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93F7D" w14:textId="77777777" w:rsidR="00F4064A" w:rsidRPr="007D6BE9" w:rsidRDefault="00F4064A" w:rsidP="009A654F">
      <w:pPr>
        <w:pStyle w:val="Nzev"/>
        <w:spacing w:before="60" w:after="0"/>
        <w:jc w:val="center"/>
        <w:rPr>
          <w:rFonts w:ascii="Arial" w:hAnsi="Arial" w:cs="Arial"/>
          <w:b/>
          <w:bCs/>
          <w:caps/>
          <w:sz w:val="32"/>
          <w:szCs w:val="32"/>
        </w:rPr>
      </w:pPr>
      <w:r w:rsidRPr="007D6BE9">
        <w:rPr>
          <w:rFonts w:ascii="Arial" w:hAnsi="Arial" w:cs="Arial"/>
          <w:b/>
          <w:bCs/>
          <w:caps/>
          <w:sz w:val="32"/>
          <w:szCs w:val="32"/>
        </w:rPr>
        <w:t>SMLOUVA O DÍLO</w:t>
      </w:r>
    </w:p>
    <w:p w14:paraId="04C577A7" w14:textId="77777777" w:rsidR="00F4064A" w:rsidRPr="007D6BE9" w:rsidRDefault="00F4064A" w:rsidP="009A654F">
      <w:pPr>
        <w:widowControl w:val="0"/>
        <w:spacing w:before="60"/>
        <w:contextualSpacing/>
        <w:jc w:val="center"/>
        <w:rPr>
          <w:rFonts w:ascii="Arial" w:hAnsi="Arial" w:cs="Arial"/>
          <w:snapToGrid w:val="0"/>
          <w:szCs w:val="24"/>
        </w:rPr>
      </w:pPr>
      <w:r w:rsidRPr="007D6BE9">
        <w:rPr>
          <w:rFonts w:ascii="Arial" w:hAnsi="Arial" w:cs="Arial"/>
          <w:snapToGrid w:val="0"/>
          <w:szCs w:val="24"/>
        </w:rPr>
        <w:t>uzavřená podle § 2586 a násl. zákona č. 89/2012 Sb.</w:t>
      </w:r>
    </w:p>
    <w:p w14:paraId="268C01F5" w14:textId="77777777" w:rsidR="00F4064A" w:rsidRPr="007D6BE9" w:rsidRDefault="00F4064A" w:rsidP="009A654F">
      <w:pPr>
        <w:widowControl w:val="0"/>
        <w:spacing w:before="60"/>
        <w:contextualSpacing/>
        <w:jc w:val="center"/>
        <w:rPr>
          <w:rFonts w:ascii="Arial" w:hAnsi="Arial" w:cs="Arial"/>
          <w:b/>
          <w:snapToGrid w:val="0"/>
          <w:szCs w:val="24"/>
        </w:rPr>
      </w:pPr>
      <w:r w:rsidRPr="007D6BE9">
        <w:rPr>
          <w:rFonts w:ascii="Arial" w:hAnsi="Arial" w:cs="Arial"/>
          <w:snapToGrid w:val="0"/>
          <w:szCs w:val="24"/>
        </w:rPr>
        <w:t>(dále jen občanský zákoník)</w:t>
      </w:r>
    </w:p>
    <w:p w14:paraId="3658133B" w14:textId="09F8F61A" w:rsidR="00F4064A" w:rsidRPr="007D6BE9" w:rsidRDefault="00F4064A" w:rsidP="009A654F">
      <w:pPr>
        <w:pStyle w:val="Smlouva2"/>
        <w:spacing w:before="60"/>
        <w:contextualSpacing/>
        <w:rPr>
          <w:rFonts w:ascii="Arial" w:hAnsi="Arial" w:cs="Arial"/>
          <w:szCs w:val="24"/>
        </w:rPr>
      </w:pPr>
    </w:p>
    <w:p w14:paraId="35C72303" w14:textId="13016D6E" w:rsidR="00F4064A" w:rsidRPr="007D6BE9" w:rsidRDefault="00F4064A" w:rsidP="00116013">
      <w:pPr>
        <w:pStyle w:val="Smlouva2"/>
        <w:spacing w:before="60"/>
        <w:contextualSpacing/>
        <w:rPr>
          <w:rFonts w:ascii="Arial" w:hAnsi="Arial" w:cs="Arial"/>
          <w:szCs w:val="24"/>
        </w:rPr>
      </w:pPr>
      <w:r w:rsidRPr="007D6BE9">
        <w:rPr>
          <w:rFonts w:ascii="Arial" w:hAnsi="Arial" w:cs="Arial"/>
          <w:szCs w:val="24"/>
        </w:rPr>
        <w:t>„</w:t>
      </w:r>
      <w:r w:rsidR="00F2222F" w:rsidRPr="00F2222F">
        <w:rPr>
          <w:rFonts w:ascii="Arial" w:hAnsi="Arial" w:cs="Arial"/>
          <w:szCs w:val="24"/>
        </w:rPr>
        <w:t xml:space="preserve">Rekonstrukce dešťové kanalizace na </w:t>
      </w:r>
      <w:proofErr w:type="spellStart"/>
      <w:r w:rsidR="00F2222F" w:rsidRPr="00F2222F">
        <w:rPr>
          <w:rFonts w:ascii="Arial" w:hAnsi="Arial" w:cs="Arial"/>
          <w:szCs w:val="24"/>
        </w:rPr>
        <w:t>parc</w:t>
      </w:r>
      <w:proofErr w:type="spellEnd"/>
      <w:r w:rsidR="00F2222F" w:rsidRPr="00F2222F">
        <w:rPr>
          <w:rFonts w:ascii="Arial" w:hAnsi="Arial" w:cs="Arial"/>
          <w:szCs w:val="24"/>
        </w:rPr>
        <w:t xml:space="preserve">. č. 731/1, 765/1 a 796/8 v k. </w:t>
      </w:r>
      <w:proofErr w:type="spellStart"/>
      <w:r w:rsidR="00F2222F" w:rsidRPr="00F2222F">
        <w:rPr>
          <w:rFonts w:ascii="Arial" w:hAnsi="Arial" w:cs="Arial"/>
          <w:szCs w:val="24"/>
        </w:rPr>
        <w:t>ú.</w:t>
      </w:r>
      <w:proofErr w:type="spellEnd"/>
      <w:r w:rsidR="00F2222F" w:rsidRPr="00F2222F">
        <w:rPr>
          <w:rFonts w:ascii="Arial" w:hAnsi="Arial" w:cs="Arial"/>
          <w:szCs w:val="24"/>
        </w:rPr>
        <w:t xml:space="preserve"> Vlastislav</w:t>
      </w:r>
      <w:r w:rsidRPr="007D6BE9">
        <w:rPr>
          <w:rFonts w:ascii="Arial" w:hAnsi="Arial" w:cs="Arial"/>
          <w:szCs w:val="24"/>
        </w:rPr>
        <w:t>“</w:t>
      </w:r>
    </w:p>
    <w:p w14:paraId="33970A13" w14:textId="77777777" w:rsidR="00F4064A" w:rsidRPr="007D6BE9" w:rsidRDefault="00F4064A" w:rsidP="009A654F">
      <w:pPr>
        <w:pStyle w:val="Smlouva2"/>
        <w:spacing w:before="60"/>
        <w:contextualSpacing/>
        <w:rPr>
          <w:rFonts w:ascii="Arial" w:hAnsi="Arial" w:cs="Arial"/>
          <w:szCs w:val="24"/>
        </w:rPr>
      </w:pPr>
    </w:p>
    <w:p w14:paraId="30A0AC18" w14:textId="77777777" w:rsidR="0071506A" w:rsidRPr="007D6BE9" w:rsidRDefault="0071506A" w:rsidP="009A654F">
      <w:pPr>
        <w:pStyle w:val="Smlouva2"/>
        <w:spacing w:before="60"/>
        <w:contextualSpacing/>
        <w:rPr>
          <w:rFonts w:ascii="Arial" w:hAnsi="Arial" w:cs="Arial"/>
          <w:szCs w:val="24"/>
        </w:rPr>
      </w:pPr>
    </w:p>
    <w:p w14:paraId="3C6D43C7" w14:textId="7FFE4839" w:rsidR="00F4064A" w:rsidRPr="00BD0371" w:rsidRDefault="000C0D29" w:rsidP="009A654F">
      <w:pPr>
        <w:pStyle w:val="Smlouva2"/>
        <w:spacing w:before="60"/>
        <w:contextualSpacing/>
        <w:rPr>
          <w:rFonts w:ascii="Arial" w:hAnsi="Arial" w:cs="Arial"/>
          <w:sz w:val="22"/>
          <w:szCs w:val="22"/>
        </w:rPr>
      </w:pPr>
      <w:r w:rsidRPr="00BD0371">
        <w:rPr>
          <w:rFonts w:ascii="Arial" w:hAnsi="Arial" w:cs="Arial"/>
          <w:sz w:val="22"/>
          <w:szCs w:val="22"/>
        </w:rPr>
        <w:t xml:space="preserve">Článek </w:t>
      </w:r>
      <w:r w:rsidR="00F4064A" w:rsidRPr="00BD0371">
        <w:rPr>
          <w:rFonts w:ascii="Arial" w:hAnsi="Arial" w:cs="Arial"/>
          <w:sz w:val="22"/>
          <w:szCs w:val="22"/>
        </w:rPr>
        <w:t>I.</w:t>
      </w:r>
    </w:p>
    <w:p w14:paraId="46CDEFE0" w14:textId="77777777" w:rsidR="00F4064A" w:rsidRPr="00BD0371" w:rsidRDefault="00F4064A" w:rsidP="009A654F">
      <w:pPr>
        <w:pStyle w:val="Smlouva2"/>
        <w:spacing w:before="60"/>
        <w:contextualSpacing/>
        <w:rPr>
          <w:rFonts w:ascii="Arial" w:hAnsi="Arial" w:cs="Arial"/>
          <w:sz w:val="22"/>
          <w:szCs w:val="22"/>
        </w:rPr>
      </w:pPr>
      <w:r w:rsidRPr="00BD0371">
        <w:rPr>
          <w:rFonts w:ascii="Arial" w:hAnsi="Arial" w:cs="Arial"/>
          <w:sz w:val="22"/>
          <w:szCs w:val="22"/>
        </w:rPr>
        <w:t>Smluvní strany</w:t>
      </w:r>
    </w:p>
    <w:p w14:paraId="65784242" w14:textId="5925B621" w:rsidR="00F4064A" w:rsidRPr="00BD0371" w:rsidRDefault="00F4064A" w:rsidP="009A654F">
      <w:pPr>
        <w:pStyle w:val="Smlouva2"/>
        <w:numPr>
          <w:ilvl w:val="0"/>
          <w:numId w:val="6"/>
        </w:numPr>
        <w:spacing w:before="60"/>
        <w:ind w:left="357" w:hanging="357"/>
        <w:contextualSpacing/>
        <w:jc w:val="left"/>
        <w:rPr>
          <w:rFonts w:ascii="Arial" w:hAnsi="Arial" w:cs="Arial"/>
          <w:b w:val="0"/>
          <w:sz w:val="20"/>
        </w:rPr>
      </w:pPr>
      <w:r w:rsidRPr="00BD0371">
        <w:rPr>
          <w:rFonts w:ascii="Arial" w:hAnsi="Arial" w:cs="Arial"/>
          <w:b w:val="0"/>
          <w:sz w:val="20"/>
        </w:rPr>
        <w:t>Objednatel</w:t>
      </w:r>
      <w:r w:rsidR="000C0D29" w:rsidRPr="00BD0371">
        <w:rPr>
          <w:rFonts w:ascii="Arial" w:hAnsi="Arial" w:cs="Arial"/>
          <w:b w:val="0"/>
          <w:sz w:val="20"/>
        </w:rPr>
        <w:t>:</w:t>
      </w:r>
    </w:p>
    <w:p w14:paraId="5192CEAB" w14:textId="74A550FF" w:rsidR="00F4064A" w:rsidRPr="00BD0371" w:rsidRDefault="006F550F" w:rsidP="009A654F">
      <w:pPr>
        <w:pStyle w:val="Normln0"/>
        <w:spacing w:before="60"/>
        <w:ind w:left="357"/>
        <w:jc w:val="both"/>
        <w:rPr>
          <w:rFonts w:ascii="Arial" w:hAnsi="Arial" w:cs="Arial"/>
          <w:b/>
          <w:sz w:val="20"/>
        </w:rPr>
      </w:pPr>
      <w:r>
        <w:rPr>
          <w:rFonts w:ascii="Arial" w:hAnsi="Arial" w:cs="Arial"/>
          <w:b/>
          <w:sz w:val="20"/>
        </w:rPr>
        <w:t>Obec Vlastislav</w:t>
      </w:r>
    </w:p>
    <w:p w14:paraId="080F5728" w14:textId="036024FD" w:rsidR="00F4064A" w:rsidRPr="00BD0371" w:rsidRDefault="00F4064A" w:rsidP="009A654F">
      <w:pPr>
        <w:pStyle w:val="Normln0"/>
        <w:spacing w:before="60"/>
        <w:ind w:left="357"/>
        <w:jc w:val="both"/>
        <w:rPr>
          <w:rFonts w:ascii="Arial" w:hAnsi="Arial" w:cs="Arial"/>
          <w:sz w:val="20"/>
        </w:rPr>
      </w:pPr>
      <w:r w:rsidRPr="00BD0371">
        <w:rPr>
          <w:rFonts w:ascii="Arial" w:hAnsi="Arial" w:cs="Arial"/>
          <w:sz w:val="20"/>
        </w:rPr>
        <w:t>se sídlem:</w:t>
      </w:r>
      <w:r w:rsidR="0071506A" w:rsidRPr="00BD0371">
        <w:rPr>
          <w:rFonts w:ascii="Arial" w:hAnsi="Arial" w:cs="Arial"/>
          <w:sz w:val="20"/>
        </w:rPr>
        <w:tab/>
      </w:r>
      <w:r w:rsidR="00A21788" w:rsidRPr="00BD0371">
        <w:rPr>
          <w:rFonts w:ascii="Arial" w:hAnsi="Arial" w:cs="Arial"/>
          <w:sz w:val="20"/>
        </w:rPr>
        <w:tab/>
      </w:r>
      <w:r w:rsidR="000D0AC7">
        <w:rPr>
          <w:rFonts w:ascii="Arial" w:hAnsi="Arial" w:cs="Arial"/>
          <w:sz w:val="20"/>
        </w:rPr>
        <w:tab/>
      </w:r>
      <w:r w:rsidR="00245163" w:rsidRPr="00245163">
        <w:rPr>
          <w:rFonts w:ascii="Arial" w:hAnsi="Arial" w:cs="Arial"/>
          <w:sz w:val="20"/>
        </w:rPr>
        <w:t>č.p. 8, 41114 Vlastislav</w:t>
      </w:r>
    </w:p>
    <w:p w14:paraId="4F8F55A0" w14:textId="4343DEA1" w:rsidR="00F4064A" w:rsidRPr="00BD0371" w:rsidRDefault="00F4064A" w:rsidP="009A654F">
      <w:pPr>
        <w:pStyle w:val="Normln0"/>
        <w:spacing w:before="60"/>
        <w:ind w:left="357"/>
        <w:jc w:val="both"/>
        <w:rPr>
          <w:rFonts w:ascii="Arial" w:hAnsi="Arial" w:cs="Arial"/>
          <w:sz w:val="20"/>
        </w:rPr>
      </w:pPr>
      <w:r w:rsidRPr="00BD0371">
        <w:rPr>
          <w:rFonts w:ascii="Arial" w:hAnsi="Arial" w:cs="Arial"/>
          <w:sz w:val="20"/>
        </w:rPr>
        <w:t xml:space="preserve">IČO: </w:t>
      </w:r>
      <w:r w:rsidR="0071506A" w:rsidRPr="00BD0371">
        <w:rPr>
          <w:rFonts w:ascii="Arial" w:hAnsi="Arial" w:cs="Arial"/>
          <w:sz w:val="20"/>
        </w:rPr>
        <w:tab/>
      </w:r>
      <w:r w:rsidR="0071506A" w:rsidRPr="00BD0371">
        <w:rPr>
          <w:rFonts w:ascii="Arial" w:hAnsi="Arial" w:cs="Arial"/>
          <w:sz w:val="20"/>
        </w:rPr>
        <w:tab/>
      </w:r>
      <w:r w:rsidR="000D0AC7">
        <w:rPr>
          <w:rFonts w:ascii="Arial" w:hAnsi="Arial" w:cs="Arial"/>
          <w:sz w:val="20"/>
        </w:rPr>
        <w:tab/>
      </w:r>
      <w:r w:rsidR="004F3A62" w:rsidRPr="004F3A62">
        <w:rPr>
          <w:rFonts w:ascii="Arial" w:hAnsi="Arial" w:cs="Arial"/>
          <w:sz w:val="20"/>
        </w:rPr>
        <w:t>00481661</w:t>
      </w:r>
    </w:p>
    <w:p w14:paraId="21520EDF" w14:textId="49BCFEB6" w:rsidR="00F4064A" w:rsidRPr="00BD0371" w:rsidRDefault="00F4064A" w:rsidP="000D0AC7">
      <w:pPr>
        <w:pStyle w:val="Normln0"/>
        <w:spacing w:before="60"/>
        <w:ind w:firstLine="357"/>
        <w:jc w:val="both"/>
        <w:rPr>
          <w:rFonts w:ascii="Arial" w:hAnsi="Arial" w:cs="Arial"/>
          <w:sz w:val="20"/>
        </w:rPr>
      </w:pPr>
      <w:r w:rsidRPr="00BD0371">
        <w:rPr>
          <w:rFonts w:ascii="Arial" w:hAnsi="Arial" w:cs="Arial"/>
          <w:sz w:val="20"/>
        </w:rPr>
        <w:t>Zastup</w:t>
      </w:r>
      <w:r w:rsidR="00A21788" w:rsidRPr="00BD0371">
        <w:rPr>
          <w:rFonts w:ascii="Arial" w:hAnsi="Arial" w:cs="Arial"/>
          <w:sz w:val="20"/>
        </w:rPr>
        <w:t>uje</w:t>
      </w:r>
      <w:r w:rsidRPr="00BD0371">
        <w:rPr>
          <w:rFonts w:ascii="Arial" w:hAnsi="Arial" w:cs="Arial"/>
          <w:sz w:val="20"/>
        </w:rPr>
        <w:t xml:space="preserve">: </w:t>
      </w:r>
      <w:r w:rsidR="0071506A" w:rsidRPr="00BD0371">
        <w:rPr>
          <w:rFonts w:ascii="Arial" w:hAnsi="Arial" w:cs="Arial"/>
          <w:sz w:val="20"/>
        </w:rPr>
        <w:tab/>
      </w:r>
      <w:r w:rsidR="00A21788" w:rsidRPr="00BD0371">
        <w:rPr>
          <w:rFonts w:ascii="Arial" w:hAnsi="Arial" w:cs="Arial"/>
          <w:sz w:val="20"/>
        </w:rPr>
        <w:tab/>
      </w:r>
      <w:r w:rsidR="000D0AC7">
        <w:rPr>
          <w:rFonts w:ascii="Arial" w:hAnsi="Arial" w:cs="Arial"/>
          <w:sz w:val="20"/>
        </w:rPr>
        <w:tab/>
      </w:r>
      <w:r w:rsidR="002713DB" w:rsidRPr="002713DB">
        <w:rPr>
          <w:rFonts w:ascii="Arial" w:hAnsi="Arial" w:cs="Arial"/>
          <w:sz w:val="20"/>
        </w:rPr>
        <w:t>Lenka Miková, starostka obce</w:t>
      </w:r>
    </w:p>
    <w:p w14:paraId="04F03D8A" w14:textId="54AA6D7F" w:rsidR="00754363" w:rsidRPr="00BD0371" w:rsidRDefault="001E1DE2" w:rsidP="00BD0371">
      <w:pPr>
        <w:ind w:left="2127" w:firstLine="709"/>
        <w:contextualSpacing/>
        <w:jc w:val="both"/>
        <w:rPr>
          <w:rFonts w:ascii="Arial" w:hAnsi="Arial" w:cs="Arial"/>
          <w:sz w:val="20"/>
        </w:rPr>
      </w:pPr>
      <w:r w:rsidRPr="00BD0371">
        <w:rPr>
          <w:rFonts w:ascii="Arial" w:hAnsi="Arial" w:cs="Arial"/>
          <w:sz w:val="20"/>
        </w:rPr>
        <w:t>k</w:t>
      </w:r>
      <w:r w:rsidR="00DB25B2" w:rsidRPr="00BD0371">
        <w:rPr>
          <w:rFonts w:ascii="Arial" w:hAnsi="Arial" w:cs="Arial"/>
          <w:sz w:val="20"/>
        </w:rPr>
        <w:t>ontakt</w:t>
      </w:r>
      <w:r w:rsidR="00754363" w:rsidRPr="00BD0371">
        <w:rPr>
          <w:rFonts w:ascii="Arial" w:hAnsi="Arial" w:cs="Arial"/>
          <w:sz w:val="20"/>
        </w:rPr>
        <w:t>:</w:t>
      </w:r>
      <w:r w:rsidR="00DB25B2" w:rsidRPr="00BD0371">
        <w:rPr>
          <w:rFonts w:ascii="Arial" w:hAnsi="Arial" w:cs="Arial"/>
          <w:sz w:val="20"/>
        </w:rPr>
        <w:t xml:space="preserve"> </w:t>
      </w:r>
      <w:r w:rsidR="00754363" w:rsidRPr="00BD0371">
        <w:rPr>
          <w:rFonts w:ascii="Arial" w:hAnsi="Arial" w:cs="Arial"/>
          <w:sz w:val="20"/>
        </w:rPr>
        <w:t>+420</w:t>
      </w:r>
      <w:r w:rsidR="00152D18">
        <w:rPr>
          <w:rFonts w:ascii="Arial" w:hAnsi="Arial" w:cs="Arial"/>
          <w:sz w:val="20"/>
        </w:rPr>
        <w:t> 606 053 663</w:t>
      </w:r>
      <w:r w:rsidR="00754363" w:rsidRPr="00BD0371">
        <w:rPr>
          <w:rFonts w:ascii="Arial" w:hAnsi="Arial" w:cs="Arial"/>
          <w:sz w:val="20"/>
        </w:rPr>
        <w:t xml:space="preserve">, </w:t>
      </w:r>
      <w:r w:rsidR="00152D18" w:rsidRPr="00152D18">
        <w:rPr>
          <w:rFonts w:ascii="Arial" w:hAnsi="Arial" w:cs="Arial"/>
          <w:sz w:val="20"/>
        </w:rPr>
        <w:t>vlastislav@cbox.cz</w:t>
      </w:r>
    </w:p>
    <w:p w14:paraId="247FCABB" w14:textId="4B40B022" w:rsidR="00F4064A" w:rsidRPr="00BD0371" w:rsidRDefault="00F4064A" w:rsidP="00B568F0">
      <w:pPr>
        <w:spacing w:before="60"/>
        <w:ind w:left="357"/>
        <w:jc w:val="both"/>
        <w:rPr>
          <w:rFonts w:ascii="Arial" w:hAnsi="Arial" w:cs="Arial"/>
          <w:sz w:val="20"/>
        </w:rPr>
      </w:pPr>
      <w:r w:rsidRPr="00BD0371">
        <w:rPr>
          <w:rFonts w:ascii="Arial" w:hAnsi="Arial" w:cs="Arial"/>
          <w:sz w:val="20"/>
        </w:rPr>
        <w:t>Bankovní spojení:</w:t>
      </w:r>
      <w:r w:rsidR="00BE542E" w:rsidRPr="00BD0371">
        <w:rPr>
          <w:rFonts w:ascii="Arial" w:hAnsi="Arial" w:cs="Arial"/>
          <w:sz w:val="20"/>
        </w:rPr>
        <w:tab/>
      </w:r>
      <w:r w:rsidR="00BD0371">
        <w:rPr>
          <w:rFonts w:ascii="Arial" w:hAnsi="Arial" w:cs="Arial"/>
          <w:sz w:val="20"/>
        </w:rPr>
        <w:tab/>
      </w:r>
      <w:r w:rsidR="0014053C">
        <w:rPr>
          <w:rFonts w:ascii="Arial" w:hAnsi="Arial" w:cs="Arial"/>
          <w:sz w:val="20"/>
        </w:rPr>
        <w:t xml:space="preserve">Komerční banka, a.s., </w:t>
      </w:r>
      <w:r w:rsidR="0014053C" w:rsidRPr="0014053C">
        <w:rPr>
          <w:rFonts w:ascii="Arial" w:hAnsi="Arial" w:cs="Arial"/>
          <w:sz w:val="20"/>
        </w:rPr>
        <w:t>31723471/0100</w:t>
      </w:r>
    </w:p>
    <w:p w14:paraId="17937567" w14:textId="3280C811" w:rsidR="00BD04C4" w:rsidRPr="00BD0371" w:rsidRDefault="00BD04C4" w:rsidP="007524B2">
      <w:pPr>
        <w:spacing w:before="60"/>
        <w:ind w:left="357"/>
        <w:jc w:val="both"/>
        <w:rPr>
          <w:rFonts w:ascii="Arial" w:hAnsi="Arial" w:cs="Arial"/>
          <w:sz w:val="20"/>
        </w:rPr>
      </w:pPr>
      <w:r w:rsidRPr="00BD0371">
        <w:rPr>
          <w:rFonts w:ascii="Arial" w:hAnsi="Arial" w:cs="Arial"/>
          <w:sz w:val="20"/>
        </w:rPr>
        <w:t>Datová schránka:</w:t>
      </w:r>
      <w:r w:rsidRPr="00BD0371">
        <w:rPr>
          <w:rFonts w:ascii="Arial" w:hAnsi="Arial" w:cs="Arial"/>
          <w:sz w:val="20"/>
        </w:rPr>
        <w:tab/>
      </w:r>
      <w:r w:rsidR="00BD0371">
        <w:rPr>
          <w:rFonts w:ascii="Arial" w:hAnsi="Arial" w:cs="Arial"/>
          <w:sz w:val="20"/>
        </w:rPr>
        <w:tab/>
      </w:r>
      <w:r w:rsidR="003F1A6F" w:rsidRPr="003F1A6F">
        <w:rPr>
          <w:rFonts w:ascii="Arial" w:hAnsi="Arial" w:cs="Arial"/>
          <w:sz w:val="20"/>
        </w:rPr>
        <w:t>j4jarx9</w:t>
      </w:r>
    </w:p>
    <w:p w14:paraId="4B2C4D3E" w14:textId="2DC56FD1" w:rsidR="00624769" w:rsidRPr="00BD0371" w:rsidRDefault="00754363" w:rsidP="009A654F">
      <w:pPr>
        <w:pStyle w:val="Normln0"/>
        <w:spacing w:before="60"/>
        <w:ind w:left="357"/>
        <w:contextualSpacing/>
        <w:rPr>
          <w:rFonts w:ascii="Arial" w:hAnsi="Arial" w:cs="Arial"/>
          <w:sz w:val="20"/>
        </w:rPr>
      </w:pPr>
      <w:r w:rsidRPr="00BD0371">
        <w:rPr>
          <w:rFonts w:ascii="Arial" w:hAnsi="Arial" w:cs="Arial"/>
          <w:sz w:val="20"/>
        </w:rPr>
        <w:t>Osoba oprávněná jednat</w:t>
      </w:r>
      <w:r w:rsidR="00624769" w:rsidRPr="00BD0371">
        <w:rPr>
          <w:rFonts w:ascii="Arial" w:hAnsi="Arial" w:cs="Arial"/>
          <w:sz w:val="20"/>
        </w:rPr>
        <w:t>:</w:t>
      </w:r>
    </w:p>
    <w:p w14:paraId="79817FB4" w14:textId="489E1314" w:rsidR="0039513C" w:rsidRPr="00BD0371" w:rsidRDefault="00624769" w:rsidP="009A654F">
      <w:pPr>
        <w:numPr>
          <w:ilvl w:val="0"/>
          <w:numId w:val="4"/>
        </w:numPr>
        <w:spacing w:before="60"/>
        <w:ind w:left="567" w:hanging="210"/>
        <w:contextualSpacing/>
        <w:jc w:val="both"/>
        <w:rPr>
          <w:rFonts w:ascii="Arial" w:hAnsi="Arial" w:cs="Arial"/>
          <w:sz w:val="20"/>
        </w:rPr>
      </w:pPr>
      <w:r w:rsidRPr="00BD0371">
        <w:rPr>
          <w:rFonts w:ascii="Arial" w:hAnsi="Arial" w:cs="Arial"/>
          <w:sz w:val="20"/>
        </w:rPr>
        <w:t>ve věcech smluvních:</w:t>
      </w:r>
      <w:r w:rsidR="00754363" w:rsidRPr="00BD0371">
        <w:rPr>
          <w:rFonts w:ascii="Arial" w:hAnsi="Arial" w:cs="Arial"/>
          <w:sz w:val="20"/>
        </w:rPr>
        <w:tab/>
      </w:r>
      <w:r w:rsidR="003F1A6F" w:rsidRPr="002713DB">
        <w:rPr>
          <w:rFonts w:ascii="Arial" w:hAnsi="Arial" w:cs="Arial"/>
          <w:sz w:val="20"/>
        </w:rPr>
        <w:t>Lenka Miková, starostka obce</w:t>
      </w:r>
      <w:r w:rsidR="003B60E9" w:rsidRPr="00BD0371">
        <w:rPr>
          <w:rFonts w:ascii="Arial" w:hAnsi="Arial" w:cs="Arial"/>
          <w:sz w:val="20"/>
        </w:rPr>
        <w:t xml:space="preserve">, </w:t>
      </w:r>
    </w:p>
    <w:p w14:paraId="25C50685" w14:textId="7875E0C9" w:rsidR="000B3E34" w:rsidRPr="000B3E34" w:rsidRDefault="000B3E34" w:rsidP="000B3E34">
      <w:pPr>
        <w:ind w:left="2127" w:firstLine="709"/>
        <w:jc w:val="both"/>
        <w:rPr>
          <w:rFonts w:ascii="Arial" w:hAnsi="Arial" w:cs="Arial"/>
          <w:sz w:val="20"/>
        </w:rPr>
      </w:pPr>
      <w:r w:rsidRPr="000B3E34">
        <w:rPr>
          <w:rFonts w:ascii="Arial" w:hAnsi="Arial" w:cs="Arial"/>
          <w:sz w:val="20"/>
        </w:rPr>
        <w:t xml:space="preserve">kontakt: </w:t>
      </w:r>
      <w:r w:rsidR="00922E43" w:rsidRPr="00BD0371">
        <w:rPr>
          <w:rFonts w:ascii="Arial" w:hAnsi="Arial" w:cs="Arial"/>
          <w:sz w:val="20"/>
        </w:rPr>
        <w:t>+420</w:t>
      </w:r>
      <w:r w:rsidR="00922E43">
        <w:rPr>
          <w:rFonts w:ascii="Arial" w:hAnsi="Arial" w:cs="Arial"/>
          <w:sz w:val="20"/>
        </w:rPr>
        <w:t> 606 053 663</w:t>
      </w:r>
      <w:r w:rsidR="00922E43" w:rsidRPr="00BD0371">
        <w:rPr>
          <w:rFonts w:ascii="Arial" w:hAnsi="Arial" w:cs="Arial"/>
          <w:sz w:val="20"/>
        </w:rPr>
        <w:t xml:space="preserve">, </w:t>
      </w:r>
      <w:r w:rsidR="00922E43" w:rsidRPr="00152D18">
        <w:rPr>
          <w:rFonts w:ascii="Arial" w:hAnsi="Arial" w:cs="Arial"/>
          <w:sz w:val="20"/>
        </w:rPr>
        <w:t>vlastislav@cbox.cz</w:t>
      </w:r>
    </w:p>
    <w:p w14:paraId="6B780F6D" w14:textId="402B2CE9" w:rsidR="00624769" w:rsidRPr="00BD0371" w:rsidRDefault="00624769" w:rsidP="009A654F">
      <w:pPr>
        <w:pStyle w:val="Odstavecseseznamem"/>
        <w:numPr>
          <w:ilvl w:val="0"/>
          <w:numId w:val="4"/>
        </w:numPr>
        <w:spacing w:before="60"/>
        <w:ind w:left="567" w:hanging="210"/>
        <w:rPr>
          <w:rFonts w:ascii="Arial" w:hAnsi="Arial" w:cs="Arial"/>
          <w:sz w:val="20"/>
        </w:rPr>
      </w:pPr>
      <w:r w:rsidRPr="00BD0371">
        <w:rPr>
          <w:rFonts w:ascii="Arial" w:hAnsi="Arial" w:cs="Arial"/>
          <w:sz w:val="20"/>
        </w:rPr>
        <w:t>ve věcech technických:</w:t>
      </w:r>
      <w:r w:rsidR="004147A7" w:rsidRPr="00BD0371">
        <w:rPr>
          <w:rFonts w:ascii="Arial" w:hAnsi="Arial" w:cs="Arial"/>
          <w:sz w:val="20"/>
        </w:rPr>
        <w:t xml:space="preserve"> </w:t>
      </w:r>
      <w:r w:rsidR="000B3E34">
        <w:rPr>
          <w:rFonts w:ascii="Arial" w:hAnsi="Arial" w:cs="Arial"/>
          <w:sz w:val="20"/>
        </w:rPr>
        <w:tab/>
      </w:r>
      <w:r w:rsidR="000B3E34" w:rsidRPr="000B3E34">
        <w:rPr>
          <w:rFonts w:ascii="Arial" w:hAnsi="Arial" w:cs="Arial"/>
          <w:color w:val="EE0000"/>
          <w:sz w:val="20"/>
        </w:rPr>
        <w:t>[bude doplněno</w:t>
      </w:r>
      <w:r w:rsidR="000B3E34">
        <w:rPr>
          <w:rFonts w:ascii="Arial" w:hAnsi="Arial" w:cs="Arial"/>
          <w:color w:val="EE0000"/>
          <w:sz w:val="20"/>
        </w:rPr>
        <w:t xml:space="preserve"> objednatelem</w:t>
      </w:r>
      <w:r w:rsidR="000B3E34" w:rsidRPr="000B3E34">
        <w:rPr>
          <w:rFonts w:ascii="Arial" w:hAnsi="Arial" w:cs="Arial"/>
          <w:color w:val="EE0000"/>
          <w:sz w:val="20"/>
        </w:rPr>
        <w:t xml:space="preserve"> před podpisem smlouvy]</w:t>
      </w:r>
      <w:r w:rsidR="000B3E34">
        <w:rPr>
          <w:rFonts w:ascii="Arial" w:hAnsi="Arial" w:cs="Arial"/>
          <w:sz w:val="20"/>
        </w:rPr>
        <w:t>,</w:t>
      </w:r>
    </w:p>
    <w:p w14:paraId="167BD52C" w14:textId="5366C760" w:rsidR="0039513C" w:rsidRPr="00BD0371" w:rsidRDefault="0039513C" w:rsidP="009A654F">
      <w:pPr>
        <w:pStyle w:val="Odstavecseseznamem"/>
        <w:spacing w:before="60"/>
        <w:ind w:left="2836"/>
        <w:rPr>
          <w:rFonts w:ascii="Arial" w:hAnsi="Arial" w:cs="Arial"/>
          <w:sz w:val="20"/>
        </w:rPr>
      </w:pPr>
      <w:r w:rsidRPr="00BD0371">
        <w:rPr>
          <w:rFonts w:ascii="Arial" w:hAnsi="Arial" w:cs="Arial"/>
          <w:sz w:val="20"/>
        </w:rPr>
        <w:t>kontakt:</w:t>
      </w:r>
      <w:r w:rsidR="004147A7" w:rsidRPr="00BD0371">
        <w:rPr>
          <w:rFonts w:ascii="Arial" w:hAnsi="Arial" w:cs="Arial"/>
          <w:sz w:val="20"/>
        </w:rPr>
        <w:t xml:space="preserve"> </w:t>
      </w:r>
      <w:r w:rsidR="000B3E34" w:rsidRPr="000B3E34">
        <w:rPr>
          <w:rFonts w:ascii="Arial" w:hAnsi="Arial" w:cs="Arial"/>
          <w:color w:val="EE0000"/>
          <w:sz w:val="20"/>
        </w:rPr>
        <w:t>[bude doplněno</w:t>
      </w:r>
      <w:r w:rsidR="000B3E34">
        <w:rPr>
          <w:rFonts w:ascii="Arial" w:hAnsi="Arial" w:cs="Arial"/>
          <w:color w:val="EE0000"/>
          <w:sz w:val="20"/>
        </w:rPr>
        <w:t xml:space="preserve"> objednatelem</w:t>
      </w:r>
      <w:r w:rsidR="000B3E34" w:rsidRPr="000B3E34">
        <w:rPr>
          <w:rFonts w:ascii="Arial" w:hAnsi="Arial" w:cs="Arial"/>
          <w:color w:val="EE0000"/>
          <w:sz w:val="20"/>
        </w:rPr>
        <w:t xml:space="preserve"> před podpisem smlouvy]</w:t>
      </w:r>
    </w:p>
    <w:p w14:paraId="0A69A563" w14:textId="6DE3CE55" w:rsidR="00F4064A" w:rsidRPr="00BD0371" w:rsidRDefault="00F4064A" w:rsidP="009A654F">
      <w:pPr>
        <w:pStyle w:val="Normln0"/>
        <w:spacing w:before="60"/>
        <w:ind w:left="357"/>
        <w:contextualSpacing/>
        <w:jc w:val="both"/>
        <w:rPr>
          <w:rFonts w:ascii="Arial" w:hAnsi="Arial" w:cs="Arial"/>
          <w:i/>
          <w:iCs/>
          <w:sz w:val="20"/>
        </w:rPr>
      </w:pPr>
      <w:r w:rsidRPr="00BD0371">
        <w:rPr>
          <w:rFonts w:ascii="Arial" w:hAnsi="Arial" w:cs="Arial"/>
          <w:i/>
          <w:iCs/>
          <w:sz w:val="20"/>
        </w:rPr>
        <w:t xml:space="preserve">(dále jen </w:t>
      </w:r>
      <w:r w:rsidR="00380933" w:rsidRPr="00BD0371">
        <w:rPr>
          <w:rFonts w:ascii="Arial" w:hAnsi="Arial" w:cs="Arial"/>
          <w:i/>
          <w:iCs/>
          <w:sz w:val="20"/>
        </w:rPr>
        <w:t>o</w:t>
      </w:r>
      <w:r w:rsidRPr="00BD0371">
        <w:rPr>
          <w:rFonts w:ascii="Arial" w:hAnsi="Arial" w:cs="Arial"/>
          <w:i/>
          <w:iCs/>
          <w:sz w:val="20"/>
        </w:rPr>
        <w:t>bjednatel)</w:t>
      </w:r>
    </w:p>
    <w:p w14:paraId="11FA7FB0" w14:textId="77777777" w:rsidR="00F4064A" w:rsidRPr="000B3E34" w:rsidRDefault="00F4064A" w:rsidP="009A654F">
      <w:pPr>
        <w:spacing w:before="60"/>
        <w:contextualSpacing/>
        <w:rPr>
          <w:rFonts w:ascii="Arial" w:hAnsi="Arial" w:cs="Arial"/>
          <w:i/>
          <w:sz w:val="20"/>
        </w:rPr>
      </w:pPr>
    </w:p>
    <w:p w14:paraId="404EFB61" w14:textId="0D9CF59C" w:rsidR="00923FDA" w:rsidRPr="000B3E34" w:rsidRDefault="00923FDA" w:rsidP="009A654F">
      <w:pPr>
        <w:pStyle w:val="Odstavecseseznamem"/>
        <w:numPr>
          <w:ilvl w:val="0"/>
          <w:numId w:val="6"/>
        </w:numPr>
        <w:spacing w:before="60"/>
        <w:jc w:val="both"/>
        <w:rPr>
          <w:rFonts w:ascii="Arial" w:hAnsi="Arial" w:cs="Arial"/>
          <w:sz w:val="20"/>
        </w:rPr>
      </w:pPr>
      <w:r w:rsidRPr="000B3E34">
        <w:rPr>
          <w:rFonts w:ascii="Arial" w:hAnsi="Arial" w:cs="Arial"/>
          <w:sz w:val="20"/>
        </w:rPr>
        <w:t>Z</w:t>
      </w:r>
      <w:r w:rsidR="00F4064A" w:rsidRPr="000B3E34">
        <w:rPr>
          <w:rFonts w:ascii="Arial" w:hAnsi="Arial" w:cs="Arial"/>
          <w:sz w:val="20"/>
        </w:rPr>
        <w:t>hotovitel</w:t>
      </w:r>
      <w:r w:rsidR="000C0D29" w:rsidRPr="000B3E34">
        <w:rPr>
          <w:rFonts w:ascii="Arial" w:hAnsi="Arial" w:cs="Arial"/>
          <w:sz w:val="20"/>
        </w:rPr>
        <w:t>:</w:t>
      </w:r>
    </w:p>
    <w:p w14:paraId="7DBAD5FF" w14:textId="712BF37B" w:rsidR="00F4064A" w:rsidRPr="000B3E34" w:rsidRDefault="00347751" w:rsidP="009A654F">
      <w:pPr>
        <w:numPr>
          <w:ilvl w:val="12"/>
          <w:numId w:val="0"/>
        </w:numPr>
        <w:tabs>
          <w:tab w:val="left" w:pos="426"/>
        </w:tabs>
        <w:spacing w:before="60"/>
        <w:ind w:left="357"/>
        <w:contextualSpacing/>
        <w:jc w:val="both"/>
        <w:rPr>
          <w:rFonts w:ascii="Arial" w:hAnsi="Arial" w:cs="Arial"/>
          <w:b/>
          <w:bCs/>
          <w:i/>
          <w:sz w:val="20"/>
          <w:lang w:val="en-GB"/>
        </w:rPr>
      </w:pPr>
      <w:r w:rsidRPr="000B3E34">
        <w:rPr>
          <w:rFonts w:ascii="Arial" w:hAnsi="Arial" w:cs="Arial"/>
          <w:b/>
          <w:bCs/>
          <w:sz w:val="20"/>
          <w:highlight w:val="lightGray"/>
        </w:rPr>
        <w:t>[</w:t>
      </w:r>
      <w:r w:rsidR="00380933" w:rsidRPr="000B3E34">
        <w:rPr>
          <w:rFonts w:ascii="Arial" w:hAnsi="Arial" w:cs="Arial"/>
          <w:b/>
          <w:bCs/>
          <w:sz w:val="20"/>
          <w:highlight w:val="lightGray"/>
        </w:rPr>
        <w:t>Obchodní název</w:t>
      </w:r>
      <w:r w:rsidR="00380933" w:rsidRPr="000B3E34">
        <w:rPr>
          <w:rFonts w:ascii="Arial" w:hAnsi="Arial" w:cs="Arial"/>
          <w:b/>
          <w:bCs/>
          <w:sz w:val="20"/>
          <w:highlight w:val="lightGray"/>
          <w:lang w:val="en-GB"/>
        </w:rPr>
        <w:t>]</w:t>
      </w:r>
    </w:p>
    <w:p w14:paraId="03B09FC9" w14:textId="5743FE4D" w:rsidR="00F4064A" w:rsidRPr="000B3E34" w:rsidRDefault="00F4064A" w:rsidP="009A654F">
      <w:pPr>
        <w:numPr>
          <w:ilvl w:val="12"/>
          <w:numId w:val="0"/>
        </w:numPr>
        <w:tabs>
          <w:tab w:val="left" w:pos="426"/>
        </w:tabs>
        <w:spacing w:before="60"/>
        <w:ind w:left="357"/>
        <w:contextualSpacing/>
        <w:jc w:val="both"/>
        <w:rPr>
          <w:rFonts w:ascii="Arial" w:hAnsi="Arial" w:cs="Arial"/>
          <w:sz w:val="20"/>
        </w:rPr>
      </w:pPr>
      <w:r w:rsidRPr="000B3E34">
        <w:rPr>
          <w:rFonts w:ascii="Arial" w:hAnsi="Arial" w:cs="Arial"/>
          <w:sz w:val="20"/>
        </w:rPr>
        <w:t>se sídlem:</w:t>
      </w:r>
      <w:r w:rsidR="0015717A" w:rsidRPr="000B3E34">
        <w:rPr>
          <w:rFonts w:ascii="Arial" w:hAnsi="Arial" w:cs="Arial"/>
          <w:sz w:val="20"/>
        </w:rPr>
        <w:tab/>
      </w:r>
      <w:r w:rsidRPr="000B3E34">
        <w:rPr>
          <w:rFonts w:ascii="Arial" w:hAnsi="Arial" w:cs="Arial"/>
          <w:sz w:val="20"/>
        </w:rPr>
        <w:t xml:space="preserve"> </w:t>
      </w:r>
      <w:r w:rsidRPr="000B3E34">
        <w:rPr>
          <w:rFonts w:ascii="Arial" w:hAnsi="Arial" w:cs="Arial"/>
          <w:sz w:val="20"/>
        </w:rPr>
        <w:tab/>
      </w:r>
      <w:r w:rsidRPr="000B3E34">
        <w:rPr>
          <w:rFonts w:ascii="Arial" w:hAnsi="Arial" w:cs="Arial"/>
          <w:sz w:val="20"/>
        </w:rPr>
        <w:tab/>
      </w:r>
      <w:r w:rsidR="00347751" w:rsidRPr="000B3E34">
        <w:rPr>
          <w:rFonts w:ascii="Arial" w:hAnsi="Arial" w:cs="Arial"/>
          <w:sz w:val="20"/>
          <w:highlight w:val="lightGray"/>
        </w:rPr>
        <w:t>………………………………………………</w:t>
      </w:r>
    </w:p>
    <w:p w14:paraId="4374F680" w14:textId="0AF0E026" w:rsidR="00F4064A" w:rsidRPr="000B3E34" w:rsidRDefault="00F4064A" w:rsidP="009A654F">
      <w:pPr>
        <w:numPr>
          <w:ilvl w:val="12"/>
          <w:numId w:val="0"/>
        </w:numPr>
        <w:tabs>
          <w:tab w:val="left" w:pos="360"/>
          <w:tab w:val="left" w:pos="426"/>
        </w:tabs>
        <w:spacing w:before="60"/>
        <w:ind w:left="357"/>
        <w:contextualSpacing/>
        <w:jc w:val="both"/>
        <w:rPr>
          <w:rFonts w:ascii="Arial" w:hAnsi="Arial" w:cs="Arial"/>
          <w:sz w:val="20"/>
        </w:rPr>
      </w:pPr>
      <w:r w:rsidRPr="000B3E34">
        <w:rPr>
          <w:rFonts w:ascii="Arial" w:hAnsi="Arial" w:cs="Arial"/>
          <w:sz w:val="20"/>
        </w:rPr>
        <w:tab/>
        <w:t>IČ</w:t>
      </w:r>
      <w:r w:rsidR="0015717A" w:rsidRPr="000B3E34">
        <w:rPr>
          <w:rFonts w:ascii="Arial" w:hAnsi="Arial" w:cs="Arial"/>
          <w:sz w:val="20"/>
        </w:rPr>
        <w:t>O:</w:t>
      </w:r>
      <w:r w:rsidRPr="000B3E34">
        <w:rPr>
          <w:rFonts w:ascii="Arial" w:hAnsi="Arial" w:cs="Arial"/>
          <w:sz w:val="20"/>
        </w:rPr>
        <w:tab/>
      </w:r>
      <w:r w:rsidRPr="000B3E34">
        <w:rPr>
          <w:rFonts w:ascii="Arial" w:hAnsi="Arial" w:cs="Arial"/>
          <w:sz w:val="20"/>
        </w:rPr>
        <w:tab/>
      </w:r>
      <w:r w:rsidRPr="000B3E34">
        <w:rPr>
          <w:rFonts w:ascii="Arial" w:hAnsi="Arial" w:cs="Arial"/>
          <w:sz w:val="20"/>
        </w:rPr>
        <w:tab/>
      </w:r>
      <w:r w:rsidR="00110F89" w:rsidRPr="000B3E34">
        <w:rPr>
          <w:rFonts w:ascii="Arial" w:hAnsi="Arial" w:cs="Arial"/>
          <w:sz w:val="20"/>
          <w:highlight w:val="lightGray"/>
        </w:rPr>
        <w:t>………………………………………………</w:t>
      </w:r>
      <w:r w:rsidRPr="000B3E34">
        <w:rPr>
          <w:rFonts w:ascii="Arial" w:hAnsi="Arial" w:cs="Arial"/>
          <w:sz w:val="20"/>
        </w:rPr>
        <w:t xml:space="preserve"> </w:t>
      </w:r>
    </w:p>
    <w:p w14:paraId="79215F85" w14:textId="52447C40" w:rsidR="00F4064A" w:rsidRPr="000B3E34" w:rsidRDefault="00F4064A" w:rsidP="009A654F">
      <w:pPr>
        <w:numPr>
          <w:ilvl w:val="12"/>
          <w:numId w:val="0"/>
        </w:numPr>
        <w:tabs>
          <w:tab w:val="left" w:pos="360"/>
          <w:tab w:val="left" w:pos="426"/>
        </w:tabs>
        <w:spacing w:before="60"/>
        <w:ind w:left="357"/>
        <w:contextualSpacing/>
        <w:jc w:val="both"/>
        <w:rPr>
          <w:rFonts w:ascii="Arial" w:hAnsi="Arial" w:cs="Arial"/>
          <w:sz w:val="20"/>
        </w:rPr>
      </w:pPr>
      <w:r w:rsidRPr="000B3E34">
        <w:rPr>
          <w:rFonts w:ascii="Arial" w:hAnsi="Arial" w:cs="Arial"/>
          <w:sz w:val="20"/>
        </w:rPr>
        <w:t>DIČ:</w:t>
      </w:r>
      <w:r w:rsidRPr="000B3E34">
        <w:rPr>
          <w:rFonts w:ascii="Arial" w:hAnsi="Arial" w:cs="Arial"/>
          <w:sz w:val="20"/>
        </w:rPr>
        <w:tab/>
      </w:r>
      <w:r w:rsidRPr="000B3E34">
        <w:rPr>
          <w:rFonts w:ascii="Arial" w:hAnsi="Arial" w:cs="Arial"/>
          <w:sz w:val="20"/>
        </w:rPr>
        <w:tab/>
      </w:r>
      <w:r w:rsidRPr="000B3E34">
        <w:rPr>
          <w:rFonts w:ascii="Arial" w:hAnsi="Arial" w:cs="Arial"/>
          <w:sz w:val="20"/>
        </w:rPr>
        <w:tab/>
      </w:r>
      <w:r w:rsidR="00110F89" w:rsidRPr="000B3E34">
        <w:rPr>
          <w:rFonts w:ascii="Arial" w:hAnsi="Arial" w:cs="Arial"/>
          <w:sz w:val="20"/>
          <w:highlight w:val="lightGray"/>
        </w:rPr>
        <w:t>………………………………………………</w:t>
      </w:r>
    </w:p>
    <w:p w14:paraId="62624B1E" w14:textId="4268BD91" w:rsidR="00E619C7" w:rsidRPr="000B3E34" w:rsidRDefault="00E619C7" w:rsidP="009A654F">
      <w:pPr>
        <w:numPr>
          <w:ilvl w:val="12"/>
          <w:numId w:val="0"/>
        </w:numPr>
        <w:tabs>
          <w:tab w:val="left" w:pos="360"/>
          <w:tab w:val="left" w:pos="426"/>
        </w:tabs>
        <w:spacing w:before="60"/>
        <w:ind w:left="360"/>
        <w:contextualSpacing/>
        <w:jc w:val="both"/>
        <w:rPr>
          <w:rFonts w:ascii="Arial" w:hAnsi="Arial" w:cs="Arial"/>
          <w:sz w:val="20"/>
        </w:rPr>
      </w:pPr>
      <w:r w:rsidRPr="000B3E34">
        <w:rPr>
          <w:rFonts w:ascii="Arial" w:hAnsi="Arial" w:cs="Arial"/>
          <w:sz w:val="20"/>
        </w:rPr>
        <w:t>Zastup</w:t>
      </w:r>
      <w:r w:rsidR="00A21788" w:rsidRPr="000B3E34">
        <w:rPr>
          <w:rFonts w:ascii="Arial" w:hAnsi="Arial" w:cs="Arial"/>
          <w:sz w:val="20"/>
        </w:rPr>
        <w:t>uje</w:t>
      </w:r>
      <w:r w:rsidRPr="000B3E34">
        <w:rPr>
          <w:rFonts w:ascii="Arial" w:hAnsi="Arial" w:cs="Arial"/>
          <w:sz w:val="20"/>
        </w:rPr>
        <w:t>:</w:t>
      </w:r>
      <w:r w:rsidR="00A21788" w:rsidRPr="000B3E34">
        <w:rPr>
          <w:rFonts w:ascii="Arial" w:hAnsi="Arial" w:cs="Arial"/>
          <w:sz w:val="20"/>
        </w:rPr>
        <w:tab/>
      </w:r>
      <w:r w:rsidRPr="000B3E34">
        <w:rPr>
          <w:rFonts w:ascii="Arial" w:hAnsi="Arial" w:cs="Arial"/>
          <w:sz w:val="20"/>
        </w:rPr>
        <w:tab/>
      </w:r>
      <w:r w:rsidRPr="000B3E34">
        <w:rPr>
          <w:rFonts w:ascii="Arial" w:hAnsi="Arial" w:cs="Arial"/>
          <w:sz w:val="20"/>
        </w:rPr>
        <w:tab/>
      </w:r>
      <w:r w:rsidRPr="000B3E34">
        <w:rPr>
          <w:rFonts w:ascii="Arial" w:hAnsi="Arial" w:cs="Arial"/>
          <w:sz w:val="20"/>
          <w:highlight w:val="lightGray"/>
        </w:rPr>
        <w:t>………………………………………………</w:t>
      </w:r>
    </w:p>
    <w:p w14:paraId="0482F898" w14:textId="11C39473" w:rsidR="0015717A" w:rsidRPr="000B3E34" w:rsidRDefault="0015717A" w:rsidP="009A654F">
      <w:pPr>
        <w:numPr>
          <w:ilvl w:val="12"/>
          <w:numId w:val="0"/>
        </w:numPr>
        <w:tabs>
          <w:tab w:val="left" w:pos="360"/>
          <w:tab w:val="left" w:pos="426"/>
        </w:tabs>
        <w:spacing w:before="60"/>
        <w:ind w:left="360"/>
        <w:contextualSpacing/>
        <w:jc w:val="both"/>
        <w:rPr>
          <w:rFonts w:ascii="Arial" w:hAnsi="Arial" w:cs="Arial"/>
          <w:sz w:val="20"/>
        </w:rPr>
      </w:pPr>
      <w:r w:rsidRPr="000B3E34">
        <w:rPr>
          <w:rFonts w:ascii="Arial" w:hAnsi="Arial" w:cs="Arial"/>
          <w:sz w:val="20"/>
        </w:rPr>
        <w:t>Telefon / e</w:t>
      </w:r>
      <w:r w:rsidR="00483C93">
        <w:rPr>
          <w:rFonts w:ascii="Arial" w:hAnsi="Arial" w:cs="Arial"/>
          <w:sz w:val="20"/>
        </w:rPr>
        <w:t>-</w:t>
      </w:r>
      <w:r w:rsidRPr="000B3E34">
        <w:rPr>
          <w:rFonts w:ascii="Arial" w:hAnsi="Arial" w:cs="Arial"/>
          <w:sz w:val="20"/>
        </w:rPr>
        <w:t>mail:</w:t>
      </w:r>
      <w:r w:rsidRPr="000B3E34">
        <w:rPr>
          <w:rFonts w:ascii="Arial" w:hAnsi="Arial" w:cs="Arial"/>
          <w:sz w:val="20"/>
        </w:rPr>
        <w:tab/>
      </w:r>
      <w:r w:rsidRPr="000B3E34">
        <w:rPr>
          <w:rFonts w:ascii="Arial" w:hAnsi="Arial" w:cs="Arial"/>
          <w:sz w:val="20"/>
        </w:rPr>
        <w:tab/>
      </w:r>
      <w:r w:rsidRPr="000B3E34">
        <w:rPr>
          <w:rFonts w:ascii="Arial" w:hAnsi="Arial" w:cs="Arial"/>
          <w:sz w:val="20"/>
          <w:highlight w:val="lightGray"/>
        </w:rPr>
        <w:t>………………………………………………</w:t>
      </w:r>
    </w:p>
    <w:p w14:paraId="1E4C80DB" w14:textId="35073690" w:rsidR="00D55B63" w:rsidRPr="000B3E34" w:rsidRDefault="00D55B63" w:rsidP="009A654F">
      <w:pPr>
        <w:numPr>
          <w:ilvl w:val="12"/>
          <w:numId w:val="0"/>
        </w:numPr>
        <w:tabs>
          <w:tab w:val="left" w:pos="360"/>
          <w:tab w:val="left" w:pos="426"/>
        </w:tabs>
        <w:spacing w:before="60"/>
        <w:ind w:left="357"/>
        <w:contextualSpacing/>
        <w:jc w:val="both"/>
        <w:rPr>
          <w:rFonts w:ascii="Arial" w:hAnsi="Arial" w:cs="Arial"/>
          <w:sz w:val="20"/>
        </w:rPr>
      </w:pPr>
      <w:r w:rsidRPr="000B3E34">
        <w:rPr>
          <w:rFonts w:ascii="Arial" w:hAnsi="Arial" w:cs="Arial"/>
          <w:sz w:val="20"/>
        </w:rPr>
        <w:t>Bankovní spojení:</w:t>
      </w:r>
      <w:r w:rsidR="00E619C7" w:rsidRPr="000B3E34">
        <w:rPr>
          <w:rFonts w:ascii="Arial" w:hAnsi="Arial" w:cs="Arial"/>
          <w:sz w:val="20"/>
        </w:rPr>
        <w:tab/>
      </w:r>
      <w:r w:rsidR="00E619C7" w:rsidRPr="000B3E34">
        <w:rPr>
          <w:rFonts w:ascii="Arial" w:hAnsi="Arial" w:cs="Arial"/>
          <w:sz w:val="20"/>
        </w:rPr>
        <w:tab/>
      </w:r>
      <w:r w:rsidR="00E619C7" w:rsidRPr="000B3E34">
        <w:rPr>
          <w:rFonts w:ascii="Arial" w:hAnsi="Arial" w:cs="Arial"/>
          <w:sz w:val="20"/>
          <w:highlight w:val="lightGray"/>
        </w:rPr>
        <w:t>[banka], [číslo účtu] ………</w:t>
      </w:r>
      <w:proofErr w:type="gramStart"/>
      <w:r w:rsidR="00E619C7" w:rsidRPr="000B3E34">
        <w:rPr>
          <w:rFonts w:ascii="Arial" w:hAnsi="Arial" w:cs="Arial"/>
          <w:sz w:val="20"/>
          <w:highlight w:val="lightGray"/>
        </w:rPr>
        <w:t>…….</w:t>
      </w:r>
      <w:proofErr w:type="gramEnd"/>
      <w:r w:rsidR="00E619C7" w:rsidRPr="000B3E34">
        <w:rPr>
          <w:rFonts w:ascii="Arial" w:hAnsi="Arial" w:cs="Arial"/>
          <w:sz w:val="20"/>
          <w:highlight w:val="lightGray"/>
        </w:rPr>
        <w:t>.</w:t>
      </w:r>
    </w:p>
    <w:p w14:paraId="062DCC32" w14:textId="0D24058B" w:rsidR="00BD04C4" w:rsidRPr="000B3E34" w:rsidRDefault="00BD04C4" w:rsidP="009A654F">
      <w:pPr>
        <w:spacing w:before="60"/>
        <w:ind w:left="357"/>
        <w:contextualSpacing/>
        <w:jc w:val="both"/>
        <w:rPr>
          <w:rFonts w:ascii="Arial" w:hAnsi="Arial" w:cs="Arial"/>
          <w:sz w:val="20"/>
        </w:rPr>
      </w:pPr>
      <w:r w:rsidRPr="000B3E34">
        <w:rPr>
          <w:rFonts w:ascii="Arial" w:hAnsi="Arial" w:cs="Arial"/>
          <w:sz w:val="20"/>
        </w:rPr>
        <w:t>Datová schránka:</w:t>
      </w:r>
      <w:r w:rsidRPr="000B3E34">
        <w:rPr>
          <w:rFonts w:ascii="Arial" w:hAnsi="Arial" w:cs="Arial"/>
          <w:sz w:val="20"/>
        </w:rPr>
        <w:tab/>
      </w:r>
      <w:r w:rsidRPr="000B3E34">
        <w:rPr>
          <w:rFonts w:ascii="Arial" w:hAnsi="Arial" w:cs="Arial"/>
          <w:sz w:val="20"/>
        </w:rPr>
        <w:tab/>
      </w:r>
      <w:r w:rsidRPr="000B3E34">
        <w:rPr>
          <w:rFonts w:ascii="Arial" w:hAnsi="Arial" w:cs="Arial"/>
          <w:sz w:val="20"/>
          <w:highlight w:val="lightGray"/>
        </w:rPr>
        <w:t>………………………………………………</w:t>
      </w:r>
    </w:p>
    <w:p w14:paraId="250F090D" w14:textId="45FB3F7A" w:rsidR="00E619C7" w:rsidRPr="000B3E34" w:rsidRDefault="0009145B" w:rsidP="009A654F">
      <w:pPr>
        <w:numPr>
          <w:ilvl w:val="12"/>
          <w:numId w:val="0"/>
        </w:numPr>
        <w:tabs>
          <w:tab w:val="left" w:pos="360"/>
          <w:tab w:val="left" w:pos="426"/>
        </w:tabs>
        <w:spacing w:before="60"/>
        <w:ind w:left="357"/>
        <w:contextualSpacing/>
        <w:jc w:val="both"/>
        <w:rPr>
          <w:rFonts w:ascii="Arial" w:hAnsi="Arial" w:cs="Arial"/>
          <w:sz w:val="20"/>
        </w:rPr>
      </w:pPr>
      <w:r w:rsidRPr="000B3E34">
        <w:rPr>
          <w:rFonts w:ascii="Arial" w:hAnsi="Arial" w:cs="Arial"/>
          <w:sz w:val="20"/>
        </w:rPr>
        <w:t xml:space="preserve">Společnost je zapsána v obchodním rejstříku vedeném u </w:t>
      </w:r>
      <w:r w:rsidRPr="000B3E34">
        <w:rPr>
          <w:rFonts w:ascii="Arial" w:hAnsi="Arial" w:cs="Arial"/>
          <w:sz w:val="20"/>
          <w:highlight w:val="lightGray"/>
        </w:rPr>
        <w:t>………………………………………………</w:t>
      </w:r>
      <w:r w:rsidRPr="000B3E34">
        <w:rPr>
          <w:rFonts w:ascii="Arial" w:hAnsi="Arial" w:cs="Arial"/>
          <w:sz w:val="20"/>
        </w:rPr>
        <w:t xml:space="preserve">, soudu v </w:t>
      </w:r>
      <w:r w:rsidR="004039AC" w:rsidRPr="000B3E34">
        <w:rPr>
          <w:rFonts w:ascii="Arial" w:hAnsi="Arial" w:cs="Arial"/>
          <w:sz w:val="20"/>
          <w:highlight w:val="lightGray"/>
        </w:rPr>
        <w:t>……………………………...</w:t>
      </w:r>
      <w:r w:rsidRPr="000B3E34">
        <w:rPr>
          <w:rFonts w:ascii="Arial" w:hAnsi="Arial" w:cs="Arial"/>
          <w:sz w:val="20"/>
        </w:rPr>
        <w:t xml:space="preserve">, oddíl </w:t>
      </w:r>
      <w:r w:rsidR="004039AC" w:rsidRPr="000B3E34">
        <w:rPr>
          <w:rFonts w:ascii="Arial" w:hAnsi="Arial" w:cs="Arial"/>
          <w:sz w:val="20"/>
          <w:highlight w:val="lightGray"/>
        </w:rPr>
        <w:t>…………</w:t>
      </w:r>
      <w:r w:rsidRPr="000B3E34">
        <w:rPr>
          <w:rFonts w:ascii="Arial" w:hAnsi="Arial" w:cs="Arial"/>
          <w:sz w:val="20"/>
        </w:rPr>
        <w:t xml:space="preserve"> vložka č.</w:t>
      </w:r>
      <w:r w:rsidR="004039AC" w:rsidRPr="000B3E34">
        <w:rPr>
          <w:rFonts w:ascii="Arial" w:hAnsi="Arial" w:cs="Arial"/>
          <w:sz w:val="20"/>
        </w:rPr>
        <w:t xml:space="preserve"> </w:t>
      </w:r>
      <w:r w:rsidR="004039AC" w:rsidRPr="000B3E34">
        <w:rPr>
          <w:rFonts w:ascii="Arial" w:hAnsi="Arial" w:cs="Arial"/>
          <w:sz w:val="20"/>
          <w:highlight w:val="lightGray"/>
        </w:rPr>
        <w:t>………</w:t>
      </w:r>
      <w:proofErr w:type="gramStart"/>
      <w:r w:rsidR="004039AC" w:rsidRPr="000B3E34">
        <w:rPr>
          <w:rFonts w:ascii="Arial" w:hAnsi="Arial" w:cs="Arial"/>
          <w:sz w:val="20"/>
          <w:highlight w:val="lightGray"/>
        </w:rPr>
        <w:t>…….</w:t>
      </w:r>
      <w:proofErr w:type="gramEnd"/>
      <w:r w:rsidR="004039AC" w:rsidRPr="000B3E34">
        <w:rPr>
          <w:rFonts w:ascii="Arial" w:hAnsi="Arial" w:cs="Arial"/>
          <w:sz w:val="20"/>
        </w:rPr>
        <w:t>.</w:t>
      </w:r>
    </w:p>
    <w:p w14:paraId="5FB40C34" w14:textId="77777777" w:rsidR="00BD04C4" w:rsidRPr="000B3E34" w:rsidRDefault="00F4064A" w:rsidP="009A654F">
      <w:pPr>
        <w:numPr>
          <w:ilvl w:val="12"/>
          <w:numId w:val="0"/>
        </w:numPr>
        <w:tabs>
          <w:tab w:val="left" w:pos="360"/>
          <w:tab w:val="left" w:pos="426"/>
        </w:tabs>
        <w:spacing w:before="60"/>
        <w:ind w:left="357"/>
        <w:contextualSpacing/>
        <w:jc w:val="both"/>
        <w:rPr>
          <w:rFonts w:ascii="Arial" w:hAnsi="Arial" w:cs="Arial"/>
          <w:sz w:val="20"/>
        </w:rPr>
      </w:pPr>
      <w:r w:rsidRPr="000B3E34">
        <w:rPr>
          <w:rFonts w:ascii="Arial" w:hAnsi="Arial" w:cs="Arial"/>
          <w:sz w:val="20"/>
        </w:rPr>
        <w:t>Osob</w:t>
      </w:r>
      <w:r w:rsidR="00D55B63" w:rsidRPr="000B3E34">
        <w:rPr>
          <w:rFonts w:ascii="Arial" w:hAnsi="Arial" w:cs="Arial"/>
          <w:sz w:val="20"/>
        </w:rPr>
        <w:t>a</w:t>
      </w:r>
      <w:r w:rsidRPr="000B3E34">
        <w:rPr>
          <w:rFonts w:ascii="Arial" w:hAnsi="Arial" w:cs="Arial"/>
          <w:sz w:val="20"/>
        </w:rPr>
        <w:t xml:space="preserve"> oprávněn</w:t>
      </w:r>
      <w:r w:rsidR="00D55B63" w:rsidRPr="000B3E34">
        <w:rPr>
          <w:rFonts w:ascii="Arial" w:hAnsi="Arial" w:cs="Arial"/>
          <w:sz w:val="20"/>
        </w:rPr>
        <w:t>á</w:t>
      </w:r>
      <w:r w:rsidRPr="000B3E34">
        <w:rPr>
          <w:rFonts w:ascii="Arial" w:hAnsi="Arial" w:cs="Arial"/>
          <w:sz w:val="20"/>
        </w:rPr>
        <w:t xml:space="preserve"> jednat</w:t>
      </w:r>
      <w:r w:rsidR="00BD04C4" w:rsidRPr="000B3E34">
        <w:rPr>
          <w:rFonts w:ascii="Arial" w:hAnsi="Arial" w:cs="Arial"/>
          <w:sz w:val="20"/>
        </w:rPr>
        <w:t>:</w:t>
      </w:r>
    </w:p>
    <w:p w14:paraId="76354A58" w14:textId="07E0BCF3" w:rsidR="00F4064A" w:rsidRPr="000B3E34" w:rsidRDefault="00F4064A" w:rsidP="009A654F">
      <w:pPr>
        <w:pStyle w:val="Odstavecseseznamem"/>
        <w:numPr>
          <w:ilvl w:val="0"/>
          <w:numId w:val="4"/>
        </w:numPr>
        <w:tabs>
          <w:tab w:val="left" w:pos="360"/>
          <w:tab w:val="left" w:pos="426"/>
        </w:tabs>
        <w:spacing w:before="60"/>
        <w:ind w:left="567" w:hanging="167"/>
        <w:jc w:val="both"/>
        <w:rPr>
          <w:rFonts w:ascii="Arial" w:hAnsi="Arial" w:cs="Arial"/>
          <w:sz w:val="20"/>
        </w:rPr>
      </w:pPr>
      <w:r w:rsidRPr="000B3E34">
        <w:rPr>
          <w:rFonts w:ascii="Arial" w:hAnsi="Arial" w:cs="Arial"/>
          <w:sz w:val="20"/>
        </w:rPr>
        <w:t>ve věcech smluvních:</w:t>
      </w:r>
      <w:r w:rsidR="00BD04C4" w:rsidRPr="000B3E34">
        <w:rPr>
          <w:rFonts w:ascii="Arial" w:hAnsi="Arial" w:cs="Arial"/>
          <w:sz w:val="20"/>
        </w:rPr>
        <w:tab/>
      </w:r>
      <w:r w:rsidR="004039AC" w:rsidRPr="000B3E34">
        <w:rPr>
          <w:rFonts w:ascii="Arial" w:hAnsi="Arial" w:cs="Arial"/>
          <w:sz w:val="20"/>
          <w:highlight w:val="lightGray"/>
        </w:rPr>
        <w:t>………………………………………………</w:t>
      </w:r>
    </w:p>
    <w:p w14:paraId="6F6FA868" w14:textId="6E6E7AC2" w:rsidR="0039513C" w:rsidRPr="000B3E34" w:rsidRDefault="0039513C" w:rsidP="009A654F">
      <w:pPr>
        <w:pStyle w:val="Odstavecseseznamem"/>
        <w:tabs>
          <w:tab w:val="left" w:pos="360"/>
          <w:tab w:val="left" w:pos="426"/>
        </w:tabs>
        <w:spacing w:before="60"/>
        <w:ind w:left="567"/>
        <w:jc w:val="both"/>
        <w:rPr>
          <w:rFonts w:ascii="Arial" w:hAnsi="Arial" w:cs="Arial"/>
          <w:sz w:val="20"/>
        </w:rPr>
      </w:pPr>
      <w:r w:rsidRPr="000B3E34">
        <w:rPr>
          <w:rFonts w:ascii="Arial" w:hAnsi="Arial" w:cs="Arial"/>
          <w:sz w:val="20"/>
        </w:rPr>
        <w:tab/>
      </w:r>
      <w:r w:rsidRPr="000B3E34">
        <w:rPr>
          <w:rFonts w:ascii="Arial" w:hAnsi="Arial" w:cs="Arial"/>
          <w:sz w:val="20"/>
        </w:rPr>
        <w:tab/>
      </w:r>
      <w:r w:rsidRPr="000B3E34">
        <w:rPr>
          <w:rFonts w:ascii="Arial" w:hAnsi="Arial" w:cs="Arial"/>
          <w:sz w:val="20"/>
        </w:rPr>
        <w:tab/>
      </w:r>
      <w:r w:rsidRPr="000B3E34">
        <w:rPr>
          <w:rFonts w:ascii="Arial" w:hAnsi="Arial" w:cs="Arial"/>
          <w:sz w:val="20"/>
        </w:rPr>
        <w:tab/>
        <w:t xml:space="preserve">kontakt: </w:t>
      </w:r>
      <w:r w:rsidRPr="000B3E34">
        <w:rPr>
          <w:rFonts w:ascii="Arial" w:hAnsi="Arial" w:cs="Arial"/>
          <w:sz w:val="20"/>
          <w:highlight w:val="lightGray"/>
        </w:rPr>
        <w:t>………………………………………………</w:t>
      </w:r>
    </w:p>
    <w:p w14:paraId="30953D52" w14:textId="7BAC4493" w:rsidR="00F4064A" w:rsidRPr="000B3E34" w:rsidRDefault="00F4064A" w:rsidP="009A654F">
      <w:pPr>
        <w:pStyle w:val="Odstavecseseznamem"/>
        <w:numPr>
          <w:ilvl w:val="0"/>
          <w:numId w:val="4"/>
        </w:numPr>
        <w:tabs>
          <w:tab w:val="left" w:pos="426"/>
        </w:tabs>
        <w:spacing w:before="60"/>
        <w:ind w:left="567" w:hanging="167"/>
        <w:jc w:val="both"/>
        <w:rPr>
          <w:rFonts w:ascii="Arial" w:hAnsi="Arial" w:cs="Arial"/>
          <w:sz w:val="20"/>
        </w:rPr>
      </w:pPr>
      <w:r w:rsidRPr="000B3E34">
        <w:rPr>
          <w:rFonts w:ascii="Arial" w:hAnsi="Arial" w:cs="Arial"/>
          <w:sz w:val="20"/>
        </w:rPr>
        <w:t>ve věcech technických:</w:t>
      </w:r>
      <w:r w:rsidR="003B60E9" w:rsidRPr="000B3E34">
        <w:rPr>
          <w:rFonts w:ascii="Arial" w:hAnsi="Arial" w:cs="Arial"/>
          <w:sz w:val="20"/>
        </w:rPr>
        <w:tab/>
      </w:r>
      <w:r w:rsidR="004039AC" w:rsidRPr="000B3E34">
        <w:rPr>
          <w:rFonts w:ascii="Arial" w:hAnsi="Arial" w:cs="Arial"/>
          <w:sz w:val="20"/>
          <w:highlight w:val="lightGray"/>
        </w:rPr>
        <w:t>………………………………………</w:t>
      </w:r>
    </w:p>
    <w:p w14:paraId="015E8ACF" w14:textId="013C9159" w:rsidR="0039513C" w:rsidRPr="000B3E34" w:rsidRDefault="0039513C" w:rsidP="009A654F">
      <w:pPr>
        <w:tabs>
          <w:tab w:val="left" w:pos="426"/>
        </w:tabs>
        <w:spacing w:before="60"/>
        <w:ind w:left="760"/>
        <w:contextualSpacing/>
        <w:jc w:val="both"/>
        <w:rPr>
          <w:rFonts w:ascii="Arial" w:hAnsi="Arial" w:cs="Arial"/>
          <w:sz w:val="20"/>
        </w:rPr>
      </w:pPr>
      <w:r w:rsidRPr="000B3E34">
        <w:rPr>
          <w:rFonts w:ascii="Arial" w:hAnsi="Arial" w:cs="Arial"/>
          <w:sz w:val="20"/>
        </w:rPr>
        <w:tab/>
      </w:r>
      <w:r w:rsidRPr="000B3E34">
        <w:rPr>
          <w:rFonts w:ascii="Arial" w:hAnsi="Arial" w:cs="Arial"/>
          <w:sz w:val="20"/>
        </w:rPr>
        <w:tab/>
      </w:r>
      <w:r w:rsidRPr="000B3E34">
        <w:rPr>
          <w:rFonts w:ascii="Arial" w:hAnsi="Arial" w:cs="Arial"/>
          <w:sz w:val="20"/>
        </w:rPr>
        <w:tab/>
        <w:t xml:space="preserve">kontakt: </w:t>
      </w:r>
      <w:r w:rsidRPr="000B3E34">
        <w:rPr>
          <w:rFonts w:ascii="Arial" w:hAnsi="Arial" w:cs="Arial"/>
          <w:sz w:val="20"/>
          <w:highlight w:val="lightGray"/>
        </w:rPr>
        <w:t>………………………………………………</w:t>
      </w:r>
    </w:p>
    <w:p w14:paraId="2B8B31B7" w14:textId="77777777" w:rsidR="00F4064A" w:rsidRPr="000B3E34" w:rsidRDefault="00F4064A" w:rsidP="009A654F">
      <w:pPr>
        <w:numPr>
          <w:ilvl w:val="12"/>
          <w:numId w:val="0"/>
        </w:numPr>
        <w:tabs>
          <w:tab w:val="left" w:pos="426"/>
        </w:tabs>
        <w:spacing w:before="60"/>
        <w:ind w:left="357"/>
        <w:contextualSpacing/>
        <w:jc w:val="both"/>
        <w:rPr>
          <w:rFonts w:ascii="Arial" w:hAnsi="Arial" w:cs="Arial"/>
          <w:i/>
          <w:iCs/>
          <w:sz w:val="20"/>
        </w:rPr>
      </w:pPr>
      <w:r w:rsidRPr="000B3E34">
        <w:rPr>
          <w:rFonts w:ascii="Arial" w:hAnsi="Arial" w:cs="Arial"/>
          <w:i/>
          <w:iCs/>
          <w:sz w:val="20"/>
        </w:rPr>
        <w:t>(dále jen zhotovitel)</w:t>
      </w:r>
    </w:p>
    <w:p w14:paraId="7DB6ABD8" w14:textId="77777777" w:rsidR="00153C23" w:rsidRPr="000B3E34" w:rsidRDefault="00153C23" w:rsidP="009A654F">
      <w:pPr>
        <w:spacing w:before="60"/>
        <w:jc w:val="center"/>
        <w:rPr>
          <w:rFonts w:ascii="Arial" w:hAnsi="Arial" w:cs="Arial"/>
          <w:b/>
          <w:sz w:val="20"/>
        </w:rPr>
      </w:pPr>
    </w:p>
    <w:p w14:paraId="5A021B18" w14:textId="77777777" w:rsidR="00153C23" w:rsidRPr="000B3E34" w:rsidRDefault="00153C23" w:rsidP="009A654F">
      <w:pPr>
        <w:spacing w:before="60"/>
        <w:jc w:val="center"/>
        <w:rPr>
          <w:rFonts w:ascii="Arial" w:hAnsi="Arial" w:cs="Arial"/>
          <w:b/>
          <w:sz w:val="20"/>
        </w:rPr>
      </w:pPr>
    </w:p>
    <w:p w14:paraId="7BAD6825" w14:textId="63EB6EAF" w:rsidR="00F4064A" w:rsidRPr="000B3E34" w:rsidRDefault="000C0D29" w:rsidP="009A654F">
      <w:pPr>
        <w:spacing w:before="60"/>
        <w:jc w:val="center"/>
        <w:rPr>
          <w:rFonts w:ascii="Arial" w:hAnsi="Arial" w:cs="Arial"/>
          <w:b/>
          <w:sz w:val="22"/>
          <w:szCs w:val="22"/>
        </w:rPr>
      </w:pPr>
      <w:r w:rsidRPr="000B3E34">
        <w:rPr>
          <w:rFonts w:ascii="Arial" w:hAnsi="Arial" w:cs="Arial"/>
          <w:b/>
          <w:sz w:val="22"/>
          <w:szCs w:val="22"/>
        </w:rPr>
        <w:t xml:space="preserve">Článek </w:t>
      </w:r>
      <w:r w:rsidR="00F4064A" w:rsidRPr="000B3E34">
        <w:rPr>
          <w:rFonts w:ascii="Arial" w:hAnsi="Arial" w:cs="Arial"/>
          <w:b/>
          <w:sz w:val="22"/>
          <w:szCs w:val="22"/>
        </w:rPr>
        <w:t>II.</w:t>
      </w:r>
    </w:p>
    <w:p w14:paraId="46814688" w14:textId="77777777" w:rsidR="00F4064A" w:rsidRPr="000B3E34" w:rsidRDefault="00F4064A" w:rsidP="009A654F">
      <w:pPr>
        <w:pStyle w:val="Nadpis7"/>
        <w:spacing w:before="60"/>
        <w:jc w:val="center"/>
        <w:rPr>
          <w:rFonts w:ascii="Arial" w:hAnsi="Arial" w:cs="Arial"/>
          <w:b/>
          <w:bCs/>
          <w:color w:val="auto"/>
          <w:sz w:val="22"/>
          <w:szCs w:val="22"/>
        </w:rPr>
      </w:pPr>
      <w:r w:rsidRPr="000B3E34">
        <w:rPr>
          <w:rFonts w:ascii="Arial" w:hAnsi="Arial" w:cs="Arial"/>
          <w:b/>
          <w:bCs/>
          <w:color w:val="auto"/>
          <w:sz w:val="22"/>
          <w:szCs w:val="22"/>
        </w:rPr>
        <w:t>Základní ustanovení</w:t>
      </w:r>
    </w:p>
    <w:p w14:paraId="687BA93E" w14:textId="77777777" w:rsidR="00F4064A" w:rsidRPr="00FF48D8" w:rsidRDefault="00F4064A" w:rsidP="009A654F">
      <w:pPr>
        <w:numPr>
          <w:ilvl w:val="0"/>
          <w:numId w:val="1"/>
        </w:numPr>
        <w:tabs>
          <w:tab w:val="left" w:pos="567"/>
          <w:tab w:val="left" w:pos="1701"/>
        </w:tabs>
        <w:spacing w:before="60"/>
        <w:jc w:val="both"/>
        <w:rPr>
          <w:rFonts w:ascii="Arial" w:hAnsi="Arial" w:cs="Arial"/>
          <w:sz w:val="20"/>
        </w:rPr>
      </w:pPr>
      <w:r w:rsidRPr="00FF48D8">
        <w:rPr>
          <w:rFonts w:ascii="Arial" w:hAnsi="Arial" w:cs="Arial"/>
          <w:sz w:val="20"/>
        </w:rPr>
        <w:t>Smluvní strany prohlašují, že údaje uvedené v čl. I. této smlouvy jsou v souladu se skutečností v době uzavření této smlouvy. Smluvní strany se zavazují, že změny dotčených údajů oznámí bez prodlení druhé smluvní straně.</w:t>
      </w:r>
    </w:p>
    <w:p w14:paraId="2BE0F257" w14:textId="77777777" w:rsidR="00F4064A" w:rsidRPr="00FF48D8" w:rsidRDefault="00F4064A" w:rsidP="009A654F">
      <w:pPr>
        <w:numPr>
          <w:ilvl w:val="0"/>
          <w:numId w:val="1"/>
        </w:numPr>
        <w:tabs>
          <w:tab w:val="left" w:pos="567"/>
          <w:tab w:val="left" w:pos="1701"/>
        </w:tabs>
        <w:spacing w:before="60"/>
        <w:jc w:val="both"/>
        <w:rPr>
          <w:rFonts w:ascii="Arial" w:hAnsi="Arial" w:cs="Arial"/>
          <w:sz w:val="20"/>
        </w:rPr>
      </w:pPr>
      <w:r w:rsidRPr="00FF48D8">
        <w:rPr>
          <w:rFonts w:ascii="Arial" w:hAnsi="Arial" w:cs="Arial"/>
          <w:sz w:val="20"/>
        </w:rPr>
        <w:t>Strany prohlašují, že osoby podepisující tuto smlouvu jsou k tomuto úkonu oprávněny.</w:t>
      </w:r>
    </w:p>
    <w:p w14:paraId="5DC4B400" w14:textId="77777777" w:rsidR="00F4064A" w:rsidRDefault="00F4064A" w:rsidP="009A654F">
      <w:pPr>
        <w:pStyle w:val="Smlouva-slo"/>
        <w:numPr>
          <w:ilvl w:val="0"/>
          <w:numId w:val="1"/>
        </w:numPr>
        <w:spacing w:before="60" w:line="240" w:lineRule="auto"/>
        <w:rPr>
          <w:rFonts w:ascii="Arial" w:hAnsi="Arial" w:cs="Arial"/>
          <w:sz w:val="20"/>
        </w:rPr>
      </w:pPr>
      <w:r w:rsidRPr="00FF48D8">
        <w:rPr>
          <w:rFonts w:ascii="Arial" w:hAnsi="Arial" w:cs="Arial"/>
          <w:snapToGrid/>
          <w:sz w:val="20"/>
        </w:rPr>
        <w:t>Zhotovitel prohlašuje, že je odborně způsobilý k zajištění předmětu s</w:t>
      </w:r>
      <w:r w:rsidRPr="00FF48D8">
        <w:rPr>
          <w:rFonts w:ascii="Arial" w:hAnsi="Arial" w:cs="Arial"/>
          <w:sz w:val="20"/>
        </w:rPr>
        <w:t>mlouvy.</w:t>
      </w:r>
    </w:p>
    <w:p w14:paraId="3AEAA007" w14:textId="7FDDE108" w:rsidR="00F4064A" w:rsidRPr="00FF48D8" w:rsidRDefault="008A3D21" w:rsidP="009A654F">
      <w:pPr>
        <w:spacing w:before="60"/>
        <w:jc w:val="center"/>
        <w:rPr>
          <w:rFonts w:ascii="Arial" w:hAnsi="Arial" w:cs="Arial"/>
          <w:b/>
          <w:sz w:val="22"/>
          <w:szCs w:val="22"/>
        </w:rPr>
      </w:pPr>
      <w:r w:rsidRPr="00FF48D8">
        <w:rPr>
          <w:rFonts w:ascii="Arial" w:hAnsi="Arial" w:cs="Arial"/>
          <w:b/>
          <w:sz w:val="22"/>
          <w:szCs w:val="22"/>
        </w:rPr>
        <w:lastRenderedPageBreak/>
        <w:t xml:space="preserve">Článek </w:t>
      </w:r>
      <w:r w:rsidR="00F4064A" w:rsidRPr="00FF48D8">
        <w:rPr>
          <w:rFonts w:ascii="Arial" w:hAnsi="Arial" w:cs="Arial"/>
          <w:b/>
          <w:sz w:val="22"/>
          <w:szCs w:val="22"/>
        </w:rPr>
        <w:t xml:space="preserve">III. </w:t>
      </w:r>
    </w:p>
    <w:p w14:paraId="560A0076" w14:textId="77777777" w:rsidR="00F4064A" w:rsidRPr="00FF48D8" w:rsidRDefault="00F4064A" w:rsidP="009A654F">
      <w:pPr>
        <w:spacing w:before="60"/>
        <w:jc w:val="center"/>
        <w:rPr>
          <w:rFonts w:ascii="Arial" w:hAnsi="Arial" w:cs="Arial"/>
          <w:b/>
          <w:sz w:val="22"/>
          <w:szCs w:val="22"/>
        </w:rPr>
      </w:pPr>
      <w:r w:rsidRPr="00FF48D8">
        <w:rPr>
          <w:rFonts w:ascii="Arial" w:hAnsi="Arial" w:cs="Arial"/>
          <w:b/>
          <w:sz w:val="22"/>
          <w:szCs w:val="22"/>
        </w:rPr>
        <w:t>Předmět smlouvy</w:t>
      </w:r>
    </w:p>
    <w:p w14:paraId="48891884" w14:textId="0066CDF8" w:rsidR="006147F0" w:rsidRPr="00071A2A" w:rsidRDefault="00F4064A" w:rsidP="00071A2A">
      <w:pPr>
        <w:pStyle w:val="Odstavecseseznamem"/>
        <w:numPr>
          <w:ilvl w:val="0"/>
          <w:numId w:val="3"/>
        </w:numPr>
        <w:spacing w:before="60"/>
        <w:jc w:val="both"/>
        <w:rPr>
          <w:rFonts w:ascii="Arial" w:hAnsi="Arial" w:cs="Arial"/>
          <w:b/>
          <w:bCs/>
          <w:sz w:val="20"/>
        </w:rPr>
      </w:pPr>
      <w:r w:rsidRPr="00FF48D8">
        <w:rPr>
          <w:rFonts w:ascii="Arial" w:hAnsi="Arial" w:cs="Arial"/>
          <w:sz w:val="20"/>
        </w:rPr>
        <w:t xml:space="preserve">Zhotovitel se </w:t>
      </w:r>
      <w:r w:rsidRPr="00FF48D8">
        <w:rPr>
          <w:rFonts w:ascii="Arial" w:eastAsia="Arial" w:hAnsi="Arial" w:cs="Arial"/>
          <w:sz w:val="20"/>
        </w:rPr>
        <w:t xml:space="preserve">touto smlouvou zavazuje realizovat předmět veřejné zakázky s názvem </w:t>
      </w:r>
      <w:bookmarkStart w:id="0" w:name="_Hlk145317146"/>
      <w:r w:rsidRPr="00FF48D8">
        <w:rPr>
          <w:rFonts w:ascii="Arial" w:eastAsia="Arial" w:hAnsi="Arial" w:cs="Arial"/>
          <w:sz w:val="20"/>
        </w:rPr>
        <w:t>„</w:t>
      </w:r>
      <w:bookmarkEnd w:id="0"/>
      <w:r w:rsidR="008557AB" w:rsidRPr="00954516">
        <w:rPr>
          <w:rFonts w:ascii="Arial" w:hAnsi="Arial" w:cs="Arial"/>
          <w:sz w:val="20"/>
        </w:rPr>
        <w:t>Rekonstrukce dešťové kanalizace a uličních chodníků – úsek č. 2 a část úseku č. 3</w:t>
      </w:r>
      <w:r w:rsidRPr="00954516">
        <w:rPr>
          <w:rFonts w:ascii="Arial" w:hAnsi="Arial" w:cs="Arial"/>
          <w:sz w:val="20"/>
        </w:rPr>
        <w:t>“</w:t>
      </w:r>
      <w:r w:rsidR="008557AB" w:rsidRPr="00954516">
        <w:rPr>
          <w:rFonts w:ascii="Arial" w:hAnsi="Arial" w:cs="Arial"/>
          <w:sz w:val="20"/>
        </w:rPr>
        <w:t xml:space="preserve"> </w:t>
      </w:r>
      <w:r w:rsidR="00CB49CD" w:rsidRPr="00954516">
        <w:rPr>
          <w:rFonts w:ascii="Arial" w:hAnsi="Arial" w:cs="Arial"/>
          <w:sz w:val="20"/>
        </w:rPr>
        <w:t>–</w:t>
      </w:r>
      <w:r w:rsidR="008557AB" w:rsidRPr="00954516">
        <w:rPr>
          <w:rFonts w:ascii="Arial" w:hAnsi="Arial" w:cs="Arial"/>
          <w:sz w:val="20"/>
        </w:rPr>
        <w:t xml:space="preserve"> </w:t>
      </w:r>
      <w:r w:rsidR="00CB49CD" w:rsidRPr="00954516">
        <w:rPr>
          <w:rFonts w:ascii="Arial" w:hAnsi="Arial" w:cs="Arial"/>
          <w:sz w:val="20"/>
        </w:rPr>
        <w:t>stavební</w:t>
      </w:r>
      <w:r w:rsidR="00CB49CD">
        <w:rPr>
          <w:rFonts w:ascii="Arial" w:hAnsi="Arial" w:cs="Arial"/>
          <w:sz w:val="20"/>
        </w:rPr>
        <w:t xml:space="preserve"> akci</w:t>
      </w:r>
      <w:r w:rsidR="00521B02" w:rsidRPr="00521B02">
        <w:rPr>
          <w:rFonts w:ascii="Arial" w:hAnsi="Arial" w:cs="Arial"/>
          <w:sz w:val="20"/>
        </w:rPr>
        <w:t xml:space="preserve"> „</w:t>
      </w:r>
      <w:r w:rsidR="00954516" w:rsidRPr="00954516">
        <w:rPr>
          <w:rFonts w:ascii="Arial" w:hAnsi="Arial" w:cs="Arial"/>
          <w:b/>
          <w:bCs/>
          <w:sz w:val="20"/>
        </w:rPr>
        <w:t xml:space="preserve">Rekonstrukce dešťové kanalizace na </w:t>
      </w:r>
      <w:proofErr w:type="spellStart"/>
      <w:r w:rsidR="00954516" w:rsidRPr="00954516">
        <w:rPr>
          <w:rFonts w:ascii="Arial" w:hAnsi="Arial" w:cs="Arial"/>
          <w:b/>
          <w:bCs/>
          <w:sz w:val="20"/>
        </w:rPr>
        <w:t>parc</w:t>
      </w:r>
      <w:proofErr w:type="spellEnd"/>
      <w:r w:rsidR="00954516" w:rsidRPr="00954516">
        <w:rPr>
          <w:rFonts w:ascii="Arial" w:hAnsi="Arial" w:cs="Arial"/>
          <w:b/>
          <w:bCs/>
          <w:sz w:val="20"/>
        </w:rPr>
        <w:t xml:space="preserve">. č. 731/1, 765/1 a 796/8 v k. </w:t>
      </w:r>
      <w:proofErr w:type="spellStart"/>
      <w:r w:rsidR="00954516" w:rsidRPr="00954516">
        <w:rPr>
          <w:rFonts w:ascii="Arial" w:hAnsi="Arial" w:cs="Arial"/>
          <w:b/>
          <w:bCs/>
          <w:sz w:val="20"/>
        </w:rPr>
        <w:t>ú.</w:t>
      </w:r>
      <w:proofErr w:type="spellEnd"/>
      <w:r w:rsidR="00954516" w:rsidRPr="00954516">
        <w:rPr>
          <w:rFonts w:ascii="Arial" w:hAnsi="Arial" w:cs="Arial"/>
          <w:b/>
          <w:bCs/>
          <w:sz w:val="20"/>
        </w:rPr>
        <w:t xml:space="preserve"> Vlastislav</w:t>
      </w:r>
      <w:r w:rsidR="00521B02">
        <w:rPr>
          <w:rFonts w:ascii="Arial" w:hAnsi="Arial" w:cs="Arial"/>
          <w:sz w:val="20"/>
        </w:rPr>
        <w:t>“</w:t>
      </w:r>
      <w:r w:rsidR="00AC2E69">
        <w:rPr>
          <w:rFonts w:ascii="Arial" w:hAnsi="Arial" w:cs="Arial"/>
          <w:sz w:val="20"/>
        </w:rPr>
        <w:t>.</w:t>
      </w:r>
      <w:r w:rsidRPr="00071A2A">
        <w:rPr>
          <w:rFonts w:ascii="Arial" w:hAnsi="Arial" w:cs="Arial"/>
          <w:b/>
          <w:sz w:val="20"/>
        </w:rPr>
        <w:t xml:space="preserve"> </w:t>
      </w:r>
    </w:p>
    <w:p w14:paraId="1644642B" w14:textId="1923B4FD" w:rsidR="005D1BAC" w:rsidRDefault="00FE6681" w:rsidP="009A654F">
      <w:pPr>
        <w:pStyle w:val="Odstavecseseznamem"/>
        <w:spacing w:before="60"/>
        <w:ind w:left="397"/>
        <w:contextualSpacing w:val="0"/>
        <w:jc w:val="both"/>
        <w:rPr>
          <w:rFonts w:ascii="Arial" w:hAnsi="Arial" w:cs="Arial"/>
          <w:sz w:val="20"/>
        </w:rPr>
      </w:pPr>
      <w:r w:rsidRPr="00FE6681">
        <w:rPr>
          <w:rFonts w:ascii="Arial" w:hAnsi="Arial" w:cs="Arial"/>
          <w:sz w:val="20"/>
        </w:rPr>
        <w:t xml:space="preserve">Předmět stavební akce, jakož i druhy, kvalita a množství výrobků a prací nezbytných k jeho realizaci, jsou vymezeny projektovou dokumentací „Rekonstrukce dešťové kanalizace na </w:t>
      </w:r>
      <w:proofErr w:type="spellStart"/>
      <w:r w:rsidRPr="00FE6681">
        <w:rPr>
          <w:rFonts w:ascii="Arial" w:hAnsi="Arial" w:cs="Arial"/>
          <w:sz w:val="20"/>
        </w:rPr>
        <w:t>parc</w:t>
      </w:r>
      <w:proofErr w:type="spellEnd"/>
      <w:r w:rsidRPr="00FE6681">
        <w:rPr>
          <w:rFonts w:ascii="Arial" w:hAnsi="Arial" w:cs="Arial"/>
          <w:sz w:val="20"/>
        </w:rPr>
        <w:t xml:space="preserve">. č. 731/1, 765/1 a 796/8 v k. </w:t>
      </w:r>
      <w:proofErr w:type="spellStart"/>
      <w:r w:rsidRPr="00FE6681">
        <w:rPr>
          <w:rFonts w:ascii="Arial" w:hAnsi="Arial" w:cs="Arial"/>
          <w:sz w:val="20"/>
        </w:rPr>
        <w:t>ú.</w:t>
      </w:r>
      <w:proofErr w:type="spellEnd"/>
      <w:r w:rsidRPr="00FE6681">
        <w:rPr>
          <w:rFonts w:ascii="Arial" w:hAnsi="Arial" w:cs="Arial"/>
          <w:sz w:val="20"/>
        </w:rPr>
        <w:t xml:space="preserve"> Vlastislav“, kterou zpracoval Ing. Daniel Picka, Ph.D., ČKAIT 0014703, autorizovaný inženýr v oboru stavby vodního hospodářství a krajinného inženýrství, č. zakázky 20/2024, zpracovanou v 08/2024 (dále jen „projektová dokumentace“), a dále výkazem výměr a položkovým rozpočtem, který je přílohou č. 1 této smlouvy. Předmětem díla je zejména rekonstrukce stávající dešťové kanalizace v původní trase, nahrazení stávajícího betonového potrubí DN 400 železobetonovým potrubím d550 DN 400 v délce 125,76 m, provedení uličních vpustí a jejich přípojek, štěrbinových žlabů, žlabů pro odvodnění vjezdů a souvisejících stavebních prací v rozsahu projektové dokumentace a oceněného soupisu prací</w:t>
      </w:r>
      <w:r w:rsidR="006F5385" w:rsidRPr="006F5385">
        <w:rPr>
          <w:rFonts w:ascii="Arial" w:hAnsi="Arial" w:cs="Arial"/>
          <w:sz w:val="20"/>
        </w:rPr>
        <w:t>.</w:t>
      </w:r>
    </w:p>
    <w:p w14:paraId="160E6DE4" w14:textId="7A724D02" w:rsidR="00D96B18" w:rsidRDefault="00D96B18" w:rsidP="009A654F">
      <w:pPr>
        <w:pStyle w:val="Odstavecseseznamem"/>
        <w:numPr>
          <w:ilvl w:val="0"/>
          <w:numId w:val="3"/>
        </w:numPr>
        <w:spacing w:before="60"/>
        <w:contextualSpacing w:val="0"/>
        <w:jc w:val="both"/>
        <w:rPr>
          <w:rFonts w:ascii="Arial" w:hAnsi="Arial" w:cs="Arial"/>
          <w:sz w:val="20"/>
        </w:rPr>
      </w:pPr>
      <w:bookmarkStart w:id="1" w:name="_Hlk66565653"/>
      <w:r w:rsidRPr="00FF48D8">
        <w:rPr>
          <w:rFonts w:ascii="Arial" w:hAnsi="Arial" w:cs="Arial"/>
          <w:sz w:val="20"/>
        </w:rPr>
        <w:t>Objednatel se zavazuje, že řádně dokončené dílo převezme a zaplatí za jeho provedení zhotoviteli dohodnutou cenu dle čl. V</w:t>
      </w:r>
      <w:r w:rsidR="004C6AEE" w:rsidRPr="00FF48D8">
        <w:rPr>
          <w:rFonts w:ascii="Arial" w:hAnsi="Arial" w:cs="Arial"/>
          <w:sz w:val="20"/>
        </w:rPr>
        <w:t>I</w:t>
      </w:r>
      <w:r w:rsidRPr="00FF48D8">
        <w:rPr>
          <w:rFonts w:ascii="Arial" w:hAnsi="Arial" w:cs="Arial"/>
          <w:sz w:val="20"/>
        </w:rPr>
        <w:t>., a to způsobem dle stejného článku smlouvy.</w:t>
      </w:r>
    </w:p>
    <w:p w14:paraId="7E351AF6" w14:textId="7199030E" w:rsidR="00DF083D" w:rsidRDefault="000C2F16" w:rsidP="009A654F">
      <w:pPr>
        <w:pStyle w:val="Odstavecseseznamem"/>
        <w:numPr>
          <w:ilvl w:val="0"/>
          <w:numId w:val="3"/>
        </w:numPr>
        <w:spacing w:before="60"/>
        <w:contextualSpacing w:val="0"/>
        <w:jc w:val="both"/>
        <w:rPr>
          <w:rFonts w:ascii="Arial" w:hAnsi="Arial" w:cs="Arial"/>
          <w:sz w:val="20"/>
        </w:rPr>
      </w:pPr>
      <w:r>
        <w:rPr>
          <w:rFonts w:ascii="Arial" w:hAnsi="Arial" w:cs="Arial"/>
          <w:sz w:val="20"/>
        </w:rPr>
        <w:t>Zhotovitel</w:t>
      </w:r>
      <w:r w:rsidR="00DF083D">
        <w:rPr>
          <w:rFonts w:ascii="Arial" w:hAnsi="Arial" w:cs="Arial"/>
          <w:sz w:val="20"/>
        </w:rPr>
        <w:t xml:space="preserve"> prohlašuj</w:t>
      </w:r>
      <w:r>
        <w:rPr>
          <w:rFonts w:ascii="Arial" w:hAnsi="Arial" w:cs="Arial"/>
          <w:sz w:val="20"/>
        </w:rPr>
        <w:t>e</w:t>
      </w:r>
      <w:r w:rsidR="00DF083D">
        <w:rPr>
          <w:rFonts w:ascii="Arial" w:hAnsi="Arial" w:cs="Arial"/>
          <w:sz w:val="20"/>
        </w:rPr>
        <w:t>, že ke dni podpisu smlouvy m</w:t>
      </w:r>
      <w:r w:rsidR="0090000A">
        <w:rPr>
          <w:rFonts w:ascii="Arial" w:hAnsi="Arial" w:cs="Arial"/>
          <w:sz w:val="20"/>
        </w:rPr>
        <w:t>á</w:t>
      </w:r>
      <w:r w:rsidR="00DF083D">
        <w:rPr>
          <w:rFonts w:ascii="Arial" w:hAnsi="Arial" w:cs="Arial"/>
          <w:sz w:val="20"/>
        </w:rPr>
        <w:t xml:space="preserve"> k</w:t>
      </w:r>
      <w:r>
        <w:rPr>
          <w:rFonts w:ascii="Arial" w:hAnsi="Arial" w:cs="Arial"/>
          <w:sz w:val="20"/>
        </w:rPr>
        <w:t> </w:t>
      </w:r>
      <w:r w:rsidR="00DF083D">
        <w:rPr>
          <w:rFonts w:ascii="Arial" w:hAnsi="Arial" w:cs="Arial"/>
          <w:sz w:val="20"/>
        </w:rPr>
        <w:t>dispo</w:t>
      </w:r>
      <w:r>
        <w:rPr>
          <w:rFonts w:ascii="Arial" w:hAnsi="Arial" w:cs="Arial"/>
          <w:sz w:val="20"/>
        </w:rPr>
        <w:t>zici úplnou projektovou dokumentaci dle odst.</w:t>
      </w:r>
      <w:r w:rsidR="00A614CB">
        <w:rPr>
          <w:rFonts w:ascii="Arial" w:hAnsi="Arial" w:cs="Arial"/>
          <w:sz w:val="20"/>
        </w:rPr>
        <w:t xml:space="preserve"> </w:t>
      </w:r>
      <w:r>
        <w:rPr>
          <w:rFonts w:ascii="Arial" w:hAnsi="Arial" w:cs="Arial"/>
          <w:sz w:val="20"/>
        </w:rPr>
        <w:t xml:space="preserve">1 tohoto článku. Projektová dokumentace byla </w:t>
      </w:r>
      <w:r w:rsidR="00320A11">
        <w:rPr>
          <w:rFonts w:ascii="Arial" w:hAnsi="Arial" w:cs="Arial"/>
          <w:sz w:val="20"/>
        </w:rPr>
        <w:t>z</w:t>
      </w:r>
      <w:r>
        <w:rPr>
          <w:rFonts w:ascii="Arial" w:hAnsi="Arial" w:cs="Arial"/>
          <w:sz w:val="20"/>
        </w:rPr>
        <w:t>hotoviteli poskytnuta</w:t>
      </w:r>
      <w:r w:rsidR="00CA5FA1">
        <w:rPr>
          <w:rFonts w:ascii="Arial" w:hAnsi="Arial" w:cs="Arial"/>
          <w:sz w:val="20"/>
        </w:rPr>
        <w:t xml:space="preserve"> v elektronické podobě</w:t>
      </w:r>
      <w:r>
        <w:rPr>
          <w:rFonts w:ascii="Arial" w:hAnsi="Arial" w:cs="Arial"/>
          <w:sz w:val="20"/>
        </w:rPr>
        <w:t xml:space="preserve"> </w:t>
      </w:r>
      <w:r w:rsidR="00345BBA">
        <w:rPr>
          <w:rFonts w:ascii="Arial" w:hAnsi="Arial" w:cs="Arial"/>
          <w:sz w:val="20"/>
        </w:rPr>
        <w:t>jako součást zadávacích podmínek výběrového řízení na veřejnou zakázku</w:t>
      </w:r>
      <w:r w:rsidR="00CA5FA1">
        <w:rPr>
          <w:rFonts w:ascii="Arial" w:hAnsi="Arial" w:cs="Arial"/>
          <w:sz w:val="20"/>
        </w:rPr>
        <w:t xml:space="preserve">. Objednatel dále předá </w:t>
      </w:r>
      <w:r w:rsidR="009B7B52">
        <w:rPr>
          <w:rFonts w:ascii="Arial" w:hAnsi="Arial" w:cs="Arial"/>
          <w:sz w:val="20"/>
        </w:rPr>
        <w:t>z</w:t>
      </w:r>
      <w:r w:rsidR="00CA5FA1">
        <w:rPr>
          <w:rFonts w:ascii="Arial" w:hAnsi="Arial" w:cs="Arial"/>
          <w:sz w:val="20"/>
        </w:rPr>
        <w:t xml:space="preserve">hotoviteli </w:t>
      </w:r>
      <w:r w:rsidR="005B2176">
        <w:rPr>
          <w:rFonts w:ascii="Arial" w:hAnsi="Arial" w:cs="Arial"/>
          <w:sz w:val="20"/>
        </w:rPr>
        <w:t>projektovou dokumentaci</w:t>
      </w:r>
      <w:r w:rsidR="004E284D">
        <w:rPr>
          <w:rFonts w:ascii="Arial" w:hAnsi="Arial" w:cs="Arial"/>
          <w:sz w:val="20"/>
        </w:rPr>
        <w:t xml:space="preserve"> </w:t>
      </w:r>
      <w:r w:rsidR="005B2176">
        <w:rPr>
          <w:rFonts w:ascii="Arial" w:hAnsi="Arial" w:cs="Arial"/>
          <w:sz w:val="20"/>
        </w:rPr>
        <w:t>v 1 vyhotovení v listinné podobě nejpozději při předání staveniště.</w:t>
      </w:r>
    </w:p>
    <w:p w14:paraId="1AC7EC00" w14:textId="0812C5EA" w:rsidR="00D47708" w:rsidRDefault="00E2301D" w:rsidP="009A654F">
      <w:pPr>
        <w:pStyle w:val="Odstavecseseznamem"/>
        <w:numPr>
          <w:ilvl w:val="0"/>
          <w:numId w:val="3"/>
        </w:numPr>
        <w:spacing w:before="60"/>
        <w:contextualSpacing w:val="0"/>
        <w:jc w:val="both"/>
        <w:rPr>
          <w:rFonts w:ascii="Arial" w:hAnsi="Arial" w:cs="Arial"/>
          <w:sz w:val="20"/>
        </w:rPr>
      </w:pPr>
      <w:r w:rsidRPr="00E2301D">
        <w:rPr>
          <w:rFonts w:ascii="Arial" w:hAnsi="Arial" w:cs="Arial"/>
          <w:sz w:val="20"/>
        </w:rPr>
        <w:t xml:space="preserve">Zhotovitel bere na vědomí, že závazným podkladem pro zhotovení díla jsou oceněný výkaz výměr a položkový rozpočet, projektová dokumentace, zadávací podmínky veřejné zakázky a tato smlouva. Dílo musí být zhotoveno v rozsahu a kvalitě stanovené těmito dokumenty. Městský úřad Lovosice, Odbor stavebního úřadu a územního plánování, ve sdělení ze dne 10. 1. 2025, </w:t>
      </w:r>
      <w:proofErr w:type="spellStart"/>
      <w:r w:rsidRPr="00E2301D">
        <w:rPr>
          <w:rFonts w:ascii="Arial" w:hAnsi="Arial" w:cs="Arial"/>
          <w:sz w:val="20"/>
        </w:rPr>
        <w:t>evid</w:t>
      </w:r>
      <w:proofErr w:type="spellEnd"/>
      <w:r w:rsidRPr="00E2301D">
        <w:rPr>
          <w:rFonts w:ascii="Arial" w:hAnsi="Arial" w:cs="Arial"/>
          <w:sz w:val="20"/>
        </w:rPr>
        <w:t xml:space="preserve">. č. MULO 1530/2025, uvedl, že záměr je drobnou stavbou, která nevyžaduje povolení podle stavebního zákona (dále jen „sdělení </w:t>
      </w:r>
      <w:proofErr w:type="spellStart"/>
      <w:r w:rsidRPr="00E2301D">
        <w:rPr>
          <w:rFonts w:ascii="Arial" w:hAnsi="Arial" w:cs="Arial"/>
          <w:sz w:val="20"/>
        </w:rPr>
        <w:t>MěÚ</w:t>
      </w:r>
      <w:proofErr w:type="spellEnd"/>
      <w:r w:rsidRPr="00E2301D">
        <w:rPr>
          <w:rFonts w:ascii="Arial" w:hAnsi="Arial" w:cs="Arial"/>
          <w:sz w:val="20"/>
        </w:rPr>
        <w:t xml:space="preserve"> Lovosice“)</w:t>
      </w:r>
      <w:r>
        <w:rPr>
          <w:rFonts w:ascii="Arial" w:hAnsi="Arial" w:cs="Arial"/>
          <w:sz w:val="20"/>
        </w:rPr>
        <w:t>.</w:t>
      </w:r>
    </w:p>
    <w:p w14:paraId="677D4F7C" w14:textId="123295C1" w:rsidR="0028269F" w:rsidRDefault="00F255BF" w:rsidP="009A654F">
      <w:pPr>
        <w:pStyle w:val="Odstavecseseznamem"/>
        <w:numPr>
          <w:ilvl w:val="0"/>
          <w:numId w:val="3"/>
        </w:numPr>
        <w:spacing w:before="60"/>
        <w:contextualSpacing w:val="0"/>
        <w:jc w:val="both"/>
        <w:rPr>
          <w:rFonts w:ascii="Arial" w:hAnsi="Arial" w:cs="Arial"/>
          <w:sz w:val="20"/>
        </w:rPr>
      </w:pPr>
      <w:r w:rsidRPr="00F255BF">
        <w:rPr>
          <w:rFonts w:ascii="Arial" w:hAnsi="Arial" w:cs="Arial"/>
          <w:sz w:val="20"/>
        </w:rPr>
        <w:t>Zhotovitel bere na vědomí, že realizace díla bude koordinována se stavební akcí „Uliční chodníky v obci Vlastislav – úsek č. 2 a část úseku č. 3“, která je předmětem společné veřejné zakázky. Vlastní realizace chodníku není součástí předmětu díla ani ceny díla podle této smlouvy. Zhotovitel je zároveň povinen koordinovat postup stavebních prací s dodavatelem pokládky kabelů veřejného osvětlení a místního rozhlasu (VO + MR), které nejsou součástí této smlouvy ani společné veřejné zakázky. Zhotovitel je povinen postup prací organizovat tak, aby rekonstrukce dešťové kanalizace a další práce na podzemních vedeních byly provedeny před realizací navazujících konstrukčních vrstev a konečných povrchů chodníku. Koordinace s těmito souběžně prováděnými pracemi je součástí povinností zhotovitele a nezakládá nárok na zvýšení ceny díla.</w:t>
      </w:r>
    </w:p>
    <w:p w14:paraId="4E8ECB75" w14:textId="4DA2D474" w:rsidR="005B2176" w:rsidRPr="00D71CAE" w:rsidRDefault="00611162" w:rsidP="009A654F">
      <w:pPr>
        <w:pStyle w:val="Odstavecseseznamem"/>
        <w:numPr>
          <w:ilvl w:val="0"/>
          <w:numId w:val="3"/>
        </w:numPr>
        <w:spacing w:before="60"/>
        <w:contextualSpacing w:val="0"/>
        <w:jc w:val="both"/>
        <w:rPr>
          <w:rFonts w:ascii="Arial" w:hAnsi="Arial" w:cs="Arial"/>
          <w:sz w:val="20"/>
        </w:rPr>
      </w:pPr>
      <w:r w:rsidRPr="00D71CAE">
        <w:rPr>
          <w:rFonts w:ascii="Arial" w:hAnsi="Arial" w:cs="Arial"/>
          <w:sz w:val="20"/>
        </w:rPr>
        <w:t xml:space="preserve">Součástí předmětu smlouvy je rovněž zhotovení </w:t>
      </w:r>
      <w:r w:rsidR="00237650">
        <w:rPr>
          <w:rFonts w:ascii="Arial" w:hAnsi="Arial" w:cs="Arial"/>
          <w:sz w:val="20"/>
        </w:rPr>
        <w:t>d</w:t>
      </w:r>
      <w:r w:rsidRPr="00D71CAE">
        <w:rPr>
          <w:rFonts w:ascii="Arial" w:hAnsi="Arial" w:cs="Arial"/>
          <w:sz w:val="20"/>
        </w:rPr>
        <w:t>okumentace skutečného provedení stavby.</w:t>
      </w:r>
      <w:r w:rsidR="00385378" w:rsidRPr="00D71CAE">
        <w:rPr>
          <w:rFonts w:ascii="Arial" w:hAnsi="Arial" w:cs="Arial"/>
          <w:sz w:val="20"/>
        </w:rPr>
        <w:t xml:space="preserve"> Do </w:t>
      </w:r>
      <w:r w:rsidR="00272BF1" w:rsidRPr="00D71CAE">
        <w:rPr>
          <w:rFonts w:ascii="Arial" w:hAnsi="Arial" w:cs="Arial"/>
          <w:sz w:val="20"/>
        </w:rPr>
        <w:t xml:space="preserve">projektové </w:t>
      </w:r>
      <w:r w:rsidR="00385378" w:rsidRPr="00D71CAE">
        <w:rPr>
          <w:rFonts w:ascii="Arial" w:hAnsi="Arial" w:cs="Arial"/>
          <w:sz w:val="20"/>
        </w:rPr>
        <w:t>dokumentace</w:t>
      </w:r>
      <w:r w:rsidR="00272BF1" w:rsidRPr="00D71CAE">
        <w:rPr>
          <w:rFonts w:ascii="Arial" w:hAnsi="Arial" w:cs="Arial"/>
          <w:sz w:val="20"/>
        </w:rPr>
        <w:t xml:space="preserve"> bud</w:t>
      </w:r>
      <w:r w:rsidR="006F4441" w:rsidRPr="00D71CAE">
        <w:rPr>
          <w:rFonts w:ascii="Arial" w:hAnsi="Arial" w:cs="Arial"/>
          <w:sz w:val="20"/>
        </w:rPr>
        <w:t>ou zřetelně vyznačeny všechny změny</w:t>
      </w:r>
      <w:r w:rsidR="00740B3A" w:rsidRPr="00D71CAE">
        <w:rPr>
          <w:rFonts w:ascii="Arial" w:hAnsi="Arial" w:cs="Arial"/>
          <w:sz w:val="20"/>
        </w:rPr>
        <w:t>, k nimž došlo v průběhu provádění díla. Ty části</w:t>
      </w:r>
      <w:r w:rsidR="002668F5" w:rsidRPr="00D71CAE">
        <w:rPr>
          <w:rFonts w:ascii="Arial" w:hAnsi="Arial" w:cs="Arial"/>
          <w:sz w:val="20"/>
        </w:rPr>
        <w:t xml:space="preserve"> projektové dokumentace, u kterých nedošlo k žádným změnám, budou označeny nápisem „beze změn“. </w:t>
      </w:r>
      <w:r w:rsidR="005117FF" w:rsidRPr="00D71CAE">
        <w:rPr>
          <w:rFonts w:ascii="Arial" w:hAnsi="Arial" w:cs="Arial"/>
          <w:sz w:val="20"/>
        </w:rPr>
        <w:t xml:space="preserve">Každý výkres v listinné podobě dokumentace bude </w:t>
      </w:r>
      <w:r w:rsidR="00975E0E" w:rsidRPr="00D71CAE">
        <w:rPr>
          <w:rFonts w:ascii="Arial" w:hAnsi="Arial" w:cs="Arial"/>
          <w:sz w:val="20"/>
        </w:rPr>
        <w:t xml:space="preserve">opatřen </w:t>
      </w:r>
      <w:r w:rsidR="000331FB" w:rsidRPr="00D71CAE">
        <w:rPr>
          <w:rFonts w:ascii="Arial" w:hAnsi="Arial" w:cs="Arial"/>
          <w:sz w:val="20"/>
        </w:rPr>
        <w:t xml:space="preserve">datem, </w:t>
      </w:r>
      <w:r w:rsidR="00975E0E" w:rsidRPr="00D71CAE">
        <w:rPr>
          <w:rFonts w:ascii="Arial" w:hAnsi="Arial" w:cs="Arial"/>
          <w:sz w:val="20"/>
        </w:rPr>
        <w:t xml:space="preserve">jménem a příjmením zpracovatele dokumentace, </w:t>
      </w:r>
      <w:r w:rsidR="000331FB" w:rsidRPr="00D71CAE">
        <w:rPr>
          <w:rFonts w:ascii="Arial" w:hAnsi="Arial" w:cs="Arial"/>
          <w:sz w:val="20"/>
        </w:rPr>
        <w:t xml:space="preserve">jeho podpisem a razítkem zhotovitele. </w:t>
      </w:r>
      <w:r w:rsidR="00513151" w:rsidRPr="00D71CAE">
        <w:rPr>
          <w:rFonts w:ascii="Arial" w:hAnsi="Arial" w:cs="Arial"/>
          <w:sz w:val="20"/>
        </w:rPr>
        <w:t xml:space="preserve">Dokumentace skutečného provedení díla bude předána </w:t>
      </w:r>
      <w:r w:rsidR="00917515" w:rsidRPr="00D71CAE">
        <w:rPr>
          <w:rFonts w:ascii="Arial" w:hAnsi="Arial" w:cs="Arial"/>
          <w:sz w:val="20"/>
        </w:rPr>
        <w:t>z</w:t>
      </w:r>
      <w:r w:rsidR="00513151" w:rsidRPr="00D71CAE">
        <w:rPr>
          <w:rFonts w:ascii="Arial" w:hAnsi="Arial" w:cs="Arial"/>
          <w:sz w:val="20"/>
        </w:rPr>
        <w:t xml:space="preserve">hotovitelem </w:t>
      </w:r>
      <w:r w:rsidR="00917515" w:rsidRPr="00D71CAE">
        <w:rPr>
          <w:rFonts w:ascii="Arial" w:hAnsi="Arial" w:cs="Arial"/>
          <w:sz w:val="20"/>
        </w:rPr>
        <w:t>o</w:t>
      </w:r>
      <w:r w:rsidR="00513151" w:rsidRPr="00D71CAE">
        <w:rPr>
          <w:rFonts w:ascii="Arial" w:hAnsi="Arial" w:cs="Arial"/>
          <w:sz w:val="20"/>
        </w:rPr>
        <w:t xml:space="preserve">bjednateli </w:t>
      </w:r>
      <w:r w:rsidR="00F96578" w:rsidRPr="00D71CAE">
        <w:rPr>
          <w:rFonts w:ascii="Arial" w:hAnsi="Arial" w:cs="Arial"/>
          <w:sz w:val="20"/>
        </w:rPr>
        <w:t xml:space="preserve">nejpozději v den převzetí </w:t>
      </w:r>
      <w:r w:rsidR="00917515" w:rsidRPr="00D71CAE">
        <w:rPr>
          <w:rFonts w:ascii="Arial" w:hAnsi="Arial" w:cs="Arial"/>
          <w:sz w:val="20"/>
        </w:rPr>
        <w:t>d</w:t>
      </w:r>
      <w:r w:rsidR="00F96578" w:rsidRPr="00D71CAE">
        <w:rPr>
          <w:rFonts w:ascii="Arial" w:hAnsi="Arial" w:cs="Arial"/>
          <w:sz w:val="20"/>
        </w:rPr>
        <w:t xml:space="preserve">íla </w:t>
      </w:r>
      <w:r w:rsidR="00917515" w:rsidRPr="00D71CAE">
        <w:rPr>
          <w:rFonts w:ascii="Arial" w:hAnsi="Arial" w:cs="Arial"/>
          <w:sz w:val="20"/>
        </w:rPr>
        <w:t>o</w:t>
      </w:r>
      <w:r w:rsidR="00F96578" w:rsidRPr="00D71CAE">
        <w:rPr>
          <w:rFonts w:ascii="Arial" w:hAnsi="Arial" w:cs="Arial"/>
          <w:sz w:val="20"/>
        </w:rPr>
        <w:t xml:space="preserve">bjednatelem </w:t>
      </w:r>
      <w:r w:rsidR="00B8491A" w:rsidRPr="00D71CAE">
        <w:rPr>
          <w:rFonts w:ascii="Arial" w:hAnsi="Arial" w:cs="Arial"/>
          <w:sz w:val="20"/>
        </w:rPr>
        <w:t>ve 2 vyhotovení v listinné podobě a v 1 vyhotovení v digitální podobě (elektronicky).</w:t>
      </w:r>
      <w:r w:rsidR="008E5204">
        <w:rPr>
          <w:rFonts w:ascii="Arial" w:hAnsi="Arial" w:cs="Arial"/>
          <w:sz w:val="20"/>
        </w:rPr>
        <w:t xml:space="preserve"> </w:t>
      </w:r>
      <w:r w:rsidR="008E5204" w:rsidRPr="008E5204">
        <w:rPr>
          <w:rFonts w:ascii="Arial" w:hAnsi="Arial" w:cs="Arial"/>
          <w:sz w:val="20"/>
        </w:rPr>
        <w:t>Součástí plnění je rovněž geodetické zaměření skutečného provedení stavby; jeho digitální výstup bude předán objednateli a provozovateli v rozsahu stanoveném projektovou dokumentací.</w:t>
      </w:r>
    </w:p>
    <w:p w14:paraId="05CB81C5" w14:textId="567DD09E" w:rsidR="00172690" w:rsidRPr="006539FA" w:rsidRDefault="00BE7489" w:rsidP="009A654F">
      <w:pPr>
        <w:pStyle w:val="Odstavecseseznamem"/>
        <w:numPr>
          <w:ilvl w:val="0"/>
          <w:numId w:val="3"/>
        </w:numPr>
        <w:spacing w:before="60"/>
        <w:contextualSpacing w:val="0"/>
        <w:jc w:val="both"/>
        <w:rPr>
          <w:rFonts w:ascii="Arial" w:hAnsi="Arial" w:cs="Arial"/>
          <w:sz w:val="20"/>
        </w:rPr>
      </w:pPr>
      <w:r>
        <w:rPr>
          <w:rFonts w:ascii="Arial" w:hAnsi="Arial" w:cs="Arial"/>
          <w:sz w:val="20"/>
        </w:rPr>
        <w:t>S</w:t>
      </w:r>
      <w:r w:rsidRPr="00BE7489">
        <w:rPr>
          <w:rFonts w:ascii="Arial" w:hAnsi="Arial" w:cs="Arial"/>
          <w:sz w:val="20"/>
        </w:rPr>
        <w:t>oučástí díla je rovněž součinnost zhotovitele při plnění podmínek poskytovatele dotace Ústeckého kraje a při řádném uvedení díla do provozu, zejména povinnost předat objednateli dokumentaci skutečného provedení stavby, geodetické zaměření skutečného provedení, doklady o použitých materiálech, doklady o nakládání s odpady, stavební deník, protokoly o provedených tlakových a dalších předepsaných zkouškách a další doklady vyžadované projektovou dokumentací, zadávacími podmínkami, stanovisky dotčených subjektů a právními předpisy.</w:t>
      </w:r>
    </w:p>
    <w:p w14:paraId="2F2ECB6F" w14:textId="5EAFDA8C" w:rsidR="00DF083D" w:rsidRDefault="00DF083D" w:rsidP="005B2176">
      <w:pPr>
        <w:pStyle w:val="Odstavecseseznamem"/>
        <w:spacing w:before="60"/>
        <w:ind w:left="397"/>
        <w:contextualSpacing w:val="0"/>
        <w:jc w:val="both"/>
        <w:rPr>
          <w:rFonts w:ascii="Arial" w:hAnsi="Arial" w:cs="Arial"/>
          <w:sz w:val="20"/>
        </w:rPr>
      </w:pPr>
    </w:p>
    <w:p w14:paraId="6B9BF1E4" w14:textId="77777777" w:rsidR="00362A93" w:rsidRDefault="00362A93" w:rsidP="005B2176">
      <w:pPr>
        <w:pStyle w:val="Odstavecseseznamem"/>
        <w:spacing w:before="60"/>
        <w:ind w:left="397"/>
        <w:contextualSpacing w:val="0"/>
        <w:jc w:val="both"/>
        <w:rPr>
          <w:rFonts w:ascii="Arial" w:hAnsi="Arial" w:cs="Arial"/>
          <w:sz w:val="20"/>
        </w:rPr>
      </w:pPr>
    </w:p>
    <w:p w14:paraId="6F66F8C1" w14:textId="77777777" w:rsidR="00362A93" w:rsidRPr="006539FA" w:rsidRDefault="00362A93" w:rsidP="005B2176">
      <w:pPr>
        <w:pStyle w:val="Odstavecseseznamem"/>
        <w:spacing w:before="60"/>
        <w:ind w:left="397"/>
        <w:contextualSpacing w:val="0"/>
        <w:jc w:val="both"/>
        <w:rPr>
          <w:rFonts w:ascii="Arial" w:hAnsi="Arial" w:cs="Arial"/>
          <w:sz w:val="20"/>
        </w:rPr>
      </w:pPr>
    </w:p>
    <w:bookmarkEnd w:id="1"/>
    <w:p w14:paraId="3461A3A0" w14:textId="6BB68336" w:rsidR="00F4064A" w:rsidRPr="000A3B6B" w:rsidRDefault="008A3D21" w:rsidP="009A654F">
      <w:pPr>
        <w:pStyle w:val="Smlouva-slo0"/>
        <w:spacing w:before="60" w:line="240" w:lineRule="auto"/>
        <w:jc w:val="center"/>
        <w:rPr>
          <w:rFonts w:ascii="Arial" w:hAnsi="Arial" w:cs="Arial"/>
          <w:b/>
          <w:sz w:val="22"/>
          <w:szCs w:val="22"/>
        </w:rPr>
      </w:pPr>
      <w:r w:rsidRPr="006539FA">
        <w:rPr>
          <w:rFonts w:ascii="Arial" w:hAnsi="Arial" w:cs="Arial"/>
          <w:b/>
          <w:sz w:val="22"/>
          <w:szCs w:val="22"/>
        </w:rPr>
        <w:lastRenderedPageBreak/>
        <w:t xml:space="preserve">Článek </w:t>
      </w:r>
      <w:r w:rsidR="00F4064A" w:rsidRPr="006539FA">
        <w:rPr>
          <w:rFonts w:ascii="Arial" w:hAnsi="Arial" w:cs="Arial"/>
          <w:b/>
          <w:sz w:val="22"/>
          <w:szCs w:val="22"/>
        </w:rPr>
        <w:t>IV.</w:t>
      </w:r>
    </w:p>
    <w:p w14:paraId="20CEFC21" w14:textId="6BB89C56" w:rsidR="00F4064A" w:rsidRPr="000A3B6B" w:rsidRDefault="0078797C" w:rsidP="009A654F">
      <w:pPr>
        <w:pStyle w:val="Smlouva-slo0"/>
        <w:spacing w:before="60" w:line="240" w:lineRule="auto"/>
        <w:jc w:val="center"/>
        <w:rPr>
          <w:rFonts w:ascii="Arial" w:hAnsi="Arial" w:cs="Arial"/>
          <w:b/>
          <w:sz w:val="22"/>
          <w:szCs w:val="22"/>
        </w:rPr>
      </w:pPr>
      <w:r w:rsidRPr="000A3B6B">
        <w:rPr>
          <w:rFonts w:ascii="Arial" w:hAnsi="Arial" w:cs="Arial"/>
          <w:b/>
          <w:sz w:val="22"/>
          <w:szCs w:val="22"/>
        </w:rPr>
        <w:t>Termín a m</w:t>
      </w:r>
      <w:r w:rsidR="00F4064A" w:rsidRPr="000A3B6B">
        <w:rPr>
          <w:rFonts w:ascii="Arial" w:hAnsi="Arial" w:cs="Arial"/>
          <w:b/>
          <w:sz w:val="22"/>
          <w:szCs w:val="22"/>
        </w:rPr>
        <w:t>ísto plnění</w:t>
      </w:r>
      <w:r w:rsidRPr="000A3B6B">
        <w:rPr>
          <w:rFonts w:ascii="Arial" w:hAnsi="Arial" w:cs="Arial"/>
          <w:b/>
          <w:sz w:val="22"/>
          <w:szCs w:val="22"/>
        </w:rPr>
        <w:t xml:space="preserve">, </w:t>
      </w:r>
      <w:r w:rsidR="00D66BCB" w:rsidRPr="000A3B6B">
        <w:rPr>
          <w:rFonts w:ascii="Arial" w:hAnsi="Arial" w:cs="Arial"/>
          <w:b/>
          <w:sz w:val="22"/>
          <w:szCs w:val="22"/>
        </w:rPr>
        <w:t>předání staveniště</w:t>
      </w:r>
    </w:p>
    <w:p w14:paraId="3FAB5102" w14:textId="39CEFEF8" w:rsidR="00F4064A" w:rsidRPr="000A3B6B" w:rsidRDefault="00160369" w:rsidP="009A654F">
      <w:pPr>
        <w:pStyle w:val="Zkladntext"/>
        <w:numPr>
          <w:ilvl w:val="3"/>
          <w:numId w:val="5"/>
        </w:numPr>
        <w:tabs>
          <w:tab w:val="clear" w:pos="2880"/>
          <w:tab w:val="num" w:pos="426"/>
        </w:tabs>
        <w:spacing w:before="60"/>
        <w:ind w:left="426" w:hanging="426"/>
        <w:jc w:val="both"/>
        <w:rPr>
          <w:rFonts w:ascii="Arial" w:hAnsi="Arial" w:cs="Arial"/>
          <w:color w:val="auto"/>
        </w:rPr>
      </w:pPr>
      <w:r w:rsidRPr="00160369">
        <w:rPr>
          <w:rFonts w:ascii="Arial" w:hAnsi="Arial" w:cs="Arial"/>
          <w:color w:val="auto"/>
        </w:rPr>
        <w:t xml:space="preserve">Místem plnění stavební akce je obec Vlastislav, pozemky </w:t>
      </w:r>
      <w:proofErr w:type="spellStart"/>
      <w:r w:rsidRPr="00160369">
        <w:rPr>
          <w:rFonts w:ascii="Arial" w:hAnsi="Arial" w:cs="Arial"/>
          <w:color w:val="auto"/>
        </w:rPr>
        <w:t>parc</w:t>
      </w:r>
      <w:proofErr w:type="spellEnd"/>
      <w:r w:rsidRPr="00160369">
        <w:rPr>
          <w:rFonts w:ascii="Arial" w:hAnsi="Arial" w:cs="Arial"/>
          <w:color w:val="auto"/>
        </w:rPr>
        <w:t xml:space="preserve">. č. 731/1, 731/8, 765/1, 796/8 a 796/13 v k. </w:t>
      </w:r>
      <w:proofErr w:type="spellStart"/>
      <w:r w:rsidRPr="00160369">
        <w:rPr>
          <w:rFonts w:ascii="Arial" w:hAnsi="Arial" w:cs="Arial"/>
          <w:color w:val="auto"/>
        </w:rPr>
        <w:t>ú.</w:t>
      </w:r>
      <w:proofErr w:type="spellEnd"/>
      <w:r w:rsidRPr="00160369">
        <w:rPr>
          <w:rFonts w:ascii="Arial" w:hAnsi="Arial" w:cs="Arial"/>
          <w:color w:val="auto"/>
        </w:rPr>
        <w:t xml:space="preserve"> Vlastislav, okres Litoměřice, Ústecký kraj</w:t>
      </w:r>
      <w:r w:rsidR="006879FE" w:rsidRPr="006879FE">
        <w:rPr>
          <w:rFonts w:ascii="Arial" w:hAnsi="Arial" w:cs="Arial"/>
          <w:color w:val="auto"/>
        </w:rPr>
        <w:t>.</w:t>
      </w:r>
      <w:r w:rsidR="00FD56CE" w:rsidRPr="00FD56CE">
        <w:rPr>
          <w:rFonts w:ascii="Arial" w:hAnsi="Arial" w:cs="Arial"/>
          <w:color w:val="auto"/>
        </w:rPr>
        <w:t xml:space="preserve"> Místo plnění je podrobněji vymezeno projektovou dokumentací</w:t>
      </w:r>
      <w:r w:rsidR="00BA4FC0">
        <w:rPr>
          <w:rFonts w:ascii="Arial" w:hAnsi="Arial" w:cs="Arial"/>
          <w:color w:val="auto"/>
        </w:rPr>
        <w:t>.</w:t>
      </w:r>
    </w:p>
    <w:p w14:paraId="4A7AE696" w14:textId="6C6BA7FD" w:rsidR="00A5333C" w:rsidRDefault="001B2AF2" w:rsidP="00A5333C">
      <w:pPr>
        <w:pStyle w:val="Zkladntext"/>
        <w:numPr>
          <w:ilvl w:val="3"/>
          <w:numId w:val="5"/>
        </w:numPr>
        <w:tabs>
          <w:tab w:val="clear" w:pos="2880"/>
          <w:tab w:val="num" w:pos="426"/>
        </w:tabs>
        <w:spacing w:before="60"/>
        <w:ind w:left="426" w:hanging="426"/>
        <w:jc w:val="both"/>
        <w:rPr>
          <w:rFonts w:ascii="Arial" w:hAnsi="Arial" w:cs="Arial"/>
          <w:color w:val="auto"/>
        </w:rPr>
      </w:pPr>
      <w:r w:rsidRPr="001B2AF2">
        <w:rPr>
          <w:rFonts w:ascii="Arial" w:hAnsi="Arial" w:cs="Arial"/>
          <w:color w:val="auto"/>
        </w:rPr>
        <w:t>Plnění tohoto stavebního díla bude zahájeno předáním a převzetím staveniště. Objednatel vyzve zhotovitele k zahájení plnění a k převzetí staveniště nejpozději do 10 pracovních dnů ode dne nabytí účinnosti této smlouvy. Výzva bude zhotoviteli doručena prostřednictvím datové schránky.</w:t>
      </w:r>
    </w:p>
    <w:p w14:paraId="739E7894" w14:textId="3B1A6347" w:rsidR="00A5333C" w:rsidRDefault="00A5333C" w:rsidP="00A5333C">
      <w:pPr>
        <w:pStyle w:val="Zkladntext"/>
        <w:numPr>
          <w:ilvl w:val="3"/>
          <w:numId w:val="5"/>
        </w:numPr>
        <w:tabs>
          <w:tab w:val="clear" w:pos="2880"/>
          <w:tab w:val="num" w:pos="426"/>
        </w:tabs>
        <w:spacing w:before="60"/>
        <w:ind w:left="426" w:hanging="426"/>
        <w:jc w:val="both"/>
        <w:rPr>
          <w:rFonts w:ascii="Arial" w:hAnsi="Arial" w:cs="Arial"/>
          <w:color w:val="auto"/>
        </w:rPr>
      </w:pPr>
      <w:r>
        <w:rPr>
          <w:rFonts w:ascii="Arial" w:hAnsi="Arial" w:cs="Arial"/>
          <w:color w:val="auto"/>
        </w:rPr>
        <w:t xml:space="preserve">Zhotovitel </w:t>
      </w:r>
      <w:r w:rsidRPr="00A5333C">
        <w:rPr>
          <w:rFonts w:ascii="Arial" w:hAnsi="Arial" w:cs="Arial"/>
          <w:color w:val="auto"/>
        </w:rPr>
        <w:t>je povinen předložit zadavateli časový harmonogram realizace stavební akce v členění minimálně po jednotlivých týdnech, a to nejpozději před zahájením příslušné stavební akce.</w:t>
      </w:r>
      <w:r>
        <w:rPr>
          <w:rFonts w:ascii="Arial" w:hAnsi="Arial" w:cs="Arial"/>
          <w:color w:val="auto"/>
        </w:rPr>
        <w:t xml:space="preserve"> </w:t>
      </w:r>
      <w:r w:rsidRPr="00A5333C">
        <w:rPr>
          <w:rFonts w:ascii="Arial" w:hAnsi="Arial" w:cs="Arial"/>
          <w:color w:val="auto"/>
        </w:rPr>
        <w:t>Harmonogram musí respektovat závazné termíny plnění, vzájemnou technickou a časovou návaznost stavebních akcí</w:t>
      </w:r>
      <w:r w:rsidR="00042C25">
        <w:rPr>
          <w:rFonts w:ascii="Arial" w:hAnsi="Arial" w:cs="Arial"/>
          <w:color w:val="auto"/>
        </w:rPr>
        <w:t xml:space="preserve"> dle čl. III odst.</w:t>
      </w:r>
      <w:r w:rsidR="00766D3C">
        <w:rPr>
          <w:rFonts w:ascii="Arial" w:hAnsi="Arial" w:cs="Arial"/>
          <w:color w:val="auto"/>
        </w:rPr>
        <w:t xml:space="preserve"> 5</w:t>
      </w:r>
      <w:r w:rsidRPr="00A5333C">
        <w:rPr>
          <w:rFonts w:ascii="Arial" w:hAnsi="Arial" w:cs="Arial"/>
          <w:color w:val="auto"/>
        </w:rPr>
        <w:t xml:space="preserve"> a požadavek na koordinaci s dodavatelem pokládky kabelů VO + MR stanovený zadávací dokumentací.</w:t>
      </w:r>
    </w:p>
    <w:p w14:paraId="018D059E" w14:textId="47B91BA4" w:rsidR="00946DC5" w:rsidRPr="004866F1" w:rsidRDefault="00A5333C" w:rsidP="004866F1">
      <w:pPr>
        <w:pStyle w:val="Zkladntext"/>
        <w:numPr>
          <w:ilvl w:val="3"/>
          <w:numId w:val="5"/>
        </w:numPr>
        <w:tabs>
          <w:tab w:val="clear" w:pos="2880"/>
          <w:tab w:val="num" w:pos="426"/>
        </w:tabs>
        <w:spacing w:before="60"/>
        <w:ind w:left="426" w:hanging="426"/>
        <w:jc w:val="both"/>
        <w:rPr>
          <w:rFonts w:ascii="Arial" w:hAnsi="Arial" w:cs="Arial"/>
          <w:color w:val="auto"/>
        </w:rPr>
      </w:pPr>
      <w:r w:rsidRPr="004866F1">
        <w:rPr>
          <w:rFonts w:ascii="Arial" w:hAnsi="Arial" w:cs="Arial"/>
          <w:color w:val="auto"/>
        </w:rPr>
        <w:t>Harmonogram slouží k organizaci, koordinaci a průběžné kontrole postupu stavebních prací. V průběhu realizace může být po dohodě se zadavatelem aktualizován, zejména na základě skutečného průběhu stavby a závěrů kontrolních dnů.</w:t>
      </w:r>
      <w:r w:rsidR="004866F1">
        <w:rPr>
          <w:rFonts w:ascii="Arial" w:hAnsi="Arial" w:cs="Arial"/>
          <w:color w:val="auto"/>
        </w:rPr>
        <w:t xml:space="preserve"> </w:t>
      </w:r>
      <w:r w:rsidRPr="004866F1">
        <w:rPr>
          <w:rFonts w:ascii="Arial" w:hAnsi="Arial" w:cs="Arial"/>
          <w:color w:val="auto"/>
        </w:rPr>
        <w:t>Aktualizací harmonogramu nesmí dojít ke změně závazného termínu dokončení díla, rozsahu předmětu plnění, nabídkové ceny ani jiných závazných podmínek smlouvy o dílo.</w:t>
      </w:r>
    </w:p>
    <w:p w14:paraId="0D21D36D" w14:textId="104193A2" w:rsidR="00DA12C8" w:rsidRPr="00127250" w:rsidRDefault="00771F4E" w:rsidP="00DA12C8">
      <w:pPr>
        <w:pStyle w:val="Zkladntext"/>
        <w:numPr>
          <w:ilvl w:val="3"/>
          <w:numId w:val="5"/>
        </w:numPr>
        <w:tabs>
          <w:tab w:val="clear" w:pos="2880"/>
        </w:tabs>
        <w:spacing w:before="60"/>
        <w:ind w:left="426" w:hanging="426"/>
        <w:jc w:val="both"/>
        <w:rPr>
          <w:rFonts w:ascii="Arial" w:hAnsi="Arial" w:cs="Arial"/>
          <w:color w:val="auto"/>
        </w:rPr>
      </w:pPr>
      <w:r w:rsidRPr="00771F4E">
        <w:rPr>
          <w:rFonts w:ascii="Arial" w:hAnsi="Arial" w:cs="Arial"/>
          <w:b/>
          <w:bCs/>
          <w:color w:val="auto"/>
        </w:rPr>
        <w:t>Zhotovitel se zavazuje provést dílo v celém rozsahu nejpozději do 30. 4. 2027</w:t>
      </w:r>
      <w:r w:rsidR="00260B7A" w:rsidRPr="00127250">
        <w:rPr>
          <w:rFonts w:ascii="Arial" w:hAnsi="Arial" w:cs="Arial"/>
          <w:color w:val="auto"/>
        </w:rPr>
        <w:t>.</w:t>
      </w:r>
    </w:p>
    <w:p w14:paraId="38BBBEAF" w14:textId="4F87A76E" w:rsidR="000B399F" w:rsidRPr="00DA12C8" w:rsidRDefault="00DA12C8" w:rsidP="00DA12C8">
      <w:pPr>
        <w:pStyle w:val="Zkladntext"/>
        <w:numPr>
          <w:ilvl w:val="3"/>
          <w:numId w:val="5"/>
        </w:numPr>
        <w:tabs>
          <w:tab w:val="clear" w:pos="2880"/>
        </w:tabs>
        <w:spacing w:before="60"/>
        <w:ind w:left="426" w:hanging="426"/>
        <w:jc w:val="both"/>
        <w:rPr>
          <w:rFonts w:ascii="Arial" w:hAnsi="Arial" w:cs="Arial"/>
          <w:color w:val="auto"/>
        </w:rPr>
      </w:pPr>
      <w:r w:rsidRPr="00DA12C8">
        <w:rPr>
          <w:rFonts w:ascii="Arial" w:hAnsi="Arial" w:cs="Arial"/>
          <w:color w:val="auto"/>
        </w:rPr>
        <w:t>O předání a převzetí staveniště bude sepsán zápis, ve kterém bude uveden zejména den předání staveniště, den zahájení prací a termín dokončení díla.</w:t>
      </w:r>
      <w:r>
        <w:rPr>
          <w:rFonts w:ascii="Arial" w:hAnsi="Arial" w:cs="Arial"/>
          <w:color w:val="auto"/>
        </w:rPr>
        <w:t xml:space="preserve"> </w:t>
      </w:r>
      <w:r w:rsidRPr="00DA12C8">
        <w:rPr>
          <w:rFonts w:ascii="Arial" w:hAnsi="Arial" w:cs="Arial"/>
          <w:color w:val="auto"/>
        </w:rPr>
        <w:t>Jestliže se zhotovitel bez řádné omluvy nezúčastní předání a převzetí staveniště ve stanoveném termínu, platí, že staveniště bylo daným dnem předáno a převzato, a tím došlo k zahájení běhu lhůty pro provedení díla.</w:t>
      </w:r>
      <w:r w:rsidR="00B97A92">
        <w:rPr>
          <w:rFonts w:ascii="Arial" w:hAnsi="Arial" w:cs="Arial"/>
          <w:color w:val="auto"/>
        </w:rPr>
        <w:t xml:space="preserve"> </w:t>
      </w:r>
      <w:r w:rsidR="00F22A3B" w:rsidRPr="00DA12C8">
        <w:rPr>
          <w:rFonts w:ascii="Arial" w:hAnsi="Arial" w:cs="Arial"/>
          <w:color w:val="auto"/>
        </w:rPr>
        <w:t xml:space="preserve">Termín předání staveniště a zahájení prací a termín pro </w:t>
      </w:r>
      <w:r w:rsidR="00DC4508" w:rsidRPr="00DA12C8">
        <w:rPr>
          <w:rFonts w:ascii="Arial" w:hAnsi="Arial" w:cs="Arial"/>
          <w:color w:val="auto"/>
        </w:rPr>
        <w:t>dokončení díla bude uveden v zápisu o předání staveniště.</w:t>
      </w:r>
    </w:p>
    <w:p w14:paraId="64FC886F" w14:textId="46458D10" w:rsidR="00F22A3B" w:rsidRPr="000A3B6B" w:rsidRDefault="00B96627" w:rsidP="009A654F">
      <w:pPr>
        <w:pStyle w:val="Zkladntext"/>
        <w:numPr>
          <w:ilvl w:val="3"/>
          <w:numId w:val="5"/>
        </w:numPr>
        <w:tabs>
          <w:tab w:val="clear" w:pos="2880"/>
        </w:tabs>
        <w:spacing w:before="60"/>
        <w:ind w:left="426" w:hanging="426"/>
        <w:jc w:val="both"/>
        <w:rPr>
          <w:rFonts w:ascii="Arial" w:hAnsi="Arial" w:cs="Arial"/>
          <w:color w:val="auto"/>
        </w:rPr>
      </w:pPr>
      <w:r w:rsidRPr="00B96627">
        <w:rPr>
          <w:rFonts w:ascii="Arial" w:hAnsi="Arial" w:cs="Arial"/>
          <w:color w:val="auto"/>
        </w:rPr>
        <w:t>Zhotovitel splní svou povinnost provést dílo jeho řádným dokončením a protokolárním předáním objednateli včetně dokumentace skutečného provedení díla a všech dokladů požadovaných touto smlouvou</w:t>
      </w:r>
      <w:r w:rsidR="00362A93">
        <w:rPr>
          <w:rFonts w:ascii="Arial" w:hAnsi="Arial" w:cs="Arial"/>
          <w:color w:val="auto"/>
        </w:rPr>
        <w:t xml:space="preserve"> a </w:t>
      </w:r>
      <w:r w:rsidRPr="00B96627">
        <w:rPr>
          <w:rFonts w:ascii="Arial" w:hAnsi="Arial" w:cs="Arial"/>
          <w:color w:val="auto"/>
        </w:rPr>
        <w:t>projektovou dokumentací</w:t>
      </w:r>
      <w:r w:rsidR="004F1E9F">
        <w:rPr>
          <w:rFonts w:ascii="Arial" w:hAnsi="Arial" w:cs="Arial"/>
          <w:color w:val="auto"/>
        </w:rPr>
        <w:t xml:space="preserve">, </w:t>
      </w:r>
      <w:r w:rsidR="004F1E9F" w:rsidRPr="004F1E9F">
        <w:rPr>
          <w:rFonts w:ascii="Arial" w:hAnsi="Arial" w:cs="Arial"/>
          <w:color w:val="auto"/>
        </w:rPr>
        <w:t>včetně geodetického zaměření skutečného provedení</w:t>
      </w:r>
      <w:r w:rsidR="004F1E9F">
        <w:rPr>
          <w:rFonts w:ascii="Arial" w:hAnsi="Arial" w:cs="Arial"/>
          <w:color w:val="auto"/>
        </w:rPr>
        <w:t>.</w:t>
      </w:r>
    </w:p>
    <w:p w14:paraId="123EF5C5" w14:textId="77777777" w:rsidR="000B399F" w:rsidRDefault="000B399F" w:rsidP="009A654F">
      <w:pPr>
        <w:pStyle w:val="Zkladntext"/>
        <w:spacing w:before="60"/>
        <w:jc w:val="both"/>
        <w:rPr>
          <w:rFonts w:ascii="Arial" w:hAnsi="Arial" w:cs="Arial"/>
          <w:color w:val="auto"/>
        </w:rPr>
      </w:pPr>
    </w:p>
    <w:p w14:paraId="2A81D421" w14:textId="294ABCCB" w:rsidR="000B399F" w:rsidRPr="002A1374" w:rsidRDefault="00205CD4" w:rsidP="009A654F">
      <w:pPr>
        <w:pStyle w:val="Zkladntext"/>
        <w:spacing w:before="60"/>
        <w:jc w:val="center"/>
        <w:rPr>
          <w:rFonts w:ascii="Arial" w:eastAsiaTheme="majorEastAsia" w:hAnsi="Arial" w:cs="Arial"/>
          <w:b/>
          <w:bCs/>
          <w:color w:val="auto"/>
          <w:sz w:val="22"/>
          <w:szCs w:val="22"/>
        </w:rPr>
      </w:pPr>
      <w:r w:rsidRPr="002A1374">
        <w:rPr>
          <w:rFonts w:ascii="Arial" w:eastAsiaTheme="majorEastAsia" w:hAnsi="Arial" w:cs="Arial"/>
          <w:b/>
          <w:bCs/>
          <w:color w:val="auto"/>
          <w:sz w:val="22"/>
          <w:szCs w:val="22"/>
        </w:rPr>
        <w:t>Článek V</w:t>
      </w:r>
      <w:r w:rsidR="0079386E" w:rsidRPr="002A1374">
        <w:rPr>
          <w:rFonts w:ascii="Arial" w:eastAsiaTheme="majorEastAsia" w:hAnsi="Arial" w:cs="Arial"/>
          <w:b/>
          <w:bCs/>
          <w:color w:val="auto"/>
          <w:sz w:val="22"/>
          <w:szCs w:val="22"/>
        </w:rPr>
        <w:t>.</w:t>
      </w:r>
    </w:p>
    <w:p w14:paraId="39BD7C2D" w14:textId="77777777" w:rsidR="000B399F" w:rsidRPr="002A1374" w:rsidRDefault="00205CD4" w:rsidP="009A654F">
      <w:pPr>
        <w:pStyle w:val="Zkladntext"/>
        <w:spacing w:before="60"/>
        <w:jc w:val="center"/>
        <w:rPr>
          <w:rFonts w:ascii="Arial" w:eastAsiaTheme="majorEastAsia" w:hAnsi="Arial" w:cs="Arial"/>
          <w:b/>
          <w:bCs/>
          <w:color w:val="auto"/>
          <w:sz w:val="22"/>
          <w:szCs w:val="22"/>
        </w:rPr>
      </w:pPr>
      <w:r w:rsidRPr="002A1374">
        <w:rPr>
          <w:rFonts w:ascii="Arial" w:eastAsiaTheme="majorEastAsia" w:hAnsi="Arial" w:cs="Arial"/>
          <w:b/>
          <w:bCs/>
          <w:color w:val="auto"/>
          <w:sz w:val="22"/>
          <w:szCs w:val="22"/>
        </w:rPr>
        <w:t>Podmínky provádění díla</w:t>
      </w:r>
    </w:p>
    <w:p w14:paraId="1BFD4153" w14:textId="0F26DA6D" w:rsidR="00205CD4" w:rsidRPr="002A1374" w:rsidRDefault="005A6D17" w:rsidP="009A654F">
      <w:pPr>
        <w:pStyle w:val="Zkladntext"/>
        <w:numPr>
          <w:ilvl w:val="0"/>
          <w:numId w:val="7"/>
        </w:numPr>
        <w:spacing w:before="60"/>
        <w:ind w:left="357" w:hanging="357"/>
        <w:jc w:val="both"/>
        <w:rPr>
          <w:rFonts w:ascii="Arial" w:hAnsi="Arial" w:cs="Arial"/>
          <w:color w:val="auto"/>
        </w:rPr>
      </w:pPr>
      <w:r>
        <w:rPr>
          <w:rFonts w:ascii="Arial" w:eastAsiaTheme="majorEastAsia" w:hAnsi="Arial" w:cs="Arial"/>
          <w:color w:val="auto"/>
        </w:rPr>
        <w:t>Z</w:t>
      </w:r>
      <w:r w:rsidRPr="005A6D17">
        <w:rPr>
          <w:rFonts w:ascii="Arial" w:eastAsiaTheme="majorEastAsia" w:hAnsi="Arial" w:cs="Arial"/>
          <w:color w:val="auto"/>
        </w:rPr>
        <w:t>hotovitel je povinen na své náklady zajistit povolení, souhlasy a vyjádření potřebné pro vlastní provádění prací, pokud jejich zajištění podle právních předpisů nebo povahy věci přísluší zhotoviteli. Tím nejsou dotčeny povinnosti objednatele jako vlastníka nemovitosti.</w:t>
      </w:r>
    </w:p>
    <w:p w14:paraId="2F1A8C6B" w14:textId="77777777" w:rsidR="00FB5DC1" w:rsidRPr="002A1374" w:rsidRDefault="00205CD4" w:rsidP="00FB5DC1">
      <w:pPr>
        <w:pStyle w:val="Zkladntext"/>
        <w:numPr>
          <w:ilvl w:val="0"/>
          <w:numId w:val="7"/>
        </w:numPr>
        <w:spacing w:before="60"/>
        <w:ind w:left="357" w:hanging="357"/>
        <w:jc w:val="both"/>
        <w:rPr>
          <w:rFonts w:ascii="Arial" w:hAnsi="Arial" w:cs="Arial"/>
          <w:color w:val="auto"/>
        </w:rPr>
      </w:pPr>
      <w:r w:rsidRPr="002A1374">
        <w:rPr>
          <w:rFonts w:ascii="Arial" w:eastAsiaTheme="majorEastAsia" w:hAnsi="Arial" w:cs="Arial"/>
          <w:color w:val="auto"/>
        </w:rPr>
        <w:t>Zhotovitel je povinen provést dílo řádně a včas, a to na svůj náklad a nebezpečí.</w:t>
      </w:r>
    </w:p>
    <w:p w14:paraId="21B96809" w14:textId="38E283A9" w:rsidR="00B55D05" w:rsidRPr="007A28EA" w:rsidRDefault="0088444E" w:rsidP="00240181">
      <w:pPr>
        <w:pStyle w:val="Zkladntext"/>
        <w:numPr>
          <w:ilvl w:val="0"/>
          <w:numId w:val="7"/>
        </w:numPr>
        <w:tabs>
          <w:tab w:val="clear" w:pos="720"/>
          <w:tab w:val="num" w:pos="426"/>
        </w:tabs>
        <w:spacing w:before="60"/>
        <w:ind w:left="357" w:hanging="357"/>
        <w:jc w:val="both"/>
        <w:rPr>
          <w:rFonts w:ascii="Arial" w:hAnsi="Arial" w:cs="Arial"/>
          <w:color w:val="auto"/>
        </w:rPr>
      </w:pPr>
      <w:r w:rsidRPr="007A28EA">
        <w:rPr>
          <w:rFonts w:ascii="Arial" w:eastAsiaTheme="majorEastAsia" w:hAnsi="Arial" w:cs="Arial"/>
          <w:color w:val="auto"/>
        </w:rPr>
        <w:t>Zhotovitel je povinen p</w:t>
      </w:r>
      <w:r w:rsidR="00B55D05" w:rsidRPr="007A28EA">
        <w:rPr>
          <w:rFonts w:ascii="Arial" w:eastAsiaTheme="majorEastAsia" w:hAnsi="Arial" w:cs="Arial"/>
          <w:color w:val="auto"/>
        </w:rPr>
        <w:t xml:space="preserve">ři provádění díla </w:t>
      </w:r>
      <w:r w:rsidR="00EE2149" w:rsidRPr="007A28EA">
        <w:rPr>
          <w:rFonts w:ascii="Arial" w:eastAsiaTheme="majorEastAsia" w:hAnsi="Arial" w:cs="Arial"/>
          <w:color w:val="auto"/>
        </w:rPr>
        <w:t>postupovat v</w:t>
      </w:r>
      <w:r w:rsidR="007A28EA" w:rsidRPr="007A28EA">
        <w:rPr>
          <w:rFonts w:ascii="Arial" w:eastAsiaTheme="majorEastAsia" w:hAnsi="Arial" w:cs="Arial"/>
          <w:color w:val="auto"/>
        </w:rPr>
        <w:t> </w:t>
      </w:r>
      <w:r w:rsidR="00EE2149" w:rsidRPr="007A28EA">
        <w:rPr>
          <w:rFonts w:ascii="Arial" w:eastAsiaTheme="majorEastAsia" w:hAnsi="Arial" w:cs="Arial"/>
          <w:color w:val="auto"/>
        </w:rPr>
        <w:t>soulad</w:t>
      </w:r>
      <w:r w:rsidR="007A28EA" w:rsidRPr="007A28EA">
        <w:rPr>
          <w:rFonts w:ascii="Arial" w:eastAsiaTheme="majorEastAsia" w:hAnsi="Arial" w:cs="Arial"/>
          <w:color w:val="auto"/>
        </w:rPr>
        <w:t xml:space="preserve">u </w:t>
      </w:r>
      <w:r w:rsidR="00327C1A">
        <w:rPr>
          <w:rFonts w:ascii="Arial" w:eastAsiaTheme="majorEastAsia" w:hAnsi="Arial" w:cs="Arial"/>
          <w:color w:val="auto"/>
        </w:rPr>
        <w:t xml:space="preserve">s </w:t>
      </w:r>
      <w:r w:rsidR="009041B9" w:rsidRPr="009041B9">
        <w:rPr>
          <w:rFonts w:ascii="Arial" w:eastAsiaTheme="majorEastAsia" w:hAnsi="Arial" w:cs="Arial"/>
          <w:color w:val="auto"/>
        </w:rPr>
        <w:t>projektovou dokumentací objednatele, a výkazem výměr a položkovým rozpočtem, který je přílohou č. 1 této Smlouvy o dílo.</w:t>
      </w:r>
      <w:r w:rsidR="00941CFD">
        <w:rPr>
          <w:rFonts w:ascii="Arial" w:eastAsiaTheme="majorEastAsia" w:hAnsi="Arial" w:cs="Arial"/>
          <w:color w:val="auto"/>
        </w:rPr>
        <w:t xml:space="preserve"> </w:t>
      </w:r>
      <w:r w:rsidR="00BE1565" w:rsidRPr="00BE1565">
        <w:rPr>
          <w:rFonts w:ascii="Arial" w:eastAsiaTheme="majorEastAsia" w:hAnsi="Arial" w:cs="Arial"/>
          <w:color w:val="auto"/>
        </w:rPr>
        <w:t>Případné změny oproti projektové dokumentaci musí být předem projednány s objednatelem. Změny mohou být provedeny pouze při dodržení podmínek právních předpisů, zadávacích podmínek a této smlouvy.</w:t>
      </w:r>
    </w:p>
    <w:p w14:paraId="46D44072" w14:textId="43AA1BE4" w:rsidR="00AA1E4C" w:rsidRPr="0084655B" w:rsidRDefault="008A4EF0" w:rsidP="009A654F">
      <w:pPr>
        <w:pStyle w:val="Zkladntext"/>
        <w:numPr>
          <w:ilvl w:val="0"/>
          <w:numId w:val="7"/>
        </w:numPr>
        <w:spacing w:before="60"/>
        <w:ind w:left="357" w:hanging="357"/>
        <w:jc w:val="both"/>
        <w:rPr>
          <w:rFonts w:ascii="Arial" w:hAnsi="Arial" w:cs="Arial"/>
          <w:color w:val="auto"/>
        </w:rPr>
      </w:pPr>
      <w:r w:rsidRPr="008A4EF0">
        <w:rPr>
          <w:rFonts w:ascii="Arial" w:eastAsiaTheme="majorEastAsia" w:hAnsi="Arial" w:cs="Arial"/>
          <w:color w:val="auto"/>
        </w:rPr>
        <w:t>Zhotovitel je povinen zajistit, aby v souvislosti s používáním mechanizačních prostředků nedocházelo k únikům pohonných hmot, mazadel ani ke kontaminaci půdy škodlivými látkami. V případě vzniku takové události je povinen bezodkladně provést nápravná opatření.</w:t>
      </w:r>
      <w:r w:rsidR="00205CD4" w:rsidRPr="0084655B">
        <w:rPr>
          <w:rFonts w:ascii="Arial" w:eastAsiaTheme="majorEastAsia" w:hAnsi="Arial" w:cs="Arial"/>
          <w:color w:val="auto"/>
        </w:rPr>
        <w:t xml:space="preserve"> </w:t>
      </w:r>
    </w:p>
    <w:p w14:paraId="1F035A83" w14:textId="77777777" w:rsidR="00AA1E4C" w:rsidRPr="0084655B" w:rsidRDefault="00205CD4" w:rsidP="009A654F">
      <w:pPr>
        <w:pStyle w:val="Zkladntext"/>
        <w:numPr>
          <w:ilvl w:val="0"/>
          <w:numId w:val="7"/>
        </w:numPr>
        <w:spacing w:before="60"/>
        <w:ind w:left="357" w:hanging="357"/>
        <w:jc w:val="both"/>
        <w:rPr>
          <w:rFonts w:ascii="Arial" w:hAnsi="Arial" w:cs="Arial"/>
          <w:color w:val="auto"/>
        </w:rPr>
      </w:pPr>
      <w:r w:rsidRPr="0084655B">
        <w:rPr>
          <w:rFonts w:ascii="Arial" w:eastAsiaTheme="majorEastAsia" w:hAnsi="Arial" w:cs="Arial"/>
          <w:color w:val="auto"/>
        </w:rPr>
        <w:t>V případě znečištění příjezdových komunikací stavební činností zajistí zhotovitel bez průtahů</w:t>
      </w:r>
      <w:r w:rsidR="00EB312D" w:rsidRPr="0084655B">
        <w:rPr>
          <w:rFonts w:ascii="Arial" w:hAnsi="Arial" w:cs="Arial"/>
          <w:color w:val="auto"/>
        </w:rPr>
        <w:t xml:space="preserve"> </w:t>
      </w:r>
      <w:r w:rsidRPr="0084655B">
        <w:rPr>
          <w:rFonts w:ascii="Arial" w:eastAsiaTheme="majorEastAsia" w:hAnsi="Arial" w:cs="Arial"/>
          <w:color w:val="auto"/>
        </w:rPr>
        <w:t>čištění komunikací (pokud budou nečistoty a bahno odklizeny na krajnici či do příkopu, bude</w:t>
      </w:r>
      <w:r w:rsidR="00EB312D" w:rsidRPr="0084655B">
        <w:rPr>
          <w:rFonts w:ascii="Arial" w:hAnsi="Arial" w:cs="Arial"/>
          <w:color w:val="auto"/>
        </w:rPr>
        <w:t xml:space="preserve"> </w:t>
      </w:r>
      <w:r w:rsidRPr="0084655B">
        <w:rPr>
          <w:rFonts w:ascii="Arial" w:eastAsiaTheme="majorEastAsia" w:hAnsi="Arial" w:cs="Arial"/>
          <w:color w:val="auto"/>
        </w:rPr>
        <w:t>zhotovitelem zajištěno rovněž i vyčištění těchto silničních součástí a jejich odvoz z</w:t>
      </w:r>
      <w:r w:rsidR="00EB312D" w:rsidRPr="0084655B">
        <w:rPr>
          <w:rFonts w:ascii="Arial" w:hAnsi="Arial" w:cs="Arial"/>
          <w:color w:val="auto"/>
        </w:rPr>
        <w:t> </w:t>
      </w:r>
      <w:r w:rsidRPr="0084655B">
        <w:rPr>
          <w:rFonts w:ascii="Arial" w:eastAsiaTheme="majorEastAsia" w:hAnsi="Arial" w:cs="Arial"/>
          <w:color w:val="auto"/>
        </w:rPr>
        <w:t>místa</w:t>
      </w:r>
      <w:r w:rsidR="00EB312D" w:rsidRPr="0084655B">
        <w:rPr>
          <w:rFonts w:ascii="Arial" w:hAnsi="Arial" w:cs="Arial"/>
          <w:color w:val="auto"/>
        </w:rPr>
        <w:t xml:space="preserve"> </w:t>
      </w:r>
      <w:r w:rsidRPr="0084655B">
        <w:rPr>
          <w:rFonts w:ascii="Arial" w:eastAsiaTheme="majorEastAsia" w:hAnsi="Arial" w:cs="Arial"/>
          <w:color w:val="auto"/>
        </w:rPr>
        <w:t>znečištění).</w:t>
      </w:r>
    </w:p>
    <w:p w14:paraId="1C998B6F" w14:textId="5DDEDACE" w:rsidR="00AA1E4C" w:rsidRDefault="00205CD4" w:rsidP="009A654F">
      <w:pPr>
        <w:pStyle w:val="Zkladntext"/>
        <w:numPr>
          <w:ilvl w:val="0"/>
          <w:numId w:val="7"/>
        </w:numPr>
        <w:spacing w:before="60"/>
        <w:ind w:left="357" w:hanging="357"/>
        <w:jc w:val="both"/>
        <w:rPr>
          <w:rFonts w:ascii="Arial" w:eastAsiaTheme="majorEastAsia" w:hAnsi="Arial" w:cs="Arial"/>
          <w:color w:val="auto"/>
        </w:rPr>
      </w:pPr>
      <w:r w:rsidRPr="002A1374">
        <w:rPr>
          <w:rFonts w:ascii="Arial" w:eastAsiaTheme="majorEastAsia" w:hAnsi="Arial" w:cs="Arial"/>
          <w:color w:val="auto"/>
        </w:rPr>
        <w:t xml:space="preserve">Objednatel je oprávněn </w:t>
      </w:r>
      <w:r w:rsidR="00EE5FDC">
        <w:rPr>
          <w:rFonts w:ascii="Arial" w:eastAsiaTheme="majorEastAsia" w:hAnsi="Arial" w:cs="Arial"/>
          <w:color w:val="auto"/>
        </w:rPr>
        <w:t xml:space="preserve">a zhotovitel je povinen umožnit objednateli </w:t>
      </w:r>
      <w:r w:rsidRPr="002A1374">
        <w:rPr>
          <w:rFonts w:ascii="Arial" w:eastAsiaTheme="majorEastAsia" w:hAnsi="Arial" w:cs="Arial"/>
          <w:color w:val="auto"/>
        </w:rPr>
        <w:t>vykonávat na stavbě dozor</w:t>
      </w:r>
      <w:r w:rsidR="00953AB6" w:rsidRPr="00953AB6">
        <w:rPr>
          <w:rFonts w:ascii="Arial" w:eastAsiaTheme="majorEastAsia" w:hAnsi="Arial" w:cs="Arial"/>
          <w:color w:val="auto"/>
        </w:rPr>
        <w:t xml:space="preserve"> stavebníka a autorsk</w:t>
      </w:r>
      <w:r w:rsidR="00953AB6">
        <w:rPr>
          <w:rFonts w:ascii="Arial" w:eastAsiaTheme="majorEastAsia" w:hAnsi="Arial" w:cs="Arial"/>
          <w:color w:val="auto"/>
        </w:rPr>
        <w:t>ý</w:t>
      </w:r>
      <w:r w:rsidR="00953AB6" w:rsidRPr="00953AB6">
        <w:rPr>
          <w:rFonts w:ascii="Arial" w:eastAsiaTheme="majorEastAsia" w:hAnsi="Arial" w:cs="Arial"/>
          <w:color w:val="auto"/>
        </w:rPr>
        <w:t xml:space="preserve"> dozor projektanta, případně výkon činnosti koordinátora bezpečnosti a ochrany zdraví při práci na staveništi, pokud to stanoví jiný právní předpis. </w:t>
      </w:r>
      <w:r w:rsidR="00125A49">
        <w:rPr>
          <w:rFonts w:ascii="Arial" w:eastAsiaTheme="majorEastAsia" w:hAnsi="Arial" w:cs="Arial"/>
          <w:color w:val="auto"/>
        </w:rPr>
        <w:t>Objednatel</w:t>
      </w:r>
      <w:r w:rsidRPr="002A1374">
        <w:rPr>
          <w:rFonts w:ascii="Arial" w:eastAsiaTheme="majorEastAsia" w:hAnsi="Arial" w:cs="Arial"/>
          <w:color w:val="auto"/>
        </w:rPr>
        <w:t xml:space="preserve"> má právo schválit, případně i určit</w:t>
      </w:r>
      <w:r w:rsidR="00EB312D" w:rsidRPr="002A1374">
        <w:rPr>
          <w:rFonts w:ascii="Arial" w:hAnsi="Arial" w:cs="Arial"/>
          <w:color w:val="auto"/>
        </w:rPr>
        <w:t xml:space="preserve"> </w:t>
      </w:r>
      <w:r w:rsidRPr="002A1374">
        <w:rPr>
          <w:rFonts w:ascii="Arial" w:eastAsiaTheme="majorEastAsia" w:hAnsi="Arial" w:cs="Arial"/>
          <w:color w:val="auto"/>
        </w:rPr>
        <w:t>stavebně</w:t>
      </w:r>
      <w:r w:rsidR="00EB312D" w:rsidRPr="002A1374">
        <w:rPr>
          <w:rFonts w:ascii="Arial" w:hAnsi="Arial" w:cs="Arial"/>
          <w:color w:val="auto"/>
        </w:rPr>
        <w:t xml:space="preserve"> </w:t>
      </w:r>
      <w:r w:rsidRPr="002A1374">
        <w:rPr>
          <w:rFonts w:ascii="Arial" w:eastAsiaTheme="majorEastAsia" w:hAnsi="Arial" w:cs="Arial"/>
          <w:color w:val="auto"/>
        </w:rPr>
        <w:t>technický dozor, nad plněním podmínek této smlouvy a v jeho průběhu zejména sledovat, zda</w:t>
      </w:r>
      <w:r w:rsidR="00044FF9" w:rsidRPr="002A1374">
        <w:rPr>
          <w:rFonts w:ascii="Arial" w:hAnsi="Arial" w:cs="Arial"/>
          <w:color w:val="auto"/>
        </w:rPr>
        <w:t xml:space="preserve"> </w:t>
      </w:r>
      <w:r w:rsidRPr="002A1374">
        <w:rPr>
          <w:rFonts w:ascii="Arial" w:eastAsiaTheme="majorEastAsia" w:hAnsi="Arial" w:cs="Arial"/>
          <w:color w:val="auto"/>
        </w:rPr>
        <w:t>práce zhotovitele jsou prováděny podle platného projektu stavby, podle smluvených podmínek,</w:t>
      </w:r>
      <w:r w:rsidR="00044FF9" w:rsidRPr="002A1374">
        <w:rPr>
          <w:rFonts w:ascii="Arial" w:hAnsi="Arial" w:cs="Arial"/>
          <w:color w:val="auto"/>
        </w:rPr>
        <w:t xml:space="preserve"> </w:t>
      </w:r>
      <w:r w:rsidRPr="002A1374">
        <w:rPr>
          <w:rFonts w:ascii="Arial" w:eastAsiaTheme="majorEastAsia" w:hAnsi="Arial" w:cs="Arial"/>
          <w:color w:val="auto"/>
        </w:rPr>
        <w:t>technických norem a jiných právních předpisů a v souladu s rozhodnutími veřejnoprávních orgánů.</w:t>
      </w:r>
      <w:r w:rsidR="00044FF9" w:rsidRPr="002A1374">
        <w:rPr>
          <w:rFonts w:ascii="Arial" w:hAnsi="Arial" w:cs="Arial"/>
          <w:color w:val="auto"/>
        </w:rPr>
        <w:t xml:space="preserve"> </w:t>
      </w:r>
      <w:r w:rsidRPr="002A1374">
        <w:rPr>
          <w:rFonts w:ascii="Arial" w:eastAsiaTheme="majorEastAsia" w:hAnsi="Arial" w:cs="Arial"/>
          <w:color w:val="auto"/>
        </w:rPr>
        <w:t>Za tímto účelem má kdykoli přístup na staveniště. Na nedostatky zjištěné v průběhu prací musí</w:t>
      </w:r>
      <w:r w:rsidR="000B399F" w:rsidRPr="002A1374">
        <w:rPr>
          <w:rFonts w:ascii="Arial" w:hAnsi="Arial" w:cs="Arial"/>
          <w:color w:val="auto"/>
        </w:rPr>
        <w:t xml:space="preserve"> </w:t>
      </w:r>
      <w:r w:rsidRPr="002A1374">
        <w:rPr>
          <w:rFonts w:ascii="Arial" w:eastAsiaTheme="majorEastAsia" w:hAnsi="Arial" w:cs="Arial"/>
          <w:color w:val="auto"/>
        </w:rPr>
        <w:t>zhotovitele neprodleně upozornit zápisem do stavebního deníku, který musí být vždy dostupný na</w:t>
      </w:r>
      <w:r w:rsidR="00044FF9" w:rsidRPr="002A1374">
        <w:rPr>
          <w:rFonts w:ascii="Arial" w:hAnsi="Arial" w:cs="Arial"/>
          <w:color w:val="auto"/>
        </w:rPr>
        <w:t xml:space="preserve"> </w:t>
      </w:r>
      <w:r w:rsidRPr="002A1374">
        <w:rPr>
          <w:rFonts w:ascii="Arial" w:eastAsiaTheme="majorEastAsia" w:hAnsi="Arial" w:cs="Arial"/>
          <w:color w:val="auto"/>
        </w:rPr>
        <w:t>staveništi, a stanovit mu přiměřenou lhůtu pro odstranění vzniklých vad.</w:t>
      </w:r>
    </w:p>
    <w:p w14:paraId="3FA8BFC3" w14:textId="77777777" w:rsidR="008A4CE0" w:rsidRPr="002A1374" w:rsidRDefault="008A4CE0" w:rsidP="008A4CE0">
      <w:pPr>
        <w:pStyle w:val="Zkladntext"/>
        <w:spacing w:before="60"/>
        <w:ind w:left="357"/>
        <w:jc w:val="both"/>
        <w:rPr>
          <w:rFonts w:ascii="Arial" w:eastAsiaTheme="majorEastAsia" w:hAnsi="Arial" w:cs="Arial"/>
          <w:color w:val="auto"/>
        </w:rPr>
      </w:pPr>
    </w:p>
    <w:p w14:paraId="17029F80" w14:textId="08972B73" w:rsidR="00AA1E4C" w:rsidRPr="002A1374" w:rsidRDefault="002C7764" w:rsidP="009A654F">
      <w:pPr>
        <w:pStyle w:val="Zkladntext"/>
        <w:numPr>
          <w:ilvl w:val="0"/>
          <w:numId w:val="7"/>
        </w:numPr>
        <w:spacing w:before="60"/>
        <w:ind w:left="357" w:hanging="357"/>
        <w:jc w:val="both"/>
        <w:rPr>
          <w:rFonts w:ascii="Arial" w:eastAsiaTheme="majorEastAsia" w:hAnsi="Arial" w:cs="Arial"/>
          <w:color w:val="auto"/>
        </w:rPr>
      </w:pPr>
      <w:r w:rsidRPr="002C7764">
        <w:rPr>
          <w:rFonts w:ascii="Arial" w:eastAsiaTheme="majorEastAsia" w:hAnsi="Arial" w:cs="Arial"/>
          <w:color w:val="auto"/>
        </w:rPr>
        <w:t>Zhotovitel se zavazuje svou činnost při zhotovování předmětu díla provádět v souladu s právními předpisy a technickými normami vztahujícími se k prováděnému dílu, zejména s právními předpisy v oblasti bezpečnosti a ochrany zdraví při práci. Zhotovitel je povinen zajistit bezpečnost osob na staveništi a provádět stavební práce tak, aby nebyla ohrožena bezpečnost osob ani majetku a aby okolí nebylo stavební činností a jejími důsledky obtěžováno nad přípustnou míru. Případné následky porušení těchto povinností je zhotovitel povinen odstranit na své náklady. Zhotovitel je povinen vést stavební deník a provádět kontrolní měření a zkoušky vyžadované projektovou dokumentací, právními předpisy a technologickými postupy.</w:t>
      </w:r>
    </w:p>
    <w:p w14:paraId="725325A2" w14:textId="63F9B592" w:rsidR="008577D0" w:rsidRPr="002A1374" w:rsidRDefault="00D04D06" w:rsidP="009A654F">
      <w:pPr>
        <w:pStyle w:val="Zkladntext"/>
        <w:numPr>
          <w:ilvl w:val="0"/>
          <w:numId w:val="7"/>
        </w:numPr>
        <w:spacing w:before="60"/>
        <w:ind w:left="357" w:hanging="357"/>
        <w:jc w:val="both"/>
        <w:rPr>
          <w:rFonts w:ascii="Arial" w:eastAsiaTheme="majorEastAsia" w:hAnsi="Arial" w:cs="Arial"/>
          <w:color w:val="auto"/>
        </w:rPr>
      </w:pPr>
      <w:r w:rsidRPr="00D04D06">
        <w:rPr>
          <w:rFonts w:ascii="Arial" w:eastAsiaTheme="majorEastAsia" w:hAnsi="Arial" w:cs="Arial"/>
          <w:color w:val="auto"/>
        </w:rPr>
        <w:t>Při realizaci díla budou použity pouze materiály, výrobky a konstrukce splňující požadavky právních předpisů, projektové dokumentace a příslušných technických norem. Zhotovitel je povinen před zabudováním výrobků a materiálů na požádání předložit objednateli příslušné doklady o jejich vlastnostech, zejména technické listy, prohlášení o vlastnostech, prohlášení o shodě, certifikáty nebo jiné požadované doklady. Použité materiály a výrobky musí odpovídat technickým a užitným vlastnostem stanoveným projektovou dokumentací a soupisem prací.</w:t>
      </w:r>
    </w:p>
    <w:p w14:paraId="4AE0A7E5" w14:textId="4110211A" w:rsidR="008577D0" w:rsidRPr="002A1374" w:rsidRDefault="00732DBA" w:rsidP="009A654F">
      <w:pPr>
        <w:pStyle w:val="Zkladntext"/>
        <w:numPr>
          <w:ilvl w:val="0"/>
          <w:numId w:val="7"/>
        </w:numPr>
        <w:spacing w:before="60"/>
        <w:ind w:left="357" w:hanging="357"/>
        <w:jc w:val="both"/>
        <w:rPr>
          <w:rFonts w:ascii="Arial" w:eastAsiaTheme="majorEastAsia" w:hAnsi="Arial" w:cs="Arial"/>
          <w:color w:val="auto"/>
        </w:rPr>
      </w:pPr>
      <w:r w:rsidRPr="002A1374">
        <w:rPr>
          <w:rFonts w:ascii="Arial" w:hAnsi="Arial" w:cs="Arial"/>
          <w:color w:val="auto"/>
        </w:rPr>
        <w:t>Z</w:t>
      </w:r>
      <w:r w:rsidR="00205CD4" w:rsidRPr="002A1374">
        <w:rPr>
          <w:rFonts w:ascii="Arial" w:eastAsiaTheme="majorEastAsia" w:hAnsi="Arial" w:cs="Arial"/>
          <w:color w:val="auto"/>
        </w:rPr>
        <w:t>hotovitel postupuje při provádění díla samostatně při respektování ekologických, hygienických a</w:t>
      </w:r>
      <w:r w:rsidRPr="002A1374">
        <w:rPr>
          <w:rFonts w:ascii="Arial" w:hAnsi="Arial" w:cs="Arial"/>
          <w:color w:val="auto"/>
        </w:rPr>
        <w:t xml:space="preserve"> </w:t>
      </w:r>
      <w:r w:rsidR="00205CD4" w:rsidRPr="002A1374">
        <w:rPr>
          <w:rFonts w:ascii="Arial" w:eastAsiaTheme="majorEastAsia" w:hAnsi="Arial" w:cs="Arial"/>
          <w:color w:val="auto"/>
        </w:rPr>
        <w:t xml:space="preserve">dalších platných předpisů. </w:t>
      </w:r>
      <w:r w:rsidR="005C4C13" w:rsidRPr="005C4C13">
        <w:rPr>
          <w:rFonts w:ascii="Arial" w:eastAsiaTheme="majorEastAsia" w:hAnsi="Arial" w:cs="Arial"/>
          <w:color w:val="auto"/>
        </w:rPr>
        <w:t>Hlučnost mechanismů a zařízení používaných při stavbě nesmí přesáhnout hodnoty stanovené platnými hygienickými předpisy</w:t>
      </w:r>
      <w:r w:rsidR="008D0D63">
        <w:rPr>
          <w:rFonts w:ascii="Arial" w:eastAsiaTheme="majorEastAsia" w:hAnsi="Arial" w:cs="Arial"/>
          <w:color w:val="auto"/>
        </w:rPr>
        <w:t xml:space="preserve">. </w:t>
      </w:r>
      <w:r w:rsidR="008D0D63" w:rsidRPr="002A1374">
        <w:rPr>
          <w:rFonts w:ascii="Arial" w:eastAsiaTheme="majorEastAsia" w:hAnsi="Arial" w:cs="Arial"/>
          <w:color w:val="auto"/>
        </w:rPr>
        <w:t>Případné sankce z neplnění podmínek stanovených těmito předpisy,</w:t>
      </w:r>
      <w:r w:rsidR="008D0D63" w:rsidRPr="002A1374">
        <w:rPr>
          <w:rFonts w:ascii="Arial" w:hAnsi="Arial" w:cs="Arial"/>
          <w:color w:val="auto"/>
        </w:rPr>
        <w:t xml:space="preserve"> </w:t>
      </w:r>
      <w:r w:rsidR="008D0D63" w:rsidRPr="002A1374">
        <w:rPr>
          <w:rFonts w:ascii="Arial" w:eastAsiaTheme="majorEastAsia" w:hAnsi="Arial" w:cs="Arial"/>
          <w:color w:val="auto"/>
        </w:rPr>
        <w:t>prokazatelně zaviněných zhotovitelem, zaplatí zhotovitel.</w:t>
      </w:r>
    </w:p>
    <w:p w14:paraId="02466343" w14:textId="77777777" w:rsidR="008577D0" w:rsidRPr="002A1374" w:rsidRDefault="00205CD4" w:rsidP="009A654F">
      <w:pPr>
        <w:pStyle w:val="Zkladntext"/>
        <w:numPr>
          <w:ilvl w:val="0"/>
          <w:numId w:val="7"/>
        </w:numPr>
        <w:spacing w:before="60"/>
        <w:ind w:left="357" w:hanging="357"/>
        <w:jc w:val="both"/>
        <w:rPr>
          <w:rFonts w:ascii="Arial" w:eastAsiaTheme="majorEastAsia" w:hAnsi="Arial" w:cs="Arial"/>
          <w:color w:val="auto"/>
        </w:rPr>
      </w:pPr>
      <w:r w:rsidRPr="002A1374">
        <w:rPr>
          <w:rFonts w:ascii="Arial" w:eastAsiaTheme="majorEastAsia" w:hAnsi="Arial" w:cs="Arial"/>
          <w:color w:val="auto"/>
        </w:rPr>
        <w:t>Zhotovitel převezme v plném rozsahu odpovědnost za vlastní řízení postupu prací a dodržování</w:t>
      </w:r>
      <w:r w:rsidR="00732DBA" w:rsidRPr="002A1374">
        <w:rPr>
          <w:rFonts w:ascii="Arial" w:hAnsi="Arial" w:cs="Arial"/>
          <w:color w:val="auto"/>
        </w:rPr>
        <w:t xml:space="preserve"> </w:t>
      </w:r>
      <w:r w:rsidRPr="002A1374">
        <w:rPr>
          <w:rFonts w:ascii="Arial" w:eastAsiaTheme="majorEastAsia" w:hAnsi="Arial" w:cs="Arial"/>
          <w:color w:val="auto"/>
        </w:rPr>
        <w:t>předpisů bezpečnosti práce a ochrany zdraví, požárních, ekologických a dalších předpisů. Předáním</w:t>
      </w:r>
      <w:r w:rsidR="00732DBA" w:rsidRPr="002A1374">
        <w:rPr>
          <w:rFonts w:ascii="Arial" w:hAnsi="Arial" w:cs="Arial"/>
          <w:color w:val="auto"/>
        </w:rPr>
        <w:t xml:space="preserve"> </w:t>
      </w:r>
      <w:r w:rsidRPr="002A1374">
        <w:rPr>
          <w:rFonts w:ascii="Arial" w:eastAsiaTheme="majorEastAsia" w:hAnsi="Arial" w:cs="Arial"/>
          <w:color w:val="auto"/>
        </w:rPr>
        <w:t>staveniště zhotoviteli je tento odpovědný za dodržování předpisů v oblasti bezpečnosti práce a</w:t>
      </w:r>
      <w:r w:rsidR="00DE7213" w:rsidRPr="002A1374">
        <w:rPr>
          <w:rFonts w:ascii="Arial" w:hAnsi="Arial" w:cs="Arial"/>
          <w:color w:val="auto"/>
        </w:rPr>
        <w:t xml:space="preserve"> </w:t>
      </w:r>
      <w:r w:rsidRPr="002A1374">
        <w:rPr>
          <w:rFonts w:ascii="Arial" w:eastAsiaTheme="majorEastAsia" w:hAnsi="Arial" w:cs="Arial"/>
          <w:color w:val="auto"/>
        </w:rPr>
        <w:t>požární ochrany v souvislosti se zadanou prací, až do doby předání díla objednateli. Opatření z</w:t>
      </w:r>
      <w:r w:rsidR="00DE7213" w:rsidRPr="002A1374">
        <w:rPr>
          <w:rFonts w:ascii="Arial" w:hAnsi="Arial" w:cs="Arial"/>
          <w:color w:val="auto"/>
        </w:rPr>
        <w:t xml:space="preserve"> </w:t>
      </w:r>
      <w:r w:rsidRPr="002A1374">
        <w:rPr>
          <w:rFonts w:ascii="Arial" w:eastAsiaTheme="majorEastAsia" w:hAnsi="Arial" w:cs="Arial"/>
          <w:color w:val="auto"/>
        </w:rPr>
        <w:t>hlediska bezpečnosti práce a ochrany zdraví při práci, jakož i protipožární opatření vyplývající z</w:t>
      </w:r>
      <w:r w:rsidR="00DE7213" w:rsidRPr="002A1374">
        <w:rPr>
          <w:rFonts w:ascii="Arial" w:hAnsi="Arial" w:cs="Arial"/>
          <w:color w:val="auto"/>
        </w:rPr>
        <w:t xml:space="preserve"> </w:t>
      </w:r>
      <w:r w:rsidRPr="002A1374">
        <w:rPr>
          <w:rFonts w:ascii="Arial" w:eastAsiaTheme="majorEastAsia" w:hAnsi="Arial" w:cs="Arial"/>
          <w:color w:val="auto"/>
        </w:rPr>
        <w:t>povahy vlastních prací, zajišťuje na svém pracovišti zhotovitel v souladu s bezpečnostními předpisy.</w:t>
      </w:r>
      <w:r w:rsidR="00DE7213" w:rsidRPr="002A1374">
        <w:rPr>
          <w:rFonts w:ascii="Arial" w:hAnsi="Arial" w:cs="Arial"/>
          <w:color w:val="auto"/>
        </w:rPr>
        <w:t xml:space="preserve"> </w:t>
      </w:r>
      <w:r w:rsidRPr="002A1374">
        <w:rPr>
          <w:rFonts w:ascii="Arial" w:eastAsiaTheme="majorEastAsia" w:hAnsi="Arial" w:cs="Arial"/>
          <w:color w:val="auto"/>
        </w:rPr>
        <w:t>Technické a technologické provedení díla odpovídá současným bezpečnostním předpisům a</w:t>
      </w:r>
      <w:r w:rsidR="00DE7213" w:rsidRPr="002A1374">
        <w:rPr>
          <w:rFonts w:ascii="Arial" w:hAnsi="Arial" w:cs="Arial"/>
          <w:color w:val="auto"/>
        </w:rPr>
        <w:t xml:space="preserve"> </w:t>
      </w:r>
      <w:r w:rsidRPr="002A1374">
        <w:rPr>
          <w:rFonts w:ascii="Arial" w:eastAsiaTheme="majorEastAsia" w:hAnsi="Arial" w:cs="Arial"/>
          <w:color w:val="auto"/>
        </w:rPr>
        <w:t>normám dle EN a ČSN.</w:t>
      </w:r>
    </w:p>
    <w:p w14:paraId="72E94114" w14:textId="3A98A548" w:rsidR="008577D0" w:rsidRPr="002A1374" w:rsidRDefault="00E9076F" w:rsidP="009A654F">
      <w:pPr>
        <w:pStyle w:val="Zkladntext"/>
        <w:numPr>
          <w:ilvl w:val="0"/>
          <w:numId w:val="7"/>
        </w:numPr>
        <w:spacing w:before="60"/>
        <w:ind w:left="357" w:hanging="357"/>
        <w:jc w:val="both"/>
        <w:rPr>
          <w:rFonts w:ascii="Arial" w:eastAsiaTheme="majorEastAsia" w:hAnsi="Arial" w:cs="Arial"/>
          <w:color w:val="auto"/>
        </w:rPr>
      </w:pPr>
      <w:r w:rsidRPr="00E9076F">
        <w:rPr>
          <w:rFonts w:ascii="Arial" w:eastAsiaTheme="majorEastAsia" w:hAnsi="Arial" w:cs="Arial"/>
          <w:color w:val="auto"/>
        </w:rPr>
        <w:t>Při kontrole prací, které mají být zakryty nebo se stanou nepřístupnými, postupuje zhotovitel podle čl. XII odst. 2 této smlouvy.</w:t>
      </w:r>
    </w:p>
    <w:p w14:paraId="61F93196" w14:textId="77777777" w:rsidR="008577D0" w:rsidRPr="002A1374" w:rsidRDefault="00205CD4" w:rsidP="009A654F">
      <w:pPr>
        <w:pStyle w:val="Zkladntext"/>
        <w:numPr>
          <w:ilvl w:val="0"/>
          <w:numId w:val="7"/>
        </w:numPr>
        <w:spacing w:before="60"/>
        <w:ind w:left="357" w:hanging="357"/>
        <w:jc w:val="both"/>
        <w:rPr>
          <w:rFonts w:ascii="Arial" w:eastAsiaTheme="majorEastAsia" w:hAnsi="Arial" w:cs="Arial"/>
          <w:color w:val="auto"/>
        </w:rPr>
      </w:pPr>
      <w:r w:rsidRPr="002A1374">
        <w:rPr>
          <w:rFonts w:ascii="Arial" w:eastAsiaTheme="majorEastAsia" w:hAnsi="Arial" w:cs="Arial"/>
          <w:color w:val="auto"/>
        </w:rPr>
        <w:t>Zhotovitel se zavazuje provádět práce s maximální hospodárností a účelností. Zhotovitel je povinen</w:t>
      </w:r>
      <w:r w:rsidR="007A0900" w:rsidRPr="002A1374">
        <w:rPr>
          <w:rFonts w:ascii="Arial" w:hAnsi="Arial" w:cs="Arial"/>
          <w:color w:val="auto"/>
        </w:rPr>
        <w:t xml:space="preserve"> </w:t>
      </w:r>
      <w:r w:rsidRPr="002A1374">
        <w:rPr>
          <w:rFonts w:ascii="Arial" w:eastAsiaTheme="majorEastAsia" w:hAnsi="Arial" w:cs="Arial"/>
          <w:color w:val="auto"/>
        </w:rPr>
        <w:t>oznámit včas případnou neúčelnost prováděných prací a současně navrhnout hospodárnější</w:t>
      </w:r>
      <w:r w:rsidR="007A0900" w:rsidRPr="002A1374">
        <w:rPr>
          <w:rFonts w:ascii="Arial" w:hAnsi="Arial" w:cs="Arial"/>
          <w:color w:val="auto"/>
        </w:rPr>
        <w:t xml:space="preserve"> </w:t>
      </w:r>
      <w:r w:rsidRPr="002A1374">
        <w:rPr>
          <w:rFonts w:ascii="Arial" w:eastAsiaTheme="majorEastAsia" w:hAnsi="Arial" w:cs="Arial"/>
          <w:color w:val="auto"/>
        </w:rPr>
        <w:t>postup.</w:t>
      </w:r>
    </w:p>
    <w:p w14:paraId="57E9E522" w14:textId="233C805A" w:rsidR="00792A65" w:rsidRPr="002A1374" w:rsidRDefault="008E6DE9" w:rsidP="009A654F">
      <w:pPr>
        <w:pStyle w:val="Zkladntext"/>
        <w:numPr>
          <w:ilvl w:val="0"/>
          <w:numId w:val="7"/>
        </w:numPr>
        <w:spacing w:before="60"/>
        <w:ind w:left="357" w:hanging="357"/>
        <w:jc w:val="both"/>
        <w:rPr>
          <w:rFonts w:ascii="Arial" w:eastAsiaTheme="majorEastAsia" w:hAnsi="Arial" w:cs="Arial"/>
          <w:color w:val="auto"/>
        </w:rPr>
      </w:pPr>
      <w:r w:rsidRPr="008E6DE9">
        <w:rPr>
          <w:rFonts w:ascii="Arial" w:eastAsiaTheme="majorEastAsia" w:hAnsi="Arial" w:cs="Arial"/>
          <w:color w:val="auto"/>
        </w:rPr>
        <w:t xml:space="preserve">Zhotovitel je povinen poskytovat potřebnou součinnost technickému dozoru stavebníka a autorskému dozoru projektanta a respektovat jejich oprávněné pokyny vztahující se k řádnému provedení díla v rozsahu projektové dokumentace, </w:t>
      </w:r>
      <w:r w:rsidR="00692363">
        <w:rPr>
          <w:rFonts w:ascii="Arial" w:eastAsiaTheme="majorEastAsia" w:hAnsi="Arial" w:cs="Arial"/>
          <w:color w:val="auto"/>
        </w:rPr>
        <w:t xml:space="preserve">zadávacích podmínek </w:t>
      </w:r>
      <w:r w:rsidRPr="008E6DE9">
        <w:rPr>
          <w:rFonts w:ascii="Arial" w:eastAsiaTheme="majorEastAsia" w:hAnsi="Arial" w:cs="Arial"/>
          <w:color w:val="auto"/>
        </w:rPr>
        <w:t>a této smlouvy. Takovým pokynem nesmí být bez řádného změnového postupu měněn rozsah díla ani cena díla.</w:t>
      </w:r>
    </w:p>
    <w:p w14:paraId="0B6782C6" w14:textId="0D208E24" w:rsidR="00792A65" w:rsidRPr="002A1374" w:rsidRDefault="00205CD4" w:rsidP="009A654F">
      <w:pPr>
        <w:pStyle w:val="Zkladntext"/>
        <w:numPr>
          <w:ilvl w:val="0"/>
          <w:numId w:val="7"/>
        </w:numPr>
        <w:spacing w:before="60"/>
        <w:ind w:left="357" w:hanging="357"/>
        <w:jc w:val="both"/>
        <w:rPr>
          <w:rFonts w:ascii="Arial" w:eastAsiaTheme="majorEastAsia" w:hAnsi="Arial" w:cs="Arial"/>
          <w:color w:val="auto"/>
        </w:rPr>
      </w:pPr>
      <w:r w:rsidRPr="002A1374">
        <w:rPr>
          <w:rFonts w:ascii="Arial" w:eastAsiaTheme="majorEastAsia" w:hAnsi="Arial" w:cs="Arial"/>
          <w:color w:val="auto"/>
        </w:rPr>
        <w:t>Zhotovitel se zavazuje aktivně se účastnit kontrolních dnů pořádaných objednatelem a je povinen</w:t>
      </w:r>
      <w:r w:rsidR="007A0900" w:rsidRPr="002A1374">
        <w:rPr>
          <w:rFonts w:ascii="Arial" w:hAnsi="Arial" w:cs="Arial"/>
          <w:color w:val="auto"/>
        </w:rPr>
        <w:t xml:space="preserve"> </w:t>
      </w:r>
      <w:r w:rsidRPr="002A1374">
        <w:rPr>
          <w:rFonts w:ascii="Arial" w:eastAsiaTheme="majorEastAsia" w:hAnsi="Arial" w:cs="Arial"/>
          <w:color w:val="auto"/>
        </w:rPr>
        <w:t>pro kontrolní den připravit nezbytné podklady o provedených pracích, případně zajistit účast svých</w:t>
      </w:r>
      <w:r w:rsidR="007A0900" w:rsidRPr="002A1374">
        <w:rPr>
          <w:rFonts w:ascii="Arial" w:hAnsi="Arial" w:cs="Arial"/>
          <w:color w:val="auto"/>
        </w:rPr>
        <w:t xml:space="preserve"> </w:t>
      </w:r>
      <w:r w:rsidRPr="002A1374">
        <w:rPr>
          <w:rFonts w:ascii="Arial" w:eastAsiaTheme="majorEastAsia" w:hAnsi="Arial" w:cs="Arial"/>
          <w:color w:val="auto"/>
        </w:rPr>
        <w:t>subdodavatelů.</w:t>
      </w:r>
    </w:p>
    <w:p w14:paraId="74C50851" w14:textId="54CFC2C6" w:rsidR="00303B63" w:rsidRDefault="00205CD4" w:rsidP="00BD6ACA">
      <w:pPr>
        <w:pStyle w:val="Odstavecseseznamem"/>
        <w:numPr>
          <w:ilvl w:val="0"/>
          <w:numId w:val="7"/>
        </w:numPr>
        <w:spacing w:before="60"/>
        <w:ind w:left="357" w:hanging="357"/>
        <w:contextualSpacing w:val="0"/>
        <w:jc w:val="both"/>
        <w:rPr>
          <w:rFonts w:ascii="Arial" w:eastAsiaTheme="majorEastAsia" w:hAnsi="Arial" w:cs="Arial"/>
          <w:sz w:val="20"/>
        </w:rPr>
      </w:pPr>
      <w:r w:rsidRPr="00303B63">
        <w:rPr>
          <w:rFonts w:ascii="Arial" w:eastAsiaTheme="majorEastAsia" w:hAnsi="Arial" w:cs="Arial"/>
          <w:sz w:val="20"/>
        </w:rPr>
        <w:t xml:space="preserve">Pokud bude část díla dle </w:t>
      </w:r>
      <w:r w:rsidRPr="00980F4B">
        <w:rPr>
          <w:rFonts w:ascii="Arial" w:eastAsiaTheme="majorEastAsia" w:hAnsi="Arial" w:cs="Arial"/>
          <w:sz w:val="20"/>
        </w:rPr>
        <w:t>této smlouvy plněna formou poddodávky, zhotovitel závazně uv</w:t>
      </w:r>
      <w:r w:rsidR="005C35D4" w:rsidRPr="00980F4B">
        <w:rPr>
          <w:rFonts w:ascii="Arial" w:eastAsiaTheme="majorEastAsia" w:hAnsi="Arial" w:cs="Arial"/>
          <w:sz w:val="20"/>
        </w:rPr>
        <w:t>ádí</w:t>
      </w:r>
      <w:r w:rsidRPr="00980F4B">
        <w:rPr>
          <w:rFonts w:ascii="Arial" w:eastAsiaTheme="majorEastAsia" w:hAnsi="Arial" w:cs="Arial"/>
          <w:sz w:val="20"/>
        </w:rPr>
        <w:t xml:space="preserve"> identifikační údaje dotčeného</w:t>
      </w:r>
      <w:r w:rsidR="00F249A2" w:rsidRPr="00980F4B">
        <w:rPr>
          <w:rFonts w:ascii="Arial" w:hAnsi="Arial" w:cs="Arial"/>
          <w:sz w:val="20"/>
        </w:rPr>
        <w:t xml:space="preserve"> p</w:t>
      </w:r>
      <w:r w:rsidRPr="00980F4B">
        <w:rPr>
          <w:rFonts w:ascii="Arial" w:eastAsiaTheme="majorEastAsia" w:hAnsi="Arial" w:cs="Arial"/>
          <w:sz w:val="20"/>
        </w:rPr>
        <w:t>oddodavatele</w:t>
      </w:r>
      <w:r w:rsidR="00F249A2" w:rsidRPr="00980F4B">
        <w:rPr>
          <w:rFonts w:ascii="Arial" w:hAnsi="Arial" w:cs="Arial"/>
          <w:sz w:val="20"/>
        </w:rPr>
        <w:t xml:space="preserve"> v příloze č. </w:t>
      </w:r>
      <w:r w:rsidR="00283288" w:rsidRPr="00980F4B">
        <w:rPr>
          <w:rFonts w:ascii="Arial" w:hAnsi="Arial" w:cs="Arial"/>
          <w:sz w:val="20"/>
        </w:rPr>
        <w:t>2</w:t>
      </w:r>
      <w:r w:rsidR="00F249A2" w:rsidRPr="00980F4B">
        <w:rPr>
          <w:rFonts w:ascii="Arial" w:hAnsi="Arial" w:cs="Arial"/>
          <w:sz w:val="20"/>
        </w:rPr>
        <w:t xml:space="preserve"> této </w:t>
      </w:r>
      <w:r w:rsidR="006F0093" w:rsidRPr="00980F4B">
        <w:rPr>
          <w:rFonts w:ascii="Arial" w:hAnsi="Arial" w:cs="Arial"/>
          <w:sz w:val="20"/>
        </w:rPr>
        <w:t>S</w:t>
      </w:r>
      <w:r w:rsidR="00F249A2" w:rsidRPr="00980F4B">
        <w:rPr>
          <w:rFonts w:ascii="Arial" w:hAnsi="Arial" w:cs="Arial"/>
          <w:sz w:val="20"/>
        </w:rPr>
        <w:t>mlouvy o dílo.</w:t>
      </w:r>
      <w:r w:rsidR="00792A65" w:rsidRPr="00980F4B">
        <w:rPr>
          <w:rFonts w:ascii="Arial" w:eastAsiaTheme="majorEastAsia" w:hAnsi="Arial" w:cs="Arial"/>
          <w:sz w:val="20"/>
        </w:rPr>
        <w:t xml:space="preserve"> </w:t>
      </w:r>
      <w:r w:rsidRPr="00980F4B">
        <w:rPr>
          <w:rFonts w:ascii="Arial" w:eastAsiaTheme="majorEastAsia" w:hAnsi="Arial" w:cs="Arial"/>
          <w:sz w:val="20"/>
        </w:rPr>
        <w:t>Případná změna poddodavatele dle této smlouvy podléhá předchozímu písemnému</w:t>
      </w:r>
      <w:r w:rsidR="0028011B" w:rsidRPr="00980F4B">
        <w:rPr>
          <w:rFonts w:ascii="Arial" w:hAnsi="Arial" w:cs="Arial"/>
          <w:sz w:val="20"/>
        </w:rPr>
        <w:t xml:space="preserve"> </w:t>
      </w:r>
      <w:r w:rsidRPr="00980F4B">
        <w:rPr>
          <w:rFonts w:ascii="Arial" w:eastAsiaTheme="majorEastAsia" w:hAnsi="Arial" w:cs="Arial"/>
          <w:sz w:val="20"/>
        </w:rPr>
        <w:t>souhlasu ze</w:t>
      </w:r>
      <w:r w:rsidR="0028011B" w:rsidRPr="00980F4B">
        <w:rPr>
          <w:rFonts w:ascii="Arial" w:hAnsi="Arial" w:cs="Arial"/>
          <w:sz w:val="20"/>
        </w:rPr>
        <w:t xml:space="preserve"> </w:t>
      </w:r>
      <w:r w:rsidRPr="00980F4B">
        <w:rPr>
          <w:rFonts w:ascii="Arial" w:eastAsiaTheme="majorEastAsia" w:hAnsi="Arial" w:cs="Arial"/>
          <w:sz w:val="20"/>
        </w:rPr>
        <w:t>strany objednatele.</w:t>
      </w:r>
      <w:r w:rsidR="00792A65" w:rsidRPr="00980F4B">
        <w:rPr>
          <w:rFonts w:ascii="Arial" w:eastAsiaTheme="majorEastAsia" w:hAnsi="Arial" w:cs="Arial"/>
          <w:sz w:val="20"/>
        </w:rPr>
        <w:t xml:space="preserve"> </w:t>
      </w:r>
      <w:r w:rsidR="00980F4B" w:rsidRPr="00980F4B">
        <w:rPr>
          <w:rFonts w:ascii="Arial" w:eastAsiaTheme="majorEastAsia" w:hAnsi="Arial" w:cs="Arial"/>
          <w:sz w:val="20"/>
        </w:rPr>
        <w:t>Z</w:t>
      </w:r>
      <w:r w:rsidR="00303B63" w:rsidRPr="00980F4B">
        <w:rPr>
          <w:rFonts w:ascii="Arial" w:eastAsiaTheme="majorEastAsia" w:hAnsi="Arial" w:cs="Arial"/>
          <w:sz w:val="20"/>
        </w:rPr>
        <w:t>měnit poddodavatele, pomocí kterého zhotovitel prokazoval v</w:t>
      </w:r>
      <w:r w:rsidR="00980F4B" w:rsidRPr="00980F4B">
        <w:rPr>
          <w:rFonts w:ascii="Arial" w:eastAsiaTheme="majorEastAsia" w:hAnsi="Arial" w:cs="Arial"/>
          <w:sz w:val="20"/>
        </w:rPr>
        <w:t>e výběrové</w:t>
      </w:r>
      <w:r w:rsidR="00303B63" w:rsidRPr="00980F4B">
        <w:rPr>
          <w:rFonts w:ascii="Arial" w:eastAsiaTheme="majorEastAsia" w:hAnsi="Arial" w:cs="Arial"/>
          <w:sz w:val="20"/>
        </w:rPr>
        <w:t>m řízení splnění kvalifikace, je možné jen ve výjimečných případech se souhlasem objednatele. Nový poddodavatel musí splňovat kvalifikaci minimálně v rozsahu, v jakém byla prokázána v</w:t>
      </w:r>
      <w:r w:rsidR="00980F4B" w:rsidRPr="00980F4B">
        <w:rPr>
          <w:rFonts w:ascii="Arial" w:eastAsiaTheme="majorEastAsia" w:hAnsi="Arial" w:cs="Arial"/>
          <w:sz w:val="20"/>
        </w:rPr>
        <w:t>e výběrovém</w:t>
      </w:r>
      <w:r w:rsidR="00303B63" w:rsidRPr="00980F4B">
        <w:rPr>
          <w:rFonts w:ascii="Arial" w:eastAsiaTheme="majorEastAsia" w:hAnsi="Arial" w:cs="Arial"/>
          <w:sz w:val="20"/>
        </w:rPr>
        <w:t xml:space="preserve"> řízení.</w:t>
      </w:r>
    </w:p>
    <w:p w14:paraId="65B517A3" w14:textId="62FE4B4C" w:rsidR="009162F8" w:rsidRDefault="008B7B9E" w:rsidP="009A654F">
      <w:pPr>
        <w:pStyle w:val="Zkladntext"/>
        <w:numPr>
          <w:ilvl w:val="0"/>
          <w:numId w:val="7"/>
        </w:numPr>
        <w:spacing w:before="60"/>
        <w:ind w:left="357" w:hanging="357"/>
        <w:jc w:val="both"/>
        <w:rPr>
          <w:rFonts w:ascii="Arial" w:eastAsiaTheme="majorEastAsia" w:hAnsi="Arial" w:cs="Arial"/>
          <w:color w:val="auto"/>
        </w:rPr>
      </w:pPr>
      <w:r w:rsidRPr="008B7B9E">
        <w:rPr>
          <w:rFonts w:ascii="Arial" w:eastAsiaTheme="majorEastAsia" w:hAnsi="Arial" w:cs="Arial"/>
          <w:color w:val="auto"/>
        </w:rPr>
        <w:t>Zhotovitel se zavazuje, že odborné vedení realizace díla bude zajišťovat níže uvedená autorizovaná osoba, jejímž prostřednictvím zhotovitel prokázal ve výběrovém řízení splnění požadavku na odbornou způsobilost v oboru Stavby vodního hospodářství a krajinného inženýrství, případně v dřívějším odpovídajícím oboru Vodohospodářské stavby</w:t>
      </w:r>
      <w:r w:rsidR="009A156B">
        <w:rPr>
          <w:rFonts w:ascii="Arial" w:eastAsiaTheme="majorEastAsia" w:hAnsi="Arial" w:cs="Arial"/>
          <w:color w:val="auto"/>
        </w:rPr>
        <w:t>:</w:t>
      </w:r>
    </w:p>
    <w:p w14:paraId="088FB5E3" w14:textId="30F297C4" w:rsidR="002174CD" w:rsidRPr="009162F8" w:rsidRDefault="00205CD4" w:rsidP="009162F8">
      <w:pPr>
        <w:pStyle w:val="Zkladntext"/>
        <w:spacing w:before="60"/>
        <w:ind w:left="357"/>
        <w:jc w:val="both"/>
        <w:rPr>
          <w:rFonts w:ascii="Arial" w:eastAsiaTheme="majorEastAsia" w:hAnsi="Arial" w:cs="Arial"/>
          <w:color w:val="auto"/>
        </w:rPr>
      </w:pPr>
      <w:r w:rsidRPr="009162F8">
        <w:rPr>
          <w:rFonts w:ascii="Arial" w:eastAsiaTheme="majorEastAsia" w:hAnsi="Arial" w:cs="Arial"/>
          <w:color w:val="auto"/>
        </w:rPr>
        <w:t>Jméno</w:t>
      </w:r>
      <w:r w:rsidR="009162F8" w:rsidRPr="009162F8">
        <w:rPr>
          <w:rFonts w:ascii="Arial" w:eastAsiaTheme="majorEastAsia" w:hAnsi="Arial" w:cs="Arial"/>
          <w:color w:val="auto"/>
        </w:rPr>
        <w:t>, příjmení, titul</w:t>
      </w:r>
      <w:r w:rsidRPr="009162F8">
        <w:rPr>
          <w:rFonts w:ascii="Arial" w:eastAsiaTheme="majorEastAsia" w:hAnsi="Arial" w:cs="Arial"/>
          <w:color w:val="auto"/>
        </w:rPr>
        <w:t>:</w:t>
      </w:r>
      <w:r w:rsidR="00784724" w:rsidRPr="009162F8">
        <w:rPr>
          <w:rFonts w:ascii="Arial" w:eastAsiaTheme="majorEastAsia" w:hAnsi="Arial" w:cs="Arial"/>
          <w:color w:val="auto"/>
        </w:rPr>
        <w:tab/>
      </w:r>
      <w:r w:rsidR="00784724" w:rsidRPr="009162F8">
        <w:rPr>
          <w:rFonts w:ascii="Arial" w:eastAsiaTheme="majorEastAsia" w:hAnsi="Arial" w:cs="Arial"/>
          <w:color w:val="auto"/>
          <w:highlight w:val="lightGray"/>
        </w:rPr>
        <w:t>…………………………………</w:t>
      </w:r>
      <w:proofErr w:type="gramStart"/>
      <w:r w:rsidR="00784724" w:rsidRPr="009162F8">
        <w:rPr>
          <w:rFonts w:ascii="Arial" w:eastAsiaTheme="majorEastAsia" w:hAnsi="Arial" w:cs="Arial"/>
          <w:color w:val="auto"/>
          <w:highlight w:val="lightGray"/>
        </w:rPr>
        <w:t>…….</w:t>
      </w:r>
      <w:proofErr w:type="gramEnd"/>
      <w:r w:rsidR="00784724" w:rsidRPr="009162F8">
        <w:rPr>
          <w:rFonts w:ascii="Arial" w:eastAsiaTheme="majorEastAsia" w:hAnsi="Arial" w:cs="Arial"/>
          <w:color w:val="auto"/>
          <w:highlight w:val="lightGray"/>
        </w:rPr>
        <w:t>.</w:t>
      </w:r>
    </w:p>
    <w:p w14:paraId="6444B4D3" w14:textId="70E440FA" w:rsidR="009162F8" w:rsidRPr="002A1374" w:rsidRDefault="009162F8" w:rsidP="009A654F">
      <w:pPr>
        <w:pStyle w:val="Zkladntext"/>
        <w:spacing w:before="60"/>
        <w:ind w:left="357"/>
        <w:jc w:val="both"/>
        <w:rPr>
          <w:rFonts w:ascii="Arial" w:eastAsiaTheme="majorEastAsia" w:hAnsi="Arial" w:cs="Arial"/>
          <w:color w:val="auto"/>
        </w:rPr>
      </w:pPr>
      <w:r>
        <w:rPr>
          <w:rFonts w:ascii="Arial" w:eastAsiaTheme="majorEastAsia" w:hAnsi="Arial" w:cs="Arial"/>
          <w:color w:val="auto"/>
        </w:rPr>
        <w:t>Číslo autorizace:</w:t>
      </w:r>
      <w:r>
        <w:rPr>
          <w:rFonts w:ascii="Arial" w:eastAsiaTheme="majorEastAsia" w:hAnsi="Arial" w:cs="Arial"/>
          <w:color w:val="auto"/>
        </w:rPr>
        <w:tab/>
      </w:r>
      <w:r>
        <w:rPr>
          <w:rFonts w:ascii="Arial" w:eastAsiaTheme="majorEastAsia" w:hAnsi="Arial" w:cs="Arial"/>
          <w:color w:val="auto"/>
        </w:rPr>
        <w:tab/>
      </w:r>
      <w:r w:rsidRPr="002A1374">
        <w:rPr>
          <w:rFonts w:ascii="Arial" w:eastAsiaTheme="majorEastAsia" w:hAnsi="Arial" w:cs="Arial"/>
          <w:color w:val="auto"/>
          <w:highlight w:val="lightGray"/>
        </w:rPr>
        <w:t>…………………………………</w:t>
      </w:r>
      <w:proofErr w:type="gramStart"/>
      <w:r w:rsidRPr="002A1374">
        <w:rPr>
          <w:rFonts w:ascii="Arial" w:eastAsiaTheme="majorEastAsia" w:hAnsi="Arial" w:cs="Arial"/>
          <w:color w:val="auto"/>
          <w:highlight w:val="lightGray"/>
        </w:rPr>
        <w:t>…….</w:t>
      </w:r>
      <w:proofErr w:type="gramEnd"/>
      <w:r w:rsidRPr="002A1374">
        <w:rPr>
          <w:rFonts w:ascii="Arial" w:eastAsiaTheme="majorEastAsia" w:hAnsi="Arial" w:cs="Arial"/>
          <w:color w:val="auto"/>
          <w:highlight w:val="lightGray"/>
        </w:rPr>
        <w:t>.</w:t>
      </w:r>
    </w:p>
    <w:p w14:paraId="163E8056" w14:textId="64F9065B" w:rsidR="002174CD" w:rsidRPr="002A1374" w:rsidRDefault="00205CD4" w:rsidP="009A654F">
      <w:pPr>
        <w:pStyle w:val="Zkladntext"/>
        <w:spacing w:before="60"/>
        <w:ind w:left="357"/>
        <w:jc w:val="both"/>
        <w:rPr>
          <w:rFonts w:ascii="Arial" w:eastAsiaTheme="majorEastAsia" w:hAnsi="Arial" w:cs="Arial"/>
          <w:color w:val="auto"/>
        </w:rPr>
      </w:pPr>
      <w:r w:rsidRPr="002A1374">
        <w:rPr>
          <w:rFonts w:ascii="Arial" w:eastAsiaTheme="majorEastAsia" w:hAnsi="Arial" w:cs="Arial"/>
          <w:color w:val="auto"/>
        </w:rPr>
        <w:t>Telefon:</w:t>
      </w:r>
      <w:r w:rsidR="00784724" w:rsidRPr="002A1374">
        <w:rPr>
          <w:rFonts w:ascii="Arial" w:eastAsiaTheme="majorEastAsia" w:hAnsi="Arial" w:cs="Arial"/>
          <w:color w:val="auto"/>
        </w:rPr>
        <w:tab/>
      </w:r>
      <w:r w:rsidR="009162F8">
        <w:rPr>
          <w:rFonts w:ascii="Arial" w:eastAsiaTheme="majorEastAsia" w:hAnsi="Arial" w:cs="Arial"/>
          <w:color w:val="auto"/>
        </w:rPr>
        <w:tab/>
      </w:r>
      <w:r w:rsidR="009162F8">
        <w:rPr>
          <w:rFonts w:ascii="Arial" w:eastAsiaTheme="majorEastAsia" w:hAnsi="Arial" w:cs="Arial"/>
          <w:color w:val="auto"/>
        </w:rPr>
        <w:tab/>
      </w:r>
      <w:r w:rsidR="00784724" w:rsidRPr="002A1374">
        <w:rPr>
          <w:rFonts w:ascii="Arial" w:eastAsiaTheme="majorEastAsia" w:hAnsi="Arial" w:cs="Arial"/>
          <w:color w:val="auto"/>
          <w:highlight w:val="lightGray"/>
        </w:rPr>
        <w:t>…………………………………</w:t>
      </w:r>
      <w:proofErr w:type="gramStart"/>
      <w:r w:rsidR="00784724" w:rsidRPr="002A1374">
        <w:rPr>
          <w:rFonts w:ascii="Arial" w:eastAsiaTheme="majorEastAsia" w:hAnsi="Arial" w:cs="Arial"/>
          <w:color w:val="auto"/>
          <w:highlight w:val="lightGray"/>
        </w:rPr>
        <w:t>…….</w:t>
      </w:r>
      <w:proofErr w:type="gramEnd"/>
      <w:r w:rsidR="00784724" w:rsidRPr="002A1374">
        <w:rPr>
          <w:rFonts w:ascii="Arial" w:eastAsiaTheme="majorEastAsia" w:hAnsi="Arial" w:cs="Arial"/>
          <w:color w:val="auto"/>
          <w:highlight w:val="lightGray"/>
        </w:rPr>
        <w:t>.</w:t>
      </w:r>
    </w:p>
    <w:p w14:paraId="0BBDBF44" w14:textId="4075AF05" w:rsidR="002174CD" w:rsidRPr="002A1374" w:rsidRDefault="00205CD4" w:rsidP="009A654F">
      <w:pPr>
        <w:pStyle w:val="Zkladntext"/>
        <w:spacing w:before="60"/>
        <w:ind w:left="357"/>
        <w:jc w:val="both"/>
        <w:rPr>
          <w:rFonts w:ascii="Arial" w:eastAsiaTheme="majorEastAsia" w:hAnsi="Arial" w:cs="Arial"/>
          <w:color w:val="auto"/>
        </w:rPr>
      </w:pPr>
      <w:r w:rsidRPr="002A1374">
        <w:rPr>
          <w:rFonts w:ascii="Arial" w:eastAsiaTheme="majorEastAsia" w:hAnsi="Arial" w:cs="Arial"/>
          <w:color w:val="auto"/>
        </w:rPr>
        <w:t>E-mail:</w:t>
      </w:r>
      <w:r w:rsidR="00784724" w:rsidRPr="002A1374">
        <w:rPr>
          <w:rFonts w:ascii="Arial" w:eastAsiaTheme="majorEastAsia" w:hAnsi="Arial" w:cs="Arial"/>
          <w:color w:val="auto"/>
        </w:rPr>
        <w:tab/>
      </w:r>
      <w:r w:rsidR="009162F8">
        <w:rPr>
          <w:rFonts w:ascii="Arial" w:eastAsiaTheme="majorEastAsia" w:hAnsi="Arial" w:cs="Arial"/>
          <w:color w:val="auto"/>
        </w:rPr>
        <w:tab/>
      </w:r>
      <w:r w:rsidR="009162F8">
        <w:rPr>
          <w:rFonts w:ascii="Arial" w:eastAsiaTheme="majorEastAsia" w:hAnsi="Arial" w:cs="Arial"/>
          <w:color w:val="auto"/>
        </w:rPr>
        <w:tab/>
      </w:r>
      <w:r w:rsidR="00784724" w:rsidRPr="002A1374">
        <w:rPr>
          <w:rFonts w:ascii="Arial" w:eastAsiaTheme="majorEastAsia" w:hAnsi="Arial" w:cs="Arial"/>
          <w:color w:val="auto"/>
          <w:highlight w:val="lightGray"/>
        </w:rPr>
        <w:t>…………………………………</w:t>
      </w:r>
      <w:proofErr w:type="gramStart"/>
      <w:r w:rsidR="00784724" w:rsidRPr="002A1374">
        <w:rPr>
          <w:rFonts w:ascii="Arial" w:eastAsiaTheme="majorEastAsia" w:hAnsi="Arial" w:cs="Arial"/>
          <w:color w:val="auto"/>
          <w:highlight w:val="lightGray"/>
        </w:rPr>
        <w:t>…….</w:t>
      </w:r>
      <w:proofErr w:type="gramEnd"/>
      <w:r w:rsidR="00784724" w:rsidRPr="002A1374">
        <w:rPr>
          <w:rFonts w:ascii="Arial" w:eastAsiaTheme="majorEastAsia" w:hAnsi="Arial" w:cs="Arial"/>
          <w:color w:val="auto"/>
          <w:highlight w:val="lightGray"/>
        </w:rPr>
        <w:t>.</w:t>
      </w:r>
    </w:p>
    <w:p w14:paraId="79A2D9A0" w14:textId="77ADA68C" w:rsidR="007C4055" w:rsidRDefault="009A156B" w:rsidP="007C4055">
      <w:pPr>
        <w:pStyle w:val="Zkladntext"/>
        <w:spacing w:before="60"/>
        <w:ind w:left="357"/>
        <w:jc w:val="both"/>
        <w:rPr>
          <w:rFonts w:ascii="Arial" w:eastAsiaTheme="majorEastAsia" w:hAnsi="Arial" w:cs="Arial"/>
          <w:color w:val="auto"/>
        </w:rPr>
      </w:pPr>
      <w:r w:rsidRPr="009A156B">
        <w:rPr>
          <w:rFonts w:ascii="Arial" w:eastAsiaTheme="majorEastAsia" w:hAnsi="Arial" w:cs="Arial"/>
          <w:color w:val="auto"/>
        </w:rPr>
        <w:t>Zhotovitel je oprávněn tuto osobu změnit pouze s předchozím písemným souhlasem objednatele. Nově navržená osoba musí splňovat minimálně stejné kvalifikační požadavky, jaké byly stanoveny v zadávacích podmínkách veřejné zakázky.</w:t>
      </w:r>
    </w:p>
    <w:p w14:paraId="7C890A7F" w14:textId="6132BA37" w:rsidR="00F648DB" w:rsidRDefault="00A93F27" w:rsidP="00F648DB">
      <w:pPr>
        <w:pStyle w:val="Zkladntext"/>
        <w:numPr>
          <w:ilvl w:val="0"/>
          <w:numId w:val="7"/>
        </w:numPr>
        <w:tabs>
          <w:tab w:val="clear" w:pos="720"/>
        </w:tabs>
        <w:spacing w:before="60"/>
        <w:ind w:left="357" w:hanging="357"/>
        <w:jc w:val="both"/>
        <w:rPr>
          <w:rFonts w:ascii="Arial" w:eastAsiaTheme="majorEastAsia" w:hAnsi="Arial" w:cs="Arial"/>
          <w:color w:val="auto"/>
        </w:rPr>
      </w:pPr>
      <w:r w:rsidRPr="00A93F27">
        <w:rPr>
          <w:rFonts w:ascii="Arial" w:eastAsiaTheme="majorEastAsia" w:hAnsi="Arial" w:cs="Arial"/>
          <w:color w:val="auto"/>
        </w:rPr>
        <w:lastRenderedPageBreak/>
        <w:t>Před zahájením stavebních prací bude zajištěno vytýčení stávajících podzemních inženýrských sítí jejich správci. Zhotovitel je povinen poskytnout k vytýčení potřebnou součinnost, s vytýčením se prokazatelně seznámit, respektovat ochranná a bezpečnostní pásma a chránit sítě před poškozením. Zhotovitel zajistí veškeré další činnosti a náklady související s ochranou, kontrolou a zabezpečením sítí, které podle zadávacích podmínek, projektové dokumentace nebo podmínek jejich správců přísluší zhotoviteli. V blízkosti křížení a souběhu s podzemními inženýrskými sítěmi budou v rozsahu ochranných pásem prováděny ruční výkopy. Před zakrytím dotčených sítí nebo míst jejich křížení je zhotovitel povinen umožnit kontrolu příslušnému správci a zajistit požadované zápisy, protokoly nebo písemné souhlasy.</w:t>
      </w:r>
    </w:p>
    <w:p w14:paraId="5A0B66A1" w14:textId="08792A30" w:rsidR="00BD1F03" w:rsidRDefault="008F5984" w:rsidP="005E079D">
      <w:pPr>
        <w:pStyle w:val="Zkladntext"/>
        <w:numPr>
          <w:ilvl w:val="0"/>
          <w:numId w:val="7"/>
        </w:numPr>
        <w:tabs>
          <w:tab w:val="clear" w:pos="720"/>
        </w:tabs>
        <w:spacing w:before="60"/>
        <w:ind w:left="357" w:hanging="357"/>
        <w:jc w:val="both"/>
        <w:rPr>
          <w:rFonts w:ascii="Arial" w:eastAsiaTheme="majorEastAsia" w:hAnsi="Arial" w:cs="Arial"/>
          <w:color w:val="auto"/>
        </w:rPr>
      </w:pPr>
      <w:r w:rsidRPr="008F5984">
        <w:rPr>
          <w:rFonts w:ascii="Arial" w:eastAsiaTheme="majorEastAsia" w:hAnsi="Arial" w:cs="Arial"/>
          <w:color w:val="auto"/>
        </w:rPr>
        <w:t>Zhotovitel je povinen před zahájením prací zajistit v rozsahu, který podle právních předpisů a povahy věci přísluší zhotoviteli, povolení ke zvláštnímu užívání komunikace a potřebná opatření související s omezením provozu. Způsob označení pracovních míst a potřebné dopravní značení zajistí zhotovitel v souladu s projektovou dokumentací, podmínkami správce komunikace a příslušnými právními předpisy</w:t>
      </w:r>
      <w:r w:rsidR="001806C2" w:rsidRPr="001806C2">
        <w:rPr>
          <w:rFonts w:ascii="Arial" w:eastAsiaTheme="majorEastAsia" w:hAnsi="Arial" w:cs="Arial"/>
          <w:color w:val="auto"/>
        </w:rPr>
        <w:t>.</w:t>
      </w:r>
      <w:r w:rsidR="00BD1F03">
        <w:rPr>
          <w:rFonts w:ascii="Arial" w:eastAsiaTheme="majorEastAsia" w:hAnsi="Arial" w:cs="Arial"/>
          <w:color w:val="auto"/>
        </w:rPr>
        <w:t xml:space="preserve"> </w:t>
      </w:r>
    </w:p>
    <w:p w14:paraId="11EB25B4" w14:textId="746C997E" w:rsidR="00F21C9A" w:rsidRPr="00F21C9A" w:rsidRDefault="00150A33" w:rsidP="00F21C9A">
      <w:pPr>
        <w:pStyle w:val="Zkladntext"/>
        <w:numPr>
          <w:ilvl w:val="0"/>
          <w:numId w:val="7"/>
        </w:numPr>
        <w:spacing w:before="60"/>
        <w:ind w:left="357" w:hanging="357"/>
        <w:jc w:val="both"/>
        <w:rPr>
          <w:rFonts w:ascii="Arial" w:eastAsiaTheme="majorEastAsia" w:hAnsi="Arial" w:cs="Arial"/>
          <w:color w:val="auto"/>
        </w:rPr>
      </w:pPr>
      <w:r w:rsidRPr="00150A33">
        <w:rPr>
          <w:rFonts w:ascii="Arial" w:eastAsiaTheme="majorEastAsia" w:hAnsi="Arial" w:cs="Arial"/>
          <w:color w:val="auto"/>
        </w:rPr>
        <w:t>Při provádění stavebních prací musí být přilehlé komunikace průběžně udržovány ve schůdném a sjízdném stavu. Za všech podmínek musí být zachován průjezd pro složky integrovaného záchranného systému. Zhotovitel je povinen respektovat požadavky správce komunikace a po dokončení prací odstranit případná poškození způsobená jeho činností.</w:t>
      </w:r>
    </w:p>
    <w:p w14:paraId="39DCE317" w14:textId="13CBD735" w:rsidR="00FE0FCC" w:rsidRPr="002A1374" w:rsidRDefault="005253FA" w:rsidP="005E079D">
      <w:pPr>
        <w:pStyle w:val="Zkladntext"/>
        <w:numPr>
          <w:ilvl w:val="0"/>
          <w:numId w:val="7"/>
        </w:numPr>
        <w:spacing w:before="60"/>
        <w:ind w:left="357" w:hanging="357"/>
        <w:jc w:val="both"/>
        <w:rPr>
          <w:rFonts w:ascii="Arial" w:eastAsiaTheme="majorEastAsia" w:hAnsi="Arial" w:cs="Arial"/>
          <w:color w:val="auto"/>
        </w:rPr>
      </w:pPr>
      <w:r w:rsidRPr="005253FA">
        <w:rPr>
          <w:rFonts w:ascii="Arial" w:eastAsiaTheme="majorEastAsia" w:hAnsi="Arial" w:cs="Arial"/>
          <w:color w:val="auto"/>
        </w:rPr>
        <w:t>Zhotovitel je povinen umožnit poskytovateli dotace Ústeckému kraji a dalším oprávněným kontrolním orgánům výkon kontroly realizace projektu a poskytnout objednateli potřebnou součinnost při plnění povinností vyplývajících z poskytnuté dotace</w:t>
      </w:r>
      <w:r w:rsidR="00573F4A" w:rsidRPr="004E26CA">
        <w:rPr>
          <w:rFonts w:ascii="Arial" w:eastAsiaTheme="majorEastAsia" w:hAnsi="Arial" w:cs="Arial"/>
          <w:color w:val="auto"/>
        </w:rPr>
        <w:t>.</w:t>
      </w:r>
    </w:p>
    <w:p w14:paraId="1C27BFA9" w14:textId="2C20EEE3" w:rsidR="00FE0FCC" w:rsidRPr="002A1374" w:rsidRDefault="00722A15" w:rsidP="005E079D">
      <w:pPr>
        <w:pStyle w:val="Zkladntext"/>
        <w:numPr>
          <w:ilvl w:val="0"/>
          <w:numId w:val="7"/>
        </w:numPr>
        <w:spacing w:before="60"/>
        <w:ind w:left="357" w:hanging="357"/>
        <w:jc w:val="both"/>
        <w:rPr>
          <w:rFonts w:ascii="Arial" w:eastAsiaTheme="majorEastAsia" w:hAnsi="Arial" w:cs="Arial"/>
          <w:color w:val="auto"/>
        </w:rPr>
      </w:pPr>
      <w:r w:rsidRPr="00722A15">
        <w:rPr>
          <w:rFonts w:ascii="Arial" w:eastAsiaTheme="majorEastAsia" w:hAnsi="Arial" w:cs="Arial"/>
          <w:color w:val="auto"/>
        </w:rPr>
        <w:t>Při provádění prací je zhotovitel povinen po celou dobu realizace v nezbytném rozsahu zachovat bezpečný přístup a příjezd k okolním nemovitostem. Omezení přístupu, které je nezbytné z technologických důvodů, musí být předem projednáno s objednatelem a dotčenými osobami a omezeno na nezbytně nutnou dobu.</w:t>
      </w:r>
    </w:p>
    <w:p w14:paraId="62C6C8FD" w14:textId="176D5AE8" w:rsidR="00FE0FCC" w:rsidRPr="002A1374" w:rsidRDefault="00AB658D" w:rsidP="005E079D">
      <w:pPr>
        <w:pStyle w:val="Zkladntext"/>
        <w:numPr>
          <w:ilvl w:val="0"/>
          <w:numId w:val="7"/>
        </w:numPr>
        <w:spacing w:before="60"/>
        <w:ind w:left="357" w:hanging="357"/>
        <w:jc w:val="both"/>
        <w:rPr>
          <w:rFonts w:ascii="Arial" w:eastAsiaTheme="majorEastAsia" w:hAnsi="Arial" w:cs="Arial"/>
          <w:color w:val="auto"/>
        </w:rPr>
      </w:pPr>
      <w:r w:rsidRPr="00AB658D">
        <w:rPr>
          <w:rFonts w:ascii="Arial" w:eastAsiaTheme="majorEastAsia" w:hAnsi="Arial" w:cs="Arial"/>
          <w:color w:val="auto"/>
        </w:rPr>
        <w:t>Zhotovitel je povinen při provádění prací chránit stavbou nedotčené komunikace, zpevněné a nezpevněné plochy, stavby, oplocení, zeleň a ostatní majetek před poškozením nebo znečištěním a případné škody způsobené svou činností bezodkladně odstranit na vlastní náklady.</w:t>
      </w:r>
    </w:p>
    <w:p w14:paraId="066174E3" w14:textId="0A40201C" w:rsidR="00FE0FCC" w:rsidRPr="008C22CF" w:rsidRDefault="00A007FB" w:rsidP="005E079D">
      <w:pPr>
        <w:pStyle w:val="Zkladntext"/>
        <w:numPr>
          <w:ilvl w:val="0"/>
          <w:numId w:val="7"/>
        </w:numPr>
        <w:spacing w:before="60"/>
        <w:ind w:left="357" w:hanging="357"/>
        <w:jc w:val="both"/>
        <w:rPr>
          <w:rFonts w:ascii="Arial" w:eastAsiaTheme="majorEastAsia" w:hAnsi="Arial" w:cs="Arial"/>
          <w:color w:val="auto"/>
        </w:rPr>
      </w:pPr>
      <w:r w:rsidRPr="00A007FB">
        <w:rPr>
          <w:rFonts w:ascii="Arial" w:eastAsiaTheme="majorEastAsia" w:hAnsi="Arial" w:cs="Arial"/>
          <w:color w:val="auto"/>
        </w:rPr>
        <w:t>Staveniště musí být řádně zabezpečeno proti neoprávněnému vstupu cizích osob, označeno výstražnými a informačními prvky a v potřebném rozsahu odděleno dočasnými zábranami nebo oplocením. Pracovní místa na komunikacích musí být označena v souladu s příslušnou úpravou provozu a právními předpisy.</w:t>
      </w:r>
      <w:r w:rsidR="00FE0FCC" w:rsidRPr="008C22CF">
        <w:rPr>
          <w:rFonts w:ascii="Arial" w:eastAsiaTheme="majorEastAsia" w:hAnsi="Arial" w:cs="Arial"/>
          <w:color w:val="auto"/>
        </w:rPr>
        <w:t xml:space="preserve"> </w:t>
      </w:r>
    </w:p>
    <w:p w14:paraId="2D1FD8D6" w14:textId="70E0DC37" w:rsidR="006E7760" w:rsidRDefault="00636C0F" w:rsidP="005E079D">
      <w:pPr>
        <w:pStyle w:val="Zkladntext"/>
        <w:numPr>
          <w:ilvl w:val="0"/>
          <w:numId w:val="7"/>
        </w:numPr>
        <w:spacing w:before="60"/>
        <w:ind w:left="357" w:hanging="357"/>
        <w:jc w:val="both"/>
        <w:rPr>
          <w:rFonts w:ascii="Arial" w:eastAsiaTheme="majorEastAsia" w:hAnsi="Arial" w:cs="Arial"/>
          <w:color w:val="auto"/>
        </w:rPr>
      </w:pPr>
      <w:r w:rsidRPr="00636C0F">
        <w:rPr>
          <w:rFonts w:ascii="Arial" w:eastAsiaTheme="majorEastAsia" w:hAnsi="Arial" w:cs="Arial"/>
          <w:color w:val="auto"/>
        </w:rPr>
        <w:t>Zhotovitel zajistí vytýčení prostorové polohy stavby, ověřovací geodetická měření, geodetické zaměření skutečného provedení stavby a dokumentaci skutečného provedení stavby v rozsahu projektové dokumentace a oceněného soupisu prací. Geodetické zaměření skutečného provedení stavby bude v digitální podobě předáno objednateli a provozovateli</w:t>
      </w:r>
      <w:r w:rsidR="001A4758" w:rsidRPr="001A4758">
        <w:rPr>
          <w:rFonts w:ascii="Arial" w:eastAsiaTheme="majorEastAsia" w:hAnsi="Arial" w:cs="Arial"/>
          <w:color w:val="auto"/>
        </w:rPr>
        <w:t>.</w:t>
      </w:r>
    </w:p>
    <w:p w14:paraId="7166C0EE" w14:textId="472EF7C5" w:rsidR="003B181B" w:rsidRDefault="00AE7D76" w:rsidP="006A6F77">
      <w:pPr>
        <w:pStyle w:val="Odstavecseseznamem"/>
        <w:numPr>
          <w:ilvl w:val="0"/>
          <w:numId w:val="7"/>
        </w:numPr>
        <w:spacing w:before="60"/>
        <w:ind w:left="357" w:hanging="357"/>
        <w:jc w:val="both"/>
        <w:rPr>
          <w:rFonts w:ascii="Arial" w:eastAsiaTheme="majorEastAsia" w:hAnsi="Arial" w:cs="Arial"/>
          <w:sz w:val="20"/>
        </w:rPr>
      </w:pPr>
      <w:r w:rsidRPr="00AE7D76">
        <w:rPr>
          <w:rFonts w:ascii="Arial" w:eastAsiaTheme="majorEastAsia" w:hAnsi="Arial" w:cs="Arial"/>
          <w:sz w:val="20"/>
        </w:rPr>
        <w:t>Zhotovitel je povinen provádět zemní práce v souladu s projektovou dokumentací, zejména zajistit řádné pažení svislé rýhy, oddělené sejmutí a zabezpečení ornice na dočasné deponii a vhodné uložení zeminy pro zpětný zásyp. Plochy pro případné mezideponie si zhotovitel zajistí po dohodě s objednatelem a vlastníkem nebo uživatelem dotčené plochy a po skončení jejich užívání je uvede do dohodnutého stavu</w:t>
      </w:r>
      <w:r w:rsidR="00973FFC" w:rsidRPr="00973FFC">
        <w:rPr>
          <w:rFonts w:ascii="Arial" w:eastAsiaTheme="majorEastAsia" w:hAnsi="Arial" w:cs="Arial"/>
          <w:sz w:val="20"/>
        </w:rPr>
        <w:t xml:space="preserve">. </w:t>
      </w:r>
    </w:p>
    <w:p w14:paraId="7A187C7D" w14:textId="6914509F" w:rsidR="003B181B" w:rsidRDefault="0051385B" w:rsidP="00112C8F">
      <w:pPr>
        <w:pStyle w:val="Odstavecseseznamem"/>
        <w:numPr>
          <w:ilvl w:val="0"/>
          <w:numId w:val="7"/>
        </w:numPr>
        <w:spacing w:before="60"/>
        <w:ind w:left="357" w:hanging="357"/>
        <w:contextualSpacing w:val="0"/>
        <w:jc w:val="both"/>
        <w:rPr>
          <w:rFonts w:ascii="Arial" w:eastAsiaTheme="majorEastAsia" w:hAnsi="Arial" w:cs="Arial"/>
          <w:sz w:val="20"/>
        </w:rPr>
      </w:pPr>
      <w:r w:rsidRPr="0051385B">
        <w:rPr>
          <w:rFonts w:ascii="Arial" w:eastAsiaTheme="majorEastAsia" w:hAnsi="Arial" w:cs="Arial"/>
          <w:sz w:val="20"/>
        </w:rPr>
        <w:t>Zhotovitel je povinen při zásypech a hutnění dodržet požadavky projektové dokumentace, včetně požadované míry zhutnění. V případě podmáčení výkopu zajistí sanaci v rozsahu stanoveném projektovou dokumentací. Dojde-li v průběhu stavebních prací k dosažení hladiny podzemní vody, je zhotovitel povinen přizvat projektanta a hydrogeologa a další postup provést podle jejich doporučení</w:t>
      </w:r>
      <w:r w:rsidR="00CC4D0B" w:rsidRPr="00CC4D0B">
        <w:rPr>
          <w:rFonts w:ascii="Arial" w:eastAsiaTheme="majorEastAsia" w:hAnsi="Arial" w:cs="Arial"/>
          <w:sz w:val="20"/>
        </w:rPr>
        <w:t>.</w:t>
      </w:r>
    </w:p>
    <w:p w14:paraId="1915F048" w14:textId="62F1019E" w:rsidR="0073428E" w:rsidRDefault="0073428E" w:rsidP="00112C8F">
      <w:pPr>
        <w:pStyle w:val="Odstavecseseznamem"/>
        <w:numPr>
          <w:ilvl w:val="0"/>
          <w:numId w:val="7"/>
        </w:numPr>
        <w:spacing w:before="60"/>
        <w:ind w:left="357" w:hanging="357"/>
        <w:contextualSpacing w:val="0"/>
        <w:jc w:val="both"/>
        <w:rPr>
          <w:rFonts w:ascii="Arial" w:eastAsiaTheme="majorEastAsia" w:hAnsi="Arial" w:cs="Arial"/>
          <w:sz w:val="20"/>
        </w:rPr>
      </w:pPr>
      <w:r w:rsidRPr="0073428E">
        <w:rPr>
          <w:rFonts w:ascii="Arial" w:eastAsiaTheme="majorEastAsia" w:hAnsi="Arial" w:cs="Arial"/>
          <w:sz w:val="20"/>
        </w:rPr>
        <w:t>Povinností objednatele, pokud to vyplývá z příslušných právních předpisů, je určit koordinátora bezpečnosti a ochrany zdraví při práci na staveništi. Zhotovitel je povinen koordinátorovi BOZP poskytnout potřebnou součinnost a respektovat jeho oprávněné pokyny a opatření.</w:t>
      </w:r>
    </w:p>
    <w:p w14:paraId="074E3A86" w14:textId="42257990" w:rsidR="0073428E" w:rsidRPr="00112C8F" w:rsidRDefault="00BB18B9" w:rsidP="00112C8F">
      <w:pPr>
        <w:pStyle w:val="Odstavecseseznamem"/>
        <w:numPr>
          <w:ilvl w:val="0"/>
          <w:numId w:val="7"/>
        </w:numPr>
        <w:spacing w:before="60"/>
        <w:ind w:left="357" w:hanging="357"/>
        <w:contextualSpacing w:val="0"/>
        <w:jc w:val="both"/>
        <w:rPr>
          <w:rFonts w:ascii="Arial" w:eastAsiaTheme="majorEastAsia" w:hAnsi="Arial" w:cs="Arial"/>
          <w:sz w:val="20"/>
        </w:rPr>
      </w:pPr>
      <w:r w:rsidRPr="00BB18B9">
        <w:rPr>
          <w:rFonts w:ascii="Arial" w:eastAsiaTheme="majorEastAsia" w:hAnsi="Arial" w:cs="Arial"/>
          <w:sz w:val="20"/>
        </w:rPr>
        <w:t>Zařízení staveniště zabezpečuje zhotovitel v rozsahu odpovídajícím projektové dokumentaci a oceněnému soupisu prací. Zhotovitel si na vlastní náklady smluvně zajistí potřebný odběr médií a energií od jejich provozovatelů nebo použije vlastní zdroje. Součástí zařízení staveniště jsou rovněž položky stanovené oceněným soupisem prací, zejména stavební buňka a mobilní WC, mycí centrum, oplocení, dopravní značení, osvětlení, informační tabule a ochranné konstrukce.</w:t>
      </w:r>
    </w:p>
    <w:p w14:paraId="62F3066A" w14:textId="77777777" w:rsidR="00FE0FCC" w:rsidRDefault="00FE0FCC" w:rsidP="009A654F">
      <w:pPr>
        <w:pStyle w:val="Zkladntext"/>
        <w:spacing w:before="60"/>
        <w:ind w:left="357"/>
        <w:jc w:val="both"/>
        <w:rPr>
          <w:rFonts w:ascii="Arial" w:hAnsi="Arial" w:cs="Arial"/>
          <w:color w:val="auto"/>
        </w:rPr>
      </w:pPr>
    </w:p>
    <w:p w14:paraId="259ABC86" w14:textId="77777777" w:rsidR="007C34F5" w:rsidRPr="002A1374" w:rsidRDefault="007C34F5" w:rsidP="009A654F">
      <w:pPr>
        <w:pStyle w:val="Zkladntext"/>
        <w:spacing w:before="60"/>
        <w:ind w:left="357"/>
        <w:jc w:val="both"/>
        <w:rPr>
          <w:rFonts w:ascii="Arial" w:hAnsi="Arial" w:cs="Arial"/>
          <w:color w:val="auto"/>
        </w:rPr>
      </w:pPr>
    </w:p>
    <w:p w14:paraId="719822AE" w14:textId="333977F6" w:rsidR="00744E27" w:rsidRPr="0075773C" w:rsidRDefault="00963E9C" w:rsidP="009A654F">
      <w:pPr>
        <w:pStyle w:val="Zkladntext"/>
        <w:spacing w:before="60"/>
        <w:jc w:val="center"/>
        <w:rPr>
          <w:rFonts w:ascii="Arial" w:eastAsiaTheme="majorEastAsia" w:hAnsi="Arial" w:cs="Arial"/>
          <w:b/>
          <w:bCs/>
          <w:color w:val="auto"/>
          <w:sz w:val="22"/>
          <w:szCs w:val="22"/>
        </w:rPr>
      </w:pPr>
      <w:r w:rsidRPr="0075773C">
        <w:rPr>
          <w:rFonts w:ascii="Arial" w:hAnsi="Arial" w:cs="Arial"/>
          <w:b/>
          <w:bCs/>
          <w:color w:val="auto"/>
          <w:sz w:val="22"/>
          <w:szCs w:val="22"/>
        </w:rPr>
        <w:lastRenderedPageBreak/>
        <w:t>Č</w:t>
      </w:r>
      <w:r w:rsidR="00205CD4" w:rsidRPr="0075773C">
        <w:rPr>
          <w:rFonts w:ascii="Arial" w:eastAsiaTheme="majorEastAsia" w:hAnsi="Arial" w:cs="Arial"/>
          <w:b/>
          <w:bCs/>
          <w:color w:val="auto"/>
          <w:sz w:val="22"/>
          <w:szCs w:val="22"/>
        </w:rPr>
        <w:t>lánek V</w:t>
      </w:r>
      <w:r w:rsidR="0079386E" w:rsidRPr="0075773C">
        <w:rPr>
          <w:rFonts w:ascii="Arial" w:eastAsiaTheme="majorEastAsia" w:hAnsi="Arial" w:cs="Arial"/>
          <w:b/>
          <w:bCs/>
          <w:color w:val="auto"/>
          <w:sz w:val="22"/>
          <w:szCs w:val="22"/>
        </w:rPr>
        <w:t>I</w:t>
      </w:r>
      <w:r w:rsidR="00205CD4" w:rsidRPr="0075773C">
        <w:rPr>
          <w:rFonts w:ascii="Arial" w:eastAsiaTheme="majorEastAsia" w:hAnsi="Arial" w:cs="Arial"/>
          <w:b/>
          <w:bCs/>
          <w:color w:val="auto"/>
          <w:sz w:val="22"/>
          <w:szCs w:val="22"/>
        </w:rPr>
        <w:t>.</w:t>
      </w:r>
    </w:p>
    <w:p w14:paraId="23D57731" w14:textId="77777777" w:rsidR="00744E27" w:rsidRPr="0075773C" w:rsidRDefault="00205CD4" w:rsidP="009A654F">
      <w:pPr>
        <w:pStyle w:val="Zkladntext"/>
        <w:spacing w:before="60"/>
        <w:jc w:val="center"/>
        <w:rPr>
          <w:rFonts w:ascii="Arial" w:eastAsiaTheme="majorEastAsia" w:hAnsi="Arial" w:cs="Arial"/>
          <w:b/>
          <w:bCs/>
          <w:color w:val="auto"/>
          <w:sz w:val="22"/>
          <w:szCs w:val="22"/>
        </w:rPr>
      </w:pPr>
      <w:r w:rsidRPr="0075773C">
        <w:rPr>
          <w:rFonts w:ascii="Arial" w:eastAsiaTheme="majorEastAsia" w:hAnsi="Arial" w:cs="Arial"/>
          <w:b/>
          <w:bCs/>
          <w:color w:val="auto"/>
          <w:sz w:val="22"/>
          <w:szCs w:val="22"/>
        </w:rPr>
        <w:t>Cena za plnění a platební podmínky</w:t>
      </w:r>
    </w:p>
    <w:p w14:paraId="478D6D90" w14:textId="77777777" w:rsidR="0007377A" w:rsidRPr="0075773C" w:rsidRDefault="00205CD4" w:rsidP="005E079D">
      <w:pPr>
        <w:pStyle w:val="Zkladntext"/>
        <w:numPr>
          <w:ilvl w:val="3"/>
          <w:numId w:val="7"/>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Celková cena díla, jež je předmětem plnění smlouvy, je stanovena v konečné výši</w:t>
      </w:r>
      <w:r w:rsidR="00BB3904" w:rsidRPr="0075773C">
        <w:rPr>
          <w:rFonts w:ascii="Arial" w:eastAsiaTheme="majorEastAsia" w:hAnsi="Arial" w:cs="Arial"/>
          <w:color w:val="auto"/>
        </w:rPr>
        <w:t xml:space="preserve">: </w:t>
      </w:r>
      <w:r w:rsidR="00C7764A" w:rsidRPr="0075773C">
        <w:rPr>
          <w:rFonts w:ascii="Arial" w:eastAsiaTheme="majorEastAsia" w:hAnsi="Arial" w:cs="Arial"/>
          <w:color w:val="auto"/>
          <w:highlight w:val="lightGray"/>
        </w:rPr>
        <w:t>…………………………………</w:t>
      </w:r>
      <w:proofErr w:type="gramStart"/>
      <w:r w:rsidR="00C7764A" w:rsidRPr="0075773C">
        <w:rPr>
          <w:rFonts w:ascii="Arial" w:eastAsiaTheme="majorEastAsia" w:hAnsi="Arial" w:cs="Arial"/>
          <w:color w:val="auto"/>
          <w:highlight w:val="lightGray"/>
        </w:rPr>
        <w:t>…….</w:t>
      </w:r>
      <w:proofErr w:type="gramEnd"/>
      <w:r w:rsidR="00C7764A" w:rsidRPr="0075773C">
        <w:rPr>
          <w:rFonts w:ascii="Arial" w:eastAsiaTheme="majorEastAsia" w:hAnsi="Arial" w:cs="Arial"/>
          <w:color w:val="auto"/>
          <w:highlight w:val="lightGray"/>
        </w:rPr>
        <w:t>.</w:t>
      </w:r>
      <w:r w:rsidR="00C7764A" w:rsidRPr="0075773C">
        <w:rPr>
          <w:rFonts w:ascii="Arial" w:eastAsiaTheme="majorEastAsia" w:hAnsi="Arial" w:cs="Arial"/>
          <w:color w:val="auto"/>
        </w:rPr>
        <w:t xml:space="preserve"> Kč bez DPH </w:t>
      </w:r>
      <w:r w:rsidRPr="0075773C">
        <w:rPr>
          <w:rFonts w:ascii="Arial" w:eastAsiaTheme="majorEastAsia" w:hAnsi="Arial" w:cs="Arial"/>
          <w:color w:val="auto"/>
        </w:rPr>
        <w:t xml:space="preserve">(slovy: </w:t>
      </w:r>
      <w:r w:rsidR="00C7764A" w:rsidRPr="0075773C">
        <w:rPr>
          <w:rFonts w:ascii="Arial" w:eastAsiaTheme="majorEastAsia" w:hAnsi="Arial" w:cs="Arial"/>
          <w:color w:val="auto"/>
          <w:highlight w:val="lightGray"/>
        </w:rPr>
        <w:t>…………………………………</w:t>
      </w:r>
      <w:proofErr w:type="gramStart"/>
      <w:r w:rsidR="00C7764A" w:rsidRPr="0075773C">
        <w:rPr>
          <w:rFonts w:ascii="Arial" w:eastAsiaTheme="majorEastAsia" w:hAnsi="Arial" w:cs="Arial"/>
          <w:color w:val="auto"/>
          <w:highlight w:val="lightGray"/>
        </w:rPr>
        <w:t>…….</w:t>
      </w:r>
      <w:proofErr w:type="gramEnd"/>
      <w:r w:rsidR="00C7764A" w:rsidRPr="0075773C">
        <w:rPr>
          <w:rFonts w:ascii="Arial" w:eastAsiaTheme="majorEastAsia" w:hAnsi="Arial" w:cs="Arial"/>
          <w:color w:val="auto"/>
          <w:highlight w:val="lightGray"/>
        </w:rPr>
        <w:t>.</w:t>
      </w:r>
      <w:r w:rsidRPr="0075773C">
        <w:rPr>
          <w:rFonts w:ascii="Arial" w:eastAsiaTheme="majorEastAsia" w:hAnsi="Arial" w:cs="Arial"/>
          <w:color w:val="auto"/>
        </w:rPr>
        <w:t xml:space="preserve"> korun českých </w:t>
      </w:r>
      <w:r w:rsidR="00BB3904" w:rsidRPr="0075773C">
        <w:rPr>
          <w:rFonts w:ascii="Arial" w:eastAsiaTheme="majorEastAsia" w:hAnsi="Arial" w:cs="Arial"/>
          <w:color w:val="auto"/>
          <w:highlight w:val="lightGray"/>
        </w:rPr>
        <w:t>…………………………………</w:t>
      </w:r>
      <w:proofErr w:type="gramStart"/>
      <w:r w:rsidR="00BB3904" w:rsidRPr="0075773C">
        <w:rPr>
          <w:rFonts w:ascii="Arial" w:eastAsiaTheme="majorEastAsia" w:hAnsi="Arial" w:cs="Arial"/>
          <w:color w:val="auto"/>
          <w:highlight w:val="lightGray"/>
        </w:rPr>
        <w:t>…….</w:t>
      </w:r>
      <w:proofErr w:type="gramEnd"/>
      <w:r w:rsidR="00BB3904" w:rsidRPr="0075773C">
        <w:rPr>
          <w:rFonts w:ascii="Arial" w:eastAsiaTheme="majorEastAsia" w:hAnsi="Arial" w:cs="Arial"/>
          <w:color w:val="auto"/>
          <w:highlight w:val="lightGray"/>
        </w:rPr>
        <w:t>.</w:t>
      </w:r>
      <w:r w:rsidRPr="0075773C">
        <w:rPr>
          <w:rFonts w:ascii="Arial" w:eastAsiaTheme="majorEastAsia" w:hAnsi="Arial" w:cs="Arial"/>
          <w:color w:val="auto"/>
        </w:rPr>
        <w:t xml:space="preserve"> haléřů)</w:t>
      </w:r>
      <w:r w:rsidR="00BB3904" w:rsidRPr="0075773C">
        <w:rPr>
          <w:rFonts w:ascii="Arial" w:eastAsiaTheme="majorEastAsia" w:hAnsi="Arial" w:cs="Arial"/>
          <w:color w:val="auto"/>
        </w:rPr>
        <w:t xml:space="preserve">. </w:t>
      </w:r>
    </w:p>
    <w:p w14:paraId="7BF3A5C7" w14:textId="18FBCE48" w:rsidR="0007377A" w:rsidRPr="0075773C" w:rsidRDefault="00BB3904" w:rsidP="009A654F">
      <w:pPr>
        <w:pStyle w:val="Zkladntext"/>
        <w:spacing w:before="60"/>
        <w:ind w:left="357"/>
        <w:jc w:val="both"/>
        <w:rPr>
          <w:rFonts w:ascii="Arial" w:eastAsiaTheme="majorEastAsia" w:hAnsi="Arial" w:cs="Arial"/>
          <w:color w:val="auto"/>
        </w:rPr>
      </w:pPr>
      <w:r w:rsidRPr="0075773C">
        <w:rPr>
          <w:rFonts w:ascii="Arial" w:eastAsiaTheme="majorEastAsia" w:hAnsi="Arial" w:cs="Arial"/>
          <w:color w:val="auto"/>
        </w:rPr>
        <w:t xml:space="preserve">DPH ve výši </w:t>
      </w:r>
      <w:r w:rsidRPr="0075773C">
        <w:rPr>
          <w:rFonts w:ascii="Arial" w:eastAsiaTheme="majorEastAsia" w:hAnsi="Arial" w:cs="Arial"/>
          <w:color w:val="auto"/>
          <w:highlight w:val="lightGray"/>
        </w:rPr>
        <w:t>……</w:t>
      </w:r>
      <w:r w:rsidRPr="0075773C">
        <w:rPr>
          <w:rFonts w:ascii="Arial" w:eastAsiaTheme="majorEastAsia" w:hAnsi="Arial" w:cs="Arial"/>
          <w:color w:val="auto"/>
        </w:rPr>
        <w:t>% činí</w:t>
      </w:r>
      <w:r w:rsidR="00FB62CA" w:rsidRPr="0075773C">
        <w:rPr>
          <w:rFonts w:ascii="Arial" w:eastAsiaTheme="majorEastAsia" w:hAnsi="Arial" w:cs="Arial"/>
          <w:color w:val="auto"/>
        </w:rPr>
        <w:t>:</w:t>
      </w:r>
      <w:r w:rsidRPr="0075773C">
        <w:rPr>
          <w:rFonts w:ascii="Arial" w:eastAsiaTheme="majorEastAsia" w:hAnsi="Arial" w:cs="Arial"/>
          <w:color w:val="auto"/>
        </w:rPr>
        <w:t xml:space="preserve"> </w:t>
      </w:r>
      <w:r w:rsidR="006B4881" w:rsidRPr="0075773C">
        <w:rPr>
          <w:rFonts w:ascii="Arial" w:eastAsiaTheme="majorEastAsia" w:hAnsi="Arial" w:cs="Arial"/>
          <w:color w:val="auto"/>
          <w:highlight w:val="lightGray"/>
        </w:rPr>
        <w:t>…………………………………</w:t>
      </w:r>
      <w:proofErr w:type="gramStart"/>
      <w:r w:rsidR="006B4881" w:rsidRPr="0075773C">
        <w:rPr>
          <w:rFonts w:ascii="Arial" w:eastAsiaTheme="majorEastAsia" w:hAnsi="Arial" w:cs="Arial"/>
          <w:color w:val="auto"/>
          <w:highlight w:val="lightGray"/>
        </w:rPr>
        <w:t>…….</w:t>
      </w:r>
      <w:proofErr w:type="gramEnd"/>
      <w:r w:rsidR="006B4881" w:rsidRPr="0075773C">
        <w:rPr>
          <w:rFonts w:ascii="Arial" w:eastAsiaTheme="majorEastAsia" w:hAnsi="Arial" w:cs="Arial"/>
          <w:color w:val="auto"/>
          <w:highlight w:val="lightGray"/>
        </w:rPr>
        <w:t>.</w:t>
      </w:r>
      <w:r w:rsidR="006B4881" w:rsidRPr="0075773C">
        <w:rPr>
          <w:rFonts w:ascii="Arial" w:eastAsiaTheme="majorEastAsia" w:hAnsi="Arial" w:cs="Arial"/>
          <w:color w:val="auto"/>
        </w:rPr>
        <w:t xml:space="preserve"> Kč </w:t>
      </w:r>
      <w:r w:rsidR="00205CD4" w:rsidRPr="0075773C">
        <w:rPr>
          <w:rFonts w:ascii="Arial" w:eastAsiaTheme="majorEastAsia" w:hAnsi="Arial" w:cs="Arial"/>
          <w:color w:val="auto"/>
        </w:rPr>
        <w:t xml:space="preserve">(slovy: </w:t>
      </w:r>
      <w:r w:rsidR="0055464B" w:rsidRPr="0075773C">
        <w:rPr>
          <w:rFonts w:ascii="Arial" w:eastAsiaTheme="majorEastAsia" w:hAnsi="Arial" w:cs="Arial"/>
          <w:color w:val="auto"/>
          <w:highlight w:val="lightGray"/>
        </w:rPr>
        <w:t>…………………………………</w:t>
      </w:r>
      <w:proofErr w:type="gramStart"/>
      <w:r w:rsidR="0055464B" w:rsidRPr="0075773C">
        <w:rPr>
          <w:rFonts w:ascii="Arial" w:eastAsiaTheme="majorEastAsia" w:hAnsi="Arial" w:cs="Arial"/>
          <w:color w:val="auto"/>
          <w:highlight w:val="lightGray"/>
        </w:rPr>
        <w:t>…….</w:t>
      </w:r>
      <w:proofErr w:type="gramEnd"/>
      <w:r w:rsidR="0055464B" w:rsidRPr="0075773C">
        <w:rPr>
          <w:rFonts w:ascii="Arial" w:eastAsiaTheme="majorEastAsia" w:hAnsi="Arial" w:cs="Arial"/>
          <w:color w:val="auto"/>
          <w:highlight w:val="lightGray"/>
        </w:rPr>
        <w:t>.</w:t>
      </w:r>
      <w:r w:rsidR="00205CD4" w:rsidRPr="0075773C">
        <w:rPr>
          <w:rFonts w:ascii="Arial" w:eastAsiaTheme="majorEastAsia" w:hAnsi="Arial" w:cs="Arial"/>
          <w:color w:val="auto"/>
        </w:rPr>
        <w:t xml:space="preserve"> korun českých </w:t>
      </w:r>
      <w:r w:rsidR="0055464B" w:rsidRPr="0075773C">
        <w:rPr>
          <w:rFonts w:ascii="Arial" w:eastAsiaTheme="majorEastAsia" w:hAnsi="Arial" w:cs="Arial"/>
          <w:color w:val="auto"/>
          <w:highlight w:val="lightGray"/>
        </w:rPr>
        <w:t>…………………………………</w:t>
      </w:r>
      <w:proofErr w:type="gramStart"/>
      <w:r w:rsidR="0055464B" w:rsidRPr="0075773C">
        <w:rPr>
          <w:rFonts w:ascii="Arial" w:eastAsiaTheme="majorEastAsia" w:hAnsi="Arial" w:cs="Arial"/>
          <w:color w:val="auto"/>
          <w:highlight w:val="lightGray"/>
        </w:rPr>
        <w:t>…….</w:t>
      </w:r>
      <w:proofErr w:type="gramEnd"/>
      <w:r w:rsidR="0055464B" w:rsidRPr="0075773C">
        <w:rPr>
          <w:rFonts w:ascii="Arial" w:eastAsiaTheme="majorEastAsia" w:hAnsi="Arial" w:cs="Arial"/>
          <w:color w:val="auto"/>
          <w:highlight w:val="lightGray"/>
        </w:rPr>
        <w:t>.</w:t>
      </w:r>
      <w:r w:rsidR="00205CD4" w:rsidRPr="0075773C">
        <w:rPr>
          <w:rFonts w:ascii="Arial" w:eastAsiaTheme="majorEastAsia" w:hAnsi="Arial" w:cs="Arial"/>
          <w:color w:val="auto"/>
        </w:rPr>
        <w:t xml:space="preserve"> haléřů)</w:t>
      </w:r>
      <w:r w:rsidR="005A47A0" w:rsidRPr="0075773C">
        <w:rPr>
          <w:rFonts w:ascii="Arial" w:eastAsiaTheme="majorEastAsia" w:hAnsi="Arial" w:cs="Arial"/>
          <w:color w:val="auto"/>
        </w:rPr>
        <w:t xml:space="preserve">. </w:t>
      </w:r>
    </w:p>
    <w:p w14:paraId="3B67F009" w14:textId="467796D7" w:rsidR="0055464B" w:rsidRPr="0075773C" w:rsidRDefault="005A47A0" w:rsidP="009A654F">
      <w:pPr>
        <w:pStyle w:val="Zkladntext"/>
        <w:spacing w:before="60"/>
        <w:ind w:left="357"/>
        <w:jc w:val="both"/>
        <w:rPr>
          <w:rFonts w:ascii="Arial" w:eastAsiaTheme="majorEastAsia" w:hAnsi="Arial" w:cs="Arial"/>
          <w:color w:val="auto"/>
        </w:rPr>
      </w:pPr>
      <w:r w:rsidRPr="0075773C">
        <w:rPr>
          <w:rFonts w:ascii="Arial" w:eastAsiaTheme="majorEastAsia" w:hAnsi="Arial" w:cs="Arial"/>
          <w:color w:val="auto"/>
        </w:rPr>
        <w:t>Celková cena díla včetně DPH činí v konečné výši</w:t>
      </w:r>
      <w:r w:rsidR="00FB62CA" w:rsidRPr="0075773C">
        <w:rPr>
          <w:rFonts w:ascii="Arial" w:eastAsiaTheme="majorEastAsia" w:hAnsi="Arial" w:cs="Arial"/>
          <w:color w:val="auto"/>
        </w:rPr>
        <w:t>:</w:t>
      </w:r>
      <w:r w:rsidRPr="0075773C">
        <w:rPr>
          <w:rFonts w:ascii="Arial" w:eastAsiaTheme="majorEastAsia" w:hAnsi="Arial" w:cs="Arial"/>
          <w:color w:val="auto"/>
        </w:rPr>
        <w:t xml:space="preserve"> </w:t>
      </w:r>
      <w:r w:rsidRPr="0075773C">
        <w:rPr>
          <w:rFonts w:ascii="Arial" w:eastAsiaTheme="majorEastAsia" w:hAnsi="Arial" w:cs="Arial"/>
          <w:color w:val="auto"/>
          <w:highlight w:val="lightGray"/>
        </w:rPr>
        <w:t>…………………………………</w:t>
      </w:r>
      <w:proofErr w:type="gramStart"/>
      <w:r w:rsidRPr="0075773C">
        <w:rPr>
          <w:rFonts w:ascii="Arial" w:eastAsiaTheme="majorEastAsia" w:hAnsi="Arial" w:cs="Arial"/>
          <w:color w:val="auto"/>
          <w:highlight w:val="lightGray"/>
        </w:rPr>
        <w:t>…….</w:t>
      </w:r>
      <w:proofErr w:type="gramEnd"/>
      <w:r w:rsidRPr="0075773C">
        <w:rPr>
          <w:rFonts w:ascii="Arial" w:eastAsiaTheme="majorEastAsia" w:hAnsi="Arial" w:cs="Arial"/>
          <w:color w:val="auto"/>
          <w:highlight w:val="lightGray"/>
        </w:rPr>
        <w:t>.</w:t>
      </w:r>
      <w:r w:rsidRPr="0075773C">
        <w:rPr>
          <w:rFonts w:ascii="Arial" w:eastAsiaTheme="majorEastAsia" w:hAnsi="Arial" w:cs="Arial"/>
          <w:color w:val="auto"/>
        </w:rPr>
        <w:t xml:space="preserve"> Kč s</w:t>
      </w:r>
      <w:r w:rsidR="00205CD4" w:rsidRPr="0075773C">
        <w:rPr>
          <w:rFonts w:ascii="Arial" w:eastAsiaTheme="majorEastAsia" w:hAnsi="Arial" w:cs="Arial"/>
          <w:color w:val="auto"/>
        </w:rPr>
        <w:t xml:space="preserve">lovy: </w:t>
      </w:r>
      <w:r w:rsidR="000D4290">
        <w:rPr>
          <w:rFonts w:ascii="Arial" w:eastAsiaTheme="majorEastAsia" w:hAnsi="Arial" w:cs="Arial"/>
          <w:color w:val="auto"/>
        </w:rPr>
        <w:t>(</w:t>
      </w:r>
      <w:r w:rsidRPr="0075773C">
        <w:rPr>
          <w:rFonts w:ascii="Arial" w:eastAsiaTheme="majorEastAsia" w:hAnsi="Arial" w:cs="Arial"/>
          <w:color w:val="auto"/>
          <w:highlight w:val="lightGray"/>
        </w:rPr>
        <w:t>…………………………………</w:t>
      </w:r>
      <w:proofErr w:type="gramStart"/>
      <w:r w:rsidRPr="0075773C">
        <w:rPr>
          <w:rFonts w:ascii="Arial" w:eastAsiaTheme="majorEastAsia" w:hAnsi="Arial" w:cs="Arial"/>
          <w:color w:val="auto"/>
          <w:highlight w:val="lightGray"/>
        </w:rPr>
        <w:t>…….</w:t>
      </w:r>
      <w:proofErr w:type="gramEnd"/>
      <w:r w:rsidRPr="0075773C">
        <w:rPr>
          <w:rFonts w:ascii="Arial" w:eastAsiaTheme="majorEastAsia" w:hAnsi="Arial" w:cs="Arial"/>
          <w:color w:val="auto"/>
          <w:highlight w:val="lightGray"/>
        </w:rPr>
        <w:t>.</w:t>
      </w:r>
      <w:r w:rsidR="00205CD4" w:rsidRPr="0075773C">
        <w:rPr>
          <w:rFonts w:ascii="Arial" w:eastAsiaTheme="majorEastAsia" w:hAnsi="Arial" w:cs="Arial"/>
          <w:color w:val="auto"/>
        </w:rPr>
        <w:t xml:space="preserve"> korun českých </w:t>
      </w:r>
      <w:r w:rsidRPr="0075773C">
        <w:rPr>
          <w:rFonts w:ascii="Arial" w:eastAsiaTheme="majorEastAsia" w:hAnsi="Arial" w:cs="Arial"/>
          <w:color w:val="auto"/>
          <w:highlight w:val="lightGray"/>
        </w:rPr>
        <w:t>…………………………………</w:t>
      </w:r>
      <w:proofErr w:type="gramStart"/>
      <w:r w:rsidRPr="0075773C">
        <w:rPr>
          <w:rFonts w:ascii="Arial" w:eastAsiaTheme="majorEastAsia" w:hAnsi="Arial" w:cs="Arial"/>
          <w:color w:val="auto"/>
          <w:highlight w:val="lightGray"/>
        </w:rPr>
        <w:t>…….</w:t>
      </w:r>
      <w:proofErr w:type="gramEnd"/>
      <w:r w:rsidRPr="0075773C">
        <w:rPr>
          <w:rFonts w:ascii="Arial" w:eastAsiaTheme="majorEastAsia" w:hAnsi="Arial" w:cs="Arial"/>
          <w:color w:val="auto"/>
          <w:highlight w:val="lightGray"/>
        </w:rPr>
        <w:t>.</w:t>
      </w:r>
      <w:r w:rsidR="00205CD4" w:rsidRPr="0075773C">
        <w:rPr>
          <w:rFonts w:ascii="Arial" w:eastAsiaTheme="majorEastAsia" w:hAnsi="Arial" w:cs="Arial"/>
          <w:color w:val="auto"/>
        </w:rPr>
        <w:t xml:space="preserve"> haléřů).</w:t>
      </w:r>
      <w:r w:rsidR="006B4881" w:rsidRPr="0075773C">
        <w:rPr>
          <w:rFonts w:ascii="Arial" w:eastAsiaTheme="majorEastAsia" w:hAnsi="Arial" w:cs="Arial"/>
          <w:color w:val="auto"/>
        </w:rPr>
        <w:t xml:space="preserve"> </w:t>
      </w:r>
    </w:p>
    <w:p w14:paraId="75057781" w14:textId="08D3960E" w:rsidR="00487741" w:rsidRPr="0075773C" w:rsidRDefault="00205CD4" w:rsidP="009A654F">
      <w:pPr>
        <w:pStyle w:val="Zkladntext"/>
        <w:spacing w:before="60"/>
        <w:ind w:left="357"/>
        <w:jc w:val="both"/>
        <w:rPr>
          <w:rFonts w:ascii="Arial" w:eastAsiaTheme="majorEastAsia" w:hAnsi="Arial" w:cs="Arial"/>
          <w:color w:val="auto"/>
        </w:rPr>
      </w:pPr>
      <w:r w:rsidRPr="0075773C">
        <w:rPr>
          <w:rFonts w:ascii="Arial" w:eastAsiaTheme="majorEastAsia" w:hAnsi="Arial" w:cs="Arial"/>
          <w:color w:val="auto"/>
        </w:rPr>
        <w:t>Celková cena díla je zpracována po položkách dle výkaz</w:t>
      </w:r>
      <w:r w:rsidR="00127546">
        <w:rPr>
          <w:rFonts w:ascii="Arial" w:eastAsiaTheme="majorEastAsia" w:hAnsi="Arial" w:cs="Arial"/>
          <w:color w:val="auto"/>
        </w:rPr>
        <w:t>u</w:t>
      </w:r>
      <w:r w:rsidRPr="0075773C">
        <w:rPr>
          <w:rFonts w:ascii="Arial" w:eastAsiaTheme="majorEastAsia" w:hAnsi="Arial" w:cs="Arial"/>
          <w:color w:val="auto"/>
        </w:rPr>
        <w:t xml:space="preserve"> výměr a </w:t>
      </w:r>
      <w:r w:rsidR="006828C2">
        <w:rPr>
          <w:rFonts w:ascii="Arial" w:eastAsiaTheme="majorEastAsia" w:hAnsi="Arial" w:cs="Arial"/>
          <w:color w:val="auto"/>
        </w:rPr>
        <w:t>rozpočtu</w:t>
      </w:r>
      <w:r w:rsidRPr="0075773C">
        <w:rPr>
          <w:rFonts w:ascii="Arial" w:eastAsiaTheme="majorEastAsia" w:hAnsi="Arial" w:cs="Arial"/>
          <w:color w:val="auto"/>
        </w:rPr>
        <w:t>, který je</w:t>
      </w:r>
      <w:r w:rsidR="005A47A0" w:rsidRPr="0075773C">
        <w:rPr>
          <w:rFonts w:ascii="Arial" w:eastAsiaTheme="majorEastAsia" w:hAnsi="Arial" w:cs="Arial"/>
          <w:color w:val="auto"/>
        </w:rPr>
        <w:t xml:space="preserve"> </w:t>
      </w:r>
      <w:r w:rsidRPr="0075773C">
        <w:rPr>
          <w:rFonts w:ascii="Arial" w:eastAsiaTheme="majorEastAsia" w:hAnsi="Arial" w:cs="Arial"/>
          <w:color w:val="auto"/>
        </w:rPr>
        <w:t>Přílohou č. 1 této smlouvy.</w:t>
      </w:r>
      <w:r w:rsidR="005A47A0" w:rsidRPr="0075773C">
        <w:rPr>
          <w:rFonts w:ascii="Arial" w:eastAsiaTheme="majorEastAsia" w:hAnsi="Arial" w:cs="Arial"/>
          <w:color w:val="auto"/>
        </w:rPr>
        <w:t xml:space="preserve"> </w:t>
      </w:r>
    </w:p>
    <w:p w14:paraId="09D7F377" w14:textId="5DEBF559" w:rsidR="00487741" w:rsidRPr="0075773C" w:rsidRDefault="00912D10" w:rsidP="009A654F">
      <w:pPr>
        <w:pStyle w:val="Zkladntext"/>
        <w:numPr>
          <w:ilvl w:val="0"/>
          <w:numId w:val="5"/>
        </w:numPr>
        <w:spacing w:before="60"/>
        <w:ind w:left="357" w:hanging="357"/>
        <w:jc w:val="both"/>
        <w:rPr>
          <w:rFonts w:ascii="Arial" w:eastAsiaTheme="majorEastAsia" w:hAnsi="Arial" w:cs="Arial"/>
          <w:color w:val="auto"/>
        </w:rPr>
      </w:pPr>
      <w:r w:rsidRPr="00912D10">
        <w:rPr>
          <w:rFonts w:ascii="Arial" w:eastAsiaTheme="majorEastAsia" w:hAnsi="Arial" w:cs="Arial"/>
          <w:color w:val="auto"/>
        </w:rPr>
        <w:t>Celková cena díla je stanovena jako nejvýše přípustná a zahrnuje veškeré náklady zhotovitele nezbytné k řádnému provedení díla v rozsahu vymezeném projektovou dokumentací, oceněným výkazem výměr a položkovým rozpočtem, zadávacími podmínkami a touto smlouvou. V ceně jsou zahrnuty rovněž vedlejší rozpočtové náklady uvedené v oceněném soupisu prací a náklady spojené s plněním povinností zhotovitele výslovně stanovených uvedenými dokumenty. Cena nezahrnuje práce, dodávky ani jiné plnění, které nejsou součástí takto vymezeného předmětu díla.</w:t>
      </w:r>
    </w:p>
    <w:p w14:paraId="25A2AD3D" w14:textId="77777777" w:rsidR="00487741" w:rsidRPr="0075773C" w:rsidRDefault="00205CD4" w:rsidP="009A654F">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Celkovou cenu díla je možné překročit v souvislosti se změnou daňových předpisů týkajících se</w:t>
      </w:r>
      <w:r w:rsidR="00487741" w:rsidRPr="0075773C">
        <w:rPr>
          <w:rFonts w:ascii="Arial" w:eastAsiaTheme="majorEastAsia" w:hAnsi="Arial" w:cs="Arial"/>
          <w:color w:val="auto"/>
        </w:rPr>
        <w:t xml:space="preserve"> </w:t>
      </w:r>
      <w:r w:rsidRPr="0075773C">
        <w:rPr>
          <w:rFonts w:ascii="Arial" w:eastAsiaTheme="majorEastAsia" w:hAnsi="Arial" w:cs="Arial"/>
          <w:color w:val="auto"/>
        </w:rPr>
        <w:t>DPH</w:t>
      </w:r>
      <w:r w:rsidR="00487741" w:rsidRPr="0075773C">
        <w:rPr>
          <w:rFonts w:ascii="Arial" w:hAnsi="Arial" w:cs="Arial"/>
          <w:color w:val="auto"/>
        </w:rPr>
        <w:t>.</w:t>
      </w:r>
    </w:p>
    <w:p w14:paraId="0282D7AB" w14:textId="77777777" w:rsidR="00D26A1A" w:rsidRDefault="00205CD4" w:rsidP="00D26A1A">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Nárok na zaplacení sjednané ceny nevzniká v případě, že dílo nebylo provedeno řádně, tj.</w:t>
      </w:r>
      <w:r w:rsidR="00487741" w:rsidRPr="0075773C">
        <w:rPr>
          <w:rFonts w:ascii="Arial" w:eastAsiaTheme="majorEastAsia" w:hAnsi="Arial" w:cs="Arial"/>
          <w:color w:val="auto"/>
        </w:rPr>
        <w:t xml:space="preserve"> </w:t>
      </w:r>
      <w:r w:rsidRPr="0075773C">
        <w:rPr>
          <w:rFonts w:ascii="Arial" w:eastAsiaTheme="majorEastAsia" w:hAnsi="Arial" w:cs="Arial"/>
          <w:color w:val="auto"/>
        </w:rPr>
        <w:t>v dohodnuté kvalitě, v určeném termínu a místě, vždy však po vyjasnění okolností, které řádnému</w:t>
      </w:r>
      <w:r w:rsidR="00487741" w:rsidRPr="0075773C">
        <w:rPr>
          <w:rFonts w:ascii="Arial" w:eastAsiaTheme="majorEastAsia" w:hAnsi="Arial" w:cs="Arial"/>
          <w:color w:val="auto"/>
        </w:rPr>
        <w:t xml:space="preserve"> </w:t>
      </w:r>
      <w:r w:rsidRPr="0075773C">
        <w:rPr>
          <w:rFonts w:ascii="Arial" w:eastAsiaTheme="majorEastAsia" w:hAnsi="Arial" w:cs="Arial"/>
          <w:color w:val="auto"/>
        </w:rPr>
        <w:t>provedení činnosti bránily.</w:t>
      </w:r>
    </w:p>
    <w:p w14:paraId="4C9CBE77" w14:textId="72AAECDA" w:rsidR="002724EF" w:rsidRDefault="00D26A1A" w:rsidP="002724EF">
      <w:pPr>
        <w:pStyle w:val="Zkladntext"/>
        <w:numPr>
          <w:ilvl w:val="0"/>
          <w:numId w:val="5"/>
        </w:numPr>
        <w:spacing w:before="60"/>
        <w:ind w:left="357" w:hanging="357"/>
        <w:jc w:val="both"/>
        <w:rPr>
          <w:rFonts w:ascii="Arial" w:eastAsiaTheme="majorEastAsia" w:hAnsi="Arial" w:cs="Arial"/>
          <w:color w:val="auto"/>
        </w:rPr>
      </w:pPr>
      <w:r w:rsidRPr="00D26A1A">
        <w:rPr>
          <w:rFonts w:ascii="Arial" w:eastAsiaTheme="majorEastAsia" w:hAnsi="Arial" w:cs="Arial"/>
          <w:color w:val="auto"/>
        </w:rPr>
        <w:t xml:space="preserve">Provedené práce v rámci plnění předmětu smlouvy budou objednatelem hrazeny </w:t>
      </w:r>
      <w:r w:rsidR="007B0087">
        <w:rPr>
          <w:rFonts w:ascii="Arial" w:eastAsiaTheme="majorEastAsia" w:hAnsi="Arial" w:cs="Arial"/>
          <w:color w:val="auto"/>
        </w:rPr>
        <w:t>mě</w:t>
      </w:r>
      <w:r w:rsidR="00012FF7">
        <w:rPr>
          <w:rFonts w:ascii="Arial" w:eastAsiaTheme="majorEastAsia" w:hAnsi="Arial" w:cs="Arial"/>
          <w:color w:val="auto"/>
        </w:rPr>
        <w:t>s</w:t>
      </w:r>
      <w:r w:rsidR="007B0087">
        <w:rPr>
          <w:rFonts w:ascii="Arial" w:eastAsiaTheme="majorEastAsia" w:hAnsi="Arial" w:cs="Arial"/>
          <w:color w:val="auto"/>
        </w:rPr>
        <w:t xml:space="preserve">íčně </w:t>
      </w:r>
      <w:r w:rsidRPr="00D26A1A">
        <w:rPr>
          <w:rFonts w:ascii="Arial" w:eastAsiaTheme="majorEastAsia" w:hAnsi="Arial" w:cs="Arial"/>
          <w:color w:val="auto"/>
        </w:rPr>
        <w:t>v české měně na základě daňového dokladu – faktury podle objemu skutečně provedených prací a dodávek. V případě, že bude dílo předáno a převzato bez vad a nedodělků, je zhotovitel oprávněn vystavit konečnou fakturu až do výše 100 % celkové ceny díla.</w:t>
      </w:r>
    </w:p>
    <w:p w14:paraId="1537F8D9" w14:textId="17B31797" w:rsidR="0067391A" w:rsidRDefault="00D26A1A" w:rsidP="002724EF">
      <w:pPr>
        <w:pStyle w:val="Zkladntext"/>
        <w:spacing w:before="60"/>
        <w:ind w:left="357"/>
        <w:jc w:val="both"/>
        <w:rPr>
          <w:rFonts w:ascii="Arial" w:eastAsiaTheme="majorEastAsia" w:hAnsi="Arial" w:cs="Arial"/>
          <w:color w:val="auto"/>
        </w:rPr>
      </w:pPr>
      <w:r w:rsidRPr="007B56B9">
        <w:rPr>
          <w:rFonts w:ascii="Arial" w:eastAsiaTheme="majorEastAsia" w:hAnsi="Arial" w:cs="Arial"/>
          <w:color w:val="auto"/>
        </w:rPr>
        <w:t>V případě, že bude dílo převzato s vadami nebo nedodělky, které nebrání užívání díla, bude zhotovitel oprávněn fakturovat pouze do výše 90 % celkové ceny díla a zbývajících 10 % celkové ceny díla bude tvořit zádržné. Zádržné bude uhrazeno po odstranění všech vad a nedodělků</w:t>
      </w:r>
      <w:r w:rsidRPr="002724EF">
        <w:rPr>
          <w:rFonts w:ascii="Arial" w:eastAsiaTheme="majorEastAsia" w:hAnsi="Arial" w:cs="Arial"/>
          <w:color w:val="auto"/>
        </w:rPr>
        <w:t xml:space="preserve"> uvedených v protokolu o předání a převzetí díla. Zhotovitel může nahradit zádržné bankovní zárukou.</w:t>
      </w:r>
    </w:p>
    <w:p w14:paraId="5D48CF72" w14:textId="02332804" w:rsidR="00CB1CCE" w:rsidRDefault="00CB1CCE" w:rsidP="00D444C0">
      <w:pPr>
        <w:pStyle w:val="Zkladntext"/>
        <w:numPr>
          <w:ilvl w:val="0"/>
          <w:numId w:val="5"/>
        </w:numPr>
        <w:spacing w:before="60"/>
        <w:ind w:left="357" w:hanging="357"/>
        <w:jc w:val="both"/>
        <w:rPr>
          <w:rFonts w:ascii="Arial" w:eastAsiaTheme="majorEastAsia" w:hAnsi="Arial" w:cs="Arial"/>
          <w:color w:val="auto"/>
        </w:rPr>
      </w:pPr>
      <w:r w:rsidRPr="00CB1CCE">
        <w:rPr>
          <w:rFonts w:ascii="Arial" w:eastAsiaTheme="majorEastAsia" w:hAnsi="Arial" w:cs="Arial"/>
          <w:color w:val="auto"/>
        </w:rPr>
        <w:t>Výše fakturovaných částek bude doložena soupisem skutečně provedených prací, který bude odsouhlasený a potvrzený technickým dozorem objednatele nebo objednatelem.</w:t>
      </w:r>
      <w:r w:rsidR="005C0906">
        <w:rPr>
          <w:rFonts w:ascii="Arial" w:eastAsiaTheme="majorEastAsia" w:hAnsi="Arial" w:cs="Arial"/>
          <w:color w:val="auto"/>
        </w:rPr>
        <w:t xml:space="preserve"> </w:t>
      </w:r>
      <w:r w:rsidR="005E21A6" w:rsidRPr="005E21A6">
        <w:rPr>
          <w:rFonts w:ascii="Arial" w:eastAsiaTheme="majorEastAsia" w:hAnsi="Arial" w:cs="Arial"/>
          <w:color w:val="auto"/>
        </w:rPr>
        <w:t>Soupisy provedených prací a dodávek bude zhotovitel objednateli předkládat vždy do třetího kalendářního dne následujícího měsíce za činnosti prováděné v minulém měsíci. Objednatel se zavazuje soupisy prací zhotovitele odsouhlasit do pěti pracovních dnů po předložení.</w:t>
      </w:r>
      <w:r w:rsidR="005E21A6">
        <w:rPr>
          <w:rFonts w:ascii="Arial" w:eastAsiaTheme="majorEastAsia" w:hAnsi="Arial" w:cs="Arial"/>
          <w:color w:val="auto"/>
        </w:rPr>
        <w:t xml:space="preserve"> </w:t>
      </w:r>
      <w:r w:rsidR="005C0906" w:rsidRPr="005C0906">
        <w:rPr>
          <w:rFonts w:ascii="Arial" w:eastAsiaTheme="majorEastAsia" w:hAnsi="Arial" w:cs="Arial"/>
          <w:color w:val="auto"/>
        </w:rPr>
        <w:t>Fakturovány budou pouze práce a dodávky, které jsou před</w:t>
      </w:r>
      <w:r w:rsidR="00714E6B">
        <w:rPr>
          <w:rFonts w:ascii="Arial" w:eastAsiaTheme="majorEastAsia" w:hAnsi="Arial" w:cs="Arial"/>
          <w:color w:val="auto"/>
        </w:rPr>
        <w:t>m</w:t>
      </w:r>
      <w:r w:rsidR="005C0906" w:rsidRPr="005C0906">
        <w:rPr>
          <w:rFonts w:ascii="Arial" w:eastAsiaTheme="majorEastAsia" w:hAnsi="Arial" w:cs="Arial"/>
          <w:color w:val="auto"/>
        </w:rPr>
        <w:t xml:space="preserve">ětem smlouvy a jsou kvalitně provedeny. Práce, které nebyly provedeny a materiál, který nebyl zabudován, nebudou fakturovány. Fakturace prací a dodávek bude vázána na položkový rozpočet nabídky zhotovitele stavby. Jednotlivé práce nebo dodávky budou fakturovány teprve po kvalitním provedení prací nebo zabudování materiálů v rozsahu, který je stanoven jednotlivými položkami položkového rozpočtu stavby. Právo na fakturaci za provedené práce a zabudovaný materiál vzniká dnem odsouhlasení a potvrzení </w:t>
      </w:r>
      <w:r w:rsidR="00543293">
        <w:rPr>
          <w:rFonts w:ascii="Arial" w:eastAsiaTheme="majorEastAsia" w:hAnsi="Arial" w:cs="Arial"/>
          <w:color w:val="auto"/>
        </w:rPr>
        <w:t>s</w:t>
      </w:r>
      <w:r w:rsidR="005C0906" w:rsidRPr="005C0906">
        <w:rPr>
          <w:rFonts w:ascii="Arial" w:eastAsiaTheme="majorEastAsia" w:hAnsi="Arial" w:cs="Arial"/>
          <w:color w:val="auto"/>
        </w:rPr>
        <w:t>oupisu provedených prací a dodávek objednatelem nebo technickým dozorem objednatele.</w:t>
      </w:r>
    </w:p>
    <w:p w14:paraId="32957B41" w14:textId="18643588" w:rsidR="00487741" w:rsidRPr="0075773C" w:rsidRDefault="00205CD4" w:rsidP="009A654F">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Splatnost faktur</w:t>
      </w:r>
      <w:r w:rsidR="00D444C0">
        <w:rPr>
          <w:rFonts w:ascii="Arial" w:eastAsiaTheme="majorEastAsia" w:hAnsi="Arial" w:cs="Arial"/>
          <w:color w:val="auto"/>
        </w:rPr>
        <w:t>y</w:t>
      </w:r>
      <w:r w:rsidRPr="0075773C">
        <w:rPr>
          <w:rFonts w:ascii="Arial" w:eastAsiaTheme="majorEastAsia" w:hAnsi="Arial" w:cs="Arial"/>
          <w:color w:val="auto"/>
        </w:rPr>
        <w:t xml:space="preserve"> je 30 kalendářních dnů od jej</w:t>
      </w:r>
      <w:r w:rsidR="00D444C0">
        <w:rPr>
          <w:rFonts w:ascii="Arial" w:eastAsiaTheme="majorEastAsia" w:hAnsi="Arial" w:cs="Arial"/>
          <w:color w:val="auto"/>
        </w:rPr>
        <w:t>ího</w:t>
      </w:r>
      <w:r w:rsidRPr="0075773C">
        <w:rPr>
          <w:rFonts w:ascii="Arial" w:eastAsiaTheme="majorEastAsia" w:hAnsi="Arial" w:cs="Arial"/>
          <w:color w:val="auto"/>
        </w:rPr>
        <w:t xml:space="preserve"> doručení objednateli.</w:t>
      </w:r>
    </w:p>
    <w:p w14:paraId="563BF855" w14:textId="12E96687" w:rsidR="00930BA8" w:rsidRPr="0075773C" w:rsidRDefault="00205CD4" w:rsidP="009A654F">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Faktur</w:t>
      </w:r>
      <w:r w:rsidR="00D444C0">
        <w:rPr>
          <w:rFonts w:ascii="Arial" w:eastAsiaTheme="majorEastAsia" w:hAnsi="Arial" w:cs="Arial"/>
          <w:color w:val="auto"/>
        </w:rPr>
        <w:t>a</w:t>
      </w:r>
      <w:r w:rsidRPr="0075773C">
        <w:rPr>
          <w:rFonts w:ascii="Arial" w:eastAsiaTheme="majorEastAsia" w:hAnsi="Arial" w:cs="Arial"/>
          <w:color w:val="auto"/>
        </w:rPr>
        <w:t xml:space="preserve"> bud</w:t>
      </w:r>
      <w:r w:rsidR="00D444C0">
        <w:rPr>
          <w:rFonts w:ascii="Arial" w:eastAsiaTheme="majorEastAsia" w:hAnsi="Arial" w:cs="Arial"/>
          <w:color w:val="auto"/>
        </w:rPr>
        <w:t>e</w:t>
      </w:r>
      <w:r w:rsidRPr="0075773C">
        <w:rPr>
          <w:rFonts w:ascii="Arial" w:eastAsiaTheme="majorEastAsia" w:hAnsi="Arial" w:cs="Arial"/>
          <w:color w:val="auto"/>
        </w:rPr>
        <w:t xml:space="preserve"> vždy ve dvou exemplářích (originálech)</w:t>
      </w:r>
      <w:r w:rsidR="003D1D9D" w:rsidRPr="0075773C">
        <w:rPr>
          <w:rFonts w:ascii="Arial" w:eastAsiaTheme="majorEastAsia" w:hAnsi="Arial" w:cs="Arial"/>
          <w:color w:val="auto"/>
        </w:rPr>
        <w:t xml:space="preserve"> v případě listinné podoby nebo v jednom exempláři v případě elektronického dokumentu</w:t>
      </w:r>
      <w:r w:rsidRPr="0075773C">
        <w:rPr>
          <w:rFonts w:ascii="Arial" w:eastAsiaTheme="majorEastAsia" w:hAnsi="Arial" w:cs="Arial"/>
          <w:color w:val="auto"/>
        </w:rPr>
        <w:t xml:space="preserve"> a musí splňovat požadavky daného zákona</w:t>
      </w:r>
      <w:r w:rsidR="00487741" w:rsidRPr="0075773C">
        <w:rPr>
          <w:rFonts w:ascii="Arial" w:eastAsiaTheme="majorEastAsia" w:hAnsi="Arial" w:cs="Arial"/>
          <w:color w:val="auto"/>
        </w:rPr>
        <w:t xml:space="preserve"> </w:t>
      </w:r>
      <w:r w:rsidRPr="0075773C">
        <w:rPr>
          <w:rFonts w:ascii="Arial" w:eastAsiaTheme="majorEastAsia" w:hAnsi="Arial" w:cs="Arial"/>
          <w:color w:val="auto"/>
        </w:rPr>
        <w:t>na řádný daňový doklad</w:t>
      </w:r>
      <w:r w:rsidR="002314CA">
        <w:rPr>
          <w:rFonts w:ascii="Arial" w:eastAsiaTheme="majorEastAsia" w:hAnsi="Arial" w:cs="Arial"/>
          <w:color w:val="auto"/>
        </w:rPr>
        <w:t xml:space="preserve"> a dále musí</w:t>
      </w:r>
      <w:r w:rsidRPr="0075773C">
        <w:rPr>
          <w:rFonts w:ascii="Arial" w:eastAsiaTheme="majorEastAsia" w:hAnsi="Arial" w:cs="Arial"/>
          <w:color w:val="auto"/>
        </w:rPr>
        <w:t xml:space="preserve"> mít tyto náležitosti:</w:t>
      </w:r>
      <w:r w:rsidR="00487741" w:rsidRPr="0075773C">
        <w:rPr>
          <w:rFonts w:ascii="Arial" w:eastAsiaTheme="majorEastAsia" w:hAnsi="Arial" w:cs="Arial"/>
          <w:color w:val="auto"/>
        </w:rPr>
        <w:t xml:space="preserve"> </w:t>
      </w:r>
    </w:p>
    <w:p w14:paraId="3EE57572" w14:textId="04735368" w:rsidR="00930BA8" w:rsidRPr="00FB67CA" w:rsidRDefault="00205CD4" w:rsidP="009A654F">
      <w:pPr>
        <w:pStyle w:val="Zkladntext"/>
        <w:numPr>
          <w:ilvl w:val="2"/>
          <w:numId w:val="5"/>
        </w:numPr>
        <w:spacing w:before="60"/>
        <w:ind w:left="895" w:hanging="181"/>
        <w:jc w:val="both"/>
        <w:rPr>
          <w:rFonts w:ascii="Arial" w:eastAsiaTheme="majorEastAsia" w:hAnsi="Arial" w:cs="Arial"/>
          <w:color w:val="auto"/>
        </w:rPr>
      </w:pPr>
      <w:r w:rsidRPr="0075773C">
        <w:rPr>
          <w:rFonts w:ascii="Arial" w:eastAsiaTheme="majorEastAsia" w:hAnsi="Arial" w:cs="Arial"/>
          <w:color w:val="auto"/>
        </w:rPr>
        <w:t>název akce</w:t>
      </w:r>
      <w:r w:rsidR="00836289">
        <w:rPr>
          <w:rFonts w:ascii="Arial" w:eastAsiaTheme="majorEastAsia" w:hAnsi="Arial" w:cs="Arial"/>
          <w:color w:val="auto"/>
        </w:rPr>
        <w:t>: „</w:t>
      </w:r>
      <w:r w:rsidR="00D64C29" w:rsidRPr="00D64C29">
        <w:rPr>
          <w:rFonts w:ascii="Arial" w:eastAsiaTheme="majorEastAsia" w:hAnsi="Arial" w:cs="Arial"/>
          <w:color w:val="auto"/>
        </w:rPr>
        <w:t xml:space="preserve">Rekonstrukce dešťové kanalizace na </w:t>
      </w:r>
      <w:proofErr w:type="spellStart"/>
      <w:r w:rsidR="00D64C29" w:rsidRPr="00D64C29">
        <w:rPr>
          <w:rFonts w:ascii="Arial" w:eastAsiaTheme="majorEastAsia" w:hAnsi="Arial" w:cs="Arial"/>
          <w:color w:val="auto"/>
        </w:rPr>
        <w:t>parc</w:t>
      </w:r>
      <w:proofErr w:type="spellEnd"/>
      <w:r w:rsidR="00D64C29" w:rsidRPr="00D64C29">
        <w:rPr>
          <w:rFonts w:ascii="Arial" w:eastAsiaTheme="majorEastAsia" w:hAnsi="Arial" w:cs="Arial"/>
          <w:color w:val="auto"/>
        </w:rPr>
        <w:t xml:space="preserve">. č. 731/1, 765/1 a 796/8 v k. </w:t>
      </w:r>
      <w:proofErr w:type="spellStart"/>
      <w:r w:rsidR="00D64C29" w:rsidRPr="00D64C29">
        <w:rPr>
          <w:rFonts w:ascii="Arial" w:eastAsiaTheme="majorEastAsia" w:hAnsi="Arial" w:cs="Arial"/>
          <w:color w:val="auto"/>
        </w:rPr>
        <w:t>ú.</w:t>
      </w:r>
      <w:proofErr w:type="spellEnd"/>
      <w:r w:rsidR="00D64C29" w:rsidRPr="00D64C29">
        <w:rPr>
          <w:rFonts w:ascii="Arial" w:eastAsiaTheme="majorEastAsia" w:hAnsi="Arial" w:cs="Arial"/>
          <w:color w:val="auto"/>
        </w:rPr>
        <w:t xml:space="preserve"> Vlastislav</w:t>
      </w:r>
      <w:r w:rsidR="00836289">
        <w:rPr>
          <w:rFonts w:ascii="Arial" w:eastAsiaTheme="majorEastAsia" w:hAnsi="Arial" w:cs="Arial"/>
          <w:color w:val="auto"/>
        </w:rPr>
        <w:t>“</w:t>
      </w:r>
      <w:r w:rsidR="002452E1">
        <w:rPr>
          <w:rFonts w:ascii="Arial" w:hAnsi="Arial" w:cs="Arial"/>
        </w:rPr>
        <w:t xml:space="preserve"> a</w:t>
      </w:r>
    </w:p>
    <w:p w14:paraId="4E46D641" w14:textId="2934EAB9" w:rsidR="00FB67CA" w:rsidRPr="00FD3932" w:rsidRDefault="00FB67CA" w:rsidP="009A654F">
      <w:pPr>
        <w:pStyle w:val="Zkladntext"/>
        <w:numPr>
          <w:ilvl w:val="2"/>
          <w:numId w:val="5"/>
        </w:numPr>
        <w:spacing w:before="60"/>
        <w:ind w:left="895" w:hanging="181"/>
        <w:jc w:val="both"/>
        <w:rPr>
          <w:rFonts w:ascii="Arial" w:eastAsiaTheme="majorEastAsia" w:hAnsi="Arial" w:cs="Arial"/>
          <w:color w:val="auto"/>
        </w:rPr>
      </w:pPr>
      <w:r>
        <w:rPr>
          <w:rFonts w:ascii="Arial" w:hAnsi="Arial" w:cs="Arial"/>
        </w:rPr>
        <w:t>název veřejné zakázky „</w:t>
      </w:r>
      <w:r w:rsidR="00FD3932" w:rsidRPr="00FD3932">
        <w:rPr>
          <w:rFonts w:ascii="Arial" w:hAnsi="Arial" w:cs="Arial"/>
        </w:rPr>
        <w:t>Rekonstrukce dešťové kanalizace a uličních chodníků – úsek č. 2 a část úseku č. 3</w:t>
      </w:r>
      <w:r w:rsidR="00FD3932">
        <w:rPr>
          <w:rFonts w:ascii="Arial" w:hAnsi="Arial" w:cs="Arial"/>
        </w:rPr>
        <w:t>“</w:t>
      </w:r>
      <w:r w:rsidR="002452E1">
        <w:rPr>
          <w:rFonts w:ascii="Arial" w:hAnsi="Arial" w:cs="Arial"/>
        </w:rPr>
        <w:t>.</w:t>
      </w:r>
    </w:p>
    <w:p w14:paraId="1896BCF4" w14:textId="77777777" w:rsidR="00E25157" w:rsidRDefault="00205CD4" w:rsidP="009A654F">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Objednatel je oprávněn fakturu vrátit ve lhůtě její splatnosti, pokud obsahuje nesprávné náležitosti</w:t>
      </w:r>
      <w:r w:rsidR="00E25157" w:rsidRPr="0075773C">
        <w:rPr>
          <w:rFonts w:ascii="Arial" w:eastAsiaTheme="majorEastAsia" w:hAnsi="Arial" w:cs="Arial"/>
          <w:color w:val="auto"/>
        </w:rPr>
        <w:t xml:space="preserve"> </w:t>
      </w:r>
      <w:r w:rsidRPr="0075773C">
        <w:rPr>
          <w:rFonts w:ascii="Arial" w:eastAsiaTheme="majorEastAsia" w:hAnsi="Arial" w:cs="Arial"/>
          <w:color w:val="auto"/>
        </w:rPr>
        <w:t>nebo údaje. Doba splatnosti upravené faktury je 30 kalendářních dnů ode dne jejího opětovného</w:t>
      </w:r>
      <w:r w:rsidR="00E25157" w:rsidRPr="0075773C">
        <w:rPr>
          <w:rFonts w:ascii="Arial" w:eastAsiaTheme="majorEastAsia" w:hAnsi="Arial" w:cs="Arial"/>
          <w:color w:val="auto"/>
        </w:rPr>
        <w:t xml:space="preserve"> </w:t>
      </w:r>
      <w:r w:rsidRPr="0075773C">
        <w:rPr>
          <w:rFonts w:ascii="Arial" w:eastAsiaTheme="majorEastAsia" w:hAnsi="Arial" w:cs="Arial"/>
          <w:color w:val="auto"/>
        </w:rPr>
        <w:t>doručení objednateli.</w:t>
      </w:r>
    </w:p>
    <w:p w14:paraId="41F4F209" w14:textId="77777777" w:rsidR="004078BA" w:rsidRPr="0075773C" w:rsidRDefault="004078BA" w:rsidP="004078BA">
      <w:pPr>
        <w:pStyle w:val="Zkladntext"/>
        <w:spacing w:before="60"/>
        <w:ind w:left="357"/>
        <w:jc w:val="both"/>
        <w:rPr>
          <w:rFonts w:ascii="Arial" w:eastAsiaTheme="majorEastAsia" w:hAnsi="Arial" w:cs="Arial"/>
          <w:color w:val="auto"/>
        </w:rPr>
      </w:pPr>
    </w:p>
    <w:p w14:paraId="0B56B3C1" w14:textId="77777777" w:rsidR="009774DE" w:rsidRDefault="002724EF" w:rsidP="009774DE">
      <w:pPr>
        <w:pStyle w:val="Zkladntext"/>
        <w:numPr>
          <w:ilvl w:val="0"/>
          <w:numId w:val="5"/>
        </w:numPr>
        <w:spacing w:before="60"/>
        <w:ind w:left="357" w:hanging="357"/>
        <w:jc w:val="both"/>
        <w:rPr>
          <w:rFonts w:ascii="Arial" w:eastAsiaTheme="majorEastAsia" w:hAnsi="Arial" w:cs="Arial"/>
          <w:color w:val="auto"/>
        </w:rPr>
      </w:pPr>
      <w:r w:rsidRPr="002724EF">
        <w:rPr>
          <w:rFonts w:ascii="Arial" w:eastAsiaTheme="majorEastAsia" w:hAnsi="Arial" w:cs="Arial"/>
          <w:color w:val="auto"/>
        </w:rPr>
        <w:lastRenderedPageBreak/>
        <w:t>Konečná faktura musí obsahovat vyúčtování všech předchozích plateb a dále soupis předchozích faktur. Bude-li dílo převzato bez vad a nedodělků, je zhotovitel oprávněn vystavit konečnou fakturu až do výše 100 % celkové ceny díla po podpisu protokolu o předání a převzetí díla. Bude-li dílo převzato s vadami nebo nedodělky, bude zádržné uvolněno do 15 dnů od podpisu protokolu potvrzujícího odstranění všech vad a nedodělků.</w:t>
      </w:r>
    </w:p>
    <w:p w14:paraId="7869056F" w14:textId="2AD6BE7E" w:rsidR="006C67E7" w:rsidRPr="009774DE" w:rsidRDefault="00205CD4" w:rsidP="009774DE">
      <w:pPr>
        <w:pStyle w:val="Zkladntext"/>
        <w:numPr>
          <w:ilvl w:val="0"/>
          <w:numId w:val="5"/>
        </w:numPr>
        <w:spacing w:before="60"/>
        <w:ind w:left="357" w:hanging="357"/>
        <w:jc w:val="both"/>
        <w:rPr>
          <w:rFonts w:ascii="Arial" w:eastAsiaTheme="majorEastAsia" w:hAnsi="Arial" w:cs="Arial"/>
          <w:color w:val="auto"/>
        </w:rPr>
      </w:pPr>
      <w:r w:rsidRPr="009774DE">
        <w:rPr>
          <w:rFonts w:ascii="Arial" w:eastAsiaTheme="majorEastAsia" w:hAnsi="Arial" w:cs="Arial"/>
          <w:color w:val="auto"/>
        </w:rPr>
        <w:t>Zhotovitel souhlasí s tím, že jakékoliv jeho pohledávky vůči objednateli, které vzniknou na základě</w:t>
      </w:r>
      <w:r w:rsidR="006C67E7" w:rsidRPr="009774DE">
        <w:rPr>
          <w:rFonts w:ascii="Arial" w:eastAsiaTheme="majorEastAsia" w:hAnsi="Arial" w:cs="Arial"/>
          <w:color w:val="auto"/>
        </w:rPr>
        <w:t xml:space="preserve"> </w:t>
      </w:r>
      <w:r w:rsidRPr="009774DE">
        <w:rPr>
          <w:rFonts w:ascii="Arial" w:eastAsiaTheme="majorEastAsia" w:hAnsi="Arial" w:cs="Arial"/>
          <w:color w:val="auto"/>
        </w:rPr>
        <w:t>uzavřené smlouvy o dílo, nebude moci postoupit ani započítat jednostranným právním úkonem.</w:t>
      </w:r>
    </w:p>
    <w:p w14:paraId="364D9154" w14:textId="7152CBD1" w:rsidR="00205CD4" w:rsidRPr="0075773C" w:rsidRDefault="00205CD4" w:rsidP="009A654F">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Případné změny ceny díla – vícepráce budou oceňovány takto:</w:t>
      </w:r>
    </w:p>
    <w:p w14:paraId="04C63B2E" w14:textId="77777777" w:rsidR="00F536FD" w:rsidRPr="0075773C" w:rsidRDefault="00F536FD" w:rsidP="00F536FD">
      <w:pPr>
        <w:pStyle w:val="Nadpis7"/>
        <w:numPr>
          <w:ilvl w:val="0"/>
          <w:numId w:val="8"/>
        </w:numPr>
        <w:spacing w:before="60"/>
        <w:jc w:val="both"/>
        <w:rPr>
          <w:rFonts w:ascii="Arial" w:hAnsi="Arial" w:cs="Arial"/>
          <w:color w:val="auto"/>
          <w:sz w:val="20"/>
        </w:rPr>
      </w:pPr>
      <w:r w:rsidRPr="0075773C">
        <w:rPr>
          <w:rFonts w:ascii="Arial" w:hAnsi="Arial" w:cs="Arial"/>
          <w:color w:val="auto"/>
          <w:sz w:val="20"/>
        </w:rPr>
        <w:t>s využitím jednotkových cen ze soupisu prováděných prací dle položkového rozpočtu a výpisu materiálů, který tvoří Přílohu č. 1 této smlouvy,</w:t>
      </w:r>
    </w:p>
    <w:p w14:paraId="43D8FBB9" w14:textId="27013D56" w:rsidR="00F536FD" w:rsidRPr="0075773C" w:rsidRDefault="00F536FD" w:rsidP="00F536FD">
      <w:pPr>
        <w:pStyle w:val="Nadpis7"/>
        <w:numPr>
          <w:ilvl w:val="0"/>
          <w:numId w:val="8"/>
        </w:numPr>
        <w:spacing w:before="60"/>
        <w:jc w:val="both"/>
        <w:rPr>
          <w:rFonts w:ascii="Arial" w:hAnsi="Arial" w:cs="Arial"/>
          <w:color w:val="auto"/>
          <w:sz w:val="20"/>
        </w:rPr>
      </w:pPr>
      <w:r w:rsidRPr="0075773C">
        <w:rPr>
          <w:rFonts w:ascii="Arial" w:hAnsi="Arial" w:cs="Arial"/>
          <w:color w:val="auto"/>
          <w:sz w:val="20"/>
        </w:rPr>
        <w:t>pokud to není možné (taková položka se v soupisu prováděných prací nevyskytuje), tak bude použita jednotková cena ve výši</w:t>
      </w:r>
      <w:r w:rsidR="0018193F">
        <w:rPr>
          <w:rFonts w:ascii="Arial" w:hAnsi="Arial" w:cs="Arial"/>
          <w:color w:val="auto"/>
          <w:sz w:val="20"/>
        </w:rPr>
        <w:t xml:space="preserve"> max.</w:t>
      </w:r>
      <w:r w:rsidRPr="0075773C">
        <w:rPr>
          <w:rFonts w:ascii="Arial" w:hAnsi="Arial" w:cs="Arial"/>
          <w:color w:val="auto"/>
          <w:sz w:val="20"/>
        </w:rPr>
        <w:t xml:space="preserve"> 80 % z ceníku společnosti ÚRS Praha v cenové úrovni </w:t>
      </w:r>
      <w:r w:rsidR="00AE78BC">
        <w:rPr>
          <w:rFonts w:ascii="Arial" w:hAnsi="Arial" w:cs="Arial"/>
          <w:color w:val="auto"/>
          <w:sz w:val="20"/>
        </w:rPr>
        <w:t>platné ke dni podpisu zjišťovacího protokolu</w:t>
      </w:r>
      <w:r w:rsidRPr="0075773C">
        <w:rPr>
          <w:rFonts w:ascii="Arial" w:hAnsi="Arial" w:cs="Arial"/>
          <w:color w:val="auto"/>
          <w:sz w:val="20"/>
        </w:rPr>
        <w:t xml:space="preserve">, </w:t>
      </w:r>
    </w:p>
    <w:p w14:paraId="30805C06" w14:textId="3E8914CE" w:rsidR="00BD7FD8" w:rsidRPr="0075773C" w:rsidRDefault="00F536FD" w:rsidP="00BD7FD8">
      <w:pPr>
        <w:pStyle w:val="Zkladntext"/>
        <w:numPr>
          <w:ilvl w:val="0"/>
          <w:numId w:val="8"/>
        </w:numPr>
        <w:spacing w:before="60"/>
        <w:jc w:val="both"/>
        <w:rPr>
          <w:rFonts w:ascii="Arial" w:eastAsiaTheme="majorEastAsia" w:hAnsi="Arial" w:cs="Arial"/>
          <w:color w:val="auto"/>
        </w:rPr>
      </w:pPr>
      <w:r w:rsidRPr="0075773C">
        <w:rPr>
          <w:rFonts w:ascii="Arial" w:eastAsiaTheme="majorEastAsia" w:hAnsi="Arial" w:cs="Arial"/>
          <w:color w:val="auto"/>
        </w:rPr>
        <w:t>pokud ceníky ÚRS Praha tuto cenu rovněž neobsahují, bude zhotovitelem navržena jednotková</w:t>
      </w:r>
      <w:r w:rsidRPr="0075773C">
        <w:rPr>
          <w:rFonts w:ascii="Arial" w:hAnsi="Arial" w:cs="Arial"/>
          <w:color w:val="auto"/>
        </w:rPr>
        <w:t xml:space="preserve"> </w:t>
      </w:r>
      <w:r w:rsidRPr="0075773C">
        <w:rPr>
          <w:rFonts w:ascii="Arial" w:eastAsiaTheme="majorEastAsia" w:hAnsi="Arial" w:cs="Arial"/>
          <w:color w:val="auto"/>
        </w:rPr>
        <w:t>cena ve výši obvyklé v době provádění díla</w:t>
      </w:r>
      <w:r w:rsidR="00673740">
        <w:rPr>
          <w:rFonts w:ascii="Arial" w:eastAsiaTheme="majorEastAsia" w:hAnsi="Arial" w:cs="Arial"/>
          <w:color w:val="auto"/>
        </w:rPr>
        <w:t>.</w:t>
      </w:r>
    </w:p>
    <w:p w14:paraId="5F135C30" w14:textId="0E495F5D" w:rsidR="00CD2A85" w:rsidRDefault="00CD2A85" w:rsidP="00BD7FD8">
      <w:pPr>
        <w:pStyle w:val="Zkladntext"/>
        <w:numPr>
          <w:ilvl w:val="0"/>
          <w:numId w:val="5"/>
        </w:numPr>
        <w:spacing w:before="60"/>
        <w:ind w:left="357" w:hanging="357"/>
        <w:jc w:val="both"/>
        <w:rPr>
          <w:rFonts w:ascii="Arial" w:eastAsiaTheme="majorEastAsia" w:hAnsi="Arial" w:cs="Arial"/>
          <w:color w:val="auto"/>
        </w:rPr>
      </w:pPr>
      <w:r w:rsidRPr="0075773C">
        <w:rPr>
          <w:rFonts w:ascii="Arial" w:eastAsiaTheme="majorEastAsia" w:hAnsi="Arial" w:cs="Arial"/>
          <w:color w:val="auto"/>
        </w:rPr>
        <w:t>Případné vícepráce budou zhotovitelem oceněny vždy do 5 pracovních dnů od předání</w:t>
      </w:r>
      <w:r w:rsidRPr="0075773C">
        <w:rPr>
          <w:rFonts w:ascii="Arial" w:hAnsi="Arial" w:cs="Arial"/>
          <w:color w:val="auto"/>
        </w:rPr>
        <w:t xml:space="preserve"> </w:t>
      </w:r>
      <w:r w:rsidRPr="0075773C">
        <w:rPr>
          <w:rFonts w:ascii="Arial" w:eastAsiaTheme="majorEastAsia" w:hAnsi="Arial" w:cs="Arial"/>
          <w:color w:val="auto"/>
        </w:rPr>
        <w:t>požadavku objednatele, nebo podkladů objednatelem. Objednatel odsouhlasí ocenění do 10</w:t>
      </w:r>
      <w:r w:rsidR="00753809" w:rsidRPr="0075773C">
        <w:rPr>
          <w:rFonts w:ascii="Arial" w:hAnsi="Arial" w:cs="Arial"/>
          <w:color w:val="auto"/>
        </w:rPr>
        <w:t xml:space="preserve"> </w:t>
      </w:r>
      <w:r w:rsidRPr="0075773C">
        <w:rPr>
          <w:rFonts w:ascii="Arial" w:eastAsiaTheme="majorEastAsia" w:hAnsi="Arial" w:cs="Arial"/>
          <w:color w:val="auto"/>
        </w:rPr>
        <w:t>pracovních dnů od předložení objednateli, nebo projedná se zhotovitelem své připomínky.</w:t>
      </w:r>
      <w:r w:rsidR="00753809" w:rsidRPr="0075773C">
        <w:rPr>
          <w:rFonts w:ascii="Arial" w:hAnsi="Arial" w:cs="Arial"/>
          <w:color w:val="auto"/>
        </w:rPr>
        <w:t xml:space="preserve"> </w:t>
      </w:r>
      <w:r w:rsidR="00BB3DEB" w:rsidRPr="00BB3DEB">
        <w:rPr>
          <w:rFonts w:ascii="Arial" w:eastAsiaTheme="majorEastAsia" w:hAnsi="Arial" w:cs="Arial"/>
          <w:color w:val="auto"/>
        </w:rPr>
        <w:t>Vícepráce mohou být provedeny pouze na základě předchozího písemného souhlasu objednatele, a to formou dodatku ke smlouvě</w:t>
      </w:r>
      <w:r w:rsidR="00472D89">
        <w:rPr>
          <w:rFonts w:ascii="Arial" w:eastAsiaTheme="majorEastAsia" w:hAnsi="Arial" w:cs="Arial"/>
          <w:color w:val="auto"/>
        </w:rPr>
        <w:t>, jehož nedílnou přílohou bude</w:t>
      </w:r>
      <w:r w:rsidR="00BB3DEB" w:rsidRPr="00BB3DEB">
        <w:rPr>
          <w:rFonts w:ascii="Arial" w:eastAsiaTheme="majorEastAsia" w:hAnsi="Arial" w:cs="Arial"/>
          <w:color w:val="auto"/>
        </w:rPr>
        <w:t xml:space="preserve"> schvále</w:t>
      </w:r>
      <w:r w:rsidR="00472D89">
        <w:rPr>
          <w:rFonts w:ascii="Arial" w:eastAsiaTheme="majorEastAsia" w:hAnsi="Arial" w:cs="Arial"/>
          <w:color w:val="auto"/>
        </w:rPr>
        <w:t>ný</w:t>
      </w:r>
      <w:r w:rsidR="00BB3DEB" w:rsidRPr="00BB3DEB">
        <w:rPr>
          <w:rFonts w:ascii="Arial" w:eastAsiaTheme="majorEastAsia" w:hAnsi="Arial" w:cs="Arial"/>
          <w:color w:val="auto"/>
        </w:rPr>
        <w:t xml:space="preserve"> změnov</w:t>
      </w:r>
      <w:r w:rsidR="00472D89">
        <w:rPr>
          <w:rFonts w:ascii="Arial" w:eastAsiaTheme="majorEastAsia" w:hAnsi="Arial" w:cs="Arial"/>
          <w:color w:val="auto"/>
        </w:rPr>
        <w:t>ý</w:t>
      </w:r>
      <w:r w:rsidR="00BB3DEB" w:rsidRPr="00BB3DEB">
        <w:rPr>
          <w:rFonts w:ascii="Arial" w:eastAsiaTheme="majorEastAsia" w:hAnsi="Arial" w:cs="Arial"/>
          <w:color w:val="auto"/>
        </w:rPr>
        <w:t xml:space="preserve"> list, bude-li takový postup v souladu s právními předpisy a zadávacími podmínkami.</w:t>
      </w:r>
    </w:p>
    <w:p w14:paraId="4808D99A" w14:textId="77777777" w:rsidR="006C2529" w:rsidRPr="007D6BE9" w:rsidRDefault="006C2529" w:rsidP="009A654F">
      <w:pPr>
        <w:pStyle w:val="Zkladntext"/>
        <w:spacing w:before="60"/>
        <w:jc w:val="both"/>
        <w:rPr>
          <w:rFonts w:ascii="Arial" w:eastAsiaTheme="majorEastAsia" w:hAnsi="Arial" w:cs="Arial"/>
          <w:szCs w:val="24"/>
        </w:rPr>
      </w:pPr>
    </w:p>
    <w:p w14:paraId="2C80C5E7" w14:textId="79CD57DF" w:rsidR="00DB2C24" w:rsidRPr="00D921A9" w:rsidRDefault="00205CD4" w:rsidP="009A654F">
      <w:pPr>
        <w:pStyle w:val="Zkladntext"/>
        <w:spacing w:before="60"/>
        <w:jc w:val="center"/>
        <w:rPr>
          <w:rFonts w:ascii="Arial" w:eastAsiaTheme="majorEastAsia" w:hAnsi="Arial" w:cs="Arial"/>
          <w:b/>
          <w:bCs/>
          <w:color w:val="auto"/>
          <w:sz w:val="22"/>
          <w:szCs w:val="22"/>
        </w:rPr>
      </w:pPr>
      <w:r w:rsidRPr="00D921A9">
        <w:rPr>
          <w:rFonts w:ascii="Arial" w:eastAsiaTheme="majorEastAsia" w:hAnsi="Arial" w:cs="Arial"/>
          <w:b/>
          <w:bCs/>
          <w:color w:val="auto"/>
          <w:sz w:val="22"/>
          <w:szCs w:val="22"/>
        </w:rPr>
        <w:t>Článek VI</w:t>
      </w:r>
      <w:r w:rsidR="004909B9" w:rsidRPr="00D921A9">
        <w:rPr>
          <w:rFonts w:ascii="Arial" w:eastAsiaTheme="majorEastAsia" w:hAnsi="Arial" w:cs="Arial"/>
          <w:b/>
          <w:bCs/>
          <w:color w:val="auto"/>
          <w:sz w:val="22"/>
          <w:szCs w:val="22"/>
        </w:rPr>
        <w:t>I</w:t>
      </w:r>
      <w:r w:rsidRPr="00D921A9">
        <w:rPr>
          <w:rFonts w:ascii="Arial" w:eastAsiaTheme="majorEastAsia" w:hAnsi="Arial" w:cs="Arial"/>
          <w:b/>
          <w:bCs/>
          <w:color w:val="auto"/>
          <w:sz w:val="22"/>
          <w:szCs w:val="22"/>
        </w:rPr>
        <w:t>.</w:t>
      </w:r>
    </w:p>
    <w:p w14:paraId="792AAF33" w14:textId="77777777" w:rsidR="00DB2C24" w:rsidRPr="00D921A9" w:rsidRDefault="00205CD4" w:rsidP="009A654F">
      <w:pPr>
        <w:pStyle w:val="Zkladntext"/>
        <w:spacing w:before="60"/>
        <w:jc w:val="center"/>
        <w:rPr>
          <w:rFonts w:ascii="Arial" w:eastAsiaTheme="majorEastAsia" w:hAnsi="Arial" w:cs="Arial"/>
          <w:b/>
          <w:bCs/>
          <w:color w:val="auto"/>
          <w:sz w:val="22"/>
          <w:szCs w:val="22"/>
        </w:rPr>
      </w:pPr>
      <w:r w:rsidRPr="00D921A9">
        <w:rPr>
          <w:rFonts w:ascii="Arial" w:eastAsiaTheme="majorEastAsia" w:hAnsi="Arial" w:cs="Arial"/>
          <w:b/>
          <w:bCs/>
          <w:color w:val="auto"/>
          <w:sz w:val="22"/>
          <w:szCs w:val="22"/>
        </w:rPr>
        <w:t>Smluvní sankce</w:t>
      </w:r>
    </w:p>
    <w:p w14:paraId="3670C47F" w14:textId="77777777" w:rsidR="00DB2C24" w:rsidRPr="00D921A9" w:rsidRDefault="00205CD4" w:rsidP="009A654F">
      <w:pPr>
        <w:pStyle w:val="Zkladntext"/>
        <w:numPr>
          <w:ilvl w:val="0"/>
          <w:numId w:val="10"/>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Objednatel je oprávněn jakoukoli smluvní pokutu jednostranně započítat proti jakékoli pohledávce</w:t>
      </w:r>
      <w:r w:rsidR="00DB2C24" w:rsidRPr="00D921A9">
        <w:rPr>
          <w:rFonts w:ascii="Arial" w:eastAsiaTheme="majorEastAsia" w:hAnsi="Arial" w:cs="Arial"/>
          <w:color w:val="auto"/>
        </w:rPr>
        <w:t xml:space="preserve"> </w:t>
      </w:r>
      <w:r w:rsidRPr="00D921A9">
        <w:rPr>
          <w:rFonts w:ascii="Arial" w:eastAsiaTheme="majorEastAsia" w:hAnsi="Arial" w:cs="Arial"/>
          <w:color w:val="auto"/>
        </w:rPr>
        <w:t>zhotovitele za objednatelem (včetně pohledávky zhotovitele na zaplacení ceny za dílo).</w:t>
      </w:r>
    </w:p>
    <w:p w14:paraId="77646E36" w14:textId="74A5EC11" w:rsidR="00205CD4" w:rsidRPr="00D921A9" w:rsidRDefault="00205CD4" w:rsidP="009A654F">
      <w:pPr>
        <w:pStyle w:val="Zkladntext"/>
        <w:numPr>
          <w:ilvl w:val="0"/>
          <w:numId w:val="10"/>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Při nedodržení termínu splatnosti faktury dle čl</w:t>
      </w:r>
      <w:r w:rsidR="004D1A73">
        <w:rPr>
          <w:rFonts w:ascii="Arial" w:eastAsiaTheme="majorEastAsia" w:hAnsi="Arial" w:cs="Arial"/>
          <w:color w:val="auto"/>
        </w:rPr>
        <w:t>.</w:t>
      </w:r>
      <w:r w:rsidRPr="00D921A9">
        <w:rPr>
          <w:rFonts w:ascii="Arial" w:eastAsiaTheme="majorEastAsia" w:hAnsi="Arial" w:cs="Arial"/>
          <w:color w:val="auto"/>
        </w:rPr>
        <w:t xml:space="preserve"> V</w:t>
      </w:r>
      <w:r w:rsidR="008F091C" w:rsidRPr="00D921A9">
        <w:rPr>
          <w:rFonts w:ascii="Arial" w:eastAsiaTheme="majorEastAsia" w:hAnsi="Arial" w:cs="Arial"/>
          <w:color w:val="auto"/>
        </w:rPr>
        <w:t>I</w:t>
      </w:r>
      <w:r w:rsidRPr="00D921A9">
        <w:rPr>
          <w:rFonts w:ascii="Arial" w:eastAsiaTheme="majorEastAsia" w:hAnsi="Arial" w:cs="Arial"/>
          <w:color w:val="auto"/>
        </w:rPr>
        <w:t>. této</w:t>
      </w:r>
      <w:r w:rsidR="00DB2C24" w:rsidRPr="00D921A9">
        <w:rPr>
          <w:rFonts w:ascii="Arial" w:eastAsiaTheme="majorEastAsia" w:hAnsi="Arial" w:cs="Arial"/>
          <w:color w:val="auto"/>
        </w:rPr>
        <w:t xml:space="preserve"> </w:t>
      </w:r>
      <w:r w:rsidRPr="00D921A9">
        <w:rPr>
          <w:rFonts w:ascii="Arial" w:eastAsiaTheme="majorEastAsia" w:hAnsi="Arial" w:cs="Arial"/>
          <w:color w:val="auto"/>
        </w:rPr>
        <w:t>smlouvy může být objednateli účtován úrok z prodlení ve výši 0,01</w:t>
      </w:r>
      <w:r w:rsidR="0083440D">
        <w:rPr>
          <w:rFonts w:ascii="Arial" w:eastAsiaTheme="majorEastAsia" w:hAnsi="Arial" w:cs="Arial"/>
          <w:color w:val="auto"/>
        </w:rPr>
        <w:t>5</w:t>
      </w:r>
      <w:r w:rsidRPr="00D921A9">
        <w:rPr>
          <w:rFonts w:ascii="Arial" w:eastAsiaTheme="majorEastAsia" w:hAnsi="Arial" w:cs="Arial"/>
          <w:color w:val="auto"/>
        </w:rPr>
        <w:t xml:space="preserve"> % z fakturované částky za každý</w:t>
      </w:r>
      <w:r w:rsidR="00DB2C24" w:rsidRPr="00D921A9">
        <w:rPr>
          <w:rFonts w:ascii="Arial" w:eastAsiaTheme="majorEastAsia" w:hAnsi="Arial" w:cs="Arial"/>
          <w:color w:val="auto"/>
        </w:rPr>
        <w:t xml:space="preserve"> </w:t>
      </w:r>
      <w:r w:rsidRPr="00D921A9">
        <w:rPr>
          <w:rFonts w:ascii="Arial" w:eastAsiaTheme="majorEastAsia" w:hAnsi="Arial" w:cs="Arial"/>
          <w:color w:val="auto"/>
        </w:rPr>
        <w:t>i započatý den prodlení.</w:t>
      </w:r>
    </w:p>
    <w:p w14:paraId="3B6FDF47" w14:textId="28BD2D92" w:rsidR="00205CD4" w:rsidRPr="00D921A9" w:rsidRDefault="00053F27" w:rsidP="009A654F">
      <w:pPr>
        <w:pStyle w:val="Zkladntext"/>
        <w:numPr>
          <w:ilvl w:val="0"/>
          <w:numId w:val="10"/>
        </w:numPr>
        <w:spacing w:before="60"/>
        <w:ind w:left="357" w:hanging="357"/>
        <w:jc w:val="both"/>
        <w:rPr>
          <w:rFonts w:ascii="Arial" w:eastAsiaTheme="majorEastAsia" w:hAnsi="Arial" w:cs="Arial"/>
          <w:color w:val="auto"/>
        </w:rPr>
      </w:pPr>
      <w:r>
        <w:rPr>
          <w:rFonts w:ascii="Arial" w:eastAsiaTheme="majorEastAsia" w:hAnsi="Arial" w:cs="Arial"/>
        </w:rPr>
        <w:t>S</w:t>
      </w:r>
      <w:r w:rsidRPr="00053F27">
        <w:rPr>
          <w:rFonts w:ascii="Arial" w:eastAsiaTheme="majorEastAsia" w:hAnsi="Arial" w:cs="Arial"/>
        </w:rPr>
        <w:t>mluvní pokuta za nedodržení termínu dokončení díla dle čl. IV odst. 5 této smlouvy činí 1 000 Kč za každý i započatý den prodlení s dokončením a předáním díla. Uvedená smluvní pokuta nemá vliv na právo objednatele na náhradu škody v rozsahu přesahujícím smluvní pokutu.</w:t>
      </w:r>
    </w:p>
    <w:p w14:paraId="7A6C0A8E" w14:textId="545E917B" w:rsidR="00205CD4" w:rsidRPr="00DE3A1D" w:rsidRDefault="00205CD4" w:rsidP="009A654F">
      <w:pPr>
        <w:pStyle w:val="Zkladntext"/>
        <w:numPr>
          <w:ilvl w:val="0"/>
          <w:numId w:val="10"/>
        </w:numPr>
        <w:spacing w:before="60"/>
        <w:ind w:left="357" w:hanging="357"/>
        <w:jc w:val="both"/>
        <w:rPr>
          <w:rFonts w:ascii="Arial" w:eastAsiaTheme="majorEastAsia" w:hAnsi="Arial" w:cs="Arial"/>
          <w:color w:val="auto"/>
        </w:rPr>
      </w:pPr>
      <w:r w:rsidRPr="00D921A9">
        <w:rPr>
          <w:rFonts w:ascii="Arial" w:eastAsiaTheme="majorEastAsia" w:hAnsi="Arial" w:cs="Arial"/>
        </w:rPr>
        <w:t>V případě, že zhotovitel neoprávněně nedokončí předmět díla (dílo nelze užívat a vykazuje vady</w:t>
      </w:r>
      <w:r w:rsidR="00065DE0" w:rsidRPr="00D921A9">
        <w:rPr>
          <w:rFonts w:ascii="Arial" w:hAnsi="Arial" w:cs="Arial"/>
        </w:rPr>
        <w:t xml:space="preserve"> </w:t>
      </w:r>
      <w:r w:rsidRPr="00D921A9">
        <w:rPr>
          <w:rFonts w:ascii="Arial" w:eastAsiaTheme="majorEastAsia" w:hAnsi="Arial" w:cs="Arial"/>
        </w:rPr>
        <w:t>bránící užívání), má povinnost uhradit objednateli smluvní pokutu ve výši 10 % z celkové ceny díla</w:t>
      </w:r>
      <w:r w:rsidR="00065DE0" w:rsidRPr="00D921A9">
        <w:rPr>
          <w:rFonts w:ascii="Arial" w:hAnsi="Arial" w:cs="Arial"/>
        </w:rPr>
        <w:t xml:space="preserve"> </w:t>
      </w:r>
      <w:r w:rsidRPr="00D921A9">
        <w:rPr>
          <w:rFonts w:ascii="Arial" w:eastAsiaTheme="majorEastAsia" w:hAnsi="Arial" w:cs="Arial"/>
        </w:rPr>
        <w:t>bez DPH.</w:t>
      </w:r>
    </w:p>
    <w:p w14:paraId="750D4657" w14:textId="77777777" w:rsidR="00190B74" w:rsidRPr="00D921A9" w:rsidRDefault="00205CD4" w:rsidP="00190B74">
      <w:pPr>
        <w:pStyle w:val="Zkladntext"/>
        <w:numPr>
          <w:ilvl w:val="0"/>
          <w:numId w:val="10"/>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V případě nesplnění povinností (závazků) vyplývajících z této smlouvy, vzniká straně oprávněné</w:t>
      </w:r>
      <w:r w:rsidR="00065DE0" w:rsidRPr="00D921A9">
        <w:rPr>
          <w:rFonts w:ascii="Arial" w:hAnsi="Arial" w:cs="Arial"/>
          <w:color w:val="auto"/>
        </w:rPr>
        <w:t xml:space="preserve"> </w:t>
      </w:r>
      <w:r w:rsidRPr="00D921A9">
        <w:rPr>
          <w:rFonts w:ascii="Arial" w:eastAsiaTheme="majorEastAsia" w:hAnsi="Arial" w:cs="Arial"/>
          <w:color w:val="auto"/>
        </w:rPr>
        <w:t>právo účtovat straně povinné tyto smluvní pokuty:</w:t>
      </w:r>
    </w:p>
    <w:p w14:paraId="36A9766F" w14:textId="3B50D945" w:rsidR="00190B74" w:rsidRDefault="00C6478B" w:rsidP="0059527D">
      <w:pPr>
        <w:pStyle w:val="Zkladntext"/>
        <w:numPr>
          <w:ilvl w:val="1"/>
          <w:numId w:val="21"/>
        </w:numPr>
        <w:spacing w:before="60"/>
        <w:ind w:left="714" w:hanging="357"/>
        <w:jc w:val="both"/>
        <w:rPr>
          <w:rFonts w:ascii="Arial" w:eastAsiaTheme="majorEastAsia" w:hAnsi="Arial" w:cs="Arial"/>
          <w:color w:val="auto"/>
        </w:rPr>
      </w:pPr>
      <w:r w:rsidRPr="00D921A9">
        <w:rPr>
          <w:rFonts w:ascii="Arial" w:eastAsiaTheme="majorEastAsia" w:hAnsi="Arial" w:cs="Arial"/>
          <w:color w:val="auto"/>
        </w:rPr>
        <w:t>Za nenastoupení zhotovitele na odstraňování každé vady dle čl</w:t>
      </w:r>
      <w:r w:rsidR="00F72A46">
        <w:rPr>
          <w:rFonts w:ascii="Arial" w:eastAsiaTheme="majorEastAsia" w:hAnsi="Arial" w:cs="Arial"/>
          <w:color w:val="auto"/>
        </w:rPr>
        <w:t>.</w:t>
      </w:r>
      <w:r w:rsidRPr="00D921A9">
        <w:rPr>
          <w:rFonts w:ascii="Arial" w:eastAsiaTheme="majorEastAsia" w:hAnsi="Arial" w:cs="Arial"/>
          <w:color w:val="auto"/>
        </w:rPr>
        <w:t xml:space="preserve"> VI</w:t>
      </w:r>
      <w:r w:rsidRPr="00D921A9">
        <w:rPr>
          <w:rFonts w:ascii="Arial" w:hAnsi="Arial" w:cs="Arial"/>
          <w:color w:val="auto"/>
        </w:rPr>
        <w:t>II</w:t>
      </w:r>
      <w:r w:rsidRPr="00D921A9">
        <w:rPr>
          <w:rFonts w:ascii="Arial" w:eastAsiaTheme="majorEastAsia" w:hAnsi="Arial" w:cs="Arial"/>
          <w:color w:val="auto"/>
        </w:rPr>
        <w:t>. odst. 2 této smlouvy ve</w:t>
      </w:r>
      <w:r w:rsidRPr="00D921A9">
        <w:rPr>
          <w:rFonts w:ascii="Arial" w:hAnsi="Arial" w:cs="Arial"/>
          <w:color w:val="auto"/>
        </w:rPr>
        <w:t xml:space="preserve"> </w:t>
      </w:r>
      <w:r w:rsidRPr="00D921A9">
        <w:rPr>
          <w:rFonts w:ascii="Arial" w:eastAsiaTheme="majorEastAsia" w:hAnsi="Arial" w:cs="Arial"/>
          <w:color w:val="auto"/>
        </w:rPr>
        <w:t xml:space="preserve">výši </w:t>
      </w:r>
      <w:r w:rsidR="00E9198E" w:rsidRPr="00D921A9">
        <w:rPr>
          <w:rFonts w:ascii="Arial" w:eastAsiaTheme="majorEastAsia" w:hAnsi="Arial" w:cs="Arial"/>
          <w:color w:val="auto"/>
        </w:rPr>
        <w:t>1</w:t>
      </w:r>
      <w:r w:rsidR="00770D0C">
        <w:rPr>
          <w:rFonts w:ascii="Arial" w:eastAsiaTheme="majorEastAsia" w:hAnsi="Arial" w:cs="Arial"/>
          <w:color w:val="auto"/>
        </w:rPr>
        <w:t> </w:t>
      </w:r>
      <w:r w:rsidRPr="00D921A9">
        <w:rPr>
          <w:rFonts w:ascii="Arial" w:eastAsiaTheme="majorEastAsia" w:hAnsi="Arial" w:cs="Arial"/>
          <w:color w:val="auto"/>
        </w:rPr>
        <w:t>000</w:t>
      </w:r>
      <w:r w:rsidR="00770D0C">
        <w:rPr>
          <w:rFonts w:ascii="Arial" w:eastAsiaTheme="majorEastAsia" w:hAnsi="Arial" w:cs="Arial"/>
          <w:color w:val="auto"/>
        </w:rPr>
        <w:t xml:space="preserve"> </w:t>
      </w:r>
      <w:r w:rsidRPr="00D921A9">
        <w:rPr>
          <w:rFonts w:ascii="Arial" w:eastAsiaTheme="majorEastAsia" w:hAnsi="Arial" w:cs="Arial"/>
          <w:color w:val="auto"/>
        </w:rPr>
        <w:t>Kč za každý i započatý den prodlení.</w:t>
      </w:r>
    </w:p>
    <w:p w14:paraId="1182331C" w14:textId="32A7E747" w:rsidR="00190B74" w:rsidRPr="00D921A9" w:rsidRDefault="00C6478B" w:rsidP="0059527D">
      <w:pPr>
        <w:pStyle w:val="Zkladntext"/>
        <w:numPr>
          <w:ilvl w:val="1"/>
          <w:numId w:val="21"/>
        </w:numPr>
        <w:spacing w:before="60"/>
        <w:ind w:left="714" w:hanging="357"/>
        <w:jc w:val="both"/>
        <w:rPr>
          <w:rFonts w:ascii="Arial" w:eastAsiaTheme="majorEastAsia" w:hAnsi="Arial" w:cs="Arial"/>
          <w:color w:val="auto"/>
        </w:rPr>
      </w:pPr>
      <w:r w:rsidRPr="00D921A9">
        <w:rPr>
          <w:rFonts w:ascii="Arial" w:eastAsiaTheme="majorEastAsia" w:hAnsi="Arial" w:cs="Arial"/>
          <w:color w:val="auto"/>
        </w:rPr>
        <w:t>Za prodlení zhotovitele s odstraňováním závad v záruční době dle čl</w:t>
      </w:r>
      <w:r w:rsidR="00F72A46">
        <w:rPr>
          <w:rFonts w:ascii="Arial" w:eastAsiaTheme="majorEastAsia" w:hAnsi="Arial" w:cs="Arial"/>
          <w:color w:val="auto"/>
        </w:rPr>
        <w:t>.</w:t>
      </w:r>
      <w:r w:rsidRPr="00D921A9">
        <w:rPr>
          <w:rFonts w:ascii="Arial" w:eastAsiaTheme="majorEastAsia" w:hAnsi="Arial" w:cs="Arial"/>
          <w:color w:val="auto"/>
        </w:rPr>
        <w:t xml:space="preserve"> VII</w:t>
      </w:r>
      <w:r w:rsidRPr="00D921A9">
        <w:rPr>
          <w:rFonts w:ascii="Arial" w:hAnsi="Arial" w:cs="Arial"/>
          <w:color w:val="auto"/>
        </w:rPr>
        <w:t>I</w:t>
      </w:r>
      <w:r w:rsidRPr="00D921A9">
        <w:rPr>
          <w:rFonts w:ascii="Arial" w:eastAsiaTheme="majorEastAsia" w:hAnsi="Arial" w:cs="Arial"/>
          <w:color w:val="auto"/>
        </w:rPr>
        <w:t>. odst. 2 této smlouvy</w:t>
      </w:r>
      <w:r w:rsidRPr="00D921A9">
        <w:rPr>
          <w:rFonts w:ascii="Arial" w:hAnsi="Arial" w:cs="Arial"/>
          <w:color w:val="auto"/>
        </w:rPr>
        <w:t xml:space="preserve"> </w:t>
      </w:r>
      <w:r w:rsidRPr="00D921A9">
        <w:rPr>
          <w:rFonts w:ascii="Arial" w:eastAsiaTheme="majorEastAsia" w:hAnsi="Arial" w:cs="Arial"/>
          <w:color w:val="auto"/>
        </w:rPr>
        <w:t xml:space="preserve">ve výši </w:t>
      </w:r>
      <w:r w:rsidR="00E9198E" w:rsidRPr="00D921A9">
        <w:rPr>
          <w:rFonts w:ascii="Arial" w:eastAsiaTheme="majorEastAsia" w:hAnsi="Arial" w:cs="Arial"/>
          <w:color w:val="auto"/>
        </w:rPr>
        <w:t>1</w:t>
      </w:r>
      <w:r w:rsidR="00770D0C">
        <w:rPr>
          <w:rFonts w:ascii="Arial" w:eastAsiaTheme="majorEastAsia" w:hAnsi="Arial" w:cs="Arial"/>
          <w:color w:val="auto"/>
        </w:rPr>
        <w:t xml:space="preserve"> </w:t>
      </w:r>
      <w:r w:rsidRPr="00D921A9">
        <w:rPr>
          <w:rFonts w:ascii="Arial" w:eastAsiaTheme="majorEastAsia" w:hAnsi="Arial" w:cs="Arial"/>
          <w:color w:val="auto"/>
        </w:rPr>
        <w:t>000 Kč za každý i započatý den prodlení s odstraněním závad.</w:t>
      </w:r>
    </w:p>
    <w:p w14:paraId="0F0DCB16" w14:textId="4798555D" w:rsidR="00190B74" w:rsidRPr="00D921A9" w:rsidRDefault="00C6478B" w:rsidP="0059527D">
      <w:pPr>
        <w:pStyle w:val="Zkladntext"/>
        <w:numPr>
          <w:ilvl w:val="1"/>
          <w:numId w:val="21"/>
        </w:numPr>
        <w:spacing w:before="60"/>
        <w:ind w:left="714" w:hanging="357"/>
        <w:jc w:val="both"/>
        <w:rPr>
          <w:rFonts w:ascii="Arial" w:eastAsiaTheme="majorEastAsia" w:hAnsi="Arial" w:cs="Arial"/>
          <w:color w:val="auto"/>
        </w:rPr>
      </w:pPr>
      <w:r w:rsidRPr="00D921A9">
        <w:rPr>
          <w:rFonts w:ascii="Arial" w:eastAsiaTheme="majorEastAsia" w:hAnsi="Arial" w:cs="Arial"/>
          <w:color w:val="auto"/>
        </w:rPr>
        <w:t>Za neodstranění vad dle čl</w:t>
      </w:r>
      <w:r w:rsidR="00F72A46">
        <w:rPr>
          <w:rFonts w:ascii="Arial" w:eastAsiaTheme="majorEastAsia" w:hAnsi="Arial" w:cs="Arial"/>
          <w:color w:val="auto"/>
        </w:rPr>
        <w:t>.</w:t>
      </w:r>
      <w:r w:rsidR="00CB603A">
        <w:rPr>
          <w:rFonts w:ascii="Arial" w:eastAsiaTheme="majorEastAsia" w:hAnsi="Arial" w:cs="Arial"/>
          <w:color w:val="auto"/>
        </w:rPr>
        <w:t xml:space="preserve"> </w:t>
      </w:r>
      <w:r w:rsidRPr="00D921A9">
        <w:rPr>
          <w:rFonts w:ascii="Arial" w:eastAsiaTheme="majorEastAsia" w:hAnsi="Arial" w:cs="Arial"/>
          <w:color w:val="auto"/>
        </w:rPr>
        <w:t>VII</w:t>
      </w:r>
      <w:r w:rsidRPr="00D921A9">
        <w:rPr>
          <w:rFonts w:ascii="Arial" w:hAnsi="Arial" w:cs="Arial"/>
          <w:color w:val="auto"/>
        </w:rPr>
        <w:t>I</w:t>
      </w:r>
      <w:r w:rsidRPr="00D921A9">
        <w:rPr>
          <w:rFonts w:ascii="Arial" w:eastAsiaTheme="majorEastAsia" w:hAnsi="Arial" w:cs="Arial"/>
          <w:color w:val="auto"/>
        </w:rPr>
        <w:t>. odst. 2 této smlouvy v termínech vzájemně dohodnutých</w:t>
      </w:r>
      <w:r w:rsidRPr="00D921A9">
        <w:rPr>
          <w:rFonts w:ascii="Arial" w:hAnsi="Arial" w:cs="Arial"/>
          <w:color w:val="auto"/>
        </w:rPr>
        <w:t xml:space="preserve"> </w:t>
      </w:r>
      <w:r w:rsidRPr="00D921A9">
        <w:rPr>
          <w:rFonts w:ascii="Arial" w:eastAsiaTheme="majorEastAsia" w:hAnsi="Arial" w:cs="Arial"/>
          <w:color w:val="auto"/>
        </w:rPr>
        <w:t xml:space="preserve">ve výši </w:t>
      </w:r>
      <w:r w:rsidR="00E9198E" w:rsidRPr="00D921A9">
        <w:rPr>
          <w:rFonts w:ascii="Arial" w:eastAsiaTheme="majorEastAsia" w:hAnsi="Arial" w:cs="Arial"/>
          <w:color w:val="auto"/>
        </w:rPr>
        <w:t>5</w:t>
      </w:r>
      <w:r w:rsidRPr="00D921A9">
        <w:rPr>
          <w:rFonts w:ascii="Arial" w:eastAsiaTheme="majorEastAsia" w:hAnsi="Arial" w:cs="Arial"/>
          <w:color w:val="auto"/>
        </w:rPr>
        <w:t>00 Kč za každou vadu a den.</w:t>
      </w:r>
    </w:p>
    <w:p w14:paraId="7FA4D144" w14:textId="333E2076" w:rsidR="00190B74" w:rsidRPr="00D921A9" w:rsidRDefault="00C6478B" w:rsidP="0059527D">
      <w:pPr>
        <w:pStyle w:val="Zkladntext"/>
        <w:numPr>
          <w:ilvl w:val="1"/>
          <w:numId w:val="21"/>
        </w:numPr>
        <w:spacing w:before="60"/>
        <w:ind w:left="714" w:hanging="357"/>
        <w:jc w:val="both"/>
        <w:rPr>
          <w:rFonts w:ascii="Arial" w:eastAsiaTheme="majorEastAsia" w:hAnsi="Arial" w:cs="Arial"/>
          <w:color w:val="auto"/>
        </w:rPr>
      </w:pPr>
      <w:r w:rsidRPr="00D921A9">
        <w:rPr>
          <w:rFonts w:ascii="Arial" w:eastAsiaTheme="majorEastAsia" w:hAnsi="Arial" w:cs="Arial"/>
          <w:color w:val="auto"/>
        </w:rPr>
        <w:t>Za nevyklizení staveniště v dohodnutém termínu dle č</w:t>
      </w:r>
      <w:r w:rsidR="00CB603A">
        <w:rPr>
          <w:rFonts w:ascii="Arial" w:eastAsiaTheme="majorEastAsia" w:hAnsi="Arial" w:cs="Arial"/>
          <w:color w:val="auto"/>
        </w:rPr>
        <w:t>l</w:t>
      </w:r>
      <w:r w:rsidR="00F72A46">
        <w:rPr>
          <w:rFonts w:ascii="Arial" w:eastAsiaTheme="majorEastAsia" w:hAnsi="Arial" w:cs="Arial"/>
          <w:color w:val="auto"/>
        </w:rPr>
        <w:t>.</w:t>
      </w:r>
      <w:r w:rsidRPr="00D921A9">
        <w:rPr>
          <w:rFonts w:ascii="Arial" w:eastAsiaTheme="majorEastAsia" w:hAnsi="Arial" w:cs="Arial"/>
          <w:color w:val="auto"/>
        </w:rPr>
        <w:t xml:space="preserve"> X. odst. 8 této smlouvy ve výši</w:t>
      </w:r>
      <w:r w:rsidRPr="00D921A9">
        <w:rPr>
          <w:rFonts w:ascii="Arial" w:hAnsi="Arial" w:cs="Arial"/>
          <w:color w:val="auto"/>
        </w:rPr>
        <w:t xml:space="preserve"> </w:t>
      </w:r>
      <w:r w:rsidR="00E9198E" w:rsidRPr="00D921A9">
        <w:rPr>
          <w:rFonts w:ascii="Arial" w:eastAsiaTheme="majorEastAsia" w:hAnsi="Arial" w:cs="Arial"/>
          <w:color w:val="auto"/>
        </w:rPr>
        <w:t>5</w:t>
      </w:r>
      <w:r w:rsidRPr="00D921A9">
        <w:rPr>
          <w:rFonts w:ascii="Arial" w:eastAsiaTheme="majorEastAsia" w:hAnsi="Arial" w:cs="Arial"/>
          <w:color w:val="auto"/>
        </w:rPr>
        <w:t>00,- Kč za každý i započatý den prodlení.</w:t>
      </w:r>
    </w:p>
    <w:p w14:paraId="5AB9F17A" w14:textId="561D2E74" w:rsidR="00190B74" w:rsidRPr="00D921A9" w:rsidRDefault="00C6478B" w:rsidP="0059527D">
      <w:pPr>
        <w:pStyle w:val="Zkladntext"/>
        <w:numPr>
          <w:ilvl w:val="1"/>
          <w:numId w:val="21"/>
        </w:numPr>
        <w:spacing w:before="60"/>
        <w:ind w:left="714" w:hanging="357"/>
        <w:jc w:val="both"/>
        <w:rPr>
          <w:rFonts w:ascii="Arial" w:eastAsiaTheme="majorEastAsia" w:hAnsi="Arial" w:cs="Arial"/>
          <w:color w:val="auto"/>
        </w:rPr>
      </w:pPr>
      <w:r w:rsidRPr="00D921A9">
        <w:rPr>
          <w:rFonts w:ascii="Arial" w:eastAsiaTheme="majorEastAsia" w:hAnsi="Arial" w:cs="Arial"/>
          <w:color w:val="auto"/>
        </w:rPr>
        <w:t>Za neodstranění vad a nedodělků zapsaných v protokolu o předání a převzetí stavby,</w:t>
      </w:r>
      <w:r w:rsidRPr="00D921A9">
        <w:rPr>
          <w:rFonts w:ascii="Arial" w:hAnsi="Arial" w:cs="Arial"/>
          <w:color w:val="auto"/>
        </w:rPr>
        <w:t xml:space="preserve"> </w:t>
      </w:r>
      <w:r w:rsidRPr="00D921A9">
        <w:rPr>
          <w:rFonts w:ascii="Arial" w:eastAsiaTheme="majorEastAsia" w:hAnsi="Arial" w:cs="Arial"/>
          <w:color w:val="auto"/>
        </w:rPr>
        <w:t>v termínech vzájemně dohodnutých</w:t>
      </w:r>
      <w:r w:rsidR="006C22E0">
        <w:rPr>
          <w:rFonts w:ascii="Arial" w:eastAsiaTheme="majorEastAsia" w:hAnsi="Arial" w:cs="Arial"/>
          <w:color w:val="auto"/>
        </w:rPr>
        <w:t xml:space="preserve">, </w:t>
      </w:r>
      <w:r w:rsidRPr="00D921A9">
        <w:rPr>
          <w:rFonts w:ascii="Arial" w:eastAsiaTheme="majorEastAsia" w:hAnsi="Arial" w:cs="Arial"/>
          <w:color w:val="auto"/>
        </w:rPr>
        <w:t xml:space="preserve">ve výši </w:t>
      </w:r>
      <w:r w:rsidR="00E9198E" w:rsidRPr="00D921A9">
        <w:rPr>
          <w:rFonts w:ascii="Arial" w:eastAsiaTheme="majorEastAsia" w:hAnsi="Arial" w:cs="Arial"/>
          <w:color w:val="auto"/>
        </w:rPr>
        <w:t>5</w:t>
      </w:r>
      <w:r w:rsidRPr="00D921A9">
        <w:rPr>
          <w:rFonts w:ascii="Arial" w:eastAsiaTheme="majorEastAsia" w:hAnsi="Arial" w:cs="Arial"/>
          <w:color w:val="auto"/>
        </w:rPr>
        <w:t>00,- Kč za</w:t>
      </w:r>
      <w:r w:rsidRPr="00D921A9">
        <w:rPr>
          <w:rFonts w:ascii="Arial" w:hAnsi="Arial" w:cs="Arial"/>
          <w:color w:val="auto"/>
        </w:rPr>
        <w:t xml:space="preserve"> </w:t>
      </w:r>
      <w:r w:rsidRPr="00D921A9">
        <w:rPr>
          <w:rFonts w:ascii="Arial" w:eastAsiaTheme="majorEastAsia" w:hAnsi="Arial" w:cs="Arial"/>
          <w:color w:val="auto"/>
        </w:rPr>
        <w:t>každý i započatý den prodlení.</w:t>
      </w:r>
    </w:p>
    <w:p w14:paraId="28951973" w14:textId="5BDFF305" w:rsidR="00190B74" w:rsidRPr="00D921A9" w:rsidRDefault="00C6478B" w:rsidP="0059527D">
      <w:pPr>
        <w:pStyle w:val="Zkladntext"/>
        <w:numPr>
          <w:ilvl w:val="1"/>
          <w:numId w:val="21"/>
        </w:numPr>
        <w:spacing w:before="60"/>
        <w:ind w:left="714" w:hanging="357"/>
        <w:jc w:val="both"/>
        <w:rPr>
          <w:rFonts w:ascii="Arial" w:eastAsiaTheme="majorEastAsia" w:hAnsi="Arial" w:cs="Arial"/>
          <w:color w:val="auto"/>
        </w:rPr>
      </w:pPr>
      <w:r w:rsidRPr="00D921A9">
        <w:rPr>
          <w:rFonts w:ascii="Arial" w:eastAsiaTheme="majorEastAsia" w:hAnsi="Arial" w:cs="Arial"/>
          <w:color w:val="auto"/>
        </w:rPr>
        <w:t>Za nedodržení podmínky dle ustanovení čl</w:t>
      </w:r>
      <w:r w:rsidR="00F72A46">
        <w:rPr>
          <w:rFonts w:ascii="Arial" w:eastAsiaTheme="majorEastAsia" w:hAnsi="Arial" w:cs="Arial"/>
          <w:color w:val="auto"/>
        </w:rPr>
        <w:t>.</w:t>
      </w:r>
      <w:r w:rsidRPr="00D921A9">
        <w:rPr>
          <w:rFonts w:ascii="Arial" w:eastAsiaTheme="majorEastAsia" w:hAnsi="Arial" w:cs="Arial"/>
          <w:color w:val="auto"/>
        </w:rPr>
        <w:t xml:space="preserve"> V. odst. 4 </w:t>
      </w:r>
      <w:r w:rsidR="0028766C">
        <w:rPr>
          <w:rFonts w:ascii="Arial" w:eastAsiaTheme="majorEastAsia" w:hAnsi="Arial" w:cs="Arial"/>
          <w:color w:val="auto"/>
        </w:rPr>
        <w:t xml:space="preserve">a 5 </w:t>
      </w:r>
      <w:r w:rsidRPr="00D921A9">
        <w:rPr>
          <w:rFonts w:ascii="Arial" w:eastAsiaTheme="majorEastAsia" w:hAnsi="Arial" w:cs="Arial"/>
          <w:color w:val="auto"/>
        </w:rPr>
        <w:t>této smlouvy v</w:t>
      </w:r>
      <w:r w:rsidRPr="00D921A9">
        <w:rPr>
          <w:rFonts w:ascii="Arial" w:hAnsi="Arial" w:cs="Arial"/>
          <w:color w:val="auto"/>
        </w:rPr>
        <w:t> </w:t>
      </w:r>
      <w:r w:rsidRPr="00D921A9">
        <w:rPr>
          <w:rFonts w:ascii="Arial" w:eastAsiaTheme="majorEastAsia" w:hAnsi="Arial" w:cs="Arial"/>
          <w:color w:val="auto"/>
        </w:rPr>
        <w:t>průběhu</w:t>
      </w:r>
      <w:r w:rsidRPr="00D921A9">
        <w:rPr>
          <w:rFonts w:ascii="Arial" w:hAnsi="Arial" w:cs="Arial"/>
          <w:color w:val="auto"/>
        </w:rPr>
        <w:t xml:space="preserve"> </w:t>
      </w:r>
      <w:r w:rsidRPr="00D921A9">
        <w:rPr>
          <w:rFonts w:ascii="Arial" w:eastAsiaTheme="majorEastAsia" w:hAnsi="Arial" w:cs="Arial"/>
          <w:color w:val="auto"/>
        </w:rPr>
        <w:t xml:space="preserve">výstavby ve výši </w:t>
      </w:r>
      <w:r w:rsidR="00E9198E" w:rsidRPr="00D921A9">
        <w:rPr>
          <w:rFonts w:ascii="Arial" w:eastAsiaTheme="majorEastAsia" w:hAnsi="Arial" w:cs="Arial"/>
          <w:color w:val="auto"/>
        </w:rPr>
        <w:t>1</w:t>
      </w:r>
      <w:r w:rsidR="00770D0C">
        <w:rPr>
          <w:rFonts w:ascii="Arial" w:eastAsiaTheme="majorEastAsia" w:hAnsi="Arial" w:cs="Arial"/>
          <w:color w:val="auto"/>
        </w:rPr>
        <w:t xml:space="preserve"> </w:t>
      </w:r>
      <w:r w:rsidRPr="00D921A9">
        <w:rPr>
          <w:rFonts w:ascii="Arial" w:eastAsiaTheme="majorEastAsia" w:hAnsi="Arial" w:cs="Arial"/>
          <w:color w:val="auto"/>
        </w:rPr>
        <w:t>000 Kč za každé jednotlivé porušení této podmínky. V</w:t>
      </w:r>
      <w:r w:rsidRPr="00D921A9">
        <w:rPr>
          <w:rFonts w:ascii="Arial" w:hAnsi="Arial" w:cs="Arial"/>
          <w:color w:val="auto"/>
        </w:rPr>
        <w:t> </w:t>
      </w:r>
      <w:r w:rsidRPr="00D921A9">
        <w:rPr>
          <w:rFonts w:ascii="Arial" w:eastAsiaTheme="majorEastAsia" w:hAnsi="Arial" w:cs="Arial"/>
          <w:color w:val="auto"/>
        </w:rPr>
        <w:t>případě</w:t>
      </w:r>
      <w:r w:rsidRPr="00D921A9">
        <w:rPr>
          <w:rFonts w:ascii="Arial" w:hAnsi="Arial" w:cs="Arial"/>
          <w:color w:val="auto"/>
        </w:rPr>
        <w:t xml:space="preserve"> </w:t>
      </w:r>
      <w:r w:rsidRPr="00D921A9">
        <w:rPr>
          <w:rFonts w:ascii="Arial" w:eastAsiaTheme="majorEastAsia" w:hAnsi="Arial" w:cs="Arial"/>
          <w:color w:val="auto"/>
        </w:rPr>
        <w:t>nezabezpečení nápravy do 24 hodin od upozornění (zápis ve stavebním deníku) o sjednání</w:t>
      </w:r>
      <w:r w:rsidRPr="00D921A9">
        <w:rPr>
          <w:rFonts w:ascii="Arial" w:hAnsi="Arial" w:cs="Arial"/>
          <w:color w:val="auto"/>
        </w:rPr>
        <w:t xml:space="preserve"> nápr</w:t>
      </w:r>
      <w:r w:rsidRPr="00D921A9">
        <w:rPr>
          <w:rFonts w:ascii="Arial" w:eastAsiaTheme="majorEastAsia" w:hAnsi="Arial" w:cs="Arial"/>
          <w:color w:val="auto"/>
        </w:rPr>
        <w:t xml:space="preserve">avy, bude vystavena smluvní pokuta ve výši </w:t>
      </w:r>
      <w:r w:rsidR="00E9198E" w:rsidRPr="00D921A9">
        <w:rPr>
          <w:rFonts w:ascii="Arial" w:eastAsiaTheme="majorEastAsia" w:hAnsi="Arial" w:cs="Arial"/>
          <w:color w:val="auto"/>
        </w:rPr>
        <w:t>2</w:t>
      </w:r>
      <w:r w:rsidR="00770D0C">
        <w:rPr>
          <w:rFonts w:ascii="Arial" w:eastAsiaTheme="majorEastAsia" w:hAnsi="Arial" w:cs="Arial"/>
          <w:color w:val="auto"/>
        </w:rPr>
        <w:t xml:space="preserve"> </w:t>
      </w:r>
      <w:r w:rsidRPr="00D921A9">
        <w:rPr>
          <w:rFonts w:ascii="Arial" w:eastAsiaTheme="majorEastAsia" w:hAnsi="Arial" w:cs="Arial"/>
          <w:color w:val="auto"/>
        </w:rPr>
        <w:t>000</w:t>
      </w:r>
      <w:r w:rsidR="005A0ACC" w:rsidRPr="00D921A9">
        <w:rPr>
          <w:rFonts w:ascii="Arial" w:eastAsiaTheme="majorEastAsia" w:hAnsi="Arial" w:cs="Arial"/>
          <w:color w:val="auto"/>
        </w:rPr>
        <w:t xml:space="preserve"> </w:t>
      </w:r>
      <w:r w:rsidRPr="00D921A9">
        <w:rPr>
          <w:rFonts w:ascii="Arial" w:eastAsiaTheme="majorEastAsia" w:hAnsi="Arial" w:cs="Arial"/>
          <w:color w:val="auto"/>
        </w:rPr>
        <w:t>Kč za každý i započatý den prodlení.</w:t>
      </w:r>
    </w:p>
    <w:p w14:paraId="430797B2" w14:textId="31E3A193" w:rsidR="00C6478B" w:rsidRDefault="00770D0C" w:rsidP="0059527D">
      <w:pPr>
        <w:pStyle w:val="Zkladntext"/>
        <w:numPr>
          <w:ilvl w:val="1"/>
          <w:numId w:val="21"/>
        </w:numPr>
        <w:spacing w:before="60"/>
        <w:ind w:left="714" w:hanging="357"/>
        <w:jc w:val="both"/>
        <w:rPr>
          <w:rFonts w:ascii="Arial" w:eastAsiaTheme="majorEastAsia" w:hAnsi="Arial" w:cs="Arial"/>
          <w:color w:val="auto"/>
        </w:rPr>
      </w:pPr>
      <w:r w:rsidRPr="00770D0C">
        <w:rPr>
          <w:rFonts w:ascii="Arial" w:eastAsiaTheme="majorEastAsia" w:hAnsi="Arial" w:cs="Arial"/>
          <w:color w:val="auto"/>
        </w:rPr>
        <w:t>Za nedodržení povinností dle čl. V</w:t>
      </w:r>
      <w:r w:rsidR="0021533D">
        <w:rPr>
          <w:rFonts w:ascii="Arial" w:eastAsiaTheme="majorEastAsia" w:hAnsi="Arial" w:cs="Arial"/>
          <w:color w:val="auto"/>
        </w:rPr>
        <w:t>.</w:t>
      </w:r>
      <w:r w:rsidRPr="00770D0C">
        <w:rPr>
          <w:rFonts w:ascii="Arial" w:eastAsiaTheme="majorEastAsia" w:hAnsi="Arial" w:cs="Arial"/>
          <w:color w:val="auto"/>
        </w:rPr>
        <w:t xml:space="preserve"> odst. 2</w:t>
      </w:r>
      <w:r w:rsidR="00023AD8">
        <w:rPr>
          <w:rFonts w:ascii="Arial" w:eastAsiaTheme="majorEastAsia" w:hAnsi="Arial" w:cs="Arial"/>
          <w:color w:val="auto"/>
        </w:rPr>
        <w:t>1</w:t>
      </w:r>
      <w:r w:rsidRPr="00770D0C">
        <w:rPr>
          <w:rFonts w:ascii="Arial" w:eastAsiaTheme="majorEastAsia" w:hAnsi="Arial" w:cs="Arial"/>
          <w:color w:val="auto"/>
        </w:rPr>
        <w:t>, 2</w:t>
      </w:r>
      <w:r w:rsidR="00023AD8">
        <w:rPr>
          <w:rFonts w:ascii="Arial" w:eastAsiaTheme="majorEastAsia" w:hAnsi="Arial" w:cs="Arial"/>
          <w:color w:val="auto"/>
        </w:rPr>
        <w:t>2</w:t>
      </w:r>
      <w:r w:rsidRPr="00770D0C">
        <w:rPr>
          <w:rFonts w:ascii="Arial" w:eastAsiaTheme="majorEastAsia" w:hAnsi="Arial" w:cs="Arial"/>
          <w:color w:val="auto"/>
        </w:rPr>
        <w:t xml:space="preserve"> a 2</w:t>
      </w:r>
      <w:r w:rsidR="00023AD8">
        <w:rPr>
          <w:rFonts w:ascii="Arial" w:eastAsiaTheme="majorEastAsia" w:hAnsi="Arial" w:cs="Arial"/>
          <w:color w:val="auto"/>
        </w:rPr>
        <w:t>3</w:t>
      </w:r>
      <w:r w:rsidRPr="00770D0C">
        <w:rPr>
          <w:rFonts w:ascii="Arial" w:eastAsiaTheme="majorEastAsia" w:hAnsi="Arial" w:cs="Arial"/>
          <w:color w:val="auto"/>
        </w:rPr>
        <w:t xml:space="preserve"> této smlouvy v průběhu výstavby ve výši 1 000 Kč za každé jednotlivé porušení této povinnosti.</w:t>
      </w:r>
    </w:p>
    <w:p w14:paraId="366EC7E0" w14:textId="77777777" w:rsidR="004078BA" w:rsidRDefault="004078BA" w:rsidP="004078BA">
      <w:pPr>
        <w:pStyle w:val="Zkladntext"/>
        <w:spacing w:before="60"/>
        <w:ind w:left="714"/>
        <w:jc w:val="both"/>
        <w:rPr>
          <w:rFonts w:ascii="Arial" w:eastAsiaTheme="majorEastAsia" w:hAnsi="Arial" w:cs="Arial"/>
          <w:color w:val="auto"/>
        </w:rPr>
      </w:pPr>
    </w:p>
    <w:p w14:paraId="5A8312A3" w14:textId="77777777" w:rsidR="004078BA" w:rsidRPr="00D921A9" w:rsidRDefault="004078BA" w:rsidP="004078BA">
      <w:pPr>
        <w:pStyle w:val="Zkladntext"/>
        <w:spacing w:before="60"/>
        <w:ind w:left="714"/>
        <w:jc w:val="both"/>
        <w:rPr>
          <w:rFonts w:ascii="Arial" w:eastAsiaTheme="majorEastAsia" w:hAnsi="Arial" w:cs="Arial"/>
          <w:color w:val="auto"/>
        </w:rPr>
      </w:pPr>
    </w:p>
    <w:p w14:paraId="085F1350" w14:textId="1ECC7997" w:rsidR="000802D1" w:rsidRPr="00D921A9" w:rsidRDefault="000802D1" w:rsidP="00C6478B">
      <w:pPr>
        <w:pStyle w:val="Zkladntext"/>
        <w:numPr>
          <w:ilvl w:val="0"/>
          <w:numId w:val="11"/>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lastRenderedPageBreak/>
        <w:t>Mezi objednatelem a zhotovitelem se dále sjednávají smluvní pokuty za každé nedodržení</w:t>
      </w:r>
      <w:r w:rsidRPr="00D921A9">
        <w:rPr>
          <w:rFonts w:ascii="Arial" w:hAnsi="Arial" w:cs="Arial"/>
          <w:color w:val="auto"/>
        </w:rPr>
        <w:t xml:space="preserve"> </w:t>
      </w:r>
      <w:r w:rsidRPr="00D921A9">
        <w:rPr>
          <w:rFonts w:ascii="Arial" w:eastAsiaTheme="majorEastAsia" w:hAnsi="Arial" w:cs="Arial"/>
          <w:color w:val="auto"/>
        </w:rPr>
        <w:t>bezpečnostního předpisu, vyhlášky a zákona týkajících se BOZP a PO, dále pokud bude ustanoven</w:t>
      </w:r>
      <w:r w:rsidRPr="00D921A9">
        <w:rPr>
          <w:rFonts w:ascii="Arial" w:hAnsi="Arial" w:cs="Arial"/>
          <w:color w:val="auto"/>
        </w:rPr>
        <w:t xml:space="preserve"> </w:t>
      </w:r>
      <w:r w:rsidRPr="00D921A9">
        <w:rPr>
          <w:rFonts w:ascii="Arial" w:eastAsiaTheme="majorEastAsia" w:hAnsi="Arial" w:cs="Arial"/>
          <w:color w:val="auto"/>
        </w:rPr>
        <w:t>koordinátor BOZP, za nedodržení nařízení a opatření</w:t>
      </w:r>
      <w:r w:rsidR="003326BA">
        <w:rPr>
          <w:rFonts w:ascii="Arial" w:eastAsiaTheme="majorEastAsia" w:hAnsi="Arial" w:cs="Arial"/>
          <w:color w:val="auto"/>
        </w:rPr>
        <w:t>,</w:t>
      </w:r>
      <w:r w:rsidRPr="00D921A9">
        <w:rPr>
          <w:rFonts w:ascii="Arial" w:eastAsiaTheme="majorEastAsia" w:hAnsi="Arial" w:cs="Arial"/>
          <w:color w:val="auto"/>
        </w:rPr>
        <w:t xml:space="preserve"> kter</w:t>
      </w:r>
      <w:r w:rsidR="003326BA">
        <w:rPr>
          <w:rFonts w:ascii="Arial" w:eastAsiaTheme="majorEastAsia" w:hAnsi="Arial" w:cs="Arial"/>
          <w:color w:val="auto"/>
        </w:rPr>
        <w:t>á</w:t>
      </w:r>
      <w:r w:rsidRPr="00D921A9">
        <w:rPr>
          <w:rFonts w:ascii="Arial" w:eastAsiaTheme="majorEastAsia" w:hAnsi="Arial" w:cs="Arial"/>
          <w:color w:val="auto"/>
        </w:rPr>
        <w:t xml:space="preserve"> stanovil, na staveništi s tím, že výše</w:t>
      </w:r>
      <w:r w:rsidRPr="00D921A9">
        <w:rPr>
          <w:rFonts w:ascii="Arial" w:hAnsi="Arial" w:cs="Arial"/>
          <w:color w:val="auto"/>
        </w:rPr>
        <w:t xml:space="preserve"> </w:t>
      </w:r>
      <w:r w:rsidRPr="00D921A9">
        <w:rPr>
          <w:rFonts w:ascii="Arial" w:eastAsiaTheme="majorEastAsia" w:hAnsi="Arial" w:cs="Arial"/>
          <w:color w:val="auto"/>
        </w:rPr>
        <w:t>smluvní pokuty za jednotlivé porušení je ve výši 2</w:t>
      </w:r>
      <w:r w:rsidR="00B77D62">
        <w:rPr>
          <w:rFonts w:ascii="Arial" w:eastAsiaTheme="majorEastAsia" w:hAnsi="Arial" w:cs="Arial"/>
          <w:color w:val="auto"/>
        </w:rPr>
        <w:t xml:space="preserve"> </w:t>
      </w:r>
      <w:r w:rsidRPr="00D921A9">
        <w:rPr>
          <w:rFonts w:ascii="Arial" w:eastAsiaTheme="majorEastAsia" w:hAnsi="Arial" w:cs="Arial"/>
          <w:color w:val="auto"/>
        </w:rPr>
        <w:t>000 Kč. Smluvní pokutu je objednatel oprávněn</w:t>
      </w:r>
      <w:r w:rsidRPr="00D921A9">
        <w:rPr>
          <w:rFonts w:ascii="Arial" w:hAnsi="Arial" w:cs="Arial"/>
          <w:color w:val="auto"/>
        </w:rPr>
        <w:t xml:space="preserve"> </w:t>
      </w:r>
      <w:r w:rsidRPr="00D921A9">
        <w:rPr>
          <w:rFonts w:ascii="Arial" w:eastAsiaTheme="majorEastAsia" w:hAnsi="Arial" w:cs="Arial"/>
          <w:color w:val="auto"/>
        </w:rPr>
        <w:t>vyúčtovat za každé nedodržení bezpečnostního předpisu, vyhlášky a zákon</w:t>
      </w:r>
      <w:r w:rsidR="00856CF2">
        <w:rPr>
          <w:rFonts w:ascii="Arial" w:eastAsiaTheme="majorEastAsia" w:hAnsi="Arial" w:cs="Arial"/>
          <w:color w:val="auto"/>
        </w:rPr>
        <w:t>a</w:t>
      </w:r>
      <w:r w:rsidRPr="00D921A9">
        <w:rPr>
          <w:rFonts w:ascii="Arial" w:hAnsi="Arial" w:cs="Arial"/>
          <w:color w:val="auto"/>
        </w:rPr>
        <w:t xml:space="preserve"> </w:t>
      </w:r>
      <w:r w:rsidRPr="00D921A9">
        <w:rPr>
          <w:rFonts w:ascii="Arial" w:eastAsiaTheme="majorEastAsia" w:hAnsi="Arial" w:cs="Arial"/>
          <w:color w:val="auto"/>
        </w:rPr>
        <w:t>týkajícího se BOZP a PO, dále za nedodržení nařízení a opatření, které stanovil koordinátor BOZP na</w:t>
      </w:r>
      <w:r w:rsidRPr="00D921A9">
        <w:rPr>
          <w:rFonts w:ascii="Arial" w:hAnsi="Arial" w:cs="Arial"/>
          <w:color w:val="auto"/>
        </w:rPr>
        <w:t xml:space="preserve"> </w:t>
      </w:r>
      <w:r w:rsidRPr="00D921A9">
        <w:rPr>
          <w:rFonts w:ascii="Arial" w:eastAsiaTheme="majorEastAsia" w:hAnsi="Arial" w:cs="Arial"/>
          <w:color w:val="auto"/>
        </w:rPr>
        <w:t>staveništi. Porušení předpisů a nařízení musí být zhotoviteli prokázáno (fotodokumentace, zápis ve</w:t>
      </w:r>
      <w:r w:rsidRPr="00D921A9">
        <w:rPr>
          <w:rFonts w:ascii="Arial" w:hAnsi="Arial" w:cs="Arial"/>
          <w:color w:val="auto"/>
        </w:rPr>
        <w:t xml:space="preserve"> </w:t>
      </w:r>
      <w:r w:rsidRPr="00D921A9">
        <w:rPr>
          <w:rFonts w:ascii="Arial" w:eastAsiaTheme="majorEastAsia" w:hAnsi="Arial" w:cs="Arial"/>
          <w:color w:val="auto"/>
        </w:rPr>
        <w:t>stavebním deníku).</w:t>
      </w:r>
    </w:p>
    <w:p w14:paraId="3CFB2A93" w14:textId="5E4496EE" w:rsidR="00C6478B" w:rsidRPr="00D921A9" w:rsidRDefault="00C6478B" w:rsidP="00C6478B">
      <w:pPr>
        <w:pStyle w:val="Zkladntext"/>
        <w:numPr>
          <w:ilvl w:val="0"/>
          <w:numId w:val="11"/>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Strana, které byla smluvní pokuta vyúčtována, je povinna do 21 dnů po obdržení faktury buď tuto</w:t>
      </w:r>
      <w:r w:rsidRPr="00D921A9">
        <w:rPr>
          <w:rFonts w:ascii="Arial" w:hAnsi="Arial" w:cs="Arial"/>
          <w:color w:val="auto"/>
        </w:rPr>
        <w:t xml:space="preserve"> </w:t>
      </w:r>
      <w:r w:rsidRPr="00D921A9">
        <w:rPr>
          <w:rFonts w:ascii="Arial" w:eastAsiaTheme="majorEastAsia" w:hAnsi="Arial" w:cs="Arial"/>
          <w:color w:val="auto"/>
        </w:rPr>
        <w:t>zaplatit, nebo v téže lhůtě sdělit oprávněné straně své námitky.</w:t>
      </w:r>
    </w:p>
    <w:p w14:paraId="0A9D2D10" w14:textId="77777777" w:rsidR="00C6478B" w:rsidRPr="00D921A9" w:rsidRDefault="00C6478B" w:rsidP="00C6478B">
      <w:pPr>
        <w:pStyle w:val="Zkladntext"/>
        <w:numPr>
          <w:ilvl w:val="0"/>
          <w:numId w:val="11"/>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Nedohodnou-li strany něco jiného, zaplacením smluvních pokut dohodnutých v této smlouvě, se</w:t>
      </w:r>
      <w:r w:rsidRPr="00D921A9">
        <w:rPr>
          <w:rFonts w:ascii="Arial" w:hAnsi="Arial" w:cs="Arial"/>
          <w:color w:val="auto"/>
        </w:rPr>
        <w:t xml:space="preserve"> </w:t>
      </w:r>
      <w:r w:rsidRPr="00D921A9">
        <w:rPr>
          <w:rFonts w:ascii="Arial" w:eastAsiaTheme="majorEastAsia" w:hAnsi="Arial" w:cs="Arial"/>
          <w:color w:val="auto"/>
        </w:rPr>
        <w:t>neruší povinnost strany závazek splnit, ani právo strany oprávněné vedle smluvní pokuty požadovat</w:t>
      </w:r>
      <w:r w:rsidRPr="00D921A9">
        <w:rPr>
          <w:rFonts w:ascii="Arial" w:hAnsi="Arial" w:cs="Arial"/>
          <w:color w:val="auto"/>
        </w:rPr>
        <w:t xml:space="preserve"> </w:t>
      </w:r>
      <w:r w:rsidRPr="00D921A9">
        <w:rPr>
          <w:rFonts w:ascii="Arial" w:eastAsiaTheme="majorEastAsia" w:hAnsi="Arial" w:cs="Arial"/>
          <w:color w:val="auto"/>
        </w:rPr>
        <w:t>i náhradu škody přesahující uhrazenou smluvní pokutu.</w:t>
      </w:r>
    </w:p>
    <w:p w14:paraId="4AD66241" w14:textId="77777777" w:rsidR="00C6478B" w:rsidRPr="00D921A9" w:rsidRDefault="00C6478B" w:rsidP="00C6478B">
      <w:pPr>
        <w:pStyle w:val="Zkladntext"/>
        <w:numPr>
          <w:ilvl w:val="0"/>
          <w:numId w:val="11"/>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Výše smluvní pokuty není omezená.</w:t>
      </w:r>
    </w:p>
    <w:p w14:paraId="72EE665F" w14:textId="28414483" w:rsidR="00C6478B" w:rsidRPr="00D921A9" w:rsidRDefault="00C6478B" w:rsidP="00C6478B">
      <w:pPr>
        <w:pStyle w:val="Zkladntext"/>
        <w:numPr>
          <w:ilvl w:val="0"/>
          <w:numId w:val="11"/>
        </w:numPr>
        <w:spacing w:before="60"/>
        <w:ind w:left="357" w:hanging="357"/>
        <w:jc w:val="both"/>
        <w:rPr>
          <w:rFonts w:ascii="Arial" w:eastAsiaTheme="majorEastAsia" w:hAnsi="Arial" w:cs="Arial"/>
          <w:color w:val="auto"/>
        </w:rPr>
      </w:pPr>
      <w:r w:rsidRPr="00D921A9">
        <w:rPr>
          <w:rFonts w:ascii="Arial" w:eastAsiaTheme="majorEastAsia" w:hAnsi="Arial" w:cs="Arial"/>
          <w:color w:val="auto"/>
        </w:rPr>
        <w:t>Objednatel může vůči zhotoviteli uplatnit smluvní pokutu při nezahájení prací do 14 dnů od předání</w:t>
      </w:r>
      <w:r w:rsidRPr="00D921A9">
        <w:rPr>
          <w:rFonts w:ascii="Arial" w:hAnsi="Arial" w:cs="Arial"/>
          <w:color w:val="auto"/>
        </w:rPr>
        <w:t xml:space="preserve"> </w:t>
      </w:r>
      <w:r w:rsidRPr="00D921A9">
        <w:rPr>
          <w:rFonts w:ascii="Arial" w:eastAsiaTheme="majorEastAsia" w:hAnsi="Arial" w:cs="Arial"/>
          <w:color w:val="auto"/>
        </w:rPr>
        <w:t>a převzetí staveniště ve výši 1</w:t>
      </w:r>
      <w:r w:rsidR="00B77D62">
        <w:rPr>
          <w:rFonts w:ascii="Arial" w:eastAsiaTheme="majorEastAsia" w:hAnsi="Arial" w:cs="Arial"/>
          <w:color w:val="auto"/>
        </w:rPr>
        <w:t xml:space="preserve"> </w:t>
      </w:r>
      <w:r w:rsidRPr="00D921A9">
        <w:rPr>
          <w:rFonts w:ascii="Arial" w:eastAsiaTheme="majorEastAsia" w:hAnsi="Arial" w:cs="Arial"/>
          <w:color w:val="auto"/>
        </w:rPr>
        <w:t>500 Kč za každý i započatý den prodlení.</w:t>
      </w:r>
    </w:p>
    <w:p w14:paraId="60DC3DB5" w14:textId="77777777" w:rsidR="00B77D62" w:rsidRPr="00D921A9" w:rsidRDefault="00B77D62" w:rsidP="00B77D62">
      <w:pPr>
        <w:pStyle w:val="Zkladntext"/>
        <w:spacing w:before="60"/>
        <w:ind w:left="357"/>
        <w:jc w:val="both"/>
        <w:rPr>
          <w:rFonts w:ascii="Arial" w:eastAsiaTheme="majorEastAsia" w:hAnsi="Arial" w:cs="Arial"/>
          <w:color w:val="auto"/>
        </w:rPr>
      </w:pPr>
    </w:p>
    <w:p w14:paraId="09468434" w14:textId="77777777" w:rsidR="00C6478B" w:rsidRPr="004A2A9D" w:rsidRDefault="00C6478B" w:rsidP="00C6478B">
      <w:pPr>
        <w:pStyle w:val="Zkladntext"/>
        <w:spacing w:before="60"/>
        <w:jc w:val="center"/>
        <w:rPr>
          <w:rFonts w:ascii="Arial" w:eastAsiaTheme="majorEastAsia" w:hAnsi="Arial" w:cs="Arial"/>
          <w:b/>
          <w:bCs/>
          <w:color w:val="auto"/>
          <w:sz w:val="22"/>
          <w:szCs w:val="22"/>
        </w:rPr>
      </w:pPr>
      <w:r w:rsidRPr="004A2A9D">
        <w:rPr>
          <w:rFonts w:ascii="Arial" w:eastAsiaTheme="majorEastAsia" w:hAnsi="Arial" w:cs="Arial"/>
          <w:b/>
          <w:bCs/>
          <w:color w:val="auto"/>
          <w:sz w:val="22"/>
          <w:szCs w:val="22"/>
        </w:rPr>
        <w:t>Článek VIII.</w:t>
      </w:r>
    </w:p>
    <w:p w14:paraId="714A7656" w14:textId="77777777" w:rsidR="00C6478B" w:rsidRPr="004A2A9D" w:rsidRDefault="00C6478B" w:rsidP="00C6478B">
      <w:pPr>
        <w:pStyle w:val="Zkladntext"/>
        <w:spacing w:before="60"/>
        <w:jc w:val="center"/>
        <w:rPr>
          <w:rFonts w:ascii="Arial" w:eastAsiaTheme="majorEastAsia" w:hAnsi="Arial" w:cs="Arial"/>
          <w:b/>
          <w:bCs/>
          <w:color w:val="auto"/>
          <w:sz w:val="22"/>
          <w:szCs w:val="22"/>
        </w:rPr>
      </w:pPr>
      <w:r w:rsidRPr="004A2A9D">
        <w:rPr>
          <w:rFonts w:ascii="Arial" w:eastAsiaTheme="majorEastAsia" w:hAnsi="Arial" w:cs="Arial"/>
          <w:b/>
          <w:bCs/>
          <w:color w:val="auto"/>
          <w:sz w:val="22"/>
          <w:szCs w:val="22"/>
        </w:rPr>
        <w:t>Záruka za jakost, odpovědnost za vady</w:t>
      </w:r>
    </w:p>
    <w:p w14:paraId="50AAAAF7" w14:textId="162EBE98"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 xml:space="preserve">Zhotovitel dává záruku na bezvadný stav díla po dobu min. 60 měsíců. </w:t>
      </w:r>
      <w:r w:rsidR="00675BC6" w:rsidRPr="00675BC6">
        <w:rPr>
          <w:rFonts w:ascii="Arial" w:eastAsiaTheme="majorEastAsia" w:hAnsi="Arial" w:cs="Arial"/>
          <w:color w:val="auto"/>
        </w:rPr>
        <w:t xml:space="preserve">V případě, že bude dodatečně zjištěno, že </w:t>
      </w:r>
      <w:r w:rsidR="0023680D">
        <w:rPr>
          <w:rFonts w:ascii="Arial" w:eastAsiaTheme="majorEastAsia" w:hAnsi="Arial" w:cs="Arial"/>
          <w:color w:val="auto"/>
        </w:rPr>
        <w:t>zhotovitel</w:t>
      </w:r>
      <w:r w:rsidR="00675BC6" w:rsidRPr="00675BC6">
        <w:rPr>
          <w:rFonts w:ascii="Arial" w:eastAsiaTheme="majorEastAsia" w:hAnsi="Arial" w:cs="Arial"/>
          <w:color w:val="auto"/>
        </w:rPr>
        <w:t xml:space="preserve"> použil materiály nebo stavební postupy, které jsou v rozporu s</w:t>
      </w:r>
      <w:r w:rsidR="00675BC6">
        <w:rPr>
          <w:rFonts w:ascii="Arial" w:eastAsiaTheme="majorEastAsia" w:hAnsi="Arial" w:cs="Arial"/>
          <w:color w:val="auto"/>
        </w:rPr>
        <w:t> projektovou dokumentací,</w:t>
      </w:r>
      <w:r w:rsidR="00675BC6" w:rsidRPr="00675BC6">
        <w:rPr>
          <w:rFonts w:ascii="Arial" w:eastAsiaTheme="majorEastAsia" w:hAnsi="Arial" w:cs="Arial"/>
          <w:color w:val="auto"/>
        </w:rPr>
        <w:t xml:space="preserve"> a v této souvislosti byla zjištěna závada, vztahuje se pak záruka na dalších 12 měsíců od provedení a převzetí předmětné opravy.</w:t>
      </w:r>
    </w:p>
    <w:p w14:paraId="3E6DAAF6" w14:textId="6399D863"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Zhotovitel se zavazuje k tomu, že odstraňování závad reklamovaných objednatelem v záruční době</w:t>
      </w:r>
      <w:r w:rsidRPr="004A2A9D">
        <w:rPr>
          <w:rFonts w:ascii="Arial" w:hAnsi="Arial" w:cs="Arial"/>
          <w:color w:val="auto"/>
        </w:rPr>
        <w:t xml:space="preserve"> </w:t>
      </w:r>
      <w:r w:rsidRPr="004A2A9D">
        <w:rPr>
          <w:rFonts w:ascii="Arial" w:eastAsiaTheme="majorEastAsia" w:hAnsi="Arial" w:cs="Arial"/>
          <w:color w:val="auto"/>
        </w:rPr>
        <w:t>bude zahájeno nejpozději do 3 pracovních dnů, a to způsobem a v rozsahu dle dané vady tak, aby</w:t>
      </w:r>
      <w:r w:rsidRPr="004A2A9D">
        <w:rPr>
          <w:rFonts w:ascii="Arial" w:hAnsi="Arial" w:cs="Arial"/>
          <w:color w:val="auto"/>
        </w:rPr>
        <w:t xml:space="preserve"> </w:t>
      </w:r>
      <w:r w:rsidRPr="004A2A9D">
        <w:rPr>
          <w:rFonts w:ascii="Arial" w:eastAsiaTheme="majorEastAsia" w:hAnsi="Arial" w:cs="Arial"/>
          <w:color w:val="auto"/>
        </w:rPr>
        <w:t>odstranění závad bylo provedeno nejpozději do 2 týdnů od reklamace vady, nebude-li smluvními</w:t>
      </w:r>
      <w:r w:rsidRPr="004A2A9D">
        <w:rPr>
          <w:rFonts w:ascii="Arial" w:hAnsi="Arial" w:cs="Arial"/>
          <w:color w:val="auto"/>
        </w:rPr>
        <w:t xml:space="preserve"> </w:t>
      </w:r>
      <w:r w:rsidRPr="004A2A9D">
        <w:rPr>
          <w:rFonts w:ascii="Arial" w:eastAsiaTheme="majorEastAsia" w:hAnsi="Arial" w:cs="Arial"/>
          <w:color w:val="auto"/>
        </w:rPr>
        <w:t>stranami písemně dohodnut jiný termín k odstranění vady. V případě nedodržení těchto</w:t>
      </w:r>
      <w:r w:rsidRPr="004A2A9D">
        <w:rPr>
          <w:rFonts w:ascii="Arial" w:hAnsi="Arial" w:cs="Arial"/>
          <w:color w:val="auto"/>
        </w:rPr>
        <w:t xml:space="preserve"> </w:t>
      </w:r>
      <w:r w:rsidRPr="004A2A9D">
        <w:rPr>
          <w:rFonts w:ascii="Arial" w:eastAsiaTheme="majorEastAsia" w:hAnsi="Arial" w:cs="Arial"/>
          <w:color w:val="auto"/>
        </w:rPr>
        <w:t>prováděcích termínů je objednatel dále oprávněn nedostatky nechat odstranit třetí osobou na</w:t>
      </w:r>
      <w:r w:rsidRPr="004A2A9D">
        <w:rPr>
          <w:rFonts w:ascii="Arial" w:hAnsi="Arial" w:cs="Arial"/>
          <w:color w:val="auto"/>
        </w:rPr>
        <w:t xml:space="preserve"> </w:t>
      </w:r>
      <w:r w:rsidRPr="004A2A9D">
        <w:rPr>
          <w:rFonts w:ascii="Arial" w:eastAsiaTheme="majorEastAsia" w:hAnsi="Arial" w:cs="Arial"/>
          <w:color w:val="auto"/>
        </w:rPr>
        <w:t>náklady zhotovitele bez předchozího upozornění na tuto skutečnost. V případě havárie se zhotovitel</w:t>
      </w:r>
      <w:r w:rsidRPr="004A2A9D">
        <w:rPr>
          <w:rFonts w:ascii="Arial" w:hAnsi="Arial" w:cs="Arial"/>
          <w:color w:val="auto"/>
        </w:rPr>
        <w:t xml:space="preserve"> </w:t>
      </w:r>
      <w:r w:rsidRPr="004A2A9D">
        <w:rPr>
          <w:rFonts w:ascii="Arial" w:eastAsiaTheme="majorEastAsia" w:hAnsi="Arial" w:cs="Arial"/>
          <w:color w:val="auto"/>
        </w:rPr>
        <w:t>zavazuje nastoupit na odstranění vady do 24 hodin od přijetí oprávněné reklamace objednatele. Pokud nelze z technologických důvodů vady odstranit v dohodnuté lhůtě, dohodnou strany nový</w:t>
      </w:r>
      <w:r w:rsidRPr="004A2A9D">
        <w:rPr>
          <w:rFonts w:ascii="Arial" w:hAnsi="Arial" w:cs="Arial"/>
          <w:color w:val="auto"/>
        </w:rPr>
        <w:t xml:space="preserve"> </w:t>
      </w:r>
      <w:r w:rsidRPr="004A2A9D">
        <w:rPr>
          <w:rFonts w:ascii="Arial" w:eastAsiaTheme="majorEastAsia" w:hAnsi="Arial" w:cs="Arial"/>
          <w:color w:val="auto"/>
        </w:rPr>
        <w:t>termín odstranění vady. I přes odstranění vady jiným zhotovitelem není dotčena sjednaná záruka</w:t>
      </w:r>
      <w:r w:rsidRPr="004A2A9D">
        <w:rPr>
          <w:rFonts w:ascii="Arial" w:hAnsi="Arial" w:cs="Arial"/>
          <w:color w:val="auto"/>
        </w:rPr>
        <w:t xml:space="preserve"> </w:t>
      </w:r>
      <w:r w:rsidRPr="004A2A9D">
        <w:rPr>
          <w:rFonts w:ascii="Arial" w:eastAsiaTheme="majorEastAsia" w:hAnsi="Arial" w:cs="Arial"/>
          <w:color w:val="auto"/>
        </w:rPr>
        <w:t>za jakost.</w:t>
      </w:r>
    </w:p>
    <w:p w14:paraId="1044620E" w14:textId="77777777" w:rsidR="00C6478B"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Pokud objednatel neumožní zhotoviteli ve sjednané době přístup k</w:t>
      </w:r>
      <w:r w:rsidRPr="004A2A9D">
        <w:rPr>
          <w:rFonts w:ascii="Arial" w:hAnsi="Arial" w:cs="Arial"/>
          <w:color w:val="auto"/>
        </w:rPr>
        <w:t> </w:t>
      </w:r>
      <w:r w:rsidRPr="004A2A9D">
        <w:rPr>
          <w:rFonts w:ascii="Arial" w:eastAsiaTheme="majorEastAsia" w:hAnsi="Arial" w:cs="Arial"/>
          <w:color w:val="auto"/>
        </w:rPr>
        <w:t>odstranění</w:t>
      </w:r>
      <w:r w:rsidRPr="004A2A9D">
        <w:rPr>
          <w:rFonts w:ascii="Arial" w:hAnsi="Arial" w:cs="Arial"/>
          <w:color w:val="auto"/>
        </w:rPr>
        <w:t xml:space="preserve"> </w:t>
      </w:r>
      <w:r w:rsidRPr="004A2A9D">
        <w:rPr>
          <w:rFonts w:ascii="Arial" w:eastAsiaTheme="majorEastAsia" w:hAnsi="Arial" w:cs="Arial"/>
          <w:color w:val="auto"/>
        </w:rPr>
        <w:t>reklamovaných vad,</w:t>
      </w:r>
      <w:r w:rsidRPr="004A2A9D">
        <w:rPr>
          <w:rFonts w:ascii="Arial" w:hAnsi="Arial" w:cs="Arial"/>
          <w:color w:val="auto"/>
        </w:rPr>
        <w:t xml:space="preserve"> </w:t>
      </w:r>
      <w:r w:rsidRPr="004A2A9D">
        <w:rPr>
          <w:rFonts w:ascii="Arial" w:eastAsiaTheme="majorEastAsia" w:hAnsi="Arial" w:cs="Arial"/>
          <w:color w:val="auto"/>
        </w:rPr>
        <w:t>je povinen zhotoviteli zaplatit náklady (zejména dopravné) a smluvní strany jsou povinny sjednat</w:t>
      </w:r>
      <w:r w:rsidRPr="004A2A9D">
        <w:rPr>
          <w:rFonts w:ascii="Arial" w:hAnsi="Arial" w:cs="Arial"/>
          <w:color w:val="auto"/>
        </w:rPr>
        <w:t xml:space="preserve"> </w:t>
      </w:r>
      <w:r w:rsidRPr="004A2A9D">
        <w:rPr>
          <w:rFonts w:ascii="Arial" w:eastAsiaTheme="majorEastAsia" w:hAnsi="Arial" w:cs="Arial"/>
          <w:color w:val="auto"/>
        </w:rPr>
        <w:t>novou lhůtu pro jejich odstranění. V případě opakovaného neumožnění přístupu zhotovitele k</w:t>
      </w:r>
      <w:r w:rsidRPr="004A2A9D">
        <w:rPr>
          <w:rFonts w:ascii="Arial" w:hAnsi="Arial" w:cs="Arial"/>
          <w:color w:val="auto"/>
        </w:rPr>
        <w:t xml:space="preserve"> </w:t>
      </w:r>
      <w:r w:rsidRPr="004A2A9D">
        <w:rPr>
          <w:rFonts w:ascii="Arial" w:eastAsiaTheme="majorEastAsia" w:hAnsi="Arial" w:cs="Arial"/>
          <w:color w:val="auto"/>
        </w:rPr>
        <w:t>odstranění vad z viny objednatele, povinnost zhotovitele odstranit vady zaniká a rovněž zaniká</w:t>
      </w:r>
      <w:r w:rsidRPr="004A2A9D">
        <w:rPr>
          <w:rFonts w:ascii="Arial" w:hAnsi="Arial" w:cs="Arial"/>
          <w:color w:val="auto"/>
        </w:rPr>
        <w:t xml:space="preserve"> </w:t>
      </w:r>
      <w:r w:rsidRPr="004A2A9D">
        <w:rPr>
          <w:rFonts w:ascii="Arial" w:eastAsiaTheme="majorEastAsia" w:hAnsi="Arial" w:cs="Arial"/>
          <w:color w:val="auto"/>
        </w:rPr>
        <w:t>právo objednatele z těchto vad díla.</w:t>
      </w:r>
    </w:p>
    <w:p w14:paraId="2A727FE4" w14:textId="77777777"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Zhotovitel odpovídá za kvalitu, funkčnost a úplnost zhotoveného díla dle čl. III. odst. 1 této</w:t>
      </w:r>
      <w:r w:rsidRPr="004A2A9D">
        <w:rPr>
          <w:rFonts w:ascii="Arial" w:hAnsi="Arial" w:cs="Arial"/>
          <w:color w:val="auto"/>
        </w:rPr>
        <w:t xml:space="preserve"> </w:t>
      </w:r>
      <w:r w:rsidRPr="004A2A9D">
        <w:rPr>
          <w:rFonts w:ascii="Arial" w:eastAsiaTheme="majorEastAsia" w:hAnsi="Arial" w:cs="Arial"/>
          <w:color w:val="auto"/>
        </w:rPr>
        <w:t>smlouvy a zaručuje se, že dílo provede v souladu s podmínkami této smlouvy a v</w:t>
      </w:r>
      <w:r w:rsidRPr="004A2A9D">
        <w:rPr>
          <w:rFonts w:ascii="Arial" w:hAnsi="Arial" w:cs="Arial"/>
          <w:color w:val="auto"/>
        </w:rPr>
        <w:t> </w:t>
      </w:r>
      <w:r w:rsidRPr="004A2A9D">
        <w:rPr>
          <w:rFonts w:ascii="Arial" w:eastAsiaTheme="majorEastAsia" w:hAnsi="Arial" w:cs="Arial"/>
          <w:color w:val="auto"/>
        </w:rPr>
        <w:t>parametrech</w:t>
      </w:r>
      <w:r w:rsidRPr="004A2A9D">
        <w:rPr>
          <w:rFonts w:ascii="Arial" w:hAnsi="Arial" w:cs="Arial"/>
          <w:color w:val="auto"/>
        </w:rPr>
        <w:t xml:space="preserve"> </w:t>
      </w:r>
      <w:r w:rsidRPr="004A2A9D">
        <w:rPr>
          <w:rFonts w:ascii="Arial" w:eastAsiaTheme="majorEastAsia" w:hAnsi="Arial" w:cs="Arial"/>
          <w:color w:val="auto"/>
        </w:rPr>
        <w:t>určených projektovou dokumentací stavby a jejím popisem, v jakosti, která bude odpovídat obecně</w:t>
      </w:r>
      <w:r w:rsidRPr="004A2A9D">
        <w:rPr>
          <w:rFonts w:ascii="Arial" w:hAnsi="Arial" w:cs="Arial"/>
          <w:color w:val="auto"/>
        </w:rPr>
        <w:t xml:space="preserve"> </w:t>
      </w:r>
      <w:r w:rsidRPr="004A2A9D">
        <w:rPr>
          <w:rFonts w:ascii="Arial" w:eastAsiaTheme="majorEastAsia" w:hAnsi="Arial" w:cs="Arial"/>
          <w:color w:val="auto"/>
        </w:rPr>
        <w:t>závazným předpisům ČSN platným v ČR v době realizace, standardům a jiným předpisům a</w:t>
      </w:r>
      <w:r w:rsidRPr="004A2A9D">
        <w:rPr>
          <w:rFonts w:ascii="Arial" w:hAnsi="Arial" w:cs="Arial"/>
          <w:color w:val="auto"/>
        </w:rPr>
        <w:t xml:space="preserve"> </w:t>
      </w:r>
      <w:r w:rsidRPr="004A2A9D">
        <w:rPr>
          <w:rFonts w:ascii="Arial" w:eastAsiaTheme="majorEastAsia" w:hAnsi="Arial" w:cs="Arial"/>
          <w:color w:val="auto"/>
        </w:rPr>
        <w:t>směrnicím výrobců a dodavatelů materiálů a technických zařízení platným v ČR v době jeho</w:t>
      </w:r>
      <w:r w:rsidRPr="004A2A9D">
        <w:rPr>
          <w:rFonts w:ascii="Arial" w:hAnsi="Arial" w:cs="Arial"/>
          <w:color w:val="auto"/>
        </w:rPr>
        <w:t xml:space="preserve"> </w:t>
      </w:r>
      <w:r w:rsidRPr="004A2A9D">
        <w:rPr>
          <w:rFonts w:ascii="Arial" w:eastAsiaTheme="majorEastAsia" w:hAnsi="Arial" w:cs="Arial"/>
          <w:color w:val="auto"/>
        </w:rPr>
        <w:t>realizace.</w:t>
      </w:r>
    </w:p>
    <w:p w14:paraId="05A10847" w14:textId="317B7853" w:rsidR="00C6478B" w:rsidRDefault="00577309" w:rsidP="00C6478B">
      <w:pPr>
        <w:pStyle w:val="Zkladntext"/>
        <w:numPr>
          <w:ilvl w:val="0"/>
          <w:numId w:val="12"/>
        </w:numPr>
        <w:spacing w:before="60"/>
        <w:jc w:val="both"/>
        <w:rPr>
          <w:rFonts w:ascii="Arial" w:eastAsiaTheme="majorEastAsia" w:hAnsi="Arial" w:cs="Arial"/>
          <w:color w:val="auto"/>
        </w:rPr>
      </w:pPr>
      <w:r w:rsidRPr="00577309">
        <w:rPr>
          <w:rFonts w:ascii="Arial" w:eastAsiaTheme="majorEastAsia" w:hAnsi="Arial" w:cs="Arial"/>
          <w:color w:val="auto"/>
        </w:rPr>
        <w:t>Záruční doba počíná běžet dnem protokolárního předání a převzetí díla objednatelem</w:t>
      </w:r>
      <w:r>
        <w:rPr>
          <w:rFonts w:ascii="Arial" w:eastAsiaTheme="majorEastAsia" w:hAnsi="Arial" w:cs="Arial"/>
          <w:color w:val="auto"/>
        </w:rPr>
        <w:t xml:space="preserve"> </w:t>
      </w:r>
      <w:r w:rsidRPr="004A2A9D">
        <w:rPr>
          <w:rFonts w:ascii="Arial" w:eastAsiaTheme="majorEastAsia" w:hAnsi="Arial" w:cs="Arial"/>
          <w:color w:val="auto"/>
        </w:rPr>
        <w:t>a</w:t>
      </w:r>
      <w:r w:rsidRPr="004A2A9D">
        <w:rPr>
          <w:rFonts w:ascii="Arial" w:hAnsi="Arial" w:cs="Arial"/>
          <w:color w:val="auto"/>
        </w:rPr>
        <w:t xml:space="preserve"> </w:t>
      </w:r>
      <w:r w:rsidRPr="004A2A9D">
        <w:rPr>
          <w:rFonts w:ascii="Arial" w:eastAsiaTheme="majorEastAsia" w:hAnsi="Arial" w:cs="Arial"/>
          <w:color w:val="auto"/>
        </w:rPr>
        <w:t>je platná za předpokladu dodržení všech stanovených pravidel pro údržbu a obsluhu objednatelem.</w:t>
      </w:r>
      <w:r w:rsidRPr="00577309">
        <w:rPr>
          <w:rFonts w:ascii="Arial" w:eastAsiaTheme="majorEastAsia" w:hAnsi="Arial" w:cs="Arial"/>
          <w:color w:val="auto"/>
        </w:rPr>
        <w:t xml:space="preserve"> U částí díla, na nichž byly zjištěny vady nebo nedodělky, počíná záruční doba běžet dnem jejich odstranění potvrzeného objednatelem. </w:t>
      </w:r>
      <w:r w:rsidR="00C6478B" w:rsidRPr="004A2A9D">
        <w:rPr>
          <w:rFonts w:ascii="Arial" w:eastAsiaTheme="majorEastAsia" w:hAnsi="Arial" w:cs="Arial"/>
          <w:color w:val="auto"/>
        </w:rPr>
        <w:t>Každá prokázaná závada zaviněná zhotovitelem, která se projeví během záruční doby, bude</w:t>
      </w:r>
      <w:r w:rsidR="00C6478B" w:rsidRPr="004A2A9D">
        <w:rPr>
          <w:rFonts w:ascii="Arial" w:hAnsi="Arial" w:cs="Arial"/>
          <w:color w:val="auto"/>
        </w:rPr>
        <w:t xml:space="preserve"> </w:t>
      </w:r>
      <w:r w:rsidR="00C6478B" w:rsidRPr="004A2A9D">
        <w:rPr>
          <w:rFonts w:ascii="Arial" w:eastAsiaTheme="majorEastAsia" w:hAnsi="Arial" w:cs="Arial"/>
          <w:color w:val="auto"/>
        </w:rPr>
        <w:t>odstraněna zhotovitelem zcela na jeho náklady. Záruka za jakost se prodlužuje o dobu, po kterou</w:t>
      </w:r>
      <w:r w:rsidR="00C6478B" w:rsidRPr="004A2A9D">
        <w:rPr>
          <w:rFonts w:ascii="Arial" w:hAnsi="Arial" w:cs="Arial"/>
          <w:color w:val="auto"/>
        </w:rPr>
        <w:t xml:space="preserve"> </w:t>
      </w:r>
      <w:r w:rsidR="00C6478B" w:rsidRPr="004A2A9D">
        <w:rPr>
          <w:rFonts w:ascii="Arial" w:eastAsiaTheme="majorEastAsia" w:hAnsi="Arial" w:cs="Arial"/>
          <w:color w:val="auto"/>
        </w:rPr>
        <w:t>bude trvat odstraňování vad zhotovitelem.</w:t>
      </w:r>
    </w:p>
    <w:p w14:paraId="0DC732FC" w14:textId="77777777"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Zhotovitel odpovídá za případné vady a nedodělky, které má stavební dílo v čase předání objednateli. Jejich odstranění provede zhotovitel na své náklady, v termínech vzájemně dohodnutých v zápise z předání a převzetí díla.</w:t>
      </w:r>
    </w:p>
    <w:p w14:paraId="2DFBA0F3" w14:textId="77777777"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Dílo má vady, jestliže provedení díla neodpovídá požadavkům uvedeným ve smlouvě, příslušným</w:t>
      </w:r>
      <w:r w:rsidRPr="004A2A9D">
        <w:rPr>
          <w:rFonts w:ascii="Arial" w:hAnsi="Arial" w:cs="Arial"/>
          <w:color w:val="auto"/>
        </w:rPr>
        <w:t xml:space="preserve"> </w:t>
      </w:r>
      <w:r w:rsidRPr="004A2A9D">
        <w:rPr>
          <w:rFonts w:ascii="Arial" w:eastAsiaTheme="majorEastAsia" w:hAnsi="Arial" w:cs="Arial"/>
          <w:color w:val="auto"/>
        </w:rPr>
        <w:t>právním předpisům, normám nebo jiné dokumentaci vztahující se k provedení díla, popřípadě</w:t>
      </w:r>
      <w:r w:rsidRPr="004A2A9D">
        <w:rPr>
          <w:rFonts w:ascii="Arial" w:hAnsi="Arial" w:cs="Arial"/>
          <w:color w:val="auto"/>
        </w:rPr>
        <w:t xml:space="preserve"> </w:t>
      </w:r>
      <w:r w:rsidRPr="004A2A9D">
        <w:rPr>
          <w:rFonts w:ascii="Arial" w:eastAsiaTheme="majorEastAsia" w:hAnsi="Arial" w:cs="Arial"/>
          <w:color w:val="auto"/>
        </w:rPr>
        <w:t>pokud neumožní užívání, k němuž bylo určeno a zhotoveno.</w:t>
      </w:r>
    </w:p>
    <w:p w14:paraId="295A54FC" w14:textId="4F7AD123"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Ze záruční povinnosti jsou vyloučeny vady způsobené nesprávným provozováním díla, jeho</w:t>
      </w:r>
      <w:r w:rsidRPr="004A2A9D">
        <w:rPr>
          <w:rFonts w:ascii="Arial" w:hAnsi="Arial" w:cs="Arial"/>
          <w:color w:val="auto"/>
        </w:rPr>
        <w:t xml:space="preserve"> </w:t>
      </w:r>
      <w:r w:rsidRPr="004A2A9D">
        <w:rPr>
          <w:rFonts w:ascii="Arial" w:eastAsiaTheme="majorEastAsia" w:hAnsi="Arial" w:cs="Arial"/>
          <w:color w:val="auto"/>
        </w:rPr>
        <w:t>poškození živelnou událostí.</w:t>
      </w:r>
    </w:p>
    <w:p w14:paraId="097AFEB3" w14:textId="77777777"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Povinnosti a práva ze záruky za jakost upravuje plně občanský zákoník.</w:t>
      </w:r>
    </w:p>
    <w:p w14:paraId="4E89C084" w14:textId="77777777"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lastRenderedPageBreak/>
        <w:t>Jestliže se v záruční době vyskytnou vady, je objednatel povinen každé zjištění vady u zhotovitele</w:t>
      </w:r>
      <w:r w:rsidRPr="004A2A9D">
        <w:rPr>
          <w:rFonts w:ascii="Arial" w:hAnsi="Arial" w:cs="Arial"/>
          <w:color w:val="auto"/>
        </w:rPr>
        <w:t xml:space="preserve"> </w:t>
      </w:r>
      <w:r w:rsidRPr="004A2A9D">
        <w:rPr>
          <w:rFonts w:ascii="Arial" w:eastAsiaTheme="majorEastAsia" w:hAnsi="Arial" w:cs="Arial"/>
          <w:color w:val="auto"/>
        </w:rPr>
        <w:t>písemně reklamovat, a to bezodkladně po jejím zjištění.</w:t>
      </w:r>
    </w:p>
    <w:p w14:paraId="15AB573B" w14:textId="77777777" w:rsidR="00C6478B" w:rsidRPr="004A2A9D" w:rsidRDefault="00C6478B" w:rsidP="00C6478B">
      <w:pPr>
        <w:pStyle w:val="Zkladntext"/>
        <w:numPr>
          <w:ilvl w:val="0"/>
          <w:numId w:val="12"/>
        </w:numPr>
        <w:spacing w:before="60"/>
        <w:jc w:val="both"/>
        <w:rPr>
          <w:rFonts w:ascii="Arial" w:eastAsiaTheme="majorEastAsia" w:hAnsi="Arial" w:cs="Arial"/>
          <w:color w:val="auto"/>
        </w:rPr>
      </w:pPr>
      <w:r w:rsidRPr="004A2A9D">
        <w:rPr>
          <w:rFonts w:ascii="Arial" w:eastAsiaTheme="majorEastAsia" w:hAnsi="Arial" w:cs="Arial"/>
          <w:color w:val="auto"/>
        </w:rPr>
        <w:t>Pro řádné a včasné odstranění případných vad je objednatel povinen umožnit pracovníkům</w:t>
      </w:r>
      <w:r w:rsidRPr="004A2A9D">
        <w:rPr>
          <w:rFonts w:ascii="Arial" w:hAnsi="Arial" w:cs="Arial"/>
          <w:color w:val="auto"/>
        </w:rPr>
        <w:t xml:space="preserve"> </w:t>
      </w:r>
      <w:r w:rsidRPr="004A2A9D">
        <w:rPr>
          <w:rFonts w:ascii="Arial" w:eastAsiaTheme="majorEastAsia" w:hAnsi="Arial" w:cs="Arial"/>
          <w:color w:val="auto"/>
        </w:rPr>
        <w:t>zhotovitele přístup k předanému dílu. Pověřený zástupce objednatele po ukončení prací písemně</w:t>
      </w:r>
      <w:r w:rsidRPr="004A2A9D">
        <w:rPr>
          <w:rFonts w:ascii="Arial" w:hAnsi="Arial" w:cs="Arial"/>
          <w:color w:val="auto"/>
        </w:rPr>
        <w:t xml:space="preserve"> </w:t>
      </w:r>
      <w:r w:rsidRPr="004A2A9D">
        <w:rPr>
          <w:rFonts w:ascii="Arial" w:eastAsiaTheme="majorEastAsia" w:hAnsi="Arial" w:cs="Arial"/>
          <w:color w:val="auto"/>
        </w:rPr>
        <w:t>potvrdí odstranění vad.</w:t>
      </w:r>
    </w:p>
    <w:p w14:paraId="1143E1AE" w14:textId="77777777" w:rsidR="00C6478B" w:rsidRPr="004A2A9D" w:rsidRDefault="00C6478B" w:rsidP="00C6478B">
      <w:pPr>
        <w:pStyle w:val="Zkladntext"/>
        <w:spacing w:before="60"/>
        <w:jc w:val="both"/>
        <w:rPr>
          <w:rFonts w:ascii="Arial" w:eastAsiaTheme="majorEastAsia" w:hAnsi="Arial" w:cs="Arial"/>
          <w:color w:val="auto"/>
        </w:rPr>
      </w:pPr>
    </w:p>
    <w:p w14:paraId="74358FF9" w14:textId="77777777" w:rsidR="00C6478B" w:rsidRPr="00B95105" w:rsidRDefault="00C6478B" w:rsidP="00C6478B">
      <w:pPr>
        <w:pStyle w:val="Zkladntext"/>
        <w:spacing w:before="60"/>
        <w:jc w:val="center"/>
        <w:rPr>
          <w:rFonts w:ascii="Arial" w:eastAsiaTheme="majorEastAsia" w:hAnsi="Arial" w:cs="Arial"/>
          <w:b/>
          <w:bCs/>
          <w:color w:val="auto"/>
          <w:sz w:val="22"/>
          <w:szCs w:val="22"/>
        </w:rPr>
      </w:pPr>
      <w:r w:rsidRPr="00B95105">
        <w:rPr>
          <w:rFonts w:ascii="Arial" w:eastAsiaTheme="majorEastAsia" w:hAnsi="Arial" w:cs="Arial"/>
          <w:b/>
          <w:bCs/>
          <w:color w:val="auto"/>
          <w:sz w:val="22"/>
          <w:szCs w:val="22"/>
        </w:rPr>
        <w:t>Článek IX.</w:t>
      </w:r>
    </w:p>
    <w:p w14:paraId="45E13366" w14:textId="77777777" w:rsidR="00C6478B" w:rsidRPr="00B95105" w:rsidRDefault="00C6478B" w:rsidP="00C6478B">
      <w:pPr>
        <w:pStyle w:val="Zkladntext"/>
        <w:spacing w:before="60"/>
        <w:jc w:val="center"/>
        <w:rPr>
          <w:rFonts w:ascii="Arial" w:eastAsiaTheme="majorEastAsia" w:hAnsi="Arial" w:cs="Arial"/>
          <w:b/>
          <w:bCs/>
          <w:color w:val="auto"/>
          <w:sz w:val="22"/>
          <w:szCs w:val="22"/>
        </w:rPr>
      </w:pPr>
      <w:r w:rsidRPr="00B95105">
        <w:rPr>
          <w:rFonts w:ascii="Arial" w:eastAsiaTheme="majorEastAsia" w:hAnsi="Arial" w:cs="Arial"/>
          <w:b/>
          <w:bCs/>
          <w:color w:val="auto"/>
          <w:sz w:val="22"/>
          <w:szCs w:val="22"/>
        </w:rPr>
        <w:t xml:space="preserve">Vlastnická práva a </w:t>
      </w:r>
      <w:proofErr w:type="spellStart"/>
      <w:r w:rsidRPr="00B95105">
        <w:rPr>
          <w:rFonts w:ascii="Arial" w:eastAsiaTheme="majorEastAsia" w:hAnsi="Arial" w:cs="Arial"/>
          <w:b/>
          <w:bCs/>
          <w:color w:val="auto"/>
          <w:sz w:val="22"/>
          <w:szCs w:val="22"/>
        </w:rPr>
        <w:t>nositelství</w:t>
      </w:r>
      <w:proofErr w:type="spellEnd"/>
      <w:r w:rsidRPr="00B95105">
        <w:rPr>
          <w:rFonts w:ascii="Arial" w:eastAsiaTheme="majorEastAsia" w:hAnsi="Arial" w:cs="Arial"/>
          <w:b/>
          <w:bCs/>
          <w:color w:val="auto"/>
          <w:sz w:val="22"/>
          <w:szCs w:val="22"/>
        </w:rPr>
        <w:t xml:space="preserve"> nebezpečí vzniku škod</w:t>
      </w:r>
    </w:p>
    <w:p w14:paraId="6B7DB847" w14:textId="77777777" w:rsidR="00C6478B" w:rsidRDefault="00C6478B" w:rsidP="00C6478B">
      <w:pPr>
        <w:pStyle w:val="Zkladntext"/>
        <w:numPr>
          <w:ilvl w:val="0"/>
          <w:numId w:val="13"/>
        </w:numPr>
        <w:spacing w:before="60"/>
        <w:jc w:val="both"/>
        <w:rPr>
          <w:rFonts w:ascii="Arial" w:eastAsiaTheme="majorEastAsia" w:hAnsi="Arial" w:cs="Arial"/>
          <w:color w:val="auto"/>
        </w:rPr>
      </w:pPr>
      <w:r w:rsidRPr="00B95105">
        <w:rPr>
          <w:rFonts w:ascii="Arial" w:eastAsiaTheme="majorEastAsia" w:hAnsi="Arial" w:cs="Arial"/>
          <w:color w:val="auto"/>
        </w:rPr>
        <w:t>Do vlastnictví objednatele přechází jakákoliv část a/nebo součást díla okamžikem</w:t>
      </w:r>
      <w:r w:rsidRPr="007D6BE9">
        <w:rPr>
          <w:rFonts w:ascii="Arial" w:eastAsiaTheme="majorEastAsia" w:hAnsi="Arial" w:cs="Arial"/>
          <w:color w:val="auto"/>
          <w:sz w:val="24"/>
          <w:szCs w:val="24"/>
        </w:rPr>
        <w:t xml:space="preserve"> </w:t>
      </w:r>
      <w:r w:rsidRPr="00B95105">
        <w:rPr>
          <w:rFonts w:ascii="Arial" w:eastAsiaTheme="majorEastAsia" w:hAnsi="Arial" w:cs="Arial"/>
          <w:color w:val="auto"/>
        </w:rPr>
        <w:t>jejího zhotovení</w:t>
      </w:r>
      <w:r w:rsidRPr="00B95105">
        <w:rPr>
          <w:rFonts w:ascii="Arial" w:hAnsi="Arial" w:cs="Arial"/>
          <w:color w:val="auto"/>
        </w:rPr>
        <w:t xml:space="preserve"> </w:t>
      </w:r>
      <w:r w:rsidRPr="00B95105">
        <w:rPr>
          <w:rFonts w:ascii="Arial" w:eastAsiaTheme="majorEastAsia" w:hAnsi="Arial" w:cs="Arial"/>
          <w:color w:val="auto"/>
        </w:rPr>
        <w:t>(zpracování). Nebezpečí škody na zhotovované věci však do doby úplného předání díla ponese</w:t>
      </w:r>
      <w:r w:rsidRPr="00B95105">
        <w:rPr>
          <w:rFonts w:ascii="Arial" w:hAnsi="Arial" w:cs="Arial"/>
          <w:color w:val="auto"/>
        </w:rPr>
        <w:t xml:space="preserve"> </w:t>
      </w:r>
      <w:r w:rsidRPr="00B95105">
        <w:rPr>
          <w:rFonts w:ascii="Arial" w:eastAsiaTheme="majorEastAsia" w:hAnsi="Arial" w:cs="Arial"/>
          <w:color w:val="auto"/>
        </w:rPr>
        <w:t>zhotovitel. Zhotovitel je vlastníkem všech věcí, strojů a mechanismů, které vnesl na staveniště, po</w:t>
      </w:r>
      <w:r w:rsidRPr="00B95105">
        <w:rPr>
          <w:rFonts w:ascii="Arial" w:hAnsi="Arial" w:cs="Arial"/>
          <w:color w:val="auto"/>
        </w:rPr>
        <w:t xml:space="preserve"> </w:t>
      </w:r>
      <w:r w:rsidRPr="00B95105">
        <w:rPr>
          <w:rFonts w:ascii="Arial" w:eastAsiaTheme="majorEastAsia" w:hAnsi="Arial" w:cs="Arial"/>
          <w:color w:val="auto"/>
        </w:rPr>
        <w:t>celou dobu zhotovování díla, u materiálů a konstrukcí jen do doby jejich zapracování nebo</w:t>
      </w:r>
      <w:r w:rsidRPr="00B95105">
        <w:rPr>
          <w:rFonts w:ascii="Arial" w:hAnsi="Arial" w:cs="Arial"/>
          <w:color w:val="auto"/>
        </w:rPr>
        <w:t xml:space="preserve"> </w:t>
      </w:r>
      <w:r w:rsidRPr="00B95105">
        <w:rPr>
          <w:rFonts w:ascii="Arial" w:eastAsiaTheme="majorEastAsia" w:hAnsi="Arial" w:cs="Arial"/>
          <w:color w:val="auto"/>
        </w:rPr>
        <w:t>zabudování do díla.</w:t>
      </w:r>
    </w:p>
    <w:p w14:paraId="51136F08" w14:textId="77777777" w:rsidR="00C6478B" w:rsidRPr="00B95105" w:rsidRDefault="00C6478B" w:rsidP="00C6478B">
      <w:pPr>
        <w:pStyle w:val="Zkladntext"/>
        <w:numPr>
          <w:ilvl w:val="0"/>
          <w:numId w:val="13"/>
        </w:numPr>
        <w:spacing w:before="60"/>
        <w:jc w:val="both"/>
        <w:rPr>
          <w:rFonts w:ascii="Arial" w:eastAsiaTheme="majorEastAsia" w:hAnsi="Arial" w:cs="Arial"/>
          <w:color w:val="auto"/>
        </w:rPr>
      </w:pPr>
      <w:r w:rsidRPr="00B95105">
        <w:rPr>
          <w:rFonts w:ascii="Arial" w:eastAsiaTheme="majorEastAsia" w:hAnsi="Arial" w:cs="Arial"/>
          <w:color w:val="auto"/>
        </w:rPr>
        <w:t>Smluvní strany berou na vědomí, že postup a důsledky při uplatňování náhrady škody, dodatečné</w:t>
      </w:r>
      <w:r w:rsidRPr="00B95105">
        <w:rPr>
          <w:rFonts w:ascii="Arial" w:hAnsi="Arial" w:cs="Arial"/>
          <w:color w:val="auto"/>
        </w:rPr>
        <w:t xml:space="preserve"> </w:t>
      </w:r>
      <w:r w:rsidRPr="00B95105">
        <w:rPr>
          <w:rFonts w:ascii="Arial" w:eastAsiaTheme="majorEastAsia" w:hAnsi="Arial" w:cs="Arial"/>
          <w:color w:val="auto"/>
        </w:rPr>
        <w:t>nemožnosti plnění a zmaření účelu smlouvy upravují § 2909 a násl., § 2006 a násl., občanského</w:t>
      </w:r>
      <w:r w:rsidRPr="00B95105">
        <w:rPr>
          <w:rFonts w:ascii="Arial" w:hAnsi="Arial" w:cs="Arial"/>
          <w:color w:val="auto"/>
        </w:rPr>
        <w:t xml:space="preserve"> </w:t>
      </w:r>
      <w:r w:rsidRPr="00B95105">
        <w:rPr>
          <w:rFonts w:ascii="Arial" w:eastAsiaTheme="majorEastAsia" w:hAnsi="Arial" w:cs="Arial"/>
          <w:color w:val="auto"/>
        </w:rPr>
        <w:t>zákoníku.</w:t>
      </w:r>
    </w:p>
    <w:p w14:paraId="71976DD4" w14:textId="77777777" w:rsidR="00C6478B" w:rsidRPr="00B95105" w:rsidRDefault="00C6478B" w:rsidP="00C6478B">
      <w:pPr>
        <w:pStyle w:val="Zkladntext"/>
        <w:numPr>
          <w:ilvl w:val="0"/>
          <w:numId w:val="13"/>
        </w:numPr>
        <w:spacing w:before="60"/>
        <w:jc w:val="both"/>
        <w:rPr>
          <w:rFonts w:ascii="Arial" w:eastAsiaTheme="majorEastAsia" w:hAnsi="Arial" w:cs="Arial"/>
          <w:color w:val="auto"/>
        </w:rPr>
      </w:pPr>
      <w:r w:rsidRPr="00B95105">
        <w:rPr>
          <w:rFonts w:ascii="Arial" w:eastAsiaTheme="majorEastAsia" w:hAnsi="Arial" w:cs="Arial"/>
          <w:color w:val="auto"/>
        </w:rPr>
        <w:t>Za případné škody vzniklé provozem objednatele v již předaném předmětu smlouvy, zhotovitel</w:t>
      </w:r>
      <w:r w:rsidRPr="00B95105">
        <w:rPr>
          <w:rFonts w:ascii="Arial" w:hAnsi="Arial" w:cs="Arial"/>
          <w:color w:val="auto"/>
        </w:rPr>
        <w:t xml:space="preserve"> </w:t>
      </w:r>
      <w:r w:rsidRPr="00B95105">
        <w:rPr>
          <w:rFonts w:ascii="Arial" w:eastAsiaTheme="majorEastAsia" w:hAnsi="Arial" w:cs="Arial"/>
          <w:color w:val="auto"/>
        </w:rPr>
        <w:t>neodpovídá, tyto hradí v plné výši objednatel.</w:t>
      </w:r>
    </w:p>
    <w:p w14:paraId="595D5BBE" w14:textId="77777777" w:rsidR="00C6478B" w:rsidRPr="00B95105" w:rsidRDefault="00C6478B" w:rsidP="00C6478B">
      <w:pPr>
        <w:pStyle w:val="Zkladntext"/>
        <w:numPr>
          <w:ilvl w:val="0"/>
          <w:numId w:val="13"/>
        </w:numPr>
        <w:spacing w:before="60"/>
        <w:jc w:val="both"/>
        <w:rPr>
          <w:rFonts w:ascii="Arial" w:eastAsiaTheme="majorEastAsia" w:hAnsi="Arial" w:cs="Arial"/>
          <w:color w:val="auto"/>
        </w:rPr>
      </w:pPr>
      <w:r w:rsidRPr="00B95105">
        <w:rPr>
          <w:rFonts w:ascii="Arial" w:hAnsi="Arial" w:cs="Arial"/>
          <w:color w:val="auto"/>
        </w:rPr>
        <w:t>Z</w:t>
      </w:r>
      <w:r w:rsidRPr="00B95105">
        <w:rPr>
          <w:rFonts w:ascii="Arial" w:eastAsiaTheme="majorEastAsia" w:hAnsi="Arial" w:cs="Arial"/>
          <w:color w:val="auto"/>
        </w:rPr>
        <w:t>hotovitel prohlašuje, že je pojištěn proti případným škodám způsobeným jeho činností včetně</w:t>
      </w:r>
      <w:r w:rsidRPr="00B95105">
        <w:rPr>
          <w:rFonts w:ascii="Arial" w:hAnsi="Arial" w:cs="Arial"/>
          <w:color w:val="auto"/>
        </w:rPr>
        <w:t xml:space="preserve"> </w:t>
      </w:r>
      <w:r w:rsidRPr="00B95105">
        <w:rPr>
          <w:rFonts w:ascii="Arial" w:eastAsiaTheme="majorEastAsia" w:hAnsi="Arial" w:cs="Arial"/>
          <w:color w:val="auto"/>
        </w:rPr>
        <w:t xml:space="preserve">škod pracovníků zhotovitele u pojišťovny </w:t>
      </w:r>
      <w:r w:rsidRPr="00B95105">
        <w:rPr>
          <w:rFonts w:ascii="Arial" w:eastAsiaTheme="majorEastAsia" w:hAnsi="Arial" w:cs="Arial"/>
          <w:color w:val="auto"/>
          <w:highlight w:val="lightGray"/>
        </w:rPr>
        <w:t>……………………………………………</w:t>
      </w:r>
      <w:proofErr w:type="gramStart"/>
      <w:r w:rsidRPr="00B95105">
        <w:rPr>
          <w:rFonts w:ascii="Arial" w:eastAsiaTheme="majorEastAsia" w:hAnsi="Arial" w:cs="Arial"/>
          <w:color w:val="auto"/>
          <w:highlight w:val="lightGray"/>
        </w:rPr>
        <w:t>…….</w:t>
      </w:r>
      <w:proofErr w:type="gramEnd"/>
      <w:r w:rsidRPr="00B95105">
        <w:rPr>
          <w:rFonts w:ascii="Arial" w:eastAsiaTheme="majorEastAsia" w:hAnsi="Arial" w:cs="Arial"/>
          <w:color w:val="auto"/>
          <w:highlight w:val="lightGray"/>
        </w:rPr>
        <w:t>.</w:t>
      </w:r>
      <w:r w:rsidRPr="00B95105">
        <w:rPr>
          <w:rFonts w:ascii="Arial" w:hAnsi="Arial" w:cs="Arial"/>
          <w:color w:val="auto"/>
        </w:rPr>
        <w:t xml:space="preserve"> </w:t>
      </w:r>
      <w:r w:rsidRPr="00B95105">
        <w:rPr>
          <w:rFonts w:ascii="Arial" w:eastAsiaTheme="majorEastAsia" w:hAnsi="Arial" w:cs="Arial"/>
          <w:color w:val="auto"/>
        </w:rPr>
        <w:t xml:space="preserve">č. poj. smlouvy </w:t>
      </w:r>
      <w:r w:rsidRPr="00B95105">
        <w:rPr>
          <w:rFonts w:ascii="Arial" w:eastAsiaTheme="majorEastAsia" w:hAnsi="Arial" w:cs="Arial"/>
          <w:color w:val="auto"/>
          <w:highlight w:val="lightGray"/>
        </w:rPr>
        <w:t>………………………</w:t>
      </w:r>
      <w:r w:rsidRPr="00B95105">
        <w:rPr>
          <w:rFonts w:ascii="Arial" w:eastAsiaTheme="majorEastAsia" w:hAnsi="Arial" w:cs="Arial"/>
          <w:color w:val="auto"/>
        </w:rPr>
        <w:t xml:space="preserve"> na částku: </w:t>
      </w:r>
      <w:r w:rsidRPr="00B95105">
        <w:rPr>
          <w:rFonts w:ascii="Arial" w:eastAsiaTheme="majorEastAsia" w:hAnsi="Arial" w:cs="Arial"/>
          <w:color w:val="auto"/>
          <w:highlight w:val="lightGray"/>
        </w:rPr>
        <w:t>…………………………</w:t>
      </w:r>
      <w:r w:rsidRPr="00B95105">
        <w:rPr>
          <w:rFonts w:ascii="Arial" w:eastAsiaTheme="majorEastAsia" w:hAnsi="Arial" w:cs="Arial"/>
          <w:color w:val="auto"/>
        </w:rPr>
        <w:t xml:space="preserve"> Kč. Na požádání objednatele je zhotovitel povinen kopii platné pojistné</w:t>
      </w:r>
      <w:r w:rsidRPr="00B95105">
        <w:rPr>
          <w:rFonts w:ascii="Arial" w:hAnsi="Arial" w:cs="Arial"/>
          <w:color w:val="auto"/>
        </w:rPr>
        <w:t xml:space="preserve"> </w:t>
      </w:r>
      <w:r w:rsidRPr="00B95105">
        <w:rPr>
          <w:rFonts w:ascii="Arial" w:eastAsiaTheme="majorEastAsia" w:hAnsi="Arial" w:cs="Arial"/>
          <w:color w:val="auto"/>
        </w:rPr>
        <w:t>smlouvy objednateli předložit.</w:t>
      </w:r>
    </w:p>
    <w:p w14:paraId="6D95806E" w14:textId="77777777" w:rsidR="00C6478B" w:rsidRPr="00B95105" w:rsidRDefault="00C6478B" w:rsidP="00C6478B">
      <w:pPr>
        <w:pStyle w:val="Zkladntext"/>
        <w:numPr>
          <w:ilvl w:val="0"/>
          <w:numId w:val="13"/>
        </w:numPr>
        <w:spacing w:before="60"/>
        <w:jc w:val="both"/>
        <w:rPr>
          <w:rFonts w:ascii="Arial" w:eastAsiaTheme="majorEastAsia" w:hAnsi="Arial" w:cs="Arial"/>
          <w:color w:val="auto"/>
        </w:rPr>
      </w:pPr>
      <w:r w:rsidRPr="00B95105">
        <w:rPr>
          <w:rFonts w:ascii="Arial" w:eastAsiaTheme="majorEastAsia" w:hAnsi="Arial" w:cs="Arial"/>
          <w:color w:val="auto"/>
        </w:rPr>
        <w:t>Zhotovitel uhradí veškeré škody, prokazatelně způsobené svou činností na stávajících objektech,</w:t>
      </w:r>
      <w:r w:rsidRPr="00B95105">
        <w:rPr>
          <w:rFonts w:ascii="Arial" w:hAnsi="Arial" w:cs="Arial"/>
          <w:color w:val="auto"/>
        </w:rPr>
        <w:t xml:space="preserve"> </w:t>
      </w:r>
      <w:r w:rsidRPr="00B95105">
        <w:rPr>
          <w:rFonts w:ascii="Arial" w:eastAsiaTheme="majorEastAsia" w:hAnsi="Arial" w:cs="Arial"/>
          <w:color w:val="auto"/>
        </w:rPr>
        <w:t>anebo uvede vše poškozené do původního stavu.</w:t>
      </w:r>
    </w:p>
    <w:p w14:paraId="128E167E" w14:textId="77777777" w:rsidR="00A20A57" w:rsidRDefault="00A20A57" w:rsidP="00A20A57">
      <w:pPr>
        <w:pStyle w:val="Zkladntext"/>
        <w:spacing w:before="60"/>
        <w:ind w:left="360"/>
        <w:jc w:val="both"/>
        <w:rPr>
          <w:rFonts w:ascii="Arial" w:eastAsiaTheme="majorEastAsia" w:hAnsi="Arial" w:cs="Arial"/>
          <w:color w:val="auto"/>
        </w:rPr>
      </w:pPr>
    </w:p>
    <w:p w14:paraId="75595F62" w14:textId="77777777" w:rsidR="00C6478B" w:rsidRPr="00154623" w:rsidRDefault="00C6478B" w:rsidP="00C6478B">
      <w:pPr>
        <w:pStyle w:val="Zkladntext"/>
        <w:spacing w:before="60"/>
        <w:jc w:val="center"/>
        <w:rPr>
          <w:rFonts w:ascii="Arial" w:eastAsiaTheme="majorEastAsia" w:hAnsi="Arial" w:cs="Arial"/>
          <w:b/>
          <w:bCs/>
          <w:color w:val="auto"/>
          <w:sz w:val="22"/>
          <w:szCs w:val="22"/>
        </w:rPr>
      </w:pPr>
      <w:r w:rsidRPr="00154623">
        <w:rPr>
          <w:rFonts w:ascii="Arial" w:eastAsiaTheme="majorEastAsia" w:hAnsi="Arial" w:cs="Arial"/>
          <w:b/>
          <w:bCs/>
          <w:color w:val="auto"/>
          <w:sz w:val="22"/>
          <w:szCs w:val="22"/>
        </w:rPr>
        <w:t>Článek X.</w:t>
      </w:r>
    </w:p>
    <w:p w14:paraId="00AD3176" w14:textId="77777777" w:rsidR="00C6478B" w:rsidRPr="00154623" w:rsidRDefault="00C6478B" w:rsidP="00C6478B">
      <w:pPr>
        <w:pStyle w:val="Zkladntext"/>
        <w:spacing w:before="60"/>
        <w:jc w:val="center"/>
        <w:rPr>
          <w:rFonts w:ascii="Arial" w:eastAsiaTheme="majorEastAsia" w:hAnsi="Arial" w:cs="Arial"/>
          <w:b/>
          <w:bCs/>
          <w:color w:val="auto"/>
          <w:sz w:val="22"/>
          <w:szCs w:val="22"/>
        </w:rPr>
      </w:pPr>
      <w:r w:rsidRPr="00154623">
        <w:rPr>
          <w:rFonts w:ascii="Arial" w:eastAsiaTheme="majorEastAsia" w:hAnsi="Arial" w:cs="Arial"/>
          <w:b/>
          <w:bCs/>
          <w:color w:val="auto"/>
          <w:sz w:val="22"/>
          <w:szCs w:val="22"/>
        </w:rPr>
        <w:t>Staveniště</w:t>
      </w:r>
    </w:p>
    <w:p w14:paraId="0F4F1CEA" w14:textId="77777777" w:rsidR="00C6478B" w:rsidRPr="00154623" w:rsidRDefault="00C6478B" w:rsidP="00C6478B">
      <w:pPr>
        <w:pStyle w:val="Zkladntext"/>
        <w:numPr>
          <w:ilvl w:val="0"/>
          <w:numId w:val="14"/>
        </w:numPr>
        <w:spacing w:before="60"/>
        <w:jc w:val="both"/>
        <w:rPr>
          <w:rFonts w:ascii="Arial" w:eastAsiaTheme="majorEastAsia" w:hAnsi="Arial" w:cs="Arial"/>
          <w:color w:val="auto"/>
        </w:rPr>
      </w:pPr>
      <w:r w:rsidRPr="00154623">
        <w:rPr>
          <w:rFonts w:ascii="Arial" w:eastAsiaTheme="majorEastAsia" w:hAnsi="Arial" w:cs="Arial"/>
          <w:color w:val="auto"/>
        </w:rPr>
        <w:t>Staveništěm se rozumí prostor pro stavbu a pro zařízení staveniště určený zápisem o předání a</w:t>
      </w:r>
      <w:r w:rsidRPr="00154623">
        <w:rPr>
          <w:rFonts w:ascii="Arial" w:hAnsi="Arial" w:cs="Arial"/>
          <w:color w:val="auto"/>
        </w:rPr>
        <w:t xml:space="preserve"> </w:t>
      </w:r>
      <w:r w:rsidRPr="00154623">
        <w:rPr>
          <w:rFonts w:ascii="Arial" w:eastAsiaTheme="majorEastAsia" w:hAnsi="Arial" w:cs="Arial"/>
          <w:color w:val="auto"/>
        </w:rPr>
        <w:t>převzetí staveniště. Zhotovitel je povinen vybudovat zařízení staveniště tak, aby objednateli</w:t>
      </w:r>
      <w:r w:rsidRPr="00154623">
        <w:rPr>
          <w:rFonts w:ascii="Arial" w:hAnsi="Arial" w:cs="Arial"/>
          <w:color w:val="auto"/>
        </w:rPr>
        <w:t xml:space="preserve"> </w:t>
      </w:r>
      <w:r w:rsidRPr="00154623">
        <w:rPr>
          <w:rFonts w:ascii="Arial" w:eastAsiaTheme="majorEastAsia" w:hAnsi="Arial" w:cs="Arial"/>
          <w:color w:val="auto"/>
        </w:rPr>
        <w:t>nevznikly žádné škody při jeho provozování.</w:t>
      </w:r>
    </w:p>
    <w:p w14:paraId="6914F474" w14:textId="77777777" w:rsidR="00C6478B" w:rsidRDefault="00C6478B" w:rsidP="00C6478B">
      <w:pPr>
        <w:pStyle w:val="Zkladntext"/>
        <w:numPr>
          <w:ilvl w:val="0"/>
          <w:numId w:val="14"/>
        </w:numPr>
        <w:spacing w:before="60"/>
        <w:jc w:val="both"/>
        <w:rPr>
          <w:rFonts w:ascii="Arial" w:eastAsiaTheme="majorEastAsia" w:hAnsi="Arial" w:cs="Arial"/>
          <w:color w:val="auto"/>
        </w:rPr>
      </w:pPr>
      <w:r w:rsidRPr="00154623">
        <w:rPr>
          <w:rFonts w:ascii="Arial" w:eastAsiaTheme="majorEastAsia" w:hAnsi="Arial" w:cs="Arial"/>
          <w:color w:val="auto"/>
        </w:rPr>
        <w:t>Objednatel se zavazuje předat zhotoviteli staveniště pro provedení předmětu díla, v souladu s</w:t>
      </w:r>
      <w:r w:rsidRPr="00154623">
        <w:rPr>
          <w:rFonts w:ascii="Arial" w:hAnsi="Arial" w:cs="Arial"/>
          <w:color w:val="auto"/>
        </w:rPr>
        <w:t xml:space="preserve"> </w:t>
      </w:r>
      <w:r w:rsidRPr="00154623">
        <w:rPr>
          <w:rFonts w:ascii="Arial" w:eastAsiaTheme="majorEastAsia" w:hAnsi="Arial" w:cs="Arial"/>
          <w:color w:val="auto"/>
        </w:rPr>
        <w:t>projektem stavby a podmínkami této smlouvy. Z přejímky staveniště pořídí smluvní strany zápis,</w:t>
      </w:r>
      <w:r w:rsidRPr="00154623">
        <w:rPr>
          <w:rFonts w:ascii="Arial" w:hAnsi="Arial" w:cs="Arial"/>
          <w:color w:val="auto"/>
        </w:rPr>
        <w:t xml:space="preserve"> </w:t>
      </w:r>
      <w:r w:rsidRPr="00154623">
        <w:rPr>
          <w:rFonts w:ascii="Arial" w:eastAsiaTheme="majorEastAsia" w:hAnsi="Arial" w:cs="Arial"/>
          <w:color w:val="auto"/>
        </w:rPr>
        <w:t>který se po podpisu oprávněnými zástupci stran stane nedílnou součástí této smlouvy.</w:t>
      </w:r>
    </w:p>
    <w:p w14:paraId="63F2FB5D" w14:textId="77777777" w:rsidR="00C6478B" w:rsidRPr="00154623" w:rsidRDefault="00C6478B" w:rsidP="00C6478B">
      <w:pPr>
        <w:pStyle w:val="Zkladntext"/>
        <w:numPr>
          <w:ilvl w:val="0"/>
          <w:numId w:val="14"/>
        </w:numPr>
        <w:spacing w:before="60"/>
        <w:jc w:val="both"/>
        <w:rPr>
          <w:rFonts w:ascii="Arial" w:eastAsiaTheme="majorEastAsia" w:hAnsi="Arial" w:cs="Arial"/>
          <w:color w:val="auto"/>
        </w:rPr>
      </w:pPr>
      <w:r w:rsidRPr="00154623">
        <w:rPr>
          <w:rFonts w:ascii="Arial" w:eastAsiaTheme="majorEastAsia" w:hAnsi="Arial" w:cs="Arial"/>
          <w:color w:val="auto"/>
        </w:rPr>
        <w:t>Z obsahu zápisu musí být jednoznačné:</w:t>
      </w:r>
    </w:p>
    <w:p w14:paraId="7BA2129F" w14:textId="77777777" w:rsidR="00C6478B" w:rsidRPr="00154623" w:rsidRDefault="00C6478B" w:rsidP="00C6478B">
      <w:pPr>
        <w:pStyle w:val="Zkladntext"/>
        <w:numPr>
          <w:ilvl w:val="1"/>
          <w:numId w:val="15"/>
        </w:numPr>
        <w:spacing w:before="60"/>
        <w:jc w:val="both"/>
        <w:rPr>
          <w:rFonts w:ascii="Arial" w:eastAsiaTheme="majorEastAsia" w:hAnsi="Arial" w:cs="Arial"/>
          <w:color w:val="auto"/>
        </w:rPr>
      </w:pPr>
      <w:r w:rsidRPr="00154623">
        <w:rPr>
          <w:rFonts w:ascii="Arial" w:eastAsiaTheme="majorEastAsia" w:hAnsi="Arial" w:cs="Arial"/>
          <w:color w:val="auto"/>
        </w:rPr>
        <w:t>předání staveniště zhotoviteli ve stavu umožňujícím zahájení prací na díle,</w:t>
      </w:r>
    </w:p>
    <w:p w14:paraId="13B156EC" w14:textId="77777777" w:rsidR="00C6478B" w:rsidRPr="00154623" w:rsidRDefault="00C6478B" w:rsidP="00C6478B">
      <w:pPr>
        <w:pStyle w:val="Zkladntext"/>
        <w:numPr>
          <w:ilvl w:val="1"/>
          <w:numId w:val="15"/>
        </w:numPr>
        <w:spacing w:before="60"/>
        <w:jc w:val="both"/>
        <w:rPr>
          <w:rFonts w:ascii="Arial" w:eastAsiaTheme="majorEastAsia" w:hAnsi="Arial" w:cs="Arial"/>
          <w:color w:val="auto"/>
        </w:rPr>
      </w:pPr>
      <w:r w:rsidRPr="00154623">
        <w:rPr>
          <w:rFonts w:ascii="Arial" w:eastAsiaTheme="majorEastAsia" w:hAnsi="Arial" w:cs="Arial"/>
          <w:color w:val="auto"/>
        </w:rPr>
        <w:t>vytýčení hranice staveniště,</w:t>
      </w:r>
    </w:p>
    <w:p w14:paraId="15606AA3" w14:textId="77777777" w:rsidR="00C6478B" w:rsidRPr="00154623" w:rsidRDefault="00C6478B" w:rsidP="00C6478B">
      <w:pPr>
        <w:pStyle w:val="Zkladntext"/>
        <w:numPr>
          <w:ilvl w:val="1"/>
          <w:numId w:val="14"/>
        </w:numPr>
        <w:spacing w:before="60"/>
        <w:jc w:val="both"/>
        <w:rPr>
          <w:rFonts w:ascii="Arial" w:eastAsiaTheme="majorEastAsia" w:hAnsi="Arial" w:cs="Arial"/>
          <w:color w:val="auto"/>
        </w:rPr>
      </w:pPr>
      <w:r w:rsidRPr="00154623">
        <w:rPr>
          <w:rFonts w:ascii="Arial" w:eastAsiaTheme="majorEastAsia" w:hAnsi="Arial" w:cs="Arial"/>
          <w:color w:val="auto"/>
        </w:rPr>
        <w:t>určení zodpovědného pracovníka objednatele, který bude partnerem stavbyvedoucího</w:t>
      </w:r>
      <w:r w:rsidRPr="00154623">
        <w:rPr>
          <w:rFonts w:ascii="Arial" w:hAnsi="Arial" w:cs="Arial"/>
          <w:color w:val="auto"/>
        </w:rPr>
        <w:t xml:space="preserve"> </w:t>
      </w:r>
      <w:r w:rsidRPr="00154623">
        <w:rPr>
          <w:rFonts w:ascii="Arial" w:eastAsiaTheme="majorEastAsia" w:hAnsi="Arial" w:cs="Arial"/>
          <w:color w:val="auto"/>
        </w:rPr>
        <w:t>zhotovitele pro koordinaci provádění prací na stavbě.</w:t>
      </w:r>
    </w:p>
    <w:p w14:paraId="2EE7ACF5" w14:textId="5139B3D6" w:rsidR="00C6478B" w:rsidRDefault="00385341" w:rsidP="00C6478B">
      <w:pPr>
        <w:pStyle w:val="Zkladntext"/>
        <w:numPr>
          <w:ilvl w:val="0"/>
          <w:numId w:val="14"/>
        </w:numPr>
        <w:spacing w:before="60"/>
        <w:jc w:val="both"/>
        <w:rPr>
          <w:rFonts w:ascii="Arial" w:eastAsiaTheme="majorEastAsia" w:hAnsi="Arial" w:cs="Arial"/>
          <w:color w:val="auto"/>
        </w:rPr>
      </w:pPr>
      <w:r w:rsidRPr="00385341">
        <w:rPr>
          <w:rFonts w:ascii="Arial" w:eastAsiaTheme="majorEastAsia" w:hAnsi="Arial" w:cs="Arial"/>
          <w:color w:val="auto"/>
        </w:rPr>
        <w:t>Zařízení a odstranění staveniště zabezpečuje zhotovitel na své náklady v rozsahu odpovídajícím projektové dokumentaci a oceněnému soupisu prací</w:t>
      </w:r>
      <w:r w:rsidR="002603A7" w:rsidRPr="002603A7">
        <w:rPr>
          <w:rFonts w:ascii="Arial" w:eastAsiaTheme="majorEastAsia" w:hAnsi="Arial" w:cs="Arial"/>
          <w:color w:val="auto"/>
        </w:rPr>
        <w:t>.</w:t>
      </w:r>
      <w:r w:rsidR="00C6478B" w:rsidRPr="00154623">
        <w:rPr>
          <w:rFonts w:ascii="Arial" w:eastAsiaTheme="majorEastAsia" w:hAnsi="Arial" w:cs="Arial"/>
          <w:color w:val="auto"/>
        </w:rPr>
        <w:t xml:space="preserve"> </w:t>
      </w:r>
    </w:p>
    <w:p w14:paraId="08E30042" w14:textId="345DEB8A" w:rsidR="00C6478B" w:rsidRPr="00154623" w:rsidRDefault="008F41BE" w:rsidP="00C6478B">
      <w:pPr>
        <w:pStyle w:val="Zkladntext"/>
        <w:numPr>
          <w:ilvl w:val="0"/>
          <w:numId w:val="14"/>
        </w:numPr>
        <w:spacing w:before="60"/>
        <w:jc w:val="both"/>
        <w:rPr>
          <w:rFonts w:ascii="Arial" w:eastAsiaTheme="majorEastAsia" w:hAnsi="Arial" w:cs="Arial"/>
          <w:color w:val="auto"/>
        </w:rPr>
      </w:pPr>
      <w:r w:rsidRPr="008F41BE">
        <w:rPr>
          <w:rFonts w:ascii="Arial" w:eastAsiaTheme="majorEastAsia" w:hAnsi="Arial" w:cs="Arial"/>
          <w:color w:val="auto"/>
        </w:rPr>
        <w:t>Po převzetí staveniště je zhotovitel povinen seznámit se s rozmístěním a trasou podzemních a nadzemních vedení a zařízení v místě stavby a zajistit jejich ochranu tak, aby v průběhu provádění díla nedošlo k jejich poškození. Přeložky sítí nejsou součástí díla, není-li ve smlouvě, projektové dokumentaci nebo výkazu výměr výslovně stanoveno jinak; tím není dotčena povinnost zhotovitele poskytnout součinnost při jejich koordinaci.</w:t>
      </w:r>
      <w:r w:rsidR="00C6478B" w:rsidRPr="00154623">
        <w:rPr>
          <w:rFonts w:ascii="Arial" w:eastAsiaTheme="majorEastAsia" w:hAnsi="Arial" w:cs="Arial"/>
          <w:color w:val="auto"/>
        </w:rPr>
        <w:t xml:space="preserve"> </w:t>
      </w:r>
    </w:p>
    <w:p w14:paraId="078DA1DF" w14:textId="6E6B1340" w:rsidR="00C6478B" w:rsidRPr="00154623" w:rsidRDefault="00B014E9" w:rsidP="00C6478B">
      <w:pPr>
        <w:pStyle w:val="Zkladntext"/>
        <w:numPr>
          <w:ilvl w:val="0"/>
          <w:numId w:val="14"/>
        </w:numPr>
        <w:spacing w:before="60"/>
        <w:jc w:val="both"/>
        <w:rPr>
          <w:rFonts w:ascii="Arial" w:eastAsiaTheme="majorEastAsia" w:hAnsi="Arial" w:cs="Arial"/>
          <w:color w:val="auto"/>
        </w:rPr>
      </w:pPr>
      <w:r>
        <w:rPr>
          <w:rFonts w:ascii="Arial" w:eastAsiaTheme="majorEastAsia" w:hAnsi="Arial" w:cs="Arial"/>
          <w:color w:val="auto"/>
        </w:rPr>
        <w:t>Z</w:t>
      </w:r>
      <w:r w:rsidRPr="00B014E9">
        <w:rPr>
          <w:rFonts w:ascii="Arial" w:eastAsiaTheme="majorEastAsia" w:hAnsi="Arial" w:cs="Arial"/>
          <w:color w:val="auto"/>
        </w:rPr>
        <w:t>hotovitel odpovídá za řádné nakládání s odpady vzniklými jeho činností v souladu s právními předpisy, projektovou dokumentací a oceněným soupisem prací. Zhotovitel předá objednateli doklady o řádném předání nebo odstranění odpadů.</w:t>
      </w:r>
    </w:p>
    <w:p w14:paraId="5F879CD6" w14:textId="77777777" w:rsidR="00C6478B" w:rsidRPr="000D5C36" w:rsidRDefault="00C6478B" w:rsidP="00C6478B">
      <w:pPr>
        <w:pStyle w:val="Zkladntext"/>
        <w:numPr>
          <w:ilvl w:val="0"/>
          <w:numId w:val="14"/>
        </w:numPr>
        <w:spacing w:before="60"/>
        <w:jc w:val="both"/>
        <w:rPr>
          <w:rFonts w:ascii="Arial" w:hAnsi="Arial" w:cs="Arial"/>
          <w:color w:val="auto"/>
        </w:rPr>
      </w:pPr>
      <w:r w:rsidRPr="00154623">
        <w:rPr>
          <w:rFonts w:ascii="Arial" w:eastAsiaTheme="majorEastAsia" w:hAnsi="Arial" w:cs="Arial"/>
          <w:color w:val="auto"/>
        </w:rPr>
        <w:t>Před předáním díla objednateli je zhotovitel povinen uspořádat stroje, výrobní zařízení, zbylý</w:t>
      </w:r>
      <w:r w:rsidRPr="00154623">
        <w:rPr>
          <w:rFonts w:ascii="Arial" w:hAnsi="Arial" w:cs="Arial"/>
          <w:color w:val="auto"/>
        </w:rPr>
        <w:t xml:space="preserve"> </w:t>
      </w:r>
      <w:r w:rsidRPr="00154623">
        <w:rPr>
          <w:rFonts w:ascii="Arial" w:eastAsiaTheme="majorEastAsia" w:hAnsi="Arial" w:cs="Arial"/>
          <w:color w:val="auto"/>
        </w:rPr>
        <w:t>materiál a odpady na staveništi tak, aby bylo možno dílo řádně převzít a bezpečně provozovat.</w:t>
      </w:r>
    </w:p>
    <w:p w14:paraId="65D9A05E" w14:textId="77777777" w:rsidR="000D5C36" w:rsidRDefault="000D5C36" w:rsidP="000D5C36">
      <w:pPr>
        <w:pStyle w:val="Zkladntext"/>
        <w:spacing w:before="60"/>
        <w:ind w:left="360"/>
        <w:jc w:val="both"/>
        <w:rPr>
          <w:rFonts w:ascii="Arial" w:eastAsiaTheme="majorEastAsia" w:hAnsi="Arial" w:cs="Arial"/>
          <w:color w:val="auto"/>
        </w:rPr>
      </w:pPr>
    </w:p>
    <w:p w14:paraId="7AEC3B1B" w14:textId="77777777" w:rsidR="000D5C36" w:rsidRDefault="000D5C36" w:rsidP="000D5C36">
      <w:pPr>
        <w:pStyle w:val="Zkladntext"/>
        <w:spacing w:before="60"/>
        <w:ind w:left="360"/>
        <w:jc w:val="both"/>
        <w:rPr>
          <w:rFonts w:ascii="Arial" w:eastAsiaTheme="majorEastAsia" w:hAnsi="Arial" w:cs="Arial"/>
          <w:color w:val="auto"/>
        </w:rPr>
      </w:pPr>
    </w:p>
    <w:p w14:paraId="6968E451" w14:textId="77777777" w:rsidR="000D5C36" w:rsidRPr="00154623" w:rsidRDefault="000D5C36" w:rsidP="000D5C36">
      <w:pPr>
        <w:pStyle w:val="Zkladntext"/>
        <w:spacing w:before="60"/>
        <w:ind w:left="360"/>
        <w:jc w:val="both"/>
        <w:rPr>
          <w:rFonts w:ascii="Arial" w:hAnsi="Arial" w:cs="Arial"/>
          <w:color w:val="auto"/>
        </w:rPr>
      </w:pPr>
    </w:p>
    <w:p w14:paraId="709899C0" w14:textId="0F5ABFC2" w:rsidR="00C6478B" w:rsidRPr="00154623" w:rsidRDefault="00C6478B" w:rsidP="00C6478B">
      <w:pPr>
        <w:pStyle w:val="Zkladntext"/>
        <w:numPr>
          <w:ilvl w:val="0"/>
          <w:numId w:val="14"/>
        </w:numPr>
        <w:spacing w:before="60"/>
        <w:jc w:val="both"/>
        <w:rPr>
          <w:rFonts w:ascii="Arial" w:hAnsi="Arial" w:cs="Arial"/>
          <w:color w:val="auto"/>
        </w:rPr>
      </w:pPr>
      <w:r w:rsidRPr="00154623">
        <w:rPr>
          <w:rFonts w:ascii="Arial" w:eastAsiaTheme="majorEastAsia" w:hAnsi="Arial" w:cs="Arial"/>
          <w:color w:val="auto"/>
        </w:rPr>
        <w:lastRenderedPageBreak/>
        <w:t>Zhotovitel vyklidí staveniště do 14 kalendářních dnů po dokončení díla a předá je protokolárně objednateli. Po</w:t>
      </w:r>
      <w:r w:rsidRPr="00154623">
        <w:rPr>
          <w:rFonts w:ascii="Arial" w:hAnsi="Arial" w:cs="Arial"/>
          <w:color w:val="auto"/>
        </w:rPr>
        <w:t xml:space="preserve"> </w:t>
      </w:r>
      <w:r w:rsidRPr="00154623">
        <w:rPr>
          <w:rFonts w:ascii="Arial" w:eastAsiaTheme="majorEastAsia" w:hAnsi="Arial" w:cs="Arial"/>
          <w:color w:val="auto"/>
        </w:rPr>
        <w:t>uplynutí této lhůty může zhotovitel ponechat na staveništi jen stroje, zařízení, popřípadě materiály</w:t>
      </w:r>
      <w:r w:rsidRPr="00154623">
        <w:rPr>
          <w:rFonts w:ascii="Arial" w:hAnsi="Arial" w:cs="Arial"/>
          <w:color w:val="auto"/>
        </w:rPr>
        <w:t xml:space="preserve"> </w:t>
      </w:r>
      <w:r w:rsidRPr="00154623">
        <w:rPr>
          <w:rFonts w:ascii="Arial" w:eastAsiaTheme="majorEastAsia" w:hAnsi="Arial" w:cs="Arial"/>
          <w:color w:val="auto"/>
        </w:rPr>
        <w:t>potřebné k odstranění případných vad a nedodělků zjištěných objednatelem při přejímce díla. Po</w:t>
      </w:r>
      <w:r w:rsidRPr="00154623">
        <w:rPr>
          <w:rFonts w:ascii="Arial" w:hAnsi="Arial" w:cs="Arial"/>
          <w:color w:val="auto"/>
        </w:rPr>
        <w:t xml:space="preserve"> </w:t>
      </w:r>
      <w:r w:rsidRPr="00154623">
        <w:rPr>
          <w:rFonts w:ascii="Arial" w:eastAsiaTheme="majorEastAsia" w:hAnsi="Arial" w:cs="Arial"/>
          <w:color w:val="auto"/>
        </w:rPr>
        <w:t>jejich odstranění je zhotovitel povinen staveniště vyklidit do 5 kalendářních dnů a předat je objednateli ve stavu</w:t>
      </w:r>
      <w:r w:rsidRPr="00154623">
        <w:rPr>
          <w:rFonts w:ascii="Arial" w:hAnsi="Arial" w:cs="Arial"/>
          <w:color w:val="auto"/>
        </w:rPr>
        <w:t xml:space="preserve"> </w:t>
      </w:r>
      <w:r w:rsidRPr="00154623">
        <w:rPr>
          <w:rFonts w:ascii="Arial" w:eastAsiaTheme="majorEastAsia" w:hAnsi="Arial" w:cs="Arial"/>
          <w:color w:val="auto"/>
        </w:rPr>
        <w:t xml:space="preserve">prostém jakýchkoliv překážek, </w:t>
      </w:r>
      <w:r w:rsidR="00B840F6" w:rsidRPr="00B840F6">
        <w:rPr>
          <w:rFonts w:ascii="Arial" w:eastAsiaTheme="majorEastAsia" w:hAnsi="Arial" w:cs="Arial"/>
          <w:color w:val="auto"/>
        </w:rPr>
        <w:t>s uvedením stavbou dotčených ploch do stavu odpovídajícího projektové dokumentaci a podmínkám vlastníků nebo správců dotčených pozemků</w:t>
      </w:r>
      <w:r w:rsidRPr="00154623">
        <w:rPr>
          <w:rFonts w:ascii="Arial" w:eastAsiaTheme="majorEastAsia" w:hAnsi="Arial" w:cs="Arial"/>
          <w:color w:val="auto"/>
        </w:rPr>
        <w:t>.</w:t>
      </w:r>
    </w:p>
    <w:p w14:paraId="64B190C4" w14:textId="77777777" w:rsidR="00C6478B" w:rsidRPr="00154623" w:rsidRDefault="00C6478B" w:rsidP="00C6478B">
      <w:pPr>
        <w:pStyle w:val="Zkladntext"/>
        <w:spacing w:before="60"/>
        <w:ind w:left="360"/>
        <w:jc w:val="both"/>
        <w:rPr>
          <w:rFonts w:ascii="Arial" w:eastAsiaTheme="majorEastAsia" w:hAnsi="Arial" w:cs="Arial"/>
          <w:b/>
          <w:bCs/>
          <w:color w:val="auto"/>
        </w:rPr>
      </w:pPr>
    </w:p>
    <w:p w14:paraId="0B0B8F44" w14:textId="77777777" w:rsidR="00C6478B" w:rsidRPr="00580BD6" w:rsidRDefault="00C6478B" w:rsidP="00C6478B">
      <w:pPr>
        <w:pStyle w:val="Zkladntext"/>
        <w:spacing w:before="60"/>
        <w:jc w:val="center"/>
        <w:rPr>
          <w:rFonts w:ascii="Arial" w:eastAsiaTheme="majorEastAsia" w:hAnsi="Arial" w:cs="Arial"/>
          <w:b/>
          <w:bCs/>
          <w:color w:val="auto"/>
          <w:sz w:val="22"/>
          <w:szCs w:val="22"/>
        </w:rPr>
      </w:pPr>
      <w:r w:rsidRPr="00580BD6">
        <w:rPr>
          <w:rFonts w:ascii="Arial" w:eastAsiaTheme="majorEastAsia" w:hAnsi="Arial" w:cs="Arial"/>
          <w:b/>
          <w:bCs/>
          <w:color w:val="auto"/>
          <w:sz w:val="22"/>
          <w:szCs w:val="22"/>
        </w:rPr>
        <w:t>Článek X</w:t>
      </w:r>
      <w:r w:rsidRPr="00580BD6">
        <w:rPr>
          <w:rFonts w:ascii="Arial" w:hAnsi="Arial" w:cs="Arial"/>
          <w:b/>
          <w:bCs/>
          <w:color w:val="auto"/>
          <w:sz w:val="22"/>
          <w:szCs w:val="22"/>
        </w:rPr>
        <w:t>I</w:t>
      </w:r>
      <w:r w:rsidRPr="00580BD6">
        <w:rPr>
          <w:rFonts w:ascii="Arial" w:eastAsiaTheme="majorEastAsia" w:hAnsi="Arial" w:cs="Arial"/>
          <w:b/>
          <w:bCs/>
          <w:color w:val="auto"/>
          <w:sz w:val="22"/>
          <w:szCs w:val="22"/>
        </w:rPr>
        <w:t>.</w:t>
      </w:r>
    </w:p>
    <w:p w14:paraId="5583D1EF" w14:textId="77777777" w:rsidR="00C6478B" w:rsidRPr="00580BD6" w:rsidRDefault="00C6478B" w:rsidP="00C6478B">
      <w:pPr>
        <w:pStyle w:val="Zkladntext"/>
        <w:spacing w:before="60"/>
        <w:jc w:val="center"/>
        <w:rPr>
          <w:rFonts w:ascii="Arial" w:eastAsiaTheme="majorEastAsia" w:hAnsi="Arial" w:cs="Arial"/>
          <w:b/>
          <w:bCs/>
          <w:color w:val="auto"/>
          <w:sz w:val="22"/>
          <w:szCs w:val="22"/>
        </w:rPr>
      </w:pPr>
      <w:r w:rsidRPr="00580BD6">
        <w:rPr>
          <w:rFonts w:ascii="Arial" w:eastAsiaTheme="majorEastAsia" w:hAnsi="Arial" w:cs="Arial"/>
          <w:b/>
          <w:bCs/>
          <w:color w:val="auto"/>
          <w:sz w:val="22"/>
          <w:szCs w:val="22"/>
        </w:rPr>
        <w:t>Stavební deník</w:t>
      </w:r>
    </w:p>
    <w:p w14:paraId="3D199A70" w14:textId="77777777" w:rsidR="00C6478B" w:rsidRPr="00580BD6" w:rsidRDefault="00C6478B" w:rsidP="00C6478B">
      <w:pPr>
        <w:pStyle w:val="Zkladntext"/>
        <w:numPr>
          <w:ilvl w:val="0"/>
          <w:numId w:val="16"/>
        </w:numPr>
        <w:spacing w:before="60"/>
        <w:jc w:val="both"/>
        <w:rPr>
          <w:rFonts w:ascii="Arial" w:hAnsi="Arial" w:cs="Arial"/>
          <w:color w:val="auto"/>
        </w:rPr>
      </w:pPr>
      <w:r w:rsidRPr="00580BD6">
        <w:rPr>
          <w:rFonts w:ascii="Arial" w:eastAsiaTheme="majorEastAsia" w:hAnsi="Arial" w:cs="Arial"/>
          <w:color w:val="auto"/>
        </w:rPr>
        <w:t>Zhotovitel je povinen o pracích, které provádí, vést stavební deník v souladu s</w:t>
      </w:r>
      <w:r w:rsidRPr="00580BD6">
        <w:rPr>
          <w:rFonts w:ascii="Arial" w:hAnsi="Arial" w:cs="Arial"/>
          <w:color w:val="auto"/>
        </w:rPr>
        <w:t> </w:t>
      </w:r>
      <w:r w:rsidRPr="00580BD6">
        <w:rPr>
          <w:rFonts w:ascii="Arial" w:eastAsiaTheme="majorEastAsia" w:hAnsi="Arial" w:cs="Arial"/>
          <w:color w:val="auto"/>
        </w:rPr>
        <w:t>ustanovením</w:t>
      </w:r>
      <w:r w:rsidRPr="00580BD6">
        <w:rPr>
          <w:rFonts w:ascii="Arial" w:hAnsi="Arial" w:cs="Arial"/>
          <w:color w:val="auto"/>
        </w:rPr>
        <w:t xml:space="preserve"> </w:t>
      </w:r>
      <w:r w:rsidRPr="00580BD6">
        <w:rPr>
          <w:rFonts w:ascii="Arial" w:eastAsiaTheme="majorEastAsia" w:hAnsi="Arial" w:cs="Arial"/>
          <w:color w:val="auto"/>
        </w:rPr>
        <w:t>stavebního zákona, a to ode dne převzetí staveniště. Stavební deník musí mít náležitosti a způsob</w:t>
      </w:r>
      <w:r w:rsidRPr="00580BD6">
        <w:rPr>
          <w:rFonts w:ascii="Arial" w:hAnsi="Arial" w:cs="Arial"/>
          <w:color w:val="auto"/>
        </w:rPr>
        <w:t xml:space="preserve"> </w:t>
      </w:r>
      <w:r w:rsidRPr="00580BD6">
        <w:rPr>
          <w:rFonts w:ascii="Arial" w:eastAsiaTheme="majorEastAsia" w:hAnsi="Arial" w:cs="Arial"/>
          <w:color w:val="auto"/>
        </w:rPr>
        <w:t>vedení v souladu s přílohou č. 12 vyhlášky č. 131/2024 Sb., o dokumentaci staveb, v platném znění.</w:t>
      </w:r>
      <w:r w:rsidRPr="00580BD6">
        <w:rPr>
          <w:rFonts w:ascii="Arial" w:hAnsi="Arial" w:cs="Arial"/>
          <w:color w:val="auto"/>
        </w:rPr>
        <w:t xml:space="preserve"> </w:t>
      </w:r>
      <w:r w:rsidRPr="00580BD6">
        <w:rPr>
          <w:rFonts w:ascii="Arial" w:eastAsiaTheme="majorEastAsia" w:hAnsi="Arial" w:cs="Arial"/>
          <w:color w:val="auto"/>
        </w:rPr>
        <w:t>Během pracovní doby musí být deník na stavbě trvale přístupný.</w:t>
      </w:r>
    </w:p>
    <w:p w14:paraId="1A4681A6" w14:textId="77777777" w:rsidR="00C6478B" w:rsidRPr="00580BD6" w:rsidRDefault="00C6478B" w:rsidP="00C6478B">
      <w:pPr>
        <w:pStyle w:val="Zkladntext"/>
        <w:numPr>
          <w:ilvl w:val="0"/>
          <w:numId w:val="16"/>
        </w:numPr>
        <w:spacing w:before="60"/>
        <w:jc w:val="both"/>
        <w:rPr>
          <w:rFonts w:ascii="Arial" w:hAnsi="Arial" w:cs="Arial"/>
          <w:color w:val="auto"/>
        </w:rPr>
      </w:pPr>
      <w:r w:rsidRPr="00580BD6">
        <w:rPr>
          <w:rFonts w:ascii="Arial" w:eastAsiaTheme="majorEastAsia" w:hAnsi="Arial" w:cs="Arial"/>
          <w:color w:val="auto"/>
        </w:rPr>
        <w:t>Do deníku se zapisují všechny skutečnosti rozhodné pro plnění této smlouvy, zejména údaje o</w:t>
      </w:r>
      <w:r w:rsidRPr="00580BD6">
        <w:rPr>
          <w:rFonts w:ascii="Arial" w:hAnsi="Arial" w:cs="Arial"/>
          <w:color w:val="auto"/>
        </w:rPr>
        <w:t xml:space="preserve"> </w:t>
      </w:r>
      <w:r w:rsidRPr="00580BD6">
        <w:rPr>
          <w:rFonts w:ascii="Arial" w:eastAsiaTheme="majorEastAsia" w:hAnsi="Arial" w:cs="Arial"/>
          <w:color w:val="auto"/>
        </w:rPr>
        <w:t>časovém postupu prací a jejich jakosti, zdůvodnění odchylek prováděných prací od projektové</w:t>
      </w:r>
      <w:r w:rsidRPr="00580BD6">
        <w:rPr>
          <w:rFonts w:ascii="Arial" w:hAnsi="Arial" w:cs="Arial"/>
          <w:color w:val="auto"/>
        </w:rPr>
        <w:t xml:space="preserve"> </w:t>
      </w:r>
      <w:r w:rsidRPr="00580BD6">
        <w:rPr>
          <w:rFonts w:ascii="Arial" w:eastAsiaTheme="majorEastAsia" w:hAnsi="Arial" w:cs="Arial"/>
          <w:color w:val="auto"/>
        </w:rPr>
        <w:t>dokumentace, údaje důležité pro posouzení hospodárnosti a údaje nutné pro posouzení prací</w:t>
      </w:r>
      <w:r w:rsidRPr="00580BD6">
        <w:rPr>
          <w:rFonts w:ascii="Arial" w:hAnsi="Arial" w:cs="Arial"/>
          <w:color w:val="auto"/>
        </w:rPr>
        <w:t xml:space="preserve"> </w:t>
      </w:r>
      <w:r w:rsidRPr="00580BD6">
        <w:rPr>
          <w:rFonts w:ascii="Arial" w:eastAsiaTheme="majorEastAsia" w:hAnsi="Arial" w:cs="Arial"/>
          <w:color w:val="auto"/>
        </w:rPr>
        <w:t>orgány státní správy. Objednatel je povinen sledovat obsah deníku a k zápisům připojovat své</w:t>
      </w:r>
      <w:r w:rsidRPr="00580BD6">
        <w:rPr>
          <w:rFonts w:ascii="Arial" w:hAnsi="Arial" w:cs="Arial"/>
          <w:color w:val="auto"/>
        </w:rPr>
        <w:t xml:space="preserve"> </w:t>
      </w:r>
      <w:r w:rsidRPr="00580BD6">
        <w:rPr>
          <w:rFonts w:ascii="Arial" w:eastAsiaTheme="majorEastAsia" w:hAnsi="Arial" w:cs="Arial"/>
          <w:color w:val="auto"/>
        </w:rPr>
        <w:t>stanovisko do 7 pracovních dnů, jinak se má za to, že s obsahem záznamu zhotovitele souhlasí.</w:t>
      </w:r>
    </w:p>
    <w:p w14:paraId="1DE8714F" w14:textId="77777777" w:rsidR="00C6478B" w:rsidRPr="00162239" w:rsidRDefault="00C6478B" w:rsidP="00C6478B">
      <w:pPr>
        <w:pStyle w:val="Zkladntext"/>
        <w:numPr>
          <w:ilvl w:val="0"/>
          <w:numId w:val="16"/>
        </w:numPr>
        <w:spacing w:before="60"/>
        <w:jc w:val="both"/>
        <w:rPr>
          <w:rFonts w:ascii="Arial" w:hAnsi="Arial" w:cs="Arial"/>
          <w:color w:val="auto"/>
        </w:rPr>
      </w:pPr>
      <w:r w:rsidRPr="00580BD6">
        <w:rPr>
          <w:rFonts w:ascii="Arial" w:eastAsiaTheme="majorEastAsia" w:hAnsi="Arial" w:cs="Arial"/>
          <w:color w:val="auto"/>
        </w:rPr>
        <w:t>Denní záznamy se do deníku zapisují čitelně a podepisují zodpovědným stavbyvedoucím</w:t>
      </w:r>
      <w:r w:rsidRPr="00580BD6">
        <w:rPr>
          <w:rFonts w:ascii="Arial" w:hAnsi="Arial" w:cs="Arial"/>
          <w:color w:val="auto"/>
        </w:rPr>
        <w:t xml:space="preserve"> </w:t>
      </w:r>
      <w:r w:rsidRPr="00580BD6">
        <w:rPr>
          <w:rFonts w:ascii="Arial" w:eastAsiaTheme="majorEastAsia" w:hAnsi="Arial" w:cs="Arial"/>
          <w:color w:val="auto"/>
        </w:rPr>
        <w:t>zhotovitele, a to zásadně ten den, kdy byly práce provedeny nebo kdy nastaly okolnosti, které jsou</w:t>
      </w:r>
      <w:r w:rsidRPr="00580BD6">
        <w:rPr>
          <w:rFonts w:ascii="Arial" w:hAnsi="Arial" w:cs="Arial"/>
          <w:color w:val="auto"/>
        </w:rPr>
        <w:t xml:space="preserve"> </w:t>
      </w:r>
      <w:r w:rsidRPr="00580BD6">
        <w:rPr>
          <w:rFonts w:ascii="Arial" w:eastAsiaTheme="majorEastAsia" w:hAnsi="Arial" w:cs="Arial"/>
          <w:color w:val="auto"/>
        </w:rPr>
        <w:t>předmětem zápisu.</w:t>
      </w:r>
    </w:p>
    <w:p w14:paraId="794F996B" w14:textId="77777777" w:rsidR="00C6478B" w:rsidRPr="00580BD6" w:rsidRDefault="00C6478B" w:rsidP="00C6478B">
      <w:pPr>
        <w:pStyle w:val="Zkladntext"/>
        <w:numPr>
          <w:ilvl w:val="0"/>
          <w:numId w:val="16"/>
        </w:numPr>
        <w:spacing w:before="60"/>
        <w:jc w:val="both"/>
        <w:rPr>
          <w:rFonts w:ascii="Arial" w:hAnsi="Arial" w:cs="Arial"/>
          <w:color w:val="auto"/>
        </w:rPr>
      </w:pPr>
      <w:r w:rsidRPr="00580BD6">
        <w:rPr>
          <w:rFonts w:ascii="Arial" w:hAnsi="Arial" w:cs="Arial"/>
          <w:color w:val="auto"/>
        </w:rPr>
        <w:t>M</w:t>
      </w:r>
      <w:r w:rsidRPr="00580BD6">
        <w:rPr>
          <w:rFonts w:ascii="Arial" w:eastAsiaTheme="majorEastAsia" w:hAnsi="Arial" w:cs="Arial"/>
          <w:color w:val="auto"/>
        </w:rPr>
        <w:t>imo stavbyvedoucího zhotovitele může provádět potřebné záznamy v deníku technický dozor</w:t>
      </w:r>
      <w:r w:rsidRPr="00580BD6">
        <w:rPr>
          <w:rFonts w:ascii="Arial" w:hAnsi="Arial" w:cs="Arial"/>
          <w:color w:val="auto"/>
        </w:rPr>
        <w:t xml:space="preserve"> </w:t>
      </w:r>
      <w:r w:rsidRPr="00580BD6">
        <w:rPr>
          <w:rFonts w:ascii="Arial" w:eastAsiaTheme="majorEastAsia" w:hAnsi="Arial" w:cs="Arial"/>
          <w:color w:val="auto"/>
        </w:rPr>
        <w:t>objednatele, zástupce objednatele ve věcech technických, zodpovědný projektant stavby, dále</w:t>
      </w:r>
      <w:r w:rsidRPr="00580BD6">
        <w:rPr>
          <w:rFonts w:ascii="Arial" w:hAnsi="Arial" w:cs="Arial"/>
          <w:color w:val="auto"/>
        </w:rPr>
        <w:t xml:space="preserve"> </w:t>
      </w:r>
      <w:r w:rsidRPr="00580BD6">
        <w:rPr>
          <w:rFonts w:ascii="Arial" w:eastAsiaTheme="majorEastAsia" w:hAnsi="Arial" w:cs="Arial"/>
          <w:color w:val="auto"/>
        </w:rPr>
        <w:t>státní orgány stavebního dozoru, popřípadě koordinátor BOZP a jiné příslušné orgány státní správy</w:t>
      </w:r>
      <w:r w:rsidRPr="00580BD6">
        <w:rPr>
          <w:rFonts w:ascii="Arial" w:hAnsi="Arial" w:cs="Arial"/>
          <w:color w:val="auto"/>
        </w:rPr>
        <w:t xml:space="preserve"> </w:t>
      </w:r>
      <w:r w:rsidRPr="00580BD6">
        <w:rPr>
          <w:rFonts w:ascii="Arial" w:eastAsiaTheme="majorEastAsia" w:hAnsi="Arial" w:cs="Arial"/>
          <w:color w:val="auto"/>
        </w:rPr>
        <w:t>a k tomu zmocnění zástupci objednatele a poddodavatelů.</w:t>
      </w:r>
    </w:p>
    <w:p w14:paraId="7DBDA723" w14:textId="77777777" w:rsidR="00C6478B" w:rsidRPr="00580BD6" w:rsidRDefault="00C6478B" w:rsidP="00C6478B">
      <w:pPr>
        <w:pStyle w:val="Zkladntext"/>
        <w:numPr>
          <w:ilvl w:val="0"/>
          <w:numId w:val="16"/>
        </w:numPr>
        <w:spacing w:before="60"/>
        <w:jc w:val="both"/>
        <w:rPr>
          <w:rFonts w:ascii="Arial" w:hAnsi="Arial" w:cs="Arial"/>
          <w:color w:val="auto"/>
        </w:rPr>
      </w:pPr>
      <w:r w:rsidRPr="00580BD6">
        <w:rPr>
          <w:rFonts w:ascii="Arial" w:eastAsiaTheme="majorEastAsia" w:hAnsi="Arial" w:cs="Arial"/>
          <w:color w:val="auto"/>
        </w:rPr>
        <w:t>Jestliže stavbyvedoucí zhotovitele nesouhlasí s provedeným záznamem objednatele nebo jím</w:t>
      </w:r>
      <w:r w:rsidRPr="00580BD6">
        <w:rPr>
          <w:rFonts w:ascii="Arial" w:hAnsi="Arial" w:cs="Arial"/>
          <w:color w:val="auto"/>
        </w:rPr>
        <w:t xml:space="preserve"> </w:t>
      </w:r>
      <w:r w:rsidRPr="00580BD6">
        <w:rPr>
          <w:rFonts w:ascii="Arial" w:eastAsiaTheme="majorEastAsia" w:hAnsi="Arial" w:cs="Arial"/>
          <w:color w:val="auto"/>
        </w:rPr>
        <w:t>pověřeným zástupcem, popřípadě se záznamem učiněným zodpovědným projektantem stavby, je</w:t>
      </w:r>
      <w:r w:rsidRPr="00580BD6">
        <w:rPr>
          <w:rFonts w:ascii="Arial" w:hAnsi="Arial" w:cs="Arial"/>
          <w:color w:val="auto"/>
        </w:rPr>
        <w:t xml:space="preserve"> </w:t>
      </w:r>
      <w:r w:rsidRPr="00580BD6">
        <w:rPr>
          <w:rFonts w:ascii="Arial" w:eastAsiaTheme="majorEastAsia" w:hAnsi="Arial" w:cs="Arial"/>
          <w:color w:val="auto"/>
        </w:rPr>
        <w:t>povinen připojit k záznamu, do 3 pracovních dnů, své stanovisko, jinak se má za to, že s</w:t>
      </w:r>
      <w:r w:rsidRPr="00580BD6">
        <w:rPr>
          <w:rFonts w:ascii="Arial" w:hAnsi="Arial" w:cs="Arial"/>
          <w:color w:val="auto"/>
        </w:rPr>
        <w:t> </w:t>
      </w:r>
      <w:r w:rsidRPr="00580BD6">
        <w:rPr>
          <w:rFonts w:ascii="Arial" w:eastAsiaTheme="majorEastAsia" w:hAnsi="Arial" w:cs="Arial"/>
          <w:color w:val="auto"/>
        </w:rPr>
        <w:t>obsahem</w:t>
      </w:r>
      <w:r w:rsidRPr="00580BD6">
        <w:rPr>
          <w:rFonts w:ascii="Arial" w:hAnsi="Arial" w:cs="Arial"/>
          <w:color w:val="auto"/>
        </w:rPr>
        <w:t xml:space="preserve"> </w:t>
      </w:r>
      <w:r w:rsidRPr="00580BD6">
        <w:rPr>
          <w:rFonts w:ascii="Arial" w:eastAsiaTheme="majorEastAsia" w:hAnsi="Arial" w:cs="Arial"/>
          <w:color w:val="auto"/>
        </w:rPr>
        <w:t>záznamu objednatele nebo projektanta stavby, souhlasí.</w:t>
      </w:r>
    </w:p>
    <w:p w14:paraId="6FC1E0EC" w14:textId="77777777" w:rsidR="00C6478B" w:rsidRPr="00580BD6" w:rsidRDefault="00C6478B" w:rsidP="00C6478B">
      <w:pPr>
        <w:pStyle w:val="Zkladntext"/>
        <w:spacing w:before="60"/>
        <w:ind w:left="360"/>
        <w:jc w:val="both"/>
        <w:rPr>
          <w:rFonts w:ascii="Arial" w:hAnsi="Arial" w:cs="Arial"/>
          <w:color w:val="auto"/>
        </w:rPr>
      </w:pPr>
    </w:p>
    <w:p w14:paraId="2B1DF274" w14:textId="77777777" w:rsidR="00C6478B" w:rsidRPr="00D23886" w:rsidRDefault="00C6478B" w:rsidP="00C6478B">
      <w:pPr>
        <w:pStyle w:val="Zkladntext"/>
        <w:spacing w:before="60"/>
        <w:jc w:val="center"/>
        <w:rPr>
          <w:rFonts w:ascii="Arial" w:eastAsiaTheme="majorEastAsia" w:hAnsi="Arial" w:cs="Arial"/>
          <w:b/>
          <w:bCs/>
          <w:color w:val="auto"/>
          <w:sz w:val="22"/>
          <w:szCs w:val="22"/>
        </w:rPr>
      </w:pPr>
      <w:r w:rsidRPr="00D23886">
        <w:rPr>
          <w:rFonts w:ascii="Arial" w:eastAsiaTheme="majorEastAsia" w:hAnsi="Arial" w:cs="Arial"/>
          <w:b/>
          <w:bCs/>
          <w:color w:val="auto"/>
          <w:sz w:val="22"/>
          <w:szCs w:val="22"/>
        </w:rPr>
        <w:t>Článek XI</w:t>
      </w:r>
      <w:r w:rsidRPr="00D23886">
        <w:rPr>
          <w:rFonts w:ascii="Arial" w:hAnsi="Arial" w:cs="Arial"/>
          <w:b/>
          <w:bCs/>
          <w:color w:val="auto"/>
          <w:sz w:val="22"/>
          <w:szCs w:val="22"/>
        </w:rPr>
        <w:t>I</w:t>
      </w:r>
      <w:r w:rsidRPr="00D23886">
        <w:rPr>
          <w:rFonts w:ascii="Arial" w:eastAsiaTheme="majorEastAsia" w:hAnsi="Arial" w:cs="Arial"/>
          <w:b/>
          <w:bCs/>
          <w:color w:val="auto"/>
          <w:sz w:val="22"/>
          <w:szCs w:val="22"/>
        </w:rPr>
        <w:t>.</w:t>
      </w:r>
    </w:p>
    <w:p w14:paraId="36EB16B2" w14:textId="77777777" w:rsidR="00C6478B" w:rsidRPr="00D23886" w:rsidRDefault="00C6478B" w:rsidP="00C6478B">
      <w:pPr>
        <w:pStyle w:val="Zkladntext"/>
        <w:spacing w:before="60"/>
        <w:jc w:val="center"/>
        <w:rPr>
          <w:rFonts w:ascii="Arial" w:eastAsiaTheme="majorEastAsia" w:hAnsi="Arial" w:cs="Arial"/>
          <w:b/>
          <w:bCs/>
          <w:color w:val="auto"/>
          <w:sz w:val="22"/>
          <w:szCs w:val="22"/>
        </w:rPr>
      </w:pPr>
      <w:r w:rsidRPr="00D23886">
        <w:rPr>
          <w:rFonts w:ascii="Arial" w:eastAsiaTheme="majorEastAsia" w:hAnsi="Arial" w:cs="Arial"/>
          <w:b/>
          <w:bCs/>
          <w:color w:val="auto"/>
          <w:sz w:val="22"/>
          <w:szCs w:val="22"/>
        </w:rPr>
        <w:t>Dozor nad plněním podmínek smlouvy</w:t>
      </w:r>
    </w:p>
    <w:p w14:paraId="73D27A3C" w14:textId="23B8DA0D" w:rsidR="00C6478B" w:rsidRPr="00882A49" w:rsidRDefault="00C6478B" w:rsidP="00C6478B">
      <w:pPr>
        <w:pStyle w:val="Zkladntext"/>
        <w:numPr>
          <w:ilvl w:val="0"/>
          <w:numId w:val="17"/>
        </w:numPr>
        <w:spacing w:before="60"/>
        <w:jc w:val="both"/>
        <w:rPr>
          <w:rFonts w:ascii="Arial" w:hAnsi="Arial" w:cs="Arial"/>
          <w:color w:val="auto"/>
        </w:rPr>
      </w:pPr>
      <w:r w:rsidRPr="00E34766">
        <w:rPr>
          <w:rFonts w:ascii="Arial" w:eastAsiaTheme="majorEastAsia" w:hAnsi="Arial" w:cs="Arial"/>
          <w:color w:val="auto"/>
        </w:rPr>
        <w:t>Pověřený pracovník objednatele nebo pracovník provádějící technický dozor je oprávněn dát</w:t>
      </w:r>
      <w:r w:rsidRPr="00E34766">
        <w:rPr>
          <w:rFonts w:ascii="Arial" w:hAnsi="Arial" w:cs="Arial"/>
          <w:color w:val="auto"/>
        </w:rPr>
        <w:t xml:space="preserve"> </w:t>
      </w:r>
      <w:r w:rsidRPr="00E34766">
        <w:rPr>
          <w:rFonts w:ascii="Arial" w:eastAsiaTheme="majorEastAsia" w:hAnsi="Arial" w:cs="Arial"/>
          <w:color w:val="auto"/>
        </w:rPr>
        <w:t>pracovníkům zhotovitele příkaz přerušit práci, pokud odpovědný zástupce zhotovitele není</w:t>
      </w:r>
      <w:r w:rsidRPr="00E34766">
        <w:rPr>
          <w:rFonts w:ascii="Arial" w:hAnsi="Arial" w:cs="Arial"/>
          <w:color w:val="auto"/>
        </w:rPr>
        <w:t xml:space="preserve"> </w:t>
      </w:r>
      <w:r w:rsidRPr="00E34766">
        <w:rPr>
          <w:rFonts w:ascii="Arial" w:eastAsiaTheme="majorEastAsia" w:hAnsi="Arial" w:cs="Arial"/>
          <w:color w:val="auto"/>
        </w:rPr>
        <w:t>dosažitelný a je-li ohrožena bezpečnost provádění stavby, život nebo zdraví pracujících na stavbě</w:t>
      </w:r>
      <w:r w:rsidRPr="00E34766">
        <w:rPr>
          <w:rFonts w:ascii="Arial" w:hAnsi="Arial" w:cs="Arial"/>
          <w:color w:val="auto"/>
        </w:rPr>
        <w:t xml:space="preserve"> </w:t>
      </w:r>
      <w:r w:rsidRPr="00E34766">
        <w:rPr>
          <w:rFonts w:ascii="Arial" w:eastAsiaTheme="majorEastAsia" w:hAnsi="Arial" w:cs="Arial"/>
          <w:color w:val="auto"/>
        </w:rPr>
        <w:t>nebo hrozí-li vážné nebo hospodářské škody, či výrazné zhoršení kvality zhotovovaného díla.</w:t>
      </w:r>
    </w:p>
    <w:p w14:paraId="6CA84C40" w14:textId="77777777" w:rsidR="00C6478B" w:rsidRPr="00E34766" w:rsidRDefault="00C6478B" w:rsidP="00C6478B">
      <w:pPr>
        <w:pStyle w:val="Zkladntext"/>
        <w:numPr>
          <w:ilvl w:val="0"/>
          <w:numId w:val="17"/>
        </w:numPr>
        <w:spacing w:before="60"/>
        <w:jc w:val="both"/>
        <w:rPr>
          <w:rFonts w:ascii="Arial" w:hAnsi="Arial" w:cs="Arial"/>
          <w:color w:val="auto"/>
        </w:rPr>
      </w:pPr>
      <w:r w:rsidRPr="00E34766">
        <w:rPr>
          <w:rFonts w:ascii="Arial" w:eastAsiaTheme="majorEastAsia" w:hAnsi="Arial" w:cs="Arial"/>
          <w:color w:val="auto"/>
        </w:rPr>
        <w:t>Na základě písemné výzvy zhotovitele, doručené pověřenému pracovníkovi objednatele minimálně</w:t>
      </w:r>
      <w:r w:rsidRPr="00E34766">
        <w:rPr>
          <w:rFonts w:ascii="Arial" w:hAnsi="Arial" w:cs="Arial"/>
          <w:color w:val="auto"/>
        </w:rPr>
        <w:t xml:space="preserve"> </w:t>
      </w:r>
      <w:r w:rsidRPr="00E34766">
        <w:rPr>
          <w:rFonts w:ascii="Arial" w:eastAsiaTheme="majorEastAsia" w:hAnsi="Arial" w:cs="Arial"/>
          <w:color w:val="auto"/>
        </w:rPr>
        <w:t>tři pracovní dny předem, prověří zástupce objednatele práce, které v dalším pracovním postupu</w:t>
      </w:r>
      <w:r w:rsidRPr="00E34766">
        <w:rPr>
          <w:rFonts w:ascii="Arial" w:hAnsi="Arial" w:cs="Arial"/>
          <w:color w:val="auto"/>
        </w:rPr>
        <w:t xml:space="preserve"> </w:t>
      </w:r>
      <w:r w:rsidRPr="00E34766">
        <w:rPr>
          <w:rFonts w:ascii="Arial" w:eastAsiaTheme="majorEastAsia" w:hAnsi="Arial" w:cs="Arial"/>
          <w:color w:val="auto"/>
        </w:rPr>
        <w:t>budou zakryty nebo se stanou nepřístupnými. Nedostaví-li se zástupce objednatele ke kontrole, ač</w:t>
      </w:r>
      <w:r w:rsidRPr="00E34766">
        <w:rPr>
          <w:rFonts w:ascii="Arial" w:hAnsi="Arial" w:cs="Arial"/>
          <w:color w:val="auto"/>
        </w:rPr>
        <w:t xml:space="preserve"> </w:t>
      </w:r>
      <w:r w:rsidRPr="00E34766">
        <w:rPr>
          <w:rFonts w:ascii="Arial" w:eastAsiaTheme="majorEastAsia" w:hAnsi="Arial" w:cs="Arial"/>
          <w:color w:val="auto"/>
        </w:rPr>
        <w:t xml:space="preserve">byl řádně a ve lhůtě vyzván, může zhotovitel v pracích </w:t>
      </w:r>
      <w:r w:rsidRPr="00E34766">
        <w:rPr>
          <w:rFonts w:ascii="Arial" w:hAnsi="Arial" w:cs="Arial"/>
          <w:color w:val="auto"/>
        </w:rPr>
        <w:t>p</w:t>
      </w:r>
      <w:r w:rsidRPr="00E34766">
        <w:rPr>
          <w:rFonts w:ascii="Arial" w:eastAsiaTheme="majorEastAsia" w:hAnsi="Arial" w:cs="Arial"/>
          <w:color w:val="auto"/>
        </w:rPr>
        <w:t>okračovat. Jestliže objednatel bude</w:t>
      </w:r>
      <w:r w:rsidRPr="00E34766">
        <w:rPr>
          <w:rFonts w:ascii="Arial" w:hAnsi="Arial" w:cs="Arial"/>
          <w:color w:val="auto"/>
        </w:rPr>
        <w:t xml:space="preserve"> d</w:t>
      </w:r>
      <w:r w:rsidRPr="00E34766">
        <w:rPr>
          <w:rFonts w:ascii="Arial" w:eastAsiaTheme="majorEastAsia" w:hAnsi="Arial" w:cs="Arial"/>
          <w:color w:val="auto"/>
        </w:rPr>
        <w:t>odatečně požadovat odkrytí těchto prací, je zhotovitel povinen toto odkrytí provést na náklady</w:t>
      </w:r>
      <w:r w:rsidRPr="00E34766">
        <w:rPr>
          <w:rFonts w:ascii="Arial" w:hAnsi="Arial" w:cs="Arial"/>
          <w:color w:val="auto"/>
        </w:rPr>
        <w:t xml:space="preserve"> </w:t>
      </w:r>
      <w:r w:rsidRPr="00E34766">
        <w:rPr>
          <w:rFonts w:ascii="Arial" w:eastAsiaTheme="majorEastAsia" w:hAnsi="Arial" w:cs="Arial"/>
          <w:color w:val="auto"/>
        </w:rPr>
        <w:t>objednatele. V případě, že při dodatečné kontrole objednatel zjistí, že práce nebyly řádně</w:t>
      </w:r>
      <w:r w:rsidRPr="00E34766">
        <w:rPr>
          <w:rFonts w:ascii="Arial" w:hAnsi="Arial" w:cs="Arial"/>
          <w:color w:val="auto"/>
        </w:rPr>
        <w:t xml:space="preserve"> </w:t>
      </w:r>
      <w:r w:rsidRPr="00E34766">
        <w:rPr>
          <w:rFonts w:ascii="Arial" w:eastAsiaTheme="majorEastAsia" w:hAnsi="Arial" w:cs="Arial"/>
          <w:color w:val="auto"/>
        </w:rPr>
        <w:t>provedeny, náklady na odkrytí těchto prací hradí zhotovitel. Zhotovitel hradí náklady na odkrytí</w:t>
      </w:r>
      <w:r w:rsidRPr="00E34766">
        <w:rPr>
          <w:rFonts w:ascii="Arial" w:hAnsi="Arial" w:cs="Arial"/>
          <w:color w:val="auto"/>
        </w:rPr>
        <w:t xml:space="preserve"> </w:t>
      </w:r>
      <w:r w:rsidRPr="00E34766">
        <w:rPr>
          <w:rFonts w:ascii="Arial" w:eastAsiaTheme="majorEastAsia" w:hAnsi="Arial" w:cs="Arial"/>
          <w:color w:val="auto"/>
        </w:rPr>
        <w:t>rovněž v případě, že dílo zakryje, aniž podle výše uvedených podmínek vyzve objednatele ke</w:t>
      </w:r>
      <w:r w:rsidRPr="00E34766">
        <w:rPr>
          <w:rFonts w:ascii="Arial" w:hAnsi="Arial" w:cs="Arial"/>
          <w:color w:val="auto"/>
        </w:rPr>
        <w:t xml:space="preserve"> </w:t>
      </w:r>
      <w:r w:rsidRPr="00E34766">
        <w:rPr>
          <w:rFonts w:ascii="Arial" w:eastAsiaTheme="majorEastAsia" w:hAnsi="Arial" w:cs="Arial"/>
          <w:color w:val="auto"/>
        </w:rPr>
        <w:t>kontrole díla. O výsledcích provedené prověrky zakrývaných prací pořídí smluvní strany písemný</w:t>
      </w:r>
      <w:r w:rsidRPr="00E34766">
        <w:rPr>
          <w:rFonts w:ascii="Arial" w:hAnsi="Arial" w:cs="Arial"/>
          <w:color w:val="auto"/>
        </w:rPr>
        <w:t xml:space="preserve"> </w:t>
      </w:r>
      <w:r w:rsidRPr="00E34766">
        <w:rPr>
          <w:rFonts w:ascii="Arial" w:eastAsiaTheme="majorEastAsia" w:hAnsi="Arial" w:cs="Arial"/>
          <w:color w:val="auto"/>
        </w:rPr>
        <w:t>záznam do stavebního deníku.</w:t>
      </w:r>
    </w:p>
    <w:p w14:paraId="0F822837" w14:textId="77777777" w:rsidR="00C6478B" w:rsidRPr="00E34766" w:rsidRDefault="00C6478B" w:rsidP="00C6478B">
      <w:pPr>
        <w:pStyle w:val="Zkladntext"/>
        <w:numPr>
          <w:ilvl w:val="0"/>
          <w:numId w:val="17"/>
        </w:numPr>
        <w:spacing w:before="60"/>
        <w:jc w:val="both"/>
        <w:rPr>
          <w:rFonts w:ascii="Arial" w:hAnsi="Arial" w:cs="Arial"/>
          <w:color w:val="auto"/>
        </w:rPr>
      </w:pPr>
      <w:r w:rsidRPr="00E34766">
        <w:rPr>
          <w:rFonts w:ascii="Arial" w:eastAsiaTheme="majorEastAsia" w:hAnsi="Arial" w:cs="Arial"/>
          <w:color w:val="auto"/>
        </w:rPr>
        <w:t>Zhotovitel je povinen na prověřování svých prací a dodávek, jejichž kvalitu a rozsah provedení</w:t>
      </w:r>
      <w:r w:rsidRPr="00E34766">
        <w:rPr>
          <w:rFonts w:ascii="Arial" w:hAnsi="Arial" w:cs="Arial"/>
          <w:color w:val="auto"/>
        </w:rPr>
        <w:t xml:space="preserve"> </w:t>
      </w:r>
      <w:r w:rsidRPr="00E34766">
        <w:rPr>
          <w:rFonts w:ascii="Arial" w:eastAsiaTheme="majorEastAsia" w:hAnsi="Arial" w:cs="Arial"/>
          <w:color w:val="auto"/>
        </w:rPr>
        <w:t>kontroluje pověřený pracovník objednatele, zabezpečit účast svých pracovníků a činit neprodleně</w:t>
      </w:r>
      <w:r w:rsidRPr="00E34766">
        <w:rPr>
          <w:rFonts w:ascii="Arial" w:hAnsi="Arial" w:cs="Arial"/>
          <w:color w:val="auto"/>
        </w:rPr>
        <w:t xml:space="preserve"> </w:t>
      </w:r>
      <w:r w:rsidRPr="00E34766">
        <w:rPr>
          <w:rFonts w:ascii="Arial" w:eastAsiaTheme="majorEastAsia" w:hAnsi="Arial" w:cs="Arial"/>
          <w:color w:val="auto"/>
        </w:rPr>
        <w:t>opatření k odstranění případných zjištěných závad a odchylek od projektu.</w:t>
      </w:r>
    </w:p>
    <w:p w14:paraId="0F4D8E4A" w14:textId="77777777" w:rsidR="00C6478B" w:rsidRPr="00E34766" w:rsidRDefault="00C6478B" w:rsidP="00C6478B">
      <w:pPr>
        <w:pStyle w:val="Zkladntext"/>
        <w:numPr>
          <w:ilvl w:val="0"/>
          <w:numId w:val="17"/>
        </w:numPr>
        <w:spacing w:before="60"/>
        <w:jc w:val="both"/>
        <w:rPr>
          <w:rFonts w:ascii="Arial" w:hAnsi="Arial" w:cs="Arial"/>
          <w:color w:val="auto"/>
        </w:rPr>
      </w:pPr>
      <w:r w:rsidRPr="00E34766">
        <w:rPr>
          <w:rFonts w:ascii="Arial" w:eastAsiaTheme="majorEastAsia" w:hAnsi="Arial" w:cs="Arial"/>
          <w:color w:val="auto"/>
        </w:rPr>
        <w:t>Zhotovitel je povinen vyrozumět objednatele o případném ohrožení doby plnění a o všech</w:t>
      </w:r>
      <w:r w:rsidRPr="00E34766">
        <w:rPr>
          <w:rFonts w:ascii="Arial" w:hAnsi="Arial" w:cs="Arial"/>
          <w:color w:val="auto"/>
        </w:rPr>
        <w:t xml:space="preserve"> </w:t>
      </w:r>
      <w:r w:rsidRPr="00E34766">
        <w:rPr>
          <w:rFonts w:ascii="Arial" w:eastAsiaTheme="majorEastAsia" w:hAnsi="Arial" w:cs="Arial"/>
          <w:color w:val="auto"/>
        </w:rPr>
        <w:t>skutečnostech, které mohou předmět plnění znemožnit.</w:t>
      </w:r>
    </w:p>
    <w:p w14:paraId="16DC9EA4" w14:textId="77777777" w:rsidR="00A20A57" w:rsidRDefault="00A20A57" w:rsidP="00A20A57">
      <w:pPr>
        <w:pStyle w:val="Zkladntext"/>
        <w:spacing w:before="60"/>
        <w:ind w:left="360"/>
        <w:jc w:val="both"/>
        <w:rPr>
          <w:rFonts w:ascii="Arial" w:hAnsi="Arial" w:cs="Arial"/>
          <w:color w:val="auto"/>
        </w:rPr>
      </w:pPr>
    </w:p>
    <w:p w14:paraId="63341F50" w14:textId="77777777" w:rsidR="000A3B55" w:rsidRDefault="000A3B55" w:rsidP="00A20A57">
      <w:pPr>
        <w:pStyle w:val="Zkladntext"/>
        <w:spacing w:before="60"/>
        <w:ind w:left="360"/>
        <w:jc w:val="both"/>
        <w:rPr>
          <w:rFonts w:ascii="Arial" w:hAnsi="Arial" w:cs="Arial"/>
          <w:color w:val="auto"/>
        </w:rPr>
      </w:pPr>
    </w:p>
    <w:p w14:paraId="22C5A4B9" w14:textId="77777777" w:rsidR="000A3B55" w:rsidRDefault="000A3B55" w:rsidP="00A20A57">
      <w:pPr>
        <w:pStyle w:val="Zkladntext"/>
        <w:spacing w:before="60"/>
        <w:ind w:left="360"/>
        <w:jc w:val="both"/>
        <w:rPr>
          <w:rFonts w:ascii="Arial" w:hAnsi="Arial" w:cs="Arial"/>
          <w:color w:val="auto"/>
        </w:rPr>
      </w:pPr>
    </w:p>
    <w:p w14:paraId="55E21B41" w14:textId="77777777" w:rsidR="00C6478B" w:rsidRPr="00E34766" w:rsidRDefault="00C6478B" w:rsidP="00C6478B">
      <w:pPr>
        <w:pStyle w:val="Zkladntext"/>
        <w:spacing w:before="60"/>
        <w:jc w:val="center"/>
        <w:rPr>
          <w:rFonts w:ascii="Arial" w:eastAsiaTheme="majorEastAsia" w:hAnsi="Arial" w:cs="Arial"/>
          <w:b/>
          <w:bCs/>
          <w:color w:val="auto"/>
          <w:sz w:val="22"/>
          <w:szCs w:val="22"/>
        </w:rPr>
      </w:pPr>
      <w:r w:rsidRPr="00E34766">
        <w:rPr>
          <w:rFonts w:ascii="Arial" w:eastAsiaTheme="majorEastAsia" w:hAnsi="Arial" w:cs="Arial"/>
          <w:b/>
          <w:bCs/>
          <w:color w:val="auto"/>
          <w:sz w:val="22"/>
          <w:szCs w:val="22"/>
        </w:rPr>
        <w:lastRenderedPageBreak/>
        <w:t>Článek XI</w:t>
      </w:r>
      <w:r w:rsidRPr="00E34766">
        <w:rPr>
          <w:rFonts w:ascii="Arial" w:hAnsi="Arial" w:cs="Arial"/>
          <w:b/>
          <w:bCs/>
          <w:color w:val="auto"/>
          <w:sz w:val="22"/>
          <w:szCs w:val="22"/>
        </w:rPr>
        <w:t>I</w:t>
      </w:r>
      <w:r w:rsidRPr="00E34766">
        <w:rPr>
          <w:rFonts w:ascii="Arial" w:eastAsiaTheme="majorEastAsia" w:hAnsi="Arial" w:cs="Arial"/>
          <w:b/>
          <w:bCs/>
          <w:color w:val="auto"/>
          <w:sz w:val="22"/>
          <w:szCs w:val="22"/>
        </w:rPr>
        <w:t>I.</w:t>
      </w:r>
    </w:p>
    <w:p w14:paraId="5E3C6ACC" w14:textId="77777777" w:rsidR="00C6478B" w:rsidRPr="00E34766" w:rsidRDefault="00C6478B" w:rsidP="00C6478B">
      <w:pPr>
        <w:pStyle w:val="Zkladntext"/>
        <w:spacing w:before="60"/>
        <w:jc w:val="center"/>
        <w:rPr>
          <w:rFonts w:ascii="Arial" w:eastAsiaTheme="majorEastAsia" w:hAnsi="Arial" w:cs="Arial"/>
          <w:b/>
          <w:bCs/>
          <w:color w:val="auto"/>
          <w:sz w:val="22"/>
          <w:szCs w:val="22"/>
        </w:rPr>
      </w:pPr>
      <w:r w:rsidRPr="00E34766">
        <w:rPr>
          <w:rFonts w:ascii="Arial" w:eastAsiaTheme="majorEastAsia" w:hAnsi="Arial" w:cs="Arial"/>
          <w:b/>
          <w:bCs/>
          <w:color w:val="auto"/>
          <w:sz w:val="22"/>
          <w:szCs w:val="22"/>
        </w:rPr>
        <w:t>Předání a převzetí předmětu díla</w:t>
      </w:r>
    </w:p>
    <w:p w14:paraId="0C4139F0" w14:textId="39E84401" w:rsidR="006E6642" w:rsidRDefault="00813333" w:rsidP="006E6642">
      <w:pPr>
        <w:pStyle w:val="Zkladntext"/>
        <w:numPr>
          <w:ilvl w:val="0"/>
          <w:numId w:val="9"/>
        </w:numPr>
        <w:spacing w:before="60"/>
        <w:ind w:left="357" w:hanging="357"/>
        <w:jc w:val="both"/>
        <w:rPr>
          <w:rFonts w:ascii="Arial" w:hAnsi="Arial" w:cs="Arial"/>
          <w:color w:val="auto"/>
        </w:rPr>
      </w:pPr>
      <w:r w:rsidRPr="00813333">
        <w:rPr>
          <w:rFonts w:ascii="Arial" w:eastAsiaTheme="majorEastAsia" w:hAnsi="Arial" w:cs="Arial"/>
          <w:color w:val="auto"/>
        </w:rPr>
        <w:t>Zhotovení stavby je ukončeno předáním a převzetím díla na základě protokolu o předání a převzetí díla, uvedením stavbou dotčených ploch do stavu odpovídajícího projektové dokumentaci, předáním dokladů o předepsaných tlakových a dalších zkouškách a předáním dokumentace skutečného provedení stavby a geodetického zaměření skutečného provedení; v opačném případě není objednatel povinen dílo převzít.</w:t>
      </w:r>
    </w:p>
    <w:p w14:paraId="2EDDB1E1" w14:textId="77777777" w:rsidR="00166E95" w:rsidRPr="00166E95" w:rsidRDefault="00C6478B" w:rsidP="006E6642">
      <w:pPr>
        <w:pStyle w:val="Zkladntext"/>
        <w:numPr>
          <w:ilvl w:val="0"/>
          <w:numId w:val="9"/>
        </w:numPr>
        <w:spacing w:before="60"/>
        <w:ind w:left="357" w:hanging="357"/>
        <w:jc w:val="both"/>
        <w:rPr>
          <w:rFonts w:ascii="Arial" w:hAnsi="Arial" w:cs="Arial"/>
          <w:color w:val="auto"/>
        </w:rPr>
      </w:pPr>
      <w:r w:rsidRPr="006E6642">
        <w:rPr>
          <w:rFonts w:ascii="Arial" w:eastAsiaTheme="majorEastAsia" w:hAnsi="Arial" w:cs="Arial"/>
          <w:color w:val="auto"/>
        </w:rPr>
        <w:t>Dokončené dílo podle čl. I</w:t>
      </w:r>
      <w:r w:rsidRPr="006E6642">
        <w:rPr>
          <w:rFonts w:ascii="Arial" w:hAnsi="Arial" w:cs="Arial"/>
          <w:color w:val="auto"/>
        </w:rPr>
        <w:t>I</w:t>
      </w:r>
      <w:r w:rsidRPr="006E6642">
        <w:rPr>
          <w:rFonts w:ascii="Arial" w:eastAsiaTheme="majorEastAsia" w:hAnsi="Arial" w:cs="Arial"/>
          <w:color w:val="auto"/>
        </w:rPr>
        <w:t>I</w:t>
      </w:r>
      <w:r w:rsidRPr="006E6642">
        <w:rPr>
          <w:rFonts w:ascii="Arial" w:hAnsi="Arial" w:cs="Arial"/>
          <w:color w:val="auto"/>
        </w:rPr>
        <w:t>.</w:t>
      </w:r>
      <w:r w:rsidRPr="006E6642">
        <w:rPr>
          <w:rFonts w:ascii="Arial" w:eastAsiaTheme="majorEastAsia" w:hAnsi="Arial" w:cs="Arial"/>
          <w:color w:val="auto"/>
        </w:rPr>
        <w:t xml:space="preserve"> odst. 1 smlouvy zhotovitel předá objednateli a objednatel dílo</w:t>
      </w:r>
      <w:r w:rsidRPr="006E6642">
        <w:rPr>
          <w:rFonts w:ascii="Arial" w:hAnsi="Arial" w:cs="Arial"/>
          <w:color w:val="auto"/>
        </w:rPr>
        <w:t xml:space="preserve"> </w:t>
      </w:r>
      <w:r w:rsidRPr="006E6642">
        <w:rPr>
          <w:rFonts w:ascii="Arial" w:eastAsiaTheme="majorEastAsia" w:hAnsi="Arial" w:cs="Arial"/>
          <w:color w:val="auto"/>
        </w:rPr>
        <w:t>protokolárně písemným záznamem převezme.</w:t>
      </w:r>
      <w:r w:rsidR="00632303" w:rsidRPr="006E6642">
        <w:rPr>
          <w:rFonts w:ascii="Arial" w:eastAsiaTheme="majorEastAsia" w:hAnsi="Arial" w:cs="Arial"/>
          <w:color w:val="auto"/>
        </w:rPr>
        <w:t xml:space="preserve"> Písemný záznam (zápis) o předání a převzetí díla vyhotoví zhotovitel. Záznam bude mj. obsahovat</w:t>
      </w:r>
      <w:r w:rsidR="00166E95">
        <w:rPr>
          <w:rFonts w:ascii="Arial" w:eastAsiaTheme="majorEastAsia" w:hAnsi="Arial" w:cs="Arial"/>
          <w:color w:val="auto"/>
        </w:rPr>
        <w:t>:</w:t>
      </w:r>
    </w:p>
    <w:p w14:paraId="0AB35BD6" w14:textId="77777777" w:rsidR="000A3B55" w:rsidRDefault="000A3B55" w:rsidP="000A3B55">
      <w:pPr>
        <w:pStyle w:val="Zkladntext"/>
        <w:numPr>
          <w:ilvl w:val="1"/>
          <w:numId w:val="14"/>
        </w:numPr>
        <w:spacing w:before="60"/>
        <w:jc w:val="both"/>
        <w:rPr>
          <w:rFonts w:ascii="Arial" w:eastAsiaTheme="majorEastAsia" w:hAnsi="Arial" w:cs="Arial"/>
          <w:color w:val="auto"/>
        </w:rPr>
      </w:pPr>
      <w:r w:rsidRPr="000A3B55">
        <w:rPr>
          <w:rFonts w:ascii="Arial" w:eastAsiaTheme="majorEastAsia" w:hAnsi="Arial" w:cs="Arial"/>
          <w:color w:val="auto"/>
        </w:rPr>
        <w:t xml:space="preserve">název akce: „Rekonstrukce dešťové kanalizace na </w:t>
      </w:r>
      <w:proofErr w:type="spellStart"/>
      <w:r w:rsidRPr="000A3B55">
        <w:rPr>
          <w:rFonts w:ascii="Arial" w:eastAsiaTheme="majorEastAsia" w:hAnsi="Arial" w:cs="Arial"/>
          <w:color w:val="auto"/>
        </w:rPr>
        <w:t>parc</w:t>
      </w:r>
      <w:proofErr w:type="spellEnd"/>
      <w:r w:rsidRPr="000A3B55">
        <w:rPr>
          <w:rFonts w:ascii="Arial" w:eastAsiaTheme="majorEastAsia" w:hAnsi="Arial" w:cs="Arial"/>
          <w:color w:val="auto"/>
        </w:rPr>
        <w:t xml:space="preserve">. č. 731/1, 765/1 a 796/8 v k. </w:t>
      </w:r>
      <w:proofErr w:type="spellStart"/>
      <w:r w:rsidRPr="000A3B55">
        <w:rPr>
          <w:rFonts w:ascii="Arial" w:eastAsiaTheme="majorEastAsia" w:hAnsi="Arial" w:cs="Arial"/>
          <w:color w:val="auto"/>
        </w:rPr>
        <w:t>ú.</w:t>
      </w:r>
      <w:proofErr w:type="spellEnd"/>
      <w:r w:rsidRPr="000A3B55">
        <w:rPr>
          <w:rFonts w:ascii="Arial" w:eastAsiaTheme="majorEastAsia" w:hAnsi="Arial" w:cs="Arial"/>
          <w:color w:val="auto"/>
        </w:rPr>
        <w:t xml:space="preserve"> Vlastislav“</w:t>
      </w:r>
      <w:r>
        <w:rPr>
          <w:rFonts w:ascii="Arial" w:eastAsiaTheme="majorEastAsia" w:hAnsi="Arial" w:cs="Arial"/>
          <w:color w:val="auto"/>
        </w:rPr>
        <w:t xml:space="preserve"> a </w:t>
      </w:r>
    </w:p>
    <w:p w14:paraId="314885FE" w14:textId="6118AD0B" w:rsidR="000A3B55" w:rsidRPr="000A3B55" w:rsidRDefault="000A3B55" w:rsidP="000A3B55">
      <w:pPr>
        <w:pStyle w:val="Zkladntext"/>
        <w:numPr>
          <w:ilvl w:val="1"/>
          <w:numId w:val="14"/>
        </w:numPr>
        <w:spacing w:before="60"/>
        <w:jc w:val="both"/>
        <w:rPr>
          <w:rFonts w:ascii="Arial" w:eastAsiaTheme="majorEastAsia" w:hAnsi="Arial" w:cs="Arial"/>
          <w:color w:val="auto"/>
        </w:rPr>
      </w:pPr>
      <w:r w:rsidRPr="000A3B55">
        <w:rPr>
          <w:rFonts w:ascii="Arial" w:eastAsiaTheme="majorEastAsia" w:hAnsi="Arial" w:cs="Arial"/>
          <w:color w:val="auto"/>
        </w:rPr>
        <w:t>název veřejné zakázky „Rekonstrukce dešťové kanalizace a uličních chodníků – úsek č. 2 a část úseku č. 3“ a</w:t>
      </w:r>
    </w:p>
    <w:p w14:paraId="00EE572E" w14:textId="0483C117" w:rsidR="007E20D2" w:rsidRPr="00D324E6" w:rsidRDefault="00C6478B" w:rsidP="007E20D2">
      <w:pPr>
        <w:pStyle w:val="Zkladntext"/>
        <w:numPr>
          <w:ilvl w:val="0"/>
          <w:numId w:val="9"/>
        </w:numPr>
        <w:spacing w:before="60"/>
        <w:ind w:left="357" w:hanging="357"/>
        <w:jc w:val="both"/>
        <w:rPr>
          <w:rFonts w:ascii="Arial" w:hAnsi="Arial" w:cs="Arial"/>
          <w:color w:val="auto"/>
        </w:rPr>
      </w:pPr>
      <w:r w:rsidRPr="00D324E6">
        <w:rPr>
          <w:rFonts w:ascii="Arial" w:eastAsiaTheme="majorEastAsia" w:hAnsi="Arial" w:cs="Arial"/>
          <w:color w:val="auto"/>
        </w:rPr>
        <w:t xml:space="preserve">Zhotovitel je povinen písemně oznámit objednateli, nejméně 7 </w:t>
      </w:r>
      <w:r w:rsidRPr="00D324E6">
        <w:rPr>
          <w:rFonts w:ascii="Arial" w:hAnsi="Arial" w:cs="Arial"/>
          <w:color w:val="auto"/>
        </w:rPr>
        <w:t xml:space="preserve">kalendářních </w:t>
      </w:r>
      <w:r w:rsidRPr="00D324E6">
        <w:rPr>
          <w:rFonts w:ascii="Arial" w:eastAsiaTheme="majorEastAsia" w:hAnsi="Arial" w:cs="Arial"/>
          <w:color w:val="auto"/>
        </w:rPr>
        <w:t>dnů předem, kdy bude předmět</w:t>
      </w:r>
      <w:r w:rsidRPr="00D324E6">
        <w:rPr>
          <w:rFonts w:ascii="Arial" w:hAnsi="Arial" w:cs="Arial"/>
          <w:color w:val="auto"/>
        </w:rPr>
        <w:t xml:space="preserve"> </w:t>
      </w:r>
      <w:r w:rsidRPr="00D324E6">
        <w:rPr>
          <w:rFonts w:ascii="Arial" w:eastAsiaTheme="majorEastAsia" w:hAnsi="Arial" w:cs="Arial"/>
          <w:color w:val="auto"/>
        </w:rPr>
        <w:t>díla nebo jeho část připravena k předání a převzetí. Na základě návrhu zhotovitele jsou pak smluvní</w:t>
      </w:r>
      <w:r w:rsidRPr="00D324E6">
        <w:rPr>
          <w:rFonts w:ascii="Arial" w:hAnsi="Arial" w:cs="Arial"/>
          <w:color w:val="auto"/>
        </w:rPr>
        <w:t xml:space="preserve"> </w:t>
      </w:r>
      <w:r w:rsidRPr="00D324E6">
        <w:rPr>
          <w:rFonts w:ascii="Arial" w:eastAsiaTheme="majorEastAsia" w:hAnsi="Arial" w:cs="Arial"/>
          <w:color w:val="auto"/>
        </w:rPr>
        <w:t>strany povinny dohodnout časový pracovní harmonogram tak, aby zajišťoval plynulé, souhrnné a</w:t>
      </w:r>
      <w:r w:rsidRPr="00D324E6">
        <w:rPr>
          <w:rFonts w:ascii="Arial" w:hAnsi="Arial" w:cs="Arial"/>
          <w:color w:val="auto"/>
        </w:rPr>
        <w:t xml:space="preserve"> </w:t>
      </w:r>
      <w:r w:rsidRPr="00D324E6">
        <w:rPr>
          <w:rFonts w:ascii="Arial" w:eastAsiaTheme="majorEastAsia" w:hAnsi="Arial" w:cs="Arial"/>
          <w:color w:val="auto"/>
        </w:rPr>
        <w:t>hospodárné předání a převzetí a možnost přizvání příslušných organizací.</w:t>
      </w:r>
      <w:r w:rsidR="00AC6942">
        <w:rPr>
          <w:rFonts w:ascii="Arial" w:eastAsiaTheme="majorEastAsia" w:hAnsi="Arial" w:cs="Arial"/>
          <w:color w:val="auto"/>
        </w:rPr>
        <w:t xml:space="preserve"> O</w:t>
      </w:r>
      <w:r w:rsidR="00AC6942" w:rsidRPr="00AC6942">
        <w:rPr>
          <w:rFonts w:ascii="Arial" w:eastAsiaTheme="majorEastAsia" w:hAnsi="Arial" w:cs="Arial"/>
          <w:color w:val="auto"/>
        </w:rPr>
        <w:t>bjednatel</w:t>
      </w:r>
      <w:r w:rsidR="00AC6942">
        <w:rPr>
          <w:rFonts w:ascii="Arial" w:eastAsiaTheme="majorEastAsia" w:hAnsi="Arial" w:cs="Arial"/>
          <w:color w:val="auto"/>
        </w:rPr>
        <w:t xml:space="preserve"> je povinen</w:t>
      </w:r>
      <w:r w:rsidR="00AC6942" w:rsidRPr="00AC6942">
        <w:rPr>
          <w:rFonts w:ascii="Arial" w:eastAsiaTheme="majorEastAsia" w:hAnsi="Arial" w:cs="Arial"/>
          <w:color w:val="auto"/>
        </w:rPr>
        <w:t xml:space="preserve"> k předání a převzetí díla přizvat osoby vykonávající funkci technického dozoru stavebníka, případně také autorského dozoru projektanta.</w:t>
      </w:r>
    </w:p>
    <w:p w14:paraId="17BE5F2A" w14:textId="7A71ECEB" w:rsidR="007E20D2" w:rsidRPr="00D324E6" w:rsidRDefault="00A2627E" w:rsidP="007E20D2">
      <w:pPr>
        <w:pStyle w:val="Zkladntext"/>
        <w:numPr>
          <w:ilvl w:val="0"/>
          <w:numId w:val="9"/>
        </w:numPr>
        <w:spacing w:before="60"/>
        <w:ind w:left="357" w:hanging="357"/>
        <w:jc w:val="both"/>
        <w:rPr>
          <w:rFonts w:ascii="Arial" w:hAnsi="Arial" w:cs="Arial"/>
          <w:color w:val="auto"/>
        </w:rPr>
      </w:pPr>
      <w:r w:rsidRPr="00A2627E">
        <w:rPr>
          <w:rFonts w:ascii="Arial" w:eastAsiaTheme="majorEastAsia" w:hAnsi="Arial" w:cs="Arial"/>
          <w:color w:val="auto"/>
        </w:rPr>
        <w:t>Splněním díla se rozumí úplné provedení všech stavebních a jiných prací dle projektové dokumentace a této smlouvy ve znění případných dodatků, předání všech požadovaných dokladů a protokolární předání a převzetí díla objednatelem. Dílo může být převzato i s vadami nebo nedodělky, které samy o sobě ani ve spojení s jinými nebrání jeho bezpečnému užívání; tyto vady a nedodělky je zhotovitel povinen odstranit v termínech uvedených v protokolu o předání a převzetí díla. Vyklizení staveniště se řídí čl. X odst. 8 této smlouvy</w:t>
      </w:r>
      <w:r w:rsidR="00C6478B" w:rsidRPr="00D324E6">
        <w:rPr>
          <w:rFonts w:ascii="Arial" w:eastAsiaTheme="majorEastAsia" w:hAnsi="Arial" w:cs="Arial"/>
          <w:color w:val="auto"/>
        </w:rPr>
        <w:t>.</w:t>
      </w:r>
    </w:p>
    <w:p w14:paraId="06E75C64" w14:textId="77777777" w:rsidR="007E20D2" w:rsidRPr="00D324E6" w:rsidRDefault="00C6478B" w:rsidP="007E20D2">
      <w:pPr>
        <w:pStyle w:val="Zkladntext"/>
        <w:numPr>
          <w:ilvl w:val="0"/>
          <w:numId w:val="9"/>
        </w:numPr>
        <w:spacing w:before="60"/>
        <w:ind w:left="357" w:hanging="357"/>
        <w:jc w:val="both"/>
        <w:rPr>
          <w:rFonts w:ascii="Arial" w:hAnsi="Arial" w:cs="Arial"/>
          <w:color w:val="auto"/>
        </w:rPr>
      </w:pPr>
      <w:r w:rsidRPr="00D324E6">
        <w:rPr>
          <w:rFonts w:ascii="Arial" w:eastAsiaTheme="majorEastAsia" w:hAnsi="Arial" w:cs="Arial"/>
          <w:color w:val="auto"/>
        </w:rPr>
        <w:t>Podmínkou předání a převzetí díla je úspěšné provedení všech zkoušek předepsaných zvláštními</w:t>
      </w:r>
      <w:r w:rsidRPr="00D324E6">
        <w:rPr>
          <w:rFonts w:ascii="Arial" w:hAnsi="Arial" w:cs="Arial"/>
          <w:color w:val="auto"/>
        </w:rPr>
        <w:t xml:space="preserve"> </w:t>
      </w:r>
      <w:r w:rsidRPr="00D324E6">
        <w:rPr>
          <w:rFonts w:ascii="Arial" w:eastAsiaTheme="majorEastAsia" w:hAnsi="Arial" w:cs="Arial"/>
          <w:color w:val="auto"/>
        </w:rPr>
        <w:t>předpisy, závaznými platnými normami a projektovou dokumentací. Doklady o těchto zkouškách</w:t>
      </w:r>
      <w:r w:rsidRPr="00D324E6">
        <w:rPr>
          <w:rFonts w:ascii="Arial" w:hAnsi="Arial" w:cs="Arial"/>
          <w:color w:val="auto"/>
        </w:rPr>
        <w:t xml:space="preserve"> </w:t>
      </w:r>
      <w:r w:rsidRPr="00D324E6">
        <w:rPr>
          <w:rFonts w:ascii="Arial" w:eastAsiaTheme="majorEastAsia" w:hAnsi="Arial" w:cs="Arial"/>
          <w:color w:val="auto"/>
        </w:rPr>
        <w:t>podmiňují převzetí díla.</w:t>
      </w:r>
    </w:p>
    <w:p w14:paraId="4AAAAF91" w14:textId="77777777" w:rsidR="007E20D2" w:rsidRPr="00D324E6" w:rsidRDefault="00C6478B" w:rsidP="007E20D2">
      <w:pPr>
        <w:pStyle w:val="Zkladntext"/>
        <w:numPr>
          <w:ilvl w:val="0"/>
          <w:numId w:val="9"/>
        </w:numPr>
        <w:spacing w:before="60"/>
        <w:ind w:left="357" w:hanging="357"/>
        <w:jc w:val="both"/>
        <w:rPr>
          <w:rFonts w:ascii="Arial" w:hAnsi="Arial" w:cs="Arial"/>
          <w:color w:val="auto"/>
        </w:rPr>
      </w:pPr>
      <w:r w:rsidRPr="00D324E6">
        <w:rPr>
          <w:rFonts w:ascii="Arial" w:eastAsiaTheme="majorEastAsia" w:hAnsi="Arial" w:cs="Arial"/>
          <w:color w:val="auto"/>
        </w:rPr>
        <w:t>Objednatel je povinen připravit pro přejímací řízení veškeré své doklady tak, aby jejich porovnáním</w:t>
      </w:r>
      <w:r w:rsidRPr="00D324E6">
        <w:rPr>
          <w:rFonts w:ascii="Arial" w:hAnsi="Arial" w:cs="Arial"/>
          <w:color w:val="auto"/>
        </w:rPr>
        <w:t xml:space="preserve"> </w:t>
      </w:r>
      <w:r w:rsidRPr="00D324E6">
        <w:rPr>
          <w:rFonts w:ascii="Arial" w:eastAsiaTheme="majorEastAsia" w:hAnsi="Arial" w:cs="Arial"/>
          <w:color w:val="auto"/>
        </w:rPr>
        <w:t>s doklady zhotovitele bylo zajištěno kvalitní a úplné provedení tohoto řízení.</w:t>
      </w:r>
    </w:p>
    <w:p w14:paraId="7655F859" w14:textId="11CEEEC5" w:rsidR="00C6478B" w:rsidRPr="00D324E6" w:rsidRDefault="00C6478B" w:rsidP="007E20D2">
      <w:pPr>
        <w:pStyle w:val="Zkladntext"/>
        <w:numPr>
          <w:ilvl w:val="0"/>
          <w:numId w:val="9"/>
        </w:numPr>
        <w:spacing w:before="60"/>
        <w:ind w:left="357" w:hanging="357"/>
        <w:jc w:val="both"/>
        <w:rPr>
          <w:rFonts w:ascii="Arial" w:hAnsi="Arial" w:cs="Arial"/>
          <w:color w:val="auto"/>
        </w:rPr>
      </w:pPr>
      <w:r w:rsidRPr="00D324E6">
        <w:rPr>
          <w:rFonts w:ascii="Arial" w:eastAsiaTheme="majorEastAsia" w:hAnsi="Arial" w:cs="Arial"/>
          <w:color w:val="auto"/>
        </w:rPr>
        <w:t>K přejímce díla je zhotovitel povinen objednateli předložit a objednateli předat:</w:t>
      </w:r>
    </w:p>
    <w:p w14:paraId="3A5D51ED" w14:textId="02DA0973" w:rsidR="00466A67" w:rsidRPr="00466A67" w:rsidRDefault="00466A67" w:rsidP="006D2E95">
      <w:pPr>
        <w:pStyle w:val="Odstavecseseznamem"/>
        <w:numPr>
          <w:ilvl w:val="0"/>
          <w:numId w:val="24"/>
        </w:numPr>
        <w:spacing w:before="60"/>
        <w:jc w:val="both"/>
        <w:rPr>
          <w:rFonts w:ascii="Arial" w:eastAsiaTheme="majorEastAsia" w:hAnsi="Arial" w:cs="Arial"/>
          <w:sz w:val="20"/>
        </w:rPr>
      </w:pPr>
      <w:r w:rsidRPr="00466A67">
        <w:rPr>
          <w:rFonts w:ascii="Arial" w:eastAsiaTheme="majorEastAsia" w:hAnsi="Arial" w:cs="Arial"/>
          <w:sz w:val="20"/>
        </w:rPr>
        <w:t>dokumentaci související s prováděním díla, obslužné návody, technické listy, certifikáty, atesty a další doklady k použitým výrobkům a materiálům, pokud jsou pro provedení a užívání díla relevantní;</w:t>
      </w:r>
    </w:p>
    <w:p w14:paraId="291CCAF0" w14:textId="01B92948" w:rsidR="00466A67" w:rsidRPr="00466A67" w:rsidRDefault="00F63667"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F63667">
        <w:rPr>
          <w:rFonts w:ascii="Arial" w:eastAsiaTheme="majorEastAsia" w:hAnsi="Arial" w:cs="Arial"/>
          <w:sz w:val="20"/>
        </w:rPr>
        <w:t xml:space="preserve">dokumentaci skutečného provedení díla – 2 </w:t>
      </w:r>
      <w:proofErr w:type="spellStart"/>
      <w:r w:rsidRPr="00F63667">
        <w:rPr>
          <w:rFonts w:ascii="Arial" w:eastAsiaTheme="majorEastAsia" w:hAnsi="Arial" w:cs="Arial"/>
          <w:sz w:val="20"/>
        </w:rPr>
        <w:t>paré</w:t>
      </w:r>
      <w:proofErr w:type="spellEnd"/>
      <w:r w:rsidRPr="00F63667">
        <w:rPr>
          <w:rFonts w:ascii="Arial" w:eastAsiaTheme="majorEastAsia" w:hAnsi="Arial" w:cs="Arial"/>
          <w:sz w:val="20"/>
        </w:rPr>
        <w:t xml:space="preserve"> </w:t>
      </w:r>
      <w:proofErr w:type="spellStart"/>
      <w:r w:rsidRPr="00F63667">
        <w:rPr>
          <w:rFonts w:ascii="Arial" w:eastAsiaTheme="majorEastAsia" w:hAnsi="Arial" w:cs="Arial"/>
          <w:sz w:val="20"/>
        </w:rPr>
        <w:t>listinně</w:t>
      </w:r>
      <w:proofErr w:type="spellEnd"/>
      <w:r w:rsidRPr="00F63667">
        <w:rPr>
          <w:rFonts w:ascii="Arial" w:eastAsiaTheme="majorEastAsia" w:hAnsi="Arial" w:cs="Arial"/>
          <w:sz w:val="20"/>
        </w:rPr>
        <w:t xml:space="preserve"> + 1 elektronicky</w:t>
      </w:r>
      <w:r w:rsidR="00466A67" w:rsidRPr="00466A67">
        <w:rPr>
          <w:rFonts w:ascii="Arial" w:eastAsiaTheme="majorEastAsia" w:hAnsi="Arial" w:cs="Arial"/>
          <w:sz w:val="20"/>
        </w:rPr>
        <w:t>;</w:t>
      </w:r>
    </w:p>
    <w:p w14:paraId="7853134F" w14:textId="31D20299" w:rsidR="00466A67" w:rsidRPr="00466A67" w:rsidRDefault="004466E2"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4466E2">
        <w:rPr>
          <w:rFonts w:ascii="Arial" w:eastAsiaTheme="majorEastAsia" w:hAnsi="Arial" w:cs="Arial"/>
          <w:sz w:val="20"/>
        </w:rPr>
        <w:t>protokoly o provedených tlakových zkouškách potrubí a dalších zkouškách nebo revizích požadovaných PD, právními předpisy nebo soupisem prací</w:t>
      </w:r>
      <w:r w:rsidR="00466A67" w:rsidRPr="00466A67">
        <w:rPr>
          <w:rFonts w:ascii="Arial" w:eastAsiaTheme="majorEastAsia" w:hAnsi="Arial" w:cs="Arial"/>
          <w:sz w:val="20"/>
        </w:rPr>
        <w:t>;</w:t>
      </w:r>
    </w:p>
    <w:p w14:paraId="2618B24A" w14:textId="70E6648F" w:rsidR="00466A67" w:rsidRPr="00466A67" w:rsidRDefault="00466A67"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466A67">
        <w:rPr>
          <w:rFonts w:ascii="Arial" w:eastAsiaTheme="majorEastAsia" w:hAnsi="Arial" w:cs="Arial"/>
          <w:sz w:val="20"/>
        </w:rPr>
        <w:t>stavební deník;</w:t>
      </w:r>
    </w:p>
    <w:p w14:paraId="1C7C8CA3" w14:textId="06CD75C0" w:rsidR="00466A67" w:rsidRPr="00466A67" w:rsidRDefault="004466E2"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4466E2">
        <w:rPr>
          <w:rFonts w:ascii="Arial" w:eastAsiaTheme="majorEastAsia" w:hAnsi="Arial" w:cs="Arial"/>
          <w:sz w:val="20"/>
        </w:rPr>
        <w:t>doklady o vytýčení prostorové polohy stavby, ověřovacích geodetických měřeních, vytyčení a ochraně sítí a geodetické zaměření skutečného provedení</w:t>
      </w:r>
      <w:r w:rsidR="00D611A9">
        <w:rPr>
          <w:rFonts w:ascii="Arial" w:eastAsiaTheme="majorEastAsia" w:hAnsi="Arial" w:cs="Arial"/>
          <w:sz w:val="20"/>
        </w:rPr>
        <w:t xml:space="preserve"> </w:t>
      </w:r>
      <w:r w:rsidR="00D611A9" w:rsidRPr="00D611A9">
        <w:rPr>
          <w:rFonts w:ascii="Arial" w:eastAsiaTheme="majorEastAsia" w:hAnsi="Arial" w:cs="Arial"/>
          <w:sz w:val="20"/>
        </w:rPr>
        <w:t>v Jednotném výměnném formátu DTM;</w:t>
      </w:r>
    </w:p>
    <w:p w14:paraId="712C1531" w14:textId="64F54F26" w:rsidR="00466A67" w:rsidRPr="00466A67" w:rsidRDefault="00466A67"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466A67">
        <w:rPr>
          <w:rFonts w:ascii="Arial" w:eastAsiaTheme="majorEastAsia" w:hAnsi="Arial" w:cs="Arial"/>
          <w:sz w:val="20"/>
        </w:rPr>
        <w:t>zápisy nebo protokoly o předání a převzetí inženýrských sítí, pokud byly stavbou dotčeny a pokud jsou takové doklady správcem sítě vyžadovány;</w:t>
      </w:r>
    </w:p>
    <w:p w14:paraId="4335D9AF" w14:textId="377156AB" w:rsidR="00466A67" w:rsidRPr="00466A67" w:rsidRDefault="00466A67"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466A67">
        <w:rPr>
          <w:rFonts w:ascii="Arial" w:eastAsiaTheme="majorEastAsia" w:hAnsi="Arial" w:cs="Arial"/>
          <w:sz w:val="20"/>
        </w:rPr>
        <w:t>technické listy, atesty, prohlášení o vlastnostech, prohlášení o shodě nebo jiné doklady o požadovaných vlastnostech použitých materiálů a výrobků;</w:t>
      </w:r>
    </w:p>
    <w:p w14:paraId="03ECE32C" w14:textId="272586CC" w:rsidR="00466A67" w:rsidRPr="007D7090" w:rsidRDefault="009D05BD"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9D05BD">
        <w:rPr>
          <w:rFonts w:ascii="Arial" w:eastAsiaTheme="majorEastAsia" w:hAnsi="Arial" w:cs="Arial"/>
          <w:sz w:val="20"/>
        </w:rPr>
        <w:t>doklady o řádném naložení s odpady a jejich předání oprávněným osobám</w:t>
      </w:r>
      <w:r w:rsidR="00466A67" w:rsidRPr="007D7090">
        <w:rPr>
          <w:rFonts w:ascii="Arial" w:eastAsiaTheme="majorEastAsia" w:hAnsi="Arial" w:cs="Arial"/>
          <w:sz w:val="20"/>
        </w:rPr>
        <w:t>;</w:t>
      </w:r>
    </w:p>
    <w:p w14:paraId="31D3C53C" w14:textId="3C2105CD" w:rsidR="00466A67" w:rsidRPr="00466A67" w:rsidRDefault="009D05BD" w:rsidP="0059527D">
      <w:pPr>
        <w:pStyle w:val="Odstavecseseznamem"/>
        <w:numPr>
          <w:ilvl w:val="0"/>
          <w:numId w:val="24"/>
        </w:numPr>
        <w:spacing w:before="60"/>
        <w:ind w:left="714" w:hanging="357"/>
        <w:contextualSpacing w:val="0"/>
        <w:jc w:val="both"/>
        <w:rPr>
          <w:rFonts w:ascii="Arial" w:eastAsiaTheme="majorEastAsia" w:hAnsi="Arial" w:cs="Arial"/>
          <w:sz w:val="20"/>
        </w:rPr>
      </w:pPr>
      <w:r w:rsidRPr="009D05BD">
        <w:rPr>
          <w:rFonts w:ascii="Arial" w:eastAsiaTheme="majorEastAsia" w:hAnsi="Arial" w:cs="Arial"/>
          <w:sz w:val="20"/>
        </w:rPr>
        <w:t>doklady potřebné pro řádné uvedení stavby do provozu a její předání objednateli nebo provozovateli, pokud se vztahují k části díla prováděné zhotovitelem</w:t>
      </w:r>
      <w:r w:rsidR="00466A67" w:rsidRPr="00466A67">
        <w:rPr>
          <w:rFonts w:ascii="Arial" w:eastAsiaTheme="majorEastAsia" w:hAnsi="Arial" w:cs="Arial"/>
          <w:sz w:val="20"/>
        </w:rPr>
        <w:t>;</w:t>
      </w:r>
    </w:p>
    <w:p w14:paraId="1B9AB4E1" w14:textId="4816BC5B" w:rsidR="006D2E95" w:rsidRPr="00965766" w:rsidRDefault="00AE5365" w:rsidP="0059527D">
      <w:pPr>
        <w:pStyle w:val="Odstavecseseznamem"/>
        <w:numPr>
          <w:ilvl w:val="0"/>
          <w:numId w:val="24"/>
        </w:numPr>
        <w:spacing w:before="60"/>
        <w:ind w:left="714" w:hanging="357"/>
        <w:contextualSpacing w:val="0"/>
        <w:jc w:val="both"/>
        <w:rPr>
          <w:rFonts w:ascii="Arial" w:hAnsi="Arial" w:cs="Arial"/>
          <w:sz w:val="20"/>
        </w:rPr>
      </w:pPr>
      <w:r w:rsidRPr="00AE5365">
        <w:rPr>
          <w:rFonts w:ascii="Arial" w:eastAsiaTheme="majorEastAsia" w:hAnsi="Arial" w:cs="Arial"/>
          <w:sz w:val="20"/>
        </w:rPr>
        <w:t>další doklady, jejichž předání vyžaduje projektová dokumentace, stanoviska dotčených orgánů a správců sítí, podmínky dotačního programu Ústeckého kraje nebo právní předpisy vztahující se k provedenému dílu</w:t>
      </w:r>
      <w:r w:rsidR="00AB757A" w:rsidRPr="00AB757A">
        <w:rPr>
          <w:rFonts w:ascii="Arial" w:eastAsiaTheme="majorEastAsia" w:hAnsi="Arial" w:cs="Arial"/>
          <w:sz w:val="20"/>
        </w:rPr>
        <w:t>.</w:t>
      </w:r>
    </w:p>
    <w:p w14:paraId="262000DC" w14:textId="77777777" w:rsidR="00965766" w:rsidRDefault="00965766" w:rsidP="00965766">
      <w:pPr>
        <w:pStyle w:val="Odstavecseseznamem"/>
        <w:spacing w:before="60"/>
        <w:ind w:left="714"/>
        <w:contextualSpacing w:val="0"/>
        <w:jc w:val="both"/>
        <w:rPr>
          <w:rFonts w:ascii="Arial" w:eastAsiaTheme="majorEastAsia" w:hAnsi="Arial" w:cs="Arial"/>
          <w:sz w:val="20"/>
        </w:rPr>
      </w:pPr>
    </w:p>
    <w:p w14:paraId="532C4318" w14:textId="77777777" w:rsidR="00965766" w:rsidRPr="006D2E95" w:rsidRDefault="00965766" w:rsidP="00965766">
      <w:pPr>
        <w:pStyle w:val="Odstavecseseznamem"/>
        <w:spacing w:before="60"/>
        <w:ind w:left="714"/>
        <w:contextualSpacing w:val="0"/>
        <w:jc w:val="both"/>
        <w:rPr>
          <w:rFonts w:ascii="Arial" w:hAnsi="Arial" w:cs="Arial"/>
          <w:sz w:val="20"/>
        </w:rPr>
      </w:pPr>
    </w:p>
    <w:p w14:paraId="6FD4EAD5" w14:textId="623BD638" w:rsidR="00C6478B" w:rsidRPr="00D324E6" w:rsidRDefault="00C6478B" w:rsidP="006D2E95">
      <w:pPr>
        <w:pStyle w:val="Odstavecseseznamem"/>
        <w:numPr>
          <w:ilvl w:val="0"/>
          <w:numId w:val="9"/>
        </w:numPr>
        <w:spacing w:before="60"/>
        <w:ind w:left="357" w:hanging="357"/>
        <w:contextualSpacing w:val="0"/>
        <w:jc w:val="both"/>
        <w:rPr>
          <w:rFonts w:ascii="Arial" w:hAnsi="Arial" w:cs="Arial"/>
          <w:sz w:val="20"/>
        </w:rPr>
      </w:pPr>
      <w:r w:rsidRPr="00D324E6">
        <w:rPr>
          <w:rFonts w:ascii="Arial" w:eastAsiaTheme="majorEastAsia" w:hAnsi="Arial" w:cs="Arial"/>
          <w:sz w:val="20"/>
        </w:rPr>
        <w:lastRenderedPageBreak/>
        <w:t>O předání a převzetí díla sepíšou strany zápis, který obsahuje zejména zhodnocení jakosti provedených prací, soupis zjištěných vad a nedodělků</w:t>
      </w:r>
      <w:r w:rsidR="00836FCB">
        <w:rPr>
          <w:rFonts w:ascii="Arial" w:eastAsiaTheme="majorEastAsia" w:hAnsi="Arial" w:cs="Arial"/>
          <w:sz w:val="20"/>
        </w:rPr>
        <w:t>,</w:t>
      </w:r>
      <w:r w:rsidRPr="00D324E6">
        <w:rPr>
          <w:rFonts w:ascii="Arial" w:eastAsiaTheme="majorEastAsia" w:hAnsi="Arial" w:cs="Arial"/>
          <w:sz w:val="20"/>
        </w:rPr>
        <w:t xml:space="preserve"> které nebrání užívání stavby, dohodu o</w:t>
      </w:r>
      <w:r w:rsidRPr="00D324E6">
        <w:rPr>
          <w:rFonts w:ascii="Arial" w:hAnsi="Arial" w:cs="Arial"/>
          <w:sz w:val="20"/>
        </w:rPr>
        <w:t xml:space="preserve"> </w:t>
      </w:r>
      <w:r w:rsidRPr="00D324E6">
        <w:rPr>
          <w:rFonts w:ascii="Arial" w:eastAsiaTheme="majorEastAsia" w:hAnsi="Arial" w:cs="Arial"/>
          <w:sz w:val="20"/>
        </w:rPr>
        <w:t>opatřeních a lhůtách k odstranění případných vad a nedodělků, popřípadě dohodu o slevě z</w:t>
      </w:r>
      <w:r w:rsidRPr="00D324E6">
        <w:rPr>
          <w:rFonts w:ascii="Arial" w:hAnsi="Arial" w:cs="Arial"/>
          <w:sz w:val="20"/>
        </w:rPr>
        <w:t> </w:t>
      </w:r>
      <w:r w:rsidRPr="00D324E6">
        <w:rPr>
          <w:rFonts w:ascii="Arial" w:eastAsiaTheme="majorEastAsia" w:hAnsi="Arial" w:cs="Arial"/>
          <w:sz w:val="20"/>
        </w:rPr>
        <w:t>ceny</w:t>
      </w:r>
      <w:r w:rsidRPr="00D324E6">
        <w:rPr>
          <w:rFonts w:ascii="Arial" w:hAnsi="Arial" w:cs="Arial"/>
          <w:sz w:val="20"/>
        </w:rPr>
        <w:t xml:space="preserve"> </w:t>
      </w:r>
      <w:r w:rsidRPr="00D324E6">
        <w:rPr>
          <w:rFonts w:ascii="Arial" w:eastAsiaTheme="majorEastAsia" w:hAnsi="Arial" w:cs="Arial"/>
          <w:sz w:val="20"/>
        </w:rPr>
        <w:t>díla nebo o jiných právech z odpovědnosti za vady. Po podepsání zápisu oprávněnými zástupci</w:t>
      </w:r>
      <w:r w:rsidRPr="00D324E6">
        <w:rPr>
          <w:rFonts w:ascii="Arial" w:hAnsi="Arial" w:cs="Arial"/>
          <w:sz w:val="20"/>
        </w:rPr>
        <w:t xml:space="preserve"> </w:t>
      </w:r>
      <w:r w:rsidRPr="00D324E6">
        <w:rPr>
          <w:rFonts w:ascii="Arial" w:eastAsiaTheme="majorEastAsia" w:hAnsi="Arial" w:cs="Arial"/>
          <w:sz w:val="20"/>
        </w:rPr>
        <w:t>obou smluvních stran, považují se veškerá opatření a lhůty v něm uvedené za dohodnuté, pokud</w:t>
      </w:r>
      <w:r w:rsidRPr="00D324E6">
        <w:rPr>
          <w:rFonts w:ascii="Arial" w:hAnsi="Arial" w:cs="Arial"/>
          <w:sz w:val="20"/>
        </w:rPr>
        <w:t xml:space="preserve"> </w:t>
      </w:r>
      <w:r w:rsidRPr="00D324E6">
        <w:rPr>
          <w:rFonts w:ascii="Arial" w:eastAsiaTheme="majorEastAsia" w:hAnsi="Arial" w:cs="Arial"/>
          <w:sz w:val="20"/>
        </w:rPr>
        <w:t>některá ze stran neuvede, že s určitými jeho body nesouhlasí. Jestliže jsou objednatelem v</w:t>
      </w:r>
      <w:r w:rsidRPr="00D324E6">
        <w:rPr>
          <w:rFonts w:ascii="Arial" w:hAnsi="Arial" w:cs="Arial"/>
          <w:sz w:val="20"/>
        </w:rPr>
        <w:t> </w:t>
      </w:r>
      <w:r w:rsidRPr="00D324E6">
        <w:rPr>
          <w:rFonts w:ascii="Arial" w:eastAsiaTheme="majorEastAsia" w:hAnsi="Arial" w:cs="Arial"/>
          <w:sz w:val="20"/>
        </w:rPr>
        <w:t>zápise</w:t>
      </w:r>
      <w:r w:rsidRPr="00D324E6">
        <w:rPr>
          <w:rFonts w:ascii="Arial" w:hAnsi="Arial" w:cs="Arial"/>
          <w:sz w:val="20"/>
        </w:rPr>
        <w:t xml:space="preserve"> </w:t>
      </w:r>
      <w:r w:rsidRPr="00D324E6">
        <w:rPr>
          <w:rFonts w:ascii="Arial" w:eastAsiaTheme="majorEastAsia" w:hAnsi="Arial" w:cs="Arial"/>
          <w:sz w:val="20"/>
        </w:rPr>
        <w:t>vady popsány nebo</w:t>
      </w:r>
      <w:r w:rsidR="00D32B6F">
        <w:rPr>
          <w:rFonts w:ascii="Arial" w:eastAsiaTheme="majorEastAsia" w:hAnsi="Arial" w:cs="Arial"/>
          <w:sz w:val="20"/>
        </w:rPr>
        <w:t xml:space="preserve"> je</w:t>
      </w:r>
      <w:r w:rsidRPr="00D324E6">
        <w:rPr>
          <w:rFonts w:ascii="Arial" w:eastAsiaTheme="majorEastAsia" w:hAnsi="Arial" w:cs="Arial"/>
          <w:sz w:val="20"/>
        </w:rPr>
        <w:t xml:space="preserve"> uveden</w:t>
      </w:r>
      <w:r w:rsidR="00D32B6F">
        <w:rPr>
          <w:rFonts w:ascii="Arial" w:eastAsiaTheme="majorEastAsia" w:hAnsi="Arial" w:cs="Arial"/>
          <w:sz w:val="20"/>
        </w:rPr>
        <w:t>o,</w:t>
      </w:r>
      <w:r w:rsidRPr="00D324E6">
        <w:rPr>
          <w:rFonts w:ascii="Arial" w:eastAsiaTheme="majorEastAsia" w:hAnsi="Arial" w:cs="Arial"/>
          <w:sz w:val="20"/>
        </w:rPr>
        <w:t xml:space="preserve"> jak se projevují, platí, že tím současně požaduje po zhotoviteli jejich</w:t>
      </w:r>
      <w:r w:rsidRPr="00D324E6">
        <w:rPr>
          <w:rFonts w:ascii="Arial" w:hAnsi="Arial" w:cs="Arial"/>
          <w:sz w:val="20"/>
        </w:rPr>
        <w:t xml:space="preserve"> </w:t>
      </w:r>
      <w:r w:rsidRPr="00D324E6">
        <w:rPr>
          <w:rFonts w:ascii="Arial" w:eastAsiaTheme="majorEastAsia" w:hAnsi="Arial" w:cs="Arial"/>
          <w:sz w:val="20"/>
        </w:rPr>
        <w:t>bezplatné odstranění. Za vady, které se projevily po odevzdání díla, odpovídá zhotovitel v</w:t>
      </w:r>
      <w:r w:rsidRPr="00D324E6">
        <w:rPr>
          <w:rFonts w:ascii="Arial" w:hAnsi="Arial" w:cs="Arial"/>
          <w:sz w:val="20"/>
        </w:rPr>
        <w:t> </w:t>
      </w:r>
      <w:r w:rsidRPr="00D324E6">
        <w:rPr>
          <w:rFonts w:ascii="Arial" w:eastAsiaTheme="majorEastAsia" w:hAnsi="Arial" w:cs="Arial"/>
          <w:sz w:val="20"/>
        </w:rPr>
        <w:t>rozsahu</w:t>
      </w:r>
      <w:r w:rsidRPr="00D324E6">
        <w:rPr>
          <w:rFonts w:ascii="Arial" w:hAnsi="Arial" w:cs="Arial"/>
          <w:sz w:val="20"/>
        </w:rPr>
        <w:t xml:space="preserve"> </w:t>
      </w:r>
      <w:r w:rsidRPr="00D324E6">
        <w:rPr>
          <w:rFonts w:ascii="Arial" w:eastAsiaTheme="majorEastAsia" w:hAnsi="Arial" w:cs="Arial"/>
          <w:sz w:val="20"/>
        </w:rPr>
        <w:t>sjednané záruky za jakost.</w:t>
      </w:r>
    </w:p>
    <w:p w14:paraId="5641F034" w14:textId="19B112C5" w:rsidR="00C6478B" w:rsidRPr="00D324E6" w:rsidRDefault="00C6478B" w:rsidP="00C6478B">
      <w:pPr>
        <w:pStyle w:val="Odstavecseseznamem"/>
        <w:numPr>
          <w:ilvl w:val="0"/>
          <w:numId w:val="9"/>
        </w:numPr>
        <w:spacing w:before="60"/>
        <w:ind w:left="357" w:hanging="357"/>
        <w:contextualSpacing w:val="0"/>
        <w:jc w:val="both"/>
        <w:rPr>
          <w:rFonts w:ascii="Arial" w:hAnsi="Arial" w:cs="Arial"/>
          <w:sz w:val="20"/>
        </w:rPr>
      </w:pPr>
      <w:r w:rsidRPr="00D324E6">
        <w:rPr>
          <w:rFonts w:ascii="Arial" w:eastAsiaTheme="majorEastAsia" w:hAnsi="Arial" w:cs="Arial"/>
          <w:sz w:val="20"/>
        </w:rPr>
        <w:t xml:space="preserve">V případě, že objednatel řádně dokončený předmět smlouvy </w:t>
      </w:r>
      <w:r w:rsidR="00D32B6F">
        <w:rPr>
          <w:rFonts w:ascii="Arial" w:eastAsiaTheme="majorEastAsia" w:hAnsi="Arial" w:cs="Arial"/>
          <w:sz w:val="20"/>
        </w:rPr>
        <w:t>–</w:t>
      </w:r>
      <w:r w:rsidRPr="00D324E6">
        <w:rPr>
          <w:rFonts w:ascii="Arial" w:eastAsiaTheme="majorEastAsia" w:hAnsi="Arial" w:cs="Arial"/>
          <w:sz w:val="20"/>
        </w:rPr>
        <w:t xml:space="preserve"> dílo</w:t>
      </w:r>
      <w:r w:rsidR="00D32B6F">
        <w:rPr>
          <w:rFonts w:ascii="Arial" w:eastAsiaTheme="majorEastAsia" w:hAnsi="Arial" w:cs="Arial"/>
          <w:sz w:val="20"/>
        </w:rPr>
        <w:t xml:space="preserve"> </w:t>
      </w:r>
      <w:r w:rsidRPr="00D324E6">
        <w:rPr>
          <w:rFonts w:ascii="Arial" w:eastAsiaTheme="majorEastAsia" w:hAnsi="Arial" w:cs="Arial"/>
          <w:sz w:val="20"/>
        </w:rPr>
        <w:t>nepřevezme, uvede v</w:t>
      </w:r>
      <w:r w:rsidRPr="00D324E6">
        <w:rPr>
          <w:rFonts w:ascii="Arial" w:hAnsi="Arial" w:cs="Arial"/>
          <w:sz w:val="20"/>
        </w:rPr>
        <w:t> </w:t>
      </w:r>
      <w:r w:rsidRPr="00D324E6">
        <w:rPr>
          <w:rFonts w:ascii="Arial" w:eastAsiaTheme="majorEastAsia" w:hAnsi="Arial" w:cs="Arial"/>
          <w:sz w:val="20"/>
        </w:rPr>
        <w:t>zápise</w:t>
      </w:r>
      <w:r w:rsidRPr="00D324E6">
        <w:rPr>
          <w:rFonts w:ascii="Arial" w:hAnsi="Arial" w:cs="Arial"/>
          <w:sz w:val="20"/>
        </w:rPr>
        <w:t xml:space="preserve"> </w:t>
      </w:r>
      <w:r w:rsidRPr="00D324E6">
        <w:rPr>
          <w:rFonts w:ascii="Arial" w:eastAsiaTheme="majorEastAsia" w:hAnsi="Arial" w:cs="Arial"/>
          <w:sz w:val="20"/>
        </w:rPr>
        <w:t>oprávněný důvod jeho nepřevzetí. Po odstranění nedostatků, pro které objednatel odmítl dílo</w:t>
      </w:r>
      <w:r w:rsidRPr="00D324E6">
        <w:rPr>
          <w:rFonts w:ascii="Arial" w:hAnsi="Arial" w:cs="Arial"/>
          <w:sz w:val="20"/>
        </w:rPr>
        <w:t xml:space="preserve"> </w:t>
      </w:r>
      <w:r w:rsidRPr="00D324E6">
        <w:rPr>
          <w:rFonts w:ascii="Arial" w:eastAsiaTheme="majorEastAsia" w:hAnsi="Arial" w:cs="Arial"/>
          <w:sz w:val="20"/>
        </w:rPr>
        <w:t>převzít, opakuje se přejímací řízení v nezbytně nutném rozsahu. Z opakované přejímky sepíšou</w:t>
      </w:r>
      <w:r w:rsidRPr="00D324E6">
        <w:rPr>
          <w:rFonts w:ascii="Arial" w:hAnsi="Arial" w:cs="Arial"/>
          <w:sz w:val="20"/>
        </w:rPr>
        <w:t xml:space="preserve"> </w:t>
      </w:r>
      <w:r w:rsidRPr="00D324E6">
        <w:rPr>
          <w:rFonts w:ascii="Arial" w:eastAsiaTheme="majorEastAsia" w:hAnsi="Arial" w:cs="Arial"/>
          <w:sz w:val="20"/>
        </w:rPr>
        <w:t>smluvní strany dodatek k zápisu z předání a převzetí díla, v němž objednatel prohlásí, že stavební</w:t>
      </w:r>
      <w:r w:rsidRPr="00D324E6">
        <w:rPr>
          <w:rFonts w:ascii="Arial" w:hAnsi="Arial" w:cs="Arial"/>
          <w:sz w:val="20"/>
        </w:rPr>
        <w:t xml:space="preserve"> </w:t>
      </w:r>
      <w:r w:rsidRPr="00D324E6">
        <w:rPr>
          <w:rFonts w:ascii="Arial" w:eastAsiaTheme="majorEastAsia" w:hAnsi="Arial" w:cs="Arial"/>
          <w:sz w:val="20"/>
        </w:rPr>
        <w:t>dílo nebo jeho dohodnutou část od zhotovitele přejímá. Zápis o předání a převzetí díla je pak</w:t>
      </w:r>
      <w:r w:rsidRPr="00D324E6">
        <w:rPr>
          <w:rFonts w:ascii="Arial" w:hAnsi="Arial" w:cs="Arial"/>
          <w:sz w:val="20"/>
        </w:rPr>
        <w:t xml:space="preserve"> </w:t>
      </w:r>
      <w:r w:rsidRPr="00D324E6">
        <w:rPr>
          <w:rFonts w:ascii="Arial" w:eastAsiaTheme="majorEastAsia" w:hAnsi="Arial" w:cs="Arial"/>
          <w:sz w:val="20"/>
        </w:rPr>
        <w:t>sestaven vzájemným podepsáním dodatku zápisu oprávněnými zástupci obou smluvních stran.</w:t>
      </w:r>
    </w:p>
    <w:p w14:paraId="3AA8DA6D" w14:textId="77777777" w:rsidR="00C6478B" w:rsidRPr="00D324E6" w:rsidRDefault="00C6478B" w:rsidP="00C6478B">
      <w:pPr>
        <w:pStyle w:val="Odstavecseseznamem"/>
        <w:numPr>
          <w:ilvl w:val="0"/>
          <w:numId w:val="9"/>
        </w:numPr>
        <w:spacing w:before="60"/>
        <w:ind w:left="357" w:hanging="357"/>
        <w:contextualSpacing w:val="0"/>
        <w:jc w:val="both"/>
        <w:rPr>
          <w:rFonts w:ascii="Arial" w:hAnsi="Arial" w:cs="Arial"/>
          <w:sz w:val="20"/>
        </w:rPr>
      </w:pPr>
      <w:r w:rsidRPr="00D324E6">
        <w:rPr>
          <w:rFonts w:ascii="Arial" w:hAnsi="Arial" w:cs="Arial"/>
          <w:sz w:val="20"/>
        </w:rPr>
        <w:t>P</w:t>
      </w:r>
      <w:r w:rsidRPr="00D324E6">
        <w:rPr>
          <w:rFonts w:ascii="Arial" w:eastAsiaTheme="majorEastAsia" w:hAnsi="Arial" w:cs="Arial"/>
          <w:sz w:val="20"/>
        </w:rPr>
        <w:t>okud se strany nedohodnou ani v opakovaném řízení na oprávněnosti či neoprávněnosti</w:t>
      </w:r>
      <w:r w:rsidRPr="00D324E6">
        <w:rPr>
          <w:rFonts w:ascii="Arial" w:hAnsi="Arial" w:cs="Arial"/>
          <w:sz w:val="20"/>
        </w:rPr>
        <w:t xml:space="preserve"> </w:t>
      </w:r>
      <w:r w:rsidRPr="00D324E6">
        <w:rPr>
          <w:rFonts w:ascii="Arial" w:eastAsiaTheme="majorEastAsia" w:hAnsi="Arial" w:cs="Arial"/>
          <w:sz w:val="20"/>
        </w:rPr>
        <w:t>nepřevzetí díla ve lhůtě 21 kalendářních dnů od zahájení opětovného předávacího řízení, vzniklý spor bude</w:t>
      </w:r>
      <w:r w:rsidRPr="00D324E6">
        <w:rPr>
          <w:rFonts w:ascii="Arial" w:hAnsi="Arial" w:cs="Arial"/>
          <w:sz w:val="20"/>
        </w:rPr>
        <w:t xml:space="preserve"> </w:t>
      </w:r>
      <w:r w:rsidRPr="00D324E6">
        <w:rPr>
          <w:rFonts w:ascii="Arial" w:eastAsiaTheme="majorEastAsia" w:hAnsi="Arial" w:cs="Arial"/>
          <w:sz w:val="20"/>
        </w:rPr>
        <w:t>předán k rozhodnutí příslušnému soudu. Pravomocné rozhodnutí soudu je pro obě smluvní strany</w:t>
      </w:r>
      <w:r w:rsidRPr="00D324E6">
        <w:rPr>
          <w:rFonts w:ascii="Arial" w:hAnsi="Arial" w:cs="Arial"/>
          <w:sz w:val="20"/>
        </w:rPr>
        <w:t xml:space="preserve"> </w:t>
      </w:r>
      <w:r w:rsidRPr="00D324E6">
        <w:rPr>
          <w:rFonts w:ascii="Arial" w:eastAsiaTheme="majorEastAsia" w:hAnsi="Arial" w:cs="Arial"/>
          <w:sz w:val="20"/>
        </w:rPr>
        <w:t>závazné.</w:t>
      </w:r>
    </w:p>
    <w:p w14:paraId="7AD051C6" w14:textId="77777777" w:rsidR="00C6478B" w:rsidRPr="00D324E6" w:rsidRDefault="00C6478B" w:rsidP="00C6478B">
      <w:pPr>
        <w:pStyle w:val="Odstavecseseznamem"/>
        <w:numPr>
          <w:ilvl w:val="0"/>
          <w:numId w:val="9"/>
        </w:numPr>
        <w:spacing w:before="60"/>
        <w:ind w:left="357" w:hanging="357"/>
        <w:contextualSpacing w:val="0"/>
        <w:jc w:val="both"/>
        <w:rPr>
          <w:rFonts w:ascii="Arial" w:hAnsi="Arial" w:cs="Arial"/>
          <w:sz w:val="20"/>
        </w:rPr>
      </w:pPr>
      <w:r w:rsidRPr="00D324E6">
        <w:rPr>
          <w:rFonts w:ascii="Arial" w:eastAsiaTheme="majorEastAsia" w:hAnsi="Arial" w:cs="Arial"/>
          <w:sz w:val="20"/>
        </w:rPr>
        <w:t>Zhotovitel odpovídá za to, že zhotovené a objednateli předané dílo v rozsahu čl. III. odst. 1 této</w:t>
      </w:r>
      <w:r w:rsidRPr="00D324E6">
        <w:rPr>
          <w:rFonts w:ascii="Arial" w:hAnsi="Arial" w:cs="Arial"/>
          <w:sz w:val="20"/>
        </w:rPr>
        <w:t xml:space="preserve"> </w:t>
      </w:r>
      <w:r w:rsidRPr="00D324E6">
        <w:rPr>
          <w:rFonts w:ascii="Arial" w:eastAsiaTheme="majorEastAsia" w:hAnsi="Arial" w:cs="Arial"/>
          <w:sz w:val="20"/>
        </w:rPr>
        <w:t>smlouvy je kompletní, že má vlastnosti určené projektem stavby, platnými ČSN a touto smlouvou,</w:t>
      </w:r>
      <w:r w:rsidRPr="00D324E6">
        <w:rPr>
          <w:rFonts w:ascii="Arial" w:hAnsi="Arial" w:cs="Arial"/>
          <w:sz w:val="20"/>
        </w:rPr>
        <w:t xml:space="preserve"> </w:t>
      </w:r>
      <w:r w:rsidRPr="00D324E6">
        <w:rPr>
          <w:rFonts w:ascii="Arial" w:eastAsiaTheme="majorEastAsia" w:hAnsi="Arial" w:cs="Arial"/>
          <w:sz w:val="20"/>
        </w:rPr>
        <w:t>a že dodané množství se shoduje s údaji v průvodních dokladech.</w:t>
      </w:r>
    </w:p>
    <w:p w14:paraId="13FEB8CD" w14:textId="77777777" w:rsidR="00162239" w:rsidRDefault="00162239" w:rsidP="00C6478B">
      <w:pPr>
        <w:pStyle w:val="Odstavecseseznamem"/>
        <w:spacing w:before="60"/>
        <w:ind w:left="357"/>
        <w:contextualSpacing w:val="0"/>
        <w:jc w:val="both"/>
        <w:rPr>
          <w:rFonts w:ascii="Arial" w:eastAsiaTheme="majorEastAsia" w:hAnsi="Arial" w:cs="Arial"/>
          <w:sz w:val="20"/>
        </w:rPr>
      </w:pPr>
    </w:p>
    <w:p w14:paraId="66640847" w14:textId="77777777" w:rsidR="00C6478B" w:rsidRPr="00C21D2D" w:rsidRDefault="00C6478B" w:rsidP="00C6478B">
      <w:pPr>
        <w:pStyle w:val="Odstavecseseznamem"/>
        <w:spacing w:before="60"/>
        <w:ind w:left="357"/>
        <w:contextualSpacing w:val="0"/>
        <w:jc w:val="center"/>
        <w:rPr>
          <w:rFonts w:ascii="Arial" w:eastAsiaTheme="majorEastAsia" w:hAnsi="Arial" w:cs="Arial"/>
          <w:b/>
          <w:bCs/>
          <w:sz w:val="22"/>
          <w:szCs w:val="22"/>
        </w:rPr>
      </w:pPr>
      <w:r w:rsidRPr="00C21D2D">
        <w:rPr>
          <w:rFonts w:ascii="Arial" w:hAnsi="Arial" w:cs="Arial"/>
          <w:b/>
          <w:bCs/>
          <w:sz w:val="22"/>
          <w:szCs w:val="22"/>
        </w:rPr>
        <w:t>Č</w:t>
      </w:r>
      <w:r w:rsidRPr="00C21D2D">
        <w:rPr>
          <w:rFonts w:ascii="Arial" w:eastAsiaTheme="majorEastAsia" w:hAnsi="Arial" w:cs="Arial"/>
          <w:b/>
          <w:bCs/>
          <w:sz w:val="22"/>
          <w:szCs w:val="22"/>
        </w:rPr>
        <w:t>lánek XIV.</w:t>
      </w:r>
    </w:p>
    <w:p w14:paraId="269E80E8" w14:textId="77777777" w:rsidR="00C6478B" w:rsidRPr="00C21D2D" w:rsidRDefault="00C6478B" w:rsidP="00C6478B">
      <w:pPr>
        <w:pStyle w:val="Odstavecseseznamem"/>
        <w:spacing w:before="60"/>
        <w:ind w:left="357"/>
        <w:contextualSpacing w:val="0"/>
        <w:jc w:val="center"/>
        <w:rPr>
          <w:rFonts w:ascii="Arial" w:eastAsiaTheme="majorEastAsia" w:hAnsi="Arial" w:cs="Arial"/>
          <w:b/>
          <w:bCs/>
          <w:sz w:val="22"/>
          <w:szCs w:val="22"/>
        </w:rPr>
      </w:pPr>
      <w:r w:rsidRPr="00C21D2D">
        <w:rPr>
          <w:rFonts w:ascii="Arial" w:eastAsiaTheme="majorEastAsia" w:hAnsi="Arial" w:cs="Arial"/>
          <w:b/>
          <w:bCs/>
          <w:sz w:val="22"/>
          <w:szCs w:val="22"/>
        </w:rPr>
        <w:t>Změna smlouvy, odstoupení od smlouvy</w:t>
      </w:r>
    </w:p>
    <w:p w14:paraId="29C41A73" w14:textId="77777777" w:rsidR="00C6478B" w:rsidRPr="00C21D2D" w:rsidRDefault="00C6478B" w:rsidP="00C6478B">
      <w:pPr>
        <w:pStyle w:val="Odstavecseseznamem"/>
        <w:numPr>
          <w:ilvl w:val="1"/>
          <w:numId w:val="18"/>
        </w:numPr>
        <w:spacing w:before="60"/>
        <w:ind w:left="357" w:hanging="357"/>
        <w:contextualSpacing w:val="0"/>
        <w:jc w:val="both"/>
        <w:rPr>
          <w:rFonts w:ascii="Arial" w:eastAsiaTheme="majorEastAsia" w:hAnsi="Arial" w:cs="Arial"/>
          <w:sz w:val="20"/>
        </w:rPr>
      </w:pPr>
      <w:r w:rsidRPr="00C21D2D">
        <w:rPr>
          <w:rFonts w:ascii="Arial" w:eastAsiaTheme="majorEastAsia" w:hAnsi="Arial" w:cs="Arial"/>
          <w:sz w:val="20"/>
        </w:rPr>
        <w:t>Tuto smlouvu lze změnit pouze písemným oboustranně potvrzeným smluvním ujednáním „Dodatkem“ podepsaným oprávněnými zástupci stran.</w:t>
      </w:r>
    </w:p>
    <w:p w14:paraId="63378345" w14:textId="77777777" w:rsidR="00C6478B" w:rsidRPr="00C21D2D" w:rsidRDefault="00C6478B" w:rsidP="00C6478B">
      <w:pPr>
        <w:pStyle w:val="Odstavecseseznamem"/>
        <w:numPr>
          <w:ilvl w:val="1"/>
          <w:numId w:val="18"/>
        </w:numPr>
        <w:spacing w:before="60"/>
        <w:ind w:left="357" w:hanging="357"/>
        <w:contextualSpacing w:val="0"/>
        <w:jc w:val="both"/>
        <w:rPr>
          <w:rFonts w:ascii="Arial" w:eastAsiaTheme="majorEastAsia" w:hAnsi="Arial" w:cs="Arial"/>
          <w:sz w:val="20"/>
        </w:rPr>
      </w:pPr>
      <w:r w:rsidRPr="00C21D2D">
        <w:rPr>
          <w:rFonts w:ascii="Arial" w:eastAsiaTheme="majorEastAsia" w:hAnsi="Arial" w:cs="Arial"/>
          <w:sz w:val="20"/>
        </w:rPr>
        <w:t>Nastanou-li u některé ze stran skutečnosti bránící řádnému plnění smlouvy, je povinna to ihned,</w:t>
      </w:r>
      <w:r w:rsidRPr="00C21D2D">
        <w:rPr>
          <w:rFonts w:ascii="Arial" w:hAnsi="Arial" w:cs="Arial"/>
          <w:sz w:val="20"/>
        </w:rPr>
        <w:t xml:space="preserve"> </w:t>
      </w:r>
      <w:r w:rsidRPr="00C21D2D">
        <w:rPr>
          <w:rFonts w:ascii="Arial" w:eastAsiaTheme="majorEastAsia" w:hAnsi="Arial" w:cs="Arial"/>
          <w:sz w:val="20"/>
        </w:rPr>
        <w:t>bez zbytečného odkladu, oznámit druhé straně a vyvolat jednání zástupců oprávněných ke změně</w:t>
      </w:r>
      <w:r w:rsidRPr="00C21D2D">
        <w:rPr>
          <w:rFonts w:ascii="Arial" w:hAnsi="Arial" w:cs="Arial"/>
          <w:sz w:val="20"/>
        </w:rPr>
        <w:t xml:space="preserve"> </w:t>
      </w:r>
      <w:r w:rsidRPr="00C21D2D">
        <w:rPr>
          <w:rFonts w:ascii="Arial" w:eastAsiaTheme="majorEastAsia" w:hAnsi="Arial" w:cs="Arial"/>
          <w:sz w:val="20"/>
        </w:rPr>
        <w:t>a podpisu smlouvy.</w:t>
      </w:r>
    </w:p>
    <w:p w14:paraId="63B3D192" w14:textId="77777777" w:rsidR="00C6478B" w:rsidRDefault="00C6478B" w:rsidP="00C6478B">
      <w:pPr>
        <w:pStyle w:val="Odstavecseseznamem"/>
        <w:numPr>
          <w:ilvl w:val="1"/>
          <w:numId w:val="18"/>
        </w:numPr>
        <w:spacing w:before="60"/>
        <w:ind w:left="357" w:hanging="357"/>
        <w:contextualSpacing w:val="0"/>
        <w:jc w:val="both"/>
        <w:rPr>
          <w:rFonts w:ascii="Arial" w:eastAsiaTheme="majorEastAsia" w:hAnsi="Arial" w:cs="Arial"/>
          <w:sz w:val="20"/>
        </w:rPr>
      </w:pPr>
      <w:r w:rsidRPr="00C21D2D">
        <w:rPr>
          <w:rFonts w:ascii="Arial" w:eastAsiaTheme="majorEastAsia" w:hAnsi="Arial" w:cs="Arial"/>
          <w:sz w:val="20"/>
        </w:rPr>
        <w:t>Chce-li některá ze stran od této smlouvy odstoupit na základě ustanovení § 2001 občanského</w:t>
      </w:r>
      <w:r w:rsidRPr="00C21D2D">
        <w:rPr>
          <w:rFonts w:ascii="Arial" w:hAnsi="Arial" w:cs="Arial"/>
          <w:sz w:val="20"/>
        </w:rPr>
        <w:t xml:space="preserve"> </w:t>
      </w:r>
      <w:r w:rsidRPr="00C21D2D">
        <w:rPr>
          <w:rFonts w:ascii="Arial" w:eastAsiaTheme="majorEastAsia" w:hAnsi="Arial" w:cs="Arial"/>
          <w:sz w:val="20"/>
        </w:rPr>
        <w:t>zákoníku a ujednání této smlouvy, je povinna písemně doručit druhé straně důvody svého</w:t>
      </w:r>
      <w:r w:rsidRPr="00C21D2D">
        <w:rPr>
          <w:rFonts w:ascii="Arial" w:hAnsi="Arial" w:cs="Arial"/>
          <w:sz w:val="20"/>
        </w:rPr>
        <w:t xml:space="preserve"> </w:t>
      </w:r>
      <w:r w:rsidRPr="00C21D2D">
        <w:rPr>
          <w:rFonts w:ascii="Arial" w:eastAsiaTheme="majorEastAsia" w:hAnsi="Arial" w:cs="Arial"/>
          <w:sz w:val="20"/>
        </w:rPr>
        <w:t>odstoupení, které ji k takovému kroku opravňují, s uvedením termínu, k němuž od smlouvy</w:t>
      </w:r>
      <w:r w:rsidRPr="00C21D2D">
        <w:rPr>
          <w:rFonts w:ascii="Arial" w:hAnsi="Arial" w:cs="Arial"/>
          <w:sz w:val="20"/>
        </w:rPr>
        <w:t xml:space="preserve"> </w:t>
      </w:r>
      <w:r w:rsidRPr="00C21D2D">
        <w:rPr>
          <w:rFonts w:ascii="Arial" w:eastAsiaTheme="majorEastAsia" w:hAnsi="Arial" w:cs="Arial"/>
          <w:sz w:val="20"/>
        </w:rPr>
        <w:t>odstupuje. Bez těchto náležitostí je odstoupení neplatné.</w:t>
      </w:r>
    </w:p>
    <w:p w14:paraId="047BB046" w14:textId="77777777" w:rsidR="00C6478B" w:rsidRPr="00C21D2D" w:rsidRDefault="00C6478B" w:rsidP="00C6478B">
      <w:pPr>
        <w:pStyle w:val="Odstavecseseznamem"/>
        <w:numPr>
          <w:ilvl w:val="1"/>
          <w:numId w:val="18"/>
        </w:numPr>
        <w:spacing w:before="60"/>
        <w:ind w:left="357" w:hanging="357"/>
        <w:contextualSpacing w:val="0"/>
        <w:jc w:val="both"/>
        <w:rPr>
          <w:rFonts w:ascii="Arial" w:eastAsiaTheme="majorEastAsia" w:hAnsi="Arial" w:cs="Arial"/>
          <w:sz w:val="20"/>
        </w:rPr>
      </w:pPr>
      <w:r w:rsidRPr="00C21D2D">
        <w:rPr>
          <w:rFonts w:ascii="Arial" w:eastAsiaTheme="majorEastAsia" w:hAnsi="Arial" w:cs="Arial"/>
          <w:sz w:val="20"/>
        </w:rPr>
        <w:t>Smluvní strany se podle § 2002 občanského zákoníku dohodly, že za důvod k odstoupení od</w:t>
      </w:r>
      <w:r w:rsidRPr="00C21D2D">
        <w:rPr>
          <w:rFonts w:ascii="Arial" w:hAnsi="Arial" w:cs="Arial"/>
          <w:sz w:val="20"/>
        </w:rPr>
        <w:t xml:space="preserve"> s</w:t>
      </w:r>
      <w:r w:rsidRPr="00C21D2D">
        <w:rPr>
          <w:rFonts w:ascii="Arial" w:eastAsiaTheme="majorEastAsia" w:hAnsi="Arial" w:cs="Arial"/>
          <w:sz w:val="20"/>
        </w:rPr>
        <w:t>mlouvy v důsledku závažných a podstatných porušení smluvních povinností pokládají zejména:</w:t>
      </w:r>
    </w:p>
    <w:p w14:paraId="182625EE" w14:textId="47DD22AE" w:rsidR="00C6478B" w:rsidRPr="00C21D2D" w:rsidRDefault="00142D18" w:rsidP="00C6478B">
      <w:pPr>
        <w:pStyle w:val="Odstavecseseznamem"/>
        <w:numPr>
          <w:ilvl w:val="1"/>
          <w:numId w:val="19"/>
        </w:numPr>
        <w:spacing w:before="60"/>
        <w:contextualSpacing w:val="0"/>
        <w:jc w:val="both"/>
        <w:rPr>
          <w:rFonts w:ascii="Arial" w:eastAsiaTheme="majorEastAsia" w:hAnsi="Arial" w:cs="Arial"/>
          <w:sz w:val="20"/>
        </w:rPr>
      </w:pPr>
      <w:r w:rsidRPr="00142D18">
        <w:rPr>
          <w:rFonts w:ascii="Arial" w:eastAsiaTheme="majorEastAsia" w:hAnsi="Arial" w:cs="Arial"/>
          <w:sz w:val="20"/>
        </w:rPr>
        <w:t>nedodržení konečného termínu dokončení dle čl. IV odst. 5 této smlouvy, prokazatelně zaviněné zhotovitelem</w:t>
      </w:r>
      <w:r w:rsidR="00C6478B" w:rsidRPr="00C21D2D">
        <w:rPr>
          <w:rFonts w:ascii="Arial" w:eastAsiaTheme="majorEastAsia" w:hAnsi="Arial" w:cs="Arial"/>
          <w:sz w:val="20"/>
        </w:rPr>
        <w:t>;</w:t>
      </w:r>
    </w:p>
    <w:p w14:paraId="4218D4A1" w14:textId="77777777" w:rsidR="00B94661" w:rsidRPr="00C21D2D" w:rsidRDefault="00C6478B" w:rsidP="00B94661">
      <w:pPr>
        <w:pStyle w:val="Odstavecseseznamem"/>
        <w:numPr>
          <w:ilvl w:val="1"/>
          <w:numId w:val="19"/>
        </w:numPr>
        <w:spacing w:before="60"/>
        <w:contextualSpacing w:val="0"/>
        <w:jc w:val="both"/>
        <w:rPr>
          <w:rFonts w:ascii="Arial" w:eastAsiaTheme="majorEastAsia" w:hAnsi="Arial" w:cs="Arial"/>
          <w:sz w:val="20"/>
        </w:rPr>
      </w:pPr>
      <w:r w:rsidRPr="00C21D2D">
        <w:rPr>
          <w:rFonts w:ascii="Arial" w:eastAsiaTheme="majorEastAsia" w:hAnsi="Arial" w:cs="Arial"/>
          <w:sz w:val="20"/>
        </w:rPr>
        <w:t>prodlení objednatele s plněním jeho smluvních povinností ve věci placení ceny díla</w:t>
      </w:r>
      <w:r w:rsidRPr="00C21D2D">
        <w:rPr>
          <w:rFonts w:ascii="Arial" w:hAnsi="Arial" w:cs="Arial"/>
          <w:sz w:val="20"/>
        </w:rPr>
        <w:t xml:space="preserve">, </w:t>
      </w:r>
      <w:r w:rsidRPr="00C21D2D">
        <w:rPr>
          <w:rFonts w:ascii="Arial" w:eastAsiaTheme="majorEastAsia" w:hAnsi="Arial" w:cs="Arial"/>
          <w:sz w:val="20"/>
        </w:rPr>
        <w:t>předání staveniště, předání dokladů, poskytnutí nutné součinnosti;</w:t>
      </w:r>
    </w:p>
    <w:p w14:paraId="04BE39DA" w14:textId="77777777" w:rsidR="00B94661" w:rsidRPr="00C21D2D" w:rsidRDefault="00C6478B" w:rsidP="00B94661">
      <w:pPr>
        <w:pStyle w:val="Odstavecseseznamem"/>
        <w:numPr>
          <w:ilvl w:val="1"/>
          <w:numId w:val="19"/>
        </w:numPr>
        <w:spacing w:before="60"/>
        <w:contextualSpacing w:val="0"/>
        <w:jc w:val="both"/>
        <w:rPr>
          <w:rFonts w:ascii="Arial" w:eastAsiaTheme="majorEastAsia" w:hAnsi="Arial" w:cs="Arial"/>
          <w:sz w:val="20"/>
        </w:rPr>
      </w:pPr>
      <w:r w:rsidRPr="00C21D2D">
        <w:rPr>
          <w:rFonts w:ascii="Arial" w:hAnsi="Arial" w:cs="Arial"/>
          <w:sz w:val="20"/>
        </w:rPr>
        <w:t>nezahájení prací zhotovitelem do 14 kalendářních dnů od předání staveniště;</w:t>
      </w:r>
    </w:p>
    <w:p w14:paraId="6FDC9112" w14:textId="77777777" w:rsidR="00B94661" w:rsidRPr="00C21D2D" w:rsidRDefault="00C6478B" w:rsidP="00B94661">
      <w:pPr>
        <w:pStyle w:val="Odstavecseseznamem"/>
        <w:numPr>
          <w:ilvl w:val="1"/>
          <w:numId w:val="19"/>
        </w:numPr>
        <w:spacing w:before="60"/>
        <w:contextualSpacing w:val="0"/>
        <w:jc w:val="both"/>
        <w:rPr>
          <w:rFonts w:ascii="Arial" w:eastAsiaTheme="majorEastAsia" w:hAnsi="Arial" w:cs="Arial"/>
          <w:sz w:val="20"/>
        </w:rPr>
      </w:pPr>
      <w:r w:rsidRPr="00C21D2D">
        <w:rPr>
          <w:rFonts w:ascii="Arial" w:hAnsi="Arial" w:cs="Arial"/>
          <w:sz w:val="20"/>
        </w:rPr>
        <w:t>opakované nedodržení ČSN a EN a technologických předpisů na straně zhotovitele;</w:t>
      </w:r>
    </w:p>
    <w:p w14:paraId="71464EAA" w14:textId="4C2984E8" w:rsidR="00C6478B" w:rsidRPr="00587E6C" w:rsidRDefault="00C6478B" w:rsidP="00B94661">
      <w:pPr>
        <w:pStyle w:val="Odstavecseseznamem"/>
        <w:numPr>
          <w:ilvl w:val="1"/>
          <w:numId w:val="19"/>
        </w:numPr>
        <w:spacing w:before="60"/>
        <w:contextualSpacing w:val="0"/>
        <w:jc w:val="both"/>
        <w:rPr>
          <w:rFonts w:ascii="Arial" w:eastAsiaTheme="majorEastAsia" w:hAnsi="Arial" w:cs="Arial"/>
          <w:sz w:val="20"/>
        </w:rPr>
      </w:pPr>
      <w:r w:rsidRPr="00C21D2D">
        <w:rPr>
          <w:rFonts w:ascii="Arial" w:hAnsi="Arial" w:cs="Arial"/>
          <w:sz w:val="20"/>
        </w:rPr>
        <w:t>zhotovitel opustil staveniště anebo dal jiným způsobem najevo úmysl nesplnit smluvní závazky.</w:t>
      </w:r>
    </w:p>
    <w:p w14:paraId="1EC596A2" w14:textId="4B3ECC02" w:rsidR="00587E6C" w:rsidRDefault="00587E6C" w:rsidP="00C6478B">
      <w:pPr>
        <w:pStyle w:val="Odstavecseseznamem"/>
        <w:numPr>
          <w:ilvl w:val="1"/>
          <w:numId w:val="18"/>
        </w:numPr>
        <w:spacing w:before="60"/>
        <w:ind w:left="357" w:hanging="357"/>
        <w:contextualSpacing w:val="0"/>
        <w:jc w:val="both"/>
        <w:rPr>
          <w:rFonts w:ascii="Arial" w:eastAsiaTheme="majorEastAsia" w:hAnsi="Arial" w:cs="Arial"/>
          <w:sz w:val="20"/>
        </w:rPr>
      </w:pPr>
      <w:r w:rsidRPr="00587E6C">
        <w:rPr>
          <w:rFonts w:ascii="Arial" w:eastAsiaTheme="majorEastAsia" w:hAnsi="Arial" w:cs="Arial"/>
          <w:sz w:val="20"/>
        </w:rPr>
        <w:t>Nebude-li objednateli poskytnuta dotace na realizaci předmětu díla, je objednatel oprávněn od této smlouvy odstoupit bez nároku zhotovitele na náhradu škody, ušlého zisku nebo jiné sankce.</w:t>
      </w:r>
    </w:p>
    <w:p w14:paraId="3144C8FE" w14:textId="33C81B21" w:rsidR="00C6478B" w:rsidRPr="00C21D2D" w:rsidRDefault="00C6478B" w:rsidP="00C6478B">
      <w:pPr>
        <w:pStyle w:val="Odstavecseseznamem"/>
        <w:numPr>
          <w:ilvl w:val="1"/>
          <w:numId w:val="18"/>
        </w:numPr>
        <w:spacing w:before="60"/>
        <w:ind w:left="357" w:hanging="357"/>
        <w:contextualSpacing w:val="0"/>
        <w:jc w:val="both"/>
        <w:rPr>
          <w:rFonts w:ascii="Arial" w:eastAsiaTheme="majorEastAsia" w:hAnsi="Arial" w:cs="Arial"/>
          <w:sz w:val="20"/>
        </w:rPr>
      </w:pPr>
      <w:r w:rsidRPr="00C21D2D">
        <w:rPr>
          <w:rFonts w:ascii="Arial" w:eastAsiaTheme="majorEastAsia" w:hAnsi="Arial" w:cs="Arial"/>
          <w:sz w:val="20"/>
        </w:rPr>
        <w:t>Pro nároky vzniklé odstoupením od smlouvy platí příslušná ustanovení občanského zákoníku.</w:t>
      </w:r>
    </w:p>
    <w:p w14:paraId="36DF8E38" w14:textId="77777777" w:rsidR="00C6478B" w:rsidRDefault="00C6478B" w:rsidP="00C6478B">
      <w:pPr>
        <w:spacing w:before="60"/>
        <w:jc w:val="both"/>
        <w:rPr>
          <w:rFonts w:ascii="Arial" w:eastAsiaTheme="majorEastAsia" w:hAnsi="Arial" w:cs="Arial"/>
          <w:sz w:val="20"/>
        </w:rPr>
      </w:pPr>
    </w:p>
    <w:p w14:paraId="28932C55" w14:textId="7136FBB4" w:rsidR="00C6478B" w:rsidRPr="00C21D2D" w:rsidRDefault="00C6478B" w:rsidP="00C6478B">
      <w:pPr>
        <w:spacing w:before="60"/>
        <w:jc w:val="center"/>
        <w:rPr>
          <w:rFonts w:ascii="Arial" w:eastAsiaTheme="majorEastAsia" w:hAnsi="Arial" w:cs="Arial"/>
          <w:b/>
          <w:bCs/>
          <w:sz w:val="22"/>
          <w:szCs w:val="22"/>
        </w:rPr>
      </w:pPr>
      <w:r w:rsidRPr="00C21D2D">
        <w:rPr>
          <w:rFonts w:ascii="Arial" w:eastAsiaTheme="majorEastAsia" w:hAnsi="Arial" w:cs="Arial"/>
          <w:b/>
          <w:bCs/>
          <w:sz w:val="22"/>
          <w:szCs w:val="22"/>
        </w:rPr>
        <w:t>Článek XV.</w:t>
      </w:r>
    </w:p>
    <w:p w14:paraId="311873A0" w14:textId="77777777" w:rsidR="00C6478B" w:rsidRPr="00C21D2D" w:rsidRDefault="00C6478B" w:rsidP="00C6478B">
      <w:pPr>
        <w:spacing w:before="60"/>
        <w:jc w:val="center"/>
        <w:rPr>
          <w:rFonts w:ascii="Arial" w:eastAsiaTheme="majorEastAsia" w:hAnsi="Arial" w:cs="Arial"/>
          <w:b/>
          <w:bCs/>
          <w:sz w:val="22"/>
          <w:szCs w:val="22"/>
        </w:rPr>
      </w:pPr>
      <w:r w:rsidRPr="00C21D2D">
        <w:rPr>
          <w:rFonts w:ascii="Arial" w:eastAsiaTheme="majorEastAsia" w:hAnsi="Arial" w:cs="Arial"/>
          <w:b/>
          <w:bCs/>
          <w:sz w:val="22"/>
          <w:szCs w:val="22"/>
        </w:rPr>
        <w:t>Závěrečná ujednání</w:t>
      </w:r>
    </w:p>
    <w:p w14:paraId="12188430" w14:textId="77777777" w:rsidR="00C6478B" w:rsidRDefault="00C6478B" w:rsidP="009D7A9D">
      <w:pPr>
        <w:pStyle w:val="Odstavecseseznamem"/>
        <w:numPr>
          <w:ilvl w:val="0"/>
          <w:numId w:val="20"/>
        </w:numPr>
        <w:spacing w:before="60"/>
        <w:ind w:left="357" w:hanging="357"/>
        <w:contextualSpacing w:val="0"/>
        <w:jc w:val="both"/>
        <w:rPr>
          <w:rFonts w:ascii="Arial" w:eastAsiaTheme="majorEastAsia" w:hAnsi="Arial" w:cs="Arial"/>
          <w:sz w:val="20"/>
        </w:rPr>
      </w:pPr>
      <w:r w:rsidRPr="00C21D2D">
        <w:rPr>
          <w:rFonts w:ascii="Arial" w:eastAsiaTheme="majorEastAsia" w:hAnsi="Arial" w:cs="Arial"/>
          <w:sz w:val="20"/>
        </w:rPr>
        <w:t>Smlouva se řídí českým právem, zejména zákonem č. 89/2012 Sb., občanský zákoník, v platném znění a případné spory budou řešit české soudy. Rozhodčí řízení je vyloučeno.</w:t>
      </w:r>
    </w:p>
    <w:p w14:paraId="732DF27F" w14:textId="171342B9" w:rsidR="00D255DF" w:rsidRPr="00D255DF" w:rsidRDefault="004562A2" w:rsidP="004562A2">
      <w:pPr>
        <w:pStyle w:val="Odstavecseseznamem"/>
        <w:numPr>
          <w:ilvl w:val="0"/>
          <w:numId w:val="20"/>
        </w:numPr>
        <w:spacing w:before="60"/>
        <w:ind w:left="357" w:hanging="357"/>
        <w:contextualSpacing w:val="0"/>
        <w:jc w:val="both"/>
        <w:rPr>
          <w:rFonts w:ascii="Arial" w:eastAsiaTheme="majorEastAsia" w:hAnsi="Arial" w:cs="Arial"/>
          <w:sz w:val="20"/>
        </w:rPr>
      </w:pPr>
      <w:r w:rsidRPr="004562A2">
        <w:rPr>
          <w:rFonts w:ascii="Arial" w:eastAsiaTheme="majorEastAsia" w:hAnsi="Arial" w:cs="Arial"/>
          <w:sz w:val="20"/>
        </w:rPr>
        <w:t>Dodavatel je povinen uchovávat veškerou dokumentaci související s realizací projektu včetně účetních dokladů minimálně do 31. 12. 2035. Pokud právní předpis stanoví pro některé dokumenty lhůtu delší, je povinen dodržet tuto delší lhůtu.</w:t>
      </w:r>
    </w:p>
    <w:p w14:paraId="44BCDC29" w14:textId="189186C1" w:rsidR="00D255DF" w:rsidRPr="00D255DF" w:rsidRDefault="0086766F" w:rsidP="009D7A9D">
      <w:pPr>
        <w:pStyle w:val="Odstavecseseznamem"/>
        <w:numPr>
          <w:ilvl w:val="0"/>
          <w:numId w:val="20"/>
        </w:numPr>
        <w:spacing w:before="60"/>
        <w:ind w:left="357" w:hanging="357"/>
        <w:contextualSpacing w:val="0"/>
        <w:jc w:val="both"/>
        <w:rPr>
          <w:rFonts w:ascii="Arial" w:eastAsiaTheme="majorEastAsia" w:hAnsi="Arial" w:cs="Arial"/>
          <w:sz w:val="20"/>
        </w:rPr>
      </w:pPr>
      <w:r w:rsidRPr="0086766F">
        <w:rPr>
          <w:rFonts w:ascii="Arial" w:eastAsiaTheme="majorEastAsia" w:hAnsi="Arial" w:cs="Arial"/>
          <w:sz w:val="20"/>
        </w:rPr>
        <w:lastRenderedPageBreak/>
        <w:t>Dodavatel je povinen minimálně do 31. 12. 2035 poskytovat požadované informace a dokumentaci související s realizací projektu Ústeckému kraji a dalším oprávněným kontrolním orgánům a vytvořit jim podmínky pro provedení kontroly a poskytnout při kontrole potřebnou součinnost.</w:t>
      </w:r>
    </w:p>
    <w:p w14:paraId="5193EEB7" w14:textId="77777777" w:rsidR="00C6478B" w:rsidRPr="00C21D2D" w:rsidRDefault="00C6478B" w:rsidP="00C6478B">
      <w:pPr>
        <w:pStyle w:val="Odstavecseseznamem"/>
        <w:numPr>
          <w:ilvl w:val="0"/>
          <w:numId w:val="20"/>
        </w:numPr>
        <w:spacing w:before="60"/>
        <w:contextualSpacing w:val="0"/>
        <w:jc w:val="both"/>
        <w:rPr>
          <w:rFonts w:ascii="Arial" w:eastAsiaTheme="majorEastAsia" w:hAnsi="Arial" w:cs="Arial"/>
          <w:sz w:val="20"/>
        </w:rPr>
      </w:pPr>
      <w:r w:rsidRPr="00C21D2D">
        <w:rPr>
          <w:rFonts w:ascii="Arial" w:eastAsiaTheme="majorEastAsia" w:hAnsi="Arial" w:cs="Arial"/>
          <w:sz w:val="20"/>
        </w:rPr>
        <w:t>Nedílnou součástí smlouvy jsou následující přílohy:</w:t>
      </w:r>
    </w:p>
    <w:p w14:paraId="3339D50C" w14:textId="286F667D" w:rsidR="00C6478B" w:rsidRPr="00C21D2D" w:rsidRDefault="00C6478B" w:rsidP="00C6478B">
      <w:pPr>
        <w:pStyle w:val="Nadpis7"/>
        <w:spacing w:before="60"/>
        <w:ind w:left="360"/>
        <w:jc w:val="both"/>
        <w:rPr>
          <w:rFonts w:ascii="Arial" w:hAnsi="Arial" w:cs="Arial"/>
          <w:color w:val="auto"/>
          <w:sz w:val="20"/>
        </w:rPr>
      </w:pPr>
      <w:r w:rsidRPr="00C21D2D">
        <w:rPr>
          <w:rFonts w:ascii="Arial" w:hAnsi="Arial" w:cs="Arial"/>
          <w:color w:val="auto"/>
          <w:sz w:val="20"/>
        </w:rPr>
        <w:t xml:space="preserve">Příloha č. 1 – </w:t>
      </w:r>
      <w:r w:rsidR="0029633B" w:rsidRPr="00C21D2D">
        <w:rPr>
          <w:rFonts w:ascii="Arial" w:hAnsi="Arial" w:cs="Arial"/>
          <w:color w:val="auto"/>
          <w:sz w:val="20"/>
        </w:rPr>
        <w:t>Položkový rozpočet</w:t>
      </w:r>
      <w:r w:rsidR="005B1FA2" w:rsidRPr="00C21D2D">
        <w:rPr>
          <w:rFonts w:ascii="Arial" w:hAnsi="Arial" w:cs="Arial"/>
          <w:color w:val="auto"/>
          <w:sz w:val="20"/>
        </w:rPr>
        <w:t xml:space="preserve"> – oceněný výkaz výměr</w:t>
      </w:r>
    </w:p>
    <w:p w14:paraId="7024732C" w14:textId="4441BD1D" w:rsidR="00C6478B" w:rsidRDefault="00C6478B" w:rsidP="00C6478B">
      <w:pPr>
        <w:pStyle w:val="Nadpis7"/>
        <w:spacing w:before="60"/>
        <w:ind w:left="360"/>
        <w:jc w:val="both"/>
        <w:rPr>
          <w:rFonts w:ascii="Arial" w:hAnsi="Arial" w:cs="Arial"/>
          <w:color w:val="auto"/>
          <w:sz w:val="20"/>
        </w:rPr>
      </w:pPr>
      <w:r w:rsidRPr="00C21D2D">
        <w:rPr>
          <w:rFonts w:ascii="Arial" w:hAnsi="Arial" w:cs="Arial"/>
          <w:color w:val="auto"/>
          <w:sz w:val="20"/>
        </w:rPr>
        <w:t xml:space="preserve">Příloha č. </w:t>
      </w:r>
      <w:r w:rsidR="00C21D2D">
        <w:rPr>
          <w:rFonts w:ascii="Arial" w:hAnsi="Arial" w:cs="Arial"/>
          <w:color w:val="auto"/>
          <w:sz w:val="20"/>
        </w:rPr>
        <w:t>2</w:t>
      </w:r>
      <w:r w:rsidRPr="00C21D2D">
        <w:rPr>
          <w:rFonts w:ascii="Arial" w:hAnsi="Arial" w:cs="Arial"/>
          <w:color w:val="auto"/>
          <w:sz w:val="20"/>
        </w:rPr>
        <w:t xml:space="preserve"> – Seznam poddodavatelů</w:t>
      </w:r>
    </w:p>
    <w:p w14:paraId="41635C1D" w14:textId="77777777" w:rsidR="00C6478B" w:rsidRPr="00C21D2D" w:rsidRDefault="00C6478B" w:rsidP="00C6478B">
      <w:pPr>
        <w:pStyle w:val="Odstavecseseznamem"/>
        <w:numPr>
          <w:ilvl w:val="0"/>
          <w:numId w:val="20"/>
        </w:numPr>
        <w:spacing w:before="60"/>
        <w:contextualSpacing w:val="0"/>
        <w:jc w:val="both"/>
        <w:rPr>
          <w:rFonts w:ascii="Arial" w:eastAsiaTheme="majorEastAsia" w:hAnsi="Arial" w:cs="Arial"/>
          <w:sz w:val="20"/>
        </w:rPr>
      </w:pPr>
      <w:r w:rsidRPr="00C21D2D">
        <w:rPr>
          <w:rFonts w:ascii="Arial" w:eastAsiaTheme="majorEastAsia" w:hAnsi="Arial" w:cs="Arial"/>
          <w:sz w:val="20"/>
        </w:rPr>
        <w:t>Smluvní strany shodně prohlašují, že si tuto smlouvu před jejím podepsáním přečetly, že byla</w:t>
      </w:r>
      <w:r w:rsidRPr="00C21D2D">
        <w:rPr>
          <w:rFonts w:ascii="Arial" w:hAnsi="Arial" w:cs="Arial"/>
          <w:sz w:val="20"/>
        </w:rPr>
        <w:t xml:space="preserve"> </w:t>
      </w:r>
      <w:r w:rsidRPr="00C21D2D">
        <w:rPr>
          <w:rFonts w:ascii="Arial" w:eastAsiaTheme="majorEastAsia" w:hAnsi="Arial" w:cs="Arial"/>
          <w:sz w:val="20"/>
        </w:rPr>
        <w:t>uzavřena po vzájemném projednání podle jejich pravé a svobodné vůle určitě, vážně a srozumitelně, nikoliv v tísni nebo za nápadně nevýhodných podmínek a její autentičnost stvrzují</w:t>
      </w:r>
      <w:r w:rsidRPr="00C21D2D">
        <w:rPr>
          <w:rFonts w:ascii="Arial" w:hAnsi="Arial" w:cs="Arial"/>
          <w:sz w:val="20"/>
        </w:rPr>
        <w:t xml:space="preserve"> </w:t>
      </w:r>
      <w:r w:rsidRPr="00C21D2D">
        <w:rPr>
          <w:rFonts w:ascii="Arial" w:eastAsiaTheme="majorEastAsia" w:hAnsi="Arial" w:cs="Arial"/>
          <w:sz w:val="20"/>
        </w:rPr>
        <w:t>svými podpisy.</w:t>
      </w:r>
    </w:p>
    <w:p w14:paraId="533D2244" w14:textId="77777777" w:rsidR="00150A00" w:rsidRDefault="00150A00" w:rsidP="00C6478B">
      <w:pPr>
        <w:pStyle w:val="Odstavecseseznamem"/>
        <w:numPr>
          <w:ilvl w:val="0"/>
          <w:numId w:val="20"/>
        </w:numPr>
        <w:spacing w:before="60"/>
        <w:contextualSpacing w:val="0"/>
        <w:jc w:val="both"/>
        <w:rPr>
          <w:rFonts w:ascii="Arial" w:eastAsiaTheme="majorEastAsia" w:hAnsi="Arial" w:cs="Arial"/>
          <w:sz w:val="20"/>
        </w:rPr>
      </w:pPr>
      <w:r w:rsidRPr="00150A00">
        <w:rPr>
          <w:rFonts w:ascii="Arial" w:eastAsiaTheme="majorEastAsia" w:hAnsi="Arial" w:cs="Arial"/>
          <w:sz w:val="20"/>
        </w:rPr>
        <w:t xml:space="preserve">Objednatel je oprávněn uveřejnit tuto smlouvu včetně jejích dodatků na profilu zadavatele, případně v jiném veřejném registru, vyžaduje-li to právní předpis, dotační podmínky nebo interní pravidla objednatele. Zveřejnění zajistí objednatel. </w:t>
      </w:r>
    </w:p>
    <w:p w14:paraId="72977729" w14:textId="032BFBAC" w:rsidR="00C6478B" w:rsidRDefault="00C6478B" w:rsidP="00C6478B">
      <w:pPr>
        <w:pStyle w:val="Odstavecseseznamem"/>
        <w:numPr>
          <w:ilvl w:val="0"/>
          <w:numId w:val="20"/>
        </w:numPr>
        <w:spacing w:before="60"/>
        <w:contextualSpacing w:val="0"/>
        <w:jc w:val="both"/>
        <w:rPr>
          <w:rFonts w:ascii="Arial" w:eastAsiaTheme="majorEastAsia" w:hAnsi="Arial" w:cs="Arial"/>
          <w:sz w:val="20"/>
        </w:rPr>
      </w:pPr>
      <w:r w:rsidRPr="00C21D2D">
        <w:rPr>
          <w:rFonts w:ascii="Arial" w:eastAsiaTheme="majorEastAsia" w:hAnsi="Arial" w:cs="Arial"/>
          <w:sz w:val="20"/>
        </w:rPr>
        <w:t>Tato smlouva nabývá platnosti</w:t>
      </w:r>
      <w:r w:rsidR="001E76D9">
        <w:rPr>
          <w:rFonts w:ascii="Arial" w:eastAsiaTheme="majorEastAsia" w:hAnsi="Arial" w:cs="Arial"/>
          <w:sz w:val="20"/>
        </w:rPr>
        <w:t xml:space="preserve"> a účinnosti</w:t>
      </w:r>
      <w:r w:rsidRPr="00C21D2D">
        <w:rPr>
          <w:rFonts w:ascii="Arial" w:eastAsiaTheme="majorEastAsia" w:hAnsi="Arial" w:cs="Arial"/>
          <w:sz w:val="20"/>
        </w:rPr>
        <w:t xml:space="preserve"> podpisem oprávněných zástupců smluvních stran.</w:t>
      </w:r>
    </w:p>
    <w:p w14:paraId="37C34C04" w14:textId="77777777" w:rsidR="00C6478B" w:rsidRPr="00C21D2D" w:rsidRDefault="00C6478B" w:rsidP="00C6478B">
      <w:pPr>
        <w:pStyle w:val="Odstavecseseznamem"/>
        <w:numPr>
          <w:ilvl w:val="0"/>
          <w:numId w:val="20"/>
        </w:numPr>
        <w:spacing w:before="60"/>
        <w:contextualSpacing w:val="0"/>
        <w:jc w:val="both"/>
        <w:rPr>
          <w:rFonts w:ascii="Arial" w:eastAsiaTheme="majorEastAsia" w:hAnsi="Arial" w:cs="Arial"/>
          <w:sz w:val="20"/>
        </w:rPr>
      </w:pPr>
      <w:r w:rsidRPr="00C21D2D">
        <w:rPr>
          <w:rFonts w:ascii="Arial" w:eastAsiaTheme="majorEastAsia" w:hAnsi="Arial" w:cs="Arial"/>
          <w:sz w:val="20"/>
        </w:rPr>
        <w:t>Osoby podepisující tuto smlouvu svým podpisem stvrzují platnost svých jednatelských oprávnění.</w:t>
      </w:r>
    </w:p>
    <w:p w14:paraId="5A48137D" w14:textId="3C7A4154" w:rsidR="00C6478B" w:rsidRPr="00256D9F" w:rsidRDefault="00C6478B" w:rsidP="00C6478B">
      <w:pPr>
        <w:pStyle w:val="Odstavecseseznamem"/>
        <w:numPr>
          <w:ilvl w:val="0"/>
          <w:numId w:val="20"/>
        </w:numPr>
        <w:spacing w:before="60"/>
        <w:contextualSpacing w:val="0"/>
        <w:jc w:val="both"/>
        <w:rPr>
          <w:rFonts w:ascii="Arial" w:eastAsiaTheme="majorEastAsia" w:hAnsi="Arial" w:cs="Arial"/>
          <w:sz w:val="20"/>
        </w:rPr>
      </w:pPr>
      <w:r w:rsidRPr="00256D9F">
        <w:rPr>
          <w:rFonts w:ascii="Arial" w:eastAsiaTheme="majorEastAsia" w:hAnsi="Arial" w:cs="Arial"/>
          <w:sz w:val="20"/>
        </w:rPr>
        <w:t>Tato Smlouva je vyhotovena v elektronické podobě ve formátu PDF/A</w:t>
      </w:r>
      <w:r w:rsidR="00540738">
        <w:rPr>
          <w:rFonts w:ascii="Arial" w:eastAsiaTheme="majorEastAsia" w:hAnsi="Arial" w:cs="Arial"/>
          <w:sz w:val="20"/>
        </w:rPr>
        <w:t xml:space="preserve"> </w:t>
      </w:r>
      <w:proofErr w:type="spellStart"/>
      <w:r w:rsidRPr="00256D9F">
        <w:rPr>
          <w:rFonts w:ascii="Arial" w:eastAsiaTheme="majorEastAsia" w:hAnsi="Arial" w:cs="Arial"/>
          <w:sz w:val="20"/>
        </w:rPr>
        <w:t>a</w:t>
      </w:r>
      <w:proofErr w:type="spellEnd"/>
      <w:r w:rsidRPr="00256D9F">
        <w:rPr>
          <w:rFonts w:ascii="Arial" w:eastAsiaTheme="majorEastAsia" w:hAnsi="Arial" w:cs="Arial"/>
          <w:sz w:val="20"/>
        </w:rPr>
        <w:t xml:space="preserve"> je podepsána zaručenými elektronickými podpisy smluvních stran založenými na kvalifikovaných certifikátech. Každá ze smluvních stran obdrží Smlouvu v elektronické podobě s uznávanými elektronickými podpisy.</w:t>
      </w:r>
    </w:p>
    <w:p w14:paraId="1A207AAE" w14:textId="77777777" w:rsidR="00C6478B" w:rsidRPr="00C21D2D" w:rsidRDefault="00C6478B" w:rsidP="00C6478B">
      <w:pPr>
        <w:pStyle w:val="Odstavecseseznamem"/>
        <w:numPr>
          <w:ilvl w:val="0"/>
          <w:numId w:val="20"/>
        </w:numPr>
        <w:spacing w:before="60"/>
        <w:contextualSpacing w:val="0"/>
        <w:jc w:val="both"/>
        <w:rPr>
          <w:rFonts w:ascii="Arial" w:eastAsiaTheme="majorEastAsia" w:hAnsi="Arial" w:cs="Arial"/>
          <w:sz w:val="20"/>
        </w:rPr>
      </w:pPr>
      <w:r w:rsidRPr="00256D9F">
        <w:rPr>
          <w:rFonts w:ascii="Arial" w:eastAsiaTheme="majorEastAsia" w:hAnsi="Arial" w:cs="Arial"/>
          <w:sz w:val="20"/>
        </w:rPr>
        <w:t>Zhotovitel bezvýhradně souhlasí se zveřejněním své identifikace a této smlouvy, včetně dohodnuté</w:t>
      </w:r>
      <w:r w:rsidRPr="00C21D2D">
        <w:rPr>
          <w:rFonts w:ascii="Arial" w:hAnsi="Arial" w:cs="Arial"/>
          <w:sz w:val="20"/>
        </w:rPr>
        <w:t xml:space="preserve"> </w:t>
      </w:r>
      <w:r w:rsidRPr="00C21D2D">
        <w:rPr>
          <w:rFonts w:ascii="Arial" w:eastAsiaTheme="majorEastAsia" w:hAnsi="Arial" w:cs="Arial"/>
          <w:sz w:val="20"/>
        </w:rPr>
        <w:t>ceny a se zveřejněním výběrového řízení včetně dokumentace k veřejné zakázce.</w:t>
      </w:r>
    </w:p>
    <w:p w14:paraId="6B0F17A3" w14:textId="77777777" w:rsidR="00C6478B" w:rsidRPr="00C21D2D" w:rsidRDefault="00C6478B" w:rsidP="00C6478B">
      <w:pPr>
        <w:pStyle w:val="Odstavecseseznamem"/>
        <w:numPr>
          <w:ilvl w:val="0"/>
          <w:numId w:val="20"/>
        </w:numPr>
        <w:spacing w:before="60"/>
        <w:contextualSpacing w:val="0"/>
        <w:jc w:val="both"/>
        <w:rPr>
          <w:rFonts w:ascii="Arial" w:eastAsiaTheme="majorEastAsia" w:hAnsi="Arial" w:cs="Arial"/>
          <w:sz w:val="20"/>
        </w:rPr>
      </w:pPr>
      <w:r w:rsidRPr="00C21D2D">
        <w:rPr>
          <w:rFonts w:ascii="Arial" w:eastAsiaTheme="majorEastAsia" w:hAnsi="Arial" w:cs="Arial"/>
          <w:sz w:val="20"/>
        </w:rPr>
        <w:t>Práva a povinnosti neupravené touto smlouvou se řídí příslušnými ustanoveními občanského</w:t>
      </w:r>
      <w:r w:rsidRPr="00C21D2D">
        <w:rPr>
          <w:rFonts w:ascii="Arial" w:hAnsi="Arial" w:cs="Arial"/>
          <w:sz w:val="20"/>
        </w:rPr>
        <w:t xml:space="preserve"> </w:t>
      </w:r>
      <w:r w:rsidRPr="00C21D2D">
        <w:rPr>
          <w:rFonts w:ascii="Arial" w:eastAsiaTheme="majorEastAsia" w:hAnsi="Arial" w:cs="Arial"/>
          <w:sz w:val="20"/>
        </w:rPr>
        <w:t>zákoníku ČR v platném znění a ostatních právních předpisů platných v době realizace předmětu</w:t>
      </w:r>
      <w:r w:rsidRPr="00C21D2D">
        <w:rPr>
          <w:rFonts w:ascii="Arial" w:hAnsi="Arial" w:cs="Arial"/>
          <w:sz w:val="20"/>
        </w:rPr>
        <w:t xml:space="preserve"> </w:t>
      </w:r>
      <w:r w:rsidRPr="00C21D2D">
        <w:rPr>
          <w:rFonts w:ascii="Arial" w:eastAsiaTheme="majorEastAsia" w:hAnsi="Arial" w:cs="Arial"/>
          <w:sz w:val="20"/>
        </w:rPr>
        <w:t>díla.</w:t>
      </w:r>
    </w:p>
    <w:p w14:paraId="66B9E23C" w14:textId="77777777" w:rsidR="005032CF" w:rsidRDefault="005032CF"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261524EA" w14:textId="77777777" w:rsidR="005F5D51" w:rsidRDefault="005F5D51"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7608C1CE" w14:textId="77777777" w:rsidR="005F5D51" w:rsidRDefault="005F5D51"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740DAAAD" w14:textId="77777777" w:rsidR="00485883" w:rsidRDefault="00485883"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2BCA7F39" w14:textId="7D27461E" w:rsidR="00C6478B" w:rsidRPr="00C21D2D" w:rsidRDefault="00C6478B"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r w:rsidRPr="00C21D2D">
        <w:rPr>
          <w:rFonts w:ascii="Arial" w:eastAsia="Arial" w:hAnsi="Arial" w:cs="Arial"/>
          <w:color w:val="000000"/>
          <w:sz w:val="20"/>
        </w:rPr>
        <w:t>V </w:t>
      </w:r>
      <w:r w:rsidRPr="00C21D2D">
        <w:rPr>
          <w:rFonts w:ascii="Arial" w:eastAsia="Arial" w:hAnsi="Arial" w:cs="Arial"/>
          <w:color w:val="000000"/>
          <w:sz w:val="20"/>
          <w:highlight w:val="lightGray"/>
        </w:rPr>
        <w:t>……………………………….</w:t>
      </w:r>
      <w:r w:rsidRPr="00C21D2D">
        <w:rPr>
          <w:rFonts w:ascii="Arial" w:eastAsia="Arial" w:hAnsi="Arial" w:cs="Arial"/>
          <w:color w:val="000000"/>
          <w:sz w:val="20"/>
        </w:rPr>
        <w:tab/>
      </w:r>
      <w:r w:rsidR="004550BE" w:rsidRPr="00C21D2D">
        <w:rPr>
          <w:rFonts w:ascii="Arial" w:eastAsia="Arial" w:hAnsi="Arial" w:cs="Arial"/>
          <w:color w:val="000000"/>
          <w:sz w:val="20"/>
        </w:rPr>
        <w:t>V</w:t>
      </w:r>
      <w:r w:rsidR="00741FC1">
        <w:rPr>
          <w:rFonts w:ascii="Arial" w:eastAsia="Arial" w:hAnsi="Arial" w:cs="Arial"/>
          <w:color w:val="000000"/>
          <w:sz w:val="20"/>
        </w:rPr>
        <w:t xml:space="preserve">e </w:t>
      </w:r>
      <w:proofErr w:type="spellStart"/>
      <w:r w:rsidR="00741FC1">
        <w:rPr>
          <w:rFonts w:ascii="Arial" w:eastAsia="Arial" w:hAnsi="Arial" w:cs="Arial"/>
          <w:color w:val="000000"/>
          <w:sz w:val="20"/>
        </w:rPr>
        <w:t>Vlastislavi</w:t>
      </w:r>
      <w:proofErr w:type="spellEnd"/>
    </w:p>
    <w:p w14:paraId="31030B56" w14:textId="77777777" w:rsidR="00485883" w:rsidRPr="00C21D2D" w:rsidRDefault="00485883"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3CA8EF45" w14:textId="77777777" w:rsidR="00C6478B" w:rsidRPr="00C21D2D" w:rsidRDefault="00C6478B"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37F00EEC" w14:textId="77777777" w:rsidR="00C6478B" w:rsidRPr="00C21D2D" w:rsidRDefault="00C6478B" w:rsidP="00C6478B">
      <w:pPr>
        <w:pBdr>
          <w:top w:val="nil"/>
          <w:left w:val="nil"/>
          <w:bottom w:val="nil"/>
          <w:right w:val="nil"/>
          <w:between w:val="nil"/>
        </w:pBdr>
        <w:shd w:val="clear" w:color="auto" w:fill="FFFFFF"/>
        <w:tabs>
          <w:tab w:val="left" w:pos="426"/>
          <w:tab w:val="left" w:pos="5103"/>
        </w:tabs>
        <w:spacing w:line="259" w:lineRule="auto"/>
        <w:ind w:hanging="2"/>
        <w:jc w:val="both"/>
        <w:rPr>
          <w:rFonts w:ascii="Arial" w:eastAsia="Arial" w:hAnsi="Arial" w:cs="Arial"/>
          <w:color w:val="000000"/>
          <w:sz w:val="20"/>
        </w:rPr>
      </w:pPr>
    </w:p>
    <w:p w14:paraId="0F7939F2" w14:textId="77777777" w:rsidR="00C6478B" w:rsidRPr="00C21D2D" w:rsidRDefault="00C6478B" w:rsidP="00C6478B">
      <w:pPr>
        <w:pBdr>
          <w:top w:val="nil"/>
          <w:left w:val="nil"/>
          <w:bottom w:val="nil"/>
          <w:right w:val="nil"/>
          <w:between w:val="nil"/>
        </w:pBdr>
        <w:tabs>
          <w:tab w:val="center" w:pos="1701"/>
          <w:tab w:val="left" w:pos="4678"/>
          <w:tab w:val="center" w:pos="6946"/>
        </w:tabs>
        <w:spacing w:line="259" w:lineRule="auto"/>
        <w:ind w:hanging="2"/>
        <w:rPr>
          <w:rFonts w:ascii="Arial" w:eastAsia="Arial" w:hAnsi="Arial" w:cs="Arial"/>
          <w:color w:val="000000"/>
          <w:sz w:val="20"/>
        </w:rPr>
      </w:pPr>
      <w:r w:rsidRPr="00C21D2D">
        <w:rPr>
          <w:rFonts w:ascii="Arial" w:eastAsia="Arial" w:hAnsi="Arial" w:cs="Arial"/>
          <w:color w:val="000000"/>
          <w:sz w:val="20"/>
        </w:rPr>
        <w:t xml:space="preserve">…….........................................................   </w:t>
      </w:r>
      <w:r w:rsidRPr="00C21D2D">
        <w:rPr>
          <w:rFonts w:ascii="Arial" w:eastAsia="Arial" w:hAnsi="Arial" w:cs="Arial"/>
          <w:color w:val="000000"/>
          <w:sz w:val="20"/>
        </w:rPr>
        <w:tab/>
      </w:r>
      <w:r w:rsidRPr="00C21D2D">
        <w:rPr>
          <w:rFonts w:ascii="Arial" w:eastAsia="Arial" w:hAnsi="Arial" w:cs="Arial"/>
          <w:color w:val="000000"/>
          <w:sz w:val="20"/>
        </w:rPr>
        <w:tab/>
        <w:t xml:space="preserve">  ………..................................................</w:t>
      </w:r>
    </w:p>
    <w:p w14:paraId="38B0B3F5" w14:textId="4835CC7C" w:rsidR="00C6478B" w:rsidRPr="00C21D2D" w:rsidRDefault="00C6478B" w:rsidP="00C6478B">
      <w:pPr>
        <w:pBdr>
          <w:top w:val="nil"/>
          <w:left w:val="nil"/>
          <w:bottom w:val="nil"/>
          <w:right w:val="nil"/>
          <w:between w:val="nil"/>
        </w:pBdr>
        <w:tabs>
          <w:tab w:val="center" w:pos="1701"/>
          <w:tab w:val="left" w:pos="5529"/>
          <w:tab w:val="center" w:pos="7088"/>
        </w:tabs>
        <w:spacing w:line="259" w:lineRule="auto"/>
        <w:ind w:hanging="2"/>
        <w:jc w:val="both"/>
        <w:rPr>
          <w:rFonts w:ascii="Arial" w:eastAsia="Arial" w:hAnsi="Arial" w:cs="Arial"/>
          <w:color w:val="000000"/>
          <w:sz w:val="20"/>
          <w:highlight w:val="green"/>
        </w:rPr>
      </w:pPr>
      <w:r w:rsidRPr="00C21D2D">
        <w:rPr>
          <w:rFonts w:ascii="Arial" w:eastAsia="Arial" w:hAnsi="Arial" w:cs="Arial"/>
          <w:color w:val="000000"/>
          <w:sz w:val="20"/>
        </w:rPr>
        <w:tab/>
      </w:r>
      <w:r w:rsidRPr="00C21D2D">
        <w:rPr>
          <w:rFonts w:ascii="Arial" w:eastAsia="Arial" w:hAnsi="Arial" w:cs="Arial"/>
          <w:color w:val="000000"/>
          <w:sz w:val="20"/>
        </w:rPr>
        <w:tab/>
      </w:r>
      <w:r w:rsidRPr="00C21D2D">
        <w:rPr>
          <w:rFonts w:ascii="Arial" w:eastAsia="Arial" w:hAnsi="Arial" w:cs="Arial"/>
          <w:color w:val="000000"/>
          <w:sz w:val="20"/>
          <w:highlight w:val="lightGray"/>
        </w:rPr>
        <w:t>………………………………</w:t>
      </w:r>
      <w:r w:rsidRPr="00C21D2D">
        <w:rPr>
          <w:rFonts w:ascii="Arial" w:eastAsia="Arial" w:hAnsi="Arial" w:cs="Arial"/>
          <w:color w:val="000000"/>
          <w:sz w:val="20"/>
        </w:rPr>
        <w:tab/>
        <w:t xml:space="preserve">    </w:t>
      </w:r>
      <w:r w:rsidRPr="00C21D2D">
        <w:rPr>
          <w:rFonts w:ascii="Arial" w:eastAsia="Arial" w:hAnsi="Arial" w:cs="Arial"/>
          <w:color w:val="000000"/>
          <w:sz w:val="20"/>
        </w:rPr>
        <w:tab/>
      </w:r>
      <w:r w:rsidR="00741FC1">
        <w:rPr>
          <w:rFonts w:ascii="Arial" w:eastAsia="Arial" w:hAnsi="Arial" w:cs="Arial"/>
          <w:color w:val="000000"/>
          <w:sz w:val="20"/>
        </w:rPr>
        <w:t>Lenka Miková</w:t>
      </w:r>
    </w:p>
    <w:p w14:paraId="6DF49CF0" w14:textId="07025DC8" w:rsidR="00C6478B" w:rsidRPr="00C21D2D" w:rsidRDefault="00C6478B" w:rsidP="00C6478B">
      <w:pPr>
        <w:pBdr>
          <w:top w:val="nil"/>
          <w:left w:val="nil"/>
          <w:bottom w:val="nil"/>
          <w:right w:val="nil"/>
          <w:between w:val="nil"/>
        </w:pBdr>
        <w:tabs>
          <w:tab w:val="center" w:pos="1701"/>
          <w:tab w:val="left" w:pos="4678"/>
          <w:tab w:val="center" w:pos="7088"/>
        </w:tabs>
        <w:spacing w:line="259" w:lineRule="auto"/>
        <w:ind w:hanging="2"/>
        <w:rPr>
          <w:rFonts w:ascii="Arial" w:eastAsia="Arial" w:hAnsi="Arial" w:cs="Arial"/>
          <w:color w:val="000000"/>
          <w:sz w:val="20"/>
        </w:rPr>
      </w:pPr>
      <w:r w:rsidRPr="00C21D2D">
        <w:rPr>
          <w:rFonts w:ascii="Arial" w:eastAsia="Arial" w:hAnsi="Arial" w:cs="Arial"/>
          <w:color w:val="000000"/>
          <w:sz w:val="20"/>
        </w:rPr>
        <w:tab/>
      </w:r>
      <w:r w:rsidRPr="00C21D2D">
        <w:rPr>
          <w:rFonts w:ascii="Arial" w:eastAsia="Arial" w:hAnsi="Arial" w:cs="Arial"/>
          <w:color w:val="000000"/>
          <w:sz w:val="20"/>
        </w:rPr>
        <w:tab/>
      </w:r>
      <w:r w:rsidRPr="00C21D2D">
        <w:rPr>
          <w:rFonts w:ascii="Arial" w:eastAsia="Arial" w:hAnsi="Arial" w:cs="Arial"/>
          <w:color w:val="000000"/>
          <w:sz w:val="20"/>
          <w:highlight w:val="lightGray"/>
        </w:rPr>
        <w:t>………………………………</w:t>
      </w:r>
      <w:r w:rsidRPr="00C21D2D">
        <w:rPr>
          <w:rFonts w:ascii="Arial" w:eastAsia="Arial" w:hAnsi="Arial" w:cs="Arial"/>
          <w:color w:val="000000"/>
          <w:sz w:val="20"/>
        </w:rPr>
        <w:tab/>
      </w:r>
      <w:r w:rsidRPr="00C21D2D">
        <w:rPr>
          <w:rFonts w:ascii="Arial" w:eastAsia="Arial" w:hAnsi="Arial" w:cs="Arial"/>
          <w:color w:val="000000"/>
          <w:sz w:val="20"/>
        </w:rPr>
        <w:tab/>
        <w:t>starost</w:t>
      </w:r>
      <w:r w:rsidR="00741FC1">
        <w:rPr>
          <w:rFonts w:ascii="Arial" w:eastAsia="Arial" w:hAnsi="Arial" w:cs="Arial"/>
          <w:color w:val="000000"/>
          <w:sz w:val="20"/>
        </w:rPr>
        <w:t>k</w:t>
      </w:r>
      <w:r w:rsidRPr="00C21D2D">
        <w:rPr>
          <w:rFonts w:ascii="Arial" w:eastAsia="Arial" w:hAnsi="Arial" w:cs="Arial"/>
          <w:color w:val="000000"/>
          <w:sz w:val="20"/>
        </w:rPr>
        <w:t xml:space="preserve">a </w:t>
      </w:r>
      <w:r w:rsidR="00741FC1">
        <w:rPr>
          <w:rFonts w:ascii="Arial" w:eastAsia="Arial" w:hAnsi="Arial" w:cs="Arial"/>
          <w:color w:val="000000"/>
          <w:sz w:val="20"/>
        </w:rPr>
        <w:t>obce Vlastislav</w:t>
      </w:r>
    </w:p>
    <w:p w14:paraId="5C358258" w14:textId="70F95767" w:rsidR="00C6478B" w:rsidRPr="00C21D2D" w:rsidRDefault="00C6478B" w:rsidP="00C6478B">
      <w:pPr>
        <w:pBdr>
          <w:top w:val="nil"/>
          <w:left w:val="nil"/>
          <w:bottom w:val="nil"/>
          <w:right w:val="nil"/>
          <w:between w:val="nil"/>
        </w:pBdr>
        <w:spacing w:line="259" w:lineRule="auto"/>
        <w:ind w:left="708"/>
        <w:rPr>
          <w:rFonts w:ascii="Arial" w:eastAsia="Arial" w:hAnsi="Arial" w:cs="Arial"/>
          <w:color w:val="000000"/>
          <w:sz w:val="20"/>
        </w:rPr>
      </w:pPr>
      <w:r w:rsidRPr="00C21D2D">
        <w:rPr>
          <w:rFonts w:ascii="Arial" w:eastAsia="Arial" w:hAnsi="Arial" w:cs="Arial"/>
          <w:color w:val="000000"/>
          <w:sz w:val="20"/>
        </w:rPr>
        <w:t xml:space="preserve">       (Zhotovitel)</w:t>
      </w:r>
      <w:r w:rsidRPr="00C21D2D">
        <w:rPr>
          <w:rFonts w:ascii="Arial" w:eastAsia="Arial" w:hAnsi="Arial" w:cs="Arial"/>
          <w:color w:val="000000"/>
          <w:sz w:val="20"/>
        </w:rPr>
        <w:tab/>
      </w:r>
      <w:r w:rsidRPr="00C21D2D">
        <w:rPr>
          <w:rFonts w:ascii="Arial" w:eastAsia="Arial" w:hAnsi="Arial" w:cs="Arial"/>
          <w:color w:val="000000"/>
          <w:sz w:val="20"/>
        </w:rPr>
        <w:tab/>
      </w:r>
      <w:r w:rsidRPr="00C21D2D">
        <w:rPr>
          <w:rFonts w:ascii="Arial" w:eastAsia="Arial" w:hAnsi="Arial" w:cs="Arial"/>
          <w:color w:val="000000"/>
          <w:sz w:val="20"/>
        </w:rPr>
        <w:tab/>
      </w:r>
      <w:r w:rsidRPr="00C21D2D">
        <w:rPr>
          <w:rFonts w:ascii="Arial" w:eastAsia="Arial" w:hAnsi="Arial" w:cs="Arial"/>
          <w:color w:val="000000"/>
          <w:sz w:val="20"/>
        </w:rPr>
        <w:tab/>
      </w:r>
      <w:r w:rsidRPr="00C21D2D">
        <w:rPr>
          <w:rFonts w:ascii="Arial" w:eastAsia="Arial" w:hAnsi="Arial" w:cs="Arial"/>
          <w:color w:val="000000"/>
          <w:sz w:val="20"/>
        </w:rPr>
        <w:tab/>
        <w:t xml:space="preserve">               </w:t>
      </w:r>
      <w:r w:rsidR="00E619A5">
        <w:rPr>
          <w:rFonts w:ascii="Arial" w:eastAsia="Arial" w:hAnsi="Arial" w:cs="Arial"/>
          <w:color w:val="000000"/>
          <w:sz w:val="20"/>
        </w:rPr>
        <w:tab/>
      </w:r>
      <w:proofErr w:type="gramStart"/>
      <w:r w:rsidR="00E619A5">
        <w:rPr>
          <w:rFonts w:ascii="Arial" w:eastAsia="Arial" w:hAnsi="Arial" w:cs="Arial"/>
          <w:color w:val="000000"/>
          <w:sz w:val="20"/>
        </w:rPr>
        <w:t xml:space="preserve">   </w:t>
      </w:r>
      <w:r w:rsidRPr="00C21D2D">
        <w:rPr>
          <w:rFonts w:ascii="Arial" w:eastAsia="Arial" w:hAnsi="Arial" w:cs="Arial"/>
          <w:color w:val="000000"/>
          <w:sz w:val="20"/>
        </w:rPr>
        <w:t>(</w:t>
      </w:r>
      <w:proofErr w:type="gramEnd"/>
      <w:r w:rsidRPr="00C21D2D">
        <w:rPr>
          <w:rFonts w:ascii="Arial" w:eastAsia="Arial" w:hAnsi="Arial" w:cs="Arial"/>
          <w:color w:val="000000"/>
          <w:sz w:val="20"/>
        </w:rPr>
        <w:t>Objednatel)</w:t>
      </w:r>
    </w:p>
    <w:p w14:paraId="2FFD7EE4" w14:textId="77777777" w:rsidR="00C6478B" w:rsidRPr="00C21D2D" w:rsidRDefault="00C6478B" w:rsidP="008519A7">
      <w:pPr>
        <w:pStyle w:val="Zkladntext"/>
        <w:spacing w:before="60"/>
        <w:jc w:val="both"/>
        <w:rPr>
          <w:rFonts w:ascii="Arial" w:eastAsiaTheme="majorEastAsia" w:hAnsi="Arial" w:cs="Arial"/>
          <w:color w:val="auto"/>
        </w:rPr>
      </w:pPr>
    </w:p>
    <w:sectPr w:rsidR="00C6478B" w:rsidRPr="00C21D2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27CF5" w14:textId="77777777" w:rsidR="00E1258B" w:rsidRDefault="00E1258B" w:rsidP="00F83148">
      <w:r>
        <w:separator/>
      </w:r>
    </w:p>
  </w:endnote>
  <w:endnote w:type="continuationSeparator" w:id="0">
    <w:p w14:paraId="65D1B92B" w14:textId="77777777" w:rsidR="00E1258B" w:rsidRDefault="00E1258B" w:rsidP="00F8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E">
    <w:panose1 w:val="00000000000000000000"/>
    <w:charset w:val="02"/>
    <w:family w:val="auto"/>
    <w:notTrueType/>
    <w:pitch w:val="default"/>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8934" w14:textId="2570943B" w:rsidR="00F83148" w:rsidRPr="00F83148" w:rsidRDefault="00F83148" w:rsidP="00F83148">
    <w:pPr>
      <w:pStyle w:val="Zpat"/>
      <w:tabs>
        <w:tab w:val="center" w:pos="6663"/>
      </w:tabs>
      <w:jc w:val="center"/>
    </w:pPr>
    <w:r w:rsidRPr="00174184">
      <w:t>Strana</w:t>
    </w:r>
    <w:r w:rsidRPr="00E03F41">
      <w:t xml:space="preserve"> </w:t>
    </w:r>
    <w:r w:rsidRPr="00E03F41">
      <w:fldChar w:fldCharType="begin"/>
    </w:r>
    <w:r w:rsidRPr="00E03F41">
      <w:instrText xml:space="preserve"> PAGE   \* MERGEFORMAT </w:instrText>
    </w:r>
    <w:r w:rsidRPr="00E03F41">
      <w:fldChar w:fldCharType="separate"/>
    </w:r>
    <w:r>
      <w:t>1</w:t>
    </w:r>
    <w:r w:rsidRPr="00E03F41">
      <w:fldChar w:fldCharType="end"/>
    </w:r>
    <w:r w:rsidRPr="00E03F41">
      <w:t>/</w:t>
    </w:r>
    <w:fldSimple w:instr=" NUMPAGES   \* MERGEFORMAT ">
      <w: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4C46" w14:textId="77777777" w:rsidR="00E1258B" w:rsidRDefault="00E1258B" w:rsidP="00F83148">
      <w:r>
        <w:separator/>
      </w:r>
    </w:p>
  </w:footnote>
  <w:footnote w:type="continuationSeparator" w:id="0">
    <w:p w14:paraId="3E364738" w14:textId="77777777" w:rsidR="00E1258B" w:rsidRDefault="00E1258B" w:rsidP="00F831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rPr>
    </w:lvl>
  </w:abstractNum>
  <w:abstractNum w:abstractNumId="1" w15:restartNumberingAfterBreak="0">
    <w:nsid w:val="00000006"/>
    <w:multiLevelType w:val="multilevel"/>
    <w:tmpl w:val="309C1CCE"/>
    <w:name w:val="WW8Num6"/>
    <w:lvl w:ilvl="0">
      <w:start w:val="1"/>
      <w:numFmt w:val="decimal"/>
      <w:lvlText w:val="%1."/>
      <w:lvlJc w:val="left"/>
      <w:pPr>
        <w:tabs>
          <w:tab w:val="num" w:pos="360"/>
        </w:tabs>
        <w:ind w:left="0" w:firstLine="0"/>
      </w:pPr>
      <w:rPr>
        <w:rFonts w:eastAsia="Arial"/>
        <w:b w:val="0"/>
        <w:szCs w:val="22"/>
        <w:lang w:eastAsia="cs-CZ" w:bidi="cs-CZ"/>
      </w:rPr>
    </w:lvl>
    <w:lvl w:ilvl="1">
      <w:start w:val="1"/>
      <w:numFmt w:val="decimal"/>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decimal"/>
      <w:lvlText w:val="%7."/>
      <w:lvlJc w:val="left"/>
      <w:pPr>
        <w:tabs>
          <w:tab w:val="num" w:pos="360"/>
        </w:tabs>
        <w:ind w:left="0" w:firstLine="0"/>
      </w:pPr>
    </w:lvl>
    <w:lvl w:ilvl="7">
      <w:start w:val="1"/>
      <w:numFmt w:val="decimal"/>
      <w:lvlText w:val="%8."/>
      <w:lvlJc w:val="left"/>
      <w:pPr>
        <w:tabs>
          <w:tab w:val="num" w:pos="360"/>
        </w:tabs>
        <w:ind w:left="0" w:firstLine="0"/>
      </w:pPr>
    </w:lvl>
    <w:lvl w:ilvl="8">
      <w:start w:val="1"/>
      <w:numFmt w:val="decimal"/>
      <w:lvlText w:val="%9."/>
      <w:lvlJc w:val="left"/>
      <w:pPr>
        <w:tabs>
          <w:tab w:val="num" w:pos="360"/>
        </w:tabs>
        <w:ind w:left="0" w:firstLine="0"/>
      </w:pPr>
    </w:lvl>
  </w:abstractNum>
  <w:abstractNum w:abstractNumId="2" w15:restartNumberingAfterBreak="0">
    <w:nsid w:val="00000008"/>
    <w:multiLevelType w:val="multilevel"/>
    <w:tmpl w:val="8C5060FC"/>
    <w:name w:val="WW8Num8"/>
    <w:lvl w:ilvl="0">
      <w:start w:val="1"/>
      <w:numFmt w:val="decimal"/>
      <w:lvlText w:val="4.%1."/>
      <w:lvlJc w:val="left"/>
      <w:pPr>
        <w:tabs>
          <w:tab w:val="num" w:pos="360"/>
        </w:tabs>
        <w:ind w:left="0" w:firstLine="0"/>
      </w:pPr>
      <w:rPr>
        <w:rFonts w:hint="default"/>
        <w:b/>
        <w:i w:val="0"/>
      </w:rPr>
    </w:lvl>
    <w:lvl w:ilvl="1">
      <w:start w:val="1"/>
      <w:numFmt w:val="decimal"/>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4."/>
      <w:lvlJc w:val="left"/>
      <w:pPr>
        <w:tabs>
          <w:tab w:val="num" w:pos="360"/>
        </w:tabs>
        <w:ind w:left="0" w:firstLine="0"/>
      </w:pPr>
      <w:rPr>
        <w:rFonts w:hint="default"/>
      </w:rPr>
    </w:lvl>
    <w:lvl w:ilvl="4">
      <w:start w:val="1"/>
      <w:numFmt w:val="decimal"/>
      <w:lvlText w:val="%5."/>
      <w:lvlJc w:val="left"/>
      <w:pPr>
        <w:tabs>
          <w:tab w:val="num" w:pos="360"/>
        </w:tabs>
        <w:ind w:left="0" w:firstLine="0"/>
      </w:pPr>
      <w:rPr>
        <w:rFonts w:hint="default"/>
      </w:rPr>
    </w:lvl>
    <w:lvl w:ilvl="5">
      <w:start w:val="1"/>
      <w:numFmt w:val="decimal"/>
      <w:lvlText w:val="%6."/>
      <w:lvlJc w:val="left"/>
      <w:pPr>
        <w:tabs>
          <w:tab w:val="num" w:pos="360"/>
        </w:tabs>
        <w:ind w:left="0" w:firstLine="0"/>
      </w:pPr>
      <w:rPr>
        <w:rFonts w:hint="default"/>
      </w:rPr>
    </w:lvl>
    <w:lvl w:ilvl="6">
      <w:start w:val="1"/>
      <w:numFmt w:val="decimal"/>
      <w:lvlText w:val="%7."/>
      <w:lvlJc w:val="left"/>
      <w:pPr>
        <w:tabs>
          <w:tab w:val="num" w:pos="360"/>
        </w:tabs>
        <w:ind w:left="0" w:firstLine="0"/>
      </w:pPr>
      <w:rPr>
        <w:rFonts w:hint="default"/>
      </w:rPr>
    </w:lvl>
    <w:lvl w:ilvl="7">
      <w:start w:val="1"/>
      <w:numFmt w:val="decimal"/>
      <w:lvlText w:val="%8."/>
      <w:lvlJc w:val="left"/>
      <w:pPr>
        <w:tabs>
          <w:tab w:val="num" w:pos="360"/>
        </w:tabs>
        <w:ind w:left="0" w:firstLine="0"/>
      </w:pPr>
      <w:rPr>
        <w:rFonts w:hint="default"/>
      </w:rPr>
    </w:lvl>
    <w:lvl w:ilvl="8">
      <w:start w:val="1"/>
      <w:numFmt w:val="decimal"/>
      <w:lvlText w:val="%9."/>
      <w:lvlJc w:val="left"/>
      <w:pPr>
        <w:tabs>
          <w:tab w:val="num" w:pos="360"/>
        </w:tabs>
        <w:ind w:left="0" w:firstLine="0"/>
      </w:pPr>
      <w:rPr>
        <w:rFonts w:hint="default"/>
      </w:rPr>
    </w:lvl>
  </w:abstractNum>
  <w:abstractNum w:abstractNumId="3" w15:restartNumberingAfterBreak="0">
    <w:nsid w:val="0098052A"/>
    <w:multiLevelType w:val="multilevel"/>
    <w:tmpl w:val="BD666E34"/>
    <w:lvl w:ilvl="0">
      <w:start w:val="1"/>
      <w:numFmt w:val="decimal"/>
      <w:isLgl/>
      <w:lvlText w:val="%1."/>
      <w:lvlJc w:val="left"/>
      <w:pPr>
        <w:tabs>
          <w:tab w:val="num" w:pos="720"/>
        </w:tabs>
        <w:ind w:left="720" w:hanging="360"/>
      </w:pPr>
      <w:rPr>
        <w:rFonts w:cs="Times New Roman" w:hint="default"/>
        <w:b w:val="0"/>
        <w:strike w:val="0"/>
        <w:color w:val="auto"/>
        <w:sz w:val="22"/>
        <w:szCs w:val="22"/>
      </w:rPr>
    </w:lvl>
    <w:lvl w:ilvl="1">
      <w:start w:val="1"/>
      <w:numFmt w:val="decimal"/>
      <w:lvlText w:val="%1.%2"/>
      <w:lvlJc w:val="left"/>
      <w:pPr>
        <w:tabs>
          <w:tab w:val="num" w:pos="1443"/>
        </w:tabs>
        <w:ind w:left="1443" w:hanging="450"/>
      </w:pPr>
      <w:rPr>
        <w:rFonts w:cs="Times New Roman" w:hint="default"/>
        <w:b w:val="0"/>
      </w:rPr>
    </w:lvl>
    <w:lvl w:ilvl="2">
      <w:start w:val="13"/>
      <w:numFmt w:val="bullet"/>
      <w:lvlText w:val="-"/>
      <w:lvlJc w:val="left"/>
      <w:pPr>
        <w:tabs>
          <w:tab w:val="num" w:pos="2160"/>
        </w:tabs>
        <w:ind w:left="2160" w:hanging="180"/>
      </w:pPr>
      <w:rPr>
        <w:rFonts w:ascii="Times New Roman" w:eastAsia="MS Mincho" w:hAnsi="Times New Roman"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01140636"/>
    <w:multiLevelType w:val="multilevel"/>
    <w:tmpl w:val="32820D5A"/>
    <w:lvl w:ilvl="0">
      <w:start w:val="1"/>
      <w:numFmt w:val="decimal"/>
      <w:lvlText w:val="%1."/>
      <w:lvlJc w:val="left"/>
      <w:pPr>
        <w:ind w:left="360" w:hanging="360"/>
      </w:pPr>
      <w:rPr>
        <w:rFonts w:ascii="Calibri" w:eastAsiaTheme="majorEastAsia" w:hAnsi="Calibri" w:cs="Calibri"/>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5" w15:restartNumberingAfterBreak="0">
    <w:nsid w:val="059A1055"/>
    <w:multiLevelType w:val="hybridMultilevel"/>
    <w:tmpl w:val="5D26E6B6"/>
    <w:lvl w:ilvl="0" w:tplc="432AF76A">
      <w:start w:val="1"/>
      <w:numFmt w:val="lowerLetter"/>
      <w:lvlText w:val="%1)"/>
      <w:lvlJc w:val="right"/>
      <w:pPr>
        <w:ind w:left="2160" w:hanging="180"/>
      </w:pPr>
      <w:rPr>
        <w:rFonts w:ascii="Calibri" w:eastAsiaTheme="majorEastAsia" w:hAnsi="Calibri" w:cs="Calibr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6080A13"/>
    <w:multiLevelType w:val="multilevel"/>
    <w:tmpl w:val="935C9EE0"/>
    <w:lvl w:ilvl="0">
      <w:start w:val="1"/>
      <w:numFmt w:val="decimal"/>
      <w:lvlText w:val="%1."/>
      <w:lvlJc w:val="left"/>
      <w:pPr>
        <w:ind w:left="360" w:hanging="360"/>
      </w:pPr>
      <w:rPr>
        <w:rFonts w:ascii="Calibri" w:eastAsiaTheme="majorEastAsia" w:hAnsi="Calibri" w:cs="Calibri"/>
      </w:rPr>
    </w:lvl>
    <w:lvl w:ilvl="1">
      <w:start w:val="1"/>
      <w:numFmt w:val="decimal"/>
      <w:lvlText w:val="%2."/>
      <w:lvlJc w:val="left"/>
      <w:pPr>
        <w:ind w:left="717" w:hanging="360"/>
      </w:pPr>
      <w:rPr>
        <w:rFonts w:ascii="Calibri" w:eastAsiaTheme="majorEastAsia" w:hAnsi="Calibri" w:cs="Calibri"/>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7" w15:restartNumberingAfterBreak="0">
    <w:nsid w:val="07AB5245"/>
    <w:multiLevelType w:val="multilevel"/>
    <w:tmpl w:val="7C6A7B44"/>
    <w:lvl w:ilvl="0">
      <w:start w:val="1"/>
      <w:numFmt w:val="decimal"/>
      <w:lvlText w:val="%1."/>
      <w:lvlJc w:val="left"/>
      <w:pPr>
        <w:ind w:left="360" w:hanging="360"/>
      </w:pPr>
      <w:rPr>
        <w:rFonts w:ascii="Calibri" w:eastAsiaTheme="majorEastAsia" w:hAnsi="Calibri" w:cs="Calibri"/>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8" w15:restartNumberingAfterBreak="0">
    <w:nsid w:val="125A3E80"/>
    <w:multiLevelType w:val="hybridMultilevel"/>
    <w:tmpl w:val="28EE8D60"/>
    <w:lvl w:ilvl="0" w:tplc="EDF68F04">
      <w:start w:val="1"/>
      <w:numFmt w:val="decimal"/>
      <w:lvlText w:val="%1."/>
      <w:lvlJc w:val="left"/>
      <w:pPr>
        <w:ind w:left="468" w:hanging="360"/>
      </w:pPr>
      <w:rPr>
        <w:rFonts w:hint="default"/>
      </w:rPr>
    </w:lvl>
    <w:lvl w:ilvl="1" w:tplc="04050019" w:tentative="1">
      <w:start w:val="1"/>
      <w:numFmt w:val="lowerLetter"/>
      <w:lvlText w:val="%2."/>
      <w:lvlJc w:val="left"/>
      <w:pPr>
        <w:ind w:left="1188" w:hanging="360"/>
      </w:pPr>
    </w:lvl>
    <w:lvl w:ilvl="2" w:tplc="0405001B" w:tentative="1">
      <w:start w:val="1"/>
      <w:numFmt w:val="lowerRoman"/>
      <w:lvlText w:val="%3."/>
      <w:lvlJc w:val="right"/>
      <w:pPr>
        <w:ind w:left="1908" w:hanging="180"/>
      </w:pPr>
    </w:lvl>
    <w:lvl w:ilvl="3" w:tplc="0405000F" w:tentative="1">
      <w:start w:val="1"/>
      <w:numFmt w:val="decimal"/>
      <w:lvlText w:val="%4."/>
      <w:lvlJc w:val="left"/>
      <w:pPr>
        <w:ind w:left="2628" w:hanging="360"/>
      </w:pPr>
    </w:lvl>
    <w:lvl w:ilvl="4" w:tplc="04050019" w:tentative="1">
      <w:start w:val="1"/>
      <w:numFmt w:val="lowerLetter"/>
      <w:lvlText w:val="%5."/>
      <w:lvlJc w:val="left"/>
      <w:pPr>
        <w:ind w:left="3348" w:hanging="360"/>
      </w:pPr>
    </w:lvl>
    <w:lvl w:ilvl="5" w:tplc="0405001B" w:tentative="1">
      <w:start w:val="1"/>
      <w:numFmt w:val="lowerRoman"/>
      <w:lvlText w:val="%6."/>
      <w:lvlJc w:val="right"/>
      <w:pPr>
        <w:ind w:left="4068" w:hanging="180"/>
      </w:pPr>
    </w:lvl>
    <w:lvl w:ilvl="6" w:tplc="0405000F" w:tentative="1">
      <w:start w:val="1"/>
      <w:numFmt w:val="decimal"/>
      <w:lvlText w:val="%7."/>
      <w:lvlJc w:val="left"/>
      <w:pPr>
        <w:ind w:left="4788" w:hanging="360"/>
      </w:pPr>
    </w:lvl>
    <w:lvl w:ilvl="7" w:tplc="04050019" w:tentative="1">
      <w:start w:val="1"/>
      <w:numFmt w:val="lowerLetter"/>
      <w:lvlText w:val="%8."/>
      <w:lvlJc w:val="left"/>
      <w:pPr>
        <w:ind w:left="5508" w:hanging="360"/>
      </w:pPr>
    </w:lvl>
    <w:lvl w:ilvl="8" w:tplc="0405001B" w:tentative="1">
      <w:start w:val="1"/>
      <w:numFmt w:val="lowerRoman"/>
      <w:lvlText w:val="%9."/>
      <w:lvlJc w:val="right"/>
      <w:pPr>
        <w:ind w:left="6228" w:hanging="180"/>
      </w:pPr>
    </w:lvl>
  </w:abstractNum>
  <w:abstractNum w:abstractNumId="9" w15:restartNumberingAfterBreak="0">
    <w:nsid w:val="191F6AB1"/>
    <w:multiLevelType w:val="hybridMultilevel"/>
    <w:tmpl w:val="401495CC"/>
    <w:lvl w:ilvl="0" w:tplc="4B78A428">
      <w:start w:val="1"/>
      <w:numFmt w:val="decimal"/>
      <w:lvlText w:val="%1."/>
      <w:lvlJc w:val="left"/>
      <w:pPr>
        <w:ind w:left="720" w:hanging="360"/>
      </w:pPr>
      <w:rPr>
        <w:rFonts w:ascii="Calibri" w:eastAsiaTheme="majorEastAsia" w:hAnsi="Calibri" w:cs="Calibri"/>
      </w:rPr>
    </w:lvl>
    <w:lvl w:ilvl="1" w:tplc="04050019">
      <w:start w:val="1"/>
      <w:numFmt w:val="lowerLetter"/>
      <w:lvlText w:val="%2."/>
      <w:lvlJc w:val="left"/>
      <w:pPr>
        <w:ind w:left="1440" w:hanging="360"/>
      </w:pPr>
    </w:lvl>
    <w:lvl w:ilvl="2" w:tplc="432AF76A">
      <w:start w:val="1"/>
      <w:numFmt w:val="lowerLetter"/>
      <w:lvlText w:val="%3)"/>
      <w:lvlJc w:val="right"/>
      <w:pPr>
        <w:ind w:left="2160" w:hanging="180"/>
      </w:pPr>
      <w:rPr>
        <w:rFonts w:ascii="Calibri" w:eastAsiaTheme="majorEastAsia" w:hAnsi="Calibri" w:cs="Calibri"/>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D3B1CB1"/>
    <w:multiLevelType w:val="singleLevel"/>
    <w:tmpl w:val="DB98F930"/>
    <w:lvl w:ilvl="0">
      <w:start w:val="1"/>
      <w:numFmt w:val="decimal"/>
      <w:lvlText w:val="%1."/>
      <w:lvlJc w:val="left"/>
      <w:pPr>
        <w:tabs>
          <w:tab w:val="num" w:pos="397"/>
        </w:tabs>
        <w:ind w:left="397" w:hanging="397"/>
      </w:pPr>
      <w:rPr>
        <w:rFonts w:ascii="Book Antiqua" w:hAnsi="Book Antiqua" w:hint="default"/>
        <w:b w:val="0"/>
        <w:i w:val="0"/>
        <w:color w:val="auto"/>
        <w:sz w:val="22"/>
        <w:szCs w:val="22"/>
      </w:rPr>
    </w:lvl>
  </w:abstractNum>
  <w:abstractNum w:abstractNumId="11" w15:restartNumberingAfterBreak="0">
    <w:nsid w:val="1DAF00A8"/>
    <w:multiLevelType w:val="hybridMultilevel"/>
    <w:tmpl w:val="F7A654D4"/>
    <w:lvl w:ilvl="0" w:tplc="0405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right"/>
      <w:pPr>
        <w:ind w:left="2160" w:hanging="180"/>
      </w:pPr>
      <w:rPr>
        <w:rFonts w:ascii="Calibri" w:eastAsiaTheme="majorEastAsia" w:hAnsi="Calibri" w:cs="Calibri"/>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C82EE4"/>
    <w:multiLevelType w:val="multilevel"/>
    <w:tmpl w:val="C7D838AC"/>
    <w:lvl w:ilvl="0">
      <w:start w:val="1"/>
      <w:numFmt w:val="decimal"/>
      <w:lvlText w:val="%1."/>
      <w:lvlJc w:val="left"/>
      <w:pPr>
        <w:ind w:left="360" w:hanging="360"/>
      </w:pPr>
      <w:rPr>
        <w:rFonts w:ascii="Calibri" w:eastAsiaTheme="majorEastAsia" w:hAnsi="Calibri" w:cs="Calibri"/>
      </w:rPr>
    </w:lvl>
    <w:lvl w:ilvl="1">
      <w:start w:val="1"/>
      <w:numFmt w:val="bullet"/>
      <w:lvlText w:val="-"/>
      <w:lvlJc w:val="left"/>
      <w:pPr>
        <w:ind w:left="717" w:hanging="360"/>
      </w:pPr>
      <w:rPr>
        <w:rFonts w:ascii="Arial" w:eastAsia="Times New Roman" w:hAnsi="Arial" w:hint="default"/>
        <w:b w:val="0"/>
        <w:i w:val="0"/>
        <w:sz w:val="22"/>
        <w:szCs w:val="22"/>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3" w15:restartNumberingAfterBreak="0">
    <w:nsid w:val="2C3104C2"/>
    <w:multiLevelType w:val="multilevel"/>
    <w:tmpl w:val="7C6A7B44"/>
    <w:lvl w:ilvl="0">
      <w:start w:val="1"/>
      <w:numFmt w:val="decimal"/>
      <w:lvlText w:val="%1."/>
      <w:lvlJc w:val="left"/>
      <w:pPr>
        <w:ind w:left="360" w:hanging="360"/>
      </w:pPr>
      <w:rPr>
        <w:rFonts w:ascii="Calibri" w:eastAsiaTheme="majorEastAsia" w:hAnsi="Calibri" w:cs="Calibri"/>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4" w15:restartNumberingAfterBreak="0">
    <w:nsid w:val="2E815409"/>
    <w:multiLevelType w:val="multilevel"/>
    <w:tmpl w:val="C7D838AC"/>
    <w:lvl w:ilvl="0">
      <w:start w:val="1"/>
      <w:numFmt w:val="decimal"/>
      <w:lvlText w:val="%1."/>
      <w:lvlJc w:val="left"/>
      <w:pPr>
        <w:ind w:left="360" w:hanging="360"/>
      </w:pPr>
      <w:rPr>
        <w:rFonts w:ascii="Calibri" w:eastAsiaTheme="majorEastAsia" w:hAnsi="Calibri" w:cs="Calibri"/>
      </w:rPr>
    </w:lvl>
    <w:lvl w:ilvl="1">
      <w:start w:val="1"/>
      <w:numFmt w:val="bullet"/>
      <w:lvlText w:val="-"/>
      <w:lvlJc w:val="left"/>
      <w:pPr>
        <w:ind w:left="717" w:hanging="360"/>
      </w:pPr>
      <w:rPr>
        <w:rFonts w:ascii="Arial" w:eastAsia="Times New Roman" w:hAnsi="Arial" w:hint="default"/>
        <w:b w:val="0"/>
        <w:i w:val="0"/>
        <w:sz w:val="22"/>
        <w:szCs w:val="22"/>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5" w15:restartNumberingAfterBreak="0">
    <w:nsid w:val="2EBA6093"/>
    <w:multiLevelType w:val="multilevel"/>
    <w:tmpl w:val="DC426E4A"/>
    <w:lvl w:ilvl="0">
      <w:start w:val="1"/>
      <w:numFmt w:val="decimal"/>
      <w:lvlText w:val="%1."/>
      <w:lvlJc w:val="left"/>
      <w:pPr>
        <w:ind w:left="720" w:hanging="360"/>
      </w:p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3016834"/>
    <w:multiLevelType w:val="multilevel"/>
    <w:tmpl w:val="BD666E34"/>
    <w:lvl w:ilvl="0">
      <w:start w:val="1"/>
      <w:numFmt w:val="decimal"/>
      <w:isLgl/>
      <w:lvlText w:val="%1."/>
      <w:lvlJc w:val="left"/>
      <w:pPr>
        <w:tabs>
          <w:tab w:val="num" w:pos="720"/>
        </w:tabs>
        <w:ind w:left="720" w:hanging="360"/>
      </w:pPr>
      <w:rPr>
        <w:rFonts w:cs="Times New Roman" w:hint="default"/>
        <w:b w:val="0"/>
        <w:strike w:val="0"/>
        <w:color w:val="auto"/>
        <w:sz w:val="22"/>
        <w:szCs w:val="22"/>
      </w:rPr>
    </w:lvl>
    <w:lvl w:ilvl="1">
      <w:start w:val="1"/>
      <w:numFmt w:val="decimal"/>
      <w:lvlText w:val="%1.%2"/>
      <w:lvlJc w:val="left"/>
      <w:pPr>
        <w:tabs>
          <w:tab w:val="num" w:pos="1443"/>
        </w:tabs>
        <w:ind w:left="1443" w:hanging="450"/>
      </w:pPr>
      <w:rPr>
        <w:rFonts w:cs="Times New Roman" w:hint="default"/>
        <w:b w:val="0"/>
      </w:rPr>
    </w:lvl>
    <w:lvl w:ilvl="2">
      <w:start w:val="13"/>
      <w:numFmt w:val="bullet"/>
      <w:lvlText w:val="-"/>
      <w:lvlJc w:val="left"/>
      <w:pPr>
        <w:tabs>
          <w:tab w:val="num" w:pos="2160"/>
        </w:tabs>
        <w:ind w:left="2160" w:hanging="180"/>
      </w:pPr>
      <w:rPr>
        <w:rFonts w:ascii="Times New Roman" w:eastAsia="MS Mincho" w:hAnsi="Times New Roman"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7" w15:restartNumberingAfterBreak="0">
    <w:nsid w:val="36797946"/>
    <w:multiLevelType w:val="multilevel"/>
    <w:tmpl w:val="C7D838AC"/>
    <w:lvl w:ilvl="0">
      <w:start w:val="1"/>
      <w:numFmt w:val="decimal"/>
      <w:lvlText w:val="%1."/>
      <w:lvlJc w:val="left"/>
      <w:pPr>
        <w:ind w:left="360" w:hanging="360"/>
      </w:pPr>
      <w:rPr>
        <w:rFonts w:ascii="Calibri" w:eastAsiaTheme="majorEastAsia" w:hAnsi="Calibri" w:cs="Calibri"/>
      </w:rPr>
    </w:lvl>
    <w:lvl w:ilvl="1">
      <w:start w:val="1"/>
      <w:numFmt w:val="bullet"/>
      <w:lvlText w:val="-"/>
      <w:lvlJc w:val="left"/>
      <w:pPr>
        <w:ind w:left="717" w:hanging="360"/>
      </w:pPr>
      <w:rPr>
        <w:rFonts w:ascii="Arial" w:eastAsia="Times New Roman" w:hAnsi="Arial" w:hint="default"/>
        <w:b w:val="0"/>
        <w:i w:val="0"/>
        <w:sz w:val="22"/>
        <w:szCs w:val="22"/>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8" w15:restartNumberingAfterBreak="0">
    <w:nsid w:val="370F7B8F"/>
    <w:multiLevelType w:val="multilevel"/>
    <w:tmpl w:val="1A00ECB8"/>
    <w:lvl w:ilvl="0">
      <w:start w:val="6"/>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9" w15:restartNumberingAfterBreak="0">
    <w:nsid w:val="44CA4958"/>
    <w:multiLevelType w:val="hybridMultilevel"/>
    <w:tmpl w:val="64488BC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01A4C69"/>
    <w:multiLevelType w:val="singleLevel"/>
    <w:tmpl w:val="8C5C1BBA"/>
    <w:lvl w:ilvl="0">
      <w:start w:val="1"/>
      <w:numFmt w:val="decimal"/>
      <w:pStyle w:val="slovnvSOD"/>
      <w:lvlText w:val="%1."/>
      <w:lvlJc w:val="left"/>
      <w:pPr>
        <w:tabs>
          <w:tab w:val="num" w:pos="567"/>
        </w:tabs>
        <w:ind w:left="567" w:hanging="567"/>
      </w:pPr>
      <w:rPr>
        <w:rFonts w:ascii="Arial" w:hAnsi="Arial" w:hint="default"/>
        <w:sz w:val="22"/>
      </w:rPr>
    </w:lvl>
  </w:abstractNum>
  <w:abstractNum w:abstractNumId="21" w15:restartNumberingAfterBreak="0">
    <w:nsid w:val="514E6487"/>
    <w:multiLevelType w:val="multilevel"/>
    <w:tmpl w:val="B068322A"/>
    <w:lvl w:ilvl="0">
      <w:start w:val="1"/>
      <w:numFmt w:val="decimal"/>
      <w:lvlText w:val="%1."/>
      <w:lvlJc w:val="left"/>
      <w:pPr>
        <w:ind w:left="360" w:hanging="360"/>
      </w:pPr>
      <w:rPr>
        <w:rFonts w:ascii="Calibri" w:eastAsiaTheme="majorEastAsia" w:hAnsi="Calibri" w:cs="Calibri"/>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2" w15:restartNumberingAfterBreak="0">
    <w:nsid w:val="525979F9"/>
    <w:multiLevelType w:val="multilevel"/>
    <w:tmpl w:val="C7D838AC"/>
    <w:lvl w:ilvl="0">
      <w:start w:val="1"/>
      <w:numFmt w:val="decimal"/>
      <w:lvlText w:val="%1."/>
      <w:lvlJc w:val="left"/>
      <w:pPr>
        <w:ind w:left="360" w:hanging="360"/>
      </w:pPr>
      <w:rPr>
        <w:rFonts w:ascii="Calibri" w:eastAsiaTheme="majorEastAsia" w:hAnsi="Calibri" w:cs="Calibri"/>
      </w:rPr>
    </w:lvl>
    <w:lvl w:ilvl="1">
      <w:start w:val="1"/>
      <w:numFmt w:val="bullet"/>
      <w:lvlText w:val="-"/>
      <w:lvlJc w:val="left"/>
      <w:pPr>
        <w:ind w:left="717" w:hanging="360"/>
      </w:pPr>
      <w:rPr>
        <w:rFonts w:ascii="Arial" w:eastAsia="Times New Roman" w:hAnsi="Arial" w:hint="default"/>
        <w:b w:val="0"/>
        <w:i w:val="0"/>
        <w:sz w:val="22"/>
        <w:szCs w:val="22"/>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23" w15:restartNumberingAfterBreak="0">
    <w:nsid w:val="537324C9"/>
    <w:multiLevelType w:val="hybridMultilevel"/>
    <w:tmpl w:val="372871D4"/>
    <w:lvl w:ilvl="0" w:tplc="080ACD8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0">
    <w:nsid w:val="57AA55FF"/>
    <w:multiLevelType w:val="hybridMultilevel"/>
    <w:tmpl w:val="E7B00480"/>
    <w:lvl w:ilvl="0" w:tplc="37A880A0">
      <w:start w:val="1"/>
      <w:numFmt w:val="bullet"/>
      <w:lvlText w:val="-"/>
      <w:lvlJc w:val="left"/>
      <w:pPr>
        <w:ind w:left="1077" w:hanging="360"/>
      </w:pPr>
      <w:rPr>
        <w:rFonts w:ascii="Arial Narrow" w:eastAsia="Times New Roman" w:hAnsi="Arial Narrow" w:cs="Arial"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5" w15:restartNumberingAfterBreak="0">
    <w:nsid w:val="5FE40508"/>
    <w:multiLevelType w:val="hybridMultilevel"/>
    <w:tmpl w:val="0436DEB8"/>
    <w:lvl w:ilvl="0" w:tplc="7340F926">
      <w:start w:val="1"/>
      <w:numFmt w:val="decimal"/>
      <w:lvlText w:val="%1."/>
      <w:lvlJc w:val="left"/>
      <w:pPr>
        <w:tabs>
          <w:tab w:val="num" w:pos="397"/>
        </w:tabs>
        <w:ind w:left="397" w:hanging="397"/>
      </w:pPr>
      <w:rPr>
        <w:rFonts w:ascii="Book Antiqua" w:hAnsi="Book Antiqua" w:hint="default"/>
        <w:b w:val="0"/>
        <w:i w:val="0"/>
        <w:sz w:val="22"/>
        <w:szCs w:val="22"/>
      </w:rPr>
    </w:lvl>
    <w:lvl w:ilvl="1" w:tplc="04050019" w:tentative="1">
      <w:start w:val="1"/>
      <w:numFmt w:val="lowerLetter"/>
      <w:lvlText w:val="%2."/>
      <w:lvlJc w:val="left"/>
      <w:pPr>
        <w:tabs>
          <w:tab w:val="num" w:pos="1440"/>
        </w:tabs>
        <w:ind w:left="1440" w:hanging="360"/>
      </w:pPr>
    </w:lvl>
    <w:lvl w:ilvl="2" w:tplc="99A6FCD4">
      <w:start w:val="1"/>
      <w:numFmt w:val="bullet"/>
      <w:lvlText w:val="-"/>
      <w:lvlJc w:val="left"/>
      <w:pPr>
        <w:tabs>
          <w:tab w:val="num" w:pos="2547"/>
        </w:tabs>
        <w:ind w:left="2547" w:hanging="567"/>
      </w:pPr>
      <w:rPr>
        <w:rFonts w:ascii="Arial" w:eastAsia="Times New Roman" w:hAnsi="Arial" w:hint="default"/>
        <w:b w:val="0"/>
        <w:i w:val="0"/>
        <w:sz w:val="22"/>
        <w:szCs w:val="22"/>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65B6459C"/>
    <w:multiLevelType w:val="hybridMultilevel"/>
    <w:tmpl w:val="7FEC1A96"/>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7" w15:restartNumberingAfterBreak="0">
    <w:nsid w:val="72FA3721"/>
    <w:multiLevelType w:val="hybridMultilevel"/>
    <w:tmpl w:val="DE76D230"/>
    <w:lvl w:ilvl="0" w:tplc="37A880A0">
      <w:start w:val="1"/>
      <w:numFmt w:val="bullet"/>
      <w:lvlText w:val="-"/>
      <w:lvlJc w:val="left"/>
      <w:pPr>
        <w:ind w:left="760" w:hanging="360"/>
      </w:pPr>
      <w:rPr>
        <w:rFonts w:ascii="Arial Narrow" w:eastAsia="Times New Roman" w:hAnsi="Arial Narrow" w:cs="Arial" w:hint="default"/>
      </w:rPr>
    </w:lvl>
    <w:lvl w:ilvl="1" w:tplc="04050003">
      <w:start w:val="1"/>
      <w:numFmt w:val="bullet"/>
      <w:lvlText w:val="o"/>
      <w:lvlJc w:val="left"/>
      <w:pPr>
        <w:ind w:left="1480" w:hanging="360"/>
      </w:pPr>
      <w:rPr>
        <w:rFonts w:ascii="Courier New" w:hAnsi="Courier New" w:cs="Courier New" w:hint="default"/>
      </w:rPr>
    </w:lvl>
    <w:lvl w:ilvl="2" w:tplc="04050005">
      <w:start w:val="1"/>
      <w:numFmt w:val="bullet"/>
      <w:lvlText w:val=""/>
      <w:lvlJc w:val="left"/>
      <w:pPr>
        <w:ind w:left="2200" w:hanging="360"/>
      </w:pPr>
      <w:rPr>
        <w:rFonts w:ascii="Wingdings" w:hAnsi="Wingdings" w:hint="default"/>
      </w:rPr>
    </w:lvl>
    <w:lvl w:ilvl="3" w:tplc="04050001">
      <w:start w:val="1"/>
      <w:numFmt w:val="bullet"/>
      <w:lvlText w:val=""/>
      <w:lvlJc w:val="left"/>
      <w:pPr>
        <w:ind w:left="2920" w:hanging="360"/>
      </w:pPr>
      <w:rPr>
        <w:rFonts w:ascii="Symbol" w:hAnsi="Symbol" w:hint="default"/>
      </w:rPr>
    </w:lvl>
    <w:lvl w:ilvl="4" w:tplc="04050003" w:tentative="1">
      <w:start w:val="1"/>
      <w:numFmt w:val="bullet"/>
      <w:lvlText w:val="o"/>
      <w:lvlJc w:val="left"/>
      <w:pPr>
        <w:ind w:left="3640" w:hanging="360"/>
      </w:pPr>
      <w:rPr>
        <w:rFonts w:ascii="Courier New" w:hAnsi="Courier New" w:cs="Courier New" w:hint="default"/>
      </w:rPr>
    </w:lvl>
    <w:lvl w:ilvl="5" w:tplc="04050005" w:tentative="1">
      <w:start w:val="1"/>
      <w:numFmt w:val="bullet"/>
      <w:lvlText w:val=""/>
      <w:lvlJc w:val="left"/>
      <w:pPr>
        <w:ind w:left="4360" w:hanging="360"/>
      </w:pPr>
      <w:rPr>
        <w:rFonts w:ascii="Wingdings" w:hAnsi="Wingdings" w:hint="default"/>
      </w:rPr>
    </w:lvl>
    <w:lvl w:ilvl="6" w:tplc="04050001" w:tentative="1">
      <w:start w:val="1"/>
      <w:numFmt w:val="bullet"/>
      <w:lvlText w:val=""/>
      <w:lvlJc w:val="left"/>
      <w:pPr>
        <w:ind w:left="5080" w:hanging="360"/>
      </w:pPr>
      <w:rPr>
        <w:rFonts w:ascii="Symbol" w:hAnsi="Symbol" w:hint="default"/>
      </w:rPr>
    </w:lvl>
    <w:lvl w:ilvl="7" w:tplc="04050003" w:tentative="1">
      <w:start w:val="1"/>
      <w:numFmt w:val="bullet"/>
      <w:lvlText w:val="o"/>
      <w:lvlJc w:val="left"/>
      <w:pPr>
        <w:ind w:left="5800" w:hanging="360"/>
      </w:pPr>
      <w:rPr>
        <w:rFonts w:ascii="Courier New" w:hAnsi="Courier New" w:cs="Courier New" w:hint="default"/>
      </w:rPr>
    </w:lvl>
    <w:lvl w:ilvl="8" w:tplc="04050005" w:tentative="1">
      <w:start w:val="1"/>
      <w:numFmt w:val="bullet"/>
      <w:lvlText w:val=""/>
      <w:lvlJc w:val="left"/>
      <w:pPr>
        <w:ind w:left="6520" w:hanging="360"/>
      </w:pPr>
      <w:rPr>
        <w:rFonts w:ascii="Wingdings" w:hAnsi="Wingdings" w:hint="default"/>
      </w:rPr>
    </w:lvl>
  </w:abstractNum>
  <w:abstractNum w:abstractNumId="28" w15:restartNumberingAfterBreak="0">
    <w:nsid w:val="77054FD9"/>
    <w:multiLevelType w:val="multilevel"/>
    <w:tmpl w:val="103E9ED2"/>
    <w:lvl w:ilvl="0">
      <w:start w:val="6"/>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16cid:durableId="1677924661">
    <w:abstractNumId w:val="10"/>
  </w:num>
  <w:num w:numId="2" w16cid:durableId="1932200301">
    <w:abstractNumId w:val="20"/>
  </w:num>
  <w:num w:numId="3" w16cid:durableId="1988628122">
    <w:abstractNumId w:val="25"/>
  </w:num>
  <w:num w:numId="4" w16cid:durableId="1780643202">
    <w:abstractNumId w:val="27"/>
  </w:num>
  <w:num w:numId="5" w16cid:durableId="1370761129">
    <w:abstractNumId w:val="3"/>
  </w:num>
  <w:num w:numId="6" w16cid:durableId="1357538887">
    <w:abstractNumId w:val="8"/>
  </w:num>
  <w:num w:numId="7" w16cid:durableId="1308240229">
    <w:abstractNumId w:val="16"/>
  </w:num>
  <w:num w:numId="8" w16cid:durableId="951547873">
    <w:abstractNumId w:val="19"/>
  </w:num>
  <w:num w:numId="9" w16cid:durableId="2107385074">
    <w:abstractNumId w:val="9"/>
  </w:num>
  <w:num w:numId="10" w16cid:durableId="1393116792">
    <w:abstractNumId w:val="15"/>
  </w:num>
  <w:num w:numId="11" w16cid:durableId="1145052050">
    <w:abstractNumId w:val="28"/>
  </w:num>
  <w:num w:numId="12" w16cid:durableId="719596851">
    <w:abstractNumId w:val="13"/>
  </w:num>
  <w:num w:numId="13" w16cid:durableId="1634404912">
    <w:abstractNumId w:val="7"/>
  </w:num>
  <w:num w:numId="14" w16cid:durableId="87847273">
    <w:abstractNumId w:val="12"/>
  </w:num>
  <w:num w:numId="15" w16cid:durableId="1000232240">
    <w:abstractNumId w:val="17"/>
  </w:num>
  <w:num w:numId="16" w16cid:durableId="316957060">
    <w:abstractNumId w:val="21"/>
  </w:num>
  <w:num w:numId="17" w16cid:durableId="546457230">
    <w:abstractNumId w:val="4"/>
  </w:num>
  <w:num w:numId="18" w16cid:durableId="814183341">
    <w:abstractNumId w:val="6"/>
  </w:num>
  <w:num w:numId="19" w16cid:durableId="1285846728">
    <w:abstractNumId w:val="14"/>
  </w:num>
  <w:num w:numId="20" w16cid:durableId="1744641204">
    <w:abstractNumId w:val="22"/>
  </w:num>
  <w:num w:numId="21" w16cid:durableId="1888029266">
    <w:abstractNumId w:val="18"/>
  </w:num>
  <w:num w:numId="22" w16cid:durableId="132911077">
    <w:abstractNumId w:val="23"/>
  </w:num>
  <w:num w:numId="23" w16cid:durableId="1233544722">
    <w:abstractNumId w:val="5"/>
  </w:num>
  <w:num w:numId="24" w16cid:durableId="1466897572">
    <w:abstractNumId w:val="11"/>
  </w:num>
  <w:num w:numId="25" w16cid:durableId="590893310">
    <w:abstractNumId w:val="26"/>
  </w:num>
  <w:num w:numId="26" w16cid:durableId="1892031725">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64A"/>
    <w:rsid w:val="00001F8C"/>
    <w:rsid w:val="00003EFD"/>
    <w:rsid w:val="00004234"/>
    <w:rsid w:val="00010648"/>
    <w:rsid w:val="00012FF7"/>
    <w:rsid w:val="00013238"/>
    <w:rsid w:val="00014FB1"/>
    <w:rsid w:val="000160EA"/>
    <w:rsid w:val="00020068"/>
    <w:rsid w:val="00020468"/>
    <w:rsid w:val="00023AD8"/>
    <w:rsid w:val="0002613C"/>
    <w:rsid w:val="00032F3A"/>
    <w:rsid w:val="000331FB"/>
    <w:rsid w:val="00036500"/>
    <w:rsid w:val="00040375"/>
    <w:rsid w:val="00041609"/>
    <w:rsid w:val="00041E07"/>
    <w:rsid w:val="00042C25"/>
    <w:rsid w:val="00044FF9"/>
    <w:rsid w:val="00047ABD"/>
    <w:rsid w:val="00050397"/>
    <w:rsid w:val="00050A5E"/>
    <w:rsid w:val="00053F27"/>
    <w:rsid w:val="000547F2"/>
    <w:rsid w:val="00062872"/>
    <w:rsid w:val="00065DE0"/>
    <w:rsid w:val="000709BE"/>
    <w:rsid w:val="00071A2A"/>
    <w:rsid w:val="0007377A"/>
    <w:rsid w:val="00075471"/>
    <w:rsid w:val="00076758"/>
    <w:rsid w:val="000770DB"/>
    <w:rsid w:val="000802D1"/>
    <w:rsid w:val="000827A8"/>
    <w:rsid w:val="000878C3"/>
    <w:rsid w:val="0009145B"/>
    <w:rsid w:val="000A068C"/>
    <w:rsid w:val="000A0E85"/>
    <w:rsid w:val="000A3B55"/>
    <w:rsid w:val="000A3B6B"/>
    <w:rsid w:val="000A4357"/>
    <w:rsid w:val="000A7005"/>
    <w:rsid w:val="000B1522"/>
    <w:rsid w:val="000B20B6"/>
    <w:rsid w:val="000B27DB"/>
    <w:rsid w:val="000B399F"/>
    <w:rsid w:val="000B3E34"/>
    <w:rsid w:val="000B5750"/>
    <w:rsid w:val="000C0D29"/>
    <w:rsid w:val="000C118C"/>
    <w:rsid w:val="000C2F16"/>
    <w:rsid w:val="000C72D2"/>
    <w:rsid w:val="000C78C9"/>
    <w:rsid w:val="000D0AC7"/>
    <w:rsid w:val="000D4290"/>
    <w:rsid w:val="000D539F"/>
    <w:rsid w:val="000D5C36"/>
    <w:rsid w:val="000D6541"/>
    <w:rsid w:val="000D6F55"/>
    <w:rsid w:val="000E12A9"/>
    <w:rsid w:val="000E3FB3"/>
    <w:rsid w:val="000F0000"/>
    <w:rsid w:val="000F70C3"/>
    <w:rsid w:val="000F7C0C"/>
    <w:rsid w:val="000F7F44"/>
    <w:rsid w:val="00110F89"/>
    <w:rsid w:val="00112C8F"/>
    <w:rsid w:val="00112F61"/>
    <w:rsid w:val="00116013"/>
    <w:rsid w:val="00121DEE"/>
    <w:rsid w:val="00125A49"/>
    <w:rsid w:val="00127250"/>
    <w:rsid w:val="00127546"/>
    <w:rsid w:val="0013083E"/>
    <w:rsid w:val="00132F99"/>
    <w:rsid w:val="00133939"/>
    <w:rsid w:val="0013629E"/>
    <w:rsid w:val="0014053C"/>
    <w:rsid w:val="00142D18"/>
    <w:rsid w:val="00147C0E"/>
    <w:rsid w:val="00150A00"/>
    <w:rsid w:val="00150A33"/>
    <w:rsid w:val="00152D18"/>
    <w:rsid w:val="00153834"/>
    <w:rsid w:val="00153C23"/>
    <w:rsid w:val="00154623"/>
    <w:rsid w:val="00154E97"/>
    <w:rsid w:val="0015717A"/>
    <w:rsid w:val="00157428"/>
    <w:rsid w:val="00160369"/>
    <w:rsid w:val="00160DC0"/>
    <w:rsid w:val="00162031"/>
    <w:rsid w:val="00162239"/>
    <w:rsid w:val="00164FFF"/>
    <w:rsid w:val="00166E95"/>
    <w:rsid w:val="00166EBA"/>
    <w:rsid w:val="001679E8"/>
    <w:rsid w:val="00171739"/>
    <w:rsid w:val="00171E6C"/>
    <w:rsid w:val="00172690"/>
    <w:rsid w:val="001806C2"/>
    <w:rsid w:val="0018193F"/>
    <w:rsid w:val="0018276B"/>
    <w:rsid w:val="001847B1"/>
    <w:rsid w:val="0018568A"/>
    <w:rsid w:val="001907F5"/>
    <w:rsid w:val="00190B74"/>
    <w:rsid w:val="00192ECE"/>
    <w:rsid w:val="001953D1"/>
    <w:rsid w:val="00195A2D"/>
    <w:rsid w:val="00196132"/>
    <w:rsid w:val="001A1581"/>
    <w:rsid w:val="001A15A3"/>
    <w:rsid w:val="001A4758"/>
    <w:rsid w:val="001A7E4B"/>
    <w:rsid w:val="001B1727"/>
    <w:rsid w:val="001B2AF2"/>
    <w:rsid w:val="001B2E78"/>
    <w:rsid w:val="001C11D3"/>
    <w:rsid w:val="001C5D67"/>
    <w:rsid w:val="001D0E2E"/>
    <w:rsid w:val="001D7D83"/>
    <w:rsid w:val="001E1DE2"/>
    <w:rsid w:val="001E460F"/>
    <w:rsid w:val="001E76D9"/>
    <w:rsid w:val="001E7FB1"/>
    <w:rsid w:val="001F411C"/>
    <w:rsid w:val="00201732"/>
    <w:rsid w:val="00201AEF"/>
    <w:rsid w:val="00205CD4"/>
    <w:rsid w:val="00211173"/>
    <w:rsid w:val="00211FB4"/>
    <w:rsid w:val="0021533D"/>
    <w:rsid w:val="0021720F"/>
    <w:rsid w:val="002174CD"/>
    <w:rsid w:val="0022661F"/>
    <w:rsid w:val="00230432"/>
    <w:rsid w:val="002312E8"/>
    <w:rsid w:val="002314CA"/>
    <w:rsid w:val="00233F0B"/>
    <w:rsid w:val="0023680D"/>
    <w:rsid w:val="00237650"/>
    <w:rsid w:val="00240181"/>
    <w:rsid w:val="002404B6"/>
    <w:rsid w:val="00245163"/>
    <w:rsid w:val="002452E1"/>
    <w:rsid w:val="002503D9"/>
    <w:rsid w:val="002526A4"/>
    <w:rsid w:val="002559D8"/>
    <w:rsid w:val="00256D9F"/>
    <w:rsid w:val="002603A7"/>
    <w:rsid w:val="00260B7A"/>
    <w:rsid w:val="002668F5"/>
    <w:rsid w:val="00270ED0"/>
    <w:rsid w:val="002713DB"/>
    <w:rsid w:val="002724EF"/>
    <w:rsid w:val="002726A1"/>
    <w:rsid w:val="00272BF1"/>
    <w:rsid w:val="00273239"/>
    <w:rsid w:val="00276E45"/>
    <w:rsid w:val="0028011B"/>
    <w:rsid w:val="0028269F"/>
    <w:rsid w:val="00283288"/>
    <w:rsid w:val="00286BAE"/>
    <w:rsid w:val="0028766C"/>
    <w:rsid w:val="00287A73"/>
    <w:rsid w:val="00290FAF"/>
    <w:rsid w:val="0029186D"/>
    <w:rsid w:val="00294CB0"/>
    <w:rsid w:val="0029633B"/>
    <w:rsid w:val="002A1077"/>
    <w:rsid w:val="002A1374"/>
    <w:rsid w:val="002A232A"/>
    <w:rsid w:val="002A7ECC"/>
    <w:rsid w:val="002B238E"/>
    <w:rsid w:val="002C742F"/>
    <w:rsid w:val="002C7764"/>
    <w:rsid w:val="002D0505"/>
    <w:rsid w:val="002D09E1"/>
    <w:rsid w:val="002D6776"/>
    <w:rsid w:val="002D7510"/>
    <w:rsid w:val="002E134F"/>
    <w:rsid w:val="002E223C"/>
    <w:rsid w:val="002E235C"/>
    <w:rsid w:val="002E2942"/>
    <w:rsid w:val="002F0FA9"/>
    <w:rsid w:val="00300740"/>
    <w:rsid w:val="00300DB3"/>
    <w:rsid w:val="00303B63"/>
    <w:rsid w:val="00305436"/>
    <w:rsid w:val="0031302E"/>
    <w:rsid w:val="00313ED5"/>
    <w:rsid w:val="00316CBA"/>
    <w:rsid w:val="003208B5"/>
    <w:rsid w:val="00320A11"/>
    <w:rsid w:val="00320E76"/>
    <w:rsid w:val="00320E8A"/>
    <w:rsid w:val="0032119F"/>
    <w:rsid w:val="003234AE"/>
    <w:rsid w:val="00325D18"/>
    <w:rsid w:val="00327C1A"/>
    <w:rsid w:val="003326BA"/>
    <w:rsid w:val="00335413"/>
    <w:rsid w:val="00335496"/>
    <w:rsid w:val="003360EB"/>
    <w:rsid w:val="00337344"/>
    <w:rsid w:val="00345BBA"/>
    <w:rsid w:val="00346624"/>
    <w:rsid w:val="00347751"/>
    <w:rsid w:val="00353A4D"/>
    <w:rsid w:val="0035693A"/>
    <w:rsid w:val="00360627"/>
    <w:rsid w:val="003620FB"/>
    <w:rsid w:val="00362A93"/>
    <w:rsid w:val="00371704"/>
    <w:rsid w:val="0037383D"/>
    <w:rsid w:val="003748B6"/>
    <w:rsid w:val="00374D5E"/>
    <w:rsid w:val="003756B2"/>
    <w:rsid w:val="003761D7"/>
    <w:rsid w:val="00380933"/>
    <w:rsid w:val="00381D10"/>
    <w:rsid w:val="00385341"/>
    <w:rsid w:val="00385378"/>
    <w:rsid w:val="003942E4"/>
    <w:rsid w:val="0039513C"/>
    <w:rsid w:val="00395BEE"/>
    <w:rsid w:val="003A1653"/>
    <w:rsid w:val="003A3FD6"/>
    <w:rsid w:val="003A5B5B"/>
    <w:rsid w:val="003B181B"/>
    <w:rsid w:val="003B60E9"/>
    <w:rsid w:val="003B72D2"/>
    <w:rsid w:val="003C0A97"/>
    <w:rsid w:val="003C2BA0"/>
    <w:rsid w:val="003D1D9D"/>
    <w:rsid w:val="003E4283"/>
    <w:rsid w:val="003E6452"/>
    <w:rsid w:val="003E79C7"/>
    <w:rsid w:val="003F177B"/>
    <w:rsid w:val="003F1A6F"/>
    <w:rsid w:val="003F5212"/>
    <w:rsid w:val="00403531"/>
    <w:rsid w:val="004039AC"/>
    <w:rsid w:val="004068E6"/>
    <w:rsid w:val="004078BA"/>
    <w:rsid w:val="0041045B"/>
    <w:rsid w:val="004104BD"/>
    <w:rsid w:val="004140CB"/>
    <w:rsid w:val="004147A7"/>
    <w:rsid w:val="004150FC"/>
    <w:rsid w:val="00415E9E"/>
    <w:rsid w:val="00423981"/>
    <w:rsid w:val="004240B0"/>
    <w:rsid w:val="00430C5D"/>
    <w:rsid w:val="0043121A"/>
    <w:rsid w:val="0043693A"/>
    <w:rsid w:val="00437686"/>
    <w:rsid w:val="0044066E"/>
    <w:rsid w:val="00440C76"/>
    <w:rsid w:val="004424D7"/>
    <w:rsid w:val="004466E2"/>
    <w:rsid w:val="004468ED"/>
    <w:rsid w:val="004550BE"/>
    <w:rsid w:val="004562A2"/>
    <w:rsid w:val="00461952"/>
    <w:rsid w:val="00465DAE"/>
    <w:rsid w:val="00466708"/>
    <w:rsid w:val="00466A67"/>
    <w:rsid w:val="00467C1D"/>
    <w:rsid w:val="00470934"/>
    <w:rsid w:val="00472D89"/>
    <w:rsid w:val="004750A7"/>
    <w:rsid w:val="0047552B"/>
    <w:rsid w:val="00476CA5"/>
    <w:rsid w:val="00480954"/>
    <w:rsid w:val="00481751"/>
    <w:rsid w:val="00483C93"/>
    <w:rsid w:val="004856AB"/>
    <w:rsid w:val="00485883"/>
    <w:rsid w:val="00485C32"/>
    <w:rsid w:val="004866F1"/>
    <w:rsid w:val="00487198"/>
    <w:rsid w:val="00487741"/>
    <w:rsid w:val="004909B9"/>
    <w:rsid w:val="004924A8"/>
    <w:rsid w:val="0049567B"/>
    <w:rsid w:val="00497438"/>
    <w:rsid w:val="004A2A9D"/>
    <w:rsid w:val="004A2AEB"/>
    <w:rsid w:val="004A3357"/>
    <w:rsid w:val="004A3929"/>
    <w:rsid w:val="004A42FF"/>
    <w:rsid w:val="004A474B"/>
    <w:rsid w:val="004A77BA"/>
    <w:rsid w:val="004B1962"/>
    <w:rsid w:val="004C6AEE"/>
    <w:rsid w:val="004C7559"/>
    <w:rsid w:val="004D08D6"/>
    <w:rsid w:val="004D1A73"/>
    <w:rsid w:val="004D3C63"/>
    <w:rsid w:val="004D7B39"/>
    <w:rsid w:val="004E085D"/>
    <w:rsid w:val="004E26CA"/>
    <w:rsid w:val="004E284D"/>
    <w:rsid w:val="004E4690"/>
    <w:rsid w:val="004F1E9F"/>
    <w:rsid w:val="004F3A62"/>
    <w:rsid w:val="00500331"/>
    <w:rsid w:val="005032CF"/>
    <w:rsid w:val="00510B18"/>
    <w:rsid w:val="005117FF"/>
    <w:rsid w:val="00513151"/>
    <w:rsid w:val="0051385B"/>
    <w:rsid w:val="005150BC"/>
    <w:rsid w:val="00521B02"/>
    <w:rsid w:val="005253FA"/>
    <w:rsid w:val="0052546F"/>
    <w:rsid w:val="00526FEB"/>
    <w:rsid w:val="00535EEF"/>
    <w:rsid w:val="00540738"/>
    <w:rsid w:val="00543293"/>
    <w:rsid w:val="0054762C"/>
    <w:rsid w:val="0055464B"/>
    <w:rsid w:val="00557EE6"/>
    <w:rsid w:val="00561394"/>
    <w:rsid w:val="0056327E"/>
    <w:rsid w:val="005667F4"/>
    <w:rsid w:val="00573F4A"/>
    <w:rsid w:val="00577309"/>
    <w:rsid w:val="00580BD6"/>
    <w:rsid w:val="00582625"/>
    <w:rsid w:val="005835F5"/>
    <w:rsid w:val="005861C1"/>
    <w:rsid w:val="005864AD"/>
    <w:rsid w:val="00587E6C"/>
    <w:rsid w:val="00587FE2"/>
    <w:rsid w:val="00591566"/>
    <w:rsid w:val="0059355E"/>
    <w:rsid w:val="0059527D"/>
    <w:rsid w:val="00597EAD"/>
    <w:rsid w:val="005A0ACC"/>
    <w:rsid w:val="005A2673"/>
    <w:rsid w:val="005A2935"/>
    <w:rsid w:val="005A47A0"/>
    <w:rsid w:val="005A6D17"/>
    <w:rsid w:val="005A75FD"/>
    <w:rsid w:val="005B1FA2"/>
    <w:rsid w:val="005B2176"/>
    <w:rsid w:val="005B55EE"/>
    <w:rsid w:val="005C0906"/>
    <w:rsid w:val="005C35D4"/>
    <w:rsid w:val="005C4C13"/>
    <w:rsid w:val="005C51F6"/>
    <w:rsid w:val="005C5509"/>
    <w:rsid w:val="005C55A6"/>
    <w:rsid w:val="005D1BAC"/>
    <w:rsid w:val="005E079D"/>
    <w:rsid w:val="005E21A6"/>
    <w:rsid w:val="005E3255"/>
    <w:rsid w:val="005F4D4D"/>
    <w:rsid w:val="005F5D51"/>
    <w:rsid w:val="00601A24"/>
    <w:rsid w:val="00604FE2"/>
    <w:rsid w:val="006053D0"/>
    <w:rsid w:val="00611162"/>
    <w:rsid w:val="006144FE"/>
    <w:rsid w:val="006147F0"/>
    <w:rsid w:val="00624769"/>
    <w:rsid w:val="006259E9"/>
    <w:rsid w:val="00632303"/>
    <w:rsid w:val="00632E25"/>
    <w:rsid w:val="006335D3"/>
    <w:rsid w:val="00636C0F"/>
    <w:rsid w:val="006401F7"/>
    <w:rsid w:val="00640ED7"/>
    <w:rsid w:val="006539FA"/>
    <w:rsid w:val="0065539B"/>
    <w:rsid w:val="006558B0"/>
    <w:rsid w:val="0065711D"/>
    <w:rsid w:val="006638F2"/>
    <w:rsid w:val="0066540A"/>
    <w:rsid w:val="006657A3"/>
    <w:rsid w:val="006660DF"/>
    <w:rsid w:val="00673491"/>
    <w:rsid w:val="00673740"/>
    <w:rsid w:val="006738DE"/>
    <w:rsid w:val="0067391A"/>
    <w:rsid w:val="00674C3E"/>
    <w:rsid w:val="00675BC6"/>
    <w:rsid w:val="00680DE9"/>
    <w:rsid w:val="00681538"/>
    <w:rsid w:val="006828C2"/>
    <w:rsid w:val="00683149"/>
    <w:rsid w:val="006879FE"/>
    <w:rsid w:val="00692363"/>
    <w:rsid w:val="00693591"/>
    <w:rsid w:val="00697ED2"/>
    <w:rsid w:val="006A0048"/>
    <w:rsid w:val="006A4240"/>
    <w:rsid w:val="006A54CE"/>
    <w:rsid w:val="006A58DB"/>
    <w:rsid w:val="006A6E5E"/>
    <w:rsid w:val="006A6E97"/>
    <w:rsid w:val="006A6F77"/>
    <w:rsid w:val="006B32B2"/>
    <w:rsid w:val="006B393E"/>
    <w:rsid w:val="006B4881"/>
    <w:rsid w:val="006C0B34"/>
    <w:rsid w:val="006C22E0"/>
    <w:rsid w:val="006C2529"/>
    <w:rsid w:val="006C529B"/>
    <w:rsid w:val="006C6270"/>
    <w:rsid w:val="006C67E7"/>
    <w:rsid w:val="006C7214"/>
    <w:rsid w:val="006D2751"/>
    <w:rsid w:val="006D2891"/>
    <w:rsid w:val="006D2952"/>
    <w:rsid w:val="006D2E95"/>
    <w:rsid w:val="006E36BA"/>
    <w:rsid w:val="006E39F8"/>
    <w:rsid w:val="006E6642"/>
    <w:rsid w:val="006E7760"/>
    <w:rsid w:val="006E7B35"/>
    <w:rsid w:val="006F0093"/>
    <w:rsid w:val="006F1CF8"/>
    <w:rsid w:val="006F4441"/>
    <w:rsid w:val="006F5385"/>
    <w:rsid w:val="006F550F"/>
    <w:rsid w:val="006F685A"/>
    <w:rsid w:val="00713242"/>
    <w:rsid w:val="0071498C"/>
    <w:rsid w:val="00714E6B"/>
    <w:rsid w:val="0071506A"/>
    <w:rsid w:val="007154A3"/>
    <w:rsid w:val="00715DAB"/>
    <w:rsid w:val="00717489"/>
    <w:rsid w:val="007217E8"/>
    <w:rsid w:val="00721D2B"/>
    <w:rsid w:val="00722372"/>
    <w:rsid w:val="00722A15"/>
    <w:rsid w:val="007230C6"/>
    <w:rsid w:val="00723658"/>
    <w:rsid w:val="00724873"/>
    <w:rsid w:val="00732DBA"/>
    <w:rsid w:val="0073428E"/>
    <w:rsid w:val="00736AF7"/>
    <w:rsid w:val="00740B3A"/>
    <w:rsid w:val="00741FC1"/>
    <w:rsid w:val="007446BA"/>
    <w:rsid w:val="00744E27"/>
    <w:rsid w:val="007524B2"/>
    <w:rsid w:val="00753809"/>
    <w:rsid w:val="00753DF3"/>
    <w:rsid w:val="007541CB"/>
    <w:rsid w:val="00754363"/>
    <w:rsid w:val="007550F2"/>
    <w:rsid w:val="0075600D"/>
    <w:rsid w:val="0075773C"/>
    <w:rsid w:val="00764A78"/>
    <w:rsid w:val="00766D3C"/>
    <w:rsid w:val="00770D0C"/>
    <w:rsid w:val="00771F4E"/>
    <w:rsid w:val="00773EB9"/>
    <w:rsid w:val="00774D63"/>
    <w:rsid w:val="00783022"/>
    <w:rsid w:val="00784724"/>
    <w:rsid w:val="00785D2B"/>
    <w:rsid w:val="0078797C"/>
    <w:rsid w:val="007920FA"/>
    <w:rsid w:val="00792A65"/>
    <w:rsid w:val="0079386E"/>
    <w:rsid w:val="007A009A"/>
    <w:rsid w:val="007A0900"/>
    <w:rsid w:val="007A0C48"/>
    <w:rsid w:val="007A2303"/>
    <w:rsid w:val="007A28EA"/>
    <w:rsid w:val="007A4D77"/>
    <w:rsid w:val="007A52C8"/>
    <w:rsid w:val="007A5D5A"/>
    <w:rsid w:val="007A74B7"/>
    <w:rsid w:val="007B0087"/>
    <w:rsid w:val="007B3511"/>
    <w:rsid w:val="007B4022"/>
    <w:rsid w:val="007B56B9"/>
    <w:rsid w:val="007C0DA2"/>
    <w:rsid w:val="007C34F5"/>
    <w:rsid w:val="007C4055"/>
    <w:rsid w:val="007C7FA2"/>
    <w:rsid w:val="007D3DF2"/>
    <w:rsid w:val="007D6BE9"/>
    <w:rsid w:val="007D7090"/>
    <w:rsid w:val="007D7097"/>
    <w:rsid w:val="007D78C7"/>
    <w:rsid w:val="007E20D2"/>
    <w:rsid w:val="007E3585"/>
    <w:rsid w:val="007E55A5"/>
    <w:rsid w:val="00801096"/>
    <w:rsid w:val="0080333F"/>
    <w:rsid w:val="00805E94"/>
    <w:rsid w:val="00810629"/>
    <w:rsid w:val="00813333"/>
    <w:rsid w:val="00815BFD"/>
    <w:rsid w:val="00821B22"/>
    <w:rsid w:val="00821BBF"/>
    <w:rsid w:val="00825D7C"/>
    <w:rsid w:val="008341A6"/>
    <w:rsid w:val="0083440D"/>
    <w:rsid w:val="00836289"/>
    <w:rsid w:val="00836FCB"/>
    <w:rsid w:val="0084123C"/>
    <w:rsid w:val="00842066"/>
    <w:rsid w:val="0084517B"/>
    <w:rsid w:val="0084655B"/>
    <w:rsid w:val="008519A7"/>
    <w:rsid w:val="008557AB"/>
    <w:rsid w:val="00855DA4"/>
    <w:rsid w:val="00856CF2"/>
    <w:rsid w:val="008577D0"/>
    <w:rsid w:val="0086766F"/>
    <w:rsid w:val="00872186"/>
    <w:rsid w:val="00873061"/>
    <w:rsid w:val="00873888"/>
    <w:rsid w:val="0087430D"/>
    <w:rsid w:val="00876B6C"/>
    <w:rsid w:val="00877473"/>
    <w:rsid w:val="00882A49"/>
    <w:rsid w:val="00883180"/>
    <w:rsid w:val="0088444E"/>
    <w:rsid w:val="008907EC"/>
    <w:rsid w:val="008A13FC"/>
    <w:rsid w:val="008A3D21"/>
    <w:rsid w:val="008A4CE0"/>
    <w:rsid w:val="008A4EF0"/>
    <w:rsid w:val="008B0903"/>
    <w:rsid w:val="008B7B9E"/>
    <w:rsid w:val="008C1A85"/>
    <w:rsid w:val="008C22CF"/>
    <w:rsid w:val="008C2DB5"/>
    <w:rsid w:val="008D0D63"/>
    <w:rsid w:val="008D385B"/>
    <w:rsid w:val="008D4AA7"/>
    <w:rsid w:val="008D6E90"/>
    <w:rsid w:val="008D76A7"/>
    <w:rsid w:val="008E0DBC"/>
    <w:rsid w:val="008E30BB"/>
    <w:rsid w:val="008E3E06"/>
    <w:rsid w:val="008E5204"/>
    <w:rsid w:val="008E65CA"/>
    <w:rsid w:val="008E66E3"/>
    <w:rsid w:val="008E6DE9"/>
    <w:rsid w:val="008E7C92"/>
    <w:rsid w:val="008F0890"/>
    <w:rsid w:val="008F091C"/>
    <w:rsid w:val="008F09C9"/>
    <w:rsid w:val="008F12D1"/>
    <w:rsid w:val="008F31FF"/>
    <w:rsid w:val="008F41BE"/>
    <w:rsid w:val="008F5530"/>
    <w:rsid w:val="008F5984"/>
    <w:rsid w:val="0090000A"/>
    <w:rsid w:val="009005C3"/>
    <w:rsid w:val="00901047"/>
    <w:rsid w:val="00902E54"/>
    <w:rsid w:val="00903739"/>
    <w:rsid w:val="009041B9"/>
    <w:rsid w:val="00912D10"/>
    <w:rsid w:val="009162F8"/>
    <w:rsid w:val="00917515"/>
    <w:rsid w:val="00922E43"/>
    <w:rsid w:val="00923FDA"/>
    <w:rsid w:val="009271E6"/>
    <w:rsid w:val="00927760"/>
    <w:rsid w:val="00930BA8"/>
    <w:rsid w:val="009412D0"/>
    <w:rsid w:val="00941CFD"/>
    <w:rsid w:val="00946DC5"/>
    <w:rsid w:val="00953AB6"/>
    <w:rsid w:val="00954516"/>
    <w:rsid w:val="00963E9C"/>
    <w:rsid w:val="0096444C"/>
    <w:rsid w:val="009646F2"/>
    <w:rsid w:val="00965766"/>
    <w:rsid w:val="00967AF4"/>
    <w:rsid w:val="009706F6"/>
    <w:rsid w:val="00971D6F"/>
    <w:rsid w:val="00972A76"/>
    <w:rsid w:val="00973FFC"/>
    <w:rsid w:val="00975E0E"/>
    <w:rsid w:val="009774DE"/>
    <w:rsid w:val="00980F4B"/>
    <w:rsid w:val="00981D64"/>
    <w:rsid w:val="00985B19"/>
    <w:rsid w:val="00986BF1"/>
    <w:rsid w:val="009905DB"/>
    <w:rsid w:val="00990BCF"/>
    <w:rsid w:val="00990CE1"/>
    <w:rsid w:val="009921AC"/>
    <w:rsid w:val="009950BE"/>
    <w:rsid w:val="00997AE8"/>
    <w:rsid w:val="009A0D69"/>
    <w:rsid w:val="009A156B"/>
    <w:rsid w:val="009A654F"/>
    <w:rsid w:val="009B2930"/>
    <w:rsid w:val="009B2C35"/>
    <w:rsid w:val="009B7B52"/>
    <w:rsid w:val="009C132A"/>
    <w:rsid w:val="009C3D26"/>
    <w:rsid w:val="009C4368"/>
    <w:rsid w:val="009C7050"/>
    <w:rsid w:val="009D05BD"/>
    <w:rsid w:val="009D7A9D"/>
    <w:rsid w:val="009E07FA"/>
    <w:rsid w:val="009E43BE"/>
    <w:rsid w:val="009F0697"/>
    <w:rsid w:val="009F639B"/>
    <w:rsid w:val="00A007FB"/>
    <w:rsid w:val="00A05F33"/>
    <w:rsid w:val="00A20A57"/>
    <w:rsid w:val="00A21788"/>
    <w:rsid w:val="00A22441"/>
    <w:rsid w:val="00A2627E"/>
    <w:rsid w:val="00A27D7B"/>
    <w:rsid w:val="00A30178"/>
    <w:rsid w:val="00A3422B"/>
    <w:rsid w:val="00A35474"/>
    <w:rsid w:val="00A4400E"/>
    <w:rsid w:val="00A45CAF"/>
    <w:rsid w:val="00A5333C"/>
    <w:rsid w:val="00A614CB"/>
    <w:rsid w:val="00A65460"/>
    <w:rsid w:val="00A70F59"/>
    <w:rsid w:val="00A7122B"/>
    <w:rsid w:val="00A717DE"/>
    <w:rsid w:val="00A80833"/>
    <w:rsid w:val="00A83416"/>
    <w:rsid w:val="00A87638"/>
    <w:rsid w:val="00A93F27"/>
    <w:rsid w:val="00A97576"/>
    <w:rsid w:val="00AA1E4C"/>
    <w:rsid w:val="00AA2B56"/>
    <w:rsid w:val="00AA2B86"/>
    <w:rsid w:val="00AA4034"/>
    <w:rsid w:val="00AA7AC5"/>
    <w:rsid w:val="00AB658D"/>
    <w:rsid w:val="00AB757A"/>
    <w:rsid w:val="00AC05A0"/>
    <w:rsid w:val="00AC2E69"/>
    <w:rsid w:val="00AC54D3"/>
    <w:rsid w:val="00AC5CE4"/>
    <w:rsid w:val="00AC6942"/>
    <w:rsid w:val="00AC7203"/>
    <w:rsid w:val="00AD2949"/>
    <w:rsid w:val="00AD59ED"/>
    <w:rsid w:val="00AE13DF"/>
    <w:rsid w:val="00AE5256"/>
    <w:rsid w:val="00AE5365"/>
    <w:rsid w:val="00AE7301"/>
    <w:rsid w:val="00AE78BC"/>
    <w:rsid w:val="00AE79F3"/>
    <w:rsid w:val="00AE7D76"/>
    <w:rsid w:val="00AF07C4"/>
    <w:rsid w:val="00AF3D47"/>
    <w:rsid w:val="00B014E9"/>
    <w:rsid w:val="00B03620"/>
    <w:rsid w:val="00B06EB6"/>
    <w:rsid w:val="00B12F92"/>
    <w:rsid w:val="00B130B7"/>
    <w:rsid w:val="00B13E9C"/>
    <w:rsid w:val="00B15377"/>
    <w:rsid w:val="00B20314"/>
    <w:rsid w:val="00B21A42"/>
    <w:rsid w:val="00B24BDA"/>
    <w:rsid w:val="00B31CC2"/>
    <w:rsid w:val="00B32A0D"/>
    <w:rsid w:val="00B414A1"/>
    <w:rsid w:val="00B44ECA"/>
    <w:rsid w:val="00B5368B"/>
    <w:rsid w:val="00B55D05"/>
    <w:rsid w:val="00B568F0"/>
    <w:rsid w:val="00B573E0"/>
    <w:rsid w:val="00B575BA"/>
    <w:rsid w:val="00B615E6"/>
    <w:rsid w:val="00B62538"/>
    <w:rsid w:val="00B65D17"/>
    <w:rsid w:val="00B715E7"/>
    <w:rsid w:val="00B77D62"/>
    <w:rsid w:val="00B83F33"/>
    <w:rsid w:val="00B840F6"/>
    <w:rsid w:val="00B84344"/>
    <w:rsid w:val="00B8491A"/>
    <w:rsid w:val="00B84F57"/>
    <w:rsid w:val="00B94661"/>
    <w:rsid w:val="00B94AC3"/>
    <w:rsid w:val="00B95105"/>
    <w:rsid w:val="00B96627"/>
    <w:rsid w:val="00B9679F"/>
    <w:rsid w:val="00B9692A"/>
    <w:rsid w:val="00B97A92"/>
    <w:rsid w:val="00BA2968"/>
    <w:rsid w:val="00BA3184"/>
    <w:rsid w:val="00BA45DC"/>
    <w:rsid w:val="00BA46E2"/>
    <w:rsid w:val="00BA4FC0"/>
    <w:rsid w:val="00BA5744"/>
    <w:rsid w:val="00BA697C"/>
    <w:rsid w:val="00BB18B9"/>
    <w:rsid w:val="00BB3904"/>
    <w:rsid w:val="00BB3DEB"/>
    <w:rsid w:val="00BB6CA7"/>
    <w:rsid w:val="00BC037F"/>
    <w:rsid w:val="00BC1326"/>
    <w:rsid w:val="00BC3CC8"/>
    <w:rsid w:val="00BC526F"/>
    <w:rsid w:val="00BC5A75"/>
    <w:rsid w:val="00BC5EC6"/>
    <w:rsid w:val="00BC600D"/>
    <w:rsid w:val="00BC7204"/>
    <w:rsid w:val="00BD0371"/>
    <w:rsid w:val="00BD04C4"/>
    <w:rsid w:val="00BD1217"/>
    <w:rsid w:val="00BD1F03"/>
    <w:rsid w:val="00BD2DAE"/>
    <w:rsid w:val="00BD6ACA"/>
    <w:rsid w:val="00BD7015"/>
    <w:rsid w:val="00BD7FD8"/>
    <w:rsid w:val="00BE1565"/>
    <w:rsid w:val="00BE22CD"/>
    <w:rsid w:val="00BE542E"/>
    <w:rsid w:val="00BE5D71"/>
    <w:rsid w:val="00BE7489"/>
    <w:rsid w:val="00BF2ACA"/>
    <w:rsid w:val="00BF5B4E"/>
    <w:rsid w:val="00BF6313"/>
    <w:rsid w:val="00C075F9"/>
    <w:rsid w:val="00C10C52"/>
    <w:rsid w:val="00C10F78"/>
    <w:rsid w:val="00C137B5"/>
    <w:rsid w:val="00C14A96"/>
    <w:rsid w:val="00C166D1"/>
    <w:rsid w:val="00C21D2D"/>
    <w:rsid w:val="00C2224D"/>
    <w:rsid w:val="00C25225"/>
    <w:rsid w:val="00C3123E"/>
    <w:rsid w:val="00C360A0"/>
    <w:rsid w:val="00C53E82"/>
    <w:rsid w:val="00C53E9D"/>
    <w:rsid w:val="00C55948"/>
    <w:rsid w:val="00C624CF"/>
    <w:rsid w:val="00C6478B"/>
    <w:rsid w:val="00C65A4C"/>
    <w:rsid w:val="00C7764A"/>
    <w:rsid w:val="00C80534"/>
    <w:rsid w:val="00C80840"/>
    <w:rsid w:val="00C94A8A"/>
    <w:rsid w:val="00C97763"/>
    <w:rsid w:val="00CA169A"/>
    <w:rsid w:val="00CA522E"/>
    <w:rsid w:val="00CA5FA1"/>
    <w:rsid w:val="00CB1CCE"/>
    <w:rsid w:val="00CB49CD"/>
    <w:rsid w:val="00CB603A"/>
    <w:rsid w:val="00CC1825"/>
    <w:rsid w:val="00CC4D0B"/>
    <w:rsid w:val="00CC67F2"/>
    <w:rsid w:val="00CD1787"/>
    <w:rsid w:val="00CD23C3"/>
    <w:rsid w:val="00CD2A85"/>
    <w:rsid w:val="00CD7AC0"/>
    <w:rsid w:val="00CE21EC"/>
    <w:rsid w:val="00CE4C37"/>
    <w:rsid w:val="00CF330E"/>
    <w:rsid w:val="00D01142"/>
    <w:rsid w:val="00D0405D"/>
    <w:rsid w:val="00D04D06"/>
    <w:rsid w:val="00D129F1"/>
    <w:rsid w:val="00D13274"/>
    <w:rsid w:val="00D23886"/>
    <w:rsid w:val="00D255DF"/>
    <w:rsid w:val="00D26A1A"/>
    <w:rsid w:val="00D324E6"/>
    <w:rsid w:val="00D32B6F"/>
    <w:rsid w:val="00D341FD"/>
    <w:rsid w:val="00D36524"/>
    <w:rsid w:val="00D42665"/>
    <w:rsid w:val="00D444C0"/>
    <w:rsid w:val="00D44F01"/>
    <w:rsid w:val="00D47708"/>
    <w:rsid w:val="00D534EF"/>
    <w:rsid w:val="00D55B63"/>
    <w:rsid w:val="00D611A9"/>
    <w:rsid w:val="00D64C29"/>
    <w:rsid w:val="00D65F0B"/>
    <w:rsid w:val="00D66BCB"/>
    <w:rsid w:val="00D71CAE"/>
    <w:rsid w:val="00D828C3"/>
    <w:rsid w:val="00D836A8"/>
    <w:rsid w:val="00D921A9"/>
    <w:rsid w:val="00D96B18"/>
    <w:rsid w:val="00D96EF1"/>
    <w:rsid w:val="00DA12C8"/>
    <w:rsid w:val="00DA7DB4"/>
    <w:rsid w:val="00DB1EC5"/>
    <w:rsid w:val="00DB25B2"/>
    <w:rsid w:val="00DB2C24"/>
    <w:rsid w:val="00DB55DB"/>
    <w:rsid w:val="00DC1BC5"/>
    <w:rsid w:val="00DC4508"/>
    <w:rsid w:val="00DD143B"/>
    <w:rsid w:val="00DE3A1D"/>
    <w:rsid w:val="00DE7213"/>
    <w:rsid w:val="00DE7959"/>
    <w:rsid w:val="00DE7A98"/>
    <w:rsid w:val="00DF083D"/>
    <w:rsid w:val="00DF156D"/>
    <w:rsid w:val="00E008E7"/>
    <w:rsid w:val="00E01296"/>
    <w:rsid w:val="00E01F01"/>
    <w:rsid w:val="00E027F6"/>
    <w:rsid w:val="00E03C00"/>
    <w:rsid w:val="00E0432C"/>
    <w:rsid w:val="00E10162"/>
    <w:rsid w:val="00E1258B"/>
    <w:rsid w:val="00E20961"/>
    <w:rsid w:val="00E21533"/>
    <w:rsid w:val="00E217D0"/>
    <w:rsid w:val="00E2301D"/>
    <w:rsid w:val="00E25157"/>
    <w:rsid w:val="00E26F86"/>
    <w:rsid w:val="00E32C31"/>
    <w:rsid w:val="00E34766"/>
    <w:rsid w:val="00E3724C"/>
    <w:rsid w:val="00E42B5D"/>
    <w:rsid w:val="00E434C6"/>
    <w:rsid w:val="00E461D9"/>
    <w:rsid w:val="00E4785E"/>
    <w:rsid w:val="00E54693"/>
    <w:rsid w:val="00E5656B"/>
    <w:rsid w:val="00E56D3F"/>
    <w:rsid w:val="00E60C58"/>
    <w:rsid w:val="00E619A5"/>
    <w:rsid w:val="00E619C7"/>
    <w:rsid w:val="00E6661E"/>
    <w:rsid w:val="00E740C1"/>
    <w:rsid w:val="00E747E8"/>
    <w:rsid w:val="00E841FD"/>
    <w:rsid w:val="00E9076F"/>
    <w:rsid w:val="00E9198E"/>
    <w:rsid w:val="00E927D0"/>
    <w:rsid w:val="00E92886"/>
    <w:rsid w:val="00E92AA2"/>
    <w:rsid w:val="00E95560"/>
    <w:rsid w:val="00EB0C1C"/>
    <w:rsid w:val="00EB312D"/>
    <w:rsid w:val="00EB3C90"/>
    <w:rsid w:val="00EB42F7"/>
    <w:rsid w:val="00EC060B"/>
    <w:rsid w:val="00EC0A08"/>
    <w:rsid w:val="00EC208C"/>
    <w:rsid w:val="00EC2B34"/>
    <w:rsid w:val="00EC75E2"/>
    <w:rsid w:val="00ED0172"/>
    <w:rsid w:val="00ED088A"/>
    <w:rsid w:val="00ED4709"/>
    <w:rsid w:val="00ED483C"/>
    <w:rsid w:val="00ED7C82"/>
    <w:rsid w:val="00EE2149"/>
    <w:rsid w:val="00EE5FDC"/>
    <w:rsid w:val="00EF15BA"/>
    <w:rsid w:val="00EF5FE8"/>
    <w:rsid w:val="00EF6E28"/>
    <w:rsid w:val="00EF6FCA"/>
    <w:rsid w:val="00EF75B7"/>
    <w:rsid w:val="00F00A5D"/>
    <w:rsid w:val="00F02766"/>
    <w:rsid w:val="00F21C9A"/>
    <w:rsid w:val="00F2222F"/>
    <w:rsid w:val="00F22A3B"/>
    <w:rsid w:val="00F23C41"/>
    <w:rsid w:val="00F249A2"/>
    <w:rsid w:val="00F255BF"/>
    <w:rsid w:val="00F27FEB"/>
    <w:rsid w:val="00F35AB4"/>
    <w:rsid w:val="00F36AF9"/>
    <w:rsid w:val="00F4064A"/>
    <w:rsid w:val="00F50BD2"/>
    <w:rsid w:val="00F536FD"/>
    <w:rsid w:val="00F63168"/>
    <w:rsid w:val="00F63667"/>
    <w:rsid w:val="00F648DB"/>
    <w:rsid w:val="00F66B4A"/>
    <w:rsid w:val="00F72A46"/>
    <w:rsid w:val="00F73BA1"/>
    <w:rsid w:val="00F83148"/>
    <w:rsid w:val="00F874C1"/>
    <w:rsid w:val="00F96578"/>
    <w:rsid w:val="00FA2457"/>
    <w:rsid w:val="00FA63F3"/>
    <w:rsid w:val="00FA6CBA"/>
    <w:rsid w:val="00FB5DC1"/>
    <w:rsid w:val="00FB62CA"/>
    <w:rsid w:val="00FB67CA"/>
    <w:rsid w:val="00FC318E"/>
    <w:rsid w:val="00FC41DD"/>
    <w:rsid w:val="00FD3932"/>
    <w:rsid w:val="00FD56CE"/>
    <w:rsid w:val="00FD7900"/>
    <w:rsid w:val="00FE0FCC"/>
    <w:rsid w:val="00FE5342"/>
    <w:rsid w:val="00FE6681"/>
    <w:rsid w:val="00FF48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A63B"/>
  <w15:chartTrackingRefBased/>
  <w15:docId w15:val="{25EBFE96-9CD2-4377-B675-EEF886C07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4064A"/>
    <w:pPr>
      <w:spacing w:after="0" w:line="240" w:lineRule="auto"/>
    </w:pPr>
    <w:rPr>
      <w:rFonts w:ascii="Times New Roman" w:eastAsia="Times New Roman" w:hAnsi="Times New Roman" w:cs="Times New Roman"/>
      <w:kern w:val="0"/>
      <w:sz w:val="24"/>
      <w:szCs w:val="20"/>
      <w:lang w:eastAsia="cs-CZ"/>
      <w14:ligatures w14:val="none"/>
    </w:rPr>
  </w:style>
  <w:style w:type="paragraph" w:styleId="Nadpis1">
    <w:name w:val="heading 1"/>
    <w:basedOn w:val="Normln"/>
    <w:next w:val="Normln"/>
    <w:link w:val="Nadpis1Char"/>
    <w:qFormat/>
    <w:rsid w:val="00F406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F406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nhideWhenUsed/>
    <w:qFormat/>
    <w:rsid w:val="00F4064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nhideWhenUsed/>
    <w:qFormat/>
    <w:rsid w:val="00F4064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nhideWhenUsed/>
    <w:qFormat/>
    <w:rsid w:val="00F4064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nhideWhenUsed/>
    <w:qFormat/>
    <w:rsid w:val="00F4064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F4064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F4064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nhideWhenUsed/>
    <w:qFormat/>
    <w:rsid w:val="00F4064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4064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rsid w:val="00F4064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4064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4064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4064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4064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4064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4064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4064A"/>
    <w:rPr>
      <w:rFonts w:eastAsiaTheme="majorEastAsia" w:cstheme="majorBidi"/>
      <w:color w:val="272727" w:themeColor="text1" w:themeTint="D8"/>
    </w:rPr>
  </w:style>
  <w:style w:type="paragraph" w:styleId="Nzev">
    <w:name w:val="Title"/>
    <w:basedOn w:val="Normln"/>
    <w:next w:val="Normln"/>
    <w:link w:val="NzevChar"/>
    <w:qFormat/>
    <w:rsid w:val="00F4064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4064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4064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4064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4064A"/>
    <w:pPr>
      <w:spacing w:before="160"/>
      <w:jc w:val="center"/>
    </w:pPr>
    <w:rPr>
      <w:i/>
      <w:iCs/>
      <w:color w:val="404040" w:themeColor="text1" w:themeTint="BF"/>
    </w:rPr>
  </w:style>
  <w:style w:type="character" w:customStyle="1" w:styleId="CittChar">
    <w:name w:val="Citát Char"/>
    <w:basedOn w:val="Standardnpsmoodstavce"/>
    <w:link w:val="Citt"/>
    <w:uiPriority w:val="29"/>
    <w:rsid w:val="00F4064A"/>
    <w:rPr>
      <w:i/>
      <w:iCs/>
      <w:color w:val="404040" w:themeColor="text1" w:themeTint="BF"/>
    </w:rPr>
  </w:style>
  <w:style w:type="paragraph" w:styleId="Odstavecseseznamem">
    <w:name w:val="List Paragraph"/>
    <w:aliases w:val="Bullet Number,lp1,List Paragraph1,lp11,List Paragraph11,Bullet 1,Use Case List Paragraph,Odstavec_muj,Odrazky,Bullet List,Puce,Heading2,Bullet for no #'s,Body Bullet,List bullet,List Paragraph 1,Ref,List Bullet1,Figure_name,Nad"/>
    <w:basedOn w:val="Normln"/>
    <w:link w:val="OdstavecseseznamemChar"/>
    <w:uiPriority w:val="34"/>
    <w:qFormat/>
    <w:rsid w:val="00F4064A"/>
    <w:pPr>
      <w:ind w:left="720"/>
      <w:contextualSpacing/>
    </w:pPr>
  </w:style>
  <w:style w:type="character" w:styleId="Zdraznnintenzivn">
    <w:name w:val="Intense Emphasis"/>
    <w:basedOn w:val="Standardnpsmoodstavce"/>
    <w:uiPriority w:val="21"/>
    <w:qFormat/>
    <w:rsid w:val="00F4064A"/>
    <w:rPr>
      <w:i/>
      <w:iCs/>
      <w:color w:val="0F4761" w:themeColor="accent1" w:themeShade="BF"/>
    </w:rPr>
  </w:style>
  <w:style w:type="paragraph" w:styleId="Vrazncitt">
    <w:name w:val="Intense Quote"/>
    <w:basedOn w:val="Normln"/>
    <w:next w:val="Normln"/>
    <w:link w:val="VrazncittChar"/>
    <w:uiPriority w:val="30"/>
    <w:qFormat/>
    <w:rsid w:val="00F406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4064A"/>
    <w:rPr>
      <w:i/>
      <w:iCs/>
      <w:color w:val="0F4761" w:themeColor="accent1" w:themeShade="BF"/>
    </w:rPr>
  </w:style>
  <w:style w:type="character" w:styleId="Odkazintenzivn">
    <w:name w:val="Intense Reference"/>
    <w:basedOn w:val="Standardnpsmoodstavce"/>
    <w:uiPriority w:val="32"/>
    <w:qFormat/>
    <w:rsid w:val="00F4064A"/>
    <w:rPr>
      <w:b/>
      <w:bCs/>
      <w:smallCaps/>
      <w:color w:val="0F4761" w:themeColor="accent1" w:themeShade="BF"/>
      <w:spacing w:val="5"/>
    </w:rPr>
  </w:style>
  <w:style w:type="character" w:styleId="slostrnky">
    <w:name w:val="page number"/>
    <w:basedOn w:val="Standardnpsmoodstavce"/>
    <w:semiHidden/>
    <w:rsid w:val="00F4064A"/>
  </w:style>
  <w:style w:type="paragraph" w:styleId="Zpat">
    <w:name w:val="footer"/>
    <w:basedOn w:val="Normln"/>
    <w:link w:val="ZpatChar"/>
    <w:uiPriority w:val="99"/>
    <w:rsid w:val="00F4064A"/>
    <w:pPr>
      <w:tabs>
        <w:tab w:val="center" w:pos="4536"/>
        <w:tab w:val="right" w:pos="9072"/>
      </w:tabs>
    </w:pPr>
    <w:rPr>
      <w:sz w:val="20"/>
    </w:rPr>
  </w:style>
  <w:style w:type="character" w:customStyle="1" w:styleId="ZpatChar">
    <w:name w:val="Zápatí Char"/>
    <w:basedOn w:val="Standardnpsmoodstavce"/>
    <w:link w:val="Zpat"/>
    <w:uiPriority w:val="99"/>
    <w:rsid w:val="00F4064A"/>
    <w:rPr>
      <w:rFonts w:ascii="Times New Roman" w:eastAsia="Times New Roman" w:hAnsi="Times New Roman" w:cs="Times New Roman"/>
      <w:kern w:val="0"/>
      <w:sz w:val="20"/>
      <w:szCs w:val="20"/>
      <w:lang w:eastAsia="cs-CZ"/>
      <w14:ligatures w14:val="none"/>
    </w:rPr>
  </w:style>
  <w:style w:type="paragraph" w:styleId="Zhlav">
    <w:name w:val="header"/>
    <w:basedOn w:val="Normln"/>
    <w:link w:val="ZhlavChar"/>
    <w:rsid w:val="00F4064A"/>
    <w:pPr>
      <w:tabs>
        <w:tab w:val="center" w:pos="4536"/>
        <w:tab w:val="right" w:pos="9072"/>
      </w:tabs>
    </w:pPr>
  </w:style>
  <w:style w:type="character" w:customStyle="1" w:styleId="ZhlavChar">
    <w:name w:val="Záhlaví Char"/>
    <w:basedOn w:val="Standardnpsmoodstavce"/>
    <w:link w:val="Zhlav"/>
    <w:rsid w:val="00F4064A"/>
    <w:rPr>
      <w:rFonts w:ascii="Times New Roman" w:eastAsia="Times New Roman" w:hAnsi="Times New Roman" w:cs="Times New Roman"/>
      <w:kern w:val="0"/>
      <w:sz w:val="24"/>
      <w:szCs w:val="20"/>
      <w:lang w:eastAsia="cs-CZ"/>
      <w14:ligatures w14:val="none"/>
    </w:rPr>
  </w:style>
  <w:style w:type="paragraph" w:styleId="Prosttext">
    <w:name w:val="Plain Text"/>
    <w:basedOn w:val="Normln"/>
    <w:link w:val="ProsttextChar"/>
    <w:semiHidden/>
    <w:rsid w:val="00F4064A"/>
    <w:pPr>
      <w:widowControl w:val="0"/>
    </w:pPr>
    <w:rPr>
      <w:rFonts w:ascii="Courier New" w:hAnsi="Courier New"/>
      <w:sz w:val="20"/>
    </w:rPr>
  </w:style>
  <w:style w:type="character" w:customStyle="1" w:styleId="ProsttextChar">
    <w:name w:val="Prostý text Char"/>
    <w:basedOn w:val="Standardnpsmoodstavce"/>
    <w:link w:val="Prosttext"/>
    <w:semiHidden/>
    <w:rsid w:val="00F4064A"/>
    <w:rPr>
      <w:rFonts w:ascii="Courier New" w:eastAsia="Times New Roman" w:hAnsi="Courier New" w:cs="Times New Roman"/>
      <w:kern w:val="0"/>
      <w:sz w:val="20"/>
      <w:szCs w:val="20"/>
      <w:lang w:eastAsia="cs-CZ"/>
      <w14:ligatures w14:val="none"/>
    </w:rPr>
  </w:style>
  <w:style w:type="paragraph" w:styleId="Zkladntext">
    <w:name w:val="Body Text"/>
    <w:basedOn w:val="Normln"/>
    <w:link w:val="ZkladntextChar"/>
    <w:semiHidden/>
    <w:rsid w:val="00F4064A"/>
    <w:pPr>
      <w:widowControl w:val="0"/>
    </w:pPr>
    <w:rPr>
      <w:rFonts w:ascii="GaramondE" w:hAnsi="GaramondE"/>
      <w:color w:val="000000"/>
      <w:sz w:val="20"/>
    </w:rPr>
  </w:style>
  <w:style w:type="character" w:customStyle="1" w:styleId="ZkladntextChar">
    <w:name w:val="Základní text Char"/>
    <w:basedOn w:val="Standardnpsmoodstavce"/>
    <w:link w:val="Zkladntext"/>
    <w:semiHidden/>
    <w:rsid w:val="00F4064A"/>
    <w:rPr>
      <w:rFonts w:ascii="GaramondE" w:eastAsia="Times New Roman" w:hAnsi="GaramondE" w:cs="Times New Roman"/>
      <w:color w:val="000000"/>
      <w:kern w:val="0"/>
      <w:sz w:val="20"/>
      <w:szCs w:val="20"/>
      <w:lang w:eastAsia="cs-CZ"/>
      <w14:ligatures w14:val="none"/>
    </w:rPr>
  </w:style>
  <w:style w:type="paragraph" w:customStyle="1" w:styleId="Xadka">
    <w:name w:val="&lt;/X&gt;&lt;/a&gt;dka"/>
    <w:rsid w:val="00F4064A"/>
    <w:pPr>
      <w:widowControl w:val="0"/>
      <w:spacing w:after="0" w:line="240" w:lineRule="auto"/>
      <w:ind w:left="515"/>
    </w:pPr>
    <w:rPr>
      <w:rFonts w:ascii="Times New Roman" w:eastAsia="Times New Roman" w:hAnsi="Times New Roman" w:cs="Times New Roman"/>
      <w:color w:val="000000"/>
      <w:kern w:val="0"/>
      <w:sz w:val="24"/>
      <w:szCs w:val="20"/>
      <w:lang w:eastAsia="cs-CZ"/>
      <w14:ligatures w14:val="none"/>
    </w:rPr>
  </w:style>
  <w:style w:type="paragraph" w:customStyle="1" w:styleId="Znahka1">
    <w:name w:val="Zna&lt;/h&gt;ka 1"/>
    <w:rsid w:val="00F4064A"/>
    <w:pPr>
      <w:widowControl w:val="0"/>
      <w:spacing w:after="0" w:line="240" w:lineRule="auto"/>
    </w:pPr>
    <w:rPr>
      <w:rFonts w:ascii="Times New Roman" w:eastAsia="Times New Roman" w:hAnsi="Times New Roman" w:cs="Times New Roman"/>
      <w:color w:val="000000"/>
      <w:kern w:val="0"/>
      <w:sz w:val="24"/>
      <w:szCs w:val="20"/>
      <w:lang w:eastAsia="cs-CZ"/>
      <w14:ligatures w14:val="none"/>
    </w:rPr>
  </w:style>
  <w:style w:type="paragraph" w:styleId="Zkladntext3">
    <w:name w:val="Body Text 3"/>
    <w:basedOn w:val="Normln"/>
    <w:link w:val="Zkladntext3Char"/>
    <w:semiHidden/>
    <w:rsid w:val="00F4064A"/>
    <w:pPr>
      <w:widowControl w:val="0"/>
    </w:pPr>
  </w:style>
  <w:style w:type="character" w:customStyle="1" w:styleId="Zkladntext3Char">
    <w:name w:val="Základní text 3 Char"/>
    <w:basedOn w:val="Standardnpsmoodstavce"/>
    <w:link w:val="Zkladntext3"/>
    <w:semiHidden/>
    <w:rsid w:val="00F4064A"/>
    <w:rPr>
      <w:rFonts w:ascii="Times New Roman" w:eastAsia="Times New Roman" w:hAnsi="Times New Roman" w:cs="Times New Roman"/>
      <w:kern w:val="0"/>
      <w:sz w:val="24"/>
      <w:szCs w:val="20"/>
      <w:lang w:eastAsia="cs-CZ"/>
      <w14:ligatures w14:val="none"/>
    </w:rPr>
  </w:style>
  <w:style w:type="paragraph" w:styleId="Zkladntext2">
    <w:name w:val="Body Text 2"/>
    <w:basedOn w:val="Normln"/>
    <w:link w:val="Zkladntext2Char"/>
    <w:semiHidden/>
    <w:rsid w:val="00F4064A"/>
    <w:pPr>
      <w:widowControl w:val="0"/>
    </w:pPr>
    <w:rPr>
      <w:b/>
      <w:sz w:val="28"/>
    </w:rPr>
  </w:style>
  <w:style w:type="character" w:customStyle="1" w:styleId="Zkladntext2Char">
    <w:name w:val="Základní text 2 Char"/>
    <w:basedOn w:val="Standardnpsmoodstavce"/>
    <w:link w:val="Zkladntext2"/>
    <w:semiHidden/>
    <w:rsid w:val="00F4064A"/>
    <w:rPr>
      <w:rFonts w:ascii="Times New Roman" w:eastAsia="Times New Roman" w:hAnsi="Times New Roman" w:cs="Times New Roman"/>
      <w:b/>
      <w:kern w:val="0"/>
      <w:sz w:val="28"/>
      <w:szCs w:val="20"/>
      <w:lang w:eastAsia="cs-CZ"/>
      <w14:ligatures w14:val="none"/>
    </w:rPr>
  </w:style>
  <w:style w:type="paragraph" w:styleId="Zkladntextodsazen">
    <w:name w:val="Body Text Indent"/>
    <w:basedOn w:val="Normln"/>
    <w:link w:val="ZkladntextodsazenChar"/>
    <w:semiHidden/>
    <w:rsid w:val="00F4064A"/>
    <w:pPr>
      <w:ind w:left="567"/>
      <w:jc w:val="both"/>
    </w:pPr>
  </w:style>
  <w:style w:type="character" w:customStyle="1" w:styleId="ZkladntextodsazenChar">
    <w:name w:val="Základní text odsazený Char"/>
    <w:basedOn w:val="Standardnpsmoodstavce"/>
    <w:link w:val="Zkladntextodsazen"/>
    <w:semiHidden/>
    <w:rsid w:val="00F4064A"/>
    <w:rPr>
      <w:rFonts w:ascii="Times New Roman" w:eastAsia="Times New Roman" w:hAnsi="Times New Roman" w:cs="Times New Roman"/>
      <w:kern w:val="0"/>
      <w:sz w:val="24"/>
      <w:szCs w:val="20"/>
      <w:lang w:eastAsia="cs-CZ"/>
      <w14:ligatures w14:val="none"/>
    </w:rPr>
  </w:style>
  <w:style w:type="paragraph" w:styleId="Zkladntextodsazen2">
    <w:name w:val="Body Text Indent 2"/>
    <w:basedOn w:val="Normln"/>
    <w:link w:val="Zkladntextodsazen2Char"/>
    <w:semiHidden/>
    <w:rsid w:val="00F4064A"/>
    <w:pPr>
      <w:ind w:left="851" w:hanging="284"/>
      <w:jc w:val="both"/>
    </w:pPr>
  </w:style>
  <w:style w:type="character" w:customStyle="1" w:styleId="Zkladntextodsazen2Char">
    <w:name w:val="Základní text odsazený 2 Char"/>
    <w:basedOn w:val="Standardnpsmoodstavce"/>
    <w:link w:val="Zkladntextodsazen2"/>
    <w:semiHidden/>
    <w:rsid w:val="00F4064A"/>
    <w:rPr>
      <w:rFonts w:ascii="Times New Roman" w:eastAsia="Times New Roman" w:hAnsi="Times New Roman" w:cs="Times New Roman"/>
      <w:kern w:val="0"/>
      <w:sz w:val="24"/>
      <w:szCs w:val="20"/>
      <w:lang w:eastAsia="cs-CZ"/>
      <w14:ligatures w14:val="none"/>
    </w:rPr>
  </w:style>
  <w:style w:type="paragraph" w:styleId="Zkladntextodsazen3">
    <w:name w:val="Body Text Indent 3"/>
    <w:basedOn w:val="Normln"/>
    <w:link w:val="Zkladntextodsazen3Char"/>
    <w:semiHidden/>
    <w:rsid w:val="00F4064A"/>
    <w:pPr>
      <w:ind w:left="426"/>
      <w:jc w:val="both"/>
    </w:pPr>
  </w:style>
  <w:style w:type="character" w:customStyle="1" w:styleId="Zkladntextodsazen3Char">
    <w:name w:val="Základní text odsazený 3 Char"/>
    <w:basedOn w:val="Standardnpsmoodstavce"/>
    <w:link w:val="Zkladntextodsazen3"/>
    <w:semiHidden/>
    <w:rsid w:val="00F4064A"/>
    <w:rPr>
      <w:rFonts w:ascii="Times New Roman" w:eastAsia="Times New Roman" w:hAnsi="Times New Roman" w:cs="Times New Roman"/>
      <w:kern w:val="0"/>
      <w:sz w:val="24"/>
      <w:szCs w:val="20"/>
      <w:lang w:eastAsia="cs-CZ"/>
      <w14:ligatures w14:val="none"/>
    </w:rPr>
  </w:style>
  <w:style w:type="paragraph" w:customStyle="1" w:styleId="Smlouva-slo">
    <w:name w:val="Smlouva-číslo"/>
    <w:basedOn w:val="Normln"/>
    <w:rsid w:val="00F4064A"/>
    <w:pPr>
      <w:widowControl w:val="0"/>
      <w:spacing w:before="120" w:line="240" w:lineRule="atLeast"/>
      <w:jc w:val="both"/>
    </w:pPr>
    <w:rPr>
      <w:snapToGrid w:val="0"/>
    </w:rPr>
  </w:style>
  <w:style w:type="paragraph" w:styleId="Titulek">
    <w:name w:val="caption"/>
    <w:basedOn w:val="Normln"/>
    <w:next w:val="Normln"/>
    <w:qFormat/>
    <w:rsid w:val="00F4064A"/>
    <w:pPr>
      <w:framePr w:w="3205" w:h="868" w:hSpace="141" w:wrap="around" w:vAnchor="text" w:hAnchor="page" w:x="1495" w:y="329"/>
      <w:pBdr>
        <w:top w:val="single" w:sz="6" w:space="1" w:color="auto"/>
        <w:left w:val="single" w:sz="6" w:space="1" w:color="auto"/>
        <w:bottom w:val="single" w:sz="6" w:space="1" w:color="auto"/>
        <w:right w:val="single" w:sz="6" w:space="1" w:color="auto"/>
      </w:pBdr>
      <w:shd w:val="pct10" w:color="auto" w:fill="auto"/>
      <w:jc w:val="center"/>
    </w:pPr>
    <w:rPr>
      <w:b/>
      <w:sz w:val="20"/>
    </w:rPr>
  </w:style>
  <w:style w:type="paragraph" w:customStyle="1" w:styleId="Smlouva-slo0">
    <w:name w:val="Smlouva-èíslo"/>
    <w:basedOn w:val="Normln"/>
    <w:rsid w:val="00F4064A"/>
    <w:pPr>
      <w:spacing w:before="120" w:line="240" w:lineRule="atLeast"/>
      <w:jc w:val="both"/>
    </w:pPr>
  </w:style>
  <w:style w:type="paragraph" w:customStyle="1" w:styleId="Smlouva2">
    <w:name w:val="Smlouva2"/>
    <w:basedOn w:val="Normln"/>
    <w:rsid w:val="00F4064A"/>
    <w:pPr>
      <w:jc w:val="center"/>
    </w:pPr>
    <w:rPr>
      <w:b/>
    </w:rPr>
  </w:style>
  <w:style w:type="paragraph" w:customStyle="1" w:styleId="Zkladntext21">
    <w:name w:val="Základní text 21"/>
    <w:basedOn w:val="Normln"/>
    <w:rsid w:val="00F4064A"/>
    <w:pPr>
      <w:tabs>
        <w:tab w:val="left" w:pos="360"/>
      </w:tabs>
      <w:overflowPunct w:val="0"/>
      <w:autoSpaceDE w:val="0"/>
      <w:autoSpaceDN w:val="0"/>
      <w:adjustRightInd w:val="0"/>
      <w:ind w:left="360"/>
      <w:jc w:val="both"/>
      <w:textAlignment w:val="baseline"/>
    </w:pPr>
  </w:style>
  <w:style w:type="paragraph" w:customStyle="1" w:styleId="slovnvSOD">
    <w:name w:val="číslování v SOD"/>
    <w:basedOn w:val="Zkladntext"/>
    <w:rsid w:val="00F4064A"/>
    <w:pPr>
      <w:numPr>
        <w:numId w:val="2"/>
      </w:numPr>
      <w:spacing w:after="120"/>
      <w:jc w:val="both"/>
    </w:pPr>
    <w:rPr>
      <w:rFonts w:ascii="Arial" w:hAnsi="Arial"/>
      <w:color w:val="auto"/>
      <w:sz w:val="22"/>
    </w:rPr>
  </w:style>
  <w:style w:type="character" w:styleId="Hypertextovodkaz">
    <w:name w:val="Hyperlink"/>
    <w:rsid w:val="00F4064A"/>
    <w:rPr>
      <w:color w:val="0000FF"/>
      <w:u w:val="single"/>
    </w:rPr>
  </w:style>
  <w:style w:type="paragraph" w:customStyle="1" w:styleId="zklad">
    <w:name w:val="základ"/>
    <w:basedOn w:val="Normln"/>
    <w:rsid w:val="00F4064A"/>
    <w:pPr>
      <w:spacing w:before="60" w:after="120"/>
      <w:jc w:val="both"/>
    </w:pPr>
    <w:rPr>
      <w:iCs/>
      <w:szCs w:val="24"/>
    </w:rPr>
  </w:style>
  <w:style w:type="paragraph" w:customStyle="1" w:styleId="Styl1">
    <w:name w:val="Styl1"/>
    <w:basedOn w:val="Normln"/>
    <w:rsid w:val="00F4064A"/>
    <w:pPr>
      <w:tabs>
        <w:tab w:val="left" w:pos="3119"/>
        <w:tab w:val="left" w:pos="5670"/>
        <w:tab w:val="left" w:pos="7938"/>
      </w:tabs>
      <w:overflowPunct w:val="0"/>
      <w:autoSpaceDE w:val="0"/>
      <w:autoSpaceDN w:val="0"/>
      <w:adjustRightInd w:val="0"/>
      <w:spacing w:before="240"/>
      <w:textAlignment w:val="baseline"/>
    </w:pPr>
    <w:rPr>
      <w:rFonts w:ascii="Arial" w:hAnsi="Arial"/>
    </w:rPr>
  </w:style>
  <w:style w:type="paragraph" w:styleId="Textbubliny">
    <w:name w:val="Balloon Text"/>
    <w:basedOn w:val="Normln"/>
    <w:link w:val="TextbublinyChar"/>
    <w:semiHidden/>
    <w:rsid w:val="00F4064A"/>
    <w:rPr>
      <w:rFonts w:ascii="Tahoma" w:hAnsi="Tahoma" w:cs="Tahoma"/>
      <w:sz w:val="16"/>
      <w:szCs w:val="16"/>
    </w:rPr>
  </w:style>
  <w:style w:type="character" w:customStyle="1" w:styleId="TextbublinyChar">
    <w:name w:val="Text bubliny Char"/>
    <w:basedOn w:val="Standardnpsmoodstavce"/>
    <w:link w:val="Textbubliny"/>
    <w:semiHidden/>
    <w:rsid w:val="00F4064A"/>
    <w:rPr>
      <w:rFonts w:ascii="Tahoma" w:eastAsia="Times New Roman" w:hAnsi="Tahoma" w:cs="Tahoma"/>
      <w:kern w:val="0"/>
      <w:sz w:val="16"/>
      <w:szCs w:val="16"/>
      <w:lang w:eastAsia="cs-CZ"/>
      <w14:ligatures w14:val="none"/>
    </w:rPr>
  </w:style>
  <w:style w:type="character" w:styleId="Odkaznakoment">
    <w:name w:val="annotation reference"/>
    <w:semiHidden/>
    <w:rsid w:val="00F4064A"/>
    <w:rPr>
      <w:sz w:val="16"/>
      <w:szCs w:val="16"/>
    </w:rPr>
  </w:style>
  <w:style w:type="paragraph" w:styleId="Textkomente">
    <w:name w:val="annotation text"/>
    <w:basedOn w:val="Normln"/>
    <w:link w:val="TextkomenteChar"/>
    <w:semiHidden/>
    <w:rsid w:val="00F4064A"/>
    <w:rPr>
      <w:sz w:val="20"/>
    </w:rPr>
  </w:style>
  <w:style w:type="character" w:customStyle="1" w:styleId="TextkomenteChar">
    <w:name w:val="Text komentáře Char"/>
    <w:basedOn w:val="Standardnpsmoodstavce"/>
    <w:link w:val="Textkomente"/>
    <w:semiHidden/>
    <w:rsid w:val="00F4064A"/>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semiHidden/>
    <w:rsid w:val="00F4064A"/>
    <w:rPr>
      <w:b/>
      <w:bCs/>
    </w:rPr>
  </w:style>
  <w:style w:type="character" w:customStyle="1" w:styleId="PedmtkomenteChar">
    <w:name w:val="Předmět komentáře Char"/>
    <w:basedOn w:val="TextkomenteChar"/>
    <w:link w:val="Pedmtkomente"/>
    <w:semiHidden/>
    <w:rsid w:val="00F4064A"/>
    <w:rPr>
      <w:rFonts w:ascii="Times New Roman" w:eastAsia="Times New Roman" w:hAnsi="Times New Roman" w:cs="Times New Roman"/>
      <w:b/>
      <w:bCs/>
      <w:kern w:val="0"/>
      <w:sz w:val="20"/>
      <w:szCs w:val="20"/>
      <w:lang w:eastAsia="cs-CZ"/>
      <w14:ligatures w14:val="none"/>
    </w:rPr>
  </w:style>
  <w:style w:type="character" w:styleId="Siln">
    <w:name w:val="Strong"/>
    <w:qFormat/>
    <w:rsid w:val="00F4064A"/>
    <w:rPr>
      <w:b/>
      <w:bCs/>
    </w:rPr>
  </w:style>
  <w:style w:type="paragraph" w:customStyle="1" w:styleId="Normln0">
    <w:name w:val="Normální~"/>
    <w:basedOn w:val="Normln"/>
    <w:rsid w:val="00F4064A"/>
    <w:pPr>
      <w:widowControl w:val="0"/>
    </w:pPr>
    <w:rPr>
      <w:noProof/>
    </w:rPr>
  </w:style>
  <w:style w:type="paragraph" w:styleId="Rozloendokumentu">
    <w:name w:val="Document Map"/>
    <w:basedOn w:val="Normln"/>
    <w:link w:val="RozloendokumentuChar"/>
    <w:semiHidden/>
    <w:rsid w:val="00F4064A"/>
    <w:pPr>
      <w:shd w:val="clear" w:color="auto" w:fill="000080"/>
    </w:pPr>
    <w:rPr>
      <w:rFonts w:ascii="Tahoma" w:hAnsi="Tahoma" w:cs="Tahoma"/>
      <w:sz w:val="20"/>
    </w:rPr>
  </w:style>
  <w:style w:type="character" w:customStyle="1" w:styleId="RozloendokumentuChar">
    <w:name w:val="Rozložení dokumentu Char"/>
    <w:basedOn w:val="Standardnpsmoodstavce"/>
    <w:link w:val="Rozloendokumentu"/>
    <w:semiHidden/>
    <w:rsid w:val="00F4064A"/>
    <w:rPr>
      <w:rFonts w:ascii="Tahoma" w:eastAsia="Times New Roman" w:hAnsi="Tahoma" w:cs="Tahoma"/>
      <w:kern w:val="0"/>
      <w:sz w:val="20"/>
      <w:szCs w:val="20"/>
      <w:shd w:val="clear" w:color="auto" w:fill="000080"/>
      <w:lang w:eastAsia="cs-CZ"/>
      <w14:ligatures w14:val="none"/>
    </w:rPr>
  </w:style>
  <w:style w:type="paragraph" w:customStyle="1" w:styleId="AANadpis5">
    <w:name w:val="AA_Nadpis5"/>
    <w:basedOn w:val="Nadpis5"/>
    <w:next w:val="Normln"/>
    <w:rsid w:val="00F4064A"/>
    <w:pPr>
      <w:keepLines w:val="0"/>
      <w:spacing w:before="0" w:after="0"/>
      <w:jc w:val="both"/>
    </w:pPr>
    <w:rPr>
      <w:rFonts w:ascii="Arial" w:eastAsia="Times New Roman" w:hAnsi="Arial" w:cs="Times New Roman"/>
      <w:b/>
      <w:caps/>
      <w:snapToGrid w:val="0"/>
      <w:color w:val="auto"/>
      <w:sz w:val="20"/>
      <w:lang w:val="fr-FR"/>
    </w:rPr>
  </w:style>
  <w:style w:type="paragraph" w:customStyle="1" w:styleId="AAOdstavec">
    <w:name w:val="AA_Odstavec"/>
    <w:basedOn w:val="Normln"/>
    <w:rsid w:val="00F4064A"/>
    <w:pPr>
      <w:jc w:val="both"/>
    </w:pPr>
    <w:rPr>
      <w:rFonts w:ascii="Arial" w:hAnsi="Arial" w:cs="Arial"/>
      <w:snapToGrid w:val="0"/>
      <w:sz w:val="20"/>
      <w:lang w:eastAsia="en-US"/>
    </w:rPr>
  </w:style>
  <w:style w:type="paragraph" w:customStyle="1" w:styleId="BodyText21">
    <w:name w:val="Body Text 21"/>
    <w:basedOn w:val="Normln"/>
    <w:rsid w:val="00F4064A"/>
    <w:pPr>
      <w:widowControl w:val="0"/>
      <w:jc w:val="both"/>
    </w:pPr>
    <w:rPr>
      <w:snapToGrid w:val="0"/>
      <w:sz w:val="22"/>
    </w:rPr>
  </w:style>
  <w:style w:type="paragraph" w:customStyle="1" w:styleId="Import0">
    <w:name w:val="Import 0"/>
    <w:basedOn w:val="Normln"/>
    <w:rsid w:val="00F4064A"/>
    <w:pPr>
      <w:widowControl w:val="0"/>
      <w:suppressAutoHyphens/>
      <w:overflowPunct w:val="0"/>
      <w:autoSpaceDE w:val="0"/>
      <w:spacing w:line="264" w:lineRule="auto"/>
      <w:textAlignment w:val="baseline"/>
    </w:pPr>
    <w:rPr>
      <w:szCs w:val="24"/>
      <w:lang w:bidi="cs-CZ"/>
    </w:rPr>
  </w:style>
  <w:style w:type="paragraph" w:customStyle="1" w:styleId="Import6">
    <w:name w:val="Import 6"/>
    <w:basedOn w:val="Import0"/>
    <w:rsid w:val="00F4064A"/>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ind w:hanging="720"/>
    </w:pPr>
    <w:rPr>
      <w:rFonts w:ascii="Courier New" w:eastAsia="Courier New" w:hAnsi="Courier New" w:cs="Courier New"/>
    </w:rPr>
  </w:style>
  <w:style w:type="paragraph" w:customStyle="1" w:styleId="Import12">
    <w:name w:val="Import 12"/>
    <w:basedOn w:val="Import0"/>
    <w:rsid w:val="00F4064A"/>
    <w:pPr>
      <w:tabs>
        <w:tab w:val="left" w:pos="2592"/>
      </w:tabs>
      <w:ind w:hanging="720"/>
    </w:pPr>
    <w:rPr>
      <w:rFonts w:ascii="Courier New" w:eastAsia="Courier New" w:hAnsi="Courier New" w:cs="Courier New"/>
    </w:rPr>
  </w:style>
  <w:style w:type="paragraph" w:customStyle="1" w:styleId="Import2">
    <w:name w:val="Import 2"/>
    <w:basedOn w:val="Import0"/>
    <w:rsid w:val="00F4064A"/>
    <w:pPr>
      <w:tabs>
        <w:tab w:val="left" w:pos="0"/>
        <w:tab w:val="left" w:pos="162"/>
        <w:tab w:val="left" w:pos="720"/>
        <w:tab w:val="left" w:pos="1584"/>
        <w:tab w:val="left" w:pos="2448"/>
        <w:tab w:val="left" w:pos="2871"/>
        <w:tab w:val="left" w:pos="3312"/>
        <w:tab w:val="left" w:pos="4176"/>
        <w:tab w:val="left" w:pos="5040"/>
        <w:tab w:val="left" w:pos="5904"/>
        <w:tab w:val="left" w:pos="6768"/>
        <w:tab w:val="left" w:pos="7632"/>
        <w:tab w:val="left" w:pos="8496"/>
        <w:tab w:val="left" w:pos="9360"/>
      </w:tabs>
    </w:pPr>
    <w:rPr>
      <w:rFonts w:ascii="Courier New" w:eastAsia="Courier New" w:hAnsi="Courier New" w:cs="Courier New"/>
    </w:rPr>
  </w:style>
  <w:style w:type="paragraph" w:customStyle="1" w:styleId="StylArialZarovnatdoblokuVlevo05cmPedsazen1cm">
    <w:name w:val="Styl Arial Zarovnat do bloku Vlevo:  05 cm Předsazení:  1 cm ..."/>
    <w:basedOn w:val="Normln"/>
    <w:rsid w:val="00F4064A"/>
    <w:pPr>
      <w:spacing w:before="120"/>
      <w:ind w:left="567" w:hanging="567"/>
      <w:jc w:val="both"/>
    </w:pPr>
    <w:rPr>
      <w:rFonts w:ascii="Arial" w:hAnsi="Arial"/>
      <w:snapToGrid w:val="0"/>
      <w:lang w:val="fr-FR" w:eastAsia="en-US"/>
    </w:rPr>
  </w:style>
  <w:style w:type="character" w:customStyle="1" w:styleId="abs">
    <w:name w:val="abs"/>
    <w:rsid w:val="00F4064A"/>
  </w:style>
  <w:style w:type="character" w:customStyle="1" w:styleId="Bodytext">
    <w:name w:val="Body text_"/>
    <w:link w:val="Zkladntext1"/>
    <w:rsid w:val="00F4064A"/>
    <w:rPr>
      <w:rFonts w:ascii="Arial" w:eastAsia="Arial" w:hAnsi="Arial" w:cs="Arial"/>
      <w:shd w:val="clear" w:color="auto" w:fill="FFFFFF"/>
    </w:rPr>
  </w:style>
  <w:style w:type="paragraph" w:customStyle="1" w:styleId="Zkladntext1">
    <w:name w:val="Základní text1"/>
    <w:basedOn w:val="Normln"/>
    <w:link w:val="Bodytext"/>
    <w:rsid w:val="00F4064A"/>
    <w:pPr>
      <w:shd w:val="clear" w:color="auto" w:fill="FFFFFF"/>
      <w:spacing w:before="360" w:line="288" w:lineRule="exact"/>
      <w:ind w:hanging="1080"/>
      <w:jc w:val="right"/>
    </w:pPr>
    <w:rPr>
      <w:rFonts w:ascii="Arial" w:eastAsia="Arial" w:hAnsi="Arial" w:cs="Arial"/>
      <w:kern w:val="2"/>
      <w:sz w:val="22"/>
      <w:szCs w:val="22"/>
      <w:lang w:eastAsia="en-US"/>
      <w14:ligatures w14:val="standardContextual"/>
    </w:rPr>
  </w:style>
  <w:style w:type="character" w:styleId="Zdraznn">
    <w:name w:val="Emphasis"/>
    <w:qFormat/>
    <w:rsid w:val="00F4064A"/>
    <w:rPr>
      <w:i/>
      <w:iCs/>
    </w:rPr>
  </w:style>
  <w:style w:type="character" w:customStyle="1" w:styleId="OdstavecseseznamemChar">
    <w:name w:val="Odstavec se seznamem Char"/>
    <w:aliases w:val="Bullet Number Char,lp1 Char,List Paragraph1 Char,lp11 Char,List Paragraph11 Char,Bullet 1 Char,Use Case List Paragraph Char,Odstavec_muj Char,Odrazky Char,Bullet List Char,Puce Char,Heading2 Char,Bullet for no #'s Char,Ref Char"/>
    <w:link w:val="Odstavecseseznamem"/>
    <w:uiPriority w:val="34"/>
    <w:locked/>
    <w:rsid w:val="00F4064A"/>
  </w:style>
  <w:style w:type="paragraph" w:customStyle="1" w:styleId="Pedformtovantext">
    <w:name w:val="Předformátovaný text"/>
    <w:basedOn w:val="Normln"/>
    <w:rsid w:val="00F4064A"/>
    <w:pPr>
      <w:widowControl w:val="0"/>
      <w:suppressAutoHyphens/>
    </w:pPr>
    <w:rPr>
      <w:kern w:val="1"/>
      <w:sz w:val="20"/>
      <w:lang w:eastAsia="zh-CN"/>
    </w:rPr>
  </w:style>
  <w:style w:type="paragraph" w:styleId="Revize">
    <w:name w:val="Revision"/>
    <w:hidden/>
    <w:uiPriority w:val="99"/>
    <w:semiHidden/>
    <w:rsid w:val="00F4064A"/>
    <w:pPr>
      <w:spacing w:after="0" w:line="240" w:lineRule="auto"/>
    </w:pPr>
    <w:rPr>
      <w:rFonts w:ascii="Times New Roman" w:eastAsia="Times New Roman" w:hAnsi="Times New Roman" w:cs="Times New Roman"/>
      <w:kern w:val="0"/>
      <w:sz w:val="24"/>
      <w:szCs w:val="20"/>
      <w:lang w:eastAsia="cs-CZ"/>
      <w14:ligatures w14:val="none"/>
    </w:rPr>
  </w:style>
  <w:style w:type="character" w:customStyle="1" w:styleId="hgkelc">
    <w:name w:val="hgkelc"/>
    <w:basedOn w:val="Standardnpsmoodstavce"/>
    <w:rsid w:val="00F4064A"/>
  </w:style>
  <w:style w:type="character" w:customStyle="1" w:styleId="Nevyeenzmnka1">
    <w:name w:val="Nevyřešená zmínka1"/>
    <w:basedOn w:val="Standardnpsmoodstavce"/>
    <w:uiPriority w:val="99"/>
    <w:semiHidden/>
    <w:unhideWhenUsed/>
    <w:rsid w:val="00F40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13</Pages>
  <Words>7141</Words>
  <Characters>42137</Characters>
  <Application>Microsoft Office Word</Application>
  <DocSecurity>0</DocSecurity>
  <Lines>351</Lines>
  <Paragraphs>98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Novotná</dc:creator>
  <cp:keywords/>
  <dc:description/>
  <cp:lastModifiedBy>Alena Novotná</cp:lastModifiedBy>
  <cp:revision>50</cp:revision>
  <dcterms:created xsi:type="dcterms:W3CDTF">2026-09-28T20:16:00Z</dcterms:created>
  <dcterms:modified xsi:type="dcterms:W3CDTF">2026-10-01T09:24:00Z</dcterms:modified>
</cp:coreProperties>
</file>