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footer4.xml" ContentType="application/vnd.openxmlformats-officedocument.wordprocessingml.footer+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0135E" w:rsidRPr="009210BC" w:rsidRDefault="00523A47" w:rsidP="0025699C">
      <w:pPr>
        <w:pStyle w:val="Nzev"/>
        <w:spacing w:before="0" w:after="0"/>
        <w:jc w:val="both"/>
        <w:rPr>
          <w:rFonts w:ascii="Times New Roman" w:hAnsi="Times New Roman"/>
          <w:sz w:val="22"/>
          <w:szCs w:val="22"/>
          <w:lang w:val="cs-CZ"/>
        </w:rPr>
      </w:pPr>
      <w:r>
        <w:rPr>
          <w:noProof/>
          <w:lang w:val="cs-CZ" w:eastAsia="cs-CZ"/>
        </w:rPr>
        <w:drawing>
          <wp:anchor distT="0" distB="0" distL="114300" distR="114300" simplePos="0" relativeHeight="251657216" behindDoc="0" locked="0" layoutInCell="0" allowOverlap="1">
            <wp:simplePos x="0" y="0"/>
            <wp:positionH relativeFrom="column">
              <wp:posOffset>-887095</wp:posOffset>
            </wp:positionH>
            <wp:positionV relativeFrom="paragraph">
              <wp:posOffset>-1033145</wp:posOffset>
            </wp:positionV>
            <wp:extent cx="635" cy="635"/>
            <wp:effectExtent l="8255" t="5080" r="635" b="3810"/>
            <wp:wrapNone/>
            <wp:docPr id="2" name="200132521183138775"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00132521183138775" descr=" "/>
                    <pic:cNvPicPr>
                      <a:picLocks noChangeAspect="1" noChangeArrowheads="1"/>
                    </pic:cNvPicPr>
                  </pic:nvPicPr>
                  <pic:blipFill>
                    <a:blip r:embed="rId8"/>
                    <a:srcRect b="77278"/>
                    <a:stretch>
                      <a:fillRect/>
                    </a:stretch>
                  </pic:blipFill>
                  <pic:spPr bwMode="auto">
                    <a:xfrm>
                      <a:off x="0" y="0"/>
                      <a:ext cx="635" cy="635"/>
                    </a:xfrm>
                    <a:prstGeom prst="rect">
                      <a:avLst/>
                    </a:prstGeom>
                    <a:noFill/>
                  </pic:spPr>
                </pic:pic>
              </a:graphicData>
            </a:graphic>
          </wp:anchor>
        </w:drawing>
      </w:r>
    </w:p>
    <w:p w:rsidR="00C0135E" w:rsidRPr="003E30F8" w:rsidRDefault="00C0135E" w:rsidP="0025699C">
      <w:pPr>
        <w:pStyle w:val="Nzev"/>
        <w:spacing w:before="0" w:after="0"/>
        <w:rPr>
          <w:rFonts w:ascii="Times New Roman" w:hAnsi="Times New Roman"/>
          <w:sz w:val="24"/>
          <w:szCs w:val="24"/>
          <w:lang w:val="cs-CZ"/>
        </w:rPr>
      </w:pPr>
      <w:r w:rsidRPr="00D971D2">
        <w:rPr>
          <w:rFonts w:ascii="Times New Roman" w:hAnsi="Times New Roman"/>
          <w:sz w:val="24"/>
          <w:szCs w:val="24"/>
          <w:lang w:val="cs-CZ"/>
        </w:rPr>
        <w:t xml:space="preserve">ZADÁVACÍ </w:t>
      </w:r>
      <w:r w:rsidRPr="003E30F8">
        <w:rPr>
          <w:rFonts w:ascii="Times New Roman" w:hAnsi="Times New Roman"/>
          <w:sz w:val="24"/>
          <w:szCs w:val="24"/>
          <w:lang w:val="cs-CZ"/>
        </w:rPr>
        <w:t>DOKUMENTACE</w:t>
      </w:r>
    </w:p>
    <w:p w:rsidR="00C0135E" w:rsidRPr="00D971D2" w:rsidRDefault="00C0135E" w:rsidP="0025699C">
      <w:pPr>
        <w:pStyle w:val="Nzev"/>
        <w:spacing w:before="0" w:after="0"/>
        <w:rPr>
          <w:rStyle w:val="AANadpis1Char"/>
          <w:rFonts w:ascii="Times New Roman" w:hAnsi="Times New Roman"/>
          <w:caps w:val="0"/>
          <w:snapToGrid/>
          <w:color w:val="auto"/>
          <w:sz w:val="24"/>
          <w:szCs w:val="24"/>
          <w:lang w:val="cs-CZ"/>
        </w:rPr>
      </w:pPr>
    </w:p>
    <w:p w:rsidR="00C0135E" w:rsidRPr="00D971D2" w:rsidRDefault="00C0135E" w:rsidP="0025699C">
      <w:pPr>
        <w:pStyle w:val="Nzev"/>
        <w:spacing w:before="0" w:after="0"/>
        <w:rPr>
          <w:rFonts w:ascii="Times New Roman" w:hAnsi="Times New Roman"/>
          <w:sz w:val="24"/>
          <w:szCs w:val="24"/>
          <w:lang w:val="cs-CZ"/>
        </w:rPr>
      </w:pPr>
      <w:r w:rsidRPr="00D971D2">
        <w:rPr>
          <w:rFonts w:ascii="Times New Roman" w:hAnsi="Times New Roman"/>
          <w:sz w:val="24"/>
          <w:szCs w:val="24"/>
          <w:lang w:val="cs-CZ"/>
        </w:rPr>
        <w:t xml:space="preserve">pro </w:t>
      </w:r>
      <w:r>
        <w:rPr>
          <w:rFonts w:ascii="Times New Roman" w:hAnsi="Times New Roman"/>
          <w:sz w:val="24"/>
          <w:szCs w:val="24"/>
          <w:lang w:val="cs-CZ"/>
        </w:rPr>
        <w:t>po</w:t>
      </w:r>
      <w:r w:rsidRPr="00D971D2">
        <w:rPr>
          <w:rFonts w:ascii="Times New Roman" w:hAnsi="Times New Roman"/>
          <w:sz w:val="24"/>
          <w:szCs w:val="24"/>
          <w:lang w:val="cs-CZ"/>
        </w:rPr>
        <w:t>dlimitní veřejnou zakázku na služby zadávanou v</w:t>
      </w:r>
      <w:r>
        <w:rPr>
          <w:rFonts w:ascii="Times New Roman" w:hAnsi="Times New Roman"/>
          <w:sz w:val="24"/>
          <w:szCs w:val="24"/>
          <w:lang w:val="cs-CZ"/>
        </w:rPr>
        <w:t xml:space="preserve"> zjednodušeném podlimitním </w:t>
      </w:r>
      <w:r w:rsidRPr="00D971D2">
        <w:rPr>
          <w:rFonts w:ascii="Times New Roman" w:hAnsi="Times New Roman"/>
          <w:sz w:val="24"/>
          <w:szCs w:val="24"/>
          <w:lang w:val="cs-CZ"/>
        </w:rPr>
        <w:t xml:space="preserve"> řízení </w:t>
      </w:r>
    </w:p>
    <w:p w:rsidR="00C0135E" w:rsidRPr="00D971D2" w:rsidRDefault="00C0135E" w:rsidP="0025699C">
      <w:pPr>
        <w:pStyle w:val="Nzev"/>
        <w:spacing w:before="0" w:after="0"/>
        <w:rPr>
          <w:rFonts w:ascii="Times New Roman" w:hAnsi="Times New Roman"/>
          <w:sz w:val="24"/>
          <w:szCs w:val="24"/>
          <w:lang w:val="cs-CZ"/>
        </w:rPr>
      </w:pPr>
      <w:r w:rsidRPr="00D971D2">
        <w:rPr>
          <w:rFonts w:ascii="Times New Roman" w:hAnsi="Times New Roman"/>
          <w:sz w:val="24"/>
          <w:szCs w:val="24"/>
          <w:lang w:val="cs-CZ"/>
        </w:rPr>
        <w:t>podle zákona č. 137/2006 Sb., o veřejných zakázkách.</w:t>
      </w:r>
    </w:p>
    <w:p w:rsidR="00C0135E" w:rsidRPr="00D971D2" w:rsidRDefault="00C0135E" w:rsidP="0025699C">
      <w:pPr>
        <w:jc w:val="center"/>
        <w:rPr>
          <w:b/>
          <w:szCs w:val="24"/>
          <w:lang w:val="cs-CZ"/>
        </w:rPr>
      </w:pPr>
    </w:p>
    <w:p w:rsidR="00C0135E" w:rsidRPr="009210BC" w:rsidRDefault="00C0135E" w:rsidP="0025699C">
      <w:pPr>
        <w:jc w:val="center"/>
        <w:rPr>
          <w:b/>
          <w:sz w:val="22"/>
          <w:szCs w:val="22"/>
          <w:lang w:val="cs-CZ"/>
        </w:rPr>
      </w:pPr>
    </w:p>
    <w:p w:rsidR="00C0135E" w:rsidRPr="009210BC" w:rsidRDefault="00C0135E" w:rsidP="0025699C">
      <w:pPr>
        <w:tabs>
          <w:tab w:val="left" w:pos="1755"/>
        </w:tabs>
        <w:jc w:val="center"/>
        <w:rPr>
          <w:b/>
          <w:sz w:val="22"/>
          <w:szCs w:val="22"/>
          <w:lang w:val="cs-CZ"/>
        </w:rPr>
      </w:pPr>
    </w:p>
    <w:p w:rsidR="00C0135E" w:rsidRPr="009210BC" w:rsidRDefault="00C0135E" w:rsidP="0025699C">
      <w:pPr>
        <w:tabs>
          <w:tab w:val="left" w:leader="dot" w:pos="3384"/>
          <w:tab w:val="left" w:leader="dot" w:pos="3996"/>
          <w:tab w:val="left" w:leader="dot" w:pos="4716"/>
          <w:tab w:val="left" w:leader="dot" w:pos="5580"/>
        </w:tabs>
        <w:jc w:val="center"/>
        <w:rPr>
          <w:i/>
          <w:spacing w:val="-3"/>
          <w:sz w:val="22"/>
          <w:szCs w:val="22"/>
          <w:lang w:val="cs-CZ"/>
        </w:rPr>
      </w:pPr>
    </w:p>
    <w:p w:rsidR="00C0135E" w:rsidRPr="009210BC" w:rsidRDefault="00C0135E" w:rsidP="0025699C">
      <w:pPr>
        <w:tabs>
          <w:tab w:val="left" w:leader="dot" w:pos="3384"/>
          <w:tab w:val="left" w:leader="dot" w:pos="3996"/>
          <w:tab w:val="left" w:leader="dot" w:pos="4716"/>
          <w:tab w:val="left" w:leader="dot" w:pos="5580"/>
        </w:tabs>
        <w:jc w:val="center"/>
        <w:rPr>
          <w:i/>
          <w:spacing w:val="-3"/>
          <w:sz w:val="22"/>
          <w:szCs w:val="22"/>
          <w:lang w:val="cs-CZ"/>
        </w:rPr>
      </w:pPr>
    </w:p>
    <w:p w:rsidR="00C0135E" w:rsidRPr="00D971D2" w:rsidRDefault="00C0135E" w:rsidP="0025699C">
      <w:pPr>
        <w:tabs>
          <w:tab w:val="left" w:leader="dot" w:pos="3384"/>
          <w:tab w:val="left" w:leader="dot" w:pos="3996"/>
          <w:tab w:val="left" w:leader="dot" w:pos="4716"/>
          <w:tab w:val="left" w:leader="dot" w:pos="5580"/>
        </w:tabs>
        <w:jc w:val="center"/>
        <w:rPr>
          <w:i/>
          <w:spacing w:val="-3"/>
          <w:szCs w:val="24"/>
          <w:lang w:val="cs-CZ"/>
        </w:rPr>
      </w:pPr>
    </w:p>
    <w:p w:rsidR="00C0135E" w:rsidRPr="00D971D2" w:rsidRDefault="00C0135E" w:rsidP="0025699C">
      <w:pPr>
        <w:tabs>
          <w:tab w:val="left" w:leader="dot" w:pos="3384"/>
          <w:tab w:val="left" w:leader="dot" w:pos="3996"/>
          <w:tab w:val="left" w:leader="dot" w:pos="4716"/>
          <w:tab w:val="left" w:leader="dot" w:pos="5580"/>
        </w:tabs>
        <w:jc w:val="center"/>
        <w:rPr>
          <w:i/>
          <w:spacing w:val="-3"/>
          <w:szCs w:val="24"/>
          <w:lang w:val="cs-CZ"/>
        </w:rPr>
      </w:pPr>
    </w:p>
    <w:p w:rsidR="00C0135E" w:rsidRPr="00D971D2" w:rsidRDefault="00C0135E" w:rsidP="0025699C">
      <w:pPr>
        <w:jc w:val="center"/>
        <w:rPr>
          <w:b/>
          <w:bCs/>
          <w:iCs/>
          <w:caps/>
          <w:szCs w:val="24"/>
          <w:lang w:val="cs-CZ"/>
        </w:rPr>
      </w:pPr>
      <w:r w:rsidRPr="00D971D2">
        <w:rPr>
          <w:b/>
          <w:bCs/>
          <w:iCs/>
          <w:caps/>
          <w:szCs w:val="24"/>
          <w:lang w:val="cs-CZ"/>
        </w:rPr>
        <w:t>Veřejná zakázka na služby</w:t>
      </w:r>
    </w:p>
    <w:p w:rsidR="00C0135E" w:rsidRPr="00D971D2" w:rsidRDefault="00C0135E" w:rsidP="0025699C">
      <w:pPr>
        <w:tabs>
          <w:tab w:val="left" w:leader="dot" w:pos="3384"/>
          <w:tab w:val="left" w:leader="dot" w:pos="3996"/>
          <w:tab w:val="left" w:leader="dot" w:pos="4716"/>
          <w:tab w:val="left" w:leader="dot" w:pos="5580"/>
        </w:tabs>
        <w:jc w:val="center"/>
        <w:rPr>
          <w:b/>
          <w:bCs/>
          <w:iCs/>
          <w:caps/>
          <w:szCs w:val="24"/>
          <w:lang w:val="cs-CZ"/>
        </w:rPr>
      </w:pPr>
    </w:p>
    <w:p w:rsidR="00C0135E" w:rsidRPr="009210BC" w:rsidRDefault="00C0135E" w:rsidP="0025699C">
      <w:pPr>
        <w:pStyle w:val="ANadpis2"/>
        <w:spacing w:before="0"/>
        <w:jc w:val="center"/>
        <w:rPr>
          <w:b w:val="0"/>
          <w:sz w:val="22"/>
          <w:szCs w:val="22"/>
          <w:u w:val="single"/>
        </w:rPr>
      </w:pPr>
    </w:p>
    <w:p w:rsidR="00C0135E" w:rsidRPr="009210BC" w:rsidRDefault="00C0135E" w:rsidP="0025699C">
      <w:pPr>
        <w:widowControl w:val="0"/>
        <w:jc w:val="center"/>
        <w:rPr>
          <w:b/>
          <w:sz w:val="28"/>
          <w:szCs w:val="22"/>
          <w:lang w:val="cs-CZ"/>
        </w:rPr>
      </w:pPr>
      <w:r w:rsidRPr="009210BC">
        <w:rPr>
          <w:iCs/>
          <w:color w:val="000000"/>
          <w:sz w:val="28"/>
          <w:szCs w:val="24"/>
          <w:lang w:val="cs-CZ"/>
        </w:rPr>
        <w:t>„</w:t>
      </w:r>
      <w:r w:rsidR="00B22BA6">
        <w:rPr>
          <w:iCs/>
          <w:color w:val="000000"/>
          <w:sz w:val="28"/>
          <w:szCs w:val="24"/>
          <w:lang w:val="cs-CZ"/>
        </w:rPr>
        <w:t>Stravování pro klienty pečovatelské služby</w:t>
      </w:r>
      <w:r w:rsidRPr="009210BC">
        <w:rPr>
          <w:b/>
          <w:sz w:val="28"/>
          <w:szCs w:val="22"/>
          <w:lang w:val="cs-CZ"/>
        </w:rPr>
        <w:t>“</w:t>
      </w:r>
    </w:p>
    <w:p w:rsidR="00C0135E" w:rsidRPr="009210BC" w:rsidRDefault="00C0135E" w:rsidP="0025699C">
      <w:pPr>
        <w:jc w:val="center"/>
        <w:rPr>
          <w:b/>
          <w:sz w:val="22"/>
          <w:szCs w:val="22"/>
          <w:lang w:val="cs-CZ"/>
        </w:rPr>
      </w:pPr>
    </w:p>
    <w:p w:rsidR="00C0135E" w:rsidRPr="009210BC" w:rsidRDefault="00C0135E" w:rsidP="0025699C">
      <w:pPr>
        <w:tabs>
          <w:tab w:val="left" w:leader="dot" w:pos="3384"/>
          <w:tab w:val="left" w:leader="dot" w:pos="3996"/>
          <w:tab w:val="left" w:leader="dot" w:pos="4716"/>
          <w:tab w:val="left" w:leader="dot" w:pos="5580"/>
        </w:tabs>
        <w:jc w:val="center"/>
        <w:rPr>
          <w:i/>
          <w:spacing w:val="-3"/>
          <w:sz w:val="22"/>
          <w:szCs w:val="22"/>
          <w:lang w:val="cs-CZ"/>
        </w:rPr>
      </w:pPr>
    </w:p>
    <w:p w:rsidR="00C0135E" w:rsidRPr="009210BC" w:rsidRDefault="00C0135E" w:rsidP="0025699C">
      <w:pPr>
        <w:pStyle w:val="Nzev"/>
        <w:spacing w:before="0" w:after="0"/>
        <w:rPr>
          <w:rFonts w:ascii="Times New Roman" w:hAnsi="Times New Roman"/>
          <w:sz w:val="22"/>
          <w:szCs w:val="22"/>
          <w:lang w:val="cs-CZ"/>
        </w:rPr>
      </w:pPr>
    </w:p>
    <w:p w:rsidR="00C0135E" w:rsidRPr="009210BC" w:rsidRDefault="00C0135E" w:rsidP="0025699C">
      <w:pPr>
        <w:pStyle w:val="Nzev"/>
        <w:spacing w:before="0" w:after="0"/>
        <w:rPr>
          <w:rFonts w:ascii="Times New Roman" w:hAnsi="Times New Roman"/>
          <w:sz w:val="22"/>
          <w:szCs w:val="22"/>
          <w:lang w:val="cs-CZ"/>
        </w:rPr>
      </w:pPr>
    </w:p>
    <w:p w:rsidR="00C0135E" w:rsidRPr="00D971D2" w:rsidRDefault="00C0135E" w:rsidP="0025699C">
      <w:pPr>
        <w:jc w:val="center"/>
        <w:rPr>
          <w:b/>
          <w:szCs w:val="24"/>
          <w:lang w:val="cs-CZ"/>
        </w:rPr>
      </w:pPr>
    </w:p>
    <w:p w:rsidR="00C0135E" w:rsidRPr="00D971D2" w:rsidRDefault="00C0135E" w:rsidP="0025699C">
      <w:pPr>
        <w:jc w:val="center"/>
        <w:rPr>
          <w:b/>
          <w:szCs w:val="24"/>
          <w:lang w:val="cs-CZ"/>
        </w:rPr>
      </w:pPr>
    </w:p>
    <w:p w:rsidR="00C0135E" w:rsidRPr="009210BC" w:rsidRDefault="00C0135E" w:rsidP="0025699C">
      <w:pPr>
        <w:jc w:val="both"/>
        <w:rPr>
          <w:b/>
          <w:caps/>
          <w:sz w:val="22"/>
          <w:szCs w:val="22"/>
          <w:u w:val="single"/>
          <w:lang w:val="cs-CZ"/>
        </w:rPr>
      </w:pPr>
    </w:p>
    <w:p w:rsidR="00C0135E" w:rsidRPr="009210BC" w:rsidRDefault="00C0135E" w:rsidP="0025699C">
      <w:pPr>
        <w:jc w:val="both"/>
        <w:rPr>
          <w:b/>
          <w:caps/>
          <w:sz w:val="22"/>
          <w:szCs w:val="22"/>
          <w:u w:val="single"/>
          <w:lang w:val="cs-CZ"/>
        </w:rPr>
      </w:pPr>
    </w:p>
    <w:p w:rsidR="00C0135E" w:rsidRPr="009210BC" w:rsidRDefault="00C0135E" w:rsidP="0025699C">
      <w:pPr>
        <w:jc w:val="both"/>
        <w:rPr>
          <w:b/>
          <w:caps/>
          <w:sz w:val="22"/>
          <w:szCs w:val="22"/>
          <w:u w:val="single"/>
          <w:lang w:val="cs-CZ"/>
        </w:rPr>
      </w:pPr>
      <w:r w:rsidRPr="009210BC">
        <w:rPr>
          <w:b/>
          <w:caps/>
          <w:sz w:val="22"/>
          <w:szCs w:val="22"/>
          <w:u w:val="single"/>
          <w:lang w:val="cs-CZ"/>
        </w:rPr>
        <w:br w:type="page"/>
      </w:r>
    </w:p>
    <w:p w:rsidR="00C0135E" w:rsidRDefault="00C0135E" w:rsidP="0025699C">
      <w:pPr>
        <w:jc w:val="both"/>
        <w:rPr>
          <w:b/>
          <w:caps/>
          <w:szCs w:val="24"/>
          <w:u w:val="single"/>
          <w:lang w:val="cs-CZ"/>
        </w:rPr>
      </w:pPr>
      <w:r w:rsidRPr="00847066">
        <w:rPr>
          <w:b/>
          <w:caps/>
          <w:szCs w:val="24"/>
          <w:u w:val="single"/>
          <w:lang w:val="cs-CZ"/>
        </w:rPr>
        <w:lastRenderedPageBreak/>
        <w:t>Obsah zadávací dokumentace:</w:t>
      </w:r>
    </w:p>
    <w:p w:rsidR="00C0135E" w:rsidRDefault="00C0135E" w:rsidP="0025699C">
      <w:pPr>
        <w:jc w:val="both"/>
        <w:rPr>
          <w:b/>
          <w:caps/>
          <w:szCs w:val="24"/>
          <w:u w:val="single"/>
          <w:lang w:val="cs-CZ"/>
        </w:rPr>
      </w:pPr>
    </w:p>
    <w:p w:rsidR="00C0135E" w:rsidRPr="00847066" w:rsidRDefault="00C0135E" w:rsidP="0025699C">
      <w:pPr>
        <w:jc w:val="both"/>
        <w:rPr>
          <w:b/>
          <w:caps/>
          <w:szCs w:val="24"/>
          <w:u w:val="single"/>
          <w:lang w:val="cs-CZ"/>
        </w:rPr>
      </w:pPr>
    </w:p>
    <w:p w:rsidR="00C0135E" w:rsidRPr="00847066" w:rsidRDefault="00C0135E" w:rsidP="0025699C">
      <w:pPr>
        <w:jc w:val="both"/>
        <w:rPr>
          <w:b/>
          <w:caps/>
          <w:szCs w:val="24"/>
          <w:lang w:val="cs-CZ"/>
        </w:rPr>
      </w:pPr>
    </w:p>
    <w:p w:rsidR="00C0135E" w:rsidRDefault="00C0135E" w:rsidP="0025699C">
      <w:pPr>
        <w:ind w:left="1701" w:hanging="1701"/>
        <w:jc w:val="both"/>
        <w:rPr>
          <w:b/>
          <w:caps/>
          <w:szCs w:val="24"/>
          <w:lang w:val="cs-CZ"/>
        </w:rPr>
      </w:pPr>
      <w:r>
        <w:rPr>
          <w:b/>
          <w:caps/>
          <w:szCs w:val="24"/>
          <w:lang w:val="cs-CZ"/>
        </w:rPr>
        <w:t>ČÁst 1</w:t>
      </w:r>
      <w:r>
        <w:rPr>
          <w:b/>
          <w:caps/>
          <w:szCs w:val="24"/>
          <w:lang w:val="cs-CZ"/>
        </w:rPr>
        <w:tab/>
      </w:r>
      <w:r w:rsidRPr="00847066">
        <w:rPr>
          <w:b/>
          <w:caps/>
          <w:szCs w:val="24"/>
          <w:lang w:val="cs-CZ"/>
        </w:rPr>
        <w:t>Pokyny pro uchazeče</w:t>
      </w:r>
    </w:p>
    <w:p w:rsidR="00C0135E" w:rsidRPr="00847066" w:rsidRDefault="00C0135E" w:rsidP="0025699C">
      <w:pPr>
        <w:ind w:left="1701" w:hanging="1701"/>
        <w:jc w:val="both"/>
        <w:rPr>
          <w:b/>
          <w:caps/>
          <w:szCs w:val="24"/>
          <w:lang w:val="cs-CZ"/>
        </w:rPr>
      </w:pPr>
    </w:p>
    <w:p w:rsidR="00C0135E" w:rsidRPr="0050610D" w:rsidRDefault="00C0135E" w:rsidP="0025699C">
      <w:pPr>
        <w:ind w:left="1701"/>
        <w:jc w:val="both"/>
        <w:rPr>
          <w:b/>
          <w:szCs w:val="24"/>
          <w:lang w:val="cs-CZ"/>
        </w:rPr>
      </w:pPr>
      <w:r w:rsidRPr="00847066">
        <w:rPr>
          <w:b/>
          <w:szCs w:val="24"/>
          <w:lang w:val="cs-CZ"/>
        </w:rPr>
        <w:t>Příloha č. 1</w:t>
      </w:r>
      <w:r w:rsidRPr="0050610D">
        <w:rPr>
          <w:b/>
          <w:szCs w:val="24"/>
          <w:lang w:val="cs-CZ"/>
        </w:rPr>
        <w:t xml:space="preserve">:  Krycí list nabídky </w:t>
      </w:r>
    </w:p>
    <w:p w:rsidR="00C0135E" w:rsidRDefault="00C0135E" w:rsidP="0025699C">
      <w:pPr>
        <w:ind w:left="1701"/>
        <w:jc w:val="both"/>
        <w:rPr>
          <w:b/>
          <w:szCs w:val="24"/>
          <w:lang w:val="cs-CZ"/>
        </w:rPr>
      </w:pPr>
    </w:p>
    <w:p w:rsidR="00C0135E" w:rsidRDefault="00C0135E" w:rsidP="0025699C">
      <w:pPr>
        <w:ind w:left="1701"/>
        <w:jc w:val="both"/>
        <w:rPr>
          <w:b/>
          <w:szCs w:val="24"/>
          <w:lang w:val="cs-CZ"/>
        </w:rPr>
      </w:pPr>
    </w:p>
    <w:p w:rsidR="00C0135E" w:rsidRPr="00847066" w:rsidRDefault="00C0135E" w:rsidP="0025699C">
      <w:pPr>
        <w:ind w:left="1701"/>
        <w:jc w:val="both"/>
        <w:rPr>
          <w:b/>
          <w:szCs w:val="24"/>
          <w:lang w:val="cs-CZ"/>
        </w:rPr>
      </w:pPr>
    </w:p>
    <w:p w:rsidR="00C0135E" w:rsidRDefault="00C0135E" w:rsidP="0025699C">
      <w:pPr>
        <w:ind w:left="1701" w:hanging="1701"/>
        <w:jc w:val="both"/>
        <w:rPr>
          <w:b/>
          <w:caps/>
          <w:szCs w:val="24"/>
          <w:lang w:val="cs-CZ"/>
        </w:rPr>
      </w:pPr>
      <w:r w:rsidRPr="00847066">
        <w:rPr>
          <w:b/>
          <w:caps/>
          <w:szCs w:val="24"/>
          <w:lang w:val="cs-CZ"/>
        </w:rPr>
        <w:t>Část 2</w:t>
      </w:r>
      <w:r w:rsidRPr="00847066">
        <w:rPr>
          <w:b/>
          <w:caps/>
          <w:szCs w:val="24"/>
          <w:lang w:val="cs-CZ"/>
        </w:rPr>
        <w:tab/>
        <w:t>Obchodní podmínky</w:t>
      </w:r>
    </w:p>
    <w:p w:rsidR="001E676C" w:rsidRDefault="001E676C" w:rsidP="0025699C">
      <w:pPr>
        <w:ind w:left="1701" w:hanging="1701"/>
        <w:jc w:val="both"/>
        <w:rPr>
          <w:b/>
          <w:caps/>
          <w:szCs w:val="24"/>
          <w:lang w:val="cs-CZ"/>
        </w:rPr>
      </w:pPr>
    </w:p>
    <w:p w:rsidR="001E676C" w:rsidRDefault="001E676C" w:rsidP="0025699C">
      <w:pPr>
        <w:ind w:left="1701" w:hanging="1701"/>
        <w:jc w:val="both"/>
        <w:rPr>
          <w:b/>
          <w:caps/>
          <w:szCs w:val="24"/>
          <w:lang w:val="cs-CZ"/>
        </w:rPr>
      </w:pPr>
    </w:p>
    <w:p w:rsidR="001E676C" w:rsidRDefault="001E676C" w:rsidP="0025699C">
      <w:pPr>
        <w:ind w:left="1701" w:hanging="1701"/>
        <w:jc w:val="both"/>
        <w:rPr>
          <w:b/>
          <w:caps/>
          <w:szCs w:val="24"/>
          <w:lang w:val="cs-CZ"/>
        </w:rPr>
      </w:pPr>
    </w:p>
    <w:p w:rsidR="001E676C" w:rsidRDefault="001E676C" w:rsidP="0025699C">
      <w:pPr>
        <w:pStyle w:val="Nzev"/>
        <w:spacing w:before="0" w:after="0"/>
        <w:jc w:val="both"/>
        <w:rPr>
          <w:rFonts w:ascii="Times New Roman" w:hAnsi="Times New Roman"/>
          <w:b w:val="0"/>
          <w:caps/>
          <w:sz w:val="22"/>
          <w:szCs w:val="22"/>
          <w:lang w:val="cs-CZ"/>
        </w:rPr>
      </w:pPr>
    </w:p>
    <w:p w:rsidR="001E676C" w:rsidRDefault="001E676C" w:rsidP="0025699C">
      <w:pPr>
        <w:pStyle w:val="Nzev"/>
        <w:spacing w:before="0" w:after="0"/>
        <w:jc w:val="both"/>
        <w:rPr>
          <w:rFonts w:ascii="Times New Roman" w:hAnsi="Times New Roman"/>
          <w:b w:val="0"/>
          <w:caps/>
          <w:sz w:val="22"/>
          <w:szCs w:val="22"/>
          <w:lang w:val="cs-CZ"/>
        </w:rPr>
      </w:pPr>
    </w:p>
    <w:p w:rsidR="001E676C" w:rsidRPr="009210BC" w:rsidRDefault="001E676C" w:rsidP="0025699C">
      <w:pPr>
        <w:pStyle w:val="Nzev"/>
        <w:spacing w:before="0" w:after="0"/>
        <w:jc w:val="both"/>
        <w:rPr>
          <w:rFonts w:ascii="Times New Roman" w:hAnsi="Times New Roman"/>
          <w:b w:val="0"/>
          <w:caps/>
          <w:sz w:val="22"/>
          <w:szCs w:val="22"/>
          <w:lang w:val="cs-CZ"/>
        </w:rPr>
        <w:sectPr w:rsidR="001E676C" w:rsidRPr="009210BC">
          <w:footerReference w:type="even" r:id="rId9"/>
          <w:footerReference w:type="default" r:id="rId10"/>
          <w:pgSz w:w="11907" w:h="16840" w:code="9"/>
          <w:pgMar w:top="1298" w:right="1298" w:bottom="1077" w:left="1298" w:header="708" w:footer="708" w:gutter="0"/>
          <w:pgNumType w:start="1"/>
          <w:cols w:space="708"/>
          <w:noEndnote/>
          <w:titlePg/>
        </w:sectPr>
      </w:pPr>
    </w:p>
    <w:p w:rsidR="00C0135E" w:rsidRPr="009210BC" w:rsidRDefault="00523A47" w:rsidP="0025699C">
      <w:pPr>
        <w:pStyle w:val="Nzev"/>
        <w:spacing w:before="0" w:after="0"/>
        <w:jc w:val="both"/>
        <w:rPr>
          <w:rFonts w:ascii="Times New Roman" w:hAnsi="Times New Roman"/>
          <w:sz w:val="22"/>
          <w:szCs w:val="22"/>
          <w:lang w:val="cs-CZ"/>
        </w:rPr>
      </w:pPr>
      <w:bookmarkStart w:id="0" w:name="_Toc41823818"/>
      <w:bookmarkStart w:id="1" w:name="_Toc91326860"/>
      <w:r>
        <w:rPr>
          <w:noProof/>
          <w:lang w:val="cs-CZ" w:eastAsia="cs-CZ"/>
        </w:rPr>
        <w:lastRenderedPageBreak/>
        <w:drawing>
          <wp:anchor distT="0" distB="0" distL="114300" distR="114300" simplePos="0" relativeHeight="251658240" behindDoc="0" locked="0" layoutInCell="0" allowOverlap="1">
            <wp:simplePos x="0" y="0"/>
            <wp:positionH relativeFrom="column">
              <wp:posOffset>-887095</wp:posOffset>
            </wp:positionH>
            <wp:positionV relativeFrom="paragraph">
              <wp:posOffset>-1033145</wp:posOffset>
            </wp:positionV>
            <wp:extent cx="635" cy="635"/>
            <wp:effectExtent l="8255" t="5080" r="635" b="3810"/>
            <wp:wrapNone/>
            <wp:docPr id="3" name="obrázek 3"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 "/>
                    <pic:cNvPicPr>
                      <a:picLocks noChangeAspect="1" noChangeArrowheads="1"/>
                    </pic:cNvPicPr>
                  </pic:nvPicPr>
                  <pic:blipFill>
                    <a:blip r:embed="rId8"/>
                    <a:srcRect b="77278"/>
                    <a:stretch>
                      <a:fillRect/>
                    </a:stretch>
                  </pic:blipFill>
                  <pic:spPr bwMode="auto">
                    <a:xfrm>
                      <a:off x="0" y="0"/>
                      <a:ext cx="635" cy="635"/>
                    </a:xfrm>
                    <a:prstGeom prst="rect">
                      <a:avLst/>
                    </a:prstGeom>
                    <a:noFill/>
                  </pic:spPr>
                </pic:pic>
              </a:graphicData>
            </a:graphic>
          </wp:anchor>
        </w:drawing>
      </w:r>
    </w:p>
    <w:p w:rsidR="00C0135E" w:rsidRPr="00847066" w:rsidRDefault="00C0135E" w:rsidP="0025699C">
      <w:pPr>
        <w:jc w:val="center"/>
        <w:rPr>
          <w:b/>
          <w:bCs/>
          <w:iCs/>
          <w:caps/>
          <w:szCs w:val="24"/>
          <w:lang w:val="cs-CZ"/>
        </w:rPr>
      </w:pPr>
      <w:r w:rsidRPr="00847066">
        <w:rPr>
          <w:b/>
          <w:bCs/>
          <w:iCs/>
          <w:caps/>
          <w:szCs w:val="24"/>
          <w:lang w:val="cs-CZ"/>
        </w:rPr>
        <w:t>ZADÁVACÍ DOKUMENTACE</w:t>
      </w:r>
    </w:p>
    <w:p w:rsidR="00C0135E" w:rsidRPr="00847066" w:rsidRDefault="00C0135E" w:rsidP="0025699C">
      <w:pPr>
        <w:jc w:val="center"/>
        <w:rPr>
          <w:b/>
          <w:bCs/>
          <w:iCs/>
          <w:caps/>
          <w:szCs w:val="24"/>
          <w:lang w:val="cs-CZ"/>
        </w:rPr>
      </w:pPr>
      <w:r w:rsidRPr="00847066">
        <w:rPr>
          <w:b/>
          <w:bCs/>
          <w:iCs/>
          <w:caps/>
          <w:szCs w:val="24"/>
          <w:lang w:val="cs-CZ"/>
        </w:rPr>
        <w:t xml:space="preserve">pro </w:t>
      </w:r>
      <w:r>
        <w:rPr>
          <w:b/>
          <w:bCs/>
          <w:iCs/>
          <w:caps/>
          <w:szCs w:val="24"/>
          <w:lang w:val="cs-CZ"/>
        </w:rPr>
        <w:t>pod</w:t>
      </w:r>
      <w:r w:rsidRPr="00847066">
        <w:rPr>
          <w:b/>
          <w:bCs/>
          <w:iCs/>
          <w:caps/>
          <w:szCs w:val="24"/>
          <w:lang w:val="cs-CZ"/>
        </w:rPr>
        <w:t>limitní veřejnou zakázku na služby zadávanou v</w:t>
      </w:r>
      <w:r>
        <w:rPr>
          <w:b/>
          <w:bCs/>
          <w:iCs/>
          <w:caps/>
          <w:szCs w:val="24"/>
          <w:lang w:val="cs-CZ"/>
        </w:rPr>
        <w:t> zjednodušeném podlimitním</w:t>
      </w:r>
      <w:r w:rsidRPr="00847066">
        <w:rPr>
          <w:b/>
          <w:bCs/>
          <w:iCs/>
          <w:caps/>
          <w:szCs w:val="24"/>
          <w:lang w:val="cs-CZ"/>
        </w:rPr>
        <w:t xml:space="preserve"> řízení dle zákona č. 137/2006 </w:t>
      </w:r>
      <w:r w:rsidRPr="00847066">
        <w:rPr>
          <w:b/>
          <w:bCs/>
          <w:iCs/>
          <w:szCs w:val="24"/>
          <w:lang w:val="cs-CZ"/>
        </w:rPr>
        <w:t>Sb</w:t>
      </w:r>
      <w:r w:rsidRPr="00847066">
        <w:rPr>
          <w:b/>
          <w:bCs/>
          <w:iCs/>
          <w:caps/>
          <w:szCs w:val="24"/>
          <w:lang w:val="cs-CZ"/>
        </w:rPr>
        <w:t>., ZÁKON O VEŘEJNÝCH ZAKÁZKÁCH.</w:t>
      </w:r>
    </w:p>
    <w:p w:rsidR="00C0135E" w:rsidRPr="00847066" w:rsidRDefault="00C0135E" w:rsidP="0025699C">
      <w:pPr>
        <w:jc w:val="center"/>
        <w:rPr>
          <w:b/>
          <w:bCs/>
          <w:iCs/>
          <w:caps/>
          <w:szCs w:val="24"/>
          <w:lang w:val="cs-CZ"/>
        </w:rPr>
      </w:pPr>
    </w:p>
    <w:p w:rsidR="00C0135E" w:rsidRPr="00847066" w:rsidRDefault="00C0135E" w:rsidP="0025699C">
      <w:pPr>
        <w:jc w:val="center"/>
        <w:rPr>
          <w:b/>
          <w:bCs/>
          <w:iCs/>
          <w:caps/>
          <w:szCs w:val="24"/>
          <w:lang w:val="cs-CZ"/>
        </w:rPr>
      </w:pPr>
    </w:p>
    <w:p w:rsidR="00C0135E" w:rsidRPr="009210BC" w:rsidRDefault="00C0135E" w:rsidP="0025699C">
      <w:pPr>
        <w:jc w:val="center"/>
        <w:rPr>
          <w:b/>
          <w:bCs/>
          <w:iCs/>
          <w:caps/>
          <w:sz w:val="22"/>
          <w:szCs w:val="22"/>
          <w:lang w:val="cs-CZ"/>
        </w:rPr>
      </w:pPr>
    </w:p>
    <w:p w:rsidR="00C0135E" w:rsidRPr="009210BC" w:rsidRDefault="00C0135E" w:rsidP="0025699C">
      <w:pPr>
        <w:jc w:val="center"/>
        <w:rPr>
          <w:b/>
          <w:bCs/>
          <w:iCs/>
          <w:caps/>
          <w:sz w:val="22"/>
          <w:szCs w:val="22"/>
          <w:lang w:val="cs-CZ"/>
        </w:rPr>
      </w:pPr>
    </w:p>
    <w:p w:rsidR="00C0135E" w:rsidRPr="009210BC" w:rsidRDefault="00C0135E" w:rsidP="0025699C">
      <w:pPr>
        <w:jc w:val="center"/>
        <w:rPr>
          <w:b/>
          <w:bCs/>
          <w:iCs/>
          <w:caps/>
          <w:sz w:val="22"/>
          <w:szCs w:val="22"/>
          <w:lang w:val="cs-CZ"/>
        </w:rPr>
      </w:pPr>
    </w:p>
    <w:p w:rsidR="00C0135E" w:rsidRPr="009210BC" w:rsidRDefault="00C0135E" w:rsidP="0025699C">
      <w:pPr>
        <w:jc w:val="center"/>
        <w:rPr>
          <w:b/>
          <w:bCs/>
          <w:iCs/>
          <w:caps/>
          <w:sz w:val="22"/>
          <w:szCs w:val="22"/>
          <w:lang w:val="cs-CZ"/>
        </w:rPr>
      </w:pPr>
    </w:p>
    <w:p w:rsidR="00C0135E" w:rsidRPr="00847066" w:rsidRDefault="00C0135E" w:rsidP="0025699C">
      <w:pPr>
        <w:jc w:val="center"/>
        <w:rPr>
          <w:b/>
          <w:bCs/>
          <w:iCs/>
          <w:caps/>
          <w:szCs w:val="24"/>
          <w:lang w:val="cs-CZ"/>
        </w:rPr>
      </w:pPr>
    </w:p>
    <w:p w:rsidR="00C0135E" w:rsidRPr="00847066" w:rsidRDefault="00C0135E" w:rsidP="0025699C">
      <w:pPr>
        <w:jc w:val="center"/>
        <w:rPr>
          <w:b/>
          <w:bCs/>
          <w:iCs/>
          <w:caps/>
          <w:szCs w:val="24"/>
          <w:lang w:val="cs-CZ"/>
        </w:rPr>
      </w:pPr>
      <w:r w:rsidRPr="00847066">
        <w:rPr>
          <w:b/>
          <w:bCs/>
          <w:iCs/>
          <w:caps/>
          <w:szCs w:val="24"/>
          <w:lang w:val="cs-CZ"/>
        </w:rPr>
        <w:t>Veřejná zakázka na služby</w:t>
      </w:r>
    </w:p>
    <w:p w:rsidR="00C0135E" w:rsidRPr="00847066" w:rsidRDefault="00C0135E" w:rsidP="0025699C">
      <w:pPr>
        <w:jc w:val="center"/>
        <w:rPr>
          <w:b/>
          <w:bCs/>
          <w:iCs/>
          <w:caps/>
          <w:szCs w:val="24"/>
          <w:lang w:val="cs-CZ"/>
        </w:rPr>
      </w:pPr>
    </w:p>
    <w:p w:rsidR="00C0135E" w:rsidRPr="009210BC" w:rsidRDefault="00C0135E" w:rsidP="0025699C">
      <w:pPr>
        <w:jc w:val="center"/>
        <w:rPr>
          <w:b/>
          <w:bCs/>
          <w:iCs/>
          <w:caps/>
          <w:sz w:val="22"/>
          <w:szCs w:val="22"/>
          <w:lang w:val="cs-CZ"/>
        </w:rPr>
      </w:pPr>
    </w:p>
    <w:p w:rsidR="00C0135E" w:rsidRPr="009210BC" w:rsidRDefault="00C0135E" w:rsidP="00197FDA">
      <w:pPr>
        <w:widowControl w:val="0"/>
        <w:jc w:val="center"/>
        <w:rPr>
          <w:b/>
          <w:sz w:val="28"/>
          <w:szCs w:val="22"/>
          <w:lang w:val="cs-CZ"/>
        </w:rPr>
      </w:pPr>
      <w:r w:rsidRPr="009210BC">
        <w:rPr>
          <w:iCs/>
          <w:color w:val="000000"/>
          <w:sz w:val="28"/>
          <w:szCs w:val="24"/>
          <w:lang w:val="cs-CZ"/>
        </w:rPr>
        <w:t>„</w:t>
      </w:r>
      <w:r w:rsidR="00B22BA6">
        <w:rPr>
          <w:iCs/>
          <w:color w:val="000000"/>
          <w:sz w:val="28"/>
          <w:szCs w:val="24"/>
          <w:lang w:val="cs-CZ"/>
        </w:rPr>
        <w:t>Stravování pro klienty pečovatelské služby</w:t>
      </w:r>
      <w:r w:rsidRPr="009210BC">
        <w:rPr>
          <w:b/>
          <w:sz w:val="28"/>
          <w:szCs w:val="22"/>
          <w:lang w:val="cs-CZ"/>
        </w:rPr>
        <w:t>“</w:t>
      </w:r>
    </w:p>
    <w:p w:rsidR="00C0135E" w:rsidRPr="009210BC" w:rsidRDefault="00C0135E" w:rsidP="0025699C">
      <w:pPr>
        <w:jc w:val="center"/>
        <w:rPr>
          <w:b/>
          <w:bCs/>
          <w:iCs/>
          <w:caps/>
          <w:sz w:val="22"/>
          <w:szCs w:val="22"/>
          <w:lang w:val="cs-CZ"/>
        </w:rPr>
      </w:pPr>
    </w:p>
    <w:p w:rsidR="00C0135E" w:rsidRPr="009210BC" w:rsidRDefault="00C0135E" w:rsidP="0025699C">
      <w:pPr>
        <w:jc w:val="center"/>
        <w:rPr>
          <w:b/>
          <w:bCs/>
          <w:iCs/>
          <w:caps/>
          <w:sz w:val="22"/>
          <w:szCs w:val="22"/>
          <w:lang w:val="cs-CZ"/>
        </w:rPr>
      </w:pPr>
    </w:p>
    <w:p w:rsidR="00C0135E" w:rsidRPr="00847066" w:rsidRDefault="00C0135E" w:rsidP="0025699C">
      <w:pPr>
        <w:jc w:val="center"/>
        <w:rPr>
          <w:b/>
          <w:bCs/>
          <w:iCs/>
          <w:caps/>
          <w:szCs w:val="24"/>
          <w:lang w:val="cs-CZ"/>
        </w:rPr>
      </w:pPr>
    </w:p>
    <w:p w:rsidR="00C0135E" w:rsidRPr="00847066" w:rsidRDefault="00C0135E" w:rsidP="0025699C">
      <w:pPr>
        <w:jc w:val="center"/>
        <w:rPr>
          <w:b/>
          <w:bCs/>
          <w:iCs/>
          <w:caps/>
          <w:szCs w:val="24"/>
          <w:lang w:val="cs-CZ"/>
        </w:rPr>
      </w:pPr>
    </w:p>
    <w:p w:rsidR="00C0135E" w:rsidRPr="00C935D8" w:rsidRDefault="00C0135E" w:rsidP="0025699C">
      <w:pPr>
        <w:jc w:val="center"/>
        <w:rPr>
          <w:b/>
          <w:bCs/>
          <w:iCs/>
          <w:caps/>
          <w:szCs w:val="24"/>
          <w:lang w:val="cs-CZ"/>
        </w:rPr>
      </w:pPr>
      <w:r w:rsidRPr="00C935D8">
        <w:rPr>
          <w:b/>
          <w:bCs/>
          <w:iCs/>
          <w:caps/>
          <w:szCs w:val="24"/>
          <w:lang w:val="cs-CZ"/>
        </w:rPr>
        <w:t>Část 1:</w:t>
      </w:r>
    </w:p>
    <w:p w:rsidR="00C0135E" w:rsidRPr="00C935D8" w:rsidRDefault="00C0135E" w:rsidP="0025699C">
      <w:pPr>
        <w:jc w:val="center"/>
        <w:rPr>
          <w:b/>
          <w:bCs/>
          <w:iCs/>
          <w:caps/>
          <w:szCs w:val="24"/>
          <w:lang w:val="cs-CZ"/>
        </w:rPr>
      </w:pPr>
      <w:r w:rsidRPr="00C935D8">
        <w:rPr>
          <w:b/>
          <w:bCs/>
          <w:iCs/>
          <w:caps/>
          <w:szCs w:val="24"/>
          <w:lang w:val="cs-CZ"/>
        </w:rPr>
        <w:t>POKYNY PRO UCHAZEČE</w:t>
      </w:r>
    </w:p>
    <w:p w:rsidR="00C0135E" w:rsidRPr="00C935D8" w:rsidRDefault="00C0135E" w:rsidP="0025699C">
      <w:pPr>
        <w:jc w:val="center"/>
        <w:rPr>
          <w:b/>
          <w:bCs/>
          <w:iCs/>
          <w:caps/>
          <w:szCs w:val="24"/>
          <w:lang w:val="cs-CZ"/>
        </w:rPr>
      </w:pPr>
    </w:p>
    <w:p w:rsidR="00C0135E" w:rsidRPr="00C935D8" w:rsidRDefault="00C0135E" w:rsidP="0025699C">
      <w:pPr>
        <w:jc w:val="center"/>
        <w:rPr>
          <w:b/>
          <w:bCs/>
          <w:iCs/>
          <w:caps/>
          <w:szCs w:val="24"/>
          <w:lang w:val="cs-CZ"/>
        </w:rPr>
      </w:pPr>
    </w:p>
    <w:p w:rsidR="00C0135E" w:rsidRPr="00C935D8" w:rsidRDefault="00C0135E" w:rsidP="0025699C">
      <w:pPr>
        <w:jc w:val="center"/>
        <w:rPr>
          <w:b/>
          <w:bCs/>
          <w:iCs/>
          <w:caps/>
          <w:szCs w:val="24"/>
          <w:lang w:val="cs-CZ"/>
        </w:rPr>
      </w:pPr>
    </w:p>
    <w:p w:rsidR="00C0135E" w:rsidRPr="009210BC" w:rsidRDefault="00C0135E" w:rsidP="0025699C">
      <w:pPr>
        <w:jc w:val="both"/>
        <w:rPr>
          <w:b/>
          <w:caps/>
          <w:sz w:val="22"/>
          <w:szCs w:val="22"/>
          <w:u w:val="single"/>
          <w:lang w:val="cs-CZ"/>
        </w:rPr>
      </w:pPr>
    </w:p>
    <w:p w:rsidR="00C0135E" w:rsidRPr="009210BC" w:rsidRDefault="00C0135E" w:rsidP="0025699C">
      <w:pPr>
        <w:jc w:val="both"/>
        <w:rPr>
          <w:b/>
          <w:caps/>
          <w:sz w:val="22"/>
          <w:szCs w:val="22"/>
          <w:u w:val="single"/>
          <w:lang w:val="cs-CZ"/>
        </w:rPr>
      </w:pPr>
    </w:p>
    <w:bookmarkEnd w:id="0"/>
    <w:bookmarkEnd w:id="1"/>
    <w:p w:rsidR="00C0135E" w:rsidRDefault="00C0135E" w:rsidP="0025699C">
      <w:pPr>
        <w:pStyle w:val="AAOdstavec"/>
        <w:rPr>
          <w:rFonts w:ascii="Times New Roman" w:hAnsi="Times New Roman" w:cs="Times New Roman"/>
          <w:b/>
          <w:i/>
          <w:sz w:val="22"/>
          <w:szCs w:val="22"/>
        </w:rPr>
      </w:pPr>
    </w:p>
    <w:p w:rsidR="00C0135E" w:rsidRDefault="00C0135E" w:rsidP="0025699C">
      <w:pPr>
        <w:pStyle w:val="AAOdstavec"/>
        <w:rPr>
          <w:rFonts w:ascii="Times New Roman" w:hAnsi="Times New Roman" w:cs="Times New Roman"/>
          <w:b/>
          <w:i/>
          <w:sz w:val="22"/>
          <w:szCs w:val="22"/>
        </w:rPr>
      </w:pPr>
    </w:p>
    <w:p w:rsidR="00C0135E" w:rsidRDefault="00C0135E" w:rsidP="0025699C">
      <w:pPr>
        <w:pStyle w:val="AAOdstavec"/>
        <w:rPr>
          <w:rFonts w:ascii="Times New Roman" w:hAnsi="Times New Roman" w:cs="Times New Roman"/>
          <w:b/>
          <w:i/>
          <w:sz w:val="22"/>
          <w:szCs w:val="22"/>
        </w:rPr>
      </w:pPr>
    </w:p>
    <w:p w:rsidR="00C0135E" w:rsidRDefault="00C0135E" w:rsidP="0025699C">
      <w:pPr>
        <w:pStyle w:val="AAOdstavec"/>
        <w:rPr>
          <w:rFonts w:ascii="Times New Roman" w:hAnsi="Times New Roman" w:cs="Times New Roman"/>
          <w:b/>
          <w:i/>
          <w:sz w:val="22"/>
          <w:szCs w:val="22"/>
        </w:rPr>
      </w:pPr>
    </w:p>
    <w:p w:rsidR="00C0135E" w:rsidRDefault="00C0135E" w:rsidP="0025699C">
      <w:pPr>
        <w:pStyle w:val="AAOdstavec"/>
        <w:rPr>
          <w:rFonts w:ascii="Times New Roman" w:hAnsi="Times New Roman" w:cs="Times New Roman"/>
          <w:b/>
          <w:i/>
          <w:sz w:val="22"/>
          <w:szCs w:val="22"/>
        </w:rPr>
      </w:pPr>
    </w:p>
    <w:p w:rsidR="00C0135E" w:rsidRDefault="00C0135E" w:rsidP="0025699C">
      <w:pPr>
        <w:pStyle w:val="AAOdstavec"/>
        <w:rPr>
          <w:rFonts w:ascii="Times New Roman" w:hAnsi="Times New Roman" w:cs="Times New Roman"/>
          <w:b/>
          <w:i/>
          <w:sz w:val="22"/>
          <w:szCs w:val="22"/>
        </w:rPr>
      </w:pPr>
    </w:p>
    <w:p w:rsidR="00C0135E" w:rsidRDefault="00C0135E" w:rsidP="0025699C">
      <w:pPr>
        <w:pStyle w:val="AAOdstavec"/>
        <w:rPr>
          <w:rFonts w:ascii="Times New Roman" w:hAnsi="Times New Roman" w:cs="Times New Roman"/>
          <w:b/>
          <w:i/>
          <w:sz w:val="22"/>
          <w:szCs w:val="22"/>
        </w:rPr>
      </w:pPr>
    </w:p>
    <w:p w:rsidR="00C0135E" w:rsidRDefault="00C0135E" w:rsidP="0025699C">
      <w:pPr>
        <w:pStyle w:val="AAOdstavec"/>
        <w:rPr>
          <w:rFonts w:ascii="Times New Roman" w:hAnsi="Times New Roman" w:cs="Times New Roman"/>
          <w:b/>
          <w:i/>
          <w:sz w:val="22"/>
          <w:szCs w:val="22"/>
        </w:rPr>
      </w:pPr>
    </w:p>
    <w:p w:rsidR="00C0135E" w:rsidRDefault="00C0135E" w:rsidP="0025699C">
      <w:pPr>
        <w:pStyle w:val="AAOdstavec"/>
        <w:rPr>
          <w:rFonts w:ascii="Times New Roman" w:hAnsi="Times New Roman" w:cs="Times New Roman"/>
          <w:b/>
          <w:i/>
          <w:sz w:val="22"/>
          <w:szCs w:val="22"/>
        </w:rPr>
      </w:pPr>
    </w:p>
    <w:p w:rsidR="00C0135E" w:rsidRDefault="00C0135E" w:rsidP="0025699C">
      <w:pPr>
        <w:pStyle w:val="AAOdstavec"/>
        <w:rPr>
          <w:rFonts w:ascii="Times New Roman" w:hAnsi="Times New Roman" w:cs="Times New Roman"/>
          <w:b/>
          <w:i/>
          <w:sz w:val="22"/>
          <w:szCs w:val="22"/>
        </w:rPr>
      </w:pPr>
    </w:p>
    <w:p w:rsidR="00C0135E" w:rsidRDefault="00C0135E" w:rsidP="0025699C">
      <w:pPr>
        <w:pStyle w:val="AAOdstavec"/>
        <w:rPr>
          <w:rFonts w:ascii="Times New Roman" w:hAnsi="Times New Roman" w:cs="Times New Roman"/>
          <w:b/>
          <w:i/>
          <w:sz w:val="22"/>
          <w:szCs w:val="22"/>
        </w:rPr>
      </w:pPr>
    </w:p>
    <w:p w:rsidR="00C0135E" w:rsidRDefault="00C0135E" w:rsidP="0025699C">
      <w:pPr>
        <w:pStyle w:val="AAOdstavec"/>
        <w:rPr>
          <w:rFonts w:ascii="Times New Roman" w:hAnsi="Times New Roman" w:cs="Times New Roman"/>
          <w:b/>
          <w:i/>
          <w:sz w:val="22"/>
          <w:szCs w:val="22"/>
        </w:rPr>
      </w:pPr>
    </w:p>
    <w:p w:rsidR="00C0135E" w:rsidRDefault="00C0135E" w:rsidP="0025699C">
      <w:pPr>
        <w:pStyle w:val="AAOdstavec"/>
        <w:rPr>
          <w:rFonts w:ascii="Times New Roman" w:hAnsi="Times New Roman" w:cs="Times New Roman"/>
          <w:b/>
          <w:i/>
          <w:sz w:val="22"/>
          <w:szCs w:val="22"/>
        </w:rPr>
      </w:pPr>
    </w:p>
    <w:p w:rsidR="00C0135E" w:rsidRDefault="00C0135E" w:rsidP="0025699C">
      <w:pPr>
        <w:pStyle w:val="AAOdstavec"/>
        <w:rPr>
          <w:rFonts w:ascii="Times New Roman" w:hAnsi="Times New Roman" w:cs="Times New Roman"/>
          <w:b/>
          <w:i/>
          <w:sz w:val="22"/>
          <w:szCs w:val="22"/>
        </w:rPr>
      </w:pPr>
    </w:p>
    <w:p w:rsidR="00C0135E" w:rsidRDefault="00C0135E" w:rsidP="0025699C">
      <w:pPr>
        <w:pStyle w:val="AAOdstavec"/>
        <w:rPr>
          <w:rFonts w:ascii="Times New Roman" w:hAnsi="Times New Roman" w:cs="Times New Roman"/>
          <w:b/>
          <w:i/>
          <w:sz w:val="22"/>
          <w:szCs w:val="22"/>
        </w:rPr>
      </w:pPr>
    </w:p>
    <w:p w:rsidR="00C0135E" w:rsidRDefault="00C0135E" w:rsidP="0025699C">
      <w:pPr>
        <w:pStyle w:val="AAOdstavec"/>
        <w:rPr>
          <w:rFonts w:ascii="Times New Roman" w:hAnsi="Times New Roman" w:cs="Times New Roman"/>
          <w:b/>
          <w:i/>
          <w:sz w:val="22"/>
          <w:szCs w:val="22"/>
        </w:rPr>
      </w:pPr>
    </w:p>
    <w:p w:rsidR="00C0135E" w:rsidRDefault="00C0135E" w:rsidP="0025699C">
      <w:pPr>
        <w:pStyle w:val="AAOdstavec"/>
        <w:rPr>
          <w:rFonts w:ascii="Times New Roman" w:hAnsi="Times New Roman" w:cs="Times New Roman"/>
          <w:b/>
          <w:i/>
          <w:sz w:val="22"/>
          <w:szCs w:val="22"/>
        </w:rPr>
      </w:pPr>
    </w:p>
    <w:p w:rsidR="00C0135E" w:rsidRDefault="00C0135E" w:rsidP="0025699C">
      <w:pPr>
        <w:pStyle w:val="AAOdstavec"/>
        <w:rPr>
          <w:rFonts w:ascii="Times New Roman" w:hAnsi="Times New Roman" w:cs="Times New Roman"/>
          <w:b/>
          <w:i/>
          <w:sz w:val="22"/>
          <w:szCs w:val="22"/>
        </w:rPr>
      </w:pPr>
    </w:p>
    <w:p w:rsidR="00C0135E" w:rsidRDefault="00C0135E" w:rsidP="0025699C">
      <w:pPr>
        <w:pStyle w:val="AAOdstavec"/>
        <w:rPr>
          <w:rFonts w:ascii="Times New Roman" w:hAnsi="Times New Roman" w:cs="Times New Roman"/>
          <w:b/>
          <w:i/>
          <w:sz w:val="22"/>
          <w:szCs w:val="22"/>
        </w:rPr>
      </w:pPr>
    </w:p>
    <w:p w:rsidR="00C0135E" w:rsidRDefault="00C0135E" w:rsidP="0025699C">
      <w:pPr>
        <w:pStyle w:val="AAOdstavec"/>
        <w:rPr>
          <w:rFonts w:ascii="Times New Roman" w:hAnsi="Times New Roman" w:cs="Times New Roman"/>
          <w:b/>
          <w:i/>
          <w:sz w:val="22"/>
          <w:szCs w:val="22"/>
        </w:rPr>
      </w:pPr>
    </w:p>
    <w:p w:rsidR="00C0135E" w:rsidRDefault="00C0135E" w:rsidP="0025699C">
      <w:pPr>
        <w:pStyle w:val="AAOdstavec"/>
        <w:rPr>
          <w:rFonts w:ascii="Times New Roman" w:hAnsi="Times New Roman" w:cs="Times New Roman"/>
          <w:b/>
          <w:i/>
          <w:sz w:val="22"/>
          <w:szCs w:val="22"/>
        </w:rPr>
      </w:pPr>
    </w:p>
    <w:p w:rsidR="00C0135E" w:rsidRDefault="00C0135E" w:rsidP="0025699C">
      <w:pPr>
        <w:pStyle w:val="AAOdstavec"/>
        <w:rPr>
          <w:rFonts w:ascii="Times New Roman" w:hAnsi="Times New Roman" w:cs="Times New Roman"/>
          <w:b/>
          <w:i/>
          <w:sz w:val="22"/>
          <w:szCs w:val="22"/>
        </w:rPr>
      </w:pPr>
    </w:p>
    <w:p w:rsidR="00C0135E" w:rsidRDefault="00C0135E" w:rsidP="0025699C">
      <w:pPr>
        <w:pStyle w:val="AAOdstavec"/>
        <w:rPr>
          <w:rFonts w:ascii="Times New Roman" w:hAnsi="Times New Roman" w:cs="Times New Roman"/>
          <w:b/>
          <w:i/>
          <w:sz w:val="22"/>
          <w:szCs w:val="22"/>
        </w:rPr>
      </w:pPr>
    </w:p>
    <w:p w:rsidR="00C0135E" w:rsidRDefault="00C0135E" w:rsidP="0025699C">
      <w:pPr>
        <w:pStyle w:val="AAOdstavec"/>
        <w:rPr>
          <w:rFonts w:ascii="Times New Roman" w:hAnsi="Times New Roman" w:cs="Times New Roman"/>
          <w:b/>
          <w:i/>
          <w:sz w:val="22"/>
          <w:szCs w:val="22"/>
        </w:rPr>
      </w:pPr>
    </w:p>
    <w:p w:rsidR="00C0135E" w:rsidRDefault="00C0135E" w:rsidP="0025699C">
      <w:pPr>
        <w:pStyle w:val="AAOdstavec"/>
        <w:rPr>
          <w:rFonts w:ascii="Times New Roman" w:hAnsi="Times New Roman" w:cs="Times New Roman"/>
          <w:b/>
          <w:i/>
          <w:sz w:val="22"/>
          <w:szCs w:val="22"/>
        </w:rPr>
      </w:pPr>
    </w:p>
    <w:p w:rsidR="00C0135E" w:rsidRDefault="00C0135E" w:rsidP="0025699C">
      <w:pPr>
        <w:pStyle w:val="AAOdstavec"/>
        <w:rPr>
          <w:rFonts w:ascii="Times New Roman" w:hAnsi="Times New Roman" w:cs="Times New Roman"/>
          <w:b/>
          <w:i/>
          <w:sz w:val="22"/>
          <w:szCs w:val="22"/>
        </w:rPr>
      </w:pPr>
    </w:p>
    <w:p w:rsidR="00C0135E" w:rsidRDefault="00C0135E" w:rsidP="0025699C">
      <w:pPr>
        <w:pStyle w:val="AAOdstavec"/>
        <w:rPr>
          <w:rFonts w:ascii="Times New Roman" w:hAnsi="Times New Roman" w:cs="Times New Roman"/>
          <w:b/>
          <w:i/>
          <w:sz w:val="22"/>
          <w:szCs w:val="22"/>
        </w:rPr>
      </w:pPr>
    </w:p>
    <w:p w:rsidR="00C0135E" w:rsidRDefault="00C0135E" w:rsidP="0025699C">
      <w:pPr>
        <w:pStyle w:val="AAOdstavec"/>
        <w:rPr>
          <w:rFonts w:ascii="Times New Roman" w:hAnsi="Times New Roman" w:cs="Times New Roman"/>
          <w:b/>
          <w:i/>
          <w:sz w:val="22"/>
          <w:szCs w:val="22"/>
        </w:rPr>
      </w:pPr>
    </w:p>
    <w:p w:rsidR="00C0135E" w:rsidRDefault="00C0135E" w:rsidP="0025699C">
      <w:pPr>
        <w:pStyle w:val="AAOdstavec"/>
        <w:rPr>
          <w:rFonts w:ascii="Times New Roman" w:hAnsi="Times New Roman" w:cs="Times New Roman"/>
          <w:b/>
          <w:i/>
          <w:sz w:val="22"/>
          <w:szCs w:val="22"/>
        </w:rPr>
      </w:pPr>
    </w:p>
    <w:p w:rsidR="00C0135E" w:rsidRDefault="00C0135E" w:rsidP="0025699C">
      <w:pPr>
        <w:pStyle w:val="AAOdstavec"/>
        <w:rPr>
          <w:rFonts w:ascii="Times New Roman" w:hAnsi="Times New Roman" w:cs="Times New Roman"/>
          <w:b/>
          <w:i/>
          <w:sz w:val="22"/>
          <w:szCs w:val="22"/>
        </w:rPr>
      </w:pPr>
    </w:p>
    <w:p w:rsidR="00C0135E" w:rsidRDefault="00C0135E" w:rsidP="0025699C">
      <w:pPr>
        <w:pStyle w:val="AAOdstavec"/>
        <w:rPr>
          <w:rFonts w:ascii="Times New Roman" w:hAnsi="Times New Roman" w:cs="Times New Roman"/>
          <w:b/>
          <w:i/>
          <w:sz w:val="22"/>
          <w:szCs w:val="22"/>
        </w:rPr>
      </w:pPr>
    </w:p>
    <w:p w:rsidR="00C0135E" w:rsidRPr="00740C08" w:rsidRDefault="00C0135E" w:rsidP="0025699C">
      <w:pPr>
        <w:pStyle w:val="AAOdstavec"/>
        <w:rPr>
          <w:rFonts w:ascii="Times New Roman" w:hAnsi="Times New Roman" w:cs="Times New Roman"/>
          <w:b/>
          <w:i/>
          <w:sz w:val="22"/>
          <w:szCs w:val="22"/>
        </w:rPr>
      </w:pPr>
    </w:p>
    <w:p w:rsidR="00C0135E" w:rsidRDefault="00C0135E" w:rsidP="0025699C">
      <w:pPr>
        <w:pStyle w:val="AAOdstavec"/>
        <w:rPr>
          <w:rFonts w:ascii="Times New Roman" w:hAnsi="Times New Roman" w:cs="Times New Roman"/>
          <w:b/>
          <w:caps/>
          <w:sz w:val="24"/>
          <w:szCs w:val="24"/>
        </w:rPr>
      </w:pPr>
      <w:r w:rsidRPr="00740C08">
        <w:rPr>
          <w:rFonts w:ascii="Times New Roman" w:hAnsi="Times New Roman" w:cs="Times New Roman"/>
          <w:b/>
          <w:caps/>
          <w:sz w:val="24"/>
          <w:szCs w:val="24"/>
        </w:rPr>
        <w:t xml:space="preserve">Obsah </w:t>
      </w:r>
    </w:p>
    <w:p w:rsidR="00C0135E" w:rsidRPr="00740C08" w:rsidRDefault="00C0135E" w:rsidP="0025699C">
      <w:pPr>
        <w:pStyle w:val="AAOdstavec"/>
        <w:rPr>
          <w:rFonts w:ascii="Times New Roman" w:hAnsi="Times New Roman" w:cs="Times New Roman"/>
          <w:b/>
          <w:caps/>
          <w:sz w:val="24"/>
          <w:szCs w:val="24"/>
        </w:rPr>
      </w:pPr>
    </w:p>
    <w:p w:rsidR="00C0135E" w:rsidRPr="00740C08" w:rsidRDefault="00C0135E" w:rsidP="008F22DD">
      <w:pPr>
        <w:pStyle w:val="AAOdstavec"/>
        <w:numPr>
          <w:ilvl w:val="0"/>
          <w:numId w:val="3"/>
        </w:numPr>
        <w:rPr>
          <w:rFonts w:ascii="Times New Roman" w:hAnsi="Times New Roman" w:cs="Times New Roman"/>
          <w:caps/>
          <w:sz w:val="24"/>
          <w:szCs w:val="24"/>
        </w:rPr>
      </w:pPr>
      <w:r w:rsidRPr="00740C08">
        <w:rPr>
          <w:rFonts w:ascii="Times New Roman" w:hAnsi="Times New Roman" w:cs="Times New Roman"/>
          <w:caps/>
          <w:sz w:val="24"/>
          <w:szCs w:val="24"/>
        </w:rPr>
        <w:t xml:space="preserve">Obecné pokyny </w:t>
      </w:r>
    </w:p>
    <w:p w:rsidR="00C0135E" w:rsidRPr="00740C08" w:rsidRDefault="00C0135E" w:rsidP="008F22DD">
      <w:pPr>
        <w:pStyle w:val="AAOdstavec"/>
        <w:numPr>
          <w:ilvl w:val="0"/>
          <w:numId w:val="3"/>
        </w:numPr>
        <w:rPr>
          <w:rFonts w:ascii="Times New Roman" w:hAnsi="Times New Roman" w:cs="Times New Roman"/>
          <w:caps/>
          <w:sz w:val="24"/>
          <w:szCs w:val="24"/>
        </w:rPr>
      </w:pPr>
      <w:r w:rsidRPr="00740C08">
        <w:rPr>
          <w:rFonts w:ascii="Times New Roman" w:hAnsi="Times New Roman" w:cs="Times New Roman"/>
          <w:caps/>
          <w:sz w:val="24"/>
          <w:szCs w:val="24"/>
        </w:rPr>
        <w:t>Údaje o zadávacíM řízení</w:t>
      </w:r>
    </w:p>
    <w:p w:rsidR="00C0135E" w:rsidRPr="00740C08" w:rsidRDefault="00C0135E" w:rsidP="008F22DD">
      <w:pPr>
        <w:pStyle w:val="AAOdstavec"/>
        <w:numPr>
          <w:ilvl w:val="0"/>
          <w:numId w:val="3"/>
        </w:numPr>
        <w:rPr>
          <w:rFonts w:ascii="Times New Roman" w:hAnsi="Times New Roman" w:cs="Times New Roman"/>
          <w:caps/>
          <w:sz w:val="24"/>
          <w:szCs w:val="24"/>
        </w:rPr>
      </w:pPr>
      <w:r w:rsidRPr="00740C08">
        <w:rPr>
          <w:rFonts w:ascii="Times New Roman" w:hAnsi="Times New Roman" w:cs="Times New Roman"/>
          <w:caps/>
          <w:sz w:val="24"/>
          <w:szCs w:val="24"/>
        </w:rPr>
        <w:t xml:space="preserve">PŘEDPOKLÁDANÁ HODNOTA VEŘEJNÉ ZAKÁZKY </w:t>
      </w:r>
    </w:p>
    <w:p w:rsidR="00C0135E" w:rsidRPr="00740C08" w:rsidRDefault="00C0135E" w:rsidP="008F22DD">
      <w:pPr>
        <w:pStyle w:val="AAOdstavec"/>
        <w:numPr>
          <w:ilvl w:val="0"/>
          <w:numId w:val="3"/>
        </w:numPr>
        <w:rPr>
          <w:rFonts w:ascii="Times New Roman" w:hAnsi="Times New Roman" w:cs="Times New Roman"/>
          <w:caps/>
          <w:sz w:val="24"/>
          <w:szCs w:val="24"/>
        </w:rPr>
      </w:pPr>
      <w:r w:rsidRPr="00740C08">
        <w:rPr>
          <w:rFonts w:ascii="Times New Roman" w:hAnsi="Times New Roman" w:cs="Times New Roman"/>
          <w:caps/>
          <w:sz w:val="24"/>
          <w:szCs w:val="24"/>
        </w:rPr>
        <w:t xml:space="preserve">Identifikační údaje zadavatele </w:t>
      </w:r>
    </w:p>
    <w:p w:rsidR="00C0135E" w:rsidRPr="00740C08" w:rsidRDefault="00C0135E" w:rsidP="008F22DD">
      <w:pPr>
        <w:pStyle w:val="AAOdstavec"/>
        <w:numPr>
          <w:ilvl w:val="0"/>
          <w:numId w:val="3"/>
        </w:numPr>
        <w:rPr>
          <w:rFonts w:ascii="Times New Roman" w:hAnsi="Times New Roman" w:cs="Times New Roman"/>
          <w:caps/>
          <w:sz w:val="24"/>
          <w:szCs w:val="24"/>
        </w:rPr>
      </w:pPr>
      <w:r w:rsidRPr="00740C08">
        <w:rPr>
          <w:rFonts w:ascii="Times New Roman" w:hAnsi="Times New Roman" w:cs="Times New Roman"/>
          <w:caps/>
          <w:sz w:val="24"/>
          <w:szCs w:val="24"/>
        </w:rPr>
        <w:t xml:space="preserve">Předmět veřejné zakázky </w:t>
      </w:r>
    </w:p>
    <w:p w:rsidR="00C0135E" w:rsidRPr="00740C08" w:rsidRDefault="00C0135E" w:rsidP="008F22DD">
      <w:pPr>
        <w:pStyle w:val="AAOdstavec"/>
        <w:numPr>
          <w:ilvl w:val="0"/>
          <w:numId w:val="3"/>
        </w:numPr>
        <w:rPr>
          <w:rFonts w:ascii="Times New Roman" w:hAnsi="Times New Roman" w:cs="Times New Roman"/>
          <w:caps/>
          <w:sz w:val="24"/>
          <w:szCs w:val="24"/>
        </w:rPr>
      </w:pPr>
      <w:r w:rsidRPr="00740C08">
        <w:rPr>
          <w:rFonts w:ascii="Times New Roman" w:hAnsi="Times New Roman" w:cs="Times New Roman"/>
          <w:caps/>
          <w:sz w:val="24"/>
          <w:szCs w:val="24"/>
        </w:rPr>
        <w:t>Doba plnění veřejné zakázky</w:t>
      </w:r>
    </w:p>
    <w:p w:rsidR="00C0135E" w:rsidRPr="00740C08" w:rsidRDefault="00C0135E" w:rsidP="008F22DD">
      <w:pPr>
        <w:pStyle w:val="AAOdstavec"/>
        <w:numPr>
          <w:ilvl w:val="0"/>
          <w:numId w:val="3"/>
        </w:numPr>
        <w:rPr>
          <w:rFonts w:ascii="Times New Roman" w:hAnsi="Times New Roman" w:cs="Times New Roman"/>
          <w:caps/>
          <w:sz w:val="24"/>
          <w:szCs w:val="24"/>
        </w:rPr>
      </w:pPr>
      <w:r w:rsidRPr="00740C08">
        <w:rPr>
          <w:rFonts w:ascii="Times New Roman" w:hAnsi="Times New Roman" w:cs="Times New Roman"/>
          <w:caps/>
          <w:sz w:val="24"/>
          <w:szCs w:val="24"/>
        </w:rPr>
        <w:t>Zadávací dokumentace</w:t>
      </w:r>
    </w:p>
    <w:p w:rsidR="00C0135E" w:rsidRPr="00740C08" w:rsidRDefault="00C0135E" w:rsidP="008F22DD">
      <w:pPr>
        <w:pStyle w:val="AAOdstavec"/>
        <w:numPr>
          <w:ilvl w:val="0"/>
          <w:numId w:val="3"/>
        </w:numPr>
        <w:rPr>
          <w:rFonts w:ascii="Times New Roman" w:hAnsi="Times New Roman" w:cs="Times New Roman"/>
          <w:caps/>
          <w:sz w:val="24"/>
          <w:szCs w:val="24"/>
        </w:rPr>
      </w:pPr>
      <w:r w:rsidRPr="00740C08">
        <w:rPr>
          <w:rFonts w:ascii="Times New Roman" w:hAnsi="Times New Roman" w:cs="Times New Roman"/>
          <w:caps/>
          <w:sz w:val="24"/>
          <w:szCs w:val="24"/>
        </w:rPr>
        <w:t>Dodatečné informace k zadávacím podmínkám</w:t>
      </w:r>
    </w:p>
    <w:p w:rsidR="00C0135E" w:rsidRPr="00740C08" w:rsidRDefault="00C0135E" w:rsidP="008F22DD">
      <w:pPr>
        <w:pStyle w:val="AAOdstavec"/>
        <w:numPr>
          <w:ilvl w:val="0"/>
          <w:numId w:val="3"/>
        </w:numPr>
        <w:rPr>
          <w:rFonts w:ascii="Times New Roman" w:hAnsi="Times New Roman" w:cs="Times New Roman"/>
          <w:caps/>
          <w:sz w:val="24"/>
          <w:szCs w:val="24"/>
        </w:rPr>
      </w:pPr>
      <w:r w:rsidRPr="00740C08">
        <w:rPr>
          <w:rFonts w:ascii="Times New Roman" w:hAnsi="Times New Roman" w:cs="Times New Roman"/>
          <w:caps/>
          <w:sz w:val="24"/>
          <w:szCs w:val="24"/>
        </w:rPr>
        <w:t>Místo plnění veřejné zakázky. Prohlídka místa budoucího plnění</w:t>
      </w:r>
    </w:p>
    <w:p w:rsidR="00C0135E" w:rsidRPr="00740C08" w:rsidRDefault="00C0135E" w:rsidP="008F22DD">
      <w:pPr>
        <w:pStyle w:val="AAOdstavec"/>
        <w:numPr>
          <w:ilvl w:val="0"/>
          <w:numId w:val="3"/>
        </w:numPr>
        <w:rPr>
          <w:rFonts w:ascii="Times New Roman" w:hAnsi="Times New Roman" w:cs="Times New Roman"/>
          <w:caps/>
          <w:sz w:val="24"/>
          <w:szCs w:val="24"/>
        </w:rPr>
      </w:pPr>
      <w:r w:rsidRPr="00740C08">
        <w:rPr>
          <w:rFonts w:ascii="Times New Roman" w:hAnsi="Times New Roman" w:cs="Times New Roman"/>
          <w:caps/>
          <w:sz w:val="24"/>
          <w:szCs w:val="24"/>
        </w:rPr>
        <w:t xml:space="preserve">varianty </w:t>
      </w:r>
    </w:p>
    <w:p w:rsidR="00C0135E" w:rsidRPr="00740C08" w:rsidRDefault="00C0135E" w:rsidP="008F22DD">
      <w:pPr>
        <w:pStyle w:val="AAOdstavec"/>
        <w:numPr>
          <w:ilvl w:val="0"/>
          <w:numId w:val="3"/>
        </w:numPr>
        <w:rPr>
          <w:rFonts w:ascii="Times New Roman" w:hAnsi="Times New Roman" w:cs="Times New Roman"/>
          <w:caps/>
          <w:sz w:val="24"/>
          <w:szCs w:val="24"/>
        </w:rPr>
      </w:pPr>
      <w:r w:rsidRPr="00740C08">
        <w:rPr>
          <w:rFonts w:ascii="Times New Roman" w:hAnsi="Times New Roman" w:cs="Times New Roman"/>
          <w:caps/>
          <w:sz w:val="24"/>
          <w:szCs w:val="24"/>
        </w:rPr>
        <w:t>požadavky na jednotný způsob zpracování nabídkové ceny, měna, platební podmínky</w:t>
      </w:r>
    </w:p>
    <w:p w:rsidR="00C0135E" w:rsidRPr="00740C08" w:rsidRDefault="00C0135E" w:rsidP="008F22DD">
      <w:pPr>
        <w:pStyle w:val="AAOdstavec"/>
        <w:numPr>
          <w:ilvl w:val="0"/>
          <w:numId w:val="3"/>
        </w:numPr>
        <w:rPr>
          <w:rFonts w:ascii="Times New Roman" w:hAnsi="Times New Roman" w:cs="Times New Roman"/>
          <w:caps/>
          <w:sz w:val="24"/>
          <w:szCs w:val="24"/>
        </w:rPr>
      </w:pPr>
      <w:r w:rsidRPr="00740C08">
        <w:rPr>
          <w:rFonts w:ascii="Times New Roman" w:hAnsi="Times New Roman" w:cs="Times New Roman"/>
          <w:caps/>
          <w:sz w:val="24"/>
          <w:szCs w:val="24"/>
        </w:rPr>
        <w:t>obsah nabídky</w:t>
      </w:r>
    </w:p>
    <w:p w:rsidR="00C0135E" w:rsidRPr="00740C08" w:rsidRDefault="00C0135E" w:rsidP="008F22DD">
      <w:pPr>
        <w:pStyle w:val="AAOdstavec"/>
        <w:numPr>
          <w:ilvl w:val="0"/>
          <w:numId w:val="3"/>
        </w:numPr>
        <w:rPr>
          <w:rFonts w:ascii="Times New Roman" w:hAnsi="Times New Roman" w:cs="Times New Roman"/>
          <w:caps/>
          <w:sz w:val="24"/>
          <w:szCs w:val="24"/>
        </w:rPr>
      </w:pPr>
      <w:r w:rsidRPr="00740C08">
        <w:rPr>
          <w:rFonts w:ascii="Times New Roman" w:hAnsi="Times New Roman" w:cs="Times New Roman"/>
          <w:caps/>
          <w:sz w:val="24"/>
          <w:szCs w:val="24"/>
        </w:rPr>
        <w:t>pokyny pro vypracování návrhu smlouvy</w:t>
      </w:r>
    </w:p>
    <w:p w:rsidR="00C0135E" w:rsidRPr="00740C08" w:rsidRDefault="00C0135E" w:rsidP="008F22DD">
      <w:pPr>
        <w:pStyle w:val="AAOdstavec"/>
        <w:numPr>
          <w:ilvl w:val="0"/>
          <w:numId w:val="3"/>
        </w:numPr>
        <w:rPr>
          <w:rFonts w:ascii="Times New Roman" w:hAnsi="Times New Roman" w:cs="Times New Roman"/>
          <w:caps/>
          <w:sz w:val="24"/>
          <w:szCs w:val="24"/>
        </w:rPr>
      </w:pPr>
      <w:r w:rsidRPr="00740C08">
        <w:rPr>
          <w:rFonts w:ascii="Times New Roman" w:hAnsi="Times New Roman" w:cs="Times New Roman"/>
          <w:caps/>
          <w:sz w:val="24"/>
          <w:szCs w:val="24"/>
        </w:rPr>
        <w:t xml:space="preserve">podpis nabídky </w:t>
      </w:r>
    </w:p>
    <w:p w:rsidR="00C0135E" w:rsidRPr="00740C08" w:rsidRDefault="00C0135E" w:rsidP="008F22DD">
      <w:pPr>
        <w:pStyle w:val="AAOdstavec"/>
        <w:numPr>
          <w:ilvl w:val="0"/>
          <w:numId w:val="3"/>
        </w:numPr>
        <w:rPr>
          <w:rFonts w:ascii="Times New Roman" w:hAnsi="Times New Roman" w:cs="Times New Roman"/>
          <w:caps/>
          <w:sz w:val="24"/>
          <w:szCs w:val="24"/>
        </w:rPr>
      </w:pPr>
      <w:r w:rsidRPr="00740C08">
        <w:rPr>
          <w:rFonts w:ascii="Times New Roman" w:hAnsi="Times New Roman" w:cs="Times New Roman"/>
          <w:caps/>
          <w:sz w:val="24"/>
          <w:szCs w:val="24"/>
        </w:rPr>
        <w:t xml:space="preserve">další podmínky a požadavky na zpracování nabídky </w:t>
      </w:r>
    </w:p>
    <w:p w:rsidR="00C0135E" w:rsidRPr="00740C08" w:rsidRDefault="00C0135E" w:rsidP="008F22DD">
      <w:pPr>
        <w:pStyle w:val="AAOdstavec"/>
        <w:numPr>
          <w:ilvl w:val="0"/>
          <w:numId w:val="3"/>
        </w:numPr>
        <w:rPr>
          <w:rFonts w:ascii="Times New Roman" w:hAnsi="Times New Roman" w:cs="Times New Roman"/>
          <w:caps/>
          <w:sz w:val="24"/>
          <w:szCs w:val="24"/>
        </w:rPr>
      </w:pPr>
      <w:r w:rsidRPr="00740C08">
        <w:rPr>
          <w:rFonts w:ascii="Times New Roman" w:hAnsi="Times New Roman" w:cs="Times New Roman"/>
          <w:caps/>
          <w:sz w:val="24"/>
          <w:szCs w:val="24"/>
        </w:rPr>
        <w:t>Lhůta a místo podání nabídky</w:t>
      </w:r>
    </w:p>
    <w:p w:rsidR="00C0135E" w:rsidRPr="00740C08" w:rsidRDefault="00C0135E" w:rsidP="008F22DD">
      <w:pPr>
        <w:pStyle w:val="AAOdstavec"/>
        <w:numPr>
          <w:ilvl w:val="0"/>
          <w:numId w:val="3"/>
        </w:numPr>
        <w:rPr>
          <w:rFonts w:ascii="Times New Roman" w:hAnsi="Times New Roman" w:cs="Times New Roman"/>
          <w:caps/>
          <w:sz w:val="24"/>
          <w:szCs w:val="24"/>
        </w:rPr>
      </w:pPr>
      <w:r w:rsidRPr="00740C08">
        <w:rPr>
          <w:rFonts w:ascii="Times New Roman" w:hAnsi="Times New Roman" w:cs="Times New Roman"/>
          <w:caps/>
          <w:sz w:val="24"/>
          <w:szCs w:val="24"/>
        </w:rPr>
        <w:t xml:space="preserve">náklady uchazeče spojené s podáním nabídky </w:t>
      </w:r>
    </w:p>
    <w:p w:rsidR="00C0135E" w:rsidRPr="00740C08" w:rsidRDefault="00C0135E" w:rsidP="008F22DD">
      <w:pPr>
        <w:pStyle w:val="AAOdstavec"/>
        <w:numPr>
          <w:ilvl w:val="0"/>
          <w:numId w:val="3"/>
        </w:numPr>
        <w:rPr>
          <w:rFonts w:ascii="Times New Roman" w:hAnsi="Times New Roman" w:cs="Times New Roman"/>
          <w:caps/>
          <w:sz w:val="24"/>
          <w:szCs w:val="24"/>
        </w:rPr>
      </w:pPr>
      <w:r w:rsidRPr="00740C08">
        <w:rPr>
          <w:rFonts w:ascii="Times New Roman" w:hAnsi="Times New Roman" w:cs="Times New Roman"/>
          <w:caps/>
          <w:sz w:val="24"/>
          <w:szCs w:val="24"/>
        </w:rPr>
        <w:t>otevírání obálek s nabídkami</w:t>
      </w:r>
    </w:p>
    <w:p w:rsidR="00C0135E" w:rsidRPr="00740C08" w:rsidRDefault="00C0135E" w:rsidP="008F22DD">
      <w:pPr>
        <w:pStyle w:val="AAOdstavec"/>
        <w:numPr>
          <w:ilvl w:val="0"/>
          <w:numId w:val="3"/>
        </w:numPr>
        <w:rPr>
          <w:rFonts w:ascii="Times New Roman" w:hAnsi="Times New Roman" w:cs="Times New Roman"/>
          <w:caps/>
          <w:sz w:val="24"/>
          <w:szCs w:val="24"/>
        </w:rPr>
      </w:pPr>
      <w:r w:rsidRPr="00740C08">
        <w:rPr>
          <w:rFonts w:ascii="Times New Roman" w:hAnsi="Times New Roman" w:cs="Times New Roman"/>
          <w:caps/>
          <w:sz w:val="24"/>
          <w:szCs w:val="24"/>
        </w:rPr>
        <w:t>posouzení nabídek</w:t>
      </w:r>
    </w:p>
    <w:p w:rsidR="00C0135E" w:rsidRPr="00740C08" w:rsidRDefault="00C0135E" w:rsidP="008F22DD">
      <w:pPr>
        <w:pStyle w:val="AAOdstavec"/>
        <w:numPr>
          <w:ilvl w:val="0"/>
          <w:numId w:val="3"/>
        </w:numPr>
        <w:rPr>
          <w:rFonts w:ascii="Times New Roman" w:hAnsi="Times New Roman" w:cs="Times New Roman"/>
          <w:caps/>
          <w:sz w:val="24"/>
          <w:szCs w:val="24"/>
        </w:rPr>
      </w:pPr>
      <w:r w:rsidRPr="00740C08">
        <w:rPr>
          <w:rFonts w:ascii="Times New Roman" w:hAnsi="Times New Roman" w:cs="Times New Roman"/>
          <w:caps/>
          <w:sz w:val="24"/>
          <w:szCs w:val="24"/>
        </w:rPr>
        <w:t>ZADÁVACÍ LHŮTA</w:t>
      </w:r>
    </w:p>
    <w:p w:rsidR="00C0135E" w:rsidRPr="00740C08" w:rsidRDefault="00C0135E" w:rsidP="008F22DD">
      <w:pPr>
        <w:pStyle w:val="AAOdstavec"/>
        <w:numPr>
          <w:ilvl w:val="0"/>
          <w:numId w:val="3"/>
        </w:numPr>
        <w:rPr>
          <w:rFonts w:ascii="Times New Roman" w:hAnsi="Times New Roman" w:cs="Times New Roman"/>
          <w:caps/>
          <w:sz w:val="24"/>
          <w:szCs w:val="24"/>
        </w:rPr>
      </w:pPr>
      <w:r w:rsidRPr="00740C08">
        <w:rPr>
          <w:rFonts w:ascii="Times New Roman" w:hAnsi="Times New Roman" w:cs="Times New Roman"/>
          <w:caps/>
          <w:sz w:val="24"/>
          <w:szCs w:val="24"/>
        </w:rPr>
        <w:t>hodnotící kritéria, způsob hodnocení</w:t>
      </w:r>
    </w:p>
    <w:p w:rsidR="00C0135E" w:rsidRPr="00740C08" w:rsidRDefault="00C0135E" w:rsidP="008F22DD">
      <w:pPr>
        <w:pStyle w:val="AAOdstavec"/>
        <w:numPr>
          <w:ilvl w:val="0"/>
          <w:numId w:val="3"/>
        </w:numPr>
        <w:rPr>
          <w:rFonts w:ascii="Times New Roman" w:hAnsi="Times New Roman" w:cs="Times New Roman"/>
          <w:caps/>
          <w:sz w:val="24"/>
          <w:szCs w:val="24"/>
        </w:rPr>
      </w:pPr>
      <w:r w:rsidRPr="00740C08">
        <w:rPr>
          <w:rFonts w:ascii="Times New Roman" w:hAnsi="Times New Roman" w:cs="Times New Roman"/>
          <w:caps/>
          <w:sz w:val="24"/>
          <w:szCs w:val="24"/>
        </w:rPr>
        <w:t>výběr nejvhodnější nabídky</w:t>
      </w:r>
    </w:p>
    <w:p w:rsidR="00C0135E" w:rsidRPr="00740C08" w:rsidRDefault="00C0135E" w:rsidP="008F22DD">
      <w:pPr>
        <w:pStyle w:val="AAOdstavec"/>
        <w:numPr>
          <w:ilvl w:val="0"/>
          <w:numId w:val="3"/>
        </w:numPr>
        <w:rPr>
          <w:rFonts w:ascii="Times New Roman" w:hAnsi="Times New Roman" w:cs="Times New Roman"/>
          <w:caps/>
          <w:sz w:val="24"/>
          <w:szCs w:val="24"/>
        </w:rPr>
      </w:pPr>
      <w:r w:rsidRPr="00740C08">
        <w:rPr>
          <w:rFonts w:ascii="Times New Roman" w:hAnsi="Times New Roman" w:cs="Times New Roman"/>
          <w:caps/>
          <w:sz w:val="24"/>
          <w:szCs w:val="24"/>
        </w:rPr>
        <w:t xml:space="preserve">uzavření smlouvy </w:t>
      </w:r>
    </w:p>
    <w:p w:rsidR="00C0135E" w:rsidRPr="00740C08" w:rsidRDefault="00C0135E" w:rsidP="008F22DD">
      <w:pPr>
        <w:pStyle w:val="AAOdstavec"/>
        <w:numPr>
          <w:ilvl w:val="0"/>
          <w:numId w:val="3"/>
        </w:numPr>
        <w:rPr>
          <w:rFonts w:ascii="Times New Roman" w:hAnsi="Times New Roman" w:cs="Times New Roman"/>
          <w:caps/>
          <w:sz w:val="24"/>
          <w:szCs w:val="24"/>
        </w:rPr>
      </w:pPr>
      <w:r w:rsidRPr="00740C08">
        <w:rPr>
          <w:rFonts w:ascii="Times New Roman" w:hAnsi="Times New Roman" w:cs="Times New Roman"/>
          <w:caps/>
          <w:sz w:val="24"/>
          <w:szCs w:val="24"/>
        </w:rPr>
        <w:t>námitky</w:t>
      </w:r>
    </w:p>
    <w:p w:rsidR="00C0135E" w:rsidRPr="00740C08" w:rsidRDefault="00C0135E" w:rsidP="008F22DD">
      <w:pPr>
        <w:pStyle w:val="AAOdstavec"/>
        <w:numPr>
          <w:ilvl w:val="0"/>
          <w:numId w:val="3"/>
        </w:numPr>
        <w:rPr>
          <w:rFonts w:ascii="Times New Roman" w:hAnsi="Times New Roman" w:cs="Times New Roman"/>
          <w:caps/>
          <w:sz w:val="24"/>
          <w:szCs w:val="24"/>
        </w:rPr>
      </w:pPr>
      <w:r w:rsidRPr="00740C08">
        <w:rPr>
          <w:rFonts w:ascii="Times New Roman" w:hAnsi="Times New Roman" w:cs="Times New Roman"/>
          <w:caps/>
          <w:sz w:val="24"/>
          <w:szCs w:val="24"/>
        </w:rPr>
        <w:t>DALŠÍ PODMÍNKY A PRÁVA ZADAVATELE</w:t>
      </w:r>
    </w:p>
    <w:p w:rsidR="00C0135E" w:rsidRPr="00740C08" w:rsidRDefault="00C0135E" w:rsidP="008F22DD">
      <w:pPr>
        <w:pStyle w:val="AAOdstavec"/>
        <w:numPr>
          <w:ilvl w:val="0"/>
          <w:numId w:val="3"/>
        </w:numPr>
        <w:rPr>
          <w:rFonts w:ascii="Times New Roman" w:hAnsi="Times New Roman" w:cs="Times New Roman"/>
          <w:caps/>
          <w:sz w:val="24"/>
          <w:szCs w:val="24"/>
        </w:rPr>
      </w:pPr>
      <w:r w:rsidRPr="00740C08">
        <w:rPr>
          <w:rFonts w:ascii="Times New Roman" w:hAnsi="Times New Roman" w:cs="Times New Roman"/>
          <w:caps/>
          <w:sz w:val="24"/>
          <w:szCs w:val="24"/>
        </w:rPr>
        <w:t>Požadavky NA KVALIFIKACI</w:t>
      </w:r>
    </w:p>
    <w:p w:rsidR="00C0135E" w:rsidRPr="00740C08" w:rsidRDefault="00C0135E" w:rsidP="005673AA">
      <w:pPr>
        <w:pStyle w:val="AAOdstavec"/>
        <w:numPr>
          <w:ilvl w:val="0"/>
          <w:numId w:val="3"/>
        </w:numPr>
        <w:rPr>
          <w:rFonts w:ascii="Times New Roman" w:hAnsi="Times New Roman" w:cs="Times New Roman"/>
          <w:caps/>
          <w:sz w:val="24"/>
          <w:szCs w:val="24"/>
        </w:rPr>
      </w:pPr>
      <w:r w:rsidRPr="00740C08">
        <w:rPr>
          <w:rFonts w:ascii="Times New Roman" w:hAnsi="Times New Roman" w:cs="Times New Roman"/>
          <w:caps/>
          <w:sz w:val="24"/>
          <w:szCs w:val="24"/>
        </w:rPr>
        <w:t>Přílohy</w:t>
      </w:r>
      <w:bookmarkStart w:id="2" w:name="_Toc91331555"/>
    </w:p>
    <w:p w:rsidR="00C0135E" w:rsidRPr="002B1B58" w:rsidRDefault="00C0135E" w:rsidP="00F62A79">
      <w:pPr>
        <w:pStyle w:val="AANadpis4"/>
        <w:keepNext w:val="0"/>
        <w:widowControl w:val="0"/>
        <w:tabs>
          <w:tab w:val="clear" w:pos="360"/>
        </w:tabs>
        <w:spacing w:before="0" w:after="0"/>
        <w:jc w:val="both"/>
        <w:outlineLvl w:val="0"/>
        <w:rPr>
          <w:rFonts w:ascii="Times New Roman" w:hAnsi="Times New Roman"/>
          <w:caps w:val="0"/>
          <w:sz w:val="28"/>
          <w:szCs w:val="28"/>
        </w:rPr>
      </w:pPr>
      <w:r w:rsidRPr="00740C08">
        <w:rPr>
          <w:b w:val="0"/>
        </w:rPr>
        <w:br w:type="page"/>
      </w:r>
      <w:bookmarkStart w:id="3" w:name="_Toc289668468"/>
      <w:r w:rsidRPr="002B1B58">
        <w:rPr>
          <w:rFonts w:ascii="Times New Roman" w:hAnsi="Times New Roman"/>
          <w:sz w:val="28"/>
          <w:szCs w:val="28"/>
        </w:rPr>
        <w:lastRenderedPageBreak/>
        <w:t>1.</w:t>
      </w:r>
      <w:r w:rsidRPr="002B1B58">
        <w:rPr>
          <w:rFonts w:ascii="Times New Roman" w:hAnsi="Times New Roman"/>
          <w:sz w:val="28"/>
          <w:szCs w:val="28"/>
        </w:rPr>
        <w:tab/>
        <w:t>OBECNÉ POKYNY</w:t>
      </w:r>
      <w:bookmarkEnd w:id="2"/>
      <w:bookmarkEnd w:id="3"/>
    </w:p>
    <w:p w:rsidR="00C0135E" w:rsidRPr="00253312" w:rsidRDefault="00C0135E" w:rsidP="00253312">
      <w:pPr>
        <w:rPr>
          <w:lang w:val="cs-CZ"/>
        </w:rPr>
      </w:pPr>
    </w:p>
    <w:p w:rsidR="00C0135E" w:rsidRPr="0078187F" w:rsidRDefault="00C0135E" w:rsidP="0025699C">
      <w:pPr>
        <w:pStyle w:val="AAOdstavec"/>
        <w:numPr>
          <w:ilvl w:val="1"/>
          <w:numId w:val="2"/>
        </w:numPr>
        <w:rPr>
          <w:rFonts w:ascii="Times New Roman" w:hAnsi="Times New Roman" w:cs="Times New Roman"/>
          <w:sz w:val="24"/>
          <w:szCs w:val="24"/>
        </w:rPr>
      </w:pPr>
      <w:r w:rsidRPr="0078187F">
        <w:rPr>
          <w:rFonts w:ascii="Times New Roman" w:hAnsi="Times New Roman" w:cs="Times New Roman"/>
          <w:sz w:val="24"/>
          <w:szCs w:val="24"/>
        </w:rPr>
        <w:t>Zadavatel zadává veřejnou zakázku v otevřeném zadávacím řízení, které se řídí zákonem č.137/2006 Sb., o veřejných zakázkách v platném znění (dále zákon) a souvisejícími předpisy. Náležitosti zadávacího řízení, které nejsou specificky uvedeny v těchto pokynech pro uchazeče, jsou dány ustanoveními tohoto zákona.</w:t>
      </w:r>
    </w:p>
    <w:p w:rsidR="00C0135E" w:rsidRPr="0078187F" w:rsidRDefault="00C0135E" w:rsidP="00E75CBA">
      <w:pPr>
        <w:pStyle w:val="AAOdstavec"/>
        <w:rPr>
          <w:rFonts w:ascii="Times New Roman" w:hAnsi="Times New Roman" w:cs="Times New Roman"/>
          <w:sz w:val="24"/>
          <w:szCs w:val="24"/>
        </w:rPr>
      </w:pPr>
    </w:p>
    <w:p w:rsidR="00C0135E" w:rsidRPr="0078187F" w:rsidRDefault="00C0135E" w:rsidP="0025699C">
      <w:pPr>
        <w:pStyle w:val="AAOdstavec"/>
        <w:numPr>
          <w:ilvl w:val="1"/>
          <w:numId w:val="2"/>
        </w:numPr>
        <w:rPr>
          <w:rFonts w:ascii="Times New Roman" w:hAnsi="Times New Roman" w:cs="Times New Roman"/>
          <w:sz w:val="24"/>
          <w:szCs w:val="24"/>
        </w:rPr>
      </w:pPr>
      <w:r w:rsidRPr="0078187F">
        <w:rPr>
          <w:rFonts w:ascii="Times New Roman" w:hAnsi="Times New Roman" w:cs="Times New Roman"/>
          <w:sz w:val="24"/>
          <w:szCs w:val="24"/>
        </w:rPr>
        <w:t>Uchazeč podá svou nabídku k celému rozsahu veřejné zakázky, jak to vyžaduje zadávací dokumentace. Nabídky k částem zakázky nebudou přijaty.</w:t>
      </w:r>
    </w:p>
    <w:p w:rsidR="00C0135E" w:rsidRPr="0078187F" w:rsidRDefault="00C0135E" w:rsidP="00E75CBA">
      <w:pPr>
        <w:pStyle w:val="AAOdstavec"/>
        <w:rPr>
          <w:rFonts w:ascii="Times New Roman" w:hAnsi="Times New Roman" w:cs="Times New Roman"/>
          <w:sz w:val="24"/>
          <w:szCs w:val="24"/>
        </w:rPr>
      </w:pPr>
    </w:p>
    <w:p w:rsidR="00C0135E" w:rsidRPr="0078187F" w:rsidRDefault="00C0135E" w:rsidP="0025699C">
      <w:pPr>
        <w:pStyle w:val="AAOdstavec"/>
        <w:numPr>
          <w:ilvl w:val="1"/>
          <w:numId w:val="2"/>
        </w:numPr>
        <w:rPr>
          <w:rFonts w:ascii="Times New Roman" w:hAnsi="Times New Roman" w:cs="Times New Roman"/>
          <w:sz w:val="24"/>
          <w:szCs w:val="24"/>
        </w:rPr>
      </w:pPr>
      <w:r w:rsidRPr="0078187F">
        <w:rPr>
          <w:rFonts w:ascii="Times New Roman" w:hAnsi="Times New Roman" w:cs="Times New Roman"/>
          <w:sz w:val="24"/>
          <w:szCs w:val="24"/>
        </w:rPr>
        <w:t xml:space="preserve">Zadavatel stanovil zadávací podmínky dle svých nejlepších znalostí a zkušeností z oblasti zadávání veřejných zakázek s cílem zajistit transparentní, nediskriminační a hospodárné zadání veřejné zakázky. </w:t>
      </w:r>
    </w:p>
    <w:p w:rsidR="00C0135E" w:rsidRPr="0078187F" w:rsidRDefault="00C0135E" w:rsidP="00E75CBA">
      <w:pPr>
        <w:pStyle w:val="AAOdstavec"/>
        <w:rPr>
          <w:rFonts w:ascii="Times New Roman" w:hAnsi="Times New Roman" w:cs="Times New Roman"/>
          <w:sz w:val="24"/>
          <w:szCs w:val="24"/>
        </w:rPr>
      </w:pPr>
    </w:p>
    <w:p w:rsidR="00C0135E" w:rsidRPr="0078187F" w:rsidRDefault="00C0135E" w:rsidP="0025699C">
      <w:pPr>
        <w:pStyle w:val="AAOdstavec"/>
        <w:numPr>
          <w:ilvl w:val="1"/>
          <w:numId w:val="2"/>
        </w:numPr>
        <w:rPr>
          <w:rFonts w:ascii="Times New Roman" w:hAnsi="Times New Roman" w:cs="Times New Roman"/>
          <w:sz w:val="24"/>
          <w:szCs w:val="24"/>
        </w:rPr>
      </w:pPr>
      <w:r w:rsidRPr="0078187F">
        <w:rPr>
          <w:rFonts w:ascii="Times New Roman" w:hAnsi="Times New Roman" w:cs="Times New Roman"/>
          <w:sz w:val="24"/>
          <w:szCs w:val="24"/>
        </w:rPr>
        <w:t xml:space="preserve">Zadavatel dále upozorňuje uchazeče, že zadávací podmínky jsou souhrnem požadavků zadavatele, nikoliv však souhrnem veškerých požadavků vyplývajících z obecně závazných předpisů a dalších norem, které se vztahují k předmětu veřejné zakázky a jeho realizaci, kterými se uchazeč při zpracování nabídky musí rovněž řídit. </w:t>
      </w:r>
    </w:p>
    <w:p w:rsidR="00C0135E" w:rsidRPr="0078187F" w:rsidRDefault="00C0135E" w:rsidP="00E75CBA">
      <w:pPr>
        <w:pStyle w:val="AAOdstavec"/>
        <w:rPr>
          <w:rFonts w:ascii="Times New Roman" w:hAnsi="Times New Roman" w:cs="Times New Roman"/>
          <w:sz w:val="24"/>
          <w:szCs w:val="24"/>
        </w:rPr>
      </w:pPr>
    </w:p>
    <w:p w:rsidR="00C0135E" w:rsidRPr="0078187F" w:rsidRDefault="00C0135E" w:rsidP="0025699C">
      <w:pPr>
        <w:pStyle w:val="AAOdstavec"/>
        <w:numPr>
          <w:ilvl w:val="1"/>
          <w:numId w:val="2"/>
        </w:numPr>
        <w:rPr>
          <w:rFonts w:ascii="Times New Roman" w:hAnsi="Times New Roman" w:cs="Times New Roman"/>
          <w:sz w:val="24"/>
          <w:szCs w:val="24"/>
        </w:rPr>
      </w:pPr>
      <w:r w:rsidRPr="0078187F">
        <w:rPr>
          <w:rFonts w:ascii="Times New Roman" w:hAnsi="Times New Roman" w:cs="Times New Roman"/>
          <w:sz w:val="24"/>
          <w:szCs w:val="24"/>
        </w:rPr>
        <w:t xml:space="preserve">Pokud není uvedeno jinak, znamenají odkazy na článek příslušné části zadávací dokumentace jak číslo uvedené v názvu jednotlivých článků, tak očíslování jednotlivých odstavců v rámci daného článku – např. čl. 1, čl. 1.2. apod. </w:t>
      </w:r>
    </w:p>
    <w:p w:rsidR="00C0135E" w:rsidRDefault="00C0135E" w:rsidP="0025699C">
      <w:pPr>
        <w:pStyle w:val="AAOdstavec"/>
        <w:rPr>
          <w:rFonts w:ascii="Times New Roman" w:hAnsi="Times New Roman" w:cs="Times New Roman"/>
          <w:sz w:val="22"/>
          <w:szCs w:val="22"/>
        </w:rPr>
      </w:pPr>
    </w:p>
    <w:p w:rsidR="00C0135E" w:rsidRDefault="00C0135E" w:rsidP="0025699C">
      <w:pPr>
        <w:pStyle w:val="AAOdstavec"/>
        <w:rPr>
          <w:rFonts w:ascii="Times New Roman" w:hAnsi="Times New Roman" w:cs="Times New Roman"/>
          <w:sz w:val="22"/>
          <w:szCs w:val="22"/>
        </w:rPr>
      </w:pPr>
    </w:p>
    <w:p w:rsidR="00C0135E" w:rsidRPr="002B1B58" w:rsidRDefault="00C0135E" w:rsidP="0025699C">
      <w:pPr>
        <w:pStyle w:val="AAOdstavec"/>
        <w:rPr>
          <w:rFonts w:ascii="Times New Roman" w:hAnsi="Times New Roman" w:cs="Times New Roman"/>
          <w:sz w:val="28"/>
          <w:szCs w:val="28"/>
        </w:rPr>
      </w:pPr>
    </w:p>
    <w:p w:rsidR="00C0135E" w:rsidRPr="002B1B58" w:rsidRDefault="00C0135E" w:rsidP="007827BB">
      <w:pPr>
        <w:pStyle w:val="AANadpis4"/>
        <w:keepNext w:val="0"/>
        <w:widowControl w:val="0"/>
        <w:numPr>
          <w:ilvl w:val="0"/>
          <w:numId w:val="2"/>
        </w:numPr>
        <w:spacing w:before="0" w:after="0"/>
        <w:jc w:val="both"/>
        <w:outlineLvl w:val="0"/>
        <w:rPr>
          <w:rFonts w:ascii="Times New Roman" w:hAnsi="Times New Roman"/>
          <w:sz w:val="28"/>
          <w:szCs w:val="28"/>
        </w:rPr>
      </w:pPr>
      <w:bookmarkStart w:id="4" w:name="_Toc289668469"/>
      <w:bookmarkStart w:id="5" w:name="_Toc91331556"/>
      <w:r w:rsidRPr="002B1B58">
        <w:rPr>
          <w:rFonts w:ascii="Times New Roman" w:hAnsi="Times New Roman"/>
          <w:sz w:val="28"/>
          <w:szCs w:val="28"/>
        </w:rPr>
        <w:t>Údaje o zadávacíM řízení:</w:t>
      </w:r>
      <w:bookmarkEnd w:id="4"/>
    </w:p>
    <w:p w:rsidR="00C0135E" w:rsidRPr="008E17F3" w:rsidRDefault="00C0135E" w:rsidP="006F2F5D">
      <w:pPr>
        <w:rPr>
          <w:szCs w:val="24"/>
          <w:lang w:val="sv-SE"/>
        </w:rPr>
      </w:pPr>
    </w:p>
    <w:p w:rsidR="00C0135E" w:rsidRPr="00B22BA6" w:rsidRDefault="00C0135E" w:rsidP="00B22BA6">
      <w:pPr>
        <w:widowControl w:val="0"/>
        <w:ind w:left="927" w:hanging="76"/>
        <w:rPr>
          <w:szCs w:val="24"/>
          <w:lang w:val="cs-CZ"/>
        </w:rPr>
      </w:pPr>
      <w:r w:rsidRPr="008E17F3">
        <w:rPr>
          <w:szCs w:val="24"/>
          <w:lang w:val="cs-CZ"/>
        </w:rPr>
        <w:t>Název přidělený veřejné zakázce zadavatelem:</w:t>
      </w:r>
      <w:r w:rsidR="00B22BA6">
        <w:rPr>
          <w:szCs w:val="24"/>
          <w:lang w:val="cs-CZ"/>
        </w:rPr>
        <w:t xml:space="preserve"> </w:t>
      </w:r>
      <w:r w:rsidRPr="00B22BA6">
        <w:rPr>
          <w:b/>
          <w:iCs/>
          <w:color w:val="000000"/>
          <w:szCs w:val="24"/>
          <w:lang w:val="cs-CZ"/>
        </w:rPr>
        <w:t>„</w:t>
      </w:r>
      <w:r w:rsidR="00B22BA6" w:rsidRPr="00B22BA6">
        <w:rPr>
          <w:b/>
          <w:iCs/>
          <w:color w:val="000000"/>
          <w:szCs w:val="24"/>
          <w:lang w:val="cs-CZ"/>
        </w:rPr>
        <w:t>Stravování pro klienty pečovatelské služby</w:t>
      </w:r>
      <w:r w:rsidRPr="00B22BA6">
        <w:rPr>
          <w:b/>
          <w:szCs w:val="24"/>
          <w:lang w:val="cs-CZ"/>
        </w:rPr>
        <w:t xml:space="preserve">“ </w:t>
      </w:r>
    </w:p>
    <w:p w:rsidR="00C0135E" w:rsidRDefault="00C0135E" w:rsidP="0025699C">
      <w:pPr>
        <w:jc w:val="both"/>
        <w:rPr>
          <w:sz w:val="22"/>
          <w:szCs w:val="22"/>
          <w:lang w:val="cs-CZ"/>
        </w:rPr>
      </w:pPr>
    </w:p>
    <w:p w:rsidR="00C0135E" w:rsidRPr="009210BC" w:rsidRDefault="00C0135E" w:rsidP="0025699C">
      <w:pPr>
        <w:jc w:val="both"/>
        <w:rPr>
          <w:sz w:val="22"/>
          <w:szCs w:val="22"/>
          <w:lang w:val="cs-CZ"/>
        </w:rPr>
      </w:pPr>
    </w:p>
    <w:p w:rsidR="00C0135E" w:rsidRPr="002B1B58" w:rsidRDefault="00C0135E" w:rsidP="0025699C">
      <w:pPr>
        <w:pStyle w:val="AANadpis4"/>
        <w:keepNext w:val="0"/>
        <w:widowControl w:val="0"/>
        <w:numPr>
          <w:ilvl w:val="0"/>
          <w:numId w:val="2"/>
        </w:numPr>
        <w:spacing w:before="0" w:after="0"/>
        <w:jc w:val="both"/>
        <w:outlineLvl w:val="0"/>
        <w:rPr>
          <w:rFonts w:ascii="Times New Roman" w:hAnsi="Times New Roman"/>
          <w:sz w:val="28"/>
          <w:szCs w:val="28"/>
          <w:lang w:val="cs-CZ"/>
        </w:rPr>
      </w:pPr>
      <w:bookmarkStart w:id="6" w:name="_Toc289668470"/>
      <w:bookmarkStart w:id="7" w:name="_Ref35857690"/>
      <w:bookmarkStart w:id="8" w:name="_Ref74030321"/>
      <w:r w:rsidRPr="002B1B58">
        <w:rPr>
          <w:rFonts w:ascii="Times New Roman" w:hAnsi="Times New Roman"/>
          <w:sz w:val="28"/>
          <w:szCs w:val="28"/>
          <w:lang w:val="cs-CZ"/>
        </w:rPr>
        <w:t>Předpokládaná hodnota veřejné zakázky</w:t>
      </w:r>
      <w:bookmarkEnd w:id="6"/>
    </w:p>
    <w:p w:rsidR="00C0135E" w:rsidRPr="0078187F" w:rsidRDefault="00C0135E" w:rsidP="00253312">
      <w:pPr>
        <w:rPr>
          <w:sz w:val="22"/>
          <w:szCs w:val="22"/>
          <w:lang w:val="cs-CZ"/>
        </w:rPr>
      </w:pPr>
    </w:p>
    <w:p w:rsidR="00C0135E" w:rsidRDefault="00C0135E" w:rsidP="00E47E21">
      <w:pPr>
        <w:pStyle w:val="AAOdstavec"/>
        <w:numPr>
          <w:ilvl w:val="1"/>
          <w:numId w:val="2"/>
        </w:numPr>
        <w:rPr>
          <w:rFonts w:ascii="Times New Roman" w:hAnsi="Times New Roman" w:cs="Times New Roman"/>
          <w:sz w:val="24"/>
          <w:szCs w:val="24"/>
        </w:rPr>
      </w:pPr>
      <w:r w:rsidRPr="008E17F3">
        <w:rPr>
          <w:rFonts w:ascii="Times New Roman" w:hAnsi="Times New Roman" w:cs="Times New Roman"/>
          <w:sz w:val="24"/>
          <w:szCs w:val="24"/>
        </w:rPr>
        <w:t xml:space="preserve">Předpokládaná hodnota veřejné zakázky stanovená podle ust. § 15 zákona činí </w:t>
      </w:r>
      <w:r w:rsidR="001A55D3">
        <w:rPr>
          <w:rFonts w:ascii="Times New Roman" w:hAnsi="Times New Roman" w:cs="Times New Roman"/>
          <w:sz w:val="24"/>
          <w:szCs w:val="24"/>
        </w:rPr>
        <w:t>4 90</w:t>
      </w:r>
      <w:r w:rsidRPr="008E17F3">
        <w:rPr>
          <w:rFonts w:ascii="Times New Roman" w:hAnsi="Times New Roman" w:cs="Times New Roman"/>
          <w:sz w:val="24"/>
          <w:szCs w:val="24"/>
        </w:rPr>
        <w:t>0.000,- Kč bez DPH.</w:t>
      </w:r>
      <w:r w:rsidR="00236B10">
        <w:rPr>
          <w:rFonts w:ascii="Times New Roman" w:hAnsi="Times New Roman" w:cs="Times New Roman"/>
          <w:sz w:val="24"/>
          <w:szCs w:val="24"/>
        </w:rPr>
        <w:t xml:space="preserve"> </w:t>
      </w:r>
    </w:p>
    <w:p w:rsidR="00C0135E" w:rsidRPr="00371DFB" w:rsidRDefault="00C0135E" w:rsidP="00CC54BA">
      <w:pPr>
        <w:pStyle w:val="AAOdstavec"/>
        <w:rPr>
          <w:rFonts w:ascii="Times New Roman" w:hAnsi="Times New Roman" w:cs="Times New Roman"/>
          <w:color w:val="FF0000"/>
          <w:sz w:val="24"/>
          <w:szCs w:val="24"/>
        </w:rPr>
      </w:pPr>
    </w:p>
    <w:p w:rsidR="00C0135E" w:rsidRDefault="00C0135E" w:rsidP="00CC54BA">
      <w:pPr>
        <w:pStyle w:val="AAOdstavec"/>
        <w:rPr>
          <w:rFonts w:ascii="Times New Roman" w:hAnsi="Times New Roman" w:cs="Times New Roman"/>
          <w:sz w:val="22"/>
          <w:szCs w:val="22"/>
        </w:rPr>
      </w:pPr>
    </w:p>
    <w:p w:rsidR="00C0135E" w:rsidRPr="009210BC" w:rsidRDefault="00C0135E" w:rsidP="00CC54BA">
      <w:pPr>
        <w:pStyle w:val="AAOdstavec"/>
        <w:rPr>
          <w:rFonts w:ascii="Times New Roman" w:hAnsi="Times New Roman" w:cs="Times New Roman"/>
          <w:sz w:val="22"/>
          <w:szCs w:val="22"/>
        </w:rPr>
      </w:pPr>
    </w:p>
    <w:p w:rsidR="00C0135E" w:rsidRPr="00027398" w:rsidRDefault="00C0135E" w:rsidP="0025699C">
      <w:pPr>
        <w:pStyle w:val="AANadpis4"/>
        <w:keepNext w:val="0"/>
        <w:widowControl w:val="0"/>
        <w:numPr>
          <w:ilvl w:val="0"/>
          <w:numId w:val="2"/>
        </w:numPr>
        <w:spacing w:before="0" w:after="0"/>
        <w:jc w:val="both"/>
        <w:outlineLvl w:val="0"/>
        <w:rPr>
          <w:rFonts w:ascii="Times New Roman" w:hAnsi="Times New Roman"/>
          <w:sz w:val="28"/>
          <w:szCs w:val="28"/>
          <w:lang w:val="cs-CZ"/>
        </w:rPr>
      </w:pPr>
      <w:bookmarkStart w:id="9" w:name="_Toc289668471"/>
      <w:r w:rsidRPr="00027398">
        <w:rPr>
          <w:rFonts w:ascii="Times New Roman" w:hAnsi="Times New Roman"/>
          <w:sz w:val="28"/>
          <w:szCs w:val="28"/>
          <w:lang w:val="cs-CZ"/>
        </w:rPr>
        <w:t>identifikační údaje zadavatele</w:t>
      </w:r>
      <w:bookmarkEnd w:id="9"/>
      <w:r w:rsidRPr="00027398">
        <w:rPr>
          <w:rFonts w:ascii="Times New Roman" w:hAnsi="Times New Roman"/>
          <w:sz w:val="28"/>
          <w:szCs w:val="28"/>
          <w:lang w:val="cs-CZ"/>
        </w:rPr>
        <w:t xml:space="preserve"> </w:t>
      </w:r>
    </w:p>
    <w:p w:rsidR="00C0135E" w:rsidRPr="00253312" w:rsidRDefault="00C0135E" w:rsidP="00253312">
      <w:pPr>
        <w:rPr>
          <w:lang w:val="cs-CZ"/>
        </w:rPr>
      </w:pPr>
    </w:p>
    <w:p w:rsidR="00C0135E" w:rsidRPr="008E17F3" w:rsidRDefault="00C0135E" w:rsidP="008E17F3">
      <w:pPr>
        <w:pStyle w:val="AAOdstavec"/>
        <w:numPr>
          <w:ilvl w:val="1"/>
          <w:numId w:val="2"/>
        </w:numPr>
        <w:jc w:val="left"/>
        <w:rPr>
          <w:rFonts w:ascii="Times New Roman" w:hAnsi="Times New Roman" w:cs="Times New Roman"/>
          <w:sz w:val="24"/>
          <w:szCs w:val="24"/>
        </w:rPr>
      </w:pPr>
      <w:r w:rsidRPr="009210BC">
        <w:rPr>
          <w:rFonts w:ascii="Times New Roman" w:hAnsi="Times New Roman" w:cs="Times New Roman"/>
          <w:sz w:val="22"/>
          <w:szCs w:val="22"/>
        </w:rPr>
        <w:tab/>
      </w:r>
      <w:r w:rsidRPr="008E17F3">
        <w:rPr>
          <w:rFonts w:ascii="Times New Roman" w:hAnsi="Times New Roman" w:cs="Times New Roman"/>
          <w:sz w:val="24"/>
          <w:szCs w:val="24"/>
        </w:rPr>
        <w:t xml:space="preserve">Zadavatel: </w:t>
      </w:r>
    </w:p>
    <w:p w:rsidR="00C0135E" w:rsidRPr="008E17F3" w:rsidRDefault="00C0135E" w:rsidP="008E17F3">
      <w:pPr>
        <w:tabs>
          <w:tab w:val="left" w:pos="1368"/>
        </w:tabs>
        <w:rPr>
          <w:szCs w:val="24"/>
          <w:lang w:val="cs-CZ"/>
        </w:rPr>
      </w:pPr>
      <w:r w:rsidRPr="008E17F3">
        <w:rPr>
          <w:szCs w:val="24"/>
          <w:lang w:val="cs-CZ"/>
        </w:rPr>
        <w:t>Název:</w:t>
      </w:r>
      <w:r w:rsidRPr="008E17F3">
        <w:rPr>
          <w:szCs w:val="24"/>
          <w:lang w:val="cs-CZ"/>
        </w:rPr>
        <w:tab/>
      </w:r>
      <w:r w:rsidRPr="008E17F3">
        <w:rPr>
          <w:szCs w:val="24"/>
          <w:lang w:val="cs-CZ"/>
        </w:rPr>
        <w:tab/>
      </w:r>
      <w:r w:rsidRPr="008E17F3">
        <w:rPr>
          <w:szCs w:val="24"/>
          <w:lang w:val="cs-CZ"/>
        </w:rPr>
        <w:tab/>
      </w:r>
      <w:r w:rsidRPr="008E17F3">
        <w:rPr>
          <w:szCs w:val="24"/>
          <w:lang w:val="cs-CZ"/>
        </w:rPr>
        <w:tab/>
      </w:r>
      <w:r w:rsidRPr="008E17F3">
        <w:rPr>
          <w:szCs w:val="24"/>
          <w:lang w:val="cs-CZ"/>
        </w:rPr>
        <w:tab/>
        <w:t>S</w:t>
      </w:r>
      <w:r w:rsidR="00B22BA6">
        <w:rPr>
          <w:szCs w:val="24"/>
          <w:lang w:val="cs-CZ"/>
        </w:rPr>
        <w:t xml:space="preserve">tředisko komplexní sociální péče o.p.s. </w:t>
      </w:r>
    </w:p>
    <w:p w:rsidR="00C0135E" w:rsidRPr="008E17F3" w:rsidRDefault="00C0135E" w:rsidP="008E17F3">
      <w:pPr>
        <w:tabs>
          <w:tab w:val="left" w:pos="1368"/>
        </w:tabs>
        <w:rPr>
          <w:spacing w:val="1"/>
          <w:szCs w:val="24"/>
        </w:rPr>
      </w:pPr>
      <w:r w:rsidRPr="008E17F3">
        <w:rPr>
          <w:spacing w:val="1"/>
          <w:szCs w:val="24"/>
          <w:lang w:val="cs-CZ"/>
        </w:rPr>
        <w:t>Sídlo:</w:t>
      </w:r>
      <w:r w:rsidRPr="008E17F3">
        <w:rPr>
          <w:spacing w:val="1"/>
          <w:szCs w:val="24"/>
          <w:lang w:val="cs-CZ"/>
        </w:rPr>
        <w:tab/>
      </w:r>
      <w:r w:rsidRPr="008E17F3">
        <w:rPr>
          <w:spacing w:val="1"/>
          <w:szCs w:val="24"/>
          <w:lang w:val="cs-CZ"/>
        </w:rPr>
        <w:tab/>
      </w:r>
      <w:r w:rsidRPr="008E17F3">
        <w:rPr>
          <w:spacing w:val="1"/>
          <w:szCs w:val="24"/>
          <w:lang w:val="cs-CZ"/>
        </w:rPr>
        <w:tab/>
      </w:r>
      <w:r w:rsidRPr="008E17F3">
        <w:rPr>
          <w:spacing w:val="1"/>
          <w:szCs w:val="24"/>
          <w:lang w:val="cs-CZ"/>
        </w:rPr>
        <w:tab/>
      </w:r>
      <w:r w:rsidRPr="008E17F3">
        <w:rPr>
          <w:spacing w:val="1"/>
          <w:szCs w:val="24"/>
          <w:lang w:val="cs-CZ"/>
        </w:rPr>
        <w:tab/>
      </w:r>
      <w:r w:rsidR="00B22BA6">
        <w:rPr>
          <w:spacing w:val="1"/>
          <w:szCs w:val="24"/>
          <w:lang w:val="cs-CZ"/>
        </w:rPr>
        <w:t>Kladno, 5</w:t>
      </w:r>
      <w:r w:rsidR="00E647C5">
        <w:rPr>
          <w:spacing w:val="1"/>
          <w:szCs w:val="24"/>
          <w:lang w:val="cs-CZ"/>
        </w:rPr>
        <w:t xml:space="preserve"> </w:t>
      </w:r>
      <w:r w:rsidR="00B22BA6">
        <w:rPr>
          <w:spacing w:val="1"/>
          <w:szCs w:val="24"/>
          <w:lang w:val="cs-CZ"/>
        </w:rPr>
        <w:t>.května 249,  PSČ 272 01</w:t>
      </w:r>
      <w:r w:rsidRPr="008E17F3">
        <w:rPr>
          <w:spacing w:val="1"/>
          <w:szCs w:val="24"/>
        </w:rPr>
        <w:t xml:space="preserve"> </w:t>
      </w:r>
    </w:p>
    <w:p w:rsidR="00C0135E" w:rsidRPr="008E17F3" w:rsidRDefault="00C0135E" w:rsidP="008E17F3">
      <w:pPr>
        <w:tabs>
          <w:tab w:val="left" w:pos="1368"/>
        </w:tabs>
        <w:rPr>
          <w:spacing w:val="1"/>
          <w:szCs w:val="24"/>
        </w:rPr>
      </w:pPr>
      <w:r w:rsidRPr="008E17F3">
        <w:rPr>
          <w:szCs w:val="24"/>
        </w:rPr>
        <w:t>IČ:</w:t>
      </w:r>
      <w:r w:rsidRPr="008E17F3">
        <w:rPr>
          <w:szCs w:val="24"/>
        </w:rPr>
        <w:tab/>
      </w:r>
      <w:r w:rsidRPr="008E17F3">
        <w:rPr>
          <w:szCs w:val="24"/>
        </w:rPr>
        <w:tab/>
      </w:r>
      <w:r w:rsidRPr="008E17F3">
        <w:rPr>
          <w:szCs w:val="24"/>
        </w:rPr>
        <w:tab/>
      </w:r>
      <w:r w:rsidRPr="008E17F3">
        <w:rPr>
          <w:szCs w:val="24"/>
        </w:rPr>
        <w:tab/>
      </w:r>
      <w:r w:rsidRPr="008E17F3">
        <w:rPr>
          <w:szCs w:val="24"/>
        </w:rPr>
        <w:tab/>
      </w:r>
      <w:r w:rsidR="00405338">
        <w:rPr>
          <w:szCs w:val="24"/>
        </w:rPr>
        <w:t>26480026</w:t>
      </w:r>
    </w:p>
    <w:p w:rsidR="00AD1C87" w:rsidRDefault="00C0135E" w:rsidP="00AD1C87">
      <w:pPr>
        <w:ind w:left="3402" w:hanging="3402"/>
      </w:pPr>
      <w:r w:rsidRPr="008E17F3">
        <w:rPr>
          <w:szCs w:val="24"/>
        </w:rPr>
        <w:t>Zastoupené ve věcech smluvních</w:t>
      </w:r>
      <w:r w:rsidR="00E647C5">
        <w:rPr>
          <w:szCs w:val="24"/>
        </w:rPr>
        <w:t>:</w:t>
      </w:r>
      <w:r w:rsidRPr="008E17F3">
        <w:rPr>
          <w:szCs w:val="24"/>
        </w:rPr>
        <w:t xml:space="preserve">  </w:t>
      </w:r>
      <w:r w:rsidRPr="008E17F3">
        <w:rPr>
          <w:szCs w:val="24"/>
        </w:rPr>
        <w:tab/>
      </w:r>
      <w:r w:rsidR="00405338">
        <w:rPr>
          <w:szCs w:val="24"/>
        </w:rPr>
        <w:t>Mgr. Libuší Homolkovou,</w:t>
      </w:r>
      <w:r w:rsidR="00AD1C87">
        <w:t xml:space="preserve"> </w:t>
      </w:r>
      <w:r w:rsidR="00405338">
        <w:t>ředitelkou společnosti</w:t>
      </w:r>
    </w:p>
    <w:p w:rsidR="00AD1C87" w:rsidRPr="008E17F3" w:rsidRDefault="00AD1C87" w:rsidP="00AD1C87">
      <w:pPr>
        <w:ind w:left="3402" w:hanging="3402"/>
      </w:pPr>
      <w:r w:rsidRPr="008E17F3">
        <w:t xml:space="preserve"> </w:t>
      </w:r>
    </w:p>
    <w:p w:rsidR="00AD1C87" w:rsidRPr="008E17F3" w:rsidRDefault="00AD1C87" w:rsidP="00AD1C87">
      <w:pPr>
        <w:pStyle w:val="Textkomente"/>
        <w:ind w:left="3402" w:hanging="3402"/>
        <w:rPr>
          <w:sz w:val="24"/>
          <w:szCs w:val="24"/>
        </w:rPr>
      </w:pPr>
      <w:r w:rsidRPr="008E17F3">
        <w:rPr>
          <w:sz w:val="24"/>
          <w:szCs w:val="24"/>
        </w:rPr>
        <w:t>Kontaktní osoba zadavatele:</w:t>
      </w:r>
      <w:r w:rsidRPr="008E17F3">
        <w:rPr>
          <w:sz w:val="24"/>
          <w:szCs w:val="24"/>
        </w:rPr>
        <w:tab/>
      </w:r>
      <w:r w:rsidRPr="008E17F3">
        <w:rPr>
          <w:sz w:val="24"/>
          <w:szCs w:val="24"/>
        </w:rPr>
        <w:tab/>
      </w:r>
      <w:r w:rsidR="00E647C5">
        <w:rPr>
          <w:sz w:val="24"/>
          <w:szCs w:val="24"/>
        </w:rPr>
        <w:t xml:space="preserve">Mgr. Libuše Homolková, </w:t>
      </w:r>
      <w:r w:rsidR="00236B10">
        <w:rPr>
          <w:sz w:val="24"/>
          <w:szCs w:val="24"/>
        </w:rPr>
        <w:t>Zdeňka Kučerová, DiS.</w:t>
      </w:r>
    </w:p>
    <w:p w:rsidR="00AD1C87" w:rsidRPr="008E17F3" w:rsidRDefault="00AD1C87" w:rsidP="00AD1C87">
      <w:pPr>
        <w:pStyle w:val="Textkomente"/>
        <w:ind w:left="6804" w:hanging="3402"/>
        <w:rPr>
          <w:sz w:val="24"/>
          <w:szCs w:val="24"/>
        </w:rPr>
      </w:pPr>
      <w:r w:rsidRPr="008E17F3">
        <w:rPr>
          <w:sz w:val="24"/>
          <w:szCs w:val="24"/>
        </w:rPr>
        <w:t>tel.:</w:t>
      </w:r>
      <w:r>
        <w:rPr>
          <w:sz w:val="24"/>
          <w:szCs w:val="24"/>
        </w:rPr>
        <w:t xml:space="preserve"> </w:t>
      </w:r>
      <w:r w:rsidR="00405338">
        <w:rPr>
          <w:sz w:val="24"/>
          <w:szCs w:val="24"/>
        </w:rPr>
        <w:t>312663224</w:t>
      </w:r>
    </w:p>
    <w:p w:rsidR="00C0135E" w:rsidRPr="008E17F3" w:rsidRDefault="00C0135E" w:rsidP="00AD1C87">
      <w:pPr>
        <w:ind w:left="3402" w:hanging="3402"/>
        <w:rPr>
          <w:szCs w:val="24"/>
        </w:rPr>
      </w:pPr>
    </w:p>
    <w:p w:rsidR="00C0135E" w:rsidRPr="009210BC" w:rsidRDefault="00C0135E" w:rsidP="008E17F3">
      <w:pPr>
        <w:pStyle w:val="AAOdstavec"/>
        <w:rPr>
          <w:rFonts w:ascii="Times New Roman" w:hAnsi="Times New Roman" w:cs="Times New Roman"/>
          <w:sz w:val="22"/>
          <w:szCs w:val="22"/>
        </w:rPr>
      </w:pPr>
      <w:r w:rsidRPr="009210BC">
        <w:rPr>
          <w:rFonts w:ascii="Times New Roman" w:hAnsi="Times New Roman" w:cs="Times New Roman"/>
          <w:sz w:val="22"/>
          <w:szCs w:val="22"/>
        </w:rPr>
        <w:tab/>
      </w:r>
      <w:bookmarkEnd w:id="7"/>
      <w:bookmarkEnd w:id="8"/>
    </w:p>
    <w:p w:rsidR="00C0135E" w:rsidRPr="00B049FC" w:rsidRDefault="00C0135E" w:rsidP="00CF2FBE">
      <w:pPr>
        <w:tabs>
          <w:tab w:val="left" w:pos="1368"/>
        </w:tabs>
        <w:rPr>
          <w:szCs w:val="24"/>
          <w:lang w:val="cs-CZ"/>
        </w:rPr>
      </w:pPr>
      <w:r w:rsidRPr="00B049FC">
        <w:rPr>
          <w:szCs w:val="24"/>
          <w:lang w:val="cs-CZ"/>
        </w:rPr>
        <w:lastRenderedPageBreak/>
        <w:t>Pokud není v zadávacích podmínkách výslovně uvedeno jinak, zasílá uchazeč všechna podání v listinné podobě, která v tomto řízení učiní, na kontaktní adresu</w:t>
      </w:r>
      <w:r w:rsidR="00CF2FBE" w:rsidRPr="00B049FC">
        <w:rPr>
          <w:szCs w:val="24"/>
          <w:lang w:val="cs-CZ"/>
        </w:rPr>
        <w:t xml:space="preserve"> organizátora -</w:t>
      </w:r>
      <w:r w:rsidRPr="00B049FC">
        <w:rPr>
          <w:szCs w:val="24"/>
          <w:lang w:val="cs-CZ"/>
        </w:rPr>
        <w:t xml:space="preserve"> </w:t>
      </w:r>
      <w:r w:rsidR="00CF2FBE" w:rsidRPr="00B049FC">
        <w:rPr>
          <w:szCs w:val="24"/>
          <w:lang w:val="cs-CZ"/>
        </w:rPr>
        <w:t>Statutární město Kladno, odbor investic a správy majetku MMK, nám. Starosty Pavla 44, Kladno</w:t>
      </w:r>
    </w:p>
    <w:p w:rsidR="00C0135E" w:rsidRPr="00DE3F03" w:rsidRDefault="00C0135E" w:rsidP="001D56B4">
      <w:pPr>
        <w:pStyle w:val="odsazen"/>
        <w:keepLines w:val="0"/>
        <w:widowControl w:val="0"/>
        <w:spacing w:before="40" w:after="0"/>
        <w:ind w:left="0" w:right="-45"/>
        <w:rPr>
          <w:rFonts w:ascii="Times New Roman" w:hAnsi="Times New Roman" w:cs="Times New Roman"/>
          <w:color w:val="FF0000"/>
          <w:sz w:val="22"/>
          <w:szCs w:val="22"/>
          <w:lang w:val="cs-CZ"/>
        </w:rPr>
      </w:pPr>
    </w:p>
    <w:p w:rsidR="00C0135E" w:rsidRPr="009210BC" w:rsidRDefault="00C0135E" w:rsidP="001D56B4">
      <w:pPr>
        <w:pStyle w:val="odsazen"/>
        <w:keepLines w:val="0"/>
        <w:widowControl w:val="0"/>
        <w:spacing w:before="40" w:after="0"/>
        <w:ind w:left="0" w:right="-45"/>
        <w:rPr>
          <w:rFonts w:ascii="Times New Roman" w:hAnsi="Times New Roman" w:cs="Times New Roman"/>
          <w:sz w:val="22"/>
          <w:szCs w:val="22"/>
          <w:lang w:val="cs-CZ"/>
        </w:rPr>
      </w:pPr>
    </w:p>
    <w:p w:rsidR="00C0135E" w:rsidRPr="00027398" w:rsidRDefault="00C0135E" w:rsidP="0025699C">
      <w:pPr>
        <w:pStyle w:val="AANadpis4"/>
        <w:keepNext w:val="0"/>
        <w:widowControl w:val="0"/>
        <w:numPr>
          <w:ilvl w:val="0"/>
          <w:numId w:val="2"/>
        </w:numPr>
        <w:spacing w:before="0" w:after="0"/>
        <w:jc w:val="both"/>
        <w:outlineLvl w:val="0"/>
        <w:rPr>
          <w:rFonts w:ascii="Times New Roman" w:hAnsi="Times New Roman"/>
          <w:sz w:val="28"/>
          <w:szCs w:val="28"/>
          <w:lang w:val="cs-CZ"/>
        </w:rPr>
      </w:pPr>
      <w:bookmarkStart w:id="10" w:name="_Toc289668472"/>
      <w:r w:rsidRPr="00027398">
        <w:rPr>
          <w:rFonts w:ascii="Times New Roman" w:hAnsi="Times New Roman"/>
          <w:sz w:val="28"/>
          <w:szCs w:val="28"/>
          <w:lang w:val="cs-CZ"/>
        </w:rPr>
        <w:t>Předmět veřejné zakázky</w:t>
      </w:r>
      <w:bookmarkEnd w:id="10"/>
      <w:r w:rsidRPr="00027398">
        <w:rPr>
          <w:rFonts w:ascii="Times New Roman" w:hAnsi="Times New Roman"/>
          <w:sz w:val="28"/>
          <w:szCs w:val="28"/>
          <w:lang w:val="cs-CZ"/>
        </w:rPr>
        <w:t xml:space="preserve"> </w:t>
      </w:r>
    </w:p>
    <w:p w:rsidR="00C0135E" w:rsidRPr="00253312" w:rsidRDefault="00C0135E" w:rsidP="00253312">
      <w:pPr>
        <w:rPr>
          <w:lang w:val="cs-CZ"/>
        </w:rPr>
      </w:pPr>
    </w:p>
    <w:p w:rsidR="00C0135E" w:rsidRPr="00405338" w:rsidRDefault="00C0135E" w:rsidP="00F24938">
      <w:pPr>
        <w:widowControl w:val="0"/>
        <w:numPr>
          <w:ilvl w:val="1"/>
          <w:numId w:val="2"/>
        </w:numPr>
        <w:jc w:val="both"/>
        <w:rPr>
          <w:szCs w:val="24"/>
          <w:lang w:val="cs-CZ"/>
        </w:rPr>
      </w:pPr>
      <w:r w:rsidRPr="00405338">
        <w:rPr>
          <w:szCs w:val="24"/>
          <w:lang w:val="cs-CZ"/>
        </w:rPr>
        <w:t>Název veřejné zakázky:</w:t>
      </w:r>
      <w:r w:rsidRPr="00405338">
        <w:rPr>
          <w:b/>
          <w:szCs w:val="24"/>
          <w:lang w:val="cs-CZ"/>
        </w:rPr>
        <w:t xml:space="preserve"> </w:t>
      </w:r>
      <w:r w:rsidR="00405338" w:rsidRPr="00405338">
        <w:rPr>
          <w:b/>
          <w:szCs w:val="24"/>
          <w:lang w:val="cs-CZ"/>
        </w:rPr>
        <w:t>Stravování pro klienty pečovatelské služby</w:t>
      </w:r>
    </w:p>
    <w:p w:rsidR="00C0135E" w:rsidRPr="00864D4F" w:rsidRDefault="00C0135E" w:rsidP="00FF7714">
      <w:pPr>
        <w:widowControl w:val="0"/>
        <w:ind w:left="1701"/>
        <w:jc w:val="both"/>
        <w:rPr>
          <w:szCs w:val="24"/>
          <w:lang w:val="cs-CZ"/>
        </w:rPr>
      </w:pPr>
    </w:p>
    <w:p w:rsidR="00C0135E" w:rsidRDefault="00C0135E" w:rsidP="00FF7714">
      <w:pPr>
        <w:widowControl w:val="0"/>
        <w:numPr>
          <w:ilvl w:val="1"/>
          <w:numId w:val="2"/>
        </w:numPr>
        <w:jc w:val="both"/>
        <w:rPr>
          <w:szCs w:val="24"/>
          <w:lang w:val="cs-CZ"/>
        </w:rPr>
      </w:pPr>
      <w:r w:rsidRPr="00864D4F">
        <w:rPr>
          <w:szCs w:val="24"/>
          <w:lang w:val="cs-CZ"/>
        </w:rPr>
        <w:t>Předmět veřejné zakázky:</w:t>
      </w:r>
    </w:p>
    <w:p w:rsidR="00405338" w:rsidRDefault="00405338" w:rsidP="00405338">
      <w:pPr>
        <w:rPr>
          <w:b/>
        </w:rPr>
      </w:pPr>
    </w:p>
    <w:p w:rsidR="00236B10" w:rsidRPr="00CA743E" w:rsidRDefault="00236B10" w:rsidP="00236B10">
      <w:pPr>
        <w:widowControl w:val="0"/>
        <w:jc w:val="both"/>
      </w:pPr>
      <w:r w:rsidRPr="00CA743E">
        <w:t>Výroba stravy (obědů)</w:t>
      </w:r>
      <w:r>
        <w:t xml:space="preserve"> </w:t>
      </w:r>
      <w:r w:rsidR="007B7638">
        <w:t xml:space="preserve"> ve všední dny </w:t>
      </w:r>
      <w:r>
        <w:t xml:space="preserve">ve dvou variantách, a to stravy normální a diabetické, bez nápojů pro klienty pečovatelské služby Střediska komplexní sociální péče o.p.s., uložení do jednotlivých jídlonosičů dodaných zadavatelem a předání jídlonosičů v místě plnění zadavateli. </w:t>
      </w:r>
    </w:p>
    <w:p w:rsidR="00236B10" w:rsidRDefault="00236B10" w:rsidP="00236B10">
      <w:pPr>
        <w:widowControl w:val="0"/>
        <w:jc w:val="both"/>
      </w:pPr>
    </w:p>
    <w:p w:rsidR="001933CF" w:rsidRDefault="001933CF" w:rsidP="001933CF">
      <w:pPr>
        <w:widowControl w:val="0"/>
        <w:jc w:val="both"/>
        <w:rPr>
          <w:b/>
        </w:rPr>
      </w:pPr>
      <w:r>
        <w:rPr>
          <w:b/>
        </w:rPr>
        <w:t>Cenovou nabídku je nutno uvést v souladu s Přílohou č. 2.</w:t>
      </w:r>
    </w:p>
    <w:p w:rsidR="001933CF" w:rsidRPr="00CA743E" w:rsidRDefault="001933CF" w:rsidP="00236B10">
      <w:pPr>
        <w:widowControl w:val="0"/>
        <w:jc w:val="both"/>
      </w:pPr>
    </w:p>
    <w:p w:rsidR="00405338" w:rsidRDefault="00236B10" w:rsidP="00405338">
      <w:pPr>
        <w:rPr>
          <w:b/>
        </w:rPr>
      </w:pPr>
      <w:r w:rsidRPr="00236B10">
        <w:rPr>
          <w:b/>
        </w:rPr>
        <w:t>Klasifikace předmětu veřejné zakázky (CVP)</w:t>
      </w:r>
    </w:p>
    <w:p w:rsidR="00236B10" w:rsidRDefault="00236B10" w:rsidP="00405338">
      <w:r w:rsidRPr="00236B10">
        <w:t>Kód předmětu veřejné zakázky dle číselníku Common Procurement Vocabulary</w:t>
      </w:r>
      <w:r>
        <w:t xml:space="preserve"> (CVP) je:</w:t>
      </w:r>
    </w:p>
    <w:p w:rsidR="00236B10" w:rsidRPr="00236B10" w:rsidRDefault="00236B10" w:rsidP="00405338">
      <w:r>
        <w:t>Vaření jídel CVP 55322000-3</w:t>
      </w:r>
    </w:p>
    <w:p w:rsidR="00405338" w:rsidRPr="00405338" w:rsidRDefault="00405338" w:rsidP="00405338"/>
    <w:p w:rsidR="00C0135E" w:rsidRDefault="00C0135E" w:rsidP="0025699C">
      <w:pPr>
        <w:pStyle w:val="AANadpis4"/>
        <w:keepNext w:val="0"/>
        <w:widowControl w:val="0"/>
        <w:numPr>
          <w:ilvl w:val="0"/>
          <w:numId w:val="2"/>
        </w:numPr>
        <w:spacing w:before="0" w:after="0"/>
        <w:jc w:val="both"/>
        <w:outlineLvl w:val="0"/>
        <w:rPr>
          <w:rFonts w:ascii="Times New Roman" w:hAnsi="Times New Roman"/>
          <w:sz w:val="28"/>
          <w:szCs w:val="28"/>
          <w:lang w:val="cs-CZ"/>
        </w:rPr>
      </w:pPr>
      <w:bookmarkStart w:id="11" w:name="_Toc289668473"/>
      <w:r w:rsidRPr="00027398">
        <w:rPr>
          <w:rFonts w:ascii="Times New Roman" w:hAnsi="Times New Roman"/>
          <w:sz w:val="28"/>
          <w:szCs w:val="28"/>
          <w:lang w:val="cs-CZ"/>
        </w:rPr>
        <w:t>Doba plnění veřejné zakázky</w:t>
      </w:r>
      <w:bookmarkEnd w:id="11"/>
      <w:r w:rsidRPr="00027398">
        <w:rPr>
          <w:rFonts w:ascii="Times New Roman" w:hAnsi="Times New Roman"/>
          <w:sz w:val="28"/>
          <w:szCs w:val="28"/>
          <w:lang w:val="cs-CZ"/>
        </w:rPr>
        <w:t xml:space="preserve"> </w:t>
      </w:r>
    </w:p>
    <w:p w:rsidR="00371DFB" w:rsidRPr="00371DFB" w:rsidRDefault="00371DFB" w:rsidP="00371DFB">
      <w:pPr>
        <w:rPr>
          <w:lang w:val="cs-CZ"/>
        </w:rPr>
      </w:pPr>
    </w:p>
    <w:p w:rsidR="00C0135E" w:rsidRPr="00281EBF" w:rsidRDefault="00371DFB" w:rsidP="00253312">
      <w:pPr>
        <w:rPr>
          <w:lang w:val="cs-CZ"/>
        </w:rPr>
      </w:pPr>
      <w:r w:rsidRPr="00281EBF">
        <w:rPr>
          <w:lang w:val="cs-CZ"/>
        </w:rPr>
        <w:t>Předpokládaný termín zahájení veřejné zakázky je podmíněn zadáním zakázky. Zadavatel si vyhrazuje právo změnit předpokládaný termín plnění veřejné zakázky s ohledem na případné prodloužení zadávacího řízení.</w:t>
      </w:r>
    </w:p>
    <w:p w:rsidR="00371DFB" w:rsidRPr="00281EBF" w:rsidRDefault="00371DFB" w:rsidP="00253312">
      <w:pPr>
        <w:rPr>
          <w:lang w:val="cs-CZ"/>
        </w:rPr>
      </w:pPr>
    </w:p>
    <w:p w:rsidR="00C0135E" w:rsidRPr="00281EBF" w:rsidRDefault="00371DFB" w:rsidP="00371DFB">
      <w:pPr>
        <w:widowControl w:val="0"/>
        <w:jc w:val="both"/>
        <w:rPr>
          <w:szCs w:val="24"/>
          <w:lang w:val="cs-CZ"/>
        </w:rPr>
      </w:pPr>
      <w:r w:rsidRPr="00281EBF">
        <w:rPr>
          <w:szCs w:val="24"/>
          <w:lang w:val="cs-CZ"/>
        </w:rPr>
        <w:t>Předpokládaný t</w:t>
      </w:r>
      <w:r w:rsidR="00C0135E" w:rsidRPr="00281EBF">
        <w:rPr>
          <w:szCs w:val="24"/>
          <w:lang w:val="cs-CZ"/>
        </w:rPr>
        <w:t xml:space="preserve">ermín zahájení: </w:t>
      </w:r>
      <w:r w:rsidR="00405338" w:rsidRPr="00281EBF">
        <w:rPr>
          <w:szCs w:val="24"/>
          <w:lang w:val="cs-CZ"/>
        </w:rPr>
        <w:t xml:space="preserve">   1.10.2013</w:t>
      </w:r>
    </w:p>
    <w:p w:rsidR="00BA0C0E" w:rsidRPr="00281EBF" w:rsidRDefault="00371DFB" w:rsidP="00371DFB">
      <w:pPr>
        <w:widowControl w:val="0"/>
        <w:jc w:val="both"/>
        <w:rPr>
          <w:szCs w:val="24"/>
          <w:lang w:val="cs-CZ"/>
        </w:rPr>
      </w:pPr>
      <w:r w:rsidRPr="00281EBF">
        <w:rPr>
          <w:szCs w:val="24"/>
          <w:lang w:val="cs-CZ"/>
        </w:rPr>
        <w:t>Předpokládaný t</w:t>
      </w:r>
      <w:r w:rsidR="00BA0C0E" w:rsidRPr="00281EBF">
        <w:rPr>
          <w:szCs w:val="24"/>
          <w:lang w:val="cs-CZ"/>
        </w:rPr>
        <w:t xml:space="preserve">ermín ukončení: </w:t>
      </w:r>
      <w:r w:rsidR="00405338" w:rsidRPr="00281EBF">
        <w:rPr>
          <w:szCs w:val="24"/>
          <w:lang w:val="cs-CZ"/>
        </w:rPr>
        <w:t xml:space="preserve">  3</w:t>
      </w:r>
      <w:r w:rsidR="00281EBF" w:rsidRPr="00281EBF">
        <w:rPr>
          <w:szCs w:val="24"/>
          <w:lang w:val="cs-CZ"/>
        </w:rPr>
        <w:t>0</w:t>
      </w:r>
      <w:r w:rsidR="00405338" w:rsidRPr="00281EBF">
        <w:rPr>
          <w:szCs w:val="24"/>
          <w:lang w:val="cs-CZ"/>
        </w:rPr>
        <w:t>.</w:t>
      </w:r>
      <w:r w:rsidR="00281EBF" w:rsidRPr="00281EBF">
        <w:rPr>
          <w:szCs w:val="24"/>
          <w:lang w:val="cs-CZ"/>
        </w:rPr>
        <w:t>9</w:t>
      </w:r>
      <w:r w:rsidR="00405338" w:rsidRPr="00281EBF">
        <w:rPr>
          <w:szCs w:val="24"/>
          <w:lang w:val="cs-CZ"/>
        </w:rPr>
        <w:t>.201</w:t>
      </w:r>
      <w:r w:rsidR="00281EBF" w:rsidRPr="00281EBF">
        <w:rPr>
          <w:szCs w:val="24"/>
          <w:lang w:val="cs-CZ"/>
        </w:rPr>
        <w:t>5</w:t>
      </w:r>
    </w:p>
    <w:p w:rsidR="00C0135E" w:rsidRPr="00864D4F" w:rsidRDefault="00C0135E" w:rsidP="00864D4F">
      <w:pPr>
        <w:widowControl w:val="0"/>
        <w:jc w:val="both"/>
        <w:rPr>
          <w:szCs w:val="24"/>
          <w:lang w:val="cs-CZ"/>
        </w:rPr>
      </w:pPr>
    </w:p>
    <w:p w:rsidR="00C0135E" w:rsidRDefault="00C0135E" w:rsidP="001E46DC">
      <w:pPr>
        <w:pStyle w:val="titre4"/>
        <w:rPr>
          <w:sz w:val="24"/>
          <w:szCs w:val="24"/>
        </w:rPr>
      </w:pPr>
    </w:p>
    <w:p w:rsidR="00C0135E" w:rsidRPr="00864D4F" w:rsidRDefault="00C0135E" w:rsidP="00560C36">
      <w:pPr>
        <w:pStyle w:val="titre4"/>
        <w:ind w:firstLine="0"/>
        <w:rPr>
          <w:sz w:val="24"/>
          <w:szCs w:val="24"/>
        </w:rPr>
      </w:pPr>
    </w:p>
    <w:bookmarkEnd w:id="5"/>
    <w:p w:rsidR="00C0135E" w:rsidRDefault="00C0135E" w:rsidP="00405338">
      <w:pPr>
        <w:pStyle w:val="titre4"/>
        <w:ind w:firstLine="0"/>
      </w:pPr>
    </w:p>
    <w:p w:rsidR="00C0135E" w:rsidRPr="00740C08" w:rsidRDefault="00C0135E" w:rsidP="0025699C">
      <w:pPr>
        <w:pStyle w:val="AANadpis4"/>
        <w:keepNext w:val="0"/>
        <w:widowControl w:val="0"/>
        <w:numPr>
          <w:ilvl w:val="0"/>
          <w:numId w:val="2"/>
        </w:numPr>
        <w:spacing w:before="0" w:after="0"/>
        <w:ind w:left="357" w:hanging="357"/>
        <w:jc w:val="both"/>
        <w:outlineLvl w:val="0"/>
        <w:rPr>
          <w:rFonts w:ascii="Times New Roman" w:hAnsi="Times New Roman"/>
          <w:sz w:val="28"/>
          <w:szCs w:val="28"/>
          <w:lang w:val="cs-CZ"/>
        </w:rPr>
      </w:pPr>
      <w:bookmarkStart w:id="12" w:name="_Toc289668475"/>
      <w:r w:rsidRPr="00740C08">
        <w:rPr>
          <w:rFonts w:ascii="Times New Roman" w:hAnsi="Times New Roman"/>
          <w:sz w:val="28"/>
          <w:szCs w:val="28"/>
          <w:lang w:val="cs-CZ"/>
        </w:rPr>
        <w:t>ZADÁVACÍ DOKUMENTACE</w:t>
      </w:r>
      <w:bookmarkEnd w:id="12"/>
    </w:p>
    <w:p w:rsidR="00C0135E" w:rsidRPr="00253312" w:rsidRDefault="00C0135E" w:rsidP="00253312">
      <w:pPr>
        <w:rPr>
          <w:lang w:val="cs-CZ"/>
        </w:rPr>
      </w:pPr>
    </w:p>
    <w:p w:rsidR="00C0135E" w:rsidRPr="009F1728" w:rsidRDefault="00C0135E" w:rsidP="0025699C">
      <w:pPr>
        <w:pStyle w:val="AAOdstavec"/>
        <w:numPr>
          <w:ilvl w:val="1"/>
          <w:numId w:val="2"/>
        </w:numPr>
        <w:rPr>
          <w:rFonts w:ascii="Times New Roman" w:hAnsi="Times New Roman" w:cs="Times New Roman"/>
          <w:sz w:val="24"/>
          <w:szCs w:val="24"/>
        </w:rPr>
      </w:pPr>
      <w:r w:rsidRPr="009F1728">
        <w:rPr>
          <w:rFonts w:ascii="Times New Roman" w:hAnsi="Times New Roman" w:cs="Times New Roman"/>
          <w:sz w:val="24"/>
          <w:szCs w:val="24"/>
        </w:rPr>
        <w:t xml:space="preserve">Pokud není výslovně uvedeno jinak, je zadávací dokumentace vyhotovena v tištěné </w:t>
      </w:r>
      <w:r w:rsidR="002705F7">
        <w:rPr>
          <w:rFonts w:ascii="Times New Roman" w:hAnsi="Times New Roman" w:cs="Times New Roman"/>
          <w:sz w:val="24"/>
          <w:szCs w:val="24"/>
        </w:rPr>
        <w:t xml:space="preserve">podobě </w:t>
      </w:r>
      <w:r w:rsidRPr="009F1728">
        <w:rPr>
          <w:rFonts w:ascii="Times New Roman" w:hAnsi="Times New Roman" w:cs="Times New Roman"/>
          <w:sz w:val="24"/>
          <w:szCs w:val="24"/>
        </w:rPr>
        <w:t xml:space="preserve">a je rozdělena do těchto ucelených částí: </w:t>
      </w:r>
    </w:p>
    <w:p w:rsidR="00C0135E" w:rsidRDefault="00C0135E" w:rsidP="00375C37">
      <w:pPr>
        <w:pStyle w:val="AAOdstavec"/>
        <w:numPr>
          <w:ilvl w:val="0"/>
          <w:numId w:val="4"/>
        </w:numPr>
        <w:rPr>
          <w:rFonts w:ascii="Times New Roman" w:hAnsi="Times New Roman" w:cs="Times New Roman"/>
          <w:b/>
          <w:sz w:val="24"/>
          <w:szCs w:val="24"/>
        </w:rPr>
      </w:pPr>
      <w:r w:rsidRPr="009F1728">
        <w:rPr>
          <w:rFonts w:ascii="Times New Roman" w:hAnsi="Times New Roman" w:cs="Times New Roman"/>
          <w:b/>
          <w:sz w:val="24"/>
          <w:szCs w:val="24"/>
        </w:rPr>
        <w:t>Část 1 Pokyny pro uchazeče</w:t>
      </w:r>
    </w:p>
    <w:p w:rsidR="009336D6" w:rsidRDefault="009336D6" w:rsidP="009336D6">
      <w:pPr>
        <w:pStyle w:val="AAOdstavec"/>
        <w:rPr>
          <w:rFonts w:ascii="Times New Roman" w:hAnsi="Times New Roman" w:cs="Times New Roman"/>
          <w:b/>
          <w:sz w:val="24"/>
          <w:szCs w:val="24"/>
        </w:rPr>
      </w:pPr>
    </w:p>
    <w:p w:rsidR="009336D6" w:rsidRDefault="00821610" w:rsidP="00A25DE6">
      <w:pPr>
        <w:pStyle w:val="Odstavecseseznamem"/>
        <w:numPr>
          <w:ilvl w:val="0"/>
          <w:numId w:val="4"/>
        </w:numPr>
        <w:contextualSpacing/>
        <w:jc w:val="both"/>
      </w:pPr>
      <w:r>
        <w:t>Dodavatel vyrobí</w:t>
      </w:r>
      <w:r w:rsidR="009336D6">
        <w:t xml:space="preserve"> pro </w:t>
      </w:r>
      <w:r>
        <w:t xml:space="preserve">zadavatele </w:t>
      </w:r>
      <w:r w:rsidR="009336D6">
        <w:t xml:space="preserve">  ve všední dny stravu (obědy) ve dvou variantách, a to stravu normální a diabetickou, bez nápojů pro klienty pečovatelské služby Střediska komplexní sociální péče o.p.s. v kvalitě, která odpovídá vyhláškám, příslušným obecně závazným a dalším právním předpisům, upravujícím podmínky provádění jednotlivých činností dodavatele pro výrobu stravy a tuto stravu před</w:t>
      </w:r>
      <w:r>
        <w:t>á</w:t>
      </w:r>
      <w:r w:rsidR="009336D6">
        <w:t xml:space="preserve"> </w:t>
      </w:r>
      <w:r>
        <w:t>zadavateli</w:t>
      </w:r>
      <w:r w:rsidR="009336D6">
        <w:t xml:space="preserve"> v jednotlivých jídlonosičích. Dovoz stravy klientům pečovatelské služby zajišťuje </w:t>
      </w:r>
      <w:r>
        <w:t>zadavatel</w:t>
      </w:r>
      <w:r w:rsidR="009336D6">
        <w:t>.</w:t>
      </w:r>
    </w:p>
    <w:p w:rsidR="009336D6" w:rsidRDefault="009336D6" w:rsidP="009336D6">
      <w:pPr>
        <w:jc w:val="both"/>
        <w:rPr>
          <w:color w:val="FF0000"/>
        </w:rPr>
      </w:pPr>
    </w:p>
    <w:p w:rsidR="009336D6" w:rsidRDefault="009336D6" w:rsidP="009336D6">
      <w:pPr>
        <w:pStyle w:val="Odstavecseseznamem"/>
        <w:numPr>
          <w:ilvl w:val="0"/>
          <w:numId w:val="4"/>
        </w:numPr>
        <w:contextualSpacing/>
        <w:jc w:val="both"/>
      </w:pPr>
      <w:r>
        <w:t>Strava bude v jídlonosičích předávána každý všední den od 9.45 hod. do 10.15 hod.</w:t>
      </w:r>
    </w:p>
    <w:p w:rsidR="009336D6" w:rsidRDefault="009336D6" w:rsidP="009336D6">
      <w:pPr>
        <w:pStyle w:val="Odstavecseseznamem"/>
        <w:jc w:val="both"/>
      </w:pPr>
    </w:p>
    <w:p w:rsidR="009336D6" w:rsidRDefault="009336D6" w:rsidP="00BD5DC0">
      <w:pPr>
        <w:pStyle w:val="Odstavecseseznamem"/>
        <w:numPr>
          <w:ilvl w:val="0"/>
          <w:numId w:val="4"/>
        </w:numPr>
        <w:contextualSpacing/>
        <w:jc w:val="both"/>
      </w:pPr>
      <w:r>
        <w:t>Dodavatel je povinen při plnění povinností postupovat samostatně, odborně a s vynaložením veškeré potřebné péče k dosažení optimálního výsledku</w:t>
      </w:r>
      <w:r w:rsidR="00BD5DC0">
        <w:t>.</w:t>
      </w:r>
    </w:p>
    <w:p w:rsidR="009336D6" w:rsidRDefault="009336D6" w:rsidP="009336D6">
      <w:pPr>
        <w:pStyle w:val="Odstavecseseznamem"/>
        <w:ind w:left="420"/>
        <w:jc w:val="center"/>
        <w:rPr>
          <w:b/>
        </w:rPr>
      </w:pPr>
    </w:p>
    <w:p w:rsidR="009336D6" w:rsidRDefault="009336D6" w:rsidP="00BD5DC0">
      <w:pPr>
        <w:pStyle w:val="Odstavecseseznamem"/>
        <w:numPr>
          <w:ilvl w:val="0"/>
          <w:numId w:val="4"/>
        </w:numPr>
        <w:contextualSpacing/>
        <w:jc w:val="both"/>
      </w:pPr>
      <w:r>
        <w:lastRenderedPageBreak/>
        <w:t xml:space="preserve">Dodavatel je povinen zajistit </w:t>
      </w:r>
      <w:r w:rsidR="00BD5DC0">
        <w:t>o</w:t>
      </w:r>
      <w:r>
        <w:t>dborně způsobilé pracovníky v dostatečném rozsahu.</w:t>
      </w:r>
    </w:p>
    <w:p w:rsidR="009336D6" w:rsidRDefault="009336D6" w:rsidP="009336D6">
      <w:pPr>
        <w:jc w:val="both"/>
      </w:pPr>
    </w:p>
    <w:p w:rsidR="009336D6" w:rsidRDefault="009336D6" w:rsidP="00BD5DC0">
      <w:pPr>
        <w:pStyle w:val="Odstavecseseznamem"/>
        <w:numPr>
          <w:ilvl w:val="0"/>
          <w:numId w:val="4"/>
        </w:numPr>
        <w:contextualSpacing/>
        <w:jc w:val="both"/>
      </w:pPr>
      <w:r>
        <w:t>Dodavatel je povinen zajistit, aby na</w:t>
      </w:r>
      <w:r w:rsidR="00BD5DC0">
        <w:t xml:space="preserve"> jeho náklady byla u všech osob proved</w:t>
      </w:r>
      <w:r>
        <w:t xml:space="preserve">ena lékařská prohlídka osvědčující zdravotní způsobilost těchto osob k výkonu předmětné činnosti. </w:t>
      </w:r>
    </w:p>
    <w:p w:rsidR="009336D6" w:rsidRDefault="009336D6" w:rsidP="009336D6">
      <w:pPr>
        <w:pStyle w:val="Odstavecseseznamem"/>
        <w:ind w:left="420"/>
        <w:jc w:val="center"/>
        <w:rPr>
          <w:b/>
        </w:rPr>
      </w:pPr>
    </w:p>
    <w:p w:rsidR="009336D6" w:rsidRDefault="009336D6" w:rsidP="00BD5DC0">
      <w:pPr>
        <w:pStyle w:val="Odstavecseseznamem"/>
        <w:numPr>
          <w:ilvl w:val="0"/>
          <w:numId w:val="4"/>
        </w:numPr>
        <w:contextualSpacing/>
        <w:jc w:val="both"/>
      </w:pPr>
      <w:r>
        <w:t>Stravu bude dodavatel vařit a připravovat ve vlastních prostorách a s vlastními zaměstnanci denně čerstvou v souladu s platnou legislativou a HACCP a v souladu s požadavky na stravu nutričně vyváženou a vhodnou pro seniory.</w:t>
      </w:r>
    </w:p>
    <w:p w:rsidR="009336D6" w:rsidRDefault="009336D6" w:rsidP="009336D6">
      <w:pPr>
        <w:pStyle w:val="Odstavecseseznamem"/>
        <w:ind w:left="420"/>
        <w:jc w:val="center"/>
        <w:rPr>
          <w:b/>
        </w:rPr>
      </w:pPr>
    </w:p>
    <w:p w:rsidR="009336D6" w:rsidRDefault="009336D6" w:rsidP="00BD5DC0">
      <w:pPr>
        <w:pStyle w:val="Odstavecseseznamem"/>
        <w:numPr>
          <w:ilvl w:val="0"/>
          <w:numId w:val="4"/>
        </w:numPr>
        <w:contextualSpacing/>
        <w:jc w:val="both"/>
      </w:pPr>
      <w:r>
        <w:t xml:space="preserve">Jídelní lístek dodavatel zašle </w:t>
      </w:r>
      <w:r w:rsidR="00821610">
        <w:t>zadavateli</w:t>
      </w:r>
      <w:r>
        <w:t xml:space="preserve"> vždy nejpozději jeden měsíc před započetím příslušného čtyřtýdenního období. Jídelní lístek bude nabízet polévku a nejméně 3 druhy hlavního jídla, z nichž jedno bude diabetické. Jídla se nebudou opakovat v jednom měsíci</w:t>
      </w:r>
      <w:r w:rsidR="00BD5DC0">
        <w:t xml:space="preserve">. </w:t>
      </w:r>
      <w:r>
        <w:t xml:space="preserve">Výběr stravy na uvedené období provede pověřená osoba </w:t>
      </w:r>
      <w:r w:rsidR="00821610">
        <w:t>zadavate</w:t>
      </w:r>
      <w:r>
        <w:t xml:space="preserve">le nejpozději deset pracovních dnů kalendářního měsíce, který předchází měsíci výdeje stravy. </w:t>
      </w:r>
    </w:p>
    <w:p w:rsidR="009336D6" w:rsidRDefault="009336D6" w:rsidP="009336D6">
      <w:pPr>
        <w:pStyle w:val="Odstavecseseznamem"/>
        <w:ind w:left="420"/>
        <w:jc w:val="center"/>
        <w:rPr>
          <w:b/>
        </w:rPr>
      </w:pPr>
    </w:p>
    <w:p w:rsidR="00BD5DC0" w:rsidRDefault="00821610" w:rsidP="00BD5DC0">
      <w:pPr>
        <w:pStyle w:val="Odstavecseseznamem"/>
        <w:numPr>
          <w:ilvl w:val="0"/>
          <w:numId w:val="4"/>
        </w:numPr>
        <w:contextualSpacing/>
        <w:jc w:val="both"/>
      </w:pPr>
      <w:r>
        <w:t>Zadavatel</w:t>
      </w:r>
      <w:r w:rsidR="009336D6">
        <w:t xml:space="preserve"> je povinen odeslat dohodnutou formou objednávku stravy nejpozději do 14.00 hodin pracovního dne předcházejícího dni samotného dodání stravy,  a to s uvedením počtu jídel z aktuálního jídelníčku na následující den a objednanou stravu převzít v </w:t>
      </w:r>
      <w:r w:rsidR="00BD5DC0">
        <w:t>době od 9.45 hod. do 10.15 hod.</w:t>
      </w:r>
    </w:p>
    <w:p w:rsidR="00BD5DC0" w:rsidRDefault="00BD5DC0" w:rsidP="00BD5DC0">
      <w:pPr>
        <w:contextualSpacing/>
        <w:jc w:val="both"/>
      </w:pPr>
    </w:p>
    <w:p w:rsidR="00BD5DC0" w:rsidRDefault="00821610" w:rsidP="00BD5DC0">
      <w:pPr>
        <w:pStyle w:val="Odstavecseseznamem"/>
        <w:numPr>
          <w:ilvl w:val="0"/>
          <w:numId w:val="4"/>
        </w:numPr>
        <w:contextualSpacing/>
        <w:jc w:val="both"/>
      </w:pPr>
      <w:r>
        <w:t>Zadava</w:t>
      </w:r>
      <w:r w:rsidR="009336D6">
        <w:t>tel bude stravu objednávat dohodnutou formou s dodavatelem, vždy do 14.00 hodin pracovního dne předcházejícího dni samotného dodání stravy, s uvedením počtu jídel pro klienty na následující den. Upřesnění objednávky je možné provést telefonicky do 8.00 hodin ráno dne předávky</w:t>
      </w:r>
      <w:r w:rsidR="00BD5DC0">
        <w:t>.</w:t>
      </w:r>
      <w:r w:rsidR="009336D6">
        <w:t xml:space="preserve">    </w:t>
      </w:r>
    </w:p>
    <w:p w:rsidR="00BD5DC0" w:rsidRDefault="00BD5DC0" w:rsidP="00BD5DC0">
      <w:pPr>
        <w:pStyle w:val="Odstavecseseznamem"/>
      </w:pPr>
    </w:p>
    <w:p w:rsidR="009336D6" w:rsidRDefault="009336D6" w:rsidP="00BD5DC0">
      <w:pPr>
        <w:pStyle w:val="Odstavecseseznamem"/>
        <w:numPr>
          <w:ilvl w:val="0"/>
          <w:numId w:val="4"/>
        </w:numPr>
        <w:contextualSpacing/>
        <w:jc w:val="both"/>
      </w:pPr>
      <w:r>
        <w:t xml:space="preserve">Dodavatel je povinen takovouto objednávku přijmout, vyrobit stravu a předat   </w:t>
      </w:r>
    </w:p>
    <w:p w:rsidR="009336D6" w:rsidRDefault="009336D6" w:rsidP="009336D6">
      <w:pPr>
        <w:ind w:left="420"/>
        <w:jc w:val="both"/>
      </w:pPr>
      <w:r>
        <w:t xml:space="preserve">    </w:t>
      </w:r>
      <w:r w:rsidR="00BD5DC0">
        <w:t xml:space="preserve">            </w:t>
      </w:r>
      <w:r>
        <w:t xml:space="preserve"> </w:t>
      </w:r>
      <w:r w:rsidR="00821610">
        <w:t>zadava</w:t>
      </w:r>
      <w:r>
        <w:t xml:space="preserve">teli. </w:t>
      </w:r>
    </w:p>
    <w:p w:rsidR="009336D6" w:rsidRDefault="009336D6" w:rsidP="009336D6">
      <w:pPr>
        <w:ind w:left="420"/>
        <w:jc w:val="both"/>
      </w:pPr>
    </w:p>
    <w:p w:rsidR="009336D6" w:rsidRDefault="009336D6" w:rsidP="00B7526A">
      <w:pPr>
        <w:pStyle w:val="Odstavecseseznamem"/>
        <w:numPr>
          <w:ilvl w:val="0"/>
          <w:numId w:val="29"/>
        </w:numPr>
        <w:contextualSpacing/>
        <w:jc w:val="both"/>
      </w:pPr>
      <w:r>
        <w:t>Dodavatel zajistí odpovídající prostor v místě plnění pro výdej stravy v jídlonosičích klientů.</w:t>
      </w:r>
    </w:p>
    <w:p w:rsidR="00BD5DC0" w:rsidRDefault="00BD5DC0" w:rsidP="00BD5DC0">
      <w:pPr>
        <w:pStyle w:val="Odstavecseseznamem"/>
        <w:ind w:left="1440"/>
        <w:contextualSpacing/>
        <w:jc w:val="both"/>
      </w:pPr>
    </w:p>
    <w:p w:rsidR="009336D6" w:rsidRDefault="009336D6" w:rsidP="00BD5DC0">
      <w:pPr>
        <w:pStyle w:val="Odstavecseseznamem"/>
        <w:numPr>
          <w:ilvl w:val="0"/>
          <w:numId w:val="24"/>
        </w:numPr>
        <w:jc w:val="both"/>
      </w:pPr>
      <w:r>
        <w:t xml:space="preserve">Dodavatel zajistí odpovídající prostor  pro uskladnění rezervních jídlonosičů. Každý    </w:t>
      </w:r>
    </w:p>
    <w:p w:rsidR="00BD5DC0" w:rsidRDefault="009336D6" w:rsidP="00BD5DC0">
      <w:pPr>
        <w:ind w:left="420"/>
        <w:jc w:val="both"/>
      </w:pPr>
      <w:r>
        <w:t xml:space="preserve">    </w:t>
      </w:r>
      <w:r w:rsidR="00BD5DC0">
        <w:t xml:space="preserve">          </w:t>
      </w:r>
      <w:r w:rsidR="00B7526A">
        <w:t xml:space="preserve"> </w:t>
      </w:r>
      <w:r>
        <w:t xml:space="preserve"> jídlonosič je označen jménem klienta.  </w:t>
      </w:r>
    </w:p>
    <w:p w:rsidR="009336D6" w:rsidRDefault="009336D6" w:rsidP="00BD5DC0">
      <w:pPr>
        <w:ind w:left="420"/>
        <w:jc w:val="both"/>
      </w:pPr>
      <w:r>
        <w:t xml:space="preserve"> </w:t>
      </w:r>
    </w:p>
    <w:p w:rsidR="00821610" w:rsidRDefault="009336D6" w:rsidP="00821610">
      <w:pPr>
        <w:pStyle w:val="Odstavecseseznamem"/>
        <w:numPr>
          <w:ilvl w:val="0"/>
          <w:numId w:val="25"/>
        </w:numPr>
        <w:jc w:val="both"/>
      </w:pPr>
      <w:r>
        <w:t xml:space="preserve">Dodavatel </w:t>
      </w:r>
      <w:r w:rsidR="00BD5DC0">
        <w:t>po</w:t>
      </w:r>
      <w:r>
        <w:t>vede v součinnosti s</w:t>
      </w:r>
      <w:r w:rsidR="00BD5DC0">
        <w:t>e</w:t>
      </w:r>
      <w:r>
        <w:t xml:space="preserve"> </w:t>
      </w:r>
      <w:r w:rsidR="00BD5DC0">
        <w:t xml:space="preserve">zadavatelem </w:t>
      </w:r>
      <w:r>
        <w:t xml:space="preserve">evidenci předaných a zpětně převzatých jídlonosičů </w:t>
      </w:r>
      <w:r w:rsidR="00A51BC6">
        <w:t>zadavatele</w:t>
      </w:r>
      <w:r>
        <w:t xml:space="preserve">. </w:t>
      </w:r>
    </w:p>
    <w:p w:rsidR="00821610" w:rsidRDefault="00821610" w:rsidP="00821610">
      <w:pPr>
        <w:pStyle w:val="Odstavecseseznamem"/>
        <w:ind w:left="1481"/>
        <w:jc w:val="both"/>
      </w:pPr>
    </w:p>
    <w:p w:rsidR="009336D6" w:rsidRDefault="00821610" w:rsidP="009336D6">
      <w:pPr>
        <w:pStyle w:val="Odstavecseseznamem"/>
        <w:numPr>
          <w:ilvl w:val="0"/>
          <w:numId w:val="25"/>
        </w:numPr>
        <w:jc w:val="both"/>
      </w:pPr>
      <w:r>
        <w:t xml:space="preserve">Zadavatel v současné </w:t>
      </w:r>
      <w:r w:rsidR="00B7526A">
        <w:t xml:space="preserve">době </w:t>
      </w:r>
      <w:r>
        <w:t>zajišťuje denní celoroční výdej stravy ve všední dny pro cca 200 klientů</w:t>
      </w:r>
      <w:r w:rsidR="00A51BC6">
        <w:t>, z toho cca 40</w:t>
      </w:r>
      <w:r>
        <w:t xml:space="preserve"> </w:t>
      </w:r>
      <w:r w:rsidR="00A51BC6">
        <w:t>diabetických jídel.</w:t>
      </w:r>
    </w:p>
    <w:p w:rsidR="009336D6" w:rsidRDefault="009336D6" w:rsidP="009336D6">
      <w:pPr>
        <w:jc w:val="both"/>
      </w:pPr>
    </w:p>
    <w:p w:rsidR="00B7526A" w:rsidRPr="00DB65E2" w:rsidRDefault="00B7526A" w:rsidP="00B7526A">
      <w:pPr>
        <w:pStyle w:val="Odstavecseseznamem"/>
        <w:numPr>
          <w:ilvl w:val="0"/>
          <w:numId w:val="25"/>
        </w:numPr>
        <w:contextualSpacing/>
        <w:jc w:val="both"/>
      </w:pPr>
      <w:r w:rsidRPr="00694B6C">
        <w:t>Dodavatel</w:t>
      </w:r>
      <w:r>
        <w:t xml:space="preserve"> je povinen mít po celou dobu trvání této smlouvy sjednáno pojištění odpovědnosti za škodu způsobenou jeho činností, a to s minimální výší pojistného plnění ve výši 200.000,-Kč.</w:t>
      </w:r>
    </w:p>
    <w:p w:rsidR="00B7526A" w:rsidRDefault="00B7526A" w:rsidP="00B7526A">
      <w:pPr>
        <w:jc w:val="both"/>
      </w:pPr>
    </w:p>
    <w:p w:rsidR="009336D6" w:rsidRDefault="009336D6" w:rsidP="009336D6">
      <w:pPr>
        <w:jc w:val="both"/>
      </w:pPr>
    </w:p>
    <w:p w:rsidR="009336D6" w:rsidRPr="009F1728" w:rsidRDefault="009336D6" w:rsidP="009336D6">
      <w:pPr>
        <w:pStyle w:val="AAOdstavec"/>
        <w:rPr>
          <w:rFonts w:ascii="Times New Roman" w:hAnsi="Times New Roman" w:cs="Times New Roman"/>
          <w:b/>
          <w:sz w:val="24"/>
          <w:szCs w:val="24"/>
        </w:rPr>
      </w:pPr>
    </w:p>
    <w:p w:rsidR="00C0135E" w:rsidRPr="009F1728" w:rsidRDefault="00C0135E" w:rsidP="009222EE">
      <w:pPr>
        <w:pStyle w:val="AAOdstavec"/>
        <w:ind w:left="1701" w:firstLine="490"/>
        <w:rPr>
          <w:rFonts w:ascii="Times New Roman" w:hAnsi="Times New Roman" w:cs="Times New Roman"/>
          <w:sz w:val="24"/>
          <w:szCs w:val="24"/>
        </w:rPr>
      </w:pPr>
      <w:r w:rsidRPr="009F1728">
        <w:rPr>
          <w:rFonts w:ascii="Times New Roman" w:hAnsi="Times New Roman" w:cs="Times New Roman"/>
          <w:sz w:val="24"/>
          <w:szCs w:val="24"/>
        </w:rPr>
        <w:t xml:space="preserve"> </w:t>
      </w:r>
      <w:r>
        <w:rPr>
          <w:rFonts w:ascii="Times New Roman" w:hAnsi="Times New Roman" w:cs="Times New Roman"/>
          <w:sz w:val="24"/>
          <w:szCs w:val="24"/>
        </w:rPr>
        <w:t>Příloha č. 1:</w:t>
      </w:r>
      <w:r w:rsidRPr="009F1728">
        <w:rPr>
          <w:rFonts w:ascii="Times New Roman" w:hAnsi="Times New Roman" w:cs="Times New Roman"/>
          <w:sz w:val="24"/>
          <w:szCs w:val="24"/>
        </w:rPr>
        <w:t xml:space="preserve">  Krycí list nabídky </w:t>
      </w:r>
    </w:p>
    <w:p w:rsidR="00C0135E" w:rsidRPr="009F1728" w:rsidRDefault="00C0135E" w:rsidP="0025699C">
      <w:pPr>
        <w:pStyle w:val="AAOdstavec"/>
        <w:ind w:left="1211" w:firstLine="490"/>
        <w:rPr>
          <w:rFonts w:ascii="Times New Roman" w:hAnsi="Times New Roman" w:cs="Times New Roman"/>
          <w:sz w:val="24"/>
          <w:szCs w:val="24"/>
        </w:rPr>
      </w:pPr>
    </w:p>
    <w:p w:rsidR="00C0135E" w:rsidRDefault="00C0135E" w:rsidP="0025699C">
      <w:pPr>
        <w:pStyle w:val="AAOdstavec"/>
        <w:numPr>
          <w:ilvl w:val="0"/>
          <w:numId w:val="4"/>
        </w:numPr>
        <w:rPr>
          <w:rFonts w:ascii="Times New Roman" w:hAnsi="Times New Roman" w:cs="Times New Roman"/>
          <w:b/>
          <w:sz w:val="24"/>
          <w:szCs w:val="24"/>
        </w:rPr>
      </w:pPr>
      <w:r w:rsidRPr="009F1728">
        <w:rPr>
          <w:rFonts w:ascii="Times New Roman" w:hAnsi="Times New Roman" w:cs="Times New Roman"/>
          <w:b/>
          <w:sz w:val="24"/>
          <w:szCs w:val="24"/>
        </w:rPr>
        <w:t xml:space="preserve">Část 2 Obchodní podmínky obsahující vzor znění smlouvy  </w:t>
      </w:r>
    </w:p>
    <w:p w:rsidR="00B648D6" w:rsidRDefault="00B648D6" w:rsidP="0025699C">
      <w:pPr>
        <w:pStyle w:val="AAOdstavec"/>
        <w:rPr>
          <w:rFonts w:ascii="Times New Roman" w:hAnsi="Times New Roman" w:cs="Times New Roman"/>
          <w:i/>
          <w:sz w:val="28"/>
          <w:szCs w:val="28"/>
        </w:rPr>
      </w:pPr>
    </w:p>
    <w:p w:rsidR="00BA0C0E" w:rsidRPr="0026073B" w:rsidRDefault="00BA0C0E" w:rsidP="0025699C">
      <w:pPr>
        <w:pStyle w:val="AAOdstavec"/>
        <w:rPr>
          <w:rFonts w:ascii="Times New Roman" w:hAnsi="Times New Roman" w:cs="Times New Roman"/>
          <w:i/>
          <w:sz w:val="28"/>
          <w:szCs w:val="28"/>
        </w:rPr>
      </w:pPr>
    </w:p>
    <w:p w:rsidR="00C0135E" w:rsidRPr="00CF2FBE" w:rsidRDefault="00C0135E" w:rsidP="0026073B">
      <w:pPr>
        <w:pStyle w:val="AANadpis4"/>
        <w:keepNext w:val="0"/>
        <w:widowControl w:val="0"/>
        <w:numPr>
          <w:ilvl w:val="0"/>
          <w:numId w:val="2"/>
        </w:numPr>
        <w:spacing w:before="0" w:after="0"/>
        <w:ind w:left="357" w:hanging="357"/>
        <w:jc w:val="both"/>
        <w:outlineLvl w:val="0"/>
        <w:rPr>
          <w:rFonts w:ascii="Times New Roman" w:hAnsi="Times New Roman"/>
          <w:sz w:val="28"/>
          <w:szCs w:val="28"/>
          <w:lang w:val="cs-CZ"/>
        </w:rPr>
      </w:pPr>
      <w:r w:rsidRPr="00CF2FBE">
        <w:rPr>
          <w:rFonts w:ascii="Times New Roman" w:hAnsi="Times New Roman"/>
          <w:sz w:val="28"/>
          <w:szCs w:val="28"/>
        </w:rPr>
        <w:t xml:space="preserve"> </w:t>
      </w:r>
      <w:bookmarkStart w:id="13" w:name="_Toc289668476"/>
      <w:r w:rsidRPr="00CF2FBE">
        <w:rPr>
          <w:rFonts w:ascii="Times New Roman" w:hAnsi="Times New Roman"/>
          <w:sz w:val="28"/>
          <w:szCs w:val="28"/>
        </w:rPr>
        <w:t>dodatečné informace k zadávacím podmínkám</w:t>
      </w:r>
      <w:bookmarkEnd w:id="13"/>
    </w:p>
    <w:p w:rsidR="00C0135E" w:rsidRPr="00CF2FBE" w:rsidRDefault="00C0135E" w:rsidP="00253312">
      <w:pPr>
        <w:rPr>
          <w:lang w:val="cs-CZ"/>
        </w:rPr>
      </w:pPr>
    </w:p>
    <w:p w:rsidR="00C0135E" w:rsidRPr="00CF2FBE" w:rsidRDefault="00C0135E" w:rsidP="0025699C">
      <w:pPr>
        <w:pStyle w:val="AAOdstavec"/>
        <w:numPr>
          <w:ilvl w:val="1"/>
          <w:numId w:val="2"/>
        </w:numPr>
        <w:rPr>
          <w:rFonts w:ascii="Times New Roman" w:hAnsi="Times New Roman" w:cs="Times New Roman"/>
          <w:sz w:val="24"/>
          <w:szCs w:val="24"/>
        </w:rPr>
      </w:pPr>
      <w:r w:rsidRPr="00CF2FBE">
        <w:rPr>
          <w:rFonts w:ascii="Times New Roman" w:hAnsi="Times New Roman" w:cs="Times New Roman"/>
          <w:sz w:val="24"/>
          <w:szCs w:val="24"/>
        </w:rPr>
        <w:t xml:space="preserve">Uchazeč je oprávněn požadovat po zadavateli dodatečné informace k zadávacím podmínkám dle ust. odst. 1) § 49 zákona. Žádost musí být písemná, bude vyplněna a podepsána podle níže uvedeného vzoru formuláře. Na žádosti, které nebudou doručeny na formuláři vyhotoveném a </w:t>
      </w:r>
      <w:r w:rsidRPr="00CF2FBE">
        <w:rPr>
          <w:rFonts w:ascii="Times New Roman" w:hAnsi="Times New Roman" w:cs="Times New Roman"/>
          <w:sz w:val="24"/>
          <w:szCs w:val="24"/>
          <w:u w:val="single"/>
        </w:rPr>
        <w:t>podepsaném</w:t>
      </w:r>
      <w:r w:rsidRPr="00CF2FBE">
        <w:rPr>
          <w:rFonts w:ascii="Times New Roman" w:hAnsi="Times New Roman" w:cs="Times New Roman"/>
          <w:sz w:val="24"/>
          <w:szCs w:val="24"/>
        </w:rPr>
        <w:t xml:space="preserve"> podle níže uvedeného vzoru</w:t>
      </w:r>
      <w:r w:rsidR="002705F7" w:rsidRPr="00CF2FBE">
        <w:rPr>
          <w:rFonts w:ascii="Times New Roman" w:hAnsi="Times New Roman" w:cs="Times New Roman"/>
          <w:sz w:val="24"/>
          <w:szCs w:val="24"/>
        </w:rPr>
        <w:t>,</w:t>
      </w:r>
      <w:r w:rsidRPr="00CF2FBE">
        <w:rPr>
          <w:rFonts w:ascii="Times New Roman" w:hAnsi="Times New Roman" w:cs="Times New Roman"/>
          <w:sz w:val="24"/>
          <w:szCs w:val="24"/>
        </w:rPr>
        <w:t xml:space="preserve"> není zadavatel povinen reagovat.</w:t>
      </w:r>
    </w:p>
    <w:p w:rsidR="00C0135E" w:rsidRPr="00CF2FBE" w:rsidRDefault="00C0135E" w:rsidP="009F1728">
      <w:pPr>
        <w:pStyle w:val="AAOdstavec"/>
        <w:rPr>
          <w:rFonts w:ascii="Times New Roman" w:hAnsi="Times New Roman" w:cs="Times New Roman"/>
          <w:sz w:val="24"/>
          <w:szCs w:val="24"/>
        </w:rPr>
      </w:pPr>
    </w:p>
    <w:p w:rsidR="00C0135E" w:rsidRPr="00CF2FBE" w:rsidRDefault="00C0135E" w:rsidP="0025699C">
      <w:pPr>
        <w:pStyle w:val="AAOdstavec"/>
        <w:numPr>
          <w:ilvl w:val="1"/>
          <w:numId w:val="2"/>
        </w:numPr>
        <w:rPr>
          <w:rFonts w:ascii="Times New Roman" w:hAnsi="Times New Roman" w:cs="Times New Roman"/>
          <w:sz w:val="24"/>
          <w:szCs w:val="24"/>
        </w:rPr>
      </w:pPr>
      <w:r w:rsidRPr="00CF2FBE">
        <w:rPr>
          <w:rFonts w:ascii="Times New Roman" w:hAnsi="Times New Roman" w:cs="Times New Roman"/>
          <w:sz w:val="24"/>
          <w:szCs w:val="24"/>
        </w:rPr>
        <w:t>Zadavatel doručí uchazečům písemné vyhotovení dodatečných informací k zadávacím podmínkám, případně související dokumenty ve lhůtě a způsobem dle § 49 zákona.</w:t>
      </w:r>
    </w:p>
    <w:p w:rsidR="00C0135E" w:rsidRPr="00CF2FBE" w:rsidRDefault="00C0135E" w:rsidP="009F1728">
      <w:pPr>
        <w:pStyle w:val="AAOdstavec"/>
        <w:rPr>
          <w:rFonts w:ascii="Times New Roman" w:hAnsi="Times New Roman" w:cs="Times New Roman"/>
          <w:sz w:val="24"/>
          <w:szCs w:val="24"/>
        </w:rPr>
      </w:pPr>
    </w:p>
    <w:p w:rsidR="00C0135E" w:rsidRPr="00CF2FBE" w:rsidRDefault="00C0135E" w:rsidP="006B0515">
      <w:pPr>
        <w:pStyle w:val="AAOdstavec"/>
        <w:numPr>
          <w:ilvl w:val="1"/>
          <w:numId w:val="2"/>
        </w:numPr>
        <w:rPr>
          <w:rFonts w:ascii="Times New Roman" w:hAnsi="Times New Roman" w:cs="Times New Roman"/>
          <w:sz w:val="24"/>
          <w:szCs w:val="24"/>
        </w:rPr>
      </w:pPr>
      <w:r w:rsidRPr="00CF2FBE">
        <w:rPr>
          <w:rFonts w:ascii="Times New Roman" w:hAnsi="Times New Roman" w:cs="Times New Roman"/>
          <w:sz w:val="24"/>
          <w:szCs w:val="24"/>
        </w:rPr>
        <w:t xml:space="preserve">Podle ust. § 49 odst. 4 zákona je zadavatel oprávněn poskytnout uchazečům dodatečné informace k zadávacím podmínkám i bez předchozí žádosti. </w:t>
      </w:r>
    </w:p>
    <w:p w:rsidR="00C0135E" w:rsidRPr="00CF2FBE" w:rsidRDefault="00C0135E" w:rsidP="00375C37">
      <w:pPr>
        <w:pStyle w:val="AAOdstavec"/>
        <w:rPr>
          <w:rFonts w:ascii="Times New Roman" w:hAnsi="Times New Roman" w:cs="Times New Roman"/>
          <w:sz w:val="22"/>
          <w:szCs w:val="22"/>
        </w:rPr>
      </w:pPr>
    </w:p>
    <w:p w:rsidR="00C0135E" w:rsidRPr="00CF2FBE" w:rsidRDefault="00C0135E" w:rsidP="006B0515">
      <w:pPr>
        <w:pStyle w:val="AAOdstavec"/>
        <w:rPr>
          <w:rFonts w:ascii="Times New Roman" w:hAnsi="Times New Roman" w:cs="Times New Roman"/>
          <w:sz w:val="22"/>
          <w:szCs w:val="22"/>
        </w:rPr>
      </w:pPr>
    </w:p>
    <w:p w:rsidR="00C0135E" w:rsidRPr="00CF2FBE" w:rsidRDefault="00C0135E" w:rsidP="0025699C">
      <w:pPr>
        <w:pStyle w:val="AAOdstavec"/>
        <w:pBdr>
          <w:top w:val="single" w:sz="4" w:space="1" w:color="auto"/>
          <w:left w:val="single" w:sz="4" w:space="4" w:color="auto"/>
          <w:bottom w:val="single" w:sz="4" w:space="1" w:color="auto"/>
          <w:right w:val="single" w:sz="4" w:space="4" w:color="auto"/>
        </w:pBdr>
        <w:rPr>
          <w:rFonts w:ascii="Times New Roman" w:hAnsi="Times New Roman" w:cs="Times New Roman"/>
          <w:smallCaps/>
          <w:sz w:val="24"/>
          <w:szCs w:val="24"/>
          <w:u w:val="single"/>
        </w:rPr>
      </w:pPr>
      <w:r w:rsidRPr="00CF2FBE">
        <w:rPr>
          <w:rFonts w:ascii="Times New Roman" w:hAnsi="Times New Roman" w:cs="Times New Roman"/>
          <w:smallCaps/>
          <w:sz w:val="24"/>
          <w:szCs w:val="24"/>
          <w:u w:val="single"/>
        </w:rPr>
        <w:t xml:space="preserve">Vzor formuláře pro podání žádosti </w:t>
      </w:r>
    </w:p>
    <w:p w:rsidR="00C0135E" w:rsidRPr="00CF2FBE" w:rsidRDefault="00C0135E" w:rsidP="0025699C">
      <w:pPr>
        <w:pStyle w:val="AAOdstavec"/>
        <w:pBdr>
          <w:top w:val="single" w:sz="4" w:space="1" w:color="auto"/>
          <w:left w:val="single" w:sz="4" w:space="4" w:color="auto"/>
          <w:bottom w:val="single" w:sz="4" w:space="1" w:color="auto"/>
          <w:right w:val="single" w:sz="4" w:space="4" w:color="auto"/>
        </w:pBdr>
        <w:rPr>
          <w:rFonts w:ascii="Times New Roman" w:hAnsi="Times New Roman" w:cs="Times New Roman"/>
          <w:sz w:val="24"/>
          <w:szCs w:val="24"/>
        </w:rPr>
      </w:pPr>
    </w:p>
    <w:p w:rsidR="00C0135E" w:rsidRPr="00CF2FBE" w:rsidRDefault="00C0135E" w:rsidP="0025699C">
      <w:pPr>
        <w:pStyle w:val="AAOdstavec"/>
        <w:pBdr>
          <w:top w:val="single" w:sz="4" w:space="1" w:color="auto"/>
          <w:left w:val="single" w:sz="4" w:space="4" w:color="auto"/>
          <w:bottom w:val="single" w:sz="4" w:space="1" w:color="auto"/>
          <w:right w:val="single" w:sz="4" w:space="4" w:color="auto"/>
        </w:pBdr>
        <w:rPr>
          <w:rFonts w:ascii="Times New Roman" w:hAnsi="Times New Roman" w:cs="Times New Roman"/>
          <w:sz w:val="24"/>
          <w:szCs w:val="24"/>
        </w:rPr>
      </w:pPr>
      <w:r w:rsidRPr="00CF2FBE">
        <w:rPr>
          <w:rFonts w:ascii="Times New Roman" w:hAnsi="Times New Roman" w:cs="Times New Roman"/>
          <w:sz w:val="24"/>
          <w:szCs w:val="24"/>
        </w:rPr>
        <w:t>Identifikační údaje uchazeče:</w:t>
      </w:r>
    </w:p>
    <w:p w:rsidR="00C0135E" w:rsidRPr="00CF2FBE" w:rsidRDefault="00C0135E" w:rsidP="0025699C">
      <w:pPr>
        <w:pStyle w:val="AAOdstavec"/>
        <w:pBdr>
          <w:top w:val="single" w:sz="4" w:space="1" w:color="auto"/>
          <w:left w:val="single" w:sz="4" w:space="4" w:color="auto"/>
          <w:bottom w:val="single" w:sz="4" w:space="1" w:color="auto"/>
          <w:right w:val="single" w:sz="4" w:space="4" w:color="auto"/>
        </w:pBdr>
        <w:rPr>
          <w:rFonts w:ascii="Times New Roman" w:hAnsi="Times New Roman" w:cs="Times New Roman"/>
          <w:sz w:val="24"/>
          <w:szCs w:val="24"/>
        </w:rPr>
      </w:pPr>
      <w:r w:rsidRPr="00CF2FBE">
        <w:rPr>
          <w:rFonts w:ascii="Times New Roman" w:hAnsi="Times New Roman" w:cs="Times New Roman"/>
          <w:sz w:val="24"/>
          <w:szCs w:val="24"/>
        </w:rPr>
        <w:t xml:space="preserve">Obchodní firma nebo název u právnických osob / obchodní firma nebo jméno a příjmení o fyzických osob </w:t>
      </w:r>
    </w:p>
    <w:p w:rsidR="00C0135E" w:rsidRPr="00CF2FBE" w:rsidRDefault="00C0135E" w:rsidP="0025699C">
      <w:pPr>
        <w:pStyle w:val="AAOdstavec"/>
        <w:pBdr>
          <w:top w:val="single" w:sz="4" w:space="1" w:color="auto"/>
          <w:left w:val="single" w:sz="4" w:space="4" w:color="auto"/>
          <w:bottom w:val="single" w:sz="4" w:space="1" w:color="auto"/>
          <w:right w:val="single" w:sz="4" w:space="4" w:color="auto"/>
        </w:pBdr>
        <w:rPr>
          <w:rFonts w:ascii="Times New Roman" w:hAnsi="Times New Roman" w:cs="Times New Roman"/>
          <w:sz w:val="24"/>
          <w:szCs w:val="24"/>
        </w:rPr>
      </w:pPr>
      <w:r w:rsidRPr="00CF2FBE">
        <w:rPr>
          <w:rFonts w:ascii="Times New Roman" w:hAnsi="Times New Roman" w:cs="Times New Roman"/>
          <w:sz w:val="24"/>
          <w:szCs w:val="24"/>
        </w:rPr>
        <w:t xml:space="preserve">Sídlo u právnických osob/místo podnikání u fyzických osob </w:t>
      </w:r>
    </w:p>
    <w:p w:rsidR="00C0135E" w:rsidRPr="00CF2FBE" w:rsidRDefault="00C0135E" w:rsidP="0025699C">
      <w:pPr>
        <w:pStyle w:val="AAOdstavec"/>
        <w:pBdr>
          <w:top w:val="single" w:sz="4" w:space="1" w:color="auto"/>
          <w:left w:val="single" w:sz="4" w:space="4" w:color="auto"/>
          <w:bottom w:val="single" w:sz="4" w:space="1" w:color="auto"/>
          <w:right w:val="single" w:sz="4" w:space="4" w:color="auto"/>
        </w:pBdr>
        <w:rPr>
          <w:rFonts w:ascii="Times New Roman" w:hAnsi="Times New Roman" w:cs="Times New Roman"/>
          <w:sz w:val="24"/>
          <w:szCs w:val="24"/>
        </w:rPr>
      </w:pPr>
      <w:r w:rsidRPr="00CF2FBE">
        <w:rPr>
          <w:rFonts w:ascii="Times New Roman" w:hAnsi="Times New Roman" w:cs="Times New Roman"/>
          <w:sz w:val="24"/>
          <w:szCs w:val="24"/>
        </w:rPr>
        <w:t>IČ/datum narození (registrační údaj u zahraničních osob</w:t>
      </w:r>
    </w:p>
    <w:p w:rsidR="00C0135E" w:rsidRPr="00CF2FBE" w:rsidRDefault="00C0135E" w:rsidP="0025699C">
      <w:pPr>
        <w:pStyle w:val="AAOdstavec"/>
        <w:pBdr>
          <w:top w:val="single" w:sz="4" w:space="1" w:color="auto"/>
          <w:left w:val="single" w:sz="4" w:space="4" w:color="auto"/>
          <w:bottom w:val="single" w:sz="4" w:space="1" w:color="auto"/>
          <w:right w:val="single" w:sz="4" w:space="4" w:color="auto"/>
        </w:pBdr>
        <w:rPr>
          <w:rFonts w:ascii="Times New Roman" w:hAnsi="Times New Roman" w:cs="Times New Roman"/>
          <w:i/>
          <w:sz w:val="24"/>
          <w:szCs w:val="24"/>
        </w:rPr>
      </w:pPr>
      <w:r w:rsidRPr="00CF2FBE">
        <w:rPr>
          <w:rFonts w:ascii="Times New Roman" w:hAnsi="Times New Roman" w:cs="Times New Roman"/>
          <w:i/>
          <w:sz w:val="24"/>
          <w:szCs w:val="24"/>
        </w:rPr>
        <w:t xml:space="preserve">Poznámka pro uchazeče </w:t>
      </w:r>
    </w:p>
    <w:p w:rsidR="00C0135E" w:rsidRPr="00CF2FBE" w:rsidRDefault="00C0135E" w:rsidP="0025699C">
      <w:pPr>
        <w:pStyle w:val="AAOdstavec"/>
        <w:pBdr>
          <w:top w:val="single" w:sz="4" w:space="1" w:color="auto"/>
          <w:left w:val="single" w:sz="4" w:space="4" w:color="auto"/>
          <w:bottom w:val="single" w:sz="4" w:space="1" w:color="auto"/>
          <w:right w:val="single" w:sz="4" w:space="4" w:color="auto"/>
        </w:pBdr>
        <w:rPr>
          <w:rFonts w:ascii="Times New Roman" w:hAnsi="Times New Roman" w:cs="Times New Roman"/>
          <w:i/>
          <w:sz w:val="24"/>
          <w:szCs w:val="24"/>
        </w:rPr>
      </w:pPr>
      <w:r w:rsidRPr="00CF2FBE">
        <w:rPr>
          <w:rFonts w:ascii="Times New Roman" w:hAnsi="Times New Roman" w:cs="Times New Roman"/>
          <w:i/>
          <w:sz w:val="24"/>
          <w:szCs w:val="24"/>
        </w:rPr>
        <w:t xml:space="preserve">V případě společné nabídky budou na žádosti uvedeny výše uvedené údaje u všech dodavatelů, kteří hodlají společnou nabídku podat. </w:t>
      </w:r>
    </w:p>
    <w:p w:rsidR="00C0135E" w:rsidRPr="00CF2FBE" w:rsidRDefault="00C0135E" w:rsidP="0025699C">
      <w:pPr>
        <w:pStyle w:val="AAOdstavec"/>
        <w:pBdr>
          <w:top w:val="single" w:sz="4" w:space="1" w:color="auto"/>
          <w:left w:val="single" w:sz="4" w:space="4" w:color="auto"/>
          <w:bottom w:val="single" w:sz="4" w:space="1" w:color="auto"/>
          <w:right w:val="single" w:sz="4" w:space="4" w:color="auto"/>
        </w:pBdr>
        <w:rPr>
          <w:rFonts w:ascii="Times New Roman" w:hAnsi="Times New Roman" w:cs="Times New Roman"/>
          <w:sz w:val="24"/>
          <w:szCs w:val="24"/>
        </w:rPr>
      </w:pPr>
    </w:p>
    <w:p w:rsidR="00C0135E" w:rsidRPr="00CF2FBE" w:rsidRDefault="00C0135E" w:rsidP="0025699C">
      <w:pPr>
        <w:pStyle w:val="AAOdstavec"/>
        <w:pBdr>
          <w:top w:val="single" w:sz="4" w:space="1" w:color="auto"/>
          <w:left w:val="single" w:sz="4" w:space="4" w:color="auto"/>
          <w:bottom w:val="single" w:sz="4" w:space="1" w:color="auto"/>
          <w:right w:val="single" w:sz="4" w:space="4" w:color="auto"/>
        </w:pBdr>
        <w:rPr>
          <w:rFonts w:ascii="Times New Roman" w:hAnsi="Times New Roman" w:cs="Times New Roman"/>
          <w:sz w:val="24"/>
          <w:szCs w:val="24"/>
        </w:rPr>
      </w:pPr>
      <w:r w:rsidRPr="00CF2FBE">
        <w:rPr>
          <w:rFonts w:ascii="Times New Roman" w:hAnsi="Times New Roman" w:cs="Times New Roman"/>
          <w:sz w:val="24"/>
          <w:szCs w:val="24"/>
        </w:rPr>
        <w:t>Adresa pro doručení žádostí: Statutární město Kladno, nám Starosty Pavla 44, 272 52 Kladno</w:t>
      </w:r>
    </w:p>
    <w:p w:rsidR="00C0135E" w:rsidRPr="00CF2FBE" w:rsidRDefault="00C0135E" w:rsidP="0025699C">
      <w:pPr>
        <w:pStyle w:val="AAOdstavec"/>
        <w:pBdr>
          <w:top w:val="single" w:sz="4" w:space="1" w:color="auto"/>
          <w:left w:val="single" w:sz="4" w:space="4" w:color="auto"/>
          <w:bottom w:val="single" w:sz="4" w:space="1" w:color="auto"/>
          <w:right w:val="single" w:sz="4" w:space="4" w:color="auto"/>
        </w:pBdr>
        <w:rPr>
          <w:rFonts w:ascii="Times New Roman" w:hAnsi="Times New Roman" w:cs="Times New Roman"/>
          <w:sz w:val="24"/>
          <w:szCs w:val="24"/>
        </w:rPr>
      </w:pPr>
      <w:r w:rsidRPr="00CF2FBE">
        <w:rPr>
          <w:rFonts w:ascii="Times New Roman" w:hAnsi="Times New Roman" w:cs="Times New Roman"/>
          <w:sz w:val="24"/>
          <w:szCs w:val="24"/>
        </w:rPr>
        <w:t xml:space="preserve">Věc: Žádost o dodatečné informace k zadávacím podmínkám – veřejná zakázka: </w:t>
      </w:r>
    </w:p>
    <w:p w:rsidR="00C0135E" w:rsidRPr="003B7746" w:rsidRDefault="00C0135E" w:rsidP="0025699C">
      <w:pPr>
        <w:jc w:val="both"/>
        <w:rPr>
          <w:color w:val="FF0000"/>
          <w:sz w:val="22"/>
          <w:szCs w:val="22"/>
          <w:lang w:val="cs-CZ"/>
        </w:rPr>
      </w:pPr>
    </w:p>
    <w:p w:rsidR="00C0135E" w:rsidRPr="00420A3A" w:rsidRDefault="00C0135E" w:rsidP="00420A3A">
      <w:pPr>
        <w:pStyle w:val="AANadpis4"/>
        <w:keepNext w:val="0"/>
        <w:widowControl w:val="0"/>
        <w:numPr>
          <w:ilvl w:val="0"/>
          <w:numId w:val="2"/>
        </w:numPr>
        <w:spacing w:before="0" w:after="0"/>
        <w:jc w:val="both"/>
        <w:outlineLvl w:val="0"/>
        <w:rPr>
          <w:rFonts w:ascii="Times New Roman" w:hAnsi="Times New Roman"/>
          <w:sz w:val="28"/>
          <w:szCs w:val="28"/>
          <w:lang w:val="cs-CZ"/>
        </w:rPr>
      </w:pPr>
      <w:r>
        <w:rPr>
          <w:rFonts w:ascii="Times New Roman" w:hAnsi="Times New Roman"/>
          <w:sz w:val="28"/>
          <w:szCs w:val="28"/>
          <w:lang w:val="cs-CZ"/>
        </w:rPr>
        <w:t xml:space="preserve"> </w:t>
      </w:r>
      <w:r w:rsidRPr="00420A3A">
        <w:rPr>
          <w:rFonts w:ascii="Times New Roman" w:hAnsi="Times New Roman"/>
          <w:sz w:val="28"/>
          <w:szCs w:val="28"/>
          <w:lang w:val="cs-CZ"/>
        </w:rPr>
        <w:t>Místo plnění veřejné zakázky. Prohlídka místa budoucího plnění</w:t>
      </w:r>
    </w:p>
    <w:p w:rsidR="00C0135E" w:rsidRPr="00143D35" w:rsidRDefault="00C0135E" w:rsidP="00143D35">
      <w:pPr>
        <w:rPr>
          <w:lang w:val="cs-CZ"/>
        </w:rPr>
      </w:pPr>
    </w:p>
    <w:p w:rsidR="00843FE3" w:rsidRPr="005508D7" w:rsidRDefault="005508D7" w:rsidP="005508D7">
      <w:pPr>
        <w:jc w:val="both"/>
        <w:rPr>
          <w:spacing w:val="1"/>
          <w:szCs w:val="24"/>
          <w:lang w:val="cs-CZ"/>
        </w:rPr>
      </w:pPr>
      <w:bookmarkStart w:id="14" w:name="_Toc289668477"/>
      <w:r>
        <w:rPr>
          <w:szCs w:val="24"/>
        </w:rPr>
        <w:t>9</w:t>
      </w:r>
      <w:r w:rsidR="00843FE3">
        <w:rPr>
          <w:szCs w:val="24"/>
        </w:rPr>
        <w:t>.1</w:t>
      </w:r>
      <w:r>
        <w:rPr>
          <w:szCs w:val="24"/>
        </w:rPr>
        <w:t xml:space="preserve">. </w:t>
      </w:r>
      <w:r w:rsidR="00843FE3">
        <w:rPr>
          <w:szCs w:val="24"/>
        </w:rPr>
        <w:t xml:space="preserve"> </w:t>
      </w:r>
      <w:r w:rsidR="00C0135E" w:rsidRPr="00843FE3">
        <w:rPr>
          <w:szCs w:val="24"/>
        </w:rPr>
        <w:t>Místem plnění veřejné zakázky j</w:t>
      </w:r>
      <w:r w:rsidR="00DE3F03" w:rsidRPr="00843FE3">
        <w:rPr>
          <w:szCs w:val="24"/>
        </w:rPr>
        <w:t>sou</w:t>
      </w:r>
      <w:r w:rsidR="00C0135E" w:rsidRPr="00843FE3">
        <w:rPr>
          <w:szCs w:val="24"/>
        </w:rPr>
        <w:t xml:space="preserve"> </w:t>
      </w:r>
      <w:r w:rsidR="00DE3F03" w:rsidRPr="00843FE3">
        <w:rPr>
          <w:szCs w:val="24"/>
        </w:rPr>
        <w:t xml:space="preserve">prostory určené k výdeji stravy do jídlonosičů na adrese kuchyně vybraného </w:t>
      </w:r>
      <w:r w:rsidR="00843FE3">
        <w:rPr>
          <w:szCs w:val="24"/>
        </w:rPr>
        <w:t>dodavatele</w:t>
      </w:r>
      <w:r w:rsidR="00843FE3" w:rsidRPr="005508D7">
        <w:rPr>
          <w:szCs w:val="24"/>
        </w:rPr>
        <w:t xml:space="preserve">, </w:t>
      </w:r>
      <w:r w:rsidR="00843FE3" w:rsidRPr="005508D7">
        <w:t>s maxim</w:t>
      </w:r>
      <w:r w:rsidR="00CF2FBE" w:rsidRPr="005508D7">
        <w:t xml:space="preserve">ální dojezdovou vzdáleností pro </w:t>
      </w:r>
      <w:r w:rsidR="00843FE3" w:rsidRPr="005508D7">
        <w:t>zadavatele 1</w:t>
      </w:r>
      <w:r w:rsidR="00CF2FBE" w:rsidRPr="005508D7">
        <w:t>0</w:t>
      </w:r>
      <w:r w:rsidR="00843FE3" w:rsidRPr="005508D7">
        <w:t xml:space="preserve"> km</w:t>
      </w:r>
      <w:r w:rsidR="00CF2FBE" w:rsidRPr="005508D7">
        <w:t xml:space="preserve"> tj. </w:t>
      </w:r>
      <w:r w:rsidR="005203F2">
        <w:t>o</w:t>
      </w:r>
      <w:r w:rsidR="00CF2FBE" w:rsidRPr="005508D7">
        <w:t>d</w:t>
      </w:r>
      <w:r w:rsidRPr="005508D7">
        <w:t xml:space="preserve"> Kladno,</w:t>
      </w:r>
      <w:r w:rsidR="00CF2FBE" w:rsidRPr="005508D7">
        <w:t xml:space="preserve"> </w:t>
      </w:r>
      <w:r w:rsidRPr="005508D7">
        <w:rPr>
          <w:spacing w:val="1"/>
          <w:szCs w:val="24"/>
          <w:lang w:val="cs-CZ"/>
        </w:rPr>
        <w:t>5</w:t>
      </w:r>
      <w:r w:rsidR="00CF2FBE" w:rsidRPr="005508D7">
        <w:rPr>
          <w:spacing w:val="1"/>
          <w:szCs w:val="24"/>
          <w:lang w:val="cs-CZ"/>
        </w:rPr>
        <w:t>.května 249</w:t>
      </w:r>
      <w:r w:rsidR="00843FE3" w:rsidRPr="005508D7">
        <w:t>.</w:t>
      </w:r>
    </w:p>
    <w:p w:rsidR="00843FE3" w:rsidRDefault="00843FE3" w:rsidP="00843FE3">
      <w:pPr>
        <w:pStyle w:val="AAOdstavec"/>
        <w:rPr>
          <w:rFonts w:ascii="Times New Roman" w:hAnsi="Times New Roman" w:cs="Times New Roman"/>
          <w:sz w:val="24"/>
          <w:szCs w:val="24"/>
        </w:rPr>
      </w:pPr>
    </w:p>
    <w:p w:rsidR="00FA7142" w:rsidRPr="00843FE3" w:rsidRDefault="005508D7" w:rsidP="005508D7">
      <w:pPr>
        <w:pStyle w:val="AAOdstavec"/>
        <w:rPr>
          <w:rFonts w:ascii="Times New Roman" w:hAnsi="Times New Roman" w:cs="Times New Roman"/>
          <w:sz w:val="24"/>
          <w:szCs w:val="24"/>
        </w:rPr>
      </w:pPr>
      <w:r>
        <w:rPr>
          <w:rFonts w:ascii="Times New Roman" w:hAnsi="Times New Roman" w:cs="Times New Roman"/>
          <w:sz w:val="24"/>
          <w:szCs w:val="24"/>
        </w:rPr>
        <w:t xml:space="preserve">9.2. </w:t>
      </w:r>
      <w:r w:rsidR="00843FE3">
        <w:rPr>
          <w:rFonts w:ascii="Times New Roman" w:hAnsi="Times New Roman" w:cs="Times New Roman"/>
          <w:sz w:val="24"/>
          <w:szCs w:val="24"/>
        </w:rPr>
        <w:t xml:space="preserve"> </w:t>
      </w:r>
      <w:r w:rsidR="00B747E1" w:rsidRPr="00843FE3">
        <w:rPr>
          <w:rFonts w:ascii="Times New Roman" w:hAnsi="Times New Roman" w:cs="Times New Roman"/>
          <w:sz w:val="24"/>
          <w:szCs w:val="24"/>
        </w:rPr>
        <w:t>Prohlídka místa plnění není organizována.</w:t>
      </w:r>
      <w:r w:rsidR="00FA7142" w:rsidRPr="00843FE3">
        <w:rPr>
          <w:rFonts w:ascii="Times New Roman" w:hAnsi="Times New Roman" w:cs="Times New Roman"/>
          <w:sz w:val="24"/>
          <w:szCs w:val="24"/>
        </w:rPr>
        <w:t xml:space="preserve"> </w:t>
      </w:r>
    </w:p>
    <w:p w:rsidR="00FA7142" w:rsidRPr="007E2928" w:rsidRDefault="00FA7142" w:rsidP="00FA7142">
      <w:pPr>
        <w:pStyle w:val="AAOdstavec"/>
        <w:ind w:left="794"/>
        <w:rPr>
          <w:rFonts w:ascii="Times New Roman" w:hAnsi="Times New Roman" w:cs="Times New Roman"/>
          <w:sz w:val="24"/>
          <w:szCs w:val="24"/>
        </w:rPr>
      </w:pPr>
    </w:p>
    <w:bookmarkEnd w:id="14"/>
    <w:p w:rsidR="00C0135E" w:rsidRDefault="00C0135E" w:rsidP="0025699C">
      <w:pPr>
        <w:pStyle w:val="AAOdstavec"/>
        <w:ind w:left="794"/>
        <w:rPr>
          <w:rFonts w:ascii="Times New Roman" w:hAnsi="Times New Roman" w:cs="Times New Roman"/>
          <w:sz w:val="22"/>
          <w:szCs w:val="22"/>
        </w:rPr>
      </w:pPr>
    </w:p>
    <w:p w:rsidR="00C0135E" w:rsidRPr="009210BC" w:rsidRDefault="00C0135E" w:rsidP="0025699C">
      <w:pPr>
        <w:pStyle w:val="AAOdstavec"/>
        <w:ind w:left="794"/>
        <w:rPr>
          <w:rFonts w:ascii="Times New Roman" w:hAnsi="Times New Roman" w:cs="Times New Roman"/>
          <w:sz w:val="22"/>
          <w:szCs w:val="22"/>
        </w:rPr>
      </w:pPr>
    </w:p>
    <w:p w:rsidR="00C0135E" w:rsidRPr="00420A3A" w:rsidRDefault="00C0135E" w:rsidP="0025699C">
      <w:pPr>
        <w:pStyle w:val="AANadpis4"/>
        <w:keepNext w:val="0"/>
        <w:widowControl w:val="0"/>
        <w:numPr>
          <w:ilvl w:val="0"/>
          <w:numId w:val="2"/>
        </w:numPr>
        <w:spacing w:before="0" w:after="0"/>
        <w:ind w:left="357" w:hanging="357"/>
        <w:jc w:val="both"/>
        <w:outlineLvl w:val="0"/>
        <w:rPr>
          <w:rFonts w:ascii="Times New Roman" w:hAnsi="Times New Roman"/>
          <w:sz w:val="28"/>
          <w:szCs w:val="28"/>
          <w:lang w:val="cs-CZ"/>
        </w:rPr>
      </w:pPr>
      <w:bookmarkStart w:id="15" w:name="_Toc289668478"/>
      <w:r w:rsidRPr="00420A3A">
        <w:rPr>
          <w:rFonts w:ascii="Times New Roman" w:hAnsi="Times New Roman"/>
          <w:sz w:val="28"/>
          <w:szCs w:val="28"/>
          <w:lang w:val="cs-CZ"/>
        </w:rPr>
        <w:t>varianty</w:t>
      </w:r>
      <w:bookmarkEnd w:id="15"/>
    </w:p>
    <w:p w:rsidR="00C0135E" w:rsidRPr="000A51A8" w:rsidRDefault="00C0135E" w:rsidP="000A51A8">
      <w:pPr>
        <w:rPr>
          <w:lang w:val="cs-CZ"/>
        </w:rPr>
      </w:pPr>
    </w:p>
    <w:p w:rsidR="002168D3" w:rsidRPr="003A3C51" w:rsidRDefault="00C0135E" w:rsidP="003A3C51">
      <w:pPr>
        <w:pStyle w:val="AAOdstavec"/>
        <w:numPr>
          <w:ilvl w:val="1"/>
          <w:numId w:val="2"/>
        </w:numPr>
        <w:rPr>
          <w:rFonts w:ascii="Times New Roman" w:hAnsi="Times New Roman" w:cs="Times New Roman"/>
          <w:sz w:val="24"/>
          <w:szCs w:val="24"/>
        </w:rPr>
      </w:pPr>
      <w:r w:rsidRPr="009F1728">
        <w:rPr>
          <w:rFonts w:ascii="Times New Roman" w:hAnsi="Times New Roman" w:cs="Times New Roman"/>
          <w:sz w:val="24"/>
          <w:szCs w:val="24"/>
        </w:rPr>
        <w:t>Zadavatel nepřipouští variantní řešení.</w:t>
      </w:r>
    </w:p>
    <w:p w:rsidR="002168D3" w:rsidRDefault="002168D3" w:rsidP="001E46DC">
      <w:pPr>
        <w:pStyle w:val="titre4"/>
      </w:pPr>
    </w:p>
    <w:p w:rsidR="00C0135E" w:rsidRPr="009210BC" w:rsidRDefault="00C0135E" w:rsidP="001E46DC">
      <w:pPr>
        <w:pStyle w:val="titre4"/>
      </w:pPr>
    </w:p>
    <w:p w:rsidR="00C0135E" w:rsidRPr="00420A3A" w:rsidRDefault="00C0135E" w:rsidP="0025699C">
      <w:pPr>
        <w:pStyle w:val="AANadpis4"/>
        <w:keepNext w:val="0"/>
        <w:widowControl w:val="0"/>
        <w:numPr>
          <w:ilvl w:val="0"/>
          <w:numId w:val="2"/>
        </w:numPr>
        <w:spacing w:before="0" w:after="0"/>
        <w:ind w:left="357" w:hanging="357"/>
        <w:jc w:val="both"/>
        <w:outlineLvl w:val="0"/>
        <w:rPr>
          <w:rFonts w:ascii="Times New Roman" w:hAnsi="Times New Roman"/>
          <w:sz w:val="28"/>
          <w:szCs w:val="28"/>
          <w:lang w:val="cs-CZ"/>
        </w:rPr>
      </w:pPr>
      <w:bookmarkStart w:id="16" w:name="_Toc289668479"/>
      <w:r>
        <w:rPr>
          <w:rFonts w:ascii="Times New Roman" w:hAnsi="Times New Roman"/>
          <w:sz w:val="28"/>
          <w:szCs w:val="28"/>
          <w:lang w:val="cs-CZ"/>
        </w:rPr>
        <w:t xml:space="preserve"> </w:t>
      </w:r>
      <w:r w:rsidRPr="00420A3A">
        <w:rPr>
          <w:rFonts w:ascii="Times New Roman" w:hAnsi="Times New Roman"/>
          <w:sz w:val="28"/>
          <w:szCs w:val="28"/>
          <w:lang w:val="cs-CZ"/>
        </w:rPr>
        <w:t>Požadavky na jednotný způsob zpracování nabídkové ceny, měna, platební podmínky</w:t>
      </w:r>
      <w:bookmarkEnd w:id="16"/>
      <w:r w:rsidRPr="00420A3A">
        <w:rPr>
          <w:rFonts w:ascii="Times New Roman" w:hAnsi="Times New Roman"/>
          <w:sz w:val="28"/>
          <w:szCs w:val="28"/>
          <w:lang w:val="cs-CZ"/>
        </w:rPr>
        <w:t xml:space="preserve"> </w:t>
      </w:r>
    </w:p>
    <w:p w:rsidR="00C0135E" w:rsidRPr="000A51A8" w:rsidRDefault="00C0135E" w:rsidP="000A51A8">
      <w:pPr>
        <w:rPr>
          <w:lang w:val="cs-CZ"/>
        </w:rPr>
      </w:pPr>
    </w:p>
    <w:p w:rsidR="00281EBF" w:rsidRDefault="00C0135E" w:rsidP="007B20C7">
      <w:pPr>
        <w:pStyle w:val="AAOdstavec"/>
        <w:numPr>
          <w:ilvl w:val="1"/>
          <w:numId w:val="2"/>
        </w:numPr>
        <w:rPr>
          <w:rFonts w:ascii="Times New Roman" w:hAnsi="Times New Roman" w:cs="Times New Roman"/>
          <w:sz w:val="24"/>
          <w:szCs w:val="24"/>
        </w:rPr>
      </w:pPr>
      <w:r w:rsidRPr="009F1728">
        <w:rPr>
          <w:rFonts w:ascii="Times New Roman" w:hAnsi="Times New Roman" w:cs="Times New Roman"/>
          <w:sz w:val="24"/>
          <w:szCs w:val="24"/>
        </w:rPr>
        <w:lastRenderedPageBreak/>
        <w:t>Cena za služby bude sjednána jako maximální, nepřekročitelná. Cena musí zahrnovat veškeré náklady, které dodavatel vynaloží při plnění smlouvy nebo v souvislosti s ním. Kromě jednotkových cen a DPH nebude dodavatel oprávněn účtovat žádné jiné položky bez předchozí dohody a objednávky ze strany zadavatele.</w:t>
      </w:r>
    </w:p>
    <w:p w:rsidR="00281EBF" w:rsidRPr="00281EBF" w:rsidRDefault="00281EBF" w:rsidP="00281EBF">
      <w:pPr>
        <w:widowControl w:val="0"/>
        <w:ind w:left="227" w:firstLine="567"/>
        <w:jc w:val="both"/>
        <w:rPr>
          <w:b/>
        </w:rPr>
      </w:pPr>
      <w:r w:rsidRPr="00281EBF">
        <w:rPr>
          <w:b/>
        </w:rPr>
        <w:t>Cenovou nabídku je nutno uvést v souladu s Přílohou č. 2.</w:t>
      </w:r>
    </w:p>
    <w:p w:rsidR="00C0135E" w:rsidRDefault="00C0135E" w:rsidP="00281EBF">
      <w:pPr>
        <w:pStyle w:val="AAOdstavec"/>
        <w:rPr>
          <w:rFonts w:ascii="Times New Roman" w:hAnsi="Times New Roman" w:cs="Times New Roman"/>
          <w:sz w:val="24"/>
          <w:szCs w:val="24"/>
        </w:rPr>
      </w:pPr>
      <w:r w:rsidRPr="009F1728">
        <w:rPr>
          <w:rFonts w:ascii="Times New Roman" w:hAnsi="Times New Roman" w:cs="Times New Roman"/>
          <w:sz w:val="24"/>
          <w:szCs w:val="24"/>
        </w:rPr>
        <w:t xml:space="preserve"> </w:t>
      </w:r>
    </w:p>
    <w:p w:rsidR="00C0135E" w:rsidRPr="009F1728" w:rsidRDefault="00C0135E" w:rsidP="009F1728">
      <w:pPr>
        <w:pStyle w:val="AAOdstavec"/>
        <w:rPr>
          <w:rFonts w:ascii="Times New Roman" w:hAnsi="Times New Roman" w:cs="Times New Roman"/>
          <w:sz w:val="24"/>
          <w:szCs w:val="24"/>
        </w:rPr>
      </w:pPr>
    </w:p>
    <w:p w:rsidR="00C0135E" w:rsidRDefault="00C0135E" w:rsidP="007B20C7">
      <w:pPr>
        <w:pStyle w:val="AAOdstavec"/>
        <w:numPr>
          <w:ilvl w:val="1"/>
          <w:numId w:val="2"/>
        </w:numPr>
        <w:rPr>
          <w:rFonts w:ascii="Times New Roman" w:hAnsi="Times New Roman" w:cs="Times New Roman"/>
          <w:sz w:val="24"/>
          <w:szCs w:val="24"/>
        </w:rPr>
      </w:pPr>
      <w:r w:rsidRPr="009F1728">
        <w:rPr>
          <w:rFonts w:ascii="Times New Roman" w:hAnsi="Times New Roman" w:cs="Times New Roman"/>
          <w:sz w:val="24"/>
          <w:szCs w:val="24"/>
        </w:rPr>
        <w:t xml:space="preserve">Měnou zadávacího řízení je CZK. </w:t>
      </w:r>
    </w:p>
    <w:p w:rsidR="00C0135E" w:rsidRDefault="00C0135E" w:rsidP="009F1728">
      <w:pPr>
        <w:pStyle w:val="AAOdstavec"/>
        <w:rPr>
          <w:rFonts w:ascii="Times New Roman" w:hAnsi="Times New Roman" w:cs="Times New Roman"/>
          <w:sz w:val="24"/>
          <w:szCs w:val="24"/>
        </w:rPr>
      </w:pPr>
    </w:p>
    <w:p w:rsidR="00C0135E" w:rsidRPr="009F1728" w:rsidRDefault="00C0135E" w:rsidP="007B20C7">
      <w:pPr>
        <w:pStyle w:val="AAOdstavec"/>
        <w:numPr>
          <w:ilvl w:val="1"/>
          <w:numId w:val="2"/>
        </w:numPr>
        <w:rPr>
          <w:rFonts w:ascii="Times New Roman" w:hAnsi="Times New Roman" w:cs="Times New Roman"/>
          <w:sz w:val="24"/>
          <w:szCs w:val="24"/>
        </w:rPr>
      </w:pPr>
      <w:r w:rsidRPr="009F1728">
        <w:rPr>
          <w:rFonts w:ascii="Times New Roman" w:hAnsi="Times New Roman" w:cs="Times New Roman"/>
          <w:sz w:val="24"/>
          <w:szCs w:val="24"/>
        </w:rPr>
        <w:t>Platební podmínky jsou určeny v Části 2 „Obchodní podmínky“.</w:t>
      </w:r>
    </w:p>
    <w:p w:rsidR="00C0135E" w:rsidRDefault="00C0135E" w:rsidP="0025699C">
      <w:pPr>
        <w:pStyle w:val="Odstavecseseznamem"/>
        <w:ind w:left="0"/>
        <w:jc w:val="both"/>
        <w:rPr>
          <w:sz w:val="22"/>
          <w:szCs w:val="22"/>
          <w:lang w:val="cs-CZ"/>
        </w:rPr>
      </w:pPr>
    </w:p>
    <w:p w:rsidR="00C0135E" w:rsidRPr="009210BC" w:rsidRDefault="00C0135E" w:rsidP="0025699C">
      <w:pPr>
        <w:pStyle w:val="Odstavecseseznamem"/>
        <w:ind w:left="0"/>
        <w:jc w:val="both"/>
        <w:rPr>
          <w:sz w:val="22"/>
          <w:szCs w:val="22"/>
          <w:lang w:val="cs-CZ"/>
        </w:rPr>
      </w:pPr>
    </w:p>
    <w:p w:rsidR="00C0135E" w:rsidRDefault="00C0135E" w:rsidP="00587D34">
      <w:pPr>
        <w:pStyle w:val="AAOdstavec"/>
        <w:rPr>
          <w:sz w:val="22"/>
          <w:szCs w:val="22"/>
        </w:rPr>
      </w:pPr>
    </w:p>
    <w:p w:rsidR="00C0135E" w:rsidRDefault="00C0135E" w:rsidP="00587D34">
      <w:pPr>
        <w:pStyle w:val="AAOdstavec"/>
        <w:rPr>
          <w:sz w:val="22"/>
          <w:szCs w:val="22"/>
        </w:rPr>
      </w:pPr>
    </w:p>
    <w:p w:rsidR="00C0135E" w:rsidRPr="006375FB" w:rsidRDefault="00C0135E" w:rsidP="0025699C">
      <w:pPr>
        <w:pStyle w:val="AANadpis4"/>
        <w:keepNext w:val="0"/>
        <w:widowControl w:val="0"/>
        <w:numPr>
          <w:ilvl w:val="0"/>
          <w:numId w:val="2"/>
        </w:numPr>
        <w:spacing w:before="0" w:after="0"/>
        <w:ind w:left="357" w:hanging="357"/>
        <w:jc w:val="both"/>
        <w:outlineLvl w:val="0"/>
        <w:rPr>
          <w:rFonts w:ascii="Times New Roman" w:hAnsi="Times New Roman"/>
          <w:sz w:val="28"/>
          <w:szCs w:val="28"/>
          <w:lang w:val="cs-CZ"/>
        </w:rPr>
      </w:pPr>
      <w:bookmarkStart w:id="17" w:name="_Toc289668481"/>
      <w:r>
        <w:rPr>
          <w:rFonts w:ascii="Times New Roman" w:hAnsi="Times New Roman"/>
          <w:sz w:val="28"/>
          <w:szCs w:val="28"/>
          <w:lang w:val="cs-CZ"/>
        </w:rPr>
        <w:t xml:space="preserve"> </w:t>
      </w:r>
      <w:r w:rsidRPr="006375FB">
        <w:rPr>
          <w:rFonts w:ascii="Times New Roman" w:hAnsi="Times New Roman"/>
          <w:sz w:val="28"/>
          <w:szCs w:val="28"/>
          <w:lang w:val="cs-CZ"/>
        </w:rPr>
        <w:t>OBSAH NABÍDKY</w:t>
      </w:r>
      <w:bookmarkEnd w:id="17"/>
      <w:r w:rsidRPr="006375FB">
        <w:rPr>
          <w:rFonts w:ascii="Times New Roman" w:hAnsi="Times New Roman"/>
          <w:sz w:val="28"/>
          <w:szCs w:val="28"/>
          <w:lang w:val="cs-CZ"/>
        </w:rPr>
        <w:t xml:space="preserve"> </w:t>
      </w:r>
    </w:p>
    <w:p w:rsidR="00C0135E" w:rsidRPr="009F1728" w:rsidRDefault="00C0135E" w:rsidP="000A51A8">
      <w:pPr>
        <w:rPr>
          <w:szCs w:val="24"/>
          <w:lang w:val="cs-CZ"/>
        </w:rPr>
      </w:pPr>
    </w:p>
    <w:p w:rsidR="00C0135E" w:rsidRDefault="00C0135E" w:rsidP="007B20C7">
      <w:pPr>
        <w:pStyle w:val="AAOdstavec"/>
        <w:numPr>
          <w:ilvl w:val="1"/>
          <w:numId w:val="2"/>
        </w:numPr>
        <w:rPr>
          <w:rFonts w:ascii="Times New Roman" w:hAnsi="Times New Roman" w:cs="Times New Roman"/>
          <w:sz w:val="24"/>
          <w:szCs w:val="24"/>
        </w:rPr>
      </w:pPr>
      <w:r w:rsidRPr="009F1728">
        <w:rPr>
          <w:rFonts w:ascii="Times New Roman" w:hAnsi="Times New Roman" w:cs="Times New Roman"/>
          <w:sz w:val="24"/>
          <w:szCs w:val="24"/>
        </w:rPr>
        <w:t>Nabídka obsahuje návrh smlouvy podepsaný osobou oprávněnou jednat jménem či za dodavatele a další dokumenty požadované zákonem či zadavatelem.</w:t>
      </w:r>
    </w:p>
    <w:p w:rsidR="00C0135E" w:rsidRPr="009F1728" w:rsidRDefault="00C0135E" w:rsidP="00BF4B27">
      <w:pPr>
        <w:pStyle w:val="AAOdstavec"/>
        <w:rPr>
          <w:rFonts w:ascii="Times New Roman" w:hAnsi="Times New Roman" w:cs="Times New Roman"/>
          <w:sz w:val="24"/>
          <w:szCs w:val="24"/>
        </w:rPr>
      </w:pPr>
    </w:p>
    <w:p w:rsidR="00C0135E" w:rsidRPr="007B20C7" w:rsidRDefault="00C0135E" w:rsidP="007B20C7">
      <w:pPr>
        <w:pStyle w:val="AAOdstavec"/>
        <w:numPr>
          <w:ilvl w:val="1"/>
          <w:numId w:val="2"/>
        </w:numPr>
        <w:rPr>
          <w:rFonts w:ascii="Times New Roman" w:hAnsi="Times New Roman" w:cs="Times New Roman"/>
          <w:sz w:val="22"/>
          <w:szCs w:val="22"/>
        </w:rPr>
      </w:pPr>
      <w:r w:rsidRPr="009F1728">
        <w:rPr>
          <w:rFonts w:ascii="Times New Roman" w:hAnsi="Times New Roman" w:cs="Times New Roman"/>
          <w:sz w:val="24"/>
          <w:szCs w:val="24"/>
        </w:rPr>
        <w:t>Nabídka bude obsahovat tyto samostatné části v pořadí, jak dále uvedeno</w:t>
      </w:r>
      <w:r w:rsidRPr="007B20C7">
        <w:rPr>
          <w:rFonts w:ascii="Times New Roman" w:hAnsi="Times New Roman" w:cs="Times New Roman"/>
          <w:sz w:val="22"/>
          <w:szCs w:val="22"/>
        </w:rPr>
        <w:t>:</w:t>
      </w:r>
    </w:p>
    <w:p w:rsidR="00C0135E" w:rsidRPr="00BF4B27" w:rsidRDefault="00C0135E" w:rsidP="0025699C">
      <w:pPr>
        <w:pStyle w:val="AAodsazen"/>
        <w:spacing w:before="0"/>
        <w:rPr>
          <w:rFonts w:ascii="Times New Roman" w:hAnsi="Times New Roman" w:cs="Times New Roman"/>
        </w:rPr>
      </w:pPr>
      <w:r w:rsidRPr="009210BC">
        <w:rPr>
          <w:rFonts w:ascii="Times New Roman" w:hAnsi="Times New Roman" w:cs="Times New Roman"/>
          <w:sz w:val="22"/>
          <w:szCs w:val="22"/>
        </w:rPr>
        <w:t>1.</w:t>
      </w:r>
      <w:r w:rsidRPr="009210BC">
        <w:rPr>
          <w:rFonts w:ascii="Times New Roman" w:hAnsi="Times New Roman" w:cs="Times New Roman"/>
          <w:sz w:val="22"/>
          <w:szCs w:val="22"/>
        </w:rPr>
        <w:tab/>
      </w:r>
      <w:r w:rsidRPr="00BF4B27">
        <w:rPr>
          <w:rFonts w:ascii="Times New Roman" w:hAnsi="Times New Roman" w:cs="Times New Roman"/>
          <w:u w:val="single"/>
        </w:rPr>
        <w:t>Krycí list nabídky</w:t>
      </w:r>
      <w:r w:rsidRPr="00BF4B27">
        <w:rPr>
          <w:rFonts w:ascii="Times New Roman" w:hAnsi="Times New Roman" w:cs="Times New Roman"/>
        </w:rPr>
        <w:t xml:space="preserve"> – podepsaný osobou jednat jménem či za uchazeče - v případě společné nabídky budou na krycím listu podpisy osob jednajících jménem /za/ každého z dodavatelů podávajících společnou nabídku dle článku č. 16 nazvaného „Podpis nabídky“. </w:t>
      </w:r>
    </w:p>
    <w:p w:rsidR="00C0135E" w:rsidRPr="00BF4B27" w:rsidRDefault="00C0135E" w:rsidP="0025699C">
      <w:pPr>
        <w:pStyle w:val="AAodsazen"/>
        <w:spacing w:before="0"/>
        <w:rPr>
          <w:rFonts w:ascii="Times New Roman" w:hAnsi="Times New Roman" w:cs="Times New Roman"/>
        </w:rPr>
      </w:pPr>
      <w:r w:rsidRPr="00BF4B27">
        <w:rPr>
          <w:rFonts w:ascii="Times New Roman" w:hAnsi="Times New Roman" w:cs="Times New Roman"/>
        </w:rPr>
        <w:t>2.</w:t>
      </w:r>
      <w:r w:rsidRPr="00BF4B27">
        <w:rPr>
          <w:rFonts w:ascii="Times New Roman" w:hAnsi="Times New Roman" w:cs="Times New Roman"/>
        </w:rPr>
        <w:tab/>
      </w:r>
      <w:r w:rsidRPr="00BF4B27">
        <w:rPr>
          <w:rFonts w:ascii="Times New Roman" w:hAnsi="Times New Roman" w:cs="Times New Roman"/>
          <w:u w:val="single"/>
        </w:rPr>
        <w:t>Obsah s uvedením jednotlivých oddílů s číslem strany</w:t>
      </w:r>
      <w:r w:rsidRPr="00BF4B27">
        <w:rPr>
          <w:rFonts w:ascii="Times New Roman" w:hAnsi="Times New Roman" w:cs="Times New Roman"/>
        </w:rPr>
        <w:t>, na které se dokumenty tvořící daný oddíl uvedené v obsahu nachází.</w:t>
      </w:r>
    </w:p>
    <w:p w:rsidR="00C0135E" w:rsidRPr="00BF4B27" w:rsidRDefault="00C0135E" w:rsidP="0025699C">
      <w:pPr>
        <w:pStyle w:val="AAodsazen"/>
        <w:spacing w:before="0"/>
        <w:rPr>
          <w:rFonts w:ascii="Times New Roman" w:hAnsi="Times New Roman" w:cs="Times New Roman"/>
        </w:rPr>
      </w:pPr>
      <w:r w:rsidRPr="00BF4B27">
        <w:rPr>
          <w:rFonts w:ascii="Times New Roman" w:hAnsi="Times New Roman" w:cs="Times New Roman"/>
        </w:rPr>
        <w:t>3.</w:t>
      </w:r>
      <w:r w:rsidRPr="00BF4B27">
        <w:rPr>
          <w:rFonts w:ascii="Times New Roman" w:hAnsi="Times New Roman" w:cs="Times New Roman"/>
        </w:rPr>
        <w:tab/>
      </w:r>
      <w:r w:rsidRPr="00BF4B27">
        <w:rPr>
          <w:rFonts w:ascii="Times New Roman" w:hAnsi="Times New Roman" w:cs="Times New Roman"/>
        </w:rPr>
        <w:tab/>
      </w:r>
      <w:r w:rsidRPr="00BF4B27">
        <w:rPr>
          <w:rFonts w:ascii="Times New Roman" w:hAnsi="Times New Roman" w:cs="Times New Roman"/>
          <w:u w:val="single"/>
        </w:rPr>
        <w:t>Dokumenty prokazující splnění kvalifikačních předpokladů</w:t>
      </w:r>
      <w:r w:rsidRPr="00BF4B27">
        <w:rPr>
          <w:rFonts w:ascii="Times New Roman" w:hAnsi="Times New Roman" w:cs="Times New Roman"/>
        </w:rPr>
        <w:t>, a to v tomto řazení:</w:t>
      </w:r>
    </w:p>
    <w:p w:rsidR="00C0135E" w:rsidRPr="00BF4B27" w:rsidRDefault="00C0135E" w:rsidP="0025699C">
      <w:pPr>
        <w:pStyle w:val="AAodsazen"/>
        <w:numPr>
          <w:ilvl w:val="0"/>
          <w:numId w:val="1"/>
        </w:numPr>
        <w:spacing w:before="0"/>
        <w:rPr>
          <w:rFonts w:ascii="Times New Roman" w:hAnsi="Times New Roman" w:cs="Times New Roman"/>
        </w:rPr>
      </w:pPr>
      <w:r w:rsidRPr="00BF4B27">
        <w:rPr>
          <w:rFonts w:ascii="Times New Roman" w:hAnsi="Times New Roman" w:cs="Times New Roman"/>
        </w:rPr>
        <w:t xml:space="preserve">splnění základních kvalifikačních předpokladů, </w:t>
      </w:r>
    </w:p>
    <w:p w:rsidR="002168D3" w:rsidRDefault="00C0135E" w:rsidP="0025699C">
      <w:pPr>
        <w:pStyle w:val="AAodsazen"/>
        <w:numPr>
          <w:ilvl w:val="0"/>
          <w:numId w:val="1"/>
        </w:numPr>
        <w:spacing w:before="0"/>
        <w:rPr>
          <w:rFonts w:ascii="Times New Roman" w:hAnsi="Times New Roman" w:cs="Times New Roman"/>
        </w:rPr>
      </w:pPr>
      <w:r w:rsidRPr="00BF4B27">
        <w:rPr>
          <w:rFonts w:ascii="Times New Roman" w:hAnsi="Times New Roman" w:cs="Times New Roman"/>
        </w:rPr>
        <w:t>splnění profesních kvalifikačních předpokladů,</w:t>
      </w:r>
    </w:p>
    <w:p w:rsidR="00C0135E" w:rsidRPr="00BF4B27" w:rsidRDefault="002168D3" w:rsidP="0025699C">
      <w:pPr>
        <w:pStyle w:val="AAodsazen"/>
        <w:numPr>
          <w:ilvl w:val="0"/>
          <w:numId w:val="1"/>
        </w:numPr>
        <w:spacing w:before="0"/>
        <w:rPr>
          <w:rFonts w:ascii="Times New Roman" w:hAnsi="Times New Roman" w:cs="Times New Roman"/>
        </w:rPr>
      </w:pPr>
      <w:r>
        <w:rPr>
          <w:rFonts w:ascii="Times New Roman" w:hAnsi="Times New Roman" w:cs="Times New Roman"/>
        </w:rPr>
        <w:t>čestné prohlášení o své ekonomické a finanční způsobilosti splnit veřejnou zakázku</w:t>
      </w:r>
      <w:r w:rsidR="00C0135E" w:rsidRPr="00BF4B27">
        <w:rPr>
          <w:rFonts w:ascii="Times New Roman" w:hAnsi="Times New Roman" w:cs="Times New Roman"/>
        </w:rPr>
        <w:t xml:space="preserve"> </w:t>
      </w:r>
    </w:p>
    <w:p w:rsidR="00C0135E" w:rsidRPr="00BF4B27" w:rsidRDefault="00C0135E" w:rsidP="00BB594D">
      <w:pPr>
        <w:pStyle w:val="AAodsazen"/>
        <w:numPr>
          <w:ilvl w:val="0"/>
          <w:numId w:val="5"/>
        </w:numPr>
        <w:spacing w:before="0"/>
        <w:rPr>
          <w:rFonts w:ascii="Times New Roman" w:hAnsi="Times New Roman" w:cs="Times New Roman"/>
        </w:rPr>
      </w:pPr>
      <w:r w:rsidRPr="00BF4B27">
        <w:rPr>
          <w:rFonts w:ascii="Times New Roman" w:hAnsi="Times New Roman" w:cs="Times New Roman"/>
          <w:u w:val="single"/>
        </w:rPr>
        <w:t xml:space="preserve">Návrh smlouvy podepsaný osobou oprávněnou jednat jménem uchazeče v souladu s článkem č. 16 </w:t>
      </w:r>
      <w:r w:rsidRPr="00BF4B27">
        <w:rPr>
          <w:rFonts w:ascii="Times New Roman" w:hAnsi="Times New Roman" w:cs="Times New Roman"/>
          <w:i/>
          <w:u w:val="single"/>
        </w:rPr>
        <w:t>„Podpis nabídky“</w:t>
      </w:r>
      <w:r w:rsidRPr="00BF4B27">
        <w:rPr>
          <w:rFonts w:ascii="Times New Roman" w:hAnsi="Times New Roman" w:cs="Times New Roman"/>
          <w:u w:val="single"/>
        </w:rPr>
        <w:t xml:space="preserve"> </w:t>
      </w:r>
      <w:r w:rsidRPr="00BF4B27">
        <w:rPr>
          <w:rFonts w:ascii="Times New Roman" w:hAnsi="Times New Roman" w:cs="Times New Roman"/>
        </w:rPr>
        <w:t xml:space="preserve"> Zadávací dokumentace</w:t>
      </w:r>
    </w:p>
    <w:p w:rsidR="00C0135E" w:rsidRPr="003A3C51" w:rsidRDefault="00C0135E" w:rsidP="00F33F57">
      <w:pPr>
        <w:pStyle w:val="AAodsazen"/>
        <w:tabs>
          <w:tab w:val="clear" w:pos="1140"/>
        </w:tabs>
        <w:spacing w:before="0"/>
        <w:ind w:left="780" w:firstLine="0"/>
        <w:rPr>
          <w:rFonts w:ascii="Times New Roman" w:hAnsi="Times New Roman" w:cs="Times New Roman"/>
          <w:color w:val="FF0000"/>
          <w:u w:val="single"/>
        </w:rPr>
      </w:pPr>
    </w:p>
    <w:p w:rsidR="00C0135E" w:rsidRDefault="00C0135E" w:rsidP="007B20C7">
      <w:pPr>
        <w:pStyle w:val="AAOdstavec"/>
        <w:numPr>
          <w:ilvl w:val="1"/>
          <w:numId w:val="2"/>
        </w:numPr>
        <w:rPr>
          <w:rFonts w:ascii="Times New Roman" w:hAnsi="Times New Roman" w:cs="Times New Roman"/>
          <w:sz w:val="24"/>
          <w:szCs w:val="24"/>
        </w:rPr>
      </w:pPr>
      <w:r w:rsidRPr="00BF4B27">
        <w:rPr>
          <w:rFonts w:ascii="Times New Roman" w:hAnsi="Times New Roman" w:cs="Times New Roman"/>
          <w:sz w:val="24"/>
          <w:szCs w:val="24"/>
        </w:rPr>
        <w:t xml:space="preserve">Uchazeč v Krycím listu nabídky učiní prohlášení, že se podrobně seznámil se všemi zadávacími podmínkami, že těmto podmínkám porozuměl, že je v plném rozsahu a bez výhrad přijímá a že nabídku zpracoval v souladu s těmito podmínkami. </w:t>
      </w:r>
    </w:p>
    <w:p w:rsidR="00C0135E" w:rsidRPr="00BF4B27" w:rsidRDefault="00C0135E" w:rsidP="00BF4B27">
      <w:pPr>
        <w:pStyle w:val="AAOdstavec"/>
        <w:rPr>
          <w:rFonts w:ascii="Times New Roman" w:hAnsi="Times New Roman" w:cs="Times New Roman"/>
          <w:sz w:val="24"/>
          <w:szCs w:val="24"/>
        </w:rPr>
      </w:pPr>
    </w:p>
    <w:p w:rsidR="00C0135E" w:rsidRPr="00BF4B27" w:rsidRDefault="00C0135E" w:rsidP="007B20C7">
      <w:pPr>
        <w:pStyle w:val="AAOdstavec"/>
        <w:numPr>
          <w:ilvl w:val="1"/>
          <w:numId w:val="2"/>
        </w:numPr>
        <w:rPr>
          <w:rFonts w:ascii="Times New Roman" w:hAnsi="Times New Roman" w:cs="Times New Roman"/>
          <w:sz w:val="24"/>
          <w:szCs w:val="24"/>
        </w:rPr>
      </w:pPr>
      <w:r w:rsidRPr="00BF4B27">
        <w:rPr>
          <w:rFonts w:ascii="Times New Roman" w:hAnsi="Times New Roman" w:cs="Times New Roman"/>
          <w:sz w:val="24"/>
          <w:szCs w:val="24"/>
        </w:rPr>
        <w:t>Za obsahovou úplnost nabídky odpovídá výhradně uchazeč - výčet dokumentů obsažený v čl. ”</w:t>
      </w:r>
      <w:r w:rsidRPr="00BF4B27">
        <w:rPr>
          <w:rFonts w:ascii="Times New Roman" w:hAnsi="Times New Roman" w:cs="Times New Roman"/>
          <w:i/>
          <w:sz w:val="24"/>
          <w:szCs w:val="24"/>
        </w:rPr>
        <w:t>Obsah nabídky</w:t>
      </w:r>
      <w:r w:rsidRPr="00BF4B27">
        <w:rPr>
          <w:rFonts w:ascii="Times New Roman" w:hAnsi="Times New Roman" w:cs="Times New Roman"/>
          <w:sz w:val="24"/>
          <w:szCs w:val="24"/>
        </w:rPr>
        <w:t>”. Části 1 Zadávací dokumentace slouží pouze pro usnadnění orientace uchazeče při kompletaci nabídky - pokud v tomto výčtu nebude uveden dokument, povinnost, jehož doložení do nabídky by event. vyplývala ze zadávacích podmínek nebo ze zákona, nemůže se uchazeč zbavit odpovědnosti za obsahovou neúplnost nabídky poukazem na tento výčet dokumentů.</w:t>
      </w:r>
    </w:p>
    <w:p w:rsidR="00C0135E" w:rsidRDefault="00C0135E" w:rsidP="0029035D">
      <w:pPr>
        <w:pStyle w:val="AAOdstavec"/>
        <w:rPr>
          <w:rFonts w:ascii="Times New Roman" w:hAnsi="Times New Roman" w:cs="Times New Roman"/>
          <w:sz w:val="22"/>
          <w:szCs w:val="22"/>
        </w:rPr>
      </w:pPr>
    </w:p>
    <w:p w:rsidR="00C0135E" w:rsidRPr="009210BC" w:rsidRDefault="00C0135E" w:rsidP="0025699C">
      <w:pPr>
        <w:pStyle w:val="AAOdstavec"/>
        <w:rPr>
          <w:rFonts w:ascii="Times New Roman" w:hAnsi="Times New Roman" w:cs="Times New Roman"/>
          <w:sz w:val="22"/>
          <w:szCs w:val="22"/>
        </w:rPr>
      </w:pPr>
    </w:p>
    <w:p w:rsidR="00C0135E" w:rsidRPr="0029035D" w:rsidRDefault="00C0135E" w:rsidP="0025699C">
      <w:pPr>
        <w:pStyle w:val="AANadpis4"/>
        <w:keepNext w:val="0"/>
        <w:widowControl w:val="0"/>
        <w:numPr>
          <w:ilvl w:val="0"/>
          <w:numId w:val="2"/>
        </w:numPr>
        <w:spacing w:before="0" w:after="0"/>
        <w:ind w:left="357" w:hanging="357"/>
        <w:jc w:val="both"/>
        <w:outlineLvl w:val="0"/>
        <w:rPr>
          <w:rFonts w:ascii="Times New Roman" w:hAnsi="Times New Roman"/>
          <w:sz w:val="28"/>
          <w:szCs w:val="28"/>
          <w:lang w:val="cs-CZ"/>
        </w:rPr>
      </w:pPr>
      <w:bookmarkStart w:id="18" w:name="_Toc289668482"/>
      <w:r>
        <w:rPr>
          <w:rFonts w:ascii="Times New Roman" w:hAnsi="Times New Roman"/>
          <w:sz w:val="28"/>
          <w:szCs w:val="28"/>
          <w:lang w:val="cs-CZ"/>
        </w:rPr>
        <w:t xml:space="preserve"> </w:t>
      </w:r>
      <w:r w:rsidRPr="0029035D">
        <w:rPr>
          <w:rFonts w:ascii="Times New Roman" w:hAnsi="Times New Roman"/>
          <w:sz w:val="28"/>
          <w:szCs w:val="28"/>
          <w:lang w:val="cs-CZ"/>
        </w:rPr>
        <w:t>Pokyny pro vypracování návrhu smlouvy</w:t>
      </w:r>
      <w:bookmarkEnd w:id="18"/>
    </w:p>
    <w:p w:rsidR="00C0135E" w:rsidRPr="000A51A8" w:rsidRDefault="00C0135E" w:rsidP="000A51A8">
      <w:pPr>
        <w:rPr>
          <w:lang w:val="cs-CZ"/>
        </w:rPr>
      </w:pPr>
    </w:p>
    <w:p w:rsidR="00C0135E" w:rsidRDefault="00C0135E" w:rsidP="007B20C7">
      <w:pPr>
        <w:pStyle w:val="AAOdstavec"/>
        <w:numPr>
          <w:ilvl w:val="1"/>
          <w:numId w:val="2"/>
        </w:numPr>
        <w:rPr>
          <w:rFonts w:ascii="Times New Roman" w:hAnsi="Times New Roman" w:cs="Times New Roman"/>
          <w:sz w:val="24"/>
          <w:szCs w:val="24"/>
        </w:rPr>
      </w:pPr>
      <w:r w:rsidRPr="00BF4B27">
        <w:rPr>
          <w:rFonts w:ascii="Times New Roman" w:hAnsi="Times New Roman" w:cs="Times New Roman"/>
          <w:sz w:val="24"/>
          <w:szCs w:val="24"/>
        </w:rPr>
        <w:t>Návrh smlouvy vypracuje uchazeč s použitím vzoru návrhu smlouvy obsaženém v Části 2 Zadávací dokumentace. Vzorové znění smlouvy nesmí uchazeč měnit, doplňovat ani jinak upravovat, pokud v zadávacích podmínkách není výslovně stanoveno jinak. V případě, že uchazeč vypracuje návrh smlouvy v rozporu s tímto ustanovením, bude jeho nabídka vyřazena jako nepřijatelná a uchazeč bude z další účasti v zadávacím řízení vyloučen.</w:t>
      </w:r>
    </w:p>
    <w:p w:rsidR="00C0135E" w:rsidRPr="00BF4B27" w:rsidRDefault="00C0135E" w:rsidP="00BF4B27">
      <w:pPr>
        <w:pStyle w:val="AAOdstavec"/>
        <w:rPr>
          <w:rFonts w:ascii="Times New Roman" w:hAnsi="Times New Roman" w:cs="Times New Roman"/>
          <w:sz w:val="24"/>
          <w:szCs w:val="24"/>
        </w:rPr>
      </w:pPr>
    </w:p>
    <w:p w:rsidR="00C0135E" w:rsidRPr="00BF4B27" w:rsidRDefault="00C0135E" w:rsidP="007B20C7">
      <w:pPr>
        <w:pStyle w:val="AAOdstavec"/>
        <w:numPr>
          <w:ilvl w:val="1"/>
          <w:numId w:val="2"/>
        </w:numPr>
        <w:rPr>
          <w:rFonts w:ascii="Times New Roman" w:hAnsi="Times New Roman" w:cs="Times New Roman"/>
          <w:sz w:val="24"/>
          <w:szCs w:val="24"/>
        </w:rPr>
      </w:pPr>
      <w:r w:rsidRPr="00BF4B27">
        <w:rPr>
          <w:rFonts w:ascii="Times New Roman" w:hAnsi="Times New Roman" w:cs="Times New Roman"/>
          <w:sz w:val="24"/>
          <w:szCs w:val="24"/>
        </w:rPr>
        <w:t xml:space="preserve">Uchazeč doplní do vzoru smlouvy údaje v záhlaví smlouvy </w:t>
      </w:r>
      <w:r w:rsidRPr="00466C67">
        <w:rPr>
          <w:rFonts w:ascii="Times New Roman" w:hAnsi="Times New Roman" w:cs="Times New Roman"/>
          <w:sz w:val="24"/>
          <w:szCs w:val="24"/>
        </w:rPr>
        <w:t xml:space="preserve">o </w:t>
      </w:r>
      <w:r w:rsidR="00C50F33" w:rsidRPr="00466C67">
        <w:rPr>
          <w:rFonts w:ascii="Times New Roman" w:hAnsi="Times New Roman" w:cs="Times New Roman"/>
          <w:sz w:val="24"/>
          <w:szCs w:val="24"/>
        </w:rPr>
        <w:t>dodavateli</w:t>
      </w:r>
      <w:r w:rsidRPr="00466C67">
        <w:rPr>
          <w:rFonts w:ascii="Times New Roman" w:hAnsi="Times New Roman" w:cs="Times New Roman"/>
          <w:sz w:val="24"/>
          <w:szCs w:val="24"/>
        </w:rPr>
        <w:t>,</w:t>
      </w:r>
      <w:r w:rsidRPr="00BF4B27">
        <w:rPr>
          <w:rFonts w:ascii="Times New Roman" w:hAnsi="Times New Roman" w:cs="Times New Roman"/>
          <w:sz w:val="24"/>
          <w:szCs w:val="24"/>
        </w:rPr>
        <w:t xml:space="preserve"> cenu a další údaje, které podle pokynů vyznačených v Části 2 Zadávací dokumentace má do návrhu smlouvy doplnit. Návrh smlouvy bude podepsán způsobem uvedeným v čl. </w:t>
      </w:r>
      <w:r w:rsidR="00281EBF">
        <w:rPr>
          <w:rFonts w:ascii="Times New Roman" w:hAnsi="Times New Roman" w:cs="Times New Roman"/>
          <w:sz w:val="24"/>
          <w:szCs w:val="24"/>
        </w:rPr>
        <w:t xml:space="preserve"> 14. </w:t>
      </w:r>
      <w:r w:rsidRPr="00BF4B27">
        <w:rPr>
          <w:rFonts w:ascii="Times New Roman" w:hAnsi="Times New Roman" w:cs="Times New Roman"/>
          <w:sz w:val="24"/>
          <w:szCs w:val="24"/>
        </w:rPr>
        <w:t>”</w:t>
      </w:r>
      <w:r w:rsidRPr="00BF4B27">
        <w:rPr>
          <w:rFonts w:ascii="Times New Roman" w:hAnsi="Times New Roman" w:cs="Times New Roman"/>
          <w:i/>
          <w:sz w:val="24"/>
          <w:szCs w:val="24"/>
        </w:rPr>
        <w:t>Podpis nabídky</w:t>
      </w:r>
      <w:r w:rsidRPr="00BF4B27">
        <w:rPr>
          <w:rFonts w:ascii="Times New Roman" w:hAnsi="Times New Roman" w:cs="Times New Roman"/>
          <w:sz w:val="24"/>
          <w:szCs w:val="24"/>
        </w:rPr>
        <w:t>” Části 1 Zadávací dokumentace.</w:t>
      </w:r>
    </w:p>
    <w:p w:rsidR="00C0135E" w:rsidRPr="00BF4B27" w:rsidRDefault="00C0135E" w:rsidP="0029035D">
      <w:pPr>
        <w:pStyle w:val="AAOdstavec"/>
        <w:rPr>
          <w:rFonts w:ascii="Times New Roman" w:hAnsi="Times New Roman" w:cs="Times New Roman"/>
          <w:sz w:val="24"/>
          <w:szCs w:val="24"/>
        </w:rPr>
      </w:pPr>
    </w:p>
    <w:p w:rsidR="00C0135E" w:rsidRPr="009210BC" w:rsidRDefault="00C0135E" w:rsidP="0025699C">
      <w:pPr>
        <w:pStyle w:val="AAOdstavec"/>
        <w:rPr>
          <w:rFonts w:ascii="Times New Roman" w:hAnsi="Times New Roman" w:cs="Times New Roman"/>
          <w:sz w:val="22"/>
          <w:szCs w:val="22"/>
        </w:rPr>
      </w:pPr>
    </w:p>
    <w:p w:rsidR="00C0135E" w:rsidRPr="0029035D" w:rsidRDefault="00C0135E" w:rsidP="0025699C">
      <w:pPr>
        <w:pStyle w:val="AANadpis4"/>
        <w:keepNext w:val="0"/>
        <w:widowControl w:val="0"/>
        <w:numPr>
          <w:ilvl w:val="0"/>
          <w:numId w:val="2"/>
        </w:numPr>
        <w:spacing w:before="0" w:after="0"/>
        <w:ind w:left="357" w:hanging="357"/>
        <w:jc w:val="both"/>
        <w:outlineLvl w:val="0"/>
        <w:rPr>
          <w:rFonts w:ascii="Times New Roman" w:hAnsi="Times New Roman"/>
          <w:sz w:val="28"/>
          <w:szCs w:val="28"/>
          <w:lang w:val="cs-CZ"/>
        </w:rPr>
      </w:pPr>
      <w:bookmarkStart w:id="19" w:name="_Toc289668483"/>
      <w:r>
        <w:rPr>
          <w:rFonts w:ascii="Times New Roman" w:hAnsi="Times New Roman"/>
          <w:sz w:val="28"/>
          <w:szCs w:val="28"/>
          <w:lang w:val="cs-CZ"/>
        </w:rPr>
        <w:t xml:space="preserve"> </w:t>
      </w:r>
      <w:r w:rsidRPr="0029035D">
        <w:rPr>
          <w:rFonts w:ascii="Times New Roman" w:hAnsi="Times New Roman"/>
          <w:sz w:val="28"/>
          <w:szCs w:val="28"/>
          <w:lang w:val="cs-CZ"/>
        </w:rPr>
        <w:t>Podpis nabídky</w:t>
      </w:r>
      <w:bookmarkEnd w:id="19"/>
    </w:p>
    <w:p w:rsidR="00C0135E" w:rsidRPr="000A51A8" w:rsidRDefault="00C0135E" w:rsidP="000A51A8">
      <w:pPr>
        <w:rPr>
          <w:lang w:val="cs-CZ"/>
        </w:rPr>
      </w:pPr>
    </w:p>
    <w:p w:rsidR="00C0135E" w:rsidRDefault="00C0135E" w:rsidP="007B20C7">
      <w:pPr>
        <w:pStyle w:val="AAOdstavec"/>
        <w:numPr>
          <w:ilvl w:val="1"/>
          <w:numId w:val="2"/>
        </w:numPr>
        <w:rPr>
          <w:sz w:val="24"/>
          <w:szCs w:val="24"/>
        </w:rPr>
      </w:pPr>
      <w:r w:rsidRPr="00BF4B27">
        <w:rPr>
          <w:rFonts w:ascii="Times New Roman" w:hAnsi="Times New Roman" w:cs="Times New Roman"/>
          <w:sz w:val="24"/>
          <w:szCs w:val="24"/>
        </w:rPr>
        <w:t xml:space="preserve">Tam, kde je v zadávacích podmínkách nebo v zákoně uvedeno, že nabídku (tj. listinu </w:t>
      </w:r>
      <w:r w:rsidRPr="002168D3">
        <w:rPr>
          <w:rFonts w:ascii="Times New Roman" w:hAnsi="Times New Roman" w:cs="Times New Roman"/>
          <w:b/>
          <w:sz w:val="24"/>
          <w:szCs w:val="24"/>
        </w:rPr>
        <w:t>tvořící obsah nabídky) podepisuje osoba oprávněna jednat jménem uchazeče, bude</w:t>
      </w:r>
      <w:r w:rsidRPr="00BF4B27">
        <w:rPr>
          <w:rFonts w:ascii="Times New Roman" w:hAnsi="Times New Roman" w:cs="Times New Roman"/>
          <w:sz w:val="24"/>
          <w:szCs w:val="24"/>
        </w:rPr>
        <w:t xml:space="preserve"> příslušná listina podepsána přesně v souladu se způsobem jednání jménem uchazeče zapsaným v obchodním rejstříku, pokud je v tomto rejstříku zapsán. Nesplní-li uchazeč tuto podmínku, bude nabídka vyřazena a uchazeč bude z další účasti v zadávacím řízení vyloučen.</w:t>
      </w:r>
      <w:r w:rsidRPr="00BF4B27">
        <w:rPr>
          <w:sz w:val="24"/>
          <w:szCs w:val="24"/>
        </w:rPr>
        <w:t xml:space="preserve"> </w:t>
      </w:r>
    </w:p>
    <w:p w:rsidR="00C0135E" w:rsidRPr="00BF4B27" w:rsidRDefault="00C0135E" w:rsidP="00BF4B27">
      <w:pPr>
        <w:pStyle w:val="AAOdstavec"/>
        <w:rPr>
          <w:sz w:val="24"/>
          <w:szCs w:val="24"/>
        </w:rPr>
      </w:pPr>
    </w:p>
    <w:p w:rsidR="00C0135E" w:rsidRPr="009210BC" w:rsidRDefault="00C0135E" w:rsidP="001E46DC">
      <w:pPr>
        <w:pStyle w:val="titre4"/>
      </w:pPr>
    </w:p>
    <w:p w:rsidR="00C0135E" w:rsidRPr="0029035D" w:rsidRDefault="00C0135E" w:rsidP="0025699C">
      <w:pPr>
        <w:pStyle w:val="AANadpis4"/>
        <w:keepNext w:val="0"/>
        <w:widowControl w:val="0"/>
        <w:numPr>
          <w:ilvl w:val="0"/>
          <w:numId w:val="2"/>
        </w:numPr>
        <w:spacing w:before="0" w:after="0"/>
        <w:ind w:left="357" w:hanging="357"/>
        <w:jc w:val="both"/>
        <w:outlineLvl w:val="0"/>
        <w:rPr>
          <w:rFonts w:ascii="Times New Roman" w:hAnsi="Times New Roman"/>
          <w:sz w:val="28"/>
          <w:szCs w:val="28"/>
          <w:lang w:val="cs-CZ"/>
        </w:rPr>
      </w:pPr>
      <w:bookmarkStart w:id="20" w:name="_Toc289668484"/>
      <w:r>
        <w:rPr>
          <w:rFonts w:ascii="Times New Roman" w:hAnsi="Times New Roman"/>
          <w:sz w:val="28"/>
          <w:szCs w:val="28"/>
          <w:lang w:val="cs-CZ"/>
        </w:rPr>
        <w:t xml:space="preserve"> </w:t>
      </w:r>
      <w:r w:rsidRPr="0029035D">
        <w:rPr>
          <w:rFonts w:ascii="Times New Roman" w:hAnsi="Times New Roman"/>
          <w:sz w:val="28"/>
          <w:szCs w:val="28"/>
          <w:lang w:val="cs-CZ"/>
        </w:rPr>
        <w:t>Další podmínky a požadavky na zpracování nabídky</w:t>
      </w:r>
      <w:bookmarkEnd w:id="20"/>
      <w:r w:rsidRPr="0029035D">
        <w:rPr>
          <w:rFonts w:ascii="Times New Roman" w:hAnsi="Times New Roman"/>
          <w:sz w:val="28"/>
          <w:szCs w:val="28"/>
          <w:lang w:val="cs-CZ"/>
        </w:rPr>
        <w:t xml:space="preserve"> </w:t>
      </w:r>
    </w:p>
    <w:p w:rsidR="00C0135E" w:rsidRPr="000A51A8" w:rsidRDefault="00C0135E" w:rsidP="000A51A8">
      <w:pPr>
        <w:rPr>
          <w:lang w:val="cs-CZ"/>
        </w:rPr>
      </w:pPr>
    </w:p>
    <w:p w:rsidR="00C0135E" w:rsidRPr="00567D3F" w:rsidRDefault="00C0135E" w:rsidP="007B20C7">
      <w:pPr>
        <w:pStyle w:val="AAOdstavec"/>
        <w:numPr>
          <w:ilvl w:val="1"/>
          <w:numId w:val="2"/>
        </w:numPr>
        <w:rPr>
          <w:sz w:val="24"/>
          <w:szCs w:val="24"/>
        </w:rPr>
      </w:pPr>
      <w:r w:rsidRPr="00567D3F">
        <w:rPr>
          <w:rFonts w:ascii="Times New Roman" w:hAnsi="Times New Roman" w:cs="Times New Roman"/>
          <w:sz w:val="24"/>
          <w:szCs w:val="24"/>
        </w:rPr>
        <w:t>Nabídka bude podána písemně, v listinné podobě, v jazyce českém, a to v jednom originále.</w:t>
      </w:r>
    </w:p>
    <w:p w:rsidR="00C0135E" w:rsidRPr="00567D3F" w:rsidRDefault="00C0135E" w:rsidP="00567D3F">
      <w:pPr>
        <w:pStyle w:val="AAOdstavec"/>
        <w:rPr>
          <w:sz w:val="24"/>
          <w:szCs w:val="24"/>
        </w:rPr>
      </w:pPr>
    </w:p>
    <w:p w:rsidR="00C0135E" w:rsidRDefault="00C0135E" w:rsidP="00F25A3F">
      <w:pPr>
        <w:pStyle w:val="AAOdstavec"/>
        <w:numPr>
          <w:ilvl w:val="1"/>
          <w:numId w:val="2"/>
        </w:numPr>
        <w:rPr>
          <w:rFonts w:ascii="Times New Roman" w:hAnsi="Times New Roman" w:cs="Times New Roman"/>
          <w:sz w:val="24"/>
          <w:szCs w:val="24"/>
        </w:rPr>
      </w:pPr>
      <w:r w:rsidRPr="00567D3F">
        <w:rPr>
          <w:rFonts w:ascii="Times New Roman" w:hAnsi="Times New Roman" w:cs="Times New Roman"/>
          <w:sz w:val="24"/>
          <w:szCs w:val="24"/>
        </w:rPr>
        <w:t xml:space="preserve">Nabídka bude odpovídajícím způsobem zabezpečena proti možné manipulaci s jednotlivými listy včetně příloh a proti jejich vypadnutí. Zabezpečení bude provedeno pevným, nerozebíratelným svázáním, ale zároveň tak, aby bylo možné jednotlivé stránky nabídky při listování bezproblémově obracet, tzn. nejlépe provázané šňůrkou, konce provázání zavázány a zapečetěny nebo přelepeny papírovou páskou opatřenou razítkem a podpisem osoby oprávněné jednat jménem či za uchazeče. Všechny listy nabídky vč. příloh budou vzestupně a řádně očíslovány a parafovány oprávněnou osobou. Jednotlivé oddíly budou přehledně označeny boční popiskou nebo rozdělovníky. </w:t>
      </w:r>
    </w:p>
    <w:p w:rsidR="00C0135E" w:rsidRDefault="00C0135E" w:rsidP="00F25A3F">
      <w:pPr>
        <w:pStyle w:val="AAOdstavec"/>
        <w:rPr>
          <w:rFonts w:ascii="Times New Roman" w:hAnsi="Times New Roman" w:cs="Times New Roman"/>
          <w:sz w:val="24"/>
          <w:szCs w:val="24"/>
        </w:rPr>
      </w:pPr>
    </w:p>
    <w:p w:rsidR="00C0135E" w:rsidRPr="00F25A3F" w:rsidRDefault="00C0135E" w:rsidP="00F25A3F">
      <w:pPr>
        <w:pStyle w:val="AAOdstavec"/>
        <w:numPr>
          <w:ilvl w:val="1"/>
          <w:numId w:val="2"/>
        </w:numPr>
        <w:rPr>
          <w:sz w:val="24"/>
          <w:szCs w:val="24"/>
        </w:rPr>
      </w:pPr>
      <w:r w:rsidRPr="00567D3F">
        <w:rPr>
          <w:rFonts w:ascii="Times New Roman" w:hAnsi="Times New Roman" w:cs="Times New Roman"/>
          <w:sz w:val="24"/>
          <w:szCs w:val="24"/>
        </w:rPr>
        <w:t>Nabídka v listinné podobě musí být podána v řádně uzavřené obálce označené názvem veřejné zakázky, na které musí být uvedena adresa, na niž je možné zaslat oznámení podle § 71 odst. 6 zákona.</w:t>
      </w:r>
      <w:r w:rsidRPr="00567D3F">
        <w:rPr>
          <w:sz w:val="24"/>
          <w:szCs w:val="24"/>
        </w:rPr>
        <w:t xml:space="preserve"> </w:t>
      </w:r>
    </w:p>
    <w:p w:rsidR="00C0135E" w:rsidRPr="009210BC" w:rsidRDefault="00C0135E" w:rsidP="0025699C">
      <w:pPr>
        <w:pStyle w:val="AAOdstavec"/>
        <w:ind w:left="567" w:hanging="567"/>
        <w:rPr>
          <w:rFonts w:ascii="Times New Roman" w:hAnsi="Times New Roman" w:cs="Times New Roman"/>
          <w:sz w:val="22"/>
          <w:szCs w:val="22"/>
        </w:rPr>
      </w:pPr>
    </w:p>
    <w:p w:rsidR="00C0135E" w:rsidRPr="00F25A3F" w:rsidRDefault="00C0135E" w:rsidP="007B20C7">
      <w:pPr>
        <w:pStyle w:val="AAOdstavec"/>
        <w:numPr>
          <w:ilvl w:val="1"/>
          <w:numId w:val="2"/>
        </w:numPr>
        <w:rPr>
          <w:rFonts w:ascii="Times New Roman" w:hAnsi="Times New Roman" w:cs="Times New Roman"/>
          <w:sz w:val="24"/>
          <w:szCs w:val="24"/>
        </w:rPr>
      </w:pPr>
      <w:r w:rsidRPr="00F25A3F">
        <w:rPr>
          <w:rFonts w:ascii="Times New Roman" w:hAnsi="Times New Roman" w:cs="Times New Roman"/>
          <w:sz w:val="24"/>
          <w:szCs w:val="24"/>
        </w:rPr>
        <w:t>V případě, že nabídka nebude vypracována v souladu se zadávacími podmínkami, bude vyřazena a uchazeč vyloučen ze zadávacího řízení.</w:t>
      </w:r>
    </w:p>
    <w:p w:rsidR="00C0135E" w:rsidRDefault="00C0135E" w:rsidP="001E46DC">
      <w:pPr>
        <w:pStyle w:val="titre4"/>
      </w:pPr>
    </w:p>
    <w:p w:rsidR="00C0135E" w:rsidRDefault="00C0135E" w:rsidP="001E46DC">
      <w:pPr>
        <w:pStyle w:val="titre4"/>
      </w:pPr>
    </w:p>
    <w:p w:rsidR="00B648D6" w:rsidRDefault="00B648D6" w:rsidP="001E46DC">
      <w:pPr>
        <w:pStyle w:val="titre4"/>
      </w:pPr>
    </w:p>
    <w:p w:rsidR="00B648D6" w:rsidRDefault="00B648D6" w:rsidP="001E46DC">
      <w:pPr>
        <w:pStyle w:val="titre4"/>
      </w:pPr>
    </w:p>
    <w:p w:rsidR="00B648D6" w:rsidRDefault="00B648D6" w:rsidP="001E46DC">
      <w:pPr>
        <w:pStyle w:val="titre4"/>
      </w:pPr>
    </w:p>
    <w:p w:rsidR="00C0135E" w:rsidRPr="0029035D" w:rsidRDefault="00C0135E" w:rsidP="00F84F72">
      <w:pPr>
        <w:pStyle w:val="AAOdstavec"/>
        <w:numPr>
          <w:ilvl w:val="0"/>
          <w:numId w:val="2"/>
        </w:numPr>
        <w:spacing w:before="120"/>
        <w:ind w:left="357" w:hanging="357"/>
        <w:outlineLvl w:val="0"/>
        <w:rPr>
          <w:rFonts w:ascii="Times New Roman" w:hAnsi="Times New Roman" w:cs="Times New Roman"/>
          <w:b/>
          <w:sz w:val="28"/>
          <w:szCs w:val="28"/>
        </w:rPr>
      </w:pPr>
      <w:bookmarkStart w:id="21" w:name="_Toc245041609"/>
      <w:r>
        <w:rPr>
          <w:rFonts w:ascii="Times New Roman" w:hAnsi="Times New Roman" w:cs="Times New Roman"/>
          <w:b/>
          <w:sz w:val="28"/>
          <w:szCs w:val="28"/>
        </w:rPr>
        <w:t xml:space="preserve"> </w:t>
      </w:r>
      <w:r w:rsidRPr="0029035D">
        <w:rPr>
          <w:rFonts w:ascii="Times New Roman" w:hAnsi="Times New Roman" w:cs="Times New Roman"/>
          <w:b/>
          <w:sz w:val="28"/>
          <w:szCs w:val="28"/>
        </w:rPr>
        <w:t>LHŮTA A MÍSTO PODÁNÍ NABÍDKY</w:t>
      </w:r>
      <w:bookmarkEnd w:id="21"/>
    </w:p>
    <w:p w:rsidR="00C0135E" w:rsidRPr="00F84F72" w:rsidRDefault="00C0135E" w:rsidP="00F84F72">
      <w:pPr>
        <w:pStyle w:val="AAOdstavec"/>
        <w:spacing w:before="120"/>
        <w:outlineLvl w:val="0"/>
        <w:rPr>
          <w:rFonts w:ascii="Times New Roman" w:hAnsi="Times New Roman" w:cs="Times New Roman"/>
          <w:b/>
          <w:sz w:val="22"/>
          <w:szCs w:val="22"/>
        </w:rPr>
      </w:pPr>
    </w:p>
    <w:p w:rsidR="00C0135E" w:rsidRPr="00466C67" w:rsidRDefault="00C0135E" w:rsidP="00F84F72">
      <w:pPr>
        <w:pStyle w:val="AAOdstavec"/>
        <w:numPr>
          <w:ilvl w:val="1"/>
          <w:numId w:val="2"/>
        </w:numPr>
        <w:rPr>
          <w:rFonts w:ascii="Times New Roman" w:hAnsi="Times New Roman" w:cs="Times New Roman"/>
          <w:b/>
          <w:smallCaps/>
          <w:sz w:val="24"/>
          <w:szCs w:val="24"/>
        </w:rPr>
      </w:pPr>
      <w:r w:rsidRPr="00466C67">
        <w:rPr>
          <w:rFonts w:ascii="Times New Roman" w:hAnsi="Times New Roman" w:cs="Times New Roman"/>
          <w:sz w:val="24"/>
          <w:szCs w:val="24"/>
        </w:rPr>
        <w:t>Nabídku je možné podat osobně na podatelně</w:t>
      </w:r>
      <w:r w:rsidR="00AA76A0" w:rsidRPr="00466C67">
        <w:rPr>
          <w:rFonts w:ascii="Times New Roman" w:hAnsi="Times New Roman" w:cs="Times New Roman"/>
          <w:sz w:val="24"/>
          <w:szCs w:val="24"/>
        </w:rPr>
        <w:t xml:space="preserve"> </w:t>
      </w:r>
      <w:r w:rsidRPr="00466C67">
        <w:rPr>
          <w:rFonts w:ascii="Times New Roman" w:hAnsi="Times New Roman" w:cs="Times New Roman"/>
          <w:sz w:val="24"/>
          <w:szCs w:val="24"/>
        </w:rPr>
        <w:t>Statutárn</w:t>
      </w:r>
      <w:r w:rsidR="00C50F33" w:rsidRPr="00466C67">
        <w:rPr>
          <w:rFonts w:ascii="Times New Roman" w:hAnsi="Times New Roman" w:cs="Times New Roman"/>
          <w:sz w:val="24"/>
          <w:szCs w:val="24"/>
        </w:rPr>
        <w:t>ího</w:t>
      </w:r>
      <w:r w:rsidRPr="00466C67">
        <w:rPr>
          <w:rFonts w:ascii="Times New Roman" w:hAnsi="Times New Roman" w:cs="Times New Roman"/>
          <w:sz w:val="24"/>
          <w:szCs w:val="24"/>
        </w:rPr>
        <w:t xml:space="preserve"> měst</w:t>
      </w:r>
      <w:r w:rsidR="00C50F33" w:rsidRPr="00466C67">
        <w:rPr>
          <w:rFonts w:ascii="Times New Roman" w:hAnsi="Times New Roman" w:cs="Times New Roman"/>
          <w:sz w:val="24"/>
          <w:szCs w:val="24"/>
        </w:rPr>
        <w:t>a</w:t>
      </w:r>
      <w:r w:rsidRPr="00466C67">
        <w:rPr>
          <w:rFonts w:ascii="Times New Roman" w:hAnsi="Times New Roman" w:cs="Times New Roman"/>
          <w:sz w:val="24"/>
          <w:szCs w:val="24"/>
        </w:rPr>
        <w:t xml:space="preserve"> Kladn</w:t>
      </w:r>
      <w:r w:rsidR="00C50F33" w:rsidRPr="00466C67">
        <w:rPr>
          <w:rFonts w:ascii="Times New Roman" w:hAnsi="Times New Roman" w:cs="Times New Roman"/>
          <w:sz w:val="24"/>
          <w:szCs w:val="24"/>
        </w:rPr>
        <w:t>a</w:t>
      </w:r>
      <w:r w:rsidRPr="00466C67">
        <w:rPr>
          <w:rFonts w:ascii="Times New Roman" w:hAnsi="Times New Roman" w:cs="Times New Roman"/>
          <w:sz w:val="24"/>
          <w:szCs w:val="24"/>
        </w:rPr>
        <w:t xml:space="preserve">, Náměstí </w:t>
      </w:r>
      <w:r w:rsidR="000B08CC" w:rsidRPr="00466C67">
        <w:rPr>
          <w:rFonts w:ascii="Times New Roman" w:hAnsi="Times New Roman" w:cs="Times New Roman"/>
          <w:sz w:val="24"/>
          <w:szCs w:val="24"/>
        </w:rPr>
        <w:t>S</w:t>
      </w:r>
      <w:r w:rsidRPr="00466C67">
        <w:rPr>
          <w:rFonts w:ascii="Times New Roman" w:hAnsi="Times New Roman" w:cs="Times New Roman"/>
          <w:sz w:val="24"/>
          <w:szCs w:val="24"/>
        </w:rPr>
        <w:t xml:space="preserve">tarosty Pavla 44, 272 52 Kladno, a to nejpozději </w:t>
      </w:r>
      <w:r w:rsidRPr="00466C67">
        <w:rPr>
          <w:rFonts w:ascii="Times New Roman" w:hAnsi="Times New Roman" w:cs="Times New Roman"/>
          <w:b/>
          <w:sz w:val="24"/>
          <w:szCs w:val="24"/>
        </w:rPr>
        <w:t xml:space="preserve">do konce lhůty pro podání nabídek tj. </w:t>
      </w:r>
      <w:r w:rsidR="005949F8" w:rsidRPr="005949F8">
        <w:rPr>
          <w:rFonts w:ascii="Times New Roman" w:hAnsi="Times New Roman" w:cs="Times New Roman"/>
          <w:b/>
          <w:sz w:val="24"/>
          <w:szCs w:val="24"/>
        </w:rPr>
        <w:t xml:space="preserve">do </w:t>
      </w:r>
      <w:proofErr w:type="gramStart"/>
      <w:r w:rsidR="005949F8" w:rsidRPr="005949F8">
        <w:rPr>
          <w:rFonts w:ascii="Times New Roman" w:hAnsi="Times New Roman" w:cs="Times New Roman"/>
          <w:b/>
          <w:sz w:val="24"/>
          <w:szCs w:val="24"/>
        </w:rPr>
        <w:t>1</w:t>
      </w:r>
      <w:r w:rsidR="00207BDD">
        <w:rPr>
          <w:rFonts w:ascii="Times New Roman" w:hAnsi="Times New Roman" w:cs="Times New Roman"/>
          <w:b/>
          <w:sz w:val="24"/>
          <w:szCs w:val="24"/>
        </w:rPr>
        <w:t>6</w:t>
      </w:r>
      <w:r w:rsidR="005949F8" w:rsidRPr="005949F8">
        <w:rPr>
          <w:rFonts w:ascii="Times New Roman" w:hAnsi="Times New Roman" w:cs="Times New Roman"/>
          <w:b/>
          <w:sz w:val="24"/>
          <w:szCs w:val="24"/>
        </w:rPr>
        <w:t>.7.2013</w:t>
      </w:r>
      <w:proofErr w:type="gramEnd"/>
      <w:r w:rsidR="005949F8" w:rsidRPr="005949F8">
        <w:rPr>
          <w:rFonts w:ascii="Times New Roman" w:hAnsi="Times New Roman" w:cs="Times New Roman"/>
          <w:b/>
          <w:sz w:val="24"/>
          <w:szCs w:val="24"/>
        </w:rPr>
        <w:t xml:space="preserve"> do 1</w:t>
      </w:r>
      <w:r w:rsidR="00207BDD">
        <w:rPr>
          <w:rFonts w:ascii="Times New Roman" w:hAnsi="Times New Roman" w:cs="Times New Roman"/>
          <w:b/>
          <w:sz w:val="24"/>
          <w:szCs w:val="24"/>
        </w:rPr>
        <w:t>0</w:t>
      </w:r>
      <w:r w:rsidR="005949F8" w:rsidRPr="005949F8">
        <w:rPr>
          <w:rFonts w:ascii="Times New Roman" w:hAnsi="Times New Roman" w:cs="Times New Roman"/>
          <w:b/>
          <w:sz w:val="24"/>
          <w:szCs w:val="24"/>
        </w:rPr>
        <w:t xml:space="preserve">:00 </w:t>
      </w:r>
      <w:r w:rsidRPr="00466C67">
        <w:rPr>
          <w:rFonts w:ascii="Times New Roman" w:hAnsi="Times New Roman" w:cs="Times New Roman"/>
          <w:b/>
          <w:sz w:val="24"/>
          <w:szCs w:val="24"/>
        </w:rPr>
        <w:t xml:space="preserve">hodin. </w:t>
      </w:r>
      <w:r w:rsidRPr="00466C67">
        <w:rPr>
          <w:rFonts w:ascii="Times New Roman" w:hAnsi="Times New Roman" w:cs="Times New Roman"/>
          <w:sz w:val="24"/>
          <w:szCs w:val="24"/>
        </w:rPr>
        <w:t>V pracovních dnech je možno předkládat nabídky na uvedené adrese – Po a St: 8:00-18:00 hod., Út a Čt.: 8:00-15:00 hod., Pá: 8:00 – 12:30 hod. V poslední den lhůty pro podání nabídek nejpozději do konce lhůty pro podání nabídek.</w:t>
      </w:r>
    </w:p>
    <w:p w:rsidR="00C0135E" w:rsidRPr="00466C67" w:rsidRDefault="00C0135E" w:rsidP="00B3262D">
      <w:pPr>
        <w:pStyle w:val="AAOdstavec"/>
        <w:ind w:left="794"/>
        <w:rPr>
          <w:rFonts w:ascii="Times New Roman" w:hAnsi="Times New Roman" w:cs="Times New Roman"/>
          <w:b/>
          <w:smallCaps/>
          <w:sz w:val="24"/>
          <w:szCs w:val="24"/>
        </w:rPr>
      </w:pPr>
    </w:p>
    <w:p w:rsidR="00C0135E" w:rsidRPr="00DF0BC8" w:rsidRDefault="00C0135E" w:rsidP="00A30537">
      <w:pPr>
        <w:pStyle w:val="AAOdstavec"/>
        <w:numPr>
          <w:ilvl w:val="1"/>
          <w:numId w:val="2"/>
        </w:numPr>
        <w:rPr>
          <w:rFonts w:ascii="Times New Roman" w:hAnsi="Times New Roman" w:cs="Times New Roman"/>
          <w:b/>
          <w:smallCaps/>
          <w:sz w:val="24"/>
          <w:szCs w:val="24"/>
        </w:rPr>
      </w:pPr>
      <w:r w:rsidRPr="00F25A3F">
        <w:rPr>
          <w:rFonts w:ascii="Times New Roman" w:hAnsi="Times New Roman" w:cs="Times New Roman"/>
          <w:sz w:val="24"/>
          <w:szCs w:val="24"/>
        </w:rPr>
        <w:t xml:space="preserve">Uchazeč může nabídku </w:t>
      </w:r>
      <w:r>
        <w:rPr>
          <w:rFonts w:ascii="Times New Roman" w:hAnsi="Times New Roman" w:cs="Times New Roman"/>
          <w:sz w:val="24"/>
          <w:szCs w:val="24"/>
        </w:rPr>
        <w:t xml:space="preserve">také </w:t>
      </w:r>
      <w:r w:rsidRPr="00F25A3F">
        <w:rPr>
          <w:rFonts w:ascii="Times New Roman" w:hAnsi="Times New Roman" w:cs="Times New Roman"/>
          <w:sz w:val="24"/>
          <w:szCs w:val="24"/>
        </w:rPr>
        <w:t xml:space="preserve">zaslat prostřednictvím držitele poštovní licence nebo kurýrní poštou – za rozhodující okamžik pro posouzení, zda byla nabídka doručena včas, je vždy okamžik převzetí nabídky </w:t>
      </w:r>
      <w:r>
        <w:rPr>
          <w:rFonts w:ascii="Times New Roman" w:hAnsi="Times New Roman" w:cs="Times New Roman"/>
          <w:sz w:val="24"/>
          <w:szCs w:val="24"/>
        </w:rPr>
        <w:t>podateln</w:t>
      </w:r>
      <w:r w:rsidRPr="00F25A3F">
        <w:rPr>
          <w:rFonts w:ascii="Times New Roman" w:hAnsi="Times New Roman" w:cs="Times New Roman"/>
          <w:sz w:val="24"/>
          <w:szCs w:val="24"/>
        </w:rPr>
        <w:t>ou</w:t>
      </w:r>
      <w:r>
        <w:rPr>
          <w:rFonts w:ascii="Times New Roman" w:hAnsi="Times New Roman" w:cs="Times New Roman"/>
          <w:sz w:val="24"/>
          <w:szCs w:val="24"/>
        </w:rPr>
        <w:t xml:space="preserve"> zadavatele</w:t>
      </w:r>
      <w:r w:rsidRPr="00F25A3F">
        <w:rPr>
          <w:rFonts w:ascii="Times New Roman" w:hAnsi="Times New Roman" w:cs="Times New Roman"/>
          <w:sz w:val="24"/>
          <w:szCs w:val="24"/>
        </w:rPr>
        <w:t xml:space="preserve">. </w:t>
      </w:r>
    </w:p>
    <w:p w:rsidR="00C0135E" w:rsidRDefault="00C0135E" w:rsidP="00DF0BC8">
      <w:pPr>
        <w:pStyle w:val="AAOdstavec"/>
        <w:rPr>
          <w:rFonts w:ascii="Times New Roman" w:hAnsi="Times New Roman" w:cs="Times New Roman"/>
          <w:b/>
          <w:smallCaps/>
          <w:sz w:val="24"/>
          <w:szCs w:val="24"/>
        </w:rPr>
      </w:pPr>
    </w:p>
    <w:p w:rsidR="00C0135E" w:rsidRDefault="00C0135E" w:rsidP="00DF0BC8">
      <w:pPr>
        <w:pStyle w:val="Nzev"/>
        <w:numPr>
          <w:ilvl w:val="1"/>
          <w:numId w:val="2"/>
        </w:numPr>
        <w:spacing w:before="0" w:after="0"/>
        <w:jc w:val="both"/>
        <w:rPr>
          <w:rFonts w:ascii="Times New Roman" w:hAnsi="Times New Roman"/>
          <w:b w:val="0"/>
          <w:sz w:val="24"/>
          <w:szCs w:val="24"/>
          <w:lang w:val="cs-CZ"/>
        </w:rPr>
      </w:pPr>
      <w:r w:rsidRPr="00FD2EAA">
        <w:rPr>
          <w:rFonts w:ascii="Times New Roman" w:hAnsi="Times New Roman"/>
          <w:b w:val="0"/>
          <w:sz w:val="24"/>
          <w:szCs w:val="24"/>
          <w:lang w:val="cs-CZ"/>
        </w:rPr>
        <w:t xml:space="preserve">Nabídky je možné podávat v jediné uzavřené obálce označené </w:t>
      </w:r>
      <w:r w:rsidRPr="003F62E9">
        <w:rPr>
          <w:rFonts w:ascii="Times New Roman" w:hAnsi="Times New Roman"/>
          <w:sz w:val="24"/>
          <w:szCs w:val="24"/>
          <w:lang w:val="cs-CZ"/>
        </w:rPr>
        <w:t>názvem veřejné zakázky</w:t>
      </w:r>
      <w:r w:rsidRPr="00FD2EAA">
        <w:rPr>
          <w:rFonts w:ascii="Times New Roman" w:hAnsi="Times New Roman"/>
          <w:b w:val="0"/>
          <w:sz w:val="24"/>
          <w:szCs w:val="24"/>
          <w:lang w:val="cs-CZ"/>
        </w:rPr>
        <w:t xml:space="preserve"> </w:t>
      </w:r>
      <w:r>
        <w:rPr>
          <w:rFonts w:ascii="Times New Roman" w:hAnsi="Times New Roman"/>
          <w:b w:val="0"/>
          <w:sz w:val="24"/>
          <w:szCs w:val="24"/>
          <w:lang w:val="cs-CZ"/>
        </w:rPr>
        <w:t xml:space="preserve">a nápisem </w:t>
      </w:r>
      <w:r w:rsidRPr="003F62E9">
        <w:rPr>
          <w:rFonts w:ascii="Times New Roman" w:hAnsi="Times New Roman"/>
          <w:sz w:val="24"/>
          <w:szCs w:val="24"/>
          <w:lang w:val="cs-CZ"/>
        </w:rPr>
        <w:t>NEOTVÍRAT</w:t>
      </w:r>
      <w:r>
        <w:rPr>
          <w:rFonts w:ascii="Times New Roman" w:hAnsi="Times New Roman"/>
          <w:b w:val="0"/>
          <w:sz w:val="24"/>
          <w:szCs w:val="24"/>
          <w:lang w:val="cs-CZ"/>
        </w:rPr>
        <w:t>.</w:t>
      </w:r>
    </w:p>
    <w:p w:rsidR="00C0135E" w:rsidRPr="00F25A3F" w:rsidRDefault="00C0135E" w:rsidP="00DF0BC8">
      <w:pPr>
        <w:pStyle w:val="AAOdstavec"/>
        <w:rPr>
          <w:rFonts w:ascii="Times New Roman" w:hAnsi="Times New Roman" w:cs="Times New Roman"/>
          <w:b/>
          <w:smallCaps/>
          <w:sz w:val="24"/>
          <w:szCs w:val="24"/>
        </w:rPr>
      </w:pPr>
    </w:p>
    <w:p w:rsidR="00C0135E" w:rsidRDefault="00C0135E" w:rsidP="00A30537">
      <w:pPr>
        <w:pStyle w:val="AAOdstavec"/>
        <w:rPr>
          <w:rFonts w:ascii="Times New Roman" w:hAnsi="Times New Roman" w:cs="Times New Roman"/>
          <w:sz w:val="22"/>
          <w:szCs w:val="22"/>
        </w:rPr>
      </w:pPr>
    </w:p>
    <w:p w:rsidR="00C0135E" w:rsidRDefault="00C0135E" w:rsidP="0025699C">
      <w:pPr>
        <w:pStyle w:val="AAOdstavec"/>
        <w:rPr>
          <w:rFonts w:ascii="Times New Roman" w:hAnsi="Times New Roman" w:cs="Times New Roman"/>
          <w:sz w:val="22"/>
          <w:szCs w:val="22"/>
        </w:rPr>
      </w:pPr>
    </w:p>
    <w:p w:rsidR="00C0135E" w:rsidRPr="009210BC" w:rsidRDefault="00C0135E" w:rsidP="0025699C">
      <w:pPr>
        <w:pStyle w:val="AAOdstavec"/>
        <w:rPr>
          <w:rFonts w:ascii="Times New Roman" w:hAnsi="Times New Roman" w:cs="Times New Roman"/>
          <w:sz w:val="22"/>
          <w:szCs w:val="22"/>
        </w:rPr>
      </w:pPr>
    </w:p>
    <w:p w:rsidR="00C0135E" w:rsidRPr="00A30537" w:rsidRDefault="00C0135E" w:rsidP="00407FB4">
      <w:pPr>
        <w:pStyle w:val="AAOdstavec"/>
        <w:widowControl w:val="0"/>
        <w:numPr>
          <w:ilvl w:val="0"/>
          <w:numId w:val="2"/>
        </w:numPr>
        <w:ind w:left="357" w:hanging="357"/>
        <w:outlineLvl w:val="0"/>
        <w:rPr>
          <w:rFonts w:ascii="Times New Roman" w:hAnsi="Times New Roman" w:cs="Times New Roman"/>
          <w:b/>
          <w:caps/>
          <w:sz w:val="28"/>
          <w:szCs w:val="28"/>
        </w:rPr>
      </w:pPr>
      <w:bookmarkStart w:id="22" w:name="_Toc245041610"/>
      <w:bookmarkStart w:id="23" w:name="_Toc289668486"/>
      <w:r>
        <w:rPr>
          <w:rFonts w:ascii="Times New Roman" w:hAnsi="Times New Roman" w:cs="Times New Roman"/>
          <w:b/>
          <w:caps/>
          <w:sz w:val="28"/>
          <w:szCs w:val="28"/>
        </w:rPr>
        <w:t xml:space="preserve"> </w:t>
      </w:r>
      <w:r w:rsidRPr="00A30537">
        <w:rPr>
          <w:rFonts w:ascii="Times New Roman" w:hAnsi="Times New Roman" w:cs="Times New Roman"/>
          <w:b/>
          <w:caps/>
          <w:sz w:val="28"/>
          <w:szCs w:val="28"/>
        </w:rPr>
        <w:t>NÁKLADY uchazeče spojené s podáním nabídky</w:t>
      </w:r>
      <w:bookmarkEnd w:id="22"/>
    </w:p>
    <w:p w:rsidR="00C0135E" w:rsidRDefault="00C0135E" w:rsidP="00407FB4">
      <w:pPr>
        <w:pStyle w:val="AAOdstavec"/>
        <w:widowControl w:val="0"/>
        <w:outlineLvl w:val="0"/>
        <w:rPr>
          <w:rFonts w:ascii="Times New Roman" w:hAnsi="Times New Roman" w:cs="Times New Roman"/>
          <w:b/>
          <w:caps/>
          <w:sz w:val="22"/>
          <w:szCs w:val="22"/>
        </w:rPr>
      </w:pPr>
    </w:p>
    <w:p w:rsidR="00C0135E" w:rsidRPr="00F25A3F" w:rsidRDefault="00C0135E" w:rsidP="00407FB4">
      <w:pPr>
        <w:pStyle w:val="titre4"/>
        <w:numPr>
          <w:ilvl w:val="1"/>
          <w:numId w:val="2"/>
        </w:numPr>
        <w:rPr>
          <w:sz w:val="24"/>
          <w:szCs w:val="24"/>
        </w:rPr>
      </w:pPr>
      <w:r w:rsidRPr="00F25A3F">
        <w:rPr>
          <w:sz w:val="24"/>
          <w:szCs w:val="24"/>
        </w:rPr>
        <w:t>Všechny náklady související s přípravou a podáním nabídky hradí výhradně příslušný uchazeč.</w:t>
      </w:r>
    </w:p>
    <w:p w:rsidR="00C0135E" w:rsidRPr="00F25A3F" w:rsidRDefault="00C0135E" w:rsidP="00407FB4">
      <w:pPr>
        <w:pStyle w:val="titre4"/>
        <w:ind w:left="794" w:firstLine="0"/>
        <w:rPr>
          <w:sz w:val="24"/>
          <w:szCs w:val="24"/>
        </w:rPr>
      </w:pPr>
    </w:p>
    <w:p w:rsidR="00C0135E" w:rsidRDefault="00C0135E" w:rsidP="00F25A3F">
      <w:pPr>
        <w:pStyle w:val="titre4"/>
        <w:numPr>
          <w:ilvl w:val="1"/>
          <w:numId w:val="2"/>
        </w:numPr>
        <w:rPr>
          <w:sz w:val="24"/>
          <w:szCs w:val="24"/>
        </w:rPr>
      </w:pPr>
      <w:r w:rsidRPr="00D609DA">
        <w:rPr>
          <w:sz w:val="24"/>
          <w:szCs w:val="24"/>
        </w:rPr>
        <w:t xml:space="preserve"> Zadavatel nenese odpovědnost za žádné výdaje ani ztráty jakéhokoli druhu (a nebude je tedy hradit), které případně utrpí uchazeč v souvislosti s účastí v zadávacím řízení.</w:t>
      </w:r>
    </w:p>
    <w:p w:rsidR="00C0135E" w:rsidRDefault="00C0135E" w:rsidP="00B3262D">
      <w:pPr>
        <w:pStyle w:val="Odstavecseseznamem"/>
        <w:rPr>
          <w:szCs w:val="24"/>
        </w:rPr>
      </w:pPr>
    </w:p>
    <w:p w:rsidR="00C0135E" w:rsidRPr="00F25A3F" w:rsidRDefault="00C0135E" w:rsidP="00B3262D">
      <w:pPr>
        <w:pStyle w:val="titre4"/>
        <w:ind w:left="794" w:firstLine="0"/>
        <w:rPr>
          <w:sz w:val="24"/>
          <w:szCs w:val="24"/>
        </w:rPr>
      </w:pPr>
    </w:p>
    <w:p w:rsidR="00C0135E" w:rsidRPr="00A30537" w:rsidRDefault="00C0135E" w:rsidP="0025699C">
      <w:pPr>
        <w:pStyle w:val="AANadpis4"/>
        <w:keepNext w:val="0"/>
        <w:widowControl w:val="0"/>
        <w:numPr>
          <w:ilvl w:val="0"/>
          <w:numId w:val="2"/>
        </w:numPr>
        <w:spacing w:before="0" w:after="0"/>
        <w:ind w:left="357" w:hanging="357"/>
        <w:jc w:val="both"/>
        <w:outlineLvl w:val="0"/>
        <w:rPr>
          <w:rFonts w:ascii="Times New Roman" w:hAnsi="Times New Roman"/>
          <w:sz w:val="28"/>
          <w:szCs w:val="28"/>
          <w:lang w:val="cs-CZ"/>
        </w:rPr>
      </w:pPr>
      <w:r>
        <w:rPr>
          <w:rFonts w:ascii="Times New Roman" w:hAnsi="Times New Roman"/>
          <w:sz w:val="28"/>
          <w:szCs w:val="28"/>
          <w:lang w:val="cs-CZ"/>
        </w:rPr>
        <w:t xml:space="preserve"> </w:t>
      </w:r>
      <w:r w:rsidRPr="00A30537">
        <w:rPr>
          <w:rFonts w:ascii="Times New Roman" w:hAnsi="Times New Roman"/>
          <w:sz w:val="28"/>
          <w:szCs w:val="28"/>
          <w:lang w:val="cs-CZ"/>
        </w:rPr>
        <w:t>OTEVÍRÁNÍ OBÁLEK S NABÍDKAMI</w:t>
      </w:r>
      <w:bookmarkEnd w:id="23"/>
      <w:r w:rsidRPr="00A30537">
        <w:rPr>
          <w:rFonts w:ascii="Times New Roman" w:hAnsi="Times New Roman"/>
          <w:sz w:val="28"/>
          <w:szCs w:val="28"/>
          <w:lang w:val="cs-CZ"/>
        </w:rPr>
        <w:t xml:space="preserve"> </w:t>
      </w:r>
    </w:p>
    <w:p w:rsidR="00C0135E" w:rsidRPr="000A51A8" w:rsidRDefault="00C0135E" w:rsidP="000A51A8">
      <w:pPr>
        <w:rPr>
          <w:lang w:val="cs-CZ"/>
        </w:rPr>
      </w:pPr>
    </w:p>
    <w:p w:rsidR="00C0135E" w:rsidRPr="00C95400" w:rsidRDefault="00C0135E" w:rsidP="007B20C7">
      <w:pPr>
        <w:pStyle w:val="AAOdstavec"/>
        <w:numPr>
          <w:ilvl w:val="1"/>
          <w:numId w:val="2"/>
        </w:numPr>
        <w:rPr>
          <w:rFonts w:ascii="Times New Roman" w:hAnsi="Times New Roman" w:cs="Times New Roman"/>
          <w:sz w:val="24"/>
          <w:szCs w:val="24"/>
        </w:rPr>
      </w:pPr>
      <w:r w:rsidRPr="00C95400">
        <w:rPr>
          <w:rFonts w:ascii="Times New Roman" w:hAnsi="Times New Roman" w:cs="Times New Roman"/>
          <w:sz w:val="24"/>
          <w:szCs w:val="24"/>
        </w:rPr>
        <w:t>Nabídky podané po uplynutí lhůty pro podání nabídek komise pro otevírání obálek neotevírá a zadavatel bezodkladně vyrozumí uchazeče o tom, že jeho nabídka byla podána po uplynutí lhůty pro podání nabídek.</w:t>
      </w:r>
    </w:p>
    <w:p w:rsidR="00C0135E" w:rsidRPr="00AA76A0" w:rsidRDefault="00C0135E" w:rsidP="007B20C7">
      <w:pPr>
        <w:pStyle w:val="AAOdstavec"/>
        <w:rPr>
          <w:rFonts w:ascii="Times New Roman" w:hAnsi="Times New Roman" w:cs="Times New Roman"/>
          <w:color w:val="FF0000"/>
          <w:sz w:val="24"/>
          <w:szCs w:val="24"/>
        </w:rPr>
      </w:pPr>
    </w:p>
    <w:p w:rsidR="00C0135E" w:rsidRPr="00F25A3F" w:rsidRDefault="00C0135E" w:rsidP="007B20C7">
      <w:pPr>
        <w:pStyle w:val="AAOdstavec"/>
        <w:numPr>
          <w:ilvl w:val="1"/>
          <w:numId w:val="2"/>
        </w:numPr>
        <w:rPr>
          <w:rFonts w:ascii="Times New Roman" w:hAnsi="Times New Roman" w:cs="Times New Roman"/>
          <w:sz w:val="24"/>
          <w:szCs w:val="24"/>
        </w:rPr>
      </w:pPr>
      <w:r w:rsidRPr="00F25A3F">
        <w:rPr>
          <w:rFonts w:ascii="Times New Roman" w:hAnsi="Times New Roman" w:cs="Times New Roman"/>
          <w:sz w:val="24"/>
          <w:szCs w:val="24"/>
        </w:rPr>
        <w:t xml:space="preserve">Zadavatel ani komise nesmí otevřít obálku před uplynutím lhůty pro podání nabídek. </w:t>
      </w:r>
    </w:p>
    <w:p w:rsidR="00C0135E" w:rsidRPr="00F25A3F" w:rsidRDefault="00C0135E" w:rsidP="007B20C7">
      <w:pPr>
        <w:pStyle w:val="AAOdstavec"/>
        <w:rPr>
          <w:rFonts w:ascii="Times New Roman" w:hAnsi="Times New Roman" w:cs="Times New Roman"/>
          <w:sz w:val="24"/>
          <w:szCs w:val="24"/>
        </w:rPr>
      </w:pPr>
    </w:p>
    <w:p w:rsidR="00C0135E" w:rsidRPr="00F25A3F" w:rsidRDefault="00C0135E" w:rsidP="007B20C7">
      <w:pPr>
        <w:pStyle w:val="AAOdstavec"/>
        <w:numPr>
          <w:ilvl w:val="1"/>
          <w:numId w:val="2"/>
        </w:numPr>
        <w:rPr>
          <w:rFonts w:ascii="Times New Roman" w:hAnsi="Times New Roman" w:cs="Times New Roman"/>
          <w:sz w:val="24"/>
          <w:szCs w:val="24"/>
        </w:rPr>
      </w:pPr>
      <w:r w:rsidRPr="00F25A3F">
        <w:rPr>
          <w:rFonts w:ascii="Times New Roman" w:hAnsi="Times New Roman" w:cs="Times New Roman"/>
          <w:sz w:val="24"/>
          <w:szCs w:val="24"/>
        </w:rPr>
        <w:t xml:space="preserve">Právo zúčastnit se otevírání obálek mají uchazeči, jejichž nabídky byly zadavateli doručeny ve lhůtě pro podání nabídek, a další osoby, o nichž tak stanoví zadavatel. </w:t>
      </w:r>
    </w:p>
    <w:p w:rsidR="00C0135E" w:rsidRPr="00F25A3F" w:rsidRDefault="00C0135E" w:rsidP="007B20C7">
      <w:pPr>
        <w:pStyle w:val="AAOdstavec"/>
        <w:rPr>
          <w:rFonts w:ascii="Times New Roman" w:hAnsi="Times New Roman" w:cs="Times New Roman"/>
          <w:sz w:val="24"/>
          <w:szCs w:val="24"/>
        </w:rPr>
      </w:pPr>
    </w:p>
    <w:p w:rsidR="00C0135E" w:rsidRPr="00F25A3F" w:rsidRDefault="00C0135E" w:rsidP="007B20C7">
      <w:pPr>
        <w:pStyle w:val="AAOdstavec"/>
        <w:numPr>
          <w:ilvl w:val="1"/>
          <w:numId w:val="2"/>
        </w:numPr>
        <w:rPr>
          <w:rFonts w:ascii="Times New Roman" w:hAnsi="Times New Roman" w:cs="Times New Roman"/>
          <w:sz w:val="24"/>
          <w:szCs w:val="24"/>
        </w:rPr>
      </w:pPr>
      <w:r w:rsidRPr="00F25A3F">
        <w:rPr>
          <w:rFonts w:ascii="Times New Roman" w:hAnsi="Times New Roman" w:cs="Times New Roman"/>
          <w:sz w:val="24"/>
          <w:szCs w:val="24"/>
        </w:rPr>
        <w:t>Účastníci přítomní otevírání obálek s nabídkami potvrdí svou účast podpisem v listině účastníků, kterou zadavatel přiloží k protokolu o otevírání obálek s nabídkami.</w:t>
      </w:r>
    </w:p>
    <w:p w:rsidR="00C0135E" w:rsidRPr="00F25A3F" w:rsidRDefault="00C0135E" w:rsidP="001E46DC">
      <w:pPr>
        <w:pStyle w:val="titre4"/>
        <w:rPr>
          <w:sz w:val="24"/>
          <w:szCs w:val="24"/>
        </w:rPr>
      </w:pPr>
    </w:p>
    <w:p w:rsidR="00C0135E" w:rsidRPr="00F25A3F" w:rsidRDefault="00C0135E" w:rsidP="007B20C7">
      <w:pPr>
        <w:pStyle w:val="AAOdstavec"/>
        <w:rPr>
          <w:rFonts w:ascii="Times New Roman" w:hAnsi="Times New Roman" w:cs="Times New Roman"/>
          <w:sz w:val="24"/>
          <w:szCs w:val="24"/>
        </w:rPr>
      </w:pPr>
    </w:p>
    <w:p w:rsidR="00C0135E" w:rsidRPr="00466C67" w:rsidRDefault="00C0135E" w:rsidP="00EB36DA">
      <w:pPr>
        <w:pStyle w:val="AAOdstavec"/>
        <w:numPr>
          <w:ilvl w:val="1"/>
          <w:numId w:val="2"/>
        </w:numPr>
        <w:rPr>
          <w:rFonts w:ascii="Times New Roman" w:hAnsi="Times New Roman" w:cs="Times New Roman"/>
          <w:b/>
          <w:sz w:val="24"/>
          <w:szCs w:val="24"/>
        </w:rPr>
      </w:pPr>
      <w:r w:rsidRPr="002168D3">
        <w:rPr>
          <w:rFonts w:ascii="Times New Roman" w:hAnsi="Times New Roman" w:cs="Times New Roman"/>
          <w:b/>
          <w:sz w:val="24"/>
          <w:szCs w:val="24"/>
        </w:rPr>
        <w:t xml:space="preserve">Otevírání obálek proběhne dne </w:t>
      </w:r>
      <w:proofErr w:type="gramStart"/>
      <w:r w:rsidR="005949F8" w:rsidRPr="00207BDD">
        <w:rPr>
          <w:rFonts w:ascii="Times New Roman" w:hAnsi="Times New Roman" w:cs="Times New Roman"/>
          <w:b/>
          <w:sz w:val="24"/>
          <w:szCs w:val="24"/>
        </w:rPr>
        <w:t>1</w:t>
      </w:r>
      <w:r w:rsidR="00207BDD" w:rsidRPr="00207BDD">
        <w:rPr>
          <w:rFonts w:ascii="Times New Roman" w:hAnsi="Times New Roman" w:cs="Times New Roman"/>
          <w:b/>
          <w:sz w:val="24"/>
          <w:szCs w:val="24"/>
        </w:rPr>
        <w:t>6</w:t>
      </w:r>
      <w:r w:rsidR="005949F8" w:rsidRPr="00207BDD">
        <w:rPr>
          <w:rFonts w:ascii="Times New Roman" w:hAnsi="Times New Roman" w:cs="Times New Roman"/>
          <w:b/>
          <w:sz w:val="24"/>
          <w:szCs w:val="24"/>
        </w:rPr>
        <w:t>.7.2013</w:t>
      </w:r>
      <w:proofErr w:type="gramEnd"/>
      <w:r w:rsidR="005949F8" w:rsidRPr="00207BDD">
        <w:rPr>
          <w:rFonts w:ascii="Times New Roman" w:hAnsi="Times New Roman" w:cs="Times New Roman"/>
          <w:b/>
          <w:sz w:val="24"/>
          <w:szCs w:val="24"/>
        </w:rPr>
        <w:t xml:space="preserve"> od 1</w:t>
      </w:r>
      <w:r w:rsidR="00207BDD" w:rsidRPr="00207BDD">
        <w:rPr>
          <w:rFonts w:ascii="Times New Roman" w:hAnsi="Times New Roman" w:cs="Times New Roman"/>
          <w:b/>
          <w:sz w:val="24"/>
          <w:szCs w:val="24"/>
        </w:rPr>
        <w:t>0</w:t>
      </w:r>
      <w:r w:rsidR="005949F8" w:rsidRPr="00207BDD">
        <w:rPr>
          <w:rFonts w:ascii="Times New Roman" w:hAnsi="Times New Roman" w:cs="Times New Roman"/>
          <w:b/>
          <w:sz w:val="24"/>
          <w:szCs w:val="24"/>
        </w:rPr>
        <w:t>:00 hod</w:t>
      </w:r>
      <w:r w:rsidR="005949F8" w:rsidRPr="00466C67">
        <w:rPr>
          <w:rFonts w:ascii="Times New Roman" w:hAnsi="Times New Roman" w:cs="Times New Roman"/>
          <w:b/>
          <w:sz w:val="24"/>
          <w:szCs w:val="24"/>
        </w:rPr>
        <w:t xml:space="preserve"> </w:t>
      </w:r>
      <w:r w:rsidRPr="00466C67">
        <w:rPr>
          <w:rFonts w:ascii="Times New Roman" w:hAnsi="Times New Roman" w:cs="Times New Roman"/>
          <w:b/>
          <w:sz w:val="24"/>
          <w:szCs w:val="24"/>
        </w:rPr>
        <w:t xml:space="preserve">hodin v zasedací místnosti  </w:t>
      </w:r>
      <w:r w:rsidR="00207BDD">
        <w:rPr>
          <w:rFonts w:ascii="Times New Roman" w:hAnsi="Times New Roman" w:cs="Times New Roman"/>
          <w:b/>
          <w:sz w:val="24"/>
          <w:szCs w:val="24"/>
        </w:rPr>
        <w:t>v přízemí</w:t>
      </w:r>
      <w:r w:rsidR="005949F8">
        <w:rPr>
          <w:rFonts w:ascii="Times New Roman" w:hAnsi="Times New Roman" w:cs="Times New Roman"/>
          <w:b/>
          <w:sz w:val="24"/>
          <w:szCs w:val="24"/>
        </w:rPr>
        <w:t xml:space="preserve"> </w:t>
      </w:r>
      <w:r w:rsidRPr="00466C67">
        <w:rPr>
          <w:rFonts w:ascii="Times New Roman" w:hAnsi="Times New Roman" w:cs="Times New Roman"/>
          <w:b/>
          <w:sz w:val="24"/>
          <w:szCs w:val="24"/>
        </w:rPr>
        <w:t>Magistrátu města Kladna, nám. Starosty Pavla 44, Kladno.</w:t>
      </w:r>
    </w:p>
    <w:p w:rsidR="00C0135E" w:rsidRPr="002168D3" w:rsidRDefault="00C0135E" w:rsidP="001E46DC">
      <w:pPr>
        <w:pStyle w:val="titre4"/>
        <w:rPr>
          <w:b/>
          <w:sz w:val="24"/>
          <w:szCs w:val="24"/>
        </w:rPr>
      </w:pPr>
    </w:p>
    <w:p w:rsidR="00C0135E" w:rsidRPr="009210BC" w:rsidRDefault="00C0135E" w:rsidP="00EB36DA">
      <w:pPr>
        <w:pStyle w:val="titre4"/>
        <w:ind w:firstLine="0"/>
      </w:pPr>
    </w:p>
    <w:p w:rsidR="00C0135E" w:rsidRPr="009210BC" w:rsidRDefault="00C0135E" w:rsidP="001E46DC">
      <w:pPr>
        <w:pStyle w:val="titre4"/>
      </w:pPr>
    </w:p>
    <w:p w:rsidR="00C0135E" w:rsidRPr="00A30537" w:rsidRDefault="00C0135E" w:rsidP="0025699C">
      <w:pPr>
        <w:pStyle w:val="AANadpis4"/>
        <w:keepNext w:val="0"/>
        <w:widowControl w:val="0"/>
        <w:numPr>
          <w:ilvl w:val="0"/>
          <w:numId w:val="2"/>
        </w:numPr>
        <w:spacing w:before="0" w:after="0"/>
        <w:ind w:left="357" w:hanging="357"/>
        <w:jc w:val="both"/>
        <w:outlineLvl w:val="0"/>
        <w:rPr>
          <w:rFonts w:ascii="Times New Roman" w:hAnsi="Times New Roman"/>
          <w:sz w:val="28"/>
          <w:szCs w:val="28"/>
          <w:lang w:val="cs-CZ"/>
        </w:rPr>
      </w:pPr>
      <w:bookmarkStart w:id="24" w:name="_Toc289668487"/>
      <w:r>
        <w:rPr>
          <w:rFonts w:ascii="Times New Roman" w:hAnsi="Times New Roman"/>
          <w:sz w:val="28"/>
          <w:szCs w:val="28"/>
          <w:lang w:val="cs-CZ"/>
        </w:rPr>
        <w:t xml:space="preserve"> </w:t>
      </w:r>
      <w:r w:rsidRPr="00A30537">
        <w:rPr>
          <w:rFonts w:ascii="Times New Roman" w:hAnsi="Times New Roman"/>
          <w:sz w:val="28"/>
          <w:szCs w:val="28"/>
          <w:lang w:val="cs-CZ"/>
        </w:rPr>
        <w:t>POSOUZENÍ NABÍDEK</w:t>
      </w:r>
      <w:bookmarkEnd w:id="24"/>
    </w:p>
    <w:p w:rsidR="00C0135E" w:rsidRPr="000A51A8" w:rsidRDefault="00C0135E" w:rsidP="000A51A8">
      <w:pPr>
        <w:rPr>
          <w:lang w:val="cs-CZ"/>
        </w:rPr>
      </w:pPr>
    </w:p>
    <w:p w:rsidR="00C0135E" w:rsidRPr="00EB36DA" w:rsidRDefault="00C0135E" w:rsidP="00407FB4">
      <w:pPr>
        <w:pStyle w:val="AAOdstavec"/>
        <w:widowControl w:val="0"/>
        <w:numPr>
          <w:ilvl w:val="1"/>
          <w:numId w:val="2"/>
        </w:numPr>
        <w:rPr>
          <w:rFonts w:ascii="Times New Roman" w:hAnsi="Times New Roman" w:cs="Times New Roman"/>
          <w:sz w:val="24"/>
          <w:szCs w:val="24"/>
        </w:rPr>
      </w:pPr>
      <w:bookmarkStart w:id="25" w:name="_Ref76546544"/>
      <w:r w:rsidRPr="00EB36DA">
        <w:rPr>
          <w:rFonts w:ascii="Times New Roman" w:hAnsi="Times New Roman" w:cs="Times New Roman"/>
          <w:sz w:val="24"/>
          <w:szCs w:val="24"/>
        </w:rPr>
        <w:t>Komise pro hodnocení nabídek posoudí nabídky uchazečů z hlediska splnění zákonných požadavků a požadavků zadavatele uvedených v zadávacích podmínkách, tj. zejména zda každý uchazeč podal jednu nabídku, přičemž nabídka obsahující varianty se považuje za jednu nabídku zda uchazeč, který podal nabídku, není současně subdodavatelem jiného uchazeče v tomtéž řízení, zda v</w:t>
      </w:r>
      <w:r w:rsidRPr="00EB36DA">
        <w:rPr>
          <w:sz w:val="24"/>
          <w:szCs w:val="24"/>
        </w:rPr>
        <w:t> </w:t>
      </w:r>
      <w:r w:rsidRPr="00EB36DA">
        <w:rPr>
          <w:rFonts w:ascii="Times New Roman" w:hAnsi="Times New Roman" w:cs="Times New Roman"/>
          <w:sz w:val="24"/>
          <w:szCs w:val="24"/>
        </w:rPr>
        <w:t>případě</w:t>
      </w:r>
      <w:r w:rsidRPr="00EB36DA">
        <w:rPr>
          <w:sz w:val="24"/>
          <w:szCs w:val="24"/>
        </w:rPr>
        <w:t xml:space="preserve"> </w:t>
      </w:r>
      <w:r w:rsidRPr="00EB36DA">
        <w:rPr>
          <w:rFonts w:ascii="Times New Roman" w:hAnsi="Times New Roman" w:cs="Times New Roman"/>
          <w:sz w:val="24"/>
          <w:szCs w:val="24"/>
        </w:rPr>
        <w:t>společné nabídky obsahuje nabídka listinu o solidární odpovědnosti dodavatelů podávajících společnou nabídku ve vztahu k veřejné zakázce, zda nejde o nepřijatelnou nabídku, tj. zda uchazeč nepodal nabídku, která je nevhodná, tj. nesplňující požadavky zadavatele na předmět plnění veřejné zakázky, nesplnila zadávací podmínky z hlediska jiných požadavků zadavatele než na předmět veřejné zakázky, která je v rozporu s platnými právními předpisy, zejména s Obchodním zákoníkem, která obsahuje upravené podmínky plnění v rozporu s požadavky zadavatele nebo neodůvodněnou mimořádně nízkou nabídkovou cenu.</w:t>
      </w:r>
    </w:p>
    <w:p w:rsidR="00C0135E" w:rsidRPr="00EB36DA" w:rsidRDefault="00C0135E" w:rsidP="00EB36DA">
      <w:pPr>
        <w:pStyle w:val="titre4"/>
        <w:rPr>
          <w:sz w:val="24"/>
          <w:szCs w:val="24"/>
        </w:rPr>
      </w:pPr>
    </w:p>
    <w:p w:rsidR="00C0135E" w:rsidRDefault="00C0135E" w:rsidP="007B20C7">
      <w:pPr>
        <w:pStyle w:val="AAOdstavec"/>
        <w:widowControl w:val="0"/>
        <w:numPr>
          <w:ilvl w:val="1"/>
          <w:numId w:val="2"/>
        </w:numPr>
        <w:rPr>
          <w:rFonts w:ascii="Times New Roman" w:hAnsi="Times New Roman" w:cs="Times New Roman"/>
          <w:sz w:val="24"/>
          <w:szCs w:val="24"/>
        </w:rPr>
      </w:pPr>
      <w:r w:rsidRPr="00EB36DA">
        <w:rPr>
          <w:rFonts w:ascii="Times New Roman" w:hAnsi="Times New Roman" w:cs="Times New Roman"/>
          <w:sz w:val="24"/>
          <w:szCs w:val="24"/>
        </w:rPr>
        <w:t xml:space="preserve">Komise pro hodnocení nabídek posoudí nabídky uchazečů dle ust. § 76 zákona. </w:t>
      </w:r>
      <w:bookmarkEnd w:id="25"/>
      <w:r w:rsidRPr="00EB36DA">
        <w:rPr>
          <w:rFonts w:ascii="Times New Roman" w:hAnsi="Times New Roman" w:cs="Times New Roman"/>
          <w:sz w:val="24"/>
          <w:szCs w:val="24"/>
        </w:rPr>
        <w:t xml:space="preserve">Nabídka, </w:t>
      </w:r>
      <w:r w:rsidRPr="00EB36DA">
        <w:rPr>
          <w:rFonts w:ascii="Times New Roman" w:hAnsi="Times New Roman" w:cs="Times New Roman"/>
          <w:sz w:val="24"/>
          <w:szCs w:val="24"/>
        </w:rPr>
        <w:lastRenderedPageBreak/>
        <w:t xml:space="preserve">která nebude splňovat požadavky dle citovaného ustanovení, bude vyřazena. </w:t>
      </w:r>
    </w:p>
    <w:p w:rsidR="00C0135E" w:rsidRPr="00EB36DA" w:rsidRDefault="00C0135E" w:rsidP="00CA25C6">
      <w:pPr>
        <w:pStyle w:val="AAOdstavec"/>
        <w:widowControl w:val="0"/>
        <w:rPr>
          <w:rFonts w:ascii="Times New Roman" w:hAnsi="Times New Roman" w:cs="Times New Roman"/>
          <w:sz w:val="24"/>
          <w:szCs w:val="24"/>
        </w:rPr>
      </w:pPr>
    </w:p>
    <w:p w:rsidR="00C0135E" w:rsidRPr="00EB36DA" w:rsidRDefault="00C0135E" w:rsidP="007B20C7">
      <w:pPr>
        <w:pStyle w:val="AAOdstavec"/>
        <w:widowControl w:val="0"/>
        <w:numPr>
          <w:ilvl w:val="1"/>
          <w:numId w:val="2"/>
        </w:numPr>
        <w:rPr>
          <w:rFonts w:ascii="Times New Roman" w:hAnsi="Times New Roman" w:cs="Times New Roman"/>
          <w:sz w:val="24"/>
          <w:szCs w:val="24"/>
        </w:rPr>
      </w:pPr>
      <w:r w:rsidRPr="00EB36DA">
        <w:rPr>
          <w:rFonts w:ascii="Times New Roman" w:hAnsi="Times New Roman" w:cs="Times New Roman"/>
          <w:sz w:val="24"/>
          <w:szCs w:val="24"/>
        </w:rPr>
        <w:t xml:space="preserve">Komise může v případě nejasností požádat uchazeče o písemné vysvětlení nabídky dle ust. § 76 odst. 3 zákona. </w:t>
      </w:r>
    </w:p>
    <w:p w:rsidR="00C0135E" w:rsidRPr="00EB36DA" w:rsidRDefault="00C0135E" w:rsidP="007B20C7">
      <w:pPr>
        <w:pStyle w:val="AAOdstavec"/>
        <w:widowControl w:val="0"/>
        <w:rPr>
          <w:rFonts w:ascii="Times New Roman" w:hAnsi="Times New Roman" w:cs="Times New Roman"/>
          <w:sz w:val="24"/>
          <w:szCs w:val="24"/>
        </w:rPr>
      </w:pPr>
    </w:p>
    <w:p w:rsidR="00C0135E" w:rsidRPr="009210BC" w:rsidRDefault="00C0135E" w:rsidP="0025699C">
      <w:pPr>
        <w:pStyle w:val="AAOdstavec"/>
        <w:rPr>
          <w:rFonts w:ascii="Times New Roman" w:hAnsi="Times New Roman" w:cs="Times New Roman"/>
          <w:sz w:val="22"/>
          <w:szCs w:val="22"/>
        </w:rPr>
      </w:pPr>
    </w:p>
    <w:p w:rsidR="00C0135E" w:rsidRPr="00A30537" w:rsidRDefault="00C0135E" w:rsidP="005B5335">
      <w:pPr>
        <w:pStyle w:val="AAOdstavec"/>
        <w:numPr>
          <w:ilvl w:val="0"/>
          <w:numId w:val="2"/>
        </w:numPr>
        <w:rPr>
          <w:rFonts w:ascii="Times New Roman" w:hAnsi="Times New Roman" w:cs="Times New Roman"/>
          <w:b/>
          <w:sz w:val="28"/>
          <w:szCs w:val="28"/>
        </w:rPr>
      </w:pPr>
      <w:r>
        <w:rPr>
          <w:rFonts w:ascii="Times New Roman" w:hAnsi="Times New Roman" w:cs="Times New Roman"/>
          <w:b/>
          <w:sz w:val="28"/>
          <w:szCs w:val="28"/>
        </w:rPr>
        <w:t xml:space="preserve"> </w:t>
      </w:r>
      <w:r w:rsidRPr="00A30537">
        <w:rPr>
          <w:rFonts w:ascii="Times New Roman" w:hAnsi="Times New Roman" w:cs="Times New Roman"/>
          <w:b/>
          <w:sz w:val="28"/>
          <w:szCs w:val="28"/>
        </w:rPr>
        <w:t xml:space="preserve">ZADÁVACÍ LHŮTA </w:t>
      </w:r>
    </w:p>
    <w:p w:rsidR="00C0135E" w:rsidRPr="00A25D87" w:rsidRDefault="00C0135E" w:rsidP="005B5335">
      <w:pPr>
        <w:pStyle w:val="AAOdstavec"/>
        <w:rPr>
          <w:rFonts w:ascii="Times New Roman" w:hAnsi="Times New Roman" w:cs="Times New Roman"/>
          <w:color w:val="FF0000"/>
          <w:sz w:val="22"/>
          <w:szCs w:val="22"/>
        </w:rPr>
      </w:pPr>
    </w:p>
    <w:p w:rsidR="00C0135E" w:rsidRPr="00466C67" w:rsidRDefault="00C0135E" w:rsidP="007B20C7">
      <w:pPr>
        <w:pStyle w:val="AAOdstavec"/>
        <w:widowControl w:val="0"/>
        <w:numPr>
          <w:ilvl w:val="1"/>
          <w:numId w:val="2"/>
        </w:numPr>
        <w:rPr>
          <w:rFonts w:ascii="Times New Roman" w:hAnsi="Times New Roman" w:cs="Times New Roman"/>
          <w:sz w:val="24"/>
          <w:szCs w:val="24"/>
        </w:rPr>
      </w:pPr>
      <w:r w:rsidRPr="00466C67">
        <w:rPr>
          <w:rFonts w:ascii="Times New Roman" w:hAnsi="Times New Roman" w:cs="Times New Roman"/>
          <w:sz w:val="24"/>
          <w:szCs w:val="24"/>
        </w:rPr>
        <w:t>Zadávací lhůtu, tj. lhůtu, po kterou je uchazeč vázán celým obsahem nabídky, stanoví zadavatel do 3</w:t>
      </w:r>
      <w:r w:rsidR="00466C67" w:rsidRPr="00466C67">
        <w:rPr>
          <w:rFonts w:ascii="Times New Roman" w:hAnsi="Times New Roman" w:cs="Times New Roman"/>
          <w:sz w:val="24"/>
          <w:szCs w:val="24"/>
        </w:rPr>
        <w:t>0</w:t>
      </w:r>
      <w:r w:rsidRPr="00466C67">
        <w:rPr>
          <w:rFonts w:ascii="Times New Roman" w:hAnsi="Times New Roman" w:cs="Times New Roman"/>
          <w:sz w:val="24"/>
          <w:szCs w:val="24"/>
        </w:rPr>
        <w:t>.</w:t>
      </w:r>
      <w:r w:rsidR="00466C67" w:rsidRPr="00466C67">
        <w:rPr>
          <w:rFonts w:ascii="Times New Roman" w:hAnsi="Times New Roman" w:cs="Times New Roman"/>
          <w:sz w:val="24"/>
          <w:szCs w:val="24"/>
        </w:rPr>
        <w:t>9</w:t>
      </w:r>
      <w:r w:rsidRPr="00466C67">
        <w:rPr>
          <w:rFonts w:ascii="Times New Roman" w:hAnsi="Times New Roman" w:cs="Times New Roman"/>
          <w:sz w:val="24"/>
          <w:szCs w:val="24"/>
        </w:rPr>
        <w:t>. 201</w:t>
      </w:r>
      <w:r w:rsidR="00466C67" w:rsidRPr="00466C67">
        <w:rPr>
          <w:rFonts w:ascii="Times New Roman" w:hAnsi="Times New Roman" w:cs="Times New Roman"/>
          <w:sz w:val="24"/>
          <w:szCs w:val="24"/>
        </w:rPr>
        <w:t>3</w:t>
      </w:r>
      <w:r w:rsidRPr="00466C67">
        <w:rPr>
          <w:rFonts w:ascii="Times New Roman" w:hAnsi="Times New Roman" w:cs="Times New Roman"/>
          <w:sz w:val="24"/>
          <w:szCs w:val="24"/>
        </w:rPr>
        <w:t>.</w:t>
      </w:r>
    </w:p>
    <w:p w:rsidR="00C0135E" w:rsidRDefault="00C0135E" w:rsidP="00A30537">
      <w:pPr>
        <w:pStyle w:val="titre4"/>
        <w:ind w:firstLine="0"/>
      </w:pPr>
    </w:p>
    <w:p w:rsidR="00C0135E" w:rsidRDefault="00C0135E" w:rsidP="00A30537">
      <w:pPr>
        <w:pStyle w:val="titre4"/>
        <w:ind w:firstLine="0"/>
      </w:pPr>
    </w:p>
    <w:p w:rsidR="00C0135E" w:rsidRPr="0027573B" w:rsidRDefault="00C0135E" w:rsidP="0025699C">
      <w:pPr>
        <w:pStyle w:val="AANadpis4"/>
        <w:keepNext w:val="0"/>
        <w:widowControl w:val="0"/>
        <w:numPr>
          <w:ilvl w:val="0"/>
          <w:numId w:val="2"/>
        </w:numPr>
        <w:spacing w:before="0" w:after="0"/>
        <w:ind w:left="357" w:hanging="357"/>
        <w:jc w:val="both"/>
        <w:outlineLvl w:val="0"/>
        <w:rPr>
          <w:rFonts w:ascii="Times New Roman" w:hAnsi="Times New Roman"/>
          <w:sz w:val="28"/>
          <w:szCs w:val="28"/>
          <w:lang w:val="cs-CZ"/>
        </w:rPr>
      </w:pPr>
      <w:bookmarkStart w:id="26" w:name="_Toc289668488"/>
      <w:r>
        <w:rPr>
          <w:rFonts w:ascii="Times New Roman" w:hAnsi="Times New Roman"/>
          <w:sz w:val="28"/>
          <w:szCs w:val="28"/>
          <w:lang w:val="cs-CZ"/>
        </w:rPr>
        <w:t xml:space="preserve"> </w:t>
      </w:r>
      <w:r w:rsidRPr="0027573B">
        <w:rPr>
          <w:rFonts w:ascii="Times New Roman" w:hAnsi="Times New Roman"/>
          <w:sz w:val="28"/>
          <w:szCs w:val="28"/>
          <w:lang w:val="cs-CZ"/>
        </w:rPr>
        <w:t>HodnotÍcÍ KritÉria, zpŮsob hodnocenÍ</w:t>
      </w:r>
      <w:bookmarkEnd w:id="26"/>
    </w:p>
    <w:p w:rsidR="00C0135E" w:rsidRPr="00703703" w:rsidRDefault="00C0135E" w:rsidP="00253312">
      <w:pPr>
        <w:rPr>
          <w:sz w:val="22"/>
          <w:szCs w:val="22"/>
          <w:lang w:val="cs-CZ"/>
        </w:rPr>
      </w:pPr>
    </w:p>
    <w:p w:rsidR="00B049FC" w:rsidRDefault="00B049FC" w:rsidP="00B049FC">
      <w:pPr>
        <w:pStyle w:val="AAOdstavec"/>
        <w:widowControl w:val="0"/>
        <w:numPr>
          <w:ilvl w:val="1"/>
          <w:numId w:val="32"/>
        </w:numPr>
        <w:rPr>
          <w:rFonts w:ascii="Times New Roman" w:hAnsi="Times New Roman" w:cs="Times New Roman"/>
          <w:sz w:val="24"/>
          <w:szCs w:val="24"/>
        </w:rPr>
      </w:pPr>
      <w:bookmarkStart w:id="27" w:name="_Toc76184816"/>
      <w:r>
        <w:rPr>
          <w:rFonts w:ascii="Times New Roman" w:hAnsi="Times New Roman" w:cs="Times New Roman"/>
          <w:sz w:val="24"/>
          <w:szCs w:val="24"/>
        </w:rPr>
        <w:t xml:space="preserve"> </w:t>
      </w:r>
      <w:r w:rsidRPr="00CA25C6">
        <w:rPr>
          <w:rFonts w:ascii="Times New Roman" w:hAnsi="Times New Roman" w:cs="Times New Roman"/>
          <w:sz w:val="24"/>
          <w:szCs w:val="24"/>
        </w:rPr>
        <w:t xml:space="preserve">Základním hodnotícím kritériem pro zadání veřejné zakázky je </w:t>
      </w:r>
      <w:r>
        <w:rPr>
          <w:rFonts w:ascii="Times New Roman" w:hAnsi="Times New Roman" w:cs="Times New Roman"/>
          <w:sz w:val="24"/>
          <w:szCs w:val="24"/>
        </w:rPr>
        <w:t>nejnižší nabídková cena</w:t>
      </w:r>
      <w:r w:rsidRPr="00CA25C6">
        <w:rPr>
          <w:rFonts w:ascii="Times New Roman" w:hAnsi="Times New Roman" w:cs="Times New Roman"/>
          <w:sz w:val="24"/>
          <w:szCs w:val="24"/>
        </w:rPr>
        <w:t xml:space="preserve"> dle ust. § 78 odst. 1) písm. </w:t>
      </w:r>
      <w:r>
        <w:rPr>
          <w:rFonts w:ascii="Times New Roman" w:hAnsi="Times New Roman" w:cs="Times New Roman"/>
          <w:sz w:val="24"/>
          <w:szCs w:val="24"/>
        </w:rPr>
        <w:t>b) zákona</w:t>
      </w:r>
    </w:p>
    <w:p w:rsidR="00AA76A0" w:rsidRPr="000F6D77" w:rsidRDefault="00AA76A0" w:rsidP="00AA76A0">
      <w:pPr>
        <w:pStyle w:val="AAOdstavec"/>
        <w:widowControl w:val="0"/>
        <w:ind w:left="1154"/>
        <w:rPr>
          <w:rFonts w:ascii="Times New Roman" w:hAnsi="Times New Roman" w:cs="Times New Roman"/>
          <w:sz w:val="24"/>
          <w:szCs w:val="24"/>
        </w:rPr>
      </w:pPr>
    </w:p>
    <w:p w:rsidR="00C0135E" w:rsidRDefault="00C0135E" w:rsidP="00B049FC">
      <w:pPr>
        <w:pStyle w:val="AAOdstavec"/>
        <w:widowControl w:val="0"/>
        <w:numPr>
          <w:ilvl w:val="1"/>
          <w:numId w:val="32"/>
        </w:numPr>
        <w:rPr>
          <w:rFonts w:ascii="Times New Roman" w:hAnsi="Times New Roman" w:cs="Times New Roman"/>
          <w:sz w:val="24"/>
          <w:szCs w:val="24"/>
        </w:rPr>
      </w:pPr>
      <w:r w:rsidRPr="00CA25C6">
        <w:rPr>
          <w:rFonts w:ascii="Times New Roman" w:hAnsi="Times New Roman" w:cs="Times New Roman"/>
          <w:sz w:val="24"/>
          <w:szCs w:val="24"/>
        </w:rPr>
        <w:t xml:space="preserve">O posouzení a hodnocení nabídek pořídí komise písemnou zprávu dle ust. § 80 zákona. </w:t>
      </w:r>
    </w:p>
    <w:p w:rsidR="00C0135E" w:rsidRDefault="00C0135E" w:rsidP="00D040B6">
      <w:pPr>
        <w:pStyle w:val="AAOdstavec"/>
        <w:widowControl w:val="0"/>
        <w:rPr>
          <w:rFonts w:ascii="Times New Roman" w:hAnsi="Times New Roman" w:cs="Times New Roman"/>
          <w:sz w:val="24"/>
          <w:szCs w:val="24"/>
        </w:rPr>
      </w:pPr>
    </w:p>
    <w:p w:rsidR="00C0135E" w:rsidRPr="00CA25C6" w:rsidRDefault="00C0135E" w:rsidP="00D040B6">
      <w:pPr>
        <w:pStyle w:val="AAOdstavec"/>
        <w:widowControl w:val="0"/>
        <w:rPr>
          <w:rFonts w:ascii="Times New Roman" w:hAnsi="Times New Roman" w:cs="Times New Roman"/>
          <w:sz w:val="24"/>
          <w:szCs w:val="24"/>
        </w:rPr>
      </w:pPr>
    </w:p>
    <w:p w:rsidR="00C0135E" w:rsidRPr="0027573B" w:rsidRDefault="00C0135E" w:rsidP="00B049FC">
      <w:pPr>
        <w:pStyle w:val="AANadpis4"/>
        <w:keepNext w:val="0"/>
        <w:widowControl w:val="0"/>
        <w:numPr>
          <w:ilvl w:val="0"/>
          <w:numId w:val="32"/>
        </w:numPr>
        <w:spacing w:before="0" w:after="0"/>
        <w:ind w:left="357" w:hanging="357"/>
        <w:jc w:val="both"/>
        <w:outlineLvl w:val="0"/>
        <w:rPr>
          <w:rFonts w:ascii="Times New Roman" w:hAnsi="Times New Roman"/>
          <w:sz w:val="28"/>
          <w:szCs w:val="28"/>
          <w:lang w:val="cs-CZ"/>
        </w:rPr>
      </w:pPr>
      <w:bookmarkStart w:id="28" w:name="_Toc289668489"/>
      <w:bookmarkEnd w:id="27"/>
      <w:r>
        <w:rPr>
          <w:rFonts w:ascii="Times New Roman" w:hAnsi="Times New Roman"/>
          <w:sz w:val="28"/>
          <w:szCs w:val="28"/>
          <w:lang w:val="cs-CZ"/>
        </w:rPr>
        <w:t xml:space="preserve"> </w:t>
      </w:r>
      <w:r w:rsidRPr="0027573B">
        <w:rPr>
          <w:rFonts w:ascii="Times New Roman" w:hAnsi="Times New Roman"/>
          <w:sz w:val="28"/>
          <w:szCs w:val="28"/>
          <w:lang w:val="cs-CZ"/>
        </w:rPr>
        <w:t>výbĚr nejvhodnĚjŠÍ nabÍdky</w:t>
      </w:r>
      <w:bookmarkEnd w:id="28"/>
      <w:r w:rsidRPr="0027573B">
        <w:rPr>
          <w:rFonts w:ascii="Times New Roman" w:hAnsi="Times New Roman"/>
          <w:sz w:val="28"/>
          <w:szCs w:val="28"/>
          <w:lang w:val="cs-CZ"/>
        </w:rPr>
        <w:t xml:space="preserve"> </w:t>
      </w:r>
    </w:p>
    <w:p w:rsidR="00C0135E" w:rsidRPr="00253312" w:rsidRDefault="00C0135E" w:rsidP="00253312">
      <w:pPr>
        <w:rPr>
          <w:lang w:val="cs-CZ"/>
        </w:rPr>
      </w:pPr>
    </w:p>
    <w:p w:rsidR="00C0135E" w:rsidRPr="00CA25C6" w:rsidRDefault="00C0135E" w:rsidP="00B049FC">
      <w:pPr>
        <w:pStyle w:val="AAOdstavec"/>
        <w:widowControl w:val="0"/>
        <w:numPr>
          <w:ilvl w:val="1"/>
          <w:numId w:val="32"/>
        </w:numPr>
        <w:rPr>
          <w:rFonts w:ascii="Times New Roman" w:hAnsi="Times New Roman" w:cs="Times New Roman"/>
          <w:sz w:val="24"/>
          <w:szCs w:val="24"/>
        </w:rPr>
      </w:pPr>
      <w:r w:rsidRPr="00CA25C6">
        <w:rPr>
          <w:rFonts w:ascii="Times New Roman" w:hAnsi="Times New Roman" w:cs="Times New Roman"/>
          <w:sz w:val="24"/>
          <w:szCs w:val="24"/>
        </w:rPr>
        <w:t>Zadavatel rozhodne o výběru nejvhodnější nabídky toho uchazeče, jehož nabídka byla podle hodnotících kritérií vyhodnocena jako nabídka s nejnižší nabídkovou cenou.</w:t>
      </w:r>
    </w:p>
    <w:p w:rsidR="00C0135E" w:rsidRPr="00CA25C6" w:rsidRDefault="00C0135E" w:rsidP="001E46DC">
      <w:pPr>
        <w:pStyle w:val="titre4"/>
        <w:rPr>
          <w:sz w:val="24"/>
          <w:szCs w:val="24"/>
        </w:rPr>
      </w:pPr>
    </w:p>
    <w:p w:rsidR="00C0135E" w:rsidRDefault="00C0135E" w:rsidP="00B049FC">
      <w:pPr>
        <w:pStyle w:val="AAOdstavec"/>
        <w:widowControl w:val="0"/>
        <w:numPr>
          <w:ilvl w:val="1"/>
          <w:numId w:val="32"/>
        </w:numPr>
        <w:rPr>
          <w:rFonts w:ascii="Times New Roman" w:hAnsi="Times New Roman" w:cs="Times New Roman"/>
          <w:sz w:val="22"/>
          <w:szCs w:val="22"/>
        </w:rPr>
      </w:pPr>
      <w:r w:rsidRPr="00CA25C6">
        <w:rPr>
          <w:rFonts w:ascii="Times New Roman" w:hAnsi="Times New Roman" w:cs="Times New Roman"/>
          <w:sz w:val="24"/>
          <w:szCs w:val="24"/>
        </w:rPr>
        <w:t>Zadavatel odešle oznámení o výběru nejvhodnější nabídky do 5 pracovních dnů po rozhodnutí podle odstavce 1 všem dotčeným zájemcům a všem dotčeným uchazečům. Dotčenými uchazeči se rozumějí uchazeči, kteří nebyli s konečnou platností vyloučeni. Vyloučení má konečnou platnost, pokud bylo uchazeči oznámeno a uchazeč nepodal námitky ve lhůtě podle § 110 odst. 4</w:t>
      </w:r>
      <w:r>
        <w:rPr>
          <w:rFonts w:ascii="Times New Roman" w:hAnsi="Times New Roman" w:cs="Times New Roman"/>
          <w:sz w:val="24"/>
          <w:szCs w:val="24"/>
        </w:rPr>
        <w:t>.</w:t>
      </w:r>
    </w:p>
    <w:p w:rsidR="00C0135E" w:rsidRDefault="00C0135E" w:rsidP="00B648D6">
      <w:pPr>
        <w:pStyle w:val="AAOdstavec"/>
        <w:rPr>
          <w:rFonts w:ascii="Times New Roman" w:hAnsi="Times New Roman" w:cs="Times New Roman"/>
          <w:sz w:val="22"/>
          <w:szCs w:val="22"/>
        </w:rPr>
      </w:pPr>
    </w:p>
    <w:p w:rsidR="00AA76A0" w:rsidRPr="00272E79" w:rsidRDefault="00AA76A0" w:rsidP="00272E79">
      <w:pPr>
        <w:pStyle w:val="AAOdstavec"/>
        <w:ind w:firstLine="357"/>
        <w:rPr>
          <w:rFonts w:ascii="Times New Roman" w:hAnsi="Times New Roman" w:cs="Times New Roman"/>
          <w:sz w:val="22"/>
          <w:szCs w:val="22"/>
        </w:rPr>
      </w:pPr>
    </w:p>
    <w:p w:rsidR="00C0135E" w:rsidRPr="0027573B" w:rsidRDefault="00C0135E" w:rsidP="00B049FC">
      <w:pPr>
        <w:pStyle w:val="AANadpis4"/>
        <w:keepNext w:val="0"/>
        <w:widowControl w:val="0"/>
        <w:numPr>
          <w:ilvl w:val="0"/>
          <w:numId w:val="32"/>
        </w:numPr>
        <w:spacing w:before="0" w:after="0"/>
        <w:ind w:left="357" w:hanging="357"/>
        <w:jc w:val="both"/>
        <w:outlineLvl w:val="0"/>
        <w:rPr>
          <w:rFonts w:ascii="Times New Roman" w:hAnsi="Times New Roman"/>
          <w:sz w:val="28"/>
          <w:szCs w:val="28"/>
          <w:lang w:val="cs-CZ"/>
        </w:rPr>
      </w:pPr>
      <w:bookmarkStart w:id="29" w:name="_Toc289668490"/>
      <w:bookmarkStart w:id="30" w:name="_Toc147557966"/>
      <w:r>
        <w:rPr>
          <w:rFonts w:ascii="Times New Roman" w:hAnsi="Times New Roman"/>
          <w:sz w:val="28"/>
          <w:szCs w:val="28"/>
          <w:lang w:val="cs-CZ"/>
        </w:rPr>
        <w:t xml:space="preserve"> </w:t>
      </w:r>
      <w:r w:rsidRPr="0027573B">
        <w:rPr>
          <w:rFonts w:ascii="Times New Roman" w:hAnsi="Times New Roman"/>
          <w:sz w:val="28"/>
          <w:szCs w:val="28"/>
          <w:lang w:val="cs-CZ"/>
        </w:rPr>
        <w:t>uzavŘenÍ smlouvy</w:t>
      </w:r>
      <w:bookmarkEnd w:id="29"/>
      <w:r w:rsidRPr="0027573B">
        <w:rPr>
          <w:rFonts w:ascii="Times New Roman" w:hAnsi="Times New Roman"/>
          <w:sz w:val="28"/>
          <w:szCs w:val="28"/>
          <w:lang w:val="cs-CZ"/>
        </w:rPr>
        <w:t xml:space="preserve"> </w:t>
      </w:r>
    </w:p>
    <w:p w:rsidR="00C0135E" w:rsidRPr="00CA25C6" w:rsidRDefault="00C0135E" w:rsidP="00253312">
      <w:pPr>
        <w:rPr>
          <w:szCs w:val="24"/>
          <w:lang w:val="cs-CZ"/>
        </w:rPr>
      </w:pPr>
    </w:p>
    <w:bookmarkEnd w:id="30"/>
    <w:p w:rsidR="00C0135E" w:rsidRPr="00CA25C6" w:rsidRDefault="00C0135E" w:rsidP="00B049FC">
      <w:pPr>
        <w:pStyle w:val="AAOdstavec"/>
        <w:widowControl w:val="0"/>
        <w:numPr>
          <w:ilvl w:val="1"/>
          <w:numId w:val="32"/>
        </w:numPr>
        <w:rPr>
          <w:rFonts w:ascii="Times New Roman" w:hAnsi="Times New Roman" w:cs="Times New Roman"/>
          <w:sz w:val="24"/>
          <w:szCs w:val="24"/>
        </w:rPr>
      </w:pPr>
      <w:r w:rsidRPr="00CA25C6">
        <w:rPr>
          <w:rFonts w:ascii="Times New Roman" w:hAnsi="Times New Roman" w:cs="Times New Roman"/>
          <w:sz w:val="24"/>
          <w:szCs w:val="24"/>
        </w:rPr>
        <w:t xml:space="preserve">Dle § 82 zákona zadavatel nesmí uzavřít smlouvu s uchazečem, jehož nabídka byla vybrána jako nejvhodnější podle § 81 zákona (dále jen „vybraný uchazeč“), před uplynutím lhůty pro podání námitek proti rozhodnutí o výběru nejvhodnější nabídky podle § 110 odst. 4 zákona. </w:t>
      </w:r>
    </w:p>
    <w:p w:rsidR="00C0135E" w:rsidRPr="00CA25C6" w:rsidRDefault="00C0135E" w:rsidP="001E46DC">
      <w:pPr>
        <w:pStyle w:val="titre4"/>
        <w:rPr>
          <w:sz w:val="24"/>
          <w:szCs w:val="24"/>
        </w:rPr>
      </w:pPr>
    </w:p>
    <w:p w:rsidR="00C0135E" w:rsidRDefault="00C0135E" w:rsidP="00B049FC">
      <w:pPr>
        <w:pStyle w:val="AAOdstavec"/>
        <w:widowControl w:val="0"/>
        <w:numPr>
          <w:ilvl w:val="1"/>
          <w:numId w:val="32"/>
        </w:numPr>
        <w:rPr>
          <w:rFonts w:ascii="Times New Roman" w:hAnsi="Times New Roman" w:cs="Times New Roman"/>
          <w:sz w:val="24"/>
          <w:szCs w:val="24"/>
        </w:rPr>
      </w:pPr>
      <w:r w:rsidRPr="00CA25C6">
        <w:rPr>
          <w:rFonts w:ascii="Times New Roman" w:hAnsi="Times New Roman" w:cs="Times New Roman"/>
          <w:sz w:val="24"/>
          <w:szCs w:val="24"/>
        </w:rPr>
        <w:t xml:space="preserve">Vybraný uchazeč je povinen poskytnout zadavateli řádnou součinnost potřebnou k uzavření smlouvy tak, aby byla smlouva uzavřena ve lhůtě stanovené zadávacími podmínkami. Odmítne-li vybraný uchazeč uzavřít se zadavatelem smlouvu nebo neposkytne-li řádnou součinnost, aby mohla být smlouva v této lhůtě uzavřena, může uzavřít zadavatel smlouvu s uchazečem, který se umístil jako druhý v pořadí. Odmítne-li uchazeč druhý v pořadí uzavřít se zadavatelem smlouvu nebo neposkytne-li řádnou součinnost k jejímu uzavření, může uzavřít zadavatel smlouvu s uchazečem, který se umístil jako třetí v pořadí. Uchazeč druhý či třetí v pořadí, se kterým má být uzavřena smlouva, je povinen poskytnout zadavateli součinnost potřebnou k uzavření smlouvy. </w:t>
      </w:r>
    </w:p>
    <w:p w:rsidR="00C0135E" w:rsidRDefault="00C0135E" w:rsidP="00BE15A0">
      <w:pPr>
        <w:pStyle w:val="AAOdstavec"/>
        <w:widowControl w:val="0"/>
        <w:rPr>
          <w:rFonts w:ascii="Times New Roman" w:hAnsi="Times New Roman" w:cs="Times New Roman"/>
          <w:sz w:val="24"/>
          <w:szCs w:val="24"/>
        </w:rPr>
      </w:pPr>
    </w:p>
    <w:p w:rsidR="00E57AC6" w:rsidRDefault="00E57AC6" w:rsidP="00BE15A0">
      <w:pPr>
        <w:pStyle w:val="AAOdstavec"/>
        <w:widowControl w:val="0"/>
        <w:rPr>
          <w:rFonts w:ascii="Times New Roman" w:hAnsi="Times New Roman" w:cs="Times New Roman"/>
          <w:sz w:val="24"/>
          <w:szCs w:val="24"/>
        </w:rPr>
      </w:pPr>
    </w:p>
    <w:p w:rsidR="00281EBF" w:rsidRDefault="00281EBF" w:rsidP="00BE15A0">
      <w:pPr>
        <w:pStyle w:val="AAOdstavec"/>
        <w:widowControl w:val="0"/>
        <w:rPr>
          <w:rFonts w:ascii="Times New Roman" w:hAnsi="Times New Roman" w:cs="Times New Roman"/>
          <w:sz w:val="24"/>
          <w:szCs w:val="24"/>
        </w:rPr>
      </w:pPr>
    </w:p>
    <w:p w:rsidR="00281EBF" w:rsidRDefault="00281EBF" w:rsidP="00BE15A0">
      <w:pPr>
        <w:pStyle w:val="AAOdstavec"/>
        <w:widowControl w:val="0"/>
        <w:rPr>
          <w:rFonts w:ascii="Times New Roman" w:hAnsi="Times New Roman" w:cs="Times New Roman"/>
          <w:sz w:val="24"/>
          <w:szCs w:val="24"/>
        </w:rPr>
      </w:pPr>
    </w:p>
    <w:p w:rsidR="00C0135E" w:rsidRPr="00CA25C6" w:rsidRDefault="00C0135E" w:rsidP="00BE15A0">
      <w:pPr>
        <w:pStyle w:val="AAOdstavec"/>
        <w:widowControl w:val="0"/>
        <w:rPr>
          <w:rFonts w:ascii="Times New Roman" w:hAnsi="Times New Roman" w:cs="Times New Roman"/>
          <w:sz w:val="24"/>
          <w:szCs w:val="24"/>
        </w:rPr>
      </w:pPr>
    </w:p>
    <w:p w:rsidR="00C0135E" w:rsidRPr="0027573B" w:rsidRDefault="00C0135E" w:rsidP="00B049FC">
      <w:pPr>
        <w:pStyle w:val="AANadpis4"/>
        <w:keepNext w:val="0"/>
        <w:widowControl w:val="0"/>
        <w:numPr>
          <w:ilvl w:val="0"/>
          <w:numId w:val="32"/>
        </w:numPr>
        <w:spacing w:before="0" w:after="0"/>
        <w:ind w:left="357" w:hanging="357"/>
        <w:jc w:val="both"/>
        <w:outlineLvl w:val="0"/>
        <w:rPr>
          <w:rFonts w:ascii="Times New Roman" w:hAnsi="Times New Roman"/>
          <w:sz w:val="28"/>
          <w:szCs w:val="28"/>
          <w:lang w:val="cs-CZ"/>
        </w:rPr>
      </w:pPr>
      <w:bookmarkStart w:id="31" w:name="_Toc289668491"/>
      <w:r>
        <w:rPr>
          <w:rFonts w:ascii="Times New Roman" w:hAnsi="Times New Roman"/>
          <w:sz w:val="28"/>
          <w:szCs w:val="28"/>
          <w:lang w:val="cs-CZ"/>
        </w:rPr>
        <w:lastRenderedPageBreak/>
        <w:t xml:space="preserve"> </w:t>
      </w:r>
      <w:r w:rsidRPr="0027573B">
        <w:rPr>
          <w:rFonts w:ascii="Times New Roman" w:hAnsi="Times New Roman"/>
          <w:sz w:val="28"/>
          <w:szCs w:val="28"/>
          <w:lang w:val="cs-CZ"/>
        </w:rPr>
        <w:t>NÁmitky</w:t>
      </w:r>
      <w:bookmarkEnd w:id="31"/>
      <w:r w:rsidRPr="0027573B">
        <w:rPr>
          <w:rFonts w:ascii="Times New Roman" w:hAnsi="Times New Roman"/>
          <w:sz w:val="28"/>
          <w:szCs w:val="28"/>
          <w:lang w:val="cs-CZ"/>
        </w:rPr>
        <w:t xml:space="preserve"> </w:t>
      </w:r>
    </w:p>
    <w:p w:rsidR="00C0135E" w:rsidRPr="00253312" w:rsidRDefault="00C0135E" w:rsidP="00253312">
      <w:pPr>
        <w:rPr>
          <w:lang w:val="cs-CZ"/>
        </w:rPr>
      </w:pPr>
    </w:p>
    <w:p w:rsidR="00C0135E" w:rsidRPr="00BE15A0" w:rsidRDefault="00C0135E" w:rsidP="00B049FC">
      <w:pPr>
        <w:pStyle w:val="AAOdstavec"/>
        <w:widowControl w:val="0"/>
        <w:numPr>
          <w:ilvl w:val="1"/>
          <w:numId w:val="32"/>
        </w:numPr>
        <w:rPr>
          <w:rFonts w:ascii="Times New Roman" w:hAnsi="Times New Roman" w:cs="Times New Roman"/>
          <w:sz w:val="24"/>
          <w:szCs w:val="24"/>
        </w:rPr>
      </w:pPr>
      <w:r w:rsidRPr="00BE15A0">
        <w:rPr>
          <w:rFonts w:ascii="Times New Roman" w:hAnsi="Times New Roman" w:cs="Times New Roman"/>
          <w:sz w:val="24"/>
          <w:szCs w:val="24"/>
        </w:rPr>
        <w:t>Při zadávání nadlimitních a podlimitních veřejných zakázek či v soutěži o návrh může kterýkoliv dodavatel, který má nebo měl zájem na získání určité veřejné zakázky a kterému v důsledku domnělého porušení zákona úkonem zadavatele hrozí nebo vznikla újma na jeho právech (dále jen "stěžovatel"), zadavateli podat zdůvodněné námitky.</w:t>
      </w:r>
    </w:p>
    <w:p w:rsidR="00C0135E" w:rsidRPr="00BE15A0" w:rsidRDefault="00C0135E" w:rsidP="00810252">
      <w:pPr>
        <w:pStyle w:val="titre4"/>
        <w:rPr>
          <w:sz w:val="24"/>
          <w:szCs w:val="24"/>
        </w:rPr>
      </w:pPr>
    </w:p>
    <w:p w:rsidR="00C0135E" w:rsidRPr="00BE15A0" w:rsidRDefault="00C0135E" w:rsidP="00B049FC">
      <w:pPr>
        <w:pStyle w:val="AAOdstavec"/>
        <w:widowControl w:val="0"/>
        <w:numPr>
          <w:ilvl w:val="1"/>
          <w:numId w:val="32"/>
        </w:numPr>
        <w:rPr>
          <w:sz w:val="24"/>
          <w:szCs w:val="24"/>
        </w:rPr>
      </w:pPr>
      <w:r w:rsidRPr="00BE15A0">
        <w:rPr>
          <w:rFonts w:ascii="Times New Roman" w:hAnsi="Times New Roman" w:cs="Times New Roman"/>
          <w:sz w:val="24"/>
          <w:szCs w:val="24"/>
        </w:rPr>
        <w:t>Námitky lze podat proti všem úkonům zadavatele a stěžovatel je musí doručit zadavateli do 1</w:t>
      </w:r>
      <w:r>
        <w:rPr>
          <w:rFonts w:ascii="Times New Roman" w:hAnsi="Times New Roman" w:cs="Times New Roman"/>
          <w:sz w:val="24"/>
          <w:szCs w:val="24"/>
        </w:rPr>
        <w:t>0</w:t>
      </w:r>
      <w:r w:rsidRPr="00BE15A0">
        <w:rPr>
          <w:rFonts w:ascii="Times New Roman" w:hAnsi="Times New Roman" w:cs="Times New Roman"/>
          <w:sz w:val="24"/>
          <w:szCs w:val="24"/>
        </w:rPr>
        <w:t xml:space="preserve"> dnů ode dne, kdy se o domnělém porušení zákona úkonem zadavatele dozví, nejpozději však do doby uzavření smlouvy.</w:t>
      </w:r>
    </w:p>
    <w:p w:rsidR="00C0135E" w:rsidRPr="00BE15A0" w:rsidRDefault="00C0135E" w:rsidP="00810252">
      <w:pPr>
        <w:pStyle w:val="titre4"/>
        <w:rPr>
          <w:sz w:val="24"/>
          <w:szCs w:val="24"/>
        </w:rPr>
      </w:pPr>
    </w:p>
    <w:p w:rsidR="00C0135E" w:rsidRPr="00BE15A0" w:rsidRDefault="00C0135E" w:rsidP="00B049FC">
      <w:pPr>
        <w:pStyle w:val="AAOdstavec"/>
        <w:widowControl w:val="0"/>
        <w:numPr>
          <w:ilvl w:val="1"/>
          <w:numId w:val="32"/>
        </w:numPr>
        <w:rPr>
          <w:sz w:val="24"/>
          <w:szCs w:val="24"/>
        </w:rPr>
      </w:pPr>
      <w:r w:rsidRPr="00BE15A0">
        <w:rPr>
          <w:rFonts w:ascii="Times New Roman" w:hAnsi="Times New Roman" w:cs="Times New Roman"/>
          <w:sz w:val="24"/>
          <w:szCs w:val="24"/>
        </w:rPr>
        <w:t>Námitky proti zadávacím podmínkám musí stěžovatel doručit zadavateli nejpozději do 5 dnů od skončení lhůty pro podání nabídek.</w:t>
      </w:r>
    </w:p>
    <w:p w:rsidR="00C0135E" w:rsidRPr="00BE15A0" w:rsidRDefault="00C0135E" w:rsidP="00810252">
      <w:pPr>
        <w:pStyle w:val="titre4"/>
        <w:rPr>
          <w:sz w:val="24"/>
          <w:szCs w:val="24"/>
        </w:rPr>
      </w:pPr>
    </w:p>
    <w:p w:rsidR="00C0135E" w:rsidRPr="00BE15A0" w:rsidRDefault="00C0135E" w:rsidP="00B049FC">
      <w:pPr>
        <w:pStyle w:val="AAOdstavec"/>
        <w:widowControl w:val="0"/>
        <w:numPr>
          <w:ilvl w:val="1"/>
          <w:numId w:val="32"/>
        </w:numPr>
        <w:rPr>
          <w:rFonts w:ascii="Times New Roman" w:hAnsi="Times New Roman" w:cs="Times New Roman"/>
          <w:sz w:val="24"/>
          <w:szCs w:val="24"/>
        </w:rPr>
      </w:pPr>
      <w:r w:rsidRPr="00BE15A0">
        <w:rPr>
          <w:rFonts w:ascii="Times New Roman" w:hAnsi="Times New Roman" w:cs="Times New Roman"/>
          <w:sz w:val="24"/>
          <w:szCs w:val="24"/>
        </w:rPr>
        <w:t>Námitky proti rozhodnutí o výběru nejvhodnější nabídky nebo proti rozhodnutí zadavatele o vyloučení z účasti v zadávacím řízení musí stěžovatel doručit zadavateli do 1</w:t>
      </w:r>
      <w:r>
        <w:rPr>
          <w:rFonts w:ascii="Times New Roman" w:hAnsi="Times New Roman" w:cs="Times New Roman"/>
          <w:sz w:val="24"/>
          <w:szCs w:val="24"/>
        </w:rPr>
        <w:t>0</w:t>
      </w:r>
      <w:r w:rsidRPr="00BE15A0">
        <w:rPr>
          <w:rFonts w:ascii="Times New Roman" w:hAnsi="Times New Roman" w:cs="Times New Roman"/>
          <w:sz w:val="24"/>
          <w:szCs w:val="24"/>
        </w:rPr>
        <w:t xml:space="preserve"> dnů ode dne doručení oznámení o výběru nejvhodnější nabídky veřejné zakázky podle § 81 nebo rozhodnutí o vyloučení z účasti v zadávacím řízení.</w:t>
      </w:r>
    </w:p>
    <w:p w:rsidR="00C0135E" w:rsidRPr="00BE15A0" w:rsidRDefault="00C0135E" w:rsidP="00810252">
      <w:pPr>
        <w:pStyle w:val="titre4"/>
        <w:rPr>
          <w:sz w:val="24"/>
          <w:szCs w:val="24"/>
        </w:rPr>
      </w:pPr>
    </w:p>
    <w:p w:rsidR="00C0135E" w:rsidRPr="00BE15A0" w:rsidRDefault="00C0135E" w:rsidP="00B049FC">
      <w:pPr>
        <w:pStyle w:val="AAOdstavec"/>
        <w:widowControl w:val="0"/>
        <w:numPr>
          <w:ilvl w:val="1"/>
          <w:numId w:val="32"/>
        </w:numPr>
        <w:rPr>
          <w:rFonts w:ascii="Times New Roman" w:hAnsi="Times New Roman" w:cs="Times New Roman"/>
          <w:sz w:val="24"/>
          <w:szCs w:val="24"/>
        </w:rPr>
      </w:pPr>
      <w:r w:rsidRPr="00BE15A0">
        <w:rPr>
          <w:rFonts w:ascii="Times New Roman" w:hAnsi="Times New Roman" w:cs="Times New Roman"/>
          <w:sz w:val="24"/>
          <w:szCs w:val="24"/>
        </w:rPr>
        <w:t>Před uplynutím lhůty pro podání námitek nesmí zadavatel uzavřít smlouvu.</w:t>
      </w:r>
    </w:p>
    <w:p w:rsidR="00C0135E" w:rsidRPr="00BE15A0" w:rsidRDefault="00C0135E" w:rsidP="00810252">
      <w:pPr>
        <w:pStyle w:val="titre4"/>
        <w:rPr>
          <w:sz w:val="24"/>
          <w:szCs w:val="24"/>
        </w:rPr>
      </w:pPr>
    </w:p>
    <w:p w:rsidR="00C0135E" w:rsidRPr="00BE15A0" w:rsidRDefault="00C0135E" w:rsidP="00B049FC">
      <w:pPr>
        <w:pStyle w:val="AAOdstavec"/>
        <w:widowControl w:val="0"/>
        <w:numPr>
          <w:ilvl w:val="1"/>
          <w:numId w:val="32"/>
        </w:numPr>
        <w:rPr>
          <w:rFonts w:ascii="Times New Roman" w:hAnsi="Times New Roman" w:cs="Times New Roman"/>
          <w:sz w:val="24"/>
          <w:szCs w:val="24"/>
        </w:rPr>
      </w:pPr>
      <w:r w:rsidRPr="00BE15A0">
        <w:rPr>
          <w:rFonts w:ascii="Times New Roman" w:hAnsi="Times New Roman" w:cs="Times New Roman"/>
          <w:sz w:val="24"/>
          <w:szCs w:val="24"/>
        </w:rPr>
        <w:t xml:space="preserve">Námitky se podávají písemně. V námitkách musí stěžovatel uvést, kdo je podává, proti kterému úkonu zadavatele směřují a v čem je spatřováno porušení zákona. V námitkách podle odstavců 2, 3 a 5 musí být uvedeno, jaká újma stěžovateli v důsledku domnělého porušení zákona hrozí nebo vznikla a čeho se stěžovatel domáhá. Jde-li o námitky podle odstavce 2, musí stěžovatel v námitkách uvést též skutečnosti rozhodné pro stanovení okamžiku, kdy se o domnělém porušení zákona úkonem zadavatele dozvěděl. Námitky neobsahující náležitosti podle tohoto odstavce zadavatel odmítne a bezodkladně písemně uvědomí o této skutečnosti stěžovatele. Podání námitek řádně a včas je podmínkou pro podání návrhu na přezkoumání postupu zadavatele ve stejné věci. </w:t>
      </w:r>
    </w:p>
    <w:p w:rsidR="00C0135E" w:rsidRPr="00BE15A0" w:rsidRDefault="00C0135E" w:rsidP="00810252">
      <w:pPr>
        <w:pStyle w:val="titre4"/>
        <w:rPr>
          <w:sz w:val="24"/>
          <w:szCs w:val="24"/>
        </w:rPr>
      </w:pPr>
    </w:p>
    <w:p w:rsidR="00C0135E" w:rsidRPr="00BE15A0" w:rsidRDefault="00C0135E" w:rsidP="00B049FC">
      <w:pPr>
        <w:pStyle w:val="AAOdstavec"/>
        <w:widowControl w:val="0"/>
        <w:numPr>
          <w:ilvl w:val="1"/>
          <w:numId w:val="32"/>
        </w:numPr>
        <w:rPr>
          <w:sz w:val="24"/>
          <w:szCs w:val="24"/>
        </w:rPr>
      </w:pPr>
      <w:r w:rsidRPr="00BE15A0">
        <w:rPr>
          <w:rFonts w:ascii="Times New Roman" w:hAnsi="Times New Roman" w:cs="Times New Roman"/>
          <w:sz w:val="24"/>
          <w:szCs w:val="24"/>
        </w:rPr>
        <w:t>Zájemce či uchazeč se může práva na podání námitek proti rozhodnutí o výběru nejvhodnější nabídky nebo proti rozhodnutí zadavatele o jeho vyloučení z účasti v zadávacím řízení písemně vzdát; práva na podání námitek se může zájemce či uchazeč vzdát až po vzniku práva podat námitky. Pokud se zájemce či uchazeč vzdal práva na podání námitek, platí, že lhůta pro podání námitek ve vztahu k tomuto zájemci či uchazeči uplynula.</w:t>
      </w:r>
    </w:p>
    <w:p w:rsidR="00C0135E" w:rsidRPr="00BE15A0" w:rsidRDefault="00C0135E" w:rsidP="00810252">
      <w:pPr>
        <w:pStyle w:val="titre4"/>
        <w:rPr>
          <w:sz w:val="24"/>
          <w:szCs w:val="24"/>
        </w:rPr>
      </w:pPr>
    </w:p>
    <w:p w:rsidR="00C0135E" w:rsidRPr="00B648D6" w:rsidRDefault="00C0135E" w:rsidP="00B049FC">
      <w:pPr>
        <w:pStyle w:val="AAOdstavec"/>
        <w:widowControl w:val="0"/>
        <w:numPr>
          <w:ilvl w:val="1"/>
          <w:numId w:val="32"/>
        </w:numPr>
        <w:rPr>
          <w:sz w:val="24"/>
          <w:szCs w:val="24"/>
        </w:rPr>
      </w:pPr>
      <w:r w:rsidRPr="00BE15A0">
        <w:rPr>
          <w:rFonts w:ascii="Times New Roman" w:hAnsi="Times New Roman" w:cs="Times New Roman"/>
          <w:sz w:val="24"/>
          <w:szCs w:val="24"/>
        </w:rPr>
        <w:t>Zjistí-li zadavatel v průběhu zadávacího řízení, že některým úkonem porušil zákon, přijme opatření k jeho nápravě i v případě, když proti takovému úkonu námitky neobdržel.</w:t>
      </w:r>
    </w:p>
    <w:p w:rsidR="00C0135E" w:rsidRDefault="00C0135E" w:rsidP="009B1BD6">
      <w:pPr>
        <w:rPr>
          <w:sz w:val="22"/>
          <w:szCs w:val="22"/>
          <w:lang w:val="cs-CZ"/>
        </w:rPr>
      </w:pPr>
    </w:p>
    <w:p w:rsidR="00C0135E" w:rsidRDefault="00C0135E" w:rsidP="009B1BD6">
      <w:pPr>
        <w:rPr>
          <w:sz w:val="22"/>
          <w:szCs w:val="22"/>
          <w:lang w:val="cs-CZ"/>
        </w:rPr>
      </w:pPr>
    </w:p>
    <w:p w:rsidR="00C0135E" w:rsidRPr="003316A1" w:rsidRDefault="00C0135E" w:rsidP="00B049FC">
      <w:pPr>
        <w:numPr>
          <w:ilvl w:val="0"/>
          <w:numId w:val="32"/>
        </w:numPr>
        <w:rPr>
          <w:b/>
          <w:sz w:val="28"/>
          <w:szCs w:val="28"/>
        </w:rPr>
      </w:pPr>
      <w:r>
        <w:rPr>
          <w:b/>
          <w:sz w:val="28"/>
          <w:szCs w:val="28"/>
        </w:rPr>
        <w:t xml:space="preserve"> </w:t>
      </w:r>
      <w:r w:rsidRPr="003316A1">
        <w:rPr>
          <w:b/>
          <w:sz w:val="28"/>
          <w:szCs w:val="28"/>
        </w:rPr>
        <w:t>DALŠÍ PODMÍNKY A PRÁVA ZADAVATELE</w:t>
      </w:r>
    </w:p>
    <w:p w:rsidR="00C0135E" w:rsidRPr="009210BC" w:rsidRDefault="00C0135E" w:rsidP="00482A6E"/>
    <w:p w:rsidR="00AD38EE" w:rsidRPr="00E57AC6" w:rsidRDefault="00C0135E" w:rsidP="00B049FC">
      <w:pPr>
        <w:pStyle w:val="AAOdstavec"/>
        <w:widowControl w:val="0"/>
        <w:numPr>
          <w:ilvl w:val="1"/>
          <w:numId w:val="32"/>
        </w:numPr>
        <w:rPr>
          <w:sz w:val="24"/>
          <w:szCs w:val="24"/>
        </w:rPr>
      </w:pPr>
      <w:r w:rsidRPr="00E57AC6">
        <w:rPr>
          <w:rFonts w:ascii="Times New Roman" w:hAnsi="Times New Roman" w:cs="Times New Roman"/>
          <w:sz w:val="24"/>
          <w:szCs w:val="24"/>
        </w:rPr>
        <w:t xml:space="preserve">Zadavatel si vyhrazuje právo </w:t>
      </w:r>
      <w:r w:rsidR="00AD38EE" w:rsidRPr="00E57AC6">
        <w:rPr>
          <w:rFonts w:ascii="Times New Roman" w:hAnsi="Times New Roman" w:cs="Times New Roman"/>
          <w:sz w:val="24"/>
          <w:szCs w:val="24"/>
        </w:rPr>
        <w:t xml:space="preserve">oznámit rozhodnutí o vyloučení uchazeče jeho uveřejněním na profilu zadavatele dle § 76 odst. 6. </w:t>
      </w:r>
    </w:p>
    <w:p w:rsidR="00AD38EE" w:rsidRPr="00E57AC6" w:rsidRDefault="00AD38EE" w:rsidP="00B049FC">
      <w:pPr>
        <w:pStyle w:val="AAOdstavec"/>
        <w:widowControl w:val="0"/>
        <w:numPr>
          <w:ilvl w:val="1"/>
          <w:numId w:val="32"/>
        </w:numPr>
        <w:rPr>
          <w:sz w:val="24"/>
          <w:szCs w:val="24"/>
        </w:rPr>
      </w:pPr>
      <w:r w:rsidRPr="00E57AC6">
        <w:rPr>
          <w:rFonts w:ascii="Times New Roman" w:hAnsi="Times New Roman" w:cs="Times New Roman"/>
          <w:sz w:val="24"/>
          <w:szCs w:val="24"/>
        </w:rPr>
        <w:t xml:space="preserve">Zadavatel si vyhrazuje právo oznámit rozhodnutí o výběru nejvhodnější nabídky jeho uveřejněním na profilu zadavatele dle § 81 odst. 4. </w:t>
      </w:r>
    </w:p>
    <w:p w:rsidR="00C0135E" w:rsidRPr="00E57AC6" w:rsidRDefault="00AD38EE" w:rsidP="00B049FC">
      <w:pPr>
        <w:pStyle w:val="AAOdstavec"/>
        <w:widowControl w:val="0"/>
        <w:numPr>
          <w:ilvl w:val="1"/>
          <w:numId w:val="32"/>
        </w:numPr>
        <w:rPr>
          <w:sz w:val="24"/>
          <w:szCs w:val="24"/>
        </w:rPr>
      </w:pPr>
      <w:r w:rsidRPr="00E57AC6">
        <w:rPr>
          <w:rFonts w:ascii="Times New Roman" w:hAnsi="Times New Roman" w:cs="Times New Roman"/>
          <w:sz w:val="24"/>
          <w:szCs w:val="24"/>
        </w:rPr>
        <w:t xml:space="preserve">Zadavatel si vyhrazuje právo </w:t>
      </w:r>
      <w:r w:rsidR="00C0135E" w:rsidRPr="00E57AC6">
        <w:rPr>
          <w:rFonts w:ascii="Times New Roman" w:hAnsi="Times New Roman" w:cs="Times New Roman"/>
          <w:sz w:val="24"/>
          <w:szCs w:val="24"/>
        </w:rPr>
        <w:t>zrušit zadávací řízení ve smyslu ustanovení § 84 zákona</w:t>
      </w:r>
      <w:r w:rsidRPr="00E57AC6">
        <w:rPr>
          <w:rFonts w:ascii="Times New Roman" w:hAnsi="Times New Roman" w:cs="Times New Roman"/>
          <w:sz w:val="24"/>
          <w:szCs w:val="24"/>
        </w:rPr>
        <w:t>.</w:t>
      </w:r>
      <w:r w:rsidR="00C0135E" w:rsidRPr="00E57AC6">
        <w:rPr>
          <w:sz w:val="24"/>
          <w:szCs w:val="24"/>
        </w:rPr>
        <w:t xml:space="preserve"> </w:t>
      </w:r>
    </w:p>
    <w:p w:rsidR="00C0135E" w:rsidRPr="00E57AC6" w:rsidRDefault="00C0135E" w:rsidP="00482A6E">
      <w:pPr>
        <w:rPr>
          <w:szCs w:val="24"/>
        </w:rPr>
      </w:pPr>
    </w:p>
    <w:p w:rsidR="00C0135E" w:rsidRDefault="00C0135E" w:rsidP="00482A6E"/>
    <w:p w:rsidR="00466C67" w:rsidRDefault="00466C67" w:rsidP="00482A6E"/>
    <w:p w:rsidR="00466C67" w:rsidRDefault="00466C67" w:rsidP="00482A6E"/>
    <w:p w:rsidR="00C0135E" w:rsidRPr="009210BC" w:rsidRDefault="00C0135E" w:rsidP="00482A6E"/>
    <w:p w:rsidR="00C0135E" w:rsidRDefault="00C0135E" w:rsidP="00B049FC">
      <w:pPr>
        <w:numPr>
          <w:ilvl w:val="0"/>
          <w:numId w:val="32"/>
        </w:numPr>
        <w:rPr>
          <w:b/>
          <w:sz w:val="28"/>
          <w:szCs w:val="28"/>
        </w:rPr>
      </w:pPr>
      <w:r>
        <w:rPr>
          <w:b/>
          <w:sz w:val="28"/>
          <w:szCs w:val="28"/>
        </w:rPr>
        <w:t xml:space="preserve"> </w:t>
      </w:r>
      <w:r w:rsidRPr="003316A1">
        <w:rPr>
          <w:b/>
          <w:sz w:val="28"/>
          <w:szCs w:val="28"/>
        </w:rPr>
        <w:t xml:space="preserve">POŽADAVKY NA KVALIFIKACI </w:t>
      </w:r>
      <w:r>
        <w:rPr>
          <w:b/>
          <w:sz w:val="28"/>
          <w:szCs w:val="28"/>
        </w:rPr>
        <w:t>§ 50</w:t>
      </w:r>
    </w:p>
    <w:p w:rsidR="00BC7291" w:rsidRDefault="00BC7291" w:rsidP="00BC7291">
      <w:pPr>
        <w:rPr>
          <w:b/>
          <w:sz w:val="28"/>
          <w:szCs w:val="28"/>
        </w:rPr>
      </w:pPr>
    </w:p>
    <w:p w:rsidR="00BC7291" w:rsidRPr="00BC7291" w:rsidRDefault="00BC7291" w:rsidP="00BC7291">
      <w:r w:rsidRPr="00BC7291">
        <w:t>2</w:t>
      </w:r>
      <w:r w:rsidR="005508D7">
        <w:t>6</w:t>
      </w:r>
      <w:r w:rsidRPr="00BC7291">
        <w:t>.1  Splnění základních kvalifikačních předpokladů:</w:t>
      </w:r>
    </w:p>
    <w:p w:rsidR="00BC7291" w:rsidRDefault="00BC7291" w:rsidP="00BC7291">
      <w:pPr>
        <w:rPr>
          <w:b/>
        </w:rPr>
      </w:pPr>
    </w:p>
    <w:p w:rsidR="00BC7291" w:rsidRDefault="00BC7291" w:rsidP="00BC7291">
      <w:pPr>
        <w:numPr>
          <w:ilvl w:val="0"/>
          <w:numId w:val="27"/>
        </w:numPr>
      </w:pPr>
      <w:r>
        <w:t xml:space="preserve">Předložením čestného prohlášení k § 53 odst.1, </w:t>
      </w:r>
      <w:r>
        <w:rPr>
          <w:b/>
        </w:rPr>
        <w:t xml:space="preserve"> </w:t>
      </w:r>
      <w:r>
        <w:t>z.č. 137/2006 Sb.</w:t>
      </w:r>
      <w:r w:rsidR="007E2928">
        <w:t>, v platném znění</w:t>
      </w:r>
    </w:p>
    <w:p w:rsidR="00BC7291" w:rsidRDefault="00BC7291" w:rsidP="00BC7291"/>
    <w:p w:rsidR="00BC7291" w:rsidRPr="00BC7291" w:rsidRDefault="00BC7291" w:rsidP="00BC7291">
      <w:r w:rsidRPr="00BC7291">
        <w:t>2</w:t>
      </w:r>
      <w:r w:rsidR="005508D7">
        <w:t>6</w:t>
      </w:r>
      <w:r w:rsidRPr="00BC7291">
        <w:t xml:space="preserve">.2 Splnění profesních kvalifikačních předpokladů: </w:t>
      </w:r>
    </w:p>
    <w:p w:rsidR="00BC7291" w:rsidRDefault="00BC7291" w:rsidP="00BC7291">
      <w:pPr>
        <w:rPr>
          <w:b/>
        </w:rPr>
      </w:pPr>
    </w:p>
    <w:p w:rsidR="00BC7291" w:rsidRDefault="00BC7291" w:rsidP="00BC7291">
      <w:pPr>
        <w:numPr>
          <w:ilvl w:val="0"/>
          <w:numId w:val="27"/>
        </w:numPr>
        <w:jc w:val="both"/>
      </w:pPr>
      <w:r>
        <w:t xml:space="preserve">dle § 54 písm. a) předložení kopie výpisu z obchodního rejstříku, pokud je v něm zapsán, nebo výpis z jiné obdobné evidence, pokud je v ní zapsán (výpis nesmí být </w:t>
      </w:r>
    </w:p>
    <w:p w:rsidR="00BC7291" w:rsidRDefault="00BC7291" w:rsidP="00BC7291">
      <w:pPr>
        <w:pStyle w:val="Zkladntextodsazen3"/>
        <w:tabs>
          <w:tab w:val="left" w:pos="0"/>
        </w:tabs>
        <w:spacing w:after="0"/>
        <w:ind w:left="360"/>
        <w:jc w:val="both"/>
        <w:rPr>
          <w:sz w:val="24"/>
          <w:szCs w:val="18"/>
        </w:rPr>
      </w:pPr>
      <w:r>
        <w:rPr>
          <w:sz w:val="24"/>
          <w:szCs w:val="18"/>
        </w:rPr>
        <w:t xml:space="preserve">      k poslednímu dni podání nabídky starší 90 kalendářních dnů)</w:t>
      </w:r>
    </w:p>
    <w:p w:rsidR="00BC7291" w:rsidRPr="00BC7291" w:rsidRDefault="00BC7291" w:rsidP="00BC7291">
      <w:pPr>
        <w:pStyle w:val="Zkladntextodsazen3"/>
        <w:numPr>
          <w:ilvl w:val="0"/>
          <w:numId w:val="27"/>
        </w:numPr>
        <w:tabs>
          <w:tab w:val="left" w:pos="0"/>
        </w:tabs>
        <w:spacing w:after="0"/>
        <w:jc w:val="both"/>
        <w:rPr>
          <w:sz w:val="24"/>
          <w:szCs w:val="18"/>
        </w:rPr>
      </w:pPr>
      <w:r>
        <w:rPr>
          <w:sz w:val="24"/>
          <w:szCs w:val="18"/>
        </w:rPr>
        <w:t>§ 54 písm. b) předložením kopie dokladu o oprávnění k podnikání podle zvláštních právních předpisů v rozsahu odpovídajícím předmětu veřejné zakázky, zejména doklad prokazující příslušné živnostenské oprávnění</w:t>
      </w:r>
    </w:p>
    <w:p w:rsidR="00C0135E" w:rsidRPr="00BE15A0" w:rsidRDefault="00C0135E" w:rsidP="00482A6E">
      <w:pPr>
        <w:pStyle w:val="AAodsazen"/>
        <w:spacing w:before="0"/>
        <w:rPr>
          <w:rFonts w:ascii="Times New Roman" w:hAnsi="Times New Roman" w:cs="Times New Roman"/>
        </w:rPr>
      </w:pPr>
    </w:p>
    <w:p w:rsidR="007E2928" w:rsidRPr="00466C67" w:rsidRDefault="00C0135E" w:rsidP="00960B91">
      <w:pPr>
        <w:pStyle w:val="AAodsazen"/>
        <w:tabs>
          <w:tab w:val="clear" w:pos="1140"/>
          <w:tab w:val="num" w:pos="709"/>
        </w:tabs>
        <w:spacing w:before="0"/>
        <w:rPr>
          <w:rFonts w:ascii="Times New Roman" w:hAnsi="Times New Roman" w:cs="Times New Roman"/>
          <w:b/>
        </w:rPr>
      </w:pPr>
      <w:r w:rsidRPr="00466C67">
        <w:rPr>
          <w:rFonts w:ascii="Times New Roman" w:hAnsi="Times New Roman" w:cs="Times New Roman"/>
          <w:b/>
        </w:rPr>
        <w:t>Zadavatel požaduje před uzavřením smlouvy předložit ori</w:t>
      </w:r>
      <w:r w:rsidR="007E2928" w:rsidRPr="00466C67">
        <w:rPr>
          <w:rFonts w:ascii="Times New Roman" w:hAnsi="Times New Roman" w:cs="Times New Roman"/>
          <w:b/>
        </w:rPr>
        <w:t>ginály nebo ověřené kopie</w:t>
      </w:r>
    </w:p>
    <w:p w:rsidR="00C0135E" w:rsidRPr="00466C67" w:rsidRDefault="00C0135E" w:rsidP="00960B91">
      <w:pPr>
        <w:pStyle w:val="AAodsazen"/>
        <w:tabs>
          <w:tab w:val="clear" w:pos="1140"/>
          <w:tab w:val="num" w:pos="709"/>
        </w:tabs>
        <w:spacing w:before="0"/>
        <w:rPr>
          <w:rFonts w:ascii="Times New Roman" w:hAnsi="Times New Roman" w:cs="Times New Roman"/>
          <w:b/>
        </w:rPr>
      </w:pPr>
      <w:r w:rsidRPr="00466C67">
        <w:rPr>
          <w:rFonts w:ascii="Times New Roman" w:hAnsi="Times New Roman" w:cs="Times New Roman"/>
          <w:b/>
        </w:rPr>
        <w:t>dokladů.</w:t>
      </w:r>
    </w:p>
    <w:p w:rsidR="00C0135E" w:rsidRPr="00466C67" w:rsidRDefault="00C0135E" w:rsidP="006412B5">
      <w:pPr>
        <w:pStyle w:val="AOdstavec"/>
        <w:rPr>
          <w:rFonts w:cs="Times New Roman"/>
          <w:sz w:val="22"/>
          <w:szCs w:val="22"/>
        </w:rPr>
      </w:pPr>
    </w:p>
    <w:p w:rsidR="007E2928" w:rsidRPr="00466C67" w:rsidRDefault="00C0135E" w:rsidP="000D6F48">
      <w:pPr>
        <w:pStyle w:val="Aodsazen"/>
        <w:spacing w:before="0"/>
        <w:ind w:hanging="1140"/>
        <w:rPr>
          <w:szCs w:val="18"/>
        </w:rPr>
      </w:pPr>
      <w:r w:rsidRPr="00466C67">
        <w:rPr>
          <w:lang w:val="fr-FR" w:eastAsia="en-US"/>
        </w:rPr>
        <w:t>2</w:t>
      </w:r>
      <w:r w:rsidR="005508D7">
        <w:rPr>
          <w:lang w:val="fr-FR" w:eastAsia="en-US"/>
        </w:rPr>
        <w:t>6</w:t>
      </w:r>
      <w:r w:rsidRPr="00466C67">
        <w:rPr>
          <w:lang w:val="fr-FR" w:eastAsia="en-US"/>
        </w:rPr>
        <w:t>.3. Uchazeč</w:t>
      </w:r>
      <w:r w:rsidRPr="00466C67">
        <w:t xml:space="preserve"> </w:t>
      </w:r>
      <w:r w:rsidRPr="00466C67">
        <w:rPr>
          <w:szCs w:val="18"/>
        </w:rPr>
        <w:t>předloží čestné prohlášení o své ekonomické a finanč</w:t>
      </w:r>
      <w:r w:rsidR="007E2928" w:rsidRPr="00466C67">
        <w:rPr>
          <w:szCs w:val="18"/>
        </w:rPr>
        <w:t>ní způsobilosti splnit veřejnou</w:t>
      </w:r>
    </w:p>
    <w:p w:rsidR="00C0135E" w:rsidRPr="00466C67" w:rsidRDefault="007E2928" w:rsidP="000D6F48">
      <w:pPr>
        <w:pStyle w:val="Aodsazen"/>
        <w:spacing w:before="0"/>
        <w:ind w:hanging="1140"/>
        <w:rPr>
          <w:highlight w:val="yellow"/>
        </w:rPr>
      </w:pPr>
      <w:r w:rsidRPr="00466C67">
        <w:rPr>
          <w:szCs w:val="18"/>
        </w:rPr>
        <w:t>Z</w:t>
      </w:r>
      <w:r w:rsidR="00C0135E" w:rsidRPr="00466C67">
        <w:rPr>
          <w:szCs w:val="18"/>
        </w:rPr>
        <w:t>akázku</w:t>
      </w:r>
      <w:r w:rsidRPr="00466C67">
        <w:rPr>
          <w:szCs w:val="18"/>
        </w:rPr>
        <w:t>.</w:t>
      </w:r>
    </w:p>
    <w:p w:rsidR="00C0135E" w:rsidRPr="00466C67" w:rsidRDefault="00C0135E" w:rsidP="007827BB">
      <w:pPr>
        <w:pStyle w:val="Aodsazen"/>
        <w:spacing w:before="0"/>
        <w:rPr>
          <w:highlight w:val="yellow"/>
        </w:rPr>
      </w:pPr>
    </w:p>
    <w:p w:rsidR="00C0135E" w:rsidRDefault="00C0135E" w:rsidP="006412B5">
      <w:pPr>
        <w:pStyle w:val="Textodstavce"/>
        <w:tabs>
          <w:tab w:val="clear" w:pos="1500"/>
        </w:tabs>
        <w:spacing w:before="0" w:after="0"/>
        <w:ind w:left="0" w:firstLine="0"/>
      </w:pPr>
    </w:p>
    <w:p w:rsidR="00C0135E" w:rsidRPr="009210BC" w:rsidRDefault="00C0135E" w:rsidP="00F140C0">
      <w:pPr>
        <w:pStyle w:val="titre4"/>
        <w:ind w:firstLine="0"/>
      </w:pPr>
    </w:p>
    <w:p w:rsidR="00CB46EB" w:rsidRDefault="00CB46EB" w:rsidP="00CB46EB">
      <w:pPr>
        <w:pStyle w:val="AAOdstavec"/>
        <w:rPr>
          <w:rFonts w:ascii="Times New Roman" w:hAnsi="Times New Roman" w:cs="Times New Roman"/>
          <w:sz w:val="24"/>
          <w:szCs w:val="24"/>
        </w:rPr>
      </w:pPr>
      <w:bookmarkStart w:id="32" w:name="_Toc245041604"/>
    </w:p>
    <w:p w:rsidR="00CB46EB" w:rsidRPr="00D92BA9" w:rsidRDefault="00CB46EB" w:rsidP="00CB46EB">
      <w:pPr>
        <w:pStyle w:val="AAOdstavec"/>
        <w:rPr>
          <w:rFonts w:ascii="Times New Roman" w:hAnsi="Times New Roman" w:cs="Times New Roman"/>
          <w:iCs/>
          <w:color w:val="FF0000"/>
          <w:sz w:val="24"/>
          <w:szCs w:val="24"/>
          <w:lang w:eastAsia="cs-CZ"/>
        </w:rPr>
      </w:pPr>
    </w:p>
    <w:bookmarkEnd w:id="32"/>
    <w:p w:rsidR="00C0135E" w:rsidRDefault="00C0135E" w:rsidP="00F675D2">
      <w:pPr>
        <w:pStyle w:val="Nzev"/>
        <w:spacing w:before="0" w:after="0"/>
        <w:jc w:val="both"/>
        <w:rPr>
          <w:rFonts w:ascii="Times New Roman" w:hAnsi="Times New Roman"/>
          <w:b w:val="0"/>
          <w:sz w:val="22"/>
          <w:szCs w:val="22"/>
          <w:lang w:val="cs-CZ"/>
        </w:rPr>
      </w:pPr>
    </w:p>
    <w:p w:rsidR="007E2928" w:rsidRDefault="007E2928" w:rsidP="00F675D2">
      <w:pPr>
        <w:pStyle w:val="Nzev"/>
        <w:spacing w:before="0" w:after="0"/>
        <w:jc w:val="both"/>
        <w:rPr>
          <w:rFonts w:ascii="Times New Roman" w:hAnsi="Times New Roman"/>
          <w:b w:val="0"/>
          <w:sz w:val="22"/>
          <w:szCs w:val="22"/>
          <w:lang w:val="cs-CZ"/>
        </w:rPr>
      </w:pPr>
    </w:p>
    <w:p w:rsidR="007E2928" w:rsidRDefault="007E2928" w:rsidP="00F675D2">
      <w:pPr>
        <w:pStyle w:val="Nzev"/>
        <w:spacing w:before="0" w:after="0"/>
        <w:jc w:val="both"/>
        <w:rPr>
          <w:rFonts w:ascii="Times New Roman" w:hAnsi="Times New Roman"/>
          <w:b w:val="0"/>
          <w:sz w:val="22"/>
          <w:szCs w:val="22"/>
          <w:lang w:val="cs-CZ"/>
        </w:rPr>
      </w:pPr>
    </w:p>
    <w:p w:rsidR="007E2928" w:rsidRDefault="007E2928" w:rsidP="00F675D2">
      <w:pPr>
        <w:pStyle w:val="Nzev"/>
        <w:spacing w:before="0" w:after="0"/>
        <w:jc w:val="both"/>
        <w:rPr>
          <w:rFonts w:ascii="Times New Roman" w:hAnsi="Times New Roman"/>
          <w:b w:val="0"/>
          <w:sz w:val="22"/>
          <w:szCs w:val="22"/>
          <w:lang w:val="cs-CZ"/>
        </w:rPr>
      </w:pPr>
    </w:p>
    <w:p w:rsidR="007E2928" w:rsidRDefault="007E2928" w:rsidP="00F675D2">
      <w:pPr>
        <w:pStyle w:val="Nzev"/>
        <w:spacing w:before="0" w:after="0"/>
        <w:jc w:val="both"/>
        <w:rPr>
          <w:rFonts w:ascii="Times New Roman" w:hAnsi="Times New Roman"/>
          <w:b w:val="0"/>
          <w:sz w:val="22"/>
          <w:szCs w:val="22"/>
          <w:lang w:val="cs-CZ"/>
        </w:rPr>
      </w:pPr>
    </w:p>
    <w:p w:rsidR="007E2928" w:rsidRDefault="007E2928" w:rsidP="00F675D2">
      <w:pPr>
        <w:pStyle w:val="Nzev"/>
        <w:spacing w:before="0" w:after="0"/>
        <w:jc w:val="both"/>
        <w:rPr>
          <w:rFonts w:ascii="Times New Roman" w:hAnsi="Times New Roman"/>
          <w:b w:val="0"/>
          <w:sz w:val="22"/>
          <w:szCs w:val="22"/>
          <w:lang w:val="cs-CZ"/>
        </w:rPr>
      </w:pPr>
    </w:p>
    <w:p w:rsidR="007E2928" w:rsidRDefault="007E2928" w:rsidP="00F675D2">
      <w:pPr>
        <w:pStyle w:val="Nzev"/>
        <w:spacing w:before="0" w:after="0"/>
        <w:jc w:val="both"/>
        <w:rPr>
          <w:rFonts w:ascii="Times New Roman" w:hAnsi="Times New Roman"/>
          <w:b w:val="0"/>
          <w:sz w:val="22"/>
          <w:szCs w:val="22"/>
          <w:lang w:val="cs-CZ"/>
        </w:rPr>
      </w:pPr>
    </w:p>
    <w:p w:rsidR="007E2928" w:rsidRDefault="007E2928" w:rsidP="00F675D2">
      <w:pPr>
        <w:pStyle w:val="Nzev"/>
        <w:spacing w:before="0" w:after="0"/>
        <w:jc w:val="both"/>
        <w:rPr>
          <w:rFonts w:ascii="Times New Roman" w:hAnsi="Times New Roman"/>
          <w:b w:val="0"/>
          <w:sz w:val="22"/>
          <w:szCs w:val="22"/>
          <w:lang w:val="cs-CZ"/>
        </w:rPr>
      </w:pPr>
    </w:p>
    <w:p w:rsidR="007E2928" w:rsidRDefault="007E2928" w:rsidP="00F675D2">
      <w:pPr>
        <w:pStyle w:val="Nzev"/>
        <w:spacing w:before="0" w:after="0"/>
        <w:jc w:val="both"/>
        <w:rPr>
          <w:rFonts w:ascii="Times New Roman" w:hAnsi="Times New Roman"/>
          <w:b w:val="0"/>
          <w:sz w:val="22"/>
          <w:szCs w:val="22"/>
          <w:lang w:val="cs-CZ"/>
        </w:rPr>
      </w:pPr>
    </w:p>
    <w:p w:rsidR="007E2928" w:rsidRDefault="007E2928" w:rsidP="00F675D2">
      <w:pPr>
        <w:pStyle w:val="Nzev"/>
        <w:spacing w:before="0" w:after="0"/>
        <w:jc w:val="both"/>
        <w:rPr>
          <w:rFonts w:ascii="Times New Roman" w:hAnsi="Times New Roman"/>
          <w:b w:val="0"/>
          <w:sz w:val="22"/>
          <w:szCs w:val="22"/>
          <w:lang w:val="cs-CZ"/>
        </w:rPr>
      </w:pPr>
    </w:p>
    <w:p w:rsidR="007E2928" w:rsidRDefault="007E2928" w:rsidP="00F675D2">
      <w:pPr>
        <w:pStyle w:val="Nzev"/>
        <w:spacing w:before="0" w:after="0"/>
        <w:jc w:val="both"/>
        <w:rPr>
          <w:rFonts w:ascii="Times New Roman" w:hAnsi="Times New Roman"/>
          <w:b w:val="0"/>
          <w:sz w:val="22"/>
          <w:szCs w:val="22"/>
          <w:lang w:val="cs-CZ"/>
        </w:rPr>
      </w:pPr>
    </w:p>
    <w:p w:rsidR="007E2928" w:rsidRDefault="007E2928" w:rsidP="00F675D2">
      <w:pPr>
        <w:pStyle w:val="Nzev"/>
        <w:spacing w:before="0" w:after="0"/>
        <w:jc w:val="both"/>
        <w:rPr>
          <w:rFonts w:ascii="Times New Roman" w:hAnsi="Times New Roman"/>
          <w:b w:val="0"/>
          <w:sz w:val="22"/>
          <w:szCs w:val="22"/>
          <w:lang w:val="cs-CZ"/>
        </w:rPr>
      </w:pPr>
    </w:p>
    <w:p w:rsidR="007E2928" w:rsidRDefault="007E2928" w:rsidP="00F675D2">
      <w:pPr>
        <w:pStyle w:val="Nzev"/>
        <w:spacing w:before="0" w:after="0"/>
        <w:jc w:val="both"/>
        <w:rPr>
          <w:rFonts w:ascii="Times New Roman" w:hAnsi="Times New Roman"/>
          <w:b w:val="0"/>
          <w:sz w:val="22"/>
          <w:szCs w:val="22"/>
          <w:lang w:val="cs-CZ"/>
        </w:rPr>
      </w:pPr>
    </w:p>
    <w:p w:rsidR="007E2928" w:rsidRDefault="007E2928" w:rsidP="00F675D2">
      <w:pPr>
        <w:pStyle w:val="Nzev"/>
        <w:spacing w:before="0" w:after="0"/>
        <w:jc w:val="both"/>
        <w:rPr>
          <w:rFonts w:ascii="Times New Roman" w:hAnsi="Times New Roman"/>
          <w:b w:val="0"/>
          <w:sz w:val="22"/>
          <w:szCs w:val="22"/>
          <w:lang w:val="cs-CZ"/>
        </w:rPr>
      </w:pPr>
    </w:p>
    <w:p w:rsidR="007E2928" w:rsidRDefault="007E2928" w:rsidP="00F675D2">
      <w:pPr>
        <w:pStyle w:val="Nzev"/>
        <w:spacing w:before="0" w:after="0"/>
        <w:jc w:val="both"/>
        <w:rPr>
          <w:rFonts w:ascii="Times New Roman" w:hAnsi="Times New Roman"/>
          <w:b w:val="0"/>
          <w:sz w:val="22"/>
          <w:szCs w:val="22"/>
          <w:lang w:val="cs-CZ"/>
        </w:rPr>
      </w:pPr>
    </w:p>
    <w:p w:rsidR="007E2928" w:rsidRDefault="007E2928" w:rsidP="00F675D2">
      <w:pPr>
        <w:pStyle w:val="Nzev"/>
        <w:spacing w:before="0" w:after="0"/>
        <w:jc w:val="both"/>
        <w:rPr>
          <w:rFonts w:ascii="Times New Roman" w:hAnsi="Times New Roman"/>
          <w:b w:val="0"/>
          <w:sz w:val="22"/>
          <w:szCs w:val="22"/>
          <w:lang w:val="cs-CZ"/>
        </w:rPr>
      </w:pPr>
    </w:p>
    <w:p w:rsidR="007E2928" w:rsidRDefault="007E2928" w:rsidP="00F675D2">
      <w:pPr>
        <w:pStyle w:val="Nzev"/>
        <w:spacing w:before="0" w:after="0"/>
        <w:jc w:val="both"/>
        <w:rPr>
          <w:rFonts w:ascii="Times New Roman" w:hAnsi="Times New Roman"/>
          <w:b w:val="0"/>
          <w:sz w:val="22"/>
          <w:szCs w:val="22"/>
          <w:lang w:val="cs-CZ"/>
        </w:rPr>
      </w:pPr>
    </w:p>
    <w:p w:rsidR="007E2928" w:rsidRDefault="007E2928" w:rsidP="00F675D2">
      <w:pPr>
        <w:pStyle w:val="Nzev"/>
        <w:spacing w:before="0" w:after="0"/>
        <w:jc w:val="both"/>
        <w:rPr>
          <w:rFonts w:ascii="Times New Roman" w:hAnsi="Times New Roman"/>
          <w:b w:val="0"/>
          <w:sz w:val="22"/>
          <w:szCs w:val="22"/>
          <w:lang w:val="cs-CZ"/>
        </w:rPr>
      </w:pPr>
    </w:p>
    <w:p w:rsidR="00466C67" w:rsidRDefault="00466C67" w:rsidP="00F675D2">
      <w:pPr>
        <w:pStyle w:val="Nzev"/>
        <w:spacing w:before="0" w:after="0"/>
        <w:jc w:val="both"/>
        <w:rPr>
          <w:rFonts w:ascii="Times New Roman" w:hAnsi="Times New Roman"/>
          <w:b w:val="0"/>
          <w:sz w:val="22"/>
          <w:szCs w:val="22"/>
          <w:lang w:val="cs-CZ"/>
        </w:rPr>
      </w:pPr>
    </w:p>
    <w:p w:rsidR="00281EBF" w:rsidRDefault="00281EBF" w:rsidP="00F675D2">
      <w:pPr>
        <w:pStyle w:val="Nzev"/>
        <w:spacing w:before="0" w:after="0"/>
        <w:jc w:val="both"/>
        <w:rPr>
          <w:rFonts w:ascii="Times New Roman" w:hAnsi="Times New Roman"/>
          <w:b w:val="0"/>
          <w:sz w:val="22"/>
          <w:szCs w:val="22"/>
          <w:lang w:val="cs-CZ"/>
        </w:rPr>
      </w:pPr>
    </w:p>
    <w:p w:rsidR="00281EBF" w:rsidRDefault="00281EBF" w:rsidP="00F675D2">
      <w:pPr>
        <w:pStyle w:val="Nzev"/>
        <w:spacing w:before="0" w:after="0"/>
        <w:jc w:val="both"/>
        <w:rPr>
          <w:rFonts w:ascii="Times New Roman" w:hAnsi="Times New Roman"/>
          <w:b w:val="0"/>
          <w:sz w:val="22"/>
          <w:szCs w:val="22"/>
          <w:lang w:val="cs-CZ"/>
        </w:rPr>
      </w:pPr>
    </w:p>
    <w:p w:rsidR="00281EBF" w:rsidRDefault="00281EBF" w:rsidP="00F675D2">
      <w:pPr>
        <w:pStyle w:val="Nzev"/>
        <w:spacing w:before="0" w:after="0"/>
        <w:jc w:val="both"/>
        <w:rPr>
          <w:rFonts w:ascii="Times New Roman" w:hAnsi="Times New Roman"/>
          <w:b w:val="0"/>
          <w:sz w:val="22"/>
          <w:szCs w:val="22"/>
          <w:lang w:val="cs-CZ"/>
        </w:rPr>
      </w:pPr>
    </w:p>
    <w:p w:rsidR="00281EBF" w:rsidRDefault="00281EBF" w:rsidP="00F675D2">
      <w:pPr>
        <w:pStyle w:val="Nzev"/>
        <w:spacing w:before="0" w:after="0"/>
        <w:jc w:val="both"/>
        <w:rPr>
          <w:rFonts w:ascii="Times New Roman" w:hAnsi="Times New Roman"/>
          <w:b w:val="0"/>
          <w:sz w:val="22"/>
          <w:szCs w:val="22"/>
          <w:lang w:val="cs-CZ"/>
        </w:rPr>
      </w:pPr>
    </w:p>
    <w:p w:rsidR="00281EBF" w:rsidRDefault="00281EBF" w:rsidP="00F675D2">
      <w:pPr>
        <w:pStyle w:val="Nzev"/>
        <w:spacing w:before="0" w:after="0"/>
        <w:jc w:val="both"/>
        <w:rPr>
          <w:rFonts w:ascii="Times New Roman" w:hAnsi="Times New Roman"/>
          <w:b w:val="0"/>
          <w:sz w:val="22"/>
          <w:szCs w:val="22"/>
          <w:lang w:val="cs-CZ"/>
        </w:rPr>
      </w:pPr>
    </w:p>
    <w:p w:rsidR="00281EBF" w:rsidRDefault="00281EBF" w:rsidP="00F675D2">
      <w:pPr>
        <w:pStyle w:val="Nzev"/>
        <w:spacing w:before="0" w:after="0"/>
        <w:jc w:val="both"/>
        <w:rPr>
          <w:rFonts w:ascii="Times New Roman" w:hAnsi="Times New Roman"/>
          <w:b w:val="0"/>
          <w:sz w:val="22"/>
          <w:szCs w:val="22"/>
          <w:lang w:val="cs-CZ"/>
        </w:rPr>
      </w:pPr>
    </w:p>
    <w:p w:rsidR="00281EBF" w:rsidRDefault="00281EBF" w:rsidP="00F675D2">
      <w:pPr>
        <w:pStyle w:val="Nzev"/>
        <w:spacing w:before="0" w:after="0"/>
        <w:jc w:val="both"/>
        <w:rPr>
          <w:rFonts w:ascii="Times New Roman" w:hAnsi="Times New Roman"/>
          <w:b w:val="0"/>
          <w:sz w:val="22"/>
          <w:szCs w:val="22"/>
          <w:lang w:val="cs-CZ"/>
        </w:rPr>
      </w:pPr>
    </w:p>
    <w:p w:rsidR="00466C67" w:rsidRDefault="00466C67" w:rsidP="00F675D2">
      <w:pPr>
        <w:pStyle w:val="Nzev"/>
        <w:spacing w:before="0" w:after="0"/>
        <w:jc w:val="both"/>
        <w:rPr>
          <w:rFonts w:ascii="Times New Roman" w:hAnsi="Times New Roman"/>
          <w:b w:val="0"/>
          <w:sz w:val="22"/>
          <w:szCs w:val="22"/>
          <w:lang w:val="cs-CZ"/>
        </w:rPr>
      </w:pPr>
    </w:p>
    <w:p w:rsidR="007E2928" w:rsidRDefault="007E2928" w:rsidP="00F675D2">
      <w:pPr>
        <w:pStyle w:val="Nzev"/>
        <w:spacing w:before="0" w:after="0"/>
        <w:jc w:val="both"/>
        <w:rPr>
          <w:rFonts w:ascii="Times New Roman" w:hAnsi="Times New Roman"/>
          <w:b w:val="0"/>
          <w:sz w:val="22"/>
          <w:szCs w:val="22"/>
          <w:lang w:val="cs-CZ"/>
        </w:rPr>
      </w:pPr>
    </w:p>
    <w:p w:rsidR="00E57AC6" w:rsidRDefault="00E57AC6" w:rsidP="00E57AC6">
      <w:pPr>
        <w:pStyle w:val="AANadpis4"/>
        <w:keepNext w:val="0"/>
        <w:widowControl w:val="0"/>
        <w:tabs>
          <w:tab w:val="clear" w:pos="360"/>
        </w:tabs>
        <w:spacing w:before="0" w:after="0"/>
        <w:jc w:val="both"/>
        <w:outlineLvl w:val="0"/>
        <w:rPr>
          <w:rFonts w:ascii="Times New Roman" w:hAnsi="Times New Roman"/>
          <w:sz w:val="28"/>
          <w:szCs w:val="28"/>
          <w:lang w:val="cs-CZ"/>
        </w:rPr>
      </w:pPr>
    </w:p>
    <w:p w:rsidR="00C0135E" w:rsidRPr="00DA1A12" w:rsidRDefault="005508D7" w:rsidP="00E57AC6">
      <w:pPr>
        <w:pStyle w:val="AANadpis4"/>
        <w:keepNext w:val="0"/>
        <w:widowControl w:val="0"/>
        <w:tabs>
          <w:tab w:val="clear" w:pos="360"/>
        </w:tabs>
        <w:spacing w:before="0" w:after="0"/>
        <w:jc w:val="both"/>
        <w:outlineLvl w:val="0"/>
        <w:rPr>
          <w:rFonts w:ascii="Times New Roman" w:hAnsi="Times New Roman"/>
          <w:sz w:val="28"/>
          <w:szCs w:val="28"/>
          <w:lang w:val="cs-CZ"/>
        </w:rPr>
      </w:pPr>
      <w:r>
        <w:rPr>
          <w:rFonts w:ascii="Times New Roman" w:hAnsi="Times New Roman"/>
          <w:sz w:val="28"/>
          <w:szCs w:val="28"/>
          <w:lang w:val="cs-CZ"/>
        </w:rPr>
        <w:t>27</w:t>
      </w:r>
      <w:r w:rsidR="00E57AC6">
        <w:rPr>
          <w:rFonts w:ascii="Times New Roman" w:hAnsi="Times New Roman"/>
          <w:sz w:val="28"/>
          <w:szCs w:val="28"/>
          <w:lang w:val="cs-CZ"/>
        </w:rPr>
        <w:t>.</w:t>
      </w:r>
      <w:r w:rsidR="00CB46EB">
        <w:rPr>
          <w:rFonts w:ascii="Times New Roman" w:hAnsi="Times New Roman"/>
          <w:sz w:val="28"/>
          <w:szCs w:val="28"/>
          <w:lang w:val="cs-CZ"/>
        </w:rPr>
        <w:t xml:space="preserve"> </w:t>
      </w:r>
      <w:r w:rsidR="00C0135E" w:rsidRPr="00DA1A12">
        <w:rPr>
          <w:rFonts w:ascii="Times New Roman" w:hAnsi="Times New Roman"/>
          <w:sz w:val="28"/>
          <w:szCs w:val="28"/>
          <w:lang w:val="cs-CZ"/>
        </w:rPr>
        <w:t>PŘÍLOHY</w:t>
      </w:r>
    </w:p>
    <w:p w:rsidR="00C0135E" w:rsidRDefault="00C0135E" w:rsidP="0025699C">
      <w:pPr>
        <w:pStyle w:val="Nzev"/>
        <w:spacing w:before="0" w:after="0"/>
        <w:jc w:val="both"/>
        <w:rPr>
          <w:rFonts w:ascii="Times New Roman" w:hAnsi="Times New Roman"/>
          <w:b w:val="0"/>
          <w:sz w:val="22"/>
          <w:szCs w:val="22"/>
          <w:lang w:val="cs-CZ"/>
        </w:rPr>
      </w:pPr>
    </w:p>
    <w:p w:rsidR="00CB46EB" w:rsidRDefault="00CB46EB" w:rsidP="0025699C">
      <w:pPr>
        <w:pStyle w:val="Nzev"/>
        <w:spacing w:before="0" w:after="0"/>
        <w:jc w:val="both"/>
        <w:rPr>
          <w:rFonts w:ascii="Times New Roman" w:hAnsi="Times New Roman"/>
          <w:b w:val="0"/>
          <w:sz w:val="22"/>
          <w:szCs w:val="22"/>
          <w:lang w:val="cs-CZ"/>
        </w:rPr>
      </w:pPr>
    </w:p>
    <w:p w:rsidR="00C0135E" w:rsidRDefault="00C0135E" w:rsidP="00123699">
      <w:pPr>
        <w:pStyle w:val="AAOdstavec"/>
        <w:jc w:val="left"/>
        <w:rPr>
          <w:rFonts w:ascii="Times New Roman" w:hAnsi="Times New Roman" w:cs="Times New Roman"/>
          <w:sz w:val="24"/>
          <w:szCs w:val="24"/>
        </w:rPr>
      </w:pPr>
      <w:r w:rsidRPr="0035325C">
        <w:rPr>
          <w:rFonts w:ascii="Times New Roman" w:hAnsi="Times New Roman" w:cs="Times New Roman"/>
          <w:b/>
          <w:sz w:val="28"/>
          <w:szCs w:val="28"/>
        </w:rPr>
        <w:t>Příloha č. 1</w:t>
      </w:r>
      <w:r w:rsidRPr="00123699">
        <w:rPr>
          <w:rFonts w:ascii="Times New Roman" w:hAnsi="Times New Roman" w:cs="Times New Roman"/>
          <w:sz w:val="24"/>
          <w:szCs w:val="24"/>
        </w:rPr>
        <w:t xml:space="preserve">: </w:t>
      </w:r>
    </w:p>
    <w:p w:rsidR="00C0135E" w:rsidRDefault="00C0135E" w:rsidP="00123699">
      <w:pPr>
        <w:pStyle w:val="AAOdstavec"/>
        <w:jc w:val="left"/>
        <w:rPr>
          <w:rFonts w:ascii="Times New Roman" w:hAnsi="Times New Roman" w:cs="Times New Roman"/>
          <w:b/>
          <w:sz w:val="24"/>
          <w:szCs w:val="24"/>
        </w:rPr>
      </w:pPr>
      <w:r w:rsidRPr="00123699">
        <w:rPr>
          <w:rFonts w:ascii="Times New Roman" w:hAnsi="Times New Roman" w:cs="Times New Roman"/>
          <w:b/>
          <w:sz w:val="24"/>
          <w:szCs w:val="24"/>
        </w:rPr>
        <w:t>Krycí list nabídky – identifikační údaje uchazeče</w:t>
      </w:r>
    </w:p>
    <w:p w:rsidR="00C0135E" w:rsidRDefault="00C0135E" w:rsidP="00123699">
      <w:pPr>
        <w:pStyle w:val="AAOdstavec"/>
        <w:jc w:val="left"/>
        <w:rPr>
          <w:rFonts w:ascii="Times New Roman" w:hAnsi="Times New Roman" w:cs="Times New Roman"/>
          <w:b/>
          <w:sz w:val="24"/>
          <w:szCs w:val="24"/>
        </w:rPr>
      </w:pPr>
    </w:p>
    <w:p w:rsidR="00C0135E" w:rsidRPr="00123699" w:rsidRDefault="00C0135E" w:rsidP="00123699">
      <w:pPr>
        <w:pStyle w:val="AAOdstavec"/>
        <w:jc w:val="left"/>
        <w:rPr>
          <w:rFonts w:ascii="Times New Roman" w:hAnsi="Times New Roman" w:cs="Times New Roman"/>
          <w:sz w:val="24"/>
          <w:szCs w:val="24"/>
        </w:rPr>
      </w:pPr>
    </w:p>
    <w:p w:rsidR="00C0135E" w:rsidRDefault="00C0135E" w:rsidP="004446C3">
      <w:pPr>
        <w:pStyle w:val="Nadpis2"/>
        <w:keepNext w:val="0"/>
        <w:widowControl w:val="0"/>
        <w:spacing w:before="120"/>
        <w:ind w:left="0" w:firstLine="0"/>
        <w:rPr>
          <w:rFonts w:ascii="Times New Roman" w:hAnsi="Times New Roman"/>
          <w:sz w:val="22"/>
          <w:szCs w:val="22"/>
          <w:lang w:val="cs-CZ"/>
        </w:rPr>
      </w:pPr>
      <w:bookmarkStart w:id="33" w:name="_Toc245041617"/>
      <w:r w:rsidRPr="00877F02">
        <w:rPr>
          <w:rFonts w:ascii="Times New Roman" w:hAnsi="Times New Roman"/>
          <w:sz w:val="22"/>
          <w:szCs w:val="22"/>
          <w:lang w:val="cs-CZ"/>
        </w:rPr>
        <w:t xml:space="preserve">zadavatel veřejné zakázky: </w:t>
      </w:r>
      <w:bookmarkEnd w:id="33"/>
    </w:p>
    <w:p w:rsidR="00C0135E" w:rsidRDefault="00C0135E" w:rsidP="003C49D4">
      <w:pPr>
        <w:rPr>
          <w:lang w:val="cs-CZ"/>
        </w:rPr>
      </w:pPr>
    </w:p>
    <w:p w:rsidR="00C0135E" w:rsidRPr="009210BC" w:rsidRDefault="00D92BA9" w:rsidP="003C49D4">
      <w:pPr>
        <w:pStyle w:val="Nadpis2"/>
        <w:ind w:left="425"/>
        <w:rPr>
          <w:rFonts w:ascii="Times New Roman" w:hAnsi="Times New Roman"/>
          <w:sz w:val="24"/>
          <w:szCs w:val="24"/>
          <w:lang w:val="cs-CZ"/>
        </w:rPr>
      </w:pPr>
      <w:r>
        <w:rPr>
          <w:rFonts w:ascii="Times New Roman" w:hAnsi="Times New Roman"/>
          <w:sz w:val="24"/>
          <w:szCs w:val="24"/>
          <w:lang w:val="cs-CZ"/>
        </w:rPr>
        <w:t xml:space="preserve">Středisko komplexní sociální péče o.p.s. </w:t>
      </w:r>
      <w:r w:rsidR="00C0135E" w:rsidRPr="009210BC">
        <w:rPr>
          <w:rFonts w:ascii="Times New Roman" w:hAnsi="Times New Roman"/>
          <w:sz w:val="24"/>
          <w:szCs w:val="24"/>
          <w:lang w:val="cs-CZ"/>
        </w:rPr>
        <w:t xml:space="preserve"> </w:t>
      </w:r>
    </w:p>
    <w:p w:rsidR="00C0135E" w:rsidRPr="009210BC" w:rsidRDefault="00C0135E" w:rsidP="003C49D4">
      <w:pPr>
        <w:tabs>
          <w:tab w:val="left" w:pos="7170"/>
        </w:tabs>
        <w:rPr>
          <w:szCs w:val="24"/>
          <w:lang w:val="en-US"/>
        </w:rPr>
      </w:pPr>
      <w:r w:rsidRPr="009210BC">
        <w:rPr>
          <w:szCs w:val="24"/>
          <w:lang w:val="cs-CZ"/>
        </w:rPr>
        <w:t xml:space="preserve">se sídlem:                     </w:t>
      </w:r>
      <w:r>
        <w:rPr>
          <w:szCs w:val="24"/>
          <w:lang w:val="cs-CZ"/>
        </w:rPr>
        <w:t xml:space="preserve"> </w:t>
      </w:r>
      <w:r w:rsidRPr="009210BC">
        <w:rPr>
          <w:szCs w:val="24"/>
          <w:lang w:val="cs-CZ"/>
        </w:rPr>
        <w:t xml:space="preserve"> </w:t>
      </w:r>
      <w:r w:rsidR="00D92BA9">
        <w:rPr>
          <w:szCs w:val="24"/>
          <w:lang w:val="cs-CZ"/>
        </w:rPr>
        <w:t>ulic</w:t>
      </w:r>
      <w:r w:rsidR="007E2928">
        <w:rPr>
          <w:szCs w:val="24"/>
          <w:lang w:val="cs-CZ"/>
        </w:rPr>
        <w:t>e</w:t>
      </w:r>
      <w:r w:rsidR="00D92BA9">
        <w:rPr>
          <w:szCs w:val="24"/>
          <w:lang w:val="cs-CZ"/>
        </w:rPr>
        <w:t xml:space="preserve"> 5.</w:t>
      </w:r>
      <w:r w:rsidR="007E2928">
        <w:rPr>
          <w:szCs w:val="24"/>
          <w:lang w:val="cs-CZ"/>
        </w:rPr>
        <w:t xml:space="preserve"> </w:t>
      </w:r>
      <w:r w:rsidR="00D92BA9">
        <w:rPr>
          <w:szCs w:val="24"/>
          <w:lang w:val="cs-CZ"/>
        </w:rPr>
        <w:t xml:space="preserve">května 249, 272 01 </w:t>
      </w:r>
      <w:r w:rsidRPr="009210BC">
        <w:rPr>
          <w:szCs w:val="24"/>
          <w:lang w:val="en-US"/>
        </w:rPr>
        <w:t xml:space="preserve"> </w:t>
      </w:r>
      <w:r w:rsidR="007E2928">
        <w:rPr>
          <w:szCs w:val="24"/>
          <w:lang w:val="en-US"/>
        </w:rPr>
        <w:t>Kladno</w:t>
      </w:r>
    </w:p>
    <w:p w:rsidR="00AD1C87" w:rsidRPr="008E17F3" w:rsidRDefault="00C0135E" w:rsidP="00AD1C87">
      <w:pPr>
        <w:ind w:left="3402" w:hanging="3402"/>
      </w:pPr>
      <w:r w:rsidRPr="009210BC">
        <w:rPr>
          <w:szCs w:val="24"/>
          <w:lang w:val="en-US"/>
        </w:rPr>
        <w:t xml:space="preserve">zastoupeno:                 </w:t>
      </w:r>
      <w:r>
        <w:rPr>
          <w:szCs w:val="24"/>
          <w:lang w:val="en-US"/>
        </w:rPr>
        <w:t xml:space="preserve"> </w:t>
      </w:r>
      <w:r w:rsidRPr="009210BC">
        <w:rPr>
          <w:szCs w:val="24"/>
          <w:lang w:val="en-US"/>
        </w:rPr>
        <w:t xml:space="preserve">  </w:t>
      </w:r>
      <w:r w:rsidR="00D92BA9">
        <w:rPr>
          <w:szCs w:val="24"/>
          <w:lang w:val="en-US"/>
        </w:rPr>
        <w:t>Mgr. Libuší Homolkovou, ředitelkou společnosti</w:t>
      </w:r>
      <w:r w:rsidR="00AD1C87" w:rsidRPr="008E17F3">
        <w:t xml:space="preserve"> </w:t>
      </w:r>
    </w:p>
    <w:p w:rsidR="00C0135E" w:rsidRPr="009210BC" w:rsidRDefault="00C0135E" w:rsidP="00D92BA9">
      <w:pPr>
        <w:tabs>
          <w:tab w:val="left" w:pos="7170"/>
        </w:tabs>
        <w:rPr>
          <w:szCs w:val="24"/>
          <w:lang w:val="en-US"/>
        </w:rPr>
      </w:pPr>
      <w:r w:rsidRPr="009210BC">
        <w:rPr>
          <w:szCs w:val="24"/>
          <w:lang w:val="en-US"/>
        </w:rPr>
        <w:t xml:space="preserve">IČ:                             </w:t>
      </w:r>
      <w:r>
        <w:rPr>
          <w:szCs w:val="24"/>
          <w:lang w:val="en-US"/>
        </w:rPr>
        <w:t xml:space="preserve"> </w:t>
      </w:r>
      <w:r w:rsidRPr="009210BC">
        <w:rPr>
          <w:szCs w:val="24"/>
          <w:lang w:val="en-US"/>
        </w:rPr>
        <w:t xml:space="preserve">    </w:t>
      </w:r>
      <w:r w:rsidR="00D92BA9">
        <w:rPr>
          <w:szCs w:val="24"/>
          <w:lang w:val="en-US"/>
        </w:rPr>
        <w:t>26480026</w:t>
      </w:r>
    </w:p>
    <w:p w:rsidR="00C0135E" w:rsidRPr="009210BC" w:rsidRDefault="00C0135E" w:rsidP="003C49D4">
      <w:pPr>
        <w:pStyle w:val="Zhlav"/>
        <w:tabs>
          <w:tab w:val="clear" w:pos="4536"/>
          <w:tab w:val="clear" w:pos="9072"/>
        </w:tabs>
        <w:rPr>
          <w:rFonts w:ascii="Times New Roman" w:hAnsi="Times New Roman"/>
          <w:sz w:val="24"/>
          <w:szCs w:val="24"/>
          <w:lang w:val="en-US"/>
        </w:rPr>
      </w:pPr>
      <w:r w:rsidRPr="009210BC">
        <w:rPr>
          <w:rFonts w:ascii="Times New Roman" w:hAnsi="Times New Roman"/>
          <w:sz w:val="24"/>
          <w:szCs w:val="24"/>
          <w:lang w:val="en-US"/>
        </w:rPr>
        <w:t>Tel.:</w:t>
      </w:r>
      <w:r w:rsidRPr="009210BC">
        <w:rPr>
          <w:rFonts w:ascii="Times New Roman" w:hAnsi="Times New Roman"/>
          <w:sz w:val="24"/>
          <w:szCs w:val="24"/>
          <w:lang w:val="en-US"/>
        </w:rPr>
        <w:tab/>
      </w:r>
      <w:r w:rsidRPr="009210BC">
        <w:rPr>
          <w:rFonts w:ascii="Times New Roman" w:hAnsi="Times New Roman"/>
          <w:sz w:val="24"/>
          <w:szCs w:val="24"/>
          <w:lang w:val="en-US"/>
        </w:rPr>
        <w:tab/>
      </w:r>
      <w:r w:rsidRPr="009210BC">
        <w:rPr>
          <w:rFonts w:ascii="Times New Roman" w:hAnsi="Times New Roman"/>
          <w:sz w:val="24"/>
          <w:szCs w:val="24"/>
          <w:lang w:val="en-US"/>
        </w:rPr>
        <w:tab/>
        <w:t xml:space="preserve">   </w:t>
      </w:r>
      <w:r>
        <w:rPr>
          <w:rFonts w:ascii="Times New Roman" w:hAnsi="Times New Roman"/>
          <w:sz w:val="24"/>
          <w:szCs w:val="24"/>
          <w:lang w:val="en-US"/>
        </w:rPr>
        <w:tab/>
        <w:t xml:space="preserve"> 3</w:t>
      </w:r>
      <w:r w:rsidRPr="009210BC">
        <w:rPr>
          <w:rFonts w:ascii="Times New Roman" w:hAnsi="Times New Roman"/>
          <w:sz w:val="24"/>
          <w:szCs w:val="24"/>
          <w:lang w:val="en-US"/>
        </w:rPr>
        <w:t>12</w:t>
      </w:r>
      <w:r w:rsidR="00D92BA9">
        <w:rPr>
          <w:rFonts w:ascii="Times New Roman" w:hAnsi="Times New Roman"/>
          <w:sz w:val="24"/>
          <w:szCs w:val="24"/>
          <w:lang w:val="en-US"/>
        </w:rPr>
        <w:t> </w:t>
      </w:r>
      <w:r w:rsidRPr="009210BC">
        <w:rPr>
          <w:rFonts w:ascii="Times New Roman" w:hAnsi="Times New Roman"/>
          <w:sz w:val="24"/>
          <w:szCs w:val="24"/>
          <w:lang w:val="en-US"/>
        </w:rPr>
        <w:t>6</w:t>
      </w:r>
      <w:r w:rsidR="00D92BA9">
        <w:rPr>
          <w:rFonts w:ascii="Times New Roman" w:hAnsi="Times New Roman"/>
          <w:sz w:val="24"/>
          <w:szCs w:val="24"/>
          <w:lang w:val="en-US"/>
        </w:rPr>
        <w:t>63 224</w:t>
      </w:r>
    </w:p>
    <w:p w:rsidR="00C0135E" w:rsidRPr="009210BC" w:rsidRDefault="00C0135E" w:rsidP="003C49D4">
      <w:pPr>
        <w:rPr>
          <w:szCs w:val="24"/>
          <w:lang w:val="en-US"/>
        </w:rPr>
      </w:pPr>
      <w:r>
        <w:rPr>
          <w:szCs w:val="24"/>
          <w:lang w:val="en-US"/>
        </w:rPr>
        <w:t xml:space="preserve">Fax :                      </w:t>
      </w:r>
      <w:r>
        <w:rPr>
          <w:szCs w:val="24"/>
          <w:lang w:val="en-US"/>
        </w:rPr>
        <w:tab/>
        <w:t xml:space="preserve"> </w:t>
      </w:r>
      <w:r w:rsidRPr="009210BC">
        <w:rPr>
          <w:szCs w:val="24"/>
          <w:lang w:val="en-US"/>
        </w:rPr>
        <w:t xml:space="preserve">312 </w:t>
      </w:r>
      <w:r w:rsidR="00D92BA9">
        <w:rPr>
          <w:szCs w:val="24"/>
          <w:lang w:val="en-US"/>
        </w:rPr>
        <w:t>663</w:t>
      </w:r>
      <w:r w:rsidRPr="009210BC">
        <w:rPr>
          <w:szCs w:val="24"/>
          <w:lang w:val="en-US"/>
        </w:rPr>
        <w:t xml:space="preserve"> </w:t>
      </w:r>
      <w:r w:rsidR="00D92BA9">
        <w:rPr>
          <w:szCs w:val="24"/>
          <w:lang w:val="en-US"/>
        </w:rPr>
        <w:t>224</w:t>
      </w:r>
    </w:p>
    <w:p w:rsidR="00C0135E" w:rsidRPr="009210BC" w:rsidRDefault="00C0135E" w:rsidP="003C49D4">
      <w:pPr>
        <w:tabs>
          <w:tab w:val="left" w:pos="7170"/>
        </w:tabs>
        <w:rPr>
          <w:szCs w:val="24"/>
          <w:lang w:val="en-US"/>
        </w:rPr>
      </w:pPr>
      <w:r w:rsidRPr="009210BC">
        <w:rPr>
          <w:szCs w:val="24"/>
          <w:lang w:val="en-US"/>
        </w:rPr>
        <w:t xml:space="preserve">Bankovní spojení :        </w:t>
      </w:r>
      <w:r>
        <w:rPr>
          <w:szCs w:val="24"/>
          <w:lang w:val="en-US"/>
        </w:rPr>
        <w:t xml:space="preserve"> </w:t>
      </w:r>
      <w:r w:rsidRPr="009210BC">
        <w:rPr>
          <w:szCs w:val="24"/>
          <w:lang w:val="en-US"/>
        </w:rPr>
        <w:t>Komerční banka</w:t>
      </w:r>
    </w:p>
    <w:p w:rsidR="00C0135E" w:rsidRDefault="00C0135E" w:rsidP="003C49D4">
      <w:pPr>
        <w:tabs>
          <w:tab w:val="left" w:pos="2238"/>
          <w:tab w:val="left" w:pos="2381"/>
          <w:tab w:val="left" w:pos="7170"/>
        </w:tabs>
        <w:rPr>
          <w:szCs w:val="24"/>
          <w:lang w:val="en-US"/>
        </w:rPr>
      </w:pPr>
      <w:r w:rsidRPr="009210BC">
        <w:rPr>
          <w:szCs w:val="24"/>
          <w:lang w:val="en-US"/>
        </w:rPr>
        <w:tab/>
      </w:r>
      <w:r>
        <w:rPr>
          <w:szCs w:val="24"/>
          <w:lang w:val="en-US"/>
        </w:rPr>
        <w:t xml:space="preserve">  </w:t>
      </w:r>
      <w:r w:rsidRPr="009210BC">
        <w:rPr>
          <w:szCs w:val="24"/>
          <w:lang w:val="en-US"/>
        </w:rPr>
        <w:t xml:space="preserve">č.ú. </w:t>
      </w:r>
      <w:r w:rsidR="00D92BA9">
        <w:rPr>
          <w:szCs w:val="24"/>
          <w:lang w:val="en-US"/>
        </w:rPr>
        <w:t>27-7168080237/0100</w:t>
      </w:r>
      <w:r w:rsidRPr="009210BC">
        <w:rPr>
          <w:szCs w:val="24"/>
          <w:lang w:val="en-US"/>
        </w:rPr>
        <w:t xml:space="preserve"> </w:t>
      </w:r>
    </w:p>
    <w:p w:rsidR="00C0135E" w:rsidRDefault="00C0135E" w:rsidP="003C49D4">
      <w:pPr>
        <w:rPr>
          <w:lang w:val="cs-CZ"/>
        </w:rPr>
      </w:pPr>
    </w:p>
    <w:p w:rsidR="00C0135E" w:rsidRDefault="00C0135E" w:rsidP="003C49D4">
      <w:pPr>
        <w:rPr>
          <w:lang w:val="cs-CZ"/>
        </w:rPr>
      </w:pPr>
    </w:p>
    <w:p w:rsidR="00E57AC6" w:rsidRDefault="00E57AC6" w:rsidP="003C49D4">
      <w:pPr>
        <w:rPr>
          <w:lang w:val="cs-CZ"/>
        </w:rPr>
      </w:pPr>
    </w:p>
    <w:p w:rsidR="00E57AC6" w:rsidRDefault="00E57AC6" w:rsidP="003C49D4">
      <w:pPr>
        <w:rPr>
          <w:lang w:val="cs-CZ"/>
        </w:rPr>
      </w:pPr>
    </w:p>
    <w:p w:rsidR="00E57AC6" w:rsidRDefault="00E57AC6" w:rsidP="003C49D4">
      <w:pPr>
        <w:rPr>
          <w:lang w:val="cs-CZ"/>
        </w:rPr>
      </w:pPr>
    </w:p>
    <w:p w:rsidR="00E57AC6" w:rsidRPr="003C49D4" w:rsidRDefault="00E57AC6" w:rsidP="003C49D4">
      <w:pPr>
        <w:rPr>
          <w:lang w:val="cs-CZ"/>
        </w:rPr>
      </w:pPr>
    </w:p>
    <w:p w:rsidR="00C0135E" w:rsidRPr="00877F02" w:rsidRDefault="00C0135E" w:rsidP="004446C3">
      <w:pPr>
        <w:tabs>
          <w:tab w:val="left" w:pos="360"/>
        </w:tabs>
        <w:spacing w:line="280" w:lineRule="atLeast"/>
        <w:rPr>
          <w:b/>
          <w:sz w:val="22"/>
          <w:szCs w:val="22"/>
          <w:lang w:val="cs-CZ"/>
        </w:rPr>
      </w:pPr>
      <w:r>
        <w:rPr>
          <w:b/>
          <w:sz w:val="22"/>
          <w:szCs w:val="22"/>
          <w:lang w:val="cs-CZ"/>
        </w:rPr>
        <w:t>uchazeč:</w:t>
      </w:r>
    </w:p>
    <w:p w:rsidR="00C0135E" w:rsidRPr="00877F02" w:rsidRDefault="00C0135E" w:rsidP="004446C3">
      <w:pPr>
        <w:tabs>
          <w:tab w:val="left" w:pos="360"/>
        </w:tabs>
        <w:spacing w:line="280" w:lineRule="atLeast"/>
        <w:rPr>
          <w:b/>
          <w:sz w:val="22"/>
          <w:szCs w:val="22"/>
          <w:lang w:val="cs-CZ"/>
        </w:rPr>
      </w:pPr>
      <w:r w:rsidRPr="00877F02">
        <w:rPr>
          <w:b/>
          <w:sz w:val="22"/>
          <w:szCs w:val="22"/>
          <w:lang w:val="cs-CZ"/>
        </w:rPr>
        <w:t>a)</w:t>
      </w:r>
      <w:r w:rsidRPr="00877F02">
        <w:rPr>
          <w:b/>
          <w:sz w:val="22"/>
          <w:szCs w:val="22"/>
          <w:lang w:val="cs-CZ"/>
        </w:rPr>
        <w:tab/>
        <w:t>Právnické osoby</w:t>
      </w:r>
    </w:p>
    <w:tbl>
      <w:tblPr>
        <w:tblW w:w="9720" w:type="dxa"/>
        <w:tblInd w:w="85" w:type="dxa"/>
        <w:tblBorders>
          <w:top w:val="single" w:sz="4" w:space="0" w:color="6699FF"/>
          <w:left w:val="single" w:sz="4" w:space="0" w:color="6699FF"/>
          <w:bottom w:val="single" w:sz="4" w:space="0" w:color="6699FF"/>
          <w:right w:val="single" w:sz="4" w:space="0" w:color="6699FF"/>
          <w:insideH w:val="single" w:sz="4" w:space="0" w:color="6699FF"/>
          <w:insideV w:val="single" w:sz="4" w:space="0" w:color="6699FF"/>
        </w:tblBorders>
        <w:tblLayout w:type="fixed"/>
        <w:tblLook w:val="01E0"/>
      </w:tblPr>
      <w:tblGrid>
        <w:gridCol w:w="4500"/>
        <w:gridCol w:w="5220"/>
      </w:tblGrid>
      <w:tr w:rsidR="00C0135E" w:rsidRPr="00877F02" w:rsidTr="00477668">
        <w:trPr>
          <w:trHeight w:val="20"/>
        </w:trPr>
        <w:tc>
          <w:tcPr>
            <w:tcW w:w="4500" w:type="dxa"/>
            <w:tcMar>
              <w:left w:w="85" w:type="dxa"/>
              <w:right w:w="85" w:type="dxa"/>
            </w:tcMar>
          </w:tcPr>
          <w:p w:rsidR="00C0135E" w:rsidRPr="00877F02" w:rsidRDefault="00C0135E" w:rsidP="00477668">
            <w:pPr>
              <w:spacing w:after="120" w:line="280" w:lineRule="atLeast"/>
              <w:rPr>
                <w:szCs w:val="22"/>
                <w:lang w:val="cs-CZ"/>
              </w:rPr>
            </w:pPr>
            <w:r w:rsidRPr="00877F02">
              <w:rPr>
                <w:sz w:val="22"/>
                <w:szCs w:val="22"/>
                <w:lang w:val="cs-CZ"/>
              </w:rPr>
              <w:t>Obchodní firma nebo název:</w:t>
            </w:r>
          </w:p>
        </w:tc>
        <w:tc>
          <w:tcPr>
            <w:tcW w:w="5220" w:type="dxa"/>
          </w:tcPr>
          <w:p w:rsidR="00C0135E" w:rsidRPr="00877F02" w:rsidRDefault="00C0135E" w:rsidP="00477668">
            <w:pPr>
              <w:spacing w:after="120" w:line="280" w:lineRule="atLeast"/>
              <w:rPr>
                <w:szCs w:val="22"/>
                <w:lang w:val="cs-CZ"/>
              </w:rPr>
            </w:pPr>
          </w:p>
        </w:tc>
      </w:tr>
      <w:tr w:rsidR="00C0135E" w:rsidRPr="00877F02" w:rsidTr="00477668">
        <w:trPr>
          <w:trHeight w:val="20"/>
        </w:trPr>
        <w:tc>
          <w:tcPr>
            <w:tcW w:w="4500" w:type="dxa"/>
            <w:tcMar>
              <w:left w:w="85" w:type="dxa"/>
              <w:right w:w="85" w:type="dxa"/>
            </w:tcMar>
          </w:tcPr>
          <w:p w:rsidR="00C0135E" w:rsidRPr="00877F02" w:rsidRDefault="00C0135E" w:rsidP="00477668">
            <w:pPr>
              <w:spacing w:after="120" w:line="280" w:lineRule="atLeast"/>
              <w:rPr>
                <w:szCs w:val="22"/>
                <w:lang w:val="cs-CZ"/>
              </w:rPr>
            </w:pPr>
            <w:r w:rsidRPr="00877F02">
              <w:rPr>
                <w:sz w:val="22"/>
                <w:szCs w:val="22"/>
                <w:lang w:val="cs-CZ"/>
              </w:rPr>
              <w:t>Sídlo/místo podnikání:</w:t>
            </w:r>
          </w:p>
        </w:tc>
        <w:tc>
          <w:tcPr>
            <w:tcW w:w="5220" w:type="dxa"/>
          </w:tcPr>
          <w:p w:rsidR="00C0135E" w:rsidRPr="00877F02" w:rsidRDefault="00C0135E" w:rsidP="00477668">
            <w:pPr>
              <w:spacing w:after="120" w:line="280" w:lineRule="atLeast"/>
              <w:rPr>
                <w:szCs w:val="22"/>
                <w:lang w:val="cs-CZ"/>
              </w:rPr>
            </w:pPr>
          </w:p>
        </w:tc>
      </w:tr>
      <w:tr w:rsidR="00C0135E" w:rsidRPr="00877F02" w:rsidTr="00477668">
        <w:trPr>
          <w:trHeight w:val="20"/>
        </w:trPr>
        <w:tc>
          <w:tcPr>
            <w:tcW w:w="4500" w:type="dxa"/>
            <w:tcMar>
              <w:left w:w="85" w:type="dxa"/>
              <w:right w:w="85" w:type="dxa"/>
            </w:tcMar>
          </w:tcPr>
          <w:p w:rsidR="00C0135E" w:rsidRPr="00877F02" w:rsidRDefault="00C0135E" w:rsidP="00477668">
            <w:pPr>
              <w:spacing w:after="120" w:line="280" w:lineRule="atLeast"/>
              <w:rPr>
                <w:szCs w:val="22"/>
                <w:lang w:val="cs-CZ"/>
              </w:rPr>
            </w:pPr>
            <w:r w:rsidRPr="00877F02">
              <w:rPr>
                <w:sz w:val="22"/>
                <w:szCs w:val="22"/>
                <w:lang w:val="cs-CZ"/>
              </w:rPr>
              <w:t>Právní forma:</w:t>
            </w:r>
          </w:p>
        </w:tc>
        <w:tc>
          <w:tcPr>
            <w:tcW w:w="5220" w:type="dxa"/>
          </w:tcPr>
          <w:p w:rsidR="00C0135E" w:rsidRPr="00877F02" w:rsidRDefault="00C0135E" w:rsidP="00477668">
            <w:pPr>
              <w:spacing w:after="120" w:line="280" w:lineRule="atLeast"/>
              <w:rPr>
                <w:szCs w:val="22"/>
                <w:lang w:val="cs-CZ"/>
              </w:rPr>
            </w:pPr>
          </w:p>
        </w:tc>
      </w:tr>
      <w:tr w:rsidR="00C0135E" w:rsidRPr="00877F02" w:rsidTr="00477668">
        <w:trPr>
          <w:trHeight w:val="20"/>
        </w:trPr>
        <w:tc>
          <w:tcPr>
            <w:tcW w:w="4500" w:type="dxa"/>
            <w:tcMar>
              <w:left w:w="85" w:type="dxa"/>
              <w:right w:w="85" w:type="dxa"/>
            </w:tcMar>
          </w:tcPr>
          <w:p w:rsidR="00C0135E" w:rsidRPr="00877F02" w:rsidRDefault="00C0135E" w:rsidP="00477668">
            <w:pPr>
              <w:spacing w:after="120" w:line="280" w:lineRule="atLeast"/>
              <w:rPr>
                <w:szCs w:val="22"/>
                <w:lang w:val="cs-CZ"/>
              </w:rPr>
            </w:pPr>
            <w:r w:rsidRPr="00877F02">
              <w:rPr>
                <w:sz w:val="22"/>
                <w:szCs w:val="22"/>
                <w:lang w:val="cs-CZ"/>
              </w:rPr>
              <w:t>IČ:</w:t>
            </w:r>
          </w:p>
        </w:tc>
        <w:tc>
          <w:tcPr>
            <w:tcW w:w="5220" w:type="dxa"/>
          </w:tcPr>
          <w:p w:rsidR="00C0135E" w:rsidRPr="00877F02" w:rsidRDefault="00C0135E" w:rsidP="00477668">
            <w:pPr>
              <w:spacing w:after="120" w:line="280" w:lineRule="atLeast"/>
              <w:rPr>
                <w:szCs w:val="22"/>
                <w:lang w:val="cs-CZ"/>
              </w:rPr>
            </w:pPr>
          </w:p>
        </w:tc>
      </w:tr>
      <w:tr w:rsidR="00C0135E" w:rsidRPr="00877F02" w:rsidTr="00477668">
        <w:trPr>
          <w:trHeight w:val="20"/>
        </w:trPr>
        <w:tc>
          <w:tcPr>
            <w:tcW w:w="4500" w:type="dxa"/>
            <w:tcMar>
              <w:left w:w="85" w:type="dxa"/>
              <w:right w:w="85" w:type="dxa"/>
            </w:tcMar>
          </w:tcPr>
          <w:p w:rsidR="00C0135E" w:rsidRPr="00877F02" w:rsidRDefault="00C0135E" w:rsidP="00477668">
            <w:pPr>
              <w:spacing w:after="120" w:line="280" w:lineRule="atLeast"/>
              <w:rPr>
                <w:szCs w:val="22"/>
                <w:lang w:val="cs-CZ"/>
              </w:rPr>
            </w:pPr>
            <w:r w:rsidRPr="00877F02">
              <w:rPr>
                <w:sz w:val="22"/>
                <w:szCs w:val="22"/>
                <w:lang w:val="cs-CZ"/>
              </w:rPr>
              <w:t>DIČ:</w:t>
            </w:r>
          </w:p>
        </w:tc>
        <w:tc>
          <w:tcPr>
            <w:tcW w:w="5220" w:type="dxa"/>
          </w:tcPr>
          <w:p w:rsidR="00C0135E" w:rsidRPr="00877F02" w:rsidRDefault="00C0135E" w:rsidP="00477668">
            <w:pPr>
              <w:spacing w:after="120" w:line="280" w:lineRule="atLeast"/>
              <w:rPr>
                <w:szCs w:val="22"/>
                <w:lang w:val="cs-CZ"/>
              </w:rPr>
            </w:pPr>
          </w:p>
        </w:tc>
      </w:tr>
      <w:tr w:rsidR="00C0135E" w:rsidRPr="00877F02" w:rsidTr="00477668">
        <w:trPr>
          <w:trHeight w:val="20"/>
        </w:trPr>
        <w:tc>
          <w:tcPr>
            <w:tcW w:w="4500" w:type="dxa"/>
            <w:vMerge w:val="restart"/>
            <w:tcMar>
              <w:left w:w="85" w:type="dxa"/>
              <w:right w:w="85" w:type="dxa"/>
            </w:tcMar>
          </w:tcPr>
          <w:p w:rsidR="00C0135E" w:rsidRPr="00877F02" w:rsidRDefault="00C0135E" w:rsidP="00477668">
            <w:pPr>
              <w:spacing w:after="120" w:line="280" w:lineRule="atLeast"/>
              <w:rPr>
                <w:szCs w:val="22"/>
                <w:lang w:val="cs-CZ"/>
              </w:rPr>
            </w:pPr>
            <w:r w:rsidRPr="00877F02">
              <w:rPr>
                <w:sz w:val="22"/>
                <w:szCs w:val="22"/>
                <w:lang w:val="cs-CZ"/>
              </w:rPr>
              <w:t>Členové statutárního orgánu:</w:t>
            </w:r>
          </w:p>
        </w:tc>
        <w:tc>
          <w:tcPr>
            <w:tcW w:w="5220" w:type="dxa"/>
            <w:tcBorders>
              <w:bottom w:val="nil"/>
            </w:tcBorders>
          </w:tcPr>
          <w:p w:rsidR="00C0135E" w:rsidRPr="00877F02" w:rsidRDefault="00C0135E" w:rsidP="00477668">
            <w:pPr>
              <w:spacing w:after="120" w:line="280" w:lineRule="atLeast"/>
              <w:rPr>
                <w:szCs w:val="22"/>
                <w:lang w:val="cs-CZ"/>
              </w:rPr>
            </w:pPr>
          </w:p>
        </w:tc>
      </w:tr>
      <w:tr w:rsidR="00C0135E" w:rsidRPr="00877F02" w:rsidTr="00477668">
        <w:trPr>
          <w:trHeight w:val="20"/>
        </w:trPr>
        <w:tc>
          <w:tcPr>
            <w:tcW w:w="4500" w:type="dxa"/>
            <w:vMerge/>
            <w:tcMar>
              <w:left w:w="85" w:type="dxa"/>
              <w:right w:w="85" w:type="dxa"/>
            </w:tcMar>
          </w:tcPr>
          <w:p w:rsidR="00C0135E" w:rsidRPr="00877F02" w:rsidRDefault="00C0135E" w:rsidP="00477668">
            <w:pPr>
              <w:spacing w:after="120" w:line="280" w:lineRule="atLeast"/>
              <w:rPr>
                <w:szCs w:val="22"/>
                <w:lang w:val="cs-CZ"/>
              </w:rPr>
            </w:pPr>
          </w:p>
        </w:tc>
        <w:tc>
          <w:tcPr>
            <w:tcW w:w="5220" w:type="dxa"/>
            <w:tcBorders>
              <w:top w:val="nil"/>
              <w:bottom w:val="nil"/>
            </w:tcBorders>
          </w:tcPr>
          <w:p w:rsidR="00C0135E" w:rsidRPr="00877F02" w:rsidRDefault="00C0135E" w:rsidP="00477668">
            <w:pPr>
              <w:spacing w:after="120" w:line="280" w:lineRule="atLeast"/>
              <w:rPr>
                <w:szCs w:val="22"/>
                <w:lang w:val="cs-CZ"/>
              </w:rPr>
            </w:pPr>
          </w:p>
        </w:tc>
      </w:tr>
      <w:tr w:rsidR="00C0135E" w:rsidRPr="00877F02" w:rsidTr="00477668">
        <w:trPr>
          <w:trHeight w:val="20"/>
        </w:trPr>
        <w:tc>
          <w:tcPr>
            <w:tcW w:w="4500" w:type="dxa"/>
            <w:vMerge/>
            <w:tcMar>
              <w:left w:w="85" w:type="dxa"/>
              <w:right w:w="85" w:type="dxa"/>
            </w:tcMar>
          </w:tcPr>
          <w:p w:rsidR="00C0135E" w:rsidRPr="00877F02" w:rsidRDefault="00C0135E" w:rsidP="00477668">
            <w:pPr>
              <w:spacing w:after="120" w:line="280" w:lineRule="atLeast"/>
              <w:rPr>
                <w:szCs w:val="22"/>
                <w:lang w:val="cs-CZ"/>
              </w:rPr>
            </w:pPr>
          </w:p>
        </w:tc>
        <w:tc>
          <w:tcPr>
            <w:tcW w:w="5220" w:type="dxa"/>
            <w:tcBorders>
              <w:top w:val="nil"/>
              <w:bottom w:val="nil"/>
            </w:tcBorders>
          </w:tcPr>
          <w:p w:rsidR="00C0135E" w:rsidRPr="00877F02" w:rsidRDefault="00C0135E" w:rsidP="00477668">
            <w:pPr>
              <w:spacing w:after="120" w:line="280" w:lineRule="atLeast"/>
              <w:rPr>
                <w:szCs w:val="22"/>
                <w:lang w:val="cs-CZ"/>
              </w:rPr>
            </w:pPr>
          </w:p>
        </w:tc>
      </w:tr>
      <w:tr w:rsidR="00C0135E" w:rsidRPr="00877F02" w:rsidTr="00477668">
        <w:trPr>
          <w:trHeight w:val="20"/>
        </w:trPr>
        <w:tc>
          <w:tcPr>
            <w:tcW w:w="4500" w:type="dxa"/>
            <w:vMerge w:val="restart"/>
            <w:tcMar>
              <w:left w:w="85" w:type="dxa"/>
              <w:right w:w="85" w:type="dxa"/>
            </w:tcMar>
          </w:tcPr>
          <w:p w:rsidR="00C0135E" w:rsidRPr="00877F02" w:rsidRDefault="00C0135E" w:rsidP="00477668">
            <w:pPr>
              <w:spacing w:after="120" w:line="280" w:lineRule="atLeast"/>
              <w:rPr>
                <w:szCs w:val="22"/>
                <w:lang w:val="cs-CZ"/>
              </w:rPr>
            </w:pPr>
            <w:r w:rsidRPr="00877F02">
              <w:rPr>
                <w:sz w:val="22"/>
                <w:szCs w:val="22"/>
                <w:lang w:val="cs-CZ"/>
              </w:rPr>
              <w:t>Jiné fyzické osoby oprávněné jednat jménem právnické osoby (doložit originál či úředně ověřenou kopii dokladu o takovém oprávnění):</w:t>
            </w:r>
          </w:p>
        </w:tc>
        <w:tc>
          <w:tcPr>
            <w:tcW w:w="5220" w:type="dxa"/>
            <w:tcBorders>
              <w:bottom w:val="nil"/>
            </w:tcBorders>
          </w:tcPr>
          <w:p w:rsidR="00C0135E" w:rsidRPr="00877F02" w:rsidRDefault="00C0135E" w:rsidP="00477668">
            <w:pPr>
              <w:spacing w:after="120" w:line="280" w:lineRule="atLeast"/>
              <w:rPr>
                <w:szCs w:val="22"/>
                <w:lang w:val="cs-CZ"/>
              </w:rPr>
            </w:pPr>
          </w:p>
        </w:tc>
      </w:tr>
      <w:tr w:rsidR="00C0135E" w:rsidRPr="00877F02" w:rsidTr="00477668">
        <w:trPr>
          <w:trHeight w:val="20"/>
        </w:trPr>
        <w:tc>
          <w:tcPr>
            <w:tcW w:w="4500" w:type="dxa"/>
            <w:vMerge/>
            <w:tcMar>
              <w:left w:w="85" w:type="dxa"/>
              <w:right w:w="85" w:type="dxa"/>
            </w:tcMar>
          </w:tcPr>
          <w:p w:rsidR="00C0135E" w:rsidRPr="00877F02" w:rsidRDefault="00C0135E" w:rsidP="00477668">
            <w:pPr>
              <w:spacing w:after="120" w:line="280" w:lineRule="atLeast"/>
              <w:rPr>
                <w:szCs w:val="22"/>
                <w:lang w:val="cs-CZ"/>
              </w:rPr>
            </w:pPr>
          </w:p>
        </w:tc>
        <w:tc>
          <w:tcPr>
            <w:tcW w:w="5220" w:type="dxa"/>
            <w:tcBorders>
              <w:top w:val="nil"/>
              <w:bottom w:val="nil"/>
            </w:tcBorders>
          </w:tcPr>
          <w:p w:rsidR="00C0135E" w:rsidRPr="00877F02" w:rsidRDefault="00C0135E" w:rsidP="00477668">
            <w:pPr>
              <w:spacing w:after="120" w:line="280" w:lineRule="atLeast"/>
              <w:rPr>
                <w:szCs w:val="22"/>
                <w:lang w:val="cs-CZ"/>
              </w:rPr>
            </w:pPr>
          </w:p>
        </w:tc>
      </w:tr>
      <w:tr w:rsidR="00C0135E" w:rsidRPr="00877F02" w:rsidTr="00477668">
        <w:trPr>
          <w:trHeight w:val="20"/>
        </w:trPr>
        <w:tc>
          <w:tcPr>
            <w:tcW w:w="4500" w:type="dxa"/>
            <w:vMerge/>
            <w:tcMar>
              <w:left w:w="85" w:type="dxa"/>
              <w:right w:w="85" w:type="dxa"/>
            </w:tcMar>
          </w:tcPr>
          <w:p w:rsidR="00C0135E" w:rsidRPr="00877F02" w:rsidRDefault="00C0135E" w:rsidP="00477668">
            <w:pPr>
              <w:spacing w:after="120" w:line="280" w:lineRule="atLeast"/>
              <w:rPr>
                <w:szCs w:val="22"/>
                <w:lang w:val="cs-CZ"/>
              </w:rPr>
            </w:pPr>
          </w:p>
        </w:tc>
        <w:tc>
          <w:tcPr>
            <w:tcW w:w="5220" w:type="dxa"/>
            <w:tcBorders>
              <w:top w:val="nil"/>
            </w:tcBorders>
          </w:tcPr>
          <w:p w:rsidR="00C0135E" w:rsidRPr="00877F02" w:rsidRDefault="00C0135E" w:rsidP="00477668">
            <w:pPr>
              <w:spacing w:after="120" w:line="280" w:lineRule="atLeast"/>
              <w:rPr>
                <w:szCs w:val="22"/>
                <w:lang w:val="cs-CZ"/>
              </w:rPr>
            </w:pPr>
          </w:p>
        </w:tc>
      </w:tr>
      <w:tr w:rsidR="00C0135E" w:rsidRPr="00877F02" w:rsidTr="00477668">
        <w:trPr>
          <w:trHeight w:val="20"/>
        </w:trPr>
        <w:tc>
          <w:tcPr>
            <w:tcW w:w="4500" w:type="dxa"/>
            <w:tcMar>
              <w:left w:w="85" w:type="dxa"/>
              <w:right w:w="85" w:type="dxa"/>
            </w:tcMar>
          </w:tcPr>
          <w:p w:rsidR="00C0135E" w:rsidRPr="00877F02" w:rsidRDefault="00C0135E" w:rsidP="00477668">
            <w:pPr>
              <w:spacing w:after="120" w:line="280" w:lineRule="atLeast"/>
              <w:rPr>
                <w:szCs w:val="22"/>
                <w:lang w:val="cs-CZ"/>
              </w:rPr>
            </w:pPr>
            <w:r w:rsidRPr="00877F02">
              <w:rPr>
                <w:sz w:val="22"/>
                <w:szCs w:val="22"/>
                <w:lang w:val="cs-CZ"/>
              </w:rPr>
              <w:t>Kontaktní osoba:</w:t>
            </w:r>
          </w:p>
        </w:tc>
        <w:tc>
          <w:tcPr>
            <w:tcW w:w="5220" w:type="dxa"/>
            <w:tcBorders>
              <w:top w:val="nil"/>
            </w:tcBorders>
          </w:tcPr>
          <w:p w:rsidR="00C0135E" w:rsidRPr="00877F02" w:rsidRDefault="00C0135E" w:rsidP="00477668">
            <w:pPr>
              <w:spacing w:after="120" w:line="280" w:lineRule="atLeast"/>
              <w:rPr>
                <w:szCs w:val="22"/>
                <w:lang w:val="cs-CZ"/>
              </w:rPr>
            </w:pPr>
          </w:p>
        </w:tc>
      </w:tr>
      <w:tr w:rsidR="00C0135E" w:rsidRPr="00877F02" w:rsidTr="00477668">
        <w:trPr>
          <w:trHeight w:val="20"/>
        </w:trPr>
        <w:tc>
          <w:tcPr>
            <w:tcW w:w="4500" w:type="dxa"/>
            <w:tcMar>
              <w:left w:w="85" w:type="dxa"/>
              <w:right w:w="85" w:type="dxa"/>
            </w:tcMar>
          </w:tcPr>
          <w:p w:rsidR="00C0135E" w:rsidRPr="00877F02" w:rsidRDefault="00C0135E" w:rsidP="00477668">
            <w:pPr>
              <w:spacing w:after="120" w:line="280" w:lineRule="atLeast"/>
              <w:rPr>
                <w:szCs w:val="22"/>
                <w:lang w:val="cs-CZ"/>
              </w:rPr>
            </w:pPr>
            <w:r w:rsidRPr="00877F02">
              <w:rPr>
                <w:sz w:val="22"/>
                <w:szCs w:val="22"/>
                <w:lang w:val="cs-CZ"/>
              </w:rPr>
              <w:t>Adresa:</w:t>
            </w:r>
          </w:p>
        </w:tc>
        <w:tc>
          <w:tcPr>
            <w:tcW w:w="5220" w:type="dxa"/>
          </w:tcPr>
          <w:p w:rsidR="00C0135E" w:rsidRPr="00877F02" w:rsidRDefault="00C0135E" w:rsidP="00477668">
            <w:pPr>
              <w:spacing w:after="120" w:line="280" w:lineRule="atLeast"/>
              <w:rPr>
                <w:szCs w:val="22"/>
                <w:lang w:val="cs-CZ"/>
              </w:rPr>
            </w:pPr>
          </w:p>
        </w:tc>
      </w:tr>
      <w:tr w:rsidR="00C0135E" w:rsidRPr="00877F02" w:rsidTr="00477668">
        <w:trPr>
          <w:trHeight w:val="20"/>
        </w:trPr>
        <w:tc>
          <w:tcPr>
            <w:tcW w:w="4500" w:type="dxa"/>
            <w:tcMar>
              <w:left w:w="85" w:type="dxa"/>
              <w:right w:w="85" w:type="dxa"/>
            </w:tcMar>
          </w:tcPr>
          <w:p w:rsidR="00C0135E" w:rsidRPr="00877F02" w:rsidRDefault="00C0135E" w:rsidP="00477668">
            <w:pPr>
              <w:spacing w:after="120" w:line="280" w:lineRule="atLeast"/>
              <w:rPr>
                <w:szCs w:val="22"/>
                <w:lang w:val="cs-CZ"/>
              </w:rPr>
            </w:pPr>
            <w:r w:rsidRPr="00877F02">
              <w:rPr>
                <w:sz w:val="22"/>
                <w:szCs w:val="22"/>
                <w:lang w:val="cs-CZ"/>
              </w:rPr>
              <w:t>Telefon/fax:</w:t>
            </w:r>
          </w:p>
        </w:tc>
        <w:tc>
          <w:tcPr>
            <w:tcW w:w="5220" w:type="dxa"/>
          </w:tcPr>
          <w:p w:rsidR="00C0135E" w:rsidRPr="00877F02" w:rsidRDefault="00C0135E" w:rsidP="00477668">
            <w:pPr>
              <w:spacing w:after="120" w:line="280" w:lineRule="atLeast"/>
              <w:rPr>
                <w:szCs w:val="22"/>
                <w:lang w:val="cs-CZ"/>
              </w:rPr>
            </w:pPr>
          </w:p>
        </w:tc>
      </w:tr>
      <w:tr w:rsidR="00C0135E" w:rsidRPr="00877F02" w:rsidTr="00477668">
        <w:trPr>
          <w:trHeight w:val="20"/>
        </w:trPr>
        <w:tc>
          <w:tcPr>
            <w:tcW w:w="4500" w:type="dxa"/>
            <w:tcMar>
              <w:left w:w="85" w:type="dxa"/>
              <w:right w:w="85" w:type="dxa"/>
            </w:tcMar>
          </w:tcPr>
          <w:p w:rsidR="00C0135E" w:rsidRPr="00877F02" w:rsidRDefault="00C0135E" w:rsidP="00477668">
            <w:pPr>
              <w:spacing w:after="120" w:line="280" w:lineRule="atLeast"/>
              <w:rPr>
                <w:szCs w:val="22"/>
                <w:lang w:val="cs-CZ"/>
              </w:rPr>
            </w:pPr>
            <w:r w:rsidRPr="00877F02">
              <w:rPr>
                <w:sz w:val="22"/>
                <w:szCs w:val="22"/>
                <w:lang w:val="cs-CZ"/>
              </w:rPr>
              <w:t>E-mail:</w:t>
            </w:r>
          </w:p>
        </w:tc>
        <w:tc>
          <w:tcPr>
            <w:tcW w:w="5220" w:type="dxa"/>
          </w:tcPr>
          <w:p w:rsidR="00C0135E" w:rsidRPr="00877F02" w:rsidRDefault="00C0135E" w:rsidP="00477668">
            <w:pPr>
              <w:spacing w:after="120" w:line="280" w:lineRule="atLeast"/>
              <w:rPr>
                <w:szCs w:val="22"/>
                <w:lang w:val="cs-CZ"/>
              </w:rPr>
            </w:pPr>
          </w:p>
        </w:tc>
      </w:tr>
    </w:tbl>
    <w:p w:rsidR="00C0135E" w:rsidRDefault="00C0135E" w:rsidP="004446C3">
      <w:pPr>
        <w:tabs>
          <w:tab w:val="left" w:pos="360"/>
        </w:tabs>
        <w:spacing w:line="280" w:lineRule="atLeast"/>
        <w:rPr>
          <w:sz w:val="22"/>
          <w:szCs w:val="22"/>
          <w:lang w:val="cs-CZ"/>
        </w:rPr>
      </w:pPr>
    </w:p>
    <w:p w:rsidR="00C0135E" w:rsidRDefault="00C0135E" w:rsidP="004446C3">
      <w:pPr>
        <w:tabs>
          <w:tab w:val="left" w:pos="360"/>
        </w:tabs>
        <w:spacing w:line="280" w:lineRule="atLeast"/>
        <w:rPr>
          <w:sz w:val="22"/>
          <w:szCs w:val="22"/>
          <w:lang w:val="cs-CZ"/>
        </w:rPr>
      </w:pPr>
    </w:p>
    <w:p w:rsidR="00C0135E" w:rsidRDefault="00C0135E" w:rsidP="004446C3">
      <w:pPr>
        <w:tabs>
          <w:tab w:val="left" w:pos="360"/>
        </w:tabs>
        <w:spacing w:line="280" w:lineRule="atLeast"/>
        <w:rPr>
          <w:sz w:val="22"/>
          <w:szCs w:val="22"/>
          <w:lang w:val="cs-CZ"/>
        </w:rPr>
      </w:pPr>
    </w:p>
    <w:p w:rsidR="00D92BA9" w:rsidRDefault="00D92BA9" w:rsidP="004446C3">
      <w:pPr>
        <w:tabs>
          <w:tab w:val="left" w:pos="360"/>
        </w:tabs>
        <w:spacing w:line="280" w:lineRule="atLeast"/>
        <w:rPr>
          <w:sz w:val="22"/>
          <w:szCs w:val="22"/>
          <w:lang w:val="cs-CZ"/>
        </w:rPr>
      </w:pPr>
    </w:p>
    <w:p w:rsidR="00D92BA9" w:rsidRDefault="00D92BA9" w:rsidP="004446C3">
      <w:pPr>
        <w:tabs>
          <w:tab w:val="left" w:pos="360"/>
        </w:tabs>
        <w:spacing w:line="280" w:lineRule="atLeast"/>
        <w:rPr>
          <w:sz w:val="22"/>
          <w:szCs w:val="22"/>
          <w:lang w:val="cs-CZ"/>
        </w:rPr>
      </w:pPr>
    </w:p>
    <w:p w:rsidR="00E57AC6" w:rsidRDefault="00E57AC6" w:rsidP="004446C3">
      <w:pPr>
        <w:tabs>
          <w:tab w:val="left" w:pos="360"/>
        </w:tabs>
        <w:spacing w:line="280" w:lineRule="atLeast"/>
        <w:rPr>
          <w:sz w:val="22"/>
          <w:szCs w:val="22"/>
          <w:lang w:val="cs-CZ"/>
        </w:rPr>
      </w:pPr>
    </w:p>
    <w:p w:rsidR="00E57AC6" w:rsidRDefault="00E57AC6" w:rsidP="004446C3">
      <w:pPr>
        <w:tabs>
          <w:tab w:val="left" w:pos="360"/>
        </w:tabs>
        <w:spacing w:line="280" w:lineRule="atLeast"/>
        <w:rPr>
          <w:sz w:val="22"/>
          <w:szCs w:val="22"/>
          <w:lang w:val="cs-CZ"/>
        </w:rPr>
      </w:pPr>
    </w:p>
    <w:p w:rsidR="00C0135E" w:rsidRPr="00877F02" w:rsidRDefault="00C0135E" w:rsidP="004446C3">
      <w:pPr>
        <w:tabs>
          <w:tab w:val="left" w:pos="360"/>
        </w:tabs>
        <w:spacing w:line="280" w:lineRule="atLeast"/>
        <w:rPr>
          <w:sz w:val="22"/>
          <w:szCs w:val="22"/>
          <w:lang w:val="cs-CZ"/>
        </w:rPr>
      </w:pPr>
    </w:p>
    <w:p w:rsidR="00C0135E" w:rsidRPr="00877F02" w:rsidRDefault="00C0135E" w:rsidP="004446C3">
      <w:pPr>
        <w:tabs>
          <w:tab w:val="left" w:pos="360"/>
        </w:tabs>
        <w:spacing w:line="280" w:lineRule="atLeast"/>
        <w:rPr>
          <w:b/>
          <w:sz w:val="22"/>
          <w:szCs w:val="22"/>
          <w:lang w:val="cs-CZ"/>
        </w:rPr>
      </w:pPr>
      <w:r w:rsidRPr="00877F02">
        <w:rPr>
          <w:b/>
          <w:sz w:val="22"/>
          <w:szCs w:val="22"/>
          <w:lang w:val="cs-CZ"/>
        </w:rPr>
        <w:t>b)</w:t>
      </w:r>
      <w:r w:rsidRPr="00877F02">
        <w:rPr>
          <w:b/>
          <w:sz w:val="22"/>
          <w:szCs w:val="22"/>
          <w:lang w:val="cs-CZ"/>
        </w:rPr>
        <w:tab/>
        <w:t>Fyzické osoby</w:t>
      </w:r>
    </w:p>
    <w:tbl>
      <w:tblPr>
        <w:tblW w:w="9720" w:type="dxa"/>
        <w:tblInd w:w="85" w:type="dxa"/>
        <w:tblBorders>
          <w:top w:val="single" w:sz="4" w:space="0" w:color="6699FF"/>
          <w:left w:val="single" w:sz="4" w:space="0" w:color="6699FF"/>
          <w:bottom w:val="single" w:sz="4" w:space="0" w:color="6699FF"/>
          <w:right w:val="single" w:sz="4" w:space="0" w:color="6699FF"/>
          <w:insideH w:val="single" w:sz="4" w:space="0" w:color="6699FF"/>
          <w:insideV w:val="single" w:sz="4" w:space="0" w:color="6699FF"/>
        </w:tblBorders>
        <w:tblLayout w:type="fixed"/>
        <w:tblLook w:val="01E0"/>
      </w:tblPr>
      <w:tblGrid>
        <w:gridCol w:w="4500"/>
        <w:gridCol w:w="5220"/>
      </w:tblGrid>
      <w:tr w:rsidR="00C0135E" w:rsidRPr="00877F02" w:rsidTr="00477668">
        <w:trPr>
          <w:trHeight w:val="117"/>
        </w:trPr>
        <w:tc>
          <w:tcPr>
            <w:tcW w:w="4500" w:type="dxa"/>
            <w:tcMar>
              <w:left w:w="85" w:type="dxa"/>
              <w:right w:w="85" w:type="dxa"/>
            </w:tcMar>
          </w:tcPr>
          <w:p w:rsidR="00C0135E" w:rsidRPr="00877F02" w:rsidRDefault="00C0135E" w:rsidP="00477668">
            <w:pPr>
              <w:spacing w:after="120" w:line="280" w:lineRule="atLeast"/>
              <w:rPr>
                <w:szCs w:val="22"/>
                <w:lang w:val="cs-CZ"/>
              </w:rPr>
            </w:pPr>
            <w:r w:rsidRPr="00877F02">
              <w:rPr>
                <w:sz w:val="22"/>
                <w:szCs w:val="22"/>
                <w:lang w:val="cs-CZ"/>
              </w:rPr>
              <w:t>Obchodní firma nebo jméno a příjmení:</w:t>
            </w:r>
          </w:p>
        </w:tc>
        <w:tc>
          <w:tcPr>
            <w:tcW w:w="5220" w:type="dxa"/>
          </w:tcPr>
          <w:p w:rsidR="00C0135E" w:rsidRPr="00877F02" w:rsidRDefault="00C0135E" w:rsidP="00477668">
            <w:pPr>
              <w:spacing w:after="120" w:line="280" w:lineRule="atLeast"/>
              <w:rPr>
                <w:szCs w:val="22"/>
                <w:lang w:val="cs-CZ"/>
              </w:rPr>
            </w:pPr>
          </w:p>
        </w:tc>
      </w:tr>
      <w:tr w:rsidR="00C0135E" w:rsidRPr="00877F02" w:rsidTr="00477668">
        <w:trPr>
          <w:trHeight w:val="117"/>
        </w:trPr>
        <w:tc>
          <w:tcPr>
            <w:tcW w:w="4500" w:type="dxa"/>
            <w:tcMar>
              <w:left w:w="85" w:type="dxa"/>
              <w:right w:w="85" w:type="dxa"/>
            </w:tcMar>
          </w:tcPr>
          <w:p w:rsidR="00C0135E" w:rsidRPr="00877F02" w:rsidRDefault="00C0135E" w:rsidP="00477668">
            <w:pPr>
              <w:spacing w:after="120" w:line="280" w:lineRule="atLeast"/>
              <w:rPr>
                <w:szCs w:val="22"/>
                <w:lang w:val="cs-CZ"/>
              </w:rPr>
            </w:pPr>
            <w:r w:rsidRPr="00877F02">
              <w:rPr>
                <w:sz w:val="22"/>
                <w:szCs w:val="22"/>
                <w:lang w:val="cs-CZ"/>
              </w:rPr>
              <w:t>Rodné číslo nebo datum narození:</w:t>
            </w:r>
          </w:p>
        </w:tc>
        <w:tc>
          <w:tcPr>
            <w:tcW w:w="5220" w:type="dxa"/>
          </w:tcPr>
          <w:p w:rsidR="00C0135E" w:rsidRPr="00877F02" w:rsidRDefault="00C0135E" w:rsidP="00477668">
            <w:pPr>
              <w:spacing w:after="120" w:line="280" w:lineRule="atLeast"/>
              <w:rPr>
                <w:szCs w:val="22"/>
                <w:lang w:val="cs-CZ"/>
              </w:rPr>
            </w:pPr>
          </w:p>
        </w:tc>
      </w:tr>
      <w:tr w:rsidR="00C0135E" w:rsidRPr="00877F02" w:rsidTr="00477668">
        <w:tc>
          <w:tcPr>
            <w:tcW w:w="4500" w:type="dxa"/>
            <w:tcMar>
              <w:left w:w="85" w:type="dxa"/>
              <w:right w:w="85" w:type="dxa"/>
            </w:tcMar>
          </w:tcPr>
          <w:p w:rsidR="00C0135E" w:rsidRPr="00877F02" w:rsidRDefault="00C0135E" w:rsidP="00477668">
            <w:pPr>
              <w:spacing w:after="120" w:line="280" w:lineRule="atLeast"/>
              <w:rPr>
                <w:szCs w:val="22"/>
                <w:lang w:val="cs-CZ"/>
              </w:rPr>
            </w:pPr>
            <w:r w:rsidRPr="00877F02">
              <w:rPr>
                <w:sz w:val="22"/>
                <w:szCs w:val="22"/>
                <w:lang w:val="cs-CZ"/>
              </w:rPr>
              <w:t>Bydliště, případně místo podnikání, je-li odlišné od bydliště:</w:t>
            </w:r>
          </w:p>
        </w:tc>
        <w:tc>
          <w:tcPr>
            <w:tcW w:w="5220" w:type="dxa"/>
          </w:tcPr>
          <w:p w:rsidR="00C0135E" w:rsidRPr="00877F02" w:rsidRDefault="00C0135E" w:rsidP="00477668">
            <w:pPr>
              <w:spacing w:after="120" w:line="280" w:lineRule="atLeast"/>
              <w:rPr>
                <w:szCs w:val="22"/>
                <w:lang w:val="cs-CZ"/>
              </w:rPr>
            </w:pPr>
          </w:p>
        </w:tc>
      </w:tr>
      <w:tr w:rsidR="00C0135E" w:rsidRPr="00877F02" w:rsidTr="00477668">
        <w:tc>
          <w:tcPr>
            <w:tcW w:w="4500" w:type="dxa"/>
            <w:tcMar>
              <w:left w:w="85" w:type="dxa"/>
              <w:right w:w="85" w:type="dxa"/>
            </w:tcMar>
          </w:tcPr>
          <w:p w:rsidR="00C0135E" w:rsidRPr="00877F02" w:rsidRDefault="00C0135E" w:rsidP="00477668">
            <w:pPr>
              <w:spacing w:after="120" w:line="280" w:lineRule="atLeast"/>
              <w:rPr>
                <w:szCs w:val="22"/>
                <w:lang w:val="cs-CZ"/>
              </w:rPr>
            </w:pPr>
            <w:r w:rsidRPr="00877F02">
              <w:rPr>
                <w:sz w:val="22"/>
                <w:szCs w:val="22"/>
                <w:lang w:val="cs-CZ"/>
              </w:rPr>
              <w:t>IČ:</w:t>
            </w:r>
          </w:p>
        </w:tc>
        <w:tc>
          <w:tcPr>
            <w:tcW w:w="5220" w:type="dxa"/>
          </w:tcPr>
          <w:p w:rsidR="00C0135E" w:rsidRPr="00877F02" w:rsidRDefault="00C0135E" w:rsidP="00477668">
            <w:pPr>
              <w:spacing w:after="120" w:line="280" w:lineRule="atLeast"/>
              <w:rPr>
                <w:szCs w:val="22"/>
                <w:lang w:val="cs-CZ"/>
              </w:rPr>
            </w:pPr>
          </w:p>
        </w:tc>
      </w:tr>
      <w:tr w:rsidR="00C0135E" w:rsidRPr="00877F02" w:rsidTr="00477668">
        <w:tc>
          <w:tcPr>
            <w:tcW w:w="4500" w:type="dxa"/>
            <w:tcMar>
              <w:left w:w="85" w:type="dxa"/>
              <w:right w:w="85" w:type="dxa"/>
            </w:tcMar>
          </w:tcPr>
          <w:p w:rsidR="00C0135E" w:rsidRPr="00877F02" w:rsidRDefault="00C0135E" w:rsidP="00477668">
            <w:pPr>
              <w:spacing w:after="120" w:line="280" w:lineRule="atLeast"/>
              <w:rPr>
                <w:szCs w:val="22"/>
                <w:lang w:val="cs-CZ"/>
              </w:rPr>
            </w:pPr>
            <w:r w:rsidRPr="00877F02">
              <w:rPr>
                <w:sz w:val="22"/>
                <w:szCs w:val="22"/>
                <w:lang w:val="cs-CZ"/>
              </w:rPr>
              <w:t>DIČ:</w:t>
            </w:r>
          </w:p>
        </w:tc>
        <w:tc>
          <w:tcPr>
            <w:tcW w:w="5220" w:type="dxa"/>
          </w:tcPr>
          <w:p w:rsidR="00C0135E" w:rsidRPr="00877F02" w:rsidRDefault="00C0135E" w:rsidP="00477668">
            <w:pPr>
              <w:spacing w:after="120" w:line="280" w:lineRule="atLeast"/>
              <w:rPr>
                <w:szCs w:val="22"/>
                <w:lang w:val="cs-CZ"/>
              </w:rPr>
            </w:pPr>
          </w:p>
        </w:tc>
      </w:tr>
      <w:tr w:rsidR="00C0135E" w:rsidRPr="00877F02" w:rsidTr="00477668">
        <w:trPr>
          <w:trHeight w:val="249"/>
        </w:trPr>
        <w:tc>
          <w:tcPr>
            <w:tcW w:w="4500" w:type="dxa"/>
            <w:tcMar>
              <w:left w:w="85" w:type="dxa"/>
              <w:right w:w="85" w:type="dxa"/>
            </w:tcMar>
          </w:tcPr>
          <w:p w:rsidR="00C0135E" w:rsidRPr="00877F02" w:rsidRDefault="00C0135E" w:rsidP="00477668">
            <w:pPr>
              <w:spacing w:after="120" w:line="280" w:lineRule="atLeast"/>
              <w:rPr>
                <w:szCs w:val="22"/>
                <w:lang w:val="cs-CZ"/>
              </w:rPr>
            </w:pPr>
            <w:r w:rsidRPr="00877F02">
              <w:rPr>
                <w:sz w:val="22"/>
                <w:szCs w:val="22"/>
                <w:lang w:val="cs-CZ"/>
              </w:rPr>
              <w:t>Kontaktní osoba:</w:t>
            </w:r>
          </w:p>
        </w:tc>
        <w:tc>
          <w:tcPr>
            <w:tcW w:w="5220" w:type="dxa"/>
            <w:tcBorders>
              <w:top w:val="nil"/>
            </w:tcBorders>
          </w:tcPr>
          <w:p w:rsidR="00C0135E" w:rsidRPr="00877F02" w:rsidRDefault="00C0135E" w:rsidP="00477668">
            <w:pPr>
              <w:spacing w:after="120" w:line="280" w:lineRule="atLeast"/>
              <w:rPr>
                <w:szCs w:val="22"/>
                <w:lang w:val="cs-CZ"/>
              </w:rPr>
            </w:pPr>
          </w:p>
        </w:tc>
      </w:tr>
      <w:tr w:rsidR="00C0135E" w:rsidRPr="00877F02" w:rsidTr="00477668">
        <w:tc>
          <w:tcPr>
            <w:tcW w:w="4500" w:type="dxa"/>
            <w:tcMar>
              <w:left w:w="85" w:type="dxa"/>
              <w:right w:w="85" w:type="dxa"/>
            </w:tcMar>
          </w:tcPr>
          <w:p w:rsidR="00C0135E" w:rsidRPr="00877F02" w:rsidRDefault="00C0135E" w:rsidP="00477668">
            <w:pPr>
              <w:spacing w:after="120" w:line="280" w:lineRule="atLeast"/>
              <w:rPr>
                <w:szCs w:val="22"/>
                <w:lang w:val="cs-CZ"/>
              </w:rPr>
            </w:pPr>
            <w:r w:rsidRPr="00877F02">
              <w:rPr>
                <w:sz w:val="22"/>
                <w:szCs w:val="22"/>
                <w:lang w:val="cs-CZ"/>
              </w:rPr>
              <w:t>Adresa:</w:t>
            </w:r>
          </w:p>
        </w:tc>
        <w:tc>
          <w:tcPr>
            <w:tcW w:w="5220" w:type="dxa"/>
          </w:tcPr>
          <w:p w:rsidR="00C0135E" w:rsidRPr="00877F02" w:rsidRDefault="00C0135E" w:rsidP="00477668">
            <w:pPr>
              <w:spacing w:after="120" w:line="280" w:lineRule="atLeast"/>
              <w:rPr>
                <w:szCs w:val="22"/>
                <w:lang w:val="cs-CZ"/>
              </w:rPr>
            </w:pPr>
          </w:p>
        </w:tc>
      </w:tr>
      <w:tr w:rsidR="00C0135E" w:rsidRPr="00877F02" w:rsidTr="00477668">
        <w:tc>
          <w:tcPr>
            <w:tcW w:w="4500" w:type="dxa"/>
            <w:tcMar>
              <w:left w:w="85" w:type="dxa"/>
              <w:right w:w="85" w:type="dxa"/>
            </w:tcMar>
          </w:tcPr>
          <w:p w:rsidR="00C0135E" w:rsidRPr="00877F02" w:rsidRDefault="00C0135E" w:rsidP="00477668">
            <w:pPr>
              <w:spacing w:after="120" w:line="280" w:lineRule="atLeast"/>
              <w:rPr>
                <w:szCs w:val="22"/>
                <w:lang w:val="cs-CZ"/>
              </w:rPr>
            </w:pPr>
            <w:r w:rsidRPr="00877F02">
              <w:rPr>
                <w:sz w:val="22"/>
                <w:szCs w:val="22"/>
                <w:lang w:val="cs-CZ"/>
              </w:rPr>
              <w:t>Telefon/fax:</w:t>
            </w:r>
          </w:p>
        </w:tc>
        <w:tc>
          <w:tcPr>
            <w:tcW w:w="5220" w:type="dxa"/>
          </w:tcPr>
          <w:p w:rsidR="00C0135E" w:rsidRPr="00877F02" w:rsidRDefault="00C0135E" w:rsidP="00477668">
            <w:pPr>
              <w:spacing w:after="120" w:line="280" w:lineRule="atLeast"/>
              <w:rPr>
                <w:szCs w:val="22"/>
                <w:lang w:val="cs-CZ"/>
              </w:rPr>
            </w:pPr>
          </w:p>
        </w:tc>
      </w:tr>
      <w:tr w:rsidR="00C0135E" w:rsidRPr="00877F02" w:rsidTr="00477668">
        <w:tc>
          <w:tcPr>
            <w:tcW w:w="4500" w:type="dxa"/>
            <w:tcMar>
              <w:left w:w="85" w:type="dxa"/>
              <w:right w:w="85" w:type="dxa"/>
            </w:tcMar>
          </w:tcPr>
          <w:p w:rsidR="00C0135E" w:rsidRPr="00877F02" w:rsidRDefault="00C0135E" w:rsidP="00477668">
            <w:pPr>
              <w:spacing w:after="120" w:line="280" w:lineRule="atLeast"/>
              <w:rPr>
                <w:szCs w:val="22"/>
                <w:lang w:val="cs-CZ"/>
              </w:rPr>
            </w:pPr>
            <w:r w:rsidRPr="00877F02">
              <w:rPr>
                <w:sz w:val="22"/>
                <w:szCs w:val="22"/>
                <w:lang w:val="cs-CZ"/>
              </w:rPr>
              <w:t>E-mail:</w:t>
            </w:r>
          </w:p>
        </w:tc>
        <w:tc>
          <w:tcPr>
            <w:tcW w:w="5220" w:type="dxa"/>
          </w:tcPr>
          <w:p w:rsidR="00C0135E" w:rsidRPr="00877F02" w:rsidRDefault="00C0135E" w:rsidP="00477668">
            <w:pPr>
              <w:spacing w:after="120" w:line="280" w:lineRule="atLeast"/>
              <w:rPr>
                <w:szCs w:val="22"/>
                <w:lang w:val="cs-CZ"/>
              </w:rPr>
            </w:pPr>
          </w:p>
        </w:tc>
      </w:tr>
    </w:tbl>
    <w:p w:rsidR="00C0135E" w:rsidRPr="00877F02" w:rsidRDefault="00C0135E" w:rsidP="004446C3">
      <w:pPr>
        <w:rPr>
          <w:sz w:val="22"/>
          <w:szCs w:val="22"/>
          <w:lang w:val="cs-CZ"/>
        </w:rPr>
      </w:pPr>
    </w:p>
    <w:p w:rsidR="00C0135E" w:rsidRPr="00877F02" w:rsidRDefault="00C0135E" w:rsidP="004446C3">
      <w:pPr>
        <w:rPr>
          <w:sz w:val="22"/>
          <w:szCs w:val="22"/>
          <w:lang w:val="cs-CZ"/>
        </w:rPr>
      </w:pPr>
      <w:r w:rsidRPr="00877F02">
        <w:rPr>
          <w:sz w:val="22"/>
          <w:szCs w:val="22"/>
          <w:lang w:val="cs-CZ"/>
        </w:rPr>
        <w:t xml:space="preserve">*Pokyn pro uchazeče: V případě společné nabídky bude výše uvedená tabulka v krycím listu nabídky vyplněna zvlášť pro </w:t>
      </w:r>
      <w:r w:rsidRPr="00877F02">
        <w:rPr>
          <w:sz w:val="22"/>
          <w:szCs w:val="22"/>
          <w:u w:val="single"/>
          <w:lang w:val="cs-CZ"/>
        </w:rPr>
        <w:t>každého</w:t>
      </w:r>
      <w:r w:rsidRPr="00D336DE">
        <w:rPr>
          <w:sz w:val="22"/>
          <w:szCs w:val="22"/>
          <w:lang w:val="cs-CZ"/>
        </w:rPr>
        <w:t xml:space="preserve"> </w:t>
      </w:r>
      <w:r w:rsidRPr="00877F02">
        <w:rPr>
          <w:sz w:val="22"/>
          <w:szCs w:val="22"/>
          <w:lang w:val="cs-CZ"/>
        </w:rPr>
        <w:t>z dodavatelů podávajících společnou nabídku.</w:t>
      </w:r>
    </w:p>
    <w:p w:rsidR="00C0135E" w:rsidRDefault="00C0135E" w:rsidP="004446C3">
      <w:pPr>
        <w:spacing w:before="240" w:after="120"/>
        <w:ind w:right="-284"/>
        <w:rPr>
          <w:b/>
          <w:smallCaps/>
          <w:sz w:val="22"/>
          <w:szCs w:val="22"/>
          <w:lang w:val="cs-CZ"/>
        </w:rPr>
      </w:pPr>
    </w:p>
    <w:p w:rsidR="00C0135E" w:rsidRPr="00877F02" w:rsidRDefault="00C0135E" w:rsidP="004446C3">
      <w:pPr>
        <w:spacing w:before="240" w:after="120"/>
        <w:ind w:right="-284"/>
        <w:rPr>
          <w:b/>
          <w:smallCaps/>
          <w:sz w:val="22"/>
          <w:szCs w:val="22"/>
          <w:lang w:val="cs-CZ"/>
        </w:rPr>
      </w:pPr>
    </w:p>
    <w:p w:rsidR="00C0135E" w:rsidRPr="00877F02" w:rsidRDefault="00C0135E" w:rsidP="004446C3">
      <w:pPr>
        <w:spacing w:before="240" w:after="120"/>
        <w:ind w:left="-142" w:right="-284"/>
        <w:rPr>
          <w:b/>
          <w:smallCaps/>
          <w:sz w:val="22"/>
          <w:szCs w:val="22"/>
          <w:lang w:val="cs-CZ"/>
        </w:rPr>
      </w:pPr>
      <w:r w:rsidRPr="00877F02">
        <w:rPr>
          <w:b/>
          <w:smallCaps/>
          <w:sz w:val="22"/>
          <w:szCs w:val="22"/>
          <w:lang w:val="cs-CZ"/>
        </w:rPr>
        <w:t xml:space="preserve">Prohlášení uchazeče </w:t>
      </w:r>
    </w:p>
    <w:p w:rsidR="00C0135E" w:rsidRPr="00877F02" w:rsidRDefault="00C0135E" w:rsidP="004446C3">
      <w:pPr>
        <w:spacing w:after="120"/>
        <w:ind w:left="-142" w:right="-284"/>
        <w:jc w:val="both"/>
        <w:rPr>
          <w:sz w:val="22"/>
          <w:szCs w:val="22"/>
          <w:lang w:val="cs-CZ"/>
        </w:rPr>
      </w:pPr>
      <w:r w:rsidRPr="00877F02">
        <w:rPr>
          <w:sz w:val="22"/>
          <w:szCs w:val="22"/>
          <w:lang w:val="cs-CZ"/>
        </w:rPr>
        <w:t>Prohlašujeme, že jsme se před podáním nabídky podrobně seznámili se všemi zadávacími podmínkami, že jsme těmto podmínkám porozuměli, že je v plném rozsahu a bez výhrad přijímáme, že jsme neshledali důvod k podání námitek proti zadávacím podmínkám</w:t>
      </w:r>
      <w:r w:rsidR="00E57AC6">
        <w:rPr>
          <w:sz w:val="22"/>
          <w:szCs w:val="22"/>
          <w:lang w:val="cs-CZ"/>
        </w:rPr>
        <w:t>,</w:t>
      </w:r>
      <w:r w:rsidRPr="00877F02">
        <w:rPr>
          <w:sz w:val="22"/>
          <w:szCs w:val="22"/>
          <w:lang w:val="cs-CZ"/>
        </w:rPr>
        <w:t xml:space="preserve"> že jsme nabídku zpracovali zcela v souladu s těmito podmínkami. </w:t>
      </w:r>
    </w:p>
    <w:p w:rsidR="00C0135E" w:rsidRDefault="00C0135E" w:rsidP="004446C3">
      <w:pPr>
        <w:pStyle w:val="Textvbloku"/>
      </w:pPr>
    </w:p>
    <w:p w:rsidR="00C0135E" w:rsidRDefault="00C0135E" w:rsidP="004446C3">
      <w:pPr>
        <w:pStyle w:val="Textvbloku"/>
      </w:pPr>
    </w:p>
    <w:p w:rsidR="00C0135E" w:rsidRPr="00877F02" w:rsidRDefault="00C0135E" w:rsidP="004446C3">
      <w:pPr>
        <w:pStyle w:val="Textvbloku"/>
      </w:pPr>
      <w:r w:rsidRPr="00877F02">
        <w:t>Toto prohlášení činíme na základě své jasné, srozumitelné, svobodné a omylu prosté vůle a jsme si vědomi všech následků plynoucích z uvedení nepravdivých údajů.</w:t>
      </w:r>
    </w:p>
    <w:p w:rsidR="00C0135E" w:rsidRDefault="00C0135E" w:rsidP="004446C3">
      <w:pPr>
        <w:spacing w:after="120"/>
        <w:ind w:right="-284"/>
        <w:rPr>
          <w:sz w:val="22"/>
          <w:szCs w:val="22"/>
          <w:lang w:val="cs-CZ"/>
        </w:rPr>
      </w:pPr>
    </w:p>
    <w:p w:rsidR="00C0135E" w:rsidRDefault="00C0135E" w:rsidP="004446C3">
      <w:pPr>
        <w:spacing w:after="120"/>
        <w:ind w:right="-284"/>
        <w:rPr>
          <w:sz w:val="22"/>
          <w:szCs w:val="22"/>
          <w:lang w:val="cs-CZ"/>
        </w:rPr>
      </w:pPr>
    </w:p>
    <w:p w:rsidR="00C0135E" w:rsidRDefault="00C0135E" w:rsidP="004446C3">
      <w:pPr>
        <w:spacing w:after="120"/>
        <w:ind w:right="-284"/>
        <w:rPr>
          <w:sz w:val="22"/>
          <w:szCs w:val="22"/>
          <w:lang w:val="cs-CZ"/>
        </w:rPr>
      </w:pPr>
    </w:p>
    <w:p w:rsidR="00C0135E" w:rsidRDefault="00C0135E" w:rsidP="004446C3">
      <w:pPr>
        <w:spacing w:after="120"/>
        <w:ind w:right="-284"/>
        <w:rPr>
          <w:sz w:val="22"/>
          <w:szCs w:val="22"/>
          <w:lang w:val="cs-CZ"/>
        </w:rPr>
      </w:pPr>
    </w:p>
    <w:p w:rsidR="00C0135E" w:rsidRPr="00877F02" w:rsidRDefault="00C0135E" w:rsidP="004446C3">
      <w:pPr>
        <w:spacing w:after="120"/>
        <w:ind w:right="-284"/>
        <w:rPr>
          <w:sz w:val="22"/>
          <w:szCs w:val="22"/>
          <w:lang w:val="cs-CZ"/>
        </w:rPr>
      </w:pPr>
    </w:p>
    <w:p w:rsidR="00C0135E" w:rsidRPr="00877F02" w:rsidRDefault="00C0135E" w:rsidP="004446C3">
      <w:pPr>
        <w:spacing w:after="120"/>
        <w:ind w:left="-142" w:right="-284"/>
        <w:rPr>
          <w:sz w:val="22"/>
          <w:szCs w:val="22"/>
          <w:lang w:val="cs-CZ"/>
        </w:rPr>
      </w:pPr>
    </w:p>
    <w:p w:rsidR="00C0135E" w:rsidRPr="00877F02" w:rsidRDefault="00C0135E" w:rsidP="004446C3">
      <w:pPr>
        <w:spacing w:after="120"/>
        <w:ind w:left="-142" w:right="-284"/>
        <w:rPr>
          <w:sz w:val="22"/>
          <w:szCs w:val="22"/>
          <w:lang w:val="cs-CZ"/>
        </w:rPr>
      </w:pPr>
      <w:r w:rsidRPr="00877F02">
        <w:rPr>
          <w:sz w:val="22"/>
          <w:szCs w:val="22"/>
          <w:lang w:val="cs-CZ"/>
        </w:rPr>
        <w:t>V …….............. dne ………..........20</w:t>
      </w:r>
      <w:r>
        <w:rPr>
          <w:sz w:val="22"/>
          <w:szCs w:val="22"/>
          <w:lang w:val="cs-CZ"/>
        </w:rPr>
        <w:t>1</w:t>
      </w:r>
      <w:r w:rsidR="00D92BA9">
        <w:rPr>
          <w:sz w:val="22"/>
          <w:szCs w:val="22"/>
          <w:lang w:val="cs-CZ"/>
        </w:rPr>
        <w:t>3</w:t>
      </w:r>
      <w:r w:rsidRPr="00877F02">
        <w:rPr>
          <w:sz w:val="22"/>
          <w:szCs w:val="22"/>
          <w:lang w:val="cs-CZ"/>
        </w:rPr>
        <w:t xml:space="preserve"> </w:t>
      </w:r>
      <w:r>
        <w:rPr>
          <w:sz w:val="22"/>
          <w:szCs w:val="22"/>
          <w:lang w:val="cs-CZ"/>
        </w:rPr>
        <w:t xml:space="preserve">                             ………………………………………………</w:t>
      </w:r>
    </w:p>
    <w:p w:rsidR="00C0135E" w:rsidRDefault="00C0135E" w:rsidP="004446C3"/>
    <w:p w:rsidR="00C0135E" w:rsidRDefault="00C0135E" w:rsidP="00D065C9">
      <w:pPr>
        <w:pStyle w:val="Nzev"/>
        <w:spacing w:before="0" w:after="0"/>
        <w:jc w:val="left"/>
        <w:rPr>
          <w:rFonts w:ascii="Times New Roman" w:hAnsi="Times New Roman"/>
          <w:b w:val="0"/>
          <w:sz w:val="22"/>
          <w:szCs w:val="22"/>
          <w:lang w:val="cs-CZ"/>
        </w:rPr>
      </w:pPr>
    </w:p>
    <w:p w:rsidR="00C0135E" w:rsidRDefault="00C0135E" w:rsidP="00D065C9">
      <w:pPr>
        <w:pStyle w:val="Nzev"/>
        <w:spacing w:before="0" w:after="0"/>
        <w:jc w:val="left"/>
        <w:rPr>
          <w:rFonts w:ascii="Times New Roman" w:hAnsi="Times New Roman"/>
          <w:b w:val="0"/>
          <w:sz w:val="22"/>
          <w:szCs w:val="22"/>
          <w:lang w:val="cs-CZ"/>
        </w:rPr>
      </w:pPr>
    </w:p>
    <w:p w:rsidR="00C0135E" w:rsidRDefault="00C0135E" w:rsidP="00D065C9">
      <w:pPr>
        <w:pStyle w:val="Nzev"/>
        <w:spacing w:before="0" w:after="0"/>
        <w:jc w:val="left"/>
        <w:rPr>
          <w:rFonts w:ascii="Times New Roman" w:hAnsi="Times New Roman"/>
          <w:b w:val="0"/>
          <w:sz w:val="22"/>
          <w:szCs w:val="22"/>
          <w:lang w:val="cs-CZ"/>
        </w:rPr>
      </w:pPr>
    </w:p>
    <w:p w:rsidR="00C0135E" w:rsidRDefault="00C0135E" w:rsidP="00D065C9">
      <w:pPr>
        <w:pStyle w:val="Nzev"/>
        <w:spacing w:before="0" w:after="0"/>
        <w:jc w:val="left"/>
        <w:rPr>
          <w:rFonts w:ascii="Times New Roman" w:hAnsi="Times New Roman"/>
          <w:b w:val="0"/>
          <w:sz w:val="22"/>
          <w:szCs w:val="22"/>
          <w:lang w:val="cs-CZ"/>
        </w:rPr>
      </w:pPr>
    </w:p>
    <w:p w:rsidR="00C0135E" w:rsidRDefault="00C0135E" w:rsidP="00D065C9">
      <w:pPr>
        <w:pStyle w:val="Nzev"/>
        <w:spacing w:before="0" w:after="0"/>
        <w:jc w:val="left"/>
        <w:rPr>
          <w:rFonts w:ascii="Times New Roman" w:hAnsi="Times New Roman"/>
          <w:b w:val="0"/>
          <w:sz w:val="22"/>
          <w:szCs w:val="22"/>
          <w:lang w:val="cs-CZ"/>
        </w:rPr>
      </w:pPr>
    </w:p>
    <w:p w:rsidR="00C0135E" w:rsidRDefault="00C0135E" w:rsidP="00D065C9">
      <w:pPr>
        <w:pStyle w:val="Nzev"/>
        <w:spacing w:before="0" w:after="0"/>
        <w:jc w:val="left"/>
        <w:rPr>
          <w:rFonts w:ascii="Times New Roman" w:hAnsi="Times New Roman"/>
          <w:b w:val="0"/>
          <w:sz w:val="22"/>
          <w:szCs w:val="22"/>
          <w:lang w:val="cs-CZ"/>
        </w:rPr>
      </w:pPr>
    </w:p>
    <w:p w:rsidR="00C0135E" w:rsidRPr="009210BC" w:rsidRDefault="00C0135E" w:rsidP="00F140C0">
      <w:pPr>
        <w:pStyle w:val="Nzev"/>
        <w:spacing w:before="0" w:after="0"/>
        <w:jc w:val="left"/>
        <w:rPr>
          <w:rFonts w:ascii="Times New Roman" w:hAnsi="Times New Roman"/>
          <w:b w:val="0"/>
          <w:sz w:val="22"/>
          <w:szCs w:val="22"/>
          <w:lang w:val="cs-CZ"/>
        </w:rPr>
        <w:sectPr w:rsidR="00C0135E" w:rsidRPr="009210BC" w:rsidSect="007827BB">
          <w:footerReference w:type="even" r:id="rId11"/>
          <w:footerReference w:type="default" r:id="rId12"/>
          <w:headerReference w:type="first" r:id="rId13"/>
          <w:pgSz w:w="11907" w:h="16840" w:code="9"/>
          <w:pgMar w:top="1134" w:right="1134" w:bottom="1134" w:left="1134" w:header="708" w:footer="708" w:gutter="0"/>
          <w:pgNumType w:start="1"/>
          <w:cols w:space="708"/>
          <w:noEndnote/>
          <w:titlePg/>
          <w:rtlGutter/>
        </w:sectPr>
      </w:pPr>
    </w:p>
    <w:p w:rsidR="005E7876" w:rsidRDefault="005E7876" w:rsidP="005E7876">
      <w:pPr>
        <w:rPr>
          <w:b/>
          <w:bCs/>
          <w:iCs/>
          <w:caps/>
          <w:szCs w:val="24"/>
          <w:lang w:val="cs-CZ"/>
        </w:rPr>
      </w:pPr>
    </w:p>
    <w:p w:rsidR="005E7876" w:rsidRDefault="005E7876" w:rsidP="005E7876">
      <w:pPr>
        <w:rPr>
          <w:b/>
          <w:bCs/>
          <w:iCs/>
          <w:caps/>
          <w:szCs w:val="24"/>
          <w:lang w:val="cs-CZ"/>
        </w:rPr>
      </w:pPr>
    </w:p>
    <w:p w:rsidR="00C0135E" w:rsidRPr="00847066" w:rsidRDefault="00C0135E" w:rsidP="005E7876">
      <w:pPr>
        <w:jc w:val="center"/>
        <w:rPr>
          <w:b/>
          <w:bCs/>
          <w:iCs/>
          <w:caps/>
          <w:szCs w:val="24"/>
          <w:lang w:val="cs-CZ"/>
        </w:rPr>
      </w:pPr>
      <w:r w:rsidRPr="00847066">
        <w:rPr>
          <w:b/>
          <w:bCs/>
          <w:iCs/>
          <w:caps/>
          <w:szCs w:val="24"/>
          <w:lang w:val="cs-CZ"/>
        </w:rPr>
        <w:t>ZADÁVACÍ DOKUMENTACE</w:t>
      </w:r>
    </w:p>
    <w:p w:rsidR="00C0135E" w:rsidRPr="00847066" w:rsidRDefault="00C0135E" w:rsidP="005E7876">
      <w:pPr>
        <w:jc w:val="center"/>
        <w:rPr>
          <w:b/>
          <w:bCs/>
          <w:iCs/>
          <w:caps/>
          <w:szCs w:val="24"/>
          <w:lang w:val="cs-CZ"/>
        </w:rPr>
      </w:pPr>
      <w:r w:rsidRPr="00847066">
        <w:rPr>
          <w:b/>
          <w:bCs/>
          <w:iCs/>
          <w:caps/>
          <w:szCs w:val="24"/>
          <w:lang w:val="cs-CZ"/>
        </w:rPr>
        <w:t xml:space="preserve">pro </w:t>
      </w:r>
      <w:r>
        <w:rPr>
          <w:b/>
          <w:bCs/>
          <w:iCs/>
          <w:caps/>
          <w:szCs w:val="24"/>
          <w:lang w:val="cs-CZ"/>
        </w:rPr>
        <w:t>pod</w:t>
      </w:r>
      <w:r w:rsidRPr="00847066">
        <w:rPr>
          <w:b/>
          <w:bCs/>
          <w:iCs/>
          <w:caps/>
          <w:szCs w:val="24"/>
          <w:lang w:val="cs-CZ"/>
        </w:rPr>
        <w:t>limitní veřejnou zakázku na služby zadávanou v</w:t>
      </w:r>
      <w:r>
        <w:rPr>
          <w:b/>
          <w:bCs/>
          <w:iCs/>
          <w:caps/>
          <w:szCs w:val="24"/>
          <w:lang w:val="cs-CZ"/>
        </w:rPr>
        <w:t> zjednodušeném podlimitním</w:t>
      </w:r>
      <w:r w:rsidRPr="00847066">
        <w:rPr>
          <w:b/>
          <w:bCs/>
          <w:iCs/>
          <w:caps/>
          <w:szCs w:val="24"/>
          <w:lang w:val="cs-CZ"/>
        </w:rPr>
        <w:t xml:space="preserve"> řízení dle zákona č. 137/2006 </w:t>
      </w:r>
      <w:r w:rsidRPr="00847066">
        <w:rPr>
          <w:b/>
          <w:bCs/>
          <w:iCs/>
          <w:szCs w:val="24"/>
          <w:lang w:val="cs-CZ"/>
        </w:rPr>
        <w:t>Sb</w:t>
      </w:r>
      <w:r w:rsidRPr="00847066">
        <w:rPr>
          <w:b/>
          <w:bCs/>
          <w:iCs/>
          <w:caps/>
          <w:szCs w:val="24"/>
          <w:lang w:val="cs-CZ"/>
        </w:rPr>
        <w:t>., ZÁKON O VEŘEJNÝCH ZAKÁZKÁCH.</w:t>
      </w:r>
    </w:p>
    <w:p w:rsidR="00C0135E" w:rsidRPr="00847066" w:rsidRDefault="00C0135E" w:rsidP="002D0815">
      <w:pPr>
        <w:jc w:val="center"/>
        <w:rPr>
          <w:b/>
          <w:bCs/>
          <w:iCs/>
          <w:caps/>
          <w:szCs w:val="24"/>
          <w:lang w:val="cs-CZ"/>
        </w:rPr>
      </w:pPr>
    </w:p>
    <w:p w:rsidR="00C0135E" w:rsidRPr="00847066" w:rsidRDefault="00C0135E" w:rsidP="002D0815">
      <w:pPr>
        <w:jc w:val="center"/>
        <w:rPr>
          <w:b/>
          <w:bCs/>
          <w:iCs/>
          <w:caps/>
          <w:szCs w:val="24"/>
          <w:lang w:val="cs-CZ"/>
        </w:rPr>
      </w:pPr>
    </w:p>
    <w:p w:rsidR="00C0135E" w:rsidRPr="009210BC" w:rsidRDefault="00C0135E" w:rsidP="002D0815">
      <w:pPr>
        <w:jc w:val="center"/>
        <w:rPr>
          <w:b/>
          <w:bCs/>
          <w:iCs/>
          <w:caps/>
          <w:sz w:val="22"/>
          <w:szCs w:val="22"/>
          <w:lang w:val="cs-CZ"/>
        </w:rPr>
      </w:pPr>
    </w:p>
    <w:p w:rsidR="00C0135E" w:rsidRPr="009210BC" w:rsidRDefault="00C0135E" w:rsidP="002D0815">
      <w:pPr>
        <w:jc w:val="center"/>
        <w:rPr>
          <w:b/>
          <w:bCs/>
          <w:iCs/>
          <w:caps/>
          <w:sz w:val="22"/>
          <w:szCs w:val="22"/>
          <w:lang w:val="cs-CZ"/>
        </w:rPr>
      </w:pPr>
    </w:p>
    <w:p w:rsidR="00C0135E" w:rsidRPr="009210BC" w:rsidRDefault="00C0135E" w:rsidP="002D0815">
      <w:pPr>
        <w:jc w:val="center"/>
        <w:rPr>
          <w:b/>
          <w:bCs/>
          <w:iCs/>
          <w:caps/>
          <w:sz w:val="22"/>
          <w:szCs w:val="22"/>
          <w:lang w:val="cs-CZ"/>
        </w:rPr>
      </w:pPr>
    </w:p>
    <w:p w:rsidR="00C0135E" w:rsidRPr="009210BC" w:rsidRDefault="00C0135E" w:rsidP="002D0815">
      <w:pPr>
        <w:jc w:val="center"/>
        <w:rPr>
          <w:b/>
          <w:bCs/>
          <w:iCs/>
          <w:caps/>
          <w:sz w:val="22"/>
          <w:szCs w:val="22"/>
          <w:lang w:val="cs-CZ"/>
        </w:rPr>
      </w:pPr>
    </w:p>
    <w:p w:rsidR="00C0135E" w:rsidRPr="00847066" w:rsidRDefault="00C0135E" w:rsidP="002D0815">
      <w:pPr>
        <w:jc w:val="center"/>
        <w:rPr>
          <w:b/>
          <w:bCs/>
          <w:iCs/>
          <w:caps/>
          <w:szCs w:val="24"/>
          <w:lang w:val="cs-CZ"/>
        </w:rPr>
      </w:pPr>
    </w:p>
    <w:p w:rsidR="00C0135E" w:rsidRPr="00847066" w:rsidRDefault="00C0135E" w:rsidP="002D0815">
      <w:pPr>
        <w:jc w:val="center"/>
        <w:rPr>
          <w:b/>
          <w:bCs/>
          <w:iCs/>
          <w:caps/>
          <w:szCs w:val="24"/>
          <w:lang w:val="cs-CZ"/>
        </w:rPr>
      </w:pPr>
      <w:r w:rsidRPr="00847066">
        <w:rPr>
          <w:b/>
          <w:bCs/>
          <w:iCs/>
          <w:caps/>
          <w:szCs w:val="24"/>
          <w:lang w:val="cs-CZ"/>
        </w:rPr>
        <w:t>Veřejná zakázka na služby</w:t>
      </w:r>
    </w:p>
    <w:p w:rsidR="00C0135E" w:rsidRPr="00847066" w:rsidRDefault="00C0135E" w:rsidP="002D0815">
      <w:pPr>
        <w:jc w:val="center"/>
        <w:rPr>
          <w:b/>
          <w:bCs/>
          <w:iCs/>
          <w:caps/>
          <w:szCs w:val="24"/>
          <w:lang w:val="cs-CZ"/>
        </w:rPr>
      </w:pPr>
    </w:p>
    <w:p w:rsidR="00C0135E" w:rsidRPr="009210BC" w:rsidRDefault="00C0135E" w:rsidP="002D0815">
      <w:pPr>
        <w:jc w:val="center"/>
        <w:rPr>
          <w:b/>
          <w:bCs/>
          <w:iCs/>
          <w:caps/>
          <w:sz w:val="22"/>
          <w:szCs w:val="22"/>
          <w:lang w:val="cs-CZ"/>
        </w:rPr>
      </w:pPr>
    </w:p>
    <w:p w:rsidR="00C0135E" w:rsidRPr="009210BC" w:rsidRDefault="00C0135E" w:rsidP="002D0815">
      <w:pPr>
        <w:widowControl w:val="0"/>
        <w:jc w:val="center"/>
        <w:rPr>
          <w:b/>
          <w:sz w:val="28"/>
          <w:szCs w:val="22"/>
          <w:lang w:val="cs-CZ"/>
        </w:rPr>
      </w:pPr>
      <w:r w:rsidRPr="009210BC">
        <w:rPr>
          <w:iCs/>
          <w:color w:val="000000"/>
          <w:sz w:val="28"/>
          <w:szCs w:val="24"/>
          <w:lang w:val="cs-CZ"/>
        </w:rPr>
        <w:t>„</w:t>
      </w:r>
      <w:r w:rsidR="00D92BA9">
        <w:rPr>
          <w:iCs/>
          <w:color w:val="000000"/>
          <w:sz w:val="28"/>
          <w:szCs w:val="24"/>
          <w:lang w:val="cs-CZ"/>
        </w:rPr>
        <w:t>Stravování pro klienty pečovatelské služby</w:t>
      </w:r>
      <w:r w:rsidRPr="009210BC">
        <w:rPr>
          <w:b/>
          <w:sz w:val="28"/>
          <w:szCs w:val="22"/>
          <w:lang w:val="cs-CZ"/>
        </w:rPr>
        <w:t>“</w:t>
      </w:r>
    </w:p>
    <w:p w:rsidR="00C0135E" w:rsidRPr="009210BC" w:rsidRDefault="00C0135E" w:rsidP="002D0815">
      <w:pPr>
        <w:jc w:val="center"/>
        <w:rPr>
          <w:b/>
          <w:bCs/>
          <w:iCs/>
          <w:caps/>
          <w:sz w:val="22"/>
          <w:szCs w:val="22"/>
          <w:lang w:val="cs-CZ"/>
        </w:rPr>
      </w:pPr>
    </w:p>
    <w:p w:rsidR="00C0135E" w:rsidRPr="009210BC" w:rsidRDefault="00C0135E" w:rsidP="002D0815">
      <w:pPr>
        <w:jc w:val="center"/>
        <w:rPr>
          <w:b/>
          <w:bCs/>
          <w:iCs/>
          <w:caps/>
          <w:sz w:val="22"/>
          <w:szCs w:val="22"/>
          <w:lang w:val="cs-CZ"/>
        </w:rPr>
      </w:pPr>
    </w:p>
    <w:p w:rsidR="00C0135E" w:rsidRPr="00847066" w:rsidRDefault="00C0135E" w:rsidP="002D0815">
      <w:pPr>
        <w:jc w:val="center"/>
        <w:rPr>
          <w:b/>
          <w:bCs/>
          <w:iCs/>
          <w:caps/>
          <w:szCs w:val="24"/>
          <w:lang w:val="cs-CZ"/>
        </w:rPr>
      </w:pPr>
    </w:p>
    <w:p w:rsidR="00C0135E" w:rsidRPr="00847066" w:rsidRDefault="00C0135E" w:rsidP="002D0815">
      <w:pPr>
        <w:jc w:val="center"/>
        <w:rPr>
          <w:b/>
          <w:bCs/>
          <w:iCs/>
          <w:caps/>
          <w:szCs w:val="24"/>
          <w:lang w:val="cs-CZ"/>
        </w:rPr>
      </w:pPr>
    </w:p>
    <w:p w:rsidR="00C0135E" w:rsidRPr="00C935D8" w:rsidRDefault="00C0135E" w:rsidP="002D0815">
      <w:pPr>
        <w:jc w:val="center"/>
        <w:rPr>
          <w:b/>
          <w:bCs/>
          <w:iCs/>
          <w:caps/>
          <w:szCs w:val="24"/>
          <w:lang w:val="cs-CZ"/>
        </w:rPr>
      </w:pPr>
      <w:r w:rsidRPr="00C935D8">
        <w:rPr>
          <w:b/>
          <w:bCs/>
          <w:iCs/>
          <w:caps/>
          <w:szCs w:val="24"/>
          <w:lang w:val="cs-CZ"/>
        </w:rPr>
        <w:t xml:space="preserve">Část </w:t>
      </w:r>
      <w:r>
        <w:rPr>
          <w:b/>
          <w:bCs/>
          <w:iCs/>
          <w:caps/>
          <w:szCs w:val="24"/>
          <w:lang w:val="cs-CZ"/>
        </w:rPr>
        <w:t>2</w:t>
      </w:r>
      <w:r w:rsidRPr="00C935D8">
        <w:rPr>
          <w:b/>
          <w:bCs/>
          <w:iCs/>
          <w:caps/>
          <w:szCs w:val="24"/>
          <w:lang w:val="cs-CZ"/>
        </w:rPr>
        <w:t>:</w:t>
      </w:r>
    </w:p>
    <w:p w:rsidR="00C0135E" w:rsidRPr="00C935D8" w:rsidRDefault="00C0135E" w:rsidP="002D0815">
      <w:pPr>
        <w:jc w:val="center"/>
        <w:rPr>
          <w:b/>
          <w:bCs/>
          <w:iCs/>
          <w:caps/>
          <w:szCs w:val="24"/>
          <w:lang w:val="cs-CZ"/>
        </w:rPr>
      </w:pPr>
      <w:r>
        <w:rPr>
          <w:b/>
          <w:bCs/>
          <w:iCs/>
          <w:caps/>
          <w:szCs w:val="24"/>
          <w:lang w:val="cs-CZ"/>
        </w:rPr>
        <w:t>OBCHODNÍ PODMÍNKY</w:t>
      </w:r>
    </w:p>
    <w:p w:rsidR="00C0135E" w:rsidRPr="00C935D8" w:rsidRDefault="00C0135E" w:rsidP="002D0815">
      <w:pPr>
        <w:jc w:val="center"/>
        <w:rPr>
          <w:b/>
          <w:bCs/>
          <w:iCs/>
          <w:caps/>
          <w:szCs w:val="24"/>
          <w:lang w:val="cs-CZ"/>
        </w:rPr>
      </w:pPr>
    </w:p>
    <w:p w:rsidR="00C0135E" w:rsidRPr="00C935D8" w:rsidRDefault="00C0135E" w:rsidP="002D0815">
      <w:pPr>
        <w:jc w:val="center"/>
        <w:rPr>
          <w:b/>
          <w:bCs/>
          <w:iCs/>
          <w:caps/>
          <w:szCs w:val="24"/>
          <w:lang w:val="cs-CZ"/>
        </w:rPr>
      </w:pPr>
    </w:p>
    <w:p w:rsidR="00C0135E" w:rsidRPr="00C935D8" w:rsidRDefault="00C0135E" w:rsidP="002D0815">
      <w:pPr>
        <w:jc w:val="center"/>
        <w:rPr>
          <w:b/>
          <w:bCs/>
          <w:iCs/>
          <w:caps/>
          <w:szCs w:val="24"/>
          <w:lang w:val="cs-CZ"/>
        </w:rPr>
      </w:pPr>
    </w:p>
    <w:p w:rsidR="00C0135E" w:rsidRPr="009210BC" w:rsidRDefault="00C0135E" w:rsidP="002D0815">
      <w:pPr>
        <w:jc w:val="both"/>
        <w:rPr>
          <w:b/>
          <w:caps/>
          <w:sz w:val="22"/>
          <w:szCs w:val="22"/>
          <w:u w:val="single"/>
          <w:lang w:val="cs-CZ"/>
        </w:rPr>
      </w:pPr>
    </w:p>
    <w:p w:rsidR="00C0135E" w:rsidRPr="009210BC" w:rsidRDefault="00C0135E" w:rsidP="002D0815">
      <w:pPr>
        <w:jc w:val="both"/>
        <w:rPr>
          <w:b/>
          <w:caps/>
          <w:sz w:val="22"/>
          <w:szCs w:val="22"/>
          <w:u w:val="single"/>
          <w:lang w:val="cs-CZ"/>
        </w:rPr>
      </w:pPr>
    </w:p>
    <w:p w:rsidR="00C0135E" w:rsidRDefault="00C0135E" w:rsidP="002D0815">
      <w:pPr>
        <w:pStyle w:val="AAOdstavec"/>
        <w:rPr>
          <w:rFonts w:ascii="Times New Roman" w:hAnsi="Times New Roman" w:cs="Times New Roman"/>
          <w:b/>
          <w:i/>
          <w:sz w:val="22"/>
          <w:szCs w:val="22"/>
        </w:rPr>
      </w:pPr>
    </w:p>
    <w:p w:rsidR="00C0135E" w:rsidRDefault="00C0135E" w:rsidP="002D0815">
      <w:pPr>
        <w:pStyle w:val="AAOdstavec"/>
        <w:rPr>
          <w:rFonts w:ascii="Times New Roman" w:hAnsi="Times New Roman" w:cs="Times New Roman"/>
          <w:b/>
          <w:i/>
          <w:sz w:val="22"/>
          <w:szCs w:val="22"/>
        </w:rPr>
      </w:pPr>
    </w:p>
    <w:p w:rsidR="00C0135E" w:rsidRDefault="00C0135E" w:rsidP="002D0815">
      <w:pPr>
        <w:pStyle w:val="AAOdstavec"/>
        <w:rPr>
          <w:rFonts w:ascii="Times New Roman" w:hAnsi="Times New Roman" w:cs="Times New Roman"/>
          <w:b/>
          <w:i/>
          <w:sz w:val="22"/>
          <w:szCs w:val="22"/>
        </w:rPr>
      </w:pPr>
    </w:p>
    <w:p w:rsidR="00C0135E" w:rsidRDefault="00C0135E" w:rsidP="002D0815">
      <w:pPr>
        <w:pStyle w:val="AAOdstavec"/>
        <w:rPr>
          <w:rFonts w:ascii="Times New Roman" w:hAnsi="Times New Roman" w:cs="Times New Roman"/>
          <w:b/>
          <w:i/>
          <w:sz w:val="22"/>
          <w:szCs w:val="22"/>
        </w:rPr>
      </w:pPr>
    </w:p>
    <w:p w:rsidR="00C0135E" w:rsidRDefault="00C0135E" w:rsidP="002D0815">
      <w:pPr>
        <w:pStyle w:val="AAOdstavec"/>
        <w:rPr>
          <w:rFonts w:ascii="Times New Roman" w:hAnsi="Times New Roman" w:cs="Times New Roman"/>
          <w:b/>
          <w:i/>
          <w:sz w:val="22"/>
          <w:szCs w:val="22"/>
        </w:rPr>
      </w:pPr>
    </w:p>
    <w:p w:rsidR="00C0135E" w:rsidRDefault="00C0135E" w:rsidP="002D0815">
      <w:pPr>
        <w:pStyle w:val="AAOdstavec"/>
        <w:rPr>
          <w:rFonts w:ascii="Times New Roman" w:hAnsi="Times New Roman" w:cs="Times New Roman"/>
          <w:b/>
          <w:i/>
          <w:sz w:val="22"/>
          <w:szCs w:val="22"/>
        </w:rPr>
      </w:pPr>
    </w:p>
    <w:p w:rsidR="00C0135E" w:rsidRDefault="00C0135E" w:rsidP="002D0815">
      <w:pPr>
        <w:pStyle w:val="AAOdstavec"/>
        <w:rPr>
          <w:rFonts w:ascii="Times New Roman" w:hAnsi="Times New Roman" w:cs="Times New Roman"/>
          <w:b/>
          <w:i/>
          <w:sz w:val="22"/>
          <w:szCs w:val="22"/>
        </w:rPr>
      </w:pPr>
    </w:p>
    <w:p w:rsidR="00C0135E" w:rsidRDefault="00C0135E" w:rsidP="002D0815">
      <w:pPr>
        <w:pStyle w:val="AAOdstavec"/>
        <w:rPr>
          <w:rFonts w:ascii="Times New Roman" w:hAnsi="Times New Roman" w:cs="Times New Roman"/>
          <w:b/>
          <w:i/>
          <w:sz w:val="22"/>
          <w:szCs w:val="22"/>
        </w:rPr>
      </w:pPr>
    </w:p>
    <w:p w:rsidR="00C0135E" w:rsidRDefault="00C0135E" w:rsidP="002D0815">
      <w:pPr>
        <w:pStyle w:val="AAOdstavec"/>
        <w:rPr>
          <w:rFonts w:ascii="Times New Roman" w:hAnsi="Times New Roman" w:cs="Times New Roman"/>
          <w:b/>
          <w:i/>
          <w:sz w:val="22"/>
          <w:szCs w:val="22"/>
        </w:rPr>
      </w:pPr>
    </w:p>
    <w:p w:rsidR="00C0135E" w:rsidRDefault="00C0135E" w:rsidP="002D0815">
      <w:pPr>
        <w:pStyle w:val="AAOdstavec"/>
        <w:rPr>
          <w:rFonts w:ascii="Times New Roman" w:hAnsi="Times New Roman" w:cs="Times New Roman"/>
          <w:b/>
          <w:i/>
          <w:sz w:val="22"/>
          <w:szCs w:val="22"/>
        </w:rPr>
      </w:pPr>
    </w:p>
    <w:p w:rsidR="00C0135E" w:rsidRDefault="00C0135E" w:rsidP="002D0815">
      <w:pPr>
        <w:pStyle w:val="AAOdstavec"/>
        <w:rPr>
          <w:rFonts w:ascii="Times New Roman" w:hAnsi="Times New Roman" w:cs="Times New Roman"/>
          <w:b/>
          <w:i/>
          <w:sz w:val="22"/>
          <w:szCs w:val="22"/>
        </w:rPr>
      </w:pPr>
    </w:p>
    <w:p w:rsidR="00C0135E" w:rsidRDefault="00C0135E" w:rsidP="002D0815">
      <w:pPr>
        <w:pStyle w:val="AAOdstavec"/>
        <w:rPr>
          <w:rFonts w:ascii="Times New Roman" w:hAnsi="Times New Roman" w:cs="Times New Roman"/>
          <w:b/>
          <w:i/>
          <w:sz w:val="22"/>
          <w:szCs w:val="22"/>
        </w:rPr>
      </w:pPr>
    </w:p>
    <w:p w:rsidR="00C0135E" w:rsidRDefault="00C0135E" w:rsidP="00F140C0">
      <w:pPr>
        <w:jc w:val="center"/>
        <w:rPr>
          <w:b/>
          <w:bCs/>
          <w:iCs/>
          <w:caps/>
          <w:sz w:val="22"/>
          <w:szCs w:val="22"/>
          <w:lang w:val="cs-CZ"/>
        </w:rPr>
      </w:pPr>
    </w:p>
    <w:p w:rsidR="00C0135E" w:rsidRDefault="00C0135E" w:rsidP="00F140C0">
      <w:pPr>
        <w:jc w:val="center"/>
        <w:rPr>
          <w:b/>
          <w:bCs/>
          <w:iCs/>
          <w:caps/>
          <w:sz w:val="22"/>
          <w:szCs w:val="22"/>
          <w:lang w:val="cs-CZ"/>
        </w:rPr>
      </w:pPr>
    </w:p>
    <w:p w:rsidR="00C0135E" w:rsidRDefault="00C0135E" w:rsidP="00F140C0">
      <w:pPr>
        <w:jc w:val="center"/>
        <w:rPr>
          <w:b/>
          <w:bCs/>
          <w:iCs/>
          <w:caps/>
          <w:sz w:val="22"/>
          <w:szCs w:val="22"/>
          <w:lang w:val="cs-CZ"/>
        </w:rPr>
      </w:pPr>
    </w:p>
    <w:p w:rsidR="00C0135E" w:rsidRDefault="00C0135E" w:rsidP="00F140C0">
      <w:pPr>
        <w:jc w:val="center"/>
        <w:rPr>
          <w:b/>
          <w:bCs/>
          <w:iCs/>
          <w:caps/>
          <w:sz w:val="22"/>
          <w:szCs w:val="22"/>
          <w:lang w:val="cs-CZ"/>
        </w:rPr>
      </w:pPr>
    </w:p>
    <w:p w:rsidR="00C0135E" w:rsidRDefault="00C0135E" w:rsidP="00F140C0">
      <w:pPr>
        <w:jc w:val="center"/>
        <w:rPr>
          <w:b/>
          <w:bCs/>
          <w:iCs/>
          <w:caps/>
          <w:sz w:val="22"/>
          <w:szCs w:val="22"/>
          <w:lang w:val="cs-CZ"/>
        </w:rPr>
      </w:pPr>
    </w:p>
    <w:p w:rsidR="00C0135E" w:rsidRDefault="00C0135E" w:rsidP="00F140C0">
      <w:pPr>
        <w:jc w:val="center"/>
        <w:rPr>
          <w:b/>
          <w:bCs/>
          <w:iCs/>
          <w:caps/>
          <w:sz w:val="22"/>
          <w:szCs w:val="22"/>
          <w:lang w:val="cs-CZ"/>
        </w:rPr>
      </w:pPr>
    </w:p>
    <w:p w:rsidR="00C0135E" w:rsidRDefault="00C0135E" w:rsidP="00F140C0">
      <w:pPr>
        <w:jc w:val="center"/>
        <w:rPr>
          <w:b/>
          <w:bCs/>
          <w:iCs/>
          <w:caps/>
          <w:sz w:val="22"/>
          <w:szCs w:val="22"/>
          <w:lang w:val="cs-CZ"/>
        </w:rPr>
      </w:pPr>
    </w:p>
    <w:p w:rsidR="00C0135E" w:rsidRDefault="00C0135E" w:rsidP="00F140C0">
      <w:pPr>
        <w:jc w:val="center"/>
        <w:rPr>
          <w:b/>
          <w:bCs/>
          <w:iCs/>
          <w:caps/>
          <w:sz w:val="22"/>
          <w:szCs w:val="22"/>
          <w:lang w:val="cs-CZ"/>
        </w:rPr>
      </w:pPr>
    </w:p>
    <w:p w:rsidR="00C0135E" w:rsidRDefault="00C0135E" w:rsidP="00F140C0">
      <w:pPr>
        <w:jc w:val="center"/>
        <w:rPr>
          <w:b/>
          <w:bCs/>
          <w:iCs/>
          <w:caps/>
          <w:sz w:val="22"/>
          <w:szCs w:val="22"/>
          <w:lang w:val="cs-CZ"/>
        </w:rPr>
      </w:pPr>
    </w:p>
    <w:p w:rsidR="00C0135E" w:rsidRDefault="00C0135E" w:rsidP="00F140C0">
      <w:pPr>
        <w:jc w:val="center"/>
        <w:rPr>
          <w:b/>
          <w:bCs/>
          <w:iCs/>
          <w:caps/>
          <w:sz w:val="22"/>
          <w:szCs w:val="22"/>
          <w:lang w:val="cs-CZ"/>
        </w:rPr>
      </w:pPr>
    </w:p>
    <w:p w:rsidR="00C0135E" w:rsidRDefault="00C0135E" w:rsidP="00F140C0">
      <w:pPr>
        <w:jc w:val="center"/>
        <w:rPr>
          <w:b/>
          <w:bCs/>
          <w:iCs/>
          <w:caps/>
          <w:sz w:val="22"/>
          <w:szCs w:val="22"/>
          <w:lang w:val="cs-CZ"/>
        </w:rPr>
      </w:pPr>
    </w:p>
    <w:p w:rsidR="00C0135E" w:rsidRDefault="00C0135E" w:rsidP="00F140C0">
      <w:pPr>
        <w:jc w:val="center"/>
        <w:rPr>
          <w:b/>
          <w:bCs/>
          <w:iCs/>
          <w:caps/>
          <w:sz w:val="22"/>
          <w:szCs w:val="22"/>
          <w:lang w:val="cs-CZ"/>
        </w:rPr>
      </w:pPr>
    </w:p>
    <w:p w:rsidR="00C0135E" w:rsidRDefault="00C0135E" w:rsidP="00F140C0">
      <w:pPr>
        <w:jc w:val="center"/>
        <w:rPr>
          <w:b/>
          <w:bCs/>
          <w:iCs/>
          <w:caps/>
          <w:sz w:val="22"/>
          <w:szCs w:val="22"/>
          <w:lang w:val="cs-CZ"/>
        </w:rPr>
      </w:pPr>
    </w:p>
    <w:p w:rsidR="00C0135E" w:rsidRDefault="00C0135E" w:rsidP="00F140C0">
      <w:pPr>
        <w:jc w:val="center"/>
        <w:rPr>
          <w:b/>
          <w:bCs/>
          <w:iCs/>
          <w:caps/>
          <w:sz w:val="22"/>
          <w:szCs w:val="22"/>
          <w:lang w:val="cs-CZ"/>
        </w:rPr>
      </w:pPr>
    </w:p>
    <w:p w:rsidR="00C0135E" w:rsidRDefault="00C0135E" w:rsidP="00F140C0">
      <w:pPr>
        <w:jc w:val="center"/>
        <w:rPr>
          <w:b/>
          <w:bCs/>
          <w:iCs/>
          <w:caps/>
          <w:sz w:val="22"/>
          <w:szCs w:val="22"/>
          <w:lang w:val="cs-CZ"/>
        </w:rPr>
      </w:pPr>
    </w:p>
    <w:p w:rsidR="00C0135E" w:rsidRDefault="00C0135E" w:rsidP="00F140C0">
      <w:pPr>
        <w:jc w:val="center"/>
        <w:rPr>
          <w:b/>
          <w:bCs/>
          <w:iCs/>
          <w:caps/>
          <w:sz w:val="22"/>
          <w:szCs w:val="22"/>
          <w:lang w:val="cs-CZ"/>
        </w:rPr>
      </w:pPr>
    </w:p>
    <w:p w:rsidR="00B4387E" w:rsidRDefault="00B4387E" w:rsidP="00B4387E">
      <w:pPr>
        <w:pStyle w:val="Nzev"/>
        <w:spacing w:before="0" w:after="0"/>
        <w:jc w:val="left"/>
        <w:rPr>
          <w:rFonts w:ascii="Times New Roman" w:hAnsi="Times New Roman"/>
          <w:sz w:val="22"/>
          <w:szCs w:val="22"/>
          <w:lang w:val="cs-CZ"/>
        </w:rPr>
      </w:pPr>
      <w:r>
        <w:rPr>
          <w:rFonts w:ascii="Times New Roman" w:hAnsi="Times New Roman"/>
          <w:caps/>
          <w:sz w:val="22"/>
          <w:szCs w:val="22"/>
          <w:lang w:val="cs-CZ"/>
        </w:rPr>
        <w:t xml:space="preserve">Obchodní podmínky - </w:t>
      </w:r>
      <w:r>
        <w:rPr>
          <w:rFonts w:ascii="Times New Roman" w:hAnsi="Times New Roman"/>
          <w:sz w:val="22"/>
          <w:szCs w:val="22"/>
          <w:lang w:val="cs-CZ"/>
        </w:rPr>
        <w:t xml:space="preserve">Vzor smlouvy </w:t>
      </w:r>
    </w:p>
    <w:p w:rsidR="00B4387E" w:rsidRDefault="00B4387E" w:rsidP="00B4387E">
      <w:pPr>
        <w:pStyle w:val="Nzev"/>
        <w:spacing w:before="0" w:after="0"/>
        <w:jc w:val="left"/>
        <w:rPr>
          <w:rFonts w:ascii="Times New Roman" w:hAnsi="Times New Roman"/>
          <w:sz w:val="22"/>
          <w:szCs w:val="22"/>
          <w:lang w:val="cs-CZ"/>
        </w:rPr>
      </w:pPr>
    </w:p>
    <w:p w:rsidR="00B4387E" w:rsidRDefault="00B4387E" w:rsidP="00B4387E">
      <w:pPr>
        <w:pStyle w:val="Nzev"/>
        <w:spacing w:before="0" w:after="0"/>
        <w:jc w:val="left"/>
        <w:rPr>
          <w:rFonts w:ascii="Times New Roman" w:hAnsi="Times New Roman"/>
          <w:caps/>
          <w:sz w:val="22"/>
          <w:szCs w:val="22"/>
          <w:lang w:val="cs-CZ"/>
        </w:rPr>
      </w:pPr>
    </w:p>
    <w:p w:rsidR="00B4387E" w:rsidRDefault="00B4387E" w:rsidP="00B4387E">
      <w:pPr>
        <w:pStyle w:val="Nzev"/>
        <w:spacing w:before="0" w:after="0"/>
        <w:jc w:val="left"/>
        <w:rPr>
          <w:rFonts w:ascii="Times New Roman" w:hAnsi="Times New Roman"/>
          <w:caps/>
          <w:sz w:val="22"/>
          <w:szCs w:val="22"/>
          <w:lang w:val="cs-CZ"/>
        </w:rPr>
      </w:pPr>
    </w:p>
    <w:p w:rsidR="00B4387E" w:rsidRDefault="00B4387E" w:rsidP="00B4387E">
      <w:pPr>
        <w:pStyle w:val="Nzev"/>
        <w:spacing w:before="0" w:after="0"/>
        <w:jc w:val="left"/>
        <w:rPr>
          <w:rFonts w:ascii="Times New Roman" w:hAnsi="Times New Roman"/>
          <w:caps/>
          <w:sz w:val="22"/>
          <w:szCs w:val="22"/>
          <w:lang w:val="cs-CZ"/>
        </w:rPr>
      </w:pPr>
    </w:p>
    <w:p w:rsidR="00B4387E" w:rsidRDefault="00B4387E" w:rsidP="00B4387E">
      <w:pPr>
        <w:pStyle w:val="Nzev"/>
        <w:spacing w:before="0" w:after="0"/>
        <w:jc w:val="left"/>
        <w:rPr>
          <w:rFonts w:ascii="Times New Roman" w:hAnsi="Times New Roman"/>
          <w:caps/>
          <w:sz w:val="22"/>
          <w:szCs w:val="22"/>
          <w:lang w:val="cs-CZ"/>
        </w:rPr>
      </w:pPr>
    </w:p>
    <w:p w:rsidR="00B4387E" w:rsidRDefault="00B4387E" w:rsidP="00B4387E">
      <w:pPr>
        <w:pStyle w:val="Nzev"/>
        <w:spacing w:before="0" w:after="0"/>
        <w:jc w:val="left"/>
        <w:rPr>
          <w:rFonts w:ascii="Times New Roman" w:hAnsi="Times New Roman"/>
          <w:caps/>
          <w:sz w:val="22"/>
          <w:szCs w:val="22"/>
          <w:lang w:val="cs-CZ"/>
        </w:rPr>
      </w:pPr>
    </w:p>
    <w:p w:rsidR="00B4387E" w:rsidRDefault="00B4387E" w:rsidP="00B4387E">
      <w:pPr>
        <w:pStyle w:val="Nzev"/>
        <w:spacing w:before="0" w:after="0"/>
        <w:jc w:val="left"/>
        <w:rPr>
          <w:rFonts w:ascii="Times New Roman" w:hAnsi="Times New Roman"/>
          <w:caps/>
          <w:sz w:val="22"/>
          <w:szCs w:val="22"/>
          <w:lang w:val="cs-CZ"/>
        </w:rPr>
      </w:pPr>
    </w:p>
    <w:p w:rsidR="00B4387E" w:rsidRDefault="00B4387E" w:rsidP="00B4387E">
      <w:pPr>
        <w:jc w:val="center"/>
        <w:rPr>
          <w:b/>
          <w:bCs/>
          <w:iCs/>
          <w:caps/>
          <w:sz w:val="22"/>
          <w:szCs w:val="22"/>
          <w:lang w:val="cs-CZ"/>
        </w:rPr>
      </w:pPr>
    </w:p>
    <w:p w:rsidR="00B4387E" w:rsidRDefault="00B4387E" w:rsidP="00B4387E">
      <w:pPr>
        <w:jc w:val="center"/>
        <w:rPr>
          <w:b/>
          <w:color w:val="FF0000"/>
          <w:szCs w:val="24"/>
        </w:rPr>
      </w:pPr>
      <w:r>
        <w:rPr>
          <w:b/>
          <w:szCs w:val="24"/>
        </w:rPr>
        <w:t xml:space="preserve">Smlouva č. </w:t>
      </w:r>
    </w:p>
    <w:p w:rsidR="00B4387E" w:rsidRDefault="00B4387E" w:rsidP="00B4387E">
      <w:pPr>
        <w:jc w:val="center"/>
        <w:rPr>
          <w:b/>
          <w:szCs w:val="24"/>
        </w:rPr>
      </w:pPr>
      <w:r>
        <w:rPr>
          <w:b/>
          <w:szCs w:val="24"/>
        </w:rPr>
        <w:t>na dodávku stravy pro klienty pečovatelské služby</w:t>
      </w:r>
    </w:p>
    <w:p w:rsidR="00B4387E" w:rsidRDefault="00B4387E" w:rsidP="00B4387E">
      <w:pPr>
        <w:jc w:val="center"/>
        <w:rPr>
          <w:b/>
          <w:color w:val="FF0000"/>
          <w:szCs w:val="24"/>
        </w:rPr>
      </w:pPr>
    </w:p>
    <w:p w:rsidR="00B4387E" w:rsidRDefault="00B4387E" w:rsidP="00B4387E">
      <w:pPr>
        <w:jc w:val="center"/>
        <w:rPr>
          <w:i/>
          <w:szCs w:val="24"/>
        </w:rPr>
      </w:pPr>
      <w:r>
        <w:rPr>
          <w:i/>
          <w:szCs w:val="24"/>
        </w:rPr>
        <w:t xml:space="preserve">uzavřená podle § 269 a násl. zákona č. 513/1991 Sb., </w:t>
      </w:r>
    </w:p>
    <w:p w:rsidR="00B4387E" w:rsidRDefault="00B4387E" w:rsidP="00B4387E">
      <w:pPr>
        <w:jc w:val="center"/>
        <w:rPr>
          <w:szCs w:val="24"/>
        </w:rPr>
      </w:pPr>
      <w:r>
        <w:rPr>
          <w:i/>
          <w:szCs w:val="24"/>
        </w:rPr>
        <w:t>obchodního zákoníku v platném znění</w:t>
      </w:r>
    </w:p>
    <w:p w:rsidR="00B4387E" w:rsidRDefault="00B4387E" w:rsidP="00B4387E">
      <w:pPr>
        <w:jc w:val="center"/>
        <w:rPr>
          <w:color w:val="FF0000"/>
          <w:szCs w:val="24"/>
        </w:rPr>
      </w:pPr>
    </w:p>
    <w:p w:rsidR="00B4387E" w:rsidRDefault="00B4387E" w:rsidP="00B4387E">
      <w:pPr>
        <w:jc w:val="center"/>
        <w:rPr>
          <w:b/>
          <w:szCs w:val="24"/>
        </w:rPr>
      </w:pPr>
    </w:p>
    <w:p w:rsidR="00B4387E" w:rsidRDefault="00B4387E" w:rsidP="00B4387E">
      <w:pPr>
        <w:jc w:val="center"/>
        <w:rPr>
          <w:b/>
          <w:szCs w:val="24"/>
        </w:rPr>
      </w:pPr>
    </w:p>
    <w:p w:rsidR="00B4387E" w:rsidRDefault="00B4387E" w:rsidP="00B4387E">
      <w:pPr>
        <w:jc w:val="center"/>
        <w:rPr>
          <w:b/>
          <w:szCs w:val="24"/>
        </w:rPr>
      </w:pPr>
      <w:r>
        <w:rPr>
          <w:b/>
          <w:szCs w:val="24"/>
        </w:rPr>
        <w:t>Smluvní strany</w:t>
      </w:r>
    </w:p>
    <w:p w:rsidR="00B4387E" w:rsidRDefault="00B4387E" w:rsidP="00B4387E">
      <w:pPr>
        <w:jc w:val="center"/>
        <w:rPr>
          <w:b/>
          <w:szCs w:val="24"/>
        </w:rPr>
      </w:pPr>
    </w:p>
    <w:p w:rsidR="00B4387E" w:rsidRDefault="00B4387E" w:rsidP="00B4387E">
      <w:pPr>
        <w:jc w:val="both"/>
        <w:rPr>
          <w:b/>
          <w:szCs w:val="24"/>
        </w:rPr>
      </w:pPr>
      <w:r>
        <w:rPr>
          <w:b/>
          <w:szCs w:val="24"/>
        </w:rPr>
        <w:t>Odběratel:</w:t>
      </w:r>
    </w:p>
    <w:p w:rsidR="00B4387E" w:rsidRDefault="00B4387E" w:rsidP="00B4387E">
      <w:pPr>
        <w:pStyle w:val="Podtitul"/>
        <w:jc w:val="both"/>
        <w:rPr>
          <w:rFonts w:ascii="Times New Roman" w:hAnsi="Times New Roman"/>
          <w:sz w:val="24"/>
          <w:szCs w:val="24"/>
        </w:rPr>
      </w:pPr>
    </w:p>
    <w:p w:rsidR="00B4387E" w:rsidRDefault="00B4387E" w:rsidP="00B4387E">
      <w:pPr>
        <w:pStyle w:val="Podtitul"/>
        <w:jc w:val="both"/>
        <w:rPr>
          <w:rFonts w:ascii="Times New Roman" w:hAnsi="Times New Roman"/>
          <w:sz w:val="24"/>
          <w:szCs w:val="24"/>
        </w:rPr>
      </w:pPr>
      <w:r>
        <w:rPr>
          <w:rFonts w:ascii="Times New Roman" w:hAnsi="Times New Roman"/>
          <w:sz w:val="24"/>
          <w:szCs w:val="24"/>
        </w:rPr>
        <w:t xml:space="preserve">Středisko komplexní sociální péče o.p.s. </w:t>
      </w:r>
    </w:p>
    <w:p w:rsidR="00B4387E" w:rsidRDefault="00B4387E" w:rsidP="007E2928">
      <w:pPr>
        <w:pStyle w:val="Bezmezer"/>
      </w:pPr>
      <w:r>
        <w:t xml:space="preserve">se sídlem: </w:t>
      </w:r>
      <w:r w:rsidR="002471A9">
        <w:t xml:space="preserve">ulice </w:t>
      </w:r>
      <w:r>
        <w:t>5.</w:t>
      </w:r>
      <w:r w:rsidR="002471A9">
        <w:t xml:space="preserve"> </w:t>
      </w:r>
      <w:r>
        <w:t xml:space="preserve">května 249, </w:t>
      </w:r>
      <w:r w:rsidR="002471A9">
        <w:t>2</w:t>
      </w:r>
      <w:r>
        <w:t>72 01 Kladno</w:t>
      </w:r>
    </w:p>
    <w:p w:rsidR="00B4387E" w:rsidRDefault="00B4387E" w:rsidP="007E2928">
      <w:pPr>
        <w:pStyle w:val="Bezmezer"/>
      </w:pPr>
      <w:r>
        <w:t xml:space="preserve">zastoupené: Mgr. Libuší Homolkovou, ředitelkou společnosti  </w:t>
      </w:r>
    </w:p>
    <w:p w:rsidR="00B4387E" w:rsidRDefault="00B4387E" w:rsidP="007E2928">
      <w:pPr>
        <w:pStyle w:val="Bezmezer"/>
      </w:pPr>
      <w:r>
        <w:t xml:space="preserve">IČ: </w:t>
      </w:r>
      <w:r>
        <w:tab/>
      </w:r>
      <w:r>
        <w:tab/>
      </w:r>
      <w:r>
        <w:tab/>
      </w:r>
      <w:r>
        <w:tab/>
        <w:t xml:space="preserve">26480026 </w:t>
      </w:r>
    </w:p>
    <w:p w:rsidR="00B4387E" w:rsidRDefault="00B4387E" w:rsidP="007E2928">
      <w:pPr>
        <w:pStyle w:val="Bezmezer"/>
      </w:pPr>
      <w:r>
        <w:t xml:space="preserve">Bankovní spojení:  </w:t>
      </w:r>
      <w:r>
        <w:tab/>
        <w:t>Komerční banka a.s.</w:t>
      </w:r>
    </w:p>
    <w:p w:rsidR="00B4387E" w:rsidRDefault="00B4387E" w:rsidP="007E2928">
      <w:pPr>
        <w:pStyle w:val="Bezmezer"/>
      </w:pPr>
      <w:r>
        <w:t>číslo účtu:</w:t>
      </w:r>
      <w:r>
        <w:tab/>
      </w:r>
      <w:r>
        <w:tab/>
      </w:r>
      <w:r>
        <w:tab/>
        <w:t>27-7168080237/0100</w:t>
      </w:r>
    </w:p>
    <w:p w:rsidR="00B4387E" w:rsidRDefault="00B4387E" w:rsidP="007E2928">
      <w:pPr>
        <w:pStyle w:val="Bezmezer"/>
      </w:pPr>
      <w:r>
        <w:t xml:space="preserve">osoba oprávněná jednat ve věcech smluvních:   Mgr. Libuše Homolková, ředitelka společnosti </w:t>
      </w:r>
    </w:p>
    <w:p w:rsidR="00B4387E" w:rsidRDefault="00B4387E" w:rsidP="007E2928">
      <w:pPr>
        <w:pStyle w:val="Bezmezer"/>
      </w:pPr>
    </w:p>
    <w:p w:rsidR="00B4387E" w:rsidRDefault="00B4387E" w:rsidP="007E2928">
      <w:pPr>
        <w:pStyle w:val="Bezmezer"/>
      </w:pPr>
    </w:p>
    <w:p w:rsidR="00B4387E" w:rsidRDefault="00B4387E" w:rsidP="00B4387E">
      <w:pPr>
        <w:jc w:val="both"/>
        <w:rPr>
          <w:b/>
          <w:szCs w:val="24"/>
        </w:rPr>
      </w:pPr>
    </w:p>
    <w:p w:rsidR="00B4387E" w:rsidRDefault="00B4387E" w:rsidP="00B4387E">
      <w:pPr>
        <w:jc w:val="both"/>
        <w:rPr>
          <w:b/>
          <w:szCs w:val="24"/>
        </w:rPr>
      </w:pPr>
      <w:r>
        <w:rPr>
          <w:b/>
          <w:szCs w:val="24"/>
        </w:rPr>
        <w:t>a</w:t>
      </w:r>
    </w:p>
    <w:p w:rsidR="00B4387E" w:rsidRDefault="00B4387E" w:rsidP="00B4387E">
      <w:pPr>
        <w:jc w:val="both"/>
        <w:rPr>
          <w:b/>
          <w:szCs w:val="24"/>
        </w:rPr>
      </w:pPr>
    </w:p>
    <w:p w:rsidR="00B4387E" w:rsidRDefault="00B4387E" w:rsidP="00B4387E">
      <w:pPr>
        <w:jc w:val="both"/>
        <w:rPr>
          <w:b/>
          <w:szCs w:val="24"/>
        </w:rPr>
      </w:pPr>
      <w:r>
        <w:rPr>
          <w:b/>
          <w:szCs w:val="24"/>
        </w:rPr>
        <w:t>Dodavatel:</w:t>
      </w:r>
    </w:p>
    <w:p w:rsidR="00B4387E" w:rsidRDefault="00B4387E" w:rsidP="00B4387E">
      <w:pPr>
        <w:jc w:val="both"/>
        <w:rPr>
          <w:b/>
          <w:szCs w:val="24"/>
        </w:rPr>
      </w:pPr>
    </w:p>
    <w:p w:rsidR="00B4387E" w:rsidRDefault="00B4387E" w:rsidP="00B4387E">
      <w:pPr>
        <w:tabs>
          <w:tab w:val="left" w:pos="0"/>
        </w:tabs>
        <w:jc w:val="both"/>
        <w:rPr>
          <w:szCs w:val="24"/>
        </w:rPr>
      </w:pPr>
      <w:r>
        <w:rPr>
          <w:szCs w:val="24"/>
        </w:rPr>
        <w:t xml:space="preserve">Název společnosti: </w:t>
      </w:r>
    </w:p>
    <w:p w:rsidR="00B4387E" w:rsidRDefault="00B4387E" w:rsidP="00B4387E">
      <w:pPr>
        <w:tabs>
          <w:tab w:val="left" w:pos="0"/>
        </w:tabs>
        <w:jc w:val="both"/>
        <w:rPr>
          <w:szCs w:val="24"/>
        </w:rPr>
      </w:pPr>
      <w:r>
        <w:rPr>
          <w:szCs w:val="24"/>
        </w:rPr>
        <w:t>sídlo:</w:t>
      </w:r>
    </w:p>
    <w:p w:rsidR="00B4387E" w:rsidRDefault="00B4387E" w:rsidP="00B4387E">
      <w:pPr>
        <w:jc w:val="both"/>
        <w:rPr>
          <w:szCs w:val="24"/>
        </w:rPr>
      </w:pPr>
      <w:r>
        <w:rPr>
          <w:szCs w:val="24"/>
        </w:rPr>
        <w:t xml:space="preserve">osoba oprávněná jednat ve věcech smluvních:    </w:t>
      </w:r>
      <w:r>
        <w:rPr>
          <w:szCs w:val="24"/>
        </w:rPr>
        <w:tab/>
      </w:r>
    </w:p>
    <w:p w:rsidR="00B4387E" w:rsidRDefault="00B4387E" w:rsidP="00B4387E">
      <w:pPr>
        <w:jc w:val="both"/>
        <w:rPr>
          <w:szCs w:val="24"/>
        </w:rPr>
      </w:pPr>
      <w:r>
        <w:rPr>
          <w:szCs w:val="24"/>
        </w:rPr>
        <w:t>IČ:</w:t>
      </w:r>
    </w:p>
    <w:p w:rsidR="00B4387E" w:rsidRDefault="00B4387E" w:rsidP="00B4387E">
      <w:pPr>
        <w:tabs>
          <w:tab w:val="left" w:pos="0"/>
        </w:tabs>
        <w:jc w:val="both"/>
        <w:rPr>
          <w:szCs w:val="24"/>
        </w:rPr>
      </w:pPr>
      <w:r>
        <w:rPr>
          <w:szCs w:val="24"/>
        </w:rPr>
        <w:t xml:space="preserve">Bankovní spojení: </w:t>
      </w:r>
      <w:r>
        <w:rPr>
          <w:szCs w:val="24"/>
        </w:rPr>
        <w:tab/>
      </w:r>
    </w:p>
    <w:p w:rsidR="00B4387E" w:rsidRDefault="00B4387E" w:rsidP="00B4387E">
      <w:pPr>
        <w:tabs>
          <w:tab w:val="left" w:pos="0"/>
        </w:tabs>
        <w:jc w:val="both"/>
        <w:rPr>
          <w:szCs w:val="24"/>
        </w:rPr>
      </w:pPr>
      <w:r>
        <w:rPr>
          <w:szCs w:val="24"/>
        </w:rPr>
        <w:t xml:space="preserve">číslo účtu: </w:t>
      </w:r>
      <w:r>
        <w:rPr>
          <w:szCs w:val="24"/>
        </w:rPr>
        <w:tab/>
      </w:r>
      <w:r>
        <w:rPr>
          <w:szCs w:val="24"/>
        </w:rPr>
        <w:tab/>
      </w:r>
      <w:r>
        <w:rPr>
          <w:szCs w:val="24"/>
        </w:rPr>
        <w:tab/>
        <w:t xml:space="preserve"> </w:t>
      </w:r>
    </w:p>
    <w:p w:rsidR="00B4387E" w:rsidRDefault="00B4387E" w:rsidP="00B4387E">
      <w:pPr>
        <w:rPr>
          <w:szCs w:val="24"/>
        </w:rPr>
      </w:pPr>
      <w:r>
        <w:rPr>
          <w:szCs w:val="24"/>
        </w:rPr>
        <w:tab/>
      </w:r>
    </w:p>
    <w:p w:rsidR="00B4387E" w:rsidRDefault="00B4387E" w:rsidP="00B4387E"/>
    <w:p w:rsidR="00B4387E" w:rsidRDefault="00B4387E" w:rsidP="00B4387E"/>
    <w:p w:rsidR="00B4387E" w:rsidRDefault="00B4387E" w:rsidP="00B4387E"/>
    <w:p w:rsidR="00B4387E" w:rsidRDefault="00B4387E" w:rsidP="00B4387E"/>
    <w:p w:rsidR="00B4387E" w:rsidRDefault="00B4387E" w:rsidP="00B4387E"/>
    <w:p w:rsidR="00B4387E" w:rsidRDefault="00B4387E" w:rsidP="00B4387E"/>
    <w:p w:rsidR="00B4387E" w:rsidRDefault="00B4387E" w:rsidP="00B4387E"/>
    <w:p w:rsidR="00B4387E" w:rsidRDefault="00B4387E" w:rsidP="00B4387E"/>
    <w:p w:rsidR="002471A9" w:rsidRDefault="002471A9" w:rsidP="00B4387E">
      <w:pPr>
        <w:pStyle w:val="Odstavecseseznamem"/>
        <w:ind w:left="420"/>
        <w:jc w:val="center"/>
        <w:rPr>
          <w:b/>
        </w:rPr>
      </w:pPr>
    </w:p>
    <w:p w:rsidR="00B4387E" w:rsidRDefault="00B4387E" w:rsidP="00B4387E">
      <w:pPr>
        <w:pStyle w:val="Odstavecseseznamem"/>
        <w:ind w:left="420"/>
        <w:jc w:val="center"/>
        <w:rPr>
          <w:b/>
        </w:rPr>
      </w:pPr>
      <w:r>
        <w:rPr>
          <w:b/>
        </w:rPr>
        <w:lastRenderedPageBreak/>
        <w:t xml:space="preserve">Článek I. </w:t>
      </w:r>
    </w:p>
    <w:p w:rsidR="00B4387E" w:rsidRDefault="00B4387E" w:rsidP="00B4387E">
      <w:pPr>
        <w:pStyle w:val="Odstavecseseznamem"/>
        <w:ind w:left="420"/>
        <w:jc w:val="center"/>
        <w:rPr>
          <w:b/>
        </w:rPr>
      </w:pPr>
      <w:r>
        <w:rPr>
          <w:b/>
        </w:rPr>
        <w:t>Předmět smlouvy</w:t>
      </w:r>
    </w:p>
    <w:p w:rsidR="00B4387E" w:rsidRDefault="00B4387E" w:rsidP="00B4387E">
      <w:pPr>
        <w:jc w:val="center"/>
        <w:rPr>
          <w:b/>
        </w:rPr>
      </w:pPr>
    </w:p>
    <w:p w:rsidR="00B4387E" w:rsidRDefault="00B4387E" w:rsidP="00B4387E">
      <w:pPr>
        <w:jc w:val="both"/>
        <w:rPr>
          <w:b/>
        </w:rPr>
      </w:pPr>
    </w:p>
    <w:p w:rsidR="00B4387E" w:rsidRDefault="00B4387E" w:rsidP="00B4387E">
      <w:pPr>
        <w:pStyle w:val="Odstavecseseznamem"/>
        <w:numPr>
          <w:ilvl w:val="0"/>
          <w:numId w:val="14"/>
        </w:numPr>
        <w:contextualSpacing/>
        <w:jc w:val="both"/>
      </w:pPr>
      <w:r>
        <w:t>Dodavatel se zavazuje pro odběratele vyrobit ve všední dny stravu (obědy) ve dvou variantách, a to stravu normální a diabetickou, bez nápojů pro klienty pečovatelské služby Střediska komplexní sociální péče o.p.s. v kvalitě, která odpovídá vyhláškám, příslušným obecně závazným a dalším právním předpisům, upravujícím podmínky provádění jednotlivých činností dodavatele pro výrobu stravy a tuto stravu předat odběrateli v jednotlivých jídlonosičích. Dovoz stravy klientům pečovatelské služby zajišťuje odběratel.</w:t>
      </w:r>
    </w:p>
    <w:p w:rsidR="00B4387E" w:rsidRDefault="00B4387E" w:rsidP="00B4387E">
      <w:pPr>
        <w:jc w:val="both"/>
      </w:pPr>
    </w:p>
    <w:p w:rsidR="00B4387E" w:rsidRDefault="00B4387E" w:rsidP="00B4387E">
      <w:pPr>
        <w:pStyle w:val="Odstavecseseznamem"/>
      </w:pPr>
    </w:p>
    <w:p w:rsidR="00B4387E" w:rsidRDefault="00B4387E" w:rsidP="00B4387E">
      <w:pPr>
        <w:pStyle w:val="Odstavecseseznamem"/>
        <w:ind w:left="420"/>
        <w:jc w:val="center"/>
        <w:rPr>
          <w:b/>
        </w:rPr>
      </w:pPr>
      <w:r>
        <w:rPr>
          <w:b/>
        </w:rPr>
        <w:t xml:space="preserve">Článek II. </w:t>
      </w:r>
    </w:p>
    <w:p w:rsidR="00B4387E" w:rsidRDefault="00B4387E" w:rsidP="00B4387E">
      <w:pPr>
        <w:pStyle w:val="Odstavecseseznamem"/>
        <w:ind w:left="420"/>
        <w:jc w:val="center"/>
        <w:rPr>
          <w:b/>
        </w:rPr>
      </w:pPr>
      <w:r>
        <w:rPr>
          <w:b/>
        </w:rPr>
        <w:t>Doba plnění</w:t>
      </w:r>
    </w:p>
    <w:p w:rsidR="00B4387E" w:rsidRDefault="00B4387E" w:rsidP="00B4387E">
      <w:pPr>
        <w:jc w:val="both"/>
        <w:rPr>
          <w:color w:val="FF0000"/>
        </w:rPr>
      </w:pPr>
    </w:p>
    <w:p w:rsidR="00B4387E" w:rsidRDefault="00B4387E" w:rsidP="00B4387E">
      <w:pPr>
        <w:pStyle w:val="Odstavecseseznamem"/>
        <w:numPr>
          <w:ilvl w:val="0"/>
          <w:numId w:val="15"/>
        </w:numPr>
        <w:contextualSpacing/>
        <w:jc w:val="both"/>
      </w:pPr>
      <w:r>
        <w:t>Odběratel a dodavatel se dohodli, že strava bude v jídlonosičích předávána každý všední den od 9.45 hod. do 10.15 hod.</w:t>
      </w:r>
    </w:p>
    <w:p w:rsidR="00B4387E" w:rsidRDefault="00B4387E" w:rsidP="00B4387E">
      <w:pPr>
        <w:pStyle w:val="Odstavecseseznamem"/>
        <w:jc w:val="both"/>
      </w:pPr>
    </w:p>
    <w:p w:rsidR="00B4387E" w:rsidRDefault="00B4387E" w:rsidP="00B4387E">
      <w:pPr>
        <w:pStyle w:val="Odstavecseseznamem"/>
        <w:numPr>
          <w:ilvl w:val="0"/>
          <w:numId w:val="15"/>
        </w:numPr>
        <w:contextualSpacing/>
        <w:jc w:val="both"/>
      </w:pPr>
      <w:r>
        <w:t>Odběratel a dodavatel se dohodli, že plnění bude dodavatel odběrateli poskytovat od  1. 10. 2013 do 3</w:t>
      </w:r>
      <w:r w:rsidR="001933CF">
        <w:t>0</w:t>
      </w:r>
      <w:r>
        <w:t xml:space="preserve">. </w:t>
      </w:r>
      <w:r w:rsidR="001933CF">
        <w:t>9</w:t>
      </w:r>
      <w:r>
        <w:t>. 201</w:t>
      </w:r>
      <w:r w:rsidR="001933CF">
        <w:t>5</w:t>
      </w:r>
      <w:r>
        <w:t>.</w:t>
      </w:r>
    </w:p>
    <w:p w:rsidR="00B4387E" w:rsidRDefault="00B4387E" w:rsidP="00B4387E">
      <w:pPr>
        <w:pStyle w:val="Odstavecseseznamem"/>
      </w:pPr>
    </w:p>
    <w:p w:rsidR="00B4387E" w:rsidRDefault="00B4387E" w:rsidP="00B4387E">
      <w:pPr>
        <w:jc w:val="both"/>
      </w:pPr>
    </w:p>
    <w:p w:rsidR="00B4387E" w:rsidRDefault="00B4387E" w:rsidP="00B4387E">
      <w:pPr>
        <w:pStyle w:val="Odstavecseseznamem"/>
        <w:ind w:left="420"/>
        <w:jc w:val="center"/>
        <w:rPr>
          <w:b/>
        </w:rPr>
      </w:pPr>
      <w:r>
        <w:rPr>
          <w:b/>
        </w:rPr>
        <w:t xml:space="preserve">Článek III. </w:t>
      </w:r>
    </w:p>
    <w:p w:rsidR="00B4387E" w:rsidRDefault="00B4387E" w:rsidP="00B4387E">
      <w:pPr>
        <w:pStyle w:val="Odstavecseseznamem"/>
        <w:ind w:left="420"/>
        <w:jc w:val="center"/>
        <w:rPr>
          <w:b/>
        </w:rPr>
      </w:pPr>
      <w:r>
        <w:rPr>
          <w:b/>
        </w:rPr>
        <w:t>Místo plnění</w:t>
      </w:r>
    </w:p>
    <w:p w:rsidR="00B4387E" w:rsidRDefault="00B4387E" w:rsidP="00B4387E">
      <w:pPr>
        <w:jc w:val="both"/>
      </w:pPr>
    </w:p>
    <w:p w:rsidR="00955A4F" w:rsidRPr="001933CF" w:rsidRDefault="00B4387E" w:rsidP="00955A4F">
      <w:pPr>
        <w:pStyle w:val="Odstavecseseznamem"/>
        <w:numPr>
          <w:ilvl w:val="0"/>
          <w:numId w:val="31"/>
        </w:numPr>
        <w:jc w:val="both"/>
      </w:pPr>
      <w:r>
        <w:t>Místem plnění jsou prostory určené k výdeji stravy do jídlonosi</w:t>
      </w:r>
      <w:r w:rsidR="00955A4F">
        <w:t>čů na adrese kuchyně dodavatele</w:t>
      </w:r>
      <w:r w:rsidR="00955A4F" w:rsidRPr="001933CF">
        <w:t>, s maximální dojezdovou vzdáleností pro zadavatele 1</w:t>
      </w:r>
      <w:r w:rsidR="001933CF" w:rsidRPr="001933CF">
        <w:t>0</w:t>
      </w:r>
      <w:r w:rsidR="00955A4F" w:rsidRPr="001933CF">
        <w:t xml:space="preserve"> km</w:t>
      </w:r>
      <w:r w:rsidR="001933CF" w:rsidRPr="001933CF">
        <w:t xml:space="preserve"> od Kladno,</w:t>
      </w:r>
      <w:r w:rsidR="005203F2">
        <w:t xml:space="preserve"> </w:t>
      </w:r>
      <w:r w:rsidR="001933CF" w:rsidRPr="001933CF">
        <w:t>5.května 24</w:t>
      </w:r>
      <w:r w:rsidR="005203F2">
        <w:t>9</w:t>
      </w:r>
      <w:r w:rsidR="00955A4F" w:rsidRPr="001933CF">
        <w:t>.</w:t>
      </w:r>
    </w:p>
    <w:p w:rsidR="00B4387E" w:rsidRPr="001933CF" w:rsidRDefault="00B4387E" w:rsidP="00955A4F">
      <w:pPr>
        <w:pStyle w:val="Odstavecseseznamem"/>
        <w:ind w:left="720"/>
        <w:contextualSpacing/>
        <w:jc w:val="both"/>
      </w:pPr>
    </w:p>
    <w:p w:rsidR="00B4387E" w:rsidRDefault="00B4387E" w:rsidP="00B4387E">
      <w:pPr>
        <w:jc w:val="both"/>
      </w:pPr>
    </w:p>
    <w:p w:rsidR="00B4387E" w:rsidRDefault="00B4387E" w:rsidP="00B4387E">
      <w:pPr>
        <w:pStyle w:val="Odstavecseseznamem"/>
        <w:ind w:left="420"/>
        <w:jc w:val="center"/>
        <w:rPr>
          <w:b/>
        </w:rPr>
      </w:pPr>
      <w:r>
        <w:rPr>
          <w:b/>
        </w:rPr>
        <w:t xml:space="preserve">Článek IV. </w:t>
      </w:r>
    </w:p>
    <w:p w:rsidR="00B4387E" w:rsidRDefault="00B4387E" w:rsidP="00B4387E">
      <w:pPr>
        <w:pStyle w:val="Odstavecseseznamem"/>
        <w:ind w:left="420"/>
        <w:jc w:val="center"/>
        <w:rPr>
          <w:b/>
        </w:rPr>
      </w:pPr>
      <w:r>
        <w:rPr>
          <w:b/>
        </w:rPr>
        <w:t>Cena</w:t>
      </w:r>
    </w:p>
    <w:p w:rsidR="00B4387E" w:rsidRDefault="00B4387E" w:rsidP="00B4387E">
      <w:pPr>
        <w:pStyle w:val="Odstavecseseznamem"/>
        <w:ind w:left="420"/>
        <w:jc w:val="both"/>
        <w:rPr>
          <w:b/>
        </w:rPr>
      </w:pPr>
    </w:p>
    <w:p w:rsidR="00B4387E" w:rsidRDefault="00B4387E" w:rsidP="00B4387E">
      <w:pPr>
        <w:pStyle w:val="Odstavecseseznamem"/>
        <w:numPr>
          <w:ilvl w:val="0"/>
          <w:numId w:val="17"/>
        </w:numPr>
        <w:contextualSpacing/>
        <w:jc w:val="both"/>
      </w:pPr>
      <w:r>
        <w:t>Cena je oběma stranami sjednána takto:</w:t>
      </w:r>
    </w:p>
    <w:p w:rsidR="00B4387E" w:rsidRPr="00B4387E" w:rsidRDefault="00B4387E" w:rsidP="00B4387E">
      <w:pPr>
        <w:pStyle w:val="Odstavecseseznamem"/>
        <w:numPr>
          <w:ilvl w:val="1"/>
          <w:numId w:val="16"/>
        </w:numPr>
        <w:contextualSpacing/>
        <w:jc w:val="both"/>
      </w:pPr>
      <w:r>
        <w:t xml:space="preserve">Jednotková cena za 1 oběd (polévka, hlavní chod, salát či jiné v rozsahu dle </w:t>
      </w:r>
      <w:r w:rsidRPr="00B4387E">
        <w:rPr>
          <w:b/>
        </w:rPr>
        <w:t>Přílohy</w:t>
      </w:r>
    </w:p>
    <w:p w:rsidR="00B4387E" w:rsidRDefault="00B4387E" w:rsidP="00B4387E">
      <w:pPr>
        <w:ind w:left="780"/>
        <w:contextualSpacing/>
        <w:jc w:val="both"/>
      </w:pPr>
      <w:r w:rsidRPr="00B4387E">
        <w:rPr>
          <w:b/>
        </w:rPr>
        <w:t xml:space="preserve"> č. 1</w:t>
      </w:r>
      <w:r>
        <w:t>) bez DPH                                                 .............................Kč</w:t>
      </w:r>
    </w:p>
    <w:p w:rsidR="00B4387E" w:rsidRDefault="00B4387E" w:rsidP="00B4387E">
      <w:pPr>
        <w:pStyle w:val="Odstavecseseznamem"/>
        <w:ind w:left="1140"/>
        <w:jc w:val="both"/>
      </w:pPr>
    </w:p>
    <w:p w:rsidR="001933CF" w:rsidRDefault="00B4387E" w:rsidP="00B4387E">
      <w:pPr>
        <w:pStyle w:val="Odstavecseseznamem"/>
        <w:numPr>
          <w:ilvl w:val="1"/>
          <w:numId w:val="16"/>
        </w:numPr>
        <w:contextualSpacing/>
        <w:jc w:val="both"/>
      </w:pPr>
      <w:r>
        <w:t xml:space="preserve">DPH ve výši </w:t>
      </w:r>
      <w:r w:rsidR="001933CF">
        <w:t>dle data zdanitelného plnění</w:t>
      </w:r>
    </w:p>
    <w:p w:rsidR="00B4387E" w:rsidRDefault="001933CF" w:rsidP="00B4387E">
      <w:pPr>
        <w:pStyle w:val="Odstavecseseznamem"/>
        <w:numPr>
          <w:ilvl w:val="1"/>
          <w:numId w:val="16"/>
        </w:numPr>
        <w:contextualSpacing/>
        <w:jc w:val="both"/>
      </w:pPr>
      <w:r>
        <w:t>Cena celkem s DPH( 15%)</w:t>
      </w:r>
      <w:r>
        <w:tab/>
      </w:r>
      <w:r>
        <w:tab/>
      </w:r>
      <w:r>
        <w:tab/>
      </w:r>
      <w:r w:rsidR="00B4387E">
        <w:t xml:space="preserve">       .............................Kč   </w:t>
      </w:r>
    </w:p>
    <w:p w:rsidR="00B4387E" w:rsidRDefault="00B4387E" w:rsidP="00B4387E">
      <w:pPr>
        <w:pStyle w:val="Odstavecseseznamem"/>
      </w:pPr>
    </w:p>
    <w:p w:rsidR="00B4387E" w:rsidRDefault="00B4387E" w:rsidP="00B4387E">
      <w:pPr>
        <w:pStyle w:val="Odstavecseseznamem"/>
        <w:numPr>
          <w:ilvl w:val="0"/>
          <w:numId w:val="16"/>
        </w:numPr>
        <w:contextualSpacing/>
        <w:jc w:val="both"/>
      </w:pPr>
      <w:r>
        <w:t>Cena uvedená v odst. 1 tohoto článku obsahuje veškeré nutné náklady k realizaci předmětu veřejné zakázky, včetně nákladů souvisejících.</w:t>
      </w:r>
    </w:p>
    <w:p w:rsidR="00B4387E" w:rsidRDefault="00B4387E" w:rsidP="00B4387E">
      <w:pPr>
        <w:pStyle w:val="Odstavecseseznamem"/>
        <w:jc w:val="both"/>
      </w:pPr>
    </w:p>
    <w:p w:rsidR="00B4387E" w:rsidRDefault="00B4387E" w:rsidP="00B4387E">
      <w:pPr>
        <w:pStyle w:val="Nzev"/>
        <w:numPr>
          <w:ilvl w:val="0"/>
          <w:numId w:val="16"/>
        </w:numPr>
        <w:jc w:val="both"/>
        <w:rPr>
          <w:rFonts w:ascii="Times New Roman" w:hAnsi="Times New Roman"/>
          <w:b w:val="0"/>
          <w:sz w:val="24"/>
          <w:szCs w:val="24"/>
        </w:rPr>
      </w:pPr>
      <w:r>
        <w:rPr>
          <w:rFonts w:ascii="Times New Roman" w:hAnsi="Times New Roman"/>
          <w:b w:val="0"/>
          <w:sz w:val="24"/>
          <w:szCs w:val="24"/>
        </w:rPr>
        <w:t>Dodavatel si vyhrazuje právo jednat o změnách cen jídel, mimo dohodnuté období platnosti ceníku, pokud dojde k výraznému nárůstu cen vstupů vyplývající z oficiálně deklarovaného inflačního vývoje cen hlavních skupin potravin a ostatních nákladů souvisejících s výrobou jídel  o více než 3%, dle indexu spotřebitelských cen publikovaných ČSÚ. Změna bude řešena formou dodatku k této smlouvě. Dodavatel je oprávněn po dohodě s odběratelem zvýšit cenu k prvnímu dni následujícího kalendářního měsíce.</w:t>
      </w:r>
    </w:p>
    <w:p w:rsidR="00B4387E" w:rsidRDefault="00B4387E" w:rsidP="00B4387E">
      <w:pPr>
        <w:pStyle w:val="Odstavecseseznamem"/>
        <w:numPr>
          <w:ilvl w:val="0"/>
          <w:numId w:val="16"/>
        </w:numPr>
        <w:contextualSpacing/>
        <w:jc w:val="both"/>
      </w:pPr>
      <w:r>
        <w:t xml:space="preserve">Sazba DPH je uvedena v zákonné výši ke dni podpisu smlouvy. V případě změny sazby DPH v průběhu trvání smlouvy dodavatel oznámí písemně odběrateli novou sazbu DPH. </w:t>
      </w:r>
      <w:r>
        <w:lastRenderedPageBreak/>
        <w:t xml:space="preserve">Doručením tohoto písemného oznámení dojde ke změně sazby DPH uvedené v této smlouvě, dodatek k této smlouvě nebude pro tuto změnu sjednáván.                              </w:t>
      </w:r>
    </w:p>
    <w:p w:rsidR="00B4387E" w:rsidRDefault="00B4387E" w:rsidP="00B4387E">
      <w:pPr>
        <w:jc w:val="both"/>
        <w:rPr>
          <w:color w:val="FF0000"/>
        </w:rPr>
      </w:pPr>
    </w:p>
    <w:p w:rsidR="00B4387E" w:rsidRDefault="00B4387E" w:rsidP="00B4387E">
      <w:pPr>
        <w:pStyle w:val="Odstavecseseznamem"/>
        <w:ind w:left="420"/>
        <w:jc w:val="center"/>
        <w:rPr>
          <w:b/>
        </w:rPr>
      </w:pPr>
      <w:r>
        <w:rPr>
          <w:b/>
        </w:rPr>
        <w:t>Článek V.</w:t>
      </w:r>
    </w:p>
    <w:p w:rsidR="00B4387E" w:rsidRDefault="00B4387E" w:rsidP="00B4387E">
      <w:pPr>
        <w:pStyle w:val="Odstavecseseznamem"/>
        <w:ind w:left="420"/>
        <w:jc w:val="center"/>
        <w:rPr>
          <w:b/>
        </w:rPr>
      </w:pPr>
      <w:r>
        <w:rPr>
          <w:b/>
        </w:rPr>
        <w:t xml:space="preserve"> Platební podmínky</w:t>
      </w:r>
    </w:p>
    <w:p w:rsidR="00B4387E" w:rsidRDefault="00B4387E" w:rsidP="00B4387E">
      <w:pPr>
        <w:pStyle w:val="Odstavecseseznamem"/>
        <w:ind w:left="420"/>
        <w:jc w:val="center"/>
        <w:rPr>
          <w:b/>
        </w:rPr>
      </w:pPr>
    </w:p>
    <w:p w:rsidR="00B4387E" w:rsidRDefault="00B4387E" w:rsidP="00B4387E">
      <w:pPr>
        <w:pStyle w:val="Odstavecseseznamem"/>
        <w:numPr>
          <w:ilvl w:val="0"/>
          <w:numId w:val="18"/>
        </w:numPr>
        <w:contextualSpacing/>
        <w:jc w:val="both"/>
      </w:pPr>
      <w:r>
        <w:t>Dodavatel nepožaduje a odběratel neposkytuje zálohy na plnění. Odběratel  bude proplácet dodanou stravu měsíčně zpětně na základě měsíčních daňových dokladů – faktur vystavených vždy k poslednímu kalendářnímu dni v měsíci. Fakturovaná částka bude součinem počtu vyrobených a dodaných jídel v daném měsíci a jednotkových cen uvedených v čl. IV. této smlouvy.</w:t>
      </w:r>
    </w:p>
    <w:p w:rsidR="00B4387E" w:rsidRDefault="00B4387E" w:rsidP="00B4387E">
      <w:pPr>
        <w:pStyle w:val="Odstavecseseznamem"/>
        <w:ind w:left="780"/>
        <w:jc w:val="both"/>
      </w:pPr>
    </w:p>
    <w:p w:rsidR="00B4387E" w:rsidRDefault="00B4387E" w:rsidP="00B4387E">
      <w:pPr>
        <w:pStyle w:val="Odstavecseseznamem"/>
        <w:numPr>
          <w:ilvl w:val="0"/>
          <w:numId w:val="18"/>
        </w:numPr>
        <w:contextualSpacing/>
        <w:jc w:val="both"/>
      </w:pPr>
      <w:r>
        <w:t>Splatnost daňových dokladů (faktur) se sjednává v délce 15 dnů ode dne jejich doručení odběrateli.</w:t>
      </w:r>
    </w:p>
    <w:p w:rsidR="00B4387E" w:rsidRDefault="00B4387E" w:rsidP="00B4387E">
      <w:pPr>
        <w:pStyle w:val="Odstavecseseznamem"/>
      </w:pPr>
    </w:p>
    <w:p w:rsidR="00B4387E" w:rsidRDefault="00B4387E" w:rsidP="00B4387E">
      <w:pPr>
        <w:pStyle w:val="Odstavecseseznamem"/>
        <w:numPr>
          <w:ilvl w:val="0"/>
          <w:numId w:val="18"/>
        </w:numPr>
        <w:contextualSpacing/>
        <w:jc w:val="both"/>
      </w:pPr>
      <w:r>
        <w:t>Součástí každé faktury bude dodací list potvrzený odběratelem a dodavatelem s rozpisem počtu skutečně vyrobených a dodaných jídel za fakturované období. V případě, že tento podklad nebude dodavatelem předložen, je odběratel oprávněn příslušnou fakturu vrátit dodavateli.</w:t>
      </w:r>
    </w:p>
    <w:p w:rsidR="00B4387E" w:rsidRDefault="00B4387E" w:rsidP="00B4387E">
      <w:pPr>
        <w:pStyle w:val="Odstavecseseznamem"/>
      </w:pPr>
    </w:p>
    <w:p w:rsidR="00B4387E" w:rsidRDefault="00B4387E" w:rsidP="00B4387E">
      <w:pPr>
        <w:pStyle w:val="Odstavecseseznamem"/>
        <w:numPr>
          <w:ilvl w:val="0"/>
          <w:numId w:val="18"/>
        </w:numPr>
        <w:contextualSpacing/>
        <w:jc w:val="both"/>
      </w:pPr>
      <w:r>
        <w:t>Objednatel fakturu vrátí do data její splatnosti, jestliže obsahuje nesprávné či neúplné údaje. Vrácením faktury přestává běžet lhůta splatnosti fakturované částky a nová lhůta splatnosti začíná běžet ode dne doručení opravené faktury.</w:t>
      </w:r>
    </w:p>
    <w:p w:rsidR="00B4387E" w:rsidRDefault="00B4387E" w:rsidP="00B4387E">
      <w:pPr>
        <w:jc w:val="both"/>
      </w:pPr>
    </w:p>
    <w:p w:rsidR="00B4387E" w:rsidRDefault="00B4387E" w:rsidP="00B4387E">
      <w:pPr>
        <w:pStyle w:val="Odstavecseseznamem"/>
        <w:ind w:left="420"/>
        <w:jc w:val="center"/>
        <w:rPr>
          <w:b/>
        </w:rPr>
      </w:pPr>
      <w:r>
        <w:rPr>
          <w:b/>
        </w:rPr>
        <w:t xml:space="preserve">Článek VI. </w:t>
      </w:r>
    </w:p>
    <w:p w:rsidR="00B4387E" w:rsidRDefault="00B4387E" w:rsidP="00B4387E">
      <w:pPr>
        <w:pStyle w:val="Odstavecseseznamem"/>
        <w:ind w:left="420"/>
        <w:jc w:val="center"/>
        <w:rPr>
          <w:b/>
        </w:rPr>
      </w:pPr>
      <w:r>
        <w:rPr>
          <w:b/>
        </w:rPr>
        <w:t>Převzetí stravy</w:t>
      </w:r>
    </w:p>
    <w:p w:rsidR="00B4387E" w:rsidRDefault="00B4387E" w:rsidP="00B4387E">
      <w:pPr>
        <w:pStyle w:val="Odstavecseseznamem"/>
        <w:ind w:left="420"/>
        <w:jc w:val="both"/>
        <w:rPr>
          <w:b/>
        </w:rPr>
      </w:pPr>
    </w:p>
    <w:p w:rsidR="00B4387E" w:rsidRDefault="00B4387E" w:rsidP="00B4387E">
      <w:pPr>
        <w:pStyle w:val="Odstavecseseznamem"/>
        <w:numPr>
          <w:ilvl w:val="0"/>
          <w:numId w:val="19"/>
        </w:numPr>
        <w:contextualSpacing/>
        <w:jc w:val="both"/>
      </w:pPr>
      <w:r>
        <w:t xml:space="preserve">K převzetí stravy jsou oprávněni zaměstnanci odběratele s platným zdravotním průkazem. </w:t>
      </w:r>
    </w:p>
    <w:p w:rsidR="00B4387E" w:rsidRDefault="00B4387E" w:rsidP="00B4387E">
      <w:pPr>
        <w:jc w:val="both"/>
      </w:pPr>
    </w:p>
    <w:p w:rsidR="00B4387E" w:rsidRDefault="00B4387E" w:rsidP="00B4387E">
      <w:pPr>
        <w:pStyle w:val="Odstavecseseznamem"/>
        <w:ind w:left="420"/>
        <w:jc w:val="center"/>
        <w:rPr>
          <w:b/>
        </w:rPr>
      </w:pPr>
      <w:r>
        <w:rPr>
          <w:b/>
        </w:rPr>
        <w:t xml:space="preserve">Článek VII. </w:t>
      </w:r>
    </w:p>
    <w:p w:rsidR="00B4387E" w:rsidRDefault="00B4387E" w:rsidP="00B4387E">
      <w:pPr>
        <w:pStyle w:val="Odstavecseseznamem"/>
        <w:ind w:left="420"/>
        <w:jc w:val="center"/>
        <w:rPr>
          <w:b/>
        </w:rPr>
      </w:pPr>
      <w:r>
        <w:rPr>
          <w:b/>
        </w:rPr>
        <w:t>Práva a povinnosti odběratele a dodavatele</w:t>
      </w:r>
    </w:p>
    <w:p w:rsidR="00B4387E" w:rsidRDefault="00B4387E" w:rsidP="00B4387E">
      <w:pPr>
        <w:pStyle w:val="Odstavecseseznamem"/>
        <w:ind w:left="420"/>
        <w:jc w:val="center"/>
        <w:rPr>
          <w:b/>
        </w:rPr>
      </w:pPr>
    </w:p>
    <w:p w:rsidR="00B4387E" w:rsidRDefault="00B4387E" w:rsidP="00B4387E">
      <w:pPr>
        <w:pStyle w:val="Odstavecseseznamem"/>
        <w:numPr>
          <w:ilvl w:val="0"/>
          <w:numId w:val="20"/>
        </w:numPr>
        <w:contextualSpacing/>
        <w:jc w:val="both"/>
      </w:pPr>
      <w:r>
        <w:t>Dodavatel je povinen při plnění povinností vyplývajících z této smlouvy postupovat samostatně, odborně a s vynaložením veškeré potřebné péče k dosažení optimálního výsledku plnění smlouvy. Dodavatel je povinen řídit se při plnění smlouvy příslušnými předpisy.</w:t>
      </w:r>
    </w:p>
    <w:p w:rsidR="00B4387E" w:rsidRDefault="00B4387E" w:rsidP="00B4387E">
      <w:pPr>
        <w:pStyle w:val="Odstavecseseznamem"/>
        <w:ind w:left="420"/>
        <w:jc w:val="center"/>
        <w:rPr>
          <w:b/>
        </w:rPr>
      </w:pPr>
    </w:p>
    <w:p w:rsidR="00B4387E" w:rsidRDefault="00B4387E" w:rsidP="00B4387E">
      <w:pPr>
        <w:pStyle w:val="Odstavecseseznamem"/>
        <w:numPr>
          <w:ilvl w:val="0"/>
          <w:numId w:val="20"/>
        </w:numPr>
        <w:contextualSpacing/>
        <w:jc w:val="both"/>
      </w:pPr>
      <w:r>
        <w:t>Dodavatel je povinen zajistit pro plnění této smlouvy odborně způsobilé pracovníky v dostatečném rozsahu.</w:t>
      </w:r>
    </w:p>
    <w:p w:rsidR="00B4387E" w:rsidRDefault="00B4387E" w:rsidP="00B4387E">
      <w:pPr>
        <w:jc w:val="both"/>
      </w:pPr>
    </w:p>
    <w:p w:rsidR="00B4387E" w:rsidRDefault="00B4387E" w:rsidP="00B4387E">
      <w:pPr>
        <w:pStyle w:val="Odstavecseseznamem"/>
        <w:numPr>
          <w:ilvl w:val="0"/>
          <w:numId w:val="20"/>
        </w:numPr>
        <w:contextualSpacing/>
        <w:jc w:val="both"/>
      </w:pPr>
      <w:r>
        <w:t xml:space="preserve">Dodavatel je povinen zajistit, aby na jeho náklady byla u všech osob, které se budou podílet na plnění této smlouvy, provedena lékařská prohlídka osvědčující zdravotní způsobilost těchto osob k výkonu předmětné činnosti. </w:t>
      </w:r>
    </w:p>
    <w:p w:rsidR="00B4387E" w:rsidRDefault="00B4387E" w:rsidP="00B4387E">
      <w:pPr>
        <w:pStyle w:val="Odstavecseseznamem"/>
        <w:ind w:left="420"/>
        <w:jc w:val="center"/>
        <w:rPr>
          <w:b/>
        </w:rPr>
      </w:pPr>
    </w:p>
    <w:p w:rsidR="00B4387E" w:rsidRDefault="00B4387E" w:rsidP="00B4387E">
      <w:pPr>
        <w:pStyle w:val="Odstavecseseznamem"/>
        <w:numPr>
          <w:ilvl w:val="0"/>
          <w:numId w:val="20"/>
        </w:numPr>
        <w:contextualSpacing/>
        <w:jc w:val="both"/>
      </w:pPr>
      <w:r>
        <w:t>Dodavatel je zodpovědný za škody, které vzniknou z jeho činnosti v souvislosti s plněním této smlouvy. Způsobí-li dodavatel v souvislosti s plněním této smlouvy škodu, je povinen tuto škodu odstranit nebo nahradit na vlastní náklady bez zbytečného odkladu. Dodavatel je povinen mít po celou dobu trvání této smlouvy sjednáno pojištění odpovědnosti za škodu způsobenou jeho činností, a to s minimální výší pojistného plnění ve výši 200.000,-Kč.</w:t>
      </w:r>
    </w:p>
    <w:p w:rsidR="00B4387E" w:rsidRDefault="00B4387E" w:rsidP="00B4387E">
      <w:pPr>
        <w:jc w:val="both"/>
      </w:pPr>
    </w:p>
    <w:p w:rsidR="00B4387E" w:rsidRDefault="00B4387E" w:rsidP="00B4387E">
      <w:pPr>
        <w:pStyle w:val="Odstavecseseznamem"/>
        <w:numPr>
          <w:ilvl w:val="0"/>
          <w:numId w:val="20"/>
        </w:numPr>
        <w:contextualSpacing/>
        <w:jc w:val="both"/>
      </w:pPr>
      <w:r>
        <w:lastRenderedPageBreak/>
        <w:t>Stravu bude dodavatel vařit a připravovat ve vlastních prostorách a s vlastními zaměstnanci denně čerstvou v souladu s platnou legislativou a HACCP a v souladu s požadavky na stravu nutričně vyváženou a vhodnou pro seniory.</w:t>
      </w:r>
    </w:p>
    <w:p w:rsidR="00B4387E" w:rsidRDefault="00B4387E" w:rsidP="00B4387E">
      <w:pPr>
        <w:pStyle w:val="Odstavecseseznamem"/>
        <w:ind w:left="420"/>
        <w:jc w:val="center"/>
        <w:rPr>
          <w:b/>
        </w:rPr>
      </w:pPr>
    </w:p>
    <w:p w:rsidR="00B4387E" w:rsidRDefault="00B4387E" w:rsidP="00B4387E">
      <w:pPr>
        <w:pStyle w:val="Odstavecseseznamem"/>
        <w:numPr>
          <w:ilvl w:val="0"/>
          <w:numId w:val="20"/>
        </w:numPr>
        <w:contextualSpacing/>
        <w:jc w:val="both"/>
      </w:pPr>
      <w:r>
        <w:t>Jídelní lístek dodavatel zašle odběrateli vždy nejpozději jeden měsíc před započetím příslušného čtyřtýdenního období. Jídelní lístek bude nabízet polévku a nejméně 3 druhy hlavního jídla, z nichž jedno bude diabetické. Jídla se nebudou opakovat v jednom měsíci a budou mít gramáž v rozsahu a podle </w:t>
      </w:r>
      <w:r>
        <w:rPr>
          <w:b/>
        </w:rPr>
        <w:t>Přílohy č.1</w:t>
      </w:r>
      <w:r>
        <w:t xml:space="preserve">. Výběr stravy na uvedené období provede pověřená osoba odběratele nejpozději deset pracovních dnů kalendářního měsíce, který předchází měsíci výdeje stravy. </w:t>
      </w:r>
    </w:p>
    <w:p w:rsidR="00B4387E" w:rsidRDefault="00B4387E" w:rsidP="00B4387E">
      <w:pPr>
        <w:pStyle w:val="Odstavecseseznamem"/>
        <w:ind w:left="420"/>
        <w:jc w:val="center"/>
        <w:rPr>
          <w:b/>
        </w:rPr>
      </w:pPr>
    </w:p>
    <w:p w:rsidR="00B4387E" w:rsidRDefault="00B4387E" w:rsidP="00B4387E">
      <w:pPr>
        <w:pStyle w:val="Odstavecseseznamem"/>
        <w:numPr>
          <w:ilvl w:val="0"/>
          <w:numId w:val="20"/>
        </w:numPr>
        <w:contextualSpacing/>
        <w:jc w:val="both"/>
      </w:pPr>
      <w:r>
        <w:t>Odběratel je povinen odeslat dohodnutou formou objednávku stravy nejpozději do 14.00 hodin pracovního dne předcházejícího dni samotného dodání stravy,  a to s uvedením počtu jídel z aktuálního jídelníčku na následující den a objednanou stravu převzít v době od 9.45 hod. do 10.15 hod., sjednané touto smlouvou.</w:t>
      </w:r>
    </w:p>
    <w:p w:rsidR="002471A9" w:rsidRDefault="002471A9" w:rsidP="002471A9">
      <w:pPr>
        <w:contextualSpacing/>
        <w:jc w:val="both"/>
      </w:pPr>
    </w:p>
    <w:p w:rsidR="00B4387E" w:rsidRDefault="00B4387E" w:rsidP="00B4387E">
      <w:pPr>
        <w:pStyle w:val="Odstavecseseznamem"/>
        <w:numPr>
          <w:ilvl w:val="0"/>
          <w:numId w:val="20"/>
        </w:numPr>
        <w:contextualSpacing/>
        <w:jc w:val="both"/>
      </w:pPr>
      <w:r>
        <w:t>Odběratel bude stravu objednávat dohodnutou formou s dodavatelem, vždy do 14.00 hodin pracovního dne předcházejícího dni samotného dodání stravy, s uvedením počtu jídel pro klienty na následující den. Upřesnění objednávky je možné provést telefonicky do 8.00 hodin ráno dne předávky na telefonní číslo ............................, nebo elektronicky na e- mailovou adresu ............................................................</w:t>
      </w:r>
    </w:p>
    <w:p w:rsidR="00B4387E" w:rsidRDefault="00B4387E" w:rsidP="00B4387E">
      <w:pPr>
        <w:ind w:left="420"/>
        <w:jc w:val="both"/>
      </w:pPr>
      <w:r>
        <w:t xml:space="preserve">     Dodavatel je povinen takovouto objednávku přijmout, vyrobit stravu a předat   </w:t>
      </w:r>
    </w:p>
    <w:p w:rsidR="00B4387E" w:rsidRDefault="00B4387E" w:rsidP="00B4387E">
      <w:pPr>
        <w:ind w:left="420"/>
        <w:jc w:val="both"/>
      </w:pPr>
      <w:r>
        <w:t xml:space="preserve">     odběrateli. </w:t>
      </w:r>
    </w:p>
    <w:p w:rsidR="00B4387E" w:rsidRDefault="00B4387E" w:rsidP="00B4387E">
      <w:pPr>
        <w:ind w:left="420"/>
        <w:jc w:val="both"/>
      </w:pPr>
    </w:p>
    <w:p w:rsidR="00B4387E" w:rsidRDefault="00B4387E" w:rsidP="00B4387E">
      <w:pPr>
        <w:pStyle w:val="Odstavecseseznamem"/>
        <w:numPr>
          <w:ilvl w:val="0"/>
          <w:numId w:val="20"/>
        </w:numPr>
        <w:contextualSpacing/>
        <w:jc w:val="both"/>
      </w:pPr>
      <w:r>
        <w:t>Dodavatel zajistí odpovídající prostor v místě plnění pro výdej stravy v jídlonosičích klientů.</w:t>
      </w:r>
    </w:p>
    <w:p w:rsidR="00B4387E" w:rsidRDefault="00B4387E" w:rsidP="00B4387E">
      <w:pPr>
        <w:ind w:left="420"/>
        <w:jc w:val="both"/>
      </w:pPr>
      <w:r>
        <w:t xml:space="preserve">     Dodavatel zajistí odpovídající prostor  pro uskladnění rezervních jídlonosičů. Každý    </w:t>
      </w:r>
    </w:p>
    <w:p w:rsidR="00B4387E" w:rsidRDefault="00B4387E" w:rsidP="00B4387E">
      <w:pPr>
        <w:ind w:left="420"/>
        <w:jc w:val="both"/>
      </w:pPr>
      <w:r>
        <w:t xml:space="preserve">     jídlonosič je označen jménem klienta.   </w:t>
      </w:r>
    </w:p>
    <w:p w:rsidR="00B4387E" w:rsidRDefault="00B4387E" w:rsidP="00B4387E">
      <w:pPr>
        <w:ind w:left="420"/>
        <w:jc w:val="both"/>
      </w:pPr>
      <w:r>
        <w:t xml:space="preserve">     Dodavatel vede v součinnosti s odběratelem evidenci předaných a zpětně převzatých </w:t>
      </w:r>
    </w:p>
    <w:p w:rsidR="00B4387E" w:rsidRDefault="00B4387E" w:rsidP="00B4387E">
      <w:pPr>
        <w:ind w:left="420"/>
        <w:jc w:val="both"/>
      </w:pPr>
      <w:r>
        <w:t xml:space="preserve">     jídlonosičů odběratele. </w:t>
      </w:r>
    </w:p>
    <w:p w:rsidR="00B4387E" w:rsidRDefault="00B4387E" w:rsidP="00B4387E">
      <w:pPr>
        <w:jc w:val="both"/>
      </w:pPr>
      <w:r>
        <w:t xml:space="preserve">            Za čistotu jídlonosičů odpovídá odběratel. Dodavatel je povinen vyřadit znečištěný </w:t>
      </w:r>
    </w:p>
    <w:p w:rsidR="00B4387E" w:rsidRDefault="00B4387E" w:rsidP="00B4387E">
      <w:pPr>
        <w:jc w:val="both"/>
      </w:pPr>
      <w:r>
        <w:t xml:space="preserve">           jídlonosič, použít rezervní, popřípadě zajistit možnost přemytí znečištěného      </w:t>
      </w:r>
    </w:p>
    <w:p w:rsidR="00B4387E" w:rsidRDefault="00B4387E" w:rsidP="00B4387E">
      <w:pPr>
        <w:jc w:val="both"/>
      </w:pPr>
      <w:r>
        <w:t xml:space="preserve">           jídlonosiče teplou vodou v určených prostorech provozovny. </w:t>
      </w:r>
    </w:p>
    <w:p w:rsidR="00B4387E" w:rsidRDefault="00B4387E" w:rsidP="00B4387E">
      <w:pPr>
        <w:jc w:val="both"/>
      </w:pPr>
    </w:p>
    <w:p w:rsidR="00B4387E" w:rsidRDefault="00B4387E" w:rsidP="00B4387E">
      <w:pPr>
        <w:pStyle w:val="Odstavecseseznamem"/>
        <w:numPr>
          <w:ilvl w:val="0"/>
          <w:numId w:val="20"/>
        </w:numPr>
        <w:contextualSpacing/>
        <w:jc w:val="both"/>
      </w:pPr>
      <w:r>
        <w:t>Za expedici stravy po převzetí od dodavatele odpovídá odběratel.</w:t>
      </w:r>
    </w:p>
    <w:p w:rsidR="00B4387E" w:rsidRDefault="00B4387E" w:rsidP="00B4387E">
      <w:pPr>
        <w:jc w:val="both"/>
      </w:pPr>
    </w:p>
    <w:p w:rsidR="00B4387E" w:rsidRDefault="00B4387E" w:rsidP="00B4387E">
      <w:pPr>
        <w:pStyle w:val="Odstavecseseznamem"/>
        <w:numPr>
          <w:ilvl w:val="0"/>
          <w:numId w:val="20"/>
        </w:numPr>
        <w:contextualSpacing/>
        <w:jc w:val="both"/>
      </w:pPr>
      <w:r>
        <w:t>Součástí každé dodávky stravy je dodací list, ve kterém bude uveden počet dodaných porcí jednotlivých jídel.</w:t>
      </w:r>
    </w:p>
    <w:p w:rsidR="00B4387E" w:rsidRDefault="00B4387E" w:rsidP="00B4387E">
      <w:pPr>
        <w:jc w:val="both"/>
      </w:pPr>
    </w:p>
    <w:p w:rsidR="00B4387E" w:rsidRDefault="00B4387E" w:rsidP="00B4387E">
      <w:pPr>
        <w:pStyle w:val="Odstavecseseznamem"/>
        <w:numPr>
          <w:ilvl w:val="0"/>
          <w:numId w:val="20"/>
        </w:numPr>
        <w:contextualSpacing/>
        <w:jc w:val="both"/>
      </w:pPr>
      <w:r>
        <w:t>Dodavatel není oprávněn zadat plnění předmětu smlouvy třetím osobám jako celek.</w:t>
      </w:r>
    </w:p>
    <w:p w:rsidR="00B4387E" w:rsidRDefault="00B4387E" w:rsidP="00B4387E">
      <w:pPr>
        <w:jc w:val="both"/>
      </w:pPr>
    </w:p>
    <w:p w:rsidR="00B4387E" w:rsidRDefault="00B4387E" w:rsidP="00B4387E">
      <w:pPr>
        <w:pStyle w:val="Odstavecseseznamem"/>
        <w:numPr>
          <w:ilvl w:val="0"/>
          <w:numId w:val="20"/>
        </w:numPr>
        <w:contextualSpacing/>
        <w:jc w:val="both"/>
      </w:pPr>
      <w:r>
        <w:t>Odběratel se zavazuje k zaplacení ceny za dodanou stravu.</w:t>
      </w:r>
    </w:p>
    <w:p w:rsidR="00B4387E" w:rsidRDefault="00B4387E" w:rsidP="00B4387E">
      <w:pPr>
        <w:jc w:val="both"/>
        <w:rPr>
          <w:color w:val="FF0000"/>
        </w:rPr>
      </w:pPr>
    </w:p>
    <w:p w:rsidR="00B4387E" w:rsidRDefault="00B4387E" w:rsidP="00B4387E">
      <w:pPr>
        <w:pStyle w:val="Odstavecseseznamem"/>
        <w:ind w:left="420"/>
        <w:jc w:val="both"/>
        <w:rPr>
          <w:b/>
        </w:rPr>
      </w:pPr>
    </w:p>
    <w:p w:rsidR="00B4387E" w:rsidRDefault="00B4387E" w:rsidP="00B4387E">
      <w:pPr>
        <w:pStyle w:val="Odstavecseseznamem"/>
        <w:ind w:left="420"/>
        <w:jc w:val="center"/>
        <w:rPr>
          <w:b/>
        </w:rPr>
      </w:pPr>
      <w:r>
        <w:rPr>
          <w:b/>
        </w:rPr>
        <w:t xml:space="preserve">Článek VIII. </w:t>
      </w:r>
    </w:p>
    <w:p w:rsidR="00B4387E" w:rsidRDefault="00B4387E" w:rsidP="00B4387E">
      <w:pPr>
        <w:pStyle w:val="Odstavecseseznamem"/>
        <w:ind w:left="420"/>
        <w:jc w:val="center"/>
        <w:rPr>
          <w:b/>
        </w:rPr>
      </w:pPr>
      <w:r>
        <w:rPr>
          <w:b/>
        </w:rPr>
        <w:t>Pojištění</w:t>
      </w:r>
    </w:p>
    <w:p w:rsidR="00B4387E" w:rsidRDefault="00B4387E" w:rsidP="00B4387E">
      <w:pPr>
        <w:jc w:val="center"/>
        <w:rPr>
          <w:color w:val="FF0000"/>
        </w:rPr>
      </w:pPr>
    </w:p>
    <w:p w:rsidR="00B4387E" w:rsidRDefault="00B4387E" w:rsidP="00B4387E">
      <w:pPr>
        <w:pStyle w:val="Odstavecseseznamem"/>
        <w:numPr>
          <w:ilvl w:val="0"/>
          <w:numId w:val="21"/>
        </w:numPr>
        <w:contextualSpacing/>
        <w:jc w:val="both"/>
      </w:pPr>
      <w:r>
        <w:t xml:space="preserve">Dodavatel je povinen mít po celou dobu trvání této smlouvy sjednáno pojištění odpovědnosti za škodu způsobenou jeho činností, a to s minimální výší pojistného plnění ve výši 200.000,-Kč. Kopii příslušné pojistné smlouvy je dodavatel povinen předložit odběrateli nejpozději do 15 dnů ode dne uzavření smlouvy. Nepředá-li dodavatel odběrateli kopii pojistné smlouvy ve sjednaném termínu, je odběratel  oprávněn od smlouvy odstoupit. </w:t>
      </w:r>
    </w:p>
    <w:p w:rsidR="00B4387E" w:rsidRDefault="00B4387E" w:rsidP="00B4387E">
      <w:pPr>
        <w:jc w:val="center"/>
      </w:pPr>
    </w:p>
    <w:p w:rsidR="00B4387E" w:rsidRDefault="00B4387E" w:rsidP="00B4387E">
      <w:pPr>
        <w:jc w:val="center"/>
      </w:pPr>
    </w:p>
    <w:p w:rsidR="00B4387E" w:rsidRDefault="00B4387E" w:rsidP="00B4387E">
      <w:pPr>
        <w:jc w:val="center"/>
      </w:pPr>
    </w:p>
    <w:p w:rsidR="00B4387E" w:rsidRDefault="00B4387E" w:rsidP="00B4387E">
      <w:pPr>
        <w:jc w:val="center"/>
        <w:rPr>
          <w:b/>
        </w:rPr>
      </w:pPr>
    </w:p>
    <w:p w:rsidR="00B4387E" w:rsidRDefault="00B4387E" w:rsidP="00B4387E">
      <w:pPr>
        <w:jc w:val="center"/>
        <w:rPr>
          <w:b/>
        </w:rPr>
      </w:pPr>
    </w:p>
    <w:p w:rsidR="00B4387E" w:rsidRDefault="00B4387E" w:rsidP="00B4387E">
      <w:pPr>
        <w:jc w:val="center"/>
        <w:rPr>
          <w:b/>
        </w:rPr>
      </w:pPr>
      <w:r>
        <w:rPr>
          <w:b/>
        </w:rPr>
        <w:t xml:space="preserve">Článek IX. </w:t>
      </w:r>
    </w:p>
    <w:p w:rsidR="00B4387E" w:rsidRDefault="00B4387E" w:rsidP="00B4387E">
      <w:pPr>
        <w:jc w:val="center"/>
        <w:rPr>
          <w:b/>
        </w:rPr>
      </w:pPr>
      <w:r>
        <w:rPr>
          <w:b/>
        </w:rPr>
        <w:t>Sankce</w:t>
      </w:r>
    </w:p>
    <w:p w:rsidR="00B4387E" w:rsidRDefault="00B4387E" w:rsidP="00B4387E">
      <w:pPr>
        <w:jc w:val="center"/>
        <w:rPr>
          <w:b/>
        </w:rPr>
      </w:pPr>
    </w:p>
    <w:p w:rsidR="00B4387E" w:rsidRDefault="00B4387E" w:rsidP="00B4387E">
      <w:pPr>
        <w:jc w:val="both"/>
      </w:pPr>
      <w:r>
        <w:t xml:space="preserve">    1.    Dojde-li ze strany odběratele k prodlení při úhradě faktury, je odběratel povinen  </w:t>
      </w:r>
    </w:p>
    <w:p w:rsidR="00B4387E" w:rsidRDefault="00B4387E" w:rsidP="00B4387E">
      <w:pPr>
        <w:jc w:val="both"/>
      </w:pPr>
      <w:r>
        <w:t xml:space="preserve">           zaplatit dodavateli úrok z prodlení ve výši 0,05% z dlužné částky za každý den </w:t>
      </w:r>
    </w:p>
    <w:p w:rsidR="00B4387E" w:rsidRDefault="00B4387E" w:rsidP="00B4387E">
      <w:pPr>
        <w:jc w:val="both"/>
      </w:pPr>
      <w:r>
        <w:t xml:space="preserve">           prodlení. </w:t>
      </w:r>
    </w:p>
    <w:p w:rsidR="00B4387E" w:rsidRDefault="00B4387E" w:rsidP="00B4387E">
      <w:pPr>
        <w:jc w:val="both"/>
      </w:pPr>
    </w:p>
    <w:p w:rsidR="00B4387E" w:rsidRDefault="00B4387E" w:rsidP="00B4387E">
      <w:pPr>
        <w:jc w:val="both"/>
      </w:pPr>
      <w:r>
        <w:t xml:space="preserve">     2.     K úhradě smluvní pokuty vyzve oprávněná strana a strana povinná je povinna uhradit  </w:t>
      </w:r>
    </w:p>
    <w:p w:rsidR="00B4387E" w:rsidRDefault="00B4387E" w:rsidP="00B4387E">
      <w:pPr>
        <w:jc w:val="both"/>
      </w:pPr>
      <w:r>
        <w:t xml:space="preserve">           tuto smluvní pokutu nejpozději do 21 dnů od obdržení výzvy. </w:t>
      </w:r>
    </w:p>
    <w:p w:rsidR="00B4387E" w:rsidRDefault="00B4387E" w:rsidP="00B4387E">
      <w:pPr>
        <w:jc w:val="both"/>
      </w:pPr>
      <w:r>
        <w:t xml:space="preserve">    </w:t>
      </w:r>
    </w:p>
    <w:p w:rsidR="00B4387E" w:rsidRDefault="00B4387E" w:rsidP="00B4387E">
      <w:pPr>
        <w:jc w:val="center"/>
        <w:rPr>
          <w:b/>
        </w:rPr>
      </w:pPr>
    </w:p>
    <w:p w:rsidR="00B4387E" w:rsidRDefault="00B4387E" w:rsidP="00B4387E">
      <w:pPr>
        <w:jc w:val="center"/>
        <w:rPr>
          <w:b/>
        </w:rPr>
      </w:pPr>
      <w:r>
        <w:rPr>
          <w:b/>
        </w:rPr>
        <w:t>Článek X.</w:t>
      </w:r>
    </w:p>
    <w:p w:rsidR="00B4387E" w:rsidRDefault="00B4387E" w:rsidP="00B4387E">
      <w:pPr>
        <w:jc w:val="center"/>
        <w:rPr>
          <w:b/>
        </w:rPr>
      </w:pPr>
      <w:r>
        <w:rPr>
          <w:b/>
        </w:rPr>
        <w:t xml:space="preserve"> Ukončení smlouvy</w:t>
      </w:r>
    </w:p>
    <w:p w:rsidR="00B4387E" w:rsidRDefault="00B4387E" w:rsidP="00B4387E">
      <w:r>
        <w:t xml:space="preserve"> </w:t>
      </w:r>
    </w:p>
    <w:p w:rsidR="00B4387E" w:rsidRDefault="00B4387E" w:rsidP="00B4387E">
      <w:pPr>
        <w:jc w:val="both"/>
      </w:pPr>
      <w:r>
        <w:t xml:space="preserve">     1.    Tato smlouva zaniká uplynutím sjednané doby dohodou smluvních stran, odstoupením </w:t>
      </w:r>
    </w:p>
    <w:p w:rsidR="00B4387E" w:rsidRDefault="00B4387E" w:rsidP="00B4387E">
      <w:pPr>
        <w:jc w:val="both"/>
      </w:pPr>
      <w:r>
        <w:t xml:space="preserve">           od smlouvy, nebo uplynutím výpovědní doby. </w:t>
      </w:r>
    </w:p>
    <w:p w:rsidR="00B4387E" w:rsidRDefault="00B4387E" w:rsidP="00B4387E">
      <w:pPr>
        <w:jc w:val="both"/>
      </w:pPr>
    </w:p>
    <w:p w:rsidR="00B4387E" w:rsidRDefault="00B4387E" w:rsidP="00B4387E">
      <w:pPr>
        <w:jc w:val="both"/>
      </w:pPr>
      <w:r>
        <w:t xml:space="preserve">    2.    Od této smlouvy může odstoupit kterákoli smluvní strana, z důvodu podstatného   </w:t>
      </w:r>
    </w:p>
    <w:p w:rsidR="00B4387E" w:rsidRDefault="00B4387E" w:rsidP="00B4387E">
      <w:pPr>
        <w:jc w:val="both"/>
      </w:pPr>
      <w:r>
        <w:t xml:space="preserve">           porušení této  smlouvy druhou  smluvní stranou. Právní účinky odstoupení od  </w:t>
      </w:r>
    </w:p>
    <w:p w:rsidR="00B4387E" w:rsidRDefault="00B4387E" w:rsidP="00B4387E">
      <w:pPr>
        <w:jc w:val="both"/>
      </w:pPr>
      <w:r>
        <w:t xml:space="preserve">             smlouvy  nastávají  dnem následujícím po písemném doručení oznámení o odstoupení </w:t>
      </w:r>
    </w:p>
    <w:p w:rsidR="00B4387E" w:rsidRDefault="00B4387E" w:rsidP="00B4387E">
      <w:pPr>
        <w:jc w:val="both"/>
      </w:pPr>
      <w:r>
        <w:t xml:space="preserve">           druhé smluvní straně. </w:t>
      </w:r>
    </w:p>
    <w:p w:rsidR="00B4387E" w:rsidRDefault="00B4387E" w:rsidP="00B4387E">
      <w:pPr>
        <w:jc w:val="both"/>
      </w:pPr>
    </w:p>
    <w:p w:rsidR="00B4387E" w:rsidRDefault="00B4387E" w:rsidP="00B4387E">
      <w:pPr>
        <w:jc w:val="both"/>
      </w:pPr>
      <w:r>
        <w:t xml:space="preserve">    </w:t>
      </w:r>
      <w:r>
        <w:rPr>
          <w:b/>
        </w:rPr>
        <w:t>Podstatným porušením této smlouvy se rozumí zejména:</w:t>
      </w:r>
    </w:p>
    <w:p w:rsidR="00AE77D7" w:rsidRDefault="00AE77D7" w:rsidP="00B4387E">
      <w:pPr>
        <w:jc w:val="both"/>
      </w:pPr>
    </w:p>
    <w:p w:rsidR="00B4387E" w:rsidRDefault="00AE77D7" w:rsidP="00B4387E">
      <w:pPr>
        <w:jc w:val="both"/>
      </w:pPr>
      <w:r>
        <w:t xml:space="preserve">2.1 </w:t>
      </w:r>
      <w:r w:rsidR="00B4387E">
        <w:t>Nepředání pojistné smlouvy dle čl. 8 odběrateli ve sjednané lhůtě.</w:t>
      </w:r>
    </w:p>
    <w:p w:rsidR="00B4387E" w:rsidRDefault="00AE77D7" w:rsidP="00B4387E">
      <w:pPr>
        <w:jc w:val="both"/>
      </w:pPr>
      <w:r>
        <w:t xml:space="preserve">2.2 </w:t>
      </w:r>
      <w:r w:rsidR="00B4387E">
        <w:t xml:space="preserve">První případ, kdy dodavatel nepředá objednanou stravu odběrateli. </w:t>
      </w:r>
    </w:p>
    <w:p w:rsidR="00B4387E" w:rsidRDefault="00AE77D7" w:rsidP="00B4387E">
      <w:pPr>
        <w:jc w:val="both"/>
      </w:pPr>
      <w:r>
        <w:t xml:space="preserve">2.3 </w:t>
      </w:r>
      <w:r w:rsidR="00B4387E">
        <w:t>Porušení povinnosti dodavatelem, které stanoví vyhláška č. 137/2004 Sb., v platném  znění o  hygienických požadavcích na stravovací služby a o zásadách provozní a  osobní hygieny při činnostech epidemiologicky závažných.</w:t>
      </w:r>
    </w:p>
    <w:p w:rsidR="00B4387E" w:rsidRDefault="00AE77D7" w:rsidP="00B4387E">
      <w:pPr>
        <w:jc w:val="both"/>
      </w:pPr>
      <w:r>
        <w:t xml:space="preserve">2.4 </w:t>
      </w:r>
      <w:r w:rsidR="00B4387E">
        <w:t xml:space="preserve">Proti dodavateli je podán návrh na prohlášení konkurzu nebo na povolení vyrovnání. </w:t>
      </w:r>
    </w:p>
    <w:p w:rsidR="00B4387E" w:rsidRDefault="00AE77D7" w:rsidP="00B4387E">
      <w:pPr>
        <w:jc w:val="both"/>
      </w:pPr>
      <w:r>
        <w:t xml:space="preserve">2.5 </w:t>
      </w:r>
      <w:r w:rsidR="00B4387E">
        <w:t>Dodavatel vstoupí do likvidace.</w:t>
      </w:r>
    </w:p>
    <w:p w:rsidR="00B4387E" w:rsidRDefault="00B4387E" w:rsidP="00B4387E">
      <w:pPr>
        <w:jc w:val="both"/>
      </w:pPr>
    </w:p>
    <w:p w:rsidR="00B4387E" w:rsidRDefault="00B4387E" w:rsidP="00B4387E">
      <w:pPr>
        <w:jc w:val="both"/>
      </w:pPr>
      <w:r>
        <w:t xml:space="preserve">   3.    Odběratel má právo odstoupit od smlouvy v případě, že dodavatel uvedl v nabídce na    </w:t>
      </w:r>
    </w:p>
    <w:p w:rsidR="00B4387E" w:rsidRDefault="00B4387E" w:rsidP="00B4387E">
      <w:pPr>
        <w:jc w:val="both"/>
      </w:pPr>
      <w:r>
        <w:t xml:space="preserve">          veřejnou zakázku v zadávacím řízení předcházejícím uzavření této smlouvy informace  </w:t>
      </w:r>
    </w:p>
    <w:p w:rsidR="00B4387E" w:rsidRDefault="00B4387E" w:rsidP="00B4387E">
      <w:pPr>
        <w:jc w:val="both"/>
      </w:pPr>
      <w:r>
        <w:t xml:space="preserve">          nebo doklady, které neodpovídají skutečnosti a měly nebo mohly mít vliv na výsledek </w:t>
      </w:r>
    </w:p>
    <w:p w:rsidR="00B4387E" w:rsidRDefault="00B4387E" w:rsidP="00B4387E">
      <w:pPr>
        <w:jc w:val="both"/>
      </w:pPr>
      <w:r>
        <w:t xml:space="preserve">         zadávacího řízení. </w:t>
      </w:r>
    </w:p>
    <w:p w:rsidR="00B4387E" w:rsidRDefault="00B4387E" w:rsidP="00B4387E">
      <w:pPr>
        <w:jc w:val="both"/>
      </w:pPr>
    </w:p>
    <w:p w:rsidR="00B4387E" w:rsidRDefault="00B4387E" w:rsidP="00B4387E">
      <w:pPr>
        <w:jc w:val="both"/>
      </w:pPr>
      <w:r>
        <w:t xml:space="preserve">    4.   Obě smluvní strany mohou smlouvu písemně vypovědět bez udání důvodu. Výpovědní </w:t>
      </w:r>
    </w:p>
    <w:p w:rsidR="00B4387E" w:rsidRDefault="00B4387E" w:rsidP="00B4387E">
      <w:pPr>
        <w:jc w:val="both"/>
      </w:pPr>
      <w:r>
        <w:t xml:space="preserve">          lhůta je tříměsíční a začne běžet od prvního dne následujícího měsíce od doručení druhé </w:t>
      </w:r>
    </w:p>
    <w:p w:rsidR="00B4387E" w:rsidRDefault="00B4387E" w:rsidP="00B4387E">
      <w:pPr>
        <w:jc w:val="both"/>
      </w:pPr>
      <w:r>
        <w:t xml:space="preserve">         smluvní straně. </w:t>
      </w:r>
    </w:p>
    <w:p w:rsidR="00B4387E" w:rsidRDefault="00B4387E" w:rsidP="00B4387E">
      <w:pPr>
        <w:jc w:val="both"/>
      </w:pPr>
    </w:p>
    <w:p w:rsidR="00B4387E" w:rsidRDefault="00B4387E" w:rsidP="00B4387E">
      <w:pPr>
        <w:jc w:val="center"/>
        <w:rPr>
          <w:b/>
        </w:rPr>
      </w:pPr>
      <w:r>
        <w:rPr>
          <w:b/>
        </w:rPr>
        <w:t xml:space="preserve">Článek XI. </w:t>
      </w:r>
    </w:p>
    <w:p w:rsidR="00B4387E" w:rsidRDefault="00B4387E" w:rsidP="00B4387E">
      <w:pPr>
        <w:jc w:val="center"/>
        <w:rPr>
          <w:b/>
        </w:rPr>
      </w:pPr>
      <w:r>
        <w:rPr>
          <w:b/>
        </w:rPr>
        <w:t>Závěrečná ustanovení</w:t>
      </w:r>
    </w:p>
    <w:p w:rsidR="00B4387E" w:rsidRDefault="00B4387E" w:rsidP="00B4387E">
      <w:pPr>
        <w:jc w:val="both"/>
        <w:rPr>
          <w:b/>
        </w:rPr>
      </w:pPr>
    </w:p>
    <w:p w:rsidR="00B4387E" w:rsidRDefault="00B4387E" w:rsidP="00B4387E">
      <w:pPr>
        <w:jc w:val="both"/>
        <w:rPr>
          <w:color w:val="FF0000"/>
        </w:rPr>
      </w:pPr>
      <w:r>
        <w:t xml:space="preserve">    1.  Nedílnou součástí této smlouvy je </w:t>
      </w:r>
      <w:r>
        <w:rPr>
          <w:b/>
        </w:rPr>
        <w:t>Příloha č. 1</w:t>
      </w:r>
      <w:r>
        <w:t xml:space="preserve"> - Normy potravin pro jednu porci jídla.</w:t>
      </w:r>
    </w:p>
    <w:p w:rsidR="00B4387E" w:rsidRDefault="00B4387E" w:rsidP="00B4387E">
      <w:pPr>
        <w:jc w:val="both"/>
      </w:pPr>
      <w:r>
        <w:t xml:space="preserve">    2.  Dodavatel není oprávněn převést svá práva a závazky vyplývající z této smlouvy na </w:t>
      </w:r>
    </w:p>
    <w:p w:rsidR="00B4387E" w:rsidRDefault="00B4387E" w:rsidP="00B4387E">
      <w:pPr>
        <w:jc w:val="both"/>
      </w:pPr>
      <w:r>
        <w:t xml:space="preserve">         třetí osobu. </w:t>
      </w:r>
    </w:p>
    <w:p w:rsidR="00B4387E" w:rsidRDefault="00B4387E" w:rsidP="00B4387E">
      <w:pPr>
        <w:jc w:val="both"/>
      </w:pPr>
      <w:r>
        <w:lastRenderedPageBreak/>
        <w:t xml:space="preserve">    3.  Tuto smlouvu lze měnit pouze písemnými dodatky, označenými jako dodatek s  </w:t>
      </w:r>
    </w:p>
    <w:p w:rsidR="00B4387E" w:rsidRDefault="00B4387E" w:rsidP="00B4387E">
      <w:pPr>
        <w:jc w:val="both"/>
      </w:pPr>
      <w:r>
        <w:t xml:space="preserve">         pořadovým číslek k této smlouvě a potvrzenými oběma smluvními stranami. </w:t>
      </w:r>
    </w:p>
    <w:p w:rsidR="00B4387E" w:rsidRDefault="00B4387E" w:rsidP="00B4387E">
      <w:pPr>
        <w:jc w:val="both"/>
      </w:pPr>
      <w:r>
        <w:t xml:space="preserve">     4. Smlouva je vyhotovena ve dvou stejnopisech, z nichž po jednom obdrží každá smluvní  </w:t>
      </w:r>
    </w:p>
    <w:p w:rsidR="00B4387E" w:rsidRDefault="00B4387E" w:rsidP="00B4387E">
      <w:pPr>
        <w:jc w:val="both"/>
      </w:pPr>
      <w:r>
        <w:t xml:space="preserve">         strana. </w:t>
      </w:r>
    </w:p>
    <w:p w:rsidR="00B4387E" w:rsidRDefault="00B4387E" w:rsidP="00B4387E">
      <w:pPr>
        <w:jc w:val="both"/>
      </w:pPr>
      <w:r>
        <w:t xml:space="preserve">    5.  Tato smlouva nabývá platnosti a účinnosti dnem podpisu oprávněných zástupců   </w:t>
      </w:r>
    </w:p>
    <w:p w:rsidR="00B4387E" w:rsidRDefault="00B4387E" w:rsidP="00B4387E">
      <w:pPr>
        <w:jc w:val="both"/>
      </w:pPr>
      <w:r>
        <w:t xml:space="preserve">         smluvních stran.</w:t>
      </w:r>
    </w:p>
    <w:p w:rsidR="00B4387E" w:rsidRDefault="00AE77D7" w:rsidP="00B4387E">
      <w:pPr>
        <w:jc w:val="both"/>
      </w:pPr>
      <w:r>
        <w:t xml:space="preserve">    6. </w:t>
      </w:r>
      <w:r w:rsidR="00B4387E">
        <w:t xml:space="preserve"> Smluvní strany se dohodly, že jejich smluvní vztahy založené touto smlouvou se v </w:t>
      </w:r>
    </w:p>
    <w:p w:rsidR="00B4387E" w:rsidRDefault="00B4387E" w:rsidP="00B4387E">
      <w:pPr>
        <w:jc w:val="both"/>
      </w:pPr>
      <w:r>
        <w:t xml:space="preserve">         souladu s ustanovením § 262 odst. 1 obchodního zákoníku řídí příslušnými  </w:t>
      </w:r>
    </w:p>
    <w:p w:rsidR="00B4387E" w:rsidRDefault="00B4387E" w:rsidP="00B4387E">
      <w:pPr>
        <w:jc w:val="both"/>
      </w:pPr>
      <w:r>
        <w:t xml:space="preserve">         ustanoveními obchodního zákoníku.</w:t>
      </w:r>
    </w:p>
    <w:p w:rsidR="00B4387E" w:rsidRDefault="00B4387E" w:rsidP="00B4387E">
      <w:pPr>
        <w:jc w:val="both"/>
      </w:pPr>
      <w:r>
        <w:t xml:space="preserve">     7. Účastníci prohlašují, že tato smlouva byla sepsána dle jejich pravé a svobodné vůle, na      </w:t>
      </w:r>
    </w:p>
    <w:p w:rsidR="00B4387E" w:rsidRDefault="00B4387E" w:rsidP="00B4387E">
      <w:pPr>
        <w:jc w:val="both"/>
      </w:pPr>
      <w:r>
        <w:t xml:space="preserve">         důkaz čehož níže připojují své podpisy.</w:t>
      </w:r>
    </w:p>
    <w:p w:rsidR="00B4387E" w:rsidRDefault="00B4387E" w:rsidP="001933CF">
      <w:pPr>
        <w:jc w:val="both"/>
        <w:rPr>
          <w:color w:val="FF0000"/>
        </w:rPr>
      </w:pPr>
      <w:r>
        <w:t xml:space="preserve">     </w:t>
      </w:r>
    </w:p>
    <w:p w:rsidR="00B4387E" w:rsidRDefault="00B4387E" w:rsidP="00B4387E">
      <w:pPr>
        <w:jc w:val="both"/>
      </w:pPr>
    </w:p>
    <w:p w:rsidR="00B4387E" w:rsidRDefault="00B4387E" w:rsidP="00B4387E">
      <w:pPr>
        <w:jc w:val="both"/>
      </w:pPr>
    </w:p>
    <w:p w:rsidR="00B4387E" w:rsidRDefault="00B4387E" w:rsidP="00B4387E">
      <w:pPr>
        <w:jc w:val="both"/>
      </w:pPr>
    </w:p>
    <w:p w:rsidR="00B4387E" w:rsidRDefault="00B4387E" w:rsidP="00B4387E">
      <w:pPr>
        <w:jc w:val="both"/>
      </w:pPr>
    </w:p>
    <w:p w:rsidR="00B4387E" w:rsidRDefault="00B4387E" w:rsidP="00B4387E">
      <w:pPr>
        <w:jc w:val="both"/>
      </w:pPr>
    </w:p>
    <w:p w:rsidR="00B4387E" w:rsidRDefault="00B4387E" w:rsidP="00B4387E">
      <w:pPr>
        <w:jc w:val="both"/>
      </w:pPr>
      <w:r>
        <w:t>V Kladně,..................</w:t>
      </w:r>
    </w:p>
    <w:p w:rsidR="00B4387E" w:rsidRDefault="00B4387E" w:rsidP="00B4387E">
      <w:pPr>
        <w:jc w:val="both"/>
      </w:pPr>
    </w:p>
    <w:p w:rsidR="00B4387E" w:rsidRDefault="00B4387E" w:rsidP="00B4387E">
      <w:pPr>
        <w:jc w:val="both"/>
      </w:pPr>
    </w:p>
    <w:p w:rsidR="00B4387E" w:rsidRDefault="00B4387E" w:rsidP="00B4387E">
      <w:pPr>
        <w:jc w:val="both"/>
      </w:pPr>
    </w:p>
    <w:p w:rsidR="00B4387E" w:rsidRDefault="00B4387E" w:rsidP="00B4387E">
      <w:pPr>
        <w:jc w:val="both"/>
      </w:pPr>
      <w:r>
        <w:t xml:space="preserve">..................................                                                              .............................  </w:t>
      </w:r>
    </w:p>
    <w:p w:rsidR="00B4387E" w:rsidRDefault="00B4387E" w:rsidP="00B4387E">
      <w:pPr>
        <w:jc w:val="both"/>
      </w:pPr>
      <w:r>
        <w:t xml:space="preserve">     </w:t>
      </w:r>
      <w:r w:rsidR="00AE77D7">
        <w:t>za</w:t>
      </w:r>
      <w:r>
        <w:t xml:space="preserve">   dodavatel</w:t>
      </w:r>
      <w:r w:rsidR="00AE77D7">
        <w:t>e</w:t>
      </w:r>
      <w:r>
        <w:tab/>
      </w:r>
      <w:r>
        <w:tab/>
      </w:r>
      <w:r>
        <w:tab/>
      </w:r>
      <w:r>
        <w:tab/>
      </w:r>
      <w:r>
        <w:tab/>
      </w:r>
      <w:r>
        <w:tab/>
      </w:r>
      <w:r>
        <w:tab/>
      </w:r>
      <w:r>
        <w:tab/>
        <w:t xml:space="preserve">        </w:t>
      </w:r>
      <w:r w:rsidR="00AE77D7">
        <w:t xml:space="preserve">za </w:t>
      </w:r>
      <w:r>
        <w:t>odběratel</w:t>
      </w:r>
      <w:r w:rsidR="00AE77D7">
        <w:t>e</w:t>
      </w:r>
    </w:p>
    <w:p w:rsidR="00B4387E" w:rsidRDefault="00B4387E" w:rsidP="00B4387E">
      <w:pPr>
        <w:jc w:val="both"/>
      </w:pPr>
      <w:r>
        <w:t xml:space="preserve">    </w:t>
      </w:r>
      <w:r w:rsidR="00AE77D7">
        <w:t xml:space="preserve">                                                                                           Mgr. Libuše Homolková             </w:t>
      </w:r>
    </w:p>
    <w:p w:rsidR="00B4387E" w:rsidRDefault="00B4387E" w:rsidP="00B4387E">
      <w:pPr>
        <w:jc w:val="both"/>
      </w:pPr>
    </w:p>
    <w:p w:rsidR="00AE77D7" w:rsidRDefault="00AE77D7" w:rsidP="00B4387E">
      <w:pPr>
        <w:jc w:val="both"/>
      </w:pPr>
    </w:p>
    <w:p w:rsidR="00AE77D7" w:rsidRDefault="00AE77D7" w:rsidP="00B4387E">
      <w:pPr>
        <w:jc w:val="both"/>
      </w:pPr>
    </w:p>
    <w:p w:rsidR="00AE77D7" w:rsidRDefault="00AE77D7" w:rsidP="00B4387E">
      <w:pPr>
        <w:jc w:val="both"/>
      </w:pPr>
    </w:p>
    <w:p w:rsidR="00AE77D7" w:rsidRDefault="00AE77D7" w:rsidP="00B4387E">
      <w:pPr>
        <w:jc w:val="both"/>
      </w:pPr>
    </w:p>
    <w:p w:rsidR="00AE77D7" w:rsidRDefault="00AE77D7" w:rsidP="00B4387E">
      <w:pPr>
        <w:jc w:val="both"/>
      </w:pPr>
    </w:p>
    <w:p w:rsidR="00B4387E" w:rsidRDefault="00B4387E" w:rsidP="00B4387E">
      <w:pPr>
        <w:jc w:val="both"/>
      </w:pPr>
    </w:p>
    <w:p w:rsidR="00B4387E" w:rsidRDefault="00B4387E" w:rsidP="00B4387E">
      <w:pPr>
        <w:jc w:val="both"/>
      </w:pPr>
      <w:r>
        <w:t xml:space="preserve">Příloha č.1 - Normy potravin pro jednu porci jídla </w:t>
      </w:r>
    </w:p>
    <w:p w:rsidR="00B4387E" w:rsidRDefault="00B4387E" w:rsidP="00B4387E">
      <w:pPr>
        <w:jc w:val="both"/>
      </w:pPr>
    </w:p>
    <w:p w:rsidR="00B4387E" w:rsidRDefault="00B4387E" w:rsidP="00B4387E">
      <w:pPr>
        <w:jc w:val="both"/>
      </w:pPr>
      <w:r>
        <w:t xml:space="preserve"> </w:t>
      </w:r>
    </w:p>
    <w:p w:rsidR="00B4387E" w:rsidRDefault="00B4387E" w:rsidP="00B4387E">
      <w:pPr>
        <w:jc w:val="both"/>
      </w:pPr>
    </w:p>
    <w:p w:rsidR="00B4387E" w:rsidRDefault="00B4387E" w:rsidP="00B4387E">
      <w:pPr>
        <w:jc w:val="both"/>
      </w:pPr>
    </w:p>
    <w:p w:rsidR="00B4387E" w:rsidRDefault="00B4387E" w:rsidP="00B4387E">
      <w:pPr>
        <w:jc w:val="both"/>
      </w:pPr>
    </w:p>
    <w:p w:rsidR="00B4387E" w:rsidRDefault="00B4387E" w:rsidP="00B4387E">
      <w:pPr>
        <w:jc w:val="both"/>
      </w:pPr>
    </w:p>
    <w:p w:rsidR="00B4387E" w:rsidRDefault="00B4387E" w:rsidP="00B4387E">
      <w:pPr>
        <w:jc w:val="both"/>
      </w:pPr>
    </w:p>
    <w:p w:rsidR="00B4387E" w:rsidRDefault="00B4387E" w:rsidP="00B4387E">
      <w:pPr>
        <w:jc w:val="both"/>
      </w:pPr>
    </w:p>
    <w:p w:rsidR="00B4387E" w:rsidRDefault="00B4387E" w:rsidP="00B4387E">
      <w:pPr>
        <w:jc w:val="both"/>
      </w:pPr>
    </w:p>
    <w:p w:rsidR="00B4387E" w:rsidRDefault="00B4387E" w:rsidP="00B4387E">
      <w:pPr>
        <w:jc w:val="both"/>
      </w:pPr>
    </w:p>
    <w:p w:rsidR="00B4387E" w:rsidRDefault="00B4387E" w:rsidP="00B4387E">
      <w:pPr>
        <w:jc w:val="both"/>
      </w:pPr>
    </w:p>
    <w:p w:rsidR="00B4387E" w:rsidRDefault="00B4387E" w:rsidP="00B4387E">
      <w:pPr>
        <w:jc w:val="both"/>
      </w:pPr>
    </w:p>
    <w:p w:rsidR="00B4387E" w:rsidRDefault="00B4387E" w:rsidP="00B4387E">
      <w:pPr>
        <w:jc w:val="both"/>
      </w:pPr>
    </w:p>
    <w:p w:rsidR="00B4387E" w:rsidRDefault="00B4387E" w:rsidP="00B4387E">
      <w:pPr>
        <w:jc w:val="both"/>
      </w:pPr>
    </w:p>
    <w:p w:rsidR="00B4387E" w:rsidRDefault="00B4387E" w:rsidP="00B4387E">
      <w:pPr>
        <w:jc w:val="both"/>
      </w:pPr>
    </w:p>
    <w:p w:rsidR="00B4387E" w:rsidRDefault="00B4387E" w:rsidP="00B4387E">
      <w:pPr>
        <w:jc w:val="both"/>
      </w:pPr>
    </w:p>
    <w:p w:rsidR="00B4387E" w:rsidRDefault="00B4387E" w:rsidP="00B4387E">
      <w:pPr>
        <w:jc w:val="both"/>
      </w:pPr>
    </w:p>
    <w:p w:rsidR="00B4387E" w:rsidRDefault="00B4387E" w:rsidP="00B4387E">
      <w:pPr>
        <w:jc w:val="both"/>
      </w:pPr>
    </w:p>
    <w:p w:rsidR="001F7E78" w:rsidRDefault="001F7E78" w:rsidP="00B4387E">
      <w:pPr>
        <w:jc w:val="both"/>
      </w:pPr>
    </w:p>
    <w:p w:rsidR="00B4387E" w:rsidRDefault="00B4387E" w:rsidP="00B4387E">
      <w:pPr>
        <w:jc w:val="both"/>
      </w:pPr>
    </w:p>
    <w:p w:rsidR="00B4387E" w:rsidRDefault="00B4387E" w:rsidP="00B4387E">
      <w:pPr>
        <w:jc w:val="both"/>
      </w:pPr>
    </w:p>
    <w:p w:rsidR="00B4387E" w:rsidRDefault="00B4387E" w:rsidP="00B4387E">
      <w:pPr>
        <w:jc w:val="both"/>
      </w:pPr>
      <w:r>
        <w:t xml:space="preserve">Příloha č. 1 </w:t>
      </w:r>
    </w:p>
    <w:p w:rsidR="00B4387E" w:rsidRDefault="00B4387E" w:rsidP="00B4387E">
      <w:pPr>
        <w:jc w:val="both"/>
      </w:pPr>
    </w:p>
    <w:p w:rsidR="00B4387E" w:rsidRDefault="00B4387E" w:rsidP="00B4387E">
      <w:pPr>
        <w:jc w:val="center"/>
        <w:rPr>
          <w:b/>
        </w:rPr>
      </w:pPr>
      <w:r>
        <w:rPr>
          <w:b/>
        </w:rPr>
        <w:t>Normy potravin pro jednu porci jídla</w:t>
      </w:r>
    </w:p>
    <w:p w:rsidR="00B4387E" w:rsidRDefault="00B4387E" w:rsidP="00B4387E">
      <w:pPr>
        <w:jc w:val="both"/>
        <w:rPr>
          <w:b/>
        </w:rPr>
      </w:pPr>
    </w:p>
    <w:p w:rsidR="00B4387E" w:rsidRDefault="00B4387E" w:rsidP="00B4387E">
      <w:pPr>
        <w:jc w:val="both"/>
      </w:pPr>
    </w:p>
    <w:p w:rsidR="00B4387E" w:rsidRDefault="00B4387E" w:rsidP="00B4387E">
      <w:pPr>
        <w:jc w:val="both"/>
      </w:pPr>
      <w:r>
        <w:t xml:space="preserve">maso v syrovém stavu(kromě drůbežích stehen) </w:t>
      </w:r>
      <w:r>
        <w:tab/>
      </w:r>
      <w:r>
        <w:tab/>
        <w:t>100g</w:t>
      </w:r>
    </w:p>
    <w:p w:rsidR="00B4387E" w:rsidRDefault="00B4387E" w:rsidP="00B4387E">
      <w:pPr>
        <w:jc w:val="both"/>
      </w:pPr>
      <w:r>
        <w:t>polévky</w:t>
      </w:r>
      <w:r>
        <w:tab/>
      </w:r>
      <w:r>
        <w:tab/>
      </w:r>
      <w:r>
        <w:tab/>
      </w:r>
      <w:r>
        <w:tab/>
      </w:r>
      <w:r>
        <w:tab/>
      </w:r>
      <w:r>
        <w:tab/>
      </w:r>
      <w:r>
        <w:tab/>
        <w:t xml:space="preserve">                 1/3 l</w:t>
      </w:r>
    </w:p>
    <w:p w:rsidR="00B4387E" w:rsidRDefault="00B4387E" w:rsidP="00B4387E">
      <w:pPr>
        <w:jc w:val="both"/>
      </w:pPr>
      <w:r>
        <w:t>brambory</w:t>
      </w:r>
      <w:r>
        <w:tab/>
      </w:r>
      <w:r>
        <w:tab/>
      </w:r>
      <w:r>
        <w:tab/>
      </w:r>
      <w:r>
        <w:tab/>
      </w:r>
      <w:r>
        <w:tab/>
      </w:r>
      <w:r>
        <w:tab/>
      </w:r>
      <w:r>
        <w:tab/>
        <w:t xml:space="preserve">                 300 g</w:t>
      </w:r>
    </w:p>
    <w:p w:rsidR="00B4387E" w:rsidRDefault="00B4387E" w:rsidP="00B4387E">
      <w:pPr>
        <w:jc w:val="both"/>
      </w:pPr>
      <w:r>
        <w:t xml:space="preserve">brambory k zelenině </w:t>
      </w:r>
      <w:r>
        <w:tab/>
      </w:r>
      <w:r>
        <w:tab/>
      </w:r>
      <w:r>
        <w:tab/>
      </w:r>
      <w:r>
        <w:tab/>
      </w:r>
      <w:r>
        <w:tab/>
      </w:r>
      <w:r>
        <w:tab/>
      </w:r>
      <w:r>
        <w:tab/>
        <w:t>250 g</w:t>
      </w:r>
    </w:p>
    <w:p w:rsidR="00B4387E" w:rsidRDefault="00B4387E" w:rsidP="00B4387E">
      <w:pPr>
        <w:jc w:val="both"/>
      </w:pPr>
      <w:r>
        <w:t xml:space="preserve">bramborová kaše </w:t>
      </w:r>
      <w:r>
        <w:tab/>
      </w:r>
      <w:r>
        <w:tab/>
      </w:r>
      <w:r>
        <w:tab/>
      </w:r>
      <w:r>
        <w:tab/>
      </w:r>
      <w:r>
        <w:tab/>
      </w:r>
      <w:r>
        <w:tab/>
      </w:r>
      <w:r>
        <w:tab/>
        <w:t>300 g</w:t>
      </w:r>
    </w:p>
    <w:p w:rsidR="00B4387E" w:rsidRDefault="00B4387E" w:rsidP="00B4387E">
      <w:pPr>
        <w:jc w:val="both"/>
      </w:pPr>
      <w:r>
        <w:t xml:space="preserve">bramborový salát </w:t>
      </w:r>
      <w:r>
        <w:tab/>
      </w:r>
      <w:r>
        <w:tab/>
      </w:r>
      <w:r>
        <w:tab/>
      </w:r>
      <w:r>
        <w:tab/>
      </w:r>
      <w:r>
        <w:tab/>
      </w:r>
      <w:r>
        <w:tab/>
      </w:r>
      <w:r>
        <w:tab/>
        <w:t>300 g</w:t>
      </w:r>
    </w:p>
    <w:p w:rsidR="00B4387E" w:rsidRDefault="00B4387E" w:rsidP="00B4387E">
      <w:pPr>
        <w:jc w:val="both"/>
      </w:pPr>
      <w:r>
        <w:t xml:space="preserve">rýže </w:t>
      </w:r>
      <w:r>
        <w:tab/>
      </w:r>
      <w:r>
        <w:tab/>
      </w:r>
      <w:r>
        <w:tab/>
      </w:r>
      <w:r>
        <w:tab/>
      </w:r>
      <w:r>
        <w:tab/>
      </w:r>
      <w:r>
        <w:tab/>
      </w:r>
      <w:r>
        <w:tab/>
      </w:r>
      <w:r>
        <w:tab/>
      </w:r>
      <w:r>
        <w:tab/>
      </w:r>
      <w:r>
        <w:tab/>
        <w:t>250 g</w:t>
      </w:r>
    </w:p>
    <w:p w:rsidR="00B4387E" w:rsidRDefault="00B4387E" w:rsidP="00B4387E">
      <w:pPr>
        <w:jc w:val="both"/>
      </w:pPr>
      <w:r>
        <w:t>těstoviny – příkrm</w:t>
      </w:r>
      <w:r>
        <w:tab/>
      </w:r>
      <w:r>
        <w:tab/>
      </w:r>
      <w:r>
        <w:tab/>
      </w:r>
      <w:r>
        <w:tab/>
      </w:r>
      <w:r>
        <w:tab/>
      </w:r>
      <w:r>
        <w:tab/>
      </w:r>
      <w:r>
        <w:tab/>
        <w:t>200 g</w:t>
      </w:r>
    </w:p>
    <w:p w:rsidR="00B4387E" w:rsidRDefault="00B4387E" w:rsidP="00B4387E">
      <w:pPr>
        <w:jc w:val="both"/>
      </w:pPr>
      <w:r>
        <w:t>špagety</w:t>
      </w:r>
      <w:r>
        <w:tab/>
      </w:r>
      <w:r>
        <w:tab/>
      </w:r>
      <w:r>
        <w:tab/>
      </w:r>
      <w:r>
        <w:tab/>
      </w:r>
      <w:r>
        <w:tab/>
      </w:r>
      <w:r>
        <w:tab/>
      </w:r>
      <w:r>
        <w:tab/>
      </w:r>
      <w:r>
        <w:tab/>
      </w:r>
      <w:r>
        <w:tab/>
        <w:t>300 g</w:t>
      </w:r>
    </w:p>
    <w:p w:rsidR="00B4387E" w:rsidRDefault="00B4387E" w:rsidP="00B4387E">
      <w:pPr>
        <w:jc w:val="both"/>
      </w:pPr>
      <w:r>
        <w:t>knedlíky kynuté</w:t>
      </w:r>
      <w:r>
        <w:tab/>
      </w:r>
      <w:r>
        <w:tab/>
      </w:r>
      <w:r>
        <w:tab/>
      </w:r>
      <w:r>
        <w:tab/>
      </w:r>
      <w:r>
        <w:tab/>
      </w:r>
      <w:r>
        <w:tab/>
      </w:r>
      <w:r>
        <w:tab/>
      </w:r>
      <w:r>
        <w:tab/>
        <w:t>4 plátky</w:t>
      </w:r>
    </w:p>
    <w:p w:rsidR="00B4387E" w:rsidRDefault="00B4387E" w:rsidP="00B4387E">
      <w:pPr>
        <w:jc w:val="both"/>
      </w:pPr>
      <w:r>
        <w:t>těstoviny hlavní jídlo</w:t>
      </w:r>
      <w:r>
        <w:tab/>
      </w:r>
      <w:r>
        <w:tab/>
      </w:r>
      <w:r>
        <w:tab/>
      </w:r>
      <w:r>
        <w:tab/>
      </w:r>
      <w:r>
        <w:tab/>
      </w:r>
      <w:r>
        <w:tab/>
      </w:r>
      <w:r>
        <w:tab/>
        <w:t>350 g</w:t>
      </w:r>
    </w:p>
    <w:p w:rsidR="00B4387E" w:rsidRDefault="00B4387E" w:rsidP="00B4387E">
      <w:pPr>
        <w:jc w:val="both"/>
      </w:pPr>
      <w:r>
        <w:t>omáčky</w:t>
      </w:r>
      <w:r>
        <w:tab/>
      </w:r>
      <w:r>
        <w:tab/>
      </w:r>
      <w:r>
        <w:tab/>
      </w:r>
      <w:r>
        <w:tab/>
      </w:r>
      <w:r>
        <w:tab/>
      </w:r>
      <w:r>
        <w:tab/>
      </w:r>
      <w:r>
        <w:tab/>
      </w:r>
      <w:r>
        <w:tab/>
      </w:r>
      <w:r>
        <w:tab/>
        <w:t>250 g</w:t>
      </w:r>
    </w:p>
    <w:p w:rsidR="00B4387E" w:rsidRDefault="00B4387E" w:rsidP="00B4387E">
      <w:pPr>
        <w:jc w:val="both"/>
      </w:pPr>
      <w:r>
        <w:t xml:space="preserve">šťáva k masu </w:t>
      </w:r>
      <w:r>
        <w:tab/>
      </w:r>
      <w:r>
        <w:tab/>
      </w:r>
      <w:r>
        <w:tab/>
      </w:r>
      <w:r>
        <w:tab/>
      </w:r>
      <w:r>
        <w:tab/>
      </w:r>
      <w:r>
        <w:tab/>
      </w:r>
      <w:r>
        <w:tab/>
      </w:r>
      <w:r>
        <w:tab/>
        <w:t>150 g</w:t>
      </w:r>
    </w:p>
    <w:p w:rsidR="00B4387E" w:rsidRDefault="00B4387E" w:rsidP="00B4387E">
      <w:pPr>
        <w:jc w:val="both"/>
      </w:pPr>
      <w:r>
        <w:t>zelenina</w:t>
      </w:r>
      <w:r>
        <w:tab/>
      </w:r>
      <w:r>
        <w:tab/>
      </w:r>
      <w:r>
        <w:tab/>
      </w:r>
      <w:r>
        <w:tab/>
      </w:r>
      <w:r>
        <w:tab/>
      </w:r>
      <w:r>
        <w:tab/>
      </w:r>
      <w:r>
        <w:tab/>
      </w:r>
      <w:r>
        <w:tab/>
      </w:r>
      <w:r>
        <w:tab/>
        <w:t>200 g</w:t>
      </w:r>
    </w:p>
    <w:p w:rsidR="00B4387E" w:rsidRDefault="00B4387E" w:rsidP="00B4387E">
      <w:pPr>
        <w:jc w:val="both"/>
      </w:pPr>
      <w:r>
        <w:t>zelenina přírodní</w:t>
      </w:r>
      <w:r>
        <w:tab/>
      </w:r>
      <w:r>
        <w:tab/>
      </w:r>
      <w:r>
        <w:tab/>
      </w:r>
      <w:r>
        <w:tab/>
      </w:r>
      <w:r>
        <w:tab/>
      </w:r>
      <w:r>
        <w:tab/>
      </w:r>
      <w:r>
        <w:tab/>
      </w:r>
      <w:r>
        <w:tab/>
        <w:t>150 g</w:t>
      </w:r>
    </w:p>
    <w:p w:rsidR="00B4387E" w:rsidRDefault="00B4387E" w:rsidP="00B4387E">
      <w:pPr>
        <w:jc w:val="both"/>
      </w:pPr>
      <w:r>
        <w:t>zelí, kapusta</w:t>
      </w:r>
      <w:r>
        <w:tab/>
      </w:r>
      <w:r>
        <w:tab/>
      </w:r>
      <w:r>
        <w:tab/>
      </w:r>
      <w:r>
        <w:tab/>
      </w:r>
      <w:r>
        <w:tab/>
      </w:r>
      <w:r>
        <w:tab/>
      </w:r>
      <w:r>
        <w:tab/>
      </w:r>
      <w:r>
        <w:tab/>
        <w:t>250 g</w:t>
      </w:r>
    </w:p>
    <w:p w:rsidR="00B4387E" w:rsidRDefault="00B4387E" w:rsidP="00B4387E">
      <w:pPr>
        <w:jc w:val="both"/>
      </w:pPr>
      <w:r>
        <w:t>hrách, čočka, fazole</w:t>
      </w:r>
      <w:r>
        <w:tab/>
      </w:r>
      <w:r>
        <w:tab/>
      </w:r>
      <w:r>
        <w:tab/>
      </w:r>
      <w:r>
        <w:tab/>
      </w:r>
      <w:r>
        <w:tab/>
      </w:r>
      <w:r>
        <w:tab/>
      </w:r>
      <w:r>
        <w:tab/>
        <w:t>400 g</w:t>
      </w:r>
    </w:p>
    <w:p w:rsidR="00B4387E" w:rsidRDefault="00B4387E" w:rsidP="00B4387E">
      <w:pPr>
        <w:jc w:val="both"/>
      </w:pPr>
      <w:r>
        <w:t>rizoto</w:t>
      </w:r>
      <w:r>
        <w:tab/>
      </w:r>
      <w:r>
        <w:tab/>
      </w:r>
      <w:r>
        <w:tab/>
      </w:r>
      <w:r>
        <w:tab/>
      </w:r>
      <w:r>
        <w:tab/>
      </w:r>
      <w:r>
        <w:tab/>
      </w:r>
      <w:r>
        <w:tab/>
      </w:r>
      <w:r>
        <w:tab/>
      </w:r>
      <w:r>
        <w:tab/>
      </w:r>
      <w:r>
        <w:tab/>
        <w:t>400 g</w:t>
      </w:r>
    </w:p>
    <w:p w:rsidR="00B4387E" w:rsidRDefault="00B4387E" w:rsidP="00B4387E">
      <w:pPr>
        <w:jc w:val="both"/>
      </w:pPr>
      <w:r>
        <w:t>bramborové šišky</w:t>
      </w:r>
      <w:r>
        <w:tab/>
      </w:r>
      <w:r>
        <w:tab/>
      </w:r>
      <w:r>
        <w:tab/>
      </w:r>
      <w:r>
        <w:tab/>
      </w:r>
      <w:r>
        <w:tab/>
      </w:r>
      <w:r>
        <w:tab/>
      </w:r>
      <w:r>
        <w:tab/>
        <w:t>300 g</w:t>
      </w:r>
    </w:p>
    <w:p w:rsidR="00B4387E" w:rsidRDefault="00B4387E" w:rsidP="00B4387E">
      <w:pPr>
        <w:jc w:val="both"/>
      </w:pPr>
      <w:r>
        <w:t>směs na špagety</w:t>
      </w:r>
      <w:r>
        <w:tab/>
      </w:r>
      <w:r>
        <w:tab/>
      </w:r>
      <w:r>
        <w:tab/>
      </w:r>
      <w:r>
        <w:tab/>
      </w:r>
      <w:r>
        <w:tab/>
      </w:r>
      <w:r>
        <w:tab/>
      </w:r>
      <w:r>
        <w:tab/>
      </w:r>
      <w:r>
        <w:tab/>
        <w:t>150 g</w:t>
      </w:r>
    </w:p>
    <w:p w:rsidR="00B4387E" w:rsidRDefault="00B4387E" w:rsidP="00B4387E">
      <w:pPr>
        <w:jc w:val="both"/>
      </w:pPr>
      <w:r>
        <w:t>halušky</w:t>
      </w:r>
      <w:r>
        <w:tab/>
      </w:r>
      <w:r>
        <w:tab/>
      </w:r>
      <w:r>
        <w:tab/>
      </w:r>
      <w:r>
        <w:tab/>
      </w:r>
      <w:r>
        <w:tab/>
      </w:r>
      <w:r>
        <w:tab/>
      </w:r>
      <w:r>
        <w:tab/>
      </w:r>
      <w:r>
        <w:tab/>
      </w:r>
      <w:r>
        <w:tab/>
        <w:t>350 g</w:t>
      </w:r>
    </w:p>
    <w:p w:rsidR="00B4387E" w:rsidRDefault="00B4387E" w:rsidP="00B4387E">
      <w:pPr>
        <w:jc w:val="both"/>
      </w:pPr>
      <w:r>
        <w:t>bramborový guláš</w:t>
      </w:r>
      <w:r>
        <w:tab/>
      </w:r>
      <w:r>
        <w:tab/>
      </w:r>
      <w:r>
        <w:tab/>
      </w:r>
      <w:r>
        <w:tab/>
      </w:r>
      <w:r>
        <w:tab/>
      </w:r>
      <w:r>
        <w:tab/>
      </w:r>
      <w:r>
        <w:tab/>
        <w:t>400 g</w:t>
      </w:r>
    </w:p>
    <w:p w:rsidR="00B4387E" w:rsidRDefault="00B4387E" w:rsidP="00B4387E">
      <w:pPr>
        <w:jc w:val="both"/>
      </w:pPr>
      <w:r>
        <w:t>rýžová kaše</w:t>
      </w:r>
      <w:r>
        <w:tab/>
      </w:r>
      <w:r>
        <w:tab/>
      </w:r>
      <w:r>
        <w:tab/>
      </w:r>
      <w:r>
        <w:tab/>
      </w:r>
      <w:r>
        <w:tab/>
      </w:r>
      <w:r>
        <w:tab/>
      </w:r>
      <w:r>
        <w:tab/>
      </w:r>
      <w:r>
        <w:tab/>
        <w:t>400 g</w:t>
      </w:r>
    </w:p>
    <w:p w:rsidR="00B4387E" w:rsidRDefault="00B4387E" w:rsidP="00B4387E">
      <w:pPr>
        <w:jc w:val="both"/>
      </w:pPr>
      <w:r>
        <w:t>kompoty</w:t>
      </w:r>
      <w:r>
        <w:tab/>
      </w:r>
      <w:r>
        <w:tab/>
      </w:r>
      <w:r>
        <w:tab/>
      </w:r>
      <w:r>
        <w:tab/>
      </w:r>
      <w:r>
        <w:tab/>
      </w:r>
      <w:r>
        <w:tab/>
      </w:r>
      <w:r>
        <w:tab/>
      </w:r>
      <w:r>
        <w:tab/>
      </w:r>
      <w:r>
        <w:tab/>
        <w:t>150 g</w:t>
      </w:r>
    </w:p>
    <w:p w:rsidR="00B4387E" w:rsidRDefault="00B4387E" w:rsidP="00B4387E">
      <w:pPr>
        <w:jc w:val="both"/>
      </w:pPr>
      <w:r>
        <w:t>saláty</w:t>
      </w:r>
      <w:r>
        <w:tab/>
      </w:r>
      <w:r>
        <w:tab/>
      </w:r>
      <w:r>
        <w:tab/>
      </w:r>
      <w:r>
        <w:tab/>
      </w:r>
      <w:r>
        <w:tab/>
      </w:r>
      <w:r>
        <w:tab/>
      </w:r>
      <w:r>
        <w:tab/>
      </w:r>
      <w:r>
        <w:tab/>
      </w:r>
      <w:r>
        <w:tab/>
      </w:r>
      <w:r>
        <w:tab/>
        <w:t>120 – 150 g</w:t>
      </w:r>
    </w:p>
    <w:p w:rsidR="00B4387E" w:rsidRDefault="00B4387E" w:rsidP="00B4387E">
      <w:pPr>
        <w:jc w:val="both"/>
      </w:pPr>
      <w:r>
        <w:t xml:space="preserve">   </w:t>
      </w:r>
      <w:r>
        <w:tab/>
        <w:t xml:space="preserve"> </w:t>
      </w:r>
    </w:p>
    <w:p w:rsidR="00B4387E" w:rsidRDefault="00B4387E" w:rsidP="00B4387E">
      <w:pPr>
        <w:jc w:val="both"/>
      </w:pPr>
    </w:p>
    <w:p w:rsidR="00B4387E" w:rsidRDefault="00B4387E" w:rsidP="00B4387E">
      <w:pPr>
        <w:jc w:val="both"/>
      </w:pPr>
    </w:p>
    <w:p w:rsidR="00B4387E" w:rsidRDefault="00B4387E" w:rsidP="00B4387E">
      <w:pPr>
        <w:jc w:val="both"/>
      </w:pPr>
    </w:p>
    <w:p w:rsidR="00B4387E" w:rsidRDefault="00B4387E" w:rsidP="00B4387E">
      <w:pPr>
        <w:jc w:val="both"/>
      </w:pPr>
    </w:p>
    <w:p w:rsidR="00B4387E" w:rsidRDefault="00B4387E" w:rsidP="00B4387E">
      <w:pPr>
        <w:jc w:val="both"/>
      </w:pPr>
    </w:p>
    <w:p w:rsidR="00B4387E" w:rsidRDefault="00B4387E" w:rsidP="00B4387E">
      <w:pPr>
        <w:jc w:val="both"/>
      </w:pPr>
    </w:p>
    <w:p w:rsidR="00B4387E" w:rsidRDefault="00B4387E" w:rsidP="00B4387E">
      <w:pPr>
        <w:jc w:val="both"/>
      </w:pPr>
    </w:p>
    <w:p w:rsidR="00B4387E" w:rsidRDefault="00B4387E" w:rsidP="00B4387E">
      <w:pPr>
        <w:jc w:val="both"/>
      </w:pPr>
    </w:p>
    <w:p w:rsidR="00281EBF" w:rsidRDefault="00281EBF" w:rsidP="00B4387E">
      <w:pPr>
        <w:jc w:val="both"/>
      </w:pPr>
    </w:p>
    <w:p w:rsidR="00281EBF" w:rsidRDefault="00281EBF" w:rsidP="00B4387E">
      <w:pPr>
        <w:jc w:val="both"/>
      </w:pPr>
    </w:p>
    <w:p w:rsidR="00281EBF" w:rsidRDefault="00281EBF" w:rsidP="00B4387E">
      <w:pPr>
        <w:jc w:val="both"/>
      </w:pPr>
    </w:p>
    <w:p w:rsidR="00281EBF" w:rsidRDefault="00281EBF" w:rsidP="00B4387E">
      <w:pPr>
        <w:jc w:val="both"/>
      </w:pPr>
    </w:p>
    <w:p w:rsidR="00281EBF" w:rsidRDefault="00281EBF" w:rsidP="00B4387E">
      <w:pPr>
        <w:jc w:val="both"/>
      </w:pPr>
    </w:p>
    <w:p w:rsidR="00281EBF" w:rsidRDefault="00281EBF" w:rsidP="00B4387E">
      <w:pPr>
        <w:jc w:val="both"/>
      </w:pPr>
    </w:p>
    <w:p w:rsidR="00281EBF" w:rsidRDefault="00281EBF" w:rsidP="00B4387E">
      <w:pPr>
        <w:jc w:val="both"/>
      </w:pPr>
    </w:p>
    <w:p w:rsidR="00281EBF" w:rsidRDefault="00281EBF" w:rsidP="00B4387E">
      <w:pPr>
        <w:jc w:val="both"/>
      </w:pPr>
    </w:p>
    <w:p w:rsidR="00281EBF" w:rsidRDefault="00281EBF" w:rsidP="00B4387E">
      <w:pPr>
        <w:jc w:val="both"/>
      </w:pPr>
    </w:p>
    <w:p w:rsidR="00281EBF" w:rsidRDefault="00281EBF" w:rsidP="00B4387E">
      <w:pPr>
        <w:jc w:val="both"/>
      </w:pPr>
    </w:p>
    <w:p w:rsidR="00281EBF" w:rsidRDefault="00281EBF" w:rsidP="00B4387E">
      <w:pPr>
        <w:jc w:val="both"/>
      </w:pPr>
    </w:p>
    <w:p w:rsidR="00281EBF" w:rsidRDefault="00281EBF" w:rsidP="00B4387E">
      <w:pPr>
        <w:jc w:val="both"/>
      </w:pPr>
    </w:p>
    <w:p w:rsidR="00281EBF" w:rsidRDefault="00281EBF" w:rsidP="00B4387E">
      <w:pPr>
        <w:jc w:val="both"/>
      </w:pPr>
    </w:p>
    <w:p w:rsidR="00281EBF" w:rsidRDefault="00281EBF" w:rsidP="00B4387E">
      <w:pPr>
        <w:jc w:val="both"/>
      </w:pPr>
    </w:p>
    <w:tbl>
      <w:tblPr>
        <w:tblStyle w:val="Mkatabulky"/>
        <w:tblpPr w:leftFromText="141" w:rightFromText="141" w:horzAnchor="margin" w:tblpY="1332"/>
        <w:tblW w:w="0" w:type="auto"/>
        <w:tblLook w:val="04A0"/>
      </w:tblPr>
      <w:tblGrid>
        <w:gridCol w:w="5232"/>
        <w:gridCol w:w="2497"/>
        <w:gridCol w:w="2126"/>
      </w:tblGrid>
      <w:tr w:rsidR="00281EBF" w:rsidTr="00DC1B9E">
        <w:tc>
          <w:tcPr>
            <w:tcW w:w="0" w:type="auto"/>
          </w:tcPr>
          <w:p w:rsidR="00281EBF" w:rsidRDefault="00281EBF" w:rsidP="00DC1B9E">
            <w:r>
              <w:t>Uchazeč:</w:t>
            </w:r>
          </w:p>
          <w:p w:rsidR="00281EBF" w:rsidRDefault="00281EBF" w:rsidP="00DC1B9E"/>
        </w:tc>
        <w:tc>
          <w:tcPr>
            <w:tcW w:w="2497" w:type="dxa"/>
            <w:shd w:val="clear" w:color="auto" w:fill="00B050"/>
          </w:tcPr>
          <w:p w:rsidR="00281EBF" w:rsidRDefault="00281EBF" w:rsidP="00DC1B9E">
            <w:r>
              <w:t>Cena bez DPH</w:t>
            </w:r>
          </w:p>
        </w:tc>
        <w:tc>
          <w:tcPr>
            <w:tcW w:w="2126" w:type="dxa"/>
            <w:shd w:val="clear" w:color="auto" w:fill="00B050"/>
          </w:tcPr>
          <w:p w:rsidR="00281EBF" w:rsidRDefault="00281EBF" w:rsidP="00DC1B9E">
            <w:r>
              <w:t xml:space="preserve">Cena s DPH </w:t>
            </w:r>
          </w:p>
        </w:tc>
      </w:tr>
      <w:tr w:rsidR="00281EBF" w:rsidTr="00DC1B9E">
        <w:tc>
          <w:tcPr>
            <w:tcW w:w="0" w:type="auto"/>
          </w:tcPr>
          <w:p w:rsidR="00281EBF" w:rsidRDefault="00281EBF" w:rsidP="00DC1B9E">
            <w:r>
              <w:t xml:space="preserve">1 oběd – normální i diabetická strava (polévka, hlavní chod, salát či jiné v rozsahu Přílohy č. 1 – Smlouvy na dodávku stravy pro klienty pečovatelské služby)   </w:t>
            </w:r>
          </w:p>
        </w:tc>
        <w:tc>
          <w:tcPr>
            <w:tcW w:w="2497" w:type="dxa"/>
            <w:shd w:val="clear" w:color="auto" w:fill="00B050"/>
          </w:tcPr>
          <w:p w:rsidR="00281EBF" w:rsidRDefault="00281EBF" w:rsidP="00DC1B9E"/>
        </w:tc>
        <w:tc>
          <w:tcPr>
            <w:tcW w:w="2126" w:type="dxa"/>
            <w:shd w:val="clear" w:color="auto" w:fill="00B050"/>
          </w:tcPr>
          <w:p w:rsidR="00281EBF" w:rsidRDefault="00281EBF" w:rsidP="00DC1B9E"/>
        </w:tc>
      </w:tr>
      <w:tr w:rsidR="00281EBF" w:rsidTr="00DC1B9E">
        <w:tc>
          <w:tcPr>
            <w:tcW w:w="0" w:type="auto"/>
          </w:tcPr>
          <w:p w:rsidR="00281EBF" w:rsidRDefault="00281EBF" w:rsidP="00DC1B9E">
            <w:r>
              <w:t xml:space="preserve">200 obědů za 1 den – normální i diabetická strava (polévka, hlavní chod, salát či jiné v rozsahu Přílohy č. 1 – Smlouvy na dodávku stravy pro klienty pečovatelské služby)  </w:t>
            </w:r>
          </w:p>
        </w:tc>
        <w:tc>
          <w:tcPr>
            <w:tcW w:w="2497" w:type="dxa"/>
            <w:shd w:val="clear" w:color="auto" w:fill="00B050"/>
          </w:tcPr>
          <w:p w:rsidR="00281EBF" w:rsidRDefault="00281EBF" w:rsidP="00DC1B9E"/>
        </w:tc>
        <w:tc>
          <w:tcPr>
            <w:tcW w:w="2126" w:type="dxa"/>
            <w:shd w:val="clear" w:color="auto" w:fill="00B050"/>
          </w:tcPr>
          <w:p w:rsidR="00281EBF" w:rsidRDefault="00281EBF" w:rsidP="00DC1B9E"/>
        </w:tc>
      </w:tr>
      <w:tr w:rsidR="00281EBF" w:rsidTr="00DC1B9E">
        <w:tc>
          <w:tcPr>
            <w:tcW w:w="0" w:type="auto"/>
          </w:tcPr>
          <w:p w:rsidR="00281EBF" w:rsidRDefault="00281EBF" w:rsidP="00DC1B9E"/>
          <w:p w:rsidR="00281EBF" w:rsidRDefault="00281EBF" w:rsidP="00DC1B9E">
            <w:r>
              <w:t>Celkem za 2 roky ( celkem 503 všedních dnů)</w:t>
            </w:r>
          </w:p>
        </w:tc>
        <w:tc>
          <w:tcPr>
            <w:tcW w:w="2497" w:type="dxa"/>
            <w:shd w:val="clear" w:color="auto" w:fill="00B050"/>
          </w:tcPr>
          <w:p w:rsidR="00281EBF" w:rsidRDefault="00281EBF" w:rsidP="00DC1B9E"/>
        </w:tc>
        <w:tc>
          <w:tcPr>
            <w:tcW w:w="2126" w:type="dxa"/>
            <w:shd w:val="clear" w:color="auto" w:fill="00B050"/>
          </w:tcPr>
          <w:p w:rsidR="00281EBF" w:rsidRDefault="00281EBF" w:rsidP="00DC1B9E"/>
        </w:tc>
      </w:tr>
    </w:tbl>
    <w:p w:rsidR="00281EBF" w:rsidRDefault="00281EBF" w:rsidP="00281EBF">
      <w:r>
        <w:t>Příloha č. 2:</w:t>
      </w:r>
    </w:p>
    <w:p w:rsidR="00281EBF" w:rsidRDefault="00281EBF" w:rsidP="00281EBF">
      <w:r>
        <w:t>Rekapitulace cen za jednotlivé úkony</w:t>
      </w:r>
    </w:p>
    <w:p w:rsidR="00281EBF" w:rsidRDefault="00281EBF" w:rsidP="00B4387E">
      <w:pPr>
        <w:jc w:val="both"/>
      </w:pPr>
    </w:p>
    <w:p w:rsidR="00B4387E" w:rsidRDefault="00B4387E" w:rsidP="00B4387E">
      <w:pPr>
        <w:jc w:val="both"/>
      </w:pPr>
    </w:p>
    <w:p w:rsidR="00B4387E" w:rsidRDefault="00B4387E" w:rsidP="00B4387E"/>
    <w:p w:rsidR="00B4387E" w:rsidRDefault="00B4387E" w:rsidP="00B4387E">
      <w:pPr>
        <w:jc w:val="both"/>
      </w:pPr>
    </w:p>
    <w:p w:rsidR="00C0135E" w:rsidRDefault="00C0135E" w:rsidP="00F140C0">
      <w:pPr>
        <w:pStyle w:val="Nzev"/>
        <w:spacing w:before="0" w:after="0"/>
        <w:jc w:val="left"/>
        <w:rPr>
          <w:rFonts w:ascii="Times New Roman" w:hAnsi="Times New Roman"/>
          <w:bCs/>
          <w:iCs/>
          <w:caps/>
          <w:sz w:val="22"/>
          <w:szCs w:val="22"/>
          <w:lang w:val="cs-CZ"/>
        </w:rPr>
      </w:pPr>
    </w:p>
    <w:p w:rsidR="00F83E4D" w:rsidRDefault="00F83E4D" w:rsidP="00383733">
      <w:pPr>
        <w:pStyle w:val="Nzev"/>
        <w:jc w:val="both"/>
        <w:rPr>
          <w:rFonts w:cs="Arial"/>
          <w:sz w:val="22"/>
          <w:szCs w:val="22"/>
        </w:rPr>
      </w:pPr>
    </w:p>
    <w:p w:rsidR="00F83E4D" w:rsidRDefault="00F83E4D" w:rsidP="00383733">
      <w:pPr>
        <w:pStyle w:val="Nzev"/>
        <w:jc w:val="both"/>
        <w:rPr>
          <w:rFonts w:cs="Arial"/>
          <w:sz w:val="22"/>
          <w:szCs w:val="22"/>
        </w:rPr>
      </w:pPr>
    </w:p>
    <w:p w:rsidR="00F83E4D" w:rsidRDefault="00F83E4D" w:rsidP="00383733">
      <w:pPr>
        <w:pStyle w:val="Nzev"/>
        <w:jc w:val="both"/>
        <w:rPr>
          <w:rFonts w:cs="Arial"/>
          <w:sz w:val="22"/>
          <w:szCs w:val="22"/>
        </w:rPr>
      </w:pPr>
    </w:p>
    <w:p w:rsidR="00F83E4D" w:rsidRPr="003E289A" w:rsidRDefault="00F83E4D" w:rsidP="00383733">
      <w:pPr>
        <w:pStyle w:val="Nzev"/>
        <w:jc w:val="both"/>
        <w:rPr>
          <w:rFonts w:cs="Arial"/>
          <w:sz w:val="22"/>
          <w:szCs w:val="22"/>
        </w:rPr>
      </w:pPr>
    </w:p>
    <w:p w:rsidR="00114009" w:rsidRDefault="00610707" w:rsidP="00383733">
      <w:pPr>
        <w:jc w:val="both"/>
        <w:rPr>
          <w:rFonts w:cs="Arial"/>
          <w:szCs w:val="22"/>
        </w:rPr>
      </w:pPr>
      <w:r w:rsidRPr="003E289A">
        <w:rPr>
          <w:rFonts w:cs="Arial"/>
          <w:szCs w:val="22"/>
        </w:rPr>
        <w:tab/>
      </w:r>
      <w:r w:rsidRPr="003E289A">
        <w:rPr>
          <w:rFonts w:cs="Arial"/>
          <w:szCs w:val="22"/>
        </w:rPr>
        <w:tab/>
      </w:r>
      <w:r w:rsidRPr="003E289A">
        <w:rPr>
          <w:rFonts w:cs="Arial"/>
          <w:szCs w:val="22"/>
        </w:rPr>
        <w:tab/>
      </w:r>
      <w:r w:rsidRPr="003E289A">
        <w:rPr>
          <w:rFonts w:cs="Arial"/>
          <w:szCs w:val="22"/>
        </w:rPr>
        <w:tab/>
      </w:r>
      <w:r w:rsidRPr="003E289A">
        <w:rPr>
          <w:rFonts w:cs="Arial"/>
          <w:szCs w:val="22"/>
        </w:rPr>
        <w:tab/>
      </w:r>
    </w:p>
    <w:p w:rsidR="00A11544" w:rsidRDefault="00A11544" w:rsidP="00383733">
      <w:pPr>
        <w:jc w:val="both"/>
        <w:rPr>
          <w:rFonts w:cs="Arial"/>
          <w:szCs w:val="22"/>
        </w:rPr>
      </w:pPr>
    </w:p>
    <w:p w:rsidR="00A11544" w:rsidRDefault="00A11544" w:rsidP="00383733">
      <w:pPr>
        <w:jc w:val="both"/>
        <w:rPr>
          <w:rFonts w:cs="Arial"/>
          <w:szCs w:val="22"/>
        </w:rPr>
      </w:pPr>
    </w:p>
    <w:p w:rsidR="00281EBF" w:rsidRDefault="00281EBF" w:rsidP="00A11544">
      <w:pPr>
        <w:jc w:val="right"/>
        <w:rPr>
          <w:szCs w:val="24"/>
        </w:rPr>
      </w:pPr>
    </w:p>
    <w:p w:rsidR="00281EBF" w:rsidRDefault="00281EBF" w:rsidP="00A11544">
      <w:pPr>
        <w:jc w:val="right"/>
        <w:rPr>
          <w:szCs w:val="24"/>
        </w:rPr>
      </w:pPr>
    </w:p>
    <w:p w:rsidR="00281EBF" w:rsidRDefault="00281EBF" w:rsidP="00A11544">
      <w:pPr>
        <w:jc w:val="right"/>
        <w:rPr>
          <w:szCs w:val="24"/>
        </w:rPr>
      </w:pPr>
    </w:p>
    <w:p w:rsidR="00281EBF" w:rsidRDefault="00281EBF" w:rsidP="00A11544">
      <w:pPr>
        <w:jc w:val="right"/>
        <w:rPr>
          <w:szCs w:val="24"/>
        </w:rPr>
      </w:pPr>
    </w:p>
    <w:p w:rsidR="00281EBF" w:rsidRDefault="00281EBF" w:rsidP="00A11544">
      <w:pPr>
        <w:jc w:val="right"/>
        <w:rPr>
          <w:szCs w:val="24"/>
        </w:rPr>
      </w:pPr>
    </w:p>
    <w:p w:rsidR="00281EBF" w:rsidRDefault="00281EBF" w:rsidP="00A11544">
      <w:pPr>
        <w:jc w:val="right"/>
        <w:rPr>
          <w:szCs w:val="24"/>
        </w:rPr>
      </w:pPr>
    </w:p>
    <w:p w:rsidR="00281EBF" w:rsidRDefault="00281EBF" w:rsidP="00A11544">
      <w:pPr>
        <w:jc w:val="right"/>
        <w:rPr>
          <w:szCs w:val="24"/>
        </w:rPr>
      </w:pPr>
    </w:p>
    <w:p w:rsidR="00281EBF" w:rsidRDefault="00281EBF" w:rsidP="00A11544">
      <w:pPr>
        <w:jc w:val="right"/>
        <w:rPr>
          <w:szCs w:val="24"/>
        </w:rPr>
      </w:pPr>
    </w:p>
    <w:p w:rsidR="00281EBF" w:rsidRDefault="00281EBF" w:rsidP="00A11544">
      <w:pPr>
        <w:jc w:val="right"/>
        <w:rPr>
          <w:szCs w:val="24"/>
        </w:rPr>
      </w:pPr>
    </w:p>
    <w:p w:rsidR="00281EBF" w:rsidRDefault="00281EBF" w:rsidP="00A11544">
      <w:pPr>
        <w:jc w:val="right"/>
        <w:rPr>
          <w:szCs w:val="24"/>
        </w:rPr>
      </w:pPr>
    </w:p>
    <w:p w:rsidR="00281EBF" w:rsidRDefault="00281EBF" w:rsidP="00A11544">
      <w:pPr>
        <w:jc w:val="right"/>
        <w:rPr>
          <w:szCs w:val="24"/>
        </w:rPr>
      </w:pPr>
    </w:p>
    <w:p w:rsidR="00281EBF" w:rsidRDefault="00281EBF" w:rsidP="00A11544">
      <w:pPr>
        <w:jc w:val="right"/>
        <w:rPr>
          <w:szCs w:val="24"/>
        </w:rPr>
      </w:pPr>
    </w:p>
    <w:p w:rsidR="00281EBF" w:rsidRDefault="00281EBF" w:rsidP="00A11544">
      <w:pPr>
        <w:jc w:val="right"/>
        <w:rPr>
          <w:szCs w:val="24"/>
        </w:rPr>
      </w:pPr>
    </w:p>
    <w:p w:rsidR="00281EBF" w:rsidRDefault="00281EBF" w:rsidP="00A11544">
      <w:pPr>
        <w:jc w:val="right"/>
        <w:rPr>
          <w:szCs w:val="24"/>
        </w:rPr>
      </w:pPr>
    </w:p>
    <w:p w:rsidR="00281EBF" w:rsidRDefault="00281EBF" w:rsidP="00A11544">
      <w:pPr>
        <w:jc w:val="right"/>
        <w:rPr>
          <w:szCs w:val="24"/>
        </w:rPr>
      </w:pPr>
    </w:p>
    <w:p w:rsidR="00281EBF" w:rsidRDefault="00281EBF" w:rsidP="00A11544">
      <w:pPr>
        <w:jc w:val="right"/>
        <w:rPr>
          <w:szCs w:val="24"/>
        </w:rPr>
      </w:pPr>
    </w:p>
    <w:p w:rsidR="00281EBF" w:rsidRDefault="00281EBF" w:rsidP="00A11544">
      <w:pPr>
        <w:jc w:val="right"/>
        <w:rPr>
          <w:szCs w:val="24"/>
        </w:rPr>
      </w:pPr>
    </w:p>
    <w:p w:rsidR="00281EBF" w:rsidRDefault="00281EBF" w:rsidP="00A11544">
      <w:pPr>
        <w:jc w:val="right"/>
        <w:rPr>
          <w:szCs w:val="24"/>
        </w:rPr>
      </w:pPr>
    </w:p>
    <w:p w:rsidR="00281EBF" w:rsidRDefault="00281EBF" w:rsidP="00A11544">
      <w:pPr>
        <w:jc w:val="right"/>
        <w:rPr>
          <w:szCs w:val="24"/>
        </w:rPr>
      </w:pPr>
    </w:p>
    <w:p w:rsidR="00281EBF" w:rsidRDefault="00281EBF" w:rsidP="00A11544">
      <w:pPr>
        <w:jc w:val="right"/>
        <w:rPr>
          <w:szCs w:val="24"/>
        </w:rPr>
      </w:pPr>
    </w:p>
    <w:p w:rsidR="00281EBF" w:rsidRDefault="00281EBF" w:rsidP="00A11544">
      <w:pPr>
        <w:jc w:val="right"/>
        <w:rPr>
          <w:szCs w:val="24"/>
        </w:rPr>
      </w:pPr>
    </w:p>
    <w:p w:rsidR="00281EBF" w:rsidRDefault="00281EBF" w:rsidP="00A11544">
      <w:pPr>
        <w:jc w:val="right"/>
        <w:rPr>
          <w:szCs w:val="24"/>
        </w:rPr>
      </w:pPr>
    </w:p>
    <w:p w:rsidR="00281EBF" w:rsidRDefault="00281EBF" w:rsidP="00A11544">
      <w:pPr>
        <w:jc w:val="right"/>
        <w:rPr>
          <w:szCs w:val="24"/>
        </w:rPr>
      </w:pPr>
    </w:p>
    <w:p w:rsidR="00281EBF" w:rsidRDefault="00281EBF" w:rsidP="00A11544">
      <w:pPr>
        <w:jc w:val="right"/>
        <w:rPr>
          <w:szCs w:val="24"/>
        </w:rPr>
      </w:pPr>
    </w:p>
    <w:p w:rsidR="00A11544" w:rsidRDefault="00A11544" w:rsidP="00A11544">
      <w:pPr>
        <w:jc w:val="right"/>
        <w:rPr>
          <w:szCs w:val="24"/>
        </w:rPr>
      </w:pPr>
      <w:r w:rsidRPr="00BD4228">
        <w:rPr>
          <w:szCs w:val="24"/>
        </w:rPr>
        <w:t xml:space="preserve">Příloha č.  </w:t>
      </w:r>
      <w:r w:rsidR="000D78E2">
        <w:rPr>
          <w:szCs w:val="24"/>
        </w:rPr>
        <w:t xml:space="preserve">3 </w:t>
      </w:r>
      <w:r w:rsidRPr="00BD4228">
        <w:rPr>
          <w:szCs w:val="24"/>
        </w:rPr>
        <w:t>Zadávací dokumentace</w:t>
      </w:r>
    </w:p>
    <w:tbl>
      <w:tblPr>
        <w:tblStyle w:val="Mkatabulky"/>
        <w:tblW w:w="9322" w:type="dxa"/>
        <w:tblLook w:val="04A0"/>
      </w:tblPr>
      <w:tblGrid>
        <w:gridCol w:w="9322"/>
      </w:tblGrid>
      <w:tr w:rsidR="00A11544" w:rsidTr="00CF2FBE">
        <w:tc>
          <w:tcPr>
            <w:tcW w:w="9322" w:type="dxa"/>
          </w:tcPr>
          <w:p w:rsidR="00A11544" w:rsidRPr="00BD4228" w:rsidRDefault="00A11544" w:rsidP="00CF2FBE">
            <w:pPr>
              <w:jc w:val="center"/>
              <w:rPr>
                <w:b/>
                <w:szCs w:val="24"/>
              </w:rPr>
            </w:pPr>
            <w:r w:rsidRPr="00BD4228">
              <w:rPr>
                <w:b/>
                <w:szCs w:val="24"/>
              </w:rPr>
              <w:t>Čestné prohlášení dodavatele</w:t>
            </w:r>
          </w:p>
          <w:p w:rsidR="00A11544" w:rsidRPr="00BD4228" w:rsidRDefault="00A11544" w:rsidP="00CF2FBE">
            <w:pPr>
              <w:jc w:val="center"/>
              <w:rPr>
                <w:b/>
                <w:szCs w:val="24"/>
              </w:rPr>
            </w:pPr>
            <w:r w:rsidRPr="00BD4228">
              <w:rPr>
                <w:b/>
                <w:szCs w:val="24"/>
              </w:rPr>
              <w:t>o splnění základních kvalifikačních předpokladů</w:t>
            </w:r>
          </w:p>
          <w:p w:rsidR="00A11544" w:rsidRPr="00BD4228" w:rsidRDefault="00A11544" w:rsidP="00CF2FBE">
            <w:pPr>
              <w:jc w:val="center"/>
              <w:rPr>
                <w:b/>
                <w:szCs w:val="24"/>
              </w:rPr>
            </w:pPr>
            <w:r w:rsidRPr="00BD4228">
              <w:rPr>
                <w:b/>
                <w:szCs w:val="24"/>
              </w:rPr>
              <w:t>a</w:t>
            </w:r>
          </w:p>
          <w:p w:rsidR="00A11544" w:rsidRDefault="00A11544" w:rsidP="00CF2FBE">
            <w:pPr>
              <w:jc w:val="center"/>
              <w:rPr>
                <w:szCs w:val="24"/>
              </w:rPr>
            </w:pPr>
            <w:r w:rsidRPr="00BD4228">
              <w:rPr>
                <w:b/>
                <w:szCs w:val="24"/>
              </w:rPr>
              <w:t>o ekonomické a finanční způsobilosti splnit podlimitní veřejnou zakázku</w:t>
            </w:r>
          </w:p>
        </w:tc>
      </w:tr>
    </w:tbl>
    <w:p w:rsidR="00A11544" w:rsidRDefault="00A11544" w:rsidP="00A11544">
      <w:pPr>
        <w:rPr>
          <w:szCs w:val="24"/>
        </w:rPr>
      </w:pPr>
    </w:p>
    <w:tbl>
      <w:tblPr>
        <w:tblStyle w:val="Mkatabulky"/>
        <w:tblW w:w="9322" w:type="dxa"/>
        <w:tblLook w:val="04A0"/>
      </w:tblPr>
      <w:tblGrid>
        <w:gridCol w:w="9322"/>
      </w:tblGrid>
      <w:tr w:rsidR="00A11544" w:rsidTr="00CF2FBE">
        <w:tc>
          <w:tcPr>
            <w:tcW w:w="9322" w:type="dxa"/>
          </w:tcPr>
          <w:p w:rsidR="00A11544" w:rsidRDefault="00A11544" w:rsidP="00CF2FBE">
            <w:pPr>
              <w:spacing w:line="360" w:lineRule="auto"/>
              <w:rPr>
                <w:szCs w:val="24"/>
              </w:rPr>
            </w:pPr>
            <w:r>
              <w:rPr>
                <w:szCs w:val="24"/>
              </w:rPr>
              <w:t>Název veřejné zakázky:</w:t>
            </w:r>
          </w:p>
        </w:tc>
      </w:tr>
      <w:tr w:rsidR="00A11544" w:rsidTr="00CF2FBE">
        <w:tc>
          <w:tcPr>
            <w:tcW w:w="9322" w:type="dxa"/>
          </w:tcPr>
          <w:p w:rsidR="00A11544" w:rsidRDefault="00A11544" w:rsidP="00CF2FBE">
            <w:pPr>
              <w:rPr>
                <w:szCs w:val="24"/>
              </w:rPr>
            </w:pPr>
          </w:p>
          <w:p w:rsidR="00A11544" w:rsidRDefault="00A11544" w:rsidP="00CF2FBE">
            <w:pPr>
              <w:rPr>
                <w:szCs w:val="24"/>
              </w:rPr>
            </w:pPr>
            <w:r>
              <w:rPr>
                <w:szCs w:val="24"/>
              </w:rPr>
              <w:t xml:space="preserve">Výroba stravy (obědů) pro klienty pečovatelské služby </w:t>
            </w:r>
          </w:p>
        </w:tc>
      </w:tr>
    </w:tbl>
    <w:p w:rsidR="00A11544" w:rsidRDefault="00A11544" w:rsidP="00A11544">
      <w:pPr>
        <w:rPr>
          <w:szCs w:val="24"/>
        </w:rPr>
      </w:pPr>
    </w:p>
    <w:tbl>
      <w:tblPr>
        <w:tblStyle w:val="Mkatabulky"/>
        <w:tblW w:w="9322" w:type="dxa"/>
        <w:tblLook w:val="04A0"/>
      </w:tblPr>
      <w:tblGrid>
        <w:gridCol w:w="4077"/>
        <w:gridCol w:w="5245"/>
      </w:tblGrid>
      <w:tr w:rsidR="00A11544" w:rsidTr="00CF2FBE">
        <w:tc>
          <w:tcPr>
            <w:tcW w:w="9322" w:type="dxa"/>
            <w:gridSpan w:val="2"/>
          </w:tcPr>
          <w:p w:rsidR="00A11544" w:rsidRPr="00BD4228" w:rsidRDefault="00A11544" w:rsidP="00FC36F5">
            <w:pPr>
              <w:spacing w:line="360" w:lineRule="auto"/>
              <w:rPr>
                <w:b/>
                <w:caps/>
                <w:szCs w:val="24"/>
              </w:rPr>
            </w:pPr>
            <w:r w:rsidRPr="00BD4228">
              <w:rPr>
                <w:b/>
                <w:caps/>
                <w:szCs w:val="24"/>
              </w:rPr>
              <w:t>Identifika</w:t>
            </w:r>
            <w:r w:rsidR="00FC36F5">
              <w:rPr>
                <w:b/>
                <w:caps/>
                <w:szCs w:val="24"/>
              </w:rPr>
              <w:t>Č</w:t>
            </w:r>
            <w:r w:rsidRPr="00BD4228">
              <w:rPr>
                <w:b/>
                <w:caps/>
                <w:szCs w:val="24"/>
              </w:rPr>
              <w:t>n</w:t>
            </w:r>
            <w:r w:rsidR="00FC36F5">
              <w:rPr>
                <w:b/>
                <w:caps/>
                <w:szCs w:val="24"/>
              </w:rPr>
              <w:t>Í</w:t>
            </w:r>
            <w:r w:rsidRPr="00BD4228">
              <w:rPr>
                <w:b/>
                <w:caps/>
                <w:szCs w:val="24"/>
              </w:rPr>
              <w:t xml:space="preserve"> </w:t>
            </w:r>
            <w:r w:rsidR="00FC36F5">
              <w:rPr>
                <w:b/>
                <w:caps/>
                <w:szCs w:val="24"/>
              </w:rPr>
              <w:t>Ú</w:t>
            </w:r>
            <w:r w:rsidRPr="00BD4228">
              <w:rPr>
                <w:b/>
                <w:caps/>
                <w:szCs w:val="24"/>
              </w:rPr>
              <w:t>daje zadavatele</w:t>
            </w:r>
          </w:p>
        </w:tc>
      </w:tr>
      <w:tr w:rsidR="00A11544" w:rsidTr="00CF2FBE">
        <w:tc>
          <w:tcPr>
            <w:tcW w:w="4077" w:type="dxa"/>
          </w:tcPr>
          <w:p w:rsidR="00A11544" w:rsidRDefault="00A11544" w:rsidP="00CF2FBE">
            <w:pPr>
              <w:spacing w:line="360" w:lineRule="auto"/>
              <w:rPr>
                <w:szCs w:val="24"/>
              </w:rPr>
            </w:pPr>
            <w:r>
              <w:rPr>
                <w:szCs w:val="24"/>
              </w:rPr>
              <w:t>Název</w:t>
            </w:r>
          </w:p>
        </w:tc>
        <w:tc>
          <w:tcPr>
            <w:tcW w:w="5245" w:type="dxa"/>
          </w:tcPr>
          <w:p w:rsidR="00A11544" w:rsidRDefault="00A11544" w:rsidP="00CF2FBE">
            <w:pPr>
              <w:spacing w:line="360" w:lineRule="auto"/>
              <w:rPr>
                <w:szCs w:val="24"/>
              </w:rPr>
            </w:pPr>
          </w:p>
        </w:tc>
      </w:tr>
      <w:tr w:rsidR="00A11544" w:rsidTr="00CF2FBE">
        <w:tc>
          <w:tcPr>
            <w:tcW w:w="4077" w:type="dxa"/>
          </w:tcPr>
          <w:p w:rsidR="00A11544" w:rsidRDefault="00A11544" w:rsidP="00CF2FBE">
            <w:pPr>
              <w:spacing w:line="360" w:lineRule="auto"/>
              <w:rPr>
                <w:szCs w:val="24"/>
              </w:rPr>
            </w:pPr>
            <w:r>
              <w:rPr>
                <w:szCs w:val="24"/>
              </w:rPr>
              <w:t>Sídlo</w:t>
            </w:r>
          </w:p>
        </w:tc>
        <w:tc>
          <w:tcPr>
            <w:tcW w:w="5245" w:type="dxa"/>
          </w:tcPr>
          <w:p w:rsidR="00A11544" w:rsidRDefault="00A11544" w:rsidP="00CF2FBE">
            <w:pPr>
              <w:spacing w:line="360" w:lineRule="auto"/>
              <w:rPr>
                <w:szCs w:val="24"/>
              </w:rPr>
            </w:pPr>
          </w:p>
        </w:tc>
      </w:tr>
      <w:tr w:rsidR="00A11544" w:rsidTr="00CF2FBE">
        <w:tc>
          <w:tcPr>
            <w:tcW w:w="4077" w:type="dxa"/>
          </w:tcPr>
          <w:p w:rsidR="00A11544" w:rsidRDefault="00A11544" w:rsidP="00CF2FBE">
            <w:pPr>
              <w:spacing w:line="360" w:lineRule="auto"/>
              <w:rPr>
                <w:szCs w:val="24"/>
              </w:rPr>
            </w:pPr>
            <w:r>
              <w:rPr>
                <w:szCs w:val="24"/>
              </w:rPr>
              <w:t>IČ</w:t>
            </w:r>
          </w:p>
        </w:tc>
        <w:tc>
          <w:tcPr>
            <w:tcW w:w="5245" w:type="dxa"/>
          </w:tcPr>
          <w:p w:rsidR="00A11544" w:rsidRDefault="00A11544" w:rsidP="00CF2FBE">
            <w:pPr>
              <w:spacing w:line="360" w:lineRule="auto"/>
              <w:rPr>
                <w:szCs w:val="24"/>
              </w:rPr>
            </w:pPr>
          </w:p>
        </w:tc>
      </w:tr>
      <w:tr w:rsidR="00A11544" w:rsidTr="00CF2FBE">
        <w:tc>
          <w:tcPr>
            <w:tcW w:w="4077" w:type="dxa"/>
          </w:tcPr>
          <w:p w:rsidR="00A11544" w:rsidRDefault="00A11544" w:rsidP="00CF2FBE">
            <w:pPr>
              <w:spacing w:line="360" w:lineRule="auto"/>
              <w:rPr>
                <w:szCs w:val="24"/>
              </w:rPr>
            </w:pPr>
            <w:r>
              <w:rPr>
                <w:szCs w:val="24"/>
              </w:rPr>
              <w:t xml:space="preserve">Osoba oprávněná jednat za zadavatele </w:t>
            </w:r>
          </w:p>
        </w:tc>
        <w:tc>
          <w:tcPr>
            <w:tcW w:w="5245" w:type="dxa"/>
          </w:tcPr>
          <w:p w:rsidR="00A11544" w:rsidRDefault="00A11544" w:rsidP="00CF2FBE">
            <w:pPr>
              <w:spacing w:line="360" w:lineRule="auto"/>
              <w:rPr>
                <w:szCs w:val="24"/>
              </w:rPr>
            </w:pPr>
          </w:p>
        </w:tc>
      </w:tr>
      <w:tr w:rsidR="00A11544" w:rsidTr="00CF2FBE">
        <w:tc>
          <w:tcPr>
            <w:tcW w:w="4077" w:type="dxa"/>
          </w:tcPr>
          <w:p w:rsidR="00A11544" w:rsidRDefault="00A11544" w:rsidP="00CF2FBE">
            <w:pPr>
              <w:spacing w:line="360" w:lineRule="auto"/>
              <w:rPr>
                <w:szCs w:val="24"/>
              </w:rPr>
            </w:pPr>
            <w:r>
              <w:rPr>
                <w:szCs w:val="24"/>
              </w:rPr>
              <w:t>Kontaktní osoba</w:t>
            </w:r>
          </w:p>
        </w:tc>
        <w:tc>
          <w:tcPr>
            <w:tcW w:w="5245" w:type="dxa"/>
          </w:tcPr>
          <w:p w:rsidR="00A11544" w:rsidRDefault="00A11544" w:rsidP="00CF2FBE">
            <w:pPr>
              <w:spacing w:line="360" w:lineRule="auto"/>
              <w:rPr>
                <w:szCs w:val="24"/>
              </w:rPr>
            </w:pPr>
          </w:p>
        </w:tc>
      </w:tr>
    </w:tbl>
    <w:p w:rsidR="00A11544" w:rsidRDefault="00A11544" w:rsidP="00A11544">
      <w:pPr>
        <w:rPr>
          <w:szCs w:val="24"/>
        </w:rPr>
      </w:pPr>
    </w:p>
    <w:tbl>
      <w:tblPr>
        <w:tblStyle w:val="Mkatabulky"/>
        <w:tblW w:w="0" w:type="auto"/>
        <w:tblLook w:val="04A0"/>
      </w:tblPr>
      <w:tblGrid>
        <w:gridCol w:w="4077"/>
        <w:gridCol w:w="5211"/>
      </w:tblGrid>
      <w:tr w:rsidR="00A11544" w:rsidTr="00CF2FBE">
        <w:tc>
          <w:tcPr>
            <w:tcW w:w="9288" w:type="dxa"/>
            <w:gridSpan w:val="2"/>
          </w:tcPr>
          <w:p w:rsidR="00A11544" w:rsidRPr="00C20069" w:rsidRDefault="00A11544" w:rsidP="00FC36F5">
            <w:pPr>
              <w:spacing w:line="360" w:lineRule="auto"/>
              <w:rPr>
                <w:b/>
                <w:caps/>
                <w:szCs w:val="24"/>
              </w:rPr>
            </w:pPr>
            <w:r w:rsidRPr="00C20069">
              <w:rPr>
                <w:b/>
                <w:caps/>
                <w:szCs w:val="24"/>
              </w:rPr>
              <w:t>Identifika</w:t>
            </w:r>
            <w:r w:rsidR="00FC36F5">
              <w:rPr>
                <w:b/>
                <w:caps/>
                <w:szCs w:val="24"/>
              </w:rPr>
              <w:t>Č</w:t>
            </w:r>
            <w:r w:rsidRPr="00C20069">
              <w:rPr>
                <w:b/>
                <w:caps/>
                <w:szCs w:val="24"/>
              </w:rPr>
              <w:t>n</w:t>
            </w:r>
            <w:r w:rsidR="00FC36F5">
              <w:rPr>
                <w:b/>
                <w:caps/>
                <w:szCs w:val="24"/>
              </w:rPr>
              <w:t>Í</w:t>
            </w:r>
            <w:r w:rsidRPr="00C20069">
              <w:rPr>
                <w:b/>
                <w:caps/>
                <w:szCs w:val="24"/>
              </w:rPr>
              <w:t xml:space="preserve"> </w:t>
            </w:r>
            <w:r w:rsidR="00FC36F5">
              <w:rPr>
                <w:b/>
                <w:caps/>
                <w:szCs w:val="24"/>
              </w:rPr>
              <w:t>Ú</w:t>
            </w:r>
            <w:r w:rsidRPr="00C20069">
              <w:rPr>
                <w:b/>
                <w:caps/>
                <w:szCs w:val="24"/>
              </w:rPr>
              <w:t>daje dodavatele</w:t>
            </w:r>
          </w:p>
        </w:tc>
      </w:tr>
      <w:tr w:rsidR="00A11544" w:rsidTr="00CF2FBE">
        <w:tc>
          <w:tcPr>
            <w:tcW w:w="4077" w:type="dxa"/>
          </w:tcPr>
          <w:p w:rsidR="00A11544" w:rsidRDefault="00A11544" w:rsidP="00CF2FBE">
            <w:pPr>
              <w:spacing w:line="360" w:lineRule="auto"/>
              <w:rPr>
                <w:szCs w:val="24"/>
              </w:rPr>
            </w:pPr>
            <w:r>
              <w:rPr>
                <w:szCs w:val="24"/>
              </w:rPr>
              <w:t>Název společnosti</w:t>
            </w:r>
          </w:p>
        </w:tc>
        <w:tc>
          <w:tcPr>
            <w:tcW w:w="5211" w:type="dxa"/>
          </w:tcPr>
          <w:p w:rsidR="00A11544" w:rsidRDefault="00A11544" w:rsidP="00CF2FBE">
            <w:pPr>
              <w:spacing w:line="360" w:lineRule="auto"/>
              <w:rPr>
                <w:szCs w:val="24"/>
              </w:rPr>
            </w:pPr>
          </w:p>
        </w:tc>
      </w:tr>
      <w:tr w:rsidR="00A11544" w:rsidTr="00CF2FBE">
        <w:tc>
          <w:tcPr>
            <w:tcW w:w="4077" w:type="dxa"/>
          </w:tcPr>
          <w:p w:rsidR="00A11544" w:rsidRDefault="00A11544" w:rsidP="00CF2FBE">
            <w:pPr>
              <w:spacing w:line="360" w:lineRule="auto"/>
              <w:rPr>
                <w:szCs w:val="24"/>
              </w:rPr>
            </w:pPr>
            <w:r>
              <w:rPr>
                <w:szCs w:val="24"/>
              </w:rPr>
              <w:t>Sídlo</w:t>
            </w:r>
          </w:p>
        </w:tc>
        <w:tc>
          <w:tcPr>
            <w:tcW w:w="5211" w:type="dxa"/>
          </w:tcPr>
          <w:p w:rsidR="00A11544" w:rsidRDefault="00A11544" w:rsidP="00CF2FBE">
            <w:pPr>
              <w:spacing w:line="360" w:lineRule="auto"/>
              <w:rPr>
                <w:szCs w:val="24"/>
              </w:rPr>
            </w:pPr>
          </w:p>
        </w:tc>
      </w:tr>
      <w:tr w:rsidR="00A11544" w:rsidTr="00CF2FBE">
        <w:tc>
          <w:tcPr>
            <w:tcW w:w="4077" w:type="dxa"/>
          </w:tcPr>
          <w:p w:rsidR="00A11544" w:rsidRDefault="00A11544" w:rsidP="00CF2FBE">
            <w:pPr>
              <w:spacing w:line="360" w:lineRule="auto"/>
              <w:rPr>
                <w:szCs w:val="24"/>
              </w:rPr>
            </w:pPr>
            <w:r>
              <w:rPr>
                <w:szCs w:val="24"/>
              </w:rPr>
              <w:t>IČ</w:t>
            </w:r>
          </w:p>
        </w:tc>
        <w:tc>
          <w:tcPr>
            <w:tcW w:w="5211" w:type="dxa"/>
          </w:tcPr>
          <w:p w:rsidR="00A11544" w:rsidRDefault="00A11544" w:rsidP="00CF2FBE">
            <w:pPr>
              <w:spacing w:line="360" w:lineRule="auto"/>
              <w:rPr>
                <w:szCs w:val="24"/>
              </w:rPr>
            </w:pPr>
          </w:p>
        </w:tc>
      </w:tr>
      <w:tr w:rsidR="00A11544" w:rsidTr="00CF2FBE">
        <w:tc>
          <w:tcPr>
            <w:tcW w:w="4077" w:type="dxa"/>
          </w:tcPr>
          <w:p w:rsidR="00A11544" w:rsidRDefault="00A11544" w:rsidP="00CF2FBE">
            <w:pPr>
              <w:spacing w:line="360" w:lineRule="auto"/>
              <w:rPr>
                <w:szCs w:val="24"/>
              </w:rPr>
            </w:pPr>
            <w:r>
              <w:rPr>
                <w:szCs w:val="24"/>
              </w:rPr>
              <w:t>Osoba oprávněná jednat za dodavatele</w:t>
            </w:r>
          </w:p>
        </w:tc>
        <w:tc>
          <w:tcPr>
            <w:tcW w:w="5211" w:type="dxa"/>
          </w:tcPr>
          <w:p w:rsidR="00A11544" w:rsidRDefault="00A11544" w:rsidP="00CF2FBE">
            <w:pPr>
              <w:spacing w:line="360" w:lineRule="auto"/>
              <w:rPr>
                <w:szCs w:val="24"/>
              </w:rPr>
            </w:pPr>
          </w:p>
        </w:tc>
      </w:tr>
      <w:tr w:rsidR="00A11544" w:rsidTr="00CF2FBE">
        <w:tc>
          <w:tcPr>
            <w:tcW w:w="4077" w:type="dxa"/>
          </w:tcPr>
          <w:p w:rsidR="00A11544" w:rsidRDefault="00A11544" w:rsidP="00CF2FBE">
            <w:pPr>
              <w:spacing w:line="360" w:lineRule="auto"/>
              <w:rPr>
                <w:szCs w:val="24"/>
              </w:rPr>
            </w:pPr>
            <w:r>
              <w:rPr>
                <w:szCs w:val="24"/>
              </w:rPr>
              <w:t>Kontaktní osoba dodavatele</w:t>
            </w:r>
          </w:p>
        </w:tc>
        <w:tc>
          <w:tcPr>
            <w:tcW w:w="5211" w:type="dxa"/>
          </w:tcPr>
          <w:p w:rsidR="00A11544" w:rsidRDefault="00A11544" w:rsidP="00CF2FBE">
            <w:pPr>
              <w:spacing w:line="360" w:lineRule="auto"/>
              <w:rPr>
                <w:szCs w:val="24"/>
              </w:rPr>
            </w:pPr>
          </w:p>
        </w:tc>
      </w:tr>
      <w:tr w:rsidR="00A11544" w:rsidTr="00CF2FBE">
        <w:tc>
          <w:tcPr>
            <w:tcW w:w="4077" w:type="dxa"/>
          </w:tcPr>
          <w:p w:rsidR="00A11544" w:rsidRDefault="00A11544" w:rsidP="00CF2FBE">
            <w:pPr>
              <w:spacing w:line="360" w:lineRule="auto"/>
              <w:rPr>
                <w:szCs w:val="24"/>
              </w:rPr>
            </w:pPr>
            <w:r>
              <w:rPr>
                <w:szCs w:val="24"/>
              </w:rPr>
              <w:t>Telefon, e-mail</w:t>
            </w:r>
          </w:p>
        </w:tc>
        <w:tc>
          <w:tcPr>
            <w:tcW w:w="5211" w:type="dxa"/>
          </w:tcPr>
          <w:p w:rsidR="00A11544" w:rsidRDefault="00A11544" w:rsidP="00CF2FBE">
            <w:pPr>
              <w:spacing w:line="360" w:lineRule="auto"/>
              <w:rPr>
                <w:szCs w:val="24"/>
              </w:rPr>
            </w:pPr>
          </w:p>
        </w:tc>
      </w:tr>
    </w:tbl>
    <w:p w:rsidR="00A11544" w:rsidRDefault="00A11544" w:rsidP="00A11544">
      <w:pPr>
        <w:rPr>
          <w:szCs w:val="24"/>
        </w:rPr>
      </w:pPr>
    </w:p>
    <w:p w:rsidR="00A11544" w:rsidRDefault="00A11544" w:rsidP="00A11544">
      <w:pPr>
        <w:rPr>
          <w:szCs w:val="24"/>
        </w:rPr>
      </w:pPr>
      <w:r>
        <w:rPr>
          <w:szCs w:val="24"/>
        </w:rPr>
        <w:t>Čestně prohlašuji, že výše uvedený dodavatel:</w:t>
      </w:r>
    </w:p>
    <w:p w:rsidR="00A11544" w:rsidRPr="00F55E38" w:rsidRDefault="00A11544" w:rsidP="00A11544">
      <w:pPr>
        <w:pStyle w:val="Bezmezer"/>
        <w:rPr>
          <w:szCs w:val="24"/>
        </w:rPr>
      </w:pPr>
      <w:r>
        <w:t xml:space="preserve">a) </w:t>
      </w:r>
      <w:r w:rsidRPr="00F55E38">
        <w:rPr>
          <w:szCs w:val="24"/>
        </w:rPr>
        <w:t xml:space="preserve">splňuje základní kvalifikační předpoklady dle § 53 odst. 1 zákona č. 137/2006 Sb., o   </w:t>
      </w:r>
    </w:p>
    <w:p w:rsidR="00A11544" w:rsidRPr="00F55E38" w:rsidRDefault="00A11544" w:rsidP="00A11544">
      <w:pPr>
        <w:pStyle w:val="Bezmezer"/>
        <w:rPr>
          <w:szCs w:val="24"/>
        </w:rPr>
      </w:pPr>
      <w:r w:rsidRPr="00F55E38">
        <w:rPr>
          <w:szCs w:val="24"/>
        </w:rPr>
        <w:t xml:space="preserve">     veřejných zakázkách, ve znění pozdějších předpisů</w:t>
      </w:r>
    </w:p>
    <w:p w:rsidR="00A11544" w:rsidRDefault="00A11544" w:rsidP="00A11544">
      <w:pPr>
        <w:rPr>
          <w:szCs w:val="24"/>
        </w:rPr>
      </w:pPr>
      <w:r>
        <w:rPr>
          <w:szCs w:val="24"/>
        </w:rPr>
        <w:t>b) je ekonomicky a finančně způsobilý splnit výše uvedenou veřejnou zakázku</w:t>
      </w:r>
    </w:p>
    <w:p w:rsidR="00A11544" w:rsidRDefault="00A11544" w:rsidP="00A11544">
      <w:pPr>
        <w:rPr>
          <w:szCs w:val="24"/>
        </w:rPr>
      </w:pPr>
    </w:p>
    <w:p w:rsidR="00A11544" w:rsidRDefault="00A11544" w:rsidP="00A11544">
      <w:pPr>
        <w:rPr>
          <w:szCs w:val="24"/>
        </w:rPr>
      </w:pPr>
      <w:r>
        <w:rPr>
          <w:szCs w:val="24"/>
        </w:rPr>
        <w:t>V </w:t>
      </w:r>
      <w:r w:rsidR="000D78E2">
        <w:rPr>
          <w:szCs w:val="24"/>
        </w:rPr>
        <w:t>..............................</w:t>
      </w:r>
      <w:r>
        <w:rPr>
          <w:szCs w:val="24"/>
        </w:rPr>
        <w:t xml:space="preserve">  dne ………………………………</w:t>
      </w:r>
    </w:p>
    <w:p w:rsidR="00A11544" w:rsidRDefault="00A11544" w:rsidP="00A11544">
      <w:pPr>
        <w:rPr>
          <w:szCs w:val="24"/>
        </w:rPr>
      </w:pPr>
      <w:r>
        <w:rPr>
          <w:szCs w:val="24"/>
        </w:rPr>
        <w:t>…………………………………………………</w:t>
      </w:r>
      <w:r w:rsidR="000D78E2">
        <w:rPr>
          <w:szCs w:val="24"/>
        </w:rPr>
        <w:t>..............</w:t>
      </w:r>
      <w:r>
        <w:rPr>
          <w:szCs w:val="24"/>
        </w:rPr>
        <w:tab/>
      </w:r>
      <w:r>
        <w:rPr>
          <w:szCs w:val="24"/>
        </w:rPr>
        <w:tab/>
      </w:r>
      <w:r>
        <w:rPr>
          <w:szCs w:val="24"/>
        </w:rPr>
        <w:tab/>
      </w:r>
    </w:p>
    <w:p w:rsidR="00A11544" w:rsidRDefault="00A11544" w:rsidP="00A11544">
      <w:pPr>
        <w:rPr>
          <w:szCs w:val="24"/>
        </w:rPr>
      </w:pPr>
      <w:r>
        <w:rPr>
          <w:szCs w:val="24"/>
        </w:rPr>
        <w:t>…………………………………………………….</w:t>
      </w:r>
      <w:r w:rsidR="000D78E2">
        <w:rPr>
          <w:szCs w:val="24"/>
        </w:rPr>
        <w:t>.........</w:t>
      </w:r>
    </w:p>
    <w:p w:rsidR="00A11544" w:rsidRDefault="00A11544" w:rsidP="00383733">
      <w:pPr>
        <w:jc w:val="both"/>
        <w:rPr>
          <w:rFonts w:cs="Arial"/>
          <w:color w:val="FF0000"/>
          <w:szCs w:val="22"/>
        </w:rPr>
      </w:pPr>
    </w:p>
    <w:p w:rsidR="00281EBF" w:rsidRDefault="00281EBF" w:rsidP="00383733">
      <w:pPr>
        <w:jc w:val="both"/>
        <w:rPr>
          <w:rFonts w:cs="Arial"/>
          <w:color w:val="FF0000"/>
          <w:szCs w:val="22"/>
        </w:rPr>
      </w:pPr>
    </w:p>
    <w:p w:rsidR="00281EBF" w:rsidRDefault="00281EBF" w:rsidP="00383733">
      <w:pPr>
        <w:jc w:val="both"/>
        <w:rPr>
          <w:rFonts w:cs="Arial"/>
          <w:color w:val="FF0000"/>
          <w:szCs w:val="22"/>
        </w:rPr>
      </w:pPr>
    </w:p>
    <w:p w:rsidR="00281EBF" w:rsidRDefault="00281EBF" w:rsidP="00383733">
      <w:pPr>
        <w:jc w:val="both"/>
        <w:rPr>
          <w:rFonts w:cs="Arial"/>
          <w:color w:val="FF0000"/>
          <w:szCs w:val="22"/>
        </w:rPr>
      </w:pPr>
    </w:p>
    <w:p w:rsidR="00281EBF" w:rsidRDefault="00281EBF" w:rsidP="00383733">
      <w:pPr>
        <w:jc w:val="both"/>
        <w:rPr>
          <w:rFonts w:cs="Arial"/>
          <w:color w:val="FF0000"/>
          <w:szCs w:val="22"/>
        </w:rPr>
      </w:pPr>
    </w:p>
    <w:p w:rsidR="00281EBF" w:rsidRDefault="00281EBF" w:rsidP="00383733">
      <w:pPr>
        <w:jc w:val="both"/>
        <w:rPr>
          <w:rFonts w:cs="Arial"/>
          <w:color w:val="FF0000"/>
          <w:szCs w:val="22"/>
        </w:rPr>
      </w:pPr>
    </w:p>
    <w:p w:rsidR="00281EBF" w:rsidRDefault="00281EBF" w:rsidP="00383733">
      <w:pPr>
        <w:jc w:val="both"/>
        <w:rPr>
          <w:rFonts w:cs="Arial"/>
          <w:color w:val="FF0000"/>
          <w:szCs w:val="22"/>
        </w:rPr>
      </w:pPr>
    </w:p>
    <w:p w:rsidR="00281EBF" w:rsidRDefault="00281EBF" w:rsidP="00383733">
      <w:pPr>
        <w:jc w:val="both"/>
        <w:rPr>
          <w:rFonts w:cs="Arial"/>
          <w:color w:val="FF0000"/>
          <w:szCs w:val="22"/>
        </w:rPr>
      </w:pPr>
    </w:p>
    <w:p w:rsidR="00281EBF" w:rsidRDefault="00281EBF" w:rsidP="00383733">
      <w:pPr>
        <w:jc w:val="both"/>
        <w:rPr>
          <w:rFonts w:cs="Arial"/>
          <w:color w:val="FF0000"/>
          <w:szCs w:val="22"/>
        </w:rPr>
      </w:pPr>
    </w:p>
    <w:p w:rsidR="00281EBF" w:rsidRDefault="00281EBF" w:rsidP="00383733">
      <w:pPr>
        <w:jc w:val="both"/>
        <w:rPr>
          <w:rFonts w:cs="Arial"/>
          <w:color w:val="FF0000"/>
          <w:szCs w:val="22"/>
        </w:rPr>
      </w:pPr>
    </w:p>
    <w:sectPr w:rsidR="00281EBF" w:rsidSect="00B039D3">
      <w:pgSz w:w="11907" w:h="16840" w:code="9"/>
      <w:pgMar w:top="1134" w:right="1134" w:bottom="1134" w:left="1134" w:header="708" w:footer="708" w:gutter="0"/>
      <w:pgNumType w:start="1"/>
      <w:cols w:space="708"/>
      <w:noEndnote/>
      <w:titlePg/>
      <w:docGrid w:linePitch="326"/>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9135A8" w:rsidRDefault="009135A8">
      <w:r>
        <w:separator/>
      </w:r>
    </w:p>
  </w:endnote>
  <w:endnote w:type="continuationSeparator" w:id="0">
    <w:p w:rsidR="009135A8" w:rsidRDefault="009135A8">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AFF" w:usb1="C0007841" w:usb2="00000009" w:usb3="00000000" w:csb0="000001FF" w:csb1="00000000"/>
  </w:font>
  <w:font w:name="Georgia">
    <w:panose1 w:val="02040502050405020303"/>
    <w:charset w:val="EE"/>
    <w:family w:val="roman"/>
    <w:pitch w:val="variable"/>
    <w:sig w:usb0="00000287" w:usb1="00000000" w:usb2="00000000" w:usb3="00000000" w:csb0="0000009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AFF" w:usb1="C0007843" w:usb2="00000009" w:usb3="00000000" w:csb0="000001FF" w:csb1="00000000"/>
  </w:font>
  <w:font w:name="Cambria">
    <w:panose1 w:val="02040503050406030204"/>
    <w:charset w:val="EE"/>
    <w:family w:val="roman"/>
    <w:pitch w:val="variable"/>
    <w:sig w:usb0="E00002FF" w:usb1="400004FF" w:usb2="00000000" w:usb3="00000000" w:csb0="0000019F" w:csb1="00000000"/>
  </w:font>
  <w:font w:name="Calibri">
    <w:panose1 w:val="020F0502020204030204"/>
    <w:charset w:val="EE"/>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Times New Roman Bold">
    <w:altName w:val="Times New Roman"/>
    <w:panose1 w:val="00000000000000000000"/>
    <w:charset w:val="00"/>
    <w:family w:val="roman"/>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F2FBE" w:rsidRDefault="007E1026" w:rsidP="00E112BB">
    <w:pPr>
      <w:pStyle w:val="Zpat"/>
      <w:framePr w:wrap="around" w:vAnchor="text" w:hAnchor="margin" w:xAlign="right" w:y="1"/>
      <w:rPr>
        <w:rStyle w:val="slostrnky"/>
      </w:rPr>
    </w:pPr>
    <w:r>
      <w:rPr>
        <w:rStyle w:val="slostrnky"/>
      </w:rPr>
      <w:fldChar w:fldCharType="begin"/>
    </w:r>
    <w:r w:rsidR="00CF2FBE">
      <w:rPr>
        <w:rStyle w:val="slostrnky"/>
      </w:rPr>
      <w:instrText xml:space="preserve">PAGE  </w:instrText>
    </w:r>
    <w:r>
      <w:rPr>
        <w:rStyle w:val="slostrnky"/>
      </w:rPr>
      <w:fldChar w:fldCharType="separate"/>
    </w:r>
    <w:r w:rsidR="00CF2FBE">
      <w:rPr>
        <w:rStyle w:val="slostrnky"/>
        <w:noProof/>
      </w:rPr>
      <w:t>1</w:t>
    </w:r>
    <w:r>
      <w:rPr>
        <w:rStyle w:val="slostrnky"/>
      </w:rPr>
      <w:fldChar w:fldCharType="end"/>
    </w:r>
  </w:p>
  <w:p w:rsidR="00CF2FBE" w:rsidRDefault="00CF2FBE">
    <w:pPr>
      <w:pStyle w:val="Zpat"/>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F2FBE" w:rsidRDefault="007E1026" w:rsidP="00AB17CB">
    <w:pPr>
      <w:pStyle w:val="Zpat"/>
      <w:framePr w:wrap="around" w:vAnchor="text" w:hAnchor="margin" w:xAlign="right" w:y="1"/>
      <w:rPr>
        <w:rStyle w:val="slostrnky"/>
      </w:rPr>
    </w:pPr>
    <w:r>
      <w:rPr>
        <w:rStyle w:val="slostrnky"/>
      </w:rPr>
      <w:fldChar w:fldCharType="begin"/>
    </w:r>
    <w:r w:rsidR="00CF2FBE">
      <w:rPr>
        <w:rStyle w:val="slostrnky"/>
      </w:rPr>
      <w:instrText xml:space="preserve">PAGE  </w:instrText>
    </w:r>
    <w:r>
      <w:rPr>
        <w:rStyle w:val="slostrnky"/>
      </w:rPr>
      <w:fldChar w:fldCharType="separate"/>
    </w:r>
    <w:r w:rsidR="00207BDD">
      <w:rPr>
        <w:rStyle w:val="slostrnky"/>
        <w:noProof/>
      </w:rPr>
      <w:t>2</w:t>
    </w:r>
    <w:r>
      <w:rPr>
        <w:rStyle w:val="slostrnky"/>
      </w:rPr>
      <w:fldChar w:fldCharType="end"/>
    </w:r>
  </w:p>
  <w:p w:rsidR="00CF2FBE" w:rsidRDefault="00CF2FBE" w:rsidP="00E112BB">
    <w:pPr>
      <w:pStyle w:val="Zpat"/>
      <w:framePr w:wrap="around" w:vAnchor="text" w:hAnchor="margin" w:xAlign="right" w:y="44"/>
      <w:ind w:right="360"/>
      <w:rPr>
        <w:rStyle w:val="slostrnky"/>
      </w:rPr>
    </w:pPr>
  </w:p>
  <w:p w:rsidR="00CF2FBE" w:rsidRDefault="00CF2FBE" w:rsidP="00D05A17">
    <w:pPr>
      <w:pStyle w:val="Zpat"/>
      <w:rPr>
        <w:rFonts w:ascii="Arial" w:hAnsi="Arial"/>
        <w:sz w:val="20"/>
        <w:lang w:val="cs-CZ"/>
      </w:rP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F2FBE" w:rsidRDefault="007E1026" w:rsidP="00E112BB">
    <w:pPr>
      <w:pStyle w:val="Zpat"/>
      <w:framePr w:wrap="around" w:vAnchor="text" w:hAnchor="margin" w:xAlign="right" w:y="1"/>
      <w:rPr>
        <w:rStyle w:val="slostrnky"/>
      </w:rPr>
    </w:pPr>
    <w:r>
      <w:rPr>
        <w:rStyle w:val="slostrnky"/>
      </w:rPr>
      <w:fldChar w:fldCharType="begin"/>
    </w:r>
    <w:r w:rsidR="00CF2FBE">
      <w:rPr>
        <w:rStyle w:val="slostrnky"/>
      </w:rPr>
      <w:instrText xml:space="preserve">PAGE  </w:instrText>
    </w:r>
    <w:r>
      <w:rPr>
        <w:rStyle w:val="slostrnky"/>
      </w:rPr>
      <w:fldChar w:fldCharType="separate"/>
    </w:r>
    <w:r w:rsidR="00CF2FBE">
      <w:rPr>
        <w:rStyle w:val="slostrnky"/>
        <w:noProof/>
      </w:rPr>
      <w:t>1</w:t>
    </w:r>
    <w:r>
      <w:rPr>
        <w:rStyle w:val="slostrnky"/>
      </w:rPr>
      <w:fldChar w:fldCharType="end"/>
    </w:r>
  </w:p>
  <w:p w:rsidR="00CF2FBE" w:rsidRDefault="00CF2FBE">
    <w:pPr>
      <w:pStyle w:val="Zpat"/>
      <w:ind w:right="360"/>
    </w:pPr>
  </w:p>
</w:ftr>
</file>

<file path=word/footer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F2FBE" w:rsidRDefault="007E1026" w:rsidP="00AB17CB">
    <w:pPr>
      <w:pStyle w:val="Zpat"/>
      <w:framePr w:wrap="around" w:vAnchor="text" w:hAnchor="margin" w:xAlign="right" w:y="1"/>
      <w:rPr>
        <w:rStyle w:val="slostrnky"/>
      </w:rPr>
    </w:pPr>
    <w:r>
      <w:rPr>
        <w:rStyle w:val="slostrnky"/>
      </w:rPr>
      <w:fldChar w:fldCharType="begin"/>
    </w:r>
    <w:r w:rsidR="00CF2FBE">
      <w:rPr>
        <w:rStyle w:val="slostrnky"/>
      </w:rPr>
      <w:instrText xml:space="preserve">PAGE  </w:instrText>
    </w:r>
    <w:r>
      <w:rPr>
        <w:rStyle w:val="slostrnky"/>
      </w:rPr>
      <w:fldChar w:fldCharType="separate"/>
    </w:r>
    <w:r w:rsidR="00207BDD">
      <w:rPr>
        <w:rStyle w:val="slostrnky"/>
        <w:noProof/>
      </w:rPr>
      <w:t>2</w:t>
    </w:r>
    <w:r>
      <w:rPr>
        <w:rStyle w:val="slostrnky"/>
      </w:rPr>
      <w:fldChar w:fldCharType="end"/>
    </w:r>
  </w:p>
  <w:p w:rsidR="00CF2FBE" w:rsidRDefault="00CF2FBE" w:rsidP="00E112BB">
    <w:pPr>
      <w:pStyle w:val="Zpat"/>
      <w:framePr w:wrap="around" w:vAnchor="text" w:hAnchor="margin" w:xAlign="right" w:y="44"/>
      <w:ind w:right="360"/>
      <w:rPr>
        <w:rStyle w:val="slostrnky"/>
      </w:rPr>
    </w:pPr>
  </w:p>
  <w:p w:rsidR="00CF2FBE" w:rsidRDefault="00CF2FBE" w:rsidP="00D05A17">
    <w:pPr>
      <w:pStyle w:val="Zpat"/>
      <w:rPr>
        <w:rFonts w:ascii="Arial" w:hAnsi="Arial"/>
        <w:sz w:val="20"/>
        <w:lang w:val="cs-CZ"/>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9135A8" w:rsidRDefault="009135A8">
      <w:r>
        <w:separator/>
      </w:r>
    </w:p>
  </w:footnote>
  <w:footnote w:type="continuationSeparator" w:id="0">
    <w:p w:rsidR="009135A8" w:rsidRDefault="009135A8">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F2FBE" w:rsidRPr="007505AC" w:rsidRDefault="00CF2FBE" w:rsidP="007505AC">
    <w:pPr>
      <w:pBdr>
        <w:bottom w:val="single" w:sz="4" w:space="0" w:color="auto"/>
      </w:pBdr>
      <w:rPr>
        <w:sz w:val="20"/>
        <w:lang w:val="cs-CZ"/>
      </w:rPr>
    </w:pPr>
    <w:r>
      <w:rPr>
        <w:lang w:val="cs-CZ"/>
      </w:rPr>
      <w:tab/>
    </w:r>
    <w:r>
      <w:rPr>
        <w:lang w:val="cs-CZ"/>
      </w:rPr>
      <w:tab/>
    </w:r>
    <w:r>
      <w:rPr>
        <w:lang w:val="cs-CZ"/>
      </w:rPr>
      <w:tab/>
    </w:r>
    <w:r>
      <w:rPr>
        <w:lang w:val="cs-CZ"/>
      </w:rPr>
      <w:tab/>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C53D19"/>
    <w:multiLevelType w:val="hybridMultilevel"/>
    <w:tmpl w:val="86ACF4F8"/>
    <w:lvl w:ilvl="0" w:tplc="04050001">
      <w:start w:val="1"/>
      <w:numFmt w:val="bullet"/>
      <w:lvlText w:val=""/>
      <w:lvlJc w:val="left"/>
      <w:pPr>
        <w:ind w:left="720" w:hanging="360"/>
      </w:pPr>
      <w:rPr>
        <w:rFonts w:ascii="Symbol" w:hAnsi="Symbol" w:hint="default"/>
      </w:rPr>
    </w:lvl>
    <w:lvl w:ilvl="1" w:tplc="04050003">
      <w:start w:val="1"/>
      <w:numFmt w:val="decimal"/>
      <w:lvlText w:val="%2."/>
      <w:lvlJc w:val="left"/>
      <w:pPr>
        <w:tabs>
          <w:tab w:val="num" w:pos="1440"/>
        </w:tabs>
        <w:ind w:left="1440" w:hanging="360"/>
      </w:pPr>
    </w:lvl>
    <w:lvl w:ilvl="2" w:tplc="04050005">
      <w:start w:val="1"/>
      <w:numFmt w:val="decimal"/>
      <w:lvlText w:val="%3."/>
      <w:lvlJc w:val="left"/>
      <w:pPr>
        <w:tabs>
          <w:tab w:val="num" w:pos="2160"/>
        </w:tabs>
        <w:ind w:left="2160" w:hanging="360"/>
      </w:pPr>
    </w:lvl>
    <w:lvl w:ilvl="3" w:tplc="04050001">
      <w:start w:val="1"/>
      <w:numFmt w:val="decimal"/>
      <w:lvlText w:val="%4."/>
      <w:lvlJc w:val="left"/>
      <w:pPr>
        <w:tabs>
          <w:tab w:val="num" w:pos="2880"/>
        </w:tabs>
        <w:ind w:left="2880" w:hanging="360"/>
      </w:pPr>
    </w:lvl>
    <w:lvl w:ilvl="4" w:tplc="04050003">
      <w:start w:val="1"/>
      <w:numFmt w:val="decimal"/>
      <w:lvlText w:val="%5."/>
      <w:lvlJc w:val="left"/>
      <w:pPr>
        <w:tabs>
          <w:tab w:val="num" w:pos="3600"/>
        </w:tabs>
        <w:ind w:left="3600" w:hanging="360"/>
      </w:pPr>
    </w:lvl>
    <w:lvl w:ilvl="5" w:tplc="04050005">
      <w:start w:val="1"/>
      <w:numFmt w:val="decimal"/>
      <w:lvlText w:val="%6."/>
      <w:lvlJc w:val="left"/>
      <w:pPr>
        <w:tabs>
          <w:tab w:val="num" w:pos="4320"/>
        </w:tabs>
        <w:ind w:left="4320" w:hanging="360"/>
      </w:pPr>
    </w:lvl>
    <w:lvl w:ilvl="6" w:tplc="04050001">
      <w:start w:val="1"/>
      <w:numFmt w:val="decimal"/>
      <w:lvlText w:val="%7."/>
      <w:lvlJc w:val="left"/>
      <w:pPr>
        <w:tabs>
          <w:tab w:val="num" w:pos="5040"/>
        </w:tabs>
        <w:ind w:left="5040" w:hanging="360"/>
      </w:pPr>
    </w:lvl>
    <w:lvl w:ilvl="7" w:tplc="04050003">
      <w:start w:val="1"/>
      <w:numFmt w:val="decimal"/>
      <w:lvlText w:val="%8."/>
      <w:lvlJc w:val="left"/>
      <w:pPr>
        <w:tabs>
          <w:tab w:val="num" w:pos="5760"/>
        </w:tabs>
        <w:ind w:left="5760" w:hanging="360"/>
      </w:pPr>
    </w:lvl>
    <w:lvl w:ilvl="8" w:tplc="04050005">
      <w:start w:val="1"/>
      <w:numFmt w:val="decimal"/>
      <w:lvlText w:val="%9."/>
      <w:lvlJc w:val="left"/>
      <w:pPr>
        <w:tabs>
          <w:tab w:val="num" w:pos="6480"/>
        </w:tabs>
        <w:ind w:left="6480" w:hanging="360"/>
      </w:pPr>
    </w:lvl>
  </w:abstractNum>
  <w:abstractNum w:abstractNumId="1">
    <w:nsid w:val="01C465CF"/>
    <w:multiLevelType w:val="multilevel"/>
    <w:tmpl w:val="16F4E614"/>
    <w:lvl w:ilvl="0">
      <w:start w:val="10"/>
      <w:numFmt w:val="decimal"/>
      <w:lvlText w:val="%1"/>
      <w:lvlJc w:val="left"/>
      <w:pPr>
        <w:ind w:left="420" w:hanging="420"/>
      </w:pPr>
      <w:rPr>
        <w:rFonts w:hint="default"/>
      </w:rPr>
    </w:lvl>
    <w:lvl w:ilvl="1">
      <w:start w:val="2"/>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nsid w:val="072E273E"/>
    <w:multiLevelType w:val="multilevel"/>
    <w:tmpl w:val="11B8FF0A"/>
    <w:lvl w:ilvl="0">
      <w:start w:val="1"/>
      <w:numFmt w:val="decimal"/>
      <w:lvlText w:val="%1."/>
      <w:lvlJc w:val="left"/>
      <w:pPr>
        <w:ind w:left="780" w:hanging="360"/>
      </w:pPr>
    </w:lvl>
    <w:lvl w:ilvl="1">
      <w:start w:val="1"/>
      <w:numFmt w:val="decimal"/>
      <w:isLgl/>
      <w:lvlText w:val="%1.%2."/>
      <w:lvlJc w:val="left"/>
      <w:pPr>
        <w:ind w:left="1140" w:hanging="360"/>
      </w:pPr>
    </w:lvl>
    <w:lvl w:ilvl="2">
      <w:start w:val="1"/>
      <w:numFmt w:val="decimal"/>
      <w:isLgl/>
      <w:lvlText w:val="%1.%2.%3."/>
      <w:lvlJc w:val="left"/>
      <w:pPr>
        <w:ind w:left="1860" w:hanging="720"/>
      </w:pPr>
    </w:lvl>
    <w:lvl w:ilvl="3">
      <w:start w:val="1"/>
      <w:numFmt w:val="decimal"/>
      <w:isLgl/>
      <w:lvlText w:val="%1.%2.%3.%4."/>
      <w:lvlJc w:val="left"/>
      <w:pPr>
        <w:ind w:left="2220" w:hanging="720"/>
      </w:pPr>
    </w:lvl>
    <w:lvl w:ilvl="4">
      <w:start w:val="1"/>
      <w:numFmt w:val="decimal"/>
      <w:isLgl/>
      <w:lvlText w:val="%1.%2.%3.%4.%5."/>
      <w:lvlJc w:val="left"/>
      <w:pPr>
        <w:ind w:left="2940" w:hanging="1080"/>
      </w:pPr>
    </w:lvl>
    <w:lvl w:ilvl="5">
      <w:start w:val="1"/>
      <w:numFmt w:val="decimal"/>
      <w:isLgl/>
      <w:lvlText w:val="%1.%2.%3.%4.%5.%6."/>
      <w:lvlJc w:val="left"/>
      <w:pPr>
        <w:ind w:left="3300" w:hanging="1080"/>
      </w:pPr>
    </w:lvl>
    <w:lvl w:ilvl="6">
      <w:start w:val="1"/>
      <w:numFmt w:val="decimal"/>
      <w:isLgl/>
      <w:lvlText w:val="%1.%2.%3.%4.%5.%6.%7."/>
      <w:lvlJc w:val="left"/>
      <w:pPr>
        <w:ind w:left="4020" w:hanging="1440"/>
      </w:pPr>
    </w:lvl>
    <w:lvl w:ilvl="7">
      <w:start w:val="1"/>
      <w:numFmt w:val="decimal"/>
      <w:isLgl/>
      <w:lvlText w:val="%1.%2.%3.%4.%5.%6.%7.%8."/>
      <w:lvlJc w:val="left"/>
      <w:pPr>
        <w:ind w:left="4380" w:hanging="1440"/>
      </w:pPr>
    </w:lvl>
    <w:lvl w:ilvl="8">
      <w:start w:val="1"/>
      <w:numFmt w:val="decimal"/>
      <w:isLgl/>
      <w:lvlText w:val="%1.%2.%3.%4.%5.%6.%7.%8.%9."/>
      <w:lvlJc w:val="left"/>
      <w:pPr>
        <w:ind w:left="5100" w:hanging="1800"/>
      </w:pPr>
    </w:lvl>
  </w:abstractNum>
  <w:abstractNum w:abstractNumId="3">
    <w:nsid w:val="073369CB"/>
    <w:multiLevelType w:val="hybridMultilevel"/>
    <w:tmpl w:val="796CB7A4"/>
    <w:lvl w:ilvl="0" w:tplc="795C44BE">
      <w:start w:val="1"/>
      <w:numFmt w:val="decimal"/>
      <w:lvlText w:val="%1."/>
      <w:lvlJc w:val="left"/>
      <w:pPr>
        <w:ind w:left="780" w:hanging="360"/>
      </w:pPr>
    </w:lvl>
    <w:lvl w:ilvl="1" w:tplc="04050019">
      <w:start w:val="1"/>
      <w:numFmt w:val="decimal"/>
      <w:lvlText w:val="%2."/>
      <w:lvlJc w:val="left"/>
      <w:pPr>
        <w:tabs>
          <w:tab w:val="num" w:pos="1440"/>
        </w:tabs>
        <w:ind w:left="1440" w:hanging="360"/>
      </w:pPr>
    </w:lvl>
    <w:lvl w:ilvl="2" w:tplc="0405001B">
      <w:start w:val="1"/>
      <w:numFmt w:val="decimal"/>
      <w:lvlText w:val="%3."/>
      <w:lvlJc w:val="left"/>
      <w:pPr>
        <w:tabs>
          <w:tab w:val="num" w:pos="2160"/>
        </w:tabs>
        <w:ind w:left="2160" w:hanging="360"/>
      </w:pPr>
    </w:lvl>
    <w:lvl w:ilvl="3" w:tplc="0405000F">
      <w:start w:val="1"/>
      <w:numFmt w:val="decimal"/>
      <w:lvlText w:val="%4."/>
      <w:lvlJc w:val="left"/>
      <w:pPr>
        <w:tabs>
          <w:tab w:val="num" w:pos="2880"/>
        </w:tabs>
        <w:ind w:left="2880" w:hanging="360"/>
      </w:pPr>
    </w:lvl>
    <w:lvl w:ilvl="4" w:tplc="04050019">
      <w:start w:val="1"/>
      <w:numFmt w:val="decimal"/>
      <w:lvlText w:val="%5."/>
      <w:lvlJc w:val="left"/>
      <w:pPr>
        <w:tabs>
          <w:tab w:val="num" w:pos="3600"/>
        </w:tabs>
        <w:ind w:left="3600" w:hanging="360"/>
      </w:pPr>
    </w:lvl>
    <w:lvl w:ilvl="5" w:tplc="0405001B">
      <w:start w:val="1"/>
      <w:numFmt w:val="decimal"/>
      <w:lvlText w:val="%6."/>
      <w:lvlJc w:val="left"/>
      <w:pPr>
        <w:tabs>
          <w:tab w:val="num" w:pos="4320"/>
        </w:tabs>
        <w:ind w:left="4320" w:hanging="360"/>
      </w:pPr>
    </w:lvl>
    <w:lvl w:ilvl="6" w:tplc="0405000F">
      <w:start w:val="1"/>
      <w:numFmt w:val="decimal"/>
      <w:lvlText w:val="%7."/>
      <w:lvlJc w:val="left"/>
      <w:pPr>
        <w:tabs>
          <w:tab w:val="num" w:pos="5040"/>
        </w:tabs>
        <w:ind w:left="5040" w:hanging="360"/>
      </w:pPr>
    </w:lvl>
    <w:lvl w:ilvl="7" w:tplc="04050019">
      <w:start w:val="1"/>
      <w:numFmt w:val="decimal"/>
      <w:lvlText w:val="%8."/>
      <w:lvlJc w:val="left"/>
      <w:pPr>
        <w:tabs>
          <w:tab w:val="num" w:pos="5760"/>
        </w:tabs>
        <w:ind w:left="5760" w:hanging="360"/>
      </w:pPr>
    </w:lvl>
    <w:lvl w:ilvl="8" w:tplc="0405001B">
      <w:start w:val="1"/>
      <w:numFmt w:val="decimal"/>
      <w:lvlText w:val="%9."/>
      <w:lvlJc w:val="left"/>
      <w:pPr>
        <w:tabs>
          <w:tab w:val="num" w:pos="6480"/>
        </w:tabs>
        <w:ind w:left="6480" w:hanging="360"/>
      </w:pPr>
    </w:lvl>
  </w:abstractNum>
  <w:abstractNum w:abstractNumId="4">
    <w:nsid w:val="0F816F5A"/>
    <w:multiLevelType w:val="hybridMultilevel"/>
    <w:tmpl w:val="2D242010"/>
    <w:lvl w:ilvl="0" w:tplc="04050003">
      <w:numFmt w:val="bullet"/>
      <w:lvlText w:val="-"/>
      <w:lvlJc w:val="left"/>
      <w:pPr>
        <w:ind w:left="720" w:hanging="360"/>
      </w:pPr>
      <w:rPr>
        <w:rFonts w:ascii="Georgia" w:eastAsia="Times New Roman" w:hAnsi="Georgia"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5">
    <w:nsid w:val="104F5D28"/>
    <w:multiLevelType w:val="hybridMultilevel"/>
    <w:tmpl w:val="0F827568"/>
    <w:lvl w:ilvl="0" w:tplc="0405000F">
      <w:start w:val="1"/>
      <w:numFmt w:val="decimal"/>
      <w:lvlText w:val="%1."/>
      <w:lvlJc w:val="left"/>
      <w:pPr>
        <w:ind w:left="720" w:hanging="360"/>
      </w:pPr>
    </w:lvl>
    <w:lvl w:ilvl="1" w:tplc="04050019">
      <w:start w:val="1"/>
      <w:numFmt w:val="decimal"/>
      <w:lvlText w:val="%2."/>
      <w:lvlJc w:val="left"/>
      <w:pPr>
        <w:tabs>
          <w:tab w:val="num" w:pos="1440"/>
        </w:tabs>
        <w:ind w:left="1440" w:hanging="360"/>
      </w:pPr>
    </w:lvl>
    <w:lvl w:ilvl="2" w:tplc="0405001B">
      <w:start w:val="1"/>
      <w:numFmt w:val="decimal"/>
      <w:lvlText w:val="%3."/>
      <w:lvlJc w:val="left"/>
      <w:pPr>
        <w:tabs>
          <w:tab w:val="num" w:pos="2160"/>
        </w:tabs>
        <w:ind w:left="2160" w:hanging="360"/>
      </w:pPr>
    </w:lvl>
    <w:lvl w:ilvl="3" w:tplc="0405000F">
      <w:start w:val="1"/>
      <w:numFmt w:val="decimal"/>
      <w:lvlText w:val="%4."/>
      <w:lvlJc w:val="left"/>
      <w:pPr>
        <w:tabs>
          <w:tab w:val="num" w:pos="2880"/>
        </w:tabs>
        <w:ind w:left="2880" w:hanging="360"/>
      </w:pPr>
    </w:lvl>
    <w:lvl w:ilvl="4" w:tplc="04050019">
      <w:start w:val="1"/>
      <w:numFmt w:val="decimal"/>
      <w:lvlText w:val="%5."/>
      <w:lvlJc w:val="left"/>
      <w:pPr>
        <w:tabs>
          <w:tab w:val="num" w:pos="3600"/>
        </w:tabs>
        <w:ind w:left="3600" w:hanging="360"/>
      </w:pPr>
    </w:lvl>
    <w:lvl w:ilvl="5" w:tplc="0405001B">
      <w:start w:val="1"/>
      <w:numFmt w:val="decimal"/>
      <w:lvlText w:val="%6."/>
      <w:lvlJc w:val="left"/>
      <w:pPr>
        <w:tabs>
          <w:tab w:val="num" w:pos="4320"/>
        </w:tabs>
        <w:ind w:left="4320" w:hanging="360"/>
      </w:pPr>
    </w:lvl>
    <w:lvl w:ilvl="6" w:tplc="0405000F">
      <w:start w:val="1"/>
      <w:numFmt w:val="decimal"/>
      <w:lvlText w:val="%7."/>
      <w:lvlJc w:val="left"/>
      <w:pPr>
        <w:tabs>
          <w:tab w:val="num" w:pos="5040"/>
        </w:tabs>
        <w:ind w:left="5040" w:hanging="360"/>
      </w:pPr>
    </w:lvl>
    <w:lvl w:ilvl="7" w:tplc="04050019">
      <w:start w:val="1"/>
      <w:numFmt w:val="decimal"/>
      <w:lvlText w:val="%8."/>
      <w:lvlJc w:val="left"/>
      <w:pPr>
        <w:tabs>
          <w:tab w:val="num" w:pos="5760"/>
        </w:tabs>
        <w:ind w:left="5760" w:hanging="360"/>
      </w:pPr>
    </w:lvl>
    <w:lvl w:ilvl="8" w:tplc="0405001B">
      <w:start w:val="1"/>
      <w:numFmt w:val="decimal"/>
      <w:lvlText w:val="%9."/>
      <w:lvlJc w:val="left"/>
      <w:pPr>
        <w:tabs>
          <w:tab w:val="num" w:pos="6480"/>
        </w:tabs>
        <w:ind w:left="6480" w:hanging="360"/>
      </w:pPr>
    </w:lvl>
  </w:abstractNum>
  <w:abstractNum w:abstractNumId="6">
    <w:nsid w:val="13A30E64"/>
    <w:multiLevelType w:val="hybridMultilevel"/>
    <w:tmpl w:val="3C7017F4"/>
    <w:lvl w:ilvl="0" w:tplc="04050001">
      <w:start w:val="1"/>
      <w:numFmt w:val="bullet"/>
      <w:lvlText w:val=""/>
      <w:lvlJc w:val="left"/>
      <w:pPr>
        <w:tabs>
          <w:tab w:val="num" w:pos="720"/>
        </w:tabs>
        <w:ind w:left="72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hint="default"/>
      </w:rPr>
    </w:lvl>
    <w:lvl w:ilvl="8" w:tplc="04050005">
      <w:start w:val="1"/>
      <w:numFmt w:val="bullet"/>
      <w:lvlText w:val=""/>
      <w:lvlJc w:val="left"/>
      <w:pPr>
        <w:tabs>
          <w:tab w:val="num" w:pos="6480"/>
        </w:tabs>
        <w:ind w:left="6480" w:hanging="360"/>
      </w:pPr>
      <w:rPr>
        <w:rFonts w:ascii="Wingdings" w:hAnsi="Wingdings" w:hint="default"/>
      </w:rPr>
    </w:lvl>
  </w:abstractNum>
  <w:abstractNum w:abstractNumId="7">
    <w:nsid w:val="1C8F43E1"/>
    <w:multiLevelType w:val="hybridMultilevel"/>
    <w:tmpl w:val="1B2E2B82"/>
    <w:lvl w:ilvl="0" w:tplc="04050001">
      <w:start w:val="1"/>
      <w:numFmt w:val="decimal"/>
      <w:lvlText w:val="%1."/>
      <w:lvlJc w:val="left"/>
      <w:pPr>
        <w:tabs>
          <w:tab w:val="num" w:pos="786"/>
        </w:tabs>
        <w:ind w:left="786" w:hanging="360"/>
      </w:pPr>
      <w:rPr>
        <w:rFonts w:cs="Times New Roman" w:hint="default"/>
      </w:rPr>
    </w:lvl>
    <w:lvl w:ilvl="1" w:tplc="04050003">
      <w:numFmt w:val="bullet"/>
      <w:lvlText w:val="-"/>
      <w:lvlJc w:val="left"/>
      <w:pPr>
        <w:tabs>
          <w:tab w:val="num" w:pos="1440"/>
        </w:tabs>
        <w:ind w:left="1440" w:hanging="360"/>
      </w:pPr>
      <w:rPr>
        <w:rFonts w:ascii="Georgia" w:eastAsia="Times New Roman" w:hAnsi="Georgia" w:hint="default"/>
      </w:rPr>
    </w:lvl>
    <w:lvl w:ilvl="2" w:tplc="04050005">
      <w:start w:val="1"/>
      <w:numFmt w:val="lowerRoman"/>
      <w:lvlText w:val="%3."/>
      <w:lvlJc w:val="right"/>
      <w:pPr>
        <w:tabs>
          <w:tab w:val="num" w:pos="2160"/>
        </w:tabs>
        <w:ind w:left="2160" w:hanging="180"/>
      </w:pPr>
      <w:rPr>
        <w:rFonts w:cs="Times New Roman"/>
      </w:rPr>
    </w:lvl>
    <w:lvl w:ilvl="3" w:tplc="04050001" w:tentative="1">
      <w:start w:val="1"/>
      <w:numFmt w:val="decimal"/>
      <w:lvlText w:val="%4."/>
      <w:lvlJc w:val="left"/>
      <w:pPr>
        <w:tabs>
          <w:tab w:val="num" w:pos="2880"/>
        </w:tabs>
        <w:ind w:left="2880" w:hanging="360"/>
      </w:pPr>
      <w:rPr>
        <w:rFonts w:cs="Times New Roman"/>
      </w:rPr>
    </w:lvl>
    <w:lvl w:ilvl="4" w:tplc="04050003" w:tentative="1">
      <w:start w:val="1"/>
      <w:numFmt w:val="lowerLetter"/>
      <w:lvlText w:val="%5."/>
      <w:lvlJc w:val="left"/>
      <w:pPr>
        <w:tabs>
          <w:tab w:val="num" w:pos="3600"/>
        </w:tabs>
        <w:ind w:left="3600" w:hanging="360"/>
      </w:pPr>
      <w:rPr>
        <w:rFonts w:cs="Times New Roman"/>
      </w:rPr>
    </w:lvl>
    <w:lvl w:ilvl="5" w:tplc="04050005" w:tentative="1">
      <w:start w:val="1"/>
      <w:numFmt w:val="lowerRoman"/>
      <w:lvlText w:val="%6."/>
      <w:lvlJc w:val="right"/>
      <w:pPr>
        <w:tabs>
          <w:tab w:val="num" w:pos="4320"/>
        </w:tabs>
        <w:ind w:left="4320" w:hanging="180"/>
      </w:pPr>
      <w:rPr>
        <w:rFonts w:cs="Times New Roman"/>
      </w:rPr>
    </w:lvl>
    <w:lvl w:ilvl="6" w:tplc="04050001" w:tentative="1">
      <w:start w:val="1"/>
      <w:numFmt w:val="decimal"/>
      <w:lvlText w:val="%7."/>
      <w:lvlJc w:val="left"/>
      <w:pPr>
        <w:tabs>
          <w:tab w:val="num" w:pos="5040"/>
        </w:tabs>
        <w:ind w:left="5040" w:hanging="360"/>
      </w:pPr>
      <w:rPr>
        <w:rFonts w:cs="Times New Roman"/>
      </w:rPr>
    </w:lvl>
    <w:lvl w:ilvl="7" w:tplc="04050003" w:tentative="1">
      <w:start w:val="1"/>
      <w:numFmt w:val="lowerLetter"/>
      <w:lvlText w:val="%8."/>
      <w:lvlJc w:val="left"/>
      <w:pPr>
        <w:tabs>
          <w:tab w:val="num" w:pos="5760"/>
        </w:tabs>
        <w:ind w:left="5760" w:hanging="360"/>
      </w:pPr>
      <w:rPr>
        <w:rFonts w:cs="Times New Roman"/>
      </w:rPr>
    </w:lvl>
    <w:lvl w:ilvl="8" w:tplc="04050005" w:tentative="1">
      <w:start w:val="1"/>
      <w:numFmt w:val="lowerRoman"/>
      <w:lvlText w:val="%9."/>
      <w:lvlJc w:val="right"/>
      <w:pPr>
        <w:tabs>
          <w:tab w:val="num" w:pos="6480"/>
        </w:tabs>
        <w:ind w:left="6480" w:hanging="180"/>
      </w:pPr>
      <w:rPr>
        <w:rFonts w:cs="Times New Roman"/>
      </w:rPr>
    </w:lvl>
  </w:abstractNum>
  <w:abstractNum w:abstractNumId="8">
    <w:nsid w:val="1FB111D6"/>
    <w:multiLevelType w:val="multilevel"/>
    <w:tmpl w:val="AFE8F09A"/>
    <w:lvl w:ilvl="0">
      <w:start w:val="1"/>
      <w:numFmt w:val="decimal"/>
      <w:lvlText w:val="%1."/>
      <w:lvlJc w:val="left"/>
      <w:pPr>
        <w:tabs>
          <w:tab w:val="num" w:pos="360"/>
        </w:tabs>
        <w:ind w:left="360" w:hanging="360"/>
      </w:pPr>
      <w:rPr>
        <w:rFonts w:ascii="Times New Roman" w:hAnsi="Times New Roman" w:cs="Times New Roman" w:hint="default"/>
        <w:sz w:val="28"/>
        <w:szCs w:val="28"/>
      </w:rPr>
    </w:lvl>
    <w:lvl w:ilvl="1">
      <w:start w:val="1"/>
      <w:numFmt w:val="decimal"/>
      <w:lvlText w:val="%1.%2."/>
      <w:lvlJc w:val="left"/>
      <w:pPr>
        <w:tabs>
          <w:tab w:val="num" w:pos="792"/>
        </w:tabs>
        <w:ind w:left="794" w:hanging="794"/>
      </w:pPr>
      <w:rPr>
        <w:rFonts w:ascii="Times New Roman" w:hAnsi="Times New Roman" w:cs="Times New Roman" w:hint="default"/>
        <w:b w:val="0"/>
        <w:i w:val="0"/>
        <w:color w:val="auto"/>
        <w:sz w:val="24"/>
        <w:szCs w:val="24"/>
      </w:rPr>
    </w:lvl>
    <w:lvl w:ilvl="2">
      <w:start w:val="1"/>
      <w:numFmt w:val="decimal"/>
      <w:lvlText w:val="%1.%2.%3."/>
      <w:lvlJc w:val="left"/>
      <w:pPr>
        <w:tabs>
          <w:tab w:val="num" w:pos="1440"/>
        </w:tabs>
        <w:ind w:left="1224" w:hanging="504"/>
      </w:pPr>
      <w:rPr>
        <w:rFonts w:cs="Times New Roman" w:hint="default"/>
      </w:rPr>
    </w:lvl>
    <w:lvl w:ilvl="3">
      <w:start w:val="1"/>
      <w:numFmt w:val="decimal"/>
      <w:lvlText w:val="%1.%2.%3.%4."/>
      <w:lvlJc w:val="left"/>
      <w:pPr>
        <w:tabs>
          <w:tab w:val="num" w:pos="2160"/>
        </w:tabs>
        <w:ind w:left="1728" w:hanging="648"/>
      </w:pPr>
      <w:rPr>
        <w:rFonts w:cs="Times New Roman" w:hint="default"/>
      </w:rPr>
    </w:lvl>
    <w:lvl w:ilvl="4">
      <w:start w:val="1"/>
      <w:numFmt w:val="decimal"/>
      <w:lvlText w:val="%1.%2.%3.%4.%5."/>
      <w:lvlJc w:val="left"/>
      <w:pPr>
        <w:tabs>
          <w:tab w:val="num" w:pos="2520"/>
        </w:tabs>
        <w:ind w:left="2232" w:hanging="792"/>
      </w:pPr>
      <w:rPr>
        <w:rFonts w:cs="Times New Roman" w:hint="default"/>
      </w:rPr>
    </w:lvl>
    <w:lvl w:ilvl="5">
      <w:start w:val="1"/>
      <w:numFmt w:val="decimal"/>
      <w:lvlText w:val="%1.%2.%3.%4.%5.%6."/>
      <w:lvlJc w:val="left"/>
      <w:pPr>
        <w:tabs>
          <w:tab w:val="num" w:pos="324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4320"/>
        </w:tabs>
        <w:ind w:left="3744" w:hanging="1224"/>
      </w:pPr>
      <w:rPr>
        <w:rFonts w:cs="Times New Roman" w:hint="default"/>
      </w:rPr>
    </w:lvl>
    <w:lvl w:ilvl="8">
      <w:start w:val="1"/>
      <w:numFmt w:val="decimal"/>
      <w:lvlText w:val="%1.%2.%3.%4.%5.%6.%7.%8.%9."/>
      <w:lvlJc w:val="left"/>
      <w:pPr>
        <w:tabs>
          <w:tab w:val="num" w:pos="5040"/>
        </w:tabs>
        <w:ind w:left="4320" w:hanging="1440"/>
      </w:pPr>
      <w:rPr>
        <w:rFonts w:cs="Times New Roman" w:hint="default"/>
      </w:rPr>
    </w:lvl>
  </w:abstractNum>
  <w:abstractNum w:abstractNumId="9">
    <w:nsid w:val="209C33D1"/>
    <w:multiLevelType w:val="hybridMultilevel"/>
    <w:tmpl w:val="24C6311E"/>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0">
    <w:nsid w:val="25E91A3C"/>
    <w:multiLevelType w:val="hybridMultilevel"/>
    <w:tmpl w:val="3B14D6B4"/>
    <w:lvl w:ilvl="0" w:tplc="04050001">
      <w:start w:val="1"/>
      <w:numFmt w:val="bullet"/>
      <w:lvlText w:val=""/>
      <w:lvlJc w:val="left"/>
      <w:pPr>
        <w:ind w:left="1494" w:hanging="360"/>
      </w:pPr>
      <w:rPr>
        <w:rFonts w:ascii="Symbol" w:hAnsi="Symbol" w:hint="default"/>
      </w:rPr>
    </w:lvl>
    <w:lvl w:ilvl="1" w:tplc="04050003" w:tentative="1">
      <w:start w:val="1"/>
      <w:numFmt w:val="bullet"/>
      <w:lvlText w:val="o"/>
      <w:lvlJc w:val="left"/>
      <w:pPr>
        <w:ind w:left="2214" w:hanging="360"/>
      </w:pPr>
      <w:rPr>
        <w:rFonts w:ascii="Courier New" w:hAnsi="Courier New" w:cs="Courier New" w:hint="default"/>
      </w:rPr>
    </w:lvl>
    <w:lvl w:ilvl="2" w:tplc="04050005" w:tentative="1">
      <w:start w:val="1"/>
      <w:numFmt w:val="bullet"/>
      <w:lvlText w:val=""/>
      <w:lvlJc w:val="left"/>
      <w:pPr>
        <w:ind w:left="2934" w:hanging="360"/>
      </w:pPr>
      <w:rPr>
        <w:rFonts w:ascii="Wingdings" w:hAnsi="Wingdings" w:hint="default"/>
      </w:rPr>
    </w:lvl>
    <w:lvl w:ilvl="3" w:tplc="04050001" w:tentative="1">
      <w:start w:val="1"/>
      <w:numFmt w:val="bullet"/>
      <w:lvlText w:val=""/>
      <w:lvlJc w:val="left"/>
      <w:pPr>
        <w:ind w:left="3654" w:hanging="360"/>
      </w:pPr>
      <w:rPr>
        <w:rFonts w:ascii="Symbol" w:hAnsi="Symbol" w:hint="default"/>
      </w:rPr>
    </w:lvl>
    <w:lvl w:ilvl="4" w:tplc="04050003" w:tentative="1">
      <w:start w:val="1"/>
      <w:numFmt w:val="bullet"/>
      <w:lvlText w:val="o"/>
      <w:lvlJc w:val="left"/>
      <w:pPr>
        <w:ind w:left="4374" w:hanging="360"/>
      </w:pPr>
      <w:rPr>
        <w:rFonts w:ascii="Courier New" w:hAnsi="Courier New" w:cs="Courier New" w:hint="default"/>
      </w:rPr>
    </w:lvl>
    <w:lvl w:ilvl="5" w:tplc="04050005" w:tentative="1">
      <w:start w:val="1"/>
      <w:numFmt w:val="bullet"/>
      <w:lvlText w:val=""/>
      <w:lvlJc w:val="left"/>
      <w:pPr>
        <w:ind w:left="5094" w:hanging="360"/>
      </w:pPr>
      <w:rPr>
        <w:rFonts w:ascii="Wingdings" w:hAnsi="Wingdings" w:hint="default"/>
      </w:rPr>
    </w:lvl>
    <w:lvl w:ilvl="6" w:tplc="04050001" w:tentative="1">
      <w:start w:val="1"/>
      <w:numFmt w:val="bullet"/>
      <w:lvlText w:val=""/>
      <w:lvlJc w:val="left"/>
      <w:pPr>
        <w:ind w:left="5814" w:hanging="360"/>
      </w:pPr>
      <w:rPr>
        <w:rFonts w:ascii="Symbol" w:hAnsi="Symbol" w:hint="default"/>
      </w:rPr>
    </w:lvl>
    <w:lvl w:ilvl="7" w:tplc="04050003" w:tentative="1">
      <w:start w:val="1"/>
      <w:numFmt w:val="bullet"/>
      <w:lvlText w:val="o"/>
      <w:lvlJc w:val="left"/>
      <w:pPr>
        <w:ind w:left="6534" w:hanging="360"/>
      </w:pPr>
      <w:rPr>
        <w:rFonts w:ascii="Courier New" w:hAnsi="Courier New" w:cs="Courier New" w:hint="default"/>
      </w:rPr>
    </w:lvl>
    <w:lvl w:ilvl="8" w:tplc="04050005" w:tentative="1">
      <w:start w:val="1"/>
      <w:numFmt w:val="bullet"/>
      <w:lvlText w:val=""/>
      <w:lvlJc w:val="left"/>
      <w:pPr>
        <w:ind w:left="7254" w:hanging="360"/>
      </w:pPr>
      <w:rPr>
        <w:rFonts w:ascii="Wingdings" w:hAnsi="Wingdings" w:hint="default"/>
      </w:rPr>
    </w:lvl>
  </w:abstractNum>
  <w:abstractNum w:abstractNumId="11">
    <w:nsid w:val="2751111C"/>
    <w:multiLevelType w:val="hybridMultilevel"/>
    <w:tmpl w:val="48E4BA00"/>
    <w:lvl w:ilvl="0" w:tplc="04050001">
      <w:start w:val="1"/>
      <w:numFmt w:val="bullet"/>
      <w:lvlText w:val=""/>
      <w:lvlJc w:val="left"/>
      <w:pPr>
        <w:ind w:left="1514" w:hanging="360"/>
      </w:pPr>
      <w:rPr>
        <w:rFonts w:ascii="Symbol" w:hAnsi="Symbol" w:hint="default"/>
      </w:rPr>
    </w:lvl>
    <w:lvl w:ilvl="1" w:tplc="04050003" w:tentative="1">
      <w:start w:val="1"/>
      <w:numFmt w:val="bullet"/>
      <w:lvlText w:val="o"/>
      <w:lvlJc w:val="left"/>
      <w:pPr>
        <w:ind w:left="2234" w:hanging="360"/>
      </w:pPr>
      <w:rPr>
        <w:rFonts w:ascii="Courier New" w:hAnsi="Courier New" w:cs="Courier New" w:hint="default"/>
      </w:rPr>
    </w:lvl>
    <w:lvl w:ilvl="2" w:tplc="04050005" w:tentative="1">
      <w:start w:val="1"/>
      <w:numFmt w:val="bullet"/>
      <w:lvlText w:val=""/>
      <w:lvlJc w:val="left"/>
      <w:pPr>
        <w:ind w:left="2954" w:hanging="360"/>
      </w:pPr>
      <w:rPr>
        <w:rFonts w:ascii="Wingdings" w:hAnsi="Wingdings" w:hint="default"/>
      </w:rPr>
    </w:lvl>
    <w:lvl w:ilvl="3" w:tplc="04050001" w:tentative="1">
      <w:start w:val="1"/>
      <w:numFmt w:val="bullet"/>
      <w:lvlText w:val=""/>
      <w:lvlJc w:val="left"/>
      <w:pPr>
        <w:ind w:left="3674" w:hanging="360"/>
      </w:pPr>
      <w:rPr>
        <w:rFonts w:ascii="Symbol" w:hAnsi="Symbol" w:hint="default"/>
      </w:rPr>
    </w:lvl>
    <w:lvl w:ilvl="4" w:tplc="04050003" w:tentative="1">
      <w:start w:val="1"/>
      <w:numFmt w:val="bullet"/>
      <w:lvlText w:val="o"/>
      <w:lvlJc w:val="left"/>
      <w:pPr>
        <w:ind w:left="4394" w:hanging="360"/>
      </w:pPr>
      <w:rPr>
        <w:rFonts w:ascii="Courier New" w:hAnsi="Courier New" w:cs="Courier New" w:hint="default"/>
      </w:rPr>
    </w:lvl>
    <w:lvl w:ilvl="5" w:tplc="04050005" w:tentative="1">
      <w:start w:val="1"/>
      <w:numFmt w:val="bullet"/>
      <w:lvlText w:val=""/>
      <w:lvlJc w:val="left"/>
      <w:pPr>
        <w:ind w:left="5114" w:hanging="360"/>
      </w:pPr>
      <w:rPr>
        <w:rFonts w:ascii="Wingdings" w:hAnsi="Wingdings" w:hint="default"/>
      </w:rPr>
    </w:lvl>
    <w:lvl w:ilvl="6" w:tplc="04050001" w:tentative="1">
      <w:start w:val="1"/>
      <w:numFmt w:val="bullet"/>
      <w:lvlText w:val=""/>
      <w:lvlJc w:val="left"/>
      <w:pPr>
        <w:ind w:left="5834" w:hanging="360"/>
      </w:pPr>
      <w:rPr>
        <w:rFonts w:ascii="Symbol" w:hAnsi="Symbol" w:hint="default"/>
      </w:rPr>
    </w:lvl>
    <w:lvl w:ilvl="7" w:tplc="04050003" w:tentative="1">
      <w:start w:val="1"/>
      <w:numFmt w:val="bullet"/>
      <w:lvlText w:val="o"/>
      <w:lvlJc w:val="left"/>
      <w:pPr>
        <w:ind w:left="6554" w:hanging="360"/>
      </w:pPr>
      <w:rPr>
        <w:rFonts w:ascii="Courier New" w:hAnsi="Courier New" w:cs="Courier New" w:hint="default"/>
      </w:rPr>
    </w:lvl>
    <w:lvl w:ilvl="8" w:tplc="04050005" w:tentative="1">
      <w:start w:val="1"/>
      <w:numFmt w:val="bullet"/>
      <w:lvlText w:val=""/>
      <w:lvlJc w:val="left"/>
      <w:pPr>
        <w:ind w:left="7274" w:hanging="360"/>
      </w:pPr>
      <w:rPr>
        <w:rFonts w:ascii="Wingdings" w:hAnsi="Wingdings" w:hint="default"/>
      </w:rPr>
    </w:lvl>
  </w:abstractNum>
  <w:abstractNum w:abstractNumId="12">
    <w:nsid w:val="2C1F4DE3"/>
    <w:multiLevelType w:val="hybridMultilevel"/>
    <w:tmpl w:val="993E46C4"/>
    <w:lvl w:ilvl="0" w:tplc="093A5834">
      <w:start w:val="1"/>
      <w:numFmt w:val="bullet"/>
      <w:lvlText w:val=""/>
      <w:lvlJc w:val="left"/>
      <w:pPr>
        <w:tabs>
          <w:tab w:val="num" w:pos="1500"/>
        </w:tabs>
        <w:ind w:left="1500" w:hanging="360"/>
      </w:pPr>
      <w:rPr>
        <w:rFonts w:ascii="Symbol" w:hAnsi="Symbol" w:hint="default"/>
      </w:rPr>
    </w:lvl>
    <w:lvl w:ilvl="1" w:tplc="54F46468" w:tentative="1">
      <w:start w:val="1"/>
      <w:numFmt w:val="bullet"/>
      <w:pStyle w:val="Textpsmene"/>
      <w:lvlText w:val="o"/>
      <w:lvlJc w:val="left"/>
      <w:pPr>
        <w:tabs>
          <w:tab w:val="num" w:pos="2220"/>
        </w:tabs>
        <w:ind w:left="2220" w:hanging="360"/>
      </w:pPr>
      <w:rPr>
        <w:rFonts w:ascii="Courier New" w:hAnsi="Courier New" w:hint="default"/>
      </w:rPr>
    </w:lvl>
    <w:lvl w:ilvl="2" w:tplc="43E8AA34" w:tentative="1">
      <w:start w:val="1"/>
      <w:numFmt w:val="bullet"/>
      <w:lvlText w:val=""/>
      <w:lvlJc w:val="left"/>
      <w:pPr>
        <w:tabs>
          <w:tab w:val="num" w:pos="2940"/>
        </w:tabs>
        <w:ind w:left="2940" w:hanging="360"/>
      </w:pPr>
      <w:rPr>
        <w:rFonts w:ascii="Wingdings" w:hAnsi="Wingdings" w:hint="default"/>
      </w:rPr>
    </w:lvl>
    <w:lvl w:ilvl="3" w:tplc="09FC4C14" w:tentative="1">
      <w:start w:val="1"/>
      <w:numFmt w:val="bullet"/>
      <w:lvlText w:val=""/>
      <w:lvlJc w:val="left"/>
      <w:pPr>
        <w:tabs>
          <w:tab w:val="num" w:pos="3660"/>
        </w:tabs>
        <w:ind w:left="3660" w:hanging="360"/>
      </w:pPr>
      <w:rPr>
        <w:rFonts w:ascii="Symbol" w:hAnsi="Symbol" w:hint="default"/>
      </w:rPr>
    </w:lvl>
    <w:lvl w:ilvl="4" w:tplc="0FFCB6EC" w:tentative="1">
      <w:start w:val="1"/>
      <w:numFmt w:val="bullet"/>
      <w:lvlText w:val="o"/>
      <w:lvlJc w:val="left"/>
      <w:pPr>
        <w:tabs>
          <w:tab w:val="num" w:pos="4380"/>
        </w:tabs>
        <w:ind w:left="4380" w:hanging="360"/>
      </w:pPr>
      <w:rPr>
        <w:rFonts w:ascii="Courier New" w:hAnsi="Courier New" w:hint="default"/>
      </w:rPr>
    </w:lvl>
    <w:lvl w:ilvl="5" w:tplc="2230EB92" w:tentative="1">
      <w:start w:val="1"/>
      <w:numFmt w:val="bullet"/>
      <w:lvlText w:val=""/>
      <w:lvlJc w:val="left"/>
      <w:pPr>
        <w:tabs>
          <w:tab w:val="num" w:pos="5100"/>
        </w:tabs>
        <w:ind w:left="5100" w:hanging="360"/>
      </w:pPr>
      <w:rPr>
        <w:rFonts w:ascii="Wingdings" w:hAnsi="Wingdings" w:hint="default"/>
      </w:rPr>
    </w:lvl>
    <w:lvl w:ilvl="6" w:tplc="D65031F4" w:tentative="1">
      <w:start w:val="1"/>
      <w:numFmt w:val="bullet"/>
      <w:lvlText w:val=""/>
      <w:lvlJc w:val="left"/>
      <w:pPr>
        <w:tabs>
          <w:tab w:val="num" w:pos="5820"/>
        </w:tabs>
        <w:ind w:left="5820" w:hanging="360"/>
      </w:pPr>
      <w:rPr>
        <w:rFonts w:ascii="Symbol" w:hAnsi="Symbol" w:hint="default"/>
      </w:rPr>
    </w:lvl>
    <w:lvl w:ilvl="7" w:tplc="E29ABD08" w:tentative="1">
      <w:start w:val="1"/>
      <w:numFmt w:val="bullet"/>
      <w:lvlText w:val="o"/>
      <w:lvlJc w:val="left"/>
      <w:pPr>
        <w:tabs>
          <w:tab w:val="num" w:pos="6540"/>
        </w:tabs>
        <w:ind w:left="6540" w:hanging="360"/>
      </w:pPr>
      <w:rPr>
        <w:rFonts w:ascii="Courier New" w:hAnsi="Courier New" w:hint="default"/>
      </w:rPr>
    </w:lvl>
    <w:lvl w:ilvl="8" w:tplc="5826324A" w:tentative="1">
      <w:start w:val="1"/>
      <w:numFmt w:val="bullet"/>
      <w:lvlText w:val=""/>
      <w:lvlJc w:val="left"/>
      <w:pPr>
        <w:tabs>
          <w:tab w:val="num" w:pos="7260"/>
        </w:tabs>
        <w:ind w:left="7260" w:hanging="360"/>
      </w:pPr>
      <w:rPr>
        <w:rFonts w:ascii="Wingdings" w:hAnsi="Wingdings" w:hint="default"/>
      </w:rPr>
    </w:lvl>
  </w:abstractNum>
  <w:abstractNum w:abstractNumId="13">
    <w:nsid w:val="2DA0013F"/>
    <w:multiLevelType w:val="hybridMultilevel"/>
    <w:tmpl w:val="022CA256"/>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4">
    <w:nsid w:val="2F61612A"/>
    <w:multiLevelType w:val="multilevel"/>
    <w:tmpl w:val="B38A5A04"/>
    <w:lvl w:ilvl="0">
      <w:start w:val="1"/>
      <w:numFmt w:val="decimal"/>
      <w:lvlText w:val="%1."/>
      <w:lvlJc w:val="left"/>
      <w:pPr>
        <w:ind w:left="720" w:hanging="360"/>
      </w:pPr>
    </w:lvl>
    <w:lvl w:ilvl="1">
      <w:start w:val="1"/>
      <w:numFmt w:val="decimal"/>
      <w:isLgl/>
      <w:lvlText w:val="%1.%2."/>
      <w:lvlJc w:val="left"/>
      <w:pPr>
        <w:ind w:left="644" w:hanging="360"/>
      </w:pPr>
      <w:rPr>
        <w:color w:val="auto"/>
      </w:rPr>
    </w:lvl>
    <w:lvl w:ilvl="2">
      <w:start w:val="1"/>
      <w:numFmt w:val="decimal"/>
      <w:isLgl/>
      <w:lvlText w:val="%1.%2.%3."/>
      <w:lvlJc w:val="left"/>
      <w:pPr>
        <w:ind w:left="1080" w:hanging="720"/>
      </w:pPr>
    </w:lvl>
    <w:lvl w:ilvl="3">
      <w:start w:val="1"/>
      <w:numFmt w:val="decimal"/>
      <w:isLgl/>
      <w:lvlText w:val="%1.%2.%3.%4."/>
      <w:lvlJc w:val="left"/>
      <w:pPr>
        <w:ind w:left="1080" w:hanging="720"/>
      </w:pPr>
    </w:lvl>
    <w:lvl w:ilvl="4">
      <w:start w:val="1"/>
      <w:numFmt w:val="decimal"/>
      <w:isLgl/>
      <w:lvlText w:val="%1.%2.%3.%4.%5."/>
      <w:lvlJc w:val="left"/>
      <w:pPr>
        <w:ind w:left="1440" w:hanging="1080"/>
      </w:pPr>
    </w:lvl>
    <w:lvl w:ilvl="5">
      <w:start w:val="1"/>
      <w:numFmt w:val="decimal"/>
      <w:isLgl/>
      <w:lvlText w:val="%1.%2.%3.%4.%5.%6."/>
      <w:lvlJc w:val="left"/>
      <w:pPr>
        <w:ind w:left="1440" w:hanging="1080"/>
      </w:pPr>
    </w:lvl>
    <w:lvl w:ilvl="6">
      <w:start w:val="1"/>
      <w:numFmt w:val="decimal"/>
      <w:isLgl/>
      <w:lvlText w:val="%1.%2.%3.%4.%5.%6.%7."/>
      <w:lvlJc w:val="left"/>
      <w:pPr>
        <w:ind w:left="1800" w:hanging="1440"/>
      </w:pPr>
    </w:lvl>
    <w:lvl w:ilvl="7">
      <w:start w:val="1"/>
      <w:numFmt w:val="decimal"/>
      <w:isLgl/>
      <w:lvlText w:val="%1.%2.%3.%4.%5.%6.%7.%8."/>
      <w:lvlJc w:val="left"/>
      <w:pPr>
        <w:ind w:left="1800" w:hanging="1440"/>
      </w:pPr>
    </w:lvl>
    <w:lvl w:ilvl="8">
      <w:start w:val="1"/>
      <w:numFmt w:val="decimal"/>
      <w:isLgl/>
      <w:lvlText w:val="%1.%2.%3.%4.%5.%6.%7.%8.%9."/>
      <w:lvlJc w:val="left"/>
      <w:pPr>
        <w:ind w:left="2160" w:hanging="1800"/>
      </w:pPr>
    </w:lvl>
  </w:abstractNum>
  <w:abstractNum w:abstractNumId="15">
    <w:nsid w:val="32411C0D"/>
    <w:multiLevelType w:val="hybridMultilevel"/>
    <w:tmpl w:val="8A2E6B34"/>
    <w:lvl w:ilvl="0" w:tplc="04050001">
      <w:start w:val="1"/>
      <w:numFmt w:val="bullet"/>
      <w:lvlText w:val=""/>
      <w:lvlJc w:val="left"/>
      <w:pPr>
        <w:ind w:left="1481" w:hanging="360"/>
      </w:pPr>
      <w:rPr>
        <w:rFonts w:ascii="Symbol" w:hAnsi="Symbol" w:hint="default"/>
      </w:rPr>
    </w:lvl>
    <w:lvl w:ilvl="1" w:tplc="04050003" w:tentative="1">
      <w:start w:val="1"/>
      <w:numFmt w:val="bullet"/>
      <w:lvlText w:val="o"/>
      <w:lvlJc w:val="left"/>
      <w:pPr>
        <w:ind w:left="2201" w:hanging="360"/>
      </w:pPr>
      <w:rPr>
        <w:rFonts w:ascii="Courier New" w:hAnsi="Courier New" w:cs="Courier New" w:hint="default"/>
      </w:rPr>
    </w:lvl>
    <w:lvl w:ilvl="2" w:tplc="04050005" w:tentative="1">
      <w:start w:val="1"/>
      <w:numFmt w:val="bullet"/>
      <w:lvlText w:val=""/>
      <w:lvlJc w:val="left"/>
      <w:pPr>
        <w:ind w:left="2921" w:hanging="360"/>
      </w:pPr>
      <w:rPr>
        <w:rFonts w:ascii="Wingdings" w:hAnsi="Wingdings" w:hint="default"/>
      </w:rPr>
    </w:lvl>
    <w:lvl w:ilvl="3" w:tplc="04050001" w:tentative="1">
      <w:start w:val="1"/>
      <w:numFmt w:val="bullet"/>
      <w:lvlText w:val=""/>
      <w:lvlJc w:val="left"/>
      <w:pPr>
        <w:ind w:left="3641" w:hanging="360"/>
      </w:pPr>
      <w:rPr>
        <w:rFonts w:ascii="Symbol" w:hAnsi="Symbol" w:hint="default"/>
      </w:rPr>
    </w:lvl>
    <w:lvl w:ilvl="4" w:tplc="04050003" w:tentative="1">
      <w:start w:val="1"/>
      <w:numFmt w:val="bullet"/>
      <w:lvlText w:val="o"/>
      <w:lvlJc w:val="left"/>
      <w:pPr>
        <w:ind w:left="4361" w:hanging="360"/>
      </w:pPr>
      <w:rPr>
        <w:rFonts w:ascii="Courier New" w:hAnsi="Courier New" w:cs="Courier New" w:hint="default"/>
      </w:rPr>
    </w:lvl>
    <w:lvl w:ilvl="5" w:tplc="04050005" w:tentative="1">
      <w:start w:val="1"/>
      <w:numFmt w:val="bullet"/>
      <w:lvlText w:val=""/>
      <w:lvlJc w:val="left"/>
      <w:pPr>
        <w:ind w:left="5081" w:hanging="360"/>
      </w:pPr>
      <w:rPr>
        <w:rFonts w:ascii="Wingdings" w:hAnsi="Wingdings" w:hint="default"/>
      </w:rPr>
    </w:lvl>
    <w:lvl w:ilvl="6" w:tplc="04050001" w:tentative="1">
      <w:start w:val="1"/>
      <w:numFmt w:val="bullet"/>
      <w:lvlText w:val=""/>
      <w:lvlJc w:val="left"/>
      <w:pPr>
        <w:ind w:left="5801" w:hanging="360"/>
      </w:pPr>
      <w:rPr>
        <w:rFonts w:ascii="Symbol" w:hAnsi="Symbol" w:hint="default"/>
      </w:rPr>
    </w:lvl>
    <w:lvl w:ilvl="7" w:tplc="04050003" w:tentative="1">
      <w:start w:val="1"/>
      <w:numFmt w:val="bullet"/>
      <w:lvlText w:val="o"/>
      <w:lvlJc w:val="left"/>
      <w:pPr>
        <w:ind w:left="6521" w:hanging="360"/>
      </w:pPr>
      <w:rPr>
        <w:rFonts w:ascii="Courier New" w:hAnsi="Courier New" w:cs="Courier New" w:hint="default"/>
      </w:rPr>
    </w:lvl>
    <w:lvl w:ilvl="8" w:tplc="04050005" w:tentative="1">
      <w:start w:val="1"/>
      <w:numFmt w:val="bullet"/>
      <w:lvlText w:val=""/>
      <w:lvlJc w:val="left"/>
      <w:pPr>
        <w:ind w:left="7241" w:hanging="360"/>
      </w:pPr>
      <w:rPr>
        <w:rFonts w:ascii="Wingdings" w:hAnsi="Wingdings" w:hint="default"/>
      </w:rPr>
    </w:lvl>
  </w:abstractNum>
  <w:abstractNum w:abstractNumId="16">
    <w:nsid w:val="33CF4ADE"/>
    <w:multiLevelType w:val="hybridMultilevel"/>
    <w:tmpl w:val="629C52A0"/>
    <w:lvl w:ilvl="0" w:tplc="63089B72">
      <w:start w:val="1"/>
      <w:numFmt w:val="decimal"/>
      <w:lvlText w:val="7.%1."/>
      <w:lvlJc w:val="left"/>
      <w:pPr>
        <w:tabs>
          <w:tab w:val="num" w:pos="830"/>
        </w:tabs>
        <w:ind w:left="830" w:hanging="360"/>
      </w:pPr>
      <w:rPr>
        <w:rFonts w:ascii="Arial" w:hAnsi="Arial" w:cs="Times New Roman" w:hint="default"/>
        <w:b/>
        <w:i w:val="0"/>
        <w:color w:val="auto"/>
        <w:sz w:val="18"/>
        <w:szCs w:val="18"/>
      </w:rPr>
    </w:lvl>
    <w:lvl w:ilvl="1" w:tplc="5C967F5C">
      <w:start w:val="1"/>
      <w:numFmt w:val="lowerLetter"/>
      <w:lvlText w:val="%2)"/>
      <w:lvlJc w:val="left"/>
      <w:pPr>
        <w:tabs>
          <w:tab w:val="num" w:pos="927"/>
        </w:tabs>
        <w:ind w:left="927" w:hanging="360"/>
      </w:pPr>
      <w:rPr>
        <w:rFonts w:ascii="Arial" w:hAnsi="Arial" w:cs="Times New Roman" w:hint="default"/>
        <w:b w:val="0"/>
        <w:i w:val="0"/>
        <w:caps w:val="0"/>
        <w:color w:val="auto"/>
        <w:sz w:val="18"/>
        <w:szCs w:val="18"/>
      </w:rPr>
    </w:lvl>
    <w:lvl w:ilvl="2" w:tplc="63DA154A">
      <w:start w:val="1"/>
      <w:numFmt w:val="bullet"/>
      <w:lvlText w:val=""/>
      <w:lvlJc w:val="left"/>
      <w:pPr>
        <w:tabs>
          <w:tab w:val="num" w:pos="2340"/>
        </w:tabs>
        <w:ind w:left="2340" w:hanging="360"/>
      </w:pPr>
      <w:rPr>
        <w:rFonts w:ascii="Symbol" w:hAnsi="Symbol" w:hint="default"/>
        <w:b/>
        <w:i w:val="0"/>
        <w:color w:val="auto"/>
        <w:sz w:val="20"/>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17">
    <w:nsid w:val="37E17C2A"/>
    <w:multiLevelType w:val="hybridMultilevel"/>
    <w:tmpl w:val="2B8AD622"/>
    <w:lvl w:ilvl="0" w:tplc="0405000F">
      <w:start w:val="1"/>
      <w:numFmt w:val="decimal"/>
      <w:lvlText w:val="%1."/>
      <w:lvlJc w:val="left"/>
      <w:pPr>
        <w:ind w:left="720" w:hanging="360"/>
      </w:pPr>
    </w:lvl>
    <w:lvl w:ilvl="1" w:tplc="04050019">
      <w:start w:val="1"/>
      <w:numFmt w:val="decimal"/>
      <w:lvlText w:val="%2."/>
      <w:lvlJc w:val="left"/>
      <w:pPr>
        <w:tabs>
          <w:tab w:val="num" w:pos="1440"/>
        </w:tabs>
        <w:ind w:left="1440" w:hanging="360"/>
      </w:pPr>
    </w:lvl>
    <w:lvl w:ilvl="2" w:tplc="0405001B">
      <w:start w:val="1"/>
      <w:numFmt w:val="decimal"/>
      <w:lvlText w:val="%3."/>
      <w:lvlJc w:val="left"/>
      <w:pPr>
        <w:tabs>
          <w:tab w:val="num" w:pos="2160"/>
        </w:tabs>
        <w:ind w:left="2160" w:hanging="360"/>
      </w:pPr>
    </w:lvl>
    <w:lvl w:ilvl="3" w:tplc="0405000F">
      <w:start w:val="1"/>
      <w:numFmt w:val="decimal"/>
      <w:lvlText w:val="%4."/>
      <w:lvlJc w:val="left"/>
      <w:pPr>
        <w:tabs>
          <w:tab w:val="num" w:pos="2880"/>
        </w:tabs>
        <w:ind w:left="2880" w:hanging="360"/>
      </w:pPr>
    </w:lvl>
    <w:lvl w:ilvl="4" w:tplc="04050019">
      <w:start w:val="1"/>
      <w:numFmt w:val="decimal"/>
      <w:lvlText w:val="%5."/>
      <w:lvlJc w:val="left"/>
      <w:pPr>
        <w:tabs>
          <w:tab w:val="num" w:pos="3600"/>
        </w:tabs>
        <w:ind w:left="3600" w:hanging="360"/>
      </w:pPr>
    </w:lvl>
    <w:lvl w:ilvl="5" w:tplc="0405001B">
      <w:start w:val="1"/>
      <w:numFmt w:val="decimal"/>
      <w:lvlText w:val="%6."/>
      <w:lvlJc w:val="left"/>
      <w:pPr>
        <w:tabs>
          <w:tab w:val="num" w:pos="4320"/>
        </w:tabs>
        <w:ind w:left="4320" w:hanging="360"/>
      </w:pPr>
    </w:lvl>
    <w:lvl w:ilvl="6" w:tplc="0405000F">
      <w:start w:val="1"/>
      <w:numFmt w:val="decimal"/>
      <w:lvlText w:val="%7."/>
      <w:lvlJc w:val="left"/>
      <w:pPr>
        <w:tabs>
          <w:tab w:val="num" w:pos="5040"/>
        </w:tabs>
        <w:ind w:left="5040" w:hanging="360"/>
      </w:pPr>
    </w:lvl>
    <w:lvl w:ilvl="7" w:tplc="04050019">
      <w:start w:val="1"/>
      <w:numFmt w:val="decimal"/>
      <w:lvlText w:val="%8."/>
      <w:lvlJc w:val="left"/>
      <w:pPr>
        <w:tabs>
          <w:tab w:val="num" w:pos="5760"/>
        </w:tabs>
        <w:ind w:left="5760" w:hanging="360"/>
      </w:pPr>
    </w:lvl>
    <w:lvl w:ilvl="8" w:tplc="0405001B">
      <w:start w:val="1"/>
      <w:numFmt w:val="decimal"/>
      <w:lvlText w:val="%9."/>
      <w:lvlJc w:val="left"/>
      <w:pPr>
        <w:tabs>
          <w:tab w:val="num" w:pos="6480"/>
        </w:tabs>
        <w:ind w:left="6480" w:hanging="360"/>
      </w:pPr>
    </w:lvl>
  </w:abstractNum>
  <w:abstractNum w:abstractNumId="18">
    <w:nsid w:val="41B87F83"/>
    <w:multiLevelType w:val="hybridMultilevel"/>
    <w:tmpl w:val="34365A84"/>
    <w:lvl w:ilvl="0" w:tplc="C83C3D6E">
      <w:start w:val="1"/>
      <w:numFmt w:val="decimal"/>
      <w:lvlText w:val="%1."/>
      <w:lvlJc w:val="left"/>
      <w:pPr>
        <w:ind w:left="780" w:hanging="360"/>
      </w:pPr>
    </w:lvl>
    <w:lvl w:ilvl="1" w:tplc="04050019">
      <w:start w:val="1"/>
      <w:numFmt w:val="decimal"/>
      <w:lvlText w:val="%2."/>
      <w:lvlJc w:val="left"/>
      <w:pPr>
        <w:tabs>
          <w:tab w:val="num" w:pos="1440"/>
        </w:tabs>
        <w:ind w:left="1440" w:hanging="360"/>
      </w:pPr>
    </w:lvl>
    <w:lvl w:ilvl="2" w:tplc="0405001B">
      <w:start w:val="1"/>
      <w:numFmt w:val="decimal"/>
      <w:lvlText w:val="%3."/>
      <w:lvlJc w:val="left"/>
      <w:pPr>
        <w:tabs>
          <w:tab w:val="num" w:pos="2160"/>
        </w:tabs>
        <w:ind w:left="2160" w:hanging="360"/>
      </w:pPr>
    </w:lvl>
    <w:lvl w:ilvl="3" w:tplc="0405000F">
      <w:start w:val="1"/>
      <w:numFmt w:val="decimal"/>
      <w:lvlText w:val="%4."/>
      <w:lvlJc w:val="left"/>
      <w:pPr>
        <w:tabs>
          <w:tab w:val="num" w:pos="2880"/>
        </w:tabs>
        <w:ind w:left="2880" w:hanging="360"/>
      </w:pPr>
    </w:lvl>
    <w:lvl w:ilvl="4" w:tplc="04050019">
      <w:start w:val="1"/>
      <w:numFmt w:val="decimal"/>
      <w:lvlText w:val="%5."/>
      <w:lvlJc w:val="left"/>
      <w:pPr>
        <w:tabs>
          <w:tab w:val="num" w:pos="3600"/>
        </w:tabs>
        <w:ind w:left="3600" w:hanging="360"/>
      </w:pPr>
    </w:lvl>
    <w:lvl w:ilvl="5" w:tplc="0405001B">
      <w:start w:val="1"/>
      <w:numFmt w:val="decimal"/>
      <w:lvlText w:val="%6."/>
      <w:lvlJc w:val="left"/>
      <w:pPr>
        <w:tabs>
          <w:tab w:val="num" w:pos="4320"/>
        </w:tabs>
        <w:ind w:left="4320" w:hanging="360"/>
      </w:pPr>
    </w:lvl>
    <w:lvl w:ilvl="6" w:tplc="0405000F">
      <w:start w:val="1"/>
      <w:numFmt w:val="decimal"/>
      <w:lvlText w:val="%7."/>
      <w:lvlJc w:val="left"/>
      <w:pPr>
        <w:tabs>
          <w:tab w:val="num" w:pos="5040"/>
        </w:tabs>
        <w:ind w:left="5040" w:hanging="360"/>
      </w:pPr>
    </w:lvl>
    <w:lvl w:ilvl="7" w:tplc="04050019">
      <w:start w:val="1"/>
      <w:numFmt w:val="decimal"/>
      <w:lvlText w:val="%8."/>
      <w:lvlJc w:val="left"/>
      <w:pPr>
        <w:tabs>
          <w:tab w:val="num" w:pos="5760"/>
        </w:tabs>
        <w:ind w:left="5760" w:hanging="360"/>
      </w:pPr>
    </w:lvl>
    <w:lvl w:ilvl="8" w:tplc="0405001B">
      <w:start w:val="1"/>
      <w:numFmt w:val="decimal"/>
      <w:lvlText w:val="%9."/>
      <w:lvlJc w:val="left"/>
      <w:pPr>
        <w:tabs>
          <w:tab w:val="num" w:pos="6480"/>
        </w:tabs>
        <w:ind w:left="6480" w:hanging="360"/>
      </w:pPr>
    </w:lvl>
  </w:abstractNum>
  <w:abstractNum w:abstractNumId="19">
    <w:nsid w:val="45F16664"/>
    <w:multiLevelType w:val="hybridMultilevel"/>
    <w:tmpl w:val="0352A70E"/>
    <w:lvl w:ilvl="0" w:tplc="04050001">
      <w:start w:val="1"/>
      <w:numFmt w:val="bullet"/>
      <w:lvlText w:val=""/>
      <w:lvlJc w:val="left"/>
      <w:pPr>
        <w:tabs>
          <w:tab w:val="num" w:pos="1571"/>
        </w:tabs>
        <w:ind w:left="1571" w:hanging="360"/>
      </w:pPr>
      <w:rPr>
        <w:rFonts w:ascii="Symbol" w:hAnsi="Symbol" w:hint="default"/>
      </w:rPr>
    </w:lvl>
    <w:lvl w:ilvl="1" w:tplc="04050009">
      <w:start w:val="1"/>
      <w:numFmt w:val="bullet"/>
      <w:lvlText w:val=""/>
      <w:lvlJc w:val="left"/>
      <w:pPr>
        <w:tabs>
          <w:tab w:val="num" w:pos="2291"/>
        </w:tabs>
        <w:ind w:left="2291" w:hanging="360"/>
      </w:pPr>
      <w:rPr>
        <w:rFonts w:ascii="Wingdings" w:hAnsi="Wingdings" w:hint="default"/>
      </w:rPr>
    </w:lvl>
    <w:lvl w:ilvl="2" w:tplc="04050005" w:tentative="1">
      <w:start w:val="1"/>
      <w:numFmt w:val="bullet"/>
      <w:lvlText w:val=""/>
      <w:lvlJc w:val="left"/>
      <w:pPr>
        <w:tabs>
          <w:tab w:val="num" w:pos="3011"/>
        </w:tabs>
        <w:ind w:left="3011" w:hanging="360"/>
      </w:pPr>
      <w:rPr>
        <w:rFonts w:ascii="Wingdings" w:hAnsi="Wingdings" w:hint="default"/>
      </w:rPr>
    </w:lvl>
    <w:lvl w:ilvl="3" w:tplc="04050001" w:tentative="1">
      <w:start w:val="1"/>
      <w:numFmt w:val="bullet"/>
      <w:lvlText w:val=""/>
      <w:lvlJc w:val="left"/>
      <w:pPr>
        <w:tabs>
          <w:tab w:val="num" w:pos="3731"/>
        </w:tabs>
        <w:ind w:left="3731" w:hanging="360"/>
      </w:pPr>
      <w:rPr>
        <w:rFonts w:ascii="Symbol" w:hAnsi="Symbol" w:hint="default"/>
      </w:rPr>
    </w:lvl>
    <w:lvl w:ilvl="4" w:tplc="04050003" w:tentative="1">
      <w:start w:val="1"/>
      <w:numFmt w:val="bullet"/>
      <w:lvlText w:val="o"/>
      <w:lvlJc w:val="left"/>
      <w:pPr>
        <w:tabs>
          <w:tab w:val="num" w:pos="4451"/>
        </w:tabs>
        <w:ind w:left="4451" w:hanging="360"/>
      </w:pPr>
      <w:rPr>
        <w:rFonts w:ascii="Courier New" w:hAnsi="Courier New" w:hint="default"/>
      </w:rPr>
    </w:lvl>
    <w:lvl w:ilvl="5" w:tplc="04050005" w:tentative="1">
      <w:start w:val="1"/>
      <w:numFmt w:val="bullet"/>
      <w:lvlText w:val=""/>
      <w:lvlJc w:val="left"/>
      <w:pPr>
        <w:tabs>
          <w:tab w:val="num" w:pos="5171"/>
        </w:tabs>
        <w:ind w:left="5171" w:hanging="360"/>
      </w:pPr>
      <w:rPr>
        <w:rFonts w:ascii="Wingdings" w:hAnsi="Wingdings" w:hint="default"/>
      </w:rPr>
    </w:lvl>
    <w:lvl w:ilvl="6" w:tplc="04050001" w:tentative="1">
      <w:start w:val="1"/>
      <w:numFmt w:val="bullet"/>
      <w:lvlText w:val=""/>
      <w:lvlJc w:val="left"/>
      <w:pPr>
        <w:tabs>
          <w:tab w:val="num" w:pos="5891"/>
        </w:tabs>
        <w:ind w:left="5891" w:hanging="360"/>
      </w:pPr>
      <w:rPr>
        <w:rFonts w:ascii="Symbol" w:hAnsi="Symbol" w:hint="default"/>
      </w:rPr>
    </w:lvl>
    <w:lvl w:ilvl="7" w:tplc="04050003" w:tentative="1">
      <w:start w:val="1"/>
      <w:numFmt w:val="bullet"/>
      <w:lvlText w:val="o"/>
      <w:lvlJc w:val="left"/>
      <w:pPr>
        <w:tabs>
          <w:tab w:val="num" w:pos="6611"/>
        </w:tabs>
        <w:ind w:left="6611" w:hanging="360"/>
      </w:pPr>
      <w:rPr>
        <w:rFonts w:ascii="Courier New" w:hAnsi="Courier New" w:hint="default"/>
      </w:rPr>
    </w:lvl>
    <w:lvl w:ilvl="8" w:tplc="04050005" w:tentative="1">
      <w:start w:val="1"/>
      <w:numFmt w:val="bullet"/>
      <w:lvlText w:val=""/>
      <w:lvlJc w:val="left"/>
      <w:pPr>
        <w:tabs>
          <w:tab w:val="num" w:pos="7331"/>
        </w:tabs>
        <w:ind w:left="7331" w:hanging="360"/>
      </w:pPr>
      <w:rPr>
        <w:rFonts w:ascii="Wingdings" w:hAnsi="Wingdings" w:hint="default"/>
      </w:rPr>
    </w:lvl>
  </w:abstractNum>
  <w:abstractNum w:abstractNumId="20">
    <w:nsid w:val="48291CCB"/>
    <w:multiLevelType w:val="multilevel"/>
    <w:tmpl w:val="3B6869BE"/>
    <w:lvl w:ilvl="0">
      <w:start w:val="21"/>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1">
    <w:nsid w:val="4E194BA8"/>
    <w:multiLevelType w:val="hybridMultilevel"/>
    <w:tmpl w:val="3E6AB21C"/>
    <w:lvl w:ilvl="0" w:tplc="04050001">
      <w:start w:val="1"/>
      <w:numFmt w:val="bullet"/>
      <w:lvlText w:val=""/>
      <w:lvlJc w:val="left"/>
      <w:pPr>
        <w:tabs>
          <w:tab w:val="num" w:pos="720"/>
        </w:tabs>
        <w:ind w:left="72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22">
    <w:nsid w:val="54004192"/>
    <w:multiLevelType w:val="hybridMultilevel"/>
    <w:tmpl w:val="8E1C38C6"/>
    <w:lvl w:ilvl="0" w:tplc="D1EE12C0">
      <w:start w:val="5"/>
      <w:numFmt w:val="decimal"/>
      <w:lvlText w:val="%1"/>
      <w:lvlJc w:val="left"/>
      <w:pPr>
        <w:ind w:left="420" w:hanging="360"/>
      </w:pPr>
      <w:rPr>
        <w:rFonts w:hint="default"/>
        <w:color w:val="auto"/>
      </w:rPr>
    </w:lvl>
    <w:lvl w:ilvl="1" w:tplc="04050019" w:tentative="1">
      <w:start w:val="1"/>
      <w:numFmt w:val="lowerLetter"/>
      <w:lvlText w:val="%2."/>
      <w:lvlJc w:val="left"/>
      <w:pPr>
        <w:ind w:left="1140" w:hanging="360"/>
      </w:pPr>
    </w:lvl>
    <w:lvl w:ilvl="2" w:tplc="0405001B" w:tentative="1">
      <w:start w:val="1"/>
      <w:numFmt w:val="lowerRoman"/>
      <w:lvlText w:val="%3."/>
      <w:lvlJc w:val="right"/>
      <w:pPr>
        <w:ind w:left="1860" w:hanging="180"/>
      </w:pPr>
    </w:lvl>
    <w:lvl w:ilvl="3" w:tplc="0405000F" w:tentative="1">
      <w:start w:val="1"/>
      <w:numFmt w:val="decimal"/>
      <w:lvlText w:val="%4."/>
      <w:lvlJc w:val="left"/>
      <w:pPr>
        <w:ind w:left="2580" w:hanging="360"/>
      </w:pPr>
    </w:lvl>
    <w:lvl w:ilvl="4" w:tplc="04050019" w:tentative="1">
      <w:start w:val="1"/>
      <w:numFmt w:val="lowerLetter"/>
      <w:lvlText w:val="%5."/>
      <w:lvlJc w:val="left"/>
      <w:pPr>
        <w:ind w:left="3300" w:hanging="360"/>
      </w:pPr>
    </w:lvl>
    <w:lvl w:ilvl="5" w:tplc="0405001B" w:tentative="1">
      <w:start w:val="1"/>
      <w:numFmt w:val="lowerRoman"/>
      <w:lvlText w:val="%6."/>
      <w:lvlJc w:val="right"/>
      <w:pPr>
        <w:ind w:left="4020" w:hanging="180"/>
      </w:pPr>
    </w:lvl>
    <w:lvl w:ilvl="6" w:tplc="0405000F" w:tentative="1">
      <w:start w:val="1"/>
      <w:numFmt w:val="decimal"/>
      <w:lvlText w:val="%7."/>
      <w:lvlJc w:val="left"/>
      <w:pPr>
        <w:ind w:left="4740" w:hanging="360"/>
      </w:pPr>
    </w:lvl>
    <w:lvl w:ilvl="7" w:tplc="04050019" w:tentative="1">
      <w:start w:val="1"/>
      <w:numFmt w:val="lowerLetter"/>
      <w:lvlText w:val="%8."/>
      <w:lvlJc w:val="left"/>
      <w:pPr>
        <w:ind w:left="5460" w:hanging="360"/>
      </w:pPr>
    </w:lvl>
    <w:lvl w:ilvl="8" w:tplc="0405001B" w:tentative="1">
      <w:start w:val="1"/>
      <w:numFmt w:val="lowerRoman"/>
      <w:lvlText w:val="%9."/>
      <w:lvlJc w:val="right"/>
      <w:pPr>
        <w:ind w:left="6180" w:hanging="180"/>
      </w:pPr>
    </w:lvl>
  </w:abstractNum>
  <w:abstractNum w:abstractNumId="23">
    <w:nsid w:val="54627546"/>
    <w:multiLevelType w:val="hybridMultilevel"/>
    <w:tmpl w:val="AC3E5A20"/>
    <w:lvl w:ilvl="0" w:tplc="04050001">
      <w:start w:val="1"/>
      <w:numFmt w:val="bullet"/>
      <w:lvlText w:val=""/>
      <w:lvlJc w:val="left"/>
      <w:pPr>
        <w:ind w:left="1494" w:hanging="360"/>
      </w:pPr>
      <w:rPr>
        <w:rFonts w:ascii="Symbol" w:hAnsi="Symbol" w:hint="default"/>
      </w:rPr>
    </w:lvl>
    <w:lvl w:ilvl="1" w:tplc="04050003" w:tentative="1">
      <w:start w:val="1"/>
      <w:numFmt w:val="bullet"/>
      <w:lvlText w:val="o"/>
      <w:lvlJc w:val="left"/>
      <w:pPr>
        <w:ind w:left="2214" w:hanging="360"/>
      </w:pPr>
      <w:rPr>
        <w:rFonts w:ascii="Courier New" w:hAnsi="Courier New" w:cs="Courier New" w:hint="default"/>
      </w:rPr>
    </w:lvl>
    <w:lvl w:ilvl="2" w:tplc="04050005" w:tentative="1">
      <w:start w:val="1"/>
      <w:numFmt w:val="bullet"/>
      <w:lvlText w:val=""/>
      <w:lvlJc w:val="left"/>
      <w:pPr>
        <w:ind w:left="2934" w:hanging="360"/>
      </w:pPr>
      <w:rPr>
        <w:rFonts w:ascii="Wingdings" w:hAnsi="Wingdings" w:hint="default"/>
      </w:rPr>
    </w:lvl>
    <w:lvl w:ilvl="3" w:tplc="04050001" w:tentative="1">
      <w:start w:val="1"/>
      <w:numFmt w:val="bullet"/>
      <w:lvlText w:val=""/>
      <w:lvlJc w:val="left"/>
      <w:pPr>
        <w:ind w:left="3654" w:hanging="360"/>
      </w:pPr>
      <w:rPr>
        <w:rFonts w:ascii="Symbol" w:hAnsi="Symbol" w:hint="default"/>
      </w:rPr>
    </w:lvl>
    <w:lvl w:ilvl="4" w:tplc="04050003" w:tentative="1">
      <w:start w:val="1"/>
      <w:numFmt w:val="bullet"/>
      <w:lvlText w:val="o"/>
      <w:lvlJc w:val="left"/>
      <w:pPr>
        <w:ind w:left="4374" w:hanging="360"/>
      </w:pPr>
      <w:rPr>
        <w:rFonts w:ascii="Courier New" w:hAnsi="Courier New" w:cs="Courier New" w:hint="default"/>
      </w:rPr>
    </w:lvl>
    <w:lvl w:ilvl="5" w:tplc="04050005" w:tentative="1">
      <w:start w:val="1"/>
      <w:numFmt w:val="bullet"/>
      <w:lvlText w:val=""/>
      <w:lvlJc w:val="left"/>
      <w:pPr>
        <w:ind w:left="5094" w:hanging="360"/>
      </w:pPr>
      <w:rPr>
        <w:rFonts w:ascii="Wingdings" w:hAnsi="Wingdings" w:hint="default"/>
      </w:rPr>
    </w:lvl>
    <w:lvl w:ilvl="6" w:tplc="04050001" w:tentative="1">
      <w:start w:val="1"/>
      <w:numFmt w:val="bullet"/>
      <w:lvlText w:val=""/>
      <w:lvlJc w:val="left"/>
      <w:pPr>
        <w:ind w:left="5814" w:hanging="360"/>
      </w:pPr>
      <w:rPr>
        <w:rFonts w:ascii="Symbol" w:hAnsi="Symbol" w:hint="default"/>
      </w:rPr>
    </w:lvl>
    <w:lvl w:ilvl="7" w:tplc="04050003" w:tentative="1">
      <w:start w:val="1"/>
      <w:numFmt w:val="bullet"/>
      <w:lvlText w:val="o"/>
      <w:lvlJc w:val="left"/>
      <w:pPr>
        <w:ind w:left="6534" w:hanging="360"/>
      </w:pPr>
      <w:rPr>
        <w:rFonts w:ascii="Courier New" w:hAnsi="Courier New" w:cs="Courier New" w:hint="default"/>
      </w:rPr>
    </w:lvl>
    <w:lvl w:ilvl="8" w:tplc="04050005" w:tentative="1">
      <w:start w:val="1"/>
      <w:numFmt w:val="bullet"/>
      <w:lvlText w:val=""/>
      <w:lvlJc w:val="left"/>
      <w:pPr>
        <w:ind w:left="7254" w:hanging="360"/>
      </w:pPr>
      <w:rPr>
        <w:rFonts w:ascii="Wingdings" w:hAnsi="Wingdings" w:hint="default"/>
      </w:rPr>
    </w:lvl>
  </w:abstractNum>
  <w:abstractNum w:abstractNumId="24">
    <w:nsid w:val="59B667E4"/>
    <w:multiLevelType w:val="hybridMultilevel"/>
    <w:tmpl w:val="AE686266"/>
    <w:lvl w:ilvl="0" w:tplc="04050001">
      <w:start w:val="1"/>
      <w:numFmt w:val="bullet"/>
      <w:lvlText w:val=""/>
      <w:lvlJc w:val="left"/>
      <w:pPr>
        <w:ind w:left="780" w:hanging="360"/>
      </w:pPr>
      <w:rPr>
        <w:rFonts w:ascii="Symbol" w:hAnsi="Symbol" w:hint="default"/>
      </w:rPr>
    </w:lvl>
    <w:lvl w:ilvl="1" w:tplc="04050019">
      <w:start w:val="1"/>
      <w:numFmt w:val="lowerLetter"/>
      <w:lvlText w:val="%2."/>
      <w:lvlJc w:val="left"/>
      <w:pPr>
        <w:ind w:left="1500" w:hanging="360"/>
      </w:pPr>
    </w:lvl>
    <w:lvl w:ilvl="2" w:tplc="0405001B">
      <w:start w:val="1"/>
      <w:numFmt w:val="decimal"/>
      <w:lvlText w:val="%3."/>
      <w:lvlJc w:val="left"/>
      <w:pPr>
        <w:tabs>
          <w:tab w:val="num" w:pos="2160"/>
        </w:tabs>
        <w:ind w:left="2160" w:hanging="360"/>
      </w:pPr>
    </w:lvl>
    <w:lvl w:ilvl="3" w:tplc="0405000F">
      <w:start w:val="1"/>
      <w:numFmt w:val="decimal"/>
      <w:lvlText w:val="%4."/>
      <w:lvlJc w:val="left"/>
      <w:pPr>
        <w:tabs>
          <w:tab w:val="num" w:pos="2880"/>
        </w:tabs>
        <w:ind w:left="2880" w:hanging="360"/>
      </w:pPr>
    </w:lvl>
    <w:lvl w:ilvl="4" w:tplc="04050019">
      <w:start w:val="1"/>
      <w:numFmt w:val="decimal"/>
      <w:lvlText w:val="%5."/>
      <w:lvlJc w:val="left"/>
      <w:pPr>
        <w:tabs>
          <w:tab w:val="num" w:pos="3600"/>
        </w:tabs>
        <w:ind w:left="3600" w:hanging="360"/>
      </w:pPr>
    </w:lvl>
    <w:lvl w:ilvl="5" w:tplc="0405001B">
      <w:start w:val="1"/>
      <w:numFmt w:val="decimal"/>
      <w:lvlText w:val="%6."/>
      <w:lvlJc w:val="left"/>
      <w:pPr>
        <w:tabs>
          <w:tab w:val="num" w:pos="4320"/>
        </w:tabs>
        <w:ind w:left="4320" w:hanging="360"/>
      </w:pPr>
    </w:lvl>
    <w:lvl w:ilvl="6" w:tplc="0405000F">
      <w:start w:val="1"/>
      <w:numFmt w:val="decimal"/>
      <w:lvlText w:val="%7."/>
      <w:lvlJc w:val="left"/>
      <w:pPr>
        <w:tabs>
          <w:tab w:val="num" w:pos="5040"/>
        </w:tabs>
        <w:ind w:left="5040" w:hanging="360"/>
      </w:pPr>
    </w:lvl>
    <w:lvl w:ilvl="7" w:tplc="04050019">
      <w:start w:val="1"/>
      <w:numFmt w:val="decimal"/>
      <w:lvlText w:val="%8."/>
      <w:lvlJc w:val="left"/>
      <w:pPr>
        <w:tabs>
          <w:tab w:val="num" w:pos="5760"/>
        </w:tabs>
        <w:ind w:left="5760" w:hanging="360"/>
      </w:pPr>
    </w:lvl>
    <w:lvl w:ilvl="8" w:tplc="0405001B">
      <w:start w:val="1"/>
      <w:numFmt w:val="decimal"/>
      <w:lvlText w:val="%9."/>
      <w:lvlJc w:val="left"/>
      <w:pPr>
        <w:tabs>
          <w:tab w:val="num" w:pos="6480"/>
        </w:tabs>
        <w:ind w:left="6480" w:hanging="360"/>
      </w:pPr>
    </w:lvl>
  </w:abstractNum>
  <w:abstractNum w:abstractNumId="25">
    <w:nsid w:val="6225652B"/>
    <w:multiLevelType w:val="multilevel"/>
    <w:tmpl w:val="D152D292"/>
    <w:lvl w:ilvl="0">
      <w:start w:val="1"/>
      <w:numFmt w:val="decimal"/>
      <w:isLgl/>
      <w:lvlText w:val="(%1)"/>
      <w:lvlJc w:val="left"/>
      <w:pPr>
        <w:tabs>
          <w:tab w:val="num" w:pos="782"/>
        </w:tabs>
        <w:ind w:firstLine="425"/>
      </w:pPr>
      <w:rPr>
        <w:rFonts w:cs="Times New Roman"/>
      </w:rPr>
    </w:lvl>
    <w:lvl w:ilvl="1">
      <w:start w:val="1"/>
      <w:numFmt w:val="lowerLetter"/>
      <w:lvlText w:val="%2)"/>
      <w:lvlJc w:val="left"/>
      <w:pPr>
        <w:tabs>
          <w:tab w:val="num" w:pos="425"/>
        </w:tabs>
        <w:ind w:left="425" w:hanging="425"/>
      </w:pPr>
      <w:rPr>
        <w:rFonts w:cs="Times New Roman"/>
      </w:rPr>
    </w:lvl>
    <w:lvl w:ilvl="2">
      <w:start w:val="1"/>
      <w:numFmt w:val="decimal"/>
      <w:isLgl/>
      <w:lvlText w:val="%3."/>
      <w:lvlJc w:val="left"/>
      <w:pPr>
        <w:tabs>
          <w:tab w:val="num" w:pos="850"/>
        </w:tabs>
        <w:ind w:left="850" w:hanging="425"/>
      </w:pPr>
      <w:rPr>
        <w:rFonts w:cs="Times New Roman"/>
      </w:rPr>
    </w:lvl>
    <w:lvl w:ilvl="3">
      <w:start w:val="1"/>
      <w:numFmt w:val="decimal"/>
      <w:lvlText w:val="(%4)"/>
      <w:lvlJc w:val="left"/>
      <w:pPr>
        <w:tabs>
          <w:tab w:val="num" w:pos="1440"/>
        </w:tabs>
        <w:ind w:left="1440" w:hanging="360"/>
      </w:pPr>
      <w:rPr>
        <w:rFonts w:cs="Times New Roman"/>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52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bullet"/>
      <w:lvlText w:val=""/>
      <w:lvlJc w:val="left"/>
      <w:pPr>
        <w:tabs>
          <w:tab w:val="num" w:pos="3240"/>
        </w:tabs>
        <w:ind w:left="3240" w:hanging="360"/>
      </w:pPr>
      <w:rPr>
        <w:rFonts w:ascii="Symbol" w:hAnsi="Symbol" w:hint="default"/>
        <w:color w:val="auto"/>
      </w:rPr>
    </w:lvl>
  </w:abstractNum>
  <w:abstractNum w:abstractNumId="26">
    <w:nsid w:val="6F2D6A6C"/>
    <w:multiLevelType w:val="hybridMultilevel"/>
    <w:tmpl w:val="BFB2B376"/>
    <w:lvl w:ilvl="0" w:tplc="CFCEA126">
      <w:start w:val="4"/>
      <w:numFmt w:val="decimal"/>
      <w:lvlText w:val="%1."/>
      <w:lvlJc w:val="left"/>
      <w:pPr>
        <w:tabs>
          <w:tab w:val="num" w:pos="1140"/>
        </w:tabs>
        <w:ind w:left="1140" w:hanging="360"/>
      </w:pPr>
      <w:rPr>
        <w:rFonts w:cs="Times New Roman" w:hint="default"/>
      </w:rPr>
    </w:lvl>
    <w:lvl w:ilvl="1" w:tplc="04050019" w:tentative="1">
      <w:start w:val="1"/>
      <w:numFmt w:val="lowerLetter"/>
      <w:lvlText w:val="%2."/>
      <w:lvlJc w:val="left"/>
      <w:pPr>
        <w:tabs>
          <w:tab w:val="num" w:pos="1860"/>
        </w:tabs>
        <w:ind w:left="1860" w:hanging="360"/>
      </w:pPr>
      <w:rPr>
        <w:rFonts w:cs="Times New Roman"/>
      </w:rPr>
    </w:lvl>
    <w:lvl w:ilvl="2" w:tplc="0405001B" w:tentative="1">
      <w:start w:val="1"/>
      <w:numFmt w:val="lowerRoman"/>
      <w:lvlText w:val="%3."/>
      <w:lvlJc w:val="right"/>
      <w:pPr>
        <w:tabs>
          <w:tab w:val="num" w:pos="2580"/>
        </w:tabs>
        <w:ind w:left="2580" w:hanging="180"/>
      </w:pPr>
      <w:rPr>
        <w:rFonts w:cs="Times New Roman"/>
      </w:rPr>
    </w:lvl>
    <w:lvl w:ilvl="3" w:tplc="0405000F" w:tentative="1">
      <w:start w:val="1"/>
      <w:numFmt w:val="decimal"/>
      <w:lvlText w:val="%4."/>
      <w:lvlJc w:val="left"/>
      <w:pPr>
        <w:tabs>
          <w:tab w:val="num" w:pos="3300"/>
        </w:tabs>
        <w:ind w:left="3300" w:hanging="360"/>
      </w:pPr>
      <w:rPr>
        <w:rFonts w:cs="Times New Roman"/>
      </w:rPr>
    </w:lvl>
    <w:lvl w:ilvl="4" w:tplc="04050019" w:tentative="1">
      <w:start w:val="1"/>
      <w:numFmt w:val="lowerLetter"/>
      <w:lvlText w:val="%5."/>
      <w:lvlJc w:val="left"/>
      <w:pPr>
        <w:tabs>
          <w:tab w:val="num" w:pos="4020"/>
        </w:tabs>
        <w:ind w:left="4020" w:hanging="360"/>
      </w:pPr>
      <w:rPr>
        <w:rFonts w:cs="Times New Roman"/>
      </w:rPr>
    </w:lvl>
    <w:lvl w:ilvl="5" w:tplc="0405001B" w:tentative="1">
      <w:start w:val="1"/>
      <w:numFmt w:val="lowerRoman"/>
      <w:lvlText w:val="%6."/>
      <w:lvlJc w:val="right"/>
      <w:pPr>
        <w:tabs>
          <w:tab w:val="num" w:pos="4740"/>
        </w:tabs>
        <w:ind w:left="4740" w:hanging="180"/>
      </w:pPr>
      <w:rPr>
        <w:rFonts w:cs="Times New Roman"/>
      </w:rPr>
    </w:lvl>
    <w:lvl w:ilvl="6" w:tplc="0405000F" w:tentative="1">
      <w:start w:val="1"/>
      <w:numFmt w:val="decimal"/>
      <w:lvlText w:val="%7."/>
      <w:lvlJc w:val="left"/>
      <w:pPr>
        <w:tabs>
          <w:tab w:val="num" w:pos="5460"/>
        </w:tabs>
        <w:ind w:left="5460" w:hanging="360"/>
      </w:pPr>
      <w:rPr>
        <w:rFonts w:cs="Times New Roman"/>
      </w:rPr>
    </w:lvl>
    <w:lvl w:ilvl="7" w:tplc="04050019" w:tentative="1">
      <w:start w:val="1"/>
      <w:numFmt w:val="lowerLetter"/>
      <w:lvlText w:val="%8."/>
      <w:lvlJc w:val="left"/>
      <w:pPr>
        <w:tabs>
          <w:tab w:val="num" w:pos="6180"/>
        </w:tabs>
        <w:ind w:left="6180" w:hanging="360"/>
      </w:pPr>
      <w:rPr>
        <w:rFonts w:cs="Times New Roman"/>
      </w:rPr>
    </w:lvl>
    <w:lvl w:ilvl="8" w:tplc="0405001B" w:tentative="1">
      <w:start w:val="1"/>
      <w:numFmt w:val="lowerRoman"/>
      <w:lvlText w:val="%9."/>
      <w:lvlJc w:val="right"/>
      <w:pPr>
        <w:tabs>
          <w:tab w:val="num" w:pos="6900"/>
        </w:tabs>
        <w:ind w:left="6900" w:hanging="180"/>
      </w:pPr>
      <w:rPr>
        <w:rFonts w:cs="Times New Roman"/>
      </w:rPr>
    </w:lvl>
  </w:abstractNum>
  <w:abstractNum w:abstractNumId="27">
    <w:nsid w:val="71D72266"/>
    <w:multiLevelType w:val="hybridMultilevel"/>
    <w:tmpl w:val="C2D4D2CC"/>
    <w:lvl w:ilvl="0" w:tplc="04050003">
      <w:numFmt w:val="bullet"/>
      <w:lvlText w:val="-"/>
      <w:lvlJc w:val="left"/>
      <w:pPr>
        <w:ind w:left="761" w:hanging="360"/>
      </w:pPr>
      <w:rPr>
        <w:rFonts w:ascii="Georgia" w:eastAsia="Times New Roman" w:hAnsi="Georgia" w:hint="default"/>
      </w:rPr>
    </w:lvl>
    <w:lvl w:ilvl="1" w:tplc="04050003" w:tentative="1">
      <w:start w:val="1"/>
      <w:numFmt w:val="bullet"/>
      <w:lvlText w:val="o"/>
      <w:lvlJc w:val="left"/>
      <w:pPr>
        <w:ind w:left="1481" w:hanging="360"/>
      </w:pPr>
      <w:rPr>
        <w:rFonts w:ascii="Courier New" w:hAnsi="Courier New" w:cs="Courier New" w:hint="default"/>
      </w:rPr>
    </w:lvl>
    <w:lvl w:ilvl="2" w:tplc="04050005" w:tentative="1">
      <w:start w:val="1"/>
      <w:numFmt w:val="bullet"/>
      <w:lvlText w:val=""/>
      <w:lvlJc w:val="left"/>
      <w:pPr>
        <w:ind w:left="2201" w:hanging="360"/>
      </w:pPr>
      <w:rPr>
        <w:rFonts w:ascii="Wingdings" w:hAnsi="Wingdings" w:hint="default"/>
      </w:rPr>
    </w:lvl>
    <w:lvl w:ilvl="3" w:tplc="04050001" w:tentative="1">
      <w:start w:val="1"/>
      <w:numFmt w:val="bullet"/>
      <w:lvlText w:val=""/>
      <w:lvlJc w:val="left"/>
      <w:pPr>
        <w:ind w:left="2921" w:hanging="360"/>
      </w:pPr>
      <w:rPr>
        <w:rFonts w:ascii="Symbol" w:hAnsi="Symbol" w:hint="default"/>
      </w:rPr>
    </w:lvl>
    <w:lvl w:ilvl="4" w:tplc="04050003" w:tentative="1">
      <w:start w:val="1"/>
      <w:numFmt w:val="bullet"/>
      <w:lvlText w:val="o"/>
      <w:lvlJc w:val="left"/>
      <w:pPr>
        <w:ind w:left="3641" w:hanging="360"/>
      </w:pPr>
      <w:rPr>
        <w:rFonts w:ascii="Courier New" w:hAnsi="Courier New" w:cs="Courier New" w:hint="default"/>
      </w:rPr>
    </w:lvl>
    <w:lvl w:ilvl="5" w:tplc="04050005" w:tentative="1">
      <w:start w:val="1"/>
      <w:numFmt w:val="bullet"/>
      <w:lvlText w:val=""/>
      <w:lvlJc w:val="left"/>
      <w:pPr>
        <w:ind w:left="4361" w:hanging="360"/>
      </w:pPr>
      <w:rPr>
        <w:rFonts w:ascii="Wingdings" w:hAnsi="Wingdings" w:hint="default"/>
      </w:rPr>
    </w:lvl>
    <w:lvl w:ilvl="6" w:tplc="04050001" w:tentative="1">
      <w:start w:val="1"/>
      <w:numFmt w:val="bullet"/>
      <w:lvlText w:val=""/>
      <w:lvlJc w:val="left"/>
      <w:pPr>
        <w:ind w:left="5081" w:hanging="360"/>
      </w:pPr>
      <w:rPr>
        <w:rFonts w:ascii="Symbol" w:hAnsi="Symbol" w:hint="default"/>
      </w:rPr>
    </w:lvl>
    <w:lvl w:ilvl="7" w:tplc="04050003" w:tentative="1">
      <w:start w:val="1"/>
      <w:numFmt w:val="bullet"/>
      <w:lvlText w:val="o"/>
      <w:lvlJc w:val="left"/>
      <w:pPr>
        <w:ind w:left="5801" w:hanging="360"/>
      </w:pPr>
      <w:rPr>
        <w:rFonts w:ascii="Courier New" w:hAnsi="Courier New" w:cs="Courier New" w:hint="default"/>
      </w:rPr>
    </w:lvl>
    <w:lvl w:ilvl="8" w:tplc="04050005" w:tentative="1">
      <w:start w:val="1"/>
      <w:numFmt w:val="bullet"/>
      <w:lvlText w:val=""/>
      <w:lvlJc w:val="left"/>
      <w:pPr>
        <w:ind w:left="6521" w:hanging="360"/>
      </w:pPr>
      <w:rPr>
        <w:rFonts w:ascii="Wingdings" w:hAnsi="Wingdings" w:hint="default"/>
      </w:rPr>
    </w:lvl>
  </w:abstractNum>
  <w:abstractNum w:abstractNumId="28">
    <w:nsid w:val="73C77090"/>
    <w:multiLevelType w:val="multilevel"/>
    <w:tmpl w:val="F2FC37A6"/>
    <w:lvl w:ilvl="0">
      <w:start w:val="1"/>
      <w:numFmt w:val="decimal"/>
      <w:lvlText w:val="%1."/>
      <w:lvlJc w:val="left"/>
      <w:pPr>
        <w:ind w:left="720" w:hanging="360"/>
      </w:pPr>
      <w:rPr>
        <w:color w:val="auto"/>
      </w:rPr>
    </w:lvl>
    <w:lvl w:ilvl="1">
      <w:start w:val="1"/>
      <w:numFmt w:val="decimal"/>
      <w:isLgl/>
      <w:lvlText w:val="%1.%2"/>
      <w:lvlJc w:val="left"/>
      <w:pPr>
        <w:ind w:left="1140" w:hanging="360"/>
      </w:pPr>
    </w:lvl>
    <w:lvl w:ilvl="2">
      <w:start w:val="1"/>
      <w:numFmt w:val="decimal"/>
      <w:isLgl/>
      <w:lvlText w:val="%1.%2.%3"/>
      <w:lvlJc w:val="left"/>
      <w:pPr>
        <w:ind w:left="1920" w:hanging="720"/>
      </w:pPr>
    </w:lvl>
    <w:lvl w:ilvl="3">
      <w:start w:val="1"/>
      <w:numFmt w:val="decimal"/>
      <w:isLgl/>
      <w:lvlText w:val="%1.%2.%3.%4"/>
      <w:lvlJc w:val="left"/>
      <w:pPr>
        <w:ind w:left="2340" w:hanging="720"/>
      </w:pPr>
    </w:lvl>
    <w:lvl w:ilvl="4">
      <w:start w:val="1"/>
      <w:numFmt w:val="decimal"/>
      <w:isLgl/>
      <w:lvlText w:val="%1.%2.%3.%4.%5"/>
      <w:lvlJc w:val="left"/>
      <w:pPr>
        <w:ind w:left="3120" w:hanging="1080"/>
      </w:pPr>
    </w:lvl>
    <w:lvl w:ilvl="5">
      <w:start w:val="1"/>
      <w:numFmt w:val="decimal"/>
      <w:isLgl/>
      <w:lvlText w:val="%1.%2.%3.%4.%5.%6"/>
      <w:lvlJc w:val="left"/>
      <w:pPr>
        <w:ind w:left="3540" w:hanging="1080"/>
      </w:pPr>
    </w:lvl>
    <w:lvl w:ilvl="6">
      <w:start w:val="1"/>
      <w:numFmt w:val="decimal"/>
      <w:isLgl/>
      <w:lvlText w:val="%1.%2.%3.%4.%5.%6.%7"/>
      <w:lvlJc w:val="left"/>
      <w:pPr>
        <w:ind w:left="4320" w:hanging="1440"/>
      </w:pPr>
    </w:lvl>
    <w:lvl w:ilvl="7">
      <w:start w:val="1"/>
      <w:numFmt w:val="decimal"/>
      <w:isLgl/>
      <w:lvlText w:val="%1.%2.%3.%4.%5.%6.%7.%8"/>
      <w:lvlJc w:val="left"/>
      <w:pPr>
        <w:ind w:left="4740" w:hanging="1440"/>
      </w:pPr>
    </w:lvl>
    <w:lvl w:ilvl="8">
      <w:start w:val="1"/>
      <w:numFmt w:val="decimal"/>
      <w:isLgl/>
      <w:lvlText w:val="%1.%2.%3.%4.%5.%6.%7.%8.%9"/>
      <w:lvlJc w:val="left"/>
      <w:pPr>
        <w:ind w:left="5520" w:hanging="1800"/>
      </w:pPr>
    </w:lvl>
  </w:abstractNum>
  <w:abstractNum w:abstractNumId="29">
    <w:nsid w:val="7CE776D5"/>
    <w:multiLevelType w:val="hybridMultilevel"/>
    <w:tmpl w:val="34C286D4"/>
    <w:lvl w:ilvl="0" w:tplc="0405000F">
      <w:start w:val="1"/>
      <w:numFmt w:val="decimal"/>
      <w:lvlText w:val="%1."/>
      <w:lvlJc w:val="left"/>
      <w:pPr>
        <w:ind w:left="720" w:hanging="360"/>
      </w:pPr>
      <w:rPr>
        <w:rFonts w:hint="default"/>
        <w:color w:val="auto"/>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num w:numId="1">
    <w:abstractNumId w:val="12"/>
  </w:num>
  <w:num w:numId="2">
    <w:abstractNumId w:val="8"/>
  </w:num>
  <w:num w:numId="3">
    <w:abstractNumId w:val="7"/>
  </w:num>
  <w:num w:numId="4">
    <w:abstractNumId w:val="19"/>
  </w:num>
  <w:num w:numId="5">
    <w:abstractNumId w:val="26"/>
  </w:num>
  <w:num w:numId="6">
    <w:abstractNumId w:val="16"/>
  </w:num>
  <w:num w:numId="7">
    <w:abstractNumId w:val="6"/>
  </w:num>
  <w:num w:numId="8">
    <w:abstractNumId w:val="25"/>
  </w:num>
  <w:num w:numId="9">
    <w:abstractNumId w:val="11"/>
  </w:num>
  <w:num w:numId="10">
    <w:abstractNumId w:val="21"/>
  </w:num>
  <w:num w:numId="11">
    <w:abstractNumId w:val="9"/>
  </w:num>
  <w:num w:numId="12">
    <w:abstractNumId w:val="4"/>
  </w:num>
  <w:num w:numId="13">
    <w:abstractNumId w:val="27"/>
  </w:num>
  <w:num w:numId="14">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24"/>
  </w:num>
  <w:num w:numId="21">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3"/>
  </w:num>
  <w:num w:numId="23">
    <w:abstractNumId w:val="13"/>
  </w:num>
  <w:num w:numId="24">
    <w:abstractNumId w:val="10"/>
  </w:num>
  <w:num w:numId="25">
    <w:abstractNumId w:val="15"/>
  </w:num>
  <w:num w:numId="26">
    <w:abstractNumId w:val="24"/>
  </w:num>
  <w:num w:numId="27">
    <w:abstractNumId w:val="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0"/>
  </w:num>
  <w:num w:numId="29">
    <w:abstractNumId w:val="23"/>
  </w:num>
  <w:num w:numId="30">
    <w:abstractNumId w:val="1"/>
  </w:num>
  <w:num w:numId="31">
    <w:abstractNumId w:val="29"/>
  </w:num>
  <w:num w:numId="32">
    <w:abstractNumId w:val="20"/>
  </w:num>
  <w:num w:numId="33">
    <w:abstractNumId w:val="22"/>
  </w:num>
  <w:numIdMacAtCleanup w:val="13"/>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proofState w:spelling="clean" w:grammar="clean"/>
  <w:defaultTabStop w:val="567"/>
  <w:hyphenationZone w:val="425"/>
  <w:doNotHyphenateCaps/>
  <w:drawingGridHorizontalSpacing w:val="120"/>
  <w:drawingGridVerticalSpacing w:val="0"/>
  <w:displayHorizontalDrawingGridEvery w:val="0"/>
  <w:displayVerticalDrawingGridEvery w:val="0"/>
  <w:noPunctuationKerning/>
  <w:characterSpacingControl w:val="doNotCompress"/>
  <w:footnotePr>
    <w:footnote w:id="-1"/>
    <w:footnote w:id="0"/>
  </w:footnotePr>
  <w:endnotePr>
    <w:endnote w:id="-1"/>
    <w:endnote w:id="0"/>
  </w:endnotePr>
  <w:compat/>
  <w:rsids>
    <w:rsidRoot w:val="005F2A5C"/>
    <w:rsid w:val="00000497"/>
    <w:rsid w:val="00003A5D"/>
    <w:rsid w:val="0000443B"/>
    <w:rsid w:val="0000698F"/>
    <w:rsid w:val="00006B69"/>
    <w:rsid w:val="000133D3"/>
    <w:rsid w:val="00016309"/>
    <w:rsid w:val="00022BCD"/>
    <w:rsid w:val="000247F3"/>
    <w:rsid w:val="00027398"/>
    <w:rsid w:val="000305AA"/>
    <w:rsid w:val="00035F41"/>
    <w:rsid w:val="0003677C"/>
    <w:rsid w:val="000413D2"/>
    <w:rsid w:val="0004242D"/>
    <w:rsid w:val="000461F6"/>
    <w:rsid w:val="00047346"/>
    <w:rsid w:val="00047C74"/>
    <w:rsid w:val="00061314"/>
    <w:rsid w:val="00071E74"/>
    <w:rsid w:val="000851E5"/>
    <w:rsid w:val="00086020"/>
    <w:rsid w:val="000901D7"/>
    <w:rsid w:val="00090426"/>
    <w:rsid w:val="00091C47"/>
    <w:rsid w:val="00095B9F"/>
    <w:rsid w:val="00097053"/>
    <w:rsid w:val="0009719D"/>
    <w:rsid w:val="000A0F3D"/>
    <w:rsid w:val="000A51A8"/>
    <w:rsid w:val="000B08CC"/>
    <w:rsid w:val="000B2B9F"/>
    <w:rsid w:val="000C7437"/>
    <w:rsid w:val="000C78A3"/>
    <w:rsid w:val="000D4479"/>
    <w:rsid w:val="000D6F48"/>
    <w:rsid w:val="000D78E2"/>
    <w:rsid w:val="000E4EB5"/>
    <w:rsid w:val="000F119F"/>
    <w:rsid w:val="000F3293"/>
    <w:rsid w:val="000F3F95"/>
    <w:rsid w:val="000F66DC"/>
    <w:rsid w:val="000F6D77"/>
    <w:rsid w:val="000F6F98"/>
    <w:rsid w:val="000F7ABB"/>
    <w:rsid w:val="00103036"/>
    <w:rsid w:val="0010608A"/>
    <w:rsid w:val="00110D11"/>
    <w:rsid w:val="001111D6"/>
    <w:rsid w:val="00111816"/>
    <w:rsid w:val="00112F43"/>
    <w:rsid w:val="00114009"/>
    <w:rsid w:val="001220FA"/>
    <w:rsid w:val="001224E9"/>
    <w:rsid w:val="00123699"/>
    <w:rsid w:val="00131920"/>
    <w:rsid w:val="001363E2"/>
    <w:rsid w:val="00136EA9"/>
    <w:rsid w:val="001415E6"/>
    <w:rsid w:val="00143D35"/>
    <w:rsid w:val="001445C6"/>
    <w:rsid w:val="00145398"/>
    <w:rsid w:val="00147E8A"/>
    <w:rsid w:val="00153381"/>
    <w:rsid w:val="00166389"/>
    <w:rsid w:val="00166CC7"/>
    <w:rsid w:val="00174501"/>
    <w:rsid w:val="00174971"/>
    <w:rsid w:val="001761D5"/>
    <w:rsid w:val="00180020"/>
    <w:rsid w:val="001811FE"/>
    <w:rsid w:val="001818E7"/>
    <w:rsid w:val="00181E99"/>
    <w:rsid w:val="0018228F"/>
    <w:rsid w:val="0018381B"/>
    <w:rsid w:val="00184F2E"/>
    <w:rsid w:val="001911BD"/>
    <w:rsid w:val="001933CF"/>
    <w:rsid w:val="001943A6"/>
    <w:rsid w:val="00196045"/>
    <w:rsid w:val="00197FDA"/>
    <w:rsid w:val="001A1830"/>
    <w:rsid w:val="001A3229"/>
    <w:rsid w:val="001A55D3"/>
    <w:rsid w:val="001A7EC8"/>
    <w:rsid w:val="001B2770"/>
    <w:rsid w:val="001B60E6"/>
    <w:rsid w:val="001B7B4D"/>
    <w:rsid w:val="001C2732"/>
    <w:rsid w:val="001C3551"/>
    <w:rsid w:val="001C3DF3"/>
    <w:rsid w:val="001D0883"/>
    <w:rsid w:val="001D3EEE"/>
    <w:rsid w:val="001D43FD"/>
    <w:rsid w:val="001D46DF"/>
    <w:rsid w:val="001D56B4"/>
    <w:rsid w:val="001D66CF"/>
    <w:rsid w:val="001D7BFC"/>
    <w:rsid w:val="001E1112"/>
    <w:rsid w:val="001E36E1"/>
    <w:rsid w:val="001E46DC"/>
    <w:rsid w:val="001E676C"/>
    <w:rsid w:val="001E7783"/>
    <w:rsid w:val="001F4FA0"/>
    <w:rsid w:val="001F6F48"/>
    <w:rsid w:val="001F7304"/>
    <w:rsid w:val="001F7E78"/>
    <w:rsid w:val="0020051A"/>
    <w:rsid w:val="00200741"/>
    <w:rsid w:val="00200D7C"/>
    <w:rsid w:val="002030AC"/>
    <w:rsid w:val="00203143"/>
    <w:rsid w:val="002032D1"/>
    <w:rsid w:val="00204D8C"/>
    <w:rsid w:val="0020509E"/>
    <w:rsid w:val="0020654C"/>
    <w:rsid w:val="00207B0C"/>
    <w:rsid w:val="00207BDD"/>
    <w:rsid w:val="00212CDF"/>
    <w:rsid w:val="0021376E"/>
    <w:rsid w:val="00214B34"/>
    <w:rsid w:val="00215BBB"/>
    <w:rsid w:val="002168D3"/>
    <w:rsid w:val="00216AB1"/>
    <w:rsid w:val="002170F8"/>
    <w:rsid w:val="00217D0B"/>
    <w:rsid w:val="002211D0"/>
    <w:rsid w:val="0022302E"/>
    <w:rsid w:val="0023131B"/>
    <w:rsid w:val="0023170A"/>
    <w:rsid w:val="002325D5"/>
    <w:rsid w:val="00234357"/>
    <w:rsid w:val="00236B10"/>
    <w:rsid w:val="002422C5"/>
    <w:rsid w:val="00242E3A"/>
    <w:rsid w:val="002471A9"/>
    <w:rsid w:val="00247A34"/>
    <w:rsid w:val="00253312"/>
    <w:rsid w:val="0025462A"/>
    <w:rsid w:val="00254BD0"/>
    <w:rsid w:val="002551A8"/>
    <w:rsid w:val="0025699C"/>
    <w:rsid w:val="0026073B"/>
    <w:rsid w:val="00260D0A"/>
    <w:rsid w:val="002705F7"/>
    <w:rsid w:val="00270EBF"/>
    <w:rsid w:val="00270EE8"/>
    <w:rsid w:val="00272E79"/>
    <w:rsid w:val="002740E0"/>
    <w:rsid w:val="0027573B"/>
    <w:rsid w:val="00276F96"/>
    <w:rsid w:val="00281C39"/>
    <w:rsid w:val="00281EBF"/>
    <w:rsid w:val="00282EE2"/>
    <w:rsid w:val="00286486"/>
    <w:rsid w:val="0029035D"/>
    <w:rsid w:val="00290AE1"/>
    <w:rsid w:val="002941EB"/>
    <w:rsid w:val="002959D5"/>
    <w:rsid w:val="00295A98"/>
    <w:rsid w:val="002979E7"/>
    <w:rsid w:val="00297C48"/>
    <w:rsid w:val="002A1357"/>
    <w:rsid w:val="002A15C8"/>
    <w:rsid w:val="002B0AD9"/>
    <w:rsid w:val="002B1B58"/>
    <w:rsid w:val="002B2658"/>
    <w:rsid w:val="002B5040"/>
    <w:rsid w:val="002B7657"/>
    <w:rsid w:val="002C10C7"/>
    <w:rsid w:val="002C27FE"/>
    <w:rsid w:val="002C34FB"/>
    <w:rsid w:val="002C5D4D"/>
    <w:rsid w:val="002D02AC"/>
    <w:rsid w:val="002D0815"/>
    <w:rsid w:val="002D26FB"/>
    <w:rsid w:val="002D4179"/>
    <w:rsid w:val="002D5A20"/>
    <w:rsid w:val="002E2B79"/>
    <w:rsid w:val="002E35AD"/>
    <w:rsid w:val="002E7534"/>
    <w:rsid w:val="002E78AD"/>
    <w:rsid w:val="002F4ECA"/>
    <w:rsid w:val="002F7FFD"/>
    <w:rsid w:val="0030159E"/>
    <w:rsid w:val="0030311A"/>
    <w:rsid w:val="003069A7"/>
    <w:rsid w:val="003110BA"/>
    <w:rsid w:val="00311F8A"/>
    <w:rsid w:val="00313220"/>
    <w:rsid w:val="0031379F"/>
    <w:rsid w:val="00315AB3"/>
    <w:rsid w:val="00316B3C"/>
    <w:rsid w:val="0031725F"/>
    <w:rsid w:val="003177E9"/>
    <w:rsid w:val="0032159C"/>
    <w:rsid w:val="00323635"/>
    <w:rsid w:val="003302B9"/>
    <w:rsid w:val="003316A1"/>
    <w:rsid w:val="00331933"/>
    <w:rsid w:val="00331F03"/>
    <w:rsid w:val="003330A9"/>
    <w:rsid w:val="0034260D"/>
    <w:rsid w:val="00342F2D"/>
    <w:rsid w:val="00344387"/>
    <w:rsid w:val="00344E3F"/>
    <w:rsid w:val="0035325C"/>
    <w:rsid w:val="00353F1C"/>
    <w:rsid w:val="003609C2"/>
    <w:rsid w:val="00361CA7"/>
    <w:rsid w:val="003622D7"/>
    <w:rsid w:val="00365070"/>
    <w:rsid w:val="00365543"/>
    <w:rsid w:val="00366275"/>
    <w:rsid w:val="00371DFB"/>
    <w:rsid w:val="0037234D"/>
    <w:rsid w:val="00372C44"/>
    <w:rsid w:val="00375C37"/>
    <w:rsid w:val="0037625F"/>
    <w:rsid w:val="0037725B"/>
    <w:rsid w:val="00377CB8"/>
    <w:rsid w:val="003807EA"/>
    <w:rsid w:val="0038162D"/>
    <w:rsid w:val="00383733"/>
    <w:rsid w:val="00384398"/>
    <w:rsid w:val="00384A4C"/>
    <w:rsid w:val="003857C6"/>
    <w:rsid w:val="003920F3"/>
    <w:rsid w:val="00393AE0"/>
    <w:rsid w:val="003956DA"/>
    <w:rsid w:val="00395C57"/>
    <w:rsid w:val="003A13D5"/>
    <w:rsid w:val="003A21D0"/>
    <w:rsid w:val="003A33C3"/>
    <w:rsid w:val="003A3C51"/>
    <w:rsid w:val="003A58C8"/>
    <w:rsid w:val="003A5C18"/>
    <w:rsid w:val="003A5F65"/>
    <w:rsid w:val="003B345E"/>
    <w:rsid w:val="003B7746"/>
    <w:rsid w:val="003C0EB4"/>
    <w:rsid w:val="003C25C0"/>
    <w:rsid w:val="003C49D4"/>
    <w:rsid w:val="003C51ED"/>
    <w:rsid w:val="003D1287"/>
    <w:rsid w:val="003D1737"/>
    <w:rsid w:val="003D3F7A"/>
    <w:rsid w:val="003D536A"/>
    <w:rsid w:val="003D6A24"/>
    <w:rsid w:val="003E139C"/>
    <w:rsid w:val="003E19A9"/>
    <w:rsid w:val="003E2A21"/>
    <w:rsid w:val="003E2AED"/>
    <w:rsid w:val="003E30F8"/>
    <w:rsid w:val="003E7CA5"/>
    <w:rsid w:val="003F021B"/>
    <w:rsid w:val="003F047F"/>
    <w:rsid w:val="003F196E"/>
    <w:rsid w:val="003F377E"/>
    <w:rsid w:val="003F52F1"/>
    <w:rsid w:val="003F62E9"/>
    <w:rsid w:val="00400D56"/>
    <w:rsid w:val="004041C6"/>
    <w:rsid w:val="00404EFF"/>
    <w:rsid w:val="00405338"/>
    <w:rsid w:val="00407FB4"/>
    <w:rsid w:val="004118B8"/>
    <w:rsid w:val="00415F78"/>
    <w:rsid w:val="00420A3A"/>
    <w:rsid w:val="00424C1D"/>
    <w:rsid w:val="00430E6C"/>
    <w:rsid w:val="0043124E"/>
    <w:rsid w:val="0043325E"/>
    <w:rsid w:val="00436AB5"/>
    <w:rsid w:val="00437AE4"/>
    <w:rsid w:val="004409FD"/>
    <w:rsid w:val="004446C3"/>
    <w:rsid w:val="0044578B"/>
    <w:rsid w:val="00446E7B"/>
    <w:rsid w:val="00447957"/>
    <w:rsid w:val="004521EF"/>
    <w:rsid w:val="00455975"/>
    <w:rsid w:val="00455B20"/>
    <w:rsid w:val="0045612A"/>
    <w:rsid w:val="00457B92"/>
    <w:rsid w:val="00457BE2"/>
    <w:rsid w:val="0046328B"/>
    <w:rsid w:val="00466C67"/>
    <w:rsid w:val="00470537"/>
    <w:rsid w:val="00477463"/>
    <w:rsid w:val="00477668"/>
    <w:rsid w:val="00477D58"/>
    <w:rsid w:val="00482A6E"/>
    <w:rsid w:val="004843DF"/>
    <w:rsid w:val="00487267"/>
    <w:rsid w:val="00494654"/>
    <w:rsid w:val="00494B78"/>
    <w:rsid w:val="00497C6B"/>
    <w:rsid w:val="004A0212"/>
    <w:rsid w:val="004A0870"/>
    <w:rsid w:val="004A2B6F"/>
    <w:rsid w:val="004A38BF"/>
    <w:rsid w:val="004A4EA7"/>
    <w:rsid w:val="004A77B3"/>
    <w:rsid w:val="004B0447"/>
    <w:rsid w:val="004B2FC2"/>
    <w:rsid w:val="004B3C6E"/>
    <w:rsid w:val="004B473D"/>
    <w:rsid w:val="004B65B1"/>
    <w:rsid w:val="004B6C11"/>
    <w:rsid w:val="004C0A8A"/>
    <w:rsid w:val="004C4024"/>
    <w:rsid w:val="004C5031"/>
    <w:rsid w:val="004D0DB2"/>
    <w:rsid w:val="004D45C8"/>
    <w:rsid w:val="004D7A5B"/>
    <w:rsid w:val="004D7F6B"/>
    <w:rsid w:val="004E366B"/>
    <w:rsid w:val="004E4370"/>
    <w:rsid w:val="004E58C1"/>
    <w:rsid w:val="004E6154"/>
    <w:rsid w:val="004E6E6C"/>
    <w:rsid w:val="004F1D70"/>
    <w:rsid w:val="004F2271"/>
    <w:rsid w:val="004F35D5"/>
    <w:rsid w:val="004F3B85"/>
    <w:rsid w:val="004F4D65"/>
    <w:rsid w:val="004F62B3"/>
    <w:rsid w:val="00500726"/>
    <w:rsid w:val="00502784"/>
    <w:rsid w:val="0050543F"/>
    <w:rsid w:val="0050610D"/>
    <w:rsid w:val="00511904"/>
    <w:rsid w:val="00511C27"/>
    <w:rsid w:val="005125DA"/>
    <w:rsid w:val="00514BB3"/>
    <w:rsid w:val="005161F0"/>
    <w:rsid w:val="00516F4C"/>
    <w:rsid w:val="005203F2"/>
    <w:rsid w:val="005228C2"/>
    <w:rsid w:val="00523A47"/>
    <w:rsid w:val="00530429"/>
    <w:rsid w:val="00531EE4"/>
    <w:rsid w:val="005323A3"/>
    <w:rsid w:val="00545371"/>
    <w:rsid w:val="00546A6E"/>
    <w:rsid w:val="00547CFD"/>
    <w:rsid w:val="005508D7"/>
    <w:rsid w:val="005537A9"/>
    <w:rsid w:val="005549DE"/>
    <w:rsid w:val="00554C47"/>
    <w:rsid w:val="00557E3B"/>
    <w:rsid w:val="00560C36"/>
    <w:rsid w:val="00561996"/>
    <w:rsid w:val="005673AA"/>
    <w:rsid w:val="00567D3F"/>
    <w:rsid w:val="005738C4"/>
    <w:rsid w:val="00575FAB"/>
    <w:rsid w:val="00581B68"/>
    <w:rsid w:val="00581E1D"/>
    <w:rsid w:val="00586FA7"/>
    <w:rsid w:val="00587D34"/>
    <w:rsid w:val="005949F8"/>
    <w:rsid w:val="00594D19"/>
    <w:rsid w:val="00596024"/>
    <w:rsid w:val="00597E5F"/>
    <w:rsid w:val="005A0FA0"/>
    <w:rsid w:val="005A6B79"/>
    <w:rsid w:val="005B28B9"/>
    <w:rsid w:val="005B2EF7"/>
    <w:rsid w:val="005B5335"/>
    <w:rsid w:val="005B562E"/>
    <w:rsid w:val="005B6088"/>
    <w:rsid w:val="005C0765"/>
    <w:rsid w:val="005C4290"/>
    <w:rsid w:val="005C7957"/>
    <w:rsid w:val="005D1702"/>
    <w:rsid w:val="005D2F38"/>
    <w:rsid w:val="005D334E"/>
    <w:rsid w:val="005D3831"/>
    <w:rsid w:val="005D4000"/>
    <w:rsid w:val="005D76B8"/>
    <w:rsid w:val="005E15EF"/>
    <w:rsid w:val="005E324F"/>
    <w:rsid w:val="005E3338"/>
    <w:rsid w:val="005E3E7D"/>
    <w:rsid w:val="005E4A64"/>
    <w:rsid w:val="005E6B1B"/>
    <w:rsid w:val="005E767C"/>
    <w:rsid w:val="005E7876"/>
    <w:rsid w:val="005F12B7"/>
    <w:rsid w:val="005F169C"/>
    <w:rsid w:val="005F2A5C"/>
    <w:rsid w:val="005F5D3D"/>
    <w:rsid w:val="0060183B"/>
    <w:rsid w:val="00610707"/>
    <w:rsid w:val="00610CE0"/>
    <w:rsid w:val="00612117"/>
    <w:rsid w:val="00613540"/>
    <w:rsid w:val="00614DC6"/>
    <w:rsid w:val="00617BFE"/>
    <w:rsid w:val="00621E97"/>
    <w:rsid w:val="00622383"/>
    <w:rsid w:val="0063103E"/>
    <w:rsid w:val="006375FB"/>
    <w:rsid w:val="006412B5"/>
    <w:rsid w:val="00641E1A"/>
    <w:rsid w:val="00643D66"/>
    <w:rsid w:val="00652ACE"/>
    <w:rsid w:val="0065788A"/>
    <w:rsid w:val="006600EB"/>
    <w:rsid w:val="006661AF"/>
    <w:rsid w:val="006701BF"/>
    <w:rsid w:val="00674A35"/>
    <w:rsid w:val="0067541E"/>
    <w:rsid w:val="006803D2"/>
    <w:rsid w:val="006825CC"/>
    <w:rsid w:val="00682D91"/>
    <w:rsid w:val="0068441B"/>
    <w:rsid w:val="00687663"/>
    <w:rsid w:val="006913A0"/>
    <w:rsid w:val="0069220B"/>
    <w:rsid w:val="00694509"/>
    <w:rsid w:val="00696628"/>
    <w:rsid w:val="006966D4"/>
    <w:rsid w:val="00697756"/>
    <w:rsid w:val="006978D8"/>
    <w:rsid w:val="006A2066"/>
    <w:rsid w:val="006A2C5C"/>
    <w:rsid w:val="006B0515"/>
    <w:rsid w:val="006B0EDB"/>
    <w:rsid w:val="006B1666"/>
    <w:rsid w:val="006B7EF5"/>
    <w:rsid w:val="006C19C4"/>
    <w:rsid w:val="006C1CCC"/>
    <w:rsid w:val="006C2A85"/>
    <w:rsid w:val="006C6A2A"/>
    <w:rsid w:val="006D0EAC"/>
    <w:rsid w:val="006D41F6"/>
    <w:rsid w:val="006D4FB6"/>
    <w:rsid w:val="006D731E"/>
    <w:rsid w:val="006E2B77"/>
    <w:rsid w:val="006E4F3E"/>
    <w:rsid w:val="006F2F5D"/>
    <w:rsid w:val="006F57BA"/>
    <w:rsid w:val="00700779"/>
    <w:rsid w:val="00701F1A"/>
    <w:rsid w:val="007025FB"/>
    <w:rsid w:val="00702B53"/>
    <w:rsid w:val="00703703"/>
    <w:rsid w:val="007076B6"/>
    <w:rsid w:val="00707AE7"/>
    <w:rsid w:val="007118BD"/>
    <w:rsid w:val="0072289D"/>
    <w:rsid w:val="007236CB"/>
    <w:rsid w:val="0072376E"/>
    <w:rsid w:val="007261CF"/>
    <w:rsid w:val="00727C54"/>
    <w:rsid w:val="00732E04"/>
    <w:rsid w:val="00734811"/>
    <w:rsid w:val="007363D3"/>
    <w:rsid w:val="0074085D"/>
    <w:rsid w:val="00740C08"/>
    <w:rsid w:val="00740F81"/>
    <w:rsid w:val="0074128F"/>
    <w:rsid w:val="00741F79"/>
    <w:rsid w:val="00742EE7"/>
    <w:rsid w:val="0074300C"/>
    <w:rsid w:val="00745952"/>
    <w:rsid w:val="00746860"/>
    <w:rsid w:val="00747089"/>
    <w:rsid w:val="00747F9D"/>
    <w:rsid w:val="00750165"/>
    <w:rsid w:val="007505AC"/>
    <w:rsid w:val="007521E5"/>
    <w:rsid w:val="00757AB9"/>
    <w:rsid w:val="007646E5"/>
    <w:rsid w:val="007673AF"/>
    <w:rsid w:val="007677A8"/>
    <w:rsid w:val="00771876"/>
    <w:rsid w:val="0077304D"/>
    <w:rsid w:val="00773EED"/>
    <w:rsid w:val="00776143"/>
    <w:rsid w:val="0078072C"/>
    <w:rsid w:val="0078073C"/>
    <w:rsid w:val="0078187F"/>
    <w:rsid w:val="007827BB"/>
    <w:rsid w:val="00783ACF"/>
    <w:rsid w:val="00786A28"/>
    <w:rsid w:val="00791082"/>
    <w:rsid w:val="00791CC9"/>
    <w:rsid w:val="007A525E"/>
    <w:rsid w:val="007A6319"/>
    <w:rsid w:val="007B0805"/>
    <w:rsid w:val="007B20C7"/>
    <w:rsid w:val="007B4BC2"/>
    <w:rsid w:val="007B7638"/>
    <w:rsid w:val="007C174C"/>
    <w:rsid w:val="007C233E"/>
    <w:rsid w:val="007C2551"/>
    <w:rsid w:val="007C28E3"/>
    <w:rsid w:val="007C2AA1"/>
    <w:rsid w:val="007C45B2"/>
    <w:rsid w:val="007D0EA2"/>
    <w:rsid w:val="007D2463"/>
    <w:rsid w:val="007E1026"/>
    <w:rsid w:val="007E1B64"/>
    <w:rsid w:val="007E2928"/>
    <w:rsid w:val="007E4182"/>
    <w:rsid w:val="007E521F"/>
    <w:rsid w:val="007E5FD5"/>
    <w:rsid w:val="007F2087"/>
    <w:rsid w:val="007F6294"/>
    <w:rsid w:val="008002D2"/>
    <w:rsid w:val="00801405"/>
    <w:rsid w:val="00801883"/>
    <w:rsid w:val="00803389"/>
    <w:rsid w:val="00803395"/>
    <w:rsid w:val="00806151"/>
    <w:rsid w:val="00810252"/>
    <w:rsid w:val="00813078"/>
    <w:rsid w:val="0081383F"/>
    <w:rsid w:val="00814C65"/>
    <w:rsid w:val="00815E6C"/>
    <w:rsid w:val="00821610"/>
    <w:rsid w:val="0083052E"/>
    <w:rsid w:val="00834093"/>
    <w:rsid w:val="00835725"/>
    <w:rsid w:val="00837EFF"/>
    <w:rsid w:val="00840554"/>
    <w:rsid w:val="00843FE3"/>
    <w:rsid w:val="008456F0"/>
    <w:rsid w:val="00847066"/>
    <w:rsid w:val="008515FE"/>
    <w:rsid w:val="00855F92"/>
    <w:rsid w:val="00860E1C"/>
    <w:rsid w:val="00861EE5"/>
    <w:rsid w:val="0086245C"/>
    <w:rsid w:val="00864D4F"/>
    <w:rsid w:val="0086727C"/>
    <w:rsid w:val="008701D7"/>
    <w:rsid w:val="00876724"/>
    <w:rsid w:val="00876A35"/>
    <w:rsid w:val="00877F02"/>
    <w:rsid w:val="008803EC"/>
    <w:rsid w:val="00882E56"/>
    <w:rsid w:val="00885694"/>
    <w:rsid w:val="00887C76"/>
    <w:rsid w:val="00891D34"/>
    <w:rsid w:val="0089320A"/>
    <w:rsid w:val="00894C75"/>
    <w:rsid w:val="008958C0"/>
    <w:rsid w:val="008A17D4"/>
    <w:rsid w:val="008A1C3C"/>
    <w:rsid w:val="008A3302"/>
    <w:rsid w:val="008A4194"/>
    <w:rsid w:val="008A4704"/>
    <w:rsid w:val="008B12DC"/>
    <w:rsid w:val="008B5C9B"/>
    <w:rsid w:val="008B61F5"/>
    <w:rsid w:val="008C2B5D"/>
    <w:rsid w:val="008C3125"/>
    <w:rsid w:val="008C6510"/>
    <w:rsid w:val="008C7A79"/>
    <w:rsid w:val="008D119E"/>
    <w:rsid w:val="008D5F75"/>
    <w:rsid w:val="008D709F"/>
    <w:rsid w:val="008D74DC"/>
    <w:rsid w:val="008D77B2"/>
    <w:rsid w:val="008E17F3"/>
    <w:rsid w:val="008E4E06"/>
    <w:rsid w:val="008E4FAA"/>
    <w:rsid w:val="008E7449"/>
    <w:rsid w:val="008E7535"/>
    <w:rsid w:val="008F1931"/>
    <w:rsid w:val="008F2047"/>
    <w:rsid w:val="008F22DD"/>
    <w:rsid w:val="009029B7"/>
    <w:rsid w:val="00905C60"/>
    <w:rsid w:val="00910CE4"/>
    <w:rsid w:val="00911313"/>
    <w:rsid w:val="0091136C"/>
    <w:rsid w:val="00912979"/>
    <w:rsid w:val="00913547"/>
    <w:rsid w:val="009135A8"/>
    <w:rsid w:val="0091397C"/>
    <w:rsid w:val="00914493"/>
    <w:rsid w:val="009149E6"/>
    <w:rsid w:val="0091719E"/>
    <w:rsid w:val="00920669"/>
    <w:rsid w:val="00920A2E"/>
    <w:rsid w:val="009210BC"/>
    <w:rsid w:val="009222EE"/>
    <w:rsid w:val="0093347F"/>
    <w:rsid w:val="009336D6"/>
    <w:rsid w:val="0093384B"/>
    <w:rsid w:val="00936822"/>
    <w:rsid w:val="00937426"/>
    <w:rsid w:val="0094469D"/>
    <w:rsid w:val="009458FA"/>
    <w:rsid w:val="009464C6"/>
    <w:rsid w:val="00946E49"/>
    <w:rsid w:val="00951371"/>
    <w:rsid w:val="0095170D"/>
    <w:rsid w:val="009543EC"/>
    <w:rsid w:val="00955163"/>
    <w:rsid w:val="00955A4F"/>
    <w:rsid w:val="00960008"/>
    <w:rsid w:val="00960B91"/>
    <w:rsid w:val="00960E82"/>
    <w:rsid w:val="009616EB"/>
    <w:rsid w:val="0096401F"/>
    <w:rsid w:val="0096438C"/>
    <w:rsid w:val="0096604D"/>
    <w:rsid w:val="00972156"/>
    <w:rsid w:val="009750F0"/>
    <w:rsid w:val="0097546C"/>
    <w:rsid w:val="00977AF5"/>
    <w:rsid w:val="009813F1"/>
    <w:rsid w:val="00981563"/>
    <w:rsid w:val="00981BD6"/>
    <w:rsid w:val="00982572"/>
    <w:rsid w:val="00993A2E"/>
    <w:rsid w:val="009A1A48"/>
    <w:rsid w:val="009A5F29"/>
    <w:rsid w:val="009A7BD7"/>
    <w:rsid w:val="009B1BD6"/>
    <w:rsid w:val="009B3C1A"/>
    <w:rsid w:val="009B60F9"/>
    <w:rsid w:val="009C1604"/>
    <w:rsid w:val="009C2EFF"/>
    <w:rsid w:val="009C36A8"/>
    <w:rsid w:val="009C3963"/>
    <w:rsid w:val="009C5BB6"/>
    <w:rsid w:val="009C721B"/>
    <w:rsid w:val="009D277A"/>
    <w:rsid w:val="009D280B"/>
    <w:rsid w:val="009D3F5A"/>
    <w:rsid w:val="009D42CD"/>
    <w:rsid w:val="009D442C"/>
    <w:rsid w:val="009D4716"/>
    <w:rsid w:val="009E260A"/>
    <w:rsid w:val="009E3F93"/>
    <w:rsid w:val="009E4B50"/>
    <w:rsid w:val="009E6C17"/>
    <w:rsid w:val="009F00B6"/>
    <w:rsid w:val="009F1728"/>
    <w:rsid w:val="009F1FAF"/>
    <w:rsid w:val="009F2A6C"/>
    <w:rsid w:val="009F45BC"/>
    <w:rsid w:val="00A00FAA"/>
    <w:rsid w:val="00A041AA"/>
    <w:rsid w:val="00A1001B"/>
    <w:rsid w:val="00A11544"/>
    <w:rsid w:val="00A14B72"/>
    <w:rsid w:val="00A1700B"/>
    <w:rsid w:val="00A2104B"/>
    <w:rsid w:val="00A25A75"/>
    <w:rsid w:val="00A25D87"/>
    <w:rsid w:val="00A25DE6"/>
    <w:rsid w:val="00A25E8E"/>
    <w:rsid w:val="00A25EB7"/>
    <w:rsid w:val="00A30537"/>
    <w:rsid w:val="00A31F65"/>
    <w:rsid w:val="00A352A6"/>
    <w:rsid w:val="00A36B92"/>
    <w:rsid w:val="00A50B50"/>
    <w:rsid w:val="00A51BC6"/>
    <w:rsid w:val="00A539DB"/>
    <w:rsid w:val="00A53A60"/>
    <w:rsid w:val="00A56D70"/>
    <w:rsid w:val="00A602A5"/>
    <w:rsid w:val="00A60FB4"/>
    <w:rsid w:val="00A619DA"/>
    <w:rsid w:val="00A6316B"/>
    <w:rsid w:val="00A65C4D"/>
    <w:rsid w:val="00A661C7"/>
    <w:rsid w:val="00A67FB6"/>
    <w:rsid w:val="00A71C22"/>
    <w:rsid w:val="00A71F76"/>
    <w:rsid w:val="00A73258"/>
    <w:rsid w:val="00A73A85"/>
    <w:rsid w:val="00A826A3"/>
    <w:rsid w:val="00A83361"/>
    <w:rsid w:val="00A85BC1"/>
    <w:rsid w:val="00A86F74"/>
    <w:rsid w:val="00A92632"/>
    <w:rsid w:val="00A9559D"/>
    <w:rsid w:val="00A96545"/>
    <w:rsid w:val="00A9754C"/>
    <w:rsid w:val="00A97891"/>
    <w:rsid w:val="00AA5607"/>
    <w:rsid w:val="00AA5B07"/>
    <w:rsid w:val="00AA76A0"/>
    <w:rsid w:val="00AA78D4"/>
    <w:rsid w:val="00AB0964"/>
    <w:rsid w:val="00AB17CB"/>
    <w:rsid w:val="00AB3FEE"/>
    <w:rsid w:val="00AB537C"/>
    <w:rsid w:val="00AB5E6E"/>
    <w:rsid w:val="00AC53E7"/>
    <w:rsid w:val="00AD0B89"/>
    <w:rsid w:val="00AD1C87"/>
    <w:rsid w:val="00AD1DD3"/>
    <w:rsid w:val="00AD200B"/>
    <w:rsid w:val="00AD249F"/>
    <w:rsid w:val="00AD2F81"/>
    <w:rsid w:val="00AD38EE"/>
    <w:rsid w:val="00AD56C4"/>
    <w:rsid w:val="00AD6A97"/>
    <w:rsid w:val="00AE68F9"/>
    <w:rsid w:val="00AE77D7"/>
    <w:rsid w:val="00AF2BCD"/>
    <w:rsid w:val="00AF4036"/>
    <w:rsid w:val="00AF4FD5"/>
    <w:rsid w:val="00AF6A9C"/>
    <w:rsid w:val="00B0209B"/>
    <w:rsid w:val="00B02F4A"/>
    <w:rsid w:val="00B039D3"/>
    <w:rsid w:val="00B049FC"/>
    <w:rsid w:val="00B06809"/>
    <w:rsid w:val="00B07A46"/>
    <w:rsid w:val="00B07DEF"/>
    <w:rsid w:val="00B1160F"/>
    <w:rsid w:val="00B1186F"/>
    <w:rsid w:val="00B13580"/>
    <w:rsid w:val="00B1430F"/>
    <w:rsid w:val="00B14B38"/>
    <w:rsid w:val="00B169DF"/>
    <w:rsid w:val="00B2033E"/>
    <w:rsid w:val="00B227C0"/>
    <w:rsid w:val="00B22BA6"/>
    <w:rsid w:val="00B22E15"/>
    <w:rsid w:val="00B302AE"/>
    <w:rsid w:val="00B3262D"/>
    <w:rsid w:val="00B330A0"/>
    <w:rsid w:val="00B34F49"/>
    <w:rsid w:val="00B35DFA"/>
    <w:rsid w:val="00B3614B"/>
    <w:rsid w:val="00B36736"/>
    <w:rsid w:val="00B373F9"/>
    <w:rsid w:val="00B4387E"/>
    <w:rsid w:val="00B46037"/>
    <w:rsid w:val="00B471AE"/>
    <w:rsid w:val="00B51314"/>
    <w:rsid w:val="00B531E9"/>
    <w:rsid w:val="00B552C2"/>
    <w:rsid w:val="00B56B33"/>
    <w:rsid w:val="00B57962"/>
    <w:rsid w:val="00B60BC2"/>
    <w:rsid w:val="00B648D6"/>
    <w:rsid w:val="00B7348F"/>
    <w:rsid w:val="00B734B9"/>
    <w:rsid w:val="00B747E1"/>
    <w:rsid w:val="00B7526A"/>
    <w:rsid w:val="00B83075"/>
    <w:rsid w:val="00B83875"/>
    <w:rsid w:val="00B83D71"/>
    <w:rsid w:val="00B84C2A"/>
    <w:rsid w:val="00B84FA4"/>
    <w:rsid w:val="00B85A19"/>
    <w:rsid w:val="00B907ED"/>
    <w:rsid w:val="00B9225D"/>
    <w:rsid w:val="00B930C1"/>
    <w:rsid w:val="00B951DA"/>
    <w:rsid w:val="00B97063"/>
    <w:rsid w:val="00BA0C0E"/>
    <w:rsid w:val="00BA0D6C"/>
    <w:rsid w:val="00BA1E28"/>
    <w:rsid w:val="00BA2CFE"/>
    <w:rsid w:val="00BA37EC"/>
    <w:rsid w:val="00BA4895"/>
    <w:rsid w:val="00BA5033"/>
    <w:rsid w:val="00BA5A59"/>
    <w:rsid w:val="00BB2491"/>
    <w:rsid w:val="00BB4377"/>
    <w:rsid w:val="00BB4AE1"/>
    <w:rsid w:val="00BB4E0C"/>
    <w:rsid w:val="00BB594D"/>
    <w:rsid w:val="00BC0330"/>
    <w:rsid w:val="00BC05D3"/>
    <w:rsid w:val="00BC2FD0"/>
    <w:rsid w:val="00BC3550"/>
    <w:rsid w:val="00BC7291"/>
    <w:rsid w:val="00BD274F"/>
    <w:rsid w:val="00BD3483"/>
    <w:rsid w:val="00BD4224"/>
    <w:rsid w:val="00BD5DC0"/>
    <w:rsid w:val="00BD70D5"/>
    <w:rsid w:val="00BD70F2"/>
    <w:rsid w:val="00BD719D"/>
    <w:rsid w:val="00BE15A0"/>
    <w:rsid w:val="00BE3603"/>
    <w:rsid w:val="00BE4DED"/>
    <w:rsid w:val="00BE5806"/>
    <w:rsid w:val="00BE5F94"/>
    <w:rsid w:val="00BE6C49"/>
    <w:rsid w:val="00BF4B27"/>
    <w:rsid w:val="00BF55AD"/>
    <w:rsid w:val="00BF69EA"/>
    <w:rsid w:val="00C00435"/>
    <w:rsid w:val="00C0064A"/>
    <w:rsid w:val="00C0135E"/>
    <w:rsid w:val="00C01765"/>
    <w:rsid w:val="00C03B75"/>
    <w:rsid w:val="00C113E7"/>
    <w:rsid w:val="00C11406"/>
    <w:rsid w:val="00C20D1C"/>
    <w:rsid w:val="00C25DDE"/>
    <w:rsid w:val="00C26C15"/>
    <w:rsid w:val="00C27065"/>
    <w:rsid w:val="00C2788D"/>
    <w:rsid w:val="00C301E6"/>
    <w:rsid w:val="00C32214"/>
    <w:rsid w:val="00C33162"/>
    <w:rsid w:val="00C33B71"/>
    <w:rsid w:val="00C35E78"/>
    <w:rsid w:val="00C378D2"/>
    <w:rsid w:val="00C42419"/>
    <w:rsid w:val="00C439B1"/>
    <w:rsid w:val="00C43D49"/>
    <w:rsid w:val="00C46490"/>
    <w:rsid w:val="00C47607"/>
    <w:rsid w:val="00C500C2"/>
    <w:rsid w:val="00C50F33"/>
    <w:rsid w:val="00C57B3B"/>
    <w:rsid w:val="00C62F8C"/>
    <w:rsid w:val="00C64788"/>
    <w:rsid w:val="00C651E8"/>
    <w:rsid w:val="00C6667F"/>
    <w:rsid w:val="00C66A48"/>
    <w:rsid w:val="00C715D0"/>
    <w:rsid w:val="00C76025"/>
    <w:rsid w:val="00C8317E"/>
    <w:rsid w:val="00C85ACB"/>
    <w:rsid w:val="00C914AA"/>
    <w:rsid w:val="00C935D8"/>
    <w:rsid w:val="00C93A44"/>
    <w:rsid w:val="00C93C5B"/>
    <w:rsid w:val="00C93E5A"/>
    <w:rsid w:val="00C94DFC"/>
    <w:rsid w:val="00C95400"/>
    <w:rsid w:val="00CA25C6"/>
    <w:rsid w:val="00CA2DB9"/>
    <w:rsid w:val="00CB0C11"/>
    <w:rsid w:val="00CB3306"/>
    <w:rsid w:val="00CB46EB"/>
    <w:rsid w:val="00CB773C"/>
    <w:rsid w:val="00CB7B28"/>
    <w:rsid w:val="00CC0AA0"/>
    <w:rsid w:val="00CC2872"/>
    <w:rsid w:val="00CC2BC8"/>
    <w:rsid w:val="00CC4CCC"/>
    <w:rsid w:val="00CC54BA"/>
    <w:rsid w:val="00CC5F33"/>
    <w:rsid w:val="00CD0DBA"/>
    <w:rsid w:val="00CD4D87"/>
    <w:rsid w:val="00CD7728"/>
    <w:rsid w:val="00CF167F"/>
    <w:rsid w:val="00CF2C19"/>
    <w:rsid w:val="00CF2FBE"/>
    <w:rsid w:val="00CF67C8"/>
    <w:rsid w:val="00D014C1"/>
    <w:rsid w:val="00D02E81"/>
    <w:rsid w:val="00D02E8E"/>
    <w:rsid w:val="00D040B6"/>
    <w:rsid w:val="00D0420E"/>
    <w:rsid w:val="00D04522"/>
    <w:rsid w:val="00D05455"/>
    <w:rsid w:val="00D05A17"/>
    <w:rsid w:val="00D065C9"/>
    <w:rsid w:val="00D1108F"/>
    <w:rsid w:val="00D14340"/>
    <w:rsid w:val="00D23D73"/>
    <w:rsid w:val="00D263A7"/>
    <w:rsid w:val="00D265F0"/>
    <w:rsid w:val="00D3305A"/>
    <w:rsid w:val="00D336DE"/>
    <w:rsid w:val="00D34E3F"/>
    <w:rsid w:val="00D3663E"/>
    <w:rsid w:val="00D37B98"/>
    <w:rsid w:val="00D4126A"/>
    <w:rsid w:val="00D42393"/>
    <w:rsid w:val="00D4434E"/>
    <w:rsid w:val="00D44C91"/>
    <w:rsid w:val="00D507A2"/>
    <w:rsid w:val="00D516BB"/>
    <w:rsid w:val="00D53C54"/>
    <w:rsid w:val="00D54422"/>
    <w:rsid w:val="00D548B4"/>
    <w:rsid w:val="00D56A79"/>
    <w:rsid w:val="00D609DA"/>
    <w:rsid w:val="00D6379E"/>
    <w:rsid w:val="00D71382"/>
    <w:rsid w:val="00D71DCC"/>
    <w:rsid w:val="00D7368E"/>
    <w:rsid w:val="00D7532A"/>
    <w:rsid w:val="00D75E09"/>
    <w:rsid w:val="00D7641B"/>
    <w:rsid w:val="00D76CCA"/>
    <w:rsid w:val="00D774A5"/>
    <w:rsid w:val="00D80574"/>
    <w:rsid w:val="00D808A8"/>
    <w:rsid w:val="00D81F5F"/>
    <w:rsid w:val="00D835D4"/>
    <w:rsid w:val="00D87925"/>
    <w:rsid w:val="00D90B83"/>
    <w:rsid w:val="00D92BA9"/>
    <w:rsid w:val="00D94238"/>
    <w:rsid w:val="00D942E0"/>
    <w:rsid w:val="00D971D2"/>
    <w:rsid w:val="00DA1A12"/>
    <w:rsid w:val="00DA58A1"/>
    <w:rsid w:val="00DB0FD0"/>
    <w:rsid w:val="00DB323A"/>
    <w:rsid w:val="00DB3361"/>
    <w:rsid w:val="00DB383F"/>
    <w:rsid w:val="00DB4B5F"/>
    <w:rsid w:val="00DC0C39"/>
    <w:rsid w:val="00DC1C4B"/>
    <w:rsid w:val="00DC5007"/>
    <w:rsid w:val="00DC7594"/>
    <w:rsid w:val="00DD10BA"/>
    <w:rsid w:val="00DD47BE"/>
    <w:rsid w:val="00DD527F"/>
    <w:rsid w:val="00DD5422"/>
    <w:rsid w:val="00DD7D54"/>
    <w:rsid w:val="00DE0440"/>
    <w:rsid w:val="00DE22E3"/>
    <w:rsid w:val="00DE3F03"/>
    <w:rsid w:val="00DE59BD"/>
    <w:rsid w:val="00DE5A1F"/>
    <w:rsid w:val="00DE77B1"/>
    <w:rsid w:val="00DE7D13"/>
    <w:rsid w:val="00DF0BC8"/>
    <w:rsid w:val="00DF18C2"/>
    <w:rsid w:val="00DF699B"/>
    <w:rsid w:val="00E05353"/>
    <w:rsid w:val="00E06750"/>
    <w:rsid w:val="00E10F67"/>
    <w:rsid w:val="00E112BB"/>
    <w:rsid w:val="00E1140E"/>
    <w:rsid w:val="00E116CF"/>
    <w:rsid w:val="00E125E4"/>
    <w:rsid w:val="00E15E2B"/>
    <w:rsid w:val="00E21CCE"/>
    <w:rsid w:val="00E22761"/>
    <w:rsid w:val="00E24777"/>
    <w:rsid w:val="00E275FC"/>
    <w:rsid w:val="00E31F54"/>
    <w:rsid w:val="00E3332B"/>
    <w:rsid w:val="00E35ED6"/>
    <w:rsid w:val="00E364BE"/>
    <w:rsid w:val="00E4693E"/>
    <w:rsid w:val="00E470DA"/>
    <w:rsid w:val="00E47BE9"/>
    <w:rsid w:val="00E47E21"/>
    <w:rsid w:val="00E50328"/>
    <w:rsid w:val="00E50B7A"/>
    <w:rsid w:val="00E50DE4"/>
    <w:rsid w:val="00E537CE"/>
    <w:rsid w:val="00E5413D"/>
    <w:rsid w:val="00E56A06"/>
    <w:rsid w:val="00E57AC6"/>
    <w:rsid w:val="00E61A2E"/>
    <w:rsid w:val="00E62FF8"/>
    <w:rsid w:val="00E647C5"/>
    <w:rsid w:val="00E65F3F"/>
    <w:rsid w:val="00E7108B"/>
    <w:rsid w:val="00E7414A"/>
    <w:rsid w:val="00E75CBA"/>
    <w:rsid w:val="00E7633F"/>
    <w:rsid w:val="00E77501"/>
    <w:rsid w:val="00E84450"/>
    <w:rsid w:val="00E857F8"/>
    <w:rsid w:val="00E914C0"/>
    <w:rsid w:val="00E927A9"/>
    <w:rsid w:val="00E92D4D"/>
    <w:rsid w:val="00E938F7"/>
    <w:rsid w:val="00E94D8B"/>
    <w:rsid w:val="00EA0BFA"/>
    <w:rsid w:val="00EA35CF"/>
    <w:rsid w:val="00EA5309"/>
    <w:rsid w:val="00EA7D8D"/>
    <w:rsid w:val="00EB0BEF"/>
    <w:rsid w:val="00EB0DBD"/>
    <w:rsid w:val="00EB22E4"/>
    <w:rsid w:val="00EB29E9"/>
    <w:rsid w:val="00EB36DA"/>
    <w:rsid w:val="00EC29EA"/>
    <w:rsid w:val="00EC572E"/>
    <w:rsid w:val="00EC6905"/>
    <w:rsid w:val="00ED0793"/>
    <w:rsid w:val="00ED1FEE"/>
    <w:rsid w:val="00ED2877"/>
    <w:rsid w:val="00EE0559"/>
    <w:rsid w:val="00EE092C"/>
    <w:rsid w:val="00EE0EBA"/>
    <w:rsid w:val="00EE1147"/>
    <w:rsid w:val="00EE3D10"/>
    <w:rsid w:val="00EE4999"/>
    <w:rsid w:val="00EE4E89"/>
    <w:rsid w:val="00EF10C3"/>
    <w:rsid w:val="00EF2255"/>
    <w:rsid w:val="00EF2A3D"/>
    <w:rsid w:val="00EF33CA"/>
    <w:rsid w:val="00EF63C9"/>
    <w:rsid w:val="00EF7992"/>
    <w:rsid w:val="00F015F1"/>
    <w:rsid w:val="00F03EB0"/>
    <w:rsid w:val="00F047EF"/>
    <w:rsid w:val="00F0711D"/>
    <w:rsid w:val="00F11850"/>
    <w:rsid w:val="00F127D7"/>
    <w:rsid w:val="00F13A78"/>
    <w:rsid w:val="00F140C0"/>
    <w:rsid w:val="00F17F02"/>
    <w:rsid w:val="00F23FB1"/>
    <w:rsid w:val="00F24938"/>
    <w:rsid w:val="00F25A3F"/>
    <w:rsid w:val="00F279FA"/>
    <w:rsid w:val="00F3022F"/>
    <w:rsid w:val="00F30AB8"/>
    <w:rsid w:val="00F31576"/>
    <w:rsid w:val="00F3355D"/>
    <w:rsid w:val="00F33F57"/>
    <w:rsid w:val="00F37ECD"/>
    <w:rsid w:val="00F41EC7"/>
    <w:rsid w:val="00F42CF6"/>
    <w:rsid w:val="00F42EEC"/>
    <w:rsid w:val="00F43955"/>
    <w:rsid w:val="00F47362"/>
    <w:rsid w:val="00F5206D"/>
    <w:rsid w:val="00F5298A"/>
    <w:rsid w:val="00F61641"/>
    <w:rsid w:val="00F61E39"/>
    <w:rsid w:val="00F62A79"/>
    <w:rsid w:val="00F6596F"/>
    <w:rsid w:val="00F66BE7"/>
    <w:rsid w:val="00F67042"/>
    <w:rsid w:val="00F675D2"/>
    <w:rsid w:val="00F70E20"/>
    <w:rsid w:val="00F731AF"/>
    <w:rsid w:val="00F73A24"/>
    <w:rsid w:val="00F74C64"/>
    <w:rsid w:val="00F773CF"/>
    <w:rsid w:val="00F83E4D"/>
    <w:rsid w:val="00F84ACC"/>
    <w:rsid w:val="00F84CC3"/>
    <w:rsid w:val="00F84F72"/>
    <w:rsid w:val="00F86AFA"/>
    <w:rsid w:val="00F86E42"/>
    <w:rsid w:val="00F908DB"/>
    <w:rsid w:val="00F91A9E"/>
    <w:rsid w:val="00F92FDB"/>
    <w:rsid w:val="00F95A3B"/>
    <w:rsid w:val="00F965B7"/>
    <w:rsid w:val="00F97BA7"/>
    <w:rsid w:val="00FA037E"/>
    <w:rsid w:val="00FA126F"/>
    <w:rsid w:val="00FA1C4D"/>
    <w:rsid w:val="00FA7056"/>
    <w:rsid w:val="00FA7142"/>
    <w:rsid w:val="00FA7250"/>
    <w:rsid w:val="00FA7A07"/>
    <w:rsid w:val="00FB06CD"/>
    <w:rsid w:val="00FB5373"/>
    <w:rsid w:val="00FC0A31"/>
    <w:rsid w:val="00FC1572"/>
    <w:rsid w:val="00FC31E3"/>
    <w:rsid w:val="00FC36F5"/>
    <w:rsid w:val="00FC39EC"/>
    <w:rsid w:val="00FC3F73"/>
    <w:rsid w:val="00FD2EAA"/>
    <w:rsid w:val="00FD36AC"/>
    <w:rsid w:val="00FD442F"/>
    <w:rsid w:val="00FE0AE0"/>
    <w:rsid w:val="00FE11BE"/>
    <w:rsid w:val="00FE231E"/>
    <w:rsid w:val="00FE24EF"/>
    <w:rsid w:val="00FE2AD0"/>
    <w:rsid w:val="00FE2D97"/>
    <w:rsid w:val="00FE525B"/>
    <w:rsid w:val="00FE7011"/>
    <w:rsid w:val="00FF0186"/>
    <w:rsid w:val="00FF2F92"/>
    <w:rsid w:val="00FF6EA9"/>
    <w:rsid w:val="00FF7714"/>
  </w:rsids>
  <m:mathPr>
    <m:mathFont m:val="Cambria Math"/>
    <m:brkBin m:val="before"/>
    <m:brkBinSub m:val="--"/>
    <m:smallFrac m:val="off"/>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cs-CZ" w:eastAsia="cs-CZ" w:bidi="ar-SA"/>
      </w:rPr>
    </w:rPrDefault>
    <w:pPrDefault/>
  </w:docDefaults>
  <w:latentStyles w:defLockedState="1"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caption" w:uiPriority="35" w:qFormat="1"/>
    <w:lsdException w:name="Title" w:semiHidden="0" w:uiPriority="0" w:unhideWhenUsed="0" w:qFormat="1"/>
    <w:lsdException w:name="Default Paragraph Font" w:uiPriority="1"/>
    <w:lsdException w:name="Subtitle" w:semiHidden="0" w:uiPriority="0" w:unhideWhenUsed="0" w:qFormat="1"/>
    <w:lsdException w:name="Body Text Indent 3"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locked="0" w:unhideWhenUsed="0"/>
    <w:lsdException w:name="No Spacing" w:locked="0" w:semiHidden="0" w:uiPriority="1" w:unhideWhenUsed="0" w:qFormat="1"/>
    <w:lsdException w:name="Light Shading" w:locked="0" w:semiHidden="0" w:uiPriority="60" w:unhideWhenUsed="0"/>
    <w:lsdException w:name="Light List" w:locked="0" w:semiHidden="0" w:uiPriority="61" w:unhideWhenUsed="0"/>
    <w:lsdException w:name="Light Grid" w:locked="0" w:semiHidden="0" w:uiPriority="62" w:unhideWhenUsed="0"/>
    <w:lsdException w:name="Medium Shading 1" w:locked="0" w:semiHidden="0" w:uiPriority="63" w:unhideWhenUsed="0"/>
    <w:lsdException w:name="Medium Shading 2" w:locked="0" w:semiHidden="0" w:uiPriority="64" w:unhideWhenUsed="0"/>
    <w:lsdException w:name="Medium List 1" w:locked="0" w:semiHidden="0" w:uiPriority="65" w:unhideWhenUsed="0"/>
    <w:lsdException w:name="Medium List 2" w:locked="0" w:semiHidden="0" w:uiPriority="66" w:unhideWhenUsed="0"/>
    <w:lsdException w:name="Medium Grid 1" w:locked="0" w:semiHidden="0" w:uiPriority="67" w:unhideWhenUsed="0"/>
    <w:lsdException w:name="Medium Grid 2" w:locked="0" w:semiHidden="0" w:uiPriority="68" w:unhideWhenUsed="0"/>
    <w:lsdException w:name="Medium Grid 3" w:locked="0" w:semiHidden="0" w:uiPriority="69" w:unhideWhenUsed="0"/>
    <w:lsdException w:name="Dark List" w:locked="0" w:semiHidden="0" w:uiPriority="70" w:unhideWhenUsed="0"/>
    <w:lsdException w:name="Colorful Shading" w:locked="0" w:semiHidden="0" w:uiPriority="71" w:unhideWhenUsed="0"/>
    <w:lsdException w:name="Colorful List" w:locked="0" w:semiHidden="0" w:uiPriority="72" w:unhideWhenUsed="0"/>
    <w:lsdException w:name="Colorful Grid" w:locked="0" w:semiHidden="0" w:uiPriority="73" w:unhideWhenUsed="0"/>
    <w:lsdException w:name="Light Shading Accent 1" w:locked="0" w:semiHidden="0" w:uiPriority="60" w:unhideWhenUsed="0"/>
    <w:lsdException w:name="Light List Accent 1" w:locked="0" w:semiHidden="0" w:uiPriority="61" w:unhideWhenUsed="0"/>
    <w:lsdException w:name="Light Grid Accent 1" w:locked="0" w:semiHidden="0" w:uiPriority="62" w:unhideWhenUsed="0"/>
    <w:lsdException w:name="Medium Shading 1 Accent 1" w:locked="0" w:semiHidden="0" w:uiPriority="63" w:unhideWhenUsed="0"/>
    <w:lsdException w:name="Medium Shading 2 Accent 1" w:locked="0" w:semiHidden="0" w:uiPriority="64" w:unhideWhenUsed="0"/>
    <w:lsdException w:name="Medium List 1 Accent 1" w:locked="0" w:semiHidden="0" w:uiPriority="65" w:unhideWhenUsed="0"/>
    <w:lsdException w:name="Revision" w:locked="0" w:unhideWhenUsed="0"/>
    <w:lsdException w:name="List Paragraph" w:locked="0" w:semiHidden="0" w:uiPriority="34" w:unhideWhenUsed="0" w:qFormat="1"/>
    <w:lsdException w:name="Quote" w:locked="0" w:semiHidden="0" w:uiPriority="29" w:unhideWhenUsed="0" w:qFormat="1"/>
    <w:lsdException w:name="Intense Quote" w:locked="0" w:semiHidden="0" w:uiPriority="30" w:unhideWhenUsed="0" w:qFormat="1"/>
    <w:lsdException w:name="Medium List 2 Accent 1" w:locked="0" w:semiHidden="0" w:uiPriority="66" w:unhideWhenUsed="0"/>
    <w:lsdException w:name="Medium Grid 1 Accent 1" w:locked="0" w:semiHidden="0" w:uiPriority="67" w:unhideWhenUsed="0"/>
    <w:lsdException w:name="Medium Grid 2 Accent 1" w:locked="0" w:semiHidden="0" w:uiPriority="68" w:unhideWhenUsed="0"/>
    <w:lsdException w:name="Medium Grid 3 Accent 1" w:locked="0" w:semiHidden="0" w:uiPriority="69" w:unhideWhenUsed="0"/>
    <w:lsdException w:name="Dark List Accent 1" w:locked="0" w:semiHidden="0" w:uiPriority="70" w:unhideWhenUsed="0"/>
    <w:lsdException w:name="Colorful Shading Accent 1" w:locked="0" w:semiHidden="0" w:uiPriority="71" w:unhideWhenUsed="0"/>
    <w:lsdException w:name="Colorful List Accent 1" w:locked="0" w:semiHidden="0" w:uiPriority="72" w:unhideWhenUsed="0"/>
    <w:lsdException w:name="Colorful Grid Accent 1" w:locked="0" w:semiHidden="0" w:uiPriority="73" w:unhideWhenUsed="0"/>
    <w:lsdException w:name="Light Shading Accent 2" w:locked="0" w:semiHidden="0" w:uiPriority="60" w:unhideWhenUsed="0"/>
    <w:lsdException w:name="Light List Accent 2" w:locked="0" w:semiHidden="0" w:uiPriority="61" w:unhideWhenUsed="0"/>
    <w:lsdException w:name="Light Grid Accent 2" w:locked="0" w:semiHidden="0" w:uiPriority="62" w:unhideWhenUsed="0"/>
    <w:lsdException w:name="Medium Shading 1 Accent 2" w:locked="0" w:semiHidden="0" w:uiPriority="63" w:unhideWhenUsed="0"/>
    <w:lsdException w:name="Medium Shading 2 Accent 2" w:locked="0" w:semiHidden="0" w:uiPriority="64" w:unhideWhenUsed="0"/>
    <w:lsdException w:name="Medium List 1 Accent 2" w:locked="0" w:semiHidden="0" w:uiPriority="65" w:unhideWhenUsed="0"/>
    <w:lsdException w:name="Medium List 2 Accent 2" w:locked="0" w:semiHidden="0" w:uiPriority="66" w:unhideWhenUsed="0"/>
    <w:lsdException w:name="Medium Grid 1 Accent 2" w:locked="0" w:semiHidden="0" w:uiPriority="67" w:unhideWhenUsed="0"/>
    <w:lsdException w:name="Medium Grid 2 Accent 2" w:locked="0" w:semiHidden="0" w:uiPriority="68" w:unhideWhenUsed="0"/>
    <w:lsdException w:name="Medium Grid 3 Accent 2" w:locked="0" w:semiHidden="0" w:uiPriority="69" w:unhideWhenUsed="0"/>
    <w:lsdException w:name="Dark List Accent 2" w:locked="0" w:semiHidden="0" w:uiPriority="70" w:unhideWhenUsed="0"/>
    <w:lsdException w:name="Colorful Shading Accent 2" w:locked="0" w:semiHidden="0" w:uiPriority="71" w:unhideWhenUsed="0"/>
    <w:lsdException w:name="Colorful List Accent 2" w:locked="0" w:semiHidden="0" w:uiPriority="72" w:unhideWhenUsed="0"/>
    <w:lsdException w:name="Colorful Grid Accent 2" w:locked="0" w:semiHidden="0" w:uiPriority="73" w:unhideWhenUsed="0"/>
    <w:lsdException w:name="Light Shading Accent 3" w:locked="0" w:semiHidden="0" w:uiPriority="60" w:unhideWhenUsed="0"/>
    <w:lsdException w:name="Light List Accent 3" w:locked="0" w:semiHidden="0" w:uiPriority="61" w:unhideWhenUsed="0"/>
    <w:lsdException w:name="Light Grid Accent 3" w:locked="0" w:semiHidden="0" w:uiPriority="62" w:unhideWhenUsed="0"/>
    <w:lsdException w:name="Medium Shading 1 Accent 3" w:locked="0" w:semiHidden="0" w:uiPriority="63" w:unhideWhenUsed="0"/>
    <w:lsdException w:name="Medium Shading 2 Accent 3" w:locked="0" w:semiHidden="0" w:uiPriority="64" w:unhideWhenUsed="0"/>
    <w:lsdException w:name="Medium List 1 Accent 3" w:locked="0" w:semiHidden="0" w:uiPriority="65" w:unhideWhenUsed="0"/>
    <w:lsdException w:name="Medium List 2 Accent 3" w:locked="0" w:semiHidden="0" w:uiPriority="66" w:unhideWhenUsed="0"/>
    <w:lsdException w:name="Medium Grid 1 Accent 3" w:locked="0" w:semiHidden="0" w:uiPriority="67" w:unhideWhenUsed="0"/>
    <w:lsdException w:name="Medium Grid 2 Accent 3" w:locked="0" w:semiHidden="0" w:uiPriority="68" w:unhideWhenUsed="0"/>
    <w:lsdException w:name="Medium Grid 3 Accent 3" w:locked="0" w:semiHidden="0" w:uiPriority="69" w:unhideWhenUsed="0"/>
    <w:lsdException w:name="Dark List Accent 3" w:locked="0" w:semiHidden="0" w:uiPriority="70" w:unhideWhenUsed="0"/>
    <w:lsdException w:name="Colorful Shading Accent 3" w:locked="0" w:semiHidden="0" w:uiPriority="71" w:unhideWhenUsed="0"/>
    <w:lsdException w:name="Colorful List Accent 3" w:locked="0" w:semiHidden="0" w:uiPriority="72" w:unhideWhenUsed="0"/>
    <w:lsdException w:name="Colorful Grid Accent 3" w:locked="0" w:semiHidden="0" w:uiPriority="73" w:unhideWhenUsed="0"/>
    <w:lsdException w:name="Light Shading Accent 4" w:locked="0" w:semiHidden="0" w:uiPriority="60" w:unhideWhenUsed="0"/>
    <w:lsdException w:name="Light List Accent 4" w:locked="0" w:semiHidden="0" w:uiPriority="61" w:unhideWhenUsed="0"/>
    <w:lsdException w:name="Light Grid Accent 4" w:locked="0" w:semiHidden="0" w:uiPriority="62" w:unhideWhenUsed="0"/>
    <w:lsdException w:name="Medium Shading 1 Accent 4" w:locked="0" w:semiHidden="0" w:uiPriority="63" w:unhideWhenUsed="0"/>
    <w:lsdException w:name="Medium Shading 2 Accent 4" w:locked="0" w:semiHidden="0" w:uiPriority="64" w:unhideWhenUsed="0"/>
    <w:lsdException w:name="Medium List 1 Accent 4" w:locked="0" w:semiHidden="0" w:uiPriority="65" w:unhideWhenUsed="0"/>
    <w:lsdException w:name="Medium List 2 Accent 4" w:locked="0" w:semiHidden="0" w:uiPriority="66" w:unhideWhenUsed="0"/>
    <w:lsdException w:name="Medium Grid 1 Accent 4" w:locked="0" w:semiHidden="0" w:uiPriority="67" w:unhideWhenUsed="0"/>
    <w:lsdException w:name="Medium Grid 2 Accent 4" w:locked="0" w:semiHidden="0" w:uiPriority="68" w:unhideWhenUsed="0"/>
    <w:lsdException w:name="Medium Grid 3 Accent 4" w:locked="0" w:semiHidden="0" w:uiPriority="69" w:unhideWhenUsed="0"/>
    <w:lsdException w:name="Dark List Accent 4" w:locked="0" w:semiHidden="0" w:uiPriority="70" w:unhideWhenUsed="0"/>
    <w:lsdException w:name="Colorful Shading Accent 4" w:locked="0" w:semiHidden="0" w:uiPriority="71" w:unhideWhenUsed="0"/>
    <w:lsdException w:name="Colorful List Accent 4" w:locked="0" w:semiHidden="0" w:uiPriority="72" w:unhideWhenUsed="0"/>
    <w:lsdException w:name="Colorful Grid Accent 4" w:locked="0" w:semiHidden="0" w:uiPriority="73" w:unhideWhenUsed="0"/>
    <w:lsdException w:name="Light Shading Accent 5" w:locked="0" w:semiHidden="0" w:uiPriority="60" w:unhideWhenUsed="0"/>
    <w:lsdException w:name="Light List Accent 5" w:locked="0" w:semiHidden="0" w:uiPriority="61" w:unhideWhenUsed="0"/>
    <w:lsdException w:name="Light Grid Accent 5" w:locked="0" w:semiHidden="0" w:uiPriority="62" w:unhideWhenUsed="0"/>
    <w:lsdException w:name="Medium Shading 1 Accent 5" w:locked="0" w:semiHidden="0" w:uiPriority="63" w:unhideWhenUsed="0"/>
    <w:lsdException w:name="Medium Shading 2 Accent 5" w:locked="0" w:semiHidden="0" w:uiPriority="64" w:unhideWhenUsed="0"/>
    <w:lsdException w:name="Medium List 1 Accent 5" w:locked="0" w:semiHidden="0" w:uiPriority="65" w:unhideWhenUsed="0"/>
    <w:lsdException w:name="Medium List 2 Accent 5" w:locked="0" w:semiHidden="0" w:uiPriority="66" w:unhideWhenUsed="0"/>
    <w:lsdException w:name="Medium Grid 1 Accent 5" w:locked="0" w:semiHidden="0" w:uiPriority="67" w:unhideWhenUsed="0"/>
    <w:lsdException w:name="Medium Grid 2 Accent 5" w:locked="0" w:semiHidden="0" w:uiPriority="68" w:unhideWhenUsed="0"/>
    <w:lsdException w:name="Medium Grid 3 Accent 5" w:locked="0" w:semiHidden="0" w:uiPriority="69" w:unhideWhenUsed="0"/>
    <w:lsdException w:name="Dark List Accent 5" w:locked="0" w:semiHidden="0" w:uiPriority="70" w:unhideWhenUsed="0"/>
    <w:lsdException w:name="Colorful Shading Accent 5" w:locked="0" w:semiHidden="0" w:uiPriority="71" w:unhideWhenUsed="0"/>
    <w:lsdException w:name="Colorful List Accent 5" w:locked="0" w:semiHidden="0" w:uiPriority="72" w:unhideWhenUsed="0"/>
    <w:lsdException w:name="Colorful Grid Accent 5" w:locked="0" w:semiHidden="0" w:uiPriority="73" w:unhideWhenUsed="0"/>
    <w:lsdException w:name="Light Shading Accent 6" w:locked="0" w:semiHidden="0" w:uiPriority="60" w:unhideWhenUsed="0"/>
    <w:lsdException w:name="Light List Accent 6" w:locked="0" w:semiHidden="0" w:uiPriority="61" w:unhideWhenUsed="0"/>
    <w:lsdException w:name="Light Grid Accent 6" w:locked="0" w:semiHidden="0" w:uiPriority="62" w:unhideWhenUsed="0"/>
    <w:lsdException w:name="Medium Shading 1 Accent 6" w:locked="0" w:semiHidden="0" w:uiPriority="63" w:unhideWhenUsed="0"/>
    <w:lsdException w:name="Medium Shading 2 Accent 6" w:locked="0" w:semiHidden="0" w:uiPriority="64" w:unhideWhenUsed="0"/>
    <w:lsdException w:name="Medium List 1 Accent 6" w:locked="0" w:semiHidden="0" w:uiPriority="65" w:unhideWhenUsed="0"/>
    <w:lsdException w:name="Medium List 2 Accent 6" w:locked="0" w:semiHidden="0" w:uiPriority="66" w:unhideWhenUsed="0"/>
    <w:lsdException w:name="Medium Grid 1 Accent 6" w:locked="0" w:semiHidden="0" w:uiPriority="67" w:unhideWhenUsed="0"/>
    <w:lsdException w:name="Medium Grid 2 Accent 6" w:locked="0" w:semiHidden="0" w:uiPriority="68" w:unhideWhenUsed="0"/>
    <w:lsdException w:name="Medium Grid 3 Accent 6" w:locked="0" w:semiHidden="0" w:uiPriority="69" w:unhideWhenUsed="0"/>
    <w:lsdException w:name="Dark List Accent 6" w:locked="0" w:semiHidden="0" w:uiPriority="70" w:unhideWhenUsed="0"/>
    <w:lsdException w:name="Colorful Shading Accent 6" w:locked="0" w:semiHidden="0" w:uiPriority="71" w:unhideWhenUsed="0"/>
    <w:lsdException w:name="Colorful List Accent 6" w:locked="0" w:semiHidden="0" w:uiPriority="72" w:unhideWhenUsed="0"/>
    <w:lsdException w:name="Colorful Grid Accent 6" w:locked="0" w:semiHidden="0" w:uiPriority="73" w:unhideWhenUsed="0"/>
    <w:lsdException w:name="Subtle Emphasis" w:locked="0" w:semiHidden="0" w:uiPriority="19" w:unhideWhenUsed="0" w:qFormat="1"/>
    <w:lsdException w:name="Intense Emphasis" w:locked="0" w:semiHidden="0" w:uiPriority="21" w:unhideWhenUsed="0" w:qFormat="1"/>
    <w:lsdException w:name="Subtle Reference" w:locked="0" w:semiHidden="0" w:uiPriority="31" w:unhideWhenUsed="0" w:qFormat="1"/>
    <w:lsdException w:name="Intense Reference" w:locked="0" w:semiHidden="0" w:uiPriority="32" w:unhideWhenUsed="0" w:qFormat="1"/>
    <w:lsdException w:name="Book Title" w:locked="0" w:semiHidden="0" w:uiPriority="33" w:unhideWhenUsed="0" w:qFormat="1"/>
    <w:lsdException w:name="Bibliography" w:locked="0" w:uiPriority="37"/>
    <w:lsdException w:name="TOC Heading" w:locked="0" w:uiPriority="39" w:qFormat="1"/>
  </w:latentStyles>
  <w:style w:type="paragraph" w:default="1" w:styleId="Normln">
    <w:name w:val="Normal"/>
    <w:qFormat/>
    <w:rsid w:val="00B83D71"/>
    <w:rPr>
      <w:sz w:val="24"/>
      <w:lang w:val="fr-FR" w:eastAsia="en-US"/>
    </w:rPr>
  </w:style>
  <w:style w:type="paragraph" w:styleId="Nadpis1">
    <w:name w:val="heading 1"/>
    <w:basedOn w:val="Normln"/>
    <w:next w:val="Normln"/>
    <w:link w:val="Nadpis1Char"/>
    <w:uiPriority w:val="99"/>
    <w:qFormat/>
    <w:rsid w:val="00D34E3F"/>
    <w:pPr>
      <w:keepNext/>
      <w:jc w:val="center"/>
      <w:outlineLvl w:val="0"/>
    </w:pPr>
    <w:rPr>
      <w:rFonts w:ascii="Arial" w:hAnsi="Arial"/>
      <w:b/>
      <w:color w:val="FF0000"/>
      <w:sz w:val="28"/>
    </w:rPr>
  </w:style>
  <w:style w:type="paragraph" w:styleId="Nadpis2">
    <w:name w:val="heading 2"/>
    <w:aliases w:val="Podkapitola1"/>
    <w:basedOn w:val="Normln"/>
    <w:next w:val="Normln"/>
    <w:link w:val="Nadpis2Char"/>
    <w:uiPriority w:val="99"/>
    <w:qFormat/>
    <w:rsid w:val="00D34E3F"/>
    <w:pPr>
      <w:keepNext/>
      <w:ind w:left="1276" w:hanging="425"/>
      <w:jc w:val="both"/>
      <w:outlineLvl w:val="1"/>
    </w:pPr>
    <w:rPr>
      <w:rFonts w:ascii="Arial" w:hAnsi="Arial"/>
      <w:b/>
      <w:sz w:val="20"/>
    </w:rPr>
  </w:style>
  <w:style w:type="paragraph" w:styleId="Nadpis3">
    <w:name w:val="heading 3"/>
    <w:basedOn w:val="Normln"/>
    <w:next w:val="Normln"/>
    <w:link w:val="Nadpis3Char"/>
    <w:uiPriority w:val="99"/>
    <w:qFormat/>
    <w:rsid w:val="00D34E3F"/>
    <w:pPr>
      <w:keepNext/>
      <w:jc w:val="center"/>
      <w:outlineLvl w:val="2"/>
    </w:pPr>
    <w:rPr>
      <w:rFonts w:ascii="Arial" w:hAnsi="Arial"/>
      <w:b/>
      <w:color w:val="FF0000"/>
      <w:sz w:val="36"/>
    </w:rPr>
  </w:style>
  <w:style w:type="paragraph" w:styleId="Nadpis4">
    <w:name w:val="heading 4"/>
    <w:basedOn w:val="Normln"/>
    <w:next w:val="Normln"/>
    <w:link w:val="Nadpis4Char"/>
    <w:uiPriority w:val="99"/>
    <w:qFormat/>
    <w:rsid w:val="00D34E3F"/>
    <w:pPr>
      <w:keepNext/>
      <w:tabs>
        <w:tab w:val="num" w:pos="360"/>
      </w:tabs>
      <w:spacing w:before="240" w:after="60"/>
      <w:outlineLvl w:val="3"/>
    </w:pPr>
    <w:rPr>
      <w:rFonts w:ascii="Arial" w:hAnsi="Arial"/>
      <w:b/>
      <w:lang w:val="sv-SE"/>
    </w:rPr>
  </w:style>
  <w:style w:type="paragraph" w:styleId="Nadpis5">
    <w:name w:val="heading 5"/>
    <w:basedOn w:val="Normln"/>
    <w:next w:val="Normln"/>
    <w:link w:val="Nadpis5Char"/>
    <w:uiPriority w:val="99"/>
    <w:qFormat/>
    <w:rsid w:val="00D34E3F"/>
    <w:pPr>
      <w:keepNext/>
      <w:jc w:val="both"/>
      <w:outlineLvl w:val="4"/>
    </w:pPr>
    <w:rPr>
      <w:rFonts w:ascii="Arial" w:hAnsi="Arial"/>
      <w:b/>
      <w:sz w:val="20"/>
    </w:rPr>
  </w:style>
  <w:style w:type="paragraph" w:styleId="Nadpis6">
    <w:name w:val="heading 6"/>
    <w:basedOn w:val="Normln"/>
    <w:next w:val="Normln"/>
    <w:link w:val="Nadpis6Char"/>
    <w:uiPriority w:val="99"/>
    <w:qFormat/>
    <w:rsid w:val="00D34E3F"/>
    <w:pPr>
      <w:keepNext/>
      <w:outlineLvl w:val="5"/>
    </w:pPr>
    <w:rPr>
      <w:rFonts w:ascii="Arial" w:hAnsi="Arial" w:cs="Arial"/>
      <w:color w:val="00FF00"/>
      <w:lang w:val="en-GB"/>
    </w:rPr>
  </w:style>
  <w:style w:type="paragraph" w:styleId="Nadpis7">
    <w:name w:val="heading 7"/>
    <w:basedOn w:val="Normln"/>
    <w:next w:val="Normln"/>
    <w:link w:val="Nadpis7Char"/>
    <w:uiPriority w:val="99"/>
    <w:qFormat/>
    <w:rsid w:val="00D34E3F"/>
    <w:pPr>
      <w:keepNext/>
      <w:jc w:val="center"/>
      <w:outlineLvl w:val="6"/>
    </w:pPr>
    <w:rPr>
      <w:rFonts w:ascii="Arial" w:hAnsi="Arial"/>
      <w:b/>
      <w:color w:val="008000"/>
      <w:sz w:val="32"/>
    </w:rPr>
  </w:style>
  <w:style w:type="paragraph" w:styleId="Nadpis8">
    <w:name w:val="heading 8"/>
    <w:basedOn w:val="Normln"/>
    <w:next w:val="Normln"/>
    <w:link w:val="Nadpis8Char"/>
    <w:uiPriority w:val="99"/>
    <w:qFormat/>
    <w:rsid w:val="00D34E3F"/>
    <w:pPr>
      <w:keepNext/>
      <w:tabs>
        <w:tab w:val="num" w:pos="360"/>
      </w:tabs>
      <w:ind w:left="360" w:hanging="360"/>
      <w:jc w:val="both"/>
      <w:outlineLvl w:val="7"/>
    </w:pPr>
    <w:rPr>
      <w:rFonts w:ascii="Arial" w:hAnsi="Arial"/>
      <w:b/>
    </w:rPr>
  </w:style>
  <w:style w:type="paragraph" w:styleId="Nadpis9">
    <w:name w:val="heading 9"/>
    <w:basedOn w:val="Normln"/>
    <w:next w:val="Normln"/>
    <w:link w:val="Nadpis9Char"/>
    <w:uiPriority w:val="99"/>
    <w:qFormat/>
    <w:rsid w:val="00D34E3F"/>
    <w:pPr>
      <w:keepNext/>
      <w:tabs>
        <w:tab w:val="left" w:leader="dot" w:pos="3384"/>
        <w:tab w:val="left" w:leader="dot" w:pos="3996"/>
        <w:tab w:val="left" w:leader="dot" w:pos="4716"/>
        <w:tab w:val="left" w:leader="dot" w:pos="5580"/>
      </w:tabs>
      <w:spacing w:line="228" w:lineRule="atLeast"/>
      <w:jc w:val="center"/>
      <w:outlineLvl w:val="8"/>
    </w:pPr>
    <w:rPr>
      <w:rFonts w:ascii="Arial" w:hAnsi="Arial" w:cs="Arial"/>
      <w:b/>
      <w:bCs/>
      <w:iCs/>
      <w:sz w:val="28"/>
      <w:szCs w:val="28"/>
      <w:lang w:val="cs-CZ"/>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qFormat/>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basedOn w:val="Standardnpsmoodstavce"/>
    <w:link w:val="Nadpis1"/>
    <w:uiPriority w:val="99"/>
    <w:locked/>
    <w:rsid w:val="004F35D5"/>
    <w:rPr>
      <w:rFonts w:ascii="Cambria" w:hAnsi="Cambria" w:cs="Times New Roman"/>
      <w:b/>
      <w:bCs/>
      <w:kern w:val="32"/>
      <w:sz w:val="32"/>
      <w:szCs w:val="32"/>
      <w:lang w:val="fr-FR" w:eastAsia="en-US"/>
    </w:rPr>
  </w:style>
  <w:style w:type="character" w:customStyle="1" w:styleId="Nadpis2Char">
    <w:name w:val="Nadpis 2 Char"/>
    <w:aliases w:val="Podkapitola1 Char"/>
    <w:basedOn w:val="Standardnpsmoodstavce"/>
    <w:link w:val="Nadpis2"/>
    <w:uiPriority w:val="99"/>
    <w:semiHidden/>
    <w:locked/>
    <w:rsid w:val="004F35D5"/>
    <w:rPr>
      <w:rFonts w:ascii="Cambria" w:hAnsi="Cambria" w:cs="Times New Roman"/>
      <w:b/>
      <w:bCs/>
      <w:i/>
      <w:iCs/>
      <w:sz w:val="28"/>
      <w:szCs w:val="28"/>
      <w:lang w:val="fr-FR" w:eastAsia="en-US"/>
    </w:rPr>
  </w:style>
  <w:style w:type="character" w:customStyle="1" w:styleId="Nadpis3Char">
    <w:name w:val="Nadpis 3 Char"/>
    <w:basedOn w:val="Standardnpsmoodstavce"/>
    <w:link w:val="Nadpis3"/>
    <w:uiPriority w:val="99"/>
    <w:semiHidden/>
    <w:locked/>
    <w:rsid w:val="004F35D5"/>
    <w:rPr>
      <w:rFonts w:ascii="Cambria" w:hAnsi="Cambria" w:cs="Times New Roman"/>
      <w:b/>
      <w:bCs/>
      <w:sz w:val="26"/>
      <w:szCs w:val="26"/>
      <w:lang w:val="fr-FR" w:eastAsia="en-US"/>
    </w:rPr>
  </w:style>
  <w:style w:type="character" w:customStyle="1" w:styleId="Nadpis4Char">
    <w:name w:val="Nadpis 4 Char"/>
    <w:basedOn w:val="Standardnpsmoodstavce"/>
    <w:link w:val="Nadpis4"/>
    <w:uiPriority w:val="99"/>
    <w:semiHidden/>
    <w:locked/>
    <w:rsid w:val="004F35D5"/>
    <w:rPr>
      <w:rFonts w:ascii="Calibri" w:hAnsi="Calibri" w:cs="Times New Roman"/>
      <w:b/>
      <w:bCs/>
      <w:sz w:val="28"/>
      <w:szCs w:val="28"/>
      <w:lang w:val="fr-FR" w:eastAsia="en-US"/>
    </w:rPr>
  </w:style>
  <w:style w:type="character" w:customStyle="1" w:styleId="Nadpis5Char">
    <w:name w:val="Nadpis 5 Char"/>
    <w:basedOn w:val="Standardnpsmoodstavce"/>
    <w:link w:val="Nadpis5"/>
    <w:uiPriority w:val="99"/>
    <w:semiHidden/>
    <w:locked/>
    <w:rsid w:val="004F35D5"/>
    <w:rPr>
      <w:rFonts w:ascii="Calibri" w:hAnsi="Calibri" w:cs="Times New Roman"/>
      <w:b/>
      <w:bCs/>
      <w:i/>
      <w:iCs/>
      <w:sz w:val="26"/>
      <w:szCs w:val="26"/>
      <w:lang w:val="fr-FR" w:eastAsia="en-US"/>
    </w:rPr>
  </w:style>
  <w:style w:type="character" w:customStyle="1" w:styleId="Nadpis6Char">
    <w:name w:val="Nadpis 6 Char"/>
    <w:basedOn w:val="Standardnpsmoodstavce"/>
    <w:link w:val="Nadpis6"/>
    <w:uiPriority w:val="99"/>
    <w:semiHidden/>
    <w:locked/>
    <w:rsid w:val="004F35D5"/>
    <w:rPr>
      <w:rFonts w:ascii="Calibri" w:hAnsi="Calibri" w:cs="Times New Roman"/>
      <w:b/>
      <w:bCs/>
      <w:lang w:val="fr-FR" w:eastAsia="en-US"/>
    </w:rPr>
  </w:style>
  <w:style w:type="character" w:customStyle="1" w:styleId="Nadpis7Char">
    <w:name w:val="Nadpis 7 Char"/>
    <w:basedOn w:val="Standardnpsmoodstavce"/>
    <w:link w:val="Nadpis7"/>
    <w:uiPriority w:val="99"/>
    <w:semiHidden/>
    <w:locked/>
    <w:rsid w:val="004F35D5"/>
    <w:rPr>
      <w:rFonts w:ascii="Calibri" w:hAnsi="Calibri" w:cs="Times New Roman"/>
      <w:sz w:val="24"/>
      <w:szCs w:val="24"/>
      <w:lang w:val="fr-FR" w:eastAsia="en-US"/>
    </w:rPr>
  </w:style>
  <w:style w:type="character" w:customStyle="1" w:styleId="Nadpis8Char">
    <w:name w:val="Nadpis 8 Char"/>
    <w:basedOn w:val="Standardnpsmoodstavce"/>
    <w:link w:val="Nadpis8"/>
    <w:uiPriority w:val="99"/>
    <w:semiHidden/>
    <w:locked/>
    <w:rsid w:val="004F35D5"/>
    <w:rPr>
      <w:rFonts w:ascii="Calibri" w:hAnsi="Calibri" w:cs="Times New Roman"/>
      <w:i/>
      <w:iCs/>
      <w:sz w:val="24"/>
      <w:szCs w:val="24"/>
      <w:lang w:val="fr-FR" w:eastAsia="en-US"/>
    </w:rPr>
  </w:style>
  <w:style w:type="character" w:customStyle="1" w:styleId="Nadpis9Char">
    <w:name w:val="Nadpis 9 Char"/>
    <w:basedOn w:val="Standardnpsmoodstavce"/>
    <w:link w:val="Nadpis9"/>
    <w:uiPriority w:val="99"/>
    <w:semiHidden/>
    <w:locked/>
    <w:rsid w:val="004F35D5"/>
    <w:rPr>
      <w:rFonts w:ascii="Cambria" w:hAnsi="Cambria" w:cs="Times New Roman"/>
      <w:lang w:val="fr-FR" w:eastAsia="en-US"/>
    </w:rPr>
  </w:style>
  <w:style w:type="paragraph" w:customStyle="1" w:styleId="oddl-nadpis">
    <w:name w:val="oddíl-nadpis"/>
    <w:basedOn w:val="Normln"/>
    <w:uiPriority w:val="99"/>
    <w:semiHidden/>
    <w:rsid w:val="00D34E3F"/>
    <w:pPr>
      <w:keepNext/>
      <w:widowControl w:val="0"/>
      <w:tabs>
        <w:tab w:val="left" w:pos="567"/>
      </w:tabs>
      <w:spacing w:before="240" w:line="240" w:lineRule="exact"/>
    </w:pPr>
    <w:rPr>
      <w:rFonts w:ascii="Arial" w:hAnsi="Arial"/>
      <w:b/>
      <w:lang w:val="cs-CZ"/>
    </w:rPr>
  </w:style>
  <w:style w:type="paragraph" w:customStyle="1" w:styleId="text-3mezera">
    <w:name w:val="text - 3 mezera"/>
    <w:basedOn w:val="Normln"/>
    <w:uiPriority w:val="99"/>
    <w:semiHidden/>
    <w:rsid w:val="00D34E3F"/>
    <w:pPr>
      <w:widowControl w:val="0"/>
      <w:spacing w:before="60" w:line="240" w:lineRule="exact"/>
      <w:jc w:val="both"/>
    </w:pPr>
    <w:rPr>
      <w:rFonts w:ascii="Arial" w:hAnsi="Arial"/>
      <w:lang w:val="cs-CZ"/>
    </w:rPr>
  </w:style>
  <w:style w:type="paragraph" w:customStyle="1" w:styleId="1zanoren">
    <w:name w:val="1.zanorení"/>
    <w:basedOn w:val="Normln"/>
    <w:uiPriority w:val="99"/>
    <w:rsid w:val="00D34E3F"/>
    <w:pPr>
      <w:widowControl w:val="0"/>
      <w:spacing w:before="60" w:line="240" w:lineRule="exact"/>
      <w:ind w:left="2127" w:hanging="1418"/>
      <w:jc w:val="both"/>
    </w:pPr>
    <w:rPr>
      <w:rFonts w:ascii="Arial" w:hAnsi="Arial"/>
      <w:lang w:val="cs-CZ"/>
    </w:rPr>
  </w:style>
  <w:style w:type="paragraph" w:customStyle="1" w:styleId="2zanoren">
    <w:name w:val="2.zanorení"/>
    <w:basedOn w:val="Normln"/>
    <w:uiPriority w:val="99"/>
    <w:rsid w:val="00D34E3F"/>
    <w:pPr>
      <w:widowControl w:val="0"/>
      <w:spacing w:before="60" w:line="240" w:lineRule="exact"/>
      <w:ind w:left="3402" w:hanging="1278"/>
      <w:jc w:val="both"/>
    </w:pPr>
    <w:rPr>
      <w:rFonts w:ascii="Arial" w:hAnsi="Arial"/>
      <w:lang w:val="cs-CZ"/>
    </w:rPr>
  </w:style>
  <w:style w:type="paragraph" w:customStyle="1" w:styleId="bulletsub">
    <w:name w:val="bullet_sub"/>
    <w:basedOn w:val="Normln"/>
    <w:uiPriority w:val="99"/>
    <w:semiHidden/>
    <w:rsid w:val="00D34E3F"/>
    <w:pPr>
      <w:tabs>
        <w:tab w:val="left" w:pos="-1440"/>
        <w:tab w:val="left" w:pos="-720"/>
        <w:tab w:val="left" w:pos="567"/>
        <w:tab w:val="left" w:pos="720"/>
        <w:tab w:val="left" w:pos="1080"/>
        <w:tab w:val="left" w:pos="1440"/>
        <w:tab w:val="left" w:pos="1800"/>
        <w:tab w:val="left" w:pos="2520"/>
        <w:tab w:val="left" w:pos="2880"/>
        <w:tab w:val="left" w:pos="3240"/>
        <w:tab w:val="left" w:pos="3600"/>
        <w:tab w:val="left" w:pos="4320"/>
        <w:tab w:val="left" w:pos="5040"/>
        <w:tab w:val="left" w:pos="5760"/>
        <w:tab w:val="left" w:pos="6480"/>
        <w:tab w:val="left" w:pos="7200"/>
        <w:tab w:val="left" w:pos="7920"/>
      </w:tabs>
      <w:spacing w:before="240"/>
      <w:ind w:left="2912" w:hanging="360"/>
      <w:jc w:val="both"/>
    </w:pPr>
    <w:rPr>
      <w:rFonts w:ascii="Arial" w:hAnsi="Arial"/>
      <w:sz w:val="22"/>
    </w:rPr>
  </w:style>
  <w:style w:type="paragraph" w:styleId="Obsah2">
    <w:name w:val="toc 2"/>
    <w:basedOn w:val="Normln"/>
    <w:next w:val="Normln"/>
    <w:autoRedefine/>
    <w:uiPriority w:val="99"/>
    <w:semiHidden/>
    <w:rsid w:val="00D34E3F"/>
    <w:pPr>
      <w:tabs>
        <w:tab w:val="left" w:pos="1418"/>
        <w:tab w:val="right" w:leader="hyphen" w:pos="9356"/>
      </w:tabs>
      <w:spacing w:before="20" w:after="20"/>
      <w:ind w:left="850" w:right="-45" w:hanging="425"/>
    </w:pPr>
    <w:rPr>
      <w:rFonts w:ascii="Arial" w:hAnsi="Arial" w:cs="Arial"/>
      <w:b/>
      <w:smallCaps/>
      <w:noProof/>
      <w:color w:val="00FF00"/>
      <w:sz w:val="20"/>
      <w:szCs w:val="22"/>
      <w:lang w:val="cs-CZ"/>
    </w:rPr>
  </w:style>
  <w:style w:type="paragraph" w:styleId="Obsah1">
    <w:name w:val="toc 1"/>
    <w:basedOn w:val="Normln"/>
    <w:next w:val="Normln"/>
    <w:autoRedefine/>
    <w:uiPriority w:val="99"/>
    <w:semiHidden/>
    <w:rsid w:val="00D34E3F"/>
    <w:pPr>
      <w:tabs>
        <w:tab w:val="left" w:pos="400"/>
        <w:tab w:val="left" w:pos="1134"/>
        <w:tab w:val="left" w:pos="1701"/>
        <w:tab w:val="left" w:pos="8789"/>
        <w:tab w:val="right" w:leader="hyphen" w:pos="9356"/>
      </w:tabs>
      <w:ind w:left="3261" w:hanging="2268"/>
    </w:pPr>
    <w:rPr>
      <w:i/>
      <w:noProof/>
      <w:sz w:val="22"/>
    </w:rPr>
  </w:style>
  <w:style w:type="paragraph" w:customStyle="1" w:styleId="bullet-3">
    <w:name w:val="bullet-3"/>
    <w:basedOn w:val="Normln"/>
    <w:uiPriority w:val="99"/>
    <w:semiHidden/>
    <w:rsid w:val="00D34E3F"/>
    <w:pPr>
      <w:widowControl w:val="0"/>
      <w:spacing w:before="240" w:line="240" w:lineRule="exact"/>
      <w:ind w:left="2212" w:hanging="284"/>
      <w:jc w:val="both"/>
    </w:pPr>
    <w:rPr>
      <w:rFonts w:ascii="Arial" w:hAnsi="Arial"/>
      <w:lang w:val="cs-CZ"/>
    </w:rPr>
  </w:style>
  <w:style w:type="paragraph" w:styleId="Zpat">
    <w:name w:val="footer"/>
    <w:basedOn w:val="Normln"/>
    <w:link w:val="ZpatChar"/>
    <w:uiPriority w:val="99"/>
    <w:semiHidden/>
    <w:rsid w:val="00D34E3F"/>
    <w:pPr>
      <w:tabs>
        <w:tab w:val="center" w:pos="4320"/>
        <w:tab w:val="right" w:pos="8640"/>
      </w:tabs>
    </w:pPr>
  </w:style>
  <w:style w:type="character" w:customStyle="1" w:styleId="ZpatChar">
    <w:name w:val="Zápatí Char"/>
    <w:basedOn w:val="Standardnpsmoodstavce"/>
    <w:link w:val="Zpat"/>
    <w:uiPriority w:val="99"/>
    <w:semiHidden/>
    <w:locked/>
    <w:rsid w:val="004F35D5"/>
    <w:rPr>
      <w:rFonts w:cs="Times New Roman"/>
      <w:sz w:val="20"/>
      <w:szCs w:val="20"/>
      <w:lang w:val="fr-FR" w:eastAsia="en-US"/>
    </w:rPr>
  </w:style>
  <w:style w:type="paragraph" w:styleId="Zhlav">
    <w:name w:val="header"/>
    <w:basedOn w:val="Normln"/>
    <w:link w:val="ZhlavChar"/>
    <w:uiPriority w:val="99"/>
    <w:rsid w:val="00D34E3F"/>
    <w:pPr>
      <w:tabs>
        <w:tab w:val="center" w:pos="4536"/>
        <w:tab w:val="right" w:pos="9072"/>
      </w:tabs>
    </w:pPr>
    <w:rPr>
      <w:rFonts w:ascii="Arial" w:hAnsi="Arial"/>
      <w:sz w:val="20"/>
    </w:rPr>
  </w:style>
  <w:style w:type="character" w:customStyle="1" w:styleId="ZhlavChar">
    <w:name w:val="Záhlaví Char"/>
    <w:basedOn w:val="Standardnpsmoodstavce"/>
    <w:link w:val="Zhlav"/>
    <w:uiPriority w:val="99"/>
    <w:locked/>
    <w:rsid w:val="00B930C1"/>
    <w:rPr>
      <w:rFonts w:ascii="Arial" w:hAnsi="Arial" w:cs="Times New Roman"/>
      <w:snapToGrid w:val="0"/>
      <w:lang w:val="fr-FR" w:eastAsia="en-US" w:bidi="ar-SA"/>
    </w:rPr>
  </w:style>
  <w:style w:type="paragraph" w:styleId="Zkladntextodsazen">
    <w:name w:val="Body Text Indent"/>
    <w:basedOn w:val="Normln"/>
    <w:link w:val="ZkladntextodsazenChar"/>
    <w:uiPriority w:val="99"/>
    <w:semiHidden/>
    <w:rsid w:val="00D34E3F"/>
    <w:pPr>
      <w:jc w:val="both"/>
    </w:pPr>
    <w:rPr>
      <w:sz w:val="22"/>
    </w:rPr>
  </w:style>
  <w:style w:type="character" w:customStyle="1" w:styleId="ZkladntextodsazenChar">
    <w:name w:val="Základní text odsazený Char"/>
    <w:basedOn w:val="Standardnpsmoodstavce"/>
    <w:link w:val="Zkladntextodsazen"/>
    <w:uiPriority w:val="99"/>
    <w:semiHidden/>
    <w:locked/>
    <w:rsid w:val="004F35D5"/>
    <w:rPr>
      <w:rFonts w:cs="Times New Roman"/>
      <w:sz w:val="20"/>
      <w:szCs w:val="20"/>
      <w:lang w:val="fr-FR" w:eastAsia="en-US"/>
    </w:rPr>
  </w:style>
  <w:style w:type="paragraph" w:styleId="Zkladntext">
    <w:name w:val="Body Text"/>
    <w:basedOn w:val="Normln"/>
    <w:link w:val="ZkladntextChar"/>
    <w:uiPriority w:val="99"/>
    <w:semiHidden/>
    <w:rsid w:val="00D34E3F"/>
    <w:pPr>
      <w:jc w:val="both"/>
    </w:pPr>
    <w:rPr>
      <w:rFonts w:ascii="Arial" w:hAnsi="Arial"/>
      <w:sz w:val="20"/>
    </w:rPr>
  </w:style>
  <w:style w:type="character" w:customStyle="1" w:styleId="ZkladntextChar">
    <w:name w:val="Základní text Char"/>
    <w:basedOn w:val="Standardnpsmoodstavce"/>
    <w:link w:val="Zkladntext"/>
    <w:uiPriority w:val="99"/>
    <w:semiHidden/>
    <w:locked/>
    <w:rsid w:val="004F35D5"/>
    <w:rPr>
      <w:rFonts w:cs="Times New Roman"/>
      <w:sz w:val="20"/>
      <w:szCs w:val="20"/>
      <w:lang w:val="fr-FR" w:eastAsia="en-US"/>
    </w:rPr>
  </w:style>
  <w:style w:type="paragraph" w:styleId="Normlnodsazen">
    <w:name w:val="Normal Indent"/>
    <w:basedOn w:val="Normln"/>
    <w:uiPriority w:val="99"/>
    <w:semiHidden/>
    <w:rsid w:val="00D34E3F"/>
    <w:pPr>
      <w:ind w:left="708"/>
    </w:pPr>
    <w:rPr>
      <w:rFonts w:ascii="Arial" w:hAnsi="Arial"/>
      <w:sz w:val="20"/>
    </w:rPr>
  </w:style>
  <w:style w:type="paragraph" w:customStyle="1" w:styleId="tabulka">
    <w:name w:val="tabulka"/>
    <w:basedOn w:val="text-3mezera"/>
    <w:uiPriority w:val="99"/>
    <w:semiHidden/>
    <w:rsid w:val="00D34E3F"/>
    <w:pPr>
      <w:spacing w:before="120"/>
      <w:jc w:val="center"/>
    </w:pPr>
    <w:rPr>
      <w:sz w:val="20"/>
    </w:rPr>
  </w:style>
  <w:style w:type="paragraph" w:styleId="Textpoznpodarou">
    <w:name w:val="footnote text"/>
    <w:basedOn w:val="Normln"/>
    <w:link w:val="TextpoznpodarouChar"/>
    <w:uiPriority w:val="99"/>
    <w:semiHidden/>
    <w:rsid w:val="00D34E3F"/>
    <w:rPr>
      <w:sz w:val="20"/>
    </w:rPr>
  </w:style>
  <w:style w:type="character" w:customStyle="1" w:styleId="TextpoznpodarouChar">
    <w:name w:val="Text pozn. pod čarou Char"/>
    <w:basedOn w:val="Standardnpsmoodstavce"/>
    <w:link w:val="Textpoznpodarou"/>
    <w:uiPriority w:val="99"/>
    <w:semiHidden/>
    <w:locked/>
    <w:rsid w:val="004F35D5"/>
    <w:rPr>
      <w:rFonts w:cs="Times New Roman"/>
      <w:sz w:val="20"/>
      <w:szCs w:val="20"/>
      <w:lang w:val="fr-FR" w:eastAsia="en-US"/>
    </w:rPr>
  </w:style>
  <w:style w:type="character" w:styleId="Hypertextovodkaz">
    <w:name w:val="Hyperlink"/>
    <w:basedOn w:val="Standardnpsmoodstavce"/>
    <w:uiPriority w:val="99"/>
    <w:semiHidden/>
    <w:rsid w:val="00D34E3F"/>
    <w:rPr>
      <w:rFonts w:cs="Times New Roman"/>
      <w:color w:val="0000FF"/>
      <w:u w:val="single"/>
    </w:rPr>
  </w:style>
  <w:style w:type="paragraph" w:customStyle="1" w:styleId="Volume">
    <w:name w:val="Volume"/>
    <w:basedOn w:val="text"/>
    <w:next w:val="Section"/>
    <w:uiPriority w:val="99"/>
    <w:semiHidden/>
    <w:rsid w:val="00D34E3F"/>
    <w:pPr>
      <w:pageBreakBefore/>
      <w:spacing w:before="360" w:line="360" w:lineRule="exact"/>
      <w:jc w:val="center"/>
    </w:pPr>
    <w:rPr>
      <w:b/>
      <w:sz w:val="36"/>
    </w:rPr>
  </w:style>
  <w:style w:type="paragraph" w:customStyle="1" w:styleId="text">
    <w:name w:val="text"/>
    <w:uiPriority w:val="99"/>
    <w:semiHidden/>
    <w:rsid w:val="00D34E3F"/>
    <w:pPr>
      <w:widowControl w:val="0"/>
      <w:spacing w:before="240" w:line="240" w:lineRule="exact"/>
      <w:jc w:val="both"/>
    </w:pPr>
    <w:rPr>
      <w:rFonts w:ascii="Arial" w:hAnsi="Arial"/>
      <w:sz w:val="24"/>
      <w:lang w:eastAsia="en-US"/>
    </w:rPr>
  </w:style>
  <w:style w:type="paragraph" w:customStyle="1" w:styleId="Section">
    <w:name w:val="Section"/>
    <w:basedOn w:val="Volume"/>
    <w:uiPriority w:val="99"/>
    <w:semiHidden/>
    <w:rsid w:val="00D34E3F"/>
    <w:pPr>
      <w:pageBreakBefore w:val="0"/>
      <w:spacing w:before="0"/>
    </w:pPr>
    <w:rPr>
      <w:sz w:val="32"/>
    </w:rPr>
  </w:style>
  <w:style w:type="paragraph" w:customStyle="1" w:styleId="textcslovan">
    <w:name w:val="text císlovaný"/>
    <w:basedOn w:val="text"/>
    <w:uiPriority w:val="99"/>
    <w:semiHidden/>
    <w:rsid w:val="00D34E3F"/>
    <w:pPr>
      <w:ind w:left="567" w:hanging="567"/>
    </w:pPr>
  </w:style>
  <w:style w:type="paragraph" w:customStyle="1" w:styleId="Nadpis-STRANA">
    <w:name w:val="Nadpis - STRANA"/>
    <w:basedOn w:val="text"/>
    <w:next w:val="Volume"/>
    <w:uiPriority w:val="99"/>
    <w:semiHidden/>
    <w:rsid w:val="00D34E3F"/>
    <w:pPr>
      <w:pageBreakBefore/>
      <w:spacing w:before="5040" w:line="520" w:lineRule="exact"/>
      <w:jc w:val="center"/>
    </w:pPr>
    <w:rPr>
      <w:b/>
      <w:sz w:val="36"/>
    </w:rPr>
  </w:style>
  <w:style w:type="character" w:styleId="Znakapoznpodarou">
    <w:name w:val="footnote reference"/>
    <w:basedOn w:val="Standardnpsmoodstavce"/>
    <w:uiPriority w:val="99"/>
    <w:semiHidden/>
    <w:rsid w:val="00D34E3F"/>
    <w:rPr>
      <w:rFonts w:cs="Times New Roman"/>
      <w:vertAlign w:val="superscript"/>
    </w:rPr>
  </w:style>
  <w:style w:type="character" w:styleId="slostrnky">
    <w:name w:val="page number"/>
    <w:basedOn w:val="Standardnpsmoodstavce"/>
    <w:uiPriority w:val="99"/>
    <w:semiHidden/>
    <w:rsid w:val="00D34E3F"/>
    <w:rPr>
      <w:rFonts w:cs="Times New Roman"/>
    </w:rPr>
  </w:style>
  <w:style w:type="paragraph" w:styleId="Prosttext">
    <w:name w:val="Plain Text"/>
    <w:basedOn w:val="Normln"/>
    <w:link w:val="ProsttextChar"/>
    <w:uiPriority w:val="99"/>
    <w:semiHidden/>
    <w:rsid w:val="00D34E3F"/>
    <w:rPr>
      <w:rFonts w:ascii="Courier New" w:hAnsi="Courier New"/>
      <w:sz w:val="20"/>
      <w:lang w:val="en-GB"/>
    </w:rPr>
  </w:style>
  <w:style w:type="character" w:customStyle="1" w:styleId="ProsttextChar">
    <w:name w:val="Prostý text Char"/>
    <w:basedOn w:val="Standardnpsmoodstavce"/>
    <w:link w:val="Prosttext"/>
    <w:uiPriority w:val="99"/>
    <w:semiHidden/>
    <w:locked/>
    <w:rsid w:val="004F35D5"/>
    <w:rPr>
      <w:rFonts w:ascii="Courier New" w:hAnsi="Courier New" w:cs="Courier New"/>
      <w:sz w:val="20"/>
      <w:szCs w:val="20"/>
      <w:lang w:val="fr-FR" w:eastAsia="en-US"/>
    </w:rPr>
  </w:style>
  <w:style w:type="character" w:styleId="Sledovanodkaz">
    <w:name w:val="FollowedHyperlink"/>
    <w:basedOn w:val="Standardnpsmoodstavce"/>
    <w:uiPriority w:val="99"/>
    <w:semiHidden/>
    <w:rsid w:val="00D34E3F"/>
    <w:rPr>
      <w:rFonts w:cs="Times New Roman"/>
      <w:color w:val="800080"/>
      <w:u w:val="single"/>
    </w:rPr>
  </w:style>
  <w:style w:type="paragraph" w:customStyle="1" w:styleId="Blockquote">
    <w:name w:val="Blockquote"/>
    <w:basedOn w:val="Normln"/>
    <w:uiPriority w:val="99"/>
    <w:semiHidden/>
    <w:rsid w:val="00D34E3F"/>
    <w:pPr>
      <w:widowControl w:val="0"/>
      <w:spacing w:before="100" w:after="100"/>
      <w:ind w:left="360" w:right="360"/>
    </w:pPr>
  </w:style>
  <w:style w:type="paragraph" w:customStyle="1" w:styleId="Text1">
    <w:name w:val="Text 1"/>
    <w:basedOn w:val="Normln"/>
    <w:uiPriority w:val="99"/>
    <w:semiHidden/>
    <w:rsid w:val="00D34E3F"/>
    <w:pPr>
      <w:spacing w:before="120" w:after="120"/>
      <w:ind w:left="851"/>
      <w:jc w:val="both"/>
    </w:pPr>
  </w:style>
  <w:style w:type="paragraph" w:customStyle="1" w:styleId="ManualNumPar1">
    <w:name w:val="Manual NumPar 1"/>
    <w:basedOn w:val="Normln"/>
    <w:next w:val="Text1"/>
    <w:uiPriority w:val="99"/>
    <w:semiHidden/>
    <w:rsid w:val="00D34E3F"/>
    <w:pPr>
      <w:spacing w:before="120" w:after="120"/>
      <w:ind w:left="851" w:hanging="851"/>
      <w:jc w:val="both"/>
    </w:pPr>
  </w:style>
  <w:style w:type="paragraph" w:customStyle="1" w:styleId="Point1">
    <w:name w:val="Point 1"/>
    <w:basedOn w:val="Normln"/>
    <w:uiPriority w:val="99"/>
    <w:semiHidden/>
    <w:rsid w:val="00D34E3F"/>
    <w:pPr>
      <w:spacing w:before="120" w:after="120"/>
      <w:ind w:left="1418" w:hanging="567"/>
      <w:jc w:val="both"/>
    </w:pPr>
  </w:style>
  <w:style w:type="paragraph" w:styleId="Podtitul">
    <w:name w:val="Subtitle"/>
    <w:basedOn w:val="Normln"/>
    <w:link w:val="PodtitulChar"/>
    <w:qFormat/>
    <w:rsid w:val="00D34E3F"/>
    <w:pPr>
      <w:spacing w:before="120" w:after="120"/>
      <w:jc w:val="center"/>
    </w:pPr>
    <w:rPr>
      <w:rFonts w:ascii="Arial" w:hAnsi="Arial"/>
      <w:b/>
      <w:sz w:val="28"/>
      <w:lang w:val="fr-BE"/>
    </w:rPr>
  </w:style>
  <w:style w:type="character" w:customStyle="1" w:styleId="PodtitulChar">
    <w:name w:val="Podtitul Char"/>
    <w:basedOn w:val="Standardnpsmoodstavce"/>
    <w:link w:val="Podtitul"/>
    <w:locked/>
    <w:rsid w:val="004F35D5"/>
    <w:rPr>
      <w:rFonts w:ascii="Cambria" w:hAnsi="Cambria" w:cs="Times New Roman"/>
      <w:sz w:val="24"/>
      <w:szCs w:val="24"/>
      <w:lang w:val="fr-FR" w:eastAsia="en-US"/>
    </w:rPr>
  </w:style>
  <w:style w:type="paragraph" w:styleId="Nzev">
    <w:name w:val="Title"/>
    <w:basedOn w:val="Normln"/>
    <w:link w:val="NzevChar"/>
    <w:qFormat/>
    <w:rsid w:val="00D34E3F"/>
    <w:pPr>
      <w:spacing w:before="120" w:after="120"/>
      <w:jc w:val="center"/>
    </w:pPr>
    <w:rPr>
      <w:rFonts w:ascii="Arial" w:hAnsi="Arial"/>
      <w:b/>
      <w:sz w:val="28"/>
      <w:lang w:val="fr-BE"/>
    </w:rPr>
  </w:style>
  <w:style w:type="character" w:customStyle="1" w:styleId="NzevChar">
    <w:name w:val="Název Char"/>
    <w:basedOn w:val="Standardnpsmoodstavce"/>
    <w:link w:val="Nzev"/>
    <w:locked/>
    <w:rsid w:val="004F35D5"/>
    <w:rPr>
      <w:rFonts w:ascii="Cambria" w:hAnsi="Cambria" w:cs="Times New Roman"/>
      <w:b/>
      <w:bCs/>
      <w:kern w:val="28"/>
      <w:sz w:val="32"/>
      <w:szCs w:val="32"/>
      <w:lang w:val="fr-FR" w:eastAsia="en-US"/>
    </w:rPr>
  </w:style>
  <w:style w:type="paragraph" w:styleId="Obsah3">
    <w:name w:val="toc 3"/>
    <w:basedOn w:val="Normln"/>
    <w:next w:val="Normln"/>
    <w:autoRedefine/>
    <w:uiPriority w:val="99"/>
    <w:semiHidden/>
    <w:rsid w:val="00D34E3F"/>
    <w:pPr>
      <w:ind w:left="480"/>
    </w:pPr>
  </w:style>
  <w:style w:type="paragraph" w:styleId="Obsah4">
    <w:name w:val="toc 4"/>
    <w:basedOn w:val="Normln"/>
    <w:next w:val="Normln"/>
    <w:autoRedefine/>
    <w:uiPriority w:val="99"/>
    <w:semiHidden/>
    <w:rsid w:val="00D34E3F"/>
    <w:pPr>
      <w:ind w:left="720"/>
    </w:pPr>
  </w:style>
  <w:style w:type="paragraph" w:styleId="Obsah5">
    <w:name w:val="toc 5"/>
    <w:basedOn w:val="Normln"/>
    <w:next w:val="Normln"/>
    <w:autoRedefine/>
    <w:uiPriority w:val="99"/>
    <w:semiHidden/>
    <w:rsid w:val="00D34E3F"/>
    <w:pPr>
      <w:ind w:left="960"/>
    </w:pPr>
  </w:style>
  <w:style w:type="paragraph" w:styleId="Obsah6">
    <w:name w:val="toc 6"/>
    <w:basedOn w:val="Normln"/>
    <w:next w:val="Normln"/>
    <w:autoRedefine/>
    <w:uiPriority w:val="99"/>
    <w:semiHidden/>
    <w:rsid w:val="00D34E3F"/>
    <w:pPr>
      <w:ind w:left="1200"/>
    </w:pPr>
  </w:style>
  <w:style w:type="paragraph" w:styleId="Obsah7">
    <w:name w:val="toc 7"/>
    <w:basedOn w:val="Normln"/>
    <w:next w:val="Normln"/>
    <w:autoRedefine/>
    <w:uiPriority w:val="99"/>
    <w:semiHidden/>
    <w:rsid w:val="00D34E3F"/>
    <w:pPr>
      <w:ind w:left="1440"/>
    </w:pPr>
  </w:style>
  <w:style w:type="paragraph" w:styleId="Obsah8">
    <w:name w:val="toc 8"/>
    <w:basedOn w:val="Normln"/>
    <w:next w:val="Normln"/>
    <w:autoRedefine/>
    <w:uiPriority w:val="99"/>
    <w:semiHidden/>
    <w:rsid w:val="00D34E3F"/>
    <w:pPr>
      <w:ind w:left="1680"/>
    </w:pPr>
  </w:style>
  <w:style w:type="paragraph" w:styleId="Obsah9">
    <w:name w:val="toc 9"/>
    <w:basedOn w:val="Normln"/>
    <w:next w:val="Normln"/>
    <w:autoRedefine/>
    <w:uiPriority w:val="99"/>
    <w:semiHidden/>
    <w:rsid w:val="00D34E3F"/>
    <w:pPr>
      <w:ind w:left="1920"/>
    </w:pPr>
  </w:style>
  <w:style w:type="paragraph" w:customStyle="1" w:styleId="berschriftKzfsg2">
    <w:name w:val="Überschrift Kzfsg 2"/>
    <w:basedOn w:val="Normln"/>
    <w:next w:val="Normln"/>
    <w:uiPriority w:val="99"/>
    <w:semiHidden/>
    <w:rsid w:val="00D34E3F"/>
    <w:pPr>
      <w:tabs>
        <w:tab w:val="left" w:pos="851"/>
      </w:tabs>
      <w:spacing w:before="240" w:after="240" w:line="280" w:lineRule="atLeast"/>
    </w:pPr>
    <w:rPr>
      <w:rFonts w:ascii="Arial" w:hAnsi="Arial"/>
      <w:spacing w:val="14"/>
      <w:sz w:val="17"/>
      <w:lang w:val="de-AT" w:eastAsia="de-DE"/>
    </w:rPr>
  </w:style>
  <w:style w:type="paragraph" w:customStyle="1" w:styleId="titre4">
    <w:name w:val="titre4"/>
    <w:basedOn w:val="Normln"/>
    <w:autoRedefine/>
    <w:uiPriority w:val="99"/>
    <w:semiHidden/>
    <w:rsid w:val="001E46DC"/>
    <w:pPr>
      <w:ind w:firstLine="426"/>
      <w:jc w:val="both"/>
    </w:pPr>
    <w:rPr>
      <w:sz w:val="22"/>
      <w:szCs w:val="22"/>
      <w:lang w:val="cs-CZ"/>
    </w:rPr>
  </w:style>
  <w:style w:type="paragraph" w:styleId="Rejstk1">
    <w:name w:val="index 1"/>
    <w:basedOn w:val="Normln"/>
    <w:next w:val="Normln"/>
    <w:autoRedefine/>
    <w:uiPriority w:val="99"/>
    <w:semiHidden/>
    <w:rsid w:val="00D34E3F"/>
    <w:pPr>
      <w:ind w:left="240" w:hanging="240"/>
    </w:pPr>
  </w:style>
  <w:style w:type="character" w:styleId="Odkaznakoment">
    <w:name w:val="annotation reference"/>
    <w:basedOn w:val="Standardnpsmoodstavce"/>
    <w:uiPriority w:val="99"/>
    <w:semiHidden/>
    <w:rsid w:val="00D34E3F"/>
    <w:rPr>
      <w:rFonts w:cs="Times New Roman"/>
      <w:sz w:val="16"/>
      <w:szCs w:val="16"/>
    </w:rPr>
  </w:style>
  <w:style w:type="paragraph" w:styleId="Textkomente">
    <w:name w:val="annotation text"/>
    <w:basedOn w:val="Normln"/>
    <w:link w:val="TextkomenteChar"/>
    <w:semiHidden/>
    <w:rsid w:val="00D34E3F"/>
    <w:rPr>
      <w:sz w:val="20"/>
    </w:rPr>
  </w:style>
  <w:style w:type="character" w:customStyle="1" w:styleId="TextkomenteChar">
    <w:name w:val="Text komentáře Char"/>
    <w:basedOn w:val="Standardnpsmoodstavce"/>
    <w:link w:val="Textkomente"/>
    <w:semiHidden/>
    <w:locked/>
    <w:rsid w:val="004F35D5"/>
    <w:rPr>
      <w:rFonts w:cs="Times New Roman"/>
      <w:sz w:val="20"/>
      <w:szCs w:val="20"/>
      <w:lang w:val="fr-FR" w:eastAsia="en-US"/>
    </w:rPr>
  </w:style>
  <w:style w:type="paragraph" w:customStyle="1" w:styleId="Kommentarthema">
    <w:name w:val="Kommentarthema"/>
    <w:basedOn w:val="Textkomente"/>
    <w:next w:val="Textkomente"/>
    <w:uiPriority w:val="99"/>
    <w:semiHidden/>
    <w:rsid w:val="00D34E3F"/>
    <w:rPr>
      <w:b/>
      <w:bCs/>
    </w:rPr>
  </w:style>
  <w:style w:type="paragraph" w:customStyle="1" w:styleId="Sprechblasentext">
    <w:name w:val="Sprechblasentext"/>
    <w:basedOn w:val="Normln"/>
    <w:uiPriority w:val="99"/>
    <w:semiHidden/>
    <w:rsid w:val="00D34E3F"/>
    <w:rPr>
      <w:rFonts w:ascii="Tahoma" w:hAnsi="Tahoma" w:cs="Tahoma"/>
      <w:sz w:val="16"/>
      <w:szCs w:val="16"/>
    </w:rPr>
  </w:style>
  <w:style w:type="character" w:styleId="Siln">
    <w:name w:val="Strong"/>
    <w:basedOn w:val="Standardnpsmoodstavce"/>
    <w:uiPriority w:val="99"/>
    <w:qFormat/>
    <w:rsid w:val="00D34E3F"/>
    <w:rPr>
      <w:rFonts w:cs="Times New Roman"/>
      <w:b/>
    </w:rPr>
  </w:style>
  <w:style w:type="paragraph" w:styleId="Zkladntext3">
    <w:name w:val="Body Text 3"/>
    <w:basedOn w:val="Normln"/>
    <w:link w:val="Zkladntext3Char"/>
    <w:uiPriority w:val="99"/>
    <w:semiHidden/>
    <w:rsid w:val="00D34E3F"/>
    <w:pPr>
      <w:spacing w:after="120"/>
    </w:pPr>
    <w:rPr>
      <w:sz w:val="16"/>
      <w:szCs w:val="16"/>
    </w:rPr>
  </w:style>
  <w:style w:type="character" w:customStyle="1" w:styleId="Zkladntext3Char">
    <w:name w:val="Základní text 3 Char"/>
    <w:basedOn w:val="Standardnpsmoodstavce"/>
    <w:link w:val="Zkladntext3"/>
    <w:uiPriority w:val="99"/>
    <w:semiHidden/>
    <w:locked/>
    <w:rsid w:val="004F35D5"/>
    <w:rPr>
      <w:rFonts w:cs="Times New Roman"/>
      <w:sz w:val="16"/>
      <w:szCs w:val="16"/>
      <w:lang w:val="fr-FR" w:eastAsia="en-US"/>
    </w:rPr>
  </w:style>
  <w:style w:type="character" w:styleId="Zvraznn">
    <w:name w:val="Emphasis"/>
    <w:basedOn w:val="Standardnpsmoodstavce"/>
    <w:uiPriority w:val="99"/>
    <w:qFormat/>
    <w:rsid w:val="00D34E3F"/>
    <w:rPr>
      <w:rFonts w:cs="Times New Roman"/>
      <w:i/>
    </w:rPr>
  </w:style>
  <w:style w:type="paragraph" w:styleId="Zkladntext2">
    <w:name w:val="Body Text 2"/>
    <w:basedOn w:val="Normln"/>
    <w:link w:val="Zkladntext2Char"/>
    <w:uiPriority w:val="99"/>
    <w:semiHidden/>
    <w:rsid w:val="00D34E3F"/>
    <w:pPr>
      <w:spacing w:after="120" w:line="480" w:lineRule="auto"/>
    </w:pPr>
  </w:style>
  <w:style w:type="character" w:customStyle="1" w:styleId="Zkladntext2Char">
    <w:name w:val="Základní text 2 Char"/>
    <w:basedOn w:val="Standardnpsmoodstavce"/>
    <w:link w:val="Zkladntext2"/>
    <w:uiPriority w:val="99"/>
    <w:semiHidden/>
    <w:locked/>
    <w:rsid w:val="004F35D5"/>
    <w:rPr>
      <w:rFonts w:cs="Times New Roman"/>
      <w:sz w:val="20"/>
      <w:szCs w:val="20"/>
      <w:lang w:val="fr-FR" w:eastAsia="en-US"/>
    </w:rPr>
  </w:style>
  <w:style w:type="paragraph" w:customStyle="1" w:styleId="ObjednatelZhotovitel">
    <w:name w:val="Objednatel Zhotovitel"/>
    <w:basedOn w:val="Normln"/>
    <w:uiPriority w:val="99"/>
    <w:semiHidden/>
    <w:rsid w:val="00D34E3F"/>
    <w:pPr>
      <w:tabs>
        <w:tab w:val="left" w:pos="5103"/>
      </w:tabs>
      <w:spacing w:before="120" w:after="720"/>
      <w:jc w:val="both"/>
    </w:pPr>
    <w:rPr>
      <w:rFonts w:ascii="Arial" w:hAnsi="Arial"/>
      <w:sz w:val="20"/>
      <w:lang w:val="cs-CZ" w:eastAsia="cs-CZ"/>
    </w:rPr>
  </w:style>
  <w:style w:type="paragraph" w:styleId="Normlnweb">
    <w:name w:val="Normal (Web)"/>
    <w:basedOn w:val="Normln"/>
    <w:uiPriority w:val="99"/>
    <w:semiHidden/>
    <w:rsid w:val="00D34E3F"/>
    <w:pPr>
      <w:spacing w:before="100" w:beforeAutospacing="1" w:after="100" w:afterAutospacing="1"/>
    </w:pPr>
    <w:rPr>
      <w:szCs w:val="24"/>
      <w:lang w:val="cs-CZ" w:eastAsia="cs-CZ"/>
    </w:rPr>
  </w:style>
  <w:style w:type="paragraph" w:styleId="Rozvrendokumentu">
    <w:name w:val="Document Map"/>
    <w:basedOn w:val="Normln"/>
    <w:link w:val="RozvrendokumentuChar"/>
    <w:uiPriority w:val="99"/>
    <w:semiHidden/>
    <w:rsid w:val="00D34E3F"/>
    <w:pPr>
      <w:shd w:val="clear" w:color="auto" w:fill="000080"/>
    </w:pPr>
    <w:rPr>
      <w:rFonts w:ascii="Tahoma" w:hAnsi="Tahoma" w:cs="Tahoma"/>
    </w:rPr>
  </w:style>
  <w:style w:type="character" w:customStyle="1" w:styleId="RozvrendokumentuChar">
    <w:name w:val="Rozvržení dokumentu Char"/>
    <w:basedOn w:val="Standardnpsmoodstavce"/>
    <w:link w:val="Rozvrendokumentu"/>
    <w:uiPriority w:val="99"/>
    <w:semiHidden/>
    <w:locked/>
    <w:rsid w:val="004F35D5"/>
    <w:rPr>
      <w:rFonts w:cs="Times New Roman"/>
      <w:sz w:val="2"/>
      <w:lang w:val="fr-FR" w:eastAsia="en-US"/>
    </w:rPr>
  </w:style>
  <w:style w:type="paragraph" w:styleId="Zkladntextodsazen2">
    <w:name w:val="Body Text Indent 2"/>
    <w:basedOn w:val="Normln"/>
    <w:link w:val="Zkladntextodsazen2Char"/>
    <w:uiPriority w:val="99"/>
    <w:semiHidden/>
    <w:rsid w:val="00D34E3F"/>
    <w:pPr>
      <w:spacing w:after="120" w:line="480" w:lineRule="auto"/>
      <w:ind w:left="283"/>
    </w:pPr>
  </w:style>
  <w:style w:type="character" w:customStyle="1" w:styleId="Zkladntextodsazen2Char">
    <w:name w:val="Základní text odsazený 2 Char"/>
    <w:basedOn w:val="Standardnpsmoodstavce"/>
    <w:link w:val="Zkladntextodsazen2"/>
    <w:uiPriority w:val="99"/>
    <w:semiHidden/>
    <w:locked/>
    <w:rsid w:val="004F35D5"/>
    <w:rPr>
      <w:rFonts w:cs="Times New Roman"/>
      <w:sz w:val="20"/>
      <w:szCs w:val="20"/>
      <w:lang w:val="fr-FR" w:eastAsia="en-US"/>
    </w:rPr>
  </w:style>
  <w:style w:type="paragraph" w:styleId="Zkladntextodsazen3">
    <w:name w:val="Body Text Indent 3"/>
    <w:basedOn w:val="Normln"/>
    <w:link w:val="Zkladntextodsazen3Char"/>
    <w:semiHidden/>
    <w:rsid w:val="00D34E3F"/>
    <w:pPr>
      <w:spacing w:after="120"/>
      <w:ind w:left="283"/>
    </w:pPr>
    <w:rPr>
      <w:sz w:val="16"/>
      <w:szCs w:val="16"/>
    </w:rPr>
  </w:style>
  <w:style w:type="character" w:customStyle="1" w:styleId="Zkladntextodsazen3Char">
    <w:name w:val="Základní text odsazený 3 Char"/>
    <w:basedOn w:val="Standardnpsmoodstavce"/>
    <w:link w:val="Zkladntextodsazen3"/>
    <w:semiHidden/>
    <w:locked/>
    <w:rsid w:val="004F35D5"/>
    <w:rPr>
      <w:rFonts w:cs="Times New Roman"/>
      <w:sz w:val="16"/>
      <w:szCs w:val="16"/>
      <w:lang w:val="fr-FR" w:eastAsia="en-US"/>
    </w:rPr>
  </w:style>
  <w:style w:type="paragraph" w:styleId="Textbubliny">
    <w:name w:val="Balloon Text"/>
    <w:basedOn w:val="Normln"/>
    <w:link w:val="TextbublinyChar"/>
    <w:uiPriority w:val="99"/>
    <w:semiHidden/>
    <w:rsid w:val="00D34E3F"/>
    <w:rPr>
      <w:rFonts w:ascii="Tahoma" w:hAnsi="Tahoma" w:cs="Tahoma"/>
      <w:sz w:val="16"/>
      <w:szCs w:val="16"/>
    </w:rPr>
  </w:style>
  <w:style w:type="character" w:customStyle="1" w:styleId="TextbublinyChar">
    <w:name w:val="Text bubliny Char"/>
    <w:basedOn w:val="Standardnpsmoodstavce"/>
    <w:link w:val="Textbubliny"/>
    <w:uiPriority w:val="99"/>
    <w:semiHidden/>
    <w:locked/>
    <w:rsid w:val="004F35D5"/>
    <w:rPr>
      <w:rFonts w:cs="Times New Roman"/>
      <w:sz w:val="2"/>
      <w:lang w:val="fr-FR" w:eastAsia="en-US"/>
    </w:rPr>
  </w:style>
  <w:style w:type="paragraph" w:styleId="Pedmtkomente">
    <w:name w:val="annotation subject"/>
    <w:basedOn w:val="Textkomente"/>
    <w:next w:val="Textkomente"/>
    <w:link w:val="PedmtkomenteChar"/>
    <w:uiPriority w:val="99"/>
    <w:semiHidden/>
    <w:rsid w:val="00D34E3F"/>
    <w:rPr>
      <w:b/>
      <w:bCs/>
    </w:rPr>
  </w:style>
  <w:style w:type="character" w:customStyle="1" w:styleId="PedmtkomenteChar">
    <w:name w:val="Předmět komentáře Char"/>
    <w:basedOn w:val="TextkomenteChar"/>
    <w:link w:val="Pedmtkomente"/>
    <w:uiPriority w:val="99"/>
    <w:semiHidden/>
    <w:locked/>
    <w:rsid w:val="004F35D5"/>
    <w:rPr>
      <w:b/>
      <w:bCs/>
    </w:rPr>
  </w:style>
  <w:style w:type="paragraph" w:customStyle="1" w:styleId="ANadpis2Char">
    <w:name w:val="A_Nadpis2 Char"/>
    <w:basedOn w:val="AANadpis2"/>
    <w:next w:val="Normln"/>
    <w:uiPriority w:val="99"/>
    <w:rsid w:val="00D34E3F"/>
    <w:rPr>
      <w:rFonts w:ascii="Times New Roman" w:hAnsi="Times New Roman"/>
      <w:caps w:val="0"/>
      <w:sz w:val="24"/>
      <w:szCs w:val="24"/>
      <w:lang w:val="cs-CZ" w:eastAsia="cs-CZ"/>
    </w:rPr>
  </w:style>
  <w:style w:type="paragraph" w:customStyle="1" w:styleId="Aodsazen">
    <w:name w:val="A_odsazení"/>
    <w:basedOn w:val="Normln"/>
    <w:uiPriority w:val="99"/>
    <w:rsid w:val="00D34E3F"/>
    <w:pPr>
      <w:tabs>
        <w:tab w:val="num" w:pos="1140"/>
        <w:tab w:val="right" w:leader="dot" w:pos="7371"/>
      </w:tabs>
      <w:autoSpaceDE w:val="0"/>
      <w:autoSpaceDN w:val="0"/>
      <w:adjustRightInd w:val="0"/>
      <w:spacing w:before="120"/>
      <w:ind w:left="1140" w:hanging="360"/>
      <w:jc w:val="both"/>
    </w:pPr>
    <w:rPr>
      <w:szCs w:val="24"/>
      <w:lang w:val="cs-CZ" w:eastAsia="cs-CZ"/>
    </w:rPr>
  </w:style>
  <w:style w:type="paragraph" w:customStyle="1" w:styleId="ANadpis1">
    <w:name w:val="A_Nadpis1"/>
    <w:basedOn w:val="AANadpis1"/>
    <w:next w:val="Normln"/>
    <w:uiPriority w:val="99"/>
    <w:rsid w:val="00D34E3F"/>
    <w:rPr>
      <w:rFonts w:ascii="Times New Roman" w:hAnsi="Times New Roman"/>
    </w:rPr>
  </w:style>
  <w:style w:type="character" w:customStyle="1" w:styleId="ANadpis2CharChar">
    <w:name w:val="A_Nadpis2 Char Char"/>
    <w:basedOn w:val="Standardnpsmoodstavce"/>
    <w:uiPriority w:val="99"/>
    <w:rsid w:val="00D34E3F"/>
    <w:rPr>
      <w:rFonts w:cs="Times New Roman"/>
      <w:b/>
      <w:sz w:val="24"/>
      <w:szCs w:val="24"/>
      <w:lang w:val="cs-CZ" w:eastAsia="cs-CZ" w:bidi="ar-SA"/>
    </w:rPr>
  </w:style>
  <w:style w:type="paragraph" w:customStyle="1" w:styleId="Avymer">
    <w:name w:val="A_vymer"/>
    <w:basedOn w:val="Normln"/>
    <w:uiPriority w:val="99"/>
    <w:rsid w:val="00D34E3F"/>
    <w:pPr>
      <w:tabs>
        <w:tab w:val="left" w:pos="1701"/>
        <w:tab w:val="right" w:leader="dot" w:pos="6237"/>
      </w:tabs>
      <w:autoSpaceDE w:val="0"/>
      <w:autoSpaceDN w:val="0"/>
      <w:adjustRightInd w:val="0"/>
      <w:spacing w:before="120"/>
      <w:ind w:left="927"/>
    </w:pPr>
    <w:rPr>
      <w:szCs w:val="24"/>
      <w:lang w:val="cs-CZ" w:eastAsia="cs-CZ"/>
    </w:rPr>
  </w:style>
  <w:style w:type="paragraph" w:customStyle="1" w:styleId="AANadpis1">
    <w:name w:val="AA_Nadpis1"/>
    <w:basedOn w:val="Nadpis1"/>
    <w:next w:val="Normln"/>
    <w:uiPriority w:val="99"/>
    <w:rsid w:val="00D34E3F"/>
    <w:rPr>
      <w:caps/>
      <w:color w:val="auto"/>
      <w:sz w:val="36"/>
      <w:szCs w:val="40"/>
    </w:rPr>
  </w:style>
  <w:style w:type="paragraph" w:customStyle="1" w:styleId="AANadpis2">
    <w:name w:val="AA_Nadpis2"/>
    <w:basedOn w:val="Nadpis2"/>
    <w:uiPriority w:val="99"/>
    <w:rsid w:val="00D34E3F"/>
    <w:rPr>
      <w:caps/>
      <w:sz w:val="32"/>
      <w:szCs w:val="32"/>
    </w:rPr>
  </w:style>
  <w:style w:type="paragraph" w:customStyle="1" w:styleId="AANadpis3">
    <w:name w:val="AA_Nadpis3"/>
    <w:basedOn w:val="Normln"/>
    <w:uiPriority w:val="99"/>
    <w:rsid w:val="00D34E3F"/>
    <w:pPr>
      <w:widowControl w:val="0"/>
      <w:spacing w:before="60" w:line="240" w:lineRule="exact"/>
      <w:ind w:left="2127" w:hanging="1418"/>
      <w:jc w:val="both"/>
    </w:pPr>
    <w:rPr>
      <w:rFonts w:ascii="Arial" w:hAnsi="Arial"/>
      <w:lang w:val="cs-CZ"/>
    </w:rPr>
  </w:style>
  <w:style w:type="paragraph" w:customStyle="1" w:styleId="ANadpis3">
    <w:name w:val="A_Nadpis3"/>
    <w:basedOn w:val="AANadpis3"/>
    <w:next w:val="Normln"/>
    <w:uiPriority w:val="99"/>
    <w:rsid w:val="00D34E3F"/>
    <w:rPr>
      <w:rFonts w:ascii="Times New Roman" w:hAnsi="Times New Roman"/>
    </w:rPr>
  </w:style>
  <w:style w:type="paragraph" w:customStyle="1" w:styleId="AANadpis4">
    <w:name w:val="AA_Nadpis4"/>
    <w:basedOn w:val="Nadpis4"/>
    <w:next w:val="Normln"/>
    <w:rsid w:val="00D34E3F"/>
    <w:rPr>
      <w:caps/>
      <w:szCs w:val="24"/>
    </w:rPr>
  </w:style>
  <w:style w:type="paragraph" w:customStyle="1" w:styleId="ANadpis4">
    <w:name w:val="A_Nadpis4"/>
    <w:basedOn w:val="AANadpis4"/>
    <w:next w:val="Normln"/>
    <w:uiPriority w:val="99"/>
    <w:rsid w:val="00D34E3F"/>
    <w:rPr>
      <w:rFonts w:ascii="Times New Roman" w:hAnsi="Times New Roman"/>
    </w:rPr>
  </w:style>
  <w:style w:type="paragraph" w:customStyle="1" w:styleId="AANadpis5">
    <w:name w:val="AA_Nadpis5"/>
    <w:basedOn w:val="Nadpis5"/>
    <w:next w:val="Normln"/>
    <w:uiPriority w:val="99"/>
    <w:rsid w:val="00D34E3F"/>
    <w:rPr>
      <w:caps/>
    </w:rPr>
  </w:style>
  <w:style w:type="paragraph" w:customStyle="1" w:styleId="ANadpis5">
    <w:name w:val="A_Nadpis5"/>
    <w:basedOn w:val="AANadpis5"/>
    <w:next w:val="Normln"/>
    <w:uiPriority w:val="99"/>
    <w:rsid w:val="00D34E3F"/>
    <w:rPr>
      <w:rFonts w:ascii="Times New Roman" w:hAnsi="Times New Roman"/>
    </w:rPr>
  </w:style>
  <w:style w:type="paragraph" w:customStyle="1" w:styleId="AAOdstavec">
    <w:name w:val="AA_Odstavec"/>
    <w:basedOn w:val="Normln"/>
    <w:rsid w:val="00D34E3F"/>
    <w:pPr>
      <w:jc w:val="both"/>
    </w:pPr>
    <w:rPr>
      <w:rFonts w:ascii="Arial" w:hAnsi="Arial" w:cs="Arial"/>
      <w:sz w:val="20"/>
      <w:lang w:val="cs-CZ"/>
    </w:rPr>
  </w:style>
  <w:style w:type="paragraph" w:customStyle="1" w:styleId="AOdstavec">
    <w:name w:val="A_Odstavec"/>
    <w:basedOn w:val="AAOdstavec"/>
    <w:uiPriority w:val="99"/>
    <w:rsid w:val="00D34E3F"/>
    <w:rPr>
      <w:rFonts w:ascii="Times New Roman" w:hAnsi="Times New Roman"/>
    </w:rPr>
  </w:style>
  <w:style w:type="paragraph" w:customStyle="1" w:styleId="AAodsazen">
    <w:name w:val="AA_odsazení"/>
    <w:basedOn w:val="Aodsazen"/>
    <w:uiPriority w:val="99"/>
    <w:rsid w:val="00D34E3F"/>
    <w:rPr>
      <w:rFonts w:ascii="Arial" w:hAnsi="Arial" w:cs="Arial"/>
    </w:rPr>
  </w:style>
  <w:style w:type="paragraph" w:customStyle="1" w:styleId="AAvymer">
    <w:name w:val="AA_vymer"/>
    <w:basedOn w:val="Avymer"/>
    <w:uiPriority w:val="99"/>
    <w:rsid w:val="00D34E3F"/>
    <w:rPr>
      <w:rFonts w:ascii="Arial" w:hAnsi="Arial"/>
    </w:rPr>
  </w:style>
  <w:style w:type="character" w:customStyle="1" w:styleId="Char">
    <w:name w:val="Char"/>
    <w:basedOn w:val="Standardnpsmoodstavce"/>
    <w:uiPriority w:val="99"/>
    <w:rsid w:val="00D34E3F"/>
    <w:rPr>
      <w:rFonts w:ascii="Arial" w:hAnsi="Arial" w:cs="Times New Roman"/>
      <w:b/>
      <w:snapToGrid w:val="0"/>
      <w:lang w:val="fr-FR" w:eastAsia="en-US" w:bidi="ar-SA"/>
    </w:rPr>
  </w:style>
  <w:style w:type="character" w:customStyle="1" w:styleId="AANadpis5Char">
    <w:name w:val="AA_Nadpis5 Char"/>
    <w:basedOn w:val="Char"/>
    <w:uiPriority w:val="99"/>
    <w:rsid w:val="00D34E3F"/>
    <w:rPr>
      <w:caps/>
    </w:rPr>
  </w:style>
  <w:style w:type="character" w:customStyle="1" w:styleId="Char2">
    <w:name w:val="Char2"/>
    <w:basedOn w:val="Standardnpsmoodstavce"/>
    <w:uiPriority w:val="99"/>
    <w:rsid w:val="00D34E3F"/>
    <w:rPr>
      <w:rFonts w:ascii="Arial" w:hAnsi="Arial" w:cs="Times New Roman"/>
      <w:b/>
      <w:snapToGrid w:val="0"/>
      <w:lang w:val="fr-FR" w:eastAsia="en-US" w:bidi="ar-SA"/>
    </w:rPr>
  </w:style>
  <w:style w:type="character" w:customStyle="1" w:styleId="AANadpis2Char">
    <w:name w:val="AA_Nadpis2 Char"/>
    <w:basedOn w:val="Char2"/>
    <w:uiPriority w:val="99"/>
    <w:rsid w:val="00D34E3F"/>
    <w:rPr>
      <w:caps/>
      <w:sz w:val="32"/>
      <w:szCs w:val="32"/>
    </w:rPr>
  </w:style>
  <w:style w:type="character" w:customStyle="1" w:styleId="ANadpis5Char">
    <w:name w:val="A_Nadpis5 Char"/>
    <w:basedOn w:val="AANadpis5Char"/>
    <w:uiPriority w:val="99"/>
    <w:rsid w:val="00D34E3F"/>
  </w:style>
  <w:style w:type="character" w:customStyle="1" w:styleId="Char1">
    <w:name w:val="Char1"/>
    <w:basedOn w:val="Standardnpsmoodstavce"/>
    <w:uiPriority w:val="99"/>
    <w:rsid w:val="00D34E3F"/>
    <w:rPr>
      <w:rFonts w:ascii="Arial" w:hAnsi="Arial" w:cs="Times New Roman"/>
      <w:b/>
      <w:snapToGrid w:val="0"/>
      <w:sz w:val="24"/>
      <w:lang w:val="sv-SE" w:eastAsia="en-US" w:bidi="ar-SA"/>
    </w:rPr>
  </w:style>
  <w:style w:type="character" w:customStyle="1" w:styleId="AANadpis4Char">
    <w:name w:val="AA_Nadpis4 Char"/>
    <w:basedOn w:val="Char1"/>
    <w:uiPriority w:val="99"/>
    <w:rsid w:val="00D34E3F"/>
    <w:rPr>
      <w:caps/>
      <w:szCs w:val="24"/>
    </w:rPr>
  </w:style>
  <w:style w:type="character" w:customStyle="1" w:styleId="AANadpis3Char">
    <w:name w:val="AA_Nadpis3 Char"/>
    <w:basedOn w:val="Standardnpsmoodstavce"/>
    <w:uiPriority w:val="99"/>
    <w:rsid w:val="00D34E3F"/>
    <w:rPr>
      <w:rFonts w:ascii="Arial" w:hAnsi="Arial" w:cs="Times New Roman"/>
      <w:snapToGrid w:val="0"/>
      <w:sz w:val="24"/>
      <w:lang w:val="cs-CZ" w:eastAsia="en-US" w:bidi="ar-SA"/>
    </w:rPr>
  </w:style>
  <w:style w:type="character" w:customStyle="1" w:styleId="AAOdstavecChar">
    <w:name w:val="AA_Odstavec Char"/>
    <w:basedOn w:val="Standardnpsmoodstavce"/>
    <w:uiPriority w:val="99"/>
    <w:rsid w:val="00D34E3F"/>
    <w:rPr>
      <w:rFonts w:ascii="Arial" w:hAnsi="Arial" w:cs="Arial"/>
      <w:snapToGrid w:val="0"/>
      <w:lang w:val="cs-CZ" w:eastAsia="en-US" w:bidi="ar-SA"/>
    </w:rPr>
  </w:style>
  <w:style w:type="paragraph" w:customStyle="1" w:styleId="Styl1">
    <w:name w:val="Styl1"/>
    <w:basedOn w:val="Normln"/>
    <w:uiPriority w:val="99"/>
    <w:rsid w:val="00D34E3F"/>
    <w:pPr>
      <w:spacing w:before="120"/>
    </w:pPr>
    <w:rPr>
      <w:lang w:val="cs-CZ"/>
    </w:rPr>
  </w:style>
  <w:style w:type="character" w:customStyle="1" w:styleId="Char3">
    <w:name w:val="Char3"/>
    <w:basedOn w:val="Standardnpsmoodstavce"/>
    <w:uiPriority w:val="99"/>
    <w:rsid w:val="00D34E3F"/>
    <w:rPr>
      <w:rFonts w:ascii="Arial" w:hAnsi="Arial" w:cs="Times New Roman"/>
      <w:b/>
      <w:snapToGrid w:val="0"/>
      <w:color w:val="FF0000"/>
      <w:sz w:val="28"/>
      <w:lang w:val="fr-FR" w:eastAsia="en-US" w:bidi="ar-SA"/>
    </w:rPr>
  </w:style>
  <w:style w:type="character" w:customStyle="1" w:styleId="AANadpis1Char">
    <w:name w:val="AA_Nadpis1 Char"/>
    <w:basedOn w:val="Char3"/>
    <w:uiPriority w:val="99"/>
    <w:rsid w:val="00D34E3F"/>
    <w:rPr>
      <w:caps/>
      <w:sz w:val="40"/>
      <w:szCs w:val="40"/>
    </w:rPr>
  </w:style>
  <w:style w:type="character" w:customStyle="1" w:styleId="AvymerChar">
    <w:name w:val="A_vymer Char"/>
    <w:basedOn w:val="Standardnpsmoodstavce"/>
    <w:uiPriority w:val="99"/>
    <w:rsid w:val="00D34E3F"/>
    <w:rPr>
      <w:rFonts w:cs="Times New Roman"/>
      <w:sz w:val="24"/>
      <w:szCs w:val="24"/>
      <w:lang w:val="cs-CZ" w:eastAsia="cs-CZ" w:bidi="ar-SA"/>
    </w:rPr>
  </w:style>
  <w:style w:type="character" w:customStyle="1" w:styleId="AAvymerChar">
    <w:name w:val="AA_vymer Char"/>
    <w:basedOn w:val="AvymerChar"/>
    <w:uiPriority w:val="99"/>
    <w:rsid w:val="00D34E3F"/>
    <w:rPr>
      <w:rFonts w:ascii="Arial" w:hAnsi="Arial"/>
    </w:rPr>
  </w:style>
  <w:style w:type="paragraph" w:customStyle="1" w:styleId="ANadpis2">
    <w:name w:val="A_Nadpis2"/>
    <w:basedOn w:val="Normln"/>
    <w:uiPriority w:val="99"/>
    <w:rsid w:val="00D34E3F"/>
    <w:pPr>
      <w:tabs>
        <w:tab w:val="left" w:pos="567"/>
      </w:tabs>
      <w:overflowPunct w:val="0"/>
      <w:autoSpaceDE w:val="0"/>
      <w:autoSpaceDN w:val="0"/>
      <w:adjustRightInd w:val="0"/>
      <w:spacing w:before="120"/>
      <w:ind w:left="567" w:hanging="567"/>
      <w:jc w:val="both"/>
      <w:textAlignment w:val="baseline"/>
    </w:pPr>
    <w:rPr>
      <w:b/>
      <w:lang w:val="cs-CZ" w:eastAsia="cs-CZ"/>
    </w:rPr>
  </w:style>
  <w:style w:type="character" w:customStyle="1" w:styleId="AAOdstavecCharChar">
    <w:name w:val="AA_Odstavec Char Char"/>
    <w:basedOn w:val="Standardnpsmoodstavce"/>
    <w:uiPriority w:val="99"/>
    <w:rsid w:val="00D34E3F"/>
    <w:rPr>
      <w:rFonts w:ascii="Arial" w:hAnsi="Arial" w:cs="Arial"/>
      <w:snapToGrid w:val="0"/>
      <w:lang w:val="cs-CZ" w:eastAsia="en-US" w:bidi="ar-SA"/>
    </w:rPr>
  </w:style>
  <w:style w:type="paragraph" w:customStyle="1" w:styleId="Adresa">
    <w:name w:val="Adresa"/>
    <w:basedOn w:val="Zkladntext"/>
    <w:uiPriority w:val="99"/>
    <w:rsid w:val="00D34E3F"/>
    <w:pPr>
      <w:keepLines/>
      <w:jc w:val="left"/>
    </w:pPr>
    <w:rPr>
      <w:rFonts w:ascii="Times New Roman" w:hAnsi="Times New Roman"/>
      <w:sz w:val="24"/>
      <w:lang w:val="cs-CZ" w:eastAsia="cs-CZ"/>
    </w:rPr>
  </w:style>
  <w:style w:type="paragraph" w:customStyle="1" w:styleId="odsazen">
    <w:name w:val="odsazení"/>
    <w:basedOn w:val="Normln"/>
    <w:uiPriority w:val="99"/>
    <w:rsid w:val="00D34E3F"/>
    <w:pPr>
      <w:keepLines/>
      <w:spacing w:before="120" w:after="120"/>
      <w:ind w:left="680"/>
      <w:jc w:val="both"/>
    </w:pPr>
    <w:rPr>
      <w:rFonts w:ascii="Arial" w:hAnsi="Arial" w:cs="Arial"/>
      <w:lang w:val="en-GB" w:eastAsia="cs-CZ"/>
    </w:rPr>
  </w:style>
  <w:style w:type="paragraph" w:customStyle="1" w:styleId="odstavec1">
    <w:name w:val="odstavec1"/>
    <w:basedOn w:val="Normln"/>
    <w:next w:val="Normln"/>
    <w:uiPriority w:val="99"/>
    <w:rsid w:val="00D34E3F"/>
    <w:pPr>
      <w:keepLines/>
      <w:tabs>
        <w:tab w:val="left" w:pos="1390"/>
      </w:tabs>
      <w:spacing w:before="120" w:after="120"/>
      <w:ind w:left="1390" w:hanging="709"/>
      <w:jc w:val="both"/>
    </w:pPr>
    <w:rPr>
      <w:rFonts w:ascii="Arial" w:hAnsi="Arial" w:cs="Arial"/>
      <w:lang w:val="en-GB" w:eastAsia="cs-CZ"/>
    </w:rPr>
  </w:style>
  <w:style w:type="character" w:customStyle="1" w:styleId="AANadpis4Char2">
    <w:name w:val="AA_Nadpis4 Char2"/>
    <w:basedOn w:val="Char"/>
    <w:uiPriority w:val="99"/>
    <w:rsid w:val="00D34E3F"/>
    <w:rPr>
      <w:caps/>
      <w:sz w:val="24"/>
      <w:szCs w:val="24"/>
      <w:lang w:val="sv-SE"/>
    </w:rPr>
  </w:style>
  <w:style w:type="character" w:customStyle="1" w:styleId="AANadpis4Char1">
    <w:name w:val="AA_Nadpis4 Char1"/>
    <w:basedOn w:val="Char"/>
    <w:uiPriority w:val="99"/>
    <w:rsid w:val="00D34E3F"/>
    <w:rPr>
      <w:caps/>
      <w:sz w:val="24"/>
      <w:szCs w:val="24"/>
      <w:lang w:val="sv-SE"/>
    </w:rPr>
  </w:style>
  <w:style w:type="paragraph" w:customStyle="1" w:styleId="Normln2">
    <w:name w:val="Normální 2"/>
    <w:basedOn w:val="Normln"/>
    <w:uiPriority w:val="99"/>
    <w:rsid w:val="00D34E3F"/>
    <w:pPr>
      <w:keepNext/>
      <w:jc w:val="both"/>
    </w:pPr>
    <w:rPr>
      <w:lang w:val="cs-CZ" w:eastAsia="cs-CZ"/>
    </w:rPr>
  </w:style>
  <w:style w:type="paragraph" w:styleId="Odstavecseseznamem">
    <w:name w:val="List Paragraph"/>
    <w:basedOn w:val="Normln"/>
    <w:uiPriority w:val="34"/>
    <w:qFormat/>
    <w:rsid w:val="00D34E3F"/>
    <w:pPr>
      <w:ind w:left="708"/>
    </w:pPr>
  </w:style>
  <w:style w:type="paragraph" w:customStyle="1" w:styleId="BodyText21">
    <w:name w:val="Body Text 21"/>
    <w:basedOn w:val="Normln"/>
    <w:uiPriority w:val="99"/>
    <w:rsid w:val="00D34E3F"/>
    <w:pPr>
      <w:widowControl w:val="0"/>
      <w:jc w:val="both"/>
    </w:pPr>
    <w:rPr>
      <w:sz w:val="22"/>
      <w:lang w:val="cs-CZ" w:eastAsia="cs-CZ"/>
    </w:rPr>
  </w:style>
  <w:style w:type="character" w:customStyle="1" w:styleId="platne">
    <w:name w:val="platne"/>
    <w:basedOn w:val="Standardnpsmoodstavce"/>
    <w:uiPriority w:val="99"/>
    <w:rsid w:val="00D34E3F"/>
    <w:rPr>
      <w:rFonts w:cs="Times New Roman"/>
    </w:rPr>
  </w:style>
  <w:style w:type="character" w:customStyle="1" w:styleId="platne1">
    <w:name w:val="platne1"/>
    <w:basedOn w:val="Standardnpsmoodstavce"/>
    <w:uiPriority w:val="99"/>
    <w:rsid w:val="00D34E3F"/>
    <w:rPr>
      <w:rFonts w:cs="Times New Roman"/>
    </w:rPr>
  </w:style>
  <w:style w:type="paragraph" w:customStyle="1" w:styleId="Normln20">
    <w:name w:val="Normální2"/>
    <w:basedOn w:val="Normln"/>
    <w:next w:val="Normln"/>
    <w:uiPriority w:val="99"/>
    <w:rsid w:val="00D34E3F"/>
    <w:pPr>
      <w:suppressAutoHyphens/>
      <w:autoSpaceDE w:val="0"/>
    </w:pPr>
    <w:rPr>
      <w:color w:val="000000"/>
      <w:szCs w:val="24"/>
      <w:lang w:val="cs-CZ" w:eastAsia="ar-SA"/>
    </w:rPr>
  </w:style>
  <w:style w:type="paragraph" w:customStyle="1" w:styleId="N1">
    <w:name w:val="N1"/>
    <w:basedOn w:val="AANadpis4"/>
    <w:uiPriority w:val="99"/>
    <w:rsid w:val="009E4B50"/>
    <w:pPr>
      <w:keepNext w:val="0"/>
      <w:widowControl w:val="0"/>
      <w:tabs>
        <w:tab w:val="clear" w:pos="360"/>
        <w:tab w:val="num" w:pos="851"/>
      </w:tabs>
      <w:spacing w:before="480" w:after="120"/>
      <w:ind w:left="357" w:hanging="357"/>
      <w:outlineLvl w:val="0"/>
    </w:pPr>
    <w:rPr>
      <w:rFonts w:ascii="Times New Roman" w:hAnsi="Times New Roman"/>
      <w:sz w:val="22"/>
      <w:szCs w:val="22"/>
      <w:lang w:val="cs-CZ"/>
    </w:rPr>
  </w:style>
  <w:style w:type="paragraph" w:customStyle="1" w:styleId="Odstavec">
    <w:name w:val="Odstavec"/>
    <w:basedOn w:val="AAOdstavec"/>
    <w:uiPriority w:val="99"/>
    <w:rsid w:val="009E4B50"/>
    <w:pPr>
      <w:widowControl w:val="0"/>
      <w:tabs>
        <w:tab w:val="num" w:pos="792"/>
      </w:tabs>
      <w:spacing w:after="120"/>
      <w:ind w:left="794" w:hanging="794"/>
    </w:pPr>
    <w:rPr>
      <w:rFonts w:ascii="Times New Roman" w:hAnsi="Times New Roman" w:cs="Times New Roman"/>
    </w:rPr>
  </w:style>
  <w:style w:type="paragraph" w:customStyle="1" w:styleId="CharCharCharChar">
    <w:name w:val="Char Char Char Char"/>
    <w:basedOn w:val="Normln"/>
    <w:uiPriority w:val="99"/>
    <w:rsid w:val="00D02E8E"/>
    <w:pPr>
      <w:spacing w:after="160" w:line="240" w:lineRule="exact"/>
      <w:jc w:val="both"/>
    </w:pPr>
    <w:rPr>
      <w:rFonts w:ascii="Times New Roman Bold" w:hAnsi="Times New Roman Bold"/>
      <w:sz w:val="22"/>
      <w:szCs w:val="26"/>
      <w:lang w:val="sk-SK"/>
    </w:rPr>
  </w:style>
  <w:style w:type="table" w:styleId="Mkatabulky">
    <w:name w:val="Table Grid"/>
    <w:basedOn w:val="Normlntabulka"/>
    <w:uiPriority w:val="59"/>
    <w:rsid w:val="00D02E8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extvbloku">
    <w:name w:val="Block Text"/>
    <w:basedOn w:val="Normln"/>
    <w:uiPriority w:val="99"/>
    <w:rsid w:val="005161F0"/>
    <w:pPr>
      <w:ind w:left="720" w:right="-288"/>
    </w:pPr>
    <w:rPr>
      <w:szCs w:val="24"/>
      <w:lang w:val="cs-CZ" w:eastAsia="cs-CZ"/>
    </w:rPr>
  </w:style>
  <w:style w:type="paragraph" w:customStyle="1" w:styleId="Textodstavce">
    <w:name w:val="Text odstavce"/>
    <w:basedOn w:val="Normln"/>
    <w:uiPriority w:val="99"/>
    <w:rsid w:val="00732E04"/>
    <w:pPr>
      <w:tabs>
        <w:tab w:val="left" w:pos="851"/>
        <w:tab w:val="num" w:pos="1500"/>
      </w:tabs>
      <w:spacing w:before="120" w:after="120"/>
      <w:ind w:left="1500" w:hanging="360"/>
      <w:jc w:val="both"/>
      <w:outlineLvl w:val="6"/>
    </w:pPr>
    <w:rPr>
      <w:szCs w:val="24"/>
      <w:lang w:val="cs-CZ" w:eastAsia="cs-CZ"/>
    </w:rPr>
  </w:style>
  <w:style w:type="paragraph" w:customStyle="1" w:styleId="Textparagrafu">
    <w:name w:val="Text paragrafu"/>
    <w:basedOn w:val="Normln"/>
    <w:uiPriority w:val="99"/>
    <w:rsid w:val="006412B5"/>
    <w:pPr>
      <w:spacing w:before="240"/>
      <w:ind w:firstLine="425"/>
      <w:jc w:val="both"/>
      <w:outlineLvl w:val="5"/>
    </w:pPr>
    <w:rPr>
      <w:lang w:val="cs-CZ" w:eastAsia="cs-CZ"/>
    </w:rPr>
  </w:style>
  <w:style w:type="paragraph" w:customStyle="1" w:styleId="Textpsmene">
    <w:name w:val="Text písmene"/>
    <w:basedOn w:val="Normln"/>
    <w:uiPriority w:val="99"/>
    <w:rsid w:val="006412B5"/>
    <w:pPr>
      <w:numPr>
        <w:ilvl w:val="1"/>
        <w:numId w:val="1"/>
      </w:numPr>
      <w:jc w:val="both"/>
      <w:outlineLvl w:val="7"/>
    </w:pPr>
    <w:rPr>
      <w:szCs w:val="24"/>
      <w:lang w:val="cs-CZ" w:eastAsia="cs-CZ"/>
    </w:rPr>
  </w:style>
  <w:style w:type="paragraph" w:customStyle="1" w:styleId="Textbodu">
    <w:name w:val="Text bodu"/>
    <w:basedOn w:val="Normln"/>
    <w:uiPriority w:val="99"/>
    <w:rsid w:val="006412B5"/>
    <w:pPr>
      <w:tabs>
        <w:tab w:val="num" w:pos="850"/>
      </w:tabs>
      <w:ind w:left="850" w:hanging="425"/>
      <w:jc w:val="both"/>
      <w:outlineLvl w:val="8"/>
    </w:pPr>
    <w:rPr>
      <w:szCs w:val="24"/>
      <w:lang w:val="cs-CZ" w:eastAsia="cs-CZ"/>
    </w:rPr>
  </w:style>
  <w:style w:type="paragraph" w:styleId="Bezmezer">
    <w:name w:val="No Spacing"/>
    <w:uiPriority w:val="1"/>
    <w:qFormat/>
    <w:rsid w:val="007E2928"/>
    <w:rPr>
      <w:sz w:val="24"/>
      <w:lang w:val="fr-FR" w:eastAsia="en-US"/>
    </w:rPr>
  </w:style>
</w:styles>
</file>

<file path=word/webSettings.xml><?xml version="1.0" encoding="utf-8"?>
<w:webSettings xmlns:r="http://schemas.openxmlformats.org/officeDocument/2006/relationships" xmlns:w="http://schemas.openxmlformats.org/wordprocessingml/2006/main">
  <w:divs>
    <w:div w:id="80806425">
      <w:bodyDiv w:val="1"/>
      <w:marLeft w:val="0"/>
      <w:marRight w:val="0"/>
      <w:marTop w:val="0"/>
      <w:marBottom w:val="0"/>
      <w:divBdr>
        <w:top w:val="none" w:sz="0" w:space="0" w:color="auto"/>
        <w:left w:val="none" w:sz="0" w:space="0" w:color="auto"/>
        <w:bottom w:val="none" w:sz="0" w:space="0" w:color="auto"/>
        <w:right w:val="none" w:sz="0" w:space="0" w:color="auto"/>
      </w:divBdr>
    </w:div>
    <w:div w:id="336737583">
      <w:bodyDiv w:val="1"/>
      <w:marLeft w:val="0"/>
      <w:marRight w:val="0"/>
      <w:marTop w:val="0"/>
      <w:marBottom w:val="0"/>
      <w:divBdr>
        <w:top w:val="none" w:sz="0" w:space="0" w:color="auto"/>
        <w:left w:val="none" w:sz="0" w:space="0" w:color="auto"/>
        <w:bottom w:val="none" w:sz="0" w:space="0" w:color="auto"/>
        <w:right w:val="none" w:sz="0" w:space="0" w:color="auto"/>
      </w:divBdr>
    </w:div>
    <w:div w:id="675688522">
      <w:bodyDiv w:val="1"/>
      <w:marLeft w:val="0"/>
      <w:marRight w:val="0"/>
      <w:marTop w:val="0"/>
      <w:marBottom w:val="0"/>
      <w:divBdr>
        <w:top w:val="none" w:sz="0" w:space="0" w:color="auto"/>
        <w:left w:val="none" w:sz="0" w:space="0" w:color="auto"/>
        <w:bottom w:val="none" w:sz="0" w:space="0" w:color="auto"/>
        <w:right w:val="none" w:sz="0" w:space="0" w:color="auto"/>
      </w:divBdr>
    </w:div>
    <w:div w:id="890580178">
      <w:bodyDiv w:val="1"/>
      <w:marLeft w:val="0"/>
      <w:marRight w:val="0"/>
      <w:marTop w:val="0"/>
      <w:marBottom w:val="0"/>
      <w:divBdr>
        <w:top w:val="none" w:sz="0" w:space="0" w:color="auto"/>
        <w:left w:val="none" w:sz="0" w:space="0" w:color="auto"/>
        <w:bottom w:val="none" w:sz="0" w:space="0" w:color="auto"/>
        <w:right w:val="none" w:sz="0" w:space="0" w:color="auto"/>
      </w:divBdr>
    </w:div>
    <w:div w:id="927428432">
      <w:bodyDiv w:val="1"/>
      <w:marLeft w:val="0"/>
      <w:marRight w:val="0"/>
      <w:marTop w:val="0"/>
      <w:marBottom w:val="0"/>
      <w:divBdr>
        <w:top w:val="none" w:sz="0" w:space="0" w:color="auto"/>
        <w:left w:val="none" w:sz="0" w:space="0" w:color="auto"/>
        <w:bottom w:val="none" w:sz="0" w:space="0" w:color="auto"/>
        <w:right w:val="none" w:sz="0" w:space="0" w:color="auto"/>
      </w:divBdr>
    </w:div>
    <w:div w:id="983006518">
      <w:marLeft w:val="0"/>
      <w:marRight w:val="0"/>
      <w:marTop w:val="0"/>
      <w:marBottom w:val="0"/>
      <w:divBdr>
        <w:top w:val="none" w:sz="0" w:space="0" w:color="auto"/>
        <w:left w:val="none" w:sz="0" w:space="0" w:color="auto"/>
        <w:bottom w:val="none" w:sz="0" w:space="0" w:color="auto"/>
        <w:right w:val="none" w:sz="0" w:space="0" w:color="auto"/>
      </w:divBdr>
    </w:div>
    <w:div w:id="983006519">
      <w:marLeft w:val="0"/>
      <w:marRight w:val="0"/>
      <w:marTop w:val="0"/>
      <w:marBottom w:val="0"/>
      <w:divBdr>
        <w:top w:val="none" w:sz="0" w:space="0" w:color="auto"/>
        <w:left w:val="none" w:sz="0" w:space="0" w:color="auto"/>
        <w:bottom w:val="none" w:sz="0" w:space="0" w:color="auto"/>
        <w:right w:val="none" w:sz="0" w:space="0" w:color="auto"/>
      </w:divBdr>
    </w:div>
    <w:div w:id="983006520">
      <w:marLeft w:val="0"/>
      <w:marRight w:val="0"/>
      <w:marTop w:val="0"/>
      <w:marBottom w:val="0"/>
      <w:divBdr>
        <w:top w:val="none" w:sz="0" w:space="0" w:color="auto"/>
        <w:left w:val="none" w:sz="0" w:space="0" w:color="auto"/>
        <w:bottom w:val="none" w:sz="0" w:space="0" w:color="auto"/>
        <w:right w:val="none" w:sz="0" w:space="0" w:color="auto"/>
      </w:divBdr>
    </w:div>
    <w:div w:id="983006521">
      <w:marLeft w:val="0"/>
      <w:marRight w:val="0"/>
      <w:marTop w:val="0"/>
      <w:marBottom w:val="0"/>
      <w:divBdr>
        <w:top w:val="none" w:sz="0" w:space="0" w:color="auto"/>
        <w:left w:val="none" w:sz="0" w:space="0" w:color="auto"/>
        <w:bottom w:val="none" w:sz="0" w:space="0" w:color="auto"/>
        <w:right w:val="none" w:sz="0" w:space="0" w:color="auto"/>
      </w:divBdr>
    </w:div>
    <w:div w:id="983006522">
      <w:marLeft w:val="0"/>
      <w:marRight w:val="0"/>
      <w:marTop w:val="0"/>
      <w:marBottom w:val="0"/>
      <w:divBdr>
        <w:top w:val="none" w:sz="0" w:space="0" w:color="auto"/>
        <w:left w:val="none" w:sz="0" w:space="0" w:color="auto"/>
        <w:bottom w:val="none" w:sz="0" w:space="0" w:color="auto"/>
        <w:right w:val="none" w:sz="0" w:space="0" w:color="auto"/>
      </w:divBdr>
    </w:div>
    <w:div w:id="983006523">
      <w:marLeft w:val="0"/>
      <w:marRight w:val="0"/>
      <w:marTop w:val="0"/>
      <w:marBottom w:val="0"/>
      <w:divBdr>
        <w:top w:val="none" w:sz="0" w:space="0" w:color="auto"/>
        <w:left w:val="none" w:sz="0" w:space="0" w:color="auto"/>
        <w:bottom w:val="none" w:sz="0" w:space="0" w:color="auto"/>
        <w:right w:val="none" w:sz="0" w:space="0" w:color="auto"/>
      </w:divBdr>
    </w:div>
    <w:div w:id="983006524">
      <w:marLeft w:val="0"/>
      <w:marRight w:val="0"/>
      <w:marTop w:val="0"/>
      <w:marBottom w:val="0"/>
      <w:divBdr>
        <w:top w:val="none" w:sz="0" w:space="0" w:color="auto"/>
        <w:left w:val="none" w:sz="0" w:space="0" w:color="auto"/>
        <w:bottom w:val="none" w:sz="0" w:space="0" w:color="auto"/>
        <w:right w:val="none" w:sz="0" w:space="0" w:color="auto"/>
      </w:divBdr>
    </w:div>
    <w:div w:id="983006525">
      <w:marLeft w:val="0"/>
      <w:marRight w:val="0"/>
      <w:marTop w:val="0"/>
      <w:marBottom w:val="0"/>
      <w:divBdr>
        <w:top w:val="none" w:sz="0" w:space="0" w:color="auto"/>
        <w:left w:val="none" w:sz="0" w:space="0" w:color="auto"/>
        <w:bottom w:val="none" w:sz="0" w:space="0" w:color="auto"/>
        <w:right w:val="none" w:sz="0" w:space="0" w:color="auto"/>
      </w:divBdr>
    </w:div>
    <w:div w:id="983006526">
      <w:marLeft w:val="0"/>
      <w:marRight w:val="0"/>
      <w:marTop w:val="0"/>
      <w:marBottom w:val="0"/>
      <w:divBdr>
        <w:top w:val="none" w:sz="0" w:space="0" w:color="auto"/>
        <w:left w:val="none" w:sz="0" w:space="0" w:color="auto"/>
        <w:bottom w:val="none" w:sz="0" w:space="0" w:color="auto"/>
        <w:right w:val="none" w:sz="0" w:space="0" w:color="auto"/>
      </w:divBdr>
    </w:div>
    <w:div w:id="983006527">
      <w:marLeft w:val="0"/>
      <w:marRight w:val="0"/>
      <w:marTop w:val="0"/>
      <w:marBottom w:val="0"/>
      <w:divBdr>
        <w:top w:val="none" w:sz="0" w:space="0" w:color="auto"/>
        <w:left w:val="none" w:sz="0" w:space="0" w:color="auto"/>
        <w:bottom w:val="none" w:sz="0" w:space="0" w:color="auto"/>
        <w:right w:val="none" w:sz="0" w:space="0" w:color="auto"/>
      </w:divBdr>
    </w:div>
    <w:div w:id="983006528">
      <w:marLeft w:val="0"/>
      <w:marRight w:val="0"/>
      <w:marTop w:val="0"/>
      <w:marBottom w:val="0"/>
      <w:divBdr>
        <w:top w:val="none" w:sz="0" w:space="0" w:color="auto"/>
        <w:left w:val="none" w:sz="0" w:space="0" w:color="auto"/>
        <w:bottom w:val="none" w:sz="0" w:space="0" w:color="auto"/>
        <w:right w:val="none" w:sz="0" w:space="0" w:color="auto"/>
      </w:divBdr>
    </w:div>
    <w:div w:id="983006529">
      <w:marLeft w:val="0"/>
      <w:marRight w:val="0"/>
      <w:marTop w:val="0"/>
      <w:marBottom w:val="0"/>
      <w:divBdr>
        <w:top w:val="none" w:sz="0" w:space="0" w:color="auto"/>
        <w:left w:val="none" w:sz="0" w:space="0" w:color="auto"/>
        <w:bottom w:val="none" w:sz="0" w:space="0" w:color="auto"/>
        <w:right w:val="none" w:sz="0" w:space="0" w:color="auto"/>
      </w:divBdr>
    </w:div>
    <w:div w:id="983006530">
      <w:marLeft w:val="0"/>
      <w:marRight w:val="0"/>
      <w:marTop w:val="0"/>
      <w:marBottom w:val="0"/>
      <w:divBdr>
        <w:top w:val="none" w:sz="0" w:space="0" w:color="auto"/>
        <w:left w:val="none" w:sz="0" w:space="0" w:color="auto"/>
        <w:bottom w:val="none" w:sz="0" w:space="0" w:color="auto"/>
        <w:right w:val="none" w:sz="0" w:space="0" w:color="auto"/>
      </w:divBdr>
    </w:div>
    <w:div w:id="983006531">
      <w:marLeft w:val="0"/>
      <w:marRight w:val="0"/>
      <w:marTop w:val="0"/>
      <w:marBottom w:val="0"/>
      <w:divBdr>
        <w:top w:val="none" w:sz="0" w:space="0" w:color="auto"/>
        <w:left w:val="none" w:sz="0" w:space="0" w:color="auto"/>
        <w:bottom w:val="none" w:sz="0" w:space="0" w:color="auto"/>
        <w:right w:val="none" w:sz="0" w:space="0" w:color="auto"/>
      </w:divBdr>
    </w:div>
    <w:div w:id="1121530230">
      <w:bodyDiv w:val="1"/>
      <w:marLeft w:val="0"/>
      <w:marRight w:val="0"/>
      <w:marTop w:val="0"/>
      <w:marBottom w:val="0"/>
      <w:divBdr>
        <w:top w:val="none" w:sz="0" w:space="0" w:color="auto"/>
        <w:left w:val="none" w:sz="0" w:space="0" w:color="auto"/>
        <w:bottom w:val="none" w:sz="0" w:space="0" w:color="auto"/>
        <w:right w:val="none" w:sz="0" w:space="0" w:color="auto"/>
      </w:divBdr>
    </w:div>
    <w:div w:id="14051014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4.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3.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ISO690.XSL" StyleName="ISO 690 - First Element and Date"/>
</file>

<file path=customXml/itemProps1.xml><?xml version="1.0" encoding="utf-8"?>
<ds:datastoreItem xmlns:ds="http://schemas.openxmlformats.org/officeDocument/2006/customXml" ds:itemID="{84A6B9F2-7F4A-4536-9DC4-CB9354B752F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TotalTime>
  <Pages>26</Pages>
  <Words>5417</Words>
  <Characters>33483</Characters>
  <Application>Microsoft Office Word</Application>
  <DocSecurity>0</DocSecurity>
  <Lines>279</Lines>
  <Paragraphs>77</Paragraphs>
  <ScaleCrop>false</ScaleCrop>
  <HeadingPairs>
    <vt:vector size="2" baseType="variant">
      <vt:variant>
        <vt:lpstr>Název</vt:lpstr>
      </vt:variant>
      <vt:variant>
        <vt:i4>1</vt:i4>
      </vt:variant>
    </vt:vector>
  </HeadingPairs>
  <TitlesOfParts>
    <vt:vector size="1" baseType="lpstr">
      <vt:lpstr/>
    </vt:vector>
  </TitlesOfParts>
  <Company>Mesto Kladno</Company>
  <LinksUpToDate>false</LinksUpToDate>
  <CharactersWithSpaces>38823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thejl</dc:creator>
  <cp:lastModifiedBy>kordulol</cp:lastModifiedBy>
  <cp:revision>4</cp:revision>
  <cp:lastPrinted>2013-06-19T11:17:00Z</cp:lastPrinted>
  <dcterms:created xsi:type="dcterms:W3CDTF">2013-06-19T11:33:00Z</dcterms:created>
  <dcterms:modified xsi:type="dcterms:W3CDTF">2013-06-27T06:32:00Z</dcterms:modified>
</cp:coreProperties>
</file>