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080" w:rsidRPr="00DF3718" w:rsidRDefault="00675080" w:rsidP="00675080">
      <w:pPr>
        <w:pStyle w:val="Nadpis1"/>
        <w:jc w:val="center"/>
        <w:rPr>
          <w:rFonts w:cstheme="minorHAnsi"/>
          <w:sz w:val="36"/>
          <w:szCs w:val="36"/>
          <w:u w:val="none"/>
        </w:rPr>
      </w:pPr>
      <w:bookmarkStart w:id="0" w:name="_Toc89368563"/>
    </w:p>
    <w:p w:rsidR="00675080" w:rsidRPr="00DF3718"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p>
    <w:p w:rsidR="00675080" w:rsidRPr="00DF3718" w:rsidRDefault="0023441F" w:rsidP="00675080">
      <w:pPr>
        <w:pStyle w:val="Nadpis1"/>
        <w:jc w:val="center"/>
        <w:rPr>
          <w:rFonts w:cstheme="minorHAnsi"/>
          <w:sz w:val="36"/>
          <w:szCs w:val="36"/>
          <w:u w:val="none"/>
        </w:rPr>
      </w:pPr>
      <w:r>
        <w:rPr>
          <w:rFonts w:cstheme="minorHAnsi"/>
          <w:sz w:val="36"/>
          <w:szCs w:val="36"/>
          <w:u w:val="none"/>
        </w:rPr>
        <w:t>NA VALECH 19, TUKLATY, OKRES KOLÍN</w:t>
      </w:r>
    </w:p>
    <w:p w:rsidR="00675080" w:rsidRPr="00DF3718" w:rsidRDefault="00675080" w:rsidP="00675080">
      <w:pPr>
        <w:pStyle w:val="Nadpis1"/>
        <w:jc w:val="center"/>
        <w:rPr>
          <w:rFonts w:cstheme="minorHAnsi"/>
          <w:sz w:val="36"/>
          <w:szCs w:val="36"/>
          <w:u w:val="none"/>
        </w:rPr>
      </w:pPr>
    </w:p>
    <w:p w:rsidR="00675080" w:rsidRPr="00DF3718" w:rsidRDefault="0023441F" w:rsidP="00675080">
      <w:pPr>
        <w:pStyle w:val="Nadpis1"/>
        <w:jc w:val="center"/>
        <w:rPr>
          <w:rFonts w:cstheme="minorHAnsi"/>
          <w:sz w:val="36"/>
          <w:szCs w:val="36"/>
          <w:u w:val="none"/>
        </w:rPr>
      </w:pPr>
      <w:r>
        <w:rPr>
          <w:rFonts w:cstheme="minorHAnsi"/>
          <w:sz w:val="36"/>
          <w:szCs w:val="36"/>
          <w:u w:val="none"/>
        </w:rPr>
        <w:t>REKONSTRUKCE STŘECHY</w:t>
      </w:r>
    </w:p>
    <w:p w:rsidR="00675080" w:rsidRPr="00DF3718" w:rsidRDefault="00675080" w:rsidP="00675080">
      <w:pPr>
        <w:pStyle w:val="Nadpis1"/>
        <w:jc w:val="center"/>
        <w:rPr>
          <w:rFonts w:cstheme="minorHAnsi"/>
          <w:sz w:val="36"/>
          <w:szCs w:val="36"/>
          <w:u w:val="none"/>
        </w:rPr>
      </w:pPr>
    </w:p>
    <w:p w:rsidR="00675080"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p>
    <w:p w:rsidR="00AA1602" w:rsidRDefault="00C667BC" w:rsidP="00AA1602">
      <w:pPr>
        <w:pStyle w:val="Nadpis1"/>
        <w:jc w:val="center"/>
        <w:rPr>
          <w:rFonts w:cstheme="minorHAnsi"/>
          <w:sz w:val="36"/>
          <w:szCs w:val="36"/>
          <w:u w:val="none"/>
        </w:rPr>
      </w:pPr>
      <w:r>
        <w:rPr>
          <w:rFonts w:cstheme="minorHAnsi"/>
          <w:sz w:val="36"/>
          <w:szCs w:val="36"/>
          <w:u w:val="none"/>
        </w:rPr>
        <w:t>DPS</w:t>
      </w:r>
      <w:r w:rsidR="00AA1602">
        <w:rPr>
          <w:rFonts w:cstheme="minorHAnsi"/>
          <w:sz w:val="36"/>
          <w:szCs w:val="36"/>
          <w:u w:val="none"/>
        </w:rPr>
        <w:t xml:space="preserve"> část D - TECHNICKÁ ZPRÁVA</w:t>
      </w:r>
    </w:p>
    <w:p w:rsidR="00675080" w:rsidRPr="00DF3718"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p>
    <w:p w:rsidR="00675080" w:rsidRPr="00DF3718" w:rsidRDefault="00675080" w:rsidP="00675080">
      <w:pPr>
        <w:pStyle w:val="Nadpis1"/>
        <w:jc w:val="center"/>
        <w:rPr>
          <w:rFonts w:cstheme="minorHAnsi"/>
          <w:sz w:val="36"/>
          <w:szCs w:val="36"/>
          <w:u w:val="none"/>
        </w:rPr>
      </w:pPr>
      <w:r>
        <w:rPr>
          <w:rFonts w:cstheme="minorHAnsi"/>
          <w:sz w:val="36"/>
          <w:szCs w:val="36"/>
          <w:u w:val="none"/>
        </w:rPr>
        <w:t>Ing.</w:t>
      </w:r>
      <w:r w:rsidRPr="00DF3718">
        <w:rPr>
          <w:rFonts w:cstheme="minorHAnsi"/>
          <w:sz w:val="36"/>
          <w:szCs w:val="36"/>
          <w:u w:val="none"/>
        </w:rPr>
        <w:t xml:space="preserve"> Pavel </w:t>
      </w:r>
      <w:proofErr w:type="spellStart"/>
      <w:r w:rsidRPr="00DF3718">
        <w:rPr>
          <w:rFonts w:cstheme="minorHAnsi"/>
          <w:sz w:val="36"/>
          <w:szCs w:val="36"/>
          <w:u w:val="none"/>
        </w:rPr>
        <w:t>Vonšovský</w:t>
      </w:r>
      <w:proofErr w:type="spellEnd"/>
      <w:r>
        <w:rPr>
          <w:rFonts w:cstheme="minorHAnsi"/>
          <w:sz w:val="36"/>
          <w:szCs w:val="36"/>
          <w:u w:val="none"/>
        </w:rPr>
        <w:t>,</w:t>
      </w:r>
      <w:r w:rsidRPr="00DF3718">
        <w:rPr>
          <w:rFonts w:cstheme="minorHAnsi"/>
          <w:sz w:val="36"/>
          <w:szCs w:val="36"/>
          <w:u w:val="none"/>
        </w:rPr>
        <w:t xml:space="preserve"> Dis</w:t>
      </w:r>
      <w:r>
        <w:rPr>
          <w:rFonts w:cstheme="minorHAnsi"/>
          <w:sz w:val="36"/>
          <w:szCs w:val="36"/>
          <w:u w:val="none"/>
        </w:rPr>
        <w:t>.</w:t>
      </w:r>
    </w:p>
    <w:p w:rsidR="00675080" w:rsidRPr="00AE1AD4" w:rsidRDefault="004F57AA" w:rsidP="00675080">
      <w:pPr>
        <w:pStyle w:val="Nadpis1"/>
        <w:jc w:val="center"/>
        <w:rPr>
          <w:rFonts w:cstheme="minorHAnsi"/>
          <w:color w:val="00B050"/>
          <w:sz w:val="36"/>
          <w:szCs w:val="36"/>
          <w:u w:val="none"/>
        </w:rPr>
      </w:pPr>
      <w:proofErr w:type="spellStart"/>
      <w:r w:rsidRPr="00AE1AD4">
        <w:rPr>
          <w:rFonts w:cstheme="minorHAnsi"/>
          <w:color w:val="00B050"/>
          <w:sz w:val="36"/>
          <w:szCs w:val="36"/>
          <w:u w:val="none"/>
        </w:rPr>
        <w:t>květěn</w:t>
      </w:r>
      <w:proofErr w:type="spellEnd"/>
      <w:r w:rsidRPr="00AE1AD4">
        <w:rPr>
          <w:rFonts w:cstheme="minorHAnsi"/>
          <w:color w:val="00B050"/>
          <w:sz w:val="36"/>
          <w:szCs w:val="36"/>
          <w:u w:val="none"/>
        </w:rPr>
        <w:t xml:space="preserve"> 2024</w:t>
      </w:r>
    </w:p>
    <w:p w:rsidR="00675080" w:rsidRDefault="00675080" w:rsidP="00675080">
      <w:pPr>
        <w:pStyle w:val="Nadpis1"/>
        <w:rPr>
          <w:rFonts w:cstheme="minorHAnsi"/>
          <w:sz w:val="32"/>
          <w:u w:val="none"/>
        </w:rPr>
      </w:pPr>
    </w:p>
    <w:p w:rsidR="00675080" w:rsidRDefault="00675080" w:rsidP="00675080">
      <w:pPr>
        <w:pStyle w:val="Nadpis1"/>
        <w:rPr>
          <w:rFonts w:cstheme="minorHAnsi"/>
          <w:sz w:val="32"/>
          <w:u w:val="none"/>
        </w:rPr>
      </w:pPr>
    </w:p>
    <w:p w:rsidR="00675080" w:rsidRDefault="00675080">
      <w:pPr>
        <w:rPr>
          <w:rFonts w:asciiTheme="minorHAnsi" w:eastAsiaTheme="majorEastAsia" w:hAnsiTheme="minorHAnsi" w:cstheme="minorHAnsi"/>
          <w:b/>
          <w:sz w:val="32"/>
          <w:szCs w:val="23"/>
          <w:shd w:val="clear" w:color="auto" w:fill="FFFFFF"/>
          <w:lang w:eastAsia="ru-RU"/>
        </w:rPr>
      </w:pPr>
      <w:r>
        <w:rPr>
          <w:rFonts w:cstheme="minorHAnsi"/>
          <w:sz w:val="32"/>
          <w:szCs w:val="23"/>
          <w:shd w:val="clear" w:color="auto" w:fill="FFFFFF"/>
        </w:rPr>
        <w:br w:type="page"/>
      </w:r>
    </w:p>
    <w:p w:rsidR="00BC2E58" w:rsidRPr="002D2032" w:rsidRDefault="00050C21" w:rsidP="00BC2E58">
      <w:pPr>
        <w:pStyle w:val="Nadpis1"/>
        <w:rPr>
          <w:rFonts w:cstheme="minorHAnsi"/>
          <w:sz w:val="32"/>
          <w:szCs w:val="23"/>
          <w:u w:val="none"/>
          <w:shd w:val="clear" w:color="auto" w:fill="FFFFFF"/>
        </w:rPr>
      </w:pPr>
      <w:bookmarkStart w:id="1" w:name="_Toc89368633"/>
      <w:bookmarkEnd w:id="0"/>
      <w:r w:rsidRPr="002D2032">
        <w:rPr>
          <w:rFonts w:cstheme="minorHAnsi"/>
          <w:sz w:val="32"/>
          <w:szCs w:val="23"/>
          <w:u w:val="none"/>
          <w:shd w:val="clear" w:color="auto" w:fill="FFFFFF"/>
        </w:rPr>
        <w:lastRenderedPageBreak/>
        <w:t>D.</w:t>
      </w:r>
      <w:r w:rsidR="003F78C4">
        <w:rPr>
          <w:rFonts w:cstheme="minorHAnsi"/>
          <w:sz w:val="32"/>
          <w:szCs w:val="23"/>
          <w:u w:val="none"/>
          <w:shd w:val="clear" w:color="auto" w:fill="FFFFFF"/>
        </w:rPr>
        <w:t xml:space="preserve"> </w:t>
      </w:r>
      <w:r w:rsidR="00BC2E58" w:rsidRPr="002D2032">
        <w:rPr>
          <w:rFonts w:cstheme="minorHAnsi"/>
          <w:sz w:val="32"/>
          <w:szCs w:val="23"/>
          <w:u w:val="none"/>
          <w:shd w:val="clear" w:color="auto" w:fill="FFFFFF"/>
        </w:rPr>
        <w:t>DOKUMENTACE OBJEKTU A TECHNICKÝCH A</w:t>
      </w:r>
      <w:r w:rsidR="002D2032">
        <w:rPr>
          <w:rFonts w:cstheme="minorHAnsi"/>
          <w:sz w:val="32"/>
          <w:szCs w:val="23"/>
          <w:u w:val="none"/>
          <w:shd w:val="clear" w:color="auto" w:fill="FFFFFF"/>
        </w:rPr>
        <w:t xml:space="preserve"> </w:t>
      </w:r>
      <w:r w:rsidR="00BC2E58" w:rsidRPr="002D2032">
        <w:rPr>
          <w:rFonts w:cstheme="minorHAnsi"/>
          <w:sz w:val="32"/>
          <w:szCs w:val="23"/>
          <w:u w:val="none"/>
          <w:shd w:val="clear" w:color="auto" w:fill="FFFFFF"/>
        </w:rPr>
        <w:t>TECHNOLOGICKÝCH ZAŘÍZENÍ</w:t>
      </w:r>
      <w:bookmarkEnd w:id="1"/>
    </w:p>
    <w:p w:rsidR="002416CA" w:rsidRDefault="002416CA" w:rsidP="00CC3CB4">
      <w:pPr>
        <w:autoSpaceDE w:val="0"/>
        <w:autoSpaceDN w:val="0"/>
        <w:adjustRightInd w:val="0"/>
        <w:spacing w:after="0" w:line="240" w:lineRule="auto"/>
        <w:jc w:val="both"/>
        <w:rPr>
          <w:rFonts w:asciiTheme="minorHAnsi" w:hAnsiTheme="minorHAnsi" w:cstheme="minorHAnsi"/>
        </w:rPr>
      </w:pPr>
      <w:r w:rsidRPr="002D2032">
        <w:rPr>
          <w:rFonts w:asciiTheme="minorHAnsi" w:hAnsiTheme="minorHAnsi" w:cstheme="minorHAnsi"/>
        </w:rPr>
        <w:t xml:space="preserve">dle přílohy č. 13 k vyhlášce č. 499/2006 </w:t>
      </w:r>
      <w:proofErr w:type="spellStart"/>
      <w:r w:rsidRPr="002D2032">
        <w:rPr>
          <w:rFonts w:asciiTheme="minorHAnsi" w:hAnsiTheme="minorHAnsi" w:cstheme="minorHAnsi"/>
        </w:rPr>
        <w:t>Sb</w:t>
      </w:r>
      <w:proofErr w:type="spellEnd"/>
      <w:r w:rsidRPr="002D2032">
        <w:rPr>
          <w:rFonts w:asciiTheme="minorHAnsi" w:hAnsiTheme="minorHAnsi" w:cstheme="minorHAnsi"/>
        </w:rPr>
        <w:t xml:space="preserve"> - dokumentace k provádění stavby</w:t>
      </w:r>
    </w:p>
    <w:p w:rsidR="00CC3CB4" w:rsidRPr="00CC3CB4" w:rsidRDefault="00CC3CB4" w:rsidP="00CC3CB4">
      <w:pPr>
        <w:autoSpaceDE w:val="0"/>
        <w:autoSpaceDN w:val="0"/>
        <w:adjustRightInd w:val="0"/>
        <w:spacing w:after="0" w:line="240" w:lineRule="auto"/>
        <w:rPr>
          <w:rFonts w:asciiTheme="minorHAnsi" w:hAnsiTheme="minorHAnsi" w:cstheme="minorHAnsi"/>
          <w:i/>
          <w:color w:val="00B050"/>
        </w:rPr>
      </w:pPr>
      <w:r w:rsidRPr="00CC3CB4">
        <w:rPr>
          <w:rFonts w:asciiTheme="minorHAnsi" w:hAnsiTheme="minorHAnsi" w:cstheme="minorHAnsi"/>
          <w:i/>
          <w:color w:val="00B050"/>
        </w:rPr>
        <w:t>Poznámka:</w:t>
      </w:r>
      <w:r w:rsidRPr="00CC3CB4">
        <w:rPr>
          <w:rFonts w:asciiTheme="minorHAnsi" w:hAnsiTheme="minorHAnsi" w:cstheme="minorHAnsi"/>
          <w:i/>
          <w:color w:val="00B050"/>
        </w:rPr>
        <w:tab/>
      </w:r>
      <w:r w:rsidRPr="00CC3CB4">
        <w:rPr>
          <w:rFonts w:asciiTheme="minorHAnsi" w:hAnsiTheme="minorHAnsi" w:cstheme="minorHAnsi"/>
          <w:i/>
          <w:color w:val="00B050"/>
        </w:rPr>
        <w:t>Vyhláška č. 499/2006 Sb. Vyhláška o dokumentaci staveb</w:t>
      </w:r>
      <w:r>
        <w:rPr>
          <w:rFonts w:asciiTheme="minorHAnsi" w:hAnsiTheme="minorHAnsi" w:cstheme="minorHAnsi"/>
          <w:i/>
          <w:color w:val="00B050"/>
        </w:rPr>
        <w:t xml:space="preserve"> byla zrušena ke dni </w:t>
      </w:r>
      <w:proofErr w:type="gramStart"/>
      <w:r>
        <w:rPr>
          <w:rFonts w:asciiTheme="minorHAnsi" w:hAnsiTheme="minorHAnsi" w:cstheme="minorHAnsi"/>
          <w:i/>
          <w:color w:val="00B050"/>
        </w:rPr>
        <w:t>31.12</w:t>
      </w:r>
      <w:r w:rsidRPr="00CC3CB4">
        <w:rPr>
          <w:rFonts w:asciiTheme="minorHAnsi" w:hAnsiTheme="minorHAnsi" w:cstheme="minorHAnsi"/>
          <w:i/>
          <w:color w:val="00B050"/>
        </w:rPr>
        <w:t>.202</w:t>
      </w:r>
      <w:r>
        <w:rPr>
          <w:rFonts w:asciiTheme="minorHAnsi" w:hAnsiTheme="minorHAnsi" w:cstheme="minorHAnsi"/>
          <w:i/>
          <w:color w:val="00B050"/>
        </w:rPr>
        <w:t>3</w:t>
      </w:r>
      <w:proofErr w:type="gramEnd"/>
      <w:r w:rsidRPr="00CC3CB4">
        <w:rPr>
          <w:rFonts w:asciiTheme="minorHAnsi" w:hAnsiTheme="minorHAnsi" w:cstheme="minorHAnsi"/>
          <w:i/>
          <w:color w:val="00B050"/>
        </w:rPr>
        <w:t>.</w:t>
      </w:r>
      <w:r w:rsidRPr="00CC3CB4">
        <w:rPr>
          <w:rFonts w:asciiTheme="minorHAnsi" w:hAnsiTheme="minorHAnsi" w:cstheme="minorHAnsi"/>
          <w:i/>
          <w:color w:val="00B050"/>
        </w:rPr>
        <w:tab/>
      </w:r>
      <w:r w:rsidRPr="00CC3CB4">
        <w:rPr>
          <w:rFonts w:asciiTheme="minorHAnsi" w:hAnsiTheme="minorHAnsi" w:cstheme="minorHAnsi"/>
          <w:i/>
          <w:color w:val="00B050"/>
        </w:rPr>
        <w:tab/>
      </w:r>
      <w:r w:rsidRPr="00CC3CB4">
        <w:rPr>
          <w:rFonts w:asciiTheme="minorHAnsi" w:hAnsiTheme="minorHAnsi" w:cstheme="minorHAnsi"/>
          <w:i/>
          <w:color w:val="00B050"/>
        </w:rPr>
        <w:t xml:space="preserve">V současnosti dokumentaci staveb upravuje zákon č. 283/2021 Sb. Stavební zákon (účinnost </w:t>
      </w:r>
      <w:r w:rsidRPr="00CC3CB4">
        <w:rPr>
          <w:rFonts w:asciiTheme="minorHAnsi" w:hAnsiTheme="minorHAnsi" w:cstheme="minorHAnsi"/>
          <w:i/>
          <w:color w:val="00B050"/>
        </w:rPr>
        <w:tab/>
      </w:r>
      <w:r w:rsidRPr="00CC3CB4">
        <w:rPr>
          <w:rFonts w:asciiTheme="minorHAnsi" w:hAnsiTheme="minorHAnsi" w:cstheme="minorHAnsi"/>
          <w:i/>
          <w:color w:val="00B050"/>
        </w:rPr>
        <w:tab/>
      </w:r>
      <w:r w:rsidRPr="00CC3CB4">
        <w:rPr>
          <w:rFonts w:asciiTheme="minorHAnsi" w:hAnsiTheme="minorHAnsi" w:cstheme="minorHAnsi"/>
          <w:i/>
          <w:color w:val="00B050"/>
        </w:rPr>
        <w:t xml:space="preserve">od </w:t>
      </w:r>
      <w:proofErr w:type="gramStart"/>
      <w:r w:rsidRPr="00CC3CB4">
        <w:rPr>
          <w:rFonts w:asciiTheme="minorHAnsi" w:hAnsiTheme="minorHAnsi" w:cstheme="minorHAnsi"/>
          <w:i/>
          <w:color w:val="00B050"/>
        </w:rPr>
        <w:t>1.1.2024</w:t>
      </w:r>
      <w:proofErr w:type="gramEnd"/>
      <w:r w:rsidRPr="00CC3CB4">
        <w:rPr>
          <w:rFonts w:asciiTheme="minorHAnsi" w:hAnsiTheme="minorHAnsi" w:cstheme="minorHAnsi"/>
          <w:i/>
          <w:color w:val="00B050"/>
        </w:rPr>
        <w:t xml:space="preserve">), ke kterému prováděcí vyhláška dosud nebyla vydána. Tato technická zpráva je </w:t>
      </w:r>
      <w:r w:rsidRPr="00CC3CB4">
        <w:rPr>
          <w:rFonts w:asciiTheme="minorHAnsi" w:hAnsiTheme="minorHAnsi" w:cstheme="minorHAnsi"/>
          <w:i/>
          <w:color w:val="00B050"/>
        </w:rPr>
        <w:tab/>
      </w:r>
      <w:r w:rsidRPr="00CC3CB4">
        <w:rPr>
          <w:rFonts w:asciiTheme="minorHAnsi" w:hAnsiTheme="minorHAnsi" w:cstheme="minorHAnsi"/>
          <w:i/>
          <w:color w:val="00B050"/>
        </w:rPr>
        <w:tab/>
      </w:r>
      <w:r w:rsidRPr="00CC3CB4">
        <w:rPr>
          <w:rFonts w:asciiTheme="minorHAnsi" w:hAnsiTheme="minorHAnsi" w:cstheme="minorHAnsi"/>
          <w:i/>
          <w:color w:val="00B050"/>
        </w:rPr>
        <w:t xml:space="preserve">proto zpracována podle v současnosti zrušeného jmenovaného předpisu, který je závazný </w:t>
      </w:r>
      <w:r w:rsidRPr="00CC3CB4">
        <w:rPr>
          <w:rFonts w:asciiTheme="minorHAnsi" w:hAnsiTheme="minorHAnsi" w:cstheme="minorHAnsi"/>
          <w:i/>
          <w:color w:val="00B050"/>
        </w:rPr>
        <w:tab/>
      </w:r>
      <w:r w:rsidRPr="00CC3CB4">
        <w:rPr>
          <w:rFonts w:asciiTheme="minorHAnsi" w:hAnsiTheme="minorHAnsi" w:cstheme="minorHAnsi"/>
          <w:i/>
          <w:color w:val="00B050"/>
        </w:rPr>
        <w:tab/>
      </w:r>
      <w:r w:rsidRPr="00CC3CB4">
        <w:rPr>
          <w:rFonts w:asciiTheme="minorHAnsi" w:hAnsiTheme="minorHAnsi" w:cstheme="minorHAnsi"/>
          <w:i/>
          <w:color w:val="00B050"/>
        </w:rPr>
        <w:t xml:space="preserve">pro přechodné období do </w:t>
      </w:r>
      <w:proofErr w:type="gramStart"/>
      <w:r w:rsidRPr="00CC3CB4">
        <w:rPr>
          <w:rFonts w:asciiTheme="minorHAnsi" w:hAnsiTheme="minorHAnsi" w:cstheme="minorHAnsi"/>
          <w:i/>
          <w:color w:val="00B050"/>
        </w:rPr>
        <w:t>30.6.2024</w:t>
      </w:r>
      <w:proofErr w:type="gramEnd"/>
      <w:r w:rsidRPr="00CC3CB4">
        <w:rPr>
          <w:rFonts w:asciiTheme="minorHAnsi" w:hAnsiTheme="minorHAnsi" w:cstheme="minorHAnsi"/>
          <w:i/>
          <w:color w:val="00B050"/>
        </w:rPr>
        <w:t>.</w:t>
      </w:r>
    </w:p>
    <w:p w:rsidR="00CC3CB4" w:rsidRPr="00CC3CB4" w:rsidRDefault="00CC3CB4" w:rsidP="00CC3CB4">
      <w:pPr>
        <w:autoSpaceDE w:val="0"/>
        <w:autoSpaceDN w:val="0"/>
        <w:adjustRightInd w:val="0"/>
        <w:spacing w:after="0" w:line="240" w:lineRule="auto"/>
        <w:rPr>
          <w:rFonts w:asciiTheme="minorHAnsi" w:hAnsiTheme="minorHAnsi" w:cstheme="minorHAnsi"/>
        </w:rPr>
      </w:pPr>
      <w:bookmarkStart w:id="2" w:name="_GoBack"/>
      <w:bookmarkEnd w:id="2"/>
    </w:p>
    <w:p w:rsidR="00CC3CB4" w:rsidRPr="00CC3CB4" w:rsidRDefault="00CC3CB4" w:rsidP="00CC3CB4">
      <w:pPr>
        <w:autoSpaceDE w:val="0"/>
        <w:autoSpaceDN w:val="0"/>
        <w:adjustRightInd w:val="0"/>
        <w:spacing w:after="0" w:line="240" w:lineRule="auto"/>
        <w:rPr>
          <w:rFonts w:asciiTheme="minorHAnsi" w:hAnsiTheme="minorHAnsi" w:cstheme="minorHAnsi"/>
        </w:rPr>
      </w:pPr>
    </w:p>
    <w:p w:rsidR="002451B1" w:rsidRDefault="002451B1" w:rsidP="002451B1">
      <w:pPr>
        <w:rPr>
          <w:rFonts w:asciiTheme="minorHAnsi" w:eastAsiaTheme="majorEastAsia" w:hAnsiTheme="minorHAnsi" w:cstheme="minorHAnsi"/>
          <w:b/>
          <w:sz w:val="28"/>
          <w:szCs w:val="28"/>
          <w:shd w:val="clear" w:color="auto" w:fill="FFFFFF"/>
          <w:lang w:eastAsia="ru-RU"/>
        </w:rPr>
      </w:pPr>
      <w:proofErr w:type="gramStart"/>
      <w:r>
        <w:rPr>
          <w:rFonts w:asciiTheme="minorHAnsi" w:eastAsiaTheme="majorEastAsia" w:hAnsiTheme="minorHAnsi" w:cstheme="minorHAnsi"/>
          <w:b/>
          <w:sz w:val="28"/>
          <w:szCs w:val="28"/>
          <w:shd w:val="clear" w:color="auto" w:fill="FFFFFF"/>
          <w:lang w:eastAsia="ru-RU"/>
        </w:rPr>
        <w:t>D.1</w:t>
      </w:r>
      <w:r>
        <w:rPr>
          <w:rFonts w:asciiTheme="minorHAnsi" w:eastAsiaTheme="majorEastAsia" w:hAnsiTheme="minorHAnsi" w:cstheme="minorHAnsi"/>
          <w:b/>
          <w:sz w:val="28"/>
          <w:szCs w:val="28"/>
          <w:shd w:val="clear" w:color="auto" w:fill="FFFFFF"/>
          <w:lang w:eastAsia="ru-RU"/>
        </w:rPr>
        <w:tab/>
        <w:t>OBJEKT</w:t>
      </w:r>
      <w:proofErr w:type="gramEnd"/>
    </w:p>
    <w:p w:rsidR="002451B1" w:rsidRPr="007D10CC" w:rsidRDefault="002451B1" w:rsidP="002451B1">
      <w:pPr>
        <w:pStyle w:val="Nadpis1"/>
        <w:rPr>
          <w:rFonts w:cstheme="minorHAnsi"/>
          <w:b w:val="0"/>
        </w:rPr>
      </w:pPr>
      <w:proofErr w:type="gramStart"/>
      <w:r>
        <w:rPr>
          <w:rFonts w:cstheme="minorHAnsi"/>
        </w:rPr>
        <w:t>D.1.1</w:t>
      </w:r>
      <w:proofErr w:type="gramEnd"/>
      <w:r>
        <w:rPr>
          <w:rFonts w:cstheme="minorHAnsi"/>
        </w:rPr>
        <w:t>.</w:t>
      </w:r>
      <w:r w:rsidRPr="007D10CC">
        <w:rPr>
          <w:rFonts w:cstheme="minorHAnsi"/>
        </w:rPr>
        <w:tab/>
      </w:r>
      <w:r>
        <w:rPr>
          <w:rFonts w:cstheme="minorHAnsi"/>
        </w:rPr>
        <w:t>Objekt</w:t>
      </w:r>
    </w:p>
    <w:p w:rsidR="002451B1" w:rsidRDefault="002A43C5" w:rsidP="002451B1">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Informace o objektu z Katastru nemovitostí:</w:t>
      </w:r>
    </w:p>
    <w:p w:rsidR="002A43C5" w:rsidRDefault="002A43C5" w:rsidP="002451B1">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noProof/>
          <w:lang w:eastAsia="cs-CZ"/>
        </w:rPr>
        <w:drawing>
          <wp:inline distT="0" distB="0" distL="0" distR="0">
            <wp:extent cx="6645910" cy="4311015"/>
            <wp:effectExtent l="19050" t="19050" r="21590" b="133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 vlastnictví.JPG"/>
                    <pic:cNvPicPr/>
                  </pic:nvPicPr>
                  <pic:blipFill>
                    <a:blip r:embed="rId9">
                      <a:extLst>
                        <a:ext uri="{28A0092B-C50C-407E-A947-70E740481C1C}">
                          <a14:useLocalDpi xmlns:a14="http://schemas.microsoft.com/office/drawing/2010/main" val="0"/>
                        </a:ext>
                      </a:extLst>
                    </a:blip>
                    <a:stretch>
                      <a:fillRect/>
                    </a:stretch>
                  </pic:blipFill>
                  <pic:spPr>
                    <a:xfrm>
                      <a:off x="0" y="0"/>
                      <a:ext cx="6645910" cy="4311015"/>
                    </a:xfrm>
                    <a:prstGeom prst="rect">
                      <a:avLst/>
                    </a:prstGeom>
                    <a:ln>
                      <a:solidFill>
                        <a:schemeClr val="bg2">
                          <a:lumMod val="50000"/>
                        </a:schemeClr>
                      </a:solidFill>
                    </a:ln>
                  </pic:spPr>
                </pic:pic>
              </a:graphicData>
            </a:graphic>
          </wp:inline>
        </w:drawing>
      </w:r>
    </w:p>
    <w:p w:rsidR="002A43C5" w:rsidRDefault="002A43C5" w:rsidP="002451B1">
      <w:pPr>
        <w:autoSpaceDE w:val="0"/>
        <w:autoSpaceDN w:val="0"/>
        <w:adjustRightInd w:val="0"/>
        <w:spacing w:after="0" w:line="240" w:lineRule="auto"/>
        <w:jc w:val="both"/>
        <w:rPr>
          <w:rFonts w:asciiTheme="minorHAnsi" w:hAnsiTheme="minorHAnsi" w:cstheme="minorHAnsi"/>
        </w:rPr>
      </w:pPr>
    </w:p>
    <w:p w:rsidR="002A43C5" w:rsidRPr="007D10CC" w:rsidRDefault="002A43C5" w:rsidP="002A43C5">
      <w:pPr>
        <w:pStyle w:val="Nadpis1"/>
        <w:rPr>
          <w:rFonts w:cstheme="minorHAnsi"/>
          <w:b w:val="0"/>
        </w:rPr>
      </w:pPr>
      <w:proofErr w:type="gramStart"/>
      <w:r>
        <w:rPr>
          <w:rFonts w:cstheme="minorHAnsi"/>
        </w:rPr>
        <w:t>D.1.2</w:t>
      </w:r>
      <w:proofErr w:type="gramEnd"/>
      <w:r>
        <w:rPr>
          <w:rFonts w:cstheme="minorHAnsi"/>
        </w:rPr>
        <w:t>.</w:t>
      </w:r>
      <w:r w:rsidRPr="007D10CC">
        <w:rPr>
          <w:rFonts w:cstheme="minorHAnsi"/>
        </w:rPr>
        <w:tab/>
      </w:r>
      <w:r>
        <w:rPr>
          <w:rFonts w:cstheme="minorHAnsi"/>
        </w:rPr>
        <w:t>Investor</w:t>
      </w:r>
    </w:p>
    <w:p w:rsidR="002A43C5" w:rsidRDefault="002A43C5" w:rsidP="002A43C5">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Obec Tuklaty</w:t>
      </w:r>
    </w:p>
    <w:p w:rsidR="002A43C5" w:rsidRPr="002A43C5" w:rsidRDefault="002A43C5" w:rsidP="002A43C5">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2A43C5">
        <w:rPr>
          <w:rFonts w:asciiTheme="minorHAnsi" w:hAnsiTheme="minorHAnsi" w:cstheme="minorHAnsi"/>
        </w:rPr>
        <w:t>Obecní úřad Tuklaty</w:t>
      </w:r>
    </w:p>
    <w:p w:rsidR="002A43C5" w:rsidRPr="002A43C5" w:rsidRDefault="002A43C5" w:rsidP="002A43C5">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2A43C5">
        <w:rPr>
          <w:rFonts w:asciiTheme="minorHAnsi" w:hAnsiTheme="minorHAnsi" w:cstheme="minorHAnsi"/>
        </w:rPr>
        <w:t>Na Valech 19</w:t>
      </w:r>
    </w:p>
    <w:p w:rsidR="002A43C5" w:rsidRPr="002A43C5" w:rsidRDefault="002A43C5" w:rsidP="002A43C5">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2A43C5">
        <w:rPr>
          <w:rFonts w:asciiTheme="minorHAnsi" w:hAnsiTheme="minorHAnsi" w:cstheme="minorHAnsi"/>
        </w:rPr>
        <w:t xml:space="preserve">250 82 </w:t>
      </w:r>
      <w:proofErr w:type="spellStart"/>
      <w:proofErr w:type="gramStart"/>
      <w:r w:rsidRPr="002A43C5">
        <w:rPr>
          <w:rFonts w:asciiTheme="minorHAnsi" w:hAnsiTheme="minorHAnsi" w:cstheme="minorHAnsi"/>
        </w:rPr>
        <w:t>Tuklaty</w:t>
      </w:r>
      <w:r>
        <w:rPr>
          <w:rFonts w:asciiTheme="minorHAnsi" w:hAnsiTheme="minorHAnsi" w:cstheme="minorHAnsi"/>
        </w:rPr>
        <w:t>,</w:t>
      </w:r>
      <w:r w:rsidRPr="002A43C5">
        <w:rPr>
          <w:rFonts w:asciiTheme="minorHAnsi" w:hAnsiTheme="minorHAnsi" w:cstheme="minorHAnsi"/>
        </w:rPr>
        <w:t>Okres</w:t>
      </w:r>
      <w:proofErr w:type="spellEnd"/>
      <w:proofErr w:type="gramEnd"/>
      <w:r w:rsidRPr="002A43C5">
        <w:rPr>
          <w:rFonts w:asciiTheme="minorHAnsi" w:hAnsiTheme="minorHAnsi" w:cstheme="minorHAnsi"/>
        </w:rPr>
        <w:t>: Kolín</w:t>
      </w:r>
    </w:p>
    <w:p w:rsidR="002A43C5" w:rsidRPr="002A43C5" w:rsidRDefault="002A43C5" w:rsidP="002A43C5">
      <w:pPr>
        <w:autoSpaceDE w:val="0"/>
        <w:autoSpaceDN w:val="0"/>
        <w:adjustRightInd w:val="0"/>
        <w:spacing w:after="0" w:line="240" w:lineRule="auto"/>
        <w:jc w:val="both"/>
        <w:rPr>
          <w:rFonts w:asciiTheme="minorHAnsi" w:hAnsiTheme="minorHAnsi" w:cstheme="minorHAnsi"/>
        </w:rPr>
      </w:pPr>
    </w:p>
    <w:p w:rsidR="002A43C5" w:rsidRPr="002A43C5" w:rsidRDefault="002A43C5" w:rsidP="002A43C5">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2A43C5">
        <w:rPr>
          <w:rFonts w:asciiTheme="minorHAnsi" w:hAnsiTheme="minorHAnsi" w:cstheme="minorHAnsi"/>
        </w:rPr>
        <w:t>IČ: 00235822</w:t>
      </w:r>
    </w:p>
    <w:p w:rsidR="002A43C5" w:rsidRPr="002A43C5" w:rsidRDefault="002A43C5" w:rsidP="002A43C5">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2A43C5">
        <w:rPr>
          <w:rFonts w:asciiTheme="minorHAnsi" w:hAnsiTheme="minorHAnsi" w:cstheme="minorHAnsi"/>
        </w:rPr>
        <w:t>ID datové schránky: nszbkj8</w:t>
      </w:r>
    </w:p>
    <w:p w:rsidR="002A43C5" w:rsidRPr="002A43C5" w:rsidRDefault="002A43C5" w:rsidP="002A43C5">
      <w:pPr>
        <w:autoSpaceDE w:val="0"/>
        <w:autoSpaceDN w:val="0"/>
        <w:adjustRightInd w:val="0"/>
        <w:spacing w:after="0" w:line="240" w:lineRule="auto"/>
        <w:jc w:val="both"/>
        <w:rPr>
          <w:rFonts w:asciiTheme="minorHAnsi" w:hAnsiTheme="minorHAnsi" w:cstheme="minorHAnsi"/>
        </w:rPr>
      </w:pPr>
    </w:p>
    <w:p w:rsidR="002A43C5" w:rsidRPr="002A43C5" w:rsidRDefault="002A43C5" w:rsidP="002A43C5">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2A43C5">
        <w:rPr>
          <w:rFonts w:asciiTheme="minorHAnsi" w:hAnsiTheme="minorHAnsi" w:cstheme="minorHAnsi"/>
        </w:rPr>
        <w:t>Telefon: 281 981 774, 702 111</w:t>
      </w:r>
      <w:r>
        <w:rPr>
          <w:rFonts w:asciiTheme="minorHAnsi" w:hAnsiTheme="minorHAnsi" w:cstheme="minorHAnsi"/>
        </w:rPr>
        <w:t> </w:t>
      </w:r>
      <w:r w:rsidRPr="002A43C5">
        <w:rPr>
          <w:rFonts w:asciiTheme="minorHAnsi" w:hAnsiTheme="minorHAnsi" w:cstheme="minorHAnsi"/>
        </w:rPr>
        <w:t>612</w:t>
      </w:r>
    </w:p>
    <w:p w:rsidR="008C3C79" w:rsidRPr="00CC3CB4" w:rsidRDefault="002A43C5" w:rsidP="00CC3CB4">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2A43C5">
        <w:rPr>
          <w:rFonts w:asciiTheme="minorHAnsi" w:hAnsiTheme="minorHAnsi" w:cstheme="minorHAnsi"/>
        </w:rPr>
        <w:t>E-mail: info@tuklaty.cz</w:t>
      </w:r>
      <w:r w:rsidR="008C3C79">
        <w:rPr>
          <w:rFonts w:asciiTheme="minorHAnsi" w:eastAsiaTheme="majorEastAsia" w:hAnsiTheme="minorHAnsi" w:cstheme="minorHAnsi"/>
          <w:b/>
          <w:sz w:val="32"/>
          <w:szCs w:val="23"/>
          <w:shd w:val="clear" w:color="auto" w:fill="FFFFFF"/>
          <w:lang w:eastAsia="ru-RU"/>
        </w:rPr>
        <w:br w:type="page"/>
      </w:r>
    </w:p>
    <w:p w:rsidR="00F246B0" w:rsidRDefault="002A43C5" w:rsidP="00F246B0">
      <w:pPr>
        <w:rPr>
          <w:rFonts w:asciiTheme="minorHAnsi" w:eastAsiaTheme="majorEastAsia" w:hAnsiTheme="minorHAnsi" w:cstheme="minorHAnsi"/>
          <w:b/>
          <w:sz w:val="28"/>
          <w:szCs w:val="28"/>
          <w:shd w:val="clear" w:color="auto" w:fill="FFFFFF"/>
          <w:lang w:eastAsia="ru-RU"/>
        </w:rPr>
      </w:pPr>
      <w:proofErr w:type="gramStart"/>
      <w:r>
        <w:rPr>
          <w:rFonts w:asciiTheme="minorHAnsi" w:eastAsiaTheme="majorEastAsia" w:hAnsiTheme="minorHAnsi" w:cstheme="minorHAnsi"/>
          <w:b/>
          <w:sz w:val="28"/>
          <w:szCs w:val="28"/>
          <w:shd w:val="clear" w:color="auto" w:fill="FFFFFF"/>
          <w:lang w:eastAsia="ru-RU"/>
        </w:rPr>
        <w:lastRenderedPageBreak/>
        <w:t>D.2</w:t>
      </w:r>
      <w:r w:rsidR="00F246B0">
        <w:rPr>
          <w:rFonts w:asciiTheme="minorHAnsi" w:eastAsiaTheme="majorEastAsia" w:hAnsiTheme="minorHAnsi" w:cstheme="minorHAnsi"/>
          <w:b/>
          <w:sz w:val="28"/>
          <w:szCs w:val="28"/>
          <w:shd w:val="clear" w:color="auto" w:fill="FFFFFF"/>
          <w:lang w:eastAsia="ru-RU"/>
        </w:rPr>
        <w:tab/>
        <w:t>P</w:t>
      </w:r>
      <w:r>
        <w:rPr>
          <w:rFonts w:asciiTheme="minorHAnsi" w:eastAsiaTheme="majorEastAsia" w:hAnsiTheme="minorHAnsi" w:cstheme="minorHAnsi"/>
          <w:b/>
          <w:sz w:val="28"/>
          <w:szCs w:val="28"/>
          <w:shd w:val="clear" w:color="auto" w:fill="FFFFFF"/>
          <w:lang w:eastAsia="ru-RU"/>
        </w:rPr>
        <w:t>PROJEKT</w:t>
      </w:r>
      <w:proofErr w:type="gramEnd"/>
      <w:r>
        <w:rPr>
          <w:rFonts w:asciiTheme="minorHAnsi" w:eastAsiaTheme="majorEastAsia" w:hAnsiTheme="minorHAnsi" w:cstheme="minorHAnsi"/>
          <w:b/>
          <w:sz w:val="28"/>
          <w:szCs w:val="28"/>
          <w:shd w:val="clear" w:color="auto" w:fill="FFFFFF"/>
          <w:lang w:eastAsia="ru-RU"/>
        </w:rPr>
        <w:t xml:space="preserve"> SANACE STŘECHY</w:t>
      </w:r>
    </w:p>
    <w:p w:rsidR="002A43C5" w:rsidRPr="007D10CC" w:rsidRDefault="002A43C5" w:rsidP="002A43C5">
      <w:pPr>
        <w:pStyle w:val="Nadpis1"/>
        <w:rPr>
          <w:rFonts w:cstheme="minorHAnsi"/>
          <w:b w:val="0"/>
        </w:rPr>
      </w:pPr>
      <w:proofErr w:type="gramStart"/>
      <w:r>
        <w:rPr>
          <w:rFonts w:cstheme="minorHAnsi"/>
        </w:rPr>
        <w:t>D.2.1</w:t>
      </w:r>
      <w:proofErr w:type="gramEnd"/>
      <w:r>
        <w:rPr>
          <w:rFonts w:cstheme="minorHAnsi"/>
        </w:rPr>
        <w:t>.</w:t>
      </w:r>
      <w:r w:rsidRPr="007D10CC">
        <w:rPr>
          <w:rFonts w:cstheme="minorHAnsi"/>
        </w:rPr>
        <w:tab/>
      </w:r>
      <w:r>
        <w:rPr>
          <w:rFonts w:cstheme="minorHAnsi"/>
        </w:rPr>
        <w:t>Projektant</w:t>
      </w:r>
    </w:p>
    <w:p w:rsidR="002A43C5" w:rsidRDefault="002A43C5" w:rsidP="002A43C5">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8C3C79">
        <w:rPr>
          <w:rFonts w:asciiTheme="minorHAnsi" w:hAnsiTheme="minorHAnsi" w:cstheme="minorHAnsi"/>
        </w:rPr>
        <w:t>Zodpovědný projektant:</w:t>
      </w:r>
      <w:r w:rsidR="008C3C79">
        <w:rPr>
          <w:rFonts w:asciiTheme="minorHAnsi" w:hAnsiTheme="minorHAnsi" w:cstheme="minorHAnsi"/>
        </w:rPr>
        <w:tab/>
        <w:t>Ing. arch. Tomáš Hladík</w:t>
      </w:r>
      <w:r w:rsidR="008C3C79">
        <w:rPr>
          <w:rFonts w:asciiTheme="minorHAnsi" w:hAnsiTheme="minorHAnsi" w:cstheme="minorHAnsi"/>
        </w:rPr>
        <w:tab/>
      </w:r>
      <w:r w:rsidR="008C3C79">
        <w:rPr>
          <w:rFonts w:asciiTheme="minorHAnsi" w:hAnsiTheme="minorHAnsi" w:cstheme="minorHAnsi"/>
        </w:rPr>
        <w:tab/>
      </w:r>
      <w:r w:rsidR="008C3C79">
        <w:rPr>
          <w:rFonts w:asciiTheme="minorHAnsi" w:hAnsiTheme="minorHAnsi" w:cstheme="minorHAnsi"/>
        </w:rPr>
        <w:tab/>
      </w:r>
      <w:r w:rsidR="008C3C79">
        <w:rPr>
          <w:rFonts w:asciiTheme="minorHAnsi" w:hAnsiTheme="minorHAnsi" w:cstheme="minorHAnsi"/>
        </w:rPr>
        <w:tab/>
      </w:r>
      <w:r w:rsidR="008C3C79">
        <w:rPr>
          <w:rFonts w:asciiTheme="minorHAnsi" w:hAnsiTheme="minorHAnsi" w:cstheme="minorHAnsi"/>
        </w:rPr>
        <w:tab/>
      </w:r>
      <w:r w:rsidR="008C3C79">
        <w:rPr>
          <w:rFonts w:asciiTheme="minorHAnsi" w:hAnsiTheme="minorHAnsi" w:cstheme="minorHAnsi"/>
        </w:rPr>
        <w:tab/>
      </w:r>
      <w:r w:rsidR="008C3C79">
        <w:rPr>
          <w:rFonts w:asciiTheme="minorHAnsi" w:hAnsiTheme="minorHAnsi" w:cstheme="minorHAnsi"/>
        </w:rPr>
        <w:tab/>
      </w:r>
      <w:r w:rsidR="008C3C79">
        <w:rPr>
          <w:rFonts w:asciiTheme="minorHAnsi" w:hAnsiTheme="minorHAnsi" w:cstheme="minorHAnsi"/>
        </w:rPr>
        <w:tab/>
      </w:r>
      <w:r w:rsidR="008C3C79">
        <w:rPr>
          <w:rFonts w:asciiTheme="minorHAnsi" w:hAnsiTheme="minorHAnsi" w:cstheme="minorHAnsi"/>
        </w:rPr>
        <w:tab/>
      </w:r>
      <w:r w:rsidR="008C3C79">
        <w:rPr>
          <w:rFonts w:asciiTheme="minorHAnsi" w:hAnsiTheme="minorHAnsi" w:cstheme="minorHAnsi"/>
        </w:rPr>
        <w:tab/>
      </w:r>
      <w:r w:rsidR="008C3C79">
        <w:rPr>
          <w:rFonts w:asciiTheme="minorHAnsi" w:hAnsiTheme="minorHAnsi" w:cstheme="minorHAnsi"/>
        </w:rPr>
        <w:tab/>
      </w:r>
      <w:hyperlink r:id="rId10" w:history="1">
        <w:r w:rsidR="008C3C79" w:rsidRPr="009B12F5">
          <w:rPr>
            <w:rStyle w:val="Hypertextovodkaz"/>
            <w:rFonts w:asciiTheme="minorHAnsi" w:hAnsiTheme="minorHAnsi" w:cstheme="minorHAnsi"/>
          </w:rPr>
          <w:t>www.arch.cz/hladik</w:t>
        </w:r>
      </w:hyperlink>
    </w:p>
    <w:p w:rsidR="008C3C79" w:rsidRDefault="008C3C79" w:rsidP="002A43C5">
      <w:pPr>
        <w:autoSpaceDE w:val="0"/>
        <w:autoSpaceDN w:val="0"/>
        <w:adjustRightInd w:val="0"/>
        <w:spacing w:after="0" w:line="240" w:lineRule="auto"/>
        <w:jc w:val="both"/>
        <w:rPr>
          <w:rFonts w:asciiTheme="minorHAnsi" w:hAnsiTheme="minorHAnsi" w:cstheme="minorHAnsi"/>
        </w:rPr>
      </w:pPr>
    </w:p>
    <w:p w:rsidR="008C3C79" w:rsidRDefault="008C3C79" w:rsidP="002A43C5">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Projekt zpracoval:</w:t>
      </w:r>
      <w:r>
        <w:rPr>
          <w:rFonts w:asciiTheme="minorHAnsi" w:hAnsiTheme="minorHAnsi" w:cstheme="minorHAnsi"/>
        </w:rPr>
        <w:tab/>
      </w:r>
      <w:r>
        <w:rPr>
          <w:rFonts w:asciiTheme="minorHAnsi" w:hAnsiTheme="minorHAnsi" w:cstheme="minorHAnsi"/>
        </w:rPr>
        <w:tab/>
        <w:t xml:space="preserve">Ing. Pavel </w:t>
      </w:r>
      <w:proofErr w:type="spellStart"/>
      <w:r>
        <w:rPr>
          <w:rFonts w:asciiTheme="minorHAnsi" w:hAnsiTheme="minorHAnsi" w:cstheme="minorHAnsi"/>
        </w:rPr>
        <w:t>Vonšovský</w:t>
      </w:r>
      <w:proofErr w:type="spellEnd"/>
      <w:r>
        <w:rPr>
          <w:rFonts w:asciiTheme="minorHAnsi" w:hAnsiTheme="minorHAnsi" w:cstheme="minorHAnsi"/>
        </w:rPr>
        <w:t>, Dis.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tel: 704 182 707, email pavel.vonsovsky@post.cz</w:t>
      </w:r>
    </w:p>
    <w:p w:rsidR="002A43C5" w:rsidRDefault="002A43C5" w:rsidP="00F246B0">
      <w:pPr>
        <w:rPr>
          <w:rFonts w:asciiTheme="minorHAnsi" w:hAnsiTheme="minorHAnsi" w:cstheme="minorHAnsi"/>
        </w:rPr>
      </w:pPr>
    </w:p>
    <w:p w:rsidR="008C3C79" w:rsidRDefault="008C3C79" w:rsidP="00F246B0">
      <w:pPr>
        <w:rPr>
          <w:rFonts w:asciiTheme="minorHAnsi" w:hAnsiTheme="minorHAnsi" w:cstheme="minorHAnsi"/>
        </w:rPr>
      </w:pPr>
    </w:p>
    <w:p w:rsidR="008C3C79" w:rsidRPr="007D10CC" w:rsidRDefault="00252A6A" w:rsidP="008C3C79">
      <w:pPr>
        <w:pStyle w:val="Nadpis1"/>
        <w:rPr>
          <w:rFonts w:cstheme="minorHAnsi"/>
          <w:b w:val="0"/>
        </w:rPr>
      </w:pPr>
      <w:proofErr w:type="gramStart"/>
      <w:r>
        <w:rPr>
          <w:rFonts w:cstheme="minorHAnsi"/>
        </w:rPr>
        <w:t>D.2.2</w:t>
      </w:r>
      <w:proofErr w:type="gramEnd"/>
      <w:r w:rsidR="008C3C79">
        <w:rPr>
          <w:rFonts w:cstheme="minorHAnsi"/>
        </w:rPr>
        <w:t>.</w:t>
      </w:r>
      <w:r w:rsidR="008C3C79" w:rsidRPr="007D10CC">
        <w:rPr>
          <w:rFonts w:cstheme="minorHAnsi"/>
        </w:rPr>
        <w:tab/>
      </w:r>
      <w:r w:rsidR="008C3C79">
        <w:rPr>
          <w:rFonts w:cstheme="minorHAnsi"/>
        </w:rPr>
        <w:t>Podklady pro projekt</w:t>
      </w:r>
    </w:p>
    <w:p w:rsidR="002A43C5" w:rsidRDefault="002A43C5" w:rsidP="00F246B0">
      <w:pPr>
        <w:rPr>
          <w:rFonts w:asciiTheme="minorHAnsi" w:hAnsiTheme="minorHAnsi" w:cstheme="minorHAnsi"/>
        </w:rPr>
      </w:pPr>
    </w:p>
    <w:p w:rsidR="00F246B0" w:rsidRPr="00F246B0" w:rsidRDefault="00F246B0" w:rsidP="00F246B0">
      <w:pPr>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Pr="00F246B0">
        <w:rPr>
          <w:rFonts w:asciiTheme="minorHAnsi" w:hAnsiTheme="minorHAnsi" w:cstheme="minorHAnsi"/>
          <w:b/>
        </w:rPr>
        <w:t>Projektové dokumentace pro stavební řízení na rekonstrukci objektu č.p.19 obec Tuklaty</w:t>
      </w:r>
      <w:r w:rsidRPr="00F246B0">
        <w:rPr>
          <w:rFonts w:asciiTheme="minorHAnsi" w:hAnsiTheme="minorHAnsi" w:cstheme="minorHAnsi"/>
        </w:rPr>
        <w:t>,</w:t>
      </w:r>
      <w:r w:rsidR="00AD54E5">
        <w:rPr>
          <w:rFonts w:asciiTheme="minorHAnsi" w:hAnsiTheme="minorHAnsi" w:cstheme="minorHAnsi"/>
        </w:rPr>
        <w:t xml:space="preserve"> </w:t>
      </w:r>
      <w:r>
        <w:rPr>
          <w:rFonts w:asciiTheme="minorHAnsi" w:hAnsiTheme="minorHAnsi" w:cstheme="minorHAnsi"/>
        </w:rPr>
        <w:t xml:space="preserve">duben </w:t>
      </w:r>
      <w:r w:rsidR="00AD54E5">
        <w:rPr>
          <w:rFonts w:asciiTheme="minorHAnsi" w:hAnsiTheme="minorHAnsi" w:cstheme="minorHAnsi"/>
        </w:rPr>
        <w:tab/>
      </w:r>
      <w:proofErr w:type="gramStart"/>
      <w:r>
        <w:rPr>
          <w:rFonts w:asciiTheme="minorHAnsi" w:hAnsiTheme="minorHAnsi" w:cstheme="minorHAnsi"/>
        </w:rPr>
        <w:t xml:space="preserve">2008, </w:t>
      </w:r>
      <w:r w:rsidRPr="00F246B0">
        <w:rPr>
          <w:rFonts w:asciiTheme="minorHAnsi" w:hAnsiTheme="minorHAnsi" w:cstheme="minorHAnsi"/>
          <w:i/>
        </w:rPr>
        <w:t xml:space="preserve"> autor</w:t>
      </w:r>
      <w:proofErr w:type="gramEnd"/>
      <w:r>
        <w:rPr>
          <w:rFonts w:asciiTheme="minorHAnsi" w:hAnsiTheme="minorHAnsi" w:cstheme="minorHAnsi"/>
          <w:i/>
        </w:rPr>
        <w:t xml:space="preserve">: </w:t>
      </w:r>
      <w:r w:rsidRPr="00F246B0">
        <w:rPr>
          <w:rFonts w:asciiTheme="minorHAnsi" w:hAnsiTheme="minorHAnsi" w:cstheme="minorHAnsi"/>
          <w:i/>
        </w:rPr>
        <w:t>Ing.</w:t>
      </w:r>
      <w:r w:rsidR="00AD54E5">
        <w:rPr>
          <w:rFonts w:asciiTheme="minorHAnsi" w:hAnsiTheme="minorHAnsi" w:cstheme="minorHAnsi"/>
          <w:i/>
        </w:rPr>
        <w:t xml:space="preserve"> arch. Svatava Slepičková, </w:t>
      </w:r>
      <w:proofErr w:type="gramStart"/>
      <w:r w:rsidR="00AD54E5" w:rsidRPr="00AD54E5">
        <w:rPr>
          <w:rFonts w:asciiTheme="minorHAnsi" w:hAnsiTheme="minorHAnsi" w:cstheme="minorHAnsi"/>
          <w:i/>
        </w:rPr>
        <w:t>AR</w:t>
      </w:r>
      <w:proofErr w:type="gramEnd"/>
      <w:r w:rsidR="00AD54E5" w:rsidRPr="00AD54E5">
        <w:rPr>
          <w:rFonts w:asciiTheme="minorHAnsi" w:hAnsiTheme="minorHAnsi" w:cstheme="minorHAnsi"/>
          <w:i/>
        </w:rPr>
        <w:t>–</w:t>
      </w:r>
      <w:proofErr w:type="gramStart"/>
      <w:r w:rsidR="00AD54E5" w:rsidRPr="00AD54E5">
        <w:rPr>
          <w:rFonts w:asciiTheme="minorHAnsi" w:hAnsiTheme="minorHAnsi" w:cstheme="minorHAnsi"/>
          <w:i/>
        </w:rPr>
        <w:t>architekti</w:t>
      </w:r>
      <w:proofErr w:type="gramEnd"/>
      <w:r w:rsidRPr="00F246B0">
        <w:rPr>
          <w:rFonts w:asciiTheme="minorHAnsi" w:hAnsiTheme="minorHAnsi" w:cstheme="minorHAnsi"/>
          <w:i/>
        </w:rPr>
        <w:t xml:space="preserve">      </w:t>
      </w:r>
    </w:p>
    <w:p w:rsidR="00AD54E5" w:rsidRDefault="00AD54E5" w:rsidP="00F246B0">
      <w:pPr>
        <w:autoSpaceDE w:val="0"/>
        <w:autoSpaceDN w:val="0"/>
        <w:adjustRightInd w:val="0"/>
        <w:spacing w:after="0" w:line="240" w:lineRule="auto"/>
        <w:jc w:val="both"/>
        <w:rPr>
          <w:rFonts w:asciiTheme="minorHAnsi" w:hAnsiTheme="minorHAnsi" w:cstheme="minorHAnsi"/>
        </w:rPr>
      </w:pPr>
    </w:p>
    <w:p w:rsidR="00F246B0" w:rsidRDefault="00AD54E5" w:rsidP="00F246B0">
      <w:pPr>
        <w:autoSpaceDE w:val="0"/>
        <w:autoSpaceDN w:val="0"/>
        <w:adjustRightInd w:val="0"/>
        <w:spacing w:after="0" w:line="240" w:lineRule="auto"/>
        <w:jc w:val="both"/>
        <w:rPr>
          <w:rFonts w:asciiTheme="minorHAnsi" w:hAnsiTheme="minorHAnsi" w:cstheme="minorHAnsi"/>
          <w:i/>
        </w:rPr>
      </w:pPr>
      <w:r>
        <w:rPr>
          <w:rFonts w:asciiTheme="minorHAnsi" w:hAnsiTheme="minorHAnsi" w:cstheme="minorHAnsi"/>
        </w:rPr>
        <w:t>2)</w:t>
      </w:r>
      <w:r>
        <w:rPr>
          <w:rFonts w:asciiTheme="minorHAnsi" w:hAnsiTheme="minorHAnsi" w:cstheme="minorHAnsi"/>
        </w:rPr>
        <w:tab/>
      </w:r>
      <w:r w:rsidRPr="00AD54E5">
        <w:rPr>
          <w:rFonts w:asciiTheme="minorHAnsi" w:hAnsiTheme="minorHAnsi" w:cstheme="minorHAnsi"/>
          <w:b/>
        </w:rPr>
        <w:t xml:space="preserve">Znalecký posudek: Stavebně-mykologický průzkum dřevěných konstrukcí zámečku (fary) v obci </w:t>
      </w:r>
      <w:r>
        <w:rPr>
          <w:rFonts w:asciiTheme="minorHAnsi" w:hAnsiTheme="minorHAnsi" w:cstheme="minorHAnsi"/>
          <w:b/>
        </w:rPr>
        <w:tab/>
      </w:r>
      <w:r w:rsidRPr="00AD54E5">
        <w:rPr>
          <w:rFonts w:asciiTheme="minorHAnsi" w:hAnsiTheme="minorHAnsi" w:cstheme="minorHAnsi"/>
          <w:b/>
        </w:rPr>
        <w:t xml:space="preserve">Tuklaty u </w:t>
      </w:r>
      <w:proofErr w:type="gramStart"/>
      <w:r w:rsidRPr="00AD54E5">
        <w:rPr>
          <w:rFonts w:asciiTheme="minorHAnsi" w:hAnsiTheme="minorHAnsi" w:cstheme="minorHAnsi"/>
          <w:b/>
        </w:rPr>
        <w:t>Úval</w:t>
      </w:r>
      <w:proofErr w:type="gramEnd"/>
      <w:r w:rsidRPr="00AD54E5">
        <w:rPr>
          <w:rFonts w:asciiTheme="minorHAnsi" w:hAnsiTheme="minorHAnsi" w:cstheme="minorHAnsi"/>
          <w:b/>
        </w:rPr>
        <w:t>. Návrh sanačních opatření</w:t>
      </w:r>
      <w:r>
        <w:rPr>
          <w:rFonts w:asciiTheme="minorHAnsi" w:hAnsiTheme="minorHAnsi" w:cstheme="minorHAnsi"/>
        </w:rPr>
        <w:t>,</w:t>
      </w:r>
      <w:r w:rsidRPr="00AD54E5">
        <w:rPr>
          <w:rFonts w:asciiTheme="minorHAnsi" w:hAnsiTheme="minorHAnsi" w:cstheme="minorHAnsi"/>
        </w:rPr>
        <w:t xml:space="preserve"> </w:t>
      </w:r>
      <w:r>
        <w:rPr>
          <w:rFonts w:asciiTheme="minorHAnsi" w:hAnsiTheme="minorHAnsi" w:cstheme="minorHAnsi"/>
        </w:rPr>
        <w:t xml:space="preserve">duben </w:t>
      </w:r>
      <w:r>
        <w:rPr>
          <w:rFonts w:asciiTheme="minorHAnsi" w:hAnsiTheme="minorHAnsi" w:cstheme="minorHAnsi"/>
        </w:rPr>
        <w:tab/>
      </w:r>
      <w:proofErr w:type="gramStart"/>
      <w:r>
        <w:rPr>
          <w:rFonts w:asciiTheme="minorHAnsi" w:hAnsiTheme="minorHAnsi" w:cstheme="minorHAnsi"/>
        </w:rPr>
        <w:t xml:space="preserve">2008, </w:t>
      </w:r>
      <w:r w:rsidRPr="00F246B0">
        <w:rPr>
          <w:rFonts w:asciiTheme="minorHAnsi" w:hAnsiTheme="minorHAnsi" w:cstheme="minorHAnsi"/>
          <w:i/>
        </w:rPr>
        <w:t xml:space="preserve"> autor</w:t>
      </w:r>
      <w:proofErr w:type="gramEnd"/>
      <w:r>
        <w:rPr>
          <w:rFonts w:asciiTheme="minorHAnsi" w:hAnsiTheme="minorHAnsi" w:cstheme="minorHAnsi"/>
          <w:i/>
        </w:rPr>
        <w:t xml:space="preserve">: RNDr. </w:t>
      </w:r>
      <w:proofErr w:type="spellStart"/>
      <w:r>
        <w:rPr>
          <w:rFonts w:asciiTheme="minorHAnsi" w:hAnsiTheme="minorHAnsi" w:cstheme="minorHAnsi"/>
          <w:i/>
        </w:rPr>
        <w:t>ct</w:t>
      </w:r>
      <w:proofErr w:type="spellEnd"/>
      <w:r>
        <w:rPr>
          <w:rFonts w:asciiTheme="minorHAnsi" w:hAnsiTheme="minorHAnsi" w:cstheme="minorHAnsi"/>
          <w:i/>
        </w:rPr>
        <w:t xml:space="preserve"> Mg. Jaroslav Klán, CSc.</w:t>
      </w:r>
    </w:p>
    <w:p w:rsidR="00AD54E5" w:rsidRDefault="00AD54E5" w:rsidP="00F246B0">
      <w:pPr>
        <w:autoSpaceDE w:val="0"/>
        <w:autoSpaceDN w:val="0"/>
        <w:adjustRightInd w:val="0"/>
        <w:spacing w:after="0" w:line="240" w:lineRule="auto"/>
        <w:jc w:val="both"/>
        <w:rPr>
          <w:rFonts w:asciiTheme="minorHAnsi" w:hAnsiTheme="minorHAnsi" w:cstheme="minorHAnsi"/>
        </w:rPr>
      </w:pPr>
    </w:p>
    <w:p w:rsidR="00AD54E5" w:rsidRPr="00AD54E5" w:rsidRDefault="00AD54E5" w:rsidP="00F246B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Pr="00AD54E5">
        <w:rPr>
          <w:rFonts w:asciiTheme="minorHAnsi" w:hAnsiTheme="minorHAnsi" w:cstheme="minorHAnsi"/>
          <w:b/>
        </w:rPr>
        <w:t xml:space="preserve">Znalecký posudek: Stavebně-mykologický průzkum dřevěných konstrukcí zámečku (fary) v obci </w:t>
      </w:r>
      <w:r>
        <w:rPr>
          <w:rFonts w:asciiTheme="minorHAnsi" w:hAnsiTheme="minorHAnsi" w:cstheme="minorHAnsi"/>
          <w:b/>
        </w:rPr>
        <w:tab/>
      </w:r>
      <w:r w:rsidRPr="00AD54E5">
        <w:rPr>
          <w:rFonts w:asciiTheme="minorHAnsi" w:hAnsiTheme="minorHAnsi" w:cstheme="minorHAnsi"/>
          <w:b/>
        </w:rPr>
        <w:t xml:space="preserve">Tuklaty u </w:t>
      </w:r>
      <w:proofErr w:type="gramStart"/>
      <w:r w:rsidRPr="00AD54E5">
        <w:rPr>
          <w:rFonts w:asciiTheme="minorHAnsi" w:hAnsiTheme="minorHAnsi" w:cstheme="minorHAnsi"/>
          <w:b/>
        </w:rPr>
        <w:t>Úval</w:t>
      </w:r>
      <w:proofErr w:type="gramEnd"/>
      <w:r w:rsidRPr="00AD54E5">
        <w:rPr>
          <w:rFonts w:asciiTheme="minorHAnsi" w:hAnsiTheme="minorHAnsi" w:cstheme="minorHAnsi"/>
          <w:b/>
        </w:rPr>
        <w:t>. Návrh sanačních opatření</w:t>
      </w:r>
      <w:r>
        <w:rPr>
          <w:rFonts w:asciiTheme="minorHAnsi" w:hAnsiTheme="minorHAnsi" w:cstheme="minorHAnsi"/>
        </w:rPr>
        <w:t>,</w:t>
      </w:r>
      <w:r w:rsidRPr="00AD54E5">
        <w:rPr>
          <w:rFonts w:asciiTheme="minorHAnsi" w:hAnsiTheme="minorHAnsi" w:cstheme="minorHAnsi"/>
        </w:rPr>
        <w:t xml:space="preserve"> </w:t>
      </w:r>
      <w:r>
        <w:rPr>
          <w:rFonts w:asciiTheme="minorHAnsi" w:hAnsiTheme="minorHAnsi" w:cstheme="minorHAnsi"/>
        </w:rPr>
        <w:t xml:space="preserve">duben </w:t>
      </w:r>
      <w:r>
        <w:rPr>
          <w:rFonts w:asciiTheme="minorHAnsi" w:hAnsiTheme="minorHAnsi" w:cstheme="minorHAnsi"/>
        </w:rPr>
        <w:tab/>
      </w:r>
      <w:proofErr w:type="gramStart"/>
      <w:r w:rsidR="00FC3B13">
        <w:rPr>
          <w:rFonts w:asciiTheme="minorHAnsi" w:hAnsiTheme="minorHAnsi" w:cstheme="minorHAnsi"/>
        </w:rPr>
        <w:t>2020</w:t>
      </w:r>
      <w:r>
        <w:rPr>
          <w:rFonts w:asciiTheme="minorHAnsi" w:hAnsiTheme="minorHAnsi" w:cstheme="minorHAnsi"/>
        </w:rPr>
        <w:t xml:space="preserve">, </w:t>
      </w:r>
      <w:r w:rsidRPr="00F246B0">
        <w:rPr>
          <w:rFonts w:asciiTheme="minorHAnsi" w:hAnsiTheme="minorHAnsi" w:cstheme="minorHAnsi"/>
          <w:i/>
        </w:rPr>
        <w:t xml:space="preserve"> autor</w:t>
      </w:r>
      <w:proofErr w:type="gramEnd"/>
      <w:r>
        <w:rPr>
          <w:rFonts w:asciiTheme="minorHAnsi" w:hAnsiTheme="minorHAnsi" w:cstheme="minorHAnsi"/>
          <w:i/>
        </w:rPr>
        <w:t xml:space="preserve">: RNDr. </w:t>
      </w:r>
      <w:proofErr w:type="spellStart"/>
      <w:r>
        <w:rPr>
          <w:rFonts w:asciiTheme="minorHAnsi" w:hAnsiTheme="minorHAnsi" w:cstheme="minorHAnsi"/>
          <w:i/>
        </w:rPr>
        <w:t>ct</w:t>
      </w:r>
      <w:proofErr w:type="spellEnd"/>
      <w:r>
        <w:rPr>
          <w:rFonts w:asciiTheme="minorHAnsi" w:hAnsiTheme="minorHAnsi" w:cstheme="minorHAnsi"/>
          <w:i/>
        </w:rPr>
        <w:t xml:space="preserve"> Mg. Jaroslav Klán, CSc</w:t>
      </w:r>
      <w:r w:rsidR="00FC3B13">
        <w:rPr>
          <w:rFonts w:asciiTheme="minorHAnsi" w:hAnsiTheme="minorHAnsi" w:cstheme="minorHAnsi"/>
          <w:i/>
        </w:rPr>
        <w:t>.</w:t>
      </w:r>
    </w:p>
    <w:p w:rsidR="00F246B0" w:rsidRDefault="00F246B0" w:rsidP="00F246B0">
      <w:pPr>
        <w:autoSpaceDE w:val="0"/>
        <w:autoSpaceDN w:val="0"/>
        <w:adjustRightInd w:val="0"/>
        <w:spacing w:after="0" w:line="240" w:lineRule="auto"/>
        <w:jc w:val="both"/>
        <w:rPr>
          <w:rFonts w:asciiTheme="minorHAnsi" w:hAnsiTheme="minorHAnsi" w:cstheme="minorHAnsi"/>
        </w:rPr>
      </w:pPr>
    </w:p>
    <w:p w:rsidR="00FC3B13" w:rsidRDefault="00FC3B13" w:rsidP="00FC3B13">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00DF6D11" w:rsidRPr="00DF6D11">
        <w:rPr>
          <w:rFonts w:asciiTheme="minorHAnsi" w:hAnsiTheme="minorHAnsi" w:cstheme="minorHAnsi"/>
          <w:b/>
        </w:rPr>
        <w:t>ROZHODNUTÍ - STAVEBNÍ POVOLENÍ, číslo jednací 8259/08/STAV/</w:t>
      </w:r>
      <w:proofErr w:type="spellStart"/>
      <w:r w:rsidR="00DF6D11" w:rsidRPr="00DF6D11">
        <w:rPr>
          <w:rFonts w:asciiTheme="minorHAnsi" w:hAnsiTheme="minorHAnsi" w:cstheme="minorHAnsi"/>
          <w:b/>
        </w:rPr>
        <w:t>Som</w:t>
      </w:r>
      <w:proofErr w:type="spellEnd"/>
      <w:r w:rsidR="00DF6D11">
        <w:rPr>
          <w:rFonts w:asciiTheme="minorHAnsi" w:hAnsiTheme="minorHAnsi" w:cstheme="minorHAnsi"/>
        </w:rPr>
        <w:t xml:space="preserve">, vydal dne </w:t>
      </w:r>
      <w:proofErr w:type="gramStart"/>
      <w:r w:rsidR="00DF6D11">
        <w:rPr>
          <w:rFonts w:asciiTheme="minorHAnsi" w:hAnsiTheme="minorHAnsi" w:cstheme="minorHAnsi"/>
        </w:rPr>
        <w:t>17.9.2008</w:t>
      </w:r>
      <w:proofErr w:type="gramEnd"/>
      <w:r w:rsidR="00DF6D11">
        <w:rPr>
          <w:rFonts w:asciiTheme="minorHAnsi" w:hAnsiTheme="minorHAnsi" w:cstheme="minorHAnsi"/>
        </w:rPr>
        <w:t xml:space="preserve"> </w:t>
      </w:r>
      <w:r w:rsidR="00DF6D11">
        <w:rPr>
          <w:rFonts w:asciiTheme="minorHAnsi" w:hAnsiTheme="minorHAnsi" w:cstheme="minorHAnsi"/>
        </w:rPr>
        <w:tab/>
        <w:t>Městský úřad Český Brod, stavební odbor</w:t>
      </w:r>
    </w:p>
    <w:p w:rsidR="00F246B0" w:rsidRDefault="00F246B0" w:rsidP="00F246B0">
      <w:pPr>
        <w:autoSpaceDE w:val="0"/>
        <w:autoSpaceDN w:val="0"/>
        <w:adjustRightInd w:val="0"/>
        <w:spacing w:after="0" w:line="240" w:lineRule="auto"/>
        <w:jc w:val="both"/>
        <w:rPr>
          <w:rFonts w:asciiTheme="minorHAnsi" w:hAnsiTheme="minorHAnsi" w:cstheme="minorHAnsi"/>
        </w:rPr>
      </w:pPr>
    </w:p>
    <w:p w:rsidR="00DF6D11" w:rsidRDefault="00DF6D11" w:rsidP="00F246B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t>Osobní průzkum na místě v květnu 2023.</w:t>
      </w:r>
      <w:r w:rsidR="00C667BC">
        <w:rPr>
          <w:rFonts w:asciiTheme="minorHAnsi" w:hAnsiTheme="minorHAnsi" w:cstheme="minorHAnsi"/>
        </w:rPr>
        <w:t xml:space="preserve"> V projektové dokumentaci je využito stávající terénní </w:t>
      </w:r>
      <w:r w:rsidR="00C667BC">
        <w:rPr>
          <w:rFonts w:asciiTheme="minorHAnsi" w:hAnsiTheme="minorHAnsi" w:cstheme="minorHAnsi"/>
        </w:rPr>
        <w:tab/>
        <w:t xml:space="preserve">značení krokví provedené bílou křídou - kontinuální číselná řada (arabské číslice) 1 až 119 začínající </w:t>
      </w:r>
      <w:r w:rsidR="00C667BC">
        <w:rPr>
          <w:rFonts w:asciiTheme="minorHAnsi" w:hAnsiTheme="minorHAnsi" w:cstheme="minorHAnsi"/>
        </w:rPr>
        <w:tab/>
        <w:t>v jihozápadním nároží.</w:t>
      </w:r>
    </w:p>
    <w:p w:rsidR="00DF6D11" w:rsidRDefault="00DF6D11" w:rsidP="00F246B0">
      <w:pPr>
        <w:autoSpaceDE w:val="0"/>
        <w:autoSpaceDN w:val="0"/>
        <w:adjustRightInd w:val="0"/>
        <w:spacing w:after="0" w:line="240" w:lineRule="auto"/>
        <w:jc w:val="both"/>
        <w:rPr>
          <w:rFonts w:asciiTheme="minorHAnsi" w:hAnsiTheme="minorHAnsi" w:cstheme="minorHAnsi"/>
        </w:rPr>
      </w:pPr>
    </w:p>
    <w:p w:rsidR="00AE1AD4" w:rsidRPr="009B5109" w:rsidRDefault="00AE1AD4" w:rsidP="00AE1AD4">
      <w:pPr>
        <w:autoSpaceDE w:val="0"/>
        <w:autoSpaceDN w:val="0"/>
        <w:adjustRightInd w:val="0"/>
        <w:spacing w:after="0" w:line="240" w:lineRule="auto"/>
        <w:jc w:val="both"/>
        <w:rPr>
          <w:rFonts w:asciiTheme="minorHAnsi" w:hAnsiTheme="minorHAnsi" w:cstheme="minorHAnsi"/>
          <w:color w:val="00B050"/>
        </w:rPr>
      </w:pPr>
      <w:r>
        <w:rPr>
          <w:rFonts w:asciiTheme="minorHAnsi" w:hAnsiTheme="minorHAnsi" w:cstheme="minorHAnsi"/>
        </w:rPr>
        <w:t>6)</w:t>
      </w:r>
      <w:r>
        <w:rPr>
          <w:rFonts w:asciiTheme="minorHAnsi" w:hAnsiTheme="minorHAnsi" w:cstheme="minorHAnsi"/>
        </w:rPr>
        <w:tab/>
      </w:r>
      <w:r w:rsidRPr="009B5109">
        <w:rPr>
          <w:rFonts w:asciiTheme="minorHAnsi" w:hAnsiTheme="minorHAnsi" w:cstheme="minorHAnsi"/>
          <w:color w:val="00B050"/>
        </w:rPr>
        <w:t xml:space="preserve">Zápis z jednání se zástupci NPÚ ÚOP Střední Čechy Ing. arch. Dagmar </w:t>
      </w:r>
      <w:proofErr w:type="spellStart"/>
      <w:r w:rsidRPr="009B5109">
        <w:rPr>
          <w:rFonts w:asciiTheme="minorHAnsi" w:hAnsiTheme="minorHAnsi" w:cstheme="minorHAnsi"/>
          <w:color w:val="00B050"/>
        </w:rPr>
        <w:t>Konstatskou</w:t>
      </w:r>
      <w:proofErr w:type="spellEnd"/>
      <w:r w:rsidRPr="009B5109">
        <w:rPr>
          <w:rFonts w:asciiTheme="minorHAnsi" w:hAnsiTheme="minorHAnsi" w:cstheme="minorHAnsi"/>
          <w:color w:val="00B050"/>
        </w:rPr>
        <w:t xml:space="preserve"> a Ing. Otakarem </w:t>
      </w:r>
      <w:r w:rsidRPr="009B5109">
        <w:rPr>
          <w:rFonts w:asciiTheme="minorHAnsi" w:hAnsiTheme="minorHAnsi" w:cstheme="minorHAnsi"/>
          <w:color w:val="00B050"/>
        </w:rPr>
        <w:tab/>
        <w:t xml:space="preserve">Hrdličkou na OÚ Tuklaty dne </w:t>
      </w:r>
      <w:proofErr w:type="gramStart"/>
      <w:r w:rsidRPr="009B5109">
        <w:rPr>
          <w:rFonts w:asciiTheme="minorHAnsi" w:hAnsiTheme="minorHAnsi" w:cstheme="minorHAnsi"/>
          <w:color w:val="00B050"/>
        </w:rPr>
        <w:t>25.3.2024</w:t>
      </w:r>
      <w:proofErr w:type="gramEnd"/>
      <w:r w:rsidRPr="009B5109">
        <w:rPr>
          <w:rFonts w:asciiTheme="minorHAnsi" w:hAnsiTheme="minorHAnsi" w:cstheme="minorHAnsi"/>
          <w:color w:val="00B050"/>
        </w:rPr>
        <w:t>.</w:t>
      </w:r>
    </w:p>
    <w:p w:rsidR="00DF6D11" w:rsidRDefault="00DF6D11" w:rsidP="00F246B0">
      <w:pPr>
        <w:autoSpaceDE w:val="0"/>
        <w:autoSpaceDN w:val="0"/>
        <w:adjustRightInd w:val="0"/>
        <w:spacing w:after="0" w:line="240" w:lineRule="auto"/>
        <w:jc w:val="both"/>
        <w:rPr>
          <w:rFonts w:asciiTheme="minorHAnsi" w:hAnsiTheme="minorHAnsi" w:cstheme="minorHAnsi"/>
        </w:rPr>
      </w:pPr>
    </w:p>
    <w:p w:rsidR="008C3C79" w:rsidRDefault="008C3C79">
      <w:pPr>
        <w:rPr>
          <w:rFonts w:asciiTheme="minorHAnsi" w:hAnsiTheme="minorHAnsi" w:cstheme="minorHAnsi"/>
        </w:rPr>
      </w:pPr>
      <w:r>
        <w:rPr>
          <w:rFonts w:asciiTheme="minorHAnsi" w:hAnsiTheme="minorHAnsi" w:cstheme="minorHAnsi"/>
        </w:rPr>
        <w:br w:type="page"/>
      </w:r>
    </w:p>
    <w:p w:rsidR="008C76AE" w:rsidRPr="008C76AE" w:rsidRDefault="008C76AE" w:rsidP="002416CA">
      <w:pPr>
        <w:rPr>
          <w:rFonts w:asciiTheme="minorHAnsi" w:eastAsiaTheme="majorEastAsia" w:hAnsiTheme="minorHAnsi" w:cstheme="minorHAnsi"/>
          <w:b/>
          <w:sz w:val="28"/>
          <w:szCs w:val="28"/>
          <w:shd w:val="clear" w:color="auto" w:fill="FFFFFF"/>
          <w:lang w:eastAsia="ru-RU"/>
        </w:rPr>
      </w:pPr>
      <w:r w:rsidRPr="008C76AE">
        <w:rPr>
          <w:rFonts w:asciiTheme="minorHAnsi" w:eastAsiaTheme="majorEastAsia" w:hAnsiTheme="minorHAnsi" w:cstheme="minorHAnsi"/>
          <w:b/>
          <w:sz w:val="28"/>
          <w:szCs w:val="28"/>
          <w:shd w:val="clear" w:color="auto" w:fill="FFFFFF"/>
          <w:lang w:eastAsia="ru-RU"/>
        </w:rPr>
        <w:lastRenderedPageBreak/>
        <w:t xml:space="preserve">D. </w:t>
      </w:r>
      <w:r w:rsidR="00F16211">
        <w:rPr>
          <w:rFonts w:asciiTheme="minorHAnsi" w:eastAsiaTheme="majorEastAsia" w:hAnsiTheme="minorHAnsi" w:cstheme="minorHAnsi"/>
          <w:b/>
          <w:sz w:val="28"/>
          <w:szCs w:val="28"/>
          <w:shd w:val="clear" w:color="auto" w:fill="FFFFFF"/>
          <w:lang w:eastAsia="ru-RU"/>
        </w:rPr>
        <w:t>3</w:t>
      </w:r>
      <w:r>
        <w:rPr>
          <w:rFonts w:asciiTheme="minorHAnsi" w:eastAsiaTheme="majorEastAsia" w:hAnsiTheme="minorHAnsi" w:cstheme="minorHAnsi"/>
          <w:b/>
          <w:sz w:val="28"/>
          <w:szCs w:val="28"/>
          <w:shd w:val="clear" w:color="auto" w:fill="FFFFFF"/>
          <w:lang w:eastAsia="ru-RU"/>
        </w:rPr>
        <w:t>.</w:t>
      </w:r>
      <w:r>
        <w:rPr>
          <w:rFonts w:asciiTheme="minorHAnsi" w:eastAsiaTheme="majorEastAsia" w:hAnsiTheme="minorHAnsi" w:cstheme="minorHAnsi"/>
          <w:b/>
          <w:sz w:val="28"/>
          <w:szCs w:val="28"/>
          <w:shd w:val="clear" w:color="auto" w:fill="FFFFFF"/>
          <w:lang w:eastAsia="ru-RU"/>
        </w:rPr>
        <w:tab/>
      </w:r>
      <w:r w:rsidR="001E0A72">
        <w:rPr>
          <w:rFonts w:asciiTheme="minorHAnsi" w:eastAsiaTheme="majorEastAsia" w:hAnsiTheme="minorHAnsi" w:cstheme="minorHAnsi"/>
          <w:b/>
          <w:sz w:val="28"/>
          <w:szCs w:val="28"/>
          <w:shd w:val="clear" w:color="auto" w:fill="FFFFFF"/>
          <w:lang w:eastAsia="ru-RU"/>
        </w:rPr>
        <w:t>TECHNICKÝ POPIS</w:t>
      </w:r>
    </w:p>
    <w:p w:rsidR="00BC2E58" w:rsidRPr="001774FF" w:rsidRDefault="00BC2E58" w:rsidP="00BC2E58">
      <w:pPr>
        <w:jc w:val="both"/>
        <w:rPr>
          <w:rFonts w:asciiTheme="minorHAnsi" w:hAnsiTheme="minorHAnsi" w:cstheme="minorHAnsi"/>
        </w:rPr>
      </w:pPr>
    </w:p>
    <w:p w:rsidR="00BC2E58" w:rsidRPr="007D10CC" w:rsidRDefault="00F16211" w:rsidP="00BC2E58">
      <w:pPr>
        <w:pStyle w:val="Nadpis1"/>
        <w:rPr>
          <w:rFonts w:cstheme="minorHAnsi"/>
          <w:b w:val="0"/>
        </w:rPr>
      </w:pPr>
      <w:bookmarkStart w:id="3" w:name="_Toc88170027"/>
      <w:bookmarkStart w:id="4" w:name="_Toc89368635"/>
      <w:proofErr w:type="gramStart"/>
      <w:r>
        <w:rPr>
          <w:rFonts w:cstheme="minorHAnsi"/>
        </w:rPr>
        <w:t>D.3</w:t>
      </w:r>
      <w:r w:rsidR="002D2032">
        <w:rPr>
          <w:rFonts w:cstheme="minorHAnsi"/>
        </w:rPr>
        <w:t>.1</w:t>
      </w:r>
      <w:proofErr w:type="gramEnd"/>
      <w:r w:rsidR="002D2032">
        <w:rPr>
          <w:rFonts w:cstheme="minorHAnsi"/>
        </w:rPr>
        <w:t>.</w:t>
      </w:r>
      <w:r w:rsidR="00BC2E58" w:rsidRPr="007D10CC">
        <w:rPr>
          <w:rFonts w:cstheme="minorHAnsi"/>
        </w:rPr>
        <w:tab/>
      </w:r>
      <w:bookmarkEnd w:id="3"/>
      <w:bookmarkEnd w:id="4"/>
      <w:r w:rsidR="007070ED" w:rsidRPr="007070ED">
        <w:rPr>
          <w:rFonts w:cstheme="minorHAnsi"/>
        </w:rPr>
        <w:t>Architektonicko-stavební řešení</w:t>
      </w:r>
      <w:r w:rsidR="00BC30A2">
        <w:rPr>
          <w:rFonts w:cstheme="minorHAnsi"/>
        </w:rPr>
        <w:t xml:space="preserve"> objektu</w:t>
      </w:r>
    </w:p>
    <w:p w:rsidR="007070ED" w:rsidRDefault="00757F42" w:rsidP="00757F42">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Objekt je zděná stavba se střechou s dřevěným tesařským krovem krytým keramickými střešními taškami typu bobrovka </w:t>
      </w:r>
      <w:r w:rsidR="00B82725">
        <w:rPr>
          <w:rFonts w:asciiTheme="minorHAnsi" w:hAnsiTheme="minorHAnsi" w:cstheme="minorHAnsi"/>
        </w:rPr>
        <w:t>ukončená segmentovým obloukovým řezem.</w:t>
      </w:r>
      <w:r w:rsidR="00BC30A2">
        <w:rPr>
          <w:rFonts w:asciiTheme="minorHAnsi" w:hAnsiTheme="minorHAnsi" w:cstheme="minorHAnsi"/>
        </w:rPr>
        <w:t xml:space="preserve"> Střešní tašky jsou kladené na husté laťování (šupinové krytí).</w:t>
      </w:r>
    </w:p>
    <w:p w:rsidR="00B82725" w:rsidRDefault="00B82725" w:rsidP="00757F42">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Objekt má složitý půdorys ideově vycházející z tvaru ondřejského kříže, čemuž odpovídá i půdorys zastřešení.</w:t>
      </w:r>
    </w:p>
    <w:p w:rsidR="00B82725" w:rsidRDefault="00B82725" w:rsidP="00757F42">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Střecha je</w:t>
      </w:r>
      <w:r w:rsidR="008C3C79">
        <w:rPr>
          <w:rFonts w:asciiTheme="minorHAnsi" w:hAnsiTheme="minorHAnsi" w:cstheme="minorHAnsi"/>
        </w:rPr>
        <w:t xml:space="preserve"> valbová,</w:t>
      </w:r>
      <w:r>
        <w:rPr>
          <w:rFonts w:asciiTheme="minorHAnsi" w:hAnsiTheme="minorHAnsi" w:cstheme="minorHAnsi"/>
        </w:rPr>
        <w:t xml:space="preserve"> náročně členěná s</w:t>
      </w:r>
      <w:r w:rsidR="00BC30A2">
        <w:rPr>
          <w:rFonts w:asciiTheme="minorHAnsi" w:hAnsiTheme="minorHAnsi" w:cstheme="minorHAnsi"/>
        </w:rPr>
        <w:t xml:space="preserve"> hřebeny v nestejných úrovních a s </w:t>
      </w:r>
      <w:r>
        <w:rPr>
          <w:rFonts w:asciiTheme="minorHAnsi" w:hAnsiTheme="minorHAnsi" w:cstheme="minorHAnsi"/>
        </w:rPr>
        <w:t>okapy ve ste</w:t>
      </w:r>
      <w:r w:rsidR="00BC30A2">
        <w:rPr>
          <w:rFonts w:asciiTheme="minorHAnsi" w:hAnsiTheme="minorHAnsi" w:cstheme="minorHAnsi"/>
        </w:rPr>
        <w:t>jné úrovni V</w:t>
      </w:r>
      <w:r>
        <w:rPr>
          <w:rFonts w:asciiTheme="minorHAnsi" w:hAnsiTheme="minorHAnsi" w:cstheme="minorHAnsi"/>
        </w:rPr>
        <w:t>ýjimkou je zastřešení přístavby</w:t>
      </w:r>
      <w:r w:rsidR="00BC30A2">
        <w:rPr>
          <w:rFonts w:asciiTheme="minorHAnsi" w:hAnsiTheme="minorHAnsi" w:cstheme="minorHAnsi"/>
        </w:rPr>
        <w:t xml:space="preserve"> - malá </w:t>
      </w:r>
      <w:proofErr w:type="spellStart"/>
      <w:r w:rsidR="008C3C79">
        <w:rPr>
          <w:rFonts w:asciiTheme="minorHAnsi" w:hAnsiTheme="minorHAnsi" w:cstheme="minorHAnsi"/>
        </w:rPr>
        <w:t>námětná</w:t>
      </w:r>
      <w:proofErr w:type="spellEnd"/>
      <w:r w:rsidR="008C3C79">
        <w:rPr>
          <w:rFonts w:asciiTheme="minorHAnsi" w:hAnsiTheme="minorHAnsi" w:cstheme="minorHAnsi"/>
        </w:rPr>
        <w:t xml:space="preserve"> </w:t>
      </w:r>
      <w:r w:rsidR="00BC30A2">
        <w:rPr>
          <w:rFonts w:asciiTheme="minorHAnsi" w:hAnsiTheme="minorHAnsi" w:cstheme="minorHAnsi"/>
        </w:rPr>
        <w:t>stříška</w:t>
      </w:r>
      <w:r>
        <w:rPr>
          <w:rFonts w:asciiTheme="minorHAnsi" w:hAnsiTheme="minorHAnsi" w:cstheme="minorHAnsi"/>
        </w:rPr>
        <w:t xml:space="preserve"> na severovýchodní straně (do dvora), kter</w:t>
      </w:r>
      <w:r w:rsidR="00BC30A2">
        <w:rPr>
          <w:rFonts w:asciiTheme="minorHAnsi" w:hAnsiTheme="minorHAnsi" w:cstheme="minorHAnsi"/>
        </w:rPr>
        <w:t>á</w:t>
      </w:r>
      <w:r>
        <w:rPr>
          <w:rFonts w:asciiTheme="minorHAnsi" w:hAnsiTheme="minorHAnsi" w:cstheme="minorHAnsi"/>
        </w:rPr>
        <w:t xml:space="preserve"> </w:t>
      </w:r>
      <w:r w:rsidR="00BC30A2">
        <w:rPr>
          <w:rFonts w:asciiTheme="minorHAnsi" w:hAnsiTheme="minorHAnsi" w:cstheme="minorHAnsi"/>
        </w:rPr>
        <w:t>má úroveň okapu pod hlavní střechou.</w:t>
      </w:r>
    </w:p>
    <w:p w:rsidR="007070ED" w:rsidRDefault="00BC30A2" w:rsidP="00BC30A2">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Jednotlivé střešní roviny mají různé sklony v rozmezí 35° až 45°.</w:t>
      </w:r>
    </w:p>
    <w:p w:rsidR="00BC30A2" w:rsidRDefault="00BC30A2" w:rsidP="00BC30A2">
      <w:pPr>
        <w:autoSpaceDE w:val="0"/>
        <w:autoSpaceDN w:val="0"/>
        <w:adjustRightInd w:val="0"/>
        <w:spacing w:after="0" w:line="240" w:lineRule="auto"/>
        <w:jc w:val="both"/>
        <w:rPr>
          <w:rFonts w:asciiTheme="minorHAnsi" w:hAnsiTheme="minorHAnsi" w:cstheme="minorHAnsi"/>
        </w:rPr>
      </w:pPr>
    </w:p>
    <w:p w:rsidR="00BC30A2" w:rsidRDefault="00BC30A2">
      <w:pPr>
        <w:rPr>
          <w:rFonts w:asciiTheme="minorHAnsi" w:hAnsiTheme="minorHAnsi" w:cstheme="minorHAnsi"/>
        </w:rPr>
      </w:pPr>
    </w:p>
    <w:p w:rsidR="00B4753E" w:rsidRDefault="00F16211" w:rsidP="00B4753E">
      <w:pPr>
        <w:pStyle w:val="Nadpis1"/>
        <w:rPr>
          <w:rFonts w:cstheme="minorHAnsi"/>
        </w:rPr>
      </w:pPr>
      <w:proofErr w:type="gramStart"/>
      <w:r>
        <w:rPr>
          <w:rFonts w:cstheme="minorHAnsi"/>
        </w:rPr>
        <w:t>D.3</w:t>
      </w:r>
      <w:r w:rsidR="00B4753E">
        <w:rPr>
          <w:rFonts w:cstheme="minorHAnsi"/>
        </w:rPr>
        <w:t>.2</w:t>
      </w:r>
      <w:proofErr w:type="gramEnd"/>
      <w:r w:rsidR="00B4753E">
        <w:rPr>
          <w:rFonts w:cstheme="minorHAnsi"/>
        </w:rPr>
        <w:tab/>
        <w:t>Stavebně konstrukční řešení</w:t>
      </w:r>
      <w:r w:rsidR="00BC30A2">
        <w:rPr>
          <w:rFonts w:cstheme="minorHAnsi"/>
        </w:rPr>
        <w:t xml:space="preserve"> střechy</w:t>
      </w:r>
    </w:p>
    <w:p w:rsidR="00B4753E" w:rsidRDefault="00B4753E" w:rsidP="00B4753E">
      <w:pPr>
        <w:autoSpaceDE w:val="0"/>
        <w:autoSpaceDN w:val="0"/>
        <w:adjustRightInd w:val="0"/>
        <w:spacing w:after="0" w:line="240" w:lineRule="auto"/>
        <w:jc w:val="both"/>
        <w:rPr>
          <w:rFonts w:asciiTheme="minorHAnsi" w:hAnsiTheme="minorHAnsi" w:cstheme="minorHAnsi"/>
        </w:rPr>
      </w:pPr>
    </w:p>
    <w:p w:rsidR="00BC30A2" w:rsidRDefault="00BC30A2"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Střecha objektu zřejmě není původní. Typologicky odpovídá konstrukcím </w:t>
      </w:r>
      <w:r w:rsidR="004D6EE9">
        <w:rPr>
          <w:rFonts w:asciiTheme="minorHAnsi" w:hAnsiTheme="minorHAnsi" w:cstheme="minorHAnsi"/>
        </w:rPr>
        <w:t>19. století. Bližší datace není známa.</w:t>
      </w:r>
    </w:p>
    <w:p w:rsidR="004D6EE9" w:rsidRPr="00B4753E" w:rsidRDefault="004D6EE9" w:rsidP="00B4753E">
      <w:pPr>
        <w:autoSpaceDE w:val="0"/>
        <w:autoSpaceDN w:val="0"/>
        <w:adjustRightInd w:val="0"/>
        <w:spacing w:after="0" w:line="240" w:lineRule="auto"/>
        <w:jc w:val="both"/>
        <w:rPr>
          <w:rFonts w:asciiTheme="minorHAnsi" w:hAnsiTheme="minorHAnsi" w:cstheme="minorHAnsi"/>
        </w:rPr>
      </w:pPr>
    </w:p>
    <w:p w:rsidR="00B4753E" w:rsidRPr="00B4753E" w:rsidRDefault="00B4753E" w:rsidP="00B4753E">
      <w:pPr>
        <w:autoSpaceDE w:val="0"/>
        <w:autoSpaceDN w:val="0"/>
        <w:adjustRightInd w:val="0"/>
        <w:spacing w:after="0" w:line="240" w:lineRule="auto"/>
        <w:jc w:val="both"/>
        <w:rPr>
          <w:rFonts w:asciiTheme="minorHAnsi" w:hAnsiTheme="minorHAnsi" w:cstheme="minorHAnsi"/>
          <w:u w:val="single"/>
        </w:rPr>
      </w:pPr>
      <w:r w:rsidRPr="00B4753E">
        <w:rPr>
          <w:rFonts w:asciiTheme="minorHAnsi" w:hAnsiTheme="minorHAnsi" w:cstheme="minorHAnsi"/>
          <w:u w:val="single"/>
        </w:rPr>
        <w:t>Konstrukční systém:</w:t>
      </w:r>
    </w:p>
    <w:p w:rsidR="00B4753E" w:rsidRDefault="004D6EE9"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 xml:space="preserve">Krokevní soustava s jedním hambalkem </w:t>
      </w:r>
      <w:r w:rsidR="008C3C79">
        <w:rPr>
          <w:rFonts w:asciiTheme="minorHAnsi" w:hAnsiTheme="minorHAnsi" w:cstheme="minorHAnsi"/>
        </w:rPr>
        <w:t xml:space="preserve">podélně vázaná </w:t>
      </w:r>
      <w:r>
        <w:rPr>
          <w:rFonts w:asciiTheme="minorHAnsi" w:hAnsiTheme="minorHAnsi" w:cstheme="minorHAnsi"/>
        </w:rPr>
        <w:t>stojatou stolicí.</w:t>
      </w:r>
    </w:p>
    <w:p w:rsidR="004D6EE9" w:rsidRDefault="004D6EE9" w:rsidP="00B4753E">
      <w:pPr>
        <w:autoSpaceDE w:val="0"/>
        <w:autoSpaceDN w:val="0"/>
        <w:adjustRightInd w:val="0"/>
        <w:spacing w:after="0" w:line="240" w:lineRule="auto"/>
        <w:jc w:val="both"/>
        <w:rPr>
          <w:rFonts w:asciiTheme="minorHAnsi" w:hAnsiTheme="minorHAnsi" w:cstheme="minorHAnsi"/>
        </w:rPr>
      </w:pPr>
    </w:p>
    <w:p w:rsidR="008C3C79" w:rsidRDefault="008C3C79">
      <w:pPr>
        <w:rPr>
          <w:rFonts w:asciiTheme="minorHAnsi" w:hAnsiTheme="minorHAnsi" w:cstheme="minorHAnsi"/>
        </w:rPr>
      </w:pPr>
      <w:r>
        <w:rPr>
          <w:rFonts w:asciiTheme="minorHAnsi" w:hAnsiTheme="minorHAnsi" w:cstheme="minorHAnsi"/>
        </w:rPr>
        <w:br w:type="page"/>
      </w:r>
    </w:p>
    <w:p w:rsidR="008C76AE" w:rsidRPr="008C76AE" w:rsidRDefault="008C76AE" w:rsidP="008C76AE">
      <w:pPr>
        <w:rPr>
          <w:rFonts w:asciiTheme="minorHAnsi" w:eastAsiaTheme="majorEastAsia" w:hAnsiTheme="minorHAnsi" w:cstheme="minorHAnsi"/>
          <w:b/>
          <w:sz w:val="28"/>
          <w:szCs w:val="28"/>
          <w:shd w:val="clear" w:color="auto" w:fill="FFFFFF"/>
          <w:lang w:eastAsia="ru-RU"/>
        </w:rPr>
      </w:pPr>
      <w:r w:rsidRPr="008C76AE">
        <w:rPr>
          <w:rFonts w:asciiTheme="minorHAnsi" w:eastAsiaTheme="majorEastAsia" w:hAnsiTheme="minorHAnsi" w:cstheme="minorHAnsi"/>
          <w:b/>
          <w:sz w:val="28"/>
          <w:szCs w:val="28"/>
          <w:shd w:val="clear" w:color="auto" w:fill="FFFFFF"/>
          <w:lang w:eastAsia="ru-RU"/>
        </w:rPr>
        <w:lastRenderedPageBreak/>
        <w:t xml:space="preserve">D. </w:t>
      </w:r>
      <w:r w:rsidR="00F16211">
        <w:rPr>
          <w:rFonts w:asciiTheme="minorHAnsi" w:eastAsiaTheme="majorEastAsia" w:hAnsiTheme="minorHAnsi" w:cstheme="minorHAnsi"/>
          <w:b/>
          <w:sz w:val="28"/>
          <w:szCs w:val="28"/>
          <w:shd w:val="clear" w:color="auto" w:fill="FFFFFF"/>
          <w:lang w:eastAsia="ru-RU"/>
        </w:rPr>
        <w:t>4</w:t>
      </w:r>
      <w:r>
        <w:rPr>
          <w:rFonts w:asciiTheme="minorHAnsi" w:eastAsiaTheme="majorEastAsia" w:hAnsiTheme="minorHAnsi" w:cstheme="minorHAnsi"/>
          <w:b/>
          <w:sz w:val="28"/>
          <w:szCs w:val="28"/>
          <w:shd w:val="clear" w:color="auto" w:fill="FFFFFF"/>
          <w:lang w:eastAsia="ru-RU"/>
        </w:rPr>
        <w:t>.</w:t>
      </w:r>
      <w:r>
        <w:rPr>
          <w:rFonts w:asciiTheme="minorHAnsi" w:eastAsiaTheme="majorEastAsia" w:hAnsiTheme="minorHAnsi" w:cstheme="minorHAnsi"/>
          <w:b/>
          <w:sz w:val="28"/>
          <w:szCs w:val="28"/>
          <w:shd w:val="clear" w:color="auto" w:fill="FFFFFF"/>
          <w:lang w:eastAsia="ru-RU"/>
        </w:rPr>
        <w:tab/>
      </w:r>
      <w:r w:rsidR="001E0A72">
        <w:rPr>
          <w:rFonts w:asciiTheme="minorHAnsi" w:eastAsiaTheme="majorEastAsia" w:hAnsiTheme="minorHAnsi" w:cstheme="minorHAnsi"/>
          <w:b/>
          <w:sz w:val="28"/>
          <w:szCs w:val="28"/>
          <w:shd w:val="clear" w:color="auto" w:fill="FFFFFF"/>
          <w:lang w:eastAsia="ru-RU"/>
        </w:rPr>
        <w:t>SANACE STŘECHY</w:t>
      </w:r>
    </w:p>
    <w:p w:rsidR="002D2032" w:rsidRDefault="002D2032" w:rsidP="00B4753E">
      <w:pPr>
        <w:autoSpaceDE w:val="0"/>
        <w:autoSpaceDN w:val="0"/>
        <w:adjustRightInd w:val="0"/>
        <w:spacing w:after="0" w:line="240" w:lineRule="auto"/>
        <w:jc w:val="both"/>
        <w:rPr>
          <w:rFonts w:asciiTheme="minorHAnsi" w:hAnsiTheme="minorHAnsi" w:cstheme="minorHAnsi"/>
        </w:rPr>
      </w:pPr>
    </w:p>
    <w:p w:rsidR="00B4753E" w:rsidRDefault="00F16211" w:rsidP="00B4753E">
      <w:pPr>
        <w:autoSpaceDE w:val="0"/>
        <w:autoSpaceDN w:val="0"/>
        <w:adjustRightInd w:val="0"/>
        <w:spacing w:after="0" w:line="240" w:lineRule="auto"/>
        <w:jc w:val="both"/>
        <w:rPr>
          <w:rFonts w:asciiTheme="minorHAnsi" w:eastAsiaTheme="majorEastAsia" w:hAnsiTheme="minorHAnsi" w:cstheme="minorHAnsi"/>
          <w:b/>
          <w:szCs w:val="32"/>
          <w:u w:val="single"/>
          <w:lang w:eastAsia="ru-RU"/>
        </w:rPr>
      </w:pPr>
      <w:r>
        <w:rPr>
          <w:rFonts w:asciiTheme="minorHAnsi" w:eastAsiaTheme="majorEastAsia" w:hAnsiTheme="minorHAnsi" w:cstheme="minorHAnsi"/>
          <w:b/>
          <w:szCs w:val="32"/>
          <w:u w:val="single"/>
          <w:lang w:eastAsia="ru-RU"/>
        </w:rPr>
        <w:t>D. 4</w:t>
      </w:r>
      <w:r w:rsidR="002604BE">
        <w:rPr>
          <w:rFonts w:asciiTheme="minorHAnsi" w:eastAsiaTheme="majorEastAsia" w:hAnsiTheme="minorHAnsi" w:cstheme="minorHAnsi"/>
          <w:b/>
          <w:szCs w:val="32"/>
          <w:u w:val="single"/>
          <w:lang w:eastAsia="ru-RU"/>
        </w:rPr>
        <w:t>.1.</w:t>
      </w:r>
      <w:r w:rsidR="002604BE">
        <w:rPr>
          <w:rFonts w:asciiTheme="minorHAnsi" w:eastAsiaTheme="majorEastAsia" w:hAnsiTheme="minorHAnsi" w:cstheme="minorHAnsi"/>
          <w:b/>
          <w:szCs w:val="32"/>
          <w:u w:val="single"/>
          <w:lang w:eastAsia="ru-RU"/>
        </w:rPr>
        <w:tab/>
        <w:t xml:space="preserve"> </w:t>
      </w:r>
      <w:r w:rsidR="004D6EE9">
        <w:rPr>
          <w:rFonts w:asciiTheme="minorHAnsi" w:eastAsiaTheme="majorEastAsia" w:hAnsiTheme="minorHAnsi" w:cstheme="minorHAnsi"/>
          <w:b/>
          <w:szCs w:val="32"/>
          <w:u w:val="single"/>
          <w:lang w:eastAsia="ru-RU"/>
        </w:rPr>
        <w:t>S</w:t>
      </w:r>
      <w:r w:rsidR="00E16B88">
        <w:rPr>
          <w:rFonts w:asciiTheme="minorHAnsi" w:eastAsiaTheme="majorEastAsia" w:hAnsiTheme="minorHAnsi" w:cstheme="minorHAnsi"/>
          <w:b/>
          <w:szCs w:val="32"/>
          <w:u w:val="single"/>
          <w:lang w:eastAsia="ru-RU"/>
        </w:rPr>
        <w:t>anace krovu</w:t>
      </w:r>
    </w:p>
    <w:p w:rsidR="004D6EE9" w:rsidRDefault="004D6EE9" w:rsidP="00B4753E">
      <w:pPr>
        <w:autoSpaceDE w:val="0"/>
        <w:autoSpaceDN w:val="0"/>
        <w:adjustRightInd w:val="0"/>
        <w:spacing w:after="0" w:line="240" w:lineRule="auto"/>
        <w:jc w:val="both"/>
        <w:rPr>
          <w:rFonts w:asciiTheme="minorHAnsi" w:hAnsiTheme="minorHAnsi" w:cstheme="minorHAnsi"/>
        </w:rPr>
      </w:pPr>
    </w:p>
    <w:p w:rsidR="004D6EE9" w:rsidRDefault="004D6EE9"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Krov je z podstatné části původní. Dílčí hnilobou poškozené části byly v průběhu posledních dvaceti let sanovány</w:t>
      </w:r>
      <w:r w:rsidR="008305C9">
        <w:rPr>
          <w:rFonts w:asciiTheme="minorHAnsi" w:hAnsiTheme="minorHAnsi" w:cstheme="minorHAnsi"/>
        </w:rPr>
        <w:t>. Konstrukční návrh i řemeslné zpracování těchto oprav jsou na dobré úrovni, není potřeba je nahrazovat. Starší opravy a s nimi dodatečně vkládané prvky jsou zpracovány špatně (víceméně provizorně) a vyžadují opravu, stejně jako ještě nesanované části krovu napadené hnilobou.</w:t>
      </w:r>
    </w:p>
    <w:p w:rsidR="008305C9" w:rsidRDefault="008305C9" w:rsidP="00B4753E">
      <w:pPr>
        <w:autoSpaceDE w:val="0"/>
        <w:autoSpaceDN w:val="0"/>
        <w:adjustRightInd w:val="0"/>
        <w:spacing w:after="0" w:line="240" w:lineRule="auto"/>
        <w:jc w:val="both"/>
        <w:rPr>
          <w:rFonts w:asciiTheme="minorHAnsi" w:hAnsiTheme="minorHAnsi" w:cstheme="minorHAnsi"/>
        </w:rPr>
      </w:pPr>
    </w:p>
    <w:p w:rsidR="008305C9" w:rsidRDefault="008305C9"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Po poslední opravě krytiny (2004?) je střešní plášť pro srážkovou vodu nepropustný. Celý podkrovní prostor je suchý. Hniloba vzniklá při zatékání do konstrukce před jmenovanou opravou střešní krytiny je v současnosti vysušená</w:t>
      </w:r>
      <w:r w:rsidR="008D32EB">
        <w:rPr>
          <w:rFonts w:asciiTheme="minorHAnsi" w:hAnsiTheme="minorHAnsi" w:cstheme="minorHAnsi"/>
        </w:rPr>
        <w:t xml:space="preserve"> a </w:t>
      </w:r>
      <w:r>
        <w:rPr>
          <w:rFonts w:asciiTheme="minorHAnsi" w:hAnsiTheme="minorHAnsi" w:cstheme="minorHAnsi"/>
        </w:rPr>
        <w:t>neaktivní</w:t>
      </w:r>
      <w:r w:rsidR="008D32EB">
        <w:rPr>
          <w:rFonts w:asciiTheme="minorHAnsi" w:hAnsiTheme="minorHAnsi" w:cstheme="minorHAnsi"/>
        </w:rPr>
        <w:t xml:space="preserve">. Dřevěné prvky vážně poškozené hnilobou jsou popsány ve zprávě z mykologického průzkumu objektu z roku 2008 a 2020. Na místě jsou poškozená místa označena červenou </w:t>
      </w:r>
      <w:r w:rsidR="00B544DC">
        <w:rPr>
          <w:rFonts w:asciiTheme="minorHAnsi" w:hAnsiTheme="minorHAnsi" w:cstheme="minorHAnsi"/>
        </w:rPr>
        <w:t xml:space="preserve">značkovací </w:t>
      </w:r>
      <w:r w:rsidR="008D32EB">
        <w:rPr>
          <w:rFonts w:asciiTheme="minorHAnsi" w:hAnsiTheme="minorHAnsi" w:cstheme="minorHAnsi"/>
        </w:rPr>
        <w:t>geodetickou barvou</w:t>
      </w:r>
      <w:r w:rsidR="00B544DC">
        <w:rPr>
          <w:rFonts w:asciiTheme="minorHAnsi" w:hAnsiTheme="minorHAnsi" w:cstheme="minorHAnsi"/>
        </w:rPr>
        <w:t>. Všechno poškození krovu hnilobou je v jeho spodní části - v úrovni pozednic, vazných trámů, spodních konců krokví a spodních částí sloupků stolice. Ostatní (vyšší) úrovně krovu jsou zdravé, bez poškození hnilobou.</w:t>
      </w:r>
    </w:p>
    <w:p w:rsidR="00B544DC" w:rsidRDefault="00B544DC" w:rsidP="00B4753E">
      <w:pPr>
        <w:autoSpaceDE w:val="0"/>
        <w:autoSpaceDN w:val="0"/>
        <w:adjustRightInd w:val="0"/>
        <w:spacing w:after="0" w:line="240" w:lineRule="auto"/>
        <w:jc w:val="both"/>
        <w:rPr>
          <w:rFonts w:asciiTheme="minorHAnsi" w:hAnsiTheme="minorHAnsi" w:cstheme="minorHAnsi"/>
        </w:rPr>
      </w:pPr>
    </w:p>
    <w:p w:rsidR="004D6EE9" w:rsidRDefault="00B544DC"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Poškození dřevěných prvků dřevokazným hmyzem je pouze </w:t>
      </w:r>
      <w:r w:rsidR="00583A78">
        <w:rPr>
          <w:rFonts w:asciiTheme="minorHAnsi" w:hAnsiTheme="minorHAnsi" w:cstheme="minorHAnsi"/>
        </w:rPr>
        <w:t>malé, bez nutnosti sanace. Nebyly pozorovány projevy aktivního dřevokazného hmyzu (čerstvé požerky, odumřelý hmyz apod.).</w:t>
      </w:r>
    </w:p>
    <w:p w:rsidR="004D6EE9" w:rsidRDefault="004D6EE9" w:rsidP="00B4753E">
      <w:pPr>
        <w:autoSpaceDE w:val="0"/>
        <w:autoSpaceDN w:val="0"/>
        <w:adjustRightInd w:val="0"/>
        <w:spacing w:after="0" w:line="240" w:lineRule="auto"/>
        <w:jc w:val="both"/>
        <w:rPr>
          <w:rFonts w:asciiTheme="minorHAnsi" w:hAnsiTheme="minorHAnsi" w:cstheme="minorHAnsi"/>
        </w:rPr>
      </w:pPr>
    </w:p>
    <w:p w:rsidR="004D6EE9" w:rsidRDefault="00583A78" w:rsidP="00D55A58">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Sanace krovu spočívá v opravě prvků poškozených hnilobou (</w:t>
      </w:r>
      <w:proofErr w:type="spellStart"/>
      <w:r>
        <w:rPr>
          <w:rFonts w:asciiTheme="minorHAnsi" w:hAnsiTheme="minorHAnsi" w:cstheme="minorHAnsi"/>
        </w:rPr>
        <w:t>protézování</w:t>
      </w:r>
      <w:proofErr w:type="spellEnd"/>
      <w:r>
        <w:rPr>
          <w:rFonts w:asciiTheme="minorHAnsi" w:hAnsiTheme="minorHAnsi" w:cstheme="minorHAnsi"/>
        </w:rPr>
        <w:t xml:space="preserve">), nebo výměnou prvků, které nelze </w:t>
      </w:r>
      <w:proofErr w:type="spellStart"/>
      <w:r>
        <w:rPr>
          <w:rFonts w:asciiTheme="minorHAnsi" w:hAnsiTheme="minorHAnsi" w:cstheme="minorHAnsi"/>
        </w:rPr>
        <w:t>protézovat</w:t>
      </w:r>
      <w:proofErr w:type="spellEnd"/>
      <w:r>
        <w:rPr>
          <w:rFonts w:asciiTheme="minorHAnsi" w:hAnsiTheme="minorHAnsi" w:cstheme="minorHAnsi"/>
        </w:rPr>
        <w:t xml:space="preserve">. Konstrukce protéz a metoda </w:t>
      </w:r>
      <w:proofErr w:type="spellStart"/>
      <w:r>
        <w:rPr>
          <w:rFonts w:asciiTheme="minorHAnsi" w:hAnsiTheme="minorHAnsi" w:cstheme="minorHAnsi"/>
        </w:rPr>
        <w:t>protézování</w:t>
      </w:r>
      <w:proofErr w:type="spellEnd"/>
      <w:r>
        <w:rPr>
          <w:rFonts w:asciiTheme="minorHAnsi" w:hAnsiTheme="minorHAnsi" w:cstheme="minorHAnsi"/>
        </w:rPr>
        <w:t xml:space="preserve"> konstrukčních prvků krovu vychází z</w:t>
      </w:r>
      <w:r w:rsidR="00D55A58">
        <w:rPr>
          <w:rFonts w:asciiTheme="minorHAnsi" w:hAnsiTheme="minorHAnsi" w:cstheme="minorHAnsi"/>
        </w:rPr>
        <w:t> </w:t>
      </w:r>
      <w:r>
        <w:rPr>
          <w:rFonts w:asciiTheme="minorHAnsi" w:hAnsiTheme="minorHAnsi" w:cstheme="minorHAnsi"/>
        </w:rPr>
        <w:t>metodiky</w:t>
      </w:r>
      <w:r w:rsidR="00D55A58">
        <w:rPr>
          <w:rFonts w:asciiTheme="minorHAnsi" w:hAnsiTheme="minorHAnsi" w:cstheme="minorHAnsi"/>
        </w:rPr>
        <w:t>:</w:t>
      </w:r>
      <w:r>
        <w:rPr>
          <w:rFonts w:asciiTheme="minorHAnsi" w:hAnsiTheme="minorHAnsi" w:cstheme="minorHAnsi"/>
        </w:rPr>
        <w:t xml:space="preserve"> </w:t>
      </w:r>
      <w:r w:rsidR="00D55A58" w:rsidRPr="00D55A58">
        <w:rPr>
          <w:rFonts w:asciiTheme="minorHAnsi" w:hAnsiTheme="minorHAnsi" w:cstheme="minorHAnsi"/>
          <w:i/>
        </w:rPr>
        <w:t>Celodřevěné plátové spoje pro opravy historických konstrukcí</w:t>
      </w:r>
      <w:r w:rsidR="00D55A58">
        <w:rPr>
          <w:rFonts w:asciiTheme="minorHAnsi" w:hAnsiTheme="minorHAnsi" w:cstheme="minorHAnsi"/>
          <w:i/>
        </w:rPr>
        <w:t xml:space="preserve">, Jiří </w:t>
      </w:r>
      <w:proofErr w:type="spellStart"/>
      <w:r w:rsidR="00D55A58">
        <w:rPr>
          <w:rFonts w:asciiTheme="minorHAnsi" w:hAnsiTheme="minorHAnsi" w:cstheme="minorHAnsi"/>
          <w:i/>
        </w:rPr>
        <w:t>Kunecký</w:t>
      </w:r>
      <w:proofErr w:type="spellEnd"/>
      <w:r w:rsidR="00D55A58">
        <w:rPr>
          <w:rFonts w:asciiTheme="minorHAnsi" w:hAnsiTheme="minorHAnsi" w:cstheme="minorHAnsi"/>
          <w:i/>
        </w:rPr>
        <w:t xml:space="preserve"> a spol., 2015, </w:t>
      </w:r>
      <w:r w:rsidR="00D55A58">
        <w:rPr>
          <w:rFonts w:asciiTheme="minorHAnsi" w:hAnsiTheme="minorHAnsi" w:cstheme="minorHAnsi"/>
        </w:rPr>
        <w:t>certifikované Ministerstvem kultury ČR 2016. Prvky krovu, které nelze opravit jmenovanou metodou (nesplňují podmínky metody, zejména rozměrové požadavky), jsou navrženy k výměně.</w:t>
      </w:r>
    </w:p>
    <w:p w:rsidR="0063342B" w:rsidRPr="0063342B" w:rsidRDefault="0063342B" w:rsidP="0063342B">
      <w:pPr>
        <w:autoSpaceDE w:val="0"/>
        <w:autoSpaceDN w:val="0"/>
        <w:adjustRightInd w:val="0"/>
        <w:spacing w:after="0" w:line="240" w:lineRule="auto"/>
        <w:jc w:val="both"/>
        <w:rPr>
          <w:rFonts w:asciiTheme="minorHAnsi" w:hAnsiTheme="minorHAnsi" w:cstheme="minorHAnsi"/>
          <w:color w:val="00B050"/>
        </w:rPr>
      </w:pPr>
      <w:r w:rsidRPr="0063342B">
        <w:rPr>
          <w:rFonts w:asciiTheme="minorHAnsi" w:hAnsiTheme="minorHAnsi" w:cstheme="minorHAnsi"/>
          <w:color w:val="00B050"/>
        </w:rPr>
        <w:t xml:space="preserve">Plátování protéz je navrženo ve variantě </w:t>
      </w:r>
      <w:r>
        <w:rPr>
          <w:rFonts w:asciiTheme="minorHAnsi" w:hAnsiTheme="minorHAnsi" w:cstheme="minorHAnsi"/>
          <w:color w:val="00B050"/>
        </w:rPr>
        <w:t>„</w:t>
      </w:r>
      <w:r w:rsidRPr="0063342B">
        <w:rPr>
          <w:rFonts w:asciiTheme="minorHAnsi" w:hAnsiTheme="minorHAnsi" w:cstheme="minorHAnsi"/>
          <w:color w:val="00B050"/>
        </w:rPr>
        <w:t xml:space="preserve">2.2.2.3 </w:t>
      </w:r>
      <w:proofErr w:type="spellStart"/>
      <w:r w:rsidRPr="0063342B">
        <w:rPr>
          <w:rFonts w:asciiTheme="minorHAnsi" w:hAnsiTheme="minorHAnsi" w:cstheme="minorHAnsi"/>
          <w:color w:val="00B050"/>
        </w:rPr>
        <w:t>Jednohmoždíkový</w:t>
      </w:r>
      <w:proofErr w:type="spellEnd"/>
      <w:r w:rsidRPr="0063342B">
        <w:rPr>
          <w:rFonts w:asciiTheme="minorHAnsi" w:hAnsiTheme="minorHAnsi" w:cstheme="minorHAnsi"/>
          <w:color w:val="00B050"/>
        </w:rPr>
        <w:t xml:space="preserve"> spoj se šikmými podkosenými čely zajištěný dvěma</w:t>
      </w:r>
      <w:r>
        <w:rPr>
          <w:rFonts w:asciiTheme="minorHAnsi" w:hAnsiTheme="minorHAnsi" w:cstheme="minorHAnsi"/>
          <w:color w:val="00B050"/>
        </w:rPr>
        <w:t xml:space="preserve"> </w:t>
      </w:r>
      <w:r w:rsidRPr="0063342B">
        <w:rPr>
          <w:rFonts w:asciiTheme="minorHAnsi" w:hAnsiTheme="minorHAnsi" w:cstheme="minorHAnsi"/>
          <w:color w:val="00B050"/>
        </w:rPr>
        <w:t>kolíky</w:t>
      </w:r>
      <w:r>
        <w:rPr>
          <w:rFonts w:asciiTheme="minorHAnsi" w:hAnsiTheme="minorHAnsi" w:cstheme="minorHAnsi"/>
          <w:color w:val="00B050"/>
        </w:rPr>
        <w:t>“</w:t>
      </w:r>
      <w:r w:rsidR="00AD579F">
        <w:rPr>
          <w:rFonts w:asciiTheme="minorHAnsi" w:hAnsiTheme="minorHAnsi" w:cstheme="minorHAnsi"/>
          <w:color w:val="00B050"/>
        </w:rPr>
        <w:t xml:space="preserve">. Protože </w:t>
      </w:r>
      <w:proofErr w:type="spellStart"/>
      <w:r w:rsidR="00AD579F">
        <w:rPr>
          <w:rFonts w:asciiTheme="minorHAnsi" w:hAnsiTheme="minorHAnsi" w:cstheme="minorHAnsi"/>
          <w:color w:val="00B050"/>
        </w:rPr>
        <w:t>protézované</w:t>
      </w:r>
      <w:proofErr w:type="spellEnd"/>
      <w:r w:rsidR="00AD579F">
        <w:rPr>
          <w:rFonts w:asciiTheme="minorHAnsi" w:hAnsiTheme="minorHAnsi" w:cstheme="minorHAnsi"/>
          <w:color w:val="00B050"/>
        </w:rPr>
        <w:t xml:space="preserve"> vazné trámy jsou namáhané také ohybovým momentem ve vodorovném směru, je také navrženo alternativní řešení zajištění plátů v případě prokluzů a selhávání spoje. Toto dodatečné zajištění spočívá v záměně dřevěných dubových zajišťovacích kolíků za ocelové svorníky stejného průměru (30 mm). Matice svorníků jsou čtyřhranné.</w:t>
      </w:r>
    </w:p>
    <w:p w:rsidR="004D6EE9" w:rsidRPr="00773D1E" w:rsidRDefault="00BC0E57" w:rsidP="00B4753E">
      <w:pPr>
        <w:autoSpaceDE w:val="0"/>
        <w:autoSpaceDN w:val="0"/>
        <w:adjustRightInd w:val="0"/>
        <w:spacing w:after="0" w:line="240" w:lineRule="auto"/>
        <w:jc w:val="both"/>
        <w:rPr>
          <w:rFonts w:asciiTheme="minorHAnsi" w:hAnsiTheme="minorHAnsi" w:cstheme="minorHAnsi"/>
          <w:color w:val="00B050"/>
        </w:rPr>
      </w:pPr>
      <w:r>
        <w:rPr>
          <w:rFonts w:asciiTheme="minorHAnsi" w:hAnsiTheme="minorHAnsi" w:cstheme="minorHAnsi"/>
        </w:rPr>
        <w:t xml:space="preserve">Dále je navrženo zajištění tahové funkce styčníků vazných trámů a jejich výměn všude tam, kde dochází k vysouvání čepů z dlabů ve styčnících a kde ještě nebyly styčníky takto dodatečně zajištěny při předchozí opravě krovu. </w:t>
      </w:r>
      <w:r w:rsidRPr="00773D1E">
        <w:rPr>
          <w:rFonts w:asciiTheme="minorHAnsi" w:hAnsiTheme="minorHAnsi" w:cstheme="minorHAnsi"/>
          <w:color w:val="00B050"/>
        </w:rPr>
        <w:t xml:space="preserve">Jednotlivé styčníky budou </w:t>
      </w:r>
      <w:r w:rsidR="00AE1AD4" w:rsidRPr="00773D1E">
        <w:rPr>
          <w:rFonts w:asciiTheme="minorHAnsi" w:hAnsiTheme="minorHAnsi" w:cstheme="minorHAnsi"/>
          <w:color w:val="00B050"/>
        </w:rPr>
        <w:t xml:space="preserve">zajištěny tesařskými </w:t>
      </w:r>
      <w:proofErr w:type="spellStart"/>
      <w:r w:rsidR="00AE1AD4" w:rsidRPr="00773D1E">
        <w:rPr>
          <w:rFonts w:asciiTheme="minorHAnsi" w:hAnsiTheme="minorHAnsi" w:cstheme="minorHAnsi"/>
          <w:color w:val="00B050"/>
        </w:rPr>
        <w:t>kraml</w:t>
      </w:r>
      <w:r w:rsidR="00773D1E" w:rsidRPr="00773D1E">
        <w:rPr>
          <w:rFonts w:asciiTheme="minorHAnsi" w:hAnsiTheme="minorHAnsi" w:cstheme="minorHAnsi"/>
          <w:color w:val="00B050"/>
        </w:rPr>
        <w:t>emi</w:t>
      </w:r>
      <w:proofErr w:type="spellEnd"/>
      <w:r w:rsidR="00773D1E" w:rsidRPr="00773D1E">
        <w:rPr>
          <w:rFonts w:asciiTheme="minorHAnsi" w:hAnsiTheme="minorHAnsi" w:cstheme="minorHAnsi"/>
          <w:color w:val="00B050"/>
        </w:rPr>
        <w:t xml:space="preserve">. V případě, že zajištění </w:t>
      </w:r>
      <w:proofErr w:type="spellStart"/>
      <w:r w:rsidR="00773D1E" w:rsidRPr="00773D1E">
        <w:rPr>
          <w:rFonts w:asciiTheme="minorHAnsi" w:hAnsiTheme="minorHAnsi" w:cstheme="minorHAnsi"/>
          <w:color w:val="00B050"/>
        </w:rPr>
        <w:t>kramlemi</w:t>
      </w:r>
      <w:proofErr w:type="spellEnd"/>
      <w:r w:rsidR="00773D1E" w:rsidRPr="00773D1E">
        <w:rPr>
          <w:rFonts w:asciiTheme="minorHAnsi" w:hAnsiTheme="minorHAnsi" w:cstheme="minorHAnsi"/>
          <w:color w:val="00B050"/>
        </w:rPr>
        <w:t xml:space="preserve"> selže, budou dané styčníky </w:t>
      </w:r>
      <w:r w:rsidR="00AD579F">
        <w:rPr>
          <w:rFonts w:asciiTheme="minorHAnsi" w:hAnsiTheme="minorHAnsi" w:cstheme="minorHAnsi"/>
          <w:color w:val="00B050"/>
        </w:rPr>
        <w:t xml:space="preserve">dodatečně </w:t>
      </w:r>
      <w:r w:rsidRPr="00773D1E">
        <w:rPr>
          <w:rFonts w:asciiTheme="minorHAnsi" w:hAnsiTheme="minorHAnsi" w:cstheme="minorHAnsi"/>
          <w:color w:val="00B050"/>
        </w:rPr>
        <w:t>opatřeny ocelovými třmeny s možností dotahování spoje.</w:t>
      </w:r>
      <w:r w:rsidR="00773D1E">
        <w:rPr>
          <w:rFonts w:asciiTheme="minorHAnsi" w:hAnsiTheme="minorHAnsi" w:cstheme="minorHAnsi"/>
          <w:color w:val="00B050"/>
        </w:rPr>
        <w:t xml:space="preserve"> Styčník kusého vazného trámu a výměny </w:t>
      </w:r>
      <w:proofErr w:type="spellStart"/>
      <w:r w:rsidR="00AD579F">
        <w:rPr>
          <w:rFonts w:asciiTheme="minorHAnsi" w:hAnsiTheme="minorHAnsi" w:cstheme="minorHAnsi"/>
          <w:color w:val="00B050"/>
        </w:rPr>
        <w:t>krátčat</w:t>
      </w:r>
      <w:proofErr w:type="spellEnd"/>
      <w:r w:rsidR="00AD579F">
        <w:rPr>
          <w:rFonts w:asciiTheme="minorHAnsi" w:hAnsiTheme="minorHAnsi" w:cstheme="minorHAnsi"/>
          <w:color w:val="00B050"/>
        </w:rPr>
        <w:t xml:space="preserve"> </w:t>
      </w:r>
      <w:r w:rsidR="00773D1E">
        <w:rPr>
          <w:rFonts w:asciiTheme="minorHAnsi" w:hAnsiTheme="minorHAnsi" w:cstheme="minorHAnsi"/>
          <w:color w:val="00B050"/>
        </w:rPr>
        <w:t>ve východním nároží bude zajištěn dvojicí ocelových svorníků se čtyřhrannými maticemi.</w:t>
      </w:r>
    </w:p>
    <w:p w:rsidR="00BC0E57" w:rsidRPr="0063342B" w:rsidRDefault="00773D1E" w:rsidP="00B4753E">
      <w:pPr>
        <w:autoSpaceDE w:val="0"/>
        <w:autoSpaceDN w:val="0"/>
        <w:adjustRightInd w:val="0"/>
        <w:spacing w:after="0" w:line="240" w:lineRule="auto"/>
        <w:jc w:val="both"/>
        <w:rPr>
          <w:rFonts w:asciiTheme="minorHAnsi" w:hAnsiTheme="minorHAnsi" w:cstheme="minorHAnsi"/>
          <w:color w:val="00B050"/>
        </w:rPr>
      </w:pPr>
      <w:r w:rsidRPr="0063342B">
        <w:rPr>
          <w:rFonts w:asciiTheme="minorHAnsi" w:hAnsiTheme="minorHAnsi" w:cstheme="minorHAnsi"/>
          <w:color w:val="00B050"/>
        </w:rPr>
        <w:t xml:space="preserve">Krov je v úrovni vazných trámů doplněn o dřevěné táhlo vzájemně svazující jihovýchodní a </w:t>
      </w:r>
      <w:r w:rsidR="0063342B" w:rsidRPr="0063342B">
        <w:rPr>
          <w:rFonts w:asciiTheme="minorHAnsi" w:hAnsiTheme="minorHAnsi" w:cstheme="minorHAnsi"/>
          <w:color w:val="00B050"/>
        </w:rPr>
        <w:t xml:space="preserve">severozápadní valbu. Táhlo je přiloženo na horní plochy kusých středových vazných trámů obou </w:t>
      </w:r>
      <w:proofErr w:type="spellStart"/>
      <w:r w:rsidR="0063342B" w:rsidRPr="0063342B">
        <w:rPr>
          <w:rFonts w:asciiTheme="minorHAnsi" w:hAnsiTheme="minorHAnsi" w:cstheme="minorHAnsi"/>
          <w:color w:val="00B050"/>
        </w:rPr>
        <w:t>valeb</w:t>
      </w:r>
      <w:proofErr w:type="spellEnd"/>
      <w:r w:rsidR="0063342B" w:rsidRPr="0063342B">
        <w:rPr>
          <w:rFonts w:asciiTheme="minorHAnsi" w:hAnsiTheme="minorHAnsi" w:cstheme="minorHAnsi"/>
          <w:color w:val="00B050"/>
        </w:rPr>
        <w:t xml:space="preserve"> a </w:t>
      </w:r>
      <w:r w:rsidR="00AD579F">
        <w:rPr>
          <w:rFonts w:asciiTheme="minorHAnsi" w:hAnsiTheme="minorHAnsi" w:cstheme="minorHAnsi"/>
          <w:color w:val="00B050"/>
        </w:rPr>
        <w:t xml:space="preserve">na obou koncích </w:t>
      </w:r>
      <w:r w:rsidR="0063342B" w:rsidRPr="0063342B">
        <w:rPr>
          <w:rFonts w:asciiTheme="minorHAnsi" w:hAnsiTheme="minorHAnsi" w:cstheme="minorHAnsi"/>
          <w:color w:val="00B050"/>
        </w:rPr>
        <w:t>zaji</w:t>
      </w:r>
      <w:r w:rsidR="00A101A5">
        <w:rPr>
          <w:rFonts w:asciiTheme="minorHAnsi" w:hAnsiTheme="minorHAnsi" w:cstheme="minorHAnsi"/>
          <w:color w:val="00B050"/>
        </w:rPr>
        <w:t>štěno ocelovými svorníky</w:t>
      </w:r>
      <w:r w:rsidR="0063342B" w:rsidRPr="0063342B">
        <w:rPr>
          <w:rFonts w:asciiTheme="minorHAnsi" w:hAnsiTheme="minorHAnsi" w:cstheme="minorHAnsi"/>
          <w:color w:val="00B050"/>
        </w:rPr>
        <w:t xml:space="preserve"> s vloženými hmoždíky typu </w:t>
      </w:r>
      <w:proofErr w:type="spellStart"/>
      <w:r w:rsidR="0063342B" w:rsidRPr="0063342B">
        <w:rPr>
          <w:rFonts w:asciiTheme="minorHAnsi" w:hAnsiTheme="minorHAnsi" w:cstheme="minorHAnsi"/>
          <w:color w:val="00B050"/>
        </w:rPr>
        <w:t>Buldog</w:t>
      </w:r>
      <w:proofErr w:type="spellEnd"/>
      <w:r w:rsidR="0063342B" w:rsidRPr="0063342B">
        <w:rPr>
          <w:rFonts w:asciiTheme="minorHAnsi" w:hAnsiTheme="minorHAnsi" w:cstheme="minorHAnsi"/>
          <w:color w:val="00B050"/>
        </w:rPr>
        <w:t>. Matice svorníků jsou čtyřhranné.</w:t>
      </w:r>
    </w:p>
    <w:p w:rsidR="00BC0E57" w:rsidRDefault="00BC0E57" w:rsidP="00B4753E">
      <w:pPr>
        <w:autoSpaceDE w:val="0"/>
        <w:autoSpaceDN w:val="0"/>
        <w:adjustRightInd w:val="0"/>
        <w:spacing w:after="0" w:line="240" w:lineRule="auto"/>
        <w:jc w:val="both"/>
        <w:rPr>
          <w:rFonts w:asciiTheme="minorHAnsi" w:hAnsiTheme="minorHAnsi" w:cstheme="minorHAnsi"/>
        </w:rPr>
      </w:pPr>
    </w:p>
    <w:p w:rsidR="009C7B8A" w:rsidRPr="00521839" w:rsidRDefault="009C7B8A" w:rsidP="00B4753E">
      <w:pPr>
        <w:autoSpaceDE w:val="0"/>
        <w:autoSpaceDN w:val="0"/>
        <w:adjustRightInd w:val="0"/>
        <w:spacing w:after="0" w:line="240" w:lineRule="auto"/>
        <w:jc w:val="both"/>
        <w:rPr>
          <w:rFonts w:asciiTheme="minorHAnsi" w:hAnsiTheme="minorHAnsi" w:cstheme="minorHAnsi"/>
          <w:color w:val="00B050"/>
        </w:rPr>
      </w:pPr>
      <w:r w:rsidRPr="00521839">
        <w:rPr>
          <w:rFonts w:asciiTheme="minorHAnsi" w:hAnsiTheme="minorHAnsi" w:cstheme="minorHAnsi"/>
          <w:color w:val="00B050"/>
        </w:rPr>
        <w:t>Všechny měněné pozednice jsou z modřínu z důvodu větší odolnosti proti dřevokazným houbám</w:t>
      </w:r>
      <w:r w:rsidR="00B93415" w:rsidRPr="00521839">
        <w:rPr>
          <w:rFonts w:asciiTheme="minorHAnsi" w:hAnsiTheme="minorHAnsi" w:cstheme="minorHAnsi"/>
          <w:color w:val="00B050"/>
        </w:rPr>
        <w:t xml:space="preserve">. Ostatní měněné prvky jsou ze smrku, nebo modřínu. Pevnostní třída dřeva všech nových prvků je C24 podle </w:t>
      </w:r>
      <w:r w:rsidR="00521839" w:rsidRPr="00521839">
        <w:rPr>
          <w:rFonts w:asciiTheme="minorHAnsi" w:hAnsiTheme="minorHAnsi" w:cstheme="minorHAnsi"/>
          <w:color w:val="00B050"/>
        </w:rPr>
        <w:t>ČSN EN 338 Konstrukční dřevo – Třídy pevnosti.</w:t>
      </w:r>
    </w:p>
    <w:p w:rsidR="00A101A5" w:rsidRPr="00A101A5" w:rsidRDefault="00A101A5" w:rsidP="00B4753E">
      <w:pPr>
        <w:autoSpaceDE w:val="0"/>
        <w:autoSpaceDN w:val="0"/>
        <w:adjustRightInd w:val="0"/>
        <w:spacing w:after="0" w:line="240" w:lineRule="auto"/>
        <w:jc w:val="both"/>
        <w:rPr>
          <w:rFonts w:asciiTheme="minorHAnsi" w:hAnsiTheme="minorHAnsi" w:cstheme="minorHAnsi"/>
          <w:color w:val="00B050"/>
        </w:rPr>
      </w:pPr>
      <w:r w:rsidRPr="00A101A5">
        <w:rPr>
          <w:rFonts w:asciiTheme="minorHAnsi" w:hAnsiTheme="minorHAnsi" w:cstheme="minorHAnsi"/>
          <w:color w:val="00B050"/>
        </w:rPr>
        <w:t>Po opravě (nebo výměně) zhroucených a pokleslých prvků a konstrukčních částí krovu, budou trvale odstraněny dodatečně vkládané podpěrné prvky: sloupky pod krokvemi; průvlak mezi vaznými trámy a stropními trámy.</w:t>
      </w:r>
    </w:p>
    <w:p w:rsidR="00A101A5" w:rsidRDefault="00A101A5" w:rsidP="00B4753E">
      <w:pPr>
        <w:autoSpaceDE w:val="0"/>
        <w:autoSpaceDN w:val="0"/>
        <w:adjustRightInd w:val="0"/>
        <w:spacing w:after="0" w:line="240" w:lineRule="auto"/>
        <w:jc w:val="both"/>
        <w:rPr>
          <w:rFonts w:asciiTheme="minorHAnsi" w:hAnsiTheme="minorHAnsi" w:cstheme="minorHAnsi"/>
        </w:rPr>
      </w:pPr>
    </w:p>
    <w:p w:rsidR="00A101A5" w:rsidRDefault="00A101A5">
      <w:pPr>
        <w:rPr>
          <w:rFonts w:asciiTheme="minorHAnsi" w:hAnsiTheme="minorHAnsi" w:cstheme="minorHAnsi"/>
        </w:rPr>
      </w:pPr>
      <w:r>
        <w:rPr>
          <w:rFonts w:asciiTheme="minorHAnsi" w:hAnsiTheme="minorHAnsi" w:cstheme="minorHAnsi"/>
        </w:rPr>
        <w:br w:type="page"/>
      </w:r>
    </w:p>
    <w:p w:rsidR="00D55A58" w:rsidRDefault="00F16211" w:rsidP="00D55A58">
      <w:pPr>
        <w:autoSpaceDE w:val="0"/>
        <w:autoSpaceDN w:val="0"/>
        <w:adjustRightInd w:val="0"/>
        <w:spacing w:after="0" w:line="240" w:lineRule="auto"/>
        <w:jc w:val="both"/>
        <w:rPr>
          <w:rFonts w:asciiTheme="minorHAnsi" w:eastAsiaTheme="majorEastAsia" w:hAnsiTheme="minorHAnsi" w:cstheme="minorHAnsi"/>
          <w:b/>
          <w:szCs w:val="32"/>
          <w:u w:val="single"/>
          <w:lang w:eastAsia="ru-RU"/>
        </w:rPr>
      </w:pPr>
      <w:r>
        <w:rPr>
          <w:rFonts w:asciiTheme="minorHAnsi" w:eastAsiaTheme="majorEastAsia" w:hAnsiTheme="minorHAnsi" w:cstheme="minorHAnsi"/>
          <w:b/>
          <w:szCs w:val="32"/>
          <w:u w:val="single"/>
          <w:lang w:eastAsia="ru-RU"/>
        </w:rPr>
        <w:lastRenderedPageBreak/>
        <w:t>D. 4</w:t>
      </w:r>
      <w:r w:rsidR="002604BE">
        <w:rPr>
          <w:rFonts w:asciiTheme="minorHAnsi" w:eastAsiaTheme="majorEastAsia" w:hAnsiTheme="minorHAnsi" w:cstheme="minorHAnsi"/>
          <w:b/>
          <w:szCs w:val="32"/>
          <w:u w:val="single"/>
          <w:lang w:eastAsia="ru-RU"/>
        </w:rPr>
        <w:t>.2.</w:t>
      </w:r>
      <w:r w:rsidR="002604BE">
        <w:rPr>
          <w:rFonts w:asciiTheme="minorHAnsi" w:eastAsiaTheme="majorEastAsia" w:hAnsiTheme="minorHAnsi" w:cstheme="minorHAnsi"/>
          <w:b/>
          <w:szCs w:val="32"/>
          <w:u w:val="single"/>
          <w:lang w:eastAsia="ru-RU"/>
        </w:rPr>
        <w:tab/>
        <w:t xml:space="preserve"> </w:t>
      </w:r>
      <w:r w:rsidR="00D55A58">
        <w:rPr>
          <w:rFonts w:asciiTheme="minorHAnsi" w:eastAsiaTheme="majorEastAsia" w:hAnsiTheme="minorHAnsi" w:cstheme="minorHAnsi"/>
          <w:b/>
          <w:szCs w:val="32"/>
          <w:u w:val="single"/>
          <w:lang w:eastAsia="ru-RU"/>
        </w:rPr>
        <w:t>Sanace střešního pláště</w:t>
      </w:r>
    </w:p>
    <w:p w:rsidR="00D55A58" w:rsidRDefault="00D55A58" w:rsidP="00D55A58">
      <w:pPr>
        <w:autoSpaceDE w:val="0"/>
        <w:autoSpaceDN w:val="0"/>
        <w:adjustRightInd w:val="0"/>
        <w:spacing w:after="0" w:line="240" w:lineRule="auto"/>
        <w:jc w:val="both"/>
        <w:rPr>
          <w:rFonts w:asciiTheme="minorHAnsi" w:hAnsiTheme="minorHAnsi" w:cstheme="minorHAnsi"/>
        </w:rPr>
      </w:pPr>
    </w:p>
    <w:p w:rsidR="004D6EE9" w:rsidRDefault="00D55A58" w:rsidP="00D55A58">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Střešní plášť je navržen k celkové komplexní </w:t>
      </w:r>
      <w:r w:rsidR="00C45059">
        <w:rPr>
          <w:rFonts w:asciiTheme="minorHAnsi" w:hAnsiTheme="minorHAnsi" w:cstheme="minorHAnsi"/>
        </w:rPr>
        <w:t>výměně:</w:t>
      </w:r>
    </w:p>
    <w:p w:rsidR="00C45059" w:rsidRDefault="00C45059" w:rsidP="00D55A58">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1) výměna veškerého laťování,</w:t>
      </w:r>
    </w:p>
    <w:p w:rsidR="00C45059" w:rsidRDefault="00C45059" w:rsidP="00D55A58">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2) výměna všech klempířských prvků</w:t>
      </w:r>
      <w:r w:rsidR="00354D3A">
        <w:rPr>
          <w:rFonts w:asciiTheme="minorHAnsi" w:hAnsiTheme="minorHAnsi" w:cstheme="minorHAnsi"/>
        </w:rPr>
        <w:t xml:space="preserve"> včetně instalace dešťových žlabů a svodů</w:t>
      </w:r>
      <w:r>
        <w:rPr>
          <w:rFonts w:asciiTheme="minorHAnsi" w:hAnsiTheme="minorHAnsi" w:cstheme="minorHAnsi"/>
        </w:rPr>
        <w:t>,</w:t>
      </w:r>
    </w:p>
    <w:p w:rsidR="00C45059" w:rsidRDefault="00C45059" w:rsidP="00D55A58">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3) výměna střešní krytiny včetně osazení střešních výlezů s prosvětlovací funkcí.</w:t>
      </w:r>
    </w:p>
    <w:p w:rsidR="00C45059" w:rsidRDefault="00C45059" w:rsidP="00D55A58">
      <w:pPr>
        <w:autoSpaceDE w:val="0"/>
        <w:autoSpaceDN w:val="0"/>
        <w:adjustRightInd w:val="0"/>
        <w:spacing w:after="0" w:line="240" w:lineRule="auto"/>
        <w:jc w:val="both"/>
        <w:rPr>
          <w:rFonts w:asciiTheme="minorHAnsi" w:hAnsiTheme="minorHAnsi" w:cstheme="minorHAnsi"/>
        </w:rPr>
      </w:pPr>
    </w:p>
    <w:p w:rsidR="008C3C79" w:rsidRDefault="008C3C79" w:rsidP="00D55A58">
      <w:pPr>
        <w:autoSpaceDE w:val="0"/>
        <w:autoSpaceDN w:val="0"/>
        <w:adjustRightInd w:val="0"/>
        <w:spacing w:after="0" w:line="240" w:lineRule="auto"/>
        <w:jc w:val="both"/>
        <w:rPr>
          <w:rFonts w:asciiTheme="minorHAnsi" w:hAnsiTheme="minorHAnsi" w:cstheme="minorHAnsi"/>
        </w:rPr>
      </w:pPr>
    </w:p>
    <w:p w:rsidR="008C3C79" w:rsidRDefault="008C3C79">
      <w:pPr>
        <w:rPr>
          <w:rFonts w:asciiTheme="minorHAnsi" w:hAnsiTheme="minorHAnsi" w:cstheme="minorHAnsi"/>
        </w:rPr>
      </w:pPr>
    </w:p>
    <w:p w:rsidR="00C45059" w:rsidRDefault="00F16211" w:rsidP="00C45059">
      <w:pPr>
        <w:autoSpaceDE w:val="0"/>
        <w:autoSpaceDN w:val="0"/>
        <w:adjustRightInd w:val="0"/>
        <w:spacing w:after="0" w:line="240" w:lineRule="auto"/>
        <w:jc w:val="both"/>
        <w:rPr>
          <w:rFonts w:asciiTheme="minorHAnsi" w:eastAsiaTheme="majorEastAsia" w:hAnsiTheme="minorHAnsi" w:cstheme="minorHAnsi"/>
          <w:b/>
          <w:szCs w:val="32"/>
          <w:u w:val="single"/>
          <w:lang w:eastAsia="ru-RU"/>
        </w:rPr>
      </w:pPr>
      <w:r>
        <w:rPr>
          <w:rFonts w:asciiTheme="minorHAnsi" w:eastAsiaTheme="majorEastAsia" w:hAnsiTheme="minorHAnsi" w:cstheme="minorHAnsi"/>
          <w:b/>
          <w:szCs w:val="32"/>
          <w:u w:val="single"/>
          <w:lang w:eastAsia="ru-RU"/>
        </w:rPr>
        <w:t>D. 4</w:t>
      </w:r>
      <w:r w:rsidR="002604BE">
        <w:rPr>
          <w:rFonts w:asciiTheme="minorHAnsi" w:eastAsiaTheme="majorEastAsia" w:hAnsiTheme="minorHAnsi" w:cstheme="minorHAnsi"/>
          <w:b/>
          <w:szCs w:val="32"/>
          <w:u w:val="single"/>
          <w:lang w:eastAsia="ru-RU"/>
        </w:rPr>
        <w:t>.3.</w:t>
      </w:r>
      <w:r w:rsidR="002604BE">
        <w:rPr>
          <w:rFonts w:asciiTheme="minorHAnsi" w:eastAsiaTheme="majorEastAsia" w:hAnsiTheme="minorHAnsi" w:cstheme="minorHAnsi"/>
          <w:b/>
          <w:szCs w:val="32"/>
          <w:u w:val="single"/>
          <w:lang w:eastAsia="ru-RU"/>
        </w:rPr>
        <w:tab/>
        <w:t xml:space="preserve"> </w:t>
      </w:r>
      <w:r w:rsidR="00C45059">
        <w:rPr>
          <w:rFonts w:asciiTheme="minorHAnsi" w:eastAsiaTheme="majorEastAsia" w:hAnsiTheme="minorHAnsi" w:cstheme="minorHAnsi"/>
          <w:b/>
          <w:szCs w:val="32"/>
          <w:u w:val="single"/>
          <w:lang w:eastAsia="ru-RU"/>
        </w:rPr>
        <w:t>Sanace ostatních částí objektu</w:t>
      </w:r>
    </w:p>
    <w:p w:rsidR="00C45059" w:rsidRDefault="00C45059" w:rsidP="00C45059">
      <w:pPr>
        <w:autoSpaceDE w:val="0"/>
        <w:autoSpaceDN w:val="0"/>
        <w:adjustRightInd w:val="0"/>
        <w:spacing w:after="0" w:line="240" w:lineRule="auto"/>
        <w:jc w:val="both"/>
        <w:rPr>
          <w:rFonts w:asciiTheme="minorHAnsi" w:hAnsiTheme="minorHAnsi" w:cstheme="minorHAnsi"/>
        </w:rPr>
      </w:pPr>
    </w:p>
    <w:p w:rsidR="004D6EE9" w:rsidRDefault="00C45059"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V návaznosti na opravu krovu a výměnu střešního pláště je nutné opravit přiléhající zděné části objektu:</w:t>
      </w:r>
    </w:p>
    <w:p w:rsidR="00C45059" w:rsidRDefault="00C45059"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1) oprava koruny zděných stěn nosných i nenosných,</w:t>
      </w:r>
    </w:p>
    <w:p w:rsidR="00C45059" w:rsidRDefault="00C45059"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2) oprava okapové římsy,</w:t>
      </w:r>
    </w:p>
    <w:p w:rsidR="00C45059" w:rsidRDefault="00C45059"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3) oprava komínů.</w:t>
      </w:r>
    </w:p>
    <w:p w:rsidR="00C45059" w:rsidRDefault="00C45059" w:rsidP="00B4753E">
      <w:pPr>
        <w:autoSpaceDE w:val="0"/>
        <w:autoSpaceDN w:val="0"/>
        <w:adjustRightInd w:val="0"/>
        <w:spacing w:after="0" w:line="240" w:lineRule="auto"/>
        <w:jc w:val="both"/>
        <w:rPr>
          <w:rFonts w:asciiTheme="minorHAnsi" w:hAnsiTheme="minorHAnsi" w:cstheme="minorHAnsi"/>
        </w:rPr>
      </w:pPr>
    </w:p>
    <w:p w:rsidR="00A101A5" w:rsidRDefault="00A101A5" w:rsidP="00B4753E">
      <w:pPr>
        <w:autoSpaceDE w:val="0"/>
        <w:autoSpaceDN w:val="0"/>
        <w:adjustRightInd w:val="0"/>
        <w:spacing w:after="0" w:line="240" w:lineRule="auto"/>
        <w:jc w:val="both"/>
        <w:rPr>
          <w:rFonts w:asciiTheme="minorHAnsi" w:hAnsiTheme="minorHAnsi" w:cstheme="minorHAnsi"/>
        </w:rPr>
      </w:pPr>
    </w:p>
    <w:p w:rsidR="00A101A5" w:rsidRDefault="00A101A5">
      <w:pPr>
        <w:rPr>
          <w:rFonts w:asciiTheme="minorHAnsi" w:hAnsiTheme="minorHAnsi" w:cstheme="minorHAnsi"/>
        </w:rPr>
      </w:pPr>
    </w:p>
    <w:p w:rsidR="00BC0E57" w:rsidRDefault="00F16211" w:rsidP="00BC0E57">
      <w:pPr>
        <w:autoSpaceDE w:val="0"/>
        <w:autoSpaceDN w:val="0"/>
        <w:adjustRightInd w:val="0"/>
        <w:spacing w:after="0" w:line="240" w:lineRule="auto"/>
        <w:jc w:val="both"/>
        <w:rPr>
          <w:rFonts w:asciiTheme="minorHAnsi" w:eastAsiaTheme="majorEastAsia" w:hAnsiTheme="minorHAnsi" w:cstheme="minorHAnsi"/>
          <w:b/>
          <w:szCs w:val="32"/>
          <w:u w:val="single"/>
          <w:lang w:eastAsia="ru-RU"/>
        </w:rPr>
      </w:pPr>
      <w:r>
        <w:rPr>
          <w:rFonts w:asciiTheme="minorHAnsi" w:eastAsiaTheme="majorEastAsia" w:hAnsiTheme="minorHAnsi" w:cstheme="minorHAnsi"/>
          <w:b/>
          <w:szCs w:val="32"/>
          <w:u w:val="single"/>
          <w:lang w:eastAsia="ru-RU"/>
        </w:rPr>
        <w:t>D. 4</w:t>
      </w:r>
      <w:r w:rsidR="002604BE">
        <w:rPr>
          <w:rFonts w:asciiTheme="minorHAnsi" w:eastAsiaTheme="majorEastAsia" w:hAnsiTheme="minorHAnsi" w:cstheme="minorHAnsi"/>
          <w:b/>
          <w:szCs w:val="32"/>
          <w:u w:val="single"/>
          <w:lang w:eastAsia="ru-RU"/>
        </w:rPr>
        <w:t>.4.</w:t>
      </w:r>
      <w:r w:rsidR="002604BE">
        <w:rPr>
          <w:rFonts w:asciiTheme="minorHAnsi" w:eastAsiaTheme="majorEastAsia" w:hAnsiTheme="minorHAnsi" w:cstheme="minorHAnsi"/>
          <w:b/>
          <w:szCs w:val="32"/>
          <w:u w:val="single"/>
          <w:lang w:eastAsia="ru-RU"/>
        </w:rPr>
        <w:tab/>
        <w:t xml:space="preserve"> </w:t>
      </w:r>
      <w:r w:rsidR="00BC0E57">
        <w:rPr>
          <w:rFonts w:asciiTheme="minorHAnsi" w:eastAsiaTheme="majorEastAsia" w:hAnsiTheme="minorHAnsi" w:cstheme="minorHAnsi"/>
          <w:b/>
          <w:szCs w:val="32"/>
          <w:u w:val="single"/>
          <w:lang w:eastAsia="ru-RU"/>
        </w:rPr>
        <w:t>Sanace stropu navazujícího podlaží objektu</w:t>
      </w:r>
    </w:p>
    <w:p w:rsidR="00BC0E57" w:rsidRDefault="00BC0E57" w:rsidP="00B4753E">
      <w:pPr>
        <w:autoSpaceDE w:val="0"/>
        <w:autoSpaceDN w:val="0"/>
        <w:adjustRightInd w:val="0"/>
        <w:spacing w:after="0" w:line="240" w:lineRule="auto"/>
        <w:jc w:val="both"/>
        <w:rPr>
          <w:rFonts w:asciiTheme="minorHAnsi" w:hAnsiTheme="minorHAnsi" w:cstheme="minorHAnsi"/>
        </w:rPr>
      </w:pPr>
    </w:p>
    <w:p w:rsidR="00C45059" w:rsidRDefault="00C45059"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Zároveň s opravou střechy je </w:t>
      </w:r>
      <w:r w:rsidR="00BC0E57">
        <w:rPr>
          <w:rFonts w:asciiTheme="minorHAnsi" w:hAnsiTheme="minorHAnsi" w:cstheme="minorHAnsi"/>
        </w:rPr>
        <w:t>žádoucí</w:t>
      </w:r>
      <w:r>
        <w:rPr>
          <w:rFonts w:asciiTheme="minorHAnsi" w:hAnsiTheme="minorHAnsi" w:cstheme="minorHAnsi"/>
        </w:rPr>
        <w:t xml:space="preserve"> sanovat stropy </w:t>
      </w:r>
      <w:r w:rsidR="00BC0E57">
        <w:rPr>
          <w:rFonts w:asciiTheme="minorHAnsi" w:hAnsiTheme="minorHAnsi" w:cstheme="minorHAnsi"/>
        </w:rPr>
        <w:t>navazujícího užitného podlaží objektu z  důvodu snadného přístupu ke stropu při snesení části střechy!</w:t>
      </w:r>
    </w:p>
    <w:p w:rsidR="004D6EE9" w:rsidRDefault="004D6EE9" w:rsidP="00B4753E">
      <w:pPr>
        <w:autoSpaceDE w:val="0"/>
        <w:autoSpaceDN w:val="0"/>
        <w:adjustRightInd w:val="0"/>
        <w:spacing w:after="0" w:line="240" w:lineRule="auto"/>
        <w:jc w:val="both"/>
        <w:rPr>
          <w:rFonts w:asciiTheme="minorHAnsi" w:hAnsiTheme="minorHAnsi" w:cstheme="minorHAnsi"/>
        </w:rPr>
      </w:pPr>
    </w:p>
    <w:p w:rsidR="004D6EE9" w:rsidRDefault="004D6EE9" w:rsidP="00B4753E">
      <w:pPr>
        <w:autoSpaceDE w:val="0"/>
        <w:autoSpaceDN w:val="0"/>
        <w:adjustRightInd w:val="0"/>
        <w:spacing w:after="0" w:line="240" w:lineRule="auto"/>
        <w:jc w:val="both"/>
        <w:rPr>
          <w:rFonts w:asciiTheme="minorHAnsi" w:hAnsiTheme="minorHAnsi" w:cstheme="minorHAnsi"/>
        </w:rPr>
      </w:pPr>
    </w:p>
    <w:p w:rsidR="008C3C79" w:rsidRDefault="008C3C79" w:rsidP="00B4753E">
      <w:pPr>
        <w:autoSpaceDE w:val="0"/>
        <w:autoSpaceDN w:val="0"/>
        <w:adjustRightInd w:val="0"/>
        <w:spacing w:after="0" w:line="240" w:lineRule="auto"/>
        <w:jc w:val="both"/>
        <w:rPr>
          <w:rFonts w:asciiTheme="minorHAnsi" w:hAnsiTheme="minorHAnsi" w:cstheme="minorHAnsi"/>
        </w:rPr>
      </w:pPr>
    </w:p>
    <w:p w:rsidR="00354D3A" w:rsidRDefault="00F16211" w:rsidP="00354D3A">
      <w:pPr>
        <w:autoSpaceDE w:val="0"/>
        <w:autoSpaceDN w:val="0"/>
        <w:adjustRightInd w:val="0"/>
        <w:spacing w:after="0" w:line="240" w:lineRule="auto"/>
        <w:jc w:val="both"/>
        <w:rPr>
          <w:rFonts w:asciiTheme="minorHAnsi" w:eastAsiaTheme="majorEastAsia" w:hAnsiTheme="minorHAnsi" w:cstheme="minorHAnsi"/>
          <w:b/>
          <w:szCs w:val="32"/>
          <w:u w:val="single"/>
          <w:lang w:eastAsia="ru-RU"/>
        </w:rPr>
      </w:pPr>
      <w:r>
        <w:rPr>
          <w:rFonts w:asciiTheme="minorHAnsi" w:eastAsiaTheme="majorEastAsia" w:hAnsiTheme="minorHAnsi" w:cstheme="minorHAnsi"/>
          <w:b/>
          <w:szCs w:val="32"/>
          <w:u w:val="single"/>
          <w:lang w:eastAsia="ru-RU"/>
        </w:rPr>
        <w:t>D. 4</w:t>
      </w:r>
      <w:r w:rsidR="002604BE">
        <w:rPr>
          <w:rFonts w:asciiTheme="minorHAnsi" w:eastAsiaTheme="majorEastAsia" w:hAnsiTheme="minorHAnsi" w:cstheme="minorHAnsi"/>
          <w:b/>
          <w:szCs w:val="32"/>
          <w:u w:val="single"/>
          <w:lang w:eastAsia="ru-RU"/>
        </w:rPr>
        <w:t>.5.</w:t>
      </w:r>
      <w:r w:rsidR="002604BE">
        <w:rPr>
          <w:rFonts w:asciiTheme="minorHAnsi" w:eastAsiaTheme="majorEastAsia" w:hAnsiTheme="minorHAnsi" w:cstheme="minorHAnsi"/>
          <w:b/>
          <w:szCs w:val="32"/>
          <w:u w:val="single"/>
          <w:lang w:eastAsia="ru-RU"/>
        </w:rPr>
        <w:tab/>
        <w:t xml:space="preserve"> </w:t>
      </w:r>
      <w:r w:rsidR="00354D3A">
        <w:rPr>
          <w:rFonts w:asciiTheme="minorHAnsi" w:eastAsiaTheme="majorEastAsia" w:hAnsiTheme="minorHAnsi" w:cstheme="minorHAnsi"/>
          <w:b/>
          <w:szCs w:val="32"/>
          <w:u w:val="single"/>
          <w:lang w:eastAsia="ru-RU"/>
        </w:rPr>
        <w:t>Ostatní technologické vybavení objektu</w:t>
      </w:r>
    </w:p>
    <w:p w:rsidR="004D6EE9" w:rsidRDefault="004D6EE9" w:rsidP="00B4753E">
      <w:pPr>
        <w:autoSpaceDE w:val="0"/>
        <w:autoSpaceDN w:val="0"/>
        <w:adjustRightInd w:val="0"/>
        <w:spacing w:after="0" w:line="240" w:lineRule="auto"/>
        <w:jc w:val="both"/>
        <w:rPr>
          <w:rFonts w:asciiTheme="minorHAnsi" w:hAnsiTheme="minorHAnsi" w:cstheme="minorHAnsi"/>
        </w:rPr>
      </w:pPr>
    </w:p>
    <w:p w:rsidR="00BC0E57" w:rsidRDefault="00354D3A"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Tato projektová dokumentace neřeší osazení objektu žádným technologickým vybavením, jako jsou hromosvody, protipožární detektory a hasicí systémy, rozvody elektřiny, jiné rozvody, instalace </w:t>
      </w:r>
      <w:proofErr w:type="spellStart"/>
      <w:r>
        <w:rPr>
          <w:rStyle w:val="sscentr"/>
        </w:rPr>
        <w:t>fotovoltaický</w:t>
      </w:r>
      <w:r>
        <w:rPr>
          <w:rFonts w:asciiTheme="minorHAnsi" w:hAnsiTheme="minorHAnsi" w:cstheme="minorHAnsi"/>
        </w:rPr>
        <w:t>ch</w:t>
      </w:r>
      <w:proofErr w:type="spellEnd"/>
      <w:r>
        <w:rPr>
          <w:rFonts w:asciiTheme="minorHAnsi" w:hAnsiTheme="minorHAnsi" w:cstheme="minorHAnsi"/>
        </w:rPr>
        <w:t xml:space="preserve"> panelů a jejich příslušenství, instalace antén a vysílačů</w:t>
      </w:r>
      <w:r w:rsidR="007F48EE">
        <w:rPr>
          <w:rFonts w:asciiTheme="minorHAnsi" w:hAnsiTheme="minorHAnsi" w:cstheme="minorHAnsi"/>
        </w:rPr>
        <w:t>,</w:t>
      </w:r>
      <w:r>
        <w:rPr>
          <w:rFonts w:asciiTheme="minorHAnsi" w:hAnsiTheme="minorHAnsi" w:cstheme="minorHAnsi"/>
        </w:rPr>
        <w:t xml:space="preserve"> a</w:t>
      </w:r>
      <w:r w:rsidR="007F48EE">
        <w:rPr>
          <w:rFonts w:asciiTheme="minorHAnsi" w:hAnsiTheme="minorHAnsi" w:cstheme="minorHAnsi"/>
        </w:rPr>
        <w:t xml:space="preserve"> </w:t>
      </w:r>
      <w:proofErr w:type="gramStart"/>
      <w:r>
        <w:rPr>
          <w:rFonts w:asciiTheme="minorHAnsi" w:hAnsiTheme="minorHAnsi" w:cstheme="minorHAnsi"/>
        </w:rPr>
        <w:t>pod..</w:t>
      </w:r>
      <w:proofErr w:type="gramEnd"/>
    </w:p>
    <w:p w:rsidR="002F0081" w:rsidRDefault="002F0081" w:rsidP="00B4753E">
      <w:pPr>
        <w:autoSpaceDE w:val="0"/>
        <w:autoSpaceDN w:val="0"/>
        <w:adjustRightInd w:val="0"/>
        <w:spacing w:after="0" w:line="240" w:lineRule="auto"/>
        <w:jc w:val="both"/>
        <w:rPr>
          <w:rFonts w:asciiTheme="minorHAnsi" w:hAnsiTheme="minorHAnsi" w:cstheme="minorHAnsi"/>
        </w:rPr>
      </w:pPr>
    </w:p>
    <w:p w:rsidR="002F0081" w:rsidRDefault="002F0081"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Objekt je v současnosti vybaven hro</w:t>
      </w:r>
      <w:r w:rsidR="007F48EE">
        <w:rPr>
          <w:rFonts w:asciiTheme="minorHAnsi" w:hAnsiTheme="minorHAnsi" w:cstheme="minorHAnsi"/>
        </w:rPr>
        <w:t xml:space="preserve">mosvody umístěnými na komínech se </w:t>
      </w:r>
      <w:r>
        <w:rPr>
          <w:rFonts w:asciiTheme="minorHAnsi" w:hAnsiTheme="minorHAnsi" w:cstheme="minorHAnsi"/>
        </w:rPr>
        <w:t xml:space="preserve">svody </w:t>
      </w:r>
      <w:r w:rsidR="007F48EE">
        <w:rPr>
          <w:rFonts w:asciiTheme="minorHAnsi" w:hAnsiTheme="minorHAnsi" w:cstheme="minorHAnsi"/>
        </w:rPr>
        <w:t xml:space="preserve">po střešních nárožích a po stěnách objektu. Při sanaci střechy dojde ke snesení systému hromosvodů a je nutné ho neprodleně obnovit, tak aby byl objekt chráněn proti účinkům úderu bleskem. Tato projektová dokumentace výměnu hromosvodů neřeší. </w:t>
      </w:r>
      <w:r w:rsidR="007F48EE" w:rsidRPr="007F48EE">
        <w:rPr>
          <w:rFonts w:asciiTheme="minorHAnsi" w:hAnsiTheme="minorHAnsi" w:cstheme="minorHAnsi"/>
          <w:b/>
        </w:rPr>
        <w:t xml:space="preserve">Návrh řešení nového hromosvodu je nutné vypracovat jako samostatný </w:t>
      </w:r>
      <w:r w:rsidR="007F48EE">
        <w:rPr>
          <w:rFonts w:asciiTheme="minorHAnsi" w:hAnsiTheme="minorHAnsi" w:cstheme="minorHAnsi"/>
          <w:b/>
        </w:rPr>
        <w:t>projekt a je nutné instalaci nového hromosvodu provést zároveň s instalací střešní krytiny!</w:t>
      </w:r>
    </w:p>
    <w:p w:rsidR="00BC0E57" w:rsidRDefault="00BC0E57" w:rsidP="00B4753E">
      <w:pPr>
        <w:autoSpaceDE w:val="0"/>
        <w:autoSpaceDN w:val="0"/>
        <w:adjustRightInd w:val="0"/>
        <w:spacing w:after="0" w:line="240" w:lineRule="auto"/>
        <w:jc w:val="both"/>
        <w:rPr>
          <w:rFonts w:asciiTheme="minorHAnsi" w:hAnsiTheme="minorHAnsi" w:cstheme="minorHAnsi"/>
        </w:rPr>
      </w:pPr>
    </w:p>
    <w:p w:rsidR="00BC0E57" w:rsidRDefault="00BC0E57" w:rsidP="00B4753E">
      <w:pPr>
        <w:autoSpaceDE w:val="0"/>
        <w:autoSpaceDN w:val="0"/>
        <w:adjustRightInd w:val="0"/>
        <w:spacing w:after="0" w:line="240" w:lineRule="auto"/>
        <w:jc w:val="both"/>
        <w:rPr>
          <w:rFonts w:asciiTheme="minorHAnsi" w:hAnsiTheme="minorHAnsi" w:cstheme="minorHAnsi"/>
        </w:rPr>
      </w:pPr>
    </w:p>
    <w:p w:rsidR="00354D3A" w:rsidRDefault="00F16211" w:rsidP="00354D3A">
      <w:pPr>
        <w:autoSpaceDE w:val="0"/>
        <w:autoSpaceDN w:val="0"/>
        <w:adjustRightInd w:val="0"/>
        <w:spacing w:after="0" w:line="240" w:lineRule="auto"/>
        <w:jc w:val="both"/>
        <w:rPr>
          <w:rFonts w:asciiTheme="minorHAnsi" w:eastAsiaTheme="majorEastAsia" w:hAnsiTheme="minorHAnsi" w:cstheme="minorHAnsi"/>
          <w:b/>
          <w:szCs w:val="32"/>
          <w:u w:val="single"/>
          <w:lang w:eastAsia="ru-RU"/>
        </w:rPr>
      </w:pPr>
      <w:r>
        <w:rPr>
          <w:rFonts w:asciiTheme="minorHAnsi" w:eastAsiaTheme="majorEastAsia" w:hAnsiTheme="minorHAnsi" w:cstheme="minorHAnsi"/>
          <w:b/>
          <w:szCs w:val="32"/>
          <w:u w:val="single"/>
          <w:lang w:eastAsia="ru-RU"/>
        </w:rPr>
        <w:t>D. 4.6</w:t>
      </w:r>
      <w:r w:rsidR="002604BE">
        <w:rPr>
          <w:rFonts w:asciiTheme="minorHAnsi" w:eastAsiaTheme="majorEastAsia" w:hAnsiTheme="minorHAnsi" w:cstheme="minorHAnsi"/>
          <w:b/>
          <w:szCs w:val="32"/>
          <w:u w:val="single"/>
          <w:lang w:eastAsia="ru-RU"/>
        </w:rPr>
        <w:t>.</w:t>
      </w:r>
      <w:r w:rsidR="002604BE">
        <w:rPr>
          <w:rFonts w:asciiTheme="minorHAnsi" w:eastAsiaTheme="majorEastAsia" w:hAnsiTheme="minorHAnsi" w:cstheme="minorHAnsi"/>
          <w:b/>
          <w:szCs w:val="32"/>
          <w:u w:val="single"/>
          <w:lang w:eastAsia="ru-RU"/>
        </w:rPr>
        <w:tab/>
        <w:t xml:space="preserve"> </w:t>
      </w:r>
      <w:r w:rsidR="00354D3A">
        <w:rPr>
          <w:rFonts w:asciiTheme="minorHAnsi" w:eastAsiaTheme="majorEastAsia" w:hAnsiTheme="minorHAnsi" w:cstheme="minorHAnsi"/>
          <w:b/>
          <w:szCs w:val="32"/>
          <w:u w:val="single"/>
          <w:lang w:eastAsia="ru-RU"/>
        </w:rPr>
        <w:t>Etapizace sanace střechy</w:t>
      </w:r>
    </w:p>
    <w:p w:rsidR="00BC0E57" w:rsidRDefault="00BC0E57" w:rsidP="00B4753E">
      <w:pPr>
        <w:autoSpaceDE w:val="0"/>
        <w:autoSpaceDN w:val="0"/>
        <w:adjustRightInd w:val="0"/>
        <w:spacing w:after="0" w:line="240" w:lineRule="auto"/>
        <w:jc w:val="both"/>
        <w:rPr>
          <w:rFonts w:asciiTheme="minorHAnsi" w:hAnsiTheme="minorHAnsi" w:cstheme="minorHAnsi"/>
        </w:rPr>
      </w:pPr>
    </w:p>
    <w:p w:rsidR="00BC0E57" w:rsidRDefault="00354D3A"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Předpokládá se, že sanace střech</w:t>
      </w:r>
      <w:r w:rsidR="002F0081">
        <w:rPr>
          <w:rFonts w:asciiTheme="minorHAnsi" w:hAnsiTheme="minorHAnsi" w:cstheme="minorHAnsi"/>
        </w:rPr>
        <w:t xml:space="preserve">y objektu proběhne ve dvou </w:t>
      </w:r>
      <w:r>
        <w:rPr>
          <w:rFonts w:asciiTheme="minorHAnsi" w:hAnsiTheme="minorHAnsi" w:cstheme="minorHAnsi"/>
        </w:rPr>
        <w:t>etapách</w:t>
      </w:r>
      <w:r w:rsidR="002F0081">
        <w:rPr>
          <w:rFonts w:asciiTheme="minorHAnsi" w:hAnsiTheme="minorHAnsi" w:cstheme="minorHAnsi"/>
        </w:rPr>
        <w:t xml:space="preserve"> s vložením dvou etap rekonstrukce navazujících částí spodní stavby objektu</w:t>
      </w:r>
      <w:r>
        <w:rPr>
          <w:rFonts w:asciiTheme="minorHAnsi" w:hAnsiTheme="minorHAnsi" w:cstheme="minorHAnsi"/>
        </w:rPr>
        <w:t>:</w:t>
      </w:r>
    </w:p>
    <w:p w:rsidR="00354D3A" w:rsidRDefault="00354D3A" w:rsidP="00B4753E">
      <w:pPr>
        <w:autoSpaceDE w:val="0"/>
        <w:autoSpaceDN w:val="0"/>
        <w:adjustRightInd w:val="0"/>
        <w:spacing w:after="0" w:line="240" w:lineRule="auto"/>
        <w:jc w:val="both"/>
        <w:rPr>
          <w:rFonts w:asciiTheme="minorHAnsi" w:hAnsiTheme="minorHAnsi" w:cstheme="minorHAnsi"/>
        </w:rPr>
      </w:pPr>
    </w:p>
    <w:p w:rsidR="00354D3A" w:rsidRPr="00354D3A" w:rsidRDefault="00354D3A" w:rsidP="00B4753E">
      <w:pPr>
        <w:autoSpaceDE w:val="0"/>
        <w:autoSpaceDN w:val="0"/>
        <w:adjustRightInd w:val="0"/>
        <w:spacing w:after="0" w:line="240" w:lineRule="auto"/>
        <w:jc w:val="both"/>
        <w:rPr>
          <w:rFonts w:asciiTheme="minorHAnsi" w:hAnsiTheme="minorHAnsi" w:cstheme="minorHAnsi"/>
          <w:u w:val="single"/>
        </w:rPr>
      </w:pPr>
      <w:r>
        <w:rPr>
          <w:rFonts w:asciiTheme="minorHAnsi" w:hAnsiTheme="minorHAnsi" w:cstheme="minorHAnsi"/>
        </w:rPr>
        <w:tab/>
      </w:r>
      <w:r w:rsidRPr="00354D3A">
        <w:rPr>
          <w:rFonts w:asciiTheme="minorHAnsi" w:hAnsiTheme="minorHAnsi" w:cstheme="minorHAnsi"/>
          <w:u w:val="single"/>
        </w:rPr>
        <w:t>1. etapa</w:t>
      </w:r>
      <w:r w:rsidR="002F0081">
        <w:rPr>
          <w:rFonts w:asciiTheme="minorHAnsi" w:hAnsiTheme="minorHAnsi" w:cstheme="minorHAnsi"/>
          <w:u w:val="single"/>
        </w:rPr>
        <w:t xml:space="preserve"> - sanace jihozápadní části střechy přilehlé do ulice Akátová</w:t>
      </w:r>
    </w:p>
    <w:p w:rsidR="00BC0E57" w:rsidRDefault="00BC0E57" w:rsidP="00B4753E">
      <w:pPr>
        <w:autoSpaceDE w:val="0"/>
        <w:autoSpaceDN w:val="0"/>
        <w:adjustRightInd w:val="0"/>
        <w:spacing w:after="0" w:line="240" w:lineRule="auto"/>
        <w:jc w:val="both"/>
        <w:rPr>
          <w:rFonts w:asciiTheme="minorHAnsi" w:hAnsiTheme="minorHAnsi" w:cstheme="minorHAnsi"/>
        </w:rPr>
      </w:pPr>
    </w:p>
    <w:p w:rsidR="00BC0E57" w:rsidRDefault="002F0081"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u w:val="single"/>
        </w:rPr>
        <w:t>2</w:t>
      </w:r>
      <w:r w:rsidRPr="00354D3A">
        <w:rPr>
          <w:rFonts w:asciiTheme="minorHAnsi" w:hAnsiTheme="minorHAnsi" w:cstheme="minorHAnsi"/>
          <w:u w:val="single"/>
        </w:rPr>
        <w:t>. etapa</w:t>
      </w:r>
      <w:r>
        <w:rPr>
          <w:rFonts w:asciiTheme="minorHAnsi" w:hAnsiTheme="minorHAnsi" w:cstheme="minorHAnsi"/>
          <w:u w:val="single"/>
        </w:rPr>
        <w:t xml:space="preserve"> - sanace jihozápadní fasády přilehlé do ulice Akátová</w:t>
      </w:r>
    </w:p>
    <w:p w:rsidR="00BC0E57" w:rsidRDefault="00BC0E57" w:rsidP="00B4753E">
      <w:pPr>
        <w:autoSpaceDE w:val="0"/>
        <w:autoSpaceDN w:val="0"/>
        <w:adjustRightInd w:val="0"/>
        <w:spacing w:after="0" w:line="240" w:lineRule="auto"/>
        <w:jc w:val="both"/>
        <w:rPr>
          <w:rFonts w:asciiTheme="minorHAnsi" w:hAnsiTheme="minorHAnsi" w:cstheme="minorHAnsi"/>
        </w:rPr>
      </w:pPr>
    </w:p>
    <w:p w:rsidR="00BC0E57" w:rsidRDefault="002F0081" w:rsidP="00B4753E">
      <w:pPr>
        <w:autoSpaceDE w:val="0"/>
        <w:autoSpaceDN w:val="0"/>
        <w:adjustRightInd w:val="0"/>
        <w:spacing w:after="0" w:line="240" w:lineRule="auto"/>
        <w:jc w:val="both"/>
        <w:rPr>
          <w:rFonts w:asciiTheme="minorHAnsi" w:hAnsiTheme="minorHAnsi" w:cstheme="minorHAnsi"/>
          <w:u w:val="single"/>
        </w:rPr>
      </w:pPr>
      <w:r>
        <w:rPr>
          <w:rFonts w:asciiTheme="minorHAnsi" w:hAnsiTheme="minorHAnsi" w:cstheme="minorHAnsi"/>
        </w:rPr>
        <w:tab/>
      </w:r>
      <w:r>
        <w:rPr>
          <w:rFonts w:asciiTheme="minorHAnsi" w:hAnsiTheme="minorHAnsi" w:cstheme="minorHAnsi"/>
          <w:u w:val="single"/>
        </w:rPr>
        <w:t>3</w:t>
      </w:r>
      <w:r w:rsidRPr="00354D3A">
        <w:rPr>
          <w:rFonts w:asciiTheme="minorHAnsi" w:hAnsiTheme="minorHAnsi" w:cstheme="minorHAnsi"/>
          <w:u w:val="single"/>
        </w:rPr>
        <w:t>. etapa</w:t>
      </w:r>
      <w:r>
        <w:rPr>
          <w:rFonts w:asciiTheme="minorHAnsi" w:hAnsiTheme="minorHAnsi" w:cstheme="minorHAnsi"/>
          <w:u w:val="single"/>
        </w:rPr>
        <w:t xml:space="preserve"> - sanace stropu sálu 2. n. p.</w:t>
      </w:r>
    </w:p>
    <w:p w:rsidR="002F0081" w:rsidRDefault="002F0081" w:rsidP="00B4753E">
      <w:pPr>
        <w:autoSpaceDE w:val="0"/>
        <w:autoSpaceDN w:val="0"/>
        <w:adjustRightInd w:val="0"/>
        <w:spacing w:after="0" w:line="240" w:lineRule="auto"/>
        <w:jc w:val="both"/>
        <w:rPr>
          <w:rFonts w:asciiTheme="minorHAnsi" w:hAnsiTheme="minorHAnsi" w:cstheme="minorHAnsi"/>
          <w:u w:val="single"/>
        </w:rPr>
      </w:pPr>
    </w:p>
    <w:p w:rsidR="002F0081" w:rsidRPr="002F0081" w:rsidRDefault="002F0081"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u w:val="single"/>
        </w:rPr>
        <w:t>4</w:t>
      </w:r>
      <w:r w:rsidRPr="00354D3A">
        <w:rPr>
          <w:rFonts w:asciiTheme="minorHAnsi" w:hAnsiTheme="minorHAnsi" w:cstheme="minorHAnsi"/>
          <w:u w:val="single"/>
        </w:rPr>
        <w:t>. etapa</w:t>
      </w:r>
      <w:r>
        <w:rPr>
          <w:rFonts w:asciiTheme="minorHAnsi" w:hAnsiTheme="minorHAnsi" w:cstheme="minorHAnsi"/>
          <w:u w:val="single"/>
        </w:rPr>
        <w:t xml:space="preserve"> - sanace zbylé části střechy</w:t>
      </w:r>
    </w:p>
    <w:p w:rsidR="007F48EE" w:rsidRPr="008C76AE" w:rsidRDefault="007F48EE" w:rsidP="007F48EE">
      <w:pPr>
        <w:rPr>
          <w:rFonts w:asciiTheme="minorHAnsi" w:eastAsiaTheme="majorEastAsia" w:hAnsiTheme="minorHAnsi" w:cstheme="minorHAnsi"/>
          <w:b/>
          <w:sz w:val="28"/>
          <w:szCs w:val="28"/>
          <w:shd w:val="clear" w:color="auto" w:fill="FFFFFF"/>
          <w:lang w:eastAsia="ru-RU"/>
        </w:rPr>
      </w:pPr>
      <w:r w:rsidRPr="008C76AE">
        <w:rPr>
          <w:rFonts w:asciiTheme="minorHAnsi" w:eastAsiaTheme="majorEastAsia" w:hAnsiTheme="minorHAnsi" w:cstheme="minorHAnsi"/>
          <w:b/>
          <w:sz w:val="28"/>
          <w:szCs w:val="28"/>
          <w:shd w:val="clear" w:color="auto" w:fill="FFFFFF"/>
          <w:lang w:eastAsia="ru-RU"/>
        </w:rPr>
        <w:lastRenderedPageBreak/>
        <w:t xml:space="preserve">D. </w:t>
      </w:r>
      <w:r w:rsidR="00F16211">
        <w:rPr>
          <w:rFonts w:asciiTheme="minorHAnsi" w:eastAsiaTheme="majorEastAsia" w:hAnsiTheme="minorHAnsi" w:cstheme="minorHAnsi"/>
          <w:b/>
          <w:sz w:val="28"/>
          <w:szCs w:val="28"/>
          <w:shd w:val="clear" w:color="auto" w:fill="FFFFFF"/>
          <w:lang w:eastAsia="ru-RU"/>
        </w:rPr>
        <w:t>5</w:t>
      </w:r>
      <w:r>
        <w:rPr>
          <w:rFonts w:asciiTheme="minorHAnsi" w:eastAsiaTheme="majorEastAsia" w:hAnsiTheme="minorHAnsi" w:cstheme="minorHAnsi"/>
          <w:b/>
          <w:sz w:val="28"/>
          <w:szCs w:val="28"/>
          <w:shd w:val="clear" w:color="auto" w:fill="FFFFFF"/>
          <w:lang w:eastAsia="ru-RU"/>
        </w:rPr>
        <w:t>.</w:t>
      </w:r>
      <w:r>
        <w:rPr>
          <w:rFonts w:asciiTheme="minorHAnsi" w:eastAsiaTheme="majorEastAsia" w:hAnsiTheme="minorHAnsi" w:cstheme="minorHAnsi"/>
          <w:b/>
          <w:sz w:val="28"/>
          <w:szCs w:val="28"/>
          <w:shd w:val="clear" w:color="auto" w:fill="FFFFFF"/>
          <w:lang w:eastAsia="ru-RU"/>
        </w:rPr>
        <w:tab/>
      </w:r>
      <w:r w:rsidR="001E0A72">
        <w:rPr>
          <w:rFonts w:asciiTheme="minorHAnsi" w:eastAsiaTheme="majorEastAsia" w:hAnsiTheme="minorHAnsi" w:cstheme="minorHAnsi"/>
          <w:b/>
          <w:sz w:val="28"/>
          <w:szCs w:val="28"/>
          <w:shd w:val="clear" w:color="auto" w:fill="FFFFFF"/>
          <w:lang w:eastAsia="ru-RU"/>
        </w:rPr>
        <w:t>POSTUP PRACÍ, VÝKAZY VÝMĚR</w:t>
      </w:r>
    </w:p>
    <w:p w:rsidR="007F48EE" w:rsidRDefault="007F48EE" w:rsidP="007F48EE">
      <w:pPr>
        <w:autoSpaceDE w:val="0"/>
        <w:autoSpaceDN w:val="0"/>
        <w:adjustRightInd w:val="0"/>
        <w:spacing w:after="0" w:line="240" w:lineRule="auto"/>
        <w:jc w:val="both"/>
        <w:rPr>
          <w:rFonts w:asciiTheme="minorHAnsi" w:hAnsiTheme="minorHAnsi" w:cstheme="minorHAnsi"/>
        </w:rPr>
      </w:pPr>
    </w:p>
    <w:p w:rsidR="007F48EE" w:rsidRDefault="00F16211" w:rsidP="007F48EE">
      <w:pPr>
        <w:autoSpaceDE w:val="0"/>
        <w:autoSpaceDN w:val="0"/>
        <w:adjustRightInd w:val="0"/>
        <w:spacing w:after="0" w:line="240" w:lineRule="auto"/>
        <w:jc w:val="both"/>
        <w:rPr>
          <w:rFonts w:asciiTheme="minorHAnsi" w:eastAsiaTheme="majorEastAsia" w:hAnsiTheme="minorHAnsi" w:cstheme="minorHAnsi"/>
          <w:b/>
          <w:szCs w:val="32"/>
          <w:u w:val="single"/>
          <w:lang w:eastAsia="ru-RU"/>
        </w:rPr>
      </w:pPr>
      <w:r>
        <w:rPr>
          <w:rFonts w:asciiTheme="minorHAnsi" w:eastAsiaTheme="majorEastAsia" w:hAnsiTheme="minorHAnsi" w:cstheme="minorHAnsi"/>
          <w:b/>
          <w:szCs w:val="32"/>
          <w:u w:val="single"/>
          <w:lang w:eastAsia="ru-RU"/>
        </w:rPr>
        <w:t xml:space="preserve">D. </w:t>
      </w:r>
      <w:proofErr w:type="gramStart"/>
      <w:r>
        <w:rPr>
          <w:rFonts w:asciiTheme="minorHAnsi" w:eastAsiaTheme="majorEastAsia" w:hAnsiTheme="minorHAnsi" w:cstheme="minorHAnsi"/>
          <w:b/>
          <w:szCs w:val="32"/>
          <w:u w:val="single"/>
          <w:lang w:eastAsia="ru-RU"/>
        </w:rPr>
        <w:t>5</w:t>
      </w:r>
      <w:r w:rsidR="002604BE">
        <w:rPr>
          <w:rFonts w:asciiTheme="minorHAnsi" w:eastAsiaTheme="majorEastAsia" w:hAnsiTheme="minorHAnsi" w:cstheme="minorHAnsi"/>
          <w:b/>
          <w:szCs w:val="32"/>
          <w:u w:val="single"/>
          <w:lang w:eastAsia="ru-RU"/>
        </w:rPr>
        <w:t>.1</w:t>
      </w:r>
      <w:proofErr w:type="gramEnd"/>
      <w:r w:rsidR="002604BE">
        <w:rPr>
          <w:rFonts w:asciiTheme="minorHAnsi" w:eastAsiaTheme="majorEastAsia" w:hAnsiTheme="minorHAnsi" w:cstheme="minorHAnsi"/>
          <w:b/>
          <w:szCs w:val="32"/>
          <w:u w:val="single"/>
          <w:lang w:eastAsia="ru-RU"/>
        </w:rPr>
        <w:t>.</w:t>
      </w:r>
      <w:r w:rsidR="002604BE">
        <w:rPr>
          <w:rFonts w:asciiTheme="minorHAnsi" w:eastAsiaTheme="majorEastAsia" w:hAnsiTheme="minorHAnsi" w:cstheme="minorHAnsi"/>
          <w:b/>
          <w:szCs w:val="32"/>
          <w:u w:val="single"/>
          <w:lang w:eastAsia="ru-RU"/>
        </w:rPr>
        <w:tab/>
        <w:t xml:space="preserve"> </w:t>
      </w:r>
      <w:r w:rsidR="001E0A72" w:rsidRPr="001E0A72">
        <w:rPr>
          <w:rFonts w:asciiTheme="minorHAnsi" w:hAnsiTheme="minorHAnsi" w:cstheme="minorHAnsi"/>
          <w:b/>
          <w:u w:val="single"/>
        </w:rPr>
        <w:t>1. etapa - sanace jihozápadní části střechy přilehlé do ulice Akátová</w:t>
      </w:r>
    </w:p>
    <w:p w:rsidR="007F48EE" w:rsidRDefault="007F48EE" w:rsidP="007F48EE">
      <w:pPr>
        <w:autoSpaceDE w:val="0"/>
        <w:autoSpaceDN w:val="0"/>
        <w:adjustRightInd w:val="0"/>
        <w:spacing w:after="0" w:line="240" w:lineRule="auto"/>
        <w:jc w:val="both"/>
        <w:rPr>
          <w:rFonts w:asciiTheme="minorHAnsi" w:hAnsiTheme="minorHAnsi" w:cstheme="minorHAnsi"/>
        </w:rPr>
      </w:pPr>
    </w:p>
    <w:p w:rsidR="00D7588A" w:rsidRDefault="001E0A72" w:rsidP="00D7588A">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V této etapě se předpokládá sanace části střechy přilehlé do ulice Akátová, kde v současnosti probíhá záchrana kamenických prvků fasády. Po opravě jmenované části střechy bude bezodkladně sanace části průčelí dokončena, aby nevzniklo opětovné poškození již opravených kamenických prvků působením povětrnosti. Tato projektová dokumentace opravu jmenované části průčelí objektu neřeší.</w:t>
      </w:r>
      <w:r w:rsidR="00D7588A">
        <w:rPr>
          <w:rFonts w:asciiTheme="minorHAnsi" w:hAnsiTheme="minorHAnsi" w:cstheme="minorHAnsi"/>
        </w:rPr>
        <w:t xml:space="preserve"> Navrhovaný postup prací sanace střechy musí být předem konzultován se zodpovědným projektantem sanace průčelí budovy.</w:t>
      </w:r>
    </w:p>
    <w:p w:rsidR="00BC0E57" w:rsidRDefault="00BC0E57" w:rsidP="007F48EE">
      <w:pPr>
        <w:autoSpaceDE w:val="0"/>
        <w:autoSpaceDN w:val="0"/>
        <w:adjustRightInd w:val="0"/>
        <w:spacing w:after="0" w:line="240" w:lineRule="auto"/>
        <w:jc w:val="both"/>
        <w:rPr>
          <w:rFonts w:asciiTheme="minorHAnsi" w:hAnsiTheme="minorHAnsi" w:cstheme="minorHAnsi"/>
        </w:rPr>
      </w:pPr>
    </w:p>
    <w:p w:rsidR="00D7588A" w:rsidRDefault="00D7588A" w:rsidP="00D7588A">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Navrhovaný postup prací musí být předem konzultován se zodpovědným projektantem hromosvodu a upraven tak, aby byl objekt co nejlépe uchráněn před účinky úderu bleskem.</w:t>
      </w:r>
    </w:p>
    <w:p w:rsidR="00D7588A" w:rsidRDefault="00D7588A" w:rsidP="00D7588A">
      <w:pPr>
        <w:autoSpaceDE w:val="0"/>
        <w:autoSpaceDN w:val="0"/>
        <w:adjustRightInd w:val="0"/>
        <w:spacing w:after="0" w:line="240" w:lineRule="auto"/>
        <w:jc w:val="both"/>
        <w:rPr>
          <w:rFonts w:asciiTheme="minorHAnsi" w:hAnsiTheme="minorHAnsi" w:cstheme="minorHAnsi"/>
        </w:rPr>
      </w:pPr>
    </w:p>
    <w:p w:rsidR="00D7588A" w:rsidRPr="008C3C79" w:rsidRDefault="00D7588A" w:rsidP="00D7588A">
      <w:pPr>
        <w:autoSpaceDE w:val="0"/>
        <w:autoSpaceDN w:val="0"/>
        <w:adjustRightInd w:val="0"/>
        <w:spacing w:after="0" w:line="240" w:lineRule="auto"/>
        <w:jc w:val="both"/>
        <w:rPr>
          <w:rFonts w:asciiTheme="minorHAnsi" w:hAnsiTheme="minorHAnsi" w:cstheme="minorHAnsi"/>
          <w:b/>
        </w:rPr>
      </w:pPr>
      <w:r>
        <w:rPr>
          <w:rFonts w:asciiTheme="minorHAnsi" w:hAnsiTheme="minorHAnsi" w:cstheme="minorHAnsi"/>
        </w:rPr>
        <w:t xml:space="preserve">Dotčené části střechy 1. etapou sanačních prací jsou ve výkresové dokumentaci vyznačeny </w:t>
      </w:r>
      <w:r w:rsidRPr="008C3C79">
        <w:rPr>
          <w:rFonts w:asciiTheme="minorHAnsi" w:hAnsiTheme="minorHAnsi" w:cstheme="minorHAnsi"/>
          <w:b/>
          <w:color w:val="00B050"/>
        </w:rPr>
        <w:t>zeleným mřížovým šrafováním</w:t>
      </w:r>
      <w:r w:rsidRPr="008C3C79">
        <w:rPr>
          <w:rFonts w:asciiTheme="minorHAnsi" w:hAnsiTheme="minorHAnsi" w:cstheme="minorHAnsi"/>
          <w:b/>
        </w:rPr>
        <w:t xml:space="preserve">. </w:t>
      </w:r>
    </w:p>
    <w:p w:rsidR="00D7588A" w:rsidRDefault="00D7588A" w:rsidP="007F48EE">
      <w:pPr>
        <w:autoSpaceDE w:val="0"/>
        <w:autoSpaceDN w:val="0"/>
        <w:adjustRightInd w:val="0"/>
        <w:spacing w:after="0" w:line="240" w:lineRule="auto"/>
        <w:jc w:val="both"/>
        <w:rPr>
          <w:rFonts w:asciiTheme="minorHAnsi" w:hAnsiTheme="minorHAnsi" w:cstheme="minorHAnsi"/>
        </w:rPr>
      </w:pPr>
    </w:p>
    <w:p w:rsidR="008C3C79" w:rsidRDefault="008C3C79">
      <w:pPr>
        <w:rPr>
          <w:rFonts w:asciiTheme="minorHAnsi" w:hAnsiTheme="minorHAnsi" w:cstheme="minorHAnsi"/>
        </w:rPr>
      </w:pPr>
      <w:r>
        <w:rPr>
          <w:rFonts w:asciiTheme="minorHAnsi" w:hAnsiTheme="minorHAnsi" w:cstheme="minorHAnsi"/>
        </w:rPr>
        <w:br w:type="page"/>
      </w:r>
    </w:p>
    <w:p w:rsidR="001E0A72" w:rsidRPr="005E6E96" w:rsidRDefault="001E0A72" w:rsidP="007F48EE">
      <w:pPr>
        <w:autoSpaceDE w:val="0"/>
        <w:autoSpaceDN w:val="0"/>
        <w:adjustRightInd w:val="0"/>
        <w:spacing w:after="0" w:line="240" w:lineRule="auto"/>
        <w:jc w:val="both"/>
        <w:rPr>
          <w:rFonts w:asciiTheme="minorHAnsi" w:hAnsiTheme="minorHAnsi" w:cstheme="minorHAnsi"/>
          <w:b/>
          <w:u w:val="single"/>
        </w:rPr>
      </w:pPr>
      <w:r>
        <w:rPr>
          <w:rFonts w:asciiTheme="minorHAnsi" w:hAnsiTheme="minorHAnsi" w:cstheme="minorHAnsi"/>
        </w:rPr>
        <w:lastRenderedPageBreak/>
        <w:tab/>
      </w:r>
      <w:r w:rsidRPr="005E6E96">
        <w:rPr>
          <w:rFonts w:asciiTheme="minorHAnsi" w:hAnsiTheme="minorHAnsi" w:cstheme="minorHAnsi"/>
          <w:b/>
          <w:u w:val="single"/>
        </w:rPr>
        <w:t>Postup prací</w:t>
      </w:r>
      <w:r w:rsidR="000762BE">
        <w:rPr>
          <w:rFonts w:asciiTheme="minorHAnsi" w:hAnsiTheme="minorHAnsi" w:cstheme="minorHAnsi"/>
          <w:b/>
          <w:u w:val="single"/>
        </w:rPr>
        <w:t xml:space="preserve"> pro 1. etapu</w:t>
      </w:r>
      <w:r w:rsidR="00D7588A" w:rsidRPr="005E6E96">
        <w:rPr>
          <w:rFonts w:asciiTheme="minorHAnsi" w:hAnsiTheme="minorHAnsi" w:cstheme="minorHAnsi"/>
          <w:b/>
          <w:u w:val="single"/>
        </w:rPr>
        <w:t>:</w:t>
      </w:r>
    </w:p>
    <w:p w:rsidR="00BC0E57" w:rsidRDefault="00BC0E57" w:rsidP="00B4753E">
      <w:pPr>
        <w:autoSpaceDE w:val="0"/>
        <w:autoSpaceDN w:val="0"/>
        <w:adjustRightInd w:val="0"/>
        <w:spacing w:after="0" w:line="240" w:lineRule="auto"/>
        <w:jc w:val="both"/>
        <w:rPr>
          <w:rFonts w:asciiTheme="minorHAnsi" w:hAnsiTheme="minorHAnsi" w:cstheme="minorHAnsi"/>
        </w:rPr>
      </w:pPr>
    </w:p>
    <w:p w:rsidR="005E6E96" w:rsidRDefault="00D7588A"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 xml:space="preserve">1) </w:t>
      </w:r>
      <w:r w:rsidR="005E6E96">
        <w:rPr>
          <w:rFonts w:asciiTheme="minorHAnsi" w:hAnsiTheme="minorHAnsi" w:cstheme="minorHAnsi"/>
        </w:rPr>
        <w:t>MONTÁŽ LEŠENÍ</w:t>
      </w:r>
    </w:p>
    <w:p w:rsidR="005E6E96" w:rsidRDefault="005E6E96" w:rsidP="005E6E96">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-montáž lešení po úroveň okapu po celé délce jihovýchodního průčelí - je nutná konzultace </w:t>
      </w:r>
      <w:r>
        <w:rPr>
          <w:rFonts w:asciiTheme="minorHAnsi" w:hAnsiTheme="minorHAnsi" w:cstheme="minorHAnsi"/>
        </w:rPr>
        <w:tab/>
      </w:r>
      <w:r>
        <w:rPr>
          <w:rFonts w:asciiTheme="minorHAnsi" w:hAnsiTheme="minorHAnsi" w:cstheme="minorHAnsi"/>
        </w:rPr>
        <w:tab/>
        <w:t xml:space="preserve">se zodpovědným projektantem sanace dotčeného průčelí objektu! Tato projektová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dokumentace konstrukci a stavbu lešení neřeší!</w:t>
      </w:r>
    </w:p>
    <w:p w:rsidR="005E6E96" w:rsidRDefault="005E6E96" w:rsidP="00B4753E">
      <w:pPr>
        <w:autoSpaceDE w:val="0"/>
        <w:autoSpaceDN w:val="0"/>
        <w:adjustRightInd w:val="0"/>
        <w:spacing w:after="0" w:line="240" w:lineRule="auto"/>
        <w:jc w:val="both"/>
        <w:rPr>
          <w:rFonts w:asciiTheme="minorHAnsi" w:hAnsiTheme="minorHAnsi" w:cstheme="minorHAnsi"/>
        </w:rPr>
      </w:pPr>
    </w:p>
    <w:p w:rsidR="00B73BC0" w:rsidRDefault="00B73BC0" w:rsidP="00B4753E">
      <w:pPr>
        <w:autoSpaceDE w:val="0"/>
        <w:autoSpaceDN w:val="0"/>
        <w:adjustRightInd w:val="0"/>
        <w:spacing w:after="0" w:line="240" w:lineRule="auto"/>
        <w:jc w:val="both"/>
        <w:rPr>
          <w:rFonts w:asciiTheme="minorHAnsi" w:hAnsiTheme="minorHAnsi" w:cstheme="minorHAnsi"/>
        </w:rPr>
      </w:pPr>
    </w:p>
    <w:p w:rsidR="005E6E96" w:rsidRDefault="005E6E96"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 xml:space="preserve">2) </w:t>
      </w:r>
      <w:r w:rsidR="00D7588A">
        <w:rPr>
          <w:rFonts w:asciiTheme="minorHAnsi" w:hAnsiTheme="minorHAnsi" w:cstheme="minorHAnsi"/>
        </w:rPr>
        <w:t>SNESENÍ STŘEŠNÍHO PLÁŠTĚ</w:t>
      </w:r>
    </w:p>
    <w:p w:rsidR="00D7588A" w:rsidRDefault="005E6E96"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D7588A">
        <w:rPr>
          <w:rFonts w:asciiTheme="minorHAnsi" w:hAnsiTheme="minorHAnsi" w:cstheme="minorHAnsi"/>
        </w:rPr>
        <w:tab/>
        <w:t xml:space="preserve">- případná demontáž </w:t>
      </w:r>
      <w:r w:rsidR="00D7588A">
        <w:rPr>
          <w:rFonts w:asciiTheme="minorHAnsi" w:hAnsiTheme="minorHAnsi" w:cstheme="minorHAnsi"/>
        </w:rPr>
        <w:tab/>
      </w:r>
      <w:r>
        <w:rPr>
          <w:rFonts w:asciiTheme="minorHAnsi" w:hAnsiTheme="minorHAnsi" w:cstheme="minorHAnsi"/>
        </w:rPr>
        <w:t xml:space="preserve">hromosvodů a jiných technologických zařízení - nutná konzultace </w:t>
      </w:r>
      <w:r>
        <w:rPr>
          <w:rFonts w:asciiTheme="minorHAnsi" w:hAnsiTheme="minorHAnsi" w:cstheme="minorHAnsi"/>
        </w:rPr>
        <w:tab/>
      </w:r>
      <w:r>
        <w:rPr>
          <w:rFonts w:asciiTheme="minorHAnsi" w:hAnsiTheme="minorHAnsi" w:cstheme="minorHAnsi"/>
        </w:rPr>
        <w:tab/>
        <w:t xml:space="preserve">  s projektantem, nebo s revizním technikem dotčených technologických zařízení!</w:t>
      </w:r>
    </w:p>
    <w:p w:rsidR="005E6E96" w:rsidRDefault="005E6E96" w:rsidP="00B4753E">
      <w:pPr>
        <w:autoSpaceDE w:val="0"/>
        <w:autoSpaceDN w:val="0"/>
        <w:adjustRightInd w:val="0"/>
        <w:spacing w:after="0" w:line="240" w:lineRule="auto"/>
        <w:jc w:val="both"/>
        <w:rPr>
          <w:rFonts w:asciiTheme="minorHAnsi" w:hAnsiTheme="minorHAnsi" w:cstheme="minorHAnsi"/>
        </w:rPr>
      </w:pPr>
    </w:p>
    <w:p w:rsidR="00D7588A" w:rsidRDefault="00D7588A"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5E6E96">
        <w:rPr>
          <w:rFonts w:asciiTheme="minorHAnsi" w:hAnsiTheme="minorHAnsi" w:cstheme="minorHAnsi"/>
        </w:rPr>
        <w:tab/>
      </w:r>
      <w:r>
        <w:rPr>
          <w:rFonts w:asciiTheme="minorHAnsi" w:hAnsiTheme="minorHAnsi" w:cstheme="minorHAnsi"/>
        </w:rPr>
        <w:t>- snesení krytiny</w:t>
      </w:r>
    </w:p>
    <w:p w:rsidR="00D7588A" w:rsidRDefault="00D7588A" w:rsidP="00B4753E">
      <w:pPr>
        <w:autoSpaceDE w:val="0"/>
        <w:autoSpaceDN w:val="0"/>
        <w:adjustRightInd w:val="0"/>
        <w:spacing w:after="0" w:line="240" w:lineRule="auto"/>
        <w:jc w:val="both"/>
        <w:rPr>
          <w:rFonts w:asciiTheme="minorHAnsi" w:hAnsiTheme="minorHAnsi" w:cstheme="minorHAnsi"/>
        </w:rPr>
      </w:pPr>
    </w:p>
    <w:p w:rsidR="00D7588A" w:rsidRDefault="005E6E96"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snesení střešních výlezů a všech klempířských prvků</w:t>
      </w:r>
    </w:p>
    <w:p w:rsidR="00746EF8" w:rsidRDefault="00746EF8" w:rsidP="00B4753E">
      <w:pPr>
        <w:autoSpaceDE w:val="0"/>
        <w:autoSpaceDN w:val="0"/>
        <w:adjustRightInd w:val="0"/>
        <w:spacing w:after="0" w:line="240" w:lineRule="auto"/>
        <w:jc w:val="both"/>
        <w:rPr>
          <w:rFonts w:asciiTheme="minorHAnsi" w:hAnsiTheme="minorHAnsi" w:cstheme="minorHAnsi"/>
        </w:rPr>
      </w:pPr>
    </w:p>
    <w:p w:rsidR="00746EF8" w:rsidRDefault="00746EF8"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snesení všeho laťování</w:t>
      </w:r>
    </w:p>
    <w:p w:rsidR="00746EF8" w:rsidRDefault="00746EF8" w:rsidP="00B4753E">
      <w:pPr>
        <w:autoSpaceDE w:val="0"/>
        <w:autoSpaceDN w:val="0"/>
        <w:adjustRightInd w:val="0"/>
        <w:spacing w:after="0" w:line="240" w:lineRule="auto"/>
        <w:jc w:val="both"/>
        <w:rPr>
          <w:rFonts w:asciiTheme="minorHAnsi" w:hAnsiTheme="minorHAnsi" w:cstheme="minorHAnsi"/>
        </w:rPr>
      </w:pPr>
    </w:p>
    <w:p w:rsidR="00B73BC0" w:rsidRDefault="00B73BC0" w:rsidP="00B4753E">
      <w:pPr>
        <w:autoSpaceDE w:val="0"/>
        <w:autoSpaceDN w:val="0"/>
        <w:adjustRightInd w:val="0"/>
        <w:spacing w:after="0" w:line="240" w:lineRule="auto"/>
        <w:jc w:val="both"/>
        <w:rPr>
          <w:rFonts w:asciiTheme="minorHAnsi" w:hAnsiTheme="minorHAnsi" w:cstheme="minorHAnsi"/>
        </w:rPr>
      </w:pPr>
    </w:p>
    <w:p w:rsidR="00746EF8" w:rsidRDefault="00746EF8"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3) ZAJIŠTĚNÍ KROU, PROVIZORNÍ ZASTŘEŠENÍ</w:t>
      </w:r>
    </w:p>
    <w:p w:rsidR="00746EF8" w:rsidRDefault="00746EF8"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provizorní zavětrování krovu (bude-li nutné)</w:t>
      </w:r>
    </w:p>
    <w:p w:rsidR="00746EF8" w:rsidRDefault="00746EF8" w:rsidP="00B4753E">
      <w:pPr>
        <w:autoSpaceDE w:val="0"/>
        <w:autoSpaceDN w:val="0"/>
        <w:adjustRightInd w:val="0"/>
        <w:spacing w:after="0" w:line="240" w:lineRule="auto"/>
        <w:jc w:val="both"/>
        <w:rPr>
          <w:rFonts w:asciiTheme="minorHAnsi" w:hAnsiTheme="minorHAnsi" w:cstheme="minorHAnsi"/>
        </w:rPr>
      </w:pPr>
    </w:p>
    <w:p w:rsidR="00746EF8" w:rsidRDefault="00746EF8"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provizorní </w:t>
      </w:r>
      <w:proofErr w:type="spellStart"/>
      <w:r>
        <w:rPr>
          <w:rFonts w:asciiTheme="minorHAnsi" w:hAnsiTheme="minorHAnsi" w:cstheme="minorHAnsi"/>
        </w:rPr>
        <w:t>zaplachtování</w:t>
      </w:r>
      <w:proofErr w:type="spellEnd"/>
      <w:r>
        <w:rPr>
          <w:rFonts w:asciiTheme="minorHAnsi" w:hAnsiTheme="minorHAnsi" w:cstheme="minorHAnsi"/>
        </w:rPr>
        <w:t xml:space="preserve"> krovu</w:t>
      </w:r>
    </w:p>
    <w:p w:rsidR="00746EF8" w:rsidRDefault="00746EF8" w:rsidP="00B4753E">
      <w:pPr>
        <w:autoSpaceDE w:val="0"/>
        <w:autoSpaceDN w:val="0"/>
        <w:adjustRightInd w:val="0"/>
        <w:spacing w:after="0" w:line="240" w:lineRule="auto"/>
        <w:jc w:val="both"/>
        <w:rPr>
          <w:rFonts w:asciiTheme="minorHAnsi" w:hAnsiTheme="minorHAnsi" w:cstheme="minorHAnsi"/>
        </w:rPr>
      </w:pPr>
    </w:p>
    <w:p w:rsidR="00B73BC0" w:rsidRDefault="00B73BC0" w:rsidP="00B4753E">
      <w:pPr>
        <w:autoSpaceDE w:val="0"/>
        <w:autoSpaceDN w:val="0"/>
        <w:adjustRightInd w:val="0"/>
        <w:spacing w:after="0" w:line="240" w:lineRule="auto"/>
        <w:jc w:val="both"/>
        <w:rPr>
          <w:rFonts w:asciiTheme="minorHAnsi" w:hAnsiTheme="minorHAnsi" w:cstheme="minorHAnsi"/>
        </w:rPr>
      </w:pPr>
    </w:p>
    <w:p w:rsidR="00746EF8" w:rsidRDefault="00746EF8"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4</w:t>
      </w:r>
      <w:r w:rsidR="00AD263C">
        <w:rPr>
          <w:rFonts w:asciiTheme="minorHAnsi" w:hAnsiTheme="minorHAnsi" w:cstheme="minorHAnsi"/>
        </w:rPr>
        <w:t>) OPRAVA KORUNY ZDÍ,</w:t>
      </w:r>
      <w:r>
        <w:rPr>
          <w:rFonts w:asciiTheme="minorHAnsi" w:hAnsiTheme="minorHAnsi" w:cstheme="minorHAnsi"/>
        </w:rPr>
        <w:t xml:space="preserve"> OKAPOVÉ ŘÍMSY</w:t>
      </w:r>
      <w:r w:rsidR="00AD263C">
        <w:rPr>
          <w:rFonts w:asciiTheme="minorHAnsi" w:hAnsiTheme="minorHAnsi" w:cstheme="minorHAnsi"/>
        </w:rPr>
        <w:t>, KOMÍNU</w:t>
      </w:r>
    </w:p>
    <w:p w:rsidR="00746EF8" w:rsidRDefault="00746EF8"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zednická oprava nepřístupných zděných konstrukcí</w:t>
      </w:r>
    </w:p>
    <w:p w:rsidR="00746EF8" w:rsidRDefault="00746EF8" w:rsidP="00B4753E">
      <w:pPr>
        <w:autoSpaceDE w:val="0"/>
        <w:autoSpaceDN w:val="0"/>
        <w:adjustRightInd w:val="0"/>
        <w:spacing w:after="0" w:line="240" w:lineRule="auto"/>
        <w:jc w:val="both"/>
        <w:rPr>
          <w:rFonts w:asciiTheme="minorHAnsi" w:hAnsiTheme="minorHAnsi" w:cstheme="minorHAnsi"/>
        </w:rPr>
      </w:pPr>
    </w:p>
    <w:p w:rsidR="008C3C79" w:rsidRDefault="008C3C79">
      <w:pPr>
        <w:rPr>
          <w:rFonts w:asciiTheme="minorHAnsi" w:hAnsiTheme="minorHAnsi" w:cstheme="minorHAnsi"/>
        </w:rPr>
      </w:pPr>
    </w:p>
    <w:p w:rsidR="00746EF8" w:rsidRDefault="00746EF8"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5) OPRAVA KROVU</w:t>
      </w:r>
    </w:p>
    <w:p w:rsidR="00746EF8" w:rsidRDefault="00746EF8" w:rsidP="00AD263C">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tesařské </w:t>
      </w:r>
      <w:r w:rsidR="00AD263C">
        <w:rPr>
          <w:rFonts w:asciiTheme="minorHAnsi" w:hAnsiTheme="minorHAnsi" w:cstheme="minorHAnsi"/>
        </w:rPr>
        <w:t>práce opravy krovu</w:t>
      </w:r>
      <w:r w:rsidR="004410FE">
        <w:rPr>
          <w:rFonts w:asciiTheme="minorHAnsi" w:hAnsiTheme="minorHAnsi" w:cstheme="minorHAnsi"/>
        </w:rPr>
        <w:t>, materiál řezivo pevnostní třídy C24:</w:t>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proofErr w:type="spellStart"/>
      <w:r>
        <w:rPr>
          <w:rFonts w:asciiTheme="minorHAnsi" w:hAnsiTheme="minorHAnsi" w:cstheme="minorHAnsi"/>
        </w:rPr>
        <w:t>protézování</w:t>
      </w:r>
      <w:proofErr w:type="spellEnd"/>
      <w:r>
        <w:rPr>
          <w:rFonts w:asciiTheme="minorHAnsi" w:hAnsiTheme="minorHAnsi" w:cstheme="minorHAnsi"/>
        </w:rPr>
        <w:t xml:space="preserve"> vazného trámu </w:t>
      </w:r>
      <w:r w:rsidR="00AD263C">
        <w:rPr>
          <w:rFonts w:asciiTheme="minorHAnsi" w:hAnsiTheme="minorHAnsi" w:cstheme="minorHAnsi"/>
        </w:rPr>
        <w:t>č. 109;</w:t>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t xml:space="preserve">náhrada </w:t>
      </w:r>
      <w:proofErr w:type="spellStart"/>
      <w:r w:rsidR="00AD263C">
        <w:rPr>
          <w:rFonts w:asciiTheme="minorHAnsi" w:hAnsiTheme="minorHAnsi" w:cstheme="minorHAnsi"/>
        </w:rPr>
        <w:t>krátčete</w:t>
      </w:r>
      <w:proofErr w:type="spellEnd"/>
      <w:r w:rsidR="00AD263C">
        <w:rPr>
          <w:rFonts w:asciiTheme="minorHAnsi" w:hAnsiTheme="minorHAnsi" w:cstheme="minorHAnsi"/>
        </w:rPr>
        <w:t xml:space="preserve"> č. 91;</w:t>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t>náhrada výměny vazných trámů č. VY;</w:t>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r>
      <w:r w:rsidR="00AD263C">
        <w:rPr>
          <w:rFonts w:asciiTheme="minorHAnsi" w:hAnsiTheme="minorHAnsi" w:cstheme="minorHAnsi"/>
        </w:rPr>
        <w:tab/>
        <w:t>náhrada krokví č. 87, 88, 100, 107</w:t>
      </w:r>
    </w:p>
    <w:p w:rsidR="00AD263C" w:rsidRDefault="00AD263C" w:rsidP="00AD263C">
      <w:pPr>
        <w:autoSpaceDE w:val="0"/>
        <w:autoSpaceDN w:val="0"/>
        <w:adjustRightInd w:val="0"/>
        <w:spacing w:after="0" w:line="240" w:lineRule="auto"/>
        <w:rPr>
          <w:rFonts w:asciiTheme="minorHAnsi" w:hAnsiTheme="minorHAnsi" w:cstheme="minorHAnsi"/>
        </w:rPr>
      </w:pPr>
    </w:p>
    <w:p w:rsidR="00AD263C" w:rsidRDefault="00AD263C" w:rsidP="00AD263C">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důkladná kontrola všech odkrytých prvků krovu, případná sanace</w:t>
      </w:r>
    </w:p>
    <w:p w:rsidR="00AD263C" w:rsidRDefault="00AD263C" w:rsidP="00AD263C">
      <w:pPr>
        <w:autoSpaceDE w:val="0"/>
        <w:autoSpaceDN w:val="0"/>
        <w:adjustRightInd w:val="0"/>
        <w:spacing w:after="0" w:line="240" w:lineRule="auto"/>
        <w:rPr>
          <w:rFonts w:asciiTheme="minorHAnsi" w:hAnsiTheme="minorHAnsi" w:cstheme="minorHAnsi"/>
        </w:rPr>
      </w:pPr>
    </w:p>
    <w:p w:rsidR="004410FE" w:rsidRDefault="004410FE" w:rsidP="00AD263C">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snesení dodatečných sloupků</w:t>
      </w:r>
    </w:p>
    <w:p w:rsidR="004410FE" w:rsidRDefault="004410FE" w:rsidP="00AD263C">
      <w:pPr>
        <w:autoSpaceDE w:val="0"/>
        <w:autoSpaceDN w:val="0"/>
        <w:adjustRightInd w:val="0"/>
        <w:spacing w:after="0" w:line="240" w:lineRule="auto"/>
        <w:rPr>
          <w:rFonts w:asciiTheme="minorHAnsi" w:hAnsiTheme="minorHAnsi" w:cstheme="minorHAnsi"/>
        </w:rPr>
      </w:pPr>
    </w:p>
    <w:p w:rsidR="004410FE" w:rsidRDefault="004410FE" w:rsidP="00AD263C">
      <w:pPr>
        <w:autoSpaceDE w:val="0"/>
        <w:autoSpaceDN w:val="0"/>
        <w:adjustRightInd w:val="0"/>
        <w:spacing w:after="0" w:line="240" w:lineRule="auto"/>
        <w:rPr>
          <w:rFonts w:asciiTheme="minorHAnsi" w:hAnsiTheme="minorHAnsi" w:cstheme="minorHAnsi"/>
        </w:rPr>
      </w:pPr>
    </w:p>
    <w:p w:rsidR="00AD263C" w:rsidRDefault="00AD263C" w:rsidP="00AD263C">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t>6) INSTALACE NOVÉHO STŘEŠNÍHO PLÁŠTĚ</w:t>
      </w:r>
    </w:p>
    <w:p w:rsidR="000762BE" w:rsidRDefault="000762BE" w:rsidP="00AD263C">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nové laťování</w:t>
      </w:r>
    </w:p>
    <w:p w:rsidR="000762BE" w:rsidRDefault="000762BE" w:rsidP="00AD263C">
      <w:pPr>
        <w:autoSpaceDE w:val="0"/>
        <w:autoSpaceDN w:val="0"/>
        <w:adjustRightInd w:val="0"/>
        <w:spacing w:after="0" w:line="240" w:lineRule="auto"/>
        <w:rPr>
          <w:rFonts w:asciiTheme="minorHAnsi" w:hAnsiTheme="minorHAnsi" w:cstheme="minorHAnsi"/>
        </w:rPr>
      </w:pPr>
    </w:p>
    <w:p w:rsidR="000762BE" w:rsidRDefault="000762BE" w:rsidP="00AD263C">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nové oplechování úžlabí, komínu, okapu, instalace okapových žlabů</w:t>
      </w:r>
    </w:p>
    <w:p w:rsidR="00D7588A" w:rsidRDefault="00D7588A" w:rsidP="00B4753E">
      <w:pPr>
        <w:autoSpaceDE w:val="0"/>
        <w:autoSpaceDN w:val="0"/>
        <w:adjustRightInd w:val="0"/>
        <w:spacing w:after="0" w:line="240" w:lineRule="auto"/>
        <w:jc w:val="both"/>
        <w:rPr>
          <w:rFonts w:asciiTheme="minorHAnsi" w:hAnsiTheme="minorHAnsi" w:cstheme="minorHAnsi"/>
        </w:rPr>
      </w:pPr>
    </w:p>
    <w:p w:rsidR="00D7588A" w:rsidRDefault="000762BE"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instalace nového střešního výlezu</w:t>
      </w:r>
    </w:p>
    <w:p w:rsidR="000762BE" w:rsidRDefault="000762BE" w:rsidP="00B4753E">
      <w:pPr>
        <w:autoSpaceDE w:val="0"/>
        <w:autoSpaceDN w:val="0"/>
        <w:adjustRightInd w:val="0"/>
        <w:spacing w:after="0" w:line="240" w:lineRule="auto"/>
        <w:jc w:val="both"/>
        <w:rPr>
          <w:rFonts w:asciiTheme="minorHAnsi" w:hAnsiTheme="minorHAnsi" w:cstheme="minorHAnsi"/>
        </w:rPr>
      </w:pPr>
    </w:p>
    <w:p w:rsidR="000762BE" w:rsidRDefault="000762BE"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pokládka nové střešní krytiny</w:t>
      </w:r>
    </w:p>
    <w:p w:rsidR="00D7588A" w:rsidRDefault="00D7588A" w:rsidP="00B4753E">
      <w:pPr>
        <w:autoSpaceDE w:val="0"/>
        <w:autoSpaceDN w:val="0"/>
        <w:adjustRightInd w:val="0"/>
        <w:spacing w:after="0" w:line="240" w:lineRule="auto"/>
        <w:jc w:val="both"/>
        <w:rPr>
          <w:rFonts w:asciiTheme="minorHAnsi" w:hAnsiTheme="minorHAnsi" w:cstheme="minorHAnsi"/>
        </w:rPr>
      </w:pPr>
    </w:p>
    <w:p w:rsidR="008C3C79" w:rsidRDefault="008C3C79">
      <w:pPr>
        <w:rPr>
          <w:rFonts w:asciiTheme="minorHAnsi" w:hAnsiTheme="minorHAnsi" w:cstheme="minorHAnsi"/>
        </w:rPr>
      </w:pPr>
      <w:r>
        <w:rPr>
          <w:rFonts w:asciiTheme="minorHAnsi" w:hAnsiTheme="minorHAnsi" w:cstheme="minorHAnsi"/>
        </w:rPr>
        <w:br w:type="page"/>
      </w:r>
    </w:p>
    <w:p w:rsidR="000762BE" w:rsidRPr="005E6E96" w:rsidRDefault="000762BE" w:rsidP="000762BE">
      <w:pPr>
        <w:autoSpaceDE w:val="0"/>
        <w:autoSpaceDN w:val="0"/>
        <w:adjustRightInd w:val="0"/>
        <w:spacing w:after="0" w:line="240" w:lineRule="auto"/>
        <w:jc w:val="both"/>
        <w:rPr>
          <w:rFonts w:asciiTheme="minorHAnsi" w:hAnsiTheme="minorHAnsi" w:cstheme="minorHAnsi"/>
          <w:b/>
          <w:u w:val="single"/>
        </w:rPr>
      </w:pPr>
      <w:r>
        <w:rPr>
          <w:rFonts w:asciiTheme="minorHAnsi" w:hAnsiTheme="minorHAnsi" w:cstheme="minorHAnsi"/>
        </w:rPr>
        <w:lastRenderedPageBreak/>
        <w:tab/>
      </w:r>
      <w:r w:rsidR="00131E75">
        <w:rPr>
          <w:rFonts w:asciiTheme="minorHAnsi" w:hAnsiTheme="minorHAnsi" w:cstheme="minorHAnsi"/>
          <w:b/>
          <w:u w:val="single"/>
        </w:rPr>
        <w:t>Materiál a spotřeba</w:t>
      </w:r>
      <w:r>
        <w:rPr>
          <w:rFonts w:asciiTheme="minorHAnsi" w:hAnsiTheme="minorHAnsi" w:cstheme="minorHAnsi"/>
          <w:b/>
          <w:u w:val="single"/>
        </w:rPr>
        <w:t xml:space="preserve"> pro 1. etapu</w:t>
      </w:r>
      <w:r w:rsidRPr="005E6E96">
        <w:rPr>
          <w:rFonts w:asciiTheme="minorHAnsi" w:hAnsiTheme="minorHAnsi" w:cstheme="minorHAnsi"/>
          <w:b/>
          <w:u w:val="single"/>
        </w:rPr>
        <w:t>:</w:t>
      </w:r>
    </w:p>
    <w:p w:rsidR="000762BE" w:rsidRDefault="00131E75" w:rsidP="000762B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Výkaz výměr a spotřeba materiálu</w:t>
      </w:r>
      <w:r w:rsidR="000762BE">
        <w:rPr>
          <w:rFonts w:asciiTheme="minorHAnsi" w:hAnsiTheme="minorHAnsi" w:cstheme="minorHAnsi"/>
        </w:rPr>
        <w:t xml:space="preserve"> j</w:t>
      </w:r>
      <w:r>
        <w:rPr>
          <w:rFonts w:asciiTheme="minorHAnsi" w:hAnsiTheme="minorHAnsi" w:cstheme="minorHAnsi"/>
        </w:rPr>
        <w:t>sou</w:t>
      </w:r>
      <w:r w:rsidR="000762BE">
        <w:rPr>
          <w:rFonts w:asciiTheme="minorHAnsi" w:hAnsiTheme="minorHAnsi" w:cstheme="minorHAnsi"/>
        </w:rPr>
        <w:t xml:space="preserve"> zpracován</w:t>
      </w:r>
      <w:r>
        <w:rPr>
          <w:rFonts w:asciiTheme="minorHAnsi" w:hAnsiTheme="minorHAnsi" w:cstheme="minorHAnsi"/>
        </w:rPr>
        <w:t>y</w:t>
      </w:r>
      <w:r w:rsidR="000762BE">
        <w:rPr>
          <w:rFonts w:asciiTheme="minorHAnsi" w:hAnsiTheme="minorHAnsi" w:cstheme="minorHAnsi"/>
        </w:rPr>
        <w:t xml:space="preserve"> v čistých rozměrech bez přídavků.</w:t>
      </w:r>
    </w:p>
    <w:p w:rsidR="00131E75" w:rsidRDefault="00131E75" w:rsidP="000762BE">
      <w:pPr>
        <w:autoSpaceDE w:val="0"/>
        <w:autoSpaceDN w:val="0"/>
        <w:adjustRightInd w:val="0"/>
        <w:spacing w:after="0" w:line="240" w:lineRule="auto"/>
        <w:jc w:val="both"/>
        <w:rPr>
          <w:rFonts w:asciiTheme="minorHAnsi" w:hAnsiTheme="minorHAnsi" w:cstheme="minorHAnsi"/>
        </w:rPr>
      </w:pPr>
    </w:p>
    <w:p w:rsidR="000762BE" w:rsidRDefault="000762BE" w:rsidP="000762B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LEŠENÍ:</w:t>
      </w:r>
    </w:p>
    <w:p w:rsidR="00131E75" w:rsidRDefault="000762BE" w:rsidP="000762B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131E75">
        <w:rPr>
          <w:rFonts w:asciiTheme="minorHAnsi" w:hAnsiTheme="minorHAnsi" w:cstheme="minorHAnsi"/>
        </w:rPr>
        <w:tab/>
        <w:t>délka:</w:t>
      </w:r>
      <w:r w:rsidR="00131E75">
        <w:rPr>
          <w:rFonts w:asciiTheme="minorHAnsi" w:hAnsiTheme="minorHAnsi" w:cstheme="minorHAnsi"/>
        </w:rPr>
        <w:tab/>
      </w:r>
      <w:r w:rsidR="00131E75">
        <w:rPr>
          <w:rFonts w:asciiTheme="minorHAnsi" w:hAnsiTheme="minorHAnsi" w:cstheme="minorHAnsi"/>
        </w:rPr>
        <w:tab/>
      </w:r>
      <w:r w:rsidR="00131E75">
        <w:rPr>
          <w:rFonts w:asciiTheme="minorHAnsi" w:hAnsiTheme="minorHAnsi" w:cstheme="minorHAnsi"/>
        </w:rPr>
        <w:tab/>
      </w:r>
      <w:r w:rsidR="00131E75">
        <w:rPr>
          <w:rFonts w:asciiTheme="minorHAnsi" w:hAnsiTheme="minorHAnsi" w:cstheme="minorHAnsi"/>
        </w:rPr>
        <w:tab/>
      </w:r>
      <w:r w:rsidR="00131E75">
        <w:rPr>
          <w:rFonts w:asciiTheme="minorHAnsi" w:hAnsiTheme="minorHAnsi" w:cstheme="minorHAnsi"/>
        </w:rPr>
        <w:tab/>
        <w:t>28,5 m</w:t>
      </w:r>
    </w:p>
    <w:p w:rsidR="00D7588A" w:rsidRDefault="00131E75" w:rsidP="000762B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0762BE">
        <w:rPr>
          <w:rFonts w:asciiTheme="minorHAnsi" w:hAnsiTheme="minorHAnsi" w:cstheme="minorHAnsi"/>
        </w:rPr>
        <w:t>výška podlahy posledního patra</w:t>
      </w:r>
      <w:r>
        <w:rPr>
          <w:rFonts w:asciiTheme="minorHAnsi" w:hAnsiTheme="minorHAnsi" w:cstheme="minorHAnsi"/>
        </w:rPr>
        <w:t>:</w:t>
      </w:r>
      <w:r>
        <w:rPr>
          <w:rFonts w:asciiTheme="minorHAnsi" w:hAnsiTheme="minorHAnsi" w:cstheme="minorHAnsi"/>
        </w:rPr>
        <w:tab/>
        <w:t xml:space="preserve">  8,0 m</w:t>
      </w:r>
    </w:p>
    <w:p w:rsidR="00D7588A" w:rsidRPr="00131E75" w:rsidRDefault="00131E75"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plocha: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230 m</w:t>
      </w:r>
      <w:r>
        <w:rPr>
          <w:rFonts w:asciiTheme="minorHAnsi" w:hAnsiTheme="minorHAnsi" w:cstheme="minorHAnsi"/>
          <w:vertAlign w:val="superscript"/>
        </w:rPr>
        <w:t>2</w:t>
      </w:r>
      <w:r>
        <w:rPr>
          <w:rFonts w:asciiTheme="minorHAnsi" w:hAnsiTheme="minorHAnsi" w:cstheme="minorHAnsi"/>
        </w:rPr>
        <w:t xml:space="preserve">   </w:t>
      </w:r>
    </w:p>
    <w:p w:rsidR="00D7588A" w:rsidRDefault="00D7588A" w:rsidP="00B4753E">
      <w:pPr>
        <w:autoSpaceDE w:val="0"/>
        <w:autoSpaceDN w:val="0"/>
        <w:adjustRightInd w:val="0"/>
        <w:spacing w:after="0" w:line="240" w:lineRule="auto"/>
        <w:jc w:val="both"/>
        <w:rPr>
          <w:rFonts w:asciiTheme="minorHAnsi" w:hAnsiTheme="minorHAnsi" w:cstheme="minorHAnsi"/>
        </w:rPr>
      </w:pPr>
    </w:p>
    <w:p w:rsidR="00131E75" w:rsidRDefault="00131E75" w:rsidP="00B4753E">
      <w:pPr>
        <w:autoSpaceDE w:val="0"/>
        <w:autoSpaceDN w:val="0"/>
        <w:adjustRightInd w:val="0"/>
        <w:spacing w:after="0" w:line="240" w:lineRule="auto"/>
        <w:jc w:val="both"/>
        <w:rPr>
          <w:rFonts w:asciiTheme="minorHAnsi" w:hAnsiTheme="minorHAnsi" w:cstheme="minorHAnsi"/>
        </w:rPr>
      </w:pPr>
    </w:p>
    <w:p w:rsidR="00D7588A" w:rsidRDefault="00131E75"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STŘEŠNÍ KRYTINA:</w:t>
      </w:r>
    </w:p>
    <w:p w:rsidR="00131E75" w:rsidRDefault="00131E75" w:rsidP="00131E75">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Keramické tašky bobrovka ukončená segmentovým obloukovým řezem. Střešní tašky jsou </w:t>
      </w:r>
      <w:r>
        <w:rPr>
          <w:rFonts w:asciiTheme="minorHAnsi" w:hAnsiTheme="minorHAnsi" w:cstheme="minorHAnsi"/>
        </w:rPr>
        <w:tab/>
      </w:r>
      <w:r>
        <w:rPr>
          <w:rFonts w:asciiTheme="minorHAnsi" w:hAnsiTheme="minorHAnsi" w:cstheme="minorHAnsi"/>
        </w:rPr>
        <w:tab/>
        <w:t>kladené na husté laťování (šupinové krytí).</w:t>
      </w:r>
    </w:p>
    <w:p w:rsidR="00131E75" w:rsidRDefault="00131E75" w:rsidP="00B4753E">
      <w:pPr>
        <w:autoSpaceDE w:val="0"/>
        <w:autoSpaceDN w:val="0"/>
        <w:adjustRightInd w:val="0"/>
        <w:spacing w:after="0" w:line="240" w:lineRule="auto"/>
        <w:jc w:val="both"/>
        <w:rPr>
          <w:rFonts w:asciiTheme="minorHAnsi" w:hAnsiTheme="minorHAnsi" w:cstheme="minorHAnsi"/>
        </w:rPr>
      </w:pPr>
    </w:p>
    <w:p w:rsidR="00D7588A" w:rsidRDefault="00131E75"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plocha: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165 m</w:t>
      </w:r>
      <w:r>
        <w:rPr>
          <w:rFonts w:asciiTheme="minorHAnsi" w:hAnsiTheme="minorHAnsi" w:cstheme="minorHAnsi"/>
          <w:vertAlign w:val="superscript"/>
        </w:rPr>
        <w:t>2</w:t>
      </w:r>
      <w:r>
        <w:rPr>
          <w:rFonts w:asciiTheme="minorHAnsi" w:hAnsiTheme="minorHAnsi" w:cstheme="minorHAnsi"/>
        </w:rPr>
        <w:t xml:space="preserve">   </w:t>
      </w:r>
    </w:p>
    <w:p w:rsidR="00D7588A" w:rsidRDefault="00D7588A" w:rsidP="00B4753E">
      <w:pPr>
        <w:autoSpaceDE w:val="0"/>
        <w:autoSpaceDN w:val="0"/>
        <w:adjustRightInd w:val="0"/>
        <w:spacing w:after="0" w:line="240" w:lineRule="auto"/>
        <w:jc w:val="both"/>
        <w:rPr>
          <w:rFonts w:asciiTheme="minorHAnsi" w:hAnsiTheme="minorHAnsi" w:cstheme="minorHAnsi"/>
        </w:rPr>
      </w:pPr>
    </w:p>
    <w:p w:rsidR="00D7588A" w:rsidRDefault="00D7588A" w:rsidP="00B4753E">
      <w:pPr>
        <w:autoSpaceDE w:val="0"/>
        <w:autoSpaceDN w:val="0"/>
        <w:adjustRightInd w:val="0"/>
        <w:spacing w:after="0" w:line="240" w:lineRule="auto"/>
        <w:jc w:val="both"/>
        <w:rPr>
          <w:rFonts w:asciiTheme="minorHAnsi" w:hAnsiTheme="minorHAnsi" w:cstheme="minorHAnsi"/>
        </w:rPr>
      </w:pPr>
    </w:p>
    <w:p w:rsidR="00976F71" w:rsidRDefault="00976F71"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LAŤOVÁNÍ:</w:t>
      </w:r>
    </w:p>
    <w:p w:rsidR="00976F71" w:rsidRDefault="00976F71"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střešní latě 40 x 60 mm délka celkem</w:t>
      </w:r>
      <w:r>
        <w:rPr>
          <w:rFonts w:asciiTheme="minorHAnsi" w:hAnsiTheme="minorHAnsi" w:cstheme="minorHAnsi"/>
        </w:rPr>
        <w:tab/>
      </w:r>
      <w:r w:rsidR="00DD0588">
        <w:rPr>
          <w:rFonts w:asciiTheme="minorHAnsi" w:hAnsiTheme="minorHAnsi" w:cstheme="minorHAnsi"/>
        </w:rPr>
        <w:t xml:space="preserve">1 200m </w:t>
      </w:r>
      <w:proofErr w:type="spellStart"/>
      <w:r w:rsidR="00DD0588">
        <w:rPr>
          <w:rFonts w:asciiTheme="minorHAnsi" w:hAnsiTheme="minorHAnsi" w:cstheme="minorHAnsi"/>
        </w:rPr>
        <w:t>bm</w:t>
      </w:r>
      <w:proofErr w:type="spellEnd"/>
    </w:p>
    <w:p w:rsidR="00976F71" w:rsidRDefault="00976F71" w:rsidP="00B4753E">
      <w:pPr>
        <w:autoSpaceDE w:val="0"/>
        <w:autoSpaceDN w:val="0"/>
        <w:adjustRightInd w:val="0"/>
        <w:spacing w:after="0" w:line="240" w:lineRule="auto"/>
        <w:jc w:val="both"/>
        <w:rPr>
          <w:rFonts w:asciiTheme="minorHAnsi" w:hAnsiTheme="minorHAnsi" w:cstheme="minorHAnsi"/>
        </w:rPr>
      </w:pPr>
    </w:p>
    <w:p w:rsidR="00976F71" w:rsidRDefault="00976F71" w:rsidP="00B4753E">
      <w:pPr>
        <w:autoSpaceDE w:val="0"/>
        <w:autoSpaceDN w:val="0"/>
        <w:adjustRightInd w:val="0"/>
        <w:spacing w:after="0" w:line="240" w:lineRule="auto"/>
        <w:jc w:val="both"/>
        <w:rPr>
          <w:rFonts w:asciiTheme="minorHAnsi" w:hAnsiTheme="minorHAnsi" w:cstheme="minorHAnsi"/>
        </w:rPr>
      </w:pPr>
    </w:p>
    <w:p w:rsidR="00D7588A" w:rsidRDefault="00131E75"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KLEMPÍŘSKÉ PRVKY:</w:t>
      </w:r>
    </w:p>
    <w:p w:rsidR="00131E75" w:rsidRDefault="00131E75"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materiál: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76F71">
        <w:rPr>
          <w:rFonts w:asciiTheme="minorHAnsi" w:hAnsiTheme="minorHAnsi" w:cstheme="minorHAnsi"/>
        </w:rPr>
        <w:t>m</w:t>
      </w:r>
      <w:r>
        <w:rPr>
          <w:rFonts w:asciiTheme="minorHAnsi" w:hAnsiTheme="minorHAnsi" w:cstheme="minorHAnsi"/>
        </w:rPr>
        <w:t>ěď</w:t>
      </w:r>
    </w:p>
    <w:p w:rsidR="00D7588A" w:rsidRDefault="00131E75"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B747F">
        <w:rPr>
          <w:rFonts w:asciiTheme="minorHAnsi" w:hAnsiTheme="minorHAnsi" w:cstheme="minorHAnsi"/>
        </w:rPr>
        <w:t>délka úžlabí celkem</w:t>
      </w:r>
      <w:r w:rsidR="005B747F">
        <w:rPr>
          <w:rFonts w:asciiTheme="minorHAnsi" w:hAnsiTheme="minorHAnsi" w:cstheme="minorHAnsi"/>
        </w:rPr>
        <w:tab/>
      </w:r>
      <w:r w:rsidR="005B747F">
        <w:rPr>
          <w:rFonts w:asciiTheme="minorHAnsi" w:hAnsiTheme="minorHAnsi" w:cstheme="minorHAnsi"/>
        </w:rPr>
        <w:tab/>
      </w:r>
      <w:r w:rsidR="005B747F">
        <w:rPr>
          <w:rFonts w:asciiTheme="minorHAnsi" w:hAnsiTheme="minorHAnsi" w:cstheme="minorHAnsi"/>
        </w:rPr>
        <w:tab/>
        <w:t>23</w:t>
      </w:r>
      <w:r w:rsidR="00976F71">
        <w:rPr>
          <w:rFonts w:asciiTheme="minorHAnsi" w:hAnsiTheme="minorHAnsi" w:cstheme="minorHAnsi"/>
        </w:rPr>
        <w:t xml:space="preserve">,5 </w:t>
      </w:r>
      <w:proofErr w:type="spellStart"/>
      <w:r w:rsidR="00976F71">
        <w:rPr>
          <w:rFonts w:asciiTheme="minorHAnsi" w:hAnsiTheme="minorHAnsi" w:cstheme="minorHAnsi"/>
        </w:rPr>
        <w:t>bm</w:t>
      </w:r>
      <w:proofErr w:type="spellEnd"/>
    </w:p>
    <w:p w:rsidR="00976F71" w:rsidRDefault="00976F71"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B31A71">
        <w:rPr>
          <w:rFonts w:asciiTheme="minorHAnsi" w:hAnsiTheme="minorHAnsi" w:cstheme="minorHAnsi"/>
        </w:rPr>
        <w:t>obvod komínu celkem</w:t>
      </w:r>
      <w:r w:rsidR="00B31A71">
        <w:rPr>
          <w:rFonts w:asciiTheme="minorHAnsi" w:hAnsiTheme="minorHAnsi" w:cstheme="minorHAnsi"/>
        </w:rPr>
        <w:tab/>
      </w:r>
      <w:r w:rsidR="00B31A71">
        <w:rPr>
          <w:rFonts w:asciiTheme="minorHAnsi" w:hAnsiTheme="minorHAnsi" w:cstheme="minorHAnsi"/>
        </w:rPr>
        <w:tab/>
        <w:t xml:space="preserve">  5,4</w:t>
      </w:r>
      <w:r>
        <w:rPr>
          <w:rFonts w:asciiTheme="minorHAnsi" w:hAnsiTheme="minorHAnsi" w:cstheme="minorHAnsi"/>
        </w:rPr>
        <w:t xml:space="preserve"> </w:t>
      </w:r>
      <w:proofErr w:type="spellStart"/>
      <w:r>
        <w:rPr>
          <w:rFonts w:asciiTheme="minorHAnsi" w:hAnsiTheme="minorHAnsi" w:cstheme="minorHAnsi"/>
        </w:rPr>
        <w:t>bm</w:t>
      </w:r>
      <w:proofErr w:type="spellEnd"/>
    </w:p>
    <w:p w:rsidR="00976F71" w:rsidRDefault="00976F71"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oplechování okapu délka celkem</w:t>
      </w:r>
      <w:r>
        <w:rPr>
          <w:rFonts w:asciiTheme="minorHAnsi" w:hAnsiTheme="minorHAnsi" w:cstheme="minorHAnsi"/>
        </w:rPr>
        <w:tab/>
        <w:t xml:space="preserve">20,0 </w:t>
      </w:r>
      <w:proofErr w:type="spellStart"/>
      <w:r>
        <w:rPr>
          <w:rFonts w:asciiTheme="minorHAnsi" w:hAnsiTheme="minorHAnsi" w:cstheme="minorHAnsi"/>
        </w:rPr>
        <w:t>bm</w:t>
      </w:r>
      <w:proofErr w:type="spellEnd"/>
    </w:p>
    <w:p w:rsidR="00976F71" w:rsidRDefault="00976F71"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okapový žlab podstřešní š. 330 mm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délka celkem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21,0 </w:t>
      </w:r>
      <w:proofErr w:type="spellStart"/>
      <w:r>
        <w:rPr>
          <w:rFonts w:asciiTheme="minorHAnsi" w:hAnsiTheme="minorHAnsi" w:cstheme="minorHAnsi"/>
        </w:rPr>
        <w:t>bm</w:t>
      </w:r>
      <w:proofErr w:type="spellEnd"/>
    </w:p>
    <w:p w:rsidR="00976F71" w:rsidRDefault="00976F71"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okapový svod </w:t>
      </w:r>
      <w:proofErr w:type="spellStart"/>
      <w:r>
        <w:rPr>
          <w:rFonts w:asciiTheme="minorHAnsi" w:hAnsiTheme="minorHAnsi" w:cstheme="minorHAnsi"/>
        </w:rPr>
        <w:t>pr</w:t>
      </w:r>
      <w:proofErr w:type="spellEnd"/>
      <w:r>
        <w:rPr>
          <w:rFonts w:asciiTheme="minorHAnsi" w:hAnsiTheme="minorHAnsi" w:cstheme="minorHAnsi"/>
        </w:rPr>
        <w:t xml:space="preserve">. 100 mm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délka celkem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2 ks á 8 </w:t>
      </w:r>
      <w:proofErr w:type="spellStart"/>
      <w:r>
        <w:rPr>
          <w:rFonts w:asciiTheme="minorHAnsi" w:hAnsiTheme="minorHAnsi" w:cstheme="minorHAnsi"/>
        </w:rPr>
        <w:t>bm</w:t>
      </w:r>
      <w:proofErr w:type="spellEnd"/>
    </w:p>
    <w:p w:rsidR="00B73BC0" w:rsidRDefault="00B73BC0">
      <w:pPr>
        <w:rPr>
          <w:rFonts w:asciiTheme="minorHAnsi" w:hAnsiTheme="minorHAnsi" w:cstheme="minorHAnsi"/>
        </w:rPr>
      </w:pPr>
    </w:p>
    <w:p w:rsidR="00976F71" w:rsidRDefault="00976F71"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STAVEBNĚ TRUHLÁŘSKÉ PRVKY:</w:t>
      </w:r>
    </w:p>
    <w:p w:rsidR="00976F71" w:rsidRDefault="00976F71"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střešní výlez prosklený 600 x 600 mm</w:t>
      </w:r>
      <w:r>
        <w:rPr>
          <w:rFonts w:asciiTheme="minorHAnsi" w:hAnsiTheme="minorHAnsi" w:cstheme="minorHAnsi"/>
        </w:rPr>
        <w:tab/>
        <w:t>1 ks</w:t>
      </w:r>
    </w:p>
    <w:p w:rsidR="00D7588A" w:rsidRDefault="00D7588A" w:rsidP="00B4753E">
      <w:pPr>
        <w:autoSpaceDE w:val="0"/>
        <w:autoSpaceDN w:val="0"/>
        <w:adjustRightInd w:val="0"/>
        <w:spacing w:after="0" w:line="240" w:lineRule="auto"/>
        <w:jc w:val="both"/>
        <w:rPr>
          <w:rFonts w:asciiTheme="minorHAnsi" w:hAnsiTheme="minorHAnsi" w:cstheme="minorHAnsi"/>
        </w:rPr>
      </w:pPr>
    </w:p>
    <w:p w:rsidR="00DD0588" w:rsidRDefault="00DD0588">
      <w:pPr>
        <w:rPr>
          <w:rFonts w:asciiTheme="minorHAnsi" w:hAnsiTheme="minorHAnsi" w:cstheme="minorHAnsi"/>
        </w:rPr>
      </w:pPr>
    </w:p>
    <w:p w:rsidR="00DD0588" w:rsidRDefault="00DD0588"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TESAŘSKÉ KONSTRUKCE</w:t>
      </w:r>
    </w:p>
    <w:p w:rsidR="00DD0588" w:rsidRDefault="00DD0588" w:rsidP="00B4753E">
      <w:pPr>
        <w:autoSpaceDE w:val="0"/>
        <w:autoSpaceDN w:val="0"/>
        <w:adjustRightInd w:val="0"/>
        <w:spacing w:after="0" w:line="240" w:lineRule="auto"/>
        <w:jc w:val="both"/>
        <w:rPr>
          <w:rFonts w:asciiTheme="minorHAnsi" w:hAnsiTheme="minorHAnsi" w:cstheme="minorHAnsi"/>
        </w:rPr>
      </w:pPr>
    </w:p>
    <w:p w:rsidR="00DE0482" w:rsidRDefault="00DE0482"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w:t>
      </w:r>
      <w:r w:rsidRPr="00CC3CB4">
        <w:rPr>
          <w:rFonts w:asciiTheme="minorHAnsi" w:hAnsiTheme="minorHAnsi" w:cstheme="minorHAnsi"/>
          <w:color w:val="00B050"/>
        </w:rPr>
        <w:t xml:space="preserve">tabulka </w:t>
      </w:r>
      <w:r w:rsidR="009C7B8A" w:rsidRPr="00CC3CB4">
        <w:rPr>
          <w:rFonts w:asciiTheme="minorHAnsi" w:hAnsiTheme="minorHAnsi" w:cstheme="minorHAnsi"/>
          <w:color w:val="00B050"/>
        </w:rPr>
        <w:t xml:space="preserve">nových </w:t>
      </w:r>
      <w:r w:rsidRPr="00CC3CB4">
        <w:rPr>
          <w:rFonts w:asciiTheme="minorHAnsi" w:hAnsiTheme="minorHAnsi" w:cstheme="minorHAnsi"/>
          <w:color w:val="00B050"/>
        </w:rPr>
        <w:t>dřevěných prvků</w:t>
      </w:r>
    </w:p>
    <w:tbl>
      <w:tblPr>
        <w:tblW w:w="9020" w:type="dxa"/>
        <w:tblInd w:w="55" w:type="dxa"/>
        <w:tblCellMar>
          <w:left w:w="70" w:type="dxa"/>
          <w:right w:w="70" w:type="dxa"/>
        </w:tblCellMar>
        <w:tblLook w:val="04A0" w:firstRow="1" w:lastRow="0" w:firstColumn="1" w:lastColumn="0" w:noHBand="0" w:noVBand="1"/>
      </w:tblPr>
      <w:tblGrid>
        <w:gridCol w:w="400"/>
        <w:gridCol w:w="2440"/>
        <w:gridCol w:w="920"/>
        <w:gridCol w:w="960"/>
        <w:gridCol w:w="820"/>
        <w:gridCol w:w="820"/>
        <w:gridCol w:w="820"/>
        <w:gridCol w:w="920"/>
        <w:gridCol w:w="921"/>
      </w:tblGrid>
      <w:tr w:rsidR="005812B3" w:rsidRPr="005812B3" w:rsidTr="005812B3">
        <w:trPr>
          <w:trHeight w:val="780"/>
        </w:trPr>
        <w:tc>
          <w:tcPr>
            <w:tcW w:w="4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812B3" w:rsidRPr="005812B3" w:rsidRDefault="005812B3" w:rsidP="005812B3">
            <w:pPr>
              <w:spacing w:after="0" w:line="240" w:lineRule="auto"/>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 </w:t>
            </w:r>
          </w:p>
        </w:tc>
        <w:tc>
          <w:tcPr>
            <w:tcW w:w="2440" w:type="dxa"/>
            <w:tcBorders>
              <w:top w:val="single" w:sz="8" w:space="0" w:color="auto"/>
              <w:left w:val="nil"/>
              <w:bottom w:val="single" w:sz="8"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i/>
                <w:iCs/>
                <w:color w:val="000000"/>
                <w:sz w:val="20"/>
                <w:szCs w:val="20"/>
                <w:lang w:eastAsia="cs-CZ"/>
              </w:rPr>
            </w:pPr>
            <w:r w:rsidRPr="005812B3">
              <w:rPr>
                <w:rFonts w:ascii="Calibri" w:eastAsia="Times New Roman" w:hAnsi="Calibri" w:cs="Times New Roman"/>
                <w:i/>
                <w:iCs/>
                <w:color w:val="000000"/>
                <w:sz w:val="20"/>
                <w:szCs w:val="20"/>
                <w:lang w:eastAsia="cs-CZ"/>
              </w:rPr>
              <w:t>prvek</w:t>
            </w:r>
          </w:p>
        </w:tc>
        <w:tc>
          <w:tcPr>
            <w:tcW w:w="920" w:type="dxa"/>
            <w:tcBorders>
              <w:top w:val="single" w:sz="8" w:space="0" w:color="auto"/>
              <w:left w:val="nil"/>
              <w:bottom w:val="single" w:sz="8" w:space="0" w:color="auto"/>
              <w:right w:val="single" w:sz="4" w:space="0" w:color="auto"/>
            </w:tcBorders>
            <w:shd w:val="clear" w:color="auto" w:fill="auto"/>
            <w:vAlign w:val="center"/>
            <w:hideMark/>
          </w:tcPr>
          <w:p w:rsidR="005812B3" w:rsidRPr="005812B3" w:rsidRDefault="005812B3" w:rsidP="005812B3">
            <w:pPr>
              <w:spacing w:after="0" w:line="240" w:lineRule="auto"/>
              <w:jc w:val="center"/>
              <w:rPr>
                <w:rFonts w:ascii="Calibri" w:eastAsia="Times New Roman" w:hAnsi="Calibri" w:cs="Times New Roman"/>
                <w:i/>
                <w:iCs/>
                <w:color w:val="000000"/>
                <w:sz w:val="20"/>
                <w:szCs w:val="20"/>
                <w:lang w:eastAsia="cs-CZ"/>
              </w:rPr>
            </w:pPr>
            <w:r w:rsidRPr="005812B3">
              <w:rPr>
                <w:rFonts w:ascii="Calibri" w:eastAsia="Times New Roman" w:hAnsi="Calibri" w:cs="Times New Roman"/>
                <w:i/>
                <w:iCs/>
                <w:color w:val="000000"/>
                <w:sz w:val="20"/>
                <w:szCs w:val="20"/>
                <w:lang w:eastAsia="cs-CZ"/>
              </w:rPr>
              <w:t>umístění (číslo vazby)</w:t>
            </w:r>
          </w:p>
        </w:tc>
        <w:tc>
          <w:tcPr>
            <w:tcW w:w="960" w:type="dxa"/>
            <w:tcBorders>
              <w:top w:val="single" w:sz="8" w:space="0" w:color="auto"/>
              <w:left w:val="nil"/>
              <w:bottom w:val="single" w:sz="8" w:space="0" w:color="auto"/>
              <w:right w:val="single" w:sz="4" w:space="0" w:color="auto"/>
            </w:tcBorders>
            <w:shd w:val="clear" w:color="auto" w:fill="auto"/>
            <w:vAlign w:val="center"/>
            <w:hideMark/>
          </w:tcPr>
          <w:p w:rsidR="005812B3" w:rsidRPr="005812B3" w:rsidRDefault="005812B3" w:rsidP="005812B3">
            <w:pPr>
              <w:spacing w:after="0" w:line="240" w:lineRule="auto"/>
              <w:jc w:val="center"/>
              <w:rPr>
                <w:rFonts w:ascii="Calibri" w:eastAsia="Times New Roman" w:hAnsi="Calibri" w:cs="Times New Roman"/>
                <w:i/>
                <w:iCs/>
                <w:color w:val="000000"/>
                <w:sz w:val="20"/>
                <w:szCs w:val="20"/>
                <w:lang w:eastAsia="cs-CZ"/>
              </w:rPr>
            </w:pPr>
            <w:r w:rsidRPr="005812B3">
              <w:rPr>
                <w:rFonts w:ascii="Calibri" w:eastAsia="Times New Roman" w:hAnsi="Calibri" w:cs="Times New Roman"/>
                <w:i/>
                <w:iCs/>
                <w:color w:val="000000"/>
                <w:sz w:val="20"/>
                <w:szCs w:val="20"/>
                <w:lang w:eastAsia="cs-CZ"/>
              </w:rPr>
              <w:t>materiál</w:t>
            </w:r>
          </w:p>
        </w:tc>
        <w:tc>
          <w:tcPr>
            <w:tcW w:w="820" w:type="dxa"/>
            <w:tcBorders>
              <w:top w:val="single" w:sz="8" w:space="0" w:color="auto"/>
              <w:left w:val="nil"/>
              <w:bottom w:val="single" w:sz="8" w:space="0" w:color="auto"/>
              <w:right w:val="single" w:sz="4" w:space="0" w:color="auto"/>
            </w:tcBorders>
            <w:shd w:val="clear" w:color="auto" w:fill="auto"/>
            <w:vAlign w:val="center"/>
            <w:hideMark/>
          </w:tcPr>
          <w:p w:rsidR="005812B3" w:rsidRPr="005812B3" w:rsidRDefault="005812B3" w:rsidP="005812B3">
            <w:pPr>
              <w:spacing w:after="0" w:line="240" w:lineRule="auto"/>
              <w:jc w:val="center"/>
              <w:rPr>
                <w:rFonts w:ascii="Calibri" w:eastAsia="Times New Roman" w:hAnsi="Calibri" w:cs="Times New Roman"/>
                <w:i/>
                <w:iCs/>
                <w:color w:val="000000"/>
                <w:sz w:val="20"/>
                <w:szCs w:val="20"/>
                <w:lang w:eastAsia="cs-CZ"/>
              </w:rPr>
            </w:pPr>
            <w:r w:rsidRPr="005812B3">
              <w:rPr>
                <w:rFonts w:ascii="Calibri" w:eastAsia="Times New Roman" w:hAnsi="Calibri" w:cs="Times New Roman"/>
                <w:i/>
                <w:iCs/>
                <w:color w:val="000000"/>
                <w:sz w:val="20"/>
                <w:szCs w:val="20"/>
                <w:lang w:eastAsia="cs-CZ"/>
              </w:rPr>
              <w:t>šířka (mm)</w:t>
            </w:r>
          </w:p>
        </w:tc>
        <w:tc>
          <w:tcPr>
            <w:tcW w:w="820" w:type="dxa"/>
            <w:tcBorders>
              <w:top w:val="single" w:sz="8" w:space="0" w:color="auto"/>
              <w:left w:val="nil"/>
              <w:bottom w:val="single" w:sz="8" w:space="0" w:color="auto"/>
              <w:right w:val="single" w:sz="4" w:space="0" w:color="auto"/>
            </w:tcBorders>
            <w:shd w:val="clear" w:color="auto" w:fill="auto"/>
            <w:vAlign w:val="center"/>
            <w:hideMark/>
          </w:tcPr>
          <w:p w:rsidR="005812B3" w:rsidRPr="005812B3" w:rsidRDefault="005812B3" w:rsidP="005812B3">
            <w:pPr>
              <w:spacing w:after="0" w:line="240" w:lineRule="auto"/>
              <w:jc w:val="center"/>
              <w:rPr>
                <w:rFonts w:ascii="Calibri" w:eastAsia="Times New Roman" w:hAnsi="Calibri" w:cs="Times New Roman"/>
                <w:i/>
                <w:iCs/>
                <w:color w:val="000000"/>
                <w:sz w:val="20"/>
                <w:szCs w:val="20"/>
                <w:lang w:eastAsia="cs-CZ"/>
              </w:rPr>
            </w:pPr>
            <w:r w:rsidRPr="005812B3">
              <w:rPr>
                <w:rFonts w:ascii="Calibri" w:eastAsia="Times New Roman" w:hAnsi="Calibri" w:cs="Times New Roman"/>
                <w:i/>
                <w:iCs/>
                <w:color w:val="000000"/>
                <w:sz w:val="20"/>
                <w:szCs w:val="20"/>
                <w:lang w:eastAsia="cs-CZ"/>
              </w:rPr>
              <w:t>výška (mm)</w:t>
            </w:r>
          </w:p>
        </w:tc>
        <w:tc>
          <w:tcPr>
            <w:tcW w:w="820" w:type="dxa"/>
            <w:tcBorders>
              <w:top w:val="single" w:sz="8" w:space="0" w:color="auto"/>
              <w:left w:val="nil"/>
              <w:bottom w:val="single" w:sz="8" w:space="0" w:color="auto"/>
              <w:right w:val="single" w:sz="4" w:space="0" w:color="auto"/>
            </w:tcBorders>
            <w:shd w:val="clear" w:color="auto" w:fill="auto"/>
            <w:vAlign w:val="center"/>
            <w:hideMark/>
          </w:tcPr>
          <w:p w:rsidR="005812B3" w:rsidRPr="005812B3" w:rsidRDefault="005812B3" w:rsidP="005812B3">
            <w:pPr>
              <w:spacing w:after="0" w:line="240" w:lineRule="auto"/>
              <w:jc w:val="center"/>
              <w:rPr>
                <w:rFonts w:ascii="Calibri" w:eastAsia="Times New Roman" w:hAnsi="Calibri" w:cs="Times New Roman"/>
                <w:i/>
                <w:iCs/>
                <w:color w:val="000000"/>
                <w:sz w:val="20"/>
                <w:szCs w:val="20"/>
                <w:lang w:eastAsia="cs-CZ"/>
              </w:rPr>
            </w:pPr>
            <w:r w:rsidRPr="005812B3">
              <w:rPr>
                <w:rFonts w:ascii="Calibri" w:eastAsia="Times New Roman" w:hAnsi="Calibri" w:cs="Times New Roman"/>
                <w:i/>
                <w:iCs/>
                <w:color w:val="000000"/>
                <w:sz w:val="20"/>
                <w:szCs w:val="20"/>
                <w:lang w:eastAsia="cs-CZ"/>
              </w:rPr>
              <w:t>délka (mm)</w:t>
            </w:r>
          </w:p>
        </w:tc>
        <w:tc>
          <w:tcPr>
            <w:tcW w:w="920" w:type="dxa"/>
            <w:tcBorders>
              <w:top w:val="single" w:sz="8" w:space="0" w:color="auto"/>
              <w:left w:val="nil"/>
              <w:bottom w:val="single" w:sz="8" w:space="0" w:color="auto"/>
              <w:right w:val="single" w:sz="4" w:space="0" w:color="auto"/>
            </w:tcBorders>
            <w:shd w:val="clear" w:color="auto" w:fill="auto"/>
            <w:vAlign w:val="center"/>
            <w:hideMark/>
          </w:tcPr>
          <w:p w:rsidR="005812B3" w:rsidRPr="005812B3" w:rsidRDefault="005812B3" w:rsidP="005812B3">
            <w:pPr>
              <w:spacing w:after="0" w:line="240" w:lineRule="auto"/>
              <w:jc w:val="center"/>
              <w:rPr>
                <w:rFonts w:ascii="Calibri" w:eastAsia="Times New Roman" w:hAnsi="Calibri" w:cs="Times New Roman"/>
                <w:i/>
                <w:iCs/>
                <w:color w:val="000000"/>
                <w:sz w:val="20"/>
                <w:szCs w:val="20"/>
                <w:lang w:eastAsia="cs-CZ"/>
              </w:rPr>
            </w:pPr>
            <w:r w:rsidRPr="005812B3">
              <w:rPr>
                <w:rFonts w:ascii="Calibri" w:eastAsia="Times New Roman" w:hAnsi="Calibri" w:cs="Times New Roman"/>
                <w:i/>
                <w:iCs/>
                <w:color w:val="000000"/>
                <w:sz w:val="20"/>
                <w:szCs w:val="20"/>
                <w:lang w:eastAsia="cs-CZ"/>
              </w:rPr>
              <w:t>spotřeba (m</w:t>
            </w:r>
            <w:r w:rsidRPr="005812B3">
              <w:rPr>
                <w:rFonts w:ascii="Calibri" w:eastAsia="Times New Roman" w:hAnsi="Calibri" w:cs="Times New Roman"/>
                <w:i/>
                <w:iCs/>
                <w:color w:val="000000"/>
                <w:sz w:val="20"/>
                <w:szCs w:val="20"/>
                <w:vertAlign w:val="superscript"/>
                <w:lang w:eastAsia="cs-CZ"/>
              </w:rPr>
              <w:t>3</w:t>
            </w:r>
            <w:r w:rsidRPr="005812B3">
              <w:rPr>
                <w:rFonts w:ascii="Calibri" w:eastAsia="Times New Roman" w:hAnsi="Calibri" w:cs="Times New Roman"/>
                <w:i/>
                <w:iCs/>
                <w:color w:val="000000"/>
                <w:sz w:val="20"/>
                <w:szCs w:val="20"/>
                <w:lang w:eastAsia="cs-CZ"/>
              </w:rPr>
              <w:t>)</w:t>
            </w:r>
          </w:p>
        </w:tc>
        <w:tc>
          <w:tcPr>
            <w:tcW w:w="920" w:type="dxa"/>
            <w:tcBorders>
              <w:top w:val="single" w:sz="8" w:space="0" w:color="auto"/>
              <w:left w:val="nil"/>
              <w:bottom w:val="single" w:sz="8" w:space="0" w:color="auto"/>
              <w:right w:val="single" w:sz="8" w:space="0" w:color="auto"/>
            </w:tcBorders>
            <w:shd w:val="clear" w:color="auto" w:fill="auto"/>
            <w:vAlign w:val="center"/>
            <w:hideMark/>
          </w:tcPr>
          <w:p w:rsidR="005812B3" w:rsidRPr="005812B3" w:rsidRDefault="005812B3" w:rsidP="005812B3">
            <w:pPr>
              <w:spacing w:after="0" w:line="240" w:lineRule="auto"/>
              <w:jc w:val="center"/>
              <w:rPr>
                <w:rFonts w:ascii="Calibri" w:eastAsia="Times New Roman" w:hAnsi="Calibri" w:cs="Times New Roman"/>
                <w:i/>
                <w:iCs/>
                <w:color w:val="000000"/>
                <w:sz w:val="20"/>
                <w:szCs w:val="20"/>
                <w:lang w:eastAsia="cs-CZ"/>
              </w:rPr>
            </w:pPr>
            <w:r w:rsidRPr="005812B3">
              <w:rPr>
                <w:rFonts w:ascii="Calibri" w:eastAsia="Times New Roman" w:hAnsi="Calibri" w:cs="Times New Roman"/>
                <w:i/>
                <w:iCs/>
                <w:color w:val="000000"/>
                <w:sz w:val="20"/>
                <w:szCs w:val="20"/>
                <w:lang w:eastAsia="cs-CZ"/>
              </w:rPr>
              <w:t>hmotnost (t)</w:t>
            </w:r>
          </w:p>
        </w:tc>
      </w:tr>
      <w:tr w:rsidR="005812B3" w:rsidRPr="005812B3" w:rsidTr="005812B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1</w:t>
            </w:r>
          </w:p>
        </w:tc>
        <w:tc>
          <w:tcPr>
            <w:tcW w:w="244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rPr>
                <w:rFonts w:ascii="Calibri" w:eastAsia="Times New Roman" w:hAnsi="Calibri" w:cs="Times New Roman"/>
                <w:color w:val="000000"/>
                <w:sz w:val="22"/>
                <w:lang w:eastAsia="cs-CZ"/>
              </w:rPr>
            </w:pPr>
            <w:proofErr w:type="spellStart"/>
            <w:r w:rsidRPr="005812B3">
              <w:rPr>
                <w:rFonts w:ascii="Calibri" w:eastAsia="Times New Roman" w:hAnsi="Calibri" w:cs="Times New Roman"/>
                <w:color w:val="000000"/>
                <w:sz w:val="22"/>
                <w:lang w:eastAsia="cs-CZ"/>
              </w:rPr>
              <w:t>krátče</w:t>
            </w:r>
            <w:proofErr w:type="spellEnd"/>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91</w:t>
            </w:r>
          </w:p>
        </w:tc>
        <w:tc>
          <w:tcPr>
            <w:tcW w:w="96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230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280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800</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0,05</w:t>
            </w:r>
          </w:p>
        </w:tc>
        <w:tc>
          <w:tcPr>
            <w:tcW w:w="920" w:type="dxa"/>
            <w:tcBorders>
              <w:top w:val="nil"/>
              <w:left w:val="nil"/>
              <w:bottom w:val="single" w:sz="4" w:space="0" w:color="auto"/>
              <w:right w:val="single" w:sz="8"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0,02</w:t>
            </w:r>
          </w:p>
        </w:tc>
      </w:tr>
      <w:tr w:rsidR="005812B3" w:rsidRPr="005812B3" w:rsidTr="005812B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2</w:t>
            </w:r>
          </w:p>
        </w:tc>
        <w:tc>
          <w:tcPr>
            <w:tcW w:w="244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výměna vazných trámů</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VY</w:t>
            </w:r>
          </w:p>
        </w:tc>
        <w:tc>
          <w:tcPr>
            <w:tcW w:w="96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230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280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3 500</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0,23</w:t>
            </w:r>
          </w:p>
        </w:tc>
        <w:tc>
          <w:tcPr>
            <w:tcW w:w="920" w:type="dxa"/>
            <w:tcBorders>
              <w:top w:val="nil"/>
              <w:left w:val="nil"/>
              <w:bottom w:val="single" w:sz="4" w:space="0" w:color="auto"/>
              <w:right w:val="single" w:sz="8"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0,10</w:t>
            </w:r>
          </w:p>
        </w:tc>
      </w:tr>
      <w:tr w:rsidR="005812B3" w:rsidRPr="005812B3" w:rsidTr="005812B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3</w:t>
            </w:r>
          </w:p>
        </w:tc>
        <w:tc>
          <w:tcPr>
            <w:tcW w:w="244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protéza vazného trámu</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109</w:t>
            </w:r>
          </w:p>
        </w:tc>
        <w:tc>
          <w:tcPr>
            <w:tcW w:w="96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230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280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6 300</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0,41</w:t>
            </w:r>
          </w:p>
        </w:tc>
        <w:tc>
          <w:tcPr>
            <w:tcW w:w="920" w:type="dxa"/>
            <w:tcBorders>
              <w:top w:val="nil"/>
              <w:left w:val="nil"/>
              <w:bottom w:val="single" w:sz="4" w:space="0" w:color="auto"/>
              <w:right w:val="single" w:sz="8"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0,18</w:t>
            </w:r>
          </w:p>
        </w:tc>
      </w:tr>
      <w:tr w:rsidR="005812B3" w:rsidRPr="005812B3" w:rsidTr="005812B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4</w:t>
            </w:r>
          </w:p>
        </w:tc>
        <w:tc>
          <w:tcPr>
            <w:tcW w:w="244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rPr>
                <w:rFonts w:ascii="Calibri" w:eastAsia="Times New Roman" w:hAnsi="Calibri" w:cs="Times New Roman"/>
                <w:color w:val="000000"/>
                <w:sz w:val="22"/>
                <w:lang w:eastAsia="cs-CZ"/>
              </w:rPr>
            </w:pPr>
            <w:proofErr w:type="spellStart"/>
            <w:r w:rsidRPr="005812B3">
              <w:rPr>
                <w:rFonts w:ascii="Calibri" w:eastAsia="Times New Roman" w:hAnsi="Calibri" w:cs="Times New Roman"/>
                <w:color w:val="000000"/>
                <w:sz w:val="22"/>
                <w:lang w:eastAsia="cs-CZ"/>
              </w:rPr>
              <w:t>námětná</w:t>
            </w:r>
            <w:proofErr w:type="spellEnd"/>
            <w:r w:rsidRPr="005812B3">
              <w:rPr>
                <w:rFonts w:ascii="Calibri" w:eastAsia="Times New Roman" w:hAnsi="Calibri" w:cs="Times New Roman"/>
                <w:color w:val="000000"/>
                <w:sz w:val="22"/>
                <w:lang w:eastAsia="cs-CZ"/>
              </w:rPr>
              <w:t xml:space="preserve"> krokev</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87</w:t>
            </w:r>
          </w:p>
        </w:tc>
        <w:tc>
          <w:tcPr>
            <w:tcW w:w="96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150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170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4 000</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0,10</w:t>
            </w:r>
          </w:p>
        </w:tc>
        <w:tc>
          <w:tcPr>
            <w:tcW w:w="920" w:type="dxa"/>
            <w:tcBorders>
              <w:top w:val="nil"/>
              <w:left w:val="nil"/>
              <w:bottom w:val="single" w:sz="4" w:space="0" w:color="auto"/>
              <w:right w:val="single" w:sz="8"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0,05</w:t>
            </w:r>
          </w:p>
        </w:tc>
      </w:tr>
      <w:tr w:rsidR="005812B3" w:rsidRPr="005812B3" w:rsidTr="005812B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5</w:t>
            </w:r>
          </w:p>
        </w:tc>
        <w:tc>
          <w:tcPr>
            <w:tcW w:w="244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úžlabní krokev</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88</w:t>
            </w:r>
          </w:p>
        </w:tc>
        <w:tc>
          <w:tcPr>
            <w:tcW w:w="96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160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250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6 500</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0,26</w:t>
            </w:r>
          </w:p>
        </w:tc>
        <w:tc>
          <w:tcPr>
            <w:tcW w:w="920" w:type="dxa"/>
            <w:tcBorders>
              <w:top w:val="nil"/>
              <w:left w:val="nil"/>
              <w:bottom w:val="single" w:sz="4" w:space="0" w:color="auto"/>
              <w:right w:val="single" w:sz="8"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0,12</w:t>
            </w:r>
          </w:p>
        </w:tc>
      </w:tr>
      <w:tr w:rsidR="005812B3" w:rsidRPr="005812B3" w:rsidTr="005812B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6</w:t>
            </w:r>
          </w:p>
        </w:tc>
        <w:tc>
          <w:tcPr>
            <w:tcW w:w="244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úžlabní krokev</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100</w:t>
            </w:r>
          </w:p>
        </w:tc>
        <w:tc>
          <w:tcPr>
            <w:tcW w:w="96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160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250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11 800</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0,47</w:t>
            </w:r>
          </w:p>
        </w:tc>
        <w:tc>
          <w:tcPr>
            <w:tcW w:w="920" w:type="dxa"/>
            <w:tcBorders>
              <w:top w:val="nil"/>
              <w:left w:val="nil"/>
              <w:bottom w:val="single" w:sz="4" w:space="0" w:color="auto"/>
              <w:right w:val="single" w:sz="8"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0,21</w:t>
            </w:r>
          </w:p>
        </w:tc>
      </w:tr>
      <w:tr w:rsidR="005812B3" w:rsidRPr="005812B3" w:rsidTr="005812B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7</w:t>
            </w:r>
          </w:p>
        </w:tc>
        <w:tc>
          <w:tcPr>
            <w:tcW w:w="244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úžlabní krokev</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107</w:t>
            </w:r>
          </w:p>
        </w:tc>
        <w:tc>
          <w:tcPr>
            <w:tcW w:w="96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160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250</w:t>
            </w:r>
          </w:p>
        </w:tc>
        <w:tc>
          <w:tcPr>
            <w:tcW w:w="8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9 000</w:t>
            </w:r>
          </w:p>
        </w:tc>
        <w:tc>
          <w:tcPr>
            <w:tcW w:w="920" w:type="dxa"/>
            <w:tcBorders>
              <w:top w:val="nil"/>
              <w:left w:val="nil"/>
              <w:bottom w:val="single" w:sz="4"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0,36</w:t>
            </w:r>
          </w:p>
        </w:tc>
        <w:tc>
          <w:tcPr>
            <w:tcW w:w="920" w:type="dxa"/>
            <w:tcBorders>
              <w:top w:val="nil"/>
              <w:left w:val="nil"/>
              <w:bottom w:val="single" w:sz="4" w:space="0" w:color="auto"/>
              <w:right w:val="single" w:sz="8"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0,16</w:t>
            </w:r>
          </w:p>
        </w:tc>
      </w:tr>
      <w:tr w:rsidR="005812B3" w:rsidRPr="005812B3" w:rsidTr="005812B3">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8</w:t>
            </w:r>
          </w:p>
        </w:tc>
        <w:tc>
          <w:tcPr>
            <w:tcW w:w="2440" w:type="dxa"/>
            <w:tcBorders>
              <w:top w:val="nil"/>
              <w:left w:val="nil"/>
              <w:bottom w:val="single" w:sz="8" w:space="0" w:color="auto"/>
              <w:right w:val="single" w:sz="4" w:space="0" w:color="auto"/>
            </w:tcBorders>
            <w:shd w:val="clear" w:color="auto" w:fill="auto"/>
            <w:noWrap/>
            <w:vAlign w:val="center"/>
            <w:hideMark/>
          </w:tcPr>
          <w:p w:rsidR="005812B3" w:rsidRPr="005812B3" w:rsidRDefault="005812B3" w:rsidP="005812B3">
            <w:pPr>
              <w:spacing w:after="0" w:line="240" w:lineRule="auto"/>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táhlo</w:t>
            </w:r>
          </w:p>
        </w:tc>
        <w:tc>
          <w:tcPr>
            <w:tcW w:w="920" w:type="dxa"/>
            <w:tcBorders>
              <w:top w:val="nil"/>
              <w:left w:val="nil"/>
              <w:bottom w:val="single" w:sz="8"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TA</w:t>
            </w:r>
          </w:p>
        </w:tc>
        <w:tc>
          <w:tcPr>
            <w:tcW w:w="960" w:type="dxa"/>
            <w:tcBorders>
              <w:top w:val="nil"/>
              <w:left w:val="nil"/>
              <w:bottom w:val="single" w:sz="8"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SM / C24</w:t>
            </w:r>
          </w:p>
        </w:tc>
        <w:tc>
          <w:tcPr>
            <w:tcW w:w="820" w:type="dxa"/>
            <w:tcBorders>
              <w:top w:val="nil"/>
              <w:left w:val="nil"/>
              <w:bottom w:val="single" w:sz="8"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120</w:t>
            </w:r>
          </w:p>
        </w:tc>
        <w:tc>
          <w:tcPr>
            <w:tcW w:w="820" w:type="dxa"/>
            <w:tcBorders>
              <w:top w:val="nil"/>
              <w:left w:val="nil"/>
              <w:bottom w:val="single" w:sz="8"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200</w:t>
            </w:r>
          </w:p>
        </w:tc>
        <w:tc>
          <w:tcPr>
            <w:tcW w:w="820" w:type="dxa"/>
            <w:tcBorders>
              <w:top w:val="nil"/>
              <w:left w:val="nil"/>
              <w:bottom w:val="single" w:sz="8"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9 000</w:t>
            </w:r>
          </w:p>
        </w:tc>
        <w:tc>
          <w:tcPr>
            <w:tcW w:w="920" w:type="dxa"/>
            <w:tcBorders>
              <w:top w:val="nil"/>
              <w:left w:val="nil"/>
              <w:bottom w:val="single" w:sz="8" w:space="0" w:color="auto"/>
              <w:right w:val="single" w:sz="4"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0,22</w:t>
            </w:r>
          </w:p>
        </w:tc>
        <w:tc>
          <w:tcPr>
            <w:tcW w:w="920" w:type="dxa"/>
            <w:tcBorders>
              <w:top w:val="nil"/>
              <w:left w:val="nil"/>
              <w:bottom w:val="single" w:sz="8" w:space="0" w:color="auto"/>
              <w:right w:val="single" w:sz="8" w:space="0" w:color="auto"/>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color w:val="000000"/>
                <w:sz w:val="22"/>
                <w:lang w:eastAsia="cs-CZ"/>
              </w:rPr>
            </w:pPr>
            <w:r w:rsidRPr="005812B3">
              <w:rPr>
                <w:rFonts w:ascii="Calibri" w:eastAsia="Times New Roman" w:hAnsi="Calibri" w:cs="Times New Roman"/>
                <w:color w:val="000000"/>
                <w:sz w:val="22"/>
                <w:lang w:eastAsia="cs-CZ"/>
              </w:rPr>
              <w:t>0,10</w:t>
            </w:r>
          </w:p>
        </w:tc>
      </w:tr>
      <w:tr w:rsidR="005812B3" w:rsidRPr="005812B3" w:rsidTr="005812B3">
        <w:trPr>
          <w:trHeight w:val="300"/>
        </w:trPr>
        <w:tc>
          <w:tcPr>
            <w:tcW w:w="400" w:type="dxa"/>
            <w:tcBorders>
              <w:top w:val="nil"/>
              <w:left w:val="nil"/>
              <w:bottom w:val="nil"/>
              <w:right w:val="nil"/>
            </w:tcBorders>
            <w:shd w:val="clear" w:color="auto" w:fill="auto"/>
            <w:noWrap/>
            <w:vAlign w:val="bottom"/>
            <w:hideMark/>
          </w:tcPr>
          <w:p w:rsidR="005812B3" w:rsidRPr="005812B3" w:rsidRDefault="005812B3" w:rsidP="005812B3">
            <w:pPr>
              <w:spacing w:after="0" w:line="240" w:lineRule="auto"/>
              <w:rPr>
                <w:rFonts w:ascii="Calibri" w:eastAsia="Times New Roman" w:hAnsi="Calibri" w:cs="Times New Roman"/>
                <w:color w:val="000000"/>
                <w:sz w:val="22"/>
                <w:lang w:eastAsia="cs-CZ"/>
              </w:rPr>
            </w:pPr>
          </w:p>
        </w:tc>
        <w:tc>
          <w:tcPr>
            <w:tcW w:w="2440" w:type="dxa"/>
            <w:tcBorders>
              <w:top w:val="nil"/>
              <w:left w:val="nil"/>
              <w:bottom w:val="nil"/>
              <w:right w:val="nil"/>
            </w:tcBorders>
            <w:shd w:val="clear" w:color="auto" w:fill="auto"/>
            <w:noWrap/>
            <w:vAlign w:val="center"/>
            <w:hideMark/>
          </w:tcPr>
          <w:p w:rsidR="005812B3" w:rsidRPr="005812B3" w:rsidRDefault="005812B3" w:rsidP="005812B3">
            <w:pPr>
              <w:spacing w:after="0" w:line="240" w:lineRule="auto"/>
              <w:rPr>
                <w:rFonts w:ascii="Calibri" w:eastAsia="Times New Roman" w:hAnsi="Calibri" w:cs="Times New Roman"/>
                <w:b/>
                <w:bCs/>
                <w:color w:val="000000"/>
                <w:sz w:val="22"/>
                <w:lang w:eastAsia="cs-CZ"/>
              </w:rPr>
            </w:pPr>
            <w:r w:rsidRPr="005812B3">
              <w:rPr>
                <w:rFonts w:ascii="Calibri" w:eastAsia="Times New Roman" w:hAnsi="Calibri" w:cs="Times New Roman"/>
                <w:b/>
                <w:bCs/>
                <w:color w:val="000000"/>
                <w:sz w:val="22"/>
                <w:lang w:eastAsia="cs-CZ"/>
              </w:rPr>
              <w:t>celkem</w:t>
            </w:r>
          </w:p>
        </w:tc>
        <w:tc>
          <w:tcPr>
            <w:tcW w:w="920" w:type="dxa"/>
            <w:tcBorders>
              <w:top w:val="nil"/>
              <w:left w:val="nil"/>
              <w:bottom w:val="nil"/>
              <w:right w:val="nil"/>
            </w:tcBorders>
            <w:shd w:val="clear" w:color="auto" w:fill="auto"/>
            <w:noWrap/>
            <w:vAlign w:val="bottom"/>
            <w:hideMark/>
          </w:tcPr>
          <w:p w:rsidR="005812B3" w:rsidRPr="005812B3" w:rsidRDefault="005812B3" w:rsidP="005812B3">
            <w:pPr>
              <w:spacing w:after="0" w:line="240" w:lineRule="auto"/>
              <w:rPr>
                <w:rFonts w:ascii="Calibri" w:eastAsia="Times New Roman" w:hAnsi="Calibri" w:cs="Times New Roman"/>
                <w:color w:val="000000"/>
                <w:sz w:val="22"/>
                <w:lang w:eastAsia="cs-CZ"/>
              </w:rPr>
            </w:pPr>
          </w:p>
        </w:tc>
        <w:tc>
          <w:tcPr>
            <w:tcW w:w="960" w:type="dxa"/>
            <w:tcBorders>
              <w:top w:val="nil"/>
              <w:left w:val="nil"/>
              <w:bottom w:val="nil"/>
              <w:right w:val="nil"/>
            </w:tcBorders>
            <w:shd w:val="clear" w:color="auto" w:fill="auto"/>
            <w:noWrap/>
            <w:vAlign w:val="bottom"/>
            <w:hideMark/>
          </w:tcPr>
          <w:p w:rsidR="005812B3" w:rsidRPr="005812B3" w:rsidRDefault="005812B3" w:rsidP="005812B3">
            <w:pPr>
              <w:spacing w:after="0" w:line="240" w:lineRule="auto"/>
              <w:rPr>
                <w:rFonts w:ascii="Calibri" w:eastAsia="Times New Roman" w:hAnsi="Calibri" w:cs="Times New Roman"/>
                <w:color w:val="000000"/>
                <w:sz w:val="22"/>
                <w:lang w:eastAsia="cs-CZ"/>
              </w:rPr>
            </w:pPr>
          </w:p>
        </w:tc>
        <w:tc>
          <w:tcPr>
            <w:tcW w:w="820" w:type="dxa"/>
            <w:tcBorders>
              <w:top w:val="nil"/>
              <w:left w:val="nil"/>
              <w:bottom w:val="nil"/>
              <w:right w:val="nil"/>
            </w:tcBorders>
            <w:shd w:val="clear" w:color="auto" w:fill="auto"/>
            <w:noWrap/>
            <w:vAlign w:val="bottom"/>
            <w:hideMark/>
          </w:tcPr>
          <w:p w:rsidR="005812B3" w:rsidRPr="005812B3" w:rsidRDefault="005812B3" w:rsidP="005812B3">
            <w:pPr>
              <w:spacing w:after="0" w:line="240" w:lineRule="auto"/>
              <w:rPr>
                <w:rFonts w:ascii="Calibri" w:eastAsia="Times New Roman" w:hAnsi="Calibri" w:cs="Times New Roman"/>
                <w:color w:val="000000"/>
                <w:sz w:val="22"/>
                <w:lang w:eastAsia="cs-CZ"/>
              </w:rPr>
            </w:pPr>
          </w:p>
        </w:tc>
        <w:tc>
          <w:tcPr>
            <w:tcW w:w="820" w:type="dxa"/>
            <w:tcBorders>
              <w:top w:val="nil"/>
              <w:left w:val="nil"/>
              <w:bottom w:val="nil"/>
              <w:right w:val="nil"/>
            </w:tcBorders>
            <w:shd w:val="clear" w:color="auto" w:fill="auto"/>
            <w:noWrap/>
            <w:vAlign w:val="bottom"/>
            <w:hideMark/>
          </w:tcPr>
          <w:p w:rsidR="005812B3" w:rsidRPr="005812B3" w:rsidRDefault="005812B3" w:rsidP="005812B3">
            <w:pPr>
              <w:spacing w:after="0" w:line="240" w:lineRule="auto"/>
              <w:rPr>
                <w:rFonts w:ascii="Calibri" w:eastAsia="Times New Roman" w:hAnsi="Calibri" w:cs="Times New Roman"/>
                <w:color w:val="000000"/>
                <w:sz w:val="22"/>
                <w:lang w:eastAsia="cs-CZ"/>
              </w:rPr>
            </w:pPr>
          </w:p>
        </w:tc>
        <w:tc>
          <w:tcPr>
            <w:tcW w:w="820" w:type="dxa"/>
            <w:tcBorders>
              <w:top w:val="nil"/>
              <w:left w:val="nil"/>
              <w:bottom w:val="nil"/>
              <w:right w:val="nil"/>
            </w:tcBorders>
            <w:shd w:val="clear" w:color="auto" w:fill="auto"/>
            <w:noWrap/>
            <w:vAlign w:val="bottom"/>
            <w:hideMark/>
          </w:tcPr>
          <w:p w:rsidR="005812B3" w:rsidRPr="005812B3" w:rsidRDefault="005812B3" w:rsidP="005812B3">
            <w:pPr>
              <w:spacing w:after="0" w:line="240" w:lineRule="auto"/>
              <w:rPr>
                <w:rFonts w:ascii="Calibri" w:eastAsia="Times New Roman" w:hAnsi="Calibri" w:cs="Times New Roman"/>
                <w:color w:val="000000"/>
                <w:sz w:val="22"/>
                <w:lang w:eastAsia="cs-CZ"/>
              </w:rPr>
            </w:pPr>
          </w:p>
        </w:tc>
        <w:tc>
          <w:tcPr>
            <w:tcW w:w="920" w:type="dxa"/>
            <w:tcBorders>
              <w:top w:val="nil"/>
              <w:left w:val="nil"/>
              <w:bottom w:val="nil"/>
              <w:right w:val="nil"/>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b/>
                <w:bCs/>
                <w:color w:val="000000"/>
                <w:sz w:val="22"/>
                <w:lang w:eastAsia="cs-CZ"/>
              </w:rPr>
            </w:pPr>
            <w:r w:rsidRPr="005812B3">
              <w:rPr>
                <w:rFonts w:ascii="Calibri" w:eastAsia="Times New Roman" w:hAnsi="Calibri" w:cs="Times New Roman"/>
                <w:b/>
                <w:bCs/>
                <w:color w:val="000000"/>
                <w:sz w:val="22"/>
                <w:lang w:eastAsia="cs-CZ"/>
              </w:rPr>
              <w:t>2,09</w:t>
            </w:r>
          </w:p>
        </w:tc>
        <w:tc>
          <w:tcPr>
            <w:tcW w:w="920" w:type="dxa"/>
            <w:tcBorders>
              <w:top w:val="nil"/>
              <w:left w:val="nil"/>
              <w:bottom w:val="nil"/>
              <w:right w:val="nil"/>
            </w:tcBorders>
            <w:shd w:val="clear" w:color="auto" w:fill="auto"/>
            <w:noWrap/>
            <w:vAlign w:val="center"/>
            <w:hideMark/>
          </w:tcPr>
          <w:p w:rsidR="005812B3" w:rsidRPr="005812B3" w:rsidRDefault="005812B3" w:rsidP="005812B3">
            <w:pPr>
              <w:spacing w:after="0" w:line="240" w:lineRule="auto"/>
              <w:jc w:val="center"/>
              <w:rPr>
                <w:rFonts w:ascii="Calibri" w:eastAsia="Times New Roman" w:hAnsi="Calibri" w:cs="Times New Roman"/>
                <w:b/>
                <w:bCs/>
                <w:color w:val="000000"/>
                <w:sz w:val="22"/>
                <w:lang w:eastAsia="cs-CZ"/>
              </w:rPr>
            </w:pPr>
            <w:r w:rsidRPr="005812B3">
              <w:rPr>
                <w:rFonts w:ascii="Calibri" w:eastAsia="Times New Roman" w:hAnsi="Calibri" w:cs="Times New Roman"/>
                <w:b/>
                <w:bCs/>
                <w:color w:val="000000"/>
                <w:sz w:val="22"/>
                <w:lang w:eastAsia="cs-CZ"/>
              </w:rPr>
              <w:t>0,94</w:t>
            </w:r>
          </w:p>
        </w:tc>
      </w:tr>
    </w:tbl>
    <w:p w:rsidR="00F04C56" w:rsidRDefault="00F04C56"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B73BC0">
        <w:rPr>
          <w:rFonts w:asciiTheme="minorHAnsi" w:hAnsiTheme="minorHAnsi" w:cstheme="minorHAnsi"/>
        </w:rPr>
        <w:tab/>
      </w:r>
      <w:r>
        <w:rPr>
          <w:rFonts w:asciiTheme="minorHAnsi" w:hAnsiTheme="minorHAnsi" w:cstheme="minorHAnsi"/>
        </w:rPr>
        <w:t>Poznámka: přesné rozměry je nutné doměřit na místě!</w:t>
      </w:r>
    </w:p>
    <w:p w:rsidR="00DE0482" w:rsidRDefault="002451B1"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lastRenderedPageBreak/>
        <w:tab/>
        <w:t>ZÁM</w:t>
      </w:r>
      <w:r w:rsidR="00DE0482">
        <w:rPr>
          <w:rFonts w:asciiTheme="minorHAnsi" w:hAnsiTheme="minorHAnsi" w:cstheme="minorHAnsi"/>
        </w:rPr>
        <w:t>EČNICKÉ KONSTRUKCE</w:t>
      </w:r>
    </w:p>
    <w:p w:rsidR="00DE0482" w:rsidRDefault="00DE0482" w:rsidP="00B4753E">
      <w:pPr>
        <w:autoSpaceDE w:val="0"/>
        <w:autoSpaceDN w:val="0"/>
        <w:adjustRightInd w:val="0"/>
        <w:spacing w:after="0" w:line="240" w:lineRule="auto"/>
        <w:jc w:val="both"/>
        <w:rPr>
          <w:rFonts w:asciiTheme="minorHAnsi" w:hAnsiTheme="minorHAnsi" w:cstheme="minorHAnsi"/>
        </w:rPr>
      </w:pPr>
    </w:p>
    <w:p w:rsidR="002B22CF" w:rsidRDefault="002B22CF"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CC3CB4">
        <w:rPr>
          <w:rFonts w:asciiTheme="minorHAnsi" w:hAnsiTheme="minorHAnsi" w:cstheme="minorHAnsi"/>
          <w:color w:val="00B050"/>
        </w:rPr>
        <w:t>- tabulka ocelových prvků</w:t>
      </w:r>
    </w:p>
    <w:tbl>
      <w:tblPr>
        <w:tblW w:w="9180" w:type="dxa"/>
        <w:tblInd w:w="55" w:type="dxa"/>
        <w:tblCellMar>
          <w:left w:w="70" w:type="dxa"/>
          <w:right w:w="70" w:type="dxa"/>
        </w:tblCellMar>
        <w:tblLook w:val="04A0" w:firstRow="1" w:lastRow="0" w:firstColumn="1" w:lastColumn="0" w:noHBand="0" w:noVBand="1"/>
      </w:tblPr>
      <w:tblGrid>
        <w:gridCol w:w="2980"/>
        <w:gridCol w:w="2440"/>
        <w:gridCol w:w="600"/>
        <w:gridCol w:w="800"/>
        <w:gridCol w:w="780"/>
        <w:gridCol w:w="700"/>
        <w:gridCol w:w="921"/>
      </w:tblGrid>
      <w:tr w:rsidR="00D03102" w:rsidRPr="00D03102" w:rsidTr="00D03102">
        <w:trPr>
          <w:trHeight w:val="525"/>
        </w:trPr>
        <w:tc>
          <w:tcPr>
            <w:tcW w:w="2980" w:type="dxa"/>
            <w:tcBorders>
              <w:top w:val="single" w:sz="8" w:space="0" w:color="auto"/>
              <w:left w:val="single" w:sz="8" w:space="0" w:color="auto"/>
              <w:bottom w:val="nil"/>
              <w:right w:val="single" w:sz="4" w:space="0" w:color="auto"/>
            </w:tcBorders>
            <w:shd w:val="clear" w:color="auto" w:fill="auto"/>
            <w:vAlign w:val="center"/>
            <w:hideMark/>
          </w:tcPr>
          <w:p w:rsidR="00D03102" w:rsidRPr="00D03102" w:rsidRDefault="00D03102" w:rsidP="00D03102">
            <w:pPr>
              <w:spacing w:after="0" w:line="240" w:lineRule="auto"/>
              <w:rPr>
                <w:rFonts w:ascii="Calibri" w:eastAsia="Times New Roman" w:hAnsi="Calibri" w:cs="Times New Roman"/>
                <w:i/>
                <w:iCs/>
                <w:color w:val="000000"/>
                <w:sz w:val="20"/>
                <w:szCs w:val="20"/>
                <w:lang w:eastAsia="cs-CZ"/>
              </w:rPr>
            </w:pPr>
            <w:r w:rsidRPr="00D03102">
              <w:rPr>
                <w:rFonts w:ascii="Calibri" w:eastAsia="Times New Roman" w:hAnsi="Calibri" w:cs="Times New Roman"/>
                <w:i/>
                <w:iCs/>
                <w:color w:val="000000"/>
                <w:sz w:val="20"/>
                <w:szCs w:val="20"/>
                <w:lang w:eastAsia="cs-CZ"/>
              </w:rPr>
              <w:t>prvek</w:t>
            </w:r>
          </w:p>
        </w:tc>
        <w:tc>
          <w:tcPr>
            <w:tcW w:w="2440" w:type="dxa"/>
            <w:tcBorders>
              <w:top w:val="single" w:sz="8" w:space="0" w:color="auto"/>
              <w:left w:val="nil"/>
              <w:bottom w:val="nil"/>
              <w:right w:val="single" w:sz="4" w:space="0" w:color="auto"/>
            </w:tcBorders>
            <w:shd w:val="clear" w:color="auto" w:fill="auto"/>
            <w:vAlign w:val="center"/>
            <w:hideMark/>
          </w:tcPr>
          <w:p w:rsidR="00D03102" w:rsidRPr="00D03102" w:rsidRDefault="00D03102" w:rsidP="00D03102">
            <w:pPr>
              <w:spacing w:after="0" w:line="240" w:lineRule="auto"/>
              <w:jc w:val="center"/>
              <w:rPr>
                <w:rFonts w:ascii="Calibri" w:eastAsia="Times New Roman" w:hAnsi="Calibri" w:cs="Times New Roman"/>
                <w:i/>
                <w:iCs/>
                <w:color w:val="000000"/>
                <w:sz w:val="20"/>
                <w:szCs w:val="20"/>
                <w:lang w:eastAsia="cs-CZ"/>
              </w:rPr>
            </w:pPr>
            <w:r w:rsidRPr="00D03102">
              <w:rPr>
                <w:rFonts w:ascii="Calibri" w:eastAsia="Times New Roman" w:hAnsi="Calibri" w:cs="Times New Roman"/>
                <w:i/>
                <w:iCs/>
                <w:color w:val="000000"/>
                <w:sz w:val="20"/>
                <w:szCs w:val="20"/>
                <w:lang w:eastAsia="cs-CZ"/>
              </w:rPr>
              <w:t>materiál</w:t>
            </w:r>
          </w:p>
        </w:tc>
        <w:tc>
          <w:tcPr>
            <w:tcW w:w="600" w:type="dxa"/>
            <w:tcBorders>
              <w:top w:val="single" w:sz="8" w:space="0" w:color="auto"/>
              <w:left w:val="nil"/>
              <w:bottom w:val="nil"/>
              <w:right w:val="single" w:sz="4" w:space="0" w:color="auto"/>
            </w:tcBorders>
            <w:shd w:val="clear" w:color="auto" w:fill="auto"/>
            <w:vAlign w:val="center"/>
            <w:hideMark/>
          </w:tcPr>
          <w:p w:rsidR="00D03102" w:rsidRPr="00D03102" w:rsidRDefault="00D03102" w:rsidP="00D03102">
            <w:pPr>
              <w:spacing w:after="0" w:line="240" w:lineRule="auto"/>
              <w:jc w:val="center"/>
              <w:rPr>
                <w:rFonts w:ascii="Calibri" w:eastAsia="Times New Roman" w:hAnsi="Calibri" w:cs="Times New Roman"/>
                <w:i/>
                <w:iCs/>
                <w:color w:val="000000"/>
                <w:sz w:val="20"/>
                <w:szCs w:val="20"/>
                <w:lang w:eastAsia="cs-CZ"/>
              </w:rPr>
            </w:pPr>
            <w:r w:rsidRPr="00D03102">
              <w:rPr>
                <w:rFonts w:ascii="Calibri" w:eastAsia="Times New Roman" w:hAnsi="Calibri" w:cs="Times New Roman"/>
                <w:i/>
                <w:iCs/>
                <w:color w:val="000000"/>
                <w:sz w:val="20"/>
                <w:szCs w:val="20"/>
                <w:lang w:eastAsia="cs-CZ"/>
              </w:rPr>
              <w:t>počet (ks)</w:t>
            </w:r>
          </w:p>
        </w:tc>
        <w:tc>
          <w:tcPr>
            <w:tcW w:w="760" w:type="dxa"/>
            <w:tcBorders>
              <w:top w:val="single" w:sz="8" w:space="0" w:color="auto"/>
              <w:left w:val="nil"/>
              <w:bottom w:val="nil"/>
              <w:right w:val="single" w:sz="4" w:space="0" w:color="auto"/>
            </w:tcBorders>
            <w:shd w:val="clear" w:color="auto" w:fill="auto"/>
            <w:vAlign w:val="center"/>
            <w:hideMark/>
          </w:tcPr>
          <w:p w:rsidR="00D03102" w:rsidRPr="00D03102" w:rsidRDefault="00D03102" w:rsidP="00D03102">
            <w:pPr>
              <w:spacing w:after="0" w:line="240" w:lineRule="auto"/>
              <w:jc w:val="center"/>
              <w:rPr>
                <w:rFonts w:ascii="Calibri" w:eastAsia="Times New Roman" w:hAnsi="Calibri" w:cs="Times New Roman"/>
                <w:i/>
                <w:iCs/>
                <w:color w:val="000000"/>
                <w:sz w:val="20"/>
                <w:szCs w:val="20"/>
                <w:lang w:eastAsia="cs-CZ"/>
              </w:rPr>
            </w:pPr>
            <w:r w:rsidRPr="00D03102">
              <w:rPr>
                <w:rFonts w:ascii="Calibri" w:eastAsia="Times New Roman" w:hAnsi="Calibri" w:cs="Times New Roman"/>
                <w:i/>
                <w:iCs/>
                <w:color w:val="000000"/>
                <w:sz w:val="20"/>
                <w:szCs w:val="20"/>
                <w:lang w:eastAsia="cs-CZ"/>
              </w:rPr>
              <w:t>tloušťka (mm)</w:t>
            </w:r>
          </w:p>
        </w:tc>
        <w:tc>
          <w:tcPr>
            <w:tcW w:w="780" w:type="dxa"/>
            <w:tcBorders>
              <w:top w:val="single" w:sz="8" w:space="0" w:color="auto"/>
              <w:left w:val="nil"/>
              <w:bottom w:val="nil"/>
              <w:right w:val="single" w:sz="4" w:space="0" w:color="auto"/>
            </w:tcBorders>
            <w:shd w:val="clear" w:color="auto" w:fill="auto"/>
            <w:vAlign w:val="center"/>
            <w:hideMark/>
          </w:tcPr>
          <w:p w:rsidR="00D03102" w:rsidRPr="00D03102" w:rsidRDefault="00D03102" w:rsidP="00D03102">
            <w:pPr>
              <w:spacing w:after="0" w:line="240" w:lineRule="auto"/>
              <w:jc w:val="center"/>
              <w:rPr>
                <w:rFonts w:ascii="Calibri" w:eastAsia="Times New Roman" w:hAnsi="Calibri" w:cs="Times New Roman"/>
                <w:i/>
                <w:iCs/>
                <w:color w:val="000000"/>
                <w:sz w:val="20"/>
                <w:szCs w:val="20"/>
                <w:lang w:eastAsia="cs-CZ"/>
              </w:rPr>
            </w:pPr>
            <w:r w:rsidRPr="00D03102">
              <w:rPr>
                <w:rFonts w:ascii="Calibri" w:eastAsia="Times New Roman" w:hAnsi="Calibri" w:cs="Times New Roman"/>
                <w:i/>
                <w:iCs/>
                <w:color w:val="000000"/>
                <w:sz w:val="20"/>
                <w:szCs w:val="20"/>
                <w:lang w:eastAsia="cs-CZ"/>
              </w:rPr>
              <w:t>šířka (mm)</w:t>
            </w:r>
          </w:p>
        </w:tc>
        <w:tc>
          <w:tcPr>
            <w:tcW w:w="700" w:type="dxa"/>
            <w:tcBorders>
              <w:top w:val="single" w:sz="8" w:space="0" w:color="auto"/>
              <w:left w:val="nil"/>
              <w:bottom w:val="nil"/>
              <w:right w:val="single" w:sz="4" w:space="0" w:color="auto"/>
            </w:tcBorders>
            <w:shd w:val="clear" w:color="auto" w:fill="auto"/>
            <w:vAlign w:val="center"/>
            <w:hideMark/>
          </w:tcPr>
          <w:p w:rsidR="00D03102" w:rsidRPr="00D03102" w:rsidRDefault="00D03102" w:rsidP="00D03102">
            <w:pPr>
              <w:spacing w:after="0" w:line="240" w:lineRule="auto"/>
              <w:jc w:val="center"/>
              <w:rPr>
                <w:rFonts w:ascii="Calibri" w:eastAsia="Times New Roman" w:hAnsi="Calibri" w:cs="Times New Roman"/>
                <w:i/>
                <w:iCs/>
                <w:color w:val="000000"/>
                <w:sz w:val="20"/>
                <w:szCs w:val="20"/>
                <w:lang w:eastAsia="cs-CZ"/>
              </w:rPr>
            </w:pPr>
            <w:r w:rsidRPr="00D03102">
              <w:rPr>
                <w:rFonts w:ascii="Calibri" w:eastAsia="Times New Roman" w:hAnsi="Calibri" w:cs="Times New Roman"/>
                <w:i/>
                <w:iCs/>
                <w:color w:val="000000"/>
                <w:sz w:val="20"/>
                <w:szCs w:val="20"/>
                <w:lang w:eastAsia="cs-CZ"/>
              </w:rPr>
              <w:t>délka (mm)</w:t>
            </w:r>
          </w:p>
        </w:tc>
        <w:tc>
          <w:tcPr>
            <w:tcW w:w="920" w:type="dxa"/>
            <w:tcBorders>
              <w:top w:val="single" w:sz="8" w:space="0" w:color="auto"/>
              <w:left w:val="nil"/>
              <w:bottom w:val="nil"/>
              <w:right w:val="single" w:sz="8" w:space="0" w:color="auto"/>
            </w:tcBorders>
            <w:shd w:val="clear" w:color="auto" w:fill="auto"/>
            <w:vAlign w:val="center"/>
            <w:hideMark/>
          </w:tcPr>
          <w:p w:rsidR="00D03102" w:rsidRPr="00D03102" w:rsidRDefault="00D03102" w:rsidP="00D03102">
            <w:pPr>
              <w:spacing w:after="0" w:line="240" w:lineRule="auto"/>
              <w:jc w:val="center"/>
              <w:rPr>
                <w:rFonts w:ascii="Calibri" w:eastAsia="Times New Roman" w:hAnsi="Calibri" w:cs="Times New Roman"/>
                <w:i/>
                <w:iCs/>
                <w:color w:val="000000"/>
                <w:sz w:val="20"/>
                <w:szCs w:val="20"/>
                <w:lang w:eastAsia="cs-CZ"/>
              </w:rPr>
            </w:pPr>
            <w:r w:rsidRPr="00D03102">
              <w:rPr>
                <w:rFonts w:ascii="Calibri" w:eastAsia="Times New Roman" w:hAnsi="Calibri" w:cs="Times New Roman"/>
                <w:i/>
                <w:iCs/>
                <w:color w:val="000000"/>
                <w:sz w:val="20"/>
                <w:szCs w:val="20"/>
                <w:lang w:eastAsia="cs-CZ"/>
              </w:rPr>
              <w:t>hmotnost (kg)</w:t>
            </w:r>
          </w:p>
        </w:tc>
      </w:tr>
      <w:tr w:rsidR="00D03102" w:rsidRPr="00D03102" w:rsidTr="00D03102">
        <w:trPr>
          <w:trHeight w:val="300"/>
        </w:trPr>
        <w:tc>
          <w:tcPr>
            <w:tcW w:w="2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proofErr w:type="spellStart"/>
            <w:r w:rsidRPr="00D03102">
              <w:rPr>
                <w:rFonts w:ascii="Calibri" w:eastAsia="Times New Roman" w:hAnsi="Calibri" w:cs="Times New Roman"/>
                <w:color w:val="000000"/>
                <w:sz w:val="22"/>
                <w:lang w:eastAsia="cs-CZ"/>
              </w:rPr>
              <w:t>kramle</w:t>
            </w:r>
            <w:proofErr w:type="spellEnd"/>
            <w:r w:rsidRPr="00D03102">
              <w:rPr>
                <w:rFonts w:ascii="Calibri" w:eastAsia="Times New Roman" w:hAnsi="Calibri" w:cs="Times New Roman"/>
                <w:color w:val="000000"/>
                <w:sz w:val="22"/>
                <w:lang w:eastAsia="cs-CZ"/>
              </w:rPr>
              <w:t xml:space="preserve"> tesařská 30/15 x 400</w:t>
            </w:r>
          </w:p>
        </w:tc>
        <w:tc>
          <w:tcPr>
            <w:tcW w:w="2440" w:type="dxa"/>
            <w:tcBorders>
              <w:top w:val="single" w:sz="8" w:space="0" w:color="auto"/>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tyč ocelová plochá</w:t>
            </w:r>
          </w:p>
        </w:tc>
        <w:tc>
          <w:tcPr>
            <w:tcW w:w="600" w:type="dxa"/>
            <w:tcBorders>
              <w:top w:val="single" w:sz="8" w:space="0" w:color="auto"/>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3</w:t>
            </w:r>
          </w:p>
        </w:tc>
        <w:tc>
          <w:tcPr>
            <w:tcW w:w="760" w:type="dxa"/>
            <w:tcBorders>
              <w:top w:val="single" w:sz="8" w:space="0" w:color="auto"/>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15</w:t>
            </w:r>
          </w:p>
        </w:tc>
        <w:tc>
          <w:tcPr>
            <w:tcW w:w="780" w:type="dxa"/>
            <w:tcBorders>
              <w:top w:val="single" w:sz="8" w:space="0" w:color="auto"/>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30</w:t>
            </w:r>
          </w:p>
        </w:tc>
        <w:tc>
          <w:tcPr>
            <w:tcW w:w="700" w:type="dxa"/>
            <w:tcBorders>
              <w:top w:val="single" w:sz="8" w:space="0" w:color="auto"/>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sz w:val="22"/>
                <w:lang w:eastAsia="cs-CZ"/>
              </w:rPr>
            </w:pPr>
            <w:r w:rsidRPr="00D03102">
              <w:rPr>
                <w:rFonts w:ascii="Calibri" w:eastAsia="Times New Roman" w:hAnsi="Calibri" w:cs="Times New Roman"/>
                <w:sz w:val="22"/>
                <w:lang w:eastAsia="cs-CZ"/>
              </w:rPr>
              <w:t>670</w:t>
            </w:r>
          </w:p>
        </w:tc>
        <w:tc>
          <w:tcPr>
            <w:tcW w:w="920" w:type="dxa"/>
            <w:tcBorders>
              <w:top w:val="single" w:sz="8" w:space="0" w:color="auto"/>
              <w:left w:val="nil"/>
              <w:bottom w:val="single" w:sz="4"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7,1</w:t>
            </w:r>
          </w:p>
        </w:tc>
      </w:tr>
      <w:tr w:rsidR="00D03102" w:rsidRPr="00D03102" w:rsidTr="00D03102">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svorník M16 x 500</w:t>
            </w:r>
          </w:p>
        </w:tc>
        <w:tc>
          <w:tcPr>
            <w:tcW w:w="244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závitová tyč M16 DIN 975</w:t>
            </w:r>
          </w:p>
        </w:tc>
        <w:tc>
          <w:tcPr>
            <w:tcW w:w="6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7</w:t>
            </w:r>
          </w:p>
        </w:tc>
        <w:tc>
          <w:tcPr>
            <w:tcW w:w="76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Ø16</w:t>
            </w:r>
          </w:p>
        </w:tc>
        <w:tc>
          <w:tcPr>
            <w:tcW w:w="78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sz w:val="22"/>
                <w:lang w:eastAsia="cs-CZ"/>
              </w:rPr>
            </w:pPr>
            <w:r w:rsidRPr="00D03102">
              <w:rPr>
                <w:rFonts w:ascii="Calibri" w:eastAsia="Times New Roman" w:hAnsi="Calibri" w:cs="Times New Roman"/>
                <w:sz w:val="22"/>
                <w:lang w:eastAsia="cs-CZ"/>
              </w:rPr>
              <w:t>500</w:t>
            </w:r>
          </w:p>
        </w:tc>
        <w:tc>
          <w:tcPr>
            <w:tcW w:w="920" w:type="dxa"/>
            <w:tcBorders>
              <w:top w:val="nil"/>
              <w:left w:val="nil"/>
              <w:bottom w:val="single" w:sz="4"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5,0</w:t>
            </w:r>
          </w:p>
        </w:tc>
      </w:tr>
      <w:tr w:rsidR="00D03102" w:rsidRPr="00D03102" w:rsidTr="00D03102">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podložka velkoplošná pro M16</w:t>
            </w:r>
          </w:p>
        </w:tc>
        <w:tc>
          <w:tcPr>
            <w:tcW w:w="244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DIN 440, ocel </w:t>
            </w:r>
            <w:proofErr w:type="spellStart"/>
            <w:r w:rsidRPr="00D03102">
              <w:rPr>
                <w:rFonts w:ascii="Calibri" w:eastAsia="Times New Roman" w:hAnsi="Calibri" w:cs="Times New Roman"/>
                <w:color w:val="000000"/>
                <w:sz w:val="22"/>
                <w:lang w:eastAsia="cs-CZ"/>
              </w:rPr>
              <w:t>pozink</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14</w:t>
            </w:r>
          </w:p>
        </w:tc>
        <w:tc>
          <w:tcPr>
            <w:tcW w:w="76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8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920" w:type="dxa"/>
            <w:tcBorders>
              <w:top w:val="nil"/>
              <w:left w:val="nil"/>
              <w:bottom w:val="single" w:sz="4"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0,1</w:t>
            </w:r>
          </w:p>
        </w:tc>
      </w:tr>
      <w:tr w:rsidR="00D03102" w:rsidRPr="00D03102" w:rsidTr="00D03102">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matice čtyřhranná M16 </w:t>
            </w:r>
            <w:proofErr w:type="spellStart"/>
            <w:r w:rsidRPr="00D03102">
              <w:rPr>
                <w:rFonts w:ascii="Calibri" w:eastAsia="Times New Roman" w:hAnsi="Calibri" w:cs="Times New Roman"/>
                <w:color w:val="000000"/>
                <w:sz w:val="22"/>
                <w:lang w:eastAsia="cs-CZ"/>
              </w:rPr>
              <w:t>atyp</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ocel</w:t>
            </w:r>
          </w:p>
        </w:tc>
        <w:tc>
          <w:tcPr>
            <w:tcW w:w="6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14</w:t>
            </w:r>
          </w:p>
        </w:tc>
        <w:tc>
          <w:tcPr>
            <w:tcW w:w="76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8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920" w:type="dxa"/>
            <w:tcBorders>
              <w:top w:val="nil"/>
              <w:left w:val="nil"/>
              <w:bottom w:val="single" w:sz="4"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1,0</w:t>
            </w:r>
          </w:p>
        </w:tc>
      </w:tr>
      <w:tr w:rsidR="00D03102" w:rsidRPr="00D03102" w:rsidTr="00D03102">
        <w:trPr>
          <w:trHeight w:val="315"/>
        </w:trPr>
        <w:tc>
          <w:tcPr>
            <w:tcW w:w="2980" w:type="dxa"/>
            <w:tcBorders>
              <w:top w:val="nil"/>
              <w:left w:val="single" w:sz="8" w:space="0" w:color="auto"/>
              <w:bottom w:val="single" w:sz="8"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hmoždík </w:t>
            </w:r>
            <w:proofErr w:type="spellStart"/>
            <w:r w:rsidRPr="00D03102">
              <w:rPr>
                <w:rFonts w:ascii="Calibri" w:eastAsia="Times New Roman" w:hAnsi="Calibri" w:cs="Times New Roman"/>
                <w:color w:val="000000"/>
                <w:sz w:val="22"/>
                <w:lang w:eastAsia="cs-CZ"/>
              </w:rPr>
              <w:t>Buldog</w:t>
            </w:r>
            <w:proofErr w:type="spellEnd"/>
            <w:r w:rsidRPr="00D03102">
              <w:rPr>
                <w:rFonts w:ascii="Calibri" w:eastAsia="Times New Roman" w:hAnsi="Calibri" w:cs="Times New Roman"/>
                <w:color w:val="000000"/>
                <w:sz w:val="22"/>
                <w:lang w:eastAsia="cs-CZ"/>
              </w:rPr>
              <w:t xml:space="preserve"> 50/17</w:t>
            </w:r>
          </w:p>
        </w:tc>
        <w:tc>
          <w:tcPr>
            <w:tcW w:w="2440" w:type="dxa"/>
            <w:tcBorders>
              <w:top w:val="nil"/>
              <w:left w:val="nil"/>
              <w:bottom w:val="single" w:sz="8"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ocel </w:t>
            </w:r>
            <w:proofErr w:type="spellStart"/>
            <w:r w:rsidRPr="00D03102">
              <w:rPr>
                <w:rFonts w:ascii="Calibri" w:eastAsia="Times New Roman" w:hAnsi="Calibri" w:cs="Times New Roman"/>
                <w:color w:val="000000"/>
                <w:sz w:val="22"/>
                <w:lang w:eastAsia="cs-CZ"/>
              </w:rPr>
              <w:t>pozink</w:t>
            </w:r>
            <w:proofErr w:type="spellEnd"/>
          </w:p>
        </w:tc>
        <w:tc>
          <w:tcPr>
            <w:tcW w:w="600" w:type="dxa"/>
            <w:tcBorders>
              <w:top w:val="nil"/>
              <w:left w:val="nil"/>
              <w:bottom w:val="single" w:sz="8"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4</w:t>
            </w:r>
          </w:p>
        </w:tc>
        <w:tc>
          <w:tcPr>
            <w:tcW w:w="760" w:type="dxa"/>
            <w:tcBorders>
              <w:top w:val="nil"/>
              <w:left w:val="nil"/>
              <w:bottom w:val="single" w:sz="8"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80" w:type="dxa"/>
            <w:tcBorders>
              <w:top w:val="nil"/>
              <w:left w:val="nil"/>
              <w:bottom w:val="single" w:sz="8"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00" w:type="dxa"/>
            <w:tcBorders>
              <w:top w:val="nil"/>
              <w:left w:val="nil"/>
              <w:bottom w:val="single" w:sz="8"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920" w:type="dxa"/>
            <w:tcBorders>
              <w:top w:val="nil"/>
              <w:left w:val="nil"/>
              <w:bottom w:val="single" w:sz="8"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0,1</w:t>
            </w:r>
          </w:p>
        </w:tc>
      </w:tr>
      <w:tr w:rsidR="00D03102" w:rsidRPr="00D03102" w:rsidTr="00D03102">
        <w:trPr>
          <w:trHeight w:val="300"/>
        </w:trPr>
        <w:tc>
          <w:tcPr>
            <w:tcW w:w="9180" w:type="dxa"/>
            <w:gridSpan w:val="7"/>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alternativní materiál:</w:t>
            </w:r>
          </w:p>
        </w:tc>
      </w:tr>
      <w:tr w:rsidR="00D03102" w:rsidRPr="00D03102" w:rsidTr="00D03102">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třmen - pásek</w:t>
            </w:r>
          </w:p>
        </w:tc>
        <w:tc>
          <w:tcPr>
            <w:tcW w:w="244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tyč ocelová plochá</w:t>
            </w:r>
          </w:p>
        </w:tc>
        <w:tc>
          <w:tcPr>
            <w:tcW w:w="6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6</w:t>
            </w:r>
          </w:p>
        </w:tc>
        <w:tc>
          <w:tcPr>
            <w:tcW w:w="76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10</w:t>
            </w:r>
          </w:p>
        </w:tc>
        <w:tc>
          <w:tcPr>
            <w:tcW w:w="78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80</w:t>
            </w:r>
          </w:p>
        </w:tc>
        <w:tc>
          <w:tcPr>
            <w:tcW w:w="7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sz w:val="22"/>
                <w:lang w:eastAsia="cs-CZ"/>
              </w:rPr>
            </w:pPr>
            <w:r w:rsidRPr="00D03102">
              <w:rPr>
                <w:rFonts w:ascii="Calibri" w:eastAsia="Times New Roman" w:hAnsi="Calibri" w:cs="Times New Roman"/>
                <w:sz w:val="22"/>
                <w:lang w:eastAsia="cs-CZ"/>
              </w:rPr>
              <w:t>950</w:t>
            </w:r>
          </w:p>
        </w:tc>
        <w:tc>
          <w:tcPr>
            <w:tcW w:w="920" w:type="dxa"/>
            <w:tcBorders>
              <w:top w:val="nil"/>
              <w:left w:val="nil"/>
              <w:bottom w:val="single" w:sz="4"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35,8</w:t>
            </w:r>
          </w:p>
        </w:tc>
      </w:tr>
      <w:tr w:rsidR="00D03102" w:rsidRPr="00D03102" w:rsidTr="00D03102">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třmen - táhlo</w:t>
            </w:r>
          </w:p>
        </w:tc>
        <w:tc>
          <w:tcPr>
            <w:tcW w:w="244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závitová tyč M16 DIN 975</w:t>
            </w:r>
          </w:p>
        </w:tc>
        <w:tc>
          <w:tcPr>
            <w:tcW w:w="6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6</w:t>
            </w:r>
          </w:p>
        </w:tc>
        <w:tc>
          <w:tcPr>
            <w:tcW w:w="76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Ø16</w:t>
            </w:r>
          </w:p>
        </w:tc>
        <w:tc>
          <w:tcPr>
            <w:tcW w:w="78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sz w:val="22"/>
                <w:lang w:eastAsia="cs-CZ"/>
              </w:rPr>
            </w:pPr>
            <w:r w:rsidRPr="00D03102">
              <w:rPr>
                <w:rFonts w:ascii="Calibri" w:eastAsia="Times New Roman" w:hAnsi="Calibri" w:cs="Times New Roman"/>
                <w:sz w:val="22"/>
                <w:lang w:eastAsia="cs-CZ"/>
              </w:rPr>
              <w:t>425</w:t>
            </w:r>
          </w:p>
        </w:tc>
        <w:tc>
          <w:tcPr>
            <w:tcW w:w="920" w:type="dxa"/>
            <w:tcBorders>
              <w:top w:val="nil"/>
              <w:left w:val="nil"/>
              <w:bottom w:val="single" w:sz="4"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4,2</w:t>
            </w:r>
          </w:p>
        </w:tc>
      </w:tr>
      <w:tr w:rsidR="00D03102" w:rsidRPr="00D03102" w:rsidTr="00D03102">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třmen - svorník</w:t>
            </w:r>
          </w:p>
        </w:tc>
        <w:tc>
          <w:tcPr>
            <w:tcW w:w="244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závitová tyč M16 DIN 975</w:t>
            </w:r>
          </w:p>
        </w:tc>
        <w:tc>
          <w:tcPr>
            <w:tcW w:w="6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3</w:t>
            </w:r>
          </w:p>
        </w:tc>
        <w:tc>
          <w:tcPr>
            <w:tcW w:w="76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Ø16</w:t>
            </w:r>
          </w:p>
        </w:tc>
        <w:tc>
          <w:tcPr>
            <w:tcW w:w="78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sz w:val="22"/>
                <w:lang w:eastAsia="cs-CZ"/>
              </w:rPr>
            </w:pPr>
            <w:r w:rsidRPr="00D03102">
              <w:rPr>
                <w:rFonts w:ascii="Calibri" w:eastAsia="Times New Roman" w:hAnsi="Calibri" w:cs="Times New Roman"/>
                <w:sz w:val="22"/>
                <w:lang w:eastAsia="cs-CZ"/>
              </w:rPr>
              <w:t>330</w:t>
            </w:r>
          </w:p>
        </w:tc>
        <w:tc>
          <w:tcPr>
            <w:tcW w:w="920" w:type="dxa"/>
            <w:tcBorders>
              <w:top w:val="nil"/>
              <w:left w:val="nil"/>
              <w:bottom w:val="single" w:sz="4"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1,8</w:t>
            </w:r>
          </w:p>
        </w:tc>
      </w:tr>
      <w:tr w:rsidR="00D03102" w:rsidRPr="00D03102" w:rsidTr="00D03102">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matice šestihranná M 16</w:t>
            </w:r>
          </w:p>
        </w:tc>
        <w:tc>
          <w:tcPr>
            <w:tcW w:w="244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DIN 934, ocel </w:t>
            </w:r>
            <w:proofErr w:type="spellStart"/>
            <w:r w:rsidRPr="00D03102">
              <w:rPr>
                <w:rFonts w:ascii="Calibri" w:eastAsia="Times New Roman" w:hAnsi="Calibri" w:cs="Times New Roman"/>
                <w:color w:val="000000"/>
                <w:sz w:val="22"/>
                <w:lang w:eastAsia="cs-CZ"/>
              </w:rPr>
              <w:t>pozink</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24</w:t>
            </w:r>
          </w:p>
        </w:tc>
        <w:tc>
          <w:tcPr>
            <w:tcW w:w="76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8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920" w:type="dxa"/>
            <w:tcBorders>
              <w:top w:val="nil"/>
              <w:left w:val="nil"/>
              <w:bottom w:val="single" w:sz="4"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0,7</w:t>
            </w:r>
          </w:p>
        </w:tc>
      </w:tr>
      <w:tr w:rsidR="00D03102" w:rsidRPr="00D03102" w:rsidTr="00D03102">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podložka velkoplošná pro M16</w:t>
            </w:r>
          </w:p>
        </w:tc>
        <w:tc>
          <w:tcPr>
            <w:tcW w:w="244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DIN 440, ocel </w:t>
            </w:r>
            <w:proofErr w:type="spellStart"/>
            <w:r w:rsidRPr="00D03102">
              <w:rPr>
                <w:rFonts w:ascii="Calibri" w:eastAsia="Times New Roman" w:hAnsi="Calibri" w:cs="Times New Roman"/>
                <w:color w:val="000000"/>
                <w:sz w:val="22"/>
                <w:lang w:eastAsia="cs-CZ"/>
              </w:rPr>
              <w:t>pozink</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6</w:t>
            </w:r>
          </w:p>
        </w:tc>
        <w:tc>
          <w:tcPr>
            <w:tcW w:w="76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8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920" w:type="dxa"/>
            <w:tcBorders>
              <w:top w:val="nil"/>
              <w:left w:val="nil"/>
              <w:bottom w:val="single" w:sz="4"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0,1</w:t>
            </w:r>
          </w:p>
        </w:tc>
      </w:tr>
      <w:tr w:rsidR="00D03102" w:rsidRPr="00D03102" w:rsidTr="00D03102">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svorník M30 x 330</w:t>
            </w:r>
          </w:p>
        </w:tc>
        <w:tc>
          <w:tcPr>
            <w:tcW w:w="244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závitová tyč M30 DIN 975</w:t>
            </w:r>
          </w:p>
        </w:tc>
        <w:tc>
          <w:tcPr>
            <w:tcW w:w="6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2</w:t>
            </w:r>
          </w:p>
        </w:tc>
        <w:tc>
          <w:tcPr>
            <w:tcW w:w="76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Ø30</w:t>
            </w:r>
          </w:p>
        </w:tc>
        <w:tc>
          <w:tcPr>
            <w:tcW w:w="78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sz w:val="22"/>
                <w:lang w:eastAsia="cs-CZ"/>
              </w:rPr>
            </w:pPr>
            <w:r w:rsidRPr="00D03102">
              <w:rPr>
                <w:rFonts w:ascii="Calibri" w:eastAsia="Times New Roman" w:hAnsi="Calibri" w:cs="Times New Roman"/>
                <w:sz w:val="22"/>
                <w:lang w:eastAsia="cs-CZ"/>
              </w:rPr>
              <w:t>330</w:t>
            </w:r>
          </w:p>
        </w:tc>
        <w:tc>
          <w:tcPr>
            <w:tcW w:w="920" w:type="dxa"/>
            <w:tcBorders>
              <w:top w:val="nil"/>
              <w:left w:val="nil"/>
              <w:bottom w:val="single" w:sz="4"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2,0</w:t>
            </w:r>
          </w:p>
        </w:tc>
      </w:tr>
      <w:tr w:rsidR="00D03102" w:rsidRPr="00D03102" w:rsidTr="00D03102">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podložka velkoplošná pro M30</w:t>
            </w:r>
          </w:p>
        </w:tc>
        <w:tc>
          <w:tcPr>
            <w:tcW w:w="244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DIN 440, ocel </w:t>
            </w:r>
            <w:proofErr w:type="spellStart"/>
            <w:r w:rsidRPr="00D03102">
              <w:rPr>
                <w:rFonts w:ascii="Calibri" w:eastAsia="Times New Roman" w:hAnsi="Calibri" w:cs="Times New Roman"/>
                <w:color w:val="000000"/>
                <w:sz w:val="22"/>
                <w:lang w:eastAsia="cs-CZ"/>
              </w:rPr>
              <w:t>pozink</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4</w:t>
            </w:r>
          </w:p>
        </w:tc>
        <w:tc>
          <w:tcPr>
            <w:tcW w:w="76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8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00" w:type="dxa"/>
            <w:tcBorders>
              <w:top w:val="nil"/>
              <w:left w:val="nil"/>
              <w:bottom w:val="single" w:sz="4"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920" w:type="dxa"/>
            <w:tcBorders>
              <w:top w:val="nil"/>
              <w:left w:val="nil"/>
              <w:bottom w:val="single" w:sz="4"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0,1</w:t>
            </w:r>
          </w:p>
        </w:tc>
      </w:tr>
      <w:tr w:rsidR="00D03102" w:rsidRPr="00D03102" w:rsidTr="00D03102">
        <w:trPr>
          <w:trHeight w:val="315"/>
        </w:trPr>
        <w:tc>
          <w:tcPr>
            <w:tcW w:w="2980" w:type="dxa"/>
            <w:tcBorders>
              <w:top w:val="nil"/>
              <w:left w:val="single" w:sz="8" w:space="0" w:color="auto"/>
              <w:bottom w:val="single" w:sz="8"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matice čtyřhranná M30 </w:t>
            </w:r>
            <w:proofErr w:type="spellStart"/>
            <w:r w:rsidRPr="00D03102">
              <w:rPr>
                <w:rFonts w:ascii="Calibri" w:eastAsia="Times New Roman" w:hAnsi="Calibri" w:cs="Times New Roman"/>
                <w:color w:val="000000"/>
                <w:sz w:val="22"/>
                <w:lang w:eastAsia="cs-CZ"/>
              </w:rPr>
              <w:t>atyp</w:t>
            </w:r>
            <w:proofErr w:type="spellEnd"/>
          </w:p>
        </w:tc>
        <w:tc>
          <w:tcPr>
            <w:tcW w:w="2440" w:type="dxa"/>
            <w:tcBorders>
              <w:top w:val="nil"/>
              <w:left w:val="nil"/>
              <w:bottom w:val="single" w:sz="8" w:space="0" w:color="auto"/>
              <w:right w:val="single" w:sz="4" w:space="0" w:color="auto"/>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ocel</w:t>
            </w:r>
          </w:p>
        </w:tc>
        <w:tc>
          <w:tcPr>
            <w:tcW w:w="600" w:type="dxa"/>
            <w:tcBorders>
              <w:top w:val="nil"/>
              <w:left w:val="nil"/>
              <w:bottom w:val="single" w:sz="8"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4</w:t>
            </w:r>
          </w:p>
        </w:tc>
        <w:tc>
          <w:tcPr>
            <w:tcW w:w="760" w:type="dxa"/>
            <w:tcBorders>
              <w:top w:val="nil"/>
              <w:left w:val="nil"/>
              <w:bottom w:val="single" w:sz="8"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80" w:type="dxa"/>
            <w:tcBorders>
              <w:top w:val="nil"/>
              <w:left w:val="nil"/>
              <w:bottom w:val="single" w:sz="8"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700" w:type="dxa"/>
            <w:tcBorders>
              <w:top w:val="nil"/>
              <w:left w:val="nil"/>
              <w:bottom w:val="single" w:sz="8" w:space="0" w:color="auto"/>
              <w:right w:val="single" w:sz="4"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 xml:space="preserve">- - - </w:t>
            </w:r>
          </w:p>
        </w:tc>
        <w:tc>
          <w:tcPr>
            <w:tcW w:w="920" w:type="dxa"/>
            <w:tcBorders>
              <w:top w:val="nil"/>
              <w:left w:val="nil"/>
              <w:bottom w:val="single" w:sz="8" w:space="0" w:color="auto"/>
              <w:right w:val="single" w:sz="8" w:space="0" w:color="auto"/>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r w:rsidRPr="00D03102">
              <w:rPr>
                <w:rFonts w:ascii="Calibri" w:eastAsia="Times New Roman" w:hAnsi="Calibri" w:cs="Times New Roman"/>
                <w:color w:val="000000"/>
                <w:sz w:val="22"/>
                <w:lang w:eastAsia="cs-CZ"/>
              </w:rPr>
              <w:t>0,5</w:t>
            </w:r>
          </w:p>
        </w:tc>
      </w:tr>
      <w:tr w:rsidR="00D03102" w:rsidRPr="00D03102" w:rsidTr="00D03102">
        <w:trPr>
          <w:trHeight w:val="105"/>
        </w:trPr>
        <w:tc>
          <w:tcPr>
            <w:tcW w:w="2980" w:type="dxa"/>
            <w:tcBorders>
              <w:top w:val="nil"/>
              <w:left w:val="nil"/>
              <w:bottom w:val="nil"/>
              <w:right w:val="nil"/>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p>
        </w:tc>
        <w:tc>
          <w:tcPr>
            <w:tcW w:w="2440" w:type="dxa"/>
            <w:tcBorders>
              <w:top w:val="nil"/>
              <w:left w:val="nil"/>
              <w:bottom w:val="nil"/>
              <w:right w:val="nil"/>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color w:val="000000"/>
                <w:sz w:val="22"/>
                <w:lang w:eastAsia="cs-CZ"/>
              </w:rPr>
            </w:pPr>
          </w:p>
        </w:tc>
        <w:tc>
          <w:tcPr>
            <w:tcW w:w="600" w:type="dxa"/>
            <w:tcBorders>
              <w:top w:val="nil"/>
              <w:left w:val="nil"/>
              <w:bottom w:val="nil"/>
              <w:right w:val="nil"/>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p>
        </w:tc>
        <w:tc>
          <w:tcPr>
            <w:tcW w:w="760" w:type="dxa"/>
            <w:tcBorders>
              <w:top w:val="nil"/>
              <w:left w:val="nil"/>
              <w:bottom w:val="nil"/>
              <w:right w:val="nil"/>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p>
        </w:tc>
        <w:tc>
          <w:tcPr>
            <w:tcW w:w="780" w:type="dxa"/>
            <w:tcBorders>
              <w:top w:val="nil"/>
              <w:left w:val="nil"/>
              <w:bottom w:val="nil"/>
              <w:right w:val="nil"/>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p>
        </w:tc>
        <w:tc>
          <w:tcPr>
            <w:tcW w:w="700" w:type="dxa"/>
            <w:tcBorders>
              <w:top w:val="nil"/>
              <w:left w:val="nil"/>
              <w:bottom w:val="nil"/>
              <w:right w:val="nil"/>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p>
        </w:tc>
        <w:tc>
          <w:tcPr>
            <w:tcW w:w="920" w:type="dxa"/>
            <w:tcBorders>
              <w:top w:val="nil"/>
              <w:left w:val="nil"/>
              <w:bottom w:val="nil"/>
              <w:right w:val="nil"/>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color w:val="000000"/>
                <w:sz w:val="22"/>
                <w:lang w:eastAsia="cs-CZ"/>
              </w:rPr>
            </w:pPr>
          </w:p>
        </w:tc>
      </w:tr>
      <w:tr w:rsidR="00D03102" w:rsidRPr="00D03102" w:rsidTr="00D03102">
        <w:trPr>
          <w:trHeight w:val="315"/>
        </w:trPr>
        <w:tc>
          <w:tcPr>
            <w:tcW w:w="2980" w:type="dxa"/>
            <w:tcBorders>
              <w:top w:val="nil"/>
              <w:left w:val="nil"/>
              <w:bottom w:val="nil"/>
              <w:right w:val="nil"/>
            </w:tcBorders>
            <w:shd w:val="clear" w:color="auto" w:fill="auto"/>
            <w:noWrap/>
            <w:vAlign w:val="center"/>
            <w:hideMark/>
          </w:tcPr>
          <w:p w:rsidR="00D03102" w:rsidRPr="00D03102" w:rsidRDefault="00D03102" w:rsidP="00D03102">
            <w:pPr>
              <w:spacing w:after="0" w:line="240" w:lineRule="auto"/>
              <w:rPr>
                <w:rFonts w:ascii="Calibri" w:eastAsia="Times New Roman" w:hAnsi="Calibri" w:cs="Times New Roman"/>
                <w:b/>
                <w:bCs/>
                <w:color w:val="000000"/>
                <w:sz w:val="22"/>
                <w:lang w:eastAsia="cs-CZ"/>
              </w:rPr>
            </w:pPr>
            <w:r w:rsidRPr="00D03102">
              <w:rPr>
                <w:rFonts w:ascii="Calibri" w:eastAsia="Times New Roman" w:hAnsi="Calibri" w:cs="Times New Roman"/>
                <w:b/>
                <w:bCs/>
                <w:color w:val="000000"/>
                <w:sz w:val="22"/>
                <w:lang w:eastAsia="cs-CZ"/>
              </w:rPr>
              <w:t>celkem</w:t>
            </w:r>
          </w:p>
        </w:tc>
        <w:tc>
          <w:tcPr>
            <w:tcW w:w="2440" w:type="dxa"/>
            <w:tcBorders>
              <w:top w:val="nil"/>
              <w:left w:val="nil"/>
              <w:bottom w:val="nil"/>
              <w:right w:val="nil"/>
            </w:tcBorders>
            <w:shd w:val="clear" w:color="auto" w:fill="auto"/>
            <w:noWrap/>
            <w:vAlign w:val="bottom"/>
            <w:hideMark/>
          </w:tcPr>
          <w:p w:rsidR="00D03102" w:rsidRPr="00D03102" w:rsidRDefault="00D03102" w:rsidP="00D03102">
            <w:pPr>
              <w:spacing w:after="0" w:line="240" w:lineRule="auto"/>
              <w:rPr>
                <w:rFonts w:ascii="Calibri" w:eastAsia="Times New Roman" w:hAnsi="Calibri" w:cs="Times New Roman"/>
                <w:color w:val="000000"/>
                <w:sz w:val="22"/>
                <w:lang w:eastAsia="cs-CZ"/>
              </w:rPr>
            </w:pPr>
          </w:p>
        </w:tc>
        <w:tc>
          <w:tcPr>
            <w:tcW w:w="600" w:type="dxa"/>
            <w:tcBorders>
              <w:top w:val="nil"/>
              <w:left w:val="nil"/>
              <w:bottom w:val="nil"/>
              <w:right w:val="nil"/>
            </w:tcBorders>
            <w:shd w:val="clear" w:color="auto" w:fill="auto"/>
            <w:noWrap/>
            <w:vAlign w:val="bottom"/>
            <w:hideMark/>
          </w:tcPr>
          <w:p w:rsidR="00D03102" w:rsidRPr="00D03102" w:rsidRDefault="00D03102" w:rsidP="00D03102">
            <w:pPr>
              <w:spacing w:after="0" w:line="240" w:lineRule="auto"/>
              <w:rPr>
                <w:rFonts w:ascii="Calibri" w:eastAsia="Times New Roman" w:hAnsi="Calibri" w:cs="Times New Roman"/>
                <w:color w:val="000000"/>
                <w:sz w:val="22"/>
                <w:lang w:eastAsia="cs-CZ"/>
              </w:rPr>
            </w:pPr>
          </w:p>
        </w:tc>
        <w:tc>
          <w:tcPr>
            <w:tcW w:w="760" w:type="dxa"/>
            <w:tcBorders>
              <w:top w:val="nil"/>
              <w:left w:val="nil"/>
              <w:bottom w:val="nil"/>
              <w:right w:val="nil"/>
            </w:tcBorders>
            <w:shd w:val="clear" w:color="auto" w:fill="auto"/>
            <w:noWrap/>
            <w:vAlign w:val="bottom"/>
            <w:hideMark/>
          </w:tcPr>
          <w:p w:rsidR="00D03102" w:rsidRPr="00D03102" w:rsidRDefault="00D03102" w:rsidP="00D03102">
            <w:pPr>
              <w:spacing w:after="0" w:line="240" w:lineRule="auto"/>
              <w:rPr>
                <w:rFonts w:ascii="Calibri" w:eastAsia="Times New Roman" w:hAnsi="Calibri" w:cs="Times New Roman"/>
                <w:color w:val="000000"/>
                <w:sz w:val="22"/>
                <w:lang w:eastAsia="cs-CZ"/>
              </w:rPr>
            </w:pPr>
          </w:p>
        </w:tc>
        <w:tc>
          <w:tcPr>
            <w:tcW w:w="780" w:type="dxa"/>
            <w:tcBorders>
              <w:top w:val="nil"/>
              <w:left w:val="nil"/>
              <w:bottom w:val="nil"/>
              <w:right w:val="nil"/>
            </w:tcBorders>
            <w:shd w:val="clear" w:color="auto" w:fill="auto"/>
            <w:noWrap/>
            <w:vAlign w:val="bottom"/>
            <w:hideMark/>
          </w:tcPr>
          <w:p w:rsidR="00D03102" w:rsidRPr="00D03102" w:rsidRDefault="00D03102" w:rsidP="00D03102">
            <w:pPr>
              <w:spacing w:after="0" w:line="240" w:lineRule="auto"/>
              <w:rPr>
                <w:rFonts w:ascii="Calibri" w:eastAsia="Times New Roman" w:hAnsi="Calibri" w:cs="Times New Roman"/>
                <w:color w:val="000000"/>
                <w:sz w:val="22"/>
                <w:lang w:eastAsia="cs-CZ"/>
              </w:rPr>
            </w:pPr>
          </w:p>
        </w:tc>
        <w:tc>
          <w:tcPr>
            <w:tcW w:w="700" w:type="dxa"/>
            <w:tcBorders>
              <w:top w:val="nil"/>
              <w:left w:val="nil"/>
              <w:bottom w:val="nil"/>
              <w:right w:val="nil"/>
            </w:tcBorders>
            <w:shd w:val="clear" w:color="auto" w:fill="auto"/>
            <w:noWrap/>
            <w:vAlign w:val="bottom"/>
            <w:hideMark/>
          </w:tcPr>
          <w:p w:rsidR="00D03102" w:rsidRPr="00D03102" w:rsidRDefault="00D03102" w:rsidP="00D03102">
            <w:pPr>
              <w:spacing w:after="0" w:line="240" w:lineRule="auto"/>
              <w:rPr>
                <w:rFonts w:ascii="Calibri" w:eastAsia="Times New Roman" w:hAnsi="Calibri" w:cs="Times New Roman"/>
                <w:color w:val="000000"/>
                <w:sz w:val="22"/>
                <w:lang w:eastAsia="cs-CZ"/>
              </w:rPr>
            </w:pPr>
          </w:p>
        </w:tc>
        <w:tc>
          <w:tcPr>
            <w:tcW w:w="920" w:type="dxa"/>
            <w:tcBorders>
              <w:top w:val="nil"/>
              <w:left w:val="nil"/>
              <w:bottom w:val="nil"/>
              <w:right w:val="nil"/>
            </w:tcBorders>
            <w:shd w:val="clear" w:color="auto" w:fill="auto"/>
            <w:noWrap/>
            <w:vAlign w:val="center"/>
            <w:hideMark/>
          </w:tcPr>
          <w:p w:rsidR="00D03102" w:rsidRPr="00D03102" w:rsidRDefault="00D03102" w:rsidP="00D03102">
            <w:pPr>
              <w:spacing w:after="0" w:line="240" w:lineRule="auto"/>
              <w:jc w:val="center"/>
              <w:rPr>
                <w:rFonts w:ascii="Calibri" w:eastAsia="Times New Roman" w:hAnsi="Calibri" w:cs="Times New Roman"/>
                <w:b/>
                <w:bCs/>
                <w:color w:val="000000"/>
                <w:sz w:val="22"/>
                <w:lang w:eastAsia="cs-CZ"/>
              </w:rPr>
            </w:pPr>
            <w:r w:rsidRPr="00D03102">
              <w:rPr>
                <w:rFonts w:ascii="Calibri" w:eastAsia="Times New Roman" w:hAnsi="Calibri" w:cs="Times New Roman"/>
                <w:b/>
                <w:bCs/>
                <w:color w:val="000000"/>
                <w:sz w:val="22"/>
                <w:lang w:eastAsia="cs-CZ"/>
              </w:rPr>
              <w:t>45,2</w:t>
            </w:r>
          </w:p>
        </w:tc>
      </w:tr>
    </w:tbl>
    <w:p w:rsidR="002B22CF" w:rsidRDefault="002B22CF" w:rsidP="00B4753E">
      <w:pPr>
        <w:autoSpaceDE w:val="0"/>
        <w:autoSpaceDN w:val="0"/>
        <w:adjustRightInd w:val="0"/>
        <w:spacing w:after="0" w:line="240" w:lineRule="auto"/>
        <w:jc w:val="both"/>
        <w:rPr>
          <w:rFonts w:asciiTheme="minorHAnsi" w:hAnsiTheme="minorHAnsi" w:cstheme="minorHAnsi"/>
        </w:rPr>
      </w:pPr>
    </w:p>
    <w:p w:rsidR="002B22CF" w:rsidRDefault="002B22CF" w:rsidP="00B4753E">
      <w:pPr>
        <w:autoSpaceDE w:val="0"/>
        <w:autoSpaceDN w:val="0"/>
        <w:adjustRightInd w:val="0"/>
        <w:spacing w:after="0" w:line="240" w:lineRule="auto"/>
        <w:jc w:val="both"/>
        <w:rPr>
          <w:rFonts w:asciiTheme="minorHAnsi" w:hAnsiTheme="minorHAnsi" w:cstheme="minorHAnsi"/>
        </w:rPr>
      </w:pPr>
    </w:p>
    <w:p w:rsidR="00DE0482" w:rsidRDefault="00DE0482" w:rsidP="00B4753E">
      <w:pPr>
        <w:autoSpaceDE w:val="0"/>
        <w:autoSpaceDN w:val="0"/>
        <w:adjustRightInd w:val="0"/>
        <w:spacing w:after="0" w:line="240" w:lineRule="auto"/>
        <w:jc w:val="both"/>
        <w:rPr>
          <w:rFonts w:asciiTheme="minorHAnsi" w:hAnsiTheme="minorHAnsi" w:cstheme="minorHAnsi"/>
        </w:rPr>
      </w:pPr>
    </w:p>
    <w:p w:rsidR="00D7588A" w:rsidRDefault="00DD0588" w:rsidP="00B4753E">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ODPAD:</w:t>
      </w:r>
    </w:p>
    <w:p w:rsidR="00DD0588" w:rsidRDefault="00DD0588" w:rsidP="00DD0588">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Předpokládaný produkovaný odpad dle vyhlášky</w:t>
      </w:r>
      <w:r w:rsidRPr="0064160A">
        <w:rPr>
          <w:rFonts w:asciiTheme="minorHAnsi" w:hAnsiTheme="minorHAnsi" w:cstheme="minorHAnsi"/>
        </w:rPr>
        <w:t xml:space="preserve"> č. 8/2021 </w:t>
      </w:r>
      <w:proofErr w:type="spellStart"/>
      <w:r w:rsidRPr="0064160A">
        <w:rPr>
          <w:rFonts w:asciiTheme="minorHAnsi" w:hAnsiTheme="minorHAnsi" w:cstheme="minorHAnsi"/>
        </w:rPr>
        <w:t>Sb</w:t>
      </w:r>
      <w:proofErr w:type="spellEnd"/>
      <w:r>
        <w:rPr>
          <w:rFonts w:asciiTheme="minorHAnsi" w:hAnsiTheme="minorHAnsi" w:cstheme="minorHAnsi"/>
        </w:rPr>
        <w:t xml:space="preserve"> (Katalog odpadů):</w:t>
      </w:r>
    </w:p>
    <w:p w:rsidR="00DD0588" w:rsidRDefault="00DD0588" w:rsidP="00DD0588">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4160A">
        <w:rPr>
          <w:rFonts w:asciiTheme="minorHAnsi" w:hAnsiTheme="minorHAnsi" w:cstheme="minorHAnsi"/>
        </w:rPr>
        <w:t>17 01 03 Tašky a keramické výrobky</w:t>
      </w:r>
      <w:r>
        <w:rPr>
          <w:rFonts w:asciiTheme="minorHAnsi" w:hAnsiTheme="minorHAnsi" w:cstheme="minorHAnsi"/>
        </w:rPr>
        <w:tab/>
      </w:r>
      <w:r>
        <w:rPr>
          <w:rFonts w:asciiTheme="minorHAnsi" w:hAnsiTheme="minorHAnsi" w:cstheme="minorHAnsi"/>
        </w:rPr>
        <w:tab/>
        <w:t>11,0 t</w:t>
      </w:r>
    </w:p>
    <w:p w:rsidR="00DD0588" w:rsidRDefault="00DD0588" w:rsidP="00DD0588">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4160A">
        <w:rPr>
          <w:rFonts w:asciiTheme="minorHAnsi" w:hAnsiTheme="minorHAnsi" w:cstheme="minorHAnsi"/>
        </w:rPr>
        <w:t>17 02 01 Dřevo</w:t>
      </w:r>
      <w:r w:rsidR="005812B3">
        <w:rPr>
          <w:rFonts w:asciiTheme="minorHAnsi" w:hAnsiTheme="minorHAnsi" w:cstheme="minorHAnsi"/>
        </w:rPr>
        <w:tab/>
      </w:r>
      <w:r w:rsidR="005812B3">
        <w:rPr>
          <w:rFonts w:asciiTheme="minorHAnsi" w:hAnsiTheme="minorHAnsi" w:cstheme="minorHAnsi"/>
        </w:rPr>
        <w:tab/>
      </w:r>
      <w:r w:rsidR="005812B3">
        <w:rPr>
          <w:rFonts w:asciiTheme="minorHAnsi" w:hAnsiTheme="minorHAnsi" w:cstheme="minorHAnsi"/>
        </w:rPr>
        <w:tab/>
      </w:r>
      <w:r w:rsidR="005812B3">
        <w:rPr>
          <w:rFonts w:asciiTheme="minorHAnsi" w:hAnsiTheme="minorHAnsi" w:cstheme="minorHAnsi"/>
        </w:rPr>
        <w:tab/>
        <w:t xml:space="preserve">  1,5</w:t>
      </w:r>
      <w:r>
        <w:rPr>
          <w:rFonts w:asciiTheme="minorHAnsi" w:hAnsiTheme="minorHAnsi" w:cstheme="minorHAnsi"/>
        </w:rPr>
        <w:t xml:space="preserve"> t</w:t>
      </w:r>
    </w:p>
    <w:p w:rsidR="00DD0588" w:rsidRDefault="00DD0588" w:rsidP="00DD0588">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4160A">
        <w:rPr>
          <w:rFonts w:asciiTheme="minorHAnsi" w:hAnsiTheme="minorHAnsi" w:cstheme="minorHAnsi"/>
        </w:rPr>
        <w:t>17 04 05 Železo a ocel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0,5 t</w:t>
      </w:r>
    </w:p>
    <w:p w:rsidR="00DD0588" w:rsidRDefault="00DD0588" w:rsidP="00DD0588">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F04C56" w:rsidRPr="00F04C56">
        <w:rPr>
          <w:rFonts w:asciiTheme="minorHAnsi" w:hAnsiTheme="minorHAnsi" w:cstheme="minorHAnsi"/>
        </w:rPr>
        <w:t xml:space="preserve">17 01 07 Směsi nebo oddělené frakce </w:t>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sidRPr="00F04C56">
        <w:rPr>
          <w:rFonts w:asciiTheme="minorHAnsi" w:hAnsiTheme="minorHAnsi" w:cstheme="minorHAnsi"/>
        </w:rPr>
        <w:t>betonu, cihel, tašek a keramických výrobků</w:t>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Pr>
          <w:rFonts w:asciiTheme="minorHAnsi" w:hAnsiTheme="minorHAnsi" w:cstheme="minorHAnsi"/>
        </w:rPr>
        <w:tab/>
      </w:r>
      <w:r w:rsidR="00F04C56" w:rsidRPr="00F04C56">
        <w:rPr>
          <w:rFonts w:asciiTheme="minorHAnsi" w:hAnsiTheme="minorHAnsi" w:cstheme="minorHAnsi"/>
        </w:rPr>
        <w:t>neuvedené pod číslem 17 01 06</w:t>
      </w:r>
      <w:r>
        <w:rPr>
          <w:rFonts w:asciiTheme="minorHAnsi" w:hAnsiTheme="minorHAnsi" w:cstheme="minorHAnsi"/>
        </w:rPr>
        <w:tab/>
      </w:r>
      <w:r>
        <w:rPr>
          <w:rFonts w:asciiTheme="minorHAnsi" w:hAnsiTheme="minorHAnsi" w:cstheme="minorHAnsi"/>
        </w:rPr>
        <w:tab/>
        <w:t xml:space="preserve">  0,5 t</w:t>
      </w:r>
    </w:p>
    <w:p w:rsidR="00F04C56" w:rsidRDefault="00F04C56" w:rsidP="00DD0588">
      <w:pPr>
        <w:autoSpaceDE w:val="0"/>
        <w:autoSpaceDN w:val="0"/>
        <w:adjustRightInd w:val="0"/>
        <w:spacing w:after="0" w:line="240" w:lineRule="auto"/>
        <w:jc w:val="both"/>
        <w:rPr>
          <w:rFonts w:asciiTheme="minorHAnsi" w:hAnsiTheme="minorHAnsi" w:cstheme="minorHAnsi"/>
        </w:rPr>
      </w:pPr>
    </w:p>
    <w:p w:rsidR="00B73BC0" w:rsidRDefault="00DD0588" w:rsidP="00C45427">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Nejedná se o nebezpečný odpad.</w:t>
      </w:r>
      <w:r w:rsidR="00B73BC0">
        <w:rPr>
          <w:rFonts w:asciiTheme="minorHAnsi" w:hAnsiTheme="minorHAnsi" w:cstheme="minorHAnsi"/>
        </w:rPr>
        <w:br w:type="page"/>
      </w:r>
    </w:p>
    <w:p w:rsidR="00C225C0" w:rsidRDefault="00F16211" w:rsidP="00C225C0">
      <w:pPr>
        <w:autoSpaceDE w:val="0"/>
        <w:autoSpaceDN w:val="0"/>
        <w:adjustRightInd w:val="0"/>
        <w:spacing w:after="0" w:line="240" w:lineRule="auto"/>
        <w:jc w:val="both"/>
        <w:rPr>
          <w:rFonts w:asciiTheme="minorHAnsi" w:eastAsiaTheme="majorEastAsia" w:hAnsiTheme="minorHAnsi" w:cstheme="minorHAnsi"/>
          <w:b/>
          <w:szCs w:val="32"/>
          <w:u w:val="single"/>
          <w:lang w:eastAsia="ru-RU"/>
        </w:rPr>
      </w:pPr>
      <w:r>
        <w:rPr>
          <w:rFonts w:asciiTheme="minorHAnsi" w:eastAsiaTheme="majorEastAsia" w:hAnsiTheme="minorHAnsi" w:cstheme="minorHAnsi"/>
          <w:b/>
          <w:szCs w:val="32"/>
          <w:u w:val="single"/>
          <w:lang w:eastAsia="ru-RU"/>
        </w:rPr>
        <w:lastRenderedPageBreak/>
        <w:t xml:space="preserve">D. </w:t>
      </w:r>
      <w:proofErr w:type="gramStart"/>
      <w:r>
        <w:rPr>
          <w:rFonts w:asciiTheme="minorHAnsi" w:eastAsiaTheme="majorEastAsia" w:hAnsiTheme="minorHAnsi" w:cstheme="minorHAnsi"/>
          <w:b/>
          <w:szCs w:val="32"/>
          <w:u w:val="single"/>
          <w:lang w:eastAsia="ru-RU"/>
        </w:rPr>
        <w:t>5</w:t>
      </w:r>
      <w:r w:rsidR="002604BE">
        <w:rPr>
          <w:rFonts w:asciiTheme="minorHAnsi" w:eastAsiaTheme="majorEastAsia" w:hAnsiTheme="minorHAnsi" w:cstheme="minorHAnsi"/>
          <w:b/>
          <w:szCs w:val="32"/>
          <w:u w:val="single"/>
          <w:lang w:eastAsia="ru-RU"/>
        </w:rPr>
        <w:t>.2</w:t>
      </w:r>
      <w:proofErr w:type="gramEnd"/>
      <w:r w:rsidR="002604BE">
        <w:rPr>
          <w:rFonts w:asciiTheme="minorHAnsi" w:eastAsiaTheme="majorEastAsia" w:hAnsiTheme="minorHAnsi" w:cstheme="minorHAnsi"/>
          <w:b/>
          <w:szCs w:val="32"/>
          <w:u w:val="single"/>
          <w:lang w:eastAsia="ru-RU"/>
        </w:rPr>
        <w:t>.</w:t>
      </w:r>
      <w:r w:rsidR="002604BE">
        <w:rPr>
          <w:rFonts w:asciiTheme="minorHAnsi" w:eastAsiaTheme="majorEastAsia" w:hAnsiTheme="minorHAnsi" w:cstheme="minorHAnsi"/>
          <w:b/>
          <w:szCs w:val="32"/>
          <w:u w:val="single"/>
          <w:lang w:eastAsia="ru-RU"/>
        </w:rPr>
        <w:tab/>
        <w:t xml:space="preserve"> </w:t>
      </w:r>
      <w:r w:rsidR="00C225C0">
        <w:rPr>
          <w:rFonts w:asciiTheme="minorHAnsi" w:hAnsiTheme="minorHAnsi" w:cstheme="minorHAnsi"/>
          <w:b/>
          <w:u w:val="single"/>
        </w:rPr>
        <w:t>4</w:t>
      </w:r>
      <w:r w:rsidR="00C225C0" w:rsidRPr="001E0A72">
        <w:rPr>
          <w:rFonts w:asciiTheme="minorHAnsi" w:hAnsiTheme="minorHAnsi" w:cstheme="minorHAnsi"/>
          <w:b/>
          <w:u w:val="single"/>
        </w:rPr>
        <w:t xml:space="preserve">. etapa - sanace </w:t>
      </w:r>
      <w:r w:rsidR="00C225C0">
        <w:rPr>
          <w:rFonts w:asciiTheme="minorHAnsi" w:hAnsiTheme="minorHAnsi" w:cstheme="minorHAnsi"/>
          <w:b/>
          <w:u w:val="single"/>
        </w:rPr>
        <w:t>zbylé části střechy</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V této etapě se předpokládá sanace zbylé části střechy s technologickou přestávkou pro sanaci stropu sálu 2. n. p. (etapa 3.). Tato projektová dokumentace opravu jmenované části stropu objektu neřeší. Navrhovaný postup prací sanace střechy musí být předem konzultován se zodpovědným projektantem sanace jmenovaného stropu budovy.</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Navrhovaný postup prací musí být předem konzultován se zodpovědným projektantem hromosvodu a upraven tak, aby byl objekt co nejlépe uchráněn před účinky úderu bleskem.</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Pr="00F16211" w:rsidRDefault="00C225C0" w:rsidP="00C225C0">
      <w:pPr>
        <w:autoSpaceDE w:val="0"/>
        <w:autoSpaceDN w:val="0"/>
        <w:adjustRightInd w:val="0"/>
        <w:spacing w:after="0" w:line="240" w:lineRule="auto"/>
        <w:jc w:val="both"/>
        <w:rPr>
          <w:rFonts w:asciiTheme="minorHAnsi" w:hAnsiTheme="minorHAnsi" w:cstheme="minorHAnsi"/>
          <w:b/>
        </w:rPr>
      </w:pPr>
      <w:r>
        <w:rPr>
          <w:rFonts w:asciiTheme="minorHAnsi" w:hAnsiTheme="minorHAnsi" w:cstheme="minorHAnsi"/>
        </w:rPr>
        <w:t xml:space="preserve">Dotčené části střechy 1. etapou sanačních prací jsou ve výkresové dokumentaci vyznačeny </w:t>
      </w:r>
      <w:r w:rsidRPr="00F16211">
        <w:rPr>
          <w:rFonts w:asciiTheme="minorHAnsi" w:hAnsiTheme="minorHAnsi" w:cstheme="minorHAnsi"/>
          <w:b/>
          <w:color w:val="0070C0"/>
        </w:rPr>
        <w:t>modrým</w:t>
      </w:r>
      <w:r w:rsidRPr="00F16211">
        <w:rPr>
          <w:rFonts w:asciiTheme="minorHAnsi" w:hAnsiTheme="minorHAnsi" w:cstheme="minorHAnsi"/>
          <w:b/>
        </w:rPr>
        <w:t xml:space="preserve"> </w:t>
      </w:r>
      <w:r w:rsidRPr="00F16211">
        <w:rPr>
          <w:rFonts w:asciiTheme="minorHAnsi" w:hAnsiTheme="minorHAnsi" w:cstheme="minorHAnsi"/>
          <w:b/>
          <w:color w:val="0070C0"/>
        </w:rPr>
        <w:t>mřížovým šrafováním</w:t>
      </w:r>
      <w:r w:rsidRPr="00F16211">
        <w:rPr>
          <w:rFonts w:asciiTheme="minorHAnsi" w:hAnsiTheme="minorHAnsi" w:cstheme="minorHAnsi"/>
          <w:b/>
        </w:rPr>
        <w:t xml:space="preserve">. </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F16211" w:rsidRDefault="00F16211">
      <w:pPr>
        <w:rPr>
          <w:rFonts w:asciiTheme="minorHAnsi" w:hAnsiTheme="minorHAnsi" w:cstheme="minorHAnsi"/>
        </w:rPr>
      </w:pPr>
      <w:r>
        <w:rPr>
          <w:rFonts w:asciiTheme="minorHAnsi" w:hAnsiTheme="minorHAnsi" w:cstheme="minorHAnsi"/>
        </w:rPr>
        <w:br w:type="page"/>
      </w:r>
    </w:p>
    <w:p w:rsidR="00C225C0" w:rsidRPr="005E6E96" w:rsidRDefault="00C225C0" w:rsidP="00C225C0">
      <w:pPr>
        <w:autoSpaceDE w:val="0"/>
        <w:autoSpaceDN w:val="0"/>
        <w:adjustRightInd w:val="0"/>
        <w:spacing w:after="0" w:line="240" w:lineRule="auto"/>
        <w:jc w:val="both"/>
        <w:rPr>
          <w:rFonts w:asciiTheme="minorHAnsi" w:hAnsiTheme="minorHAnsi" w:cstheme="minorHAnsi"/>
          <w:b/>
          <w:u w:val="single"/>
        </w:rPr>
      </w:pPr>
      <w:r>
        <w:rPr>
          <w:rFonts w:asciiTheme="minorHAnsi" w:hAnsiTheme="minorHAnsi" w:cstheme="minorHAnsi"/>
        </w:rPr>
        <w:lastRenderedPageBreak/>
        <w:tab/>
      </w:r>
      <w:r w:rsidRPr="005E6E96">
        <w:rPr>
          <w:rFonts w:asciiTheme="minorHAnsi" w:hAnsiTheme="minorHAnsi" w:cstheme="minorHAnsi"/>
          <w:b/>
          <w:u w:val="single"/>
        </w:rPr>
        <w:t>Postup prací</w:t>
      </w:r>
      <w:r w:rsidR="002604BE">
        <w:rPr>
          <w:rFonts w:asciiTheme="minorHAnsi" w:hAnsiTheme="minorHAnsi" w:cstheme="minorHAnsi"/>
          <w:b/>
          <w:u w:val="single"/>
        </w:rPr>
        <w:t xml:space="preserve"> pro 4</w:t>
      </w:r>
      <w:r>
        <w:rPr>
          <w:rFonts w:asciiTheme="minorHAnsi" w:hAnsiTheme="minorHAnsi" w:cstheme="minorHAnsi"/>
          <w:b/>
          <w:u w:val="single"/>
        </w:rPr>
        <w:t>. etapu</w:t>
      </w:r>
      <w:r w:rsidRPr="005E6E96">
        <w:rPr>
          <w:rFonts w:asciiTheme="minorHAnsi" w:hAnsiTheme="minorHAnsi" w:cstheme="minorHAnsi"/>
          <w:b/>
          <w:u w:val="single"/>
        </w:rPr>
        <w:t>:</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1) MONTÁŽ LEŠENÍ</w:t>
      </w:r>
    </w:p>
    <w:p w:rsidR="00C225C0" w:rsidRDefault="00C225C0" w:rsidP="00C225C0">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-montáž lešení po úroveň okapu po celé délce dotčeného průčelí - je nutná konzultace </w:t>
      </w:r>
      <w:r>
        <w:rPr>
          <w:rFonts w:asciiTheme="minorHAnsi" w:hAnsiTheme="minorHAnsi" w:cstheme="minorHAnsi"/>
        </w:rPr>
        <w:tab/>
      </w:r>
      <w:r>
        <w:rPr>
          <w:rFonts w:asciiTheme="minorHAnsi" w:hAnsiTheme="minorHAnsi" w:cstheme="minorHAnsi"/>
        </w:rPr>
        <w:tab/>
        <w:t xml:space="preserve">se zodpovědným projektantem sanace dotčeného průčelí objektu! Tato projektová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dokumentace konstrukci a stavbu lešení neřeší!</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B73BC0" w:rsidRDefault="00B73B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2) SNESENÍ STŘEŠNÍHO PLÁŠTĚ NAD STROPEM SÁLU 2. n. p. (mezi vazbami 42 - 52)</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případná demontáž </w:t>
      </w:r>
      <w:r>
        <w:rPr>
          <w:rFonts w:asciiTheme="minorHAnsi" w:hAnsiTheme="minorHAnsi" w:cstheme="minorHAnsi"/>
        </w:rPr>
        <w:tab/>
        <w:t xml:space="preserve">hromosvodů a jiných technologických zařízení - nutná konzultace </w:t>
      </w:r>
      <w:r>
        <w:rPr>
          <w:rFonts w:asciiTheme="minorHAnsi" w:hAnsiTheme="minorHAnsi" w:cstheme="minorHAnsi"/>
        </w:rPr>
        <w:tab/>
      </w:r>
      <w:r>
        <w:rPr>
          <w:rFonts w:asciiTheme="minorHAnsi" w:hAnsiTheme="minorHAnsi" w:cstheme="minorHAnsi"/>
        </w:rPr>
        <w:tab/>
        <w:t xml:space="preserve">  s projektantem, nebo s revizním technikem dotčených technologických zařízení!</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snesení krytiny</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snesení střešních výlezů a všech klempířských prvků</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snesení všeho laťování</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B73BC0" w:rsidRDefault="00B73B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3) ZAJIŠTĚNÍ KROU, PROVIZORNÍ ZASTŘEŠENÍ</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provizorní zavětrování krovu (bude-li nutné)</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provizorní </w:t>
      </w:r>
      <w:proofErr w:type="spellStart"/>
      <w:r>
        <w:rPr>
          <w:rFonts w:asciiTheme="minorHAnsi" w:hAnsiTheme="minorHAnsi" w:cstheme="minorHAnsi"/>
        </w:rPr>
        <w:t>zaplachtování</w:t>
      </w:r>
      <w:proofErr w:type="spellEnd"/>
      <w:r>
        <w:rPr>
          <w:rFonts w:asciiTheme="minorHAnsi" w:hAnsiTheme="minorHAnsi" w:cstheme="minorHAnsi"/>
        </w:rPr>
        <w:t xml:space="preserve"> krovu</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p>
    <w:p w:rsidR="00B73BC0" w:rsidRDefault="00B73B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 xml:space="preserve">4) SANACE STROPU SÁLU 2. n. p.  -  </w:t>
      </w:r>
      <w:r w:rsidRPr="00F36A87">
        <w:rPr>
          <w:rFonts w:asciiTheme="minorHAnsi" w:hAnsiTheme="minorHAnsi" w:cstheme="minorHAnsi"/>
          <w:b/>
        </w:rPr>
        <w:t>ETAPA č. 3</w:t>
      </w:r>
    </w:p>
    <w:p w:rsidR="00B73BC0" w:rsidRDefault="00B73BC0" w:rsidP="00C225C0">
      <w:pPr>
        <w:autoSpaceDE w:val="0"/>
        <w:autoSpaceDN w:val="0"/>
        <w:adjustRightInd w:val="0"/>
        <w:spacing w:after="0" w:line="240" w:lineRule="auto"/>
        <w:jc w:val="both"/>
        <w:rPr>
          <w:rFonts w:asciiTheme="minorHAnsi" w:hAnsiTheme="minorHAnsi" w:cstheme="minorHAnsi"/>
        </w:rPr>
      </w:pPr>
    </w:p>
    <w:p w:rsidR="00B73BC0" w:rsidRDefault="00B73BC0" w:rsidP="00C225C0">
      <w:pPr>
        <w:autoSpaceDE w:val="0"/>
        <w:autoSpaceDN w:val="0"/>
        <w:adjustRightInd w:val="0"/>
        <w:spacing w:after="0" w:line="240" w:lineRule="auto"/>
        <w:jc w:val="both"/>
        <w:rPr>
          <w:rFonts w:asciiTheme="minorHAnsi" w:hAnsiTheme="minorHAnsi" w:cstheme="minorHAnsi"/>
        </w:rPr>
      </w:pPr>
    </w:p>
    <w:p w:rsidR="00C225C0" w:rsidRPr="00F36A87" w:rsidRDefault="00C225C0" w:rsidP="00C225C0">
      <w:pPr>
        <w:tabs>
          <w:tab w:val="left" w:pos="708"/>
          <w:tab w:val="left" w:pos="1416"/>
          <w:tab w:val="left" w:pos="2124"/>
          <w:tab w:val="left" w:pos="2832"/>
          <w:tab w:val="left" w:pos="3540"/>
          <w:tab w:val="left" w:pos="4248"/>
          <w:tab w:val="left" w:pos="4956"/>
          <w:tab w:val="left" w:pos="5664"/>
          <w:tab w:val="left" w:pos="6256"/>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F36A87" w:rsidRPr="00F36A87">
        <w:rPr>
          <w:rFonts w:asciiTheme="minorHAnsi" w:hAnsiTheme="minorHAnsi" w:cstheme="minorHAnsi"/>
        </w:rPr>
        <w:t>5</w:t>
      </w:r>
      <w:r w:rsidRPr="00F36A87">
        <w:rPr>
          <w:rFonts w:asciiTheme="minorHAnsi" w:hAnsiTheme="minorHAnsi" w:cstheme="minorHAnsi"/>
        </w:rPr>
        <w:t>) OPRAVA KORUNY ZDÍ, OKAPOVÉ ŘÍMSY, KOMÍNU</w:t>
      </w:r>
      <w:r w:rsidRPr="00F36A87">
        <w:rPr>
          <w:rFonts w:asciiTheme="minorHAnsi" w:hAnsiTheme="minorHAnsi" w:cstheme="minorHAnsi"/>
        </w:rPr>
        <w:tab/>
      </w:r>
    </w:p>
    <w:p w:rsidR="00C225C0" w:rsidRPr="00F36A87" w:rsidRDefault="00C225C0" w:rsidP="00C225C0">
      <w:pPr>
        <w:autoSpaceDE w:val="0"/>
        <w:autoSpaceDN w:val="0"/>
        <w:adjustRightInd w:val="0"/>
        <w:spacing w:after="0" w:line="240" w:lineRule="auto"/>
        <w:jc w:val="both"/>
        <w:rPr>
          <w:rFonts w:asciiTheme="minorHAnsi" w:hAnsiTheme="minorHAnsi" w:cstheme="minorHAnsi"/>
        </w:rPr>
      </w:pPr>
      <w:r w:rsidRPr="00F36A87">
        <w:rPr>
          <w:rFonts w:asciiTheme="minorHAnsi" w:hAnsiTheme="minorHAnsi" w:cstheme="minorHAnsi"/>
        </w:rPr>
        <w:tab/>
      </w:r>
      <w:r w:rsidRPr="00F36A87">
        <w:rPr>
          <w:rFonts w:asciiTheme="minorHAnsi" w:hAnsiTheme="minorHAnsi" w:cstheme="minorHAnsi"/>
        </w:rPr>
        <w:tab/>
        <w:t>- zednická oprava nepřístupných zděných konstrukcí</w:t>
      </w:r>
    </w:p>
    <w:p w:rsidR="00C225C0" w:rsidRPr="00F36A87" w:rsidRDefault="00C225C0" w:rsidP="00C225C0">
      <w:pPr>
        <w:autoSpaceDE w:val="0"/>
        <w:autoSpaceDN w:val="0"/>
        <w:adjustRightInd w:val="0"/>
        <w:spacing w:after="0" w:line="240" w:lineRule="auto"/>
        <w:jc w:val="both"/>
        <w:rPr>
          <w:rFonts w:asciiTheme="minorHAnsi" w:hAnsiTheme="minorHAnsi" w:cstheme="minorHAnsi"/>
        </w:rPr>
      </w:pPr>
    </w:p>
    <w:p w:rsidR="00C225C0" w:rsidRPr="00F36A87" w:rsidRDefault="00F36A87"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6</w:t>
      </w:r>
      <w:r w:rsidR="00C225C0" w:rsidRPr="00F36A87">
        <w:rPr>
          <w:rFonts w:asciiTheme="minorHAnsi" w:hAnsiTheme="minorHAnsi" w:cstheme="minorHAnsi"/>
        </w:rPr>
        <w:t>) OPRAVA KROVU</w:t>
      </w:r>
    </w:p>
    <w:p w:rsidR="00AE4912" w:rsidRDefault="00C225C0" w:rsidP="00C225C0">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tesařské práce opravy krovu, materiál řezivo pevnostní třídy C24:</w:t>
      </w:r>
    </w:p>
    <w:p w:rsidR="00C225C0" w:rsidRDefault="00AE4912" w:rsidP="00C225C0">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náhrada pozednice P1, P2, P3, P4, P5, P6, náhrada dodatečné vaznice DV1, DV2;</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sidR="00F36A87">
        <w:rPr>
          <w:rFonts w:asciiTheme="minorHAnsi" w:hAnsiTheme="minorHAnsi" w:cstheme="minorHAnsi"/>
        </w:rPr>
        <w:t>protézování</w:t>
      </w:r>
      <w:proofErr w:type="spellEnd"/>
      <w:r w:rsidR="00F36A87">
        <w:rPr>
          <w:rFonts w:asciiTheme="minorHAnsi" w:hAnsiTheme="minorHAnsi" w:cstheme="minorHAnsi"/>
        </w:rPr>
        <w:t xml:space="preserve"> vazného trámu č. 4</w:t>
      </w:r>
      <w:r w:rsidR="00C225C0">
        <w:rPr>
          <w:rFonts w:asciiTheme="minorHAnsi" w:hAnsiTheme="minorHAnsi" w:cstheme="minorHAnsi"/>
        </w:rPr>
        <w:t>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náhrada </w:t>
      </w:r>
      <w:proofErr w:type="spellStart"/>
      <w:r>
        <w:rPr>
          <w:rFonts w:asciiTheme="minorHAnsi" w:hAnsiTheme="minorHAnsi" w:cstheme="minorHAnsi"/>
        </w:rPr>
        <w:t>krátčete</w:t>
      </w:r>
      <w:proofErr w:type="spellEnd"/>
      <w:r>
        <w:rPr>
          <w:rFonts w:asciiTheme="minorHAnsi" w:hAnsiTheme="minorHAnsi" w:cstheme="minorHAnsi"/>
        </w:rPr>
        <w:t xml:space="preserve"> č. 48, 50, 51, 55, 56</w:t>
      </w:r>
      <w:r w:rsidR="00C225C0">
        <w:rPr>
          <w:rFonts w:asciiTheme="minorHAnsi" w:hAnsiTheme="minorHAnsi" w:cstheme="minorHAnsi"/>
        </w:rPr>
        <w:t>;</w:t>
      </w:r>
      <w:r w:rsidR="00C225C0">
        <w:rPr>
          <w:rFonts w:asciiTheme="minorHAnsi" w:hAnsiTheme="minorHAnsi" w:cstheme="minorHAnsi"/>
        </w:rPr>
        <w:tab/>
      </w:r>
      <w:r w:rsidR="00C225C0">
        <w:rPr>
          <w:rFonts w:asciiTheme="minorHAnsi" w:hAnsiTheme="minorHAnsi" w:cstheme="minorHAnsi"/>
        </w:rPr>
        <w:tab/>
      </w:r>
      <w:r w:rsidR="00C225C0">
        <w:rPr>
          <w:rFonts w:asciiTheme="minorHAnsi" w:hAnsiTheme="minorHAnsi" w:cstheme="minorHAnsi"/>
        </w:rPr>
        <w:tab/>
      </w:r>
      <w:r w:rsidR="00C225C0">
        <w:rPr>
          <w:rFonts w:asciiTheme="minorHAnsi" w:hAnsiTheme="minorHAnsi" w:cstheme="minorHAnsi"/>
        </w:rPr>
        <w:tab/>
      </w:r>
      <w:r w:rsidR="00C225C0">
        <w:rPr>
          <w:rFonts w:asciiTheme="minorHAnsi" w:hAnsiTheme="minorHAnsi" w:cstheme="minorHAnsi"/>
        </w:rPr>
        <w:tab/>
      </w:r>
      <w:r w:rsidR="00C225C0">
        <w:rPr>
          <w:rFonts w:asciiTheme="minorHAnsi" w:hAnsiTheme="minorHAnsi" w:cstheme="minorHAnsi"/>
        </w:rPr>
        <w:tab/>
      </w:r>
      <w:r w:rsidR="00C225C0">
        <w:rPr>
          <w:rFonts w:asciiTheme="minorHAnsi" w:hAnsiTheme="minorHAnsi" w:cstheme="minorHAnsi"/>
        </w:rPr>
        <w:tab/>
      </w:r>
      <w:r w:rsidR="00C225C0">
        <w:rPr>
          <w:rFonts w:asciiTheme="minorHAnsi" w:hAnsiTheme="minorHAnsi" w:cstheme="minorHAnsi"/>
        </w:rPr>
        <w:tab/>
      </w:r>
      <w:r w:rsidR="00C225C0">
        <w:rPr>
          <w:rFonts w:asciiTheme="minorHAnsi" w:hAnsiTheme="minorHAnsi" w:cstheme="minorHAnsi"/>
        </w:rPr>
        <w:tab/>
        <w:t xml:space="preserve">náhrada </w:t>
      </w:r>
      <w:r>
        <w:rPr>
          <w:rFonts w:asciiTheme="minorHAnsi" w:hAnsiTheme="minorHAnsi" w:cstheme="minorHAnsi"/>
        </w:rPr>
        <w:t xml:space="preserve">13 ks </w:t>
      </w:r>
      <w:r w:rsidR="00C225C0">
        <w:rPr>
          <w:rFonts w:asciiTheme="minorHAnsi" w:hAnsiTheme="minorHAnsi" w:cstheme="minorHAnsi"/>
        </w:rPr>
        <w:t xml:space="preserve">krokví č. </w:t>
      </w:r>
      <w:r>
        <w:rPr>
          <w:rFonts w:asciiTheme="minorHAnsi" w:hAnsiTheme="minorHAnsi" w:cstheme="minorHAnsi"/>
        </w:rPr>
        <w:t xml:space="preserve">NSS, výměny krokví </w:t>
      </w:r>
      <w:proofErr w:type="spellStart"/>
      <w:r>
        <w:rPr>
          <w:rFonts w:asciiTheme="minorHAnsi" w:hAnsiTheme="minorHAnsi" w:cstheme="minorHAnsi"/>
        </w:rPr>
        <w:t>námětné</w:t>
      </w:r>
      <w:proofErr w:type="spellEnd"/>
      <w:r>
        <w:rPr>
          <w:rFonts w:asciiTheme="minorHAnsi" w:hAnsiTheme="minorHAnsi" w:cstheme="minorHAnsi"/>
        </w:rPr>
        <w:t xml:space="preserve"> stříšky na severní straně</w:t>
      </w:r>
    </w:p>
    <w:p w:rsidR="00C225C0" w:rsidRDefault="00C225C0" w:rsidP="00C225C0">
      <w:pPr>
        <w:autoSpaceDE w:val="0"/>
        <w:autoSpaceDN w:val="0"/>
        <w:adjustRightInd w:val="0"/>
        <w:spacing w:after="0" w:line="240" w:lineRule="auto"/>
        <w:rPr>
          <w:rFonts w:asciiTheme="minorHAnsi" w:hAnsiTheme="minorHAnsi" w:cstheme="minorHAnsi"/>
        </w:rPr>
      </w:pPr>
    </w:p>
    <w:p w:rsidR="00C225C0" w:rsidRDefault="00C225C0" w:rsidP="00C225C0">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důkladná kontrola všech odkrytých prvků krovu, případná sanace</w:t>
      </w:r>
    </w:p>
    <w:p w:rsidR="00C225C0" w:rsidRDefault="00C225C0" w:rsidP="00C225C0">
      <w:pPr>
        <w:autoSpaceDE w:val="0"/>
        <w:autoSpaceDN w:val="0"/>
        <w:adjustRightInd w:val="0"/>
        <w:spacing w:after="0" w:line="240" w:lineRule="auto"/>
        <w:rPr>
          <w:rFonts w:asciiTheme="minorHAnsi" w:hAnsiTheme="minorHAnsi" w:cstheme="minorHAnsi"/>
        </w:rPr>
      </w:pPr>
    </w:p>
    <w:p w:rsidR="00C225C0" w:rsidRDefault="00C225C0" w:rsidP="00C225C0">
      <w:pPr>
        <w:autoSpaceDE w:val="0"/>
        <w:autoSpaceDN w:val="0"/>
        <w:adjustRightInd w:val="0"/>
        <w:spacing w:after="0" w:line="240" w:lineRule="auto"/>
        <w:rPr>
          <w:rFonts w:asciiTheme="minorHAnsi" w:hAnsiTheme="minorHAnsi" w:cstheme="minorHAnsi"/>
        </w:rPr>
      </w:pPr>
    </w:p>
    <w:p w:rsidR="00C225C0" w:rsidRDefault="00C225C0" w:rsidP="00C225C0">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sidR="00F16211">
        <w:rPr>
          <w:rFonts w:asciiTheme="minorHAnsi" w:hAnsiTheme="minorHAnsi" w:cstheme="minorHAnsi"/>
        </w:rPr>
        <w:t>7</w:t>
      </w:r>
      <w:r>
        <w:rPr>
          <w:rFonts w:asciiTheme="minorHAnsi" w:hAnsiTheme="minorHAnsi" w:cstheme="minorHAnsi"/>
        </w:rPr>
        <w:t>) INSTALACE NOVÉHO STŘEŠNÍHO PLÁŠTĚ</w:t>
      </w:r>
    </w:p>
    <w:p w:rsidR="00C225C0" w:rsidRDefault="00C225C0" w:rsidP="00C225C0">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nové laťování</w:t>
      </w:r>
    </w:p>
    <w:p w:rsidR="00C225C0" w:rsidRDefault="00C225C0" w:rsidP="00C225C0">
      <w:pPr>
        <w:autoSpaceDE w:val="0"/>
        <w:autoSpaceDN w:val="0"/>
        <w:adjustRightInd w:val="0"/>
        <w:spacing w:after="0" w:line="240" w:lineRule="auto"/>
        <w:rPr>
          <w:rFonts w:asciiTheme="minorHAnsi" w:hAnsiTheme="minorHAnsi" w:cstheme="minorHAnsi"/>
        </w:rPr>
      </w:pPr>
    </w:p>
    <w:p w:rsidR="00C225C0" w:rsidRDefault="00C225C0" w:rsidP="00C225C0">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nové oplechování úžlabí, komínu, okapu, instalace okapových žlabů</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instalace nového střešního výlezu</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pokládka nové střešní krytiny</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F16211" w:rsidRDefault="00F16211">
      <w:pPr>
        <w:rPr>
          <w:rFonts w:asciiTheme="minorHAnsi" w:hAnsiTheme="minorHAnsi" w:cstheme="minorHAnsi"/>
        </w:rPr>
      </w:pPr>
      <w:r>
        <w:rPr>
          <w:rFonts w:asciiTheme="minorHAnsi" w:hAnsiTheme="minorHAnsi" w:cstheme="minorHAnsi"/>
        </w:rPr>
        <w:br w:type="page"/>
      </w:r>
    </w:p>
    <w:p w:rsidR="00C225C0" w:rsidRPr="005E6E96" w:rsidRDefault="00C225C0" w:rsidP="00C225C0">
      <w:pPr>
        <w:autoSpaceDE w:val="0"/>
        <w:autoSpaceDN w:val="0"/>
        <w:adjustRightInd w:val="0"/>
        <w:spacing w:after="0" w:line="240" w:lineRule="auto"/>
        <w:jc w:val="both"/>
        <w:rPr>
          <w:rFonts w:asciiTheme="minorHAnsi" w:hAnsiTheme="minorHAnsi" w:cstheme="minorHAnsi"/>
          <w:b/>
          <w:u w:val="single"/>
        </w:rPr>
      </w:pPr>
      <w:r>
        <w:rPr>
          <w:rFonts w:asciiTheme="minorHAnsi" w:hAnsiTheme="minorHAnsi" w:cstheme="minorHAnsi"/>
        </w:rPr>
        <w:lastRenderedPageBreak/>
        <w:tab/>
      </w:r>
      <w:r>
        <w:rPr>
          <w:rFonts w:asciiTheme="minorHAnsi" w:hAnsiTheme="minorHAnsi" w:cstheme="minorHAnsi"/>
          <w:b/>
          <w:u w:val="single"/>
        </w:rPr>
        <w:t xml:space="preserve">Materiál a spotřeba pro </w:t>
      </w:r>
      <w:r w:rsidR="002604BE">
        <w:rPr>
          <w:rFonts w:asciiTheme="minorHAnsi" w:hAnsiTheme="minorHAnsi" w:cstheme="minorHAnsi"/>
          <w:b/>
          <w:u w:val="single"/>
        </w:rPr>
        <w:t>4</w:t>
      </w:r>
      <w:r>
        <w:rPr>
          <w:rFonts w:asciiTheme="minorHAnsi" w:hAnsiTheme="minorHAnsi" w:cstheme="minorHAnsi"/>
          <w:b/>
          <w:u w:val="single"/>
        </w:rPr>
        <w:t>. etapu</w:t>
      </w:r>
      <w:r w:rsidRPr="005E6E96">
        <w:rPr>
          <w:rFonts w:asciiTheme="minorHAnsi" w:hAnsiTheme="minorHAnsi" w:cstheme="minorHAnsi"/>
          <w:b/>
          <w:u w:val="single"/>
        </w:rPr>
        <w:t>:</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Výkaz výměr a spotřeba materiálu jsou zpracovány v čistých rozměrech bez přídavků.</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LEŠENÍ:</w:t>
      </w:r>
    </w:p>
    <w:p w:rsidR="00C225C0" w:rsidRDefault="00AE4912"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délka: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75</w:t>
      </w:r>
      <w:r w:rsidR="00C225C0">
        <w:rPr>
          <w:rFonts w:asciiTheme="minorHAnsi" w:hAnsiTheme="minorHAnsi" w:cstheme="minorHAnsi"/>
        </w:rPr>
        <w:t>,5 m</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výška podlahy posledního patra:</w:t>
      </w:r>
      <w:r>
        <w:rPr>
          <w:rFonts w:asciiTheme="minorHAnsi" w:hAnsiTheme="minorHAnsi" w:cstheme="minorHAnsi"/>
        </w:rPr>
        <w:tab/>
        <w:t xml:space="preserve">  8,0 m</w:t>
      </w:r>
    </w:p>
    <w:p w:rsidR="00C225C0" w:rsidRPr="00131E75" w:rsidRDefault="005B747F"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plocha: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604</w:t>
      </w:r>
      <w:r w:rsidR="00C225C0">
        <w:rPr>
          <w:rFonts w:asciiTheme="minorHAnsi" w:hAnsiTheme="minorHAnsi" w:cstheme="minorHAnsi"/>
        </w:rPr>
        <w:t xml:space="preserve"> m</w:t>
      </w:r>
      <w:r w:rsidR="00C225C0">
        <w:rPr>
          <w:rFonts w:asciiTheme="minorHAnsi" w:hAnsiTheme="minorHAnsi" w:cstheme="minorHAnsi"/>
          <w:vertAlign w:val="superscript"/>
        </w:rPr>
        <w:t>2</w:t>
      </w:r>
      <w:r w:rsidR="00C225C0">
        <w:rPr>
          <w:rFonts w:asciiTheme="minorHAnsi" w:hAnsiTheme="minorHAnsi" w:cstheme="minorHAnsi"/>
        </w:rPr>
        <w:t xml:space="preserve">   </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STŘEŠNÍ KRYTINA:</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Keramické tašky bobrovka ukončená segmentovým obloukovým řezem. Střešní tašky jsou </w:t>
      </w:r>
      <w:r>
        <w:rPr>
          <w:rFonts w:asciiTheme="minorHAnsi" w:hAnsiTheme="minorHAnsi" w:cstheme="minorHAnsi"/>
        </w:rPr>
        <w:tab/>
      </w:r>
      <w:r>
        <w:rPr>
          <w:rFonts w:asciiTheme="minorHAnsi" w:hAnsiTheme="minorHAnsi" w:cstheme="minorHAnsi"/>
        </w:rPr>
        <w:tab/>
        <w:t>kladené na husté laťování (šupinové krytí).</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5B747F"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plocha: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440</w:t>
      </w:r>
      <w:r w:rsidR="00C225C0">
        <w:rPr>
          <w:rFonts w:asciiTheme="minorHAnsi" w:hAnsiTheme="minorHAnsi" w:cstheme="minorHAnsi"/>
        </w:rPr>
        <w:t xml:space="preserve"> m</w:t>
      </w:r>
      <w:r w:rsidR="00C225C0">
        <w:rPr>
          <w:rFonts w:asciiTheme="minorHAnsi" w:hAnsiTheme="minorHAnsi" w:cstheme="minorHAnsi"/>
          <w:vertAlign w:val="superscript"/>
        </w:rPr>
        <w:t>2</w:t>
      </w:r>
      <w:r w:rsidR="00C225C0">
        <w:rPr>
          <w:rFonts w:asciiTheme="minorHAnsi" w:hAnsiTheme="minorHAnsi" w:cstheme="minorHAnsi"/>
        </w:rPr>
        <w:t xml:space="preserve">   </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LAŤOVÁNÍ:</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střešní la</w:t>
      </w:r>
      <w:r w:rsidR="005B747F">
        <w:rPr>
          <w:rFonts w:asciiTheme="minorHAnsi" w:hAnsiTheme="minorHAnsi" w:cstheme="minorHAnsi"/>
        </w:rPr>
        <w:t>tě 40 x 60 mm délka celkem</w:t>
      </w:r>
      <w:r w:rsidR="005B747F">
        <w:rPr>
          <w:rFonts w:asciiTheme="minorHAnsi" w:hAnsiTheme="minorHAnsi" w:cstheme="minorHAnsi"/>
        </w:rPr>
        <w:tab/>
        <w:t>3 1</w:t>
      </w:r>
      <w:r>
        <w:rPr>
          <w:rFonts w:asciiTheme="minorHAnsi" w:hAnsiTheme="minorHAnsi" w:cstheme="minorHAnsi"/>
        </w:rPr>
        <w:t xml:space="preserve">00m </w:t>
      </w:r>
      <w:proofErr w:type="spellStart"/>
      <w:r>
        <w:rPr>
          <w:rFonts w:asciiTheme="minorHAnsi" w:hAnsiTheme="minorHAnsi" w:cstheme="minorHAnsi"/>
        </w:rPr>
        <w:t>bm</w:t>
      </w:r>
      <w:proofErr w:type="spellEnd"/>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KLEMPÍŘSKÉ PRVKY:</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materiál: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měď</w:t>
      </w:r>
    </w:p>
    <w:p w:rsidR="00C225C0" w:rsidRDefault="005B747F"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délka úžlabí celkem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23,5</w:t>
      </w:r>
      <w:r w:rsidR="00C225C0">
        <w:rPr>
          <w:rFonts w:asciiTheme="minorHAnsi" w:hAnsiTheme="minorHAnsi" w:cstheme="minorHAnsi"/>
        </w:rPr>
        <w:t xml:space="preserve"> </w:t>
      </w:r>
      <w:proofErr w:type="spellStart"/>
      <w:r w:rsidR="00C225C0">
        <w:rPr>
          <w:rFonts w:asciiTheme="minorHAnsi" w:hAnsiTheme="minorHAnsi" w:cstheme="minorHAnsi"/>
        </w:rPr>
        <w:t>bm</w:t>
      </w:r>
      <w:proofErr w:type="spellEnd"/>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dél</w:t>
      </w:r>
      <w:r w:rsidR="00B31A71">
        <w:rPr>
          <w:rFonts w:asciiTheme="minorHAnsi" w:hAnsiTheme="minorHAnsi" w:cstheme="minorHAnsi"/>
        </w:rPr>
        <w:t>ka oplechování komínu celkem</w:t>
      </w:r>
      <w:r w:rsidR="00B31A71">
        <w:rPr>
          <w:rFonts w:asciiTheme="minorHAnsi" w:hAnsiTheme="minorHAnsi" w:cstheme="minorHAnsi"/>
        </w:rPr>
        <w:tab/>
        <w:t xml:space="preserve">  5,4</w:t>
      </w:r>
      <w:r>
        <w:rPr>
          <w:rFonts w:asciiTheme="minorHAnsi" w:hAnsiTheme="minorHAnsi" w:cstheme="minorHAnsi"/>
        </w:rPr>
        <w:t xml:space="preserve"> </w:t>
      </w:r>
      <w:proofErr w:type="spellStart"/>
      <w:r>
        <w:rPr>
          <w:rFonts w:asciiTheme="minorHAnsi" w:hAnsiTheme="minorHAnsi" w:cstheme="minorHAnsi"/>
        </w:rPr>
        <w:t>bm</w:t>
      </w:r>
      <w:proofErr w:type="spellEnd"/>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o</w:t>
      </w:r>
      <w:r w:rsidR="00B31A71">
        <w:rPr>
          <w:rFonts w:asciiTheme="minorHAnsi" w:hAnsiTheme="minorHAnsi" w:cstheme="minorHAnsi"/>
        </w:rPr>
        <w:t>plechování okapu délka celkem</w:t>
      </w:r>
      <w:r w:rsidR="00B31A71">
        <w:rPr>
          <w:rFonts w:asciiTheme="minorHAnsi" w:hAnsiTheme="minorHAnsi" w:cstheme="minorHAnsi"/>
        </w:rPr>
        <w:tab/>
        <w:t>78</w:t>
      </w:r>
      <w:r>
        <w:rPr>
          <w:rFonts w:asciiTheme="minorHAnsi" w:hAnsiTheme="minorHAnsi" w:cstheme="minorHAnsi"/>
        </w:rPr>
        <w:t xml:space="preserve">,0 </w:t>
      </w:r>
      <w:proofErr w:type="spellStart"/>
      <w:r>
        <w:rPr>
          <w:rFonts w:asciiTheme="minorHAnsi" w:hAnsiTheme="minorHAnsi" w:cstheme="minorHAnsi"/>
        </w:rPr>
        <w:t>bm</w:t>
      </w:r>
      <w:proofErr w:type="spellEnd"/>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okapový žlab podstřešní š. 330 mm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délka celkem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31A71">
        <w:rPr>
          <w:rFonts w:asciiTheme="minorHAnsi" w:hAnsiTheme="minorHAnsi" w:cstheme="minorHAnsi"/>
        </w:rPr>
        <w:t>83</w:t>
      </w:r>
      <w:r>
        <w:rPr>
          <w:rFonts w:asciiTheme="minorHAnsi" w:hAnsiTheme="minorHAnsi" w:cstheme="minorHAnsi"/>
        </w:rPr>
        <w:t xml:space="preserve">,0 </w:t>
      </w:r>
      <w:proofErr w:type="spellStart"/>
      <w:r>
        <w:rPr>
          <w:rFonts w:asciiTheme="minorHAnsi" w:hAnsiTheme="minorHAnsi" w:cstheme="minorHAnsi"/>
        </w:rPr>
        <w:t>bm</w:t>
      </w:r>
      <w:proofErr w:type="spellEnd"/>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okapový svod </w:t>
      </w:r>
      <w:proofErr w:type="spellStart"/>
      <w:r>
        <w:rPr>
          <w:rFonts w:asciiTheme="minorHAnsi" w:hAnsiTheme="minorHAnsi" w:cstheme="minorHAnsi"/>
        </w:rPr>
        <w:t>pr</w:t>
      </w:r>
      <w:proofErr w:type="spellEnd"/>
      <w:r>
        <w:rPr>
          <w:rFonts w:asciiTheme="minorHAnsi" w:hAnsiTheme="minorHAnsi" w:cstheme="minorHAnsi"/>
        </w:rPr>
        <w:t>. 100</w:t>
      </w:r>
      <w:r w:rsidR="00B31A71">
        <w:rPr>
          <w:rFonts w:asciiTheme="minorHAnsi" w:hAnsiTheme="minorHAnsi" w:cstheme="minorHAnsi"/>
        </w:rPr>
        <w:t xml:space="preserve"> mm </w:t>
      </w:r>
      <w:r w:rsidR="00B31A71">
        <w:rPr>
          <w:rFonts w:asciiTheme="minorHAnsi" w:hAnsiTheme="minorHAnsi" w:cstheme="minorHAnsi"/>
        </w:rPr>
        <w:tab/>
      </w:r>
      <w:r w:rsidR="00B31A71">
        <w:rPr>
          <w:rFonts w:asciiTheme="minorHAnsi" w:hAnsiTheme="minorHAnsi" w:cstheme="minorHAnsi"/>
        </w:rPr>
        <w:tab/>
      </w:r>
      <w:r w:rsidR="00B31A71">
        <w:rPr>
          <w:rFonts w:asciiTheme="minorHAnsi" w:hAnsiTheme="minorHAnsi" w:cstheme="minorHAnsi"/>
        </w:rPr>
        <w:tab/>
      </w:r>
      <w:r w:rsidR="00B31A71">
        <w:rPr>
          <w:rFonts w:asciiTheme="minorHAnsi" w:hAnsiTheme="minorHAnsi" w:cstheme="minorHAnsi"/>
        </w:rPr>
        <w:tab/>
      </w:r>
      <w:r w:rsidR="00B31A71">
        <w:rPr>
          <w:rFonts w:asciiTheme="minorHAnsi" w:hAnsiTheme="minorHAnsi" w:cstheme="minorHAnsi"/>
        </w:rPr>
        <w:tab/>
      </w:r>
      <w:r w:rsidR="00B31A71">
        <w:rPr>
          <w:rFonts w:asciiTheme="minorHAnsi" w:hAnsiTheme="minorHAnsi" w:cstheme="minorHAnsi"/>
        </w:rPr>
        <w:tab/>
      </w:r>
      <w:r w:rsidR="00B31A71">
        <w:rPr>
          <w:rFonts w:asciiTheme="minorHAnsi" w:hAnsiTheme="minorHAnsi" w:cstheme="minorHAnsi"/>
        </w:rPr>
        <w:tab/>
      </w:r>
      <w:r w:rsidR="00B31A71">
        <w:rPr>
          <w:rFonts w:asciiTheme="minorHAnsi" w:hAnsiTheme="minorHAnsi" w:cstheme="minorHAnsi"/>
        </w:rPr>
        <w:tab/>
      </w:r>
      <w:r w:rsidR="00B31A71">
        <w:rPr>
          <w:rFonts w:asciiTheme="minorHAnsi" w:hAnsiTheme="minorHAnsi" w:cstheme="minorHAnsi"/>
        </w:rPr>
        <w:tab/>
      </w:r>
      <w:r w:rsidR="00B31A71">
        <w:rPr>
          <w:rFonts w:asciiTheme="minorHAnsi" w:hAnsiTheme="minorHAnsi" w:cstheme="minorHAnsi"/>
        </w:rPr>
        <w:tab/>
      </w:r>
      <w:r w:rsidR="00B31A71">
        <w:rPr>
          <w:rFonts w:asciiTheme="minorHAnsi" w:hAnsiTheme="minorHAnsi" w:cstheme="minorHAnsi"/>
        </w:rPr>
        <w:tab/>
      </w:r>
      <w:r w:rsidR="00B31A71">
        <w:rPr>
          <w:rFonts w:asciiTheme="minorHAnsi" w:hAnsiTheme="minorHAnsi" w:cstheme="minorHAnsi"/>
        </w:rPr>
        <w:tab/>
        <w:t>délka celkem</w:t>
      </w:r>
      <w:r w:rsidR="00B31A71">
        <w:rPr>
          <w:rFonts w:asciiTheme="minorHAnsi" w:hAnsiTheme="minorHAnsi" w:cstheme="minorHAnsi"/>
        </w:rPr>
        <w:tab/>
      </w:r>
      <w:r w:rsidR="00B31A71">
        <w:rPr>
          <w:rFonts w:asciiTheme="minorHAnsi" w:hAnsiTheme="minorHAnsi" w:cstheme="minorHAnsi"/>
        </w:rPr>
        <w:tab/>
      </w:r>
      <w:r w:rsidR="00B31A71">
        <w:rPr>
          <w:rFonts w:asciiTheme="minorHAnsi" w:hAnsiTheme="minorHAnsi" w:cstheme="minorHAnsi"/>
        </w:rPr>
        <w:tab/>
        <w:t>3</w:t>
      </w:r>
      <w:r>
        <w:rPr>
          <w:rFonts w:asciiTheme="minorHAnsi" w:hAnsiTheme="minorHAnsi" w:cstheme="minorHAnsi"/>
        </w:rPr>
        <w:t xml:space="preserve"> ks á 8 </w:t>
      </w:r>
      <w:proofErr w:type="spellStart"/>
      <w:r>
        <w:rPr>
          <w:rFonts w:asciiTheme="minorHAnsi" w:hAnsiTheme="minorHAnsi" w:cstheme="minorHAnsi"/>
        </w:rPr>
        <w:t>bm</w:t>
      </w:r>
      <w:proofErr w:type="spellEnd"/>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STAVEBNĚ TRUHLÁŘSKÉ PRVKY:</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střešn</w:t>
      </w:r>
      <w:r w:rsidR="00B31A71">
        <w:rPr>
          <w:rFonts w:asciiTheme="minorHAnsi" w:hAnsiTheme="minorHAnsi" w:cstheme="minorHAnsi"/>
        </w:rPr>
        <w:t>í výlez prosklený 600 x 600 mm</w:t>
      </w:r>
      <w:r w:rsidR="00B31A71">
        <w:rPr>
          <w:rFonts w:asciiTheme="minorHAnsi" w:hAnsiTheme="minorHAnsi" w:cstheme="minorHAnsi"/>
        </w:rPr>
        <w:tab/>
        <w:t>5</w:t>
      </w:r>
      <w:r>
        <w:rPr>
          <w:rFonts w:asciiTheme="minorHAnsi" w:hAnsiTheme="minorHAnsi" w:cstheme="minorHAnsi"/>
        </w:rPr>
        <w:t xml:space="preserve"> ks</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rPr>
          <w:rFonts w:asciiTheme="minorHAnsi" w:hAnsiTheme="minorHAnsi" w:cstheme="minorHAnsi"/>
        </w:rPr>
      </w:pPr>
      <w:r>
        <w:rPr>
          <w:rFonts w:asciiTheme="minorHAnsi" w:hAnsiTheme="minorHAnsi" w:cstheme="minorHAnsi"/>
        </w:rPr>
        <w:br w:type="page"/>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lastRenderedPageBreak/>
        <w:tab/>
        <w:t>TESAŘSKÉ KONSTRUKCE</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2451B1" w:rsidRDefault="00C225C0" w:rsidP="002451B1">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2451B1">
        <w:rPr>
          <w:rFonts w:asciiTheme="minorHAnsi" w:hAnsiTheme="minorHAnsi" w:cstheme="minorHAnsi"/>
        </w:rPr>
        <w:tab/>
      </w:r>
      <w:r w:rsidR="002451B1" w:rsidRPr="00CC3CB4">
        <w:rPr>
          <w:rFonts w:asciiTheme="minorHAnsi" w:hAnsiTheme="minorHAnsi" w:cstheme="minorHAnsi"/>
          <w:color w:val="00B050"/>
        </w:rPr>
        <w:t xml:space="preserve">- tabulka </w:t>
      </w:r>
      <w:r w:rsidR="00CC3CB4" w:rsidRPr="00CC3CB4">
        <w:rPr>
          <w:rFonts w:asciiTheme="minorHAnsi" w:hAnsiTheme="minorHAnsi" w:cstheme="minorHAnsi"/>
          <w:color w:val="00B050"/>
        </w:rPr>
        <w:t xml:space="preserve">nových </w:t>
      </w:r>
      <w:r w:rsidR="002451B1" w:rsidRPr="00CC3CB4">
        <w:rPr>
          <w:rFonts w:asciiTheme="minorHAnsi" w:hAnsiTheme="minorHAnsi" w:cstheme="minorHAnsi"/>
          <w:color w:val="00B050"/>
        </w:rPr>
        <w:t>dřevěných prvků</w:t>
      </w:r>
    </w:p>
    <w:tbl>
      <w:tblPr>
        <w:tblW w:w="9020" w:type="dxa"/>
        <w:tblInd w:w="55" w:type="dxa"/>
        <w:tblCellMar>
          <w:left w:w="70" w:type="dxa"/>
          <w:right w:w="70" w:type="dxa"/>
        </w:tblCellMar>
        <w:tblLook w:val="04A0" w:firstRow="1" w:lastRow="0" w:firstColumn="1" w:lastColumn="0" w:noHBand="0" w:noVBand="1"/>
      </w:tblPr>
      <w:tblGrid>
        <w:gridCol w:w="400"/>
        <w:gridCol w:w="2440"/>
        <w:gridCol w:w="880"/>
        <w:gridCol w:w="1000"/>
        <w:gridCol w:w="820"/>
        <w:gridCol w:w="820"/>
        <w:gridCol w:w="820"/>
        <w:gridCol w:w="920"/>
        <w:gridCol w:w="921"/>
      </w:tblGrid>
      <w:tr w:rsidR="00BC573B" w:rsidRPr="00BC573B" w:rsidTr="00BC573B">
        <w:trPr>
          <w:trHeight w:val="780"/>
        </w:trPr>
        <w:tc>
          <w:tcPr>
            <w:tcW w:w="4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 </w:t>
            </w:r>
          </w:p>
        </w:tc>
        <w:tc>
          <w:tcPr>
            <w:tcW w:w="2440" w:type="dxa"/>
            <w:tcBorders>
              <w:top w:val="single" w:sz="8" w:space="0" w:color="auto"/>
              <w:left w:val="nil"/>
              <w:bottom w:val="single" w:sz="8"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i/>
                <w:iCs/>
                <w:color w:val="000000"/>
                <w:sz w:val="20"/>
                <w:szCs w:val="20"/>
                <w:lang w:eastAsia="cs-CZ"/>
              </w:rPr>
            </w:pPr>
            <w:r w:rsidRPr="00BC573B">
              <w:rPr>
                <w:rFonts w:ascii="Calibri" w:eastAsia="Times New Roman" w:hAnsi="Calibri" w:cs="Times New Roman"/>
                <w:i/>
                <w:iCs/>
                <w:color w:val="000000"/>
                <w:sz w:val="20"/>
                <w:szCs w:val="20"/>
                <w:lang w:eastAsia="cs-CZ"/>
              </w:rPr>
              <w:t>prvek</w:t>
            </w:r>
          </w:p>
        </w:tc>
        <w:tc>
          <w:tcPr>
            <w:tcW w:w="880" w:type="dxa"/>
            <w:tcBorders>
              <w:top w:val="single" w:sz="8" w:space="0" w:color="auto"/>
              <w:left w:val="nil"/>
              <w:bottom w:val="single" w:sz="8" w:space="0" w:color="auto"/>
              <w:right w:val="single" w:sz="4" w:space="0" w:color="auto"/>
            </w:tcBorders>
            <w:shd w:val="clear" w:color="auto" w:fill="auto"/>
            <w:vAlign w:val="center"/>
            <w:hideMark/>
          </w:tcPr>
          <w:p w:rsidR="00BC573B" w:rsidRPr="00BC573B" w:rsidRDefault="00BC573B" w:rsidP="00BC573B">
            <w:pPr>
              <w:spacing w:after="0" w:line="240" w:lineRule="auto"/>
              <w:jc w:val="center"/>
              <w:rPr>
                <w:rFonts w:ascii="Calibri" w:eastAsia="Times New Roman" w:hAnsi="Calibri" w:cs="Times New Roman"/>
                <w:i/>
                <w:iCs/>
                <w:color w:val="000000"/>
                <w:sz w:val="20"/>
                <w:szCs w:val="20"/>
                <w:lang w:eastAsia="cs-CZ"/>
              </w:rPr>
            </w:pPr>
            <w:r w:rsidRPr="00BC573B">
              <w:rPr>
                <w:rFonts w:ascii="Calibri" w:eastAsia="Times New Roman" w:hAnsi="Calibri" w:cs="Times New Roman"/>
                <w:i/>
                <w:iCs/>
                <w:color w:val="000000"/>
                <w:sz w:val="20"/>
                <w:szCs w:val="20"/>
                <w:lang w:eastAsia="cs-CZ"/>
              </w:rPr>
              <w:t>umístění (číslo vazby)</w:t>
            </w:r>
          </w:p>
        </w:tc>
        <w:tc>
          <w:tcPr>
            <w:tcW w:w="1000" w:type="dxa"/>
            <w:tcBorders>
              <w:top w:val="single" w:sz="8" w:space="0" w:color="auto"/>
              <w:left w:val="nil"/>
              <w:bottom w:val="single" w:sz="8" w:space="0" w:color="auto"/>
              <w:right w:val="single" w:sz="4" w:space="0" w:color="auto"/>
            </w:tcBorders>
            <w:shd w:val="clear" w:color="auto" w:fill="auto"/>
            <w:vAlign w:val="center"/>
            <w:hideMark/>
          </w:tcPr>
          <w:p w:rsidR="00BC573B" w:rsidRPr="00BC573B" w:rsidRDefault="00BC573B" w:rsidP="00BC573B">
            <w:pPr>
              <w:spacing w:after="0" w:line="240" w:lineRule="auto"/>
              <w:jc w:val="center"/>
              <w:rPr>
                <w:rFonts w:ascii="Calibri" w:eastAsia="Times New Roman" w:hAnsi="Calibri" w:cs="Times New Roman"/>
                <w:i/>
                <w:iCs/>
                <w:color w:val="000000"/>
                <w:sz w:val="20"/>
                <w:szCs w:val="20"/>
                <w:lang w:eastAsia="cs-CZ"/>
              </w:rPr>
            </w:pPr>
            <w:r w:rsidRPr="00BC573B">
              <w:rPr>
                <w:rFonts w:ascii="Calibri" w:eastAsia="Times New Roman" w:hAnsi="Calibri" w:cs="Times New Roman"/>
                <w:i/>
                <w:iCs/>
                <w:color w:val="000000"/>
                <w:sz w:val="20"/>
                <w:szCs w:val="20"/>
                <w:lang w:eastAsia="cs-CZ"/>
              </w:rPr>
              <w:t>materiál</w:t>
            </w:r>
          </w:p>
        </w:tc>
        <w:tc>
          <w:tcPr>
            <w:tcW w:w="820" w:type="dxa"/>
            <w:tcBorders>
              <w:top w:val="single" w:sz="8" w:space="0" w:color="auto"/>
              <w:left w:val="nil"/>
              <w:bottom w:val="single" w:sz="8" w:space="0" w:color="auto"/>
              <w:right w:val="single" w:sz="4" w:space="0" w:color="auto"/>
            </w:tcBorders>
            <w:shd w:val="clear" w:color="auto" w:fill="auto"/>
            <w:vAlign w:val="center"/>
            <w:hideMark/>
          </w:tcPr>
          <w:p w:rsidR="00BC573B" w:rsidRPr="00BC573B" w:rsidRDefault="00BC573B" w:rsidP="00BC573B">
            <w:pPr>
              <w:spacing w:after="0" w:line="240" w:lineRule="auto"/>
              <w:jc w:val="center"/>
              <w:rPr>
                <w:rFonts w:ascii="Calibri" w:eastAsia="Times New Roman" w:hAnsi="Calibri" w:cs="Times New Roman"/>
                <w:i/>
                <w:iCs/>
                <w:color w:val="000000"/>
                <w:sz w:val="20"/>
                <w:szCs w:val="20"/>
                <w:lang w:eastAsia="cs-CZ"/>
              </w:rPr>
            </w:pPr>
            <w:r w:rsidRPr="00BC573B">
              <w:rPr>
                <w:rFonts w:ascii="Calibri" w:eastAsia="Times New Roman" w:hAnsi="Calibri" w:cs="Times New Roman"/>
                <w:i/>
                <w:iCs/>
                <w:color w:val="000000"/>
                <w:sz w:val="20"/>
                <w:szCs w:val="20"/>
                <w:lang w:eastAsia="cs-CZ"/>
              </w:rPr>
              <w:t>šířka (mm)</w:t>
            </w:r>
          </w:p>
        </w:tc>
        <w:tc>
          <w:tcPr>
            <w:tcW w:w="820" w:type="dxa"/>
            <w:tcBorders>
              <w:top w:val="single" w:sz="8" w:space="0" w:color="auto"/>
              <w:left w:val="nil"/>
              <w:bottom w:val="single" w:sz="8" w:space="0" w:color="auto"/>
              <w:right w:val="single" w:sz="4" w:space="0" w:color="auto"/>
            </w:tcBorders>
            <w:shd w:val="clear" w:color="auto" w:fill="auto"/>
            <w:vAlign w:val="center"/>
            <w:hideMark/>
          </w:tcPr>
          <w:p w:rsidR="00BC573B" w:rsidRPr="00BC573B" w:rsidRDefault="00BC573B" w:rsidP="00BC573B">
            <w:pPr>
              <w:spacing w:after="0" w:line="240" w:lineRule="auto"/>
              <w:jc w:val="center"/>
              <w:rPr>
                <w:rFonts w:ascii="Calibri" w:eastAsia="Times New Roman" w:hAnsi="Calibri" w:cs="Times New Roman"/>
                <w:i/>
                <w:iCs/>
                <w:color w:val="000000"/>
                <w:sz w:val="20"/>
                <w:szCs w:val="20"/>
                <w:lang w:eastAsia="cs-CZ"/>
              </w:rPr>
            </w:pPr>
            <w:r w:rsidRPr="00BC573B">
              <w:rPr>
                <w:rFonts w:ascii="Calibri" w:eastAsia="Times New Roman" w:hAnsi="Calibri" w:cs="Times New Roman"/>
                <w:i/>
                <w:iCs/>
                <w:color w:val="000000"/>
                <w:sz w:val="20"/>
                <w:szCs w:val="20"/>
                <w:lang w:eastAsia="cs-CZ"/>
              </w:rPr>
              <w:t>výška (mm)</w:t>
            </w:r>
          </w:p>
        </w:tc>
        <w:tc>
          <w:tcPr>
            <w:tcW w:w="820" w:type="dxa"/>
            <w:tcBorders>
              <w:top w:val="single" w:sz="8" w:space="0" w:color="auto"/>
              <w:left w:val="nil"/>
              <w:bottom w:val="single" w:sz="8" w:space="0" w:color="auto"/>
              <w:right w:val="single" w:sz="4" w:space="0" w:color="auto"/>
            </w:tcBorders>
            <w:shd w:val="clear" w:color="auto" w:fill="auto"/>
            <w:vAlign w:val="center"/>
            <w:hideMark/>
          </w:tcPr>
          <w:p w:rsidR="00BC573B" w:rsidRPr="00BC573B" w:rsidRDefault="00BC573B" w:rsidP="00BC573B">
            <w:pPr>
              <w:spacing w:after="0" w:line="240" w:lineRule="auto"/>
              <w:jc w:val="center"/>
              <w:rPr>
                <w:rFonts w:ascii="Calibri" w:eastAsia="Times New Roman" w:hAnsi="Calibri" w:cs="Times New Roman"/>
                <w:i/>
                <w:iCs/>
                <w:color w:val="000000"/>
                <w:sz w:val="20"/>
                <w:szCs w:val="20"/>
                <w:lang w:eastAsia="cs-CZ"/>
              </w:rPr>
            </w:pPr>
            <w:r w:rsidRPr="00BC573B">
              <w:rPr>
                <w:rFonts w:ascii="Calibri" w:eastAsia="Times New Roman" w:hAnsi="Calibri" w:cs="Times New Roman"/>
                <w:i/>
                <w:iCs/>
                <w:color w:val="000000"/>
                <w:sz w:val="20"/>
                <w:szCs w:val="20"/>
                <w:lang w:eastAsia="cs-CZ"/>
              </w:rPr>
              <w:t>délka (mm)</w:t>
            </w:r>
          </w:p>
        </w:tc>
        <w:tc>
          <w:tcPr>
            <w:tcW w:w="920" w:type="dxa"/>
            <w:tcBorders>
              <w:top w:val="single" w:sz="8" w:space="0" w:color="auto"/>
              <w:left w:val="nil"/>
              <w:bottom w:val="single" w:sz="8" w:space="0" w:color="auto"/>
              <w:right w:val="single" w:sz="4" w:space="0" w:color="auto"/>
            </w:tcBorders>
            <w:shd w:val="clear" w:color="auto" w:fill="auto"/>
            <w:vAlign w:val="center"/>
            <w:hideMark/>
          </w:tcPr>
          <w:p w:rsidR="00BC573B" w:rsidRPr="00BC573B" w:rsidRDefault="00BC573B" w:rsidP="00BC573B">
            <w:pPr>
              <w:spacing w:after="0" w:line="240" w:lineRule="auto"/>
              <w:jc w:val="center"/>
              <w:rPr>
                <w:rFonts w:ascii="Calibri" w:eastAsia="Times New Roman" w:hAnsi="Calibri" w:cs="Times New Roman"/>
                <w:i/>
                <w:iCs/>
                <w:color w:val="000000"/>
                <w:sz w:val="20"/>
                <w:szCs w:val="20"/>
                <w:lang w:eastAsia="cs-CZ"/>
              </w:rPr>
            </w:pPr>
            <w:r w:rsidRPr="00BC573B">
              <w:rPr>
                <w:rFonts w:ascii="Calibri" w:eastAsia="Times New Roman" w:hAnsi="Calibri" w:cs="Times New Roman"/>
                <w:i/>
                <w:iCs/>
                <w:color w:val="000000"/>
                <w:sz w:val="20"/>
                <w:szCs w:val="20"/>
                <w:lang w:eastAsia="cs-CZ"/>
              </w:rPr>
              <w:t>spotřeba (m</w:t>
            </w:r>
            <w:r w:rsidRPr="00BC573B">
              <w:rPr>
                <w:rFonts w:ascii="Calibri" w:eastAsia="Times New Roman" w:hAnsi="Calibri" w:cs="Times New Roman"/>
                <w:i/>
                <w:iCs/>
                <w:color w:val="000000"/>
                <w:sz w:val="20"/>
                <w:szCs w:val="20"/>
                <w:vertAlign w:val="superscript"/>
                <w:lang w:eastAsia="cs-CZ"/>
              </w:rPr>
              <w:t>3</w:t>
            </w:r>
            <w:r w:rsidRPr="00BC573B">
              <w:rPr>
                <w:rFonts w:ascii="Calibri" w:eastAsia="Times New Roman" w:hAnsi="Calibri" w:cs="Times New Roman"/>
                <w:i/>
                <w:iCs/>
                <w:color w:val="000000"/>
                <w:sz w:val="20"/>
                <w:szCs w:val="20"/>
                <w:lang w:eastAsia="cs-CZ"/>
              </w:rPr>
              <w:t>)</w:t>
            </w:r>
          </w:p>
        </w:tc>
        <w:tc>
          <w:tcPr>
            <w:tcW w:w="920" w:type="dxa"/>
            <w:tcBorders>
              <w:top w:val="single" w:sz="8" w:space="0" w:color="auto"/>
              <w:left w:val="nil"/>
              <w:bottom w:val="single" w:sz="8" w:space="0" w:color="auto"/>
              <w:right w:val="single" w:sz="8" w:space="0" w:color="auto"/>
            </w:tcBorders>
            <w:shd w:val="clear" w:color="auto" w:fill="auto"/>
            <w:vAlign w:val="center"/>
            <w:hideMark/>
          </w:tcPr>
          <w:p w:rsidR="00BC573B" w:rsidRPr="00BC573B" w:rsidRDefault="00BC573B" w:rsidP="00BC573B">
            <w:pPr>
              <w:spacing w:after="0" w:line="240" w:lineRule="auto"/>
              <w:jc w:val="center"/>
              <w:rPr>
                <w:rFonts w:ascii="Calibri" w:eastAsia="Times New Roman" w:hAnsi="Calibri" w:cs="Times New Roman"/>
                <w:i/>
                <w:iCs/>
                <w:color w:val="000000"/>
                <w:sz w:val="20"/>
                <w:szCs w:val="20"/>
                <w:lang w:eastAsia="cs-CZ"/>
              </w:rPr>
            </w:pPr>
            <w:r w:rsidRPr="00BC573B">
              <w:rPr>
                <w:rFonts w:ascii="Calibri" w:eastAsia="Times New Roman" w:hAnsi="Calibri" w:cs="Times New Roman"/>
                <w:i/>
                <w:iCs/>
                <w:color w:val="000000"/>
                <w:sz w:val="20"/>
                <w:szCs w:val="20"/>
                <w:lang w:eastAsia="cs-CZ"/>
              </w:rPr>
              <w:t>hmotnost (t)</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roofErr w:type="spellStart"/>
            <w:r w:rsidRPr="00BC573B">
              <w:rPr>
                <w:rFonts w:ascii="Calibri" w:eastAsia="Times New Roman" w:hAnsi="Calibri" w:cs="Times New Roman"/>
                <w:color w:val="000000"/>
                <w:sz w:val="22"/>
                <w:lang w:eastAsia="cs-CZ"/>
              </w:rPr>
              <w:t>krátče</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48</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230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280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1 800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0,12</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0,05</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roofErr w:type="spellStart"/>
            <w:r w:rsidRPr="00BC573B">
              <w:rPr>
                <w:rFonts w:ascii="Calibri" w:eastAsia="Times New Roman" w:hAnsi="Calibri" w:cs="Times New Roman"/>
                <w:color w:val="000000"/>
                <w:sz w:val="22"/>
                <w:lang w:eastAsia="cs-CZ"/>
              </w:rPr>
              <w:t>krátče</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50</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230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280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1 800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0,12</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0,05</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3</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roofErr w:type="spellStart"/>
            <w:r w:rsidRPr="00BC573B">
              <w:rPr>
                <w:rFonts w:ascii="Calibri" w:eastAsia="Times New Roman" w:hAnsi="Calibri" w:cs="Times New Roman"/>
                <w:color w:val="000000"/>
                <w:sz w:val="22"/>
                <w:lang w:eastAsia="cs-CZ"/>
              </w:rPr>
              <w:t>krátče</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51</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230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280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1 800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0,12</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0,05</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4</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roofErr w:type="spellStart"/>
            <w:r w:rsidRPr="00BC573B">
              <w:rPr>
                <w:rFonts w:ascii="Calibri" w:eastAsia="Times New Roman" w:hAnsi="Calibri" w:cs="Times New Roman"/>
                <w:color w:val="000000"/>
                <w:sz w:val="22"/>
                <w:lang w:eastAsia="cs-CZ"/>
              </w:rPr>
              <w:t>krátče</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55</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230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280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800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0,05</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5</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roofErr w:type="spellStart"/>
            <w:r w:rsidRPr="00BC573B">
              <w:rPr>
                <w:rFonts w:ascii="Calibri" w:eastAsia="Times New Roman" w:hAnsi="Calibri" w:cs="Times New Roman"/>
                <w:color w:val="000000"/>
                <w:sz w:val="22"/>
                <w:lang w:eastAsia="cs-CZ"/>
              </w:rPr>
              <w:t>krátče</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56</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230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280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800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0,05</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6</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protéza vazného trámu</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49</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230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280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3 200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0,21</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0,09</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7</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dodatečná vaznice</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DV1</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250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5 200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0,26</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0,12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8</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dodatečná vaznice</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DV2</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250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4 500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0,23</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0,10</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9</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pozednice</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P1</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MD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140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220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5 000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0,15</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0,07</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dodatečná pozednice</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P2</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MD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1 700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0,07</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0,03</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11</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dodatečná pozednice</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P3</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MD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6 700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0,27</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0,12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12</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dodatečná pozednice</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P4</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MD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2 000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0,08</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0,04</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13</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pozednice</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P5</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MD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140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220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1 300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0,04</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14</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pozednice</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P6</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MD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140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220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1 300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0,04</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15</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krokev severní stříšky</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2 200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0,04</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16</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krokev severní stříšky</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2 200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0,04</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17</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krokev severní stříšky</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2 200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0,04</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18</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krokev severní stříšky</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2 200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0,04</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19</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krokev severní stříšky</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2 200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0,04</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krokev severní stříšky</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2 200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0,04</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21</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krokev severní stříšky</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2 200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0,04</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22</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krokev severní stříšky</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1 700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0,03</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23</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krokev severní stříšky</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1 700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0,03</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24</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krokev severní stříšky</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1 700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0,03</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25</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krokev severní stříšky</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1 700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0,03</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26</w:t>
            </w:r>
          </w:p>
        </w:tc>
        <w:tc>
          <w:tcPr>
            <w:tcW w:w="244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výměna krokví S stříšky</w:t>
            </w:r>
          </w:p>
        </w:tc>
        <w:tc>
          <w:tcPr>
            <w:tcW w:w="88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1 700</w:t>
            </w:r>
          </w:p>
        </w:tc>
        <w:tc>
          <w:tcPr>
            <w:tcW w:w="920" w:type="dxa"/>
            <w:tcBorders>
              <w:top w:val="nil"/>
              <w:left w:val="nil"/>
              <w:bottom w:val="single" w:sz="4"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0,03</w:t>
            </w:r>
          </w:p>
        </w:tc>
        <w:tc>
          <w:tcPr>
            <w:tcW w:w="920" w:type="dxa"/>
            <w:tcBorders>
              <w:top w:val="nil"/>
              <w:left w:val="nil"/>
              <w:bottom w:val="single" w:sz="4"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27</w:t>
            </w:r>
          </w:p>
        </w:tc>
        <w:tc>
          <w:tcPr>
            <w:tcW w:w="2440" w:type="dxa"/>
            <w:tcBorders>
              <w:top w:val="nil"/>
              <w:left w:val="nil"/>
              <w:bottom w:val="single" w:sz="8" w:space="0" w:color="auto"/>
              <w:right w:val="single" w:sz="4" w:space="0" w:color="auto"/>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výměna krokví S stříšky</w:t>
            </w:r>
          </w:p>
        </w:tc>
        <w:tc>
          <w:tcPr>
            <w:tcW w:w="880" w:type="dxa"/>
            <w:tcBorders>
              <w:top w:val="nil"/>
              <w:left w:val="nil"/>
              <w:bottom w:val="single" w:sz="8"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NSS</w:t>
            </w:r>
          </w:p>
        </w:tc>
        <w:tc>
          <w:tcPr>
            <w:tcW w:w="1000" w:type="dxa"/>
            <w:tcBorders>
              <w:top w:val="nil"/>
              <w:left w:val="nil"/>
              <w:bottom w:val="single" w:sz="8"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SM / C24</w:t>
            </w:r>
          </w:p>
        </w:tc>
        <w:tc>
          <w:tcPr>
            <w:tcW w:w="820" w:type="dxa"/>
            <w:tcBorders>
              <w:top w:val="nil"/>
              <w:left w:val="nil"/>
              <w:bottom w:val="single" w:sz="8"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100</w:t>
            </w:r>
          </w:p>
        </w:tc>
        <w:tc>
          <w:tcPr>
            <w:tcW w:w="820" w:type="dxa"/>
            <w:tcBorders>
              <w:top w:val="nil"/>
              <w:left w:val="nil"/>
              <w:bottom w:val="single" w:sz="8"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200</w:t>
            </w:r>
          </w:p>
        </w:tc>
        <w:tc>
          <w:tcPr>
            <w:tcW w:w="820" w:type="dxa"/>
            <w:tcBorders>
              <w:top w:val="nil"/>
              <w:left w:val="nil"/>
              <w:bottom w:val="single" w:sz="8"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1 700</w:t>
            </w:r>
          </w:p>
        </w:tc>
        <w:tc>
          <w:tcPr>
            <w:tcW w:w="920" w:type="dxa"/>
            <w:tcBorders>
              <w:top w:val="nil"/>
              <w:left w:val="nil"/>
              <w:bottom w:val="single" w:sz="8" w:space="0" w:color="auto"/>
              <w:right w:val="single" w:sz="4"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0,03</w:t>
            </w:r>
          </w:p>
        </w:tc>
        <w:tc>
          <w:tcPr>
            <w:tcW w:w="920" w:type="dxa"/>
            <w:tcBorders>
              <w:top w:val="nil"/>
              <w:left w:val="nil"/>
              <w:bottom w:val="single" w:sz="8" w:space="0" w:color="auto"/>
              <w:right w:val="single" w:sz="8" w:space="0" w:color="auto"/>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color w:val="000000"/>
                <w:sz w:val="22"/>
                <w:lang w:eastAsia="cs-CZ"/>
              </w:rPr>
            </w:pPr>
            <w:r w:rsidRPr="00BC573B">
              <w:rPr>
                <w:rFonts w:ascii="Calibri" w:eastAsia="Times New Roman" w:hAnsi="Calibri" w:cs="Times New Roman"/>
                <w:color w:val="000000"/>
                <w:sz w:val="22"/>
                <w:lang w:eastAsia="cs-CZ"/>
              </w:rPr>
              <w:t>0,02</w:t>
            </w:r>
          </w:p>
        </w:tc>
      </w:tr>
      <w:tr w:rsidR="00BC573B" w:rsidRPr="00BC573B" w:rsidTr="00BC573B">
        <w:trPr>
          <w:trHeight w:val="105"/>
        </w:trPr>
        <w:tc>
          <w:tcPr>
            <w:tcW w:w="40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244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88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100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82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82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82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92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92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r>
      <w:tr w:rsidR="00BC573B" w:rsidRPr="00BC573B" w:rsidTr="00BC573B">
        <w:trPr>
          <w:trHeight w:val="300"/>
        </w:trPr>
        <w:tc>
          <w:tcPr>
            <w:tcW w:w="40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2440" w:type="dxa"/>
            <w:tcBorders>
              <w:top w:val="nil"/>
              <w:left w:val="nil"/>
              <w:bottom w:val="nil"/>
              <w:right w:val="nil"/>
            </w:tcBorders>
            <w:shd w:val="clear" w:color="auto" w:fill="auto"/>
            <w:noWrap/>
            <w:vAlign w:val="center"/>
            <w:hideMark/>
          </w:tcPr>
          <w:p w:rsidR="00BC573B" w:rsidRPr="00BC573B" w:rsidRDefault="00BC573B" w:rsidP="00BC573B">
            <w:pPr>
              <w:spacing w:after="0" w:line="240" w:lineRule="auto"/>
              <w:rPr>
                <w:rFonts w:ascii="Calibri" w:eastAsia="Times New Roman" w:hAnsi="Calibri" w:cs="Times New Roman"/>
                <w:b/>
                <w:bCs/>
                <w:color w:val="000000"/>
                <w:sz w:val="22"/>
                <w:lang w:eastAsia="cs-CZ"/>
              </w:rPr>
            </w:pPr>
            <w:r w:rsidRPr="00BC573B">
              <w:rPr>
                <w:rFonts w:ascii="Calibri" w:eastAsia="Times New Roman" w:hAnsi="Calibri" w:cs="Times New Roman"/>
                <w:b/>
                <w:bCs/>
                <w:color w:val="000000"/>
                <w:sz w:val="22"/>
                <w:lang w:eastAsia="cs-CZ"/>
              </w:rPr>
              <w:t>celkem</w:t>
            </w:r>
          </w:p>
        </w:tc>
        <w:tc>
          <w:tcPr>
            <w:tcW w:w="88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100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82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82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820" w:type="dxa"/>
            <w:tcBorders>
              <w:top w:val="nil"/>
              <w:left w:val="nil"/>
              <w:bottom w:val="nil"/>
              <w:right w:val="nil"/>
            </w:tcBorders>
            <w:shd w:val="clear" w:color="auto" w:fill="auto"/>
            <w:noWrap/>
            <w:vAlign w:val="bottom"/>
            <w:hideMark/>
          </w:tcPr>
          <w:p w:rsidR="00BC573B" w:rsidRPr="00BC573B" w:rsidRDefault="00BC573B" w:rsidP="00BC573B">
            <w:pPr>
              <w:spacing w:after="0" w:line="240" w:lineRule="auto"/>
              <w:rPr>
                <w:rFonts w:ascii="Calibri" w:eastAsia="Times New Roman" w:hAnsi="Calibri" w:cs="Times New Roman"/>
                <w:color w:val="000000"/>
                <w:sz w:val="22"/>
                <w:lang w:eastAsia="cs-CZ"/>
              </w:rPr>
            </w:pPr>
          </w:p>
        </w:tc>
        <w:tc>
          <w:tcPr>
            <w:tcW w:w="920" w:type="dxa"/>
            <w:tcBorders>
              <w:top w:val="nil"/>
              <w:left w:val="nil"/>
              <w:bottom w:val="nil"/>
              <w:right w:val="nil"/>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b/>
                <w:bCs/>
                <w:color w:val="000000"/>
                <w:sz w:val="22"/>
                <w:lang w:eastAsia="cs-CZ"/>
              </w:rPr>
            </w:pPr>
            <w:r w:rsidRPr="00BC573B">
              <w:rPr>
                <w:rFonts w:ascii="Calibri" w:eastAsia="Times New Roman" w:hAnsi="Calibri" w:cs="Times New Roman"/>
                <w:b/>
                <w:bCs/>
                <w:color w:val="000000"/>
                <w:sz w:val="22"/>
                <w:lang w:eastAsia="cs-CZ"/>
              </w:rPr>
              <w:t>2,30</w:t>
            </w:r>
          </w:p>
        </w:tc>
        <w:tc>
          <w:tcPr>
            <w:tcW w:w="920" w:type="dxa"/>
            <w:tcBorders>
              <w:top w:val="nil"/>
              <w:left w:val="nil"/>
              <w:bottom w:val="nil"/>
              <w:right w:val="nil"/>
            </w:tcBorders>
            <w:shd w:val="clear" w:color="auto" w:fill="auto"/>
            <w:noWrap/>
            <w:vAlign w:val="center"/>
            <w:hideMark/>
          </w:tcPr>
          <w:p w:rsidR="00BC573B" w:rsidRPr="00BC573B" w:rsidRDefault="00BC573B" w:rsidP="00BC573B">
            <w:pPr>
              <w:spacing w:after="0" w:line="240" w:lineRule="auto"/>
              <w:jc w:val="center"/>
              <w:rPr>
                <w:rFonts w:ascii="Calibri" w:eastAsia="Times New Roman" w:hAnsi="Calibri" w:cs="Times New Roman"/>
                <w:b/>
                <w:bCs/>
                <w:color w:val="000000"/>
                <w:sz w:val="22"/>
                <w:lang w:eastAsia="cs-CZ"/>
              </w:rPr>
            </w:pPr>
            <w:r w:rsidRPr="00BC573B">
              <w:rPr>
                <w:rFonts w:ascii="Calibri" w:eastAsia="Times New Roman" w:hAnsi="Calibri" w:cs="Times New Roman"/>
                <w:b/>
                <w:bCs/>
                <w:color w:val="000000"/>
                <w:sz w:val="22"/>
                <w:lang w:eastAsia="cs-CZ"/>
              </w:rPr>
              <w:t>1,04</w:t>
            </w:r>
          </w:p>
        </w:tc>
      </w:tr>
    </w:tbl>
    <w:p w:rsidR="00F16211" w:rsidRDefault="00F16211" w:rsidP="00C225C0">
      <w:pPr>
        <w:autoSpaceDE w:val="0"/>
        <w:autoSpaceDN w:val="0"/>
        <w:adjustRightInd w:val="0"/>
        <w:spacing w:after="0" w:line="240" w:lineRule="auto"/>
        <w:jc w:val="both"/>
        <w:rPr>
          <w:rFonts w:asciiTheme="minorHAnsi" w:hAnsiTheme="minorHAnsi" w:cstheme="minorHAnsi"/>
        </w:rPr>
      </w:pPr>
    </w:p>
    <w:p w:rsidR="00C225C0" w:rsidRDefault="00F16211"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C225C0">
        <w:rPr>
          <w:rFonts w:asciiTheme="minorHAnsi" w:hAnsiTheme="minorHAnsi" w:cstheme="minorHAnsi"/>
        </w:rPr>
        <w:tab/>
        <w:t>Poznámka: přesné rozměry je nutné doměřit na místě!</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2451B1" w:rsidRDefault="002451B1">
      <w:pPr>
        <w:rPr>
          <w:rFonts w:asciiTheme="minorHAnsi" w:hAnsiTheme="minorHAnsi" w:cstheme="minorHAnsi"/>
        </w:rPr>
      </w:pPr>
      <w:r>
        <w:rPr>
          <w:rFonts w:asciiTheme="minorHAnsi" w:hAnsiTheme="minorHAnsi" w:cstheme="minorHAnsi"/>
        </w:rPr>
        <w:br w:type="page"/>
      </w:r>
    </w:p>
    <w:p w:rsidR="00C225C0" w:rsidRDefault="002451B1"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lastRenderedPageBreak/>
        <w:tab/>
        <w:t>ZÁM</w:t>
      </w:r>
      <w:r w:rsidR="00C225C0">
        <w:rPr>
          <w:rFonts w:asciiTheme="minorHAnsi" w:hAnsiTheme="minorHAnsi" w:cstheme="minorHAnsi"/>
        </w:rPr>
        <w:t>EČNICKÉ KONSTRUKCE</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CC3CB4">
        <w:rPr>
          <w:rFonts w:asciiTheme="minorHAnsi" w:hAnsiTheme="minorHAnsi" w:cstheme="minorHAnsi"/>
          <w:color w:val="00B050"/>
        </w:rPr>
        <w:t>- tabulka ocelových prvků</w:t>
      </w:r>
    </w:p>
    <w:tbl>
      <w:tblPr>
        <w:tblW w:w="9180" w:type="dxa"/>
        <w:tblInd w:w="55" w:type="dxa"/>
        <w:tblCellMar>
          <w:left w:w="70" w:type="dxa"/>
          <w:right w:w="70" w:type="dxa"/>
        </w:tblCellMar>
        <w:tblLook w:val="04A0" w:firstRow="1" w:lastRow="0" w:firstColumn="1" w:lastColumn="0" w:noHBand="0" w:noVBand="1"/>
      </w:tblPr>
      <w:tblGrid>
        <w:gridCol w:w="2980"/>
        <w:gridCol w:w="2440"/>
        <w:gridCol w:w="600"/>
        <w:gridCol w:w="800"/>
        <w:gridCol w:w="780"/>
        <w:gridCol w:w="700"/>
        <w:gridCol w:w="921"/>
      </w:tblGrid>
      <w:tr w:rsidR="00BC7A73" w:rsidRPr="00BC7A73" w:rsidTr="00BC7A73">
        <w:trPr>
          <w:trHeight w:val="525"/>
        </w:trPr>
        <w:tc>
          <w:tcPr>
            <w:tcW w:w="2980" w:type="dxa"/>
            <w:tcBorders>
              <w:top w:val="single" w:sz="8" w:space="0" w:color="auto"/>
              <w:left w:val="single" w:sz="8" w:space="0" w:color="auto"/>
              <w:bottom w:val="nil"/>
              <w:right w:val="single" w:sz="4" w:space="0" w:color="auto"/>
            </w:tcBorders>
            <w:shd w:val="clear" w:color="auto" w:fill="auto"/>
            <w:vAlign w:val="center"/>
            <w:hideMark/>
          </w:tcPr>
          <w:p w:rsidR="00BC7A73" w:rsidRPr="00BC7A73" w:rsidRDefault="00BC7A73" w:rsidP="00BC7A73">
            <w:pPr>
              <w:spacing w:after="0" w:line="240" w:lineRule="auto"/>
              <w:rPr>
                <w:rFonts w:ascii="Calibri" w:eastAsia="Times New Roman" w:hAnsi="Calibri" w:cs="Times New Roman"/>
                <w:i/>
                <w:iCs/>
                <w:color w:val="000000"/>
                <w:sz w:val="20"/>
                <w:szCs w:val="20"/>
                <w:lang w:eastAsia="cs-CZ"/>
              </w:rPr>
            </w:pPr>
            <w:r w:rsidRPr="00BC7A73">
              <w:rPr>
                <w:rFonts w:ascii="Calibri" w:eastAsia="Times New Roman" w:hAnsi="Calibri" w:cs="Times New Roman"/>
                <w:i/>
                <w:iCs/>
                <w:color w:val="000000"/>
                <w:sz w:val="20"/>
                <w:szCs w:val="20"/>
                <w:lang w:eastAsia="cs-CZ"/>
              </w:rPr>
              <w:t>prvek</w:t>
            </w:r>
          </w:p>
        </w:tc>
        <w:tc>
          <w:tcPr>
            <w:tcW w:w="2440" w:type="dxa"/>
            <w:tcBorders>
              <w:top w:val="single" w:sz="8" w:space="0" w:color="auto"/>
              <w:left w:val="nil"/>
              <w:bottom w:val="nil"/>
              <w:right w:val="single" w:sz="4" w:space="0" w:color="auto"/>
            </w:tcBorders>
            <w:shd w:val="clear" w:color="auto" w:fill="auto"/>
            <w:vAlign w:val="center"/>
            <w:hideMark/>
          </w:tcPr>
          <w:p w:rsidR="00BC7A73" w:rsidRPr="00BC7A73" w:rsidRDefault="00BC7A73" w:rsidP="00BC7A73">
            <w:pPr>
              <w:spacing w:after="0" w:line="240" w:lineRule="auto"/>
              <w:jc w:val="center"/>
              <w:rPr>
                <w:rFonts w:ascii="Calibri" w:eastAsia="Times New Roman" w:hAnsi="Calibri" w:cs="Times New Roman"/>
                <w:i/>
                <w:iCs/>
                <w:color w:val="000000"/>
                <w:sz w:val="20"/>
                <w:szCs w:val="20"/>
                <w:lang w:eastAsia="cs-CZ"/>
              </w:rPr>
            </w:pPr>
            <w:r w:rsidRPr="00BC7A73">
              <w:rPr>
                <w:rFonts w:ascii="Calibri" w:eastAsia="Times New Roman" w:hAnsi="Calibri" w:cs="Times New Roman"/>
                <w:i/>
                <w:iCs/>
                <w:color w:val="000000"/>
                <w:sz w:val="20"/>
                <w:szCs w:val="20"/>
                <w:lang w:eastAsia="cs-CZ"/>
              </w:rPr>
              <w:t>materiál</w:t>
            </w:r>
          </w:p>
        </w:tc>
        <w:tc>
          <w:tcPr>
            <w:tcW w:w="600" w:type="dxa"/>
            <w:tcBorders>
              <w:top w:val="single" w:sz="8" w:space="0" w:color="auto"/>
              <w:left w:val="nil"/>
              <w:bottom w:val="nil"/>
              <w:right w:val="single" w:sz="4" w:space="0" w:color="auto"/>
            </w:tcBorders>
            <w:shd w:val="clear" w:color="auto" w:fill="auto"/>
            <w:vAlign w:val="center"/>
            <w:hideMark/>
          </w:tcPr>
          <w:p w:rsidR="00BC7A73" w:rsidRPr="00BC7A73" w:rsidRDefault="00BC7A73" w:rsidP="00BC7A73">
            <w:pPr>
              <w:spacing w:after="0" w:line="240" w:lineRule="auto"/>
              <w:jc w:val="center"/>
              <w:rPr>
                <w:rFonts w:ascii="Calibri" w:eastAsia="Times New Roman" w:hAnsi="Calibri" w:cs="Times New Roman"/>
                <w:i/>
                <w:iCs/>
                <w:color w:val="000000"/>
                <w:sz w:val="20"/>
                <w:szCs w:val="20"/>
                <w:lang w:eastAsia="cs-CZ"/>
              </w:rPr>
            </w:pPr>
            <w:r w:rsidRPr="00BC7A73">
              <w:rPr>
                <w:rFonts w:ascii="Calibri" w:eastAsia="Times New Roman" w:hAnsi="Calibri" w:cs="Times New Roman"/>
                <w:i/>
                <w:iCs/>
                <w:color w:val="000000"/>
                <w:sz w:val="20"/>
                <w:szCs w:val="20"/>
                <w:lang w:eastAsia="cs-CZ"/>
              </w:rPr>
              <w:t>počet (ks)</w:t>
            </w:r>
          </w:p>
        </w:tc>
        <w:tc>
          <w:tcPr>
            <w:tcW w:w="760" w:type="dxa"/>
            <w:tcBorders>
              <w:top w:val="single" w:sz="8" w:space="0" w:color="auto"/>
              <w:left w:val="nil"/>
              <w:bottom w:val="nil"/>
              <w:right w:val="single" w:sz="4" w:space="0" w:color="auto"/>
            </w:tcBorders>
            <w:shd w:val="clear" w:color="auto" w:fill="auto"/>
            <w:vAlign w:val="center"/>
            <w:hideMark/>
          </w:tcPr>
          <w:p w:rsidR="00BC7A73" w:rsidRPr="00BC7A73" w:rsidRDefault="00BC7A73" w:rsidP="00BC7A73">
            <w:pPr>
              <w:spacing w:after="0" w:line="240" w:lineRule="auto"/>
              <w:jc w:val="center"/>
              <w:rPr>
                <w:rFonts w:ascii="Calibri" w:eastAsia="Times New Roman" w:hAnsi="Calibri" w:cs="Times New Roman"/>
                <w:i/>
                <w:iCs/>
                <w:color w:val="000000"/>
                <w:sz w:val="20"/>
                <w:szCs w:val="20"/>
                <w:lang w:eastAsia="cs-CZ"/>
              </w:rPr>
            </w:pPr>
            <w:r w:rsidRPr="00BC7A73">
              <w:rPr>
                <w:rFonts w:ascii="Calibri" w:eastAsia="Times New Roman" w:hAnsi="Calibri" w:cs="Times New Roman"/>
                <w:i/>
                <w:iCs/>
                <w:color w:val="000000"/>
                <w:sz w:val="20"/>
                <w:szCs w:val="20"/>
                <w:lang w:eastAsia="cs-CZ"/>
              </w:rPr>
              <w:t>tloušťka (mm)</w:t>
            </w:r>
          </w:p>
        </w:tc>
        <w:tc>
          <w:tcPr>
            <w:tcW w:w="780" w:type="dxa"/>
            <w:tcBorders>
              <w:top w:val="single" w:sz="8" w:space="0" w:color="auto"/>
              <w:left w:val="nil"/>
              <w:bottom w:val="nil"/>
              <w:right w:val="single" w:sz="4" w:space="0" w:color="auto"/>
            </w:tcBorders>
            <w:shd w:val="clear" w:color="auto" w:fill="auto"/>
            <w:vAlign w:val="center"/>
            <w:hideMark/>
          </w:tcPr>
          <w:p w:rsidR="00BC7A73" w:rsidRPr="00BC7A73" w:rsidRDefault="00BC7A73" w:rsidP="00BC7A73">
            <w:pPr>
              <w:spacing w:after="0" w:line="240" w:lineRule="auto"/>
              <w:jc w:val="center"/>
              <w:rPr>
                <w:rFonts w:ascii="Calibri" w:eastAsia="Times New Roman" w:hAnsi="Calibri" w:cs="Times New Roman"/>
                <w:i/>
                <w:iCs/>
                <w:color w:val="000000"/>
                <w:sz w:val="20"/>
                <w:szCs w:val="20"/>
                <w:lang w:eastAsia="cs-CZ"/>
              </w:rPr>
            </w:pPr>
            <w:r w:rsidRPr="00BC7A73">
              <w:rPr>
                <w:rFonts w:ascii="Calibri" w:eastAsia="Times New Roman" w:hAnsi="Calibri" w:cs="Times New Roman"/>
                <w:i/>
                <w:iCs/>
                <w:color w:val="000000"/>
                <w:sz w:val="20"/>
                <w:szCs w:val="20"/>
                <w:lang w:eastAsia="cs-CZ"/>
              </w:rPr>
              <w:t>šířka (mm)</w:t>
            </w:r>
          </w:p>
        </w:tc>
        <w:tc>
          <w:tcPr>
            <w:tcW w:w="700" w:type="dxa"/>
            <w:tcBorders>
              <w:top w:val="single" w:sz="8" w:space="0" w:color="auto"/>
              <w:left w:val="nil"/>
              <w:bottom w:val="nil"/>
              <w:right w:val="single" w:sz="4" w:space="0" w:color="auto"/>
            </w:tcBorders>
            <w:shd w:val="clear" w:color="auto" w:fill="auto"/>
            <w:vAlign w:val="center"/>
            <w:hideMark/>
          </w:tcPr>
          <w:p w:rsidR="00BC7A73" w:rsidRPr="00BC7A73" w:rsidRDefault="00BC7A73" w:rsidP="00BC7A73">
            <w:pPr>
              <w:spacing w:after="0" w:line="240" w:lineRule="auto"/>
              <w:jc w:val="center"/>
              <w:rPr>
                <w:rFonts w:ascii="Calibri" w:eastAsia="Times New Roman" w:hAnsi="Calibri" w:cs="Times New Roman"/>
                <w:i/>
                <w:iCs/>
                <w:color w:val="000000"/>
                <w:sz w:val="20"/>
                <w:szCs w:val="20"/>
                <w:lang w:eastAsia="cs-CZ"/>
              </w:rPr>
            </w:pPr>
            <w:r w:rsidRPr="00BC7A73">
              <w:rPr>
                <w:rFonts w:ascii="Calibri" w:eastAsia="Times New Roman" w:hAnsi="Calibri" w:cs="Times New Roman"/>
                <w:i/>
                <w:iCs/>
                <w:color w:val="000000"/>
                <w:sz w:val="20"/>
                <w:szCs w:val="20"/>
                <w:lang w:eastAsia="cs-CZ"/>
              </w:rPr>
              <w:t>délka (mm)</w:t>
            </w:r>
          </w:p>
        </w:tc>
        <w:tc>
          <w:tcPr>
            <w:tcW w:w="920" w:type="dxa"/>
            <w:tcBorders>
              <w:top w:val="single" w:sz="8" w:space="0" w:color="auto"/>
              <w:left w:val="nil"/>
              <w:bottom w:val="nil"/>
              <w:right w:val="single" w:sz="8" w:space="0" w:color="auto"/>
            </w:tcBorders>
            <w:shd w:val="clear" w:color="auto" w:fill="auto"/>
            <w:vAlign w:val="center"/>
            <w:hideMark/>
          </w:tcPr>
          <w:p w:rsidR="00BC7A73" w:rsidRPr="00BC7A73" w:rsidRDefault="00BC7A73" w:rsidP="00BC7A73">
            <w:pPr>
              <w:spacing w:after="0" w:line="240" w:lineRule="auto"/>
              <w:jc w:val="center"/>
              <w:rPr>
                <w:rFonts w:ascii="Calibri" w:eastAsia="Times New Roman" w:hAnsi="Calibri" w:cs="Times New Roman"/>
                <w:i/>
                <w:iCs/>
                <w:color w:val="000000"/>
                <w:sz w:val="20"/>
                <w:szCs w:val="20"/>
                <w:lang w:eastAsia="cs-CZ"/>
              </w:rPr>
            </w:pPr>
            <w:r w:rsidRPr="00BC7A73">
              <w:rPr>
                <w:rFonts w:ascii="Calibri" w:eastAsia="Times New Roman" w:hAnsi="Calibri" w:cs="Times New Roman"/>
                <w:i/>
                <w:iCs/>
                <w:color w:val="000000"/>
                <w:sz w:val="20"/>
                <w:szCs w:val="20"/>
                <w:lang w:eastAsia="cs-CZ"/>
              </w:rPr>
              <w:t>hmotnost (kg)</w:t>
            </w:r>
          </w:p>
        </w:tc>
      </w:tr>
      <w:tr w:rsidR="00BC7A73" w:rsidRPr="00BC7A73" w:rsidTr="00BC7A73">
        <w:trPr>
          <w:trHeight w:val="300"/>
        </w:trPr>
        <w:tc>
          <w:tcPr>
            <w:tcW w:w="2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svorník</w:t>
            </w:r>
          </w:p>
        </w:tc>
        <w:tc>
          <w:tcPr>
            <w:tcW w:w="2440" w:type="dxa"/>
            <w:tcBorders>
              <w:top w:val="single" w:sz="8" w:space="0" w:color="auto"/>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závitová tyč M16 DIN 975</w:t>
            </w:r>
          </w:p>
        </w:tc>
        <w:tc>
          <w:tcPr>
            <w:tcW w:w="600" w:type="dxa"/>
            <w:tcBorders>
              <w:top w:val="single" w:sz="8" w:space="0" w:color="auto"/>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2</w:t>
            </w:r>
          </w:p>
        </w:tc>
        <w:tc>
          <w:tcPr>
            <w:tcW w:w="760" w:type="dxa"/>
            <w:tcBorders>
              <w:top w:val="single" w:sz="8" w:space="0" w:color="auto"/>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Ø16</w:t>
            </w:r>
          </w:p>
        </w:tc>
        <w:tc>
          <w:tcPr>
            <w:tcW w:w="780" w:type="dxa"/>
            <w:tcBorders>
              <w:top w:val="single" w:sz="8" w:space="0" w:color="auto"/>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700" w:type="dxa"/>
            <w:tcBorders>
              <w:top w:val="single" w:sz="8" w:space="0" w:color="auto"/>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sz w:val="22"/>
                <w:lang w:eastAsia="cs-CZ"/>
              </w:rPr>
            </w:pPr>
            <w:r w:rsidRPr="00BC7A73">
              <w:rPr>
                <w:rFonts w:ascii="Calibri" w:eastAsia="Times New Roman" w:hAnsi="Calibri" w:cs="Times New Roman"/>
                <w:sz w:val="22"/>
                <w:lang w:eastAsia="cs-CZ"/>
              </w:rPr>
              <w:t>700</w:t>
            </w:r>
          </w:p>
        </w:tc>
        <w:tc>
          <w:tcPr>
            <w:tcW w:w="920" w:type="dxa"/>
            <w:tcBorders>
              <w:top w:val="single" w:sz="8" w:space="0" w:color="auto"/>
              <w:left w:val="nil"/>
              <w:bottom w:val="single" w:sz="4" w:space="0" w:color="auto"/>
              <w:right w:val="single" w:sz="8"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2,5</w:t>
            </w:r>
          </w:p>
        </w:tc>
      </w:tr>
      <w:tr w:rsidR="00BC7A73" w:rsidRPr="00BC7A73" w:rsidTr="00BC7A73">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matice čtyřhranná M16 </w:t>
            </w:r>
            <w:proofErr w:type="spellStart"/>
            <w:r w:rsidRPr="00BC7A73">
              <w:rPr>
                <w:rFonts w:ascii="Calibri" w:eastAsia="Times New Roman" w:hAnsi="Calibri" w:cs="Times New Roman"/>
                <w:color w:val="000000"/>
                <w:sz w:val="22"/>
                <w:lang w:eastAsia="cs-CZ"/>
              </w:rPr>
              <w:t>atyp</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ocel</w:t>
            </w:r>
          </w:p>
        </w:tc>
        <w:tc>
          <w:tcPr>
            <w:tcW w:w="60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4</w:t>
            </w:r>
          </w:p>
        </w:tc>
        <w:tc>
          <w:tcPr>
            <w:tcW w:w="76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78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70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920" w:type="dxa"/>
            <w:tcBorders>
              <w:top w:val="nil"/>
              <w:left w:val="nil"/>
              <w:bottom w:val="single" w:sz="4" w:space="0" w:color="auto"/>
              <w:right w:val="single" w:sz="8"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0,1</w:t>
            </w:r>
          </w:p>
        </w:tc>
      </w:tr>
      <w:tr w:rsidR="00BC7A73" w:rsidRPr="00BC7A73" w:rsidTr="00BC7A73">
        <w:trPr>
          <w:trHeight w:val="315"/>
        </w:trPr>
        <w:tc>
          <w:tcPr>
            <w:tcW w:w="2980" w:type="dxa"/>
            <w:tcBorders>
              <w:top w:val="nil"/>
              <w:left w:val="single" w:sz="8" w:space="0" w:color="auto"/>
              <w:bottom w:val="single" w:sz="8" w:space="0" w:color="auto"/>
              <w:right w:val="single" w:sz="4" w:space="0" w:color="auto"/>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podložka velkoplošná pro M16</w:t>
            </w:r>
          </w:p>
        </w:tc>
        <w:tc>
          <w:tcPr>
            <w:tcW w:w="2440" w:type="dxa"/>
            <w:tcBorders>
              <w:top w:val="nil"/>
              <w:left w:val="nil"/>
              <w:bottom w:val="single" w:sz="8" w:space="0" w:color="auto"/>
              <w:right w:val="single" w:sz="4" w:space="0" w:color="auto"/>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DIN 440, ocel </w:t>
            </w:r>
            <w:proofErr w:type="spellStart"/>
            <w:r w:rsidRPr="00BC7A73">
              <w:rPr>
                <w:rFonts w:ascii="Calibri" w:eastAsia="Times New Roman" w:hAnsi="Calibri" w:cs="Times New Roman"/>
                <w:color w:val="000000"/>
                <w:sz w:val="22"/>
                <w:lang w:eastAsia="cs-CZ"/>
              </w:rPr>
              <w:t>pozink</w:t>
            </w:r>
            <w:proofErr w:type="spellEnd"/>
          </w:p>
        </w:tc>
        <w:tc>
          <w:tcPr>
            <w:tcW w:w="600" w:type="dxa"/>
            <w:tcBorders>
              <w:top w:val="nil"/>
              <w:left w:val="nil"/>
              <w:bottom w:val="single" w:sz="8"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4</w:t>
            </w:r>
          </w:p>
        </w:tc>
        <w:tc>
          <w:tcPr>
            <w:tcW w:w="760" w:type="dxa"/>
            <w:tcBorders>
              <w:top w:val="nil"/>
              <w:left w:val="nil"/>
              <w:bottom w:val="single" w:sz="8"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780" w:type="dxa"/>
            <w:tcBorders>
              <w:top w:val="nil"/>
              <w:left w:val="nil"/>
              <w:bottom w:val="single" w:sz="8"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700" w:type="dxa"/>
            <w:tcBorders>
              <w:top w:val="nil"/>
              <w:left w:val="nil"/>
              <w:bottom w:val="single" w:sz="8"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920" w:type="dxa"/>
            <w:tcBorders>
              <w:top w:val="nil"/>
              <w:left w:val="nil"/>
              <w:bottom w:val="single" w:sz="8" w:space="0" w:color="auto"/>
              <w:right w:val="single" w:sz="8"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0,0</w:t>
            </w:r>
          </w:p>
        </w:tc>
      </w:tr>
      <w:tr w:rsidR="00BC7A73" w:rsidRPr="00BC7A73" w:rsidTr="00BC7A73">
        <w:trPr>
          <w:trHeight w:val="300"/>
        </w:trPr>
        <w:tc>
          <w:tcPr>
            <w:tcW w:w="9180" w:type="dxa"/>
            <w:gridSpan w:val="7"/>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alternativní materiál:</w:t>
            </w:r>
          </w:p>
        </w:tc>
      </w:tr>
      <w:tr w:rsidR="00BC7A73" w:rsidRPr="00BC7A73" w:rsidTr="00BC7A73">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svorník M30 x 330</w:t>
            </w:r>
          </w:p>
        </w:tc>
        <w:tc>
          <w:tcPr>
            <w:tcW w:w="244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závitová tyč M30 DIN 975</w:t>
            </w:r>
          </w:p>
        </w:tc>
        <w:tc>
          <w:tcPr>
            <w:tcW w:w="60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2</w:t>
            </w:r>
          </w:p>
        </w:tc>
        <w:tc>
          <w:tcPr>
            <w:tcW w:w="76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Ø30</w:t>
            </w:r>
          </w:p>
        </w:tc>
        <w:tc>
          <w:tcPr>
            <w:tcW w:w="78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70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sz w:val="22"/>
                <w:lang w:eastAsia="cs-CZ"/>
              </w:rPr>
            </w:pPr>
            <w:r w:rsidRPr="00BC7A73">
              <w:rPr>
                <w:rFonts w:ascii="Calibri" w:eastAsia="Times New Roman" w:hAnsi="Calibri" w:cs="Times New Roman"/>
                <w:sz w:val="22"/>
                <w:lang w:eastAsia="cs-CZ"/>
              </w:rPr>
              <w:t>330</w:t>
            </w:r>
          </w:p>
        </w:tc>
        <w:tc>
          <w:tcPr>
            <w:tcW w:w="920" w:type="dxa"/>
            <w:tcBorders>
              <w:top w:val="nil"/>
              <w:left w:val="nil"/>
              <w:bottom w:val="single" w:sz="4" w:space="0" w:color="auto"/>
              <w:right w:val="single" w:sz="8"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2,0</w:t>
            </w:r>
          </w:p>
        </w:tc>
      </w:tr>
      <w:tr w:rsidR="00BC7A73" w:rsidRPr="00BC7A73" w:rsidTr="00BC7A73">
        <w:trPr>
          <w:trHeight w:val="30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podložka velkoplošná pro M30</w:t>
            </w:r>
          </w:p>
        </w:tc>
        <w:tc>
          <w:tcPr>
            <w:tcW w:w="244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DIN 440, ocel </w:t>
            </w:r>
            <w:proofErr w:type="spellStart"/>
            <w:r w:rsidRPr="00BC7A73">
              <w:rPr>
                <w:rFonts w:ascii="Calibri" w:eastAsia="Times New Roman" w:hAnsi="Calibri" w:cs="Times New Roman"/>
                <w:color w:val="000000"/>
                <w:sz w:val="22"/>
                <w:lang w:eastAsia="cs-CZ"/>
              </w:rPr>
              <w:t>pozink</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4</w:t>
            </w:r>
          </w:p>
        </w:tc>
        <w:tc>
          <w:tcPr>
            <w:tcW w:w="76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78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700" w:type="dxa"/>
            <w:tcBorders>
              <w:top w:val="nil"/>
              <w:left w:val="nil"/>
              <w:bottom w:val="single" w:sz="4"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920" w:type="dxa"/>
            <w:tcBorders>
              <w:top w:val="nil"/>
              <w:left w:val="nil"/>
              <w:bottom w:val="single" w:sz="4" w:space="0" w:color="auto"/>
              <w:right w:val="single" w:sz="8"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0,1</w:t>
            </w:r>
          </w:p>
        </w:tc>
      </w:tr>
      <w:tr w:rsidR="00BC7A73" w:rsidRPr="00BC7A73" w:rsidTr="00BC7A73">
        <w:trPr>
          <w:trHeight w:val="315"/>
        </w:trPr>
        <w:tc>
          <w:tcPr>
            <w:tcW w:w="2980" w:type="dxa"/>
            <w:tcBorders>
              <w:top w:val="nil"/>
              <w:left w:val="single" w:sz="8" w:space="0" w:color="auto"/>
              <w:bottom w:val="single" w:sz="8" w:space="0" w:color="auto"/>
              <w:right w:val="single" w:sz="4" w:space="0" w:color="auto"/>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matice čtyřhranná M30 </w:t>
            </w:r>
            <w:proofErr w:type="spellStart"/>
            <w:r w:rsidRPr="00BC7A73">
              <w:rPr>
                <w:rFonts w:ascii="Calibri" w:eastAsia="Times New Roman" w:hAnsi="Calibri" w:cs="Times New Roman"/>
                <w:color w:val="000000"/>
                <w:sz w:val="22"/>
                <w:lang w:eastAsia="cs-CZ"/>
              </w:rPr>
              <w:t>atyp</w:t>
            </w:r>
            <w:proofErr w:type="spellEnd"/>
          </w:p>
        </w:tc>
        <w:tc>
          <w:tcPr>
            <w:tcW w:w="2440" w:type="dxa"/>
            <w:tcBorders>
              <w:top w:val="nil"/>
              <w:left w:val="nil"/>
              <w:bottom w:val="single" w:sz="8" w:space="0" w:color="auto"/>
              <w:right w:val="single" w:sz="4" w:space="0" w:color="auto"/>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ocel</w:t>
            </w:r>
          </w:p>
        </w:tc>
        <w:tc>
          <w:tcPr>
            <w:tcW w:w="600" w:type="dxa"/>
            <w:tcBorders>
              <w:top w:val="nil"/>
              <w:left w:val="nil"/>
              <w:bottom w:val="single" w:sz="8"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4</w:t>
            </w:r>
          </w:p>
        </w:tc>
        <w:tc>
          <w:tcPr>
            <w:tcW w:w="760" w:type="dxa"/>
            <w:tcBorders>
              <w:top w:val="nil"/>
              <w:left w:val="nil"/>
              <w:bottom w:val="single" w:sz="8"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780" w:type="dxa"/>
            <w:tcBorders>
              <w:top w:val="nil"/>
              <w:left w:val="nil"/>
              <w:bottom w:val="single" w:sz="8"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700" w:type="dxa"/>
            <w:tcBorders>
              <w:top w:val="nil"/>
              <w:left w:val="nil"/>
              <w:bottom w:val="single" w:sz="8" w:space="0" w:color="auto"/>
              <w:right w:val="single" w:sz="4"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 xml:space="preserve">- - - </w:t>
            </w:r>
          </w:p>
        </w:tc>
        <w:tc>
          <w:tcPr>
            <w:tcW w:w="920" w:type="dxa"/>
            <w:tcBorders>
              <w:top w:val="nil"/>
              <w:left w:val="nil"/>
              <w:bottom w:val="single" w:sz="8" w:space="0" w:color="auto"/>
              <w:right w:val="single" w:sz="8" w:space="0" w:color="auto"/>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r w:rsidRPr="00BC7A73">
              <w:rPr>
                <w:rFonts w:ascii="Calibri" w:eastAsia="Times New Roman" w:hAnsi="Calibri" w:cs="Times New Roman"/>
                <w:color w:val="000000"/>
                <w:sz w:val="22"/>
                <w:lang w:eastAsia="cs-CZ"/>
              </w:rPr>
              <w:t>0,5</w:t>
            </w:r>
          </w:p>
        </w:tc>
      </w:tr>
      <w:tr w:rsidR="00BC7A73" w:rsidRPr="00BC7A73" w:rsidTr="00BC7A73">
        <w:trPr>
          <w:trHeight w:val="120"/>
        </w:trPr>
        <w:tc>
          <w:tcPr>
            <w:tcW w:w="2980" w:type="dxa"/>
            <w:tcBorders>
              <w:top w:val="nil"/>
              <w:left w:val="nil"/>
              <w:bottom w:val="nil"/>
              <w:right w:val="nil"/>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p>
        </w:tc>
        <w:tc>
          <w:tcPr>
            <w:tcW w:w="2440" w:type="dxa"/>
            <w:tcBorders>
              <w:top w:val="nil"/>
              <w:left w:val="nil"/>
              <w:bottom w:val="nil"/>
              <w:right w:val="nil"/>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color w:val="000000"/>
                <w:sz w:val="22"/>
                <w:lang w:eastAsia="cs-CZ"/>
              </w:rPr>
            </w:pPr>
          </w:p>
        </w:tc>
        <w:tc>
          <w:tcPr>
            <w:tcW w:w="600" w:type="dxa"/>
            <w:tcBorders>
              <w:top w:val="nil"/>
              <w:left w:val="nil"/>
              <w:bottom w:val="nil"/>
              <w:right w:val="nil"/>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p>
        </w:tc>
        <w:tc>
          <w:tcPr>
            <w:tcW w:w="760" w:type="dxa"/>
            <w:tcBorders>
              <w:top w:val="nil"/>
              <w:left w:val="nil"/>
              <w:bottom w:val="nil"/>
              <w:right w:val="nil"/>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p>
        </w:tc>
        <w:tc>
          <w:tcPr>
            <w:tcW w:w="780" w:type="dxa"/>
            <w:tcBorders>
              <w:top w:val="nil"/>
              <w:left w:val="nil"/>
              <w:bottom w:val="nil"/>
              <w:right w:val="nil"/>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p>
        </w:tc>
        <w:tc>
          <w:tcPr>
            <w:tcW w:w="700" w:type="dxa"/>
            <w:tcBorders>
              <w:top w:val="nil"/>
              <w:left w:val="nil"/>
              <w:bottom w:val="nil"/>
              <w:right w:val="nil"/>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p>
        </w:tc>
        <w:tc>
          <w:tcPr>
            <w:tcW w:w="920" w:type="dxa"/>
            <w:tcBorders>
              <w:top w:val="nil"/>
              <w:left w:val="nil"/>
              <w:bottom w:val="nil"/>
              <w:right w:val="nil"/>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color w:val="000000"/>
                <w:sz w:val="22"/>
                <w:lang w:eastAsia="cs-CZ"/>
              </w:rPr>
            </w:pPr>
          </w:p>
        </w:tc>
      </w:tr>
      <w:tr w:rsidR="00BC7A73" w:rsidRPr="00BC7A73" w:rsidTr="00BC7A73">
        <w:trPr>
          <w:trHeight w:val="315"/>
        </w:trPr>
        <w:tc>
          <w:tcPr>
            <w:tcW w:w="2980" w:type="dxa"/>
            <w:tcBorders>
              <w:top w:val="nil"/>
              <w:left w:val="nil"/>
              <w:bottom w:val="nil"/>
              <w:right w:val="nil"/>
            </w:tcBorders>
            <w:shd w:val="clear" w:color="auto" w:fill="auto"/>
            <w:noWrap/>
            <w:vAlign w:val="center"/>
            <w:hideMark/>
          </w:tcPr>
          <w:p w:rsidR="00BC7A73" w:rsidRPr="00BC7A73" w:rsidRDefault="00BC7A73" w:rsidP="00BC7A73">
            <w:pPr>
              <w:spacing w:after="0" w:line="240" w:lineRule="auto"/>
              <w:rPr>
                <w:rFonts w:ascii="Calibri" w:eastAsia="Times New Roman" w:hAnsi="Calibri" w:cs="Times New Roman"/>
                <w:b/>
                <w:bCs/>
                <w:color w:val="000000"/>
                <w:sz w:val="22"/>
                <w:lang w:eastAsia="cs-CZ"/>
              </w:rPr>
            </w:pPr>
            <w:r w:rsidRPr="00BC7A73">
              <w:rPr>
                <w:rFonts w:ascii="Calibri" w:eastAsia="Times New Roman" w:hAnsi="Calibri" w:cs="Times New Roman"/>
                <w:b/>
                <w:bCs/>
                <w:color w:val="000000"/>
                <w:sz w:val="22"/>
                <w:lang w:eastAsia="cs-CZ"/>
              </w:rPr>
              <w:t>celkem</w:t>
            </w:r>
          </w:p>
        </w:tc>
        <w:tc>
          <w:tcPr>
            <w:tcW w:w="2440" w:type="dxa"/>
            <w:tcBorders>
              <w:top w:val="nil"/>
              <w:left w:val="nil"/>
              <w:bottom w:val="nil"/>
              <w:right w:val="nil"/>
            </w:tcBorders>
            <w:shd w:val="clear" w:color="auto" w:fill="auto"/>
            <w:noWrap/>
            <w:vAlign w:val="bottom"/>
            <w:hideMark/>
          </w:tcPr>
          <w:p w:rsidR="00BC7A73" w:rsidRPr="00BC7A73" w:rsidRDefault="00BC7A73" w:rsidP="00BC7A73">
            <w:pPr>
              <w:spacing w:after="0" w:line="240" w:lineRule="auto"/>
              <w:rPr>
                <w:rFonts w:ascii="Calibri" w:eastAsia="Times New Roman" w:hAnsi="Calibri" w:cs="Times New Roman"/>
                <w:color w:val="000000"/>
                <w:sz w:val="22"/>
                <w:lang w:eastAsia="cs-CZ"/>
              </w:rPr>
            </w:pPr>
          </w:p>
        </w:tc>
        <w:tc>
          <w:tcPr>
            <w:tcW w:w="600" w:type="dxa"/>
            <w:tcBorders>
              <w:top w:val="nil"/>
              <w:left w:val="nil"/>
              <w:bottom w:val="nil"/>
              <w:right w:val="nil"/>
            </w:tcBorders>
            <w:shd w:val="clear" w:color="auto" w:fill="auto"/>
            <w:noWrap/>
            <w:vAlign w:val="bottom"/>
            <w:hideMark/>
          </w:tcPr>
          <w:p w:rsidR="00BC7A73" w:rsidRPr="00BC7A73" w:rsidRDefault="00BC7A73" w:rsidP="00BC7A73">
            <w:pPr>
              <w:spacing w:after="0" w:line="240" w:lineRule="auto"/>
              <w:rPr>
                <w:rFonts w:ascii="Calibri" w:eastAsia="Times New Roman" w:hAnsi="Calibri" w:cs="Times New Roman"/>
                <w:color w:val="000000"/>
                <w:sz w:val="22"/>
                <w:lang w:eastAsia="cs-CZ"/>
              </w:rPr>
            </w:pPr>
          </w:p>
        </w:tc>
        <w:tc>
          <w:tcPr>
            <w:tcW w:w="760" w:type="dxa"/>
            <w:tcBorders>
              <w:top w:val="nil"/>
              <w:left w:val="nil"/>
              <w:bottom w:val="nil"/>
              <w:right w:val="nil"/>
            </w:tcBorders>
            <w:shd w:val="clear" w:color="auto" w:fill="auto"/>
            <w:noWrap/>
            <w:vAlign w:val="bottom"/>
            <w:hideMark/>
          </w:tcPr>
          <w:p w:rsidR="00BC7A73" w:rsidRPr="00BC7A73" w:rsidRDefault="00BC7A73" w:rsidP="00BC7A73">
            <w:pPr>
              <w:spacing w:after="0" w:line="240" w:lineRule="auto"/>
              <w:rPr>
                <w:rFonts w:ascii="Calibri" w:eastAsia="Times New Roman" w:hAnsi="Calibri" w:cs="Times New Roman"/>
                <w:color w:val="000000"/>
                <w:sz w:val="22"/>
                <w:lang w:eastAsia="cs-CZ"/>
              </w:rPr>
            </w:pPr>
          </w:p>
        </w:tc>
        <w:tc>
          <w:tcPr>
            <w:tcW w:w="780" w:type="dxa"/>
            <w:tcBorders>
              <w:top w:val="nil"/>
              <w:left w:val="nil"/>
              <w:bottom w:val="nil"/>
              <w:right w:val="nil"/>
            </w:tcBorders>
            <w:shd w:val="clear" w:color="auto" w:fill="auto"/>
            <w:noWrap/>
            <w:vAlign w:val="bottom"/>
            <w:hideMark/>
          </w:tcPr>
          <w:p w:rsidR="00BC7A73" w:rsidRPr="00BC7A73" w:rsidRDefault="00BC7A73" w:rsidP="00BC7A73">
            <w:pPr>
              <w:spacing w:after="0" w:line="240" w:lineRule="auto"/>
              <w:rPr>
                <w:rFonts w:ascii="Calibri" w:eastAsia="Times New Roman" w:hAnsi="Calibri" w:cs="Times New Roman"/>
                <w:color w:val="000000"/>
                <w:sz w:val="22"/>
                <w:lang w:eastAsia="cs-CZ"/>
              </w:rPr>
            </w:pPr>
          </w:p>
        </w:tc>
        <w:tc>
          <w:tcPr>
            <w:tcW w:w="700" w:type="dxa"/>
            <w:tcBorders>
              <w:top w:val="nil"/>
              <w:left w:val="nil"/>
              <w:bottom w:val="nil"/>
              <w:right w:val="nil"/>
            </w:tcBorders>
            <w:shd w:val="clear" w:color="auto" w:fill="auto"/>
            <w:noWrap/>
            <w:vAlign w:val="bottom"/>
            <w:hideMark/>
          </w:tcPr>
          <w:p w:rsidR="00BC7A73" w:rsidRPr="00BC7A73" w:rsidRDefault="00BC7A73" w:rsidP="00BC7A73">
            <w:pPr>
              <w:spacing w:after="0" w:line="240" w:lineRule="auto"/>
              <w:rPr>
                <w:rFonts w:ascii="Calibri" w:eastAsia="Times New Roman" w:hAnsi="Calibri" w:cs="Times New Roman"/>
                <w:color w:val="000000"/>
                <w:sz w:val="22"/>
                <w:lang w:eastAsia="cs-CZ"/>
              </w:rPr>
            </w:pPr>
          </w:p>
        </w:tc>
        <w:tc>
          <w:tcPr>
            <w:tcW w:w="920" w:type="dxa"/>
            <w:tcBorders>
              <w:top w:val="nil"/>
              <w:left w:val="nil"/>
              <w:bottom w:val="nil"/>
              <w:right w:val="nil"/>
            </w:tcBorders>
            <w:shd w:val="clear" w:color="auto" w:fill="auto"/>
            <w:noWrap/>
            <w:vAlign w:val="center"/>
            <w:hideMark/>
          </w:tcPr>
          <w:p w:rsidR="00BC7A73" w:rsidRPr="00BC7A73" w:rsidRDefault="00BC7A73" w:rsidP="00BC7A73">
            <w:pPr>
              <w:spacing w:after="0" w:line="240" w:lineRule="auto"/>
              <w:jc w:val="center"/>
              <w:rPr>
                <w:rFonts w:ascii="Calibri" w:eastAsia="Times New Roman" w:hAnsi="Calibri" w:cs="Times New Roman"/>
                <w:b/>
                <w:bCs/>
                <w:color w:val="000000"/>
                <w:sz w:val="22"/>
                <w:lang w:eastAsia="cs-CZ"/>
              </w:rPr>
            </w:pPr>
            <w:r w:rsidRPr="00BC7A73">
              <w:rPr>
                <w:rFonts w:ascii="Calibri" w:eastAsia="Times New Roman" w:hAnsi="Calibri" w:cs="Times New Roman"/>
                <w:b/>
                <w:bCs/>
                <w:color w:val="000000"/>
                <w:sz w:val="22"/>
                <w:lang w:eastAsia="cs-CZ"/>
              </w:rPr>
              <w:t>5,3</w:t>
            </w:r>
          </w:p>
        </w:tc>
      </w:tr>
    </w:tbl>
    <w:p w:rsidR="002451B1" w:rsidRDefault="002451B1"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p>
    <w:p w:rsidR="002451B1" w:rsidRDefault="002451B1"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ODPAD:</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Předpokládaný produkovaný odpad dle vyhlášky</w:t>
      </w:r>
      <w:r w:rsidRPr="0064160A">
        <w:rPr>
          <w:rFonts w:asciiTheme="minorHAnsi" w:hAnsiTheme="minorHAnsi" w:cstheme="minorHAnsi"/>
        </w:rPr>
        <w:t xml:space="preserve"> č. 8/2021 </w:t>
      </w:r>
      <w:proofErr w:type="spellStart"/>
      <w:r w:rsidRPr="0064160A">
        <w:rPr>
          <w:rFonts w:asciiTheme="minorHAnsi" w:hAnsiTheme="minorHAnsi" w:cstheme="minorHAnsi"/>
        </w:rPr>
        <w:t>Sb</w:t>
      </w:r>
      <w:proofErr w:type="spellEnd"/>
      <w:r>
        <w:rPr>
          <w:rFonts w:asciiTheme="minorHAnsi" w:hAnsiTheme="minorHAnsi" w:cstheme="minorHAnsi"/>
        </w:rPr>
        <w:t xml:space="preserve"> (Katalog odpadů):</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4160A">
        <w:rPr>
          <w:rFonts w:asciiTheme="minorHAnsi" w:hAnsiTheme="minorHAnsi" w:cstheme="minorHAnsi"/>
        </w:rPr>
        <w:t>17 01 03 Tašky a keramické výrobky</w:t>
      </w:r>
      <w:r w:rsidR="002451B1">
        <w:rPr>
          <w:rFonts w:asciiTheme="minorHAnsi" w:hAnsiTheme="minorHAnsi" w:cstheme="minorHAnsi"/>
        </w:rPr>
        <w:tab/>
      </w:r>
      <w:r w:rsidR="002451B1">
        <w:rPr>
          <w:rFonts w:asciiTheme="minorHAnsi" w:hAnsiTheme="minorHAnsi" w:cstheme="minorHAnsi"/>
        </w:rPr>
        <w:tab/>
        <w:t>29</w:t>
      </w:r>
      <w:r>
        <w:rPr>
          <w:rFonts w:asciiTheme="minorHAnsi" w:hAnsiTheme="minorHAnsi" w:cstheme="minorHAnsi"/>
        </w:rPr>
        <w:t>,0 t</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4160A">
        <w:rPr>
          <w:rFonts w:asciiTheme="minorHAnsi" w:hAnsiTheme="minorHAnsi" w:cstheme="minorHAnsi"/>
        </w:rPr>
        <w:t>17 02 01 Dřevo</w:t>
      </w:r>
      <w:r w:rsidR="002451B1">
        <w:rPr>
          <w:rFonts w:asciiTheme="minorHAnsi" w:hAnsiTheme="minorHAnsi" w:cstheme="minorHAnsi"/>
        </w:rPr>
        <w:tab/>
      </w:r>
      <w:r w:rsidR="002451B1">
        <w:rPr>
          <w:rFonts w:asciiTheme="minorHAnsi" w:hAnsiTheme="minorHAnsi" w:cstheme="minorHAnsi"/>
        </w:rPr>
        <w:tab/>
      </w:r>
      <w:r w:rsidR="002451B1">
        <w:rPr>
          <w:rFonts w:asciiTheme="minorHAnsi" w:hAnsiTheme="minorHAnsi" w:cstheme="minorHAnsi"/>
        </w:rPr>
        <w:tab/>
      </w:r>
      <w:r w:rsidR="002451B1">
        <w:rPr>
          <w:rFonts w:asciiTheme="minorHAnsi" w:hAnsiTheme="minorHAnsi" w:cstheme="minorHAnsi"/>
        </w:rPr>
        <w:tab/>
        <w:t xml:space="preserve">  3,0</w:t>
      </w:r>
      <w:r>
        <w:rPr>
          <w:rFonts w:asciiTheme="minorHAnsi" w:hAnsiTheme="minorHAnsi" w:cstheme="minorHAnsi"/>
        </w:rPr>
        <w:t xml:space="preserve"> t</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4160A">
        <w:rPr>
          <w:rFonts w:asciiTheme="minorHAnsi" w:hAnsiTheme="minorHAnsi" w:cstheme="minorHAnsi"/>
        </w:rPr>
        <w:t>17 04 05 Železo a ocel</w:t>
      </w:r>
      <w:r w:rsidR="002451B1">
        <w:rPr>
          <w:rFonts w:asciiTheme="minorHAnsi" w:hAnsiTheme="minorHAnsi" w:cstheme="minorHAnsi"/>
        </w:rPr>
        <w:tab/>
      </w:r>
      <w:r w:rsidR="002451B1">
        <w:rPr>
          <w:rFonts w:asciiTheme="minorHAnsi" w:hAnsiTheme="minorHAnsi" w:cstheme="minorHAnsi"/>
        </w:rPr>
        <w:tab/>
      </w:r>
      <w:r w:rsidR="002451B1">
        <w:rPr>
          <w:rFonts w:asciiTheme="minorHAnsi" w:hAnsiTheme="minorHAnsi" w:cstheme="minorHAnsi"/>
        </w:rPr>
        <w:tab/>
        <w:t xml:space="preserve">  1,5</w:t>
      </w:r>
      <w:r>
        <w:rPr>
          <w:rFonts w:asciiTheme="minorHAnsi" w:hAnsiTheme="minorHAnsi" w:cstheme="minorHAnsi"/>
        </w:rPr>
        <w:t xml:space="preserve"> t</w:t>
      </w: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04C56">
        <w:rPr>
          <w:rFonts w:asciiTheme="minorHAnsi" w:hAnsiTheme="minorHAnsi" w:cstheme="minorHAnsi"/>
        </w:rPr>
        <w:t xml:space="preserve">17 01 07 Směsi nebo oddělené frakce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04C56">
        <w:rPr>
          <w:rFonts w:asciiTheme="minorHAnsi" w:hAnsiTheme="minorHAnsi" w:cstheme="minorHAnsi"/>
        </w:rPr>
        <w:t>betonu, cihel, tašek a keramických výrobků</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04C56">
        <w:rPr>
          <w:rFonts w:asciiTheme="minorHAnsi" w:hAnsiTheme="minorHAnsi" w:cstheme="minorHAnsi"/>
        </w:rPr>
        <w:t>neuvedené pod číslem 17 01 06</w:t>
      </w:r>
      <w:r w:rsidR="002451B1">
        <w:rPr>
          <w:rFonts w:asciiTheme="minorHAnsi" w:hAnsiTheme="minorHAnsi" w:cstheme="minorHAnsi"/>
        </w:rPr>
        <w:tab/>
      </w:r>
      <w:r w:rsidR="002451B1">
        <w:rPr>
          <w:rFonts w:asciiTheme="minorHAnsi" w:hAnsiTheme="minorHAnsi" w:cstheme="minorHAnsi"/>
        </w:rPr>
        <w:tab/>
        <w:t xml:space="preserve">  1,0</w:t>
      </w:r>
      <w:r>
        <w:rPr>
          <w:rFonts w:asciiTheme="minorHAnsi" w:hAnsiTheme="minorHAnsi" w:cstheme="minorHAnsi"/>
        </w:rPr>
        <w:t xml:space="preserve"> t</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225C0" w:rsidRDefault="00C225C0" w:rsidP="00C225C0">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Nejedná se o nebezpečný odpad.</w:t>
      </w:r>
    </w:p>
    <w:p w:rsidR="00C225C0" w:rsidRDefault="00C225C0" w:rsidP="00C225C0">
      <w:pPr>
        <w:autoSpaceDE w:val="0"/>
        <w:autoSpaceDN w:val="0"/>
        <w:adjustRightInd w:val="0"/>
        <w:spacing w:after="0" w:line="240" w:lineRule="auto"/>
        <w:jc w:val="both"/>
        <w:rPr>
          <w:rFonts w:asciiTheme="minorHAnsi" w:hAnsiTheme="minorHAnsi" w:cstheme="minorHAnsi"/>
        </w:rPr>
      </w:pPr>
    </w:p>
    <w:p w:rsidR="00CD3736" w:rsidRDefault="00CD3736">
      <w:pPr>
        <w:rPr>
          <w:rFonts w:asciiTheme="minorHAnsi" w:hAnsiTheme="minorHAnsi" w:cstheme="minorHAnsi"/>
        </w:rPr>
      </w:pPr>
    </w:p>
    <w:sectPr w:rsidR="00CD3736" w:rsidSect="000369C9">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1C5" w:rsidRDefault="003E61C5" w:rsidP="00F86DEB">
      <w:pPr>
        <w:spacing w:after="0" w:line="240" w:lineRule="auto"/>
      </w:pPr>
      <w:r>
        <w:separator/>
      </w:r>
    </w:p>
  </w:endnote>
  <w:endnote w:type="continuationSeparator" w:id="0">
    <w:p w:rsidR="003E61C5" w:rsidRDefault="003E61C5" w:rsidP="00F8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B8A" w:rsidRDefault="009C7B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1C5" w:rsidRDefault="003E61C5" w:rsidP="00F86DEB">
      <w:pPr>
        <w:spacing w:after="0" w:line="240" w:lineRule="auto"/>
      </w:pPr>
      <w:r>
        <w:separator/>
      </w:r>
    </w:p>
  </w:footnote>
  <w:footnote w:type="continuationSeparator" w:id="0">
    <w:p w:rsidR="003E61C5" w:rsidRDefault="003E61C5" w:rsidP="00F86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8ED"/>
    <w:multiLevelType w:val="hybridMultilevel"/>
    <w:tmpl w:val="7438FB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0DD"/>
    <w:rsid w:val="0000129F"/>
    <w:rsid w:val="00002283"/>
    <w:rsid w:val="00007474"/>
    <w:rsid w:val="00012C36"/>
    <w:rsid w:val="00026C9C"/>
    <w:rsid w:val="0003166D"/>
    <w:rsid w:val="00034911"/>
    <w:rsid w:val="00035C8E"/>
    <w:rsid w:val="000369C9"/>
    <w:rsid w:val="00050C21"/>
    <w:rsid w:val="00070414"/>
    <w:rsid w:val="00071288"/>
    <w:rsid w:val="0007273D"/>
    <w:rsid w:val="000762BE"/>
    <w:rsid w:val="0007746E"/>
    <w:rsid w:val="00081013"/>
    <w:rsid w:val="00086B73"/>
    <w:rsid w:val="00091A58"/>
    <w:rsid w:val="000A0FFB"/>
    <w:rsid w:val="000B7AAB"/>
    <w:rsid w:val="000D0DDF"/>
    <w:rsid w:val="000E018D"/>
    <w:rsid w:val="000E1C9B"/>
    <w:rsid w:val="001035F5"/>
    <w:rsid w:val="00131E75"/>
    <w:rsid w:val="00135B6F"/>
    <w:rsid w:val="00140FD1"/>
    <w:rsid w:val="001510EC"/>
    <w:rsid w:val="00157D84"/>
    <w:rsid w:val="00163D9B"/>
    <w:rsid w:val="00164BAC"/>
    <w:rsid w:val="00167D4E"/>
    <w:rsid w:val="00173D4B"/>
    <w:rsid w:val="001740BB"/>
    <w:rsid w:val="0018768A"/>
    <w:rsid w:val="00190220"/>
    <w:rsid w:val="00196293"/>
    <w:rsid w:val="001A331F"/>
    <w:rsid w:val="001A7EB1"/>
    <w:rsid w:val="001D6691"/>
    <w:rsid w:val="001E0A72"/>
    <w:rsid w:val="001F4A1A"/>
    <w:rsid w:val="001F5A54"/>
    <w:rsid w:val="00202F3E"/>
    <w:rsid w:val="00212E27"/>
    <w:rsid w:val="00213A3B"/>
    <w:rsid w:val="00232E60"/>
    <w:rsid w:val="0023441F"/>
    <w:rsid w:val="00240420"/>
    <w:rsid w:val="002416CA"/>
    <w:rsid w:val="002451B1"/>
    <w:rsid w:val="00252A6A"/>
    <w:rsid w:val="002604BE"/>
    <w:rsid w:val="00271140"/>
    <w:rsid w:val="0027454B"/>
    <w:rsid w:val="0027492F"/>
    <w:rsid w:val="002A43C5"/>
    <w:rsid w:val="002A4C77"/>
    <w:rsid w:val="002B22CF"/>
    <w:rsid w:val="002B34E2"/>
    <w:rsid w:val="002B5FEE"/>
    <w:rsid w:val="002C508E"/>
    <w:rsid w:val="002D1B6F"/>
    <w:rsid w:val="002D2032"/>
    <w:rsid w:val="002E3D8B"/>
    <w:rsid w:val="002F0081"/>
    <w:rsid w:val="002F163E"/>
    <w:rsid w:val="00311521"/>
    <w:rsid w:val="00334669"/>
    <w:rsid w:val="00337C8E"/>
    <w:rsid w:val="003406BB"/>
    <w:rsid w:val="003475EC"/>
    <w:rsid w:val="00354D3A"/>
    <w:rsid w:val="003553B0"/>
    <w:rsid w:val="00371A05"/>
    <w:rsid w:val="00373F44"/>
    <w:rsid w:val="003B10F6"/>
    <w:rsid w:val="003B466C"/>
    <w:rsid w:val="003D26D8"/>
    <w:rsid w:val="003D3577"/>
    <w:rsid w:val="003E1EC0"/>
    <w:rsid w:val="003E61C5"/>
    <w:rsid w:val="003F540E"/>
    <w:rsid w:val="003F5F72"/>
    <w:rsid w:val="003F78C4"/>
    <w:rsid w:val="00403E46"/>
    <w:rsid w:val="0040539E"/>
    <w:rsid w:val="00410AD3"/>
    <w:rsid w:val="00417233"/>
    <w:rsid w:val="004221DA"/>
    <w:rsid w:val="00426F05"/>
    <w:rsid w:val="004410FE"/>
    <w:rsid w:val="004510E9"/>
    <w:rsid w:val="00452311"/>
    <w:rsid w:val="0045367E"/>
    <w:rsid w:val="004600DD"/>
    <w:rsid w:val="004744B9"/>
    <w:rsid w:val="00486068"/>
    <w:rsid w:val="004A14F8"/>
    <w:rsid w:val="004A2DE6"/>
    <w:rsid w:val="004A5D00"/>
    <w:rsid w:val="004B6407"/>
    <w:rsid w:val="004C59DE"/>
    <w:rsid w:val="004C7842"/>
    <w:rsid w:val="004D6EE9"/>
    <w:rsid w:val="004E71D7"/>
    <w:rsid w:val="004E7F60"/>
    <w:rsid w:val="004F135C"/>
    <w:rsid w:val="004F391A"/>
    <w:rsid w:val="004F57AA"/>
    <w:rsid w:val="004F742D"/>
    <w:rsid w:val="004F7E35"/>
    <w:rsid w:val="005210BE"/>
    <w:rsid w:val="00521839"/>
    <w:rsid w:val="00523FCD"/>
    <w:rsid w:val="0054290E"/>
    <w:rsid w:val="005579B9"/>
    <w:rsid w:val="0056230C"/>
    <w:rsid w:val="0056525D"/>
    <w:rsid w:val="00570436"/>
    <w:rsid w:val="005737A5"/>
    <w:rsid w:val="00576354"/>
    <w:rsid w:val="005812B3"/>
    <w:rsid w:val="00581E58"/>
    <w:rsid w:val="00583A78"/>
    <w:rsid w:val="00584385"/>
    <w:rsid w:val="00597BEB"/>
    <w:rsid w:val="005A1756"/>
    <w:rsid w:val="005A42AF"/>
    <w:rsid w:val="005B747F"/>
    <w:rsid w:val="005C0E66"/>
    <w:rsid w:val="005E1D20"/>
    <w:rsid w:val="005E6319"/>
    <w:rsid w:val="005E6E96"/>
    <w:rsid w:val="00600D10"/>
    <w:rsid w:val="00601339"/>
    <w:rsid w:val="006049D6"/>
    <w:rsid w:val="006055FF"/>
    <w:rsid w:val="00606AF3"/>
    <w:rsid w:val="00613AF6"/>
    <w:rsid w:val="006214B9"/>
    <w:rsid w:val="00622B7E"/>
    <w:rsid w:val="00623BBC"/>
    <w:rsid w:val="00624511"/>
    <w:rsid w:val="00630E1E"/>
    <w:rsid w:val="00631110"/>
    <w:rsid w:val="0063342B"/>
    <w:rsid w:val="006520A7"/>
    <w:rsid w:val="00654A71"/>
    <w:rsid w:val="00674947"/>
    <w:rsid w:val="00675080"/>
    <w:rsid w:val="00690D34"/>
    <w:rsid w:val="00695176"/>
    <w:rsid w:val="006A653E"/>
    <w:rsid w:val="006A7925"/>
    <w:rsid w:val="006B1749"/>
    <w:rsid w:val="006B31F9"/>
    <w:rsid w:val="006D10E0"/>
    <w:rsid w:val="006D2FB4"/>
    <w:rsid w:val="006D6780"/>
    <w:rsid w:val="006D6A8A"/>
    <w:rsid w:val="006D7A7B"/>
    <w:rsid w:val="006F120D"/>
    <w:rsid w:val="00706026"/>
    <w:rsid w:val="007065F6"/>
    <w:rsid w:val="007070ED"/>
    <w:rsid w:val="007164F4"/>
    <w:rsid w:val="0072100A"/>
    <w:rsid w:val="00733F88"/>
    <w:rsid w:val="00735FCE"/>
    <w:rsid w:val="00745C95"/>
    <w:rsid w:val="00746EF8"/>
    <w:rsid w:val="00750BE2"/>
    <w:rsid w:val="00757F42"/>
    <w:rsid w:val="00773D1E"/>
    <w:rsid w:val="00783E94"/>
    <w:rsid w:val="007951BB"/>
    <w:rsid w:val="007A214C"/>
    <w:rsid w:val="007B646F"/>
    <w:rsid w:val="007D2A06"/>
    <w:rsid w:val="007E5183"/>
    <w:rsid w:val="007F0E8F"/>
    <w:rsid w:val="007F2ABD"/>
    <w:rsid w:val="007F48EE"/>
    <w:rsid w:val="007F4E5B"/>
    <w:rsid w:val="007F51A9"/>
    <w:rsid w:val="00804714"/>
    <w:rsid w:val="0080683D"/>
    <w:rsid w:val="008149EB"/>
    <w:rsid w:val="00816CCF"/>
    <w:rsid w:val="008305C9"/>
    <w:rsid w:val="00830FFF"/>
    <w:rsid w:val="00832ECB"/>
    <w:rsid w:val="00840D8A"/>
    <w:rsid w:val="008471E5"/>
    <w:rsid w:val="00886F13"/>
    <w:rsid w:val="00891475"/>
    <w:rsid w:val="008B6DBA"/>
    <w:rsid w:val="008C3C79"/>
    <w:rsid w:val="008C76AE"/>
    <w:rsid w:val="008D227E"/>
    <w:rsid w:val="008D32EB"/>
    <w:rsid w:val="008E7FAA"/>
    <w:rsid w:val="00932E9F"/>
    <w:rsid w:val="009368EB"/>
    <w:rsid w:val="009579F1"/>
    <w:rsid w:val="00962FA0"/>
    <w:rsid w:val="00965789"/>
    <w:rsid w:val="00965B5B"/>
    <w:rsid w:val="00976F71"/>
    <w:rsid w:val="00987AC5"/>
    <w:rsid w:val="009A0E8C"/>
    <w:rsid w:val="009A5EC3"/>
    <w:rsid w:val="009C5C47"/>
    <w:rsid w:val="009C7B8A"/>
    <w:rsid w:val="009E13AC"/>
    <w:rsid w:val="009F481B"/>
    <w:rsid w:val="009F5864"/>
    <w:rsid w:val="00A00229"/>
    <w:rsid w:val="00A07D2F"/>
    <w:rsid w:val="00A101A5"/>
    <w:rsid w:val="00A12B5D"/>
    <w:rsid w:val="00A317BB"/>
    <w:rsid w:val="00A32EDE"/>
    <w:rsid w:val="00A40BD3"/>
    <w:rsid w:val="00A517E0"/>
    <w:rsid w:val="00A53185"/>
    <w:rsid w:val="00A54843"/>
    <w:rsid w:val="00A568B0"/>
    <w:rsid w:val="00A66A7F"/>
    <w:rsid w:val="00A70F7E"/>
    <w:rsid w:val="00A749B5"/>
    <w:rsid w:val="00A90268"/>
    <w:rsid w:val="00A95547"/>
    <w:rsid w:val="00AA1602"/>
    <w:rsid w:val="00AA22E2"/>
    <w:rsid w:val="00AA4413"/>
    <w:rsid w:val="00AB4190"/>
    <w:rsid w:val="00AB4B5D"/>
    <w:rsid w:val="00AC08D2"/>
    <w:rsid w:val="00AC4BBD"/>
    <w:rsid w:val="00AD263C"/>
    <w:rsid w:val="00AD54E5"/>
    <w:rsid w:val="00AD579F"/>
    <w:rsid w:val="00AE1AD4"/>
    <w:rsid w:val="00AE2AD8"/>
    <w:rsid w:val="00AE4912"/>
    <w:rsid w:val="00AF3225"/>
    <w:rsid w:val="00AF5500"/>
    <w:rsid w:val="00B019B0"/>
    <w:rsid w:val="00B04D11"/>
    <w:rsid w:val="00B13C0C"/>
    <w:rsid w:val="00B17CD4"/>
    <w:rsid w:val="00B17FFC"/>
    <w:rsid w:val="00B25D62"/>
    <w:rsid w:val="00B31A71"/>
    <w:rsid w:val="00B335C0"/>
    <w:rsid w:val="00B37C11"/>
    <w:rsid w:val="00B40050"/>
    <w:rsid w:val="00B41778"/>
    <w:rsid w:val="00B41997"/>
    <w:rsid w:val="00B423DE"/>
    <w:rsid w:val="00B44A28"/>
    <w:rsid w:val="00B46C44"/>
    <w:rsid w:val="00B4753E"/>
    <w:rsid w:val="00B51284"/>
    <w:rsid w:val="00B54137"/>
    <w:rsid w:val="00B544DC"/>
    <w:rsid w:val="00B5577A"/>
    <w:rsid w:val="00B571C4"/>
    <w:rsid w:val="00B67519"/>
    <w:rsid w:val="00B739D8"/>
    <w:rsid w:val="00B73BC0"/>
    <w:rsid w:val="00B774DF"/>
    <w:rsid w:val="00B82725"/>
    <w:rsid w:val="00B86067"/>
    <w:rsid w:val="00B909BD"/>
    <w:rsid w:val="00B93415"/>
    <w:rsid w:val="00BA06AA"/>
    <w:rsid w:val="00BA7A93"/>
    <w:rsid w:val="00BC0E57"/>
    <w:rsid w:val="00BC2E58"/>
    <w:rsid w:val="00BC30A2"/>
    <w:rsid w:val="00BC3D2E"/>
    <w:rsid w:val="00BC573B"/>
    <w:rsid w:val="00BC5910"/>
    <w:rsid w:val="00BC7A73"/>
    <w:rsid w:val="00BD4B0F"/>
    <w:rsid w:val="00BD79DE"/>
    <w:rsid w:val="00BE5AEB"/>
    <w:rsid w:val="00BF4119"/>
    <w:rsid w:val="00C177A5"/>
    <w:rsid w:val="00C225C0"/>
    <w:rsid w:val="00C322E6"/>
    <w:rsid w:val="00C45059"/>
    <w:rsid w:val="00C453DE"/>
    <w:rsid w:val="00C45427"/>
    <w:rsid w:val="00C4566A"/>
    <w:rsid w:val="00C553D7"/>
    <w:rsid w:val="00C6057D"/>
    <w:rsid w:val="00C61FEE"/>
    <w:rsid w:val="00C62EEA"/>
    <w:rsid w:val="00C667BC"/>
    <w:rsid w:val="00C817BB"/>
    <w:rsid w:val="00C84EE7"/>
    <w:rsid w:val="00C965B2"/>
    <w:rsid w:val="00CA3C34"/>
    <w:rsid w:val="00CA444C"/>
    <w:rsid w:val="00CA6C3F"/>
    <w:rsid w:val="00CC35C8"/>
    <w:rsid w:val="00CC3CB4"/>
    <w:rsid w:val="00CC4638"/>
    <w:rsid w:val="00CD1833"/>
    <w:rsid w:val="00CD3736"/>
    <w:rsid w:val="00CD61BE"/>
    <w:rsid w:val="00CD6A09"/>
    <w:rsid w:val="00CE2850"/>
    <w:rsid w:val="00CF4D4D"/>
    <w:rsid w:val="00D00E3C"/>
    <w:rsid w:val="00D02A09"/>
    <w:rsid w:val="00D02DB3"/>
    <w:rsid w:val="00D03102"/>
    <w:rsid w:val="00D22443"/>
    <w:rsid w:val="00D23561"/>
    <w:rsid w:val="00D33215"/>
    <w:rsid w:val="00D336DE"/>
    <w:rsid w:val="00D47A73"/>
    <w:rsid w:val="00D55A58"/>
    <w:rsid w:val="00D56008"/>
    <w:rsid w:val="00D56E57"/>
    <w:rsid w:val="00D62502"/>
    <w:rsid w:val="00D7588A"/>
    <w:rsid w:val="00D84B28"/>
    <w:rsid w:val="00D95F4D"/>
    <w:rsid w:val="00D96254"/>
    <w:rsid w:val="00DB7801"/>
    <w:rsid w:val="00DD0588"/>
    <w:rsid w:val="00DD3416"/>
    <w:rsid w:val="00DD44A9"/>
    <w:rsid w:val="00DD5268"/>
    <w:rsid w:val="00DE0482"/>
    <w:rsid w:val="00DE5594"/>
    <w:rsid w:val="00DF6D11"/>
    <w:rsid w:val="00E16B88"/>
    <w:rsid w:val="00E2031E"/>
    <w:rsid w:val="00E45365"/>
    <w:rsid w:val="00E55051"/>
    <w:rsid w:val="00E67E02"/>
    <w:rsid w:val="00E73976"/>
    <w:rsid w:val="00EA4CD6"/>
    <w:rsid w:val="00EB2172"/>
    <w:rsid w:val="00EC02F3"/>
    <w:rsid w:val="00EF1D4A"/>
    <w:rsid w:val="00EF3676"/>
    <w:rsid w:val="00EF4B87"/>
    <w:rsid w:val="00F00208"/>
    <w:rsid w:val="00F00923"/>
    <w:rsid w:val="00F04C56"/>
    <w:rsid w:val="00F06B57"/>
    <w:rsid w:val="00F111A2"/>
    <w:rsid w:val="00F15C61"/>
    <w:rsid w:val="00F16211"/>
    <w:rsid w:val="00F20DDF"/>
    <w:rsid w:val="00F22B28"/>
    <w:rsid w:val="00F246B0"/>
    <w:rsid w:val="00F30C5C"/>
    <w:rsid w:val="00F36A87"/>
    <w:rsid w:val="00F4709B"/>
    <w:rsid w:val="00F472F9"/>
    <w:rsid w:val="00F5430E"/>
    <w:rsid w:val="00F659DA"/>
    <w:rsid w:val="00F75EB4"/>
    <w:rsid w:val="00F76934"/>
    <w:rsid w:val="00F86DEB"/>
    <w:rsid w:val="00F86FFF"/>
    <w:rsid w:val="00F90270"/>
    <w:rsid w:val="00FB2357"/>
    <w:rsid w:val="00FB7C1B"/>
    <w:rsid w:val="00FC0645"/>
    <w:rsid w:val="00FC102E"/>
    <w:rsid w:val="00FC1832"/>
    <w:rsid w:val="00FC3B13"/>
    <w:rsid w:val="00FC5352"/>
    <w:rsid w:val="00FD2068"/>
    <w:rsid w:val="00FD4FB4"/>
    <w:rsid w:val="00FD73E4"/>
    <w:rsid w:val="00FE3260"/>
    <w:rsid w:val="00FE5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511"/>
    <w:rPr>
      <w:rFonts w:ascii="Arial" w:hAnsi="Arial"/>
      <w:sz w:val="24"/>
      <w:lang w:val="cs-CZ"/>
    </w:rPr>
  </w:style>
  <w:style w:type="paragraph" w:styleId="Nadpis1">
    <w:name w:val="heading 1"/>
    <w:basedOn w:val="Normln"/>
    <w:next w:val="Normln"/>
    <w:link w:val="Nadpis1Char"/>
    <w:uiPriority w:val="9"/>
    <w:qFormat/>
    <w:rsid w:val="00A00229"/>
    <w:pPr>
      <w:keepNext/>
      <w:keepLines/>
      <w:spacing w:before="120" w:after="120" w:line="240" w:lineRule="auto"/>
      <w:outlineLvl w:val="0"/>
    </w:pPr>
    <w:rPr>
      <w:rFonts w:asciiTheme="minorHAnsi" w:eastAsiaTheme="majorEastAsia" w:hAnsiTheme="minorHAnsi" w:cstheme="majorBidi"/>
      <w:b/>
      <w:szCs w:val="32"/>
      <w:u w:val="single"/>
      <w:lang w:eastAsia="ru-RU"/>
    </w:rPr>
  </w:style>
  <w:style w:type="paragraph" w:styleId="Nadpis2">
    <w:name w:val="heading 2"/>
    <w:basedOn w:val="Normln"/>
    <w:next w:val="Normln"/>
    <w:link w:val="Nadpis2Char"/>
    <w:unhideWhenUsed/>
    <w:qFormat/>
    <w:rsid w:val="00A00229"/>
    <w:pPr>
      <w:keepNext/>
      <w:keepLines/>
      <w:spacing w:after="0" w:line="240" w:lineRule="auto"/>
      <w:outlineLvl w:val="1"/>
    </w:pPr>
    <w:rPr>
      <w:rFonts w:asciiTheme="minorHAnsi" w:eastAsiaTheme="majorEastAsia" w:hAnsiTheme="minorHAnsi" w:cstheme="majorBidi"/>
      <w:b/>
      <w:szCs w:val="26"/>
      <w:u w:val="single"/>
    </w:rPr>
  </w:style>
  <w:style w:type="paragraph" w:styleId="Nadpis3">
    <w:name w:val="heading 3"/>
    <w:basedOn w:val="Normln"/>
    <w:next w:val="Normln"/>
    <w:link w:val="Nadpis3Char"/>
    <w:uiPriority w:val="9"/>
    <w:unhideWhenUsed/>
    <w:qFormat/>
    <w:rsid w:val="00486068"/>
    <w:pPr>
      <w:keepNext/>
      <w:keepLines/>
      <w:spacing w:after="0" w:line="240" w:lineRule="auto"/>
      <w:outlineLvl w:val="2"/>
    </w:pPr>
    <w:rPr>
      <w:rFonts w:asciiTheme="minorHAnsi" w:eastAsiaTheme="majorEastAsia" w:hAnsiTheme="minorHAnsi" w:cstheme="majorBidi"/>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unhideWhenUsed/>
    <w:qFormat/>
    <w:rsid w:val="008471E5"/>
    <w:pPr>
      <w:suppressAutoHyphens/>
      <w:spacing w:after="100" w:line="360" w:lineRule="auto"/>
      <w:jc w:val="both"/>
    </w:pPr>
    <w:rPr>
      <w:rFonts w:eastAsia="Times New Roman" w:cs="Times New Roman"/>
      <w:szCs w:val="24"/>
    </w:rPr>
  </w:style>
  <w:style w:type="character" w:customStyle="1" w:styleId="Nadpis3Char">
    <w:name w:val="Nadpis 3 Char"/>
    <w:basedOn w:val="Standardnpsmoodstavce"/>
    <w:link w:val="Nadpis3"/>
    <w:uiPriority w:val="9"/>
    <w:rsid w:val="00486068"/>
    <w:rPr>
      <w:rFonts w:eastAsiaTheme="majorEastAsia" w:cstheme="majorBidi"/>
      <w:sz w:val="24"/>
      <w:szCs w:val="24"/>
      <w:lang w:val="cs-CZ"/>
    </w:rPr>
  </w:style>
  <w:style w:type="character" w:customStyle="1" w:styleId="Nadpis2Char">
    <w:name w:val="Nadpis 2 Char"/>
    <w:basedOn w:val="Standardnpsmoodstavce"/>
    <w:link w:val="Nadpis2"/>
    <w:rsid w:val="00A00229"/>
    <w:rPr>
      <w:rFonts w:eastAsiaTheme="majorEastAsia" w:cstheme="majorBidi"/>
      <w:b/>
      <w:sz w:val="24"/>
      <w:szCs w:val="26"/>
      <w:u w:val="single"/>
      <w:lang w:val="cs-CZ"/>
    </w:rPr>
  </w:style>
  <w:style w:type="character" w:customStyle="1" w:styleId="Nadpis1Char">
    <w:name w:val="Nadpis 1 Char"/>
    <w:basedOn w:val="Standardnpsmoodstavce"/>
    <w:link w:val="Nadpis1"/>
    <w:uiPriority w:val="9"/>
    <w:rsid w:val="00A00229"/>
    <w:rPr>
      <w:rFonts w:eastAsiaTheme="majorEastAsia" w:cstheme="majorBidi"/>
      <w:b/>
      <w:sz w:val="24"/>
      <w:szCs w:val="32"/>
      <w:u w:val="single"/>
      <w:lang w:val="cs-CZ" w:eastAsia="ru-RU"/>
    </w:rPr>
  </w:style>
  <w:style w:type="paragraph" w:styleId="Titulek">
    <w:name w:val="caption"/>
    <w:basedOn w:val="Normln"/>
    <w:next w:val="Normln"/>
    <w:uiPriority w:val="35"/>
    <w:unhideWhenUsed/>
    <w:qFormat/>
    <w:rsid w:val="004B6407"/>
    <w:pPr>
      <w:spacing w:after="200" w:line="240" w:lineRule="auto"/>
    </w:pPr>
    <w:rPr>
      <w:i/>
      <w:iCs/>
      <w:sz w:val="18"/>
      <w:szCs w:val="18"/>
    </w:rPr>
  </w:style>
  <w:style w:type="paragraph" w:customStyle="1" w:styleId="Default">
    <w:name w:val="Default"/>
    <w:rsid w:val="001510EC"/>
    <w:pPr>
      <w:autoSpaceDE w:val="0"/>
      <w:autoSpaceDN w:val="0"/>
      <w:adjustRightInd w:val="0"/>
      <w:spacing w:after="0" w:line="240" w:lineRule="auto"/>
    </w:pPr>
    <w:rPr>
      <w:rFonts w:ascii="Times New Roman" w:hAnsi="Times New Roman" w:cs="Times New Roman"/>
      <w:color w:val="000000"/>
      <w:sz w:val="24"/>
      <w:szCs w:val="24"/>
    </w:rPr>
  </w:style>
  <w:style w:type="paragraph" w:styleId="Nadpisobsahu">
    <w:name w:val="TOC Heading"/>
    <w:basedOn w:val="Nadpis1"/>
    <w:next w:val="Normln"/>
    <w:uiPriority w:val="39"/>
    <w:unhideWhenUsed/>
    <w:qFormat/>
    <w:rsid w:val="009C5C47"/>
    <w:pPr>
      <w:spacing w:before="240" w:line="259" w:lineRule="auto"/>
      <w:outlineLvl w:val="9"/>
    </w:pPr>
    <w:rPr>
      <w:rFonts w:asciiTheme="majorHAnsi" w:hAnsiTheme="majorHAnsi"/>
      <w:b w:val="0"/>
      <w:color w:val="2E74B5" w:themeColor="accent1" w:themeShade="BF"/>
      <w:sz w:val="32"/>
      <w:lang w:val="ru-RU"/>
    </w:rPr>
  </w:style>
  <w:style w:type="paragraph" w:styleId="Obsah2">
    <w:name w:val="toc 2"/>
    <w:basedOn w:val="Normln"/>
    <w:next w:val="Normln"/>
    <w:autoRedefine/>
    <w:uiPriority w:val="39"/>
    <w:unhideWhenUsed/>
    <w:rsid w:val="009C5C47"/>
    <w:pPr>
      <w:spacing w:after="100"/>
      <w:ind w:left="240"/>
    </w:pPr>
  </w:style>
  <w:style w:type="paragraph" w:styleId="Obsah3">
    <w:name w:val="toc 3"/>
    <w:basedOn w:val="Normln"/>
    <w:next w:val="Normln"/>
    <w:autoRedefine/>
    <w:uiPriority w:val="39"/>
    <w:unhideWhenUsed/>
    <w:rsid w:val="009C5C47"/>
    <w:pPr>
      <w:spacing w:after="100"/>
      <w:ind w:left="480"/>
    </w:pPr>
  </w:style>
  <w:style w:type="character" w:styleId="Hypertextovodkaz">
    <w:name w:val="Hyperlink"/>
    <w:basedOn w:val="Standardnpsmoodstavce"/>
    <w:uiPriority w:val="99"/>
    <w:unhideWhenUsed/>
    <w:rsid w:val="009C5C47"/>
    <w:rPr>
      <w:color w:val="0563C1" w:themeColor="hyperlink"/>
      <w:u w:val="single"/>
    </w:rPr>
  </w:style>
  <w:style w:type="paragraph" w:styleId="Zhlav">
    <w:name w:val="header"/>
    <w:basedOn w:val="Normln"/>
    <w:link w:val="ZhlavChar"/>
    <w:uiPriority w:val="99"/>
    <w:unhideWhenUsed/>
    <w:rsid w:val="00F86DEB"/>
    <w:pPr>
      <w:tabs>
        <w:tab w:val="center" w:pos="4677"/>
        <w:tab w:val="right" w:pos="9355"/>
      </w:tabs>
      <w:spacing w:after="0" w:line="240" w:lineRule="auto"/>
    </w:pPr>
  </w:style>
  <w:style w:type="character" w:customStyle="1" w:styleId="ZhlavChar">
    <w:name w:val="Záhlaví Char"/>
    <w:basedOn w:val="Standardnpsmoodstavce"/>
    <w:link w:val="Zhlav"/>
    <w:uiPriority w:val="99"/>
    <w:rsid w:val="00F86DEB"/>
    <w:rPr>
      <w:rFonts w:ascii="Arial" w:hAnsi="Arial"/>
      <w:sz w:val="24"/>
      <w:lang w:val="cs-CZ"/>
    </w:rPr>
  </w:style>
  <w:style w:type="paragraph" w:styleId="Zpat">
    <w:name w:val="footer"/>
    <w:basedOn w:val="Normln"/>
    <w:link w:val="ZpatChar"/>
    <w:uiPriority w:val="99"/>
    <w:unhideWhenUsed/>
    <w:rsid w:val="00F86DEB"/>
    <w:pPr>
      <w:tabs>
        <w:tab w:val="center" w:pos="4677"/>
        <w:tab w:val="right" w:pos="9355"/>
      </w:tabs>
      <w:spacing w:after="0" w:line="240" w:lineRule="auto"/>
    </w:pPr>
  </w:style>
  <w:style w:type="character" w:customStyle="1" w:styleId="ZpatChar">
    <w:name w:val="Zápatí Char"/>
    <w:basedOn w:val="Standardnpsmoodstavce"/>
    <w:link w:val="Zpat"/>
    <w:uiPriority w:val="99"/>
    <w:rsid w:val="00F86DEB"/>
    <w:rPr>
      <w:rFonts w:ascii="Arial" w:hAnsi="Arial"/>
      <w:sz w:val="24"/>
      <w:lang w:val="cs-CZ"/>
    </w:rPr>
  </w:style>
  <w:style w:type="paragraph" w:styleId="Odstavecseseznamem">
    <w:name w:val="List Paragraph"/>
    <w:basedOn w:val="Normln"/>
    <w:uiPriority w:val="34"/>
    <w:qFormat/>
    <w:rsid w:val="007164F4"/>
    <w:pPr>
      <w:spacing w:after="200" w:line="276" w:lineRule="auto"/>
      <w:ind w:left="720"/>
      <w:contextualSpacing/>
    </w:pPr>
    <w:rPr>
      <w:rFonts w:asciiTheme="minorHAnsi" w:hAnsiTheme="minorHAnsi"/>
      <w:sz w:val="22"/>
      <w:lang w:val="ru-RU"/>
    </w:rPr>
  </w:style>
  <w:style w:type="table" w:styleId="Mkatabulky">
    <w:name w:val="Table Grid"/>
    <w:basedOn w:val="Normlntabulka"/>
    <w:uiPriority w:val="39"/>
    <w:rsid w:val="00BC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4">
    <w:name w:val="toc 4"/>
    <w:basedOn w:val="Normln"/>
    <w:next w:val="Normln"/>
    <w:autoRedefine/>
    <w:uiPriority w:val="39"/>
    <w:unhideWhenUsed/>
    <w:rsid w:val="00BC2E58"/>
    <w:pPr>
      <w:spacing w:after="100"/>
      <w:ind w:left="660"/>
    </w:pPr>
    <w:rPr>
      <w:rFonts w:asciiTheme="minorHAnsi" w:eastAsiaTheme="minorEastAsia" w:hAnsiTheme="minorHAnsi"/>
      <w:sz w:val="22"/>
      <w:lang w:val="ru-RU" w:eastAsia="ru-RU"/>
    </w:rPr>
  </w:style>
  <w:style w:type="paragraph" w:styleId="Obsah5">
    <w:name w:val="toc 5"/>
    <w:basedOn w:val="Normln"/>
    <w:next w:val="Normln"/>
    <w:autoRedefine/>
    <w:uiPriority w:val="39"/>
    <w:unhideWhenUsed/>
    <w:rsid w:val="00BC2E58"/>
    <w:pPr>
      <w:spacing w:after="100"/>
      <w:ind w:left="880"/>
    </w:pPr>
    <w:rPr>
      <w:rFonts w:asciiTheme="minorHAnsi" w:eastAsiaTheme="minorEastAsia" w:hAnsiTheme="minorHAnsi"/>
      <w:sz w:val="22"/>
      <w:lang w:val="ru-RU" w:eastAsia="ru-RU"/>
    </w:rPr>
  </w:style>
  <w:style w:type="paragraph" w:styleId="Obsah6">
    <w:name w:val="toc 6"/>
    <w:basedOn w:val="Normln"/>
    <w:next w:val="Normln"/>
    <w:autoRedefine/>
    <w:uiPriority w:val="39"/>
    <w:unhideWhenUsed/>
    <w:rsid w:val="00BC2E58"/>
    <w:pPr>
      <w:spacing w:after="100"/>
      <w:ind w:left="1100"/>
    </w:pPr>
    <w:rPr>
      <w:rFonts w:asciiTheme="minorHAnsi" w:eastAsiaTheme="minorEastAsia" w:hAnsiTheme="minorHAnsi"/>
      <w:sz w:val="22"/>
      <w:lang w:val="ru-RU" w:eastAsia="ru-RU"/>
    </w:rPr>
  </w:style>
  <w:style w:type="paragraph" w:styleId="Obsah7">
    <w:name w:val="toc 7"/>
    <w:basedOn w:val="Normln"/>
    <w:next w:val="Normln"/>
    <w:autoRedefine/>
    <w:uiPriority w:val="39"/>
    <w:unhideWhenUsed/>
    <w:rsid w:val="00BC2E58"/>
    <w:pPr>
      <w:spacing w:after="100"/>
      <w:ind w:left="1320"/>
    </w:pPr>
    <w:rPr>
      <w:rFonts w:asciiTheme="minorHAnsi" w:eastAsiaTheme="minorEastAsia" w:hAnsiTheme="minorHAnsi"/>
      <w:sz w:val="22"/>
      <w:lang w:val="ru-RU" w:eastAsia="ru-RU"/>
    </w:rPr>
  </w:style>
  <w:style w:type="paragraph" w:styleId="Obsah8">
    <w:name w:val="toc 8"/>
    <w:basedOn w:val="Normln"/>
    <w:next w:val="Normln"/>
    <w:autoRedefine/>
    <w:uiPriority w:val="39"/>
    <w:unhideWhenUsed/>
    <w:rsid w:val="00BC2E58"/>
    <w:pPr>
      <w:spacing w:after="100"/>
      <w:ind w:left="1540"/>
    </w:pPr>
    <w:rPr>
      <w:rFonts w:asciiTheme="minorHAnsi" w:eastAsiaTheme="minorEastAsia" w:hAnsiTheme="minorHAnsi"/>
      <w:sz w:val="22"/>
      <w:lang w:val="ru-RU" w:eastAsia="ru-RU"/>
    </w:rPr>
  </w:style>
  <w:style w:type="paragraph" w:styleId="Obsah9">
    <w:name w:val="toc 9"/>
    <w:basedOn w:val="Normln"/>
    <w:next w:val="Normln"/>
    <w:autoRedefine/>
    <w:uiPriority w:val="39"/>
    <w:unhideWhenUsed/>
    <w:rsid w:val="00BC2E58"/>
    <w:pPr>
      <w:spacing w:after="100"/>
      <w:ind w:left="1760"/>
    </w:pPr>
    <w:rPr>
      <w:rFonts w:asciiTheme="minorHAnsi" w:eastAsiaTheme="minorEastAsia" w:hAnsiTheme="minorHAnsi"/>
      <w:sz w:val="22"/>
      <w:lang w:val="ru-RU" w:eastAsia="ru-RU"/>
    </w:rPr>
  </w:style>
  <w:style w:type="paragraph" w:styleId="Textbubliny">
    <w:name w:val="Balloon Text"/>
    <w:basedOn w:val="Normln"/>
    <w:link w:val="TextbublinyChar"/>
    <w:uiPriority w:val="99"/>
    <w:semiHidden/>
    <w:unhideWhenUsed/>
    <w:rsid w:val="0019629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6293"/>
    <w:rPr>
      <w:rFonts w:ascii="Tahoma" w:hAnsi="Tahoma" w:cs="Tahoma"/>
      <w:sz w:val="16"/>
      <w:szCs w:val="16"/>
      <w:lang w:val="cs-CZ"/>
    </w:rPr>
  </w:style>
  <w:style w:type="character" w:styleId="PromnnHTML">
    <w:name w:val="HTML Variable"/>
    <w:basedOn w:val="Standardnpsmoodstavce"/>
    <w:uiPriority w:val="99"/>
    <w:semiHidden/>
    <w:unhideWhenUsed/>
    <w:rsid w:val="00B739D8"/>
    <w:rPr>
      <w:i/>
      <w:iCs/>
    </w:rPr>
  </w:style>
  <w:style w:type="paragraph" w:styleId="Bezmezer">
    <w:name w:val="No Spacing"/>
    <w:uiPriority w:val="1"/>
    <w:qFormat/>
    <w:rsid w:val="00FC0645"/>
    <w:pPr>
      <w:spacing w:after="0" w:line="240" w:lineRule="auto"/>
    </w:pPr>
    <w:rPr>
      <w:rFonts w:ascii="Arial" w:hAnsi="Arial"/>
      <w:sz w:val="24"/>
      <w:lang w:val="cs-CZ"/>
    </w:rPr>
  </w:style>
  <w:style w:type="character" w:customStyle="1" w:styleId="sscentr">
    <w:name w:val="ssc_entr"/>
    <w:basedOn w:val="Standardnpsmoodstavce"/>
    <w:rsid w:val="00354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511"/>
    <w:rPr>
      <w:rFonts w:ascii="Arial" w:hAnsi="Arial"/>
      <w:sz w:val="24"/>
      <w:lang w:val="cs-CZ"/>
    </w:rPr>
  </w:style>
  <w:style w:type="paragraph" w:styleId="Nadpis1">
    <w:name w:val="heading 1"/>
    <w:basedOn w:val="Normln"/>
    <w:next w:val="Normln"/>
    <w:link w:val="Nadpis1Char"/>
    <w:uiPriority w:val="9"/>
    <w:qFormat/>
    <w:rsid w:val="00A00229"/>
    <w:pPr>
      <w:keepNext/>
      <w:keepLines/>
      <w:spacing w:before="120" w:after="120" w:line="240" w:lineRule="auto"/>
      <w:outlineLvl w:val="0"/>
    </w:pPr>
    <w:rPr>
      <w:rFonts w:asciiTheme="minorHAnsi" w:eastAsiaTheme="majorEastAsia" w:hAnsiTheme="minorHAnsi" w:cstheme="majorBidi"/>
      <w:b/>
      <w:szCs w:val="32"/>
      <w:u w:val="single"/>
      <w:lang w:eastAsia="ru-RU"/>
    </w:rPr>
  </w:style>
  <w:style w:type="paragraph" w:styleId="Nadpis2">
    <w:name w:val="heading 2"/>
    <w:basedOn w:val="Normln"/>
    <w:next w:val="Normln"/>
    <w:link w:val="Nadpis2Char"/>
    <w:unhideWhenUsed/>
    <w:qFormat/>
    <w:rsid w:val="00A00229"/>
    <w:pPr>
      <w:keepNext/>
      <w:keepLines/>
      <w:spacing w:after="0" w:line="240" w:lineRule="auto"/>
      <w:outlineLvl w:val="1"/>
    </w:pPr>
    <w:rPr>
      <w:rFonts w:asciiTheme="minorHAnsi" w:eastAsiaTheme="majorEastAsia" w:hAnsiTheme="minorHAnsi" w:cstheme="majorBidi"/>
      <w:b/>
      <w:szCs w:val="26"/>
      <w:u w:val="single"/>
    </w:rPr>
  </w:style>
  <w:style w:type="paragraph" w:styleId="Nadpis3">
    <w:name w:val="heading 3"/>
    <w:basedOn w:val="Normln"/>
    <w:next w:val="Normln"/>
    <w:link w:val="Nadpis3Char"/>
    <w:uiPriority w:val="9"/>
    <w:unhideWhenUsed/>
    <w:qFormat/>
    <w:rsid w:val="00486068"/>
    <w:pPr>
      <w:keepNext/>
      <w:keepLines/>
      <w:spacing w:after="0" w:line="240" w:lineRule="auto"/>
      <w:outlineLvl w:val="2"/>
    </w:pPr>
    <w:rPr>
      <w:rFonts w:asciiTheme="minorHAnsi" w:eastAsiaTheme="majorEastAsia" w:hAnsiTheme="minorHAnsi" w:cstheme="majorBidi"/>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unhideWhenUsed/>
    <w:qFormat/>
    <w:rsid w:val="008471E5"/>
    <w:pPr>
      <w:suppressAutoHyphens/>
      <w:spacing w:after="100" w:line="360" w:lineRule="auto"/>
      <w:jc w:val="both"/>
    </w:pPr>
    <w:rPr>
      <w:rFonts w:eastAsia="Times New Roman" w:cs="Times New Roman"/>
      <w:szCs w:val="24"/>
    </w:rPr>
  </w:style>
  <w:style w:type="character" w:customStyle="1" w:styleId="Nadpis3Char">
    <w:name w:val="Nadpis 3 Char"/>
    <w:basedOn w:val="Standardnpsmoodstavce"/>
    <w:link w:val="Nadpis3"/>
    <w:uiPriority w:val="9"/>
    <w:rsid w:val="00486068"/>
    <w:rPr>
      <w:rFonts w:eastAsiaTheme="majorEastAsia" w:cstheme="majorBidi"/>
      <w:sz w:val="24"/>
      <w:szCs w:val="24"/>
      <w:lang w:val="cs-CZ"/>
    </w:rPr>
  </w:style>
  <w:style w:type="character" w:customStyle="1" w:styleId="Nadpis2Char">
    <w:name w:val="Nadpis 2 Char"/>
    <w:basedOn w:val="Standardnpsmoodstavce"/>
    <w:link w:val="Nadpis2"/>
    <w:rsid w:val="00A00229"/>
    <w:rPr>
      <w:rFonts w:eastAsiaTheme="majorEastAsia" w:cstheme="majorBidi"/>
      <w:b/>
      <w:sz w:val="24"/>
      <w:szCs w:val="26"/>
      <w:u w:val="single"/>
      <w:lang w:val="cs-CZ"/>
    </w:rPr>
  </w:style>
  <w:style w:type="character" w:customStyle="1" w:styleId="Nadpis1Char">
    <w:name w:val="Nadpis 1 Char"/>
    <w:basedOn w:val="Standardnpsmoodstavce"/>
    <w:link w:val="Nadpis1"/>
    <w:uiPriority w:val="9"/>
    <w:rsid w:val="00A00229"/>
    <w:rPr>
      <w:rFonts w:eastAsiaTheme="majorEastAsia" w:cstheme="majorBidi"/>
      <w:b/>
      <w:sz w:val="24"/>
      <w:szCs w:val="32"/>
      <w:u w:val="single"/>
      <w:lang w:val="cs-CZ" w:eastAsia="ru-RU"/>
    </w:rPr>
  </w:style>
  <w:style w:type="paragraph" w:styleId="Titulek">
    <w:name w:val="caption"/>
    <w:basedOn w:val="Normln"/>
    <w:next w:val="Normln"/>
    <w:uiPriority w:val="35"/>
    <w:unhideWhenUsed/>
    <w:qFormat/>
    <w:rsid w:val="004B6407"/>
    <w:pPr>
      <w:spacing w:after="200" w:line="240" w:lineRule="auto"/>
    </w:pPr>
    <w:rPr>
      <w:i/>
      <w:iCs/>
      <w:sz w:val="18"/>
      <w:szCs w:val="18"/>
    </w:rPr>
  </w:style>
  <w:style w:type="paragraph" w:customStyle="1" w:styleId="Default">
    <w:name w:val="Default"/>
    <w:rsid w:val="001510EC"/>
    <w:pPr>
      <w:autoSpaceDE w:val="0"/>
      <w:autoSpaceDN w:val="0"/>
      <w:adjustRightInd w:val="0"/>
      <w:spacing w:after="0" w:line="240" w:lineRule="auto"/>
    </w:pPr>
    <w:rPr>
      <w:rFonts w:ascii="Times New Roman" w:hAnsi="Times New Roman" w:cs="Times New Roman"/>
      <w:color w:val="000000"/>
      <w:sz w:val="24"/>
      <w:szCs w:val="24"/>
    </w:rPr>
  </w:style>
  <w:style w:type="paragraph" w:styleId="Nadpisobsahu">
    <w:name w:val="TOC Heading"/>
    <w:basedOn w:val="Nadpis1"/>
    <w:next w:val="Normln"/>
    <w:uiPriority w:val="39"/>
    <w:unhideWhenUsed/>
    <w:qFormat/>
    <w:rsid w:val="009C5C47"/>
    <w:pPr>
      <w:spacing w:before="240" w:line="259" w:lineRule="auto"/>
      <w:outlineLvl w:val="9"/>
    </w:pPr>
    <w:rPr>
      <w:rFonts w:asciiTheme="majorHAnsi" w:hAnsiTheme="majorHAnsi"/>
      <w:b w:val="0"/>
      <w:color w:val="2E74B5" w:themeColor="accent1" w:themeShade="BF"/>
      <w:sz w:val="32"/>
      <w:lang w:val="ru-RU"/>
    </w:rPr>
  </w:style>
  <w:style w:type="paragraph" w:styleId="Obsah2">
    <w:name w:val="toc 2"/>
    <w:basedOn w:val="Normln"/>
    <w:next w:val="Normln"/>
    <w:autoRedefine/>
    <w:uiPriority w:val="39"/>
    <w:unhideWhenUsed/>
    <w:rsid w:val="009C5C47"/>
    <w:pPr>
      <w:spacing w:after="100"/>
      <w:ind w:left="240"/>
    </w:pPr>
  </w:style>
  <w:style w:type="paragraph" w:styleId="Obsah3">
    <w:name w:val="toc 3"/>
    <w:basedOn w:val="Normln"/>
    <w:next w:val="Normln"/>
    <w:autoRedefine/>
    <w:uiPriority w:val="39"/>
    <w:unhideWhenUsed/>
    <w:rsid w:val="009C5C47"/>
    <w:pPr>
      <w:spacing w:after="100"/>
      <w:ind w:left="480"/>
    </w:pPr>
  </w:style>
  <w:style w:type="character" w:styleId="Hypertextovodkaz">
    <w:name w:val="Hyperlink"/>
    <w:basedOn w:val="Standardnpsmoodstavce"/>
    <w:uiPriority w:val="99"/>
    <w:unhideWhenUsed/>
    <w:rsid w:val="009C5C47"/>
    <w:rPr>
      <w:color w:val="0563C1" w:themeColor="hyperlink"/>
      <w:u w:val="single"/>
    </w:rPr>
  </w:style>
  <w:style w:type="paragraph" w:styleId="Zhlav">
    <w:name w:val="header"/>
    <w:basedOn w:val="Normln"/>
    <w:link w:val="ZhlavChar"/>
    <w:uiPriority w:val="99"/>
    <w:unhideWhenUsed/>
    <w:rsid w:val="00F86DEB"/>
    <w:pPr>
      <w:tabs>
        <w:tab w:val="center" w:pos="4677"/>
        <w:tab w:val="right" w:pos="9355"/>
      </w:tabs>
      <w:spacing w:after="0" w:line="240" w:lineRule="auto"/>
    </w:pPr>
  </w:style>
  <w:style w:type="character" w:customStyle="1" w:styleId="ZhlavChar">
    <w:name w:val="Záhlaví Char"/>
    <w:basedOn w:val="Standardnpsmoodstavce"/>
    <w:link w:val="Zhlav"/>
    <w:uiPriority w:val="99"/>
    <w:rsid w:val="00F86DEB"/>
    <w:rPr>
      <w:rFonts w:ascii="Arial" w:hAnsi="Arial"/>
      <w:sz w:val="24"/>
      <w:lang w:val="cs-CZ"/>
    </w:rPr>
  </w:style>
  <w:style w:type="paragraph" w:styleId="Zpat">
    <w:name w:val="footer"/>
    <w:basedOn w:val="Normln"/>
    <w:link w:val="ZpatChar"/>
    <w:uiPriority w:val="99"/>
    <w:unhideWhenUsed/>
    <w:rsid w:val="00F86DEB"/>
    <w:pPr>
      <w:tabs>
        <w:tab w:val="center" w:pos="4677"/>
        <w:tab w:val="right" w:pos="9355"/>
      </w:tabs>
      <w:spacing w:after="0" w:line="240" w:lineRule="auto"/>
    </w:pPr>
  </w:style>
  <w:style w:type="character" w:customStyle="1" w:styleId="ZpatChar">
    <w:name w:val="Zápatí Char"/>
    <w:basedOn w:val="Standardnpsmoodstavce"/>
    <w:link w:val="Zpat"/>
    <w:uiPriority w:val="99"/>
    <w:rsid w:val="00F86DEB"/>
    <w:rPr>
      <w:rFonts w:ascii="Arial" w:hAnsi="Arial"/>
      <w:sz w:val="24"/>
      <w:lang w:val="cs-CZ"/>
    </w:rPr>
  </w:style>
  <w:style w:type="paragraph" w:styleId="Odstavecseseznamem">
    <w:name w:val="List Paragraph"/>
    <w:basedOn w:val="Normln"/>
    <w:uiPriority w:val="34"/>
    <w:qFormat/>
    <w:rsid w:val="007164F4"/>
    <w:pPr>
      <w:spacing w:after="200" w:line="276" w:lineRule="auto"/>
      <w:ind w:left="720"/>
      <w:contextualSpacing/>
    </w:pPr>
    <w:rPr>
      <w:rFonts w:asciiTheme="minorHAnsi" w:hAnsiTheme="minorHAnsi"/>
      <w:sz w:val="22"/>
      <w:lang w:val="ru-RU"/>
    </w:rPr>
  </w:style>
  <w:style w:type="table" w:styleId="Mkatabulky">
    <w:name w:val="Table Grid"/>
    <w:basedOn w:val="Normlntabulka"/>
    <w:uiPriority w:val="39"/>
    <w:rsid w:val="00BC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4">
    <w:name w:val="toc 4"/>
    <w:basedOn w:val="Normln"/>
    <w:next w:val="Normln"/>
    <w:autoRedefine/>
    <w:uiPriority w:val="39"/>
    <w:unhideWhenUsed/>
    <w:rsid w:val="00BC2E58"/>
    <w:pPr>
      <w:spacing w:after="100"/>
      <w:ind w:left="660"/>
    </w:pPr>
    <w:rPr>
      <w:rFonts w:asciiTheme="minorHAnsi" w:eastAsiaTheme="minorEastAsia" w:hAnsiTheme="minorHAnsi"/>
      <w:sz w:val="22"/>
      <w:lang w:val="ru-RU" w:eastAsia="ru-RU"/>
    </w:rPr>
  </w:style>
  <w:style w:type="paragraph" w:styleId="Obsah5">
    <w:name w:val="toc 5"/>
    <w:basedOn w:val="Normln"/>
    <w:next w:val="Normln"/>
    <w:autoRedefine/>
    <w:uiPriority w:val="39"/>
    <w:unhideWhenUsed/>
    <w:rsid w:val="00BC2E58"/>
    <w:pPr>
      <w:spacing w:after="100"/>
      <w:ind w:left="880"/>
    </w:pPr>
    <w:rPr>
      <w:rFonts w:asciiTheme="minorHAnsi" w:eastAsiaTheme="minorEastAsia" w:hAnsiTheme="minorHAnsi"/>
      <w:sz w:val="22"/>
      <w:lang w:val="ru-RU" w:eastAsia="ru-RU"/>
    </w:rPr>
  </w:style>
  <w:style w:type="paragraph" w:styleId="Obsah6">
    <w:name w:val="toc 6"/>
    <w:basedOn w:val="Normln"/>
    <w:next w:val="Normln"/>
    <w:autoRedefine/>
    <w:uiPriority w:val="39"/>
    <w:unhideWhenUsed/>
    <w:rsid w:val="00BC2E58"/>
    <w:pPr>
      <w:spacing w:after="100"/>
      <w:ind w:left="1100"/>
    </w:pPr>
    <w:rPr>
      <w:rFonts w:asciiTheme="minorHAnsi" w:eastAsiaTheme="minorEastAsia" w:hAnsiTheme="minorHAnsi"/>
      <w:sz w:val="22"/>
      <w:lang w:val="ru-RU" w:eastAsia="ru-RU"/>
    </w:rPr>
  </w:style>
  <w:style w:type="paragraph" w:styleId="Obsah7">
    <w:name w:val="toc 7"/>
    <w:basedOn w:val="Normln"/>
    <w:next w:val="Normln"/>
    <w:autoRedefine/>
    <w:uiPriority w:val="39"/>
    <w:unhideWhenUsed/>
    <w:rsid w:val="00BC2E58"/>
    <w:pPr>
      <w:spacing w:after="100"/>
      <w:ind w:left="1320"/>
    </w:pPr>
    <w:rPr>
      <w:rFonts w:asciiTheme="minorHAnsi" w:eastAsiaTheme="minorEastAsia" w:hAnsiTheme="minorHAnsi"/>
      <w:sz w:val="22"/>
      <w:lang w:val="ru-RU" w:eastAsia="ru-RU"/>
    </w:rPr>
  </w:style>
  <w:style w:type="paragraph" w:styleId="Obsah8">
    <w:name w:val="toc 8"/>
    <w:basedOn w:val="Normln"/>
    <w:next w:val="Normln"/>
    <w:autoRedefine/>
    <w:uiPriority w:val="39"/>
    <w:unhideWhenUsed/>
    <w:rsid w:val="00BC2E58"/>
    <w:pPr>
      <w:spacing w:after="100"/>
      <w:ind w:left="1540"/>
    </w:pPr>
    <w:rPr>
      <w:rFonts w:asciiTheme="minorHAnsi" w:eastAsiaTheme="minorEastAsia" w:hAnsiTheme="minorHAnsi"/>
      <w:sz w:val="22"/>
      <w:lang w:val="ru-RU" w:eastAsia="ru-RU"/>
    </w:rPr>
  </w:style>
  <w:style w:type="paragraph" w:styleId="Obsah9">
    <w:name w:val="toc 9"/>
    <w:basedOn w:val="Normln"/>
    <w:next w:val="Normln"/>
    <w:autoRedefine/>
    <w:uiPriority w:val="39"/>
    <w:unhideWhenUsed/>
    <w:rsid w:val="00BC2E58"/>
    <w:pPr>
      <w:spacing w:after="100"/>
      <w:ind w:left="1760"/>
    </w:pPr>
    <w:rPr>
      <w:rFonts w:asciiTheme="minorHAnsi" w:eastAsiaTheme="minorEastAsia" w:hAnsiTheme="minorHAnsi"/>
      <w:sz w:val="22"/>
      <w:lang w:val="ru-RU" w:eastAsia="ru-RU"/>
    </w:rPr>
  </w:style>
  <w:style w:type="paragraph" w:styleId="Textbubliny">
    <w:name w:val="Balloon Text"/>
    <w:basedOn w:val="Normln"/>
    <w:link w:val="TextbublinyChar"/>
    <w:uiPriority w:val="99"/>
    <w:semiHidden/>
    <w:unhideWhenUsed/>
    <w:rsid w:val="0019629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6293"/>
    <w:rPr>
      <w:rFonts w:ascii="Tahoma" w:hAnsi="Tahoma" w:cs="Tahoma"/>
      <w:sz w:val="16"/>
      <w:szCs w:val="16"/>
      <w:lang w:val="cs-CZ"/>
    </w:rPr>
  </w:style>
  <w:style w:type="character" w:styleId="PromnnHTML">
    <w:name w:val="HTML Variable"/>
    <w:basedOn w:val="Standardnpsmoodstavce"/>
    <w:uiPriority w:val="99"/>
    <w:semiHidden/>
    <w:unhideWhenUsed/>
    <w:rsid w:val="00B739D8"/>
    <w:rPr>
      <w:i/>
      <w:iCs/>
    </w:rPr>
  </w:style>
  <w:style w:type="paragraph" w:styleId="Bezmezer">
    <w:name w:val="No Spacing"/>
    <w:uiPriority w:val="1"/>
    <w:qFormat/>
    <w:rsid w:val="00FC0645"/>
    <w:pPr>
      <w:spacing w:after="0" w:line="240" w:lineRule="auto"/>
    </w:pPr>
    <w:rPr>
      <w:rFonts w:ascii="Arial" w:hAnsi="Arial"/>
      <w:sz w:val="24"/>
      <w:lang w:val="cs-CZ"/>
    </w:rPr>
  </w:style>
  <w:style w:type="character" w:customStyle="1" w:styleId="sscentr">
    <w:name w:val="ssc_entr"/>
    <w:basedOn w:val="Standardnpsmoodstavce"/>
    <w:rsid w:val="0035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9608">
      <w:bodyDiv w:val="1"/>
      <w:marLeft w:val="0"/>
      <w:marRight w:val="0"/>
      <w:marTop w:val="0"/>
      <w:marBottom w:val="0"/>
      <w:divBdr>
        <w:top w:val="none" w:sz="0" w:space="0" w:color="auto"/>
        <w:left w:val="none" w:sz="0" w:space="0" w:color="auto"/>
        <w:bottom w:val="none" w:sz="0" w:space="0" w:color="auto"/>
        <w:right w:val="none" w:sz="0" w:space="0" w:color="auto"/>
      </w:divBdr>
    </w:div>
    <w:div w:id="195436463">
      <w:bodyDiv w:val="1"/>
      <w:marLeft w:val="0"/>
      <w:marRight w:val="0"/>
      <w:marTop w:val="0"/>
      <w:marBottom w:val="0"/>
      <w:divBdr>
        <w:top w:val="none" w:sz="0" w:space="0" w:color="auto"/>
        <w:left w:val="none" w:sz="0" w:space="0" w:color="auto"/>
        <w:bottom w:val="none" w:sz="0" w:space="0" w:color="auto"/>
        <w:right w:val="none" w:sz="0" w:space="0" w:color="auto"/>
      </w:divBdr>
    </w:div>
    <w:div w:id="206768366">
      <w:bodyDiv w:val="1"/>
      <w:marLeft w:val="0"/>
      <w:marRight w:val="0"/>
      <w:marTop w:val="0"/>
      <w:marBottom w:val="0"/>
      <w:divBdr>
        <w:top w:val="none" w:sz="0" w:space="0" w:color="auto"/>
        <w:left w:val="none" w:sz="0" w:space="0" w:color="auto"/>
        <w:bottom w:val="none" w:sz="0" w:space="0" w:color="auto"/>
        <w:right w:val="none" w:sz="0" w:space="0" w:color="auto"/>
      </w:divBdr>
    </w:div>
    <w:div w:id="596669513">
      <w:bodyDiv w:val="1"/>
      <w:marLeft w:val="0"/>
      <w:marRight w:val="0"/>
      <w:marTop w:val="0"/>
      <w:marBottom w:val="0"/>
      <w:divBdr>
        <w:top w:val="none" w:sz="0" w:space="0" w:color="auto"/>
        <w:left w:val="none" w:sz="0" w:space="0" w:color="auto"/>
        <w:bottom w:val="none" w:sz="0" w:space="0" w:color="auto"/>
        <w:right w:val="none" w:sz="0" w:space="0" w:color="auto"/>
      </w:divBdr>
    </w:div>
    <w:div w:id="629096153">
      <w:bodyDiv w:val="1"/>
      <w:marLeft w:val="0"/>
      <w:marRight w:val="0"/>
      <w:marTop w:val="0"/>
      <w:marBottom w:val="0"/>
      <w:divBdr>
        <w:top w:val="none" w:sz="0" w:space="0" w:color="auto"/>
        <w:left w:val="none" w:sz="0" w:space="0" w:color="auto"/>
        <w:bottom w:val="none" w:sz="0" w:space="0" w:color="auto"/>
        <w:right w:val="none" w:sz="0" w:space="0" w:color="auto"/>
      </w:divBdr>
    </w:div>
    <w:div w:id="759715896">
      <w:bodyDiv w:val="1"/>
      <w:marLeft w:val="0"/>
      <w:marRight w:val="0"/>
      <w:marTop w:val="0"/>
      <w:marBottom w:val="0"/>
      <w:divBdr>
        <w:top w:val="none" w:sz="0" w:space="0" w:color="auto"/>
        <w:left w:val="none" w:sz="0" w:space="0" w:color="auto"/>
        <w:bottom w:val="none" w:sz="0" w:space="0" w:color="auto"/>
        <w:right w:val="none" w:sz="0" w:space="0" w:color="auto"/>
      </w:divBdr>
    </w:div>
    <w:div w:id="831530599">
      <w:bodyDiv w:val="1"/>
      <w:marLeft w:val="0"/>
      <w:marRight w:val="0"/>
      <w:marTop w:val="0"/>
      <w:marBottom w:val="0"/>
      <w:divBdr>
        <w:top w:val="none" w:sz="0" w:space="0" w:color="auto"/>
        <w:left w:val="none" w:sz="0" w:space="0" w:color="auto"/>
        <w:bottom w:val="none" w:sz="0" w:space="0" w:color="auto"/>
        <w:right w:val="none" w:sz="0" w:space="0" w:color="auto"/>
      </w:divBdr>
    </w:div>
    <w:div w:id="894243235">
      <w:bodyDiv w:val="1"/>
      <w:marLeft w:val="0"/>
      <w:marRight w:val="0"/>
      <w:marTop w:val="0"/>
      <w:marBottom w:val="0"/>
      <w:divBdr>
        <w:top w:val="none" w:sz="0" w:space="0" w:color="auto"/>
        <w:left w:val="none" w:sz="0" w:space="0" w:color="auto"/>
        <w:bottom w:val="none" w:sz="0" w:space="0" w:color="auto"/>
        <w:right w:val="none" w:sz="0" w:space="0" w:color="auto"/>
      </w:divBdr>
    </w:div>
    <w:div w:id="958150320">
      <w:bodyDiv w:val="1"/>
      <w:marLeft w:val="0"/>
      <w:marRight w:val="0"/>
      <w:marTop w:val="0"/>
      <w:marBottom w:val="0"/>
      <w:divBdr>
        <w:top w:val="none" w:sz="0" w:space="0" w:color="auto"/>
        <w:left w:val="none" w:sz="0" w:space="0" w:color="auto"/>
        <w:bottom w:val="none" w:sz="0" w:space="0" w:color="auto"/>
        <w:right w:val="none" w:sz="0" w:space="0" w:color="auto"/>
      </w:divBdr>
    </w:div>
    <w:div w:id="1040130722">
      <w:bodyDiv w:val="1"/>
      <w:marLeft w:val="0"/>
      <w:marRight w:val="0"/>
      <w:marTop w:val="0"/>
      <w:marBottom w:val="0"/>
      <w:divBdr>
        <w:top w:val="none" w:sz="0" w:space="0" w:color="auto"/>
        <w:left w:val="none" w:sz="0" w:space="0" w:color="auto"/>
        <w:bottom w:val="none" w:sz="0" w:space="0" w:color="auto"/>
        <w:right w:val="none" w:sz="0" w:space="0" w:color="auto"/>
      </w:divBdr>
    </w:div>
    <w:div w:id="1356342060">
      <w:bodyDiv w:val="1"/>
      <w:marLeft w:val="0"/>
      <w:marRight w:val="0"/>
      <w:marTop w:val="0"/>
      <w:marBottom w:val="0"/>
      <w:divBdr>
        <w:top w:val="none" w:sz="0" w:space="0" w:color="auto"/>
        <w:left w:val="none" w:sz="0" w:space="0" w:color="auto"/>
        <w:bottom w:val="none" w:sz="0" w:space="0" w:color="auto"/>
        <w:right w:val="none" w:sz="0" w:space="0" w:color="auto"/>
      </w:divBdr>
    </w:div>
    <w:div w:id="1357459963">
      <w:bodyDiv w:val="1"/>
      <w:marLeft w:val="0"/>
      <w:marRight w:val="0"/>
      <w:marTop w:val="0"/>
      <w:marBottom w:val="0"/>
      <w:divBdr>
        <w:top w:val="none" w:sz="0" w:space="0" w:color="auto"/>
        <w:left w:val="none" w:sz="0" w:space="0" w:color="auto"/>
        <w:bottom w:val="none" w:sz="0" w:space="0" w:color="auto"/>
        <w:right w:val="none" w:sz="0" w:space="0" w:color="auto"/>
      </w:divBdr>
    </w:div>
    <w:div w:id="1564173433">
      <w:bodyDiv w:val="1"/>
      <w:marLeft w:val="0"/>
      <w:marRight w:val="0"/>
      <w:marTop w:val="0"/>
      <w:marBottom w:val="0"/>
      <w:divBdr>
        <w:top w:val="none" w:sz="0" w:space="0" w:color="auto"/>
        <w:left w:val="none" w:sz="0" w:space="0" w:color="auto"/>
        <w:bottom w:val="none" w:sz="0" w:space="0" w:color="auto"/>
        <w:right w:val="none" w:sz="0" w:space="0" w:color="auto"/>
      </w:divBdr>
    </w:div>
    <w:div w:id="1620913739">
      <w:bodyDiv w:val="1"/>
      <w:marLeft w:val="0"/>
      <w:marRight w:val="0"/>
      <w:marTop w:val="0"/>
      <w:marBottom w:val="0"/>
      <w:divBdr>
        <w:top w:val="none" w:sz="0" w:space="0" w:color="auto"/>
        <w:left w:val="none" w:sz="0" w:space="0" w:color="auto"/>
        <w:bottom w:val="none" w:sz="0" w:space="0" w:color="auto"/>
        <w:right w:val="none" w:sz="0" w:space="0" w:color="auto"/>
      </w:divBdr>
    </w:div>
    <w:div w:id="1653215432">
      <w:bodyDiv w:val="1"/>
      <w:marLeft w:val="0"/>
      <w:marRight w:val="0"/>
      <w:marTop w:val="0"/>
      <w:marBottom w:val="0"/>
      <w:divBdr>
        <w:top w:val="none" w:sz="0" w:space="0" w:color="auto"/>
        <w:left w:val="none" w:sz="0" w:space="0" w:color="auto"/>
        <w:bottom w:val="none" w:sz="0" w:space="0" w:color="auto"/>
        <w:right w:val="none" w:sz="0" w:space="0" w:color="auto"/>
      </w:divBdr>
    </w:div>
    <w:div w:id="1689868728">
      <w:bodyDiv w:val="1"/>
      <w:marLeft w:val="0"/>
      <w:marRight w:val="0"/>
      <w:marTop w:val="0"/>
      <w:marBottom w:val="0"/>
      <w:divBdr>
        <w:top w:val="none" w:sz="0" w:space="0" w:color="auto"/>
        <w:left w:val="none" w:sz="0" w:space="0" w:color="auto"/>
        <w:bottom w:val="none" w:sz="0" w:space="0" w:color="auto"/>
        <w:right w:val="none" w:sz="0" w:space="0" w:color="auto"/>
      </w:divBdr>
    </w:div>
    <w:div w:id="1793748519">
      <w:bodyDiv w:val="1"/>
      <w:marLeft w:val="0"/>
      <w:marRight w:val="0"/>
      <w:marTop w:val="0"/>
      <w:marBottom w:val="0"/>
      <w:divBdr>
        <w:top w:val="none" w:sz="0" w:space="0" w:color="auto"/>
        <w:left w:val="none" w:sz="0" w:space="0" w:color="auto"/>
        <w:bottom w:val="none" w:sz="0" w:space="0" w:color="auto"/>
        <w:right w:val="none" w:sz="0" w:space="0" w:color="auto"/>
      </w:divBdr>
    </w:div>
    <w:div w:id="1925991324">
      <w:bodyDiv w:val="1"/>
      <w:marLeft w:val="0"/>
      <w:marRight w:val="0"/>
      <w:marTop w:val="0"/>
      <w:marBottom w:val="0"/>
      <w:divBdr>
        <w:top w:val="none" w:sz="0" w:space="0" w:color="auto"/>
        <w:left w:val="none" w:sz="0" w:space="0" w:color="auto"/>
        <w:bottom w:val="none" w:sz="0" w:space="0" w:color="auto"/>
        <w:right w:val="none" w:sz="0" w:space="0" w:color="auto"/>
      </w:divBdr>
    </w:div>
    <w:div w:id="2023581487">
      <w:bodyDiv w:val="1"/>
      <w:marLeft w:val="0"/>
      <w:marRight w:val="0"/>
      <w:marTop w:val="0"/>
      <w:marBottom w:val="0"/>
      <w:divBdr>
        <w:top w:val="none" w:sz="0" w:space="0" w:color="auto"/>
        <w:left w:val="none" w:sz="0" w:space="0" w:color="auto"/>
        <w:bottom w:val="none" w:sz="0" w:space="0" w:color="auto"/>
        <w:right w:val="none" w:sz="0" w:space="0" w:color="auto"/>
      </w:divBdr>
    </w:div>
    <w:div w:id="2032415515">
      <w:bodyDiv w:val="1"/>
      <w:marLeft w:val="0"/>
      <w:marRight w:val="0"/>
      <w:marTop w:val="0"/>
      <w:marBottom w:val="0"/>
      <w:divBdr>
        <w:top w:val="none" w:sz="0" w:space="0" w:color="auto"/>
        <w:left w:val="none" w:sz="0" w:space="0" w:color="auto"/>
        <w:bottom w:val="none" w:sz="0" w:space="0" w:color="auto"/>
        <w:right w:val="none" w:sz="0" w:space="0" w:color="auto"/>
      </w:divBdr>
    </w:div>
    <w:div w:id="20408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rch.cz/hladik"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2B695-2843-4EFF-9C87-5BE89263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15</Pages>
  <Words>2841</Words>
  <Characters>16762</Characters>
  <Application>Microsoft Office Word</Application>
  <DocSecurity>0</DocSecurity>
  <Lines>139</Lines>
  <Paragraphs>39</Paragraphs>
  <ScaleCrop>false</ScaleCrop>
  <HeadingPairs>
    <vt:vector size="4" baseType="variant">
      <vt:variant>
        <vt:lpstr>Název</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Pavel Vonšovksý</cp:lastModifiedBy>
  <cp:revision>8</cp:revision>
  <cp:lastPrinted>2023-07-23T08:11:00Z</cp:lastPrinted>
  <dcterms:created xsi:type="dcterms:W3CDTF">2024-05-08T16:21:00Z</dcterms:created>
  <dcterms:modified xsi:type="dcterms:W3CDTF">2024-05-09T09:24:00Z</dcterms:modified>
</cp:coreProperties>
</file>