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0F35F" w14:textId="26BEB8E4" w:rsidR="00ED1CCE" w:rsidRPr="003C40FF" w:rsidRDefault="00ED1CCE" w:rsidP="003C40FF">
      <w:pPr>
        <w:pStyle w:val="Body"/>
        <w:keepNext/>
        <w:keepLines/>
        <w:spacing w:after="120" w:line="276" w:lineRule="auto"/>
        <w:jc w:val="center"/>
        <w:rPr>
          <w:rFonts w:ascii="Segoe UI" w:hAnsi="Segoe UI" w:cs="Segoe UI"/>
          <w:b/>
          <w:color w:val="auto"/>
          <w:sz w:val="22"/>
          <w:szCs w:val="22"/>
          <w:u w:val="single"/>
          <w:lang w:val="cs-CZ"/>
        </w:rPr>
      </w:pPr>
      <w:bookmarkStart w:id="0" w:name="_GoBack"/>
      <w:bookmarkEnd w:id="0"/>
      <w:r w:rsidRPr="003C40FF">
        <w:rPr>
          <w:rFonts w:ascii="Segoe UI" w:hAnsi="Segoe UI" w:cs="Segoe UI"/>
          <w:b/>
          <w:color w:val="auto"/>
          <w:sz w:val="22"/>
          <w:szCs w:val="22"/>
          <w:u w:val="single"/>
          <w:lang w:val="cs-CZ"/>
        </w:rPr>
        <w:t>Technické a funkční požadavky</w:t>
      </w:r>
      <w:r w:rsidRPr="003C40FF">
        <w:rPr>
          <w:rFonts w:ascii="Segoe UI" w:hAnsi="Segoe UI" w:cs="Segoe UI"/>
          <w:b/>
          <w:sz w:val="22"/>
          <w:szCs w:val="22"/>
          <w:u w:val="single"/>
          <w:lang w:val="cs-CZ"/>
        </w:rPr>
        <w:t xml:space="preserve"> </w:t>
      </w:r>
      <w:r w:rsidRPr="003C40FF">
        <w:rPr>
          <w:rFonts w:ascii="Segoe UI" w:hAnsi="Segoe UI" w:cs="Segoe UI"/>
          <w:b/>
          <w:color w:val="auto"/>
          <w:sz w:val="22"/>
          <w:szCs w:val="22"/>
          <w:u w:val="single"/>
          <w:lang w:val="cs-CZ"/>
        </w:rPr>
        <w:t>na Informační systém pro kontaktní centrum pro operátory</w:t>
      </w:r>
      <w:r w:rsidR="008C7DD8">
        <w:rPr>
          <w:rFonts w:ascii="Segoe UI" w:hAnsi="Segoe UI" w:cs="Segoe UI"/>
          <w:b/>
          <w:color w:val="auto"/>
          <w:sz w:val="22"/>
          <w:szCs w:val="22"/>
          <w:u w:val="single"/>
          <w:lang w:val="cs-CZ"/>
        </w:rPr>
        <w:t>/agenty</w:t>
      </w:r>
      <w:r w:rsidRPr="003C40FF">
        <w:rPr>
          <w:rFonts w:ascii="Segoe UI" w:hAnsi="Segoe UI" w:cs="Segoe UI"/>
          <w:b/>
          <w:color w:val="auto"/>
          <w:sz w:val="22"/>
          <w:szCs w:val="22"/>
          <w:u w:val="single"/>
          <w:lang w:val="cs-CZ"/>
        </w:rPr>
        <w:t xml:space="preserve"> KKC, AS a „odborná“ pracoviště OZP</w:t>
      </w:r>
    </w:p>
    <w:p w14:paraId="7E055149" w14:textId="77777777" w:rsidR="00ED1CCE" w:rsidRPr="003C40FF" w:rsidRDefault="00ED1CCE" w:rsidP="003C40FF"/>
    <w:p w14:paraId="2D0C4C31" w14:textId="77777777" w:rsidR="00ED1CCE" w:rsidRPr="003C40FF" w:rsidRDefault="00ED1CCE" w:rsidP="003C40FF">
      <w:pPr>
        <w:spacing w:after="120" w:line="276" w:lineRule="auto"/>
        <w:jc w:val="both"/>
        <w:rPr>
          <w:rFonts w:ascii="Segoe UI" w:hAnsi="Segoe UI" w:cs="Segoe UI"/>
        </w:rPr>
      </w:pPr>
    </w:p>
    <w:p w14:paraId="4BD3B237" w14:textId="77777777" w:rsidR="00ED1CCE" w:rsidRPr="003C40FF" w:rsidRDefault="00ED1CCE" w:rsidP="003C40FF">
      <w:pPr>
        <w:spacing w:after="120" w:line="276" w:lineRule="auto"/>
        <w:jc w:val="center"/>
        <w:rPr>
          <w:rFonts w:ascii="Segoe UI" w:hAnsi="Segoe UI" w:cs="Segoe UI"/>
          <w:b/>
          <w:u w:val="single"/>
        </w:rPr>
      </w:pPr>
      <w:r w:rsidRPr="003C40FF">
        <w:rPr>
          <w:rFonts w:ascii="Segoe UI" w:hAnsi="Segoe UI" w:cs="Segoe UI"/>
          <w:b/>
          <w:u w:val="single"/>
        </w:rPr>
        <w:t>Předmět poptávky</w:t>
      </w:r>
    </w:p>
    <w:p w14:paraId="1368CD96" w14:textId="77777777" w:rsidR="00ED1CCE" w:rsidRPr="003C40FF" w:rsidRDefault="00ED1CCE" w:rsidP="003C40FF">
      <w:pPr>
        <w:spacing w:after="120" w:line="276" w:lineRule="auto"/>
        <w:jc w:val="both"/>
        <w:rPr>
          <w:rFonts w:ascii="Segoe UI" w:hAnsi="Segoe UI" w:cs="Segoe UI"/>
        </w:rPr>
      </w:pPr>
    </w:p>
    <w:p w14:paraId="36A3B2A8" w14:textId="0A21F03C" w:rsidR="00ED1CCE" w:rsidRPr="00B63761" w:rsidRDefault="00ED1CCE" w:rsidP="007E4003">
      <w:pPr>
        <w:spacing w:after="120" w:line="276" w:lineRule="auto"/>
        <w:jc w:val="both"/>
        <w:rPr>
          <w:rFonts w:ascii="Segoe UI" w:hAnsi="Segoe UI" w:cs="Segoe UI"/>
        </w:rPr>
      </w:pPr>
      <w:r w:rsidRPr="003C40FF">
        <w:rPr>
          <w:rFonts w:ascii="Segoe UI" w:hAnsi="Segoe UI" w:cs="Segoe UI"/>
        </w:rPr>
        <w:t>Realizace Informačního systému pro kontaktní centrum pro operátory</w:t>
      </w:r>
      <w:r w:rsidR="008C7DD8">
        <w:rPr>
          <w:rFonts w:ascii="Segoe UI" w:hAnsi="Segoe UI" w:cs="Segoe UI"/>
        </w:rPr>
        <w:t>/agenty</w:t>
      </w:r>
      <w:r w:rsidRPr="003C40FF">
        <w:rPr>
          <w:rFonts w:ascii="Segoe UI" w:hAnsi="Segoe UI" w:cs="Segoe UI"/>
        </w:rPr>
        <w:t xml:space="preserve"> KKC a nová pracoviště (AS, externí call centrum, další odborná pracoviště OZP) v souladu s cíli a funkčními požadavky dle popisu níže. Součástí</w:t>
      </w:r>
      <w:r w:rsidRPr="003C40FF" w:rsidDel="00E534C8">
        <w:rPr>
          <w:rFonts w:ascii="Segoe UI" w:hAnsi="Segoe UI" w:cs="Segoe UI"/>
        </w:rPr>
        <w:t xml:space="preserve"> </w:t>
      </w:r>
      <w:r w:rsidRPr="003C40FF">
        <w:rPr>
          <w:rFonts w:ascii="Segoe UI" w:hAnsi="Segoe UI" w:cs="Segoe UI"/>
        </w:rPr>
        <w:t>plnění musí být uživatelská dokumentace projektu a technická dokumentace ve formátu MS WORD nebo PDF v českém nebo slovenském jazyce.</w:t>
      </w:r>
    </w:p>
    <w:p w14:paraId="64F8CAC7" w14:textId="77777777" w:rsidR="00D2436F" w:rsidRPr="003C40FF" w:rsidRDefault="00D2436F" w:rsidP="003C40FF">
      <w:pPr>
        <w:spacing w:after="120" w:line="276" w:lineRule="auto"/>
        <w:jc w:val="both"/>
        <w:rPr>
          <w:rFonts w:ascii="Segoe UI" w:hAnsi="Segoe UI" w:cs="Segoe UI"/>
        </w:rPr>
      </w:pPr>
    </w:p>
    <w:p w14:paraId="2C88448A" w14:textId="1B16F91B" w:rsidR="00ED1CCE" w:rsidRPr="003C40FF" w:rsidRDefault="00ED1CCE" w:rsidP="003C40FF">
      <w:pPr>
        <w:pStyle w:val="Nadpis4"/>
        <w:spacing w:before="0" w:after="120" w:line="276" w:lineRule="auto"/>
        <w:jc w:val="center"/>
      </w:pPr>
      <w:r w:rsidRPr="003C40FF">
        <w:rPr>
          <w:rFonts w:ascii="Segoe UI" w:hAnsi="Segoe UI" w:cs="Segoe UI"/>
          <w:b/>
          <w:iCs w:val="0"/>
          <w:u w:val="single"/>
        </w:rPr>
        <w:t>Cíle – strategie rozvoje KC</w:t>
      </w:r>
    </w:p>
    <w:p w14:paraId="02BA1E14" w14:textId="77777777" w:rsidR="00ED1CCE" w:rsidRPr="003C40FF" w:rsidRDefault="00ED1CCE" w:rsidP="003C40FF">
      <w:pPr>
        <w:spacing w:after="120" w:line="276" w:lineRule="auto"/>
        <w:jc w:val="both"/>
        <w:rPr>
          <w:rFonts w:ascii="Segoe UI" w:hAnsi="Segoe UI" w:cs="Segoe UI"/>
          <w:b/>
        </w:rPr>
      </w:pPr>
      <w:r w:rsidRPr="003C40FF">
        <w:rPr>
          <w:rFonts w:ascii="Segoe UI" w:hAnsi="Segoe UI" w:cs="Segoe UI"/>
          <w:b/>
        </w:rPr>
        <w:t>Základními cíli jsou:</w:t>
      </w:r>
    </w:p>
    <w:p w14:paraId="3920A4BB" w14:textId="77777777" w:rsidR="00ED1CCE" w:rsidRPr="003C40FF" w:rsidRDefault="00ED1CCE" w:rsidP="003C40FF">
      <w:pPr>
        <w:pStyle w:val="Odstavecseseznamem"/>
        <w:numPr>
          <w:ilvl w:val="0"/>
          <w:numId w:val="39"/>
        </w:numPr>
        <w:spacing w:after="120" w:line="276" w:lineRule="auto"/>
        <w:contextualSpacing w:val="0"/>
        <w:jc w:val="both"/>
        <w:rPr>
          <w:rFonts w:ascii="Segoe UI" w:hAnsi="Segoe UI" w:cs="Segoe UI"/>
        </w:rPr>
      </w:pPr>
      <w:r w:rsidRPr="003C40FF">
        <w:rPr>
          <w:rFonts w:ascii="Segoe UI" w:hAnsi="Segoe UI" w:cs="Segoe UI"/>
        </w:rPr>
        <w:t xml:space="preserve">efektivnější a rychlejší komunikace s klientem s vyšší kvalitou poskytovaných informací (znalostí klientovy historie a problematiky v reálném čase) </w:t>
      </w:r>
      <w:r w:rsidRPr="003C40FF">
        <w:rPr>
          <w:rFonts w:ascii="Segoe UI" w:hAnsi="Segoe UI" w:cs="Segoe UI"/>
        </w:rPr>
        <w:br/>
        <w:t>na stávajících pracovištích KKC, asistenční služby  a externího call centra</w:t>
      </w:r>
    </w:p>
    <w:p w14:paraId="345C6E02" w14:textId="77777777" w:rsidR="00ED1CCE" w:rsidRPr="003C40FF" w:rsidRDefault="00ED1CCE" w:rsidP="003C40FF">
      <w:pPr>
        <w:pStyle w:val="Odstavecseseznamem"/>
        <w:numPr>
          <w:ilvl w:val="0"/>
          <w:numId w:val="39"/>
        </w:numPr>
        <w:spacing w:after="120" w:line="276" w:lineRule="auto"/>
        <w:contextualSpacing w:val="0"/>
        <w:jc w:val="both"/>
        <w:rPr>
          <w:rFonts w:ascii="Segoe UI" w:hAnsi="Segoe UI" w:cs="Segoe UI"/>
        </w:rPr>
      </w:pPr>
      <w:r w:rsidRPr="003C40FF">
        <w:rPr>
          <w:rFonts w:ascii="Segoe UI" w:hAnsi="Segoe UI" w:cs="Segoe UI"/>
        </w:rPr>
        <w:t xml:space="preserve">možnost využití všech funkcí SW na dalších pracovištích OZP </w:t>
      </w:r>
    </w:p>
    <w:p w14:paraId="58F50590" w14:textId="77777777" w:rsidR="00ED1CCE" w:rsidRPr="003C40FF" w:rsidRDefault="00ED1CCE" w:rsidP="003C40FF">
      <w:pPr>
        <w:pStyle w:val="Odstavecseseznamem"/>
        <w:numPr>
          <w:ilvl w:val="0"/>
          <w:numId w:val="39"/>
        </w:numPr>
        <w:spacing w:after="120" w:line="276" w:lineRule="auto"/>
        <w:contextualSpacing w:val="0"/>
        <w:jc w:val="both"/>
        <w:rPr>
          <w:rFonts w:ascii="Segoe UI" w:hAnsi="Segoe UI" w:cs="Segoe UI"/>
        </w:rPr>
      </w:pPr>
      <w:r w:rsidRPr="003C40FF">
        <w:rPr>
          <w:rFonts w:ascii="Segoe UI" w:hAnsi="Segoe UI" w:cs="Segoe UI"/>
        </w:rPr>
        <w:t xml:space="preserve">minimalizace manuálních vstupů (minimalizace podílu manuální práce </w:t>
      </w:r>
      <w:r w:rsidRPr="003C40FF">
        <w:rPr>
          <w:rFonts w:ascii="Segoe UI" w:hAnsi="Segoe UI" w:cs="Segoe UI"/>
        </w:rPr>
        <w:br/>
        <w:t>při vyhledávání informací o klientech a zakládání případů)</w:t>
      </w:r>
    </w:p>
    <w:p w14:paraId="4AE3400D" w14:textId="77777777" w:rsidR="00ED1CCE" w:rsidRPr="003C40FF" w:rsidRDefault="00ED1CCE" w:rsidP="003C40FF">
      <w:pPr>
        <w:pStyle w:val="Odstavecseseznamem"/>
        <w:numPr>
          <w:ilvl w:val="0"/>
          <w:numId w:val="39"/>
        </w:numPr>
        <w:spacing w:after="120" w:line="276" w:lineRule="auto"/>
        <w:contextualSpacing w:val="0"/>
        <w:jc w:val="both"/>
        <w:rPr>
          <w:rFonts w:ascii="Segoe UI" w:hAnsi="Segoe UI" w:cs="Segoe UI"/>
        </w:rPr>
      </w:pPr>
      <w:r w:rsidRPr="003C40FF">
        <w:rPr>
          <w:rFonts w:ascii="Segoe UI" w:hAnsi="Segoe UI" w:cs="Segoe UI"/>
        </w:rPr>
        <w:t>automatizace zpracování externích datových vstupů. Automatické načítání datových dávek z externích systémů dle technické specifikace – Rozhraní pro přístup k datům</w:t>
      </w:r>
    </w:p>
    <w:p w14:paraId="7446E42E" w14:textId="77777777" w:rsidR="00ED1CCE" w:rsidRPr="003C40FF" w:rsidRDefault="00ED1CCE" w:rsidP="003C40FF">
      <w:pPr>
        <w:pStyle w:val="Odstavecseseznamem"/>
        <w:spacing w:after="120" w:line="276" w:lineRule="auto"/>
        <w:ind w:left="576"/>
        <w:contextualSpacing w:val="0"/>
        <w:jc w:val="center"/>
        <w:rPr>
          <w:rFonts w:ascii="Segoe UI" w:hAnsi="Segoe UI" w:cs="Segoe UI"/>
        </w:rPr>
      </w:pPr>
      <w:bookmarkStart w:id="1" w:name="_Toc448909896"/>
    </w:p>
    <w:p w14:paraId="5EACB1CB" w14:textId="77777777" w:rsidR="00ED1CCE" w:rsidRPr="003C40FF" w:rsidRDefault="00ED1CCE" w:rsidP="003C40FF">
      <w:pPr>
        <w:pStyle w:val="Odstavecseseznamem"/>
        <w:spacing w:after="120" w:line="276" w:lineRule="auto"/>
        <w:ind w:left="576"/>
        <w:contextualSpacing w:val="0"/>
        <w:jc w:val="center"/>
        <w:rPr>
          <w:rFonts w:ascii="Segoe UI" w:hAnsi="Segoe UI" w:cs="Segoe UI"/>
          <w:b/>
          <w:u w:val="single"/>
        </w:rPr>
      </w:pPr>
      <w:r w:rsidRPr="003C40FF">
        <w:rPr>
          <w:rFonts w:ascii="Segoe UI" w:hAnsi="Segoe UI" w:cs="Segoe UI"/>
          <w:b/>
          <w:u w:val="single"/>
        </w:rPr>
        <w:t>Všeobecné požadavky</w:t>
      </w:r>
      <w:bookmarkEnd w:id="1"/>
    </w:p>
    <w:p w14:paraId="222DA6F8" w14:textId="77777777" w:rsidR="00ED1CCE" w:rsidRPr="003C40FF" w:rsidRDefault="00ED1CCE" w:rsidP="003C40FF">
      <w:pPr>
        <w:pStyle w:val="Body"/>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lastRenderedPageBreak/>
        <w:t xml:space="preserve">Pro provoz řešení KC je požadovaný řízený přístup uživatelů na základě předem definovaných rolí a nadefinovaných přístupových práv pro jednotlivé uživatele </w:t>
      </w:r>
      <w:r w:rsidRPr="003C40FF">
        <w:rPr>
          <w:rFonts w:ascii="Segoe UI" w:hAnsi="Segoe UI" w:cs="Segoe UI"/>
          <w:sz w:val="22"/>
          <w:szCs w:val="22"/>
          <w:lang w:val="cs-CZ"/>
        </w:rPr>
        <w:br/>
        <w:t>k jednotlivým řešením KC.</w:t>
      </w:r>
    </w:p>
    <w:p w14:paraId="4C6B32FD" w14:textId="77777777" w:rsidR="00ED1CCE" w:rsidRPr="003C40FF" w:rsidRDefault="00ED1CCE" w:rsidP="003C40FF">
      <w:pPr>
        <w:pStyle w:val="Body"/>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Celý systém musí být navržen jako webová aplikace, bez nutnosti instalovat další software na pracovní stanice.</w:t>
      </w:r>
    </w:p>
    <w:p w14:paraId="478FE4E8" w14:textId="77777777" w:rsidR="00ED1CCE" w:rsidRPr="003C40FF" w:rsidRDefault="00ED1CCE" w:rsidP="003C40FF">
      <w:pPr>
        <w:pStyle w:val="Body"/>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 xml:space="preserve">Celé řešení musí být schopné pracovat v módu vysoké dostupnosti (redundance) </w:t>
      </w:r>
      <w:r w:rsidRPr="003C40FF">
        <w:rPr>
          <w:rFonts w:ascii="Segoe UI" w:hAnsi="Segoe UI" w:cs="Segoe UI"/>
          <w:sz w:val="22"/>
          <w:szCs w:val="22"/>
          <w:lang w:val="cs-CZ"/>
        </w:rPr>
        <w:br/>
        <w:t>a současně ve virtuálním prostředí.</w:t>
      </w:r>
      <w:r w:rsidRPr="003C40FF" w:rsidDel="006E0695">
        <w:rPr>
          <w:rFonts w:ascii="Segoe UI" w:hAnsi="Segoe UI" w:cs="Segoe UI"/>
          <w:sz w:val="22"/>
          <w:szCs w:val="22"/>
          <w:lang w:val="cs-CZ"/>
        </w:rPr>
        <w:t xml:space="preserve"> </w:t>
      </w:r>
    </w:p>
    <w:p w14:paraId="764D7FAE" w14:textId="77777777" w:rsidR="00ED1CCE" w:rsidRPr="003C40FF" w:rsidRDefault="00ED1CCE" w:rsidP="003C40FF">
      <w:pPr>
        <w:pStyle w:val="Body"/>
        <w:spacing w:after="120" w:line="276" w:lineRule="auto"/>
        <w:jc w:val="both"/>
        <w:rPr>
          <w:rFonts w:ascii="Segoe UI" w:eastAsia="Arial" w:hAnsi="Segoe UI" w:cs="Segoe UI"/>
          <w:sz w:val="22"/>
          <w:szCs w:val="22"/>
          <w:lang w:val="cs-CZ"/>
        </w:rPr>
      </w:pPr>
    </w:p>
    <w:p w14:paraId="16282987" w14:textId="77777777" w:rsidR="00ED1CCE" w:rsidRPr="003C40FF" w:rsidRDefault="00ED1CCE" w:rsidP="003C40FF">
      <w:pPr>
        <w:pStyle w:val="Body"/>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Řešení musí umožňovat:</w:t>
      </w:r>
    </w:p>
    <w:p w14:paraId="1DCDE880" w14:textId="0F87742A" w:rsidR="00ED1CCE" w:rsidRPr="003C40FF" w:rsidRDefault="00ED1CCE" w:rsidP="003C40FF">
      <w:pPr>
        <w:pStyle w:val="Body"/>
        <w:numPr>
          <w:ilvl w:val="0"/>
          <w:numId w:val="22"/>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Odbavovat příchozí hovor včetně inteligentního směrování na základě času volání, čísla volajícího, statusu volajícího v systému, úrovně dovedností </w:t>
      </w:r>
      <w:r w:rsidR="00820EF7">
        <w:rPr>
          <w:rFonts w:ascii="Segoe UI" w:hAnsi="Segoe UI" w:cs="Segoe UI"/>
          <w:sz w:val="22"/>
          <w:szCs w:val="22"/>
          <w:lang w:val="cs-CZ"/>
        </w:rPr>
        <w:t>operátora/</w:t>
      </w:r>
      <w:r w:rsidRPr="003C40FF">
        <w:rPr>
          <w:rFonts w:ascii="Segoe UI" w:hAnsi="Segoe UI" w:cs="Segoe UI"/>
          <w:sz w:val="22"/>
          <w:szCs w:val="22"/>
          <w:lang w:val="cs-CZ"/>
        </w:rPr>
        <w:t>agenta KC</w:t>
      </w:r>
    </w:p>
    <w:p w14:paraId="7F5D42C6" w14:textId="77777777" w:rsidR="00ED1CCE" w:rsidRPr="003C40FF" w:rsidRDefault="00ED1CCE" w:rsidP="003C40FF">
      <w:pPr>
        <w:pStyle w:val="Body"/>
        <w:numPr>
          <w:ilvl w:val="0"/>
          <w:numId w:val="22"/>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Automatické nebo manuální vytáčení hovorů z kontaktů</w:t>
      </w:r>
    </w:p>
    <w:p w14:paraId="37D7A2B0" w14:textId="77777777" w:rsidR="00ED1CCE" w:rsidRPr="003C40FF" w:rsidRDefault="00ED1CCE" w:rsidP="003C40FF">
      <w:pPr>
        <w:pStyle w:val="Body"/>
        <w:numPr>
          <w:ilvl w:val="0"/>
          <w:numId w:val="22"/>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Funkční napojení na centrální informační sytém OZP (ICIS) pomocí REST API</w:t>
      </w:r>
    </w:p>
    <w:p w14:paraId="6688FE0C" w14:textId="77777777" w:rsidR="00ED1CCE" w:rsidRPr="003C40FF" w:rsidRDefault="00ED1CCE" w:rsidP="003C40FF">
      <w:pPr>
        <w:pStyle w:val="Body"/>
        <w:numPr>
          <w:ilvl w:val="0"/>
          <w:numId w:val="22"/>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Napojení rozhraní na Elektronickou spisovou službu OZP pomocí Webové Služby</w:t>
      </w:r>
    </w:p>
    <w:p w14:paraId="3086F078" w14:textId="77777777" w:rsidR="00ED1CCE" w:rsidRPr="003C40FF" w:rsidRDefault="00ED1CCE" w:rsidP="003C40FF">
      <w:pPr>
        <w:pStyle w:val="Body"/>
        <w:numPr>
          <w:ilvl w:val="0"/>
          <w:numId w:val="22"/>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Záznam zpětných hovorů a zmeškaných hovorů – seznam hovorů, kde si klient vyžádá zpětné volání a zároveň seznam všech zmeškaných hovorů</w:t>
      </w:r>
    </w:p>
    <w:p w14:paraId="43C40AD4" w14:textId="77777777" w:rsidR="00ED1CCE" w:rsidRPr="003C40FF" w:rsidRDefault="00ED1CCE" w:rsidP="003C40FF">
      <w:pPr>
        <w:pStyle w:val="Body"/>
        <w:numPr>
          <w:ilvl w:val="0"/>
          <w:numId w:val="22"/>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Přístup k nahrávkám po dobu 6 měsíců z prostředí aplikace dle požadavků Objednatele</w:t>
      </w:r>
    </w:p>
    <w:p w14:paraId="52E03BAF" w14:textId="77777777" w:rsidR="00ED1CCE" w:rsidRPr="003C40FF" w:rsidRDefault="00ED1CCE" w:rsidP="003C40FF">
      <w:pPr>
        <w:pStyle w:val="Body"/>
        <w:numPr>
          <w:ilvl w:val="0"/>
          <w:numId w:val="22"/>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Webová aplikace Wallboard</w:t>
      </w:r>
      <w:r w:rsidRPr="003C40FF" w:rsidDel="00A47FFD">
        <w:rPr>
          <w:rFonts w:ascii="Segoe UI" w:hAnsi="Segoe UI" w:cs="Segoe UI"/>
          <w:sz w:val="22"/>
          <w:szCs w:val="22"/>
          <w:lang w:val="cs-CZ"/>
        </w:rPr>
        <w:t>, která umožní</w:t>
      </w:r>
      <w:r w:rsidRPr="003C40FF">
        <w:rPr>
          <w:rFonts w:ascii="Segoe UI" w:hAnsi="Segoe UI" w:cs="Segoe UI"/>
          <w:sz w:val="22"/>
          <w:szCs w:val="22"/>
          <w:lang w:val="cs-CZ"/>
        </w:rPr>
        <w:t xml:space="preserve"> zobrazení online statistik provozu KC dle požadavků Objednatele</w:t>
      </w:r>
    </w:p>
    <w:p w14:paraId="7F5E8C26" w14:textId="77777777" w:rsidR="00ED1CCE" w:rsidRPr="003C40FF" w:rsidRDefault="00ED1CCE" w:rsidP="003C40FF">
      <w:pPr>
        <w:pStyle w:val="Body"/>
        <w:numPr>
          <w:ilvl w:val="0"/>
          <w:numId w:val="22"/>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Definování pracovní doby pro každý projekt (frontu) a směrování podle </w:t>
      </w:r>
      <w:r w:rsidRPr="003C40FF">
        <w:rPr>
          <w:rFonts w:ascii="Segoe UI" w:hAnsi="Segoe UI" w:cs="Segoe UI"/>
          <w:sz w:val="22"/>
          <w:szCs w:val="22"/>
          <w:lang w:val="cs-CZ"/>
        </w:rPr>
        <w:br/>
        <w:t>ní na libovolné číslo/směr, například další frontu, jinou interní nebo externí linku, IVR</w:t>
      </w:r>
    </w:p>
    <w:p w14:paraId="69339D5D" w14:textId="77777777" w:rsidR="00ED1CCE" w:rsidRPr="003C40FF" w:rsidRDefault="00ED1CCE" w:rsidP="003C40FF">
      <w:pPr>
        <w:pStyle w:val="Body"/>
        <w:numPr>
          <w:ilvl w:val="0"/>
          <w:numId w:val="22"/>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lastRenderedPageBreak/>
        <w:t>Směrování na skupiny/skill-y podle volby v hlasovém menu v definovaném pořadí</w:t>
      </w:r>
    </w:p>
    <w:p w14:paraId="7C28F9E2" w14:textId="77777777" w:rsidR="00ED1CCE" w:rsidRPr="003C40FF" w:rsidRDefault="00ED1CCE" w:rsidP="003C40FF">
      <w:pPr>
        <w:pStyle w:val="Body"/>
        <w:numPr>
          <w:ilvl w:val="0"/>
          <w:numId w:val="22"/>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Nahrání, aktivaci a deaktivaci hlášky o všeobecném problému</w:t>
      </w:r>
    </w:p>
    <w:p w14:paraId="4B075208" w14:textId="77777777" w:rsidR="00ED1CCE" w:rsidRPr="003C40FF" w:rsidRDefault="00ED1CCE" w:rsidP="003C40FF">
      <w:pPr>
        <w:pStyle w:val="Body"/>
        <w:numPr>
          <w:ilvl w:val="0"/>
          <w:numId w:val="22"/>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Směrování na externí číslo (mimo kontaktní centrum) včetně jeho nahrávání </w:t>
      </w:r>
      <w:r w:rsidRPr="003C40FF">
        <w:rPr>
          <w:rFonts w:ascii="Segoe UI" w:hAnsi="Segoe UI" w:cs="Segoe UI"/>
          <w:sz w:val="22"/>
          <w:szCs w:val="22"/>
          <w:lang w:val="cs-CZ"/>
        </w:rPr>
        <w:br/>
        <w:t>a záznamu ve statistikách hovorů s možností vypnutí nahrávání hovoru na čísla v rámci OZP</w:t>
      </w:r>
    </w:p>
    <w:p w14:paraId="72E2CB5A" w14:textId="7453FB5F" w:rsidR="00ED1CCE" w:rsidRPr="003C40FF" w:rsidRDefault="00ED1CCE" w:rsidP="003C40FF">
      <w:pPr>
        <w:pStyle w:val="Body"/>
        <w:numPr>
          <w:ilvl w:val="0"/>
          <w:numId w:val="22"/>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Směrování podle stavu operátora</w:t>
      </w:r>
      <w:r w:rsidR="008C7DD8">
        <w:rPr>
          <w:rFonts w:ascii="Segoe UI" w:hAnsi="Segoe UI" w:cs="Segoe UI"/>
          <w:sz w:val="22"/>
          <w:szCs w:val="22"/>
          <w:lang w:val="cs-CZ"/>
        </w:rPr>
        <w:t>/agenta</w:t>
      </w:r>
      <w:r w:rsidRPr="003C40FF">
        <w:rPr>
          <w:rFonts w:ascii="Segoe UI" w:hAnsi="Segoe UI" w:cs="Segoe UI"/>
          <w:sz w:val="22"/>
          <w:szCs w:val="22"/>
          <w:lang w:val="cs-CZ"/>
        </w:rPr>
        <w:t xml:space="preserve"> - hovor může být směrovaný na operátora</w:t>
      </w:r>
      <w:r w:rsidR="008C7DD8">
        <w:rPr>
          <w:rFonts w:ascii="Segoe UI" w:hAnsi="Segoe UI" w:cs="Segoe UI"/>
          <w:sz w:val="22"/>
          <w:szCs w:val="22"/>
          <w:lang w:val="cs-CZ"/>
        </w:rPr>
        <w:t>/agenta</w:t>
      </w:r>
      <w:r w:rsidRPr="003C40FF">
        <w:rPr>
          <w:rFonts w:ascii="Segoe UI" w:hAnsi="Segoe UI" w:cs="Segoe UI"/>
          <w:sz w:val="22"/>
          <w:szCs w:val="22"/>
          <w:lang w:val="cs-CZ"/>
        </w:rPr>
        <w:t>, pouze pokud je operátor</w:t>
      </w:r>
      <w:r w:rsidR="008C7DD8">
        <w:rPr>
          <w:rFonts w:ascii="Segoe UI" w:hAnsi="Segoe UI" w:cs="Segoe UI"/>
          <w:sz w:val="22"/>
          <w:szCs w:val="22"/>
          <w:lang w:val="cs-CZ"/>
        </w:rPr>
        <w:t>/agent</w:t>
      </w:r>
      <w:r w:rsidRPr="003C40FF">
        <w:rPr>
          <w:rFonts w:ascii="Segoe UI" w:hAnsi="Segoe UI" w:cs="Segoe UI"/>
          <w:sz w:val="22"/>
          <w:szCs w:val="22"/>
          <w:lang w:val="cs-CZ"/>
        </w:rPr>
        <w:t xml:space="preserve"> připravený na přijetí hovoru</w:t>
      </w:r>
    </w:p>
    <w:p w14:paraId="01A042B8" w14:textId="317ABD22" w:rsidR="00ED1CCE" w:rsidRPr="003C40FF" w:rsidRDefault="00ED1CCE" w:rsidP="003C40FF">
      <w:pPr>
        <w:pStyle w:val="Body"/>
        <w:numPr>
          <w:ilvl w:val="0"/>
          <w:numId w:val="22"/>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Směrování podle aktuálních statistických údajů, např. v případě, že není přihlášený žádný operátor</w:t>
      </w:r>
      <w:r w:rsidR="00820EF7">
        <w:rPr>
          <w:rFonts w:ascii="Segoe UI" w:hAnsi="Segoe UI" w:cs="Segoe UI"/>
          <w:sz w:val="22"/>
          <w:szCs w:val="22"/>
          <w:lang w:val="cs-CZ"/>
        </w:rPr>
        <w:t>/agent</w:t>
      </w:r>
      <w:r w:rsidRPr="003C40FF">
        <w:rPr>
          <w:rFonts w:ascii="Segoe UI" w:hAnsi="Segoe UI" w:cs="Segoe UI"/>
          <w:sz w:val="22"/>
          <w:szCs w:val="22"/>
          <w:lang w:val="cs-CZ"/>
        </w:rPr>
        <w:t>, přehraje se informace o nedostupnosti operátorů</w:t>
      </w:r>
      <w:r w:rsidR="008C7DD8">
        <w:rPr>
          <w:rFonts w:ascii="Segoe UI" w:hAnsi="Segoe UI" w:cs="Segoe UI"/>
          <w:sz w:val="22"/>
          <w:szCs w:val="22"/>
          <w:lang w:val="cs-CZ"/>
        </w:rPr>
        <w:t>/agentů</w:t>
      </w:r>
    </w:p>
    <w:p w14:paraId="7C2C4C9B" w14:textId="77777777" w:rsidR="00ED1CCE" w:rsidRPr="003C40FF" w:rsidRDefault="00ED1CCE" w:rsidP="003C40FF">
      <w:pPr>
        <w:pStyle w:val="Body"/>
        <w:numPr>
          <w:ilvl w:val="0"/>
          <w:numId w:val="22"/>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Směrování do hlasového portálu (IVR aplikace) podle volby v menu</w:t>
      </w:r>
    </w:p>
    <w:p w14:paraId="4A83C641" w14:textId="77777777" w:rsidR="00ED1CCE" w:rsidRPr="003C40FF" w:rsidRDefault="00ED1CCE" w:rsidP="003C40FF">
      <w:pPr>
        <w:pStyle w:val="Body"/>
        <w:numPr>
          <w:ilvl w:val="0"/>
          <w:numId w:val="22"/>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Připojení informace k hovoru o zvolené kampani nebo problému definovaném v IVR</w:t>
      </w:r>
    </w:p>
    <w:p w14:paraId="3C5978DD" w14:textId="77777777" w:rsidR="00ED1CCE" w:rsidRPr="003C40FF" w:rsidRDefault="00ED1CCE" w:rsidP="003C40FF">
      <w:pPr>
        <w:pStyle w:val="Body"/>
        <w:numPr>
          <w:ilvl w:val="0"/>
          <w:numId w:val="22"/>
        </w:numPr>
        <w:spacing w:after="120" w:line="276" w:lineRule="auto"/>
        <w:jc w:val="both"/>
        <w:rPr>
          <w:rFonts w:ascii="Segoe UI" w:eastAsia="Arial" w:hAnsi="Segoe UI" w:cs="Segoe UI"/>
          <w:sz w:val="22"/>
          <w:szCs w:val="22"/>
          <w:highlight w:val="green"/>
          <w:lang w:val="cs-CZ"/>
        </w:rPr>
      </w:pPr>
      <w:r w:rsidRPr="003C40FF">
        <w:rPr>
          <w:rFonts w:ascii="Segoe UI" w:hAnsi="Segoe UI" w:cs="Segoe UI"/>
          <w:sz w:val="22"/>
          <w:szCs w:val="22"/>
          <w:lang w:val="cs-CZ"/>
        </w:rPr>
        <w:t>Možnost vložení úvodní hlášky u odchozích hovorů – úvodní informace pro klienty</w:t>
      </w:r>
    </w:p>
    <w:p w14:paraId="4F7E9A8A" w14:textId="6150A05D" w:rsidR="00ED1CCE" w:rsidRPr="003C40FF" w:rsidRDefault="00ED1CCE" w:rsidP="003C40FF">
      <w:pPr>
        <w:pStyle w:val="Body"/>
        <w:numPr>
          <w:ilvl w:val="0"/>
          <w:numId w:val="22"/>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t>Funkce umožňující vyřizování webových chatů operátory</w:t>
      </w:r>
      <w:r w:rsidR="00820EF7">
        <w:rPr>
          <w:rFonts w:ascii="Segoe UI" w:eastAsia="Arial" w:hAnsi="Segoe UI" w:cs="Segoe UI"/>
          <w:sz w:val="22"/>
          <w:szCs w:val="22"/>
          <w:lang w:val="cs-CZ"/>
        </w:rPr>
        <w:t>/agenty</w:t>
      </w:r>
      <w:r w:rsidRPr="003C40FF">
        <w:rPr>
          <w:rFonts w:ascii="Segoe UI" w:eastAsia="Arial" w:hAnsi="Segoe UI" w:cs="Segoe UI"/>
          <w:sz w:val="22"/>
          <w:szCs w:val="22"/>
          <w:lang w:val="cs-CZ"/>
        </w:rPr>
        <w:t xml:space="preserve"> KC přímo v aplikaci</w:t>
      </w:r>
    </w:p>
    <w:p w14:paraId="46FB7B52" w14:textId="77777777" w:rsidR="00ED1CCE" w:rsidRPr="003C40FF" w:rsidRDefault="00ED1CCE" w:rsidP="003C40FF">
      <w:pPr>
        <w:pStyle w:val="Body"/>
        <w:numPr>
          <w:ilvl w:val="0"/>
          <w:numId w:val="22"/>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Služba umožňující posílání a příjem SMS zpráv</w:t>
      </w:r>
    </w:p>
    <w:p w14:paraId="38B6D4CD" w14:textId="77777777" w:rsidR="00ED1CCE" w:rsidRPr="003C40FF" w:rsidRDefault="00ED1CCE" w:rsidP="003C40FF">
      <w:pPr>
        <w:pStyle w:val="Body"/>
        <w:numPr>
          <w:ilvl w:val="0"/>
          <w:numId w:val="22"/>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t xml:space="preserve">Služba umožňující </w:t>
      </w:r>
      <w:r w:rsidRPr="003C40FF">
        <w:rPr>
          <w:rFonts w:ascii="Segoe UI" w:hAnsi="Segoe UI" w:cs="Segoe UI"/>
          <w:sz w:val="22"/>
          <w:szCs w:val="22"/>
          <w:lang w:val="cs-CZ"/>
        </w:rPr>
        <w:t>vyřizování e-mailové komunikace a vyřizování požadavků v rámci sociálních sítí</w:t>
      </w:r>
    </w:p>
    <w:p w14:paraId="1FF9C91E" w14:textId="77777777" w:rsidR="00ED1CCE" w:rsidRPr="003C40FF" w:rsidRDefault="00ED1CCE" w:rsidP="003C40FF">
      <w:pPr>
        <w:spacing w:after="120" w:line="276" w:lineRule="auto"/>
        <w:rPr>
          <w:rFonts w:ascii="Segoe UI" w:hAnsi="Segoe UI" w:cs="Segoe UI"/>
          <w:b/>
          <w:u w:val="single"/>
        </w:rPr>
      </w:pPr>
      <w:bookmarkStart w:id="2" w:name="_Toc448909900"/>
    </w:p>
    <w:p w14:paraId="792D70D6" w14:textId="6F89D036" w:rsidR="00ED1CCE" w:rsidRPr="003C40FF" w:rsidRDefault="00ED1CCE" w:rsidP="003C40FF">
      <w:pPr>
        <w:pStyle w:val="Odstavecseseznamem"/>
        <w:spacing w:after="120" w:line="276" w:lineRule="auto"/>
        <w:ind w:left="576"/>
        <w:contextualSpacing w:val="0"/>
        <w:jc w:val="center"/>
      </w:pPr>
      <w:r w:rsidRPr="003C40FF">
        <w:rPr>
          <w:rFonts w:ascii="Segoe UI" w:hAnsi="Segoe UI" w:cs="Segoe UI"/>
          <w:b/>
          <w:u w:val="single"/>
        </w:rPr>
        <w:t xml:space="preserve">Základní </w:t>
      </w:r>
      <w:bookmarkEnd w:id="2"/>
      <w:r w:rsidRPr="003C40FF">
        <w:rPr>
          <w:rFonts w:ascii="Segoe UI" w:hAnsi="Segoe UI" w:cs="Segoe UI"/>
          <w:b/>
          <w:u w:val="single"/>
        </w:rPr>
        <w:t>řešení KC</w:t>
      </w:r>
    </w:p>
    <w:p w14:paraId="6BCF2E85" w14:textId="15059012" w:rsidR="00ED1CCE" w:rsidRPr="003C40FF" w:rsidRDefault="00ED1CCE" w:rsidP="003C40FF">
      <w:pPr>
        <w:pStyle w:val="Nadpis2"/>
        <w:numPr>
          <w:ilvl w:val="0"/>
          <w:numId w:val="40"/>
        </w:numPr>
        <w:pBdr>
          <w:top w:val="nil"/>
          <w:left w:val="nil"/>
          <w:bottom w:val="nil"/>
          <w:right w:val="nil"/>
          <w:between w:val="nil"/>
          <w:bar w:val="nil"/>
        </w:pBdr>
        <w:spacing w:before="0" w:after="120" w:line="276" w:lineRule="auto"/>
        <w:rPr>
          <w:rFonts w:ascii="Segoe UI" w:hAnsi="Segoe UI" w:cs="Segoe UI"/>
          <w:sz w:val="22"/>
          <w:szCs w:val="22"/>
        </w:rPr>
      </w:pPr>
      <w:r w:rsidRPr="003C40FF">
        <w:rPr>
          <w:rFonts w:ascii="Segoe UI" w:hAnsi="Segoe UI" w:cs="Segoe UI"/>
          <w:b/>
          <w:sz w:val="22"/>
          <w:szCs w:val="22"/>
          <w:u w:val="single"/>
        </w:rPr>
        <w:t xml:space="preserve"> Řešení příchozích volání</w:t>
      </w:r>
    </w:p>
    <w:p w14:paraId="448285DB" w14:textId="1174BE1C" w:rsidR="00ED1CCE" w:rsidRPr="003C40FF" w:rsidRDefault="00ED1CCE" w:rsidP="003C40FF">
      <w:pPr>
        <w:pStyle w:val="Body"/>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 xml:space="preserve">Řešení pro příchozí volání zajišťuje směřování hovorů a všech dalších médií </w:t>
      </w:r>
      <w:r w:rsidRPr="003C40FF">
        <w:rPr>
          <w:rFonts w:ascii="Segoe UI" w:hAnsi="Segoe UI" w:cs="Segoe UI"/>
          <w:sz w:val="22"/>
          <w:szCs w:val="22"/>
          <w:lang w:val="cs-CZ"/>
        </w:rPr>
        <w:br/>
        <w:t xml:space="preserve">do správného projektu/fronty a nebo přímo na správného operátora/agenta </w:t>
      </w:r>
      <w:r w:rsidRPr="003C40FF">
        <w:rPr>
          <w:rFonts w:ascii="Segoe UI" w:hAnsi="Segoe UI" w:cs="Segoe UI"/>
          <w:sz w:val="22"/>
          <w:szCs w:val="22"/>
          <w:lang w:val="cs-CZ"/>
        </w:rPr>
        <w:br/>
      </w:r>
      <w:r w:rsidRPr="003C40FF">
        <w:rPr>
          <w:rFonts w:ascii="Segoe UI" w:hAnsi="Segoe UI" w:cs="Segoe UI"/>
          <w:sz w:val="22"/>
          <w:szCs w:val="22"/>
          <w:lang w:val="cs-CZ"/>
        </w:rPr>
        <w:lastRenderedPageBreak/>
        <w:t>s odpovídajícími znalostmi a dovednostmi (skill). Každý operátor</w:t>
      </w:r>
      <w:r w:rsidR="00820EF7">
        <w:rPr>
          <w:rFonts w:ascii="Segoe UI" w:hAnsi="Segoe UI" w:cs="Segoe UI"/>
          <w:sz w:val="22"/>
          <w:szCs w:val="22"/>
          <w:lang w:val="cs-CZ"/>
        </w:rPr>
        <w:t>/agent</w:t>
      </w:r>
      <w:r w:rsidRPr="003C40FF">
        <w:rPr>
          <w:rFonts w:ascii="Segoe UI" w:hAnsi="Segoe UI" w:cs="Segoe UI"/>
          <w:sz w:val="22"/>
          <w:szCs w:val="22"/>
          <w:lang w:val="cs-CZ"/>
        </w:rPr>
        <w:t xml:space="preserve"> musí mít možnost přihlášení současně více projektů/front, na které jsou směrovány hovory. Veškeré aktivity musí být zaznamenány pro další reportování. </w:t>
      </w:r>
    </w:p>
    <w:p w14:paraId="5E55FF05" w14:textId="5A87B1EA" w:rsidR="00ED1CCE" w:rsidRPr="003C40FF" w:rsidRDefault="00ED1CCE" w:rsidP="003C40FF">
      <w:pPr>
        <w:pStyle w:val="Body"/>
        <w:numPr>
          <w:ilvl w:val="0"/>
          <w:numId w:val="2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Standardní telefonní funkce musí být dostupné z telefonu nebo z webového pracoviště </w:t>
      </w:r>
      <w:r w:rsidR="00820EF7">
        <w:rPr>
          <w:rFonts w:ascii="Segoe UI" w:hAnsi="Segoe UI" w:cs="Segoe UI"/>
          <w:sz w:val="22"/>
          <w:szCs w:val="22"/>
          <w:lang w:val="cs-CZ"/>
        </w:rPr>
        <w:t>operátora/</w:t>
      </w:r>
      <w:r w:rsidRPr="003C40FF">
        <w:rPr>
          <w:rFonts w:ascii="Segoe UI" w:hAnsi="Segoe UI" w:cs="Segoe UI"/>
          <w:sz w:val="22"/>
          <w:szCs w:val="22"/>
          <w:lang w:val="cs-CZ"/>
        </w:rPr>
        <w:t>agenta - přijetí hovoru, přepojení hovoru na libovolné interní nebo externí číslo, podržení hovoru, konference, ukončení hovoru, příposlech.</w:t>
      </w:r>
    </w:p>
    <w:p w14:paraId="24254234" w14:textId="77777777" w:rsidR="00ED1CCE" w:rsidRPr="003C40FF" w:rsidRDefault="00ED1CCE" w:rsidP="003C40FF">
      <w:pPr>
        <w:pStyle w:val="Body"/>
        <w:numPr>
          <w:ilvl w:val="0"/>
          <w:numId w:val="2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IVR - součástí je i komplexní IVR systém, s možností více stromů IVR musí dále umožňovat (až 30):</w:t>
      </w:r>
    </w:p>
    <w:p w14:paraId="44698122" w14:textId="77777777" w:rsidR="00ED1CCE" w:rsidRPr="003C40FF" w:rsidRDefault="00ED1CCE" w:rsidP="003C40FF">
      <w:pPr>
        <w:pStyle w:val="Body"/>
        <w:numPr>
          <w:ilvl w:val="1"/>
          <w:numId w:val="24"/>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t>N</w:t>
      </w:r>
      <w:r w:rsidRPr="003C40FF">
        <w:rPr>
          <w:rFonts w:ascii="Segoe UI" w:hAnsi="Segoe UI" w:cs="Segoe UI"/>
          <w:sz w:val="22"/>
          <w:szCs w:val="22"/>
          <w:lang w:val="cs-CZ"/>
        </w:rPr>
        <w:t>avigaci v hlasovém menu prostřednictvím DTMF</w:t>
      </w:r>
    </w:p>
    <w:p w14:paraId="1E8BD0B1" w14:textId="77777777" w:rsidR="00ED1CCE" w:rsidRPr="003C40FF" w:rsidRDefault="00ED1CCE" w:rsidP="003C40FF">
      <w:pPr>
        <w:pStyle w:val="Body"/>
        <w:numPr>
          <w:ilvl w:val="1"/>
          <w:numId w:val="2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Integrace na interní informační systém prostřednictvím TTS (Text to speech)</w:t>
      </w:r>
    </w:p>
    <w:p w14:paraId="74D1D9E2" w14:textId="77777777" w:rsidR="00ED1CCE" w:rsidRPr="003C40FF" w:rsidRDefault="00ED1CCE" w:rsidP="003C40FF">
      <w:pPr>
        <w:pStyle w:val="Body"/>
        <w:numPr>
          <w:ilvl w:val="1"/>
          <w:numId w:val="2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Hlasový záznamník s webovým rozhraním integrovaný do prostředí KC (umožnění nahrání hlasové zprávy, pokud je KC obsazeno nebo mimo pracovní dobu)</w:t>
      </w:r>
    </w:p>
    <w:p w14:paraId="31A0AD29" w14:textId="77777777" w:rsidR="00ED1CCE" w:rsidRPr="003C40FF" w:rsidRDefault="00ED1CCE" w:rsidP="003C40FF">
      <w:pPr>
        <w:pStyle w:val="Body"/>
        <w:numPr>
          <w:ilvl w:val="1"/>
          <w:numId w:val="2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Funkce Zpětného volání - v případě čekání ve frontě je volajícímu nabídnuta možnost zpětné zavolání, volitelně má možnost klient zadat preferovaný čas pro zpětné volání</w:t>
      </w:r>
    </w:p>
    <w:p w14:paraId="7C1FD3AF" w14:textId="77777777" w:rsidR="00ED1CCE" w:rsidRPr="003C40FF" w:rsidRDefault="00ED1CCE" w:rsidP="003C40FF">
      <w:pPr>
        <w:pStyle w:val="Body"/>
        <w:numPr>
          <w:ilvl w:val="1"/>
          <w:numId w:val="2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Během čekání ve frontě oznamovat zákazníkovi pořadí ve frontě </w:t>
      </w:r>
      <w:r w:rsidRPr="003C40FF">
        <w:rPr>
          <w:rFonts w:ascii="Segoe UI" w:hAnsi="Segoe UI" w:cs="Segoe UI"/>
          <w:sz w:val="22"/>
          <w:szCs w:val="22"/>
          <w:lang w:val="cs-CZ"/>
        </w:rPr>
        <w:br/>
        <w:t>(s informací o možnosti požádání o zpětné volání nebo zanechání vzkazu)</w:t>
      </w:r>
    </w:p>
    <w:p w14:paraId="6C08DFF3" w14:textId="628B9D63" w:rsidR="00ED1CCE" w:rsidRPr="003C40FF" w:rsidRDefault="00ED1CCE" w:rsidP="003C40FF">
      <w:pPr>
        <w:pStyle w:val="Body"/>
        <w:numPr>
          <w:ilvl w:val="0"/>
          <w:numId w:val="24"/>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Zobrazení seznamu všech klientů daného telefonního čísla (při telefonátu dojde ke ztotožnění s </w:t>
      </w:r>
      <w:r w:rsidR="00341B7D" w:rsidRPr="00B63761">
        <w:rPr>
          <w:rFonts w:ascii="Segoe UI" w:hAnsi="Segoe UI" w:cs="Segoe UI"/>
          <w:sz w:val="22"/>
          <w:szCs w:val="22"/>
          <w:lang w:val="cs-CZ"/>
        </w:rPr>
        <w:t>databází</w:t>
      </w:r>
      <w:r w:rsidRPr="003C40FF">
        <w:rPr>
          <w:rFonts w:ascii="Segoe UI" w:hAnsi="Segoe UI" w:cs="Segoe UI"/>
          <w:sz w:val="22"/>
          <w:szCs w:val="22"/>
          <w:lang w:val="cs-CZ"/>
        </w:rPr>
        <w:t xml:space="preserve">), ze kterého </w:t>
      </w:r>
      <w:r w:rsidR="00820EF7">
        <w:rPr>
          <w:rFonts w:ascii="Segoe UI" w:hAnsi="Segoe UI" w:cs="Segoe UI"/>
          <w:sz w:val="22"/>
          <w:szCs w:val="22"/>
          <w:lang w:val="cs-CZ"/>
        </w:rPr>
        <w:t>operátor/</w:t>
      </w:r>
      <w:r w:rsidRPr="003C40FF">
        <w:rPr>
          <w:rFonts w:ascii="Segoe UI" w:hAnsi="Segoe UI" w:cs="Segoe UI"/>
          <w:sz w:val="22"/>
          <w:szCs w:val="22"/>
          <w:lang w:val="cs-CZ"/>
        </w:rPr>
        <w:t xml:space="preserve">agent zvolí odpovídající osobu a následné zobrazení informace o klientovi při příchozím kontaktu a ověření v databázi integrované do KC včetně osobních informací z dat volajícího. Pokud nebude osoba, se kterou </w:t>
      </w:r>
      <w:r w:rsidR="00820EF7">
        <w:rPr>
          <w:rFonts w:ascii="Segoe UI" w:hAnsi="Segoe UI" w:cs="Segoe UI"/>
          <w:sz w:val="22"/>
          <w:szCs w:val="22"/>
          <w:lang w:val="cs-CZ"/>
        </w:rPr>
        <w:t xml:space="preserve">operátor/agent </w:t>
      </w:r>
      <w:r w:rsidRPr="003C40FF">
        <w:rPr>
          <w:rFonts w:ascii="Segoe UI" w:hAnsi="Segoe UI" w:cs="Segoe UI"/>
          <w:sz w:val="22"/>
          <w:szCs w:val="22"/>
          <w:lang w:val="cs-CZ"/>
        </w:rPr>
        <w:t>komunikuje v seznamu, musí mít možnost ručního zadání</w:t>
      </w:r>
    </w:p>
    <w:p w14:paraId="2B846564" w14:textId="77777777" w:rsidR="00ED1CCE" w:rsidRPr="003C40FF" w:rsidRDefault="00ED1CCE" w:rsidP="003C40FF">
      <w:pPr>
        <w:pStyle w:val="Body"/>
        <w:numPr>
          <w:ilvl w:val="0"/>
          <w:numId w:val="24"/>
        </w:numPr>
        <w:spacing w:after="120" w:line="276" w:lineRule="auto"/>
        <w:jc w:val="both"/>
        <w:rPr>
          <w:rFonts w:ascii="Segoe UI" w:eastAsia="Arial" w:hAnsi="Segoe UI" w:cs="Segoe UI"/>
          <w:sz w:val="22"/>
          <w:szCs w:val="22"/>
          <w:lang w:val="cs-CZ"/>
        </w:rPr>
      </w:pPr>
      <w:bookmarkStart w:id="3" w:name="_Hlk169698981"/>
      <w:bookmarkEnd w:id="3"/>
      <w:r w:rsidRPr="003C40FF">
        <w:rPr>
          <w:rFonts w:ascii="Segoe UI" w:hAnsi="Segoe UI" w:cs="Segoe UI"/>
          <w:sz w:val="22"/>
          <w:szCs w:val="22"/>
          <w:lang w:val="cs-CZ"/>
        </w:rPr>
        <w:lastRenderedPageBreak/>
        <w:t>Zaznamenání kontaktu a dalších doplňkových informací získaných během hovoru</w:t>
      </w:r>
    </w:p>
    <w:p w14:paraId="11326767" w14:textId="1B4ACF75" w:rsidR="00ED1CCE" w:rsidRPr="003C40FF" w:rsidRDefault="00ED1CCE" w:rsidP="003C40FF">
      <w:pPr>
        <w:pStyle w:val="Body"/>
        <w:numPr>
          <w:ilvl w:val="0"/>
          <w:numId w:val="24"/>
        </w:numPr>
        <w:spacing w:after="120" w:line="276" w:lineRule="auto"/>
        <w:jc w:val="both"/>
        <w:rPr>
          <w:rFonts w:ascii="Segoe UI" w:eastAsia="Arial" w:hAnsi="Segoe UI" w:cs="Segoe UI"/>
          <w:color w:val="auto"/>
          <w:sz w:val="22"/>
          <w:szCs w:val="22"/>
          <w:lang w:val="cs-CZ"/>
        </w:rPr>
      </w:pPr>
      <w:r w:rsidRPr="003C40FF">
        <w:rPr>
          <w:rFonts w:ascii="Segoe UI" w:hAnsi="Segoe UI" w:cs="Segoe UI"/>
          <w:color w:val="auto"/>
          <w:sz w:val="22"/>
          <w:szCs w:val="22"/>
          <w:lang w:val="cs-CZ"/>
        </w:rPr>
        <w:t xml:space="preserve">Zabezpečení směrování požadavku ze stejného kontaktu (telefonní číslo) </w:t>
      </w:r>
      <w:r w:rsidRPr="003C40FF">
        <w:rPr>
          <w:rFonts w:ascii="Segoe UI" w:hAnsi="Segoe UI" w:cs="Segoe UI"/>
          <w:color w:val="auto"/>
          <w:sz w:val="22"/>
          <w:szCs w:val="22"/>
          <w:lang w:val="cs-CZ"/>
        </w:rPr>
        <w:br/>
        <w:t xml:space="preserve">na naposledy komunikujícího </w:t>
      </w:r>
      <w:r w:rsidR="008C7DD8">
        <w:rPr>
          <w:rFonts w:ascii="Segoe UI" w:hAnsi="Segoe UI" w:cs="Segoe UI"/>
          <w:color w:val="auto"/>
          <w:sz w:val="22"/>
          <w:szCs w:val="22"/>
          <w:lang w:val="cs-CZ"/>
        </w:rPr>
        <w:t>operátora/</w:t>
      </w:r>
      <w:r w:rsidRPr="003C40FF">
        <w:rPr>
          <w:rFonts w:ascii="Segoe UI" w:hAnsi="Segoe UI" w:cs="Segoe UI"/>
          <w:color w:val="auto"/>
          <w:sz w:val="22"/>
          <w:szCs w:val="22"/>
          <w:lang w:val="cs-CZ"/>
        </w:rPr>
        <w:t>agenta pokud je volný</w:t>
      </w:r>
    </w:p>
    <w:p w14:paraId="55B58520" w14:textId="59A57573" w:rsidR="00ED1CCE" w:rsidRPr="003C40FF" w:rsidRDefault="00ED1CCE" w:rsidP="003C40FF">
      <w:pPr>
        <w:pStyle w:val="Body"/>
        <w:numPr>
          <w:ilvl w:val="0"/>
          <w:numId w:val="2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Poskytnutí každému </w:t>
      </w:r>
      <w:r w:rsidR="00820EF7">
        <w:rPr>
          <w:rFonts w:ascii="Segoe UI" w:hAnsi="Segoe UI" w:cs="Segoe UI"/>
          <w:sz w:val="22"/>
          <w:szCs w:val="22"/>
          <w:lang w:val="cs-CZ"/>
        </w:rPr>
        <w:t>operátorovi/</w:t>
      </w:r>
      <w:r w:rsidRPr="003C40FF">
        <w:rPr>
          <w:rFonts w:ascii="Segoe UI" w:hAnsi="Segoe UI" w:cs="Segoe UI"/>
          <w:sz w:val="22"/>
          <w:szCs w:val="22"/>
          <w:lang w:val="cs-CZ"/>
        </w:rPr>
        <w:t xml:space="preserve">agentovi čas na dopracování a uzavření požadavku </w:t>
      </w:r>
      <w:r w:rsidRPr="003C40FF">
        <w:rPr>
          <w:rFonts w:ascii="Segoe UI" w:hAnsi="Segoe UI" w:cs="Segoe UI"/>
          <w:sz w:val="22"/>
          <w:szCs w:val="22"/>
          <w:lang w:val="cs-CZ"/>
        </w:rPr>
        <w:br/>
        <w:t>po ukončení hovoru</w:t>
      </w:r>
    </w:p>
    <w:p w14:paraId="2FC10AFF" w14:textId="561F6627" w:rsidR="00ED1CCE" w:rsidRPr="003C40FF" w:rsidRDefault="00ED1CCE" w:rsidP="003C40FF">
      <w:pPr>
        <w:pStyle w:val="Body"/>
        <w:numPr>
          <w:ilvl w:val="0"/>
          <w:numId w:val="2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Možnost dotazu v průběhu hovoru na dalšího </w:t>
      </w:r>
      <w:r w:rsidR="00820EF7">
        <w:rPr>
          <w:rFonts w:ascii="Segoe UI" w:hAnsi="Segoe UI" w:cs="Segoe UI"/>
          <w:sz w:val="22"/>
          <w:szCs w:val="22"/>
          <w:lang w:val="cs-CZ"/>
        </w:rPr>
        <w:t>operátora/</w:t>
      </w:r>
      <w:r w:rsidRPr="003C40FF">
        <w:rPr>
          <w:rFonts w:ascii="Segoe UI" w:hAnsi="Segoe UI" w:cs="Segoe UI"/>
          <w:sz w:val="22"/>
          <w:szCs w:val="22"/>
          <w:lang w:val="cs-CZ"/>
        </w:rPr>
        <w:t xml:space="preserve">agenta nebo supervizora,  kdy </w:t>
      </w:r>
      <w:r w:rsidR="00820EF7">
        <w:rPr>
          <w:rFonts w:ascii="Segoe UI" w:hAnsi="Segoe UI" w:cs="Segoe UI"/>
          <w:sz w:val="22"/>
          <w:szCs w:val="22"/>
          <w:lang w:val="cs-CZ"/>
        </w:rPr>
        <w:t>operátor/</w:t>
      </w:r>
      <w:r w:rsidRPr="003C40FF">
        <w:rPr>
          <w:rFonts w:ascii="Segoe UI" w:hAnsi="Segoe UI" w:cs="Segoe UI"/>
          <w:sz w:val="22"/>
          <w:szCs w:val="22"/>
          <w:lang w:val="cs-CZ"/>
        </w:rPr>
        <w:t xml:space="preserve">agent v průběhu hovoru probíhající hovor přeruší a položí dotaz na supervizora nebo dalšího </w:t>
      </w:r>
      <w:r w:rsidR="00820EF7">
        <w:rPr>
          <w:rFonts w:ascii="Segoe UI" w:hAnsi="Segoe UI" w:cs="Segoe UI"/>
          <w:sz w:val="22"/>
          <w:szCs w:val="22"/>
          <w:lang w:val="cs-CZ"/>
        </w:rPr>
        <w:t>operátora/</w:t>
      </w:r>
      <w:r w:rsidRPr="003C40FF">
        <w:rPr>
          <w:rFonts w:ascii="Segoe UI" w:hAnsi="Segoe UI" w:cs="Segoe UI"/>
          <w:sz w:val="22"/>
          <w:szCs w:val="22"/>
          <w:lang w:val="cs-CZ"/>
        </w:rPr>
        <w:t>agenta a následně se k hovoru vrátí a odpoví klientovi a to včetně funkce umožňující konferenční hovor</w:t>
      </w:r>
    </w:p>
    <w:p w14:paraId="1BCFA178" w14:textId="42C2339A" w:rsidR="00ED1CCE" w:rsidRPr="003C40FF" w:rsidRDefault="00ED1CCE" w:rsidP="003C40FF">
      <w:pPr>
        <w:pStyle w:val="Body"/>
        <w:numPr>
          <w:ilvl w:val="0"/>
          <w:numId w:val="2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Možnost přepojení hovoru na jiného </w:t>
      </w:r>
      <w:r w:rsidR="00820EF7">
        <w:rPr>
          <w:rFonts w:ascii="Segoe UI" w:hAnsi="Segoe UI" w:cs="Segoe UI"/>
          <w:sz w:val="22"/>
          <w:szCs w:val="22"/>
          <w:lang w:val="cs-CZ"/>
        </w:rPr>
        <w:t>operátora/</w:t>
      </w:r>
      <w:r w:rsidRPr="003C40FF">
        <w:rPr>
          <w:rFonts w:ascii="Segoe UI" w:hAnsi="Segoe UI" w:cs="Segoe UI"/>
          <w:sz w:val="22"/>
          <w:szCs w:val="22"/>
          <w:lang w:val="cs-CZ"/>
        </w:rPr>
        <w:t>agenta nebo na projekt/frontu</w:t>
      </w:r>
    </w:p>
    <w:p w14:paraId="0772415A" w14:textId="77777777" w:rsidR="00ED1CCE" w:rsidRPr="003C40FF" w:rsidRDefault="00ED1CCE" w:rsidP="003C40FF">
      <w:pPr>
        <w:pStyle w:val="Body"/>
        <w:numPr>
          <w:ilvl w:val="0"/>
          <w:numId w:val="2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Umožnění náslechu supervizora a jeho koučing v případě zaškolování (volající neslyší supervizora – tzv. „příposlech“)</w:t>
      </w:r>
    </w:p>
    <w:p w14:paraId="4541DB7B" w14:textId="77777777" w:rsidR="00ED1CCE" w:rsidRPr="003C40FF" w:rsidRDefault="00ED1CCE" w:rsidP="003C40FF">
      <w:pPr>
        <w:pStyle w:val="Body"/>
        <w:spacing w:after="120" w:line="276" w:lineRule="auto"/>
        <w:jc w:val="both"/>
        <w:rPr>
          <w:rFonts w:ascii="Segoe UI" w:eastAsia="Arial" w:hAnsi="Segoe UI" w:cs="Segoe UI"/>
          <w:sz w:val="22"/>
          <w:szCs w:val="22"/>
          <w:lang w:val="cs-CZ"/>
        </w:rPr>
      </w:pPr>
    </w:p>
    <w:p w14:paraId="0A8DE9F5" w14:textId="77777777" w:rsidR="00ED1CCE" w:rsidRPr="003C40FF" w:rsidRDefault="00ED1CCE" w:rsidP="003C40FF">
      <w:pPr>
        <w:pStyle w:val="Body"/>
        <w:spacing w:after="120" w:line="276" w:lineRule="auto"/>
        <w:ind w:left="720"/>
        <w:jc w:val="both"/>
        <w:rPr>
          <w:rFonts w:ascii="Segoe UI" w:eastAsia="Arial" w:hAnsi="Segoe UI" w:cs="Segoe UI"/>
          <w:sz w:val="22"/>
          <w:szCs w:val="22"/>
          <w:lang w:val="cs-CZ"/>
        </w:rPr>
      </w:pPr>
    </w:p>
    <w:p w14:paraId="0155218B" w14:textId="77777777" w:rsidR="00ED1CCE" w:rsidRPr="003C40FF" w:rsidRDefault="00ED1CCE" w:rsidP="003C40FF">
      <w:pPr>
        <w:pStyle w:val="Nadpis2"/>
        <w:numPr>
          <w:ilvl w:val="0"/>
          <w:numId w:val="40"/>
        </w:numPr>
        <w:pBdr>
          <w:top w:val="nil"/>
          <w:left w:val="nil"/>
          <w:bottom w:val="nil"/>
          <w:right w:val="nil"/>
          <w:between w:val="nil"/>
          <w:bar w:val="nil"/>
        </w:pBdr>
        <w:spacing w:before="0" w:after="120" w:line="276" w:lineRule="auto"/>
        <w:rPr>
          <w:rFonts w:ascii="Segoe UI" w:hAnsi="Segoe UI" w:cs="Segoe UI"/>
          <w:b/>
          <w:sz w:val="22"/>
          <w:szCs w:val="22"/>
          <w:u w:val="single"/>
        </w:rPr>
      </w:pPr>
      <w:bookmarkStart w:id="4" w:name="_Toc165280374"/>
      <w:r w:rsidRPr="003C40FF">
        <w:rPr>
          <w:rFonts w:ascii="Segoe UI" w:hAnsi="Segoe UI" w:cs="Segoe UI"/>
          <w:b/>
          <w:sz w:val="22"/>
          <w:szCs w:val="22"/>
          <w:u w:val="single"/>
        </w:rPr>
        <w:t>Řešení odchozích volání</w:t>
      </w:r>
      <w:bookmarkEnd w:id="4"/>
    </w:p>
    <w:p w14:paraId="721A3319" w14:textId="577DAFD9" w:rsidR="00ED1CCE" w:rsidRPr="003C40FF" w:rsidRDefault="00ED1CCE" w:rsidP="003C40FF">
      <w:pPr>
        <w:spacing w:after="120" w:line="276" w:lineRule="auto"/>
        <w:jc w:val="both"/>
        <w:rPr>
          <w:rFonts w:ascii="Segoe UI" w:eastAsia="Calibri" w:hAnsi="Segoe UI" w:cs="Segoe UI"/>
          <w:color w:val="000000"/>
          <w:u w:color="000000"/>
        </w:rPr>
      </w:pPr>
      <w:r w:rsidRPr="003C40FF">
        <w:rPr>
          <w:rFonts w:ascii="Segoe UI" w:eastAsia="Calibri" w:hAnsi="Segoe UI" w:cs="Segoe UI"/>
          <w:color w:val="000000"/>
          <w:u w:color="000000"/>
        </w:rPr>
        <w:t>Řešení pro odchozí volání zajišťuje distribuci, plánování a automatizaci odchozích hovorů a</w:t>
      </w:r>
      <w:r w:rsidR="00341B7D" w:rsidRPr="00B63761">
        <w:rPr>
          <w:rFonts w:ascii="Segoe UI" w:eastAsia="Calibri" w:hAnsi="Segoe UI" w:cs="Segoe UI"/>
          <w:color w:val="000000"/>
          <w:u w:color="000000"/>
        </w:rPr>
        <w:t> </w:t>
      </w:r>
      <w:r w:rsidRPr="003C40FF">
        <w:rPr>
          <w:rFonts w:ascii="Segoe UI" w:eastAsia="Calibri" w:hAnsi="Segoe UI" w:cs="Segoe UI"/>
          <w:color w:val="000000"/>
          <w:u w:color="000000"/>
        </w:rPr>
        <w:t xml:space="preserve">kampaní. Seznam plánovaných hovorů vytváří supervizor KC, který </w:t>
      </w:r>
      <w:r w:rsidRPr="003C40FF">
        <w:rPr>
          <w:rFonts w:ascii="Segoe UI" w:eastAsia="Calibri" w:hAnsi="Segoe UI" w:cs="Segoe UI"/>
          <w:color w:val="000000"/>
          <w:u w:color="000000"/>
        </w:rPr>
        <w:br/>
        <w:t xml:space="preserve">do odchozí kampaně dále přiřazuje jednotlivé </w:t>
      </w:r>
      <w:r w:rsidR="00820EF7">
        <w:rPr>
          <w:rFonts w:ascii="Segoe UI" w:eastAsia="Calibri" w:hAnsi="Segoe UI" w:cs="Segoe UI"/>
          <w:color w:val="000000"/>
          <w:u w:color="000000"/>
        </w:rPr>
        <w:t>operátory/</w:t>
      </w:r>
      <w:r w:rsidRPr="003C40FF">
        <w:rPr>
          <w:rFonts w:ascii="Segoe UI" w:eastAsia="Calibri" w:hAnsi="Segoe UI" w:cs="Segoe UI"/>
          <w:color w:val="000000"/>
          <w:u w:color="000000"/>
        </w:rPr>
        <w:t xml:space="preserve">agenty. Vlastní distribuci volání </w:t>
      </w:r>
      <w:r w:rsidRPr="003C40FF">
        <w:rPr>
          <w:rFonts w:ascii="Segoe UI" w:eastAsia="Calibri" w:hAnsi="Segoe UI" w:cs="Segoe UI"/>
          <w:color w:val="000000"/>
          <w:u w:color="000000"/>
        </w:rPr>
        <w:br/>
        <w:t>a přiřazení hovorů do vybrané fronty a na jednotlivé operátory</w:t>
      </w:r>
      <w:r w:rsidR="00FA44BE">
        <w:rPr>
          <w:rFonts w:ascii="Segoe UI" w:eastAsia="Calibri" w:hAnsi="Segoe UI" w:cs="Segoe UI"/>
          <w:color w:val="000000"/>
          <w:u w:color="000000"/>
        </w:rPr>
        <w:t>/</w:t>
      </w:r>
      <w:r w:rsidR="00820EF7">
        <w:rPr>
          <w:rFonts w:ascii="Segoe UI" w:eastAsia="Calibri" w:hAnsi="Segoe UI" w:cs="Segoe UI"/>
          <w:color w:val="000000"/>
          <w:u w:color="000000"/>
        </w:rPr>
        <w:t>agenty</w:t>
      </w:r>
      <w:r w:rsidRPr="003C40FF">
        <w:rPr>
          <w:rFonts w:ascii="Segoe UI" w:eastAsia="Calibri" w:hAnsi="Segoe UI" w:cs="Segoe UI"/>
          <w:color w:val="000000"/>
          <w:u w:color="000000"/>
        </w:rPr>
        <w:t xml:space="preserve"> musí být zajištěna automaticky na základě definovaných kritérií.  Hovor je směrován na volného operátora/agenta, který je přihlášen ve frontě nebo frontách přirazených k probíhající kampani. </w:t>
      </w:r>
      <w:r w:rsidR="00820EF7">
        <w:rPr>
          <w:rFonts w:ascii="Segoe UI" w:eastAsia="Calibri" w:hAnsi="Segoe UI" w:cs="Segoe UI"/>
          <w:color w:val="000000"/>
          <w:u w:color="000000"/>
        </w:rPr>
        <w:t>Operátor/a</w:t>
      </w:r>
      <w:r w:rsidRPr="003C40FF">
        <w:rPr>
          <w:rFonts w:ascii="Segoe UI" w:eastAsia="Calibri" w:hAnsi="Segoe UI" w:cs="Segoe UI"/>
          <w:color w:val="000000"/>
          <w:u w:color="000000"/>
        </w:rPr>
        <w:t>gent má možnost potvrdit nabídnutý hovor, nebo je možné mu hovor přiřadit automaticky. Veškeré aktivity operátorů</w:t>
      </w:r>
      <w:r w:rsidR="00820EF7">
        <w:rPr>
          <w:rFonts w:ascii="Segoe UI" w:eastAsia="Calibri" w:hAnsi="Segoe UI" w:cs="Segoe UI"/>
          <w:color w:val="000000"/>
          <w:u w:color="000000"/>
        </w:rPr>
        <w:t>/agentů</w:t>
      </w:r>
      <w:r w:rsidRPr="003C40FF">
        <w:rPr>
          <w:rFonts w:ascii="Segoe UI" w:eastAsia="Calibri" w:hAnsi="Segoe UI" w:cs="Segoe UI"/>
          <w:color w:val="000000"/>
          <w:u w:color="000000"/>
        </w:rPr>
        <w:t xml:space="preserve"> musí být logovány a zaznamenány v reportech.</w:t>
      </w:r>
    </w:p>
    <w:p w14:paraId="6402FB68" w14:textId="77777777" w:rsidR="00ED1CCE" w:rsidRPr="003C40FF" w:rsidRDefault="00ED1CCE" w:rsidP="003C40FF">
      <w:pPr>
        <w:spacing w:after="120" w:line="276" w:lineRule="auto"/>
        <w:jc w:val="both"/>
        <w:rPr>
          <w:rFonts w:ascii="Segoe UI" w:eastAsia="Calibri" w:hAnsi="Segoe UI" w:cs="Segoe UI"/>
          <w:color w:val="000000"/>
          <w:u w:color="000000"/>
        </w:rPr>
      </w:pPr>
      <w:r w:rsidRPr="003C40FF">
        <w:rPr>
          <w:rFonts w:ascii="Segoe UI" w:eastAsia="Calibri" w:hAnsi="Segoe UI" w:cs="Segoe UI"/>
          <w:color w:val="000000"/>
          <w:u w:color="000000"/>
        </w:rPr>
        <w:lastRenderedPageBreak/>
        <w:t>Řešení musí být připravené pro KKC, Asistenční službu s možností rozšíření pro externí call centrum a pobočky/klientská centra OZP.</w:t>
      </w:r>
    </w:p>
    <w:p w14:paraId="2C510329" w14:textId="77777777" w:rsidR="00ED1CCE" w:rsidRPr="003C40FF" w:rsidRDefault="00ED1CCE" w:rsidP="003C40FF">
      <w:pPr>
        <w:pStyle w:val="Body"/>
        <w:numPr>
          <w:ilvl w:val="0"/>
          <w:numId w:val="26"/>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Vytváření, management a monitorování průběhu kampaní supervizorem KKC </w:t>
      </w:r>
    </w:p>
    <w:p w14:paraId="3AF2F3B7" w14:textId="77777777" w:rsidR="00ED1CCE" w:rsidRPr="003C40FF" w:rsidRDefault="00ED1CCE" w:rsidP="003C40FF">
      <w:pPr>
        <w:pStyle w:val="Body"/>
        <w:numPr>
          <w:ilvl w:val="0"/>
          <w:numId w:val="26"/>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Nastavení prioritizace kampaní</w:t>
      </w:r>
    </w:p>
    <w:p w14:paraId="157C99B0" w14:textId="77777777" w:rsidR="00ED1CCE" w:rsidRPr="003C40FF" w:rsidRDefault="00ED1CCE" w:rsidP="003C40FF">
      <w:pPr>
        <w:pStyle w:val="Body"/>
        <w:numPr>
          <w:ilvl w:val="0"/>
          <w:numId w:val="26"/>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Prediktivní dialer pro automatické volání kontaktů</w:t>
      </w:r>
    </w:p>
    <w:p w14:paraId="68209F1F" w14:textId="77777777" w:rsidR="00ED1CCE" w:rsidRPr="003C40FF" w:rsidRDefault="00ED1CCE" w:rsidP="003C40FF">
      <w:pPr>
        <w:pStyle w:val="Body"/>
        <w:numPr>
          <w:ilvl w:val="0"/>
          <w:numId w:val="26"/>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Import kontaktů do kampaně ve formátu CSV a EXCEL</w:t>
      </w:r>
    </w:p>
    <w:p w14:paraId="46854C37" w14:textId="77777777" w:rsidR="00ED1CCE" w:rsidRPr="003C40FF" w:rsidRDefault="00ED1CCE" w:rsidP="003C40FF">
      <w:pPr>
        <w:pStyle w:val="Body"/>
        <w:numPr>
          <w:ilvl w:val="0"/>
          <w:numId w:val="26"/>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Administrátor musí mít možnosti definovat strukturu CSV a EXCEL importů</w:t>
      </w:r>
    </w:p>
    <w:p w14:paraId="02C9BFAA" w14:textId="77777777" w:rsidR="00ED1CCE" w:rsidRPr="003C40FF" w:rsidRDefault="00ED1CCE" w:rsidP="003C40FF">
      <w:pPr>
        <w:pStyle w:val="Body"/>
        <w:numPr>
          <w:ilvl w:val="0"/>
          <w:numId w:val="26"/>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Funkce umožňující upravit seznam zákazníků v průběhu kampaně</w:t>
      </w:r>
    </w:p>
    <w:p w14:paraId="10CA7C88" w14:textId="77777777" w:rsidR="00ED1CCE" w:rsidRPr="003C40FF" w:rsidRDefault="00ED1CCE" w:rsidP="003C40FF">
      <w:pPr>
        <w:pStyle w:val="Body"/>
        <w:numPr>
          <w:ilvl w:val="0"/>
          <w:numId w:val="26"/>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Propojení informací o volaném klientovi z ICIS integrované do prostředí KC</w:t>
      </w:r>
    </w:p>
    <w:p w14:paraId="4318217C" w14:textId="77777777" w:rsidR="00ED1CCE" w:rsidRPr="003C40FF" w:rsidRDefault="00ED1CCE" w:rsidP="003C40FF">
      <w:pPr>
        <w:pStyle w:val="Body"/>
        <w:numPr>
          <w:ilvl w:val="0"/>
          <w:numId w:val="26"/>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Funkce umožňující paralelní běh více kampaní </w:t>
      </w:r>
    </w:p>
    <w:p w14:paraId="0FC965BF" w14:textId="77777777" w:rsidR="00ED1CCE" w:rsidRPr="003C40FF" w:rsidRDefault="00ED1CCE" w:rsidP="003C40FF">
      <w:pPr>
        <w:pStyle w:val="Body"/>
        <w:numPr>
          <w:ilvl w:val="0"/>
          <w:numId w:val="26"/>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Funkce umožňující automatické i manuální vytáčení hovorů</w:t>
      </w:r>
    </w:p>
    <w:p w14:paraId="3C50FFBE" w14:textId="77777777" w:rsidR="00ED1CCE" w:rsidRPr="003C40FF" w:rsidRDefault="00ED1CCE" w:rsidP="003C40FF">
      <w:pPr>
        <w:pStyle w:val="Body"/>
        <w:numPr>
          <w:ilvl w:val="0"/>
          <w:numId w:val="26"/>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Zobrazení kontaktu před voláním v agentském prostředí</w:t>
      </w:r>
    </w:p>
    <w:p w14:paraId="0A6FEE13" w14:textId="687B440B" w:rsidR="00ED1CCE" w:rsidRPr="003C40FF" w:rsidRDefault="00ED1CCE" w:rsidP="003C40FF">
      <w:pPr>
        <w:pStyle w:val="Body"/>
        <w:numPr>
          <w:ilvl w:val="0"/>
          <w:numId w:val="26"/>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Během hovoru možnost pro </w:t>
      </w:r>
      <w:r w:rsidR="00820EF7">
        <w:rPr>
          <w:rFonts w:ascii="Segoe UI" w:hAnsi="Segoe UI" w:cs="Segoe UI"/>
          <w:sz w:val="22"/>
          <w:szCs w:val="22"/>
          <w:lang w:val="cs-CZ"/>
        </w:rPr>
        <w:t>operátora/</w:t>
      </w:r>
      <w:r w:rsidRPr="003C40FF">
        <w:rPr>
          <w:rFonts w:ascii="Segoe UI" w:hAnsi="Segoe UI" w:cs="Segoe UI"/>
          <w:sz w:val="22"/>
          <w:szCs w:val="22"/>
          <w:lang w:val="cs-CZ"/>
        </w:rPr>
        <w:t>agenta přeplánovat hovor na jiný datum a čas přímo v agentském prostředí</w:t>
      </w:r>
    </w:p>
    <w:p w14:paraId="030CFE69" w14:textId="77777777" w:rsidR="00ED1CCE" w:rsidRPr="003C40FF" w:rsidRDefault="00ED1CCE" w:rsidP="003C40FF">
      <w:pPr>
        <w:pStyle w:val="Body"/>
        <w:numPr>
          <w:ilvl w:val="0"/>
          <w:numId w:val="26"/>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Funkce umožňující</w:t>
      </w:r>
      <w:r w:rsidRPr="003C40FF" w:rsidDel="0000712F">
        <w:rPr>
          <w:rFonts w:ascii="Segoe UI" w:hAnsi="Segoe UI" w:cs="Segoe UI"/>
          <w:sz w:val="22"/>
          <w:szCs w:val="22"/>
          <w:lang w:val="cs-CZ"/>
        </w:rPr>
        <w:t xml:space="preserve"> </w:t>
      </w:r>
      <w:r w:rsidRPr="003C40FF">
        <w:rPr>
          <w:rFonts w:ascii="Segoe UI" w:hAnsi="Segoe UI" w:cs="Segoe UI"/>
          <w:sz w:val="22"/>
          <w:szCs w:val="22"/>
          <w:lang w:val="cs-CZ"/>
        </w:rPr>
        <w:t>opakování volání při neúspěšném kontaktu</w:t>
      </w:r>
    </w:p>
    <w:p w14:paraId="2488BBC4" w14:textId="77777777" w:rsidR="00ED1CCE" w:rsidRPr="003C40FF" w:rsidRDefault="00ED1CCE" w:rsidP="003C40FF">
      <w:pPr>
        <w:pStyle w:val="Body"/>
        <w:numPr>
          <w:ilvl w:val="0"/>
          <w:numId w:val="26"/>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Označit úspěšné ukončení hovoru </w:t>
      </w:r>
    </w:p>
    <w:p w14:paraId="2C981BD5" w14:textId="0038F5C3" w:rsidR="00ED1CCE" w:rsidRPr="003C40FF" w:rsidRDefault="00ED1CCE" w:rsidP="003C40FF">
      <w:pPr>
        <w:pStyle w:val="Body"/>
        <w:numPr>
          <w:ilvl w:val="0"/>
          <w:numId w:val="26"/>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Při přeplánování odchozího hovoru musí být systém schopný ověřit dostupnost </w:t>
      </w:r>
      <w:r w:rsidR="00820EF7">
        <w:rPr>
          <w:rFonts w:ascii="Segoe UI" w:hAnsi="Segoe UI" w:cs="Segoe UI"/>
          <w:sz w:val="22"/>
          <w:szCs w:val="22"/>
          <w:lang w:val="cs-CZ"/>
        </w:rPr>
        <w:t>operátora/</w:t>
      </w:r>
      <w:r w:rsidRPr="003C40FF">
        <w:rPr>
          <w:rFonts w:ascii="Segoe UI" w:hAnsi="Segoe UI" w:cs="Segoe UI"/>
          <w:sz w:val="22"/>
          <w:szCs w:val="22"/>
          <w:lang w:val="cs-CZ"/>
        </w:rPr>
        <w:t>agenta</w:t>
      </w:r>
    </w:p>
    <w:p w14:paraId="62708BC0" w14:textId="77777777" w:rsidR="00ED1CCE" w:rsidRPr="003C40FF" w:rsidRDefault="00ED1CCE" w:rsidP="003C40FF">
      <w:pPr>
        <w:pStyle w:val="Body"/>
        <w:numPr>
          <w:ilvl w:val="0"/>
          <w:numId w:val="28"/>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Funkce umožňující každou kampaň samostatně reportovat</w:t>
      </w:r>
    </w:p>
    <w:p w14:paraId="12AE28A2" w14:textId="77777777" w:rsidR="00ED1CCE" w:rsidRPr="003C40FF" w:rsidRDefault="00ED1CCE" w:rsidP="003C40FF">
      <w:pPr>
        <w:pStyle w:val="Body"/>
        <w:numPr>
          <w:ilvl w:val="0"/>
          <w:numId w:val="28"/>
        </w:numPr>
        <w:spacing w:after="120" w:line="276" w:lineRule="auto"/>
        <w:jc w:val="both"/>
        <w:rPr>
          <w:rFonts w:ascii="Segoe UI" w:eastAsia="Arial" w:hAnsi="Segoe UI" w:cs="Segoe UI"/>
          <w:color w:val="auto"/>
          <w:sz w:val="22"/>
          <w:szCs w:val="22"/>
          <w:lang w:val="cs-CZ"/>
        </w:rPr>
      </w:pPr>
      <w:r w:rsidRPr="003C40FF">
        <w:rPr>
          <w:rFonts w:ascii="Segoe UI" w:hAnsi="Segoe UI" w:cs="Segoe UI"/>
          <w:color w:val="auto"/>
          <w:sz w:val="22"/>
          <w:szCs w:val="22"/>
          <w:lang w:val="cs-CZ"/>
        </w:rPr>
        <w:t>Reporty v průběhu trvání kampaně</w:t>
      </w:r>
    </w:p>
    <w:p w14:paraId="3E598733" w14:textId="77777777" w:rsidR="00ED1CCE" w:rsidRPr="003C40FF" w:rsidRDefault="00ED1CCE" w:rsidP="003C40FF">
      <w:pPr>
        <w:pStyle w:val="Body"/>
        <w:numPr>
          <w:ilvl w:val="0"/>
          <w:numId w:val="28"/>
        </w:numPr>
        <w:spacing w:after="120" w:line="276" w:lineRule="auto"/>
        <w:jc w:val="both"/>
        <w:rPr>
          <w:rFonts w:ascii="Segoe UI" w:eastAsia="Arial" w:hAnsi="Segoe UI" w:cs="Segoe UI"/>
          <w:color w:val="auto"/>
          <w:sz w:val="22"/>
          <w:szCs w:val="22"/>
          <w:lang w:val="cs-CZ"/>
        </w:rPr>
      </w:pPr>
      <w:r w:rsidRPr="003C40FF">
        <w:rPr>
          <w:rFonts w:ascii="Segoe UI" w:hAnsi="Segoe UI" w:cs="Segoe UI"/>
          <w:color w:val="auto"/>
          <w:sz w:val="22"/>
          <w:szCs w:val="22"/>
          <w:lang w:val="cs-CZ"/>
        </w:rPr>
        <w:t>Tvorba volacích scriptů (práva má supervisor)</w:t>
      </w:r>
      <w:r w:rsidRPr="003C40FF">
        <w:rPr>
          <w:rFonts w:ascii="Segoe UI" w:eastAsia="Arial Unicode MS" w:hAnsi="Segoe UI" w:cs="Segoe UI"/>
          <w:color w:val="auto"/>
          <w:sz w:val="22"/>
          <w:szCs w:val="22"/>
          <w:lang w:val="cs-CZ"/>
        </w:rPr>
        <w:t xml:space="preserve"> s otázkami a odpověďmi </w:t>
      </w:r>
      <w:r w:rsidRPr="003C40FF">
        <w:rPr>
          <w:rFonts w:ascii="Segoe UI" w:eastAsia="Arial Unicode MS" w:hAnsi="Segoe UI" w:cs="Segoe UI"/>
          <w:color w:val="auto"/>
          <w:sz w:val="22"/>
          <w:szCs w:val="22"/>
          <w:lang w:val="cs-CZ"/>
        </w:rPr>
        <w:br/>
        <w:t>pro každou kampaň. Podmínky průchodu scriptem dle odpovědí zákazníka</w:t>
      </w:r>
    </w:p>
    <w:p w14:paraId="0BA479C9" w14:textId="77777777" w:rsidR="00ED1CCE" w:rsidRPr="003C40FF" w:rsidRDefault="00ED1CCE" w:rsidP="003C40FF">
      <w:pPr>
        <w:pStyle w:val="Body"/>
        <w:numPr>
          <w:ilvl w:val="0"/>
          <w:numId w:val="28"/>
        </w:numPr>
        <w:spacing w:after="120" w:line="276" w:lineRule="auto"/>
        <w:jc w:val="both"/>
        <w:rPr>
          <w:rFonts w:ascii="Segoe UI" w:eastAsia="Arial" w:hAnsi="Segoe UI" w:cs="Segoe UI"/>
          <w:color w:val="auto"/>
          <w:sz w:val="22"/>
          <w:szCs w:val="22"/>
          <w:lang w:val="cs-CZ"/>
        </w:rPr>
      </w:pPr>
      <w:r w:rsidRPr="003C40FF">
        <w:rPr>
          <w:rFonts w:ascii="Segoe UI" w:hAnsi="Segoe UI" w:cs="Segoe UI"/>
          <w:sz w:val="22"/>
          <w:szCs w:val="22"/>
          <w:lang w:val="cs-CZ"/>
        </w:rPr>
        <w:lastRenderedPageBreak/>
        <w:t>Funkce umožňující</w:t>
      </w:r>
      <w:r w:rsidRPr="003C40FF" w:rsidDel="0000712F">
        <w:rPr>
          <w:rFonts w:ascii="Segoe UI" w:hAnsi="Segoe UI" w:cs="Segoe UI"/>
          <w:sz w:val="22"/>
          <w:szCs w:val="22"/>
          <w:lang w:val="cs-CZ"/>
        </w:rPr>
        <w:t xml:space="preserve"> </w:t>
      </w:r>
      <w:r w:rsidRPr="003C40FF">
        <w:rPr>
          <w:rFonts w:ascii="Segoe UI" w:hAnsi="Segoe UI" w:cs="Segoe UI"/>
          <w:color w:val="auto"/>
          <w:sz w:val="22"/>
          <w:szCs w:val="22"/>
          <w:lang w:val="cs-CZ"/>
        </w:rPr>
        <w:t>vložení hlášky u odchozích hovorů</w:t>
      </w:r>
    </w:p>
    <w:p w14:paraId="3FE0C7B8" w14:textId="77777777" w:rsidR="00ED1CCE" w:rsidRPr="003C40FF" w:rsidRDefault="00ED1CCE" w:rsidP="003C40FF">
      <w:pPr>
        <w:pStyle w:val="Body"/>
        <w:numPr>
          <w:ilvl w:val="0"/>
          <w:numId w:val="28"/>
        </w:numPr>
        <w:spacing w:after="120" w:line="276" w:lineRule="auto"/>
        <w:jc w:val="both"/>
        <w:rPr>
          <w:rFonts w:ascii="Segoe UI" w:eastAsia="Arial" w:hAnsi="Segoe UI" w:cs="Segoe UI"/>
          <w:color w:val="auto"/>
          <w:sz w:val="22"/>
          <w:szCs w:val="22"/>
          <w:lang w:val="cs-CZ"/>
        </w:rPr>
      </w:pPr>
      <w:r w:rsidRPr="003C40FF">
        <w:rPr>
          <w:rFonts w:ascii="Segoe UI" w:hAnsi="Segoe UI" w:cs="Segoe UI"/>
          <w:sz w:val="22"/>
          <w:szCs w:val="22"/>
          <w:lang w:val="cs-CZ"/>
        </w:rPr>
        <w:t xml:space="preserve">Funkce umožňující </w:t>
      </w:r>
      <w:r w:rsidRPr="003C40FF">
        <w:rPr>
          <w:rFonts w:ascii="Segoe UI" w:eastAsia="Arial" w:hAnsi="Segoe UI" w:cs="Segoe UI"/>
          <w:color w:val="auto"/>
          <w:sz w:val="22"/>
          <w:szCs w:val="22"/>
          <w:lang w:val="cs-CZ"/>
        </w:rPr>
        <w:t>volání s přiděleným telefonním číslem referenta OZP s nahrávkou/bez nahrávky</w:t>
      </w:r>
    </w:p>
    <w:p w14:paraId="625DCC7D" w14:textId="77777777" w:rsidR="00ED1CCE" w:rsidRPr="003C40FF" w:rsidRDefault="00ED1CCE" w:rsidP="003C40FF">
      <w:pPr>
        <w:pStyle w:val="Body"/>
        <w:spacing w:after="120" w:line="276" w:lineRule="auto"/>
        <w:ind w:left="720"/>
        <w:jc w:val="both"/>
        <w:rPr>
          <w:rFonts w:ascii="Segoe UI" w:eastAsia="Arial" w:hAnsi="Segoe UI" w:cs="Segoe UI"/>
          <w:b/>
          <w:color w:val="auto"/>
          <w:sz w:val="22"/>
          <w:szCs w:val="22"/>
          <w:lang w:val="cs-CZ"/>
        </w:rPr>
      </w:pPr>
      <w:r w:rsidRPr="003C40FF">
        <w:rPr>
          <w:rFonts w:ascii="Segoe UI" w:eastAsia="Arial" w:hAnsi="Segoe UI" w:cs="Segoe UI"/>
          <w:b/>
          <w:color w:val="auto"/>
          <w:sz w:val="22"/>
          <w:szCs w:val="22"/>
          <w:lang w:val="cs-CZ"/>
        </w:rPr>
        <w:t>3. Řešení Webchatu</w:t>
      </w:r>
    </w:p>
    <w:p w14:paraId="5516F41C" w14:textId="27A5E84C" w:rsidR="00ED1CCE" w:rsidRPr="003C40FF" w:rsidRDefault="00ED1CCE" w:rsidP="003C40FF">
      <w:pPr>
        <w:pStyle w:val="Body"/>
        <w:spacing w:after="120" w:line="276" w:lineRule="auto"/>
        <w:ind w:left="720"/>
        <w:jc w:val="both"/>
        <w:rPr>
          <w:rFonts w:ascii="Segoe UI" w:eastAsia="Arial" w:hAnsi="Segoe UI" w:cs="Segoe UI"/>
          <w:color w:val="auto"/>
          <w:sz w:val="22"/>
          <w:szCs w:val="22"/>
          <w:lang w:val="cs-CZ"/>
        </w:rPr>
      </w:pPr>
      <w:r w:rsidRPr="003C40FF">
        <w:rPr>
          <w:rFonts w:ascii="Segoe UI" w:eastAsia="Arial" w:hAnsi="Segoe UI" w:cs="Segoe UI"/>
          <w:color w:val="auto"/>
          <w:sz w:val="22"/>
          <w:szCs w:val="22"/>
          <w:lang w:val="cs-CZ"/>
        </w:rPr>
        <w:t>Řešení pro Webchat umožňuje vyřizování webových chatů operátory</w:t>
      </w:r>
      <w:r w:rsidR="00820EF7">
        <w:rPr>
          <w:rFonts w:ascii="Segoe UI" w:eastAsia="Arial" w:hAnsi="Segoe UI" w:cs="Segoe UI"/>
          <w:color w:val="auto"/>
          <w:sz w:val="22"/>
          <w:szCs w:val="22"/>
          <w:lang w:val="cs-CZ"/>
        </w:rPr>
        <w:t>/agenty</w:t>
      </w:r>
      <w:r w:rsidRPr="003C40FF">
        <w:rPr>
          <w:rFonts w:ascii="Segoe UI" w:eastAsia="Arial" w:hAnsi="Segoe UI" w:cs="Segoe UI"/>
          <w:color w:val="auto"/>
          <w:sz w:val="22"/>
          <w:szCs w:val="22"/>
          <w:lang w:val="cs-CZ"/>
        </w:rPr>
        <w:t xml:space="preserve"> KC přímo v aplikaci v reálném čase formou psaného textu. </w:t>
      </w:r>
      <w:r w:rsidRPr="003C40FF">
        <w:rPr>
          <w:rFonts w:ascii="Segoe UI" w:hAnsi="Segoe UI" w:cs="Segoe UI"/>
          <w:sz w:val="22"/>
          <w:szCs w:val="22"/>
          <w:lang w:val="cs-CZ"/>
        </w:rPr>
        <w:t>Veškeré aktivity musí být zaznamenány pro další reportování.</w:t>
      </w:r>
    </w:p>
    <w:p w14:paraId="47F914B0" w14:textId="70F555EB" w:rsidR="00ED1CCE" w:rsidRPr="003C40FF" w:rsidRDefault="00ED1CCE" w:rsidP="003C40FF">
      <w:pPr>
        <w:pStyle w:val="Body"/>
        <w:numPr>
          <w:ilvl w:val="0"/>
          <w:numId w:val="30"/>
        </w:numPr>
        <w:spacing w:after="120" w:line="276" w:lineRule="auto"/>
        <w:ind w:left="757"/>
        <w:jc w:val="both"/>
        <w:rPr>
          <w:rFonts w:ascii="Segoe UI" w:eastAsia="Arial" w:hAnsi="Segoe UI" w:cs="Segoe UI"/>
          <w:sz w:val="22"/>
          <w:szCs w:val="22"/>
          <w:lang w:val="cs-CZ"/>
        </w:rPr>
      </w:pPr>
      <w:r w:rsidRPr="003C40FF">
        <w:rPr>
          <w:rFonts w:ascii="Segoe UI" w:eastAsia="Arial" w:hAnsi="Segoe UI" w:cs="Segoe UI"/>
          <w:sz w:val="22"/>
          <w:szCs w:val="22"/>
          <w:lang w:val="cs-CZ"/>
        </w:rPr>
        <w:t>Funkce umožňující zpracování více chatů najednou jedním operátorem</w:t>
      </w:r>
      <w:r w:rsidR="00820EF7">
        <w:rPr>
          <w:rFonts w:ascii="Segoe UI" w:eastAsia="Arial" w:hAnsi="Segoe UI" w:cs="Segoe UI"/>
          <w:sz w:val="22"/>
          <w:szCs w:val="22"/>
          <w:lang w:val="cs-CZ"/>
        </w:rPr>
        <w:t>/agentem</w:t>
      </w:r>
      <w:r w:rsidRPr="003C40FF">
        <w:rPr>
          <w:rFonts w:ascii="Segoe UI" w:eastAsia="Arial" w:hAnsi="Segoe UI" w:cs="Segoe UI"/>
          <w:sz w:val="22"/>
          <w:szCs w:val="22"/>
          <w:lang w:val="cs-CZ"/>
        </w:rPr>
        <w:t xml:space="preserve"> včetně možnosti přepojení chatu na jiného operátora</w:t>
      </w:r>
      <w:r w:rsidR="00820EF7">
        <w:rPr>
          <w:rFonts w:ascii="Segoe UI" w:eastAsia="Arial" w:hAnsi="Segoe UI" w:cs="Segoe UI"/>
          <w:sz w:val="22"/>
          <w:szCs w:val="22"/>
          <w:lang w:val="cs-CZ"/>
        </w:rPr>
        <w:t>/agenta</w:t>
      </w:r>
      <w:r w:rsidRPr="003C40FF">
        <w:rPr>
          <w:rFonts w:ascii="Segoe UI" w:eastAsia="Arial" w:hAnsi="Segoe UI" w:cs="Segoe UI"/>
          <w:sz w:val="22"/>
          <w:szCs w:val="22"/>
          <w:lang w:val="cs-CZ"/>
        </w:rPr>
        <w:t xml:space="preserve"> a možnosti přizvání supervizora na</w:t>
      </w:r>
      <w:r w:rsidR="00BB75A4" w:rsidRPr="00B63761">
        <w:rPr>
          <w:rFonts w:ascii="Segoe UI" w:eastAsia="Arial" w:hAnsi="Segoe UI" w:cs="Segoe UI"/>
          <w:sz w:val="22"/>
          <w:szCs w:val="22"/>
          <w:lang w:val="cs-CZ"/>
        </w:rPr>
        <w:t> </w:t>
      </w:r>
      <w:r w:rsidRPr="003C40FF">
        <w:rPr>
          <w:rFonts w:ascii="Segoe UI" w:eastAsia="Arial" w:hAnsi="Segoe UI" w:cs="Segoe UI"/>
          <w:sz w:val="22"/>
          <w:szCs w:val="22"/>
          <w:lang w:val="cs-CZ"/>
        </w:rPr>
        <w:t>konzultaci</w:t>
      </w:r>
    </w:p>
    <w:p w14:paraId="399B8B44" w14:textId="77777777" w:rsidR="00ED1CCE" w:rsidRPr="003C40FF" w:rsidRDefault="00ED1CCE" w:rsidP="003C40FF">
      <w:pPr>
        <w:pStyle w:val="Body"/>
        <w:numPr>
          <w:ilvl w:val="0"/>
          <w:numId w:val="30"/>
        </w:numPr>
        <w:spacing w:after="120" w:line="276" w:lineRule="auto"/>
        <w:ind w:left="757"/>
        <w:jc w:val="both"/>
        <w:rPr>
          <w:rFonts w:ascii="Segoe UI" w:eastAsia="Arial" w:hAnsi="Segoe UI" w:cs="Segoe UI"/>
          <w:sz w:val="22"/>
          <w:szCs w:val="22"/>
          <w:lang w:val="cs-CZ"/>
        </w:rPr>
      </w:pPr>
      <w:r w:rsidRPr="003C40FF">
        <w:rPr>
          <w:rFonts w:ascii="Segoe UI" w:eastAsia="Arial" w:hAnsi="Segoe UI" w:cs="Segoe UI"/>
          <w:sz w:val="22"/>
          <w:szCs w:val="22"/>
          <w:lang w:val="cs-CZ"/>
        </w:rPr>
        <w:t>Funkce umožňující v průběhu vyřizování chatu zvednout telefonní hovor</w:t>
      </w:r>
    </w:p>
    <w:p w14:paraId="1F3A75B0" w14:textId="5C856FED" w:rsidR="00ED1CCE" w:rsidRPr="003C40FF" w:rsidRDefault="00ED1CCE" w:rsidP="003C40FF">
      <w:pPr>
        <w:pStyle w:val="Body"/>
        <w:numPr>
          <w:ilvl w:val="0"/>
          <w:numId w:val="30"/>
        </w:numPr>
        <w:spacing w:after="120" w:line="276" w:lineRule="auto"/>
        <w:ind w:left="757"/>
        <w:jc w:val="both"/>
        <w:rPr>
          <w:rFonts w:ascii="Segoe UI" w:eastAsia="Arial" w:hAnsi="Segoe UI" w:cs="Segoe UI"/>
          <w:sz w:val="22"/>
          <w:szCs w:val="22"/>
          <w:lang w:val="cs-CZ"/>
        </w:rPr>
      </w:pPr>
      <w:r w:rsidRPr="003C40FF">
        <w:rPr>
          <w:rFonts w:ascii="Segoe UI" w:hAnsi="Segoe UI" w:cs="Segoe UI"/>
          <w:sz w:val="22"/>
          <w:szCs w:val="22"/>
          <w:lang w:val="cs-CZ"/>
        </w:rPr>
        <w:t>Zobrazení seznamu všech klientů daného e-mailu (při chatu dojde ke ztotožnění s datab</w:t>
      </w:r>
      <w:r w:rsidR="00325F1D" w:rsidRPr="00B63761">
        <w:rPr>
          <w:rFonts w:ascii="Segoe UI" w:hAnsi="Segoe UI" w:cs="Segoe UI"/>
          <w:sz w:val="22"/>
          <w:szCs w:val="22"/>
          <w:lang w:val="cs-CZ"/>
        </w:rPr>
        <w:t>á</w:t>
      </w:r>
      <w:r w:rsidRPr="003C40FF">
        <w:rPr>
          <w:rFonts w:ascii="Segoe UI" w:hAnsi="Segoe UI" w:cs="Segoe UI"/>
          <w:sz w:val="22"/>
          <w:szCs w:val="22"/>
          <w:lang w:val="cs-CZ"/>
        </w:rPr>
        <w:t xml:space="preserve">zí) , ze kterého </w:t>
      </w:r>
      <w:r w:rsidR="00820EF7">
        <w:rPr>
          <w:rFonts w:ascii="Segoe UI" w:hAnsi="Segoe UI" w:cs="Segoe UI"/>
          <w:sz w:val="22"/>
          <w:szCs w:val="22"/>
          <w:lang w:val="cs-CZ"/>
        </w:rPr>
        <w:t>operátor/</w:t>
      </w:r>
      <w:r w:rsidRPr="003C40FF">
        <w:rPr>
          <w:rFonts w:ascii="Segoe UI" w:hAnsi="Segoe UI" w:cs="Segoe UI"/>
          <w:sz w:val="22"/>
          <w:szCs w:val="22"/>
          <w:lang w:val="cs-CZ"/>
        </w:rPr>
        <w:t xml:space="preserve">agent zvolí odpovídající osobu a následné zobrazení informace o klientovi při příchozím kontaktu a ověření v databázi integrované do KC včetně osobních informací z dat chatujícího. Pokud nebude osoba, se kterou </w:t>
      </w:r>
      <w:r w:rsidR="00820EF7">
        <w:rPr>
          <w:rFonts w:ascii="Segoe UI" w:hAnsi="Segoe UI" w:cs="Segoe UI"/>
          <w:sz w:val="22"/>
          <w:szCs w:val="22"/>
          <w:lang w:val="cs-CZ"/>
        </w:rPr>
        <w:t xml:space="preserve">operátor/agent </w:t>
      </w:r>
      <w:r w:rsidRPr="003C40FF">
        <w:rPr>
          <w:rFonts w:ascii="Segoe UI" w:hAnsi="Segoe UI" w:cs="Segoe UI"/>
          <w:sz w:val="22"/>
          <w:szCs w:val="22"/>
          <w:lang w:val="cs-CZ"/>
        </w:rPr>
        <w:t>komunikuje v seznamu, musí mít možnost ručního zadání</w:t>
      </w:r>
    </w:p>
    <w:p w14:paraId="25587D95" w14:textId="484D4CBB" w:rsidR="00ED1CCE" w:rsidRPr="003C40FF" w:rsidRDefault="00ED1CCE" w:rsidP="003C40FF">
      <w:pPr>
        <w:pStyle w:val="Body"/>
        <w:numPr>
          <w:ilvl w:val="0"/>
          <w:numId w:val="30"/>
        </w:numPr>
        <w:spacing w:after="120" w:line="276" w:lineRule="auto"/>
        <w:ind w:left="757"/>
        <w:jc w:val="both"/>
        <w:rPr>
          <w:rFonts w:ascii="Segoe UI" w:eastAsia="Arial" w:hAnsi="Segoe UI" w:cs="Segoe UI"/>
          <w:color w:val="auto"/>
          <w:sz w:val="22"/>
          <w:szCs w:val="22"/>
          <w:lang w:val="cs-CZ"/>
        </w:rPr>
      </w:pPr>
      <w:r w:rsidRPr="003C40FF">
        <w:rPr>
          <w:rFonts w:ascii="Segoe UI" w:hAnsi="Segoe UI" w:cs="Segoe UI"/>
          <w:sz w:val="22"/>
          <w:szCs w:val="22"/>
          <w:lang w:val="cs-CZ"/>
        </w:rPr>
        <w:t xml:space="preserve">V databázi základních informací v detailu osoby, </w:t>
      </w:r>
      <w:r w:rsidRPr="003C40FF">
        <w:rPr>
          <w:rFonts w:ascii="Segoe UI" w:eastAsia="Arial" w:hAnsi="Segoe UI" w:cs="Segoe UI"/>
          <w:sz w:val="22"/>
          <w:szCs w:val="22"/>
          <w:lang w:val="cs-CZ"/>
        </w:rPr>
        <w:t xml:space="preserve">se kterou </w:t>
      </w:r>
      <w:r w:rsidR="00820EF7">
        <w:rPr>
          <w:rFonts w:ascii="Segoe UI" w:eastAsia="Arial" w:hAnsi="Segoe UI" w:cs="Segoe UI"/>
          <w:sz w:val="22"/>
          <w:szCs w:val="22"/>
          <w:lang w:val="cs-CZ"/>
        </w:rPr>
        <w:t>operátor/agent</w:t>
      </w:r>
      <w:r w:rsidR="00820EF7" w:rsidRPr="003C40FF">
        <w:rPr>
          <w:rFonts w:ascii="Segoe UI" w:eastAsia="Arial" w:hAnsi="Segoe UI" w:cs="Segoe UI"/>
          <w:sz w:val="22"/>
          <w:szCs w:val="22"/>
          <w:lang w:val="cs-CZ"/>
        </w:rPr>
        <w:t xml:space="preserve"> </w:t>
      </w:r>
      <w:r w:rsidRPr="003C40FF">
        <w:rPr>
          <w:rFonts w:ascii="Segoe UI" w:eastAsia="Arial" w:hAnsi="Segoe UI" w:cs="Segoe UI"/>
          <w:sz w:val="22"/>
          <w:szCs w:val="22"/>
          <w:lang w:val="cs-CZ"/>
        </w:rPr>
        <w:t xml:space="preserve">komunikuje, </w:t>
      </w:r>
      <w:r w:rsidR="00325F1D" w:rsidRPr="003C40FF">
        <w:rPr>
          <w:rFonts w:ascii="Segoe UI" w:eastAsia="Arial" w:hAnsi="Segoe UI" w:cs="Segoe UI"/>
          <w:sz w:val="22"/>
          <w:szCs w:val="22"/>
          <w:lang w:val="cs-CZ"/>
        </w:rPr>
        <w:t>požaduje</w:t>
      </w:r>
      <w:r w:rsidR="00325F1D" w:rsidRPr="00B63761">
        <w:rPr>
          <w:rFonts w:ascii="Segoe UI" w:eastAsia="Arial" w:hAnsi="Segoe UI" w:cs="Segoe UI"/>
          <w:sz w:val="22"/>
          <w:szCs w:val="22"/>
          <w:lang w:val="cs-CZ"/>
        </w:rPr>
        <w:t xml:space="preserve"> Objednatel</w:t>
      </w:r>
      <w:r w:rsidR="00325F1D" w:rsidRPr="003C40FF">
        <w:rPr>
          <w:rFonts w:ascii="Segoe UI" w:eastAsia="Arial" w:hAnsi="Segoe UI" w:cs="Segoe UI"/>
          <w:sz w:val="22"/>
          <w:szCs w:val="22"/>
          <w:lang w:val="cs-CZ"/>
        </w:rPr>
        <w:t xml:space="preserve"> </w:t>
      </w:r>
      <w:r w:rsidRPr="003C40FF">
        <w:rPr>
          <w:rFonts w:ascii="Segoe UI" w:eastAsia="Arial" w:hAnsi="Segoe UI" w:cs="Segoe UI"/>
          <w:sz w:val="22"/>
          <w:szCs w:val="22"/>
          <w:lang w:val="cs-CZ"/>
        </w:rPr>
        <w:t xml:space="preserve">zpřístupnit odkaz do </w:t>
      </w:r>
      <w:r w:rsidRPr="003C40FF" w:rsidDel="00DA18F4">
        <w:rPr>
          <w:rFonts w:ascii="Segoe UI" w:eastAsia="Arial" w:hAnsi="Segoe UI" w:cs="Segoe UI"/>
          <w:sz w:val="22"/>
          <w:szCs w:val="22"/>
          <w:lang w:val="cs-CZ"/>
        </w:rPr>
        <w:t>ICIS</w:t>
      </w:r>
      <w:r w:rsidRPr="003C40FF">
        <w:rPr>
          <w:rFonts w:ascii="Segoe UI" w:eastAsia="Arial" w:hAnsi="Segoe UI" w:cs="Segoe UI"/>
          <w:sz w:val="22"/>
          <w:szCs w:val="22"/>
          <w:lang w:val="cs-CZ"/>
        </w:rPr>
        <w:t>, který bude definován pomocí URL, do kterého se doplní identifikátor osoby.</w:t>
      </w:r>
      <w:r w:rsidRPr="003C40FF">
        <w:rPr>
          <w:rFonts w:ascii="Segoe UI" w:hAnsi="Segoe UI" w:cs="Segoe UI"/>
          <w:sz w:val="22"/>
          <w:szCs w:val="22"/>
          <w:lang w:val="cs-CZ"/>
        </w:rPr>
        <w:t xml:space="preserve"> V případě, že osoba nemá v informačním systému záznam, odkaz nebude k dispozici. Detaily budou řešeny při realizaci</w:t>
      </w:r>
    </w:p>
    <w:p w14:paraId="4ED69565" w14:textId="77777777" w:rsidR="00ED1CCE" w:rsidRPr="003C40FF" w:rsidRDefault="00ED1CCE" w:rsidP="003C40FF">
      <w:pPr>
        <w:pStyle w:val="Body"/>
        <w:spacing w:after="120" w:line="276" w:lineRule="auto"/>
        <w:ind w:left="720"/>
        <w:jc w:val="both"/>
        <w:rPr>
          <w:rFonts w:ascii="Segoe UI" w:eastAsia="Arial" w:hAnsi="Segoe UI" w:cs="Segoe UI"/>
          <w:color w:val="auto"/>
          <w:sz w:val="22"/>
          <w:szCs w:val="22"/>
          <w:lang w:val="cs-CZ"/>
        </w:rPr>
      </w:pPr>
    </w:p>
    <w:p w14:paraId="192E1C7C" w14:textId="2EBB7C91" w:rsidR="00ED1CCE" w:rsidRPr="003C40FF" w:rsidRDefault="00ED1CCE" w:rsidP="003C40FF">
      <w:pPr>
        <w:pStyle w:val="Nadpis1"/>
        <w:keepLines/>
        <w:pBdr>
          <w:top w:val="nil"/>
          <w:left w:val="nil"/>
          <w:bottom w:val="nil"/>
          <w:right w:val="nil"/>
          <w:between w:val="nil"/>
          <w:bar w:val="nil"/>
        </w:pBdr>
        <w:tabs>
          <w:tab w:val="clear" w:pos="680"/>
        </w:tabs>
        <w:spacing w:line="276" w:lineRule="auto"/>
        <w:ind w:left="360" w:firstLine="0"/>
        <w:rPr>
          <w:rFonts w:ascii="Segoe UI" w:hAnsi="Segoe UI" w:cs="Segoe UI"/>
          <w:b w:val="0"/>
          <w:sz w:val="22"/>
          <w:szCs w:val="22"/>
          <w:u w:val="single"/>
        </w:rPr>
      </w:pPr>
      <w:bookmarkStart w:id="5" w:name="_Toc448909906"/>
      <w:bookmarkStart w:id="6" w:name="_Toc165280375"/>
      <w:r w:rsidRPr="003C40FF">
        <w:rPr>
          <w:rFonts w:ascii="Segoe UI" w:hAnsi="Segoe UI" w:cs="Segoe UI"/>
          <w:sz w:val="22"/>
          <w:szCs w:val="22"/>
          <w:u w:val="single"/>
        </w:rPr>
        <w:t xml:space="preserve">4. Prostředí </w:t>
      </w:r>
      <w:r w:rsidR="0086266D">
        <w:rPr>
          <w:rFonts w:ascii="Segoe UI" w:hAnsi="Segoe UI" w:cs="Segoe UI"/>
          <w:sz w:val="22"/>
          <w:szCs w:val="22"/>
          <w:u w:val="single"/>
        </w:rPr>
        <w:t>operátora/</w:t>
      </w:r>
      <w:r w:rsidRPr="003C40FF">
        <w:rPr>
          <w:rFonts w:ascii="Segoe UI" w:hAnsi="Segoe UI" w:cs="Segoe UI"/>
          <w:sz w:val="22"/>
          <w:szCs w:val="22"/>
          <w:u w:val="single"/>
        </w:rPr>
        <w:t xml:space="preserve">agenta </w:t>
      </w:r>
      <w:bookmarkEnd w:id="5"/>
      <w:bookmarkEnd w:id="6"/>
      <w:r w:rsidRPr="003C40FF">
        <w:rPr>
          <w:rFonts w:ascii="Segoe UI" w:hAnsi="Segoe UI" w:cs="Segoe UI"/>
          <w:sz w:val="22"/>
          <w:szCs w:val="22"/>
          <w:u w:val="single"/>
        </w:rPr>
        <w:t>KC</w:t>
      </w:r>
    </w:p>
    <w:p w14:paraId="19077DE4" w14:textId="5C05F524" w:rsidR="00ED1CCE" w:rsidRPr="003C40FF" w:rsidRDefault="00ED1CCE" w:rsidP="003C40FF">
      <w:pPr>
        <w:pStyle w:val="Body"/>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Objednatel požaduje webové pracovní prostředí pro operátory</w:t>
      </w:r>
      <w:r w:rsidR="008C7DD8">
        <w:rPr>
          <w:rFonts w:ascii="Segoe UI" w:hAnsi="Segoe UI" w:cs="Segoe UI"/>
          <w:sz w:val="22"/>
          <w:szCs w:val="22"/>
          <w:lang w:val="cs-CZ"/>
        </w:rPr>
        <w:t>/agenty</w:t>
      </w:r>
      <w:r w:rsidRPr="003C40FF">
        <w:rPr>
          <w:rFonts w:ascii="Segoe UI" w:hAnsi="Segoe UI" w:cs="Segoe UI"/>
          <w:sz w:val="22"/>
          <w:szCs w:val="22"/>
          <w:lang w:val="cs-CZ"/>
        </w:rPr>
        <w:t xml:space="preserve"> KC s následujícími požadavky:</w:t>
      </w:r>
    </w:p>
    <w:p w14:paraId="4F755A2F" w14:textId="6B9096E9"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lastRenderedPageBreak/>
        <w:t xml:space="preserve">Ovládání hovorů z webového prostředí </w:t>
      </w:r>
      <w:r w:rsidR="0086266D">
        <w:rPr>
          <w:rFonts w:ascii="Segoe UI" w:hAnsi="Segoe UI" w:cs="Segoe UI"/>
          <w:sz w:val="22"/>
          <w:szCs w:val="22"/>
          <w:lang w:val="cs-CZ"/>
        </w:rPr>
        <w:t>operátora/</w:t>
      </w:r>
      <w:r w:rsidRPr="003C40FF">
        <w:rPr>
          <w:rFonts w:ascii="Segoe UI" w:hAnsi="Segoe UI" w:cs="Segoe UI"/>
          <w:sz w:val="22"/>
          <w:szCs w:val="22"/>
          <w:lang w:val="cs-CZ"/>
        </w:rPr>
        <w:t xml:space="preserve">agenta - vyzvednutí, zavěšení, vytočení, přepojení hovoru, atd. </w:t>
      </w:r>
    </w:p>
    <w:p w14:paraId="6411AC6A" w14:textId="7E1731CF"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t xml:space="preserve">Ovládání webchatu z webového prostředí </w:t>
      </w:r>
      <w:r w:rsidR="0086266D">
        <w:rPr>
          <w:rFonts w:ascii="Segoe UI" w:eastAsia="Arial" w:hAnsi="Segoe UI" w:cs="Segoe UI"/>
          <w:sz w:val="22"/>
          <w:szCs w:val="22"/>
          <w:lang w:val="cs-CZ"/>
        </w:rPr>
        <w:t>operátora/</w:t>
      </w:r>
      <w:r w:rsidRPr="003C40FF">
        <w:rPr>
          <w:rFonts w:ascii="Segoe UI" w:eastAsia="Arial" w:hAnsi="Segoe UI" w:cs="Segoe UI"/>
          <w:sz w:val="22"/>
          <w:szCs w:val="22"/>
          <w:lang w:val="cs-CZ"/>
        </w:rPr>
        <w:t>agenta – příjem dotazu, vytvoření odpovědi</w:t>
      </w:r>
      <w:r w:rsidR="00CE1DE1">
        <w:rPr>
          <w:rFonts w:ascii="Segoe UI" w:eastAsia="Arial" w:hAnsi="Segoe UI" w:cs="Segoe UI"/>
          <w:sz w:val="22"/>
          <w:szCs w:val="22"/>
          <w:lang w:val="cs-CZ"/>
        </w:rPr>
        <w:t>, atd.</w:t>
      </w:r>
    </w:p>
    <w:p w14:paraId="15105B91" w14:textId="77777777"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t>Funkce umožňující obsluhu hovorů z mobilního telefonu</w:t>
      </w:r>
    </w:p>
    <w:p w14:paraId="2F958339" w14:textId="66CCDB47"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Funkce umožňující </w:t>
      </w:r>
      <w:r w:rsidRPr="003C40FF">
        <w:rPr>
          <w:rFonts w:ascii="Segoe UI" w:eastAsia="Arial" w:hAnsi="Segoe UI" w:cs="Segoe UI"/>
          <w:sz w:val="22"/>
          <w:szCs w:val="22"/>
          <w:lang w:val="cs-CZ"/>
        </w:rPr>
        <w:t xml:space="preserve">logování nebo odlogování z jednotlivých front </w:t>
      </w:r>
      <w:r w:rsidR="0086266D">
        <w:rPr>
          <w:rFonts w:ascii="Segoe UI" w:eastAsia="Arial" w:hAnsi="Segoe UI" w:cs="Segoe UI"/>
          <w:sz w:val="22"/>
          <w:szCs w:val="22"/>
          <w:lang w:val="cs-CZ"/>
        </w:rPr>
        <w:t>operátory/</w:t>
      </w:r>
      <w:r w:rsidRPr="003C40FF">
        <w:rPr>
          <w:rFonts w:ascii="Segoe UI" w:eastAsia="Arial" w:hAnsi="Segoe UI" w:cs="Segoe UI"/>
          <w:sz w:val="22"/>
          <w:szCs w:val="22"/>
          <w:lang w:val="cs-CZ"/>
        </w:rPr>
        <w:t>agenty</w:t>
      </w:r>
    </w:p>
    <w:p w14:paraId="15D7E85E" w14:textId="105203FE"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Funkce umožňující </w:t>
      </w:r>
      <w:r w:rsidRPr="003C40FF">
        <w:rPr>
          <w:rFonts w:ascii="Segoe UI" w:eastAsia="Arial" w:hAnsi="Segoe UI" w:cs="Segoe UI"/>
          <w:sz w:val="22"/>
          <w:szCs w:val="22"/>
          <w:lang w:val="cs-CZ"/>
        </w:rPr>
        <w:t xml:space="preserve">zakázat přístup k logování nebo odlogování z jednotlivých front </w:t>
      </w:r>
      <w:r w:rsidR="0086266D">
        <w:rPr>
          <w:rFonts w:ascii="Segoe UI" w:eastAsia="Arial" w:hAnsi="Segoe UI" w:cs="Segoe UI"/>
          <w:sz w:val="22"/>
          <w:szCs w:val="22"/>
          <w:lang w:val="cs-CZ"/>
        </w:rPr>
        <w:t>operátory/</w:t>
      </w:r>
      <w:r w:rsidRPr="003C40FF">
        <w:rPr>
          <w:rFonts w:ascii="Segoe UI" w:eastAsia="Arial" w:hAnsi="Segoe UI" w:cs="Segoe UI"/>
          <w:sz w:val="22"/>
          <w:szCs w:val="22"/>
          <w:lang w:val="cs-CZ"/>
        </w:rPr>
        <w:t>agenty</w:t>
      </w:r>
    </w:p>
    <w:p w14:paraId="16FA1CA4" w14:textId="77777777"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Zaznamenávání poznámek k hovoru v průběhu a po skončení hovoru</w:t>
      </w:r>
    </w:p>
    <w:p w14:paraId="142985CA" w14:textId="77777777"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Přístup k historii poznámek k hovoru, funkce umožňující</w:t>
      </w:r>
      <w:r w:rsidRPr="003C40FF" w:rsidDel="0000712F">
        <w:rPr>
          <w:rFonts w:ascii="Segoe UI" w:hAnsi="Segoe UI" w:cs="Segoe UI"/>
          <w:sz w:val="22"/>
          <w:szCs w:val="22"/>
          <w:lang w:val="cs-CZ"/>
        </w:rPr>
        <w:t xml:space="preserve"> </w:t>
      </w:r>
      <w:r w:rsidRPr="003C40FF">
        <w:rPr>
          <w:rFonts w:ascii="Segoe UI" w:hAnsi="Segoe UI" w:cs="Segoe UI"/>
          <w:sz w:val="22"/>
          <w:szCs w:val="22"/>
          <w:lang w:val="cs-CZ"/>
        </w:rPr>
        <w:t>jejich doplnění formou verzování kdykoliv v budoucnu</w:t>
      </w:r>
    </w:p>
    <w:p w14:paraId="17FE516E" w14:textId="34EBBD3B"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Historie volání s volajícím (datum a čas, poznámky, důvod předchozích hovorů, s jakým </w:t>
      </w:r>
      <w:r w:rsidR="0086266D">
        <w:rPr>
          <w:rFonts w:ascii="Segoe UI" w:hAnsi="Segoe UI" w:cs="Segoe UI"/>
          <w:sz w:val="22"/>
          <w:szCs w:val="22"/>
          <w:lang w:val="cs-CZ"/>
        </w:rPr>
        <w:t>operátorem/</w:t>
      </w:r>
      <w:r w:rsidRPr="003C40FF">
        <w:rPr>
          <w:rFonts w:ascii="Segoe UI" w:hAnsi="Segoe UI" w:cs="Segoe UI"/>
          <w:sz w:val="22"/>
          <w:szCs w:val="22"/>
          <w:lang w:val="cs-CZ"/>
        </w:rPr>
        <w:t xml:space="preserve">agentem hovořil, atd.). Jsou evidovány a zobrazovány i záznamy odchozí hovory </w:t>
      </w:r>
    </w:p>
    <w:p w14:paraId="1286A189" w14:textId="62A9CCF1"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t xml:space="preserve">Historie a evidence chatování s klientem (datum, čas, poznámky, chatující </w:t>
      </w:r>
      <w:r w:rsidR="00FA44BE">
        <w:rPr>
          <w:rFonts w:ascii="Segoe UI" w:eastAsia="Arial" w:hAnsi="Segoe UI" w:cs="Segoe UI"/>
          <w:sz w:val="22"/>
          <w:szCs w:val="22"/>
          <w:lang w:val="cs-CZ"/>
        </w:rPr>
        <w:t>operátor/</w:t>
      </w:r>
      <w:r w:rsidRPr="003C40FF">
        <w:rPr>
          <w:rFonts w:ascii="Segoe UI" w:eastAsia="Arial" w:hAnsi="Segoe UI" w:cs="Segoe UI"/>
          <w:sz w:val="22"/>
          <w:szCs w:val="22"/>
          <w:lang w:val="cs-CZ"/>
        </w:rPr>
        <w:t>agent, atd.)</w:t>
      </w:r>
    </w:p>
    <w:p w14:paraId="51EFBD90" w14:textId="77777777"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Při jednotlivých hovorech budou uvedeny kontaktní informace vztahující </w:t>
      </w:r>
      <w:r w:rsidRPr="003C40FF">
        <w:rPr>
          <w:rFonts w:ascii="Segoe UI" w:hAnsi="Segoe UI" w:cs="Segoe UI"/>
          <w:sz w:val="22"/>
          <w:szCs w:val="22"/>
          <w:lang w:val="cs-CZ"/>
        </w:rPr>
        <w:br/>
        <w:t>se k danému číslu a budou minimálně obsahovat:</w:t>
      </w:r>
    </w:p>
    <w:p w14:paraId="75483160" w14:textId="77777777" w:rsidR="00ED1CCE" w:rsidRPr="003C40FF" w:rsidRDefault="00ED1CCE" w:rsidP="003C40FF">
      <w:pPr>
        <w:pStyle w:val="Body"/>
        <w:numPr>
          <w:ilvl w:val="2"/>
          <w:numId w:val="30"/>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datum a čas hovoru</w:t>
      </w:r>
    </w:p>
    <w:p w14:paraId="6D9B1793" w14:textId="77777777" w:rsidR="00ED1CCE" w:rsidRPr="003C40FF" w:rsidRDefault="00ED1CCE" w:rsidP="003C40FF">
      <w:pPr>
        <w:pStyle w:val="Body"/>
        <w:numPr>
          <w:ilvl w:val="2"/>
          <w:numId w:val="30"/>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poznámka k hovoru </w:t>
      </w:r>
    </w:p>
    <w:p w14:paraId="71E44B39" w14:textId="1D14D012" w:rsidR="00ED1CCE" w:rsidRPr="003C40FF" w:rsidRDefault="0086266D" w:rsidP="003C40FF">
      <w:pPr>
        <w:pStyle w:val="Body"/>
        <w:numPr>
          <w:ilvl w:val="2"/>
          <w:numId w:val="30"/>
        </w:numPr>
        <w:spacing w:after="120" w:line="276" w:lineRule="auto"/>
        <w:jc w:val="both"/>
        <w:rPr>
          <w:rFonts w:ascii="Segoe UI" w:eastAsia="Arial" w:hAnsi="Segoe UI" w:cs="Segoe UI"/>
          <w:sz w:val="22"/>
          <w:szCs w:val="22"/>
          <w:lang w:val="cs-CZ"/>
        </w:rPr>
      </w:pPr>
      <w:r>
        <w:rPr>
          <w:rFonts w:ascii="Segoe UI" w:hAnsi="Segoe UI" w:cs="Segoe UI"/>
          <w:sz w:val="22"/>
          <w:szCs w:val="22"/>
          <w:lang w:val="cs-CZ"/>
        </w:rPr>
        <w:t>operátor/</w:t>
      </w:r>
      <w:r w:rsidR="00ED1CCE" w:rsidRPr="003C40FF">
        <w:rPr>
          <w:rFonts w:ascii="Segoe UI" w:hAnsi="Segoe UI" w:cs="Segoe UI"/>
          <w:sz w:val="22"/>
          <w:szCs w:val="22"/>
          <w:lang w:val="cs-CZ"/>
        </w:rPr>
        <w:t>agent, který hovor již v minulosti s kontaktem hovořil</w:t>
      </w:r>
    </w:p>
    <w:p w14:paraId="5E26CE67" w14:textId="77777777" w:rsidR="00ED1CCE" w:rsidRPr="003C40FF" w:rsidRDefault="00ED1CCE" w:rsidP="003C40FF">
      <w:pPr>
        <w:pStyle w:val="Body"/>
        <w:numPr>
          <w:ilvl w:val="2"/>
          <w:numId w:val="30"/>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předchozí kategorie hovoru</w:t>
      </w:r>
    </w:p>
    <w:p w14:paraId="11C939A3" w14:textId="3AC76B09"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Zobrazení vybraných statistických údajů v prostředí </w:t>
      </w:r>
      <w:r w:rsidR="0086266D">
        <w:rPr>
          <w:rFonts w:ascii="Segoe UI" w:hAnsi="Segoe UI" w:cs="Segoe UI"/>
          <w:sz w:val="22"/>
          <w:szCs w:val="22"/>
          <w:lang w:val="cs-CZ"/>
        </w:rPr>
        <w:t>operátora/</w:t>
      </w:r>
      <w:r w:rsidRPr="003C40FF">
        <w:rPr>
          <w:rFonts w:ascii="Segoe UI" w:hAnsi="Segoe UI" w:cs="Segoe UI"/>
          <w:sz w:val="22"/>
          <w:szCs w:val="22"/>
          <w:lang w:val="cs-CZ"/>
        </w:rPr>
        <w:t>agenta:</w:t>
      </w:r>
    </w:p>
    <w:p w14:paraId="6FB4CB20" w14:textId="77777777" w:rsidR="00ED1CCE" w:rsidRPr="003C40FF" w:rsidRDefault="00ED1CCE" w:rsidP="003C40FF">
      <w:pPr>
        <w:pStyle w:val="Body"/>
        <w:numPr>
          <w:ilvl w:val="1"/>
          <w:numId w:val="30"/>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lastRenderedPageBreak/>
        <w:t xml:space="preserve">Celkový počet odbavených hovorů a chatů za posledních 24 hodin, za týden, </w:t>
      </w:r>
      <w:r w:rsidRPr="003C40FF">
        <w:rPr>
          <w:rFonts w:ascii="Segoe UI" w:eastAsia="Arial" w:hAnsi="Segoe UI" w:cs="Segoe UI"/>
          <w:sz w:val="22"/>
          <w:szCs w:val="22"/>
          <w:lang w:val="cs-CZ"/>
        </w:rPr>
        <w:br/>
        <w:t>14 dní, měsíc</w:t>
      </w:r>
    </w:p>
    <w:p w14:paraId="05E16B36" w14:textId="77777777" w:rsidR="00ED1CCE" w:rsidRPr="003C40FF" w:rsidRDefault="00ED1CCE" w:rsidP="003C40FF">
      <w:pPr>
        <w:pStyle w:val="Body"/>
        <w:numPr>
          <w:ilvl w:val="1"/>
          <w:numId w:val="30"/>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t xml:space="preserve">Celkový počet ztracených hovorů a chatů za posledních 24 hodin, za týden, </w:t>
      </w:r>
      <w:r w:rsidRPr="003C40FF">
        <w:rPr>
          <w:rFonts w:ascii="Segoe UI" w:eastAsia="Arial" w:hAnsi="Segoe UI" w:cs="Segoe UI"/>
          <w:sz w:val="22"/>
          <w:szCs w:val="22"/>
          <w:lang w:val="cs-CZ"/>
        </w:rPr>
        <w:br/>
        <w:t>14 dní, měsíc</w:t>
      </w:r>
    </w:p>
    <w:p w14:paraId="33DAAF57" w14:textId="77777777" w:rsidR="00ED1CCE" w:rsidRPr="003C40FF" w:rsidRDefault="00ED1CCE" w:rsidP="003C40FF">
      <w:pPr>
        <w:pStyle w:val="Body"/>
        <w:numPr>
          <w:ilvl w:val="1"/>
          <w:numId w:val="30"/>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t>service level za posledních 24 hodin, za týden, 14 dní, měsíc</w:t>
      </w:r>
    </w:p>
    <w:p w14:paraId="67856356" w14:textId="77777777" w:rsidR="00ED1CCE" w:rsidRPr="003C40FF" w:rsidRDefault="00ED1CCE" w:rsidP="003C40FF">
      <w:pPr>
        <w:pStyle w:val="Body"/>
        <w:numPr>
          <w:ilvl w:val="1"/>
          <w:numId w:val="30"/>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t>počet odbavených hovorů za posledních 24 hodin, za týden, 14 dní, měsíc v projektech/ frontách, v kterých je přihlášen</w:t>
      </w:r>
    </w:p>
    <w:p w14:paraId="0340C611" w14:textId="77777777" w:rsidR="00ED1CCE" w:rsidRPr="003C40FF" w:rsidRDefault="00ED1CCE" w:rsidP="003C40FF">
      <w:pPr>
        <w:pStyle w:val="Body"/>
        <w:numPr>
          <w:ilvl w:val="1"/>
          <w:numId w:val="30"/>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t>počet ztracených hovorů za posledních 24 hodin, za týden, 14 dní, měsíc v projektech/ frontách, v kterých je přihlášen</w:t>
      </w:r>
    </w:p>
    <w:p w14:paraId="66FB3C43" w14:textId="77777777" w:rsidR="00ED1CCE" w:rsidRPr="003C40FF" w:rsidRDefault="00ED1CCE" w:rsidP="003C40FF">
      <w:pPr>
        <w:pStyle w:val="Body"/>
        <w:numPr>
          <w:ilvl w:val="1"/>
          <w:numId w:val="30"/>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t>přístup k vlastní historii hovorů a chatů, včetně nahrávek, historie a poznámek v zadaném časovém období, full textové vyhledávání</w:t>
      </w:r>
    </w:p>
    <w:p w14:paraId="4F43B81F" w14:textId="77777777"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Výběr z předem definovaných přestávek (pracovních nebo soukromých)</w:t>
      </w:r>
    </w:p>
    <w:p w14:paraId="73FB6FAD" w14:textId="77777777"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Vytvoření odchozího hovoru</w:t>
      </w:r>
    </w:p>
    <w:p w14:paraId="0FF827B4" w14:textId="77777777"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Přidržení hovoru</w:t>
      </w:r>
    </w:p>
    <w:p w14:paraId="3E17CE93" w14:textId="458EF040" w:rsidR="00ED1CCE" w:rsidRPr="003C40FF" w:rsidRDefault="00ED1CCE" w:rsidP="003C40FF">
      <w:pPr>
        <w:pStyle w:val="Body"/>
        <w:numPr>
          <w:ilvl w:val="1"/>
          <w:numId w:val="30"/>
        </w:numPr>
        <w:spacing w:after="120" w:line="276" w:lineRule="auto"/>
        <w:ind w:left="700"/>
        <w:jc w:val="both"/>
        <w:rPr>
          <w:rFonts w:ascii="Segoe UI" w:eastAsia="Arial" w:hAnsi="Segoe UI" w:cs="Segoe UI"/>
          <w:sz w:val="22"/>
          <w:szCs w:val="22"/>
          <w:lang w:val="cs-CZ"/>
        </w:rPr>
      </w:pPr>
      <w:r w:rsidRPr="003C40FF">
        <w:rPr>
          <w:rFonts w:ascii="Segoe UI" w:hAnsi="Segoe UI" w:cs="Segoe UI"/>
          <w:sz w:val="22"/>
          <w:szCs w:val="22"/>
          <w:lang w:val="cs-CZ"/>
        </w:rPr>
        <w:t>Přepojení hovoru</w:t>
      </w:r>
      <w:r w:rsidRPr="003C40FF">
        <w:rPr>
          <w:rFonts w:ascii="Segoe UI" w:eastAsia="Arial" w:hAnsi="Segoe UI" w:cs="Segoe UI"/>
          <w:sz w:val="22"/>
          <w:szCs w:val="22"/>
          <w:lang w:val="cs-CZ"/>
        </w:rPr>
        <w:t xml:space="preserve"> - přepojovací panel všech dostupných </w:t>
      </w:r>
      <w:r w:rsidR="0086266D">
        <w:rPr>
          <w:rFonts w:ascii="Segoe UI" w:eastAsia="Arial" w:hAnsi="Segoe UI" w:cs="Segoe UI"/>
          <w:sz w:val="22"/>
          <w:szCs w:val="22"/>
          <w:lang w:val="cs-CZ"/>
        </w:rPr>
        <w:t>operátorů/</w:t>
      </w:r>
      <w:r w:rsidRPr="003C40FF">
        <w:rPr>
          <w:rFonts w:ascii="Segoe UI" w:eastAsia="Arial" w:hAnsi="Segoe UI" w:cs="Segoe UI"/>
          <w:sz w:val="22"/>
          <w:szCs w:val="22"/>
          <w:lang w:val="cs-CZ"/>
        </w:rPr>
        <w:t xml:space="preserve">agentů/supervizorů/linek umožňující přepojení hovoru </w:t>
      </w:r>
    </w:p>
    <w:p w14:paraId="325CC15C" w14:textId="34F1A215" w:rsidR="00ED1CCE" w:rsidRPr="003C40FF" w:rsidRDefault="00ED1CCE" w:rsidP="003C40FF">
      <w:pPr>
        <w:pStyle w:val="Body"/>
        <w:numPr>
          <w:ilvl w:val="1"/>
          <w:numId w:val="30"/>
        </w:numPr>
        <w:spacing w:after="120" w:line="276" w:lineRule="auto"/>
        <w:ind w:left="700"/>
        <w:jc w:val="both"/>
        <w:rPr>
          <w:rFonts w:ascii="Segoe UI" w:eastAsia="Arial" w:hAnsi="Segoe UI" w:cs="Segoe UI"/>
          <w:sz w:val="22"/>
          <w:szCs w:val="22"/>
          <w:lang w:val="cs-CZ"/>
        </w:rPr>
      </w:pPr>
      <w:r w:rsidRPr="003C40FF">
        <w:rPr>
          <w:rFonts w:ascii="Segoe UI" w:eastAsia="Arial" w:hAnsi="Segoe UI" w:cs="Segoe UI"/>
          <w:sz w:val="22"/>
          <w:szCs w:val="22"/>
          <w:lang w:val="cs-CZ"/>
        </w:rPr>
        <w:t>Možnost označení si vybraných/oblíbených</w:t>
      </w:r>
      <w:r w:rsidRPr="003C40FF" w:rsidDel="00F206BB">
        <w:rPr>
          <w:rFonts w:ascii="Segoe UI" w:eastAsia="Arial" w:hAnsi="Segoe UI" w:cs="Segoe UI"/>
          <w:sz w:val="22"/>
          <w:szCs w:val="22"/>
          <w:lang w:val="cs-CZ"/>
        </w:rPr>
        <w:t xml:space="preserve"> </w:t>
      </w:r>
      <w:r w:rsidR="0086266D">
        <w:rPr>
          <w:rFonts w:ascii="Segoe UI" w:eastAsia="Arial" w:hAnsi="Segoe UI" w:cs="Segoe UI"/>
          <w:sz w:val="22"/>
          <w:szCs w:val="22"/>
          <w:lang w:val="cs-CZ"/>
        </w:rPr>
        <w:t>operátorů/</w:t>
      </w:r>
      <w:r w:rsidRPr="003C40FF" w:rsidDel="00F206BB">
        <w:rPr>
          <w:rFonts w:ascii="Segoe UI" w:eastAsia="Arial" w:hAnsi="Segoe UI" w:cs="Segoe UI"/>
          <w:sz w:val="22"/>
          <w:szCs w:val="22"/>
          <w:lang w:val="cs-CZ"/>
        </w:rPr>
        <w:t>agentů/</w:t>
      </w:r>
      <w:r w:rsidRPr="003C40FF">
        <w:rPr>
          <w:rFonts w:ascii="Segoe UI" w:eastAsia="Arial" w:hAnsi="Segoe UI" w:cs="Segoe UI"/>
          <w:sz w:val="22"/>
          <w:szCs w:val="22"/>
          <w:lang w:val="cs-CZ"/>
        </w:rPr>
        <w:t xml:space="preserve">linek s dostupností ihned z agentského prostředí bez nutnosti dalšího listování </w:t>
      </w:r>
    </w:p>
    <w:p w14:paraId="2B72A5BD" w14:textId="456022E2" w:rsidR="00ED1CCE" w:rsidRPr="003C40FF" w:rsidRDefault="00ED1CCE" w:rsidP="003C40FF">
      <w:pPr>
        <w:pStyle w:val="Body"/>
        <w:numPr>
          <w:ilvl w:val="1"/>
          <w:numId w:val="30"/>
        </w:numPr>
        <w:spacing w:after="120" w:line="276" w:lineRule="auto"/>
        <w:ind w:left="700"/>
        <w:jc w:val="both"/>
        <w:rPr>
          <w:rFonts w:ascii="Segoe UI" w:eastAsia="Arial" w:hAnsi="Segoe UI" w:cs="Segoe UI"/>
          <w:sz w:val="22"/>
          <w:szCs w:val="22"/>
          <w:lang w:val="cs-CZ"/>
        </w:rPr>
      </w:pPr>
      <w:r w:rsidRPr="003C40FF">
        <w:rPr>
          <w:rFonts w:ascii="Segoe UI" w:eastAsia="Arial" w:hAnsi="Segoe UI" w:cs="Segoe UI"/>
          <w:sz w:val="22"/>
          <w:szCs w:val="22"/>
          <w:lang w:val="cs-CZ"/>
        </w:rPr>
        <w:t xml:space="preserve">Zobrazení stavu jednotlivých </w:t>
      </w:r>
      <w:r w:rsidR="0086266D">
        <w:rPr>
          <w:rFonts w:ascii="Segoe UI" w:eastAsia="Arial" w:hAnsi="Segoe UI" w:cs="Segoe UI"/>
          <w:sz w:val="22"/>
          <w:szCs w:val="22"/>
          <w:lang w:val="cs-CZ"/>
        </w:rPr>
        <w:t>operátorů/</w:t>
      </w:r>
      <w:r w:rsidRPr="003C40FF">
        <w:rPr>
          <w:rFonts w:ascii="Segoe UI" w:eastAsia="Arial" w:hAnsi="Segoe UI" w:cs="Segoe UI"/>
          <w:sz w:val="22"/>
          <w:szCs w:val="22"/>
          <w:lang w:val="cs-CZ"/>
        </w:rPr>
        <w:t xml:space="preserve">agentů/linek – volný/obsazený/vyzvánějící </w:t>
      </w:r>
    </w:p>
    <w:p w14:paraId="684D09CA" w14:textId="77777777"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Kategorizace hovoru (jednotlivé kategorie zadává supervizor) = bližší specifikace fronty dle předvolených parametrů/kategorií</w:t>
      </w:r>
    </w:p>
    <w:p w14:paraId="6E7D8B2F" w14:textId="77777777"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lastRenderedPageBreak/>
        <w:t>Funkce umožňující</w:t>
      </w:r>
      <w:r w:rsidRPr="003C40FF" w:rsidDel="005A2217">
        <w:rPr>
          <w:rFonts w:ascii="Segoe UI" w:hAnsi="Segoe UI" w:cs="Segoe UI"/>
          <w:sz w:val="22"/>
          <w:szCs w:val="22"/>
          <w:lang w:val="cs-CZ"/>
        </w:rPr>
        <w:t xml:space="preserve"> </w:t>
      </w:r>
      <w:r w:rsidRPr="003C40FF">
        <w:rPr>
          <w:rFonts w:ascii="Segoe UI" w:hAnsi="Segoe UI" w:cs="Segoe UI"/>
          <w:sz w:val="22"/>
          <w:szCs w:val="22"/>
          <w:lang w:val="cs-CZ"/>
        </w:rPr>
        <w:t>změnit dodatečně kategorii hovoru u již skončeného a uloženého hovoru</w:t>
      </w:r>
    </w:p>
    <w:p w14:paraId="61516D21" w14:textId="77777777"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Přístup k nahrávkám hovorů a jejich poslech</w:t>
      </w:r>
    </w:p>
    <w:p w14:paraId="0BD469ED" w14:textId="21EAA4D7"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Zobrazení informací o posledních hovorech a chatech zpracovaných přihlášeným operátorem</w:t>
      </w:r>
      <w:r w:rsidR="0086266D">
        <w:rPr>
          <w:rFonts w:ascii="Segoe UI" w:hAnsi="Segoe UI" w:cs="Segoe UI"/>
          <w:sz w:val="22"/>
          <w:szCs w:val="22"/>
          <w:lang w:val="cs-CZ"/>
        </w:rPr>
        <w:t>/agentem</w:t>
      </w:r>
    </w:p>
    <w:p w14:paraId="6EF061E4" w14:textId="77777777"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Informace o počtu čekajících hovorů a chatů ve frontě</w:t>
      </w:r>
    </w:p>
    <w:p w14:paraId="16E85BE5" w14:textId="77777777"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Přehled žádostí o zpětném volání, včetně informací o volajícím, datu </w:t>
      </w:r>
      <w:r w:rsidRPr="003C40FF">
        <w:rPr>
          <w:rFonts w:ascii="Segoe UI" w:hAnsi="Segoe UI" w:cs="Segoe UI"/>
          <w:sz w:val="22"/>
          <w:szCs w:val="22"/>
          <w:lang w:val="cs-CZ"/>
        </w:rPr>
        <w:br/>
        <w:t>a času volání, historii kontaktu</w:t>
      </w:r>
    </w:p>
    <w:p w14:paraId="6B1A219A" w14:textId="77777777"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Funkce umožňující</w:t>
      </w:r>
      <w:r w:rsidRPr="003C40FF" w:rsidDel="005A2217">
        <w:rPr>
          <w:rFonts w:ascii="Segoe UI" w:hAnsi="Segoe UI" w:cs="Segoe UI"/>
          <w:sz w:val="22"/>
          <w:szCs w:val="22"/>
          <w:lang w:val="cs-CZ"/>
        </w:rPr>
        <w:t xml:space="preserve"> </w:t>
      </w:r>
      <w:r w:rsidRPr="003C40FF">
        <w:rPr>
          <w:rFonts w:ascii="Segoe UI" w:eastAsia="Arial" w:hAnsi="Segoe UI" w:cs="Segoe UI"/>
          <w:sz w:val="22"/>
          <w:szCs w:val="22"/>
          <w:lang w:val="cs-CZ"/>
        </w:rPr>
        <w:t>vytočení žádosti o zpětné volání</w:t>
      </w:r>
    </w:p>
    <w:p w14:paraId="648800BD" w14:textId="77777777"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Funkce umožňující</w:t>
      </w:r>
      <w:r w:rsidRPr="003C40FF" w:rsidDel="005A2217">
        <w:rPr>
          <w:rFonts w:ascii="Segoe UI" w:hAnsi="Segoe UI" w:cs="Segoe UI"/>
          <w:sz w:val="22"/>
          <w:szCs w:val="22"/>
          <w:lang w:val="cs-CZ"/>
        </w:rPr>
        <w:t xml:space="preserve"> </w:t>
      </w:r>
      <w:r w:rsidRPr="003C40FF">
        <w:rPr>
          <w:rFonts w:ascii="Segoe UI" w:eastAsia="Arial" w:hAnsi="Segoe UI" w:cs="Segoe UI"/>
          <w:sz w:val="22"/>
          <w:szCs w:val="22"/>
          <w:lang w:val="cs-CZ"/>
        </w:rPr>
        <w:t>označit žádost jako vyřízenou</w:t>
      </w:r>
    </w:p>
    <w:p w14:paraId="50912CCC" w14:textId="086D0F7A"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t xml:space="preserve">Zobrazení informací z databáze zákazníků a v detailu osoby, se kterou </w:t>
      </w:r>
      <w:r w:rsidR="0086266D">
        <w:rPr>
          <w:rFonts w:ascii="Segoe UI" w:eastAsia="Arial" w:hAnsi="Segoe UI" w:cs="Segoe UI"/>
          <w:sz w:val="22"/>
          <w:szCs w:val="22"/>
          <w:lang w:val="cs-CZ"/>
        </w:rPr>
        <w:t>operátor/agent</w:t>
      </w:r>
      <w:r w:rsidR="0086266D" w:rsidRPr="003C40FF">
        <w:rPr>
          <w:rFonts w:ascii="Segoe UI" w:eastAsia="Arial" w:hAnsi="Segoe UI" w:cs="Segoe UI"/>
          <w:sz w:val="22"/>
          <w:szCs w:val="22"/>
          <w:lang w:val="cs-CZ"/>
        </w:rPr>
        <w:t xml:space="preserve"> </w:t>
      </w:r>
      <w:r w:rsidRPr="003C40FF">
        <w:rPr>
          <w:rFonts w:ascii="Segoe UI" w:eastAsia="Arial" w:hAnsi="Segoe UI" w:cs="Segoe UI"/>
          <w:sz w:val="22"/>
          <w:szCs w:val="22"/>
          <w:lang w:val="cs-CZ"/>
        </w:rPr>
        <w:t xml:space="preserve">komunikuje, </w:t>
      </w:r>
      <w:r w:rsidR="0086266D">
        <w:rPr>
          <w:rFonts w:ascii="Segoe UI" w:eastAsia="Arial" w:hAnsi="Segoe UI" w:cs="Segoe UI"/>
          <w:sz w:val="22"/>
          <w:szCs w:val="22"/>
          <w:lang w:val="cs-CZ"/>
        </w:rPr>
        <w:t>požaduje Objednatel</w:t>
      </w:r>
      <w:r w:rsidR="0086266D" w:rsidRPr="003C40FF">
        <w:rPr>
          <w:rFonts w:ascii="Segoe UI" w:eastAsia="Arial" w:hAnsi="Segoe UI" w:cs="Segoe UI"/>
          <w:sz w:val="22"/>
          <w:szCs w:val="22"/>
          <w:lang w:val="cs-CZ"/>
        </w:rPr>
        <w:t xml:space="preserve"> </w:t>
      </w:r>
      <w:r w:rsidRPr="003C40FF">
        <w:rPr>
          <w:rFonts w:ascii="Segoe UI" w:eastAsia="Arial" w:hAnsi="Segoe UI" w:cs="Segoe UI"/>
          <w:sz w:val="22"/>
          <w:szCs w:val="22"/>
          <w:lang w:val="cs-CZ"/>
        </w:rPr>
        <w:t xml:space="preserve">zpřístupnit odkaz do </w:t>
      </w:r>
      <w:r w:rsidRPr="003C40FF" w:rsidDel="00DA18F4">
        <w:rPr>
          <w:rFonts w:ascii="Segoe UI" w:eastAsia="Arial" w:hAnsi="Segoe UI" w:cs="Segoe UI"/>
          <w:sz w:val="22"/>
          <w:szCs w:val="22"/>
          <w:lang w:val="cs-CZ"/>
        </w:rPr>
        <w:t>ICIS</w:t>
      </w:r>
      <w:r w:rsidRPr="003C40FF">
        <w:rPr>
          <w:rFonts w:ascii="Segoe UI" w:eastAsia="Arial" w:hAnsi="Segoe UI" w:cs="Segoe UI"/>
          <w:sz w:val="22"/>
          <w:szCs w:val="22"/>
          <w:lang w:val="cs-CZ"/>
        </w:rPr>
        <w:t>, který bude definován pomocí URL, do kterého se doplní identifikátor osoby. V případě, že osoba nemá v ICIS záznam, odkaz nebude k</w:t>
      </w:r>
      <w:r w:rsidR="0086266D">
        <w:rPr>
          <w:rFonts w:ascii="Segoe UI" w:eastAsia="Arial" w:hAnsi="Segoe UI" w:cs="Segoe UI"/>
          <w:sz w:val="22"/>
          <w:szCs w:val="22"/>
          <w:lang w:val="cs-CZ"/>
        </w:rPr>
        <w:t> </w:t>
      </w:r>
      <w:r w:rsidRPr="003C40FF">
        <w:rPr>
          <w:rFonts w:ascii="Segoe UI" w:eastAsia="Arial" w:hAnsi="Segoe UI" w:cs="Segoe UI"/>
          <w:sz w:val="22"/>
          <w:szCs w:val="22"/>
          <w:lang w:val="cs-CZ"/>
        </w:rPr>
        <w:t>dispozici</w:t>
      </w:r>
      <w:r w:rsidR="0086266D">
        <w:rPr>
          <w:rFonts w:ascii="Segoe UI" w:eastAsia="Arial" w:hAnsi="Segoe UI" w:cs="Segoe UI"/>
          <w:sz w:val="22"/>
          <w:szCs w:val="22"/>
          <w:lang w:val="cs-CZ"/>
        </w:rPr>
        <w:t>. Detaily budou řešeny při realizaci</w:t>
      </w:r>
    </w:p>
    <w:p w14:paraId="6C707BA7" w14:textId="77777777"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Funkce umožňující </w:t>
      </w:r>
      <w:r w:rsidRPr="003C40FF">
        <w:rPr>
          <w:rFonts w:ascii="Segoe UI" w:eastAsia="Arial" w:hAnsi="Segoe UI" w:cs="Segoe UI"/>
          <w:sz w:val="22"/>
          <w:szCs w:val="22"/>
          <w:lang w:val="cs-CZ"/>
        </w:rPr>
        <w:t xml:space="preserve">editaci veškerých údajů u kontaktu v případě jejich změny </w:t>
      </w:r>
      <w:r w:rsidRPr="003C40FF">
        <w:rPr>
          <w:rFonts w:ascii="Segoe UI" w:eastAsia="Arial" w:hAnsi="Segoe UI" w:cs="Segoe UI"/>
          <w:sz w:val="22"/>
          <w:szCs w:val="22"/>
          <w:lang w:val="cs-CZ"/>
        </w:rPr>
        <w:br/>
        <w:t>a to v průběhu hovoru a chatu</w:t>
      </w:r>
    </w:p>
    <w:p w14:paraId="3244A4F0" w14:textId="3B361C66"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t>Funkce umožňující přepojení z Chatbota OZP na online Webchat vyřizovaný operátorem</w:t>
      </w:r>
      <w:r w:rsidR="0086266D">
        <w:rPr>
          <w:rFonts w:ascii="Segoe UI" w:eastAsia="Arial" w:hAnsi="Segoe UI" w:cs="Segoe UI"/>
          <w:sz w:val="22"/>
          <w:szCs w:val="22"/>
          <w:lang w:val="cs-CZ"/>
        </w:rPr>
        <w:t>/agentem</w:t>
      </w:r>
      <w:r w:rsidRPr="003C40FF">
        <w:rPr>
          <w:rFonts w:ascii="Segoe UI" w:eastAsia="Arial" w:hAnsi="Segoe UI" w:cs="Segoe UI"/>
          <w:sz w:val="22"/>
          <w:szCs w:val="22"/>
          <w:lang w:val="cs-CZ"/>
        </w:rPr>
        <w:t xml:space="preserve"> v pracovních dnech a hodinách</w:t>
      </w:r>
    </w:p>
    <w:p w14:paraId="0E785AFD" w14:textId="77777777"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t>Funkce umožňující odeslání SMS zprávy včetně záznamu do informačního systému Objednatele na denní bázi</w:t>
      </w:r>
    </w:p>
    <w:p w14:paraId="3A47608C" w14:textId="77777777"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t>Funkce umožňující vyřízení e-mailové komunikace s klientem včetně záznamu do informačního systému Objednatele (ICIS) na denní bázi</w:t>
      </w:r>
    </w:p>
    <w:p w14:paraId="5F4F9D05" w14:textId="77777777" w:rsidR="00ED1CCE" w:rsidRPr="003C40FF" w:rsidRDefault="00ED1CCE" w:rsidP="003C40FF">
      <w:pPr>
        <w:pStyle w:val="Body"/>
        <w:numPr>
          <w:ilvl w:val="0"/>
          <w:numId w:val="30"/>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t xml:space="preserve">Funkce umožňující vyřizování požadavků v rámci sociálních sítí </w:t>
      </w:r>
    </w:p>
    <w:p w14:paraId="0C47B192" w14:textId="77777777" w:rsidR="00ED1CCE" w:rsidRPr="003C40FF" w:rsidRDefault="00ED1CCE" w:rsidP="003C40FF">
      <w:pPr>
        <w:pStyle w:val="Body"/>
        <w:spacing w:after="120" w:line="276" w:lineRule="auto"/>
        <w:jc w:val="both"/>
        <w:rPr>
          <w:rFonts w:ascii="Segoe UI" w:eastAsia="Arial" w:hAnsi="Segoe UI" w:cs="Segoe UI"/>
          <w:sz w:val="22"/>
          <w:szCs w:val="22"/>
          <w:lang w:val="cs-CZ"/>
        </w:rPr>
      </w:pPr>
    </w:p>
    <w:p w14:paraId="3573DEF8" w14:textId="77777777" w:rsidR="00ED1CCE" w:rsidRPr="003C40FF" w:rsidRDefault="00ED1CCE" w:rsidP="003C40FF">
      <w:pPr>
        <w:pStyle w:val="Nadpis1"/>
        <w:keepLines/>
        <w:pBdr>
          <w:top w:val="nil"/>
          <w:left w:val="nil"/>
          <w:bottom w:val="nil"/>
          <w:right w:val="nil"/>
          <w:between w:val="nil"/>
          <w:bar w:val="nil"/>
        </w:pBdr>
        <w:tabs>
          <w:tab w:val="clear" w:pos="680"/>
        </w:tabs>
        <w:spacing w:line="276" w:lineRule="auto"/>
        <w:ind w:left="360" w:firstLine="0"/>
        <w:rPr>
          <w:rFonts w:ascii="Segoe UI" w:hAnsi="Segoe UI" w:cs="Segoe UI"/>
          <w:b w:val="0"/>
          <w:sz w:val="22"/>
          <w:szCs w:val="22"/>
          <w:u w:val="single"/>
        </w:rPr>
      </w:pPr>
      <w:bookmarkStart w:id="7" w:name="_Toc448909908"/>
      <w:bookmarkStart w:id="8" w:name="_Toc165280376"/>
      <w:r w:rsidRPr="003C40FF">
        <w:rPr>
          <w:rFonts w:ascii="Segoe UI" w:hAnsi="Segoe UI" w:cs="Segoe UI"/>
          <w:sz w:val="22"/>
          <w:szCs w:val="22"/>
          <w:u w:val="single"/>
        </w:rPr>
        <w:lastRenderedPageBreak/>
        <w:t>5. Reporting</w:t>
      </w:r>
      <w:bookmarkEnd w:id="7"/>
      <w:bookmarkEnd w:id="8"/>
    </w:p>
    <w:p w14:paraId="393D9B06" w14:textId="77777777" w:rsidR="00ED1CCE" w:rsidRPr="003C40FF" w:rsidRDefault="00ED1CCE" w:rsidP="003C40FF">
      <w:pPr>
        <w:pStyle w:val="Body"/>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V oblasti vyhodnocení provozu a reportingu je požadované následující:</w:t>
      </w:r>
    </w:p>
    <w:p w14:paraId="0B71013C" w14:textId="77777777" w:rsidR="00ED1CCE" w:rsidRPr="003C40FF" w:rsidRDefault="00ED1CCE" w:rsidP="003C40FF">
      <w:pPr>
        <w:pStyle w:val="Body"/>
        <w:numPr>
          <w:ilvl w:val="0"/>
          <w:numId w:val="32"/>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Webový reporting umožňující zpětné vyhodnocení provozu</w:t>
      </w:r>
    </w:p>
    <w:p w14:paraId="54CEECEB" w14:textId="5AF7608F" w:rsidR="00ED1CCE" w:rsidRPr="003C40FF" w:rsidRDefault="00ED1CCE" w:rsidP="003C40FF">
      <w:pPr>
        <w:pStyle w:val="Body"/>
        <w:numPr>
          <w:ilvl w:val="0"/>
          <w:numId w:val="32"/>
        </w:numPr>
        <w:spacing w:after="120" w:line="276" w:lineRule="auto"/>
        <w:jc w:val="both"/>
        <w:rPr>
          <w:rFonts w:ascii="Segoe UI" w:eastAsia="Arial" w:hAnsi="Segoe UI" w:cs="Segoe UI"/>
          <w:sz w:val="22"/>
          <w:szCs w:val="22"/>
          <w:lang w:val="cs-CZ"/>
        </w:rPr>
      </w:pPr>
      <w:r w:rsidRPr="006E6514">
        <w:rPr>
          <w:rFonts w:ascii="Segoe UI" w:hAnsi="Segoe UI" w:cs="Segoe UI"/>
          <w:sz w:val="22"/>
          <w:szCs w:val="22"/>
          <w:lang w:val="cs-CZ"/>
        </w:rPr>
        <w:t>Webový online reporting poskytující údaje o provozu KC v reálném čase</w:t>
      </w:r>
    </w:p>
    <w:p w14:paraId="2163C964" w14:textId="77777777" w:rsidR="00ED1CCE" w:rsidRPr="003C40FF" w:rsidRDefault="00ED1CCE" w:rsidP="003C40FF">
      <w:pPr>
        <w:pStyle w:val="Body"/>
        <w:spacing w:after="120" w:line="276" w:lineRule="auto"/>
        <w:jc w:val="both"/>
        <w:rPr>
          <w:rFonts w:ascii="Segoe UI" w:eastAsia="Arial" w:hAnsi="Segoe UI" w:cs="Segoe UI"/>
          <w:sz w:val="22"/>
          <w:szCs w:val="22"/>
          <w:lang w:val="cs-CZ"/>
        </w:rPr>
      </w:pPr>
    </w:p>
    <w:p w14:paraId="0C31C8E3" w14:textId="77777777" w:rsidR="00ED1CCE" w:rsidRPr="003C40FF" w:rsidRDefault="00ED1CCE" w:rsidP="003C40FF">
      <w:pPr>
        <w:pStyle w:val="Nadpis2"/>
        <w:pBdr>
          <w:top w:val="nil"/>
          <w:left w:val="nil"/>
          <w:bottom w:val="nil"/>
          <w:right w:val="nil"/>
          <w:between w:val="nil"/>
          <w:bar w:val="nil"/>
        </w:pBdr>
        <w:spacing w:before="0" w:after="120" w:line="276" w:lineRule="auto"/>
        <w:ind w:left="1584"/>
        <w:rPr>
          <w:rFonts w:ascii="Segoe UI" w:hAnsi="Segoe UI" w:cs="Segoe UI"/>
          <w:b/>
          <w:sz w:val="22"/>
          <w:szCs w:val="22"/>
          <w:u w:val="single"/>
        </w:rPr>
      </w:pPr>
      <w:bookmarkStart w:id="9" w:name="_Toc444415048"/>
      <w:bookmarkStart w:id="10" w:name="_Toc448909909"/>
      <w:bookmarkStart w:id="11" w:name="_Toc165280377"/>
      <w:r w:rsidRPr="003C40FF">
        <w:rPr>
          <w:rFonts w:ascii="Segoe UI" w:hAnsi="Segoe UI" w:cs="Segoe UI"/>
          <w:b/>
          <w:sz w:val="22"/>
          <w:szCs w:val="22"/>
          <w:u w:val="single"/>
        </w:rPr>
        <w:t>5.1. Požadavky na reporting</w:t>
      </w:r>
      <w:bookmarkEnd w:id="9"/>
      <w:bookmarkEnd w:id="10"/>
      <w:bookmarkEnd w:id="11"/>
    </w:p>
    <w:p w14:paraId="6CF471D9" w14:textId="77777777" w:rsidR="00ED1CCE" w:rsidRPr="003C40FF" w:rsidRDefault="00ED1CCE" w:rsidP="003C40FF">
      <w:pPr>
        <w:pStyle w:val="Body"/>
        <w:numPr>
          <w:ilvl w:val="0"/>
          <w:numId w:val="3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Historický reporting umožňující zpětné vyhodnocení provozu KC formou sledování různých statistických ukazatelů za vybrané časové období</w:t>
      </w:r>
    </w:p>
    <w:p w14:paraId="78C07350" w14:textId="77777777" w:rsidR="00ED1CCE" w:rsidRPr="003C40FF" w:rsidRDefault="00ED1CCE" w:rsidP="003C40FF">
      <w:pPr>
        <w:pStyle w:val="Body"/>
        <w:numPr>
          <w:ilvl w:val="0"/>
          <w:numId w:val="3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Detailní historický reporting umožňující pohled na jednotlivé operace a způsob jejich zpracování (např. NPS)</w:t>
      </w:r>
    </w:p>
    <w:p w14:paraId="0A14AA0B" w14:textId="390AFFA6" w:rsidR="00ED1CCE" w:rsidRPr="003C40FF" w:rsidRDefault="00ED1CCE" w:rsidP="003C40FF">
      <w:pPr>
        <w:pStyle w:val="Body"/>
        <w:numPr>
          <w:ilvl w:val="0"/>
          <w:numId w:val="3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Reporting kategorií označených operátorem</w:t>
      </w:r>
      <w:r w:rsidR="0086266D">
        <w:rPr>
          <w:rFonts w:ascii="Segoe UI" w:hAnsi="Segoe UI" w:cs="Segoe UI"/>
          <w:sz w:val="22"/>
          <w:szCs w:val="22"/>
          <w:lang w:val="cs-CZ"/>
        </w:rPr>
        <w:t>/agentem</w:t>
      </w:r>
    </w:p>
    <w:p w14:paraId="55CC23B7" w14:textId="45582B62" w:rsidR="00ED1CCE" w:rsidRPr="003C40FF" w:rsidRDefault="00ED1CCE" w:rsidP="003C40FF">
      <w:pPr>
        <w:pStyle w:val="Body"/>
        <w:numPr>
          <w:ilvl w:val="0"/>
          <w:numId w:val="3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Reporty budou sdílené v prostředí WEB aplikace pro snadný přístup </w:t>
      </w:r>
      <w:r w:rsidR="0086266D">
        <w:rPr>
          <w:rFonts w:ascii="Segoe UI" w:hAnsi="Segoe UI" w:cs="Segoe UI"/>
          <w:sz w:val="22"/>
          <w:szCs w:val="22"/>
          <w:lang w:val="cs-CZ"/>
        </w:rPr>
        <w:t>operátorů/</w:t>
      </w:r>
      <w:r w:rsidRPr="003C40FF">
        <w:rPr>
          <w:rFonts w:ascii="Segoe UI" w:hAnsi="Segoe UI" w:cs="Segoe UI"/>
          <w:sz w:val="22"/>
          <w:szCs w:val="22"/>
          <w:lang w:val="cs-CZ"/>
        </w:rPr>
        <w:t>agentů, supervizorů i managementu</w:t>
      </w:r>
    </w:p>
    <w:p w14:paraId="1382F468" w14:textId="77777777" w:rsidR="00ED1CCE" w:rsidRPr="003C40FF" w:rsidRDefault="00ED1CCE" w:rsidP="003C40FF">
      <w:pPr>
        <w:pStyle w:val="Body"/>
        <w:numPr>
          <w:ilvl w:val="0"/>
          <w:numId w:val="3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Definice přístupových práv k jednotlivým reportům administrátorem</w:t>
      </w:r>
    </w:p>
    <w:p w14:paraId="21E6F3DA" w14:textId="77777777" w:rsidR="00ED1CCE" w:rsidRPr="003C40FF" w:rsidRDefault="00ED1CCE" w:rsidP="003C40FF">
      <w:pPr>
        <w:pStyle w:val="Body"/>
        <w:numPr>
          <w:ilvl w:val="0"/>
          <w:numId w:val="3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Reporty budou mít možnost exportovat údaje do jiných formátů pro další zpracování - Excel, CSV, PDF, resp. vytváření reportů na míru prostřednictvím přímého přístupu do databáze systému z externích aplikací</w:t>
      </w:r>
    </w:p>
    <w:p w14:paraId="3425C345" w14:textId="77777777" w:rsidR="00ED1CCE" w:rsidRPr="003C40FF" w:rsidRDefault="00ED1CCE" w:rsidP="003C40FF">
      <w:pPr>
        <w:pStyle w:val="Body"/>
        <w:numPr>
          <w:ilvl w:val="0"/>
          <w:numId w:val="3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Funkce umožňující</w:t>
      </w:r>
      <w:r w:rsidRPr="003C40FF" w:rsidDel="005A2217">
        <w:rPr>
          <w:rFonts w:ascii="Segoe UI" w:hAnsi="Segoe UI" w:cs="Segoe UI"/>
          <w:sz w:val="22"/>
          <w:szCs w:val="22"/>
          <w:lang w:val="cs-CZ"/>
        </w:rPr>
        <w:t xml:space="preserve"> </w:t>
      </w:r>
      <w:r w:rsidRPr="003C40FF">
        <w:rPr>
          <w:rFonts w:ascii="Segoe UI" w:hAnsi="Segoe UI" w:cs="Segoe UI"/>
          <w:sz w:val="22"/>
          <w:szCs w:val="22"/>
          <w:lang w:val="cs-CZ"/>
        </w:rPr>
        <w:t>výběru dní, resp. data a času jednotlivých reportů a ukazovatelů</w:t>
      </w:r>
    </w:p>
    <w:p w14:paraId="27C0F613" w14:textId="77777777" w:rsidR="00ED1CCE" w:rsidRPr="003C40FF" w:rsidRDefault="00ED1CCE" w:rsidP="003C40FF">
      <w:pPr>
        <w:pStyle w:val="Body"/>
        <w:numPr>
          <w:ilvl w:val="0"/>
          <w:numId w:val="3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U každého reportu musí být ihned přístup k poslechu a stažení nahrávky hovoru</w:t>
      </w:r>
    </w:p>
    <w:p w14:paraId="30ACFFBC" w14:textId="225847BD" w:rsidR="00ED1CCE" w:rsidRPr="003C40FF" w:rsidRDefault="00ED1CCE" w:rsidP="003C40FF">
      <w:pPr>
        <w:pStyle w:val="Body"/>
        <w:numPr>
          <w:ilvl w:val="0"/>
          <w:numId w:val="3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Funkce umožňující</w:t>
      </w:r>
      <w:r w:rsidRPr="003C40FF" w:rsidDel="005A2217">
        <w:rPr>
          <w:rFonts w:ascii="Segoe UI" w:hAnsi="Segoe UI" w:cs="Segoe UI"/>
          <w:sz w:val="22"/>
          <w:szCs w:val="22"/>
          <w:lang w:val="cs-CZ"/>
        </w:rPr>
        <w:t xml:space="preserve"> </w:t>
      </w:r>
      <w:r w:rsidRPr="003C40FF">
        <w:rPr>
          <w:rFonts w:ascii="Segoe UI" w:hAnsi="Segoe UI" w:cs="Segoe UI"/>
          <w:sz w:val="22"/>
          <w:szCs w:val="22"/>
          <w:lang w:val="cs-CZ"/>
        </w:rPr>
        <w:t>sledovat vytíženost operátorů</w:t>
      </w:r>
      <w:r w:rsidR="008C7DD8">
        <w:rPr>
          <w:rFonts w:ascii="Segoe UI" w:hAnsi="Segoe UI" w:cs="Segoe UI"/>
          <w:sz w:val="22"/>
          <w:szCs w:val="22"/>
          <w:lang w:val="cs-CZ"/>
        </w:rPr>
        <w:t>/agentů</w:t>
      </w:r>
      <w:r w:rsidRPr="003C40FF">
        <w:rPr>
          <w:rFonts w:ascii="Segoe UI" w:hAnsi="Segoe UI" w:cs="Segoe UI"/>
          <w:sz w:val="22"/>
          <w:szCs w:val="22"/>
          <w:lang w:val="cs-CZ"/>
        </w:rPr>
        <w:t xml:space="preserve"> za definované období, reportovat délku zpracování požadavků za operátora</w:t>
      </w:r>
      <w:r w:rsidR="0086266D">
        <w:rPr>
          <w:rFonts w:ascii="Segoe UI" w:hAnsi="Segoe UI" w:cs="Segoe UI"/>
          <w:sz w:val="22"/>
          <w:szCs w:val="22"/>
          <w:lang w:val="cs-CZ"/>
        </w:rPr>
        <w:t>/agenta</w:t>
      </w:r>
      <w:r w:rsidRPr="003C40FF">
        <w:rPr>
          <w:rFonts w:ascii="Segoe UI" w:hAnsi="Segoe UI" w:cs="Segoe UI"/>
          <w:sz w:val="22"/>
          <w:szCs w:val="22"/>
          <w:lang w:val="cs-CZ"/>
        </w:rPr>
        <w:t>, projekty/fronty/kampaně</w:t>
      </w:r>
    </w:p>
    <w:p w14:paraId="77DB980D" w14:textId="77777777" w:rsidR="00ED1CCE" w:rsidRPr="003C40FF" w:rsidRDefault="00ED1CCE" w:rsidP="003C40FF">
      <w:pPr>
        <w:pStyle w:val="Body"/>
        <w:numPr>
          <w:ilvl w:val="0"/>
          <w:numId w:val="3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Funkce umožňující</w:t>
      </w:r>
      <w:r w:rsidRPr="003C40FF" w:rsidDel="005A2217">
        <w:rPr>
          <w:rFonts w:ascii="Segoe UI" w:hAnsi="Segoe UI" w:cs="Segoe UI"/>
          <w:sz w:val="22"/>
          <w:szCs w:val="22"/>
          <w:lang w:val="cs-CZ"/>
        </w:rPr>
        <w:t xml:space="preserve"> </w:t>
      </w:r>
      <w:r w:rsidRPr="003C40FF">
        <w:rPr>
          <w:rFonts w:ascii="Segoe UI" w:hAnsi="Segoe UI" w:cs="Segoe UI"/>
          <w:sz w:val="22"/>
          <w:szCs w:val="22"/>
          <w:lang w:val="cs-CZ"/>
        </w:rPr>
        <w:t>reportovat údaje z různých IV</w:t>
      </w:r>
      <w:r w:rsidRPr="003C40FF">
        <w:rPr>
          <w:rFonts w:ascii="Segoe UI" w:eastAsia="Arial" w:hAnsi="Segoe UI" w:cs="Segoe UI"/>
          <w:sz w:val="22"/>
          <w:szCs w:val="22"/>
          <w:lang w:val="cs-CZ"/>
        </w:rPr>
        <w:t>R</w:t>
      </w:r>
    </w:p>
    <w:p w14:paraId="3E6512E0" w14:textId="77777777" w:rsidR="00ED1CCE" w:rsidRPr="003C40FF" w:rsidRDefault="00ED1CCE" w:rsidP="003C40FF">
      <w:pPr>
        <w:pStyle w:val="Body"/>
        <w:numPr>
          <w:ilvl w:val="0"/>
          <w:numId w:val="3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lastRenderedPageBreak/>
        <w:t xml:space="preserve">Reporting dat z odchozích volání (úspěšnost nabídky, dovolatelnost, výstupy </w:t>
      </w:r>
      <w:r w:rsidRPr="003C40FF">
        <w:rPr>
          <w:rFonts w:ascii="Segoe UI" w:hAnsi="Segoe UI" w:cs="Segoe UI"/>
          <w:sz w:val="22"/>
          <w:szCs w:val="22"/>
          <w:lang w:val="cs-CZ"/>
        </w:rPr>
        <w:br/>
        <w:t>z dotazníků, vyhodnocování kampaně...)</w:t>
      </w:r>
    </w:p>
    <w:p w14:paraId="4691E16F" w14:textId="77777777" w:rsidR="00ED1CCE" w:rsidRPr="003C40FF" w:rsidRDefault="00ED1CCE" w:rsidP="003C40FF">
      <w:pPr>
        <w:pStyle w:val="Body"/>
        <w:numPr>
          <w:ilvl w:val="0"/>
          <w:numId w:val="3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Funkce umožňující</w:t>
      </w:r>
      <w:r w:rsidRPr="003C40FF" w:rsidDel="005A2217">
        <w:rPr>
          <w:rFonts w:ascii="Segoe UI" w:hAnsi="Segoe UI" w:cs="Segoe UI"/>
          <w:sz w:val="22"/>
          <w:szCs w:val="22"/>
          <w:lang w:val="cs-CZ"/>
        </w:rPr>
        <w:t xml:space="preserve"> </w:t>
      </w:r>
      <w:r w:rsidRPr="003C40FF">
        <w:rPr>
          <w:rFonts w:ascii="Segoe UI" w:hAnsi="Segoe UI" w:cs="Segoe UI"/>
          <w:sz w:val="22"/>
          <w:szCs w:val="22"/>
          <w:lang w:val="cs-CZ"/>
        </w:rPr>
        <w:t>reportovat příchozí volání (počty a délky trvání)</w:t>
      </w:r>
    </w:p>
    <w:p w14:paraId="658232CB" w14:textId="77777777" w:rsidR="00ED1CCE" w:rsidRPr="003C40FF" w:rsidRDefault="00ED1CCE" w:rsidP="003C40FF">
      <w:pPr>
        <w:pStyle w:val="Body"/>
        <w:numPr>
          <w:ilvl w:val="0"/>
          <w:numId w:val="3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Funkce umožňující</w:t>
      </w:r>
      <w:r w:rsidRPr="003C40FF" w:rsidDel="005A2217">
        <w:rPr>
          <w:rFonts w:ascii="Segoe UI" w:hAnsi="Segoe UI" w:cs="Segoe UI"/>
          <w:sz w:val="22"/>
          <w:szCs w:val="22"/>
          <w:lang w:val="cs-CZ"/>
        </w:rPr>
        <w:t xml:space="preserve"> </w:t>
      </w:r>
      <w:r w:rsidRPr="003C40FF">
        <w:rPr>
          <w:rFonts w:ascii="Segoe UI" w:hAnsi="Segoe UI" w:cs="Segoe UI"/>
          <w:sz w:val="22"/>
          <w:szCs w:val="22"/>
          <w:lang w:val="cs-CZ"/>
        </w:rPr>
        <w:t>reportovat odchozí hovory (počty a délky trvání)</w:t>
      </w:r>
    </w:p>
    <w:p w14:paraId="4EE37CEC" w14:textId="77777777" w:rsidR="00ED1CCE" w:rsidRPr="003C40FF" w:rsidRDefault="00ED1CCE" w:rsidP="003C40FF">
      <w:pPr>
        <w:pStyle w:val="Body"/>
        <w:numPr>
          <w:ilvl w:val="0"/>
          <w:numId w:val="3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Funkce umožňující</w:t>
      </w:r>
      <w:r w:rsidRPr="003C40FF" w:rsidDel="005A2217">
        <w:rPr>
          <w:rFonts w:ascii="Segoe UI" w:hAnsi="Segoe UI" w:cs="Segoe UI"/>
          <w:sz w:val="22"/>
          <w:szCs w:val="22"/>
          <w:lang w:val="cs-CZ"/>
        </w:rPr>
        <w:t xml:space="preserve"> </w:t>
      </w:r>
      <w:r w:rsidRPr="003C40FF">
        <w:rPr>
          <w:rFonts w:ascii="Segoe UI" w:hAnsi="Segoe UI" w:cs="Segoe UI"/>
          <w:sz w:val="22"/>
          <w:szCs w:val="22"/>
          <w:lang w:val="cs-CZ"/>
        </w:rPr>
        <w:t>reportovat přijaté hovory, ztracené hovory a zpětná volání</w:t>
      </w:r>
    </w:p>
    <w:p w14:paraId="083C4826" w14:textId="77777777" w:rsidR="00ED1CCE" w:rsidRPr="003C40FF" w:rsidRDefault="00ED1CCE" w:rsidP="003C40FF">
      <w:pPr>
        <w:pStyle w:val="Body"/>
        <w:numPr>
          <w:ilvl w:val="0"/>
          <w:numId w:val="3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Funkce umožňující</w:t>
      </w:r>
      <w:r w:rsidRPr="003C40FF" w:rsidDel="005A2217">
        <w:rPr>
          <w:rFonts w:ascii="Segoe UI" w:hAnsi="Segoe UI" w:cs="Segoe UI"/>
          <w:sz w:val="22"/>
          <w:szCs w:val="22"/>
          <w:lang w:val="cs-CZ"/>
        </w:rPr>
        <w:t xml:space="preserve"> </w:t>
      </w:r>
      <w:r w:rsidRPr="003C40FF">
        <w:rPr>
          <w:rFonts w:ascii="Segoe UI" w:hAnsi="Segoe UI" w:cs="Segoe UI"/>
          <w:sz w:val="22"/>
          <w:szCs w:val="22"/>
          <w:lang w:val="cs-CZ"/>
        </w:rPr>
        <w:t>reportovat přepojené hovory</w:t>
      </w:r>
    </w:p>
    <w:p w14:paraId="0BA88830" w14:textId="77777777" w:rsidR="00ED1CCE" w:rsidRPr="003C40FF" w:rsidRDefault="00ED1CCE" w:rsidP="003C40FF">
      <w:pPr>
        <w:pStyle w:val="Body"/>
        <w:numPr>
          <w:ilvl w:val="0"/>
          <w:numId w:val="3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Reportovat ztracené hovory:</w:t>
      </w:r>
    </w:p>
    <w:p w14:paraId="5B7D5D9F" w14:textId="1B4C3E0B" w:rsidR="00ED1CCE" w:rsidRPr="003C40FF" w:rsidRDefault="00ED1CCE" w:rsidP="003C40FF">
      <w:pPr>
        <w:pStyle w:val="Body"/>
        <w:numPr>
          <w:ilvl w:val="1"/>
          <w:numId w:val="3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zrušené v době zvonění na </w:t>
      </w:r>
      <w:r w:rsidR="0086266D">
        <w:rPr>
          <w:rFonts w:ascii="Segoe UI" w:hAnsi="Segoe UI" w:cs="Segoe UI"/>
          <w:sz w:val="22"/>
          <w:szCs w:val="22"/>
          <w:lang w:val="cs-CZ"/>
        </w:rPr>
        <w:t>operátorovi/</w:t>
      </w:r>
      <w:r w:rsidRPr="003C40FF">
        <w:rPr>
          <w:rFonts w:ascii="Segoe UI" w:hAnsi="Segoe UI" w:cs="Segoe UI"/>
          <w:sz w:val="22"/>
          <w:szCs w:val="22"/>
          <w:lang w:val="cs-CZ"/>
        </w:rPr>
        <w:t xml:space="preserve">agentovi </w:t>
      </w:r>
    </w:p>
    <w:p w14:paraId="737D81D6" w14:textId="77777777" w:rsidR="00ED1CCE" w:rsidRPr="003C40FF" w:rsidRDefault="00ED1CCE" w:rsidP="003C40FF">
      <w:pPr>
        <w:pStyle w:val="Body"/>
        <w:numPr>
          <w:ilvl w:val="1"/>
          <w:numId w:val="3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zrušené v době čekání v čekací frontě</w:t>
      </w:r>
    </w:p>
    <w:p w14:paraId="30EAF038" w14:textId="77777777" w:rsidR="00ED1CCE" w:rsidRPr="003C40FF" w:rsidRDefault="00ED1CCE" w:rsidP="003C40FF">
      <w:pPr>
        <w:pStyle w:val="Body"/>
        <w:numPr>
          <w:ilvl w:val="1"/>
          <w:numId w:val="3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zrušené v IVR </w:t>
      </w:r>
    </w:p>
    <w:p w14:paraId="400E6963" w14:textId="77777777" w:rsidR="00ED1CCE" w:rsidRPr="003C40FF" w:rsidRDefault="00ED1CCE" w:rsidP="003C40FF">
      <w:pPr>
        <w:pStyle w:val="Body"/>
        <w:numPr>
          <w:ilvl w:val="1"/>
          <w:numId w:val="3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zrušené před vstupem do IVR </w:t>
      </w:r>
    </w:p>
    <w:p w14:paraId="03EDDB07" w14:textId="7346E3BF" w:rsidR="00ED1CCE" w:rsidRPr="003C40FF" w:rsidRDefault="00ED1CCE" w:rsidP="003C40FF">
      <w:pPr>
        <w:pStyle w:val="Body"/>
        <w:numPr>
          <w:ilvl w:val="0"/>
          <w:numId w:val="3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Reportovat čekání volajícího na </w:t>
      </w:r>
      <w:r w:rsidR="0086266D">
        <w:rPr>
          <w:rFonts w:ascii="Segoe UI" w:hAnsi="Segoe UI" w:cs="Segoe UI"/>
          <w:sz w:val="22"/>
          <w:szCs w:val="22"/>
          <w:lang w:val="cs-CZ"/>
        </w:rPr>
        <w:t>operátora/</w:t>
      </w:r>
      <w:r w:rsidRPr="003C40FF">
        <w:rPr>
          <w:rFonts w:ascii="Segoe UI" w:hAnsi="Segoe UI" w:cs="Segoe UI"/>
          <w:sz w:val="22"/>
          <w:szCs w:val="22"/>
          <w:lang w:val="cs-CZ"/>
        </w:rPr>
        <w:t xml:space="preserve">agenta od vstupu do IVR po vyzvednutí hovoru: </w:t>
      </w:r>
    </w:p>
    <w:p w14:paraId="56F849C6" w14:textId="66FDE5D0" w:rsidR="00ED1CCE" w:rsidRPr="003C40FF" w:rsidRDefault="00ED1CCE" w:rsidP="003C40FF">
      <w:pPr>
        <w:pStyle w:val="Body"/>
        <w:numPr>
          <w:ilvl w:val="1"/>
          <w:numId w:val="3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funkce umožňující</w:t>
      </w:r>
      <w:r w:rsidRPr="003C40FF" w:rsidDel="00827B9E">
        <w:rPr>
          <w:rFonts w:ascii="Segoe UI" w:hAnsi="Segoe UI" w:cs="Segoe UI"/>
          <w:sz w:val="22"/>
          <w:szCs w:val="22"/>
          <w:lang w:val="cs-CZ"/>
        </w:rPr>
        <w:t xml:space="preserve"> </w:t>
      </w:r>
      <w:r w:rsidRPr="003C40FF">
        <w:rPr>
          <w:rFonts w:ascii="Segoe UI" w:hAnsi="Segoe UI" w:cs="Segoe UI"/>
          <w:sz w:val="22"/>
          <w:szCs w:val="22"/>
          <w:lang w:val="cs-CZ"/>
        </w:rPr>
        <w:t>reportovat tyto hovory na frontu v různých časových intervalech. Rozlišení intervalu 10, 20, 30 a víc sek</w:t>
      </w:r>
      <w:r w:rsidR="00EA1F8F">
        <w:rPr>
          <w:rFonts w:ascii="Segoe UI" w:hAnsi="Segoe UI" w:cs="Segoe UI"/>
          <w:sz w:val="22"/>
          <w:szCs w:val="22"/>
          <w:lang w:val="cs-CZ"/>
        </w:rPr>
        <w:t>und</w:t>
      </w:r>
    </w:p>
    <w:p w14:paraId="0E330D8B" w14:textId="5EF64534" w:rsidR="00ED1CCE" w:rsidRPr="003C40FF" w:rsidRDefault="00ED1CCE" w:rsidP="003C40FF">
      <w:pPr>
        <w:pStyle w:val="Body"/>
        <w:numPr>
          <w:ilvl w:val="1"/>
          <w:numId w:val="3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funkce umožňující</w:t>
      </w:r>
      <w:r w:rsidRPr="003C40FF" w:rsidDel="00827B9E">
        <w:rPr>
          <w:rFonts w:ascii="Segoe UI" w:hAnsi="Segoe UI" w:cs="Segoe UI"/>
          <w:sz w:val="22"/>
          <w:szCs w:val="22"/>
          <w:lang w:val="cs-CZ"/>
        </w:rPr>
        <w:t xml:space="preserve"> </w:t>
      </w:r>
      <w:r w:rsidRPr="003C40FF">
        <w:rPr>
          <w:rFonts w:ascii="Segoe UI" w:hAnsi="Segoe UI" w:cs="Segoe UI"/>
          <w:sz w:val="22"/>
          <w:szCs w:val="22"/>
          <w:lang w:val="cs-CZ"/>
        </w:rPr>
        <w:t xml:space="preserve">reportovat tyto hovory na </w:t>
      </w:r>
      <w:r w:rsidR="0086266D">
        <w:rPr>
          <w:rFonts w:ascii="Segoe UI" w:hAnsi="Segoe UI" w:cs="Segoe UI"/>
          <w:sz w:val="22"/>
          <w:szCs w:val="22"/>
          <w:lang w:val="cs-CZ"/>
        </w:rPr>
        <w:t>operátora/</w:t>
      </w:r>
      <w:r w:rsidRPr="003C40FF">
        <w:rPr>
          <w:rFonts w:ascii="Segoe UI" w:hAnsi="Segoe UI" w:cs="Segoe UI"/>
          <w:sz w:val="22"/>
          <w:szCs w:val="22"/>
          <w:lang w:val="cs-CZ"/>
        </w:rPr>
        <w:t>agenta v různých časových intervalech. Rozlišení intervalu 10, 20, 30 a víc sek</w:t>
      </w:r>
      <w:r w:rsidR="00EA1F8F">
        <w:rPr>
          <w:rFonts w:ascii="Segoe UI" w:hAnsi="Segoe UI" w:cs="Segoe UI"/>
          <w:sz w:val="22"/>
          <w:szCs w:val="22"/>
          <w:lang w:val="cs-CZ"/>
        </w:rPr>
        <w:t>und</w:t>
      </w:r>
    </w:p>
    <w:p w14:paraId="579B5474" w14:textId="5AF8831B" w:rsidR="00ED1CCE" w:rsidRPr="003C40FF" w:rsidRDefault="00ED1CCE" w:rsidP="003C40FF">
      <w:pPr>
        <w:pStyle w:val="Body"/>
        <w:numPr>
          <w:ilvl w:val="0"/>
          <w:numId w:val="34"/>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 xml:space="preserve">Reportovat čas čekání od zvonění na </w:t>
      </w:r>
      <w:r w:rsidR="00FA44BE">
        <w:rPr>
          <w:rFonts w:ascii="Segoe UI" w:hAnsi="Segoe UI" w:cs="Segoe UI"/>
          <w:sz w:val="22"/>
          <w:szCs w:val="22"/>
          <w:lang w:val="cs-CZ"/>
        </w:rPr>
        <w:t>operátora/</w:t>
      </w:r>
      <w:r w:rsidRPr="003C40FF">
        <w:rPr>
          <w:rFonts w:ascii="Segoe UI" w:hAnsi="Segoe UI" w:cs="Segoe UI"/>
          <w:sz w:val="22"/>
          <w:szCs w:val="22"/>
          <w:lang w:val="cs-CZ"/>
        </w:rPr>
        <w:t>agenta po převzetí hovoru:</w:t>
      </w:r>
    </w:p>
    <w:p w14:paraId="7D03C080" w14:textId="04B1EA85" w:rsidR="00ED1CCE" w:rsidRPr="003C40FF" w:rsidRDefault="00ED1CCE" w:rsidP="003C40FF">
      <w:pPr>
        <w:pStyle w:val="Body"/>
        <w:numPr>
          <w:ilvl w:val="1"/>
          <w:numId w:val="3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funkce umožňující</w:t>
      </w:r>
      <w:r w:rsidRPr="003C40FF" w:rsidDel="00827B9E">
        <w:rPr>
          <w:rFonts w:ascii="Segoe UI" w:hAnsi="Segoe UI" w:cs="Segoe UI"/>
          <w:sz w:val="22"/>
          <w:szCs w:val="22"/>
          <w:lang w:val="cs-CZ"/>
        </w:rPr>
        <w:t xml:space="preserve"> </w:t>
      </w:r>
      <w:r w:rsidRPr="003C40FF">
        <w:rPr>
          <w:rFonts w:ascii="Segoe UI" w:hAnsi="Segoe UI" w:cs="Segoe UI"/>
          <w:sz w:val="22"/>
          <w:szCs w:val="22"/>
          <w:lang w:val="cs-CZ"/>
        </w:rPr>
        <w:t>reportovat tyto hovory na frontu v různých časových intervalech. Rozlišení intervalu 10, 20, 30 a víc sek</w:t>
      </w:r>
      <w:r w:rsidR="00EA1F8F">
        <w:rPr>
          <w:rFonts w:ascii="Segoe UI" w:hAnsi="Segoe UI" w:cs="Segoe UI"/>
          <w:sz w:val="22"/>
          <w:szCs w:val="22"/>
          <w:lang w:val="cs-CZ"/>
        </w:rPr>
        <w:t>und</w:t>
      </w:r>
    </w:p>
    <w:p w14:paraId="13FCF0F4" w14:textId="0B034733" w:rsidR="00ED1CCE" w:rsidRPr="003C40FF" w:rsidRDefault="00ED1CCE" w:rsidP="003C40FF">
      <w:pPr>
        <w:pStyle w:val="Body"/>
        <w:numPr>
          <w:ilvl w:val="1"/>
          <w:numId w:val="34"/>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lastRenderedPageBreak/>
        <w:t>funkce umožňující</w:t>
      </w:r>
      <w:r w:rsidRPr="003C40FF" w:rsidDel="00827B9E">
        <w:rPr>
          <w:rFonts w:ascii="Segoe UI" w:hAnsi="Segoe UI" w:cs="Segoe UI"/>
          <w:sz w:val="22"/>
          <w:szCs w:val="22"/>
          <w:lang w:val="cs-CZ"/>
        </w:rPr>
        <w:t xml:space="preserve"> </w:t>
      </w:r>
      <w:r w:rsidRPr="003C40FF">
        <w:rPr>
          <w:rFonts w:ascii="Segoe UI" w:hAnsi="Segoe UI" w:cs="Segoe UI"/>
          <w:sz w:val="22"/>
          <w:szCs w:val="22"/>
          <w:lang w:val="cs-CZ"/>
        </w:rPr>
        <w:t xml:space="preserve">reportovat tyto hovory na </w:t>
      </w:r>
      <w:r w:rsidR="00FA44BE">
        <w:rPr>
          <w:rFonts w:ascii="Segoe UI" w:hAnsi="Segoe UI" w:cs="Segoe UI"/>
          <w:sz w:val="22"/>
          <w:szCs w:val="22"/>
          <w:lang w:val="cs-CZ"/>
        </w:rPr>
        <w:t>operátora/</w:t>
      </w:r>
      <w:r w:rsidRPr="003C40FF">
        <w:rPr>
          <w:rFonts w:ascii="Segoe UI" w:hAnsi="Segoe UI" w:cs="Segoe UI"/>
          <w:sz w:val="22"/>
          <w:szCs w:val="22"/>
          <w:lang w:val="cs-CZ"/>
        </w:rPr>
        <w:t>agenta v různých časových intervalech. Rozlišení intervalu 10, 20, 30 a víc sek</w:t>
      </w:r>
      <w:r w:rsidR="00EA1F8F">
        <w:rPr>
          <w:rFonts w:ascii="Segoe UI" w:hAnsi="Segoe UI" w:cs="Segoe UI"/>
          <w:sz w:val="22"/>
          <w:szCs w:val="22"/>
          <w:lang w:val="cs-CZ"/>
        </w:rPr>
        <w:t>und</w:t>
      </w:r>
    </w:p>
    <w:p w14:paraId="69B47D41" w14:textId="48893D91" w:rsidR="00ED1CCE" w:rsidRPr="003C40FF" w:rsidRDefault="00ED1CCE" w:rsidP="003C40FF">
      <w:pPr>
        <w:pStyle w:val="Body"/>
        <w:numPr>
          <w:ilvl w:val="0"/>
          <w:numId w:val="34"/>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 xml:space="preserve">Reportovat celkový čas přihlášení </w:t>
      </w:r>
      <w:r w:rsidR="0086266D">
        <w:rPr>
          <w:rFonts w:ascii="Segoe UI" w:hAnsi="Segoe UI" w:cs="Segoe UI"/>
          <w:sz w:val="22"/>
          <w:szCs w:val="22"/>
          <w:lang w:val="cs-CZ"/>
        </w:rPr>
        <w:t>operátora/</w:t>
      </w:r>
      <w:r w:rsidRPr="003C40FF">
        <w:rPr>
          <w:rFonts w:ascii="Segoe UI" w:hAnsi="Segoe UI" w:cs="Segoe UI"/>
          <w:sz w:val="22"/>
          <w:szCs w:val="22"/>
          <w:lang w:val="cs-CZ"/>
        </w:rPr>
        <w:t>agenta</w:t>
      </w:r>
    </w:p>
    <w:p w14:paraId="4C3624CB" w14:textId="56F5B7A4" w:rsidR="00ED1CCE" w:rsidRPr="003C40FF" w:rsidRDefault="00ED1CCE" w:rsidP="003C40FF">
      <w:pPr>
        <w:pStyle w:val="Body"/>
        <w:numPr>
          <w:ilvl w:val="0"/>
          <w:numId w:val="34"/>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 xml:space="preserve">Reportovat jednotlivé přestávky </w:t>
      </w:r>
      <w:r w:rsidR="0086266D">
        <w:rPr>
          <w:rFonts w:ascii="Segoe UI" w:hAnsi="Segoe UI" w:cs="Segoe UI"/>
          <w:sz w:val="22"/>
          <w:szCs w:val="22"/>
          <w:lang w:val="cs-CZ"/>
        </w:rPr>
        <w:t>operátora/</w:t>
      </w:r>
      <w:r w:rsidRPr="003C40FF">
        <w:rPr>
          <w:rFonts w:ascii="Segoe UI" w:hAnsi="Segoe UI" w:cs="Segoe UI"/>
          <w:sz w:val="22"/>
          <w:szCs w:val="22"/>
          <w:lang w:val="cs-CZ"/>
        </w:rPr>
        <w:t>agenta</w:t>
      </w:r>
    </w:p>
    <w:p w14:paraId="542E5517" w14:textId="422F1497" w:rsidR="00ED1CCE" w:rsidRPr="003C40FF" w:rsidRDefault="00ED1CCE" w:rsidP="003C40FF">
      <w:pPr>
        <w:pStyle w:val="Body"/>
        <w:numPr>
          <w:ilvl w:val="0"/>
          <w:numId w:val="34"/>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 xml:space="preserve">Reportovat celkový čas hovorů </w:t>
      </w:r>
      <w:r w:rsidR="0086266D">
        <w:rPr>
          <w:rFonts w:ascii="Segoe UI" w:hAnsi="Segoe UI" w:cs="Segoe UI"/>
          <w:sz w:val="22"/>
          <w:szCs w:val="22"/>
          <w:lang w:val="cs-CZ"/>
        </w:rPr>
        <w:t>operátora/</w:t>
      </w:r>
      <w:r w:rsidRPr="003C40FF">
        <w:rPr>
          <w:rFonts w:ascii="Segoe UI" w:hAnsi="Segoe UI" w:cs="Segoe UI"/>
          <w:sz w:val="22"/>
          <w:szCs w:val="22"/>
          <w:lang w:val="cs-CZ"/>
        </w:rPr>
        <w:t>agenta</w:t>
      </w:r>
    </w:p>
    <w:p w14:paraId="108328ED" w14:textId="77777777" w:rsidR="00ED1CCE" w:rsidRPr="003C40FF" w:rsidRDefault="00ED1CCE" w:rsidP="003C40FF">
      <w:pPr>
        <w:pStyle w:val="Body"/>
        <w:numPr>
          <w:ilvl w:val="0"/>
          <w:numId w:val="34"/>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Report celkový součet hovorů, rozpad po hodinách</w:t>
      </w:r>
    </w:p>
    <w:p w14:paraId="12C5D036" w14:textId="77777777" w:rsidR="00ED1CCE" w:rsidRPr="003C40FF" w:rsidRDefault="00ED1CCE" w:rsidP="003C40FF">
      <w:pPr>
        <w:pStyle w:val="Body"/>
        <w:numPr>
          <w:ilvl w:val="0"/>
          <w:numId w:val="34"/>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Report celkový součet odbavených hovorů, rozpad po hodinách</w:t>
      </w:r>
    </w:p>
    <w:p w14:paraId="49D15F5D" w14:textId="77777777" w:rsidR="00ED1CCE" w:rsidRPr="003C40FF" w:rsidRDefault="00ED1CCE" w:rsidP="003C40FF">
      <w:pPr>
        <w:pStyle w:val="Body"/>
        <w:numPr>
          <w:ilvl w:val="0"/>
          <w:numId w:val="34"/>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Report celkový součet zmeškaných hovorů, rozpad po hodinách</w:t>
      </w:r>
    </w:p>
    <w:p w14:paraId="00445206" w14:textId="77777777" w:rsidR="00ED1CCE" w:rsidRPr="003C40FF" w:rsidRDefault="00ED1CCE" w:rsidP="003C40FF">
      <w:pPr>
        <w:pStyle w:val="Body"/>
        <w:numPr>
          <w:ilvl w:val="0"/>
          <w:numId w:val="34"/>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Reportovat průměrný čas čekání volajícího ve frontě</w:t>
      </w:r>
    </w:p>
    <w:p w14:paraId="580B5E7C" w14:textId="77777777" w:rsidR="00ED1CCE" w:rsidRPr="003C40FF" w:rsidRDefault="00ED1CCE" w:rsidP="003C40FF">
      <w:pPr>
        <w:pStyle w:val="Body"/>
        <w:numPr>
          <w:ilvl w:val="0"/>
          <w:numId w:val="34"/>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Reportovat průměrný čas zpracování odchozích hovorů</w:t>
      </w:r>
    </w:p>
    <w:p w14:paraId="47349EA1" w14:textId="77777777" w:rsidR="00ED1CCE" w:rsidRPr="003C40FF" w:rsidRDefault="00ED1CCE" w:rsidP="003C40FF">
      <w:pPr>
        <w:pStyle w:val="Body"/>
        <w:numPr>
          <w:ilvl w:val="0"/>
          <w:numId w:val="34"/>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Sledování kritických hodin, kdy call centrum přijímá nejvíc hovorů</w:t>
      </w:r>
    </w:p>
    <w:p w14:paraId="48B657B6" w14:textId="77777777" w:rsidR="00ED1CCE" w:rsidRPr="003C40FF" w:rsidRDefault="00ED1CCE" w:rsidP="003C40FF">
      <w:pPr>
        <w:pStyle w:val="Body"/>
        <w:numPr>
          <w:ilvl w:val="0"/>
          <w:numId w:val="34"/>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Definovat intervaly pro sledování kritických hodin a určit tak časové rozložení dne, týdne, měsíce</w:t>
      </w:r>
    </w:p>
    <w:p w14:paraId="164FB710" w14:textId="6406696F" w:rsidR="00ED1CCE" w:rsidRPr="003C40FF" w:rsidRDefault="00ED1CCE" w:rsidP="003C40FF">
      <w:pPr>
        <w:pStyle w:val="Body"/>
        <w:numPr>
          <w:ilvl w:val="0"/>
          <w:numId w:val="34"/>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Reportovat poměr ztracených a odbavených hovorů (SLA</w:t>
      </w:r>
      <w:r w:rsidR="00447D24">
        <w:rPr>
          <w:rFonts w:ascii="Segoe UI" w:hAnsi="Segoe UI" w:cs="Segoe UI"/>
          <w:sz w:val="22"/>
          <w:szCs w:val="22"/>
          <w:lang w:val="cs-CZ"/>
        </w:rPr>
        <w:t xml:space="preserve"> infolinky</w:t>
      </w:r>
      <w:r w:rsidRPr="003C40FF">
        <w:rPr>
          <w:rFonts w:ascii="Segoe UI" w:hAnsi="Segoe UI" w:cs="Segoe UI"/>
          <w:sz w:val="22"/>
          <w:szCs w:val="22"/>
          <w:lang w:val="cs-CZ"/>
        </w:rPr>
        <w:t xml:space="preserve">) na </w:t>
      </w:r>
      <w:r w:rsidR="005819BC">
        <w:rPr>
          <w:rFonts w:ascii="Segoe UI" w:hAnsi="Segoe UI" w:cs="Segoe UI"/>
          <w:sz w:val="22"/>
          <w:szCs w:val="22"/>
          <w:lang w:val="cs-CZ"/>
        </w:rPr>
        <w:t>operátora/</w:t>
      </w:r>
      <w:r w:rsidRPr="003C40FF">
        <w:rPr>
          <w:rFonts w:ascii="Segoe UI" w:hAnsi="Segoe UI" w:cs="Segoe UI"/>
          <w:sz w:val="22"/>
          <w:szCs w:val="22"/>
          <w:lang w:val="cs-CZ"/>
        </w:rPr>
        <w:t>agenta a frontu.</w:t>
      </w:r>
    </w:p>
    <w:p w14:paraId="0B2EA167" w14:textId="77777777" w:rsidR="00ED1CCE" w:rsidRPr="003C40FF" w:rsidRDefault="00ED1CCE" w:rsidP="003C40FF">
      <w:pPr>
        <w:pStyle w:val="Body"/>
        <w:numPr>
          <w:ilvl w:val="0"/>
          <w:numId w:val="34"/>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Automatické zasílání vybraných reportů ve zvoleném čase e-mailem</w:t>
      </w:r>
    </w:p>
    <w:p w14:paraId="16F2B5ED" w14:textId="77777777" w:rsidR="00ED1CCE" w:rsidRPr="003C40FF" w:rsidRDefault="00ED1CCE" w:rsidP="003C40FF">
      <w:pPr>
        <w:pStyle w:val="Body"/>
        <w:numPr>
          <w:ilvl w:val="0"/>
          <w:numId w:val="34"/>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Reporting chatů a dalších komunikačních kanálů dle požadavku Objednatele</w:t>
      </w:r>
    </w:p>
    <w:p w14:paraId="7839FFD7" w14:textId="77777777" w:rsidR="00ED1CCE" w:rsidRPr="003C40FF" w:rsidRDefault="00ED1CCE" w:rsidP="003C40FF">
      <w:pPr>
        <w:pStyle w:val="Body"/>
        <w:numPr>
          <w:ilvl w:val="0"/>
          <w:numId w:val="34"/>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Doplnění reportů dle požadavku Objednatele</w:t>
      </w:r>
    </w:p>
    <w:p w14:paraId="7E983202" w14:textId="77777777" w:rsidR="00ED1CCE" w:rsidRPr="003C40FF" w:rsidRDefault="00ED1CCE" w:rsidP="003C40FF">
      <w:pPr>
        <w:pStyle w:val="Body"/>
        <w:spacing w:after="120" w:line="276" w:lineRule="auto"/>
        <w:jc w:val="both"/>
        <w:rPr>
          <w:rFonts w:ascii="Segoe UI" w:eastAsia="Arial" w:hAnsi="Segoe UI" w:cs="Segoe UI"/>
          <w:sz w:val="22"/>
          <w:szCs w:val="22"/>
          <w:lang w:val="cs-CZ"/>
        </w:rPr>
      </w:pPr>
    </w:p>
    <w:p w14:paraId="2FC36865" w14:textId="77777777" w:rsidR="00ED1CCE" w:rsidRPr="003C40FF" w:rsidRDefault="00ED1CCE" w:rsidP="003C40FF">
      <w:pPr>
        <w:pStyle w:val="Nadpis2"/>
        <w:pBdr>
          <w:top w:val="nil"/>
          <w:left w:val="nil"/>
          <w:bottom w:val="nil"/>
          <w:right w:val="nil"/>
          <w:between w:val="nil"/>
          <w:bar w:val="nil"/>
        </w:pBdr>
        <w:spacing w:before="0" w:after="120" w:line="276" w:lineRule="auto"/>
        <w:ind w:left="1418"/>
        <w:rPr>
          <w:rFonts w:ascii="Segoe UI" w:hAnsi="Segoe UI" w:cs="Segoe UI"/>
          <w:b/>
          <w:sz w:val="22"/>
          <w:szCs w:val="22"/>
          <w:u w:val="single"/>
        </w:rPr>
      </w:pPr>
      <w:bookmarkStart w:id="12" w:name="_Toc444415049"/>
      <w:bookmarkStart w:id="13" w:name="_Toc448909910"/>
      <w:bookmarkStart w:id="14" w:name="_Toc165280378"/>
      <w:r w:rsidRPr="003C40FF">
        <w:rPr>
          <w:rFonts w:ascii="Segoe UI" w:hAnsi="Segoe UI" w:cs="Segoe UI"/>
          <w:b/>
          <w:sz w:val="22"/>
          <w:szCs w:val="22"/>
          <w:u w:val="single"/>
        </w:rPr>
        <w:t>5.2.    Realtime reporting</w:t>
      </w:r>
      <w:bookmarkEnd w:id="12"/>
      <w:bookmarkEnd w:id="13"/>
      <w:r w:rsidRPr="003C40FF">
        <w:rPr>
          <w:rFonts w:ascii="Segoe UI" w:hAnsi="Segoe UI" w:cs="Segoe UI"/>
          <w:b/>
          <w:sz w:val="22"/>
          <w:szCs w:val="22"/>
          <w:u w:val="single"/>
        </w:rPr>
        <w:t xml:space="preserve"> – supervizor</w:t>
      </w:r>
      <w:bookmarkEnd w:id="14"/>
    </w:p>
    <w:p w14:paraId="7688B34B" w14:textId="5F963B4F" w:rsidR="00ED1CCE" w:rsidRPr="003C40FF" w:rsidRDefault="00ED1CCE" w:rsidP="003C40FF">
      <w:pPr>
        <w:pStyle w:val="Body"/>
        <w:numPr>
          <w:ilvl w:val="0"/>
          <w:numId w:val="36"/>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Funkce umožňující</w:t>
      </w:r>
      <w:r w:rsidRPr="003C40FF" w:rsidDel="00827B9E">
        <w:rPr>
          <w:rFonts w:ascii="Segoe UI" w:hAnsi="Segoe UI" w:cs="Segoe UI"/>
          <w:sz w:val="22"/>
          <w:szCs w:val="22"/>
          <w:lang w:val="cs-CZ"/>
        </w:rPr>
        <w:t xml:space="preserve"> </w:t>
      </w:r>
      <w:r w:rsidRPr="003C40FF">
        <w:rPr>
          <w:rFonts w:ascii="Segoe UI" w:hAnsi="Segoe UI" w:cs="Segoe UI"/>
          <w:sz w:val="22"/>
          <w:szCs w:val="22"/>
          <w:lang w:val="cs-CZ"/>
        </w:rPr>
        <w:t>supervizorovi vidět detailní seznam operátorů</w:t>
      </w:r>
      <w:r w:rsidR="005819BC">
        <w:rPr>
          <w:rFonts w:ascii="Segoe UI" w:hAnsi="Segoe UI" w:cs="Segoe UI"/>
          <w:sz w:val="22"/>
          <w:szCs w:val="22"/>
          <w:lang w:val="cs-CZ"/>
        </w:rPr>
        <w:t>/agentů</w:t>
      </w:r>
      <w:r w:rsidRPr="003C40FF">
        <w:rPr>
          <w:rFonts w:ascii="Segoe UI" w:hAnsi="Segoe UI" w:cs="Segoe UI"/>
          <w:sz w:val="22"/>
          <w:szCs w:val="22"/>
          <w:lang w:val="cs-CZ"/>
        </w:rPr>
        <w:t xml:space="preserve"> podle lokalit nebo skupin a též vidět jejich současný stav</w:t>
      </w:r>
    </w:p>
    <w:p w14:paraId="755344D2" w14:textId="26360CA6" w:rsidR="00ED1CCE" w:rsidRPr="003C40FF" w:rsidRDefault="00ED1CCE" w:rsidP="003C40FF">
      <w:pPr>
        <w:pStyle w:val="Body"/>
        <w:numPr>
          <w:ilvl w:val="0"/>
          <w:numId w:val="36"/>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lastRenderedPageBreak/>
        <w:t xml:space="preserve">Zobrazení stavu </w:t>
      </w:r>
      <w:r w:rsidR="005819BC">
        <w:rPr>
          <w:rFonts w:ascii="Segoe UI" w:hAnsi="Segoe UI" w:cs="Segoe UI"/>
          <w:sz w:val="22"/>
          <w:szCs w:val="22"/>
          <w:lang w:val="cs-CZ"/>
        </w:rPr>
        <w:t>op</w:t>
      </w:r>
      <w:r w:rsidR="00FA44BE">
        <w:rPr>
          <w:rFonts w:ascii="Segoe UI" w:hAnsi="Segoe UI" w:cs="Segoe UI"/>
          <w:sz w:val="22"/>
          <w:szCs w:val="22"/>
          <w:lang w:val="cs-CZ"/>
        </w:rPr>
        <w:t>e</w:t>
      </w:r>
      <w:r w:rsidR="005819BC">
        <w:rPr>
          <w:rFonts w:ascii="Segoe UI" w:hAnsi="Segoe UI" w:cs="Segoe UI"/>
          <w:sz w:val="22"/>
          <w:szCs w:val="22"/>
          <w:lang w:val="cs-CZ"/>
        </w:rPr>
        <w:t>rátora/</w:t>
      </w:r>
      <w:r w:rsidRPr="003C40FF">
        <w:rPr>
          <w:rFonts w:ascii="Segoe UI" w:hAnsi="Segoe UI" w:cs="Segoe UI"/>
          <w:sz w:val="22"/>
          <w:szCs w:val="22"/>
          <w:lang w:val="cs-CZ"/>
        </w:rPr>
        <w:t>agenta - volný, obsazený, vyzvánějící, v pauze, odhlášený, chatující</w:t>
      </w:r>
    </w:p>
    <w:p w14:paraId="168420CE" w14:textId="77D254E4" w:rsidR="00ED1CCE" w:rsidRPr="003C40FF" w:rsidRDefault="00ED1CCE" w:rsidP="003C40FF">
      <w:pPr>
        <w:pStyle w:val="Body"/>
        <w:numPr>
          <w:ilvl w:val="0"/>
          <w:numId w:val="36"/>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Zobrazení čísla a jména </w:t>
      </w:r>
      <w:r w:rsidR="005819BC">
        <w:rPr>
          <w:rFonts w:ascii="Segoe UI" w:hAnsi="Segoe UI" w:cs="Segoe UI"/>
          <w:sz w:val="22"/>
          <w:szCs w:val="22"/>
          <w:lang w:val="cs-CZ"/>
        </w:rPr>
        <w:t>operátora/</w:t>
      </w:r>
      <w:r w:rsidRPr="003C40FF">
        <w:rPr>
          <w:rFonts w:ascii="Segoe UI" w:hAnsi="Segoe UI" w:cs="Segoe UI"/>
          <w:sz w:val="22"/>
          <w:szCs w:val="22"/>
          <w:lang w:val="cs-CZ"/>
        </w:rPr>
        <w:t>agenta</w:t>
      </w:r>
    </w:p>
    <w:p w14:paraId="65EB43B1" w14:textId="77777777" w:rsidR="00ED1CCE" w:rsidRPr="003C40FF" w:rsidRDefault="00ED1CCE" w:rsidP="003C40FF">
      <w:pPr>
        <w:pStyle w:val="Body"/>
        <w:numPr>
          <w:ilvl w:val="0"/>
          <w:numId w:val="36"/>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Okamžitý přístup do reportů z prostředí supervizora</w:t>
      </w:r>
    </w:p>
    <w:p w14:paraId="0D90DABC" w14:textId="77777777" w:rsidR="00ED1CCE" w:rsidRPr="003C40FF" w:rsidRDefault="00ED1CCE" w:rsidP="003C40FF">
      <w:pPr>
        <w:pStyle w:val="Body"/>
        <w:numPr>
          <w:ilvl w:val="0"/>
          <w:numId w:val="36"/>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Okamžitý přístup k nahrávkám a chatům z prostředí supervizora</w:t>
      </w:r>
    </w:p>
    <w:p w14:paraId="09241453" w14:textId="6D67468F" w:rsidR="00ED1CCE" w:rsidRPr="003C40FF" w:rsidRDefault="00ED1CCE" w:rsidP="003C40FF">
      <w:pPr>
        <w:pStyle w:val="Body"/>
        <w:numPr>
          <w:ilvl w:val="0"/>
          <w:numId w:val="36"/>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Realtime přehled u každého </w:t>
      </w:r>
      <w:r w:rsidR="005819BC">
        <w:rPr>
          <w:rFonts w:ascii="Segoe UI" w:hAnsi="Segoe UI" w:cs="Segoe UI"/>
          <w:sz w:val="22"/>
          <w:szCs w:val="22"/>
          <w:lang w:val="cs-CZ"/>
        </w:rPr>
        <w:t>operátora/</w:t>
      </w:r>
      <w:r w:rsidRPr="003C40FF">
        <w:rPr>
          <w:rFonts w:ascii="Segoe UI" w:hAnsi="Segoe UI" w:cs="Segoe UI"/>
          <w:sz w:val="22"/>
          <w:szCs w:val="22"/>
          <w:lang w:val="cs-CZ"/>
        </w:rPr>
        <w:t>agenta o počtu odbavených hovorů a chatů a počtu zmeškaných hovorů a chatů</w:t>
      </w:r>
    </w:p>
    <w:p w14:paraId="482C6634" w14:textId="161FFF92" w:rsidR="00ED1CCE" w:rsidRPr="003C40FF" w:rsidRDefault="00ED1CCE" w:rsidP="003C40FF">
      <w:pPr>
        <w:pStyle w:val="Body"/>
        <w:numPr>
          <w:ilvl w:val="0"/>
          <w:numId w:val="36"/>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Realtime přehled u každého </w:t>
      </w:r>
      <w:r w:rsidR="005819BC">
        <w:rPr>
          <w:rFonts w:ascii="Segoe UI" w:hAnsi="Segoe UI" w:cs="Segoe UI"/>
          <w:sz w:val="22"/>
          <w:szCs w:val="22"/>
          <w:lang w:val="cs-CZ"/>
        </w:rPr>
        <w:t>operátora/</w:t>
      </w:r>
      <w:r w:rsidRPr="003C40FF">
        <w:rPr>
          <w:rFonts w:ascii="Segoe UI" w:hAnsi="Segoe UI" w:cs="Segoe UI"/>
          <w:sz w:val="22"/>
          <w:szCs w:val="22"/>
          <w:lang w:val="cs-CZ"/>
        </w:rPr>
        <w:t>agenta o projektech/frontách/kampaních v kterých je přihlášený</w:t>
      </w:r>
    </w:p>
    <w:p w14:paraId="6A59BF9D" w14:textId="1305C017" w:rsidR="00ED1CCE" w:rsidRPr="003C40FF" w:rsidRDefault="00ED1CCE" w:rsidP="003C40FF">
      <w:pPr>
        <w:pStyle w:val="Body"/>
        <w:numPr>
          <w:ilvl w:val="0"/>
          <w:numId w:val="36"/>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t>Celkový přehled odbavených hovorů, chatů, zmeškaných hovorů, chatů a SLA</w:t>
      </w:r>
      <w:r w:rsidR="00447D24">
        <w:rPr>
          <w:rFonts w:ascii="Segoe UI" w:eastAsia="Arial" w:hAnsi="Segoe UI" w:cs="Segoe UI"/>
          <w:sz w:val="22"/>
          <w:szCs w:val="22"/>
          <w:lang w:val="cs-CZ"/>
        </w:rPr>
        <w:t xml:space="preserve"> infolinky</w:t>
      </w:r>
    </w:p>
    <w:p w14:paraId="1018EB5D" w14:textId="77777777" w:rsidR="00ED1CCE" w:rsidRPr="003C40FF" w:rsidRDefault="00ED1CCE" w:rsidP="003C40FF">
      <w:pPr>
        <w:pStyle w:val="Body"/>
        <w:numPr>
          <w:ilvl w:val="0"/>
          <w:numId w:val="36"/>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Funkce umožňující</w:t>
      </w:r>
      <w:r w:rsidRPr="003C40FF" w:rsidDel="00827B9E">
        <w:rPr>
          <w:rFonts w:ascii="Segoe UI" w:hAnsi="Segoe UI" w:cs="Segoe UI"/>
          <w:sz w:val="22"/>
          <w:szCs w:val="22"/>
          <w:lang w:val="cs-CZ"/>
        </w:rPr>
        <w:t xml:space="preserve"> </w:t>
      </w:r>
      <w:r w:rsidRPr="003C40FF">
        <w:rPr>
          <w:rFonts w:ascii="Segoe UI" w:hAnsi="Segoe UI" w:cs="Segoe UI"/>
          <w:sz w:val="22"/>
          <w:szCs w:val="22"/>
          <w:lang w:val="cs-CZ"/>
        </w:rPr>
        <w:t>supervizorovi v rámci své obrazovky informace o počtu čekajících v jednotlivých projektech/frontách/kampaních</w:t>
      </w:r>
    </w:p>
    <w:p w14:paraId="270A15E5" w14:textId="77777777" w:rsidR="00ED1CCE" w:rsidRPr="003C40FF" w:rsidRDefault="00ED1CCE" w:rsidP="003C40FF">
      <w:pPr>
        <w:pStyle w:val="Body"/>
        <w:numPr>
          <w:ilvl w:val="0"/>
          <w:numId w:val="36"/>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Funkce umožňující</w:t>
      </w:r>
      <w:r w:rsidRPr="003C40FF" w:rsidDel="00827B9E">
        <w:rPr>
          <w:rFonts w:ascii="Segoe UI" w:hAnsi="Segoe UI" w:cs="Segoe UI"/>
          <w:sz w:val="22"/>
          <w:szCs w:val="22"/>
          <w:lang w:val="cs-CZ"/>
        </w:rPr>
        <w:t xml:space="preserve"> </w:t>
      </w:r>
      <w:r w:rsidRPr="003C40FF">
        <w:rPr>
          <w:rFonts w:ascii="Segoe UI" w:hAnsi="Segoe UI" w:cs="Segoe UI"/>
          <w:sz w:val="22"/>
          <w:szCs w:val="22"/>
          <w:lang w:val="cs-CZ"/>
        </w:rPr>
        <w:t>supervizorovi v rámci své obrazovky informace o počtu zmeškaných hovorů a chatů</w:t>
      </w:r>
    </w:p>
    <w:p w14:paraId="48F6B421" w14:textId="77777777" w:rsidR="00ED1CCE" w:rsidRPr="003C40FF" w:rsidRDefault="00ED1CCE" w:rsidP="003C40FF">
      <w:pPr>
        <w:pStyle w:val="Body"/>
        <w:numPr>
          <w:ilvl w:val="0"/>
          <w:numId w:val="36"/>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Funkce umožňující supervizorovi</w:t>
      </w:r>
      <w:r w:rsidRPr="003C40FF" w:rsidDel="00827B9E">
        <w:rPr>
          <w:rFonts w:ascii="Segoe UI" w:hAnsi="Segoe UI" w:cs="Segoe UI"/>
          <w:sz w:val="22"/>
          <w:szCs w:val="22"/>
          <w:lang w:val="cs-CZ"/>
        </w:rPr>
        <w:t xml:space="preserve"> </w:t>
      </w:r>
      <w:r w:rsidRPr="003C40FF">
        <w:rPr>
          <w:rFonts w:ascii="Segoe UI" w:hAnsi="Segoe UI" w:cs="Segoe UI"/>
          <w:sz w:val="22"/>
          <w:szCs w:val="22"/>
          <w:lang w:val="cs-CZ"/>
        </w:rPr>
        <w:t>být upozorněný na překročení maximální délky trvání události</w:t>
      </w:r>
    </w:p>
    <w:p w14:paraId="3B6929D5" w14:textId="4072695D" w:rsidR="00ED1CCE" w:rsidRPr="003C40FF" w:rsidRDefault="00ED1CCE" w:rsidP="003C40FF">
      <w:pPr>
        <w:pStyle w:val="Body"/>
        <w:numPr>
          <w:ilvl w:val="0"/>
          <w:numId w:val="36"/>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Aktivace příposlechu – umožnění náslechu supervizora a jeho koučing (volající ne</w:t>
      </w:r>
      <w:r w:rsidR="00772860">
        <w:rPr>
          <w:rFonts w:ascii="Segoe UI" w:hAnsi="Segoe UI" w:cs="Segoe UI"/>
          <w:sz w:val="22"/>
          <w:szCs w:val="22"/>
          <w:lang w:val="cs-CZ"/>
        </w:rPr>
        <w:t>sl</w:t>
      </w:r>
      <w:r w:rsidRPr="003C40FF">
        <w:rPr>
          <w:rFonts w:ascii="Segoe UI" w:hAnsi="Segoe UI" w:cs="Segoe UI"/>
          <w:sz w:val="22"/>
          <w:szCs w:val="22"/>
          <w:lang w:val="cs-CZ"/>
        </w:rPr>
        <w:t>yší supervizora)</w:t>
      </w:r>
    </w:p>
    <w:p w14:paraId="00E58714" w14:textId="77777777" w:rsidR="00ED1CCE" w:rsidRPr="003C40FF" w:rsidRDefault="00ED1CCE" w:rsidP="003C40FF">
      <w:pPr>
        <w:pStyle w:val="Body"/>
        <w:spacing w:after="120" w:line="276" w:lineRule="auto"/>
        <w:jc w:val="both"/>
        <w:rPr>
          <w:rFonts w:ascii="Segoe UI" w:hAnsi="Segoe UI" w:cs="Segoe UI"/>
          <w:sz w:val="22"/>
          <w:szCs w:val="22"/>
          <w:lang w:val="cs-CZ"/>
        </w:rPr>
      </w:pPr>
    </w:p>
    <w:p w14:paraId="007BBA86" w14:textId="77777777" w:rsidR="00ED1CCE" w:rsidRPr="003C40FF" w:rsidRDefault="00ED1CCE" w:rsidP="003C40FF">
      <w:pPr>
        <w:pStyle w:val="Nadpis2"/>
        <w:pBdr>
          <w:top w:val="nil"/>
          <w:left w:val="nil"/>
          <w:bottom w:val="nil"/>
          <w:right w:val="nil"/>
          <w:between w:val="nil"/>
          <w:bar w:val="nil"/>
        </w:pBdr>
        <w:spacing w:before="0" w:after="120" w:line="276" w:lineRule="auto"/>
        <w:ind w:left="1418"/>
        <w:rPr>
          <w:rFonts w:ascii="Segoe UI" w:hAnsi="Segoe UI" w:cs="Segoe UI"/>
          <w:b/>
          <w:sz w:val="22"/>
          <w:szCs w:val="22"/>
          <w:u w:val="single"/>
        </w:rPr>
      </w:pPr>
      <w:bookmarkStart w:id="15" w:name="_Toc165280379"/>
      <w:r w:rsidRPr="003C40FF">
        <w:rPr>
          <w:rFonts w:ascii="Segoe UI" w:hAnsi="Segoe UI" w:cs="Segoe UI"/>
          <w:b/>
          <w:sz w:val="22"/>
          <w:szCs w:val="22"/>
          <w:u w:val="single"/>
        </w:rPr>
        <w:t>5.3.  Realtime reporting – wallboard</w:t>
      </w:r>
      <w:bookmarkEnd w:id="15"/>
    </w:p>
    <w:p w14:paraId="53000F41" w14:textId="7DF2774F" w:rsidR="00ED1CCE" w:rsidRPr="003C40FF" w:rsidRDefault="00ED1CCE" w:rsidP="003C40FF">
      <w:pPr>
        <w:pStyle w:val="Body"/>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WALLBOARD zobrazuje online informace o  provozu KC, musí být optimalizovaný pro zobrazování na velkých LCD obrazovkách. V grafické podobě musí zobrazovat min. tyto informace - SLA</w:t>
      </w:r>
      <w:r w:rsidR="00447D24">
        <w:rPr>
          <w:rFonts w:ascii="Segoe UI" w:hAnsi="Segoe UI" w:cs="Segoe UI"/>
          <w:sz w:val="22"/>
          <w:szCs w:val="22"/>
          <w:lang w:val="cs-CZ"/>
        </w:rPr>
        <w:t xml:space="preserve"> infolinky</w:t>
      </w:r>
      <w:r w:rsidRPr="003C40FF">
        <w:rPr>
          <w:rFonts w:ascii="Segoe UI" w:hAnsi="Segoe UI" w:cs="Segoe UI"/>
          <w:sz w:val="22"/>
          <w:szCs w:val="22"/>
          <w:lang w:val="cs-CZ"/>
        </w:rPr>
        <w:t xml:space="preserve">, aktuální velikost fronty, čas nejdéle čekajícího hovoru ve frontě, počet odbavených hovorů, chatů, počet ztracených hovorů, počet obsazených </w:t>
      </w:r>
      <w:r w:rsidR="005819BC">
        <w:rPr>
          <w:rFonts w:ascii="Segoe UI" w:hAnsi="Segoe UI" w:cs="Segoe UI"/>
          <w:sz w:val="22"/>
          <w:szCs w:val="22"/>
          <w:lang w:val="cs-CZ"/>
        </w:rPr>
        <w:t>operátorů/</w:t>
      </w:r>
      <w:r w:rsidRPr="003C40FF">
        <w:rPr>
          <w:rFonts w:ascii="Segoe UI" w:hAnsi="Segoe UI" w:cs="Segoe UI"/>
          <w:sz w:val="22"/>
          <w:szCs w:val="22"/>
          <w:lang w:val="cs-CZ"/>
        </w:rPr>
        <w:t xml:space="preserve">agentů, počet volných </w:t>
      </w:r>
      <w:r w:rsidR="005819BC">
        <w:rPr>
          <w:rFonts w:ascii="Segoe UI" w:hAnsi="Segoe UI" w:cs="Segoe UI"/>
          <w:sz w:val="22"/>
          <w:szCs w:val="22"/>
          <w:lang w:val="cs-CZ"/>
        </w:rPr>
        <w:t>operátorů/</w:t>
      </w:r>
      <w:r w:rsidRPr="003C40FF">
        <w:rPr>
          <w:rFonts w:ascii="Segoe UI" w:hAnsi="Segoe UI" w:cs="Segoe UI"/>
          <w:sz w:val="22"/>
          <w:szCs w:val="22"/>
          <w:lang w:val="cs-CZ"/>
        </w:rPr>
        <w:t>agentů, počet čekajících zpětných volání apod. dle požadavku Objednatele.</w:t>
      </w:r>
    </w:p>
    <w:p w14:paraId="343381D5" w14:textId="77777777" w:rsidR="00ED1CCE" w:rsidRPr="003C40FF" w:rsidRDefault="00ED1CCE" w:rsidP="003C40FF">
      <w:pPr>
        <w:pStyle w:val="Body"/>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lastRenderedPageBreak/>
        <w:t xml:space="preserve">Aktualizace statistických údajů ve wallboard panelu může být zpožděna max. </w:t>
      </w:r>
      <w:r w:rsidRPr="003C40FF">
        <w:rPr>
          <w:rFonts w:ascii="Segoe UI" w:hAnsi="Segoe UI" w:cs="Segoe UI"/>
          <w:sz w:val="22"/>
          <w:szCs w:val="22"/>
          <w:lang w:val="cs-CZ"/>
        </w:rPr>
        <w:br/>
        <w:t>10 sekund v závislosti na množství a komplexnosti používaných reportů.</w:t>
      </w:r>
    </w:p>
    <w:p w14:paraId="370893AF" w14:textId="77777777" w:rsidR="00ED1CCE" w:rsidRPr="003C40FF" w:rsidRDefault="00ED1CCE" w:rsidP="003C40FF">
      <w:pPr>
        <w:pStyle w:val="Body"/>
        <w:spacing w:after="120" w:line="276" w:lineRule="auto"/>
        <w:jc w:val="both"/>
        <w:rPr>
          <w:rFonts w:ascii="Segoe UI" w:hAnsi="Segoe UI" w:cs="Segoe UI"/>
          <w:sz w:val="22"/>
          <w:szCs w:val="22"/>
          <w:lang w:val="cs-CZ"/>
        </w:rPr>
      </w:pPr>
    </w:p>
    <w:p w14:paraId="5F16691A" w14:textId="77777777" w:rsidR="00ED1CCE" w:rsidRPr="003C40FF" w:rsidRDefault="00ED1CCE" w:rsidP="003C40FF">
      <w:pPr>
        <w:pStyle w:val="Nadpis1"/>
        <w:keepLines/>
        <w:pBdr>
          <w:top w:val="nil"/>
          <w:left w:val="nil"/>
          <w:bottom w:val="nil"/>
          <w:right w:val="nil"/>
          <w:between w:val="nil"/>
          <w:bar w:val="nil"/>
        </w:pBdr>
        <w:tabs>
          <w:tab w:val="clear" w:pos="680"/>
        </w:tabs>
        <w:spacing w:line="276" w:lineRule="auto"/>
        <w:ind w:left="360" w:firstLine="0"/>
        <w:rPr>
          <w:rFonts w:ascii="Segoe UI" w:eastAsia="Arial" w:hAnsi="Segoe UI" w:cs="Segoe UI"/>
          <w:b w:val="0"/>
          <w:sz w:val="22"/>
          <w:szCs w:val="22"/>
          <w:u w:val="single"/>
        </w:rPr>
      </w:pPr>
      <w:bookmarkStart w:id="16" w:name="_Toc448909911"/>
      <w:bookmarkStart w:id="17" w:name="_Toc165280380"/>
      <w:r w:rsidRPr="003C40FF">
        <w:rPr>
          <w:rFonts w:ascii="Segoe UI" w:hAnsi="Segoe UI" w:cs="Segoe UI"/>
          <w:sz w:val="22"/>
          <w:szCs w:val="22"/>
          <w:u w:val="single"/>
        </w:rPr>
        <w:t>6.   Nahrávání hovorů</w:t>
      </w:r>
      <w:bookmarkEnd w:id="16"/>
      <w:bookmarkEnd w:id="17"/>
    </w:p>
    <w:p w14:paraId="79CB040D" w14:textId="29E65FC3" w:rsidR="00ED1CCE" w:rsidRPr="003C40FF" w:rsidRDefault="00ED1CCE" w:rsidP="003C40FF">
      <w:pPr>
        <w:pStyle w:val="Body"/>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 xml:space="preserve">Pro zabezpečení nahrávání hovorů </w:t>
      </w:r>
      <w:r w:rsidR="005819BC">
        <w:rPr>
          <w:rFonts w:ascii="Segoe UI" w:hAnsi="Segoe UI" w:cs="Segoe UI"/>
          <w:sz w:val="22"/>
          <w:szCs w:val="22"/>
          <w:lang w:val="cs-CZ"/>
        </w:rPr>
        <w:t>operátorů/</w:t>
      </w:r>
      <w:r w:rsidRPr="003C40FF">
        <w:rPr>
          <w:rFonts w:ascii="Segoe UI" w:hAnsi="Segoe UI" w:cs="Segoe UI"/>
          <w:sz w:val="22"/>
          <w:szCs w:val="22"/>
          <w:lang w:val="cs-CZ"/>
        </w:rPr>
        <w:t>agentů musí řešení KC obsahovat systém nahrávání všech hovorů. Systém nahrávání bude přímo integrovaný se systémem KC</w:t>
      </w:r>
      <w:r w:rsidRPr="003C40FF">
        <w:rPr>
          <w:rFonts w:ascii="Segoe UI" w:hAnsi="Segoe UI" w:cs="Segoe UI"/>
          <w:sz w:val="22"/>
          <w:szCs w:val="22"/>
          <w:lang w:val="cs-CZ"/>
        </w:rPr>
        <w:br/>
        <w:t xml:space="preserve">a reportů, které umožní ukládaní informací o hovoru a přidružených informací přímo </w:t>
      </w:r>
      <w:r w:rsidRPr="003C40FF">
        <w:rPr>
          <w:rFonts w:ascii="Segoe UI" w:hAnsi="Segoe UI" w:cs="Segoe UI"/>
          <w:sz w:val="22"/>
          <w:szCs w:val="22"/>
          <w:lang w:val="cs-CZ"/>
        </w:rPr>
        <w:br/>
        <w:t>k nahrávce. Tyto informace budou moci být následně využité jako kritérium pro vyhledávání nahrávek. Přístup k nahrávkám a jejich přehrání bude možné prostřednictvím webového rozhraní.</w:t>
      </w:r>
    </w:p>
    <w:p w14:paraId="24C210FC" w14:textId="0C56BC08" w:rsidR="00ED1CCE" w:rsidRPr="003C40FF" w:rsidRDefault="00ED1CCE" w:rsidP="003C40FF">
      <w:pPr>
        <w:pStyle w:val="Body"/>
        <w:spacing w:after="120" w:line="276" w:lineRule="auto"/>
        <w:jc w:val="both"/>
        <w:rPr>
          <w:rFonts w:ascii="Segoe UI" w:eastAsia="Arial" w:hAnsi="Segoe UI" w:cs="Segoe UI"/>
          <w:sz w:val="22"/>
          <w:szCs w:val="22"/>
          <w:lang w:val="cs-CZ"/>
        </w:rPr>
      </w:pPr>
      <w:r w:rsidRPr="003C40FF">
        <w:rPr>
          <w:rFonts w:ascii="Segoe UI" w:hAnsi="Segoe UI" w:cs="Segoe UI"/>
          <w:sz w:val="22"/>
          <w:szCs w:val="22"/>
        </w:rPr>
        <w:t xml:space="preserve"> </w:t>
      </w:r>
      <w:r w:rsidRPr="003C40FF">
        <w:rPr>
          <w:rFonts w:ascii="Segoe UI" w:hAnsi="Segoe UI" w:cs="Segoe UI"/>
          <w:sz w:val="22"/>
          <w:szCs w:val="22"/>
          <w:lang w:val="cs-CZ"/>
        </w:rPr>
        <w:t>Systém nahrávání hovorů musí splňovat následující:</w:t>
      </w:r>
    </w:p>
    <w:p w14:paraId="44124ED1" w14:textId="76783022" w:rsidR="00ED1CCE" w:rsidRPr="003C40FF" w:rsidRDefault="00ED1CCE" w:rsidP="003C40FF">
      <w:pPr>
        <w:pStyle w:val="Body"/>
        <w:numPr>
          <w:ilvl w:val="0"/>
          <w:numId w:val="38"/>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Nahrávání všech hovorů s</w:t>
      </w:r>
      <w:r w:rsidR="005819BC">
        <w:rPr>
          <w:rFonts w:ascii="Segoe UI" w:hAnsi="Segoe UI" w:cs="Segoe UI"/>
          <w:sz w:val="22"/>
          <w:szCs w:val="22"/>
          <w:lang w:val="cs-CZ"/>
        </w:rPr>
        <w:t> operátorem/</w:t>
      </w:r>
      <w:r w:rsidRPr="003C40FF">
        <w:rPr>
          <w:rFonts w:ascii="Segoe UI" w:hAnsi="Segoe UI" w:cs="Segoe UI"/>
          <w:sz w:val="22"/>
          <w:szCs w:val="22"/>
          <w:lang w:val="cs-CZ"/>
        </w:rPr>
        <w:t xml:space="preserve">agentem (příchozích i odchozích) i funkce umožňující nenahrávání v případě rozhodnutí </w:t>
      </w:r>
      <w:r w:rsidR="005819BC">
        <w:rPr>
          <w:rFonts w:ascii="Segoe UI" w:hAnsi="Segoe UI" w:cs="Segoe UI"/>
          <w:sz w:val="22"/>
          <w:szCs w:val="22"/>
          <w:lang w:val="cs-CZ"/>
        </w:rPr>
        <w:t>operátora/</w:t>
      </w:r>
      <w:r w:rsidRPr="003C40FF">
        <w:rPr>
          <w:rFonts w:ascii="Segoe UI" w:hAnsi="Segoe UI" w:cs="Segoe UI"/>
          <w:sz w:val="22"/>
          <w:szCs w:val="22"/>
          <w:lang w:val="cs-CZ"/>
        </w:rPr>
        <w:t>agenta KC</w:t>
      </w:r>
    </w:p>
    <w:p w14:paraId="0D667568" w14:textId="77777777" w:rsidR="00ED1CCE" w:rsidRPr="003C40FF" w:rsidRDefault="00ED1CCE" w:rsidP="003C40FF">
      <w:pPr>
        <w:pStyle w:val="Body"/>
        <w:numPr>
          <w:ilvl w:val="0"/>
          <w:numId w:val="38"/>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Funkce umožňující</w:t>
      </w:r>
      <w:r w:rsidRPr="003C40FF" w:rsidDel="004E6DBF">
        <w:rPr>
          <w:rFonts w:ascii="Segoe UI" w:hAnsi="Segoe UI" w:cs="Segoe UI"/>
          <w:sz w:val="22"/>
          <w:szCs w:val="22"/>
          <w:lang w:val="cs-CZ"/>
        </w:rPr>
        <w:t xml:space="preserve"> </w:t>
      </w:r>
      <w:r w:rsidRPr="003C40FF">
        <w:rPr>
          <w:rFonts w:ascii="Segoe UI" w:hAnsi="Segoe UI" w:cs="Segoe UI"/>
          <w:sz w:val="22"/>
          <w:szCs w:val="22"/>
          <w:lang w:val="cs-CZ"/>
        </w:rPr>
        <w:t>ukládání informací o hovoru a přidružených informací k nahrávkám</w:t>
      </w:r>
    </w:p>
    <w:p w14:paraId="2EB2C337" w14:textId="77777777" w:rsidR="00ED1CCE" w:rsidRPr="003C40FF" w:rsidRDefault="00ED1CCE" w:rsidP="003C40FF">
      <w:pPr>
        <w:pStyle w:val="Body"/>
        <w:numPr>
          <w:ilvl w:val="0"/>
          <w:numId w:val="38"/>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Základní informace, které musí být dostupné ke každé nahrávce:</w:t>
      </w:r>
    </w:p>
    <w:p w14:paraId="1AF7E3CF" w14:textId="2C440D1A" w:rsidR="00ED1CCE" w:rsidRPr="003C40FF" w:rsidRDefault="00ED1CCE" w:rsidP="003C40FF">
      <w:pPr>
        <w:pStyle w:val="Body"/>
        <w:numPr>
          <w:ilvl w:val="1"/>
          <w:numId w:val="38"/>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jméno </w:t>
      </w:r>
      <w:r w:rsidR="005819BC">
        <w:rPr>
          <w:rFonts w:ascii="Segoe UI" w:hAnsi="Segoe UI" w:cs="Segoe UI"/>
          <w:sz w:val="22"/>
          <w:szCs w:val="22"/>
          <w:lang w:val="cs-CZ"/>
        </w:rPr>
        <w:t xml:space="preserve">a číslo </w:t>
      </w:r>
      <w:r w:rsidRPr="003C40FF">
        <w:rPr>
          <w:rFonts w:ascii="Segoe UI" w:hAnsi="Segoe UI" w:cs="Segoe UI"/>
          <w:sz w:val="22"/>
          <w:szCs w:val="22"/>
          <w:lang w:val="cs-CZ"/>
        </w:rPr>
        <w:t>operátora</w:t>
      </w:r>
      <w:r w:rsidR="005819BC">
        <w:rPr>
          <w:rFonts w:ascii="Segoe UI" w:hAnsi="Segoe UI" w:cs="Segoe UI"/>
          <w:sz w:val="22"/>
          <w:szCs w:val="22"/>
          <w:lang w:val="cs-CZ"/>
        </w:rPr>
        <w:t>/</w:t>
      </w:r>
      <w:r w:rsidRPr="003C40FF">
        <w:rPr>
          <w:rFonts w:ascii="Segoe UI" w:hAnsi="Segoe UI" w:cs="Segoe UI"/>
          <w:sz w:val="22"/>
          <w:szCs w:val="22"/>
          <w:lang w:val="cs-CZ"/>
        </w:rPr>
        <w:t>agenta</w:t>
      </w:r>
    </w:p>
    <w:p w14:paraId="32EB32F9" w14:textId="77777777" w:rsidR="00ED1CCE" w:rsidRPr="003C40FF" w:rsidRDefault="00ED1CCE" w:rsidP="003C40FF">
      <w:pPr>
        <w:pStyle w:val="Body"/>
        <w:numPr>
          <w:ilvl w:val="1"/>
          <w:numId w:val="38"/>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datum a čas začátku hovoru</w:t>
      </w:r>
    </w:p>
    <w:p w14:paraId="040F4BD5" w14:textId="77777777" w:rsidR="00ED1CCE" w:rsidRPr="003C40FF" w:rsidRDefault="00ED1CCE" w:rsidP="003C40FF">
      <w:pPr>
        <w:pStyle w:val="Body"/>
        <w:numPr>
          <w:ilvl w:val="1"/>
          <w:numId w:val="38"/>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čas ve frontě</w:t>
      </w:r>
    </w:p>
    <w:p w14:paraId="59DCE7E5" w14:textId="77777777" w:rsidR="00ED1CCE" w:rsidRPr="003C40FF" w:rsidRDefault="00ED1CCE" w:rsidP="003C40FF">
      <w:pPr>
        <w:pStyle w:val="Body"/>
        <w:numPr>
          <w:ilvl w:val="1"/>
          <w:numId w:val="38"/>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délka hovoru</w:t>
      </w:r>
    </w:p>
    <w:p w14:paraId="0AB91AE8" w14:textId="77777777" w:rsidR="00ED1CCE" w:rsidRPr="003C40FF" w:rsidRDefault="00ED1CCE" w:rsidP="003C40FF">
      <w:pPr>
        <w:pStyle w:val="Body"/>
        <w:numPr>
          <w:ilvl w:val="1"/>
          <w:numId w:val="38"/>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typ hovoru (příchozí, odchozí, ztracený, neuskutečněný/nedovoláno)</w:t>
      </w:r>
    </w:p>
    <w:p w14:paraId="7A49DA2B" w14:textId="77777777" w:rsidR="00ED1CCE" w:rsidRPr="003C40FF" w:rsidRDefault="00ED1CCE" w:rsidP="003C40FF">
      <w:pPr>
        <w:pStyle w:val="Body"/>
        <w:numPr>
          <w:ilvl w:val="1"/>
          <w:numId w:val="38"/>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číslo a název fronty</w:t>
      </w:r>
    </w:p>
    <w:p w14:paraId="7E43A40B" w14:textId="77777777" w:rsidR="00ED1CCE" w:rsidRPr="003C40FF" w:rsidRDefault="00ED1CCE" w:rsidP="003C40FF">
      <w:pPr>
        <w:pStyle w:val="Body"/>
        <w:numPr>
          <w:ilvl w:val="1"/>
          <w:numId w:val="38"/>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kategorie hovoru</w:t>
      </w:r>
    </w:p>
    <w:p w14:paraId="0D28F209" w14:textId="77777777" w:rsidR="00ED1CCE" w:rsidRPr="003C40FF" w:rsidRDefault="00ED1CCE" w:rsidP="003C40FF">
      <w:pPr>
        <w:pStyle w:val="Body"/>
        <w:numPr>
          <w:ilvl w:val="0"/>
          <w:numId w:val="38"/>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Tyto údaje budou moci být využité jako kritérium při vyhledávání hovorů</w:t>
      </w:r>
    </w:p>
    <w:p w14:paraId="76D9EAFA" w14:textId="77777777" w:rsidR="00ED1CCE" w:rsidRPr="003C40FF" w:rsidRDefault="00ED1CCE" w:rsidP="003C40FF">
      <w:pPr>
        <w:pStyle w:val="Body"/>
        <w:numPr>
          <w:ilvl w:val="0"/>
          <w:numId w:val="38"/>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lastRenderedPageBreak/>
        <w:t>Navrhované řešení nahrávání bude zabezpečovat dlouhodobou archivaci hovorů a kapacitně bude navržené pro uchování po dobu minimálně 6 měsíců</w:t>
      </w:r>
    </w:p>
    <w:p w14:paraId="2118835D" w14:textId="77777777" w:rsidR="00ED1CCE" w:rsidRPr="003C40FF" w:rsidRDefault="00ED1CCE" w:rsidP="003C40FF">
      <w:pPr>
        <w:pStyle w:val="Body"/>
        <w:numPr>
          <w:ilvl w:val="0"/>
          <w:numId w:val="38"/>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Funkce umožňující</w:t>
      </w:r>
      <w:r w:rsidRPr="003C40FF" w:rsidDel="004E6DBF">
        <w:rPr>
          <w:rFonts w:ascii="Segoe UI" w:hAnsi="Segoe UI" w:cs="Segoe UI"/>
          <w:sz w:val="22"/>
          <w:szCs w:val="22"/>
          <w:lang w:val="cs-CZ"/>
        </w:rPr>
        <w:t xml:space="preserve"> </w:t>
      </w:r>
      <w:r w:rsidRPr="003C40FF">
        <w:rPr>
          <w:rFonts w:ascii="Segoe UI" w:hAnsi="Segoe UI" w:cs="Segoe UI"/>
          <w:sz w:val="22"/>
          <w:szCs w:val="22"/>
          <w:lang w:val="cs-CZ"/>
        </w:rPr>
        <w:t>exportování nahrávky ve standardním formátu (wav nebo mp3)</w:t>
      </w:r>
    </w:p>
    <w:p w14:paraId="44745B14" w14:textId="77777777" w:rsidR="00ED1CCE" w:rsidRPr="003C40FF" w:rsidRDefault="00ED1CCE" w:rsidP="003C40FF">
      <w:pPr>
        <w:pStyle w:val="Body"/>
        <w:numPr>
          <w:ilvl w:val="0"/>
          <w:numId w:val="38"/>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Přístup k nahrávkám na základě oprávněn</w:t>
      </w:r>
      <w:r w:rsidRPr="003C40FF">
        <w:rPr>
          <w:rFonts w:ascii="Segoe UI" w:eastAsia="Arial" w:hAnsi="Segoe UI" w:cs="Segoe UI"/>
          <w:sz w:val="22"/>
          <w:szCs w:val="22"/>
          <w:lang w:val="cs-CZ"/>
        </w:rPr>
        <w:t>í</w:t>
      </w:r>
    </w:p>
    <w:p w14:paraId="3ED6F55E" w14:textId="4D7D9881" w:rsidR="00ED1CCE" w:rsidRPr="003C40FF" w:rsidRDefault="00ED1CCE" w:rsidP="003C40FF">
      <w:pPr>
        <w:pStyle w:val="Body"/>
        <w:numPr>
          <w:ilvl w:val="0"/>
          <w:numId w:val="38"/>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Třídění nahrávek podle data, času, </w:t>
      </w:r>
      <w:r w:rsidR="00FA44BE">
        <w:rPr>
          <w:rFonts w:ascii="Segoe UI" w:hAnsi="Segoe UI" w:cs="Segoe UI"/>
          <w:sz w:val="22"/>
          <w:szCs w:val="22"/>
          <w:lang w:val="cs-CZ"/>
        </w:rPr>
        <w:t>operátora/</w:t>
      </w:r>
      <w:r w:rsidRPr="003C40FF">
        <w:rPr>
          <w:rFonts w:ascii="Segoe UI" w:hAnsi="Segoe UI" w:cs="Segoe UI"/>
          <w:sz w:val="22"/>
          <w:szCs w:val="22"/>
          <w:lang w:val="cs-CZ"/>
        </w:rPr>
        <w:t>agenta, telefonního čísla, délky hovoru, času ve frontě, kategorie hovoru, fronty, poznámky</w:t>
      </w:r>
    </w:p>
    <w:p w14:paraId="578FEE97" w14:textId="77777777" w:rsidR="00ED1CCE" w:rsidRPr="003C40FF" w:rsidRDefault="00ED1CCE" w:rsidP="003C40FF">
      <w:pPr>
        <w:pStyle w:val="Body"/>
        <w:numPr>
          <w:ilvl w:val="0"/>
          <w:numId w:val="38"/>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Hodnotící formulář supervizora</w:t>
      </w:r>
    </w:p>
    <w:p w14:paraId="47C0EFB8" w14:textId="77777777" w:rsidR="00ED1CCE" w:rsidRPr="003C40FF" w:rsidRDefault="00ED1CCE" w:rsidP="003C40FF">
      <w:pPr>
        <w:pStyle w:val="Body"/>
        <w:numPr>
          <w:ilvl w:val="1"/>
          <w:numId w:val="38"/>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Umožnit supervizorovi zaznamenávat hodnotící poznámky vztažené </w:t>
      </w:r>
      <w:r w:rsidRPr="003C40FF">
        <w:rPr>
          <w:rFonts w:ascii="Segoe UI" w:hAnsi="Segoe UI" w:cs="Segoe UI"/>
          <w:sz w:val="22"/>
          <w:szCs w:val="22"/>
          <w:lang w:val="cs-CZ"/>
        </w:rPr>
        <w:br/>
        <w:t>ke konkrétnímu hovoru a časovým okamžikům daného hovoru</w:t>
      </w:r>
    </w:p>
    <w:p w14:paraId="4FB95004" w14:textId="77777777" w:rsidR="00ED1CCE" w:rsidRPr="003C40FF" w:rsidRDefault="00ED1CCE" w:rsidP="003C40FF">
      <w:pPr>
        <w:pStyle w:val="Body"/>
        <w:spacing w:after="120" w:line="276" w:lineRule="auto"/>
        <w:jc w:val="both"/>
        <w:rPr>
          <w:rFonts w:ascii="Segoe UI" w:hAnsi="Segoe UI" w:cs="Segoe UI"/>
          <w:sz w:val="22"/>
          <w:szCs w:val="22"/>
          <w:lang w:val="cs-CZ"/>
        </w:rPr>
      </w:pPr>
    </w:p>
    <w:p w14:paraId="133F920E" w14:textId="77777777" w:rsidR="00ED1CCE" w:rsidRPr="003C40FF" w:rsidRDefault="00ED1CCE" w:rsidP="003C40FF">
      <w:pPr>
        <w:pStyle w:val="Nadpis1"/>
        <w:keepLines/>
        <w:pBdr>
          <w:top w:val="nil"/>
          <w:left w:val="nil"/>
          <w:bottom w:val="nil"/>
          <w:right w:val="nil"/>
          <w:between w:val="nil"/>
          <w:bar w:val="nil"/>
        </w:pBdr>
        <w:tabs>
          <w:tab w:val="clear" w:pos="680"/>
        </w:tabs>
        <w:spacing w:line="276" w:lineRule="auto"/>
        <w:ind w:left="360" w:firstLine="0"/>
        <w:rPr>
          <w:rFonts w:ascii="Segoe UI" w:hAnsi="Segoe UI" w:cs="Segoe UI"/>
          <w:b w:val="0"/>
          <w:sz w:val="22"/>
          <w:szCs w:val="22"/>
          <w:u w:val="single"/>
        </w:rPr>
      </w:pPr>
      <w:bookmarkStart w:id="18" w:name="_Toc165280381"/>
      <w:r w:rsidRPr="003C40FF">
        <w:rPr>
          <w:rFonts w:ascii="Segoe UI" w:hAnsi="Segoe UI" w:cs="Segoe UI"/>
          <w:sz w:val="22"/>
          <w:szCs w:val="22"/>
          <w:u w:val="single"/>
        </w:rPr>
        <w:t>7.    Databáze zákazníků</w:t>
      </w:r>
      <w:bookmarkEnd w:id="18"/>
    </w:p>
    <w:p w14:paraId="08D2EC72" w14:textId="02C440A9" w:rsidR="00ED1CCE" w:rsidRPr="003C40FF" w:rsidRDefault="00ED1CCE" w:rsidP="003C40FF">
      <w:pPr>
        <w:spacing w:after="120" w:line="276" w:lineRule="auto"/>
        <w:jc w:val="both"/>
        <w:rPr>
          <w:rFonts w:ascii="Segoe UI" w:eastAsia="Calibri" w:hAnsi="Segoe UI" w:cs="Segoe UI"/>
          <w:color w:val="000000"/>
          <w:u w:color="000000"/>
        </w:rPr>
      </w:pPr>
      <w:r w:rsidRPr="003C40FF">
        <w:rPr>
          <w:rFonts w:ascii="Segoe UI" w:eastAsia="Calibri" w:hAnsi="Segoe UI" w:cs="Segoe UI"/>
          <w:color w:val="000000"/>
          <w:u w:color="000000"/>
        </w:rPr>
        <w:t xml:space="preserve">Databáze klientů je nástroj pro správu a integraci klientských kontaktů. Objednatel požaduje řešení obsahující databázi základních informací o kontaktech, která bude jednorázově na začátku naplněna a následně 1x týdně synchronizována s ICIS. Databáze klientů musí být plně integrovány do modulů příchozích a odchozích hovorů, prediktivního dialeru, prostředí </w:t>
      </w:r>
      <w:r w:rsidR="005819BC">
        <w:rPr>
          <w:rFonts w:ascii="Segoe UI" w:eastAsia="Calibri" w:hAnsi="Segoe UI" w:cs="Segoe UI"/>
          <w:color w:val="000000"/>
          <w:u w:color="000000"/>
        </w:rPr>
        <w:t>operátor/</w:t>
      </w:r>
      <w:r w:rsidRPr="003C40FF">
        <w:rPr>
          <w:rFonts w:ascii="Segoe UI" w:eastAsia="Calibri" w:hAnsi="Segoe UI" w:cs="Segoe UI"/>
          <w:color w:val="000000"/>
          <w:u w:color="000000"/>
        </w:rPr>
        <w:t xml:space="preserve">agent panelu a reportů. </w:t>
      </w:r>
    </w:p>
    <w:p w14:paraId="19881C03" w14:textId="77777777" w:rsidR="00ED1CCE" w:rsidRPr="003C40FF" w:rsidRDefault="00ED1CCE" w:rsidP="003C40FF">
      <w:pPr>
        <w:pStyle w:val="Body"/>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Karty klientů musí splňovat následující:</w:t>
      </w:r>
    </w:p>
    <w:p w14:paraId="15A767A0" w14:textId="77777777" w:rsidR="00ED1CCE" w:rsidRPr="003C40FF" w:rsidRDefault="00ED1CCE" w:rsidP="003C40FF">
      <w:pPr>
        <w:pStyle w:val="Body"/>
        <w:numPr>
          <w:ilvl w:val="0"/>
          <w:numId w:val="38"/>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informace o klientech</w:t>
      </w:r>
    </w:p>
    <w:p w14:paraId="523F1202" w14:textId="77777777" w:rsidR="00ED1CCE" w:rsidRPr="003C40FF" w:rsidRDefault="00ED1CCE" w:rsidP="003C40FF">
      <w:pPr>
        <w:pStyle w:val="Body"/>
        <w:numPr>
          <w:ilvl w:val="0"/>
          <w:numId w:val="38"/>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vytáčení hovorů z prostředí karty klienta</w:t>
      </w:r>
    </w:p>
    <w:p w14:paraId="58A2A8FF" w14:textId="49B76182" w:rsidR="00ED1CCE" w:rsidRPr="003C40FF" w:rsidRDefault="00ED1CCE" w:rsidP="003C40FF">
      <w:pPr>
        <w:pStyle w:val="Body"/>
        <w:numPr>
          <w:ilvl w:val="0"/>
          <w:numId w:val="38"/>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 xml:space="preserve">minimálně  15 volitelných polí (jméno, firma, adresa, telefon, mobilní telefon, e-mail, atd.) dle požadavku </w:t>
      </w:r>
      <w:r w:rsidR="007F0078">
        <w:rPr>
          <w:rFonts w:ascii="Segoe UI" w:hAnsi="Segoe UI" w:cs="Segoe UI"/>
          <w:sz w:val="22"/>
          <w:szCs w:val="22"/>
          <w:lang w:val="cs-CZ"/>
        </w:rPr>
        <w:t>O</w:t>
      </w:r>
      <w:r w:rsidRPr="003C40FF">
        <w:rPr>
          <w:rFonts w:ascii="Segoe UI" w:hAnsi="Segoe UI" w:cs="Segoe UI"/>
          <w:sz w:val="22"/>
          <w:szCs w:val="22"/>
          <w:lang w:val="cs-CZ"/>
        </w:rPr>
        <w:t>bjednatele</w:t>
      </w:r>
    </w:p>
    <w:p w14:paraId="733A2968" w14:textId="2BA4730A" w:rsidR="00ED1CCE" w:rsidRPr="003C40FF" w:rsidRDefault="00ED1CCE" w:rsidP="003C40FF">
      <w:pPr>
        <w:pStyle w:val="Body"/>
        <w:numPr>
          <w:ilvl w:val="0"/>
          <w:numId w:val="38"/>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funkce umožňující</w:t>
      </w:r>
      <w:r w:rsidRPr="003C40FF" w:rsidDel="004E6DBF">
        <w:rPr>
          <w:rFonts w:ascii="Segoe UI" w:hAnsi="Segoe UI" w:cs="Segoe UI"/>
          <w:sz w:val="22"/>
          <w:szCs w:val="22"/>
          <w:lang w:val="cs-CZ"/>
        </w:rPr>
        <w:t xml:space="preserve"> </w:t>
      </w:r>
      <w:r w:rsidRPr="003C40FF">
        <w:rPr>
          <w:rFonts w:ascii="Segoe UI" w:hAnsi="Segoe UI" w:cs="Segoe UI"/>
          <w:sz w:val="22"/>
          <w:szCs w:val="22"/>
          <w:lang w:val="cs-CZ"/>
        </w:rPr>
        <w:t xml:space="preserve">editování klientských údajů z prostředí </w:t>
      </w:r>
      <w:r w:rsidR="005819BC">
        <w:rPr>
          <w:rFonts w:ascii="Segoe UI" w:hAnsi="Segoe UI" w:cs="Segoe UI"/>
          <w:sz w:val="22"/>
          <w:szCs w:val="22"/>
          <w:lang w:val="cs-CZ"/>
        </w:rPr>
        <w:t>operátor/</w:t>
      </w:r>
      <w:r w:rsidRPr="003C40FF">
        <w:rPr>
          <w:rFonts w:ascii="Segoe UI" w:hAnsi="Segoe UI" w:cs="Segoe UI"/>
          <w:sz w:val="22"/>
          <w:szCs w:val="22"/>
          <w:lang w:val="cs-CZ"/>
        </w:rPr>
        <w:t>agent panelu a reportů</w:t>
      </w:r>
    </w:p>
    <w:p w14:paraId="195374C4" w14:textId="77777777" w:rsidR="00ED1CCE" w:rsidRPr="003C40FF" w:rsidRDefault="00ED1CCE" w:rsidP="003C40FF">
      <w:pPr>
        <w:pStyle w:val="Body"/>
        <w:numPr>
          <w:ilvl w:val="0"/>
          <w:numId w:val="38"/>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 xml:space="preserve">poznámky v průběhu hovoru/chatu se zákazníkem </w:t>
      </w:r>
    </w:p>
    <w:p w14:paraId="31B351F4" w14:textId="77777777" w:rsidR="00ED1CCE" w:rsidRPr="003C40FF" w:rsidRDefault="00ED1CCE" w:rsidP="003C40FF">
      <w:pPr>
        <w:pStyle w:val="Body"/>
        <w:numPr>
          <w:ilvl w:val="0"/>
          <w:numId w:val="38"/>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lastRenderedPageBreak/>
        <w:t>evidence kontaktů/hovorů/chatů se zákazníkem a jejich historie</w:t>
      </w:r>
    </w:p>
    <w:p w14:paraId="475BD3CF" w14:textId="77777777" w:rsidR="00ED1CCE" w:rsidRPr="003C40FF" w:rsidRDefault="00ED1CCE" w:rsidP="003C40FF">
      <w:pPr>
        <w:pStyle w:val="Body"/>
        <w:numPr>
          <w:ilvl w:val="0"/>
          <w:numId w:val="38"/>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 xml:space="preserve">propojení kontaktů na nahrávky telefonních hovorů </w:t>
      </w:r>
    </w:p>
    <w:p w14:paraId="28D981B2" w14:textId="77777777" w:rsidR="00ED1CCE" w:rsidRPr="003C40FF" w:rsidRDefault="00ED1CCE" w:rsidP="003C40FF">
      <w:pPr>
        <w:pStyle w:val="Body"/>
        <w:numPr>
          <w:ilvl w:val="0"/>
          <w:numId w:val="38"/>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poznámky</w:t>
      </w:r>
    </w:p>
    <w:p w14:paraId="38162F11" w14:textId="77777777" w:rsidR="00ED1CCE" w:rsidRPr="003C40FF" w:rsidRDefault="00ED1CCE" w:rsidP="003C40FF">
      <w:pPr>
        <w:pStyle w:val="Body"/>
        <w:spacing w:after="120" w:line="276" w:lineRule="auto"/>
        <w:ind w:left="720"/>
        <w:jc w:val="both"/>
        <w:rPr>
          <w:rFonts w:ascii="Segoe UI" w:hAnsi="Segoe UI" w:cs="Segoe UI"/>
          <w:sz w:val="22"/>
          <w:szCs w:val="22"/>
          <w:lang w:val="cs-CZ"/>
        </w:rPr>
      </w:pPr>
    </w:p>
    <w:p w14:paraId="46187E09" w14:textId="77777777" w:rsidR="00ED1CCE" w:rsidRPr="003C40FF" w:rsidRDefault="00ED1CCE" w:rsidP="003C40FF">
      <w:pPr>
        <w:pStyle w:val="Nadpis1"/>
        <w:keepLines/>
        <w:pBdr>
          <w:top w:val="nil"/>
          <w:left w:val="nil"/>
          <w:bottom w:val="nil"/>
          <w:right w:val="nil"/>
          <w:between w:val="nil"/>
          <w:bar w:val="nil"/>
        </w:pBdr>
        <w:tabs>
          <w:tab w:val="clear" w:pos="680"/>
        </w:tabs>
        <w:spacing w:line="276" w:lineRule="auto"/>
        <w:ind w:left="360" w:firstLine="0"/>
        <w:rPr>
          <w:rFonts w:ascii="Segoe UI" w:hAnsi="Segoe UI" w:cs="Segoe UI"/>
          <w:b w:val="0"/>
          <w:sz w:val="22"/>
          <w:szCs w:val="22"/>
          <w:u w:val="single"/>
        </w:rPr>
      </w:pPr>
      <w:bookmarkStart w:id="19" w:name="_Toc448909912"/>
      <w:bookmarkStart w:id="20" w:name="_Toc165280382"/>
      <w:r w:rsidRPr="003C40FF">
        <w:rPr>
          <w:rFonts w:ascii="Segoe UI" w:hAnsi="Segoe UI" w:cs="Segoe UI"/>
          <w:sz w:val="22"/>
          <w:szCs w:val="22"/>
          <w:u w:val="single"/>
        </w:rPr>
        <w:t xml:space="preserve">8.    Administrace </w:t>
      </w:r>
      <w:bookmarkEnd w:id="19"/>
      <w:bookmarkEnd w:id="20"/>
      <w:r w:rsidRPr="003C40FF">
        <w:rPr>
          <w:rFonts w:ascii="Segoe UI" w:hAnsi="Segoe UI" w:cs="Segoe UI"/>
          <w:sz w:val="22"/>
          <w:szCs w:val="22"/>
          <w:u w:val="single"/>
        </w:rPr>
        <w:t>KC</w:t>
      </w:r>
    </w:p>
    <w:p w14:paraId="34A7F776" w14:textId="77777777" w:rsidR="00ED1CCE" w:rsidRPr="003C40FF" w:rsidRDefault="00ED1CCE" w:rsidP="003C40FF">
      <w:pPr>
        <w:spacing w:after="120" w:line="276" w:lineRule="auto"/>
        <w:rPr>
          <w:rFonts w:ascii="Segoe UI" w:hAnsi="Segoe UI" w:cs="Segoe UI"/>
        </w:rPr>
      </w:pPr>
      <w:r w:rsidRPr="003C40FF">
        <w:rPr>
          <w:rFonts w:ascii="Segoe UI" w:eastAsia="Calibri" w:hAnsi="Segoe UI" w:cs="Segoe UI"/>
          <w:color w:val="000000"/>
          <w:u w:color="000000"/>
        </w:rPr>
        <w:t>Administrátor KC musí mít možnost provádět administraci těchto základních parametrů:</w:t>
      </w:r>
    </w:p>
    <w:p w14:paraId="2ACD3BB1" w14:textId="77777777" w:rsidR="00ED1CCE" w:rsidRPr="003C40FF" w:rsidRDefault="00ED1CCE" w:rsidP="003C40FF">
      <w:pPr>
        <w:pStyle w:val="Body"/>
        <w:numPr>
          <w:ilvl w:val="0"/>
          <w:numId w:val="38"/>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Autorizace do KC bude napojená na Active directory</w:t>
      </w:r>
    </w:p>
    <w:p w14:paraId="1E77B644" w14:textId="77777777" w:rsidR="00ED1CCE" w:rsidRPr="003C40FF" w:rsidRDefault="00ED1CCE" w:rsidP="003C40FF">
      <w:pPr>
        <w:pStyle w:val="Body"/>
        <w:numPr>
          <w:ilvl w:val="0"/>
          <w:numId w:val="38"/>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uživatelské účty - přidat, editovat, smazat</w:t>
      </w:r>
    </w:p>
    <w:p w14:paraId="719814AF" w14:textId="75642C6C" w:rsidR="00ED1CCE" w:rsidRPr="003C40FF" w:rsidRDefault="00ED1CCE" w:rsidP="003C40FF">
      <w:pPr>
        <w:pStyle w:val="Body"/>
        <w:numPr>
          <w:ilvl w:val="0"/>
          <w:numId w:val="38"/>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 xml:space="preserve">možnost vytvoření skupiny </w:t>
      </w:r>
      <w:r w:rsidR="00FA44BE">
        <w:rPr>
          <w:rFonts w:ascii="Segoe UI" w:hAnsi="Segoe UI" w:cs="Segoe UI"/>
          <w:sz w:val="22"/>
          <w:szCs w:val="22"/>
          <w:lang w:val="cs-CZ"/>
        </w:rPr>
        <w:t>operátorů/</w:t>
      </w:r>
      <w:r w:rsidRPr="003C40FF">
        <w:rPr>
          <w:rFonts w:ascii="Segoe UI" w:hAnsi="Segoe UI" w:cs="Segoe UI"/>
          <w:sz w:val="22"/>
          <w:szCs w:val="22"/>
          <w:lang w:val="cs-CZ"/>
        </w:rPr>
        <w:t>agentů pro KKC, AS popř. pro další pracoviště s definovaným oprávněním</w:t>
      </w:r>
    </w:p>
    <w:p w14:paraId="725E7070" w14:textId="77777777" w:rsidR="00ED1CCE" w:rsidRPr="003C40FF" w:rsidRDefault="00ED1CCE" w:rsidP="003C40FF">
      <w:pPr>
        <w:pStyle w:val="Body"/>
        <w:numPr>
          <w:ilvl w:val="0"/>
          <w:numId w:val="38"/>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přiřazení definovaných rolí k jednotlivým uživatelským účtům:</w:t>
      </w:r>
    </w:p>
    <w:p w14:paraId="2C0C6410" w14:textId="77777777" w:rsidR="00ED1CCE" w:rsidRPr="003C40FF" w:rsidRDefault="00ED1CCE" w:rsidP="003C40FF">
      <w:pPr>
        <w:pStyle w:val="Body"/>
        <w:numPr>
          <w:ilvl w:val="1"/>
          <w:numId w:val="38"/>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t>admin KC</w:t>
      </w:r>
    </w:p>
    <w:p w14:paraId="72677886" w14:textId="77777777" w:rsidR="00ED1CCE" w:rsidRPr="003C40FF" w:rsidRDefault="00ED1CCE" w:rsidP="003C40FF">
      <w:pPr>
        <w:pStyle w:val="Body"/>
        <w:numPr>
          <w:ilvl w:val="1"/>
          <w:numId w:val="38"/>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t>supervizor KC</w:t>
      </w:r>
    </w:p>
    <w:p w14:paraId="0687AE29" w14:textId="68B02367" w:rsidR="00ED1CCE" w:rsidRPr="003C40FF" w:rsidRDefault="005819BC" w:rsidP="003C40FF">
      <w:pPr>
        <w:pStyle w:val="Body"/>
        <w:numPr>
          <w:ilvl w:val="1"/>
          <w:numId w:val="38"/>
        </w:numPr>
        <w:spacing w:after="120" w:line="276" w:lineRule="auto"/>
        <w:jc w:val="both"/>
        <w:rPr>
          <w:rFonts w:ascii="Segoe UI" w:eastAsia="Arial" w:hAnsi="Segoe UI" w:cs="Segoe UI"/>
          <w:sz w:val="22"/>
          <w:szCs w:val="22"/>
          <w:lang w:val="cs-CZ"/>
        </w:rPr>
      </w:pPr>
      <w:r>
        <w:rPr>
          <w:rFonts w:ascii="Segoe UI" w:eastAsia="Arial" w:hAnsi="Segoe UI" w:cs="Segoe UI"/>
          <w:sz w:val="22"/>
          <w:szCs w:val="22"/>
          <w:lang w:val="cs-CZ"/>
        </w:rPr>
        <w:t>operátor/</w:t>
      </w:r>
      <w:r w:rsidR="00ED1CCE" w:rsidRPr="003C40FF">
        <w:rPr>
          <w:rFonts w:ascii="Segoe UI" w:eastAsia="Arial" w:hAnsi="Segoe UI" w:cs="Segoe UI"/>
          <w:sz w:val="22"/>
          <w:szCs w:val="22"/>
          <w:lang w:val="cs-CZ"/>
        </w:rPr>
        <w:t>agent KC</w:t>
      </w:r>
    </w:p>
    <w:p w14:paraId="1E310994" w14:textId="77777777" w:rsidR="00ED1CCE" w:rsidRPr="003C40FF" w:rsidRDefault="00ED1CCE" w:rsidP="003C40FF">
      <w:pPr>
        <w:pStyle w:val="Body"/>
        <w:numPr>
          <w:ilvl w:val="1"/>
          <w:numId w:val="38"/>
        </w:numPr>
        <w:spacing w:after="120" w:line="276" w:lineRule="auto"/>
        <w:jc w:val="both"/>
        <w:rPr>
          <w:rFonts w:ascii="Segoe UI" w:eastAsia="Arial" w:hAnsi="Segoe UI" w:cs="Segoe UI"/>
          <w:sz w:val="22"/>
          <w:szCs w:val="22"/>
          <w:lang w:val="cs-CZ"/>
        </w:rPr>
      </w:pPr>
      <w:r w:rsidRPr="003C40FF">
        <w:rPr>
          <w:rFonts w:ascii="Segoe UI" w:hAnsi="Segoe UI" w:cs="Segoe UI"/>
          <w:sz w:val="22"/>
          <w:szCs w:val="22"/>
          <w:lang w:val="cs-CZ"/>
        </w:rPr>
        <w:t xml:space="preserve">wallboard </w:t>
      </w:r>
    </w:p>
    <w:p w14:paraId="5A492C76" w14:textId="77777777" w:rsidR="00ED1CCE" w:rsidRPr="003C40FF" w:rsidRDefault="00ED1CCE" w:rsidP="003C40FF">
      <w:pPr>
        <w:pStyle w:val="Body"/>
        <w:numPr>
          <w:ilvl w:val="1"/>
          <w:numId w:val="38"/>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t>stáhnout nahrávku</w:t>
      </w:r>
    </w:p>
    <w:p w14:paraId="443B7F76" w14:textId="77777777" w:rsidR="00ED1CCE" w:rsidRPr="003C40FF" w:rsidRDefault="00ED1CCE" w:rsidP="003C40FF">
      <w:pPr>
        <w:pStyle w:val="Body"/>
        <w:numPr>
          <w:ilvl w:val="1"/>
          <w:numId w:val="38"/>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t>poslechnout nahrávku</w:t>
      </w:r>
    </w:p>
    <w:p w14:paraId="3995AE7B" w14:textId="77777777" w:rsidR="00ED1CCE" w:rsidRPr="003C40FF" w:rsidRDefault="00ED1CCE" w:rsidP="003C40FF">
      <w:pPr>
        <w:pStyle w:val="Body"/>
        <w:numPr>
          <w:ilvl w:val="1"/>
          <w:numId w:val="38"/>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t>fronty</w:t>
      </w:r>
    </w:p>
    <w:p w14:paraId="3E536BA4" w14:textId="77777777" w:rsidR="00ED1CCE" w:rsidRPr="003C40FF" w:rsidRDefault="00ED1CCE" w:rsidP="003C40FF">
      <w:pPr>
        <w:pStyle w:val="Body"/>
        <w:numPr>
          <w:ilvl w:val="1"/>
          <w:numId w:val="38"/>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t>zpětné volání</w:t>
      </w:r>
    </w:p>
    <w:p w14:paraId="21554CF2" w14:textId="77777777" w:rsidR="00ED1CCE" w:rsidRPr="003C40FF" w:rsidRDefault="00ED1CCE" w:rsidP="003C40FF">
      <w:pPr>
        <w:pStyle w:val="Body"/>
        <w:numPr>
          <w:ilvl w:val="0"/>
          <w:numId w:val="38"/>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nastavení front:</w:t>
      </w:r>
    </w:p>
    <w:p w14:paraId="607595A3" w14:textId="77777777" w:rsidR="00ED1CCE" w:rsidRPr="003C40FF" w:rsidRDefault="00ED1CCE" w:rsidP="003C40FF">
      <w:pPr>
        <w:pStyle w:val="Body"/>
        <w:numPr>
          <w:ilvl w:val="1"/>
          <w:numId w:val="38"/>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t>nastavení dne v týdnu a času, kdy je fronta aktivní</w:t>
      </w:r>
    </w:p>
    <w:p w14:paraId="19FA711F" w14:textId="77777777" w:rsidR="00ED1CCE" w:rsidRPr="003C40FF" w:rsidRDefault="00ED1CCE" w:rsidP="003C40FF">
      <w:pPr>
        <w:pStyle w:val="Body"/>
        <w:numPr>
          <w:ilvl w:val="1"/>
          <w:numId w:val="38"/>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t>nastavení přepadu při neaktivní frontě</w:t>
      </w:r>
    </w:p>
    <w:p w14:paraId="37D2831C" w14:textId="74F4BF5C" w:rsidR="00ED1CCE" w:rsidRPr="003C40FF" w:rsidRDefault="00ED1CCE" w:rsidP="003C40FF">
      <w:pPr>
        <w:pStyle w:val="Body"/>
        <w:numPr>
          <w:ilvl w:val="1"/>
          <w:numId w:val="38"/>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t xml:space="preserve">přepad může být číslo linky, </w:t>
      </w:r>
      <w:r w:rsidR="00FA44BE">
        <w:rPr>
          <w:rFonts w:ascii="Segoe UI" w:eastAsia="Arial" w:hAnsi="Segoe UI" w:cs="Segoe UI"/>
          <w:sz w:val="22"/>
          <w:szCs w:val="22"/>
          <w:lang w:val="cs-CZ"/>
        </w:rPr>
        <w:t>operátor/</w:t>
      </w:r>
      <w:r w:rsidRPr="003C40FF">
        <w:rPr>
          <w:rFonts w:ascii="Segoe UI" w:eastAsia="Arial" w:hAnsi="Segoe UI" w:cs="Segoe UI"/>
          <w:sz w:val="22"/>
          <w:szCs w:val="22"/>
          <w:lang w:val="cs-CZ"/>
        </w:rPr>
        <w:t>agent, fronta, mobilní telefon</w:t>
      </w:r>
    </w:p>
    <w:p w14:paraId="21FCA2A3" w14:textId="77777777" w:rsidR="00ED1CCE" w:rsidRPr="003C40FF" w:rsidRDefault="00ED1CCE" w:rsidP="003C40FF">
      <w:pPr>
        <w:pStyle w:val="Body"/>
        <w:numPr>
          <w:ilvl w:val="0"/>
          <w:numId w:val="38"/>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nastavení přístupu k reportům:</w:t>
      </w:r>
    </w:p>
    <w:p w14:paraId="73F81C68" w14:textId="77777777" w:rsidR="00ED1CCE" w:rsidRPr="003C40FF" w:rsidRDefault="00ED1CCE" w:rsidP="003C40FF">
      <w:pPr>
        <w:pStyle w:val="Body"/>
        <w:numPr>
          <w:ilvl w:val="1"/>
          <w:numId w:val="38"/>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lastRenderedPageBreak/>
        <w:t>definice filtrů pro přístup k jednotlivým reportům, frontám, atd.</w:t>
      </w:r>
    </w:p>
    <w:p w14:paraId="1066AFC7" w14:textId="1E6EDDB0" w:rsidR="00ED1CCE" w:rsidRPr="003C40FF" w:rsidRDefault="00ED1CCE" w:rsidP="003C40FF">
      <w:pPr>
        <w:pStyle w:val="Body"/>
        <w:numPr>
          <w:ilvl w:val="1"/>
          <w:numId w:val="38"/>
        </w:numPr>
        <w:spacing w:after="120" w:line="276" w:lineRule="auto"/>
        <w:jc w:val="both"/>
        <w:rPr>
          <w:rFonts w:ascii="Segoe UI" w:eastAsia="Arial" w:hAnsi="Segoe UI" w:cs="Segoe UI"/>
          <w:sz w:val="22"/>
          <w:szCs w:val="22"/>
          <w:lang w:val="cs-CZ"/>
        </w:rPr>
      </w:pPr>
      <w:r w:rsidRPr="003C40FF">
        <w:rPr>
          <w:rFonts w:ascii="Segoe UI" w:eastAsia="Arial" w:hAnsi="Segoe UI" w:cs="Segoe UI"/>
          <w:sz w:val="22"/>
          <w:szCs w:val="22"/>
          <w:lang w:val="cs-CZ"/>
        </w:rPr>
        <w:t>přiřazení filtrů jednotlivým účtům/</w:t>
      </w:r>
      <w:r w:rsidR="005819BC">
        <w:rPr>
          <w:rFonts w:ascii="Segoe UI" w:eastAsia="Arial" w:hAnsi="Segoe UI" w:cs="Segoe UI"/>
          <w:sz w:val="22"/>
          <w:szCs w:val="22"/>
          <w:lang w:val="cs-CZ"/>
        </w:rPr>
        <w:t>operátorům/</w:t>
      </w:r>
      <w:r w:rsidRPr="003C40FF">
        <w:rPr>
          <w:rFonts w:ascii="Segoe UI" w:eastAsia="Arial" w:hAnsi="Segoe UI" w:cs="Segoe UI"/>
          <w:sz w:val="22"/>
          <w:szCs w:val="22"/>
          <w:lang w:val="cs-CZ"/>
        </w:rPr>
        <w:t>agentům</w:t>
      </w:r>
    </w:p>
    <w:p w14:paraId="4E7231A5" w14:textId="77777777" w:rsidR="00ED1CCE" w:rsidRPr="003C40FF" w:rsidRDefault="00ED1CCE" w:rsidP="003C40FF">
      <w:pPr>
        <w:pStyle w:val="Body"/>
        <w:numPr>
          <w:ilvl w:val="0"/>
          <w:numId w:val="38"/>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definice pauz</w:t>
      </w:r>
    </w:p>
    <w:p w14:paraId="0DE7644E" w14:textId="77777777" w:rsidR="00ED1CCE" w:rsidRPr="003C40FF" w:rsidRDefault="00ED1CCE" w:rsidP="003C40FF">
      <w:pPr>
        <w:pStyle w:val="Body"/>
        <w:numPr>
          <w:ilvl w:val="0"/>
          <w:numId w:val="38"/>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definice kategorií volání/produktů</w:t>
      </w:r>
    </w:p>
    <w:p w14:paraId="00FFC441" w14:textId="77777777" w:rsidR="00ED1CCE" w:rsidRPr="003C40FF" w:rsidRDefault="00ED1CCE" w:rsidP="003C40FF">
      <w:pPr>
        <w:pStyle w:val="Body"/>
        <w:numPr>
          <w:ilvl w:val="0"/>
          <w:numId w:val="38"/>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nastavení linek přepojovacího panelu a jejich seskupování do skupin</w:t>
      </w:r>
    </w:p>
    <w:p w14:paraId="06B25FF1" w14:textId="42475F63" w:rsidR="00ED1CCE" w:rsidRPr="006E6514" w:rsidRDefault="00ED1CCE" w:rsidP="003C40FF">
      <w:pPr>
        <w:pStyle w:val="Body"/>
        <w:numPr>
          <w:ilvl w:val="0"/>
          <w:numId w:val="38"/>
        </w:numPr>
        <w:spacing w:after="120" w:line="276" w:lineRule="auto"/>
        <w:jc w:val="both"/>
        <w:rPr>
          <w:rFonts w:ascii="Segoe UI" w:hAnsi="Segoe UI" w:cs="Segoe UI"/>
          <w:sz w:val="22"/>
          <w:szCs w:val="22"/>
          <w:lang w:val="cs-CZ"/>
        </w:rPr>
      </w:pPr>
      <w:r w:rsidRPr="006E6514">
        <w:rPr>
          <w:rFonts w:ascii="Segoe UI" w:hAnsi="Segoe UI" w:cs="Segoe UI"/>
          <w:sz w:val="22"/>
          <w:szCs w:val="22"/>
          <w:lang w:val="cs-CZ"/>
        </w:rPr>
        <w:t xml:space="preserve">nastavení priority/skill jednotlivým </w:t>
      </w:r>
      <w:r w:rsidR="005819BC" w:rsidRPr="006E6514">
        <w:rPr>
          <w:rFonts w:ascii="Segoe UI" w:hAnsi="Segoe UI" w:cs="Segoe UI"/>
          <w:sz w:val="22"/>
          <w:szCs w:val="22"/>
          <w:lang w:val="cs-CZ"/>
        </w:rPr>
        <w:t>operátorům/</w:t>
      </w:r>
      <w:r w:rsidRPr="006E6514">
        <w:rPr>
          <w:rFonts w:ascii="Segoe UI" w:hAnsi="Segoe UI" w:cs="Segoe UI"/>
          <w:sz w:val="22"/>
          <w:szCs w:val="22"/>
          <w:lang w:val="cs-CZ"/>
        </w:rPr>
        <w:t>agentům pro jednotlivé fronty</w:t>
      </w:r>
    </w:p>
    <w:p w14:paraId="03E7D8A0" w14:textId="77777777" w:rsidR="006E6514" w:rsidRDefault="00FA44BE" w:rsidP="003C40FF">
      <w:pPr>
        <w:pStyle w:val="Body"/>
        <w:numPr>
          <w:ilvl w:val="0"/>
          <w:numId w:val="38"/>
        </w:numPr>
        <w:spacing w:after="120" w:line="276" w:lineRule="auto"/>
        <w:jc w:val="both"/>
        <w:rPr>
          <w:rFonts w:ascii="Segoe UI" w:hAnsi="Segoe UI" w:cs="Segoe UI"/>
          <w:sz w:val="22"/>
          <w:szCs w:val="22"/>
          <w:lang w:val="cs-CZ"/>
        </w:rPr>
      </w:pPr>
      <w:r>
        <w:rPr>
          <w:rFonts w:ascii="Segoe UI" w:hAnsi="Segoe UI" w:cs="Segoe UI"/>
          <w:sz w:val="22"/>
          <w:szCs w:val="22"/>
          <w:lang w:val="cs-CZ"/>
        </w:rPr>
        <w:t xml:space="preserve">Počet agentů </w:t>
      </w:r>
      <w:r w:rsidR="00447D24">
        <w:rPr>
          <w:rFonts w:ascii="Segoe UI" w:hAnsi="Segoe UI" w:cs="Segoe UI"/>
          <w:sz w:val="22"/>
          <w:szCs w:val="22"/>
          <w:lang w:val="cs-CZ"/>
        </w:rPr>
        <w:t>je uveden v příloze č. 3 Smlouvy</w:t>
      </w:r>
      <w:r>
        <w:rPr>
          <w:rFonts w:ascii="Segoe UI" w:hAnsi="Segoe UI" w:cs="Segoe UI"/>
          <w:sz w:val="22"/>
          <w:szCs w:val="22"/>
          <w:lang w:val="cs-CZ"/>
        </w:rPr>
        <w:t xml:space="preserve"> – Kalkulace ceny</w:t>
      </w:r>
    </w:p>
    <w:p w14:paraId="0B676018" w14:textId="32A520CB" w:rsidR="00ED1CCE" w:rsidRPr="003C40FF" w:rsidRDefault="00ED1CCE" w:rsidP="003C40FF">
      <w:pPr>
        <w:pStyle w:val="Body"/>
        <w:numPr>
          <w:ilvl w:val="0"/>
          <w:numId w:val="38"/>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Počet front bez licenčního omezení</w:t>
      </w:r>
    </w:p>
    <w:p w14:paraId="17DE24A1" w14:textId="77777777" w:rsidR="00ED1CCE" w:rsidRPr="003C40FF" w:rsidRDefault="00ED1CCE" w:rsidP="003C40FF">
      <w:pPr>
        <w:pStyle w:val="Body"/>
        <w:numPr>
          <w:ilvl w:val="0"/>
          <w:numId w:val="38"/>
        </w:numPr>
        <w:spacing w:after="120" w:line="276" w:lineRule="auto"/>
        <w:jc w:val="both"/>
        <w:rPr>
          <w:rFonts w:ascii="Segoe UI" w:hAnsi="Segoe UI" w:cs="Segoe UI"/>
          <w:sz w:val="22"/>
          <w:szCs w:val="22"/>
          <w:lang w:val="cs-CZ"/>
        </w:rPr>
      </w:pPr>
      <w:r w:rsidRPr="003C40FF">
        <w:rPr>
          <w:rFonts w:ascii="Segoe UI" w:hAnsi="Segoe UI" w:cs="Segoe UI"/>
          <w:sz w:val="22"/>
          <w:szCs w:val="22"/>
          <w:lang w:val="cs-CZ"/>
        </w:rPr>
        <w:t>Počet IVR a IVR stromů bez licenčního omezení</w:t>
      </w:r>
    </w:p>
    <w:p w14:paraId="0B6C632E" w14:textId="77777777" w:rsidR="00ED1CCE" w:rsidRPr="003C40FF" w:rsidRDefault="00ED1CCE" w:rsidP="003C40FF">
      <w:pPr>
        <w:pStyle w:val="Body"/>
        <w:spacing w:after="120" w:line="276" w:lineRule="auto"/>
        <w:jc w:val="both"/>
        <w:rPr>
          <w:rFonts w:ascii="Segoe UI" w:hAnsi="Segoe UI" w:cs="Segoe UI"/>
          <w:sz w:val="22"/>
          <w:szCs w:val="22"/>
          <w:lang w:val="cs-CZ"/>
        </w:rPr>
      </w:pPr>
    </w:p>
    <w:p w14:paraId="58258419" w14:textId="51FB1FCB" w:rsidR="00ED1CCE" w:rsidRPr="003C40FF" w:rsidRDefault="00ED1CCE" w:rsidP="003C40FF">
      <w:pPr>
        <w:pStyle w:val="Nadpis1"/>
        <w:keepLines/>
        <w:pBdr>
          <w:top w:val="nil"/>
          <w:left w:val="nil"/>
          <w:bottom w:val="nil"/>
          <w:right w:val="nil"/>
          <w:between w:val="nil"/>
          <w:bar w:val="nil"/>
        </w:pBdr>
        <w:tabs>
          <w:tab w:val="clear" w:pos="680"/>
        </w:tabs>
        <w:spacing w:line="276" w:lineRule="auto"/>
        <w:ind w:left="360" w:firstLine="0"/>
        <w:rPr>
          <w:rFonts w:ascii="Segoe UI" w:hAnsi="Segoe UI" w:cs="Segoe UI"/>
          <w:b w:val="0"/>
          <w:sz w:val="22"/>
          <w:szCs w:val="22"/>
          <w:u w:val="single"/>
        </w:rPr>
      </w:pPr>
      <w:bookmarkStart w:id="21" w:name="_Toc165280383"/>
      <w:r w:rsidRPr="003C40FF">
        <w:rPr>
          <w:rFonts w:ascii="Segoe UI" w:hAnsi="Segoe UI" w:cs="Segoe UI"/>
          <w:sz w:val="22"/>
          <w:szCs w:val="22"/>
          <w:u w:val="single"/>
        </w:rPr>
        <w:t xml:space="preserve"> 9.    </w:t>
      </w:r>
      <w:r w:rsidR="005C62B5">
        <w:rPr>
          <w:rFonts w:ascii="Segoe UI" w:hAnsi="Segoe UI" w:cs="Segoe UI"/>
          <w:sz w:val="22"/>
          <w:szCs w:val="22"/>
          <w:u w:val="single"/>
        </w:rPr>
        <w:t>Implementační a</w:t>
      </w:r>
      <w:r w:rsidRPr="003C40FF">
        <w:rPr>
          <w:rFonts w:ascii="Segoe UI" w:hAnsi="Segoe UI" w:cs="Segoe UI"/>
          <w:sz w:val="22"/>
          <w:szCs w:val="22"/>
          <w:u w:val="single"/>
        </w:rPr>
        <w:t>nalýza</w:t>
      </w:r>
      <w:bookmarkEnd w:id="21"/>
    </w:p>
    <w:p w14:paraId="4A2331BE" w14:textId="453D0E11" w:rsidR="00ED1CCE" w:rsidRPr="003C40FF" w:rsidRDefault="00ED1CCE" w:rsidP="003C40FF">
      <w:pPr>
        <w:spacing w:after="120" w:line="276" w:lineRule="auto"/>
        <w:jc w:val="both"/>
        <w:rPr>
          <w:rFonts w:ascii="Segoe UI" w:hAnsi="Segoe UI" w:cs="Segoe UI"/>
          <w:b/>
          <w:u w:val="single"/>
        </w:rPr>
      </w:pPr>
      <w:r w:rsidRPr="003C40FF">
        <w:rPr>
          <w:rFonts w:ascii="Segoe UI" w:hAnsi="Segoe UI" w:cs="Segoe UI"/>
          <w:b/>
          <w:u w:val="single"/>
        </w:rPr>
        <w:t>V</w:t>
      </w:r>
      <w:r w:rsidR="000557D3">
        <w:rPr>
          <w:rFonts w:ascii="Segoe UI" w:hAnsi="Segoe UI" w:cs="Segoe UI"/>
          <w:b/>
          <w:u w:val="single"/>
        </w:rPr>
        <w:t> </w:t>
      </w:r>
      <w:r w:rsidRPr="003C40FF">
        <w:rPr>
          <w:rFonts w:ascii="Segoe UI" w:hAnsi="Segoe UI" w:cs="Segoe UI"/>
          <w:b/>
          <w:u w:val="single"/>
        </w:rPr>
        <w:t xml:space="preserve">rámci </w:t>
      </w:r>
      <w:r w:rsidR="00424B3C">
        <w:rPr>
          <w:rFonts w:ascii="Segoe UI" w:hAnsi="Segoe UI" w:cs="Segoe UI"/>
          <w:b/>
          <w:u w:val="single"/>
        </w:rPr>
        <w:t xml:space="preserve">implementační </w:t>
      </w:r>
      <w:r w:rsidRPr="003C40FF">
        <w:rPr>
          <w:rFonts w:ascii="Segoe UI" w:hAnsi="Segoe UI" w:cs="Segoe UI"/>
          <w:b/>
          <w:u w:val="single"/>
        </w:rPr>
        <w:t>analýzy požaduje OZP vypracovat:</w:t>
      </w:r>
    </w:p>
    <w:p w14:paraId="43382987" w14:textId="77777777" w:rsidR="00ED1CCE" w:rsidRPr="003C40FF" w:rsidRDefault="00ED1CCE" w:rsidP="003C40FF">
      <w:pPr>
        <w:pStyle w:val="Odstavecseseznamem"/>
        <w:numPr>
          <w:ilvl w:val="0"/>
          <w:numId w:val="41"/>
        </w:numPr>
        <w:spacing w:after="120" w:line="276" w:lineRule="auto"/>
        <w:contextualSpacing w:val="0"/>
        <w:jc w:val="both"/>
        <w:rPr>
          <w:rFonts w:ascii="Segoe UI" w:hAnsi="Segoe UI" w:cs="Segoe UI"/>
        </w:rPr>
      </w:pPr>
      <w:r w:rsidRPr="003C40FF">
        <w:rPr>
          <w:rFonts w:ascii="Segoe UI" w:hAnsi="Segoe UI" w:cs="Segoe UI"/>
        </w:rPr>
        <w:t>Iniciační definice IVR stromu pro potřeby OZP</w:t>
      </w:r>
    </w:p>
    <w:p w14:paraId="5C9E0246" w14:textId="77777777" w:rsidR="00ED1CCE" w:rsidRPr="003C40FF" w:rsidRDefault="00ED1CCE" w:rsidP="003C40FF">
      <w:pPr>
        <w:pStyle w:val="Odstavecseseznamem"/>
        <w:numPr>
          <w:ilvl w:val="0"/>
          <w:numId w:val="41"/>
        </w:numPr>
        <w:spacing w:after="120" w:line="276" w:lineRule="auto"/>
        <w:contextualSpacing w:val="0"/>
        <w:jc w:val="both"/>
        <w:rPr>
          <w:rFonts w:ascii="Segoe UI" w:hAnsi="Segoe UI" w:cs="Segoe UI"/>
        </w:rPr>
      </w:pPr>
      <w:r w:rsidRPr="003C40FF">
        <w:rPr>
          <w:rFonts w:ascii="Segoe UI" w:hAnsi="Segoe UI" w:cs="Segoe UI"/>
        </w:rPr>
        <w:t>Přehled licencí, které budou dodány</w:t>
      </w:r>
    </w:p>
    <w:p w14:paraId="34CA164A" w14:textId="77777777" w:rsidR="00ED1CCE" w:rsidRPr="003C40FF" w:rsidRDefault="00ED1CCE" w:rsidP="003C40FF">
      <w:pPr>
        <w:pStyle w:val="Odstavecseseznamem"/>
        <w:numPr>
          <w:ilvl w:val="0"/>
          <w:numId w:val="41"/>
        </w:numPr>
        <w:spacing w:after="120" w:line="276" w:lineRule="auto"/>
        <w:contextualSpacing w:val="0"/>
        <w:jc w:val="both"/>
        <w:rPr>
          <w:rFonts w:ascii="Segoe UI" w:hAnsi="Segoe UI" w:cs="Segoe UI"/>
        </w:rPr>
      </w:pPr>
      <w:r w:rsidRPr="003C40FF">
        <w:rPr>
          <w:rFonts w:ascii="Segoe UI" w:hAnsi="Segoe UI" w:cs="Segoe UI"/>
        </w:rPr>
        <w:t>Detailní harmonogram provedení implementace</w:t>
      </w:r>
    </w:p>
    <w:p w14:paraId="47C5ED13" w14:textId="77777777" w:rsidR="00ED1CCE" w:rsidRPr="003C40FF" w:rsidRDefault="00ED1CCE" w:rsidP="003C40FF">
      <w:pPr>
        <w:pStyle w:val="Odstavecseseznamem"/>
        <w:numPr>
          <w:ilvl w:val="0"/>
          <w:numId w:val="41"/>
        </w:numPr>
        <w:spacing w:after="120" w:line="276" w:lineRule="auto"/>
        <w:contextualSpacing w:val="0"/>
        <w:jc w:val="both"/>
        <w:rPr>
          <w:rFonts w:ascii="Segoe UI" w:hAnsi="Segoe UI" w:cs="Segoe UI"/>
        </w:rPr>
      </w:pPr>
      <w:r w:rsidRPr="003C40FF">
        <w:rPr>
          <w:rFonts w:ascii="Segoe UI" w:hAnsi="Segoe UI" w:cs="Segoe UI"/>
        </w:rPr>
        <w:t>Návrh realizace integrace se systémem ICIS</w:t>
      </w:r>
    </w:p>
    <w:p w14:paraId="0F24C3BA" w14:textId="77777777" w:rsidR="00ED1CCE" w:rsidRPr="003C40FF" w:rsidRDefault="00ED1CCE" w:rsidP="003C40FF">
      <w:pPr>
        <w:pStyle w:val="Odstavecseseznamem"/>
        <w:numPr>
          <w:ilvl w:val="0"/>
          <w:numId w:val="41"/>
        </w:numPr>
        <w:spacing w:after="120" w:line="276" w:lineRule="auto"/>
        <w:contextualSpacing w:val="0"/>
        <w:jc w:val="both"/>
        <w:rPr>
          <w:rFonts w:ascii="Segoe UI" w:hAnsi="Segoe UI" w:cs="Segoe UI"/>
        </w:rPr>
      </w:pPr>
      <w:r w:rsidRPr="003C40FF">
        <w:rPr>
          <w:rFonts w:ascii="Segoe UI" w:hAnsi="Segoe UI" w:cs="Segoe UI"/>
        </w:rPr>
        <w:t>Definice požadavků na součinnost ze strany OZP ve smyslu integrace systému ICIS</w:t>
      </w:r>
    </w:p>
    <w:p w14:paraId="10757789" w14:textId="77777777" w:rsidR="00ED1CCE" w:rsidRPr="003C40FF" w:rsidRDefault="00ED1CCE" w:rsidP="003C40FF">
      <w:pPr>
        <w:pStyle w:val="Odstavecseseznamem"/>
        <w:numPr>
          <w:ilvl w:val="0"/>
          <w:numId w:val="41"/>
        </w:numPr>
        <w:spacing w:after="120" w:line="276" w:lineRule="auto"/>
        <w:contextualSpacing w:val="0"/>
        <w:jc w:val="both"/>
        <w:rPr>
          <w:rFonts w:ascii="Segoe UI" w:hAnsi="Segoe UI" w:cs="Segoe UI"/>
        </w:rPr>
      </w:pPr>
      <w:r w:rsidRPr="003C40FF">
        <w:rPr>
          <w:rFonts w:ascii="Segoe UI" w:hAnsi="Segoe UI" w:cs="Segoe UI"/>
        </w:rPr>
        <w:t>Návrh harmonogramu realizace funkčních požadavků KC</w:t>
      </w:r>
    </w:p>
    <w:p w14:paraId="057788C2" w14:textId="2BE41E55" w:rsidR="00ED1CCE" w:rsidRPr="003C40FF" w:rsidRDefault="00ED1CCE" w:rsidP="003C40FF">
      <w:pPr>
        <w:pStyle w:val="Odstavecseseznamem"/>
        <w:numPr>
          <w:ilvl w:val="0"/>
          <w:numId w:val="41"/>
        </w:numPr>
        <w:spacing w:after="120" w:line="276" w:lineRule="auto"/>
        <w:contextualSpacing w:val="0"/>
        <w:jc w:val="both"/>
        <w:rPr>
          <w:rFonts w:ascii="Segoe UI" w:hAnsi="Segoe UI" w:cs="Segoe UI"/>
        </w:rPr>
      </w:pPr>
      <w:r w:rsidRPr="003C40FF">
        <w:rPr>
          <w:rFonts w:ascii="Segoe UI" w:hAnsi="Segoe UI" w:cs="Segoe UI"/>
        </w:rPr>
        <w:t>Návrh implementace s</w:t>
      </w:r>
      <w:r w:rsidR="000557D3">
        <w:rPr>
          <w:rFonts w:ascii="Segoe UI" w:hAnsi="Segoe UI" w:cs="Segoe UI"/>
        </w:rPr>
        <w:t> </w:t>
      </w:r>
      <w:r w:rsidRPr="003C40FF">
        <w:rPr>
          <w:rFonts w:ascii="Segoe UI" w:hAnsi="Segoe UI" w:cs="Segoe UI"/>
        </w:rPr>
        <w:t>ESSS – možnost volby předání požadavku klienta k</w:t>
      </w:r>
      <w:r w:rsidR="000557D3">
        <w:rPr>
          <w:rFonts w:ascii="Segoe UI" w:hAnsi="Segoe UI" w:cs="Segoe UI"/>
        </w:rPr>
        <w:t> </w:t>
      </w:r>
      <w:r w:rsidRPr="003C40FF">
        <w:rPr>
          <w:rFonts w:ascii="Segoe UI" w:hAnsi="Segoe UI" w:cs="Segoe UI"/>
        </w:rPr>
        <w:t>dořešení prostřednictvím funkcionality „prokliku“ z</w:t>
      </w:r>
      <w:r w:rsidR="000557D3">
        <w:rPr>
          <w:rFonts w:ascii="Segoe UI" w:hAnsi="Segoe UI" w:cs="Segoe UI"/>
        </w:rPr>
        <w:t> </w:t>
      </w:r>
      <w:r w:rsidRPr="003C40FF">
        <w:rPr>
          <w:rFonts w:ascii="Segoe UI" w:hAnsi="Segoe UI" w:cs="Segoe UI"/>
        </w:rPr>
        <w:t>informačního systému pro kontaktní centrum do ESSS (řešení uvedeno v</w:t>
      </w:r>
      <w:r w:rsidR="000557D3">
        <w:rPr>
          <w:rFonts w:ascii="Segoe UI" w:hAnsi="Segoe UI" w:cs="Segoe UI"/>
        </w:rPr>
        <w:t> </w:t>
      </w:r>
      <w:r w:rsidRPr="003C40FF">
        <w:rPr>
          <w:rFonts w:ascii="Segoe UI" w:hAnsi="Segoe UI" w:cs="Segoe UI"/>
        </w:rPr>
        <w:t>Technické specifikaci – Rozhraní pro přístup k</w:t>
      </w:r>
      <w:r w:rsidR="000557D3">
        <w:rPr>
          <w:rFonts w:ascii="Segoe UI" w:hAnsi="Segoe UI" w:cs="Segoe UI"/>
        </w:rPr>
        <w:t> </w:t>
      </w:r>
      <w:r w:rsidRPr="003C40FF">
        <w:rPr>
          <w:rFonts w:ascii="Segoe UI" w:hAnsi="Segoe UI" w:cs="Segoe UI"/>
        </w:rPr>
        <w:t>datům)</w:t>
      </w:r>
    </w:p>
    <w:p w14:paraId="4ADF74A2" w14:textId="77777777" w:rsidR="00ED1CCE" w:rsidRPr="003C40FF" w:rsidRDefault="00ED1CCE" w:rsidP="003C40FF">
      <w:pPr>
        <w:spacing w:after="120" w:line="276" w:lineRule="auto"/>
        <w:rPr>
          <w:rFonts w:ascii="Segoe UI" w:hAnsi="Segoe UI" w:cs="Segoe UI"/>
          <w:lang w:eastAsia="cs-CZ"/>
        </w:rPr>
      </w:pPr>
    </w:p>
    <w:p w14:paraId="381D65E5" w14:textId="77777777" w:rsidR="00ED1CCE" w:rsidRPr="003C40FF" w:rsidRDefault="00ED1CCE" w:rsidP="003C40FF">
      <w:pPr>
        <w:pStyle w:val="Nadpis1"/>
        <w:tabs>
          <w:tab w:val="left" w:pos="708"/>
        </w:tabs>
        <w:spacing w:line="276" w:lineRule="auto"/>
        <w:ind w:left="0" w:firstLine="0"/>
        <w:jc w:val="left"/>
        <w:rPr>
          <w:rFonts w:ascii="Segoe UI" w:eastAsia="Calibri" w:hAnsi="Segoe UI" w:cs="Segoe UI"/>
          <w:sz w:val="22"/>
          <w:szCs w:val="22"/>
          <w:u w:val="single" w:color="000000"/>
          <w:bdr w:val="nil"/>
          <w:lang w:eastAsia="en-US"/>
        </w:rPr>
      </w:pPr>
      <w:r w:rsidRPr="003C40FF">
        <w:rPr>
          <w:rFonts w:ascii="Segoe UI" w:eastAsia="Calibri" w:hAnsi="Segoe UI" w:cs="Segoe UI"/>
          <w:sz w:val="22"/>
          <w:szCs w:val="22"/>
          <w:u w:val="single" w:color="000000"/>
          <w:bdr w:val="nil"/>
          <w:lang w:eastAsia="en-US"/>
        </w:rPr>
        <w:t>Technická specifikace</w:t>
      </w:r>
    </w:p>
    <w:p w14:paraId="5ADADAC1" w14:textId="77777777" w:rsidR="00ED1CCE" w:rsidRPr="003C40FF" w:rsidRDefault="00ED1CCE" w:rsidP="003C40FF">
      <w:pPr>
        <w:pStyle w:val="Nadpis1"/>
        <w:tabs>
          <w:tab w:val="left" w:pos="708"/>
        </w:tabs>
        <w:spacing w:line="276" w:lineRule="auto"/>
        <w:ind w:left="0" w:firstLine="0"/>
        <w:jc w:val="left"/>
        <w:rPr>
          <w:rFonts w:ascii="Segoe UI" w:eastAsia="Arial" w:hAnsi="Segoe UI" w:cs="Segoe UI"/>
          <w:bCs/>
          <w:sz w:val="22"/>
          <w:szCs w:val="22"/>
        </w:rPr>
      </w:pPr>
      <w:r w:rsidRPr="003C40FF">
        <w:rPr>
          <w:rFonts w:ascii="Segoe UI" w:eastAsia="Arial" w:hAnsi="Segoe UI" w:cs="Segoe UI"/>
          <w:bCs/>
          <w:sz w:val="22"/>
          <w:szCs w:val="22"/>
        </w:rPr>
        <w:lastRenderedPageBreak/>
        <w:t>Dodavatel poskytne:</w:t>
      </w:r>
    </w:p>
    <w:p w14:paraId="190712C8" w14:textId="3C469DE1" w:rsidR="00ED1CCE" w:rsidRPr="003C40FF" w:rsidRDefault="00ED1CCE" w:rsidP="003C40FF">
      <w:pPr>
        <w:pStyle w:val="Odstavecseseznamem"/>
        <w:numPr>
          <w:ilvl w:val="0"/>
          <w:numId w:val="14"/>
        </w:numPr>
        <w:spacing w:after="120" w:line="276" w:lineRule="auto"/>
        <w:contextualSpacing w:val="0"/>
        <w:jc w:val="both"/>
        <w:rPr>
          <w:rFonts w:ascii="Segoe UI" w:hAnsi="Segoe UI" w:cs="Segoe UI"/>
        </w:rPr>
      </w:pPr>
      <w:r w:rsidRPr="003C40FF">
        <w:rPr>
          <w:rFonts w:ascii="Segoe UI" w:hAnsi="Segoe UI" w:cs="Segoe UI"/>
        </w:rPr>
        <w:t xml:space="preserve">infrastrukturu </w:t>
      </w:r>
      <w:r w:rsidR="006E6514">
        <w:rPr>
          <w:rFonts w:ascii="Segoe UI" w:hAnsi="Segoe UI" w:cs="Segoe UI"/>
        </w:rPr>
        <w:t xml:space="preserve">zajištěnou </w:t>
      </w:r>
      <w:r w:rsidRPr="003C40FF">
        <w:rPr>
          <w:rFonts w:ascii="Segoe UI" w:hAnsi="Segoe UI" w:cs="Segoe UI"/>
        </w:rPr>
        <w:t>Dodavatele</w:t>
      </w:r>
      <w:r w:rsidR="006E6514">
        <w:rPr>
          <w:rFonts w:ascii="Segoe UI" w:hAnsi="Segoe UI" w:cs="Segoe UI"/>
        </w:rPr>
        <w:t>m</w:t>
      </w:r>
      <w:r w:rsidRPr="003C40FF">
        <w:rPr>
          <w:rFonts w:ascii="Segoe UI" w:hAnsi="Segoe UI" w:cs="Segoe UI"/>
        </w:rPr>
        <w:t xml:space="preserve"> </w:t>
      </w:r>
      <w:r w:rsidR="008D0066">
        <w:rPr>
          <w:rFonts w:ascii="Segoe UI" w:hAnsi="Segoe UI" w:cs="Segoe UI"/>
        </w:rPr>
        <w:t>(např.</w:t>
      </w:r>
      <w:r w:rsidRPr="003C40FF">
        <w:rPr>
          <w:rFonts w:ascii="Segoe UI" w:hAnsi="Segoe UI" w:cs="Segoe UI"/>
        </w:rPr>
        <w:t xml:space="preserve"> cloudové řešení</w:t>
      </w:r>
      <w:r w:rsidR="008D0066">
        <w:rPr>
          <w:rFonts w:ascii="Segoe UI" w:hAnsi="Segoe UI" w:cs="Segoe UI"/>
        </w:rPr>
        <w:t>)</w:t>
      </w:r>
      <w:r w:rsidRPr="003C40FF">
        <w:rPr>
          <w:rFonts w:ascii="Segoe UI" w:hAnsi="Segoe UI" w:cs="Segoe UI"/>
        </w:rPr>
        <w:t xml:space="preserve"> (v ceně provozu Řešení)</w:t>
      </w:r>
    </w:p>
    <w:p w14:paraId="3F682F04" w14:textId="77777777" w:rsidR="00ED1CCE" w:rsidRPr="003C40FF" w:rsidRDefault="00ED1CCE" w:rsidP="003C40FF">
      <w:pPr>
        <w:pStyle w:val="Odstavecseseznamem"/>
        <w:numPr>
          <w:ilvl w:val="0"/>
          <w:numId w:val="14"/>
        </w:numPr>
        <w:spacing w:after="120" w:line="276" w:lineRule="auto"/>
        <w:contextualSpacing w:val="0"/>
        <w:jc w:val="both"/>
        <w:rPr>
          <w:rFonts w:ascii="Segoe UI" w:hAnsi="Segoe UI" w:cs="Segoe UI"/>
        </w:rPr>
      </w:pPr>
      <w:r w:rsidRPr="003C40FF">
        <w:rPr>
          <w:rFonts w:ascii="Segoe UI" w:hAnsi="Segoe UI" w:cs="Segoe UI"/>
        </w:rPr>
        <w:t>pravidelný technický upgrade systému (Řešení)</w:t>
      </w:r>
    </w:p>
    <w:p w14:paraId="1AE07450" w14:textId="77777777" w:rsidR="00ED1CCE" w:rsidRPr="003C40FF" w:rsidRDefault="00ED1CCE" w:rsidP="003C40FF">
      <w:pPr>
        <w:pStyle w:val="Odstavecseseznamem"/>
        <w:numPr>
          <w:ilvl w:val="0"/>
          <w:numId w:val="14"/>
        </w:numPr>
        <w:spacing w:after="120" w:line="276" w:lineRule="auto"/>
        <w:contextualSpacing w:val="0"/>
        <w:jc w:val="both"/>
        <w:rPr>
          <w:rFonts w:ascii="Segoe UI" w:hAnsi="Segoe UI" w:cs="Segoe UI"/>
        </w:rPr>
      </w:pPr>
      <w:r w:rsidRPr="003C40FF">
        <w:rPr>
          <w:rFonts w:ascii="Segoe UI" w:hAnsi="Segoe UI" w:cs="Segoe UI"/>
        </w:rPr>
        <w:t xml:space="preserve">řešení, které podporuje aktuální verze a verze 1 rok zpět prohlížečů </w:t>
      </w:r>
      <w:r w:rsidRPr="003C40FF">
        <w:rPr>
          <w:rFonts w:ascii="Segoe UI" w:eastAsiaTheme="minorEastAsia" w:hAnsi="Segoe UI" w:cs="Segoe UI"/>
        </w:rPr>
        <w:t xml:space="preserve">Microsoft Edge postavený na Chromium, </w:t>
      </w:r>
      <w:r w:rsidRPr="003C40FF">
        <w:rPr>
          <w:rFonts w:ascii="Segoe UI" w:hAnsi="Segoe UI" w:cs="Segoe UI"/>
        </w:rPr>
        <w:t xml:space="preserve">Google Chrome , </w:t>
      </w:r>
      <w:r w:rsidRPr="003C40FF">
        <w:rPr>
          <w:rFonts w:ascii="Segoe UI" w:eastAsiaTheme="minorEastAsia" w:hAnsi="Segoe UI" w:cs="Segoe UI"/>
        </w:rPr>
        <w:t xml:space="preserve">Mozilla Firefox  a Safari </w:t>
      </w:r>
    </w:p>
    <w:p w14:paraId="2FDADBF5" w14:textId="01BFF31B" w:rsidR="00ED1CCE" w:rsidRPr="003C40FF" w:rsidRDefault="00ED1CCE" w:rsidP="003C40FF">
      <w:pPr>
        <w:pStyle w:val="Odstavecseseznamem"/>
        <w:numPr>
          <w:ilvl w:val="0"/>
          <w:numId w:val="14"/>
        </w:numPr>
        <w:spacing w:after="120" w:line="276" w:lineRule="auto"/>
        <w:contextualSpacing w:val="0"/>
        <w:jc w:val="both"/>
        <w:rPr>
          <w:rFonts w:ascii="Segoe UI" w:hAnsi="Segoe UI" w:cs="Segoe UI"/>
        </w:rPr>
      </w:pPr>
      <w:r w:rsidRPr="003C40FF">
        <w:rPr>
          <w:rFonts w:ascii="Segoe UI" w:hAnsi="Segoe UI" w:cs="Segoe UI"/>
        </w:rPr>
        <w:t>v</w:t>
      </w:r>
      <w:r w:rsidR="000557D3">
        <w:rPr>
          <w:rFonts w:ascii="Segoe UI" w:hAnsi="Segoe UI" w:cs="Segoe UI"/>
        </w:rPr>
        <w:t> </w:t>
      </w:r>
      <w:r w:rsidRPr="003C40FF">
        <w:rPr>
          <w:rFonts w:ascii="Segoe UI" w:hAnsi="Segoe UI" w:cs="Segoe UI"/>
        </w:rPr>
        <w:t xml:space="preserve">rámci </w:t>
      </w:r>
      <w:r w:rsidR="008F02E8">
        <w:rPr>
          <w:rFonts w:ascii="Segoe UI" w:hAnsi="Segoe UI" w:cs="Segoe UI"/>
        </w:rPr>
        <w:t xml:space="preserve">implementační </w:t>
      </w:r>
      <w:r w:rsidRPr="003C40FF">
        <w:rPr>
          <w:rFonts w:ascii="Segoe UI" w:hAnsi="Segoe UI" w:cs="Segoe UI"/>
        </w:rPr>
        <w:t>analýzy seznam a specifikaci všech potřebných příslušenství</w:t>
      </w:r>
    </w:p>
    <w:p w14:paraId="7A351700" w14:textId="77777777" w:rsidR="00ED1CCE" w:rsidRPr="003C40FF" w:rsidRDefault="00ED1CCE" w:rsidP="003C40FF">
      <w:pPr>
        <w:pStyle w:val="Odstavecseseznamem"/>
        <w:numPr>
          <w:ilvl w:val="0"/>
          <w:numId w:val="6"/>
        </w:numPr>
        <w:spacing w:after="120" w:line="276" w:lineRule="auto"/>
        <w:contextualSpacing w:val="0"/>
        <w:jc w:val="both"/>
        <w:rPr>
          <w:rFonts w:ascii="Segoe UI" w:eastAsiaTheme="minorEastAsia" w:hAnsi="Segoe UI" w:cs="Segoe UI"/>
        </w:rPr>
      </w:pPr>
      <w:r w:rsidRPr="003C40FF">
        <w:rPr>
          <w:rFonts w:ascii="Segoe UI" w:hAnsi="Segoe UI" w:cs="Segoe UI"/>
        </w:rPr>
        <w:t xml:space="preserve">testovací prostředí informačního systému pro Kontaktní centrum napojené na testovací prostředí </w:t>
      </w:r>
      <w:r w:rsidRPr="003C40FF">
        <w:rPr>
          <w:rFonts w:ascii="Segoe UI" w:eastAsiaTheme="minorEastAsia" w:hAnsi="Segoe UI" w:cs="Segoe UI"/>
        </w:rPr>
        <w:t>centrálního informačního systému OZP</w:t>
      </w:r>
      <w:r w:rsidRPr="003C40FF">
        <w:rPr>
          <w:rFonts w:ascii="Segoe UI" w:hAnsi="Segoe UI" w:cs="Segoe UI"/>
        </w:rPr>
        <w:t>, Spisovou službu OZP a testovacího chatbota</w:t>
      </w:r>
    </w:p>
    <w:p w14:paraId="75BF390E" w14:textId="72EF7845" w:rsidR="00541059" w:rsidRPr="003C40FF" w:rsidRDefault="00541059" w:rsidP="003C40FF">
      <w:pPr>
        <w:pStyle w:val="Odstavecseseznamem"/>
        <w:numPr>
          <w:ilvl w:val="0"/>
          <w:numId w:val="6"/>
        </w:numPr>
        <w:tabs>
          <w:tab w:val="left" w:pos="708"/>
        </w:tabs>
        <w:spacing w:after="120" w:line="276" w:lineRule="auto"/>
        <w:contextualSpacing w:val="0"/>
        <w:rPr>
          <w:rFonts w:ascii="Segoe UI" w:eastAsia="Arial" w:hAnsi="Segoe UI" w:cs="Segoe UI"/>
          <w:bCs/>
        </w:rPr>
      </w:pPr>
      <w:r w:rsidRPr="003C40FF">
        <w:rPr>
          <w:rFonts w:ascii="Segoe UI" w:hAnsi="Segoe UI" w:cs="Segoe UI"/>
        </w:rPr>
        <w:t>řešení</w:t>
      </w:r>
      <w:r w:rsidR="00934739">
        <w:rPr>
          <w:rFonts w:ascii="Segoe UI" w:hAnsi="Segoe UI" w:cs="Segoe UI"/>
        </w:rPr>
        <w:t xml:space="preserve">, které </w:t>
      </w:r>
      <w:r w:rsidRPr="003C40FF">
        <w:rPr>
          <w:rFonts w:ascii="Segoe UI" w:hAnsi="Segoe UI" w:cs="Segoe UI"/>
        </w:rPr>
        <w:t>musí umožňovat napojení na IP telefonní ústřednu OZP přes CTI. V</w:t>
      </w:r>
      <w:r w:rsidR="000557D3">
        <w:rPr>
          <w:rFonts w:ascii="Segoe UI" w:hAnsi="Segoe UI" w:cs="Segoe UI"/>
        </w:rPr>
        <w:t> </w:t>
      </w:r>
      <w:r w:rsidRPr="003C40FF">
        <w:rPr>
          <w:rFonts w:ascii="Segoe UI" w:hAnsi="Segoe UI" w:cs="Segoe UI"/>
        </w:rPr>
        <w:t xml:space="preserve">současnosti </w:t>
      </w:r>
      <w:r w:rsidR="008F02E8" w:rsidRPr="003C40FF">
        <w:rPr>
          <w:rFonts w:ascii="Segoe UI" w:hAnsi="Segoe UI" w:cs="Segoe UI"/>
        </w:rPr>
        <w:t xml:space="preserve">Objednatel </w:t>
      </w:r>
      <w:r w:rsidRPr="003C40FF">
        <w:rPr>
          <w:rFonts w:ascii="Segoe UI" w:hAnsi="Segoe UI" w:cs="Segoe UI"/>
        </w:rPr>
        <w:t xml:space="preserve">používá stávající pobočkovou ústřednu Mitel MiVoice 5000 AXL R6.1, která je vybavená licencemi pro proprietární SIP Terminály Aastra a CSTA licencemi pro připojení CTI aplikací. </w:t>
      </w:r>
    </w:p>
    <w:p w14:paraId="27C0365F" w14:textId="77777777" w:rsidR="00ED1CCE" w:rsidRDefault="00ED1CCE" w:rsidP="000557D3"/>
    <w:p w14:paraId="374CE1DA" w14:textId="77777777" w:rsidR="000557D3" w:rsidRDefault="000557D3" w:rsidP="000557D3"/>
    <w:p w14:paraId="7AE7C983" w14:textId="77777777" w:rsidR="000557D3" w:rsidRPr="000557D3" w:rsidRDefault="000557D3" w:rsidP="000557D3"/>
    <w:p w14:paraId="13F2A2E5" w14:textId="77777777" w:rsidR="00ED1CCE" w:rsidRPr="003C40FF" w:rsidRDefault="00ED1CCE" w:rsidP="003C40FF">
      <w:pPr>
        <w:pStyle w:val="Nadpis1"/>
        <w:tabs>
          <w:tab w:val="left" w:pos="708"/>
        </w:tabs>
        <w:spacing w:line="276" w:lineRule="auto"/>
        <w:ind w:left="0" w:firstLine="0"/>
        <w:jc w:val="left"/>
        <w:rPr>
          <w:rFonts w:ascii="Segoe UI" w:hAnsi="Segoe UI" w:cs="Segoe UI"/>
          <w:sz w:val="22"/>
          <w:szCs w:val="22"/>
        </w:rPr>
      </w:pPr>
      <w:r w:rsidRPr="003C40FF">
        <w:rPr>
          <w:rFonts w:ascii="Segoe UI" w:eastAsia="Arial" w:hAnsi="Segoe UI" w:cs="Segoe UI"/>
          <w:bCs/>
          <w:sz w:val="22"/>
          <w:szCs w:val="22"/>
        </w:rPr>
        <w:t>Požadavky na zabezpečení</w:t>
      </w:r>
    </w:p>
    <w:p w14:paraId="5E5FF080" w14:textId="77777777" w:rsidR="00ED1CCE" w:rsidRPr="003C40FF" w:rsidRDefault="00ED1CCE" w:rsidP="003C40FF">
      <w:pPr>
        <w:pStyle w:val="Odstavecseseznamem"/>
        <w:numPr>
          <w:ilvl w:val="0"/>
          <w:numId w:val="14"/>
        </w:numPr>
        <w:spacing w:after="120" w:line="276" w:lineRule="auto"/>
        <w:contextualSpacing w:val="0"/>
        <w:jc w:val="both"/>
        <w:rPr>
          <w:rFonts w:ascii="Segoe UI" w:hAnsi="Segoe UI" w:cs="Segoe UI"/>
        </w:rPr>
      </w:pPr>
      <w:r w:rsidRPr="003C40FF">
        <w:rPr>
          <w:rFonts w:ascii="Segoe UI" w:hAnsi="Segoe UI" w:cs="Segoe UI"/>
        </w:rPr>
        <w:t>spojení mezi informačním systémem Kontaktního centra a informačními systémy zadavatele bude probíhat zabezpečenou formou (HTTPS protokolem zabezpečeným certifikáty nebo VPN na bázi IPSEC apod.) a šifrovanými kanály (například SFTP, WebServices nebo REST-API zabezpečené SSL apod.)</w:t>
      </w:r>
    </w:p>
    <w:p w14:paraId="219A3904" w14:textId="77777777" w:rsidR="00ED1CCE" w:rsidRPr="003C40FF" w:rsidRDefault="00ED1CCE" w:rsidP="003C40FF">
      <w:pPr>
        <w:pStyle w:val="Odstavecseseznamem"/>
        <w:numPr>
          <w:ilvl w:val="0"/>
          <w:numId w:val="14"/>
        </w:numPr>
        <w:spacing w:after="120" w:line="276" w:lineRule="auto"/>
        <w:contextualSpacing w:val="0"/>
        <w:jc w:val="both"/>
        <w:rPr>
          <w:rFonts w:ascii="Segoe UI" w:hAnsi="Segoe UI" w:cs="Segoe UI"/>
        </w:rPr>
      </w:pPr>
      <w:r w:rsidRPr="003C40FF">
        <w:rPr>
          <w:rFonts w:ascii="Segoe UI" w:hAnsi="Segoe UI" w:cs="Segoe UI"/>
        </w:rPr>
        <w:t>internetové rozhraní bude zabezpečeno TLS 1.2 a vyšší, certifikáty.</w:t>
      </w:r>
    </w:p>
    <w:p w14:paraId="348A121D" w14:textId="77777777" w:rsidR="00ED1CCE" w:rsidRPr="003C40FF" w:rsidRDefault="00ED1CCE" w:rsidP="003C40FF">
      <w:pPr>
        <w:pStyle w:val="Odstavecseseznamem"/>
        <w:numPr>
          <w:ilvl w:val="0"/>
          <w:numId w:val="14"/>
        </w:numPr>
        <w:spacing w:after="120" w:line="276" w:lineRule="auto"/>
        <w:contextualSpacing w:val="0"/>
        <w:jc w:val="both"/>
        <w:rPr>
          <w:rFonts w:ascii="Segoe UI" w:hAnsi="Segoe UI" w:cs="Segoe UI"/>
        </w:rPr>
      </w:pPr>
      <w:r w:rsidRPr="003C40FF">
        <w:rPr>
          <w:rFonts w:ascii="Segoe UI" w:hAnsi="Segoe UI" w:cs="Segoe UI"/>
        </w:rPr>
        <w:t xml:space="preserve">Dodavatel je při plnění této Smlouvy povinen postupovat v souladu s veškerými platnými právními předpisy, zejména pak zákonem č. 181/2014 Sb., zákon o kybernetické bezpečnosti a o změně souvisejících zákonů (zákon o kybernetické bezpečnosti), </w:t>
      </w:r>
      <w:r w:rsidRPr="003C40FF">
        <w:rPr>
          <w:rFonts w:ascii="Segoe UI" w:hAnsi="Segoe UI" w:cs="Segoe UI"/>
        </w:rPr>
        <w:lastRenderedPageBreak/>
        <w:t>a souvisejícími předpisy, a dále s relevantními interními dokumenty Objednatele (zejm. Bezpečnostní politika Objednatele), s nimiž bude Objednatelem v předstihu seznámen.</w:t>
      </w:r>
    </w:p>
    <w:p w14:paraId="2FE5BD33" w14:textId="7D7ACB19" w:rsidR="00ED1CCE" w:rsidRPr="003C40FF" w:rsidRDefault="00ED1CCE" w:rsidP="003C40FF">
      <w:pPr>
        <w:pStyle w:val="Odstavecseseznamem"/>
        <w:numPr>
          <w:ilvl w:val="0"/>
          <w:numId w:val="14"/>
        </w:numPr>
        <w:spacing w:after="120" w:line="276" w:lineRule="auto"/>
        <w:contextualSpacing w:val="0"/>
        <w:jc w:val="both"/>
        <w:rPr>
          <w:rFonts w:ascii="Segoe UI" w:hAnsi="Segoe UI" w:cs="Segoe UI"/>
        </w:rPr>
      </w:pPr>
      <w:bookmarkStart w:id="22" w:name="_Hlk170293550"/>
      <w:r w:rsidRPr="003C40FF">
        <w:rPr>
          <w:rFonts w:ascii="Segoe UI" w:hAnsi="Segoe UI" w:cs="Segoe UI"/>
        </w:rPr>
        <w:t xml:space="preserve">v případě kybernetického bezpečnostního incidentu, který může mít dopad na Objednatele, vzniklého na straně Dodavatele nebo na jím dodávané službě, je Dodavatel povinen </w:t>
      </w:r>
      <w:r w:rsidR="00DD0686">
        <w:rPr>
          <w:rFonts w:ascii="Segoe UI" w:hAnsi="Segoe UI" w:cs="Segoe UI"/>
        </w:rPr>
        <w:t>bezodkladně</w:t>
      </w:r>
      <w:r w:rsidR="00DD0686" w:rsidRPr="003C40FF">
        <w:rPr>
          <w:rFonts w:ascii="Segoe UI" w:hAnsi="Segoe UI" w:cs="Segoe UI"/>
        </w:rPr>
        <w:t xml:space="preserve"> </w:t>
      </w:r>
      <w:r w:rsidRPr="003C40FF">
        <w:rPr>
          <w:rFonts w:ascii="Segoe UI" w:hAnsi="Segoe UI" w:cs="Segoe UI"/>
        </w:rPr>
        <w:t>oznámit incident Objednateli a aktivně se podílet na jeho vyřešení.</w:t>
      </w:r>
      <w:r w:rsidR="00DD0686">
        <w:rPr>
          <w:rFonts w:ascii="Segoe UI" w:hAnsi="Segoe UI" w:cs="Segoe UI"/>
        </w:rPr>
        <w:t xml:space="preserve"> Neoznámí-li Dodavatel incident nejpozději </w:t>
      </w:r>
      <w:r w:rsidR="00DD0686" w:rsidRPr="000557D3">
        <w:rPr>
          <w:rFonts w:ascii="Segoe UI" w:hAnsi="Segoe UI" w:cs="Segoe UI"/>
        </w:rPr>
        <w:t>do 4 hodin v průběhu Pracovní doby, je v prodlení se splněním povinnosti, za které lze uložit smluvní</w:t>
      </w:r>
      <w:r w:rsidR="00DD0686">
        <w:rPr>
          <w:rFonts w:ascii="Segoe UI" w:hAnsi="Segoe UI" w:cs="Segoe UI"/>
        </w:rPr>
        <w:t xml:space="preserve"> pokutu</w:t>
      </w:r>
      <w:r w:rsidR="006E6514">
        <w:rPr>
          <w:rFonts w:ascii="Segoe UI" w:hAnsi="Segoe UI" w:cs="Segoe UI"/>
        </w:rPr>
        <w:t xml:space="preserve"> dle čl. 14.2.15 Smlouvy</w:t>
      </w:r>
      <w:r w:rsidR="00DD0686">
        <w:rPr>
          <w:rFonts w:ascii="Segoe UI" w:hAnsi="Segoe UI" w:cs="Segoe UI"/>
        </w:rPr>
        <w:t>.</w:t>
      </w:r>
    </w:p>
    <w:bookmarkEnd w:id="22"/>
    <w:p w14:paraId="1B981F20" w14:textId="77777777" w:rsidR="00ED1CCE" w:rsidRPr="000557D3" w:rsidRDefault="00ED1CCE" w:rsidP="000557D3"/>
    <w:p w14:paraId="35EEE10C" w14:textId="77777777" w:rsidR="00ED1CCE" w:rsidRPr="003C40FF" w:rsidRDefault="00ED1CCE" w:rsidP="003C40FF">
      <w:pPr>
        <w:pStyle w:val="Nadpis1"/>
        <w:tabs>
          <w:tab w:val="left" w:pos="708"/>
        </w:tabs>
        <w:spacing w:line="276" w:lineRule="auto"/>
        <w:ind w:left="0" w:firstLine="0"/>
        <w:jc w:val="left"/>
        <w:rPr>
          <w:rFonts w:ascii="Segoe UI" w:hAnsi="Segoe UI" w:cs="Segoe UI"/>
          <w:sz w:val="22"/>
          <w:szCs w:val="22"/>
        </w:rPr>
      </w:pPr>
      <w:r w:rsidRPr="003C40FF">
        <w:rPr>
          <w:rFonts w:ascii="Segoe UI" w:eastAsia="Arial" w:hAnsi="Segoe UI" w:cs="Segoe UI"/>
          <w:bCs/>
          <w:sz w:val="22"/>
          <w:szCs w:val="22"/>
        </w:rPr>
        <w:t>Správa uživatelů</w:t>
      </w:r>
    </w:p>
    <w:p w14:paraId="283C5BB5" w14:textId="77777777" w:rsidR="00ED1CCE" w:rsidRPr="003C40FF" w:rsidRDefault="00ED1CCE" w:rsidP="003C40FF">
      <w:pPr>
        <w:pStyle w:val="Odstavecseseznamem"/>
        <w:numPr>
          <w:ilvl w:val="0"/>
          <w:numId w:val="6"/>
        </w:numPr>
        <w:spacing w:after="120" w:line="276" w:lineRule="auto"/>
        <w:contextualSpacing w:val="0"/>
        <w:jc w:val="both"/>
        <w:rPr>
          <w:rFonts w:ascii="Segoe UI" w:hAnsi="Segoe UI" w:cs="Segoe UI"/>
        </w:rPr>
      </w:pPr>
      <w:r w:rsidRPr="003C40FF">
        <w:rPr>
          <w:rFonts w:ascii="Segoe UI" w:hAnsi="Segoe UI" w:cs="Segoe UI"/>
        </w:rPr>
        <w:t>autentizace uživatele bude možná:</w:t>
      </w:r>
    </w:p>
    <w:p w14:paraId="2E96FA22" w14:textId="77777777" w:rsidR="00ED1CCE" w:rsidRPr="003C40FF" w:rsidRDefault="00ED1CCE" w:rsidP="003C40FF">
      <w:pPr>
        <w:pStyle w:val="Odstavecseseznamem"/>
        <w:numPr>
          <w:ilvl w:val="0"/>
          <w:numId w:val="7"/>
        </w:numPr>
        <w:spacing w:after="120" w:line="276" w:lineRule="auto"/>
        <w:contextualSpacing w:val="0"/>
        <w:rPr>
          <w:rFonts w:ascii="Segoe UI" w:hAnsi="Segoe UI" w:cs="Segoe UI"/>
        </w:rPr>
      </w:pPr>
      <w:r w:rsidRPr="003C40FF">
        <w:rPr>
          <w:rFonts w:ascii="Segoe UI" w:hAnsi="Segoe UI" w:cs="Segoe UI"/>
        </w:rPr>
        <w:t>ze sítě OZP proti Active Directory (SSO)</w:t>
      </w:r>
    </w:p>
    <w:p w14:paraId="7106B9D9" w14:textId="77777777" w:rsidR="00ED1CCE" w:rsidRPr="003C40FF" w:rsidRDefault="00ED1CCE" w:rsidP="003C40FF">
      <w:pPr>
        <w:pStyle w:val="Odstavecseseznamem"/>
        <w:numPr>
          <w:ilvl w:val="0"/>
          <w:numId w:val="7"/>
        </w:numPr>
        <w:spacing w:after="120" w:line="276" w:lineRule="auto"/>
        <w:contextualSpacing w:val="0"/>
        <w:rPr>
          <w:rFonts w:ascii="Segoe UI" w:hAnsi="Segoe UI" w:cs="Segoe UI"/>
        </w:rPr>
      </w:pPr>
      <w:r w:rsidRPr="003C40FF">
        <w:rPr>
          <w:rFonts w:ascii="Segoe UI" w:hAnsi="Segoe UI" w:cs="Segoe UI"/>
        </w:rPr>
        <w:t>mimo sítě OZP 2FA autentizace</w:t>
      </w:r>
    </w:p>
    <w:p w14:paraId="2A14AF52" w14:textId="77777777" w:rsidR="00ED1CCE" w:rsidRPr="003C40FF" w:rsidRDefault="00ED1CCE" w:rsidP="003C40FF">
      <w:pPr>
        <w:pStyle w:val="Odstavecseseznamem"/>
        <w:numPr>
          <w:ilvl w:val="0"/>
          <w:numId w:val="16"/>
        </w:numPr>
        <w:spacing w:after="120" w:line="276" w:lineRule="auto"/>
        <w:contextualSpacing w:val="0"/>
        <w:jc w:val="both"/>
        <w:rPr>
          <w:rFonts w:ascii="Segoe UI" w:hAnsi="Segoe UI" w:cs="Segoe UI"/>
        </w:rPr>
      </w:pPr>
      <w:r w:rsidRPr="003C40FF">
        <w:rPr>
          <w:rFonts w:ascii="Segoe UI" w:hAnsi="Segoe UI" w:cs="Segoe UI"/>
        </w:rPr>
        <w:t>politika hesel ve správě Objednatele</w:t>
      </w:r>
    </w:p>
    <w:p w14:paraId="7696AF6F" w14:textId="77777777" w:rsidR="00ED1CCE" w:rsidRPr="003C40FF" w:rsidRDefault="00ED1CCE" w:rsidP="003C40FF">
      <w:pPr>
        <w:pStyle w:val="Odstavecseseznamem"/>
        <w:numPr>
          <w:ilvl w:val="0"/>
          <w:numId w:val="16"/>
        </w:numPr>
        <w:spacing w:after="120" w:line="276" w:lineRule="auto"/>
        <w:contextualSpacing w:val="0"/>
        <w:jc w:val="both"/>
        <w:rPr>
          <w:rFonts w:ascii="Segoe UI" w:hAnsi="Segoe UI" w:cs="Segoe UI"/>
        </w:rPr>
      </w:pPr>
      <w:r w:rsidRPr="003C40FF">
        <w:rPr>
          <w:rFonts w:ascii="Segoe UI" w:hAnsi="Segoe UI" w:cs="Segoe UI"/>
        </w:rPr>
        <w:t xml:space="preserve">možnost logování aktivit uživatelů po celou dobu trvání závazku (audit veškerých událostí v systému, s identifikací parametrů události, času, původce a reakce na událost) s tím, že Objednatel si příslušné logy bude moct vyžádat vždy minimálně 6 měsíců zpětně a Dodavatel mu bude tyto povinen poskytnout </w:t>
      </w:r>
    </w:p>
    <w:p w14:paraId="43B618EE" w14:textId="77777777" w:rsidR="00ED1CCE" w:rsidRPr="003C40FF" w:rsidRDefault="00ED1CCE" w:rsidP="003C40FF">
      <w:pPr>
        <w:spacing w:after="120" w:line="276" w:lineRule="auto"/>
        <w:rPr>
          <w:rFonts w:ascii="Segoe UI" w:hAnsi="Segoe UI" w:cs="Segoe UI"/>
          <w:highlight w:val="yellow"/>
        </w:rPr>
      </w:pPr>
    </w:p>
    <w:p w14:paraId="3BE74105" w14:textId="77777777" w:rsidR="00ED1CCE" w:rsidRPr="003C40FF" w:rsidRDefault="00ED1CCE" w:rsidP="003C40FF">
      <w:pPr>
        <w:pStyle w:val="Nadpis1"/>
        <w:tabs>
          <w:tab w:val="clear" w:pos="680"/>
        </w:tabs>
        <w:spacing w:line="276" w:lineRule="auto"/>
        <w:ind w:left="0" w:firstLine="0"/>
        <w:jc w:val="left"/>
        <w:rPr>
          <w:rFonts w:ascii="Segoe UI" w:hAnsi="Segoe UI" w:cs="Segoe UI"/>
          <w:sz w:val="22"/>
          <w:szCs w:val="22"/>
        </w:rPr>
      </w:pPr>
      <w:r w:rsidRPr="003C40FF">
        <w:rPr>
          <w:rFonts w:ascii="Segoe UI" w:hAnsi="Segoe UI" w:cs="Segoe UI"/>
          <w:sz w:val="22"/>
          <w:szCs w:val="22"/>
        </w:rPr>
        <w:t>Ochrana osobních údajů</w:t>
      </w:r>
    </w:p>
    <w:p w14:paraId="31B63F80" w14:textId="33E8CB00" w:rsidR="00ED1CCE" w:rsidRPr="003C40FF" w:rsidRDefault="00ED1CCE" w:rsidP="003C40FF">
      <w:pPr>
        <w:pStyle w:val="Odstavecseseznamem"/>
        <w:numPr>
          <w:ilvl w:val="0"/>
          <w:numId w:val="18"/>
        </w:numPr>
        <w:spacing w:after="120" w:line="276" w:lineRule="auto"/>
        <w:contextualSpacing w:val="0"/>
        <w:jc w:val="both"/>
        <w:rPr>
          <w:rFonts w:ascii="Segoe UI" w:hAnsi="Segoe UI" w:cs="Segoe UI"/>
        </w:rPr>
      </w:pPr>
      <w:r w:rsidRPr="003C40FF">
        <w:rPr>
          <w:rFonts w:ascii="Segoe UI" w:hAnsi="Segoe UI" w:cs="Segoe UI"/>
        </w:rPr>
        <w:t xml:space="preserve">Dodavatel s Objednatelem uzavírá Smlouvu o zpracování osobních údajů (příloha č. </w:t>
      </w:r>
      <w:r w:rsidR="00C072E4">
        <w:rPr>
          <w:rFonts w:ascii="Segoe UI" w:hAnsi="Segoe UI" w:cs="Segoe UI"/>
        </w:rPr>
        <w:t>6</w:t>
      </w:r>
      <w:r w:rsidRPr="003C40FF">
        <w:rPr>
          <w:rFonts w:ascii="Segoe UI" w:hAnsi="Segoe UI" w:cs="Segoe UI"/>
        </w:rPr>
        <w:t xml:space="preserve">) a Dohodu o ochraně důvěrných informací (příloha č. </w:t>
      </w:r>
      <w:r w:rsidR="00C072E4">
        <w:rPr>
          <w:rFonts w:ascii="Segoe UI" w:hAnsi="Segoe UI" w:cs="Segoe UI"/>
        </w:rPr>
        <w:t>5</w:t>
      </w:r>
      <w:r w:rsidRPr="003C40FF">
        <w:rPr>
          <w:rFonts w:ascii="Segoe UI" w:hAnsi="Segoe UI" w:cs="Segoe UI"/>
        </w:rPr>
        <w:t xml:space="preserve">) a je povinen dodržet veškerá v nich uvedená pravidla. Dodavatel připouští zpracování osobních údajů i v zemi, která není členem EU, avšak pouze v některé ze zemí, u nichž Evropská komise rozhodla, že zajišťují odpovídající úroveň ochrany osobních údajů (tzv. bezpečné země dle čl. 45 Nařízení GDPR – rozhodnutí o odpovídající ochraně). V takovém případě se pro účely smluvního vztahu mezi Objednatelem a Dodavatel má za to, že Objednatel udělil příslušný písemný souhlas ve </w:t>
      </w:r>
      <w:r w:rsidRPr="003C40FF">
        <w:rPr>
          <w:rFonts w:ascii="Segoe UI" w:hAnsi="Segoe UI" w:cs="Segoe UI"/>
        </w:rPr>
        <w:lastRenderedPageBreak/>
        <w:t xml:space="preserve">smyslu čl. 5 (sedmý odstavec v pořadí) Smlouvy o zpracování osobních údajů (příloha č. </w:t>
      </w:r>
      <w:r w:rsidR="00C072E4">
        <w:rPr>
          <w:rFonts w:ascii="Segoe UI" w:hAnsi="Segoe UI" w:cs="Segoe UI"/>
        </w:rPr>
        <w:t>6</w:t>
      </w:r>
      <w:r w:rsidRPr="003C40FF">
        <w:rPr>
          <w:rFonts w:ascii="Segoe UI" w:hAnsi="Segoe UI" w:cs="Segoe UI"/>
        </w:rPr>
        <w:t>).</w:t>
      </w:r>
    </w:p>
    <w:p w14:paraId="37AECD72" w14:textId="77777777" w:rsidR="00ED1CCE" w:rsidRPr="003C40FF" w:rsidRDefault="00ED1CCE" w:rsidP="003C40FF">
      <w:pPr>
        <w:spacing w:after="120" w:line="276" w:lineRule="auto"/>
        <w:rPr>
          <w:rFonts w:ascii="Segoe UI" w:hAnsi="Segoe UI" w:cs="Segoe UI"/>
          <w:highlight w:val="yellow"/>
        </w:rPr>
      </w:pPr>
    </w:p>
    <w:p w14:paraId="480C4DE1" w14:textId="77777777" w:rsidR="00ED1CCE" w:rsidRPr="003C40FF" w:rsidRDefault="00ED1CCE" w:rsidP="003C40FF">
      <w:pPr>
        <w:pStyle w:val="Nadpis1"/>
        <w:tabs>
          <w:tab w:val="left" w:pos="708"/>
        </w:tabs>
        <w:spacing w:line="276" w:lineRule="auto"/>
        <w:jc w:val="left"/>
        <w:rPr>
          <w:rFonts w:ascii="Segoe UI" w:hAnsi="Segoe UI" w:cs="Segoe UI"/>
          <w:sz w:val="22"/>
          <w:szCs w:val="22"/>
        </w:rPr>
      </w:pPr>
      <w:r w:rsidRPr="003C40FF">
        <w:rPr>
          <w:rFonts w:ascii="Segoe UI" w:eastAsia="Arial" w:hAnsi="Segoe UI" w:cs="Segoe UI"/>
          <w:bCs/>
          <w:sz w:val="22"/>
          <w:szCs w:val="22"/>
        </w:rPr>
        <w:t>Požadovaná rozhraní:</w:t>
      </w:r>
    </w:p>
    <w:p w14:paraId="1B1484CF" w14:textId="77777777" w:rsidR="00ED1CCE" w:rsidRPr="003C40FF" w:rsidRDefault="00ED1CCE" w:rsidP="003C40FF">
      <w:pPr>
        <w:pStyle w:val="Odstavecseseznamem"/>
        <w:numPr>
          <w:ilvl w:val="0"/>
          <w:numId w:val="10"/>
        </w:numPr>
        <w:spacing w:after="120" w:line="276" w:lineRule="auto"/>
        <w:contextualSpacing w:val="0"/>
        <w:rPr>
          <w:rFonts w:ascii="Segoe UI" w:hAnsi="Segoe UI" w:cs="Segoe UI"/>
        </w:rPr>
      </w:pPr>
      <w:r w:rsidRPr="003C40FF">
        <w:rPr>
          <w:rFonts w:ascii="Segoe UI" w:hAnsi="Segoe UI" w:cs="Segoe UI"/>
        </w:rPr>
        <w:t>napojení na centrální informační sytém OZP pomocí REST API. Systém Kontaktního centra vystaví služby REST API pro tyto funkce:</w:t>
      </w:r>
    </w:p>
    <w:p w14:paraId="7D37CB64" w14:textId="77777777" w:rsidR="00ED1CCE" w:rsidRPr="003C40FF" w:rsidRDefault="00ED1CCE" w:rsidP="003C40FF">
      <w:pPr>
        <w:pStyle w:val="Odstavecseseznamem"/>
        <w:numPr>
          <w:ilvl w:val="0"/>
          <w:numId w:val="11"/>
        </w:numPr>
        <w:spacing w:after="120" w:line="276" w:lineRule="auto"/>
        <w:contextualSpacing w:val="0"/>
        <w:rPr>
          <w:rFonts w:ascii="Segoe UI" w:hAnsi="Segoe UI" w:cs="Segoe UI"/>
        </w:rPr>
      </w:pPr>
      <w:r w:rsidRPr="003C40FF">
        <w:rPr>
          <w:rFonts w:ascii="Segoe UI" w:eastAsiaTheme="minorEastAsia" w:hAnsi="Segoe UI" w:cs="Segoe UI"/>
        </w:rPr>
        <w:t>aktualizaci kontaktů v systému Kontaktního centra z centrálního informačního systému OZP. Objednatel požaduje, aby řešení obsahovalo databázi základních informací o kontaktech, která bude jednorázově na začátku naplněna a následně 1x týdně synchronizovány změny s ICIS.</w:t>
      </w:r>
    </w:p>
    <w:p w14:paraId="6082C57F" w14:textId="77777777" w:rsidR="00ED1CCE" w:rsidRPr="003C40FF" w:rsidRDefault="00ED1CCE" w:rsidP="003C40FF">
      <w:pPr>
        <w:pStyle w:val="Odstavecseseznamem"/>
        <w:numPr>
          <w:ilvl w:val="0"/>
          <w:numId w:val="11"/>
        </w:numPr>
        <w:spacing w:after="120" w:line="276" w:lineRule="auto"/>
        <w:contextualSpacing w:val="0"/>
        <w:rPr>
          <w:rFonts w:ascii="Segoe UI" w:hAnsi="Segoe UI" w:cs="Segoe UI"/>
        </w:rPr>
      </w:pPr>
      <w:r w:rsidRPr="003C40FF">
        <w:rPr>
          <w:rFonts w:ascii="Segoe UI" w:hAnsi="Segoe UI" w:cs="Segoe UI"/>
        </w:rPr>
        <w:t>export záznamů ze systému Kontaktního centra za dané období do c</w:t>
      </w:r>
      <w:r w:rsidRPr="003C40FF">
        <w:rPr>
          <w:rFonts w:ascii="Segoe UI" w:eastAsiaTheme="minorEastAsia" w:hAnsi="Segoe UI" w:cs="Segoe UI"/>
        </w:rPr>
        <w:t xml:space="preserve">entrálního informačního systému OZP. Objednatel předpokládá, že bude služba volána 1x denně v </w:t>
      </w:r>
      <w:r w:rsidRPr="003C40FF">
        <w:rPr>
          <w:rFonts w:ascii="Segoe UI" w:hAnsi="Segoe UI" w:cs="Segoe UI"/>
        </w:rPr>
        <w:t xml:space="preserve">nočních hodinách </w:t>
      </w:r>
    </w:p>
    <w:p w14:paraId="13DF70E1" w14:textId="03738394" w:rsidR="00ED1CCE" w:rsidRPr="003C40FF" w:rsidRDefault="00ED1CCE" w:rsidP="003C40FF">
      <w:pPr>
        <w:spacing w:after="120" w:line="276" w:lineRule="auto"/>
        <w:ind w:left="708"/>
        <w:jc w:val="both"/>
        <w:rPr>
          <w:rFonts w:ascii="Segoe UI" w:hAnsi="Segoe UI" w:cs="Segoe UI"/>
        </w:rPr>
      </w:pPr>
      <w:r w:rsidRPr="003C40FF">
        <w:rPr>
          <w:rFonts w:ascii="Segoe UI" w:hAnsi="Segoe UI" w:cs="Segoe UI"/>
        </w:rPr>
        <w:t>Iniciátorem spojení k využití výše uvedených funkcí bude vždy centrální informační systém OZP. Informační systém pro Kontaktní centrum je tedy serverem, který vystavuje rozhraní</w:t>
      </w:r>
      <w:r w:rsidR="00D462EF">
        <w:rPr>
          <w:rFonts w:ascii="Segoe UI" w:hAnsi="Segoe UI" w:cs="Segoe UI"/>
        </w:rPr>
        <w:t xml:space="preserve"> </w:t>
      </w:r>
      <w:r w:rsidRPr="003C40FF">
        <w:rPr>
          <w:rFonts w:ascii="Segoe UI" w:hAnsi="Segoe UI" w:cs="Segoe UI"/>
        </w:rPr>
        <w:t>REST-API.</w:t>
      </w:r>
    </w:p>
    <w:p w14:paraId="7DFA361C" w14:textId="77777777" w:rsidR="00ED1CCE" w:rsidRPr="003C40FF" w:rsidRDefault="00ED1CCE" w:rsidP="003C40FF">
      <w:pPr>
        <w:pStyle w:val="Odstavecseseznamem"/>
        <w:numPr>
          <w:ilvl w:val="0"/>
          <w:numId w:val="10"/>
        </w:numPr>
        <w:spacing w:after="120" w:line="276" w:lineRule="auto"/>
        <w:contextualSpacing w:val="0"/>
        <w:jc w:val="both"/>
        <w:rPr>
          <w:rFonts w:ascii="Segoe UI" w:hAnsi="Segoe UI" w:cs="Segoe UI"/>
        </w:rPr>
      </w:pPr>
      <w:r w:rsidRPr="003C40FF">
        <w:rPr>
          <w:rFonts w:ascii="Segoe UI" w:eastAsiaTheme="minorEastAsia" w:hAnsi="Segoe UI" w:cs="Segoe UI"/>
        </w:rPr>
        <w:t>napojení na Spisovou službu OZP bude probíhat pomocí Web-services. Iniciátorem této komunikace je informační systém Kontaktního centra. Konkrétní rozhraní spisové služby bude poskytnuto vybranému dodavateli a vychází z národního standardu pro elektronické systémy spisové služby. Do systému spisové služby se v tomto případě zapisuje identifikace kontaktu, metadata záznamu, obsah a přílohy komunikace. Napojení na Spisovou službu OZP se použije v případě, ž</w:t>
      </w:r>
      <w:r w:rsidRPr="003C40FF">
        <w:rPr>
          <w:rFonts w:ascii="Segoe UI" w:hAnsi="Segoe UI" w:cs="Segoe UI"/>
        </w:rPr>
        <w:t>e uživatel předává požadavek k vyřízení dále v OZP a bude podrobně řešeno v rámci analýzy.</w:t>
      </w:r>
    </w:p>
    <w:p w14:paraId="02FAD03A" w14:textId="77777777" w:rsidR="00ED1CCE" w:rsidRPr="003C40FF" w:rsidRDefault="00ED1CCE" w:rsidP="003C40FF">
      <w:pPr>
        <w:pStyle w:val="Odstavecseseznamem"/>
        <w:spacing w:after="120" w:line="276" w:lineRule="auto"/>
        <w:contextualSpacing w:val="0"/>
        <w:rPr>
          <w:rFonts w:ascii="Segoe UI" w:hAnsi="Segoe UI" w:cs="Segoe UI"/>
        </w:rPr>
      </w:pPr>
    </w:p>
    <w:p w14:paraId="6B1304E1" w14:textId="77777777" w:rsidR="00ED1CCE" w:rsidRPr="003C40FF" w:rsidRDefault="00ED1CCE" w:rsidP="003C40FF">
      <w:pPr>
        <w:pStyle w:val="Odstavecseseznamem"/>
        <w:numPr>
          <w:ilvl w:val="0"/>
          <w:numId w:val="10"/>
        </w:numPr>
        <w:spacing w:after="120" w:line="276" w:lineRule="auto"/>
        <w:contextualSpacing w:val="0"/>
        <w:rPr>
          <w:rFonts w:ascii="Segoe UI" w:hAnsi="Segoe UI" w:cs="Segoe UI"/>
        </w:rPr>
      </w:pPr>
      <w:r w:rsidRPr="003C40FF">
        <w:rPr>
          <w:rFonts w:ascii="Segoe UI" w:hAnsi="Segoe UI" w:cs="Segoe UI"/>
        </w:rPr>
        <w:t>napojení webchatu na chatbot OZP</w:t>
      </w:r>
    </w:p>
    <w:p w14:paraId="53AF1457" w14:textId="04C085F6" w:rsidR="00ED1CCE" w:rsidRPr="003C40FF" w:rsidRDefault="00ED1CCE" w:rsidP="003C40FF">
      <w:pPr>
        <w:spacing w:after="120" w:line="276" w:lineRule="auto"/>
        <w:ind w:left="708"/>
        <w:jc w:val="both"/>
        <w:rPr>
          <w:rFonts w:ascii="Segoe UI" w:hAnsi="Segoe UI" w:cs="Segoe UI"/>
        </w:rPr>
      </w:pPr>
      <w:r w:rsidRPr="003C40FF">
        <w:rPr>
          <w:rFonts w:ascii="Segoe UI" w:hAnsi="Segoe UI" w:cs="Segoe UI"/>
        </w:rPr>
        <w:lastRenderedPageBreak/>
        <w:t>Řešení musí vystavovat aplikační rozhraní (API), pomocí kterého se může na backend webchatu napojit i jiná aplikace třetí strany - zejména chatbot. Pomocí tohoto API musí být možné provádět stejné operace, jako je možné provádět přes nativní webové rozhraní webchatu (například zahájit konverzaci, odeslat zprávu od klienta směrem do OZP, přečíst odpověď operátora</w:t>
      </w:r>
      <w:r w:rsidR="008C7DD8">
        <w:rPr>
          <w:rFonts w:ascii="Segoe UI" w:hAnsi="Segoe UI" w:cs="Segoe UI"/>
        </w:rPr>
        <w:t>/agenta</w:t>
      </w:r>
      <w:r w:rsidRPr="003C40FF">
        <w:rPr>
          <w:rFonts w:ascii="Segoe UI" w:hAnsi="Segoe UI" w:cs="Segoe UI"/>
        </w:rPr>
        <w:t xml:space="preserve"> OZP, apod.).</w:t>
      </w:r>
    </w:p>
    <w:p w14:paraId="7EAC2E09" w14:textId="68DFE25E" w:rsidR="00ED1CCE" w:rsidRPr="003C40FF" w:rsidRDefault="00ED1CCE" w:rsidP="003C40FF">
      <w:pPr>
        <w:spacing w:after="120" w:line="276" w:lineRule="auto"/>
        <w:ind w:left="708"/>
        <w:jc w:val="both"/>
        <w:rPr>
          <w:rFonts w:ascii="Segoe UI" w:hAnsi="Segoe UI" w:cs="Segoe UI"/>
          <w:highlight w:val="yellow"/>
        </w:rPr>
      </w:pPr>
      <w:r w:rsidRPr="003C40FF">
        <w:rPr>
          <w:rFonts w:ascii="Segoe UI" w:hAnsi="Segoe UI" w:cs="Segoe UI"/>
        </w:rPr>
        <w:t>Konverzace vedené přes zmíněné API se budou operátorům</w:t>
      </w:r>
      <w:r w:rsidR="008C7DD8">
        <w:rPr>
          <w:rFonts w:ascii="Segoe UI" w:hAnsi="Segoe UI" w:cs="Segoe UI"/>
        </w:rPr>
        <w:t>/agentům</w:t>
      </w:r>
      <w:r w:rsidRPr="003C40FF">
        <w:rPr>
          <w:rFonts w:ascii="Segoe UI" w:hAnsi="Segoe UI" w:cs="Segoe UI"/>
        </w:rPr>
        <w:t xml:space="preserve"> OZP zobrazovat ve stejném prostředí </w:t>
      </w:r>
      <w:r w:rsidR="00FA44BE">
        <w:rPr>
          <w:rFonts w:ascii="Segoe UI" w:hAnsi="Segoe UI" w:cs="Segoe UI"/>
        </w:rPr>
        <w:t>operátora/</w:t>
      </w:r>
      <w:r w:rsidRPr="003C40FF">
        <w:rPr>
          <w:rFonts w:ascii="Segoe UI" w:hAnsi="Segoe UI" w:cs="Segoe UI"/>
        </w:rPr>
        <w:t>agenta, jako by byly vedené přes nativní webové rozhraní webchatu.</w:t>
      </w:r>
    </w:p>
    <w:p w14:paraId="26E1D755" w14:textId="0E000EAD" w:rsidR="00E41BEE" w:rsidRPr="003C40FF" w:rsidRDefault="00E41BEE" w:rsidP="003C40FF">
      <w:pPr>
        <w:spacing w:after="120" w:line="276" w:lineRule="auto"/>
        <w:rPr>
          <w:rFonts w:ascii="Segoe UI" w:hAnsi="Segoe UI" w:cs="Segoe UI"/>
          <w:lang w:eastAsia="cs-CZ"/>
        </w:rPr>
      </w:pPr>
    </w:p>
    <w:p w14:paraId="333FB26E" w14:textId="5B3391EB" w:rsidR="00735CF1" w:rsidRPr="003C40FF" w:rsidRDefault="00735CF1" w:rsidP="003C40FF">
      <w:pPr>
        <w:spacing w:after="120" w:line="276" w:lineRule="auto"/>
        <w:rPr>
          <w:rFonts w:ascii="Segoe UI" w:hAnsi="Segoe UI" w:cs="Segoe UI"/>
          <w:lang w:eastAsia="cs-CZ"/>
        </w:rPr>
      </w:pPr>
    </w:p>
    <w:p w14:paraId="62915413" w14:textId="192FFC46" w:rsidR="00735CF1" w:rsidRPr="003C40FF" w:rsidRDefault="005C7563" w:rsidP="003C40FF">
      <w:pPr>
        <w:pStyle w:val="Zkladntext"/>
        <w:spacing w:before="0" w:after="120" w:line="276" w:lineRule="auto"/>
        <w:rPr>
          <w:rFonts w:ascii="Segoe UI" w:hAnsi="Segoe UI" w:cs="Segoe UI"/>
          <w:szCs w:val="22"/>
        </w:rPr>
      </w:pPr>
      <w:r>
        <w:rPr>
          <w:rFonts w:ascii="Segoe UI" w:hAnsi="Segoe UI" w:cs="Segoe UI"/>
          <w:szCs w:val="22"/>
        </w:rPr>
        <w:br w:type="column"/>
      </w:r>
    </w:p>
    <w:tbl>
      <w:tblPr>
        <w:tblStyle w:val="Tabulkasmkou4"/>
        <w:tblW w:w="9634" w:type="dxa"/>
        <w:tblLook w:val="04A0" w:firstRow="1" w:lastRow="0" w:firstColumn="1" w:lastColumn="0" w:noHBand="0" w:noVBand="1"/>
      </w:tblPr>
      <w:tblGrid>
        <w:gridCol w:w="4531"/>
        <w:gridCol w:w="5103"/>
      </w:tblGrid>
      <w:tr w:rsidR="00735CF1" w:rsidRPr="00B63761" w14:paraId="2A9CAB0A" w14:textId="77777777" w:rsidTr="008626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C5356F5" w14:textId="77777777" w:rsidR="00735CF1" w:rsidRPr="003C40FF" w:rsidRDefault="00735CF1" w:rsidP="003C40FF">
            <w:pPr>
              <w:spacing w:after="120" w:line="276" w:lineRule="auto"/>
              <w:rPr>
                <w:rFonts w:ascii="Segoe UI" w:hAnsi="Segoe UI" w:cs="Segoe UI"/>
              </w:rPr>
            </w:pPr>
            <w:bookmarkStart w:id="23" w:name="_Hlk164416078"/>
            <w:r w:rsidRPr="003C40FF">
              <w:rPr>
                <w:rFonts w:ascii="Segoe UI" w:hAnsi="Segoe UI" w:cs="Segoe UI"/>
              </w:rPr>
              <w:t>Přehled zkratek</w:t>
            </w:r>
          </w:p>
        </w:tc>
        <w:tc>
          <w:tcPr>
            <w:tcW w:w="5103" w:type="dxa"/>
          </w:tcPr>
          <w:p w14:paraId="243BF116" w14:textId="77777777" w:rsidR="00735CF1" w:rsidRPr="003C40FF" w:rsidRDefault="00735CF1" w:rsidP="003C40FF">
            <w:pPr>
              <w:spacing w:after="120" w:line="276" w:lineRule="auto"/>
              <w:cnfStyle w:val="100000000000" w:firstRow="1" w:lastRow="0" w:firstColumn="0" w:lastColumn="0" w:oddVBand="0" w:evenVBand="0" w:oddHBand="0" w:evenHBand="0" w:firstRowFirstColumn="0" w:firstRowLastColumn="0" w:lastRowFirstColumn="0" w:lastRowLastColumn="0"/>
              <w:rPr>
                <w:rFonts w:ascii="Segoe UI" w:hAnsi="Segoe UI" w:cs="Segoe UI"/>
              </w:rPr>
            </w:pPr>
          </w:p>
        </w:tc>
      </w:tr>
      <w:tr w:rsidR="00735CF1" w:rsidRPr="00B63761" w14:paraId="21818CAD" w14:textId="77777777" w:rsidTr="0086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75A7480" w14:textId="77777777" w:rsidR="00735CF1" w:rsidRPr="003C40FF" w:rsidRDefault="00735CF1" w:rsidP="003C40FF">
            <w:pPr>
              <w:spacing w:after="120" w:line="276" w:lineRule="auto"/>
              <w:rPr>
                <w:rFonts w:ascii="Segoe UI" w:hAnsi="Segoe UI" w:cs="Segoe UI"/>
              </w:rPr>
            </w:pPr>
            <w:r w:rsidRPr="003C40FF">
              <w:rPr>
                <w:rFonts w:ascii="Segoe UI" w:hAnsi="Segoe UI" w:cs="Segoe UI"/>
              </w:rPr>
              <w:t>SW</w:t>
            </w:r>
          </w:p>
        </w:tc>
        <w:tc>
          <w:tcPr>
            <w:tcW w:w="5103" w:type="dxa"/>
          </w:tcPr>
          <w:p w14:paraId="4434327C" w14:textId="77777777" w:rsidR="00735CF1" w:rsidRPr="003C40FF" w:rsidRDefault="00735CF1" w:rsidP="003C40FF">
            <w:pPr>
              <w:spacing w:after="120"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3C40FF">
              <w:rPr>
                <w:rFonts w:ascii="Segoe UI" w:hAnsi="Segoe UI" w:cs="Segoe UI"/>
              </w:rPr>
              <w:t>SoftWare</w:t>
            </w:r>
          </w:p>
        </w:tc>
      </w:tr>
      <w:tr w:rsidR="00735CF1" w:rsidRPr="00B63761" w14:paraId="4AA87EFC" w14:textId="77777777" w:rsidTr="0086266D">
        <w:tc>
          <w:tcPr>
            <w:cnfStyle w:val="001000000000" w:firstRow="0" w:lastRow="0" w:firstColumn="1" w:lastColumn="0" w:oddVBand="0" w:evenVBand="0" w:oddHBand="0" w:evenHBand="0" w:firstRowFirstColumn="0" w:firstRowLastColumn="0" w:lastRowFirstColumn="0" w:lastRowLastColumn="0"/>
            <w:tcW w:w="4531" w:type="dxa"/>
          </w:tcPr>
          <w:p w14:paraId="01FE8339" w14:textId="77777777" w:rsidR="00735CF1" w:rsidRPr="003C40FF" w:rsidRDefault="00735CF1" w:rsidP="003C40FF">
            <w:pPr>
              <w:spacing w:after="120" w:line="276" w:lineRule="auto"/>
              <w:rPr>
                <w:rFonts w:ascii="Segoe UI" w:hAnsi="Segoe UI" w:cs="Segoe UI"/>
              </w:rPr>
            </w:pPr>
            <w:r w:rsidRPr="003C40FF">
              <w:rPr>
                <w:rFonts w:ascii="Segoe UI" w:hAnsi="Segoe UI" w:cs="Segoe UI"/>
              </w:rPr>
              <w:t>KC</w:t>
            </w:r>
          </w:p>
        </w:tc>
        <w:tc>
          <w:tcPr>
            <w:tcW w:w="5103" w:type="dxa"/>
          </w:tcPr>
          <w:p w14:paraId="1BFCC1EE" w14:textId="77777777" w:rsidR="00735CF1" w:rsidRPr="003C40FF" w:rsidRDefault="00735CF1" w:rsidP="003C40FF">
            <w:pPr>
              <w:spacing w:after="120"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3C40FF">
              <w:rPr>
                <w:rFonts w:ascii="Segoe UI" w:hAnsi="Segoe UI" w:cs="Segoe UI"/>
              </w:rPr>
              <w:t>Kontaktní centrum (KKC + AS)</w:t>
            </w:r>
          </w:p>
        </w:tc>
      </w:tr>
      <w:tr w:rsidR="00735CF1" w:rsidRPr="00B63761" w14:paraId="6FDD09AB" w14:textId="77777777" w:rsidTr="0086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D1C6AE1" w14:textId="77777777" w:rsidR="00735CF1" w:rsidRPr="003C40FF" w:rsidRDefault="00735CF1" w:rsidP="003C40FF">
            <w:pPr>
              <w:spacing w:after="120" w:line="276" w:lineRule="auto"/>
              <w:rPr>
                <w:rFonts w:ascii="Segoe UI" w:hAnsi="Segoe UI" w:cs="Segoe UI"/>
              </w:rPr>
            </w:pPr>
            <w:r w:rsidRPr="003C40FF">
              <w:rPr>
                <w:rFonts w:ascii="Segoe UI" w:hAnsi="Segoe UI" w:cs="Segoe UI"/>
              </w:rPr>
              <w:t>AS</w:t>
            </w:r>
          </w:p>
        </w:tc>
        <w:tc>
          <w:tcPr>
            <w:tcW w:w="5103" w:type="dxa"/>
          </w:tcPr>
          <w:p w14:paraId="063D11B5" w14:textId="77777777" w:rsidR="00735CF1" w:rsidRPr="003C40FF" w:rsidRDefault="00735CF1" w:rsidP="003C40FF">
            <w:pPr>
              <w:spacing w:after="120"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3C40FF">
              <w:rPr>
                <w:rFonts w:ascii="Segoe UI" w:hAnsi="Segoe UI" w:cs="Segoe UI"/>
              </w:rPr>
              <w:t>Asistenční služba</w:t>
            </w:r>
          </w:p>
        </w:tc>
      </w:tr>
      <w:tr w:rsidR="00735CF1" w:rsidRPr="00B63761" w14:paraId="41DCCE4D" w14:textId="77777777" w:rsidTr="0086266D">
        <w:tc>
          <w:tcPr>
            <w:cnfStyle w:val="001000000000" w:firstRow="0" w:lastRow="0" w:firstColumn="1" w:lastColumn="0" w:oddVBand="0" w:evenVBand="0" w:oddHBand="0" w:evenHBand="0" w:firstRowFirstColumn="0" w:firstRowLastColumn="0" w:lastRowFirstColumn="0" w:lastRowLastColumn="0"/>
            <w:tcW w:w="4531" w:type="dxa"/>
          </w:tcPr>
          <w:p w14:paraId="0DC8D8D0" w14:textId="77777777" w:rsidR="00735CF1" w:rsidRPr="003C40FF" w:rsidRDefault="00735CF1" w:rsidP="003C40FF">
            <w:pPr>
              <w:spacing w:after="120" w:line="276" w:lineRule="auto"/>
              <w:rPr>
                <w:rFonts w:ascii="Segoe UI" w:hAnsi="Segoe UI" w:cs="Segoe UI"/>
              </w:rPr>
            </w:pPr>
            <w:r w:rsidRPr="003C40FF">
              <w:rPr>
                <w:rFonts w:ascii="Segoe UI" w:hAnsi="Segoe UI" w:cs="Segoe UI"/>
              </w:rPr>
              <w:t>KKC</w:t>
            </w:r>
          </w:p>
        </w:tc>
        <w:tc>
          <w:tcPr>
            <w:tcW w:w="5103" w:type="dxa"/>
          </w:tcPr>
          <w:p w14:paraId="6D32686B" w14:textId="77777777" w:rsidR="00735CF1" w:rsidRPr="003C40FF" w:rsidRDefault="00735CF1" w:rsidP="003C40FF">
            <w:pPr>
              <w:spacing w:after="120"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3C40FF">
              <w:rPr>
                <w:rFonts w:ascii="Segoe UI" w:hAnsi="Segoe UI" w:cs="Segoe UI"/>
              </w:rPr>
              <w:t>Klientské komunikační centrum</w:t>
            </w:r>
          </w:p>
        </w:tc>
      </w:tr>
      <w:tr w:rsidR="00735CF1" w:rsidRPr="00B63761" w14:paraId="3C026540" w14:textId="77777777" w:rsidTr="0086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EE33C82" w14:textId="77777777" w:rsidR="00735CF1" w:rsidRPr="003C40FF" w:rsidRDefault="00735CF1" w:rsidP="003C40FF">
            <w:pPr>
              <w:spacing w:after="120" w:line="276" w:lineRule="auto"/>
              <w:rPr>
                <w:rFonts w:ascii="Segoe UI" w:hAnsi="Segoe UI" w:cs="Segoe UI"/>
              </w:rPr>
            </w:pPr>
            <w:r w:rsidRPr="003C40FF">
              <w:rPr>
                <w:rFonts w:ascii="Segoe UI" w:hAnsi="Segoe UI" w:cs="Segoe UI"/>
              </w:rPr>
              <w:t>ICIS</w:t>
            </w:r>
          </w:p>
        </w:tc>
        <w:tc>
          <w:tcPr>
            <w:tcW w:w="5103" w:type="dxa"/>
          </w:tcPr>
          <w:p w14:paraId="7E952D93" w14:textId="24E8F9F9" w:rsidR="00735CF1" w:rsidRPr="003C40FF" w:rsidRDefault="00735CF1" w:rsidP="003C40FF">
            <w:pPr>
              <w:spacing w:after="120"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3C40FF">
              <w:rPr>
                <w:rFonts w:ascii="Segoe UI" w:hAnsi="Segoe UI" w:cs="Segoe UI"/>
              </w:rPr>
              <w:t>Interní informační systém</w:t>
            </w:r>
            <w:r w:rsidR="00BC61C0">
              <w:rPr>
                <w:rFonts w:ascii="Segoe UI" w:hAnsi="Segoe UI" w:cs="Segoe UI"/>
              </w:rPr>
              <w:t xml:space="preserve"> Objednatele</w:t>
            </w:r>
          </w:p>
        </w:tc>
      </w:tr>
      <w:tr w:rsidR="00735CF1" w:rsidRPr="00B63761" w14:paraId="7C350D16" w14:textId="77777777" w:rsidTr="0086266D">
        <w:tc>
          <w:tcPr>
            <w:cnfStyle w:val="001000000000" w:firstRow="0" w:lastRow="0" w:firstColumn="1" w:lastColumn="0" w:oddVBand="0" w:evenVBand="0" w:oddHBand="0" w:evenHBand="0" w:firstRowFirstColumn="0" w:firstRowLastColumn="0" w:lastRowFirstColumn="0" w:lastRowLastColumn="0"/>
            <w:tcW w:w="4531" w:type="dxa"/>
          </w:tcPr>
          <w:p w14:paraId="42F3240A" w14:textId="77777777" w:rsidR="00735CF1" w:rsidRPr="003C40FF" w:rsidRDefault="00735CF1" w:rsidP="003C40FF">
            <w:pPr>
              <w:spacing w:after="120" w:line="276" w:lineRule="auto"/>
              <w:rPr>
                <w:rFonts w:ascii="Segoe UI" w:hAnsi="Segoe UI" w:cs="Segoe UI"/>
              </w:rPr>
            </w:pPr>
            <w:r w:rsidRPr="003C40FF">
              <w:rPr>
                <w:rFonts w:ascii="Segoe UI" w:hAnsi="Segoe UI" w:cs="Segoe UI"/>
              </w:rPr>
              <w:t>WS</w:t>
            </w:r>
          </w:p>
        </w:tc>
        <w:tc>
          <w:tcPr>
            <w:tcW w:w="5103" w:type="dxa"/>
          </w:tcPr>
          <w:p w14:paraId="04BA5AAB" w14:textId="77777777" w:rsidR="00735CF1" w:rsidRPr="003C40FF" w:rsidRDefault="00735CF1" w:rsidP="003C40FF">
            <w:pPr>
              <w:spacing w:after="120"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3C40FF">
              <w:rPr>
                <w:rFonts w:ascii="Segoe UI" w:hAnsi="Segoe UI" w:cs="Segoe UI"/>
              </w:rPr>
              <w:t>Web Services</w:t>
            </w:r>
          </w:p>
        </w:tc>
      </w:tr>
      <w:tr w:rsidR="00735CF1" w:rsidRPr="00B63761" w14:paraId="4285F39B" w14:textId="77777777" w:rsidTr="0086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A440353" w14:textId="77777777" w:rsidR="00735CF1" w:rsidRPr="003C40FF" w:rsidRDefault="00735CF1" w:rsidP="003C40FF">
            <w:pPr>
              <w:spacing w:after="120" w:line="276" w:lineRule="auto"/>
              <w:rPr>
                <w:rFonts w:ascii="Segoe UI" w:hAnsi="Segoe UI" w:cs="Segoe UI"/>
              </w:rPr>
            </w:pPr>
            <w:r w:rsidRPr="003C40FF">
              <w:rPr>
                <w:rFonts w:ascii="Segoe UI" w:hAnsi="Segoe UI" w:cs="Segoe UI"/>
              </w:rPr>
              <w:t>ESSS</w:t>
            </w:r>
          </w:p>
        </w:tc>
        <w:tc>
          <w:tcPr>
            <w:tcW w:w="5103" w:type="dxa"/>
          </w:tcPr>
          <w:p w14:paraId="3E404438" w14:textId="77777777" w:rsidR="00735CF1" w:rsidRPr="003C40FF" w:rsidRDefault="00735CF1" w:rsidP="003C40FF">
            <w:pPr>
              <w:spacing w:after="120"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3C40FF">
              <w:rPr>
                <w:rFonts w:ascii="Segoe UI" w:hAnsi="Segoe UI" w:cs="Segoe UI"/>
              </w:rPr>
              <w:t>Elektronická spisová služba</w:t>
            </w:r>
          </w:p>
        </w:tc>
      </w:tr>
      <w:tr w:rsidR="00735CF1" w:rsidRPr="00B63761" w14:paraId="5766A25F" w14:textId="77777777" w:rsidTr="0086266D">
        <w:tc>
          <w:tcPr>
            <w:cnfStyle w:val="001000000000" w:firstRow="0" w:lastRow="0" w:firstColumn="1" w:lastColumn="0" w:oddVBand="0" w:evenVBand="0" w:oddHBand="0" w:evenHBand="0" w:firstRowFirstColumn="0" w:firstRowLastColumn="0" w:lastRowFirstColumn="0" w:lastRowLastColumn="0"/>
            <w:tcW w:w="4531" w:type="dxa"/>
          </w:tcPr>
          <w:p w14:paraId="27DF644A" w14:textId="77777777" w:rsidR="00735CF1" w:rsidRPr="003C40FF" w:rsidRDefault="00735CF1" w:rsidP="003C40FF">
            <w:pPr>
              <w:spacing w:after="120" w:line="276" w:lineRule="auto"/>
              <w:rPr>
                <w:rFonts w:ascii="Segoe UI" w:hAnsi="Segoe UI" w:cs="Segoe UI"/>
              </w:rPr>
            </w:pPr>
            <w:r w:rsidRPr="003C40FF">
              <w:rPr>
                <w:rFonts w:ascii="Segoe UI" w:hAnsi="Segoe UI" w:cs="Segoe UI"/>
              </w:rPr>
              <w:t>IVR</w:t>
            </w:r>
          </w:p>
        </w:tc>
        <w:tc>
          <w:tcPr>
            <w:tcW w:w="5103" w:type="dxa"/>
          </w:tcPr>
          <w:p w14:paraId="401742B3" w14:textId="77777777" w:rsidR="00735CF1" w:rsidRPr="003C40FF" w:rsidRDefault="00735CF1" w:rsidP="003C40FF">
            <w:pPr>
              <w:spacing w:after="120"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3C40FF">
              <w:rPr>
                <w:rFonts w:ascii="Segoe UI" w:hAnsi="Segoe UI" w:cs="Segoe UI"/>
              </w:rPr>
              <w:t>Interaktivní hlasová odezva</w:t>
            </w:r>
          </w:p>
        </w:tc>
      </w:tr>
      <w:tr w:rsidR="00735CF1" w:rsidRPr="00B63761" w14:paraId="68A321C5" w14:textId="77777777" w:rsidTr="0086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76FEC15" w14:textId="77777777" w:rsidR="00735CF1" w:rsidRPr="003C40FF" w:rsidRDefault="00735CF1" w:rsidP="003C40FF">
            <w:pPr>
              <w:spacing w:after="120" w:line="276" w:lineRule="auto"/>
              <w:rPr>
                <w:rFonts w:ascii="Segoe UI" w:hAnsi="Segoe UI" w:cs="Segoe UI"/>
              </w:rPr>
            </w:pPr>
            <w:r w:rsidRPr="003C40FF">
              <w:rPr>
                <w:rFonts w:ascii="Segoe UI" w:hAnsi="Segoe UI" w:cs="Segoe UI"/>
              </w:rPr>
              <w:t>DTMF</w:t>
            </w:r>
          </w:p>
        </w:tc>
        <w:tc>
          <w:tcPr>
            <w:tcW w:w="5103" w:type="dxa"/>
          </w:tcPr>
          <w:p w14:paraId="3BC0A5BD" w14:textId="77777777" w:rsidR="00735CF1" w:rsidRPr="003C40FF" w:rsidRDefault="00735CF1" w:rsidP="003C40FF">
            <w:pPr>
              <w:spacing w:after="120"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3C40FF">
              <w:rPr>
                <w:rFonts w:ascii="Segoe UI" w:hAnsi="Segoe UI" w:cs="Segoe UI"/>
              </w:rPr>
              <w:t>Tónová volba</w:t>
            </w:r>
          </w:p>
        </w:tc>
      </w:tr>
      <w:tr w:rsidR="00735CF1" w:rsidRPr="00B63761" w14:paraId="5CE6AAA8" w14:textId="77777777" w:rsidTr="0086266D">
        <w:tc>
          <w:tcPr>
            <w:cnfStyle w:val="001000000000" w:firstRow="0" w:lastRow="0" w:firstColumn="1" w:lastColumn="0" w:oddVBand="0" w:evenVBand="0" w:oddHBand="0" w:evenHBand="0" w:firstRowFirstColumn="0" w:firstRowLastColumn="0" w:lastRowFirstColumn="0" w:lastRowLastColumn="0"/>
            <w:tcW w:w="4531" w:type="dxa"/>
          </w:tcPr>
          <w:p w14:paraId="555361CD" w14:textId="77777777" w:rsidR="00735CF1" w:rsidRPr="003C40FF" w:rsidRDefault="00735CF1" w:rsidP="003C40FF">
            <w:pPr>
              <w:spacing w:after="120" w:line="276" w:lineRule="auto"/>
              <w:rPr>
                <w:rFonts w:ascii="Segoe UI" w:hAnsi="Segoe UI" w:cs="Segoe UI"/>
              </w:rPr>
            </w:pPr>
            <w:r w:rsidRPr="003C40FF">
              <w:rPr>
                <w:rFonts w:ascii="Segoe UI" w:hAnsi="Segoe UI" w:cs="Segoe UI"/>
              </w:rPr>
              <w:t>DB</w:t>
            </w:r>
          </w:p>
        </w:tc>
        <w:tc>
          <w:tcPr>
            <w:tcW w:w="5103" w:type="dxa"/>
          </w:tcPr>
          <w:p w14:paraId="7ADBCA23" w14:textId="77777777" w:rsidR="00735CF1" w:rsidRPr="003C40FF" w:rsidRDefault="00735CF1" w:rsidP="003C40FF">
            <w:pPr>
              <w:spacing w:after="120"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3C40FF">
              <w:rPr>
                <w:rFonts w:ascii="Segoe UI" w:hAnsi="Segoe UI" w:cs="Segoe UI"/>
              </w:rPr>
              <w:t>Databáze</w:t>
            </w:r>
          </w:p>
        </w:tc>
      </w:tr>
      <w:tr w:rsidR="00735CF1" w:rsidRPr="00B63761" w14:paraId="151E1C71" w14:textId="77777777" w:rsidTr="0086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82DD84F" w14:textId="77777777" w:rsidR="00735CF1" w:rsidRPr="003C40FF" w:rsidRDefault="00735CF1" w:rsidP="003C40FF">
            <w:pPr>
              <w:spacing w:after="120" w:line="276" w:lineRule="auto"/>
              <w:rPr>
                <w:rFonts w:ascii="Segoe UI" w:hAnsi="Segoe UI" w:cs="Segoe UI"/>
              </w:rPr>
            </w:pPr>
            <w:r w:rsidRPr="003C40FF">
              <w:rPr>
                <w:rFonts w:ascii="Segoe UI" w:hAnsi="Segoe UI" w:cs="Segoe UI"/>
              </w:rPr>
              <w:t>ČP</w:t>
            </w:r>
          </w:p>
        </w:tc>
        <w:tc>
          <w:tcPr>
            <w:tcW w:w="5103" w:type="dxa"/>
          </w:tcPr>
          <w:p w14:paraId="31D00A0B" w14:textId="77777777" w:rsidR="00735CF1" w:rsidRPr="003C40FF" w:rsidRDefault="00735CF1" w:rsidP="003C40FF">
            <w:pPr>
              <w:spacing w:after="120"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3C40FF">
              <w:rPr>
                <w:rFonts w:ascii="Segoe UI" w:hAnsi="Segoe UI" w:cs="Segoe UI"/>
              </w:rPr>
              <w:t>Číslo pojištěnce</w:t>
            </w:r>
          </w:p>
        </w:tc>
      </w:tr>
      <w:tr w:rsidR="00735CF1" w:rsidRPr="00B63761" w14:paraId="481E862E" w14:textId="77777777" w:rsidTr="0086266D">
        <w:tc>
          <w:tcPr>
            <w:cnfStyle w:val="001000000000" w:firstRow="0" w:lastRow="0" w:firstColumn="1" w:lastColumn="0" w:oddVBand="0" w:evenVBand="0" w:oddHBand="0" w:evenHBand="0" w:firstRowFirstColumn="0" w:firstRowLastColumn="0" w:lastRowFirstColumn="0" w:lastRowLastColumn="0"/>
            <w:tcW w:w="4531" w:type="dxa"/>
          </w:tcPr>
          <w:p w14:paraId="3F35E9BA" w14:textId="77777777" w:rsidR="00735CF1" w:rsidRPr="003C40FF" w:rsidRDefault="00735CF1" w:rsidP="003C40FF">
            <w:pPr>
              <w:spacing w:after="120" w:line="276" w:lineRule="auto"/>
              <w:rPr>
                <w:rFonts w:ascii="Segoe UI" w:hAnsi="Segoe UI" w:cs="Segoe UI"/>
              </w:rPr>
            </w:pPr>
            <w:r w:rsidRPr="003C40FF">
              <w:rPr>
                <w:rFonts w:ascii="Segoe UI" w:hAnsi="Segoe UI" w:cs="Segoe UI"/>
              </w:rPr>
              <w:t>IČO</w:t>
            </w:r>
          </w:p>
        </w:tc>
        <w:tc>
          <w:tcPr>
            <w:tcW w:w="5103" w:type="dxa"/>
          </w:tcPr>
          <w:p w14:paraId="125453C6" w14:textId="77777777" w:rsidR="00735CF1" w:rsidRPr="003C40FF" w:rsidRDefault="00735CF1" w:rsidP="003C40FF">
            <w:pPr>
              <w:spacing w:after="120"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3C40FF">
              <w:rPr>
                <w:rFonts w:ascii="Segoe UI" w:hAnsi="Segoe UI" w:cs="Segoe UI"/>
              </w:rPr>
              <w:t>Identifikační číslo fyzické nebo právnické osoby</w:t>
            </w:r>
          </w:p>
        </w:tc>
      </w:tr>
      <w:tr w:rsidR="00735CF1" w:rsidRPr="00B63761" w14:paraId="359A2B06" w14:textId="77777777" w:rsidTr="0086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560E75D7" w14:textId="77777777" w:rsidR="00735CF1" w:rsidRPr="003C40FF" w:rsidRDefault="00735CF1" w:rsidP="003C40FF">
            <w:pPr>
              <w:spacing w:after="120" w:line="276" w:lineRule="auto"/>
              <w:rPr>
                <w:rFonts w:ascii="Segoe UI" w:hAnsi="Segoe UI" w:cs="Segoe UI"/>
              </w:rPr>
            </w:pPr>
            <w:r w:rsidRPr="003C40FF">
              <w:rPr>
                <w:rFonts w:ascii="Segoe UI" w:hAnsi="Segoe UI" w:cs="Segoe UI"/>
              </w:rPr>
              <w:t>NPS</w:t>
            </w:r>
          </w:p>
        </w:tc>
        <w:tc>
          <w:tcPr>
            <w:tcW w:w="5103" w:type="dxa"/>
          </w:tcPr>
          <w:p w14:paraId="03CB9EDD" w14:textId="77777777" w:rsidR="00735CF1" w:rsidRPr="003C40FF" w:rsidRDefault="00735CF1" w:rsidP="003C40FF">
            <w:pPr>
              <w:spacing w:after="120"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3C40FF">
              <w:rPr>
                <w:rFonts w:ascii="Segoe UI" w:hAnsi="Segoe UI" w:cs="Segoe UI"/>
              </w:rPr>
              <w:t>Net Promoter Score</w:t>
            </w:r>
          </w:p>
        </w:tc>
      </w:tr>
      <w:tr w:rsidR="00735CF1" w:rsidRPr="00B63761" w14:paraId="46CC6803" w14:textId="77777777" w:rsidTr="0086266D">
        <w:tc>
          <w:tcPr>
            <w:cnfStyle w:val="001000000000" w:firstRow="0" w:lastRow="0" w:firstColumn="1" w:lastColumn="0" w:oddVBand="0" w:evenVBand="0" w:oddHBand="0" w:evenHBand="0" w:firstRowFirstColumn="0" w:firstRowLastColumn="0" w:lastRowFirstColumn="0" w:lastRowLastColumn="0"/>
            <w:tcW w:w="4531" w:type="dxa"/>
          </w:tcPr>
          <w:p w14:paraId="76715B7E" w14:textId="77777777" w:rsidR="00735CF1" w:rsidRPr="003C40FF" w:rsidRDefault="00735CF1" w:rsidP="003C40FF">
            <w:pPr>
              <w:spacing w:after="120" w:line="276" w:lineRule="auto"/>
              <w:rPr>
                <w:rFonts w:ascii="Segoe UI" w:hAnsi="Segoe UI" w:cs="Segoe UI"/>
              </w:rPr>
            </w:pPr>
            <w:r w:rsidRPr="003C40FF">
              <w:rPr>
                <w:rFonts w:ascii="Segoe UI" w:hAnsi="Segoe UI" w:cs="Segoe UI"/>
              </w:rPr>
              <w:t>SLA</w:t>
            </w:r>
          </w:p>
        </w:tc>
        <w:tc>
          <w:tcPr>
            <w:tcW w:w="5103" w:type="dxa"/>
          </w:tcPr>
          <w:p w14:paraId="75CFFA90" w14:textId="77777777" w:rsidR="00735CF1" w:rsidRPr="003C40FF" w:rsidRDefault="00735CF1" w:rsidP="003C40FF">
            <w:pPr>
              <w:spacing w:after="120"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3C40FF">
              <w:rPr>
                <w:rFonts w:ascii="Segoe UI" w:hAnsi="Segoe UI" w:cs="Segoe UI"/>
              </w:rPr>
              <w:t>Service-level agreement</w:t>
            </w:r>
          </w:p>
        </w:tc>
      </w:tr>
      <w:tr w:rsidR="00735CF1" w:rsidRPr="00B63761" w14:paraId="474B0A20" w14:textId="77777777" w:rsidTr="00862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ABF251D" w14:textId="77777777" w:rsidR="00735CF1" w:rsidRPr="003C40FF" w:rsidRDefault="00735CF1" w:rsidP="003C40FF">
            <w:pPr>
              <w:spacing w:after="120" w:line="276" w:lineRule="auto"/>
              <w:rPr>
                <w:rFonts w:ascii="Segoe UI" w:hAnsi="Segoe UI" w:cs="Segoe UI"/>
              </w:rPr>
            </w:pPr>
            <w:r w:rsidRPr="003C40FF">
              <w:rPr>
                <w:rFonts w:ascii="Segoe UI" w:hAnsi="Segoe UI" w:cs="Segoe UI"/>
              </w:rPr>
              <w:t>CallBack</w:t>
            </w:r>
          </w:p>
        </w:tc>
        <w:tc>
          <w:tcPr>
            <w:tcW w:w="5103" w:type="dxa"/>
          </w:tcPr>
          <w:p w14:paraId="01FFA434" w14:textId="77777777" w:rsidR="00735CF1" w:rsidRPr="003C40FF" w:rsidRDefault="00735CF1" w:rsidP="003C40FF">
            <w:pPr>
              <w:spacing w:after="120"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rPr>
            </w:pPr>
            <w:r w:rsidRPr="003C40FF">
              <w:rPr>
                <w:rFonts w:ascii="Segoe UI" w:hAnsi="Segoe UI" w:cs="Segoe UI"/>
              </w:rPr>
              <w:t>Zpětné volání</w:t>
            </w:r>
          </w:p>
        </w:tc>
      </w:tr>
      <w:bookmarkEnd w:id="23"/>
    </w:tbl>
    <w:p w14:paraId="6471C879" w14:textId="77777777" w:rsidR="00735CF1" w:rsidRPr="006E6514" w:rsidRDefault="00735CF1" w:rsidP="006E6514">
      <w:pPr>
        <w:spacing w:after="120" w:line="276" w:lineRule="auto"/>
        <w:rPr>
          <w:rFonts w:ascii="Segoe UI" w:hAnsi="Segoe UI" w:cs="Segoe UI"/>
          <w:lang w:eastAsia="cs-CZ"/>
        </w:rPr>
      </w:pPr>
    </w:p>
    <w:sectPr w:rsidR="00735CF1" w:rsidRPr="006E6514" w:rsidSect="003C40FF">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5728C" w14:textId="77777777" w:rsidR="0086266D" w:rsidRDefault="0086266D" w:rsidP="007E4003">
      <w:pPr>
        <w:spacing w:after="0" w:line="240" w:lineRule="auto"/>
      </w:pPr>
      <w:r>
        <w:separator/>
      </w:r>
    </w:p>
  </w:endnote>
  <w:endnote w:type="continuationSeparator" w:id="0">
    <w:p w14:paraId="64439AF5" w14:textId="77777777" w:rsidR="0086266D" w:rsidRDefault="0086266D" w:rsidP="007E4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227379"/>
      <w:docPartObj>
        <w:docPartGallery w:val="Page Numbers (Bottom of Page)"/>
        <w:docPartUnique/>
      </w:docPartObj>
    </w:sdtPr>
    <w:sdtEndPr/>
    <w:sdtContent>
      <w:p w14:paraId="4D06130F" w14:textId="1020E38E" w:rsidR="0086266D" w:rsidRDefault="0086266D">
        <w:pPr>
          <w:pStyle w:val="Zpat"/>
          <w:jc w:val="center"/>
        </w:pPr>
        <w:r>
          <w:fldChar w:fldCharType="begin"/>
        </w:r>
        <w:r>
          <w:instrText>PAGE   \* MERGEFORMAT</w:instrText>
        </w:r>
        <w:r>
          <w:fldChar w:fldCharType="separate"/>
        </w:r>
        <w:r w:rsidR="005E087C">
          <w:rPr>
            <w:noProof/>
          </w:rPr>
          <w:t>2</w:t>
        </w:r>
        <w:r>
          <w:fldChar w:fldCharType="end"/>
        </w:r>
      </w:p>
    </w:sdtContent>
  </w:sdt>
  <w:p w14:paraId="0BA78758" w14:textId="77777777" w:rsidR="0086266D" w:rsidRDefault="008626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F669D" w14:textId="77777777" w:rsidR="0086266D" w:rsidRDefault="0086266D" w:rsidP="007E4003">
      <w:pPr>
        <w:spacing w:after="0" w:line="240" w:lineRule="auto"/>
      </w:pPr>
      <w:r>
        <w:separator/>
      </w:r>
    </w:p>
  </w:footnote>
  <w:footnote w:type="continuationSeparator" w:id="0">
    <w:p w14:paraId="59F727CD" w14:textId="77777777" w:rsidR="0086266D" w:rsidRDefault="0086266D" w:rsidP="007E40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D7635" w14:textId="77777777" w:rsidR="0086266D" w:rsidRDefault="0086266D" w:rsidP="00341B7D">
    <w:pPr>
      <w:pStyle w:val="Zhlav"/>
      <w:rPr>
        <w:rFonts w:ascii="Segoe UI" w:hAnsi="Segoe UI" w:cs="Segoe UI"/>
      </w:rPr>
    </w:pPr>
    <w:r w:rsidRPr="009E6990">
      <w:rPr>
        <w:rFonts w:ascii="Segoe UI" w:hAnsi="Segoe UI" w:cs="Segoe UI"/>
      </w:rPr>
      <w:t>Příloha č. 1 Smlouvy o poskytování informačního systému pro kontaktní centrum  – Podrobná specifikace předmětu plnění</w:t>
    </w:r>
  </w:p>
  <w:p w14:paraId="1E33D1EF" w14:textId="77777777" w:rsidR="0086266D" w:rsidRDefault="008626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3F83"/>
    <w:multiLevelType w:val="hybridMultilevel"/>
    <w:tmpl w:val="5672D6E2"/>
    <w:numStyleLink w:val="ImportedStyle2"/>
  </w:abstractNum>
  <w:abstractNum w:abstractNumId="1" w15:restartNumberingAfterBreak="0">
    <w:nsid w:val="023B6659"/>
    <w:multiLevelType w:val="hybridMultilevel"/>
    <w:tmpl w:val="3E3E34C6"/>
    <w:lvl w:ilvl="0" w:tplc="DC487508">
      <w:start w:val="1"/>
      <w:numFmt w:val="bullet"/>
      <w:lvlText w:val="·"/>
      <w:lvlJc w:val="left"/>
      <w:pPr>
        <w:ind w:left="720" w:hanging="360"/>
      </w:pPr>
      <w:rPr>
        <w:rFonts w:ascii="Symbol" w:hAnsi="Symbol" w:hint="default"/>
      </w:rPr>
    </w:lvl>
    <w:lvl w:ilvl="1" w:tplc="425639C4">
      <w:start w:val="1"/>
      <w:numFmt w:val="bullet"/>
      <w:lvlText w:val="o"/>
      <w:lvlJc w:val="left"/>
      <w:pPr>
        <w:ind w:left="1440" w:hanging="360"/>
      </w:pPr>
      <w:rPr>
        <w:rFonts w:ascii="Courier New" w:hAnsi="Courier New" w:hint="default"/>
      </w:rPr>
    </w:lvl>
    <w:lvl w:ilvl="2" w:tplc="7BD2917A">
      <w:start w:val="1"/>
      <w:numFmt w:val="bullet"/>
      <w:lvlText w:val=""/>
      <w:lvlJc w:val="left"/>
      <w:pPr>
        <w:ind w:left="2160" w:hanging="360"/>
      </w:pPr>
      <w:rPr>
        <w:rFonts w:ascii="Wingdings" w:hAnsi="Wingdings" w:hint="default"/>
      </w:rPr>
    </w:lvl>
    <w:lvl w:ilvl="3" w:tplc="6B4E2C3C">
      <w:start w:val="1"/>
      <w:numFmt w:val="bullet"/>
      <w:lvlText w:val=""/>
      <w:lvlJc w:val="left"/>
      <w:pPr>
        <w:ind w:left="2880" w:hanging="360"/>
      </w:pPr>
      <w:rPr>
        <w:rFonts w:ascii="Symbol" w:hAnsi="Symbol" w:hint="default"/>
      </w:rPr>
    </w:lvl>
    <w:lvl w:ilvl="4" w:tplc="49BAC1D4">
      <w:start w:val="1"/>
      <w:numFmt w:val="bullet"/>
      <w:lvlText w:val="o"/>
      <w:lvlJc w:val="left"/>
      <w:pPr>
        <w:ind w:left="3600" w:hanging="360"/>
      </w:pPr>
      <w:rPr>
        <w:rFonts w:ascii="Courier New" w:hAnsi="Courier New" w:hint="default"/>
      </w:rPr>
    </w:lvl>
    <w:lvl w:ilvl="5" w:tplc="58AC0F38">
      <w:start w:val="1"/>
      <w:numFmt w:val="bullet"/>
      <w:lvlText w:val=""/>
      <w:lvlJc w:val="left"/>
      <w:pPr>
        <w:ind w:left="4320" w:hanging="360"/>
      </w:pPr>
      <w:rPr>
        <w:rFonts w:ascii="Wingdings" w:hAnsi="Wingdings" w:hint="default"/>
      </w:rPr>
    </w:lvl>
    <w:lvl w:ilvl="6" w:tplc="163AEE8C">
      <w:start w:val="1"/>
      <w:numFmt w:val="bullet"/>
      <w:lvlText w:val=""/>
      <w:lvlJc w:val="left"/>
      <w:pPr>
        <w:ind w:left="5040" w:hanging="360"/>
      </w:pPr>
      <w:rPr>
        <w:rFonts w:ascii="Symbol" w:hAnsi="Symbol" w:hint="default"/>
      </w:rPr>
    </w:lvl>
    <w:lvl w:ilvl="7" w:tplc="FDE28A34">
      <w:start w:val="1"/>
      <w:numFmt w:val="bullet"/>
      <w:lvlText w:val="o"/>
      <w:lvlJc w:val="left"/>
      <w:pPr>
        <w:ind w:left="5760" w:hanging="360"/>
      </w:pPr>
      <w:rPr>
        <w:rFonts w:ascii="Courier New" w:hAnsi="Courier New" w:hint="default"/>
      </w:rPr>
    </w:lvl>
    <w:lvl w:ilvl="8" w:tplc="97646BE0">
      <w:start w:val="1"/>
      <w:numFmt w:val="bullet"/>
      <w:lvlText w:val=""/>
      <w:lvlJc w:val="left"/>
      <w:pPr>
        <w:ind w:left="6480" w:hanging="360"/>
      </w:pPr>
      <w:rPr>
        <w:rFonts w:ascii="Wingdings" w:hAnsi="Wingdings" w:hint="default"/>
      </w:rPr>
    </w:lvl>
  </w:abstractNum>
  <w:abstractNum w:abstractNumId="2" w15:restartNumberingAfterBreak="0">
    <w:nsid w:val="04BA006E"/>
    <w:multiLevelType w:val="hybridMultilevel"/>
    <w:tmpl w:val="7292CE20"/>
    <w:numStyleLink w:val="ImportedStyle10"/>
  </w:abstractNum>
  <w:abstractNum w:abstractNumId="3" w15:restartNumberingAfterBreak="0">
    <w:nsid w:val="069D06C0"/>
    <w:multiLevelType w:val="multilevel"/>
    <w:tmpl w:val="E5207EE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4" w15:restartNumberingAfterBreak="0">
    <w:nsid w:val="0831793E"/>
    <w:multiLevelType w:val="hybridMultilevel"/>
    <w:tmpl w:val="4762DD2A"/>
    <w:lvl w:ilvl="0" w:tplc="04050003">
      <w:start w:val="1"/>
      <w:numFmt w:val="bullet"/>
      <w:lvlText w:val="o"/>
      <w:lvlJc w:val="left"/>
      <w:pPr>
        <w:ind w:left="1428" w:hanging="360"/>
      </w:pPr>
      <w:rPr>
        <w:rFonts w:ascii="Courier New" w:hAnsi="Courier New" w:cs="Courier New" w:hint="default"/>
      </w:rPr>
    </w:lvl>
    <w:lvl w:ilvl="1" w:tplc="85AC95C2">
      <w:numFmt w:val="bullet"/>
      <w:lvlText w:val="-"/>
      <w:lvlJc w:val="left"/>
      <w:pPr>
        <w:ind w:left="2148" w:hanging="360"/>
      </w:pPr>
      <w:rPr>
        <w:rFonts w:ascii="Calibri" w:eastAsiaTheme="minorHAnsi" w:hAnsi="Calibri" w:cs="Calibri"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0ADB3464"/>
    <w:multiLevelType w:val="hybridMultilevel"/>
    <w:tmpl w:val="35127712"/>
    <w:styleLink w:val="ImportedStyle8"/>
    <w:lvl w:ilvl="0" w:tplc="76AC167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5A2A1C">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D89B4E">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60832A">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B82BCA">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AAEE78">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AEF360">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BC5CA4">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00D6A4">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DC20C7C"/>
    <w:multiLevelType w:val="hybridMultilevel"/>
    <w:tmpl w:val="CB66BC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B1334A"/>
    <w:multiLevelType w:val="hybridMultilevel"/>
    <w:tmpl w:val="94108C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4028A6"/>
    <w:multiLevelType w:val="hybridMultilevel"/>
    <w:tmpl w:val="5672D6E2"/>
    <w:styleLink w:val="ImportedStyle2"/>
    <w:lvl w:ilvl="0" w:tplc="27AE9D3A">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DEAB9A">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1C380C">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9216FC">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ACC92E">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9402A4">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6056CA">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DE1F70">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708496">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5656D2A"/>
    <w:multiLevelType w:val="hybridMultilevel"/>
    <w:tmpl w:val="6C849B2A"/>
    <w:styleLink w:val="ImportedStyle9"/>
    <w:lvl w:ilvl="0" w:tplc="1B5E58E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18F410">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4A0312">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054FE">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42F0E2">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04EEC">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021C9C">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6C5FCC">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8A09D2">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7D450C9"/>
    <w:multiLevelType w:val="hybridMultilevel"/>
    <w:tmpl w:val="D7FEA708"/>
    <w:lvl w:ilvl="0" w:tplc="FFFFFFFF">
      <w:start w:val="1"/>
      <w:numFmt w:val="bullet"/>
      <w:lvlText w:val=""/>
      <w:lvlJc w:val="left"/>
      <w:pPr>
        <w:ind w:left="720" w:hanging="360"/>
      </w:pPr>
      <w:rPr>
        <w:rFonts w:ascii="Symbol" w:hAnsi="Symbol" w:hint="default"/>
      </w:rPr>
    </w:lvl>
    <w:lvl w:ilvl="1" w:tplc="5D14245A">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8343A3"/>
    <w:multiLevelType w:val="hybridMultilevel"/>
    <w:tmpl w:val="EBC46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5E027C"/>
    <w:multiLevelType w:val="hybridMultilevel"/>
    <w:tmpl w:val="EFD0B0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DF913C9"/>
    <w:multiLevelType w:val="hybridMultilevel"/>
    <w:tmpl w:val="CCE8907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22C35147"/>
    <w:multiLevelType w:val="hybridMultilevel"/>
    <w:tmpl w:val="C81436F8"/>
    <w:styleLink w:val="ImportedStyle14"/>
    <w:lvl w:ilvl="0" w:tplc="1F127CC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08DBD4">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A4D1F8">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789488">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A4A2A6">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161E7C">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FE64D0">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4A2242">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FA6DF8">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41335C4"/>
    <w:multiLevelType w:val="hybridMultilevel"/>
    <w:tmpl w:val="7B44727C"/>
    <w:lvl w:ilvl="0" w:tplc="9F66AAE2">
      <w:start w:val="1"/>
      <w:numFmt w:val="bullet"/>
      <w:lvlText w:val=""/>
      <w:lvlJc w:val="left"/>
      <w:pPr>
        <w:ind w:left="720" w:hanging="360"/>
      </w:pPr>
      <w:rPr>
        <w:rFonts w:ascii="Symbol" w:hAnsi="Symbol" w:hint="default"/>
      </w:rPr>
    </w:lvl>
    <w:lvl w:ilvl="1" w:tplc="47060C50">
      <w:start w:val="1"/>
      <w:numFmt w:val="bullet"/>
      <w:lvlText w:val="o"/>
      <w:lvlJc w:val="left"/>
      <w:pPr>
        <w:ind w:left="1440" w:hanging="360"/>
      </w:pPr>
      <w:rPr>
        <w:rFonts w:ascii="Courier New" w:hAnsi="Courier New" w:hint="default"/>
      </w:rPr>
    </w:lvl>
    <w:lvl w:ilvl="2" w:tplc="9D149AF6">
      <w:start w:val="1"/>
      <w:numFmt w:val="bullet"/>
      <w:lvlText w:val=""/>
      <w:lvlJc w:val="left"/>
      <w:pPr>
        <w:ind w:left="2160" w:hanging="360"/>
      </w:pPr>
      <w:rPr>
        <w:rFonts w:ascii="Wingdings" w:hAnsi="Wingdings" w:hint="default"/>
      </w:rPr>
    </w:lvl>
    <w:lvl w:ilvl="3" w:tplc="417A4CA0">
      <w:start w:val="1"/>
      <w:numFmt w:val="bullet"/>
      <w:lvlText w:val=""/>
      <w:lvlJc w:val="left"/>
      <w:pPr>
        <w:ind w:left="2880" w:hanging="360"/>
      </w:pPr>
      <w:rPr>
        <w:rFonts w:ascii="Symbol" w:hAnsi="Symbol" w:hint="default"/>
      </w:rPr>
    </w:lvl>
    <w:lvl w:ilvl="4" w:tplc="235E4CD2">
      <w:start w:val="1"/>
      <w:numFmt w:val="bullet"/>
      <w:lvlText w:val="o"/>
      <w:lvlJc w:val="left"/>
      <w:pPr>
        <w:ind w:left="3600" w:hanging="360"/>
      </w:pPr>
      <w:rPr>
        <w:rFonts w:ascii="Courier New" w:hAnsi="Courier New" w:hint="default"/>
      </w:rPr>
    </w:lvl>
    <w:lvl w:ilvl="5" w:tplc="93BCFA7E">
      <w:start w:val="1"/>
      <w:numFmt w:val="bullet"/>
      <w:lvlText w:val=""/>
      <w:lvlJc w:val="left"/>
      <w:pPr>
        <w:ind w:left="4320" w:hanging="360"/>
      </w:pPr>
      <w:rPr>
        <w:rFonts w:ascii="Wingdings" w:hAnsi="Wingdings" w:hint="default"/>
      </w:rPr>
    </w:lvl>
    <w:lvl w:ilvl="6" w:tplc="528A0C80">
      <w:start w:val="1"/>
      <w:numFmt w:val="bullet"/>
      <w:lvlText w:val=""/>
      <w:lvlJc w:val="left"/>
      <w:pPr>
        <w:ind w:left="5040" w:hanging="360"/>
      </w:pPr>
      <w:rPr>
        <w:rFonts w:ascii="Symbol" w:hAnsi="Symbol" w:hint="default"/>
      </w:rPr>
    </w:lvl>
    <w:lvl w:ilvl="7" w:tplc="ED58F1E4">
      <w:start w:val="1"/>
      <w:numFmt w:val="bullet"/>
      <w:lvlText w:val="o"/>
      <w:lvlJc w:val="left"/>
      <w:pPr>
        <w:ind w:left="5760" w:hanging="360"/>
      </w:pPr>
      <w:rPr>
        <w:rFonts w:ascii="Courier New" w:hAnsi="Courier New" w:hint="default"/>
      </w:rPr>
    </w:lvl>
    <w:lvl w:ilvl="8" w:tplc="6AF26366">
      <w:start w:val="1"/>
      <w:numFmt w:val="bullet"/>
      <w:lvlText w:val=""/>
      <w:lvlJc w:val="left"/>
      <w:pPr>
        <w:ind w:left="6480" w:hanging="360"/>
      </w:pPr>
      <w:rPr>
        <w:rFonts w:ascii="Wingdings" w:hAnsi="Wingdings" w:hint="default"/>
      </w:rPr>
    </w:lvl>
  </w:abstractNum>
  <w:abstractNum w:abstractNumId="16" w15:restartNumberingAfterBreak="0">
    <w:nsid w:val="2ABB7195"/>
    <w:multiLevelType w:val="hybridMultilevel"/>
    <w:tmpl w:val="8F368BA2"/>
    <w:numStyleLink w:val="ImportedStyle15"/>
  </w:abstractNum>
  <w:abstractNum w:abstractNumId="17" w15:restartNumberingAfterBreak="0">
    <w:nsid w:val="2CA57C36"/>
    <w:multiLevelType w:val="hybridMultilevel"/>
    <w:tmpl w:val="FBB2A9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4707598"/>
    <w:multiLevelType w:val="hybridMultilevel"/>
    <w:tmpl w:val="354E46CE"/>
    <w:lvl w:ilvl="0" w:tplc="0405000F">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BF74C5"/>
    <w:multiLevelType w:val="hybridMultilevel"/>
    <w:tmpl w:val="F11EA2BC"/>
    <w:lvl w:ilvl="0" w:tplc="04050001">
      <w:start w:val="1"/>
      <w:numFmt w:val="bullet"/>
      <w:lvlText w:val=""/>
      <w:lvlJc w:val="left"/>
      <w:pPr>
        <w:ind w:left="1428" w:hanging="360"/>
      </w:pPr>
      <w:rPr>
        <w:rFonts w:ascii="Symbol" w:hAnsi="Symbol" w:hint="default"/>
      </w:rPr>
    </w:lvl>
    <w:lvl w:ilvl="1" w:tplc="85AC95C2">
      <w:numFmt w:val="bullet"/>
      <w:lvlText w:val="-"/>
      <w:lvlJc w:val="left"/>
      <w:pPr>
        <w:ind w:left="2148" w:hanging="360"/>
      </w:pPr>
      <w:rPr>
        <w:rFonts w:ascii="Calibri" w:eastAsiaTheme="minorHAnsi" w:hAnsi="Calibri" w:cs="Calibri"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436372F4"/>
    <w:multiLevelType w:val="hybridMultilevel"/>
    <w:tmpl w:val="8F368BA2"/>
    <w:styleLink w:val="ImportedStyle15"/>
    <w:lvl w:ilvl="0" w:tplc="71AA019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76A996">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8C870A">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70A94A">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20BBC2">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FC08F0">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650F60C">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C6E65C">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ECA">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50928E3"/>
    <w:multiLevelType w:val="hybridMultilevel"/>
    <w:tmpl w:val="BF6AF476"/>
    <w:numStyleLink w:val="ImportedStyle16"/>
  </w:abstractNum>
  <w:abstractNum w:abstractNumId="22" w15:restartNumberingAfterBreak="0">
    <w:nsid w:val="45B32201"/>
    <w:multiLevelType w:val="hybridMultilevel"/>
    <w:tmpl w:val="5FE06C42"/>
    <w:styleLink w:val="ImportedStyle17"/>
    <w:lvl w:ilvl="0" w:tplc="7A662E8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3EE66A">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B2F8C4">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4412B4">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0C688C">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8A39D0">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F2BBA6">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E69D72">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2A8F46">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89429B5"/>
    <w:multiLevelType w:val="hybridMultilevel"/>
    <w:tmpl w:val="58E0DE0E"/>
    <w:styleLink w:val="ImportedStyle12"/>
    <w:lvl w:ilvl="0" w:tplc="62F84E6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46E868">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ACB630">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B8C394">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30103E">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10D3B4">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2C8CAE">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C4191E">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10E770">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8D00A96"/>
    <w:multiLevelType w:val="hybridMultilevel"/>
    <w:tmpl w:val="E2C42902"/>
    <w:lvl w:ilvl="0" w:tplc="04050003">
      <w:start w:val="1"/>
      <w:numFmt w:val="bullet"/>
      <w:lvlText w:val="o"/>
      <w:lvlJc w:val="left"/>
      <w:pPr>
        <w:ind w:left="1080" w:hanging="360"/>
      </w:pPr>
      <w:rPr>
        <w:rFonts w:ascii="Courier New" w:hAnsi="Courier New" w:cs="Courier New"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8DA7EAD"/>
    <w:multiLevelType w:val="hybridMultilevel"/>
    <w:tmpl w:val="0E286EF4"/>
    <w:lvl w:ilvl="0" w:tplc="04050005">
      <w:start w:val="1"/>
      <w:numFmt w:val="bullet"/>
      <w:lvlText w:val=""/>
      <w:lvlJc w:val="left"/>
      <w:pPr>
        <w:ind w:left="768" w:hanging="360"/>
      </w:pPr>
      <w:rPr>
        <w:rFonts w:ascii="Wingdings" w:hAnsi="Wingdings"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26" w15:restartNumberingAfterBreak="0">
    <w:nsid w:val="5B5049B7"/>
    <w:multiLevelType w:val="hybridMultilevel"/>
    <w:tmpl w:val="6D6662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B23DAB"/>
    <w:multiLevelType w:val="hybridMultilevel"/>
    <w:tmpl w:val="8C2CDF4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0556825"/>
    <w:multiLevelType w:val="hybridMultilevel"/>
    <w:tmpl w:val="35127712"/>
    <w:numStyleLink w:val="ImportedStyle8"/>
  </w:abstractNum>
  <w:abstractNum w:abstractNumId="29" w15:restartNumberingAfterBreak="0">
    <w:nsid w:val="613E5F3B"/>
    <w:multiLevelType w:val="multilevel"/>
    <w:tmpl w:val="7006F418"/>
    <w:lvl w:ilvl="0">
      <w:start w:val="1"/>
      <w:numFmt w:val="upperRoman"/>
      <w:lvlText w:val="%1."/>
      <w:lvlJc w:val="center"/>
      <w:pPr>
        <w:tabs>
          <w:tab w:val="num" w:pos="680"/>
        </w:tabs>
        <w:ind w:left="680" w:hanging="396"/>
      </w:pPr>
      <w:rPr>
        <w:rFonts w:hint="default"/>
        <w:b/>
      </w:rPr>
    </w:lvl>
    <w:lvl w:ilvl="1">
      <w:start w:val="1"/>
      <w:numFmt w:val="decimal"/>
      <w:lvlText w:val="%2."/>
      <w:lvlJc w:val="left"/>
      <w:pPr>
        <w:tabs>
          <w:tab w:val="num" w:pos="0"/>
        </w:tabs>
        <w:ind w:left="283"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622F06C2"/>
    <w:multiLevelType w:val="hybridMultilevel"/>
    <w:tmpl w:val="C35C15B0"/>
    <w:lvl w:ilvl="0" w:tplc="40AA276A">
      <w:start w:val="1"/>
      <w:numFmt w:val="bullet"/>
      <w:lvlText w:val="o"/>
      <w:lvlJc w:val="left"/>
      <w:pPr>
        <w:ind w:left="1068" w:hanging="360"/>
      </w:pPr>
      <w:rPr>
        <w:rFonts w:ascii="Courier New" w:hAnsi="Courier New" w:hint="default"/>
      </w:rPr>
    </w:lvl>
    <w:lvl w:ilvl="1" w:tplc="6EB6B2B2">
      <w:start w:val="1"/>
      <w:numFmt w:val="bullet"/>
      <w:lvlText w:val="o"/>
      <w:lvlJc w:val="left"/>
      <w:pPr>
        <w:ind w:left="1788" w:hanging="360"/>
      </w:pPr>
      <w:rPr>
        <w:rFonts w:ascii="Courier New" w:hAnsi="Courier New" w:hint="default"/>
      </w:rPr>
    </w:lvl>
    <w:lvl w:ilvl="2" w:tplc="EA72B650">
      <w:start w:val="1"/>
      <w:numFmt w:val="bullet"/>
      <w:lvlText w:val=""/>
      <w:lvlJc w:val="left"/>
      <w:pPr>
        <w:ind w:left="2508" w:hanging="360"/>
      </w:pPr>
      <w:rPr>
        <w:rFonts w:ascii="Wingdings" w:hAnsi="Wingdings" w:hint="default"/>
      </w:rPr>
    </w:lvl>
    <w:lvl w:ilvl="3" w:tplc="9B9E6736">
      <w:start w:val="1"/>
      <w:numFmt w:val="bullet"/>
      <w:lvlText w:val=""/>
      <w:lvlJc w:val="left"/>
      <w:pPr>
        <w:ind w:left="3228" w:hanging="360"/>
      </w:pPr>
      <w:rPr>
        <w:rFonts w:ascii="Symbol" w:hAnsi="Symbol" w:hint="default"/>
      </w:rPr>
    </w:lvl>
    <w:lvl w:ilvl="4" w:tplc="DA9AC3CA">
      <w:start w:val="1"/>
      <w:numFmt w:val="bullet"/>
      <w:lvlText w:val="o"/>
      <w:lvlJc w:val="left"/>
      <w:pPr>
        <w:ind w:left="3948" w:hanging="360"/>
      </w:pPr>
      <w:rPr>
        <w:rFonts w:ascii="Courier New" w:hAnsi="Courier New" w:hint="default"/>
      </w:rPr>
    </w:lvl>
    <w:lvl w:ilvl="5" w:tplc="943EB368">
      <w:start w:val="1"/>
      <w:numFmt w:val="bullet"/>
      <w:lvlText w:val=""/>
      <w:lvlJc w:val="left"/>
      <w:pPr>
        <w:ind w:left="4668" w:hanging="360"/>
      </w:pPr>
      <w:rPr>
        <w:rFonts w:ascii="Wingdings" w:hAnsi="Wingdings" w:hint="default"/>
      </w:rPr>
    </w:lvl>
    <w:lvl w:ilvl="6" w:tplc="3FAC39E0">
      <w:start w:val="1"/>
      <w:numFmt w:val="bullet"/>
      <w:lvlText w:val=""/>
      <w:lvlJc w:val="left"/>
      <w:pPr>
        <w:ind w:left="5388" w:hanging="360"/>
      </w:pPr>
      <w:rPr>
        <w:rFonts w:ascii="Symbol" w:hAnsi="Symbol" w:hint="default"/>
      </w:rPr>
    </w:lvl>
    <w:lvl w:ilvl="7" w:tplc="BD725074">
      <w:start w:val="1"/>
      <w:numFmt w:val="bullet"/>
      <w:lvlText w:val="o"/>
      <w:lvlJc w:val="left"/>
      <w:pPr>
        <w:ind w:left="6108" w:hanging="360"/>
      </w:pPr>
      <w:rPr>
        <w:rFonts w:ascii="Courier New" w:hAnsi="Courier New" w:hint="default"/>
      </w:rPr>
    </w:lvl>
    <w:lvl w:ilvl="8" w:tplc="DB74798C">
      <w:start w:val="1"/>
      <w:numFmt w:val="bullet"/>
      <w:lvlText w:val=""/>
      <w:lvlJc w:val="left"/>
      <w:pPr>
        <w:ind w:left="6828" w:hanging="360"/>
      </w:pPr>
      <w:rPr>
        <w:rFonts w:ascii="Wingdings" w:hAnsi="Wingdings" w:hint="default"/>
      </w:rPr>
    </w:lvl>
  </w:abstractNum>
  <w:abstractNum w:abstractNumId="31" w15:restartNumberingAfterBreak="0">
    <w:nsid w:val="65B0687E"/>
    <w:multiLevelType w:val="hybridMultilevel"/>
    <w:tmpl w:val="A0D479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6CA1FA6"/>
    <w:multiLevelType w:val="hybridMultilevel"/>
    <w:tmpl w:val="5FE06C42"/>
    <w:numStyleLink w:val="ImportedStyle17"/>
  </w:abstractNum>
  <w:abstractNum w:abstractNumId="33" w15:restartNumberingAfterBreak="0">
    <w:nsid w:val="677C6047"/>
    <w:multiLevelType w:val="hybridMultilevel"/>
    <w:tmpl w:val="6C849B2A"/>
    <w:numStyleLink w:val="ImportedStyle9"/>
  </w:abstractNum>
  <w:abstractNum w:abstractNumId="34" w15:restartNumberingAfterBreak="0">
    <w:nsid w:val="6B0E7A7D"/>
    <w:multiLevelType w:val="hybridMultilevel"/>
    <w:tmpl w:val="BBFEA448"/>
    <w:lvl w:ilvl="0" w:tplc="0CC2EB5A">
      <w:start w:val="1"/>
      <w:numFmt w:val="bullet"/>
      <w:lvlText w:val=""/>
      <w:lvlJc w:val="left"/>
      <w:pPr>
        <w:ind w:left="720" w:hanging="360"/>
      </w:pPr>
      <w:rPr>
        <w:rFonts w:ascii="Symbol" w:hAnsi="Symbol" w:hint="default"/>
      </w:rPr>
    </w:lvl>
    <w:lvl w:ilvl="1" w:tplc="698EE3AA">
      <w:start w:val="1"/>
      <w:numFmt w:val="bullet"/>
      <w:lvlText w:val="o"/>
      <w:lvlJc w:val="left"/>
      <w:pPr>
        <w:ind w:left="1440" w:hanging="360"/>
      </w:pPr>
      <w:rPr>
        <w:rFonts w:ascii="Courier New" w:hAnsi="Courier New" w:hint="default"/>
      </w:rPr>
    </w:lvl>
    <w:lvl w:ilvl="2" w:tplc="A712E9FC">
      <w:start w:val="1"/>
      <w:numFmt w:val="bullet"/>
      <w:lvlText w:val=""/>
      <w:lvlJc w:val="left"/>
      <w:pPr>
        <w:ind w:left="2160" w:hanging="360"/>
      </w:pPr>
      <w:rPr>
        <w:rFonts w:ascii="Wingdings" w:hAnsi="Wingdings" w:hint="default"/>
      </w:rPr>
    </w:lvl>
    <w:lvl w:ilvl="3" w:tplc="10B8B386">
      <w:start w:val="1"/>
      <w:numFmt w:val="bullet"/>
      <w:lvlText w:val=""/>
      <w:lvlJc w:val="left"/>
      <w:pPr>
        <w:ind w:left="2880" w:hanging="360"/>
      </w:pPr>
      <w:rPr>
        <w:rFonts w:ascii="Symbol" w:hAnsi="Symbol" w:hint="default"/>
      </w:rPr>
    </w:lvl>
    <w:lvl w:ilvl="4" w:tplc="BBDEAE0C">
      <w:start w:val="1"/>
      <w:numFmt w:val="bullet"/>
      <w:lvlText w:val="o"/>
      <w:lvlJc w:val="left"/>
      <w:pPr>
        <w:ind w:left="3600" w:hanging="360"/>
      </w:pPr>
      <w:rPr>
        <w:rFonts w:ascii="Courier New" w:hAnsi="Courier New" w:hint="default"/>
      </w:rPr>
    </w:lvl>
    <w:lvl w:ilvl="5" w:tplc="7E5AA9DA">
      <w:start w:val="1"/>
      <w:numFmt w:val="bullet"/>
      <w:lvlText w:val=""/>
      <w:lvlJc w:val="left"/>
      <w:pPr>
        <w:ind w:left="4320" w:hanging="360"/>
      </w:pPr>
      <w:rPr>
        <w:rFonts w:ascii="Wingdings" w:hAnsi="Wingdings" w:hint="default"/>
      </w:rPr>
    </w:lvl>
    <w:lvl w:ilvl="6" w:tplc="C35AEB9C">
      <w:start w:val="1"/>
      <w:numFmt w:val="bullet"/>
      <w:lvlText w:val=""/>
      <w:lvlJc w:val="left"/>
      <w:pPr>
        <w:ind w:left="5040" w:hanging="360"/>
      </w:pPr>
      <w:rPr>
        <w:rFonts w:ascii="Symbol" w:hAnsi="Symbol" w:hint="default"/>
      </w:rPr>
    </w:lvl>
    <w:lvl w:ilvl="7" w:tplc="44D2B88E">
      <w:start w:val="1"/>
      <w:numFmt w:val="bullet"/>
      <w:lvlText w:val="o"/>
      <w:lvlJc w:val="left"/>
      <w:pPr>
        <w:ind w:left="5760" w:hanging="360"/>
      </w:pPr>
      <w:rPr>
        <w:rFonts w:ascii="Courier New" w:hAnsi="Courier New" w:hint="default"/>
      </w:rPr>
    </w:lvl>
    <w:lvl w:ilvl="8" w:tplc="C34CEEE2">
      <w:start w:val="1"/>
      <w:numFmt w:val="bullet"/>
      <w:lvlText w:val=""/>
      <w:lvlJc w:val="left"/>
      <w:pPr>
        <w:ind w:left="6480" w:hanging="360"/>
      </w:pPr>
      <w:rPr>
        <w:rFonts w:ascii="Wingdings" w:hAnsi="Wingdings" w:hint="default"/>
      </w:rPr>
    </w:lvl>
  </w:abstractNum>
  <w:abstractNum w:abstractNumId="35" w15:restartNumberingAfterBreak="0">
    <w:nsid w:val="6E725716"/>
    <w:multiLevelType w:val="hybridMultilevel"/>
    <w:tmpl w:val="7292CE20"/>
    <w:styleLink w:val="ImportedStyle10"/>
    <w:lvl w:ilvl="0" w:tplc="3FB2E79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68BC42">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1A2360">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1800E0">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DA0F0C">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466518">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ACF912">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00D0FC">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C673D8">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E8C40D1"/>
    <w:multiLevelType w:val="hybridMultilevel"/>
    <w:tmpl w:val="BF6AF476"/>
    <w:styleLink w:val="ImportedStyle16"/>
    <w:lvl w:ilvl="0" w:tplc="F3D4AE7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225FA6">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46AC30">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BCD1C2">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BE18EC">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5C30C4">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2030D6">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C0B020">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BA2AE4">
      <w:start w:val="1"/>
      <w:numFmt w:val="bullet"/>
      <w:suff w:val="nothing"/>
      <w:lvlText w:val="■"/>
      <w:lvlJc w:val="left"/>
      <w:pPr>
        <w:ind w:left="12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6434041"/>
    <w:multiLevelType w:val="hybridMultilevel"/>
    <w:tmpl w:val="C81436F8"/>
    <w:numStyleLink w:val="ImportedStyle14"/>
  </w:abstractNum>
  <w:abstractNum w:abstractNumId="38" w15:restartNumberingAfterBreak="0">
    <w:nsid w:val="78CC06E6"/>
    <w:multiLevelType w:val="hybridMultilevel"/>
    <w:tmpl w:val="D1CE8A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B031A5"/>
    <w:multiLevelType w:val="hybridMultilevel"/>
    <w:tmpl w:val="58E0DE0E"/>
    <w:numStyleLink w:val="ImportedStyle12"/>
  </w:abstractNum>
  <w:abstractNum w:abstractNumId="40" w15:restartNumberingAfterBreak="0">
    <w:nsid w:val="7BF7104E"/>
    <w:multiLevelType w:val="multilevel"/>
    <w:tmpl w:val="3286877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eastAsia="Calibri" w:hint="default"/>
      </w:rPr>
    </w:lvl>
    <w:lvl w:ilvl="2">
      <w:start w:val="1"/>
      <w:numFmt w:val="decimal"/>
      <w:isLgl/>
      <w:lvlText w:val="%1.%2.%3."/>
      <w:lvlJc w:val="left"/>
      <w:pPr>
        <w:ind w:left="3528" w:hanging="720"/>
      </w:pPr>
      <w:rPr>
        <w:rFonts w:eastAsia="Calibri" w:hint="default"/>
      </w:rPr>
    </w:lvl>
    <w:lvl w:ilvl="3">
      <w:start w:val="1"/>
      <w:numFmt w:val="decimal"/>
      <w:isLgl/>
      <w:lvlText w:val="%1.%2.%3.%4."/>
      <w:lvlJc w:val="left"/>
      <w:pPr>
        <w:ind w:left="5112" w:hanging="1080"/>
      </w:pPr>
      <w:rPr>
        <w:rFonts w:eastAsia="Calibri" w:hint="default"/>
      </w:rPr>
    </w:lvl>
    <w:lvl w:ilvl="4">
      <w:start w:val="1"/>
      <w:numFmt w:val="decimal"/>
      <w:isLgl/>
      <w:lvlText w:val="%1.%2.%3.%4.%5."/>
      <w:lvlJc w:val="left"/>
      <w:pPr>
        <w:ind w:left="6336" w:hanging="1080"/>
      </w:pPr>
      <w:rPr>
        <w:rFonts w:eastAsia="Calibri" w:hint="default"/>
      </w:rPr>
    </w:lvl>
    <w:lvl w:ilvl="5">
      <w:start w:val="1"/>
      <w:numFmt w:val="decimal"/>
      <w:isLgl/>
      <w:lvlText w:val="%1.%2.%3.%4.%5.%6."/>
      <w:lvlJc w:val="left"/>
      <w:pPr>
        <w:ind w:left="7920" w:hanging="1440"/>
      </w:pPr>
      <w:rPr>
        <w:rFonts w:eastAsia="Calibri" w:hint="default"/>
      </w:rPr>
    </w:lvl>
    <w:lvl w:ilvl="6">
      <w:start w:val="1"/>
      <w:numFmt w:val="decimal"/>
      <w:isLgl/>
      <w:lvlText w:val="%1.%2.%3.%4.%5.%6.%7."/>
      <w:lvlJc w:val="left"/>
      <w:pPr>
        <w:ind w:left="9144" w:hanging="1440"/>
      </w:pPr>
      <w:rPr>
        <w:rFonts w:eastAsia="Calibri" w:hint="default"/>
      </w:rPr>
    </w:lvl>
    <w:lvl w:ilvl="7">
      <w:start w:val="1"/>
      <w:numFmt w:val="decimal"/>
      <w:isLgl/>
      <w:lvlText w:val="%1.%2.%3.%4.%5.%6.%7.%8."/>
      <w:lvlJc w:val="left"/>
      <w:pPr>
        <w:ind w:left="10728" w:hanging="1800"/>
      </w:pPr>
      <w:rPr>
        <w:rFonts w:eastAsia="Calibri" w:hint="default"/>
      </w:rPr>
    </w:lvl>
    <w:lvl w:ilvl="8">
      <w:start w:val="1"/>
      <w:numFmt w:val="decimal"/>
      <w:isLgl/>
      <w:lvlText w:val="%1.%2.%3.%4.%5.%6.%7.%8.%9."/>
      <w:lvlJc w:val="left"/>
      <w:pPr>
        <w:ind w:left="12312" w:hanging="2160"/>
      </w:pPr>
      <w:rPr>
        <w:rFonts w:eastAsia="Calibri" w:hint="default"/>
      </w:rPr>
    </w:lvl>
  </w:abstractNum>
  <w:num w:numId="1">
    <w:abstractNumId w:val="30"/>
  </w:num>
  <w:num w:numId="2">
    <w:abstractNumId w:val="15"/>
  </w:num>
  <w:num w:numId="3">
    <w:abstractNumId w:val="34"/>
  </w:num>
  <w:num w:numId="4">
    <w:abstractNumId w:val="3"/>
  </w:num>
  <w:num w:numId="5">
    <w:abstractNumId w:val="1"/>
  </w:num>
  <w:num w:numId="6">
    <w:abstractNumId w:val="10"/>
  </w:num>
  <w:num w:numId="7">
    <w:abstractNumId w:val="13"/>
  </w:num>
  <w:num w:numId="8">
    <w:abstractNumId w:val="26"/>
  </w:num>
  <w:num w:numId="9">
    <w:abstractNumId w:val="19"/>
  </w:num>
  <w:num w:numId="10">
    <w:abstractNumId w:val="31"/>
  </w:num>
  <w:num w:numId="11">
    <w:abstractNumId w:val="4"/>
  </w:num>
  <w:num w:numId="12">
    <w:abstractNumId w:val="11"/>
  </w:num>
  <w:num w:numId="13">
    <w:abstractNumId w:val="29"/>
  </w:num>
  <w:num w:numId="14">
    <w:abstractNumId w:val="6"/>
  </w:num>
  <w:num w:numId="15">
    <w:abstractNumId w:val="7"/>
  </w:num>
  <w:num w:numId="16">
    <w:abstractNumId w:val="17"/>
  </w:num>
  <w:num w:numId="17">
    <w:abstractNumId w:val="24"/>
  </w:num>
  <w:num w:numId="18">
    <w:abstractNumId w:val="12"/>
  </w:num>
  <w:num w:numId="19">
    <w:abstractNumId w:val="18"/>
  </w:num>
  <w:num w:numId="20">
    <w:abstractNumId w:val="27"/>
  </w:num>
  <w:num w:numId="21">
    <w:abstractNumId w:val="8"/>
  </w:num>
  <w:num w:numId="22">
    <w:abstractNumId w:val="0"/>
  </w:num>
  <w:num w:numId="23">
    <w:abstractNumId w:val="5"/>
  </w:num>
  <w:num w:numId="24">
    <w:abstractNumId w:val="28"/>
  </w:num>
  <w:num w:numId="25">
    <w:abstractNumId w:val="9"/>
  </w:num>
  <w:num w:numId="26">
    <w:abstractNumId w:val="33"/>
  </w:num>
  <w:num w:numId="27">
    <w:abstractNumId w:val="35"/>
  </w:num>
  <w:num w:numId="28">
    <w:abstractNumId w:val="2"/>
  </w:num>
  <w:num w:numId="29">
    <w:abstractNumId w:val="23"/>
  </w:num>
  <w:num w:numId="30">
    <w:abstractNumId w:val="39"/>
    <w:lvlOverride w:ilvl="1">
      <w:lvl w:ilvl="1" w:tplc="48602224">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1">
    <w:abstractNumId w:val="14"/>
  </w:num>
  <w:num w:numId="32">
    <w:abstractNumId w:val="37"/>
  </w:num>
  <w:num w:numId="33">
    <w:abstractNumId w:val="20"/>
  </w:num>
  <w:num w:numId="34">
    <w:abstractNumId w:val="16"/>
  </w:num>
  <w:num w:numId="35">
    <w:abstractNumId w:val="36"/>
  </w:num>
  <w:num w:numId="36">
    <w:abstractNumId w:val="21"/>
  </w:num>
  <w:num w:numId="37">
    <w:abstractNumId w:val="22"/>
  </w:num>
  <w:num w:numId="38">
    <w:abstractNumId w:val="32"/>
  </w:num>
  <w:num w:numId="39">
    <w:abstractNumId w:val="38"/>
  </w:num>
  <w:num w:numId="40">
    <w:abstractNumId w:val="40"/>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E89"/>
    <w:rsid w:val="00013DEE"/>
    <w:rsid w:val="0002255C"/>
    <w:rsid w:val="00022EEB"/>
    <w:rsid w:val="00033423"/>
    <w:rsid w:val="00051FA0"/>
    <w:rsid w:val="000557D3"/>
    <w:rsid w:val="00097662"/>
    <w:rsid w:val="000C2D9C"/>
    <w:rsid w:val="000C4F19"/>
    <w:rsid w:val="000C7900"/>
    <w:rsid w:val="00122302"/>
    <w:rsid w:val="0012641F"/>
    <w:rsid w:val="0013167E"/>
    <w:rsid w:val="00136011"/>
    <w:rsid w:val="001F50BE"/>
    <w:rsid w:val="001F5B96"/>
    <w:rsid w:val="00217EDE"/>
    <w:rsid w:val="00230964"/>
    <w:rsid w:val="00251796"/>
    <w:rsid w:val="00286364"/>
    <w:rsid w:val="002C4DC7"/>
    <w:rsid w:val="00311EEE"/>
    <w:rsid w:val="003132C1"/>
    <w:rsid w:val="003171C3"/>
    <w:rsid w:val="00325F1D"/>
    <w:rsid w:val="00327BDB"/>
    <w:rsid w:val="00341B7D"/>
    <w:rsid w:val="003544B9"/>
    <w:rsid w:val="00355547"/>
    <w:rsid w:val="00396026"/>
    <w:rsid w:val="003C40FF"/>
    <w:rsid w:val="003F7F9B"/>
    <w:rsid w:val="00424B3C"/>
    <w:rsid w:val="00447D24"/>
    <w:rsid w:val="0045078D"/>
    <w:rsid w:val="0045610C"/>
    <w:rsid w:val="00464FBF"/>
    <w:rsid w:val="00471E89"/>
    <w:rsid w:val="004848A7"/>
    <w:rsid w:val="00484C19"/>
    <w:rsid w:val="00497117"/>
    <w:rsid w:val="004A0604"/>
    <w:rsid w:val="004B1C42"/>
    <w:rsid w:val="00521CE0"/>
    <w:rsid w:val="00533786"/>
    <w:rsid w:val="00541059"/>
    <w:rsid w:val="00576F89"/>
    <w:rsid w:val="0057739A"/>
    <w:rsid w:val="005819BC"/>
    <w:rsid w:val="005901EC"/>
    <w:rsid w:val="005B5DD3"/>
    <w:rsid w:val="005C62B5"/>
    <w:rsid w:val="005C7563"/>
    <w:rsid w:val="005E087C"/>
    <w:rsid w:val="005E3FAE"/>
    <w:rsid w:val="005E6437"/>
    <w:rsid w:val="005F33A4"/>
    <w:rsid w:val="005F4F20"/>
    <w:rsid w:val="005F7098"/>
    <w:rsid w:val="00615F7C"/>
    <w:rsid w:val="00622438"/>
    <w:rsid w:val="006630A4"/>
    <w:rsid w:val="00684574"/>
    <w:rsid w:val="00685135"/>
    <w:rsid w:val="00693201"/>
    <w:rsid w:val="006B5A25"/>
    <w:rsid w:val="006C5618"/>
    <w:rsid w:val="006D67A3"/>
    <w:rsid w:val="006E6514"/>
    <w:rsid w:val="00730FCE"/>
    <w:rsid w:val="0073459F"/>
    <w:rsid w:val="00735CF1"/>
    <w:rsid w:val="00743E76"/>
    <w:rsid w:val="0074682A"/>
    <w:rsid w:val="00772860"/>
    <w:rsid w:val="007813BD"/>
    <w:rsid w:val="00790018"/>
    <w:rsid w:val="007908DB"/>
    <w:rsid w:val="007B4652"/>
    <w:rsid w:val="007C3C20"/>
    <w:rsid w:val="007D6F84"/>
    <w:rsid w:val="007E4003"/>
    <w:rsid w:val="007E7343"/>
    <w:rsid w:val="007F0078"/>
    <w:rsid w:val="007F5C99"/>
    <w:rsid w:val="008066AC"/>
    <w:rsid w:val="0080683E"/>
    <w:rsid w:val="0082089C"/>
    <w:rsid w:val="00820EF7"/>
    <w:rsid w:val="00821E86"/>
    <w:rsid w:val="008261E4"/>
    <w:rsid w:val="00844149"/>
    <w:rsid w:val="00852A02"/>
    <w:rsid w:val="0086266D"/>
    <w:rsid w:val="0086478C"/>
    <w:rsid w:val="00885000"/>
    <w:rsid w:val="008852FB"/>
    <w:rsid w:val="00886FB1"/>
    <w:rsid w:val="0089133A"/>
    <w:rsid w:val="008C08A1"/>
    <w:rsid w:val="008C290C"/>
    <w:rsid w:val="008C7DD8"/>
    <w:rsid w:val="008D0066"/>
    <w:rsid w:val="008E4397"/>
    <w:rsid w:val="008F02E8"/>
    <w:rsid w:val="009032A3"/>
    <w:rsid w:val="00904EE6"/>
    <w:rsid w:val="00911E67"/>
    <w:rsid w:val="009121F4"/>
    <w:rsid w:val="0092642B"/>
    <w:rsid w:val="00927C58"/>
    <w:rsid w:val="00934739"/>
    <w:rsid w:val="00956EF4"/>
    <w:rsid w:val="009575D9"/>
    <w:rsid w:val="009619BB"/>
    <w:rsid w:val="009701B1"/>
    <w:rsid w:val="00980262"/>
    <w:rsid w:val="009E5613"/>
    <w:rsid w:val="009F3547"/>
    <w:rsid w:val="00A33467"/>
    <w:rsid w:val="00A41648"/>
    <w:rsid w:val="00A73F3F"/>
    <w:rsid w:val="00A82F9D"/>
    <w:rsid w:val="00A91A8A"/>
    <w:rsid w:val="00A9537B"/>
    <w:rsid w:val="00AB317E"/>
    <w:rsid w:val="00AB3BD6"/>
    <w:rsid w:val="00AC50BE"/>
    <w:rsid w:val="00AC52B2"/>
    <w:rsid w:val="00B3139F"/>
    <w:rsid w:val="00B353E9"/>
    <w:rsid w:val="00B36F5C"/>
    <w:rsid w:val="00B5608C"/>
    <w:rsid w:val="00B63761"/>
    <w:rsid w:val="00B64761"/>
    <w:rsid w:val="00B64E9A"/>
    <w:rsid w:val="00B73357"/>
    <w:rsid w:val="00B75062"/>
    <w:rsid w:val="00B80A9E"/>
    <w:rsid w:val="00B922EC"/>
    <w:rsid w:val="00BB75A4"/>
    <w:rsid w:val="00BC61C0"/>
    <w:rsid w:val="00BC7CEE"/>
    <w:rsid w:val="00BF7117"/>
    <w:rsid w:val="00C072E4"/>
    <w:rsid w:val="00C11758"/>
    <w:rsid w:val="00C3004B"/>
    <w:rsid w:val="00C31429"/>
    <w:rsid w:val="00C3485C"/>
    <w:rsid w:val="00C444BD"/>
    <w:rsid w:val="00C46D15"/>
    <w:rsid w:val="00C511A4"/>
    <w:rsid w:val="00C6642A"/>
    <w:rsid w:val="00C73B5C"/>
    <w:rsid w:val="00C932BD"/>
    <w:rsid w:val="00C93A1C"/>
    <w:rsid w:val="00CA59C3"/>
    <w:rsid w:val="00CD202A"/>
    <w:rsid w:val="00CE1DE1"/>
    <w:rsid w:val="00D0008A"/>
    <w:rsid w:val="00D07D94"/>
    <w:rsid w:val="00D2436F"/>
    <w:rsid w:val="00D462EF"/>
    <w:rsid w:val="00D6009B"/>
    <w:rsid w:val="00D6462E"/>
    <w:rsid w:val="00D65965"/>
    <w:rsid w:val="00D7000F"/>
    <w:rsid w:val="00D85C5C"/>
    <w:rsid w:val="00DB38C6"/>
    <w:rsid w:val="00DD0686"/>
    <w:rsid w:val="00DD3EDE"/>
    <w:rsid w:val="00DD71CB"/>
    <w:rsid w:val="00E133B8"/>
    <w:rsid w:val="00E41BEE"/>
    <w:rsid w:val="00E4494C"/>
    <w:rsid w:val="00E517EB"/>
    <w:rsid w:val="00E90916"/>
    <w:rsid w:val="00EA1F8F"/>
    <w:rsid w:val="00EA6924"/>
    <w:rsid w:val="00EC1EB6"/>
    <w:rsid w:val="00ED0F2E"/>
    <w:rsid w:val="00ED1CCE"/>
    <w:rsid w:val="00ED43CF"/>
    <w:rsid w:val="00F0314C"/>
    <w:rsid w:val="00F231CF"/>
    <w:rsid w:val="00F2332F"/>
    <w:rsid w:val="00F27F28"/>
    <w:rsid w:val="00F671C6"/>
    <w:rsid w:val="00F879B6"/>
    <w:rsid w:val="00F92E01"/>
    <w:rsid w:val="00FA44BE"/>
    <w:rsid w:val="00FB50B1"/>
    <w:rsid w:val="00FC3E0F"/>
    <w:rsid w:val="023F2525"/>
    <w:rsid w:val="02445A39"/>
    <w:rsid w:val="03336554"/>
    <w:rsid w:val="03C1BF7B"/>
    <w:rsid w:val="047519B6"/>
    <w:rsid w:val="04CF35B5"/>
    <w:rsid w:val="04E0494E"/>
    <w:rsid w:val="064B9CEA"/>
    <w:rsid w:val="067C19AF"/>
    <w:rsid w:val="0817EA10"/>
    <w:rsid w:val="0873F644"/>
    <w:rsid w:val="0A497C07"/>
    <w:rsid w:val="0AAF9228"/>
    <w:rsid w:val="0C65919D"/>
    <w:rsid w:val="0CF9204B"/>
    <w:rsid w:val="0D81FBF4"/>
    <w:rsid w:val="0DDDEBF9"/>
    <w:rsid w:val="109FDCE1"/>
    <w:rsid w:val="10BF539A"/>
    <w:rsid w:val="1137151A"/>
    <w:rsid w:val="117F3A68"/>
    <w:rsid w:val="12518B98"/>
    <w:rsid w:val="131B0AC9"/>
    <w:rsid w:val="13C7EA46"/>
    <w:rsid w:val="1491034A"/>
    <w:rsid w:val="16891766"/>
    <w:rsid w:val="176968E0"/>
    <w:rsid w:val="18CA657F"/>
    <w:rsid w:val="19749348"/>
    <w:rsid w:val="198A6516"/>
    <w:rsid w:val="1A2BF186"/>
    <w:rsid w:val="1A2C7956"/>
    <w:rsid w:val="1AE9AD29"/>
    <w:rsid w:val="1B5C8889"/>
    <w:rsid w:val="1CC303F6"/>
    <w:rsid w:val="1D84AE45"/>
    <w:rsid w:val="1D8FC2F9"/>
    <w:rsid w:val="1ED05423"/>
    <w:rsid w:val="200E8AB5"/>
    <w:rsid w:val="20144199"/>
    <w:rsid w:val="2080A183"/>
    <w:rsid w:val="20E1E07A"/>
    <w:rsid w:val="224283DB"/>
    <w:rsid w:val="236F86F9"/>
    <w:rsid w:val="281F537E"/>
    <w:rsid w:val="282C7D07"/>
    <w:rsid w:val="2984110E"/>
    <w:rsid w:val="2996307C"/>
    <w:rsid w:val="2A2AAFD8"/>
    <w:rsid w:val="2A386ABD"/>
    <w:rsid w:val="2B06F430"/>
    <w:rsid w:val="2B88C081"/>
    <w:rsid w:val="2F64CEE2"/>
    <w:rsid w:val="302A6563"/>
    <w:rsid w:val="319F1F62"/>
    <w:rsid w:val="3369F3AB"/>
    <w:rsid w:val="347C077C"/>
    <w:rsid w:val="36C5390B"/>
    <w:rsid w:val="38CBD879"/>
    <w:rsid w:val="392E126A"/>
    <w:rsid w:val="39C33400"/>
    <w:rsid w:val="3B750590"/>
    <w:rsid w:val="3C0DEDC1"/>
    <w:rsid w:val="3C803C41"/>
    <w:rsid w:val="3CA704C9"/>
    <w:rsid w:val="3DFE81F9"/>
    <w:rsid w:val="3FCC7540"/>
    <w:rsid w:val="41600079"/>
    <w:rsid w:val="41BEF4B8"/>
    <w:rsid w:val="41CB1EB7"/>
    <w:rsid w:val="4366EF18"/>
    <w:rsid w:val="464718B8"/>
    <w:rsid w:val="47183F00"/>
    <w:rsid w:val="478A6547"/>
    <w:rsid w:val="479DD8DB"/>
    <w:rsid w:val="47E2B10A"/>
    <w:rsid w:val="4AAC6A7C"/>
    <w:rsid w:val="4B39C789"/>
    <w:rsid w:val="4EE7B2DA"/>
    <w:rsid w:val="5279C60B"/>
    <w:rsid w:val="53677755"/>
    <w:rsid w:val="53F4D462"/>
    <w:rsid w:val="540F9183"/>
    <w:rsid w:val="54696EFD"/>
    <w:rsid w:val="547D1212"/>
    <w:rsid w:val="550347B6"/>
    <w:rsid w:val="55F52ECC"/>
    <w:rsid w:val="569B2227"/>
    <w:rsid w:val="56CC8D04"/>
    <w:rsid w:val="572C7524"/>
    <w:rsid w:val="57CF45B7"/>
    <w:rsid w:val="59A7F91D"/>
    <w:rsid w:val="5A6AFBBA"/>
    <w:rsid w:val="5D0C6BF5"/>
    <w:rsid w:val="5D9B262E"/>
    <w:rsid w:val="5E3F21CC"/>
    <w:rsid w:val="5F4FB9DF"/>
    <w:rsid w:val="6170AC5B"/>
    <w:rsid w:val="61ADF200"/>
    <w:rsid w:val="65CF781D"/>
    <w:rsid w:val="67563C3D"/>
    <w:rsid w:val="680318A3"/>
    <w:rsid w:val="686FD6D4"/>
    <w:rsid w:val="69D91216"/>
    <w:rsid w:val="6A75EBBE"/>
    <w:rsid w:val="6B925FBB"/>
    <w:rsid w:val="6BF47A57"/>
    <w:rsid w:val="6DB2FDCF"/>
    <w:rsid w:val="6E8C7508"/>
    <w:rsid w:val="6ED5A2FB"/>
    <w:rsid w:val="6F219ED8"/>
    <w:rsid w:val="6F2A1ED1"/>
    <w:rsid w:val="6F780274"/>
    <w:rsid w:val="709E8FF8"/>
    <w:rsid w:val="713E40A1"/>
    <w:rsid w:val="7266E65D"/>
    <w:rsid w:val="72B7D8BD"/>
    <w:rsid w:val="72F01231"/>
    <w:rsid w:val="735A4E0D"/>
    <w:rsid w:val="7453A91E"/>
    <w:rsid w:val="7558D569"/>
    <w:rsid w:val="76F4A91F"/>
    <w:rsid w:val="7AABAFEB"/>
    <w:rsid w:val="7AFB2416"/>
    <w:rsid w:val="7B16A13B"/>
    <w:rsid w:val="7B2E3CA8"/>
    <w:rsid w:val="7D0B2450"/>
    <w:rsid w:val="7EAA8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12F07CA"/>
  <w15:chartTrackingRefBased/>
  <w15:docId w15:val="{D1DDF9DA-123D-4344-8A35-24791DD6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ASAPHeading 1,H1,Nadpis 1n,h1,Titulo 1,H1-Heading 1,1,Header 1,l1,Legal Line 1,head 1,título 1,título 11,título 12,título 13,título 111,título 14,título 112,título 15,Head 1,Head 11,Box Header,Titre§,II+,I,H11,H12,H13,H14,H15,H16,H17,H18,H111,f"/>
    <w:basedOn w:val="Normln"/>
    <w:next w:val="Normln"/>
    <w:link w:val="Nadpis1Char"/>
    <w:uiPriority w:val="9"/>
    <w:qFormat/>
    <w:rsid w:val="00013DEE"/>
    <w:pPr>
      <w:tabs>
        <w:tab w:val="num" w:pos="680"/>
      </w:tabs>
      <w:spacing w:after="120" w:line="240" w:lineRule="auto"/>
      <w:ind w:left="680" w:hanging="396"/>
      <w:jc w:val="center"/>
      <w:outlineLvl w:val="0"/>
    </w:pPr>
    <w:rPr>
      <w:rFonts w:ascii="Arial" w:eastAsia="Times New Roman" w:hAnsi="Arial" w:cs="Arial"/>
      <w:b/>
      <w:sz w:val="20"/>
      <w:szCs w:val="20"/>
      <w:lang w:eastAsia="cs-CZ"/>
    </w:rPr>
  </w:style>
  <w:style w:type="paragraph" w:styleId="Nadpis2">
    <w:name w:val="heading 2"/>
    <w:basedOn w:val="Normln"/>
    <w:next w:val="Normln"/>
    <w:link w:val="Nadpis2Char"/>
    <w:uiPriority w:val="9"/>
    <w:unhideWhenUsed/>
    <w:qFormat/>
    <w:rsid w:val="00ED1C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unhideWhenUsed/>
    <w:qFormat/>
    <w:rsid w:val="00ED1CC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zech Tourism),Odrážky - Arial 12,Číslovaný odstavec se seznamem,Odrážka vínová,Bullet Number"/>
    <w:basedOn w:val="Normln"/>
    <w:link w:val="OdstavecseseznamemChar"/>
    <w:uiPriority w:val="34"/>
    <w:qFormat/>
    <w:rsid w:val="00471E89"/>
    <w:pPr>
      <w:ind w:left="720"/>
      <w:contextualSpacing/>
    </w:pPr>
  </w:style>
  <w:style w:type="paragraph" w:styleId="Textkomente">
    <w:name w:val="annotation text"/>
    <w:basedOn w:val="Normln"/>
    <w:link w:val="TextkomenteChar"/>
    <w:uiPriority w:val="99"/>
    <w:unhideWhenUsed/>
    <w:rsid w:val="00311EEE"/>
    <w:pPr>
      <w:spacing w:after="0" w:line="240" w:lineRule="auto"/>
    </w:pPr>
    <w:rPr>
      <w:sz w:val="20"/>
      <w:szCs w:val="20"/>
    </w:rPr>
  </w:style>
  <w:style w:type="character" w:customStyle="1" w:styleId="TextkomenteChar">
    <w:name w:val="Text komentáře Char"/>
    <w:basedOn w:val="Standardnpsmoodstavce"/>
    <w:link w:val="Textkomente"/>
    <w:uiPriority w:val="99"/>
    <w:rsid w:val="00311EEE"/>
    <w:rPr>
      <w:sz w:val="20"/>
      <w:szCs w:val="20"/>
    </w:rPr>
  </w:style>
  <w:style w:type="character" w:customStyle="1" w:styleId="Nadpis1Char">
    <w:name w:val="Nadpis 1 Char"/>
    <w:aliases w:val="ASAPHeading 1 Char,H1 Char,Nadpis 1n Char,h1 Char,Titulo 1 Char,H1-Heading 1 Char,1 Char,Header 1 Char,l1 Char,Legal Line 1 Char,head 1 Char,título 1 Char,título 11 Char,título 12 Char,título 13 Char,título 111 Char,título 14 Char,II+ Char"/>
    <w:basedOn w:val="Standardnpsmoodstavce"/>
    <w:link w:val="Nadpis1"/>
    <w:uiPriority w:val="9"/>
    <w:rsid w:val="00013DEE"/>
    <w:rPr>
      <w:rFonts w:ascii="Arial" w:eastAsia="Times New Roman" w:hAnsi="Arial" w:cs="Arial"/>
      <w:b/>
      <w:sz w:val="20"/>
      <w:szCs w:val="20"/>
      <w:lang w:eastAsia="cs-CZ"/>
    </w:rPr>
  </w:style>
  <w:style w:type="character" w:customStyle="1" w:styleId="OdstavecseseznamemChar">
    <w:name w:val="Odstavec se seznamem Char"/>
    <w:aliases w:val="List Paragraph (Czech Tourism) Char,Odrážky - Arial 12 Char,Číslovaný odstavec se seznamem Char,Odrážka vínová Char,Bullet Number Char"/>
    <w:basedOn w:val="Standardnpsmoodstavce"/>
    <w:link w:val="Odstavecseseznamem"/>
    <w:uiPriority w:val="34"/>
    <w:locked/>
    <w:rsid w:val="00013DEE"/>
  </w:style>
  <w:style w:type="character" w:customStyle="1" w:styleId="ui-provider">
    <w:name w:val="ui-provider"/>
    <w:basedOn w:val="Standardnpsmoodstavce"/>
    <w:rsid w:val="00CA59C3"/>
  </w:style>
  <w:style w:type="character" w:styleId="Odkaznakoment">
    <w:name w:val="annotation reference"/>
    <w:basedOn w:val="Standardnpsmoodstavce"/>
    <w:uiPriority w:val="99"/>
    <w:semiHidden/>
    <w:unhideWhenUsed/>
    <w:rsid w:val="003544B9"/>
    <w:rPr>
      <w:sz w:val="16"/>
      <w:szCs w:val="16"/>
    </w:rPr>
  </w:style>
  <w:style w:type="paragraph" w:styleId="Pedmtkomente">
    <w:name w:val="annotation subject"/>
    <w:basedOn w:val="Textkomente"/>
    <w:next w:val="Textkomente"/>
    <w:link w:val="PedmtkomenteChar"/>
    <w:uiPriority w:val="99"/>
    <w:semiHidden/>
    <w:unhideWhenUsed/>
    <w:rsid w:val="003544B9"/>
    <w:pPr>
      <w:spacing w:after="160"/>
    </w:pPr>
    <w:rPr>
      <w:b/>
      <w:bCs/>
    </w:rPr>
  </w:style>
  <w:style w:type="character" w:customStyle="1" w:styleId="PedmtkomenteChar">
    <w:name w:val="Předmět komentáře Char"/>
    <w:basedOn w:val="TextkomenteChar"/>
    <w:link w:val="Pedmtkomente"/>
    <w:uiPriority w:val="99"/>
    <w:semiHidden/>
    <w:rsid w:val="003544B9"/>
    <w:rPr>
      <w:b/>
      <w:bCs/>
      <w:sz w:val="20"/>
      <w:szCs w:val="20"/>
    </w:rPr>
  </w:style>
  <w:style w:type="paragraph" w:styleId="Revize">
    <w:name w:val="Revision"/>
    <w:hidden/>
    <w:uiPriority w:val="99"/>
    <w:semiHidden/>
    <w:rsid w:val="003544B9"/>
    <w:pPr>
      <w:spacing w:after="0" w:line="240" w:lineRule="auto"/>
    </w:pPr>
  </w:style>
  <w:style w:type="paragraph" w:styleId="Textbubliny">
    <w:name w:val="Balloon Text"/>
    <w:basedOn w:val="Normln"/>
    <w:link w:val="TextbublinyChar"/>
    <w:uiPriority w:val="99"/>
    <w:semiHidden/>
    <w:unhideWhenUsed/>
    <w:rsid w:val="00B7335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3357"/>
    <w:rPr>
      <w:rFonts w:ascii="Segoe UI" w:hAnsi="Segoe UI" w:cs="Segoe UI"/>
      <w:sz w:val="18"/>
      <w:szCs w:val="18"/>
    </w:rPr>
  </w:style>
  <w:style w:type="paragraph" w:customStyle="1" w:styleId="Zkladntext19">
    <w:name w:val="Základní text19"/>
    <w:basedOn w:val="Normln"/>
    <w:link w:val="Bodytext"/>
    <w:rsid w:val="00C11758"/>
    <w:pPr>
      <w:shd w:val="clear" w:color="auto" w:fill="FFFFFF"/>
      <w:spacing w:after="0" w:line="220" w:lineRule="exact"/>
      <w:ind w:hanging="660"/>
      <w:jc w:val="both"/>
    </w:pPr>
    <w:rPr>
      <w:rFonts w:ascii="Segoe UI" w:eastAsia="Segoe UI" w:hAnsi="Segoe UI" w:cs="Segoe UI"/>
      <w:color w:val="000000"/>
      <w:sz w:val="20"/>
      <w:szCs w:val="20"/>
      <w:lang w:val="cs" w:eastAsia="cs-CZ"/>
    </w:rPr>
  </w:style>
  <w:style w:type="table" w:customStyle="1" w:styleId="Mkatabulky1">
    <w:name w:val="Mřížka tabulky1"/>
    <w:basedOn w:val="Normlntabulka"/>
    <w:next w:val="Mkatabulky"/>
    <w:uiPriority w:val="39"/>
    <w:rsid w:val="00C11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Standardnpsmoodstavce"/>
    <w:link w:val="Zkladntext19"/>
    <w:rsid w:val="00C11758"/>
    <w:rPr>
      <w:rFonts w:ascii="Segoe UI" w:eastAsia="Segoe UI" w:hAnsi="Segoe UI" w:cs="Segoe UI"/>
      <w:color w:val="000000"/>
      <w:sz w:val="20"/>
      <w:szCs w:val="20"/>
      <w:shd w:val="clear" w:color="auto" w:fill="FFFFFF"/>
      <w:lang w:val="cs" w:eastAsia="cs-CZ"/>
    </w:rPr>
  </w:style>
  <w:style w:type="table" w:styleId="Mkatabulky">
    <w:name w:val="Table Grid"/>
    <w:basedOn w:val="Normlntabulka"/>
    <w:uiPriority w:val="39"/>
    <w:rsid w:val="00C11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A41648"/>
    <w:rPr>
      <w:color w:val="0000FF"/>
      <w:u w:val="single"/>
    </w:rPr>
  </w:style>
  <w:style w:type="character" w:customStyle="1" w:styleId="Nadpis2Char">
    <w:name w:val="Nadpis 2 Char"/>
    <w:basedOn w:val="Standardnpsmoodstavce"/>
    <w:link w:val="Nadpis2"/>
    <w:uiPriority w:val="9"/>
    <w:rsid w:val="00ED1CCE"/>
    <w:rPr>
      <w:rFonts w:asciiTheme="majorHAnsi" w:eastAsiaTheme="majorEastAsia" w:hAnsiTheme="majorHAnsi" w:cstheme="majorBidi"/>
      <w:color w:val="2E74B5" w:themeColor="accent1" w:themeShade="BF"/>
      <w:sz w:val="26"/>
      <w:szCs w:val="26"/>
    </w:rPr>
  </w:style>
  <w:style w:type="character" w:customStyle="1" w:styleId="Nadpis4Char">
    <w:name w:val="Nadpis 4 Char"/>
    <w:basedOn w:val="Standardnpsmoodstavce"/>
    <w:link w:val="Nadpis4"/>
    <w:uiPriority w:val="9"/>
    <w:rsid w:val="00ED1CCE"/>
    <w:rPr>
      <w:rFonts w:asciiTheme="majorHAnsi" w:eastAsiaTheme="majorEastAsia" w:hAnsiTheme="majorHAnsi" w:cstheme="majorBidi"/>
      <w:i/>
      <w:iCs/>
      <w:color w:val="2E74B5" w:themeColor="accent1" w:themeShade="BF"/>
    </w:rPr>
  </w:style>
  <w:style w:type="paragraph" w:styleId="Zkladntext">
    <w:name w:val="Body Text"/>
    <w:aliases w:val="bt,body text,t1,taten_body,block,Body Text 1,NoticeText-List,Tempo Body Text,Tempo Body Text1,Tempo Body Text2,Tempo Body Text3,Tempo Body Text4,Tempo Body Text5,Tempo Body Text6,Tempo Body Text7,Tempo Body Text8,Tempo Body Text9,B,Ch"/>
    <w:basedOn w:val="Normln"/>
    <w:link w:val="ZkladntextChar"/>
    <w:unhideWhenUsed/>
    <w:qFormat/>
    <w:rsid w:val="00ED1CCE"/>
    <w:pPr>
      <w:spacing w:before="130" w:after="130" w:line="240" w:lineRule="auto"/>
      <w:jc w:val="both"/>
    </w:pPr>
    <w:rPr>
      <w:rFonts w:ascii="Times New Roman" w:eastAsia="Times New Roman" w:hAnsi="Times New Roman" w:cs="Times New Roman"/>
      <w:szCs w:val="20"/>
    </w:rPr>
  </w:style>
  <w:style w:type="character" w:customStyle="1" w:styleId="ZkladntextChar">
    <w:name w:val="Základní text Char"/>
    <w:aliases w:val="bt Char,body text Char,t1 Char,taten_body Char,block Char,Body Text 1 Char,NoticeText-List Char,Tempo Body Text Char,Tempo Body Text1 Char,Tempo Body Text2 Char,Tempo Body Text3 Char,Tempo Body Text4 Char,Tempo Body Text5 Char,B Char"/>
    <w:basedOn w:val="Standardnpsmoodstavce"/>
    <w:link w:val="Zkladntext"/>
    <w:rsid w:val="00ED1CCE"/>
    <w:rPr>
      <w:rFonts w:ascii="Times New Roman" w:eastAsia="Times New Roman" w:hAnsi="Times New Roman" w:cs="Times New Roman"/>
      <w:szCs w:val="20"/>
    </w:rPr>
  </w:style>
  <w:style w:type="paragraph" w:customStyle="1" w:styleId="Body">
    <w:name w:val="Body"/>
    <w:rsid w:val="00ED1CCE"/>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rPr>
  </w:style>
  <w:style w:type="numbering" w:customStyle="1" w:styleId="ImportedStyle2">
    <w:name w:val="Imported Style 2"/>
    <w:rsid w:val="00ED1CCE"/>
    <w:pPr>
      <w:numPr>
        <w:numId w:val="21"/>
      </w:numPr>
    </w:pPr>
  </w:style>
  <w:style w:type="numbering" w:customStyle="1" w:styleId="ImportedStyle8">
    <w:name w:val="Imported Style 8"/>
    <w:rsid w:val="00ED1CCE"/>
    <w:pPr>
      <w:numPr>
        <w:numId w:val="23"/>
      </w:numPr>
    </w:pPr>
  </w:style>
  <w:style w:type="numbering" w:customStyle="1" w:styleId="ImportedStyle9">
    <w:name w:val="Imported Style 9"/>
    <w:rsid w:val="00ED1CCE"/>
    <w:pPr>
      <w:numPr>
        <w:numId w:val="25"/>
      </w:numPr>
    </w:pPr>
  </w:style>
  <w:style w:type="numbering" w:customStyle="1" w:styleId="ImportedStyle10">
    <w:name w:val="Imported Style 10"/>
    <w:rsid w:val="00ED1CCE"/>
    <w:pPr>
      <w:numPr>
        <w:numId w:val="27"/>
      </w:numPr>
    </w:pPr>
  </w:style>
  <w:style w:type="numbering" w:customStyle="1" w:styleId="ImportedStyle12">
    <w:name w:val="Imported Style 12"/>
    <w:rsid w:val="00ED1CCE"/>
    <w:pPr>
      <w:numPr>
        <w:numId w:val="29"/>
      </w:numPr>
    </w:pPr>
  </w:style>
  <w:style w:type="numbering" w:customStyle="1" w:styleId="ImportedStyle14">
    <w:name w:val="Imported Style 14"/>
    <w:rsid w:val="00ED1CCE"/>
    <w:pPr>
      <w:numPr>
        <w:numId w:val="31"/>
      </w:numPr>
    </w:pPr>
  </w:style>
  <w:style w:type="numbering" w:customStyle="1" w:styleId="ImportedStyle15">
    <w:name w:val="Imported Style 15"/>
    <w:rsid w:val="00ED1CCE"/>
    <w:pPr>
      <w:numPr>
        <w:numId w:val="33"/>
      </w:numPr>
    </w:pPr>
  </w:style>
  <w:style w:type="numbering" w:customStyle="1" w:styleId="ImportedStyle16">
    <w:name w:val="Imported Style 16"/>
    <w:rsid w:val="00ED1CCE"/>
    <w:pPr>
      <w:numPr>
        <w:numId w:val="35"/>
      </w:numPr>
    </w:pPr>
  </w:style>
  <w:style w:type="numbering" w:customStyle="1" w:styleId="ImportedStyle17">
    <w:name w:val="Imported Style 17"/>
    <w:rsid w:val="00ED1CCE"/>
    <w:pPr>
      <w:numPr>
        <w:numId w:val="37"/>
      </w:numPr>
    </w:pPr>
  </w:style>
  <w:style w:type="table" w:styleId="Tabulkasmkou4">
    <w:name w:val="Grid Table 4"/>
    <w:basedOn w:val="Normlntabulka"/>
    <w:uiPriority w:val="49"/>
    <w:rsid w:val="00735CF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Zhlav">
    <w:name w:val="header"/>
    <w:basedOn w:val="Normln"/>
    <w:link w:val="ZhlavChar"/>
    <w:uiPriority w:val="99"/>
    <w:unhideWhenUsed/>
    <w:rsid w:val="007E400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4003"/>
  </w:style>
  <w:style w:type="paragraph" w:styleId="Zpat">
    <w:name w:val="footer"/>
    <w:basedOn w:val="Normln"/>
    <w:link w:val="ZpatChar"/>
    <w:uiPriority w:val="99"/>
    <w:unhideWhenUsed/>
    <w:rsid w:val="007E4003"/>
    <w:pPr>
      <w:tabs>
        <w:tab w:val="center" w:pos="4536"/>
        <w:tab w:val="right" w:pos="9072"/>
      </w:tabs>
      <w:spacing w:after="0" w:line="240" w:lineRule="auto"/>
    </w:pPr>
  </w:style>
  <w:style w:type="character" w:customStyle="1" w:styleId="ZpatChar">
    <w:name w:val="Zápatí Char"/>
    <w:basedOn w:val="Standardnpsmoodstavce"/>
    <w:link w:val="Zpat"/>
    <w:uiPriority w:val="99"/>
    <w:rsid w:val="007E4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189514">
      <w:bodyDiv w:val="1"/>
      <w:marLeft w:val="0"/>
      <w:marRight w:val="0"/>
      <w:marTop w:val="0"/>
      <w:marBottom w:val="0"/>
      <w:divBdr>
        <w:top w:val="none" w:sz="0" w:space="0" w:color="auto"/>
        <w:left w:val="none" w:sz="0" w:space="0" w:color="auto"/>
        <w:bottom w:val="none" w:sz="0" w:space="0" w:color="auto"/>
        <w:right w:val="none" w:sz="0" w:space="0" w:color="auto"/>
      </w:divBdr>
    </w:div>
    <w:div w:id="186339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84e7104-dc54-4d8c-86b4-bec61fb9e2f1">
      <UserInfo>
        <DisplayName>Tichotová Denisa</DisplayName>
        <AccountId>241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CE93B989F6774C8E4E46EA2FB4B93B" ma:contentTypeVersion="1" ma:contentTypeDescription="Vytvoří nový dokument" ma:contentTypeScope="" ma:versionID="b38ebaca9cf73a03cc743beaee4efb23">
  <xsd:schema xmlns:xsd="http://www.w3.org/2001/XMLSchema" xmlns:xs="http://www.w3.org/2001/XMLSchema" xmlns:p="http://schemas.microsoft.com/office/2006/metadata/properties" xmlns:ns2="984e7104-dc54-4d8c-86b4-bec61fb9e2f1" targetNamespace="http://schemas.microsoft.com/office/2006/metadata/properties" ma:root="true" ma:fieldsID="0d1b632d3e2696a71d9a5cdb89c0375e" ns2:_="">
    <xsd:import namespace="984e7104-dc54-4d8c-86b4-bec61fb9e2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e7104-dc54-4d8c-86b4-bec61fb9e2f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97740-C528-4D8F-9962-0D1A1241799B}">
  <ds:schemaRefs>
    <ds:schemaRef ds:uri="http://purl.org/dc/elements/1.1/"/>
    <ds:schemaRef ds:uri="http://schemas.openxmlformats.org/package/2006/metadata/core-properties"/>
    <ds:schemaRef ds:uri="http://purl.org/dc/dcmitype/"/>
    <ds:schemaRef ds:uri="http://schemas.microsoft.com/office/infopath/2007/PartnerControls"/>
    <ds:schemaRef ds:uri="984e7104-dc54-4d8c-86b4-bec61fb9e2f1"/>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D4A57D41-2586-4E1C-AA3F-106A14C94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e7104-dc54-4d8c-86b4-bec61fb9e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1AD999-ACB1-4897-A1B6-AE49C1A2D744}">
  <ds:schemaRefs>
    <ds:schemaRef ds:uri="http://schemas.microsoft.com/sharepoint/v3/contenttype/forms"/>
  </ds:schemaRefs>
</ds:datastoreItem>
</file>

<file path=customXml/itemProps4.xml><?xml version="1.0" encoding="utf-8"?>
<ds:datastoreItem xmlns:ds="http://schemas.openxmlformats.org/officeDocument/2006/customXml" ds:itemID="{7C4346BE-1A46-42A6-914F-51E0543B4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4084</Words>
  <Characters>24100</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OZP</Company>
  <LinksUpToDate>false</LinksUpToDate>
  <CharactersWithSpaces>28128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Vlková Daniela</dc:creator>
  <cp:keywords/>
  <dc:description/>
  <cp:lastModifiedBy>Čihák Adam František</cp:lastModifiedBy>
  <cp:revision>2</cp:revision>
  <dcterms:created xsi:type="dcterms:W3CDTF">2024-07-19T13:26:00Z</dcterms:created>
  <dcterms:modified xsi:type="dcterms:W3CDTF">2024-07-19T13:26:00Z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0x01010012CE93B989F6774C8E4E46EA2FB4B93B</vt:lpwstr>
  </property>
  <property fmtid="{D5CDD505-2E9C-101B-9397-08002B2CF9AE}" pid="3" name="MSIP_Label_1c2f003c-d4d5-43b8-9b51-0327f8145908_Enabled">
    <vt:lpwstr>true</vt:lpwstr>
  </property>
  <property fmtid="{D5CDD505-2E9C-101B-9397-08002B2CF9AE}" pid="4" name="MSIP_Label_1c2f003c-d4d5-43b8-9b51-0327f8145908_SetDate">
    <vt:lpwstr>2024-06-13T05:48:23Z</vt:lpwstr>
  </property>
  <property fmtid="{D5CDD505-2E9C-101B-9397-08002B2CF9AE}" pid="5" name="MSIP_Label_1c2f003c-d4d5-43b8-9b51-0327f8145908_Method">
    <vt:lpwstr>Standard</vt:lpwstr>
  </property>
  <property fmtid="{D5CDD505-2E9C-101B-9397-08002B2CF9AE}" pid="6" name="MSIP_Label_1c2f003c-d4d5-43b8-9b51-0327f8145908_Name">
    <vt:lpwstr>INTERNI</vt:lpwstr>
  </property>
  <property fmtid="{D5CDD505-2E9C-101B-9397-08002B2CF9AE}" pid="7" name="MSIP_Label_1c2f003c-d4d5-43b8-9b51-0327f8145908_SiteId">
    <vt:lpwstr>85ebed7f-a4f3-442d-8c7f-a8890bf41f63</vt:lpwstr>
  </property>
  <property fmtid="{D5CDD505-2E9C-101B-9397-08002B2CF9AE}" pid="8" name="MSIP_Label_1c2f003c-d4d5-43b8-9b51-0327f8145908_ActionId">
    <vt:lpwstr>6cb364cf-17ab-456d-8bb6-3e9b2374593b</vt:lpwstr>
  </property>
  <property fmtid="{D5CDD505-2E9C-101B-9397-08002B2CF9AE}" pid="9" name="MSIP_Label_1c2f003c-d4d5-43b8-9b51-0327f8145908_ContentBits">
    <vt:lpwstr>0</vt:lpwstr>
  </property>
</Properties>
</file>