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EF39" w14:textId="37566950" w:rsidR="00612B58" w:rsidRPr="00612B58" w:rsidRDefault="005D36B3" w:rsidP="00612B58">
      <w:pPr>
        <w:ind w:left="3402" w:hanging="3402"/>
        <w:jc w:val="both"/>
        <w:rPr>
          <w:rFonts w:cstheme="minorHAnsi"/>
          <w:b/>
          <w:bCs/>
          <w:sz w:val="20"/>
          <w:szCs w:val="20"/>
        </w:rPr>
      </w:pPr>
      <w:r w:rsidRPr="00612B58">
        <w:rPr>
          <w:rFonts w:cstheme="minorHAnsi"/>
          <w:sz w:val="20"/>
          <w:szCs w:val="20"/>
        </w:rPr>
        <w:t xml:space="preserve">Odkaz na </w:t>
      </w:r>
      <w:r w:rsidR="00612B58" w:rsidRPr="00612B58">
        <w:rPr>
          <w:rFonts w:cstheme="minorHAnsi"/>
          <w:sz w:val="20"/>
          <w:szCs w:val="20"/>
        </w:rPr>
        <w:t>s</w:t>
      </w:r>
      <w:r w:rsidR="00612B58" w:rsidRPr="00612B58">
        <w:rPr>
          <w:rFonts w:cstheme="minorHAnsi"/>
          <w:sz w:val="20"/>
          <w:szCs w:val="20"/>
        </w:rPr>
        <w:t xml:space="preserve">tavební práce v objektu Regionálního muzea a galerie po období únor </w:t>
      </w:r>
      <w:proofErr w:type="gramStart"/>
      <w:r w:rsidR="00612B58" w:rsidRPr="00612B58">
        <w:rPr>
          <w:rFonts w:cstheme="minorHAnsi"/>
          <w:sz w:val="20"/>
          <w:szCs w:val="20"/>
        </w:rPr>
        <w:t>2024 – duben</w:t>
      </w:r>
      <w:proofErr w:type="gramEnd"/>
      <w:r w:rsidR="00612B58" w:rsidRPr="00612B58">
        <w:rPr>
          <w:rFonts w:cstheme="minorHAnsi"/>
          <w:sz w:val="20"/>
          <w:szCs w:val="20"/>
        </w:rPr>
        <w:t xml:space="preserve"> 2025</w:t>
      </w:r>
    </w:p>
    <w:p w14:paraId="0E54258D" w14:textId="3F524DB2" w:rsidR="005D36B3" w:rsidRPr="00612B58" w:rsidRDefault="00612B58" w:rsidP="00612B58">
      <w:pPr>
        <w:spacing w:after="600"/>
        <w:rPr>
          <w:rFonts w:eastAsia="Times New Roman" w:cstheme="minorHAnsi"/>
          <w:b/>
          <w:bCs/>
          <w:color w:val="FFFFFF"/>
          <w:kern w:val="0"/>
          <w:sz w:val="20"/>
          <w:szCs w:val="20"/>
          <w:lang w:eastAsia="cs-CZ"/>
          <w14:ligatures w14:val="none"/>
        </w:rPr>
      </w:pPr>
      <w:r w:rsidRPr="00612B58">
        <w:rPr>
          <w:rFonts w:cstheme="minorHAnsi"/>
          <w:b/>
          <w:sz w:val="20"/>
          <w:szCs w:val="20"/>
        </w:rPr>
        <w:t>Modernizace Regionálního muzea a galerie v</w:t>
      </w:r>
      <w:r>
        <w:rPr>
          <w:rFonts w:cstheme="minorHAnsi"/>
          <w:b/>
          <w:sz w:val="20"/>
          <w:szCs w:val="20"/>
        </w:rPr>
        <w:t> </w:t>
      </w:r>
      <w:proofErr w:type="spellStart"/>
      <w:r w:rsidRPr="00612B58">
        <w:rPr>
          <w:rFonts w:cstheme="minorHAnsi"/>
          <w:b/>
          <w:sz w:val="20"/>
          <w:szCs w:val="20"/>
        </w:rPr>
        <w:t>Jičíně</w:t>
      </w:r>
      <w:r>
        <w:rPr>
          <w:rFonts w:cstheme="minorHAnsi"/>
          <w:b/>
          <w:sz w:val="20"/>
          <w:szCs w:val="20"/>
        </w:rPr>
        <w:t>.</w:t>
      </w:r>
      <w:r w:rsidR="005D36B3" w:rsidRPr="00612B58">
        <w:rPr>
          <w:rFonts w:eastAsia="Times New Roman" w:cstheme="minorHAnsi"/>
          <w:b/>
          <w:bCs/>
          <w:color w:val="FFFFFF"/>
          <w:kern w:val="0"/>
          <w:sz w:val="20"/>
          <w:szCs w:val="20"/>
          <w:lang w:eastAsia="cs-CZ"/>
          <w14:ligatures w14:val="none"/>
        </w:rPr>
        <w:t>a</w:t>
      </w:r>
      <w:proofErr w:type="spellEnd"/>
      <w:r w:rsidR="005D36B3" w:rsidRPr="00612B58">
        <w:rPr>
          <w:rFonts w:eastAsia="Times New Roman" w:cstheme="minorHAnsi"/>
          <w:b/>
          <w:bCs/>
          <w:color w:val="FFFFFF"/>
          <w:kern w:val="0"/>
          <w:sz w:val="20"/>
          <w:szCs w:val="20"/>
          <w:lang w:eastAsia="cs-CZ"/>
          <w14:ligatures w14:val="none"/>
        </w:rPr>
        <w:t xml:space="preserve"> a galerie v Jičíně</w:t>
      </w:r>
    </w:p>
    <w:p w14:paraId="77EF62D1" w14:textId="6258DE2B" w:rsidR="005D36B3" w:rsidRPr="00612B58" w:rsidRDefault="00612B58">
      <w:pPr>
        <w:rPr>
          <w:rFonts w:cstheme="minorHAnsi"/>
          <w:sz w:val="20"/>
          <w:szCs w:val="20"/>
        </w:rPr>
      </w:pPr>
      <w:hyperlink r:id="rId5" w:history="1">
        <w:r w:rsidR="005D36B3" w:rsidRPr="00612B58">
          <w:rPr>
            <w:rStyle w:val="Hypertextovodkaz"/>
            <w:rFonts w:cstheme="minorHAnsi"/>
            <w:sz w:val="20"/>
            <w:szCs w:val="20"/>
          </w:rPr>
          <w:t>https://www.e-zakazky.cz/profil-zadavatele/f0e3a11e-e918-4e79-a7bf-6a5e0d3fb260/zakazka/P23V00000016</w:t>
        </w:r>
      </w:hyperlink>
    </w:p>
    <w:p w14:paraId="3D8E983B" w14:textId="77777777" w:rsidR="005D36B3" w:rsidRDefault="005D36B3"/>
    <w:sectPr w:rsidR="005D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FE7"/>
    <w:multiLevelType w:val="hybridMultilevel"/>
    <w:tmpl w:val="54B2BB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9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B3"/>
    <w:rsid w:val="003523FF"/>
    <w:rsid w:val="005446C5"/>
    <w:rsid w:val="005D36B3"/>
    <w:rsid w:val="00612B58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783E"/>
  <w15:chartTrackingRefBased/>
  <w15:docId w15:val="{0C421736-34A9-4A97-B1C4-3D2937F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6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6B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12B5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zakazky.cz/profil-zadavatele/f0e3a11e-e918-4e79-a7bf-6a5e0d3fb260/zakazka/P23V000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2</cp:revision>
  <dcterms:created xsi:type="dcterms:W3CDTF">2024-02-07T07:00:00Z</dcterms:created>
  <dcterms:modified xsi:type="dcterms:W3CDTF">2024-02-07T07:16:00Z</dcterms:modified>
</cp:coreProperties>
</file>