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  <w:r w:rsidRPr="004A0D26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5759450" cy="927100"/>
            <wp:effectExtent l="0" t="0" r="0" b="6350"/>
            <wp:docPr id="2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12" w:rsidRPr="003622E6" w:rsidRDefault="00E75512" w:rsidP="00E75512">
      <w:pPr>
        <w:spacing w:before="600"/>
        <w:jc w:val="center"/>
        <w:rPr>
          <w:rFonts w:ascii="Palatino Linotype" w:hAnsi="Palatino Linotype" w:cs="Arial"/>
          <w:b/>
          <w:sz w:val="34"/>
          <w:szCs w:val="36"/>
        </w:rPr>
      </w:pPr>
      <w:r w:rsidRPr="003622E6">
        <w:rPr>
          <w:rFonts w:ascii="Palatino Linotype" w:hAnsi="Palatino Linotype" w:cs="Arial"/>
          <w:b/>
          <w:sz w:val="34"/>
          <w:szCs w:val="36"/>
        </w:rPr>
        <w:t xml:space="preserve">Veřejná zakázka na </w:t>
      </w:r>
      <w:r>
        <w:rPr>
          <w:rFonts w:ascii="Palatino Linotype" w:hAnsi="Palatino Linotype" w:cs="Arial"/>
          <w:b/>
          <w:sz w:val="34"/>
          <w:szCs w:val="36"/>
        </w:rPr>
        <w:t>stavební práce</w:t>
      </w:r>
    </w:p>
    <w:p w:rsidR="00E75512" w:rsidRPr="00440C46" w:rsidRDefault="00E75512" w:rsidP="00E75512">
      <w:pPr>
        <w:jc w:val="center"/>
        <w:rPr>
          <w:rFonts w:ascii="Palatino Linotype" w:hAnsi="Palatino Linotype" w:cs="Arial"/>
          <w:b/>
        </w:rPr>
      </w:pPr>
      <w:r w:rsidRPr="00440C46">
        <w:rPr>
          <w:rFonts w:ascii="Palatino Linotype" w:hAnsi="Palatino Linotype" w:cs="Arial"/>
          <w:b/>
        </w:rPr>
        <w:t xml:space="preserve">zadávaná </w:t>
      </w:r>
      <w:r>
        <w:rPr>
          <w:rFonts w:ascii="Palatino Linotype" w:hAnsi="Palatino Linotype" w:cs="Arial"/>
          <w:b/>
        </w:rPr>
        <w:t xml:space="preserve">ve smyslu </w:t>
      </w:r>
      <w:r w:rsidRPr="00440C46">
        <w:rPr>
          <w:rFonts w:ascii="Palatino Linotype" w:hAnsi="Palatino Linotype" w:cs="Arial"/>
          <w:b/>
        </w:rPr>
        <w:t xml:space="preserve">§ </w:t>
      </w:r>
      <w:r>
        <w:rPr>
          <w:rFonts w:ascii="Palatino Linotype" w:hAnsi="Palatino Linotype" w:cs="Arial"/>
          <w:b/>
        </w:rPr>
        <w:t>6</w:t>
      </w:r>
      <w:r w:rsidRPr="00440C46">
        <w:rPr>
          <w:rFonts w:ascii="Palatino Linotype" w:hAnsi="Palatino Linotype" w:cs="Arial"/>
          <w:b/>
        </w:rPr>
        <w:t xml:space="preserve"> </w:t>
      </w:r>
    </w:p>
    <w:p w:rsidR="00E75512" w:rsidRDefault="00E75512" w:rsidP="00E75512">
      <w:pPr>
        <w:jc w:val="center"/>
        <w:rPr>
          <w:rFonts w:ascii="Palatino Linotype" w:hAnsi="Palatino Linotype" w:cs="Arial"/>
          <w:b/>
        </w:rPr>
      </w:pPr>
      <w:r w:rsidRPr="00440C46">
        <w:rPr>
          <w:rFonts w:ascii="Palatino Linotype" w:hAnsi="Palatino Linotype" w:cs="Arial"/>
          <w:b/>
        </w:rPr>
        <w:t>zákona č. 137/2006 Sb., o veřejných zakázkách, v</w:t>
      </w:r>
      <w:r>
        <w:rPr>
          <w:rFonts w:ascii="Palatino Linotype" w:hAnsi="Palatino Linotype" w:cs="Arial"/>
          <w:b/>
        </w:rPr>
        <w:t>e</w:t>
      </w:r>
      <w:r w:rsidRPr="00440C46">
        <w:rPr>
          <w:rFonts w:ascii="Palatino Linotype" w:hAnsi="Palatino Linotype" w:cs="Arial"/>
          <w:b/>
        </w:rPr>
        <w:t> znění</w:t>
      </w:r>
      <w:r>
        <w:rPr>
          <w:rFonts w:ascii="Palatino Linotype" w:hAnsi="Palatino Linotype" w:cs="Arial"/>
          <w:b/>
        </w:rPr>
        <w:t xml:space="preserve"> pozdějších předpisů</w:t>
      </w:r>
      <w:r w:rsidRPr="00440C46">
        <w:rPr>
          <w:rFonts w:ascii="Palatino Linotype" w:hAnsi="Palatino Linotype" w:cs="Arial"/>
          <w:b/>
        </w:rPr>
        <w:t xml:space="preserve"> (dále jen zákon):</w:t>
      </w:r>
    </w:p>
    <w:p w:rsidR="00E75512" w:rsidRPr="00211D00" w:rsidRDefault="00E75512" w:rsidP="00E75512">
      <w:pPr>
        <w:spacing w:before="120"/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rFonts w:ascii="Palatino Linotype" w:hAnsi="Palatino Linotype" w:cs="Arial"/>
          <w:b/>
          <w:sz w:val="34"/>
          <w:szCs w:val="36"/>
        </w:rPr>
        <w:t xml:space="preserve">  „Snížení energetické náročnosti budovy ZŠ J. Husa, Písek“</w:t>
      </w:r>
    </w:p>
    <w:p w:rsidR="009C243A" w:rsidRPr="000C48A7" w:rsidRDefault="00E75512" w:rsidP="00E75512">
      <w:pPr>
        <w:spacing w:before="600" w:after="0" w:line="240" w:lineRule="auto"/>
        <w:jc w:val="center"/>
        <w:rPr>
          <w:rFonts w:ascii="Palatino Linotype" w:hAnsi="Palatino Linotype" w:cs="Arial"/>
          <w:b/>
        </w:rPr>
      </w:pPr>
      <w:r w:rsidRPr="000C48A7">
        <w:rPr>
          <w:rFonts w:ascii="Palatino Linotype" w:hAnsi="Palatino Linotype" w:cs="Arial"/>
          <w:b/>
        </w:rPr>
        <w:t xml:space="preserve">ve </w:t>
      </w:r>
      <w:r>
        <w:rPr>
          <w:rFonts w:ascii="Palatino Linotype" w:hAnsi="Palatino Linotype" w:cs="Arial"/>
          <w:b/>
        </w:rPr>
        <w:t>vztahu k Závazným pokynům pro žadatele a příjemce v OPŽP ve verzi k </w:t>
      </w:r>
      <w:proofErr w:type="gramStart"/>
      <w:r>
        <w:rPr>
          <w:rFonts w:ascii="Palatino Linotype" w:hAnsi="Palatino Linotype" w:cs="Arial"/>
          <w:b/>
        </w:rPr>
        <w:t>26.3.2015</w:t>
      </w:r>
      <w:proofErr w:type="gramEnd"/>
      <w:r>
        <w:rPr>
          <w:rFonts w:ascii="Palatino Linotype" w:hAnsi="Palatino Linotype" w:cs="Arial"/>
          <w:b/>
        </w:rPr>
        <w:t xml:space="preserve"> s účinností od 1.4.2015 (čl. 5.1.2. písm. A) bod </w:t>
      </w:r>
      <w:proofErr w:type="spellStart"/>
      <w:r>
        <w:rPr>
          <w:rFonts w:ascii="Palatino Linotype" w:hAnsi="Palatino Linotype" w:cs="Arial"/>
          <w:b/>
        </w:rPr>
        <w:t>ii</w:t>
      </w:r>
      <w:proofErr w:type="spellEnd"/>
      <w:r>
        <w:rPr>
          <w:rFonts w:ascii="Palatino Linotype" w:hAnsi="Palatino Linotype" w:cs="Arial"/>
          <w:b/>
        </w:rPr>
        <w:t xml:space="preserve">.) </w:t>
      </w:r>
      <w:r w:rsidRPr="000C48A7">
        <w:rPr>
          <w:rFonts w:ascii="Palatino Linotype" w:hAnsi="Palatino Linotype" w:cs="Arial"/>
          <w:b/>
        </w:rPr>
        <w:t xml:space="preserve">se jedná o veřejnou zakázku </w:t>
      </w:r>
      <w:r>
        <w:rPr>
          <w:rFonts w:ascii="Palatino Linotype" w:hAnsi="Palatino Linotype" w:cs="Arial"/>
          <w:b/>
        </w:rPr>
        <w:t>malého rozsahu</w:t>
      </w:r>
      <w:r w:rsidRPr="000C48A7">
        <w:rPr>
          <w:rFonts w:ascii="Palatino Linotype" w:hAnsi="Palatino Linotype" w:cs="Arial"/>
          <w:b/>
        </w:rPr>
        <w:t xml:space="preserve"> </w:t>
      </w:r>
      <w:r>
        <w:rPr>
          <w:rFonts w:ascii="Palatino Linotype" w:hAnsi="Palatino Linotype" w:cs="Arial"/>
          <w:b/>
        </w:rPr>
        <w:t xml:space="preserve">2. kategorie a ve vztahu k zákonu veřejnou zakázku malého rozsahu </w:t>
      </w:r>
      <w:r w:rsidRPr="000C48A7">
        <w:rPr>
          <w:rFonts w:ascii="Palatino Linotype" w:hAnsi="Palatino Linotype" w:cs="Arial"/>
          <w:b/>
        </w:rPr>
        <w:t xml:space="preserve">na </w:t>
      </w:r>
      <w:r>
        <w:rPr>
          <w:rFonts w:ascii="Palatino Linotype" w:hAnsi="Palatino Linotype" w:cs="Arial"/>
          <w:b/>
        </w:rPr>
        <w:t>stavební práce mimo režim zákona podle § 18 odst. 5</w:t>
      </w:r>
    </w:p>
    <w:p w:rsidR="00E46C22" w:rsidRDefault="00E46C22" w:rsidP="00B43FF9">
      <w:pPr>
        <w:spacing w:line="240" w:lineRule="auto"/>
      </w:pPr>
    </w:p>
    <w:tbl>
      <w:tblPr>
        <w:tblW w:w="90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3491"/>
        <w:gridCol w:w="398"/>
        <w:gridCol w:w="5121"/>
      </w:tblGrid>
      <w:tr w:rsidR="00E75512" w:rsidRPr="00E46C22" w:rsidTr="00E75512">
        <w:trPr>
          <w:gridBefore w:val="1"/>
          <w:wBefore w:w="10" w:type="dxa"/>
          <w:trHeight w:val="360"/>
        </w:trPr>
        <w:tc>
          <w:tcPr>
            <w:tcW w:w="90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>1. Identifikační údaje zadavatele</w:t>
            </w:r>
          </w:p>
        </w:tc>
      </w:tr>
      <w:tr w:rsidR="00E75512" w:rsidRPr="00E46C22" w:rsidTr="00E75512">
        <w:trPr>
          <w:gridBefore w:val="1"/>
          <w:wBefore w:w="10" w:type="dxa"/>
          <w:trHeight w:val="345"/>
        </w:trPr>
        <w:tc>
          <w:tcPr>
            <w:tcW w:w="3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75512" w:rsidRPr="00E46C22" w:rsidTr="00E75512">
        <w:trPr>
          <w:gridBefore w:val="1"/>
          <w:wBefore w:w="10" w:type="dxa"/>
          <w:trHeight w:val="660"/>
        </w:trPr>
        <w:tc>
          <w:tcPr>
            <w:tcW w:w="38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Název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512" w:rsidRPr="005F678F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hAnsi="Palatino Linotype" w:cs="Arial"/>
                <w:b/>
                <w:sz w:val="18"/>
                <w:szCs w:val="18"/>
              </w:rPr>
              <w:t>Základní škola Jana Husa a Mateřská škola Písek, Husovo nám. 725</w:t>
            </w:r>
          </w:p>
        </w:tc>
      </w:tr>
      <w:tr w:rsidR="00E75512" w:rsidRPr="00E75512" w:rsidTr="00E75512">
        <w:trPr>
          <w:gridBefore w:val="1"/>
          <w:wBefore w:w="10" w:type="dxa"/>
          <w:trHeight w:val="33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Sídlo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75512" w:rsidRDefault="00E75512" w:rsidP="00E7551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7551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Husovo nám. 725/5, 397 01 Písek</w:t>
            </w:r>
          </w:p>
        </w:tc>
      </w:tr>
      <w:tr w:rsidR="00E75512" w:rsidRPr="00E46C22" w:rsidTr="00E75512">
        <w:trPr>
          <w:gridBefore w:val="1"/>
          <w:wBefore w:w="10" w:type="dxa"/>
          <w:trHeight w:val="33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5F678F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hyperlink r:id="rId9" w:history="1">
              <w:r w:rsidRPr="00E46A85">
                <w:rPr>
                  <w:rStyle w:val="Hypertextovodkaz"/>
                  <w:rFonts w:ascii="Palatino Linotype" w:hAnsi="Palatino Linotype" w:cs="Arial"/>
                  <w:b/>
                  <w:sz w:val="18"/>
                  <w:szCs w:val="18"/>
                </w:rPr>
                <w:t>www.zsjanahusa.cz</w:t>
              </w:r>
            </w:hyperlink>
            <w:r>
              <w:rPr>
                <w:rFonts w:ascii="Palatino Linotype" w:hAnsi="Palatino Linotype" w:cs="Arial"/>
                <w:b/>
                <w:sz w:val="18"/>
                <w:szCs w:val="18"/>
              </w:rPr>
              <w:t xml:space="preserve"> </w:t>
            </w:r>
          </w:p>
        </w:tc>
      </w:tr>
      <w:tr w:rsidR="00E75512" w:rsidRPr="00E46C22" w:rsidTr="00E75512">
        <w:trPr>
          <w:gridBefore w:val="1"/>
          <w:wBefore w:w="10" w:type="dxa"/>
          <w:trHeight w:val="33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5F678F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70943141</w:t>
            </w:r>
          </w:p>
        </w:tc>
      </w:tr>
      <w:tr w:rsidR="00E75512" w:rsidRPr="00E46C22" w:rsidTr="00E75512">
        <w:trPr>
          <w:gridBefore w:val="1"/>
          <w:wBefore w:w="10" w:type="dxa"/>
          <w:trHeight w:val="33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DIČ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 xml:space="preserve">CZ70943141 </w:t>
            </w:r>
          </w:p>
        </w:tc>
      </w:tr>
      <w:tr w:rsidR="00E75512" w:rsidRPr="00E46C22" w:rsidTr="00E75512">
        <w:trPr>
          <w:gridBefore w:val="1"/>
          <w:wBefore w:w="10" w:type="dxa"/>
          <w:trHeight w:val="66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Osoba oprávněná jednat jménem zadavatele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5F678F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hAnsi="Palatino Linotype" w:cs="Arial"/>
                <w:b/>
                <w:sz w:val="18"/>
              </w:rPr>
              <w:t>Mgr. Jan Adámek – ředitel Základní školy Jana Husa Písek</w:t>
            </w:r>
          </w:p>
        </w:tc>
      </w:tr>
      <w:tr w:rsidR="00E75512" w:rsidRPr="00E46C22" w:rsidTr="00E75512">
        <w:trPr>
          <w:gridBefore w:val="1"/>
          <w:wBefore w:w="10" w:type="dxa"/>
          <w:trHeight w:val="33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  <w:r>
              <w:rPr>
                <w:rFonts w:ascii="Palatino Linotype" w:hAnsi="Palatino Linotype" w:cs="Arial"/>
                <w:b/>
                <w:sz w:val="18"/>
                <w:szCs w:val="18"/>
              </w:rPr>
              <w:t>382 214 883</w:t>
            </w:r>
          </w:p>
        </w:tc>
      </w:tr>
      <w:tr w:rsidR="00E75512" w:rsidRPr="00E75512" w:rsidTr="00E75512">
        <w:trPr>
          <w:gridBefore w:val="1"/>
          <w:wBefore w:w="10" w:type="dxa"/>
          <w:trHeight w:val="33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75512" w:rsidRDefault="00E75512" w:rsidP="00E7551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hyperlink r:id="rId10" w:history="1">
              <w:r w:rsidRPr="00E75512">
                <w:rPr>
                  <w:rFonts w:eastAsia="Times New Roman" w:cs="Times New Roman"/>
                  <w:color w:val="000000"/>
                  <w:lang w:eastAsia="cs-CZ"/>
                </w:rPr>
                <w:t>zshusova@seznam.cz</w:t>
              </w:r>
            </w:hyperlink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  </w:t>
            </w:r>
          </w:p>
        </w:tc>
      </w:tr>
      <w:tr w:rsidR="00E75512" w:rsidRPr="00E46C22" w:rsidTr="00E75512">
        <w:trPr>
          <w:gridBefore w:val="1"/>
          <w:wBefore w:w="10" w:type="dxa"/>
          <w:trHeight w:val="66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veřejné zakázky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Petr Jaroš</w:t>
            </w:r>
          </w:p>
        </w:tc>
      </w:tr>
      <w:tr w:rsidR="00E75512" w:rsidRPr="00E46C22" w:rsidTr="00E75512">
        <w:trPr>
          <w:gridBefore w:val="1"/>
          <w:wBefore w:w="10" w:type="dxa"/>
          <w:trHeight w:val="330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604 219 593</w:t>
            </w:r>
          </w:p>
        </w:tc>
      </w:tr>
      <w:tr w:rsidR="00E75512" w:rsidRPr="00E46C22" w:rsidTr="00E75512">
        <w:trPr>
          <w:gridBefore w:val="1"/>
          <w:wBefore w:w="10" w:type="dxa"/>
          <w:trHeight w:val="345"/>
        </w:trPr>
        <w:tc>
          <w:tcPr>
            <w:tcW w:w="38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FF"/>
                <w:u w:val="single"/>
                <w:lang w:eastAsia="cs-CZ"/>
              </w:rPr>
            </w:pPr>
            <w:hyperlink r:id="rId11" w:history="1">
              <w:r w:rsidRPr="00E46C22">
                <w:rPr>
                  <w:rFonts w:ascii="Palatino Linotype" w:eastAsia="Times New Roman" w:hAnsi="Palatino Linotype" w:cs="Times New Roman"/>
                  <w:color w:val="0000FF"/>
                  <w:u w:val="single"/>
                  <w:lang w:eastAsia="cs-CZ"/>
                </w:rPr>
                <w:t>petjar62@seznam.cz</w:t>
              </w:r>
            </w:hyperlink>
          </w:p>
        </w:tc>
      </w:tr>
      <w:tr w:rsidR="00E75512" w:rsidRPr="00E46C22" w:rsidTr="00E75512">
        <w:trPr>
          <w:trHeight w:val="360"/>
        </w:trPr>
        <w:tc>
          <w:tcPr>
            <w:tcW w:w="9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lastRenderedPageBreak/>
              <w:t xml:space="preserve">2. Základní identifikační údaje o uchazeči </w:t>
            </w:r>
          </w:p>
        </w:tc>
      </w:tr>
      <w:tr w:rsidR="00E75512" w:rsidRPr="00E46C22" w:rsidTr="00E75512">
        <w:trPr>
          <w:trHeight w:val="345"/>
        </w:trPr>
        <w:tc>
          <w:tcPr>
            <w:tcW w:w="3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75512" w:rsidRPr="00E46C22" w:rsidTr="00E75512">
        <w:trPr>
          <w:trHeight w:val="330"/>
        </w:trPr>
        <w:tc>
          <w:tcPr>
            <w:tcW w:w="35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Název 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(obchodní firma/jméno)</w:t>
            </w:r>
          </w:p>
        </w:tc>
        <w:tc>
          <w:tcPr>
            <w:tcW w:w="55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66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Sídlo/místo podnikání (celá adresa včetně PSČ)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33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Právní for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a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33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Mobilní t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el. 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33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33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33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DIČ 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66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Spisová značka v obchodním rejstříku 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66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Osoba oprá</w:t>
            </w: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v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něná jednat za uchazeče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33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zakázky 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330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Mobilní t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el. 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75512" w:rsidRPr="00E46C22" w:rsidTr="00E75512">
        <w:trPr>
          <w:trHeight w:val="345"/>
        </w:trPr>
        <w:tc>
          <w:tcPr>
            <w:tcW w:w="35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512" w:rsidRPr="00E46C22" w:rsidRDefault="00E75512" w:rsidP="00BF7DA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420"/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4"/>
        <w:gridCol w:w="5699"/>
      </w:tblGrid>
      <w:tr w:rsidR="00E46C22" w:rsidRPr="00E46C22" w:rsidTr="00B60A99">
        <w:trPr>
          <w:trHeight w:val="360"/>
        </w:trPr>
        <w:tc>
          <w:tcPr>
            <w:tcW w:w="9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 xml:space="preserve">3. Údaj, který je předmětem hodnocení nabídky </w:t>
            </w:r>
          </w:p>
        </w:tc>
      </w:tr>
      <w:tr w:rsidR="00E46C22" w:rsidRPr="00E46C22" w:rsidTr="00B60A99">
        <w:trPr>
          <w:trHeight w:val="345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Celková nabídková cena bez DPH v Kč </w:t>
            </w:r>
          </w:p>
        </w:tc>
        <w:tc>
          <w:tcPr>
            <w:tcW w:w="5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Sazba DPH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Výše DPH v Kč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45"/>
        </w:trPr>
        <w:tc>
          <w:tcPr>
            <w:tcW w:w="3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Cena celkem vč. DPH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p w:rsidR="00216AFA" w:rsidRPr="00216AFA" w:rsidRDefault="00216AFA" w:rsidP="00216AFA">
      <w:pPr>
        <w:spacing w:after="0" w:line="240" w:lineRule="auto"/>
        <w:rPr>
          <w:rFonts w:ascii="Palatino Linotype" w:hAnsi="Palatino Linotype"/>
          <w:i/>
          <w:sz w:val="18"/>
          <w:szCs w:val="18"/>
        </w:rPr>
      </w:pPr>
      <w:r w:rsidRPr="00216AFA">
        <w:rPr>
          <w:rFonts w:ascii="Palatino Linotype" w:hAnsi="Palatino Linotype"/>
          <w:i/>
          <w:sz w:val="18"/>
          <w:szCs w:val="18"/>
        </w:rPr>
        <w:t>Upozornění: Počet dodavatelů bude upraven podle skutečného počtu účastníků společné nabídky.</w:t>
      </w:r>
    </w:p>
    <w:p w:rsidR="00216AFA" w:rsidRPr="00216AFA" w:rsidRDefault="00216AFA" w:rsidP="00216AFA">
      <w:pPr>
        <w:spacing w:after="0" w:line="240" w:lineRule="auto"/>
        <w:rPr>
          <w:rFonts w:ascii="Palatino Linotype" w:hAnsi="Palatino Linotype"/>
          <w:i/>
          <w:sz w:val="16"/>
          <w:szCs w:val="16"/>
        </w:rPr>
      </w:pPr>
    </w:p>
    <w:p w:rsidR="00216AFA" w:rsidRPr="00216AFA" w:rsidRDefault="00216AFA" w:rsidP="00216AFA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216AFA">
        <w:rPr>
          <w:rFonts w:ascii="Palatino Linotype" w:hAnsi="Palatino Linotype"/>
          <w:i/>
          <w:sz w:val="18"/>
          <w:szCs w:val="18"/>
        </w:rPr>
        <w:t xml:space="preserve">Upozornění: Doručení písemnosti na uvedenou adresu se považuje za doručení každému dodavateli, který podal společnou nabídku. Zadavatel je však oprávněn doručit každému dodavateli písemnost samostatně. </w:t>
      </w:r>
    </w:p>
    <w:p w:rsidR="00B60A99" w:rsidRPr="00216AFA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16"/>
          <w:szCs w:val="16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b/>
        </w:rPr>
      </w:pPr>
      <w:r w:rsidRPr="00B60A99">
        <w:rPr>
          <w:rFonts w:ascii="Palatino Linotype" w:hAnsi="Palatino Linotype"/>
          <w:b/>
        </w:rPr>
        <w:t xml:space="preserve">Čestné prohlášení </w:t>
      </w: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  <w:bookmarkStart w:id="0" w:name="_GoBack"/>
      <w:bookmarkEnd w:id="0"/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Čestně prohlašuji, že jako uchazeč o výše uvedenou veřejnou zakázku nejsme subdodavatelem, kterým jiný dodavatel v tomto zadávacím řízení prokazuje kvalifikaci.</w:t>
      </w:r>
    </w:p>
    <w:p w:rsidR="00B60A99" w:rsidRPr="00216AFA" w:rsidRDefault="00B60A99" w:rsidP="00B60A99">
      <w:pPr>
        <w:spacing w:after="0" w:line="240" w:lineRule="auto"/>
        <w:rPr>
          <w:rFonts w:ascii="Palatino Linotype" w:hAnsi="Palatino Linotype"/>
          <w:i/>
          <w:sz w:val="16"/>
          <w:szCs w:val="16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Dále čestně prohlašuji, že jsme nezpracovali nabídku v součinnosti s jiným dodavatelem, který podal</w:t>
      </w:r>
    </w:p>
    <w:p w:rsidR="00E46C22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nabídku.</w:t>
      </w:r>
    </w:p>
    <w:p w:rsidR="00216AFA" w:rsidRPr="00B60A99" w:rsidRDefault="00216AFA" w:rsidP="00B60A99">
      <w:pPr>
        <w:spacing w:after="0" w:line="240" w:lineRule="auto"/>
        <w:rPr>
          <w:rFonts w:ascii="Palatino Linotype" w:hAnsi="Palatino Linotype"/>
          <w:i/>
        </w:rPr>
      </w:pPr>
    </w:p>
    <w:p w:rsidR="00B60A99" w:rsidRDefault="00F0536B" w:rsidP="005F678F">
      <w:pPr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Místo ____________</w:t>
      </w:r>
      <w:r w:rsidR="009A130F" w:rsidRPr="004A0D26">
        <w:rPr>
          <w:rFonts w:ascii="Palatino Linotype" w:hAnsi="Palatino Linotype"/>
        </w:rPr>
        <w:t>Datum: _______________</w:t>
      </w:r>
    </w:p>
    <w:p w:rsidR="00BC715D" w:rsidRDefault="00BC715D" w:rsidP="00B60A99">
      <w:pPr>
        <w:spacing w:after="0" w:line="240" w:lineRule="auto"/>
        <w:rPr>
          <w:rFonts w:ascii="Palatino Linotype" w:hAnsi="Palatino Linotype"/>
        </w:rPr>
      </w:pPr>
    </w:p>
    <w:p w:rsidR="00B60A99" w:rsidRDefault="00B60A99" w:rsidP="007324D7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……………………………………………………………………….</w:t>
      </w:r>
    </w:p>
    <w:p w:rsidR="009A130F" w:rsidRPr="004A0D26" w:rsidRDefault="00F0536B" w:rsidP="007324D7">
      <w:pPr>
        <w:spacing w:after="0" w:line="240" w:lineRule="auto"/>
        <w:jc w:val="right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 xml:space="preserve">Razítko a podpis osoby oprávněné jednat jménem </w:t>
      </w:r>
      <w:r w:rsidR="00D61EC9" w:rsidRPr="004A0D26">
        <w:rPr>
          <w:rFonts w:ascii="Palatino Linotype" w:hAnsi="Palatino Linotype"/>
        </w:rPr>
        <w:t>dodavatele</w:t>
      </w:r>
    </w:p>
    <w:sectPr w:rsidR="009A130F" w:rsidRPr="004A0D26" w:rsidSect="00C32D5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A10" w:rsidRDefault="00E06A10" w:rsidP="004A0D26">
      <w:pPr>
        <w:spacing w:after="0" w:line="240" w:lineRule="auto"/>
      </w:pPr>
      <w:r>
        <w:separator/>
      </w:r>
    </w:p>
  </w:endnote>
  <w:endnote w:type="continuationSeparator" w:id="0">
    <w:p w:rsidR="00E06A10" w:rsidRDefault="00E06A10" w:rsidP="004A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3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15D" w:rsidRDefault="00BC715D" w:rsidP="00BC715D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BC715D" w:rsidRPr="00BC715D" w:rsidRDefault="007324D7" w:rsidP="00BC715D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 xml:space="preserve">Krycí list nabídky – </w:t>
    </w:r>
    <w:r w:rsidR="005D2291">
      <w:rPr>
        <w:rFonts w:ascii="Palatino Linotype" w:hAnsi="Palatino Linotype"/>
        <w:i/>
        <w:sz w:val="20"/>
      </w:rPr>
      <w:t>více</w:t>
    </w:r>
    <w:r>
      <w:rPr>
        <w:rFonts w:ascii="Palatino Linotype" w:hAnsi="Palatino Linotype"/>
        <w:i/>
        <w:sz w:val="20"/>
      </w:rPr>
      <w:t xml:space="preserve"> dodavatel</w:t>
    </w:r>
    <w:r w:rsidR="005D2291">
      <w:rPr>
        <w:rFonts w:ascii="Palatino Linotype" w:hAnsi="Palatino Linotype"/>
        <w:i/>
        <w:sz w:val="20"/>
      </w:rPr>
      <w:t>ů</w:t>
    </w:r>
    <w:r w:rsidR="00BC715D" w:rsidRPr="00BC715D">
      <w:rPr>
        <w:rFonts w:ascii="Palatino Linotype" w:hAnsi="Palatino Linotype"/>
        <w:i/>
        <w:sz w:val="20"/>
      </w:rPr>
      <w:t xml:space="preserve"> </w:t>
    </w:r>
    <w:r w:rsidR="00BC715D" w:rsidRPr="00BC715D">
      <w:rPr>
        <w:rFonts w:ascii="Palatino Linotype" w:hAnsi="Palatino Linotype"/>
        <w:i/>
        <w:sz w:val="20"/>
      </w:rPr>
      <w:tab/>
    </w:r>
    <w:r w:rsidR="00BC715D" w:rsidRPr="00BC715D">
      <w:rPr>
        <w:rFonts w:ascii="Palatino Linotype" w:hAnsi="Palatino Linotype"/>
        <w:i/>
        <w:sz w:val="20"/>
      </w:rPr>
      <w:tab/>
      <w:t xml:space="preserve">Strana </w:t>
    </w:r>
    <w:r w:rsidR="00535B2F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PAGE </w:instrText>
    </w:r>
    <w:r w:rsidR="00535B2F" w:rsidRPr="00BC715D">
      <w:rPr>
        <w:rFonts w:ascii="Palatino Linotype" w:hAnsi="Palatino Linotype"/>
        <w:i/>
        <w:sz w:val="20"/>
      </w:rPr>
      <w:fldChar w:fldCharType="separate"/>
    </w:r>
    <w:r w:rsidR="00522BC7">
      <w:rPr>
        <w:rFonts w:ascii="Palatino Linotype" w:hAnsi="Palatino Linotype"/>
        <w:i/>
        <w:noProof/>
        <w:sz w:val="20"/>
      </w:rPr>
      <w:t>1</w:t>
    </w:r>
    <w:r w:rsidR="00535B2F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 xml:space="preserve"> (celkem </w:t>
    </w:r>
    <w:r w:rsidR="00535B2F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NUMPAGES </w:instrText>
    </w:r>
    <w:r w:rsidR="00535B2F" w:rsidRPr="00BC715D">
      <w:rPr>
        <w:rFonts w:ascii="Palatino Linotype" w:hAnsi="Palatino Linotype"/>
        <w:i/>
        <w:sz w:val="20"/>
      </w:rPr>
      <w:fldChar w:fldCharType="separate"/>
    </w:r>
    <w:r w:rsidR="00522BC7">
      <w:rPr>
        <w:rFonts w:ascii="Palatino Linotype" w:hAnsi="Palatino Linotype"/>
        <w:i/>
        <w:noProof/>
        <w:sz w:val="20"/>
      </w:rPr>
      <w:t>2</w:t>
    </w:r>
    <w:r w:rsidR="00535B2F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>)</w:t>
    </w:r>
  </w:p>
  <w:p w:rsidR="00B60A99" w:rsidRDefault="009C243A" w:rsidP="00F236A1">
    <w:pPr>
      <w:pStyle w:val="Zpat"/>
      <w:jc w:val="center"/>
    </w:pPr>
    <w:r>
      <w:rPr>
        <w:rFonts w:cs="Arial"/>
        <w:b/>
        <w:noProof/>
        <w:lang w:eastAsia="cs-CZ"/>
      </w:rPr>
      <w:drawing>
        <wp:inline distT="0" distB="0" distL="0" distR="0" wp14:anchorId="6A1C7C62" wp14:editId="61DCA433">
          <wp:extent cx="1865630" cy="299720"/>
          <wp:effectExtent l="0" t="0" r="1270" b="5080"/>
          <wp:docPr id="1" name="Obrázek 1" descr="Banner OPZP_FS_ERDF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anner OPZP_FS_ERDF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A10" w:rsidRDefault="00E06A10" w:rsidP="004A0D26">
      <w:pPr>
        <w:spacing w:after="0" w:line="240" w:lineRule="auto"/>
      </w:pPr>
      <w:r>
        <w:separator/>
      </w:r>
    </w:p>
  </w:footnote>
  <w:footnote w:type="continuationSeparator" w:id="0">
    <w:p w:rsidR="00E06A10" w:rsidRDefault="00E06A10" w:rsidP="004A0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43A" w:rsidRPr="002E3F2C" w:rsidRDefault="009C243A" w:rsidP="009C243A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na stavební </w:t>
    </w:r>
    <w:proofErr w:type="gramStart"/>
    <w:r>
      <w:rPr>
        <w:rFonts w:ascii="Palatino Linotype" w:hAnsi="Palatino Linotype"/>
        <w:i/>
        <w:sz w:val="18"/>
        <w:szCs w:val="18"/>
      </w:rPr>
      <w:t xml:space="preserve">práce                                                   </w:t>
    </w:r>
    <w:r w:rsidR="00E75512" w:rsidRPr="00211D00">
      <w:rPr>
        <w:rFonts w:ascii="Palatino Linotype" w:hAnsi="Palatino Linotype"/>
        <w:i/>
        <w:sz w:val="18"/>
        <w:szCs w:val="18"/>
      </w:rPr>
      <w:t>„</w:t>
    </w:r>
    <w:r w:rsidR="00E75512">
      <w:rPr>
        <w:rFonts w:ascii="Palatino Linotype" w:hAnsi="Palatino Linotype"/>
        <w:i/>
        <w:sz w:val="18"/>
        <w:szCs w:val="18"/>
      </w:rPr>
      <w:t>Snížení</w:t>
    </w:r>
    <w:proofErr w:type="gramEnd"/>
    <w:r w:rsidR="00E75512">
      <w:rPr>
        <w:rFonts w:ascii="Palatino Linotype" w:hAnsi="Palatino Linotype"/>
        <w:i/>
        <w:sz w:val="18"/>
        <w:szCs w:val="18"/>
      </w:rPr>
      <w:t xml:space="preserve"> energetické náročnosti budovy ZŠ J. Husa, </w:t>
    </w:r>
    <w:r w:rsidR="00E75512">
      <w:rPr>
        <w:rFonts w:ascii="Palatino Linotype" w:hAnsi="Palatino Linotype"/>
        <w:i/>
        <w:sz w:val="18"/>
        <w:szCs w:val="18"/>
      </w:rPr>
      <w:t>P</w:t>
    </w:r>
    <w:r w:rsidR="00E75512">
      <w:rPr>
        <w:rFonts w:ascii="Palatino Linotype" w:hAnsi="Palatino Linotype"/>
        <w:i/>
        <w:sz w:val="18"/>
        <w:szCs w:val="18"/>
      </w:rPr>
      <w:t>ísek“</w:t>
    </w:r>
  </w:p>
  <w:p w:rsidR="004A0D26" w:rsidRDefault="004A0D2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768"/>
    <w:multiLevelType w:val="hybridMultilevel"/>
    <w:tmpl w:val="A908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136"/>
    <w:multiLevelType w:val="hybridMultilevel"/>
    <w:tmpl w:val="C9D0B4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691F03"/>
    <w:multiLevelType w:val="hybridMultilevel"/>
    <w:tmpl w:val="1C08B918"/>
    <w:lvl w:ilvl="0" w:tplc="066848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6A0D31"/>
    <w:multiLevelType w:val="hybridMultilevel"/>
    <w:tmpl w:val="97841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3F4619"/>
    <w:multiLevelType w:val="hybridMultilevel"/>
    <w:tmpl w:val="9F3E93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71886"/>
    <w:multiLevelType w:val="hybridMultilevel"/>
    <w:tmpl w:val="DAF8D7E4"/>
    <w:lvl w:ilvl="0" w:tplc="0A6C3EA6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93"/>
    <w:rsid w:val="0001316D"/>
    <w:rsid w:val="000C1EC2"/>
    <w:rsid w:val="00186AC2"/>
    <w:rsid w:val="001A0A80"/>
    <w:rsid w:val="001C5551"/>
    <w:rsid w:val="00216AFA"/>
    <w:rsid w:val="002756D5"/>
    <w:rsid w:val="002B335E"/>
    <w:rsid w:val="002B55DD"/>
    <w:rsid w:val="00313220"/>
    <w:rsid w:val="00344153"/>
    <w:rsid w:val="00471A58"/>
    <w:rsid w:val="004A0D26"/>
    <w:rsid w:val="00522BC7"/>
    <w:rsid w:val="00535B2F"/>
    <w:rsid w:val="005D2291"/>
    <w:rsid w:val="005F678F"/>
    <w:rsid w:val="006350A5"/>
    <w:rsid w:val="0067012B"/>
    <w:rsid w:val="006B7813"/>
    <w:rsid w:val="006C36F1"/>
    <w:rsid w:val="007324D7"/>
    <w:rsid w:val="007D61F4"/>
    <w:rsid w:val="009316D8"/>
    <w:rsid w:val="00981930"/>
    <w:rsid w:val="009A130F"/>
    <w:rsid w:val="009C243A"/>
    <w:rsid w:val="009D1422"/>
    <w:rsid w:val="009E3C08"/>
    <w:rsid w:val="00A223F6"/>
    <w:rsid w:val="00B43FF9"/>
    <w:rsid w:val="00B60A99"/>
    <w:rsid w:val="00BC715D"/>
    <w:rsid w:val="00C2402F"/>
    <w:rsid w:val="00C32D5E"/>
    <w:rsid w:val="00CF6832"/>
    <w:rsid w:val="00D61EC9"/>
    <w:rsid w:val="00E06A10"/>
    <w:rsid w:val="00E24E0C"/>
    <w:rsid w:val="00E46C22"/>
    <w:rsid w:val="00E75512"/>
    <w:rsid w:val="00EF7993"/>
    <w:rsid w:val="00F0536B"/>
    <w:rsid w:val="00F236A1"/>
    <w:rsid w:val="00F40A55"/>
    <w:rsid w:val="00FD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46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46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tjar62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shusova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janahusa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Petr Jaroš</cp:lastModifiedBy>
  <cp:revision>2</cp:revision>
  <dcterms:created xsi:type="dcterms:W3CDTF">2015-06-02T10:25:00Z</dcterms:created>
  <dcterms:modified xsi:type="dcterms:W3CDTF">2015-06-02T10:25:00Z</dcterms:modified>
</cp:coreProperties>
</file>