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B7F" w:rsidRPr="00C44D3D" w:rsidRDefault="00FA4186" w:rsidP="00AA7B7F">
      <w:pPr>
        <w:suppressAutoHyphens w:val="0"/>
        <w:rPr>
          <w:rFonts w:ascii="NewsGot" w:hAnsi="NewsGot" w:cstheme="minorHAnsi"/>
          <w:b/>
          <w:sz w:val="36"/>
          <w:szCs w:val="36"/>
        </w:rPr>
      </w:pPr>
      <w:r w:rsidRPr="00EE2959">
        <w:rPr>
          <w:rFonts w:ascii="NewsGot" w:hAnsi="NewsGot" w:cstheme="minorHAnsi"/>
          <w:sz w:val="22"/>
          <w:szCs w:val="22"/>
        </w:rPr>
        <w:t xml:space="preserve">Příloha č. </w:t>
      </w:r>
      <w:r w:rsidR="0052231D">
        <w:rPr>
          <w:rFonts w:ascii="NewsGot" w:hAnsi="NewsGot" w:cstheme="minorHAnsi"/>
          <w:sz w:val="22"/>
          <w:szCs w:val="22"/>
        </w:rPr>
        <w:t>3</w:t>
      </w:r>
      <w:r w:rsidR="00EE2959">
        <w:rPr>
          <w:rFonts w:ascii="NewsGot" w:hAnsi="NewsGot" w:cstheme="minorHAnsi"/>
          <w:sz w:val="22"/>
          <w:szCs w:val="22"/>
        </w:rPr>
        <w:t xml:space="preserve"> Výzvy</w:t>
      </w:r>
      <w:r w:rsidR="00231987" w:rsidRPr="00EE2959">
        <w:rPr>
          <w:rFonts w:ascii="NewsGot" w:hAnsi="NewsGot" w:cstheme="minorHAnsi"/>
          <w:sz w:val="22"/>
          <w:szCs w:val="22"/>
        </w:rPr>
        <w:t xml:space="preserve"> </w:t>
      </w:r>
      <w:r w:rsidR="0031584C" w:rsidRPr="00EE2959">
        <w:rPr>
          <w:rFonts w:ascii="NewsGot" w:hAnsi="NewsGot" w:cstheme="minorHAnsi"/>
          <w:sz w:val="22"/>
          <w:szCs w:val="22"/>
        </w:rPr>
        <w:tab/>
      </w:r>
      <w:r w:rsidR="0031584C">
        <w:rPr>
          <w:rFonts w:ascii="NewsGot" w:hAnsi="NewsGot" w:cstheme="minorHAnsi"/>
          <w:b/>
          <w:sz w:val="22"/>
          <w:szCs w:val="22"/>
        </w:rPr>
        <w:tab/>
      </w:r>
      <w:r w:rsidR="0031584C">
        <w:rPr>
          <w:rFonts w:ascii="NewsGot" w:hAnsi="NewsGot" w:cstheme="minorHAnsi"/>
          <w:b/>
          <w:sz w:val="22"/>
          <w:szCs w:val="22"/>
        </w:rPr>
        <w:tab/>
      </w:r>
      <w:r w:rsidR="00EE289C" w:rsidRPr="00C44D3D">
        <w:rPr>
          <w:rFonts w:ascii="NewsGot" w:hAnsi="NewsGot" w:cstheme="minorHAnsi"/>
          <w:b/>
          <w:sz w:val="36"/>
          <w:szCs w:val="36"/>
        </w:rPr>
        <w:t xml:space="preserve">Přehled </w:t>
      </w:r>
      <w:r w:rsidR="00B4107B">
        <w:rPr>
          <w:rFonts w:ascii="NewsGot" w:hAnsi="NewsGot" w:cstheme="minorHAnsi"/>
          <w:b/>
          <w:sz w:val="36"/>
          <w:szCs w:val="36"/>
        </w:rPr>
        <w:t xml:space="preserve">významných </w:t>
      </w:r>
      <w:r w:rsidR="00EE289C" w:rsidRPr="00C44D3D">
        <w:rPr>
          <w:rFonts w:ascii="NewsGot" w:hAnsi="NewsGot" w:cstheme="minorHAnsi"/>
          <w:b/>
          <w:sz w:val="36"/>
          <w:szCs w:val="36"/>
        </w:rPr>
        <w:t xml:space="preserve">referenčních dodávek </w:t>
      </w:r>
    </w:p>
    <w:p w:rsidR="00C44D3D" w:rsidRDefault="00C44D3D" w:rsidP="00AA7B7F">
      <w:pPr>
        <w:suppressAutoHyphens w:val="0"/>
        <w:rPr>
          <w:rFonts w:ascii="NewsGot" w:hAnsi="NewsGot" w:cstheme="minorHAnsi"/>
          <w:b/>
          <w:sz w:val="22"/>
          <w:szCs w:val="22"/>
        </w:rPr>
      </w:pPr>
    </w:p>
    <w:p w:rsidR="005964A1" w:rsidRDefault="00C44D3D" w:rsidP="00AA0B85">
      <w:pPr>
        <w:suppressAutoHyphens w:val="0"/>
        <w:rPr>
          <w:rFonts w:ascii="NewsGot" w:hAnsi="NewsGot" w:cstheme="minorHAnsi"/>
          <w:bCs/>
          <w:color w:val="000000"/>
          <w:sz w:val="22"/>
          <w:szCs w:val="22"/>
          <w:highlight w:val="yellow"/>
        </w:rPr>
      </w:pPr>
      <w:r w:rsidRPr="00C44D3D">
        <w:rPr>
          <w:rFonts w:ascii="NewsGot" w:hAnsi="NewsGot" w:cstheme="minorHAnsi"/>
          <w:b/>
          <w:sz w:val="22"/>
          <w:szCs w:val="22"/>
        </w:rPr>
        <w:t xml:space="preserve">Název veřejné zakázky: </w:t>
      </w:r>
      <w:r w:rsidRPr="00C44D3D">
        <w:rPr>
          <w:rFonts w:ascii="NewsGot" w:hAnsi="NewsGot" w:cstheme="minorHAnsi"/>
          <w:b/>
          <w:sz w:val="22"/>
          <w:szCs w:val="22"/>
        </w:rPr>
        <w:tab/>
      </w:r>
      <w:r w:rsidR="0031584C">
        <w:rPr>
          <w:rFonts w:ascii="NewsGot" w:hAnsi="NewsGot" w:cstheme="minorHAnsi"/>
          <w:b/>
          <w:sz w:val="22"/>
          <w:szCs w:val="22"/>
        </w:rPr>
        <w:tab/>
      </w:r>
      <w:r w:rsidR="00AA0B85" w:rsidRPr="00AA0B85">
        <w:rPr>
          <w:rFonts w:ascii="NewsGot" w:hAnsi="NewsGot" w:cstheme="minorHAnsi"/>
          <w:b/>
          <w:sz w:val="22"/>
          <w:szCs w:val="22"/>
        </w:rPr>
        <w:t>„</w:t>
      </w:r>
      <w:r w:rsidR="0052231D" w:rsidRPr="0052231D">
        <w:rPr>
          <w:rFonts w:ascii="NewsGot" w:hAnsi="NewsGot" w:cstheme="minorHAnsi"/>
          <w:b/>
          <w:sz w:val="22"/>
          <w:szCs w:val="22"/>
        </w:rPr>
        <w:t>DODÁVKA MOTOROVÉ NAFTY PRO ZOOLOGICKOU ZAHRADU HL. M. PRAHY</w:t>
      </w:r>
      <w:r w:rsidR="00AA0B85" w:rsidRPr="00AA0B85">
        <w:rPr>
          <w:rFonts w:ascii="NewsGot" w:hAnsi="NewsGot" w:cstheme="minorHAnsi"/>
          <w:b/>
          <w:sz w:val="22"/>
          <w:szCs w:val="22"/>
        </w:rPr>
        <w:t>“</w:t>
      </w:r>
    </w:p>
    <w:p w:rsidR="00AA0B85" w:rsidRDefault="00AA0B85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NewsGot" w:hAnsi="NewsGot" w:cstheme="minorHAnsi"/>
          <w:bCs/>
          <w:color w:val="000000"/>
          <w:sz w:val="22"/>
          <w:szCs w:val="22"/>
          <w:highlight w:val="yellow"/>
        </w:rPr>
      </w:pPr>
    </w:p>
    <w:p w:rsidR="007F7E87" w:rsidRPr="00C44D3D" w:rsidRDefault="00696BFD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NewsGot" w:hAnsi="NewsGot" w:cstheme="minorHAnsi"/>
          <w:bCs/>
          <w:color w:val="000000"/>
          <w:sz w:val="22"/>
          <w:szCs w:val="22"/>
          <w:highlight w:val="yellow"/>
        </w:rPr>
      </w:pPr>
      <w:r w:rsidRPr="00C44D3D">
        <w:rPr>
          <w:rFonts w:ascii="NewsGot" w:hAnsi="NewsGot" w:cstheme="minorHAnsi"/>
          <w:bCs/>
          <w:color w:val="000000"/>
          <w:sz w:val="22"/>
          <w:szCs w:val="22"/>
          <w:highlight w:val="yellow"/>
        </w:rPr>
        <w:t xml:space="preserve">Dodavatel </w:t>
      </w:r>
      <w:r w:rsidR="007F7E87" w:rsidRPr="00C44D3D">
        <w:rPr>
          <w:rFonts w:ascii="NewsGot" w:hAnsi="NewsGot" w:cstheme="minorHAnsi"/>
          <w:sz w:val="22"/>
          <w:szCs w:val="22"/>
          <w:highlight w:val="yellow"/>
        </w:rPr>
        <w:t>[</w:t>
      </w:r>
      <w:r w:rsidR="007F7E87" w:rsidRPr="00C44D3D">
        <w:rPr>
          <w:rFonts w:ascii="Courier New" w:hAnsi="Courier New" w:cs="Courier New"/>
          <w:sz w:val="22"/>
          <w:szCs w:val="22"/>
          <w:highlight w:val="yellow"/>
        </w:rPr>
        <w:t>●</w:t>
      </w:r>
      <w:r w:rsidR="007F7E87" w:rsidRPr="00C44D3D">
        <w:rPr>
          <w:rFonts w:ascii="NewsGot" w:hAnsi="NewsGot" w:cstheme="minorHAnsi"/>
          <w:sz w:val="22"/>
          <w:szCs w:val="22"/>
          <w:highlight w:val="yellow"/>
        </w:rPr>
        <w:t>]</w:t>
      </w:r>
    </w:p>
    <w:p w:rsidR="007F7E87" w:rsidRPr="00C44D3D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NewsGot" w:hAnsi="NewsGot" w:cstheme="minorHAnsi"/>
          <w:bCs/>
          <w:color w:val="000000"/>
          <w:sz w:val="22"/>
          <w:szCs w:val="22"/>
          <w:highlight w:val="yellow"/>
        </w:rPr>
      </w:pPr>
      <w:r w:rsidRPr="00C44D3D">
        <w:rPr>
          <w:rFonts w:ascii="NewsGot" w:hAnsi="NewsGot" w:cstheme="minorHAnsi"/>
          <w:bCs/>
          <w:color w:val="000000"/>
          <w:sz w:val="22"/>
          <w:szCs w:val="22"/>
          <w:highlight w:val="yellow"/>
        </w:rPr>
        <w:t xml:space="preserve">se sídlem </w:t>
      </w:r>
      <w:r w:rsidRPr="00C44D3D">
        <w:rPr>
          <w:rFonts w:ascii="NewsGot" w:hAnsi="NewsGot" w:cstheme="minorHAnsi"/>
          <w:sz w:val="22"/>
          <w:szCs w:val="22"/>
          <w:highlight w:val="yellow"/>
        </w:rPr>
        <w:t>[</w:t>
      </w:r>
      <w:r w:rsidRPr="00C44D3D">
        <w:rPr>
          <w:rFonts w:ascii="Courier New" w:hAnsi="Courier New" w:cs="Courier New"/>
          <w:sz w:val="22"/>
          <w:szCs w:val="22"/>
          <w:highlight w:val="yellow"/>
        </w:rPr>
        <w:t>●</w:t>
      </w:r>
      <w:r w:rsidRPr="00C44D3D">
        <w:rPr>
          <w:rFonts w:ascii="NewsGot" w:hAnsi="NewsGot" w:cstheme="minorHAnsi"/>
          <w:sz w:val="22"/>
          <w:szCs w:val="22"/>
          <w:highlight w:val="yellow"/>
        </w:rPr>
        <w:t>]</w:t>
      </w:r>
    </w:p>
    <w:p w:rsidR="007F7E87" w:rsidRPr="00C44D3D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NewsGot" w:hAnsi="NewsGot" w:cstheme="minorHAnsi"/>
          <w:bCs/>
          <w:color w:val="000000"/>
          <w:sz w:val="22"/>
          <w:szCs w:val="22"/>
          <w:highlight w:val="yellow"/>
        </w:rPr>
      </w:pPr>
      <w:r w:rsidRPr="00C44D3D">
        <w:rPr>
          <w:rFonts w:ascii="NewsGot" w:hAnsi="NewsGot" w:cstheme="minorHAnsi"/>
          <w:bCs/>
          <w:color w:val="000000"/>
          <w:sz w:val="22"/>
          <w:szCs w:val="22"/>
          <w:highlight w:val="yellow"/>
        </w:rPr>
        <w:t>IČ</w:t>
      </w:r>
      <w:r w:rsidR="003C26F3">
        <w:rPr>
          <w:rFonts w:ascii="NewsGot" w:hAnsi="NewsGot" w:cstheme="minorHAnsi"/>
          <w:bCs/>
          <w:color w:val="000000"/>
          <w:sz w:val="22"/>
          <w:szCs w:val="22"/>
          <w:highlight w:val="yellow"/>
        </w:rPr>
        <w:t>O</w:t>
      </w:r>
      <w:bookmarkStart w:id="0" w:name="_GoBack"/>
      <w:bookmarkEnd w:id="0"/>
      <w:r w:rsidRPr="00C44D3D">
        <w:rPr>
          <w:rFonts w:ascii="NewsGot" w:hAnsi="NewsGot" w:cstheme="minorHAnsi"/>
          <w:bCs/>
          <w:color w:val="000000"/>
          <w:sz w:val="22"/>
          <w:szCs w:val="22"/>
          <w:highlight w:val="yellow"/>
        </w:rPr>
        <w:t xml:space="preserve"> </w:t>
      </w:r>
      <w:r w:rsidRPr="00C44D3D">
        <w:rPr>
          <w:rFonts w:ascii="NewsGot" w:hAnsi="NewsGot" w:cstheme="minorHAnsi"/>
          <w:sz w:val="22"/>
          <w:szCs w:val="22"/>
          <w:highlight w:val="yellow"/>
        </w:rPr>
        <w:t>[</w:t>
      </w:r>
      <w:r w:rsidRPr="00C44D3D">
        <w:rPr>
          <w:rFonts w:ascii="Courier New" w:hAnsi="Courier New" w:cs="Courier New"/>
          <w:sz w:val="22"/>
          <w:szCs w:val="22"/>
          <w:highlight w:val="yellow"/>
        </w:rPr>
        <w:t>●</w:t>
      </w:r>
      <w:r w:rsidRPr="00C44D3D">
        <w:rPr>
          <w:rFonts w:ascii="NewsGot" w:hAnsi="NewsGot" w:cstheme="minorHAnsi"/>
          <w:sz w:val="22"/>
          <w:szCs w:val="22"/>
          <w:highlight w:val="yellow"/>
        </w:rPr>
        <w:t>]</w:t>
      </w:r>
    </w:p>
    <w:p w:rsidR="007F7E87" w:rsidRPr="00C44D3D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NewsGot" w:hAnsi="NewsGot" w:cstheme="minorHAnsi"/>
          <w:bCs/>
          <w:color w:val="000000"/>
          <w:sz w:val="22"/>
          <w:szCs w:val="22"/>
          <w:highlight w:val="yellow"/>
        </w:rPr>
      </w:pPr>
      <w:r w:rsidRPr="00C44D3D">
        <w:rPr>
          <w:rFonts w:ascii="NewsGot" w:hAnsi="NewsGot" w:cstheme="minorHAnsi"/>
          <w:bCs/>
          <w:color w:val="000000"/>
          <w:sz w:val="22"/>
          <w:szCs w:val="22"/>
          <w:highlight w:val="yellow"/>
        </w:rPr>
        <w:t xml:space="preserve">Zapsaná v obchodním rejstříku vedeném </w:t>
      </w:r>
      <w:r w:rsidRPr="00C44D3D">
        <w:rPr>
          <w:rFonts w:ascii="NewsGot" w:hAnsi="NewsGot" w:cstheme="minorHAnsi"/>
          <w:sz w:val="22"/>
          <w:szCs w:val="22"/>
          <w:highlight w:val="yellow"/>
        </w:rPr>
        <w:t>[</w:t>
      </w:r>
      <w:r w:rsidRPr="00C44D3D">
        <w:rPr>
          <w:rFonts w:ascii="Courier New" w:hAnsi="Courier New" w:cs="Courier New"/>
          <w:sz w:val="22"/>
          <w:szCs w:val="22"/>
          <w:highlight w:val="yellow"/>
        </w:rPr>
        <w:t>●</w:t>
      </w:r>
      <w:r w:rsidRPr="00C44D3D">
        <w:rPr>
          <w:rFonts w:ascii="NewsGot" w:hAnsi="NewsGot" w:cstheme="minorHAnsi"/>
          <w:sz w:val="22"/>
          <w:szCs w:val="22"/>
          <w:highlight w:val="yellow"/>
        </w:rPr>
        <w:t>],</w:t>
      </w:r>
      <w:r w:rsidRPr="00C44D3D">
        <w:rPr>
          <w:rFonts w:ascii="NewsGot" w:hAnsi="NewsGot" w:cstheme="minorHAnsi"/>
          <w:bCs/>
          <w:color w:val="000000"/>
          <w:sz w:val="22"/>
          <w:szCs w:val="22"/>
          <w:highlight w:val="yellow"/>
        </w:rPr>
        <w:t xml:space="preserve"> oddíl </w:t>
      </w:r>
      <w:r w:rsidRPr="00C44D3D">
        <w:rPr>
          <w:rFonts w:ascii="NewsGot" w:hAnsi="NewsGot" w:cstheme="minorHAnsi"/>
          <w:sz w:val="22"/>
          <w:szCs w:val="22"/>
          <w:highlight w:val="yellow"/>
        </w:rPr>
        <w:t>[</w:t>
      </w:r>
      <w:r w:rsidRPr="00C44D3D">
        <w:rPr>
          <w:rFonts w:ascii="Courier New" w:hAnsi="Courier New" w:cs="Courier New"/>
          <w:sz w:val="22"/>
          <w:szCs w:val="22"/>
          <w:highlight w:val="yellow"/>
        </w:rPr>
        <w:t>●</w:t>
      </w:r>
      <w:r w:rsidRPr="00C44D3D">
        <w:rPr>
          <w:rFonts w:ascii="NewsGot" w:hAnsi="NewsGot" w:cstheme="minorHAnsi"/>
          <w:sz w:val="22"/>
          <w:szCs w:val="22"/>
          <w:highlight w:val="yellow"/>
        </w:rPr>
        <w:t>]</w:t>
      </w:r>
      <w:r w:rsidRPr="00C44D3D">
        <w:rPr>
          <w:rFonts w:ascii="NewsGot" w:hAnsi="NewsGot" w:cstheme="minorHAnsi"/>
          <w:bCs/>
          <w:color w:val="000000"/>
          <w:sz w:val="22"/>
          <w:szCs w:val="22"/>
          <w:highlight w:val="yellow"/>
        </w:rPr>
        <w:t xml:space="preserve">, vložka </w:t>
      </w:r>
      <w:r w:rsidRPr="00C44D3D">
        <w:rPr>
          <w:rFonts w:ascii="NewsGot" w:hAnsi="NewsGot" w:cstheme="minorHAnsi"/>
          <w:sz w:val="22"/>
          <w:szCs w:val="22"/>
          <w:highlight w:val="yellow"/>
        </w:rPr>
        <w:t>[</w:t>
      </w:r>
      <w:r w:rsidRPr="00C44D3D">
        <w:rPr>
          <w:rFonts w:ascii="Courier New" w:hAnsi="Courier New" w:cs="Courier New"/>
          <w:sz w:val="22"/>
          <w:szCs w:val="22"/>
          <w:highlight w:val="yellow"/>
        </w:rPr>
        <w:t>●</w:t>
      </w:r>
      <w:r w:rsidRPr="00C44D3D">
        <w:rPr>
          <w:rFonts w:ascii="NewsGot" w:hAnsi="NewsGot" w:cstheme="minorHAnsi"/>
          <w:sz w:val="22"/>
          <w:szCs w:val="22"/>
          <w:highlight w:val="yellow"/>
        </w:rPr>
        <w:t>]</w:t>
      </w:r>
    </w:p>
    <w:p w:rsidR="007F7E87" w:rsidRPr="00C44D3D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NewsGot" w:hAnsi="NewsGot" w:cstheme="minorHAnsi"/>
          <w:bCs/>
          <w:color w:val="000000"/>
          <w:sz w:val="22"/>
          <w:szCs w:val="22"/>
          <w:highlight w:val="yellow"/>
        </w:rPr>
      </w:pPr>
      <w:r w:rsidRPr="00C44D3D">
        <w:rPr>
          <w:rFonts w:ascii="NewsGot" w:hAnsi="NewsGot" w:cstheme="minorHAnsi"/>
          <w:bCs/>
          <w:color w:val="000000"/>
          <w:sz w:val="22"/>
          <w:szCs w:val="22"/>
          <w:highlight w:val="yellow"/>
        </w:rPr>
        <w:t>osoba oprávněná jednat za dodavatele:</w:t>
      </w:r>
    </w:p>
    <w:p w:rsidR="007F7E87" w:rsidRPr="00C44D3D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NewsGot" w:hAnsi="NewsGot" w:cstheme="minorHAnsi"/>
          <w:sz w:val="22"/>
          <w:szCs w:val="22"/>
          <w:highlight w:val="yellow"/>
        </w:rPr>
      </w:pPr>
      <w:r w:rsidRPr="00C44D3D">
        <w:rPr>
          <w:rFonts w:ascii="NewsGot" w:hAnsi="NewsGot" w:cstheme="minorHAnsi"/>
          <w:bCs/>
          <w:color w:val="000000"/>
          <w:sz w:val="22"/>
          <w:szCs w:val="22"/>
          <w:highlight w:val="yellow"/>
        </w:rPr>
        <w:t xml:space="preserve">jméno a příjmení </w:t>
      </w:r>
      <w:r w:rsidRPr="00C44D3D">
        <w:rPr>
          <w:rFonts w:ascii="NewsGot" w:hAnsi="NewsGot" w:cstheme="minorHAnsi"/>
          <w:sz w:val="22"/>
          <w:szCs w:val="22"/>
          <w:highlight w:val="yellow"/>
        </w:rPr>
        <w:t>[</w:t>
      </w:r>
      <w:r w:rsidRPr="00C44D3D">
        <w:rPr>
          <w:rFonts w:ascii="Courier New" w:hAnsi="Courier New" w:cs="Courier New"/>
          <w:sz w:val="22"/>
          <w:szCs w:val="22"/>
          <w:highlight w:val="yellow"/>
        </w:rPr>
        <w:t>●</w:t>
      </w:r>
      <w:r w:rsidRPr="00C44D3D">
        <w:rPr>
          <w:rFonts w:ascii="NewsGot" w:hAnsi="NewsGot" w:cstheme="minorHAnsi"/>
          <w:sz w:val="22"/>
          <w:szCs w:val="22"/>
          <w:highlight w:val="yellow"/>
        </w:rPr>
        <w:t>]</w:t>
      </w:r>
    </w:p>
    <w:p w:rsidR="00FC731B" w:rsidRPr="00C44D3D" w:rsidRDefault="007F7E87" w:rsidP="00A819BA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NewsGot" w:hAnsi="NewsGot" w:cstheme="minorHAnsi"/>
          <w:bCs/>
          <w:color w:val="000000"/>
          <w:sz w:val="22"/>
          <w:szCs w:val="22"/>
        </w:rPr>
      </w:pPr>
      <w:r w:rsidRPr="00C44D3D">
        <w:rPr>
          <w:rFonts w:ascii="NewsGot" w:hAnsi="NewsGot" w:cstheme="minorHAnsi"/>
          <w:bCs/>
          <w:color w:val="000000"/>
          <w:sz w:val="22"/>
          <w:szCs w:val="22"/>
          <w:highlight w:val="yellow"/>
        </w:rPr>
        <w:t xml:space="preserve">funkce </w:t>
      </w:r>
      <w:r w:rsidRPr="00C44D3D">
        <w:rPr>
          <w:rFonts w:ascii="NewsGot" w:hAnsi="NewsGot" w:cstheme="minorHAnsi"/>
          <w:sz w:val="22"/>
          <w:szCs w:val="22"/>
          <w:highlight w:val="yellow"/>
        </w:rPr>
        <w:t>[</w:t>
      </w:r>
      <w:r w:rsidRPr="00C44D3D">
        <w:rPr>
          <w:rFonts w:ascii="Courier New" w:hAnsi="Courier New" w:cs="Courier New"/>
          <w:sz w:val="22"/>
          <w:szCs w:val="22"/>
          <w:highlight w:val="yellow"/>
        </w:rPr>
        <w:t>●</w:t>
      </w:r>
      <w:r w:rsidRPr="00C44D3D">
        <w:rPr>
          <w:rFonts w:ascii="NewsGot" w:hAnsi="NewsGot" w:cstheme="minorHAnsi"/>
          <w:sz w:val="22"/>
          <w:szCs w:val="22"/>
          <w:highlight w:val="yellow"/>
        </w:rPr>
        <w:t>]</w:t>
      </w:r>
    </w:p>
    <w:p w:rsidR="00964A33" w:rsidRDefault="00964A33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jc w:val="center"/>
        <w:rPr>
          <w:rFonts w:ascii="NewsGot" w:hAnsi="NewsGot" w:cstheme="minorHAnsi"/>
          <w:b/>
          <w:bCs/>
          <w:color w:val="000000"/>
          <w:sz w:val="28"/>
          <w:szCs w:val="28"/>
        </w:rPr>
      </w:pPr>
    </w:p>
    <w:p w:rsidR="007F7E87" w:rsidRPr="00C44D3D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jc w:val="center"/>
        <w:rPr>
          <w:rFonts w:ascii="NewsGot" w:hAnsi="NewsGot" w:cstheme="minorHAnsi"/>
          <w:b/>
          <w:bCs/>
          <w:color w:val="000000"/>
          <w:spacing w:val="20"/>
          <w:sz w:val="22"/>
          <w:szCs w:val="22"/>
        </w:rPr>
      </w:pPr>
      <w:r w:rsidRPr="005964A1">
        <w:rPr>
          <w:rFonts w:ascii="NewsGot" w:hAnsi="NewsGot" w:cstheme="minorHAnsi"/>
          <w:b/>
          <w:bCs/>
          <w:color w:val="000000"/>
          <w:sz w:val="28"/>
          <w:szCs w:val="28"/>
        </w:rPr>
        <w:t>tímto</w:t>
      </w:r>
      <w:r w:rsidR="005964A1" w:rsidRPr="005964A1">
        <w:rPr>
          <w:rFonts w:ascii="NewsGot" w:hAnsi="NewsGot" w:cstheme="minorHAnsi"/>
          <w:b/>
          <w:bCs/>
          <w:color w:val="000000"/>
          <w:sz w:val="28"/>
          <w:szCs w:val="28"/>
        </w:rPr>
        <w:t xml:space="preserve"> </w:t>
      </w:r>
      <w:r w:rsidRPr="005964A1">
        <w:rPr>
          <w:rFonts w:ascii="NewsGot" w:hAnsi="NewsGot" w:cstheme="minorHAnsi"/>
          <w:b/>
          <w:bCs/>
          <w:color w:val="000000"/>
          <w:spacing w:val="20"/>
          <w:sz w:val="28"/>
          <w:szCs w:val="28"/>
        </w:rPr>
        <w:t>čestně prohlašuje</w:t>
      </w:r>
      <w:r w:rsidRPr="00C44D3D">
        <w:rPr>
          <w:rFonts w:ascii="NewsGot" w:hAnsi="NewsGot" w:cstheme="minorHAnsi"/>
          <w:b/>
          <w:bCs/>
          <w:color w:val="000000"/>
          <w:spacing w:val="20"/>
          <w:sz w:val="22"/>
          <w:szCs w:val="22"/>
        </w:rPr>
        <w:t>,</w:t>
      </w:r>
    </w:p>
    <w:p w:rsidR="007F7E87" w:rsidRPr="00C44D3D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NewsGot" w:hAnsi="NewsGot" w:cstheme="minorHAnsi"/>
          <w:bCs/>
          <w:color w:val="000000"/>
          <w:sz w:val="22"/>
          <w:szCs w:val="22"/>
        </w:rPr>
      </w:pPr>
    </w:p>
    <w:p w:rsidR="002C29A7" w:rsidRPr="00C44D3D" w:rsidRDefault="005964A1" w:rsidP="005964A1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NewsGot" w:hAnsi="NewsGot" w:cstheme="minorHAnsi"/>
          <w:bCs/>
          <w:color w:val="000000"/>
          <w:sz w:val="22"/>
          <w:szCs w:val="22"/>
        </w:rPr>
      </w:pPr>
      <w:r>
        <w:rPr>
          <w:rFonts w:ascii="NewsGot" w:hAnsi="NewsGot" w:cstheme="minorHAnsi"/>
          <w:sz w:val="22"/>
          <w:szCs w:val="22"/>
        </w:rPr>
        <w:t xml:space="preserve">že dle požadavku </w:t>
      </w:r>
      <w:r w:rsidR="0031584C">
        <w:rPr>
          <w:rFonts w:ascii="NewsGot" w:hAnsi="NewsGot" w:cstheme="minorHAnsi"/>
          <w:sz w:val="22"/>
          <w:szCs w:val="22"/>
        </w:rPr>
        <w:t>čl. 5</w:t>
      </w:r>
      <w:r>
        <w:rPr>
          <w:rFonts w:ascii="NewsGot" w:hAnsi="NewsGot" w:cstheme="minorHAnsi"/>
          <w:sz w:val="22"/>
          <w:szCs w:val="22"/>
        </w:rPr>
        <w:t xml:space="preserve"> </w:t>
      </w:r>
      <w:r w:rsidR="0031584C">
        <w:rPr>
          <w:rFonts w:ascii="NewsGot" w:hAnsi="NewsGot" w:cstheme="minorHAnsi"/>
          <w:sz w:val="22"/>
          <w:szCs w:val="22"/>
        </w:rPr>
        <w:t>výzvy k podání nabídek</w:t>
      </w:r>
      <w:r>
        <w:rPr>
          <w:rFonts w:ascii="NewsGot" w:hAnsi="NewsGot" w:cstheme="minorHAnsi"/>
          <w:sz w:val="22"/>
          <w:szCs w:val="22"/>
        </w:rPr>
        <w:t xml:space="preserve"> </w:t>
      </w:r>
      <w:r w:rsidRPr="005964A1">
        <w:rPr>
          <w:rFonts w:ascii="NewsGot" w:hAnsi="NewsGot" w:cstheme="minorHAnsi"/>
          <w:sz w:val="22"/>
          <w:szCs w:val="22"/>
        </w:rPr>
        <w:t>k prokázání kritéri</w:t>
      </w:r>
      <w:r>
        <w:rPr>
          <w:rFonts w:ascii="NewsGot" w:hAnsi="NewsGot" w:cstheme="minorHAnsi"/>
          <w:sz w:val="22"/>
          <w:szCs w:val="22"/>
        </w:rPr>
        <w:t>a</w:t>
      </w:r>
      <w:r w:rsidRPr="005964A1">
        <w:rPr>
          <w:rFonts w:ascii="NewsGot" w:hAnsi="NewsGot" w:cstheme="minorHAnsi"/>
          <w:sz w:val="22"/>
          <w:szCs w:val="22"/>
        </w:rPr>
        <w:t xml:space="preserve"> technické kvalifikace dle § 79 odst. 2 písm. </w:t>
      </w:r>
      <w:r w:rsidR="0031584C">
        <w:rPr>
          <w:rFonts w:ascii="NewsGot" w:hAnsi="NewsGot" w:cstheme="minorHAnsi"/>
          <w:sz w:val="22"/>
          <w:szCs w:val="22"/>
        </w:rPr>
        <w:t>b</w:t>
      </w:r>
      <w:r w:rsidRPr="005964A1">
        <w:rPr>
          <w:rFonts w:ascii="NewsGot" w:hAnsi="NewsGot" w:cstheme="minorHAnsi"/>
          <w:sz w:val="22"/>
          <w:szCs w:val="22"/>
        </w:rPr>
        <w:t xml:space="preserve">) ZZVZ </w:t>
      </w:r>
      <w:r w:rsidRPr="005964A1">
        <w:rPr>
          <w:rFonts w:ascii="NewsGot" w:hAnsi="NewsGot" w:cstheme="minorHAnsi"/>
          <w:b/>
          <w:sz w:val="22"/>
          <w:szCs w:val="22"/>
        </w:rPr>
        <w:t>p</w:t>
      </w:r>
      <w:r w:rsidR="00EE2959">
        <w:rPr>
          <w:rFonts w:ascii="NewsGot" w:hAnsi="NewsGot" w:cstheme="minorHAnsi"/>
          <w:b/>
          <w:sz w:val="22"/>
          <w:szCs w:val="22"/>
        </w:rPr>
        <w:t xml:space="preserve">oskytl </w:t>
      </w:r>
      <w:r w:rsidRPr="005964A1">
        <w:rPr>
          <w:rFonts w:ascii="NewsGot" w:hAnsi="NewsGot" w:cstheme="minorHAnsi"/>
          <w:sz w:val="22"/>
          <w:szCs w:val="22"/>
        </w:rPr>
        <w:t xml:space="preserve">za poslední </w:t>
      </w:r>
      <w:r w:rsidR="00952A66">
        <w:rPr>
          <w:rFonts w:ascii="NewsGot" w:hAnsi="NewsGot" w:cstheme="minorHAnsi"/>
          <w:sz w:val="22"/>
          <w:szCs w:val="22"/>
        </w:rPr>
        <w:t>3</w:t>
      </w:r>
      <w:r w:rsidRPr="005964A1">
        <w:rPr>
          <w:rFonts w:ascii="NewsGot" w:hAnsi="NewsGot" w:cstheme="minorHAnsi"/>
          <w:sz w:val="22"/>
          <w:szCs w:val="22"/>
        </w:rPr>
        <w:t xml:space="preserve"> </w:t>
      </w:r>
      <w:r w:rsidR="0031584C">
        <w:rPr>
          <w:rFonts w:ascii="NewsGot" w:hAnsi="NewsGot" w:cstheme="minorHAnsi"/>
          <w:sz w:val="22"/>
          <w:szCs w:val="22"/>
        </w:rPr>
        <w:t>roky</w:t>
      </w:r>
      <w:r w:rsidRPr="005964A1">
        <w:rPr>
          <w:rFonts w:ascii="NewsGot" w:hAnsi="NewsGot" w:cstheme="minorHAnsi"/>
          <w:sz w:val="22"/>
          <w:szCs w:val="22"/>
        </w:rPr>
        <w:t xml:space="preserve"> před zahájením </w:t>
      </w:r>
      <w:r>
        <w:rPr>
          <w:rFonts w:ascii="NewsGot" w:hAnsi="NewsGot" w:cstheme="minorHAnsi"/>
          <w:sz w:val="22"/>
          <w:szCs w:val="22"/>
        </w:rPr>
        <w:t>t</w:t>
      </w:r>
      <w:r w:rsidR="0031584C">
        <w:rPr>
          <w:rFonts w:ascii="NewsGot" w:hAnsi="NewsGot" w:cstheme="minorHAnsi"/>
          <w:sz w:val="22"/>
          <w:szCs w:val="22"/>
        </w:rPr>
        <w:t>éto VZ</w:t>
      </w:r>
      <w:r w:rsidRPr="005964A1">
        <w:rPr>
          <w:rFonts w:ascii="NewsGot" w:hAnsi="NewsGot" w:cstheme="minorHAnsi"/>
          <w:sz w:val="22"/>
          <w:szCs w:val="22"/>
        </w:rPr>
        <w:t xml:space="preserve"> </w:t>
      </w:r>
      <w:r>
        <w:rPr>
          <w:rFonts w:ascii="NewsGot" w:hAnsi="NewsGot" w:cstheme="minorHAnsi"/>
          <w:sz w:val="22"/>
          <w:szCs w:val="22"/>
        </w:rPr>
        <w:t xml:space="preserve">níže popsané významné </w:t>
      </w:r>
      <w:r w:rsidR="0052231D">
        <w:rPr>
          <w:rFonts w:ascii="NewsGot" w:hAnsi="NewsGot" w:cstheme="minorHAnsi"/>
          <w:sz w:val="22"/>
          <w:szCs w:val="22"/>
        </w:rPr>
        <w:t>dodávky</w:t>
      </w:r>
      <w:r>
        <w:rPr>
          <w:rFonts w:ascii="NewsGot" w:hAnsi="NewsGot" w:cstheme="minorHAnsi"/>
          <w:sz w:val="22"/>
          <w:szCs w:val="22"/>
        </w:rPr>
        <w:t xml:space="preserve"> a </w:t>
      </w:r>
      <w:r w:rsidRPr="005964A1">
        <w:rPr>
          <w:rFonts w:ascii="NewsGot" w:hAnsi="NewsGot" w:cstheme="minorHAnsi"/>
          <w:b/>
          <w:sz w:val="22"/>
          <w:szCs w:val="22"/>
        </w:rPr>
        <w:t>předkládá jejich seznam</w:t>
      </w:r>
      <w:r w:rsidRPr="005964A1">
        <w:rPr>
          <w:rFonts w:ascii="NewsGot" w:hAnsi="NewsGot" w:cstheme="minorHAnsi"/>
          <w:sz w:val="22"/>
          <w:szCs w:val="22"/>
        </w:rPr>
        <w:t xml:space="preserve"> </w:t>
      </w:r>
      <w:r>
        <w:rPr>
          <w:rFonts w:ascii="NewsGot" w:hAnsi="NewsGot" w:cstheme="minorHAnsi"/>
          <w:sz w:val="22"/>
          <w:szCs w:val="22"/>
        </w:rPr>
        <w:t>(z</w:t>
      </w:r>
      <w:r w:rsidRPr="005964A1">
        <w:rPr>
          <w:rFonts w:ascii="NewsGot" w:hAnsi="NewsGot" w:cstheme="minorHAnsi"/>
          <w:sz w:val="22"/>
          <w:szCs w:val="22"/>
        </w:rPr>
        <w:t xml:space="preserve">a významnou </w:t>
      </w:r>
      <w:r w:rsidR="00D57BAF">
        <w:rPr>
          <w:rFonts w:ascii="NewsGot" w:hAnsi="NewsGot" w:cstheme="minorHAnsi"/>
          <w:sz w:val="22"/>
          <w:szCs w:val="22"/>
        </w:rPr>
        <w:t>dodávku</w:t>
      </w:r>
      <w:r w:rsidRPr="005964A1">
        <w:rPr>
          <w:rFonts w:ascii="NewsGot" w:hAnsi="NewsGot" w:cstheme="minorHAnsi"/>
          <w:sz w:val="22"/>
          <w:szCs w:val="22"/>
        </w:rPr>
        <w:t xml:space="preserve"> zadavatel považuje </w:t>
      </w:r>
      <w:r w:rsidR="00EE2959">
        <w:rPr>
          <w:rFonts w:ascii="NewsGot" w:hAnsi="NewsGot" w:cstheme="minorHAnsi"/>
          <w:sz w:val="22"/>
          <w:szCs w:val="22"/>
        </w:rPr>
        <w:t xml:space="preserve">dodávky podobného typu plnění </w:t>
      </w:r>
      <w:r w:rsidR="003646D9" w:rsidRPr="003646D9">
        <w:rPr>
          <w:rFonts w:ascii="NewsGot" w:hAnsi="NewsGot" w:cstheme="minorHAnsi"/>
          <w:sz w:val="22"/>
          <w:szCs w:val="22"/>
        </w:rPr>
        <w:t xml:space="preserve">v minimálním finančním rozsahu </w:t>
      </w:r>
      <w:r w:rsidR="00CB6A0A" w:rsidRPr="00CB6A0A">
        <w:rPr>
          <w:rFonts w:ascii="NewsGot" w:hAnsi="NewsGot" w:cstheme="minorHAnsi"/>
          <w:b/>
          <w:sz w:val="22"/>
          <w:szCs w:val="22"/>
        </w:rPr>
        <w:t>1.000.</w:t>
      </w:r>
      <w:r w:rsidR="003646D9" w:rsidRPr="00CB6A0A">
        <w:rPr>
          <w:rFonts w:ascii="NewsGot" w:hAnsi="NewsGot" w:cstheme="minorHAnsi"/>
          <w:b/>
          <w:sz w:val="22"/>
          <w:szCs w:val="22"/>
        </w:rPr>
        <w:t xml:space="preserve">000,- </w:t>
      </w:r>
      <w:r w:rsidR="00EE2959" w:rsidRPr="00CB6A0A">
        <w:rPr>
          <w:rFonts w:ascii="NewsGot" w:hAnsi="NewsGot" w:cstheme="minorHAnsi"/>
          <w:b/>
          <w:sz w:val="22"/>
          <w:szCs w:val="22"/>
        </w:rPr>
        <w:t>Kč</w:t>
      </w:r>
      <w:r w:rsidR="00EE2959" w:rsidRPr="00CB6A0A">
        <w:rPr>
          <w:rFonts w:ascii="NewsGot" w:hAnsi="NewsGot" w:cstheme="minorHAnsi"/>
          <w:sz w:val="22"/>
          <w:szCs w:val="22"/>
        </w:rPr>
        <w:t xml:space="preserve"> </w:t>
      </w:r>
      <w:r w:rsidR="003646D9" w:rsidRPr="00CB6A0A">
        <w:rPr>
          <w:rFonts w:ascii="NewsGot" w:hAnsi="NewsGot" w:cstheme="minorHAnsi"/>
          <w:sz w:val="22"/>
          <w:szCs w:val="22"/>
        </w:rPr>
        <w:t>bez</w:t>
      </w:r>
      <w:r w:rsidRPr="00CB6A0A">
        <w:rPr>
          <w:rFonts w:ascii="NewsGot" w:hAnsi="NewsGot" w:cstheme="minorHAnsi"/>
          <w:sz w:val="22"/>
          <w:szCs w:val="22"/>
        </w:rPr>
        <w:t xml:space="preserve"> DPH </w:t>
      </w:r>
      <w:r w:rsidR="00CB6A0A">
        <w:rPr>
          <w:rFonts w:ascii="NewsGot" w:hAnsi="NewsGot" w:cstheme="minorHAnsi"/>
          <w:sz w:val="22"/>
          <w:szCs w:val="22"/>
        </w:rPr>
        <w:t xml:space="preserve">nebo </w:t>
      </w:r>
      <w:r w:rsidR="00CB6A0A" w:rsidRPr="00CB6A0A">
        <w:rPr>
          <w:rFonts w:ascii="NewsGot" w:hAnsi="NewsGot" w:cstheme="minorHAnsi"/>
          <w:b/>
          <w:sz w:val="22"/>
          <w:szCs w:val="22"/>
        </w:rPr>
        <w:t>25.000 litrů</w:t>
      </w:r>
      <w:r w:rsidR="00CB6A0A">
        <w:rPr>
          <w:rFonts w:ascii="NewsGot" w:hAnsi="NewsGot" w:cstheme="minorHAnsi"/>
          <w:sz w:val="22"/>
          <w:szCs w:val="22"/>
        </w:rPr>
        <w:t xml:space="preserve"> pro jednoho odběratele za období </w:t>
      </w:r>
      <w:proofErr w:type="gramStart"/>
      <w:r w:rsidR="00CB6A0A">
        <w:rPr>
          <w:rFonts w:ascii="NewsGot" w:hAnsi="NewsGot" w:cstheme="minorHAnsi"/>
          <w:sz w:val="22"/>
          <w:szCs w:val="22"/>
        </w:rPr>
        <w:t>12-ti</w:t>
      </w:r>
      <w:proofErr w:type="gramEnd"/>
      <w:r w:rsidR="00CB6A0A">
        <w:rPr>
          <w:rFonts w:ascii="NewsGot" w:hAnsi="NewsGot" w:cstheme="minorHAnsi"/>
          <w:sz w:val="22"/>
          <w:szCs w:val="22"/>
        </w:rPr>
        <w:t xml:space="preserve"> po sobě jdoucích měsíců</w:t>
      </w:r>
      <w:r w:rsidRPr="00CB6A0A">
        <w:rPr>
          <w:rFonts w:ascii="NewsGot" w:hAnsi="NewsGot" w:cstheme="minorHAnsi"/>
          <w:sz w:val="22"/>
          <w:szCs w:val="22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1634"/>
        <w:gridCol w:w="2976"/>
        <w:gridCol w:w="1560"/>
        <w:gridCol w:w="1559"/>
        <w:gridCol w:w="1843"/>
        <w:gridCol w:w="2835"/>
      </w:tblGrid>
      <w:tr w:rsidR="002C29A7" w:rsidRPr="00C44D3D" w:rsidTr="005964A1"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29A7" w:rsidRPr="00C44D3D" w:rsidRDefault="002C29A7" w:rsidP="005964A1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</w:pPr>
            <w:r w:rsidRPr="00C44D3D"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  <w:t>Název zakázky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64A1" w:rsidRDefault="002C29A7" w:rsidP="005964A1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</w:pPr>
            <w:r w:rsidRPr="00C44D3D"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  <w:t>Finanční objem (cena v</w:t>
            </w:r>
            <w:r w:rsidR="005964A1"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  <w:t> </w:t>
            </w:r>
            <w:r w:rsidRPr="00C44D3D"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  <w:t>Kč</w:t>
            </w:r>
          </w:p>
          <w:p w:rsidR="002C29A7" w:rsidRPr="00C44D3D" w:rsidRDefault="002C29A7" w:rsidP="005964A1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</w:pPr>
            <w:r w:rsidRPr="00C44D3D"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  <w:t>bez DPH)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29A7" w:rsidRPr="00C44D3D" w:rsidRDefault="002C29A7" w:rsidP="005964A1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</w:pPr>
            <w:r w:rsidRPr="00C44D3D"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  <w:t>Popis plnění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29A7" w:rsidRPr="00C44D3D" w:rsidRDefault="002C29A7" w:rsidP="005964A1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</w:pPr>
            <w:r w:rsidRPr="00C44D3D"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  <w:t>Doba plnění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29A7" w:rsidRPr="00C44D3D" w:rsidRDefault="002C29A7" w:rsidP="005964A1">
            <w:pPr>
              <w:pStyle w:val="text"/>
              <w:widowControl/>
              <w:spacing w:before="0" w:line="240" w:lineRule="auto"/>
              <w:jc w:val="center"/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</w:pPr>
            <w:r w:rsidRPr="00C44D3D"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  <w:t>Místo plnění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29A7" w:rsidRPr="00C44D3D" w:rsidRDefault="002C29A7" w:rsidP="005964A1">
            <w:pPr>
              <w:pStyle w:val="text"/>
              <w:widowControl/>
              <w:spacing w:before="0" w:line="240" w:lineRule="auto"/>
              <w:jc w:val="center"/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</w:pPr>
            <w:r w:rsidRPr="00C44D3D"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  <w:t xml:space="preserve">Identifikace objednatele </w:t>
            </w:r>
            <w:r w:rsidRPr="00C44D3D">
              <w:rPr>
                <w:rFonts w:ascii="NewsGot" w:hAnsi="NewsGot" w:cstheme="minorHAnsi"/>
                <w:b/>
                <w:sz w:val="22"/>
                <w:szCs w:val="22"/>
              </w:rPr>
              <w:t>(název, sídlo, IČ)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64A1" w:rsidRDefault="002C29A7" w:rsidP="005964A1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NewsGot" w:hAnsi="NewsGot" w:cstheme="minorHAnsi"/>
                <w:b/>
                <w:sz w:val="22"/>
                <w:szCs w:val="22"/>
              </w:rPr>
            </w:pPr>
            <w:r w:rsidRPr="00C44D3D">
              <w:rPr>
                <w:rFonts w:ascii="NewsGot" w:hAnsi="NewsGot" w:cstheme="minorHAnsi"/>
                <w:b/>
                <w:sz w:val="22"/>
                <w:szCs w:val="22"/>
              </w:rPr>
              <w:t xml:space="preserve">Kontaktní osoba objednatele </w:t>
            </w:r>
          </w:p>
          <w:p w:rsidR="002C29A7" w:rsidRPr="00C44D3D" w:rsidRDefault="002C29A7" w:rsidP="005964A1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</w:pPr>
            <w:r w:rsidRPr="00C44D3D">
              <w:rPr>
                <w:rFonts w:ascii="NewsGot" w:hAnsi="NewsGot" w:cstheme="minorHAnsi"/>
                <w:b/>
                <w:sz w:val="22"/>
                <w:szCs w:val="22"/>
              </w:rPr>
              <w:t>(jméno, pozice, e-mail, tel.)</w:t>
            </w:r>
          </w:p>
        </w:tc>
      </w:tr>
      <w:tr w:rsidR="002C29A7" w:rsidRPr="00C44D3D" w:rsidTr="005964A1">
        <w:trPr>
          <w:trHeight w:hRule="exact" w:val="927"/>
        </w:trPr>
        <w:tc>
          <w:tcPr>
            <w:tcW w:w="1735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C29A7" w:rsidRPr="00C44D3D" w:rsidTr="005964A1">
        <w:trPr>
          <w:trHeight w:hRule="exact" w:val="996"/>
        </w:trPr>
        <w:tc>
          <w:tcPr>
            <w:tcW w:w="1735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  <w:p w:rsidR="00F21A3C" w:rsidRPr="00C44D3D" w:rsidRDefault="00F21A3C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C29A7" w:rsidRPr="00C44D3D" w:rsidTr="005964A1">
        <w:trPr>
          <w:trHeight w:hRule="exact" w:val="990"/>
        </w:trPr>
        <w:tc>
          <w:tcPr>
            <w:tcW w:w="1735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</w:tr>
    </w:tbl>
    <w:p w:rsidR="00457994" w:rsidRPr="00C44D3D" w:rsidRDefault="00457994" w:rsidP="00AA7B7F">
      <w:pPr>
        <w:spacing w:line="240" w:lineRule="exact"/>
        <w:rPr>
          <w:rFonts w:ascii="NewsGot" w:hAnsi="NewsGot" w:cstheme="minorHAnsi"/>
          <w:sz w:val="22"/>
          <w:szCs w:val="22"/>
        </w:rPr>
      </w:pPr>
    </w:p>
    <w:p w:rsidR="00F21A3C" w:rsidRPr="00C44D3D" w:rsidRDefault="00AA7B7F" w:rsidP="004378A0">
      <w:pPr>
        <w:spacing w:line="240" w:lineRule="exact"/>
        <w:rPr>
          <w:rFonts w:ascii="NewsGot" w:hAnsi="NewsGot" w:cstheme="minorHAnsi"/>
          <w:sz w:val="22"/>
          <w:szCs w:val="22"/>
        </w:rPr>
      </w:pPr>
      <w:r w:rsidRPr="00C44D3D">
        <w:rPr>
          <w:rFonts w:ascii="NewsGot" w:hAnsi="NewsGot" w:cstheme="minorHAnsi"/>
          <w:sz w:val="22"/>
          <w:szCs w:val="22"/>
        </w:rPr>
        <w:t>Datum:</w:t>
      </w:r>
    </w:p>
    <w:p w:rsidR="00F21A3C" w:rsidRPr="00C44D3D" w:rsidRDefault="00F21A3C" w:rsidP="004378A0">
      <w:pPr>
        <w:spacing w:line="240" w:lineRule="exact"/>
        <w:rPr>
          <w:rFonts w:ascii="NewsGot" w:hAnsi="NewsGot" w:cstheme="minorHAnsi"/>
          <w:sz w:val="22"/>
          <w:szCs w:val="22"/>
        </w:rPr>
      </w:pPr>
    </w:p>
    <w:p w:rsidR="00F21A3C" w:rsidRDefault="00F21A3C" w:rsidP="004378A0">
      <w:pPr>
        <w:spacing w:line="240" w:lineRule="exact"/>
        <w:rPr>
          <w:rFonts w:ascii="NewsGot" w:hAnsi="NewsGot" w:cstheme="minorHAnsi"/>
          <w:sz w:val="22"/>
          <w:szCs w:val="22"/>
        </w:rPr>
      </w:pPr>
      <w:r w:rsidRPr="00C44D3D">
        <w:rPr>
          <w:rFonts w:ascii="NewsGot" w:hAnsi="NewsGot" w:cstheme="minorHAnsi"/>
          <w:sz w:val="22"/>
          <w:szCs w:val="22"/>
        </w:rPr>
        <w:t>Jméno, funkce:</w:t>
      </w:r>
    </w:p>
    <w:p w:rsidR="005964A1" w:rsidRDefault="005964A1" w:rsidP="004378A0">
      <w:pPr>
        <w:spacing w:line="240" w:lineRule="exact"/>
        <w:rPr>
          <w:rFonts w:ascii="NewsGot" w:hAnsi="NewsGot" w:cstheme="minorHAnsi"/>
          <w:sz w:val="22"/>
          <w:szCs w:val="22"/>
        </w:rPr>
      </w:pPr>
    </w:p>
    <w:sectPr w:rsidR="005964A1" w:rsidSect="00F21A3C">
      <w:headerReference w:type="default" r:id="rId8"/>
      <w:pgSz w:w="16838" w:h="11906" w:orient="landscape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65E" w:rsidRDefault="00BA165E" w:rsidP="003336A3">
      <w:r>
        <w:separator/>
      </w:r>
    </w:p>
  </w:endnote>
  <w:endnote w:type="continuationSeparator" w:id="0">
    <w:p w:rsidR="00BA165E" w:rsidRDefault="00BA165E" w:rsidP="00333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ewsGo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65E" w:rsidRDefault="00BA165E" w:rsidP="003336A3">
      <w:r>
        <w:separator/>
      </w:r>
    </w:p>
  </w:footnote>
  <w:footnote w:type="continuationSeparator" w:id="0">
    <w:p w:rsidR="00BA165E" w:rsidRDefault="00BA165E" w:rsidP="00333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6A3" w:rsidRDefault="00964A3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18F6C0D6" wp14:editId="4D509C12">
          <wp:simplePos x="0" y="0"/>
          <wp:positionH relativeFrom="page">
            <wp:posOffset>9407525</wp:posOffset>
          </wp:positionH>
          <wp:positionV relativeFrom="page">
            <wp:posOffset>-3810</wp:posOffset>
          </wp:positionV>
          <wp:extent cx="1256030" cy="1613535"/>
          <wp:effectExtent l="0" t="0" r="0" b="0"/>
          <wp:wrapNone/>
          <wp:docPr id="19" name="Obrázek 0" descr="letterhead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0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6030" cy="1613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34184"/>
    <w:multiLevelType w:val="hybridMultilevel"/>
    <w:tmpl w:val="DE1088F0"/>
    <w:lvl w:ilvl="0" w:tplc="CE0893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E4BFA"/>
    <w:multiLevelType w:val="hybridMultilevel"/>
    <w:tmpl w:val="DCA66EF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833CE"/>
    <w:multiLevelType w:val="hybridMultilevel"/>
    <w:tmpl w:val="7F34637C"/>
    <w:lvl w:ilvl="0" w:tplc="FA2E6E5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84CA5"/>
    <w:multiLevelType w:val="hybridMultilevel"/>
    <w:tmpl w:val="DFA68DA6"/>
    <w:lvl w:ilvl="0" w:tplc="9C2E2110">
      <w:start w:val="1"/>
      <w:numFmt w:val="bullet"/>
      <w:pStyle w:val="C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055618F"/>
    <w:multiLevelType w:val="hybridMultilevel"/>
    <w:tmpl w:val="A18267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4F13EA"/>
    <w:multiLevelType w:val="hybridMultilevel"/>
    <w:tmpl w:val="7166DAD4"/>
    <w:lvl w:ilvl="0" w:tplc="84AEAA3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904CC2"/>
    <w:multiLevelType w:val="hybridMultilevel"/>
    <w:tmpl w:val="009CBDD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C7D1D51"/>
    <w:multiLevelType w:val="hybridMultilevel"/>
    <w:tmpl w:val="1C02F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C647A9"/>
    <w:multiLevelType w:val="hybridMultilevel"/>
    <w:tmpl w:val="E3D4DB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4A0ECD"/>
    <w:multiLevelType w:val="hybridMultilevel"/>
    <w:tmpl w:val="803A928A"/>
    <w:lvl w:ilvl="0" w:tplc="4CA49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1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  <w:lvlOverride w:ilvl="0">
      <w:startOverride w:val="1"/>
    </w:lvlOverride>
  </w:num>
  <w:num w:numId="17">
    <w:abstractNumId w:val="4"/>
  </w:num>
  <w:num w:numId="18">
    <w:abstractNumId w:val="9"/>
  </w:num>
  <w:num w:numId="19">
    <w:abstractNumId w:val="3"/>
  </w:num>
  <w:num w:numId="20">
    <w:abstractNumId w:val="7"/>
  </w:num>
  <w:num w:numId="21">
    <w:abstractNumId w:val="0"/>
  </w:num>
  <w:num w:numId="22">
    <w:abstractNumId w:val="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E87"/>
    <w:rsid w:val="00012256"/>
    <w:rsid w:val="00037CA9"/>
    <w:rsid w:val="000666B3"/>
    <w:rsid w:val="0007086C"/>
    <w:rsid w:val="00072B6A"/>
    <w:rsid w:val="00082328"/>
    <w:rsid w:val="00090C2B"/>
    <w:rsid w:val="000B1607"/>
    <w:rsid w:val="000D2B02"/>
    <w:rsid w:val="00132E49"/>
    <w:rsid w:val="00172B64"/>
    <w:rsid w:val="00174211"/>
    <w:rsid w:val="0018402A"/>
    <w:rsid w:val="00185905"/>
    <w:rsid w:val="001B2986"/>
    <w:rsid w:val="001C59AF"/>
    <w:rsid w:val="001D385E"/>
    <w:rsid w:val="00231987"/>
    <w:rsid w:val="002A4F5C"/>
    <w:rsid w:val="002C29A7"/>
    <w:rsid w:val="002E5173"/>
    <w:rsid w:val="002F0B11"/>
    <w:rsid w:val="00313D5C"/>
    <w:rsid w:val="0031584C"/>
    <w:rsid w:val="0032152E"/>
    <w:rsid w:val="003336A3"/>
    <w:rsid w:val="00340150"/>
    <w:rsid w:val="003511AB"/>
    <w:rsid w:val="0036444C"/>
    <w:rsid w:val="003646D9"/>
    <w:rsid w:val="003C26F3"/>
    <w:rsid w:val="003E2095"/>
    <w:rsid w:val="004378A0"/>
    <w:rsid w:val="00457994"/>
    <w:rsid w:val="004B06D8"/>
    <w:rsid w:val="004C6FCE"/>
    <w:rsid w:val="0052231D"/>
    <w:rsid w:val="00544106"/>
    <w:rsid w:val="005527C6"/>
    <w:rsid w:val="00592792"/>
    <w:rsid w:val="005964A1"/>
    <w:rsid w:val="005E130B"/>
    <w:rsid w:val="005F16DF"/>
    <w:rsid w:val="00616E3E"/>
    <w:rsid w:val="00641A44"/>
    <w:rsid w:val="00672DBE"/>
    <w:rsid w:val="00696BFD"/>
    <w:rsid w:val="007D0FE0"/>
    <w:rsid w:val="007F5B12"/>
    <w:rsid w:val="007F7E87"/>
    <w:rsid w:val="00930325"/>
    <w:rsid w:val="00952A66"/>
    <w:rsid w:val="00953CB5"/>
    <w:rsid w:val="00964A33"/>
    <w:rsid w:val="009E24D3"/>
    <w:rsid w:val="00A07BFC"/>
    <w:rsid w:val="00A5260D"/>
    <w:rsid w:val="00A819BA"/>
    <w:rsid w:val="00A86828"/>
    <w:rsid w:val="00AA0B85"/>
    <w:rsid w:val="00AA7B7F"/>
    <w:rsid w:val="00B10ED3"/>
    <w:rsid w:val="00B4107B"/>
    <w:rsid w:val="00B548A2"/>
    <w:rsid w:val="00B70067"/>
    <w:rsid w:val="00B835F5"/>
    <w:rsid w:val="00BA165E"/>
    <w:rsid w:val="00C06B90"/>
    <w:rsid w:val="00C44D3D"/>
    <w:rsid w:val="00C4787F"/>
    <w:rsid w:val="00C643DB"/>
    <w:rsid w:val="00C66F58"/>
    <w:rsid w:val="00CB6A0A"/>
    <w:rsid w:val="00CE2EE0"/>
    <w:rsid w:val="00D145E1"/>
    <w:rsid w:val="00D14C2F"/>
    <w:rsid w:val="00D27AF2"/>
    <w:rsid w:val="00D36DBD"/>
    <w:rsid w:val="00D57BAF"/>
    <w:rsid w:val="00E848BD"/>
    <w:rsid w:val="00EA4874"/>
    <w:rsid w:val="00EB08BB"/>
    <w:rsid w:val="00EC719F"/>
    <w:rsid w:val="00EE289C"/>
    <w:rsid w:val="00EE2959"/>
    <w:rsid w:val="00F21A3C"/>
    <w:rsid w:val="00F7238F"/>
    <w:rsid w:val="00F76545"/>
    <w:rsid w:val="00FA4186"/>
    <w:rsid w:val="00FC731B"/>
    <w:rsid w:val="00FD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7E87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1">
    <w:name w:val="C_1"/>
    <w:basedOn w:val="Normln"/>
    <w:autoRedefine/>
    <w:qFormat/>
    <w:rsid w:val="00082328"/>
    <w:pPr>
      <w:widowControl w:val="0"/>
      <w:numPr>
        <w:numId w:val="19"/>
      </w:numPr>
      <w:suppressAutoHyphens w:val="0"/>
      <w:ind w:left="709" w:hanging="283"/>
      <w:outlineLvl w:val="0"/>
    </w:pPr>
    <w:rPr>
      <w:rFonts w:ascii="Times New Roman" w:eastAsia="MS Gothic" w:hAnsi="Times New Roman" w:cs="Times New Roman"/>
      <w:b/>
      <w:bCs/>
      <w:sz w:val="22"/>
      <w:szCs w:val="22"/>
      <w:lang w:eastAsia="en-US"/>
    </w:rPr>
  </w:style>
  <w:style w:type="paragraph" w:customStyle="1" w:styleId="text">
    <w:name w:val="text"/>
    <w:rsid w:val="007F7E87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Conclusion de partie"/>
    <w:basedOn w:val="Normln"/>
    <w:link w:val="OdstavecseseznamemChar"/>
    <w:uiPriority w:val="34"/>
    <w:qFormat/>
    <w:rsid w:val="00A8682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36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36A3"/>
    <w:rPr>
      <w:rFonts w:ascii="Segoe UI" w:eastAsia="Times New Roman" w:hAnsi="Segoe UI" w:cs="Segoe UI"/>
      <w:sz w:val="18"/>
      <w:szCs w:val="18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3336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336A3"/>
    <w:rPr>
      <w:rFonts w:ascii="Arial" w:eastAsia="Times New Roman" w:hAnsi="Arial" w:cs="Arial"/>
      <w:sz w:val="20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3336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36A3"/>
    <w:rPr>
      <w:rFonts w:ascii="Arial" w:eastAsia="Times New Roman" w:hAnsi="Arial" w:cs="Arial"/>
      <w:sz w:val="20"/>
      <w:szCs w:val="24"/>
      <w:lang w:eastAsia="zh-CN"/>
    </w:rPr>
  </w:style>
  <w:style w:type="character" w:customStyle="1" w:styleId="OdstavecseseznamemChar">
    <w:name w:val="Odstavec se seznamem Char"/>
    <w:aliases w:val="Conclusion de partie Char"/>
    <w:link w:val="Odstavecseseznamem"/>
    <w:uiPriority w:val="34"/>
    <w:rsid w:val="00672DBE"/>
    <w:rPr>
      <w:rFonts w:ascii="Arial" w:eastAsia="Times New Roman" w:hAnsi="Arial" w:cs="Arial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01896-50EA-4004-935C-32926A663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2017-09-12T15:26:00Z</dcterms:created>
  <dcterms:modified xsi:type="dcterms:W3CDTF">2020-08-24T06:32:00Z</dcterms:modified>
</cp:coreProperties>
</file>