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ECA23" w14:textId="5B2DAC3C" w:rsidR="00D155D0" w:rsidRPr="00D155D0" w:rsidRDefault="00D155D0" w:rsidP="00D155D0">
      <w:pPr>
        <w:rPr>
          <w:b/>
          <w:bCs/>
        </w:rPr>
      </w:pPr>
      <w:r w:rsidRPr="00D155D0">
        <w:rPr>
          <w:b/>
          <w:bCs/>
        </w:rPr>
        <w:t>Vysvětlení, změna nebo doplnění zadávací dokumentace</w:t>
      </w:r>
    </w:p>
    <w:p w14:paraId="4DED79BB" w14:textId="77777777" w:rsidR="00D155D0" w:rsidRPr="00D155D0" w:rsidRDefault="00D155D0" w:rsidP="00D155D0">
      <w:pPr>
        <w:jc w:val="both"/>
      </w:pPr>
    </w:p>
    <w:p w14:paraId="2A63CCAF" w14:textId="7D693FBB" w:rsidR="00D155D0" w:rsidRPr="00D155D0" w:rsidRDefault="00D155D0" w:rsidP="00D155D0">
      <w:pPr>
        <w:jc w:val="both"/>
      </w:pPr>
      <w:r>
        <w:t xml:space="preserve">Sociální služby města Havlíčkova Brodu </w:t>
      </w:r>
      <w:r w:rsidRPr="00D155D0">
        <w:t xml:space="preserve">vyzvalo dodavatele k podání nabídky zakázky malého </w:t>
      </w:r>
      <w:r>
        <w:t xml:space="preserve">rozsahu </w:t>
      </w:r>
      <w:r w:rsidRPr="00D155D0">
        <w:t xml:space="preserve">na </w:t>
      </w:r>
      <w:r>
        <w:t>dodání „Mobilního diesel. agregátu kapotovaného na brzděném podvozku“</w:t>
      </w:r>
      <w:r w:rsidRPr="00D155D0">
        <w:rPr>
          <w:b/>
          <w:bCs/>
        </w:rPr>
        <w:t xml:space="preserve"> </w:t>
      </w:r>
      <w:r w:rsidRPr="00D155D0">
        <w:t>a jeden z dodavatelů písemně požádal o vysvětlení zadávací dokumentace.</w:t>
      </w:r>
    </w:p>
    <w:p w14:paraId="51B00F91" w14:textId="77777777" w:rsidR="00D155D0" w:rsidRPr="00D155D0" w:rsidRDefault="00D155D0" w:rsidP="00D155D0">
      <w:pPr>
        <w:jc w:val="both"/>
        <w:rPr>
          <w:u w:val="single"/>
        </w:rPr>
      </w:pPr>
      <w:r w:rsidRPr="00D155D0">
        <w:rPr>
          <w:u w:val="single"/>
        </w:rPr>
        <w:t>Zadavatel v souladu s podmínkami výzvy k podání nabídky podává následující vysvětlení:</w:t>
      </w:r>
    </w:p>
    <w:p w14:paraId="6B5B3D91" w14:textId="77777777" w:rsidR="00D155D0" w:rsidRPr="00D155D0" w:rsidRDefault="00D155D0" w:rsidP="00D155D0">
      <w:pPr>
        <w:jc w:val="both"/>
      </w:pPr>
      <w:r w:rsidRPr="00D155D0">
        <w:t>Přesné znění žádosti o vysvětlení zadávací dokumentace:</w:t>
      </w:r>
    </w:p>
    <w:p w14:paraId="16142320" w14:textId="77777777" w:rsidR="00D155D0" w:rsidRDefault="00D155D0" w:rsidP="00D155D0">
      <w:pPr>
        <w:jc w:val="both"/>
      </w:pPr>
      <w:r w:rsidRPr="00D155D0">
        <w:t>Rádi bychom si ověřili, zda je nezbytné dodržet požadovaný maximální výškový rozměr dieselagregátu včetně podvozku 2 200 mm. U agregátů v požadovaném výkonovém rozsahu se samotný kapotovaný dieselagregát běžně pohybuje ve výšce přibližně 2 000–2 200 mm. Po osazení na provozní podvozek proto celková výška tuto hodnotu zpravidla přesáhne. Dovolujeme si proto požádat o potvrzení, zda je možné nabídnout řešení, u kterého bude maximální výška 2 200 mm splněna pro samotný kapotovaný agregát, přičemž celková výška včetně podvozku bude vyšší.</w:t>
      </w:r>
    </w:p>
    <w:p w14:paraId="7F7331D7" w14:textId="1D942F36" w:rsidR="00D155D0" w:rsidRPr="00D155D0" w:rsidRDefault="00D155D0" w:rsidP="00D155D0">
      <w:pPr>
        <w:jc w:val="both"/>
      </w:pPr>
      <w:r w:rsidRPr="00D155D0">
        <w:t>Vysvětlení zadávací dokumentace</w:t>
      </w:r>
      <w:r>
        <w:t>:</w:t>
      </w:r>
    </w:p>
    <w:p w14:paraId="014C02FD" w14:textId="4F670A62" w:rsidR="00D155D0" w:rsidRDefault="00D155D0" w:rsidP="00D155D0">
      <w:pPr>
        <w:jc w:val="both"/>
      </w:pPr>
      <w:r>
        <w:t xml:space="preserve">Bohužel kvůli stavebně technickým podmínkám plánovaného prostoru, kde bude agregát umístěn, nám situace nedovoluje změnit maximální rozměry diesel </w:t>
      </w:r>
      <w:proofErr w:type="spellStart"/>
      <w:r>
        <w:t>agretátu</w:t>
      </w:r>
      <w:proofErr w:type="spellEnd"/>
      <w:r>
        <w:t>, tudíž ani výšku.</w:t>
      </w:r>
    </w:p>
    <w:p w14:paraId="3BFCF5B9" w14:textId="77777777" w:rsidR="00D155D0" w:rsidRDefault="00D155D0" w:rsidP="00D155D0">
      <w:pPr>
        <w:jc w:val="both"/>
      </w:pPr>
    </w:p>
    <w:p w14:paraId="68FA1406" w14:textId="49BEE8FC" w:rsidR="00D155D0" w:rsidRDefault="00D155D0" w:rsidP="00D155D0">
      <w:pPr>
        <w:jc w:val="both"/>
      </w:pPr>
      <w:r>
        <w:t>S podzravem a přáním hezkého dne</w:t>
      </w:r>
    </w:p>
    <w:p w14:paraId="3A996B7F" w14:textId="7EB54AC8" w:rsidR="00D155D0" w:rsidRPr="00D155D0" w:rsidRDefault="00D155D0" w:rsidP="00D155D0">
      <w:pPr>
        <w:jc w:val="both"/>
      </w:pPr>
      <w:r>
        <w:t>Sociální služby města Havlíčkova Brodu</w:t>
      </w:r>
    </w:p>
    <w:p w14:paraId="20DA384B" w14:textId="77777777" w:rsidR="00D155D0" w:rsidRPr="00D155D0" w:rsidRDefault="00D155D0" w:rsidP="00D155D0"/>
    <w:p w14:paraId="7B15F57A" w14:textId="77777777" w:rsidR="00D155D0" w:rsidRDefault="00D155D0"/>
    <w:p w14:paraId="3E43F753" w14:textId="77777777" w:rsidR="00D155D0" w:rsidRDefault="00D155D0"/>
    <w:p w14:paraId="0E3DF275" w14:textId="77777777" w:rsidR="00D155D0" w:rsidRDefault="00D155D0"/>
    <w:p w14:paraId="30462BCB" w14:textId="77777777" w:rsidR="00D155D0" w:rsidRDefault="00D155D0"/>
    <w:sectPr w:rsidR="00D155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5D0"/>
    <w:rsid w:val="003738D3"/>
    <w:rsid w:val="006B2A14"/>
    <w:rsid w:val="00D155D0"/>
    <w:rsid w:val="00D24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27771"/>
  <w15:chartTrackingRefBased/>
  <w15:docId w15:val="{AE2C6060-84E7-4AF7-A502-C62B355F4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155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155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155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155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155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155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155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155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155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155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155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155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155D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155D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155D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155D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155D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155D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155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155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155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155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155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155D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155D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155D0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155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155D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155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183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Julišová</dc:creator>
  <cp:keywords/>
  <dc:description/>
  <cp:lastModifiedBy>Ivana Julišová</cp:lastModifiedBy>
  <cp:revision>1</cp:revision>
  <dcterms:created xsi:type="dcterms:W3CDTF">2026-07-29T11:55:00Z</dcterms:created>
  <dcterms:modified xsi:type="dcterms:W3CDTF">2026-07-29T12:01:00Z</dcterms:modified>
</cp:coreProperties>
</file>