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BF7E7" w14:textId="77777777" w:rsidR="00697B0C" w:rsidRPr="00143993" w:rsidRDefault="00697B0C" w:rsidP="00697B0C">
      <w:pPr>
        <w:pStyle w:val="Nadpis1"/>
        <w:spacing w:after="0"/>
        <w:rPr>
          <w:rFonts w:cs="Arial"/>
          <w:sz w:val="32"/>
          <w:szCs w:val="32"/>
        </w:rPr>
      </w:pPr>
      <w:r w:rsidRPr="00143993">
        <w:rPr>
          <w:rFonts w:cs="Arial"/>
          <w:sz w:val="32"/>
          <w:szCs w:val="32"/>
        </w:rPr>
        <w:t>Kupní smlouva</w:t>
      </w:r>
    </w:p>
    <w:p w14:paraId="097256E0" w14:textId="77777777" w:rsidR="00697B0C" w:rsidRPr="00143993" w:rsidRDefault="00697B0C" w:rsidP="00697B0C">
      <w:pPr>
        <w:jc w:val="center"/>
        <w:rPr>
          <w:rFonts w:cs="Arial"/>
          <w:szCs w:val="22"/>
        </w:rPr>
      </w:pPr>
      <w:r w:rsidRPr="00143993">
        <w:rPr>
          <w:rFonts w:cs="Arial"/>
          <w:szCs w:val="22"/>
        </w:rPr>
        <w:t>uzavřená mezi těmito smluvními stranami</w:t>
      </w:r>
    </w:p>
    <w:p w14:paraId="027B8FE4" w14:textId="77777777" w:rsidR="00697B0C" w:rsidRPr="00143993" w:rsidRDefault="00697B0C" w:rsidP="00697B0C">
      <w:pPr>
        <w:jc w:val="center"/>
        <w:rPr>
          <w:rFonts w:cs="Arial"/>
        </w:rPr>
      </w:pPr>
      <w:r w:rsidRPr="00143993">
        <w:rPr>
          <w:rFonts w:cs="Arial"/>
          <w:szCs w:val="22"/>
        </w:rPr>
        <w:t xml:space="preserve">podle </w:t>
      </w:r>
      <w:proofErr w:type="spellStart"/>
      <w:r w:rsidRPr="00143993">
        <w:rPr>
          <w:rFonts w:cs="Arial"/>
          <w:szCs w:val="22"/>
        </w:rPr>
        <w:t>ust</w:t>
      </w:r>
      <w:proofErr w:type="spellEnd"/>
      <w:r w:rsidRPr="00143993">
        <w:rPr>
          <w:rFonts w:cs="Arial"/>
          <w:szCs w:val="22"/>
        </w:rPr>
        <w:t xml:space="preserve">. </w:t>
      </w:r>
      <w:r w:rsidRPr="009F2B57">
        <w:rPr>
          <w:szCs w:val="22"/>
        </w:rPr>
        <w:t xml:space="preserve">§ </w:t>
      </w:r>
      <w:r>
        <w:rPr>
          <w:szCs w:val="22"/>
        </w:rPr>
        <w:t>2079</w:t>
      </w:r>
      <w:r w:rsidRPr="009F2B57">
        <w:rPr>
          <w:szCs w:val="22"/>
        </w:rPr>
        <w:t xml:space="preserve"> a násl. </w:t>
      </w:r>
      <w:r>
        <w:rPr>
          <w:szCs w:val="22"/>
        </w:rPr>
        <w:t>zák. č. 89/2012 Sb., občanského zákoníku, v platném znění</w:t>
      </w:r>
    </w:p>
    <w:p w14:paraId="594BE05D" w14:textId="77777777" w:rsidR="00697B0C" w:rsidRPr="00143993" w:rsidRDefault="00697B0C" w:rsidP="00697B0C">
      <w:pPr>
        <w:jc w:val="center"/>
        <w:rPr>
          <w:rFonts w:cs="Arial"/>
          <w:szCs w:val="22"/>
        </w:rPr>
      </w:pPr>
    </w:p>
    <w:p w14:paraId="4EEB3504" w14:textId="77777777" w:rsidR="00697B0C" w:rsidRPr="00143993" w:rsidRDefault="00697B0C" w:rsidP="00697B0C">
      <w:pPr>
        <w:rPr>
          <w:rFonts w:cs="Arial"/>
          <w:szCs w:val="22"/>
        </w:rPr>
      </w:pPr>
    </w:p>
    <w:p w14:paraId="305DB425" w14:textId="7D03254D" w:rsidR="00996CAF" w:rsidRPr="00996CAF" w:rsidRDefault="00996CAF" w:rsidP="00996CAF">
      <w:pPr>
        <w:rPr>
          <w:rFonts w:cs="Arial"/>
          <w:szCs w:val="22"/>
        </w:rPr>
      </w:pPr>
      <w:r w:rsidRPr="00D461E8">
        <w:rPr>
          <w:rFonts w:cs="Arial"/>
          <w:b/>
          <w:szCs w:val="22"/>
        </w:rPr>
        <w:t>Název společnosti:</w:t>
      </w:r>
      <w:r w:rsidRPr="00996CAF">
        <w:rPr>
          <w:rFonts w:cs="Arial"/>
          <w:szCs w:val="22"/>
        </w:rPr>
        <w:t xml:space="preserve"> </w:t>
      </w:r>
      <w:r w:rsidR="00303BCC">
        <w:rPr>
          <w:rFonts w:cs="Arial"/>
          <w:szCs w:val="22"/>
        </w:rPr>
        <w:t>Faktum Design s.r.o.</w:t>
      </w:r>
    </w:p>
    <w:p w14:paraId="15D4B32E" w14:textId="4293A85C" w:rsidR="00996CAF" w:rsidRPr="00996CAF" w:rsidRDefault="00996CAF" w:rsidP="00996CAF">
      <w:pPr>
        <w:rPr>
          <w:rFonts w:cs="Arial"/>
          <w:szCs w:val="22"/>
        </w:rPr>
      </w:pPr>
      <w:r w:rsidRPr="00996CAF">
        <w:rPr>
          <w:rFonts w:cs="Arial"/>
          <w:szCs w:val="22"/>
        </w:rPr>
        <w:t xml:space="preserve">IČO: </w:t>
      </w:r>
      <w:r w:rsidR="00303BCC" w:rsidRPr="00303BCC">
        <w:rPr>
          <w:rFonts w:cs="Arial"/>
          <w:szCs w:val="22"/>
        </w:rPr>
        <w:t>27705021</w:t>
      </w:r>
    </w:p>
    <w:p w14:paraId="1BEAA6FB" w14:textId="1656CB5C" w:rsidR="00996CAF" w:rsidRPr="00996CAF" w:rsidRDefault="00996CAF" w:rsidP="00996CAF">
      <w:pPr>
        <w:rPr>
          <w:rFonts w:cs="Arial"/>
          <w:szCs w:val="22"/>
        </w:rPr>
      </w:pPr>
      <w:r w:rsidRPr="00996CAF">
        <w:rPr>
          <w:rFonts w:cs="Arial"/>
          <w:szCs w:val="22"/>
        </w:rPr>
        <w:t>DIČ: CZ</w:t>
      </w:r>
      <w:r w:rsidR="00303BCC" w:rsidRPr="00303BCC">
        <w:rPr>
          <w:rFonts w:cs="Arial"/>
          <w:szCs w:val="22"/>
        </w:rPr>
        <w:t>27705021</w:t>
      </w:r>
    </w:p>
    <w:p w14:paraId="1414B8AA" w14:textId="6AB343B5" w:rsidR="00996CAF" w:rsidRPr="00996CAF" w:rsidRDefault="00996CAF" w:rsidP="00996CAF">
      <w:pPr>
        <w:rPr>
          <w:rFonts w:cs="Arial"/>
          <w:szCs w:val="22"/>
        </w:rPr>
      </w:pPr>
      <w:r w:rsidRPr="00996CAF">
        <w:rPr>
          <w:rFonts w:cs="Arial"/>
          <w:szCs w:val="22"/>
        </w:rPr>
        <w:t xml:space="preserve">sídlo: </w:t>
      </w:r>
      <w:r w:rsidR="00303BCC" w:rsidRPr="00303BCC">
        <w:rPr>
          <w:rFonts w:cs="Arial"/>
          <w:szCs w:val="22"/>
        </w:rPr>
        <w:t>Brno-Řečkovice a Mokrá Hora, Řečkovice, Karásek 2245/1f</w:t>
      </w:r>
    </w:p>
    <w:p w14:paraId="79FCFE30" w14:textId="51514089" w:rsidR="00996CAF" w:rsidRPr="00996CAF" w:rsidRDefault="00996CAF" w:rsidP="00996CAF">
      <w:pPr>
        <w:rPr>
          <w:rFonts w:cs="Arial"/>
          <w:szCs w:val="22"/>
        </w:rPr>
      </w:pPr>
      <w:r w:rsidRPr="00996CAF">
        <w:rPr>
          <w:rFonts w:cs="Arial"/>
          <w:szCs w:val="22"/>
        </w:rPr>
        <w:t xml:space="preserve">Oprávněný zástupce: Ing. </w:t>
      </w:r>
      <w:r w:rsidR="00303BCC">
        <w:rPr>
          <w:rFonts w:cs="Arial"/>
          <w:szCs w:val="22"/>
        </w:rPr>
        <w:t>David</w:t>
      </w:r>
      <w:r w:rsidRPr="00996CAF">
        <w:rPr>
          <w:rFonts w:cs="Arial"/>
          <w:szCs w:val="22"/>
        </w:rPr>
        <w:t xml:space="preserve"> John</w:t>
      </w:r>
      <w:r w:rsidR="00303BCC">
        <w:rPr>
          <w:rFonts w:cs="Arial"/>
          <w:szCs w:val="22"/>
        </w:rPr>
        <w:t>, jednatel</w:t>
      </w:r>
    </w:p>
    <w:p w14:paraId="00441344" w14:textId="54313869" w:rsidR="006D6178" w:rsidRDefault="00996CAF" w:rsidP="00697B0C">
      <w:pPr>
        <w:rPr>
          <w:rFonts w:cs="Arial"/>
          <w:szCs w:val="22"/>
        </w:rPr>
      </w:pPr>
      <w:r w:rsidRPr="00996CAF">
        <w:rPr>
          <w:rFonts w:cs="Arial"/>
          <w:szCs w:val="22"/>
        </w:rPr>
        <w:t xml:space="preserve">Firma je zapsaná v obchodním rejstříku u Krajského soudu v Brně, spisová značka </w:t>
      </w:r>
      <w:r w:rsidR="00303BCC">
        <w:rPr>
          <w:rFonts w:cs="Arial"/>
          <w:szCs w:val="22"/>
        </w:rPr>
        <w:t>C</w:t>
      </w:r>
      <w:r w:rsidRPr="00996CAF">
        <w:rPr>
          <w:rFonts w:cs="Arial"/>
          <w:szCs w:val="22"/>
        </w:rPr>
        <w:t xml:space="preserve"> </w:t>
      </w:r>
      <w:r w:rsidR="00303BCC" w:rsidRPr="00303BCC">
        <w:rPr>
          <w:rFonts w:cs="Arial"/>
          <w:szCs w:val="22"/>
        </w:rPr>
        <w:t>53241</w:t>
      </w:r>
    </w:p>
    <w:p w14:paraId="7B7483DE" w14:textId="77777777" w:rsidR="006D6178" w:rsidRDefault="006D6178" w:rsidP="00697B0C">
      <w:pPr>
        <w:rPr>
          <w:rFonts w:cs="Arial"/>
          <w:szCs w:val="22"/>
        </w:rPr>
      </w:pPr>
    </w:p>
    <w:p w14:paraId="3FF3C4A0" w14:textId="77777777" w:rsidR="00697B0C" w:rsidRDefault="00697B0C" w:rsidP="00697B0C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jako kupující, dále jen „kupující“</w:t>
      </w:r>
    </w:p>
    <w:p w14:paraId="05CAF409" w14:textId="77777777" w:rsidR="00697B0C" w:rsidRPr="00A24EBF" w:rsidRDefault="00697B0C" w:rsidP="00697B0C">
      <w:pPr>
        <w:rPr>
          <w:rFonts w:cs="Arial"/>
          <w:szCs w:val="22"/>
        </w:rPr>
      </w:pPr>
    </w:p>
    <w:p w14:paraId="5600C2CD" w14:textId="77777777" w:rsidR="00697B0C" w:rsidRPr="00A24EBF" w:rsidRDefault="00697B0C" w:rsidP="00697B0C">
      <w:pPr>
        <w:pStyle w:val="Seznam"/>
        <w:spacing w:after="240"/>
        <w:ind w:left="0" w:firstLine="0"/>
        <w:rPr>
          <w:rFonts w:cs="Arial"/>
          <w:szCs w:val="22"/>
        </w:rPr>
      </w:pPr>
      <w:r w:rsidRPr="00A24EBF">
        <w:rPr>
          <w:rFonts w:cs="Arial"/>
          <w:szCs w:val="22"/>
        </w:rPr>
        <w:t>a</w:t>
      </w:r>
    </w:p>
    <w:p w14:paraId="763E21E3" w14:textId="4807A297" w:rsidR="00996CAF" w:rsidRPr="00996CAF" w:rsidRDefault="00996CAF" w:rsidP="009A4CD9">
      <w:pPr>
        <w:pStyle w:val="Zkladntext2"/>
        <w:tabs>
          <w:tab w:val="left" w:pos="1418"/>
        </w:tabs>
        <w:rPr>
          <w:rFonts w:cs="Arial"/>
          <w:szCs w:val="22"/>
        </w:rPr>
      </w:pPr>
      <w:r w:rsidRPr="00996CAF">
        <w:rPr>
          <w:rFonts w:cs="Arial"/>
          <w:szCs w:val="22"/>
        </w:rPr>
        <w:t xml:space="preserve">Název </w:t>
      </w:r>
      <w:proofErr w:type="gramStart"/>
      <w:r w:rsidRPr="00996CAF">
        <w:rPr>
          <w:rFonts w:cs="Arial"/>
          <w:szCs w:val="22"/>
        </w:rPr>
        <w:t>společnosti</w:t>
      </w:r>
      <w:r w:rsidR="009A4CD9">
        <w:rPr>
          <w:rFonts w:cs="Arial"/>
          <w:szCs w:val="22"/>
        </w:rPr>
        <w:t>:</w:t>
      </w:r>
      <w:r w:rsidR="009A4CD9" w:rsidRPr="009A4CD9">
        <w:rPr>
          <w:rFonts w:cs="Arial"/>
          <w:szCs w:val="22"/>
          <w:highlight w:val="yellow"/>
        </w:rPr>
        <w:t>_</w:t>
      </w:r>
      <w:proofErr w:type="gramEnd"/>
      <w:r w:rsidR="009A4CD9" w:rsidRPr="009A4CD9">
        <w:rPr>
          <w:rFonts w:cs="Arial"/>
          <w:szCs w:val="22"/>
          <w:highlight w:val="yellow"/>
        </w:rPr>
        <w:t>_________________</w:t>
      </w:r>
    </w:p>
    <w:p w14:paraId="48A7057D" w14:textId="4B5CEFB6" w:rsidR="00996CAF" w:rsidRPr="00996CAF" w:rsidRDefault="00996CAF" w:rsidP="009A4CD9">
      <w:pPr>
        <w:pStyle w:val="Zkladntext2"/>
        <w:tabs>
          <w:tab w:val="left" w:pos="1418"/>
        </w:tabs>
        <w:rPr>
          <w:rFonts w:cs="Arial"/>
          <w:szCs w:val="22"/>
        </w:rPr>
      </w:pPr>
      <w:r w:rsidRPr="00996CAF">
        <w:rPr>
          <w:rFonts w:cs="Arial"/>
          <w:szCs w:val="22"/>
        </w:rPr>
        <w:t xml:space="preserve">IČO: </w:t>
      </w:r>
      <w:r w:rsidR="009A4CD9" w:rsidRPr="009A4CD9">
        <w:rPr>
          <w:rFonts w:cs="Arial"/>
          <w:szCs w:val="22"/>
          <w:highlight w:val="yellow"/>
        </w:rPr>
        <w:t>__________________</w:t>
      </w:r>
    </w:p>
    <w:p w14:paraId="4A8A6859" w14:textId="476506E3" w:rsidR="00996CAF" w:rsidRPr="00996CAF" w:rsidRDefault="00996CAF" w:rsidP="009A4CD9">
      <w:pPr>
        <w:pStyle w:val="Zkladntext2"/>
        <w:tabs>
          <w:tab w:val="left" w:pos="1418"/>
        </w:tabs>
        <w:rPr>
          <w:rFonts w:cs="Arial"/>
          <w:szCs w:val="22"/>
        </w:rPr>
      </w:pPr>
      <w:r w:rsidRPr="00996CAF">
        <w:rPr>
          <w:rFonts w:cs="Arial"/>
          <w:szCs w:val="22"/>
        </w:rPr>
        <w:t xml:space="preserve">DIČ: </w:t>
      </w:r>
      <w:r w:rsidR="009A4CD9" w:rsidRPr="009A4CD9">
        <w:rPr>
          <w:rFonts w:cs="Arial"/>
          <w:szCs w:val="22"/>
          <w:highlight w:val="yellow"/>
        </w:rPr>
        <w:t>__________________</w:t>
      </w:r>
    </w:p>
    <w:p w14:paraId="3AD1F34D" w14:textId="09C61047" w:rsidR="00996CAF" w:rsidRPr="00996CAF" w:rsidRDefault="00996CAF" w:rsidP="009A4CD9">
      <w:pPr>
        <w:pStyle w:val="Zkladntext2"/>
        <w:tabs>
          <w:tab w:val="left" w:pos="1418"/>
        </w:tabs>
        <w:rPr>
          <w:rFonts w:cs="Arial"/>
          <w:szCs w:val="22"/>
        </w:rPr>
      </w:pPr>
      <w:r w:rsidRPr="00996CAF">
        <w:rPr>
          <w:rFonts w:cs="Arial"/>
          <w:szCs w:val="22"/>
        </w:rPr>
        <w:t xml:space="preserve">sídlo: </w:t>
      </w:r>
      <w:r w:rsidR="009A4CD9" w:rsidRPr="009A4CD9">
        <w:rPr>
          <w:rFonts w:cs="Arial"/>
          <w:szCs w:val="22"/>
          <w:highlight w:val="yellow"/>
        </w:rPr>
        <w:t>__________________</w:t>
      </w:r>
    </w:p>
    <w:p w14:paraId="236FAA11" w14:textId="0E6B3728" w:rsidR="00996CAF" w:rsidRPr="00996CAF" w:rsidRDefault="00996CAF" w:rsidP="009A4CD9">
      <w:pPr>
        <w:pStyle w:val="Zkladntext2"/>
        <w:tabs>
          <w:tab w:val="left" w:pos="1418"/>
        </w:tabs>
        <w:rPr>
          <w:rFonts w:cs="Arial"/>
          <w:szCs w:val="22"/>
        </w:rPr>
      </w:pPr>
      <w:r w:rsidRPr="00996CAF">
        <w:rPr>
          <w:rFonts w:cs="Arial"/>
          <w:szCs w:val="22"/>
        </w:rPr>
        <w:t xml:space="preserve">zastoupen: </w:t>
      </w:r>
      <w:r w:rsidR="009A4CD9" w:rsidRPr="009A4CD9">
        <w:rPr>
          <w:rFonts w:cs="Arial"/>
          <w:szCs w:val="22"/>
          <w:highlight w:val="yellow"/>
        </w:rPr>
        <w:t>__________________</w:t>
      </w:r>
    </w:p>
    <w:p w14:paraId="0DDC0088" w14:textId="422FB852" w:rsidR="00996CAF" w:rsidRDefault="00996CAF" w:rsidP="009A4CD9">
      <w:pPr>
        <w:pStyle w:val="Zkladntext2"/>
        <w:tabs>
          <w:tab w:val="left" w:pos="1418"/>
        </w:tabs>
        <w:rPr>
          <w:rFonts w:cs="Arial"/>
          <w:szCs w:val="22"/>
        </w:rPr>
      </w:pPr>
      <w:r w:rsidRPr="00996CAF">
        <w:rPr>
          <w:rFonts w:cs="Arial"/>
          <w:szCs w:val="22"/>
        </w:rPr>
        <w:t>zapsaná v obchodním rejstříku vedeném u</w:t>
      </w:r>
      <w:r w:rsidR="009A4CD9" w:rsidRPr="009A4CD9">
        <w:rPr>
          <w:rFonts w:cs="Arial"/>
          <w:szCs w:val="22"/>
          <w:highlight w:val="yellow"/>
        </w:rPr>
        <w:t>__________________</w:t>
      </w:r>
    </w:p>
    <w:p w14:paraId="4C0D1747" w14:textId="77777777" w:rsidR="00996CAF" w:rsidRPr="00143993" w:rsidRDefault="00996CAF" w:rsidP="00697B0C">
      <w:pPr>
        <w:pStyle w:val="Zkladntext2"/>
        <w:spacing w:after="120"/>
        <w:rPr>
          <w:rFonts w:cs="Arial"/>
          <w:szCs w:val="22"/>
        </w:rPr>
      </w:pPr>
    </w:p>
    <w:p w14:paraId="2D42EFA3" w14:textId="77777777" w:rsidR="00697B0C" w:rsidRPr="00143993" w:rsidRDefault="00697B0C" w:rsidP="00697B0C">
      <w:pPr>
        <w:pStyle w:val="Nadpis5"/>
        <w:spacing w:before="0" w:after="0"/>
        <w:rPr>
          <w:rFonts w:cs="Arial"/>
          <w:i/>
          <w:szCs w:val="22"/>
        </w:rPr>
      </w:pPr>
      <w:r>
        <w:rPr>
          <w:rFonts w:cs="Arial"/>
          <w:i/>
          <w:szCs w:val="22"/>
        </w:rPr>
        <w:t>jako prodávající, dále jen „prodávající“</w:t>
      </w:r>
    </w:p>
    <w:p w14:paraId="7BF008D1" w14:textId="77777777" w:rsidR="00697B0C" w:rsidRDefault="00697B0C" w:rsidP="00697B0C">
      <w:pPr>
        <w:pStyle w:val="Nadpis2"/>
        <w:spacing w:before="0" w:after="0"/>
        <w:rPr>
          <w:rFonts w:cs="Arial"/>
          <w:sz w:val="22"/>
          <w:szCs w:val="22"/>
        </w:rPr>
      </w:pPr>
    </w:p>
    <w:p w14:paraId="428F3A81" w14:textId="77777777" w:rsidR="00697B0C" w:rsidRDefault="00697B0C" w:rsidP="00697B0C">
      <w:pPr>
        <w:pStyle w:val="Nadpis2"/>
        <w:spacing w:before="0" w:after="0"/>
        <w:rPr>
          <w:rFonts w:cs="Arial"/>
          <w:sz w:val="22"/>
          <w:szCs w:val="22"/>
        </w:rPr>
      </w:pPr>
    </w:p>
    <w:p w14:paraId="0BC43504" w14:textId="77777777" w:rsidR="00697B0C" w:rsidRDefault="00697B0C" w:rsidP="00697B0C">
      <w:pPr>
        <w:pStyle w:val="Nadpis2"/>
        <w:spacing w:before="0" w:after="0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I.</w:t>
      </w:r>
      <w:r w:rsidRPr="00143993">
        <w:rPr>
          <w:rFonts w:cs="Arial"/>
          <w:sz w:val="22"/>
          <w:szCs w:val="22"/>
        </w:rPr>
        <w:br/>
        <w:t>Předmět smlouvy</w:t>
      </w:r>
    </w:p>
    <w:p w14:paraId="01329F3E" w14:textId="77777777" w:rsidR="00697B0C" w:rsidRPr="00B9703B" w:rsidRDefault="00697B0C" w:rsidP="00697B0C"/>
    <w:p w14:paraId="0E13B743" w14:textId="77777777" w:rsidR="00697B0C" w:rsidRDefault="00697B0C" w:rsidP="00697B0C">
      <w:pPr>
        <w:keepLines w:val="0"/>
        <w:numPr>
          <w:ilvl w:val="0"/>
          <w:numId w:val="2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Předmětem smlouvy je dodávka</w:t>
      </w:r>
      <w:r w:rsidR="00577C1B">
        <w:rPr>
          <w:rFonts w:cs="Arial"/>
          <w:szCs w:val="22"/>
        </w:rPr>
        <w:t xml:space="preserve"> </w:t>
      </w:r>
      <w:r w:rsidR="006D6178">
        <w:rPr>
          <w:rFonts w:cs="Arial"/>
          <w:szCs w:val="22"/>
        </w:rPr>
        <w:t>dílenského vybavení</w:t>
      </w:r>
      <w:r>
        <w:rPr>
          <w:rFonts w:cs="Arial"/>
          <w:szCs w:val="22"/>
        </w:rPr>
        <w:t xml:space="preserve">, která je specifikována </w:t>
      </w:r>
      <w:r w:rsidR="006D6178">
        <w:rPr>
          <w:rFonts w:cs="Arial"/>
          <w:szCs w:val="22"/>
        </w:rPr>
        <w:t>v</w:t>
      </w:r>
      <w:r>
        <w:t xml:space="preserve"> cenové </w:t>
      </w:r>
      <w:r>
        <w:rPr>
          <w:rFonts w:cs="Arial"/>
          <w:szCs w:val="22"/>
        </w:rPr>
        <w:t xml:space="preserve">nabídce prodávajícího </w:t>
      </w:r>
      <w:r w:rsidRPr="00F01DD8">
        <w:rPr>
          <w:rFonts w:cs="Arial"/>
          <w:szCs w:val="22"/>
          <w:highlight w:val="yellow"/>
        </w:rPr>
        <w:t>ze dne</w:t>
      </w:r>
      <w:r>
        <w:rPr>
          <w:rFonts w:cs="Arial"/>
          <w:szCs w:val="22"/>
        </w:rPr>
        <w:t xml:space="preserve"> </w:t>
      </w:r>
      <w:r w:rsidRPr="00F01DD8">
        <w:rPr>
          <w:rFonts w:cs="Arial"/>
          <w:szCs w:val="22"/>
          <w:highlight w:val="yellow"/>
        </w:rPr>
        <w:t>…</w:t>
      </w:r>
      <w:r w:rsidRPr="007F74E8">
        <w:rPr>
          <w:rFonts w:cs="Arial"/>
          <w:szCs w:val="22"/>
          <w:highlight w:val="yellow"/>
        </w:rPr>
        <w:t>…</w:t>
      </w:r>
      <w:r w:rsidR="007F74E8" w:rsidRPr="007F74E8">
        <w:rPr>
          <w:rFonts w:cs="Arial"/>
          <w:szCs w:val="22"/>
          <w:highlight w:val="yellow"/>
        </w:rPr>
        <w:t>……</w:t>
      </w:r>
      <w:proofErr w:type="gramStart"/>
      <w:r w:rsidR="007F74E8" w:rsidRPr="007F74E8">
        <w:rPr>
          <w:rFonts w:cs="Arial"/>
          <w:szCs w:val="22"/>
          <w:highlight w:val="yellow"/>
        </w:rPr>
        <w:t>…….</w:t>
      </w:r>
      <w:proofErr w:type="gramEnd"/>
      <w:r w:rsidR="007F74E8" w:rsidRPr="007F74E8">
        <w:rPr>
          <w:rFonts w:cs="Arial"/>
          <w:szCs w:val="22"/>
          <w:highlight w:val="yellow"/>
        </w:rPr>
        <w:t>.</w:t>
      </w:r>
      <w:r w:rsidR="005B14F0">
        <w:rPr>
          <w:rFonts w:cs="Arial"/>
          <w:szCs w:val="22"/>
        </w:rPr>
        <w:t xml:space="preserve"> (dále jen „</w:t>
      </w:r>
      <w:r w:rsidR="004E5BAE">
        <w:rPr>
          <w:rFonts w:cs="Arial"/>
          <w:szCs w:val="22"/>
        </w:rPr>
        <w:t xml:space="preserve">cenová </w:t>
      </w:r>
      <w:r w:rsidR="005B14F0">
        <w:rPr>
          <w:rFonts w:cs="Arial"/>
          <w:szCs w:val="22"/>
        </w:rPr>
        <w:t>nabídka“)</w:t>
      </w:r>
      <w:r>
        <w:rPr>
          <w:rFonts w:cs="Arial"/>
          <w:szCs w:val="22"/>
        </w:rPr>
        <w:t xml:space="preserve">, </w:t>
      </w:r>
      <w:r w:rsidR="006D6178">
        <w:rPr>
          <w:rFonts w:cs="Arial"/>
          <w:szCs w:val="22"/>
        </w:rPr>
        <w:t xml:space="preserve">která </w:t>
      </w:r>
      <w:r>
        <w:rPr>
          <w:rFonts w:cs="Arial"/>
          <w:szCs w:val="22"/>
        </w:rPr>
        <w:t>tvoří příloh</w:t>
      </w:r>
      <w:r w:rsidR="006D6178"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 č. 1 </w:t>
      </w:r>
      <w:r w:rsidR="005B14F0">
        <w:rPr>
          <w:rFonts w:cs="Arial"/>
          <w:szCs w:val="22"/>
        </w:rPr>
        <w:t>(</w:t>
      </w:r>
      <w:r w:rsidRPr="00143993">
        <w:rPr>
          <w:rFonts w:cs="Arial"/>
          <w:szCs w:val="22"/>
        </w:rPr>
        <w:t>dále jen „</w:t>
      </w:r>
      <w:r>
        <w:rPr>
          <w:rFonts w:cs="Arial"/>
          <w:szCs w:val="22"/>
        </w:rPr>
        <w:t>zařízení“</w:t>
      </w:r>
      <w:r w:rsidR="005B14F0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. </w:t>
      </w:r>
      <w:r w:rsidRPr="00143993">
        <w:rPr>
          <w:rFonts w:cs="Arial"/>
          <w:szCs w:val="22"/>
        </w:rPr>
        <w:t xml:space="preserve">V souladu s touto smlouvou se prodávající zavazuje dodat </w:t>
      </w:r>
      <w:r>
        <w:rPr>
          <w:rFonts w:cs="Arial"/>
          <w:szCs w:val="22"/>
        </w:rPr>
        <w:t>zařízení</w:t>
      </w:r>
      <w:r w:rsidRPr="0014399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kupujícímu</w:t>
      </w:r>
      <w:r w:rsidRPr="00143993">
        <w:rPr>
          <w:rFonts w:cs="Arial"/>
          <w:szCs w:val="22"/>
        </w:rPr>
        <w:t xml:space="preserve"> a převést na něj vlastnické právo a </w:t>
      </w:r>
      <w:r>
        <w:rPr>
          <w:rFonts w:cs="Arial"/>
          <w:szCs w:val="22"/>
        </w:rPr>
        <w:t>kupující se zavazuje zaplatit za ně</w:t>
      </w:r>
      <w:r w:rsidRPr="00143993">
        <w:rPr>
          <w:rFonts w:cs="Arial"/>
          <w:szCs w:val="22"/>
        </w:rPr>
        <w:t xml:space="preserve"> prodávajícímu kupní cenu.</w:t>
      </w:r>
    </w:p>
    <w:p w14:paraId="256A3F7D" w14:textId="77777777" w:rsidR="00697B0C" w:rsidRPr="00143993" w:rsidRDefault="00697B0C" w:rsidP="00697B0C">
      <w:pPr>
        <w:keepLines w:val="0"/>
        <w:numPr>
          <w:ilvl w:val="0"/>
          <w:numId w:val="2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Součástí dodávky </w:t>
      </w:r>
      <w:r>
        <w:rPr>
          <w:rFonts w:cs="Arial"/>
          <w:szCs w:val="22"/>
        </w:rPr>
        <w:t xml:space="preserve">zařízení </w:t>
      </w:r>
      <w:r w:rsidRPr="00143993">
        <w:rPr>
          <w:rFonts w:cs="Arial"/>
          <w:szCs w:val="22"/>
        </w:rPr>
        <w:t>je</w:t>
      </w:r>
      <w:r>
        <w:rPr>
          <w:rFonts w:cs="Arial"/>
          <w:szCs w:val="22"/>
        </w:rPr>
        <w:t xml:space="preserve"> rovněž</w:t>
      </w:r>
      <w:r w:rsidRPr="00143993">
        <w:rPr>
          <w:rFonts w:cs="Arial"/>
          <w:szCs w:val="22"/>
        </w:rPr>
        <w:t>:</w:t>
      </w:r>
    </w:p>
    <w:p w14:paraId="78125B96" w14:textId="77777777" w:rsidR="00697B0C" w:rsidRPr="00143993" w:rsidRDefault="00697B0C" w:rsidP="00697B0C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doprava, </w:t>
      </w:r>
      <w:r>
        <w:rPr>
          <w:rFonts w:cs="Arial"/>
          <w:szCs w:val="22"/>
        </w:rPr>
        <w:t>uvedení zařízení do zkušebního provozu</w:t>
      </w:r>
      <w:r w:rsidR="00577C1B">
        <w:rPr>
          <w:rFonts w:cs="Arial"/>
          <w:szCs w:val="22"/>
        </w:rPr>
        <w:t xml:space="preserve"> a</w:t>
      </w:r>
      <w:r>
        <w:rPr>
          <w:rFonts w:cs="Arial"/>
          <w:szCs w:val="22"/>
        </w:rPr>
        <w:t xml:space="preserve"> </w:t>
      </w:r>
      <w:r w:rsidRPr="00143993">
        <w:rPr>
          <w:rFonts w:cs="Arial"/>
          <w:szCs w:val="22"/>
        </w:rPr>
        <w:t>školení obsluhy</w:t>
      </w:r>
      <w:r>
        <w:rPr>
          <w:rFonts w:cs="Arial"/>
          <w:szCs w:val="22"/>
        </w:rPr>
        <w:t>,</w:t>
      </w:r>
    </w:p>
    <w:p w14:paraId="73508263" w14:textId="77777777" w:rsidR="00697B0C" w:rsidRDefault="00697B0C" w:rsidP="00697B0C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technická dokumentace</w:t>
      </w:r>
      <w:r>
        <w:rPr>
          <w:rFonts w:cs="Arial"/>
          <w:szCs w:val="22"/>
        </w:rPr>
        <w:t xml:space="preserve"> předávaná v místě plnění v tomto rozsahu (</w:t>
      </w:r>
      <w:r>
        <w:t xml:space="preserve">2 x v tištěné a 1 x v elektronické podobě), </w:t>
      </w:r>
    </w:p>
    <w:p w14:paraId="72A6FFFB" w14:textId="77777777" w:rsidR="00697B0C" w:rsidRDefault="00697B0C" w:rsidP="00697B0C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prohlášení o shodě / CE certifikát v českém a anglickém jazyce – 2x v tištěné formě,</w:t>
      </w:r>
    </w:p>
    <w:p w14:paraId="0BB72F4E" w14:textId="77777777" w:rsidR="00697B0C" w:rsidRDefault="00697B0C" w:rsidP="00697B0C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návod k obsluze a údržbě v</w:t>
      </w:r>
      <w:r>
        <w:rPr>
          <w:rFonts w:cs="Arial"/>
          <w:szCs w:val="22"/>
        </w:rPr>
        <w:t xml:space="preserve"> českém a anglickém </w:t>
      </w:r>
      <w:r w:rsidRPr="00143993">
        <w:rPr>
          <w:rFonts w:cs="Arial"/>
          <w:szCs w:val="22"/>
        </w:rPr>
        <w:t>jazyce</w:t>
      </w:r>
      <w:r>
        <w:rPr>
          <w:rFonts w:cs="Arial"/>
          <w:szCs w:val="22"/>
        </w:rPr>
        <w:t>,</w:t>
      </w:r>
    </w:p>
    <w:p w14:paraId="0D9E8534" w14:textId="77777777" w:rsidR="0051160E" w:rsidRDefault="0051160E" w:rsidP="0051160E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51160E">
        <w:rPr>
          <w:rFonts w:cs="Arial"/>
          <w:szCs w:val="22"/>
        </w:rPr>
        <w:t>plán revizí a preventivních prohlídek</w:t>
      </w:r>
      <w:r w:rsidR="00ED3DC9">
        <w:rPr>
          <w:rFonts w:cs="Arial"/>
          <w:szCs w:val="22"/>
        </w:rPr>
        <w:t xml:space="preserve"> </w:t>
      </w:r>
      <w:r w:rsidR="00ED3DC9" w:rsidRPr="00143993">
        <w:rPr>
          <w:rFonts w:cs="Arial"/>
          <w:szCs w:val="22"/>
        </w:rPr>
        <w:t>v</w:t>
      </w:r>
      <w:r w:rsidR="00ED3DC9">
        <w:rPr>
          <w:rFonts w:cs="Arial"/>
          <w:szCs w:val="22"/>
        </w:rPr>
        <w:t xml:space="preserve"> českém </w:t>
      </w:r>
      <w:r w:rsidR="00ED3DC9" w:rsidRPr="00143993">
        <w:rPr>
          <w:rFonts w:cs="Arial"/>
          <w:szCs w:val="22"/>
        </w:rPr>
        <w:t>jazyce</w:t>
      </w:r>
      <w:r>
        <w:rPr>
          <w:rFonts w:cs="Arial"/>
          <w:szCs w:val="22"/>
        </w:rPr>
        <w:t>,</w:t>
      </w:r>
    </w:p>
    <w:p w14:paraId="1568C268" w14:textId="77777777" w:rsidR="0051160E" w:rsidRDefault="0051160E" w:rsidP="0051160E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51160E">
        <w:rPr>
          <w:rFonts w:cs="Arial"/>
          <w:szCs w:val="22"/>
        </w:rPr>
        <w:t>seznam náhradních a opotřebitelných dílů</w:t>
      </w:r>
      <w:r w:rsidR="00ED3DC9">
        <w:rPr>
          <w:rFonts w:cs="Arial"/>
          <w:szCs w:val="22"/>
        </w:rPr>
        <w:t xml:space="preserve"> </w:t>
      </w:r>
      <w:r w:rsidR="00ED3DC9" w:rsidRPr="00143993">
        <w:rPr>
          <w:rFonts w:cs="Arial"/>
          <w:szCs w:val="22"/>
        </w:rPr>
        <w:t>v</w:t>
      </w:r>
      <w:r w:rsidR="00ED3DC9">
        <w:rPr>
          <w:rFonts w:cs="Arial"/>
          <w:szCs w:val="22"/>
        </w:rPr>
        <w:t xml:space="preserve"> českém </w:t>
      </w:r>
      <w:r w:rsidR="00ED3DC9" w:rsidRPr="00143993">
        <w:rPr>
          <w:rFonts w:cs="Arial"/>
          <w:szCs w:val="22"/>
        </w:rPr>
        <w:t>jazyce</w:t>
      </w:r>
      <w:r w:rsidR="00ED3DC9">
        <w:rPr>
          <w:rFonts w:cs="Arial"/>
          <w:szCs w:val="22"/>
        </w:rPr>
        <w:t>,</w:t>
      </w:r>
    </w:p>
    <w:p w14:paraId="6EF6D131" w14:textId="77777777" w:rsidR="00F01DD8" w:rsidRPr="001E6877" w:rsidRDefault="00F01DD8" w:rsidP="00F01DD8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1E6877">
        <w:rPr>
          <w:rFonts w:cs="Arial"/>
          <w:szCs w:val="22"/>
        </w:rPr>
        <w:t xml:space="preserve">další dokumentace v souladu </w:t>
      </w:r>
      <w:r w:rsidR="006D6178">
        <w:rPr>
          <w:rFonts w:cs="Arial"/>
          <w:szCs w:val="22"/>
        </w:rPr>
        <w:t xml:space="preserve">s cenovou nabídkou </w:t>
      </w:r>
    </w:p>
    <w:p w14:paraId="0DC43499" w14:textId="77777777" w:rsidR="00697B0C" w:rsidRPr="00143993" w:rsidRDefault="00697B0C" w:rsidP="00697B0C">
      <w:pPr>
        <w:keepLines w:val="0"/>
        <w:numPr>
          <w:ilvl w:val="0"/>
          <w:numId w:val="2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prohlašuje, že </w:t>
      </w:r>
      <w:r>
        <w:rPr>
          <w:rFonts w:cs="Arial"/>
          <w:szCs w:val="22"/>
        </w:rPr>
        <w:t>zařízení</w:t>
      </w:r>
      <w:r w:rsidRPr="00143993">
        <w:rPr>
          <w:rFonts w:cs="Arial"/>
          <w:szCs w:val="22"/>
        </w:rPr>
        <w:t xml:space="preserve"> </w:t>
      </w:r>
      <w:r w:rsidR="004E5BAE">
        <w:rPr>
          <w:rFonts w:cs="Arial"/>
          <w:szCs w:val="22"/>
        </w:rPr>
        <w:t xml:space="preserve">bude splňovat vlastnosti stanovené v technické dokumentaci a cenové nabídce a dále, že splňuje všechny požadavky </w:t>
      </w:r>
      <w:r w:rsidRPr="00143993">
        <w:rPr>
          <w:rFonts w:cs="Arial"/>
          <w:szCs w:val="22"/>
        </w:rPr>
        <w:t xml:space="preserve">pro prodej a použití </w:t>
      </w:r>
      <w:r w:rsidR="004E5BAE">
        <w:rPr>
          <w:rFonts w:cs="Arial"/>
          <w:szCs w:val="22"/>
        </w:rPr>
        <w:t xml:space="preserve">zařízení </w:t>
      </w:r>
      <w:r w:rsidRPr="00143993">
        <w:rPr>
          <w:rFonts w:cs="Arial"/>
          <w:szCs w:val="22"/>
        </w:rPr>
        <w:t>na území České republiky</w:t>
      </w:r>
      <w:r>
        <w:rPr>
          <w:rFonts w:cs="Arial"/>
          <w:szCs w:val="22"/>
        </w:rPr>
        <w:t xml:space="preserve"> stanovené platnými právními předpisy a platnými normami ČSN EN</w:t>
      </w:r>
      <w:r w:rsidRPr="00143993">
        <w:rPr>
          <w:rFonts w:cs="Arial"/>
          <w:szCs w:val="22"/>
        </w:rPr>
        <w:t>.</w:t>
      </w:r>
    </w:p>
    <w:p w14:paraId="3B22855C" w14:textId="77777777" w:rsidR="00697B0C" w:rsidRPr="00143993" w:rsidRDefault="00697B0C" w:rsidP="00697B0C">
      <w:pPr>
        <w:pStyle w:val="Nadpis2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lastRenderedPageBreak/>
        <w:t>iI.</w:t>
      </w:r>
      <w:r w:rsidRPr="00143993">
        <w:rPr>
          <w:rFonts w:cs="Arial"/>
          <w:sz w:val="22"/>
          <w:szCs w:val="22"/>
        </w:rPr>
        <w:br/>
      </w:r>
      <w:r w:rsidRPr="00143993">
        <w:t>Místo, způsob a termín plnění</w:t>
      </w:r>
    </w:p>
    <w:p w14:paraId="3662E19B" w14:textId="77777777" w:rsidR="00697B0C" w:rsidRPr="0014399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Dodací podmínky jsou sjednány dle </w:t>
      </w:r>
      <w:proofErr w:type="spellStart"/>
      <w:r w:rsidRPr="00143993">
        <w:rPr>
          <w:rFonts w:cs="Arial"/>
          <w:szCs w:val="22"/>
        </w:rPr>
        <w:t>Incoterms</w:t>
      </w:r>
      <w:proofErr w:type="spellEnd"/>
      <w:r w:rsidRPr="00143993">
        <w:rPr>
          <w:rFonts w:cs="Arial"/>
          <w:szCs w:val="22"/>
        </w:rPr>
        <w:t xml:space="preserve"> 20</w:t>
      </w:r>
      <w:r>
        <w:rPr>
          <w:rFonts w:cs="Arial"/>
          <w:szCs w:val="22"/>
        </w:rPr>
        <w:t>10</w:t>
      </w:r>
      <w:r w:rsidRPr="00143993">
        <w:rPr>
          <w:rFonts w:cs="Arial"/>
          <w:szCs w:val="22"/>
        </w:rPr>
        <w:t xml:space="preserve"> jako</w:t>
      </w:r>
      <w:r>
        <w:rPr>
          <w:rFonts w:cs="Arial"/>
          <w:szCs w:val="22"/>
        </w:rPr>
        <w:t xml:space="preserve"> DDP: </w:t>
      </w:r>
      <w:r w:rsidR="00D07F97">
        <w:rPr>
          <w:rFonts w:cs="Arial"/>
          <w:szCs w:val="22"/>
        </w:rPr>
        <w:t xml:space="preserve">sídlo kupujícího na adrese </w:t>
      </w:r>
      <w:r w:rsidR="00B4433D">
        <w:rPr>
          <w:rFonts w:cs="Arial"/>
          <w:szCs w:val="22"/>
        </w:rPr>
        <w:t>sídla společnosti</w:t>
      </w:r>
      <w:r w:rsidR="00B4433D" w:rsidRPr="00B9703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(</w:t>
      </w:r>
      <w:r w:rsidRPr="00143993">
        <w:rPr>
          <w:rFonts w:cs="Arial"/>
          <w:szCs w:val="22"/>
        </w:rPr>
        <w:t>dále též „místo plnění“</w:t>
      </w:r>
      <w:r>
        <w:rPr>
          <w:rFonts w:cs="Arial"/>
          <w:szCs w:val="22"/>
        </w:rPr>
        <w:t>)</w:t>
      </w:r>
      <w:r w:rsidRPr="00143993">
        <w:rPr>
          <w:rFonts w:cs="Arial"/>
          <w:szCs w:val="22"/>
        </w:rPr>
        <w:t>.</w:t>
      </w:r>
    </w:p>
    <w:p w14:paraId="0A75C038" w14:textId="5B52E2F1" w:rsidR="00697B0C" w:rsidRPr="006D7334" w:rsidRDefault="00697B0C" w:rsidP="00577C1B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se zavazuje </w:t>
      </w:r>
      <w:r>
        <w:rPr>
          <w:rFonts w:cs="Arial"/>
          <w:szCs w:val="22"/>
        </w:rPr>
        <w:t>zařízení</w:t>
      </w:r>
      <w:r w:rsidRPr="00143993">
        <w:rPr>
          <w:rFonts w:cs="Arial"/>
          <w:szCs w:val="22"/>
        </w:rPr>
        <w:t xml:space="preserve"> řádně dodat </w:t>
      </w:r>
      <w:r>
        <w:rPr>
          <w:rFonts w:cs="Arial"/>
          <w:szCs w:val="22"/>
        </w:rPr>
        <w:t>kupujícímu v místě</w:t>
      </w:r>
      <w:r w:rsidRPr="00143993">
        <w:rPr>
          <w:rFonts w:cs="Arial"/>
          <w:szCs w:val="22"/>
        </w:rPr>
        <w:t xml:space="preserve"> plnění</w:t>
      </w:r>
      <w:r>
        <w:rPr>
          <w:rFonts w:cs="Arial"/>
          <w:szCs w:val="22"/>
        </w:rPr>
        <w:t xml:space="preserve"> a následně zařízení zprovoznit</w:t>
      </w:r>
      <w:r w:rsidR="00577C1B">
        <w:rPr>
          <w:rFonts w:cs="Arial"/>
          <w:szCs w:val="22"/>
        </w:rPr>
        <w:t>, zaškolit obsluhu kupujícího</w:t>
      </w:r>
      <w:r>
        <w:rPr>
          <w:rFonts w:cs="Arial"/>
          <w:szCs w:val="22"/>
        </w:rPr>
        <w:t xml:space="preserve"> a prokázat kupujícímu provozuschopnost zařízení prostřednictvím </w:t>
      </w:r>
      <w:r w:rsidR="00577C1B">
        <w:rPr>
          <w:rFonts w:cs="Arial"/>
          <w:szCs w:val="22"/>
        </w:rPr>
        <w:t>provozní zkoušky</w:t>
      </w:r>
      <w:r w:rsidR="0051160E">
        <w:rPr>
          <w:rFonts w:cs="Arial"/>
          <w:szCs w:val="22"/>
        </w:rPr>
        <w:t xml:space="preserve">, a to vše </w:t>
      </w:r>
      <w:r w:rsidR="005F69CC">
        <w:rPr>
          <w:rFonts w:cs="Arial"/>
          <w:szCs w:val="22"/>
        </w:rPr>
        <w:t xml:space="preserve">do </w:t>
      </w:r>
      <w:r w:rsidR="009A4CD9">
        <w:rPr>
          <w:rFonts w:cs="Arial"/>
          <w:szCs w:val="22"/>
        </w:rPr>
        <w:t>6 týdnů</w:t>
      </w:r>
      <w:r w:rsidR="000D668B">
        <w:rPr>
          <w:rFonts w:cs="Arial"/>
          <w:szCs w:val="22"/>
        </w:rPr>
        <w:t xml:space="preserve"> </w:t>
      </w:r>
      <w:r w:rsidR="00F25C17">
        <w:rPr>
          <w:rFonts w:cs="Arial"/>
          <w:szCs w:val="22"/>
        </w:rPr>
        <w:t xml:space="preserve">od data podpisu </w:t>
      </w:r>
      <w:r w:rsidR="000D668B">
        <w:rPr>
          <w:rFonts w:cs="Arial"/>
          <w:szCs w:val="22"/>
        </w:rPr>
        <w:t xml:space="preserve">této smlouvy. </w:t>
      </w:r>
    </w:p>
    <w:p w14:paraId="625BCDB4" w14:textId="56BCE0C8" w:rsidR="009F5B65" w:rsidRDefault="009F5B65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9F5B65">
        <w:rPr>
          <w:rFonts w:cs="Arial"/>
          <w:szCs w:val="22"/>
        </w:rPr>
        <w:t>V případ</w:t>
      </w:r>
      <w:r>
        <w:rPr>
          <w:rFonts w:cs="Arial"/>
          <w:szCs w:val="22"/>
        </w:rPr>
        <w:t>ě</w:t>
      </w:r>
      <w:r w:rsidRPr="009F5B65">
        <w:rPr>
          <w:rFonts w:cs="Arial"/>
          <w:szCs w:val="22"/>
        </w:rPr>
        <w:t xml:space="preserve"> </w:t>
      </w:r>
      <w:proofErr w:type="spellStart"/>
      <w:r w:rsidR="00303BCC">
        <w:rPr>
          <w:rFonts w:cs="Arial"/>
          <w:szCs w:val="22"/>
        </w:rPr>
        <w:t>pře</w:t>
      </w:r>
      <w:r>
        <w:rPr>
          <w:rFonts w:cs="Arial"/>
          <w:szCs w:val="22"/>
        </w:rPr>
        <w:t>přejímky</w:t>
      </w:r>
      <w:proofErr w:type="spellEnd"/>
      <w:r>
        <w:rPr>
          <w:rFonts w:cs="Arial"/>
          <w:szCs w:val="22"/>
        </w:rPr>
        <w:t xml:space="preserve"> v závodě dodavatele,</w:t>
      </w:r>
      <w:r w:rsidRPr="009F5B65">
        <w:rPr>
          <w:rFonts w:cs="Arial"/>
          <w:szCs w:val="22"/>
        </w:rPr>
        <w:t xml:space="preserve"> je dodavatel povinen řádně a včas informovat kupujícího o terminu </w:t>
      </w:r>
      <w:proofErr w:type="spellStart"/>
      <w:r w:rsidRPr="009F5B65">
        <w:rPr>
          <w:rFonts w:cs="Arial"/>
          <w:szCs w:val="22"/>
        </w:rPr>
        <w:t>přepřejímky</w:t>
      </w:r>
      <w:proofErr w:type="spellEnd"/>
      <w:r w:rsidRPr="009F5B65">
        <w:rPr>
          <w:rFonts w:cs="Arial"/>
          <w:szCs w:val="22"/>
        </w:rPr>
        <w:t xml:space="preserve"> tak, aby byl dodržen termín dodání zakázky ke kupujícímu v souladu se smlouvou.</w:t>
      </w:r>
    </w:p>
    <w:p w14:paraId="76EF566B" w14:textId="77777777" w:rsidR="00697B0C" w:rsidRPr="0014399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Prokázání provozuschopnosti zařízení se považuje za splněné</w:t>
      </w:r>
      <w:r w:rsidRPr="00143993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když zařízení bude </w:t>
      </w:r>
      <w:r w:rsidR="0051160E">
        <w:rPr>
          <w:rFonts w:cs="Arial"/>
          <w:szCs w:val="22"/>
        </w:rPr>
        <w:t xml:space="preserve">v průběhu </w:t>
      </w:r>
      <w:r w:rsidR="00577C1B">
        <w:rPr>
          <w:rFonts w:cs="Arial"/>
          <w:szCs w:val="22"/>
        </w:rPr>
        <w:t xml:space="preserve">provozní zkoušky schopno provozu </w:t>
      </w:r>
      <w:r w:rsidR="0051160E">
        <w:rPr>
          <w:rFonts w:cs="Arial"/>
          <w:szCs w:val="22"/>
        </w:rPr>
        <w:t xml:space="preserve">bez jakýchkoliv vad a nedostatků </w:t>
      </w:r>
      <w:r w:rsidR="00577C1B">
        <w:rPr>
          <w:rFonts w:cs="Arial"/>
          <w:szCs w:val="22"/>
        </w:rPr>
        <w:t xml:space="preserve">a bude </w:t>
      </w:r>
      <w:r w:rsidRPr="00143993">
        <w:rPr>
          <w:rFonts w:cs="Arial"/>
          <w:szCs w:val="22"/>
        </w:rPr>
        <w:t xml:space="preserve">splňovat </w:t>
      </w:r>
      <w:r w:rsidR="0051160E">
        <w:rPr>
          <w:rFonts w:cs="Arial"/>
          <w:szCs w:val="22"/>
        </w:rPr>
        <w:t xml:space="preserve">požadavky kupujícího </w:t>
      </w:r>
      <w:r w:rsidRPr="00143993">
        <w:rPr>
          <w:rFonts w:cs="Arial"/>
          <w:szCs w:val="22"/>
        </w:rPr>
        <w:t>uvedené v</w:t>
      </w:r>
      <w:r w:rsidR="005B14F0">
        <w:rPr>
          <w:rFonts w:cs="Arial"/>
          <w:szCs w:val="22"/>
        </w:rPr>
        <w:t> technické dokumentaci kupujícího</w:t>
      </w:r>
      <w:r>
        <w:rPr>
          <w:rFonts w:cs="Arial"/>
          <w:szCs w:val="22"/>
        </w:rPr>
        <w:t xml:space="preserve">. Prokázání provozuschopnosti zařízení bude stvrzeno v předávacím protokolu podepsaném oběma smluvními stranami. </w:t>
      </w:r>
    </w:p>
    <w:p w14:paraId="56D33384" w14:textId="77777777" w:rsidR="00697B0C" w:rsidRPr="0014399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Vlastnické právo k </w:t>
      </w:r>
      <w:r>
        <w:rPr>
          <w:rFonts w:cs="Arial"/>
          <w:szCs w:val="22"/>
        </w:rPr>
        <w:t>zařízení</w:t>
      </w:r>
      <w:r w:rsidRPr="00143993">
        <w:rPr>
          <w:rFonts w:cs="Arial"/>
          <w:szCs w:val="22"/>
        </w:rPr>
        <w:t xml:space="preserve"> a nebezpečí škody na </w:t>
      </w:r>
      <w:r>
        <w:rPr>
          <w:rFonts w:cs="Arial"/>
          <w:szCs w:val="22"/>
        </w:rPr>
        <w:t>zařízení</w:t>
      </w:r>
      <w:r w:rsidRPr="00143993">
        <w:rPr>
          <w:rFonts w:cs="Arial"/>
          <w:szCs w:val="22"/>
        </w:rPr>
        <w:t xml:space="preserve"> přechází z prodávajícího na </w:t>
      </w:r>
      <w:r>
        <w:rPr>
          <w:rFonts w:cs="Arial"/>
          <w:szCs w:val="22"/>
        </w:rPr>
        <w:t>kupujícího</w:t>
      </w:r>
      <w:r w:rsidRPr="00143993">
        <w:rPr>
          <w:rFonts w:cs="Arial"/>
          <w:szCs w:val="22"/>
        </w:rPr>
        <w:t xml:space="preserve"> okamžikem </w:t>
      </w:r>
      <w:r>
        <w:rPr>
          <w:rFonts w:cs="Arial"/>
          <w:szCs w:val="22"/>
        </w:rPr>
        <w:t>prokázání provozuschopnos</w:t>
      </w:r>
      <w:r w:rsidR="005B14F0">
        <w:rPr>
          <w:rFonts w:cs="Arial"/>
          <w:szCs w:val="22"/>
        </w:rPr>
        <w:t>ti zařízení podle čl. II odst. 3</w:t>
      </w:r>
      <w:r>
        <w:rPr>
          <w:rFonts w:cs="Arial"/>
          <w:szCs w:val="22"/>
        </w:rPr>
        <w:t xml:space="preserve"> této smlouvy</w:t>
      </w:r>
      <w:r w:rsidRPr="00143993">
        <w:rPr>
          <w:rFonts w:cs="Arial"/>
          <w:szCs w:val="22"/>
        </w:rPr>
        <w:t>.</w:t>
      </w:r>
    </w:p>
    <w:p w14:paraId="7F6C3779" w14:textId="77777777" w:rsidR="00697B0C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se zavazuje </w:t>
      </w:r>
      <w:r>
        <w:rPr>
          <w:rFonts w:cs="Arial"/>
          <w:szCs w:val="22"/>
        </w:rPr>
        <w:t>kupujícího</w:t>
      </w:r>
      <w:r w:rsidRPr="00143993">
        <w:rPr>
          <w:rFonts w:cs="Arial"/>
          <w:szCs w:val="22"/>
        </w:rPr>
        <w:t xml:space="preserve"> s předstihem informovat o stavu aktuální situace dodávky </w:t>
      </w:r>
      <w:r>
        <w:rPr>
          <w:rFonts w:cs="Arial"/>
          <w:szCs w:val="22"/>
        </w:rPr>
        <w:t>zařízení</w:t>
      </w:r>
      <w:r w:rsidRPr="00143993">
        <w:rPr>
          <w:rFonts w:cs="Arial"/>
          <w:szCs w:val="22"/>
        </w:rPr>
        <w:t xml:space="preserve">, především o rizicích týkajících se včasného dodání </w:t>
      </w:r>
      <w:r>
        <w:rPr>
          <w:rFonts w:cs="Arial"/>
          <w:szCs w:val="22"/>
        </w:rPr>
        <w:t>zařízení</w:t>
      </w:r>
      <w:r w:rsidRPr="00143993">
        <w:rPr>
          <w:rFonts w:cs="Arial"/>
          <w:szCs w:val="22"/>
        </w:rPr>
        <w:t xml:space="preserve">. </w:t>
      </w:r>
    </w:p>
    <w:p w14:paraId="75992C11" w14:textId="77777777" w:rsidR="00697B0C" w:rsidRPr="0014399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Kupující</w:t>
      </w:r>
      <w:r w:rsidRPr="00BC6B14">
        <w:rPr>
          <w:rFonts w:cs="Arial"/>
          <w:szCs w:val="22"/>
        </w:rPr>
        <w:t xml:space="preserve"> je povinen předat </w:t>
      </w:r>
      <w:r>
        <w:rPr>
          <w:rFonts w:cs="Arial"/>
          <w:szCs w:val="22"/>
        </w:rPr>
        <w:t>prodávajícímu</w:t>
      </w:r>
      <w:r w:rsidRPr="00BC6B14">
        <w:rPr>
          <w:rFonts w:cs="Arial"/>
          <w:szCs w:val="22"/>
        </w:rPr>
        <w:t xml:space="preserve"> v písemné formě seznámení s riziky na pracovištích </w:t>
      </w:r>
      <w:r>
        <w:rPr>
          <w:rFonts w:cs="Arial"/>
          <w:szCs w:val="22"/>
        </w:rPr>
        <w:t>kupujícího</w:t>
      </w:r>
      <w:r w:rsidRPr="00BC6B14">
        <w:rPr>
          <w:rFonts w:cs="Arial"/>
          <w:szCs w:val="22"/>
        </w:rPr>
        <w:t xml:space="preserve">, ve kterých </w:t>
      </w:r>
      <w:r>
        <w:rPr>
          <w:rFonts w:cs="Arial"/>
          <w:szCs w:val="22"/>
        </w:rPr>
        <w:t>se budou pohybovat pracovníci prodávajícího</w:t>
      </w:r>
      <w:r w:rsidRPr="00BC6B14">
        <w:rPr>
          <w:rFonts w:cs="Arial"/>
          <w:szCs w:val="22"/>
        </w:rPr>
        <w:t xml:space="preserve">, dále s ochranou před těmito riziky a je povinen předat </w:t>
      </w:r>
      <w:r>
        <w:rPr>
          <w:rFonts w:cs="Arial"/>
          <w:szCs w:val="22"/>
        </w:rPr>
        <w:t>prodávajícímu</w:t>
      </w:r>
      <w:r w:rsidRPr="00BC6B14">
        <w:rPr>
          <w:rFonts w:cs="Arial"/>
          <w:szCs w:val="22"/>
        </w:rPr>
        <w:t xml:space="preserve"> veškeré písemné podklady pro zajištění bezpečnosti a ochrany zdraví při práci a požární ochrany, </w:t>
      </w:r>
      <w:r>
        <w:rPr>
          <w:rFonts w:cs="Arial"/>
          <w:szCs w:val="22"/>
        </w:rPr>
        <w:t xml:space="preserve">a vnitřní předpisy kupujícího, kterými se bude prodávajícím povinen řídit, </w:t>
      </w:r>
      <w:r w:rsidRPr="00BC6B14">
        <w:rPr>
          <w:rFonts w:cs="Arial"/>
          <w:szCs w:val="22"/>
        </w:rPr>
        <w:t xml:space="preserve">a to nejpozději </w:t>
      </w:r>
      <w:r>
        <w:rPr>
          <w:rFonts w:cs="Arial"/>
          <w:szCs w:val="22"/>
        </w:rPr>
        <w:t>před zahájením instalace zařízení v provozu kupujícího</w:t>
      </w:r>
      <w:r w:rsidRPr="00BC6B14">
        <w:rPr>
          <w:rFonts w:cs="Arial"/>
          <w:szCs w:val="22"/>
        </w:rPr>
        <w:t xml:space="preserve">. </w:t>
      </w:r>
    </w:p>
    <w:p w14:paraId="103C85FC" w14:textId="77777777" w:rsidR="00697B0C" w:rsidRPr="00BC6B14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>
        <w:rPr>
          <w:rFonts w:cs="Arial"/>
        </w:rPr>
        <w:t xml:space="preserve">Prodávající zajistí, aby jeho pracovníci </w:t>
      </w:r>
      <w:r w:rsidRPr="00143993">
        <w:rPr>
          <w:rFonts w:cs="Arial"/>
          <w:snapToGrid w:val="0"/>
          <w:color w:val="000000"/>
        </w:rPr>
        <w:t>dodržovali bezpečnostní, hygienické, požární a ekologické</w:t>
      </w:r>
      <w:r>
        <w:rPr>
          <w:rFonts w:cs="Arial"/>
          <w:snapToGrid w:val="0"/>
          <w:color w:val="000000"/>
        </w:rPr>
        <w:t xml:space="preserve"> právní</w:t>
      </w:r>
      <w:r w:rsidRPr="00143993">
        <w:rPr>
          <w:rFonts w:cs="Arial"/>
          <w:snapToGrid w:val="0"/>
          <w:color w:val="000000"/>
        </w:rPr>
        <w:t xml:space="preserve"> předpisy platné na pracovištích </w:t>
      </w:r>
      <w:r>
        <w:rPr>
          <w:rFonts w:cs="Arial"/>
          <w:snapToGrid w:val="0"/>
          <w:color w:val="000000"/>
        </w:rPr>
        <w:t>prodávající</w:t>
      </w:r>
      <w:r w:rsidRPr="00143993">
        <w:rPr>
          <w:rFonts w:cs="Arial"/>
          <w:snapToGrid w:val="0"/>
          <w:color w:val="000000"/>
        </w:rPr>
        <w:t xml:space="preserve">ho a dále vnitřní předpisy </w:t>
      </w:r>
      <w:r>
        <w:rPr>
          <w:rFonts w:cs="Arial"/>
          <w:snapToGrid w:val="0"/>
          <w:color w:val="000000"/>
        </w:rPr>
        <w:t>kupujícího</w:t>
      </w:r>
      <w:r w:rsidRPr="00143993">
        <w:rPr>
          <w:rFonts w:cs="Arial"/>
          <w:snapToGrid w:val="0"/>
          <w:color w:val="000000"/>
        </w:rPr>
        <w:t>, se kterými b</w:t>
      </w:r>
      <w:r>
        <w:rPr>
          <w:rFonts w:cs="Arial"/>
          <w:snapToGrid w:val="0"/>
          <w:color w:val="000000"/>
        </w:rPr>
        <w:t>yl</w:t>
      </w:r>
      <w:r w:rsidRPr="00143993">
        <w:rPr>
          <w:rFonts w:cs="Arial"/>
          <w:snapToGrid w:val="0"/>
          <w:color w:val="000000"/>
        </w:rPr>
        <w:t xml:space="preserve"> prodávající seznámen.</w:t>
      </w:r>
      <w:r>
        <w:rPr>
          <w:rFonts w:cs="Arial"/>
          <w:snapToGrid w:val="0"/>
          <w:color w:val="000000"/>
        </w:rPr>
        <w:t xml:space="preserve"> </w:t>
      </w:r>
    </w:p>
    <w:p w14:paraId="7CECC71F" w14:textId="77777777" w:rsidR="00697B0C" w:rsidRPr="00BC6B14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</w:rPr>
      </w:pPr>
      <w:r>
        <w:rPr>
          <w:rFonts w:cs="Arial"/>
        </w:rPr>
        <w:t>Prodávající</w:t>
      </w:r>
      <w:r w:rsidRPr="00BC6B14">
        <w:rPr>
          <w:rFonts w:cs="Arial"/>
        </w:rPr>
        <w:t xml:space="preserve"> odpovídá v plném rozsahu za bezpečnost a ochranu zdraví </w:t>
      </w:r>
      <w:r>
        <w:rPr>
          <w:rFonts w:cs="Arial"/>
        </w:rPr>
        <w:t xml:space="preserve">svých </w:t>
      </w:r>
      <w:r w:rsidRPr="00BC6B14">
        <w:rPr>
          <w:rFonts w:cs="Arial"/>
        </w:rPr>
        <w:t xml:space="preserve">pracovníků a zajistí, aby tito pracovníci byli vybaveni potřebnými ochrannými pracovními pomůckami a jednotným pracovním oděvem vhodným pro pracovní prostředí, v němž se pohybují. </w:t>
      </w:r>
      <w:r>
        <w:rPr>
          <w:rFonts w:cs="Arial"/>
        </w:rPr>
        <w:t>Prodávající</w:t>
      </w:r>
      <w:r w:rsidRPr="00BC6B14">
        <w:rPr>
          <w:rFonts w:cs="Arial"/>
        </w:rPr>
        <w:t xml:space="preserve"> je povinen zajistit pro </w:t>
      </w:r>
      <w:r>
        <w:rPr>
          <w:rFonts w:cs="Arial"/>
        </w:rPr>
        <w:t xml:space="preserve">své </w:t>
      </w:r>
      <w:r w:rsidRPr="00BC6B14">
        <w:rPr>
          <w:rFonts w:cs="Arial"/>
        </w:rPr>
        <w:t xml:space="preserve">pracovníky vstupní školení z bezpečnosti práce, ochrany zdraví při práci, požárních předpisů a ekologické kázně při zohlednění specifických podmínek </w:t>
      </w:r>
      <w:r>
        <w:rPr>
          <w:rFonts w:cs="Arial"/>
        </w:rPr>
        <w:t>kupujícího</w:t>
      </w:r>
      <w:r w:rsidRPr="00BC6B14">
        <w:rPr>
          <w:rFonts w:cs="Arial"/>
        </w:rPr>
        <w:t xml:space="preserve">. </w:t>
      </w:r>
      <w:r>
        <w:rPr>
          <w:rFonts w:cs="Arial"/>
        </w:rPr>
        <w:t>Prodávající</w:t>
      </w:r>
      <w:r w:rsidRPr="00BC6B14">
        <w:rPr>
          <w:rFonts w:cs="Arial"/>
        </w:rPr>
        <w:t xml:space="preserve"> je povinen informovat </w:t>
      </w:r>
      <w:r>
        <w:rPr>
          <w:rFonts w:cs="Arial"/>
        </w:rPr>
        <w:t>kupujícího</w:t>
      </w:r>
      <w:r w:rsidRPr="00BC6B14">
        <w:rPr>
          <w:rFonts w:cs="Arial"/>
        </w:rPr>
        <w:t xml:space="preserve"> o rizicích způsobených svou činností a vzájemně spolupracovat při zajišťování bezpečnosti a ochrany zdraví na pracovišti. </w:t>
      </w:r>
      <w:r>
        <w:rPr>
          <w:rFonts w:cs="Arial"/>
        </w:rPr>
        <w:t>Prodávající</w:t>
      </w:r>
      <w:r w:rsidRPr="00BC6B14">
        <w:rPr>
          <w:rFonts w:cs="Arial"/>
        </w:rPr>
        <w:t xml:space="preserve"> oznámí </w:t>
      </w:r>
      <w:r>
        <w:rPr>
          <w:rFonts w:cs="Arial"/>
        </w:rPr>
        <w:t>kupujícímu</w:t>
      </w:r>
      <w:r w:rsidRPr="00BC6B14">
        <w:rPr>
          <w:rFonts w:cs="Arial"/>
        </w:rPr>
        <w:t xml:space="preserve"> bez zbytečného prodlení jakýkoliv pracovní úraz, nehodu nebo havárii, k níž dojde v</w:t>
      </w:r>
      <w:r>
        <w:rPr>
          <w:rFonts w:cs="Arial"/>
        </w:rPr>
        <w:t> provozu kupujícího</w:t>
      </w:r>
      <w:r w:rsidRPr="00BC6B14">
        <w:rPr>
          <w:rFonts w:cs="Arial"/>
        </w:rPr>
        <w:t>, a bude spolupracovat na objasňování jejich příčin.</w:t>
      </w:r>
    </w:p>
    <w:p w14:paraId="229FE168" w14:textId="77777777" w:rsidR="00697B0C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nemůže bez předchozího písemného souhlasu </w:t>
      </w:r>
      <w:r>
        <w:rPr>
          <w:rFonts w:cs="Arial"/>
          <w:szCs w:val="22"/>
        </w:rPr>
        <w:t>prodávající</w:t>
      </w:r>
      <w:r w:rsidRPr="00143993">
        <w:rPr>
          <w:rFonts w:cs="Arial"/>
          <w:szCs w:val="22"/>
        </w:rPr>
        <w:t xml:space="preserve">ho užívat výrobní </w:t>
      </w:r>
      <w:r>
        <w:rPr>
          <w:rFonts w:cs="Arial"/>
          <w:szCs w:val="22"/>
        </w:rPr>
        <w:t xml:space="preserve">nebo pracovní </w:t>
      </w:r>
      <w:r w:rsidRPr="00143993">
        <w:rPr>
          <w:rFonts w:cs="Arial"/>
          <w:szCs w:val="22"/>
        </w:rPr>
        <w:t xml:space="preserve">prostředky </w:t>
      </w:r>
      <w:r>
        <w:rPr>
          <w:rFonts w:cs="Arial"/>
          <w:szCs w:val="22"/>
        </w:rPr>
        <w:t>kupujícího</w:t>
      </w:r>
      <w:r w:rsidRPr="00143993">
        <w:rPr>
          <w:rFonts w:cs="Arial"/>
          <w:szCs w:val="22"/>
        </w:rPr>
        <w:t>.</w:t>
      </w:r>
    </w:p>
    <w:p w14:paraId="6A97110B" w14:textId="77777777" w:rsidR="00697B0C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803444">
        <w:rPr>
          <w:rFonts w:cs="Arial"/>
          <w:szCs w:val="22"/>
        </w:rPr>
        <w:t>Odpady, jejichž původcem je</w:t>
      </w:r>
      <w:r>
        <w:rPr>
          <w:rFonts w:cs="Arial"/>
          <w:szCs w:val="22"/>
        </w:rPr>
        <w:t xml:space="preserve"> prodávající</w:t>
      </w:r>
      <w:r w:rsidRPr="00803444">
        <w:rPr>
          <w:rFonts w:cs="Arial"/>
          <w:szCs w:val="22"/>
        </w:rPr>
        <w:t xml:space="preserve">, jsou majetkem </w:t>
      </w:r>
      <w:r>
        <w:rPr>
          <w:rFonts w:cs="Arial"/>
          <w:szCs w:val="22"/>
        </w:rPr>
        <w:t>prodávajícího</w:t>
      </w:r>
      <w:r w:rsidRPr="00803444">
        <w:rPr>
          <w:rFonts w:cs="Arial"/>
          <w:szCs w:val="22"/>
        </w:rPr>
        <w:t xml:space="preserve"> a tento zajistí jejich </w:t>
      </w:r>
      <w:r>
        <w:rPr>
          <w:rFonts w:cs="Arial"/>
          <w:szCs w:val="22"/>
        </w:rPr>
        <w:t>odstranění</w:t>
      </w:r>
      <w:r w:rsidRPr="00803444">
        <w:rPr>
          <w:rFonts w:cs="Arial"/>
          <w:szCs w:val="22"/>
        </w:rPr>
        <w:t xml:space="preserve"> v souladu s platnými právními předpisy.</w:t>
      </w:r>
    </w:p>
    <w:p w14:paraId="4075D107" w14:textId="77777777" w:rsidR="00697B0C" w:rsidRPr="0014399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C767F5">
        <w:rPr>
          <w:rFonts w:cs="Arial"/>
          <w:szCs w:val="22"/>
        </w:rPr>
        <w:t xml:space="preserve">Veškeré osobní údaje, které si </w:t>
      </w:r>
      <w:r>
        <w:rPr>
          <w:rFonts w:cs="Arial"/>
          <w:szCs w:val="22"/>
        </w:rPr>
        <w:t>strany poskytly za trvání této s</w:t>
      </w:r>
      <w:r w:rsidRPr="00C767F5">
        <w:rPr>
          <w:rFonts w:cs="Arial"/>
          <w:szCs w:val="22"/>
        </w:rPr>
        <w:t xml:space="preserve">mlouvy, jakož i záznamy získané v rámci monitorování prostor, v nichž je plněn předmět této </w:t>
      </w:r>
      <w:r>
        <w:rPr>
          <w:rFonts w:cs="Arial"/>
          <w:szCs w:val="22"/>
        </w:rPr>
        <w:t>s</w:t>
      </w:r>
      <w:r w:rsidRPr="00C767F5">
        <w:rPr>
          <w:rFonts w:cs="Arial"/>
          <w:szCs w:val="22"/>
        </w:rPr>
        <w:t xml:space="preserve">mlouvy, kamerovým systémem </w:t>
      </w:r>
      <w:r>
        <w:rPr>
          <w:rFonts w:cs="Arial"/>
          <w:szCs w:val="22"/>
        </w:rPr>
        <w:t>kupujícího</w:t>
      </w:r>
      <w:r w:rsidRPr="00C767F5">
        <w:rPr>
          <w:rFonts w:cs="Arial"/>
          <w:szCs w:val="22"/>
        </w:rPr>
        <w:t>, budou používány v souladu se zákonem 101/2000 Sb., zákon o ochraně osobních údajů</w:t>
      </w:r>
      <w:r>
        <w:rPr>
          <w:rFonts w:cs="Arial"/>
          <w:szCs w:val="22"/>
        </w:rPr>
        <w:t>.</w:t>
      </w:r>
    </w:p>
    <w:p w14:paraId="02E0C0F4" w14:textId="77777777" w:rsidR="00697B0C" w:rsidRPr="00143993" w:rsidRDefault="00697B0C" w:rsidP="00697B0C">
      <w:pPr>
        <w:pStyle w:val="Nadpis2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lastRenderedPageBreak/>
        <w:t>i</w:t>
      </w:r>
      <w:r>
        <w:rPr>
          <w:rFonts w:cs="Arial"/>
          <w:sz w:val="22"/>
          <w:szCs w:val="22"/>
        </w:rPr>
        <w:t>II</w:t>
      </w:r>
      <w:r w:rsidRPr="00143993">
        <w:rPr>
          <w:rFonts w:cs="Arial"/>
          <w:sz w:val="22"/>
          <w:szCs w:val="22"/>
        </w:rPr>
        <w:t>.</w:t>
      </w:r>
      <w:r w:rsidRPr="00143993">
        <w:rPr>
          <w:rFonts w:cs="Arial"/>
          <w:sz w:val="22"/>
          <w:szCs w:val="22"/>
        </w:rPr>
        <w:br/>
        <w:t>kupní Cena a platební podmínky</w:t>
      </w:r>
    </w:p>
    <w:p w14:paraId="03570817" w14:textId="77777777" w:rsidR="00697B0C" w:rsidRPr="00143993" w:rsidRDefault="00697B0C" w:rsidP="00697B0C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Kupující</w:t>
      </w:r>
      <w:r w:rsidRPr="00143993">
        <w:rPr>
          <w:rFonts w:cs="Arial"/>
          <w:szCs w:val="22"/>
        </w:rPr>
        <w:t xml:space="preserve"> je povinen zaplatit prodávajícímu </w:t>
      </w:r>
      <w:r>
        <w:rPr>
          <w:rFonts w:cs="Arial"/>
          <w:szCs w:val="22"/>
        </w:rPr>
        <w:t xml:space="preserve">kupní cenu zařízení </w:t>
      </w:r>
      <w:r w:rsidRPr="00143993">
        <w:rPr>
          <w:rFonts w:cs="Arial"/>
          <w:szCs w:val="22"/>
        </w:rPr>
        <w:t>ve výši</w:t>
      </w:r>
      <w:r w:rsidR="005B14F0">
        <w:rPr>
          <w:rFonts w:cs="Arial"/>
          <w:szCs w:val="22"/>
        </w:rPr>
        <w:t xml:space="preserve"> </w:t>
      </w:r>
      <w:r w:rsidR="005B14F0" w:rsidRPr="00E175C0">
        <w:rPr>
          <w:rFonts w:cs="Arial"/>
          <w:szCs w:val="22"/>
          <w:highlight w:val="yellow"/>
        </w:rPr>
        <w:t>………</w:t>
      </w:r>
      <w:proofErr w:type="gramStart"/>
      <w:r w:rsidR="005B14F0" w:rsidRPr="00E175C0">
        <w:rPr>
          <w:rFonts w:cs="Arial"/>
          <w:szCs w:val="22"/>
          <w:highlight w:val="yellow"/>
        </w:rPr>
        <w:t>…….</w:t>
      </w:r>
      <w:proofErr w:type="gramEnd"/>
      <w:r w:rsidRPr="00E175C0">
        <w:rPr>
          <w:highlight w:val="yellow"/>
        </w:rPr>
        <w:t>,--</w:t>
      </w:r>
      <w:r w:rsidRPr="00E175C0">
        <w:rPr>
          <w:rFonts w:cs="Arial"/>
          <w:szCs w:val="22"/>
          <w:highlight w:val="yellow"/>
        </w:rPr>
        <w:t xml:space="preserve"> Kč, slovy: </w:t>
      </w:r>
      <w:r w:rsidR="005B14F0" w:rsidRPr="00E175C0">
        <w:rPr>
          <w:rFonts w:cs="Arial"/>
          <w:szCs w:val="22"/>
          <w:highlight w:val="yellow"/>
        </w:rPr>
        <w:t xml:space="preserve">……………………. </w:t>
      </w:r>
      <w:r w:rsidRPr="00E175C0">
        <w:rPr>
          <w:rFonts w:cs="Arial"/>
          <w:szCs w:val="22"/>
          <w:highlight w:val="yellow"/>
        </w:rPr>
        <w:t>korun českých, bez DPH</w:t>
      </w:r>
      <w:r>
        <w:rPr>
          <w:rFonts w:cs="Arial"/>
          <w:szCs w:val="22"/>
        </w:rPr>
        <w:t xml:space="preserve"> s tím, že k této ceně bude připočtena DPH ve výši stanovené právními předpisy platnými ke dni zdanitelného plnění.</w:t>
      </w:r>
      <w:r w:rsidRPr="00143993">
        <w:rPr>
          <w:rFonts w:cs="Arial"/>
          <w:szCs w:val="22"/>
        </w:rPr>
        <w:t xml:space="preserve"> </w:t>
      </w:r>
    </w:p>
    <w:p w14:paraId="3CDE1DB8" w14:textId="77777777" w:rsidR="00697B0C" w:rsidRPr="00BE261A" w:rsidRDefault="00697B0C" w:rsidP="00D461E8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Kupující </w:t>
      </w:r>
      <w:r w:rsidRPr="00143993">
        <w:rPr>
          <w:rFonts w:cs="Arial"/>
          <w:szCs w:val="22"/>
        </w:rPr>
        <w:t>zaplat</w:t>
      </w:r>
      <w:r>
        <w:rPr>
          <w:rFonts w:cs="Arial"/>
          <w:szCs w:val="22"/>
        </w:rPr>
        <w:t>í</w:t>
      </w:r>
      <w:r w:rsidRPr="00143993">
        <w:rPr>
          <w:rFonts w:cs="Arial"/>
          <w:szCs w:val="22"/>
        </w:rPr>
        <w:t xml:space="preserve"> prodávajícímu kupní cenu </w:t>
      </w:r>
      <w:r>
        <w:rPr>
          <w:rFonts w:cs="Arial"/>
          <w:szCs w:val="22"/>
        </w:rPr>
        <w:t xml:space="preserve">na základě řádného daňového dokladu prodávajícího se splatností 30 dní od doručení kupujícímu s tím, že prodávající je oprávněn vystavit tento daňový doklad nejdříve po </w:t>
      </w:r>
      <w:r w:rsidRPr="00803444">
        <w:rPr>
          <w:rFonts w:cs="Arial"/>
          <w:szCs w:val="22"/>
        </w:rPr>
        <w:t xml:space="preserve">prokázání provozuschopnosti </w:t>
      </w:r>
      <w:r>
        <w:rPr>
          <w:rFonts w:cs="Arial"/>
          <w:szCs w:val="22"/>
        </w:rPr>
        <w:t>zařízení</w:t>
      </w:r>
      <w:r w:rsidRPr="00803444">
        <w:rPr>
          <w:rFonts w:cs="Arial"/>
          <w:szCs w:val="22"/>
        </w:rPr>
        <w:t xml:space="preserve"> podle čl. II odst. </w:t>
      </w:r>
      <w:r w:rsidR="005B14F0">
        <w:rPr>
          <w:rFonts w:cs="Arial"/>
          <w:szCs w:val="22"/>
        </w:rPr>
        <w:t>3</w:t>
      </w:r>
      <w:r w:rsidRPr="00803444">
        <w:rPr>
          <w:rFonts w:cs="Arial"/>
          <w:szCs w:val="22"/>
        </w:rPr>
        <w:t xml:space="preserve"> této smlouvy</w:t>
      </w:r>
      <w:r w:rsidRPr="00BE261A">
        <w:rPr>
          <w:rFonts w:cs="Arial"/>
          <w:szCs w:val="22"/>
        </w:rPr>
        <w:t>.</w:t>
      </w:r>
    </w:p>
    <w:p w14:paraId="3026F1A1" w14:textId="77777777" w:rsidR="00697B0C" w:rsidRDefault="00697B0C" w:rsidP="00697B0C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Daňové doklady</w:t>
      </w:r>
      <w:r w:rsidRPr="00F20A2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prodávajícího </w:t>
      </w:r>
      <w:r w:rsidRPr="00F20A28">
        <w:rPr>
          <w:rFonts w:cs="Arial"/>
          <w:szCs w:val="22"/>
        </w:rPr>
        <w:t>musí být vystaven</w:t>
      </w:r>
      <w:r>
        <w:rPr>
          <w:rFonts w:cs="Arial"/>
          <w:szCs w:val="22"/>
        </w:rPr>
        <w:t>y</w:t>
      </w:r>
      <w:r w:rsidRPr="00F20A28">
        <w:rPr>
          <w:rFonts w:cs="Arial"/>
          <w:szCs w:val="22"/>
        </w:rPr>
        <w:t xml:space="preserve"> v souladu s platnými právními předpisy a podmínkami sjednanými v této smlouvě</w:t>
      </w:r>
      <w:r>
        <w:rPr>
          <w:rFonts w:cs="Arial"/>
          <w:szCs w:val="22"/>
        </w:rPr>
        <w:t>.</w:t>
      </w:r>
      <w:r w:rsidRPr="0055528F">
        <w:rPr>
          <w:rFonts w:cs="Arial"/>
          <w:szCs w:val="22"/>
        </w:rPr>
        <w:t xml:space="preserve"> </w:t>
      </w:r>
    </w:p>
    <w:p w14:paraId="61107737" w14:textId="77777777" w:rsidR="00E175C0" w:rsidRPr="008747B3" w:rsidRDefault="00E175C0" w:rsidP="00E175C0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 w:rsidRPr="008747B3">
        <w:rPr>
          <w:rFonts w:cs="Arial"/>
          <w:szCs w:val="22"/>
        </w:rPr>
        <w:t>Faktura musí obsahovat rozepsání jednotlivých položek, co do fakturované výše celkové ceny, odpovídající Smlouvě, a dále musí obsahovat náležitosti běžného daňového dokladu. Zejména musí faktura obsahovat níže uvedené údaje a přiložené doklady:</w:t>
      </w:r>
    </w:p>
    <w:p w14:paraId="4FBA6EFE" w14:textId="77777777" w:rsidR="00E175C0" w:rsidRPr="008747B3" w:rsidRDefault="00E175C0" w:rsidP="009A4CD9">
      <w:pPr>
        <w:ind w:left="284"/>
        <w:jc w:val="both"/>
        <w:rPr>
          <w:rFonts w:cs="Arial"/>
          <w:szCs w:val="22"/>
        </w:rPr>
      </w:pPr>
      <w:r w:rsidRPr="008747B3">
        <w:rPr>
          <w:rFonts w:cs="Arial"/>
          <w:szCs w:val="22"/>
        </w:rPr>
        <w:t>•</w:t>
      </w:r>
      <w:r w:rsidRPr="008747B3">
        <w:rPr>
          <w:rFonts w:cs="Arial"/>
          <w:szCs w:val="22"/>
        </w:rPr>
        <w:tab/>
        <w:t>označení dokladu (faktura, dobropis, vrubopis);</w:t>
      </w:r>
    </w:p>
    <w:p w14:paraId="3E40E356" w14:textId="77777777" w:rsidR="00E175C0" w:rsidRPr="008747B3" w:rsidRDefault="00E175C0" w:rsidP="009A4CD9">
      <w:pPr>
        <w:ind w:left="284"/>
        <w:jc w:val="both"/>
        <w:rPr>
          <w:rFonts w:cs="Arial"/>
          <w:szCs w:val="22"/>
        </w:rPr>
      </w:pPr>
      <w:r w:rsidRPr="008747B3">
        <w:rPr>
          <w:rFonts w:cs="Arial"/>
          <w:szCs w:val="22"/>
        </w:rPr>
        <w:t>•</w:t>
      </w:r>
      <w:r w:rsidRPr="008747B3">
        <w:rPr>
          <w:rFonts w:cs="Arial"/>
          <w:szCs w:val="22"/>
        </w:rPr>
        <w:tab/>
        <w:t>identifikaci Smlouvy a smluvních stran;</w:t>
      </w:r>
    </w:p>
    <w:p w14:paraId="5A5E24A5" w14:textId="77777777" w:rsidR="00E175C0" w:rsidRPr="008747B3" w:rsidRDefault="00E175C0" w:rsidP="009A4CD9">
      <w:pPr>
        <w:ind w:left="284"/>
        <w:jc w:val="both"/>
        <w:rPr>
          <w:rFonts w:cs="Arial"/>
          <w:szCs w:val="22"/>
        </w:rPr>
      </w:pPr>
      <w:r w:rsidRPr="008747B3">
        <w:rPr>
          <w:rFonts w:cs="Arial"/>
          <w:szCs w:val="22"/>
        </w:rPr>
        <w:t>•</w:t>
      </w:r>
      <w:r w:rsidRPr="008747B3">
        <w:rPr>
          <w:rFonts w:cs="Arial"/>
          <w:szCs w:val="22"/>
        </w:rPr>
        <w:tab/>
        <w:t>den vystavení, den odeslání a lhůtu splatnosti faktury;</w:t>
      </w:r>
    </w:p>
    <w:p w14:paraId="68B0B5F1" w14:textId="77777777" w:rsidR="00E175C0" w:rsidRPr="008747B3" w:rsidRDefault="00E175C0" w:rsidP="009A4CD9">
      <w:pPr>
        <w:ind w:left="284"/>
        <w:jc w:val="both"/>
        <w:rPr>
          <w:rFonts w:cs="Arial"/>
          <w:szCs w:val="22"/>
        </w:rPr>
      </w:pPr>
      <w:r w:rsidRPr="008747B3">
        <w:rPr>
          <w:rFonts w:cs="Arial"/>
          <w:szCs w:val="22"/>
        </w:rPr>
        <w:t>•</w:t>
      </w:r>
      <w:r w:rsidRPr="008747B3">
        <w:rPr>
          <w:rFonts w:cs="Arial"/>
          <w:szCs w:val="22"/>
        </w:rPr>
        <w:tab/>
        <w:t>označení peněžního ústavu a číslo účtu, na který má být Uživateli placeno;</w:t>
      </w:r>
    </w:p>
    <w:p w14:paraId="5E40BCE2" w14:textId="41BBD8F0" w:rsidR="00E175C0" w:rsidRDefault="00E175C0" w:rsidP="009A4CD9">
      <w:pPr>
        <w:ind w:left="284"/>
        <w:jc w:val="both"/>
        <w:rPr>
          <w:rFonts w:cs="Arial"/>
          <w:szCs w:val="22"/>
        </w:rPr>
      </w:pPr>
      <w:r w:rsidRPr="008747B3">
        <w:rPr>
          <w:rFonts w:cs="Arial"/>
          <w:szCs w:val="22"/>
        </w:rPr>
        <w:t>•</w:t>
      </w:r>
      <w:r w:rsidRPr="008747B3">
        <w:rPr>
          <w:rFonts w:cs="Arial"/>
          <w:szCs w:val="22"/>
        </w:rPr>
        <w:tab/>
        <w:t xml:space="preserve">Název projektu: </w:t>
      </w:r>
      <w:r w:rsidR="00303BCC" w:rsidRPr="00303BCC">
        <w:rPr>
          <w:rFonts w:cs="Arial"/>
          <w:szCs w:val="22"/>
        </w:rPr>
        <w:t xml:space="preserve">„Technologie pro výrobu obličejových štítů“, </w:t>
      </w:r>
      <w:proofErr w:type="spellStart"/>
      <w:r w:rsidR="00303BCC" w:rsidRPr="00303BCC">
        <w:rPr>
          <w:rFonts w:cs="Arial"/>
          <w:szCs w:val="22"/>
        </w:rPr>
        <w:t>reg</w:t>
      </w:r>
      <w:proofErr w:type="spellEnd"/>
      <w:r w:rsidR="00303BCC" w:rsidRPr="00303BCC">
        <w:rPr>
          <w:rFonts w:cs="Arial"/>
          <w:szCs w:val="22"/>
        </w:rPr>
        <w:t>. č. CZ.01.2.06/0.0/0.0/20_357/0022038</w:t>
      </w:r>
    </w:p>
    <w:p w14:paraId="749B1E3D" w14:textId="77777777" w:rsidR="00697B0C" w:rsidRDefault="00697B0C" w:rsidP="00697B0C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 w:rsidRPr="0055528F">
        <w:rPr>
          <w:rFonts w:cs="Arial"/>
          <w:szCs w:val="22"/>
        </w:rPr>
        <w:t xml:space="preserve">Nebude-li daňový doklad obsahovat náležitosti či údaje stanovené </w:t>
      </w:r>
      <w:r w:rsidRPr="00F20A28">
        <w:rPr>
          <w:rFonts w:cs="Arial"/>
          <w:szCs w:val="22"/>
        </w:rPr>
        <w:t xml:space="preserve">platnými právními předpisy </w:t>
      </w:r>
      <w:r>
        <w:rPr>
          <w:rFonts w:cs="Arial"/>
          <w:szCs w:val="22"/>
        </w:rPr>
        <w:t xml:space="preserve">a </w:t>
      </w:r>
      <w:r w:rsidRPr="0055528F">
        <w:rPr>
          <w:rFonts w:cs="Arial"/>
          <w:szCs w:val="22"/>
        </w:rPr>
        <w:t>touto smlouvou</w:t>
      </w:r>
      <w:r>
        <w:rPr>
          <w:rFonts w:cs="Arial"/>
          <w:szCs w:val="22"/>
        </w:rPr>
        <w:t>,</w:t>
      </w:r>
      <w:r w:rsidRPr="0055528F">
        <w:rPr>
          <w:rFonts w:cs="Arial"/>
          <w:szCs w:val="22"/>
        </w:rPr>
        <w:t xml:space="preserve"> nebo v něm nebudou správně uvedené údaje, je </w:t>
      </w:r>
      <w:r>
        <w:rPr>
          <w:rFonts w:cs="Arial"/>
          <w:szCs w:val="22"/>
        </w:rPr>
        <w:t>kupující o</w:t>
      </w:r>
      <w:r w:rsidRPr="0055528F">
        <w:rPr>
          <w:rFonts w:cs="Arial"/>
          <w:szCs w:val="22"/>
        </w:rPr>
        <w:t>právněn jej vrátit</w:t>
      </w:r>
      <w:r>
        <w:rPr>
          <w:rFonts w:cs="Arial"/>
          <w:szCs w:val="22"/>
        </w:rPr>
        <w:t xml:space="preserve"> prodávajícímu</w:t>
      </w:r>
      <w:r w:rsidRPr="0055528F">
        <w:rPr>
          <w:rFonts w:cs="Arial"/>
          <w:szCs w:val="22"/>
        </w:rPr>
        <w:t xml:space="preserve"> ve lhůtě 10 dnů od jeho doručení ze strany</w:t>
      </w:r>
      <w:r>
        <w:rPr>
          <w:rFonts w:cs="Arial"/>
          <w:szCs w:val="22"/>
        </w:rPr>
        <w:t xml:space="preserve"> prodávajícího</w:t>
      </w:r>
      <w:r w:rsidRPr="0055528F">
        <w:rPr>
          <w:rFonts w:cs="Arial"/>
          <w:szCs w:val="22"/>
        </w:rPr>
        <w:t xml:space="preserve">. V takovém případě se přeruší běh lhůty splatnosti </w:t>
      </w:r>
      <w:r>
        <w:rPr>
          <w:rFonts w:cs="Arial"/>
          <w:szCs w:val="22"/>
        </w:rPr>
        <w:t xml:space="preserve">daňového dokladu </w:t>
      </w:r>
      <w:r w:rsidRPr="0055528F">
        <w:rPr>
          <w:rFonts w:cs="Arial"/>
          <w:szCs w:val="22"/>
        </w:rPr>
        <w:t>a nová lhůta začne běžet doručením opraveného daňového dokladu.</w:t>
      </w:r>
      <w:r w:rsidRPr="00143993">
        <w:rPr>
          <w:rFonts w:cs="Arial"/>
          <w:szCs w:val="22"/>
        </w:rPr>
        <w:t xml:space="preserve"> </w:t>
      </w:r>
    </w:p>
    <w:p w14:paraId="7DE3F8D3" w14:textId="77777777" w:rsidR="00697B0C" w:rsidRDefault="00697B0C" w:rsidP="00697B0C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prohlašuje, že účet </w:t>
      </w:r>
      <w:r>
        <w:rPr>
          <w:rFonts w:cs="Arial"/>
          <w:szCs w:val="22"/>
        </w:rPr>
        <w:t>prodávajícího</w:t>
      </w:r>
      <w:r w:rsidRPr="00EE7ADD">
        <w:rPr>
          <w:rFonts w:cs="Arial"/>
          <w:szCs w:val="22"/>
        </w:rPr>
        <w:t>, který uvede na daňov</w:t>
      </w:r>
      <w:r>
        <w:rPr>
          <w:rFonts w:cs="Arial"/>
          <w:szCs w:val="22"/>
        </w:rPr>
        <w:t>ém</w:t>
      </w:r>
      <w:r w:rsidRPr="00EE7ADD">
        <w:rPr>
          <w:rFonts w:cs="Arial"/>
          <w:szCs w:val="22"/>
        </w:rPr>
        <w:t xml:space="preserve"> doklad</w:t>
      </w:r>
      <w:r>
        <w:rPr>
          <w:rFonts w:cs="Arial"/>
          <w:szCs w:val="22"/>
        </w:rPr>
        <w:t>u</w:t>
      </w:r>
      <w:r w:rsidRPr="00EE7ADD">
        <w:rPr>
          <w:rFonts w:cs="Arial"/>
          <w:szCs w:val="22"/>
        </w:rPr>
        <w:t xml:space="preserve"> vystaven</w:t>
      </w:r>
      <w:r>
        <w:rPr>
          <w:rFonts w:cs="Arial"/>
          <w:szCs w:val="22"/>
        </w:rPr>
        <w:t>ém</w:t>
      </w:r>
      <w:r w:rsidRPr="00EE7ADD">
        <w:rPr>
          <w:rFonts w:cs="Arial"/>
          <w:szCs w:val="22"/>
        </w:rPr>
        <w:t xml:space="preserve"> podle této smlouvy</w:t>
      </w:r>
      <w:r>
        <w:rPr>
          <w:rFonts w:cs="Arial"/>
          <w:szCs w:val="22"/>
        </w:rPr>
        <w:t>,</w:t>
      </w:r>
      <w:r w:rsidRPr="00EE7ADD">
        <w:rPr>
          <w:rFonts w:cs="Arial"/>
          <w:szCs w:val="22"/>
        </w:rPr>
        <w:t xml:space="preserve"> bude vždy účtem, který je místně a funkčně příslušnému správci daně oznámeným a ve smyslu zák. č. 235/2004 Sb., o dani z přidané hodnoty, ve znění pozdějších předpisů (dále jen „zákon o DPH“) správcem daně zveřejněným účtem. </w:t>
      </w: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prohlašuje, že si je vědom své povinnosti odvést řádně daň z přidané hodnoty z inkasované ceny správci daně a že daň z přidané hodnoty řádně, včas a ve správné výši odvede. </w:t>
      </w: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prohlašuje, že je v ekonomicky dobré kondici, není osobou, proti níž by bylo vedeno exekuční nebo insolvenční řízení, nevede žádný spor, v němž by neúspěch vedl k závazku, jehož splnění by bylo nemožné nebo by </w:t>
      </w:r>
      <w:r>
        <w:rPr>
          <w:rFonts w:cs="Arial"/>
          <w:szCs w:val="22"/>
        </w:rPr>
        <w:t>prodávajícího</w:t>
      </w:r>
      <w:r w:rsidRPr="00EE7ADD">
        <w:rPr>
          <w:rFonts w:cs="Arial"/>
          <w:szCs w:val="22"/>
        </w:rPr>
        <w:t xml:space="preserve"> hospodářsky destabilizovalo. </w:t>
      </w: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prohlašuje, že není osobou ohroženou vstupem do insolvenčního řízení a řádně a včas plní veškeré své splatné závazky. </w:t>
      </w: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prohlašuje, že není osobou, s níž je vedeno řízení o její zápis do evidence nespolehlivých plátců daně a není prohlášen nespolehlivým plátcem daně. </w:t>
      </w:r>
      <w:r>
        <w:rPr>
          <w:rFonts w:cs="Arial"/>
          <w:szCs w:val="22"/>
        </w:rPr>
        <w:t>Kupující</w:t>
      </w:r>
      <w:r w:rsidRPr="00EE7ADD">
        <w:rPr>
          <w:rFonts w:cs="Arial"/>
          <w:szCs w:val="22"/>
        </w:rPr>
        <w:t xml:space="preserve"> má právo v případě, že se mu bude </w:t>
      </w: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jevit jako rizikový plátce daně z přidané hodnoty, postupovat ve smyslu § 109a zákona o DPH a přijmout preventivní opatření v podobě rozdělení platby za předmět plnění na část cena a část daň z přidané hodnoty, daň z přidané hodnoty pak </w:t>
      </w:r>
      <w:r>
        <w:rPr>
          <w:rFonts w:cs="Arial"/>
          <w:szCs w:val="22"/>
        </w:rPr>
        <w:t>kupující</w:t>
      </w:r>
      <w:r w:rsidRPr="00EE7ADD">
        <w:rPr>
          <w:rFonts w:cs="Arial"/>
          <w:szCs w:val="22"/>
        </w:rPr>
        <w:t xml:space="preserve"> odvede přímo daňovému správci.</w:t>
      </w:r>
    </w:p>
    <w:p w14:paraId="2DCDC1CC" w14:textId="77777777" w:rsidR="00697B0C" w:rsidRPr="00143993" w:rsidRDefault="00697B0C" w:rsidP="00697B0C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Pr="00143993">
        <w:rPr>
          <w:rFonts w:cs="Arial"/>
          <w:sz w:val="22"/>
          <w:szCs w:val="22"/>
        </w:rPr>
        <w:t>v.</w:t>
      </w:r>
      <w:r w:rsidRPr="00143993">
        <w:rPr>
          <w:rFonts w:cs="Arial"/>
          <w:sz w:val="22"/>
          <w:szCs w:val="22"/>
        </w:rPr>
        <w:br/>
        <w:t>ZÁRUKA, reklamace</w:t>
      </w:r>
    </w:p>
    <w:p w14:paraId="64A08761" w14:textId="77777777" w:rsidR="004023C8" w:rsidRDefault="00697B0C" w:rsidP="00697B0C">
      <w:pPr>
        <w:keepLines w:val="0"/>
        <w:numPr>
          <w:ilvl w:val="0"/>
          <w:numId w:val="6"/>
        </w:numPr>
        <w:spacing w:after="120"/>
        <w:jc w:val="both"/>
        <w:rPr>
          <w:rFonts w:cs="Arial"/>
          <w:szCs w:val="22"/>
        </w:rPr>
      </w:pPr>
      <w:r w:rsidRPr="00C608C3">
        <w:rPr>
          <w:rFonts w:cs="Arial"/>
          <w:szCs w:val="22"/>
        </w:rPr>
        <w:t xml:space="preserve">Prodávající </w:t>
      </w:r>
      <w:r>
        <w:rPr>
          <w:rFonts w:cs="Arial"/>
          <w:szCs w:val="22"/>
        </w:rPr>
        <w:t xml:space="preserve">poskytuje kupujícímu </w:t>
      </w:r>
      <w:r w:rsidRPr="00C608C3">
        <w:rPr>
          <w:rFonts w:cs="Arial"/>
          <w:szCs w:val="22"/>
        </w:rPr>
        <w:t xml:space="preserve">záruku za jakost </w:t>
      </w:r>
      <w:r>
        <w:rPr>
          <w:rFonts w:cs="Arial"/>
          <w:szCs w:val="22"/>
        </w:rPr>
        <w:t xml:space="preserve">zařízení </w:t>
      </w:r>
      <w:r w:rsidRPr="00C608C3">
        <w:rPr>
          <w:rFonts w:cs="Arial"/>
          <w:szCs w:val="22"/>
        </w:rPr>
        <w:t xml:space="preserve">dle této smlouvy po dobu </w:t>
      </w:r>
      <w:r w:rsidR="004023C8" w:rsidRPr="004023C8">
        <w:rPr>
          <w:rFonts w:cs="Arial"/>
          <w:szCs w:val="22"/>
          <w:highlight w:val="yellow"/>
        </w:rPr>
        <w:t>…</w:t>
      </w:r>
      <w:r w:rsidRPr="005740AC">
        <w:rPr>
          <w:rFonts w:cs="Arial"/>
          <w:szCs w:val="22"/>
        </w:rPr>
        <w:t xml:space="preserve"> měsíců ode dne </w:t>
      </w:r>
      <w:r>
        <w:rPr>
          <w:rFonts w:cs="Arial"/>
          <w:szCs w:val="22"/>
        </w:rPr>
        <w:t>řádného prokázání provozuschopnos</w:t>
      </w:r>
      <w:r w:rsidR="005B14F0">
        <w:rPr>
          <w:rFonts w:cs="Arial"/>
          <w:szCs w:val="22"/>
        </w:rPr>
        <w:t>ti zařízení podle čl. II odst. 3</w:t>
      </w:r>
      <w:r>
        <w:rPr>
          <w:rFonts w:cs="Arial"/>
          <w:szCs w:val="22"/>
        </w:rPr>
        <w:t xml:space="preserve"> této smlouvy</w:t>
      </w:r>
      <w:r w:rsidRPr="005740AC">
        <w:rPr>
          <w:rFonts w:cs="Arial"/>
          <w:szCs w:val="22"/>
        </w:rPr>
        <w:t xml:space="preserve">. Po tuto dobu bude </w:t>
      </w:r>
      <w:r>
        <w:rPr>
          <w:rFonts w:cs="Arial"/>
          <w:szCs w:val="22"/>
        </w:rPr>
        <w:t>zařízení</w:t>
      </w:r>
      <w:r w:rsidRPr="005740AC">
        <w:rPr>
          <w:rFonts w:cs="Arial"/>
          <w:szCs w:val="22"/>
        </w:rPr>
        <w:t xml:space="preserve"> způsobil</w:t>
      </w:r>
      <w:r>
        <w:rPr>
          <w:rFonts w:cs="Arial"/>
          <w:szCs w:val="22"/>
        </w:rPr>
        <w:t>é</w:t>
      </w:r>
      <w:r w:rsidRPr="005740AC">
        <w:rPr>
          <w:rFonts w:cs="Arial"/>
          <w:szCs w:val="22"/>
        </w:rPr>
        <w:t xml:space="preserve"> k</w:t>
      </w:r>
      <w:r>
        <w:rPr>
          <w:rFonts w:cs="Arial"/>
          <w:szCs w:val="22"/>
        </w:rPr>
        <w:t> </w:t>
      </w:r>
      <w:r w:rsidRPr="005740AC">
        <w:rPr>
          <w:rFonts w:cs="Arial"/>
          <w:szCs w:val="22"/>
        </w:rPr>
        <w:t>užívání</w:t>
      </w:r>
      <w:r>
        <w:rPr>
          <w:rFonts w:cs="Arial"/>
          <w:szCs w:val="22"/>
        </w:rPr>
        <w:t>, k němuž bylo určeno,</w:t>
      </w:r>
      <w:r w:rsidRPr="005740AC">
        <w:rPr>
          <w:rFonts w:cs="Arial"/>
          <w:szCs w:val="22"/>
        </w:rPr>
        <w:t xml:space="preserve"> a zachová si </w:t>
      </w:r>
      <w:r w:rsidR="005B14F0">
        <w:rPr>
          <w:rFonts w:cs="Arial"/>
          <w:szCs w:val="22"/>
        </w:rPr>
        <w:t>vlastnosti dle technické specifikace kupujícího</w:t>
      </w:r>
      <w:r w:rsidRPr="005740AC">
        <w:rPr>
          <w:rFonts w:cs="Arial"/>
          <w:szCs w:val="22"/>
        </w:rPr>
        <w:t xml:space="preserve">. </w:t>
      </w:r>
    </w:p>
    <w:p w14:paraId="49906E6C" w14:textId="2AAA1838" w:rsidR="00697B0C" w:rsidRDefault="005B14F0" w:rsidP="00697B0C">
      <w:pPr>
        <w:keepLines w:val="0"/>
        <w:numPr>
          <w:ilvl w:val="0"/>
          <w:numId w:val="6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Zjištěné </w:t>
      </w:r>
      <w:r w:rsidR="00697B0C" w:rsidRPr="005740AC">
        <w:rPr>
          <w:rFonts w:cs="Arial"/>
          <w:szCs w:val="22"/>
        </w:rPr>
        <w:t xml:space="preserve">vady </w:t>
      </w:r>
      <w:r>
        <w:rPr>
          <w:rFonts w:cs="Arial"/>
          <w:szCs w:val="22"/>
        </w:rPr>
        <w:t xml:space="preserve">zařízení </w:t>
      </w:r>
      <w:r w:rsidR="00697B0C" w:rsidRPr="005740AC">
        <w:rPr>
          <w:rFonts w:cs="Arial"/>
          <w:szCs w:val="22"/>
        </w:rPr>
        <w:t xml:space="preserve">musí být prodávajícímu oznámeny </w:t>
      </w:r>
      <w:r>
        <w:rPr>
          <w:rFonts w:cs="Arial"/>
          <w:szCs w:val="22"/>
        </w:rPr>
        <w:t>bez zbytečného odkladu</w:t>
      </w:r>
      <w:r w:rsidR="00697B0C" w:rsidRPr="005740AC">
        <w:rPr>
          <w:rFonts w:cs="Arial"/>
          <w:szCs w:val="22"/>
        </w:rPr>
        <w:t xml:space="preserve"> po jejich zjištění. Na opravený či vyměněný komponent </w:t>
      </w:r>
      <w:r w:rsidR="00697B0C">
        <w:rPr>
          <w:rFonts w:cs="Arial"/>
          <w:szCs w:val="22"/>
        </w:rPr>
        <w:t xml:space="preserve">zařízení </w:t>
      </w:r>
      <w:r w:rsidR="00697B0C" w:rsidRPr="005740AC">
        <w:rPr>
          <w:rFonts w:cs="Arial"/>
          <w:szCs w:val="22"/>
        </w:rPr>
        <w:t>běží nová záruka v</w:t>
      </w:r>
      <w:r w:rsidR="004023C8">
        <w:rPr>
          <w:rFonts w:cs="Arial"/>
          <w:szCs w:val="22"/>
        </w:rPr>
        <w:t> původní délce definované čl. IV. odstavci 1</w:t>
      </w:r>
      <w:r w:rsidR="00697B0C" w:rsidRPr="005740AC">
        <w:rPr>
          <w:rFonts w:cs="Arial"/>
          <w:szCs w:val="22"/>
        </w:rPr>
        <w:t>.</w:t>
      </w:r>
    </w:p>
    <w:p w14:paraId="5A6FD331" w14:textId="72472800" w:rsidR="004023C8" w:rsidRDefault="004023C8" w:rsidP="00697B0C">
      <w:pPr>
        <w:keepLines w:val="0"/>
        <w:numPr>
          <w:ilvl w:val="0"/>
          <w:numId w:val="6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Prodávající se zavazuje zahájit řešení vad zařízení na místě provozu zařízení nejpozději do </w:t>
      </w:r>
      <w:r w:rsidRPr="004023C8">
        <w:rPr>
          <w:rFonts w:cs="Arial"/>
          <w:szCs w:val="22"/>
          <w:highlight w:val="yellow"/>
        </w:rPr>
        <w:t>….</w:t>
      </w:r>
      <w:r>
        <w:rPr>
          <w:rFonts w:cs="Arial"/>
          <w:szCs w:val="22"/>
        </w:rPr>
        <w:t xml:space="preserve"> hodin od jejího nahlášení.</w:t>
      </w:r>
    </w:p>
    <w:p w14:paraId="2ED66FA1" w14:textId="3A23DDE4" w:rsidR="004023C8" w:rsidRPr="005740AC" w:rsidRDefault="004023C8" w:rsidP="00697B0C">
      <w:pPr>
        <w:keepLines w:val="0"/>
        <w:numPr>
          <w:ilvl w:val="0"/>
          <w:numId w:val="6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Prodávající se zavazuje k odstranění vad zařízení, které neumožňují jeho běžný provoz, nejpozději do </w:t>
      </w:r>
      <w:r w:rsidRPr="004023C8">
        <w:rPr>
          <w:rFonts w:cs="Arial"/>
          <w:szCs w:val="22"/>
          <w:highlight w:val="yellow"/>
        </w:rPr>
        <w:t>….</w:t>
      </w:r>
      <w:r>
        <w:rPr>
          <w:rFonts w:cs="Arial"/>
          <w:szCs w:val="22"/>
        </w:rPr>
        <w:t xml:space="preserve"> hodin od jejího nahlášení.</w:t>
      </w:r>
    </w:p>
    <w:p w14:paraId="2D9366E5" w14:textId="74454D55" w:rsidR="004023C8" w:rsidRPr="004023C8" w:rsidRDefault="00697B0C" w:rsidP="004023C8">
      <w:pPr>
        <w:keepLines w:val="0"/>
        <w:numPr>
          <w:ilvl w:val="0"/>
          <w:numId w:val="6"/>
        </w:numPr>
        <w:spacing w:after="120"/>
        <w:jc w:val="both"/>
        <w:rPr>
          <w:rFonts w:cs="Arial"/>
          <w:szCs w:val="22"/>
        </w:rPr>
      </w:pPr>
      <w:r w:rsidRPr="00C608C3">
        <w:rPr>
          <w:rFonts w:cs="Arial"/>
          <w:szCs w:val="22"/>
        </w:rPr>
        <w:t xml:space="preserve">Pokud nemůže být </w:t>
      </w:r>
      <w:r>
        <w:rPr>
          <w:rFonts w:cs="Arial"/>
          <w:szCs w:val="22"/>
        </w:rPr>
        <w:t>zařízení</w:t>
      </w:r>
      <w:r w:rsidRPr="00C608C3">
        <w:rPr>
          <w:rFonts w:cs="Arial"/>
          <w:szCs w:val="22"/>
        </w:rPr>
        <w:t xml:space="preserve"> v důsledku vady v záruční době </w:t>
      </w:r>
      <w:r>
        <w:rPr>
          <w:rFonts w:cs="Arial"/>
          <w:szCs w:val="22"/>
        </w:rPr>
        <w:t xml:space="preserve">kupujícím </w:t>
      </w:r>
      <w:r w:rsidRPr="00C608C3">
        <w:rPr>
          <w:rFonts w:cs="Arial"/>
          <w:szCs w:val="22"/>
        </w:rPr>
        <w:t>užíván</w:t>
      </w:r>
      <w:r>
        <w:rPr>
          <w:rFonts w:cs="Arial"/>
          <w:szCs w:val="22"/>
        </w:rPr>
        <w:t>o</w:t>
      </w:r>
      <w:r w:rsidRPr="00C608C3">
        <w:rPr>
          <w:rFonts w:cs="Arial"/>
          <w:szCs w:val="22"/>
        </w:rPr>
        <w:t>, prodlužuje se záruční lhůta automaticky o počet dní, po které nemohl</w:t>
      </w:r>
      <w:r>
        <w:rPr>
          <w:rFonts w:cs="Arial"/>
          <w:szCs w:val="22"/>
        </w:rPr>
        <w:t>a</w:t>
      </w:r>
      <w:r w:rsidRPr="00C608C3">
        <w:rPr>
          <w:rFonts w:cs="Arial"/>
          <w:szCs w:val="22"/>
        </w:rPr>
        <w:t xml:space="preserve"> být </w:t>
      </w:r>
      <w:r>
        <w:rPr>
          <w:rFonts w:cs="Arial"/>
          <w:szCs w:val="22"/>
        </w:rPr>
        <w:t xml:space="preserve">zařízení </w:t>
      </w:r>
      <w:r w:rsidRPr="00C608C3">
        <w:rPr>
          <w:rFonts w:cs="Arial"/>
          <w:szCs w:val="22"/>
        </w:rPr>
        <w:t>používán</w:t>
      </w:r>
      <w:r>
        <w:rPr>
          <w:rFonts w:cs="Arial"/>
          <w:szCs w:val="22"/>
        </w:rPr>
        <w:t>a</w:t>
      </w:r>
      <w:r w:rsidRPr="00C608C3">
        <w:rPr>
          <w:rFonts w:cs="Arial"/>
          <w:szCs w:val="22"/>
        </w:rPr>
        <w:t xml:space="preserve"> z důvodu neodstraněné závady.</w:t>
      </w:r>
    </w:p>
    <w:p w14:paraId="3C5A0D5F" w14:textId="77777777" w:rsidR="00E175C0" w:rsidRPr="00087A73" w:rsidRDefault="00E175C0" w:rsidP="00E175C0">
      <w:pPr>
        <w:keepLines w:val="0"/>
        <w:numPr>
          <w:ilvl w:val="0"/>
          <w:numId w:val="6"/>
        </w:numPr>
        <w:spacing w:after="120"/>
        <w:jc w:val="both"/>
        <w:rPr>
          <w:rFonts w:cs="Arial"/>
          <w:szCs w:val="22"/>
          <w:highlight w:val="yellow"/>
        </w:rPr>
      </w:pPr>
      <w:r>
        <w:rPr>
          <w:rFonts w:cs="Arial"/>
          <w:szCs w:val="22"/>
          <w:highlight w:val="yellow"/>
        </w:rPr>
        <w:t xml:space="preserve">Servisní kontakty: </w:t>
      </w:r>
      <w:r w:rsidRPr="00087A73">
        <w:rPr>
          <w:rFonts w:cs="Arial"/>
          <w:szCs w:val="22"/>
          <w:highlight w:val="yellow"/>
        </w:rPr>
        <w:t xml:space="preserve">kontaktní </w:t>
      </w:r>
      <w:proofErr w:type="gramStart"/>
      <w:r w:rsidRPr="00087A73">
        <w:rPr>
          <w:rFonts w:cs="Arial"/>
          <w:szCs w:val="22"/>
          <w:highlight w:val="yellow"/>
        </w:rPr>
        <w:t>osoba:</w:t>
      </w:r>
      <w:r>
        <w:rPr>
          <w:rFonts w:cs="Arial"/>
          <w:szCs w:val="22"/>
          <w:highlight w:val="yellow"/>
        </w:rPr>
        <w:t>…</w:t>
      </w:r>
      <w:proofErr w:type="gramEnd"/>
      <w:r>
        <w:rPr>
          <w:rFonts w:cs="Arial"/>
          <w:szCs w:val="22"/>
          <w:highlight w:val="yellow"/>
        </w:rPr>
        <w:t>……………………………………</w:t>
      </w:r>
      <w:r w:rsidRPr="00087A73">
        <w:rPr>
          <w:rFonts w:cs="Arial"/>
          <w:szCs w:val="22"/>
          <w:highlight w:val="yellow"/>
        </w:rPr>
        <w:t>tel. číslo / email:  …………………………………………..</w:t>
      </w:r>
    </w:p>
    <w:p w14:paraId="0BE41177" w14:textId="77777777" w:rsidR="00697B0C" w:rsidRDefault="00697B0C" w:rsidP="00697B0C">
      <w:pPr>
        <w:pStyle w:val="Nadpis2"/>
        <w:spacing w:before="0" w:after="0"/>
        <w:rPr>
          <w:rFonts w:cs="Arial"/>
          <w:sz w:val="22"/>
          <w:szCs w:val="22"/>
        </w:rPr>
      </w:pPr>
    </w:p>
    <w:p w14:paraId="477EAD17" w14:textId="77777777" w:rsidR="00697B0C" w:rsidRDefault="00697B0C" w:rsidP="00697B0C">
      <w:pPr>
        <w:pStyle w:val="Nadpis2"/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V.</w:t>
      </w:r>
    </w:p>
    <w:p w14:paraId="61C3214C" w14:textId="77777777" w:rsidR="00697B0C" w:rsidRDefault="00697B0C" w:rsidP="00697B0C">
      <w:pPr>
        <w:pStyle w:val="Nadpis2"/>
        <w:spacing w:before="0" w:after="0"/>
        <w:rPr>
          <w:rFonts w:cs="Arial"/>
          <w:sz w:val="22"/>
          <w:szCs w:val="22"/>
        </w:rPr>
      </w:pPr>
      <w:r w:rsidRPr="004E3FBA">
        <w:rPr>
          <w:rFonts w:cs="Arial"/>
          <w:sz w:val="22"/>
          <w:szCs w:val="22"/>
        </w:rPr>
        <w:t>SMLUVNÍ POKUTY</w:t>
      </w:r>
    </w:p>
    <w:p w14:paraId="15E14790" w14:textId="77777777" w:rsidR="00697B0C" w:rsidRPr="00EE7ADD" w:rsidRDefault="00697B0C" w:rsidP="00697B0C"/>
    <w:p w14:paraId="7E8328D0" w14:textId="77777777" w:rsidR="00697B0C" w:rsidRDefault="00697B0C" w:rsidP="00697B0C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 případě, že </w:t>
      </w:r>
      <w:r w:rsidRPr="00B10D36">
        <w:rPr>
          <w:rFonts w:cs="Arial"/>
          <w:szCs w:val="22"/>
        </w:rPr>
        <w:t xml:space="preserve">prodávající </w:t>
      </w:r>
      <w:r>
        <w:rPr>
          <w:rFonts w:cs="Arial"/>
          <w:szCs w:val="22"/>
        </w:rPr>
        <w:t>nedodrží termín pro dodání zařízení a prokázání jeho provozuschopnosti kupujícímu podle čl. II odst. 2 této smlouvy</w:t>
      </w:r>
      <w:r w:rsidRPr="00B10D36">
        <w:rPr>
          <w:rFonts w:cs="Arial"/>
          <w:szCs w:val="22"/>
        </w:rPr>
        <w:t>, je prodávající povinen uhradit prodávajícímu smluvní pokutu ve výši 0,</w:t>
      </w:r>
      <w:r w:rsidR="005B14F0">
        <w:rPr>
          <w:rFonts w:cs="Arial"/>
          <w:szCs w:val="22"/>
        </w:rPr>
        <w:t>3</w:t>
      </w:r>
      <w:r w:rsidRPr="00B10D36">
        <w:rPr>
          <w:rFonts w:cs="Arial"/>
          <w:szCs w:val="22"/>
        </w:rPr>
        <w:t xml:space="preserve"> % ze sjednané kupní ceny </w:t>
      </w:r>
      <w:r>
        <w:rPr>
          <w:rFonts w:cs="Arial"/>
          <w:szCs w:val="22"/>
        </w:rPr>
        <w:t>zařízení</w:t>
      </w:r>
      <w:r w:rsidRPr="00B10D36">
        <w:rPr>
          <w:rFonts w:cs="Arial"/>
          <w:szCs w:val="22"/>
        </w:rPr>
        <w:t xml:space="preserve"> podle čl. III odst. 1 této smlouvy</w:t>
      </w:r>
      <w:r>
        <w:rPr>
          <w:rFonts w:cs="Arial"/>
          <w:szCs w:val="22"/>
        </w:rPr>
        <w:t xml:space="preserve"> vč. DPH</w:t>
      </w:r>
      <w:r w:rsidRPr="00B10D36">
        <w:rPr>
          <w:rFonts w:cs="Arial"/>
          <w:szCs w:val="22"/>
        </w:rPr>
        <w:t xml:space="preserve"> za každý započatý den </w:t>
      </w:r>
      <w:r>
        <w:rPr>
          <w:rFonts w:cs="Arial"/>
          <w:szCs w:val="22"/>
        </w:rPr>
        <w:t>prodlení.</w:t>
      </w:r>
    </w:p>
    <w:p w14:paraId="08C1BB09" w14:textId="21D6C477" w:rsidR="00697B0C" w:rsidRDefault="00697B0C" w:rsidP="00697B0C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Cs w:val="22"/>
        </w:rPr>
      </w:pPr>
      <w:r w:rsidRPr="00B10D36">
        <w:rPr>
          <w:rFonts w:cs="Arial"/>
          <w:szCs w:val="22"/>
        </w:rPr>
        <w:t xml:space="preserve">V případě, že prodávající nezahájí práce na odstranění vady </w:t>
      </w:r>
      <w:r>
        <w:rPr>
          <w:rFonts w:cs="Arial"/>
          <w:szCs w:val="22"/>
        </w:rPr>
        <w:t>zařízení</w:t>
      </w:r>
      <w:r w:rsidRPr="00B10D36">
        <w:rPr>
          <w:rFonts w:cs="Arial"/>
          <w:szCs w:val="22"/>
        </w:rPr>
        <w:t xml:space="preserve"> ve lhůtě stanovené v čl. IV odst. </w:t>
      </w:r>
      <w:r w:rsidR="004023C8">
        <w:rPr>
          <w:rFonts w:cs="Arial"/>
          <w:szCs w:val="22"/>
        </w:rPr>
        <w:t>3</w:t>
      </w:r>
      <w:r w:rsidRPr="00B10D36">
        <w:rPr>
          <w:rFonts w:cs="Arial"/>
          <w:szCs w:val="22"/>
        </w:rPr>
        <w:t xml:space="preserve"> této smlouvy, je prodávající povinen uhradit </w:t>
      </w:r>
      <w:r w:rsidR="004023C8">
        <w:rPr>
          <w:rFonts w:cs="Arial"/>
          <w:szCs w:val="22"/>
        </w:rPr>
        <w:t>kupujícímu</w:t>
      </w:r>
      <w:r w:rsidR="005B14F0">
        <w:rPr>
          <w:rFonts w:cs="Arial"/>
          <w:szCs w:val="22"/>
        </w:rPr>
        <w:t xml:space="preserve"> smluvní pokutu ve výši 0,</w:t>
      </w:r>
      <w:r w:rsidR="004023C8">
        <w:rPr>
          <w:rFonts w:cs="Arial"/>
          <w:szCs w:val="22"/>
        </w:rPr>
        <w:t>0</w:t>
      </w:r>
      <w:r w:rsidR="005B14F0">
        <w:rPr>
          <w:rFonts w:cs="Arial"/>
          <w:szCs w:val="22"/>
        </w:rPr>
        <w:t>3</w:t>
      </w:r>
      <w:r w:rsidRPr="00B10D36">
        <w:rPr>
          <w:rFonts w:cs="Arial"/>
          <w:szCs w:val="22"/>
        </w:rPr>
        <w:t xml:space="preserve"> % ze sjednané kupní ceny </w:t>
      </w:r>
      <w:r>
        <w:rPr>
          <w:rFonts w:cs="Arial"/>
          <w:szCs w:val="22"/>
        </w:rPr>
        <w:t>zařízení</w:t>
      </w:r>
      <w:r w:rsidRPr="00B10D36">
        <w:rPr>
          <w:rFonts w:cs="Arial"/>
          <w:szCs w:val="22"/>
        </w:rPr>
        <w:t xml:space="preserve"> podle čl. III odst. 1 této smlouvy</w:t>
      </w:r>
      <w:r>
        <w:rPr>
          <w:rFonts w:cs="Arial"/>
          <w:szCs w:val="22"/>
        </w:rPr>
        <w:t xml:space="preserve"> vč. DPH</w:t>
      </w:r>
      <w:r w:rsidRPr="00B10D36">
        <w:rPr>
          <w:rFonts w:cs="Arial"/>
          <w:szCs w:val="22"/>
        </w:rPr>
        <w:t xml:space="preserve"> za každ</w:t>
      </w:r>
      <w:r w:rsidR="004023C8">
        <w:rPr>
          <w:rFonts w:cs="Arial"/>
          <w:szCs w:val="22"/>
        </w:rPr>
        <w:t>ou</w:t>
      </w:r>
      <w:r w:rsidRPr="00B10D36">
        <w:rPr>
          <w:rFonts w:cs="Arial"/>
          <w:szCs w:val="22"/>
        </w:rPr>
        <w:t xml:space="preserve"> započat</w:t>
      </w:r>
      <w:r w:rsidR="004023C8">
        <w:rPr>
          <w:rFonts w:cs="Arial"/>
          <w:szCs w:val="22"/>
        </w:rPr>
        <w:t>ou</w:t>
      </w:r>
      <w:r w:rsidRPr="00B10D36">
        <w:rPr>
          <w:rFonts w:cs="Arial"/>
          <w:szCs w:val="22"/>
        </w:rPr>
        <w:t xml:space="preserve"> </w:t>
      </w:r>
      <w:r w:rsidR="004023C8">
        <w:rPr>
          <w:rFonts w:cs="Arial"/>
          <w:szCs w:val="22"/>
        </w:rPr>
        <w:t>hodinu</w:t>
      </w:r>
      <w:r w:rsidRPr="00B10D3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prodlení.</w:t>
      </w:r>
    </w:p>
    <w:p w14:paraId="738C8528" w14:textId="21508865" w:rsidR="00697B0C" w:rsidRDefault="00697B0C" w:rsidP="00697B0C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Cs w:val="22"/>
        </w:rPr>
      </w:pPr>
      <w:r w:rsidRPr="00B10D36">
        <w:rPr>
          <w:rFonts w:cs="Arial"/>
          <w:szCs w:val="22"/>
        </w:rPr>
        <w:t>V případě, že prodávající ne</w:t>
      </w:r>
      <w:r>
        <w:rPr>
          <w:rFonts w:cs="Arial"/>
          <w:szCs w:val="22"/>
        </w:rPr>
        <w:t xml:space="preserve">odstraní </w:t>
      </w:r>
      <w:r w:rsidRPr="00B10D36">
        <w:rPr>
          <w:rFonts w:cs="Arial"/>
          <w:szCs w:val="22"/>
        </w:rPr>
        <w:t>vad</w:t>
      </w:r>
      <w:r>
        <w:rPr>
          <w:rFonts w:cs="Arial"/>
          <w:szCs w:val="22"/>
        </w:rPr>
        <w:t>u</w:t>
      </w:r>
      <w:r w:rsidRPr="00B10D3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zařízení</w:t>
      </w:r>
      <w:r w:rsidRPr="00B10D36">
        <w:rPr>
          <w:rFonts w:cs="Arial"/>
          <w:szCs w:val="22"/>
        </w:rPr>
        <w:t xml:space="preserve"> ve lhůtě stanovené v čl. IV odst. </w:t>
      </w:r>
      <w:r w:rsidR="004023C8">
        <w:rPr>
          <w:rFonts w:cs="Arial"/>
          <w:szCs w:val="22"/>
        </w:rPr>
        <w:t>4</w:t>
      </w:r>
      <w:r w:rsidRPr="00B10D36">
        <w:rPr>
          <w:rFonts w:cs="Arial"/>
          <w:szCs w:val="22"/>
        </w:rPr>
        <w:t xml:space="preserve"> této smlouvy, je prodávající povinen uhradit </w:t>
      </w:r>
      <w:r>
        <w:rPr>
          <w:rFonts w:cs="Arial"/>
          <w:szCs w:val="22"/>
        </w:rPr>
        <w:t>kupujícímu</w:t>
      </w:r>
      <w:r w:rsidR="005B14F0">
        <w:rPr>
          <w:rFonts w:cs="Arial"/>
          <w:szCs w:val="22"/>
        </w:rPr>
        <w:t xml:space="preserve"> smluvní pokutu ve výši 0,</w:t>
      </w:r>
      <w:r w:rsidR="004023C8">
        <w:rPr>
          <w:rFonts w:cs="Arial"/>
          <w:szCs w:val="22"/>
        </w:rPr>
        <w:t>0</w:t>
      </w:r>
      <w:r w:rsidR="005B14F0">
        <w:rPr>
          <w:rFonts w:cs="Arial"/>
          <w:szCs w:val="22"/>
        </w:rPr>
        <w:t>3</w:t>
      </w:r>
      <w:r w:rsidRPr="00B10D36">
        <w:rPr>
          <w:rFonts w:cs="Arial"/>
          <w:szCs w:val="22"/>
        </w:rPr>
        <w:t xml:space="preserve"> % ze sjednané kupní ceny </w:t>
      </w:r>
      <w:r>
        <w:rPr>
          <w:rFonts w:cs="Arial"/>
          <w:szCs w:val="22"/>
        </w:rPr>
        <w:t>zařízení</w:t>
      </w:r>
      <w:r w:rsidRPr="00B10D36">
        <w:rPr>
          <w:rFonts w:cs="Arial"/>
          <w:szCs w:val="22"/>
        </w:rPr>
        <w:t xml:space="preserve"> podle čl. III odst. 1 této smlouvy</w:t>
      </w:r>
      <w:r>
        <w:rPr>
          <w:rFonts w:cs="Arial"/>
          <w:szCs w:val="22"/>
        </w:rPr>
        <w:t xml:space="preserve"> vč. DPH</w:t>
      </w:r>
      <w:r w:rsidRPr="00B10D36">
        <w:rPr>
          <w:rFonts w:cs="Arial"/>
          <w:szCs w:val="22"/>
        </w:rPr>
        <w:t xml:space="preserve"> za </w:t>
      </w:r>
      <w:r w:rsidR="004023C8" w:rsidRPr="00B10D36">
        <w:rPr>
          <w:rFonts w:cs="Arial"/>
          <w:szCs w:val="22"/>
        </w:rPr>
        <w:t>každ</w:t>
      </w:r>
      <w:r w:rsidR="004023C8">
        <w:rPr>
          <w:rFonts w:cs="Arial"/>
          <w:szCs w:val="22"/>
        </w:rPr>
        <w:t>ou</w:t>
      </w:r>
      <w:r w:rsidR="004023C8" w:rsidRPr="00B10D36">
        <w:rPr>
          <w:rFonts w:cs="Arial"/>
          <w:szCs w:val="22"/>
        </w:rPr>
        <w:t xml:space="preserve"> započat</w:t>
      </w:r>
      <w:r w:rsidR="004023C8">
        <w:rPr>
          <w:rFonts w:cs="Arial"/>
          <w:szCs w:val="22"/>
        </w:rPr>
        <w:t>ou</w:t>
      </w:r>
      <w:r w:rsidR="004023C8" w:rsidRPr="00B10D36">
        <w:rPr>
          <w:rFonts w:cs="Arial"/>
          <w:szCs w:val="22"/>
        </w:rPr>
        <w:t xml:space="preserve"> </w:t>
      </w:r>
      <w:r w:rsidR="004023C8">
        <w:rPr>
          <w:rFonts w:cs="Arial"/>
          <w:szCs w:val="22"/>
        </w:rPr>
        <w:t>hodinu</w:t>
      </w:r>
      <w:r w:rsidR="004023C8" w:rsidRPr="00B10D36">
        <w:rPr>
          <w:rFonts w:cs="Arial"/>
          <w:szCs w:val="22"/>
        </w:rPr>
        <w:t xml:space="preserve"> </w:t>
      </w:r>
      <w:r w:rsidR="004023C8">
        <w:rPr>
          <w:rFonts w:cs="Arial"/>
          <w:szCs w:val="22"/>
        </w:rPr>
        <w:t>prodlení</w:t>
      </w:r>
      <w:r w:rsidRPr="00B10D36">
        <w:rPr>
          <w:rFonts w:cs="Arial"/>
          <w:szCs w:val="22"/>
        </w:rPr>
        <w:t>.</w:t>
      </w:r>
    </w:p>
    <w:p w14:paraId="70DD4218" w14:textId="77777777" w:rsidR="00697B0C" w:rsidRDefault="00697B0C" w:rsidP="00697B0C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Cs w:val="22"/>
        </w:rPr>
      </w:pPr>
      <w:r w:rsidRPr="009C58C9">
        <w:rPr>
          <w:rFonts w:cs="Arial"/>
          <w:szCs w:val="22"/>
        </w:rPr>
        <w:t>V případě, že se</w:t>
      </w:r>
      <w:r>
        <w:rPr>
          <w:rFonts w:cs="Arial"/>
          <w:szCs w:val="22"/>
        </w:rPr>
        <w:t xml:space="preserve"> kupující</w:t>
      </w:r>
      <w:r w:rsidRPr="009C58C9">
        <w:rPr>
          <w:rFonts w:cs="Arial"/>
          <w:szCs w:val="22"/>
        </w:rPr>
        <w:t xml:space="preserve"> ocitne v prodlení se zaplacením kupní ceny díla podle čl. I</w:t>
      </w:r>
      <w:r>
        <w:rPr>
          <w:rFonts w:cs="Arial"/>
          <w:szCs w:val="22"/>
        </w:rPr>
        <w:t>II</w:t>
      </w:r>
      <w:r w:rsidRPr="009C58C9">
        <w:rPr>
          <w:rFonts w:cs="Arial"/>
          <w:szCs w:val="22"/>
        </w:rPr>
        <w:t xml:space="preserve"> odst. 2 této smlouvy, je povinen uhradit prodávajícímu smluvní pokutu ve výši 0,</w:t>
      </w:r>
      <w:r>
        <w:rPr>
          <w:rFonts w:cs="Arial"/>
          <w:szCs w:val="22"/>
        </w:rPr>
        <w:t>1</w:t>
      </w:r>
      <w:r w:rsidRPr="009C58C9">
        <w:rPr>
          <w:rFonts w:cs="Arial"/>
          <w:szCs w:val="22"/>
        </w:rPr>
        <w:t xml:space="preserve"> % z dlužné částky </w:t>
      </w:r>
      <w:r>
        <w:rPr>
          <w:rFonts w:cs="Arial"/>
          <w:szCs w:val="22"/>
        </w:rPr>
        <w:t>vč. DPH</w:t>
      </w:r>
      <w:r w:rsidRPr="00B10D36">
        <w:rPr>
          <w:rFonts w:cs="Arial"/>
          <w:szCs w:val="22"/>
        </w:rPr>
        <w:t xml:space="preserve"> </w:t>
      </w:r>
      <w:r w:rsidRPr="009C58C9">
        <w:rPr>
          <w:rFonts w:cs="Arial"/>
          <w:szCs w:val="22"/>
        </w:rPr>
        <w:t xml:space="preserve">za každý započatý den prodlení. </w:t>
      </w:r>
    </w:p>
    <w:p w14:paraId="733D8894" w14:textId="77777777" w:rsidR="00697B0C" w:rsidRDefault="00697B0C" w:rsidP="00697B0C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V</w:t>
      </w:r>
      <w:r>
        <w:rPr>
          <w:rFonts w:cs="Arial"/>
          <w:szCs w:val="22"/>
        </w:rPr>
        <w:t> </w:t>
      </w:r>
      <w:r w:rsidRPr="00143993">
        <w:rPr>
          <w:rFonts w:cs="Arial"/>
          <w:szCs w:val="22"/>
        </w:rPr>
        <w:t>případě</w:t>
      </w:r>
      <w:r>
        <w:rPr>
          <w:rFonts w:cs="Arial"/>
          <w:szCs w:val="22"/>
        </w:rPr>
        <w:t>, že některá ze smluvních stran</w:t>
      </w:r>
      <w:r w:rsidRPr="00143993">
        <w:rPr>
          <w:rFonts w:cs="Arial"/>
          <w:szCs w:val="22"/>
        </w:rPr>
        <w:t xml:space="preserve"> poruší </w:t>
      </w:r>
      <w:r>
        <w:rPr>
          <w:rFonts w:cs="Arial"/>
          <w:szCs w:val="22"/>
        </w:rPr>
        <w:t>povinnost po</w:t>
      </w:r>
      <w:r w:rsidRPr="00143993">
        <w:rPr>
          <w:rFonts w:cs="Arial"/>
          <w:szCs w:val="22"/>
        </w:rPr>
        <w:t xml:space="preserve">dle </w:t>
      </w:r>
      <w:r>
        <w:rPr>
          <w:rFonts w:cs="Arial"/>
          <w:szCs w:val="22"/>
        </w:rPr>
        <w:t>čl. VI této smlouvy,</w:t>
      </w:r>
      <w:r w:rsidRPr="0014399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je povinna uhradit dotčené </w:t>
      </w:r>
      <w:r w:rsidRPr="00143993">
        <w:rPr>
          <w:rFonts w:cs="Arial"/>
          <w:szCs w:val="22"/>
        </w:rPr>
        <w:t xml:space="preserve">smluvní straně smluvní ve výši </w:t>
      </w:r>
      <w:proofErr w:type="gramStart"/>
      <w:r>
        <w:rPr>
          <w:rFonts w:cs="Arial"/>
          <w:szCs w:val="22"/>
        </w:rPr>
        <w:t>100.000</w:t>
      </w:r>
      <w:r w:rsidRPr="00143993">
        <w:rPr>
          <w:rFonts w:cs="Arial"/>
          <w:szCs w:val="22"/>
        </w:rPr>
        <w:t>,-</w:t>
      </w:r>
      <w:proofErr w:type="gramEnd"/>
      <w:r w:rsidRPr="00143993">
        <w:rPr>
          <w:rFonts w:cs="Arial"/>
          <w:szCs w:val="22"/>
        </w:rPr>
        <w:t xml:space="preserve"> Kč za každý jednotlivý případ porušení</w:t>
      </w:r>
      <w:r>
        <w:rPr>
          <w:rFonts w:cs="Arial"/>
          <w:szCs w:val="22"/>
        </w:rPr>
        <w:t xml:space="preserve"> povinnosti</w:t>
      </w:r>
      <w:r w:rsidRPr="00143993">
        <w:rPr>
          <w:rFonts w:cs="Arial"/>
          <w:szCs w:val="22"/>
        </w:rPr>
        <w:t xml:space="preserve"> a to i opakovaně.</w:t>
      </w:r>
    </w:p>
    <w:p w14:paraId="1AAD8B55" w14:textId="77777777" w:rsidR="00697B0C" w:rsidRDefault="00697B0C" w:rsidP="00697B0C">
      <w:pPr>
        <w:numPr>
          <w:ilvl w:val="0"/>
          <w:numId w:val="4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Splatnost smluvní</w:t>
      </w:r>
      <w:r>
        <w:rPr>
          <w:rFonts w:cs="Arial"/>
          <w:szCs w:val="22"/>
        </w:rPr>
        <w:t>ch</w:t>
      </w:r>
      <w:r w:rsidRPr="00143993">
        <w:rPr>
          <w:rFonts w:cs="Arial"/>
          <w:szCs w:val="22"/>
        </w:rPr>
        <w:t xml:space="preserve"> pokut</w:t>
      </w:r>
      <w:r>
        <w:rPr>
          <w:rFonts w:cs="Arial"/>
          <w:szCs w:val="22"/>
        </w:rPr>
        <w:t xml:space="preserve"> vyúčtovaných podle čl. V</w:t>
      </w:r>
      <w:r w:rsidR="005B14F0">
        <w:rPr>
          <w:rFonts w:cs="Arial"/>
          <w:szCs w:val="22"/>
        </w:rPr>
        <w:t xml:space="preserve"> odst. 1 až 5 </w:t>
      </w:r>
      <w:r>
        <w:rPr>
          <w:rFonts w:cs="Arial"/>
          <w:szCs w:val="22"/>
        </w:rPr>
        <w:t>této smlouvy</w:t>
      </w:r>
      <w:r w:rsidRPr="00143993">
        <w:rPr>
          <w:rFonts w:cs="Arial"/>
          <w:szCs w:val="22"/>
        </w:rPr>
        <w:t xml:space="preserve"> je stanovena na </w:t>
      </w:r>
      <w:r>
        <w:rPr>
          <w:rFonts w:cs="Arial"/>
          <w:szCs w:val="22"/>
        </w:rPr>
        <w:t xml:space="preserve">3. </w:t>
      </w:r>
      <w:r w:rsidRPr="00143993">
        <w:rPr>
          <w:rFonts w:cs="Arial"/>
          <w:szCs w:val="22"/>
        </w:rPr>
        <w:t xml:space="preserve">den po obdržení výzvy k její úhradě. </w:t>
      </w:r>
      <w:r w:rsidRPr="00C80F1B">
        <w:rPr>
          <w:rFonts w:cs="Arial"/>
          <w:szCs w:val="22"/>
        </w:rPr>
        <w:t xml:space="preserve">Ujednání o smluvních pokutách </w:t>
      </w:r>
      <w:r>
        <w:rPr>
          <w:rFonts w:cs="Arial"/>
          <w:szCs w:val="22"/>
        </w:rPr>
        <w:t>podl</w:t>
      </w:r>
      <w:r w:rsidRPr="00C80F1B">
        <w:rPr>
          <w:rFonts w:cs="Arial"/>
          <w:szCs w:val="22"/>
        </w:rPr>
        <w:t xml:space="preserve">e </w:t>
      </w:r>
      <w:r>
        <w:rPr>
          <w:rFonts w:cs="Arial"/>
          <w:szCs w:val="22"/>
        </w:rPr>
        <w:t xml:space="preserve">čl. V </w:t>
      </w:r>
      <w:r w:rsidR="005B14F0">
        <w:rPr>
          <w:rFonts w:cs="Arial"/>
          <w:szCs w:val="22"/>
        </w:rPr>
        <w:t>odst. 1 až 5 této smlouvy</w:t>
      </w:r>
      <w:r w:rsidR="005B14F0" w:rsidRPr="00143993">
        <w:rPr>
          <w:rFonts w:cs="Arial"/>
          <w:szCs w:val="22"/>
        </w:rPr>
        <w:t xml:space="preserve"> </w:t>
      </w:r>
      <w:r w:rsidRPr="00C80F1B">
        <w:rPr>
          <w:rFonts w:cs="Arial"/>
          <w:szCs w:val="22"/>
        </w:rPr>
        <w:t xml:space="preserve">této </w:t>
      </w:r>
      <w:r>
        <w:rPr>
          <w:rFonts w:cs="Arial"/>
          <w:szCs w:val="22"/>
        </w:rPr>
        <w:t>s</w:t>
      </w:r>
      <w:r w:rsidRPr="00C80F1B">
        <w:rPr>
          <w:rFonts w:cs="Arial"/>
          <w:szCs w:val="22"/>
        </w:rPr>
        <w:t>mlouvy se nedotýká nároků smluvních stran na úplnou náhradu újmy vedle a nad rámec smluvní pokuty.</w:t>
      </w:r>
    </w:p>
    <w:p w14:paraId="0EC6EF35" w14:textId="77777777" w:rsidR="00697B0C" w:rsidRPr="00143993" w:rsidRDefault="00697B0C" w:rsidP="00697B0C">
      <w:pPr>
        <w:pStyle w:val="Nadpis2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vI.</w:t>
      </w:r>
      <w:r w:rsidRPr="00143993">
        <w:rPr>
          <w:rFonts w:cs="Arial"/>
          <w:sz w:val="22"/>
          <w:szCs w:val="22"/>
        </w:rPr>
        <w:br/>
        <w:t>utajení důvěrných informací</w:t>
      </w:r>
    </w:p>
    <w:p w14:paraId="00D387FE" w14:textId="77777777" w:rsidR="00697B0C" w:rsidRDefault="00697B0C" w:rsidP="00697B0C">
      <w:pPr>
        <w:numPr>
          <w:ilvl w:val="0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>Pro</w:t>
      </w:r>
      <w:r>
        <w:rPr>
          <w:rFonts w:cs="Arial"/>
          <w:szCs w:val="22"/>
        </w:rPr>
        <w:t xml:space="preserve"> případ, že prodávající bude mít v rámci plnění předmětu této smlouvy </w:t>
      </w:r>
      <w:r w:rsidRPr="006F4137">
        <w:rPr>
          <w:rFonts w:cs="Arial"/>
          <w:szCs w:val="22"/>
        </w:rPr>
        <w:t>přístup k</w:t>
      </w:r>
      <w:r>
        <w:rPr>
          <w:rFonts w:cs="Arial"/>
          <w:szCs w:val="22"/>
        </w:rPr>
        <w:t xml:space="preserve"> důvěrným informacím kupujícího, kterými se rozumí zejména </w:t>
      </w:r>
      <w:r w:rsidRPr="006F4137">
        <w:rPr>
          <w:rFonts w:cs="Arial"/>
          <w:szCs w:val="22"/>
        </w:rPr>
        <w:t>dokumentac</w:t>
      </w:r>
      <w:r>
        <w:rPr>
          <w:rFonts w:cs="Arial"/>
          <w:szCs w:val="22"/>
        </w:rPr>
        <w:t>e</w:t>
      </w:r>
      <w:r w:rsidRPr="006F4137">
        <w:rPr>
          <w:rFonts w:cs="Arial"/>
          <w:szCs w:val="22"/>
        </w:rPr>
        <w:t xml:space="preserve"> včetně výkresů, návrh</w:t>
      </w:r>
      <w:r>
        <w:rPr>
          <w:rFonts w:cs="Arial"/>
          <w:szCs w:val="22"/>
        </w:rPr>
        <w:t>y</w:t>
      </w:r>
      <w:r w:rsidRPr="006F4137">
        <w:rPr>
          <w:rFonts w:cs="Arial"/>
          <w:szCs w:val="22"/>
        </w:rPr>
        <w:t xml:space="preserve"> a vzork</w:t>
      </w:r>
      <w:r>
        <w:rPr>
          <w:rFonts w:cs="Arial"/>
          <w:szCs w:val="22"/>
        </w:rPr>
        <w:t>y</w:t>
      </w:r>
      <w:r w:rsidRPr="006F4137">
        <w:rPr>
          <w:rFonts w:cs="Arial"/>
          <w:szCs w:val="22"/>
        </w:rPr>
        <w:t>, ústním informac</w:t>
      </w:r>
      <w:r>
        <w:rPr>
          <w:rFonts w:cs="Arial"/>
          <w:szCs w:val="22"/>
        </w:rPr>
        <w:t>e</w:t>
      </w:r>
      <w:r w:rsidRPr="006F4137">
        <w:rPr>
          <w:rFonts w:cs="Arial"/>
          <w:szCs w:val="22"/>
        </w:rPr>
        <w:t>, poznatk</w:t>
      </w:r>
      <w:r>
        <w:rPr>
          <w:rFonts w:cs="Arial"/>
          <w:szCs w:val="22"/>
        </w:rPr>
        <w:t>y</w:t>
      </w:r>
      <w:r w:rsidRPr="006F4137">
        <w:rPr>
          <w:rFonts w:cs="Arial"/>
          <w:szCs w:val="22"/>
        </w:rPr>
        <w:t xml:space="preserve"> a zkušenost</w:t>
      </w:r>
      <w:r>
        <w:rPr>
          <w:rFonts w:cs="Arial"/>
          <w:szCs w:val="22"/>
        </w:rPr>
        <w:t>i kupujícího</w:t>
      </w:r>
      <w:r w:rsidRPr="006F4137">
        <w:rPr>
          <w:rFonts w:cs="Arial"/>
          <w:szCs w:val="22"/>
        </w:rPr>
        <w:t>, dále jen "informace", zavazuje se, že</w:t>
      </w:r>
      <w:r>
        <w:rPr>
          <w:rFonts w:cs="Arial"/>
          <w:szCs w:val="22"/>
        </w:rPr>
        <w:t>:</w:t>
      </w:r>
    </w:p>
    <w:p w14:paraId="4E14D68B" w14:textId="77777777" w:rsidR="00697B0C" w:rsidRDefault="00697B0C" w:rsidP="00697B0C">
      <w:pPr>
        <w:numPr>
          <w:ilvl w:val="1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>bude udržovat tyto informace v tajnosti vůči třetím stranám a zdrží se jejich zveřejnění;</w:t>
      </w:r>
    </w:p>
    <w:p w14:paraId="10775FFA" w14:textId="77777777" w:rsidR="00697B0C" w:rsidRDefault="00697B0C" w:rsidP="00697B0C">
      <w:pPr>
        <w:numPr>
          <w:ilvl w:val="1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lastRenderedPageBreak/>
        <w:t xml:space="preserve">bude používat informace a takto nabyté know-how jen v rámci </w:t>
      </w:r>
      <w:r>
        <w:rPr>
          <w:rFonts w:cs="Arial"/>
          <w:szCs w:val="22"/>
        </w:rPr>
        <w:t>plnění předmětu této smlouvy</w:t>
      </w:r>
      <w:r w:rsidRPr="006F4137">
        <w:rPr>
          <w:rFonts w:cs="Arial"/>
          <w:szCs w:val="22"/>
        </w:rPr>
        <w:t>, zvláště pak, že je nepoužije pro svou vlastní výrobu nebo pro dodávky třetím stranám;</w:t>
      </w:r>
    </w:p>
    <w:p w14:paraId="4EA9B1B7" w14:textId="77777777" w:rsidR="00697B0C" w:rsidRDefault="00697B0C" w:rsidP="00697B0C">
      <w:pPr>
        <w:numPr>
          <w:ilvl w:val="1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 xml:space="preserve">tyto informace sdělí jen těm zaměstnancům, kteří jsou zapojeni do plnění </w:t>
      </w:r>
      <w:r>
        <w:rPr>
          <w:rFonts w:cs="Arial"/>
          <w:szCs w:val="22"/>
        </w:rPr>
        <w:t>předmětu této smlouvy</w:t>
      </w:r>
      <w:r w:rsidRPr="006F4137">
        <w:rPr>
          <w:rFonts w:cs="Arial"/>
          <w:szCs w:val="22"/>
        </w:rPr>
        <w:t xml:space="preserve"> v souladu s</w:t>
      </w:r>
      <w:r>
        <w:rPr>
          <w:rFonts w:cs="Arial"/>
          <w:szCs w:val="22"/>
        </w:rPr>
        <w:t> podmínkami sjednanými v této smlouvě</w:t>
      </w:r>
      <w:r w:rsidRPr="006F4137">
        <w:rPr>
          <w:rFonts w:cs="Arial"/>
          <w:szCs w:val="22"/>
        </w:rPr>
        <w:t xml:space="preserve"> a v rozsahu nezbytně nutném pro výše zmíněný účel;</w:t>
      </w:r>
    </w:p>
    <w:p w14:paraId="5F13A6A6" w14:textId="77777777" w:rsidR="00697B0C" w:rsidRPr="006F4137" w:rsidRDefault="00697B0C" w:rsidP="00697B0C">
      <w:pPr>
        <w:numPr>
          <w:ilvl w:val="1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 xml:space="preserve">učiní vhodná opatření pro zajištění utajení a využití informací pouze při plnění </w:t>
      </w:r>
      <w:r>
        <w:rPr>
          <w:rFonts w:cs="Arial"/>
          <w:szCs w:val="22"/>
        </w:rPr>
        <w:t>předmětu této smlouvy</w:t>
      </w:r>
      <w:r w:rsidRPr="006F4137">
        <w:rPr>
          <w:rFonts w:cs="Arial"/>
          <w:szCs w:val="22"/>
        </w:rPr>
        <w:t xml:space="preserve"> prostřednictvím svých zaměstnanců (například použitím přístupu chráněného heslem, chráněným uložením dokumentace, vzorků a paměťových médií, fyzickým oddělením předmětu od jiných aktivit</w:t>
      </w:r>
      <w:r>
        <w:rPr>
          <w:rFonts w:cs="Arial"/>
          <w:szCs w:val="22"/>
        </w:rPr>
        <w:t xml:space="preserve"> apod.</w:t>
      </w:r>
      <w:r w:rsidRPr="006F4137">
        <w:rPr>
          <w:rFonts w:cs="Arial"/>
          <w:szCs w:val="22"/>
        </w:rPr>
        <w:t xml:space="preserve">). </w:t>
      </w:r>
    </w:p>
    <w:p w14:paraId="0FED2119" w14:textId="77777777" w:rsidR="00697B0C" w:rsidRPr="006F4137" w:rsidRDefault="00697B0C" w:rsidP="00697B0C">
      <w:pPr>
        <w:numPr>
          <w:ilvl w:val="0"/>
          <w:numId w:val="1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Budou-li v souvislosti s plněním předmětu této smlouvy poskytnuty druhé smluvní straně </w:t>
      </w:r>
      <w:r w:rsidRPr="006F4137">
        <w:rPr>
          <w:rFonts w:cs="Arial"/>
          <w:szCs w:val="22"/>
        </w:rPr>
        <w:t xml:space="preserve">osobní údaje </w:t>
      </w:r>
      <w:r>
        <w:rPr>
          <w:rFonts w:cs="Arial"/>
          <w:szCs w:val="22"/>
        </w:rPr>
        <w:t xml:space="preserve">pracovníků, zavazuje se </w:t>
      </w:r>
      <w:r w:rsidRPr="006F4137">
        <w:rPr>
          <w:rFonts w:cs="Arial"/>
          <w:szCs w:val="22"/>
        </w:rPr>
        <w:t xml:space="preserve">každá </w:t>
      </w:r>
      <w:r>
        <w:rPr>
          <w:rFonts w:cs="Arial"/>
          <w:szCs w:val="22"/>
        </w:rPr>
        <w:t xml:space="preserve">ze smluvních </w:t>
      </w:r>
      <w:r w:rsidRPr="006F4137">
        <w:rPr>
          <w:rFonts w:cs="Arial"/>
          <w:szCs w:val="22"/>
        </w:rPr>
        <w:t>stran dodrž</w:t>
      </w:r>
      <w:r>
        <w:rPr>
          <w:rFonts w:cs="Arial"/>
          <w:szCs w:val="22"/>
        </w:rPr>
        <w:t>et</w:t>
      </w:r>
      <w:r w:rsidRPr="006F413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povinnosti stanovené platnými právními předpisy</w:t>
      </w:r>
      <w:r w:rsidRPr="006F413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pro nakládání s osobními údaji </w:t>
      </w:r>
      <w:r w:rsidRPr="006F4137">
        <w:rPr>
          <w:rFonts w:cs="Arial"/>
          <w:szCs w:val="22"/>
        </w:rPr>
        <w:t>a podnikn</w:t>
      </w:r>
      <w:r>
        <w:rPr>
          <w:rFonts w:cs="Arial"/>
          <w:szCs w:val="22"/>
        </w:rPr>
        <w:t xml:space="preserve">out veškerá </w:t>
      </w:r>
      <w:r w:rsidRPr="006F4137">
        <w:rPr>
          <w:rFonts w:cs="Arial"/>
          <w:szCs w:val="22"/>
        </w:rPr>
        <w:t>technická o organizační ochranná opatření ve shodě s tím.</w:t>
      </w:r>
    </w:p>
    <w:p w14:paraId="171B7A0D" w14:textId="77777777" w:rsidR="00697B0C" w:rsidRPr="00F134B5" w:rsidRDefault="00697B0C" w:rsidP="00697B0C">
      <w:pPr>
        <w:numPr>
          <w:ilvl w:val="0"/>
          <w:numId w:val="1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Veškerá dokumentace poskytnutá kupujícím prodávajícímu</w:t>
      </w:r>
      <w:r w:rsidRPr="00F134B5">
        <w:rPr>
          <w:rFonts w:cs="Arial"/>
          <w:szCs w:val="22"/>
        </w:rPr>
        <w:t xml:space="preserve"> včetně výkresů, návrhů a vzorků zůstává výlučným vlastnictvím </w:t>
      </w:r>
      <w:r>
        <w:rPr>
          <w:rFonts w:cs="Arial"/>
          <w:szCs w:val="22"/>
        </w:rPr>
        <w:t>kupujícího</w:t>
      </w:r>
      <w:r w:rsidRPr="00F134B5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Prodávající</w:t>
      </w:r>
      <w:r w:rsidRPr="00F134B5">
        <w:rPr>
          <w:rFonts w:cs="Arial"/>
          <w:szCs w:val="22"/>
        </w:rPr>
        <w:t xml:space="preserve"> se zavazuje, že s nimi bude pečlivě nakládat, skladovat je a že je kompletně vrátí </w:t>
      </w:r>
      <w:r>
        <w:rPr>
          <w:rFonts w:cs="Arial"/>
          <w:szCs w:val="22"/>
        </w:rPr>
        <w:t>kupujícímu</w:t>
      </w:r>
      <w:r w:rsidRPr="00F134B5">
        <w:rPr>
          <w:rFonts w:cs="Arial"/>
          <w:szCs w:val="22"/>
        </w:rPr>
        <w:t xml:space="preserve"> po splnění svých závazků z této smlouvy.</w:t>
      </w:r>
    </w:p>
    <w:p w14:paraId="14260085" w14:textId="77777777" w:rsidR="00697B0C" w:rsidRDefault="00697B0C" w:rsidP="00697B0C">
      <w:pPr>
        <w:numPr>
          <w:ilvl w:val="0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 xml:space="preserve">Tím, že </w:t>
      </w:r>
      <w:r>
        <w:rPr>
          <w:rFonts w:cs="Arial"/>
          <w:szCs w:val="22"/>
        </w:rPr>
        <w:t xml:space="preserve">kupující </w:t>
      </w:r>
      <w:r w:rsidRPr="006F4137">
        <w:rPr>
          <w:rFonts w:cs="Arial"/>
          <w:szCs w:val="22"/>
        </w:rPr>
        <w:t xml:space="preserve">sdělí </w:t>
      </w:r>
      <w:r>
        <w:rPr>
          <w:rFonts w:cs="Arial"/>
          <w:szCs w:val="22"/>
        </w:rPr>
        <w:t>prodávajícímu</w:t>
      </w:r>
      <w:r w:rsidRPr="006F4137">
        <w:rPr>
          <w:rFonts w:cs="Arial"/>
          <w:szCs w:val="22"/>
        </w:rPr>
        <w:t xml:space="preserve"> informace, nedochází k udělení licence.  </w:t>
      </w:r>
      <w:r>
        <w:rPr>
          <w:rFonts w:cs="Arial"/>
          <w:szCs w:val="22"/>
        </w:rPr>
        <w:t>Kupující</w:t>
      </w:r>
      <w:r w:rsidRPr="006F4137">
        <w:rPr>
          <w:rFonts w:cs="Arial"/>
          <w:szCs w:val="22"/>
        </w:rPr>
        <w:t xml:space="preserve"> si vyhrazuje veškerá práva na informace, které pocházejí od </w:t>
      </w:r>
      <w:r>
        <w:rPr>
          <w:rFonts w:cs="Arial"/>
          <w:szCs w:val="22"/>
        </w:rPr>
        <w:t>kupujícího</w:t>
      </w:r>
      <w:r w:rsidRPr="006F4137">
        <w:rPr>
          <w:rFonts w:cs="Arial"/>
          <w:szCs w:val="22"/>
        </w:rPr>
        <w:t xml:space="preserve">, včetně autorského práva, přihlášení práv k průmyslovému vlastnictví, jako jsou patenty, užitné vzory, topografická práva atd. </w:t>
      </w:r>
    </w:p>
    <w:p w14:paraId="10EE9FD9" w14:textId="77777777" w:rsidR="00697B0C" w:rsidRPr="00343F80" w:rsidRDefault="00697B0C" w:rsidP="00697B0C">
      <w:pPr>
        <w:numPr>
          <w:ilvl w:val="0"/>
          <w:numId w:val="11"/>
        </w:numPr>
        <w:spacing w:after="120"/>
        <w:jc w:val="both"/>
        <w:rPr>
          <w:rFonts w:cs="Arial"/>
          <w:szCs w:val="22"/>
        </w:rPr>
      </w:pPr>
      <w:r w:rsidRPr="00343F80">
        <w:rPr>
          <w:rFonts w:cs="Arial"/>
          <w:szCs w:val="22"/>
        </w:rPr>
        <w:t xml:space="preserve">Jakákoli reklama využívající závazek vzniklý z této smlouvy a informace z něho je nepřípustná, pokud k takovému postupu </w:t>
      </w:r>
      <w:r>
        <w:rPr>
          <w:rFonts w:cs="Arial"/>
          <w:szCs w:val="22"/>
        </w:rPr>
        <w:t>kupující</w:t>
      </w:r>
      <w:r w:rsidRPr="00343F80">
        <w:rPr>
          <w:rFonts w:cs="Arial"/>
          <w:szCs w:val="22"/>
        </w:rPr>
        <w:t xml:space="preserve"> nedá předem písemný souhlas.</w:t>
      </w:r>
    </w:p>
    <w:p w14:paraId="2D76FDC8" w14:textId="77777777" w:rsidR="00697B0C" w:rsidRPr="00143993" w:rsidRDefault="00697B0C" w:rsidP="00697B0C">
      <w:pPr>
        <w:pStyle w:val="Nadpis2"/>
        <w:spacing w:after="0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VII.</w:t>
      </w:r>
    </w:p>
    <w:p w14:paraId="48F2B31A" w14:textId="77777777" w:rsidR="00697B0C" w:rsidRDefault="00697B0C" w:rsidP="00697B0C">
      <w:pPr>
        <w:pStyle w:val="Nadpis2"/>
        <w:spacing w:before="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NÁHRADA ÚJMY A </w:t>
      </w:r>
      <w:r w:rsidRPr="00143993">
        <w:rPr>
          <w:rFonts w:cs="Arial"/>
          <w:sz w:val="22"/>
          <w:szCs w:val="22"/>
        </w:rPr>
        <w:t>POJIŠTĚNÍ</w:t>
      </w:r>
    </w:p>
    <w:p w14:paraId="21CDD74C" w14:textId="77777777" w:rsidR="00697B0C" w:rsidRPr="009C58C9" w:rsidRDefault="00697B0C" w:rsidP="00697B0C"/>
    <w:p w14:paraId="70C932D5" w14:textId="77777777" w:rsidR="00697B0C" w:rsidRPr="009C58C9" w:rsidRDefault="00697B0C" w:rsidP="00697B0C">
      <w:pPr>
        <w:keepLines w:val="0"/>
        <w:numPr>
          <w:ilvl w:val="0"/>
          <w:numId w:val="8"/>
        </w:numPr>
        <w:spacing w:after="120"/>
        <w:rPr>
          <w:rFonts w:cs="Arial"/>
          <w:szCs w:val="22"/>
        </w:rPr>
      </w:pPr>
      <w:r w:rsidRPr="009C58C9">
        <w:rPr>
          <w:rFonts w:cs="Arial"/>
          <w:szCs w:val="22"/>
        </w:rPr>
        <w:t>Každá ze stran má povinnost nahradit způsobenou majetkovou a nemajetkovou újmu v rámci platných právních předpisů a této Smlouvy. Obě strany se zavazují k vyvinutí maximálního úsilí k předcházení majetkové a nemajetkové újmě a k minimalizaci vzniklé újmy.</w:t>
      </w:r>
    </w:p>
    <w:p w14:paraId="71B0065E" w14:textId="77777777" w:rsidR="00697B0C" w:rsidRPr="009C58C9" w:rsidRDefault="00697B0C" w:rsidP="00697B0C">
      <w:pPr>
        <w:keepLines w:val="0"/>
        <w:numPr>
          <w:ilvl w:val="0"/>
          <w:numId w:val="8"/>
        </w:numPr>
        <w:spacing w:after="120"/>
        <w:rPr>
          <w:rFonts w:cs="Arial"/>
          <w:szCs w:val="22"/>
        </w:rPr>
      </w:pPr>
      <w:r w:rsidRPr="009C58C9">
        <w:rPr>
          <w:rFonts w:cs="Arial"/>
          <w:szCs w:val="22"/>
        </w:rPr>
        <w:t xml:space="preserve">Žádná ze stran není povinna nahradit majetkovou nebo nemajetkovou újmu, která vznikla v důsledku </w:t>
      </w:r>
      <w:r>
        <w:rPr>
          <w:rFonts w:cs="Arial"/>
          <w:szCs w:val="22"/>
        </w:rPr>
        <w:t>věcně</w:t>
      </w:r>
      <w:r w:rsidRPr="009C58C9">
        <w:rPr>
          <w:rFonts w:cs="Arial"/>
          <w:szCs w:val="22"/>
        </w:rPr>
        <w:t xml:space="preserve"> nesprávného nebo jinak chybného zadání, které obdržela od druhé strany. Žádná ze smluvních stran není odpovědná za prodlení způsobené prodlením s plněním závazků druhé smluvní strany. </w:t>
      </w:r>
    </w:p>
    <w:p w14:paraId="08F1410F" w14:textId="77777777" w:rsidR="00697B0C" w:rsidRDefault="00697B0C" w:rsidP="00697B0C">
      <w:pPr>
        <w:keepLines w:val="0"/>
        <w:numPr>
          <w:ilvl w:val="0"/>
          <w:numId w:val="8"/>
        </w:numPr>
        <w:spacing w:after="120"/>
        <w:rPr>
          <w:rFonts w:cs="Arial"/>
          <w:szCs w:val="22"/>
        </w:rPr>
      </w:pPr>
      <w:r w:rsidRPr="009C58C9">
        <w:rPr>
          <w:rFonts w:cs="Arial"/>
          <w:szCs w:val="22"/>
        </w:rPr>
        <w:t>Smluvní strany se zavazují upozornit druhou smluvní stranu bez zbytečného odkladu na okolnosti vylučující povinnost k náhradě újmy, tedy mimořádnou nepředvídatelnou a nepřekonatelnou překážku vzniklou nezávisle na vůli smluvní strany bránící řádnému plnění této Smlouvy. Smluvní strany se zavazují k vyvinutí maximálního úsilí k odvrácení mimořádných nepředvídatelných a nepřekonatelných překážek vylučujících povinnost nahradit újmu. Poruší-li smluvní strana povinnost z této Smlouvy, zprostí se povinnosti k náhradě újmy, pokud prokáže, že jí ve splnění povinnosti dočasně nebo trvale zabránila mimořádná nepředvídatelná a nepřekonatelná překážka vzniklá nezávisle na její vůli.</w:t>
      </w:r>
    </w:p>
    <w:p w14:paraId="2A598822" w14:textId="77777777" w:rsidR="00697B0C" w:rsidRPr="00143993" w:rsidRDefault="00697B0C" w:rsidP="00697B0C">
      <w:pPr>
        <w:keepLines w:val="0"/>
        <w:numPr>
          <w:ilvl w:val="0"/>
          <w:numId w:val="8"/>
        </w:numPr>
        <w:spacing w:after="120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je povinen uzavřít na dobu smluvního vztahu pro zajištění své odpovědnosti za škodu následující pojištění odpovědnosti s níže uvedenými minimálními částkami krytí: </w:t>
      </w:r>
    </w:p>
    <w:p w14:paraId="47C85638" w14:textId="47DAD67E" w:rsidR="00697B0C" w:rsidRPr="00143993" w:rsidRDefault="00697B0C" w:rsidP="00697B0C">
      <w:pPr>
        <w:keepLines w:val="0"/>
        <w:numPr>
          <w:ilvl w:val="1"/>
          <w:numId w:val="9"/>
        </w:numPr>
        <w:spacing w:after="120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pojištění odpovědnosti za škodu způsobenou provozem podniku </w:t>
      </w:r>
      <w:r w:rsidR="00303BCC">
        <w:rPr>
          <w:rFonts w:cs="Arial"/>
          <w:szCs w:val="22"/>
        </w:rPr>
        <w:t>5</w:t>
      </w:r>
      <w:r w:rsidRPr="00143993">
        <w:rPr>
          <w:rFonts w:cs="Arial"/>
          <w:szCs w:val="22"/>
        </w:rPr>
        <w:t xml:space="preserve"> mil. </w:t>
      </w:r>
      <w:r>
        <w:rPr>
          <w:rFonts w:cs="Arial"/>
          <w:szCs w:val="22"/>
        </w:rPr>
        <w:t>Kč</w:t>
      </w:r>
      <w:r w:rsidRPr="00143993">
        <w:rPr>
          <w:rFonts w:cs="Arial"/>
          <w:szCs w:val="22"/>
        </w:rPr>
        <w:t xml:space="preserve"> paušálně za ško</w:t>
      </w:r>
      <w:r>
        <w:rPr>
          <w:rFonts w:cs="Arial"/>
          <w:szCs w:val="22"/>
        </w:rPr>
        <w:t>dy na zdraví osob a věcné škody,</w:t>
      </w:r>
    </w:p>
    <w:p w14:paraId="6BA08253" w14:textId="436CAFD8" w:rsidR="00697B0C" w:rsidRPr="00143993" w:rsidRDefault="00697B0C" w:rsidP="00697B0C">
      <w:pPr>
        <w:keepLines w:val="0"/>
        <w:numPr>
          <w:ilvl w:val="1"/>
          <w:numId w:val="9"/>
        </w:numPr>
        <w:spacing w:after="120"/>
        <w:rPr>
          <w:rFonts w:cs="Arial"/>
          <w:szCs w:val="22"/>
        </w:rPr>
      </w:pPr>
      <w:r w:rsidRPr="00143993">
        <w:rPr>
          <w:rFonts w:cs="Arial"/>
          <w:szCs w:val="22"/>
        </w:rPr>
        <w:lastRenderedPageBreak/>
        <w:t xml:space="preserve">pojištění odpovědnosti za škodu způsobenou výrobky </w:t>
      </w:r>
      <w:r>
        <w:rPr>
          <w:rFonts w:cs="Arial"/>
          <w:szCs w:val="22"/>
        </w:rPr>
        <w:t xml:space="preserve">prodávajícího </w:t>
      </w:r>
      <w:r w:rsidR="00303BCC">
        <w:rPr>
          <w:rFonts w:cs="Arial"/>
          <w:szCs w:val="22"/>
        </w:rPr>
        <w:t>10</w:t>
      </w:r>
      <w:r w:rsidRPr="00143993">
        <w:rPr>
          <w:rFonts w:cs="Arial"/>
          <w:szCs w:val="22"/>
        </w:rPr>
        <w:t xml:space="preserve"> mil. </w:t>
      </w:r>
      <w:r>
        <w:rPr>
          <w:rFonts w:cs="Arial"/>
          <w:szCs w:val="22"/>
        </w:rPr>
        <w:t xml:space="preserve">Kč </w:t>
      </w:r>
      <w:r w:rsidRPr="00143993">
        <w:rPr>
          <w:rFonts w:cs="Arial"/>
          <w:szCs w:val="22"/>
        </w:rPr>
        <w:t xml:space="preserve">paušálně za škody na zdraví osob a </w:t>
      </w:r>
      <w:r>
        <w:rPr>
          <w:rFonts w:cs="Arial"/>
          <w:szCs w:val="22"/>
        </w:rPr>
        <w:t>věcn</w:t>
      </w:r>
      <w:r w:rsidRPr="00143993">
        <w:rPr>
          <w:rFonts w:cs="Arial"/>
          <w:szCs w:val="22"/>
        </w:rPr>
        <w:t>é škody s rozšířeným krytím se zahrnutím nákladů na montáž a demontáž dílů motorových vozidel</w:t>
      </w:r>
      <w:r>
        <w:rPr>
          <w:rFonts w:cs="Arial"/>
          <w:szCs w:val="22"/>
        </w:rPr>
        <w:t>.</w:t>
      </w:r>
    </w:p>
    <w:p w14:paraId="07B49E25" w14:textId="77777777" w:rsidR="00697B0C" w:rsidRPr="00143993" w:rsidRDefault="00697B0C" w:rsidP="00697B0C">
      <w:pPr>
        <w:keepLines w:val="0"/>
        <w:spacing w:after="120"/>
        <w:ind w:left="36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Pro všechny pojistné události jednoho pojistného roku musí být k dispozici minimálně dvojnásobek výše uvedených částek krytí jako pojistné plnění.</w:t>
      </w:r>
    </w:p>
    <w:p w14:paraId="3723ABD0" w14:textId="77777777" w:rsidR="00697B0C" w:rsidRPr="00143993" w:rsidRDefault="00697B0C" w:rsidP="00697B0C">
      <w:pPr>
        <w:keepLines w:val="0"/>
        <w:numPr>
          <w:ilvl w:val="0"/>
          <w:numId w:val="8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musí na žádost </w:t>
      </w:r>
      <w:r>
        <w:rPr>
          <w:rFonts w:cs="Arial"/>
          <w:szCs w:val="22"/>
        </w:rPr>
        <w:t>kupujícího</w:t>
      </w:r>
      <w:r w:rsidRPr="00143993">
        <w:rPr>
          <w:rFonts w:cs="Arial"/>
          <w:szCs w:val="22"/>
        </w:rPr>
        <w:t xml:space="preserve"> doložit uzavření </w:t>
      </w:r>
      <w:r>
        <w:rPr>
          <w:rFonts w:cs="Arial"/>
          <w:szCs w:val="22"/>
        </w:rPr>
        <w:t xml:space="preserve">a rozsah </w:t>
      </w:r>
      <w:r w:rsidRPr="00143993">
        <w:rPr>
          <w:rFonts w:cs="Arial"/>
          <w:szCs w:val="22"/>
        </w:rPr>
        <w:t xml:space="preserve">pojištění </w:t>
      </w:r>
      <w:r>
        <w:rPr>
          <w:rFonts w:cs="Arial"/>
          <w:szCs w:val="22"/>
        </w:rPr>
        <w:t xml:space="preserve">podle čl. VII odst. 4 této smlouvy </w:t>
      </w:r>
      <w:r w:rsidRPr="00143993">
        <w:rPr>
          <w:rFonts w:cs="Arial"/>
          <w:szCs w:val="22"/>
        </w:rPr>
        <w:t xml:space="preserve">předložením písemného potvrzení pojišťovatele. Prodávající se zavazuje neprodleně oznámit </w:t>
      </w:r>
      <w:r>
        <w:rPr>
          <w:rFonts w:cs="Arial"/>
          <w:szCs w:val="22"/>
        </w:rPr>
        <w:t>kupujícímu</w:t>
      </w:r>
      <w:r w:rsidRPr="00143993">
        <w:rPr>
          <w:rFonts w:cs="Arial"/>
          <w:szCs w:val="22"/>
        </w:rPr>
        <w:t xml:space="preserve"> změny pojistných poměrů, především zánik pojistného krytí.</w:t>
      </w:r>
    </w:p>
    <w:p w14:paraId="6E831124" w14:textId="77777777" w:rsidR="00697B0C" w:rsidRPr="00143993" w:rsidRDefault="00697B0C" w:rsidP="00697B0C">
      <w:pPr>
        <w:keepLines w:val="0"/>
        <w:numPr>
          <w:ilvl w:val="0"/>
          <w:numId w:val="8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 případ nedostatečného pojistného krytí nebo nedostatečného pojistného plnění zůstává odpovědnost prodávajícího </w:t>
      </w:r>
      <w:r>
        <w:rPr>
          <w:rFonts w:cs="Arial"/>
          <w:szCs w:val="22"/>
        </w:rPr>
        <w:t xml:space="preserve">za újmu způsobenou kupujícímu </w:t>
      </w:r>
      <w:r w:rsidRPr="00143993">
        <w:rPr>
          <w:rFonts w:cs="Arial"/>
          <w:szCs w:val="22"/>
        </w:rPr>
        <w:t>v plném rozsahu nedotčena.</w:t>
      </w:r>
    </w:p>
    <w:p w14:paraId="35359654" w14:textId="77777777" w:rsidR="00697B0C" w:rsidRPr="00143993" w:rsidRDefault="00697B0C" w:rsidP="00697B0C">
      <w:pPr>
        <w:pStyle w:val="Nadpis2"/>
        <w:spacing w:after="0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I</w:t>
      </w:r>
      <w:r w:rsidRPr="00143993">
        <w:rPr>
          <w:rFonts w:cs="Arial"/>
          <w:sz w:val="22"/>
          <w:szCs w:val="22"/>
        </w:rPr>
        <w:t>II.</w:t>
      </w:r>
    </w:p>
    <w:p w14:paraId="63D4DEEB" w14:textId="77777777" w:rsidR="00697B0C" w:rsidRPr="00143993" w:rsidRDefault="00697B0C" w:rsidP="00697B0C">
      <w:pPr>
        <w:pStyle w:val="Nadpis2"/>
        <w:spacing w:before="0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Doba trvání smlouvy</w:t>
      </w:r>
    </w:p>
    <w:p w14:paraId="7878C55E" w14:textId="77777777" w:rsidR="00697B0C" w:rsidRPr="00143993" w:rsidRDefault="00697B0C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Tato smlouva </w:t>
      </w:r>
      <w:r w:rsidRPr="00D67F3F">
        <w:rPr>
          <w:rFonts w:cs="Arial"/>
          <w:szCs w:val="22"/>
        </w:rPr>
        <w:t>nabývá platnosti a účinnosti dnem podpisu oběma smluvními stranami</w:t>
      </w:r>
      <w:r w:rsidRPr="00143993">
        <w:rPr>
          <w:rFonts w:cs="Arial"/>
          <w:szCs w:val="22"/>
        </w:rPr>
        <w:t>.</w:t>
      </w:r>
    </w:p>
    <w:p w14:paraId="4C38ABD9" w14:textId="77777777" w:rsidR="00697B0C" w:rsidRPr="00143993" w:rsidRDefault="00697B0C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Obě smluvní strany mají</w:t>
      </w:r>
      <w:r w:rsidRPr="00143993">
        <w:rPr>
          <w:rFonts w:cs="Arial"/>
          <w:szCs w:val="22"/>
        </w:rPr>
        <w:t xml:space="preserve"> právo od této smlouvy odstoupit v případě podstatného porušení smluvních povinností</w:t>
      </w:r>
      <w:r>
        <w:rPr>
          <w:rFonts w:cs="Arial"/>
          <w:szCs w:val="22"/>
        </w:rPr>
        <w:t xml:space="preserve"> druhé smluvní strany</w:t>
      </w:r>
      <w:r w:rsidRPr="00143993">
        <w:rPr>
          <w:rFonts w:cs="Arial"/>
          <w:szCs w:val="22"/>
        </w:rPr>
        <w:t>.</w:t>
      </w:r>
    </w:p>
    <w:p w14:paraId="352571AF" w14:textId="77777777" w:rsidR="00697B0C" w:rsidRPr="00C80F1B" w:rsidRDefault="00697B0C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Za podstatné porušení smluvních povinností na straně prodávajícího se považuje</w:t>
      </w:r>
      <w:r>
        <w:rPr>
          <w:rFonts w:cs="Arial"/>
          <w:szCs w:val="22"/>
        </w:rPr>
        <w:t xml:space="preserve"> zejména </w:t>
      </w:r>
      <w:r w:rsidRPr="00C80F1B">
        <w:rPr>
          <w:rFonts w:cs="Arial"/>
          <w:szCs w:val="22"/>
        </w:rPr>
        <w:t>prodlení s</w:t>
      </w:r>
      <w:r w:rsidR="00D26928">
        <w:rPr>
          <w:rFonts w:cs="Arial"/>
          <w:szCs w:val="22"/>
        </w:rPr>
        <w:t xml:space="preserve"> předáním zařízení </w:t>
      </w:r>
      <w:r w:rsidR="00AB253B">
        <w:rPr>
          <w:rFonts w:cs="Arial"/>
          <w:szCs w:val="22"/>
        </w:rPr>
        <w:t>a</w:t>
      </w:r>
      <w:r w:rsidR="00D26928">
        <w:rPr>
          <w:rFonts w:cs="Arial"/>
          <w:szCs w:val="22"/>
        </w:rPr>
        <w:t xml:space="preserve"> </w:t>
      </w:r>
      <w:r w:rsidRPr="00C80F1B">
        <w:rPr>
          <w:rFonts w:cs="Arial"/>
          <w:szCs w:val="22"/>
        </w:rPr>
        <w:t xml:space="preserve">prokázáním </w:t>
      </w:r>
      <w:r w:rsidR="00AB253B">
        <w:rPr>
          <w:rFonts w:cs="Arial"/>
          <w:szCs w:val="22"/>
        </w:rPr>
        <w:t xml:space="preserve">jeho </w:t>
      </w:r>
      <w:r w:rsidRPr="00C80F1B">
        <w:rPr>
          <w:rFonts w:cs="Arial"/>
          <w:szCs w:val="22"/>
        </w:rPr>
        <w:t xml:space="preserve">provozuschopnosti podle čl. II odst. </w:t>
      </w:r>
      <w:r w:rsidR="005B14F0">
        <w:rPr>
          <w:rFonts w:cs="Arial"/>
          <w:szCs w:val="22"/>
        </w:rPr>
        <w:t>2</w:t>
      </w:r>
      <w:r w:rsidRPr="00C80F1B">
        <w:rPr>
          <w:rFonts w:cs="Arial"/>
          <w:szCs w:val="22"/>
        </w:rPr>
        <w:t xml:space="preserve"> této smlouvy delší než 14</w:t>
      </w:r>
      <w:r w:rsidRPr="00C80F1B">
        <w:rPr>
          <w:rFonts w:cs="Arial"/>
          <w:b/>
          <w:bCs/>
          <w:szCs w:val="22"/>
        </w:rPr>
        <w:t xml:space="preserve"> </w:t>
      </w:r>
      <w:r w:rsidRPr="00C80F1B">
        <w:rPr>
          <w:rFonts w:cs="Arial"/>
          <w:szCs w:val="22"/>
        </w:rPr>
        <w:t>dní oproti sjednanému termínu</w:t>
      </w:r>
      <w:r>
        <w:rPr>
          <w:rFonts w:cs="Arial"/>
          <w:szCs w:val="22"/>
        </w:rPr>
        <w:t>.</w:t>
      </w:r>
    </w:p>
    <w:p w14:paraId="788715D8" w14:textId="77777777" w:rsidR="00697B0C" w:rsidRDefault="00697B0C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Za podstatné porušení smluvních povinností na straně </w:t>
      </w:r>
      <w:r>
        <w:rPr>
          <w:rFonts w:cs="Arial"/>
          <w:szCs w:val="22"/>
        </w:rPr>
        <w:t>kupujícího</w:t>
      </w:r>
      <w:r w:rsidRPr="00143993">
        <w:rPr>
          <w:rFonts w:cs="Arial"/>
          <w:szCs w:val="22"/>
        </w:rPr>
        <w:t xml:space="preserve"> se považuje</w:t>
      </w:r>
      <w:r>
        <w:rPr>
          <w:rFonts w:cs="Arial"/>
          <w:szCs w:val="22"/>
        </w:rPr>
        <w:t xml:space="preserve"> </w:t>
      </w:r>
      <w:r w:rsidRPr="00143993">
        <w:rPr>
          <w:rFonts w:cs="Arial"/>
          <w:szCs w:val="22"/>
        </w:rPr>
        <w:t>prodlení s</w:t>
      </w:r>
      <w:r>
        <w:rPr>
          <w:rFonts w:cs="Arial"/>
          <w:szCs w:val="22"/>
        </w:rPr>
        <w:t xml:space="preserve">e zaplacením kupní ceny </w:t>
      </w:r>
      <w:r w:rsidRPr="00C80F1B">
        <w:rPr>
          <w:rFonts w:cs="Arial"/>
          <w:szCs w:val="22"/>
        </w:rPr>
        <w:t>podle čl. II</w:t>
      </w:r>
      <w:r>
        <w:rPr>
          <w:rFonts w:cs="Arial"/>
          <w:szCs w:val="22"/>
        </w:rPr>
        <w:t>I</w:t>
      </w:r>
      <w:r w:rsidRPr="00C80F1B">
        <w:rPr>
          <w:rFonts w:cs="Arial"/>
          <w:szCs w:val="22"/>
        </w:rPr>
        <w:t xml:space="preserve"> odst. 2 této smlouvy</w:t>
      </w:r>
      <w:r w:rsidRPr="00143993">
        <w:rPr>
          <w:rFonts w:cs="Arial"/>
          <w:szCs w:val="22"/>
        </w:rPr>
        <w:t xml:space="preserve"> delší</w:t>
      </w:r>
      <w:r>
        <w:rPr>
          <w:rFonts w:cs="Arial"/>
          <w:szCs w:val="22"/>
        </w:rPr>
        <w:t xml:space="preserve"> než 30</w:t>
      </w:r>
      <w:r w:rsidRPr="00143993">
        <w:rPr>
          <w:rFonts w:cs="Arial"/>
          <w:b/>
          <w:bCs/>
          <w:szCs w:val="22"/>
        </w:rPr>
        <w:t xml:space="preserve"> </w:t>
      </w:r>
      <w:r w:rsidRPr="00143993">
        <w:rPr>
          <w:rFonts w:cs="Arial"/>
          <w:szCs w:val="22"/>
        </w:rPr>
        <w:t>dní oproti sjednanému termínu</w:t>
      </w:r>
      <w:r>
        <w:rPr>
          <w:rFonts w:cs="Arial"/>
          <w:szCs w:val="22"/>
        </w:rPr>
        <w:t>.</w:t>
      </w:r>
    </w:p>
    <w:p w14:paraId="715E0669" w14:textId="77777777" w:rsidR="00586658" w:rsidRPr="00143993" w:rsidRDefault="00586658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Kupující má právo odstoupit od této smlouvy v případě, že v rámci insolvenčního řízení prodávajícího rozhodne soud o prohlášení konkurzu.</w:t>
      </w:r>
    </w:p>
    <w:p w14:paraId="3F28EF98" w14:textId="77777777" w:rsidR="00697B0C" w:rsidRDefault="00697B0C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 w:rsidRPr="00D67F3F">
        <w:rPr>
          <w:rFonts w:cs="Arial"/>
          <w:szCs w:val="22"/>
        </w:rPr>
        <w:t>Ods</w:t>
      </w:r>
      <w:r w:rsidRPr="00C80F1B">
        <w:rPr>
          <w:rFonts w:cs="Arial"/>
          <w:szCs w:val="22"/>
        </w:rPr>
        <w:t xml:space="preserve">toupení od této </w:t>
      </w:r>
      <w:r>
        <w:rPr>
          <w:rFonts w:cs="Arial"/>
          <w:szCs w:val="22"/>
        </w:rPr>
        <w:t>s</w:t>
      </w:r>
      <w:r w:rsidRPr="00C80F1B">
        <w:rPr>
          <w:rFonts w:cs="Arial"/>
          <w:szCs w:val="22"/>
        </w:rPr>
        <w:t xml:space="preserve">mlouvy anebo zánik této </w:t>
      </w:r>
      <w:r>
        <w:rPr>
          <w:rFonts w:cs="Arial"/>
          <w:szCs w:val="22"/>
        </w:rPr>
        <w:t>s</w:t>
      </w:r>
      <w:r w:rsidRPr="00C80F1B">
        <w:rPr>
          <w:rFonts w:cs="Arial"/>
          <w:szCs w:val="22"/>
        </w:rPr>
        <w:t>mlouvy z jiných důvodů se nedotýká práva na úhradu smluvní pokuty a práva na náhradu újmy.</w:t>
      </w:r>
    </w:p>
    <w:p w14:paraId="207C6107" w14:textId="77777777" w:rsidR="00697B0C" w:rsidRPr="00143993" w:rsidRDefault="00697B0C" w:rsidP="00697B0C">
      <w:pPr>
        <w:pStyle w:val="Nadpis2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IX</w:t>
      </w:r>
      <w:r w:rsidRPr="00143993">
        <w:rPr>
          <w:rFonts w:cs="Arial"/>
          <w:sz w:val="22"/>
          <w:szCs w:val="22"/>
        </w:rPr>
        <w:t>.</w:t>
      </w:r>
      <w:r w:rsidRPr="00143993">
        <w:rPr>
          <w:rFonts w:cs="Arial"/>
          <w:sz w:val="22"/>
          <w:szCs w:val="22"/>
        </w:rPr>
        <w:br/>
        <w:t>ZVLÁŠTNÍ A závěrečná ustanovení</w:t>
      </w:r>
    </w:p>
    <w:p w14:paraId="5EA315F8" w14:textId="77777777" w:rsidR="00697B0C" w:rsidRPr="0014399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 w:rsidRPr="000C39B4">
        <w:rPr>
          <w:rFonts w:cs="Arial"/>
          <w:szCs w:val="22"/>
        </w:rPr>
        <w:t xml:space="preserve">Pro vyloučení pochybností smluvní strany výslovně potvrzují, že jsou podnikateli a uzavírají tuto smlouvu v rámci svého podnikání. Smluvní strany se dohodly, že se na závazek vzniklý z této smlouvy neuplatní ustanovení § 1798 až 1800 občanského zákoníku, obsahující úpravu smluv uzavíraných </w:t>
      </w:r>
      <w:proofErr w:type="spellStart"/>
      <w:r w:rsidRPr="000C39B4">
        <w:rPr>
          <w:rFonts w:cs="Arial"/>
          <w:szCs w:val="22"/>
        </w:rPr>
        <w:t>adhézním</w:t>
      </w:r>
      <w:proofErr w:type="spellEnd"/>
      <w:r w:rsidRPr="000C39B4">
        <w:rPr>
          <w:rFonts w:cs="Arial"/>
          <w:szCs w:val="22"/>
        </w:rPr>
        <w:t xml:space="preserve"> způsobem.</w:t>
      </w:r>
    </w:p>
    <w:p w14:paraId="318EAF6D" w14:textId="77777777" w:rsidR="00697B0C" w:rsidRPr="0014399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Tato</w:t>
      </w:r>
      <w:r w:rsidRPr="00143993">
        <w:rPr>
          <w:rFonts w:cs="Arial"/>
          <w:szCs w:val="22"/>
        </w:rPr>
        <w:t xml:space="preserve"> smlouva a rovněž všechny sem spadající dohody a z nich vznikající spory podléhají českému právu s vyloučením kolizního práva. Použití Haagských jednotných nákupních zákonů, úmluv OSN o mezinárodní koupi zboží a o promlčení při mezinárodní koupi zboží nebo ostatních mezinárodních konvencí o koupi zboží jsou vyloučeny.</w:t>
      </w:r>
    </w:p>
    <w:p w14:paraId="49ECA464" w14:textId="77777777" w:rsidR="00697B0C" w:rsidRPr="00143993" w:rsidRDefault="00697B0C" w:rsidP="00697B0C">
      <w:pPr>
        <w:pStyle w:val="Zkladntext"/>
        <w:keepLines w:val="0"/>
        <w:numPr>
          <w:ilvl w:val="0"/>
          <w:numId w:val="7"/>
        </w:numPr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Neplatnost některého ustanovení této smlouvy či některých ustanovení této smlouvy nemá vliv na platnost této smlouvy jako celku, v tomto případě dohodnou smluvní strany platné ustanovení, které je nejblíže optimálnímu účelu neplatného ustanovení.</w:t>
      </w:r>
    </w:p>
    <w:p w14:paraId="166B6839" w14:textId="77777777" w:rsidR="00697B0C" w:rsidRDefault="00697B0C" w:rsidP="00697B0C">
      <w:pPr>
        <w:pStyle w:val="Zkladntext"/>
        <w:keepLines w:val="0"/>
        <w:numPr>
          <w:ilvl w:val="0"/>
          <w:numId w:val="7"/>
        </w:numPr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Závazky z této smlouvy přechází na právního nástupce smluvní</w:t>
      </w:r>
      <w:r>
        <w:rPr>
          <w:rFonts w:cs="Arial"/>
          <w:szCs w:val="22"/>
        </w:rPr>
        <w:t>ch</w:t>
      </w:r>
      <w:r w:rsidRPr="00143993">
        <w:rPr>
          <w:rFonts w:cs="Arial"/>
          <w:szCs w:val="22"/>
        </w:rPr>
        <w:t xml:space="preserve"> stran.</w:t>
      </w:r>
    </w:p>
    <w:p w14:paraId="318A08A8" w14:textId="77777777" w:rsidR="00F112BF" w:rsidRPr="002E0248" w:rsidRDefault="00F112BF" w:rsidP="002E0248">
      <w:pPr>
        <w:pStyle w:val="Zkladntext"/>
        <w:keepLines w:val="0"/>
        <w:numPr>
          <w:ilvl w:val="0"/>
          <w:numId w:val="7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Prodávající </w:t>
      </w:r>
      <w:r w:rsidRPr="00F112BF">
        <w:rPr>
          <w:rFonts w:cs="Arial"/>
          <w:szCs w:val="22"/>
        </w:rPr>
        <w:t xml:space="preserve">souhlasí </w:t>
      </w:r>
      <w:r>
        <w:rPr>
          <w:rFonts w:cs="Arial"/>
          <w:szCs w:val="22"/>
        </w:rPr>
        <w:t>pro případ, že na úhradu kupní ceny či její části bude kupujícím čerpán</w:t>
      </w:r>
      <w:r w:rsidRPr="00F112BF">
        <w:rPr>
          <w:rFonts w:cs="Arial"/>
          <w:szCs w:val="22"/>
        </w:rPr>
        <w:t xml:space="preserve">a </w:t>
      </w:r>
      <w:r>
        <w:rPr>
          <w:rFonts w:cs="Arial"/>
          <w:szCs w:val="22"/>
        </w:rPr>
        <w:t>dotace z veřejných prostředků</w:t>
      </w:r>
      <w:r w:rsidR="002E0248">
        <w:rPr>
          <w:rFonts w:cs="Arial"/>
          <w:szCs w:val="22"/>
        </w:rPr>
        <w:t xml:space="preserve">, </w:t>
      </w:r>
      <w:r w:rsidRPr="00F112BF">
        <w:rPr>
          <w:rFonts w:cs="Arial"/>
          <w:szCs w:val="22"/>
        </w:rPr>
        <w:t>spoluprac</w:t>
      </w:r>
      <w:r w:rsidR="002E0248">
        <w:rPr>
          <w:rFonts w:cs="Arial"/>
          <w:szCs w:val="22"/>
        </w:rPr>
        <w:t xml:space="preserve">ovat </w:t>
      </w:r>
      <w:r w:rsidRPr="00F112BF">
        <w:rPr>
          <w:rFonts w:cs="Arial"/>
          <w:szCs w:val="22"/>
        </w:rPr>
        <w:t xml:space="preserve">s kontrolami ze strany </w:t>
      </w:r>
      <w:r w:rsidRPr="00F112BF">
        <w:rPr>
          <w:rFonts w:cs="Arial"/>
          <w:szCs w:val="22"/>
        </w:rPr>
        <w:lastRenderedPageBreak/>
        <w:t>poskytovatele</w:t>
      </w:r>
      <w:r w:rsidR="002E0248">
        <w:rPr>
          <w:rFonts w:cs="Arial"/>
          <w:szCs w:val="22"/>
        </w:rPr>
        <w:t xml:space="preserve"> této dotace</w:t>
      </w:r>
      <w:r w:rsidRPr="00F112BF">
        <w:rPr>
          <w:rFonts w:cs="Arial"/>
          <w:szCs w:val="22"/>
        </w:rPr>
        <w:t xml:space="preserve">, třetích osob </w:t>
      </w:r>
      <w:r w:rsidRPr="002E0248">
        <w:rPr>
          <w:rFonts w:cs="Arial"/>
          <w:szCs w:val="22"/>
        </w:rPr>
        <w:t xml:space="preserve">pověřených </w:t>
      </w:r>
      <w:r w:rsidR="002E0248">
        <w:rPr>
          <w:rFonts w:cs="Arial"/>
          <w:szCs w:val="22"/>
        </w:rPr>
        <w:t xml:space="preserve">tímto </w:t>
      </w:r>
      <w:r w:rsidRPr="002E0248">
        <w:rPr>
          <w:rFonts w:cs="Arial"/>
          <w:szCs w:val="22"/>
        </w:rPr>
        <w:t>poskytovatelem, Ministerstv</w:t>
      </w:r>
      <w:r w:rsidR="002E0248">
        <w:rPr>
          <w:rFonts w:cs="Arial"/>
          <w:szCs w:val="22"/>
        </w:rPr>
        <w:t>a</w:t>
      </w:r>
      <w:r w:rsidRPr="002E0248">
        <w:rPr>
          <w:rFonts w:cs="Arial"/>
          <w:szCs w:val="22"/>
        </w:rPr>
        <w:t xml:space="preserve"> </w:t>
      </w:r>
      <w:r w:rsidR="002E0248">
        <w:rPr>
          <w:rFonts w:cs="Arial"/>
          <w:szCs w:val="22"/>
        </w:rPr>
        <w:t xml:space="preserve">průmyslu a obchodu ČR, </w:t>
      </w:r>
      <w:r w:rsidRPr="002E0248">
        <w:rPr>
          <w:rFonts w:cs="Arial"/>
          <w:szCs w:val="22"/>
        </w:rPr>
        <w:t>Ministerstv</w:t>
      </w:r>
      <w:r w:rsidR="002E0248">
        <w:rPr>
          <w:rFonts w:cs="Arial"/>
          <w:szCs w:val="22"/>
        </w:rPr>
        <w:t>a</w:t>
      </w:r>
      <w:r w:rsidRPr="002E0248">
        <w:rPr>
          <w:rFonts w:cs="Arial"/>
          <w:szCs w:val="22"/>
        </w:rPr>
        <w:t xml:space="preserve"> financí ČR, Evropské komise, Evropského účetního dvora a</w:t>
      </w:r>
      <w:r w:rsidR="002E0248">
        <w:rPr>
          <w:rFonts w:cs="Arial"/>
          <w:szCs w:val="22"/>
        </w:rPr>
        <w:t xml:space="preserve"> </w:t>
      </w:r>
      <w:r w:rsidRPr="002E0248">
        <w:rPr>
          <w:rFonts w:cs="Arial"/>
          <w:szCs w:val="22"/>
        </w:rPr>
        <w:t>Nejvyššího</w:t>
      </w:r>
      <w:r w:rsidR="002E0248">
        <w:rPr>
          <w:rFonts w:cs="Arial"/>
          <w:szCs w:val="22"/>
        </w:rPr>
        <w:t xml:space="preserve"> </w:t>
      </w:r>
      <w:r w:rsidRPr="002E0248">
        <w:rPr>
          <w:rFonts w:cs="Arial"/>
          <w:szCs w:val="22"/>
        </w:rPr>
        <w:t xml:space="preserve">kontrolního úřadu ČR. Těmto subjektům je </w:t>
      </w:r>
      <w:r w:rsidR="002E0248">
        <w:rPr>
          <w:rFonts w:cs="Arial"/>
          <w:szCs w:val="22"/>
        </w:rPr>
        <w:t xml:space="preserve">prodávající povinen zpřístupnit zejména </w:t>
      </w:r>
      <w:r w:rsidRPr="002E0248">
        <w:rPr>
          <w:rFonts w:cs="Arial"/>
          <w:szCs w:val="22"/>
        </w:rPr>
        <w:t xml:space="preserve">veškerou dokumentaci </w:t>
      </w:r>
      <w:r w:rsidR="002E0248">
        <w:rPr>
          <w:rFonts w:cs="Arial"/>
          <w:szCs w:val="22"/>
        </w:rPr>
        <w:t>vztahující se k této smlouvě a závazku z ní vyplývajícího</w:t>
      </w:r>
      <w:r w:rsidRPr="002E0248">
        <w:rPr>
          <w:rFonts w:cs="Arial"/>
          <w:szCs w:val="22"/>
        </w:rPr>
        <w:t>.</w:t>
      </w:r>
    </w:p>
    <w:p w14:paraId="177AE67B" w14:textId="77777777" w:rsidR="00697B0C" w:rsidRPr="0014399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Jakékoli změny nebo dodatky k této smlouvě musí být učiněny písemnou formou a schváleny podpisy obou stran.</w:t>
      </w:r>
    </w:p>
    <w:p w14:paraId="60E8C12B" w14:textId="77777777" w:rsidR="00697B0C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</w:t>
      </w:r>
      <w:r w:rsidRPr="00C80F1B">
        <w:rPr>
          <w:rFonts w:cs="Arial"/>
          <w:szCs w:val="22"/>
        </w:rPr>
        <w:t xml:space="preserve">dohodly, že místně příslušným soudem ve sporech z této </w:t>
      </w:r>
      <w:r>
        <w:rPr>
          <w:rFonts w:cs="Arial"/>
          <w:szCs w:val="22"/>
        </w:rPr>
        <w:t>s</w:t>
      </w:r>
      <w:r w:rsidRPr="00C80F1B">
        <w:rPr>
          <w:rFonts w:cs="Arial"/>
          <w:szCs w:val="22"/>
        </w:rPr>
        <w:t xml:space="preserve">mlouvy bude </w:t>
      </w:r>
      <w:r>
        <w:rPr>
          <w:rFonts w:cs="Arial"/>
          <w:szCs w:val="22"/>
        </w:rPr>
        <w:t>soud místně příslušný podle sídla kupujícího</w:t>
      </w:r>
      <w:r w:rsidRPr="00F56E03">
        <w:rPr>
          <w:rFonts w:cs="Arial"/>
          <w:szCs w:val="22"/>
        </w:rPr>
        <w:t>.</w:t>
      </w:r>
    </w:p>
    <w:p w14:paraId="5C476935" w14:textId="77777777" w:rsidR="00E175C0" w:rsidRPr="00E175C0" w:rsidRDefault="00E175C0" w:rsidP="00E175C0">
      <w:pPr>
        <w:pStyle w:val="Zkladntext"/>
        <w:keepLines w:val="0"/>
        <w:numPr>
          <w:ilvl w:val="0"/>
          <w:numId w:val="7"/>
        </w:numPr>
        <w:jc w:val="both"/>
        <w:rPr>
          <w:rFonts w:cs="Arial"/>
          <w:szCs w:val="22"/>
        </w:rPr>
      </w:pPr>
      <w:r w:rsidRPr="007F74E8">
        <w:rPr>
          <w:rFonts w:cs="Arial"/>
          <w:b/>
          <w:szCs w:val="22"/>
        </w:rPr>
        <w:t>Dle § 2 e) zákona č. 320/2001 Sb., o finanční kontrole ve veřejné správě, ve znění pozdějších předpisů, je prodávající osobou povinnou spolupůsobit při výkonu finanční kontroly</w:t>
      </w:r>
      <w:r w:rsidRPr="007C4A7D">
        <w:rPr>
          <w:rFonts w:cs="Arial"/>
          <w:szCs w:val="22"/>
        </w:rPr>
        <w:t>.</w:t>
      </w:r>
    </w:p>
    <w:p w14:paraId="3A9C073F" w14:textId="77777777" w:rsidR="00697B0C" w:rsidRPr="0014399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Smlouva je sepsána ve </w:t>
      </w:r>
      <w:r>
        <w:rPr>
          <w:rFonts w:cs="Arial"/>
          <w:szCs w:val="22"/>
        </w:rPr>
        <w:t xml:space="preserve">dvou </w:t>
      </w:r>
      <w:r w:rsidRPr="00F56E03">
        <w:rPr>
          <w:rFonts w:cs="Arial"/>
          <w:szCs w:val="22"/>
        </w:rPr>
        <w:t xml:space="preserve">vyhotoveních, z nichž každá smluvní strana obdrží </w:t>
      </w:r>
      <w:r>
        <w:rPr>
          <w:rFonts w:cs="Arial"/>
          <w:szCs w:val="22"/>
        </w:rPr>
        <w:t>jedno</w:t>
      </w:r>
      <w:r w:rsidRPr="00F56E03">
        <w:rPr>
          <w:rFonts w:cs="Arial"/>
          <w:szCs w:val="22"/>
        </w:rPr>
        <w:t xml:space="preserve"> vyhotovení.</w:t>
      </w:r>
    </w:p>
    <w:p w14:paraId="0ECED26F" w14:textId="77777777" w:rsidR="00697B0C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Tato smlouva je jasným a svobodným projevem vůle smluvních stran, není uzavřena v tísni za zjevně nevýhodných podmínek a smluvní strany prohlašují, že si ji přečetly, rozumí jejímu obsahu a s tímto souhlasí. Jako projev své souhlasné vůle připojují smluvní strany svůj podpis pod tuto smlouvu.</w:t>
      </w:r>
    </w:p>
    <w:p w14:paraId="2F6B97EF" w14:textId="07D5A29E" w:rsidR="00697B0C" w:rsidRPr="0014399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Přílohy této smlouvy a její nedílnou součást tvoří: příloha č. 1 -</w:t>
      </w:r>
      <w:r w:rsidR="00586658" w:rsidRPr="00586658">
        <w:rPr>
          <w:rFonts w:cs="Arial"/>
          <w:szCs w:val="22"/>
        </w:rPr>
        <w:t xml:space="preserve"> </w:t>
      </w:r>
      <w:r w:rsidR="00586658">
        <w:rPr>
          <w:rFonts w:cs="Arial"/>
          <w:szCs w:val="22"/>
        </w:rPr>
        <w:t>technické specifikac</w:t>
      </w:r>
      <w:r w:rsidR="00303BCC">
        <w:rPr>
          <w:rFonts w:cs="Arial"/>
          <w:szCs w:val="22"/>
        </w:rPr>
        <w:t>e</w:t>
      </w:r>
      <w:r w:rsidR="00586658">
        <w:rPr>
          <w:rFonts w:cs="Arial"/>
          <w:szCs w:val="22"/>
        </w:rPr>
        <w:t xml:space="preserve"> kupujícího</w:t>
      </w:r>
      <w:r>
        <w:t xml:space="preserve">, příloha č. 2 – cenová </w:t>
      </w:r>
      <w:r>
        <w:rPr>
          <w:rFonts w:cs="Arial"/>
          <w:szCs w:val="22"/>
        </w:rPr>
        <w:t>nabídka prodávajícího</w:t>
      </w:r>
      <w:r w:rsidR="00FC30F0" w:rsidRPr="00E175C0">
        <w:rPr>
          <w:rFonts w:cs="Arial"/>
          <w:szCs w:val="22"/>
        </w:rPr>
        <w:t>.</w:t>
      </w:r>
      <w:r w:rsidR="00FC30F0">
        <w:rPr>
          <w:rFonts w:cs="Arial"/>
          <w:szCs w:val="22"/>
        </w:rPr>
        <w:t xml:space="preserve"> </w:t>
      </w:r>
      <w:r>
        <w:rPr>
          <w:rFonts w:cs="Arial"/>
          <w:bCs/>
          <w:szCs w:val="22"/>
        </w:rPr>
        <w:t>V</w:t>
      </w:r>
      <w:r>
        <w:rPr>
          <w:rFonts w:cs="Arial"/>
          <w:szCs w:val="22"/>
        </w:rPr>
        <w:t xml:space="preserve"> případě rozporu ve znění této smlouvy a příloh smlouvy má vždy přednost smlouva a následně přílohy v tom pořadí, </w:t>
      </w:r>
      <w:r w:rsidR="0083360C">
        <w:rPr>
          <w:rFonts w:cs="Arial"/>
          <w:szCs w:val="22"/>
        </w:rPr>
        <w:t xml:space="preserve">v </w:t>
      </w:r>
      <w:r>
        <w:rPr>
          <w:rFonts w:cs="Arial"/>
          <w:szCs w:val="22"/>
        </w:rPr>
        <w:t>jak</w:t>
      </w:r>
      <w:r w:rsidR="0083360C">
        <w:rPr>
          <w:rFonts w:cs="Arial"/>
          <w:szCs w:val="22"/>
        </w:rPr>
        <w:t>ém</w:t>
      </w:r>
      <w:r>
        <w:rPr>
          <w:rFonts w:cs="Arial"/>
          <w:szCs w:val="22"/>
        </w:rPr>
        <w:t xml:space="preserve"> jsou číslovány.</w:t>
      </w:r>
    </w:p>
    <w:p w14:paraId="4FC99D50" w14:textId="7CFA840D" w:rsidR="00697B0C" w:rsidRDefault="00586658" w:rsidP="00697B0C">
      <w:pPr>
        <w:spacing w:before="480" w:after="1200"/>
        <w:rPr>
          <w:rFonts w:cs="Arial"/>
          <w:szCs w:val="22"/>
        </w:rPr>
      </w:pPr>
      <w:r>
        <w:rPr>
          <w:rFonts w:cs="Arial"/>
          <w:szCs w:val="22"/>
        </w:rPr>
        <w:t xml:space="preserve">Ve </w:t>
      </w:r>
      <w:r w:rsidR="00303BCC">
        <w:rPr>
          <w:rFonts w:cs="Arial"/>
          <w:szCs w:val="22"/>
        </w:rPr>
        <w:t>Brně</w:t>
      </w:r>
      <w:r w:rsidR="006D6178" w:rsidRPr="00143993">
        <w:rPr>
          <w:rFonts w:cs="Arial"/>
          <w:szCs w:val="22"/>
        </w:rPr>
        <w:t xml:space="preserve"> </w:t>
      </w:r>
      <w:r w:rsidR="00697B0C" w:rsidRPr="00143993">
        <w:rPr>
          <w:rFonts w:cs="Arial"/>
          <w:szCs w:val="22"/>
        </w:rPr>
        <w:t>dne …</w:t>
      </w:r>
      <w:r w:rsidR="00697B0C">
        <w:rPr>
          <w:rFonts w:cs="Arial"/>
          <w:szCs w:val="22"/>
        </w:rPr>
        <w:t>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04A4EA52" w14:textId="77777777" w:rsidR="00DA57F2" w:rsidRDefault="00697B0C" w:rsidP="00697B0C">
      <w:pPr>
        <w:tabs>
          <w:tab w:val="center" w:pos="2694"/>
          <w:tab w:val="center" w:pos="6663"/>
        </w:tabs>
        <w:rPr>
          <w:rFonts w:cs="Arial"/>
          <w:szCs w:val="22"/>
        </w:rPr>
      </w:pPr>
      <w:r>
        <w:rPr>
          <w:rFonts w:cs="Arial"/>
          <w:szCs w:val="22"/>
        </w:rPr>
        <w:tab/>
        <w:t>.......................................</w:t>
      </w:r>
      <w:r>
        <w:rPr>
          <w:rFonts w:cs="Arial"/>
          <w:szCs w:val="22"/>
        </w:rPr>
        <w:tab/>
      </w:r>
    </w:p>
    <w:p w14:paraId="45BE009D" w14:textId="77777777" w:rsidR="00697B0C" w:rsidRDefault="00DA57F2" w:rsidP="00697B0C">
      <w:pPr>
        <w:tabs>
          <w:tab w:val="center" w:pos="2694"/>
          <w:tab w:val="center" w:pos="6663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86658">
        <w:rPr>
          <w:rFonts w:cs="Arial"/>
          <w:szCs w:val="22"/>
        </w:rPr>
        <w:t>kupující</w:t>
      </w:r>
    </w:p>
    <w:p w14:paraId="252A630D" w14:textId="77777777" w:rsidR="00586658" w:rsidRPr="00586658" w:rsidRDefault="00697B0C" w:rsidP="00586658">
      <w:pPr>
        <w:tabs>
          <w:tab w:val="center" w:pos="2694"/>
          <w:tab w:val="center" w:pos="6663"/>
        </w:tabs>
        <w:rPr>
          <w:rFonts w:cs="Arial"/>
          <w:szCs w:val="22"/>
        </w:rPr>
      </w:pPr>
      <w:r w:rsidRPr="00586658">
        <w:rPr>
          <w:rFonts w:cs="Arial"/>
          <w:szCs w:val="22"/>
        </w:rPr>
        <w:tab/>
      </w:r>
    </w:p>
    <w:p w14:paraId="66269F4B" w14:textId="77777777" w:rsidR="00586658" w:rsidRDefault="00586658" w:rsidP="00697B0C">
      <w:pPr>
        <w:rPr>
          <w:rFonts w:cs="Arial"/>
          <w:szCs w:val="22"/>
        </w:rPr>
      </w:pPr>
    </w:p>
    <w:p w14:paraId="72B9FB93" w14:textId="77777777" w:rsidR="00184ABA" w:rsidRDefault="00184ABA" w:rsidP="00697B0C">
      <w:pPr>
        <w:rPr>
          <w:rFonts w:cs="Arial"/>
          <w:szCs w:val="22"/>
        </w:rPr>
      </w:pPr>
    </w:p>
    <w:p w14:paraId="63F535DA" w14:textId="77777777" w:rsidR="00586658" w:rsidRPr="00E175C0" w:rsidRDefault="00586658" w:rsidP="00697B0C">
      <w:pPr>
        <w:rPr>
          <w:rFonts w:cs="Arial"/>
          <w:szCs w:val="22"/>
          <w:highlight w:val="yellow"/>
        </w:rPr>
      </w:pPr>
      <w:r w:rsidRPr="00E175C0">
        <w:rPr>
          <w:rFonts w:cs="Arial"/>
          <w:szCs w:val="22"/>
          <w:highlight w:val="yellow"/>
        </w:rPr>
        <w:t>V ……………</w:t>
      </w:r>
      <w:proofErr w:type="gramStart"/>
      <w:r w:rsidRPr="00E175C0">
        <w:rPr>
          <w:rFonts w:cs="Arial"/>
          <w:szCs w:val="22"/>
          <w:highlight w:val="yellow"/>
        </w:rPr>
        <w:t>…….</w:t>
      </w:r>
      <w:proofErr w:type="gramEnd"/>
      <w:r w:rsidRPr="00E175C0">
        <w:rPr>
          <w:rFonts w:cs="Arial"/>
          <w:szCs w:val="22"/>
          <w:highlight w:val="yellow"/>
        </w:rPr>
        <w:t>. dne ……….</w:t>
      </w:r>
    </w:p>
    <w:p w14:paraId="511FEB59" w14:textId="77777777" w:rsidR="00586658" w:rsidRPr="00E175C0" w:rsidRDefault="00586658" w:rsidP="00586658">
      <w:pPr>
        <w:tabs>
          <w:tab w:val="center" w:pos="2694"/>
          <w:tab w:val="center" w:pos="6663"/>
        </w:tabs>
        <w:rPr>
          <w:rFonts w:cs="Arial"/>
          <w:szCs w:val="22"/>
          <w:highlight w:val="yellow"/>
        </w:rPr>
      </w:pPr>
    </w:p>
    <w:p w14:paraId="50949889" w14:textId="77777777" w:rsidR="00586658" w:rsidRPr="00E175C0" w:rsidRDefault="00586658" w:rsidP="00586658">
      <w:pPr>
        <w:tabs>
          <w:tab w:val="center" w:pos="2694"/>
          <w:tab w:val="center" w:pos="6663"/>
        </w:tabs>
        <w:rPr>
          <w:rFonts w:cs="Arial"/>
          <w:szCs w:val="22"/>
          <w:highlight w:val="yellow"/>
        </w:rPr>
      </w:pPr>
    </w:p>
    <w:p w14:paraId="6FACAC7D" w14:textId="77777777" w:rsidR="00AB253B" w:rsidRPr="00E175C0" w:rsidRDefault="00AB253B" w:rsidP="00586658">
      <w:pPr>
        <w:tabs>
          <w:tab w:val="center" w:pos="2694"/>
          <w:tab w:val="center" w:pos="6663"/>
        </w:tabs>
        <w:rPr>
          <w:rFonts w:cs="Arial"/>
          <w:szCs w:val="22"/>
          <w:highlight w:val="yellow"/>
        </w:rPr>
      </w:pPr>
    </w:p>
    <w:p w14:paraId="4E6226C1" w14:textId="77777777" w:rsidR="00AB253B" w:rsidRPr="00E175C0" w:rsidRDefault="00AB253B" w:rsidP="00586658">
      <w:pPr>
        <w:tabs>
          <w:tab w:val="center" w:pos="2694"/>
          <w:tab w:val="center" w:pos="6663"/>
        </w:tabs>
        <w:rPr>
          <w:rFonts w:cs="Arial"/>
          <w:szCs w:val="22"/>
          <w:highlight w:val="yellow"/>
        </w:rPr>
      </w:pPr>
    </w:p>
    <w:p w14:paraId="267590F5" w14:textId="77777777" w:rsidR="00586658" w:rsidRPr="00E175C0" w:rsidRDefault="00586658" w:rsidP="00586658">
      <w:pPr>
        <w:tabs>
          <w:tab w:val="center" w:pos="2694"/>
          <w:tab w:val="center" w:pos="6663"/>
        </w:tabs>
        <w:rPr>
          <w:rFonts w:cs="Arial"/>
          <w:szCs w:val="22"/>
          <w:highlight w:val="yellow"/>
        </w:rPr>
      </w:pPr>
      <w:r w:rsidRPr="00E175C0">
        <w:rPr>
          <w:rFonts w:cs="Arial"/>
          <w:szCs w:val="22"/>
          <w:highlight w:val="yellow"/>
        </w:rPr>
        <w:tab/>
        <w:t>.......................................</w:t>
      </w:r>
    </w:p>
    <w:p w14:paraId="0746CE7D" w14:textId="77777777" w:rsidR="00586658" w:rsidRDefault="00586658" w:rsidP="00586658">
      <w:pPr>
        <w:tabs>
          <w:tab w:val="center" w:pos="2694"/>
          <w:tab w:val="center" w:pos="6663"/>
        </w:tabs>
        <w:rPr>
          <w:rFonts w:cs="Arial"/>
          <w:szCs w:val="22"/>
        </w:rPr>
      </w:pPr>
      <w:r w:rsidRPr="00E175C0">
        <w:rPr>
          <w:rFonts w:cs="Arial"/>
          <w:szCs w:val="22"/>
          <w:highlight w:val="yellow"/>
        </w:rPr>
        <w:tab/>
        <w:t>prodávající</w:t>
      </w:r>
    </w:p>
    <w:p w14:paraId="426C4FD3" w14:textId="77777777" w:rsidR="00586658" w:rsidRPr="00586658" w:rsidRDefault="00586658" w:rsidP="00586658">
      <w:pPr>
        <w:tabs>
          <w:tab w:val="center" w:pos="2694"/>
          <w:tab w:val="center" w:pos="6663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sectPr w:rsidR="00586658" w:rsidRPr="00586658" w:rsidSect="00A516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CD4E4" w14:textId="77777777" w:rsidR="004F21DB" w:rsidRDefault="004F21DB" w:rsidP="001A587E">
      <w:r>
        <w:separator/>
      </w:r>
    </w:p>
  </w:endnote>
  <w:endnote w:type="continuationSeparator" w:id="0">
    <w:p w14:paraId="1EA673D9" w14:textId="77777777" w:rsidR="004F21DB" w:rsidRDefault="004F21DB" w:rsidP="001A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679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3E6B51" w14:textId="77777777" w:rsidR="00F25C17" w:rsidRDefault="00F25C1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1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1E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A7AF02" w14:textId="77777777" w:rsidR="00F25C17" w:rsidRDefault="00F25C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5AFEA" w14:textId="77777777" w:rsidR="004F21DB" w:rsidRDefault="004F21DB" w:rsidP="001A587E">
      <w:r>
        <w:separator/>
      </w:r>
    </w:p>
  </w:footnote>
  <w:footnote w:type="continuationSeparator" w:id="0">
    <w:p w14:paraId="3DF0D644" w14:textId="77777777" w:rsidR="004F21DB" w:rsidRDefault="004F21DB" w:rsidP="001A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65C7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A20A4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366644F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7D5C7C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FD1061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0A42307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171D3B"/>
    <w:multiLevelType w:val="hybridMultilevel"/>
    <w:tmpl w:val="1EF2B2B0"/>
    <w:lvl w:ilvl="0" w:tplc="DE90DE9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066EC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199304A"/>
    <w:multiLevelType w:val="singleLevel"/>
    <w:tmpl w:val="DE90DE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4E8530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20E5470"/>
    <w:multiLevelType w:val="multilevel"/>
    <w:tmpl w:val="3AB00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64B76D3"/>
    <w:multiLevelType w:val="hybridMultilevel"/>
    <w:tmpl w:val="7C0EB51C"/>
    <w:lvl w:ilvl="0" w:tplc="040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0C"/>
    <w:rsid w:val="00040BC5"/>
    <w:rsid w:val="000D668B"/>
    <w:rsid w:val="00184ABA"/>
    <w:rsid w:val="001A587E"/>
    <w:rsid w:val="00207D58"/>
    <w:rsid w:val="002A462F"/>
    <w:rsid w:val="002B6838"/>
    <w:rsid w:val="002E0248"/>
    <w:rsid w:val="00303BCC"/>
    <w:rsid w:val="004005C7"/>
    <w:rsid w:val="004023C8"/>
    <w:rsid w:val="0041562B"/>
    <w:rsid w:val="00471FE6"/>
    <w:rsid w:val="004E5BAE"/>
    <w:rsid w:val="004F21DB"/>
    <w:rsid w:val="0051160E"/>
    <w:rsid w:val="00577C1B"/>
    <w:rsid w:val="00586658"/>
    <w:rsid w:val="00587FE5"/>
    <w:rsid w:val="005B14F0"/>
    <w:rsid w:val="005F69CC"/>
    <w:rsid w:val="006022DF"/>
    <w:rsid w:val="00697B0C"/>
    <w:rsid w:val="006A62BB"/>
    <w:rsid w:val="006D6178"/>
    <w:rsid w:val="00754BB5"/>
    <w:rsid w:val="007F74E8"/>
    <w:rsid w:val="00812CD9"/>
    <w:rsid w:val="008302A9"/>
    <w:rsid w:val="0083360C"/>
    <w:rsid w:val="00873CD5"/>
    <w:rsid w:val="00886C3F"/>
    <w:rsid w:val="00894197"/>
    <w:rsid w:val="0091501D"/>
    <w:rsid w:val="00996CAF"/>
    <w:rsid w:val="009A4CD9"/>
    <w:rsid w:val="009F5B65"/>
    <w:rsid w:val="00A0651D"/>
    <w:rsid w:val="00A51622"/>
    <w:rsid w:val="00AB253B"/>
    <w:rsid w:val="00AB260D"/>
    <w:rsid w:val="00B4433D"/>
    <w:rsid w:val="00B929E6"/>
    <w:rsid w:val="00BA77B2"/>
    <w:rsid w:val="00C94789"/>
    <w:rsid w:val="00D07F97"/>
    <w:rsid w:val="00D26928"/>
    <w:rsid w:val="00D461E8"/>
    <w:rsid w:val="00DA4A91"/>
    <w:rsid w:val="00DA57F2"/>
    <w:rsid w:val="00E175C0"/>
    <w:rsid w:val="00EC0D9C"/>
    <w:rsid w:val="00ED0759"/>
    <w:rsid w:val="00ED3DC9"/>
    <w:rsid w:val="00F01DD8"/>
    <w:rsid w:val="00F112BF"/>
    <w:rsid w:val="00F20701"/>
    <w:rsid w:val="00F25C17"/>
    <w:rsid w:val="00F7272B"/>
    <w:rsid w:val="00F73F11"/>
    <w:rsid w:val="00FC30F0"/>
    <w:rsid w:val="00FD75EC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5B57"/>
  <w15:docId w15:val="{38D795D4-6027-481D-BF4B-E6CA78E9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B0C"/>
    <w:pPr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7B0C"/>
    <w:pPr>
      <w:keepNext/>
      <w:spacing w:after="720"/>
      <w:jc w:val="center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link w:val="Nadpis2Char"/>
    <w:qFormat/>
    <w:rsid w:val="00697B0C"/>
    <w:pPr>
      <w:keepNext/>
      <w:spacing w:before="480" w:after="240"/>
      <w:jc w:val="center"/>
      <w:outlineLvl w:val="1"/>
    </w:pPr>
    <w:rPr>
      <w:b/>
      <w:cap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697B0C"/>
    <w:pPr>
      <w:spacing w:before="240" w:after="6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7B0C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97B0C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97B0C"/>
    <w:rPr>
      <w:rFonts w:ascii="Arial" w:eastAsia="Times New Roman" w:hAnsi="Arial" w:cs="Times New Roman"/>
      <w:szCs w:val="20"/>
      <w:lang w:eastAsia="cs-CZ"/>
    </w:rPr>
  </w:style>
  <w:style w:type="paragraph" w:styleId="Seznam">
    <w:name w:val="List"/>
    <w:basedOn w:val="Normln"/>
    <w:rsid w:val="00697B0C"/>
    <w:pPr>
      <w:ind w:left="283" w:hanging="283"/>
    </w:pPr>
  </w:style>
  <w:style w:type="paragraph" w:styleId="Zkladntext">
    <w:name w:val="Body Text"/>
    <w:basedOn w:val="Normln"/>
    <w:link w:val="ZkladntextChar"/>
    <w:uiPriority w:val="99"/>
    <w:rsid w:val="00697B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7B0C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697B0C"/>
  </w:style>
  <w:style w:type="character" w:customStyle="1" w:styleId="Zkladntext2Char">
    <w:name w:val="Základní text 2 Char"/>
    <w:basedOn w:val="Standardnpsmoodstavce"/>
    <w:link w:val="Zkladntext2"/>
    <w:rsid w:val="00697B0C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97B0C"/>
    <w:pPr>
      <w:keepLines w:val="0"/>
    </w:pPr>
  </w:style>
  <w:style w:type="character" w:customStyle="1" w:styleId="ZkladntextodsazenChar">
    <w:name w:val="Základní text odsazený Char"/>
    <w:basedOn w:val="Standardnpsmoodstavce"/>
    <w:link w:val="Zkladntextodsazen"/>
    <w:rsid w:val="00697B0C"/>
    <w:rPr>
      <w:rFonts w:ascii="Arial" w:eastAsia="Times New Roman" w:hAnsi="Arial" w:cs="Times New Roman"/>
      <w:szCs w:val="20"/>
      <w:lang w:eastAsia="cs-CZ"/>
    </w:rPr>
  </w:style>
  <w:style w:type="character" w:customStyle="1" w:styleId="apple-converted-space">
    <w:name w:val="apple-converted-space"/>
    <w:rsid w:val="00697B0C"/>
  </w:style>
  <w:style w:type="character" w:styleId="Odkaznakoment">
    <w:name w:val="annotation reference"/>
    <w:basedOn w:val="Standardnpsmoodstavce"/>
    <w:uiPriority w:val="99"/>
    <w:semiHidden/>
    <w:unhideWhenUsed/>
    <w:rsid w:val="00697B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B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B0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B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B0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B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B0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5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587E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8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587E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1661-D224-452E-94DF-721BC0C5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2781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brecka</dc:creator>
  <cp:lastModifiedBy>Petr Sameš</cp:lastModifiedBy>
  <cp:revision>9</cp:revision>
  <dcterms:created xsi:type="dcterms:W3CDTF">2017-10-24T13:17:00Z</dcterms:created>
  <dcterms:modified xsi:type="dcterms:W3CDTF">2020-12-02T08:09:00Z</dcterms:modified>
</cp:coreProperties>
</file>