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BE" w:rsidRDefault="008132BE" w:rsidP="008132BE">
      <w:pPr>
        <w:rPr>
          <w:noProof/>
          <w:lang w:eastAsia="cs-CZ"/>
        </w:rPr>
      </w:pPr>
    </w:p>
    <w:p w:rsidR="008132BE" w:rsidRPr="00EB05E2" w:rsidRDefault="008132BE" w:rsidP="008132BE">
      <w:pPr>
        <w:jc w:val="center"/>
        <w:rPr>
          <w:b/>
          <w:noProof/>
          <w:sz w:val="28"/>
          <w:szCs w:val="28"/>
          <w:lang w:eastAsia="cs-CZ"/>
        </w:rPr>
      </w:pPr>
      <w:r w:rsidRPr="00EB05E2">
        <w:rPr>
          <w:b/>
          <w:noProof/>
          <w:sz w:val="28"/>
          <w:szCs w:val="28"/>
          <w:lang w:eastAsia="cs-CZ"/>
        </w:rPr>
        <w:t>PÍSEMNÁ ZPRÁVA ZADAVATELE</w:t>
      </w:r>
    </w:p>
    <w:p w:rsidR="008132BE" w:rsidRDefault="008132BE" w:rsidP="008132BE">
      <w:pPr>
        <w:jc w:val="center"/>
        <w:rPr>
          <w:noProof/>
          <w:lang w:eastAsia="cs-CZ"/>
        </w:rPr>
      </w:pPr>
      <w:r>
        <w:rPr>
          <w:noProof/>
          <w:lang w:eastAsia="cs-CZ"/>
        </w:rPr>
        <w:t>podle § 85 zákona č. 137/2006 Sb., o veřejných zakázkách (dále jen „zákon“)</w:t>
      </w:r>
    </w:p>
    <w:p w:rsidR="008132BE" w:rsidRDefault="008132BE" w:rsidP="00C82076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EB05E2">
        <w:rPr>
          <w:b/>
        </w:rPr>
        <w:t>Identifikační údaje zadavatele</w:t>
      </w:r>
    </w:p>
    <w:p w:rsidR="00C82076" w:rsidRDefault="00C82076" w:rsidP="00C82076">
      <w:pPr>
        <w:spacing w:after="0"/>
      </w:pPr>
      <w:r w:rsidRPr="00A23D57">
        <w:rPr>
          <w:b/>
        </w:rPr>
        <w:t>Název / obchodní firma zadavatele</w:t>
      </w:r>
      <w:r>
        <w:rPr>
          <w:b/>
        </w:rPr>
        <w:t xml:space="preserve">: </w:t>
      </w:r>
      <w:r>
        <w:t>PILANA Metal s.r.o.</w:t>
      </w:r>
    </w:p>
    <w:p w:rsidR="00C82076" w:rsidRDefault="00C82076" w:rsidP="00C82076">
      <w:pPr>
        <w:spacing w:after="0"/>
      </w:pPr>
      <w:r w:rsidRPr="00A23D57">
        <w:rPr>
          <w:b/>
        </w:rPr>
        <w:t>Sídlo</w:t>
      </w:r>
      <w:r>
        <w:rPr>
          <w:b/>
        </w:rPr>
        <w:t xml:space="preserve">: </w:t>
      </w:r>
      <w:r w:rsidRPr="00484AE4">
        <w:t>Nádražní 804, 768 24 Hulín</w:t>
      </w:r>
    </w:p>
    <w:p w:rsidR="00C82076" w:rsidRDefault="00C82076" w:rsidP="00C82076">
      <w:pPr>
        <w:spacing w:after="0"/>
        <w:rPr>
          <w:b/>
        </w:rPr>
      </w:pPr>
    </w:p>
    <w:p w:rsidR="00C82076" w:rsidRDefault="00C82076" w:rsidP="00C82076">
      <w:pPr>
        <w:spacing w:after="0"/>
        <w:rPr>
          <w:b/>
        </w:rPr>
      </w:pPr>
      <w:r w:rsidRPr="00A23D57">
        <w:rPr>
          <w:b/>
        </w:rPr>
        <w:t>Jméno a příjmení osoby oprávněné jednat či za zadavatele</w:t>
      </w:r>
      <w:r w:rsidR="00AF6D19">
        <w:rPr>
          <w:b/>
        </w:rPr>
        <w:t>:</w:t>
      </w:r>
    </w:p>
    <w:p w:rsidR="00C82076" w:rsidRPr="00E11903" w:rsidRDefault="00C82076" w:rsidP="00C82076">
      <w:pPr>
        <w:spacing w:after="0"/>
        <w:rPr>
          <w:rFonts w:ascii="Calibri" w:hAnsi="Calibri" w:cs="Arial"/>
        </w:rPr>
      </w:pPr>
      <w:r w:rsidRPr="00E11903">
        <w:rPr>
          <w:rFonts w:ascii="Calibri" w:hAnsi="Calibri" w:cs="Arial"/>
        </w:rPr>
        <w:t xml:space="preserve">Ing. Lenka Straková, email: </w:t>
      </w:r>
      <w:hyperlink r:id="rId7" w:history="1">
        <w:r w:rsidRPr="00E11903">
          <w:rPr>
            <w:rStyle w:val="Hypertextovodkaz"/>
            <w:rFonts w:ascii="Calibri" w:hAnsi="Calibri" w:cs="Arial"/>
          </w:rPr>
          <w:t>strakova@pilana.cz</w:t>
        </w:r>
      </w:hyperlink>
      <w:r w:rsidRPr="00E11903">
        <w:rPr>
          <w:rFonts w:ascii="Calibri" w:hAnsi="Calibri" w:cs="Arial"/>
        </w:rPr>
        <w:t>,</w:t>
      </w:r>
      <w:r w:rsidRPr="00E11903">
        <w:rPr>
          <w:rFonts w:ascii="Calibri" w:hAnsi="Calibri" w:cs="Arial"/>
        </w:rPr>
        <w:br/>
        <w:t>tel: +420 606 617 235</w:t>
      </w:r>
    </w:p>
    <w:p w:rsidR="00C82076" w:rsidRPr="00E11903" w:rsidRDefault="00C82076" w:rsidP="00C82076">
      <w:pPr>
        <w:spacing w:after="0"/>
        <w:rPr>
          <w:rFonts w:ascii="Calibri" w:hAnsi="Calibri" w:cs="Arial"/>
        </w:rPr>
      </w:pPr>
      <w:r w:rsidRPr="00E11903">
        <w:rPr>
          <w:rFonts w:ascii="Calibri" w:hAnsi="Calibri" w:cs="Arial"/>
        </w:rPr>
        <w:t xml:space="preserve">Ing. Jiří Michal, email: </w:t>
      </w:r>
      <w:hyperlink r:id="rId8" w:history="1">
        <w:r w:rsidRPr="00E11903">
          <w:rPr>
            <w:rStyle w:val="Hypertextovodkaz"/>
            <w:rFonts w:ascii="Calibri" w:hAnsi="Calibri" w:cs="Arial"/>
          </w:rPr>
          <w:t>michal@pilana.cz</w:t>
        </w:r>
      </w:hyperlink>
      <w:r w:rsidRPr="00E11903">
        <w:rPr>
          <w:rFonts w:ascii="Calibri" w:hAnsi="Calibri" w:cs="Arial"/>
        </w:rPr>
        <w:t>,</w:t>
      </w:r>
      <w:r w:rsidRPr="00E11903">
        <w:rPr>
          <w:rFonts w:ascii="Calibri" w:hAnsi="Calibri" w:cs="Arial"/>
        </w:rPr>
        <w:br/>
        <w:t>tel: +420 606 617 237</w:t>
      </w:r>
    </w:p>
    <w:p w:rsidR="00C82076" w:rsidRDefault="00C82076" w:rsidP="00C82076">
      <w:pPr>
        <w:spacing w:after="0"/>
        <w:rPr>
          <w:rFonts w:ascii="Calibri" w:hAnsi="Calibri" w:cs="Arial"/>
        </w:rPr>
      </w:pPr>
      <w:r w:rsidRPr="00E11903">
        <w:rPr>
          <w:rFonts w:ascii="Calibri" w:hAnsi="Calibri" w:cs="Arial"/>
        </w:rPr>
        <w:t xml:space="preserve">Mgr. Dan Příkazský, email: </w:t>
      </w:r>
      <w:hyperlink r:id="rId9" w:history="1">
        <w:r w:rsidRPr="00E11903">
          <w:rPr>
            <w:rStyle w:val="Hypertextovodkaz"/>
            <w:rFonts w:ascii="Calibri" w:hAnsi="Calibri" w:cs="Arial"/>
          </w:rPr>
          <w:t>prikazsky@pilana.cz</w:t>
        </w:r>
      </w:hyperlink>
      <w:r w:rsidRPr="00E11903">
        <w:rPr>
          <w:rFonts w:ascii="Calibri" w:hAnsi="Calibri" w:cs="Arial"/>
        </w:rPr>
        <w:t>,</w:t>
      </w:r>
      <w:r w:rsidRPr="00E11903">
        <w:rPr>
          <w:rFonts w:ascii="Calibri" w:hAnsi="Calibri" w:cs="Arial"/>
        </w:rPr>
        <w:br/>
        <w:t>tel: +420 573 328</w:t>
      </w:r>
      <w:r>
        <w:rPr>
          <w:rFonts w:ascii="Calibri" w:hAnsi="Calibri" w:cs="Arial"/>
        </w:rPr>
        <w:t> </w:t>
      </w:r>
      <w:r w:rsidRPr="00E11903">
        <w:rPr>
          <w:rFonts w:ascii="Calibri" w:hAnsi="Calibri" w:cs="Arial"/>
        </w:rPr>
        <w:t>361</w:t>
      </w:r>
    </w:p>
    <w:p w:rsidR="00C82076" w:rsidRDefault="00C82076" w:rsidP="00C82076">
      <w:pPr>
        <w:spacing w:after="0"/>
        <w:rPr>
          <w:b/>
        </w:rPr>
      </w:pPr>
    </w:p>
    <w:p w:rsidR="00C82076" w:rsidRDefault="00C82076" w:rsidP="00C82076">
      <w:pPr>
        <w:spacing w:after="0"/>
        <w:rPr>
          <w:rFonts w:ascii="Calibri" w:hAnsi="Calibri" w:cs="Arial"/>
        </w:rPr>
      </w:pPr>
      <w:r w:rsidRPr="00A23D57">
        <w:rPr>
          <w:b/>
        </w:rPr>
        <w:t>IČ</w:t>
      </w:r>
      <w:r w:rsidR="00AF6D19">
        <w:rPr>
          <w:b/>
        </w:rPr>
        <w:t>:</w:t>
      </w:r>
      <w:r>
        <w:rPr>
          <w:b/>
        </w:rPr>
        <w:t xml:space="preserve"> </w:t>
      </w:r>
      <w:r w:rsidRPr="00E11903">
        <w:rPr>
          <w:rFonts w:ascii="Calibri" w:hAnsi="Calibri" w:cs="Arial"/>
        </w:rPr>
        <w:t>25328956</w:t>
      </w:r>
    </w:p>
    <w:p w:rsidR="00C82076" w:rsidRDefault="00C82076" w:rsidP="00C82076">
      <w:pPr>
        <w:spacing w:after="0"/>
      </w:pPr>
      <w:r w:rsidRPr="00A23D57">
        <w:rPr>
          <w:b/>
        </w:rPr>
        <w:t>Veřejná zakázka podle předmětu</w:t>
      </w:r>
      <w:r>
        <w:rPr>
          <w:b/>
        </w:rPr>
        <w:t xml:space="preserve">: </w:t>
      </w:r>
      <w:r>
        <w:t>Veřejná zakázka na služby</w:t>
      </w:r>
    </w:p>
    <w:p w:rsidR="00C82076" w:rsidRDefault="00C82076" w:rsidP="00C82076">
      <w:pPr>
        <w:spacing w:after="0"/>
      </w:pPr>
      <w:r w:rsidRPr="00A23D57">
        <w:rPr>
          <w:b/>
        </w:rPr>
        <w:t>Forma zadávacího řízení</w:t>
      </w:r>
      <w:r>
        <w:rPr>
          <w:b/>
        </w:rPr>
        <w:t xml:space="preserve">: </w:t>
      </w:r>
      <w:r>
        <w:t>Zjednodušené zadávací řízení</w:t>
      </w:r>
    </w:p>
    <w:p w:rsidR="008132BE" w:rsidRDefault="00C82076" w:rsidP="00C82076">
      <w:pPr>
        <w:spacing w:after="0"/>
      </w:pPr>
      <w:r w:rsidRPr="00A23D57">
        <w:rPr>
          <w:b/>
        </w:rPr>
        <w:t>Limit veřejné zakázky</w:t>
      </w:r>
      <w:r>
        <w:rPr>
          <w:b/>
        </w:rPr>
        <w:t xml:space="preserve">: </w:t>
      </w:r>
      <w:r>
        <w:t>Podlimitní</w:t>
      </w:r>
    </w:p>
    <w:p w:rsidR="00C82076" w:rsidRDefault="00C82076" w:rsidP="00C82076">
      <w:pPr>
        <w:spacing w:after="0"/>
      </w:pPr>
    </w:p>
    <w:p w:rsidR="008132BE" w:rsidRPr="003B569D" w:rsidRDefault="008132BE" w:rsidP="00C82076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3B569D">
        <w:rPr>
          <w:b/>
        </w:rPr>
        <w:t>Předmět veřejné zakázky</w:t>
      </w:r>
    </w:p>
    <w:p w:rsidR="008132BE" w:rsidRDefault="008132BE" w:rsidP="009327C0">
      <w:r w:rsidRPr="00415058">
        <w:t>P</w:t>
      </w:r>
      <w:r>
        <w:t xml:space="preserve">ředmětem veřejné zakázky je vzdělávání zaměstnanců společnosti </w:t>
      </w:r>
      <w:r w:rsidR="00484AE4">
        <w:t xml:space="preserve"> PILANA Metal s.r.o. </w:t>
      </w:r>
      <w:r>
        <w:t xml:space="preserve"> formou prezenčních kurzů.</w:t>
      </w:r>
    </w:p>
    <w:p w:rsidR="00E11903" w:rsidRPr="00E11903" w:rsidRDefault="00E11903" w:rsidP="009327C0">
      <w:r w:rsidRPr="00E11903">
        <w:t xml:space="preserve">Zadavatel, v souladu s ustanovením § 98 zákona, připouští rozdělení veřejné zakázky na </w:t>
      </w:r>
      <w:r w:rsidRPr="00E11903">
        <w:br/>
        <w:t>3 části:</w:t>
      </w:r>
    </w:p>
    <w:p w:rsidR="00E11903" w:rsidRPr="0088613D" w:rsidRDefault="00E11903" w:rsidP="009327C0">
      <w:pPr>
        <w:pStyle w:val="Odstavecseseznamem"/>
        <w:numPr>
          <w:ilvl w:val="0"/>
          <w:numId w:val="6"/>
        </w:numPr>
        <w:spacing w:after="0" w:line="240" w:lineRule="auto"/>
        <w:ind w:left="139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Část A: </w:t>
      </w:r>
      <w:r w:rsidRPr="00BE27F7">
        <w:rPr>
          <w:rFonts w:ascii="Calibri" w:hAnsi="Calibri" w:cs="Calibri"/>
        </w:rPr>
        <w:t>Specifické vzdělávání v oblasti technologie výroby a obsluhy speciálních pecí pro tepelné zpracování bimetalových pilových pásů</w:t>
      </w:r>
    </w:p>
    <w:p w:rsidR="00E11903" w:rsidRPr="00BE27F7" w:rsidRDefault="00E11903" w:rsidP="009327C0">
      <w:pPr>
        <w:pStyle w:val="Odstavecseseznamem"/>
        <w:numPr>
          <w:ilvl w:val="0"/>
          <w:numId w:val="6"/>
        </w:numPr>
        <w:spacing w:after="0" w:line="240" w:lineRule="auto"/>
        <w:ind w:left="139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Část B: </w:t>
      </w:r>
      <w:r w:rsidRPr="00BE27F7">
        <w:rPr>
          <w:rFonts w:ascii="Calibri" w:hAnsi="Calibri" w:cs="Calibri"/>
        </w:rPr>
        <w:t>Specifické vzdělávání v oblasti technologií výroby bimetalových pilových pásů, strojních pilových listů a ručních pilových listů</w:t>
      </w:r>
    </w:p>
    <w:p w:rsidR="00E11903" w:rsidRPr="00BE27F7" w:rsidRDefault="00E11903" w:rsidP="009327C0">
      <w:pPr>
        <w:pStyle w:val="Odstavecseseznamem"/>
        <w:numPr>
          <w:ilvl w:val="0"/>
          <w:numId w:val="6"/>
        </w:numPr>
        <w:spacing w:after="0" w:line="240" w:lineRule="auto"/>
        <w:ind w:left="139" w:hanging="357"/>
        <w:contextualSpacing w:val="0"/>
        <w:jc w:val="both"/>
        <w:rPr>
          <w:rFonts w:ascii="Calibri" w:hAnsi="Calibri" w:cs="Calibri"/>
        </w:rPr>
      </w:pPr>
      <w:r w:rsidRPr="00BE27F7">
        <w:rPr>
          <w:rFonts w:ascii="Calibri" w:hAnsi="Calibri" w:cs="Calibri"/>
        </w:rPr>
        <w:t>Část C: Obecné vzdělávání</w:t>
      </w:r>
    </w:p>
    <w:p w:rsidR="00E11903" w:rsidRDefault="00E11903" w:rsidP="008132BE">
      <w:pPr>
        <w:ind w:left="360"/>
      </w:pPr>
    </w:p>
    <w:p w:rsidR="009327C0" w:rsidRDefault="009327C0">
      <w:r>
        <w:br w:type="page"/>
      </w:r>
    </w:p>
    <w:p w:rsidR="00620B2B" w:rsidRDefault="00620B2B" w:rsidP="009327C0"/>
    <w:p w:rsidR="00BF59D1" w:rsidRDefault="00BF59D1" w:rsidP="009327C0">
      <w:r>
        <w:t>12 specifických kurzů:</w:t>
      </w:r>
    </w:p>
    <w:p w:rsidR="00ED5AAC" w:rsidRPr="00ED5AAC" w:rsidRDefault="00ED5AAC" w:rsidP="009327C0">
      <w:pPr>
        <w:pStyle w:val="Odstavecseseznamem"/>
        <w:numPr>
          <w:ilvl w:val="0"/>
          <w:numId w:val="2"/>
        </w:numPr>
        <w:ind w:left="360"/>
        <w:rPr>
          <w:b/>
          <w:i/>
        </w:rPr>
      </w:pPr>
      <w:r w:rsidRPr="00ED5AAC">
        <w:rPr>
          <w:b/>
          <w:i/>
        </w:rPr>
        <w:t>část A</w:t>
      </w:r>
    </w:p>
    <w:p w:rsidR="00BF59D1" w:rsidRPr="00ED5AAC" w:rsidRDefault="00BF59D1" w:rsidP="009327C0">
      <w:pPr>
        <w:pStyle w:val="Odstavecseseznamem"/>
        <w:numPr>
          <w:ilvl w:val="0"/>
          <w:numId w:val="3"/>
        </w:numPr>
        <w:ind w:left="360"/>
        <w:rPr>
          <w:rFonts w:ascii="Calibri" w:hAnsi="Calibri" w:cs="Calibri"/>
        </w:rPr>
      </w:pPr>
      <w:r w:rsidRPr="00ED5AAC">
        <w:rPr>
          <w:rFonts w:ascii="Calibri" w:hAnsi="Calibri" w:cs="Calibri"/>
        </w:rPr>
        <w:t>Technologie výroby a obsluha unikátní pece ALO 198 pro kontinuální tepelné zpracování bimetalových pilových pásů</w:t>
      </w:r>
    </w:p>
    <w:p w:rsidR="00BF59D1" w:rsidRPr="00ED5AAC" w:rsidRDefault="00BF59D1" w:rsidP="009327C0">
      <w:pPr>
        <w:pStyle w:val="Odstavecseseznamem"/>
        <w:numPr>
          <w:ilvl w:val="0"/>
          <w:numId w:val="3"/>
        </w:numPr>
        <w:ind w:left="360"/>
        <w:rPr>
          <w:rFonts w:cs="Arial"/>
        </w:rPr>
      </w:pPr>
      <w:r w:rsidRPr="00ED5AAC">
        <w:rPr>
          <w:rFonts w:cs="Arial"/>
        </w:rPr>
        <w:t>Obsluha speciální pece LUCIFER k tepelnému zpracování bimetalových pásů</w:t>
      </w:r>
    </w:p>
    <w:p w:rsidR="00ED5AAC" w:rsidRPr="00ED5AAC" w:rsidRDefault="00ED5AAC" w:rsidP="009327C0">
      <w:pPr>
        <w:pStyle w:val="Odstavecseseznamem"/>
        <w:numPr>
          <w:ilvl w:val="0"/>
          <w:numId w:val="2"/>
        </w:numPr>
        <w:ind w:left="360"/>
        <w:rPr>
          <w:b/>
          <w:i/>
        </w:rPr>
      </w:pPr>
      <w:r w:rsidRPr="00ED5AAC">
        <w:rPr>
          <w:b/>
          <w:i/>
        </w:rPr>
        <w:t>část B</w:t>
      </w:r>
    </w:p>
    <w:p w:rsidR="00BF59D1" w:rsidRPr="00ED5AAC" w:rsidRDefault="00BF59D1" w:rsidP="009327C0">
      <w:pPr>
        <w:pStyle w:val="Odstavecseseznamem"/>
        <w:numPr>
          <w:ilvl w:val="0"/>
          <w:numId w:val="4"/>
        </w:numPr>
        <w:ind w:left="360"/>
        <w:rPr>
          <w:rFonts w:ascii="Calibri" w:hAnsi="Calibri" w:cs="Calibri"/>
        </w:rPr>
      </w:pPr>
      <w:r w:rsidRPr="00ED5AAC">
        <w:rPr>
          <w:rFonts w:ascii="Calibri" w:hAnsi="Calibri" w:cs="Calibri"/>
        </w:rPr>
        <w:t>Obsluha speciálního systému zařízení pro odvíjení ocelové pásky, navíjení pilových pásů, mezioperační manipulaci a skladování pilových pásů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Technologie výroby a obsluha unikátního zařízení pro tepelné zpracování bimetalových a HSS listů celokalených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Obsluha jednoúčelového poloautomatu pro rozvod a kalení CR listů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Obsluha unikátního zařízení pro povrchovou úpravu ručních pilových listů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Obsluha jednoúčelového zařízení pro značení a balení pilových listů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Speciální technologie pro tepelné zpracování bimetalové pásky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Proces výroby CR Listů a HSS Listů celokalených</w:t>
      </w:r>
    </w:p>
    <w:p w:rsidR="00ED5AAC" w:rsidRPr="00ED5AAC" w:rsidRDefault="00ED5AAC" w:rsidP="00ED5AAC">
      <w:pPr>
        <w:pStyle w:val="Odstavecseseznamem"/>
        <w:numPr>
          <w:ilvl w:val="0"/>
          <w:numId w:val="4"/>
        </w:numPr>
        <w:rPr>
          <w:rFonts w:cs="Arial"/>
        </w:rPr>
      </w:pPr>
      <w:r w:rsidRPr="00ED5AAC">
        <w:rPr>
          <w:rFonts w:cs="Arial"/>
        </w:rPr>
        <w:t>Technologický postup při výrobě strojního pilového listu Kmitos, technické parametry listu Kmitos</w:t>
      </w:r>
    </w:p>
    <w:p w:rsidR="00ED5AAC" w:rsidRDefault="00BF59D1" w:rsidP="009327C0">
      <w:r>
        <w:t>4 obecné kurzy:</w:t>
      </w:r>
      <w:r w:rsidR="00ED5AAC" w:rsidRPr="00ED5AAC">
        <w:t xml:space="preserve"> </w:t>
      </w:r>
    </w:p>
    <w:p w:rsidR="00BF59D1" w:rsidRPr="00ED5AAC" w:rsidRDefault="00ED5AAC" w:rsidP="009327C0">
      <w:pPr>
        <w:pStyle w:val="Odstavecseseznamem"/>
        <w:numPr>
          <w:ilvl w:val="0"/>
          <w:numId w:val="2"/>
        </w:numPr>
        <w:ind w:left="360"/>
        <w:rPr>
          <w:b/>
          <w:i/>
        </w:rPr>
      </w:pPr>
      <w:r w:rsidRPr="00ED5AAC">
        <w:rPr>
          <w:b/>
          <w:i/>
        </w:rPr>
        <w:t xml:space="preserve">část C </w:t>
      </w:r>
    </w:p>
    <w:p w:rsidR="00484AE4" w:rsidRDefault="00ED5AAC" w:rsidP="009327C0">
      <w:pPr>
        <w:pStyle w:val="Odstavecseseznamem"/>
        <w:numPr>
          <w:ilvl w:val="0"/>
          <w:numId w:val="5"/>
        </w:numPr>
        <w:ind w:left="720"/>
      </w:pPr>
      <w:r>
        <w:t>Vnitrofiremní komunikace</w:t>
      </w:r>
    </w:p>
    <w:p w:rsidR="00ED5AAC" w:rsidRDefault="00ED5AAC" w:rsidP="009327C0">
      <w:pPr>
        <w:pStyle w:val="Odstavecseseznamem"/>
        <w:numPr>
          <w:ilvl w:val="0"/>
          <w:numId w:val="5"/>
        </w:numPr>
        <w:ind w:left="720"/>
      </w:pPr>
      <w:r>
        <w:t>Efektivní vedení pracovníků</w:t>
      </w:r>
    </w:p>
    <w:p w:rsidR="00ED5AAC" w:rsidRDefault="00ED5AAC" w:rsidP="009327C0">
      <w:pPr>
        <w:pStyle w:val="Odstavecseseznamem"/>
        <w:numPr>
          <w:ilvl w:val="0"/>
          <w:numId w:val="5"/>
        </w:numPr>
        <w:ind w:left="720"/>
      </w:pPr>
      <w:r>
        <w:t>Prodejní dovednosti</w:t>
      </w:r>
    </w:p>
    <w:p w:rsidR="00ED5AAC" w:rsidRDefault="00ED5AAC" w:rsidP="009327C0">
      <w:pPr>
        <w:pStyle w:val="Odstavecseseznamem"/>
        <w:numPr>
          <w:ilvl w:val="0"/>
          <w:numId w:val="5"/>
        </w:numPr>
        <w:ind w:left="720"/>
      </w:pPr>
      <w:r>
        <w:t>MS Access I</w:t>
      </w:r>
    </w:p>
    <w:p w:rsidR="00ED5AAC" w:rsidRPr="00415058" w:rsidRDefault="00ED5AAC" w:rsidP="008132BE">
      <w:pPr>
        <w:ind w:left="360"/>
      </w:pPr>
    </w:p>
    <w:p w:rsidR="008132BE" w:rsidRDefault="008132BE" w:rsidP="007627C0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EB05E2">
        <w:rPr>
          <w:b/>
        </w:rPr>
        <w:t>Cena sjednaná ve smlouvě</w:t>
      </w:r>
    </w:p>
    <w:p w:rsidR="00484AE4" w:rsidRDefault="00484AE4" w:rsidP="00484AE4">
      <w:pPr>
        <w:pStyle w:val="Odstavecseseznamem"/>
        <w:rPr>
          <w:b/>
        </w:rPr>
      </w:pPr>
    </w:p>
    <w:p w:rsidR="00291B03" w:rsidRDefault="008132BE" w:rsidP="009327C0">
      <w:r w:rsidRPr="00415058">
        <w:t>Celková cena uchazeče</w:t>
      </w:r>
      <w:r>
        <w:t>, jemuž byla veřejná zakázka přidělena a s nímž byla uzavřena smlouva, činí</w:t>
      </w:r>
      <w:r w:rsidR="00291B03">
        <w:t>:</w:t>
      </w:r>
    </w:p>
    <w:p w:rsidR="00291B03" w:rsidRDefault="00291B03" w:rsidP="009327C0">
      <w:pPr>
        <w:pStyle w:val="Odstavecseseznamem"/>
        <w:numPr>
          <w:ilvl w:val="0"/>
          <w:numId w:val="2"/>
        </w:numPr>
        <w:ind w:left="360"/>
      </w:pPr>
      <w:r>
        <w:t>Část A: 247.000 Kč bez DPH</w:t>
      </w:r>
    </w:p>
    <w:p w:rsidR="00291B03" w:rsidRDefault="00291B03" w:rsidP="009327C0">
      <w:pPr>
        <w:pStyle w:val="Odstavecseseznamem"/>
        <w:numPr>
          <w:ilvl w:val="0"/>
          <w:numId w:val="2"/>
        </w:numPr>
        <w:ind w:left="360"/>
      </w:pPr>
      <w:r>
        <w:t>Část B: 608.000 Kč bez DPH</w:t>
      </w:r>
    </w:p>
    <w:p w:rsidR="008132BE" w:rsidRDefault="00291B03" w:rsidP="009327C0">
      <w:pPr>
        <w:pStyle w:val="Odstavecseseznamem"/>
        <w:numPr>
          <w:ilvl w:val="0"/>
          <w:numId w:val="2"/>
        </w:numPr>
        <w:ind w:left="360"/>
      </w:pPr>
      <w:r>
        <w:t xml:space="preserve">Část C: </w:t>
      </w:r>
      <w:r w:rsidR="008132BE">
        <w:t xml:space="preserve"> </w:t>
      </w:r>
      <w:r>
        <w:t>92.000 Kč bez DPH</w:t>
      </w:r>
    </w:p>
    <w:p w:rsidR="007D7D2E" w:rsidRPr="0025203C" w:rsidRDefault="007D7D2E" w:rsidP="007D7D2E">
      <w:pPr>
        <w:pStyle w:val="Odstavecseseznamem"/>
      </w:pPr>
    </w:p>
    <w:p w:rsidR="007D7D2E" w:rsidRDefault="007D7D2E">
      <w:pPr>
        <w:rPr>
          <w:b/>
        </w:rPr>
      </w:pPr>
      <w:r>
        <w:rPr>
          <w:b/>
        </w:rPr>
        <w:br w:type="page"/>
      </w:r>
    </w:p>
    <w:p w:rsidR="00620B2B" w:rsidRDefault="00620B2B" w:rsidP="00620B2B">
      <w:pPr>
        <w:pStyle w:val="Odstavecseseznamem"/>
        <w:rPr>
          <w:b/>
        </w:rPr>
      </w:pPr>
    </w:p>
    <w:p w:rsidR="008132BE" w:rsidRDefault="008132BE" w:rsidP="00515E5B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EB05E2">
        <w:rPr>
          <w:b/>
        </w:rPr>
        <w:t>Identifikační údaje vybraného uchazeče</w:t>
      </w:r>
      <w:r w:rsidR="00E03A2C">
        <w:rPr>
          <w:b/>
        </w:rPr>
        <w:t>,</w:t>
      </w:r>
      <w:r>
        <w:rPr>
          <w:b/>
        </w:rPr>
        <w:t xml:space="preserve"> s nímž byla uzavřena smlouva</w:t>
      </w:r>
    </w:p>
    <w:p w:rsidR="007D7D2E" w:rsidRDefault="007D7D2E" w:rsidP="007D7D2E">
      <w:pPr>
        <w:pStyle w:val="Odstavecseseznamem"/>
        <w:rPr>
          <w:b/>
        </w:rPr>
      </w:pPr>
    </w:p>
    <w:p w:rsidR="007D7D2E" w:rsidRPr="00EB05E2" w:rsidRDefault="007D7D2E" w:rsidP="009327C0">
      <w:pPr>
        <w:pStyle w:val="Odstavecseseznamem"/>
        <w:rPr>
          <w:b/>
        </w:rPr>
      </w:pPr>
      <w:r>
        <w:rPr>
          <w:b/>
        </w:rPr>
        <w:t>Část A:</w:t>
      </w:r>
    </w:p>
    <w:p w:rsidR="008132BE" w:rsidRDefault="008132BE" w:rsidP="008132BE">
      <w:pPr>
        <w:pStyle w:val="Odstavecseseznamem"/>
      </w:pPr>
    </w:p>
    <w:p w:rsidR="00515E5B" w:rsidRDefault="00515E5B" w:rsidP="009327C0">
      <w:pPr>
        <w:pStyle w:val="Odstavecseseznamem"/>
        <w:ind w:left="0"/>
        <w:rPr>
          <w:b/>
        </w:rPr>
      </w:pPr>
      <w:r w:rsidRPr="00F160A0">
        <w:rPr>
          <w:b/>
        </w:rPr>
        <w:t>Název / Obchodní firma</w:t>
      </w:r>
      <w:r>
        <w:rPr>
          <w:b/>
        </w:rPr>
        <w:t xml:space="preserve">: </w:t>
      </w:r>
      <w:r>
        <w:t>PRISCO s.r.o.</w:t>
      </w:r>
    </w:p>
    <w:p w:rsidR="00515E5B" w:rsidRDefault="00515E5B" w:rsidP="009327C0">
      <w:pPr>
        <w:pStyle w:val="Odstavecseseznamem"/>
        <w:ind w:left="0"/>
      </w:pPr>
      <w:r w:rsidRPr="00F160A0">
        <w:rPr>
          <w:b/>
        </w:rPr>
        <w:t>Sídlo</w:t>
      </w:r>
      <w:r>
        <w:rPr>
          <w:b/>
        </w:rPr>
        <w:t xml:space="preserve">:  </w:t>
      </w:r>
      <w:r>
        <w:t>Jaroslava Seiferta 1158/26, 725 25 Ostrava – Polanka nad Odrou</w:t>
      </w:r>
    </w:p>
    <w:p w:rsidR="00515E5B" w:rsidRDefault="00515E5B" w:rsidP="009327C0">
      <w:pPr>
        <w:pStyle w:val="Odstavecseseznamem"/>
        <w:ind w:left="0"/>
      </w:pPr>
      <w:r w:rsidRPr="00F160A0">
        <w:rPr>
          <w:b/>
        </w:rPr>
        <w:t>IČ</w:t>
      </w:r>
      <w:r>
        <w:rPr>
          <w:b/>
        </w:rPr>
        <w:t xml:space="preserve">: </w:t>
      </w:r>
      <w:r>
        <w:t>28641949</w:t>
      </w:r>
    </w:p>
    <w:p w:rsidR="008132BE" w:rsidRDefault="008132BE" w:rsidP="008132BE">
      <w:pPr>
        <w:pStyle w:val="Odstavecseseznamem"/>
      </w:pPr>
    </w:p>
    <w:p w:rsidR="007D7D2E" w:rsidRPr="007D7D2E" w:rsidRDefault="007D7D2E" w:rsidP="009327C0">
      <w:pPr>
        <w:pStyle w:val="Odstavecseseznamem"/>
        <w:rPr>
          <w:b/>
        </w:rPr>
      </w:pPr>
      <w:r w:rsidRPr="007D7D2E">
        <w:rPr>
          <w:b/>
        </w:rPr>
        <w:t>Část B:</w:t>
      </w:r>
    </w:p>
    <w:p w:rsidR="007D7D2E" w:rsidRDefault="007D7D2E" w:rsidP="008132BE">
      <w:pPr>
        <w:pStyle w:val="Odstavecseseznamem"/>
      </w:pPr>
    </w:p>
    <w:p w:rsidR="00515E5B" w:rsidRDefault="00515E5B" w:rsidP="009327C0">
      <w:pPr>
        <w:pStyle w:val="Odstavecseseznamem"/>
        <w:ind w:left="0"/>
        <w:rPr>
          <w:b/>
        </w:rPr>
      </w:pPr>
      <w:r w:rsidRPr="00F160A0">
        <w:rPr>
          <w:b/>
        </w:rPr>
        <w:t>Název / Obchodní firma</w:t>
      </w:r>
      <w:r>
        <w:rPr>
          <w:b/>
        </w:rPr>
        <w:t xml:space="preserve">: </w:t>
      </w:r>
      <w:r>
        <w:t>PRISCO s.r.o.</w:t>
      </w:r>
    </w:p>
    <w:p w:rsidR="00515E5B" w:rsidRDefault="00515E5B" w:rsidP="009327C0">
      <w:pPr>
        <w:pStyle w:val="Odstavecseseznamem"/>
        <w:ind w:left="0"/>
      </w:pPr>
      <w:r w:rsidRPr="00F160A0">
        <w:rPr>
          <w:b/>
        </w:rPr>
        <w:t>Sídlo</w:t>
      </w:r>
      <w:r>
        <w:rPr>
          <w:b/>
        </w:rPr>
        <w:t xml:space="preserve">:  </w:t>
      </w:r>
      <w:r>
        <w:t>Jaroslava Seiferta 1158/26, 725 25 Ostrava – Polanka nad Odrou</w:t>
      </w:r>
    </w:p>
    <w:p w:rsidR="00515E5B" w:rsidRDefault="00515E5B" w:rsidP="009327C0">
      <w:pPr>
        <w:pStyle w:val="Odstavecseseznamem"/>
        <w:ind w:left="0"/>
      </w:pPr>
      <w:r w:rsidRPr="00F160A0">
        <w:rPr>
          <w:b/>
        </w:rPr>
        <w:t>IČ</w:t>
      </w:r>
      <w:r>
        <w:rPr>
          <w:b/>
        </w:rPr>
        <w:t xml:space="preserve">: </w:t>
      </w:r>
      <w:r>
        <w:t>28641949</w:t>
      </w:r>
    </w:p>
    <w:p w:rsidR="00515E5B" w:rsidRPr="007D7D2E" w:rsidRDefault="00515E5B" w:rsidP="008132BE">
      <w:pPr>
        <w:pStyle w:val="Odstavecseseznamem"/>
        <w:rPr>
          <w:b/>
        </w:rPr>
      </w:pPr>
    </w:p>
    <w:p w:rsidR="007D7D2E" w:rsidRPr="007D7D2E" w:rsidRDefault="007D7D2E" w:rsidP="009327C0">
      <w:pPr>
        <w:pStyle w:val="Odstavecseseznamem"/>
        <w:rPr>
          <w:b/>
        </w:rPr>
      </w:pPr>
      <w:r w:rsidRPr="007D7D2E">
        <w:rPr>
          <w:b/>
        </w:rPr>
        <w:t>Část C:</w:t>
      </w:r>
    </w:p>
    <w:p w:rsidR="007D7D2E" w:rsidRDefault="007D7D2E" w:rsidP="008132BE">
      <w:pPr>
        <w:pStyle w:val="Odstavecseseznamem"/>
      </w:pPr>
    </w:p>
    <w:p w:rsidR="00515E5B" w:rsidRDefault="00515E5B" w:rsidP="009327C0">
      <w:pPr>
        <w:pStyle w:val="Odstavecseseznamem"/>
        <w:ind w:left="0"/>
        <w:rPr>
          <w:b/>
        </w:rPr>
      </w:pPr>
      <w:r w:rsidRPr="00F160A0">
        <w:rPr>
          <w:b/>
        </w:rPr>
        <w:t>Název / Obchodní firma</w:t>
      </w:r>
      <w:r>
        <w:rPr>
          <w:b/>
        </w:rPr>
        <w:t xml:space="preserve">: </w:t>
      </w:r>
      <w:r>
        <w:t>PRISCO s.r.o.</w:t>
      </w:r>
    </w:p>
    <w:p w:rsidR="00515E5B" w:rsidRDefault="00515E5B" w:rsidP="009327C0">
      <w:pPr>
        <w:pStyle w:val="Odstavecseseznamem"/>
        <w:ind w:left="0"/>
      </w:pPr>
      <w:r w:rsidRPr="00F160A0">
        <w:rPr>
          <w:b/>
        </w:rPr>
        <w:t>Sídlo</w:t>
      </w:r>
      <w:r>
        <w:rPr>
          <w:b/>
        </w:rPr>
        <w:t xml:space="preserve">:  </w:t>
      </w:r>
      <w:r>
        <w:t>Jaroslava Seiferta 1158/26, 725 25 Ostrava – Polanka nad Odrou</w:t>
      </w:r>
    </w:p>
    <w:p w:rsidR="00515E5B" w:rsidRDefault="00515E5B" w:rsidP="009327C0">
      <w:pPr>
        <w:pStyle w:val="Odstavecseseznamem"/>
        <w:ind w:left="0"/>
      </w:pPr>
      <w:r w:rsidRPr="00F160A0">
        <w:rPr>
          <w:b/>
        </w:rPr>
        <w:t>IČ</w:t>
      </w:r>
      <w:r>
        <w:rPr>
          <w:b/>
        </w:rPr>
        <w:t xml:space="preserve">: </w:t>
      </w:r>
      <w:r>
        <w:t>28641949</w:t>
      </w:r>
    </w:p>
    <w:p w:rsidR="007D7D2E" w:rsidRDefault="007D7D2E" w:rsidP="008132BE">
      <w:pPr>
        <w:pStyle w:val="Odstavecseseznamem"/>
      </w:pPr>
    </w:p>
    <w:p w:rsidR="009327C0" w:rsidRDefault="009327C0" w:rsidP="008132BE">
      <w:pPr>
        <w:pStyle w:val="Odstavecseseznamem"/>
      </w:pPr>
    </w:p>
    <w:p w:rsidR="008132BE" w:rsidRDefault="008132BE" w:rsidP="009327C0">
      <w:pPr>
        <w:pStyle w:val="Odstavecseseznamem"/>
        <w:numPr>
          <w:ilvl w:val="0"/>
          <w:numId w:val="1"/>
        </w:numPr>
        <w:jc w:val="center"/>
        <w:rPr>
          <w:b/>
        </w:rPr>
      </w:pPr>
      <w:r>
        <w:rPr>
          <w:b/>
        </w:rPr>
        <w:t>Odůvodnění výběru nejvhodnější nabídky</w:t>
      </w:r>
    </w:p>
    <w:p w:rsidR="008132BE" w:rsidRDefault="008132BE" w:rsidP="008132BE">
      <w:pPr>
        <w:jc w:val="both"/>
      </w:pPr>
      <w:r w:rsidRPr="00596755">
        <w:t>Dle stanoveného základního hodnotícího kritéria ekonomicky ne</w:t>
      </w:r>
      <w:r>
        <w:t xml:space="preserve">jvhodnější nabídky byla v rámci hodnocení vymezených dílčích hodnotících kritérií a jejich vah vyhodnocena jako nejvýhodnější nabídka uchazeče PRISCO s.r.o. </w:t>
      </w:r>
      <w:r w:rsidR="00354A9C">
        <w:t>– a to pro všechny 3 části veřejné</w:t>
      </w:r>
      <w:r w:rsidR="00E03A2C">
        <w:t xml:space="preserve"> </w:t>
      </w:r>
      <w:r w:rsidR="00354A9C">
        <w:t>zakázky.</w:t>
      </w:r>
    </w:p>
    <w:p w:rsidR="008132BE" w:rsidRPr="00354A9C" w:rsidRDefault="008132BE" w:rsidP="008132BE">
      <w:pPr>
        <w:jc w:val="both"/>
        <w:rPr>
          <w:b/>
          <w:u w:val="single"/>
        </w:rPr>
      </w:pPr>
      <w:r w:rsidRPr="00354A9C">
        <w:rPr>
          <w:b/>
          <w:u w:val="single"/>
        </w:rPr>
        <w:t>Hodnocení nabídky uchazeče PRISCO s.r.o.</w:t>
      </w:r>
      <w:r w:rsidR="00354A9C" w:rsidRPr="00354A9C">
        <w:rPr>
          <w:b/>
          <w:u w:val="single"/>
        </w:rPr>
        <w:t xml:space="preserve"> – část A: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8132BE" w:rsidTr="007C1DE3">
        <w:tc>
          <w:tcPr>
            <w:tcW w:w="9212" w:type="dxa"/>
            <w:gridSpan w:val="2"/>
            <w:shd w:val="clear" w:color="auto" w:fill="F2F2F2" w:themeFill="background1" w:themeFillShade="F2"/>
          </w:tcPr>
          <w:p w:rsidR="008132BE" w:rsidRDefault="008132BE" w:rsidP="0060515F">
            <w:pPr>
              <w:jc w:val="both"/>
            </w:pPr>
            <w:r>
              <w:t>Bodové ohodnocení dílčího hodnotícího kritéria – Nabídková cena za celou zakázku bez DPH</w:t>
            </w:r>
          </w:p>
        </w:tc>
      </w:tr>
      <w:tr w:rsidR="008132BE" w:rsidTr="0060515F">
        <w:tc>
          <w:tcPr>
            <w:tcW w:w="4606" w:type="dxa"/>
          </w:tcPr>
          <w:p w:rsidR="008132BE" w:rsidRDefault="008132BE" w:rsidP="0060515F">
            <w:pPr>
              <w:jc w:val="both"/>
            </w:pPr>
            <w:r>
              <w:t>Výše nabídkové ceny v Kč bez DPH</w:t>
            </w:r>
          </w:p>
        </w:tc>
        <w:tc>
          <w:tcPr>
            <w:tcW w:w="4606" w:type="dxa"/>
          </w:tcPr>
          <w:p w:rsidR="008132BE" w:rsidRDefault="00354A9C" w:rsidP="0060515F">
            <w:pPr>
              <w:jc w:val="center"/>
            </w:pPr>
            <w:r>
              <w:t>247.000</w:t>
            </w:r>
            <w:r w:rsidR="008132BE">
              <w:t>,- Kč</w:t>
            </w:r>
          </w:p>
        </w:tc>
      </w:tr>
      <w:tr w:rsidR="008132BE" w:rsidTr="0060515F">
        <w:tc>
          <w:tcPr>
            <w:tcW w:w="4606" w:type="dxa"/>
          </w:tcPr>
          <w:p w:rsidR="008132BE" w:rsidRDefault="008132BE" w:rsidP="0060515F">
            <w:pPr>
              <w:jc w:val="both"/>
            </w:pPr>
            <w:r>
              <w:t>Počet bodů po zohlednění váhy</w:t>
            </w:r>
          </w:p>
        </w:tc>
        <w:tc>
          <w:tcPr>
            <w:tcW w:w="4606" w:type="dxa"/>
          </w:tcPr>
          <w:p w:rsidR="008132BE" w:rsidRDefault="008132BE" w:rsidP="0060515F">
            <w:pPr>
              <w:jc w:val="center"/>
            </w:pPr>
            <w:r>
              <w:t>65,00 bodů</w:t>
            </w:r>
          </w:p>
        </w:tc>
      </w:tr>
    </w:tbl>
    <w:p w:rsidR="008132BE" w:rsidRDefault="008132BE" w:rsidP="008132BE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8132BE" w:rsidTr="007C1DE3">
        <w:tc>
          <w:tcPr>
            <w:tcW w:w="9212" w:type="dxa"/>
            <w:gridSpan w:val="2"/>
            <w:shd w:val="clear" w:color="auto" w:fill="F2F2F2" w:themeFill="background1" w:themeFillShade="F2"/>
          </w:tcPr>
          <w:p w:rsidR="008132BE" w:rsidRDefault="008132BE" w:rsidP="0060515F">
            <w:pPr>
              <w:jc w:val="both"/>
            </w:pPr>
            <w:r>
              <w:t>Bodové ohodnocení dílčího hodnotící kritéria – Kvalita vzdělávacího materiálu a návrh a přínos školení</w:t>
            </w:r>
          </w:p>
        </w:tc>
      </w:tr>
      <w:tr w:rsidR="008132BE" w:rsidTr="0060515F">
        <w:tc>
          <w:tcPr>
            <w:tcW w:w="4606" w:type="dxa"/>
          </w:tcPr>
          <w:p w:rsidR="008132BE" w:rsidRDefault="008132BE" w:rsidP="0060515F">
            <w:pPr>
              <w:jc w:val="both"/>
            </w:pPr>
            <w:r>
              <w:t>Bodové ohodnocení</w:t>
            </w:r>
          </w:p>
        </w:tc>
        <w:tc>
          <w:tcPr>
            <w:tcW w:w="4606" w:type="dxa"/>
          </w:tcPr>
          <w:p w:rsidR="008132BE" w:rsidRDefault="00354A9C" w:rsidP="0060515F">
            <w:pPr>
              <w:jc w:val="center"/>
            </w:pPr>
            <w:r>
              <w:t>100</w:t>
            </w:r>
            <w:r w:rsidR="008132BE">
              <w:t xml:space="preserve"> bodů</w:t>
            </w:r>
          </w:p>
        </w:tc>
      </w:tr>
      <w:tr w:rsidR="008132BE" w:rsidTr="0060515F">
        <w:tc>
          <w:tcPr>
            <w:tcW w:w="4606" w:type="dxa"/>
          </w:tcPr>
          <w:p w:rsidR="008132BE" w:rsidRDefault="008132BE" w:rsidP="0060515F">
            <w:pPr>
              <w:jc w:val="both"/>
            </w:pPr>
            <w:r>
              <w:t>Počet bodů po zohlednění váhy</w:t>
            </w:r>
          </w:p>
        </w:tc>
        <w:tc>
          <w:tcPr>
            <w:tcW w:w="4606" w:type="dxa"/>
          </w:tcPr>
          <w:p w:rsidR="008132BE" w:rsidRDefault="00354A9C" w:rsidP="0060515F">
            <w:pPr>
              <w:jc w:val="center"/>
            </w:pPr>
            <w:r>
              <w:t>35</w:t>
            </w:r>
            <w:r w:rsidR="008132BE">
              <w:t xml:space="preserve"> bodů</w:t>
            </w:r>
          </w:p>
        </w:tc>
      </w:tr>
    </w:tbl>
    <w:p w:rsidR="008132BE" w:rsidRDefault="008132BE" w:rsidP="008132BE">
      <w:pPr>
        <w:jc w:val="both"/>
      </w:pPr>
    </w:p>
    <w:tbl>
      <w:tblPr>
        <w:tblStyle w:val="Mkatabulky"/>
        <w:tblW w:w="0" w:type="auto"/>
        <w:shd w:val="clear" w:color="auto" w:fill="F2F2F2" w:themeFill="background1" w:themeFillShade="F2"/>
        <w:tblLook w:val="04A0"/>
      </w:tblPr>
      <w:tblGrid>
        <w:gridCol w:w="4817"/>
        <w:gridCol w:w="4471"/>
      </w:tblGrid>
      <w:tr w:rsidR="008132BE" w:rsidTr="007C1DE3">
        <w:tc>
          <w:tcPr>
            <w:tcW w:w="4817" w:type="dxa"/>
            <w:shd w:val="clear" w:color="auto" w:fill="F2F2F2" w:themeFill="background1" w:themeFillShade="F2"/>
          </w:tcPr>
          <w:p w:rsidR="008132BE" w:rsidRPr="00371FC9" w:rsidRDefault="008132BE" w:rsidP="0060515F">
            <w:pPr>
              <w:jc w:val="both"/>
              <w:rPr>
                <w:b/>
                <w:i/>
              </w:rPr>
            </w:pPr>
            <w:r w:rsidRPr="00371FC9">
              <w:rPr>
                <w:b/>
                <w:i/>
              </w:rPr>
              <w:t>Celkem za dílčí kritéria</w:t>
            </w:r>
          </w:p>
        </w:tc>
        <w:tc>
          <w:tcPr>
            <w:tcW w:w="4471" w:type="dxa"/>
            <w:shd w:val="clear" w:color="auto" w:fill="F2F2F2" w:themeFill="background1" w:themeFillShade="F2"/>
          </w:tcPr>
          <w:p w:rsidR="008132BE" w:rsidRPr="00371FC9" w:rsidRDefault="00354A9C" w:rsidP="006051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  <w:r w:rsidR="008132BE" w:rsidRPr="00371FC9">
              <w:rPr>
                <w:b/>
                <w:i/>
              </w:rPr>
              <w:t xml:space="preserve"> bodů</w:t>
            </w:r>
          </w:p>
        </w:tc>
      </w:tr>
      <w:tr w:rsidR="008132BE" w:rsidTr="007C1DE3">
        <w:tc>
          <w:tcPr>
            <w:tcW w:w="4817" w:type="dxa"/>
            <w:shd w:val="clear" w:color="auto" w:fill="F2F2F2" w:themeFill="background1" w:themeFillShade="F2"/>
          </w:tcPr>
          <w:p w:rsidR="008132BE" w:rsidRPr="00371FC9" w:rsidRDefault="008132BE" w:rsidP="0060515F">
            <w:pPr>
              <w:jc w:val="both"/>
              <w:rPr>
                <w:b/>
                <w:i/>
              </w:rPr>
            </w:pPr>
            <w:r w:rsidRPr="00371FC9">
              <w:rPr>
                <w:b/>
                <w:i/>
              </w:rPr>
              <w:t>Konečné pořadí</w:t>
            </w:r>
            <w:r w:rsidR="00354A9C">
              <w:rPr>
                <w:b/>
                <w:i/>
              </w:rPr>
              <w:t xml:space="preserve"> – část A</w:t>
            </w:r>
          </w:p>
        </w:tc>
        <w:tc>
          <w:tcPr>
            <w:tcW w:w="4471" w:type="dxa"/>
            <w:shd w:val="clear" w:color="auto" w:fill="F2F2F2" w:themeFill="background1" w:themeFillShade="F2"/>
          </w:tcPr>
          <w:p w:rsidR="008132BE" w:rsidRPr="00371FC9" w:rsidRDefault="008132BE" w:rsidP="0060515F">
            <w:pPr>
              <w:jc w:val="center"/>
              <w:rPr>
                <w:b/>
                <w:i/>
              </w:rPr>
            </w:pPr>
            <w:r w:rsidRPr="00371FC9">
              <w:rPr>
                <w:b/>
                <w:i/>
              </w:rPr>
              <w:t>1</w:t>
            </w:r>
          </w:p>
        </w:tc>
      </w:tr>
    </w:tbl>
    <w:p w:rsidR="008132BE" w:rsidRDefault="008132BE" w:rsidP="008132BE">
      <w:pPr>
        <w:jc w:val="both"/>
      </w:pPr>
    </w:p>
    <w:p w:rsidR="009327C0" w:rsidRDefault="009327C0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620B2B" w:rsidRDefault="00620B2B" w:rsidP="00354A9C">
      <w:pPr>
        <w:jc w:val="both"/>
        <w:rPr>
          <w:b/>
          <w:u w:val="single"/>
        </w:rPr>
      </w:pPr>
    </w:p>
    <w:p w:rsidR="00354A9C" w:rsidRPr="00354A9C" w:rsidRDefault="00354A9C" w:rsidP="00354A9C">
      <w:pPr>
        <w:jc w:val="both"/>
        <w:rPr>
          <w:b/>
          <w:u w:val="single"/>
        </w:rPr>
      </w:pPr>
      <w:r w:rsidRPr="00354A9C">
        <w:rPr>
          <w:b/>
          <w:u w:val="single"/>
        </w:rPr>
        <w:t>Hodnocení nabídky uchazeče PRISCO s.r.o. – část B: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354A9C" w:rsidTr="007C1DE3">
        <w:tc>
          <w:tcPr>
            <w:tcW w:w="9212" w:type="dxa"/>
            <w:gridSpan w:val="2"/>
            <w:shd w:val="clear" w:color="auto" w:fill="F2F2F2" w:themeFill="background1" w:themeFillShade="F2"/>
          </w:tcPr>
          <w:p w:rsidR="00354A9C" w:rsidRDefault="00354A9C" w:rsidP="0060515F">
            <w:pPr>
              <w:jc w:val="both"/>
            </w:pPr>
            <w:r>
              <w:t>Bodové ohodnocení dílčího hodnotícího kritéria – Nabídková cena za celou zakázku bez DPH</w:t>
            </w:r>
          </w:p>
        </w:tc>
      </w:tr>
      <w:tr w:rsidR="00354A9C" w:rsidTr="0060515F">
        <w:tc>
          <w:tcPr>
            <w:tcW w:w="4606" w:type="dxa"/>
          </w:tcPr>
          <w:p w:rsidR="00354A9C" w:rsidRDefault="00354A9C" w:rsidP="0060515F">
            <w:pPr>
              <w:jc w:val="both"/>
            </w:pPr>
            <w:r>
              <w:t>Výše nabídkové ceny v Kč bez DPH</w:t>
            </w:r>
          </w:p>
        </w:tc>
        <w:tc>
          <w:tcPr>
            <w:tcW w:w="4606" w:type="dxa"/>
          </w:tcPr>
          <w:p w:rsidR="00354A9C" w:rsidRDefault="00A34F53" w:rsidP="0060515F">
            <w:pPr>
              <w:jc w:val="center"/>
            </w:pPr>
            <w:r>
              <w:t>608.000</w:t>
            </w:r>
            <w:r w:rsidR="00354A9C">
              <w:t>,- Kč</w:t>
            </w:r>
          </w:p>
        </w:tc>
      </w:tr>
      <w:tr w:rsidR="00354A9C" w:rsidTr="0060515F">
        <w:tc>
          <w:tcPr>
            <w:tcW w:w="4606" w:type="dxa"/>
          </w:tcPr>
          <w:p w:rsidR="00354A9C" w:rsidRDefault="00354A9C" w:rsidP="0060515F">
            <w:pPr>
              <w:jc w:val="both"/>
            </w:pPr>
            <w:r>
              <w:t>Počet bodů po zohlednění váhy</w:t>
            </w:r>
          </w:p>
        </w:tc>
        <w:tc>
          <w:tcPr>
            <w:tcW w:w="4606" w:type="dxa"/>
          </w:tcPr>
          <w:p w:rsidR="00354A9C" w:rsidRDefault="00354A9C" w:rsidP="0060515F">
            <w:pPr>
              <w:jc w:val="center"/>
            </w:pPr>
            <w:r>
              <w:t>65,00 bodů</w:t>
            </w:r>
          </w:p>
        </w:tc>
      </w:tr>
    </w:tbl>
    <w:p w:rsidR="00354A9C" w:rsidRDefault="00354A9C" w:rsidP="00354A9C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354A9C" w:rsidTr="007C1DE3">
        <w:tc>
          <w:tcPr>
            <w:tcW w:w="9212" w:type="dxa"/>
            <w:gridSpan w:val="2"/>
            <w:shd w:val="clear" w:color="auto" w:fill="F2F2F2" w:themeFill="background1" w:themeFillShade="F2"/>
          </w:tcPr>
          <w:p w:rsidR="00354A9C" w:rsidRDefault="00354A9C" w:rsidP="0060515F">
            <w:pPr>
              <w:jc w:val="both"/>
            </w:pPr>
            <w:r>
              <w:t>Bodové ohodnocení dílčího hodnotící kritéria – Kvalita vzdělávacího materiálu a návrh a přínos školení</w:t>
            </w:r>
          </w:p>
        </w:tc>
      </w:tr>
      <w:tr w:rsidR="00354A9C" w:rsidTr="0060515F">
        <w:tc>
          <w:tcPr>
            <w:tcW w:w="4606" w:type="dxa"/>
          </w:tcPr>
          <w:p w:rsidR="00354A9C" w:rsidRDefault="00354A9C" w:rsidP="0060515F">
            <w:pPr>
              <w:jc w:val="both"/>
            </w:pPr>
            <w:r>
              <w:t>Bodové ohodnocení</w:t>
            </w:r>
          </w:p>
        </w:tc>
        <w:tc>
          <w:tcPr>
            <w:tcW w:w="4606" w:type="dxa"/>
          </w:tcPr>
          <w:p w:rsidR="00354A9C" w:rsidRDefault="00354A9C" w:rsidP="0060515F">
            <w:pPr>
              <w:jc w:val="center"/>
            </w:pPr>
            <w:r>
              <w:t>100 bodů</w:t>
            </w:r>
          </w:p>
        </w:tc>
      </w:tr>
      <w:tr w:rsidR="00354A9C" w:rsidTr="0060515F">
        <w:tc>
          <w:tcPr>
            <w:tcW w:w="4606" w:type="dxa"/>
          </w:tcPr>
          <w:p w:rsidR="00354A9C" w:rsidRDefault="00354A9C" w:rsidP="0060515F">
            <w:pPr>
              <w:jc w:val="both"/>
            </w:pPr>
            <w:r>
              <w:t>Počet bodů po zohlednění váhy</w:t>
            </w:r>
          </w:p>
        </w:tc>
        <w:tc>
          <w:tcPr>
            <w:tcW w:w="4606" w:type="dxa"/>
          </w:tcPr>
          <w:p w:rsidR="00354A9C" w:rsidRDefault="00354A9C" w:rsidP="0060515F">
            <w:pPr>
              <w:jc w:val="center"/>
            </w:pPr>
            <w:r>
              <w:t>35 bodů</w:t>
            </w:r>
          </w:p>
        </w:tc>
      </w:tr>
    </w:tbl>
    <w:p w:rsidR="00354A9C" w:rsidRDefault="00354A9C" w:rsidP="00354A9C">
      <w:pPr>
        <w:jc w:val="both"/>
      </w:pPr>
    </w:p>
    <w:tbl>
      <w:tblPr>
        <w:tblStyle w:val="Mkatabulky"/>
        <w:tblW w:w="0" w:type="auto"/>
        <w:shd w:val="clear" w:color="auto" w:fill="F2F2F2" w:themeFill="background1" w:themeFillShade="F2"/>
        <w:tblLook w:val="04A0"/>
      </w:tblPr>
      <w:tblGrid>
        <w:gridCol w:w="4817"/>
        <w:gridCol w:w="4471"/>
      </w:tblGrid>
      <w:tr w:rsidR="00354A9C" w:rsidTr="007C1DE3">
        <w:tc>
          <w:tcPr>
            <w:tcW w:w="4817" w:type="dxa"/>
            <w:shd w:val="clear" w:color="auto" w:fill="F2F2F2" w:themeFill="background1" w:themeFillShade="F2"/>
          </w:tcPr>
          <w:p w:rsidR="00354A9C" w:rsidRPr="00371FC9" w:rsidRDefault="00354A9C" w:rsidP="0060515F">
            <w:pPr>
              <w:jc w:val="both"/>
              <w:rPr>
                <w:b/>
                <w:i/>
              </w:rPr>
            </w:pPr>
            <w:r w:rsidRPr="00371FC9">
              <w:rPr>
                <w:b/>
                <w:i/>
              </w:rPr>
              <w:t>Celkem za dílčí kritéria</w:t>
            </w:r>
          </w:p>
        </w:tc>
        <w:tc>
          <w:tcPr>
            <w:tcW w:w="4471" w:type="dxa"/>
            <w:shd w:val="clear" w:color="auto" w:fill="F2F2F2" w:themeFill="background1" w:themeFillShade="F2"/>
          </w:tcPr>
          <w:p w:rsidR="00354A9C" w:rsidRPr="00371FC9" w:rsidRDefault="00354A9C" w:rsidP="006051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  <w:r w:rsidRPr="00371FC9">
              <w:rPr>
                <w:b/>
                <w:i/>
              </w:rPr>
              <w:t xml:space="preserve"> bodů</w:t>
            </w:r>
          </w:p>
        </w:tc>
      </w:tr>
      <w:tr w:rsidR="00354A9C" w:rsidTr="007C1DE3">
        <w:tc>
          <w:tcPr>
            <w:tcW w:w="4817" w:type="dxa"/>
            <w:shd w:val="clear" w:color="auto" w:fill="F2F2F2" w:themeFill="background1" w:themeFillShade="F2"/>
          </w:tcPr>
          <w:p w:rsidR="00354A9C" w:rsidRPr="00371FC9" w:rsidRDefault="00354A9C" w:rsidP="0060515F">
            <w:pPr>
              <w:jc w:val="both"/>
              <w:rPr>
                <w:b/>
                <w:i/>
              </w:rPr>
            </w:pPr>
            <w:r w:rsidRPr="00371FC9">
              <w:rPr>
                <w:b/>
                <w:i/>
              </w:rPr>
              <w:t>Konečné pořadí</w:t>
            </w:r>
            <w:r>
              <w:rPr>
                <w:b/>
                <w:i/>
              </w:rPr>
              <w:t xml:space="preserve"> – část B</w:t>
            </w:r>
          </w:p>
        </w:tc>
        <w:tc>
          <w:tcPr>
            <w:tcW w:w="4471" w:type="dxa"/>
            <w:shd w:val="clear" w:color="auto" w:fill="F2F2F2" w:themeFill="background1" w:themeFillShade="F2"/>
          </w:tcPr>
          <w:p w:rsidR="00354A9C" w:rsidRPr="00371FC9" w:rsidRDefault="00354A9C" w:rsidP="0060515F">
            <w:pPr>
              <w:jc w:val="center"/>
              <w:rPr>
                <w:b/>
                <w:i/>
              </w:rPr>
            </w:pPr>
            <w:r w:rsidRPr="00371FC9">
              <w:rPr>
                <w:b/>
                <w:i/>
              </w:rPr>
              <w:t>1</w:t>
            </w:r>
          </w:p>
        </w:tc>
      </w:tr>
    </w:tbl>
    <w:p w:rsidR="00354A9C" w:rsidRPr="00596755" w:rsidRDefault="00354A9C" w:rsidP="008132BE">
      <w:pPr>
        <w:jc w:val="both"/>
      </w:pPr>
    </w:p>
    <w:p w:rsidR="00A34F53" w:rsidRPr="00354A9C" w:rsidRDefault="00A34F53" w:rsidP="009327C0">
      <w:pPr>
        <w:rPr>
          <w:b/>
          <w:u w:val="single"/>
        </w:rPr>
      </w:pPr>
      <w:r w:rsidRPr="00354A9C">
        <w:rPr>
          <w:b/>
          <w:u w:val="single"/>
        </w:rPr>
        <w:t xml:space="preserve">Hodnocení nabídky uchazeče PRISCO s.r.o. – část </w:t>
      </w:r>
      <w:r>
        <w:rPr>
          <w:b/>
          <w:u w:val="single"/>
        </w:rPr>
        <w:t>C</w:t>
      </w:r>
      <w:r w:rsidRPr="00354A9C">
        <w:rPr>
          <w:b/>
          <w:u w:val="single"/>
        </w:rPr>
        <w:t>: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A34F53" w:rsidTr="007C1DE3">
        <w:tc>
          <w:tcPr>
            <w:tcW w:w="9212" w:type="dxa"/>
            <w:gridSpan w:val="2"/>
            <w:shd w:val="clear" w:color="auto" w:fill="F2F2F2" w:themeFill="background1" w:themeFillShade="F2"/>
          </w:tcPr>
          <w:p w:rsidR="00A34F53" w:rsidRDefault="00A34F53" w:rsidP="0060515F">
            <w:pPr>
              <w:jc w:val="both"/>
            </w:pPr>
            <w:r>
              <w:t>Bodové ohodnocení dílčího hodnotícího kritéria – Nabídková cena za celou zakázku bez DPH</w:t>
            </w:r>
          </w:p>
        </w:tc>
      </w:tr>
      <w:tr w:rsidR="00A34F53" w:rsidTr="0060515F">
        <w:tc>
          <w:tcPr>
            <w:tcW w:w="4606" w:type="dxa"/>
          </w:tcPr>
          <w:p w:rsidR="00A34F53" w:rsidRDefault="00A34F53" w:rsidP="0060515F">
            <w:pPr>
              <w:jc w:val="both"/>
            </w:pPr>
            <w:r>
              <w:t>Výše nabídkové ceny v Kč bez DPH</w:t>
            </w:r>
          </w:p>
        </w:tc>
        <w:tc>
          <w:tcPr>
            <w:tcW w:w="4606" w:type="dxa"/>
          </w:tcPr>
          <w:p w:rsidR="00A34F53" w:rsidRDefault="00D3455A" w:rsidP="0060515F">
            <w:pPr>
              <w:jc w:val="center"/>
            </w:pPr>
            <w:r>
              <w:t>92</w:t>
            </w:r>
            <w:r w:rsidR="00A34F53">
              <w:t>.000,- Kč</w:t>
            </w:r>
          </w:p>
        </w:tc>
      </w:tr>
      <w:tr w:rsidR="00A34F53" w:rsidTr="0060515F">
        <w:tc>
          <w:tcPr>
            <w:tcW w:w="4606" w:type="dxa"/>
          </w:tcPr>
          <w:p w:rsidR="00A34F53" w:rsidRDefault="00A34F53" w:rsidP="0060515F">
            <w:pPr>
              <w:jc w:val="both"/>
            </w:pPr>
            <w:r>
              <w:t>Počet bodů po zohlednění váhy</w:t>
            </w:r>
          </w:p>
        </w:tc>
        <w:tc>
          <w:tcPr>
            <w:tcW w:w="4606" w:type="dxa"/>
          </w:tcPr>
          <w:p w:rsidR="00A34F53" w:rsidRDefault="00A34F53" w:rsidP="0060515F">
            <w:pPr>
              <w:jc w:val="center"/>
            </w:pPr>
            <w:r>
              <w:t>65,00 bodů</w:t>
            </w:r>
          </w:p>
        </w:tc>
      </w:tr>
    </w:tbl>
    <w:p w:rsidR="00A34F53" w:rsidRDefault="00A34F53" w:rsidP="00A34F53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A34F53" w:rsidTr="007C1DE3">
        <w:tc>
          <w:tcPr>
            <w:tcW w:w="9212" w:type="dxa"/>
            <w:gridSpan w:val="2"/>
            <w:shd w:val="clear" w:color="auto" w:fill="F2F2F2" w:themeFill="background1" w:themeFillShade="F2"/>
          </w:tcPr>
          <w:p w:rsidR="00A34F53" w:rsidRDefault="00A34F53" w:rsidP="0060515F">
            <w:pPr>
              <w:jc w:val="both"/>
            </w:pPr>
            <w:r>
              <w:t>Bodové ohodnocení dílčího hodnotící kritéria – Kvalita vzdělávacího materiálu a návrh a přínos školení</w:t>
            </w:r>
          </w:p>
        </w:tc>
      </w:tr>
      <w:tr w:rsidR="00A34F53" w:rsidTr="0060515F">
        <w:tc>
          <w:tcPr>
            <w:tcW w:w="4606" w:type="dxa"/>
          </w:tcPr>
          <w:p w:rsidR="00A34F53" w:rsidRDefault="00A34F53" w:rsidP="0060515F">
            <w:pPr>
              <w:jc w:val="both"/>
            </w:pPr>
            <w:r>
              <w:t>Bodové ohodnocení</w:t>
            </w:r>
          </w:p>
        </w:tc>
        <w:tc>
          <w:tcPr>
            <w:tcW w:w="4606" w:type="dxa"/>
          </w:tcPr>
          <w:p w:rsidR="00A34F53" w:rsidRDefault="005079BB" w:rsidP="0060515F">
            <w:pPr>
              <w:jc w:val="center"/>
            </w:pPr>
            <w:r>
              <w:t>96</w:t>
            </w:r>
            <w:r w:rsidR="00A34F53">
              <w:t xml:space="preserve"> bodů</w:t>
            </w:r>
          </w:p>
        </w:tc>
      </w:tr>
      <w:tr w:rsidR="00A34F53" w:rsidTr="0060515F">
        <w:tc>
          <w:tcPr>
            <w:tcW w:w="4606" w:type="dxa"/>
          </w:tcPr>
          <w:p w:rsidR="00A34F53" w:rsidRDefault="00A34F53" w:rsidP="0060515F">
            <w:pPr>
              <w:jc w:val="both"/>
            </w:pPr>
            <w:r>
              <w:t>Počet bodů po zohlednění váhy</w:t>
            </w:r>
          </w:p>
        </w:tc>
        <w:tc>
          <w:tcPr>
            <w:tcW w:w="4606" w:type="dxa"/>
          </w:tcPr>
          <w:p w:rsidR="00A34F53" w:rsidRDefault="005079BB" w:rsidP="0060515F">
            <w:pPr>
              <w:jc w:val="center"/>
            </w:pPr>
            <w:r>
              <w:t>33,60</w:t>
            </w:r>
            <w:r w:rsidR="00A34F53">
              <w:t xml:space="preserve"> bodů</w:t>
            </w:r>
          </w:p>
        </w:tc>
      </w:tr>
    </w:tbl>
    <w:p w:rsidR="00A34F53" w:rsidRDefault="00A34F53" w:rsidP="00A34F53">
      <w:pPr>
        <w:jc w:val="both"/>
      </w:pPr>
    </w:p>
    <w:tbl>
      <w:tblPr>
        <w:tblStyle w:val="Mkatabulky"/>
        <w:tblW w:w="0" w:type="auto"/>
        <w:shd w:val="clear" w:color="auto" w:fill="F2F2F2" w:themeFill="background1" w:themeFillShade="F2"/>
        <w:tblLook w:val="04A0"/>
      </w:tblPr>
      <w:tblGrid>
        <w:gridCol w:w="4817"/>
        <w:gridCol w:w="4471"/>
      </w:tblGrid>
      <w:tr w:rsidR="00A34F53" w:rsidTr="007C1DE3">
        <w:tc>
          <w:tcPr>
            <w:tcW w:w="4817" w:type="dxa"/>
            <w:shd w:val="clear" w:color="auto" w:fill="F2F2F2" w:themeFill="background1" w:themeFillShade="F2"/>
          </w:tcPr>
          <w:p w:rsidR="00A34F53" w:rsidRPr="00371FC9" w:rsidRDefault="00A34F53" w:rsidP="0060515F">
            <w:pPr>
              <w:jc w:val="both"/>
              <w:rPr>
                <w:b/>
                <w:i/>
              </w:rPr>
            </w:pPr>
            <w:r w:rsidRPr="00371FC9">
              <w:rPr>
                <w:b/>
                <w:i/>
              </w:rPr>
              <w:t>Celkem za dílčí kritéria</w:t>
            </w:r>
          </w:p>
        </w:tc>
        <w:tc>
          <w:tcPr>
            <w:tcW w:w="4471" w:type="dxa"/>
            <w:shd w:val="clear" w:color="auto" w:fill="F2F2F2" w:themeFill="background1" w:themeFillShade="F2"/>
          </w:tcPr>
          <w:p w:rsidR="00A34F53" w:rsidRPr="00371FC9" w:rsidRDefault="005079BB" w:rsidP="006051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98,60</w:t>
            </w:r>
            <w:r w:rsidR="00A34F53" w:rsidRPr="00371FC9">
              <w:rPr>
                <w:b/>
                <w:i/>
              </w:rPr>
              <w:t xml:space="preserve"> bodů</w:t>
            </w:r>
          </w:p>
        </w:tc>
      </w:tr>
      <w:tr w:rsidR="00A34F53" w:rsidTr="007C1DE3">
        <w:tc>
          <w:tcPr>
            <w:tcW w:w="4817" w:type="dxa"/>
            <w:shd w:val="clear" w:color="auto" w:fill="F2F2F2" w:themeFill="background1" w:themeFillShade="F2"/>
          </w:tcPr>
          <w:p w:rsidR="00A34F53" w:rsidRPr="00371FC9" w:rsidRDefault="00A34F53" w:rsidP="0060515F">
            <w:pPr>
              <w:jc w:val="both"/>
              <w:rPr>
                <w:b/>
                <w:i/>
              </w:rPr>
            </w:pPr>
            <w:r w:rsidRPr="00371FC9">
              <w:rPr>
                <w:b/>
                <w:i/>
              </w:rPr>
              <w:t>Konečné pořadí</w:t>
            </w:r>
            <w:r>
              <w:rPr>
                <w:b/>
                <w:i/>
              </w:rPr>
              <w:t xml:space="preserve"> – část B</w:t>
            </w:r>
          </w:p>
        </w:tc>
        <w:tc>
          <w:tcPr>
            <w:tcW w:w="4471" w:type="dxa"/>
            <w:shd w:val="clear" w:color="auto" w:fill="F2F2F2" w:themeFill="background1" w:themeFillShade="F2"/>
          </w:tcPr>
          <w:p w:rsidR="00A34F53" w:rsidRPr="00371FC9" w:rsidRDefault="00A34F53" w:rsidP="0060515F">
            <w:pPr>
              <w:jc w:val="center"/>
              <w:rPr>
                <w:b/>
                <w:i/>
              </w:rPr>
            </w:pPr>
            <w:r w:rsidRPr="00371FC9">
              <w:rPr>
                <w:b/>
                <w:i/>
              </w:rPr>
              <w:t>1</w:t>
            </w:r>
          </w:p>
        </w:tc>
      </w:tr>
    </w:tbl>
    <w:p w:rsidR="008132BE" w:rsidRDefault="008132BE" w:rsidP="008132BE">
      <w:pPr>
        <w:pStyle w:val="Odstavecseseznamem"/>
        <w:rPr>
          <w:b/>
        </w:rPr>
      </w:pPr>
    </w:p>
    <w:p w:rsidR="00A34F53" w:rsidRDefault="00A34F53" w:rsidP="008132BE">
      <w:pPr>
        <w:pStyle w:val="Odstavecseseznamem"/>
        <w:rPr>
          <w:b/>
        </w:rPr>
      </w:pPr>
    </w:p>
    <w:p w:rsidR="008132BE" w:rsidRDefault="008132BE" w:rsidP="00C874EF">
      <w:pPr>
        <w:pStyle w:val="Odstavecseseznamem"/>
        <w:numPr>
          <w:ilvl w:val="0"/>
          <w:numId w:val="1"/>
        </w:numPr>
        <w:jc w:val="center"/>
        <w:rPr>
          <w:b/>
        </w:rPr>
      </w:pPr>
      <w:r>
        <w:rPr>
          <w:b/>
        </w:rPr>
        <w:t>Část nabídky plněná prostřednictvím subdodavatele</w:t>
      </w:r>
    </w:p>
    <w:p w:rsidR="008132BE" w:rsidRDefault="008132BE" w:rsidP="008132BE">
      <w:r w:rsidRPr="00572E5D">
        <w:t xml:space="preserve">Dodavatel předpokládá pro plnění </w:t>
      </w:r>
      <w:r w:rsidR="00450283">
        <w:t xml:space="preserve">částí A a B </w:t>
      </w:r>
      <w:r w:rsidRPr="00572E5D">
        <w:t>veřejn</w:t>
      </w:r>
      <w:r w:rsidR="00450283">
        <w:t xml:space="preserve">é zakázky využití subdodavatelů </w:t>
      </w:r>
    </w:p>
    <w:p w:rsidR="00450283" w:rsidRDefault="00450283" w:rsidP="008132BE">
      <w:r>
        <w:t>Identifikace subdodavatele:</w:t>
      </w:r>
    </w:p>
    <w:p w:rsidR="00450283" w:rsidRDefault="005079BB" w:rsidP="005079BB">
      <w:pPr>
        <w:spacing w:after="0"/>
      </w:pPr>
      <w:r>
        <w:t>Asociace strojních inženýrů – MI Pardubice</w:t>
      </w:r>
    </w:p>
    <w:p w:rsidR="005079BB" w:rsidRDefault="005079BB" w:rsidP="005079BB">
      <w:pPr>
        <w:spacing w:after="0"/>
      </w:pPr>
      <w:r>
        <w:t>Slovanská 452, Česká Třebová 560 02</w:t>
      </w:r>
    </w:p>
    <w:p w:rsidR="005079BB" w:rsidRPr="00572E5D" w:rsidRDefault="005079BB" w:rsidP="005079BB">
      <w:pPr>
        <w:spacing w:after="0"/>
      </w:pPr>
      <w:r>
        <w:t xml:space="preserve">IČ/DIČ: </w:t>
      </w:r>
      <w:r w:rsidRPr="003025C8">
        <w:t>70861579</w:t>
      </w:r>
      <w:r w:rsidR="00E03A2C">
        <w:t xml:space="preserve"> </w:t>
      </w:r>
      <w:r w:rsidRPr="003025C8">
        <w:t>/</w:t>
      </w:r>
      <w:r w:rsidR="00E03A2C">
        <w:t xml:space="preserve"> </w:t>
      </w:r>
      <w:r w:rsidRPr="003025C8">
        <w:t>CZ 70861579</w:t>
      </w:r>
    </w:p>
    <w:p w:rsidR="008132BE" w:rsidRDefault="008132BE" w:rsidP="008132BE">
      <w:pPr>
        <w:pStyle w:val="Odstavecseseznamem"/>
        <w:rPr>
          <w:b/>
        </w:rPr>
      </w:pPr>
    </w:p>
    <w:p w:rsidR="008132BE" w:rsidRDefault="008132BE" w:rsidP="008132BE">
      <w:pPr>
        <w:pStyle w:val="Odstavecseseznamem"/>
        <w:rPr>
          <w:b/>
        </w:rPr>
      </w:pPr>
    </w:p>
    <w:p w:rsidR="002D6891" w:rsidRDefault="002D6891">
      <w:pPr>
        <w:rPr>
          <w:b/>
        </w:rPr>
      </w:pPr>
      <w:r>
        <w:rPr>
          <w:b/>
        </w:rPr>
        <w:br w:type="page"/>
      </w:r>
    </w:p>
    <w:p w:rsidR="00620B2B" w:rsidRDefault="00620B2B" w:rsidP="00620B2B">
      <w:pPr>
        <w:pStyle w:val="Odstavecseseznamem"/>
        <w:rPr>
          <w:b/>
        </w:rPr>
      </w:pPr>
    </w:p>
    <w:p w:rsidR="008132BE" w:rsidRDefault="008132BE" w:rsidP="00E36F67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EB05E2">
        <w:rPr>
          <w:b/>
        </w:rPr>
        <w:t>Identifikační údaje všech uchazečů a jejich nabídková cena</w:t>
      </w:r>
    </w:p>
    <w:p w:rsidR="002D6891" w:rsidRDefault="002D6891" w:rsidP="002D6891">
      <w:pPr>
        <w:pStyle w:val="Odstavecseseznamem"/>
        <w:rPr>
          <w:b/>
        </w:rPr>
      </w:pPr>
    </w:p>
    <w:p w:rsidR="009327C0" w:rsidRDefault="009327C0" w:rsidP="002D6891">
      <w:pPr>
        <w:pStyle w:val="Odstavecseseznamem"/>
        <w:rPr>
          <w:b/>
        </w:rPr>
      </w:pPr>
    </w:p>
    <w:p w:rsidR="002D6891" w:rsidRPr="00EB05E2" w:rsidRDefault="002D6891" w:rsidP="002D6891">
      <w:pPr>
        <w:pStyle w:val="Odstavecseseznamem"/>
        <w:rPr>
          <w:b/>
        </w:rPr>
      </w:pPr>
      <w:r>
        <w:rPr>
          <w:b/>
        </w:rPr>
        <w:t>Část A:</w:t>
      </w:r>
    </w:p>
    <w:tbl>
      <w:tblPr>
        <w:tblStyle w:val="Mkatabulky"/>
        <w:tblW w:w="9387" w:type="dxa"/>
        <w:tblInd w:w="360" w:type="dxa"/>
        <w:tblLook w:val="04A0"/>
      </w:tblPr>
      <w:tblGrid>
        <w:gridCol w:w="1456"/>
        <w:gridCol w:w="2098"/>
        <w:gridCol w:w="2857"/>
        <w:gridCol w:w="1396"/>
        <w:gridCol w:w="1580"/>
      </w:tblGrid>
      <w:tr w:rsidR="008132BE" w:rsidTr="007C1DE3">
        <w:trPr>
          <w:trHeight w:val="623"/>
        </w:trPr>
        <w:tc>
          <w:tcPr>
            <w:tcW w:w="1456" w:type="dxa"/>
            <w:shd w:val="clear" w:color="auto" w:fill="F2F2F2" w:themeFill="background1" w:themeFillShade="F2"/>
          </w:tcPr>
          <w:p w:rsidR="008132BE" w:rsidRPr="00F160A0" w:rsidRDefault="008132BE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Číslo nabídky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8132BE" w:rsidRPr="00F160A0" w:rsidRDefault="008132BE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 xml:space="preserve">Název </w:t>
            </w:r>
            <w:r>
              <w:rPr>
                <w:b/>
              </w:rPr>
              <w:t xml:space="preserve">/ </w:t>
            </w:r>
            <w:r w:rsidRPr="00F160A0">
              <w:rPr>
                <w:b/>
              </w:rPr>
              <w:t>obchodní firma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:rsidR="008132BE" w:rsidRPr="00F160A0" w:rsidRDefault="008132BE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Sídlo</w:t>
            </w:r>
          </w:p>
        </w:tc>
        <w:tc>
          <w:tcPr>
            <w:tcW w:w="1396" w:type="dxa"/>
            <w:shd w:val="clear" w:color="auto" w:fill="F2F2F2" w:themeFill="background1" w:themeFillShade="F2"/>
          </w:tcPr>
          <w:p w:rsidR="008132BE" w:rsidRPr="00F160A0" w:rsidRDefault="008132BE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IČ</w:t>
            </w:r>
          </w:p>
        </w:tc>
        <w:tc>
          <w:tcPr>
            <w:tcW w:w="1580" w:type="dxa"/>
            <w:shd w:val="clear" w:color="auto" w:fill="F2F2F2" w:themeFill="background1" w:themeFillShade="F2"/>
          </w:tcPr>
          <w:p w:rsidR="008132BE" w:rsidRPr="00F160A0" w:rsidRDefault="008132BE" w:rsidP="0060515F">
            <w:pPr>
              <w:jc w:val="center"/>
              <w:rPr>
                <w:b/>
              </w:rPr>
            </w:pPr>
            <w:r>
              <w:rPr>
                <w:b/>
              </w:rPr>
              <w:t>Nabídková cena</w:t>
            </w:r>
          </w:p>
        </w:tc>
      </w:tr>
      <w:tr w:rsidR="008132BE" w:rsidTr="003B03B3">
        <w:trPr>
          <w:trHeight w:val="917"/>
        </w:trPr>
        <w:tc>
          <w:tcPr>
            <w:tcW w:w="1456" w:type="dxa"/>
          </w:tcPr>
          <w:p w:rsidR="008132BE" w:rsidRDefault="003B03B3" w:rsidP="0060515F">
            <w:pPr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3B03B3" w:rsidRPr="003B03B3" w:rsidRDefault="003B03B3" w:rsidP="003B03B3">
            <w:pPr>
              <w:jc w:val="center"/>
              <w:rPr>
                <w:rFonts w:cs="Arial"/>
                <w:color w:val="000000"/>
              </w:rPr>
            </w:pPr>
            <w:r w:rsidRPr="003B03B3">
              <w:rPr>
                <w:rFonts w:cs="Arial"/>
                <w:color w:val="000000"/>
              </w:rPr>
              <w:t>PRISCO s.r.o.</w:t>
            </w:r>
          </w:p>
          <w:p w:rsidR="008132BE" w:rsidRPr="003B03B3" w:rsidRDefault="008132BE" w:rsidP="0060515F"/>
        </w:tc>
        <w:tc>
          <w:tcPr>
            <w:tcW w:w="2857" w:type="dxa"/>
          </w:tcPr>
          <w:p w:rsidR="008132BE" w:rsidRPr="003B03B3" w:rsidRDefault="003B03B3" w:rsidP="003B03B3">
            <w:pPr>
              <w:jc w:val="center"/>
            </w:pPr>
            <w:r w:rsidRPr="003B03B3">
              <w:rPr>
                <w:rFonts w:cs="Arial"/>
                <w:color w:val="000000"/>
              </w:rPr>
              <w:t>Jaroslava Seiferta 1158/26 725 25 Ostrava-Polanka nad Odrou</w:t>
            </w:r>
          </w:p>
        </w:tc>
        <w:tc>
          <w:tcPr>
            <w:tcW w:w="1396" w:type="dxa"/>
          </w:tcPr>
          <w:p w:rsidR="008132BE" w:rsidRPr="003B03B3" w:rsidRDefault="003B03B3" w:rsidP="0060515F">
            <w:pPr>
              <w:jc w:val="center"/>
            </w:pPr>
            <w:r w:rsidRPr="003B03B3">
              <w:rPr>
                <w:rFonts w:cs="Arial"/>
                <w:color w:val="000000"/>
              </w:rPr>
              <w:t>28641949</w:t>
            </w:r>
          </w:p>
        </w:tc>
        <w:tc>
          <w:tcPr>
            <w:tcW w:w="1580" w:type="dxa"/>
          </w:tcPr>
          <w:p w:rsidR="008132BE" w:rsidRPr="003B03B3" w:rsidRDefault="00E15F97" w:rsidP="0060515F">
            <w:r>
              <w:t>247. 000</w:t>
            </w:r>
            <w:r w:rsidR="008132BE" w:rsidRPr="003B03B3">
              <w:t xml:space="preserve"> Kč</w:t>
            </w:r>
          </w:p>
        </w:tc>
      </w:tr>
      <w:tr w:rsidR="008132BE" w:rsidTr="0060515F">
        <w:trPr>
          <w:trHeight w:val="324"/>
        </w:trPr>
        <w:tc>
          <w:tcPr>
            <w:tcW w:w="1456" w:type="dxa"/>
          </w:tcPr>
          <w:p w:rsidR="008132BE" w:rsidRDefault="003B03B3" w:rsidP="0060515F">
            <w:pPr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3B03B3" w:rsidRPr="003B03B3" w:rsidRDefault="003B03B3" w:rsidP="003B03B3">
            <w:pPr>
              <w:jc w:val="center"/>
              <w:rPr>
                <w:rFonts w:cs="Arial"/>
                <w:color w:val="000000"/>
              </w:rPr>
            </w:pPr>
            <w:r w:rsidRPr="003B03B3">
              <w:rPr>
                <w:rFonts w:cs="Arial"/>
                <w:color w:val="000000"/>
              </w:rPr>
              <w:t>HANDI HELP SERVIS, v.o.s.</w:t>
            </w:r>
          </w:p>
          <w:p w:rsidR="008132BE" w:rsidRPr="003B03B3" w:rsidRDefault="008132BE" w:rsidP="0060515F"/>
        </w:tc>
        <w:tc>
          <w:tcPr>
            <w:tcW w:w="2857" w:type="dxa"/>
          </w:tcPr>
          <w:p w:rsidR="003B03B3" w:rsidRPr="003B03B3" w:rsidRDefault="003B03B3" w:rsidP="003B03B3">
            <w:pPr>
              <w:jc w:val="center"/>
              <w:rPr>
                <w:rFonts w:cs="Arial"/>
                <w:color w:val="000000"/>
              </w:rPr>
            </w:pPr>
            <w:r w:rsidRPr="003B03B3">
              <w:rPr>
                <w:rFonts w:cs="Arial"/>
                <w:color w:val="000000"/>
              </w:rPr>
              <w:t>Koperníkova 118, 735 81  Bohumín</w:t>
            </w:r>
          </w:p>
          <w:p w:rsidR="008132BE" w:rsidRPr="003B03B3" w:rsidRDefault="008132BE" w:rsidP="0060515F"/>
        </w:tc>
        <w:tc>
          <w:tcPr>
            <w:tcW w:w="1396" w:type="dxa"/>
          </w:tcPr>
          <w:p w:rsidR="008132BE" w:rsidRPr="003B03B3" w:rsidRDefault="003B03B3" w:rsidP="0060515F">
            <w:pPr>
              <w:jc w:val="center"/>
            </w:pPr>
            <w:r w:rsidRPr="003B03B3">
              <w:rPr>
                <w:rFonts w:cs="Arial"/>
                <w:color w:val="000000"/>
              </w:rPr>
              <w:t>27848124</w:t>
            </w:r>
          </w:p>
        </w:tc>
        <w:tc>
          <w:tcPr>
            <w:tcW w:w="1580" w:type="dxa"/>
          </w:tcPr>
          <w:p w:rsidR="008132BE" w:rsidRPr="003B03B3" w:rsidRDefault="00E15F97" w:rsidP="0060515F">
            <w:r>
              <w:t>279.500</w:t>
            </w:r>
            <w:r w:rsidR="008132BE" w:rsidRPr="003B03B3">
              <w:t xml:space="preserve"> Kč</w:t>
            </w:r>
          </w:p>
        </w:tc>
      </w:tr>
    </w:tbl>
    <w:p w:rsidR="008132BE" w:rsidRDefault="008132BE" w:rsidP="008132BE">
      <w:pPr>
        <w:ind w:left="360"/>
      </w:pPr>
    </w:p>
    <w:p w:rsidR="009327C0" w:rsidRDefault="009327C0" w:rsidP="008132BE">
      <w:pPr>
        <w:ind w:left="360"/>
      </w:pPr>
    </w:p>
    <w:p w:rsidR="002D6891" w:rsidRPr="002D6891" w:rsidRDefault="002D6891" w:rsidP="002D6891">
      <w:pPr>
        <w:pStyle w:val="Odstavecseseznamem"/>
        <w:rPr>
          <w:b/>
        </w:rPr>
      </w:pPr>
      <w:r w:rsidRPr="002D6891">
        <w:rPr>
          <w:b/>
        </w:rPr>
        <w:t>Část B:</w:t>
      </w:r>
    </w:p>
    <w:tbl>
      <w:tblPr>
        <w:tblStyle w:val="Mkatabulky"/>
        <w:tblW w:w="9387" w:type="dxa"/>
        <w:tblInd w:w="360" w:type="dxa"/>
        <w:tblLook w:val="04A0"/>
      </w:tblPr>
      <w:tblGrid>
        <w:gridCol w:w="1456"/>
        <w:gridCol w:w="2098"/>
        <w:gridCol w:w="2857"/>
        <w:gridCol w:w="1396"/>
        <w:gridCol w:w="1580"/>
      </w:tblGrid>
      <w:tr w:rsidR="003B03B3" w:rsidTr="007C1DE3">
        <w:trPr>
          <w:trHeight w:val="623"/>
        </w:trPr>
        <w:tc>
          <w:tcPr>
            <w:tcW w:w="1456" w:type="dxa"/>
            <w:shd w:val="clear" w:color="auto" w:fill="F2F2F2" w:themeFill="background1" w:themeFillShade="F2"/>
          </w:tcPr>
          <w:p w:rsidR="003B03B3" w:rsidRPr="00F160A0" w:rsidRDefault="003B03B3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Číslo nabídky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3B03B3" w:rsidRPr="00F160A0" w:rsidRDefault="003B03B3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 xml:space="preserve">Název </w:t>
            </w:r>
            <w:r>
              <w:rPr>
                <w:b/>
              </w:rPr>
              <w:t xml:space="preserve">/ </w:t>
            </w:r>
            <w:r w:rsidRPr="00F160A0">
              <w:rPr>
                <w:b/>
              </w:rPr>
              <w:t>obchodní firma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:rsidR="003B03B3" w:rsidRPr="00F160A0" w:rsidRDefault="003B03B3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Sídlo</w:t>
            </w:r>
          </w:p>
        </w:tc>
        <w:tc>
          <w:tcPr>
            <w:tcW w:w="1396" w:type="dxa"/>
            <w:shd w:val="clear" w:color="auto" w:fill="F2F2F2" w:themeFill="background1" w:themeFillShade="F2"/>
          </w:tcPr>
          <w:p w:rsidR="003B03B3" w:rsidRPr="00F160A0" w:rsidRDefault="003B03B3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IČ</w:t>
            </w:r>
          </w:p>
        </w:tc>
        <w:tc>
          <w:tcPr>
            <w:tcW w:w="1580" w:type="dxa"/>
            <w:shd w:val="clear" w:color="auto" w:fill="F2F2F2" w:themeFill="background1" w:themeFillShade="F2"/>
          </w:tcPr>
          <w:p w:rsidR="003B03B3" w:rsidRPr="00F160A0" w:rsidRDefault="003B03B3" w:rsidP="0060515F">
            <w:pPr>
              <w:jc w:val="center"/>
              <w:rPr>
                <w:b/>
              </w:rPr>
            </w:pPr>
            <w:r>
              <w:rPr>
                <w:b/>
              </w:rPr>
              <w:t>Nabídková cena</w:t>
            </w:r>
          </w:p>
        </w:tc>
      </w:tr>
      <w:tr w:rsidR="003B03B3" w:rsidTr="0060515F">
        <w:trPr>
          <w:trHeight w:val="917"/>
        </w:trPr>
        <w:tc>
          <w:tcPr>
            <w:tcW w:w="1456" w:type="dxa"/>
          </w:tcPr>
          <w:p w:rsidR="003B03B3" w:rsidRDefault="003B03B3" w:rsidP="0060515F">
            <w:pPr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3B03B3" w:rsidRPr="003B03B3" w:rsidRDefault="003B03B3" w:rsidP="0060515F">
            <w:pPr>
              <w:jc w:val="center"/>
              <w:rPr>
                <w:rFonts w:cs="Arial"/>
                <w:color w:val="000000"/>
              </w:rPr>
            </w:pPr>
            <w:r w:rsidRPr="003B03B3">
              <w:rPr>
                <w:rFonts w:cs="Arial"/>
                <w:color w:val="000000"/>
              </w:rPr>
              <w:t>PRISCO s.r.o.</w:t>
            </w:r>
          </w:p>
          <w:p w:rsidR="003B03B3" w:rsidRPr="003B03B3" w:rsidRDefault="003B03B3" w:rsidP="0060515F"/>
        </w:tc>
        <w:tc>
          <w:tcPr>
            <w:tcW w:w="2857" w:type="dxa"/>
          </w:tcPr>
          <w:p w:rsidR="003B03B3" w:rsidRPr="003B03B3" w:rsidRDefault="003B03B3" w:rsidP="0060515F">
            <w:pPr>
              <w:jc w:val="center"/>
            </w:pPr>
            <w:r w:rsidRPr="003B03B3">
              <w:rPr>
                <w:rFonts w:cs="Arial"/>
                <w:color w:val="000000"/>
              </w:rPr>
              <w:t>Jaroslava Seiferta 1158/26 725 25 Ostrava-Polanka nad Odrou</w:t>
            </w:r>
          </w:p>
        </w:tc>
        <w:tc>
          <w:tcPr>
            <w:tcW w:w="1396" w:type="dxa"/>
          </w:tcPr>
          <w:p w:rsidR="003B03B3" w:rsidRPr="003B03B3" w:rsidRDefault="003B03B3" w:rsidP="0060515F">
            <w:pPr>
              <w:jc w:val="center"/>
            </w:pPr>
            <w:r w:rsidRPr="003B03B3">
              <w:rPr>
                <w:rFonts w:cs="Arial"/>
                <w:color w:val="000000"/>
              </w:rPr>
              <w:t>28641949</w:t>
            </w:r>
          </w:p>
        </w:tc>
        <w:tc>
          <w:tcPr>
            <w:tcW w:w="1580" w:type="dxa"/>
          </w:tcPr>
          <w:p w:rsidR="003B03B3" w:rsidRPr="003B03B3" w:rsidRDefault="00E15F97" w:rsidP="0060515F">
            <w:r>
              <w:t>608.000</w:t>
            </w:r>
            <w:r w:rsidR="003B03B3" w:rsidRPr="003B03B3">
              <w:t xml:space="preserve"> Kč</w:t>
            </w:r>
          </w:p>
        </w:tc>
      </w:tr>
      <w:tr w:rsidR="003B03B3" w:rsidTr="0060515F">
        <w:trPr>
          <w:trHeight w:val="324"/>
        </w:trPr>
        <w:tc>
          <w:tcPr>
            <w:tcW w:w="1456" w:type="dxa"/>
          </w:tcPr>
          <w:p w:rsidR="003B03B3" w:rsidRDefault="003B03B3" w:rsidP="0060515F">
            <w:pPr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3B03B3" w:rsidRPr="003B03B3" w:rsidRDefault="003B03B3" w:rsidP="0060515F">
            <w:pPr>
              <w:jc w:val="center"/>
              <w:rPr>
                <w:rFonts w:cs="Arial"/>
                <w:color w:val="000000"/>
              </w:rPr>
            </w:pPr>
            <w:r w:rsidRPr="003B03B3">
              <w:rPr>
                <w:rFonts w:cs="Arial"/>
                <w:color w:val="000000"/>
              </w:rPr>
              <w:t>HANDI HELP SERVIS, v.o.s.</w:t>
            </w:r>
          </w:p>
          <w:p w:rsidR="003B03B3" w:rsidRPr="003B03B3" w:rsidRDefault="003B03B3" w:rsidP="0060515F"/>
        </w:tc>
        <w:tc>
          <w:tcPr>
            <w:tcW w:w="2857" w:type="dxa"/>
          </w:tcPr>
          <w:p w:rsidR="003B03B3" w:rsidRPr="003B03B3" w:rsidRDefault="003B03B3" w:rsidP="0060515F">
            <w:pPr>
              <w:jc w:val="center"/>
              <w:rPr>
                <w:rFonts w:cs="Arial"/>
                <w:color w:val="000000"/>
              </w:rPr>
            </w:pPr>
            <w:r w:rsidRPr="003B03B3">
              <w:rPr>
                <w:rFonts w:cs="Arial"/>
                <w:color w:val="000000"/>
              </w:rPr>
              <w:t>Koperníkova 118, 735 81  Bohumín</w:t>
            </w:r>
          </w:p>
          <w:p w:rsidR="003B03B3" w:rsidRPr="003B03B3" w:rsidRDefault="003B03B3" w:rsidP="0060515F"/>
        </w:tc>
        <w:tc>
          <w:tcPr>
            <w:tcW w:w="1396" w:type="dxa"/>
          </w:tcPr>
          <w:p w:rsidR="003B03B3" w:rsidRPr="003B03B3" w:rsidRDefault="003B03B3" w:rsidP="0060515F">
            <w:pPr>
              <w:jc w:val="center"/>
            </w:pPr>
            <w:r w:rsidRPr="003B03B3">
              <w:rPr>
                <w:rFonts w:cs="Arial"/>
                <w:color w:val="000000"/>
              </w:rPr>
              <w:t>27848124</w:t>
            </w:r>
          </w:p>
        </w:tc>
        <w:tc>
          <w:tcPr>
            <w:tcW w:w="1580" w:type="dxa"/>
          </w:tcPr>
          <w:p w:rsidR="003B03B3" w:rsidRPr="003B03B3" w:rsidRDefault="00E15F97" w:rsidP="00E15F97">
            <w:r>
              <w:t>688.000</w:t>
            </w:r>
            <w:r w:rsidR="003B03B3" w:rsidRPr="003B03B3">
              <w:t xml:space="preserve"> Kč</w:t>
            </w:r>
          </w:p>
        </w:tc>
      </w:tr>
    </w:tbl>
    <w:p w:rsidR="002D6891" w:rsidRDefault="002D6891" w:rsidP="008132BE">
      <w:pPr>
        <w:ind w:left="360"/>
      </w:pPr>
    </w:p>
    <w:p w:rsidR="009327C0" w:rsidRDefault="009327C0">
      <w:pPr>
        <w:rPr>
          <w:b/>
        </w:rPr>
      </w:pPr>
      <w:r>
        <w:rPr>
          <w:b/>
        </w:rPr>
        <w:br w:type="page"/>
      </w:r>
    </w:p>
    <w:p w:rsidR="00620B2B" w:rsidRDefault="00620B2B" w:rsidP="002D6891">
      <w:pPr>
        <w:pStyle w:val="Odstavecseseznamem"/>
        <w:rPr>
          <w:b/>
        </w:rPr>
      </w:pPr>
    </w:p>
    <w:p w:rsidR="002D6891" w:rsidRDefault="002D6891" w:rsidP="002D6891">
      <w:pPr>
        <w:pStyle w:val="Odstavecseseznamem"/>
        <w:rPr>
          <w:b/>
        </w:rPr>
      </w:pPr>
      <w:r w:rsidRPr="002D6891">
        <w:rPr>
          <w:b/>
        </w:rPr>
        <w:t>Část C:</w:t>
      </w:r>
    </w:p>
    <w:p w:rsidR="009327C0" w:rsidRPr="002D6891" w:rsidRDefault="009327C0" w:rsidP="002D6891">
      <w:pPr>
        <w:pStyle w:val="Odstavecseseznamem"/>
        <w:rPr>
          <w:b/>
        </w:rPr>
      </w:pPr>
    </w:p>
    <w:tbl>
      <w:tblPr>
        <w:tblStyle w:val="Mkatabulky"/>
        <w:tblW w:w="9387" w:type="dxa"/>
        <w:tblInd w:w="360" w:type="dxa"/>
        <w:tblLook w:val="04A0"/>
      </w:tblPr>
      <w:tblGrid>
        <w:gridCol w:w="1456"/>
        <w:gridCol w:w="2098"/>
        <w:gridCol w:w="2857"/>
        <w:gridCol w:w="1396"/>
        <w:gridCol w:w="1580"/>
      </w:tblGrid>
      <w:tr w:rsidR="002D6891" w:rsidTr="007C1DE3">
        <w:trPr>
          <w:trHeight w:val="623"/>
        </w:trPr>
        <w:tc>
          <w:tcPr>
            <w:tcW w:w="1456" w:type="dxa"/>
            <w:shd w:val="clear" w:color="auto" w:fill="F2F2F2" w:themeFill="background1" w:themeFillShade="F2"/>
          </w:tcPr>
          <w:p w:rsidR="002D6891" w:rsidRPr="00F160A0" w:rsidRDefault="002D6891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Číslo nabídky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2D6891" w:rsidRPr="00F160A0" w:rsidRDefault="002D6891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 xml:space="preserve">Název </w:t>
            </w:r>
            <w:r>
              <w:rPr>
                <w:b/>
              </w:rPr>
              <w:t xml:space="preserve">/ </w:t>
            </w:r>
            <w:r w:rsidRPr="00F160A0">
              <w:rPr>
                <w:b/>
              </w:rPr>
              <w:t>obchodní firma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:rsidR="002D6891" w:rsidRPr="00F160A0" w:rsidRDefault="002D6891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Sídlo</w:t>
            </w:r>
          </w:p>
        </w:tc>
        <w:tc>
          <w:tcPr>
            <w:tcW w:w="1396" w:type="dxa"/>
            <w:shd w:val="clear" w:color="auto" w:fill="F2F2F2" w:themeFill="background1" w:themeFillShade="F2"/>
          </w:tcPr>
          <w:p w:rsidR="002D6891" w:rsidRPr="00F160A0" w:rsidRDefault="002D6891" w:rsidP="0060515F">
            <w:pPr>
              <w:jc w:val="center"/>
              <w:rPr>
                <w:b/>
              </w:rPr>
            </w:pPr>
            <w:r w:rsidRPr="00F160A0">
              <w:rPr>
                <w:b/>
              </w:rPr>
              <w:t>IČ</w:t>
            </w:r>
          </w:p>
        </w:tc>
        <w:tc>
          <w:tcPr>
            <w:tcW w:w="1580" w:type="dxa"/>
            <w:shd w:val="clear" w:color="auto" w:fill="F2F2F2" w:themeFill="background1" w:themeFillShade="F2"/>
          </w:tcPr>
          <w:p w:rsidR="002D6891" w:rsidRPr="00F160A0" w:rsidRDefault="002D6891" w:rsidP="0060515F">
            <w:pPr>
              <w:jc w:val="center"/>
              <w:rPr>
                <w:b/>
              </w:rPr>
            </w:pPr>
            <w:r>
              <w:rPr>
                <w:b/>
              </w:rPr>
              <w:t>Nabídková cena</w:t>
            </w:r>
          </w:p>
        </w:tc>
      </w:tr>
      <w:tr w:rsidR="002D6891" w:rsidTr="0060515F">
        <w:trPr>
          <w:trHeight w:val="311"/>
        </w:trPr>
        <w:tc>
          <w:tcPr>
            <w:tcW w:w="1456" w:type="dxa"/>
          </w:tcPr>
          <w:p w:rsidR="002D6891" w:rsidRPr="00D35797" w:rsidRDefault="003B03B3" w:rsidP="0060515F">
            <w:pPr>
              <w:jc w:val="center"/>
            </w:pPr>
            <w:r w:rsidRPr="00D35797">
              <w:t>1</w:t>
            </w:r>
          </w:p>
        </w:tc>
        <w:tc>
          <w:tcPr>
            <w:tcW w:w="2098" w:type="dxa"/>
          </w:tcPr>
          <w:p w:rsidR="003B03B3" w:rsidRPr="00D35797" w:rsidRDefault="003B03B3" w:rsidP="003B03B3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1. VOX a.s.</w:t>
            </w:r>
          </w:p>
          <w:p w:rsidR="002D6891" w:rsidRPr="00D35797" w:rsidRDefault="002D6891" w:rsidP="0060515F"/>
        </w:tc>
        <w:tc>
          <w:tcPr>
            <w:tcW w:w="2857" w:type="dxa"/>
          </w:tcPr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Senovážné náměstí 978/23</w:t>
            </w:r>
          </w:p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110 00 Praha 1</w:t>
            </w:r>
          </w:p>
          <w:p w:rsidR="002D6891" w:rsidRPr="00D35797" w:rsidRDefault="002D6891" w:rsidP="0060515F"/>
        </w:tc>
        <w:tc>
          <w:tcPr>
            <w:tcW w:w="1396" w:type="dxa"/>
          </w:tcPr>
          <w:p w:rsidR="002D6891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  <w:shd w:val="clear" w:color="auto" w:fill="FFFFFF"/>
              </w:rPr>
              <w:t>27204987</w:t>
            </w:r>
          </w:p>
        </w:tc>
        <w:tc>
          <w:tcPr>
            <w:tcW w:w="1580" w:type="dxa"/>
          </w:tcPr>
          <w:p w:rsidR="002D6891" w:rsidRPr="00D35797" w:rsidRDefault="00E15F97" w:rsidP="0060515F">
            <w:r w:rsidRPr="00D35797">
              <w:t>132.000 Kč</w:t>
            </w:r>
          </w:p>
        </w:tc>
      </w:tr>
      <w:tr w:rsidR="002D6891" w:rsidTr="0060515F">
        <w:trPr>
          <w:trHeight w:val="324"/>
        </w:trPr>
        <w:tc>
          <w:tcPr>
            <w:tcW w:w="1456" w:type="dxa"/>
          </w:tcPr>
          <w:p w:rsidR="002D6891" w:rsidRPr="00D35797" w:rsidRDefault="003B03B3" w:rsidP="0060515F">
            <w:pPr>
              <w:jc w:val="center"/>
            </w:pPr>
            <w:r w:rsidRPr="00D35797">
              <w:t>2</w:t>
            </w:r>
          </w:p>
        </w:tc>
        <w:tc>
          <w:tcPr>
            <w:tcW w:w="2098" w:type="dxa"/>
          </w:tcPr>
          <w:p w:rsidR="003B03B3" w:rsidRPr="00D35797" w:rsidRDefault="003B03B3" w:rsidP="003B03B3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TLC – TOP LANGUAGE CENTRE, s.r.o.</w:t>
            </w:r>
          </w:p>
          <w:p w:rsidR="002D6891" w:rsidRPr="00D35797" w:rsidRDefault="002D6891" w:rsidP="0060515F"/>
        </w:tc>
        <w:tc>
          <w:tcPr>
            <w:tcW w:w="2857" w:type="dxa"/>
          </w:tcPr>
          <w:p w:rsidR="002D6891" w:rsidRPr="00D35797" w:rsidRDefault="00724262" w:rsidP="0060515F">
            <w:r w:rsidRPr="00D35797">
              <w:rPr>
                <w:rFonts w:cs="Arial"/>
                <w:color w:val="000000"/>
                <w:shd w:val="clear" w:color="auto" w:fill="FFFFFF"/>
              </w:rPr>
              <w:t>Pražákova 1008/69 639 00 Brno</w:t>
            </w:r>
          </w:p>
        </w:tc>
        <w:tc>
          <w:tcPr>
            <w:tcW w:w="1396" w:type="dxa"/>
          </w:tcPr>
          <w:p w:rsidR="002D6891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  <w:shd w:val="clear" w:color="auto" w:fill="FFFFFF"/>
              </w:rPr>
              <w:t>27252973</w:t>
            </w:r>
          </w:p>
        </w:tc>
        <w:tc>
          <w:tcPr>
            <w:tcW w:w="1580" w:type="dxa"/>
          </w:tcPr>
          <w:p w:rsidR="002D6891" w:rsidRPr="00D35797" w:rsidRDefault="00E15F97" w:rsidP="0060515F">
            <w:r w:rsidRPr="00D35797">
              <w:t>96.400 Kč</w:t>
            </w:r>
          </w:p>
        </w:tc>
      </w:tr>
      <w:tr w:rsidR="002D6891" w:rsidTr="0060515F">
        <w:trPr>
          <w:trHeight w:val="324"/>
        </w:trPr>
        <w:tc>
          <w:tcPr>
            <w:tcW w:w="1456" w:type="dxa"/>
          </w:tcPr>
          <w:p w:rsidR="002D6891" w:rsidRPr="00D35797" w:rsidRDefault="003B03B3" w:rsidP="0060515F">
            <w:pPr>
              <w:jc w:val="center"/>
            </w:pPr>
            <w:r w:rsidRPr="00D35797">
              <w:t>3</w:t>
            </w:r>
          </w:p>
        </w:tc>
        <w:tc>
          <w:tcPr>
            <w:tcW w:w="2098" w:type="dxa"/>
          </w:tcPr>
          <w:p w:rsidR="003B03B3" w:rsidRPr="00D35797" w:rsidRDefault="003B03B3" w:rsidP="003B03B3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TEMPO TRAINING &amp; CONSULTING a.s.</w:t>
            </w:r>
          </w:p>
          <w:p w:rsidR="002D6891" w:rsidRPr="00D35797" w:rsidRDefault="002D6891" w:rsidP="0060515F"/>
        </w:tc>
        <w:tc>
          <w:tcPr>
            <w:tcW w:w="2857" w:type="dxa"/>
          </w:tcPr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Nad Porubkou 838 Ostrava-Svinov 721 00</w:t>
            </w:r>
          </w:p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  <w:p w:rsidR="002D6891" w:rsidRPr="00D35797" w:rsidRDefault="002D6891" w:rsidP="0060515F"/>
        </w:tc>
        <w:tc>
          <w:tcPr>
            <w:tcW w:w="1396" w:type="dxa"/>
          </w:tcPr>
          <w:p w:rsidR="002D6891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  <w:shd w:val="clear" w:color="auto" w:fill="FFFFFF"/>
              </w:rPr>
              <w:t>26813335</w:t>
            </w:r>
          </w:p>
        </w:tc>
        <w:tc>
          <w:tcPr>
            <w:tcW w:w="1580" w:type="dxa"/>
          </w:tcPr>
          <w:p w:rsidR="002D6891" w:rsidRPr="00D35797" w:rsidRDefault="00E15F97" w:rsidP="0060515F">
            <w:r w:rsidRPr="00D35797">
              <w:t>104.000 Kč</w:t>
            </w:r>
          </w:p>
        </w:tc>
      </w:tr>
      <w:tr w:rsidR="003B03B3" w:rsidTr="0060515F">
        <w:trPr>
          <w:trHeight w:val="324"/>
        </w:trPr>
        <w:tc>
          <w:tcPr>
            <w:tcW w:w="1456" w:type="dxa"/>
          </w:tcPr>
          <w:p w:rsidR="003B03B3" w:rsidRPr="00D35797" w:rsidRDefault="003B03B3" w:rsidP="0060515F">
            <w:pPr>
              <w:jc w:val="center"/>
            </w:pPr>
            <w:r w:rsidRPr="00D35797">
              <w:t>4</w:t>
            </w:r>
          </w:p>
        </w:tc>
        <w:tc>
          <w:tcPr>
            <w:tcW w:w="2098" w:type="dxa"/>
          </w:tcPr>
          <w:p w:rsidR="003B03B3" w:rsidRPr="00D35797" w:rsidRDefault="003B03B3" w:rsidP="003B03B3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POE EDUCO, spol. s r.o.</w:t>
            </w:r>
          </w:p>
          <w:p w:rsidR="003B03B3" w:rsidRPr="00D35797" w:rsidRDefault="003B03B3" w:rsidP="0060515F"/>
        </w:tc>
        <w:tc>
          <w:tcPr>
            <w:tcW w:w="2857" w:type="dxa"/>
          </w:tcPr>
          <w:p w:rsidR="003B03B3" w:rsidRPr="00D35797" w:rsidRDefault="00724262" w:rsidP="0060515F">
            <w:r w:rsidRPr="00D35797">
              <w:rPr>
                <w:rFonts w:cs="Arial"/>
                <w:color w:val="000000"/>
                <w:shd w:val="clear" w:color="auto" w:fill="FFFFFF"/>
              </w:rPr>
              <w:t>Štefánikova 2086/12 741 01 Nový Jičí</w:t>
            </w:r>
          </w:p>
        </w:tc>
        <w:tc>
          <w:tcPr>
            <w:tcW w:w="1396" w:type="dxa"/>
          </w:tcPr>
          <w:p w:rsidR="003B03B3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  <w:shd w:val="clear" w:color="auto" w:fill="FFFFFF"/>
              </w:rPr>
              <w:t>64089398</w:t>
            </w:r>
          </w:p>
        </w:tc>
        <w:tc>
          <w:tcPr>
            <w:tcW w:w="1580" w:type="dxa"/>
          </w:tcPr>
          <w:p w:rsidR="003B03B3" w:rsidRPr="00D35797" w:rsidRDefault="00E15F97" w:rsidP="0060515F">
            <w:r w:rsidRPr="00D35797">
              <w:t>105.200 Kč</w:t>
            </w:r>
          </w:p>
        </w:tc>
      </w:tr>
      <w:tr w:rsidR="003B03B3" w:rsidTr="0060515F">
        <w:trPr>
          <w:trHeight w:val="324"/>
        </w:trPr>
        <w:tc>
          <w:tcPr>
            <w:tcW w:w="1456" w:type="dxa"/>
          </w:tcPr>
          <w:p w:rsidR="003B03B3" w:rsidRPr="00D35797" w:rsidRDefault="003B03B3" w:rsidP="0060515F">
            <w:pPr>
              <w:jc w:val="center"/>
            </w:pPr>
            <w:r w:rsidRPr="00D35797">
              <w:t>5</w:t>
            </w:r>
          </w:p>
        </w:tc>
        <w:tc>
          <w:tcPr>
            <w:tcW w:w="2098" w:type="dxa"/>
          </w:tcPr>
          <w:p w:rsidR="003B03B3" w:rsidRPr="00D35797" w:rsidRDefault="003B03B3" w:rsidP="003B03B3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RPIC – ViP s.r.o.</w:t>
            </w:r>
          </w:p>
          <w:p w:rsidR="003B03B3" w:rsidRPr="00D35797" w:rsidRDefault="003B03B3" w:rsidP="0060515F"/>
        </w:tc>
        <w:tc>
          <w:tcPr>
            <w:tcW w:w="2857" w:type="dxa"/>
          </w:tcPr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Výstavní 2224/8</w:t>
            </w:r>
          </w:p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709 00 Ostrava–Mariánské Hory</w:t>
            </w:r>
          </w:p>
          <w:p w:rsidR="003B03B3" w:rsidRPr="00D35797" w:rsidRDefault="003B03B3" w:rsidP="0060515F"/>
        </w:tc>
        <w:tc>
          <w:tcPr>
            <w:tcW w:w="1396" w:type="dxa"/>
          </w:tcPr>
          <w:p w:rsidR="003B03B3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  <w:shd w:val="clear" w:color="auto" w:fill="FFFFFF"/>
              </w:rPr>
              <w:t>25826051</w:t>
            </w:r>
          </w:p>
        </w:tc>
        <w:tc>
          <w:tcPr>
            <w:tcW w:w="1580" w:type="dxa"/>
          </w:tcPr>
          <w:p w:rsidR="003B03B3" w:rsidRPr="00D35797" w:rsidRDefault="00E15F97" w:rsidP="0060515F">
            <w:r w:rsidRPr="00D35797">
              <w:t>130.000 Kč</w:t>
            </w:r>
          </w:p>
        </w:tc>
      </w:tr>
      <w:tr w:rsidR="003B03B3" w:rsidTr="0060515F">
        <w:trPr>
          <w:trHeight w:val="324"/>
        </w:trPr>
        <w:tc>
          <w:tcPr>
            <w:tcW w:w="1456" w:type="dxa"/>
          </w:tcPr>
          <w:p w:rsidR="003B03B3" w:rsidRPr="00D35797" w:rsidRDefault="003B03B3" w:rsidP="0060515F">
            <w:pPr>
              <w:jc w:val="center"/>
            </w:pPr>
            <w:r w:rsidRPr="00D35797">
              <w:t>6</w:t>
            </w:r>
          </w:p>
        </w:tc>
        <w:tc>
          <w:tcPr>
            <w:tcW w:w="2098" w:type="dxa"/>
          </w:tcPr>
          <w:p w:rsidR="003B03B3" w:rsidRPr="00D35797" w:rsidRDefault="003B03B3" w:rsidP="003B03B3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Everesta, s.r.o.</w:t>
            </w:r>
          </w:p>
          <w:p w:rsidR="003B03B3" w:rsidRPr="00D35797" w:rsidRDefault="003B03B3" w:rsidP="0060515F"/>
        </w:tc>
        <w:tc>
          <w:tcPr>
            <w:tcW w:w="2857" w:type="dxa"/>
          </w:tcPr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Minoňská 3223</w:t>
            </w:r>
          </w:p>
          <w:p w:rsidR="00724262" w:rsidRPr="00D35797" w:rsidRDefault="00724262" w:rsidP="00724262">
            <w:pPr>
              <w:jc w:val="center"/>
              <w:rPr>
                <w:rFonts w:cs="Arial"/>
                <w:color w:val="000000"/>
                <w:shd w:val="clear" w:color="auto" w:fill="FFFFFF"/>
              </w:rPr>
            </w:pPr>
            <w:r w:rsidRPr="00D35797">
              <w:rPr>
                <w:rFonts w:cs="Arial"/>
                <w:color w:val="000000"/>
                <w:shd w:val="clear" w:color="auto" w:fill="FFFFFF"/>
              </w:rPr>
              <w:t>470 01 Česká Lípa</w:t>
            </w:r>
          </w:p>
          <w:p w:rsidR="003B03B3" w:rsidRPr="00D35797" w:rsidRDefault="003B03B3" w:rsidP="0060515F"/>
        </w:tc>
        <w:tc>
          <w:tcPr>
            <w:tcW w:w="1396" w:type="dxa"/>
          </w:tcPr>
          <w:p w:rsidR="003B03B3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  <w:shd w:val="clear" w:color="auto" w:fill="FFFFFF"/>
              </w:rPr>
              <w:t>25014650</w:t>
            </w:r>
          </w:p>
        </w:tc>
        <w:tc>
          <w:tcPr>
            <w:tcW w:w="1580" w:type="dxa"/>
          </w:tcPr>
          <w:p w:rsidR="003B03B3" w:rsidRPr="00D35797" w:rsidRDefault="00E15F97" w:rsidP="0060515F">
            <w:r w:rsidRPr="00D35797">
              <w:t>125.000 Kč</w:t>
            </w:r>
          </w:p>
        </w:tc>
      </w:tr>
      <w:tr w:rsidR="00724262" w:rsidTr="0060515F">
        <w:trPr>
          <w:trHeight w:val="324"/>
        </w:trPr>
        <w:tc>
          <w:tcPr>
            <w:tcW w:w="1456" w:type="dxa"/>
          </w:tcPr>
          <w:p w:rsidR="00724262" w:rsidRPr="00D35797" w:rsidRDefault="00724262" w:rsidP="0060515F">
            <w:pPr>
              <w:jc w:val="center"/>
            </w:pPr>
            <w:r w:rsidRPr="00D35797">
              <w:t>7</w:t>
            </w:r>
          </w:p>
        </w:tc>
        <w:tc>
          <w:tcPr>
            <w:tcW w:w="2098" w:type="dxa"/>
          </w:tcPr>
          <w:p w:rsidR="00724262" w:rsidRPr="00D35797" w:rsidRDefault="00724262" w:rsidP="0060515F">
            <w:pPr>
              <w:jc w:val="center"/>
              <w:rPr>
                <w:rFonts w:cs="Arial"/>
                <w:color w:val="000000"/>
              </w:rPr>
            </w:pPr>
            <w:r w:rsidRPr="00D35797">
              <w:rPr>
                <w:rFonts w:cs="Arial"/>
                <w:color w:val="000000"/>
              </w:rPr>
              <w:t>PRISCO s.r.o.</w:t>
            </w:r>
          </w:p>
          <w:p w:rsidR="00724262" w:rsidRPr="00D35797" w:rsidRDefault="00724262" w:rsidP="0060515F"/>
        </w:tc>
        <w:tc>
          <w:tcPr>
            <w:tcW w:w="2857" w:type="dxa"/>
          </w:tcPr>
          <w:p w:rsidR="00724262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</w:rPr>
              <w:t>Jaroslava Seiferta 1158/26 725 25 Ostrava-Polanka nad Odrou</w:t>
            </w:r>
          </w:p>
        </w:tc>
        <w:tc>
          <w:tcPr>
            <w:tcW w:w="1396" w:type="dxa"/>
          </w:tcPr>
          <w:p w:rsidR="00724262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</w:rPr>
              <w:t>28641949</w:t>
            </w:r>
          </w:p>
        </w:tc>
        <w:tc>
          <w:tcPr>
            <w:tcW w:w="1580" w:type="dxa"/>
          </w:tcPr>
          <w:p w:rsidR="00724262" w:rsidRPr="00D35797" w:rsidRDefault="00E15F97" w:rsidP="0060515F">
            <w:r w:rsidRPr="00D35797">
              <w:t>92.000 Kč</w:t>
            </w:r>
          </w:p>
        </w:tc>
      </w:tr>
      <w:tr w:rsidR="00724262" w:rsidTr="0060515F">
        <w:trPr>
          <w:trHeight w:val="324"/>
        </w:trPr>
        <w:tc>
          <w:tcPr>
            <w:tcW w:w="1456" w:type="dxa"/>
          </w:tcPr>
          <w:p w:rsidR="00724262" w:rsidRPr="00D35797" w:rsidRDefault="00724262" w:rsidP="0060515F">
            <w:pPr>
              <w:jc w:val="center"/>
            </w:pPr>
            <w:r w:rsidRPr="00D35797">
              <w:t>8</w:t>
            </w:r>
          </w:p>
        </w:tc>
        <w:tc>
          <w:tcPr>
            <w:tcW w:w="2098" w:type="dxa"/>
          </w:tcPr>
          <w:p w:rsidR="00724262" w:rsidRPr="00D35797" w:rsidRDefault="00724262" w:rsidP="0060515F">
            <w:pPr>
              <w:jc w:val="center"/>
              <w:rPr>
                <w:rFonts w:cs="Arial"/>
                <w:color w:val="000000"/>
              </w:rPr>
            </w:pPr>
            <w:r w:rsidRPr="00D35797">
              <w:rPr>
                <w:rFonts w:cs="Arial"/>
                <w:color w:val="000000"/>
              </w:rPr>
              <w:t>HANDI HELP SERVIS, v.o.s.</w:t>
            </w:r>
          </w:p>
          <w:p w:rsidR="00724262" w:rsidRPr="00D35797" w:rsidRDefault="00724262" w:rsidP="0060515F"/>
        </w:tc>
        <w:tc>
          <w:tcPr>
            <w:tcW w:w="2857" w:type="dxa"/>
          </w:tcPr>
          <w:p w:rsidR="00724262" w:rsidRPr="00D35797" w:rsidRDefault="00724262" w:rsidP="0060515F">
            <w:pPr>
              <w:jc w:val="center"/>
              <w:rPr>
                <w:rFonts w:cs="Arial"/>
                <w:color w:val="000000"/>
              </w:rPr>
            </w:pPr>
            <w:r w:rsidRPr="00D35797">
              <w:rPr>
                <w:rFonts w:cs="Arial"/>
                <w:color w:val="000000"/>
              </w:rPr>
              <w:t>Koperníkova 118, 735 81  Bohumín</w:t>
            </w:r>
          </w:p>
          <w:p w:rsidR="00724262" w:rsidRPr="00D35797" w:rsidRDefault="00724262" w:rsidP="0060515F"/>
        </w:tc>
        <w:tc>
          <w:tcPr>
            <w:tcW w:w="1396" w:type="dxa"/>
          </w:tcPr>
          <w:p w:rsidR="00724262" w:rsidRPr="00D35797" w:rsidRDefault="00724262" w:rsidP="0060515F">
            <w:pPr>
              <w:jc w:val="center"/>
            </w:pPr>
            <w:r w:rsidRPr="00D35797">
              <w:rPr>
                <w:rFonts w:cs="Arial"/>
                <w:color w:val="000000"/>
              </w:rPr>
              <w:t>27848124</w:t>
            </w:r>
          </w:p>
        </w:tc>
        <w:tc>
          <w:tcPr>
            <w:tcW w:w="1580" w:type="dxa"/>
          </w:tcPr>
          <w:p w:rsidR="00724262" w:rsidRPr="00D35797" w:rsidRDefault="00E15F97" w:rsidP="0060515F">
            <w:r w:rsidRPr="00D35797">
              <w:t>138.000 Kč</w:t>
            </w:r>
          </w:p>
        </w:tc>
      </w:tr>
    </w:tbl>
    <w:p w:rsidR="009327C0" w:rsidRDefault="009327C0" w:rsidP="009327C0">
      <w:pPr>
        <w:pStyle w:val="Odstavecseseznamem"/>
        <w:rPr>
          <w:b/>
        </w:rPr>
      </w:pPr>
    </w:p>
    <w:p w:rsidR="009327C0" w:rsidRDefault="009327C0" w:rsidP="009327C0">
      <w:pPr>
        <w:pStyle w:val="Odstavecseseznamem"/>
        <w:rPr>
          <w:b/>
        </w:rPr>
      </w:pPr>
    </w:p>
    <w:p w:rsidR="008132BE" w:rsidRPr="009D3953" w:rsidRDefault="008132BE" w:rsidP="00E36F67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9D3953">
        <w:rPr>
          <w:b/>
        </w:rPr>
        <w:t>Identifikační údaje vyloučených uchazečů</w:t>
      </w:r>
    </w:p>
    <w:p w:rsidR="0036457D" w:rsidRDefault="0036457D" w:rsidP="008132BE"/>
    <w:p w:rsidR="008132BE" w:rsidRDefault="008132BE" w:rsidP="008132BE">
      <w:r>
        <w:t xml:space="preserve">Z účasti na zadávacím řízení </w:t>
      </w:r>
      <w:r w:rsidR="00E15F97">
        <w:t>nebyl vyloučen žádný uchazeč.</w:t>
      </w:r>
    </w:p>
    <w:p w:rsidR="006504E8" w:rsidRDefault="006504E8" w:rsidP="008132BE"/>
    <w:p w:rsidR="008132BE" w:rsidRDefault="008132BE" w:rsidP="008132BE"/>
    <w:p w:rsidR="008132BE" w:rsidRDefault="008132BE" w:rsidP="008132BE">
      <w:bookmarkStart w:id="0" w:name="_GoBack"/>
      <w:bookmarkEnd w:id="0"/>
    </w:p>
    <w:p w:rsidR="001D1868" w:rsidRDefault="009F0DC1"/>
    <w:sectPr w:rsidR="001D1868" w:rsidSect="00D370A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DC1" w:rsidRDefault="009F0DC1" w:rsidP="00EA4D9B">
      <w:pPr>
        <w:spacing w:after="0" w:line="240" w:lineRule="auto"/>
      </w:pPr>
      <w:r>
        <w:separator/>
      </w:r>
    </w:p>
  </w:endnote>
  <w:endnote w:type="continuationSeparator" w:id="0">
    <w:p w:rsidR="009F0DC1" w:rsidRDefault="009F0DC1" w:rsidP="00EA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DC1" w:rsidRDefault="009F0DC1" w:rsidP="00EA4D9B">
      <w:pPr>
        <w:spacing w:after="0" w:line="240" w:lineRule="auto"/>
      </w:pPr>
      <w:r>
        <w:separator/>
      </w:r>
    </w:p>
  </w:footnote>
  <w:footnote w:type="continuationSeparator" w:id="0">
    <w:p w:rsidR="009F0DC1" w:rsidRDefault="009F0DC1" w:rsidP="00EA4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2B" w:rsidRDefault="00620B2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92710</wp:posOffset>
          </wp:positionH>
          <wp:positionV relativeFrom="paragraph">
            <wp:posOffset>82550</wp:posOffset>
          </wp:positionV>
          <wp:extent cx="5760720" cy="684530"/>
          <wp:effectExtent l="0" t="0" r="0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LZZ-logo-barva-velke3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7E77"/>
    <w:multiLevelType w:val="hybridMultilevel"/>
    <w:tmpl w:val="599A0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54DDA"/>
    <w:multiLevelType w:val="hybridMultilevel"/>
    <w:tmpl w:val="F6FA6662"/>
    <w:lvl w:ilvl="0" w:tplc="0ACCAA9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7CA7"/>
    <w:multiLevelType w:val="hybridMultilevel"/>
    <w:tmpl w:val="7DBC3772"/>
    <w:lvl w:ilvl="0" w:tplc="B708328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3115582"/>
    <w:multiLevelType w:val="hybridMultilevel"/>
    <w:tmpl w:val="37E82D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33468"/>
    <w:multiLevelType w:val="hybridMultilevel"/>
    <w:tmpl w:val="527CE4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A73E3"/>
    <w:multiLevelType w:val="hybridMultilevel"/>
    <w:tmpl w:val="4EA6C48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132BE"/>
    <w:rsid w:val="000170BB"/>
    <w:rsid w:val="00063C50"/>
    <w:rsid w:val="000B1345"/>
    <w:rsid w:val="00121F2C"/>
    <w:rsid w:val="00151852"/>
    <w:rsid w:val="001E43F6"/>
    <w:rsid w:val="00273D6A"/>
    <w:rsid w:val="00291B03"/>
    <w:rsid w:val="002D6891"/>
    <w:rsid w:val="002F4523"/>
    <w:rsid w:val="00322B3C"/>
    <w:rsid w:val="00354A9C"/>
    <w:rsid w:val="0036457D"/>
    <w:rsid w:val="003B03B3"/>
    <w:rsid w:val="00450283"/>
    <w:rsid w:val="00484AE4"/>
    <w:rsid w:val="005079BB"/>
    <w:rsid w:val="00515E5B"/>
    <w:rsid w:val="00553568"/>
    <w:rsid w:val="00620B2B"/>
    <w:rsid w:val="006504E8"/>
    <w:rsid w:val="00724262"/>
    <w:rsid w:val="007627C0"/>
    <w:rsid w:val="007C1DE3"/>
    <w:rsid w:val="007D7D2E"/>
    <w:rsid w:val="008132BE"/>
    <w:rsid w:val="009327C0"/>
    <w:rsid w:val="009E3340"/>
    <w:rsid w:val="009F0DC1"/>
    <w:rsid w:val="00A34F53"/>
    <w:rsid w:val="00AD2555"/>
    <w:rsid w:val="00AF6D19"/>
    <w:rsid w:val="00BB1BDB"/>
    <w:rsid w:val="00BF59D1"/>
    <w:rsid w:val="00C82076"/>
    <w:rsid w:val="00C874EF"/>
    <w:rsid w:val="00D3455A"/>
    <w:rsid w:val="00D35797"/>
    <w:rsid w:val="00E03A2C"/>
    <w:rsid w:val="00E11903"/>
    <w:rsid w:val="00E15F97"/>
    <w:rsid w:val="00E36F67"/>
    <w:rsid w:val="00EA4D9B"/>
    <w:rsid w:val="00ED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3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32BE"/>
    <w:pPr>
      <w:ind w:left="720"/>
      <w:contextualSpacing/>
    </w:pPr>
  </w:style>
  <w:style w:type="table" w:styleId="Mkatabulky">
    <w:name w:val="Table Grid"/>
    <w:basedOn w:val="Normlntabulka"/>
    <w:uiPriority w:val="59"/>
    <w:rsid w:val="00813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84AE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4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4D9B"/>
  </w:style>
  <w:style w:type="paragraph" w:styleId="Zpat">
    <w:name w:val="footer"/>
    <w:basedOn w:val="Normln"/>
    <w:link w:val="ZpatChar"/>
    <w:uiPriority w:val="99"/>
    <w:unhideWhenUsed/>
    <w:rsid w:val="00EA4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4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3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32BE"/>
    <w:pPr>
      <w:ind w:left="720"/>
      <w:contextualSpacing/>
    </w:pPr>
  </w:style>
  <w:style w:type="table" w:styleId="Mkatabulky">
    <w:name w:val="Table Grid"/>
    <w:basedOn w:val="Normlntabulka"/>
    <w:uiPriority w:val="59"/>
    <w:rsid w:val="00813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84AE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4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4D9B"/>
  </w:style>
  <w:style w:type="paragraph" w:styleId="Zpat">
    <w:name w:val="footer"/>
    <w:basedOn w:val="Normln"/>
    <w:link w:val="ZpatChar"/>
    <w:uiPriority w:val="99"/>
    <w:unhideWhenUsed/>
    <w:rsid w:val="00EA4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4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@pilana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trakova@pilan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kazsky@pilan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7tirk2M0MYNmu8Ro3f6sBMy4xm8=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vMyaecajFMdUaQR8hfLwf+8A8uTTe/DAWQalvCg/tpeJJErnxtkkHC04ZRGQi2i733bSNMqA
    yvnlPItABpZpalRpQVlWLTdYYzAFnkw8BMKQxToTsFa14cgZ6F7w9I8sfysD1DGduZ4MGK7p
    KNKtFtS/PLSJg0qxn8Yt/5totdJrL7cny9/4Y8n4jVJ5c9MGkvHzpGeRFPRClV4gXKY1UNnR
    NY6ZxKZmi+uzKPoUDX1I/KWSZ/hAMcbxLsyfT/3peRWsqlYWy+JqOGg0pIACWV8xQL443O/R
    6LFEbb5JjqnsbBoYb5Fe6J8CQrjAp8jcbVlbjJyKE5EsioObC2u1jA==
  </SignatureValue>
  <KeyInfo>
    <KeyValue>
      <RSAKeyValue>
        <Modulus>
            v4HQ2L5YB3qvWJ0dfKGRKlz1xAzHWIc6MCiLSA/hQj95lS9BjWTgrW02bfpMDrwMuScaeg4X
            TZRM2eOTMsamkcyReSE/plzB1jDUAdEdG0h6A/t3JK0rH2igRHcgLxtOlg3LCztVyKssXDPn
            2RVXnv+wGbwjEAvnhJnQs8rAEH5Z1iipDXd1385n/n8QLRHoyD2bMO+N/N+7YaP7+2Bc5ibc
            OMvsviOv2CXNenVW0awqkDMmGD0jzDyhiaYD9QNsgCmFMQ3LOTKhSHSGn9BsdqLmpo0dEXmy
            YTPpEdeVckk+DdETydSCoUQtf3MSAC+APclBqOlQmOZHJHwCC8vJ2w==
          </Modulus>
        <Exponent>AQAB</Exponent>
      </RSAKeyValue>
    </KeyValue>
    <X509Data>
      <X509Certificate>
          MIIGpzCCBY+gAwIBAgIDFhmyMA0GCSqGSIb3DQEBCwUAMF8xCzAJBgNVBAYTAkNaMSwwKgYD
          VQQKDCPEjGVza8OhIHBvxaF0YSwgcy5wLiBbScSMIDQ3MTE0OTgzXTEiMCAGA1UEAxMZUG9z
          dFNpZ251bSBRdWFsaWZpZWQgQ0EgMjAeFw0xMzA0MjMwODM0MjJaFw0xNDA0MjMwODM0MjJa
          MIGEMQswCQYDVQQGEwJDWjEqMCgGA1UECgwhUElMQU5BIE1ldGFsIHMuci5vIFtJxIwgMjUz
          Mjg5NTZdMQowCAYDVQQLEwEyMRgwFgYDVQQDDA9MZW5rYSBTdHJha292w6ExEDAOBgNVBAUT
          B1AyMTk1ODUxETAPBgNVBAwTCGplZG5hdGVsMIIBIjANBgkqhkiG9w0BAQEFAAOCAQ8AMIIB
          CgKCAQEAv4HQ2L5YB3qvWJ0dfKGRKlz1xAzHWIc6MCiLSA/hQj95lS9BjWTgrW02bfpMDrwM
          uScaeg4XTZRM2eOTMsamkcyReSE/plzB1jDUAdEdG0h6A/t3JK0rH2igRHcgLxtOlg3LCztV
          yKssXDPn2RVXnv+wGbwjEAvnhJnQs8rAEH5Z1iipDXd1385n/n8QLRHoyD2bMO+N/N+7YaP7
          +2Bc5ibcOMvsviOv2CXNenVW0awqkDMmGD0jzDyhiaYD9QNsgCmFMQ3LOTKhSHSGn9BsdqLm
          po0dEXmyYTPpEdeVckk+DdETydSCoUQtf3MSAC+APclBqOlQmOZHJHwCC8vJ2wIDAQABo4ID
          RDCCA0AwQwYDVR0RBDwwOoESc3RyYWtvdmFAcGlsYW5hLmN6oBkGCSsGAQQB3BkCAaAMEwox
          NzIzNjAwODgwoAkGA1UEDaACEwAwggEOBgNVHSAEggEFMIIBATCB/gYJZ4EGAQQBB4FSMIHw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VR0OBBYEFHmjm8hkIUMNrMmfeqy+e3PhxzAjMA0GCSqGSIb3DQEBCwUAA4IBAQCP1op30Aqu
          rMybWq4EH0/15ukb4Ko2+qpJNW4PqNLYWvMlWh7ofZnlZlo3fz7YfKDZHJR17RGMlXCXN+5H
          KSwRzqjXKXun2GTgDGok0YjkyGQIKs4anC08P1p9HLLGGAyh/TXA+yZzN3fDAlqaC5XeP5pZ
          shgqMCqWr3c7Fzk2/loQUHH/Rq/KsR/q8Xj3PoOa2VBjd+LOB5YXNXrzpk3sJjYwwkNBe3tT
          ffVEWAPePQFlhkgb+YTuqfJWeFpPkb2sloQNgT0qhagkfa9FA9514R2/1EduXjmth8HD3V1U
          k4X9brR2On2OXO+xy1edefIO58GCm69orlIDO41wveUR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eH/LR692N5popHc19MXHDUiVsb8=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document.xml?ContentType=application/vnd.openxmlformats-officedocument.wordprocessingml.document.main+xml">
        <DigestMethod Algorithm="http://www.w3.org/2000/09/xmldsig#sha1"/>
        <DigestValue>hqWIh0ON/VJr9N4g9EmhJqqF0aY=</DigestValue>
      </Reference>
      <Reference URI="/word/endnotes.xml?ContentType=application/vnd.openxmlformats-officedocument.wordprocessingml.endnotes+xml">
        <DigestMethod Algorithm="http://www.w3.org/2000/09/xmldsig#sha1"/>
        <DigestValue>pB98H/avr9x6R0qyZhPjMX6PvTE=</DigestValue>
      </Reference>
      <Reference URI="/word/fontTable.xml?ContentType=application/vnd.openxmlformats-officedocument.wordprocessingml.fontTable+xml">
        <DigestMethod Algorithm="http://www.w3.org/2000/09/xmldsig#sha1"/>
        <DigestValue>Om5C+xoLrEc2F63ctQxB4JgE5eM=</DigestValue>
      </Reference>
      <Reference URI="/word/footnotes.xml?ContentType=application/vnd.openxmlformats-officedocument.wordprocessingml.footnotes+xml">
        <DigestMethod Algorithm="http://www.w3.org/2000/09/xmldsig#sha1"/>
        <DigestValue>cZ/TG6UVfNsvv4iOQkWO/R3+O4Y=</DigestValue>
      </Reference>
      <Reference URI="/word/header1.xml?ContentType=application/vnd.openxmlformats-officedocument.wordprocessingml.header+xml">
        <DigestMethod Algorithm="http://www.w3.org/2000/09/xmldsig#sha1"/>
        <DigestValue>Eko3uv5nfJVy51Qx6VbAG8P6PTk=</DigestValue>
      </Reference>
      <Reference URI="/word/media/image1.gif?ContentType=image/gif">
        <DigestMethod Algorithm="http://www.w3.org/2000/09/xmldsig#sha1"/>
        <DigestValue>K9T3Jqtk6bd4O8D/1fvHT7JwvL0=</DigestValue>
      </Reference>
      <Reference URI="/word/numbering.xml?ContentType=application/vnd.openxmlformats-officedocument.wordprocessingml.numbering+xml">
        <DigestMethod Algorithm="http://www.w3.org/2000/09/xmldsig#sha1"/>
        <DigestValue>M016OlVKc/S5m1ZrxKbKZW95jz8=</DigestValue>
      </Reference>
      <Reference URI="/word/settings.xml?ContentType=application/vnd.openxmlformats-officedocument.wordprocessingml.settings+xml">
        <DigestMethod Algorithm="http://www.w3.org/2000/09/xmldsig#sha1"/>
        <DigestValue>RqmgHMWzcI2NfQeyHDfsXKWOd0o=</DigestValue>
      </Reference>
      <Reference URI="/word/styles.xml?ContentType=application/vnd.openxmlformats-officedocument.wordprocessingml.styles+xml">
        <DigestMethod Algorithm="http://www.w3.org/2000/09/xmldsig#sha1"/>
        <DigestValue>EGVZRVku2ZALLv6+3iPnyz+uqUg=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2013-12-09T13:20:01Z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927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2013-12-09T13:19:00Z</dcterms:created>
  <dcterms:modified xsi:type="dcterms:W3CDTF">2013-12-09T13:19:00Z</dcterms:modified>
</cp:coreProperties>
</file>