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B6" w:rsidRPr="0031334A" w:rsidRDefault="003031B6" w:rsidP="003031B6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and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Slovakia</w:t>
      </w:r>
      <w:proofErr w:type="spellEnd"/>
      <w:r w:rsidRPr="0031334A">
        <w:rPr>
          <w:rFonts w:cs="Calibri"/>
          <w:sz w:val="22"/>
          <w:szCs w:val="22"/>
        </w:rPr>
        <w:t>, a.s.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:rsidR="003031B6" w:rsidRPr="0096594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5912AA">
        <w:rPr>
          <w:rFonts w:ascii="Calibri" w:hAnsi="Calibri" w:cs="Calibri"/>
          <w:sz w:val="22"/>
          <w:szCs w:val="22"/>
        </w:rPr>
        <w:t xml:space="preserve"> podlimitní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 xml:space="preserve">na </w:t>
      </w:r>
      <w:r w:rsidR="005912AA">
        <w:rPr>
          <w:rFonts w:ascii="Calibri" w:hAnsi="Calibri" w:cs="Calibri"/>
          <w:sz w:val="22"/>
          <w:szCs w:val="22"/>
        </w:rPr>
        <w:t>dodávky</w:t>
      </w:r>
      <w:r w:rsidRPr="00965941">
        <w:rPr>
          <w:rFonts w:ascii="Calibri" w:hAnsi="Calibri" w:cs="Calibri"/>
          <w:sz w:val="22"/>
          <w:szCs w:val="22"/>
        </w:rPr>
        <w:t xml:space="preserve"> s názvem </w:t>
      </w:r>
      <w:r w:rsidRPr="00965941">
        <w:rPr>
          <w:rFonts w:ascii="Calibri" w:hAnsi="Calibri" w:cs="Calibri"/>
          <w:b/>
          <w:sz w:val="22"/>
          <w:szCs w:val="22"/>
        </w:rPr>
        <w:t>„</w:t>
      </w:r>
      <w:r w:rsidR="005912AA" w:rsidRPr="005912AA">
        <w:rPr>
          <w:rFonts w:ascii="Calibri" w:hAnsi="Calibri" w:cs="Calibri"/>
          <w:b/>
          <w:sz w:val="22"/>
          <w:szCs w:val="22"/>
        </w:rPr>
        <w:t>Dodávka a montáž náhradního zdroje pro FZÚ Cukrovarnická</w:t>
      </w:r>
      <w:r w:rsidR="00D57EDE">
        <w:rPr>
          <w:rFonts w:ascii="Calibri" w:hAnsi="Calibri" w:cs="Calibri"/>
          <w:b/>
          <w:sz w:val="22"/>
          <w:szCs w:val="22"/>
        </w:rPr>
        <w:t xml:space="preserve"> II</w:t>
      </w:r>
      <w:r w:rsidR="002F2FE4">
        <w:rPr>
          <w:rFonts w:ascii="Calibri" w:hAnsi="Calibri" w:cs="Calibri"/>
          <w:b/>
          <w:sz w:val="22"/>
          <w:szCs w:val="22"/>
        </w:rPr>
        <w:t xml:space="preserve">“ </w:t>
      </w:r>
      <w:r w:rsidRPr="00965941">
        <w:rPr>
          <w:rFonts w:ascii="Calibri" w:hAnsi="Calibri" w:cs="Calibri"/>
          <w:sz w:val="22"/>
          <w:szCs w:val="22"/>
        </w:rPr>
        <w:t>(dále jen „</w:t>
      </w:r>
      <w:r w:rsidRPr="00965941">
        <w:rPr>
          <w:rFonts w:ascii="Calibri" w:hAnsi="Calibri" w:cs="Calibri"/>
          <w:b/>
          <w:sz w:val="22"/>
          <w:szCs w:val="22"/>
        </w:rPr>
        <w:t>Zadávací řízení</w:t>
      </w:r>
      <w:r w:rsidRPr="00965941">
        <w:rPr>
          <w:rFonts w:ascii="Calibri" w:hAnsi="Calibri" w:cs="Calibri"/>
          <w:sz w:val="22"/>
          <w:szCs w:val="22"/>
        </w:rPr>
        <w:t>“).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3031B6" w:rsidRPr="00E96AF0" w:rsidRDefault="00E92930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Zadávací dokumentace</w:t>
      </w:r>
      <w:r w:rsidR="003031B6" w:rsidRPr="001B62E5">
        <w:rPr>
          <w:rFonts w:ascii="Calibri" w:hAnsi="Calibri" w:cs="Calibri"/>
          <w:sz w:val="22"/>
          <w:szCs w:val="22"/>
        </w:rPr>
        <w:t xml:space="preserve"> </w:t>
      </w:r>
      <w:r w:rsidR="003031B6">
        <w:rPr>
          <w:rFonts w:ascii="Calibri" w:hAnsi="Calibri" w:cs="Calibri"/>
          <w:sz w:val="22"/>
          <w:szCs w:val="22"/>
        </w:rPr>
        <w:t xml:space="preserve">pro </w:t>
      </w:r>
      <w:r w:rsidR="003031B6"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 w:rsidR="003031B6">
        <w:rPr>
          <w:rFonts w:ascii="Calibri" w:hAnsi="Calibri" w:cs="Calibri"/>
          <w:sz w:val="22"/>
          <w:szCs w:val="22"/>
        </w:rPr>
        <w:t xml:space="preserve"> </w:t>
      </w:r>
      <w:r w:rsidR="003031B6" w:rsidRPr="0031334A">
        <w:rPr>
          <w:rFonts w:ascii="Calibri" w:hAnsi="Calibri" w:cs="Calibri"/>
          <w:sz w:val="22"/>
          <w:szCs w:val="22"/>
        </w:rPr>
        <w:t xml:space="preserve">jako </w:t>
      </w:r>
      <w:r w:rsidR="003031B6" w:rsidRPr="0031334A">
        <w:rPr>
          <w:rFonts w:ascii="Calibri" w:hAnsi="Calibri" w:cs="Calibri"/>
          <w:b/>
          <w:sz w:val="22"/>
          <w:szCs w:val="22"/>
        </w:rPr>
        <w:t>Příloha č. 1</w:t>
      </w:r>
      <w:r w:rsidR="003031B6">
        <w:rPr>
          <w:rFonts w:ascii="Calibri" w:hAnsi="Calibri" w:cs="Calibri"/>
          <w:b/>
          <w:sz w:val="22"/>
          <w:szCs w:val="22"/>
        </w:rPr>
        <w:t xml:space="preserve"> – </w:t>
      </w:r>
      <w:r w:rsidR="003031B6"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:rsidR="003031B6" w:rsidRPr="00C047D7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Zhotovitele podaná v rámci Zadávacího řízení v rozsahu té části, která předmět plnění technicky popisuje </w:t>
      </w:r>
      <w:r>
        <w:rPr>
          <w:rFonts w:ascii="Calibri" w:hAnsi="Calibri" w:cs="Calibri"/>
          <w:sz w:val="22"/>
          <w:szCs w:val="22"/>
        </w:rPr>
        <w:t xml:space="preserve">(vyplněný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3031B6" w:rsidRDefault="003031B6" w:rsidP="003031B6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B6740E" w:rsidRPr="0031334A" w:rsidRDefault="00B6740E" w:rsidP="00B6740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 xml:space="preserve">Plnění dle této Smlouvy je omezeno podmínkami pro </w:t>
      </w:r>
      <w:r w:rsidR="009121E1">
        <w:rPr>
          <w:rFonts w:ascii="Calibri" w:hAnsi="Calibri"/>
          <w:sz w:val="22"/>
          <w:szCs w:val="22"/>
        </w:rPr>
        <w:t>akce</w:t>
      </w:r>
      <w:r w:rsidRPr="0031334A">
        <w:rPr>
          <w:rFonts w:ascii="Calibri" w:hAnsi="Calibri"/>
          <w:sz w:val="22"/>
          <w:szCs w:val="22"/>
        </w:rPr>
        <w:t xml:space="preserve"> v památkově chráněném území</w:t>
      </w:r>
      <w:bookmarkEnd w:id="2"/>
      <w:r>
        <w:rPr>
          <w:rFonts w:ascii="Calibri" w:hAnsi="Calibri"/>
          <w:sz w:val="22"/>
          <w:szCs w:val="22"/>
        </w:rPr>
        <w:t xml:space="preserve"> </w:t>
      </w:r>
      <w:r w:rsidRPr="00701AFF">
        <w:rPr>
          <w:rFonts w:ascii="Calibri" w:hAnsi="Calibri"/>
          <w:sz w:val="22"/>
          <w:szCs w:val="22"/>
        </w:rPr>
        <w:t>(zóně).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>předmětu plnění, k činnosti dle Smlouvy je oprávněn a na jeho straně neexistují žádné překážky, které by mu bránily předmět plnění dle Smlouvy dodat.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 xml:space="preserve">Zhotovitel je ve smyslu ustanovení § 5 odst. 1 zákona č. 89/2012 Sb., občanský zákoník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3031B6" w:rsidRPr="00ED101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>Zhotovitel bere na vědomí, že Objednatel není ve vztahu k předmětu této Smlouvy podnikatelem.</w:t>
      </w:r>
    </w:p>
    <w:p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5912AA" w:rsidRPr="005912AA">
        <w:rPr>
          <w:rFonts w:ascii="Calibri" w:hAnsi="Calibri" w:cs="Calibri"/>
          <w:b/>
          <w:sz w:val="22"/>
          <w:szCs w:val="22"/>
        </w:rPr>
        <w:t>Dodávka a montáž náhradního zdroje pro FZÚ Cukrovarnická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:rsidR="003031B6" w:rsidRPr="001111C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1111C1">
        <w:rPr>
          <w:rFonts w:ascii="Calibri" w:hAnsi="Calibri"/>
          <w:sz w:val="22"/>
          <w:szCs w:val="22"/>
        </w:rPr>
        <w:t>Dílo musí splňovat technické podmínky stanovené touto Smlouvou a jejími přílohami.</w:t>
      </w:r>
    </w:p>
    <w:p w:rsidR="00A60461" w:rsidRPr="008362EE" w:rsidRDefault="003031B6" w:rsidP="00C458E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 xml:space="preserve">Specifikace Díla - </w:t>
      </w:r>
      <w:bookmarkStart w:id="3" w:name="_Ref384913512"/>
      <w:r w:rsidRPr="009121E1">
        <w:rPr>
          <w:rFonts w:ascii="Calibri" w:hAnsi="Calibri" w:cs="Calibri"/>
          <w:bCs/>
          <w:sz w:val="22"/>
          <w:szCs w:val="22"/>
        </w:rPr>
        <w:t xml:space="preserve">Dílem je </w:t>
      </w:r>
      <w:r w:rsidR="005912AA" w:rsidRPr="009121E1">
        <w:rPr>
          <w:rFonts w:ascii="Calibri" w:hAnsi="Calibri" w:cs="Calibri"/>
          <w:bCs/>
          <w:sz w:val="22"/>
          <w:szCs w:val="22"/>
        </w:rPr>
        <w:t xml:space="preserve">dodání a </w:t>
      </w:r>
      <w:r w:rsidRPr="009121E1">
        <w:rPr>
          <w:rFonts w:ascii="Calibri" w:hAnsi="Calibri" w:cs="Calibri"/>
          <w:bCs/>
          <w:sz w:val="22"/>
          <w:szCs w:val="22"/>
        </w:rPr>
        <w:t xml:space="preserve">provedení </w:t>
      </w:r>
      <w:r w:rsidR="005912AA" w:rsidRPr="009121E1">
        <w:rPr>
          <w:rFonts w:ascii="Calibri" w:hAnsi="Calibri" w:cs="Calibri"/>
          <w:bCs/>
          <w:sz w:val="22"/>
          <w:szCs w:val="22"/>
        </w:rPr>
        <w:t>montáže náhradního zdroje</w:t>
      </w:r>
      <w:r w:rsidR="002F2FE4" w:rsidRPr="009121E1">
        <w:rPr>
          <w:rFonts w:ascii="Calibri" w:hAnsi="Calibri" w:cs="Calibri"/>
          <w:bCs/>
          <w:sz w:val="22"/>
          <w:szCs w:val="22"/>
        </w:rPr>
        <w:t xml:space="preserve"> </w:t>
      </w:r>
      <w:r w:rsidRPr="009121E1">
        <w:rPr>
          <w:rFonts w:ascii="Calibri" w:hAnsi="Calibri"/>
          <w:sz w:val="22"/>
          <w:szCs w:val="22"/>
        </w:rPr>
        <w:t>v </w:t>
      </w:r>
      <w:r w:rsidR="002F2FE4" w:rsidRPr="009121E1">
        <w:rPr>
          <w:rFonts w:ascii="Calibri" w:hAnsi="Calibri"/>
          <w:sz w:val="22"/>
          <w:szCs w:val="22"/>
        </w:rPr>
        <w:t>r</w:t>
      </w:r>
      <w:r w:rsidRPr="009121E1">
        <w:rPr>
          <w:rFonts w:ascii="Calibri" w:hAnsi="Calibri"/>
          <w:sz w:val="22"/>
          <w:szCs w:val="22"/>
        </w:rPr>
        <w:t>ozsahu a provedení dle technických podkladů uvedených v </w:t>
      </w:r>
      <w:r w:rsidRPr="009121E1">
        <w:rPr>
          <w:rFonts w:ascii="Calibri" w:hAnsi="Calibri"/>
          <w:sz w:val="22"/>
          <w:szCs w:val="22"/>
          <w:u w:val="single"/>
        </w:rPr>
        <w:t>Příloze č. 1</w:t>
      </w:r>
      <w:r w:rsidRPr="009121E1">
        <w:rPr>
          <w:rFonts w:ascii="Calibri" w:hAnsi="Calibri"/>
          <w:sz w:val="22"/>
          <w:szCs w:val="22"/>
        </w:rPr>
        <w:t xml:space="preserve"> a </w:t>
      </w:r>
      <w:r w:rsidRPr="009121E1">
        <w:rPr>
          <w:rFonts w:ascii="Calibri" w:hAnsi="Calibri"/>
          <w:sz w:val="22"/>
          <w:szCs w:val="22"/>
          <w:u w:val="single"/>
        </w:rPr>
        <w:t>Příloze č. 2</w:t>
      </w:r>
      <w:bookmarkEnd w:id="3"/>
      <w:r w:rsidRPr="009121E1">
        <w:rPr>
          <w:rFonts w:ascii="Calibri" w:hAnsi="Calibri"/>
          <w:sz w:val="22"/>
          <w:szCs w:val="22"/>
          <w:u w:val="single"/>
        </w:rPr>
        <w:t>.</w:t>
      </w:r>
      <w:r w:rsidR="002F2FE4" w:rsidRPr="009121E1">
        <w:rPr>
          <w:rFonts w:ascii="Calibri" w:hAnsi="Calibri" w:cs="Calibri"/>
          <w:bCs/>
          <w:sz w:val="22"/>
          <w:szCs w:val="22"/>
        </w:rPr>
        <w:t xml:space="preserve"> Především </w:t>
      </w:r>
      <w:r w:rsidR="009121E1" w:rsidRPr="009121E1">
        <w:rPr>
          <w:rFonts w:ascii="Calibri" w:hAnsi="Calibri" w:cs="Calibri"/>
          <w:sz w:val="22"/>
          <w:szCs w:val="22"/>
        </w:rPr>
        <w:t xml:space="preserve">(nikoliv však výlučně) </w:t>
      </w:r>
      <w:r w:rsidR="002F2FE4" w:rsidRPr="009121E1">
        <w:rPr>
          <w:rFonts w:ascii="Calibri" w:hAnsi="Calibri" w:cs="Calibri"/>
          <w:bCs/>
          <w:sz w:val="22"/>
          <w:szCs w:val="22"/>
        </w:rPr>
        <w:t xml:space="preserve">se jedná </w:t>
      </w:r>
      <w:r w:rsidR="002F2FE4" w:rsidRPr="008362EE">
        <w:rPr>
          <w:rFonts w:ascii="Calibri" w:hAnsi="Calibri" w:cs="Calibri"/>
          <w:bCs/>
          <w:sz w:val="22"/>
          <w:szCs w:val="22"/>
        </w:rPr>
        <w:t>o: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úpravy stávajících prostor pro osazení nového náhradního zdroje;</w:t>
      </w:r>
    </w:p>
    <w:p w:rsidR="00036B54" w:rsidRPr="008362EE" w:rsidRDefault="00036B54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lastRenderedPageBreak/>
        <w:t xml:space="preserve">demontáž stávajícího </w:t>
      </w:r>
      <w:proofErr w:type="spellStart"/>
      <w:r w:rsidRPr="008362EE">
        <w:rPr>
          <w:rFonts w:cs="Calibri"/>
          <w:sz w:val="22"/>
          <w:szCs w:val="22"/>
        </w:rPr>
        <w:t>dieselgenerátoru</w:t>
      </w:r>
      <w:proofErr w:type="spellEnd"/>
      <w:r w:rsidRPr="008362EE">
        <w:rPr>
          <w:rFonts w:cs="Calibri"/>
          <w:sz w:val="22"/>
          <w:szCs w:val="22"/>
        </w:rPr>
        <w:t xml:space="preserve"> bez poškození po funkčních celcích tak, aby byla možná jeho opětovná </w:t>
      </w:r>
      <w:r w:rsidR="00281ADF" w:rsidRPr="008362EE">
        <w:rPr>
          <w:rFonts w:cs="Calibri"/>
          <w:sz w:val="22"/>
          <w:szCs w:val="22"/>
        </w:rPr>
        <w:t>instalace</w:t>
      </w:r>
      <w:r w:rsidRPr="008362EE">
        <w:rPr>
          <w:rFonts w:cs="Calibri"/>
          <w:sz w:val="22"/>
          <w:szCs w:val="22"/>
        </w:rPr>
        <w:t xml:space="preserve"> na jiném místě;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dodání nezbytných souvisejících technologických dodávek;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doprava náhradního zdroje a nezbytných technologických dodávek na místo plnění, jejich vybalení a kontrola;</w:t>
      </w:r>
    </w:p>
    <w:p w:rsidR="009121E1" w:rsidRPr="008362EE" w:rsidRDefault="009121E1" w:rsidP="00036B54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umístění záskokového zdroje</w:t>
      </w:r>
      <w:r w:rsidR="00036B54" w:rsidRPr="008362EE">
        <w:rPr>
          <w:rFonts w:cs="Calibri"/>
          <w:sz w:val="22"/>
          <w:szCs w:val="22"/>
        </w:rPr>
        <w:t xml:space="preserve"> </w:t>
      </w:r>
      <w:r w:rsidRPr="008362EE">
        <w:rPr>
          <w:rFonts w:cs="Calibri"/>
          <w:sz w:val="22"/>
          <w:szCs w:val="22"/>
        </w:rPr>
        <w:t>s vazbou na záložní dieselagregát;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vybudování základů pro dieselagregát;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instalace náhradního zdroje a ověření jeho funkčnosti;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likvidaci odpadu a celkový úklid místa dodávky a montáže před předáním a převzetím Díla;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bezplatný záruční servis;</w:t>
      </w:r>
    </w:p>
    <w:p w:rsidR="009121E1" w:rsidRPr="008362EE" w:rsidRDefault="009121E1" w:rsidP="00C458E1">
      <w:pPr>
        <w:keepLines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 xml:space="preserve">zajištění </w:t>
      </w:r>
      <w:proofErr w:type="spellStart"/>
      <w:r w:rsidRPr="008362EE">
        <w:rPr>
          <w:rFonts w:cs="Calibri"/>
          <w:sz w:val="22"/>
          <w:szCs w:val="22"/>
        </w:rPr>
        <w:t>mimozáručního</w:t>
      </w:r>
      <w:proofErr w:type="spellEnd"/>
      <w:r w:rsidRPr="008362EE">
        <w:rPr>
          <w:rFonts w:cs="Calibri"/>
          <w:sz w:val="22"/>
          <w:szCs w:val="22"/>
        </w:rPr>
        <w:t xml:space="preserve"> a pozáručního servisu.</w:t>
      </w:r>
    </w:p>
    <w:p w:rsidR="00C458E1" w:rsidRPr="008362EE" w:rsidRDefault="00C458E1" w:rsidP="00C458E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362EE">
        <w:rPr>
          <w:rFonts w:ascii="Calibri" w:hAnsi="Calibri"/>
          <w:sz w:val="22"/>
          <w:szCs w:val="22"/>
        </w:rPr>
        <w:t>Další podmínky:</w:t>
      </w:r>
    </w:p>
    <w:p w:rsidR="00C458E1" w:rsidRPr="008362EE" w:rsidRDefault="00C458E1" w:rsidP="00C458E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/>
          <w:sz w:val="22"/>
          <w:szCs w:val="22"/>
        </w:rPr>
        <w:t>Zhotovitel odpovídá za to, že Dílo bude v souladu s touto Smlouvou včetně příloh, platnými právními, technickými a kvalitativními normami, a že jej Objednatel bude moci užívat k danému účelu. V případě kolize technických a kvalitativních norem platí vždy norma nebo ta její část, v níž jsou stanovena přísnější kritéria.</w:t>
      </w:r>
      <w:r w:rsidR="00323CA1">
        <w:rPr>
          <w:rFonts w:ascii="Calibri" w:hAnsi="Calibri"/>
          <w:sz w:val="22"/>
          <w:szCs w:val="22"/>
        </w:rPr>
        <w:t xml:space="preserve"> V případě technických nesrovnalostí a nedostatků platí ustanovení čl. </w:t>
      </w:r>
      <w:proofErr w:type="gramStart"/>
      <w:r w:rsidR="00751FBB">
        <w:rPr>
          <w:rFonts w:ascii="Calibri" w:hAnsi="Calibri"/>
          <w:sz w:val="22"/>
          <w:szCs w:val="22"/>
        </w:rPr>
        <w:fldChar w:fldCharType="begin"/>
      </w:r>
      <w:r w:rsidR="00323CA1">
        <w:rPr>
          <w:rFonts w:ascii="Calibri" w:hAnsi="Calibri"/>
          <w:sz w:val="22"/>
          <w:szCs w:val="22"/>
        </w:rPr>
        <w:instrText xml:space="preserve"> REF _Ref409085091 \r \h </w:instrText>
      </w:r>
      <w:r w:rsidR="00751FBB">
        <w:rPr>
          <w:rFonts w:ascii="Calibri" w:hAnsi="Calibri"/>
          <w:sz w:val="22"/>
          <w:szCs w:val="22"/>
        </w:rPr>
      </w:r>
      <w:r w:rsidR="00751FBB">
        <w:rPr>
          <w:rFonts w:ascii="Calibri" w:hAnsi="Calibri"/>
          <w:sz w:val="22"/>
          <w:szCs w:val="22"/>
        </w:rPr>
        <w:fldChar w:fldCharType="separate"/>
      </w:r>
      <w:r w:rsidR="0035682A">
        <w:rPr>
          <w:rFonts w:ascii="Calibri" w:hAnsi="Calibri"/>
          <w:sz w:val="22"/>
          <w:szCs w:val="22"/>
        </w:rPr>
        <w:t>9.1.1</w:t>
      </w:r>
      <w:r w:rsidR="00751FBB">
        <w:rPr>
          <w:rFonts w:ascii="Calibri" w:hAnsi="Calibri"/>
          <w:sz w:val="22"/>
          <w:szCs w:val="22"/>
        </w:rPr>
        <w:fldChar w:fldCharType="end"/>
      </w:r>
      <w:proofErr w:type="gramEnd"/>
    </w:p>
    <w:p w:rsidR="00C458E1" w:rsidRPr="008362EE" w:rsidRDefault="00C458E1" w:rsidP="00C458E1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/>
          <w:sz w:val="22"/>
          <w:szCs w:val="22"/>
        </w:rPr>
        <w:t xml:space="preserve">Zhotovitel se zavazuje, že dodané Dílo a všechny jeho součásti budou výhradně nové (nepoužité, nerepasované). </w:t>
      </w:r>
    </w:p>
    <w:p w:rsidR="003031B6" w:rsidRPr="008362EE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r w:rsidRPr="008362EE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8362EE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774AE1" w:rsidRPr="008362EE" w:rsidRDefault="003031B6" w:rsidP="00774AE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5" w:name="_Ref393200234"/>
      <w:r w:rsidRPr="008362EE">
        <w:rPr>
          <w:rFonts w:ascii="Calibri" w:hAnsi="Calibri" w:cs="Calibri"/>
          <w:sz w:val="22"/>
          <w:szCs w:val="22"/>
        </w:rPr>
        <w:t xml:space="preserve">Zhotovitel se zavazuje zhotovené Dílo předat nejpozději do </w:t>
      </w:r>
      <w:r w:rsidR="00DA28CF"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="00DA28CF" w:rsidRPr="0031334A">
        <w:rPr>
          <w:rFonts w:ascii="Calibri" w:hAnsi="Calibri" w:cs="Calibri"/>
          <w:sz w:val="22"/>
          <w:szCs w:val="22"/>
          <w:highlight w:val="yellow"/>
        </w:rPr>
        <w:t>….......</w:t>
      </w:r>
      <w:r w:rsidR="00DA28CF" w:rsidRPr="0031334A">
        <w:rPr>
          <w:rFonts w:ascii="Calibri" w:hAnsi="Calibri" w:cs="Calibri"/>
          <w:sz w:val="22"/>
          <w:szCs w:val="22"/>
        </w:rPr>
        <w:t xml:space="preserve"> </w:t>
      </w:r>
      <w:r w:rsidR="00DA28CF">
        <w:rPr>
          <w:rFonts w:ascii="Calibri" w:hAnsi="Calibri" w:cs="Calibri"/>
          <w:sz w:val="22"/>
          <w:szCs w:val="22"/>
        </w:rPr>
        <w:t>dní</w:t>
      </w:r>
      <w:proofErr w:type="gramEnd"/>
      <w:r w:rsidR="00DA28CF">
        <w:rPr>
          <w:rFonts w:ascii="Calibri" w:hAnsi="Calibri" w:cs="Calibri"/>
          <w:sz w:val="22"/>
          <w:szCs w:val="22"/>
        </w:rPr>
        <w:t xml:space="preserve"> </w:t>
      </w:r>
      <w:r w:rsidR="00DA28CF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DA28CF">
        <w:rPr>
          <w:rFonts w:ascii="Calibri" w:hAnsi="Calibri" w:cs="Calibri"/>
          <w:snapToGrid w:val="0"/>
          <w:color w:val="FF0000"/>
          <w:sz w:val="22"/>
          <w:szCs w:val="22"/>
        </w:rPr>
        <w:t>, maximálně 75 dní</w:t>
      </w:r>
      <w:r w:rsidR="00DA28CF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063797" w:rsidRPr="008362EE">
        <w:rPr>
          <w:rFonts w:ascii="Calibri" w:hAnsi="Calibri" w:cs="Calibri"/>
          <w:sz w:val="22"/>
          <w:szCs w:val="22"/>
        </w:rPr>
        <w:t xml:space="preserve"> </w:t>
      </w:r>
      <w:r w:rsidR="00607B39" w:rsidRPr="008362EE">
        <w:rPr>
          <w:rFonts w:ascii="Calibri" w:hAnsi="Calibri" w:cs="Calibri"/>
          <w:sz w:val="22"/>
          <w:szCs w:val="22"/>
        </w:rPr>
        <w:t>od podpisu Smlouvy</w:t>
      </w:r>
      <w:bookmarkEnd w:id="5"/>
      <w:r w:rsidR="002F430A" w:rsidRPr="008362EE">
        <w:rPr>
          <w:rFonts w:ascii="Calibri" w:hAnsi="Calibri" w:cs="Calibri"/>
          <w:snapToGrid w:val="0"/>
          <w:sz w:val="22"/>
          <w:szCs w:val="22"/>
        </w:rPr>
        <w:t>.</w:t>
      </w:r>
    </w:p>
    <w:p w:rsidR="003031B6" w:rsidRPr="00A17ED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Zhotovitel se zavazuje </w:t>
      </w:r>
      <w:r w:rsidR="00C458E1">
        <w:rPr>
          <w:rFonts w:ascii="Calibri" w:hAnsi="Calibri" w:cs="Calibri"/>
          <w:sz w:val="22"/>
          <w:szCs w:val="22"/>
        </w:rPr>
        <w:t>postupovat při zhotovení Díla</w:t>
      </w:r>
      <w:r>
        <w:rPr>
          <w:rFonts w:ascii="Calibri" w:hAnsi="Calibri" w:cs="Calibri"/>
          <w:sz w:val="22"/>
          <w:szCs w:val="22"/>
        </w:rPr>
        <w:t xml:space="preserve"> v souladu s harmonogramem dle čl. </w:t>
      </w:r>
      <w:proofErr w:type="gramStart"/>
      <w:r w:rsidR="00751FBB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_Ref399768140 \r \h </w:instrText>
      </w:r>
      <w:r w:rsidR="00751FBB">
        <w:rPr>
          <w:rFonts w:ascii="Calibri" w:hAnsi="Calibri" w:cs="Calibri"/>
          <w:sz w:val="22"/>
          <w:szCs w:val="22"/>
        </w:rPr>
      </w:r>
      <w:r w:rsidR="00751FBB">
        <w:rPr>
          <w:rFonts w:ascii="Calibri" w:hAnsi="Calibri" w:cs="Calibri"/>
          <w:sz w:val="22"/>
          <w:szCs w:val="22"/>
        </w:rPr>
        <w:fldChar w:fldCharType="separate"/>
      </w:r>
      <w:r w:rsidR="0035682A">
        <w:rPr>
          <w:rFonts w:ascii="Calibri" w:hAnsi="Calibri" w:cs="Calibri"/>
          <w:sz w:val="22"/>
          <w:szCs w:val="22"/>
        </w:rPr>
        <w:t>9.2</w:t>
      </w:r>
      <w:r w:rsidR="00751FBB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D10D39">
        <w:rPr>
          <w:rFonts w:ascii="Calibri" w:hAnsi="Calibri" w:cs="Calibri"/>
          <w:sz w:val="22"/>
          <w:szCs w:val="22"/>
        </w:rPr>
        <w:t xml:space="preserve"> této S</w:t>
      </w:r>
      <w:r>
        <w:rPr>
          <w:rFonts w:ascii="Calibri" w:hAnsi="Calibri" w:cs="Calibri"/>
          <w:sz w:val="22"/>
          <w:szCs w:val="22"/>
        </w:rPr>
        <w:t xml:space="preserve">mlouvy. </w:t>
      </w:r>
    </w:p>
    <w:p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>
        <w:rPr>
          <w:rFonts w:ascii="Calibri" w:hAnsi="Calibri" w:cs="Calibri"/>
          <w:sz w:val="22"/>
          <w:szCs w:val="22"/>
        </w:rPr>
        <w:t xml:space="preserve"> a z důvodu nepříznivých klimatických podmínek znemožňujících provádění Díla</w:t>
      </w:r>
      <w:r w:rsidRPr="005A485A">
        <w:rPr>
          <w:rFonts w:ascii="Calibri" w:hAnsi="Calibri" w:cs="Calibri"/>
          <w:sz w:val="22"/>
          <w:szCs w:val="22"/>
        </w:rPr>
        <w:t>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6" w:name="_Ref384995396"/>
      <w:r w:rsidRPr="0031334A">
        <w:rPr>
          <w:rFonts w:ascii="Calibri" w:hAnsi="Calibri"/>
          <w:sz w:val="22"/>
          <w:szCs w:val="22"/>
        </w:rPr>
        <w:t xml:space="preserve">Cena vychází z Nabídky Zhotovitele a činí </w:t>
      </w:r>
      <w:r w:rsidRPr="0031334A">
        <w:rPr>
          <w:rFonts w:ascii="Calibri" w:hAnsi="Calibri"/>
          <w:sz w:val="22"/>
          <w:szCs w:val="22"/>
          <w:highlight w:val="yellow"/>
        </w:rPr>
        <w:t>________</w:t>
      </w:r>
      <w:r w:rsidRPr="0031334A">
        <w:rPr>
          <w:rFonts w:ascii="Calibri" w:hAnsi="Calibri"/>
          <w:sz w:val="22"/>
          <w:szCs w:val="22"/>
        </w:rPr>
        <w:t xml:space="preserve"> Kč (</w:t>
      </w:r>
      <w:r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Pr="00F12781">
        <w:rPr>
          <w:rFonts w:ascii="Calibri" w:hAnsi="Calibri"/>
          <w:sz w:val="22"/>
          <w:szCs w:val="22"/>
          <w:highlight w:val="yellow"/>
        </w:rPr>
        <w:t>___________</w:t>
      </w:r>
      <w:r w:rsidRPr="00F12781">
        <w:rPr>
          <w:rFonts w:ascii="Calibri" w:hAnsi="Calibri"/>
          <w:sz w:val="22"/>
          <w:szCs w:val="22"/>
        </w:rPr>
        <w:t xml:space="preserve">) </w:t>
      </w:r>
      <w:r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Pr="00C54CFD">
        <w:rPr>
          <w:rFonts w:ascii="Calibri" w:hAnsi="Calibri"/>
          <w:b/>
          <w:sz w:val="22"/>
          <w:szCs w:val="22"/>
        </w:rPr>
        <w:t>„Cena“</w:t>
      </w:r>
      <w:r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6"/>
    </w:p>
    <w:p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 xml:space="preserve">Cena představuje maximální závaznou nabídkovou cenu Zhotovitele a zahrnuje veškeré plnění Zhotovitele směřující ke splnění požadavků Objednatele na řádné provedení Díla dle této Smlouvy a k jeho předání, včetně </w:t>
      </w:r>
      <w:r w:rsidR="00C458E1">
        <w:rPr>
          <w:rFonts w:ascii="Calibri" w:hAnsi="Calibri"/>
          <w:sz w:val="22"/>
          <w:szCs w:val="22"/>
        </w:rPr>
        <w:t xml:space="preserve">všech souvisejících </w:t>
      </w:r>
      <w:r w:rsidRPr="00B47872">
        <w:rPr>
          <w:rFonts w:ascii="Calibri" w:hAnsi="Calibri"/>
          <w:sz w:val="22"/>
          <w:szCs w:val="22"/>
        </w:rPr>
        <w:t xml:space="preserve">nákladů </w:t>
      </w:r>
      <w:r w:rsidR="00C458E1">
        <w:rPr>
          <w:rFonts w:ascii="Calibri" w:hAnsi="Calibri"/>
          <w:sz w:val="22"/>
          <w:szCs w:val="22"/>
        </w:rPr>
        <w:t>(</w:t>
      </w:r>
      <w:r w:rsidRPr="00B47872">
        <w:rPr>
          <w:rFonts w:ascii="Calibri" w:hAnsi="Calibri"/>
          <w:sz w:val="22"/>
          <w:szCs w:val="22"/>
        </w:rPr>
        <w:t xml:space="preserve">na dopravu, odvoz a likvidaci odpadů, úklid </w:t>
      </w:r>
      <w:r w:rsidR="00C458E1">
        <w:rPr>
          <w:rFonts w:ascii="Calibri" w:hAnsi="Calibri"/>
          <w:sz w:val="22"/>
          <w:szCs w:val="22"/>
        </w:rPr>
        <w:t>místa plnění</w:t>
      </w:r>
      <w:r w:rsidRPr="00B47872">
        <w:rPr>
          <w:rFonts w:ascii="Calibri" w:hAnsi="Calibri"/>
          <w:sz w:val="22"/>
          <w:szCs w:val="22"/>
        </w:rPr>
        <w:t xml:space="preserve"> a jeho nejbližšího okolí v případě jeho znečištění </w:t>
      </w:r>
      <w:r w:rsidR="00C458E1">
        <w:rPr>
          <w:rFonts w:ascii="Calibri" w:hAnsi="Calibri"/>
          <w:sz w:val="22"/>
          <w:szCs w:val="22"/>
        </w:rPr>
        <w:t>při zhotovování Díla</w:t>
      </w:r>
      <w:r w:rsidRPr="00B47872">
        <w:rPr>
          <w:rFonts w:ascii="Calibri" w:hAnsi="Calibri"/>
          <w:sz w:val="22"/>
          <w:szCs w:val="22"/>
        </w:rPr>
        <w:t xml:space="preserve">, veškeré poplatky, cla </w:t>
      </w:r>
      <w:r w:rsidRPr="00B47872">
        <w:rPr>
          <w:rFonts w:ascii="Calibri" w:hAnsi="Calibri"/>
          <w:sz w:val="22"/>
          <w:szCs w:val="22"/>
        </w:rPr>
        <w:lastRenderedPageBreak/>
        <w:t>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C458E1">
        <w:rPr>
          <w:rFonts w:ascii="Calibri" w:hAnsi="Calibri"/>
          <w:sz w:val="22"/>
          <w:szCs w:val="22"/>
        </w:rPr>
        <w:t>)</w:t>
      </w:r>
      <w:r w:rsidR="006947FB">
        <w:rPr>
          <w:rFonts w:ascii="Calibri" w:hAnsi="Calibri" w:cs="Calibri"/>
          <w:sz w:val="22"/>
          <w:szCs w:val="22"/>
        </w:rPr>
        <w:t>.</w:t>
      </w:r>
    </w:p>
    <w:p w:rsidR="00571446" w:rsidRPr="00571446" w:rsidRDefault="0057144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strany se dohodly, že Cenu je Zhotovitel oprávněn fakturovat za následujících podmínek:</w:t>
      </w:r>
    </w:p>
    <w:p w:rsidR="00571446" w:rsidRPr="008362EE" w:rsidRDefault="00571446" w:rsidP="0057144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bCs/>
          <w:sz w:val="22"/>
          <w:szCs w:val="22"/>
        </w:rPr>
        <w:t>Cena je splatná po předání Díla.</w:t>
      </w:r>
    </w:p>
    <w:p w:rsidR="00571446" w:rsidRPr="008362EE" w:rsidRDefault="00063797" w:rsidP="0057144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bCs/>
          <w:sz w:val="22"/>
          <w:szCs w:val="22"/>
        </w:rPr>
        <w:t xml:space="preserve">Zhotovitel je oprávněn vystavit vždy k poslednímu kalendářnímu dni měsíce zálohovou fakturu; záloha nesmí převyšovat součet cen položek uvedených ve výkazech výměr odpovídajících provedeným pracím a dodanému materiálu za daný měsíc; celková výše poskytnutých záloh nesmí převyšovat </w:t>
      </w:r>
      <w:r w:rsidRPr="008362EE">
        <w:rPr>
          <w:rFonts w:ascii="Calibri" w:hAnsi="Calibri"/>
          <w:sz w:val="22"/>
          <w:szCs w:val="22"/>
        </w:rPr>
        <w:t>60 % z celkové Ceny Díla</w:t>
      </w:r>
      <w:r w:rsidRPr="008362EE">
        <w:rPr>
          <w:rFonts w:ascii="Calibri" w:hAnsi="Calibri" w:cs="Calibri"/>
          <w:bCs/>
          <w:sz w:val="22"/>
          <w:szCs w:val="22"/>
        </w:rPr>
        <w:t>.</w:t>
      </w:r>
      <w:r w:rsidR="008C25E3" w:rsidRPr="008362EE">
        <w:rPr>
          <w:rFonts w:ascii="Calibri" w:hAnsi="Calibri" w:cs="Calibri"/>
          <w:bCs/>
          <w:sz w:val="22"/>
          <w:szCs w:val="22"/>
        </w:rPr>
        <w:t xml:space="preserve"> </w:t>
      </w:r>
    </w:p>
    <w:p w:rsidR="00571446" w:rsidRPr="008362EE" w:rsidRDefault="00571446" w:rsidP="0057144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/>
          <w:sz w:val="22"/>
          <w:szCs w:val="22"/>
        </w:rPr>
        <w:t xml:space="preserve">Cenu </w:t>
      </w:r>
      <w:r w:rsidR="008362EE" w:rsidRPr="008362EE">
        <w:rPr>
          <w:rFonts w:ascii="Calibri" w:hAnsi="Calibri"/>
          <w:sz w:val="22"/>
          <w:szCs w:val="22"/>
        </w:rPr>
        <w:t>je Zhotovitel oprávněn fakturovat</w:t>
      </w:r>
      <w:r w:rsidR="008362EE">
        <w:rPr>
          <w:rFonts w:ascii="Calibri" w:hAnsi="Calibri"/>
          <w:color w:val="FF0000"/>
          <w:sz w:val="22"/>
          <w:szCs w:val="22"/>
        </w:rPr>
        <w:t xml:space="preserve"> </w:t>
      </w:r>
      <w:r w:rsidRPr="008362EE">
        <w:rPr>
          <w:rFonts w:ascii="Calibri" w:hAnsi="Calibri"/>
          <w:sz w:val="22"/>
          <w:szCs w:val="22"/>
        </w:rPr>
        <w:t>po předání Díla.</w:t>
      </w:r>
      <w:r w:rsidRPr="008362EE">
        <w:rPr>
          <w:rFonts w:ascii="Calibri" w:hAnsi="Calibri"/>
          <w:color w:val="FF0000"/>
          <w:sz w:val="22"/>
          <w:szCs w:val="22"/>
        </w:rPr>
        <w:t xml:space="preserve"> </w:t>
      </w:r>
      <w:r w:rsidRPr="008362EE">
        <w:rPr>
          <w:rFonts w:ascii="Calibri" w:hAnsi="Calibri"/>
          <w:sz w:val="22"/>
          <w:szCs w:val="22"/>
        </w:rPr>
        <w:t>Přílohou daňového dokladu</w:t>
      </w:r>
      <w:r w:rsidR="001B4377">
        <w:rPr>
          <w:rFonts w:ascii="Calibri" w:hAnsi="Calibri"/>
          <w:sz w:val="22"/>
          <w:szCs w:val="22"/>
        </w:rPr>
        <w:t xml:space="preserve"> - faktury</w:t>
      </w:r>
      <w:r w:rsidRPr="008362EE">
        <w:rPr>
          <w:rFonts w:ascii="Calibri" w:hAnsi="Calibri"/>
          <w:sz w:val="22"/>
          <w:szCs w:val="22"/>
        </w:rPr>
        <w:t xml:space="preserve"> je Předávací protokol.</w:t>
      </w:r>
    </w:p>
    <w:p w:rsidR="00571446" w:rsidRPr="008362EE" w:rsidRDefault="007E5E31" w:rsidP="0057144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</w:t>
      </w:r>
      <w:r w:rsidR="00323CA1" w:rsidRPr="008362EE">
        <w:rPr>
          <w:rFonts w:ascii="Calibri" w:hAnsi="Calibri"/>
          <w:sz w:val="22"/>
          <w:szCs w:val="22"/>
        </w:rPr>
        <w:t>řevzal-li Objednatel Dílo vykazující vady a nedodělky</w:t>
      </w:r>
      <w:r w:rsidR="00323CA1">
        <w:rPr>
          <w:rFonts w:ascii="Calibri" w:hAnsi="Calibri"/>
          <w:sz w:val="22"/>
          <w:szCs w:val="22"/>
        </w:rPr>
        <w:t xml:space="preserve">, které však v zásadě nebrání užívání Díla, je Zhotovitel oprávněn </w:t>
      </w:r>
      <w:r w:rsidR="001B4377">
        <w:rPr>
          <w:rFonts w:ascii="Calibri" w:hAnsi="Calibri"/>
          <w:sz w:val="22"/>
          <w:szCs w:val="22"/>
        </w:rPr>
        <w:t xml:space="preserve">fakturovat </w:t>
      </w:r>
      <w:r w:rsidR="00571446" w:rsidRPr="008362EE">
        <w:rPr>
          <w:rFonts w:ascii="Calibri" w:hAnsi="Calibri"/>
          <w:sz w:val="22"/>
          <w:szCs w:val="22"/>
        </w:rPr>
        <w:t>Cenu</w:t>
      </w:r>
      <w:r w:rsidR="00323CA1">
        <w:rPr>
          <w:rFonts w:ascii="Calibri" w:hAnsi="Calibri"/>
          <w:sz w:val="22"/>
          <w:szCs w:val="22"/>
        </w:rPr>
        <w:t xml:space="preserve"> až do výše 90% z celkové ceny </w:t>
      </w:r>
      <w:proofErr w:type="gramStart"/>
      <w:r w:rsidR="00323CA1">
        <w:rPr>
          <w:rFonts w:ascii="Calibri" w:hAnsi="Calibri"/>
          <w:sz w:val="22"/>
          <w:szCs w:val="22"/>
        </w:rPr>
        <w:t xml:space="preserve">Díla </w:t>
      </w:r>
      <w:r w:rsidR="00571446" w:rsidRPr="008362EE">
        <w:rPr>
          <w:rFonts w:ascii="Calibri" w:hAnsi="Calibri"/>
          <w:sz w:val="22"/>
          <w:szCs w:val="22"/>
        </w:rPr>
        <w:t xml:space="preserve"> </w:t>
      </w:r>
      <w:r w:rsidR="00E975F8" w:rsidRPr="008362EE">
        <w:rPr>
          <w:rFonts w:ascii="Calibri" w:hAnsi="Calibri"/>
          <w:sz w:val="22"/>
          <w:szCs w:val="22"/>
        </w:rPr>
        <w:t>odpovídající</w:t>
      </w:r>
      <w:proofErr w:type="gramEnd"/>
      <w:r w:rsidR="00E975F8" w:rsidRPr="008362EE">
        <w:rPr>
          <w:rFonts w:ascii="Calibri" w:hAnsi="Calibri"/>
          <w:sz w:val="22"/>
          <w:szCs w:val="22"/>
        </w:rPr>
        <w:t xml:space="preserve"> </w:t>
      </w:r>
      <w:r w:rsidR="00E975F8" w:rsidRPr="008362EE">
        <w:rPr>
          <w:rFonts w:ascii="Calibri" w:hAnsi="Calibri"/>
          <w:sz w:val="22"/>
          <w:szCs w:val="22"/>
          <w:highlight w:val="yellow"/>
        </w:rPr>
        <w:t>_________,-</w:t>
      </w:r>
      <w:r w:rsidR="00E975F8" w:rsidRPr="008362EE">
        <w:rPr>
          <w:rFonts w:ascii="Calibri" w:hAnsi="Calibri"/>
          <w:sz w:val="22"/>
          <w:szCs w:val="22"/>
        </w:rPr>
        <w:t xml:space="preserve"> Kč bez DPH </w:t>
      </w:r>
      <w:r w:rsidR="00E975F8" w:rsidRPr="008362EE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323CA1" w:rsidRPr="00E975F8">
        <w:rPr>
          <w:rFonts w:ascii="Calibri" w:hAnsi="Calibri"/>
          <w:sz w:val="22"/>
          <w:szCs w:val="22"/>
        </w:rPr>
        <w:t>a zbývající část Ceny</w:t>
      </w:r>
      <w:r w:rsidR="00323CA1">
        <w:rPr>
          <w:rFonts w:ascii="Calibri" w:hAnsi="Calibri"/>
          <w:color w:val="FF0000"/>
          <w:sz w:val="22"/>
          <w:szCs w:val="22"/>
        </w:rPr>
        <w:t xml:space="preserve"> </w:t>
      </w:r>
      <w:r w:rsidR="00E975F8" w:rsidRPr="008362EE">
        <w:rPr>
          <w:rFonts w:ascii="Calibri" w:hAnsi="Calibri"/>
          <w:sz w:val="22"/>
          <w:szCs w:val="22"/>
        </w:rPr>
        <w:t xml:space="preserve">odpovídající </w:t>
      </w:r>
      <w:r w:rsidR="00E975F8" w:rsidRPr="008362EE">
        <w:rPr>
          <w:rFonts w:ascii="Calibri" w:hAnsi="Calibri"/>
          <w:sz w:val="22"/>
          <w:szCs w:val="22"/>
          <w:highlight w:val="yellow"/>
        </w:rPr>
        <w:t>_________,-</w:t>
      </w:r>
      <w:r w:rsidR="00E975F8" w:rsidRPr="008362EE">
        <w:rPr>
          <w:rFonts w:ascii="Calibri" w:hAnsi="Calibri"/>
          <w:sz w:val="22"/>
          <w:szCs w:val="22"/>
        </w:rPr>
        <w:t xml:space="preserve"> Kč bez DPH </w:t>
      </w:r>
      <w:r w:rsidR="00E975F8" w:rsidRPr="008362EE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8362EE" w:rsidRPr="008362EE">
        <w:rPr>
          <w:rFonts w:ascii="Calibri" w:hAnsi="Calibri"/>
          <w:sz w:val="22"/>
          <w:szCs w:val="22"/>
        </w:rPr>
        <w:t xml:space="preserve">je Zhotovitel oprávněn </w:t>
      </w:r>
      <w:r w:rsidR="001B4377">
        <w:rPr>
          <w:rFonts w:ascii="Calibri" w:hAnsi="Calibri"/>
          <w:sz w:val="22"/>
          <w:szCs w:val="22"/>
        </w:rPr>
        <w:t xml:space="preserve">fakturovat </w:t>
      </w:r>
      <w:r w:rsidR="00323CA1">
        <w:rPr>
          <w:rFonts w:ascii="Calibri" w:hAnsi="Calibri"/>
          <w:sz w:val="22"/>
          <w:szCs w:val="22"/>
        </w:rPr>
        <w:t xml:space="preserve">teprve </w:t>
      </w:r>
      <w:r w:rsidR="008362EE">
        <w:rPr>
          <w:rFonts w:ascii="Calibri" w:hAnsi="Calibri"/>
          <w:color w:val="FF0000"/>
          <w:sz w:val="22"/>
          <w:szCs w:val="22"/>
        </w:rPr>
        <w:t xml:space="preserve"> </w:t>
      </w:r>
      <w:r w:rsidR="00571446" w:rsidRPr="008362EE">
        <w:rPr>
          <w:rFonts w:ascii="Calibri" w:hAnsi="Calibri"/>
          <w:sz w:val="22"/>
          <w:szCs w:val="22"/>
        </w:rPr>
        <w:t>po odstranění drobných vad a nedodělků,. Přílohou daňového dokladu je Potvrzení Objednatele o odstranění drobných vad a nedodělků.</w:t>
      </w:r>
      <w:r w:rsidR="00CA7D2B" w:rsidRPr="008362EE">
        <w:rPr>
          <w:rFonts w:ascii="Calibri" w:hAnsi="Calibri"/>
          <w:sz w:val="22"/>
          <w:szCs w:val="22"/>
        </w:rPr>
        <w:t xml:space="preserve"> </w:t>
      </w:r>
    </w:p>
    <w:p w:rsidR="003031B6" w:rsidRPr="0031334A" w:rsidRDefault="001B4377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</w:t>
      </w:r>
      <w:r w:rsidR="003031B6" w:rsidRPr="0031334A">
        <w:rPr>
          <w:rFonts w:ascii="Calibri" w:hAnsi="Calibri"/>
          <w:sz w:val="22"/>
          <w:szCs w:val="22"/>
        </w:rPr>
        <w:t>aňov</w:t>
      </w:r>
      <w:r>
        <w:rPr>
          <w:rFonts w:ascii="Calibri" w:hAnsi="Calibri"/>
          <w:sz w:val="22"/>
          <w:szCs w:val="22"/>
        </w:rPr>
        <w:t>é</w:t>
      </w:r>
      <w:r w:rsidR="003031B6" w:rsidRPr="0031334A">
        <w:rPr>
          <w:rFonts w:ascii="Calibri" w:hAnsi="Calibri"/>
          <w:sz w:val="22"/>
          <w:szCs w:val="22"/>
        </w:rPr>
        <w:t xml:space="preserve"> doklad</w:t>
      </w:r>
      <w:r>
        <w:rPr>
          <w:rFonts w:ascii="Calibri" w:hAnsi="Calibri"/>
          <w:sz w:val="22"/>
          <w:szCs w:val="22"/>
        </w:rPr>
        <w:t xml:space="preserve">y – faktury vystavené Zhotovitelem na základě této smlouvy musí obsahovat náležitosti stanovené zákonem o DPH č. 235/2004 Sb., zejména </w:t>
      </w:r>
      <w:proofErr w:type="gramStart"/>
      <w:r>
        <w:rPr>
          <w:rFonts w:ascii="Calibri" w:hAnsi="Calibri"/>
          <w:sz w:val="22"/>
          <w:szCs w:val="22"/>
        </w:rPr>
        <w:t xml:space="preserve">však </w:t>
      </w:r>
      <w:r w:rsidR="003031B6" w:rsidRPr="0031334A">
        <w:rPr>
          <w:rFonts w:ascii="Calibri" w:hAnsi="Calibri"/>
          <w:sz w:val="22"/>
          <w:szCs w:val="22"/>
        </w:rPr>
        <w:t xml:space="preserve"> tyto</w:t>
      </w:r>
      <w:proofErr w:type="gramEnd"/>
      <w:r w:rsidR="003031B6" w:rsidRPr="0031334A">
        <w:rPr>
          <w:rFonts w:ascii="Calibri" w:hAnsi="Calibri"/>
          <w:sz w:val="22"/>
          <w:szCs w:val="22"/>
        </w:rPr>
        <w:t xml:space="preserve"> údaje: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firma/název a adresa Objednatele dle záhlaví této Smlouvy,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daňové identifikační číslo Objednatele,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firma/název a adresa Zhotovitele,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daňové identifikační číslo Zhotovitele,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povinnosti v souladu se zákonem č. 235/2004 Sb., o dani z přidané hodnoty, v platném znění;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číslo Smlouvy.</w:t>
      </w:r>
    </w:p>
    <w:p w:rsidR="003031B6" w:rsidRPr="008362E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8362EE">
        <w:rPr>
          <w:rFonts w:ascii="Calibri" w:hAnsi="Calibri" w:cs="Calibri"/>
          <w:bCs/>
          <w:sz w:val="22"/>
          <w:szCs w:val="22"/>
        </w:rPr>
        <w:t>Přílohou daňového dokladu je odsouhlasený seznam skutečně realizovaných položek s uvedením jednotkových cen v souladu s oceněným výkazem výměr.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31334A">
          <w:rPr>
            <w:rFonts w:ascii="Calibri" w:hAnsi="Calibri"/>
            <w:sz w:val="22"/>
            <w:szCs w:val="22"/>
          </w:rPr>
          <w:t>efaktury@fzu.cz</w:t>
        </w:r>
      </w:hyperlink>
      <w:r w:rsidRPr="0031334A">
        <w:rPr>
          <w:rFonts w:ascii="Calibri" w:hAnsi="Calibri"/>
          <w:sz w:val="22"/>
          <w:szCs w:val="22"/>
        </w:rPr>
        <w:t xml:space="preserve">. 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 nesmí být v rozporu s mezinárodními dohodami o zamezení dvojího zdanění, budou-li se na konkrétní případ vztahovat.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 xml:space="preserve">Objednateli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>).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 nebude vystaven v souladu s platebními podmínkami stanovenými Smlouvou nebo nebude splňovat požadované zákonné náležitosti, je Objednatel oprávněn daňový doklad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 Objednateli.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je oprávněn pozastavit či jednostranně započítat proti pohledávkám Zhotovitele kteroukoli z plateb z důvodu: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3031B6" w:rsidRPr="00F344FD" w:rsidRDefault="003031B6" w:rsidP="008C6A03">
      <w:pPr>
        <w:pStyle w:val="Odstavecseseznamem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F344FD">
        <w:rPr>
          <w:rFonts w:cs="Calibri"/>
          <w:sz w:val="22"/>
          <w:szCs w:val="22"/>
        </w:rPr>
        <w:t>Jakákoliv část nebo součást Díla přechází přímo do vlastnictví Objednatele okamžikem jeho zhotovení. Nebezpečí škody na zhotovované věci však do doby úplného předání Díla nese Zhotovitel.</w:t>
      </w:r>
    </w:p>
    <w:p w:rsidR="003031B6" w:rsidRPr="00A56A87" w:rsidRDefault="003031B6" w:rsidP="003031B6">
      <w:pPr>
        <w:spacing w:after="0"/>
        <w:ind w:left="567"/>
        <w:jc w:val="both"/>
        <w:rPr>
          <w:rFonts w:cs="Calibri"/>
        </w:rPr>
      </w:pP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3031B6" w:rsidRPr="008362EE" w:rsidRDefault="00E974DE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sz w:val="22"/>
          <w:szCs w:val="22"/>
        </w:rPr>
        <w:t xml:space="preserve">Místem plnění </w:t>
      </w:r>
      <w:r w:rsidRPr="008362EE">
        <w:rPr>
          <w:rFonts w:ascii="Calibri" w:hAnsi="Calibri"/>
          <w:sz w:val="22"/>
          <w:szCs w:val="22"/>
        </w:rPr>
        <w:t>je a</w:t>
      </w:r>
      <w:r w:rsidR="00CD1C13" w:rsidRPr="008362EE">
        <w:rPr>
          <w:rFonts w:ascii="Calibri" w:hAnsi="Calibri"/>
          <w:sz w:val="22"/>
          <w:szCs w:val="22"/>
        </w:rPr>
        <w:t xml:space="preserve">reál FZÚ AV ČR, v. v. </w:t>
      </w:r>
      <w:proofErr w:type="gramStart"/>
      <w:r w:rsidR="00CD1C13" w:rsidRPr="008362EE">
        <w:rPr>
          <w:rFonts w:ascii="Calibri" w:hAnsi="Calibri"/>
          <w:sz w:val="22"/>
          <w:szCs w:val="22"/>
        </w:rPr>
        <w:t>i.</w:t>
      </w:r>
      <w:r w:rsidRPr="008362EE">
        <w:rPr>
          <w:rFonts w:ascii="Calibri" w:hAnsi="Calibri"/>
          <w:sz w:val="22"/>
          <w:szCs w:val="22"/>
        </w:rPr>
        <w:t xml:space="preserve"> </w:t>
      </w:r>
      <w:r w:rsidR="00323CA1">
        <w:rPr>
          <w:rFonts w:ascii="Calibri" w:hAnsi="Calibri"/>
          <w:sz w:val="22"/>
          <w:szCs w:val="22"/>
        </w:rPr>
        <w:t xml:space="preserve">, </w:t>
      </w:r>
      <w:r w:rsidR="00CD1C13" w:rsidRPr="008362EE">
        <w:rPr>
          <w:rFonts w:ascii="Calibri" w:hAnsi="Calibri"/>
          <w:sz w:val="22"/>
          <w:szCs w:val="22"/>
        </w:rPr>
        <w:t>Cukrovarnická</w:t>
      </w:r>
      <w:proofErr w:type="gramEnd"/>
      <w:r w:rsidRPr="008362EE">
        <w:rPr>
          <w:rFonts w:ascii="Calibri" w:hAnsi="Calibri"/>
          <w:sz w:val="22"/>
          <w:szCs w:val="22"/>
        </w:rPr>
        <w:t xml:space="preserve"> 1</w:t>
      </w:r>
      <w:r w:rsidR="00CD1C13" w:rsidRPr="008362EE">
        <w:rPr>
          <w:rFonts w:ascii="Calibri" w:hAnsi="Calibri"/>
          <w:sz w:val="22"/>
          <w:szCs w:val="22"/>
        </w:rPr>
        <w:t>12</w:t>
      </w:r>
      <w:r w:rsidRPr="008362EE">
        <w:rPr>
          <w:rFonts w:ascii="Calibri" w:hAnsi="Calibri"/>
          <w:sz w:val="22"/>
          <w:szCs w:val="22"/>
        </w:rPr>
        <w:t>/</w:t>
      </w:r>
      <w:r w:rsidR="00CD1C13" w:rsidRPr="008362EE">
        <w:rPr>
          <w:rFonts w:ascii="Calibri" w:hAnsi="Calibri"/>
          <w:sz w:val="22"/>
          <w:szCs w:val="22"/>
        </w:rPr>
        <w:t>10</w:t>
      </w:r>
      <w:r w:rsidRPr="008362EE">
        <w:rPr>
          <w:rFonts w:ascii="Calibri" w:hAnsi="Calibri"/>
          <w:sz w:val="22"/>
          <w:szCs w:val="22"/>
        </w:rPr>
        <w:t>, 1</w:t>
      </w:r>
      <w:r w:rsidR="00CD1C13" w:rsidRPr="008362EE">
        <w:rPr>
          <w:rFonts w:ascii="Calibri" w:hAnsi="Calibri"/>
          <w:sz w:val="22"/>
          <w:szCs w:val="22"/>
        </w:rPr>
        <w:t>6</w:t>
      </w:r>
      <w:r w:rsidRPr="008362EE">
        <w:rPr>
          <w:rFonts w:ascii="Calibri" w:hAnsi="Calibri"/>
          <w:sz w:val="22"/>
          <w:szCs w:val="22"/>
        </w:rPr>
        <w:t xml:space="preserve">2 </w:t>
      </w:r>
      <w:r w:rsidR="00CD1C13" w:rsidRPr="008362EE">
        <w:rPr>
          <w:rFonts w:ascii="Calibri" w:hAnsi="Calibri"/>
          <w:sz w:val="22"/>
          <w:szCs w:val="22"/>
        </w:rPr>
        <w:t>00</w:t>
      </w:r>
      <w:r w:rsidRPr="008362EE">
        <w:rPr>
          <w:rFonts w:ascii="Calibri" w:hAnsi="Calibri"/>
          <w:sz w:val="22"/>
          <w:szCs w:val="22"/>
        </w:rPr>
        <w:t xml:space="preserve">, Praha </w:t>
      </w:r>
      <w:r w:rsidR="00CD1C13" w:rsidRPr="008362EE">
        <w:rPr>
          <w:rFonts w:ascii="Calibri" w:hAnsi="Calibri"/>
          <w:sz w:val="22"/>
          <w:szCs w:val="22"/>
        </w:rPr>
        <w:t>6</w:t>
      </w:r>
      <w:r w:rsidRPr="008362EE">
        <w:rPr>
          <w:rFonts w:ascii="Calibri" w:hAnsi="Calibri"/>
          <w:sz w:val="22"/>
          <w:szCs w:val="22"/>
        </w:rPr>
        <w:t>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063797" w:rsidRPr="0006379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Objednatel je oprávněn </w:t>
      </w:r>
      <w:r w:rsidRPr="006751EA">
        <w:rPr>
          <w:rFonts w:ascii="Calibri" w:hAnsi="Calibri" w:cs="Calibri"/>
          <w:bCs/>
          <w:sz w:val="22"/>
          <w:szCs w:val="22"/>
        </w:rPr>
        <w:t xml:space="preserve">udělovat Zhotoviteli pokyny týkající se organizace činnosti Zhotovitele na </w:t>
      </w:r>
      <w:r>
        <w:rPr>
          <w:rFonts w:ascii="Calibri" w:hAnsi="Calibri" w:cs="Calibri"/>
          <w:bCs/>
          <w:sz w:val="22"/>
          <w:szCs w:val="22"/>
        </w:rPr>
        <w:t>místě plnění</w:t>
      </w:r>
      <w:r w:rsidRPr="006751EA">
        <w:rPr>
          <w:rFonts w:ascii="Calibri" w:hAnsi="Calibri" w:cs="Calibri"/>
          <w:bCs/>
          <w:sz w:val="22"/>
          <w:szCs w:val="22"/>
        </w:rPr>
        <w:t xml:space="preserve"> a Zhotovitel je povinen pokynům vyhovět, jsou-li odůvodněné.</w:t>
      </w:r>
    </w:p>
    <w:p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3031B6" w:rsidRPr="009F4BF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9F4BFC" w:rsidRPr="00F344FD" w:rsidRDefault="009F4BFC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302CE">
        <w:rPr>
          <w:rFonts w:ascii="Calibri" w:hAnsi="Calibri" w:cs="Calibri"/>
          <w:sz w:val="22"/>
          <w:szCs w:val="22"/>
        </w:rPr>
        <w:t>Zhotovite</w:t>
      </w:r>
      <w:r>
        <w:rPr>
          <w:rFonts w:ascii="Calibri" w:hAnsi="Calibri" w:cs="Calibri"/>
          <w:sz w:val="22"/>
          <w:szCs w:val="22"/>
        </w:rPr>
        <w:t>l se zavazuje, že po provedení D</w:t>
      </w:r>
      <w:r w:rsidRPr="002302CE">
        <w:rPr>
          <w:rFonts w:ascii="Calibri" w:hAnsi="Calibri" w:cs="Calibri"/>
          <w:sz w:val="22"/>
          <w:szCs w:val="22"/>
        </w:rPr>
        <w:t>íla dle této Smlouvy poskytne Objednateli součinnost, aby Objednatel mohl dostát svým povinnostem dle § 147a ZVZ, zejména mu na jeho žádost poskytne seznam subdodavatel</w:t>
      </w:r>
      <w:r>
        <w:rPr>
          <w:rFonts w:ascii="Calibri" w:hAnsi="Calibri" w:cs="Calibri"/>
          <w:sz w:val="22"/>
          <w:szCs w:val="22"/>
        </w:rPr>
        <w:t>ů podílejících se na provádění D</w:t>
      </w:r>
      <w:r w:rsidRPr="002302CE">
        <w:rPr>
          <w:rFonts w:ascii="Calibri" w:hAnsi="Calibri" w:cs="Calibri"/>
          <w:sz w:val="22"/>
          <w:szCs w:val="22"/>
        </w:rPr>
        <w:t>íla.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3031B6" w:rsidRPr="00A56A87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7" w:name="_Ref409085091"/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>
        <w:rPr>
          <w:rFonts w:ascii="Calibri" w:hAnsi="Calibri" w:cs="Calibri"/>
          <w:bCs/>
          <w:sz w:val="22"/>
          <w:szCs w:val="22"/>
        </w:rPr>
        <w:t>nesrovnalosti</w:t>
      </w:r>
      <w:r w:rsidR="00323CA1">
        <w:rPr>
          <w:rFonts w:ascii="Calibri" w:hAnsi="Calibri" w:cs="Calibri"/>
          <w:bCs/>
          <w:sz w:val="22"/>
          <w:szCs w:val="22"/>
        </w:rPr>
        <w:t xml:space="preserve"> a nevhodné či nedostatečně funkční technické </w:t>
      </w:r>
      <w:r w:rsidR="00323CA1">
        <w:rPr>
          <w:rFonts w:ascii="Calibri" w:hAnsi="Calibri" w:cs="Calibri"/>
          <w:bCs/>
          <w:sz w:val="22"/>
          <w:szCs w:val="22"/>
        </w:rPr>
        <w:lastRenderedPageBreak/>
        <w:t>řešení.</w:t>
      </w:r>
      <w:bookmarkEnd w:id="7"/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8" w:name="_Ref399768140"/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458E1">
        <w:rPr>
          <w:rFonts w:ascii="Calibri" w:hAnsi="Calibri" w:cs="Calibri"/>
          <w:b/>
          <w:bCs/>
          <w:sz w:val="22"/>
          <w:szCs w:val="22"/>
        </w:rPr>
        <w:t>prací na Díle</w:t>
      </w:r>
      <w:r w:rsidRPr="0031334A">
        <w:rPr>
          <w:rFonts w:ascii="Calibri" w:hAnsi="Calibri" w:cs="Calibri"/>
          <w:b/>
          <w:bCs/>
          <w:sz w:val="22"/>
          <w:szCs w:val="22"/>
        </w:rPr>
        <w:t>:</w:t>
      </w:r>
      <w:bookmarkEnd w:id="8"/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harmonogram </w:t>
      </w:r>
      <w:r w:rsidR="00C458E1">
        <w:rPr>
          <w:rFonts w:ascii="Calibri" w:hAnsi="Calibri" w:cs="Calibri"/>
          <w:bCs/>
          <w:sz w:val="22"/>
          <w:szCs w:val="22"/>
        </w:rPr>
        <w:t>zhotovení Díla</w:t>
      </w:r>
      <w:r w:rsidRPr="0031334A">
        <w:rPr>
          <w:rFonts w:ascii="Calibri" w:hAnsi="Calibri" w:cs="Calibri"/>
          <w:bCs/>
          <w:sz w:val="22"/>
          <w:szCs w:val="22"/>
        </w:rPr>
        <w:t xml:space="preserve">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07073B">
        <w:rPr>
          <w:rFonts w:ascii="Calibri" w:hAnsi="Calibri" w:cs="Calibri"/>
          <w:bCs/>
          <w:sz w:val="22"/>
          <w:szCs w:val="22"/>
        </w:rPr>
        <w:t>odpovídající podmínkám této S</w:t>
      </w:r>
      <w:r>
        <w:rPr>
          <w:rFonts w:ascii="Calibri" w:hAnsi="Calibri" w:cs="Calibri"/>
          <w:bCs/>
          <w:sz w:val="22"/>
          <w:szCs w:val="22"/>
        </w:rPr>
        <w:t xml:space="preserve">mlouvy do </w:t>
      </w:r>
      <w:r w:rsidR="00323CA1">
        <w:rPr>
          <w:rFonts w:ascii="Calibri" w:hAnsi="Calibri" w:cs="Calibri"/>
          <w:bCs/>
          <w:sz w:val="22"/>
          <w:szCs w:val="22"/>
        </w:rPr>
        <w:t xml:space="preserve">3 dnů ode dne </w:t>
      </w:r>
      <w:r w:rsidR="00C458E1">
        <w:rPr>
          <w:rFonts w:ascii="Calibri" w:hAnsi="Calibri" w:cs="Calibri"/>
          <w:bCs/>
          <w:sz w:val="22"/>
          <w:szCs w:val="22"/>
        </w:rPr>
        <w:t>jejího uzavření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Zhotovitel provede vlastní zaměření a Objednatel je povinen mu to umožnit.</w:t>
      </w:r>
    </w:p>
    <w:p w:rsidR="003031B6" w:rsidRPr="0031334A" w:rsidRDefault="00C458E1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</w:t>
      </w:r>
      <w:r w:rsidR="003031B6" w:rsidRPr="0031334A">
        <w:rPr>
          <w:rFonts w:ascii="Calibri" w:hAnsi="Calibri" w:cs="Calibri"/>
          <w:b/>
          <w:bCs/>
          <w:sz w:val="22"/>
          <w:szCs w:val="22"/>
        </w:rPr>
        <w:t>ázemí:</w:t>
      </w:r>
    </w:p>
    <w:p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 prostor pro </w:t>
      </w:r>
      <w:r w:rsidR="00C458E1">
        <w:rPr>
          <w:rFonts w:ascii="Calibri" w:hAnsi="Calibri" w:cs="Calibri"/>
          <w:bCs/>
          <w:sz w:val="22"/>
          <w:szCs w:val="22"/>
        </w:rPr>
        <w:t>montáž Díla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:rsidR="003031B6" w:rsidRPr="001F1B7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Pr="006751EA">
        <w:rPr>
          <w:rFonts w:ascii="Calibri" w:hAnsi="Calibri"/>
          <w:sz w:val="22"/>
          <w:szCs w:val="22"/>
        </w:rPr>
        <w:t>mlouvě a jejích přílohách.</w:t>
      </w:r>
    </w:p>
    <w:p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:rsidR="003031B6" w:rsidRPr="001F1B79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Autorský</w:t>
      </w:r>
      <w:r w:rsidR="003031B6" w:rsidRPr="002A57CC">
        <w:rPr>
          <w:rFonts w:ascii="Calibri" w:hAnsi="Calibri"/>
          <w:b/>
          <w:sz w:val="22"/>
          <w:szCs w:val="22"/>
        </w:rPr>
        <w:t xml:space="preserve"> dozor</w:t>
      </w:r>
    </w:p>
    <w:p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Objednatel určuje osobu provádějící </w:t>
      </w:r>
      <w:r w:rsidR="00C422FF">
        <w:rPr>
          <w:rFonts w:ascii="Calibri" w:hAnsi="Calibri"/>
          <w:sz w:val="22"/>
          <w:szCs w:val="22"/>
        </w:rPr>
        <w:t>autorský</w:t>
      </w:r>
      <w:r w:rsidRPr="006751EA">
        <w:rPr>
          <w:rFonts w:ascii="Calibri" w:hAnsi="Calibri"/>
          <w:sz w:val="22"/>
          <w:szCs w:val="22"/>
        </w:rPr>
        <w:t xml:space="preserve"> dozor.</w:t>
      </w:r>
    </w:p>
    <w:p w:rsidR="003031B6" w:rsidRPr="008362EE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8362EE">
        <w:rPr>
          <w:rFonts w:ascii="Calibri" w:hAnsi="Calibri" w:cs="Calibri"/>
          <w:b/>
          <w:bCs/>
          <w:sz w:val="22"/>
          <w:szCs w:val="22"/>
        </w:rPr>
        <w:t>Montážní</w:t>
      </w:r>
      <w:r w:rsidR="003031B6" w:rsidRPr="008362EE">
        <w:rPr>
          <w:rFonts w:ascii="Calibri" w:hAnsi="Calibri" w:cs="Calibri"/>
          <w:b/>
          <w:bCs/>
          <w:sz w:val="22"/>
          <w:szCs w:val="22"/>
        </w:rPr>
        <w:t xml:space="preserve"> deník:</w:t>
      </w:r>
    </w:p>
    <w:p w:rsidR="003031B6" w:rsidRPr="008362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8362EE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</w:t>
      </w:r>
      <w:r w:rsidR="00C422FF" w:rsidRPr="008362EE">
        <w:rPr>
          <w:rFonts w:ascii="Calibri" w:hAnsi="Calibri" w:cs="Calibri"/>
          <w:bCs/>
          <w:sz w:val="22"/>
          <w:szCs w:val="22"/>
        </w:rPr>
        <w:t>Montážní</w:t>
      </w:r>
      <w:r w:rsidRPr="008362EE">
        <w:rPr>
          <w:rFonts w:ascii="Calibri" w:hAnsi="Calibri" w:cs="Calibri"/>
          <w:bCs/>
          <w:sz w:val="22"/>
          <w:szCs w:val="22"/>
        </w:rPr>
        <w:t xml:space="preserve"> deník, do kterého je povinen zapisovat všechny skutečnosti rozhodné pro plnění Smlouvy, zejména údaje o časovém postupu </w:t>
      </w:r>
      <w:r w:rsidR="00C422FF" w:rsidRPr="008362EE">
        <w:rPr>
          <w:rFonts w:ascii="Calibri" w:hAnsi="Calibri" w:cs="Calibri"/>
          <w:bCs/>
          <w:sz w:val="22"/>
          <w:szCs w:val="22"/>
        </w:rPr>
        <w:t xml:space="preserve">montážních </w:t>
      </w:r>
      <w:r w:rsidRPr="008362EE">
        <w:rPr>
          <w:rFonts w:ascii="Calibri" w:hAnsi="Calibri" w:cs="Calibri"/>
          <w:bCs/>
          <w:sz w:val="22"/>
          <w:szCs w:val="22"/>
        </w:rPr>
        <w:t xml:space="preserve">prací, jejich jakosti, zdůvodnění odchylek prováděných prací od sjednaného postupu apod.  </w:t>
      </w:r>
    </w:p>
    <w:p w:rsidR="003031B6" w:rsidRPr="008362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8362EE">
        <w:rPr>
          <w:rFonts w:ascii="Calibri" w:hAnsi="Calibri" w:cs="Calibri"/>
          <w:bCs/>
          <w:sz w:val="22"/>
          <w:szCs w:val="22"/>
        </w:rPr>
        <w:t>Zápisy v </w:t>
      </w:r>
      <w:r w:rsidR="00C422FF" w:rsidRPr="008362EE">
        <w:rPr>
          <w:rFonts w:ascii="Calibri" w:hAnsi="Calibri" w:cs="Calibri"/>
          <w:bCs/>
          <w:sz w:val="22"/>
          <w:szCs w:val="22"/>
        </w:rPr>
        <w:t>Montážním</w:t>
      </w:r>
      <w:r w:rsidRPr="008362EE">
        <w:rPr>
          <w:rFonts w:ascii="Calibri" w:hAnsi="Calibri" w:cs="Calibri"/>
          <w:bCs/>
          <w:sz w:val="22"/>
          <w:szCs w:val="22"/>
        </w:rPr>
        <w:t xml:space="preserve"> deníku se nepovažují za změnu Smlouvy, ale slouží jako doklad pro vypracování doplňků (dodatků) a změn Smlouvy.</w:t>
      </w:r>
    </w:p>
    <w:p w:rsidR="003031B6" w:rsidRPr="008362EE" w:rsidRDefault="00C422FF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8362EE">
        <w:rPr>
          <w:rFonts w:ascii="Calibri" w:hAnsi="Calibri" w:cs="Calibri"/>
          <w:bCs/>
          <w:sz w:val="22"/>
          <w:szCs w:val="22"/>
        </w:rPr>
        <w:t>Montážní</w:t>
      </w:r>
      <w:r w:rsidR="003031B6" w:rsidRPr="008362EE">
        <w:rPr>
          <w:rFonts w:ascii="Calibri" w:hAnsi="Calibri" w:cs="Calibri"/>
          <w:bCs/>
          <w:sz w:val="22"/>
          <w:szCs w:val="22"/>
        </w:rPr>
        <w:t xml:space="preserve"> deník musí být stále přístupný na </w:t>
      </w:r>
      <w:r w:rsidRPr="008362EE">
        <w:rPr>
          <w:rFonts w:ascii="Calibri" w:hAnsi="Calibri" w:cs="Calibri"/>
          <w:bCs/>
          <w:sz w:val="22"/>
          <w:szCs w:val="22"/>
        </w:rPr>
        <w:t>místě plnění</w:t>
      </w:r>
      <w:r w:rsidR="003031B6" w:rsidRPr="008362EE">
        <w:rPr>
          <w:rFonts w:ascii="Calibri" w:hAnsi="Calibri" w:cs="Calibri"/>
          <w:bCs/>
          <w:sz w:val="22"/>
          <w:szCs w:val="22"/>
        </w:rPr>
        <w:t>.</w:t>
      </w:r>
    </w:p>
    <w:p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</w:p>
    <w:p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splní svou povinnost provést Dílo jeho řádným dokončením a předáním Objednateli v předávacím řízení. </w:t>
      </w:r>
    </w:p>
    <w:p w:rsidR="003031B6" w:rsidRPr="008362EE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Díla </w:t>
      </w:r>
      <w:r>
        <w:rPr>
          <w:rFonts w:cs="Calibri"/>
          <w:sz w:val="22"/>
          <w:szCs w:val="22"/>
        </w:rPr>
        <w:t xml:space="preserve">k </w:t>
      </w:r>
      <w:r w:rsidRPr="00A56A87">
        <w:rPr>
          <w:rFonts w:cs="Calibri"/>
          <w:sz w:val="22"/>
          <w:szCs w:val="22"/>
        </w:rPr>
        <w:t xml:space="preserve">předání v předstihu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</w:t>
      </w:r>
      <w:r w:rsidRPr="008362EE">
        <w:rPr>
          <w:rFonts w:cs="Calibri"/>
          <w:sz w:val="22"/>
          <w:szCs w:val="22"/>
        </w:rPr>
        <w:t xml:space="preserve">povinen nejpozději do 3 dnů od termínu stanoveného Zhotovitelem zahájit předávací řízení. </w:t>
      </w:r>
    </w:p>
    <w:p w:rsidR="003031B6" w:rsidRPr="008362EE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 xml:space="preserve">Zhotovitel je povinen při předání Díla předat Objednateli tyto doklady: </w:t>
      </w:r>
    </w:p>
    <w:p w:rsidR="003031B6" w:rsidRPr="008362EE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lastRenderedPageBreak/>
        <w:t xml:space="preserve">dokumentaci skutečného provedení, </w:t>
      </w:r>
    </w:p>
    <w:p w:rsidR="003031B6" w:rsidRPr="008362EE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color w:val="000000" w:themeColor="text1"/>
          <w:sz w:val="22"/>
          <w:szCs w:val="22"/>
        </w:rPr>
      </w:pPr>
      <w:r w:rsidRPr="008362EE">
        <w:rPr>
          <w:rFonts w:cs="Calibri"/>
          <w:sz w:val="22"/>
          <w:szCs w:val="22"/>
        </w:rPr>
        <w:t>certifikáty jakosti dodaných materiálů,</w:t>
      </w:r>
      <w:r w:rsidR="008362EE">
        <w:rPr>
          <w:rFonts w:cs="Calibri"/>
          <w:sz w:val="22"/>
          <w:szCs w:val="22"/>
        </w:rPr>
        <w:t xml:space="preserve"> </w:t>
      </w:r>
      <w:r w:rsidR="00774AE1" w:rsidRPr="008362EE">
        <w:rPr>
          <w:rFonts w:cs="Calibri"/>
          <w:sz w:val="22"/>
          <w:szCs w:val="22"/>
        </w:rPr>
        <w:t>rev</w:t>
      </w:r>
      <w:r w:rsidR="00B93911" w:rsidRPr="008362EE">
        <w:rPr>
          <w:rFonts w:cs="Calibri"/>
          <w:sz w:val="22"/>
          <w:szCs w:val="22"/>
        </w:rPr>
        <w:t>i</w:t>
      </w:r>
      <w:r w:rsidR="00774AE1" w:rsidRPr="008362EE">
        <w:rPr>
          <w:rFonts w:cs="Calibri"/>
          <w:sz w:val="22"/>
          <w:szCs w:val="22"/>
        </w:rPr>
        <w:t>zní zprávy</w:t>
      </w:r>
      <w:r w:rsidR="008362EE">
        <w:rPr>
          <w:rFonts w:cs="Calibri"/>
          <w:sz w:val="22"/>
          <w:szCs w:val="22"/>
        </w:rPr>
        <w:t>,</w:t>
      </w:r>
      <w:r w:rsidR="00774AE1" w:rsidRPr="008362EE">
        <w:rPr>
          <w:rFonts w:cs="Calibri"/>
          <w:sz w:val="22"/>
          <w:szCs w:val="22"/>
        </w:rPr>
        <w:t xml:space="preserve"> </w:t>
      </w:r>
      <w:r w:rsidR="00774AE1" w:rsidRPr="008362EE">
        <w:rPr>
          <w:rFonts w:cs="Calibri"/>
          <w:color w:val="000000" w:themeColor="text1"/>
          <w:sz w:val="22"/>
          <w:szCs w:val="22"/>
        </w:rPr>
        <w:t>zkušební protokoly</w:t>
      </w:r>
      <w:r w:rsidR="00B93911" w:rsidRPr="008362EE">
        <w:rPr>
          <w:rFonts w:cs="Calibri"/>
          <w:color w:val="000000" w:themeColor="text1"/>
          <w:sz w:val="22"/>
          <w:szCs w:val="22"/>
        </w:rPr>
        <w:t>, hluková měření a prohlášení o shodě, vypl</w:t>
      </w:r>
      <w:r w:rsidR="008362EE">
        <w:rPr>
          <w:rFonts w:cs="Calibri"/>
          <w:color w:val="000000" w:themeColor="text1"/>
          <w:sz w:val="22"/>
          <w:szCs w:val="22"/>
        </w:rPr>
        <w:t>ývající z charakteru dodávek a D</w:t>
      </w:r>
      <w:r w:rsidR="00B93911" w:rsidRPr="008362EE">
        <w:rPr>
          <w:rFonts w:cs="Calibri"/>
          <w:color w:val="000000" w:themeColor="text1"/>
          <w:sz w:val="22"/>
          <w:szCs w:val="22"/>
        </w:rPr>
        <w:t xml:space="preserve">íla. </w:t>
      </w:r>
    </w:p>
    <w:p w:rsidR="003031B6" w:rsidRPr="008362EE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8362EE">
        <w:rPr>
          <w:sz w:val="22"/>
          <w:szCs w:val="22"/>
        </w:rPr>
        <w:t>kopie veškerých dokladů o likvidaci odpadů v souladu se zákonem č. 185/2001 Sb., o odpadech, které vznikly v souvislosti s provedením Díla</w:t>
      </w:r>
      <w:r w:rsidRPr="008362EE">
        <w:rPr>
          <w:rFonts w:cs="Calibri"/>
          <w:sz w:val="22"/>
          <w:szCs w:val="22"/>
        </w:rPr>
        <w:t xml:space="preserve">. </w:t>
      </w:r>
    </w:p>
    <w:p w:rsidR="003031B6" w:rsidRPr="008362EE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Objednatel není povinen přebírat Dílo s vadami.</w:t>
      </w:r>
    </w:p>
    <w:p w:rsidR="003031B6" w:rsidRPr="008B2CDA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8B2CDA">
        <w:rPr>
          <w:rFonts w:cs="Calibri"/>
          <w:sz w:val="22"/>
          <w:szCs w:val="22"/>
        </w:rPr>
        <w:t>Vadou se rozumí odchylka v kvalitě, rozsahu nebo parametrech Díla, stanovených touto Smlouvou, obecně závaznými předpisy normami ČR a EU. Nedodělkem se rozumí nedokončená práce.</w:t>
      </w:r>
    </w:p>
    <w:p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:rsidR="003031B6" w:rsidRPr="00F1278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>
        <w:rPr>
          <w:rFonts w:ascii="Calibri" w:hAnsi="Calibri" w:cs="Calibri"/>
          <w:sz w:val="22"/>
          <w:szCs w:val="22"/>
        </w:rPr>
        <w:t>vyhotoví S</w:t>
      </w:r>
      <w:r w:rsidRPr="0031334A">
        <w:rPr>
          <w:rFonts w:ascii="Calibri" w:hAnsi="Calibri" w:cs="Calibri"/>
          <w:sz w:val="22"/>
          <w:szCs w:val="22"/>
        </w:rPr>
        <w:t xml:space="preserve">mluvní strany zápis obsahující potvrzení o řádném předání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sz w:val="22"/>
          <w:szCs w:val="22"/>
        </w:rPr>
        <w:t xml:space="preserve"> 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3031B6" w:rsidRPr="001B62E5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3031B6" w:rsidRPr="00862976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>
        <w:rPr>
          <w:rFonts w:ascii="Calibri" w:hAnsi="Calibri"/>
          <w:sz w:val="22"/>
          <w:szCs w:val="22"/>
        </w:rPr>
        <w:t xml:space="preserve"> a jeho způsobilosti,</w:t>
      </w:r>
    </w:p>
    <w:p w:rsidR="003031B6" w:rsidRPr="00C047D7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3031B6" w:rsidRPr="0031334A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E974DE" w:rsidRDefault="003031B6" w:rsidP="00E974DE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E974DE" w:rsidRPr="00E974DE" w:rsidRDefault="00E974DE" w:rsidP="00E974DE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>
        <w:rPr>
          <w:rFonts w:ascii="Calibri" w:hAnsi="Calibri"/>
          <w:sz w:val="22"/>
          <w:szCs w:val="22"/>
        </w:rPr>
        <w:t>.</w:t>
      </w:r>
    </w:p>
    <w:p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není povinen převzít Dílo, vykazuje-li vady a nedodělky, byť by samy o sobě ani ve spojení s jinými nebránily jeho řádnému užívání. Nevyužije-li Objednatel svého práva nepřevzít Dílo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>, platí, že tyto mají být odstraněny ve lhůtě 7 dnů ode dne předání a převzetí Díla.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zmocnil tyto technické 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em:</w:t>
      </w:r>
      <w:bookmarkEnd w:id="9"/>
    </w:p>
    <w:p w:rsidR="008B2CDA" w:rsidRPr="00BE2216" w:rsidRDefault="008362EE" w:rsidP="008362EE">
      <w:pPr>
        <w:spacing w:after="0"/>
        <w:ind w:left="567"/>
        <w:jc w:val="both"/>
        <w:rPr>
          <w:rFonts w:cs="Calibri"/>
          <w:sz w:val="22"/>
          <w:szCs w:val="22"/>
          <w:highlight w:val="green"/>
        </w:rPr>
      </w:pPr>
      <w:r w:rsidRPr="008362EE">
        <w:rPr>
          <w:rFonts w:cs="Calibri"/>
          <w:sz w:val="22"/>
          <w:szCs w:val="22"/>
        </w:rPr>
        <w:t xml:space="preserve">Ing. Roman </w:t>
      </w:r>
      <w:proofErr w:type="spellStart"/>
      <w:r w:rsidRPr="008362EE">
        <w:rPr>
          <w:rFonts w:cs="Calibri"/>
          <w:sz w:val="22"/>
          <w:szCs w:val="22"/>
        </w:rPr>
        <w:t>Fulín</w:t>
      </w:r>
      <w:proofErr w:type="spellEnd"/>
    </w:p>
    <w:p w:rsidR="008B2CDA" w:rsidRPr="008362EE" w:rsidRDefault="008B2CDA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 xml:space="preserve">e-mail: </w:t>
      </w:r>
      <w:hyperlink r:id="rId9" w:history="1">
        <w:r w:rsidR="00B93911" w:rsidRPr="008362EE">
          <w:rPr>
            <w:rStyle w:val="Hypertextovodkaz"/>
            <w:rFonts w:cs="Calibri"/>
            <w:sz w:val="22"/>
            <w:szCs w:val="22"/>
          </w:rPr>
          <w:t>fulin@fzu.cz</w:t>
        </w:r>
      </w:hyperlink>
      <w:r w:rsidR="00B93911" w:rsidRPr="008362EE">
        <w:rPr>
          <w:rFonts w:cs="Calibri"/>
          <w:sz w:val="22"/>
          <w:szCs w:val="22"/>
        </w:rPr>
        <w:t xml:space="preserve">; </w:t>
      </w:r>
    </w:p>
    <w:p w:rsidR="003031B6" w:rsidRDefault="008B2CDA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tel.:</w:t>
      </w:r>
      <w:r w:rsidR="00B93911" w:rsidRPr="008362EE">
        <w:rPr>
          <w:sz w:val="22"/>
          <w:szCs w:val="22"/>
        </w:rPr>
        <w:t xml:space="preserve"> 220318447</w:t>
      </w:r>
    </w:p>
    <w:p w:rsidR="00D818DC" w:rsidRDefault="00D818DC" w:rsidP="008362EE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8362EE" w:rsidRPr="00BE2216" w:rsidRDefault="008362EE" w:rsidP="008362EE">
      <w:pPr>
        <w:spacing w:after="0"/>
        <w:ind w:left="567"/>
        <w:jc w:val="both"/>
        <w:rPr>
          <w:rFonts w:cs="Calibri"/>
          <w:sz w:val="22"/>
          <w:szCs w:val="22"/>
          <w:highlight w:val="green"/>
        </w:rPr>
      </w:pPr>
      <w:r w:rsidRPr="008362EE">
        <w:rPr>
          <w:rFonts w:cs="Calibri"/>
          <w:sz w:val="22"/>
          <w:szCs w:val="22"/>
        </w:rPr>
        <w:t>Ing. Josef Ženíšek</w:t>
      </w:r>
    </w:p>
    <w:p w:rsidR="008362EE" w:rsidRPr="008362EE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 xml:space="preserve">e-mail: </w:t>
      </w:r>
      <w:hyperlink r:id="rId10" w:history="1">
        <w:r w:rsidRPr="00C862C6">
          <w:rPr>
            <w:rStyle w:val="Hypertextovodkaz"/>
            <w:rFonts w:cs="Calibri"/>
            <w:sz w:val="22"/>
            <w:szCs w:val="22"/>
          </w:rPr>
          <w:t>zenisek@fzu.cz</w:t>
        </w:r>
      </w:hyperlink>
      <w:r>
        <w:rPr>
          <w:rFonts w:cs="Calibri"/>
          <w:sz w:val="22"/>
          <w:szCs w:val="22"/>
        </w:rPr>
        <w:t xml:space="preserve"> </w:t>
      </w:r>
    </w:p>
    <w:p w:rsidR="008362EE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8362EE">
        <w:rPr>
          <w:rFonts w:cs="Calibri"/>
          <w:sz w:val="22"/>
          <w:szCs w:val="22"/>
        </w:rPr>
        <w:t>tel.:</w:t>
      </w:r>
      <w:r w:rsidRPr="008362EE">
        <w:rPr>
          <w:sz w:val="22"/>
          <w:szCs w:val="22"/>
        </w:rPr>
        <w:t xml:space="preserve"> 266052161</w:t>
      </w:r>
    </w:p>
    <w:p w:rsidR="008362EE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8362EE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>Ing. Ivana Řídká</w:t>
      </w:r>
      <w:r w:rsidRPr="00E92A0B" w:rsidDel="00801B97">
        <w:rPr>
          <w:rFonts w:cs="Calibri"/>
          <w:sz w:val="22"/>
          <w:szCs w:val="22"/>
        </w:rPr>
        <w:t xml:space="preserve"> </w:t>
      </w:r>
    </w:p>
    <w:p w:rsidR="008362EE" w:rsidRPr="00E92A0B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11" w:history="1">
        <w:r w:rsidRPr="00E92A0B">
          <w:rPr>
            <w:rStyle w:val="Hypertextovodkaz"/>
            <w:rFonts w:cs="Calibri"/>
            <w:sz w:val="22"/>
            <w:szCs w:val="22"/>
          </w:rPr>
          <w:t>ridka</w:t>
        </w:r>
        <w:r w:rsidRPr="00E92A0B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8362EE" w:rsidRPr="00E92A0B" w:rsidRDefault="008362EE" w:rsidP="008362EE">
      <w:pPr>
        <w:spacing w:after="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lastRenderedPageBreak/>
        <w:t xml:space="preserve">tel.: </w:t>
      </w:r>
      <w:r w:rsidRPr="00E92A0B">
        <w:rPr>
          <w:sz w:val="22"/>
          <w:szCs w:val="22"/>
        </w:rPr>
        <w:t>(+420) 702 290</w:t>
      </w:r>
      <w:r>
        <w:rPr>
          <w:sz w:val="22"/>
          <w:szCs w:val="22"/>
        </w:rPr>
        <w:t> </w:t>
      </w:r>
      <w:r w:rsidRPr="00E92A0B">
        <w:rPr>
          <w:sz w:val="22"/>
          <w:szCs w:val="22"/>
        </w:rPr>
        <w:t>250</w:t>
      </w:r>
      <w:r>
        <w:rPr>
          <w:sz w:val="22"/>
          <w:szCs w:val="22"/>
        </w:rPr>
        <w:t xml:space="preserve">, </w:t>
      </w:r>
      <w:r w:rsidRPr="00E92A0B">
        <w:rPr>
          <w:sz w:val="22"/>
          <w:szCs w:val="22"/>
        </w:rPr>
        <w:t xml:space="preserve">(+420) </w:t>
      </w:r>
      <w:r w:rsidRPr="00E92A0B">
        <w:rPr>
          <w:rFonts w:cs="Calibri"/>
          <w:sz w:val="22"/>
          <w:szCs w:val="22"/>
        </w:rPr>
        <w:t>220 318</w:t>
      </w:r>
      <w:r>
        <w:rPr>
          <w:rFonts w:cs="Calibri"/>
          <w:sz w:val="22"/>
          <w:szCs w:val="22"/>
        </w:rPr>
        <w:t> </w:t>
      </w:r>
      <w:r w:rsidRPr="00E92A0B">
        <w:rPr>
          <w:rFonts w:cs="Calibri"/>
          <w:sz w:val="22"/>
          <w:szCs w:val="22"/>
        </w:rPr>
        <w:t>452</w:t>
      </w:r>
    </w:p>
    <w:p w:rsidR="008362EE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8362EE" w:rsidRPr="00E92A0B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Renáta </w:t>
      </w:r>
      <w:proofErr w:type="spellStart"/>
      <w:r w:rsidRPr="00E92A0B">
        <w:rPr>
          <w:rFonts w:cs="Calibri"/>
          <w:sz w:val="22"/>
          <w:szCs w:val="22"/>
        </w:rPr>
        <w:t>Siebertová</w:t>
      </w:r>
      <w:proofErr w:type="spellEnd"/>
    </w:p>
    <w:p w:rsidR="008362EE" w:rsidRPr="00473AF4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>e-mail:</w:t>
      </w:r>
      <w:hyperlink r:id="rId12" w:history="1">
        <w:r w:rsidRPr="005A5708">
          <w:rPr>
            <w:rStyle w:val="Hypertextovodkaz"/>
            <w:rFonts w:cs="Calibri"/>
            <w:sz w:val="22"/>
            <w:szCs w:val="22"/>
          </w:rPr>
          <w:t xml:space="preserve"> </w:t>
        </w:r>
        <w:r w:rsidRPr="005A5708">
          <w:rPr>
            <w:rStyle w:val="Hypertextovodkaz"/>
          </w:rPr>
          <w:t>siebertova</w:t>
        </w:r>
        <w:r w:rsidRPr="005A5708">
          <w:rPr>
            <w:rStyle w:val="Hypertextovodkaz"/>
            <w:rFonts w:cs="Calibri"/>
          </w:rPr>
          <w:t>@fzu.cz</w:t>
        </w:r>
      </w:hyperlink>
      <w:r w:rsidRPr="00473AF4">
        <w:rPr>
          <w:rFonts w:cs="Calibri"/>
          <w:sz w:val="22"/>
          <w:szCs w:val="22"/>
        </w:rPr>
        <w:t xml:space="preserve">  </w:t>
      </w:r>
    </w:p>
    <w:p w:rsidR="008362EE" w:rsidRDefault="008362EE" w:rsidP="008362EE">
      <w:pPr>
        <w:spacing w:after="0"/>
        <w:ind w:left="567"/>
        <w:jc w:val="both"/>
        <w:rPr>
          <w:rFonts w:cs="Calibri"/>
          <w:sz w:val="22"/>
          <w:szCs w:val="22"/>
        </w:rPr>
      </w:pPr>
      <w:r w:rsidRPr="00C54CFD">
        <w:rPr>
          <w:rFonts w:cs="Calibri"/>
          <w:sz w:val="22"/>
          <w:szCs w:val="22"/>
        </w:rPr>
        <w:t xml:space="preserve">tel.: </w:t>
      </w:r>
      <w:r w:rsidRPr="00473AF4">
        <w:rPr>
          <w:rFonts w:cs="Calibri"/>
          <w:sz w:val="22"/>
          <w:szCs w:val="22"/>
        </w:rPr>
        <w:t>(+420) 220 318 452, (+420) 220 318</w:t>
      </w:r>
      <w:r>
        <w:rPr>
          <w:rFonts w:cs="Calibri"/>
          <w:sz w:val="22"/>
          <w:szCs w:val="22"/>
        </w:rPr>
        <w:t> </w:t>
      </w:r>
      <w:r w:rsidRPr="00473AF4">
        <w:rPr>
          <w:rFonts w:cs="Calibri"/>
          <w:sz w:val="22"/>
          <w:szCs w:val="22"/>
        </w:rPr>
        <w:t>303</w:t>
      </w:r>
    </w:p>
    <w:p w:rsidR="008362EE" w:rsidRPr="00E92A0B" w:rsidRDefault="008362EE" w:rsidP="003031B6">
      <w:pPr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10"/>
    </w:p>
    <w:p w:rsidR="003031B6" w:rsidRPr="001B62E5" w:rsidRDefault="003031B6" w:rsidP="003031B6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3031B6" w:rsidRPr="001B62E5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3031B6" w:rsidRPr="00C047D7" w:rsidRDefault="00051ED5" w:rsidP="003031B6">
      <w:pPr>
        <w:spacing w:after="240"/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Objednatele), či jinou formou registrovaného poštovního nebo elektronického styku s elektronickým podpisem na adresu </w:t>
      </w:r>
      <w:hyperlink r:id="rId13" w:history="1">
        <w:r w:rsidRPr="00CF7C84">
          <w:rPr>
            <w:rStyle w:val="Hypertextovodkaz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3031B6" w:rsidRPr="00650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Ve věcech odborných nebo technických je přípustná elektronická komunikace prostřednictvím zástupců ve věcech technických na e-</w:t>
      </w:r>
      <w:proofErr w:type="spellStart"/>
      <w:r w:rsidRPr="001B62E5">
        <w:rPr>
          <w:rFonts w:ascii="Calibri" w:hAnsi="Calibri" w:cs="Calibri"/>
          <w:sz w:val="22"/>
          <w:szCs w:val="22"/>
        </w:rPr>
        <w:t>mailové</w:t>
      </w:r>
      <w:proofErr w:type="spellEnd"/>
      <w:r w:rsidRPr="001B62E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751FBB">
        <w:fldChar w:fldCharType="begin"/>
      </w:r>
      <w:r w:rsidR="00751FBB">
        <w:instrText xml:space="preserve"> REF _Ref380049948 \r \h  \* MERGEFORMAT </w:instrText>
      </w:r>
      <w:r w:rsidR="00751FBB">
        <w:fldChar w:fldCharType="separate"/>
      </w:r>
      <w:r w:rsidR="0035682A" w:rsidRPr="0035682A">
        <w:rPr>
          <w:rFonts w:ascii="Calibri" w:hAnsi="Calibri" w:cs="Calibri"/>
          <w:sz w:val="22"/>
          <w:szCs w:val="22"/>
        </w:rPr>
        <w:t>11.1</w:t>
      </w:r>
      <w:r w:rsidR="00751FBB"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35682A" w:rsidRPr="0035682A">
          <w:rPr>
            <w:rFonts w:ascii="Calibri" w:hAnsi="Calibri" w:cs="Calibri"/>
            <w:sz w:val="22"/>
            <w:szCs w:val="22"/>
          </w:rPr>
          <w:t>11.2</w:t>
        </w:r>
      </w:fldSimple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 je oprávněn od Smlouvy odstoupit bez jakýchkoliv sankcí na jeho straně, nastane-li některá z níže uvedených skutečností:</w:t>
      </w:r>
    </w:p>
    <w:p w:rsidR="003031B6" w:rsidRPr="008362EE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8362EE">
        <w:rPr>
          <w:rFonts w:ascii="Calibri" w:hAnsi="Calibri" w:cs="Calibri"/>
          <w:bCs/>
          <w:sz w:val="22"/>
          <w:szCs w:val="22"/>
        </w:rPr>
        <w:t xml:space="preserve">Zhotovitel je v prodlení se zahájením </w:t>
      </w:r>
      <w:r w:rsidR="00C422FF" w:rsidRPr="008362EE">
        <w:rPr>
          <w:rFonts w:ascii="Calibri" w:hAnsi="Calibri" w:cs="Calibri"/>
          <w:bCs/>
          <w:sz w:val="22"/>
          <w:szCs w:val="22"/>
        </w:rPr>
        <w:t>Díla</w:t>
      </w:r>
      <w:r w:rsidRPr="008362EE">
        <w:rPr>
          <w:rFonts w:ascii="Calibri" w:hAnsi="Calibri" w:cs="Calibri"/>
          <w:bCs/>
          <w:sz w:val="22"/>
          <w:szCs w:val="22"/>
        </w:rPr>
        <w:t xml:space="preserve"> přesahujícím 7 kalendářních dnů,</w:t>
      </w:r>
    </w:p>
    <w:p w:rsidR="003031B6" w:rsidRPr="008362EE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8362EE">
        <w:rPr>
          <w:rFonts w:ascii="Calibri" w:hAnsi="Calibri" w:cs="Calibri"/>
          <w:bCs/>
          <w:sz w:val="22"/>
          <w:szCs w:val="22"/>
        </w:rPr>
        <w:t>Zhotovitel je v prodlení s předáním Díla přesahujícím 7 kalendářních dnů,</w:t>
      </w:r>
    </w:p>
    <w:p w:rsidR="003031B6" w:rsidRPr="008362EE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bookmarkStart w:id="11" w:name="_Ref380048761"/>
      <w:bookmarkStart w:id="12" w:name="_Ref399842775"/>
      <w:r w:rsidRPr="008362EE">
        <w:rPr>
          <w:rFonts w:ascii="Calibri" w:hAnsi="Calibri" w:cs="Calibri"/>
          <w:bCs/>
          <w:sz w:val="22"/>
          <w:szCs w:val="22"/>
        </w:rPr>
        <w:t>při předávání Díla nebudou splněny technické parametry či podmínky dle Příloh č. 1 a 2 nebo dle platných technických norem</w:t>
      </w:r>
      <w:bookmarkEnd w:id="11"/>
      <w:r w:rsidRPr="008362EE">
        <w:rPr>
          <w:rFonts w:ascii="Calibri" w:hAnsi="Calibri" w:cs="Calibri"/>
          <w:bCs/>
          <w:sz w:val="22"/>
          <w:szCs w:val="22"/>
        </w:rPr>
        <w:t>,</w:t>
      </w:r>
      <w:bookmarkEnd w:id="12"/>
    </w:p>
    <w:p w:rsidR="003031B6" w:rsidRPr="008362EE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sz w:val="22"/>
          <w:szCs w:val="22"/>
        </w:rPr>
        <w:t>vyjdou najevo skutečnosti svědčící o tom, že Zhotovitel nebude schopen Dílo včas a řádně zhotovit,</w:t>
      </w:r>
    </w:p>
    <w:p w:rsidR="003031B6" w:rsidRPr="0006182A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:rsidR="003031B6" w:rsidRPr="001B62E5" w:rsidRDefault="00C422FF" w:rsidP="00C422FF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031B6">
        <w:rPr>
          <w:rFonts w:ascii="Calibri" w:hAnsi="Calibri" w:cs="Calibri"/>
          <w:sz w:val="22"/>
          <w:szCs w:val="22"/>
        </w:rPr>
        <w:t>Zhotovitel porušuje smlouvu podstatným způsobem</w:t>
      </w:r>
      <w:r w:rsidR="003031B6" w:rsidRPr="001B62E5">
        <w:rPr>
          <w:rFonts w:ascii="Calibri" w:hAnsi="Calibri" w:cs="Calibri"/>
          <w:sz w:val="22"/>
          <w:szCs w:val="22"/>
        </w:rPr>
        <w:t>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 v případě, že Objednatel</w:t>
      </w:r>
      <w:r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Pr="0031334A">
        <w:rPr>
          <w:rFonts w:ascii="Calibri" w:hAnsi="Calibri" w:cs="Calibri"/>
          <w:sz w:val="22"/>
          <w:szCs w:val="22"/>
        </w:rPr>
        <w:t xml:space="preserve">2 měsíce s výjimkou případů, kdy Objednatel nezaplatil fakturu z důvodu vad </w:t>
      </w:r>
      <w:r>
        <w:rPr>
          <w:rFonts w:ascii="Calibri" w:hAnsi="Calibri" w:cs="Calibri"/>
          <w:sz w:val="22"/>
          <w:szCs w:val="22"/>
        </w:rPr>
        <w:t xml:space="preserve">nebo nedodělků </w:t>
      </w:r>
      <w:r w:rsidRPr="0031334A">
        <w:rPr>
          <w:rFonts w:ascii="Calibri" w:hAnsi="Calibri" w:cs="Calibri"/>
          <w:sz w:val="22"/>
          <w:szCs w:val="22"/>
        </w:rPr>
        <w:t xml:space="preserve">dodaného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sz w:val="22"/>
          <w:szCs w:val="22"/>
        </w:rPr>
        <w:t xml:space="preserve"> nebo porušení Smlouvy Zhotovitelem.</w:t>
      </w:r>
    </w:p>
    <w:p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POJIŠTĚNÍ</w:t>
      </w:r>
      <w:r w:rsidR="00FA3A32">
        <w:rPr>
          <w:rFonts w:ascii="Calibri" w:hAnsi="Calibri" w:cs="Calibri"/>
          <w:b/>
          <w:bCs/>
          <w:sz w:val="22"/>
          <w:szCs w:val="22"/>
          <w:u w:val="single"/>
        </w:rPr>
        <w:t xml:space="preserve">, ODPOVĚDNOST </w:t>
      </w:r>
      <w:bookmarkStart w:id="13" w:name="_GoBack"/>
      <w:bookmarkEnd w:id="13"/>
      <w:r w:rsidR="00FA3A32">
        <w:rPr>
          <w:rFonts w:ascii="Calibri" w:hAnsi="Calibri" w:cs="Calibri"/>
          <w:b/>
          <w:bCs/>
          <w:sz w:val="22"/>
          <w:szCs w:val="22"/>
          <w:u w:val="single"/>
        </w:rPr>
        <w:t>ZA ŠKODU TŘETÍCH OSOB</w:t>
      </w:r>
    </w:p>
    <w:p w:rsidR="00266CD5" w:rsidRDefault="00C91F7F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sz w:val="22"/>
          <w:szCs w:val="22"/>
        </w:rPr>
      </w:pPr>
      <w:r w:rsidRPr="00C91F7F">
        <w:rPr>
          <w:rFonts w:ascii="Calibri" w:hAnsi="Calibri"/>
          <w:sz w:val="22"/>
          <w:szCs w:val="22"/>
        </w:rPr>
        <w:t>Zhotovitel je povinen mít uzavřenou pojistnou smlouvu na odpovědnost za škody třetím osobám, a to minimálně ve výši pojistného plnění 4.000.000,- Kč. Zhotovitel je povinen na výzvu Objednatele předložit tuto pojistnou smlouvu Objednateli k nahlédnutí ve lhůtě 3 pracovních dnů od doručení výzvy Zhotoviteli.</w:t>
      </w:r>
    </w:p>
    <w:p w:rsidR="00266CD5" w:rsidRDefault="00FA3A3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plnění nebo jeho část dle této smlouvy.  </w:t>
      </w:r>
    </w:p>
    <w:p w:rsidR="009F6EA4" w:rsidRDefault="009F6EA4" w:rsidP="003031B6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4" w:name="_Ref380048977"/>
      <w:r w:rsidRPr="0031334A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4"/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E90843">
        <w:rPr>
          <w:rFonts w:ascii="Calibri" w:hAnsi="Calibri"/>
          <w:sz w:val="22"/>
          <w:szCs w:val="22"/>
        </w:rPr>
        <w:t xml:space="preserve">60 </w:t>
      </w:r>
      <w:r w:rsidR="00C422FF">
        <w:rPr>
          <w:rFonts w:ascii="Calibri" w:hAnsi="Calibri" w:cs="Calibri"/>
          <w:sz w:val="22"/>
          <w:szCs w:val="22"/>
        </w:rPr>
        <w:t>měsíců</w:t>
      </w:r>
      <w:r w:rsidR="00E90843">
        <w:rPr>
          <w:rFonts w:ascii="Calibri" w:hAnsi="Calibri" w:cs="Calibri"/>
          <w:sz w:val="22"/>
          <w:szCs w:val="22"/>
        </w:rPr>
        <w:t xml:space="preserve"> na stavební část Díla a 24 měsíců na strojní část Díla</w:t>
      </w:r>
      <w:r w:rsidR="002F430A">
        <w:rPr>
          <w:rFonts w:ascii="Calibri" w:hAnsi="Calibri"/>
          <w:sz w:val="22"/>
          <w:szCs w:val="22"/>
        </w:rPr>
        <w:t>.</w:t>
      </w:r>
      <w:r w:rsidR="00051ED5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 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protokolu o předání a převzetí D</w:t>
      </w:r>
      <w:r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Pr="0031334A">
        <w:rPr>
          <w:rFonts w:ascii="Calibri" w:hAnsi="Calibri"/>
          <w:sz w:val="22"/>
          <w:szCs w:val="22"/>
        </w:rPr>
        <w:t>počíná</w:t>
      </w:r>
      <w:r>
        <w:rPr>
          <w:rFonts w:ascii="Calibri" w:hAnsi="Calibri"/>
          <w:sz w:val="22"/>
          <w:szCs w:val="22"/>
        </w:rPr>
        <w:t xml:space="preserve"> z</w:t>
      </w:r>
      <w:r w:rsidRPr="0031334A">
        <w:rPr>
          <w:rFonts w:ascii="Calibri" w:hAnsi="Calibri"/>
          <w:sz w:val="22"/>
          <w:szCs w:val="22"/>
        </w:rPr>
        <w:t>áruční lhůta běžet</w:t>
      </w:r>
      <w:r>
        <w:rPr>
          <w:rFonts w:ascii="Calibri" w:hAnsi="Calibri"/>
          <w:sz w:val="22"/>
          <w:szCs w:val="22"/>
        </w:rPr>
        <w:t xml:space="preserve"> dnem předání a převzetí Díla.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:rsidR="003031B6" w:rsidRPr="008362E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je povinen zahájit práce spojené s odstraněním vad nejpozději do 7 kalendářních dnů o</w:t>
      </w:r>
      <w:r>
        <w:rPr>
          <w:rFonts w:ascii="Calibri" w:hAnsi="Calibri" w:cs="Calibri"/>
          <w:sz w:val="22"/>
          <w:szCs w:val="22"/>
        </w:rPr>
        <w:t xml:space="preserve">d </w:t>
      </w:r>
      <w:r w:rsidRPr="008362EE">
        <w:rPr>
          <w:rFonts w:ascii="Calibri" w:hAnsi="Calibri" w:cs="Calibri"/>
          <w:sz w:val="22"/>
          <w:szCs w:val="22"/>
        </w:rPr>
        <w:t>obdržení reklamace, pokud se Smluvní strany nedohodnou jinak, a to i v případě, že reklamaci neuznává. Reklamované vady je Zhotovitel povinen odstranit neprodleně dle charakteru dané vady, nejpozději však do 7 kalendářních dnů od zahájení prací spojených s odstraněním vad. Náklady na odstranění reklamované vady nese Zhotovitel i ve sporných případech až do rozhodnutí soudu.</w:t>
      </w:r>
    </w:p>
    <w:p w:rsidR="003031B6" w:rsidRPr="008362E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8362EE">
        <w:rPr>
          <w:rFonts w:ascii="Calibri" w:hAnsi="Calibri" w:cs="Calibri"/>
          <w:sz w:val="22"/>
          <w:szCs w:val="22"/>
        </w:rPr>
        <w:t>Nenastoupí-li Zhotovitel k odstranění reklamované vady ani do 15</w:t>
      </w:r>
      <w:r w:rsidR="00C422FF" w:rsidRPr="008362EE">
        <w:rPr>
          <w:rFonts w:ascii="Calibri" w:hAnsi="Calibri" w:cs="Calibri"/>
          <w:sz w:val="22"/>
          <w:szCs w:val="22"/>
        </w:rPr>
        <w:t xml:space="preserve"> kalendářních</w:t>
      </w:r>
      <w:r w:rsidRPr="008362EE">
        <w:rPr>
          <w:rFonts w:ascii="Calibri" w:hAnsi="Calibri" w:cs="Calibri"/>
          <w:sz w:val="22"/>
          <w:szCs w:val="22"/>
        </w:rPr>
        <w:t xml:space="preserve"> dnů po odeslání reklamace Objednatelem, je Objednatel oprávněn pověřit odstraněním vady jinou odbornou osobu a náklady za opravu uplatnit u Zhotovitele v plné výši. Zhotovitel se zavazuje takto vzniklé náklady Objednateli uhradit ve lhůtě 15</w:t>
      </w:r>
      <w:r w:rsidR="00C422FF" w:rsidRPr="008362EE">
        <w:rPr>
          <w:rFonts w:ascii="Calibri" w:hAnsi="Calibri" w:cs="Calibri"/>
          <w:sz w:val="22"/>
          <w:szCs w:val="22"/>
        </w:rPr>
        <w:t xml:space="preserve"> kalendářních</w:t>
      </w:r>
      <w:r w:rsidRPr="008362EE">
        <w:rPr>
          <w:rFonts w:ascii="Calibri" w:hAnsi="Calibri" w:cs="Calibri"/>
          <w:sz w:val="22"/>
          <w:szCs w:val="22"/>
        </w:rPr>
        <w:t xml:space="preserve"> dnů ode dne obdržení výzvy k jejich úhradě.</w:t>
      </w:r>
    </w:p>
    <w:p w:rsidR="00C422FF" w:rsidRPr="00C422FF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5" w:name="_Ref382208775"/>
      <w:r>
        <w:rPr>
          <w:rFonts w:ascii="Calibri" w:hAnsi="Calibri" w:cs="Calibri"/>
          <w:sz w:val="22"/>
          <w:szCs w:val="22"/>
        </w:rPr>
        <w:t>Zhotovitel</w:t>
      </w:r>
      <w:r w:rsidRPr="008B49B5">
        <w:rPr>
          <w:rFonts w:ascii="Calibri" w:hAnsi="Calibri" w:cs="Calibri"/>
          <w:sz w:val="22"/>
          <w:szCs w:val="22"/>
        </w:rPr>
        <w:t xml:space="preserve"> se zavazuje zajistit bezplatný servis a pravidelné servisní prohlídky v rozsahu stanoveném výrobcem</w:t>
      </w:r>
      <w:r>
        <w:rPr>
          <w:rFonts w:ascii="Calibri" w:hAnsi="Calibri" w:cs="Calibri"/>
          <w:sz w:val="22"/>
          <w:szCs w:val="22"/>
        </w:rPr>
        <w:t xml:space="preserve">, </w:t>
      </w:r>
      <w:r w:rsidRPr="008B49B5">
        <w:rPr>
          <w:rFonts w:ascii="Calibri" w:hAnsi="Calibri" w:cs="Calibri"/>
          <w:sz w:val="22"/>
          <w:szCs w:val="22"/>
        </w:rPr>
        <w:t xml:space="preserve">nejméně </w:t>
      </w:r>
      <w:r>
        <w:rPr>
          <w:rFonts w:ascii="Calibri" w:hAnsi="Calibri" w:cs="Calibri"/>
          <w:sz w:val="22"/>
          <w:szCs w:val="22"/>
        </w:rPr>
        <w:t xml:space="preserve">však </w:t>
      </w:r>
      <w:r w:rsidRPr="008B49B5">
        <w:rPr>
          <w:rFonts w:ascii="Calibri" w:hAnsi="Calibri" w:cs="Calibri"/>
          <w:sz w:val="22"/>
          <w:szCs w:val="22"/>
        </w:rPr>
        <w:t>2x ročně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po celou </w:t>
      </w:r>
      <w:r>
        <w:rPr>
          <w:rFonts w:ascii="Calibri" w:hAnsi="Calibri" w:cs="Calibri"/>
          <w:sz w:val="22"/>
          <w:szCs w:val="22"/>
        </w:rPr>
        <w:t xml:space="preserve">dobu běhu </w:t>
      </w:r>
      <w:r w:rsidRPr="008B49B5">
        <w:rPr>
          <w:rFonts w:ascii="Calibri" w:hAnsi="Calibri" w:cs="Calibri"/>
          <w:sz w:val="22"/>
          <w:szCs w:val="22"/>
        </w:rPr>
        <w:t xml:space="preserve">záruční </w:t>
      </w:r>
      <w:r>
        <w:rPr>
          <w:rFonts w:ascii="Calibri" w:hAnsi="Calibri" w:cs="Calibri"/>
          <w:sz w:val="22"/>
          <w:szCs w:val="22"/>
        </w:rPr>
        <w:t>lhůty</w:t>
      </w:r>
      <w:r w:rsidRPr="008B49B5">
        <w:rPr>
          <w:rFonts w:ascii="Calibri" w:hAnsi="Calibri" w:cs="Calibri"/>
          <w:sz w:val="22"/>
          <w:szCs w:val="22"/>
        </w:rPr>
        <w:t>, včetně oprav, dodávky náhradních dílů a dopravy a práce servisního technika</w:t>
      </w:r>
      <w:r w:rsidRPr="0035417B">
        <w:rPr>
          <w:rFonts w:ascii="Calibri" w:hAnsi="Calibri" w:cs="Arial"/>
          <w:sz w:val="22"/>
          <w:szCs w:val="22"/>
        </w:rPr>
        <w:t>.</w:t>
      </w:r>
      <w:bookmarkEnd w:id="15"/>
    </w:p>
    <w:p w:rsidR="00C422FF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F79D1">
        <w:rPr>
          <w:rFonts w:ascii="Calibri" w:hAnsi="Calibri" w:cs="Calibri"/>
          <w:sz w:val="22"/>
          <w:szCs w:val="22"/>
        </w:rPr>
        <w:t xml:space="preserve">Zjistí-li </w:t>
      </w:r>
      <w:r>
        <w:rPr>
          <w:rFonts w:ascii="Calibri" w:hAnsi="Calibri" w:cs="Calibri"/>
          <w:sz w:val="22"/>
          <w:szCs w:val="22"/>
        </w:rPr>
        <w:t>Objednatel</w:t>
      </w:r>
      <w:r w:rsidRPr="008B49B5">
        <w:rPr>
          <w:rFonts w:ascii="Calibri" w:hAnsi="Calibri" w:cs="Calibri"/>
          <w:sz w:val="22"/>
          <w:szCs w:val="22"/>
        </w:rPr>
        <w:t xml:space="preserve"> závadu, vyzve </w:t>
      </w:r>
      <w:r>
        <w:rPr>
          <w:rFonts w:ascii="Calibri" w:hAnsi="Calibri" w:cs="Calibri"/>
          <w:sz w:val="22"/>
          <w:szCs w:val="22"/>
        </w:rPr>
        <w:t>Zhotovitele</w:t>
      </w:r>
      <w:r w:rsidRPr="008B49B5">
        <w:rPr>
          <w:rFonts w:ascii="Calibri" w:hAnsi="Calibri" w:cs="Calibri"/>
          <w:sz w:val="22"/>
          <w:szCs w:val="22"/>
        </w:rPr>
        <w:t xml:space="preserve"> k jejímu odstranění </w:t>
      </w:r>
      <w:r>
        <w:rPr>
          <w:rFonts w:ascii="Calibri" w:hAnsi="Calibri" w:cs="Calibri"/>
          <w:sz w:val="22"/>
          <w:szCs w:val="22"/>
        </w:rPr>
        <w:t xml:space="preserve">e-mailem </w:t>
      </w:r>
      <w:r w:rsidRPr="008B49B5">
        <w:rPr>
          <w:rFonts w:ascii="Calibri" w:hAnsi="Calibri" w:cs="Calibri"/>
          <w:sz w:val="22"/>
          <w:szCs w:val="22"/>
        </w:rPr>
        <w:t>na adres</w:t>
      </w:r>
      <w:r>
        <w:rPr>
          <w:rFonts w:ascii="Calibri" w:hAnsi="Calibri" w:cs="Calibri"/>
          <w:sz w:val="22"/>
          <w:szCs w:val="22"/>
        </w:rPr>
        <w:t>u</w:t>
      </w:r>
      <w:r w:rsidRPr="008B49B5">
        <w:rPr>
          <w:rFonts w:ascii="Calibri" w:hAnsi="Calibri" w:cs="Calibri"/>
          <w:sz w:val="22"/>
          <w:szCs w:val="22"/>
        </w:rPr>
        <w:t xml:space="preserve">: </w:t>
      </w:r>
      <w:r w:rsidRPr="008B49B5">
        <w:rPr>
          <w:rFonts w:ascii="Calibri" w:hAnsi="Calibri" w:cs="Calibri"/>
          <w:sz w:val="22"/>
          <w:szCs w:val="22"/>
          <w:highlight w:val="yellow"/>
        </w:rPr>
        <w:t>…….@......</w:t>
      </w:r>
      <w:r>
        <w:rPr>
          <w:rFonts w:ascii="Calibri" w:hAnsi="Calibri" w:cs="Calibri"/>
          <w:sz w:val="22"/>
          <w:szCs w:val="22"/>
        </w:rPr>
        <w:t xml:space="preserve">, popř. faxem na č. </w:t>
      </w:r>
      <w:r w:rsidRPr="007C4471">
        <w:rPr>
          <w:rFonts w:ascii="Calibri" w:hAnsi="Calibri" w:cs="Calibri"/>
          <w:sz w:val="22"/>
          <w:szCs w:val="22"/>
          <w:highlight w:val="yellow"/>
        </w:rPr>
        <w:t>……………….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či</w:t>
      </w:r>
      <w:proofErr w:type="gramEnd"/>
      <w:r>
        <w:rPr>
          <w:rFonts w:ascii="Calibri" w:hAnsi="Calibri" w:cs="Calibri"/>
          <w:sz w:val="22"/>
          <w:szCs w:val="22"/>
        </w:rPr>
        <w:t xml:space="preserve"> písemně na adrese </w:t>
      </w:r>
      <w:r w:rsidRPr="007C4471">
        <w:rPr>
          <w:rFonts w:ascii="Calibri" w:hAnsi="Calibri" w:cs="Calibri"/>
          <w:sz w:val="22"/>
          <w:szCs w:val="22"/>
          <w:highlight w:val="yellow"/>
        </w:rPr>
        <w:t>……………………</w:t>
      </w:r>
      <w:r>
        <w:rPr>
          <w:rFonts w:ascii="Calibri" w:hAnsi="Calibri" w:cs="Calibri"/>
          <w:sz w:val="22"/>
          <w:szCs w:val="22"/>
          <w:highlight w:val="yellow"/>
        </w:rPr>
        <w:t>……………………………...</w:t>
      </w:r>
      <w:r w:rsidRPr="007C4471">
        <w:rPr>
          <w:rFonts w:ascii="Calibri" w:hAnsi="Calibri" w:cs="Calibri"/>
          <w:sz w:val="22"/>
          <w:szCs w:val="22"/>
          <w:highlight w:val="yellow"/>
        </w:rPr>
        <w:t>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Zhotovitel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134F3A">
        <w:rPr>
          <w:rFonts w:ascii="Calibri" w:hAnsi="Calibri" w:cs="Calibri"/>
          <w:sz w:val="22"/>
          <w:szCs w:val="22"/>
        </w:rPr>
        <w:t xml:space="preserve">je </w:t>
      </w:r>
      <w:r w:rsidRPr="007F79D1">
        <w:rPr>
          <w:rFonts w:ascii="Calibri" w:hAnsi="Calibri" w:cs="Calibri"/>
          <w:sz w:val="22"/>
          <w:szCs w:val="22"/>
        </w:rPr>
        <w:t xml:space="preserve">povinen </w:t>
      </w:r>
      <w:r w:rsidRPr="00D53C74">
        <w:rPr>
          <w:rFonts w:ascii="Calibri" w:hAnsi="Calibri" w:cs="Calibri"/>
          <w:sz w:val="22"/>
          <w:szCs w:val="22"/>
        </w:rPr>
        <w:t>nejpozději do 48 hodin</w:t>
      </w:r>
      <w:r w:rsidRPr="008B49B5">
        <w:rPr>
          <w:rFonts w:ascii="Calibri" w:hAnsi="Calibri" w:cs="Calibri"/>
          <w:sz w:val="22"/>
          <w:szCs w:val="22"/>
        </w:rPr>
        <w:t xml:space="preserve"> od </w:t>
      </w:r>
      <w:r w:rsidRPr="006A7416">
        <w:rPr>
          <w:rFonts w:ascii="Calibri" w:hAnsi="Calibri" w:cs="Calibri"/>
          <w:sz w:val="22"/>
          <w:szCs w:val="22"/>
        </w:rPr>
        <w:t>okamžiku ohlášení závady e-mailem, faxem či písemně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provést kvalifikovaný servisní zásah, tj. </w:t>
      </w:r>
      <w:r w:rsidRPr="008B49B5">
        <w:rPr>
          <w:rFonts w:ascii="Calibri" w:hAnsi="Calibri" w:cs="Calibri"/>
          <w:sz w:val="22"/>
          <w:szCs w:val="22"/>
        </w:rPr>
        <w:t>vadu kvalifikov</w:t>
      </w:r>
      <w:r>
        <w:rPr>
          <w:rFonts w:ascii="Calibri" w:hAnsi="Calibri" w:cs="Calibri"/>
          <w:sz w:val="22"/>
          <w:szCs w:val="22"/>
        </w:rPr>
        <w:t>aně posoudit a navrhnout řešení.</w:t>
      </w:r>
    </w:p>
    <w:p w:rsidR="00C422FF" w:rsidRPr="008362EE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6" w:name="_Ref389141525"/>
      <w:r w:rsidRPr="008362EE">
        <w:rPr>
          <w:rFonts w:ascii="Calibri" w:hAnsi="Calibri" w:cs="Calibri"/>
          <w:sz w:val="22"/>
          <w:szCs w:val="22"/>
        </w:rPr>
        <w:t>Zhotovitel je povinen odstranit vady ve lhůtě 7 pracovních dnů ode dne přijetí reklamačního oznámení. V případě vady nikoli běžné je Zhotovitel povinen provést opravu v době obvyklé charakteru vady a dle toho stanovit termín předání opravené věci.</w:t>
      </w:r>
      <w:bookmarkEnd w:id="16"/>
    </w:p>
    <w:p w:rsidR="00C422FF" w:rsidRPr="008362EE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8362EE">
        <w:rPr>
          <w:rFonts w:ascii="Calibri" w:hAnsi="Calibri" w:cs="Calibri"/>
          <w:sz w:val="22"/>
          <w:szCs w:val="22"/>
        </w:rPr>
        <w:lastRenderedPageBreak/>
        <w:t>Náklady související se záruční opravou včetně přepravného a cestovného vždy hradí Zhotovitel.</w:t>
      </w:r>
    </w:p>
    <w:p w:rsidR="00C422FF" w:rsidRPr="008362EE" w:rsidRDefault="00C422F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7" w:name="_Ref382209017"/>
      <w:r w:rsidRPr="008362EE">
        <w:rPr>
          <w:rFonts w:ascii="Calibri" w:hAnsi="Calibri" w:cs="Calibri"/>
          <w:sz w:val="22"/>
          <w:szCs w:val="22"/>
        </w:rPr>
        <w:t xml:space="preserve">Vykazuje-li Dílo vady, pro které jej nelze prokazatelně užívat více jak 30 dnů (doba závad) během šesti po sobě jdoucích měsíců záruční doby, je </w:t>
      </w:r>
      <w:r w:rsidR="0026263C" w:rsidRPr="008362EE">
        <w:rPr>
          <w:rFonts w:ascii="Calibri" w:hAnsi="Calibri" w:cs="Calibri"/>
          <w:sz w:val="22"/>
          <w:szCs w:val="22"/>
        </w:rPr>
        <w:t>Zhotovitel</w:t>
      </w:r>
      <w:r w:rsidRPr="008362EE">
        <w:rPr>
          <w:rFonts w:ascii="Calibri" w:hAnsi="Calibri" w:cs="Calibri"/>
          <w:sz w:val="22"/>
          <w:szCs w:val="22"/>
        </w:rPr>
        <w:t xml:space="preserve"> povinen odstranit vadu dodáním nového </w:t>
      </w:r>
      <w:r w:rsidR="0026263C" w:rsidRPr="008362EE">
        <w:rPr>
          <w:rFonts w:ascii="Calibri" w:hAnsi="Calibri" w:cs="Calibri"/>
          <w:sz w:val="22"/>
          <w:szCs w:val="22"/>
        </w:rPr>
        <w:t>Díla</w:t>
      </w:r>
      <w:r w:rsidRPr="008362EE">
        <w:rPr>
          <w:rFonts w:ascii="Calibri" w:hAnsi="Calibri" w:cs="Calibri"/>
          <w:sz w:val="22"/>
          <w:szCs w:val="22"/>
        </w:rPr>
        <w:t xml:space="preserve"> bez vady dle § 2106 odst. (1) písm. a) OZ.</w:t>
      </w:r>
      <w:bookmarkEnd w:id="17"/>
    </w:p>
    <w:p w:rsidR="0026263C" w:rsidRPr="008362EE" w:rsidRDefault="0026263C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8" w:name="_Ref389141249"/>
      <w:r w:rsidRPr="008362EE">
        <w:rPr>
          <w:rFonts w:ascii="Calibri" w:hAnsi="Calibri" w:cs="Calibri"/>
          <w:sz w:val="22"/>
          <w:szCs w:val="22"/>
        </w:rPr>
        <w:t xml:space="preserve">Zhotovitel zajistí </w:t>
      </w:r>
      <w:proofErr w:type="spellStart"/>
      <w:r w:rsidRPr="008362EE">
        <w:rPr>
          <w:rFonts w:ascii="Calibri" w:hAnsi="Calibri" w:cs="Calibri"/>
          <w:sz w:val="22"/>
          <w:szCs w:val="22"/>
        </w:rPr>
        <w:t>mimozáruční</w:t>
      </w:r>
      <w:proofErr w:type="spellEnd"/>
      <w:r w:rsidRPr="008362EE">
        <w:rPr>
          <w:rFonts w:ascii="Calibri" w:hAnsi="Calibri" w:cs="Calibri"/>
          <w:sz w:val="22"/>
          <w:szCs w:val="22"/>
        </w:rPr>
        <w:t xml:space="preserve"> servis po dobu trvání záruky a pozáruční servis, jehož délka je omezena uplynutím 10 let ode dne následujícího po uplynutí záruky. Cena servisu nesmí překročit cenu obvyklou pro plnění obdobného druhu.</w:t>
      </w:r>
      <w:bookmarkEnd w:id="18"/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3031B6" w:rsidRPr="008362E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:rsidR="003031B6" w:rsidRPr="008362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sz w:val="22"/>
          <w:szCs w:val="22"/>
        </w:rPr>
        <w:t xml:space="preserve">0,5 % z  Ceny za každý započatý den prodlení s plněním Díla dle odst. </w:t>
      </w:r>
      <w:proofErr w:type="gramStart"/>
      <w:r w:rsidR="00751FBB">
        <w:fldChar w:fldCharType="begin"/>
      </w:r>
      <w:r w:rsidR="00751FBB">
        <w:instrText xml:space="preserve"> REF _Ref393200234 \r \h  \* MERGEFORMAT </w:instrText>
      </w:r>
      <w:r w:rsidR="00751FBB">
        <w:fldChar w:fldCharType="separate"/>
      </w:r>
      <w:r w:rsidR="0035682A" w:rsidRPr="0035682A">
        <w:rPr>
          <w:rFonts w:ascii="Calibri" w:hAnsi="Calibri" w:cs="Calibri"/>
          <w:sz w:val="22"/>
          <w:szCs w:val="22"/>
        </w:rPr>
        <w:t>4.1</w:t>
      </w:r>
      <w:r w:rsidR="00751FBB">
        <w:fldChar w:fldCharType="end"/>
      </w:r>
      <w:proofErr w:type="gramEnd"/>
      <w:r w:rsidRPr="008362EE">
        <w:rPr>
          <w:rFonts w:ascii="Calibri" w:hAnsi="Calibri" w:cs="Calibri"/>
          <w:sz w:val="22"/>
          <w:szCs w:val="22"/>
        </w:rPr>
        <w:t xml:space="preserve"> této Smlouvy,</w:t>
      </w:r>
    </w:p>
    <w:p w:rsidR="003031B6" w:rsidRPr="008362EE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362EE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fldSimple w:instr=" REF _Ref399842775 \r \h  \* MERGEFORMAT ">
        <w:r w:rsidR="0035682A" w:rsidRPr="0035682A">
          <w:rPr>
            <w:rFonts w:ascii="Calibri" w:hAnsi="Calibri" w:cs="Calibri"/>
            <w:sz w:val="22"/>
            <w:szCs w:val="22"/>
          </w:rPr>
          <w:t>12.2c</w:t>
        </w:r>
      </w:fldSimple>
      <w:r w:rsidRPr="008362EE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</w:p>
    <w:p w:rsidR="003031B6" w:rsidRPr="008362E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8362EE">
        <w:rPr>
          <w:rFonts w:ascii="Calibri" w:hAnsi="Calibri" w:cs="Calibri"/>
          <w:sz w:val="22"/>
          <w:szCs w:val="22"/>
        </w:rPr>
        <w:t xml:space="preserve">Pro případ prodlení s úhradou kterékoli splatné pohledávky (peněžitého dluhu) dle Smlouvy je prodlévající objednatel či zhotovitel (dlužník) povinen zaplatit druhé smluvní straně (věřiteli) úrok z prodlení ve výši 0,01 % z dlužné částky za každý den prodlení. 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 Zhotovitel výslovně prohlašuje, že případné opravy, úpravy a změny takových podkladů a s tím související změny předmětu Díla nemají vliv na celkovou výši Ceny za D</w:t>
      </w:r>
      <w:r>
        <w:rPr>
          <w:rFonts w:ascii="Calibri" w:hAnsi="Calibri" w:cs="Calibri"/>
          <w:sz w:val="22"/>
          <w:szCs w:val="22"/>
        </w:rPr>
        <w:t>ílo sjednanou v odst</w:t>
      </w:r>
      <w:r w:rsidRPr="00A56A87">
        <w:rPr>
          <w:rFonts w:ascii="Calibri" w:hAnsi="Calibri" w:cs="Calibri"/>
          <w:sz w:val="22"/>
          <w:szCs w:val="22"/>
        </w:rPr>
        <w:t xml:space="preserve">. </w:t>
      </w:r>
      <w:proofErr w:type="gramStart"/>
      <w:r w:rsidR="00751FBB">
        <w:fldChar w:fldCharType="begin"/>
      </w:r>
      <w:r w:rsidR="00751FBB">
        <w:instrText xml:space="preserve"> REF _Ref384995396 \r \h  \* MERGEFORMAT </w:instrText>
      </w:r>
      <w:r w:rsidR="00751FBB">
        <w:fldChar w:fldCharType="separate"/>
      </w:r>
      <w:r w:rsidR="0035682A" w:rsidRPr="0035682A">
        <w:rPr>
          <w:rFonts w:ascii="Calibri" w:hAnsi="Calibri" w:cs="Calibri"/>
          <w:sz w:val="22"/>
          <w:szCs w:val="22"/>
        </w:rPr>
        <w:t>5.1</w:t>
      </w:r>
      <w:r w:rsidR="00751FBB">
        <w:fldChar w:fldCharType="end"/>
      </w:r>
      <w:proofErr w:type="gramEnd"/>
      <w:r w:rsidRPr="00A56A87">
        <w:rPr>
          <w:rFonts w:ascii="Calibri" w:hAnsi="Calibri" w:cs="Calibri"/>
          <w:sz w:val="22"/>
          <w:szCs w:val="22"/>
        </w:rPr>
        <w:t xml:space="preserve"> Smlouvy.</w:t>
      </w:r>
    </w:p>
    <w:p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8362EE">
        <w:rPr>
          <w:rFonts w:ascii="Calibri" w:hAnsi="Calibri" w:cs="Calibri"/>
          <w:sz w:val="22"/>
          <w:szCs w:val="22"/>
        </w:rPr>
        <w:t>pěti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8362EE">
        <w:rPr>
          <w:rFonts w:ascii="Calibri" w:hAnsi="Calibri" w:cs="Calibri"/>
          <w:sz w:val="22"/>
          <w:szCs w:val="22"/>
        </w:rPr>
        <w:t>5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8362EE">
        <w:rPr>
          <w:rFonts w:ascii="Calibri" w:hAnsi="Calibri" w:cs="Calibri"/>
          <w:sz w:val="22"/>
          <w:szCs w:val="22"/>
        </w:rPr>
        <w:t>, přičemž</w:t>
      </w:r>
      <w:r w:rsidR="008362EE" w:rsidRPr="001B62E5">
        <w:rPr>
          <w:rFonts w:ascii="Calibri" w:hAnsi="Calibri" w:cs="Calibri"/>
          <w:sz w:val="22"/>
          <w:szCs w:val="22"/>
        </w:rPr>
        <w:t xml:space="preserve"> </w:t>
      </w:r>
      <w:r w:rsidR="008362EE">
        <w:rPr>
          <w:rFonts w:ascii="Calibri" w:hAnsi="Calibri" w:cs="Calibri"/>
          <w:sz w:val="22"/>
          <w:szCs w:val="22"/>
        </w:rPr>
        <w:t>Objednatel obdrží tři (3) vyhotovení a Zhotovitel</w:t>
      </w:r>
      <w:r w:rsidR="008362EE" w:rsidRPr="001B62E5">
        <w:rPr>
          <w:rFonts w:ascii="Calibri" w:hAnsi="Calibri" w:cs="Calibri"/>
          <w:sz w:val="22"/>
          <w:szCs w:val="22"/>
        </w:rPr>
        <w:t xml:space="preserve"> obdrží po dvou (2) vyhotoveních.</w:t>
      </w:r>
    </w:p>
    <w:p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>Nedílnou součástí Smlouvy jsou tyto přílohy:</w:t>
      </w:r>
    </w:p>
    <w:p w:rsidR="003031B6" w:rsidRPr="00E96AF0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:rsidR="003031B6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>
        <w:rPr>
          <w:rFonts w:cs="Arial"/>
          <w:b/>
          <w:sz w:val="22"/>
          <w:szCs w:val="22"/>
        </w:rPr>
        <w:t xml:space="preserve"> (oceněný výkaz výměr)</w:t>
      </w:r>
    </w:p>
    <w:p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tbl>
      <w:tblPr>
        <w:tblW w:w="0" w:type="auto"/>
        <w:tblInd w:w="108" w:type="dxa"/>
        <w:tblLook w:val="04A0"/>
      </w:tblPr>
      <w:tblGrid>
        <w:gridCol w:w="4498"/>
        <w:gridCol w:w="4606"/>
      </w:tblGrid>
      <w:tr w:rsidR="003031B6" w:rsidTr="003031B6">
        <w:tc>
          <w:tcPr>
            <w:tcW w:w="4498" w:type="dxa"/>
          </w:tcPr>
          <w:p w:rsidR="003031B6" w:rsidRPr="00D15F42" w:rsidRDefault="003031B6" w:rsidP="003031B6">
            <w:pPr>
              <w:pStyle w:val="Nadpis7"/>
              <w:spacing w:before="120"/>
              <w:jc w:val="both"/>
              <w:rPr>
                <w:rFonts w:ascii="Calibri" w:hAnsi="Calibri" w:cs="Calibri"/>
                <w:i w:val="0"/>
                <w:color w:val="auto"/>
              </w:rPr>
            </w:pPr>
            <w:r w:rsidRPr="00D15F42">
              <w:rPr>
                <w:rFonts w:ascii="Calibri" w:hAnsi="Calibri" w:cs="Calibri"/>
                <w:i w:val="0"/>
                <w:color w:val="auto"/>
              </w:rPr>
              <w:t>V Praze dne ___________</w:t>
            </w:r>
            <w:r w:rsidR="009F6EA4">
              <w:rPr>
                <w:rFonts w:ascii="Calibri" w:hAnsi="Calibri" w:cs="Calibri"/>
                <w:i w:val="0"/>
                <w:color w:val="auto"/>
              </w:rPr>
              <w:t>______</w:t>
            </w:r>
          </w:p>
          <w:p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</w:rPr>
              <w:t> V</w:t>
            </w:r>
            <w:r w:rsidRPr="003031B6">
              <w:rPr>
                <w:rFonts w:ascii="Calibri" w:hAnsi="Calibri" w:cs="Calibri"/>
                <w:i/>
              </w:rPr>
              <w:t xml:space="preserve"> </w:t>
            </w:r>
            <w:r w:rsidRPr="003031B6">
              <w:rPr>
                <w:rFonts w:ascii="Calibri" w:hAnsi="Calibri" w:cs="Calibri"/>
                <w:highlight w:val="yellow"/>
              </w:rPr>
              <w:t>_____________</w:t>
            </w:r>
            <w:r w:rsidRPr="003031B6">
              <w:rPr>
                <w:rFonts w:ascii="Calibri" w:hAnsi="Calibri" w:cs="Calibri"/>
              </w:rPr>
              <w:t xml:space="preserve"> dne </w:t>
            </w:r>
            <w:r w:rsidRPr="003031B6">
              <w:rPr>
                <w:rFonts w:ascii="Calibri" w:hAnsi="Calibri" w:cs="Calibri"/>
                <w:highlight w:val="yellow"/>
              </w:rPr>
              <w:t>_________</w:t>
            </w:r>
            <w:r w:rsidR="009F6EA4" w:rsidRPr="009F6EA4">
              <w:rPr>
                <w:rFonts w:ascii="Calibri" w:hAnsi="Calibri" w:cs="Calibri"/>
                <w:highlight w:val="yellow"/>
              </w:rPr>
              <w:t>_____</w:t>
            </w:r>
          </w:p>
        </w:tc>
      </w:tr>
      <w:tr w:rsidR="003031B6" w:rsidTr="003031B6">
        <w:tc>
          <w:tcPr>
            <w:tcW w:w="4498" w:type="dxa"/>
          </w:tcPr>
          <w:p w:rsidR="003031B6" w:rsidRPr="003031B6" w:rsidRDefault="003031B6" w:rsidP="003031B6">
            <w:pPr>
              <w:spacing w:before="120" w:after="0"/>
              <w:rPr>
                <w:rFonts w:cs="Calibri"/>
              </w:rPr>
            </w:pPr>
            <w:proofErr w:type="gramStart"/>
            <w:r w:rsidRPr="003031B6">
              <w:rPr>
                <w:rFonts w:cs="Calibri"/>
              </w:rPr>
              <w:t>Za</w:t>
            </w:r>
            <w:proofErr w:type="gramEnd"/>
            <w:r w:rsidRPr="003031B6">
              <w:rPr>
                <w:rFonts w:cs="Calibri"/>
              </w:rPr>
              <w:t>: Fyzikální ústav AV ČR, v. v. i.</w:t>
            </w:r>
          </w:p>
          <w:p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3031B6" w:rsidRPr="00D15F42" w:rsidRDefault="003031B6" w:rsidP="003031B6">
            <w:pPr>
              <w:pStyle w:val="Nadpis7"/>
              <w:spacing w:before="120"/>
              <w:jc w:val="both"/>
              <w:rPr>
                <w:rFonts w:ascii="Calibri" w:hAnsi="Calibri" w:cs="Calibri"/>
                <w:i w:val="0"/>
                <w:color w:val="auto"/>
              </w:rPr>
            </w:pPr>
            <w:proofErr w:type="gramStart"/>
            <w:r w:rsidRPr="00D15F42">
              <w:rPr>
                <w:rFonts w:ascii="Calibri" w:hAnsi="Calibri" w:cs="Calibri"/>
                <w:i w:val="0"/>
                <w:color w:val="auto"/>
              </w:rPr>
              <w:t>Za</w:t>
            </w:r>
            <w:proofErr w:type="gramEnd"/>
            <w:r w:rsidRPr="00D15F42">
              <w:rPr>
                <w:rFonts w:ascii="Calibri" w:hAnsi="Calibri" w:cs="Calibri"/>
                <w:i w:val="0"/>
                <w:color w:val="auto"/>
              </w:rPr>
              <w:t xml:space="preserve">: </w:t>
            </w:r>
            <w:r w:rsidRPr="00D15F42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_____________________________</w:t>
            </w:r>
          </w:p>
          <w:p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</w:p>
        </w:tc>
      </w:tr>
      <w:tr w:rsidR="003031B6" w:rsidTr="003031B6">
        <w:tc>
          <w:tcPr>
            <w:tcW w:w="4498" w:type="dxa"/>
          </w:tcPr>
          <w:p w:rsidR="003031B6" w:rsidRPr="003031B6" w:rsidRDefault="003031B6" w:rsidP="003031B6">
            <w:pPr>
              <w:spacing w:before="120" w:after="0"/>
              <w:rPr>
                <w:rFonts w:cs="Calibri"/>
              </w:rPr>
            </w:pPr>
            <w:r w:rsidRPr="003031B6">
              <w:rPr>
                <w:rFonts w:cs="Calibri"/>
              </w:rPr>
              <w:t>__________________________</w:t>
            </w:r>
          </w:p>
          <w:p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</w:rPr>
              <w:t>prof. Jan Řídký, DrSc., ředitel</w:t>
            </w:r>
          </w:p>
        </w:tc>
        <w:tc>
          <w:tcPr>
            <w:tcW w:w="4606" w:type="dxa"/>
          </w:tcPr>
          <w:p w:rsidR="003031B6" w:rsidRPr="00D15F42" w:rsidRDefault="003031B6" w:rsidP="003031B6">
            <w:pPr>
              <w:pStyle w:val="Nadpis7"/>
              <w:spacing w:before="120"/>
              <w:rPr>
                <w:rFonts w:ascii="Calibri" w:hAnsi="Calibri" w:cs="Calibri"/>
                <w:color w:val="auto"/>
              </w:rPr>
            </w:pPr>
            <w:r w:rsidRPr="00D15F42">
              <w:rPr>
                <w:rFonts w:ascii="Calibri" w:hAnsi="Calibri" w:cs="Calibri"/>
                <w:i w:val="0"/>
                <w:color w:val="auto"/>
                <w:highlight w:val="yellow"/>
              </w:rPr>
              <w:t>________________________</w:t>
            </w:r>
          </w:p>
          <w:p w:rsidR="003031B6" w:rsidRPr="003031B6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</w:rPr>
            </w:pPr>
            <w:r w:rsidRPr="003031B6">
              <w:rPr>
                <w:rFonts w:ascii="Calibri" w:hAnsi="Calibri" w:cs="Calibri"/>
                <w:snapToGrid w:val="0"/>
                <w:color w:val="FF0000"/>
              </w:rPr>
              <w:t>(doplní uchazeč)</w:t>
            </w:r>
          </w:p>
        </w:tc>
      </w:tr>
    </w:tbl>
    <w:p w:rsidR="003031B6" w:rsidRPr="0031334A" w:rsidRDefault="003031B6" w:rsidP="003031B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171" w:rsidRDefault="00750171">
      <w:r>
        <w:separator/>
      </w:r>
    </w:p>
  </w:endnote>
  <w:endnote w:type="continuationSeparator" w:id="0">
    <w:p w:rsidR="00750171" w:rsidRDefault="00750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751FBB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textovodkaz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751FBB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textovodkaz"/>
          <w:b/>
          <w:sz w:val="22"/>
          <w:szCs w:val="22"/>
        </w:rPr>
        <w:t>www.</w:t>
      </w:r>
      <w:r w:rsidR="00E61D4E" w:rsidRPr="005213EC">
        <w:rPr>
          <w:rStyle w:val="Hypertextovodkaz"/>
          <w:b/>
          <w:sz w:val="22"/>
          <w:szCs w:val="22"/>
        </w:rPr>
        <w:t>fz</w:t>
      </w:r>
      <w:r w:rsidR="00E61D4E" w:rsidRPr="007919F1">
        <w:rPr>
          <w:rStyle w:val="Hypertextovodkaz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171" w:rsidRDefault="00750171">
      <w:r>
        <w:separator/>
      </w:r>
    </w:p>
  </w:footnote>
  <w:footnote w:type="continuationSeparator" w:id="0">
    <w:p w:rsidR="00750171" w:rsidRDefault="007501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4E" w:rsidRDefault="00751FB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3EC" w:rsidRPr="005213EC" w:rsidRDefault="00751FBB" w:rsidP="00B51426">
    <w:pPr>
      <w:pStyle w:val="Zhlav"/>
      <w:jc w:val="right"/>
      <w:rPr>
        <w:color w:val="153F8F"/>
        <w:sz w:val="20"/>
        <w:szCs w:val="20"/>
      </w:rPr>
    </w:pPr>
    <w:r w:rsidRPr="00751FBB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5213EC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AF4D05">
      <w:rPr>
        <w:rStyle w:val="slostrnky"/>
        <w:noProof/>
        <w:sz w:val="20"/>
        <w:szCs w:val="20"/>
      </w:rPr>
      <w:t>2</w:t>
    </w:r>
    <w:r w:rsidRPr="00170722">
      <w:rPr>
        <w:rStyle w:val="slostrnky"/>
        <w:sz w:val="20"/>
        <w:szCs w:val="20"/>
      </w:rPr>
      <w:fldChar w:fldCharType="end"/>
    </w:r>
    <w:r w:rsidR="005213EC" w:rsidRPr="00170722">
      <w:rPr>
        <w:rStyle w:val="slostrnky"/>
        <w:sz w:val="20"/>
        <w:szCs w:val="20"/>
      </w:rPr>
      <w:t xml:space="preserve"> </w:t>
    </w:r>
    <w:r w:rsidR="005213EC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5213EC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AF4D05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5213EC" w:rsidRPr="00170722">
      <w:rPr>
        <w:rStyle w:val="slostrnky"/>
        <w:color w:val="153F8F"/>
        <w:sz w:val="16"/>
        <w:szCs w:val="16"/>
      </w:rPr>
      <w:t>)</w:t>
    </w:r>
  </w:p>
  <w:p w:rsidR="005213EC" w:rsidRPr="00081538" w:rsidRDefault="00751FBB" w:rsidP="005213EC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124" style="position:absolute;left:0;text-align:left;flip:x;z-index:251655680;visibility:visible;mso-wrap-distance-top:-3e-5mm;mso-wrap-distance-bottom:-3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4E" w:rsidRDefault="00751FBB" w:rsidP="005213E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6263C">
      <w:rPr>
        <w:noProof/>
      </w:rPr>
      <w:drawing>
        <wp:inline distT="0" distB="0" distL="0" distR="0">
          <wp:extent cx="2971800" cy="609600"/>
          <wp:effectExtent l="1905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1D4E" w:rsidRPr="005213EC" w:rsidRDefault="00751FBB" w:rsidP="005213EC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123" style="position:absolute;left:0;text-align:left;flip:x;z-index:251656704;visibility:visible;mso-wrap-distance-top:-3e-5mm;mso-wrap-distance-bottom:-3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C200366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5C950268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trackRevisions/>
  <w:defaultTabStop w:val="709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6D0F"/>
    <w:rsid w:val="00036B54"/>
    <w:rsid w:val="00051ED5"/>
    <w:rsid w:val="00055BE1"/>
    <w:rsid w:val="00063797"/>
    <w:rsid w:val="0007073B"/>
    <w:rsid w:val="00072BAE"/>
    <w:rsid w:val="00081538"/>
    <w:rsid w:val="00085433"/>
    <w:rsid w:val="00091C31"/>
    <w:rsid w:val="000A065C"/>
    <w:rsid w:val="000A1203"/>
    <w:rsid w:val="000C331E"/>
    <w:rsid w:val="000C7DE1"/>
    <w:rsid w:val="000E6F57"/>
    <w:rsid w:val="001140FD"/>
    <w:rsid w:val="0012071A"/>
    <w:rsid w:val="00121B72"/>
    <w:rsid w:val="00165FF2"/>
    <w:rsid w:val="00170722"/>
    <w:rsid w:val="001B4377"/>
    <w:rsid w:val="001D7CB7"/>
    <w:rsid w:val="001E6A1D"/>
    <w:rsid w:val="002002C2"/>
    <w:rsid w:val="002302CE"/>
    <w:rsid w:val="00260ED4"/>
    <w:rsid w:val="0026263C"/>
    <w:rsid w:val="00266CD5"/>
    <w:rsid w:val="00281ADF"/>
    <w:rsid w:val="002A6020"/>
    <w:rsid w:val="002C032E"/>
    <w:rsid w:val="002C4EF2"/>
    <w:rsid w:val="002C699B"/>
    <w:rsid w:val="002E6B53"/>
    <w:rsid w:val="002F2FE4"/>
    <w:rsid w:val="002F430A"/>
    <w:rsid w:val="003031B6"/>
    <w:rsid w:val="00307DD0"/>
    <w:rsid w:val="0032278A"/>
    <w:rsid w:val="00323CA1"/>
    <w:rsid w:val="0034224A"/>
    <w:rsid w:val="0035682A"/>
    <w:rsid w:val="00383355"/>
    <w:rsid w:val="003C1B76"/>
    <w:rsid w:val="003C2E92"/>
    <w:rsid w:val="003C73F1"/>
    <w:rsid w:val="00403A2D"/>
    <w:rsid w:val="00431D41"/>
    <w:rsid w:val="00447A3D"/>
    <w:rsid w:val="00460C46"/>
    <w:rsid w:val="00472D76"/>
    <w:rsid w:val="004762A1"/>
    <w:rsid w:val="004A5279"/>
    <w:rsid w:val="004E405E"/>
    <w:rsid w:val="00515919"/>
    <w:rsid w:val="005213EC"/>
    <w:rsid w:val="00531536"/>
    <w:rsid w:val="00536CED"/>
    <w:rsid w:val="00571446"/>
    <w:rsid w:val="0057786B"/>
    <w:rsid w:val="005912AA"/>
    <w:rsid w:val="005C243A"/>
    <w:rsid w:val="005D3399"/>
    <w:rsid w:val="00607B39"/>
    <w:rsid w:val="006501B6"/>
    <w:rsid w:val="00653383"/>
    <w:rsid w:val="006947FB"/>
    <w:rsid w:val="006E649A"/>
    <w:rsid w:val="006F2E3D"/>
    <w:rsid w:val="006F5A76"/>
    <w:rsid w:val="00701A7D"/>
    <w:rsid w:val="00732E31"/>
    <w:rsid w:val="007364AA"/>
    <w:rsid w:val="007448E5"/>
    <w:rsid w:val="00746978"/>
    <w:rsid w:val="00750171"/>
    <w:rsid w:val="00751FBB"/>
    <w:rsid w:val="00756FF5"/>
    <w:rsid w:val="00774AE1"/>
    <w:rsid w:val="00777960"/>
    <w:rsid w:val="007919F1"/>
    <w:rsid w:val="007A3FF2"/>
    <w:rsid w:val="007E5E31"/>
    <w:rsid w:val="008362EE"/>
    <w:rsid w:val="0087787D"/>
    <w:rsid w:val="00882542"/>
    <w:rsid w:val="00894BFF"/>
    <w:rsid w:val="008A449A"/>
    <w:rsid w:val="008B2CDA"/>
    <w:rsid w:val="008C25E3"/>
    <w:rsid w:val="008C6A03"/>
    <w:rsid w:val="008F0FE1"/>
    <w:rsid w:val="009121E1"/>
    <w:rsid w:val="00916772"/>
    <w:rsid w:val="0091743E"/>
    <w:rsid w:val="009A1BD8"/>
    <w:rsid w:val="009A39E7"/>
    <w:rsid w:val="009F4BFC"/>
    <w:rsid w:val="009F6EA4"/>
    <w:rsid w:val="009F7373"/>
    <w:rsid w:val="00A12F4C"/>
    <w:rsid w:val="00A32B3C"/>
    <w:rsid w:val="00A44943"/>
    <w:rsid w:val="00A44C3E"/>
    <w:rsid w:val="00A60461"/>
    <w:rsid w:val="00A67647"/>
    <w:rsid w:val="00A72CC8"/>
    <w:rsid w:val="00A7398D"/>
    <w:rsid w:val="00A9025A"/>
    <w:rsid w:val="00AB69E4"/>
    <w:rsid w:val="00AF4D05"/>
    <w:rsid w:val="00B041CB"/>
    <w:rsid w:val="00B4745E"/>
    <w:rsid w:val="00B51426"/>
    <w:rsid w:val="00B6740E"/>
    <w:rsid w:val="00B75531"/>
    <w:rsid w:val="00B91469"/>
    <w:rsid w:val="00B93911"/>
    <w:rsid w:val="00BD77CE"/>
    <w:rsid w:val="00BE2216"/>
    <w:rsid w:val="00C11785"/>
    <w:rsid w:val="00C1779A"/>
    <w:rsid w:val="00C422FF"/>
    <w:rsid w:val="00C458E1"/>
    <w:rsid w:val="00C64E2F"/>
    <w:rsid w:val="00C6622F"/>
    <w:rsid w:val="00C72A93"/>
    <w:rsid w:val="00C91F7F"/>
    <w:rsid w:val="00C95D81"/>
    <w:rsid w:val="00CA50AE"/>
    <w:rsid w:val="00CA7D2B"/>
    <w:rsid w:val="00CB2E99"/>
    <w:rsid w:val="00CD1C13"/>
    <w:rsid w:val="00D10D39"/>
    <w:rsid w:val="00D15F42"/>
    <w:rsid w:val="00D2530A"/>
    <w:rsid w:val="00D54B35"/>
    <w:rsid w:val="00D57EDE"/>
    <w:rsid w:val="00D63665"/>
    <w:rsid w:val="00D711C1"/>
    <w:rsid w:val="00D818DC"/>
    <w:rsid w:val="00DA28CF"/>
    <w:rsid w:val="00DB256E"/>
    <w:rsid w:val="00DD2980"/>
    <w:rsid w:val="00DF444C"/>
    <w:rsid w:val="00DF663F"/>
    <w:rsid w:val="00E01F3E"/>
    <w:rsid w:val="00E61D4E"/>
    <w:rsid w:val="00E670B9"/>
    <w:rsid w:val="00E850E0"/>
    <w:rsid w:val="00E90843"/>
    <w:rsid w:val="00E92930"/>
    <w:rsid w:val="00E974DE"/>
    <w:rsid w:val="00E975F8"/>
    <w:rsid w:val="00EA516A"/>
    <w:rsid w:val="00EC2FB4"/>
    <w:rsid w:val="00EF71FB"/>
    <w:rsid w:val="00F37EC2"/>
    <w:rsid w:val="00F46549"/>
    <w:rsid w:val="00FA3A32"/>
    <w:rsid w:val="00FC6FFB"/>
    <w:rsid w:val="00FF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rsid w:val="007919F1"/>
    <w:rPr>
      <w:color w:val="153F8F"/>
      <w:u w:val="none"/>
    </w:rPr>
  </w:style>
  <w:style w:type="character" w:styleId="Sledovanodkaz">
    <w:name w:val="FollowedHyperlink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Nadpis7Char">
    <w:name w:val="Nadpis 7 Char"/>
    <w:link w:val="Nadpis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ln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link w:val="Nzev"/>
    <w:rsid w:val="003031B6"/>
    <w:rPr>
      <w:b/>
      <w:sz w:val="28"/>
    </w:rPr>
  </w:style>
  <w:style w:type="paragraph" w:styleId="Odstavecseseznamem">
    <w:name w:val="List Paragraph"/>
    <w:basedOn w:val="Normln"/>
    <w:qFormat/>
    <w:rsid w:val="003031B6"/>
    <w:pPr>
      <w:ind w:left="720"/>
      <w:contextualSpacing/>
    </w:pPr>
  </w:style>
  <w:style w:type="table" w:styleId="Mkatabulky">
    <w:name w:val="Table Grid"/>
    <w:basedOn w:val="Normlntabulka"/>
    <w:uiPriority w:val="59"/>
    <w:rsid w:val="0030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rsid w:val="00C11785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785"/>
    <w:rPr>
      <w:sz w:val="20"/>
      <w:szCs w:val="20"/>
    </w:rPr>
  </w:style>
  <w:style w:type="character" w:customStyle="1" w:styleId="TextkomenteChar">
    <w:name w:val="Text komentáře Char"/>
    <w:link w:val="Textkomente"/>
    <w:rsid w:val="00C1178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C11785"/>
    <w:rPr>
      <w:b/>
      <w:bCs/>
    </w:rPr>
  </w:style>
  <w:style w:type="character" w:customStyle="1" w:styleId="PedmtkomenteChar">
    <w:name w:val="Předmět komentáře Char"/>
    <w:link w:val="Pedmtkomente"/>
    <w:rsid w:val="00C1178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C11785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1178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ln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rsid w:val="007919F1"/>
    <w:rPr>
      <w:color w:val="153F8F"/>
      <w:u w:val="none"/>
    </w:rPr>
  </w:style>
  <w:style w:type="character" w:styleId="Sledovanodkaz">
    <w:name w:val="FollowedHyperlink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Nadpis7Char">
    <w:name w:val="Nadpis 7 Char"/>
    <w:link w:val="Nadpis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ln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link w:val="Nzev"/>
    <w:rsid w:val="003031B6"/>
    <w:rPr>
      <w:b/>
      <w:sz w:val="28"/>
    </w:rPr>
  </w:style>
  <w:style w:type="paragraph" w:styleId="Odstavecseseznamem">
    <w:name w:val="List Paragraph"/>
    <w:basedOn w:val="Normln"/>
    <w:qFormat/>
    <w:rsid w:val="003031B6"/>
    <w:pPr>
      <w:ind w:left="720"/>
      <w:contextualSpacing/>
    </w:pPr>
  </w:style>
  <w:style w:type="table" w:styleId="Mkatabulky">
    <w:name w:val="Table Grid"/>
    <w:basedOn w:val="Normlntabulka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1785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785"/>
    <w:rPr>
      <w:sz w:val="20"/>
      <w:szCs w:val="20"/>
    </w:rPr>
  </w:style>
  <w:style w:type="character" w:customStyle="1" w:styleId="TextkomenteChar">
    <w:name w:val="Text komentáře Char"/>
    <w:link w:val="Textkomente"/>
    <w:rsid w:val="00C1178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C11785"/>
    <w:rPr>
      <w:b/>
      <w:bCs/>
    </w:rPr>
  </w:style>
  <w:style w:type="character" w:customStyle="1" w:styleId="PedmtkomenteChar">
    <w:name w:val="Předmět komentáře Char"/>
    <w:link w:val="Pedmtkomente"/>
    <w:rsid w:val="00C1178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C11785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1178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ln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yperlink" Target="mailto:epodatelna@fzu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%20siebertova@fzu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__________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enisek@fzu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ulin@fzu.cz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DMugs7S9MoOYfBGa0I77yxI9/gw=</DigestValue>
    </Reference>
    <Reference URI="#idOfficeObject" Type="http://www.w3.org/2000/09/xmldsig#Object">
      <DigestMethod Algorithm="http://www.w3.org/2000/09/xmldsig#sha1"/>
      <DigestValue>TL7kKpYKqVb+JYhGQGldmlEmsUg=</DigestValue>
    </Reference>
  </SignedInfo>
  <SignatureValue>
    BOHbhe7kyZmkdoTGOpS33G679pNxrZChVzJ8H1gQVpBO6JqU+iwngZPmbHD2Zcp5YHA2rKGU
    gtWu548iaqWD1nS7T9yC8uDn93kX561EcUdlG6d3yIjVNkCanAuFRKOCLAiPKTHGAk3O+s/X
    1ipluypPI94Y3QKfrbrhdzNpugeY2N+kvMIpyLr6ml2KVCfnT6YFUemckPw3GpnVNH6xVq0A
    6QEmgb4TOXuol9MtYAbiZWbJsMrL6QUbq4WOFMqfE96/47try6v1fpueCTfpkA3+FXWwbNor
    igTLYouB1IH/p/kO2AsYHoLoAseHH0XYlyqmPLqbvbP7YsWsXPq9Ig==
  </SignatureValue>
  <KeyInfo>
    <KeyValue>
      <RSAKeyValue>
        <Modulus>
            4Dja2rl/hI1fW3N2NiW/KlfHIaQMea5pnS1Cqjss0mZnuoWk1UU4NzqK++1xFxbS3l6Q2xYw
            qsWh/1P5DtPheM8DK5T1+UTbJ/dw0YxV8y8B4MmaYGTw93hxh7whmFCPh53D6jFQWIyp6jGM
            HE1rKH1r4Dv/tV7i3mMhT+0YtckqU5KI5Eu0A9KN/FXxjW8fgPfpNidG3VmQayYEoIctbPIv
            lSb6PAyJ8uQepX6Wir4wMcM0w27TBhWRq2Qi4aj254LsRcsklh8AfeCexl8AyTCbUPg6+i+X
            zpkrq/n3nFq0uvLyhibyNoJf1sUD8JU0Cq9JkJL/pO2qorsDO/9xCQ==
          </Modulus>
        <Exponent>AQAB</Exponent>
      </RSAKeyValue>
    </KeyValue>
    <X509Data>
      <X509Certificate>
          MIIGrTCCBZWgAwIBAgIDGjsBMA0GCSqGSIb3DQEBCwUAMF8xCzAJBgNVBAYTAkNaMSwwKgYD
          VQQKDCPEjGVza8OhIHBvxaF0YSwgcy5wLiBbScSMIDQ3MTE0OTgzXTEiMCAGA1UEAxMZUG9z
          dFNpZ251bSBRdWFsaWZpZWQgQ0EgMjAeFw0xNDExMjQxMDE4NDBaFw0xNTEyMTQxMDE4NDBa
          MIGKMQswCQYDVQQGEwJDWjE5MDcGA1UECgwwRnl6aWvDoWxuw60gw7pzdGF2IEFWIMSMUiwg
          di52LmkuIFtJxIwgNjgzNzgyNzFdMRAwDgYDVQQLEwcyMDQxMjI1MR8wHQYDVQQDDBZWbGFk
          aW3DrXIgTGV2YW5kb3Zza8O9MQ0wCwYDVQQFEwRQMTI4MIIBIjANBgkqhkiG9w0BAQEFAAOC
          AQ8AMIIBCgKCAQEA4Dja2rl/hI1fW3N2NiW/KlfHIaQMea5pnS1Cqjss0mZnuoWk1UU4NzqK
          ++1xFxbS3l6Q2xYwqsWh/1P5DtPheM8DK5T1+UTbJ/dw0YxV8y8B4MmaYGTw93hxh7whmFCP
          h53D6jFQWIyp6jGMHE1rKH1r4Dv/tV7i3mMhT+0YtckqU5KI5Eu0A9KN/FXxjW8fgPfpNidG
          3VmQayYEoIctbPIvlSb6PAyJ8uQepX6Wir4wMcM0w27TBhWRq2Qi4aj254LsRcsklh8AfeCe
          xl8AyTCbUPg6+i+Xzpkrq/n3nFq0uvLyhibyNoJf1sUD8JU0Cq9JkJL/pO2qorsDO/9xCQID
          AQABo4IDRDCCA0AwQwYDVR0RBDwwOoESbGV2YW5kb3Zza3lAZnp1LmN6oBkGCSsGAQQB3BkC
          AaAMEwoxNzg5ODA0NjQzoAkGA1UEDaACEwAwggEOBgNVHSAEggEFMIIBATCB/gYJZ4EGAQQB
          B4IsMIHwMIHHBggrBgEFBQcCAjCBuhqBt1RlbnRvIGt2YWxpZmlrb3ZhbnkgY2VydGlmaWth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cmwwHQYDVR0OBBYEFKMeyr7NUa/p9s4DcZjbFl3ShMhiMA0GCSqGSIb3DQEBCwUAA4IBAQAr
          hetIm95GTp+60yE1+twhpjliMIQFwCbtNHPxVbkjHAJEwUeAI9EKo/Of9ebcB2KkD6MDKzGh
          eoKCTQ/RKSSnF6HoUEpCjQl8xBw2CJgZqYenl0strH6hbCdX7nj28fBWbSvt2/68KiszW0ZL
          lVi5RKPmB04dWXvp/QZyftud8Btg7FmLwnvPvQv0il4gjAhSLJkSeZdvWi2Kcvejm6qgBWYO
          AwCI86PD8mUF11w4EUzBNzYmGIX1UIC0bGcHc7CpoBEabpQfSKQAn3J7A9rmpsH+0EjDNgH/
          7/EadWCXEJGs0vT1xOh0OoZmTLF32PLBkuOSAAomzb8/nr8VC9s7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3"/>
            <mdssi:RelationshipReference SourceId="rId7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5"/>
            <mdssi:RelationshipReference SourceId="rId15"/>
            <mdssi:RelationshipReference SourceId="rId19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6ef6xkA3RqVR0O1msePkg+dnetQ=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E+gxKD5bjv1SlYFCEbVaU6CrJBk=</DigestValue>
      </Reference>
      <Reference URI="/word/document.xml?ContentType=application/vnd.openxmlformats-officedocument.wordprocessingml.document.main+xml">
        <DigestMethod Algorithm="http://www.w3.org/2000/09/xmldsig#sha1"/>
        <DigestValue>VaN2w6d8MaDgqQQ445WzQFR6Vjw=</DigestValue>
      </Reference>
      <Reference URI="/word/endnotes.xml?ContentType=application/vnd.openxmlformats-officedocument.wordprocessingml.endnotes+xml">
        <DigestMethod Algorithm="http://www.w3.org/2000/09/xmldsig#sha1"/>
        <DigestValue>2WEml3cCej401HYfWPuj8ExlDQc=</DigestValue>
      </Reference>
      <Reference URI="/word/fontTable.xml?ContentType=application/vnd.openxmlformats-officedocument.wordprocessingml.fontTable+xml">
        <DigestMethod Algorithm="http://www.w3.org/2000/09/xmldsig#sha1"/>
        <DigestValue>YD+wi/1egE2x14/6siJCpsA+0rk=</DigestValue>
      </Reference>
      <Reference URI="/word/footer1.xml?ContentType=application/vnd.openxmlformats-officedocument.wordprocessingml.footer+xml">
        <DigestMethod Algorithm="http://www.w3.org/2000/09/xmldsig#sha1"/>
        <DigestValue>WJ7oUjstiKFp/wbYDUcACjAsAXU=</DigestValue>
      </Reference>
      <Reference URI="/word/footer2.xml?ContentType=application/vnd.openxmlformats-officedocument.wordprocessingml.footer+xml">
        <DigestMethod Algorithm="http://www.w3.org/2000/09/xmldsig#sha1"/>
        <DigestValue>u5jkLl/8NYmFpYtRMEqe8PlXPvA=</DigestValue>
      </Reference>
      <Reference URI="/word/footnotes.xml?ContentType=application/vnd.openxmlformats-officedocument.wordprocessingml.footnotes+xml">
        <DigestMethod Algorithm="http://www.w3.org/2000/09/xmldsig#sha1"/>
        <DigestValue>ktz2KO45Wle51NN3e86xvfeku68=</DigestValue>
      </Reference>
      <Reference URI="/word/header1.xml?ContentType=application/vnd.openxmlformats-officedocument.wordprocessingml.header+xml">
        <DigestMethod Algorithm="http://www.w3.org/2000/09/xmldsig#sha1"/>
        <DigestValue>dgwf8mYi8pWvLLHxRJk90UED9pM=</DigestValue>
      </Reference>
      <Reference URI="/word/header2.xml?ContentType=application/vnd.openxmlformats-officedocument.wordprocessingml.header+xml">
        <DigestMethod Algorithm="http://www.w3.org/2000/09/xmldsig#sha1"/>
        <DigestValue>7SyzDJs6TxXwYCquVKhoWpCWaWc=</DigestValue>
      </Reference>
      <Reference URI="/word/header3.xml?ContentType=application/vnd.openxmlformats-officedocument.wordprocessingml.header+xml">
        <DigestMethod Algorithm="http://www.w3.org/2000/09/xmldsig#sha1"/>
        <DigestValue>5UiH2D2nLTRTnZuHRM3fItCubgo=</DigestValue>
      </Reference>
      <Reference URI="/word/media/image1.wmf?ContentType=image/x-wmf">
        <DigestMethod Algorithm="http://www.w3.org/2000/09/xmldsig#sha1"/>
        <DigestValue>pScY+rRBtptPWyFqDoYXepesbg8=</DigestValue>
      </Reference>
      <Reference URI="/word/media/image2.wmf?ContentType=image/x-wmf">
        <DigestMethod Algorithm="http://www.w3.org/2000/09/xmldsig#sha1"/>
        <DigestValue>ufOZhSNBCLPoJnBA6w8OXB2wvE0=</DigestValue>
      </Reference>
      <Reference URI="/word/numbering.xml?ContentType=application/vnd.openxmlformats-officedocument.wordprocessingml.numbering+xml">
        <DigestMethod Algorithm="http://www.w3.org/2000/09/xmldsig#sha1"/>
        <DigestValue>dZkstGa7pe7tHfi2y1XCzmRnpm4=</DigestValue>
      </Reference>
      <Reference URI="/word/settings.xml?ContentType=application/vnd.openxmlformats-officedocument.wordprocessingml.settings+xml">
        <DigestMethod Algorithm="http://www.w3.org/2000/09/xmldsig#sha1"/>
        <DigestValue>I855DC4mJS0o1xTfJxvM7omzKws=</DigestValue>
      </Reference>
      <Reference URI="/word/styles.xml?ContentType=application/vnd.openxmlformats-officedocument.wordprocessingml.styles+xml">
        <DigestMethod Algorithm="http://www.w3.org/2000/09/xmldsig#sha1"/>
        <DigestValue>qnYCIReB7s66hnMVTK84bT03Jec=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2015-02-20T15:19:54Z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C0153-8DD8-4733-B106-DEF96CF8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3333</Words>
  <Characters>19667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FzÚ AV ČR v.v.i.</Company>
  <LinksUpToDate>false</LinksUpToDate>
  <CharactersWithSpaces>22955</CharactersWithSpaces>
  <SharedDoc>false</SharedDoc>
  <HLinks>
    <vt:vector size="42" baseType="variant">
      <vt:variant>
        <vt:i4>7077975</vt:i4>
      </vt:variant>
      <vt:variant>
        <vt:i4>12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7995462</vt:i4>
      </vt:variant>
      <vt:variant>
        <vt:i4>9</vt:i4>
      </vt:variant>
      <vt:variant>
        <vt:i4>0</vt:i4>
      </vt:variant>
      <vt:variant>
        <vt:i4>5</vt:i4>
      </vt:variant>
      <vt:variant>
        <vt:lpwstr>mailto:manour@fzu.cz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Levandovsky</cp:lastModifiedBy>
  <cp:revision>3</cp:revision>
  <cp:lastPrinted>2015-02-20T08:48:00Z</cp:lastPrinted>
  <dcterms:created xsi:type="dcterms:W3CDTF">2015-02-18T09:33:00Z</dcterms:created>
  <dcterms:modified xsi:type="dcterms:W3CDTF">2015-02-20T09:18:00Z</dcterms:modified>
</cp:coreProperties>
</file>