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110F85DA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1B8EC70D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38FAC939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3F075064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16A3D9E2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26EA7D82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0CDDA5DE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2E30ED9F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2618BA8A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5E859564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6280D5A3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 </w:t>
      </w:r>
      <w:r w:rsidR="00C93006">
        <w:rPr>
          <w:rFonts w:cstheme="minorHAnsi"/>
          <w:sz w:val="24"/>
        </w:rPr>
        <w:t>10</w:t>
      </w:r>
      <w:r w:rsidRPr="00113099">
        <w:rPr>
          <w:rFonts w:cstheme="minorHAnsi"/>
          <w:sz w:val="24"/>
        </w:rPr>
        <w:t xml:space="preserve">– Dodávka vodoměrů </w:t>
      </w:r>
      <w:r w:rsidR="00C93006" w:rsidRPr="00C93006">
        <w:rPr>
          <w:rFonts w:cstheme="minorHAnsi"/>
          <w:sz w:val="24"/>
        </w:rPr>
        <w:t>s radiovým výstupním systémem  "pevná radiová síť" DN 20 až DN 40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0390B46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37052555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571EF187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6EC4BCDD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089B86D1" w14:textId="23A63168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ES prohlášení o shodě s nařízením vlády č. 116/2016 Sb., o posuzování shody zařízení a ochranných systémů určených k použití v prostředí s nebezpečím výbuchu při jejich dodávání na trh. ES prohlášení o shodě typu může být předloženo v úředním jazyce státu, ve kterém bylo pomocné zařízení schváleno.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0C8E61E0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lastRenderedPageBreak/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30E5E098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C93006">
        <w:rPr>
          <w:rFonts w:cstheme="minorHAnsi"/>
          <w:sz w:val="24"/>
        </w:rPr>
        <w:t>20</w:t>
      </w:r>
      <w:r w:rsidR="00C93006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7950CA50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C93006">
        <w:rPr>
          <w:rFonts w:cstheme="minorHAnsi"/>
          <w:sz w:val="24"/>
        </w:rPr>
        <w:t>50</w:t>
      </w:r>
      <w:r w:rsidR="00C93006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40DFACC4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C93006">
        <w:rPr>
          <w:rFonts w:cstheme="minorHAnsi"/>
          <w:sz w:val="24"/>
        </w:rPr>
        <w:t>100</w:t>
      </w:r>
      <w:r w:rsidR="00C93006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5FF3AE5F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2275642E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0C91013F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31E97AC5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57240C82" w14:textId="77777777" w:rsidR="00866534" w:rsidRPr="00230B60" w:rsidRDefault="00866534" w:rsidP="0086653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1D00C29A" w14:textId="77777777" w:rsidR="00866534" w:rsidRDefault="00866534" w:rsidP="0086653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41364C96" w14:textId="77777777" w:rsidR="00866534" w:rsidRPr="00230B60" w:rsidRDefault="00866534" w:rsidP="0086653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866534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866534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6D7A9637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66534"/>
    <w:rsid w:val="00880EEC"/>
    <w:rsid w:val="008915E4"/>
    <w:rsid w:val="00896AD0"/>
    <w:rsid w:val="00900D6D"/>
    <w:rsid w:val="00907261"/>
    <w:rsid w:val="00912978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97D18"/>
    <w:rsid w:val="00BC4C23"/>
    <w:rsid w:val="00C1172C"/>
    <w:rsid w:val="00C53A23"/>
    <w:rsid w:val="00C6182D"/>
    <w:rsid w:val="00C81759"/>
    <w:rsid w:val="00C8514B"/>
    <w:rsid w:val="00C93006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2633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8</cp:revision>
  <cp:lastPrinted>2020-10-07T07:30:00Z</cp:lastPrinted>
  <dcterms:created xsi:type="dcterms:W3CDTF">2020-10-07T07:52:00Z</dcterms:created>
  <dcterms:modified xsi:type="dcterms:W3CDTF">2020-10-09T12:20:00Z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