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AF3CB" w14:textId="77777777" w:rsidR="00816660" w:rsidRPr="00074B90" w:rsidRDefault="00816660" w:rsidP="00816660">
      <w:pPr>
        <w:spacing w:line="276" w:lineRule="auto"/>
        <w:jc w:val="center"/>
        <w:rPr>
          <w:rFonts w:cstheme="minorHAnsi"/>
          <w:b/>
          <w:u w:val="single"/>
        </w:rPr>
      </w:pPr>
      <w:r w:rsidRPr="00074B90">
        <w:rPr>
          <w:rFonts w:cstheme="minorHAnsi"/>
          <w:b/>
          <w:u w:val="single"/>
        </w:rPr>
        <w:t xml:space="preserve">Vzor </w:t>
      </w:r>
      <w:r w:rsidRPr="00100648">
        <w:rPr>
          <w:rFonts w:cstheme="minorHAnsi"/>
          <w:b/>
          <w:u w:val="single"/>
        </w:rPr>
        <w:t>čestného prohlášení dodavatele o neexistenci vztahu k Rusku</w:t>
      </w:r>
    </w:p>
    <w:p w14:paraId="78F89722" w14:textId="78C0AB0C" w:rsidR="00310175" w:rsidRPr="008524A1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8524A1">
        <w:rPr>
          <w:rFonts w:cstheme="minorHAnsi"/>
          <w:b/>
        </w:rPr>
        <w:t>Identifikační údaje o zakázce</w:t>
      </w:r>
    </w:p>
    <w:tbl>
      <w:tblPr>
        <w:tblStyle w:val="Mkatabulky"/>
        <w:tblW w:w="9072" w:type="dxa"/>
        <w:tblInd w:w="-5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488"/>
        <w:gridCol w:w="6584"/>
      </w:tblGrid>
      <w:tr w:rsidR="00F04B12" w:rsidRPr="00DD4828" w14:paraId="467975A9" w14:textId="77777777" w:rsidTr="00B918AA">
        <w:tc>
          <w:tcPr>
            <w:tcW w:w="2488" w:type="dxa"/>
            <w:vAlign w:val="center"/>
          </w:tcPr>
          <w:p w14:paraId="73CAE6E3" w14:textId="11CADA6E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 zakázky</w:t>
            </w:r>
          </w:p>
        </w:tc>
        <w:tc>
          <w:tcPr>
            <w:tcW w:w="6584" w:type="dxa"/>
            <w:vAlign w:val="center"/>
          </w:tcPr>
          <w:p w14:paraId="4A089643" w14:textId="2BA8952E" w:rsidR="00F04B12" w:rsidRPr="00353DEC" w:rsidRDefault="00353DEC" w:rsidP="00F04B12">
            <w:pPr>
              <w:spacing w:before="120" w:after="120"/>
              <w:rPr>
                <w:rFonts w:cstheme="minorHAnsi"/>
                <w:b/>
                <w:bCs/>
              </w:rPr>
            </w:pPr>
            <w:r w:rsidRPr="00353DEC">
              <w:rPr>
                <w:b/>
                <w:bCs/>
              </w:rPr>
              <w:t>Rekonstrukce místní komunikace p.p.č. 1024/1, 1024/2, 582/1 a 628/15 v k.ú. Polepy</w:t>
            </w:r>
          </w:p>
        </w:tc>
      </w:tr>
      <w:tr w:rsidR="00F04B12" w:rsidRPr="00DD4828" w14:paraId="78AB8B37" w14:textId="77777777" w:rsidTr="00B918AA">
        <w:tc>
          <w:tcPr>
            <w:tcW w:w="2488" w:type="dxa"/>
            <w:vAlign w:val="center"/>
          </w:tcPr>
          <w:p w14:paraId="3CA3AEC2" w14:textId="6985D9F0" w:rsidR="00F04B12" w:rsidRPr="00DD4828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Druh zakázky</w:t>
            </w:r>
          </w:p>
        </w:tc>
        <w:tc>
          <w:tcPr>
            <w:tcW w:w="6584" w:type="dxa"/>
            <w:vAlign w:val="center"/>
          </w:tcPr>
          <w:p w14:paraId="6E742490" w14:textId="6A8DCEF5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61476B">
              <w:rPr>
                <w:rFonts w:cstheme="minorHAnsi"/>
                <w:b/>
                <w:color w:val="000000"/>
              </w:rPr>
              <w:t xml:space="preserve">Veřejná zakázka malého rozsahu (ZMR) na </w:t>
            </w:r>
            <w:r w:rsidRPr="0061476B">
              <w:rPr>
                <w:rFonts w:cstheme="minorHAnsi"/>
                <w:b/>
              </w:rPr>
              <w:t>stavební práce</w:t>
            </w:r>
          </w:p>
        </w:tc>
      </w:tr>
    </w:tbl>
    <w:p w14:paraId="30F59557" w14:textId="77777777" w:rsidR="00310175" w:rsidRPr="00DD4828" w:rsidRDefault="00310175" w:rsidP="00624FF1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bookmarkStart w:id="0" w:name="_Hlk70367120"/>
      <w:r w:rsidRPr="00DD4828">
        <w:rPr>
          <w:rFonts w:cstheme="minorHAnsi"/>
          <w:b/>
        </w:rPr>
        <w:t>Identifikační údaje zadavatele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6513"/>
      </w:tblGrid>
      <w:tr w:rsidR="00F04B12" w14:paraId="20DC06FF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bookmarkEnd w:id="0"/>
          <w:p w14:paraId="586F06C4" w14:textId="4627238A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Název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6637714" w14:textId="111DC7E6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 </w:t>
            </w:r>
            <w:r>
              <w:rPr>
                <w:rFonts w:cstheme="minorHAnsi"/>
                <w:b/>
                <w:color w:val="000000"/>
              </w:rPr>
              <w:t>P</w:t>
            </w:r>
            <w:r w:rsidR="00527EFC">
              <w:rPr>
                <w:rFonts w:cstheme="minorHAnsi"/>
                <w:b/>
                <w:color w:val="000000"/>
              </w:rPr>
              <w:t>olepy</w:t>
            </w:r>
          </w:p>
        </w:tc>
      </w:tr>
      <w:tr w:rsidR="00F04B12" w14:paraId="7F44E4A4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405181D" w14:textId="6EB0A21C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IČ/DIČ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427AE235" w14:textId="29D9B1F7" w:rsidR="00F04B12" w:rsidRDefault="00BB18D5" w:rsidP="00F04B12">
            <w:pPr>
              <w:spacing w:before="120" w:after="120"/>
              <w:rPr>
                <w:rFonts w:cstheme="minorHAnsi"/>
              </w:rPr>
            </w:pPr>
            <w:r>
              <w:rPr>
                <w:rFonts w:cstheme="minorHAnsi"/>
                <w:b/>
                <w:color w:val="000000"/>
              </w:rPr>
              <w:t>002 6</w:t>
            </w:r>
            <w:r w:rsidR="00527EFC">
              <w:rPr>
                <w:rFonts w:cstheme="minorHAnsi"/>
                <w:b/>
                <w:color w:val="000000"/>
              </w:rPr>
              <w:t>4 202</w:t>
            </w:r>
          </w:p>
        </w:tc>
      </w:tr>
      <w:tr w:rsidR="00F04B12" w14:paraId="047E93DB" w14:textId="77777777" w:rsidTr="00624FF1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11045C2B" w14:textId="4EABC156" w:rsidR="00F04B12" w:rsidRDefault="00F04B12" w:rsidP="00F04B12">
            <w:pPr>
              <w:spacing w:before="120" w:after="120"/>
              <w:rPr>
                <w:rFonts w:cstheme="minorHAnsi"/>
              </w:rPr>
            </w:pPr>
            <w:r w:rsidRPr="00630700">
              <w:rPr>
                <w:rFonts w:cstheme="minorHAnsi"/>
              </w:rPr>
              <w:t>Adresa sídla</w:t>
            </w:r>
          </w:p>
        </w:tc>
        <w:tc>
          <w:tcPr>
            <w:tcW w:w="6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F50A95F" w14:textId="37727F6D" w:rsidR="00F04B12" w:rsidRDefault="00BB18D5" w:rsidP="00F04B12">
            <w:pPr>
              <w:spacing w:before="120" w:after="120"/>
              <w:rPr>
                <w:rFonts w:cstheme="minorHAnsi"/>
              </w:rPr>
            </w:pPr>
            <w:r w:rsidRPr="00D51712">
              <w:rPr>
                <w:rFonts w:cstheme="minorHAnsi"/>
                <w:b/>
                <w:color w:val="000000"/>
              </w:rPr>
              <w:t xml:space="preserve">Obecní úřad, </w:t>
            </w:r>
            <w:r>
              <w:rPr>
                <w:rFonts w:cstheme="minorHAnsi"/>
                <w:b/>
                <w:color w:val="000000"/>
              </w:rPr>
              <w:t xml:space="preserve">č.p. </w:t>
            </w:r>
            <w:r w:rsidR="00527EFC">
              <w:rPr>
                <w:rFonts w:cstheme="minorHAnsi"/>
                <w:b/>
                <w:color w:val="000000"/>
              </w:rPr>
              <w:t>112, 411 47 Polepy, okres Litoměřice</w:t>
            </w:r>
          </w:p>
        </w:tc>
      </w:tr>
    </w:tbl>
    <w:p w14:paraId="6451DA86" w14:textId="6BA70E3D" w:rsidR="00310175" w:rsidRPr="00DD4828" w:rsidRDefault="00310175" w:rsidP="006C26FC">
      <w:pPr>
        <w:pBdr>
          <w:top w:val="single" w:sz="8" w:space="1" w:color="000000"/>
          <w:bottom w:val="single" w:sz="8" w:space="1" w:color="000000"/>
        </w:pBdr>
        <w:shd w:val="clear" w:color="auto" w:fill="DEEAF6" w:themeFill="accent1" w:themeFillTint="33"/>
        <w:tabs>
          <w:tab w:val="left" w:pos="3544"/>
        </w:tabs>
        <w:spacing w:line="240" w:lineRule="auto"/>
        <w:rPr>
          <w:rFonts w:cstheme="minorHAnsi"/>
          <w:b/>
        </w:rPr>
      </w:pPr>
      <w:r w:rsidRPr="00DD4828">
        <w:rPr>
          <w:rFonts w:cstheme="minorHAnsi"/>
          <w:b/>
        </w:rPr>
        <w:t xml:space="preserve">Identifikační údaje </w:t>
      </w:r>
      <w:r>
        <w:rPr>
          <w:rFonts w:cstheme="minorHAnsi"/>
          <w:b/>
        </w:rPr>
        <w:t>účastník</w:t>
      </w:r>
      <w:r w:rsidR="006C26FC">
        <w:rPr>
          <w:rFonts w:cstheme="minorHAnsi"/>
          <w:b/>
        </w:rPr>
        <w:t>a</w:t>
      </w:r>
    </w:p>
    <w:tbl>
      <w:tblPr>
        <w:tblStyle w:val="Mkatabulky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546"/>
        <w:gridCol w:w="6512"/>
      </w:tblGrid>
      <w:tr w:rsidR="00310175" w:rsidRPr="00DD4828" w14:paraId="22176479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33393A72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Obchodní firma/název</w:t>
            </w:r>
          </w:p>
        </w:tc>
        <w:tc>
          <w:tcPr>
            <w:tcW w:w="6512" w:type="dxa"/>
            <w:vAlign w:val="center"/>
          </w:tcPr>
          <w:p w14:paraId="3583F33E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76BD29D5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76762C5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IČ</w:t>
            </w:r>
            <w:r>
              <w:rPr>
                <w:rFonts w:cstheme="minorHAnsi"/>
              </w:rPr>
              <w:t>/DIČ</w:t>
            </w:r>
          </w:p>
        </w:tc>
        <w:tc>
          <w:tcPr>
            <w:tcW w:w="6512" w:type="dxa"/>
            <w:vAlign w:val="center"/>
          </w:tcPr>
          <w:p w14:paraId="2E9073F4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  <w:tr w:rsidR="00310175" w:rsidRPr="00DD4828" w14:paraId="32805652" w14:textId="77777777" w:rsidTr="002A210A">
        <w:trPr>
          <w:trHeight w:val="515"/>
        </w:trPr>
        <w:tc>
          <w:tcPr>
            <w:tcW w:w="2546" w:type="dxa"/>
            <w:vAlign w:val="center"/>
          </w:tcPr>
          <w:p w14:paraId="51FADA8C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  <w:r w:rsidRPr="00DD4828">
              <w:rPr>
                <w:rFonts w:cstheme="minorHAnsi"/>
              </w:rPr>
              <w:t>Adresa sídla</w:t>
            </w:r>
          </w:p>
        </w:tc>
        <w:tc>
          <w:tcPr>
            <w:tcW w:w="6512" w:type="dxa"/>
            <w:vAlign w:val="center"/>
          </w:tcPr>
          <w:p w14:paraId="1F9F049A" w14:textId="77777777" w:rsidR="00310175" w:rsidRPr="00DD4828" w:rsidRDefault="00310175" w:rsidP="00B918AA">
            <w:pPr>
              <w:spacing w:before="120" w:after="120"/>
              <w:rPr>
                <w:rFonts w:cstheme="minorHAnsi"/>
              </w:rPr>
            </w:pPr>
          </w:p>
        </w:tc>
      </w:tr>
    </w:tbl>
    <w:p w14:paraId="29BA2163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jemu znám obsah nařízení (EU) č. 833/2014 o omezujících opatřeních vzhledem k činnostem Ruska destabilizujícím na Ukrajině, ve znění nařízení Rady (EU) č. 2022/576, ze dne 8. dubna 2022 („</w:t>
      </w:r>
      <w:r w:rsidRPr="00100648">
        <w:rPr>
          <w:rFonts w:cstheme="minorHAnsi"/>
          <w:b/>
          <w:bCs/>
          <w:szCs w:val="22"/>
        </w:rPr>
        <w:t>Nařízení</w:t>
      </w:r>
      <w:r w:rsidRPr="00100648">
        <w:rPr>
          <w:rFonts w:cstheme="minorHAnsi"/>
          <w:szCs w:val="22"/>
        </w:rPr>
        <w:t>“), a že není osobou ve smyslu článku 5k Nařízení, tedy že není:</w:t>
      </w:r>
    </w:p>
    <w:p w14:paraId="649FA157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 xml:space="preserve">ruským státním příslušníkem, fyzickou či právnickou osobou nebo subjektem či orgánem se sídlem v Rusku; </w:t>
      </w:r>
    </w:p>
    <w:p w14:paraId="5AFD604B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právnickou osobou, subjektem nebo orgánem, které jsou z více než 50 % přímo či nepřímo vlastněny některým ze subjektů uvedených v písmeni a) výše, nebo</w:t>
      </w:r>
    </w:p>
    <w:p w14:paraId="45640758" w14:textId="77777777" w:rsidR="00816660" w:rsidRPr="00100648" w:rsidRDefault="00816660" w:rsidP="00816660">
      <w:pPr>
        <w:pStyle w:val="Textkomente"/>
        <w:numPr>
          <w:ilvl w:val="0"/>
          <w:numId w:val="14"/>
        </w:numPr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fyzickou nebo právnickou osobou, subjektem nebo orgánem, které jednají jménem nebo na pokyn některého ze subjektů uvedených v písmeni a) nebo b) výše.</w:t>
      </w:r>
    </w:p>
    <w:p w14:paraId="297A9C9A" w14:textId="77777777" w:rsidR="00816660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dále čestně prohlašuje, že výše uvedené platí i ve vztahu k veškerým poddodavatelům, které využije k plnění veřejné zakázky, jejichž podíl na předmětu plnění veřejné zakázky představuje více než 10 %.</w:t>
      </w:r>
    </w:p>
    <w:p w14:paraId="596EBB5A" w14:textId="449024BD" w:rsidR="00353DEC" w:rsidRPr="00100648" w:rsidRDefault="00353DEC" w:rsidP="00816660">
      <w:pPr>
        <w:pStyle w:val="Textkomente"/>
        <w:spacing w:after="120"/>
        <w:rPr>
          <w:rFonts w:cstheme="minorHAnsi"/>
          <w:szCs w:val="22"/>
        </w:rPr>
      </w:pPr>
      <w:r>
        <w:t>V</w:t>
      </w:r>
      <w:r>
        <w:t xml:space="preserve"> případě vzniku pochybností nebo změny subdodavatele si je vědom povinnosti </w:t>
      </w:r>
      <w:r>
        <w:rPr>
          <w:rStyle w:val="Siln"/>
        </w:rPr>
        <w:t>neprodleně informovat zadavatele</w:t>
      </w:r>
      <w:r>
        <w:t xml:space="preserve"> a prokázat splnění podmínek dle tohoto prohlášení.</w:t>
      </w:r>
    </w:p>
    <w:p w14:paraId="5FD68D6B" w14:textId="77777777" w:rsidR="00816660" w:rsidRPr="00100648" w:rsidRDefault="00816660" w:rsidP="00816660">
      <w:pPr>
        <w:pStyle w:val="Textkomente"/>
        <w:spacing w:after="120"/>
        <w:rPr>
          <w:rFonts w:cstheme="minorHAnsi"/>
          <w:szCs w:val="22"/>
        </w:rPr>
      </w:pPr>
      <w:r w:rsidRPr="00100648">
        <w:rPr>
          <w:rFonts w:cstheme="minorHAnsi"/>
          <w:szCs w:val="22"/>
        </w:rPr>
        <w:t>Dodavatel čestně prohlašuje, že bude-li s ním uzavřena smlouva na veřejnou zakázku, zajistí pravdivost tohoto čestného prohlášení i po celou dobu plnění veřejné zakázky.</w:t>
      </w:r>
    </w:p>
    <w:p w14:paraId="1704C52D" w14:textId="0B4770C1" w:rsidR="009C0411" w:rsidRPr="00DD4828" w:rsidRDefault="009C0411" w:rsidP="009C0411">
      <w:pPr>
        <w:rPr>
          <w:rFonts w:cstheme="minorHAnsi"/>
        </w:rPr>
      </w:pPr>
      <w:r w:rsidRPr="00DD4828">
        <w:rPr>
          <w:rFonts w:cstheme="minorHAnsi"/>
        </w:rPr>
        <w:t>V …………………………………………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 dne ………………………………</w:t>
      </w:r>
      <w:proofErr w:type="gramStart"/>
      <w:r w:rsidRPr="00DD4828">
        <w:rPr>
          <w:rFonts w:cstheme="minorHAnsi"/>
        </w:rPr>
        <w:t>…….</w:t>
      </w:r>
      <w:proofErr w:type="gramEnd"/>
      <w:r w:rsidRPr="00DD4828">
        <w:rPr>
          <w:rFonts w:cstheme="minorHAnsi"/>
        </w:rPr>
        <w:t>.</w:t>
      </w:r>
    </w:p>
    <w:p w14:paraId="66EA4D8E" w14:textId="7F1E39D4" w:rsidR="009C0411" w:rsidRDefault="009C0411" w:rsidP="009C0411">
      <w:pPr>
        <w:tabs>
          <w:tab w:val="left" w:pos="3420"/>
        </w:tabs>
        <w:rPr>
          <w:rFonts w:cstheme="minorHAnsi"/>
        </w:rPr>
      </w:pPr>
      <w:r w:rsidRPr="00DD4828">
        <w:rPr>
          <w:rFonts w:cstheme="minorHAnsi"/>
        </w:rPr>
        <w:t xml:space="preserve">Jméno, příjmení </w:t>
      </w:r>
      <w:r>
        <w:rPr>
          <w:rFonts w:cstheme="minorHAnsi"/>
        </w:rPr>
        <w:t>osoby oprávněné jednat za účastníka</w:t>
      </w:r>
      <w:r w:rsidRPr="00DD4828">
        <w:rPr>
          <w:rFonts w:cstheme="minorHAnsi"/>
        </w:rPr>
        <w:t xml:space="preserve">: </w:t>
      </w:r>
      <w:r w:rsidR="00CF5F57">
        <w:rPr>
          <w:rFonts w:cstheme="minorHAnsi"/>
        </w:rPr>
        <w:tab/>
      </w:r>
      <w:r w:rsidR="00CF5F57" w:rsidRPr="00DD4828">
        <w:rPr>
          <w:rFonts w:cstheme="minorHAnsi"/>
        </w:rPr>
        <w:t>……………………………………</w:t>
      </w:r>
      <w:r w:rsidR="00CF5F57">
        <w:rPr>
          <w:rFonts w:cstheme="minorHAnsi"/>
        </w:rPr>
        <w:t>…………</w:t>
      </w:r>
    </w:p>
    <w:p w14:paraId="4A6176EA" w14:textId="02DA27EF" w:rsidR="00CF5F57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</w:p>
    <w:p w14:paraId="7BE6A3B1" w14:textId="6BC18287" w:rsidR="00CF5F57" w:rsidRPr="00DD4828" w:rsidRDefault="00CF5F57" w:rsidP="009C0411">
      <w:pPr>
        <w:tabs>
          <w:tab w:val="left" w:pos="3420"/>
        </w:tabs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Pr="00DD4828">
        <w:rPr>
          <w:rFonts w:cstheme="minorHAnsi"/>
        </w:rPr>
        <w:t>……………………………………</w:t>
      </w:r>
      <w:r>
        <w:rPr>
          <w:rFonts w:cstheme="minorHAnsi"/>
        </w:rPr>
        <w:t>…………</w:t>
      </w:r>
    </w:p>
    <w:p w14:paraId="3AFBFAFE" w14:textId="00546E1F" w:rsidR="009C0411" w:rsidRDefault="00CF5F57" w:rsidP="00816660">
      <w:pPr>
        <w:pStyle w:val="podpis1"/>
        <w:tabs>
          <w:tab w:val="left" w:pos="4253"/>
        </w:tabs>
        <w:rPr>
          <w:rFonts w:cstheme="minorHAnsi"/>
          <w:b/>
          <w:sz w:val="24"/>
        </w:rPr>
      </w:pPr>
      <w:r>
        <w:rPr>
          <w:rFonts w:asciiTheme="minorHAnsi" w:hAnsiTheme="minorHAnsi" w:cstheme="minorHAnsi"/>
          <w:i/>
          <w:sz w:val="22"/>
          <w:szCs w:val="22"/>
        </w:rPr>
        <w:tab/>
      </w:r>
      <w:r w:rsidR="009C0411" w:rsidRPr="00DD4828">
        <w:rPr>
          <w:rFonts w:asciiTheme="minorHAnsi" w:hAnsiTheme="minorHAnsi" w:cstheme="minorHAnsi"/>
          <w:i/>
          <w:sz w:val="22"/>
          <w:szCs w:val="22"/>
        </w:rPr>
        <w:t>Razítko a podpis</w:t>
      </w:r>
      <w:r w:rsidR="009C0411">
        <w:rPr>
          <w:rFonts w:asciiTheme="minorHAnsi" w:hAnsiTheme="minorHAnsi" w:cstheme="minorHAnsi"/>
          <w:i/>
          <w:sz w:val="22"/>
          <w:szCs w:val="22"/>
        </w:rPr>
        <w:t xml:space="preserve"> osoby oprávněné jednat za účastníka</w:t>
      </w:r>
    </w:p>
    <w:sectPr w:rsidR="009C0411" w:rsidSect="003B4558">
      <w:headerReference w:type="default" r:id="rId8"/>
      <w:footerReference w:type="even" r:id="rId9"/>
      <w:footerReference w:type="default" r:id="rId10"/>
      <w:pgSz w:w="11906" w:h="16838"/>
      <w:pgMar w:top="1418" w:right="1418" w:bottom="1021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71C58" w14:textId="77777777" w:rsidR="007D1A7B" w:rsidRDefault="007D1A7B" w:rsidP="008A72AE">
      <w:pPr>
        <w:spacing w:after="0" w:line="240" w:lineRule="auto"/>
      </w:pPr>
      <w:r>
        <w:separator/>
      </w:r>
    </w:p>
  </w:endnote>
  <w:endnote w:type="continuationSeparator" w:id="0">
    <w:p w14:paraId="7FEA0522" w14:textId="77777777" w:rsidR="007D1A7B" w:rsidRDefault="007D1A7B" w:rsidP="008A7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JohnSans Text Pro">
    <w:altName w:val="Times New Roman"/>
    <w:panose1 w:val="020B0604020202020204"/>
    <w:charset w:val="00"/>
    <w:family w:val="modern"/>
    <w:notTrueType/>
    <w:pitch w:val="variable"/>
    <w:sig w:usb0="800000AF" w:usb1="5000206A" w:usb2="000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nky"/>
      </w:rPr>
      <w:id w:val="-735769872"/>
      <w:docPartObj>
        <w:docPartGallery w:val="Page Numbers (Bottom of Page)"/>
        <w:docPartUnique/>
      </w:docPartObj>
    </w:sdtPr>
    <w:sdtContent>
      <w:p w14:paraId="67C8CF06" w14:textId="28408D09" w:rsidR="003B4558" w:rsidRDefault="003B4558" w:rsidP="00BE63D7">
        <w:pPr>
          <w:pStyle w:val="Zpat"/>
          <w:framePr w:wrap="none" w:vAnchor="text" w:hAnchor="margin" w:xAlign="center" w:y="1"/>
          <w:rPr>
            <w:rStyle w:val="slostrnky"/>
          </w:rPr>
        </w:pPr>
        <w:r>
          <w:rPr>
            <w:rStyle w:val="slostrnky"/>
          </w:rPr>
          <w:fldChar w:fldCharType="begin"/>
        </w:r>
        <w:r>
          <w:rPr>
            <w:rStyle w:val="slostrnky"/>
          </w:rPr>
          <w:instrText xml:space="preserve"> PAGE </w:instrText>
        </w:r>
        <w:r>
          <w:rPr>
            <w:rStyle w:val="slostrnky"/>
          </w:rPr>
          <w:fldChar w:fldCharType="end"/>
        </w:r>
      </w:p>
    </w:sdtContent>
  </w:sdt>
  <w:p w14:paraId="02D2B079" w14:textId="77777777" w:rsidR="003B4558" w:rsidRDefault="003B45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D9DD8" w14:textId="77777777" w:rsidR="009C0411" w:rsidRDefault="009C0411">
    <w:pPr>
      <w:pStyle w:val="Zpat"/>
      <w:jc w:val="center"/>
      <w:rPr>
        <w:color w:val="5B9BD5" w:themeColor="accent1"/>
      </w:rPr>
    </w:pPr>
    <w:r>
      <w:rPr>
        <w:color w:val="5B9BD5" w:themeColor="accent1"/>
      </w:rPr>
      <w:t xml:space="preserve">Stránka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PAGE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  <w:r>
      <w:rPr>
        <w:color w:val="5B9BD5" w:themeColor="accent1"/>
      </w:rPr>
      <w:t xml:space="preserve"> z </w:t>
    </w:r>
    <w:r>
      <w:rPr>
        <w:color w:val="5B9BD5" w:themeColor="accent1"/>
      </w:rPr>
      <w:fldChar w:fldCharType="begin"/>
    </w:r>
    <w:r>
      <w:rPr>
        <w:color w:val="5B9BD5" w:themeColor="accent1"/>
      </w:rPr>
      <w:instrText>NUMPAGES  \* Arabic  \* MERGEFORMAT</w:instrText>
    </w:r>
    <w:r>
      <w:rPr>
        <w:color w:val="5B9BD5" w:themeColor="accent1"/>
      </w:rPr>
      <w:fldChar w:fldCharType="separate"/>
    </w:r>
    <w:r>
      <w:rPr>
        <w:color w:val="5B9BD5" w:themeColor="accent1"/>
      </w:rPr>
      <w:t>2</w:t>
    </w:r>
    <w:r>
      <w:rPr>
        <w:color w:val="5B9BD5" w:themeColor="accent1"/>
      </w:rPr>
      <w:fldChar w:fldCharType="end"/>
    </w:r>
  </w:p>
  <w:p w14:paraId="3FC510EB" w14:textId="77777777" w:rsidR="003B4558" w:rsidRDefault="003B45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05FFEB" w14:textId="77777777" w:rsidR="007D1A7B" w:rsidRDefault="007D1A7B" w:rsidP="008A72AE">
      <w:pPr>
        <w:spacing w:after="0" w:line="240" w:lineRule="auto"/>
      </w:pPr>
      <w:r>
        <w:separator/>
      </w:r>
    </w:p>
  </w:footnote>
  <w:footnote w:type="continuationSeparator" w:id="0">
    <w:p w14:paraId="4C23AEA8" w14:textId="77777777" w:rsidR="007D1A7B" w:rsidRDefault="007D1A7B" w:rsidP="008A7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F0EE7" w14:textId="76B09482" w:rsidR="0073688B" w:rsidRPr="0073688B" w:rsidRDefault="00310175" w:rsidP="00310175">
    <w:pPr>
      <w:pStyle w:val="Zhlav"/>
      <w:rPr>
        <w:i/>
        <w:iCs/>
        <w:sz w:val="20"/>
        <w:szCs w:val="20"/>
      </w:rPr>
    </w:pPr>
    <w:r w:rsidRPr="00D248D9">
      <w:rPr>
        <w:rFonts w:cstheme="minorHAnsi"/>
        <w:i/>
        <w:noProof/>
        <w:color w:val="1F4E79" w:themeColor="accent1" w:themeShade="80"/>
        <w:sz w:val="20"/>
        <w:szCs w:val="20"/>
      </w:rPr>
      <w:drawing>
        <wp:anchor distT="0" distB="0" distL="114300" distR="114300" simplePos="0" relativeHeight="251658752" behindDoc="1" locked="0" layoutInCell="1" allowOverlap="1" wp14:anchorId="56D0A078" wp14:editId="0F8FDC65">
          <wp:simplePos x="0" y="0"/>
          <wp:positionH relativeFrom="column">
            <wp:posOffset>4774557</wp:posOffset>
          </wp:positionH>
          <wp:positionV relativeFrom="paragraph">
            <wp:posOffset>-307413</wp:posOffset>
          </wp:positionV>
          <wp:extent cx="1058545" cy="708660"/>
          <wp:effectExtent l="0" t="0" r="0" b="2540"/>
          <wp:wrapThrough wrapText="bothSides">
            <wp:wrapPolygon edited="0">
              <wp:start x="0" y="0"/>
              <wp:lineTo x="0" y="21290"/>
              <wp:lineTo x="21250" y="21290"/>
              <wp:lineTo x="21250" y="0"/>
              <wp:lineTo x="0" y="0"/>
            </wp:wrapPolygon>
          </wp:wrapThrough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ew logo europrojekt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8545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3688B">
      <w:rPr>
        <w:i/>
        <w:iCs/>
        <w:sz w:val="20"/>
        <w:szCs w:val="20"/>
      </w:rPr>
      <w:t xml:space="preserve">Příloha č. </w:t>
    </w:r>
    <w:r w:rsidR="00816660">
      <w:rPr>
        <w:i/>
        <w:iCs/>
        <w:sz w:val="20"/>
        <w:szCs w:val="20"/>
      </w:rPr>
      <w:t>8</w:t>
    </w:r>
    <w:r w:rsidR="0073688B">
      <w:rPr>
        <w:i/>
        <w:iCs/>
        <w:sz w:val="20"/>
        <w:szCs w:val="20"/>
      </w:rPr>
      <w:t xml:space="preserve"> zadávací dokumentace</w:t>
    </w:r>
  </w:p>
  <w:p w14:paraId="074B66F3" w14:textId="77777777" w:rsidR="008A72AE" w:rsidRDefault="008A72AE">
    <w:pPr>
      <w:pStyle w:val="Zhlav"/>
    </w:pPr>
  </w:p>
  <w:p w14:paraId="72B92023" w14:textId="77777777" w:rsidR="008A72AE" w:rsidRPr="0043095C" w:rsidRDefault="008A72AE">
    <w:pPr>
      <w:pStyle w:val="Zhlav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917C8"/>
    <w:multiLevelType w:val="multilevel"/>
    <w:tmpl w:val="CE5E86BE"/>
    <w:lvl w:ilvl="0">
      <w:start w:val="1"/>
      <w:numFmt w:val="decimal"/>
      <w:pStyle w:val="cislovani1"/>
      <w:suff w:val="space"/>
      <w:lvlText w:val="Část %1 –"/>
      <w:lvlJc w:val="left"/>
      <w:pPr>
        <w:ind w:left="8648" w:hanging="567"/>
      </w:pPr>
      <w:rPr>
        <w:rFonts w:hint="default"/>
        <w:b/>
        <w:i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680"/>
        </w:tabs>
        <w:ind w:left="680" w:hanging="680"/>
      </w:pPr>
      <w:rPr>
        <w:rFonts w:hint="default"/>
        <w:i w:val="0"/>
      </w:rPr>
    </w:lvl>
    <w:lvl w:ilvl="2">
      <w:start w:val="1"/>
      <w:numFmt w:val="decimal"/>
      <w:pStyle w:val="Cislovani3"/>
      <w:lvlText w:val="%1.%2.%3."/>
      <w:lvlJc w:val="left"/>
      <w:pPr>
        <w:tabs>
          <w:tab w:val="num" w:pos="567"/>
        </w:tabs>
        <w:ind w:left="567" w:hanging="113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851"/>
        </w:tabs>
        <w:ind w:left="851" w:hanging="141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673"/>
        </w:tabs>
        <w:ind w:left="166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93"/>
        </w:tabs>
        <w:ind w:left="216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13"/>
        </w:tabs>
        <w:ind w:left="267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33"/>
        </w:tabs>
        <w:ind w:left="317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53"/>
        </w:tabs>
        <w:ind w:left="3753" w:hanging="1440"/>
      </w:pPr>
      <w:rPr>
        <w:rFonts w:hint="default"/>
      </w:rPr>
    </w:lvl>
  </w:abstractNum>
  <w:abstractNum w:abstractNumId="1" w15:restartNumberingAfterBreak="0">
    <w:nsid w:val="15256C10"/>
    <w:multiLevelType w:val="hybridMultilevel"/>
    <w:tmpl w:val="6F0EF612"/>
    <w:lvl w:ilvl="0" w:tplc="1B90BBCA">
      <w:start w:val="5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A92A5A2E">
      <w:start w:val="2"/>
      <w:numFmt w:val="bullet"/>
      <w:lvlText w:val=""/>
      <w:lvlJc w:val="left"/>
      <w:pPr>
        <w:ind w:left="1647" w:hanging="360"/>
      </w:pPr>
      <w:rPr>
        <w:rFonts w:ascii="Symbol" w:eastAsiaTheme="minorHAnsi" w:hAnsi="Symbol" w:cstheme="minorBidi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54A6A5C"/>
    <w:multiLevelType w:val="hybridMultilevel"/>
    <w:tmpl w:val="13389D4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8C7962"/>
    <w:multiLevelType w:val="hybridMultilevel"/>
    <w:tmpl w:val="CDCA6734"/>
    <w:lvl w:ilvl="0" w:tplc="040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C72C9C"/>
    <w:multiLevelType w:val="hybridMultilevel"/>
    <w:tmpl w:val="4342BCB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FF6A7B"/>
    <w:multiLevelType w:val="hybridMultilevel"/>
    <w:tmpl w:val="19342FCC"/>
    <w:lvl w:ilvl="0" w:tplc="B95687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40137D1"/>
    <w:multiLevelType w:val="hybridMultilevel"/>
    <w:tmpl w:val="2AC8C626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D2086E2">
      <w:start w:val="1"/>
      <w:numFmt w:val="lowerLetter"/>
      <w:lvlText w:val="%2."/>
      <w:lvlJc w:val="left"/>
      <w:pPr>
        <w:ind w:left="1647" w:hanging="360"/>
      </w:pPr>
      <w:rPr>
        <w:rFonts w:hint="default"/>
      </w:rPr>
    </w:lvl>
    <w:lvl w:ilvl="2" w:tplc="1654F3A4">
      <w:start w:val="1"/>
      <w:numFmt w:val="lowerRoman"/>
      <w:lvlText w:val="%3)"/>
      <w:lvlJc w:val="left"/>
      <w:pPr>
        <w:ind w:left="2907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440A7083"/>
    <w:multiLevelType w:val="hybridMultilevel"/>
    <w:tmpl w:val="57BC1F34"/>
    <w:lvl w:ilvl="0" w:tplc="04050019">
      <w:start w:val="1"/>
      <w:numFmt w:val="lowerLetter"/>
      <w:lvlText w:val="%1."/>
      <w:lvlJc w:val="left"/>
      <w:pPr>
        <w:ind w:left="2367" w:hanging="360"/>
      </w:pPr>
    </w:lvl>
    <w:lvl w:ilvl="1" w:tplc="6F9E8330">
      <w:start w:val="1"/>
      <w:numFmt w:val="lowerLetter"/>
      <w:lvlText w:val="%2)"/>
      <w:lvlJc w:val="left"/>
      <w:pPr>
        <w:ind w:left="3087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3807" w:hanging="180"/>
      </w:pPr>
    </w:lvl>
    <w:lvl w:ilvl="3" w:tplc="0405000F" w:tentative="1">
      <w:start w:val="1"/>
      <w:numFmt w:val="decimal"/>
      <w:lvlText w:val="%4."/>
      <w:lvlJc w:val="left"/>
      <w:pPr>
        <w:ind w:left="4527" w:hanging="360"/>
      </w:pPr>
    </w:lvl>
    <w:lvl w:ilvl="4" w:tplc="04050019" w:tentative="1">
      <w:start w:val="1"/>
      <w:numFmt w:val="lowerLetter"/>
      <w:lvlText w:val="%5."/>
      <w:lvlJc w:val="left"/>
      <w:pPr>
        <w:ind w:left="5247" w:hanging="360"/>
      </w:pPr>
    </w:lvl>
    <w:lvl w:ilvl="5" w:tplc="0405001B" w:tentative="1">
      <w:start w:val="1"/>
      <w:numFmt w:val="lowerRoman"/>
      <w:lvlText w:val="%6."/>
      <w:lvlJc w:val="right"/>
      <w:pPr>
        <w:ind w:left="5967" w:hanging="180"/>
      </w:pPr>
    </w:lvl>
    <w:lvl w:ilvl="6" w:tplc="0405000F" w:tentative="1">
      <w:start w:val="1"/>
      <w:numFmt w:val="decimal"/>
      <w:lvlText w:val="%7."/>
      <w:lvlJc w:val="left"/>
      <w:pPr>
        <w:ind w:left="6687" w:hanging="360"/>
      </w:pPr>
    </w:lvl>
    <w:lvl w:ilvl="7" w:tplc="04050019" w:tentative="1">
      <w:start w:val="1"/>
      <w:numFmt w:val="lowerLetter"/>
      <w:lvlText w:val="%8."/>
      <w:lvlJc w:val="left"/>
      <w:pPr>
        <w:ind w:left="7407" w:hanging="360"/>
      </w:pPr>
    </w:lvl>
    <w:lvl w:ilvl="8" w:tplc="0405001B" w:tentative="1">
      <w:start w:val="1"/>
      <w:numFmt w:val="lowerRoman"/>
      <w:lvlText w:val="%9."/>
      <w:lvlJc w:val="right"/>
      <w:pPr>
        <w:ind w:left="8127" w:hanging="180"/>
      </w:pPr>
    </w:lvl>
  </w:abstractNum>
  <w:abstractNum w:abstractNumId="8" w15:restartNumberingAfterBreak="0">
    <w:nsid w:val="4DE87FAD"/>
    <w:multiLevelType w:val="hybridMultilevel"/>
    <w:tmpl w:val="1234C468"/>
    <w:lvl w:ilvl="0" w:tplc="7C36952A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7D1836"/>
    <w:multiLevelType w:val="multilevel"/>
    <w:tmpl w:val="59EC10B2"/>
    <w:lvl w:ilvl="0">
      <w:start w:val="1"/>
      <w:numFmt w:val="decimal"/>
      <w:pStyle w:val="Nadpis1"/>
      <w:lvlText w:val="%1."/>
      <w:lvlJc w:val="left"/>
      <w:pPr>
        <w:ind w:left="360" w:hanging="360"/>
      </w:pPr>
    </w:lvl>
    <w:lvl w:ilvl="1">
      <w:start w:val="1"/>
      <w:numFmt w:val="decimal"/>
      <w:pStyle w:val="Nadpis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678104A3"/>
    <w:multiLevelType w:val="hybridMultilevel"/>
    <w:tmpl w:val="2DA67DC0"/>
    <w:lvl w:ilvl="0" w:tplc="04050019">
      <w:start w:val="1"/>
      <w:numFmt w:val="lowerLetter"/>
      <w:lvlText w:val="%1."/>
      <w:lvlJc w:val="left"/>
      <w:pPr>
        <w:ind w:left="1647" w:hanging="360"/>
      </w:pPr>
    </w:lvl>
    <w:lvl w:ilvl="1" w:tplc="04050019">
      <w:start w:val="1"/>
      <w:numFmt w:val="lowerLetter"/>
      <w:lvlText w:val="%2."/>
      <w:lvlJc w:val="left"/>
      <w:pPr>
        <w:ind w:left="2367" w:hanging="360"/>
      </w:pPr>
    </w:lvl>
    <w:lvl w:ilvl="2" w:tplc="0405001B" w:tentative="1">
      <w:start w:val="1"/>
      <w:numFmt w:val="lowerRoman"/>
      <w:lvlText w:val="%3."/>
      <w:lvlJc w:val="right"/>
      <w:pPr>
        <w:ind w:left="3087" w:hanging="180"/>
      </w:pPr>
    </w:lvl>
    <w:lvl w:ilvl="3" w:tplc="0405000F" w:tentative="1">
      <w:start w:val="1"/>
      <w:numFmt w:val="decimal"/>
      <w:lvlText w:val="%4."/>
      <w:lvlJc w:val="left"/>
      <w:pPr>
        <w:ind w:left="3807" w:hanging="360"/>
      </w:pPr>
    </w:lvl>
    <w:lvl w:ilvl="4" w:tplc="04050019" w:tentative="1">
      <w:start w:val="1"/>
      <w:numFmt w:val="lowerLetter"/>
      <w:lvlText w:val="%5."/>
      <w:lvlJc w:val="left"/>
      <w:pPr>
        <w:ind w:left="4527" w:hanging="360"/>
      </w:pPr>
    </w:lvl>
    <w:lvl w:ilvl="5" w:tplc="0405001B" w:tentative="1">
      <w:start w:val="1"/>
      <w:numFmt w:val="lowerRoman"/>
      <w:lvlText w:val="%6."/>
      <w:lvlJc w:val="right"/>
      <w:pPr>
        <w:ind w:left="5247" w:hanging="180"/>
      </w:pPr>
    </w:lvl>
    <w:lvl w:ilvl="6" w:tplc="0405000F" w:tentative="1">
      <w:start w:val="1"/>
      <w:numFmt w:val="decimal"/>
      <w:lvlText w:val="%7."/>
      <w:lvlJc w:val="left"/>
      <w:pPr>
        <w:ind w:left="5967" w:hanging="360"/>
      </w:pPr>
    </w:lvl>
    <w:lvl w:ilvl="7" w:tplc="04050019" w:tentative="1">
      <w:start w:val="1"/>
      <w:numFmt w:val="lowerLetter"/>
      <w:lvlText w:val="%8."/>
      <w:lvlJc w:val="left"/>
      <w:pPr>
        <w:ind w:left="6687" w:hanging="360"/>
      </w:pPr>
    </w:lvl>
    <w:lvl w:ilvl="8" w:tplc="0405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11" w15:restartNumberingAfterBreak="0">
    <w:nsid w:val="7F900603"/>
    <w:multiLevelType w:val="hybridMultilevel"/>
    <w:tmpl w:val="8D0A64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9697938">
    <w:abstractNumId w:val="9"/>
  </w:num>
  <w:num w:numId="2" w16cid:durableId="342438678">
    <w:abstractNumId w:val="0"/>
  </w:num>
  <w:num w:numId="3" w16cid:durableId="626472765">
    <w:abstractNumId w:val="6"/>
  </w:num>
  <w:num w:numId="4" w16cid:durableId="727263443">
    <w:abstractNumId w:val="10"/>
  </w:num>
  <w:num w:numId="5" w16cid:durableId="2063286693">
    <w:abstractNumId w:val="7"/>
  </w:num>
  <w:num w:numId="6" w16cid:durableId="2140300443">
    <w:abstractNumId w:val="4"/>
  </w:num>
  <w:num w:numId="7" w16cid:durableId="767773579">
    <w:abstractNumId w:val="0"/>
  </w:num>
  <w:num w:numId="8" w16cid:durableId="211306428">
    <w:abstractNumId w:val="0"/>
  </w:num>
  <w:num w:numId="9" w16cid:durableId="941642302">
    <w:abstractNumId w:val="11"/>
  </w:num>
  <w:num w:numId="10" w16cid:durableId="633487928">
    <w:abstractNumId w:val="3"/>
  </w:num>
  <w:num w:numId="11" w16cid:durableId="217672627">
    <w:abstractNumId w:val="5"/>
  </w:num>
  <w:num w:numId="12" w16cid:durableId="336270523">
    <w:abstractNumId w:val="1"/>
  </w:num>
  <w:num w:numId="13" w16cid:durableId="1512524751">
    <w:abstractNumId w:val="8"/>
  </w:num>
  <w:num w:numId="14" w16cid:durableId="9663501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EF4"/>
    <w:rsid w:val="00046841"/>
    <w:rsid w:val="00047A00"/>
    <w:rsid w:val="00050390"/>
    <w:rsid w:val="00060BFF"/>
    <w:rsid w:val="000A4E16"/>
    <w:rsid w:val="0012748A"/>
    <w:rsid w:val="0014653F"/>
    <w:rsid w:val="001673AC"/>
    <w:rsid w:val="00171864"/>
    <w:rsid w:val="001B0708"/>
    <w:rsid w:val="001C5449"/>
    <w:rsid w:val="001D0217"/>
    <w:rsid w:val="001D4F21"/>
    <w:rsid w:val="002756E5"/>
    <w:rsid w:val="002834C9"/>
    <w:rsid w:val="002A210A"/>
    <w:rsid w:val="00305655"/>
    <w:rsid w:val="00310175"/>
    <w:rsid w:val="00353DEC"/>
    <w:rsid w:val="00360979"/>
    <w:rsid w:val="003B4558"/>
    <w:rsid w:val="003B6359"/>
    <w:rsid w:val="003E2730"/>
    <w:rsid w:val="0043095C"/>
    <w:rsid w:val="00457046"/>
    <w:rsid w:val="004E58BA"/>
    <w:rsid w:val="004E7C17"/>
    <w:rsid w:val="0052021A"/>
    <w:rsid w:val="00527EFC"/>
    <w:rsid w:val="0053520E"/>
    <w:rsid w:val="005E2355"/>
    <w:rsid w:val="00607176"/>
    <w:rsid w:val="00624FF1"/>
    <w:rsid w:val="00653B51"/>
    <w:rsid w:val="00662651"/>
    <w:rsid w:val="00674B03"/>
    <w:rsid w:val="006807D6"/>
    <w:rsid w:val="00681B57"/>
    <w:rsid w:val="006B3D61"/>
    <w:rsid w:val="006B7DA3"/>
    <w:rsid w:val="006C26FC"/>
    <w:rsid w:val="006E1FF5"/>
    <w:rsid w:val="006F3203"/>
    <w:rsid w:val="00727056"/>
    <w:rsid w:val="0073688B"/>
    <w:rsid w:val="00773DD8"/>
    <w:rsid w:val="007C5765"/>
    <w:rsid w:val="007C7B75"/>
    <w:rsid w:val="007D1A7B"/>
    <w:rsid w:val="007F79C9"/>
    <w:rsid w:val="00816660"/>
    <w:rsid w:val="00836D7B"/>
    <w:rsid w:val="008524A1"/>
    <w:rsid w:val="008957BD"/>
    <w:rsid w:val="008A6012"/>
    <w:rsid w:val="008A72AE"/>
    <w:rsid w:val="008F0483"/>
    <w:rsid w:val="00903C47"/>
    <w:rsid w:val="009514BA"/>
    <w:rsid w:val="00965D76"/>
    <w:rsid w:val="00990619"/>
    <w:rsid w:val="009C0411"/>
    <w:rsid w:val="009C6FF3"/>
    <w:rsid w:val="009E593E"/>
    <w:rsid w:val="00A33CD5"/>
    <w:rsid w:val="00A37C6A"/>
    <w:rsid w:val="00A7567E"/>
    <w:rsid w:val="00A87F55"/>
    <w:rsid w:val="00AC1BC4"/>
    <w:rsid w:val="00AC33EA"/>
    <w:rsid w:val="00AC7547"/>
    <w:rsid w:val="00B0067D"/>
    <w:rsid w:val="00B22B57"/>
    <w:rsid w:val="00B273E1"/>
    <w:rsid w:val="00B40EF4"/>
    <w:rsid w:val="00B43AF7"/>
    <w:rsid w:val="00B97368"/>
    <w:rsid w:val="00BB02C2"/>
    <w:rsid w:val="00BB18D5"/>
    <w:rsid w:val="00BB1949"/>
    <w:rsid w:val="00BC19C6"/>
    <w:rsid w:val="00C65C9A"/>
    <w:rsid w:val="00C66238"/>
    <w:rsid w:val="00C670E6"/>
    <w:rsid w:val="00C8513F"/>
    <w:rsid w:val="00CA4A64"/>
    <w:rsid w:val="00CB7F26"/>
    <w:rsid w:val="00CE6FE0"/>
    <w:rsid w:val="00CF5F57"/>
    <w:rsid w:val="00D03A03"/>
    <w:rsid w:val="00D275BD"/>
    <w:rsid w:val="00D62849"/>
    <w:rsid w:val="00DB7B36"/>
    <w:rsid w:val="00DD4828"/>
    <w:rsid w:val="00DF4459"/>
    <w:rsid w:val="00E0028D"/>
    <w:rsid w:val="00E0029C"/>
    <w:rsid w:val="00E06160"/>
    <w:rsid w:val="00E122BF"/>
    <w:rsid w:val="00E535D0"/>
    <w:rsid w:val="00E74FA8"/>
    <w:rsid w:val="00E84838"/>
    <w:rsid w:val="00E8768C"/>
    <w:rsid w:val="00E914CD"/>
    <w:rsid w:val="00E955B0"/>
    <w:rsid w:val="00EB498E"/>
    <w:rsid w:val="00ED5C7C"/>
    <w:rsid w:val="00EE10D6"/>
    <w:rsid w:val="00EE4B16"/>
    <w:rsid w:val="00F04B12"/>
    <w:rsid w:val="00F066CD"/>
    <w:rsid w:val="00F1506B"/>
    <w:rsid w:val="00F36869"/>
    <w:rsid w:val="00F84652"/>
    <w:rsid w:val="00FC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5B9E2B"/>
  <w15:docId w15:val="{C5E542DD-EDEE-4350-8186-FA0D0B697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Bezmezer"/>
    <w:link w:val="Nadpis1Char"/>
    <w:uiPriority w:val="9"/>
    <w:qFormat/>
    <w:rsid w:val="008A72AE"/>
    <w:pPr>
      <w:keepNext/>
      <w:numPr>
        <w:numId w:val="1"/>
      </w:numPr>
      <w:shd w:val="clear" w:color="auto" w:fill="D0CECE" w:themeFill="background2" w:themeFillShade="E6"/>
      <w:tabs>
        <w:tab w:val="left" w:pos="2268"/>
      </w:tabs>
      <w:spacing w:before="480" w:after="360" w:line="240" w:lineRule="auto"/>
      <w:jc w:val="both"/>
      <w:outlineLvl w:val="0"/>
    </w:pPr>
    <w:rPr>
      <w:rFonts w:cs="Arial"/>
      <w:b/>
      <w:color w:val="000000" w:themeColor="text1"/>
      <w:sz w:val="28"/>
      <w:szCs w:val="28"/>
      <w14:shadow w14:blurRad="50800" w14:dist="50800" w14:dir="5400000" w14:sx="0" w14:sy="0" w14:kx="0" w14:ky="0" w14:algn="ctr">
        <w14:schemeClr w14:val="bg1"/>
      </w14:shadow>
    </w:rPr>
  </w:style>
  <w:style w:type="paragraph" w:styleId="Nadpis2">
    <w:name w:val="heading 2"/>
    <w:basedOn w:val="Odstavecseseznamem"/>
    <w:next w:val="Bezmezer"/>
    <w:link w:val="Nadpis2Char"/>
    <w:uiPriority w:val="9"/>
    <w:unhideWhenUsed/>
    <w:qFormat/>
    <w:rsid w:val="008A72AE"/>
    <w:pPr>
      <w:keepNext/>
      <w:numPr>
        <w:ilvl w:val="1"/>
        <w:numId w:val="1"/>
      </w:numPr>
      <w:spacing w:before="360" w:line="240" w:lineRule="auto"/>
      <w:jc w:val="both"/>
      <w:outlineLvl w:val="1"/>
    </w:pPr>
    <w:rPr>
      <w:rFonts w:cs="Arial"/>
      <w:b/>
      <w:sz w:val="24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A72AE"/>
    <w:rPr>
      <w:rFonts w:cs="Arial"/>
      <w:b/>
      <w:color w:val="000000" w:themeColor="text1"/>
      <w:sz w:val="28"/>
      <w:szCs w:val="28"/>
      <w:shd w:val="clear" w:color="auto" w:fill="D0CECE" w:themeFill="background2" w:themeFillShade="E6"/>
      <w14:shadow w14:blurRad="50800" w14:dist="50800" w14:dir="5400000" w14:sx="0" w14:sy="0" w14:kx="0" w14:ky="0" w14:algn="ctr">
        <w14:schemeClr w14:val="bg1"/>
      </w14:shadow>
    </w:rPr>
  </w:style>
  <w:style w:type="character" w:customStyle="1" w:styleId="Nadpis2Char">
    <w:name w:val="Nadpis 2 Char"/>
    <w:basedOn w:val="Standardnpsmoodstavce"/>
    <w:link w:val="Nadpis2"/>
    <w:uiPriority w:val="9"/>
    <w:rsid w:val="008A72AE"/>
    <w:rPr>
      <w:rFonts w:cs="Arial"/>
      <w:b/>
      <w:sz w:val="24"/>
      <w:szCs w:val="20"/>
    </w:rPr>
  </w:style>
  <w:style w:type="paragraph" w:customStyle="1" w:styleId="cislovani1">
    <w:name w:val="cislovani 1"/>
    <w:basedOn w:val="Normln"/>
    <w:next w:val="Normln"/>
    <w:rsid w:val="008A72AE"/>
    <w:pPr>
      <w:keepNext/>
      <w:numPr>
        <w:numId w:val="2"/>
      </w:numPr>
      <w:spacing w:before="480" w:after="0" w:line="288" w:lineRule="auto"/>
      <w:jc w:val="both"/>
    </w:pPr>
    <w:rPr>
      <w:rFonts w:ascii="JohnSans Text Pro" w:eastAsia="Times New Roman" w:hAnsi="JohnSans Text Pro" w:cs="Times New Roman"/>
      <w:b/>
      <w:caps/>
      <w:sz w:val="24"/>
      <w:szCs w:val="24"/>
      <w:lang w:eastAsia="cs-CZ"/>
    </w:rPr>
  </w:style>
  <w:style w:type="paragraph" w:customStyle="1" w:styleId="Cislovani2">
    <w:name w:val="Cislovani 2"/>
    <w:basedOn w:val="Normln"/>
    <w:link w:val="Cislovani2Char"/>
    <w:qFormat/>
    <w:rsid w:val="008A72AE"/>
    <w:pPr>
      <w:keepNext/>
      <w:numPr>
        <w:ilvl w:val="1"/>
        <w:numId w:val="2"/>
      </w:numPr>
      <w:tabs>
        <w:tab w:val="left" w:pos="1021"/>
      </w:tabs>
      <w:spacing w:before="240" w:after="0" w:line="288" w:lineRule="auto"/>
      <w:jc w:val="both"/>
    </w:pPr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character" w:customStyle="1" w:styleId="Cislovani2Char">
    <w:name w:val="Cislovani 2 Char"/>
    <w:link w:val="Cislovani2"/>
    <w:qFormat/>
    <w:rsid w:val="008A72AE"/>
    <w:rPr>
      <w:rFonts w:ascii="JohnSans Text Pro" w:eastAsia="Times New Roman" w:hAnsi="JohnSans Text Pro" w:cs="Times New Roman"/>
      <w:b/>
      <w:caps/>
      <w:sz w:val="20"/>
      <w:szCs w:val="24"/>
      <w:lang w:val="x-none" w:eastAsia="x-none"/>
    </w:rPr>
  </w:style>
  <w:style w:type="paragraph" w:customStyle="1" w:styleId="Cislovani3">
    <w:name w:val="Cislovani 3"/>
    <w:basedOn w:val="Normln"/>
    <w:rsid w:val="008A72AE"/>
    <w:pPr>
      <w:numPr>
        <w:ilvl w:val="2"/>
        <w:numId w:val="2"/>
      </w:numPr>
      <w:tabs>
        <w:tab w:val="clear" w:pos="567"/>
        <w:tab w:val="left" w:pos="1021"/>
      </w:tabs>
      <w:spacing w:before="120" w:after="0" w:line="288" w:lineRule="auto"/>
      <w:ind w:left="1021" w:hanging="1021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Cislovani4">
    <w:name w:val="Cislovani 4"/>
    <w:basedOn w:val="Normln"/>
    <w:rsid w:val="008A72AE"/>
    <w:pPr>
      <w:numPr>
        <w:ilvl w:val="3"/>
        <w:numId w:val="2"/>
      </w:numPr>
      <w:tabs>
        <w:tab w:val="left" w:pos="1021"/>
      </w:tabs>
      <w:spacing w:before="120" w:after="0" w:line="288" w:lineRule="auto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styleId="Bezmezer">
    <w:name w:val="No Spacing"/>
    <w:uiPriority w:val="1"/>
    <w:qFormat/>
    <w:rsid w:val="008A72AE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8A72AE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qFormat/>
    <w:rsid w:val="008A72AE"/>
  </w:style>
  <w:style w:type="paragraph" w:styleId="Zpat">
    <w:name w:val="footer"/>
    <w:basedOn w:val="Normln"/>
    <w:link w:val="ZpatChar"/>
    <w:uiPriority w:val="99"/>
    <w:unhideWhenUsed/>
    <w:rsid w:val="008A7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2AE"/>
  </w:style>
  <w:style w:type="table" w:styleId="Mkatabulky">
    <w:name w:val="Table Grid"/>
    <w:basedOn w:val="Normlntabulka"/>
    <w:uiPriority w:val="39"/>
    <w:rsid w:val="008A60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cara1">
    <w:name w:val="podpis_cara_1"/>
    <w:basedOn w:val="Normln"/>
    <w:next w:val="podpis1"/>
    <w:rsid w:val="00DD4828"/>
    <w:pPr>
      <w:tabs>
        <w:tab w:val="left" w:pos="5103"/>
        <w:tab w:val="right" w:leader="dot" w:pos="9072"/>
      </w:tabs>
      <w:spacing w:before="720" w:after="60" w:line="240" w:lineRule="atLeast"/>
      <w:jc w:val="both"/>
    </w:pPr>
    <w:rPr>
      <w:rFonts w:ascii="JohnSans Text Pro" w:eastAsia="Times New Roman" w:hAnsi="JohnSans Text Pro" w:cs="Times New Roman"/>
      <w:sz w:val="20"/>
      <w:szCs w:val="24"/>
      <w:lang w:eastAsia="cs-CZ"/>
    </w:rPr>
  </w:style>
  <w:style w:type="paragraph" w:customStyle="1" w:styleId="podpis1">
    <w:name w:val="podpis_1"/>
    <w:basedOn w:val="podpiscara1"/>
    <w:next w:val="Normln"/>
    <w:rsid w:val="00DD4828"/>
    <w:pPr>
      <w:tabs>
        <w:tab w:val="clear" w:pos="5103"/>
        <w:tab w:val="clear" w:pos="9072"/>
        <w:tab w:val="left" w:pos="5160"/>
      </w:tabs>
      <w:spacing w:before="0" w:after="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B0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02C2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24FF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24FF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24FF1"/>
    <w:rPr>
      <w:vertAlign w:val="superscript"/>
    </w:rPr>
  </w:style>
  <w:style w:type="character" w:styleId="slostrnky">
    <w:name w:val="page number"/>
    <w:basedOn w:val="Standardnpsmoodstavce"/>
    <w:uiPriority w:val="99"/>
    <w:semiHidden/>
    <w:unhideWhenUsed/>
    <w:rsid w:val="003B4558"/>
  </w:style>
  <w:style w:type="paragraph" w:styleId="Textkomente">
    <w:name w:val="annotation text"/>
    <w:basedOn w:val="Normln"/>
    <w:link w:val="TextkomenteChar1"/>
    <w:unhideWhenUsed/>
    <w:rsid w:val="00816660"/>
    <w:pPr>
      <w:spacing w:after="0" w:line="240" w:lineRule="auto"/>
    </w:pPr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customStyle="1" w:styleId="TextkomenteChar">
    <w:name w:val="Text komentáře Char"/>
    <w:basedOn w:val="Standardnpsmoodstavce"/>
    <w:uiPriority w:val="99"/>
    <w:semiHidden/>
    <w:rsid w:val="00816660"/>
    <w:rPr>
      <w:sz w:val="20"/>
      <w:szCs w:val="20"/>
    </w:rPr>
  </w:style>
  <w:style w:type="character" w:customStyle="1" w:styleId="TextkomenteChar1">
    <w:name w:val="Text komentáře Char1"/>
    <w:basedOn w:val="Standardnpsmoodstavce"/>
    <w:link w:val="Textkomente"/>
    <w:locked/>
    <w:rsid w:val="00816660"/>
    <w:rPr>
      <w:rFonts w:ascii="Corbel" w:eastAsia="Times New Roman" w:hAnsi="Corbel" w:cs="Times New Roman"/>
      <w:color w:val="595959" w:themeColor="text1" w:themeTint="A6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AC75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049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FA73F20-E19E-B94A-BED9-7DB507A46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 K</dc:creator>
  <cp:keywords/>
  <dc:description/>
  <cp:lastModifiedBy>Europrojekty</cp:lastModifiedBy>
  <cp:revision>2</cp:revision>
  <cp:lastPrinted>2023-06-07T16:01:00Z</cp:lastPrinted>
  <dcterms:created xsi:type="dcterms:W3CDTF">2025-11-27T21:57:00Z</dcterms:created>
  <dcterms:modified xsi:type="dcterms:W3CDTF">2025-11-27T21:57:00Z</dcterms:modified>
</cp:coreProperties>
</file>