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7D58DA" w14:textId="6923F659" w:rsidR="00562593" w:rsidRDefault="00562593" w:rsidP="00425708">
      <w:pPr>
        <w:rPr>
          <w:rFonts w:asciiTheme="minorHAnsi" w:hAnsiTheme="minorHAnsi"/>
          <w:b/>
          <w:sz w:val="30"/>
          <w:szCs w:val="30"/>
        </w:rPr>
      </w:pPr>
      <w:r w:rsidRPr="00562593">
        <w:rPr>
          <w:rFonts w:asciiTheme="minorHAnsi" w:hAnsiTheme="minorHAnsi"/>
          <w:b/>
          <w:sz w:val="30"/>
          <w:szCs w:val="30"/>
        </w:rPr>
        <w:t xml:space="preserve">Příloha č. 2 -  Závazný návrh smlouvy o poskytování služeb </w:t>
      </w:r>
    </w:p>
    <w:p w14:paraId="7BC6A858" w14:textId="77777777" w:rsidR="00562593" w:rsidRPr="00425708" w:rsidRDefault="00562593" w:rsidP="006E61F3">
      <w:pPr>
        <w:jc w:val="center"/>
        <w:rPr>
          <w:rFonts w:asciiTheme="minorHAnsi" w:hAnsiTheme="minorHAnsi"/>
          <w:b/>
          <w:sz w:val="14"/>
          <w:szCs w:val="30"/>
        </w:rPr>
      </w:pPr>
    </w:p>
    <w:p w14:paraId="0F352033" w14:textId="77777777" w:rsidR="006E61F3" w:rsidRPr="00D551AC" w:rsidRDefault="006E61F3" w:rsidP="006E61F3">
      <w:pPr>
        <w:jc w:val="center"/>
        <w:rPr>
          <w:rFonts w:asciiTheme="minorHAnsi" w:hAnsiTheme="minorHAnsi"/>
          <w:b/>
          <w:sz w:val="30"/>
          <w:szCs w:val="30"/>
        </w:rPr>
      </w:pPr>
      <w:r w:rsidRPr="00D551AC">
        <w:rPr>
          <w:rFonts w:asciiTheme="minorHAnsi" w:hAnsiTheme="minorHAnsi"/>
          <w:b/>
          <w:sz w:val="30"/>
          <w:szCs w:val="30"/>
        </w:rPr>
        <w:t>SMLOUVA O POSKYTOVÁNÍ SLUŽEB</w:t>
      </w:r>
    </w:p>
    <w:p w14:paraId="0420EB1F" w14:textId="77777777" w:rsidR="006E61F3" w:rsidRPr="00D551AC" w:rsidRDefault="006E61F3" w:rsidP="006E61F3">
      <w:pPr>
        <w:jc w:val="center"/>
        <w:rPr>
          <w:rFonts w:asciiTheme="minorHAnsi" w:hAnsiTheme="minorHAnsi"/>
          <w:sz w:val="20"/>
          <w:szCs w:val="20"/>
        </w:rPr>
      </w:pPr>
      <w:r w:rsidRPr="00D551AC">
        <w:rPr>
          <w:rFonts w:asciiTheme="minorHAnsi" w:hAnsiTheme="minorHAnsi"/>
          <w:sz w:val="20"/>
          <w:szCs w:val="20"/>
        </w:rPr>
        <w:t xml:space="preserve">uzavřená dle ustanovení § 1746 odst. 2 zákona č. 89/2012 Sb., občanský zákoník, v platném znění (dále jen „OZ“) </w:t>
      </w:r>
    </w:p>
    <w:p w14:paraId="613FDD77" w14:textId="77777777" w:rsidR="006E61F3" w:rsidRPr="00D551AC" w:rsidRDefault="006E61F3" w:rsidP="006E61F3">
      <w:pPr>
        <w:rPr>
          <w:rFonts w:asciiTheme="minorHAnsi" w:hAnsiTheme="minorHAnsi"/>
          <w:b/>
          <w:sz w:val="22"/>
          <w:szCs w:val="22"/>
        </w:rPr>
      </w:pPr>
    </w:p>
    <w:p w14:paraId="6A1FF8D1" w14:textId="77777777" w:rsidR="006E61F3" w:rsidRPr="00D551AC" w:rsidRDefault="006E61F3" w:rsidP="006E61F3">
      <w:pPr>
        <w:pStyle w:val="Odstavecseseznamem"/>
        <w:numPr>
          <w:ilvl w:val="0"/>
          <w:numId w:val="2"/>
        </w:numPr>
        <w:ind w:left="360"/>
        <w:rPr>
          <w:rFonts w:asciiTheme="minorHAnsi" w:hAnsiTheme="minorHAnsi" w:cs="Times New Roman"/>
          <w:bCs/>
          <w:sz w:val="28"/>
          <w:szCs w:val="28"/>
        </w:rPr>
      </w:pPr>
      <w:r w:rsidRPr="00D551AC">
        <w:rPr>
          <w:rFonts w:asciiTheme="minorHAnsi" w:hAnsiTheme="minorHAnsi" w:cs="Times New Roman"/>
          <w:b/>
          <w:sz w:val="28"/>
          <w:szCs w:val="28"/>
        </w:rPr>
        <w:t xml:space="preserve"> Nemocnice Pardubického kraje, a.s.</w:t>
      </w:r>
    </w:p>
    <w:p w14:paraId="67995AEA" w14:textId="77777777" w:rsidR="006E61F3" w:rsidRPr="00D551AC" w:rsidRDefault="006E61F3" w:rsidP="006E61F3">
      <w:pPr>
        <w:pStyle w:val="Odstavec11"/>
        <w:numPr>
          <w:ilvl w:val="0"/>
          <w:numId w:val="0"/>
        </w:numPr>
        <w:spacing w:before="0" w:after="0"/>
        <w:ind w:left="426"/>
        <w:rPr>
          <w:rFonts w:asciiTheme="minorHAnsi" w:hAnsiTheme="minorHAnsi"/>
          <w:bCs/>
          <w:sz w:val="22"/>
          <w:szCs w:val="22"/>
        </w:rPr>
      </w:pPr>
      <w:r w:rsidRPr="00D551AC">
        <w:rPr>
          <w:rFonts w:asciiTheme="minorHAnsi" w:hAnsiTheme="minorHAnsi"/>
          <w:sz w:val="22"/>
          <w:szCs w:val="22"/>
        </w:rPr>
        <w:t>Sídlo:</w:t>
      </w:r>
      <w:r w:rsidRPr="00D551AC">
        <w:rPr>
          <w:rFonts w:asciiTheme="minorHAnsi" w:hAnsiTheme="minorHAnsi"/>
          <w:sz w:val="22"/>
          <w:szCs w:val="22"/>
        </w:rPr>
        <w:tab/>
      </w:r>
      <w:r w:rsidRPr="00D551AC">
        <w:rPr>
          <w:rFonts w:asciiTheme="minorHAnsi" w:hAnsiTheme="minorHAnsi"/>
          <w:sz w:val="22"/>
          <w:szCs w:val="22"/>
        </w:rPr>
        <w:tab/>
        <w:t>Kyjevská 44, 532 03 Pardubice</w:t>
      </w:r>
    </w:p>
    <w:p w14:paraId="0141BFEB" w14:textId="77777777" w:rsidR="006E61F3" w:rsidRPr="00D551AC" w:rsidRDefault="006E61F3" w:rsidP="006E61F3">
      <w:pPr>
        <w:pStyle w:val="Odstavec11"/>
        <w:numPr>
          <w:ilvl w:val="0"/>
          <w:numId w:val="0"/>
        </w:numPr>
        <w:spacing w:before="0" w:after="0"/>
        <w:ind w:left="426"/>
        <w:rPr>
          <w:rFonts w:asciiTheme="minorHAnsi" w:hAnsiTheme="minorHAnsi"/>
          <w:sz w:val="22"/>
          <w:szCs w:val="22"/>
        </w:rPr>
      </w:pPr>
      <w:r w:rsidRPr="00D551AC">
        <w:rPr>
          <w:rFonts w:asciiTheme="minorHAnsi" w:hAnsiTheme="minorHAnsi"/>
          <w:sz w:val="22"/>
          <w:szCs w:val="22"/>
        </w:rPr>
        <w:t>Zastoupená:</w:t>
      </w:r>
      <w:r w:rsidRPr="00D551AC">
        <w:rPr>
          <w:rFonts w:asciiTheme="minorHAnsi" w:hAnsiTheme="minorHAnsi"/>
          <w:sz w:val="22"/>
          <w:szCs w:val="22"/>
        </w:rPr>
        <w:tab/>
        <w:t xml:space="preserve">MUDr. Tomášem Gottvaldem, předsedou představenstva </w:t>
      </w:r>
    </w:p>
    <w:p w14:paraId="526C45FB" w14:textId="77777777" w:rsidR="006E61F3" w:rsidRPr="00D551AC" w:rsidRDefault="006E61F3" w:rsidP="006E61F3">
      <w:pPr>
        <w:ind w:left="1419" w:firstLine="708"/>
        <w:rPr>
          <w:rFonts w:asciiTheme="minorHAnsi" w:hAnsiTheme="minorHAnsi"/>
          <w:sz w:val="22"/>
          <w:szCs w:val="22"/>
        </w:rPr>
      </w:pPr>
      <w:r w:rsidRPr="00D551AC">
        <w:rPr>
          <w:rFonts w:asciiTheme="minorHAnsi" w:hAnsiTheme="minorHAnsi"/>
          <w:sz w:val="22"/>
          <w:szCs w:val="22"/>
        </w:rPr>
        <w:t xml:space="preserve">Ing. Petrem </w:t>
      </w:r>
      <w:proofErr w:type="spellStart"/>
      <w:r w:rsidRPr="00D551AC">
        <w:rPr>
          <w:rFonts w:asciiTheme="minorHAnsi" w:hAnsiTheme="minorHAnsi"/>
          <w:sz w:val="22"/>
          <w:szCs w:val="22"/>
        </w:rPr>
        <w:t>Rudzanem</w:t>
      </w:r>
      <w:proofErr w:type="spellEnd"/>
      <w:r w:rsidRPr="00D551AC">
        <w:rPr>
          <w:rFonts w:asciiTheme="minorHAnsi" w:hAnsiTheme="minorHAnsi"/>
          <w:sz w:val="22"/>
          <w:szCs w:val="22"/>
        </w:rPr>
        <w:t>, místopředsedou představenstva</w:t>
      </w:r>
    </w:p>
    <w:p w14:paraId="1EC57D16" w14:textId="77777777" w:rsidR="006E61F3" w:rsidRPr="00D551AC" w:rsidRDefault="006E61F3" w:rsidP="006E61F3">
      <w:pPr>
        <w:tabs>
          <w:tab w:val="left" w:pos="284"/>
          <w:tab w:val="left" w:pos="1134"/>
        </w:tabs>
        <w:ind w:left="426"/>
        <w:rPr>
          <w:rFonts w:asciiTheme="minorHAnsi" w:hAnsiTheme="minorHAnsi"/>
          <w:sz w:val="22"/>
          <w:szCs w:val="22"/>
        </w:rPr>
      </w:pPr>
      <w:r w:rsidRPr="00D551AC">
        <w:rPr>
          <w:rFonts w:asciiTheme="minorHAnsi" w:hAnsiTheme="minorHAnsi"/>
          <w:sz w:val="22"/>
          <w:szCs w:val="22"/>
        </w:rPr>
        <w:t>bankovní spojení:</w:t>
      </w:r>
      <w:r w:rsidRPr="00D551AC">
        <w:rPr>
          <w:rFonts w:asciiTheme="minorHAnsi" w:hAnsiTheme="minorHAnsi"/>
          <w:sz w:val="22"/>
          <w:szCs w:val="22"/>
        </w:rPr>
        <w:tab/>
        <w:t xml:space="preserve">Československá obchodní banka, a.s. </w:t>
      </w:r>
    </w:p>
    <w:p w14:paraId="195C7E33" w14:textId="77777777" w:rsidR="006E61F3" w:rsidRPr="00D551AC" w:rsidRDefault="006E61F3" w:rsidP="006E61F3">
      <w:pPr>
        <w:ind w:left="426"/>
        <w:rPr>
          <w:rFonts w:asciiTheme="minorHAnsi" w:hAnsiTheme="minorHAnsi"/>
          <w:sz w:val="22"/>
          <w:szCs w:val="22"/>
        </w:rPr>
      </w:pPr>
      <w:r w:rsidRPr="00D551AC">
        <w:rPr>
          <w:rFonts w:asciiTheme="minorHAnsi" w:hAnsiTheme="minorHAnsi"/>
          <w:sz w:val="22"/>
          <w:szCs w:val="22"/>
        </w:rPr>
        <w:t>číslo účtu:</w:t>
      </w:r>
      <w:r w:rsidRPr="00D551AC">
        <w:rPr>
          <w:rFonts w:asciiTheme="minorHAnsi" w:hAnsiTheme="minorHAnsi"/>
          <w:sz w:val="22"/>
          <w:szCs w:val="22"/>
        </w:rPr>
        <w:tab/>
      </w:r>
      <w:r w:rsidRPr="00D551AC">
        <w:rPr>
          <w:rFonts w:asciiTheme="minorHAnsi" w:hAnsiTheme="minorHAnsi"/>
          <w:sz w:val="22"/>
          <w:szCs w:val="22"/>
        </w:rPr>
        <w:tab/>
        <w:t>280123725/0300</w:t>
      </w:r>
    </w:p>
    <w:p w14:paraId="0C622FC4" w14:textId="77777777" w:rsidR="006E61F3" w:rsidRPr="00D551AC" w:rsidRDefault="006E61F3" w:rsidP="006E61F3">
      <w:pPr>
        <w:pStyle w:val="Odstavec11"/>
        <w:numPr>
          <w:ilvl w:val="0"/>
          <w:numId w:val="0"/>
        </w:numPr>
        <w:spacing w:before="0" w:after="0"/>
        <w:ind w:left="426"/>
        <w:rPr>
          <w:rFonts w:asciiTheme="minorHAnsi" w:hAnsiTheme="minorHAnsi"/>
          <w:sz w:val="22"/>
          <w:szCs w:val="22"/>
        </w:rPr>
      </w:pPr>
      <w:r w:rsidRPr="00D551AC">
        <w:rPr>
          <w:rFonts w:asciiTheme="minorHAnsi" w:hAnsiTheme="minorHAnsi"/>
          <w:sz w:val="22"/>
          <w:szCs w:val="22"/>
        </w:rPr>
        <w:t>IČ:</w:t>
      </w:r>
      <w:r w:rsidRPr="00D551AC">
        <w:rPr>
          <w:rFonts w:asciiTheme="minorHAnsi" w:hAnsiTheme="minorHAnsi"/>
          <w:sz w:val="22"/>
          <w:szCs w:val="22"/>
        </w:rPr>
        <w:tab/>
      </w:r>
      <w:r w:rsidRPr="00D551AC">
        <w:rPr>
          <w:rFonts w:asciiTheme="minorHAnsi" w:hAnsiTheme="minorHAnsi"/>
          <w:sz w:val="22"/>
          <w:szCs w:val="22"/>
        </w:rPr>
        <w:tab/>
      </w:r>
      <w:r w:rsidRPr="00D551AC">
        <w:rPr>
          <w:rFonts w:asciiTheme="minorHAnsi" w:hAnsiTheme="minorHAnsi"/>
          <w:sz w:val="22"/>
          <w:szCs w:val="22"/>
        </w:rPr>
        <w:tab/>
      </w:r>
      <w:r w:rsidRPr="00D551AC">
        <w:rPr>
          <w:rFonts w:asciiTheme="minorHAnsi" w:hAnsiTheme="minorHAnsi"/>
          <w:bCs/>
          <w:sz w:val="22"/>
          <w:szCs w:val="22"/>
        </w:rPr>
        <w:t>27520536</w:t>
      </w:r>
    </w:p>
    <w:p w14:paraId="2DCF1F63" w14:textId="77777777" w:rsidR="006E61F3" w:rsidRPr="00D551AC" w:rsidRDefault="006E61F3" w:rsidP="006E61F3">
      <w:pPr>
        <w:ind w:firstLine="426"/>
        <w:rPr>
          <w:rFonts w:asciiTheme="minorHAnsi" w:hAnsiTheme="minorHAnsi"/>
          <w:sz w:val="22"/>
          <w:szCs w:val="22"/>
        </w:rPr>
      </w:pPr>
      <w:r w:rsidRPr="00D551AC">
        <w:rPr>
          <w:rFonts w:asciiTheme="minorHAnsi" w:hAnsiTheme="minorHAnsi"/>
          <w:sz w:val="22"/>
          <w:szCs w:val="22"/>
        </w:rPr>
        <w:t>DIČ:</w:t>
      </w:r>
      <w:r w:rsidRPr="00D551AC">
        <w:rPr>
          <w:rFonts w:asciiTheme="minorHAnsi" w:hAnsiTheme="minorHAnsi"/>
          <w:sz w:val="22"/>
          <w:szCs w:val="22"/>
        </w:rPr>
        <w:tab/>
      </w:r>
      <w:r w:rsidRPr="00D551AC">
        <w:rPr>
          <w:rFonts w:asciiTheme="minorHAnsi" w:hAnsiTheme="minorHAnsi"/>
          <w:sz w:val="22"/>
          <w:szCs w:val="22"/>
        </w:rPr>
        <w:tab/>
        <w:t>CZ27520536</w:t>
      </w:r>
    </w:p>
    <w:p w14:paraId="7DF3E0BE" w14:textId="77777777" w:rsidR="006E61F3" w:rsidRPr="00D551AC" w:rsidRDefault="006E61F3" w:rsidP="006E61F3">
      <w:pPr>
        <w:pStyle w:val="Bezmezer"/>
        <w:ind w:left="426"/>
        <w:jc w:val="both"/>
        <w:rPr>
          <w:rFonts w:asciiTheme="minorHAnsi" w:hAnsiTheme="minorHAnsi" w:cs="Times New Roman"/>
        </w:rPr>
      </w:pPr>
      <w:r w:rsidRPr="00D551AC">
        <w:rPr>
          <w:rFonts w:asciiTheme="minorHAnsi" w:hAnsiTheme="minorHAnsi" w:cs="Times New Roman"/>
        </w:rPr>
        <w:t>zapsaná v obchodním rejstříku vedeném u Krajského soudu v Hradci Králové, oddíl B, vložka 2629</w:t>
      </w:r>
    </w:p>
    <w:p w14:paraId="1001D9AE" w14:textId="77777777" w:rsidR="00A84ABF" w:rsidRPr="000F0DD3" w:rsidRDefault="00A84ABF" w:rsidP="00A84ABF">
      <w:pPr>
        <w:ind w:left="426"/>
        <w:rPr>
          <w:rFonts w:asciiTheme="minorHAnsi" w:hAnsiTheme="minorHAnsi"/>
          <w:sz w:val="22"/>
          <w:szCs w:val="22"/>
        </w:rPr>
      </w:pPr>
      <w:r w:rsidRPr="000F0DD3">
        <w:rPr>
          <w:rFonts w:asciiTheme="minorHAnsi" w:hAnsiTheme="minorHAnsi"/>
          <w:sz w:val="22"/>
          <w:szCs w:val="22"/>
        </w:rPr>
        <w:t xml:space="preserve">Datová schránka: </w:t>
      </w:r>
      <w:proofErr w:type="spellStart"/>
      <w:r w:rsidRPr="000F0DD3">
        <w:rPr>
          <w:rFonts w:asciiTheme="minorHAnsi" w:hAnsiTheme="minorHAnsi"/>
          <w:sz w:val="22"/>
          <w:szCs w:val="22"/>
        </w:rPr>
        <w:t>eiefkcs</w:t>
      </w:r>
      <w:proofErr w:type="spellEnd"/>
    </w:p>
    <w:p w14:paraId="3208970B" w14:textId="77777777" w:rsidR="00A84ABF" w:rsidRPr="00425708" w:rsidRDefault="00A84ABF" w:rsidP="006E61F3">
      <w:pPr>
        <w:ind w:left="426"/>
        <w:rPr>
          <w:rFonts w:asciiTheme="minorHAnsi" w:hAnsiTheme="minorHAnsi"/>
          <w:sz w:val="14"/>
          <w:szCs w:val="22"/>
        </w:rPr>
      </w:pPr>
    </w:p>
    <w:p w14:paraId="0E9748A2" w14:textId="142A2FED" w:rsidR="00A84ABF" w:rsidRDefault="006206CE" w:rsidP="006E61F3">
      <w:pPr>
        <w:ind w:left="426"/>
        <w:rPr>
          <w:rFonts w:asciiTheme="minorHAnsi" w:hAnsiTheme="minorHAnsi"/>
          <w:sz w:val="22"/>
          <w:szCs w:val="22"/>
        </w:rPr>
      </w:pPr>
      <w:r w:rsidRPr="00D551AC">
        <w:rPr>
          <w:rFonts w:asciiTheme="minorHAnsi" w:hAnsiTheme="minorHAnsi"/>
          <w:sz w:val="22"/>
          <w:szCs w:val="22"/>
        </w:rPr>
        <w:t xml:space="preserve">Kontaktní </w:t>
      </w:r>
      <w:r w:rsidR="00EF65E0">
        <w:rPr>
          <w:rFonts w:asciiTheme="minorHAnsi" w:hAnsiTheme="minorHAnsi"/>
          <w:sz w:val="22"/>
          <w:szCs w:val="22"/>
        </w:rPr>
        <w:t xml:space="preserve">odpovědné a oprávněné </w:t>
      </w:r>
      <w:r w:rsidRPr="00D551AC">
        <w:rPr>
          <w:rFonts w:asciiTheme="minorHAnsi" w:hAnsiTheme="minorHAnsi"/>
          <w:sz w:val="22"/>
          <w:szCs w:val="22"/>
        </w:rPr>
        <w:t>osob</w:t>
      </w:r>
      <w:r w:rsidR="00A84ABF">
        <w:rPr>
          <w:rFonts w:asciiTheme="minorHAnsi" w:hAnsiTheme="minorHAnsi"/>
          <w:sz w:val="22"/>
          <w:szCs w:val="22"/>
        </w:rPr>
        <w:t>y</w:t>
      </w:r>
      <w:r w:rsidRPr="00D551AC">
        <w:rPr>
          <w:rFonts w:asciiTheme="minorHAnsi" w:hAnsiTheme="minorHAnsi"/>
          <w:sz w:val="22"/>
          <w:szCs w:val="22"/>
        </w:rPr>
        <w:t xml:space="preserve"> </w:t>
      </w:r>
      <w:r w:rsidR="00A84ABF">
        <w:rPr>
          <w:rFonts w:asciiTheme="minorHAnsi" w:hAnsiTheme="minorHAnsi"/>
          <w:sz w:val="22"/>
          <w:szCs w:val="22"/>
        </w:rPr>
        <w:t xml:space="preserve">objednatele </w:t>
      </w:r>
      <w:r w:rsidR="006E61F3" w:rsidRPr="00D551AC">
        <w:rPr>
          <w:rFonts w:asciiTheme="minorHAnsi" w:hAnsiTheme="minorHAnsi"/>
          <w:sz w:val="22"/>
          <w:szCs w:val="22"/>
        </w:rPr>
        <w:t xml:space="preserve">ve věcech </w:t>
      </w:r>
      <w:r w:rsidR="00A84ABF">
        <w:rPr>
          <w:rFonts w:asciiTheme="minorHAnsi" w:hAnsiTheme="minorHAnsi"/>
          <w:sz w:val="22"/>
          <w:szCs w:val="22"/>
        </w:rPr>
        <w:t xml:space="preserve">plnění </w:t>
      </w:r>
      <w:r w:rsidR="006E61F3" w:rsidRPr="00D551AC">
        <w:rPr>
          <w:rFonts w:asciiTheme="minorHAnsi" w:hAnsiTheme="minorHAnsi"/>
          <w:sz w:val="22"/>
          <w:szCs w:val="22"/>
        </w:rPr>
        <w:t>sml</w:t>
      </w:r>
      <w:r w:rsidR="00A84ABF">
        <w:rPr>
          <w:rFonts w:asciiTheme="minorHAnsi" w:hAnsiTheme="minorHAnsi"/>
          <w:sz w:val="22"/>
          <w:szCs w:val="22"/>
        </w:rPr>
        <w:t>ouvy:</w:t>
      </w:r>
    </w:p>
    <w:p w14:paraId="5CCA14D7" w14:textId="77777777" w:rsidR="00A84ABF" w:rsidRPr="00A84ABF" w:rsidRDefault="00A84ABF" w:rsidP="00A84ABF">
      <w:pPr>
        <w:ind w:left="426"/>
        <w:rPr>
          <w:rFonts w:asciiTheme="minorHAnsi" w:hAnsiTheme="minorHAnsi"/>
          <w:sz w:val="22"/>
          <w:szCs w:val="22"/>
        </w:rPr>
      </w:pPr>
      <w:proofErr w:type="gramStart"/>
      <w:r>
        <w:rPr>
          <w:rFonts w:asciiTheme="minorHAnsi" w:hAnsiTheme="minorHAnsi"/>
          <w:sz w:val="22"/>
          <w:szCs w:val="22"/>
        </w:rPr>
        <w:t>J</w:t>
      </w:r>
      <w:r w:rsidRPr="00A84ABF">
        <w:rPr>
          <w:rFonts w:asciiTheme="minorHAnsi" w:hAnsiTheme="minorHAnsi"/>
          <w:sz w:val="22"/>
          <w:szCs w:val="22"/>
        </w:rPr>
        <w:t xml:space="preserve">méno: </w:t>
      </w:r>
      <w:r>
        <w:rPr>
          <w:rFonts w:asciiTheme="minorHAnsi" w:hAnsiTheme="minorHAnsi"/>
          <w:sz w:val="22"/>
          <w:szCs w:val="22"/>
        </w:rPr>
        <w:t xml:space="preserve"> </w:t>
      </w:r>
      <w:r>
        <w:rPr>
          <w:rFonts w:asciiTheme="minorHAnsi" w:hAnsiTheme="minorHAnsi"/>
          <w:i/>
          <w:sz w:val="22"/>
          <w:szCs w:val="22"/>
        </w:rPr>
        <w:t>bude</w:t>
      </w:r>
      <w:proofErr w:type="gramEnd"/>
      <w:r>
        <w:rPr>
          <w:rFonts w:asciiTheme="minorHAnsi" w:hAnsiTheme="minorHAnsi"/>
          <w:i/>
          <w:sz w:val="22"/>
          <w:szCs w:val="22"/>
        </w:rPr>
        <w:t xml:space="preserve"> doplněno před podpisem smlouvy</w:t>
      </w:r>
    </w:p>
    <w:p w14:paraId="4F8E5977" w14:textId="77777777" w:rsidR="00A84ABF" w:rsidRPr="00A84ABF" w:rsidRDefault="00A84ABF" w:rsidP="00A84ABF">
      <w:pPr>
        <w:ind w:left="426"/>
        <w:rPr>
          <w:rFonts w:asciiTheme="minorHAnsi" w:hAnsiTheme="minorHAnsi"/>
          <w:sz w:val="22"/>
          <w:szCs w:val="22"/>
        </w:rPr>
      </w:pPr>
      <w:proofErr w:type="gramStart"/>
      <w:r>
        <w:rPr>
          <w:rFonts w:asciiTheme="minorHAnsi" w:hAnsiTheme="minorHAnsi"/>
          <w:sz w:val="22"/>
          <w:szCs w:val="22"/>
        </w:rPr>
        <w:t>E</w:t>
      </w:r>
      <w:r w:rsidRPr="00A84ABF">
        <w:rPr>
          <w:rFonts w:asciiTheme="minorHAnsi" w:hAnsiTheme="minorHAnsi"/>
          <w:sz w:val="22"/>
          <w:szCs w:val="22"/>
        </w:rPr>
        <w:t xml:space="preserve">-mail: </w:t>
      </w:r>
      <w:r>
        <w:rPr>
          <w:rFonts w:asciiTheme="minorHAnsi" w:hAnsiTheme="minorHAnsi"/>
          <w:sz w:val="22"/>
          <w:szCs w:val="22"/>
        </w:rPr>
        <w:t xml:space="preserve">  </w:t>
      </w:r>
      <w:r>
        <w:rPr>
          <w:rFonts w:asciiTheme="minorHAnsi" w:hAnsiTheme="minorHAnsi"/>
          <w:i/>
          <w:sz w:val="22"/>
          <w:szCs w:val="22"/>
        </w:rPr>
        <w:t>bude</w:t>
      </w:r>
      <w:proofErr w:type="gramEnd"/>
      <w:r>
        <w:rPr>
          <w:rFonts w:asciiTheme="minorHAnsi" w:hAnsiTheme="minorHAnsi"/>
          <w:i/>
          <w:sz w:val="22"/>
          <w:szCs w:val="22"/>
        </w:rPr>
        <w:t xml:space="preserve"> doplněno před podpisem smlouvy</w:t>
      </w:r>
    </w:p>
    <w:p w14:paraId="230B1082" w14:textId="77777777" w:rsidR="00A84ABF" w:rsidRDefault="00A84ABF" w:rsidP="00A84ABF">
      <w:pPr>
        <w:ind w:left="426"/>
        <w:rPr>
          <w:rFonts w:asciiTheme="minorHAnsi" w:hAnsiTheme="minorHAnsi"/>
          <w:sz w:val="22"/>
          <w:szCs w:val="22"/>
        </w:rPr>
      </w:pPr>
      <w:r>
        <w:rPr>
          <w:rFonts w:asciiTheme="minorHAnsi" w:hAnsiTheme="minorHAnsi"/>
          <w:sz w:val="22"/>
          <w:szCs w:val="22"/>
        </w:rPr>
        <w:t>T</w:t>
      </w:r>
      <w:r w:rsidRPr="00A84ABF">
        <w:rPr>
          <w:rFonts w:asciiTheme="minorHAnsi" w:hAnsiTheme="minorHAnsi"/>
          <w:sz w:val="22"/>
          <w:szCs w:val="22"/>
        </w:rPr>
        <w:t xml:space="preserve">elefon: </w:t>
      </w:r>
      <w:r>
        <w:rPr>
          <w:rFonts w:asciiTheme="minorHAnsi" w:hAnsiTheme="minorHAnsi"/>
          <w:i/>
          <w:sz w:val="22"/>
          <w:szCs w:val="22"/>
        </w:rPr>
        <w:t>bude doplněno před podpisem smlouvy</w:t>
      </w:r>
    </w:p>
    <w:p w14:paraId="7A8522BD" w14:textId="77777777" w:rsidR="00A84ABF" w:rsidRDefault="00A84ABF" w:rsidP="006E61F3">
      <w:pPr>
        <w:ind w:left="426"/>
        <w:rPr>
          <w:rFonts w:asciiTheme="minorHAnsi" w:hAnsiTheme="minorHAnsi"/>
          <w:sz w:val="22"/>
          <w:szCs w:val="22"/>
        </w:rPr>
      </w:pPr>
    </w:p>
    <w:p w14:paraId="77D82098" w14:textId="022BD1C6" w:rsidR="006E61F3" w:rsidRPr="00D551AC" w:rsidRDefault="006E61F3" w:rsidP="006E61F3">
      <w:pPr>
        <w:rPr>
          <w:rFonts w:asciiTheme="minorHAnsi" w:hAnsiTheme="minorHAnsi"/>
          <w:sz w:val="22"/>
          <w:szCs w:val="22"/>
        </w:rPr>
      </w:pPr>
      <w:r w:rsidRPr="00D551AC">
        <w:rPr>
          <w:rFonts w:asciiTheme="minorHAnsi" w:hAnsiTheme="minorHAnsi"/>
          <w:sz w:val="22"/>
          <w:szCs w:val="22"/>
        </w:rPr>
        <w:t>dále jen „objednatel“ na straně jedné</w:t>
      </w:r>
    </w:p>
    <w:p w14:paraId="3967592F" w14:textId="77777777" w:rsidR="006E61F3" w:rsidRPr="00425708" w:rsidRDefault="006E61F3" w:rsidP="006E61F3">
      <w:pPr>
        <w:tabs>
          <w:tab w:val="left" w:pos="284"/>
        </w:tabs>
        <w:rPr>
          <w:rFonts w:asciiTheme="minorHAnsi" w:hAnsiTheme="minorHAnsi"/>
          <w:sz w:val="12"/>
          <w:szCs w:val="22"/>
        </w:rPr>
      </w:pPr>
    </w:p>
    <w:p w14:paraId="4CD5448D" w14:textId="77777777" w:rsidR="006E61F3" w:rsidRPr="00D551AC" w:rsidRDefault="006E61F3" w:rsidP="006E61F3">
      <w:pPr>
        <w:rPr>
          <w:rFonts w:asciiTheme="minorHAnsi" w:hAnsiTheme="minorHAnsi"/>
          <w:sz w:val="22"/>
          <w:szCs w:val="22"/>
        </w:rPr>
      </w:pPr>
      <w:r w:rsidRPr="00D551AC">
        <w:rPr>
          <w:rFonts w:asciiTheme="minorHAnsi" w:hAnsiTheme="minorHAnsi"/>
          <w:sz w:val="22"/>
          <w:szCs w:val="22"/>
        </w:rPr>
        <w:t>a</w:t>
      </w:r>
    </w:p>
    <w:p w14:paraId="07A58414" w14:textId="77777777" w:rsidR="006E61F3" w:rsidRPr="00D551AC" w:rsidRDefault="006E61F3" w:rsidP="00425708">
      <w:pPr>
        <w:pStyle w:val="Odstavecseseznamem"/>
        <w:ind w:left="360"/>
        <w:rPr>
          <w:rFonts w:asciiTheme="minorHAnsi" w:hAnsiTheme="minorHAnsi" w:cs="Times New Roman"/>
          <w:bCs/>
          <w:szCs w:val="22"/>
        </w:rPr>
      </w:pPr>
    </w:p>
    <w:p w14:paraId="73C8A9F6" w14:textId="77777777" w:rsidR="00A84ABF" w:rsidRPr="00BC3E7E" w:rsidRDefault="00A84ABF" w:rsidP="00A84ABF">
      <w:pPr>
        <w:pStyle w:val="Odstavecseseznamem"/>
        <w:numPr>
          <w:ilvl w:val="0"/>
          <w:numId w:val="2"/>
        </w:numPr>
        <w:ind w:left="360"/>
        <w:rPr>
          <w:rFonts w:asciiTheme="minorHAnsi" w:hAnsiTheme="minorHAnsi" w:cs="Times New Roman"/>
          <w:bCs/>
          <w:szCs w:val="22"/>
        </w:rPr>
      </w:pPr>
      <w:r w:rsidRPr="00BC3E7E">
        <w:rPr>
          <w:rFonts w:asciiTheme="minorHAnsi" w:hAnsiTheme="minorHAnsi" w:cs="Times New Roman"/>
          <w:szCs w:val="22"/>
          <w:shd w:val="clear" w:color="auto" w:fill="FFFF99"/>
        </w:rPr>
        <w:t>……………………………………………….…..….….…….…...</w:t>
      </w:r>
      <w:bookmarkStart w:id="0" w:name="_GoBack"/>
      <w:bookmarkEnd w:id="0"/>
    </w:p>
    <w:p w14:paraId="742D3322" w14:textId="77777777" w:rsidR="00A84ABF" w:rsidRPr="000F0DD3" w:rsidRDefault="00A84ABF" w:rsidP="00A84ABF">
      <w:pPr>
        <w:pStyle w:val="Odstavec11"/>
        <w:numPr>
          <w:ilvl w:val="0"/>
          <w:numId w:val="0"/>
        </w:numPr>
        <w:tabs>
          <w:tab w:val="left" w:pos="1701"/>
        </w:tabs>
        <w:spacing w:before="0" w:after="0"/>
        <w:ind w:left="426"/>
        <w:rPr>
          <w:rFonts w:asciiTheme="minorHAnsi" w:hAnsiTheme="minorHAnsi"/>
          <w:bCs/>
          <w:sz w:val="22"/>
          <w:szCs w:val="22"/>
        </w:rPr>
      </w:pPr>
      <w:r w:rsidRPr="000F0DD3">
        <w:rPr>
          <w:rFonts w:asciiTheme="minorHAnsi" w:hAnsiTheme="minorHAnsi"/>
          <w:sz w:val="22"/>
          <w:szCs w:val="22"/>
        </w:rPr>
        <w:t xml:space="preserve">Sídlo:  </w:t>
      </w:r>
      <w:r w:rsidRPr="000F0DD3">
        <w:rPr>
          <w:rFonts w:asciiTheme="minorHAnsi" w:hAnsiTheme="minorHAnsi"/>
          <w:sz w:val="22"/>
          <w:szCs w:val="22"/>
          <w:shd w:val="clear" w:color="auto" w:fill="FFFF99"/>
        </w:rPr>
        <w:t>…………………………</w:t>
      </w:r>
      <w:proofErr w:type="gramStart"/>
      <w:r w:rsidRPr="000F0DD3">
        <w:rPr>
          <w:rFonts w:asciiTheme="minorHAnsi" w:hAnsiTheme="minorHAnsi"/>
          <w:sz w:val="22"/>
          <w:szCs w:val="22"/>
          <w:shd w:val="clear" w:color="auto" w:fill="FFFF99"/>
        </w:rPr>
        <w:t>…..…</w:t>
      </w:r>
      <w:proofErr w:type="gramEnd"/>
      <w:r w:rsidRPr="000F0DD3">
        <w:rPr>
          <w:rFonts w:asciiTheme="minorHAnsi" w:hAnsiTheme="minorHAnsi"/>
          <w:sz w:val="22"/>
          <w:szCs w:val="22"/>
          <w:shd w:val="clear" w:color="auto" w:fill="FFFF99"/>
        </w:rPr>
        <w:t>………………………….……..…………..</w:t>
      </w:r>
    </w:p>
    <w:p w14:paraId="050F876E" w14:textId="77777777" w:rsidR="00A84ABF" w:rsidRPr="000F0DD3" w:rsidRDefault="00A84ABF" w:rsidP="00A84ABF">
      <w:pPr>
        <w:pStyle w:val="Odstavec11"/>
        <w:numPr>
          <w:ilvl w:val="0"/>
          <w:numId w:val="0"/>
        </w:numPr>
        <w:tabs>
          <w:tab w:val="left" w:pos="1701"/>
        </w:tabs>
        <w:spacing w:before="0" w:after="0"/>
        <w:ind w:left="426"/>
        <w:rPr>
          <w:rFonts w:asciiTheme="minorHAnsi" w:hAnsiTheme="minorHAnsi"/>
          <w:sz w:val="22"/>
          <w:szCs w:val="22"/>
        </w:rPr>
      </w:pPr>
      <w:r w:rsidRPr="0002167E">
        <w:rPr>
          <w:rFonts w:asciiTheme="minorHAnsi" w:hAnsiTheme="minorHAnsi"/>
          <w:sz w:val="22"/>
          <w:szCs w:val="22"/>
        </w:rPr>
        <w:t xml:space="preserve">Zastoupená: </w:t>
      </w:r>
      <w:r w:rsidRPr="000F0DD3">
        <w:rPr>
          <w:rFonts w:asciiTheme="minorHAnsi" w:hAnsiTheme="minorHAnsi"/>
          <w:sz w:val="22"/>
          <w:szCs w:val="22"/>
          <w:shd w:val="clear" w:color="auto" w:fill="FFFF99"/>
        </w:rPr>
        <w:t>………………….………………………………………………………….…………</w:t>
      </w:r>
      <w:proofErr w:type="gramStart"/>
      <w:r w:rsidRPr="000F0DD3">
        <w:rPr>
          <w:rFonts w:asciiTheme="minorHAnsi" w:hAnsiTheme="minorHAnsi"/>
          <w:sz w:val="22"/>
          <w:szCs w:val="22"/>
          <w:shd w:val="clear" w:color="auto" w:fill="FFFF99"/>
        </w:rPr>
        <w:t>…..…</w:t>
      </w:r>
      <w:proofErr w:type="gramEnd"/>
      <w:r w:rsidRPr="000F0DD3">
        <w:rPr>
          <w:rFonts w:asciiTheme="minorHAnsi" w:hAnsiTheme="minorHAnsi"/>
          <w:sz w:val="22"/>
          <w:szCs w:val="22"/>
          <w:shd w:val="clear" w:color="auto" w:fill="FFFF99"/>
        </w:rPr>
        <w:t>………..</w:t>
      </w:r>
      <w:r w:rsidRPr="000F0DD3">
        <w:rPr>
          <w:rFonts w:asciiTheme="minorHAnsi" w:hAnsiTheme="minorHAnsi"/>
          <w:sz w:val="22"/>
          <w:szCs w:val="22"/>
        </w:rPr>
        <w:tab/>
      </w:r>
      <w:r w:rsidRPr="000F0DD3">
        <w:rPr>
          <w:rFonts w:asciiTheme="minorHAnsi" w:hAnsiTheme="minorHAnsi"/>
          <w:sz w:val="22"/>
          <w:szCs w:val="22"/>
        </w:rPr>
        <w:tab/>
      </w:r>
    </w:p>
    <w:p w14:paraId="3FCB45FA" w14:textId="77777777" w:rsidR="00A84ABF" w:rsidRPr="000F0DD3" w:rsidRDefault="00A84ABF" w:rsidP="00A84ABF">
      <w:pPr>
        <w:ind w:left="426"/>
        <w:rPr>
          <w:rFonts w:asciiTheme="minorHAnsi" w:hAnsiTheme="minorHAnsi"/>
          <w:sz w:val="22"/>
          <w:szCs w:val="22"/>
        </w:rPr>
      </w:pPr>
      <w:r w:rsidRPr="000F0DD3">
        <w:rPr>
          <w:rFonts w:asciiTheme="minorHAnsi" w:hAnsiTheme="minorHAnsi"/>
          <w:sz w:val="22"/>
          <w:szCs w:val="22"/>
        </w:rPr>
        <w:t xml:space="preserve">bankovní spojení: </w:t>
      </w:r>
      <w:r w:rsidRPr="000F0DD3">
        <w:rPr>
          <w:rFonts w:asciiTheme="minorHAnsi" w:hAnsiTheme="minorHAnsi"/>
          <w:sz w:val="22"/>
          <w:szCs w:val="22"/>
          <w:shd w:val="clear" w:color="auto" w:fill="FFFF99"/>
        </w:rPr>
        <w:t>…………………………………………………………………………………….………</w:t>
      </w:r>
      <w:proofErr w:type="gramStart"/>
      <w:r w:rsidRPr="000F0DD3">
        <w:rPr>
          <w:rFonts w:asciiTheme="minorHAnsi" w:hAnsiTheme="minorHAnsi"/>
          <w:sz w:val="22"/>
          <w:szCs w:val="22"/>
          <w:shd w:val="clear" w:color="auto" w:fill="FFFF99"/>
        </w:rPr>
        <w:t>…..</w:t>
      </w:r>
      <w:proofErr w:type="gramEnd"/>
      <w:r w:rsidRPr="000F0DD3">
        <w:rPr>
          <w:rFonts w:asciiTheme="minorHAnsi" w:hAnsiTheme="minorHAnsi"/>
          <w:sz w:val="22"/>
          <w:szCs w:val="22"/>
          <w:shd w:val="clear" w:color="auto" w:fill="FFFF99"/>
        </w:rPr>
        <w:tab/>
      </w:r>
      <w:r w:rsidRPr="000F0DD3">
        <w:rPr>
          <w:rFonts w:asciiTheme="minorHAnsi" w:hAnsiTheme="minorHAnsi"/>
          <w:sz w:val="22"/>
          <w:szCs w:val="22"/>
        </w:rPr>
        <w:tab/>
      </w:r>
    </w:p>
    <w:p w14:paraId="74485871" w14:textId="77777777" w:rsidR="00A84ABF" w:rsidRPr="000F0DD3" w:rsidRDefault="00A84ABF" w:rsidP="00A84ABF">
      <w:pPr>
        <w:ind w:left="426"/>
        <w:rPr>
          <w:rFonts w:asciiTheme="minorHAnsi" w:hAnsiTheme="minorHAnsi"/>
          <w:sz w:val="22"/>
          <w:szCs w:val="22"/>
        </w:rPr>
      </w:pPr>
      <w:r w:rsidRPr="000F0DD3">
        <w:rPr>
          <w:rFonts w:asciiTheme="minorHAnsi" w:hAnsiTheme="minorHAnsi"/>
          <w:sz w:val="22"/>
          <w:szCs w:val="22"/>
        </w:rPr>
        <w:t>číslo účtu:</w:t>
      </w:r>
      <w:r w:rsidRPr="000F0DD3">
        <w:rPr>
          <w:rFonts w:asciiTheme="minorHAnsi" w:hAnsiTheme="minorHAnsi"/>
          <w:sz w:val="22"/>
          <w:szCs w:val="22"/>
        </w:rPr>
        <w:tab/>
      </w:r>
      <w:r w:rsidRPr="000F0DD3">
        <w:rPr>
          <w:rFonts w:asciiTheme="minorHAnsi" w:hAnsiTheme="minorHAnsi"/>
          <w:sz w:val="22"/>
          <w:szCs w:val="22"/>
          <w:shd w:val="clear" w:color="auto" w:fill="FFFF99"/>
        </w:rPr>
        <w:t>…………………………………………………</w:t>
      </w:r>
      <w:proofErr w:type="gramStart"/>
      <w:r w:rsidRPr="000F0DD3">
        <w:rPr>
          <w:rFonts w:asciiTheme="minorHAnsi" w:hAnsiTheme="minorHAnsi"/>
          <w:sz w:val="22"/>
          <w:szCs w:val="22"/>
          <w:shd w:val="clear" w:color="auto" w:fill="FFFF99"/>
        </w:rPr>
        <w:t>…..…</w:t>
      </w:r>
      <w:proofErr w:type="gramEnd"/>
      <w:r w:rsidRPr="000F0DD3">
        <w:rPr>
          <w:rFonts w:asciiTheme="minorHAnsi" w:hAnsiTheme="minorHAnsi"/>
          <w:sz w:val="22"/>
          <w:szCs w:val="22"/>
          <w:shd w:val="clear" w:color="auto" w:fill="FFFF99"/>
        </w:rPr>
        <w:t>…..…………..</w:t>
      </w:r>
      <w:r w:rsidRPr="000F0DD3">
        <w:rPr>
          <w:rFonts w:asciiTheme="minorHAnsi" w:hAnsiTheme="minorHAnsi"/>
          <w:sz w:val="22"/>
          <w:szCs w:val="22"/>
        </w:rPr>
        <w:tab/>
      </w:r>
      <w:r w:rsidRPr="000F0DD3">
        <w:rPr>
          <w:rFonts w:asciiTheme="minorHAnsi" w:hAnsiTheme="minorHAnsi"/>
          <w:sz w:val="22"/>
          <w:szCs w:val="22"/>
        </w:rPr>
        <w:tab/>
      </w:r>
    </w:p>
    <w:p w14:paraId="1675D1FA" w14:textId="77777777" w:rsidR="00A84ABF" w:rsidRPr="000F0DD3" w:rsidRDefault="00A84ABF" w:rsidP="00A84ABF">
      <w:pPr>
        <w:pStyle w:val="Odstavec11"/>
        <w:numPr>
          <w:ilvl w:val="0"/>
          <w:numId w:val="0"/>
        </w:numPr>
        <w:tabs>
          <w:tab w:val="left" w:pos="1701"/>
        </w:tabs>
        <w:spacing w:before="0" w:after="0"/>
        <w:ind w:left="426"/>
        <w:rPr>
          <w:rFonts w:asciiTheme="minorHAnsi" w:hAnsiTheme="minorHAnsi"/>
          <w:sz w:val="22"/>
          <w:szCs w:val="22"/>
        </w:rPr>
      </w:pPr>
      <w:r w:rsidRPr="000F0DD3">
        <w:rPr>
          <w:rFonts w:asciiTheme="minorHAnsi" w:hAnsiTheme="minorHAnsi"/>
          <w:sz w:val="22"/>
          <w:szCs w:val="22"/>
        </w:rPr>
        <w:t xml:space="preserve">IČ:     </w:t>
      </w:r>
      <w:r w:rsidRPr="000F0DD3">
        <w:rPr>
          <w:rFonts w:asciiTheme="minorHAnsi" w:hAnsiTheme="minorHAnsi"/>
          <w:sz w:val="22"/>
          <w:szCs w:val="22"/>
          <w:shd w:val="clear" w:color="auto" w:fill="FFFF99"/>
        </w:rPr>
        <w:t>….…………</w:t>
      </w:r>
      <w:proofErr w:type="gramStart"/>
      <w:r w:rsidRPr="000F0DD3">
        <w:rPr>
          <w:rFonts w:asciiTheme="minorHAnsi" w:hAnsiTheme="minorHAnsi"/>
          <w:sz w:val="22"/>
          <w:szCs w:val="22"/>
          <w:shd w:val="clear" w:color="auto" w:fill="FFFF99"/>
        </w:rPr>
        <w:t>…..</w:t>
      </w:r>
      <w:proofErr w:type="gramEnd"/>
      <w:r w:rsidRPr="000F0DD3">
        <w:rPr>
          <w:rFonts w:asciiTheme="minorHAnsi" w:hAnsiTheme="minorHAnsi"/>
          <w:sz w:val="22"/>
          <w:szCs w:val="22"/>
        </w:rPr>
        <w:tab/>
      </w:r>
      <w:r w:rsidRPr="000F0DD3">
        <w:rPr>
          <w:rFonts w:asciiTheme="minorHAnsi" w:hAnsiTheme="minorHAnsi"/>
          <w:sz w:val="22"/>
          <w:szCs w:val="22"/>
        </w:rPr>
        <w:tab/>
      </w:r>
      <w:r w:rsidRPr="000F0DD3">
        <w:rPr>
          <w:rFonts w:asciiTheme="minorHAnsi" w:hAnsiTheme="minorHAnsi"/>
          <w:sz w:val="22"/>
          <w:szCs w:val="22"/>
        </w:rPr>
        <w:tab/>
      </w:r>
      <w:r w:rsidRPr="000F0DD3">
        <w:rPr>
          <w:rFonts w:asciiTheme="minorHAnsi" w:hAnsiTheme="minorHAnsi"/>
          <w:sz w:val="22"/>
          <w:szCs w:val="22"/>
        </w:rPr>
        <w:tab/>
      </w:r>
    </w:p>
    <w:p w14:paraId="41051F17" w14:textId="77777777" w:rsidR="00A84ABF" w:rsidRPr="000F0DD3" w:rsidRDefault="00A84ABF" w:rsidP="00A84ABF">
      <w:pPr>
        <w:ind w:firstLine="426"/>
        <w:rPr>
          <w:rFonts w:asciiTheme="minorHAnsi" w:hAnsiTheme="minorHAnsi"/>
          <w:sz w:val="22"/>
          <w:szCs w:val="22"/>
        </w:rPr>
      </w:pPr>
      <w:r w:rsidRPr="000F0DD3">
        <w:rPr>
          <w:rFonts w:asciiTheme="minorHAnsi" w:hAnsiTheme="minorHAnsi"/>
          <w:sz w:val="22"/>
          <w:szCs w:val="22"/>
        </w:rPr>
        <w:t xml:space="preserve">DIČ:  </w:t>
      </w:r>
      <w:r w:rsidRPr="000F0DD3">
        <w:rPr>
          <w:rFonts w:asciiTheme="minorHAnsi" w:hAnsiTheme="minorHAnsi"/>
          <w:sz w:val="22"/>
          <w:szCs w:val="22"/>
          <w:shd w:val="clear" w:color="auto" w:fill="FFFF99"/>
        </w:rPr>
        <w:t>….…………</w:t>
      </w:r>
      <w:proofErr w:type="gramStart"/>
      <w:r w:rsidRPr="000F0DD3">
        <w:rPr>
          <w:rFonts w:asciiTheme="minorHAnsi" w:hAnsiTheme="minorHAnsi"/>
          <w:sz w:val="22"/>
          <w:szCs w:val="22"/>
          <w:shd w:val="clear" w:color="auto" w:fill="FFFF99"/>
        </w:rPr>
        <w:t>…..</w:t>
      </w:r>
      <w:proofErr w:type="gramEnd"/>
      <w:r w:rsidRPr="000F0DD3">
        <w:rPr>
          <w:rFonts w:asciiTheme="minorHAnsi" w:hAnsiTheme="minorHAnsi"/>
          <w:sz w:val="22"/>
          <w:szCs w:val="22"/>
        </w:rPr>
        <w:tab/>
      </w:r>
      <w:r w:rsidRPr="000F0DD3">
        <w:rPr>
          <w:rFonts w:asciiTheme="minorHAnsi" w:hAnsiTheme="minorHAnsi"/>
          <w:sz w:val="22"/>
          <w:szCs w:val="22"/>
        </w:rPr>
        <w:tab/>
      </w:r>
      <w:r w:rsidRPr="000F0DD3">
        <w:rPr>
          <w:rFonts w:asciiTheme="minorHAnsi" w:hAnsiTheme="minorHAnsi"/>
          <w:sz w:val="22"/>
          <w:szCs w:val="22"/>
        </w:rPr>
        <w:tab/>
      </w:r>
    </w:p>
    <w:p w14:paraId="7C8682D4" w14:textId="77777777" w:rsidR="00A84ABF" w:rsidRPr="000F0DD3" w:rsidRDefault="00A84ABF" w:rsidP="00A84ABF">
      <w:pPr>
        <w:pStyle w:val="Bezmezer"/>
        <w:ind w:left="426"/>
        <w:jc w:val="both"/>
        <w:rPr>
          <w:rFonts w:asciiTheme="minorHAnsi" w:hAnsiTheme="minorHAnsi" w:cs="Times New Roman"/>
        </w:rPr>
      </w:pPr>
      <w:r w:rsidRPr="000F0DD3">
        <w:rPr>
          <w:rFonts w:asciiTheme="minorHAnsi" w:hAnsiTheme="minorHAnsi" w:cs="Times New Roman"/>
        </w:rPr>
        <w:t xml:space="preserve">zapsaná v obchodním rejstříku vedeném u Krajského soudu v </w:t>
      </w:r>
      <w:r w:rsidRPr="000F0DD3">
        <w:rPr>
          <w:rFonts w:asciiTheme="minorHAnsi" w:hAnsiTheme="minorHAnsi"/>
        </w:rPr>
        <w:t xml:space="preserve"> </w:t>
      </w:r>
      <w:r w:rsidRPr="000F0DD3">
        <w:rPr>
          <w:rFonts w:asciiTheme="minorHAnsi" w:hAnsiTheme="minorHAnsi"/>
          <w:shd w:val="clear" w:color="auto" w:fill="FFFF99"/>
        </w:rPr>
        <w:t>….…………………………………….……</w:t>
      </w:r>
      <w:proofErr w:type="gramStart"/>
      <w:r w:rsidRPr="000F0DD3">
        <w:rPr>
          <w:rFonts w:asciiTheme="minorHAnsi" w:hAnsiTheme="minorHAnsi"/>
          <w:shd w:val="clear" w:color="auto" w:fill="FFFF99"/>
        </w:rPr>
        <w:t>…..</w:t>
      </w:r>
      <w:proofErr w:type="gramEnd"/>
    </w:p>
    <w:p w14:paraId="4F55F82D" w14:textId="77777777" w:rsidR="00A84ABF" w:rsidRPr="000F0DD3" w:rsidRDefault="00A84ABF" w:rsidP="00A84ABF">
      <w:pPr>
        <w:rPr>
          <w:rFonts w:asciiTheme="minorHAnsi" w:hAnsiTheme="minorHAnsi"/>
          <w:sz w:val="22"/>
          <w:szCs w:val="22"/>
        </w:rPr>
      </w:pPr>
      <w:r w:rsidRPr="00BC3E7E">
        <w:rPr>
          <w:rFonts w:asciiTheme="minorHAnsi" w:hAnsiTheme="minorHAnsi"/>
          <w:sz w:val="22"/>
          <w:szCs w:val="22"/>
        </w:rPr>
        <w:t xml:space="preserve">       </w:t>
      </w:r>
      <w:r>
        <w:rPr>
          <w:rFonts w:asciiTheme="minorHAnsi" w:hAnsiTheme="minorHAnsi"/>
          <w:sz w:val="22"/>
          <w:szCs w:val="22"/>
        </w:rPr>
        <w:t xml:space="preserve">  </w:t>
      </w:r>
      <w:r w:rsidRPr="000F0DD3">
        <w:rPr>
          <w:rFonts w:asciiTheme="minorHAnsi" w:hAnsiTheme="minorHAnsi"/>
          <w:sz w:val="22"/>
          <w:szCs w:val="22"/>
        </w:rPr>
        <w:t xml:space="preserve">Datová </w:t>
      </w:r>
      <w:proofErr w:type="gramStart"/>
      <w:r w:rsidRPr="000F0DD3">
        <w:rPr>
          <w:rFonts w:asciiTheme="minorHAnsi" w:hAnsiTheme="minorHAnsi"/>
          <w:sz w:val="22"/>
          <w:szCs w:val="22"/>
        </w:rPr>
        <w:t xml:space="preserve">schránka:  </w:t>
      </w:r>
      <w:r w:rsidRPr="000F0DD3">
        <w:rPr>
          <w:rFonts w:asciiTheme="minorHAnsi" w:hAnsiTheme="minorHAnsi"/>
          <w:sz w:val="22"/>
          <w:szCs w:val="22"/>
          <w:shd w:val="clear" w:color="auto" w:fill="FFFF99"/>
        </w:rPr>
        <w:t>…</w:t>
      </w:r>
      <w:proofErr w:type="gramEnd"/>
      <w:r w:rsidRPr="000F0DD3">
        <w:rPr>
          <w:rFonts w:asciiTheme="minorHAnsi" w:hAnsiTheme="minorHAnsi"/>
          <w:sz w:val="22"/>
          <w:szCs w:val="22"/>
          <w:shd w:val="clear" w:color="auto" w:fill="FFFF99"/>
        </w:rPr>
        <w:t>.…….……….………….……….</w:t>
      </w:r>
    </w:p>
    <w:p w14:paraId="301EA540" w14:textId="77777777" w:rsidR="00A84ABF" w:rsidRPr="0002167E" w:rsidRDefault="00A84ABF" w:rsidP="00A84ABF">
      <w:pPr>
        <w:ind w:left="426"/>
        <w:rPr>
          <w:rFonts w:asciiTheme="minorHAnsi" w:hAnsiTheme="minorHAnsi"/>
          <w:sz w:val="22"/>
          <w:szCs w:val="22"/>
        </w:rPr>
      </w:pPr>
      <w:r w:rsidRPr="0002167E">
        <w:rPr>
          <w:rFonts w:asciiTheme="minorHAnsi" w:hAnsiTheme="minorHAnsi"/>
          <w:sz w:val="22"/>
          <w:szCs w:val="22"/>
        </w:rPr>
        <w:t xml:space="preserve">Adresa pro doručování:  </w:t>
      </w:r>
      <w:r w:rsidRPr="000F0DD3">
        <w:rPr>
          <w:rFonts w:asciiTheme="minorHAnsi" w:hAnsiTheme="minorHAnsi"/>
          <w:sz w:val="22"/>
          <w:szCs w:val="22"/>
          <w:shd w:val="clear" w:color="auto" w:fill="FFFF99"/>
        </w:rPr>
        <w:t>……………………………………………</w:t>
      </w:r>
      <w:proofErr w:type="gramStart"/>
      <w:r w:rsidRPr="000F0DD3">
        <w:rPr>
          <w:rFonts w:asciiTheme="minorHAnsi" w:hAnsiTheme="minorHAnsi"/>
          <w:sz w:val="22"/>
          <w:szCs w:val="22"/>
          <w:shd w:val="clear" w:color="auto" w:fill="FFFF99"/>
        </w:rPr>
        <w:t>…..…</w:t>
      </w:r>
      <w:proofErr w:type="gramEnd"/>
      <w:r w:rsidRPr="000F0DD3">
        <w:rPr>
          <w:rFonts w:asciiTheme="minorHAnsi" w:hAnsiTheme="minorHAnsi"/>
          <w:sz w:val="22"/>
          <w:szCs w:val="22"/>
          <w:shd w:val="clear" w:color="auto" w:fill="FFFF99"/>
        </w:rPr>
        <w:t>.…………………………………………….………..</w:t>
      </w:r>
    </w:p>
    <w:p w14:paraId="22B645FE" w14:textId="77777777" w:rsidR="00A84ABF" w:rsidRDefault="00A84ABF" w:rsidP="00A84ABF">
      <w:pPr>
        <w:ind w:left="426"/>
        <w:rPr>
          <w:rFonts w:asciiTheme="minorHAnsi" w:hAnsiTheme="minorHAnsi"/>
          <w:sz w:val="22"/>
          <w:szCs w:val="22"/>
        </w:rPr>
      </w:pPr>
    </w:p>
    <w:p w14:paraId="45A7EE86" w14:textId="43BBD092" w:rsidR="00A84ABF" w:rsidRDefault="00EF65E0" w:rsidP="00A84ABF">
      <w:pPr>
        <w:ind w:left="426"/>
        <w:rPr>
          <w:rFonts w:asciiTheme="minorHAnsi" w:hAnsiTheme="minorHAnsi"/>
          <w:sz w:val="22"/>
          <w:szCs w:val="22"/>
        </w:rPr>
      </w:pPr>
      <w:r w:rsidRPr="00D551AC">
        <w:rPr>
          <w:rFonts w:asciiTheme="minorHAnsi" w:hAnsiTheme="minorHAnsi"/>
          <w:sz w:val="22"/>
          <w:szCs w:val="22"/>
        </w:rPr>
        <w:t xml:space="preserve">Kontaktní </w:t>
      </w:r>
      <w:r>
        <w:rPr>
          <w:rFonts w:asciiTheme="minorHAnsi" w:hAnsiTheme="minorHAnsi"/>
          <w:sz w:val="22"/>
          <w:szCs w:val="22"/>
        </w:rPr>
        <w:t xml:space="preserve">odpovědné a oprávněné </w:t>
      </w:r>
      <w:r w:rsidRPr="00D551AC">
        <w:rPr>
          <w:rFonts w:asciiTheme="minorHAnsi" w:hAnsiTheme="minorHAnsi"/>
          <w:sz w:val="22"/>
          <w:szCs w:val="22"/>
        </w:rPr>
        <w:t>osob</w:t>
      </w:r>
      <w:r>
        <w:rPr>
          <w:rFonts w:asciiTheme="minorHAnsi" w:hAnsiTheme="minorHAnsi"/>
          <w:sz w:val="22"/>
          <w:szCs w:val="22"/>
        </w:rPr>
        <w:t>y</w:t>
      </w:r>
      <w:r w:rsidRPr="00D551AC">
        <w:rPr>
          <w:rFonts w:asciiTheme="minorHAnsi" w:hAnsiTheme="minorHAnsi"/>
          <w:sz w:val="22"/>
          <w:szCs w:val="22"/>
        </w:rPr>
        <w:t xml:space="preserve"> </w:t>
      </w:r>
      <w:r>
        <w:rPr>
          <w:rFonts w:asciiTheme="minorHAnsi" w:hAnsiTheme="minorHAnsi"/>
          <w:sz w:val="22"/>
          <w:szCs w:val="22"/>
        </w:rPr>
        <w:t xml:space="preserve">objednatele </w:t>
      </w:r>
      <w:r w:rsidRPr="00D551AC">
        <w:rPr>
          <w:rFonts w:asciiTheme="minorHAnsi" w:hAnsiTheme="minorHAnsi"/>
          <w:sz w:val="22"/>
          <w:szCs w:val="22"/>
        </w:rPr>
        <w:t xml:space="preserve">ve věcech </w:t>
      </w:r>
      <w:r>
        <w:rPr>
          <w:rFonts w:asciiTheme="minorHAnsi" w:hAnsiTheme="minorHAnsi"/>
          <w:sz w:val="22"/>
          <w:szCs w:val="22"/>
        </w:rPr>
        <w:t xml:space="preserve">plnění </w:t>
      </w:r>
      <w:r w:rsidRPr="00D551AC">
        <w:rPr>
          <w:rFonts w:asciiTheme="minorHAnsi" w:hAnsiTheme="minorHAnsi"/>
          <w:sz w:val="22"/>
          <w:szCs w:val="22"/>
        </w:rPr>
        <w:t>sml</w:t>
      </w:r>
      <w:r>
        <w:rPr>
          <w:rFonts w:asciiTheme="minorHAnsi" w:hAnsiTheme="minorHAnsi"/>
          <w:sz w:val="22"/>
          <w:szCs w:val="22"/>
        </w:rPr>
        <w:t>ouvy:</w:t>
      </w:r>
      <w:r w:rsidR="00A84ABF" w:rsidRPr="000F0DD3">
        <w:rPr>
          <w:rFonts w:asciiTheme="minorHAnsi" w:hAnsiTheme="minorHAnsi"/>
          <w:sz w:val="22"/>
          <w:szCs w:val="22"/>
        </w:rPr>
        <w:t xml:space="preserve">  </w:t>
      </w:r>
    </w:p>
    <w:p w14:paraId="56766EEF" w14:textId="77777777" w:rsidR="00A84ABF" w:rsidRPr="00611919" w:rsidRDefault="00A84ABF" w:rsidP="00A84ABF">
      <w:pPr>
        <w:ind w:left="426"/>
        <w:rPr>
          <w:rFonts w:asciiTheme="minorHAnsi" w:hAnsiTheme="minorHAnsi"/>
          <w:sz w:val="22"/>
          <w:szCs w:val="22"/>
        </w:rPr>
      </w:pPr>
      <w:r w:rsidRPr="00611919">
        <w:rPr>
          <w:rFonts w:asciiTheme="minorHAnsi" w:hAnsiTheme="minorHAnsi"/>
          <w:sz w:val="22"/>
          <w:szCs w:val="22"/>
        </w:rPr>
        <w:t xml:space="preserve">Jméno:  </w:t>
      </w:r>
      <w:r w:rsidRPr="00425708">
        <w:rPr>
          <w:rFonts w:asciiTheme="minorHAnsi" w:hAnsiTheme="minorHAnsi"/>
          <w:sz w:val="22"/>
          <w:szCs w:val="22"/>
          <w:shd w:val="clear" w:color="auto" w:fill="FFFF99"/>
        </w:rPr>
        <w:t>………………………………………………………</w:t>
      </w:r>
      <w:proofErr w:type="gramStart"/>
      <w:r w:rsidRPr="00425708">
        <w:rPr>
          <w:rFonts w:asciiTheme="minorHAnsi" w:hAnsiTheme="minorHAnsi"/>
          <w:sz w:val="22"/>
          <w:szCs w:val="22"/>
          <w:shd w:val="clear" w:color="auto" w:fill="FFFF99"/>
        </w:rPr>
        <w:t>…..</w:t>
      </w:r>
      <w:proofErr w:type="gramEnd"/>
    </w:p>
    <w:p w14:paraId="188AA204" w14:textId="77777777" w:rsidR="00A84ABF" w:rsidRPr="00611919" w:rsidRDefault="00A84ABF" w:rsidP="00A84ABF">
      <w:pPr>
        <w:ind w:left="426"/>
        <w:rPr>
          <w:rFonts w:asciiTheme="minorHAnsi" w:hAnsiTheme="minorHAnsi"/>
          <w:sz w:val="22"/>
          <w:szCs w:val="22"/>
        </w:rPr>
      </w:pPr>
      <w:r w:rsidRPr="00611919">
        <w:rPr>
          <w:rFonts w:asciiTheme="minorHAnsi" w:hAnsiTheme="minorHAnsi"/>
          <w:sz w:val="22"/>
          <w:szCs w:val="22"/>
        </w:rPr>
        <w:t xml:space="preserve">E-mail:   </w:t>
      </w:r>
      <w:r w:rsidRPr="00425708">
        <w:rPr>
          <w:rFonts w:asciiTheme="minorHAnsi" w:hAnsiTheme="minorHAnsi"/>
          <w:sz w:val="22"/>
          <w:szCs w:val="22"/>
          <w:shd w:val="clear" w:color="auto" w:fill="FFFF99"/>
        </w:rPr>
        <w:t>………………………………………………………</w:t>
      </w:r>
      <w:proofErr w:type="gramStart"/>
      <w:r w:rsidRPr="00425708">
        <w:rPr>
          <w:rFonts w:asciiTheme="minorHAnsi" w:hAnsiTheme="minorHAnsi"/>
          <w:sz w:val="22"/>
          <w:szCs w:val="22"/>
          <w:shd w:val="clear" w:color="auto" w:fill="FFFF99"/>
        </w:rPr>
        <w:t>…..</w:t>
      </w:r>
      <w:proofErr w:type="gramEnd"/>
    </w:p>
    <w:p w14:paraId="1976291B" w14:textId="77777777" w:rsidR="00A84ABF" w:rsidRPr="00611919" w:rsidRDefault="00A84ABF" w:rsidP="00A84ABF">
      <w:pPr>
        <w:ind w:left="426"/>
        <w:rPr>
          <w:rFonts w:asciiTheme="minorHAnsi" w:hAnsiTheme="minorHAnsi"/>
          <w:sz w:val="22"/>
          <w:szCs w:val="22"/>
        </w:rPr>
      </w:pPr>
      <w:r w:rsidRPr="00611919">
        <w:rPr>
          <w:rFonts w:asciiTheme="minorHAnsi" w:hAnsiTheme="minorHAnsi"/>
          <w:sz w:val="22"/>
          <w:szCs w:val="22"/>
        </w:rPr>
        <w:t>Telefon:</w:t>
      </w:r>
      <w:r w:rsidRPr="00887FBC">
        <w:rPr>
          <w:rFonts w:asciiTheme="minorHAnsi" w:hAnsiTheme="minorHAnsi"/>
          <w:sz w:val="22"/>
          <w:szCs w:val="22"/>
        </w:rPr>
        <w:t xml:space="preserve"> </w:t>
      </w:r>
      <w:r w:rsidRPr="00425708">
        <w:rPr>
          <w:rFonts w:asciiTheme="minorHAnsi" w:hAnsiTheme="minorHAnsi"/>
          <w:sz w:val="22"/>
          <w:szCs w:val="22"/>
          <w:shd w:val="clear" w:color="auto" w:fill="FFFF99"/>
        </w:rPr>
        <w:t>………………………………………………………</w:t>
      </w:r>
      <w:proofErr w:type="gramStart"/>
      <w:r w:rsidRPr="00425708">
        <w:rPr>
          <w:rFonts w:asciiTheme="minorHAnsi" w:hAnsiTheme="minorHAnsi"/>
          <w:sz w:val="22"/>
          <w:szCs w:val="22"/>
          <w:shd w:val="clear" w:color="auto" w:fill="FFFF99"/>
        </w:rPr>
        <w:t>…..</w:t>
      </w:r>
      <w:proofErr w:type="gramEnd"/>
    </w:p>
    <w:p w14:paraId="27217E7D" w14:textId="11915D76" w:rsidR="006E61F3" w:rsidRPr="00D551AC" w:rsidRDefault="006E61F3" w:rsidP="006E61F3">
      <w:pPr>
        <w:ind w:left="426"/>
        <w:rPr>
          <w:rFonts w:asciiTheme="minorHAnsi" w:hAnsiTheme="minorHAnsi"/>
          <w:sz w:val="22"/>
          <w:szCs w:val="22"/>
        </w:rPr>
      </w:pPr>
    </w:p>
    <w:p w14:paraId="4AFE4080" w14:textId="77777777" w:rsidR="006E61F3" w:rsidRPr="00D551AC" w:rsidRDefault="006E61F3" w:rsidP="006E61F3">
      <w:pPr>
        <w:rPr>
          <w:rFonts w:asciiTheme="minorHAnsi" w:hAnsiTheme="minorHAnsi"/>
          <w:sz w:val="22"/>
          <w:szCs w:val="22"/>
        </w:rPr>
      </w:pPr>
      <w:r w:rsidRPr="00D551AC">
        <w:rPr>
          <w:rFonts w:asciiTheme="minorHAnsi" w:hAnsiTheme="minorHAnsi"/>
          <w:sz w:val="22"/>
          <w:szCs w:val="22"/>
        </w:rPr>
        <w:t>dále jen „poskytovatel“ na straně druhé</w:t>
      </w:r>
    </w:p>
    <w:p w14:paraId="0D76C729" w14:textId="77777777" w:rsidR="00C91641" w:rsidRPr="00D551AC" w:rsidRDefault="00C91641" w:rsidP="00611919">
      <w:pPr>
        <w:jc w:val="center"/>
        <w:rPr>
          <w:rFonts w:asciiTheme="minorHAnsi" w:hAnsiTheme="minorHAnsi"/>
          <w:sz w:val="22"/>
          <w:szCs w:val="22"/>
        </w:rPr>
      </w:pPr>
    </w:p>
    <w:p w14:paraId="20C32B77" w14:textId="77777777" w:rsidR="006E61F3" w:rsidRPr="00D551AC" w:rsidRDefault="006E61F3" w:rsidP="00887FBC">
      <w:pPr>
        <w:jc w:val="center"/>
        <w:rPr>
          <w:rFonts w:asciiTheme="minorHAnsi" w:hAnsiTheme="minorHAnsi"/>
          <w:sz w:val="22"/>
          <w:szCs w:val="22"/>
        </w:rPr>
      </w:pPr>
      <w:r w:rsidRPr="00D551AC">
        <w:rPr>
          <w:rFonts w:asciiTheme="minorHAnsi" w:hAnsiTheme="minorHAnsi"/>
          <w:sz w:val="22"/>
          <w:szCs w:val="22"/>
        </w:rPr>
        <w:t>(společně též dále jen „smluvní strany“)</w:t>
      </w:r>
    </w:p>
    <w:p w14:paraId="7A673737" w14:textId="77777777" w:rsidR="006E61F3" w:rsidRPr="00D551AC" w:rsidRDefault="006E61F3" w:rsidP="00425708">
      <w:pPr>
        <w:pStyle w:val="Nadpis1"/>
        <w:numPr>
          <w:ilvl w:val="0"/>
          <w:numId w:val="0"/>
        </w:numPr>
        <w:spacing w:before="0" w:after="0"/>
        <w:jc w:val="center"/>
        <w:rPr>
          <w:rFonts w:asciiTheme="minorHAnsi" w:hAnsiTheme="minorHAnsi"/>
          <w:b w:val="0"/>
          <w:sz w:val="22"/>
          <w:szCs w:val="22"/>
        </w:rPr>
      </w:pPr>
      <w:r w:rsidRPr="00D551AC">
        <w:rPr>
          <w:rFonts w:asciiTheme="minorHAnsi" w:hAnsiTheme="minorHAnsi"/>
          <w:b w:val="0"/>
          <w:sz w:val="22"/>
          <w:szCs w:val="22"/>
        </w:rPr>
        <w:t>uzavírají</w:t>
      </w:r>
    </w:p>
    <w:p w14:paraId="64BE21A7" w14:textId="77777777" w:rsidR="006E61F3" w:rsidRPr="00D551AC" w:rsidRDefault="006E61F3" w:rsidP="00425708">
      <w:pPr>
        <w:pStyle w:val="Nadpis1"/>
        <w:numPr>
          <w:ilvl w:val="0"/>
          <w:numId w:val="0"/>
        </w:numPr>
        <w:spacing w:before="0" w:after="0"/>
        <w:jc w:val="center"/>
        <w:rPr>
          <w:rFonts w:asciiTheme="minorHAnsi" w:hAnsiTheme="minorHAnsi"/>
          <w:b w:val="0"/>
          <w:sz w:val="22"/>
          <w:szCs w:val="22"/>
        </w:rPr>
      </w:pPr>
      <w:r w:rsidRPr="00D551AC">
        <w:rPr>
          <w:rFonts w:asciiTheme="minorHAnsi" w:hAnsiTheme="minorHAnsi"/>
          <w:b w:val="0"/>
          <w:sz w:val="22"/>
          <w:szCs w:val="22"/>
        </w:rPr>
        <w:t>níže uvedeného</w:t>
      </w:r>
      <w:r w:rsidRPr="00D551AC">
        <w:rPr>
          <w:rFonts w:asciiTheme="minorHAnsi" w:hAnsiTheme="minorHAnsi"/>
          <w:sz w:val="22"/>
          <w:szCs w:val="22"/>
        </w:rPr>
        <w:t xml:space="preserve"> </w:t>
      </w:r>
      <w:r w:rsidRPr="00D551AC">
        <w:rPr>
          <w:rFonts w:asciiTheme="minorHAnsi" w:hAnsiTheme="minorHAnsi"/>
          <w:b w:val="0"/>
          <w:sz w:val="22"/>
          <w:szCs w:val="22"/>
        </w:rPr>
        <w:t>dne, měsíce a roku</w:t>
      </w:r>
    </w:p>
    <w:p w14:paraId="6D1DFA6D" w14:textId="77777777" w:rsidR="006E61F3" w:rsidRPr="00D551AC" w:rsidRDefault="00E02483" w:rsidP="00425708">
      <w:pPr>
        <w:pStyle w:val="Nadpis1"/>
        <w:numPr>
          <w:ilvl w:val="0"/>
          <w:numId w:val="0"/>
        </w:numPr>
        <w:spacing w:before="0" w:after="0"/>
        <w:jc w:val="center"/>
        <w:rPr>
          <w:rFonts w:asciiTheme="minorHAnsi" w:hAnsiTheme="minorHAnsi"/>
          <w:b w:val="0"/>
          <w:sz w:val="22"/>
          <w:szCs w:val="22"/>
        </w:rPr>
      </w:pPr>
      <w:r w:rsidRPr="00D551AC">
        <w:rPr>
          <w:rFonts w:asciiTheme="minorHAnsi" w:hAnsiTheme="minorHAnsi"/>
          <w:b w:val="0"/>
          <w:sz w:val="22"/>
          <w:szCs w:val="22"/>
        </w:rPr>
        <w:t>tuto smlouvu o poskytování služeb</w:t>
      </w:r>
    </w:p>
    <w:p w14:paraId="321D23FB" w14:textId="77777777" w:rsidR="006E61F3" w:rsidRPr="00D551AC" w:rsidRDefault="006E61F3" w:rsidP="00611919">
      <w:pPr>
        <w:jc w:val="center"/>
        <w:rPr>
          <w:rFonts w:asciiTheme="minorHAnsi" w:hAnsiTheme="minorHAnsi"/>
          <w:sz w:val="22"/>
          <w:szCs w:val="22"/>
        </w:rPr>
      </w:pPr>
      <w:r w:rsidRPr="00D551AC">
        <w:rPr>
          <w:rFonts w:asciiTheme="minorHAnsi" w:hAnsiTheme="minorHAnsi"/>
          <w:sz w:val="22"/>
          <w:szCs w:val="22"/>
        </w:rPr>
        <w:t>(dále jen „smlouva“)</w:t>
      </w:r>
    </w:p>
    <w:p w14:paraId="599A3043" w14:textId="77777777" w:rsidR="006E61F3" w:rsidRDefault="006E61F3" w:rsidP="006E61F3">
      <w:pPr>
        <w:ind w:right="-24"/>
        <w:jc w:val="both"/>
        <w:rPr>
          <w:rFonts w:asciiTheme="minorHAnsi" w:hAnsiTheme="minorHAnsi"/>
          <w:u w:val="single"/>
        </w:rPr>
      </w:pPr>
    </w:p>
    <w:p w14:paraId="475220E1" w14:textId="63F83B9F" w:rsidR="0068399C" w:rsidRPr="00425708" w:rsidRDefault="0068399C" w:rsidP="0068399C">
      <w:pPr>
        <w:pStyle w:val="Nadpis1"/>
        <w:numPr>
          <w:ilvl w:val="0"/>
          <w:numId w:val="0"/>
        </w:numPr>
        <w:jc w:val="both"/>
        <w:rPr>
          <w:rFonts w:asciiTheme="minorHAnsi" w:hAnsiTheme="minorHAnsi"/>
          <w:b w:val="0"/>
          <w:sz w:val="22"/>
          <w:szCs w:val="22"/>
        </w:rPr>
      </w:pPr>
      <w:r w:rsidRPr="00425708">
        <w:rPr>
          <w:rFonts w:asciiTheme="minorHAnsi" w:hAnsiTheme="minorHAnsi"/>
          <w:b w:val="0"/>
          <w:sz w:val="22"/>
          <w:szCs w:val="22"/>
        </w:rPr>
        <w:t>Podkladem pro uzavření této smlouvy je nabídka vybraného dodavatele předložená v rámci zadávacího řízení zadávaného v otevřeném nadlimitním řízení na služby s názvem „</w:t>
      </w:r>
      <w:r w:rsidR="00B00290" w:rsidRPr="00AE3C30">
        <w:rPr>
          <w:rFonts w:asciiTheme="minorHAnsi" w:hAnsiTheme="minorHAnsi"/>
          <w:sz w:val="22"/>
          <w:szCs w:val="22"/>
        </w:rPr>
        <w:t xml:space="preserve">Praní, žehlení a opravy prádla pro </w:t>
      </w:r>
      <w:r w:rsidR="00B00290" w:rsidRPr="00AE3C30">
        <w:rPr>
          <w:rFonts w:asciiTheme="minorHAnsi" w:hAnsiTheme="minorHAnsi"/>
          <w:sz w:val="22"/>
          <w:szCs w:val="22"/>
        </w:rPr>
        <w:lastRenderedPageBreak/>
        <w:t>Litomyšlskou nemocnici</w:t>
      </w:r>
      <w:r w:rsidRPr="00425708">
        <w:rPr>
          <w:rFonts w:asciiTheme="minorHAnsi" w:hAnsiTheme="minorHAnsi"/>
          <w:b w:val="0"/>
          <w:sz w:val="22"/>
          <w:szCs w:val="22"/>
        </w:rPr>
        <w:t>“</w:t>
      </w:r>
      <w:r w:rsidR="00B02AEE">
        <w:rPr>
          <w:rFonts w:asciiTheme="minorHAnsi" w:hAnsiTheme="minorHAnsi"/>
          <w:b w:val="0"/>
          <w:sz w:val="22"/>
          <w:szCs w:val="22"/>
        </w:rPr>
        <w:t>,</w:t>
      </w:r>
      <w:r w:rsidR="00B00290">
        <w:rPr>
          <w:rFonts w:asciiTheme="minorHAnsi" w:hAnsiTheme="minorHAnsi"/>
          <w:b w:val="0"/>
          <w:sz w:val="22"/>
          <w:szCs w:val="22"/>
        </w:rPr>
        <w:t xml:space="preserve"> </w:t>
      </w:r>
      <w:r w:rsidRPr="00425708">
        <w:rPr>
          <w:rFonts w:asciiTheme="minorHAnsi" w:hAnsiTheme="minorHAnsi"/>
          <w:b w:val="0"/>
          <w:sz w:val="22"/>
          <w:szCs w:val="22"/>
        </w:rPr>
        <w:t xml:space="preserve">(dále jen „veřejná zakázka“) realizované v souladu se zákonem č. 134/2016 Sb., o zadávání veřejných zakázek, v platném </w:t>
      </w:r>
      <w:proofErr w:type="gramStart"/>
      <w:r w:rsidRPr="00425708">
        <w:rPr>
          <w:rFonts w:asciiTheme="minorHAnsi" w:hAnsiTheme="minorHAnsi"/>
          <w:b w:val="0"/>
          <w:sz w:val="22"/>
          <w:szCs w:val="22"/>
        </w:rPr>
        <w:t>znění  (dále</w:t>
      </w:r>
      <w:proofErr w:type="gramEnd"/>
      <w:r w:rsidRPr="00425708">
        <w:rPr>
          <w:rFonts w:asciiTheme="minorHAnsi" w:hAnsiTheme="minorHAnsi"/>
          <w:b w:val="0"/>
          <w:sz w:val="22"/>
          <w:szCs w:val="22"/>
        </w:rPr>
        <w:t xml:space="preserve"> jen „ZZVZ“).  Evidenční číslo zakázky ve věstníku</w:t>
      </w:r>
      <w:r w:rsidR="005162A3">
        <w:rPr>
          <w:rFonts w:asciiTheme="minorHAnsi" w:hAnsiTheme="minorHAnsi"/>
          <w:b w:val="0"/>
          <w:sz w:val="22"/>
          <w:szCs w:val="22"/>
        </w:rPr>
        <w:t xml:space="preserve"> </w:t>
      </w:r>
      <w:r w:rsidRPr="00425708">
        <w:rPr>
          <w:rFonts w:asciiTheme="minorHAnsi" w:hAnsiTheme="minorHAnsi"/>
          <w:b w:val="0"/>
          <w:sz w:val="22"/>
          <w:szCs w:val="22"/>
        </w:rPr>
        <w:t xml:space="preserve">veřejných zakázek </w:t>
      </w:r>
      <w:r w:rsidR="00652D62" w:rsidRPr="00652D62">
        <w:rPr>
          <w:rFonts w:asciiTheme="minorHAnsi" w:hAnsiTheme="minorHAnsi"/>
          <w:b w:val="0"/>
          <w:sz w:val="22"/>
          <w:szCs w:val="22"/>
        </w:rPr>
        <w:t>Z2018-024105</w:t>
      </w:r>
      <w:r w:rsidR="00652D62">
        <w:rPr>
          <w:rFonts w:asciiTheme="minorHAnsi" w:hAnsiTheme="minorHAnsi"/>
          <w:b w:val="0"/>
          <w:sz w:val="22"/>
          <w:szCs w:val="22"/>
        </w:rPr>
        <w:t>.</w:t>
      </w:r>
    </w:p>
    <w:p w14:paraId="5D4F53E3" w14:textId="77777777" w:rsidR="0068399C" w:rsidRPr="00D551AC" w:rsidRDefault="0068399C" w:rsidP="006E61F3">
      <w:pPr>
        <w:ind w:right="-24"/>
        <w:jc w:val="both"/>
        <w:rPr>
          <w:rFonts w:asciiTheme="minorHAnsi" w:hAnsiTheme="minorHAnsi"/>
          <w:u w:val="single"/>
        </w:rPr>
      </w:pPr>
    </w:p>
    <w:p w14:paraId="0B3A6052" w14:textId="1A15F06F" w:rsidR="006E61F3" w:rsidRPr="00425708" w:rsidRDefault="006E61F3" w:rsidP="00425708">
      <w:pPr>
        <w:pStyle w:val="Odstavecseseznamem"/>
        <w:numPr>
          <w:ilvl w:val="0"/>
          <w:numId w:val="18"/>
        </w:numPr>
        <w:ind w:left="709"/>
        <w:jc w:val="center"/>
        <w:rPr>
          <w:rFonts w:asciiTheme="minorHAnsi" w:hAnsiTheme="minorHAnsi"/>
          <w:b/>
          <w:bCs/>
          <w:szCs w:val="22"/>
        </w:rPr>
      </w:pPr>
    </w:p>
    <w:p w14:paraId="598DE56E" w14:textId="77777777" w:rsidR="006E61F3" w:rsidRPr="00D551AC" w:rsidRDefault="006E61F3" w:rsidP="00611919">
      <w:pPr>
        <w:jc w:val="center"/>
        <w:rPr>
          <w:rFonts w:asciiTheme="minorHAnsi" w:hAnsiTheme="minorHAnsi"/>
          <w:b/>
          <w:bCs/>
          <w:sz w:val="22"/>
          <w:szCs w:val="22"/>
        </w:rPr>
      </w:pPr>
      <w:r w:rsidRPr="00D551AC">
        <w:rPr>
          <w:rFonts w:asciiTheme="minorHAnsi" w:hAnsiTheme="minorHAnsi"/>
          <w:b/>
          <w:bCs/>
          <w:sz w:val="22"/>
          <w:szCs w:val="22"/>
        </w:rPr>
        <w:t>Předmět smlouvy</w:t>
      </w:r>
    </w:p>
    <w:p w14:paraId="33A79D48" w14:textId="561ADC78" w:rsidR="00E72512" w:rsidRPr="00D551AC" w:rsidRDefault="00E72512" w:rsidP="00425708">
      <w:pPr>
        <w:pStyle w:val="Odstavecseseznamem"/>
        <w:numPr>
          <w:ilvl w:val="1"/>
          <w:numId w:val="18"/>
        </w:numPr>
        <w:ind w:left="0" w:hanging="6"/>
        <w:rPr>
          <w:rFonts w:asciiTheme="minorHAnsi" w:hAnsiTheme="minorHAnsi"/>
          <w:szCs w:val="22"/>
        </w:rPr>
      </w:pPr>
      <w:r w:rsidRPr="00D551AC">
        <w:rPr>
          <w:rFonts w:asciiTheme="minorHAnsi" w:hAnsiTheme="minorHAnsi"/>
          <w:szCs w:val="22"/>
        </w:rPr>
        <w:t>Předmě</w:t>
      </w:r>
      <w:r w:rsidR="008F0F75" w:rsidRPr="00D551AC">
        <w:rPr>
          <w:rFonts w:asciiTheme="minorHAnsi" w:hAnsiTheme="minorHAnsi"/>
          <w:szCs w:val="22"/>
        </w:rPr>
        <w:t>tem této smlouvy je poskytování</w:t>
      </w:r>
      <w:r w:rsidRPr="00D551AC">
        <w:rPr>
          <w:rFonts w:asciiTheme="minorHAnsi" w:hAnsiTheme="minorHAnsi"/>
          <w:szCs w:val="22"/>
        </w:rPr>
        <w:t xml:space="preserve"> služeb poskytovatelem objednateli. </w:t>
      </w:r>
    </w:p>
    <w:p w14:paraId="40499159" w14:textId="6A50F60A" w:rsidR="00562593" w:rsidRDefault="008F0F75" w:rsidP="00AE3C30">
      <w:pPr>
        <w:pStyle w:val="Odstavecseseznamem"/>
        <w:numPr>
          <w:ilvl w:val="1"/>
          <w:numId w:val="18"/>
        </w:numPr>
        <w:ind w:left="709" w:hanging="715"/>
        <w:jc w:val="both"/>
        <w:rPr>
          <w:rFonts w:asciiTheme="minorHAnsi" w:hAnsiTheme="minorHAnsi"/>
          <w:szCs w:val="22"/>
        </w:rPr>
      </w:pPr>
      <w:r w:rsidRPr="00D551AC">
        <w:rPr>
          <w:rFonts w:asciiTheme="minorHAnsi" w:hAnsiTheme="minorHAnsi"/>
          <w:szCs w:val="22"/>
        </w:rPr>
        <w:t>S</w:t>
      </w:r>
      <w:r w:rsidR="00E72512" w:rsidRPr="00D551AC">
        <w:rPr>
          <w:rFonts w:asciiTheme="minorHAnsi" w:hAnsiTheme="minorHAnsi"/>
          <w:szCs w:val="22"/>
        </w:rPr>
        <w:t xml:space="preserve">lužby budou spočívat </w:t>
      </w:r>
      <w:r w:rsidR="00B00290" w:rsidRPr="00B00290">
        <w:rPr>
          <w:rFonts w:asciiTheme="minorHAnsi" w:hAnsiTheme="minorHAnsi"/>
          <w:szCs w:val="22"/>
        </w:rPr>
        <w:t>poskytování služeb praní, čištění, žehlení, opravy, sběr, třídění, odvoz</w:t>
      </w:r>
      <w:r w:rsidR="00B00290">
        <w:rPr>
          <w:rFonts w:asciiTheme="minorHAnsi" w:hAnsiTheme="minorHAnsi"/>
          <w:szCs w:val="22"/>
        </w:rPr>
        <w:t xml:space="preserve"> </w:t>
      </w:r>
      <w:r w:rsidR="00B00290" w:rsidRPr="00B00290">
        <w:rPr>
          <w:rFonts w:asciiTheme="minorHAnsi" w:hAnsiTheme="minorHAnsi"/>
          <w:szCs w:val="22"/>
        </w:rPr>
        <w:t xml:space="preserve">špinavého a rozvoz čistého nemocničního prádla a s tím souvisejících ostatních služeb a činností pro jednotlivá oddělení a ostatní střediska Litomyšlské nemocnice společnosti Nemocnice Pardubického kraje, </w:t>
      </w:r>
      <w:proofErr w:type="gramStart"/>
      <w:r w:rsidR="00B00290" w:rsidRPr="00B00290">
        <w:rPr>
          <w:rFonts w:asciiTheme="minorHAnsi" w:hAnsiTheme="minorHAnsi"/>
          <w:szCs w:val="22"/>
        </w:rPr>
        <w:t>a.s.</w:t>
      </w:r>
      <w:r w:rsidR="00562593">
        <w:rPr>
          <w:rFonts w:asciiTheme="minorHAnsi" w:hAnsiTheme="minorHAnsi"/>
          <w:szCs w:val="22"/>
        </w:rPr>
        <w:t>.</w:t>
      </w:r>
      <w:proofErr w:type="gramEnd"/>
    </w:p>
    <w:p w14:paraId="0003DC28" w14:textId="14CE9EC1" w:rsidR="00E72512" w:rsidRPr="00D551AC" w:rsidRDefault="00E72512" w:rsidP="00AE3C30">
      <w:pPr>
        <w:pStyle w:val="Odstavecseseznamem"/>
        <w:numPr>
          <w:ilvl w:val="1"/>
          <w:numId w:val="18"/>
        </w:numPr>
        <w:ind w:left="709" w:hanging="715"/>
        <w:jc w:val="both"/>
        <w:rPr>
          <w:rFonts w:asciiTheme="minorHAnsi" w:hAnsiTheme="minorHAnsi"/>
          <w:szCs w:val="22"/>
        </w:rPr>
      </w:pPr>
      <w:r w:rsidRPr="00D551AC">
        <w:rPr>
          <w:rFonts w:asciiTheme="minorHAnsi" w:hAnsiTheme="minorHAnsi"/>
          <w:szCs w:val="22"/>
        </w:rPr>
        <w:t xml:space="preserve">Podrobný </w:t>
      </w:r>
      <w:r w:rsidR="00E114DB">
        <w:rPr>
          <w:rFonts w:asciiTheme="minorHAnsi" w:hAnsiTheme="minorHAnsi"/>
          <w:szCs w:val="22"/>
        </w:rPr>
        <w:t xml:space="preserve">technický </w:t>
      </w:r>
      <w:r w:rsidRPr="00D551AC">
        <w:rPr>
          <w:rFonts w:asciiTheme="minorHAnsi" w:hAnsiTheme="minorHAnsi"/>
          <w:szCs w:val="22"/>
        </w:rPr>
        <w:t>popis služeb, jejichž poskytování</w:t>
      </w:r>
      <w:r w:rsidR="00B00290">
        <w:rPr>
          <w:rFonts w:asciiTheme="minorHAnsi" w:hAnsiTheme="minorHAnsi"/>
          <w:szCs w:val="22"/>
        </w:rPr>
        <w:t xml:space="preserve"> </w:t>
      </w:r>
      <w:r w:rsidRPr="00D551AC">
        <w:rPr>
          <w:rFonts w:asciiTheme="minorHAnsi" w:hAnsiTheme="minorHAnsi"/>
          <w:szCs w:val="22"/>
        </w:rPr>
        <w:t>sjednáváno tou</w:t>
      </w:r>
      <w:r w:rsidR="008F0F75" w:rsidRPr="00D551AC">
        <w:rPr>
          <w:rFonts w:asciiTheme="minorHAnsi" w:hAnsiTheme="minorHAnsi"/>
          <w:szCs w:val="22"/>
        </w:rPr>
        <w:t>to</w:t>
      </w:r>
      <w:r w:rsidRPr="00D551AC">
        <w:rPr>
          <w:rFonts w:asciiTheme="minorHAnsi" w:hAnsiTheme="minorHAnsi"/>
          <w:szCs w:val="22"/>
        </w:rPr>
        <w:t xml:space="preserve"> smlouvou</w:t>
      </w:r>
      <w:r w:rsidR="008729B3" w:rsidRPr="00D551AC">
        <w:rPr>
          <w:rFonts w:asciiTheme="minorHAnsi" w:hAnsiTheme="minorHAnsi"/>
          <w:szCs w:val="22"/>
        </w:rPr>
        <w:t xml:space="preserve"> je uveden v příloze č. 1 – </w:t>
      </w:r>
      <w:r w:rsidR="007B3178">
        <w:rPr>
          <w:rFonts w:asciiTheme="minorHAnsi" w:hAnsiTheme="minorHAnsi"/>
          <w:szCs w:val="22"/>
        </w:rPr>
        <w:t>„</w:t>
      </w:r>
      <w:r w:rsidR="00B00290" w:rsidRPr="00B00290">
        <w:rPr>
          <w:rFonts w:asciiTheme="minorHAnsi" w:hAnsiTheme="minorHAnsi"/>
          <w:szCs w:val="22"/>
        </w:rPr>
        <w:t>Požadavky na provedení služeb</w:t>
      </w:r>
      <w:r w:rsidR="007B3178">
        <w:rPr>
          <w:rFonts w:asciiTheme="minorHAnsi" w:hAnsiTheme="minorHAnsi"/>
          <w:szCs w:val="22"/>
        </w:rPr>
        <w:t>“</w:t>
      </w:r>
      <w:r w:rsidR="008729B3" w:rsidRPr="00D551AC">
        <w:rPr>
          <w:rFonts w:asciiTheme="minorHAnsi" w:hAnsiTheme="minorHAnsi"/>
          <w:szCs w:val="22"/>
        </w:rPr>
        <w:t xml:space="preserve">, která je </w:t>
      </w:r>
      <w:r w:rsidRPr="00D551AC">
        <w:rPr>
          <w:rFonts w:asciiTheme="minorHAnsi" w:hAnsiTheme="minorHAnsi"/>
          <w:szCs w:val="22"/>
        </w:rPr>
        <w:t>nedílnou součástí této smlouvy.</w:t>
      </w:r>
    </w:p>
    <w:p w14:paraId="2F21916C" w14:textId="17A95458" w:rsidR="00E72512" w:rsidRPr="00AD175E" w:rsidRDefault="00E72512" w:rsidP="00AE3C30">
      <w:pPr>
        <w:pStyle w:val="Odstavecseseznamem"/>
        <w:numPr>
          <w:ilvl w:val="1"/>
          <w:numId w:val="18"/>
        </w:numPr>
        <w:ind w:left="709" w:hanging="715"/>
        <w:jc w:val="both"/>
        <w:rPr>
          <w:rFonts w:asciiTheme="minorHAnsi" w:hAnsiTheme="minorHAnsi"/>
          <w:szCs w:val="22"/>
        </w:rPr>
      </w:pPr>
      <w:r w:rsidRPr="00AD175E">
        <w:rPr>
          <w:rFonts w:asciiTheme="minorHAnsi" w:hAnsiTheme="minorHAnsi"/>
          <w:szCs w:val="22"/>
        </w:rPr>
        <w:t>Poskytovatel</w:t>
      </w:r>
      <w:r w:rsidRPr="003841BD">
        <w:rPr>
          <w:rFonts w:asciiTheme="minorHAnsi" w:hAnsiTheme="minorHAnsi"/>
          <w:szCs w:val="22"/>
        </w:rPr>
        <w:t xml:space="preserve"> se za podmínek stanovených obecně závaznými právními předpisy</w:t>
      </w:r>
      <w:r w:rsidR="007B3178" w:rsidRPr="003841BD">
        <w:rPr>
          <w:rFonts w:asciiTheme="minorHAnsi" w:hAnsiTheme="minorHAnsi"/>
          <w:szCs w:val="22"/>
        </w:rPr>
        <w:t xml:space="preserve"> </w:t>
      </w:r>
      <w:r w:rsidRPr="003841BD">
        <w:rPr>
          <w:rFonts w:asciiTheme="minorHAnsi" w:hAnsiTheme="minorHAnsi"/>
          <w:szCs w:val="22"/>
        </w:rPr>
        <w:t>a touto smlouvou zavazuje poskytovat objednateli služby uvedené v tomto článku smlouvy.</w:t>
      </w:r>
      <w:r w:rsidR="00AD175E" w:rsidRPr="00AD175E">
        <w:rPr>
          <w:rFonts w:asciiTheme="minorHAnsi" w:hAnsiTheme="minorHAnsi"/>
          <w:szCs w:val="22"/>
        </w:rPr>
        <w:t xml:space="preserve"> Poskytovatel je povinen provádět předmět smlouvy dle svých odborných schopností, znalostí a na vlastní odpovědnost. Poskytovatel je především povinen dodržovat právní předpisy, normy, hygienická opatření, vnitřní pokyny a směrnice objednatele.</w:t>
      </w:r>
    </w:p>
    <w:p w14:paraId="416E4DDD" w14:textId="260A49B6" w:rsidR="00B749EB" w:rsidRPr="00B749EB" w:rsidRDefault="00B749EB" w:rsidP="00AE3C30">
      <w:pPr>
        <w:pStyle w:val="Odstavecseseznamem"/>
        <w:numPr>
          <w:ilvl w:val="2"/>
          <w:numId w:val="18"/>
        </w:numPr>
        <w:jc w:val="both"/>
        <w:rPr>
          <w:rFonts w:asciiTheme="minorHAnsi" w:hAnsiTheme="minorHAnsi"/>
          <w:szCs w:val="22"/>
        </w:rPr>
      </w:pPr>
      <w:r>
        <w:rPr>
          <w:rFonts w:asciiTheme="minorHAnsi" w:hAnsiTheme="minorHAnsi"/>
          <w:szCs w:val="22"/>
        </w:rPr>
        <w:t xml:space="preserve">Poskytovatel se zavazuje po celou dobu platnosti této smlouvy </w:t>
      </w:r>
      <w:r w:rsidRPr="00B749EB">
        <w:rPr>
          <w:rFonts w:asciiTheme="minorHAnsi" w:hAnsiTheme="minorHAnsi"/>
          <w:szCs w:val="22"/>
        </w:rPr>
        <w:t xml:space="preserve">mít platný certifikát Asociace prádelen a čistíren o plnění požadavků oborové specifikace OS 80-01 Praní - Odborné ošetření prádla ze zdravotnických zařízení a zařízení sociálních služeb, vydané Textilním zkušebním ústavem, </w:t>
      </w:r>
      <w:proofErr w:type="spellStart"/>
      <w:proofErr w:type="gramStart"/>
      <w:r w:rsidRPr="00B749EB">
        <w:rPr>
          <w:rFonts w:asciiTheme="minorHAnsi" w:hAnsiTheme="minorHAnsi"/>
          <w:szCs w:val="22"/>
        </w:rPr>
        <w:t>s.p</w:t>
      </w:r>
      <w:proofErr w:type="spellEnd"/>
      <w:r w:rsidRPr="00B749EB">
        <w:rPr>
          <w:rFonts w:asciiTheme="minorHAnsi" w:hAnsiTheme="minorHAnsi"/>
          <w:szCs w:val="22"/>
        </w:rPr>
        <w:t>.</w:t>
      </w:r>
      <w:proofErr w:type="gramEnd"/>
      <w:r w:rsidRPr="00B749EB">
        <w:rPr>
          <w:rFonts w:asciiTheme="minorHAnsi" w:hAnsiTheme="minorHAnsi"/>
          <w:szCs w:val="22"/>
        </w:rPr>
        <w:t xml:space="preserve"> nebo obdobného systému požadavků. </w:t>
      </w:r>
      <w:r>
        <w:rPr>
          <w:rFonts w:asciiTheme="minorHAnsi" w:hAnsiTheme="minorHAnsi"/>
          <w:szCs w:val="22"/>
        </w:rPr>
        <w:t>Objednatel si vyhrazuje právo</w:t>
      </w:r>
      <w:r w:rsidRPr="00B749EB">
        <w:rPr>
          <w:rFonts w:asciiTheme="minorHAnsi" w:hAnsiTheme="minorHAnsi"/>
          <w:szCs w:val="22"/>
        </w:rPr>
        <w:t xml:space="preserve"> možnost</w:t>
      </w:r>
      <w:r>
        <w:rPr>
          <w:rFonts w:asciiTheme="minorHAnsi" w:hAnsiTheme="minorHAnsi"/>
          <w:szCs w:val="22"/>
        </w:rPr>
        <w:t>i</w:t>
      </w:r>
      <w:r w:rsidRPr="00B749EB">
        <w:rPr>
          <w:rFonts w:asciiTheme="minorHAnsi" w:hAnsiTheme="minorHAnsi"/>
          <w:szCs w:val="22"/>
        </w:rPr>
        <w:t xml:space="preserve"> pravidelných (ohlášených/neohlášených) kontrol plnění </w:t>
      </w:r>
      <w:r>
        <w:rPr>
          <w:rFonts w:asciiTheme="minorHAnsi" w:hAnsiTheme="minorHAnsi"/>
          <w:szCs w:val="22"/>
        </w:rPr>
        <w:t xml:space="preserve">tohoto požadavku </w:t>
      </w:r>
      <w:r w:rsidRPr="00B749EB">
        <w:rPr>
          <w:rFonts w:asciiTheme="minorHAnsi" w:hAnsiTheme="minorHAnsi"/>
          <w:szCs w:val="22"/>
        </w:rPr>
        <w:t>na místě. Kontrolu může</w:t>
      </w:r>
      <w:r>
        <w:rPr>
          <w:rFonts w:asciiTheme="minorHAnsi" w:hAnsiTheme="minorHAnsi"/>
          <w:szCs w:val="22"/>
        </w:rPr>
        <w:t xml:space="preserve"> </w:t>
      </w:r>
      <w:r w:rsidR="00F8032A">
        <w:rPr>
          <w:rFonts w:asciiTheme="minorHAnsi" w:hAnsiTheme="minorHAnsi"/>
          <w:szCs w:val="22"/>
        </w:rPr>
        <w:t xml:space="preserve">provést </w:t>
      </w:r>
      <w:proofErr w:type="gramStart"/>
      <w:r>
        <w:rPr>
          <w:rFonts w:asciiTheme="minorHAnsi" w:hAnsiTheme="minorHAnsi"/>
          <w:szCs w:val="22"/>
        </w:rPr>
        <w:t>objednatel</w:t>
      </w:r>
      <w:r w:rsidRPr="00B749EB">
        <w:rPr>
          <w:rFonts w:asciiTheme="minorHAnsi" w:hAnsiTheme="minorHAnsi"/>
          <w:szCs w:val="22"/>
        </w:rPr>
        <w:t xml:space="preserve">  nebo</w:t>
      </w:r>
      <w:proofErr w:type="gramEnd"/>
      <w:r w:rsidRPr="00B749EB">
        <w:rPr>
          <w:rFonts w:asciiTheme="minorHAnsi" w:hAnsiTheme="minorHAnsi"/>
          <w:szCs w:val="22"/>
        </w:rPr>
        <w:t xml:space="preserve"> </w:t>
      </w:r>
      <w:r>
        <w:rPr>
          <w:rFonts w:asciiTheme="minorHAnsi" w:hAnsiTheme="minorHAnsi"/>
          <w:szCs w:val="22"/>
        </w:rPr>
        <w:t xml:space="preserve">může </w:t>
      </w:r>
      <w:r w:rsidRPr="00B749EB">
        <w:rPr>
          <w:rFonts w:asciiTheme="minorHAnsi" w:hAnsiTheme="minorHAnsi"/>
          <w:szCs w:val="22"/>
        </w:rPr>
        <w:t>pověřit kontrolami nezávislou třetí stranu.</w:t>
      </w:r>
    </w:p>
    <w:p w14:paraId="1AC9303B" w14:textId="77777777" w:rsidR="00E016DA" w:rsidRDefault="00E016DA" w:rsidP="00AE3C30">
      <w:pPr>
        <w:pStyle w:val="Odstavecseseznamem"/>
        <w:numPr>
          <w:ilvl w:val="2"/>
          <w:numId w:val="18"/>
        </w:numPr>
        <w:jc w:val="both"/>
        <w:rPr>
          <w:rFonts w:asciiTheme="minorHAnsi" w:hAnsiTheme="minorHAnsi"/>
          <w:szCs w:val="22"/>
        </w:rPr>
      </w:pPr>
      <w:r w:rsidRPr="00E016DA">
        <w:rPr>
          <w:rFonts w:asciiTheme="minorHAnsi" w:hAnsiTheme="minorHAnsi"/>
          <w:szCs w:val="22"/>
        </w:rPr>
        <w:t>Poskytovatel se zavazuje po celou dobu platnosti této smlouvy</w:t>
      </w:r>
      <w:r w:rsidR="00B749EB" w:rsidRPr="00B749EB">
        <w:rPr>
          <w:rFonts w:asciiTheme="minorHAnsi" w:hAnsiTheme="minorHAnsi"/>
          <w:szCs w:val="22"/>
        </w:rPr>
        <w:t xml:space="preserve"> dodržovat </w:t>
      </w:r>
      <w:r>
        <w:rPr>
          <w:rFonts w:asciiTheme="minorHAnsi" w:hAnsiTheme="minorHAnsi"/>
          <w:szCs w:val="22"/>
        </w:rPr>
        <w:t xml:space="preserve">následující </w:t>
      </w:r>
      <w:r w:rsidR="00B749EB" w:rsidRPr="00B749EB">
        <w:rPr>
          <w:rFonts w:asciiTheme="minorHAnsi" w:hAnsiTheme="minorHAnsi"/>
          <w:szCs w:val="22"/>
        </w:rPr>
        <w:t xml:space="preserve">požadavky </w:t>
      </w:r>
      <w:r>
        <w:rPr>
          <w:rFonts w:asciiTheme="minorHAnsi" w:hAnsiTheme="minorHAnsi"/>
          <w:szCs w:val="22"/>
        </w:rPr>
        <w:t>objednatele:</w:t>
      </w:r>
    </w:p>
    <w:p w14:paraId="39A6B488" w14:textId="1FEEC50D" w:rsidR="00A9281F" w:rsidRPr="00A9281F" w:rsidRDefault="00A9281F" w:rsidP="00AE3C30">
      <w:pPr>
        <w:pStyle w:val="Odstavecseseznamem"/>
        <w:numPr>
          <w:ilvl w:val="3"/>
          <w:numId w:val="18"/>
        </w:numPr>
        <w:jc w:val="both"/>
        <w:rPr>
          <w:rFonts w:asciiTheme="minorHAnsi" w:hAnsiTheme="minorHAnsi"/>
          <w:szCs w:val="22"/>
        </w:rPr>
      </w:pPr>
      <w:r w:rsidRPr="00A9281F">
        <w:rPr>
          <w:rFonts w:asciiTheme="minorHAnsi" w:hAnsiTheme="minorHAnsi"/>
          <w:szCs w:val="22"/>
        </w:rPr>
        <w:t xml:space="preserve">zajistit kontroly </w:t>
      </w:r>
      <w:proofErr w:type="spellStart"/>
      <w:r w:rsidRPr="00A9281F">
        <w:rPr>
          <w:rFonts w:asciiTheme="minorHAnsi" w:hAnsiTheme="minorHAnsi"/>
          <w:szCs w:val="22"/>
        </w:rPr>
        <w:t>biokontaminace</w:t>
      </w:r>
      <w:proofErr w:type="spellEnd"/>
      <w:r w:rsidRPr="00A9281F">
        <w:rPr>
          <w:rFonts w:asciiTheme="minorHAnsi" w:hAnsiTheme="minorHAnsi"/>
          <w:szCs w:val="22"/>
        </w:rPr>
        <w:t xml:space="preserve"> v rozsahu stanoveném normou ČSN EN 14065 Textilie – Textilie zpracované v prádelnách.</w:t>
      </w:r>
      <w:r>
        <w:rPr>
          <w:rFonts w:asciiTheme="minorHAnsi" w:hAnsiTheme="minorHAnsi"/>
          <w:szCs w:val="22"/>
        </w:rPr>
        <w:t xml:space="preserve"> </w:t>
      </w:r>
      <w:r w:rsidRPr="00A9281F">
        <w:rPr>
          <w:rFonts w:asciiTheme="minorHAnsi" w:hAnsiTheme="minorHAnsi"/>
          <w:szCs w:val="22"/>
        </w:rPr>
        <w:t xml:space="preserve">Objednatel si vyhrazuje právo možnosti pravidelných (ohlášených/neohlášených) kontrol plnění tohoto požadavku na místě. Kontrolu může </w:t>
      </w:r>
      <w:r w:rsidR="00F8032A">
        <w:rPr>
          <w:rFonts w:asciiTheme="minorHAnsi" w:hAnsiTheme="minorHAnsi"/>
          <w:szCs w:val="22"/>
        </w:rPr>
        <w:t xml:space="preserve">provést </w:t>
      </w:r>
      <w:proofErr w:type="gramStart"/>
      <w:r w:rsidRPr="00A9281F">
        <w:rPr>
          <w:rFonts w:asciiTheme="minorHAnsi" w:hAnsiTheme="minorHAnsi"/>
          <w:szCs w:val="22"/>
        </w:rPr>
        <w:t>objednatel  nebo</w:t>
      </w:r>
      <w:proofErr w:type="gramEnd"/>
      <w:r w:rsidRPr="00A9281F">
        <w:rPr>
          <w:rFonts w:asciiTheme="minorHAnsi" w:hAnsiTheme="minorHAnsi"/>
          <w:szCs w:val="22"/>
        </w:rPr>
        <w:t xml:space="preserve"> může pověřit kontrolami nezávislou třetí stranu</w:t>
      </w:r>
    </w:p>
    <w:p w14:paraId="7BEC44DC" w14:textId="77777777" w:rsidR="009A6C76" w:rsidRPr="009A6C76" w:rsidRDefault="009A6C76" w:rsidP="009A6C76">
      <w:pPr>
        <w:pStyle w:val="Odstavecseseznamem"/>
        <w:numPr>
          <w:ilvl w:val="3"/>
          <w:numId w:val="18"/>
        </w:numPr>
        <w:rPr>
          <w:rFonts w:asciiTheme="minorHAnsi" w:hAnsiTheme="minorHAnsi"/>
          <w:szCs w:val="22"/>
        </w:rPr>
      </w:pPr>
      <w:r w:rsidRPr="009A6C76">
        <w:rPr>
          <w:rFonts w:asciiTheme="minorHAnsi" w:hAnsiTheme="minorHAnsi"/>
          <w:szCs w:val="22"/>
        </w:rPr>
        <w:t xml:space="preserve">zajistit řízení kvality v rozsahu stanoveném normou ČSN EN ISO 9001 Systém managementu kvality – Požadavky. Objednatel si vyhrazuje právo možnosti pravidelných (ohlášených/neohlášených) kontrol plnění tohoto požadavku na místě. Kontrolu může provést </w:t>
      </w:r>
      <w:proofErr w:type="gramStart"/>
      <w:r w:rsidRPr="009A6C76">
        <w:rPr>
          <w:rFonts w:asciiTheme="minorHAnsi" w:hAnsiTheme="minorHAnsi"/>
          <w:szCs w:val="22"/>
        </w:rPr>
        <w:t>objednatel  nebo</w:t>
      </w:r>
      <w:proofErr w:type="gramEnd"/>
      <w:r w:rsidRPr="009A6C76">
        <w:rPr>
          <w:rFonts w:asciiTheme="minorHAnsi" w:hAnsiTheme="minorHAnsi"/>
          <w:szCs w:val="22"/>
        </w:rPr>
        <w:t xml:space="preserve"> může pověřit kontrolami nezávislou třetí stranu</w:t>
      </w:r>
    </w:p>
    <w:p w14:paraId="35D49A21" w14:textId="2ED8146D" w:rsidR="00E72512" w:rsidRPr="00D551AC" w:rsidRDefault="00E72512" w:rsidP="00AE3C30">
      <w:pPr>
        <w:pStyle w:val="Odstavecseseznamem"/>
        <w:numPr>
          <w:ilvl w:val="1"/>
          <w:numId w:val="18"/>
        </w:numPr>
        <w:ind w:left="709" w:hanging="715"/>
        <w:jc w:val="both"/>
        <w:rPr>
          <w:rFonts w:asciiTheme="minorHAnsi" w:hAnsiTheme="minorHAnsi"/>
          <w:szCs w:val="22"/>
        </w:rPr>
      </w:pPr>
      <w:r w:rsidRPr="00611919">
        <w:rPr>
          <w:rFonts w:asciiTheme="minorHAnsi" w:hAnsiTheme="minorHAnsi"/>
          <w:szCs w:val="22"/>
        </w:rPr>
        <w:t>Objednate</w:t>
      </w:r>
      <w:r w:rsidRPr="00887FBC">
        <w:rPr>
          <w:rFonts w:asciiTheme="minorHAnsi" w:hAnsiTheme="minorHAnsi"/>
          <w:szCs w:val="22"/>
        </w:rPr>
        <w:t>l</w:t>
      </w:r>
      <w:r w:rsidRPr="00D551AC">
        <w:rPr>
          <w:rFonts w:asciiTheme="minorHAnsi" w:hAnsiTheme="minorHAnsi"/>
          <w:szCs w:val="22"/>
        </w:rPr>
        <w:t xml:space="preserve"> se zavazuje poskytnout poskytovateli nezbytnou součinnost pro plnění smlouvy a za poskytnuté služby poskytovateli zaplatit cenu uvedenou v čl. 4 této smlouvy.</w:t>
      </w:r>
    </w:p>
    <w:p w14:paraId="32C9A73C" w14:textId="77777777" w:rsidR="006E61F3" w:rsidRPr="00D551AC" w:rsidRDefault="006E61F3" w:rsidP="006E61F3">
      <w:pPr>
        <w:ind w:left="705" w:hanging="705"/>
        <w:rPr>
          <w:rFonts w:asciiTheme="minorHAnsi" w:hAnsiTheme="minorHAnsi"/>
          <w:sz w:val="22"/>
          <w:szCs w:val="22"/>
        </w:rPr>
      </w:pPr>
    </w:p>
    <w:p w14:paraId="7D216509" w14:textId="027114A2" w:rsidR="006E61F3" w:rsidRPr="00D551AC" w:rsidRDefault="006E61F3" w:rsidP="00425708">
      <w:pPr>
        <w:pStyle w:val="Odstavecseseznamem"/>
        <w:numPr>
          <w:ilvl w:val="0"/>
          <w:numId w:val="18"/>
        </w:numPr>
        <w:ind w:left="709"/>
        <w:jc w:val="center"/>
        <w:rPr>
          <w:rFonts w:asciiTheme="minorHAnsi" w:hAnsiTheme="minorHAnsi"/>
          <w:b/>
          <w:bCs/>
          <w:szCs w:val="22"/>
        </w:rPr>
      </w:pPr>
    </w:p>
    <w:p w14:paraId="052E0BF9" w14:textId="77777777" w:rsidR="006E61F3" w:rsidRPr="00D551AC" w:rsidRDefault="006E61F3" w:rsidP="006E61F3">
      <w:pPr>
        <w:jc w:val="center"/>
        <w:rPr>
          <w:rFonts w:asciiTheme="minorHAnsi" w:hAnsiTheme="minorHAnsi"/>
          <w:b/>
          <w:bCs/>
          <w:sz w:val="22"/>
          <w:szCs w:val="22"/>
        </w:rPr>
      </w:pPr>
      <w:r w:rsidRPr="00D551AC">
        <w:rPr>
          <w:rFonts w:asciiTheme="minorHAnsi" w:hAnsiTheme="minorHAnsi"/>
          <w:b/>
          <w:bCs/>
          <w:sz w:val="22"/>
          <w:szCs w:val="22"/>
        </w:rPr>
        <w:t>Účel smlouvy</w:t>
      </w:r>
    </w:p>
    <w:p w14:paraId="62103ECD" w14:textId="77777777" w:rsidR="009C05E4" w:rsidRPr="009C05E4" w:rsidRDefault="009C05E4" w:rsidP="009C05E4">
      <w:pPr>
        <w:pStyle w:val="Odstavecseseznamem"/>
        <w:numPr>
          <w:ilvl w:val="1"/>
          <w:numId w:val="18"/>
        </w:numPr>
        <w:rPr>
          <w:rFonts w:asciiTheme="minorHAnsi" w:hAnsiTheme="minorHAnsi"/>
          <w:szCs w:val="22"/>
        </w:rPr>
      </w:pPr>
      <w:r w:rsidRPr="009C05E4">
        <w:rPr>
          <w:rFonts w:asciiTheme="minorHAnsi" w:hAnsiTheme="minorHAnsi"/>
          <w:szCs w:val="22"/>
        </w:rPr>
        <w:t xml:space="preserve">Účelem této smlouvy je poskytování kompletních služeb týkajících se praní, čištění, žehlení, opravy, sběru, třídění, odvozu špinavého a rozvoz čistého nemocničního prádla a s tím souvisejících ostatních služeb a činností pro zajištění nepřetržitého provozu zdravotnického zařízení v místech plnění smlouvy. </w:t>
      </w:r>
    </w:p>
    <w:p w14:paraId="528E131E" w14:textId="040F828E" w:rsidR="006E61F3" w:rsidRPr="00425708" w:rsidRDefault="006E61F3" w:rsidP="009C05E4">
      <w:pPr>
        <w:pStyle w:val="Odstavecseseznamem"/>
        <w:ind w:left="709"/>
        <w:jc w:val="both"/>
        <w:rPr>
          <w:rFonts w:asciiTheme="minorHAnsi" w:hAnsiTheme="minorHAnsi"/>
          <w:color w:val="0000FF"/>
          <w:szCs w:val="22"/>
        </w:rPr>
      </w:pPr>
    </w:p>
    <w:p w14:paraId="4C9EAE11" w14:textId="77777777" w:rsidR="00646511" w:rsidRPr="00D551AC" w:rsidRDefault="00646511" w:rsidP="006E61F3">
      <w:pPr>
        <w:jc w:val="center"/>
        <w:rPr>
          <w:rFonts w:asciiTheme="minorHAnsi" w:hAnsiTheme="minorHAnsi"/>
          <w:b/>
          <w:bCs/>
          <w:sz w:val="22"/>
          <w:szCs w:val="22"/>
        </w:rPr>
      </w:pPr>
    </w:p>
    <w:p w14:paraId="7E889485" w14:textId="47284E94" w:rsidR="006E61F3" w:rsidRPr="00D551AC" w:rsidRDefault="006E61F3" w:rsidP="00425708">
      <w:pPr>
        <w:pStyle w:val="Odstavecseseznamem"/>
        <w:numPr>
          <w:ilvl w:val="0"/>
          <w:numId w:val="18"/>
        </w:numPr>
        <w:ind w:left="709"/>
        <w:jc w:val="center"/>
        <w:rPr>
          <w:rFonts w:asciiTheme="minorHAnsi" w:hAnsiTheme="minorHAnsi"/>
          <w:b/>
          <w:bCs/>
          <w:szCs w:val="22"/>
        </w:rPr>
      </w:pPr>
    </w:p>
    <w:p w14:paraId="58B6A40E" w14:textId="4C965923" w:rsidR="006E61F3" w:rsidRPr="00D551AC" w:rsidRDefault="002D6389" w:rsidP="006E61F3">
      <w:pPr>
        <w:jc w:val="center"/>
        <w:rPr>
          <w:rFonts w:asciiTheme="minorHAnsi" w:hAnsiTheme="minorHAnsi"/>
          <w:b/>
          <w:bCs/>
          <w:sz w:val="22"/>
          <w:szCs w:val="22"/>
        </w:rPr>
      </w:pPr>
      <w:r>
        <w:rPr>
          <w:rFonts w:asciiTheme="minorHAnsi" w:hAnsiTheme="minorHAnsi"/>
          <w:b/>
          <w:sz w:val="22"/>
          <w:szCs w:val="22"/>
        </w:rPr>
        <w:t xml:space="preserve">    </w:t>
      </w:r>
      <w:r w:rsidR="00E72512" w:rsidRPr="00D551AC">
        <w:rPr>
          <w:rFonts w:asciiTheme="minorHAnsi" w:hAnsiTheme="minorHAnsi"/>
          <w:b/>
          <w:sz w:val="22"/>
          <w:szCs w:val="22"/>
        </w:rPr>
        <w:t>Doba</w:t>
      </w:r>
      <w:r w:rsidR="006E61F3" w:rsidRPr="00D551AC">
        <w:rPr>
          <w:rFonts w:asciiTheme="minorHAnsi" w:hAnsiTheme="minorHAnsi"/>
          <w:b/>
          <w:sz w:val="22"/>
          <w:szCs w:val="22"/>
        </w:rPr>
        <w:t xml:space="preserve"> a místo plnění</w:t>
      </w:r>
    </w:p>
    <w:p w14:paraId="1D32971E" w14:textId="6ECBCCF0" w:rsidR="004A0949" w:rsidRDefault="004A0949" w:rsidP="00425708">
      <w:pPr>
        <w:pStyle w:val="Odstavecseseznamem"/>
        <w:numPr>
          <w:ilvl w:val="1"/>
          <w:numId w:val="18"/>
        </w:numPr>
        <w:ind w:left="709" w:hanging="715"/>
        <w:jc w:val="both"/>
        <w:rPr>
          <w:rFonts w:asciiTheme="minorHAnsi" w:hAnsiTheme="minorHAnsi"/>
          <w:szCs w:val="22"/>
        </w:rPr>
      </w:pPr>
      <w:r>
        <w:rPr>
          <w:rFonts w:asciiTheme="minorHAnsi" w:hAnsiTheme="minorHAnsi"/>
          <w:szCs w:val="22"/>
        </w:rPr>
        <w:t>Tato smlouva se uzavírá na dobu neurčitou.</w:t>
      </w:r>
    </w:p>
    <w:p w14:paraId="671F640D" w14:textId="63EC6E76" w:rsidR="00036436" w:rsidRPr="00036436" w:rsidRDefault="00036436" w:rsidP="00425708">
      <w:pPr>
        <w:pStyle w:val="Odstavecseseznamem"/>
        <w:numPr>
          <w:ilvl w:val="1"/>
          <w:numId w:val="18"/>
        </w:numPr>
        <w:ind w:left="709" w:hanging="715"/>
        <w:jc w:val="both"/>
        <w:rPr>
          <w:rFonts w:asciiTheme="minorHAnsi" w:hAnsiTheme="minorHAnsi"/>
          <w:szCs w:val="22"/>
        </w:rPr>
      </w:pPr>
      <w:r>
        <w:rPr>
          <w:rFonts w:asciiTheme="minorHAnsi" w:hAnsiTheme="minorHAnsi"/>
          <w:szCs w:val="22"/>
        </w:rPr>
        <w:t xml:space="preserve">Poskytovatel </w:t>
      </w:r>
      <w:r w:rsidRPr="00036436">
        <w:rPr>
          <w:rFonts w:asciiTheme="minorHAnsi" w:hAnsiTheme="minorHAnsi"/>
          <w:szCs w:val="22"/>
        </w:rPr>
        <w:t xml:space="preserve">je povinen převzít </w:t>
      </w:r>
      <w:r>
        <w:rPr>
          <w:rFonts w:asciiTheme="minorHAnsi" w:hAnsiTheme="minorHAnsi"/>
          <w:szCs w:val="22"/>
        </w:rPr>
        <w:t>míst</w:t>
      </w:r>
      <w:r w:rsidR="002901DF">
        <w:rPr>
          <w:rFonts w:asciiTheme="minorHAnsi" w:hAnsiTheme="minorHAnsi"/>
          <w:szCs w:val="22"/>
        </w:rPr>
        <w:t>a</w:t>
      </w:r>
      <w:r>
        <w:rPr>
          <w:rFonts w:asciiTheme="minorHAnsi" w:hAnsiTheme="minorHAnsi"/>
          <w:szCs w:val="22"/>
        </w:rPr>
        <w:t xml:space="preserve"> plnění</w:t>
      </w:r>
      <w:r w:rsidRPr="00036436">
        <w:rPr>
          <w:rFonts w:asciiTheme="minorHAnsi" w:hAnsiTheme="minorHAnsi"/>
          <w:szCs w:val="22"/>
        </w:rPr>
        <w:t xml:space="preserve"> </w:t>
      </w:r>
      <w:r w:rsidR="002901DF">
        <w:rPr>
          <w:rFonts w:asciiTheme="minorHAnsi" w:hAnsiTheme="minorHAnsi"/>
          <w:szCs w:val="22"/>
        </w:rPr>
        <w:t xml:space="preserve">(dodací místa) </w:t>
      </w:r>
      <w:r w:rsidRPr="00036436">
        <w:rPr>
          <w:rFonts w:asciiTheme="minorHAnsi" w:hAnsiTheme="minorHAnsi"/>
          <w:szCs w:val="22"/>
        </w:rPr>
        <w:t xml:space="preserve">po nabytí účinnosti této smlouvy, a to do </w:t>
      </w:r>
      <w:r w:rsidR="005E20DD">
        <w:rPr>
          <w:rFonts w:asciiTheme="minorHAnsi" w:hAnsiTheme="minorHAnsi"/>
          <w:szCs w:val="22"/>
        </w:rPr>
        <w:t>10</w:t>
      </w:r>
      <w:r w:rsidRPr="00036436">
        <w:rPr>
          <w:rFonts w:asciiTheme="minorHAnsi" w:hAnsiTheme="minorHAnsi"/>
          <w:szCs w:val="22"/>
        </w:rPr>
        <w:t xml:space="preserve"> pracovních dnů ode dne doručení písemné výzvy k převzetí </w:t>
      </w:r>
      <w:r>
        <w:rPr>
          <w:rFonts w:asciiTheme="minorHAnsi" w:hAnsiTheme="minorHAnsi"/>
          <w:szCs w:val="22"/>
        </w:rPr>
        <w:t>místa plnění</w:t>
      </w:r>
      <w:r w:rsidRPr="00036436">
        <w:rPr>
          <w:rFonts w:asciiTheme="minorHAnsi" w:hAnsiTheme="minorHAnsi"/>
          <w:szCs w:val="22"/>
        </w:rPr>
        <w:t xml:space="preserve">, pokud se smluvní strany nedohodnou jinak. O předání a převzetí </w:t>
      </w:r>
      <w:r>
        <w:rPr>
          <w:rFonts w:asciiTheme="minorHAnsi" w:hAnsiTheme="minorHAnsi"/>
          <w:szCs w:val="22"/>
        </w:rPr>
        <w:t>místa plnění</w:t>
      </w:r>
      <w:r w:rsidRPr="00036436">
        <w:rPr>
          <w:rFonts w:asciiTheme="minorHAnsi" w:hAnsiTheme="minorHAnsi"/>
          <w:szCs w:val="22"/>
        </w:rPr>
        <w:t xml:space="preserve"> bude vyhotoven protokol</w:t>
      </w:r>
      <w:r w:rsidR="00DF5543">
        <w:rPr>
          <w:rFonts w:asciiTheme="minorHAnsi" w:hAnsiTheme="minorHAnsi"/>
          <w:szCs w:val="22"/>
        </w:rPr>
        <w:t xml:space="preserve"> a podepsán osobami objednatele a poskytovatele </w:t>
      </w:r>
      <w:r w:rsidR="00975401">
        <w:rPr>
          <w:rFonts w:asciiTheme="minorHAnsi" w:hAnsiTheme="minorHAnsi"/>
          <w:szCs w:val="22"/>
        </w:rPr>
        <w:t xml:space="preserve">oprávněných jednat </w:t>
      </w:r>
      <w:r w:rsidR="00DF5543">
        <w:rPr>
          <w:rFonts w:asciiTheme="minorHAnsi" w:hAnsiTheme="minorHAnsi"/>
          <w:szCs w:val="22"/>
        </w:rPr>
        <w:t>ve věcech plnění smlouvy</w:t>
      </w:r>
      <w:r w:rsidRPr="00036436">
        <w:rPr>
          <w:rFonts w:asciiTheme="minorHAnsi" w:hAnsiTheme="minorHAnsi"/>
          <w:szCs w:val="22"/>
        </w:rPr>
        <w:t>.</w:t>
      </w:r>
      <w:r w:rsidR="00F31CFF">
        <w:rPr>
          <w:rFonts w:asciiTheme="minorHAnsi" w:hAnsiTheme="minorHAnsi"/>
          <w:szCs w:val="22"/>
        </w:rPr>
        <w:t xml:space="preserve"> </w:t>
      </w:r>
    </w:p>
    <w:p w14:paraId="19E50087" w14:textId="23ADF8F3" w:rsidR="00775263" w:rsidRDefault="00775263" w:rsidP="00AE3C30">
      <w:pPr>
        <w:pStyle w:val="Odstavecseseznamem"/>
        <w:numPr>
          <w:ilvl w:val="1"/>
          <w:numId w:val="18"/>
        </w:numPr>
        <w:ind w:left="709" w:hanging="715"/>
        <w:jc w:val="both"/>
        <w:rPr>
          <w:rFonts w:asciiTheme="minorHAnsi" w:hAnsiTheme="minorHAnsi"/>
          <w:szCs w:val="22"/>
        </w:rPr>
      </w:pPr>
      <w:r w:rsidRPr="00611919">
        <w:rPr>
          <w:rFonts w:asciiTheme="minorHAnsi" w:hAnsiTheme="minorHAnsi"/>
          <w:szCs w:val="22"/>
        </w:rPr>
        <w:lastRenderedPageBreak/>
        <w:t>Poskytovatel</w:t>
      </w:r>
      <w:r w:rsidRPr="00D551AC">
        <w:rPr>
          <w:rFonts w:asciiTheme="minorHAnsi" w:hAnsiTheme="minorHAnsi"/>
          <w:color w:val="3366FF"/>
          <w:szCs w:val="22"/>
        </w:rPr>
        <w:t xml:space="preserve"> </w:t>
      </w:r>
      <w:r w:rsidRPr="00D551AC">
        <w:rPr>
          <w:rFonts w:asciiTheme="minorHAnsi" w:hAnsiTheme="minorHAnsi"/>
          <w:szCs w:val="22"/>
        </w:rPr>
        <w:t xml:space="preserve">je povinen </w:t>
      </w:r>
      <w:r w:rsidR="00036436">
        <w:rPr>
          <w:rFonts w:asciiTheme="minorHAnsi" w:hAnsiTheme="minorHAnsi"/>
          <w:szCs w:val="22"/>
        </w:rPr>
        <w:t xml:space="preserve">zahájit </w:t>
      </w:r>
      <w:r w:rsidRPr="00D551AC">
        <w:rPr>
          <w:rFonts w:asciiTheme="minorHAnsi" w:hAnsiTheme="minorHAnsi"/>
          <w:szCs w:val="22"/>
        </w:rPr>
        <w:t>poskytov</w:t>
      </w:r>
      <w:r w:rsidR="00036436">
        <w:rPr>
          <w:rFonts w:asciiTheme="minorHAnsi" w:hAnsiTheme="minorHAnsi"/>
          <w:szCs w:val="22"/>
        </w:rPr>
        <w:t xml:space="preserve">ání </w:t>
      </w:r>
      <w:r w:rsidRPr="00D551AC">
        <w:rPr>
          <w:rFonts w:asciiTheme="minorHAnsi" w:hAnsiTheme="minorHAnsi"/>
          <w:szCs w:val="22"/>
        </w:rPr>
        <w:t>služby</w:t>
      </w:r>
      <w:r>
        <w:rPr>
          <w:rFonts w:asciiTheme="minorHAnsi" w:hAnsiTheme="minorHAnsi"/>
          <w:szCs w:val="22"/>
        </w:rPr>
        <w:t xml:space="preserve"> specifikované v příloze č. 1 této</w:t>
      </w:r>
      <w:r w:rsidR="005E20DD">
        <w:rPr>
          <w:rFonts w:asciiTheme="minorHAnsi" w:hAnsiTheme="minorHAnsi"/>
          <w:szCs w:val="22"/>
        </w:rPr>
        <w:t xml:space="preserve"> </w:t>
      </w:r>
      <w:proofErr w:type="gramStart"/>
      <w:r>
        <w:rPr>
          <w:rFonts w:asciiTheme="minorHAnsi" w:hAnsiTheme="minorHAnsi"/>
          <w:szCs w:val="22"/>
        </w:rPr>
        <w:t xml:space="preserve">smlouvy </w:t>
      </w:r>
      <w:r w:rsidRPr="002D6389">
        <w:rPr>
          <w:rFonts w:asciiTheme="minorHAnsi" w:hAnsiTheme="minorHAnsi"/>
          <w:szCs w:val="22"/>
        </w:rPr>
        <w:t xml:space="preserve"> </w:t>
      </w:r>
      <w:r>
        <w:rPr>
          <w:rFonts w:asciiTheme="minorHAnsi" w:hAnsiTheme="minorHAnsi"/>
          <w:szCs w:val="22"/>
        </w:rPr>
        <w:t>„</w:t>
      </w:r>
      <w:r w:rsidR="005E20DD" w:rsidRPr="005E20DD">
        <w:rPr>
          <w:rFonts w:asciiTheme="minorHAnsi" w:hAnsiTheme="minorHAnsi"/>
          <w:szCs w:val="22"/>
        </w:rPr>
        <w:t>Požadavky</w:t>
      </w:r>
      <w:proofErr w:type="gramEnd"/>
      <w:r w:rsidR="005E20DD" w:rsidRPr="005E20DD">
        <w:rPr>
          <w:rFonts w:asciiTheme="minorHAnsi" w:hAnsiTheme="minorHAnsi"/>
          <w:szCs w:val="22"/>
        </w:rPr>
        <w:t xml:space="preserve"> na provedení služeb</w:t>
      </w:r>
      <w:r>
        <w:rPr>
          <w:rFonts w:asciiTheme="minorHAnsi" w:hAnsiTheme="minorHAnsi"/>
          <w:szCs w:val="22"/>
        </w:rPr>
        <w:t xml:space="preserve">“ </w:t>
      </w:r>
      <w:r w:rsidR="00962D60">
        <w:rPr>
          <w:rFonts w:asciiTheme="minorHAnsi" w:hAnsiTheme="minorHAnsi"/>
          <w:szCs w:val="22"/>
        </w:rPr>
        <w:t xml:space="preserve">a za podmínek této smlouvy </w:t>
      </w:r>
      <w:r w:rsidR="00B669DE">
        <w:rPr>
          <w:rFonts w:asciiTheme="minorHAnsi" w:hAnsiTheme="minorHAnsi"/>
          <w:szCs w:val="22"/>
        </w:rPr>
        <w:t xml:space="preserve">po protokolárním </w:t>
      </w:r>
      <w:r w:rsidR="001E4022">
        <w:rPr>
          <w:rFonts w:asciiTheme="minorHAnsi" w:hAnsiTheme="minorHAnsi"/>
          <w:szCs w:val="22"/>
        </w:rPr>
        <w:t>převzetí míst plnění</w:t>
      </w:r>
      <w:r w:rsidR="005F373A">
        <w:rPr>
          <w:rFonts w:asciiTheme="minorHAnsi" w:hAnsiTheme="minorHAnsi"/>
          <w:szCs w:val="22"/>
        </w:rPr>
        <w:t xml:space="preserve"> </w:t>
      </w:r>
      <w:r w:rsidR="005F373A" w:rsidRPr="005F373A">
        <w:rPr>
          <w:rFonts w:asciiTheme="minorHAnsi" w:hAnsiTheme="minorHAnsi"/>
          <w:szCs w:val="22"/>
        </w:rPr>
        <w:t>služeb k</w:t>
      </w:r>
      <w:r w:rsidR="00B669DE">
        <w:rPr>
          <w:rFonts w:asciiTheme="minorHAnsi" w:hAnsiTheme="minorHAnsi"/>
          <w:szCs w:val="22"/>
        </w:rPr>
        <w:t> a to k</w:t>
      </w:r>
      <w:r w:rsidR="005F373A" w:rsidRPr="005F373A">
        <w:rPr>
          <w:rFonts w:asciiTheme="minorHAnsi" w:hAnsiTheme="minorHAnsi"/>
          <w:szCs w:val="22"/>
        </w:rPr>
        <w:t xml:space="preserve"> prvnímu (1.) </w:t>
      </w:r>
      <w:r w:rsidR="003841BD">
        <w:rPr>
          <w:rFonts w:asciiTheme="minorHAnsi" w:hAnsiTheme="minorHAnsi"/>
          <w:szCs w:val="22"/>
        </w:rPr>
        <w:t xml:space="preserve">pracovnímu </w:t>
      </w:r>
      <w:r w:rsidR="005F373A" w:rsidRPr="005F373A">
        <w:rPr>
          <w:rFonts w:asciiTheme="minorHAnsi" w:hAnsiTheme="minorHAnsi"/>
          <w:szCs w:val="22"/>
        </w:rPr>
        <w:t>dni měsíce, který následuje p</w:t>
      </w:r>
      <w:r w:rsidR="00E00F16">
        <w:rPr>
          <w:rFonts w:asciiTheme="minorHAnsi" w:hAnsiTheme="minorHAnsi"/>
          <w:szCs w:val="22"/>
        </w:rPr>
        <w:t>o měsíci, v němž bylo místo plnění poskytovateli předáno</w:t>
      </w:r>
      <w:r w:rsidR="00B02A48">
        <w:rPr>
          <w:rFonts w:asciiTheme="minorHAnsi" w:hAnsiTheme="minorHAnsi"/>
          <w:szCs w:val="22"/>
        </w:rPr>
        <w:t>, pokud nebude</w:t>
      </w:r>
      <w:r w:rsidR="00D94160">
        <w:rPr>
          <w:rFonts w:asciiTheme="minorHAnsi" w:hAnsiTheme="minorHAnsi"/>
          <w:szCs w:val="22"/>
        </w:rPr>
        <w:t>-li</w:t>
      </w:r>
      <w:r w:rsidR="00B02A48">
        <w:rPr>
          <w:rFonts w:asciiTheme="minorHAnsi" w:hAnsiTheme="minorHAnsi"/>
          <w:szCs w:val="22"/>
        </w:rPr>
        <w:t xml:space="preserve"> smluvními stranami dohodnuto jinak</w:t>
      </w:r>
      <w:r w:rsidR="00E00F16">
        <w:rPr>
          <w:rFonts w:asciiTheme="minorHAnsi" w:hAnsiTheme="minorHAnsi"/>
          <w:szCs w:val="22"/>
        </w:rPr>
        <w:t>.</w:t>
      </w:r>
    </w:p>
    <w:p w14:paraId="0CD9FD00" w14:textId="2EC620B8" w:rsidR="00E72512" w:rsidRPr="00D551AC" w:rsidRDefault="00E72512" w:rsidP="00425708">
      <w:pPr>
        <w:pStyle w:val="Odstavecseseznamem"/>
        <w:numPr>
          <w:ilvl w:val="1"/>
          <w:numId w:val="18"/>
        </w:numPr>
        <w:ind w:left="709" w:hanging="715"/>
        <w:rPr>
          <w:rFonts w:asciiTheme="minorHAnsi" w:hAnsiTheme="minorHAnsi"/>
          <w:i/>
          <w:szCs w:val="22"/>
        </w:rPr>
      </w:pPr>
      <w:r w:rsidRPr="00D551AC">
        <w:rPr>
          <w:rFonts w:asciiTheme="minorHAnsi" w:hAnsiTheme="minorHAnsi"/>
          <w:szCs w:val="22"/>
        </w:rPr>
        <w:t>Poskytovatel je povinen poskytovat objednateli služby v</w:t>
      </w:r>
      <w:r w:rsidR="00091397">
        <w:rPr>
          <w:rFonts w:asciiTheme="minorHAnsi" w:hAnsiTheme="minorHAnsi"/>
          <w:szCs w:val="22"/>
        </w:rPr>
        <w:t> požadovaném rozsahu</w:t>
      </w:r>
      <w:r w:rsidRPr="00D551AC">
        <w:rPr>
          <w:rFonts w:asciiTheme="minorHAnsi" w:hAnsiTheme="minorHAnsi"/>
          <w:szCs w:val="22"/>
        </w:rPr>
        <w:t xml:space="preserve">. </w:t>
      </w:r>
    </w:p>
    <w:p w14:paraId="0D255ABE" w14:textId="00E9575F" w:rsidR="006E61F3" w:rsidRPr="00D551AC" w:rsidRDefault="00E72512" w:rsidP="00AE3C30">
      <w:pPr>
        <w:pStyle w:val="Odstavecseseznamem"/>
        <w:numPr>
          <w:ilvl w:val="1"/>
          <w:numId w:val="18"/>
        </w:numPr>
        <w:ind w:left="709" w:hanging="715"/>
        <w:rPr>
          <w:rFonts w:asciiTheme="minorHAnsi" w:hAnsiTheme="minorHAnsi"/>
          <w:i/>
          <w:szCs w:val="22"/>
        </w:rPr>
      </w:pPr>
      <w:r w:rsidRPr="005E20DD">
        <w:rPr>
          <w:rFonts w:asciiTheme="minorHAnsi" w:hAnsiTheme="minorHAnsi"/>
          <w:szCs w:val="22"/>
        </w:rPr>
        <w:t>Míst</w:t>
      </w:r>
      <w:r w:rsidR="005E20DD">
        <w:rPr>
          <w:rFonts w:asciiTheme="minorHAnsi" w:hAnsiTheme="minorHAnsi"/>
          <w:szCs w:val="22"/>
        </w:rPr>
        <w:t>a</w:t>
      </w:r>
      <w:r w:rsidRPr="00D551AC">
        <w:rPr>
          <w:rFonts w:asciiTheme="minorHAnsi" w:hAnsiTheme="minorHAnsi"/>
          <w:szCs w:val="22"/>
        </w:rPr>
        <w:t xml:space="preserve"> poskytování služeb j</w:t>
      </w:r>
      <w:r w:rsidR="00CB4585">
        <w:rPr>
          <w:rFonts w:asciiTheme="minorHAnsi" w:hAnsiTheme="minorHAnsi"/>
          <w:szCs w:val="22"/>
        </w:rPr>
        <w:t>sou</w:t>
      </w:r>
      <w:r w:rsidRPr="00D551AC">
        <w:rPr>
          <w:rFonts w:asciiTheme="minorHAnsi" w:hAnsiTheme="minorHAnsi"/>
          <w:szCs w:val="22"/>
        </w:rPr>
        <w:t xml:space="preserve"> </w:t>
      </w:r>
      <w:r w:rsidR="005E20DD">
        <w:rPr>
          <w:rFonts w:asciiTheme="minorHAnsi" w:hAnsiTheme="minorHAnsi"/>
          <w:szCs w:val="22"/>
        </w:rPr>
        <w:t xml:space="preserve">specifikováno v </w:t>
      </w:r>
      <w:r w:rsidR="005E20DD" w:rsidRPr="005E20DD">
        <w:rPr>
          <w:rFonts w:asciiTheme="minorHAnsi" w:hAnsiTheme="minorHAnsi"/>
          <w:szCs w:val="22"/>
        </w:rPr>
        <w:t>č. 1 této smlouvy „Požadavky na provedení služeb“</w:t>
      </w:r>
      <w:r w:rsidR="00CB4585">
        <w:rPr>
          <w:rFonts w:asciiTheme="minorHAnsi" w:hAnsiTheme="minorHAnsi"/>
          <w:szCs w:val="22"/>
        </w:rPr>
        <w:t>.</w:t>
      </w:r>
    </w:p>
    <w:p w14:paraId="3DC8823E" w14:textId="77777777" w:rsidR="006E61F3" w:rsidRPr="00D551AC" w:rsidRDefault="006E61F3" w:rsidP="006E61F3">
      <w:pPr>
        <w:ind w:left="360"/>
        <w:jc w:val="both"/>
        <w:rPr>
          <w:rFonts w:asciiTheme="minorHAnsi" w:hAnsiTheme="minorHAnsi"/>
          <w:sz w:val="22"/>
          <w:szCs w:val="22"/>
        </w:rPr>
      </w:pPr>
    </w:p>
    <w:p w14:paraId="50396C73" w14:textId="28A49004" w:rsidR="006E61F3" w:rsidRPr="00D551AC" w:rsidRDefault="006E61F3" w:rsidP="00425708">
      <w:pPr>
        <w:pStyle w:val="Odstavecseseznamem"/>
        <w:numPr>
          <w:ilvl w:val="0"/>
          <w:numId w:val="18"/>
        </w:numPr>
        <w:ind w:left="709"/>
        <w:jc w:val="center"/>
        <w:rPr>
          <w:rFonts w:asciiTheme="minorHAnsi" w:hAnsiTheme="minorHAnsi"/>
          <w:b/>
          <w:bCs/>
          <w:szCs w:val="22"/>
        </w:rPr>
      </w:pPr>
    </w:p>
    <w:p w14:paraId="46024F25" w14:textId="0E0C62C6" w:rsidR="006E61F3" w:rsidRPr="00D551AC" w:rsidRDefault="00464DA2" w:rsidP="006E61F3">
      <w:pPr>
        <w:jc w:val="center"/>
        <w:rPr>
          <w:rFonts w:asciiTheme="minorHAnsi" w:hAnsiTheme="minorHAnsi"/>
          <w:b/>
          <w:bCs/>
          <w:sz w:val="22"/>
          <w:szCs w:val="22"/>
        </w:rPr>
      </w:pPr>
      <w:r>
        <w:rPr>
          <w:rFonts w:asciiTheme="minorHAnsi" w:hAnsiTheme="minorHAnsi"/>
          <w:b/>
          <w:bCs/>
          <w:sz w:val="22"/>
          <w:szCs w:val="22"/>
        </w:rPr>
        <w:t xml:space="preserve">    </w:t>
      </w:r>
      <w:r w:rsidR="00E72512" w:rsidRPr="00D551AC">
        <w:rPr>
          <w:rFonts w:asciiTheme="minorHAnsi" w:hAnsiTheme="minorHAnsi"/>
          <w:b/>
          <w:bCs/>
          <w:sz w:val="22"/>
          <w:szCs w:val="22"/>
        </w:rPr>
        <w:t>Cena za poskytnuté služby</w:t>
      </w:r>
    </w:p>
    <w:p w14:paraId="61A31056" w14:textId="77777777" w:rsidR="006E61F3" w:rsidRPr="00D551AC" w:rsidRDefault="006E61F3" w:rsidP="006E61F3">
      <w:pPr>
        <w:jc w:val="center"/>
        <w:rPr>
          <w:rFonts w:asciiTheme="minorHAnsi" w:hAnsiTheme="minorHAnsi"/>
          <w:b/>
          <w:bCs/>
          <w:sz w:val="22"/>
          <w:szCs w:val="22"/>
        </w:rPr>
      </w:pPr>
    </w:p>
    <w:p w14:paraId="087A795D" w14:textId="12C9976E" w:rsidR="00DB18E3" w:rsidRPr="00600C84" w:rsidRDefault="006E61F3" w:rsidP="00AE3C30">
      <w:pPr>
        <w:pStyle w:val="Odstavecseseznamem"/>
        <w:numPr>
          <w:ilvl w:val="1"/>
          <w:numId w:val="18"/>
        </w:numPr>
        <w:ind w:left="709" w:hanging="715"/>
        <w:jc w:val="both"/>
        <w:rPr>
          <w:rFonts w:asciiTheme="minorHAnsi" w:hAnsiTheme="minorHAnsi"/>
          <w:szCs w:val="22"/>
        </w:rPr>
      </w:pPr>
      <w:r w:rsidRPr="00600C84">
        <w:rPr>
          <w:rFonts w:asciiTheme="minorHAnsi" w:hAnsiTheme="minorHAnsi"/>
          <w:szCs w:val="22"/>
        </w:rPr>
        <w:t>Smluvní strany se dohodly na ceně za</w:t>
      </w:r>
      <w:r w:rsidR="00E72512" w:rsidRPr="00600C84">
        <w:rPr>
          <w:rFonts w:asciiTheme="minorHAnsi" w:hAnsiTheme="minorHAnsi"/>
          <w:szCs w:val="22"/>
        </w:rPr>
        <w:t xml:space="preserve"> poskytnuté služby</w:t>
      </w:r>
      <w:r w:rsidR="008F0F75" w:rsidRPr="00600C84">
        <w:rPr>
          <w:rFonts w:asciiTheme="minorHAnsi" w:hAnsiTheme="minorHAnsi"/>
          <w:szCs w:val="22"/>
        </w:rPr>
        <w:t xml:space="preserve"> </w:t>
      </w:r>
      <w:r w:rsidR="00600C84" w:rsidRPr="00600C84">
        <w:rPr>
          <w:rFonts w:asciiTheme="minorHAnsi" w:hAnsiTheme="minorHAnsi"/>
          <w:szCs w:val="22"/>
        </w:rPr>
        <w:t xml:space="preserve">za jednotlivé položky </w:t>
      </w:r>
      <w:r w:rsidR="00775263" w:rsidRPr="00600C84">
        <w:rPr>
          <w:rFonts w:asciiTheme="minorHAnsi" w:hAnsiTheme="minorHAnsi"/>
          <w:szCs w:val="22"/>
        </w:rPr>
        <w:t xml:space="preserve">dle </w:t>
      </w:r>
      <w:r w:rsidR="008F0F75" w:rsidRPr="00600C84">
        <w:rPr>
          <w:rFonts w:asciiTheme="minorHAnsi" w:hAnsiTheme="minorHAnsi"/>
          <w:szCs w:val="22"/>
        </w:rPr>
        <w:t>této</w:t>
      </w:r>
      <w:r w:rsidR="004241F4" w:rsidRPr="00600C84">
        <w:rPr>
          <w:rFonts w:asciiTheme="minorHAnsi" w:hAnsiTheme="minorHAnsi"/>
          <w:szCs w:val="22"/>
        </w:rPr>
        <w:t xml:space="preserve"> smlouvy</w:t>
      </w:r>
      <w:r w:rsidR="008729B3" w:rsidRPr="00600C84">
        <w:rPr>
          <w:rFonts w:asciiTheme="minorHAnsi" w:hAnsiTheme="minorHAnsi"/>
          <w:i/>
          <w:szCs w:val="22"/>
        </w:rPr>
        <w:t xml:space="preserve">, </w:t>
      </w:r>
      <w:r w:rsidRPr="00600C84">
        <w:rPr>
          <w:rFonts w:asciiTheme="minorHAnsi" w:hAnsiTheme="minorHAnsi"/>
          <w:szCs w:val="22"/>
        </w:rPr>
        <w:t xml:space="preserve">kterou je objednatel povinen zaplatit </w:t>
      </w:r>
      <w:r w:rsidR="00E72512" w:rsidRPr="00600C84">
        <w:rPr>
          <w:rFonts w:asciiTheme="minorHAnsi" w:hAnsiTheme="minorHAnsi"/>
          <w:szCs w:val="22"/>
        </w:rPr>
        <w:t>poskytovateli</w:t>
      </w:r>
      <w:r w:rsidRPr="00600C84">
        <w:rPr>
          <w:rFonts w:asciiTheme="minorHAnsi" w:hAnsiTheme="minorHAnsi"/>
          <w:szCs w:val="22"/>
        </w:rPr>
        <w:t xml:space="preserve"> za </w:t>
      </w:r>
      <w:r w:rsidR="00E72512" w:rsidRPr="00600C84">
        <w:rPr>
          <w:rFonts w:asciiTheme="minorHAnsi" w:hAnsiTheme="minorHAnsi"/>
          <w:szCs w:val="22"/>
        </w:rPr>
        <w:t>služby</w:t>
      </w:r>
      <w:r w:rsidRPr="00600C84">
        <w:rPr>
          <w:rFonts w:asciiTheme="minorHAnsi" w:hAnsiTheme="minorHAnsi"/>
          <w:szCs w:val="22"/>
        </w:rPr>
        <w:t xml:space="preserve"> specifikované v čl. 1 </w:t>
      </w:r>
      <w:r w:rsidR="008729B3" w:rsidRPr="00600C84">
        <w:rPr>
          <w:rFonts w:asciiTheme="minorHAnsi" w:hAnsiTheme="minorHAnsi"/>
          <w:szCs w:val="22"/>
        </w:rPr>
        <w:t xml:space="preserve">této smlouvy </w:t>
      </w:r>
      <w:r w:rsidRPr="00600C84">
        <w:rPr>
          <w:rFonts w:asciiTheme="minorHAnsi" w:hAnsiTheme="minorHAnsi"/>
          <w:szCs w:val="22"/>
        </w:rPr>
        <w:t>a provedené v souladu s touto smlouvou</w:t>
      </w:r>
      <w:r w:rsidR="00600C84" w:rsidRPr="00600C84">
        <w:rPr>
          <w:rFonts w:asciiTheme="minorHAnsi" w:hAnsiTheme="minorHAnsi"/>
          <w:szCs w:val="22"/>
        </w:rPr>
        <w:t>. Podrobný položkový rozpočet je uveden v příloze č. 2 této smlouvy „Kalkulace ceny“</w:t>
      </w:r>
      <w:r w:rsidR="00600C84">
        <w:rPr>
          <w:rFonts w:asciiTheme="minorHAnsi" w:hAnsiTheme="minorHAnsi"/>
          <w:szCs w:val="22"/>
        </w:rPr>
        <w:t xml:space="preserve">, </w:t>
      </w:r>
      <w:r w:rsidR="00600C84" w:rsidRPr="00600C84">
        <w:rPr>
          <w:rFonts w:asciiTheme="minorHAnsi" w:hAnsiTheme="minorHAnsi"/>
          <w:szCs w:val="22"/>
        </w:rPr>
        <w:t>(dále jen „cena“)</w:t>
      </w:r>
      <w:r w:rsidR="00CB4585">
        <w:rPr>
          <w:rFonts w:asciiTheme="minorHAnsi" w:hAnsiTheme="minorHAnsi"/>
          <w:szCs w:val="22"/>
        </w:rPr>
        <w:t>.</w:t>
      </w:r>
    </w:p>
    <w:p w14:paraId="1796D0D1" w14:textId="27A20B19" w:rsidR="006E61F3" w:rsidRPr="00D551AC" w:rsidRDefault="00D551BE" w:rsidP="00425708">
      <w:pPr>
        <w:pStyle w:val="Odstavecseseznamem"/>
        <w:numPr>
          <w:ilvl w:val="1"/>
          <w:numId w:val="18"/>
        </w:numPr>
        <w:ind w:left="709" w:hanging="715"/>
        <w:rPr>
          <w:rFonts w:asciiTheme="minorHAnsi" w:hAnsiTheme="minorHAnsi"/>
          <w:szCs w:val="22"/>
        </w:rPr>
      </w:pPr>
      <w:r w:rsidRPr="00425708">
        <w:rPr>
          <w:rFonts w:asciiTheme="minorHAnsi" w:hAnsiTheme="minorHAnsi"/>
          <w:szCs w:val="22"/>
        </w:rPr>
        <w:t>Cenová kalkulace za poskytované</w:t>
      </w:r>
      <w:r>
        <w:rPr>
          <w:rFonts w:asciiTheme="minorHAnsi" w:hAnsiTheme="minorHAnsi"/>
          <w:szCs w:val="22"/>
        </w:rPr>
        <w:t xml:space="preserve"> </w:t>
      </w:r>
      <w:r w:rsidR="00600C84">
        <w:rPr>
          <w:rFonts w:asciiTheme="minorHAnsi" w:hAnsiTheme="minorHAnsi"/>
          <w:szCs w:val="22"/>
        </w:rPr>
        <w:t xml:space="preserve">kompletní </w:t>
      </w:r>
      <w:r w:rsidR="00130E9B" w:rsidRPr="004F1AA3">
        <w:rPr>
          <w:rFonts w:asciiTheme="minorHAnsi" w:hAnsiTheme="minorHAnsi"/>
          <w:szCs w:val="22"/>
        </w:rPr>
        <w:t>služby</w:t>
      </w:r>
      <w:r w:rsidR="00130E9B" w:rsidRPr="00425708">
        <w:rPr>
          <w:rFonts w:asciiTheme="minorHAnsi" w:hAnsiTheme="minorHAnsi"/>
          <w:b/>
          <w:szCs w:val="22"/>
        </w:rPr>
        <w:t xml:space="preserve"> </w:t>
      </w:r>
      <w:r w:rsidR="006E61F3" w:rsidRPr="00D551AC">
        <w:rPr>
          <w:rFonts w:asciiTheme="minorHAnsi" w:hAnsiTheme="minorHAnsi"/>
          <w:szCs w:val="22"/>
        </w:rPr>
        <w:t xml:space="preserve">podle této smlouvy </w:t>
      </w:r>
      <w:r w:rsidR="00C177E3">
        <w:rPr>
          <w:rFonts w:asciiTheme="minorHAnsi" w:hAnsiTheme="minorHAnsi"/>
          <w:szCs w:val="22"/>
        </w:rPr>
        <w:t xml:space="preserve">je </w:t>
      </w:r>
      <w:r w:rsidR="006E61F3" w:rsidRPr="00D551AC">
        <w:rPr>
          <w:rFonts w:asciiTheme="minorHAnsi" w:hAnsiTheme="minorHAnsi"/>
          <w:szCs w:val="22"/>
        </w:rPr>
        <w:t>v </w:t>
      </w:r>
      <w:r w:rsidR="00D0189D" w:rsidRPr="00D551AC">
        <w:rPr>
          <w:rFonts w:asciiTheme="minorHAnsi" w:hAnsiTheme="minorHAnsi"/>
          <w:szCs w:val="22"/>
        </w:rPr>
        <w:t xml:space="preserve"> příloze č. 2 </w:t>
      </w:r>
      <w:r w:rsidR="008729B3" w:rsidRPr="00D551AC">
        <w:rPr>
          <w:rFonts w:asciiTheme="minorHAnsi" w:hAnsiTheme="minorHAnsi"/>
          <w:szCs w:val="22"/>
        </w:rPr>
        <w:t xml:space="preserve"> </w:t>
      </w:r>
      <w:r w:rsidR="00600C84">
        <w:rPr>
          <w:rFonts w:asciiTheme="minorHAnsi" w:hAnsiTheme="minorHAnsi"/>
          <w:szCs w:val="22"/>
        </w:rPr>
        <w:t xml:space="preserve">- </w:t>
      </w:r>
      <w:r w:rsidR="00B03D92">
        <w:rPr>
          <w:rFonts w:asciiTheme="minorHAnsi" w:hAnsiTheme="minorHAnsi"/>
          <w:szCs w:val="22"/>
        </w:rPr>
        <w:t>„</w:t>
      </w:r>
      <w:r w:rsidR="00600C84">
        <w:rPr>
          <w:rFonts w:asciiTheme="minorHAnsi" w:hAnsiTheme="minorHAnsi"/>
          <w:szCs w:val="22"/>
        </w:rPr>
        <w:t>K</w:t>
      </w:r>
      <w:r w:rsidR="008729B3" w:rsidRPr="00D551AC">
        <w:rPr>
          <w:rFonts w:asciiTheme="minorHAnsi" w:hAnsiTheme="minorHAnsi"/>
          <w:szCs w:val="22"/>
        </w:rPr>
        <w:t>alkulace</w:t>
      </w:r>
      <w:r w:rsidR="00600C84">
        <w:rPr>
          <w:rFonts w:asciiTheme="minorHAnsi" w:hAnsiTheme="minorHAnsi"/>
          <w:szCs w:val="22"/>
        </w:rPr>
        <w:t xml:space="preserve"> ceny</w:t>
      </w:r>
      <w:r w:rsidR="00B03D92">
        <w:rPr>
          <w:rFonts w:asciiTheme="minorHAnsi" w:hAnsiTheme="minorHAnsi"/>
          <w:szCs w:val="22"/>
        </w:rPr>
        <w:t>“</w:t>
      </w:r>
      <w:r w:rsidR="00C177E3">
        <w:rPr>
          <w:rFonts w:asciiTheme="minorHAnsi" w:hAnsiTheme="minorHAnsi"/>
          <w:szCs w:val="22"/>
        </w:rPr>
        <w:t>.</w:t>
      </w:r>
      <w:r w:rsidR="006E61F3" w:rsidRPr="00D551AC">
        <w:rPr>
          <w:rFonts w:asciiTheme="minorHAnsi" w:hAnsiTheme="minorHAnsi"/>
          <w:szCs w:val="22"/>
        </w:rPr>
        <w:t xml:space="preserve"> </w:t>
      </w:r>
    </w:p>
    <w:p w14:paraId="0FD59B19" w14:textId="571C2437" w:rsidR="00EC3BA7" w:rsidRDefault="006E61F3">
      <w:pPr>
        <w:pStyle w:val="Odstavecseseznamem"/>
        <w:numPr>
          <w:ilvl w:val="1"/>
          <w:numId w:val="18"/>
        </w:numPr>
        <w:ind w:left="709" w:hanging="715"/>
        <w:jc w:val="both"/>
        <w:rPr>
          <w:rFonts w:asciiTheme="minorHAnsi" w:hAnsiTheme="minorHAnsi"/>
          <w:szCs w:val="22"/>
        </w:rPr>
      </w:pPr>
      <w:r w:rsidRPr="00D551AC">
        <w:rPr>
          <w:rFonts w:asciiTheme="minorHAnsi" w:hAnsiTheme="minorHAnsi"/>
          <w:szCs w:val="22"/>
        </w:rPr>
        <w:t>Cena</w:t>
      </w:r>
      <w:r w:rsidR="00E72512" w:rsidRPr="00D551AC">
        <w:rPr>
          <w:rFonts w:asciiTheme="minorHAnsi" w:hAnsiTheme="minorHAnsi"/>
          <w:szCs w:val="22"/>
        </w:rPr>
        <w:t xml:space="preserve"> za </w:t>
      </w:r>
      <w:r w:rsidR="0017181A">
        <w:rPr>
          <w:rFonts w:asciiTheme="minorHAnsi" w:hAnsiTheme="minorHAnsi"/>
          <w:szCs w:val="22"/>
        </w:rPr>
        <w:t xml:space="preserve">kompletní </w:t>
      </w:r>
      <w:r w:rsidR="00E72512" w:rsidRPr="00D551AC">
        <w:rPr>
          <w:rFonts w:asciiTheme="minorHAnsi" w:hAnsiTheme="minorHAnsi"/>
          <w:szCs w:val="22"/>
        </w:rPr>
        <w:t>služby</w:t>
      </w:r>
      <w:r w:rsidR="003F4BA3">
        <w:rPr>
          <w:rFonts w:asciiTheme="minorHAnsi" w:hAnsiTheme="minorHAnsi"/>
          <w:szCs w:val="22"/>
        </w:rPr>
        <w:t xml:space="preserve"> v Kč bez DPH</w:t>
      </w:r>
      <w:r w:rsidR="0017181A">
        <w:rPr>
          <w:rFonts w:asciiTheme="minorHAnsi" w:hAnsiTheme="minorHAnsi"/>
          <w:szCs w:val="22"/>
        </w:rPr>
        <w:t xml:space="preserve"> u jednotlivých položek</w:t>
      </w:r>
      <w:r w:rsidR="00D0189D" w:rsidRPr="00D551AC">
        <w:rPr>
          <w:rFonts w:asciiTheme="minorHAnsi" w:hAnsiTheme="minorHAnsi"/>
          <w:szCs w:val="22"/>
        </w:rPr>
        <w:t xml:space="preserve"> uvedená</w:t>
      </w:r>
      <w:r w:rsidRPr="00D551AC">
        <w:rPr>
          <w:rFonts w:asciiTheme="minorHAnsi" w:hAnsiTheme="minorHAnsi"/>
          <w:szCs w:val="22"/>
        </w:rPr>
        <w:t xml:space="preserve"> v čl. 4.1 smlouvy je cenou nejvýše</w:t>
      </w:r>
      <w:r w:rsidR="0017181A">
        <w:rPr>
          <w:rFonts w:asciiTheme="minorHAnsi" w:hAnsiTheme="minorHAnsi"/>
          <w:szCs w:val="22"/>
        </w:rPr>
        <w:t xml:space="preserve"> </w:t>
      </w:r>
      <w:r w:rsidRPr="00D551AC">
        <w:rPr>
          <w:rFonts w:asciiTheme="minorHAnsi" w:hAnsiTheme="minorHAnsi"/>
          <w:szCs w:val="22"/>
        </w:rPr>
        <w:t xml:space="preserve">přípustnou. </w:t>
      </w:r>
      <w:r w:rsidR="00EC3BA7" w:rsidRPr="00D551AC">
        <w:rPr>
          <w:rFonts w:asciiTheme="minorHAnsi" w:hAnsiTheme="minorHAnsi"/>
          <w:szCs w:val="22"/>
        </w:rPr>
        <w:t>Poskytovatel</w:t>
      </w:r>
      <w:r w:rsidRPr="00D551AC">
        <w:rPr>
          <w:rFonts w:asciiTheme="minorHAnsi" w:hAnsiTheme="minorHAnsi"/>
          <w:szCs w:val="22"/>
        </w:rPr>
        <w:t xml:space="preserve"> prohlašuje, že cena plně pokrývá všechny jeho náklady spojené s plněním</w:t>
      </w:r>
      <w:r w:rsidR="00EC3BA7" w:rsidRPr="00D551AC">
        <w:rPr>
          <w:rFonts w:asciiTheme="minorHAnsi" w:hAnsiTheme="minorHAnsi"/>
          <w:szCs w:val="22"/>
        </w:rPr>
        <w:t xml:space="preserve"> této smlouvy.</w:t>
      </w:r>
    </w:p>
    <w:p w14:paraId="403B88ED" w14:textId="77777777" w:rsidR="009511CD" w:rsidRDefault="009511CD" w:rsidP="00AE3C30">
      <w:pPr>
        <w:pStyle w:val="Odstavecseseznamem"/>
        <w:ind w:left="709"/>
        <w:jc w:val="both"/>
        <w:rPr>
          <w:rFonts w:asciiTheme="minorHAnsi" w:hAnsiTheme="minorHAnsi"/>
          <w:szCs w:val="22"/>
        </w:rPr>
      </w:pPr>
    </w:p>
    <w:p w14:paraId="6713E32C" w14:textId="77777777" w:rsidR="00623D40" w:rsidRPr="00D551AC" w:rsidRDefault="00623D40" w:rsidP="00425708">
      <w:pPr>
        <w:pStyle w:val="Odstavecseseznamem"/>
        <w:rPr>
          <w:rFonts w:asciiTheme="minorHAnsi" w:hAnsiTheme="minorHAnsi"/>
          <w:b/>
          <w:color w:val="FF0000"/>
          <w:szCs w:val="22"/>
        </w:rPr>
      </w:pPr>
    </w:p>
    <w:p w14:paraId="749E6E05" w14:textId="488F8174" w:rsidR="006E61F3" w:rsidRPr="00D551AC" w:rsidRDefault="006E61F3" w:rsidP="00425708">
      <w:pPr>
        <w:pStyle w:val="Odstavecseseznamem"/>
        <w:numPr>
          <w:ilvl w:val="0"/>
          <w:numId w:val="18"/>
        </w:numPr>
        <w:ind w:left="709"/>
        <w:jc w:val="center"/>
        <w:rPr>
          <w:rFonts w:asciiTheme="minorHAnsi" w:hAnsiTheme="minorHAnsi"/>
          <w:b/>
          <w:bCs/>
          <w:szCs w:val="22"/>
        </w:rPr>
      </w:pPr>
    </w:p>
    <w:p w14:paraId="7CEFA8D4" w14:textId="77777777" w:rsidR="006E61F3" w:rsidRPr="00D551AC" w:rsidRDefault="006E61F3" w:rsidP="006E61F3">
      <w:pPr>
        <w:jc w:val="center"/>
        <w:rPr>
          <w:rFonts w:asciiTheme="minorHAnsi" w:hAnsiTheme="minorHAnsi"/>
          <w:b/>
          <w:bCs/>
          <w:sz w:val="22"/>
          <w:szCs w:val="22"/>
        </w:rPr>
      </w:pPr>
      <w:r w:rsidRPr="00D551AC">
        <w:rPr>
          <w:rFonts w:asciiTheme="minorHAnsi" w:hAnsiTheme="minorHAnsi"/>
          <w:b/>
          <w:bCs/>
          <w:sz w:val="22"/>
          <w:szCs w:val="22"/>
        </w:rPr>
        <w:t>Platební podmínky</w:t>
      </w:r>
    </w:p>
    <w:p w14:paraId="6A9CF44A" w14:textId="77777777" w:rsidR="0035681D" w:rsidRPr="00AE3C30" w:rsidRDefault="0035681D" w:rsidP="00AE3C30">
      <w:pPr>
        <w:pStyle w:val="Odstavecseseznamem"/>
        <w:numPr>
          <w:ilvl w:val="1"/>
          <w:numId w:val="18"/>
        </w:numPr>
        <w:ind w:left="709" w:hanging="715"/>
        <w:jc w:val="both"/>
        <w:rPr>
          <w:rFonts w:asciiTheme="minorHAnsi" w:hAnsiTheme="minorHAnsi"/>
          <w:snapToGrid w:val="0"/>
          <w:szCs w:val="22"/>
        </w:rPr>
      </w:pPr>
      <w:r w:rsidRPr="00AE3C30">
        <w:rPr>
          <w:rFonts w:asciiTheme="minorHAnsi" w:hAnsiTheme="minorHAnsi"/>
          <w:szCs w:val="22"/>
        </w:rPr>
        <w:t>Cena</w:t>
      </w:r>
      <w:r w:rsidRPr="00AE3C30">
        <w:rPr>
          <w:rFonts w:asciiTheme="minorHAnsi" w:hAnsiTheme="minorHAnsi"/>
          <w:snapToGrid w:val="0"/>
          <w:szCs w:val="22"/>
        </w:rPr>
        <w:t xml:space="preserve"> za předmět smlouvy je určována vždy za každý kalendářní měsíc. </w:t>
      </w:r>
    </w:p>
    <w:p w14:paraId="2254B252" w14:textId="5CC86A43" w:rsidR="0035681D" w:rsidRPr="00AE3C30" w:rsidRDefault="0035681D" w:rsidP="00AE3C30">
      <w:pPr>
        <w:pStyle w:val="Odstavecseseznamem"/>
        <w:numPr>
          <w:ilvl w:val="1"/>
          <w:numId w:val="18"/>
        </w:numPr>
        <w:ind w:left="709" w:hanging="715"/>
        <w:jc w:val="both"/>
        <w:rPr>
          <w:rFonts w:asciiTheme="minorHAnsi" w:hAnsiTheme="minorHAnsi"/>
          <w:snapToGrid w:val="0"/>
          <w:szCs w:val="22"/>
        </w:rPr>
      </w:pPr>
      <w:r w:rsidRPr="00AE3C30">
        <w:rPr>
          <w:rFonts w:asciiTheme="minorHAnsi" w:hAnsiTheme="minorHAnsi"/>
          <w:szCs w:val="22"/>
        </w:rPr>
        <w:t>Příslušná</w:t>
      </w:r>
      <w:r w:rsidRPr="00AE3C30">
        <w:rPr>
          <w:rFonts w:asciiTheme="minorHAnsi" w:hAnsiTheme="minorHAnsi"/>
          <w:snapToGrid w:val="0"/>
          <w:szCs w:val="22"/>
        </w:rPr>
        <w:t xml:space="preserve"> částka, kterou </w:t>
      </w:r>
      <w:r w:rsidR="002E5833">
        <w:rPr>
          <w:rFonts w:asciiTheme="minorHAnsi" w:hAnsiTheme="minorHAnsi"/>
          <w:snapToGrid w:val="0"/>
          <w:szCs w:val="22"/>
        </w:rPr>
        <w:t>poskytovatel</w:t>
      </w:r>
      <w:r w:rsidRPr="00AE3C30">
        <w:rPr>
          <w:rFonts w:asciiTheme="minorHAnsi" w:hAnsiTheme="minorHAnsi"/>
          <w:snapToGrid w:val="0"/>
          <w:szCs w:val="22"/>
        </w:rPr>
        <w:t xml:space="preserve"> účtuje objednateli je stanovena na základě kalkulace </w:t>
      </w:r>
      <w:r>
        <w:rPr>
          <w:rFonts w:asciiTheme="minorHAnsi" w:hAnsiTheme="minorHAnsi"/>
          <w:snapToGrid w:val="0"/>
          <w:szCs w:val="22"/>
        </w:rPr>
        <w:t>v</w:t>
      </w:r>
      <w:r w:rsidRPr="00AE3C30">
        <w:rPr>
          <w:rFonts w:asciiTheme="minorHAnsi" w:hAnsiTheme="minorHAnsi"/>
          <w:snapToGrid w:val="0"/>
          <w:szCs w:val="22"/>
        </w:rPr>
        <w:t xml:space="preserve"> příloze č. 2 smlouvy. Do této kalkulace budou dosazeny skutečné počty vypraného prádla za celý ukončený kalendářní měsíc.</w:t>
      </w:r>
    </w:p>
    <w:p w14:paraId="2649BBCC" w14:textId="77777777" w:rsidR="0035681D" w:rsidRPr="00AE3C30" w:rsidRDefault="0035681D" w:rsidP="00AE3C30">
      <w:pPr>
        <w:pStyle w:val="Odstavecseseznamem"/>
        <w:numPr>
          <w:ilvl w:val="1"/>
          <w:numId w:val="18"/>
        </w:numPr>
        <w:ind w:left="709" w:hanging="715"/>
        <w:jc w:val="both"/>
        <w:rPr>
          <w:rFonts w:asciiTheme="minorHAnsi" w:hAnsiTheme="minorHAnsi"/>
          <w:snapToGrid w:val="0"/>
          <w:szCs w:val="22"/>
        </w:rPr>
      </w:pPr>
      <w:r w:rsidRPr="00AE3C30">
        <w:rPr>
          <w:rFonts w:asciiTheme="minorHAnsi" w:hAnsiTheme="minorHAnsi"/>
          <w:szCs w:val="22"/>
        </w:rPr>
        <w:t>Skutečné</w:t>
      </w:r>
      <w:r w:rsidRPr="00AE3C30">
        <w:rPr>
          <w:rFonts w:asciiTheme="minorHAnsi" w:hAnsiTheme="minorHAnsi"/>
          <w:snapToGrid w:val="0"/>
          <w:szCs w:val="22"/>
        </w:rPr>
        <w:t xml:space="preserve"> počty vypraného prádla jsou stanoveny na základě oboustranně odsouhlasených předávacích protokolů. </w:t>
      </w:r>
    </w:p>
    <w:p w14:paraId="75B649F0" w14:textId="5AC3081D" w:rsidR="0035681D" w:rsidRPr="00CB4585" w:rsidRDefault="0035681D">
      <w:pPr>
        <w:pStyle w:val="Odstavecseseznamem"/>
        <w:numPr>
          <w:ilvl w:val="1"/>
          <w:numId w:val="18"/>
        </w:numPr>
        <w:ind w:left="709" w:hanging="715"/>
        <w:jc w:val="both"/>
        <w:rPr>
          <w:rFonts w:asciiTheme="minorHAnsi" w:hAnsiTheme="minorHAnsi"/>
          <w:snapToGrid w:val="0"/>
          <w:szCs w:val="22"/>
        </w:rPr>
      </w:pPr>
      <w:r w:rsidRPr="00CB4585">
        <w:rPr>
          <w:rFonts w:asciiTheme="minorHAnsi" w:hAnsiTheme="minorHAnsi"/>
          <w:szCs w:val="22"/>
        </w:rPr>
        <w:t>Vyúčtování</w:t>
      </w:r>
      <w:r w:rsidRPr="00CB4585">
        <w:rPr>
          <w:rFonts w:asciiTheme="minorHAnsi" w:hAnsiTheme="minorHAnsi"/>
          <w:snapToGrid w:val="0"/>
          <w:szCs w:val="22"/>
        </w:rPr>
        <w:t xml:space="preserve"> je vyhotoveno spolu s </w:t>
      </w:r>
      <w:r w:rsidR="00CB4585" w:rsidRPr="00CB4585">
        <w:rPr>
          <w:rFonts w:asciiTheme="minorHAnsi" w:hAnsiTheme="minorHAnsi"/>
          <w:snapToGrid w:val="0"/>
          <w:szCs w:val="22"/>
        </w:rPr>
        <w:t>r</w:t>
      </w:r>
      <w:r w:rsidR="00CB4585" w:rsidRPr="00CB4585">
        <w:rPr>
          <w:rFonts w:asciiTheme="minorHAnsi" w:hAnsiTheme="minorHAnsi"/>
          <w:szCs w:val="22"/>
        </w:rPr>
        <w:t xml:space="preserve">ozúčtováním dle jednotlivých pracovišť objednatele dle bodu 2.14.3.1 a 2.14.3.2 přílohy smlouvy č. 1. </w:t>
      </w:r>
      <w:r w:rsidRPr="00CB4585">
        <w:rPr>
          <w:rFonts w:asciiTheme="minorHAnsi" w:hAnsiTheme="minorHAnsi"/>
          <w:snapToGrid w:val="0"/>
          <w:szCs w:val="22"/>
        </w:rPr>
        <w:t>Toto vyúčtování je předloženo odpovědné osobě objednatele ke kontrole.</w:t>
      </w:r>
    </w:p>
    <w:p w14:paraId="6D3F6B4E" w14:textId="41BF3782" w:rsidR="0035681D" w:rsidRPr="00AE3C30" w:rsidRDefault="0035681D" w:rsidP="00AE3C30">
      <w:pPr>
        <w:pStyle w:val="Odstavecseseznamem"/>
        <w:numPr>
          <w:ilvl w:val="1"/>
          <w:numId w:val="18"/>
        </w:numPr>
        <w:ind w:left="709" w:hanging="715"/>
        <w:jc w:val="both"/>
        <w:rPr>
          <w:rFonts w:asciiTheme="minorHAnsi" w:hAnsiTheme="minorHAnsi"/>
          <w:snapToGrid w:val="0"/>
          <w:szCs w:val="22"/>
        </w:rPr>
      </w:pPr>
      <w:r w:rsidRPr="00AE3C30">
        <w:rPr>
          <w:rFonts w:asciiTheme="minorHAnsi" w:hAnsiTheme="minorHAnsi"/>
          <w:snapToGrid w:val="0"/>
          <w:szCs w:val="22"/>
        </w:rPr>
        <w:t xml:space="preserve">Pokud objednatel nepředloží námitku proti vystavenému vyúčtování do pěti (5) kalendářních dnů, může </w:t>
      </w:r>
      <w:r w:rsidR="002E5833">
        <w:rPr>
          <w:rFonts w:asciiTheme="minorHAnsi" w:hAnsiTheme="minorHAnsi"/>
          <w:snapToGrid w:val="0"/>
          <w:szCs w:val="22"/>
        </w:rPr>
        <w:t>poskytovatel</w:t>
      </w:r>
      <w:r w:rsidRPr="00AE3C30">
        <w:rPr>
          <w:rFonts w:asciiTheme="minorHAnsi" w:hAnsiTheme="minorHAnsi"/>
          <w:snapToGrid w:val="0"/>
          <w:szCs w:val="22"/>
        </w:rPr>
        <w:t xml:space="preserve"> vystavit daňový doklad znějící na předloženou částku.</w:t>
      </w:r>
    </w:p>
    <w:p w14:paraId="35047790" w14:textId="1482E0DD" w:rsidR="0035681D" w:rsidRPr="00AE3C30" w:rsidRDefault="0035681D" w:rsidP="00AE3C30">
      <w:pPr>
        <w:pStyle w:val="Odstavecseseznamem"/>
        <w:numPr>
          <w:ilvl w:val="1"/>
          <w:numId w:val="18"/>
        </w:numPr>
        <w:ind w:left="709" w:hanging="715"/>
        <w:jc w:val="both"/>
        <w:rPr>
          <w:rFonts w:asciiTheme="minorHAnsi" w:hAnsiTheme="minorHAnsi"/>
          <w:snapToGrid w:val="0"/>
          <w:szCs w:val="22"/>
        </w:rPr>
      </w:pPr>
      <w:r w:rsidRPr="00AE3C30">
        <w:rPr>
          <w:rFonts w:asciiTheme="minorHAnsi" w:hAnsiTheme="minorHAnsi"/>
          <w:snapToGrid w:val="0"/>
          <w:szCs w:val="22"/>
        </w:rPr>
        <w:t xml:space="preserve">K </w:t>
      </w:r>
      <w:r w:rsidRPr="00AE3C30">
        <w:rPr>
          <w:rFonts w:asciiTheme="minorHAnsi" w:hAnsiTheme="minorHAnsi"/>
          <w:szCs w:val="22"/>
        </w:rPr>
        <w:t>základu</w:t>
      </w:r>
      <w:r w:rsidRPr="00AE3C30">
        <w:rPr>
          <w:rFonts w:asciiTheme="minorHAnsi" w:hAnsiTheme="minorHAnsi"/>
          <w:snapToGrid w:val="0"/>
          <w:szCs w:val="22"/>
        </w:rPr>
        <w:t xml:space="preserve"> daně bude </w:t>
      </w:r>
      <w:r w:rsidR="002E5833">
        <w:rPr>
          <w:rFonts w:asciiTheme="minorHAnsi" w:hAnsiTheme="minorHAnsi"/>
          <w:snapToGrid w:val="0"/>
          <w:szCs w:val="22"/>
        </w:rPr>
        <w:t>poskytovatel</w:t>
      </w:r>
      <w:r w:rsidRPr="00AE3C30">
        <w:rPr>
          <w:rFonts w:asciiTheme="minorHAnsi" w:hAnsiTheme="minorHAnsi"/>
          <w:snapToGrid w:val="0"/>
          <w:szCs w:val="22"/>
        </w:rPr>
        <w:t xml:space="preserve"> účtovat příslušnou částku odpovídající dani z přidané hodnoty podle platných právních předpisů v době účtování.</w:t>
      </w:r>
    </w:p>
    <w:p w14:paraId="7900D7C5" w14:textId="398B3C63" w:rsidR="00EC3BA7" w:rsidRPr="00D551AC" w:rsidRDefault="00EC3BA7" w:rsidP="00425708">
      <w:pPr>
        <w:pStyle w:val="Odstavecseseznamem"/>
        <w:numPr>
          <w:ilvl w:val="1"/>
          <w:numId w:val="18"/>
        </w:numPr>
        <w:ind w:left="709" w:hanging="715"/>
        <w:jc w:val="both"/>
        <w:rPr>
          <w:rFonts w:asciiTheme="minorHAnsi" w:hAnsiTheme="minorHAnsi"/>
          <w:szCs w:val="22"/>
        </w:rPr>
      </w:pPr>
      <w:r w:rsidRPr="00D551AC">
        <w:rPr>
          <w:rFonts w:asciiTheme="minorHAnsi" w:hAnsiTheme="minorHAnsi"/>
          <w:szCs w:val="22"/>
        </w:rPr>
        <w:t xml:space="preserve">Fakturu odešle poskytovatel objednateli doporučeně na adresu objednatele uvedenou v záhlaví této smlouvy ve dvojím vyhotovení. </w:t>
      </w:r>
    </w:p>
    <w:p w14:paraId="30629515" w14:textId="77777777" w:rsidR="00EC3BA7" w:rsidRPr="00D551AC" w:rsidRDefault="00EC3BA7" w:rsidP="00EC3BA7">
      <w:pPr>
        <w:ind w:left="705"/>
        <w:jc w:val="both"/>
        <w:rPr>
          <w:rFonts w:asciiTheme="minorHAnsi" w:hAnsiTheme="minorHAnsi"/>
          <w:sz w:val="22"/>
          <w:szCs w:val="22"/>
        </w:rPr>
      </w:pPr>
      <w:r w:rsidRPr="00D551AC">
        <w:rPr>
          <w:rFonts w:asciiTheme="minorHAnsi" w:hAnsiTheme="minorHAnsi"/>
          <w:sz w:val="22"/>
          <w:szCs w:val="22"/>
        </w:rPr>
        <w:t>Faktura musí obsahovat tyto údaje:</w:t>
      </w:r>
    </w:p>
    <w:p w14:paraId="50FE0B7D" w14:textId="77777777" w:rsidR="00EC3BA7" w:rsidRPr="00D551AC" w:rsidRDefault="00EC3BA7" w:rsidP="00EC3BA7">
      <w:pPr>
        <w:widowControl w:val="0"/>
        <w:numPr>
          <w:ilvl w:val="0"/>
          <w:numId w:val="14"/>
        </w:numPr>
        <w:jc w:val="both"/>
        <w:rPr>
          <w:rFonts w:asciiTheme="minorHAnsi" w:hAnsiTheme="minorHAnsi"/>
          <w:snapToGrid w:val="0"/>
          <w:color w:val="008000"/>
          <w:sz w:val="22"/>
          <w:szCs w:val="22"/>
        </w:rPr>
      </w:pPr>
      <w:r w:rsidRPr="00D551AC">
        <w:rPr>
          <w:rFonts w:asciiTheme="minorHAnsi" w:hAnsiTheme="minorHAnsi"/>
          <w:sz w:val="22"/>
          <w:szCs w:val="22"/>
        </w:rPr>
        <w:t>označení dokladu jako „Daňový doklad – faktura“ s uvedením evidenčního čísla;</w:t>
      </w:r>
    </w:p>
    <w:p w14:paraId="3D0B917A" w14:textId="77777777" w:rsidR="00EC3BA7" w:rsidRPr="00D551AC" w:rsidRDefault="00EC3BA7" w:rsidP="00EC3BA7">
      <w:pPr>
        <w:widowControl w:val="0"/>
        <w:numPr>
          <w:ilvl w:val="0"/>
          <w:numId w:val="14"/>
        </w:numPr>
        <w:jc w:val="both"/>
        <w:rPr>
          <w:rFonts w:asciiTheme="minorHAnsi" w:hAnsiTheme="minorHAnsi"/>
          <w:snapToGrid w:val="0"/>
          <w:color w:val="008000"/>
          <w:sz w:val="22"/>
          <w:szCs w:val="22"/>
        </w:rPr>
      </w:pPr>
      <w:r w:rsidRPr="00D551AC">
        <w:rPr>
          <w:rFonts w:asciiTheme="minorHAnsi" w:hAnsiTheme="minorHAnsi"/>
          <w:sz w:val="22"/>
          <w:szCs w:val="22"/>
        </w:rPr>
        <w:t>obchod</w:t>
      </w:r>
      <w:r w:rsidR="00D0189D" w:rsidRPr="00D551AC">
        <w:rPr>
          <w:rFonts w:asciiTheme="minorHAnsi" w:hAnsiTheme="minorHAnsi"/>
          <w:sz w:val="22"/>
          <w:szCs w:val="22"/>
        </w:rPr>
        <w:t xml:space="preserve">ní firmu nebo jméno a příjmení, </w:t>
      </w:r>
      <w:r w:rsidRPr="00D551AC">
        <w:rPr>
          <w:rFonts w:asciiTheme="minorHAnsi" w:hAnsiTheme="minorHAnsi"/>
          <w:sz w:val="22"/>
          <w:szCs w:val="22"/>
        </w:rPr>
        <w:t>sídlo nebo místo podnikání poskytovatele s uvedením IČO a DIČ;</w:t>
      </w:r>
    </w:p>
    <w:p w14:paraId="7FD8D1B4" w14:textId="77777777" w:rsidR="00EC3BA7" w:rsidRPr="00D551AC" w:rsidRDefault="00EC3BA7" w:rsidP="00EC3BA7">
      <w:pPr>
        <w:widowControl w:val="0"/>
        <w:numPr>
          <w:ilvl w:val="0"/>
          <w:numId w:val="14"/>
        </w:numPr>
        <w:jc w:val="both"/>
        <w:rPr>
          <w:rFonts w:asciiTheme="minorHAnsi" w:hAnsiTheme="minorHAnsi"/>
          <w:snapToGrid w:val="0"/>
          <w:color w:val="008000"/>
          <w:sz w:val="22"/>
          <w:szCs w:val="22"/>
        </w:rPr>
      </w:pPr>
      <w:r w:rsidRPr="00D551AC">
        <w:rPr>
          <w:rFonts w:asciiTheme="minorHAnsi" w:hAnsiTheme="minorHAnsi"/>
          <w:sz w:val="22"/>
          <w:szCs w:val="22"/>
        </w:rPr>
        <w:t>název a sídlo objednatele s uvedením IČO a DIČ;</w:t>
      </w:r>
    </w:p>
    <w:p w14:paraId="3BF1E52B" w14:textId="77777777" w:rsidR="00EC3BA7" w:rsidRPr="00D551AC" w:rsidRDefault="00EC3BA7" w:rsidP="00EC3BA7">
      <w:pPr>
        <w:widowControl w:val="0"/>
        <w:numPr>
          <w:ilvl w:val="0"/>
          <w:numId w:val="14"/>
        </w:numPr>
        <w:jc w:val="both"/>
        <w:rPr>
          <w:rFonts w:asciiTheme="minorHAnsi" w:hAnsiTheme="minorHAnsi"/>
          <w:snapToGrid w:val="0"/>
          <w:color w:val="008000"/>
          <w:sz w:val="22"/>
          <w:szCs w:val="22"/>
        </w:rPr>
      </w:pPr>
      <w:r w:rsidRPr="00D551AC">
        <w:rPr>
          <w:rFonts w:asciiTheme="minorHAnsi" w:hAnsiTheme="minorHAnsi"/>
          <w:sz w:val="22"/>
          <w:szCs w:val="22"/>
        </w:rPr>
        <w:t>číslo této smlouvy, podle které se uskutečňuje plnění;</w:t>
      </w:r>
    </w:p>
    <w:p w14:paraId="49F18959" w14:textId="77777777" w:rsidR="00EC3BA7" w:rsidRPr="00D551AC" w:rsidRDefault="00EC3BA7" w:rsidP="00EC3BA7">
      <w:pPr>
        <w:widowControl w:val="0"/>
        <w:numPr>
          <w:ilvl w:val="0"/>
          <w:numId w:val="14"/>
        </w:numPr>
        <w:jc w:val="both"/>
        <w:rPr>
          <w:rFonts w:asciiTheme="minorHAnsi" w:hAnsiTheme="minorHAnsi"/>
          <w:snapToGrid w:val="0"/>
          <w:color w:val="008000"/>
          <w:sz w:val="22"/>
          <w:szCs w:val="22"/>
        </w:rPr>
      </w:pPr>
      <w:r w:rsidRPr="00D551AC">
        <w:rPr>
          <w:rFonts w:asciiTheme="minorHAnsi" w:hAnsiTheme="minorHAnsi"/>
          <w:sz w:val="22"/>
          <w:szCs w:val="22"/>
        </w:rPr>
        <w:t>rozsah a předmět plnění;</w:t>
      </w:r>
    </w:p>
    <w:p w14:paraId="522EF64B" w14:textId="77777777" w:rsidR="00EC3BA7" w:rsidRPr="00D551AC" w:rsidRDefault="00EC3BA7" w:rsidP="00EC3BA7">
      <w:pPr>
        <w:widowControl w:val="0"/>
        <w:numPr>
          <w:ilvl w:val="0"/>
          <w:numId w:val="14"/>
        </w:numPr>
        <w:jc w:val="both"/>
        <w:rPr>
          <w:rFonts w:asciiTheme="minorHAnsi" w:hAnsiTheme="minorHAnsi"/>
          <w:snapToGrid w:val="0"/>
          <w:color w:val="008000"/>
          <w:sz w:val="22"/>
          <w:szCs w:val="22"/>
        </w:rPr>
      </w:pPr>
      <w:r w:rsidRPr="00D551AC">
        <w:rPr>
          <w:rFonts w:asciiTheme="minorHAnsi" w:hAnsiTheme="minorHAnsi"/>
          <w:sz w:val="22"/>
          <w:szCs w:val="22"/>
        </w:rPr>
        <w:t>datum uskutečnění plnění, datum vystavení a datum splatnosti faktury;</w:t>
      </w:r>
    </w:p>
    <w:p w14:paraId="6EAB88B7" w14:textId="77777777" w:rsidR="00EC3BA7" w:rsidRPr="00D551AC" w:rsidRDefault="00EC3BA7" w:rsidP="00EC3BA7">
      <w:pPr>
        <w:widowControl w:val="0"/>
        <w:numPr>
          <w:ilvl w:val="0"/>
          <w:numId w:val="14"/>
        </w:numPr>
        <w:jc w:val="both"/>
        <w:rPr>
          <w:rFonts w:asciiTheme="minorHAnsi" w:hAnsiTheme="minorHAnsi"/>
          <w:snapToGrid w:val="0"/>
          <w:color w:val="008000"/>
          <w:sz w:val="22"/>
          <w:szCs w:val="22"/>
        </w:rPr>
      </w:pPr>
      <w:r w:rsidRPr="00D551AC">
        <w:rPr>
          <w:rFonts w:asciiTheme="minorHAnsi" w:hAnsiTheme="minorHAnsi"/>
          <w:sz w:val="22"/>
          <w:szCs w:val="22"/>
        </w:rPr>
        <w:t>název přejímajícího podle této smlouvy;</w:t>
      </w:r>
    </w:p>
    <w:p w14:paraId="45A8BCC8" w14:textId="77777777" w:rsidR="00EC3BA7" w:rsidRPr="00D551AC" w:rsidRDefault="00EC3BA7" w:rsidP="00EC3BA7">
      <w:pPr>
        <w:widowControl w:val="0"/>
        <w:numPr>
          <w:ilvl w:val="0"/>
          <w:numId w:val="14"/>
        </w:numPr>
        <w:jc w:val="both"/>
        <w:rPr>
          <w:rFonts w:asciiTheme="minorHAnsi" w:hAnsiTheme="minorHAnsi"/>
          <w:snapToGrid w:val="0"/>
          <w:color w:val="008000"/>
          <w:sz w:val="22"/>
          <w:szCs w:val="22"/>
        </w:rPr>
      </w:pPr>
      <w:r w:rsidRPr="00D551AC">
        <w:rPr>
          <w:rFonts w:asciiTheme="minorHAnsi" w:hAnsiTheme="minorHAnsi"/>
          <w:sz w:val="22"/>
          <w:szCs w:val="22"/>
        </w:rPr>
        <w:t>jednotkovou cenu v Kč bez DPH a včetně DPH (tj. cenu za jednu hodinu poskytované služby);</w:t>
      </w:r>
    </w:p>
    <w:p w14:paraId="755F1880" w14:textId="77777777" w:rsidR="00EC3BA7" w:rsidRPr="00D551AC" w:rsidRDefault="00EC3BA7" w:rsidP="00EC3BA7">
      <w:pPr>
        <w:widowControl w:val="0"/>
        <w:numPr>
          <w:ilvl w:val="0"/>
          <w:numId w:val="14"/>
        </w:numPr>
        <w:jc w:val="both"/>
        <w:rPr>
          <w:rFonts w:asciiTheme="minorHAnsi" w:hAnsiTheme="minorHAnsi"/>
          <w:snapToGrid w:val="0"/>
          <w:color w:val="008000"/>
          <w:sz w:val="22"/>
          <w:szCs w:val="22"/>
        </w:rPr>
      </w:pPr>
      <w:r w:rsidRPr="00D551AC">
        <w:rPr>
          <w:rFonts w:asciiTheme="minorHAnsi" w:hAnsiTheme="minorHAnsi"/>
          <w:sz w:val="22"/>
          <w:szCs w:val="22"/>
        </w:rPr>
        <w:t xml:space="preserve">základ daně v korunách a haléřích za službu; </w:t>
      </w:r>
    </w:p>
    <w:p w14:paraId="5C3BCA27" w14:textId="77777777" w:rsidR="00EC3BA7" w:rsidRPr="00D551AC" w:rsidRDefault="00EC3BA7" w:rsidP="00EC3BA7">
      <w:pPr>
        <w:widowControl w:val="0"/>
        <w:numPr>
          <w:ilvl w:val="0"/>
          <w:numId w:val="14"/>
        </w:numPr>
        <w:jc w:val="both"/>
        <w:rPr>
          <w:rFonts w:asciiTheme="minorHAnsi" w:hAnsiTheme="minorHAnsi"/>
          <w:snapToGrid w:val="0"/>
          <w:color w:val="008000"/>
          <w:sz w:val="22"/>
          <w:szCs w:val="22"/>
        </w:rPr>
      </w:pPr>
      <w:r w:rsidRPr="00D551AC">
        <w:rPr>
          <w:rFonts w:asciiTheme="minorHAnsi" w:hAnsiTheme="minorHAnsi"/>
          <w:sz w:val="22"/>
          <w:szCs w:val="22"/>
        </w:rPr>
        <w:t>základní nebo sníženou sazbu daně v % nebo sdělení, že se jedná o plnění osvobozené od daně;</w:t>
      </w:r>
    </w:p>
    <w:p w14:paraId="7CC72A7B" w14:textId="77777777" w:rsidR="00EC3BA7" w:rsidRPr="00D551AC" w:rsidRDefault="00EC3BA7" w:rsidP="00EC3BA7">
      <w:pPr>
        <w:widowControl w:val="0"/>
        <w:numPr>
          <w:ilvl w:val="0"/>
          <w:numId w:val="14"/>
        </w:numPr>
        <w:jc w:val="both"/>
        <w:rPr>
          <w:rFonts w:asciiTheme="minorHAnsi" w:hAnsiTheme="minorHAnsi"/>
          <w:snapToGrid w:val="0"/>
          <w:color w:val="008000"/>
          <w:sz w:val="22"/>
          <w:szCs w:val="22"/>
        </w:rPr>
      </w:pPr>
      <w:r w:rsidRPr="00D551AC">
        <w:rPr>
          <w:rFonts w:asciiTheme="minorHAnsi" w:hAnsiTheme="minorHAnsi"/>
          <w:sz w:val="22"/>
          <w:szCs w:val="22"/>
        </w:rPr>
        <w:t>výši daně uvedenou v korunách a haléřích, popřípadě zaokrouhlenou na desítky haléřů nahoru;</w:t>
      </w:r>
    </w:p>
    <w:p w14:paraId="7FB5BB99" w14:textId="77777777" w:rsidR="00EC3BA7" w:rsidRPr="00D551AC" w:rsidRDefault="00EC3BA7" w:rsidP="00EC3BA7">
      <w:pPr>
        <w:widowControl w:val="0"/>
        <w:numPr>
          <w:ilvl w:val="0"/>
          <w:numId w:val="14"/>
        </w:numPr>
        <w:jc w:val="both"/>
        <w:rPr>
          <w:rFonts w:asciiTheme="minorHAnsi" w:hAnsiTheme="minorHAnsi"/>
          <w:snapToGrid w:val="0"/>
          <w:color w:val="008000"/>
          <w:sz w:val="22"/>
          <w:szCs w:val="22"/>
        </w:rPr>
      </w:pPr>
      <w:r w:rsidRPr="00D551AC">
        <w:rPr>
          <w:rFonts w:asciiTheme="minorHAnsi" w:hAnsiTheme="minorHAnsi"/>
          <w:sz w:val="22"/>
          <w:szCs w:val="22"/>
        </w:rPr>
        <w:lastRenderedPageBreak/>
        <w:t>cena za službu celkem v Kč včetně DPH;</w:t>
      </w:r>
    </w:p>
    <w:p w14:paraId="79EAD3CA" w14:textId="77777777" w:rsidR="00EC3BA7" w:rsidRPr="00D551AC" w:rsidRDefault="00EC3BA7" w:rsidP="00EC3BA7">
      <w:pPr>
        <w:widowControl w:val="0"/>
        <w:numPr>
          <w:ilvl w:val="0"/>
          <w:numId w:val="14"/>
        </w:numPr>
        <w:jc w:val="both"/>
        <w:rPr>
          <w:rFonts w:asciiTheme="minorHAnsi" w:hAnsiTheme="minorHAnsi"/>
          <w:snapToGrid w:val="0"/>
          <w:color w:val="008000"/>
          <w:sz w:val="22"/>
          <w:szCs w:val="22"/>
        </w:rPr>
      </w:pPr>
      <w:r w:rsidRPr="00D551AC">
        <w:rPr>
          <w:rFonts w:asciiTheme="minorHAnsi" w:hAnsiTheme="minorHAnsi"/>
          <w:sz w:val="22"/>
          <w:szCs w:val="22"/>
        </w:rPr>
        <w:t>označení peněžního ústavu a číslo účtu poskytovatel, na který má být poukázána platba;</w:t>
      </w:r>
    </w:p>
    <w:p w14:paraId="40CBEC49" w14:textId="77777777" w:rsidR="00EC3BA7" w:rsidRPr="00D551AC" w:rsidRDefault="00EC3BA7" w:rsidP="00EC3BA7">
      <w:pPr>
        <w:widowControl w:val="0"/>
        <w:numPr>
          <w:ilvl w:val="0"/>
          <w:numId w:val="14"/>
        </w:numPr>
        <w:jc w:val="both"/>
        <w:rPr>
          <w:rFonts w:asciiTheme="minorHAnsi" w:hAnsiTheme="minorHAnsi"/>
          <w:snapToGrid w:val="0"/>
          <w:color w:val="008000"/>
          <w:sz w:val="22"/>
          <w:szCs w:val="22"/>
        </w:rPr>
      </w:pPr>
      <w:r w:rsidRPr="00D551AC">
        <w:rPr>
          <w:rFonts w:asciiTheme="minorHAnsi" w:hAnsiTheme="minorHAnsi"/>
          <w:sz w:val="22"/>
          <w:szCs w:val="22"/>
        </w:rPr>
        <w:t>razítko s podpisem odpovědné osoby poskytovatele za vystavení faktury;</w:t>
      </w:r>
    </w:p>
    <w:p w14:paraId="6A3488C1" w14:textId="466AB53C" w:rsidR="00EC3BA7" w:rsidRPr="00AE3C30" w:rsidRDefault="00EC3BA7" w:rsidP="00EC3BA7">
      <w:pPr>
        <w:widowControl w:val="0"/>
        <w:numPr>
          <w:ilvl w:val="0"/>
          <w:numId w:val="14"/>
        </w:numPr>
        <w:jc w:val="both"/>
        <w:rPr>
          <w:rFonts w:asciiTheme="minorHAnsi" w:hAnsiTheme="minorHAnsi"/>
          <w:snapToGrid w:val="0"/>
          <w:color w:val="008000"/>
          <w:sz w:val="22"/>
          <w:szCs w:val="22"/>
        </w:rPr>
      </w:pPr>
      <w:r w:rsidRPr="00D551AC">
        <w:rPr>
          <w:rFonts w:asciiTheme="minorHAnsi" w:hAnsiTheme="minorHAnsi"/>
          <w:sz w:val="22"/>
          <w:szCs w:val="22"/>
        </w:rPr>
        <w:t>údaj o zápisu poskytovatele v obchodním rejstříku včetně spisové značky, není-li v něm zapsán údaj o zápisu z jiné evidence.</w:t>
      </w:r>
    </w:p>
    <w:p w14:paraId="53B5339C" w14:textId="6E95BEBA" w:rsidR="00EC3BA7" w:rsidRPr="00D551AC" w:rsidRDefault="00EC3BA7" w:rsidP="00425708">
      <w:pPr>
        <w:pStyle w:val="Odstavecseseznamem"/>
        <w:numPr>
          <w:ilvl w:val="1"/>
          <w:numId w:val="18"/>
        </w:numPr>
        <w:ind w:left="709" w:hanging="715"/>
        <w:jc w:val="both"/>
        <w:rPr>
          <w:rFonts w:asciiTheme="minorHAnsi" w:hAnsiTheme="minorHAnsi"/>
          <w:snapToGrid w:val="0"/>
          <w:color w:val="008000"/>
          <w:szCs w:val="22"/>
        </w:rPr>
      </w:pPr>
      <w:r w:rsidRPr="00D551AC">
        <w:rPr>
          <w:rFonts w:asciiTheme="minorHAnsi" w:hAnsiTheme="minorHAnsi"/>
          <w:szCs w:val="22"/>
        </w:rPr>
        <w:t>Splatnost faktury je 30 dnů od jejího doručení objednateli. Faktura se považuje za uhrazenou okamžikem odepsání fakturované částky z účtu objednatele a směrováním na účet poskytovatele.</w:t>
      </w:r>
    </w:p>
    <w:p w14:paraId="6989C1F5" w14:textId="2B12C468" w:rsidR="00EC3BA7" w:rsidRPr="00D551AC" w:rsidRDefault="00EC3BA7" w:rsidP="00425708">
      <w:pPr>
        <w:pStyle w:val="Odstavecseseznamem"/>
        <w:numPr>
          <w:ilvl w:val="1"/>
          <w:numId w:val="18"/>
        </w:numPr>
        <w:ind w:left="709" w:hanging="715"/>
        <w:jc w:val="both"/>
        <w:rPr>
          <w:rFonts w:asciiTheme="minorHAnsi" w:hAnsiTheme="minorHAnsi"/>
          <w:snapToGrid w:val="0"/>
          <w:szCs w:val="22"/>
        </w:rPr>
      </w:pPr>
      <w:r w:rsidRPr="00D551AC">
        <w:rPr>
          <w:rFonts w:asciiTheme="minorHAnsi" w:hAnsiTheme="minorHAnsi"/>
          <w:szCs w:val="22"/>
        </w:rPr>
        <w:t>Objednatel je oprávněn fakturu poskytovateli vrátit před uplynutím její splatnosti, neobsahuje-li některý údaj nebo doklad uvedený v této smlouvě nebo má jiné závady v obsahu nebo nedostatečný počet výtisků. Při vrácení faktury objednatel uvede důvod jejího vrácení a v případě oprávněného vrácení poskytovatel vystaví fakturu novou. Oprávněným vrácením faktury přestává běžet původní lhůta splatnosti a běží znovu ode dne doručení nové faktury objednateli. Poskytovatel je povinen novou fakturu doručit objednateli do 10 dnů ode dne doručení oprávněně vrácené faktury poskytovateli.</w:t>
      </w:r>
    </w:p>
    <w:p w14:paraId="64E2CF7C" w14:textId="10E2474D" w:rsidR="00EC3BA7" w:rsidRPr="00D551AC" w:rsidRDefault="00EC3BA7" w:rsidP="00425708">
      <w:pPr>
        <w:pStyle w:val="Odstavecseseznamem"/>
        <w:numPr>
          <w:ilvl w:val="1"/>
          <w:numId w:val="18"/>
        </w:numPr>
        <w:ind w:left="709" w:hanging="715"/>
        <w:jc w:val="both"/>
        <w:rPr>
          <w:rFonts w:asciiTheme="minorHAnsi" w:hAnsiTheme="minorHAnsi"/>
          <w:snapToGrid w:val="0"/>
          <w:color w:val="008000"/>
          <w:szCs w:val="22"/>
        </w:rPr>
      </w:pPr>
      <w:r w:rsidRPr="00D551AC">
        <w:rPr>
          <w:rFonts w:asciiTheme="minorHAnsi" w:hAnsiTheme="minorHAnsi"/>
          <w:szCs w:val="22"/>
        </w:rPr>
        <w:t>Objednatel neposkytuje zálohové platby.</w:t>
      </w:r>
    </w:p>
    <w:p w14:paraId="6C3EAF12" w14:textId="541200D4" w:rsidR="00EC3BA7" w:rsidRPr="00D551AC" w:rsidRDefault="00EC3BA7" w:rsidP="00425708">
      <w:pPr>
        <w:pStyle w:val="Odstavecseseznamem"/>
        <w:numPr>
          <w:ilvl w:val="1"/>
          <w:numId w:val="18"/>
        </w:numPr>
        <w:ind w:left="709" w:hanging="715"/>
        <w:jc w:val="both"/>
        <w:rPr>
          <w:rFonts w:asciiTheme="minorHAnsi" w:hAnsiTheme="minorHAnsi"/>
          <w:snapToGrid w:val="0"/>
          <w:color w:val="008000"/>
          <w:szCs w:val="22"/>
        </w:rPr>
      </w:pPr>
      <w:r w:rsidRPr="00D551AC">
        <w:rPr>
          <w:rFonts w:asciiTheme="minorHAnsi" w:hAnsiTheme="minorHAnsi"/>
          <w:szCs w:val="22"/>
        </w:rPr>
        <w:t>Poskytovatel není oprávněn započíst své pohledávky na pohledávky objednatele vůči němu. Poskytovatel není oprávněn postoupit pohledávky vůči objednateli na třetí osobu.</w:t>
      </w:r>
    </w:p>
    <w:p w14:paraId="184C0C03" w14:textId="77777777" w:rsidR="006E61F3" w:rsidRPr="00D551AC" w:rsidRDefault="006E61F3" w:rsidP="00EC3BA7">
      <w:pPr>
        <w:tabs>
          <w:tab w:val="num" w:pos="0"/>
        </w:tabs>
        <w:ind w:left="705" w:hanging="705"/>
        <w:jc w:val="both"/>
        <w:rPr>
          <w:rFonts w:asciiTheme="minorHAnsi" w:hAnsiTheme="minorHAnsi"/>
          <w:sz w:val="22"/>
          <w:szCs w:val="22"/>
        </w:rPr>
      </w:pPr>
    </w:p>
    <w:p w14:paraId="3875A076" w14:textId="77777777" w:rsidR="006E61F3" w:rsidRPr="00D551AC" w:rsidRDefault="006E61F3" w:rsidP="006E61F3">
      <w:pPr>
        <w:ind w:left="360"/>
        <w:jc w:val="both"/>
        <w:rPr>
          <w:rFonts w:asciiTheme="minorHAnsi" w:hAnsiTheme="minorHAnsi"/>
          <w:sz w:val="22"/>
          <w:szCs w:val="22"/>
        </w:rPr>
      </w:pPr>
    </w:p>
    <w:p w14:paraId="1399B2C0" w14:textId="51B6AFCA" w:rsidR="006E61F3" w:rsidRPr="00D551AC" w:rsidRDefault="006E61F3" w:rsidP="00425708">
      <w:pPr>
        <w:pStyle w:val="Odstavecseseznamem"/>
        <w:numPr>
          <w:ilvl w:val="0"/>
          <w:numId w:val="18"/>
        </w:numPr>
        <w:ind w:left="709"/>
        <w:jc w:val="center"/>
        <w:rPr>
          <w:rFonts w:asciiTheme="minorHAnsi" w:hAnsiTheme="minorHAnsi"/>
          <w:b/>
          <w:bCs/>
          <w:szCs w:val="22"/>
        </w:rPr>
      </w:pPr>
    </w:p>
    <w:p w14:paraId="0A6B281A" w14:textId="77777777" w:rsidR="006E61F3" w:rsidRPr="00D551AC" w:rsidRDefault="00D0189D" w:rsidP="006E61F3">
      <w:pPr>
        <w:jc w:val="center"/>
        <w:rPr>
          <w:rFonts w:asciiTheme="minorHAnsi" w:hAnsiTheme="minorHAnsi"/>
          <w:b/>
          <w:sz w:val="22"/>
          <w:szCs w:val="22"/>
        </w:rPr>
      </w:pPr>
      <w:r w:rsidRPr="00D551AC">
        <w:rPr>
          <w:rFonts w:asciiTheme="minorHAnsi" w:hAnsiTheme="minorHAnsi"/>
          <w:b/>
          <w:sz w:val="22"/>
          <w:szCs w:val="22"/>
        </w:rPr>
        <w:t>Podmínky poskytování služeb</w:t>
      </w:r>
      <w:r w:rsidR="006E61F3" w:rsidRPr="00D551AC">
        <w:rPr>
          <w:rFonts w:asciiTheme="minorHAnsi" w:hAnsiTheme="minorHAnsi"/>
          <w:b/>
          <w:sz w:val="22"/>
          <w:szCs w:val="22"/>
        </w:rPr>
        <w:t xml:space="preserve"> </w:t>
      </w:r>
    </w:p>
    <w:p w14:paraId="14199996" w14:textId="77777777" w:rsidR="000C3D0E" w:rsidRPr="00796CE0" w:rsidRDefault="000C3D0E" w:rsidP="00AE3C30">
      <w:pPr>
        <w:pStyle w:val="Odstavecseseznamem"/>
        <w:ind w:left="709"/>
        <w:jc w:val="both"/>
        <w:rPr>
          <w:rFonts w:asciiTheme="minorHAnsi" w:hAnsiTheme="minorHAnsi"/>
          <w:szCs w:val="22"/>
        </w:rPr>
      </w:pPr>
    </w:p>
    <w:p w14:paraId="21853C83" w14:textId="50290E71" w:rsidR="000C3D0E" w:rsidRDefault="000C3D0E" w:rsidP="00425708">
      <w:pPr>
        <w:pStyle w:val="Odstavecseseznamem"/>
        <w:numPr>
          <w:ilvl w:val="1"/>
          <w:numId w:val="18"/>
        </w:numPr>
        <w:ind w:left="709" w:hanging="715"/>
        <w:jc w:val="both"/>
        <w:rPr>
          <w:rFonts w:asciiTheme="minorHAnsi" w:hAnsiTheme="minorHAnsi"/>
          <w:szCs w:val="22"/>
        </w:rPr>
      </w:pPr>
      <w:r w:rsidRPr="005802A7">
        <w:rPr>
          <w:rFonts w:asciiTheme="minorHAnsi" w:hAnsiTheme="minorHAnsi"/>
          <w:szCs w:val="22"/>
        </w:rPr>
        <w:t>Poskytovatel je povinen poskytovat služby dle platných právních předpisů</w:t>
      </w:r>
      <w:r w:rsidR="0081094D">
        <w:rPr>
          <w:rFonts w:asciiTheme="minorHAnsi" w:hAnsiTheme="minorHAnsi"/>
          <w:szCs w:val="22"/>
        </w:rPr>
        <w:t>, hygienických opatření</w:t>
      </w:r>
      <w:r w:rsidRPr="005802A7">
        <w:rPr>
          <w:rFonts w:asciiTheme="minorHAnsi" w:hAnsiTheme="minorHAnsi"/>
          <w:szCs w:val="22"/>
        </w:rPr>
        <w:t xml:space="preserve"> a za podmínek sjednaných </w:t>
      </w:r>
      <w:r w:rsidR="0024616C">
        <w:rPr>
          <w:rFonts w:asciiTheme="minorHAnsi" w:hAnsiTheme="minorHAnsi"/>
          <w:szCs w:val="22"/>
        </w:rPr>
        <w:t xml:space="preserve">touto </w:t>
      </w:r>
      <w:r w:rsidRPr="005802A7">
        <w:rPr>
          <w:rFonts w:asciiTheme="minorHAnsi" w:hAnsiTheme="minorHAnsi"/>
          <w:szCs w:val="22"/>
        </w:rPr>
        <w:t>smlouvou a jejími přílohami</w:t>
      </w:r>
      <w:r w:rsidR="0024616C">
        <w:rPr>
          <w:rFonts w:asciiTheme="minorHAnsi" w:hAnsiTheme="minorHAnsi"/>
          <w:szCs w:val="22"/>
        </w:rPr>
        <w:t>.</w:t>
      </w:r>
    </w:p>
    <w:p w14:paraId="521BF179" w14:textId="34041952" w:rsidR="00C02186" w:rsidRDefault="00C02186" w:rsidP="00295637">
      <w:pPr>
        <w:pStyle w:val="Odstavecseseznamem"/>
        <w:numPr>
          <w:ilvl w:val="1"/>
          <w:numId w:val="18"/>
        </w:numPr>
        <w:ind w:left="709" w:hanging="715"/>
        <w:jc w:val="both"/>
        <w:rPr>
          <w:rFonts w:asciiTheme="minorHAnsi" w:hAnsiTheme="minorHAnsi"/>
          <w:szCs w:val="22"/>
        </w:rPr>
      </w:pPr>
      <w:r w:rsidRPr="00C02186">
        <w:rPr>
          <w:rFonts w:asciiTheme="minorHAnsi" w:hAnsiTheme="minorHAnsi"/>
          <w:szCs w:val="22"/>
        </w:rPr>
        <w:t>Poskytovatel je povinen vykonávat sjednanou činnost řádně a pečlivě, zejména s ohledem na bezpečnost a zdraví občanů ve veřejných prostorách a dodržovat ekologickou kázeň.</w:t>
      </w:r>
    </w:p>
    <w:p w14:paraId="15F21078" w14:textId="20B20621" w:rsidR="00A72F4A" w:rsidRPr="00A72F4A" w:rsidRDefault="00A72F4A" w:rsidP="00AE3C30">
      <w:pPr>
        <w:pStyle w:val="Odstavecseseznamem"/>
        <w:numPr>
          <w:ilvl w:val="1"/>
          <w:numId w:val="18"/>
        </w:numPr>
        <w:ind w:left="709" w:hanging="715"/>
        <w:jc w:val="both"/>
        <w:rPr>
          <w:rFonts w:asciiTheme="minorHAnsi" w:hAnsiTheme="minorHAnsi"/>
          <w:szCs w:val="22"/>
        </w:rPr>
      </w:pPr>
      <w:r>
        <w:rPr>
          <w:rFonts w:asciiTheme="minorHAnsi" w:hAnsiTheme="minorHAnsi"/>
          <w:szCs w:val="22"/>
        </w:rPr>
        <w:t>Poskytovatel</w:t>
      </w:r>
      <w:r w:rsidRPr="00A72F4A">
        <w:rPr>
          <w:rFonts w:asciiTheme="minorHAnsi" w:hAnsiTheme="minorHAnsi"/>
          <w:szCs w:val="22"/>
        </w:rPr>
        <w:t xml:space="preserve"> se zavazuje, že všechny prokazatelně ztracené a nalezené věci v místech plnění pracovníky </w:t>
      </w:r>
      <w:r w:rsidR="002E5833">
        <w:rPr>
          <w:rFonts w:asciiTheme="minorHAnsi" w:hAnsiTheme="minorHAnsi"/>
          <w:szCs w:val="22"/>
        </w:rPr>
        <w:t>poskytovatel</w:t>
      </w:r>
      <w:r w:rsidRPr="00A72F4A">
        <w:rPr>
          <w:rFonts w:asciiTheme="minorHAnsi" w:hAnsiTheme="minorHAnsi"/>
          <w:szCs w:val="22"/>
        </w:rPr>
        <w:t>e budou neodkladně odevzdány objednateli.</w:t>
      </w:r>
    </w:p>
    <w:p w14:paraId="6CDDF206" w14:textId="06D4DE9E" w:rsidR="00822C2C" w:rsidRDefault="00822C2C" w:rsidP="00822C2C">
      <w:pPr>
        <w:pStyle w:val="Odstavecseseznamem"/>
        <w:numPr>
          <w:ilvl w:val="1"/>
          <w:numId w:val="18"/>
        </w:numPr>
        <w:ind w:left="709" w:hanging="715"/>
        <w:jc w:val="both"/>
        <w:rPr>
          <w:rFonts w:asciiTheme="minorHAnsi" w:hAnsiTheme="minorHAnsi"/>
          <w:szCs w:val="22"/>
        </w:rPr>
      </w:pPr>
      <w:r>
        <w:rPr>
          <w:rFonts w:asciiTheme="minorHAnsi" w:hAnsiTheme="minorHAnsi"/>
          <w:szCs w:val="22"/>
        </w:rPr>
        <w:t>Poskytovatel</w:t>
      </w:r>
      <w:r w:rsidRPr="00822C2C">
        <w:rPr>
          <w:rFonts w:asciiTheme="minorHAnsi" w:hAnsiTheme="minorHAnsi"/>
          <w:szCs w:val="22"/>
        </w:rPr>
        <w:t xml:space="preserve"> je povinen mít k dispozici a řádně vést „Knihu provozu“. Do této knihy budou odpovědní pracovníci </w:t>
      </w:r>
      <w:r w:rsidR="006217FC">
        <w:rPr>
          <w:rFonts w:asciiTheme="minorHAnsi" w:hAnsiTheme="minorHAnsi"/>
          <w:szCs w:val="22"/>
        </w:rPr>
        <w:t>poskytovatele</w:t>
      </w:r>
      <w:r w:rsidRPr="00822C2C">
        <w:rPr>
          <w:rFonts w:asciiTheme="minorHAnsi" w:hAnsiTheme="minorHAnsi"/>
          <w:szCs w:val="22"/>
        </w:rPr>
        <w:t xml:space="preserve"> zaznamenávat zejména příchody a odchody z místa plnění, jména pracovníků, vznik nestandardních situací, apod. Odpovědný zástupce objednatele může zaznamenávat do této knihy své připomínky k provozu, reklamace vad předávaných dodávek, prováděných služeb, apod</w:t>
      </w:r>
      <w:r w:rsidR="006217FC">
        <w:rPr>
          <w:rFonts w:asciiTheme="minorHAnsi" w:hAnsiTheme="minorHAnsi"/>
          <w:szCs w:val="22"/>
        </w:rPr>
        <w:t>.</w:t>
      </w:r>
    </w:p>
    <w:p w14:paraId="136DDA61" w14:textId="77777777" w:rsidR="00E21EDC" w:rsidRPr="00E21EDC" w:rsidRDefault="00E21EDC" w:rsidP="00AE3C30">
      <w:pPr>
        <w:pStyle w:val="Odstavecseseznamem"/>
        <w:numPr>
          <w:ilvl w:val="1"/>
          <w:numId w:val="18"/>
        </w:numPr>
        <w:ind w:left="709" w:hanging="715"/>
        <w:jc w:val="both"/>
        <w:rPr>
          <w:rFonts w:asciiTheme="minorHAnsi" w:hAnsiTheme="minorHAnsi"/>
          <w:szCs w:val="22"/>
        </w:rPr>
      </w:pPr>
      <w:r w:rsidRPr="00E21EDC">
        <w:rPr>
          <w:rFonts w:asciiTheme="minorHAnsi" w:hAnsiTheme="minorHAnsi"/>
          <w:szCs w:val="22"/>
        </w:rPr>
        <w:t>Objednatel je oprávněn pravidelně kontrolovat provádění služby a zaznamenávat do „Knihy provozu“ zjištěné nedostatky (reklamace) a požadovat odstranění vady.</w:t>
      </w:r>
    </w:p>
    <w:p w14:paraId="785F6485" w14:textId="3F192AEB" w:rsidR="00E21EDC" w:rsidRPr="00E21EDC" w:rsidRDefault="00E21EDC" w:rsidP="00AE3C30">
      <w:pPr>
        <w:pStyle w:val="Odstavecseseznamem"/>
        <w:numPr>
          <w:ilvl w:val="1"/>
          <w:numId w:val="18"/>
        </w:numPr>
        <w:ind w:left="709" w:hanging="715"/>
        <w:jc w:val="both"/>
        <w:rPr>
          <w:rFonts w:asciiTheme="minorHAnsi" w:hAnsiTheme="minorHAnsi"/>
          <w:szCs w:val="22"/>
        </w:rPr>
      </w:pPr>
      <w:r w:rsidRPr="00E21EDC">
        <w:rPr>
          <w:rFonts w:asciiTheme="minorHAnsi" w:hAnsiTheme="minorHAnsi"/>
          <w:szCs w:val="22"/>
        </w:rPr>
        <w:t xml:space="preserve">Objednatel je oprávněn kdykoli a bez předchozího upozornění provést kontrolu v provozovně </w:t>
      </w:r>
      <w:proofErr w:type="gramStart"/>
      <w:r>
        <w:rPr>
          <w:rFonts w:asciiTheme="minorHAnsi" w:hAnsiTheme="minorHAnsi"/>
          <w:szCs w:val="22"/>
        </w:rPr>
        <w:t>poskytovatele</w:t>
      </w:r>
      <w:r w:rsidRPr="00E21EDC">
        <w:rPr>
          <w:rFonts w:asciiTheme="minorHAnsi" w:hAnsiTheme="minorHAnsi"/>
          <w:szCs w:val="22"/>
        </w:rPr>
        <w:t xml:space="preserve">  a ověřit</w:t>
      </w:r>
      <w:proofErr w:type="gramEnd"/>
      <w:r w:rsidRPr="00E21EDC">
        <w:rPr>
          <w:rFonts w:asciiTheme="minorHAnsi" w:hAnsiTheme="minorHAnsi"/>
          <w:szCs w:val="22"/>
        </w:rPr>
        <w:t xml:space="preserve"> si touto kontrolou plnění podmínek a požadavků stanovených touto smlouvou.</w:t>
      </w:r>
    </w:p>
    <w:p w14:paraId="7EA045BD" w14:textId="16306CD3" w:rsidR="00E21EDC" w:rsidRPr="00604852" w:rsidRDefault="00E21EDC" w:rsidP="00AE3C30">
      <w:pPr>
        <w:pStyle w:val="Odstavecseseznamem"/>
        <w:numPr>
          <w:ilvl w:val="1"/>
          <w:numId w:val="18"/>
        </w:numPr>
        <w:ind w:left="709" w:hanging="715"/>
        <w:jc w:val="both"/>
        <w:rPr>
          <w:rFonts w:asciiTheme="minorHAnsi" w:hAnsiTheme="minorHAnsi"/>
          <w:szCs w:val="22"/>
        </w:rPr>
      </w:pPr>
      <w:r w:rsidRPr="00E21EDC">
        <w:rPr>
          <w:rFonts w:asciiTheme="minorHAnsi" w:hAnsiTheme="minorHAnsi"/>
          <w:szCs w:val="22"/>
        </w:rPr>
        <w:t xml:space="preserve">Objednatel může změnit počet nebo </w:t>
      </w:r>
      <w:r w:rsidRPr="00604852">
        <w:rPr>
          <w:rFonts w:asciiTheme="minorHAnsi" w:hAnsiTheme="minorHAnsi"/>
          <w:szCs w:val="22"/>
        </w:rPr>
        <w:t>umístění jednotlivých míst plnění specifikovaných v příloze č. 1 této smlouvy</w:t>
      </w:r>
      <w:r w:rsidR="001A7C5C" w:rsidRPr="00604852">
        <w:rPr>
          <w:rFonts w:asciiTheme="minorHAnsi" w:hAnsiTheme="minorHAnsi"/>
          <w:szCs w:val="22"/>
        </w:rPr>
        <w:t xml:space="preserve"> „Požadavky na provedení služeb“</w:t>
      </w:r>
      <w:r w:rsidRPr="00604852">
        <w:rPr>
          <w:rFonts w:asciiTheme="minorHAnsi" w:hAnsiTheme="minorHAnsi"/>
          <w:szCs w:val="22"/>
        </w:rPr>
        <w:t xml:space="preserve">. </w:t>
      </w:r>
    </w:p>
    <w:p w14:paraId="2F6CF63E" w14:textId="65D7DE8C" w:rsidR="00E21EDC" w:rsidRDefault="00E21EDC" w:rsidP="00AE3C30">
      <w:pPr>
        <w:pStyle w:val="Odstavecseseznamem"/>
        <w:numPr>
          <w:ilvl w:val="1"/>
          <w:numId w:val="18"/>
        </w:numPr>
        <w:ind w:left="709" w:hanging="715"/>
        <w:jc w:val="both"/>
        <w:rPr>
          <w:rFonts w:asciiTheme="minorHAnsi" w:hAnsiTheme="minorHAnsi"/>
          <w:szCs w:val="22"/>
        </w:rPr>
      </w:pPr>
      <w:r w:rsidRPr="00E21EDC">
        <w:rPr>
          <w:rFonts w:asciiTheme="minorHAnsi" w:hAnsiTheme="minorHAnsi"/>
          <w:szCs w:val="22"/>
        </w:rPr>
        <w:t xml:space="preserve">Objednatel je povinen v předstihu pěti (5) </w:t>
      </w:r>
      <w:r w:rsidR="001A7C5C">
        <w:rPr>
          <w:rFonts w:asciiTheme="minorHAnsi" w:hAnsiTheme="minorHAnsi"/>
          <w:szCs w:val="22"/>
        </w:rPr>
        <w:t xml:space="preserve">pracovních </w:t>
      </w:r>
      <w:r w:rsidRPr="00E21EDC">
        <w:rPr>
          <w:rFonts w:asciiTheme="minorHAnsi" w:hAnsiTheme="minorHAnsi"/>
          <w:szCs w:val="22"/>
        </w:rPr>
        <w:t xml:space="preserve">dnů oznámit </w:t>
      </w:r>
      <w:r w:rsidR="001A7C5C">
        <w:rPr>
          <w:rFonts w:asciiTheme="minorHAnsi" w:hAnsiTheme="minorHAnsi"/>
          <w:szCs w:val="22"/>
        </w:rPr>
        <w:t>poskytovateli</w:t>
      </w:r>
      <w:r w:rsidRPr="00E21EDC">
        <w:rPr>
          <w:rFonts w:asciiTheme="minorHAnsi" w:hAnsiTheme="minorHAnsi"/>
          <w:szCs w:val="22"/>
        </w:rPr>
        <w:t xml:space="preserve"> provozní změny, které mají vliv na provádění sjednaných výkonů</w:t>
      </w:r>
      <w:r w:rsidR="00352D77">
        <w:rPr>
          <w:rFonts w:asciiTheme="minorHAnsi" w:hAnsiTheme="minorHAnsi"/>
          <w:szCs w:val="22"/>
        </w:rPr>
        <w:t>.</w:t>
      </w:r>
    </w:p>
    <w:p w14:paraId="00165B9E" w14:textId="1896D109" w:rsidR="0068410C" w:rsidRPr="0068410C" w:rsidRDefault="0068410C" w:rsidP="0068410C">
      <w:pPr>
        <w:pStyle w:val="Odstavecseseznamem"/>
        <w:numPr>
          <w:ilvl w:val="1"/>
          <w:numId w:val="18"/>
        </w:numPr>
        <w:ind w:left="709" w:hanging="715"/>
        <w:jc w:val="both"/>
        <w:rPr>
          <w:rFonts w:asciiTheme="minorHAnsi" w:hAnsiTheme="minorHAnsi"/>
          <w:szCs w:val="22"/>
        </w:rPr>
      </w:pPr>
      <w:r w:rsidRPr="0068410C">
        <w:rPr>
          <w:rFonts w:asciiTheme="minorHAnsi" w:hAnsiTheme="minorHAnsi"/>
          <w:szCs w:val="22"/>
        </w:rPr>
        <w:t>Objednatel je povinen umožnit pracovníkům poskytovatele řádné plnění jejich pracovních povinností</w:t>
      </w:r>
      <w:r>
        <w:rPr>
          <w:rFonts w:asciiTheme="minorHAnsi" w:hAnsiTheme="minorHAnsi"/>
          <w:szCs w:val="22"/>
        </w:rPr>
        <w:t>.</w:t>
      </w:r>
      <w:r w:rsidRPr="0068410C">
        <w:rPr>
          <w:rFonts w:asciiTheme="minorHAnsi" w:hAnsiTheme="minorHAnsi"/>
          <w:szCs w:val="22"/>
        </w:rPr>
        <w:t xml:space="preserve"> </w:t>
      </w:r>
    </w:p>
    <w:p w14:paraId="1D4F0178" w14:textId="5102FE21" w:rsidR="009D630C" w:rsidRPr="00AE3C30" w:rsidRDefault="009D630C" w:rsidP="00425708">
      <w:pPr>
        <w:pStyle w:val="Odstavecseseznamem"/>
        <w:numPr>
          <w:ilvl w:val="1"/>
          <w:numId w:val="18"/>
        </w:numPr>
        <w:ind w:left="709" w:hanging="715"/>
        <w:jc w:val="both"/>
        <w:rPr>
          <w:rFonts w:asciiTheme="minorHAnsi" w:hAnsiTheme="minorHAnsi"/>
          <w:szCs w:val="22"/>
        </w:rPr>
      </w:pPr>
      <w:r w:rsidRPr="00425708">
        <w:rPr>
          <w:rFonts w:asciiTheme="minorHAnsi" w:hAnsiTheme="minorHAnsi"/>
        </w:rPr>
        <w:t>Obě smluvní strany jsou povinny se neprodleně vzájemně informovat o všech nastalých skutečnostech, které mohou mít vliv na poskytnutí služeb nebo plnění povinností vyplývajících z této smlouvy.</w:t>
      </w:r>
    </w:p>
    <w:p w14:paraId="02A73189" w14:textId="23F8055E" w:rsidR="00FD5E61" w:rsidRPr="00FD5E61" w:rsidRDefault="00FD5E61" w:rsidP="00AE3C30">
      <w:pPr>
        <w:pStyle w:val="Odstavecseseznamem"/>
        <w:numPr>
          <w:ilvl w:val="1"/>
          <w:numId w:val="18"/>
        </w:numPr>
        <w:ind w:left="709" w:hanging="715"/>
        <w:jc w:val="both"/>
        <w:rPr>
          <w:rFonts w:asciiTheme="minorHAnsi" w:hAnsiTheme="minorHAnsi"/>
          <w:szCs w:val="22"/>
        </w:rPr>
      </w:pPr>
      <w:r>
        <w:rPr>
          <w:rFonts w:asciiTheme="minorHAnsi" w:hAnsiTheme="minorHAnsi"/>
          <w:szCs w:val="22"/>
        </w:rPr>
        <w:t>Poskytovatel</w:t>
      </w:r>
      <w:r w:rsidRPr="00FD5E61">
        <w:rPr>
          <w:rFonts w:asciiTheme="minorHAnsi" w:hAnsiTheme="minorHAnsi"/>
          <w:szCs w:val="22"/>
        </w:rPr>
        <w:t xml:space="preserve"> odpovídá za vybavení svých pracovníků OOPP a jednotným pracovním oděvem vhodným pro dané prostředí, označeným logem </w:t>
      </w:r>
      <w:r w:rsidR="002E5833">
        <w:rPr>
          <w:rFonts w:asciiTheme="minorHAnsi" w:hAnsiTheme="minorHAnsi"/>
          <w:szCs w:val="22"/>
        </w:rPr>
        <w:t>poskytovatel</w:t>
      </w:r>
      <w:r w:rsidRPr="00FD5E61">
        <w:rPr>
          <w:rFonts w:asciiTheme="minorHAnsi" w:hAnsiTheme="minorHAnsi"/>
          <w:szCs w:val="22"/>
        </w:rPr>
        <w:t>e.</w:t>
      </w:r>
    </w:p>
    <w:p w14:paraId="63240014" w14:textId="24E21E0B" w:rsidR="00FD5E61" w:rsidRPr="00FD5E61" w:rsidRDefault="00FD5E61" w:rsidP="00AE3C30">
      <w:pPr>
        <w:pStyle w:val="Odstavecseseznamem"/>
        <w:numPr>
          <w:ilvl w:val="1"/>
          <w:numId w:val="18"/>
        </w:numPr>
        <w:ind w:left="709" w:hanging="715"/>
        <w:jc w:val="both"/>
        <w:rPr>
          <w:rFonts w:asciiTheme="minorHAnsi" w:hAnsiTheme="minorHAnsi"/>
          <w:szCs w:val="22"/>
        </w:rPr>
      </w:pPr>
      <w:r>
        <w:rPr>
          <w:rFonts w:asciiTheme="minorHAnsi" w:hAnsiTheme="minorHAnsi"/>
          <w:szCs w:val="22"/>
        </w:rPr>
        <w:t>Poskytovatel</w:t>
      </w:r>
      <w:r w:rsidRPr="00FD5E61">
        <w:rPr>
          <w:rFonts w:asciiTheme="minorHAnsi" w:hAnsiTheme="minorHAnsi"/>
          <w:szCs w:val="22"/>
        </w:rPr>
        <w:t xml:space="preserve"> je povinen zabezpečit plnění této smlouvy i při čerpání dovolených a pracovní neschopnosti svých zaměstnanců.</w:t>
      </w:r>
    </w:p>
    <w:p w14:paraId="7723D8A8" w14:textId="58857AF8" w:rsidR="00FD5E61" w:rsidRPr="00FD5E61" w:rsidRDefault="00EE21E1" w:rsidP="00AE3C30">
      <w:pPr>
        <w:pStyle w:val="Odstavecseseznamem"/>
        <w:numPr>
          <w:ilvl w:val="1"/>
          <w:numId w:val="18"/>
        </w:numPr>
        <w:ind w:left="709" w:hanging="715"/>
        <w:jc w:val="both"/>
        <w:rPr>
          <w:rFonts w:asciiTheme="minorHAnsi" w:hAnsiTheme="minorHAnsi"/>
          <w:szCs w:val="22"/>
        </w:rPr>
      </w:pPr>
      <w:r>
        <w:rPr>
          <w:rFonts w:asciiTheme="minorHAnsi" w:hAnsiTheme="minorHAnsi"/>
          <w:szCs w:val="22"/>
        </w:rPr>
        <w:t>Poskytovatel</w:t>
      </w:r>
      <w:r w:rsidR="00FD5E61" w:rsidRPr="00FD5E61">
        <w:rPr>
          <w:rFonts w:asciiTheme="minorHAnsi" w:hAnsiTheme="minorHAnsi"/>
          <w:szCs w:val="22"/>
        </w:rPr>
        <w:t xml:space="preserve"> zajistí v případě nenadále technické havárie v provozovně </w:t>
      </w:r>
      <w:r w:rsidR="002E5833">
        <w:rPr>
          <w:rFonts w:asciiTheme="minorHAnsi" w:hAnsiTheme="minorHAnsi"/>
          <w:szCs w:val="22"/>
        </w:rPr>
        <w:t>poskytovatel</w:t>
      </w:r>
      <w:r w:rsidR="00FD5E61" w:rsidRPr="00FD5E61">
        <w:rPr>
          <w:rFonts w:asciiTheme="minorHAnsi" w:hAnsiTheme="minorHAnsi"/>
          <w:szCs w:val="22"/>
        </w:rPr>
        <w:t xml:space="preserve">e, nebo v případě kalamitní situace na silnicích, nebo jiné obdobné situace, kdy </w:t>
      </w:r>
      <w:r w:rsidR="002E5833">
        <w:rPr>
          <w:rFonts w:asciiTheme="minorHAnsi" w:hAnsiTheme="minorHAnsi"/>
          <w:szCs w:val="22"/>
        </w:rPr>
        <w:t>poskytovatel</w:t>
      </w:r>
      <w:r w:rsidR="00FD5E61" w:rsidRPr="00FD5E61">
        <w:rPr>
          <w:rFonts w:asciiTheme="minorHAnsi" w:hAnsiTheme="minorHAnsi"/>
          <w:szCs w:val="22"/>
        </w:rPr>
        <w:t xml:space="preserve"> nebude prokazatelně </w:t>
      </w:r>
      <w:r w:rsidR="00FD5E61" w:rsidRPr="00FD5E61">
        <w:rPr>
          <w:rFonts w:asciiTheme="minorHAnsi" w:hAnsiTheme="minorHAnsi"/>
          <w:szCs w:val="22"/>
        </w:rPr>
        <w:lastRenderedPageBreak/>
        <w:t xml:space="preserve">schopen provést touto smlouvou specifikované služby náhradní plnění předmětu </w:t>
      </w:r>
      <w:r>
        <w:rPr>
          <w:rFonts w:asciiTheme="minorHAnsi" w:hAnsiTheme="minorHAnsi"/>
          <w:szCs w:val="22"/>
        </w:rPr>
        <w:t>smlouvy</w:t>
      </w:r>
      <w:r w:rsidR="00FD5E61" w:rsidRPr="00FD5E61">
        <w:rPr>
          <w:rFonts w:asciiTheme="minorHAnsi" w:hAnsiTheme="minorHAnsi"/>
          <w:szCs w:val="22"/>
        </w:rPr>
        <w:t xml:space="preserve"> dle této smlouvy jiným </w:t>
      </w:r>
      <w:r>
        <w:rPr>
          <w:rFonts w:asciiTheme="minorHAnsi" w:hAnsiTheme="minorHAnsi"/>
          <w:szCs w:val="22"/>
        </w:rPr>
        <w:t>poskytovatelem</w:t>
      </w:r>
      <w:r w:rsidR="00FD5E61" w:rsidRPr="00FD5E61">
        <w:rPr>
          <w:rFonts w:asciiTheme="minorHAnsi" w:hAnsiTheme="minorHAnsi"/>
          <w:szCs w:val="22"/>
        </w:rPr>
        <w:t xml:space="preserve"> služeb po nezbytně dlouhou dobu a to na své náklady.</w:t>
      </w:r>
    </w:p>
    <w:p w14:paraId="353B8A43" w14:textId="096FDFA8" w:rsidR="00FD5E61" w:rsidRPr="00FD5E61" w:rsidRDefault="00FD5E61" w:rsidP="00AE3C30">
      <w:pPr>
        <w:pStyle w:val="Odstavecseseznamem"/>
        <w:numPr>
          <w:ilvl w:val="1"/>
          <w:numId w:val="18"/>
        </w:numPr>
        <w:ind w:left="709" w:hanging="715"/>
        <w:jc w:val="both"/>
        <w:rPr>
          <w:rFonts w:asciiTheme="minorHAnsi" w:hAnsiTheme="minorHAnsi"/>
          <w:szCs w:val="22"/>
        </w:rPr>
      </w:pPr>
      <w:r w:rsidRPr="00FD5E61">
        <w:rPr>
          <w:rFonts w:asciiTheme="minorHAnsi" w:hAnsiTheme="minorHAnsi"/>
          <w:szCs w:val="22"/>
        </w:rPr>
        <w:t xml:space="preserve">Pokud dojde k situaci popsané v předchozím odstavci, bude </w:t>
      </w:r>
      <w:r w:rsidR="00EE21E1">
        <w:rPr>
          <w:rFonts w:asciiTheme="minorHAnsi" w:hAnsiTheme="minorHAnsi"/>
          <w:szCs w:val="22"/>
        </w:rPr>
        <w:t>poskytovatel</w:t>
      </w:r>
      <w:r w:rsidRPr="00FD5E61">
        <w:rPr>
          <w:rFonts w:asciiTheme="minorHAnsi" w:hAnsiTheme="minorHAnsi"/>
          <w:szCs w:val="22"/>
        </w:rPr>
        <w:t xml:space="preserve"> objednatele neprodleně informovat o vzniklé situaci a zajištění náhradního plnění.</w:t>
      </w:r>
    </w:p>
    <w:p w14:paraId="4833EF1A" w14:textId="78DB010D" w:rsidR="00FD5E61" w:rsidRPr="00FD5E61" w:rsidRDefault="00EE21E1" w:rsidP="00AE3C30">
      <w:pPr>
        <w:pStyle w:val="Odstavecseseznamem"/>
        <w:numPr>
          <w:ilvl w:val="1"/>
          <w:numId w:val="18"/>
        </w:numPr>
        <w:ind w:left="709" w:hanging="715"/>
        <w:jc w:val="both"/>
        <w:rPr>
          <w:rFonts w:asciiTheme="minorHAnsi" w:hAnsiTheme="minorHAnsi"/>
          <w:szCs w:val="22"/>
        </w:rPr>
      </w:pPr>
      <w:r>
        <w:rPr>
          <w:rFonts w:asciiTheme="minorHAnsi" w:hAnsiTheme="minorHAnsi"/>
          <w:szCs w:val="22"/>
        </w:rPr>
        <w:t>Poskytovatel</w:t>
      </w:r>
      <w:r w:rsidR="00FD5E61" w:rsidRPr="00FD5E61">
        <w:rPr>
          <w:rFonts w:asciiTheme="minorHAnsi" w:hAnsiTheme="minorHAnsi"/>
          <w:szCs w:val="22"/>
        </w:rPr>
        <w:t xml:space="preserve"> zabezpečí pravidelné čištění pracovních oděvů svých zaměstnanců. </w:t>
      </w:r>
    </w:p>
    <w:p w14:paraId="0B688C38" w14:textId="7E559955" w:rsidR="00FD5E61" w:rsidRPr="00FD5E61" w:rsidRDefault="00FD5E61" w:rsidP="00AE3C30">
      <w:pPr>
        <w:pStyle w:val="Odstavecseseznamem"/>
        <w:numPr>
          <w:ilvl w:val="1"/>
          <w:numId w:val="18"/>
        </w:numPr>
        <w:ind w:left="709" w:hanging="715"/>
        <w:jc w:val="both"/>
        <w:rPr>
          <w:rFonts w:asciiTheme="minorHAnsi" w:hAnsiTheme="minorHAnsi"/>
          <w:szCs w:val="22"/>
        </w:rPr>
      </w:pPr>
      <w:r w:rsidRPr="00FD5E61">
        <w:rPr>
          <w:rFonts w:asciiTheme="minorHAnsi" w:hAnsiTheme="minorHAnsi"/>
          <w:szCs w:val="22"/>
        </w:rPr>
        <w:t xml:space="preserve">Běžné odpady vzniklé činností </w:t>
      </w:r>
      <w:r w:rsidR="002E5833">
        <w:rPr>
          <w:rFonts w:asciiTheme="minorHAnsi" w:hAnsiTheme="minorHAnsi"/>
          <w:szCs w:val="22"/>
        </w:rPr>
        <w:t>poskytovatel</w:t>
      </w:r>
      <w:r w:rsidRPr="00FD5E61">
        <w:rPr>
          <w:rFonts w:asciiTheme="minorHAnsi" w:hAnsiTheme="minorHAnsi"/>
          <w:szCs w:val="22"/>
        </w:rPr>
        <w:t xml:space="preserve">e v prostorách objednatele jsou majetkem </w:t>
      </w:r>
      <w:r w:rsidR="00EE21E1">
        <w:rPr>
          <w:rFonts w:asciiTheme="minorHAnsi" w:hAnsiTheme="minorHAnsi"/>
          <w:szCs w:val="22"/>
        </w:rPr>
        <w:t>poskytovatele</w:t>
      </w:r>
      <w:r w:rsidRPr="00FD5E61">
        <w:rPr>
          <w:rFonts w:asciiTheme="minorHAnsi" w:hAnsiTheme="minorHAnsi"/>
          <w:szCs w:val="22"/>
        </w:rPr>
        <w:t xml:space="preserve"> a jejich sběr, třídění nebo likvidace jde k tíží </w:t>
      </w:r>
      <w:r w:rsidR="00EE21E1">
        <w:rPr>
          <w:rFonts w:asciiTheme="minorHAnsi" w:hAnsiTheme="minorHAnsi"/>
          <w:szCs w:val="22"/>
        </w:rPr>
        <w:t>poskytovatele</w:t>
      </w:r>
      <w:r w:rsidRPr="00FD5E61">
        <w:rPr>
          <w:rFonts w:asciiTheme="minorHAnsi" w:hAnsiTheme="minorHAnsi"/>
          <w:szCs w:val="22"/>
        </w:rPr>
        <w:t>.</w:t>
      </w:r>
    </w:p>
    <w:p w14:paraId="024F62F4" w14:textId="4F84B1D6" w:rsidR="00EC3BA7" w:rsidRPr="00425708" w:rsidRDefault="00EC3BA7" w:rsidP="00425708">
      <w:pPr>
        <w:pStyle w:val="Odstavecseseznamem"/>
        <w:numPr>
          <w:ilvl w:val="1"/>
          <w:numId w:val="18"/>
        </w:numPr>
        <w:ind w:left="709" w:hanging="715"/>
        <w:jc w:val="both"/>
        <w:rPr>
          <w:rFonts w:asciiTheme="minorHAnsi" w:hAnsiTheme="minorHAnsi"/>
        </w:rPr>
      </w:pPr>
      <w:r w:rsidRPr="00425708">
        <w:rPr>
          <w:rFonts w:asciiTheme="minorHAnsi" w:hAnsiTheme="minorHAnsi"/>
        </w:rPr>
        <w:t xml:space="preserve">Poskytovatel je povinen řídit se při poskytování služeb pokyny objednatele </w:t>
      </w:r>
      <w:r w:rsidRPr="00425708">
        <w:rPr>
          <w:rFonts w:asciiTheme="minorHAnsi" w:hAnsiTheme="minorHAnsi"/>
        </w:rPr>
        <w:br/>
        <w:t>a neprodleně řešit připomínky objednatele týkající se poskytování služeb. Na případnou nevhodnost pokynů poskytovatele je povinen jej upozornit.</w:t>
      </w:r>
    </w:p>
    <w:p w14:paraId="5A390676" w14:textId="3012DC7D" w:rsidR="00BF037F" w:rsidRPr="00113DA3" w:rsidRDefault="00BF037F" w:rsidP="00425708">
      <w:pPr>
        <w:pStyle w:val="Odstavecseseznamem"/>
        <w:numPr>
          <w:ilvl w:val="1"/>
          <w:numId w:val="18"/>
        </w:numPr>
        <w:ind w:left="709" w:hanging="715"/>
        <w:jc w:val="both"/>
        <w:rPr>
          <w:rFonts w:asciiTheme="minorHAnsi" w:hAnsiTheme="minorHAnsi"/>
        </w:rPr>
      </w:pPr>
      <w:r w:rsidRPr="00425708">
        <w:rPr>
          <w:rFonts w:asciiTheme="minorHAnsi" w:hAnsiTheme="minorHAnsi"/>
        </w:rPr>
        <w:t>Poskytovatel zajistí systematickou kontrolní činnost směny v nepravidelných intervalech</w:t>
      </w:r>
      <w:r w:rsidRPr="00113DA3">
        <w:rPr>
          <w:rFonts w:asciiTheme="minorHAnsi" w:hAnsiTheme="minorHAnsi"/>
        </w:rPr>
        <w:t xml:space="preserve"> </w:t>
      </w:r>
      <w:r w:rsidRPr="00425708">
        <w:rPr>
          <w:rFonts w:asciiTheme="minorHAnsi" w:hAnsiTheme="minorHAnsi"/>
        </w:rPr>
        <w:t>se zaměřením na kvalitu poskytovaných služeb, plnění povinností při výkonu služby,</w:t>
      </w:r>
      <w:r w:rsidRPr="00113DA3">
        <w:rPr>
          <w:rFonts w:asciiTheme="minorHAnsi" w:hAnsiTheme="minorHAnsi"/>
        </w:rPr>
        <w:t xml:space="preserve"> </w:t>
      </w:r>
      <w:r w:rsidRPr="00425708">
        <w:rPr>
          <w:rFonts w:asciiTheme="minorHAnsi" w:hAnsiTheme="minorHAnsi"/>
        </w:rPr>
        <w:t>dodržování postupů a pravidel stanovených směrnicí, výstroj a vzhled svých zaměstnanců.</w:t>
      </w:r>
      <w:r>
        <w:rPr>
          <w:rFonts w:asciiTheme="minorHAnsi" w:hAnsiTheme="minorHAnsi"/>
        </w:rPr>
        <w:t xml:space="preserve"> </w:t>
      </w:r>
      <w:r w:rsidRPr="00425708">
        <w:rPr>
          <w:rFonts w:asciiTheme="minorHAnsi" w:hAnsiTheme="minorHAnsi" w:cs="ArialMT"/>
          <w:szCs w:val="22"/>
        </w:rPr>
        <w:t>O výsledcích kontrol informuje průběžně objednatele, nejméně jednou měsíčně</w:t>
      </w:r>
      <w:r w:rsidR="003309D8">
        <w:rPr>
          <w:rFonts w:asciiTheme="minorHAnsi" w:hAnsiTheme="minorHAnsi" w:cs="ArialMT"/>
          <w:szCs w:val="22"/>
        </w:rPr>
        <w:t>, pokud není stanoveno objednatelem jinak</w:t>
      </w:r>
      <w:r w:rsidRPr="00425708">
        <w:rPr>
          <w:rFonts w:asciiTheme="minorHAnsi" w:hAnsiTheme="minorHAnsi" w:cs="ArialMT"/>
          <w:szCs w:val="22"/>
        </w:rPr>
        <w:t>.</w:t>
      </w:r>
    </w:p>
    <w:p w14:paraId="5525F9E6" w14:textId="721B3403" w:rsidR="00EC3BA7" w:rsidRPr="00425708" w:rsidRDefault="00EC3BA7" w:rsidP="00425708">
      <w:pPr>
        <w:pStyle w:val="Odstavecseseznamem"/>
        <w:numPr>
          <w:ilvl w:val="1"/>
          <w:numId w:val="18"/>
        </w:numPr>
        <w:ind w:left="709" w:hanging="715"/>
        <w:jc w:val="both"/>
        <w:rPr>
          <w:rFonts w:asciiTheme="minorHAnsi" w:hAnsiTheme="minorHAnsi"/>
          <w:snapToGrid w:val="0"/>
        </w:rPr>
      </w:pPr>
      <w:r w:rsidRPr="00425708">
        <w:rPr>
          <w:rFonts w:asciiTheme="minorHAnsi" w:hAnsiTheme="minorHAnsi"/>
        </w:rPr>
        <w:t xml:space="preserve">V případě poskytování služeb u objednatele je objednatel povinen toto místo poskytovateli zpřístupnit. Poskytovatel má právo vstupovat na místo poskytování služeb nacházející se </w:t>
      </w:r>
      <w:r w:rsidRPr="00425708">
        <w:rPr>
          <w:rFonts w:asciiTheme="minorHAnsi" w:hAnsiTheme="minorHAnsi"/>
        </w:rPr>
        <w:br/>
        <w:t>u objednatele pouze v souvislosti s poskytováním služeb.</w:t>
      </w:r>
    </w:p>
    <w:p w14:paraId="2F677ACA" w14:textId="018E3D41" w:rsidR="00EC3BA7" w:rsidRPr="00425708" w:rsidRDefault="00EC3BA7" w:rsidP="00425708">
      <w:pPr>
        <w:pStyle w:val="Odstavecseseznamem"/>
        <w:numPr>
          <w:ilvl w:val="1"/>
          <w:numId w:val="18"/>
        </w:numPr>
        <w:ind w:left="709" w:hanging="715"/>
        <w:jc w:val="both"/>
        <w:rPr>
          <w:rFonts w:asciiTheme="minorHAnsi" w:hAnsiTheme="minorHAnsi"/>
          <w:snapToGrid w:val="0"/>
          <w:szCs w:val="22"/>
        </w:rPr>
      </w:pPr>
      <w:r w:rsidRPr="00113DA3">
        <w:rPr>
          <w:rFonts w:asciiTheme="minorHAnsi" w:hAnsiTheme="minorHAnsi"/>
        </w:rPr>
        <w:t>Poskytovatel</w:t>
      </w:r>
      <w:r w:rsidRPr="00D551AC">
        <w:rPr>
          <w:rFonts w:asciiTheme="minorHAnsi" w:hAnsiTheme="minorHAnsi"/>
          <w:szCs w:val="22"/>
        </w:rPr>
        <w:t xml:space="preserve"> se zavazuje, že samostatně a ve vlastní režii bude zajišťovat proškolování </w:t>
      </w:r>
      <w:r w:rsidRPr="00D551AC">
        <w:rPr>
          <w:rFonts w:asciiTheme="minorHAnsi" w:hAnsiTheme="minorHAnsi"/>
          <w:szCs w:val="22"/>
        </w:rPr>
        <w:br/>
        <w:t xml:space="preserve">a následnou kontrolu svých zaměstnanců ze všech platných předpisů a nařízení v oblasti PO, BOZP a hygieny. </w:t>
      </w:r>
    </w:p>
    <w:p w14:paraId="3A0FEF36" w14:textId="35F4EB93" w:rsidR="006217FC" w:rsidRPr="006217FC" w:rsidRDefault="00B1262C" w:rsidP="00AE3C30">
      <w:pPr>
        <w:pStyle w:val="Odstavecseseznamem"/>
        <w:numPr>
          <w:ilvl w:val="1"/>
          <w:numId w:val="18"/>
        </w:numPr>
        <w:ind w:left="709" w:hanging="715"/>
        <w:jc w:val="both"/>
        <w:rPr>
          <w:rFonts w:asciiTheme="minorHAnsi" w:hAnsiTheme="minorHAnsi"/>
          <w:snapToGrid w:val="0"/>
          <w:szCs w:val="22"/>
        </w:rPr>
      </w:pPr>
      <w:r w:rsidRPr="00AE3C30">
        <w:rPr>
          <w:rFonts w:asciiTheme="minorHAnsi" w:hAnsiTheme="minorHAnsi"/>
          <w:szCs w:val="22"/>
        </w:rPr>
        <w:t>Objednatel</w:t>
      </w:r>
      <w:r w:rsidRPr="00425708">
        <w:rPr>
          <w:rFonts w:asciiTheme="minorHAnsi" w:hAnsiTheme="minorHAnsi"/>
          <w:snapToGrid w:val="0"/>
          <w:szCs w:val="22"/>
        </w:rPr>
        <w:t xml:space="preserve"> proškolí styčného zaměstnance poskytovatele z platných vnitřních předpisů objednatele týkajících se výkonu služby</w:t>
      </w:r>
      <w:r w:rsidR="00EA3EFB">
        <w:rPr>
          <w:rFonts w:asciiTheme="minorHAnsi" w:hAnsiTheme="minorHAnsi"/>
          <w:snapToGrid w:val="0"/>
          <w:szCs w:val="22"/>
        </w:rPr>
        <w:t xml:space="preserve"> </w:t>
      </w:r>
      <w:r w:rsidR="00EA3EFB" w:rsidRPr="00EA3EFB">
        <w:rPr>
          <w:rFonts w:asciiTheme="minorHAnsi" w:hAnsiTheme="minorHAnsi"/>
          <w:snapToGrid w:val="0"/>
          <w:szCs w:val="22"/>
        </w:rPr>
        <w:t xml:space="preserve">“Sběr prádla“ a “Rozvoz </w:t>
      </w:r>
      <w:proofErr w:type="gramStart"/>
      <w:r w:rsidR="00EA3EFB" w:rsidRPr="00EA3EFB">
        <w:rPr>
          <w:rFonts w:asciiTheme="minorHAnsi" w:hAnsiTheme="minorHAnsi"/>
          <w:snapToGrid w:val="0"/>
          <w:szCs w:val="22"/>
        </w:rPr>
        <w:t xml:space="preserve">prádla“ </w:t>
      </w:r>
      <w:r w:rsidRPr="00425708">
        <w:rPr>
          <w:rFonts w:asciiTheme="minorHAnsi" w:hAnsiTheme="minorHAnsi"/>
          <w:snapToGrid w:val="0"/>
          <w:szCs w:val="22"/>
        </w:rPr>
        <w:t>. V oblasti</w:t>
      </w:r>
      <w:proofErr w:type="gramEnd"/>
      <w:r w:rsidRPr="00425708">
        <w:rPr>
          <w:rFonts w:asciiTheme="minorHAnsi" w:hAnsiTheme="minorHAnsi"/>
          <w:snapToGrid w:val="0"/>
          <w:szCs w:val="22"/>
        </w:rPr>
        <w:t xml:space="preserve"> bezpečnosti a ochrany zdraví při práci a PO objednatel proškolí </w:t>
      </w:r>
      <w:r w:rsidR="00EA3EFB">
        <w:rPr>
          <w:rFonts w:asciiTheme="minorHAnsi" w:hAnsiTheme="minorHAnsi"/>
          <w:snapToGrid w:val="0"/>
          <w:szCs w:val="22"/>
        </w:rPr>
        <w:t xml:space="preserve">tohoto </w:t>
      </w:r>
      <w:r w:rsidRPr="00425708">
        <w:rPr>
          <w:rFonts w:asciiTheme="minorHAnsi" w:hAnsiTheme="minorHAnsi"/>
          <w:snapToGrid w:val="0"/>
          <w:szCs w:val="22"/>
        </w:rPr>
        <w:t>styčného zaměstnance poskytovatele v rozsahu potřebném pro poskytování služby. Poskytovatel prostřednictvím styčného zaměstnance zajistí proškolení všech</w:t>
      </w:r>
      <w:r>
        <w:rPr>
          <w:rFonts w:asciiTheme="minorHAnsi" w:hAnsiTheme="minorHAnsi"/>
          <w:snapToGrid w:val="0"/>
          <w:szCs w:val="22"/>
        </w:rPr>
        <w:t xml:space="preserve"> </w:t>
      </w:r>
      <w:r w:rsidRPr="00113DA3">
        <w:rPr>
          <w:rFonts w:asciiTheme="minorHAnsi" w:hAnsiTheme="minorHAnsi"/>
          <w:snapToGrid w:val="0"/>
          <w:szCs w:val="22"/>
        </w:rPr>
        <w:t>svých zaměstnanců</w:t>
      </w:r>
      <w:r w:rsidR="00EA3EFB">
        <w:rPr>
          <w:rFonts w:asciiTheme="minorHAnsi" w:hAnsiTheme="minorHAnsi"/>
          <w:snapToGrid w:val="0"/>
          <w:szCs w:val="22"/>
        </w:rPr>
        <w:t xml:space="preserve"> nebo zaměstnanců poddodavatele</w:t>
      </w:r>
      <w:r w:rsidRPr="00113DA3">
        <w:rPr>
          <w:rFonts w:asciiTheme="minorHAnsi" w:hAnsiTheme="minorHAnsi"/>
          <w:snapToGrid w:val="0"/>
          <w:szCs w:val="22"/>
        </w:rPr>
        <w:t xml:space="preserve"> vykonávajících </w:t>
      </w:r>
      <w:r w:rsidR="00EA3EFB">
        <w:rPr>
          <w:rFonts w:asciiTheme="minorHAnsi" w:hAnsiTheme="minorHAnsi"/>
          <w:snapToGrid w:val="0"/>
          <w:szCs w:val="22"/>
        </w:rPr>
        <w:t xml:space="preserve">tyto </w:t>
      </w:r>
      <w:r w:rsidRPr="00113DA3">
        <w:rPr>
          <w:rFonts w:asciiTheme="minorHAnsi" w:hAnsiTheme="minorHAnsi"/>
          <w:snapToGrid w:val="0"/>
          <w:szCs w:val="22"/>
        </w:rPr>
        <w:t>služb</w:t>
      </w:r>
      <w:r w:rsidR="00EA3EFB">
        <w:rPr>
          <w:rFonts w:asciiTheme="minorHAnsi" w:hAnsiTheme="minorHAnsi"/>
          <w:snapToGrid w:val="0"/>
          <w:szCs w:val="22"/>
        </w:rPr>
        <w:t>y</w:t>
      </w:r>
      <w:r w:rsidRPr="00113DA3">
        <w:rPr>
          <w:rFonts w:asciiTheme="minorHAnsi" w:hAnsiTheme="minorHAnsi"/>
          <w:snapToGrid w:val="0"/>
          <w:szCs w:val="22"/>
        </w:rPr>
        <w:t xml:space="preserve"> </w:t>
      </w:r>
      <w:r w:rsidR="00930EB8">
        <w:rPr>
          <w:rFonts w:asciiTheme="minorHAnsi" w:hAnsiTheme="minorHAnsi"/>
          <w:snapToGrid w:val="0"/>
          <w:szCs w:val="22"/>
        </w:rPr>
        <w:t>v místech plnění</w:t>
      </w:r>
      <w:r w:rsidRPr="00113DA3">
        <w:rPr>
          <w:rFonts w:asciiTheme="minorHAnsi" w:hAnsiTheme="minorHAnsi"/>
          <w:snapToGrid w:val="0"/>
          <w:szCs w:val="22"/>
        </w:rPr>
        <w:t>.</w:t>
      </w:r>
      <w:r w:rsidR="006217FC">
        <w:rPr>
          <w:rFonts w:asciiTheme="minorHAnsi" w:hAnsiTheme="minorHAnsi"/>
          <w:snapToGrid w:val="0"/>
          <w:szCs w:val="22"/>
        </w:rPr>
        <w:t xml:space="preserve"> Poskytovatel</w:t>
      </w:r>
      <w:r w:rsidR="006217FC" w:rsidRPr="006217FC">
        <w:rPr>
          <w:rFonts w:asciiTheme="minorHAnsi" w:hAnsiTheme="minorHAnsi"/>
          <w:snapToGrid w:val="0"/>
          <w:szCs w:val="22"/>
        </w:rPr>
        <w:t xml:space="preserve"> se rovněž zavazuje prokazatelným způsobem proškolit své pracovníky o zákazu používání přístrojů, jako jsou počítače, kopírky, faxy, telefony apod. umístěné na pracovištích objednatele a povinnosti používat ochranné pracovní pomůcky při plnění předmětu díla dle této smlouvy. </w:t>
      </w:r>
    </w:p>
    <w:p w14:paraId="2BEBDC70" w14:textId="3297BA01" w:rsidR="00796CE0" w:rsidRPr="00255838" w:rsidRDefault="00796CE0" w:rsidP="00AE3C30">
      <w:pPr>
        <w:pStyle w:val="Odstavecseseznamem"/>
        <w:numPr>
          <w:ilvl w:val="1"/>
          <w:numId w:val="18"/>
        </w:numPr>
        <w:ind w:left="709" w:hanging="715"/>
        <w:jc w:val="both"/>
        <w:rPr>
          <w:rFonts w:asciiTheme="minorHAnsi" w:hAnsiTheme="minorHAnsi"/>
          <w:szCs w:val="22"/>
        </w:rPr>
      </w:pPr>
      <w:r w:rsidRPr="00C02186">
        <w:rPr>
          <w:rFonts w:asciiTheme="minorHAnsi" w:hAnsiTheme="minorHAnsi"/>
          <w:szCs w:val="22"/>
        </w:rPr>
        <w:t>Poskytovatel</w:t>
      </w:r>
      <w:r w:rsidRPr="00796CE0">
        <w:rPr>
          <w:rFonts w:asciiTheme="minorHAnsi" w:hAnsiTheme="minorHAnsi"/>
          <w:szCs w:val="22"/>
        </w:rPr>
        <w:t xml:space="preserve"> se zavazuje provádět služby specifikované touto smlouvou vlastními zaměstnanci, tj. nevyužívat služeb třetích osob ve formě poddodávek.</w:t>
      </w:r>
      <w:r>
        <w:rPr>
          <w:rFonts w:asciiTheme="minorHAnsi" w:hAnsiTheme="minorHAnsi"/>
          <w:szCs w:val="22"/>
        </w:rPr>
        <w:t xml:space="preserve"> V</w:t>
      </w:r>
      <w:r w:rsidRPr="00796CE0">
        <w:rPr>
          <w:rFonts w:asciiTheme="minorHAnsi" w:hAnsiTheme="minorHAnsi"/>
          <w:szCs w:val="22"/>
        </w:rPr>
        <w:t xml:space="preserve">eškeré služby a činnosti dle </w:t>
      </w:r>
      <w:r w:rsidR="00255838">
        <w:rPr>
          <w:rFonts w:asciiTheme="minorHAnsi" w:hAnsiTheme="minorHAnsi"/>
          <w:szCs w:val="22"/>
        </w:rPr>
        <w:t>p</w:t>
      </w:r>
      <w:r w:rsidR="00255838" w:rsidRPr="00255838">
        <w:rPr>
          <w:rFonts w:asciiTheme="minorHAnsi" w:hAnsiTheme="minorHAnsi"/>
          <w:szCs w:val="22"/>
        </w:rPr>
        <w:t>říloh</w:t>
      </w:r>
      <w:r w:rsidR="00255838">
        <w:rPr>
          <w:rFonts w:asciiTheme="minorHAnsi" w:hAnsiTheme="minorHAnsi"/>
          <w:szCs w:val="22"/>
        </w:rPr>
        <w:t>y</w:t>
      </w:r>
      <w:r w:rsidR="00255838" w:rsidRPr="00255838">
        <w:rPr>
          <w:rFonts w:asciiTheme="minorHAnsi" w:hAnsiTheme="minorHAnsi"/>
          <w:szCs w:val="22"/>
        </w:rPr>
        <w:t xml:space="preserve"> smlouvy č. 1 </w:t>
      </w:r>
      <w:r w:rsidR="00255838">
        <w:rPr>
          <w:rFonts w:asciiTheme="minorHAnsi" w:hAnsiTheme="minorHAnsi"/>
          <w:szCs w:val="22"/>
        </w:rPr>
        <w:t>–</w:t>
      </w:r>
      <w:r w:rsidR="00255838" w:rsidRPr="00255838">
        <w:rPr>
          <w:rFonts w:asciiTheme="minorHAnsi" w:hAnsiTheme="minorHAnsi"/>
          <w:szCs w:val="22"/>
        </w:rPr>
        <w:t xml:space="preserve"> </w:t>
      </w:r>
      <w:r w:rsidR="00255838">
        <w:rPr>
          <w:rFonts w:asciiTheme="minorHAnsi" w:hAnsiTheme="minorHAnsi"/>
          <w:szCs w:val="22"/>
        </w:rPr>
        <w:t>„</w:t>
      </w:r>
      <w:r w:rsidR="00255838" w:rsidRPr="00255838">
        <w:rPr>
          <w:rFonts w:asciiTheme="minorHAnsi" w:hAnsiTheme="minorHAnsi"/>
          <w:szCs w:val="22"/>
        </w:rPr>
        <w:t>Požadavky na provedení služeb</w:t>
      </w:r>
      <w:r w:rsidR="00255838">
        <w:rPr>
          <w:rFonts w:asciiTheme="minorHAnsi" w:hAnsiTheme="minorHAnsi"/>
          <w:szCs w:val="22"/>
        </w:rPr>
        <w:t>“</w:t>
      </w:r>
      <w:r w:rsidRPr="00796CE0">
        <w:rPr>
          <w:rFonts w:asciiTheme="minorHAnsi" w:hAnsiTheme="minorHAnsi"/>
          <w:szCs w:val="22"/>
        </w:rPr>
        <w:t xml:space="preserve"> vedoucí k řádnému plnění této smlouvy s výjimkou provádění části služby “Sběr prádla“ a “Rozvoz prádla“ nesmí být plněny pomocí </w:t>
      </w:r>
      <w:r w:rsidR="00255838">
        <w:rPr>
          <w:rFonts w:asciiTheme="minorHAnsi" w:hAnsiTheme="minorHAnsi"/>
          <w:szCs w:val="22"/>
        </w:rPr>
        <w:t>pod</w:t>
      </w:r>
      <w:r w:rsidRPr="00796CE0">
        <w:rPr>
          <w:rFonts w:asciiTheme="minorHAnsi" w:hAnsiTheme="minorHAnsi"/>
          <w:szCs w:val="22"/>
        </w:rPr>
        <w:t>dodavatele. Částí výše uvedených služeb je myšleno logistické zajištění převozu špinavého prádla ze skladů špinavého prá</w:t>
      </w:r>
      <w:r w:rsidRPr="00255838">
        <w:rPr>
          <w:rFonts w:asciiTheme="minorHAnsi" w:hAnsiTheme="minorHAnsi"/>
          <w:szCs w:val="22"/>
        </w:rPr>
        <w:t xml:space="preserve">dla do provozovny </w:t>
      </w:r>
      <w:r w:rsidR="00255838">
        <w:rPr>
          <w:rFonts w:asciiTheme="minorHAnsi" w:hAnsiTheme="minorHAnsi"/>
          <w:szCs w:val="22"/>
        </w:rPr>
        <w:t>poskytovatele</w:t>
      </w:r>
      <w:r w:rsidRPr="00255838">
        <w:rPr>
          <w:rFonts w:asciiTheme="minorHAnsi" w:hAnsiTheme="minorHAnsi"/>
          <w:szCs w:val="22"/>
        </w:rPr>
        <w:t xml:space="preserve"> a převozu čistého prádla z provozovny </w:t>
      </w:r>
      <w:r w:rsidR="00255838">
        <w:rPr>
          <w:rFonts w:asciiTheme="minorHAnsi" w:hAnsiTheme="minorHAnsi"/>
          <w:szCs w:val="22"/>
        </w:rPr>
        <w:t>poskytovatele</w:t>
      </w:r>
      <w:r w:rsidRPr="00255838">
        <w:rPr>
          <w:rFonts w:asciiTheme="minorHAnsi" w:hAnsiTheme="minorHAnsi"/>
          <w:szCs w:val="22"/>
        </w:rPr>
        <w:t xml:space="preserve"> na pracoviště objednatel</w:t>
      </w:r>
      <w:r w:rsidR="00255838">
        <w:rPr>
          <w:rFonts w:asciiTheme="minorHAnsi" w:hAnsiTheme="minorHAnsi"/>
          <w:szCs w:val="22"/>
        </w:rPr>
        <w:t>e</w:t>
      </w:r>
      <w:r w:rsidRPr="00255838">
        <w:rPr>
          <w:rFonts w:asciiTheme="minorHAnsi" w:hAnsiTheme="minorHAnsi"/>
          <w:szCs w:val="22"/>
        </w:rPr>
        <w:t xml:space="preserve"> – tj. objednatel omezuje </w:t>
      </w:r>
      <w:r w:rsidR="00255838">
        <w:rPr>
          <w:rFonts w:asciiTheme="minorHAnsi" w:hAnsiTheme="minorHAnsi"/>
          <w:szCs w:val="22"/>
        </w:rPr>
        <w:t>pod</w:t>
      </w:r>
      <w:r w:rsidRPr="00255838">
        <w:rPr>
          <w:rFonts w:asciiTheme="minorHAnsi" w:hAnsiTheme="minorHAnsi"/>
          <w:szCs w:val="22"/>
        </w:rPr>
        <w:t xml:space="preserve">dodavatelské zajištění některých služeb pouze na logistiku převozu prádla mezi provozovnou </w:t>
      </w:r>
      <w:r w:rsidR="00255838">
        <w:rPr>
          <w:rFonts w:asciiTheme="minorHAnsi" w:hAnsiTheme="minorHAnsi"/>
          <w:szCs w:val="22"/>
        </w:rPr>
        <w:t>poskytovatele</w:t>
      </w:r>
      <w:r w:rsidRPr="00255838">
        <w:rPr>
          <w:rFonts w:asciiTheme="minorHAnsi" w:hAnsiTheme="minorHAnsi"/>
          <w:szCs w:val="22"/>
        </w:rPr>
        <w:t xml:space="preserve"> a pracovišti objednatele. Veškerá další přeprava prádla a veškeré další služby v rámci celého předmětu plnění budou zajišťovány kmenovými zaměstnanci </w:t>
      </w:r>
      <w:r w:rsidR="00255838">
        <w:rPr>
          <w:rFonts w:asciiTheme="minorHAnsi" w:hAnsiTheme="minorHAnsi"/>
          <w:szCs w:val="22"/>
        </w:rPr>
        <w:t>poskytovatele</w:t>
      </w:r>
      <w:r w:rsidRPr="00255838">
        <w:rPr>
          <w:rFonts w:asciiTheme="minorHAnsi" w:hAnsiTheme="minorHAnsi"/>
          <w:szCs w:val="22"/>
        </w:rPr>
        <w:t>. Prokázané porušení dle tohoto odstavce bude ze strany objednatele považováno za podstatné porušení smluvních povinností.</w:t>
      </w:r>
    </w:p>
    <w:p w14:paraId="1E49084C" w14:textId="0C660257" w:rsidR="00C36531" w:rsidRDefault="00C36531" w:rsidP="00AE3C30">
      <w:pPr>
        <w:pStyle w:val="Odstavecseseznamem"/>
        <w:numPr>
          <w:ilvl w:val="1"/>
          <w:numId w:val="18"/>
        </w:numPr>
        <w:ind w:left="709" w:hanging="715"/>
        <w:jc w:val="both"/>
        <w:rPr>
          <w:rFonts w:asciiTheme="minorHAnsi" w:hAnsiTheme="minorHAnsi"/>
          <w:szCs w:val="22"/>
        </w:rPr>
      </w:pPr>
      <w:r w:rsidRPr="004A1ABA">
        <w:rPr>
          <w:rFonts w:asciiTheme="minorHAnsi" w:hAnsiTheme="minorHAnsi"/>
          <w:szCs w:val="22"/>
        </w:rPr>
        <w:t xml:space="preserve">V </w:t>
      </w:r>
      <w:r w:rsidRPr="00AE3C30">
        <w:rPr>
          <w:rFonts w:asciiTheme="minorHAnsi" w:hAnsiTheme="minorHAnsi"/>
          <w:snapToGrid w:val="0"/>
          <w:szCs w:val="22"/>
        </w:rPr>
        <w:t>případě</w:t>
      </w:r>
      <w:r w:rsidRPr="004A1ABA">
        <w:rPr>
          <w:rFonts w:asciiTheme="minorHAnsi" w:hAnsiTheme="minorHAnsi"/>
          <w:szCs w:val="22"/>
        </w:rPr>
        <w:t xml:space="preserve">, že poskytovatel použije </w:t>
      </w:r>
      <w:r w:rsidR="00E4501E">
        <w:rPr>
          <w:rFonts w:asciiTheme="minorHAnsi" w:hAnsiTheme="minorHAnsi"/>
          <w:szCs w:val="22"/>
        </w:rPr>
        <w:t xml:space="preserve">k </w:t>
      </w:r>
      <w:r w:rsidR="00E4501E" w:rsidRPr="00E4501E">
        <w:rPr>
          <w:rFonts w:asciiTheme="minorHAnsi" w:hAnsiTheme="minorHAnsi"/>
          <w:szCs w:val="22"/>
        </w:rPr>
        <w:t>výkonu služby “Sběr prádla“ a “Rozvoz prádla“</w:t>
      </w:r>
      <w:r w:rsidRPr="00C36531">
        <w:rPr>
          <w:rFonts w:asciiTheme="minorHAnsi" w:hAnsiTheme="minorHAnsi"/>
          <w:szCs w:val="22"/>
        </w:rPr>
        <w:t xml:space="preserve"> poddodavatele, odpovídá poskytovatel za plnění poskytnuté poddodavatelem tak, jako by toto plnění poskytoval poskytovatel sám. Všichni zaměstnanci poddodavatele musí bez rozdílu splňovat všechny kvalifikační a jiné podmínky stanovené touto smlouvu pro zaměstnance poskytovatele. Povinnosti poskytovatele vyplývající zejména z prokazování kvalifikace anebo povinností související s</w:t>
      </w:r>
      <w:r>
        <w:rPr>
          <w:rFonts w:asciiTheme="minorHAnsi" w:hAnsiTheme="minorHAnsi"/>
          <w:szCs w:val="22"/>
        </w:rPr>
        <w:t> </w:t>
      </w:r>
      <w:r w:rsidRPr="00C36531">
        <w:rPr>
          <w:rFonts w:asciiTheme="minorHAnsi" w:hAnsiTheme="minorHAnsi"/>
          <w:szCs w:val="22"/>
        </w:rPr>
        <w:t>řádným</w:t>
      </w:r>
      <w:r>
        <w:rPr>
          <w:rFonts w:asciiTheme="minorHAnsi" w:hAnsiTheme="minorHAnsi"/>
          <w:szCs w:val="22"/>
        </w:rPr>
        <w:t xml:space="preserve"> </w:t>
      </w:r>
      <w:r w:rsidRPr="004A1ABA">
        <w:rPr>
          <w:rFonts w:asciiTheme="minorHAnsi" w:hAnsiTheme="minorHAnsi"/>
          <w:szCs w:val="22"/>
        </w:rPr>
        <w:t>proškolení před zahájením výkonu služby atp. musí poskytovatel zajistit stejným způsobem</w:t>
      </w:r>
      <w:r w:rsidRPr="00C36531">
        <w:rPr>
          <w:rFonts w:asciiTheme="minorHAnsi" w:hAnsiTheme="minorHAnsi"/>
          <w:szCs w:val="22"/>
        </w:rPr>
        <w:t xml:space="preserve"> i pro zaměstnance poddodavatele</w:t>
      </w:r>
      <w:r w:rsidRPr="00EC5567">
        <w:rPr>
          <w:rFonts w:asciiTheme="minorHAnsi" w:hAnsiTheme="minorHAnsi"/>
          <w:szCs w:val="22"/>
        </w:rPr>
        <w:t>.</w:t>
      </w:r>
    </w:p>
    <w:p w14:paraId="58CE2DE0" w14:textId="3915010A" w:rsidR="0081094D" w:rsidRPr="0081094D" w:rsidRDefault="0081094D" w:rsidP="00AE3C30">
      <w:pPr>
        <w:pStyle w:val="Odstavecseseznamem"/>
        <w:numPr>
          <w:ilvl w:val="1"/>
          <w:numId w:val="18"/>
        </w:numPr>
        <w:ind w:left="709" w:hanging="715"/>
        <w:jc w:val="both"/>
        <w:rPr>
          <w:rFonts w:asciiTheme="minorHAnsi" w:hAnsiTheme="minorHAnsi"/>
          <w:szCs w:val="22"/>
        </w:rPr>
      </w:pPr>
      <w:r w:rsidRPr="00AE3C30">
        <w:rPr>
          <w:rFonts w:asciiTheme="minorHAnsi" w:hAnsiTheme="minorHAnsi"/>
          <w:snapToGrid w:val="0"/>
          <w:szCs w:val="22"/>
        </w:rPr>
        <w:t>Poskytovatel</w:t>
      </w:r>
      <w:r>
        <w:rPr>
          <w:rFonts w:asciiTheme="minorHAnsi" w:hAnsiTheme="minorHAnsi"/>
          <w:szCs w:val="22"/>
        </w:rPr>
        <w:t xml:space="preserve"> </w:t>
      </w:r>
      <w:r w:rsidRPr="0081094D">
        <w:rPr>
          <w:rFonts w:asciiTheme="minorHAnsi" w:hAnsiTheme="minorHAnsi"/>
          <w:szCs w:val="22"/>
        </w:rPr>
        <w:t>prohlašuje, že má ke dni podpisu této smlouvy k dispozici dostatečný počet kontejnerů dle přílohy č. 1 této smlouvy</w:t>
      </w:r>
      <w:r>
        <w:rPr>
          <w:rFonts w:asciiTheme="minorHAnsi" w:hAnsiTheme="minorHAnsi"/>
          <w:szCs w:val="22"/>
        </w:rPr>
        <w:t xml:space="preserve"> – „</w:t>
      </w:r>
      <w:r w:rsidRPr="0081094D">
        <w:rPr>
          <w:rFonts w:asciiTheme="minorHAnsi" w:hAnsiTheme="minorHAnsi"/>
          <w:szCs w:val="22"/>
        </w:rPr>
        <w:t>Požadavky na provedení služeb</w:t>
      </w:r>
      <w:r>
        <w:rPr>
          <w:rFonts w:asciiTheme="minorHAnsi" w:hAnsiTheme="minorHAnsi"/>
          <w:szCs w:val="22"/>
        </w:rPr>
        <w:t>“</w:t>
      </w:r>
      <w:r w:rsidRPr="0081094D">
        <w:rPr>
          <w:rFonts w:asciiTheme="minorHAnsi" w:hAnsiTheme="minorHAnsi"/>
          <w:szCs w:val="22"/>
        </w:rPr>
        <w:t xml:space="preserve"> a tyto bude využívat výhradně pro potřeby objednatele.</w:t>
      </w:r>
    </w:p>
    <w:p w14:paraId="200FFB79" w14:textId="31040C54" w:rsidR="0081094D" w:rsidRPr="00EC5567" w:rsidRDefault="00D034A1" w:rsidP="00AE3C30">
      <w:pPr>
        <w:pStyle w:val="Odstavecseseznamem"/>
        <w:numPr>
          <w:ilvl w:val="1"/>
          <w:numId w:val="18"/>
        </w:numPr>
        <w:ind w:left="709" w:hanging="715"/>
        <w:jc w:val="both"/>
        <w:rPr>
          <w:rFonts w:asciiTheme="minorHAnsi" w:hAnsiTheme="minorHAnsi"/>
          <w:szCs w:val="22"/>
        </w:rPr>
      </w:pPr>
      <w:r>
        <w:rPr>
          <w:rFonts w:asciiTheme="minorHAnsi" w:hAnsiTheme="minorHAnsi"/>
          <w:snapToGrid w:val="0"/>
          <w:szCs w:val="22"/>
        </w:rPr>
        <w:t>Poskytovatel není oprávněn</w:t>
      </w:r>
      <w:r w:rsidRPr="00D034A1">
        <w:rPr>
          <w:rFonts w:asciiTheme="minorHAnsi" w:hAnsiTheme="minorHAnsi"/>
          <w:szCs w:val="22"/>
        </w:rPr>
        <w:t xml:space="preserve"> využívat prostory jemu poskytnuté za účelem poskytování služeb</w:t>
      </w:r>
      <w:r w:rsidR="00B20BA2">
        <w:rPr>
          <w:rFonts w:asciiTheme="minorHAnsi" w:hAnsiTheme="minorHAnsi"/>
          <w:szCs w:val="22"/>
        </w:rPr>
        <w:t xml:space="preserve"> objednateli </w:t>
      </w:r>
      <w:r w:rsidRPr="00D034A1">
        <w:rPr>
          <w:rFonts w:asciiTheme="minorHAnsi" w:hAnsiTheme="minorHAnsi"/>
          <w:szCs w:val="22"/>
        </w:rPr>
        <w:t>třetím osobám</w:t>
      </w:r>
      <w:r w:rsidR="00EE08AF">
        <w:rPr>
          <w:rFonts w:asciiTheme="minorHAnsi" w:hAnsiTheme="minorHAnsi"/>
          <w:szCs w:val="22"/>
        </w:rPr>
        <w:t>.</w:t>
      </w:r>
      <w:r w:rsidR="00C55C65">
        <w:rPr>
          <w:rFonts w:asciiTheme="minorHAnsi" w:hAnsiTheme="minorHAnsi"/>
          <w:szCs w:val="22"/>
        </w:rPr>
        <w:t xml:space="preserve"> </w:t>
      </w:r>
      <w:r w:rsidR="00C55C65" w:rsidRPr="00C55C65">
        <w:rPr>
          <w:rFonts w:asciiTheme="minorHAnsi" w:hAnsiTheme="minorHAnsi"/>
          <w:szCs w:val="22"/>
        </w:rPr>
        <w:t xml:space="preserve">V případě, kdy </w:t>
      </w:r>
      <w:r w:rsidR="007E690B">
        <w:rPr>
          <w:rFonts w:asciiTheme="minorHAnsi" w:hAnsiTheme="minorHAnsi"/>
          <w:szCs w:val="22"/>
        </w:rPr>
        <w:t>by poskytovatel chtěl</w:t>
      </w:r>
      <w:r w:rsidR="00C55C65" w:rsidRPr="00C55C65">
        <w:rPr>
          <w:rFonts w:asciiTheme="minorHAnsi" w:hAnsiTheme="minorHAnsi"/>
          <w:szCs w:val="22"/>
        </w:rPr>
        <w:t xml:space="preserve"> využívat prostory jemu poskytnuté za </w:t>
      </w:r>
      <w:r w:rsidR="00C55C65" w:rsidRPr="00C55C65">
        <w:rPr>
          <w:rFonts w:asciiTheme="minorHAnsi" w:hAnsiTheme="minorHAnsi"/>
          <w:szCs w:val="22"/>
        </w:rPr>
        <w:lastRenderedPageBreak/>
        <w:t>účelem provádění služeb pro objednatele taktéž za účelem poskytování služeb třetím osobám, bude dodavateli účtováno nájemné</w:t>
      </w:r>
      <w:r w:rsidR="007E690B">
        <w:rPr>
          <w:rFonts w:asciiTheme="minorHAnsi" w:hAnsiTheme="minorHAnsi"/>
          <w:szCs w:val="22"/>
        </w:rPr>
        <w:t>, s</w:t>
      </w:r>
      <w:r w:rsidR="00C55C65" w:rsidRPr="00C55C65">
        <w:rPr>
          <w:rFonts w:asciiTheme="minorHAnsi" w:hAnsiTheme="minorHAnsi"/>
          <w:szCs w:val="22"/>
        </w:rPr>
        <w:t>tejně tak mu budou přeúčtovány náklady spojené s odběrem energií a médií.</w:t>
      </w:r>
      <w:r w:rsidR="007E690B">
        <w:rPr>
          <w:rFonts w:asciiTheme="minorHAnsi" w:hAnsiTheme="minorHAnsi"/>
          <w:szCs w:val="22"/>
        </w:rPr>
        <w:t xml:space="preserve"> Za tímto účelem může být po dohodě smluvních stran na podmínkách o pronájmu zpracován dodatek k této smlouvě.</w:t>
      </w:r>
      <w:r w:rsidR="00C55C65" w:rsidRPr="00C55C65">
        <w:rPr>
          <w:rFonts w:asciiTheme="minorHAnsi" w:hAnsiTheme="minorHAnsi"/>
          <w:szCs w:val="22"/>
        </w:rPr>
        <w:t xml:space="preserve"> </w:t>
      </w:r>
    </w:p>
    <w:p w14:paraId="72D0145D" w14:textId="77777777" w:rsidR="00C36531" w:rsidRDefault="00C36531" w:rsidP="004A1ABA">
      <w:pPr>
        <w:pStyle w:val="Odstavecseseznamem"/>
        <w:ind w:left="1429"/>
        <w:jc w:val="both"/>
        <w:rPr>
          <w:rFonts w:asciiTheme="minorHAnsi" w:hAnsiTheme="minorHAnsi"/>
          <w:szCs w:val="22"/>
        </w:rPr>
      </w:pPr>
    </w:p>
    <w:p w14:paraId="644D67E0" w14:textId="77777777" w:rsidR="00623728" w:rsidRDefault="00623728" w:rsidP="006E61F3">
      <w:pPr>
        <w:jc w:val="center"/>
        <w:rPr>
          <w:rFonts w:asciiTheme="minorHAnsi" w:hAnsiTheme="minorHAnsi"/>
          <w:b/>
          <w:bCs/>
          <w:sz w:val="22"/>
          <w:szCs w:val="22"/>
        </w:rPr>
      </w:pPr>
    </w:p>
    <w:p w14:paraId="141A5912" w14:textId="48BFD40C" w:rsidR="006E61F3" w:rsidRPr="00D551AC" w:rsidRDefault="006E61F3" w:rsidP="00425708">
      <w:pPr>
        <w:pStyle w:val="Odstavecseseznamem"/>
        <w:numPr>
          <w:ilvl w:val="0"/>
          <w:numId w:val="18"/>
        </w:numPr>
        <w:ind w:left="709"/>
        <w:jc w:val="center"/>
        <w:rPr>
          <w:rFonts w:asciiTheme="minorHAnsi" w:hAnsiTheme="minorHAnsi"/>
          <w:b/>
          <w:bCs/>
          <w:szCs w:val="22"/>
        </w:rPr>
      </w:pPr>
    </w:p>
    <w:p w14:paraId="51D7C5E1" w14:textId="71FC0C96" w:rsidR="006E61F3" w:rsidRPr="00D551AC" w:rsidRDefault="00EC3BA7" w:rsidP="006E61F3">
      <w:pPr>
        <w:jc w:val="center"/>
        <w:rPr>
          <w:rFonts w:asciiTheme="minorHAnsi" w:hAnsiTheme="minorHAnsi"/>
          <w:b/>
          <w:sz w:val="22"/>
          <w:szCs w:val="22"/>
        </w:rPr>
      </w:pPr>
      <w:r w:rsidRPr="00D551AC">
        <w:rPr>
          <w:rFonts w:asciiTheme="minorHAnsi" w:hAnsiTheme="minorHAnsi"/>
          <w:b/>
          <w:sz w:val="22"/>
          <w:szCs w:val="22"/>
        </w:rPr>
        <w:t>Odpovědnost za škodu</w:t>
      </w:r>
      <w:r w:rsidR="00824CAA">
        <w:rPr>
          <w:rFonts w:asciiTheme="minorHAnsi" w:hAnsiTheme="minorHAnsi"/>
          <w:b/>
          <w:sz w:val="22"/>
          <w:szCs w:val="22"/>
        </w:rPr>
        <w:t xml:space="preserve">, </w:t>
      </w:r>
      <w:r w:rsidRPr="00D551AC">
        <w:rPr>
          <w:rFonts w:asciiTheme="minorHAnsi" w:hAnsiTheme="minorHAnsi"/>
          <w:b/>
          <w:sz w:val="22"/>
          <w:szCs w:val="22"/>
        </w:rPr>
        <w:t>záruka za jakost</w:t>
      </w:r>
      <w:r w:rsidR="00824CAA">
        <w:rPr>
          <w:rFonts w:asciiTheme="minorHAnsi" w:hAnsiTheme="minorHAnsi"/>
          <w:b/>
          <w:sz w:val="22"/>
          <w:szCs w:val="22"/>
        </w:rPr>
        <w:t xml:space="preserve"> a reklamace</w:t>
      </w:r>
    </w:p>
    <w:p w14:paraId="5DCF275F" w14:textId="77777777" w:rsidR="006E61F3" w:rsidRPr="00D551AC" w:rsidRDefault="006E61F3" w:rsidP="006E61F3">
      <w:pPr>
        <w:jc w:val="center"/>
        <w:rPr>
          <w:rFonts w:asciiTheme="minorHAnsi" w:hAnsiTheme="minorHAnsi"/>
          <w:b/>
          <w:sz w:val="22"/>
          <w:szCs w:val="22"/>
        </w:rPr>
      </w:pPr>
    </w:p>
    <w:p w14:paraId="6F265128" w14:textId="01D4C9C0" w:rsidR="00EC3BA7" w:rsidRPr="00D551AC" w:rsidRDefault="00EC3BA7" w:rsidP="00AE3C30">
      <w:pPr>
        <w:pStyle w:val="Odstavecseseznamem"/>
        <w:numPr>
          <w:ilvl w:val="1"/>
          <w:numId w:val="18"/>
        </w:numPr>
        <w:ind w:left="709" w:hanging="715"/>
        <w:jc w:val="both"/>
        <w:rPr>
          <w:rFonts w:asciiTheme="minorHAnsi" w:hAnsiTheme="minorHAnsi"/>
          <w:szCs w:val="22"/>
        </w:rPr>
      </w:pPr>
      <w:r w:rsidRPr="00113DA3">
        <w:rPr>
          <w:rFonts w:asciiTheme="minorHAnsi" w:hAnsiTheme="minorHAnsi"/>
        </w:rPr>
        <w:t>Poskytovatel</w:t>
      </w:r>
      <w:r w:rsidRPr="00D551AC">
        <w:rPr>
          <w:rFonts w:asciiTheme="minorHAnsi" w:hAnsiTheme="minorHAnsi"/>
          <w:szCs w:val="22"/>
        </w:rPr>
        <w:t xml:space="preserve"> odpovídá za všechny škody, které vzniknou jeho činností v důsledku poskytování služby objednateli</w:t>
      </w:r>
      <w:r w:rsidR="00235B90">
        <w:rPr>
          <w:rFonts w:asciiTheme="minorHAnsi" w:hAnsiTheme="minorHAnsi"/>
          <w:szCs w:val="22"/>
        </w:rPr>
        <w:t xml:space="preserve"> </w:t>
      </w:r>
      <w:r w:rsidR="00235B90" w:rsidRPr="00235B90">
        <w:rPr>
          <w:rFonts w:asciiTheme="minorHAnsi" w:hAnsiTheme="minorHAnsi"/>
          <w:szCs w:val="22"/>
        </w:rPr>
        <w:t>nebo jsou z těchto činností odvoditelné</w:t>
      </w:r>
      <w:r w:rsidRPr="00D551AC">
        <w:rPr>
          <w:rFonts w:asciiTheme="minorHAnsi" w:hAnsiTheme="minorHAnsi"/>
          <w:szCs w:val="22"/>
        </w:rPr>
        <w:t>, případně třetím osobám, a je povinen vzniklé škody nahradit nebo odstranit na své náklady.</w:t>
      </w:r>
    </w:p>
    <w:p w14:paraId="2C047015" w14:textId="3A666D5F" w:rsidR="00EC3BA7" w:rsidRDefault="00EC3BA7" w:rsidP="00425708">
      <w:pPr>
        <w:pStyle w:val="Odstavecseseznamem"/>
        <w:numPr>
          <w:ilvl w:val="1"/>
          <w:numId w:val="18"/>
        </w:numPr>
        <w:ind w:left="709" w:hanging="715"/>
        <w:jc w:val="both"/>
        <w:rPr>
          <w:rFonts w:asciiTheme="minorHAnsi" w:hAnsiTheme="minorHAnsi"/>
          <w:szCs w:val="22"/>
        </w:rPr>
      </w:pPr>
      <w:r w:rsidRPr="00113DA3">
        <w:rPr>
          <w:rFonts w:asciiTheme="minorHAnsi" w:hAnsiTheme="minorHAnsi"/>
        </w:rPr>
        <w:t>Smluvní</w:t>
      </w:r>
      <w:r w:rsidRPr="00D551AC">
        <w:rPr>
          <w:rFonts w:asciiTheme="minorHAnsi" w:hAnsiTheme="minorHAnsi"/>
          <w:szCs w:val="22"/>
        </w:rPr>
        <w:t xml:space="preserve"> strany se dohodly, že v případě náhrady škody se bude hradit pouze skutečná, prokazatelně vzniklá škoda. </w:t>
      </w:r>
    </w:p>
    <w:p w14:paraId="5396E59D" w14:textId="36E5857D" w:rsidR="00DC07F3" w:rsidRPr="00DC07F3" w:rsidRDefault="00DC07F3" w:rsidP="00AE3C30">
      <w:pPr>
        <w:pStyle w:val="Odstavecseseznamem"/>
        <w:numPr>
          <w:ilvl w:val="1"/>
          <w:numId w:val="18"/>
        </w:numPr>
        <w:ind w:left="709" w:hanging="715"/>
        <w:jc w:val="both"/>
        <w:rPr>
          <w:rFonts w:asciiTheme="minorHAnsi" w:hAnsiTheme="minorHAnsi"/>
          <w:szCs w:val="22"/>
        </w:rPr>
      </w:pPr>
      <w:r>
        <w:rPr>
          <w:rFonts w:asciiTheme="minorHAnsi" w:hAnsiTheme="minorHAnsi"/>
        </w:rPr>
        <w:t>Poskytovateli</w:t>
      </w:r>
      <w:r w:rsidRPr="00DC07F3">
        <w:rPr>
          <w:rFonts w:asciiTheme="minorHAnsi" w:hAnsiTheme="minorHAnsi"/>
          <w:szCs w:val="22"/>
        </w:rPr>
        <w:t xml:space="preserve"> nepřísluší náhrada od objednatele za jakékoliv poškození výstupů služeb, materiálů, výrobků, dodávek apod., ke kterému došlo v důsledku živelných nebo jiných neočekávaných událostí, které mohl </w:t>
      </w:r>
      <w:r>
        <w:rPr>
          <w:rFonts w:asciiTheme="minorHAnsi" w:hAnsiTheme="minorHAnsi"/>
          <w:szCs w:val="22"/>
        </w:rPr>
        <w:t>poskytovatel</w:t>
      </w:r>
      <w:r w:rsidRPr="00DC07F3">
        <w:rPr>
          <w:rFonts w:asciiTheme="minorHAnsi" w:hAnsiTheme="minorHAnsi"/>
          <w:szCs w:val="22"/>
        </w:rPr>
        <w:t xml:space="preserve"> předvídat, popř. v důsledku trestné činnosti, nedbalosti, nedostatku zkušeností apod.</w:t>
      </w:r>
    </w:p>
    <w:p w14:paraId="260180B1" w14:textId="008C3314" w:rsidR="00082D65" w:rsidRPr="00082D65" w:rsidRDefault="00082D65" w:rsidP="00AE3C30">
      <w:pPr>
        <w:pStyle w:val="Odstavecseseznamem"/>
        <w:numPr>
          <w:ilvl w:val="1"/>
          <w:numId w:val="18"/>
        </w:numPr>
        <w:ind w:left="709" w:hanging="715"/>
        <w:jc w:val="both"/>
        <w:rPr>
          <w:rFonts w:asciiTheme="minorHAnsi" w:hAnsiTheme="minorHAnsi"/>
          <w:szCs w:val="22"/>
        </w:rPr>
      </w:pPr>
      <w:r w:rsidRPr="00082D65">
        <w:rPr>
          <w:rFonts w:asciiTheme="minorHAnsi" w:hAnsiTheme="minorHAnsi"/>
        </w:rPr>
        <w:t>Vyskladněním</w:t>
      </w:r>
      <w:r w:rsidRPr="00082D65">
        <w:rPr>
          <w:rFonts w:asciiTheme="minorHAnsi" w:hAnsiTheme="minorHAnsi"/>
          <w:szCs w:val="22"/>
        </w:rPr>
        <w:t xml:space="preserve"> špinavého prádla ze skladu špinavého prádla (tj. jeho odvezením z tohoto skladu) přechází nebezpečí škody na věci na </w:t>
      </w:r>
      <w:r>
        <w:rPr>
          <w:rFonts w:asciiTheme="minorHAnsi" w:hAnsiTheme="minorHAnsi"/>
          <w:szCs w:val="22"/>
        </w:rPr>
        <w:t>poskytovatele</w:t>
      </w:r>
      <w:r w:rsidRPr="00082D65">
        <w:rPr>
          <w:rFonts w:asciiTheme="minorHAnsi" w:hAnsiTheme="minorHAnsi"/>
          <w:szCs w:val="22"/>
        </w:rPr>
        <w:t xml:space="preserve">. Tuto odpovědnost za převzaté movité věci nese </w:t>
      </w:r>
      <w:r w:rsidR="00972B27">
        <w:rPr>
          <w:rFonts w:asciiTheme="minorHAnsi" w:hAnsiTheme="minorHAnsi"/>
          <w:szCs w:val="22"/>
        </w:rPr>
        <w:t>poskytovatele</w:t>
      </w:r>
      <w:r w:rsidRPr="00082D65">
        <w:rPr>
          <w:rFonts w:asciiTheme="minorHAnsi" w:hAnsiTheme="minorHAnsi"/>
          <w:szCs w:val="22"/>
        </w:rPr>
        <w:t xml:space="preserve"> až do protokolárního předání vypraného prádla odpovědné osobě objednatele.</w:t>
      </w:r>
    </w:p>
    <w:p w14:paraId="4A8B2044" w14:textId="2C7927AF" w:rsidR="00972B27" w:rsidRPr="00972B27" w:rsidRDefault="00972B27" w:rsidP="00AE3C30">
      <w:pPr>
        <w:pStyle w:val="Odstavecseseznamem"/>
        <w:numPr>
          <w:ilvl w:val="1"/>
          <w:numId w:val="18"/>
        </w:numPr>
        <w:ind w:left="709" w:hanging="715"/>
        <w:jc w:val="both"/>
        <w:rPr>
          <w:rFonts w:asciiTheme="minorHAnsi" w:hAnsiTheme="minorHAnsi"/>
          <w:szCs w:val="22"/>
        </w:rPr>
      </w:pPr>
      <w:r>
        <w:rPr>
          <w:rFonts w:asciiTheme="minorHAnsi" w:hAnsiTheme="minorHAnsi"/>
        </w:rPr>
        <w:t>Poskytovatel</w:t>
      </w:r>
      <w:r w:rsidRPr="00972B27">
        <w:rPr>
          <w:rFonts w:asciiTheme="minorHAnsi" w:hAnsiTheme="minorHAnsi"/>
          <w:szCs w:val="22"/>
        </w:rPr>
        <w:t xml:space="preserve"> nese nebezpečí škody na materiálech, strojích a výrobcích, které sám, nebo jeho </w:t>
      </w:r>
      <w:r>
        <w:rPr>
          <w:rFonts w:asciiTheme="minorHAnsi" w:hAnsiTheme="minorHAnsi"/>
          <w:szCs w:val="22"/>
        </w:rPr>
        <w:t>pod</w:t>
      </w:r>
      <w:r w:rsidRPr="00972B27">
        <w:rPr>
          <w:rFonts w:asciiTheme="minorHAnsi" w:hAnsiTheme="minorHAnsi"/>
          <w:szCs w:val="22"/>
        </w:rPr>
        <w:t>dodavatel používá nebo použije k provádění předmětu plnění.</w:t>
      </w:r>
    </w:p>
    <w:p w14:paraId="0E5BBEC3" w14:textId="12A8DB91" w:rsidR="00113DA3" w:rsidRDefault="00113DA3" w:rsidP="00AE3C30">
      <w:pPr>
        <w:pStyle w:val="Odstavecseseznamem"/>
        <w:numPr>
          <w:ilvl w:val="1"/>
          <w:numId w:val="18"/>
        </w:numPr>
        <w:ind w:left="709" w:hanging="715"/>
        <w:jc w:val="both"/>
        <w:rPr>
          <w:szCs w:val="22"/>
        </w:rPr>
      </w:pPr>
      <w:r w:rsidRPr="00425708">
        <w:rPr>
          <w:rFonts w:asciiTheme="minorHAnsi" w:hAnsiTheme="minorHAnsi"/>
          <w:szCs w:val="22"/>
        </w:rPr>
        <w:t>Poskytovatel</w:t>
      </w:r>
      <w:r w:rsidRPr="00425708">
        <w:rPr>
          <w:rFonts w:asciiTheme="minorHAnsi" w:hAnsiTheme="minorHAnsi"/>
          <w:iCs/>
          <w:snapToGrid w:val="0"/>
          <w:szCs w:val="22"/>
        </w:rPr>
        <w:t xml:space="preserve"> </w:t>
      </w:r>
      <w:r w:rsidRPr="00425708">
        <w:rPr>
          <w:rFonts w:asciiTheme="minorHAnsi" w:hAnsiTheme="minorHAnsi"/>
          <w:szCs w:val="22"/>
        </w:rPr>
        <w:t>se zavazuje mít po dobu plnění předmětu smlouvy uzavřeno pojištění odpovědnosti za škodu způsobenou jeho činností objednateli</w:t>
      </w:r>
      <w:r>
        <w:rPr>
          <w:rFonts w:asciiTheme="minorHAnsi" w:hAnsiTheme="minorHAnsi"/>
          <w:szCs w:val="22"/>
        </w:rPr>
        <w:t xml:space="preserve"> - </w:t>
      </w:r>
      <w:r w:rsidRPr="00113DA3">
        <w:rPr>
          <w:rFonts w:asciiTheme="minorHAnsi" w:hAnsiTheme="minorHAnsi"/>
          <w:szCs w:val="22"/>
        </w:rPr>
        <w:t xml:space="preserve">pojistná smlouva na pojištění obecné odpovědnosti za škodu způsobenou </w:t>
      </w:r>
      <w:r>
        <w:rPr>
          <w:rFonts w:asciiTheme="minorHAnsi" w:hAnsiTheme="minorHAnsi"/>
          <w:szCs w:val="22"/>
        </w:rPr>
        <w:t>poskytovatelem</w:t>
      </w:r>
      <w:r w:rsidRPr="00113DA3">
        <w:rPr>
          <w:rFonts w:asciiTheme="minorHAnsi" w:hAnsiTheme="minorHAnsi"/>
          <w:szCs w:val="22"/>
        </w:rPr>
        <w:t xml:space="preserve"> třetí osobě či </w:t>
      </w:r>
      <w:r w:rsidR="00AF4D41">
        <w:rPr>
          <w:rFonts w:asciiTheme="minorHAnsi" w:hAnsiTheme="minorHAnsi"/>
          <w:szCs w:val="22"/>
        </w:rPr>
        <w:t>poskytovatel</w:t>
      </w:r>
      <w:r w:rsidR="00AF4D41" w:rsidRPr="00113DA3">
        <w:rPr>
          <w:rFonts w:asciiTheme="minorHAnsi" w:hAnsiTheme="minorHAnsi"/>
          <w:szCs w:val="22"/>
        </w:rPr>
        <w:t>i</w:t>
      </w:r>
      <w:r w:rsidRPr="00113DA3">
        <w:rPr>
          <w:rFonts w:asciiTheme="minorHAnsi" w:hAnsiTheme="minorHAnsi"/>
          <w:szCs w:val="22"/>
        </w:rPr>
        <w:t xml:space="preserve">, </w:t>
      </w:r>
      <w:r w:rsidR="00AF4D41" w:rsidRPr="00AF4D41">
        <w:rPr>
          <w:rFonts w:asciiTheme="minorHAnsi" w:hAnsiTheme="minorHAnsi"/>
          <w:szCs w:val="22"/>
        </w:rPr>
        <w:t>která pokryje zejména škodu plynoucí z</w:t>
      </w:r>
      <w:r w:rsidR="00AF4D41">
        <w:rPr>
          <w:rFonts w:asciiTheme="minorHAnsi" w:hAnsiTheme="minorHAnsi"/>
          <w:szCs w:val="22"/>
        </w:rPr>
        <w:t> provádění služby</w:t>
      </w:r>
      <w:r w:rsidR="00AF4D41" w:rsidRPr="00AF4D41">
        <w:rPr>
          <w:rFonts w:asciiTheme="minorHAnsi" w:hAnsiTheme="minorHAnsi"/>
          <w:szCs w:val="22"/>
        </w:rPr>
        <w:t xml:space="preserve">, ochranu dat a finanční škody na výši minimálně 5 000 000,- Kč. </w:t>
      </w:r>
      <w:r w:rsidR="00AF4D41">
        <w:rPr>
          <w:rFonts w:asciiTheme="minorHAnsi" w:hAnsiTheme="minorHAnsi"/>
          <w:szCs w:val="22"/>
        </w:rPr>
        <w:t>Poskytovatel</w:t>
      </w:r>
      <w:r w:rsidR="00AF4D41" w:rsidRPr="00AF4D41">
        <w:rPr>
          <w:rFonts w:asciiTheme="minorHAnsi" w:hAnsiTheme="minorHAnsi"/>
          <w:szCs w:val="22"/>
        </w:rPr>
        <w:t xml:space="preserve"> je povinen k tomuto pojištění odpovědnosti mít uzavřeno připojištění kryjící riziko vzniku finanční škody, minimálně ve výši 200 000,- Kč. Pojištění odpovědnosti, včetně připojištění na finanční škodu bude sjednáno maximálně se spoluúčastí 50 000,- Kč.</w:t>
      </w:r>
    </w:p>
    <w:p w14:paraId="70B1FAA1" w14:textId="262B2100" w:rsidR="00113DA3" w:rsidRDefault="00113DA3" w:rsidP="00315EB7">
      <w:pPr>
        <w:ind w:left="705" w:hanging="705"/>
        <w:jc w:val="both"/>
        <w:rPr>
          <w:rFonts w:asciiTheme="minorHAnsi" w:hAnsiTheme="minorHAnsi" w:cs="Arial"/>
          <w:sz w:val="22"/>
          <w:szCs w:val="22"/>
        </w:rPr>
      </w:pPr>
      <w:r>
        <w:rPr>
          <w:rFonts w:cs="Arial"/>
          <w:sz w:val="22"/>
          <w:szCs w:val="22"/>
        </w:rPr>
        <w:tab/>
      </w:r>
      <w:r w:rsidRPr="00425708">
        <w:rPr>
          <w:rFonts w:asciiTheme="minorHAnsi" w:hAnsiTheme="minorHAnsi" w:cs="Arial"/>
          <w:sz w:val="22"/>
          <w:szCs w:val="22"/>
        </w:rPr>
        <w:t>Smlouvu týkající se předmětného pojištění (úředně ověřenou kopii) je poskytovatel povinen předložit objednateli nejpozději do 14 dnů po podpisu této smlouvy poslední smluvní stranou.</w:t>
      </w:r>
      <w:r w:rsidR="009D6DB9">
        <w:rPr>
          <w:rFonts w:asciiTheme="minorHAnsi" w:hAnsiTheme="minorHAnsi" w:cs="Arial"/>
          <w:sz w:val="22"/>
          <w:szCs w:val="22"/>
        </w:rPr>
        <w:t xml:space="preserve"> Poskytovatel je povinen </w:t>
      </w:r>
      <w:r w:rsidR="009D6DB9" w:rsidRPr="009D6DB9">
        <w:rPr>
          <w:rFonts w:asciiTheme="minorHAnsi" w:hAnsiTheme="minorHAnsi" w:cs="Arial"/>
          <w:sz w:val="22"/>
          <w:szCs w:val="22"/>
        </w:rPr>
        <w:t>pojištění odpovědnosti za škodu způsobenou jeho činností objednateli - pojistná smlouva na pojištění obecné odpovědnosti za škodu způsobenou poskytovatelem třetí osobě či zadavateli, která pokryje zejména škodu plynoucí z výkonu strážní činnosti, ochranu dat a finanční škody</w:t>
      </w:r>
      <w:r w:rsidR="009D6DB9">
        <w:rPr>
          <w:rFonts w:asciiTheme="minorHAnsi" w:hAnsiTheme="minorHAnsi" w:cs="Arial"/>
          <w:sz w:val="22"/>
          <w:szCs w:val="22"/>
        </w:rPr>
        <w:t xml:space="preserve"> udržovat v platnosti po celou dobu plnění předmětu smlouvy a tento stav prokázat do 5 pracovních dnů od písemné výzvy objednatele.</w:t>
      </w:r>
    </w:p>
    <w:p w14:paraId="3FA81455" w14:textId="7E1E4228" w:rsidR="00ED4C67" w:rsidRPr="00425708" w:rsidRDefault="00ED4C67" w:rsidP="00AE3C30">
      <w:pPr>
        <w:ind w:left="705"/>
        <w:jc w:val="both"/>
        <w:rPr>
          <w:rFonts w:asciiTheme="minorHAnsi" w:hAnsiTheme="minorHAnsi" w:cs="Arial"/>
          <w:sz w:val="22"/>
          <w:szCs w:val="22"/>
        </w:rPr>
      </w:pPr>
      <w:r>
        <w:rPr>
          <w:rFonts w:asciiTheme="minorHAnsi" w:hAnsiTheme="minorHAnsi" w:cs="Arial"/>
          <w:sz w:val="22"/>
          <w:szCs w:val="22"/>
        </w:rPr>
        <w:t>Poskytovatel</w:t>
      </w:r>
      <w:r w:rsidRPr="00ED4C67">
        <w:rPr>
          <w:rFonts w:asciiTheme="minorHAnsi" w:hAnsiTheme="minorHAnsi" w:cs="Arial"/>
          <w:sz w:val="22"/>
          <w:szCs w:val="22"/>
        </w:rPr>
        <w:t xml:space="preserve"> zajistí, povede a zaplatí během celého trvání smluvního vztahu dle této smlouvy veškerá výše uvedená pojištění. V</w:t>
      </w:r>
      <w:r>
        <w:rPr>
          <w:rFonts w:asciiTheme="minorHAnsi" w:hAnsiTheme="minorHAnsi" w:cs="Arial"/>
          <w:sz w:val="22"/>
          <w:szCs w:val="22"/>
        </w:rPr>
        <w:t>eškerá pojištění budou sjednána v souladu s touto smlouvou</w:t>
      </w:r>
      <w:r w:rsidRPr="00ED4C67">
        <w:rPr>
          <w:rFonts w:asciiTheme="minorHAnsi" w:hAnsiTheme="minorHAnsi" w:cs="Arial"/>
          <w:sz w:val="22"/>
          <w:szCs w:val="22"/>
        </w:rPr>
        <w:t xml:space="preserve"> a nebudou dovolovat subrogační nároky pojistitele vůči objednateli. Pojistné smlouvy budou uzavřeny tak, aby zajišťovaly písemné oznámení objednateli o vypovězení, zániku pojištění nebo změně znamenající omezení krytí pojištěných rizik nejpozději patnáctý (15.) kalendářní den před nabytím účinnosti takové skutečnosti. Prokázané porušení povinnosti dle tohoto odstavce může být ze strany objednatele považováno za podstatné porušení smluvních povinností.</w:t>
      </w:r>
    </w:p>
    <w:p w14:paraId="3211CD03" w14:textId="1794FBF7" w:rsidR="00EC3BA7" w:rsidRPr="00D551AC" w:rsidRDefault="00EC3BA7" w:rsidP="00425708">
      <w:pPr>
        <w:pStyle w:val="Odstavecseseznamem"/>
        <w:numPr>
          <w:ilvl w:val="1"/>
          <w:numId w:val="18"/>
        </w:numPr>
        <w:ind w:left="709" w:hanging="715"/>
        <w:jc w:val="both"/>
        <w:rPr>
          <w:rFonts w:asciiTheme="minorHAnsi" w:hAnsiTheme="minorHAnsi"/>
          <w:snapToGrid w:val="0"/>
          <w:szCs w:val="22"/>
        </w:rPr>
      </w:pPr>
      <w:r w:rsidRPr="00D551AC">
        <w:rPr>
          <w:rFonts w:asciiTheme="minorHAnsi" w:hAnsiTheme="minorHAnsi"/>
          <w:szCs w:val="22"/>
        </w:rPr>
        <w:t>Každá jednotlivá poskytnutá služba dle této smlouvy má vady, jestliže neodpovídá výsledku určenému v této smlouvě</w:t>
      </w:r>
      <w:r w:rsidR="00113DA3">
        <w:rPr>
          <w:rFonts w:asciiTheme="minorHAnsi" w:hAnsiTheme="minorHAnsi"/>
          <w:szCs w:val="22"/>
        </w:rPr>
        <w:t xml:space="preserve"> </w:t>
      </w:r>
      <w:r w:rsidRPr="00D551AC">
        <w:rPr>
          <w:rFonts w:asciiTheme="minorHAnsi" w:hAnsiTheme="minorHAnsi"/>
          <w:szCs w:val="22"/>
        </w:rPr>
        <w:t>a nesplňuje požadavky na služby dle této smlouvy</w:t>
      </w:r>
      <w:r w:rsidR="00AF4D41">
        <w:rPr>
          <w:rFonts w:asciiTheme="minorHAnsi" w:hAnsiTheme="minorHAnsi"/>
          <w:szCs w:val="22"/>
        </w:rPr>
        <w:t xml:space="preserve"> a jejich příloh</w:t>
      </w:r>
      <w:r w:rsidRPr="00D551AC">
        <w:rPr>
          <w:rFonts w:asciiTheme="minorHAnsi" w:hAnsiTheme="minorHAnsi"/>
          <w:szCs w:val="22"/>
        </w:rPr>
        <w:t>.</w:t>
      </w:r>
    </w:p>
    <w:p w14:paraId="6FF2CBEC" w14:textId="51081BCE" w:rsidR="00EC3BA7" w:rsidRPr="00AE3C30" w:rsidRDefault="00EC3BA7" w:rsidP="00AE3C30">
      <w:pPr>
        <w:pStyle w:val="Odstavecseseznamem"/>
        <w:numPr>
          <w:ilvl w:val="1"/>
          <w:numId w:val="18"/>
        </w:numPr>
        <w:ind w:left="709" w:hanging="715"/>
        <w:jc w:val="both"/>
        <w:rPr>
          <w:rFonts w:asciiTheme="minorHAnsi" w:hAnsiTheme="minorHAnsi"/>
          <w:snapToGrid w:val="0"/>
          <w:szCs w:val="22"/>
        </w:rPr>
      </w:pPr>
      <w:r w:rsidRPr="00D551AC">
        <w:rPr>
          <w:rFonts w:asciiTheme="minorHAnsi" w:hAnsiTheme="minorHAnsi"/>
          <w:szCs w:val="22"/>
        </w:rPr>
        <w:t>V případě výskytu vady</w:t>
      </w:r>
      <w:r w:rsidRPr="00D551AC">
        <w:rPr>
          <w:rFonts w:asciiTheme="minorHAnsi" w:hAnsiTheme="minorHAnsi"/>
        </w:rPr>
        <w:t xml:space="preserve"> </w:t>
      </w:r>
      <w:r w:rsidR="00B25D4C">
        <w:rPr>
          <w:rFonts w:asciiTheme="minorHAnsi" w:hAnsiTheme="minorHAnsi"/>
        </w:rPr>
        <w:t xml:space="preserve">prováděných služeb </w:t>
      </w:r>
      <w:r w:rsidRPr="00D551AC">
        <w:rPr>
          <w:rFonts w:asciiTheme="minorHAnsi" w:hAnsiTheme="minorHAnsi"/>
          <w:szCs w:val="22"/>
        </w:rPr>
        <w:t xml:space="preserve">objednatel vyzve </w:t>
      </w:r>
      <w:r w:rsidR="00FF05A3">
        <w:rPr>
          <w:rFonts w:asciiTheme="minorHAnsi" w:hAnsiTheme="minorHAnsi"/>
          <w:szCs w:val="22"/>
        </w:rPr>
        <w:t xml:space="preserve">bez zbytečného odkladu </w:t>
      </w:r>
      <w:r w:rsidRPr="00D551AC">
        <w:rPr>
          <w:rFonts w:asciiTheme="minorHAnsi" w:hAnsiTheme="minorHAnsi"/>
          <w:szCs w:val="22"/>
        </w:rPr>
        <w:t xml:space="preserve">poskytovatele k jejímu odstranění, co se vada stala zjevnou (dále jen „reklamace“), a to </w:t>
      </w:r>
      <w:r w:rsidR="00113DA3">
        <w:rPr>
          <w:rFonts w:asciiTheme="minorHAnsi" w:hAnsiTheme="minorHAnsi"/>
          <w:szCs w:val="22"/>
        </w:rPr>
        <w:t>písemně, kontaktním e-mailem nebo datovou schránkou</w:t>
      </w:r>
      <w:r w:rsidR="00A239FE">
        <w:rPr>
          <w:rFonts w:asciiTheme="minorHAnsi" w:hAnsiTheme="minorHAnsi"/>
          <w:szCs w:val="22"/>
        </w:rPr>
        <w:t xml:space="preserve"> </w:t>
      </w:r>
      <w:r w:rsidR="00A239FE" w:rsidRPr="00A239FE">
        <w:rPr>
          <w:rFonts w:asciiTheme="minorHAnsi" w:hAnsiTheme="minorHAnsi"/>
          <w:szCs w:val="22"/>
        </w:rPr>
        <w:t>nebo záznamem do Knihy provozu, pokud uplatňuje vadu mimo pracoviště objednatele dle přílohy č. 1 této smlouvy</w:t>
      </w:r>
      <w:r w:rsidR="00A239FE">
        <w:rPr>
          <w:rFonts w:asciiTheme="minorHAnsi" w:hAnsiTheme="minorHAnsi"/>
          <w:szCs w:val="22"/>
        </w:rPr>
        <w:t xml:space="preserve"> –</w:t>
      </w:r>
      <w:r w:rsidR="00A239FE" w:rsidRPr="00A239FE">
        <w:rPr>
          <w:rFonts w:asciiTheme="minorHAnsi" w:hAnsiTheme="minorHAnsi"/>
          <w:szCs w:val="22"/>
        </w:rPr>
        <w:t xml:space="preserve"> </w:t>
      </w:r>
      <w:r w:rsidR="00A239FE">
        <w:rPr>
          <w:rFonts w:asciiTheme="minorHAnsi" w:hAnsiTheme="minorHAnsi"/>
          <w:szCs w:val="22"/>
        </w:rPr>
        <w:t>„</w:t>
      </w:r>
      <w:r w:rsidR="00A239FE" w:rsidRPr="00A239FE">
        <w:rPr>
          <w:rFonts w:asciiTheme="minorHAnsi" w:hAnsiTheme="minorHAnsi"/>
          <w:szCs w:val="22"/>
        </w:rPr>
        <w:t>Požadavky na provedení služeb</w:t>
      </w:r>
      <w:r w:rsidR="00A239FE">
        <w:rPr>
          <w:rFonts w:asciiTheme="minorHAnsi" w:hAnsiTheme="minorHAnsi"/>
          <w:szCs w:val="22"/>
        </w:rPr>
        <w:t>“</w:t>
      </w:r>
      <w:r w:rsidRPr="00D551AC">
        <w:rPr>
          <w:rFonts w:asciiTheme="minorHAnsi" w:hAnsiTheme="minorHAnsi"/>
          <w:szCs w:val="22"/>
        </w:rPr>
        <w:t>.</w:t>
      </w:r>
      <w:r w:rsidR="00B25D4C">
        <w:rPr>
          <w:rFonts w:asciiTheme="minorHAnsi" w:hAnsiTheme="minorHAnsi"/>
          <w:szCs w:val="22"/>
        </w:rPr>
        <w:t xml:space="preserve"> Poskytovatel</w:t>
      </w:r>
      <w:r w:rsidR="00B25D4C" w:rsidRPr="00B25D4C">
        <w:rPr>
          <w:rFonts w:asciiTheme="minorHAnsi" w:hAnsiTheme="minorHAnsi"/>
          <w:szCs w:val="22"/>
        </w:rPr>
        <w:t xml:space="preserve"> je povinen v případě oprávněné reklamace vad prováděných služeb zajistit neprodleně jejich nápravu </w:t>
      </w:r>
      <w:r w:rsidR="00B25D4C" w:rsidRPr="00B25D4C">
        <w:rPr>
          <w:rFonts w:asciiTheme="minorHAnsi" w:hAnsiTheme="minorHAnsi"/>
          <w:szCs w:val="22"/>
        </w:rPr>
        <w:lastRenderedPageBreak/>
        <w:t>a to odstraněním vady v co nejkratším termínu přiměřenému povaze vadné služby nebo dodávky</w:t>
      </w:r>
      <w:r w:rsidR="00B25D4C">
        <w:rPr>
          <w:rFonts w:asciiTheme="minorHAnsi" w:hAnsiTheme="minorHAnsi"/>
          <w:szCs w:val="22"/>
        </w:rPr>
        <w:t xml:space="preserve"> nejpozději </w:t>
      </w:r>
      <w:r w:rsidR="00B25D4C" w:rsidRPr="00B25D4C">
        <w:rPr>
          <w:rFonts w:asciiTheme="minorHAnsi" w:hAnsiTheme="minorHAnsi"/>
          <w:szCs w:val="22"/>
        </w:rPr>
        <w:t>do následujícího dne od reklamace</w:t>
      </w:r>
      <w:r w:rsidR="00B25D4C">
        <w:rPr>
          <w:rFonts w:asciiTheme="minorHAnsi" w:hAnsiTheme="minorHAnsi"/>
          <w:szCs w:val="22"/>
        </w:rPr>
        <w:t xml:space="preserve"> pokud sml</w:t>
      </w:r>
      <w:r w:rsidR="003F3C33">
        <w:rPr>
          <w:rFonts w:asciiTheme="minorHAnsi" w:hAnsiTheme="minorHAnsi"/>
          <w:szCs w:val="22"/>
        </w:rPr>
        <w:t>u</w:t>
      </w:r>
      <w:r w:rsidR="00B25D4C">
        <w:rPr>
          <w:rFonts w:asciiTheme="minorHAnsi" w:hAnsiTheme="minorHAnsi"/>
          <w:szCs w:val="22"/>
        </w:rPr>
        <w:t xml:space="preserve">vními stranami nebude pro </w:t>
      </w:r>
      <w:r w:rsidR="003B6BD2">
        <w:rPr>
          <w:rFonts w:asciiTheme="minorHAnsi" w:hAnsiTheme="minorHAnsi"/>
          <w:szCs w:val="22"/>
        </w:rPr>
        <w:t>vyřízení</w:t>
      </w:r>
      <w:r w:rsidR="00B25D4C">
        <w:rPr>
          <w:rFonts w:asciiTheme="minorHAnsi" w:hAnsiTheme="minorHAnsi"/>
          <w:szCs w:val="22"/>
        </w:rPr>
        <w:t xml:space="preserve"> </w:t>
      </w:r>
      <w:r w:rsidR="003B6BD2">
        <w:rPr>
          <w:rFonts w:asciiTheme="minorHAnsi" w:hAnsiTheme="minorHAnsi"/>
          <w:szCs w:val="22"/>
        </w:rPr>
        <w:t xml:space="preserve">konkrétní </w:t>
      </w:r>
      <w:r w:rsidR="00B25D4C">
        <w:rPr>
          <w:rFonts w:asciiTheme="minorHAnsi" w:hAnsiTheme="minorHAnsi"/>
          <w:szCs w:val="22"/>
        </w:rPr>
        <w:t>reklamac</w:t>
      </w:r>
      <w:r w:rsidR="003B6BD2">
        <w:rPr>
          <w:rFonts w:asciiTheme="minorHAnsi" w:hAnsiTheme="minorHAnsi"/>
          <w:szCs w:val="22"/>
        </w:rPr>
        <w:t>e</w:t>
      </w:r>
      <w:r w:rsidR="00B25D4C">
        <w:rPr>
          <w:rFonts w:asciiTheme="minorHAnsi" w:hAnsiTheme="minorHAnsi"/>
          <w:szCs w:val="22"/>
        </w:rPr>
        <w:t xml:space="preserve"> </w:t>
      </w:r>
      <w:r w:rsidR="003F3C33">
        <w:rPr>
          <w:rFonts w:asciiTheme="minorHAnsi" w:hAnsiTheme="minorHAnsi"/>
          <w:szCs w:val="22"/>
        </w:rPr>
        <w:t>stanoven jiný termín</w:t>
      </w:r>
      <w:r w:rsidR="00B25D4C" w:rsidRPr="00B25D4C">
        <w:rPr>
          <w:rFonts w:asciiTheme="minorHAnsi" w:hAnsiTheme="minorHAnsi"/>
          <w:szCs w:val="22"/>
        </w:rPr>
        <w:t xml:space="preserve">. Odstraněním vady nezaniká právo objednatele domáhat se zaplacení smluvní pokuty a povinnost </w:t>
      </w:r>
      <w:r w:rsidR="002E5833">
        <w:rPr>
          <w:rFonts w:asciiTheme="minorHAnsi" w:hAnsiTheme="minorHAnsi"/>
          <w:szCs w:val="22"/>
        </w:rPr>
        <w:t>poskytovatel</w:t>
      </w:r>
      <w:r w:rsidR="00B25D4C" w:rsidRPr="00B25D4C">
        <w:rPr>
          <w:rFonts w:asciiTheme="minorHAnsi" w:hAnsiTheme="minorHAnsi"/>
          <w:szCs w:val="22"/>
        </w:rPr>
        <w:t>e tuto pokutu zaplatit</w:t>
      </w:r>
      <w:r w:rsidR="00B25D4C">
        <w:rPr>
          <w:rFonts w:asciiTheme="minorHAnsi" w:hAnsiTheme="minorHAnsi"/>
          <w:szCs w:val="22"/>
        </w:rPr>
        <w:t xml:space="preserve">. </w:t>
      </w:r>
      <w:r w:rsidRPr="00D551AC">
        <w:rPr>
          <w:rFonts w:asciiTheme="minorHAnsi" w:hAnsiTheme="minorHAnsi"/>
          <w:szCs w:val="22"/>
        </w:rPr>
        <w:t xml:space="preserve">O odstranění vad poskytovatel informuje objednatele, který </w:t>
      </w:r>
      <w:r w:rsidR="005F69A8" w:rsidRPr="005F69A8">
        <w:rPr>
          <w:rFonts w:asciiTheme="minorHAnsi" w:hAnsiTheme="minorHAnsi"/>
          <w:szCs w:val="22"/>
        </w:rPr>
        <w:t>o tomto odstranění vady provede příslušný zápis</w:t>
      </w:r>
      <w:r w:rsidR="00A239FE">
        <w:rPr>
          <w:rFonts w:asciiTheme="minorHAnsi" w:hAnsiTheme="minorHAnsi"/>
          <w:szCs w:val="22"/>
        </w:rPr>
        <w:t xml:space="preserve"> a </w:t>
      </w:r>
      <w:r w:rsidRPr="00D551AC">
        <w:rPr>
          <w:rFonts w:asciiTheme="minorHAnsi" w:hAnsiTheme="minorHAnsi"/>
          <w:szCs w:val="22"/>
        </w:rPr>
        <w:t>řádné odstranění vad písemně potvrdí.</w:t>
      </w:r>
    </w:p>
    <w:p w14:paraId="32589825" w14:textId="77777777" w:rsidR="00A239FE" w:rsidRPr="00A239FE" w:rsidRDefault="00A239FE" w:rsidP="00A239FE">
      <w:pPr>
        <w:pStyle w:val="Odstavecseseznamem"/>
        <w:ind w:left="709"/>
        <w:jc w:val="both"/>
        <w:rPr>
          <w:rFonts w:asciiTheme="minorHAnsi" w:hAnsiTheme="minorHAnsi"/>
          <w:snapToGrid w:val="0"/>
          <w:szCs w:val="22"/>
        </w:rPr>
      </w:pPr>
      <w:r w:rsidRPr="00A239FE">
        <w:rPr>
          <w:rFonts w:asciiTheme="minorHAnsi" w:hAnsiTheme="minorHAnsi"/>
          <w:snapToGrid w:val="0"/>
          <w:szCs w:val="22"/>
        </w:rPr>
        <w:t xml:space="preserve">Odpovědný zástupce objednatele na pracovišti objednatele je povinen uplatnit reklamaci vady stejným způsobem, ovšem do předávacího protokolu. Uplatnění reklamace musí obsahovat: </w:t>
      </w:r>
    </w:p>
    <w:p w14:paraId="0BD18B14" w14:textId="02CFB408" w:rsidR="00A239FE" w:rsidRPr="00A239FE" w:rsidRDefault="00A239FE" w:rsidP="00AE3C30">
      <w:pPr>
        <w:pStyle w:val="Odstavecseseznamem"/>
        <w:numPr>
          <w:ilvl w:val="1"/>
          <w:numId w:val="14"/>
        </w:numPr>
        <w:ind w:left="1843" w:hanging="415"/>
        <w:jc w:val="both"/>
        <w:rPr>
          <w:rFonts w:asciiTheme="minorHAnsi" w:hAnsiTheme="minorHAnsi"/>
          <w:snapToGrid w:val="0"/>
          <w:szCs w:val="22"/>
        </w:rPr>
      </w:pPr>
      <w:r w:rsidRPr="00A239FE">
        <w:rPr>
          <w:rFonts w:asciiTheme="minorHAnsi" w:hAnsiTheme="minorHAnsi"/>
          <w:snapToGrid w:val="0"/>
          <w:szCs w:val="22"/>
        </w:rPr>
        <w:t xml:space="preserve">název pracoviště objednatele </w:t>
      </w:r>
    </w:p>
    <w:p w14:paraId="00D12442" w14:textId="1ADE7577" w:rsidR="00A239FE" w:rsidRPr="00A239FE" w:rsidRDefault="00A239FE" w:rsidP="00AE3C30">
      <w:pPr>
        <w:pStyle w:val="Odstavecseseznamem"/>
        <w:numPr>
          <w:ilvl w:val="1"/>
          <w:numId w:val="14"/>
        </w:numPr>
        <w:ind w:left="1843" w:hanging="415"/>
        <w:jc w:val="both"/>
        <w:rPr>
          <w:rFonts w:asciiTheme="minorHAnsi" w:hAnsiTheme="minorHAnsi"/>
          <w:snapToGrid w:val="0"/>
          <w:szCs w:val="22"/>
        </w:rPr>
      </w:pPr>
      <w:r w:rsidRPr="00A239FE">
        <w:rPr>
          <w:rFonts w:asciiTheme="minorHAnsi" w:hAnsiTheme="minorHAnsi"/>
          <w:snapToGrid w:val="0"/>
          <w:szCs w:val="22"/>
        </w:rPr>
        <w:t>popis reklamované vady</w:t>
      </w:r>
    </w:p>
    <w:p w14:paraId="7268AEF9" w14:textId="69467857" w:rsidR="00A239FE" w:rsidRPr="00A239FE" w:rsidRDefault="00A239FE" w:rsidP="00AE3C30">
      <w:pPr>
        <w:pStyle w:val="Odstavecseseznamem"/>
        <w:numPr>
          <w:ilvl w:val="1"/>
          <w:numId w:val="14"/>
        </w:numPr>
        <w:ind w:left="1843" w:hanging="415"/>
        <w:jc w:val="both"/>
        <w:rPr>
          <w:rFonts w:asciiTheme="minorHAnsi" w:hAnsiTheme="minorHAnsi"/>
          <w:snapToGrid w:val="0"/>
          <w:szCs w:val="22"/>
        </w:rPr>
      </w:pPr>
      <w:r w:rsidRPr="00A239FE">
        <w:rPr>
          <w:rFonts w:asciiTheme="minorHAnsi" w:hAnsiTheme="minorHAnsi"/>
          <w:snapToGrid w:val="0"/>
          <w:szCs w:val="22"/>
        </w:rPr>
        <w:t>čas a termín zjištění vady</w:t>
      </w:r>
    </w:p>
    <w:p w14:paraId="38690531" w14:textId="4F8395E5" w:rsidR="00A239FE" w:rsidRPr="00D551AC" w:rsidRDefault="00A239FE" w:rsidP="00AE3C30">
      <w:pPr>
        <w:pStyle w:val="Odstavecseseznamem"/>
        <w:numPr>
          <w:ilvl w:val="1"/>
          <w:numId w:val="14"/>
        </w:numPr>
        <w:ind w:left="1843" w:hanging="415"/>
        <w:jc w:val="both"/>
        <w:rPr>
          <w:rFonts w:asciiTheme="minorHAnsi" w:hAnsiTheme="minorHAnsi"/>
          <w:snapToGrid w:val="0"/>
          <w:szCs w:val="22"/>
        </w:rPr>
      </w:pPr>
      <w:r w:rsidRPr="00A239FE">
        <w:rPr>
          <w:rFonts w:asciiTheme="minorHAnsi" w:hAnsiTheme="minorHAnsi"/>
          <w:snapToGrid w:val="0"/>
          <w:szCs w:val="22"/>
        </w:rPr>
        <w:t>jméno a podpis osoby, která uplatňuje reklamaci</w:t>
      </w:r>
    </w:p>
    <w:p w14:paraId="508602C9" w14:textId="114CCEDC" w:rsidR="00EC3BA7" w:rsidRDefault="00EC3BA7" w:rsidP="00425708">
      <w:pPr>
        <w:pStyle w:val="Odstavecseseznamem"/>
        <w:numPr>
          <w:ilvl w:val="1"/>
          <w:numId w:val="18"/>
        </w:numPr>
        <w:ind w:left="709" w:hanging="715"/>
        <w:jc w:val="both"/>
        <w:rPr>
          <w:rFonts w:asciiTheme="minorHAnsi" w:hAnsiTheme="minorHAnsi"/>
          <w:szCs w:val="22"/>
        </w:rPr>
      </w:pPr>
      <w:r w:rsidRPr="00D551AC">
        <w:rPr>
          <w:rFonts w:asciiTheme="minorHAnsi" w:hAnsiTheme="minorHAnsi"/>
          <w:szCs w:val="22"/>
        </w:rPr>
        <w:t xml:space="preserve">Objednatel může zvolit, zda požaduje odstranění vad provedením doplňujících </w:t>
      </w:r>
      <w:r w:rsidR="00DB6A57">
        <w:rPr>
          <w:rFonts w:asciiTheme="minorHAnsi" w:hAnsiTheme="minorHAnsi"/>
          <w:szCs w:val="22"/>
        </w:rPr>
        <w:t>služeb</w:t>
      </w:r>
      <w:r w:rsidRPr="00D551AC">
        <w:rPr>
          <w:rFonts w:asciiTheme="minorHAnsi" w:hAnsiTheme="minorHAnsi"/>
          <w:szCs w:val="22"/>
        </w:rPr>
        <w:t xml:space="preserve">, nebo zda požaduje přiměřenou slevu z ceny poskytnuté služby. </w:t>
      </w:r>
    </w:p>
    <w:p w14:paraId="3368277E" w14:textId="6ED78D73" w:rsidR="00EF65E0" w:rsidRPr="00EF65E0" w:rsidRDefault="00EF65E0" w:rsidP="00AE3C30">
      <w:pPr>
        <w:pStyle w:val="Odstavecseseznamem"/>
        <w:numPr>
          <w:ilvl w:val="1"/>
          <w:numId w:val="18"/>
        </w:numPr>
        <w:jc w:val="both"/>
        <w:rPr>
          <w:rFonts w:asciiTheme="minorHAnsi" w:hAnsiTheme="minorHAnsi"/>
          <w:szCs w:val="22"/>
        </w:rPr>
      </w:pPr>
      <w:r w:rsidRPr="00EF65E0">
        <w:rPr>
          <w:rFonts w:asciiTheme="minorHAnsi" w:hAnsiTheme="minorHAnsi"/>
          <w:szCs w:val="22"/>
        </w:rPr>
        <w:t xml:space="preserve">Kontaktní odpovědné a oprávněné osoby objednatele ve věcech plnění smlouvy mají za objednatele </w:t>
      </w:r>
      <w:r>
        <w:rPr>
          <w:rFonts w:asciiTheme="minorHAnsi" w:hAnsiTheme="minorHAnsi"/>
          <w:szCs w:val="22"/>
        </w:rPr>
        <w:t>právo</w:t>
      </w:r>
      <w:r w:rsidRPr="00EF65E0">
        <w:rPr>
          <w:rFonts w:asciiTheme="minorHAnsi" w:hAnsiTheme="minorHAnsi"/>
          <w:szCs w:val="22"/>
        </w:rPr>
        <w:t xml:space="preserve"> kontrolovat činnost dodavatele, kontrolovat plnění smluvních ustanovení, kontrolovat kvalitu prováděných služeb a dodávek, zapisovat do </w:t>
      </w:r>
      <w:r w:rsidR="00F245D3">
        <w:rPr>
          <w:rFonts w:asciiTheme="minorHAnsi" w:hAnsiTheme="minorHAnsi"/>
          <w:szCs w:val="22"/>
        </w:rPr>
        <w:t>„</w:t>
      </w:r>
      <w:r w:rsidRPr="00EF65E0">
        <w:rPr>
          <w:rFonts w:asciiTheme="minorHAnsi" w:hAnsiTheme="minorHAnsi"/>
          <w:szCs w:val="22"/>
        </w:rPr>
        <w:t>Knihy provozu</w:t>
      </w:r>
      <w:r w:rsidR="00F245D3">
        <w:rPr>
          <w:rFonts w:asciiTheme="minorHAnsi" w:hAnsiTheme="minorHAnsi"/>
          <w:szCs w:val="22"/>
        </w:rPr>
        <w:t>“</w:t>
      </w:r>
      <w:r w:rsidRPr="00EF65E0">
        <w:rPr>
          <w:rFonts w:asciiTheme="minorHAnsi" w:hAnsiTheme="minorHAnsi"/>
          <w:szCs w:val="22"/>
        </w:rPr>
        <w:t xml:space="preserve">, činit připomínky k provozu dodavatele, závazně </w:t>
      </w:r>
      <w:r w:rsidR="00F245D3">
        <w:rPr>
          <w:rFonts w:asciiTheme="minorHAnsi" w:hAnsiTheme="minorHAnsi"/>
          <w:szCs w:val="22"/>
        </w:rPr>
        <w:t>projednávat</w:t>
      </w:r>
      <w:r w:rsidRPr="00EF65E0">
        <w:rPr>
          <w:rFonts w:asciiTheme="minorHAnsi" w:hAnsiTheme="minorHAnsi"/>
          <w:szCs w:val="22"/>
        </w:rPr>
        <w:t xml:space="preserve"> záležitosti týkající se předmětu plnění dle smlouvy, apod.</w:t>
      </w:r>
    </w:p>
    <w:p w14:paraId="3ED42BB6" w14:textId="1327B1F8" w:rsidR="00672AAD" w:rsidRPr="00672AAD" w:rsidRDefault="00672AAD">
      <w:pPr>
        <w:pStyle w:val="Odstavecseseznamem"/>
        <w:numPr>
          <w:ilvl w:val="1"/>
          <w:numId w:val="18"/>
        </w:numPr>
        <w:jc w:val="both"/>
        <w:rPr>
          <w:rFonts w:asciiTheme="minorHAnsi" w:hAnsiTheme="minorHAnsi"/>
          <w:szCs w:val="22"/>
        </w:rPr>
      </w:pPr>
      <w:r w:rsidRPr="00672AAD">
        <w:rPr>
          <w:rFonts w:asciiTheme="minorHAnsi" w:hAnsiTheme="minorHAnsi"/>
          <w:szCs w:val="22"/>
        </w:rPr>
        <w:t>Vedoucí pracovišť objednatele – tj. vrchní sestry zdravotnických oddělení, vedoucí laboranti (laborantky) a pověřený pracovník úklidové služby, nebo jimi pověření pracovníci</w:t>
      </w:r>
      <w:r>
        <w:rPr>
          <w:rFonts w:asciiTheme="minorHAnsi" w:hAnsiTheme="minorHAnsi"/>
          <w:szCs w:val="22"/>
        </w:rPr>
        <w:t xml:space="preserve"> </w:t>
      </w:r>
      <w:r w:rsidRPr="00672AAD">
        <w:rPr>
          <w:rFonts w:asciiTheme="minorHAnsi" w:hAnsiTheme="minorHAnsi"/>
          <w:szCs w:val="22"/>
        </w:rPr>
        <w:t xml:space="preserve">mají za objednatele </w:t>
      </w:r>
      <w:r>
        <w:rPr>
          <w:rFonts w:asciiTheme="minorHAnsi" w:hAnsiTheme="minorHAnsi"/>
          <w:szCs w:val="22"/>
        </w:rPr>
        <w:t>právo</w:t>
      </w:r>
      <w:r w:rsidRPr="00672AAD">
        <w:rPr>
          <w:rFonts w:asciiTheme="minorHAnsi" w:hAnsiTheme="minorHAnsi"/>
          <w:szCs w:val="22"/>
        </w:rPr>
        <w:t xml:space="preserve"> kontrolovat veškeré předávané prádlo, co do kvality a počtu při předávání prádla, dále pak kontrolovat čas doručení prádla na pracoviště, podepisovat jako odpovědná osoba předávací protokoly a zapisovat do nich příslušné informace</w:t>
      </w:r>
      <w:r>
        <w:rPr>
          <w:rFonts w:asciiTheme="minorHAnsi" w:hAnsiTheme="minorHAnsi"/>
          <w:szCs w:val="22"/>
        </w:rPr>
        <w:t>.</w:t>
      </w:r>
    </w:p>
    <w:p w14:paraId="555DB48F" w14:textId="77777777" w:rsidR="00C94B7A" w:rsidRDefault="00C94B7A" w:rsidP="006E61F3">
      <w:pPr>
        <w:jc w:val="both"/>
        <w:rPr>
          <w:rFonts w:asciiTheme="minorHAnsi" w:hAnsiTheme="minorHAnsi"/>
          <w:sz w:val="22"/>
          <w:szCs w:val="22"/>
        </w:rPr>
      </w:pPr>
    </w:p>
    <w:p w14:paraId="06E4C0B2" w14:textId="77777777" w:rsidR="00C94B7A" w:rsidRPr="00D551AC" w:rsidRDefault="00C94B7A" w:rsidP="006E61F3">
      <w:pPr>
        <w:jc w:val="both"/>
        <w:rPr>
          <w:rFonts w:asciiTheme="minorHAnsi" w:hAnsiTheme="minorHAnsi"/>
          <w:sz w:val="22"/>
          <w:szCs w:val="22"/>
        </w:rPr>
      </w:pPr>
    </w:p>
    <w:p w14:paraId="5BBD7795" w14:textId="605B3DE7" w:rsidR="006E61F3" w:rsidRPr="00D551AC" w:rsidRDefault="006E61F3" w:rsidP="00425708">
      <w:pPr>
        <w:pStyle w:val="Odstavecseseznamem"/>
        <w:numPr>
          <w:ilvl w:val="0"/>
          <w:numId w:val="18"/>
        </w:numPr>
        <w:ind w:left="709"/>
        <w:jc w:val="center"/>
        <w:rPr>
          <w:rFonts w:asciiTheme="minorHAnsi" w:hAnsiTheme="minorHAnsi"/>
          <w:b/>
          <w:bCs/>
          <w:szCs w:val="22"/>
        </w:rPr>
      </w:pPr>
    </w:p>
    <w:p w14:paraId="0EA16B98" w14:textId="77777777" w:rsidR="006E61F3" w:rsidRPr="00D551AC" w:rsidRDefault="00EC3BA7" w:rsidP="006E61F3">
      <w:pPr>
        <w:jc w:val="center"/>
        <w:rPr>
          <w:rFonts w:asciiTheme="minorHAnsi" w:hAnsiTheme="minorHAnsi"/>
          <w:b/>
          <w:sz w:val="22"/>
          <w:szCs w:val="22"/>
        </w:rPr>
      </w:pPr>
      <w:r w:rsidRPr="00D551AC">
        <w:rPr>
          <w:rFonts w:asciiTheme="minorHAnsi" w:hAnsiTheme="minorHAnsi"/>
          <w:b/>
          <w:sz w:val="22"/>
          <w:szCs w:val="22"/>
        </w:rPr>
        <w:t>Smluvní pokuty a úrok z prodlení</w:t>
      </w:r>
    </w:p>
    <w:p w14:paraId="61A95F3D" w14:textId="77777777" w:rsidR="006E61F3" w:rsidRPr="00D551AC" w:rsidRDefault="006E61F3" w:rsidP="006E61F3">
      <w:pPr>
        <w:jc w:val="center"/>
        <w:rPr>
          <w:rFonts w:asciiTheme="minorHAnsi" w:hAnsiTheme="minorHAnsi"/>
          <w:b/>
          <w:sz w:val="22"/>
          <w:szCs w:val="22"/>
        </w:rPr>
      </w:pPr>
    </w:p>
    <w:p w14:paraId="1DECC249" w14:textId="3EE8EF00" w:rsidR="005137BC" w:rsidRPr="00AE3C30" w:rsidRDefault="005137BC" w:rsidP="005137BC">
      <w:pPr>
        <w:pStyle w:val="Zhlav"/>
        <w:numPr>
          <w:ilvl w:val="1"/>
          <w:numId w:val="18"/>
        </w:numPr>
        <w:tabs>
          <w:tab w:val="clear" w:pos="4536"/>
        </w:tabs>
        <w:jc w:val="both"/>
        <w:rPr>
          <w:rFonts w:asciiTheme="minorHAnsi" w:hAnsiTheme="minorHAnsi" w:cstheme="minorHAnsi"/>
          <w:sz w:val="22"/>
          <w:szCs w:val="22"/>
        </w:rPr>
      </w:pPr>
      <w:r w:rsidRPr="00AE3C30">
        <w:rPr>
          <w:rFonts w:asciiTheme="minorHAnsi" w:hAnsiTheme="minorHAnsi" w:cstheme="minorHAnsi"/>
          <w:sz w:val="22"/>
          <w:szCs w:val="22"/>
        </w:rPr>
        <w:t>Pro případ neplnění některých závazků a povinností plynoucích ze smlouvy slouží níže vyčíslené smluvní pokuty, jako nástroj pro domáhající se smluvní stranu o nápravu smluvních vztahů formou reklam</w:t>
      </w:r>
      <w:r>
        <w:rPr>
          <w:rFonts w:asciiTheme="minorHAnsi" w:hAnsiTheme="minorHAnsi" w:cstheme="minorHAnsi"/>
          <w:sz w:val="22"/>
          <w:szCs w:val="22"/>
        </w:rPr>
        <w:t>a</w:t>
      </w:r>
      <w:r w:rsidRPr="00AE3C30">
        <w:rPr>
          <w:rFonts w:asciiTheme="minorHAnsi" w:hAnsiTheme="minorHAnsi" w:cstheme="minorHAnsi"/>
          <w:sz w:val="22"/>
          <w:szCs w:val="22"/>
        </w:rPr>
        <w:t>ce vady dodávek nebo služeb.</w:t>
      </w:r>
    </w:p>
    <w:p w14:paraId="1EE626EA" w14:textId="77777777" w:rsidR="005137BC" w:rsidRPr="00AE3C30" w:rsidRDefault="005137BC" w:rsidP="005137BC">
      <w:pPr>
        <w:pStyle w:val="Zhlav"/>
        <w:numPr>
          <w:ilvl w:val="1"/>
          <w:numId w:val="18"/>
        </w:numPr>
        <w:tabs>
          <w:tab w:val="clear" w:pos="4536"/>
        </w:tabs>
        <w:jc w:val="both"/>
        <w:rPr>
          <w:rFonts w:asciiTheme="minorHAnsi" w:hAnsiTheme="minorHAnsi" w:cstheme="minorHAnsi"/>
          <w:sz w:val="22"/>
          <w:szCs w:val="22"/>
        </w:rPr>
      </w:pPr>
      <w:r w:rsidRPr="00AE3C30">
        <w:rPr>
          <w:rFonts w:asciiTheme="minorHAnsi" w:hAnsiTheme="minorHAnsi" w:cstheme="minorHAnsi"/>
          <w:sz w:val="22"/>
          <w:szCs w:val="22"/>
        </w:rPr>
        <w:t>Smluvní pokutu může domáhající se smluvní strana požadovat po druhé ze smluvních stran a v takovém případě, je-li prokázána oprávněnost požadavku, musí tato druhá smluvní strana smluvní pokutu zaplatit.</w:t>
      </w:r>
    </w:p>
    <w:p w14:paraId="7E6FA1EA" w14:textId="22B60A21" w:rsidR="005137BC" w:rsidRPr="00AE3C30" w:rsidRDefault="005137BC" w:rsidP="005137BC">
      <w:pPr>
        <w:pStyle w:val="Zhlav"/>
        <w:numPr>
          <w:ilvl w:val="1"/>
          <w:numId w:val="18"/>
        </w:numPr>
        <w:tabs>
          <w:tab w:val="clear" w:pos="4536"/>
        </w:tabs>
        <w:jc w:val="both"/>
        <w:rPr>
          <w:rFonts w:asciiTheme="minorHAnsi" w:hAnsiTheme="minorHAnsi" w:cstheme="minorHAnsi"/>
          <w:sz w:val="22"/>
          <w:szCs w:val="22"/>
        </w:rPr>
      </w:pPr>
      <w:bookmarkStart w:id="1" w:name="_Ref438115009"/>
      <w:r w:rsidRPr="00AE3C30">
        <w:rPr>
          <w:rFonts w:asciiTheme="minorHAnsi" w:hAnsiTheme="minorHAnsi" w:cstheme="minorHAnsi"/>
          <w:sz w:val="22"/>
          <w:szCs w:val="22"/>
        </w:rPr>
        <w:t xml:space="preserve">O nesplnění některého ze smluvních závazků nebo povinností plynoucích ze smlouvy bude vždy proveden zápis do </w:t>
      </w:r>
      <w:r w:rsidR="002E5833">
        <w:rPr>
          <w:rFonts w:asciiTheme="minorHAnsi" w:hAnsiTheme="minorHAnsi" w:cstheme="minorHAnsi"/>
          <w:sz w:val="22"/>
          <w:szCs w:val="22"/>
        </w:rPr>
        <w:t>„</w:t>
      </w:r>
      <w:r w:rsidRPr="00AE3C30">
        <w:rPr>
          <w:rFonts w:asciiTheme="minorHAnsi" w:hAnsiTheme="minorHAnsi" w:cstheme="minorHAnsi"/>
          <w:sz w:val="22"/>
          <w:szCs w:val="22"/>
        </w:rPr>
        <w:t>Knihy provozu</w:t>
      </w:r>
      <w:r w:rsidR="002E5833">
        <w:rPr>
          <w:rFonts w:asciiTheme="minorHAnsi" w:hAnsiTheme="minorHAnsi" w:cstheme="minorHAnsi"/>
          <w:sz w:val="22"/>
          <w:szCs w:val="22"/>
        </w:rPr>
        <w:t>“</w:t>
      </w:r>
      <w:r w:rsidRPr="00AE3C30">
        <w:rPr>
          <w:rFonts w:asciiTheme="minorHAnsi" w:hAnsiTheme="minorHAnsi" w:cstheme="minorHAnsi"/>
          <w:sz w:val="22"/>
          <w:szCs w:val="22"/>
        </w:rPr>
        <w:t>. Teprve na základě tohoto zápisu může oprávněná smluvní strana účtovat druhé ze smluvních stran smluvní pokutu.</w:t>
      </w:r>
      <w:bookmarkEnd w:id="1"/>
    </w:p>
    <w:p w14:paraId="6DC151B5" w14:textId="4E1843A8" w:rsidR="005137BC" w:rsidRPr="00AE3C30" w:rsidRDefault="005137BC" w:rsidP="005137BC">
      <w:pPr>
        <w:pStyle w:val="Zhlav"/>
        <w:numPr>
          <w:ilvl w:val="1"/>
          <w:numId w:val="18"/>
        </w:numPr>
        <w:tabs>
          <w:tab w:val="clear" w:pos="4536"/>
        </w:tabs>
        <w:jc w:val="both"/>
        <w:rPr>
          <w:rFonts w:asciiTheme="minorHAnsi" w:hAnsiTheme="minorHAnsi" w:cstheme="minorHAnsi"/>
          <w:sz w:val="22"/>
          <w:szCs w:val="22"/>
        </w:rPr>
      </w:pPr>
      <w:bookmarkStart w:id="2" w:name="_Ref438115016"/>
      <w:r w:rsidRPr="00AE3C30">
        <w:rPr>
          <w:rFonts w:asciiTheme="minorHAnsi" w:hAnsiTheme="minorHAnsi" w:cstheme="minorHAnsi"/>
          <w:sz w:val="22"/>
          <w:szCs w:val="22"/>
        </w:rPr>
        <w:t xml:space="preserve">Objednatel může jednostranně odečíst smluvní pokutu z nejbližšího daňového dokladu </w:t>
      </w:r>
      <w:r w:rsidR="002E5833">
        <w:rPr>
          <w:rFonts w:asciiTheme="minorHAnsi" w:hAnsiTheme="minorHAnsi" w:cstheme="minorHAnsi"/>
          <w:sz w:val="22"/>
          <w:szCs w:val="22"/>
        </w:rPr>
        <w:t>poskytovatele</w:t>
      </w:r>
      <w:r w:rsidRPr="00AE3C30">
        <w:rPr>
          <w:rFonts w:asciiTheme="minorHAnsi" w:hAnsiTheme="minorHAnsi" w:cstheme="minorHAnsi"/>
          <w:sz w:val="22"/>
          <w:szCs w:val="22"/>
        </w:rPr>
        <w:t xml:space="preserve"> za sjednané služby za uplynulý kalendářní měsíc.</w:t>
      </w:r>
      <w:bookmarkEnd w:id="2"/>
    </w:p>
    <w:p w14:paraId="2C6881CB" w14:textId="77777777" w:rsidR="005137BC" w:rsidRPr="00AE3C30" w:rsidRDefault="005137BC" w:rsidP="005137BC">
      <w:pPr>
        <w:pStyle w:val="Zhlav"/>
        <w:numPr>
          <w:ilvl w:val="1"/>
          <w:numId w:val="18"/>
        </w:numPr>
        <w:tabs>
          <w:tab w:val="clear" w:pos="4536"/>
        </w:tabs>
        <w:jc w:val="both"/>
        <w:rPr>
          <w:rFonts w:asciiTheme="minorHAnsi" w:hAnsiTheme="minorHAnsi" w:cstheme="minorHAnsi"/>
          <w:sz w:val="22"/>
          <w:szCs w:val="22"/>
        </w:rPr>
      </w:pPr>
      <w:r w:rsidRPr="00AE3C30">
        <w:rPr>
          <w:rFonts w:asciiTheme="minorHAnsi" w:hAnsiTheme="minorHAnsi" w:cstheme="minorHAnsi"/>
          <w:sz w:val="22"/>
          <w:szCs w:val="22"/>
        </w:rPr>
        <w:t>Zaplacením smluvní pokuty nezaniká závazek povinné strany splnit povinnost dle smlouvy.</w:t>
      </w:r>
    </w:p>
    <w:p w14:paraId="40481818" w14:textId="77777777" w:rsidR="005137BC" w:rsidRPr="00AE3C30" w:rsidRDefault="005137BC" w:rsidP="005137BC">
      <w:pPr>
        <w:pStyle w:val="Zhlav"/>
        <w:numPr>
          <w:ilvl w:val="1"/>
          <w:numId w:val="18"/>
        </w:numPr>
        <w:tabs>
          <w:tab w:val="clear" w:pos="4536"/>
        </w:tabs>
        <w:jc w:val="both"/>
        <w:rPr>
          <w:rFonts w:asciiTheme="minorHAnsi" w:hAnsiTheme="minorHAnsi" w:cstheme="minorHAnsi"/>
          <w:sz w:val="22"/>
          <w:szCs w:val="22"/>
        </w:rPr>
      </w:pPr>
      <w:r w:rsidRPr="00AE3C30">
        <w:rPr>
          <w:rFonts w:asciiTheme="minorHAnsi" w:hAnsiTheme="minorHAnsi" w:cstheme="minorHAnsi"/>
          <w:sz w:val="22"/>
          <w:szCs w:val="22"/>
        </w:rPr>
        <w:t>Zaplacením smluvní pokuty nezaniká nárok příslušné smluvní strany na náhradu škody.</w:t>
      </w:r>
    </w:p>
    <w:p w14:paraId="28D13845" w14:textId="77777777" w:rsidR="005137BC" w:rsidRPr="00AE3C30" w:rsidRDefault="005137BC" w:rsidP="005137BC">
      <w:pPr>
        <w:pStyle w:val="Zhlav"/>
        <w:numPr>
          <w:ilvl w:val="1"/>
          <w:numId w:val="18"/>
        </w:numPr>
        <w:tabs>
          <w:tab w:val="clear" w:pos="4536"/>
        </w:tabs>
        <w:jc w:val="both"/>
        <w:rPr>
          <w:rFonts w:asciiTheme="minorHAnsi" w:hAnsiTheme="minorHAnsi" w:cstheme="minorHAnsi"/>
          <w:sz w:val="22"/>
          <w:szCs w:val="22"/>
        </w:rPr>
      </w:pPr>
      <w:r w:rsidRPr="00AE3C30">
        <w:rPr>
          <w:rFonts w:asciiTheme="minorHAnsi" w:hAnsiTheme="minorHAnsi" w:cstheme="minorHAnsi"/>
          <w:sz w:val="22"/>
          <w:szCs w:val="22"/>
        </w:rPr>
        <w:t>Níže uvedené částky jsou v korunách českých. Smluvní strany se dohodly, že částky jednotlivých smluvních pokut mohou být upraveny pouze v závislosti na výši inflace nebo deflace, zveřejněné Českým statistickým úřadem a to v případě a za stejných podmínek jako může být změněna smluvní cena.</w:t>
      </w:r>
    </w:p>
    <w:p w14:paraId="7D6889F3" w14:textId="1BE98327" w:rsidR="005137BC" w:rsidRPr="00AE3C30" w:rsidRDefault="005137BC" w:rsidP="005137BC">
      <w:pPr>
        <w:pStyle w:val="Zhlav"/>
        <w:numPr>
          <w:ilvl w:val="1"/>
          <w:numId w:val="18"/>
        </w:numPr>
        <w:tabs>
          <w:tab w:val="clear" w:pos="4536"/>
        </w:tabs>
        <w:jc w:val="both"/>
        <w:rPr>
          <w:rFonts w:asciiTheme="minorHAnsi" w:hAnsiTheme="minorHAnsi" w:cstheme="minorHAnsi"/>
          <w:sz w:val="22"/>
          <w:szCs w:val="22"/>
        </w:rPr>
      </w:pPr>
      <w:r w:rsidRPr="00AE3C30">
        <w:rPr>
          <w:rFonts w:asciiTheme="minorHAnsi" w:hAnsiTheme="minorHAnsi" w:cstheme="minorHAnsi"/>
          <w:sz w:val="22"/>
          <w:szCs w:val="22"/>
        </w:rPr>
        <w:t>Pro případ vzniku níže uvedených skutečností, nebo neplnění některých závazků plynoucích ze smlouvy, jsou stanoveny smluvní pokuty:</w:t>
      </w:r>
    </w:p>
    <w:p w14:paraId="25D09FA7" w14:textId="77777777" w:rsidR="00A90662" w:rsidRDefault="00A90662" w:rsidP="002E5833">
      <w:pPr>
        <w:pStyle w:val="Zhlav"/>
        <w:tabs>
          <w:tab w:val="clear" w:pos="4536"/>
          <w:tab w:val="clear" w:pos="9072"/>
          <w:tab w:val="left" w:pos="720"/>
          <w:tab w:val="right" w:pos="9900"/>
        </w:tabs>
        <w:jc w:val="both"/>
        <w:rPr>
          <w:rFonts w:ascii="Arial" w:hAnsi="Arial" w:cs="Arial"/>
          <w:b/>
          <w:sz w:val="20"/>
          <w:szCs w:val="20"/>
        </w:rPr>
      </w:pPr>
    </w:p>
    <w:p w14:paraId="4E48DB6F" w14:textId="71C524B7" w:rsidR="002E5833" w:rsidRPr="00AE3C30" w:rsidRDefault="002E5833" w:rsidP="002E5833">
      <w:pPr>
        <w:pStyle w:val="Zhlav"/>
        <w:tabs>
          <w:tab w:val="clear" w:pos="4536"/>
          <w:tab w:val="clear" w:pos="9072"/>
          <w:tab w:val="left" w:pos="720"/>
          <w:tab w:val="right" w:pos="9900"/>
        </w:tabs>
        <w:jc w:val="both"/>
        <w:rPr>
          <w:rFonts w:asciiTheme="minorHAnsi" w:hAnsiTheme="minorHAnsi" w:cstheme="minorHAnsi"/>
          <w:b/>
          <w:sz w:val="22"/>
          <w:szCs w:val="22"/>
        </w:rPr>
      </w:pPr>
      <w:r w:rsidRPr="00AE3C30">
        <w:rPr>
          <w:rFonts w:asciiTheme="minorHAnsi" w:hAnsiTheme="minorHAnsi" w:cstheme="minorHAnsi"/>
          <w:b/>
          <w:sz w:val="22"/>
          <w:szCs w:val="22"/>
        </w:rPr>
        <w:t xml:space="preserve">Popis </w:t>
      </w:r>
      <w:r w:rsidRPr="00AE3C30">
        <w:rPr>
          <w:rFonts w:asciiTheme="minorHAnsi" w:hAnsiTheme="minorHAnsi" w:cstheme="minorHAnsi"/>
          <w:sz w:val="22"/>
          <w:szCs w:val="22"/>
        </w:rPr>
        <w:tab/>
      </w:r>
      <w:r w:rsidRPr="00AE3C30">
        <w:rPr>
          <w:rFonts w:asciiTheme="minorHAnsi" w:hAnsiTheme="minorHAnsi" w:cstheme="minorHAnsi"/>
          <w:b/>
          <w:sz w:val="22"/>
          <w:szCs w:val="22"/>
        </w:rPr>
        <w:t>částka smluvní pokuty</w:t>
      </w:r>
      <w:r w:rsidRPr="00AE3C30">
        <w:rPr>
          <w:rFonts w:asciiTheme="minorHAnsi" w:hAnsiTheme="minorHAnsi" w:cstheme="minorHAnsi"/>
          <w:b/>
          <w:sz w:val="22"/>
          <w:szCs w:val="22"/>
        </w:rPr>
        <w:tab/>
      </w:r>
    </w:p>
    <w:p w14:paraId="5C170877" w14:textId="77777777" w:rsidR="002E5833" w:rsidRPr="00AE3C30" w:rsidRDefault="002E5833" w:rsidP="002E5833">
      <w:pPr>
        <w:pStyle w:val="Zhlav"/>
        <w:tabs>
          <w:tab w:val="clear" w:pos="4536"/>
          <w:tab w:val="clear" w:pos="9072"/>
          <w:tab w:val="left" w:pos="720"/>
          <w:tab w:val="right" w:pos="9900"/>
        </w:tabs>
        <w:jc w:val="both"/>
        <w:rPr>
          <w:rFonts w:asciiTheme="minorHAnsi" w:hAnsiTheme="minorHAnsi" w:cstheme="minorHAnsi"/>
          <w:sz w:val="22"/>
          <w:szCs w:val="22"/>
        </w:rPr>
      </w:pPr>
    </w:p>
    <w:p w14:paraId="7AACA095" w14:textId="68591FF2" w:rsidR="002E5833" w:rsidRPr="00AE3C30" w:rsidRDefault="002E5833" w:rsidP="00352D77">
      <w:pPr>
        <w:pStyle w:val="Zhlav"/>
        <w:numPr>
          <w:ilvl w:val="2"/>
          <w:numId w:val="18"/>
        </w:numPr>
        <w:tabs>
          <w:tab w:val="clear" w:pos="4536"/>
        </w:tabs>
        <w:jc w:val="both"/>
        <w:rPr>
          <w:rFonts w:asciiTheme="minorHAnsi" w:hAnsiTheme="minorHAnsi" w:cstheme="minorHAnsi"/>
          <w:sz w:val="22"/>
          <w:szCs w:val="22"/>
        </w:rPr>
      </w:pPr>
      <w:r w:rsidRPr="00AE3C30">
        <w:rPr>
          <w:rFonts w:asciiTheme="minorHAnsi" w:hAnsiTheme="minorHAnsi" w:cstheme="minorHAnsi"/>
          <w:sz w:val="22"/>
          <w:szCs w:val="22"/>
        </w:rPr>
        <w:t xml:space="preserve">Objednatel zjistí skutečnost, že </w:t>
      </w:r>
      <w:r>
        <w:rPr>
          <w:rFonts w:asciiTheme="minorHAnsi" w:hAnsiTheme="minorHAnsi" w:cstheme="minorHAnsi"/>
          <w:sz w:val="22"/>
          <w:szCs w:val="22"/>
          <w:u w:val="single"/>
        </w:rPr>
        <w:t>poskytovatel</w:t>
      </w:r>
      <w:r w:rsidRPr="00AE3C30">
        <w:rPr>
          <w:rFonts w:asciiTheme="minorHAnsi" w:hAnsiTheme="minorHAnsi" w:cstheme="minorHAnsi"/>
          <w:sz w:val="22"/>
          <w:szCs w:val="22"/>
          <w:u w:val="single"/>
        </w:rPr>
        <w:t xml:space="preserve"> neprovádí praní jeho prádla dle bodu </w:t>
      </w:r>
      <w:r w:rsidR="00C6161B">
        <w:rPr>
          <w:rFonts w:asciiTheme="minorHAnsi" w:hAnsiTheme="minorHAnsi" w:cstheme="minorHAnsi"/>
          <w:sz w:val="22"/>
          <w:szCs w:val="22"/>
          <w:u w:val="single"/>
        </w:rPr>
        <w:t>2.16.2</w:t>
      </w:r>
      <w:r w:rsidR="00EE064B">
        <w:rPr>
          <w:rFonts w:asciiTheme="minorHAnsi" w:hAnsiTheme="minorHAnsi" w:cstheme="minorHAnsi"/>
          <w:sz w:val="22"/>
          <w:szCs w:val="22"/>
          <w:u w:val="single"/>
        </w:rPr>
        <w:t xml:space="preserve"> přílohy č. 1 této smlouvy  </w:t>
      </w:r>
      <w:r w:rsidRPr="00AE3C30">
        <w:rPr>
          <w:rFonts w:asciiTheme="minorHAnsi" w:hAnsiTheme="minorHAnsi" w:cstheme="minorHAnsi"/>
          <w:sz w:val="22"/>
          <w:szCs w:val="22"/>
        </w:rPr>
        <w:t xml:space="preserve"> - tj. </w:t>
      </w:r>
      <w:r>
        <w:rPr>
          <w:rFonts w:asciiTheme="minorHAnsi" w:hAnsiTheme="minorHAnsi" w:cstheme="minorHAnsi"/>
          <w:sz w:val="22"/>
          <w:szCs w:val="22"/>
        </w:rPr>
        <w:t>poskytovatel</w:t>
      </w:r>
      <w:r w:rsidRPr="00AE3C30">
        <w:rPr>
          <w:rFonts w:asciiTheme="minorHAnsi" w:hAnsiTheme="minorHAnsi" w:cstheme="minorHAnsi"/>
          <w:sz w:val="22"/>
          <w:szCs w:val="22"/>
        </w:rPr>
        <w:t xml:space="preserve"> nepoužívá při praní cyklus s teplotou vody alespoň devadesát (90°C) po dobu nejméně deseti (10) minut</w:t>
      </w:r>
      <w:r w:rsidRPr="00AE3C30">
        <w:rPr>
          <w:rFonts w:asciiTheme="minorHAnsi" w:hAnsiTheme="minorHAnsi" w:cstheme="minorHAnsi"/>
          <w:sz w:val="22"/>
          <w:szCs w:val="22"/>
        </w:rPr>
        <w:tab/>
      </w:r>
      <w:r w:rsidRPr="00AE3C30">
        <w:rPr>
          <w:rFonts w:asciiTheme="minorHAnsi" w:hAnsiTheme="minorHAnsi" w:cstheme="minorHAnsi"/>
          <w:b/>
          <w:sz w:val="22"/>
          <w:szCs w:val="22"/>
        </w:rPr>
        <w:t>50.000</w:t>
      </w:r>
      <w:r w:rsidRPr="00AE3C30">
        <w:rPr>
          <w:rFonts w:asciiTheme="minorHAnsi" w:hAnsiTheme="minorHAnsi" w:cstheme="minorHAnsi"/>
          <w:sz w:val="22"/>
          <w:szCs w:val="22"/>
        </w:rPr>
        <w:t>,- Kč/ za každé takové zjištění</w:t>
      </w:r>
    </w:p>
    <w:p w14:paraId="4B996EC9" w14:textId="77777777" w:rsidR="002E5833" w:rsidRPr="00AE3C30" w:rsidRDefault="002E5833" w:rsidP="002E5833">
      <w:pPr>
        <w:pStyle w:val="Zhlav"/>
        <w:tabs>
          <w:tab w:val="clear" w:pos="4536"/>
          <w:tab w:val="clear" w:pos="9072"/>
          <w:tab w:val="right" w:pos="9900"/>
        </w:tabs>
        <w:jc w:val="both"/>
        <w:rPr>
          <w:rFonts w:asciiTheme="minorHAnsi" w:hAnsiTheme="minorHAnsi" w:cstheme="minorHAnsi"/>
          <w:sz w:val="22"/>
          <w:szCs w:val="22"/>
        </w:rPr>
      </w:pPr>
    </w:p>
    <w:p w14:paraId="583BFC32" w14:textId="77777777" w:rsidR="002E5833" w:rsidRPr="00AE3C30" w:rsidRDefault="002E5833" w:rsidP="00352D77">
      <w:pPr>
        <w:pStyle w:val="Zhlav"/>
        <w:numPr>
          <w:ilvl w:val="2"/>
          <w:numId w:val="18"/>
        </w:numPr>
        <w:tabs>
          <w:tab w:val="clear" w:pos="4536"/>
        </w:tabs>
        <w:jc w:val="both"/>
        <w:rPr>
          <w:rFonts w:asciiTheme="minorHAnsi" w:hAnsiTheme="minorHAnsi" w:cstheme="minorHAnsi"/>
          <w:sz w:val="22"/>
          <w:szCs w:val="22"/>
        </w:rPr>
      </w:pPr>
      <w:r w:rsidRPr="00AE3C30">
        <w:rPr>
          <w:rFonts w:asciiTheme="minorHAnsi" w:hAnsiTheme="minorHAnsi" w:cstheme="minorHAnsi"/>
          <w:sz w:val="22"/>
          <w:szCs w:val="22"/>
        </w:rPr>
        <w:t>Bude prokázáno, že vyprané prádlo je chemicky, nebo bakteriálně kontaminováno</w:t>
      </w:r>
    </w:p>
    <w:p w14:paraId="1046E894" w14:textId="77777777" w:rsidR="002E5833" w:rsidRPr="00AE3C30" w:rsidRDefault="002E5833" w:rsidP="002E5833">
      <w:pPr>
        <w:pStyle w:val="Zhlav"/>
        <w:tabs>
          <w:tab w:val="clear" w:pos="4536"/>
          <w:tab w:val="clear" w:pos="9072"/>
          <w:tab w:val="right" w:pos="9900"/>
        </w:tabs>
        <w:jc w:val="both"/>
        <w:rPr>
          <w:rFonts w:asciiTheme="minorHAnsi" w:hAnsiTheme="minorHAnsi" w:cstheme="minorHAnsi"/>
          <w:sz w:val="22"/>
          <w:szCs w:val="22"/>
        </w:rPr>
      </w:pPr>
      <w:r w:rsidRPr="00AE3C30">
        <w:rPr>
          <w:rFonts w:asciiTheme="minorHAnsi" w:hAnsiTheme="minorHAnsi" w:cstheme="minorHAnsi"/>
          <w:sz w:val="22"/>
          <w:szCs w:val="22"/>
        </w:rPr>
        <w:tab/>
      </w:r>
      <w:r w:rsidRPr="00AE3C30">
        <w:rPr>
          <w:rFonts w:asciiTheme="minorHAnsi" w:hAnsiTheme="minorHAnsi" w:cstheme="minorHAnsi"/>
          <w:b/>
          <w:sz w:val="22"/>
          <w:szCs w:val="22"/>
        </w:rPr>
        <w:t>5.000</w:t>
      </w:r>
      <w:r w:rsidRPr="00AE3C30">
        <w:rPr>
          <w:rFonts w:asciiTheme="minorHAnsi" w:hAnsiTheme="minorHAnsi" w:cstheme="minorHAnsi"/>
          <w:sz w:val="22"/>
          <w:szCs w:val="22"/>
        </w:rPr>
        <w:t>,- Kč/ za každé takové zjištění</w:t>
      </w:r>
    </w:p>
    <w:p w14:paraId="0B552426" w14:textId="77777777" w:rsidR="002E5833" w:rsidRPr="00AE3C30" w:rsidRDefault="002E5833" w:rsidP="002E5833">
      <w:pPr>
        <w:pStyle w:val="Zhlav"/>
        <w:tabs>
          <w:tab w:val="clear" w:pos="4536"/>
          <w:tab w:val="clear" w:pos="9072"/>
          <w:tab w:val="right" w:pos="9900"/>
        </w:tabs>
        <w:jc w:val="both"/>
        <w:rPr>
          <w:rFonts w:asciiTheme="minorHAnsi" w:hAnsiTheme="minorHAnsi" w:cstheme="minorHAnsi"/>
          <w:sz w:val="22"/>
          <w:szCs w:val="22"/>
        </w:rPr>
      </w:pPr>
    </w:p>
    <w:p w14:paraId="5C5889FD" w14:textId="77777777" w:rsidR="002E5833" w:rsidRPr="00AE3C30" w:rsidRDefault="002E5833" w:rsidP="00352D77">
      <w:pPr>
        <w:pStyle w:val="Zhlav"/>
        <w:numPr>
          <w:ilvl w:val="2"/>
          <w:numId w:val="18"/>
        </w:numPr>
        <w:tabs>
          <w:tab w:val="clear" w:pos="4536"/>
        </w:tabs>
        <w:jc w:val="both"/>
        <w:rPr>
          <w:rFonts w:asciiTheme="minorHAnsi" w:hAnsiTheme="minorHAnsi" w:cstheme="minorHAnsi"/>
          <w:sz w:val="22"/>
          <w:szCs w:val="22"/>
        </w:rPr>
      </w:pPr>
      <w:r w:rsidRPr="00AE3C30">
        <w:rPr>
          <w:rFonts w:asciiTheme="minorHAnsi" w:hAnsiTheme="minorHAnsi" w:cstheme="minorHAnsi"/>
          <w:sz w:val="22"/>
          <w:szCs w:val="22"/>
        </w:rPr>
        <w:t xml:space="preserve">Bude prokázáno, že vyprané prádlo </w:t>
      </w:r>
      <w:r w:rsidRPr="00AE3C30">
        <w:rPr>
          <w:rFonts w:asciiTheme="minorHAnsi" w:hAnsiTheme="minorHAnsi" w:cstheme="minorHAnsi"/>
          <w:sz w:val="22"/>
          <w:szCs w:val="22"/>
          <w:u w:val="single"/>
        </w:rPr>
        <w:t xml:space="preserve">obsahuje na povrchu seprané žmolky, nitě, chuchvalce zbytků látek nebo </w:t>
      </w:r>
      <w:proofErr w:type="gramStart"/>
      <w:r w:rsidRPr="00AE3C30">
        <w:rPr>
          <w:rFonts w:asciiTheme="minorHAnsi" w:hAnsiTheme="minorHAnsi" w:cstheme="minorHAnsi"/>
          <w:sz w:val="22"/>
          <w:szCs w:val="22"/>
          <w:u w:val="single"/>
        </w:rPr>
        <w:t>čistících</w:t>
      </w:r>
      <w:proofErr w:type="gramEnd"/>
      <w:r w:rsidRPr="00AE3C30">
        <w:rPr>
          <w:rFonts w:asciiTheme="minorHAnsi" w:hAnsiTheme="minorHAnsi" w:cstheme="minorHAnsi"/>
          <w:sz w:val="22"/>
          <w:szCs w:val="22"/>
          <w:u w:val="single"/>
        </w:rPr>
        <w:t xml:space="preserve"> prostředků</w:t>
      </w:r>
      <w:r w:rsidRPr="00AE3C30">
        <w:rPr>
          <w:rFonts w:asciiTheme="minorHAnsi" w:hAnsiTheme="minorHAnsi" w:cstheme="minorHAnsi"/>
          <w:sz w:val="22"/>
          <w:szCs w:val="22"/>
        </w:rPr>
        <w:tab/>
      </w:r>
      <w:r w:rsidRPr="00AE3C30">
        <w:rPr>
          <w:rFonts w:asciiTheme="minorHAnsi" w:hAnsiTheme="minorHAnsi" w:cstheme="minorHAnsi"/>
          <w:b/>
          <w:sz w:val="22"/>
          <w:szCs w:val="22"/>
        </w:rPr>
        <w:t>100</w:t>
      </w:r>
      <w:r w:rsidRPr="00AE3C30">
        <w:rPr>
          <w:rFonts w:asciiTheme="minorHAnsi" w:hAnsiTheme="minorHAnsi" w:cstheme="minorHAnsi"/>
          <w:sz w:val="22"/>
          <w:szCs w:val="22"/>
        </w:rPr>
        <w:t>,- Kč/ za každý takový kus prádla</w:t>
      </w:r>
    </w:p>
    <w:p w14:paraId="4BB293FD" w14:textId="77777777" w:rsidR="002E5833" w:rsidRPr="00AE3C30" w:rsidRDefault="002E5833" w:rsidP="002E5833">
      <w:pPr>
        <w:pStyle w:val="Zhlav"/>
        <w:tabs>
          <w:tab w:val="clear" w:pos="4536"/>
          <w:tab w:val="clear" w:pos="9072"/>
          <w:tab w:val="right" w:pos="9900"/>
        </w:tabs>
        <w:jc w:val="both"/>
        <w:rPr>
          <w:rFonts w:asciiTheme="minorHAnsi" w:hAnsiTheme="minorHAnsi" w:cstheme="minorHAnsi"/>
          <w:sz w:val="22"/>
          <w:szCs w:val="22"/>
        </w:rPr>
      </w:pPr>
    </w:p>
    <w:p w14:paraId="1CE42C07" w14:textId="77777777" w:rsidR="002E5833" w:rsidRPr="00AE3C30" w:rsidRDefault="002E5833" w:rsidP="00352D77">
      <w:pPr>
        <w:pStyle w:val="Zhlav"/>
        <w:numPr>
          <w:ilvl w:val="2"/>
          <w:numId w:val="18"/>
        </w:numPr>
        <w:tabs>
          <w:tab w:val="clear" w:pos="4536"/>
        </w:tabs>
        <w:jc w:val="both"/>
        <w:rPr>
          <w:rFonts w:asciiTheme="minorHAnsi" w:hAnsiTheme="minorHAnsi" w:cstheme="minorHAnsi"/>
          <w:sz w:val="22"/>
          <w:szCs w:val="22"/>
        </w:rPr>
      </w:pPr>
      <w:r w:rsidRPr="00AE3C30">
        <w:rPr>
          <w:rFonts w:asciiTheme="minorHAnsi" w:hAnsiTheme="minorHAnsi" w:cstheme="minorHAnsi"/>
          <w:sz w:val="22"/>
          <w:szCs w:val="22"/>
        </w:rPr>
        <w:t xml:space="preserve">Bude prokázáno, že u vypraného prádla </w:t>
      </w:r>
      <w:r w:rsidRPr="00AE3C30">
        <w:rPr>
          <w:rFonts w:asciiTheme="minorHAnsi" w:hAnsiTheme="minorHAnsi" w:cstheme="minorHAnsi"/>
          <w:sz w:val="22"/>
          <w:szCs w:val="22"/>
          <w:u w:val="single"/>
        </w:rPr>
        <w:t>došlo vlivem některého z pracovních postupů k poškození, deformaci nebo úplnému zničení knoflíků, cedulek apod</w:t>
      </w:r>
      <w:r w:rsidRPr="00AE3C30">
        <w:rPr>
          <w:rFonts w:asciiTheme="minorHAnsi" w:hAnsiTheme="minorHAnsi" w:cstheme="minorHAnsi"/>
          <w:sz w:val="22"/>
          <w:szCs w:val="22"/>
        </w:rPr>
        <w:t>.</w:t>
      </w:r>
      <w:r w:rsidRPr="00AE3C30">
        <w:rPr>
          <w:rFonts w:asciiTheme="minorHAnsi" w:hAnsiTheme="minorHAnsi" w:cstheme="minorHAnsi"/>
          <w:sz w:val="22"/>
          <w:szCs w:val="22"/>
        </w:rPr>
        <w:tab/>
      </w:r>
      <w:r w:rsidRPr="00AE3C30">
        <w:rPr>
          <w:rFonts w:asciiTheme="minorHAnsi" w:hAnsiTheme="minorHAnsi" w:cstheme="minorHAnsi"/>
          <w:b/>
          <w:sz w:val="22"/>
          <w:szCs w:val="22"/>
        </w:rPr>
        <w:t>100</w:t>
      </w:r>
      <w:r w:rsidRPr="00AE3C30">
        <w:rPr>
          <w:rFonts w:asciiTheme="minorHAnsi" w:hAnsiTheme="minorHAnsi" w:cstheme="minorHAnsi"/>
          <w:sz w:val="22"/>
          <w:szCs w:val="22"/>
        </w:rPr>
        <w:t>,- Kč/ za každý takový kus prádla</w:t>
      </w:r>
    </w:p>
    <w:p w14:paraId="7879B738" w14:textId="77777777" w:rsidR="002E5833" w:rsidRPr="00AE3C30" w:rsidRDefault="002E5833" w:rsidP="002E5833">
      <w:pPr>
        <w:pStyle w:val="Zhlav"/>
        <w:tabs>
          <w:tab w:val="clear" w:pos="4536"/>
          <w:tab w:val="clear" w:pos="9072"/>
          <w:tab w:val="right" w:pos="9900"/>
        </w:tabs>
        <w:jc w:val="both"/>
        <w:rPr>
          <w:rFonts w:asciiTheme="minorHAnsi" w:hAnsiTheme="minorHAnsi" w:cstheme="minorHAnsi"/>
          <w:sz w:val="22"/>
          <w:szCs w:val="22"/>
        </w:rPr>
      </w:pPr>
    </w:p>
    <w:p w14:paraId="7076E5C3" w14:textId="77777777" w:rsidR="002E5833" w:rsidRPr="00AE3C30" w:rsidRDefault="002E5833" w:rsidP="002E5833">
      <w:pPr>
        <w:pStyle w:val="Zhlav"/>
        <w:tabs>
          <w:tab w:val="clear" w:pos="4536"/>
          <w:tab w:val="clear" w:pos="9072"/>
          <w:tab w:val="right" w:pos="9900"/>
        </w:tabs>
        <w:jc w:val="both"/>
        <w:rPr>
          <w:rFonts w:asciiTheme="minorHAnsi" w:hAnsiTheme="minorHAnsi" w:cstheme="minorHAnsi"/>
          <w:sz w:val="22"/>
          <w:szCs w:val="22"/>
        </w:rPr>
      </w:pPr>
    </w:p>
    <w:p w14:paraId="1C5964F3" w14:textId="77777777" w:rsidR="002E5833" w:rsidRPr="00AE3C30" w:rsidRDefault="002E5833" w:rsidP="00352D77">
      <w:pPr>
        <w:pStyle w:val="Zhlav"/>
        <w:numPr>
          <w:ilvl w:val="2"/>
          <w:numId w:val="18"/>
        </w:numPr>
        <w:tabs>
          <w:tab w:val="clear" w:pos="4536"/>
        </w:tabs>
        <w:jc w:val="both"/>
        <w:rPr>
          <w:rFonts w:asciiTheme="minorHAnsi" w:hAnsiTheme="minorHAnsi" w:cstheme="minorHAnsi"/>
          <w:sz w:val="22"/>
          <w:szCs w:val="22"/>
        </w:rPr>
      </w:pPr>
      <w:r w:rsidRPr="00AE3C30">
        <w:rPr>
          <w:rFonts w:asciiTheme="minorHAnsi" w:hAnsiTheme="minorHAnsi" w:cstheme="minorHAnsi"/>
          <w:sz w:val="22"/>
          <w:szCs w:val="22"/>
        </w:rPr>
        <w:t xml:space="preserve">Bude prokázáno, že u vypraného prádla </w:t>
      </w:r>
      <w:r w:rsidRPr="00AE3C30">
        <w:rPr>
          <w:rFonts w:asciiTheme="minorHAnsi" w:hAnsiTheme="minorHAnsi" w:cstheme="minorHAnsi"/>
          <w:sz w:val="22"/>
          <w:szCs w:val="22"/>
          <w:u w:val="single"/>
        </w:rPr>
        <w:t>došlo vlivem pracího procesu k zašednutí prádla, k vytváření šmouh na prádle apod</w:t>
      </w:r>
      <w:r w:rsidRPr="00AE3C30">
        <w:rPr>
          <w:rFonts w:asciiTheme="minorHAnsi" w:hAnsiTheme="minorHAnsi" w:cstheme="minorHAnsi"/>
          <w:sz w:val="22"/>
          <w:szCs w:val="22"/>
        </w:rPr>
        <w:t xml:space="preserve">., nebo při rozvozu prádla </w:t>
      </w:r>
      <w:r w:rsidRPr="00AE3C30">
        <w:rPr>
          <w:rFonts w:asciiTheme="minorHAnsi" w:hAnsiTheme="minorHAnsi" w:cstheme="minorHAnsi"/>
          <w:sz w:val="22"/>
          <w:szCs w:val="22"/>
          <w:u w:val="single"/>
        </w:rPr>
        <w:t>dojde ke znečištění prádla</w:t>
      </w:r>
    </w:p>
    <w:p w14:paraId="2C82828A" w14:textId="77777777" w:rsidR="002E5833" w:rsidRPr="00AE3C30" w:rsidRDefault="002E5833" w:rsidP="002E5833">
      <w:pPr>
        <w:pStyle w:val="Zhlav"/>
        <w:tabs>
          <w:tab w:val="clear" w:pos="4536"/>
          <w:tab w:val="clear" w:pos="9072"/>
          <w:tab w:val="right" w:pos="9900"/>
        </w:tabs>
        <w:jc w:val="both"/>
        <w:rPr>
          <w:rFonts w:asciiTheme="minorHAnsi" w:hAnsiTheme="minorHAnsi" w:cstheme="minorHAnsi"/>
          <w:sz w:val="22"/>
          <w:szCs w:val="22"/>
        </w:rPr>
      </w:pPr>
      <w:r w:rsidRPr="00AE3C30">
        <w:rPr>
          <w:rFonts w:asciiTheme="minorHAnsi" w:hAnsiTheme="minorHAnsi" w:cstheme="minorHAnsi"/>
          <w:sz w:val="22"/>
          <w:szCs w:val="22"/>
        </w:rPr>
        <w:tab/>
      </w:r>
      <w:r w:rsidRPr="00AE3C30">
        <w:rPr>
          <w:rFonts w:asciiTheme="minorHAnsi" w:hAnsiTheme="minorHAnsi" w:cstheme="minorHAnsi"/>
          <w:b/>
          <w:sz w:val="22"/>
          <w:szCs w:val="22"/>
        </w:rPr>
        <w:t>200</w:t>
      </w:r>
      <w:r w:rsidRPr="00AE3C30">
        <w:rPr>
          <w:rFonts w:asciiTheme="minorHAnsi" w:hAnsiTheme="minorHAnsi" w:cstheme="minorHAnsi"/>
          <w:sz w:val="22"/>
          <w:szCs w:val="22"/>
        </w:rPr>
        <w:t>,- Kč/ za každý takový kus prádla</w:t>
      </w:r>
    </w:p>
    <w:p w14:paraId="25D6ADD1" w14:textId="77777777" w:rsidR="002E5833" w:rsidRPr="00AE3C30" w:rsidRDefault="002E5833" w:rsidP="002E5833">
      <w:pPr>
        <w:pStyle w:val="Zhlav"/>
        <w:tabs>
          <w:tab w:val="clear" w:pos="4536"/>
          <w:tab w:val="clear" w:pos="9072"/>
          <w:tab w:val="right" w:pos="9900"/>
        </w:tabs>
        <w:jc w:val="both"/>
        <w:rPr>
          <w:rFonts w:asciiTheme="minorHAnsi" w:hAnsiTheme="minorHAnsi" w:cstheme="minorHAnsi"/>
          <w:sz w:val="22"/>
          <w:szCs w:val="22"/>
        </w:rPr>
      </w:pPr>
    </w:p>
    <w:p w14:paraId="37D701EB" w14:textId="77777777" w:rsidR="002E5833" w:rsidRPr="00AE3C30" w:rsidRDefault="002E5833" w:rsidP="00352D77">
      <w:pPr>
        <w:pStyle w:val="Zhlav"/>
        <w:numPr>
          <w:ilvl w:val="2"/>
          <w:numId w:val="18"/>
        </w:numPr>
        <w:tabs>
          <w:tab w:val="clear" w:pos="4536"/>
        </w:tabs>
        <w:jc w:val="both"/>
        <w:rPr>
          <w:rFonts w:asciiTheme="minorHAnsi" w:hAnsiTheme="minorHAnsi" w:cstheme="minorHAnsi"/>
          <w:sz w:val="22"/>
          <w:szCs w:val="22"/>
        </w:rPr>
      </w:pPr>
      <w:r w:rsidRPr="00AE3C30">
        <w:rPr>
          <w:rFonts w:asciiTheme="minorHAnsi" w:hAnsiTheme="minorHAnsi" w:cstheme="minorHAnsi"/>
          <w:sz w:val="22"/>
          <w:szCs w:val="22"/>
        </w:rPr>
        <w:t xml:space="preserve">Při přejímce prádla na jakémkoli pracovišti objednatele bude zjištěno, že prádlo není </w:t>
      </w:r>
      <w:r w:rsidRPr="00AE3C30">
        <w:rPr>
          <w:rFonts w:asciiTheme="minorHAnsi" w:hAnsiTheme="minorHAnsi" w:cstheme="minorHAnsi"/>
          <w:sz w:val="22"/>
          <w:szCs w:val="22"/>
          <w:u w:val="single"/>
        </w:rPr>
        <w:t>jednotně složeno podle daného sortimentu prádla</w:t>
      </w:r>
      <w:r w:rsidRPr="00AE3C30">
        <w:rPr>
          <w:rFonts w:asciiTheme="minorHAnsi" w:hAnsiTheme="minorHAnsi" w:cstheme="minorHAnsi"/>
          <w:sz w:val="22"/>
          <w:szCs w:val="22"/>
        </w:rPr>
        <w:t xml:space="preserve">, nebo </w:t>
      </w:r>
      <w:r w:rsidRPr="00AE3C30">
        <w:rPr>
          <w:rFonts w:asciiTheme="minorHAnsi" w:hAnsiTheme="minorHAnsi" w:cstheme="minorHAnsi"/>
          <w:sz w:val="22"/>
          <w:szCs w:val="22"/>
          <w:u w:val="single"/>
        </w:rPr>
        <w:t>došlo při převozu prádla k jeho pomačkání</w:t>
      </w:r>
    </w:p>
    <w:p w14:paraId="4E7169CA" w14:textId="77777777" w:rsidR="002E5833" w:rsidRPr="00AE3C30" w:rsidRDefault="002E5833" w:rsidP="002E5833">
      <w:pPr>
        <w:pStyle w:val="Zhlav"/>
        <w:tabs>
          <w:tab w:val="clear" w:pos="4536"/>
          <w:tab w:val="clear" w:pos="9072"/>
          <w:tab w:val="right" w:pos="9900"/>
        </w:tabs>
        <w:jc w:val="both"/>
        <w:rPr>
          <w:rFonts w:asciiTheme="minorHAnsi" w:hAnsiTheme="minorHAnsi" w:cstheme="minorHAnsi"/>
          <w:sz w:val="22"/>
          <w:szCs w:val="22"/>
        </w:rPr>
      </w:pPr>
      <w:r w:rsidRPr="00AE3C30">
        <w:rPr>
          <w:rFonts w:asciiTheme="minorHAnsi" w:hAnsiTheme="minorHAnsi" w:cstheme="minorHAnsi"/>
          <w:sz w:val="22"/>
          <w:szCs w:val="22"/>
        </w:rPr>
        <w:tab/>
      </w:r>
      <w:r w:rsidRPr="00AE3C30">
        <w:rPr>
          <w:rFonts w:asciiTheme="minorHAnsi" w:hAnsiTheme="minorHAnsi" w:cstheme="minorHAnsi"/>
          <w:b/>
          <w:sz w:val="22"/>
          <w:szCs w:val="22"/>
        </w:rPr>
        <w:t>200</w:t>
      </w:r>
      <w:r w:rsidRPr="00AE3C30">
        <w:rPr>
          <w:rFonts w:asciiTheme="minorHAnsi" w:hAnsiTheme="minorHAnsi" w:cstheme="minorHAnsi"/>
          <w:sz w:val="22"/>
          <w:szCs w:val="22"/>
        </w:rPr>
        <w:t>,- Kč/ za každý takový kus prádla</w:t>
      </w:r>
    </w:p>
    <w:p w14:paraId="6FF446EB" w14:textId="77777777" w:rsidR="002E5833" w:rsidRPr="00AE3C30" w:rsidRDefault="002E5833" w:rsidP="002E5833">
      <w:pPr>
        <w:pStyle w:val="Zhlav"/>
        <w:tabs>
          <w:tab w:val="clear" w:pos="4536"/>
          <w:tab w:val="clear" w:pos="9072"/>
          <w:tab w:val="right" w:pos="9900"/>
        </w:tabs>
        <w:jc w:val="both"/>
        <w:rPr>
          <w:rFonts w:asciiTheme="minorHAnsi" w:hAnsiTheme="minorHAnsi" w:cstheme="minorHAnsi"/>
          <w:sz w:val="22"/>
          <w:szCs w:val="22"/>
        </w:rPr>
      </w:pPr>
    </w:p>
    <w:p w14:paraId="09518BBA" w14:textId="77777777" w:rsidR="002E5833" w:rsidRPr="00AE3C30" w:rsidRDefault="002E5833" w:rsidP="00352D77">
      <w:pPr>
        <w:pStyle w:val="Zhlav"/>
        <w:numPr>
          <w:ilvl w:val="2"/>
          <w:numId w:val="18"/>
        </w:numPr>
        <w:tabs>
          <w:tab w:val="clear" w:pos="4536"/>
        </w:tabs>
        <w:jc w:val="both"/>
        <w:rPr>
          <w:rFonts w:asciiTheme="minorHAnsi" w:hAnsiTheme="minorHAnsi" w:cstheme="minorHAnsi"/>
          <w:sz w:val="22"/>
          <w:szCs w:val="22"/>
        </w:rPr>
      </w:pPr>
      <w:r w:rsidRPr="00AE3C30">
        <w:rPr>
          <w:rFonts w:asciiTheme="minorHAnsi" w:hAnsiTheme="minorHAnsi" w:cstheme="minorHAnsi"/>
          <w:sz w:val="22"/>
          <w:szCs w:val="22"/>
        </w:rPr>
        <w:t xml:space="preserve">Při přejímce prádla na jakémkoli pracovišti objednatele bude zjištěno, že </w:t>
      </w:r>
      <w:r w:rsidRPr="00AE3C30">
        <w:rPr>
          <w:rFonts w:asciiTheme="minorHAnsi" w:hAnsiTheme="minorHAnsi" w:cstheme="minorHAnsi"/>
          <w:sz w:val="22"/>
          <w:szCs w:val="22"/>
          <w:u w:val="single"/>
        </w:rPr>
        <w:t>prádlo je pomícháno s </w:t>
      </w:r>
      <w:r w:rsidRPr="00AE3C30">
        <w:rPr>
          <w:rFonts w:asciiTheme="minorHAnsi" w:hAnsiTheme="minorHAnsi" w:cstheme="minorHAnsi"/>
          <w:sz w:val="22"/>
          <w:szCs w:val="22"/>
        </w:rPr>
        <w:t>prádlem</w:t>
      </w:r>
      <w:r w:rsidRPr="00AE3C30">
        <w:rPr>
          <w:rFonts w:asciiTheme="minorHAnsi" w:hAnsiTheme="minorHAnsi" w:cstheme="minorHAnsi"/>
          <w:sz w:val="22"/>
          <w:szCs w:val="22"/>
          <w:u w:val="single"/>
        </w:rPr>
        <w:t xml:space="preserve"> z jiného pracoviště objednatele, nebo s prádlem třetí osoby</w:t>
      </w:r>
    </w:p>
    <w:p w14:paraId="186A16D8" w14:textId="77777777" w:rsidR="002E5833" w:rsidRPr="00AE3C30" w:rsidRDefault="002E5833" w:rsidP="002E5833">
      <w:pPr>
        <w:pStyle w:val="Zhlav"/>
        <w:tabs>
          <w:tab w:val="clear" w:pos="4536"/>
          <w:tab w:val="clear" w:pos="9072"/>
          <w:tab w:val="right" w:pos="9900"/>
        </w:tabs>
        <w:jc w:val="both"/>
        <w:rPr>
          <w:rFonts w:asciiTheme="minorHAnsi" w:hAnsiTheme="minorHAnsi" w:cstheme="minorHAnsi"/>
          <w:sz w:val="22"/>
          <w:szCs w:val="22"/>
        </w:rPr>
      </w:pPr>
      <w:r w:rsidRPr="00AE3C30">
        <w:rPr>
          <w:rFonts w:asciiTheme="minorHAnsi" w:hAnsiTheme="minorHAnsi" w:cstheme="minorHAnsi"/>
          <w:sz w:val="22"/>
          <w:szCs w:val="22"/>
        </w:rPr>
        <w:tab/>
      </w:r>
      <w:r w:rsidRPr="00AE3C30">
        <w:rPr>
          <w:rFonts w:asciiTheme="minorHAnsi" w:hAnsiTheme="minorHAnsi" w:cstheme="minorHAnsi"/>
          <w:b/>
          <w:sz w:val="22"/>
          <w:szCs w:val="22"/>
        </w:rPr>
        <w:t>200</w:t>
      </w:r>
      <w:r w:rsidRPr="00AE3C30">
        <w:rPr>
          <w:rFonts w:asciiTheme="minorHAnsi" w:hAnsiTheme="minorHAnsi" w:cstheme="minorHAnsi"/>
          <w:sz w:val="22"/>
          <w:szCs w:val="22"/>
        </w:rPr>
        <w:t>,- Kč/ za každý takový kus prádla</w:t>
      </w:r>
    </w:p>
    <w:p w14:paraId="38FB1FC1" w14:textId="77777777" w:rsidR="002E5833" w:rsidRPr="00AE3C30" w:rsidRDefault="002E5833" w:rsidP="002E5833">
      <w:pPr>
        <w:pStyle w:val="Zhlav"/>
        <w:tabs>
          <w:tab w:val="clear" w:pos="4536"/>
          <w:tab w:val="clear" w:pos="9072"/>
          <w:tab w:val="right" w:pos="9900"/>
        </w:tabs>
        <w:jc w:val="both"/>
        <w:rPr>
          <w:rFonts w:asciiTheme="minorHAnsi" w:hAnsiTheme="minorHAnsi" w:cstheme="minorHAnsi"/>
          <w:sz w:val="22"/>
          <w:szCs w:val="22"/>
        </w:rPr>
      </w:pPr>
    </w:p>
    <w:p w14:paraId="14FE0D4D" w14:textId="77777777" w:rsidR="002E5833" w:rsidRPr="00AE3C30" w:rsidRDefault="002E5833" w:rsidP="00352D77">
      <w:pPr>
        <w:pStyle w:val="Zhlav"/>
        <w:numPr>
          <w:ilvl w:val="2"/>
          <w:numId w:val="18"/>
        </w:numPr>
        <w:tabs>
          <w:tab w:val="clear" w:pos="4536"/>
        </w:tabs>
        <w:jc w:val="both"/>
        <w:rPr>
          <w:rFonts w:asciiTheme="minorHAnsi" w:hAnsiTheme="minorHAnsi" w:cstheme="minorHAnsi"/>
          <w:sz w:val="22"/>
          <w:szCs w:val="22"/>
        </w:rPr>
      </w:pPr>
      <w:r w:rsidRPr="00AE3C30">
        <w:rPr>
          <w:rFonts w:asciiTheme="minorHAnsi" w:hAnsiTheme="minorHAnsi" w:cstheme="minorHAnsi"/>
          <w:sz w:val="22"/>
          <w:szCs w:val="22"/>
        </w:rPr>
        <w:t xml:space="preserve">Bude prokázáno, že prádlo nově uvedené do provozu na pracovištích objednatele bylo </w:t>
      </w:r>
      <w:r w:rsidRPr="00AE3C30">
        <w:rPr>
          <w:rFonts w:asciiTheme="minorHAnsi" w:hAnsiTheme="minorHAnsi" w:cstheme="minorHAnsi"/>
          <w:sz w:val="22"/>
          <w:szCs w:val="22"/>
          <w:u w:val="single"/>
        </w:rPr>
        <w:t>zaměněno za prádlo stejného sortimentu, ovšem opotřebované</w:t>
      </w:r>
      <w:r w:rsidRPr="00AE3C30">
        <w:rPr>
          <w:rFonts w:asciiTheme="minorHAnsi" w:hAnsiTheme="minorHAnsi" w:cstheme="minorHAnsi"/>
          <w:sz w:val="22"/>
          <w:szCs w:val="22"/>
        </w:rPr>
        <w:tab/>
      </w:r>
    </w:p>
    <w:p w14:paraId="715102CF" w14:textId="77777777" w:rsidR="002E5833" w:rsidRPr="00AE3C30" w:rsidRDefault="002E5833" w:rsidP="002E5833">
      <w:pPr>
        <w:pStyle w:val="Zhlav"/>
        <w:tabs>
          <w:tab w:val="clear" w:pos="4536"/>
          <w:tab w:val="clear" w:pos="9072"/>
          <w:tab w:val="right" w:pos="9900"/>
        </w:tabs>
        <w:jc w:val="both"/>
        <w:rPr>
          <w:rFonts w:asciiTheme="minorHAnsi" w:hAnsiTheme="minorHAnsi" w:cstheme="minorHAnsi"/>
          <w:sz w:val="22"/>
          <w:szCs w:val="22"/>
        </w:rPr>
      </w:pPr>
      <w:r w:rsidRPr="00AE3C30">
        <w:rPr>
          <w:rFonts w:asciiTheme="minorHAnsi" w:hAnsiTheme="minorHAnsi" w:cstheme="minorHAnsi"/>
          <w:sz w:val="22"/>
          <w:szCs w:val="22"/>
        </w:rPr>
        <w:tab/>
      </w:r>
      <w:r w:rsidRPr="00AE3C30">
        <w:rPr>
          <w:rFonts w:asciiTheme="minorHAnsi" w:hAnsiTheme="minorHAnsi" w:cstheme="minorHAnsi"/>
          <w:b/>
          <w:sz w:val="22"/>
          <w:szCs w:val="22"/>
        </w:rPr>
        <w:t>500</w:t>
      </w:r>
      <w:r w:rsidRPr="00AE3C30">
        <w:rPr>
          <w:rFonts w:asciiTheme="minorHAnsi" w:hAnsiTheme="minorHAnsi" w:cstheme="minorHAnsi"/>
          <w:sz w:val="22"/>
          <w:szCs w:val="22"/>
        </w:rPr>
        <w:t>,- Kč/ za každé takový kus prádla</w:t>
      </w:r>
    </w:p>
    <w:p w14:paraId="4BE5B61C" w14:textId="77777777" w:rsidR="002E5833" w:rsidRPr="00AE3C30" w:rsidRDefault="002E5833" w:rsidP="002E5833">
      <w:pPr>
        <w:pStyle w:val="Zhlav"/>
        <w:tabs>
          <w:tab w:val="clear" w:pos="4536"/>
          <w:tab w:val="clear" w:pos="9072"/>
          <w:tab w:val="right" w:pos="9900"/>
        </w:tabs>
        <w:jc w:val="both"/>
        <w:rPr>
          <w:rFonts w:asciiTheme="minorHAnsi" w:hAnsiTheme="minorHAnsi" w:cstheme="minorHAnsi"/>
          <w:sz w:val="22"/>
          <w:szCs w:val="22"/>
        </w:rPr>
      </w:pPr>
    </w:p>
    <w:p w14:paraId="46883433" w14:textId="3E2B6A45" w:rsidR="002E5833" w:rsidRPr="00AE3C30" w:rsidRDefault="002E5833" w:rsidP="00352D77">
      <w:pPr>
        <w:pStyle w:val="Zhlav"/>
        <w:numPr>
          <w:ilvl w:val="2"/>
          <w:numId w:val="18"/>
        </w:numPr>
        <w:tabs>
          <w:tab w:val="clear" w:pos="4536"/>
        </w:tabs>
        <w:jc w:val="both"/>
        <w:rPr>
          <w:rFonts w:asciiTheme="minorHAnsi" w:hAnsiTheme="minorHAnsi" w:cstheme="minorHAnsi"/>
          <w:sz w:val="22"/>
          <w:szCs w:val="22"/>
        </w:rPr>
      </w:pPr>
      <w:r w:rsidRPr="00AE3C30">
        <w:rPr>
          <w:rFonts w:asciiTheme="minorHAnsi" w:hAnsiTheme="minorHAnsi" w:cstheme="minorHAnsi"/>
          <w:sz w:val="22"/>
          <w:szCs w:val="22"/>
        </w:rPr>
        <w:t xml:space="preserve">Dodavatel </w:t>
      </w:r>
      <w:r w:rsidRPr="00AE3C30">
        <w:rPr>
          <w:rFonts w:asciiTheme="minorHAnsi" w:hAnsiTheme="minorHAnsi" w:cstheme="minorHAnsi"/>
          <w:sz w:val="22"/>
          <w:szCs w:val="22"/>
          <w:u w:val="single"/>
        </w:rPr>
        <w:t xml:space="preserve">nedodrží čas vymezený v bodě </w:t>
      </w:r>
      <w:r w:rsidR="00816824">
        <w:rPr>
          <w:rFonts w:asciiTheme="minorHAnsi" w:hAnsiTheme="minorHAnsi" w:cstheme="minorHAnsi"/>
          <w:sz w:val="22"/>
          <w:szCs w:val="22"/>
          <w:u w:val="single"/>
        </w:rPr>
        <w:t>2.31</w:t>
      </w:r>
      <w:r w:rsidRPr="00AE3C30">
        <w:rPr>
          <w:rFonts w:asciiTheme="minorHAnsi" w:hAnsiTheme="minorHAnsi" w:cstheme="minorHAnsi"/>
          <w:sz w:val="22"/>
          <w:szCs w:val="22"/>
          <w:u w:val="single"/>
        </w:rPr>
        <w:t xml:space="preserve"> </w:t>
      </w:r>
      <w:r w:rsidR="00816824" w:rsidRPr="00816824">
        <w:rPr>
          <w:rFonts w:asciiTheme="minorHAnsi" w:hAnsiTheme="minorHAnsi" w:cstheme="minorHAnsi"/>
          <w:sz w:val="22"/>
          <w:szCs w:val="22"/>
          <w:u w:val="single"/>
        </w:rPr>
        <w:t xml:space="preserve">přílohy č. 1 této smlouvy </w:t>
      </w:r>
      <w:r w:rsidRPr="00AE3C30">
        <w:rPr>
          <w:rFonts w:asciiTheme="minorHAnsi" w:hAnsiTheme="minorHAnsi" w:cstheme="minorHAnsi"/>
          <w:sz w:val="22"/>
          <w:szCs w:val="22"/>
          <w:u w:val="single"/>
        </w:rPr>
        <w:t>pro rozvoz</w:t>
      </w:r>
      <w:r w:rsidRPr="00AE3C30">
        <w:rPr>
          <w:rFonts w:asciiTheme="minorHAnsi" w:hAnsiTheme="minorHAnsi" w:cstheme="minorHAnsi"/>
          <w:sz w:val="22"/>
          <w:szCs w:val="22"/>
        </w:rPr>
        <w:t xml:space="preserve"> vypraného prádla</w:t>
      </w:r>
      <w:r w:rsidRPr="00AE3C30">
        <w:rPr>
          <w:rFonts w:asciiTheme="minorHAnsi" w:hAnsiTheme="minorHAnsi" w:cstheme="minorHAnsi"/>
          <w:sz w:val="22"/>
          <w:szCs w:val="22"/>
        </w:rPr>
        <w:tab/>
      </w:r>
    </w:p>
    <w:p w14:paraId="7247752C" w14:textId="77777777" w:rsidR="002E5833" w:rsidRPr="00AE3C30" w:rsidRDefault="002E5833" w:rsidP="002E5833">
      <w:pPr>
        <w:pStyle w:val="Zhlav"/>
        <w:tabs>
          <w:tab w:val="clear" w:pos="4536"/>
          <w:tab w:val="clear" w:pos="9072"/>
          <w:tab w:val="right" w:pos="9900"/>
        </w:tabs>
        <w:jc w:val="both"/>
        <w:rPr>
          <w:rFonts w:asciiTheme="minorHAnsi" w:hAnsiTheme="minorHAnsi" w:cstheme="minorHAnsi"/>
          <w:sz w:val="22"/>
          <w:szCs w:val="22"/>
        </w:rPr>
      </w:pPr>
      <w:r w:rsidRPr="00AE3C30">
        <w:rPr>
          <w:rFonts w:asciiTheme="minorHAnsi" w:hAnsiTheme="minorHAnsi" w:cstheme="minorHAnsi"/>
          <w:sz w:val="22"/>
          <w:szCs w:val="22"/>
        </w:rPr>
        <w:tab/>
      </w:r>
      <w:r w:rsidRPr="00AE3C30">
        <w:rPr>
          <w:rFonts w:asciiTheme="minorHAnsi" w:hAnsiTheme="minorHAnsi" w:cstheme="minorHAnsi"/>
          <w:b/>
          <w:sz w:val="22"/>
          <w:szCs w:val="22"/>
        </w:rPr>
        <w:t>500</w:t>
      </w:r>
      <w:r w:rsidRPr="00AE3C30">
        <w:rPr>
          <w:rFonts w:asciiTheme="minorHAnsi" w:hAnsiTheme="minorHAnsi" w:cstheme="minorHAnsi"/>
          <w:sz w:val="22"/>
          <w:szCs w:val="22"/>
        </w:rPr>
        <w:t>,- Kč/ za každý takový případ (tj. i na každém pracovišti)</w:t>
      </w:r>
    </w:p>
    <w:p w14:paraId="3A67015C" w14:textId="77777777" w:rsidR="002E5833" w:rsidRPr="00AE3C30" w:rsidRDefault="002E5833" w:rsidP="002E5833">
      <w:pPr>
        <w:pStyle w:val="Zhlav"/>
        <w:tabs>
          <w:tab w:val="clear" w:pos="4536"/>
          <w:tab w:val="clear" w:pos="9072"/>
          <w:tab w:val="right" w:pos="9900"/>
        </w:tabs>
        <w:jc w:val="both"/>
        <w:rPr>
          <w:rFonts w:asciiTheme="minorHAnsi" w:hAnsiTheme="minorHAnsi" w:cstheme="minorHAnsi"/>
          <w:sz w:val="22"/>
          <w:szCs w:val="22"/>
        </w:rPr>
      </w:pPr>
    </w:p>
    <w:p w14:paraId="1CAC0150" w14:textId="2298AD5D" w:rsidR="002E5833" w:rsidRPr="00AE3C30" w:rsidRDefault="002E5833" w:rsidP="00352D77">
      <w:pPr>
        <w:pStyle w:val="Zhlav"/>
        <w:numPr>
          <w:ilvl w:val="2"/>
          <w:numId w:val="18"/>
        </w:numPr>
        <w:tabs>
          <w:tab w:val="clear" w:pos="4536"/>
        </w:tabs>
        <w:jc w:val="both"/>
        <w:rPr>
          <w:rFonts w:asciiTheme="minorHAnsi" w:hAnsiTheme="minorHAnsi" w:cstheme="minorHAnsi"/>
          <w:sz w:val="22"/>
          <w:szCs w:val="22"/>
        </w:rPr>
      </w:pPr>
      <w:r w:rsidRPr="00AE3C30">
        <w:rPr>
          <w:rFonts w:asciiTheme="minorHAnsi" w:hAnsiTheme="minorHAnsi" w:cstheme="minorHAnsi"/>
          <w:sz w:val="22"/>
          <w:szCs w:val="22"/>
        </w:rPr>
        <w:t xml:space="preserve">Dodavatel </w:t>
      </w:r>
      <w:r w:rsidRPr="00AE3C30">
        <w:rPr>
          <w:rFonts w:asciiTheme="minorHAnsi" w:hAnsiTheme="minorHAnsi" w:cstheme="minorHAnsi"/>
          <w:sz w:val="22"/>
          <w:szCs w:val="22"/>
          <w:u w:val="single"/>
        </w:rPr>
        <w:t xml:space="preserve">nedodrží čas vymezený v bodě </w:t>
      </w:r>
      <w:r w:rsidR="00816824">
        <w:rPr>
          <w:rFonts w:asciiTheme="minorHAnsi" w:hAnsiTheme="minorHAnsi" w:cstheme="minorHAnsi"/>
          <w:sz w:val="22"/>
          <w:szCs w:val="22"/>
          <w:u w:val="single"/>
        </w:rPr>
        <w:t xml:space="preserve">2.32 </w:t>
      </w:r>
      <w:r w:rsidR="00816824" w:rsidRPr="00816824">
        <w:rPr>
          <w:rFonts w:asciiTheme="minorHAnsi" w:hAnsiTheme="minorHAnsi" w:cstheme="minorHAnsi"/>
          <w:sz w:val="22"/>
          <w:szCs w:val="22"/>
          <w:u w:val="single"/>
        </w:rPr>
        <w:t>přílohy č. 1 této smlouvy</w:t>
      </w:r>
      <w:r w:rsidRPr="00AE3C30">
        <w:rPr>
          <w:rFonts w:asciiTheme="minorHAnsi" w:hAnsiTheme="minorHAnsi" w:cstheme="minorHAnsi"/>
          <w:sz w:val="22"/>
          <w:szCs w:val="22"/>
          <w:u w:val="single"/>
        </w:rPr>
        <w:t xml:space="preserve"> pro rozvoz</w:t>
      </w:r>
      <w:r w:rsidRPr="00AE3C30">
        <w:rPr>
          <w:rFonts w:asciiTheme="minorHAnsi" w:hAnsiTheme="minorHAnsi" w:cstheme="minorHAnsi"/>
          <w:sz w:val="22"/>
          <w:szCs w:val="22"/>
        </w:rPr>
        <w:t xml:space="preserve"> opraveného prádla</w:t>
      </w:r>
      <w:r w:rsidRPr="00AE3C30">
        <w:rPr>
          <w:rFonts w:asciiTheme="minorHAnsi" w:hAnsiTheme="minorHAnsi" w:cstheme="minorHAnsi"/>
          <w:sz w:val="22"/>
          <w:szCs w:val="22"/>
        </w:rPr>
        <w:tab/>
      </w:r>
    </w:p>
    <w:p w14:paraId="0DBB1A34" w14:textId="77777777" w:rsidR="002E5833" w:rsidRPr="00AE3C30" w:rsidRDefault="002E5833" w:rsidP="002E5833">
      <w:pPr>
        <w:pStyle w:val="Zhlav"/>
        <w:tabs>
          <w:tab w:val="clear" w:pos="4536"/>
          <w:tab w:val="clear" w:pos="9072"/>
          <w:tab w:val="right" w:pos="9900"/>
        </w:tabs>
        <w:jc w:val="both"/>
        <w:rPr>
          <w:rFonts w:asciiTheme="minorHAnsi" w:hAnsiTheme="minorHAnsi" w:cstheme="minorHAnsi"/>
          <w:sz w:val="22"/>
          <w:szCs w:val="22"/>
        </w:rPr>
      </w:pPr>
      <w:r w:rsidRPr="00AE3C30">
        <w:rPr>
          <w:rFonts w:asciiTheme="minorHAnsi" w:hAnsiTheme="minorHAnsi" w:cstheme="minorHAnsi"/>
          <w:sz w:val="22"/>
          <w:szCs w:val="22"/>
        </w:rPr>
        <w:tab/>
      </w:r>
      <w:r w:rsidRPr="00AE3C30">
        <w:rPr>
          <w:rFonts w:asciiTheme="minorHAnsi" w:hAnsiTheme="minorHAnsi" w:cstheme="minorHAnsi"/>
          <w:b/>
          <w:sz w:val="22"/>
          <w:szCs w:val="22"/>
        </w:rPr>
        <w:t>500</w:t>
      </w:r>
      <w:r w:rsidRPr="00AE3C30">
        <w:rPr>
          <w:rFonts w:asciiTheme="minorHAnsi" w:hAnsiTheme="minorHAnsi" w:cstheme="minorHAnsi"/>
          <w:sz w:val="22"/>
          <w:szCs w:val="22"/>
        </w:rPr>
        <w:t>,- Kč / za každý takový případ (tj. i na každém pracovišti)</w:t>
      </w:r>
    </w:p>
    <w:p w14:paraId="5DE902F2" w14:textId="77777777" w:rsidR="002E5833" w:rsidRPr="00AE3C30" w:rsidRDefault="002E5833" w:rsidP="002E5833">
      <w:pPr>
        <w:pStyle w:val="Zhlav"/>
        <w:tabs>
          <w:tab w:val="clear" w:pos="4536"/>
          <w:tab w:val="clear" w:pos="9072"/>
          <w:tab w:val="right" w:pos="9900"/>
        </w:tabs>
        <w:jc w:val="both"/>
        <w:rPr>
          <w:rFonts w:asciiTheme="minorHAnsi" w:hAnsiTheme="minorHAnsi" w:cstheme="minorHAnsi"/>
          <w:sz w:val="22"/>
          <w:szCs w:val="22"/>
        </w:rPr>
      </w:pPr>
    </w:p>
    <w:p w14:paraId="4F22F7BF" w14:textId="77777777" w:rsidR="002E5833" w:rsidRPr="00AE3C30" w:rsidRDefault="002E5833" w:rsidP="00352D77">
      <w:pPr>
        <w:pStyle w:val="Zhlav"/>
        <w:numPr>
          <w:ilvl w:val="2"/>
          <w:numId w:val="18"/>
        </w:numPr>
        <w:tabs>
          <w:tab w:val="clear" w:pos="4536"/>
        </w:tabs>
        <w:jc w:val="both"/>
        <w:rPr>
          <w:rFonts w:asciiTheme="minorHAnsi" w:hAnsiTheme="minorHAnsi" w:cstheme="minorHAnsi"/>
          <w:sz w:val="22"/>
          <w:szCs w:val="22"/>
        </w:rPr>
      </w:pPr>
      <w:r w:rsidRPr="00AE3C30">
        <w:rPr>
          <w:rFonts w:asciiTheme="minorHAnsi" w:hAnsiTheme="minorHAnsi" w:cstheme="minorHAnsi"/>
          <w:sz w:val="22"/>
          <w:szCs w:val="22"/>
        </w:rPr>
        <w:t>Dodavatel</w:t>
      </w:r>
      <w:r w:rsidRPr="00AE3C30">
        <w:rPr>
          <w:rFonts w:asciiTheme="minorHAnsi" w:hAnsiTheme="minorHAnsi" w:cstheme="minorHAnsi"/>
          <w:sz w:val="22"/>
          <w:szCs w:val="22"/>
          <w:u w:val="single"/>
        </w:rPr>
        <w:t xml:space="preserve"> nerozveze v daný den prádlo vůbec (předchozí dvě pokuty se neuplatňují)</w:t>
      </w:r>
      <w:r w:rsidRPr="00AE3C30">
        <w:rPr>
          <w:rFonts w:asciiTheme="minorHAnsi" w:hAnsiTheme="minorHAnsi" w:cstheme="minorHAnsi"/>
          <w:sz w:val="22"/>
          <w:szCs w:val="22"/>
        </w:rPr>
        <w:tab/>
      </w:r>
    </w:p>
    <w:p w14:paraId="0B874191" w14:textId="77777777" w:rsidR="002E5833" w:rsidRPr="00AE3C30" w:rsidRDefault="002E5833" w:rsidP="002E5833">
      <w:pPr>
        <w:pStyle w:val="Zhlav"/>
        <w:tabs>
          <w:tab w:val="clear" w:pos="4536"/>
          <w:tab w:val="clear" w:pos="9072"/>
          <w:tab w:val="right" w:pos="9900"/>
        </w:tabs>
        <w:jc w:val="both"/>
        <w:rPr>
          <w:rFonts w:asciiTheme="minorHAnsi" w:hAnsiTheme="minorHAnsi" w:cstheme="minorHAnsi"/>
          <w:sz w:val="22"/>
          <w:szCs w:val="22"/>
        </w:rPr>
      </w:pPr>
      <w:r w:rsidRPr="00AE3C30">
        <w:rPr>
          <w:rFonts w:asciiTheme="minorHAnsi" w:hAnsiTheme="minorHAnsi" w:cstheme="minorHAnsi"/>
          <w:sz w:val="22"/>
          <w:szCs w:val="22"/>
        </w:rPr>
        <w:tab/>
      </w:r>
      <w:r w:rsidRPr="00AE3C30">
        <w:rPr>
          <w:rFonts w:asciiTheme="minorHAnsi" w:hAnsiTheme="minorHAnsi" w:cstheme="minorHAnsi"/>
          <w:b/>
          <w:sz w:val="22"/>
          <w:szCs w:val="22"/>
        </w:rPr>
        <w:t>2.000</w:t>
      </w:r>
      <w:r w:rsidRPr="00AE3C30">
        <w:rPr>
          <w:rFonts w:asciiTheme="minorHAnsi" w:hAnsiTheme="minorHAnsi" w:cstheme="minorHAnsi"/>
          <w:sz w:val="22"/>
          <w:szCs w:val="22"/>
        </w:rPr>
        <w:t>,- Kč/ za každý takový případ (tj. i na každém pracovišti) / den prodlení</w:t>
      </w:r>
    </w:p>
    <w:p w14:paraId="5EEB0FB8" w14:textId="77777777" w:rsidR="002E5833" w:rsidRPr="00AE3C30" w:rsidRDefault="002E5833" w:rsidP="002E5833">
      <w:pPr>
        <w:pStyle w:val="Zhlav"/>
        <w:tabs>
          <w:tab w:val="clear" w:pos="4536"/>
          <w:tab w:val="clear" w:pos="9072"/>
          <w:tab w:val="right" w:pos="9900"/>
        </w:tabs>
        <w:jc w:val="both"/>
        <w:rPr>
          <w:rFonts w:asciiTheme="minorHAnsi" w:hAnsiTheme="minorHAnsi" w:cstheme="minorHAnsi"/>
          <w:sz w:val="22"/>
          <w:szCs w:val="22"/>
        </w:rPr>
      </w:pPr>
    </w:p>
    <w:p w14:paraId="7AC700F3" w14:textId="3016CB21" w:rsidR="002E5833" w:rsidRPr="00AE3C30" w:rsidRDefault="002E5833" w:rsidP="00352D77">
      <w:pPr>
        <w:pStyle w:val="Zhlav"/>
        <w:numPr>
          <w:ilvl w:val="2"/>
          <w:numId w:val="18"/>
        </w:numPr>
        <w:tabs>
          <w:tab w:val="clear" w:pos="4536"/>
        </w:tabs>
        <w:jc w:val="both"/>
        <w:rPr>
          <w:rFonts w:asciiTheme="minorHAnsi" w:hAnsiTheme="minorHAnsi" w:cstheme="minorHAnsi"/>
          <w:sz w:val="22"/>
          <w:szCs w:val="22"/>
        </w:rPr>
      </w:pPr>
      <w:r w:rsidRPr="00AE3C30">
        <w:rPr>
          <w:rFonts w:asciiTheme="minorHAnsi" w:hAnsiTheme="minorHAnsi" w:cstheme="minorHAnsi"/>
          <w:sz w:val="22"/>
          <w:szCs w:val="22"/>
        </w:rPr>
        <w:t xml:space="preserve">Dodavatel </w:t>
      </w:r>
      <w:r w:rsidRPr="00AE3C30">
        <w:rPr>
          <w:rFonts w:asciiTheme="minorHAnsi" w:hAnsiTheme="minorHAnsi" w:cstheme="minorHAnsi"/>
          <w:sz w:val="22"/>
          <w:szCs w:val="22"/>
          <w:u w:val="single"/>
        </w:rPr>
        <w:t>nedodrží čas vymezený v</w:t>
      </w:r>
      <w:r w:rsidR="00816824">
        <w:rPr>
          <w:rFonts w:asciiTheme="minorHAnsi" w:hAnsiTheme="minorHAnsi" w:cstheme="minorHAnsi"/>
          <w:sz w:val="22"/>
          <w:szCs w:val="22"/>
          <w:u w:val="single"/>
        </w:rPr>
        <w:t> </w:t>
      </w:r>
      <w:r w:rsidRPr="00AE3C30">
        <w:rPr>
          <w:rFonts w:asciiTheme="minorHAnsi" w:hAnsiTheme="minorHAnsi" w:cstheme="minorHAnsi"/>
          <w:sz w:val="22"/>
          <w:szCs w:val="22"/>
          <w:u w:val="single"/>
        </w:rPr>
        <w:t>bodě</w:t>
      </w:r>
      <w:r w:rsidR="00816824">
        <w:rPr>
          <w:rFonts w:asciiTheme="minorHAnsi" w:hAnsiTheme="minorHAnsi" w:cstheme="minorHAnsi"/>
          <w:sz w:val="22"/>
          <w:szCs w:val="22"/>
          <w:u w:val="single"/>
        </w:rPr>
        <w:t xml:space="preserve"> </w:t>
      </w:r>
      <w:proofErr w:type="gramStart"/>
      <w:r w:rsidR="00816824">
        <w:rPr>
          <w:rFonts w:asciiTheme="minorHAnsi" w:hAnsiTheme="minorHAnsi" w:cstheme="minorHAnsi"/>
          <w:sz w:val="22"/>
          <w:szCs w:val="22"/>
          <w:u w:val="single"/>
        </w:rPr>
        <w:t>2.30.4</w:t>
      </w:r>
      <w:r w:rsidRPr="00AE3C30">
        <w:rPr>
          <w:rFonts w:asciiTheme="minorHAnsi" w:hAnsiTheme="minorHAnsi" w:cstheme="minorHAnsi"/>
          <w:sz w:val="22"/>
          <w:szCs w:val="22"/>
          <w:u w:val="single"/>
        </w:rPr>
        <w:t xml:space="preserve">  až</w:t>
      </w:r>
      <w:proofErr w:type="gramEnd"/>
      <w:r w:rsidR="00816824">
        <w:rPr>
          <w:rFonts w:asciiTheme="minorHAnsi" w:hAnsiTheme="minorHAnsi" w:cstheme="minorHAnsi"/>
          <w:sz w:val="22"/>
          <w:szCs w:val="22"/>
          <w:u w:val="single"/>
        </w:rPr>
        <w:t xml:space="preserve"> 2. 30.6</w:t>
      </w:r>
      <w:r w:rsidRPr="00AE3C30">
        <w:rPr>
          <w:rFonts w:asciiTheme="minorHAnsi" w:hAnsiTheme="minorHAnsi" w:cstheme="minorHAnsi"/>
          <w:sz w:val="22"/>
          <w:szCs w:val="22"/>
          <w:u w:val="single"/>
        </w:rPr>
        <w:t xml:space="preserve"> </w:t>
      </w:r>
      <w:r w:rsidR="00816824" w:rsidRPr="00816824">
        <w:rPr>
          <w:rFonts w:asciiTheme="minorHAnsi" w:hAnsiTheme="minorHAnsi" w:cstheme="minorHAnsi"/>
          <w:sz w:val="22"/>
          <w:szCs w:val="22"/>
          <w:u w:val="single"/>
        </w:rPr>
        <w:t>přílohy č. 1 této smlouvy</w:t>
      </w:r>
      <w:r w:rsidRPr="00AE3C30">
        <w:rPr>
          <w:rFonts w:asciiTheme="minorHAnsi" w:hAnsiTheme="minorHAnsi" w:cstheme="minorHAnsi"/>
          <w:sz w:val="22"/>
          <w:szCs w:val="22"/>
          <w:u w:val="single"/>
        </w:rPr>
        <w:t xml:space="preserve"> pro odvoz</w:t>
      </w:r>
      <w:r w:rsidRPr="00AE3C30">
        <w:rPr>
          <w:rFonts w:asciiTheme="minorHAnsi" w:hAnsiTheme="minorHAnsi" w:cstheme="minorHAnsi"/>
          <w:sz w:val="22"/>
          <w:szCs w:val="22"/>
        </w:rPr>
        <w:t xml:space="preserve"> špinavého prádla</w:t>
      </w:r>
      <w:r w:rsidRPr="00AE3C30">
        <w:rPr>
          <w:rFonts w:asciiTheme="minorHAnsi" w:hAnsiTheme="minorHAnsi" w:cstheme="minorHAnsi"/>
          <w:sz w:val="22"/>
          <w:szCs w:val="22"/>
        </w:rPr>
        <w:tab/>
      </w:r>
    </w:p>
    <w:p w14:paraId="3F7C54D3" w14:textId="77777777" w:rsidR="002E5833" w:rsidRPr="00AE3C30" w:rsidRDefault="002E5833" w:rsidP="002E5833">
      <w:pPr>
        <w:pStyle w:val="Zhlav"/>
        <w:tabs>
          <w:tab w:val="clear" w:pos="4536"/>
          <w:tab w:val="clear" w:pos="9072"/>
          <w:tab w:val="right" w:pos="9900"/>
        </w:tabs>
        <w:jc w:val="both"/>
        <w:rPr>
          <w:rFonts w:asciiTheme="minorHAnsi" w:hAnsiTheme="minorHAnsi" w:cstheme="minorHAnsi"/>
          <w:sz w:val="22"/>
          <w:szCs w:val="22"/>
        </w:rPr>
      </w:pPr>
      <w:r w:rsidRPr="00AE3C30">
        <w:rPr>
          <w:rFonts w:asciiTheme="minorHAnsi" w:hAnsiTheme="minorHAnsi" w:cstheme="minorHAnsi"/>
          <w:sz w:val="22"/>
          <w:szCs w:val="22"/>
        </w:rPr>
        <w:tab/>
      </w:r>
      <w:r w:rsidRPr="00AE3C30">
        <w:rPr>
          <w:rFonts w:asciiTheme="minorHAnsi" w:hAnsiTheme="minorHAnsi" w:cstheme="minorHAnsi"/>
          <w:b/>
          <w:sz w:val="22"/>
          <w:szCs w:val="22"/>
        </w:rPr>
        <w:t>1.000</w:t>
      </w:r>
      <w:r w:rsidRPr="00AE3C30">
        <w:rPr>
          <w:rFonts w:asciiTheme="minorHAnsi" w:hAnsiTheme="minorHAnsi" w:cstheme="minorHAnsi"/>
          <w:sz w:val="22"/>
          <w:szCs w:val="22"/>
        </w:rPr>
        <w:t>,- Kč/ za každý takový případ</w:t>
      </w:r>
    </w:p>
    <w:p w14:paraId="1FCF07E2" w14:textId="77777777" w:rsidR="002E5833" w:rsidRPr="00AE3C30" w:rsidRDefault="002E5833" w:rsidP="002E5833">
      <w:pPr>
        <w:pStyle w:val="Zhlav"/>
        <w:tabs>
          <w:tab w:val="clear" w:pos="4536"/>
          <w:tab w:val="clear" w:pos="9072"/>
          <w:tab w:val="right" w:pos="9900"/>
        </w:tabs>
        <w:jc w:val="both"/>
        <w:rPr>
          <w:rFonts w:asciiTheme="minorHAnsi" w:hAnsiTheme="minorHAnsi" w:cstheme="minorHAnsi"/>
          <w:sz w:val="22"/>
          <w:szCs w:val="22"/>
        </w:rPr>
      </w:pPr>
    </w:p>
    <w:p w14:paraId="646E2BC9" w14:textId="5CA17578" w:rsidR="002E5833" w:rsidRPr="00AE3C30" w:rsidRDefault="002E5833" w:rsidP="00352D77">
      <w:pPr>
        <w:pStyle w:val="Zhlav"/>
        <w:numPr>
          <w:ilvl w:val="2"/>
          <w:numId w:val="18"/>
        </w:numPr>
        <w:tabs>
          <w:tab w:val="clear" w:pos="4536"/>
        </w:tabs>
        <w:jc w:val="both"/>
        <w:rPr>
          <w:rFonts w:asciiTheme="minorHAnsi" w:hAnsiTheme="minorHAnsi" w:cstheme="minorHAnsi"/>
          <w:sz w:val="22"/>
          <w:szCs w:val="22"/>
        </w:rPr>
      </w:pPr>
      <w:r w:rsidRPr="00AE3C30">
        <w:rPr>
          <w:rFonts w:asciiTheme="minorHAnsi" w:hAnsiTheme="minorHAnsi" w:cstheme="minorHAnsi"/>
          <w:sz w:val="22"/>
          <w:szCs w:val="22"/>
        </w:rPr>
        <w:t xml:space="preserve">Dodavatel </w:t>
      </w:r>
      <w:r w:rsidRPr="00AE3C30">
        <w:rPr>
          <w:rFonts w:asciiTheme="minorHAnsi" w:hAnsiTheme="minorHAnsi" w:cstheme="minorHAnsi"/>
          <w:sz w:val="22"/>
          <w:szCs w:val="22"/>
          <w:u w:val="single"/>
        </w:rPr>
        <w:t>nedodrží čas vymezený v</w:t>
      </w:r>
      <w:r w:rsidR="00816824">
        <w:rPr>
          <w:rFonts w:asciiTheme="minorHAnsi" w:hAnsiTheme="minorHAnsi" w:cstheme="minorHAnsi"/>
          <w:sz w:val="22"/>
          <w:szCs w:val="22"/>
          <w:u w:val="single"/>
        </w:rPr>
        <w:t> </w:t>
      </w:r>
      <w:r w:rsidRPr="00AE3C30">
        <w:rPr>
          <w:rFonts w:asciiTheme="minorHAnsi" w:hAnsiTheme="minorHAnsi" w:cstheme="minorHAnsi"/>
          <w:sz w:val="22"/>
          <w:szCs w:val="22"/>
          <w:u w:val="single"/>
        </w:rPr>
        <w:t>bodě</w:t>
      </w:r>
      <w:r w:rsidR="00816824">
        <w:rPr>
          <w:rFonts w:asciiTheme="minorHAnsi" w:hAnsiTheme="minorHAnsi" w:cstheme="minorHAnsi"/>
          <w:sz w:val="22"/>
          <w:szCs w:val="22"/>
          <w:u w:val="single"/>
        </w:rPr>
        <w:t xml:space="preserve"> </w:t>
      </w:r>
      <w:proofErr w:type="gramStart"/>
      <w:r w:rsidR="00816824">
        <w:rPr>
          <w:rFonts w:asciiTheme="minorHAnsi" w:hAnsiTheme="minorHAnsi" w:cstheme="minorHAnsi"/>
          <w:sz w:val="22"/>
          <w:szCs w:val="22"/>
          <w:u w:val="single"/>
        </w:rPr>
        <w:t>2.30.8</w:t>
      </w:r>
      <w:r w:rsidRPr="00AE3C30">
        <w:rPr>
          <w:rFonts w:asciiTheme="minorHAnsi" w:hAnsiTheme="minorHAnsi" w:cstheme="minorHAnsi"/>
          <w:sz w:val="22"/>
          <w:szCs w:val="22"/>
          <w:u w:val="single"/>
        </w:rPr>
        <w:t xml:space="preserve">  až</w:t>
      </w:r>
      <w:proofErr w:type="gramEnd"/>
      <w:r w:rsidR="00816824">
        <w:rPr>
          <w:rFonts w:asciiTheme="minorHAnsi" w:hAnsiTheme="minorHAnsi" w:cstheme="minorHAnsi"/>
          <w:sz w:val="22"/>
          <w:szCs w:val="22"/>
          <w:u w:val="single"/>
        </w:rPr>
        <w:t xml:space="preserve"> 2.30.10</w:t>
      </w:r>
      <w:r w:rsidRPr="00AE3C30">
        <w:rPr>
          <w:rFonts w:asciiTheme="minorHAnsi" w:hAnsiTheme="minorHAnsi" w:cstheme="minorHAnsi"/>
          <w:sz w:val="22"/>
          <w:szCs w:val="22"/>
          <w:u w:val="single"/>
        </w:rPr>
        <w:t xml:space="preserve"> </w:t>
      </w:r>
      <w:r w:rsidR="00816824" w:rsidRPr="00816824">
        <w:rPr>
          <w:rFonts w:asciiTheme="minorHAnsi" w:hAnsiTheme="minorHAnsi" w:cstheme="minorHAnsi"/>
          <w:sz w:val="22"/>
          <w:szCs w:val="22"/>
          <w:u w:val="single"/>
        </w:rPr>
        <w:t xml:space="preserve"> přílohy č. 1 této smlouvy</w:t>
      </w:r>
      <w:r w:rsidRPr="00AE3C30">
        <w:rPr>
          <w:rFonts w:asciiTheme="minorHAnsi" w:hAnsiTheme="minorHAnsi" w:cstheme="minorHAnsi"/>
          <w:sz w:val="22"/>
          <w:szCs w:val="22"/>
          <w:u w:val="single"/>
        </w:rPr>
        <w:t xml:space="preserve"> pro doplnění prázdných kontejnerů</w:t>
      </w:r>
      <w:r w:rsidRPr="00AE3C30">
        <w:rPr>
          <w:rFonts w:asciiTheme="minorHAnsi" w:hAnsiTheme="minorHAnsi" w:cstheme="minorHAnsi"/>
          <w:sz w:val="22"/>
          <w:szCs w:val="22"/>
        </w:rPr>
        <w:tab/>
      </w:r>
    </w:p>
    <w:p w14:paraId="7192B12E" w14:textId="77777777" w:rsidR="002E5833" w:rsidRPr="00AE3C30" w:rsidRDefault="002E5833" w:rsidP="002E5833">
      <w:pPr>
        <w:pStyle w:val="Zhlav"/>
        <w:tabs>
          <w:tab w:val="clear" w:pos="4536"/>
          <w:tab w:val="clear" w:pos="9072"/>
          <w:tab w:val="right" w:pos="9900"/>
        </w:tabs>
        <w:jc w:val="both"/>
        <w:rPr>
          <w:rFonts w:asciiTheme="minorHAnsi" w:hAnsiTheme="minorHAnsi" w:cstheme="minorHAnsi"/>
          <w:sz w:val="22"/>
          <w:szCs w:val="22"/>
        </w:rPr>
      </w:pPr>
      <w:r w:rsidRPr="00AE3C30">
        <w:rPr>
          <w:rFonts w:asciiTheme="minorHAnsi" w:hAnsiTheme="minorHAnsi" w:cstheme="minorHAnsi"/>
          <w:sz w:val="22"/>
          <w:szCs w:val="22"/>
        </w:rPr>
        <w:tab/>
      </w:r>
      <w:r w:rsidRPr="00AE3C30">
        <w:rPr>
          <w:rFonts w:asciiTheme="minorHAnsi" w:hAnsiTheme="minorHAnsi" w:cstheme="minorHAnsi"/>
          <w:b/>
          <w:sz w:val="22"/>
          <w:szCs w:val="22"/>
        </w:rPr>
        <w:t>1.000</w:t>
      </w:r>
      <w:r w:rsidRPr="00AE3C30">
        <w:rPr>
          <w:rFonts w:asciiTheme="minorHAnsi" w:hAnsiTheme="minorHAnsi" w:cstheme="minorHAnsi"/>
          <w:sz w:val="22"/>
          <w:szCs w:val="22"/>
        </w:rPr>
        <w:t>,- Kč/ za každý takový případ / den prodlení</w:t>
      </w:r>
    </w:p>
    <w:p w14:paraId="23A438E2" w14:textId="77777777" w:rsidR="002E5833" w:rsidRPr="00AE3C30" w:rsidRDefault="002E5833" w:rsidP="002E5833">
      <w:pPr>
        <w:pStyle w:val="Zhlav"/>
        <w:tabs>
          <w:tab w:val="clear" w:pos="4536"/>
          <w:tab w:val="clear" w:pos="9072"/>
          <w:tab w:val="right" w:pos="9900"/>
        </w:tabs>
        <w:jc w:val="both"/>
        <w:rPr>
          <w:rFonts w:asciiTheme="minorHAnsi" w:hAnsiTheme="minorHAnsi" w:cstheme="minorHAnsi"/>
          <w:sz w:val="22"/>
          <w:szCs w:val="22"/>
        </w:rPr>
      </w:pPr>
    </w:p>
    <w:p w14:paraId="6E2703A6" w14:textId="77777777" w:rsidR="002E5833" w:rsidRPr="00AE3C30" w:rsidRDefault="002E5833" w:rsidP="00352D77">
      <w:pPr>
        <w:pStyle w:val="Zhlav"/>
        <w:numPr>
          <w:ilvl w:val="2"/>
          <w:numId w:val="18"/>
        </w:numPr>
        <w:tabs>
          <w:tab w:val="clear" w:pos="4536"/>
        </w:tabs>
        <w:jc w:val="both"/>
        <w:rPr>
          <w:rFonts w:asciiTheme="minorHAnsi" w:hAnsiTheme="minorHAnsi" w:cstheme="minorHAnsi"/>
          <w:sz w:val="22"/>
          <w:szCs w:val="22"/>
        </w:rPr>
      </w:pPr>
      <w:r w:rsidRPr="00AE3C30">
        <w:rPr>
          <w:rFonts w:asciiTheme="minorHAnsi" w:hAnsiTheme="minorHAnsi" w:cstheme="minorHAnsi"/>
          <w:sz w:val="22"/>
          <w:szCs w:val="22"/>
        </w:rPr>
        <w:t xml:space="preserve">Dodavatel </w:t>
      </w:r>
      <w:r w:rsidRPr="00AE3C30">
        <w:rPr>
          <w:rFonts w:asciiTheme="minorHAnsi" w:hAnsiTheme="minorHAnsi" w:cstheme="minorHAnsi"/>
          <w:sz w:val="22"/>
          <w:szCs w:val="22"/>
          <w:u w:val="single"/>
        </w:rPr>
        <w:t>nepřiveze v daný den prázdné klece vůbec</w:t>
      </w:r>
      <w:r w:rsidRPr="00AE3C30">
        <w:rPr>
          <w:rFonts w:asciiTheme="minorHAnsi" w:hAnsiTheme="minorHAnsi" w:cstheme="minorHAnsi"/>
          <w:sz w:val="22"/>
          <w:szCs w:val="22"/>
        </w:rPr>
        <w:tab/>
      </w:r>
      <w:r w:rsidRPr="00AE3C30">
        <w:rPr>
          <w:rFonts w:asciiTheme="minorHAnsi" w:hAnsiTheme="minorHAnsi" w:cstheme="minorHAnsi"/>
          <w:b/>
          <w:sz w:val="22"/>
          <w:szCs w:val="22"/>
        </w:rPr>
        <w:t>2.000</w:t>
      </w:r>
      <w:r w:rsidRPr="00AE3C30">
        <w:rPr>
          <w:rFonts w:asciiTheme="minorHAnsi" w:hAnsiTheme="minorHAnsi" w:cstheme="minorHAnsi"/>
          <w:sz w:val="22"/>
          <w:szCs w:val="22"/>
        </w:rPr>
        <w:t>,- Kč/ za den prodlení</w:t>
      </w:r>
    </w:p>
    <w:p w14:paraId="69C3F76E" w14:textId="77777777" w:rsidR="002E5833" w:rsidRPr="00AE3C30" w:rsidRDefault="002E5833" w:rsidP="002E5833">
      <w:pPr>
        <w:pStyle w:val="Zhlav"/>
        <w:tabs>
          <w:tab w:val="clear" w:pos="4536"/>
          <w:tab w:val="clear" w:pos="9072"/>
          <w:tab w:val="right" w:pos="9900"/>
        </w:tabs>
        <w:jc w:val="both"/>
        <w:rPr>
          <w:rFonts w:asciiTheme="minorHAnsi" w:hAnsiTheme="minorHAnsi" w:cstheme="minorHAnsi"/>
          <w:sz w:val="22"/>
          <w:szCs w:val="22"/>
        </w:rPr>
      </w:pPr>
    </w:p>
    <w:p w14:paraId="1DF8282E" w14:textId="77777777" w:rsidR="002E5833" w:rsidRPr="00AE3C30" w:rsidRDefault="002E5833" w:rsidP="002E5833">
      <w:pPr>
        <w:pStyle w:val="Zhlav"/>
        <w:tabs>
          <w:tab w:val="clear" w:pos="4536"/>
          <w:tab w:val="clear" w:pos="9072"/>
          <w:tab w:val="right" w:pos="9900"/>
        </w:tabs>
        <w:jc w:val="both"/>
        <w:rPr>
          <w:rFonts w:asciiTheme="minorHAnsi" w:hAnsiTheme="minorHAnsi" w:cstheme="minorHAnsi"/>
          <w:sz w:val="22"/>
          <w:szCs w:val="22"/>
        </w:rPr>
      </w:pPr>
    </w:p>
    <w:p w14:paraId="26717EA3" w14:textId="397C7DEF" w:rsidR="005137BC" w:rsidRPr="00AE3C30" w:rsidRDefault="002E5833" w:rsidP="00AE3C30">
      <w:pPr>
        <w:pStyle w:val="Zhlav"/>
        <w:numPr>
          <w:ilvl w:val="1"/>
          <w:numId w:val="18"/>
        </w:numPr>
        <w:tabs>
          <w:tab w:val="clear" w:pos="4536"/>
        </w:tabs>
        <w:ind w:left="709"/>
        <w:jc w:val="both"/>
        <w:rPr>
          <w:rFonts w:asciiTheme="minorHAnsi" w:hAnsiTheme="minorHAnsi" w:cstheme="minorHAnsi"/>
          <w:szCs w:val="22"/>
        </w:rPr>
      </w:pPr>
      <w:r w:rsidRPr="00AE3C30">
        <w:rPr>
          <w:rFonts w:asciiTheme="minorHAnsi" w:hAnsiTheme="minorHAnsi" w:cstheme="minorHAnsi"/>
          <w:sz w:val="22"/>
          <w:szCs w:val="22"/>
        </w:rPr>
        <w:lastRenderedPageBreak/>
        <w:t xml:space="preserve">Pro případ prodlení s úhradou daňového dokladu - faktury ze strany objednatele je poskytovatel oprávněn účtovat objednateli úrok z prodlení </w:t>
      </w:r>
      <w:r w:rsidRPr="00AE3C30">
        <w:rPr>
          <w:rFonts w:asciiTheme="minorHAnsi" w:hAnsiTheme="minorHAnsi" w:cstheme="minorHAnsi"/>
          <w:bCs/>
          <w:sz w:val="22"/>
          <w:szCs w:val="22"/>
        </w:rPr>
        <w:t>ve výši zákonem stanovené sazby</w:t>
      </w:r>
      <w:r w:rsidRPr="00AE3C30">
        <w:rPr>
          <w:rFonts w:asciiTheme="minorHAnsi" w:hAnsiTheme="minorHAnsi" w:cstheme="minorHAnsi"/>
          <w:sz w:val="22"/>
          <w:szCs w:val="22"/>
        </w:rPr>
        <w:t xml:space="preserve"> z dlužné částky za každý den prodlení.</w:t>
      </w:r>
      <w:r w:rsidRPr="00AE3C30">
        <w:rPr>
          <w:rFonts w:ascii="Arial" w:hAnsi="Arial" w:cs="Arial"/>
          <w:sz w:val="20"/>
          <w:szCs w:val="20"/>
        </w:rPr>
        <w:t xml:space="preserve"> </w:t>
      </w:r>
    </w:p>
    <w:p w14:paraId="4D4CD541" w14:textId="161EC818" w:rsidR="00C07F6C" w:rsidRDefault="00C07F6C" w:rsidP="00425708">
      <w:pPr>
        <w:pStyle w:val="Odstavecseseznamem"/>
        <w:numPr>
          <w:ilvl w:val="1"/>
          <w:numId w:val="18"/>
        </w:numPr>
        <w:ind w:left="709" w:hanging="715"/>
        <w:jc w:val="both"/>
        <w:rPr>
          <w:rFonts w:asciiTheme="minorHAnsi" w:hAnsiTheme="minorHAnsi"/>
          <w:szCs w:val="22"/>
        </w:rPr>
      </w:pPr>
      <w:r w:rsidRPr="00C07F6C">
        <w:rPr>
          <w:rFonts w:asciiTheme="minorHAnsi" w:hAnsiTheme="minorHAnsi"/>
          <w:szCs w:val="22"/>
        </w:rPr>
        <w:t>Za porušení povinnosti</w:t>
      </w:r>
      <w:r w:rsidR="009D6DB9">
        <w:rPr>
          <w:rFonts w:asciiTheme="minorHAnsi" w:hAnsiTheme="minorHAnsi"/>
          <w:szCs w:val="22"/>
        </w:rPr>
        <w:t xml:space="preserve"> mít po celou dobu plnění předmětu smlouvy uzavřeno </w:t>
      </w:r>
      <w:r w:rsidR="009D6DB9" w:rsidRPr="00652CEA">
        <w:rPr>
          <w:rFonts w:asciiTheme="minorHAnsi" w:hAnsiTheme="minorHAnsi"/>
          <w:szCs w:val="22"/>
        </w:rPr>
        <w:t>pojištění odpovědnosti za škodu způsobenou jeho činností objednateli</w:t>
      </w:r>
      <w:r w:rsidR="009D6DB9">
        <w:rPr>
          <w:rFonts w:asciiTheme="minorHAnsi" w:hAnsiTheme="minorHAnsi"/>
          <w:szCs w:val="22"/>
        </w:rPr>
        <w:t xml:space="preserve"> </w:t>
      </w:r>
      <w:r w:rsidRPr="00C07F6C">
        <w:rPr>
          <w:rFonts w:asciiTheme="minorHAnsi" w:hAnsiTheme="minorHAnsi"/>
          <w:szCs w:val="22"/>
        </w:rPr>
        <w:t xml:space="preserve">dle článku </w:t>
      </w:r>
      <w:r>
        <w:rPr>
          <w:rFonts w:asciiTheme="minorHAnsi" w:hAnsiTheme="minorHAnsi"/>
          <w:szCs w:val="22"/>
        </w:rPr>
        <w:t>7.</w:t>
      </w:r>
      <w:r w:rsidR="007575B8">
        <w:rPr>
          <w:rFonts w:asciiTheme="minorHAnsi" w:hAnsiTheme="minorHAnsi"/>
          <w:szCs w:val="22"/>
        </w:rPr>
        <w:t>6</w:t>
      </w:r>
      <w:r w:rsidR="009D6DB9">
        <w:rPr>
          <w:rFonts w:asciiTheme="minorHAnsi" w:hAnsiTheme="minorHAnsi"/>
          <w:szCs w:val="22"/>
        </w:rPr>
        <w:t xml:space="preserve"> </w:t>
      </w:r>
      <w:r w:rsidRPr="00C07F6C">
        <w:rPr>
          <w:rFonts w:asciiTheme="minorHAnsi" w:hAnsiTheme="minorHAnsi"/>
          <w:szCs w:val="22"/>
        </w:rPr>
        <w:t>smlouvy je oprávněn objednatel požadovat</w:t>
      </w:r>
      <w:r>
        <w:rPr>
          <w:rFonts w:asciiTheme="minorHAnsi" w:hAnsiTheme="minorHAnsi"/>
          <w:szCs w:val="22"/>
        </w:rPr>
        <w:t xml:space="preserve"> </w:t>
      </w:r>
      <w:r w:rsidRPr="00C07F6C">
        <w:rPr>
          <w:rFonts w:asciiTheme="minorHAnsi" w:hAnsiTheme="minorHAnsi"/>
          <w:szCs w:val="22"/>
        </w:rPr>
        <w:t>po poskytovateli uhrazení smluvní pokuty ve výši 100.000,- Kč;</w:t>
      </w:r>
    </w:p>
    <w:p w14:paraId="0677A136" w14:textId="35EF0AE6" w:rsidR="009D6DB9" w:rsidRPr="00D551AC" w:rsidRDefault="009D6DB9" w:rsidP="009D6DB9">
      <w:pPr>
        <w:pStyle w:val="Odstavecseseznamem"/>
        <w:numPr>
          <w:ilvl w:val="1"/>
          <w:numId w:val="18"/>
        </w:numPr>
        <w:ind w:left="709" w:hanging="715"/>
        <w:jc w:val="both"/>
        <w:rPr>
          <w:rFonts w:asciiTheme="minorHAnsi" w:hAnsiTheme="minorHAnsi"/>
          <w:b/>
          <w:szCs w:val="22"/>
        </w:rPr>
      </w:pPr>
      <w:r w:rsidRPr="00D551AC">
        <w:rPr>
          <w:rFonts w:asciiTheme="minorHAnsi" w:hAnsiTheme="minorHAnsi"/>
          <w:szCs w:val="22"/>
        </w:rPr>
        <w:t>V případě, že poskytovatel bude v prodlení s předložením pojištění odpovědnosti za škodu způsobenou jeho činností v důsledku poskytování služeb objednateli, případně třetím osobám čl. 7.</w:t>
      </w:r>
      <w:r w:rsidR="00C92F0F">
        <w:rPr>
          <w:rFonts w:asciiTheme="minorHAnsi" w:hAnsiTheme="minorHAnsi"/>
          <w:szCs w:val="22"/>
        </w:rPr>
        <w:t>6</w:t>
      </w:r>
      <w:r w:rsidRPr="00D551AC">
        <w:rPr>
          <w:rFonts w:asciiTheme="minorHAnsi" w:hAnsiTheme="minorHAnsi"/>
          <w:szCs w:val="22"/>
        </w:rPr>
        <w:t xml:space="preserve"> smlouvy, uhradí poskytovatel objednateli smluvní pokutu ve výši 1 000,- Kč, a to za každý i započatý den prodlení.</w:t>
      </w:r>
    </w:p>
    <w:p w14:paraId="600D7BF1" w14:textId="2E81F827" w:rsidR="008C0122" w:rsidRPr="00D551AC" w:rsidRDefault="00EC3BA7" w:rsidP="00425708">
      <w:pPr>
        <w:pStyle w:val="Odstavecseseznamem"/>
        <w:numPr>
          <w:ilvl w:val="1"/>
          <w:numId w:val="18"/>
        </w:numPr>
        <w:tabs>
          <w:tab w:val="left" w:pos="0"/>
        </w:tabs>
        <w:ind w:left="705" w:hanging="705"/>
        <w:jc w:val="both"/>
        <w:rPr>
          <w:rFonts w:asciiTheme="minorHAnsi" w:hAnsiTheme="minorHAnsi"/>
          <w:szCs w:val="22"/>
        </w:rPr>
      </w:pPr>
      <w:r w:rsidRPr="00FD1227">
        <w:rPr>
          <w:rFonts w:asciiTheme="minorHAnsi" w:hAnsiTheme="minorHAnsi"/>
          <w:szCs w:val="22"/>
        </w:rPr>
        <w:t>Pokud poskytovatel nesplní povinnost odstranit vady poskytnuté služby ve stanovené lhůtě dle</w:t>
      </w:r>
      <w:r w:rsidR="00AE1DAD" w:rsidRPr="00FD1227">
        <w:rPr>
          <w:rFonts w:asciiTheme="minorHAnsi" w:hAnsiTheme="minorHAnsi"/>
          <w:szCs w:val="22"/>
        </w:rPr>
        <w:t xml:space="preserve"> čl. 7.</w:t>
      </w:r>
      <w:r w:rsidR="00C92F0F">
        <w:rPr>
          <w:rFonts w:asciiTheme="minorHAnsi" w:hAnsiTheme="minorHAnsi"/>
          <w:szCs w:val="22"/>
        </w:rPr>
        <w:t>8</w:t>
      </w:r>
      <w:r w:rsidRPr="00FD1227">
        <w:rPr>
          <w:rFonts w:asciiTheme="minorHAnsi" w:hAnsiTheme="minorHAnsi"/>
          <w:szCs w:val="22"/>
        </w:rPr>
        <w:t xml:space="preserve"> této smlouvy, je povinen zaplatit smluvní pokutu ve výši </w:t>
      </w:r>
      <w:r w:rsidR="00FD1227" w:rsidRPr="00FD1227">
        <w:rPr>
          <w:rFonts w:asciiTheme="minorHAnsi" w:hAnsiTheme="minorHAnsi"/>
          <w:szCs w:val="22"/>
        </w:rPr>
        <w:t xml:space="preserve">10 000,- </w:t>
      </w:r>
      <w:r w:rsidRPr="00FD1227">
        <w:rPr>
          <w:rFonts w:asciiTheme="minorHAnsi" w:hAnsiTheme="minorHAnsi"/>
          <w:szCs w:val="22"/>
        </w:rPr>
        <w:t xml:space="preserve">Kč za každý den </w:t>
      </w:r>
      <w:proofErr w:type="gramStart"/>
      <w:r w:rsidRPr="00FD1227">
        <w:rPr>
          <w:rFonts w:asciiTheme="minorHAnsi" w:hAnsiTheme="minorHAnsi"/>
          <w:szCs w:val="22"/>
        </w:rPr>
        <w:t>prodlení  s odstraněním</w:t>
      </w:r>
      <w:proofErr w:type="gramEnd"/>
      <w:r w:rsidRPr="00FD1227">
        <w:rPr>
          <w:rFonts w:asciiTheme="minorHAnsi" w:hAnsiTheme="minorHAnsi"/>
          <w:szCs w:val="22"/>
        </w:rPr>
        <w:t xml:space="preserve"> vad.</w:t>
      </w:r>
    </w:p>
    <w:p w14:paraId="46543B15" w14:textId="4F75263B" w:rsidR="00EC3BA7" w:rsidRPr="00425708" w:rsidRDefault="008C0122" w:rsidP="00425708">
      <w:pPr>
        <w:pStyle w:val="Odstavecseseznamem"/>
        <w:numPr>
          <w:ilvl w:val="1"/>
          <w:numId w:val="18"/>
        </w:numPr>
        <w:tabs>
          <w:tab w:val="left" w:pos="0"/>
        </w:tabs>
        <w:ind w:left="705" w:hanging="705"/>
        <w:jc w:val="both"/>
        <w:rPr>
          <w:rFonts w:asciiTheme="minorHAnsi" w:hAnsiTheme="minorHAnsi"/>
          <w:i/>
          <w:szCs w:val="22"/>
        </w:rPr>
      </w:pPr>
      <w:r w:rsidRPr="00425708">
        <w:rPr>
          <w:rFonts w:asciiTheme="minorHAnsi" w:hAnsiTheme="minorHAnsi"/>
          <w:szCs w:val="22"/>
        </w:rPr>
        <w:t xml:space="preserve">V případě porušení povinnosti dle článku </w:t>
      </w:r>
      <w:r>
        <w:rPr>
          <w:rFonts w:asciiTheme="minorHAnsi" w:hAnsiTheme="minorHAnsi"/>
          <w:szCs w:val="22"/>
        </w:rPr>
        <w:t>9</w:t>
      </w:r>
      <w:r w:rsidRPr="00425708">
        <w:rPr>
          <w:rFonts w:asciiTheme="minorHAnsi" w:hAnsiTheme="minorHAnsi"/>
          <w:szCs w:val="22"/>
        </w:rPr>
        <w:t xml:space="preserve">.7 uhradí zhotovitel objednateli smluvní pokutu ve </w:t>
      </w:r>
      <w:proofErr w:type="gramStart"/>
      <w:r w:rsidRPr="00425708">
        <w:rPr>
          <w:rFonts w:asciiTheme="minorHAnsi" w:hAnsiTheme="minorHAnsi"/>
          <w:szCs w:val="22"/>
        </w:rPr>
        <w:t>výši</w:t>
      </w:r>
      <w:r w:rsidR="00934DAA">
        <w:rPr>
          <w:rFonts w:asciiTheme="minorHAnsi" w:hAnsiTheme="minorHAnsi"/>
          <w:szCs w:val="22"/>
        </w:rPr>
        <w:t xml:space="preserve">             </w:t>
      </w:r>
      <w:r w:rsidRPr="00425708">
        <w:rPr>
          <w:rFonts w:asciiTheme="minorHAnsi" w:hAnsiTheme="minorHAnsi"/>
          <w:szCs w:val="22"/>
        </w:rPr>
        <w:t>5 000,</w:t>
      </w:r>
      <w:proofErr w:type="gramEnd"/>
      <w:r w:rsidRPr="00425708">
        <w:rPr>
          <w:rFonts w:asciiTheme="minorHAnsi" w:hAnsiTheme="minorHAnsi"/>
          <w:szCs w:val="22"/>
        </w:rPr>
        <w:t xml:space="preserve">- za každé takové porušení. </w:t>
      </w:r>
    </w:p>
    <w:p w14:paraId="04F6CA6A" w14:textId="38C0BA16" w:rsidR="00EC3BA7" w:rsidRPr="00D551AC" w:rsidRDefault="00EC3BA7" w:rsidP="00425708">
      <w:pPr>
        <w:pStyle w:val="Odstavecseseznamem"/>
        <w:numPr>
          <w:ilvl w:val="1"/>
          <w:numId w:val="18"/>
        </w:numPr>
        <w:tabs>
          <w:tab w:val="num" w:pos="0"/>
        </w:tabs>
        <w:ind w:left="705" w:hanging="705"/>
        <w:jc w:val="both"/>
        <w:rPr>
          <w:rFonts w:asciiTheme="minorHAnsi" w:hAnsiTheme="minorHAnsi"/>
          <w:szCs w:val="22"/>
        </w:rPr>
      </w:pPr>
      <w:r w:rsidRPr="00D551AC">
        <w:rPr>
          <w:rFonts w:asciiTheme="minorHAnsi" w:hAnsiTheme="minorHAnsi"/>
          <w:szCs w:val="22"/>
        </w:rPr>
        <w:t>V případě prodlení objednatele s úhradou splatné faktury – daňového dokladu je poskytovatel oprávněn požadovat úrok z prodlení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ve znění pozdějších předpisů.</w:t>
      </w:r>
    </w:p>
    <w:p w14:paraId="0ABFEBC6" w14:textId="4F9C7211" w:rsidR="00EC3BA7" w:rsidRPr="00D551AC" w:rsidRDefault="00EC3BA7" w:rsidP="00425708">
      <w:pPr>
        <w:pStyle w:val="Odstavecseseznamem"/>
        <w:numPr>
          <w:ilvl w:val="1"/>
          <w:numId w:val="18"/>
        </w:numPr>
        <w:tabs>
          <w:tab w:val="num" w:pos="0"/>
        </w:tabs>
        <w:ind w:left="705" w:hanging="705"/>
        <w:jc w:val="both"/>
        <w:rPr>
          <w:rFonts w:asciiTheme="minorHAnsi" w:hAnsiTheme="minorHAnsi"/>
          <w:szCs w:val="22"/>
        </w:rPr>
      </w:pPr>
      <w:r w:rsidRPr="00D551AC">
        <w:rPr>
          <w:rFonts w:asciiTheme="minorHAnsi" w:hAnsiTheme="minorHAnsi"/>
          <w:szCs w:val="22"/>
        </w:rPr>
        <w:t xml:space="preserve">Smluvní pokuty </w:t>
      </w:r>
      <w:r w:rsidR="00AE1DAD" w:rsidRPr="00D551AC">
        <w:rPr>
          <w:rFonts w:asciiTheme="minorHAnsi" w:hAnsiTheme="minorHAnsi"/>
          <w:szCs w:val="22"/>
        </w:rPr>
        <w:t>a úrok z prodlení</w:t>
      </w:r>
      <w:r w:rsidRPr="00D551AC">
        <w:rPr>
          <w:rFonts w:asciiTheme="minorHAnsi" w:hAnsiTheme="minorHAnsi"/>
          <w:szCs w:val="22"/>
        </w:rPr>
        <w:t xml:space="preserve"> sjednané touto smlouvou uhradí povinná strana straně oprávněné na základě faktury vystavené oprávněnou stranou. Splatnost si smluvní strany sjednávají do 30 dnů po jejím doručení povinné straně. Právo uplatňovat a vymáhat smluvní pokuty </w:t>
      </w:r>
      <w:r w:rsidR="00AE1DAD" w:rsidRPr="00D551AC">
        <w:rPr>
          <w:rFonts w:asciiTheme="minorHAnsi" w:hAnsiTheme="minorHAnsi"/>
          <w:szCs w:val="22"/>
        </w:rPr>
        <w:t>a</w:t>
      </w:r>
      <w:r w:rsidRPr="00D551AC">
        <w:rPr>
          <w:rFonts w:asciiTheme="minorHAnsi" w:hAnsiTheme="minorHAnsi"/>
          <w:szCs w:val="22"/>
        </w:rPr>
        <w:t xml:space="preserve"> úrok z prodlení vzniká prvním dnem následujícím po marném uplynutí lhůty.</w:t>
      </w:r>
    </w:p>
    <w:p w14:paraId="7FC4C54C" w14:textId="2A241084" w:rsidR="00EC3BA7" w:rsidRPr="00D551AC" w:rsidRDefault="00EC3BA7" w:rsidP="00425708">
      <w:pPr>
        <w:pStyle w:val="Odstavecseseznamem"/>
        <w:numPr>
          <w:ilvl w:val="1"/>
          <w:numId w:val="18"/>
        </w:numPr>
        <w:tabs>
          <w:tab w:val="num" w:pos="0"/>
        </w:tabs>
        <w:ind w:left="705" w:hanging="705"/>
        <w:jc w:val="both"/>
        <w:rPr>
          <w:rFonts w:asciiTheme="minorHAnsi" w:hAnsiTheme="minorHAnsi"/>
          <w:szCs w:val="22"/>
        </w:rPr>
      </w:pPr>
      <w:r w:rsidRPr="00D551AC">
        <w:rPr>
          <w:rFonts w:asciiTheme="minorHAnsi" w:hAnsiTheme="minorHAnsi"/>
          <w:szCs w:val="22"/>
        </w:rPr>
        <w:t>Smluvní pokuty a úrok z prodlení hradí povinná strana bez ohledu na to, zda a v jaké výši vznikla druhé smluvní straně škoda. Škoda a její náhrada je vymahatelná samostatně vedle smluvní pokuty. Smluvní strany výslovně vylučují použití ustanovení § 2050 OZ.</w:t>
      </w:r>
    </w:p>
    <w:p w14:paraId="3AD1E18E" w14:textId="3DEFD5B7" w:rsidR="00EC3BA7" w:rsidRPr="00FD1227" w:rsidRDefault="00EC3BA7" w:rsidP="00425708">
      <w:pPr>
        <w:pStyle w:val="Odstavecseseznamem"/>
        <w:numPr>
          <w:ilvl w:val="1"/>
          <w:numId w:val="18"/>
        </w:numPr>
        <w:tabs>
          <w:tab w:val="num" w:pos="0"/>
        </w:tabs>
        <w:ind w:left="705" w:hanging="705"/>
        <w:jc w:val="both"/>
        <w:rPr>
          <w:rFonts w:asciiTheme="minorHAnsi" w:hAnsiTheme="minorHAnsi"/>
        </w:rPr>
      </w:pPr>
      <w:r w:rsidRPr="00D551AC">
        <w:rPr>
          <w:rFonts w:asciiTheme="minorHAnsi" w:hAnsiTheme="minorHAnsi"/>
          <w:szCs w:val="22"/>
        </w:rPr>
        <w:t>Smluvní pokuty podle této smlouvy si smluvní strany sjednávají jako ujednání na samotné smlouvě nezávislá pro případ, že jejich smluvní vztah z nějakého důvodu zanikne před ř</w:t>
      </w:r>
      <w:r w:rsidR="00AE1DAD" w:rsidRPr="00D551AC">
        <w:rPr>
          <w:rFonts w:asciiTheme="minorHAnsi" w:hAnsiTheme="minorHAnsi"/>
          <w:szCs w:val="22"/>
        </w:rPr>
        <w:t>ádným dokončením poskytování služeb</w:t>
      </w:r>
      <w:r w:rsidRPr="00D551AC">
        <w:rPr>
          <w:rFonts w:asciiTheme="minorHAnsi" w:hAnsiTheme="minorHAnsi"/>
          <w:szCs w:val="22"/>
        </w:rPr>
        <w:t>. To znamená, že zůstane zachováno právo uplatňovat smluvní pokuty nebo úrok z prodlení, na něž vznikl nárok po dobu platnosti smlouvy.</w:t>
      </w:r>
    </w:p>
    <w:p w14:paraId="43E5EF9A" w14:textId="77777777" w:rsidR="00854F5A" w:rsidRDefault="00854F5A" w:rsidP="006E61F3">
      <w:pPr>
        <w:jc w:val="both"/>
        <w:rPr>
          <w:rFonts w:asciiTheme="minorHAnsi" w:hAnsiTheme="minorHAnsi"/>
          <w:sz w:val="22"/>
          <w:szCs w:val="22"/>
        </w:rPr>
      </w:pPr>
    </w:p>
    <w:p w14:paraId="1237BD23" w14:textId="5A1EC753" w:rsidR="00854F5A" w:rsidRPr="00425708" w:rsidRDefault="00854F5A" w:rsidP="00425708">
      <w:pPr>
        <w:pStyle w:val="Odstavecseseznamem"/>
        <w:numPr>
          <w:ilvl w:val="0"/>
          <w:numId w:val="18"/>
        </w:numPr>
        <w:ind w:left="709"/>
        <w:jc w:val="center"/>
        <w:rPr>
          <w:rFonts w:asciiTheme="minorHAnsi" w:hAnsiTheme="minorHAnsi"/>
          <w:b/>
          <w:bCs/>
          <w:szCs w:val="22"/>
        </w:rPr>
      </w:pPr>
    </w:p>
    <w:p w14:paraId="7F5FA6E0" w14:textId="77777777" w:rsidR="00854F5A" w:rsidRPr="00425708" w:rsidRDefault="00854F5A" w:rsidP="00854F5A">
      <w:pPr>
        <w:ind w:left="709" w:hanging="709"/>
        <w:jc w:val="center"/>
        <w:rPr>
          <w:rFonts w:asciiTheme="minorHAnsi" w:hAnsiTheme="minorHAnsi"/>
          <w:b/>
          <w:sz w:val="22"/>
          <w:szCs w:val="22"/>
        </w:rPr>
      </w:pPr>
      <w:r w:rsidRPr="00425708">
        <w:rPr>
          <w:rFonts w:asciiTheme="minorHAnsi" w:hAnsiTheme="minorHAnsi"/>
          <w:b/>
          <w:sz w:val="22"/>
          <w:szCs w:val="22"/>
        </w:rPr>
        <w:t>Ochrana důvěrných informaci</w:t>
      </w:r>
    </w:p>
    <w:p w14:paraId="1391E44D" w14:textId="77777777" w:rsidR="00854F5A" w:rsidRPr="00425708" w:rsidRDefault="00854F5A" w:rsidP="00854F5A">
      <w:pPr>
        <w:ind w:left="709" w:hanging="709"/>
        <w:jc w:val="center"/>
        <w:rPr>
          <w:rFonts w:asciiTheme="minorHAnsi" w:hAnsiTheme="minorHAnsi"/>
          <w:b/>
          <w:sz w:val="22"/>
          <w:szCs w:val="22"/>
        </w:rPr>
      </w:pPr>
    </w:p>
    <w:p w14:paraId="5EF01A70" w14:textId="58E87B29" w:rsidR="00854F5A" w:rsidRPr="00425708" w:rsidRDefault="00854F5A" w:rsidP="00425708">
      <w:pPr>
        <w:pStyle w:val="Odstavecseseznamem"/>
        <w:numPr>
          <w:ilvl w:val="1"/>
          <w:numId w:val="18"/>
        </w:numPr>
        <w:tabs>
          <w:tab w:val="num" w:pos="0"/>
        </w:tabs>
        <w:ind w:left="705" w:hanging="705"/>
        <w:jc w:val="both"/>
        <w:rPr>
          <w:rFonts w:asciiTheme="minorHAnsi" w:hAnsiTheme="minorHAnsi"/>
          <w:szCs w:val="22"/>
        </w:rPr>
      </w:pPr>
      <w:r>
        <w:rPr>
          <w:rFonts w:asciiTheme="minorHAnsi" w:hAnsiTheme="minorHAnsi"/>
          <w:szCs w:val="22"/>
        </w:rPr>
        <w:t>Poskytovatel</w:t>
      </w:r>
      <w:r w:rsidRPr="00425708">
        <w:rPr>
          <w:rFonts w:asciiTheme="minorHAnsi" w:hAnsiTheme="minorHAnsi"/>
          <w:szCs w:val="22"/>
        </w:rPr>
        <w:t xml:space="preserve"> se zavazuje, že jeho zaměstnanci, nebudou</w:t>
      </w:r>
      <w:r>
        <w:rPr>
          <w:rFonts w:asciiTheme="minorHAnsi" w:hAnsiTheme="minorHAnsi"/>
          <w:szCs w:val="22"/>
        </w:rPr>
        <w:t xml:space="preserve"> </w:t>
      </w:r>
      <w:r w:rsidRPr="00425708">
        <w:rPr>
          <w:rFonts w:asciiTheme="minorHAnsi" w:hAnsiTheme="minorHAnsi"/>
          <w:szCs w:val="22"/>
        </w:rPr>
        <w:t>neoprávněně a mimo smluvní ujednání nakládat s osobními a citlivými osobními údaji, se kterými přijdou v rámci plnění předmětu smlouvy do styku, nebudou zcizovat a zpřístupňovat informace o činnosti, systému řízení a kontroly, které se vztahují k objednateli. Stejně tak zachovají mlčenlivost o všech skutečnostech a informacích, se kterými se seznámí při své činnosti v rámci plnění předmětu této smlouvy a nebudou vyvíjet žádnou činnost, která nesouvisí s předmětem této smlouvy.</w:t>
      </w:r>
    </w:p>
    <w:p w14:paraId="3C332AEE" w14:textId="0A442718" w:rsidR="00854F5A" w:rsidRPr="00425708" w:rsidRDefault="00854F5A" w:rsidP="00425708">
      <w:pPr>
        <w:pStyle w:val="Odstavecseseznamem"/>
        <w:numPr>
          <w:ilvl w:val="1"/>
          <w:numId w:val="18"/>
        </w:numPr>
        <w:tabs>
          <w:tab w:val="num" w:pos="0"/>
        </w:tabs>
        <w:ind w:left="705" w:hanging="705"/>
        <w:jc w:val="both"/>
        <w:rPr>
          <w:rFonts w:asciiTheme="minorHAnsi" w:hAnsiTheme="minorHAnsi"/>
          <w:szCs w:val="22"/>
        </w:rPr>
      </w:pPr>
      <w:r>
        <w:rPr>
          <w:rFonts w:asciiTheme="minorHAnsi" w:hAnsiTheme="minorHAnsi"/>
          <w:szCs w:val="22"/>
        </w:rPr>
        <w:t>Poskytovatel</w:t>
      </w:r>
      <w:r w:rsidRPr="00425708">
        <w:rPr>
          <w:rFonts w:asciiTheme="minorHAnsi" w:hAnsiTheme="minorHAnsi"/>
          <w:szCs w:val="22"/>
        </w:rPr>
        <w:t xml:space="preserve"> je odpovědný i za zcizení nebo zpřístupnění informací třetí straně nebo osobám, které nejsou zainteresovány na výkonu předmětu činnosti této smlouvy z nedbalosti.</w:t>
      </w:r>
    </w:p>
    <w:p w14:paraId="1202CA0D" w14:textId="5242859B" w:rsidR="00854F5A" w:rsidRPr="00425708" w:rsidRDefault="00854F5A" w:rsidP="00425708">
      <w:pPr>
        <w:pStyle w:val="Odstavecseseznamem"/>
        <w:numPr>
          <w:ilvl w:val="1"/>
          <w:numId w:val="18"/>
        </w:numPr>
        <w:tabs>
          <w:tab w:val="num" w:pos="0"/>
        </w:tabs>
        <w:ind w:left="705" w:hanging="705"/>
        <w:jc w:val="both"/>
        <w:rPr>
          <w:rFonts w:asciiTheme="minorHAnsi" w:hAnsiTheme="minorHAnsi"/>
          <w:szCs w:val="22"/>
        </w:rPr>
      </w:pPr>
      <w:r>
        <w:rPr>
          <w:rFonts w:asciiTheme="minorHAnsi" w:hAnsiTheme="minorHAnsi"/>
          <w:szCs w:val="22"/>
        </w:rPr>
        <w:t>Poskytovatel</w:t>
      </w:r>
      <w:r w:rsidRPr="00425708">
        <w:rPr>
          <w:rFonts w:asciiTheme="minorHAnsi" w:hAnsiTheme="minorHAnsi"/>
          <w:szCs w:val="22"/>
        </w:rPr>
        <w:t xml:space="preserve"> ani jeho zaměstnanci nesmí bez vědomí a prokazatelného souhlasu objednatele pořizovat žádné kopie dat včetně testovacích dat a informací, k nimž získají přístup na základě plnění předmětu smlouvy. Povinnost poskytovat informace podle zákona č. 106/1999 Sb., o svobodném přístupu k informacím, v platném znění, není tímto ustanovením dotčena.</w:t>
      </w:r>
    </w:p>
    <w:p w14:paraId="100E032E" w14:textId="77777777" w:rsidR="00854F5A" w:rsidRPr="00425708" w:rsidRDefault="00854F5A" w:rsidP="00425708">
      <w:pPr>
        <w:pStyle w:val="Odstavecseseznamem"/>
        <w:numPr>
          <w:ilvl w:val="1"/>
          <w:numId w:val="18"/>
        </w:numPr>
        <w:tabs>
          <w:tab w:val="num" w:pos="0"/>
        </w:tabs>
        <w:ind w:left="705" w:hanging="705"/>
        <w:jc w:val="both"/>
        <w:rPr>
          <w:rFonts w:asciiTheme="minorHAnsi" w:hAnsiTheme="minorHAnsi"/>
          <w:b/>
          <w:szCs w:val="22"/>
        </w:rPr>
      </w:pPr>
      <w:r w:rsidRPr="00425708">
        <w:rPr>
          <w:rFonts w:asciiTheme="minorHAnsi" w:hAnsiTheme="minorHAnsi"/>
          <w:szCs w:val="22"/>
        </w:rPr>
        <w:t>Za neveřejné informace se považují veškeré následující informace:</w:t>
      </w:r>
    </w:p>
    <w:p w14:paraId="049CC6DE" w14:textId="40DEA57A" w:rsidR="00854F5A" w:rsidRPr="00425708" w:rsidRDefault="00854F5A">
      <w:pPr>
        <w:pStyle w:val="Odstavecseseznamem"/>
        <w:numPr>
          <w:ilvl w:val="0"/>
          <w:numId w:val="8"/>
        </w:numPr>
        <w:jc w:val="both"/>
        <w:rPr>
          <w:rFonts w:asciiTheme="minorHAnsi" w:hAnsiTheme="minorHAnsi"/>
          <w:bCs/>
          <w:szCs w:val="22"/>
        </w:rPr>
      </w:pPr>
      <w:r w:rsidRPr="00425708">
        <w:rPr>
          <w:rFonts w:asciiTheme="minorHAnsi" w:hAnsiTheme="minorHAnsi"/>
          <w:bCs/>
          <w:szCs w:val="22"/>
        </w:rPr>
        <w:t>veškeré informace poskytnuté objednatelem Poskytovateli v souvislosti s touto smlouvou;</w:t>
      </w:r>
    </w:p>
    <w:p w14:paraId="0D85ED3F" w14:textId="77777777" w:rsidR="00854F5A" w:rsidRPr="00425708" w:rsidRDefault="00854F5A" w:rsidP="00425708">
      <w:pPr>
        <w:pStyle w:val="Odstavecseseznamem"/>
        <w:numPr>
          <w:ilvl w:val="0"/>
          <w:numId w:val="8"/>
        </w:numPr>
        <w:jc w:val="both"/>
        <w:rPr>
          <w:rFonts w:asciiTheme="minorHAnsi" w:hAnsiTheme="minorHAnsi"/>
          <w:bCs/>
          <w:szCs w:val="22"/>
        </w:rPr>
      </w:pPr>
      <w:r w:rsidRPr="00425708">
        <w:rPr>
          <w:rFonts w:asciiTheme="minorHAnsi" w:hAnsiTheme="minorHAnsi"/>
          <w:bCs/>
          <w:szCs w:val="22"/>
        </w:rPr>
        <w:t>informace, na které se vztahuje zákonem uložená povinnost mlčenlivosti objednatele;</w:t>
      </w:r>
    </w:p>
    <w:p w14:paraId="65EB3F02" w14:textId="7B573CDC" w:rsidR="00854F5A" w:rsidRPr="00425708" w:rsidRDefault="00854F5A" w:rsidP="00425708">
      <w:pPr>
        <w:pStyle w:val="Odstavecseseznamem"/>
        <w:numPr>
          <w:ilvl w:val="0"/>
          <w:numId w:val="8"/>
        </w:numPr>
        <w:jc w:val="both"/>
        <w:rPr>
          <w:rFonts w:asciiTheme="minorHAnsi" w:hAnsiTheme="minorHAnsi"/>
          <w:bCs/>
          <w:szCs w:val="22"/>
        </w:rPr>
      </w:pPr>
      <w:r w:rsidRPr="00425708">
        <w:rPr>
          <w:rFonts w:asciiTheme="minorHAnsi" w:hAnsiTheme="minorHAnsi"/>
          <w:bCs/>
          <w:szCs w:val="22"/>
        </w:rPr>
        <w:lastRenderedPageBreak/>
        <w:t xml:space="preserve">veškeré další informace, které budou objednatelem či </w:t>
      </w:r>
      <w:r>
        <w:rPr>
          <w:rFonts w:asciiTheme="minorHAnsi" w:hAnsiTheme="minorHAnsi"/>
          <w:bCs/>
          <w:szCs w:val="22"/>
        </w:rPr>
        <w:t>Poskytovatel</w:t>
      </w:r>
      <w:r w:rsidRPr="00425708">
        <w:rPr>
          <w:rFonts w:asciiTheme="minorHAnsi" w:hAnsiTheme="minorHAnsi"/>
          <w:bCs/>
          <w:szCs w:val="22"/>
        </w:rPr>
        <w:t>em označeny jako neveřejné ve smyslu ustanovení § 218 ZZVZ.</w:t>
      </w:r>
    </w:p>
    <w:p w14:paraId="0CDD279E" w14:textId="77777777" w:rsidR="00854F5A" w:rsidRPr="00425708" w:rsidRDefault="00854F5A" w:rsidP="00854F5A">
      <w:pPr>
        <w:ind w:left="1417" w:hanging="1"/>
        <w:jc w:val="both"/>
        <w:rPr>
          <w:rFonts w:asciiTheme="minorHAnsi" w:hAnsiTheme="minorHAnsi"/>
          <w:bCs/>
          <w:sz w:val="22"/>
          <w:szCs w:val="22"/>
        </w:rPr>
      </w:pPr>
      <w:r w:rsidRPr="00425708">
        <w:rPr>
          <w:rFonts w:asciiTheme="minorHAnsi" w:hAnsiTheme="minorHAnsi"/>
          <w:bCs/>
          <w:sz w:val="22"/>
          <w:szCs w:val="22"/>
        </w:rPr>
        <w:t>Povinnost zachovávat mlčenlivost uvedenou v tomto článku se nevztahuje na informace:</w:t>
      </w:r>
    </w:p>
    <w:p w14:paraId="1B457D7E" w14:textId="5047D268" w:rsidR="00854F5A" w:rsidRPr="00425708" w:rsidRDefault="00854F5A" w:rsidP="00425708">
      <w:pPr>
        <w:pStyle w:val="Odstavecseseznamem"/>
        <w:numPr>
          <w:ilvl w:val="0"/>
          <w:numId w:val="8"/>
        </w:numPr>
        <w:jc w:val="both"/>
        <w:rPr>
          <w:rFonts w:asciiTheme="minorHAnsi" w:hAnsiTheme="minorHAnsi"/>
          <w:bCs/>
          <w:szCs w:val="22"/>
        </w:rPr>
      </w:pPr>
      <w:r w:rsidRPr="00425708">
        <w:rPr>
          <w:rFonts w:asciiTheme="minorHAnsi" w:hAnsiTheme="minorHAnsi"/>
          <w:bCs/>
          <w:szCs w:val="22"/>
        </w:rPr>
        <w:t xml:space="preserve">které jsou nebo se stanou všeobecně a veřejně přístupnými jinak, než porušením právních povinností ze strany </w:t>
      </w:r>
      <w:r>
        <w:rPr>
          <w:rFonts w:asciiTheme="minorHAnsi" w:hAnsiTheme="minorHAnsi"/>
          <w:bCs/>
          <w:szCs w:val="22"/>
        </w:rPr>
        <w:t>Poskytovatel</w:t>
      </w:r>
      <w:r w:rsidRPr="00425708">
        <w:rPr>
          <w:rFonts w:asciiTheme="minorHAnsi" w:hAnsiTheme="minorHAnsi"/>
          <w:bCs/>
          <w:szCs w:val="22"/>
        </w:rPr>
        <w:t>e</w:t>
      </w:r>
      <w:r w:rsidRPr="00425708">
        <w:rPr>
          <w:rFonts w:asciiTheme="minorHAnsi" w:hAnsiTheme="minorHAnsi"/>
          <w:szCs w:val="22"/>
        </w:rPr>
        <w:t>;</w:t>
      </w:r>
    </w:p>
    <w:p w14:paraId="53EBFAE0" w14:textId="698BF87E" w:rsidR="00854F5A" w:rsidRPr="00425708" w:rsidRDefault="00854F5A" w:rsidP="00425708">
      <w:pPr>
        <w:pStyle w:val="Odstavecseseznamem"/>
        <w:numPr>
          <w:ilvl w:val="0"/>
          <w:numId w:val="8"/>
        </w:numPr>
        <w:jc w:val="both"/>
        <w:rPr>
          <w:rFonts w:asciiTheme="minorHAnsi" w:hAnsiTheme="minorHAnsi"/>
          <w:bCs/>
          <w:szCs w:val="22"/>
        </w:rPr>
      </w:pPr>
      <w:r w:rsidRPr="00425708">
        <w:rPr>
          <w:rFonts w:asciiTheme="minorHAnsi" w:hAnsiTheme="minorHAnsi"/>
          <w:bCs/>
          <w:szCs w:val="22"/>
        </w:rPr>
        <w:t xml:space="preserve">u nichž je </w:t>
      </w:r>
      <w:r>
        <w:rPr>
          <w:rFonts w:asciiTheme="minorHAnsi" w:hAnsiTheme="minorHAnsi"/>
          <w:bCs/>
          <w:szCs w:val="22"/>
        </w:rPr>
        <w:t>Poskytovatel</w:t>
      </w:r>
      <w:r w:rsidRPr="00425708">
        <w:rPr>
          <w:rFonts w:asciiTheme="minorHAnsi" w:hAnsiTheme="minorHAnsi"/>
          <w:bCs/>
          <w:szCs w:val="22"/>
        </w:rPr>
        <w:t xml:space="preserve"> schopen prokázat, že mu byly známy a byly mu volně k dispozici ještě před přijetím těchto informací od objednatele</w:t>
      </w:r>
      <w:r w:rsidRPr="00425708">
        <w:rPr>
          <w:rFonts w:asciiTheme="minorHAnsi" w:hAnsiTheme="minorHAnsi"/>
          <w:szCs w:val="22"/>
        </w:rPr>
        <w:t>;</w:t>
      </w:r>
    </w:p>
    <w:p w14:paraId="1F0454BE" w14:textId="6A98A69E" w:rsidR="00854F5A" w:rsidRPr="00425708" w:rsidRDefault="00854F5A" w:rsidP="00425708">
      <w:pPr>
        <w:pStyle w:val="Odstavecseseznamem"/>
        <w:numPr>
          <w:ilvl w:val="0"/>
          <w:numId w:val="8"/>
        </w:numPr>
        <w:jc w:val="both"/>
        <w:rPr>
          <w:rFonts w:asciiTheme="minorHAnsi" w:hAnsiTheme="minorHAnsi"/>
          <w:bCs/>
          <w:szCs w:val="22"/>
        </w:rPr>
      </w:pPr>
      <w:r w:rsidRPr="00425708">
        <w:rPr>
          <w:rFonts w:asciiTheme="minorHAnsi" w:hAnsiTheme="minorHAnsi"/>
          <w:bCs/>
          <w:szCs w:val="22"/>
        </w:rPr>
        <w:t xml:space="preserve">které budou </w:t>
      </w:r>
      <w:r>
        <w:rPr>
          <w:rFonts w:asciiTheme="minorHAnsi" w:hAnsiTheme="minorHAnsi"/>
          <w:bCs/>
          <w:szCs w:val="22"/>
        </w:rPr>
        <w:t>Poskytovatel</w:t>
      </w:r>
      <w:r w:rsidRPr="00425708">
        <w:rPr>
          <w:rFonts w:asciiTheme="minorHAnsi" w:hAnsiTheme="minorHAnsi"/>
          <w:bCs/>
          <w:szCs w:val="22"/>
        </w:rPr>
        <w:t>i po uzavření této smlouvy sděleny bez povinnosti mlčenlivosti třetí stranou, jež rovněž není ve vztahu k nim nijak vázána</w:t>
      </w:r>
      <w:r w:rsidRPr="00425708">
        <w:rPr>
          <w:rFonts w:asciiTheme="minorHAnsi" w:hAnsiTheme="minorHAnsi"/>
          <w:szCs w:val="22"/>
        </w:rPr>
        <w:t>;</w:t>
      </w:r>
      <w:r w:rsidRPr="00425708">
        <w:rPr>
          <w:rFonts w:asciiTheme="minorHAnsi" w:hAnsiTheme="minorHAnsi"/>
          <w:bCs/>
          <w:szCs w:val="22"/>
        </w:rPr>
        <w:t xml:space="preserve"> </w:t>
      </w:r>
    </w:p>
    <w:p w14:paraId="0433D00C" w14:textId="77777777" w:rsidR="00854F5A" w:rsidRPr="00425708" w:rsidRDefault="00854F5A" w:rsidP="00425708">
      <w:pPr>
        <w:pStyle w:val="Odstavecseseznamem"/>
        <w:numPr>
          <w:ilvl w:val="0"/>
          <w:numId w:val="8"/>
        </w:numPr>
        <w:jc w:val="both"/>
        <w:rPr>
          <w:rFonts w:asciiTheme="minorHAnsi" w:hAnsiTheme="minorHAnsi"/>
          <w:bCs/>
          <w:szCs w:val="22"/>
        </w:rPr>
      </w:pPr>
      <w:r w:rsidRPr="00425708">
        <w:rPr>
          <w:rFonts w:asciiTheme="minorHAnsi" w:hAnsiTheme="minorHAnsi"/>
          <w:bCs/>
          <w:szCs w:val="22"/>
        </w:rPr>
        <w:t>jejichž sdělení se vyžaduje ze zákona.</w:t>
      </w:r>
    </w:p>
    <w:p w14:paraId="52C119BA" w14:textId="22A7CD01" w:rsidR="00854F5A" w:rsidRPr="00425708" w:rsidRDefault="00854F5A" w:rsidP="00854F5A">
      <w:pPr>
        <w:pStyle w:val="Odstavecseseznamem"/>
        <w:ind w:left="709" w:hanging="1"/>
        <w:jc w:val="both"/>
        <w:rPr>
          <w:rFonts w:asciiTheme="minorHAnsi" w:hAnsiTheme="minorHAnsi"/>
          <w:bCs/>
          <w:szCs w:val="22"/>
        </w:rPr>
      </w:pPr>
      <w:r>
        <w:rPr>
          <w:rFonts w:asciiTheme="minorHAnsi" w:hAnsiTheme="minorHAnsi"/>
          <w:bCs/>
          <w:szCs w:val="22"/>
        </w:rPr>
        <w:t>Poskytovatel</w:t>
      </w:r>
      <w:r w:rsidRPr="00425708">
        <w:rPr>
          <w:rFonts w:asciiTheme="minorHAnsi" w:hAnsiTheme="minorHAnsi"/>
          <w:bCs/>
          <w:szCs w:val="22"/>
        </w:rPr>
        <w:t xml:space="preserve"> je povinen neveřejné informace užít pouze za účelem plnění této smlouvy. Jiná použití nejsou bez písemného svolení objednatele přípustná.</w:t>
      </w:r>
    </w:p>
    <w:p w14:paraId="5504C558" w14:textId="77777777" w:rsidR="00854F5A" w:rsidRPr="00425708" w:rsidRDefault="00854F5A" w:rsidP="00425708">
      <w:pPr>
        <w:pStyle w:val="Odstavecseseznamem"/>
        <w:numPr>
          <w:ilvl w:val="1"/>
          <w:numId w:val="18"/>
        </w:numPr>
        <w:tabs>
          <w:tab w:val="num" w:pos="0"/>
        </w:tabs>
        <w:ind w:left="705" w:hanging="705"/>
        <w:jc w:val="both"/>
        <w:rPr>
          <w:rFonts w:asciiTheme="minorHAnsi" w:hAnsiTheme="minorHAnsi"/>
          <w:bCs/>
          <w:szCs w:val="22"/>
        </w:rPr>
      </w:pPr>
      <w:r w:rsidRPr="00425708">
        <w:rPr>
          <w:rFonts w:asciiTheme="minorHAnsi" w:hAnsiTheme="minorHAnsi"/>
          <w:bCs/>
          <w:szCs w:val="22"/>
        </w:rPr>
        <w:t xml:space="preserve">Za </w:t>
      </w:r>
      <w:r w:rsidRPr="00425708">
        <w:rPr>
          <w:rFonts w:asciiTheme="minorHAnsi" w:hAnsiTheme="minorHAnsi"/>
          <w:szCs w:val="22"/>
        </w:rPr>
        <w:t>prokázané</w:t>
      </w:r>
      <w:r w:rsidRPr="00425708">
        <w:rPr>
          <w:rFonts w:asciiTheme="minorHAnsi" w:hAnsiTheme="minorHAnsi"/>
          <w:bCs/>
          <w:szCs w:val="22"/>
        </w:rPr>
        <w:t xml:space="preserve"> porušení povinností souvisejících s ochranou důvěrných informací dle smlouvy má druhá smluvní strana právo požadovat náhradu takto vzniklé škody.</w:t>
      </w:r>
    </w:p>
    <w:p w14:paraId="33139377" w14:textId="66E99CF1" w:rsidR="00854F5A" w:rsidRPr="00425708" w:rsidRDefault="00854F5A" w:rsidP="00425708">
      <w:pPr>
        <w:pStyle w:val="Odstavecseseznamem"/>
        <w:numPr>
          <w:ilvl w:val="1"/>
          <w:numId w:val="18"/>
        </w:numPr>
        <w:tabs>
          <w:tab w:val="num" w:pos="0"/>
        </w:tabs>
        <w:ind w:left="705" w:hanging="705"/>
        <w:jc w:val="both"/>
        <w:rPr>
          <w:rFonts w:asciiTheme="minorHAnsi" w:hAnsiTheme="minorHAnsi"/>
          <w:bCs/>
          <w:szCs w:val="22"/>
        </w:rPr>
      </w:pPr>
      <w:r>
        <w:rPr>
          <w:rFonts w:asciiTheme="minorHAnsi" w:hAnsiTheme="minorHAnsi"/>
          <w:szCs w:val="22"/>
        </w:rPr>
        <w:t>Poskytovatel</w:t>
      </w:r>
      <w:r w:rsidRPr="00425708">
        <w:rPr>
          <w:rFonts w:asciiTheme="minorHAnsi" w:hAnsiTheme="minorHAnsi"/>
          <w:bCs/>
          <w:szCs w:val="22"/>
        </w:rPr>
        <w:t xml:space="preserve"> je povinen dodržovat zákona č. 101/2000 Sb., o ochraně osobních údajů a o změně některých zákonů, v platném znění. Za neveřejné informace se považují vždy veškeré osobní údaje podle zákona č. 101/2000 Sb., o ochraně osobních údajů a o změně některých zákonů, v platném znění. Shromažďovat a zpracovávat osobní údaje zaměstnanců a jiných osob, event. citlivé osobní údaje lze jen v případech stanovených zákonem nebo se souhlasem nositele osobních práv.</w:t>
      </w:r>
    </w:p>
    <w:p w14:paraId="110D158C" w14:textId="6CB0A7C5" w:rsidR="00854F5A" w:rsidRPr="00425708" w:rsidRDefault="00854F5A" w:rsidP="00425708">
      <w:pPr>
        <w:pStyle w:val="Odstavecseseznamem"/>
        <w:numPr>
          <w:ilvl w:val="1"/>
          <w:numId w:val="18"/>
        </w:numPr>
        <w:tabs>
          <w:tab w:val="num" w:pos="0"/>
        </w:tabs>
        <w:ind w:left="705" w:hanging="705"/>
        <w:jc w:val="both"/>
        <w:rPr>
          <w:rFonts w:asciiTheme="minorHAnsi" w:hAnsiTheme="minorHAnsi"/>
          <w:bCs/>
          <w:szCs w:val="22"/>
        </w:rPr>
      </w:pPr>
      <w:r>
        <w:rPr>
          <w:rFonts w:asciiTheme="minorHAnsi" w:hAnsiTheme="minorHAnsi"/>
          <w:szCs w:val="22"/>
        </w:rPr>
        <w:t>Poskytovatel</w:t>
      </w:r>
      <w:r w:rsidRPr="00425708">
        <w:rPr>
          <w:rFonts w:asciiTheme="minorHAnsi" w:hAnsiTheme="minorHAnsi"/>
          <w:bCs/>
          <w:szCs w:val="22"/>
        </w:rPr>
        <w:t xml:space="preserve"> seznámí se zněním smlouvy všechny své zaměstnance, kteří získají nebo mohou získat přístup k informacím objednatele.</w:t>
      </w:r>
    </w:p>
    <w:p w14:paraId="3E00631E" w14:textId="46B6048F" w:rsidR="00854F5A" w:rsidRPr="00425708" w:rsidRDefault="00854F5A" w:rsidP="00425708">
      <w:pPr>
        <w:pStyle w:val="Odstavecseseznamem"/>
        <w:numPr>
          <w:ilvl w:val="1"/>
          <w:numId w:val="18"/>
        </w:numPr>
        <w:tabs>
          <w:tab w:val="num" w:pos="0"/>
        </w:tabs>
        <w:ind w:left="705" w:hanging="705"/>
        <w:jc w:val="both"/>
        <w:rPr>
          <w:rFonts w:asciiTheme="minorHAnsi" w:hAnsiTheme="minorHAnsi"/>
          <w:bCs/>
          <w:szCs w:val="22"/>
        </w:rPr>
      </w:pPr>
      <w:r w:rsidRPr="00425708">
        <w:rPr>
          <w:rFonts w:asciiTheme="minorHAnsi" w:hAnsiTheme="minorHAnsi"/>
          <w:szCs w:val="22"/>
        </w:rPr>
        <w:t>Objednatel</w:t>
      </w:r>
      <w:r w:rsidRPr="00425708">
        <w:rPr>
          <w:rFonts w:asciiTheme="minorHAnsi" w:hAnsiTheme="minorHAnsi"/>
          <w:bCs/>
          <w:szCs w:val="22"/>
        </w:rPr>
        <w:t xml:space="preserve"> má právo provést kontrolu znalosti textu uvedeného v tomto bodě a rovněž má právo odmítnout přístup k informacím a informačním zařízením zaměstnancům </w:t>
      </w:r>
      <w:r>
        <w:rPr>
          <w:rFonts w:asciiTheme="minorHAnsi" w:hAnsiTheme="minorHAnsi"/>
          <w:bCs/>
          <w:szCs w:val="22"/>
        </w:rPr>
        <w:t>poskytovatel</w:t>
      </w:r>
      <w:r w:rsidRPr="00425708">
        <w:rPr>
          <w:rFonts w:asciiTheme="minorHAnsi" w:hAnsiTheme="minorHAnsi"/>
          <w:bCs/>
          <w:szCs w:val="22"/>
        </w:rPr>
        <w:t xml:space="preserve">e, kteří neprokáží potřebné znalosti nebo jejichž chování bude v rozporu s předmětem této smlouvy nebo obecně závazných právních předpisů, aniž by to </w:t>
      </w:r>
      <w:r>
        <w:rPr>
          <w:rFonts w:asciiTheme="minorHAnsi" w:hAnsiTheme="minorHAnsi"/>
          <w:bCs/>
          <w:szCs w:val="22"/>
        </w:rPr>
        <w:t>poskytovatel</w:t>
      </w:r>
      <w:r w:rsidRPr="00425708">
        <w:rPr>
          <w:rFonts w:asciiTheme="minorHAnsi" w:hAnsiTheme="minorHAnsi"/>
          <w:bCs/>
          <w:szCs w:val="22"/>
        </w:rPr>
        <w:t>em bylo považováno za porušení potřebné součinnosti ze strany objednatele.</w:t>
      </w:r>
    </w:p>
    <w:p w14:paraId="6437345C" w14:textId="77777777" w:rsidR="00854F5A" w:rsidRPr="00D551AC" w:rsidRDefault="00854F5A" w:rsidP="006E61F3">
      <w:pPr>
        <w:jc w:val="both"/>
        <w:rPr>
          <w:rFonts w:asciiTheme="minorHAnsi" w:hAnsiTheme="minorHAnsi"/>
          <w:sz w:val="22"/>
          <w:szCs w:val="22"/>
        </w:rPr>
      </w:pPr>
    </w:p>
    <w:p w14:paraId="005D4717" w14:textId="34E69DBB" w:rsidR="006E61F3" w:rsidRPr="00D551AC" w:rsidRDefault="006E61F3" w:rsidP="00425708">
      <w:pPr>
        <w:pStyle w:val="Odstavecseseznamem"/>
        <w:numPr>
          <w:ilvl w:val="0"/>
          <w:numId w:val="18"/>
        </w:numPr>
        <w:ind w:left="709"/>
        <w:jc w:val="center"/>
        <w:rPr>
          <w:rFonts w:asciiTheme="minorHAnsi" w:hAnsiTheme="minorHAnsi"/>
          <w:b/>
          <w:bCs/>
          <w:szCs w:val="22"/>
        </w:rPr>
      </w:pPr>
    </w:p>
    <w:p w14:paraId="157CDD5A" w14:textId="77777777" w:rsidR="006E61F3" w:rsidRPr="00D551AC" w:rsidRDefault="00EC3BA7" w:rsidP="006E61F3">
      <w:pPr>
        <w:jc w:val="center"/>
        <w:rPr>
          <w:rFonts w:asciiTheme="minorHAnsi" w:hAnsiTheme="minorHAnsi"/>
          <w:b/>
          <w:sz w:val="22"/>
          <w:szCs w:val="22"/>
        </w:rPr>
      </w:pPr>
      <w:r w:rsidRPr="00D551AC">
        <w:rPr>
          <w:rFonts w:asciiTheme="minorHAnsi" w:hAnsiTheme="minorHAnsi"/>
          <w:b/>
          <w:sz w:val="22"/>
          <w:szCs w:val="22"/>
        </w:rPr>
        <w:t>Zánik závazků</w:t>
      </w:r>
    </w:p>
    <w:p w14:paraId="72448EAD" w14:textId="77777777" w:rsidR="006E61F3" w:rsidRPr="00D551AC" w:rsidRDefault="006E61F3" w:rsidP="006E61F3">
      <w:pPr>
        <w:jc w:val="center"/>
        <w:rPr>
          <w:rFonts w:asciiTheme="minorHAnsi" w:hAnsiTheme="minorHAnsi"/>
          <w:b/>
          <w:sz w:val="22"/>
          <w:szCs w:val="22"/>
        </w:rPr>
      </w:pPr>
    </w:p>
    <w:p w14:paraId="4B2267E8" w14:textId="756E8440" w:rsidR="00EC3BA7" w:rsidRPr="00D551AC" w:rsidRDefault="00EC3BA7" w:rsidP="00425708">
      <w:pPr>
        <w:pStyle w:val="Odstavecseseznamem"/>
        <w:numPr>
          <w:ilvl w:val="1"/>
          <w:numId w:val="18"/>
        </w:numPr>
        <w:tabs>
          <w:tab w:val="num" w:pos="0"/>
        </w:tabs>
        <w:ind w:left="705" w:hanging="705"/>
        <w:jc w:val="both"/>
        <w:rPr>
          <w:rFonts w:asciiTheme="minorHAnsi" w:hAnsiTheme="minorHAnsi"/>
          <w:szCs w:val="22"/>
        </w:rPr>
      </w:pPr>
      <w:r w:rsidRPr="00D551AC">
        <w:rPr>
          <w:rFonts w:asciiTheme="minorHAnsi" w:hAnsiTheme="minorHAnsi"/>
          <w:szCs w:val="22"/>
        </w:rPr>
        <w:t>Smluvní strany se dohodly, že smluvní vztah zaniká:</w:t>
      </w:r>
    </w:p>
    <w:p w14:paraId="01F91244" w14:textId="77777777" w:rsidR="00EC3BA7" w:rsidRPr="00D551AC" w:rsidRDefault="00EC3BA7" w:rsidP="00EC3BA7">
      <w:pPr>
        <w:pStyle w:val="Zkladntext"/>
        <w:widowControl/>
        <w:numPr>
          <w:ilvl w:val="0"/>
          <w:numId w:val="15"/>
        </w:numPr>
        <w:tabs>
          <w:tab w:val="left" w:pos="0"/>
        </w:tabs>
        <w:spacing w:after="0"/>
        <w:jc w:val="both"/>
        <w:rPr>
          <w:rFonts w:asciiTheme="minorHAnsi" w:hAnsiTheme="minorHAnsi"/>
          <w:sz w:val="22"/>
          <w:szCs w:val="22"/>
        </w:rPr>
      </w:pPr>
      <w:r w:rsidRPr="00D551AC">
        <w:rPr>
          <w:rFonts w:asciiTheme="minorHAnsi" w:hAnsiTheme="minorHAnsi"/>
          <w:sz w:val="22"/>
          <w:szCs w:val="22"/>
        </w:rPr>
        <w:t>splněním závazků řádně a včas;</w:t>
      </w:r>
    </w:p>
    <w:p w14:paraId="4B3E6C28" w14:textId="77777777" w:rsidR="00EC3BA7" w:rsidRPr="00D551AC" w:rsidRDefault="00EC3BA7" w:rsidP="00EC3BA7">
      <w:pPr>
        <w:pStyle w:val="Zkladntext"/>
        <w:widowControl/>
        <w:numPr>
          <w:ilvl w:val="0"/>
          <w:numId w:val="15"/>
        </w:numPr>
        <w:tabs>
          <w:tab w:val="left" w:pos="0"/>
        </w:tabs>
        <w:spacing w:after="0"/>
        <w:jc w:val="both"/>
        <w:rPr>
          <w:rFonts w:asciiTheme="minorHAnsi" w:hAnsiTheme="minorHAnsi"/>
          <w:sz w:val="22"/>
          <w:szCs w:val="22"/>
        </w:rPr>
      </w:pPr>
      <w:r w:rsidRPr="00D551AC">
        <w:rPr>
          <w:rFonts w:asciiTheme="minorHAnsi" w:hAnsiTheme="minorHAnsi"/>
          <w:sz w:val="22"/>
          <w:szCs w:val="22"/>
        </w:rPr>
        <w:t>dohodou smluvních stran při vzájemném vyrovnání účelně vynaložených a prokazatelně doložených nákladů;</w:t>
      </w:r>
    </w:p>
    <w:p w14:paraId="34C80FE1" w14:textId="77777777" w:rsidR="00EC3BA7" w:rsidRPr="00D551AC" w:rsidRDefault="00EC3BA7" w:rsidP="00EC3BA7">
      <w:pPr>
        <w:pStyle w:val="Zkladntext"/>
        <w:widowControl/>
        <w:numPr>
          <w:ilvl w:val="0"/>
          <w:numId w:val="15"/>
        </w:numPr>
        <w:tabs>
          <w:tab w:val="left" w:pos="0"/>
        </w:tabs>
        <w:spacing w:after="0"/>
        <w:jc w:val="both"/>
        <w:rPr>
          <w:rFonts w:asciiTheme="minorHAnsi" w:hAnsiTheme="minorHAnsi"/>
          <w:sz w:val="22"/>
          <w:szCs w:val="22"/>
        </w:rPr>
      </w:pPr>
      <w:r w:rsidRPr="00D551AC">
        <w:rPr>
          <w:rFonts w:asciiTheme="minorHAnsi" w:hAnsiTheme="minorHAnsi"/>
          <w:sz w:val="22"/>
          <w:szCs w:val="22"/>
        </w:rPr>
        <w:t>jednostranným písemným odstoupením od této smlouvy pro její podstatné porušení některou ze smluvních stran;</w:t>
      </w:r>
    </w:p>
    <w:p w14:paraId="7A15F0F1" w14:textId="4B19C330" w:rsidR="00EC3BA7" w:rsidRPr="00D551AC" w:rsidRDefault="00EC3BA7" w:rsidP="00EC3BA7">
      <w:pPr>
        <w:pStyle w:val="Zkladntext"/>
        <w:widowControl/>
        <w:numPr>
          <w:ilvl w:val="0"/>
          <w:numId w:val="15"/>
        </w:numPr>
        <w:tabs>
          <w:tab w:val="left" w:pos="0"/>
        </w:tabs>
        <w:spacing w:after="0"/>
        <w:jc w:val="both"/>
        <w:rPr>
          <w:rFonts w:asciiTheme="minorHAnsi" w:hAnsiTheme="minorHAnsi"/>
          <w:sz w:val="22"/>
          <w:szCs w:val="22"/>
        </w:rPr>
      </w:pPr>
      <w:r w:rsidRPr="00D551AC">
        <w:rPr>
          <w:rFonts w:asciiTheme="minorHAnsi" w:hAnsiTheme="minorHAnsi"/>
          <w:sz w:val="22"/>
          <w:szCs w:val="22"/>
        </w:rPr>
        <w:t xml:space="preserve">výpovědí objednatele bez uvedení důvodu s výpovědní lhůtou v délce </w:t>
      </w:r>
      <w:r w:rsidR="00FC7403">
        <w:rPr>
          <w:rFonts w:asciiTheme="minorHAnsi" w:hAnsiTheme="minorHAnsi"/>
          <w:sz w:val="22"/>
          <w:szCs w:val="22"/>
        </w:rPr>
        <w:t>6</w:t>
      </w:r>
      <w:r w:rsidR="00FC7403" w:rsidRPr="00D551AC">
        <w:rPr>
          <w:rFonts w:asciiTheme="minorHAnsi" w:hAnsiTheme="minorHAnsi"/>
          <w:sz w:val="22"/>
          <w:szCs w:val="22"/>
        </w:rPr>
        <w:t xml:space="preserve"> </w:t>
      </w:r>
      <w:r w:rsidRPr="00D551AC">
        <w:rPr>
          <w:rFonts w:asciiTheme="minorHAnsi" w:hAnsiTheme="minorHAnsi"/>
          <w:sz w:val="22"/>
          <w:szCs w:val="22"/>
        </w:rPr>
        <w:t>měsíců, která začíná běžet prvním dnem kalendářního měsíce následujícího po doručení výpovědi a končí uplynutím posledního dne příslušného kalendářního měsíce.</w:t>
      </w:r>
    </w:p>
    <w:p w14:paraId="36C95552" w14:textId="10C9376A" w:rsidR="00EC3BA7" w:rsidRPr="00D551AC" w:rsidRDefault="00EC3BA7" w:rsidP="00425708">
      <w:pPr>
        <w:pStyle w:val="Odstavecseseznamem"/>
        <w:numPr>
          <w:ilvl w:val="1"/>
          <w:numId w:val="18"/>
        </w:numPr>
        <w:tabs>
          <w:tab w:val="num" w:pos="0"/>
        </w:tabs>
        <w:ind w:left="705" w:hanging="705"/>
        <w:jc w:val="both"/>
        <w:rPr>
          <w:rFonts w:asciiTheme="minorHAnsi" w:hAnsiTheme="minorHAnsi"/>
          <w:szCs w:val="22"/>
        </w:rPr>
      </w:pPr>
      <w:r w:rsidRPr="00D551AC">
        <w:rPr>
          <w:rFonts w:asciiTheme="minorHAnsi" w:hAnsiTheme="minorHAnsi"/>
          <w:szCs w:val="22"/>
        </w:rPr>
        <w:t xml:space="preserve">Smluvní strany se dohodly, že podstatným porušením této smlouvy ve smyslu § </w:t>
      </w:r>
      <w:smartTag w:uri="urn:schemas-microsoft-com:office:smarttags" w:element="metricconverter">
        <w:smartTagPr>
          <w:attr w:name="ProductID" w:val="1977 OZ"/>
        </w:smartTagPr>
        <w:r w:rsidRPr="00D551AC">
          <w:rPr>
            <w:rFonts w:asciiTheme="minorHAnsi" w:hAnsiTheme="minorHAnsi"/>
            <w:szCs w:val="22"/>
          </w:rPr>
          <w:t>1977 OZ</w:t>
        </w:r>
      </w:smartTag>
      <w:r w:rsidRPr="00D551AC">
        <w:rPr>
          <w:rFonts w:asciiTheme="minorHAnsi" w:hAnsiTheme="minorHAnsi"/>
          <w:szCs w:val="22"/>
        </w:rPr>
        <w:t xml:space="preserve"> se rozumí:</w:t>
      </w:r>
    </w:p>
    <w:p w14:paraId="64DB09B9" w14:textId="77777777" w:rsidR="00EC3BA7" w:rsidRPr="00D551AC" w:rsidRDefault="00EC3BA7" w:rsidP="00EC3BA7">
      <w:pPr>
        <w:pStyle w:val="Zkladntext"/>
        <w:widowControl/>
        <w:numPr>
          <w:ilvl w:val="0"/>
          <w:numId w:val="16"/>
        </w:numPr>
        <w:tabs>
          <w:tab w:val="left" w:pos="0"/>
        </w:tabs>
        <w:spacing w:after="0"/>
        <w:jc w:val="both"/>
        <w:rPr>
          <w:rFonts w:asciiTheme="minorHAnsi" w:hAnsiTheme="minorHAnsi"/>
          <w:sz w:val="22"/>
          <w:szCs w:val="22"/>
        </w:rPr>
      </w:pPr>
      <w:r w:rsidRPr="00D551AC">
        <w:rPr>
          <w:rFonts w:asciiTheme="minorHAnsi" w:hAnsiTheme="minorHAnsi"/>
          <w:sz w:val="22"/>
          <w:szCs w:val="22"/>
        </w:rPr>
        <w:t>prodlení se zahájením a  prováděním služeb dle této smlouvy více než jeden den;</w:t>
      </w:r>
    </w:p>
    <w:p w14:paraId="4210DD5E" w14:textId="750FAF19" w:rsidR="00EC3BA7" w:rsidRPr="00D551AC" w:rsidRDefault="00EC3BA7" w:rsidP="00EC3BA7">
      <w:pPr>
        <w:pStyle w:val="Zkladntext"/>
        <w:widowControl/>
        <w:numPr>
          <w:ilvl w:val="0"/>
          <w:numId w:val="16"/>
        </w:numPr>
        <w:tabs>
          <w:tab w:val="left" w:pos="0"/>
        </w:tabs>
        <w:spacing w:after="0"/>
        <w:jc w:val="both"/>
        <w:rPr>
          <w:rFonts w:asciiTheme="minorHAnsi" w:hAnsiTheme="minorHAnsi"/>
          <w:sz w:val="22"/>
          <w:szCs w:val="22"/>
        </w:rPr>
      </w:pPr>
      <w:r w:rsidRPr="00D551AC">
        <w:rPr>
          <w:rFonts w:asciiTheme="minorHAnsi" w:hAnsiTheme="minorHAnsi"/>
          <w:sz w:val="22"/>
          <w:szCs w:val="22"/>
        </w:rPr>
        <w:t>poskytnutí služby s více nebo opakujícími se vadami</w:t>
      </w:r>
      <w:r w:rsidR="00A90662">
        <w:rPr>
          <w:rFonts w:asciiTheme="minorHAnsi" w:hAnsiTheme="minorHAnsi"/>
          <w:sz w:val="22"/>
          <w:szCs w:val="22"/>
        </w:rPr>
        <w:t xml:space="preserve">, a to </w:t>
      </w:r>
      <w:r w:rsidR="00A90662" w:rsidRPr="00E13993">
        <w:rPr>
          <w:rFonts w:asciiTheme="minorHAnsi" w:hAnsiTheme="minorHAnsi"/>
          <w:sz w:val="22"/>
          <w:szCs w:val="22"/>
        </w:rPr>
        <w:t xml:space="preserve">alespoň třikrát (3x) během jednoho (1) měsíce, na které byl </w:t>
      </w:r>
      <w:r w:rsidR="00A90662">
        <w:rPr>
          <w:rFonts w:asciiTheme="minorHAnsi" w:hAnsiTheme="minorHAnsi"/>
          <w:sz w:val="22"/>
          <w:szCs w:val="22"/>
        </w:rPr>
        <w:t>poskytovatel</w:t>
      </w:r>
      <w:r w:rsidR="00A90662" w:rsidRPr="00E13993">
        <w:rPr>
          <w:rFonts w:asciiTheme="minorHAnsi" w:hAnsiTheme="minorHAnsi"/>
          <w:sz w:val="22"/>
          <w:szCs w:val="22"/>
        </w:rPr>
        <w:t xml:space="preserve"> opakovaně písemně upozorněn</w:t>
      </w:r>
      <w:r w:rsidRPr="00D551AC">
        <w:rPr>
          <w:rFonts w:asciiTheme="minorHAnsi" w:hAnsiTheme="minorHAnsi"/>
          <w:sz w:val="22"/>
          <w:szCs w:val="22"/>
        </w:rPr>
        <w:t>;</w:t>
      </w:r>
    </w:p>
    <w:p w14:paraId="72BF8DAF" w14:textId="3BDDB90C" w:rsidR="00A90662" w:rsidRPr="00A90662" w:rsidRDefault="00EC3BA7">
      <w:pPr>
        <w:pStyle w:val="Zkladntext"/>
        <w:widowControl/>
        <w:numPr>
          <w:ilvl w:val="0"/>
          <w:numId w:val="16"/>
        </w:numPr>
        <w:tabs>
          <w:tab w:val="left" w:pos="0"/>
        </w:tabs>
        <w:spacing w:after="0"/>
        <w:jc w:val="both"/>
        <w:rPr>
          <w:rFonts w:asciiTheme="minorHAnsi" w:hAnsiTheme="minorHAnsi"/>
          <w:sz w:val="22"/>
          <w:szCs w:val="22"/>
        </w:rPr>
      </w:pPr>
      <w:r w:rsidRPr="00A90662">
        <w:rPr>
          <w:rFonts w:asciiTheme="minorHAnsi" w:hAnsiTheme="minorHAnsi"/>
          <w:sz w:val="22"/>
          <w:szCs w:val="22"/>
        </w:rPr>
        <w:t>neodstranění vad poskytované služby ve sjednané době dle této smlouvy</w:t>
      </w:r>
      <w:r w:rsidR="00E13993" w:rsidRPr="00A90662">
        <w:rPr>
          <w:rFonts w:asciiTheme="minorHAnsi" w:hAnsiTheme="minorHAnsi"/>
          <w:sz w:val="22"/>
          <w:szCs w:val="22"/>
        </w:rPr>
        <w:t>;</w:t>
      </w:r>
    </w:p>
    <w:p w14:paraId="5D317924" w14:textId="73A90F3C" w:rsidR="00D034A1" w:rsidRPr="00D551AC" w:rsidRDefault="00D034A1" w:rsidP="00352D77">
      <w:pPr>
        <w:pStyle w:val="Odstavecseseznamem"/>
        <w:numPr>
          <w:ilvl w:val="1"/>
          <w:numId w:val="18"/>
        </w:numPr>
        <w:tabs>
          <w:tab w:val="num" w:pos="0"/>
        </w:tabs>
        <w:ind w:left="705" w:hanging="705"/>
        <w:jc w:val="both"/>
        <w:rPr>
          <w:rFonts w:asciiTheme="minorHAnsi" w:hAnsiTheme="minorHAnsi"/>
          <w:szCs w:val="22"/>
        </w:rPr>
      </w:pPr>
      <w:r w:rsidRPr="00D034A1">
        <w:rPr>
          <w:rFonts w:asciiTheme="minorHAnsi" w:hAnsiTheme="minorHAnsi"/>
          <w:szCs w:val="22"/>
        </w:rPr>
        <w:t>V případě ukončení smlouvy se smluvní strany zavazují dohodnout se na způsobu vypořádání vzájemných závazků.</w:t>
      </w:r>
    </w:p>
    <w:p w14:paraId="270A6889" w14:textId="7985EB7B" w:rsidR="00EC3BA7" w:rsidRPr="00D551AC" w:rsidRDefault="00EC3BA7" w:rsidP="00425708">
      <w:pPr>
        <w:pStyle w:val="Odstavecseseznamem"/>
        <w:numPr>
          <w:ilvl w:val="1"/>
          <w:numId w:val="18"/>
        </w:numPr>
        <w:tabs>
          <w:tab w:val="num" w:pos="0"/>
        </w:tabs>
        <w:ind w:left="705" w:hanging="705"/>
        <w:jc w:val="both"/>
        <w:rPr>
          <w:rFonts w:asciiTheme="minorHAnsi" w:hAnsiTheme="minorHAnsi"/>
          <w:b/>
          <w:bCs/>
          <w:szCs w:val="22"/>
        </w:rPr>
      </w:pPr>
      <w:r w:rsidRPr="00D551AC">
        <w:rPr>
          <w:rFonts w:asciiTheme="minorHAnsi" w:hAnsiTheme="minorHAnsi"/>
          <w:szCs w:val="22"/>
        </w:rPr>
        <w:t xml:space="preserve">Odstoupení od této smlouvy pro podstatné či nepodstatné porušení této smlouvy se dále řídí ustanoveními § 2001 až </w:t>
      </w:r>
      <w:smartTag w:uri="urn:schemas-microsoft-com:office:smarttags" w:element="metricconverter">
        <w:smartTagPr>
          <w:attr w:name="ProductID" w:val="2005 OZ"/>
        </w:smartTagPr>
        <w:r w:rsidRPr="00D551AC">
          <w:rPr>
            <w:rFonts w:asciiTheme="minorHAnsi" w:hAnsiTheme="minorHAnsi"/>
            <w:szCs w:val="22"/>
          </w:rPr>
          <w:t>2005 OZ</w:t>
        </w:r>
      </w:smartTag>
      <w:r w:rsidRPr="00D551AC">
        <w:rPr>
          <w:rFonts w:asciiTheme="minorHAnsi" w:hAnsiTheme="minorHAnsi"/>
          <w:szCs w:val="22"/>
        </w:rPr>
        <w:t xml:space="preserve">. </w:t>
      </w:r>
    </w:p>
    <w:p w14:paraId="5559123B" w14:textId="77777777" w:rsidR="006E61F3" w:rsidRDefault="006E61F3" w:rsidP="00EC3BA7">
      <w:pPr>
        <w:ind w:left="705" w:hanging="705"/>
        <w:jc w:val="both"/>
        <w:rPr>
          <w:rFonts w:asciiTheme="minorHAnsi" w:hAnsiTheme="minorHAnsi"/>
          <w:b/>
          <w:bCs/>
          <w:sz w:val="22"/>
          <w:szCs w:val="22"/>
        </w:rPr>
      </w:pPr>
    </w:p>
    <w:p w14:paraId="62B00297" w14:textId="77777777" w:rsidR="001321D5" w:rsidRDefault="001321D5" w:rsidP="00EC3BA7">
      <w:pPr>
        <w:ind w:left="705" w:hanging="705"/>
        <w:jc w:val="both"/>
        <w:rPr>
          <w:rFonts w:asciiTheme="minorHAnsi" w:hAnsiTheme="minorHAnsi"/>
          <w:b/>
          <w:bCs/>
          <w:sz w:val="22"/>
          <w:szCs w:val="22"/>
        </w:rPr>
      </w:pPr>
    </w:p>
    <w:p w14:paraId="15603BE4" w14:textId="77777777" w:rsidR="001321D5" w:rsidRPr="00D551AC" w:rsidRDefault="001321D5" w:rsidP="00EC3BA7">
      <w:pPr>
        <w:ind w:left="705" w:hanging="705"/>
        <w:jc w:val="both"/>
        <w:rPr>
          <w:rFonts w:asciiTheme="minorHAnsi" w:hAnsiTheme="minorHAnsi"/>
          <w:b/>
          <w:bCs/>
          <w:sz w:val="22"/>
          <w:szCs w:val="22"/>
        </w:rPr>
      </w:pPr>
    </w:p>
    <w:p w14:paraId="551D3FB1" w14:textId="21A7BEFA" w:rsidR="006E61F3" w:rsidRPr="00D551AC" w:rsidRDefault="006E61F3" w:rsidP="00425708">
      <w:pPr>
        <w:pStyle w:val="Odstavecseseznamem"/>
        <w:numPr>
          <w:ilvl w:val="0"/>
          <w:numId w:val="18"/>
        </w:numPr>
        <w:ind w:left="709"/>
        <w:jc w:val="center"/>
        <w:rPr>
          <w:rFonts w:asciiTheme="minorHAnsi" w:hAnsiTheme="minorHAnsi"/>
          <w:b/>
          <w:bCs/>
          <w:szCs w:val="22"/>
        </w:rPr>
      </w:pPr>
    </w:p>
    <w:p w14:paraId="5E215678" w14:textId="77777777" w:rsidR="006E61F3" w:rsidRPr="00D551AC" w:rsidRDefault="00EC3BA7" w:rsidP="006E61F3">
      <w:pPr>
        <w:jc w:val="center"/>
        <w:rPr>
          <w:rFonts w:asciiTheme="minorHAnsi" w:hAnsiTheme="minorHAnsi"/>
          <w:b/>
          <w:sz w:val="22"/>
          <w:szCs w:val="22"/>
        </w:rPr>
      </w:pPr>
      <w:r w:rsidRPr="00D551AC">
        <w:rPr>
          <w:rFonts w:asciiTheme="minorHAnsi" w:hAnsiTheme="minorHAnsi"/>
          <w:b/>
          <w:sz w:val="22"/>
          <w:szCs w:val="22"/>
        </w:rPr>
        <w:t>Závěrečná ujednání</w:t>
      </w:r>
    </w:p>
    <w:p w14:paraId="3FFF2C62" w14:textId="77777777" w:rsidR="006E61F3" w:rsidRPr="00D551AC" w:rsidRDefault="006E61F3" w:rsidP="006E61F3">
      <w:pPr>
        <w:jc w:val="center"/>
        <w:rPr>
          <w:rFonts w:asciiTheme="minorHAnsi" w:hAnsiTheme="minorHAnsi"/>
          <w:b/>
          <w:sz w:val="22"/>
          <w:szCs w:val="22"/>
        </w:rPr>
      </w:pPr>
    </w:p>
    <w:p w14:paraId="3B568FEE" w14:textId="78367ADC" w:rsidR="00EC3BA7" w:rsidRPr="00D551AC" w:rsidRDefault="00EC3BA7" w:rsidP="00425708">
      <w:pPr>
        <w:pStyle w:val="Odstavecseseznamem"/>
        <w:numPr>
          <w:ilvl w:val="1"/>
          <w:numId w:val="18"/>
        </w:numPr>
        <w:tabs>
          <w:tab w:val="num" w:pos="0"/>
        </w:tabs>
        <w:ind w:left="705" w:hanging="705"/>
        <w:jc w:val="both"/>
        <w:rPr>
          <w:rFonts w:asciiTheme="minorHAnsi" w:hAnsiTheme="minorHAnsi"/>
          <w:snapToGrid w:val="0"/>
          <w:szCs w:val="22"/>
        </w:rPr>
      </w:pPr>
      <w:r w:rsidRPr="00D551AC">
        <w:rPr>
          <w:rFonts w:asciiTheme="minorHAnsi" w:hAnsiTheme="minorHAnsi"/>
          <w:szCs w:val="22"/>
        </w:rPr>
        <w:t>Ve smluvně výslovně neupravených otázkách se tento závazkový vztah řídí ustanoveními OZ.</w:t>
      </w:r>
    </w:p>
    <w:p w14:paraId="2C4D0D47" w14:textId="77777777" w:rsidR="00854F5A" w:rsidRPr="00854F5A" w:rsidRDefault="00854F5A" w:rsidP="00425708">
      <w:pPr>
        <w:pStyle w:val="Odstavecseseznamem"/>
        <w:numPr>
          <w:ilvl w:val="1"/>
          <w:numId w:val="18"/>
        </w:numPr>
        <w:tabs>
          <w:tab w:val="num" w:pos="0"/>
        </w:tabs>
        <w:ind w:left="705" w:hanging="705"/>
        <w:jc w:val="both"/>
        <w:rPr>
          <w:rFonts w:asciiTheme="minorHAnsi" w:hAnsiTheme="minorHAnsi"/>
          <w:snapToGrid w:val="0"/>
          <w:szCs w:val="22"/>
        </w:rPr>
      </w:pPr>
      <w:r w:rsidRPr="00CD5D1C">
        <w:rPr>
          <w:rFonts w:asciiTheme="minorHAnsi" w:hAnsiTheme="minorHAnsi"/>
          <w:szCs w:val="22"/>
        </w:rPr>
        <w:t>Smluvní</w:t>
      </w:r>
      <w:r w:rsidRPr="00CD5D1C">
        <w:rPr>
          <w:rFonts w:asciiTheme="minorHAnsi" w:hAnsiTheme="minorHAnsi"/>
          <w:snapToGrid w:val="0"/>
          <w:szCs w:val="22"/>
        </w:rPr>
        <w:t xml:space="preserve"> strany prohlašují, že žádná část smlouvy nenaplňuje znaky obchodního tajemství ve smyslu </w:t>
      </w:r>
      <w:proofErr w:type="spellStart"/>
      <w:r w:rsidRPr="00CD5D1C">
        <w:rPr>
          <w:rFonts w:asciiTheme="minorHAnsi" w:hAnsiTheme="minorHAnsi"/>
          <w:snapToGrid w:val="0"/>
          <w:szCs w:val="22"/>
        </w:rPr>
        <w:t>ust</w:t>
      </w:r>
      <w:proofErr w:type="spellEnd"/>
      <w:r w:rsidRPr="00CD5D1C">
        <w:rPr>
          <w:rFonts w:asciiTheme="minorHAnsi" w:hAnsiTheme="minorHAnsi"/>
          <w:snapToGrid w:val="0"/>
          <w:szCs w:val="22"/>
        </w:rPr>
        <w:t>. § 504 OZ</w:t>
      </w:r>
      <w:r w:rsidRPr="00854F5A">
        <w:rPr>
          <w:rFonts w:asciiTheme="minorHAnsi" w:hAnsiTheme="minorHAnsi"/>
          <w:snapToGrid w:val="0"/>
          <w:szCs w:val="22"/>
        </w:rPr>
        <w:t>.</w:t>
      </w:r>
    </w:p>
    <w:p w14:paraId="02DC7F9F" w14:textId="6D024FAA" w:rsidR="00EC3BA7" w:rsidRPr="00D551AC" w:rsidRDefault="00EC3BA7" w:rsidP="00425708">
      <w:pPr>
        <w:pStyle w:val="Odstavecseseznamem"/>
        <w:numPr>
          <w:ilvl w:val="1"/>
          <w:numId w:val="18"/>
        </w:numPr>
        <w:tabs>
          <w:tab w:val="num" w:pos="0"/>
        </w:tabs>
        <w:ind w:left="705" w:hanging="705"/>
        <w:jc w:val="both"/>
        <w:rPr>
          <w:rFonts w:asciiTheme="minorHAnsi" w:hAnsiTheme="minorHAnsi"/>
          <w:snapToGrid w:val="0"/>
          <w:szCs w:val="22"/>
        </w:rPr>
      </w:pPr>
      <w:r w:rsidRPr="00D551AC">
        <w:rPr>
          <w:rFonts w:asciiTheme="minorHAnsi" w:hAnsiTheme="minorHAnsi"/>
          <w:szCs w:val="22"/>
        </w:rPr>
        <w:t>Smluvní strany se dohodly, že si bezodkladně sdělí skutečnosti, které se týkají změn některého ze základních identifikačních údajů, telefonních nebo faxových čísel či oprávněných osob, včetně právního nástupnictví.</w:t>
      </w:r>
    </w:p>
    <w:p w14:paraId="6018A84A" w14:textId="68929E91" w:rsidR="00EC3BA7" w:rsidRPr="00D551AC" w:rsidRDefault="00EC3BA7" w:rsidP="00425708">
      <w:pPr>
        <w:pStyle w:val="Odstavecseseznamem"/>
        <w:numPr>
          <w:ilvl w:val="1"/>
          <w:numId w:val="18"/>
        </w:numPr>
        <w:tabs>
          <w:tab w:val="num" w:pos="0"/>
        </w:tabs>
        <w:ind w:left="705" w:hanging="705"/>
        <w:jc w:val="both"/>
        <w:rPr>
          <w:rFonts w:asciiTheme="minorHAnsi" w:hAnsiTheme="minorHAnsi"/>
          <w:snapToGrid w:val="0"/>
          <w:szCs w:val="22"/>
        </w:rPr>
      </w:pPr>
      <w:r w:rsidRPr="00D551AC">
        <w:rPr>
          <w:rFonts w:asciiTheme="minorHAnsi" w:hAnsiTheme="minorHAnsi"/>
          <w:szCs w:val="22"/>
        </w:rPr>
        <w:t>Smluvní strany sjednávají pravidla pro doručování vzájemných písemností tak, že písemnost se v případě pochybností či nedoručitelnosti považuje za doručenou nejpozději třetím pracovním dnem po jejím odeslání na adresu uvedenou v záhlaví této smlouvy, nedoručí-li druhá strana písemné oznámení o změně adresy, a to bez ohledu na to, zda se adresát na této adrese zdržuje a zásilku si vyzvedne.</w:t>
      </w:r>
    </w:p>
    <w:p w14:paraId="2CFCFB33" w14:textId="559FFDC9" w:rsidR="00EC3BA7" w:rsidRPr="00D551AC" w:rsidRDefault="00EC3BA7" w:rsidP="00425708">
      <w:pPr>
        <w:pStyle w:val="Odstavecseseznamem"/>
        <w:numPr>
          <w:ilvl w:val="1"/>
          <w:numId w:val="18"/>
        </w:numPr>
        <w:tabs>
          <w:tab w:val="num" w:pos="0"/>
        </w:tabs>
        <w:ind w:left="705" w:hanging="705"/>
        <w:jc w:val="both"/>
        <w:rPr>
          <w:rFonts w:asciiTheme="minorHAnsi" w:hAnsiTheme="minorHAnsi"/>
          <w:snapToGrid w:val="0"/>
          <w:szCs w:val="22"/>
        </w:rPr>
      </w:pPr>
      <w:r w:rsidRPr="00D551AC">
        <w:rPr>
          <w:rFonts w:asciiTheme="minorHAnsi" w:hAnsiTheme="minorHAnsi"/>
          <w:szCs w:val="22"/>
        </w:rPr>
        <w:t>Poskytovatel bere na vědomí, že objednatel je ve smyslu § 2 odst. 1 zákona č. 340/2015 Sb., o zvláštních podmínkách účinnosti některých smluv, uveřejňování těchto smluv a o registru smluv (zákon o registru smluv)</w:t>
      </w:r>
      <w:r w:rsidR="006206CE" w:rsidRPr="00D551AC">
        <w:rPr>
          <w:rFonts w:asciiTheme="minorHAnsi" w:hAnsiTheme="minorHAnsi"/>
          <w:szCs w:val="22"/>
        </w:rPr>
        <w:t xml:space="preserve"> </w:t>
      </w:r>
      <w:r w:rsidRPr="00D551AC">
        <w:rPr>
          <w:rFonts w:asciiTheme="minorHAnsi" w:hAnsiTheme="minorHAnsi"/>
          <w:szCs w:val="22"/>
        </w:rPr>
        <w:t>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v jejím plném znění, jakož i všech úkonů a okolností s touto smlouvou přímo souvisejících, pokud tím nedojde k porušení zákonem stanovené povinnosti mlčenlivosti.</w:t>
      </w:r>
    </w:p>
    <w:p w14:paraId="003D959E" w14:textId="78D7C5DF" w:rsidR="00EC3BA7" w:rsidRPr="00425708" w:rsidRDefault="00EC3BA7" w:rsidP="00425708">
      <w:pPr>
        <w:pStyle w:val="Odstavecseseznamem"/>
        <w:numPr>
          <w:ilvl w:val="1"/>
          <w:numId w:val="18"/>
        </w:numPr>
        <w:tabs>
          <w:tab w:val="num" w:pos="0"/>
        </w:tabs>
        <w:ind w:left="705" w:hanging="705"/>
        <w:jc w:val="both"/>
        <w:rPr>
          <w:rFonts w:asciiTheme="minorHAnsi" w:hAnsiTheme="minorHAnsi"/>
          <w:snapToGrid w:val="0"/>
          <w:szCs w:val="22"/>
        </w:rPr>
      </w:pPr>
      <w:r w:rsidRPr="00D551AC">
        <w:rPr>
          <w:rFonts w:asciiTheme="minorHAnsi" w:hAnsiTheme="minorHAnsi"/>
          <w:szCs w:val="22"/>
        </w:rPr>
        <w:t>Tuto smlouvu lze platně měnit pouze písemnými, vzestupně číslovanými dodatky, podepsanými oběma smluvními stranami.</w:t>
      </w:r>
    </w:p>
    <w:p w14:paraId="45A48650" w14:textId="339B5F6F" w:rsidR="005D75BC" w:rsidRPr="00425708" w:rsidRDefault="005D75BC" w:rsidP="00425708">
      <w:pPr>
        <w:pStyle w:val="Odstavecseseznamem"/>
        <w:numPr>
          <w:ilvl w:val="1"/>
          <w:numId w:val="18"/>
        </w:numPr>
        <w:tabs>
          <w:tab w:val="num" w:pos="0"/>
        </w:tabs>
        <w:ind w:left="705" w:hanging="705"/>
        <w:jc w:val="both"/>
        <w:rPr>
          <w:rFonts w:asciiTheme="minorHAnsi" w:hAnsiTheme="minorHAnsi"/>
          <w:snapToGrid w:val="0"/>
          <w:szCs w:val="22"/>
        </w:rPr>
      </w:pPr>
      <w:r w:rsidRPr="00425708">
        <w:rPr>
          <w:rFonts w:asciiTheme="minorHAnsi" w:hAnsiTheme="minorHAnsi"/>
          <w:snapToGrid w:val="0"/>
          <w:szCs w:val="22"/>
        </w:rPr>
        <w:t xml:space="preserve">V </w:t>
      </w:r>
      <w:r w:rsidRPr="00425708">
        <w:rPr>
          <w:rFonts w:asciiTheme="minorHAnsi" w:hAnsiTheme="minorHAnsi"/>
          <w:szCs w:val="22"/>
        </w:rPr>
        <w:t>případě</w:t>
      </w:r>
      <w:r w:rsidRPr="00425708">
        <w:rPr>
          <w:rFonts w:asciiTheme="minorHAnsi" w:hAnsiTheme="minorHAnsi"/>
          <w:snapToGrid w:val="0"/>
          <w:szCs w:val="22"/>
        </w:rPr>
        <w:t>,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nejlépe odpovídá původnímu ustanovení a této smlouvě jako celku.</w:t>
      </w:r>
    </w:p>
    <w:p w14:paraId="55A189D1" w14:textId="7631596C" w:rsidR="00BF18B4" w:rsidRDefault="00EC3BA7" w:rsidP="00425708">
      <w:pPr>
        <w:pStyle w:val="Odstavecseseznamem"/>
        <w:numPr>
          <w:ilvl w:val="1"/>
          <w:numId w:val="18"/>
        </w:numPr>
        <w:tabs>
          <w:tab w:val="num" w:pos="0"/>
        </w:tabs>
        <w:ind w:left="705" w:hanging="705"/>
        <w:jc w:val="both"/>
        <w:rPr>
          <w:rFonts w:asciiTheme="minorHAnsi" w:hAnsiTheme="minorHAnsi"/>
          <w:szCs w:val="22"/>
        </w:rPr>
      </w:pPr>
      <w:r w:rsidRPr="00D551AC">
        <w:rPr>
          <w:rFonts w:asciiTheme="minorHAnsi" w:hAnsiTheme="minorHAnsi"/>
          <w:szCs w:val="22"/>
        </w:rPr>
        <w:t>Tato smlouva je vyhotovena v</w:t>
      </w:r>
      <w:r w:rsidR="00BF18B4" w:rsidRPr="00D551AC">
        <w:rPr>
          <w:rFonts w:asciiTheme="minorHAnsi" w:hAnsiTheme="minorHAnsi"/>
          <w:szCs w:val="22"/>
        </w:rPr>
        <w:t>e dvou stejnopisech, z nichž jeden stejnopis obdrží pos</w:t>
      </w:r>
      <w:r w:rsidR="006206CE" w:rsidRPr="00D551AC">
        <w:rPr>
          <w:rFonts w:asciiTheme="minorHAnsi" w:hAnsiTheme="minorHAnsi"/>
          <w:szCs w:val="22"/>
        </w:rPr>
        <w:t>kytovatel</w:t>
      </w:r>
      <w:r w:rsidR="00BF18B4" w:rsidRPr="00D551AC">
        <w:rPr>
          <w:rFonts w:asciiTheme="minorHAnsi" w:hAnsiTheme="minorHAnsi"/>
          <w:szCs w:val="22"/>
        </w:rPr>
        <w:t xml:space="preserve"> a jeden stejnopis obdrží objednatel.</w:t>
      </w:r>
    </w:p>
    <w:p w14:paraId="36A47E20" w14:textId="77777777" w:rsidR="00DA1E2D" w:rsidRPr="00425708" w:rsidRDefault="00DA1E2D" w:rsidP="00425708">
      <w:pPr>
        <w:pStyle w:val="Odstavecseseznamem"/>
        <w:numPr>
          <w:ilvl w:val="1"/>
          <w:numId w:val="18"/>
        </w:numPr>
        <w:tabs>
          <w:tab w:val="num" w:pos="0"/>
        </w:tabs>
        <w:ind w:left="705" w:hanging="705"/>
        <w:jc w:val="both"/>
        <w:rPr>
          <w:rFonts w:asciiTheme="minorHAnsi" w:hAnsiTheme="minorHAnsi"/>
          <w:szCs w:val="22"/>
        </w:rPr>
      </w:pPr>
      <w:r w:rsidRPr="00425708">
        <w:rPr>
          <w:rFonts w:asciiTheme="minorHAnsi" w:hAnsiTheme="minorHAnsi"/>
          <w:szCs w:val="22"/>
        </w:rPr>
        <w:t>Tato smlouva nabývá platnosti dnem podpisu poslední smluvní stranou.</w:t>
      </w:r>
    </w:p>
    <w:p w14:paraId="5F8770DB" w14:textId="77777777" w:rsidR="00DA1E2D" w:rsidRPr="00425708" w:rsidRDefault="00DA1E2D" w:rsidP="00425708">
      <w:pPr>
        <w:pStyle w:val="Odstavecseseznamem"/>
        <w:numPr>
          <w:ilvl w:val="1"/>
          <w:numId w:val="18"/>
        </w:numPr>
        <w:tabs>
          <w:tab w:val="num" w:pos="0"/>
        </w:tabs>
        <w:ind w:left="705" w:hanging="705"/>
        <w:jc w:val="both"/>
        <w:rPr>
          <w:rFonts w:asciiTheme="minorHAnsi" w:hAnsiTheme="minorHAnsi"/>
          <w:szCs w:val="22"/>
        </w:rPr>
      </w:pPr>
      <w:r w:rsidRPr="00425708">
        <w:rPr>
          <w:rFonts w:asciiTheme="minorHAnsi" w:hAnsiTheme="minorHAnsi"/>
          <w:szCs w:val="22"/>
        </w:rPr>
        <w:t>Tato smlouva nabývá účinnosti dnem zveřejnění této smlouvy v registru smluv dle zákona o registru smluv.</w:t>
      </w:r>
    </w:p>
    <w:p w14:paraId="3DCDCC8C" w14:textId="70481E6F" w:rsidR="00EC3BA7" w:rsidRPr="00D551AC" w:rsidRDefault="00EC3BA7" w:rsidP="00425708">
      <w:pPr>
        <w:pStyle w:val="Odstavecseseznamem"/>
        <w:numPr>
          <w:ilvl w:val="1"/>
          <w:numId w:val="18"/>
        </w:numPr>
        <w:tabs>
          <w:tab w:val="num" w:pos="0"/>
        </w:tabs>
        <w:ind w:left="705" w:hanging="705"/>
        <w:jc w:val="both"/>
        <w:rPr>
          <w:rFonts w:asciiTheme="minorHAnsi" w:hAnsiTheme="minorHAnsi"/>
          <w:snapToGrid w:val="0"/>
          <w:szCs w:val="22"/>
        </w:rPr>
      </w:pPr>
      <w:r w:rsidRPr="00D551AC">
        <w:rPr>
          <w:rFonts w:asciiTheme="minorHAnsi" w:hAnsiTheme="minorHAnsi"/>
          <w:szCs w:val="22"/>
        </w:rPr>
        <w:t>Smluvní strany prohlašují, že si tuto smlouvu před podpisem přečetly a stvrzují, že byla uzavřena po vzájemném projednání, podle jejich pravé svobodné vůle, určitě, vážně a srozumitelně, nikoliv v tísni za nápadně nevýhodných podmínek</w:t>
      </w:r>
    </w:p>
    <w:p w14:paraId="3A9AC2C4" w14:textId="77777777" w:rsidR="00425708" w:rsidRDefault="00425708" w:rsidP="006E61F3">
      <w:pPr>
        <w:pStyle w:val="Zkladntextodsazen"/>
        <w:spacing w:after="0"/>
        <w:ind w:left="705" w:hanging="705"/>
        <w:jc w:val="both"/>
        <w:rPr>
          <w:rFonts w:asciiTheme="minorHAnsi" w:hAnsiTheme="minorHAnsi"/>
          <w:sz w:val="22"/>
          <w:szCs w:val="22"/>
        </w:rPr>
      </w:pPr>
    </w:p>
    <w:p w14:paraId="120C54E9" w14:textId="77777777" w:rsidR="001321D5" w:rsidRDefault="001321D5" w:rsidP="006E61F3">
      <w:pPr>
        <w:pStyle w:val="Zkladntextodsazen"/>
        <w:spacing w:after="0"/>
        <w:ind w:left="705" w:hanging="705"/>
        <w:jc w:val="both"/>
        <w:rPr>
          <w:rFonts w:asciiTheme="minorHAnsi" w:hAnsiTheme="minorHAnsi"/>
          <w:sz w:val="22"/>
          <w:szCs w:val="22"/>
        </w:rPr>
      </w:pPr>
    </w:p>
    <w:p w14:paraId="7E221860" w14:textId="77777777" w:rsidR="001321D5" w:rsidRDefault="001321D5" w:rsidP="006E61F3">
      <w:pPr>
        <w:pStyle w:val="Zkladntextodsazen"/>
        <w:spacing w:after="0"/>
        <w:ind w:left="705" w:hanging="705"/>
        <w:jc w:val="both"/>
        <w:rPr>
          <w:rFonts w:asciiTheme="minorHAnsi" w:hAnsiTheme="minorHAnsi"/>
          <w:sz w:val="22"/>
          <w:szCs w:val="22"/>
        </w:rPr>
      </w:pPr>
    </w:p>
    <w:p w14:paraId="7D0E21BE" w14:textId="77777777" w:rsidR="001321D5" w:rsidRDefault="001321D5" w:rsidP="006E61F3">
      <w:pPr>
        <w:pStyle w:val="Zkladntextodsazen"/>
        <w:spacing w:after="0"/>
        <w:ind w:left="705" w:hanging="705"/>
        <w:jc w:val="both"/>
        <w:rPr>
          <w:rFonts w:asciiTheme="minorHAnsi" w:hAnsiTheme="minorHAnsi"/>
          <w:sz w:val="22"/>
          <w:szCs w:val="22"/>
        </w:rPr>
      </w:pPr>
    </w:p>
    <w:p w14:paraId="2231746E" w14:textId="77777777" w:rsidR="001321D5" w:rsidRDefault="001321D5" w:rsidP="006E61F3">
      <w:pPr>
        <w:pStyle w:val="Zkladntextodsazen"/>
        <w:spacing w:after="0"/>
        <w:ind w:left="705" w:hanging="705"/>
        <w:jc w:val="both"/>
        <w:rPr>
          <w:rFonts w:asciiTheme="minorHAnsi" w:hAnsiTheme="minorHAnsi"/>
          <w:sz w:val="22"/>
          <w:szCs w:val="22"/>
        </w:rPr>
      </w:pPr>
    </w:p>
    <w:p w14:paraId="5E4C63EB" w14:textId="77777777" w:rsidR="001321D5" w:rsidRDefault="001321D5" w:rsidP="006E61F3">
      <w:pPr>
        <w:pStyle w:val="Zkladntextodsazen"/>
        <w:spacing w:after="0"/>
        <w:ind w:left="705" w:hanging="705"/>
        <w:jc w:val="both"/>
        <w:rPr>
          <w:rFonts w:asciiTheme="minorHAnsi" w:hAnsiTheme="minorHAnsi"/>
          <w:sz w:val="22"/>
          <w:szCs w:val="22"/>
        </w:rPr>
      </w:pPr>
    </w:p>
    <w:p w14:paraId="33A224E9" w14:textId="77777777" w:rsidR="001321D5" w:rsidRDefault="001321D5" w:rsidP="006E61F3">
      <w:pPr>
        <w:pStyle w:val="Zkladntextodsazen"/>
        <w:spacing w:after="0"/>
        <w:ind w:left="705" w:hanging="705"/>
        <w:jc w:val="both"/>
        <w:rPr>
          <w:rFonts w:asciiTheme="minorHAnsi" w:hAnsiTheme="minorHAnsi"/>
          <w:sz w:val="22"/>
          <w:szCs w:val="22"/>
        </w:rPr>
      </w:pPr>
    </w:p>
    <w:p w14:paraId="6E6EBFC1" w14:textId="77777777" w:rsidR="001321D5" w:rsidRDefault="001321D5" w:rsidP="006E61F3">
      <w:pPr>
        <w:pStyle w:val="Zkladntextodsazen"/>
        <w:spacing w:after="0"/>
        <w:ind w:left="705" w:hanging="705"/>
        <w:jc w:val="both"/>
        <w:rPr>
          <w:rFonts w:asciiTheme="minorHAnsi" w:hAnsiTheme="minorHAnsi"/>
          <w:sz w:val="22"/>
          <w:szCs w:val="22"/>
        </w:rPr>
      </w:pPr>
    </w:p>
    <w:p w14:paraId="29BF4966" w14:textId="77777777" w:rsidR="001321D5" w:rsidRDefault="001321D5" w:rsidP="006E61F3">
      <w:pPr>
        <w:pStyle w:val="Zkladntextodsazen"/>
        <w:spacing w:after="0"/>
        <w:ind w:left="705" w:hanging="705"/>
        <w:jc w:val="both"/>
        <w:rPr>
          <w:rFonts w:asciiTheme="minorHAnsi" w:hAnsiTheme="minorHAnsi"/>
          <w:sz w:val="22"/>
          <w:szCs w:val="22"/>
        </w:rPr>
      </w:pPr>
    </w:p>
    <w:p w14:paraId="2A6F9251" w14:textId="77777777" w:rsidR="001321D5" w:rsidRDefault="001321D5" w:rsidP="006E61F3">
      <w:pPr>
        <w:pStyle w:val="Zkladntextodsazen"/>
        <w:spacing w:after="0"/>
        <w:ind w:left="705" w:hanging="705"/>
        <w:jc w:val="both"/>
        <w:rPr>
          <w:rFonts w:asciiTheme="minorHAnsi" w:hAnsiTheme="minorHAnsi"/>
          <w:sz w:val="22"/>
          <w:szCs w:val="22"/>
        </w:rPr>
      </w:pPr>
    </w:p>
    <w:p w14:paraId="154CF31D" w14:textId="77777777" w:rsidR="001321D5" w:rsidRDefault="001321D5" w:rsidP="006E61F3">
      <w:pPr>
        <w:pStyle w:val="Zkladntextodsazen"/>
        <w:spacing w:after="0"/>
        <w:ind w:left="705" w:hanging="705"/>
        <w:jc w:val="both"/>
        <w:rPr>
          <w:rFonts w:asciiTheme="minorHAnsi" w:hAnsiTheme="minorHAnsi"/>
          <w:sz w:val="22"/>
          <w:szCs w:val="22"/>
        </w:rPr>
      </w:pPr>
    </w:p>
    <w:p w14:paraId="4417502A" w14:textId="77777777" w:rsidR="001321D5" w:rsidRDefault="001321D5" w:rsidP="006E61F3">
      <w:pPr>
        <w:pStyle w:val="Zkladntextodsazen"/>
        <w:spacing w:after="0"/>
        <w:ind w:left="705" w:hanging="705"/>
        <w:jc w:val="both"/>
        <w:rPr>
          <w:rFonts w:asciiTheme="minorHAnsi" w:hAnsiTheme="minorHAnsi"/>
          <w:sz w:val="22"/>
          <w:szCs w:val="22"/>
        </w:rPr>
      </w:pPr>
    </w:p>
    <w:p w14:paraId="27E655EC" w14:textId="77777777" w:rsidR="001321D5" w:rsidRDefault="001321D5" w:rsidP="006E61F3">
      <w:pPr>
        <w:pStyle w:val="Zkladntextodsazen"/>
        <w:spacing w:after="0"/>
        <w:ind w:left="705" w:hanging="705"/>
        <w:jc w:val="both"/>
        <w:rPr>
          <w:rFonts w:asciiTheme="minorHAnsi" w:hAnsiTheme="minorHAnsi"/>
          <w:sz w:val="22"/>
          <w:szCs w:val="22"/>
        </w:rPr>
      </w:pPr>
    </w:p>
    <w:p w14:paraId="6873BCAA" w14:textId="77777777" w:rsidR="006E61F3" w:rsidRPr="00611919" w:rsidRDefault="006E61F3" w:rsidP="006E61F3">
      <w:pPr>
        <w:pStyle w:val="Zkladntextodsazen"/>
        <w:spacing w:after="0"/>
        <w:ind w:left="705" w:hanging="705"/>
        <w:jc w:val="both"/>
        <w:rPr>
          <w:rFonts w:asciiTheme="minorHAnsi" w:hAnsiTheme="minorHAnsi"/>
          <w:sz w:val="22"/>
          <w:szCs w:val="22"/>
        </w:rPr>
      </w:pPr>
      <w:r w:rsidRPr="00611919">
        <w:rPr>
          <w:rFonts w:asciiTheme="minorHAnsi" w:hAnsiTheme="minorHAnsi"/>
          <w:sz w:val="22"/>
          <w:szCs w:val="22"/>
        </w:rPr>
        <w:lastRenderedPageBreak/>
        <w:t xml:space="preserve">Nedílnou součástí smlouvy jsou přílohy: </w:t>
      </w:r>
    </w:p>
    <w:p w14:paraId="057F15B0" w14:textId="77777777" w:rsidR="00DC109C" w:rsidRDefault="00DC109C" w:rsidP="00D0189D">
      <w:pPr>
        <w:pStyle w:val="Zkladntext"/>
        <w:widowControl/>
        <w:tabs>
          <w:tab w:val="left" w:pos="0"/>
        </w:tabs>
        <w:spacing w:after="0"/>
        <w:ind w:left="705" w:hanging="705"/>
        <w:jc w:val="both"/>
        <w:rPr>
          <w:rFonts w:asciiTheme="minorHAnsi" w:hAnsiTheme="minorHAnsi"/>
          <w:sz w:val="22"/>
          <w:szCs w:val="22"/>
        </w:rPr>
      </w:pPr>
    </w:p>
    <w:p w14:paraId="4D6B30AD" w14:textId="77777777" w:rsidR="001321D5" w:rsidRDefault="001321D5" w:rsidP="00D0189D">
      <w:pPr>
        <w:pStyle w:val="Zkladntext"/>
        <w:widowControl/>
        <w:tabs>
          <w:tab w:val="left" w:pos="0"/>
        </w:tabs>
        <w:spacing w:after="0"/>
        <w:ind w:left="705" w:hanging="705"/>
        <w:jc w:val="both"/>
        <w:rPr>
          <w:rFonts w:asciiTheme="minorHAnsi" w:hAnsiTheme="minorHAnsi"/>
          <w:sz w:val="22"/>
          <w:szCs w:val="22"/>
        </w:rPr>
      </w:pPr>
    </w:p>
    <w:p w14:paraId="24373963" w14:textId="77777777" w:rsidR="001321D5" w:rsidRDefault="001321D5" w:rsidP="00D0189D">
      <w:pPr>
        <w:pStyle w:val="Zkladntext"/>
        <w:widowControl/>
        <w:tabs>
          <w:tab w:val="left" w:pos="0"/>
        </w:tabs>
        <w:spacing w:after="0"/>
        <w:ind w:left="705" w:hanging="705"/>
        <w:jc w:val="both"/>
        <w:rPr>
          <w:rFonts w:asciiTheme="minorHAnsi" w:hAnsiTheme="minorHAnsi"/>
          <w:sz w:val="22"/>
          <w:szCs w:val="22"/>
        </w:rPr>
      </w:pPr>
    </w:p>
    <w:p w14:paraId="3B19B687" w14:textId="2CD48CCD" w:rsidR="00BF18B4" w:rsidRPr="00425708" w:rsidRDefault="00562593" w:rsidP="00D0189D">
      <w:pPr>
        <w:pStyle w:val="Zkladntext"/>
        <w:widowControl/>
        <w:tabs>
          <w:tab w:val="left" w:pos="0"/>
        </w:tabs>
        <w:spacing w:after="0"/>
        <w:ind w:left="705" w:hanging="705"/>
        <w:jc w:val="both"/>
        <w:rPr>
          <w:rFonts w:asciiTheme="minorHAnsi" w:hAnsiTheme="minorHAnsi"/>
          <w:sz w:val="22"/>
          <w:szCs w:val="22"/>
        </w:rPr>
      </w:pPr>
      <w:r w:rsidRPr="00425708">
        <w:rPr>
          <w:rFonts w:asciiTheme="minorHAnsi" w:hAnsiTheme="minorHAnsi"/>
          <w:sz w:val="22"/>
          <w:szCs w:val="22"/>
        </w:rPr>
        <w:t>P</w:t>
      </w:r>
      <w:r w:rsidR="00BF18B4" w:rsidRPr="00425708">
        <w:rPr>
          <w:rFonts w:asciiTheme="minorHAnsi" w:hAnsiTheme="minorHAnsi"/>
          <w:sz w:val="22"/>
          <w:szCs w:val="22"/>
        </w:rPr>
        <w:t xml:space="preserve">říloha č. </w:t>
      </w:r>
      <w:r w:rsidR="00D0189D" w:rsidRPr="00425708">
        <w:rPr>
          <w:rFonts w:asciiTheme="minorHAnsi" w:hAnsiTheme="minorHAnsi"/>
          <w:sz w:val="22"/>
          <w:szCs w:val="22"/>
        </w:rPr>
        <w:t xml:space="preserve">1 </w:t>
      </w:r>
      <w:r w:rsidR="00EE064B">
        <w:rPr>
          <w:rFonts w:asciiTheme="minorHAnsi" w:hAnsiTheme="minorHAnsi"/>
          <w:sz w:val="22"/>
          <w:szCs w:val="22"/>
        </w:rPr>
        <w:t>–</w:t>
      </w:r>
      <w:r w:rsidR="00D0189D" w:rsidRPr="00425708">
        <w:rPr>
          <w:rFonts w:asciiTheme="minorHAnsi" w:hAnsiTheme="minorHAnsi"/>
          <w:sz w:val="22"/>
          <w:szCs w:val="22"/>
        </w:rPr>
        <w:t xml:space="preserve"> </w:t>
      </w:r>
      <w:r w:rsidR="00EE064B">
        <w:rPr>
          <w:rFonts w:asciiTheme="minorHAnsi" w:hAnsiTheme="minorHAnsi"/>
          <w:sz w:val="22"/>
          <w:szCs w:val="22"/>
        </w:rPr>
        <w:t>Požadavky na provedení</w:t>
      </w:r>
      <w:r w:rsidR="00D0189D" w:rsidRPr="00425708">
        <w:rPr>
          <w:rFonts w:asciiTheme="minorHAnsi" w:hAnsiTheme="minorHAnsi"/>
          <w:sz w:val="22"/>
          <w:szCs w:val="22"/>
        </w:rPr>
        <w:t xml:space="preserve"> služeb</w:t>
      </w:r>
    </w:p>
    <w:p w14:paraId="0818638D" w14:textId="209A38B1" w:rsidR="00BF18B4" w:rsidRPr="00425708" w:rsidRDefault="00C177E3" w:rsidP="00BF18B4">
      <w:pPr>
        <w:pStyle w:val="Zkladntext"/>
        <w:widowControl/>
        <w:tabs>
          <w:tab w:val="left" w:pos="0"/>
        </w:tabs>
        <w:spacing w:after="0"/>
        <w:ind w:left="705" w:hanging="705"/>
        <w:jc w:val="both"/>
        <w:rPr>
          <w:rFonts w:asciiTheme="minorHAnsi" w:hAnsiTheme="minorHAnsi"/>
          <w:sz w:val="22"/>
          <w:szCs w:val="22"/>
        </w:rPr>
      </w:pPr>
      <w:r>
        <w:rPr>
          <w:rFonts w:asciiTheme="minorHAnsi" w:hAnsiTheme="minorHAnsi"/>
          <w:sz w:val="22"/>
          <w:szCs w:val="22"/>
        </w:rPr>
        <w:t>P</w:t>
      </w:r>
      <w:r w:rsidR="00BF18B4" w:rsidRPr="00425708">
        <w:rPr>
          <w:rFonts w:asciiTheme="minorHAnsi" w:hAnsiTheme="minorHAnsi"/>
          <w:sz w:val="22"/>
          <w:szCs w:val="22"/>
        </w:rPr>
        <w:t xml:space="preserve">říloha č. 2  </w:t>
      </w:r>
      <w:r w:rsidR="00AC4003" w:rsidRPr="00425708">
        <w:rPr>
          <w:rFonts w:asciiTheme="minorHAnsi" w:hAnsiTheme="minorHAnsi"/>
          <w:sz w:val="22"/>
          <w:szCs w:val="22"/>
        </w:rPr>
        <w:t>- C</w:t>
      </w:r>
      <w:r w:rsidR="00D0189D" w:rsidRPr="00425708">
        <w:rPr>
          <w:rFonts w:asciiTheme="minorHAnsi" w:hAnsiTheme="minorHAnsi"/>
          <w:sz w:val="22"/>
          <w:szCs w:val="22"/>
        </w:rPr>
        <w:t>enová kalkulace</w:t>
      </w:r>
    </w:p>
    <w:p w14:paraId="3C7183DC" w14:textId="77777777" w:rsidR="006E61F3" w:rsidRDefault="006E61F3" w:rsidP="006E61F3">
      <w:pPr>
        <w:ind w:right="-766"/>
        <w:jc w:val="both"/>
        <w:rPr>
          <w:rFonts w:asciiTheme="minorHAnsi" w:hAnsiTheme="minorHAnsi"/>
          <w:sz w:val="22"/>
          <w:szCs w:val="22"/>
        </w:rPr>
      </w:pPr>
    </w:p>
    <w:p w14:paraId="75A14AF3" w14:textId="77777777" w:rsidR="001321D5" w:rsidRDefault="001321D5" w:rsidP="006E61F3">
      <w:pPr>
        <w:ind w:right="-766"/>
        <w:jc w:val="both"/>
        <w:rPr>
          <w:rFonts w:asciiTheme="minorHAnsi" w:hAnsiTheme="minorHAnsi"/>
          <w:sz w:val="22"/>
          <w:szCs w:val="22"/>
        </w:rPr>
      </w:pPr>
    </w:p>
    <w:p w14:paraId="47C55120" w14:textId="77777777" w:rsidR="001321D5" w:rsidRPr="00887FBC" w:rsidRDefault="001321D5" w:rsidP="006E61F3">
      <w:pPr>
        <w:ind w:right="-766"/>
        <w:jc w:val="both"/>
        <w:rPr>
          <w:rFonts w:asciiTheme="minorHAnsi" w:hAnsiTheme="minorHAnsi"/>
          <w:sz w:val="22"/>
          <w:szCs w:val="22"/>
        </w:rPr>
      </w:pPr>
    </w:p>
    <w:p w14:paraId="69DC5F78" w14:textId="77777777" w:rsidR="006E61F3" w:rsidRDefault="006E61F3" w:rsidP="006E61F3">
      <w:pPr>
        <w:jc w:val="both"/>
        <w:rPr>
          <w:rFonts w:asciiTheme="minorHAnsi" w:hAnsiTheme="minorHAnsi"/>
          <w:sz w:val="22"/>
          <w:szCs w:val="22"/>
        </w:rPr>
      </w:pPr>
    </w:p>
    <w:p w14:paraId="4A7B0C23" w14:textId="77777777" w:rsidR="001321D5" w:rsidRPr="00D551AC" w:rsidRDefault="001321D5" w:rsidP="006E61F3">
      <w:pPr>
        <w:jc w:val="both"/>
        <w:rPr>
          <w:rFonts w:asciiTheme="minorHAnsi" w:hAnsiTheme="minorHAnsi"/>
          <w:sz w:val="22"/>
          <w:szCs w:val="22"/>
        </w:rPr>
      </w:pPr>
    </w:p>
    <w:p w14:paraId="4647628C" w14:textId="02189E5A" w:rsidR="006E61F3" w:rsidRPr="00D551AC" w:rsidRDefault="006E61F3" w:rsidP="006E61F3">
      <w:pPr>
        <w:shd w:val="clear" w:color="auto" w:fill="FFFFFF" w:themeFill="background1"/>
        <w:rPr>
          <w:rFonts w:asciiTheme="minorHAnsi" w:hAnsiTheme="minorHAnsi"/>
          <w:sz w:val="22"/>
          <w:szCs w:val="22"/>
        </w:rPr>
      </w:pPr>
      <w:r w:rsidRPr="00D551AC">
        <w:rPr>
          <w:rFonts w:asciiTheme="minorHAnsi" w:hAnsiTheme="minorHAnsi"/>
          <w:sz w:val="22"/>
          <w:szCs w:val="22"/>
        </w:rPr>
        <w:t>V Pardubicích dne …………………</w:t>
      </w:r>
      <w:r w:rsidRPr="00D551AC">
        <w:rPr>
          <w:rFonts w:asciiTheme="minorHAnsi" w:hAnsiTheme="minorHAnsi"/>
          <w:sz w:val="22"/>
          <w:szCs w:val="22"/>
        </w:rPr>
        <w:tab/>
      </w:r>
      <w:r w:rsidRPr="00D551AC">
        <w:rPr>
          <w:rFonts w:asciiTheme="minorHAnsi" w:hAnsiTheme="minorHAnsi"/>
          <w:sz w:val="22"/>
          <w:szCs w:val="22"/>
        </w:rPr>
        <w:tab/>
      </w:r>
      <w:r w:rsidRPr="00D551AC">
        <w:rPr>
          <w:rFonts w:asciiTheme="minorHAnsi" w:hAnsiTheme="minorHAnsi"/>
          <w:sz w:val="22"/>
          <w:szCs w:val="22"/>
        </w:rPr>
        <w:tab/>
      </w:r>
      <w:r w:rsidR="00834FBB">
        <w:rPr>
          <w:rFonts w:asciiTheme="minorHAnsi" w:hAnsiTheme="minorHAnsi"/>
          <w:sz w:val="22"/>
          <w:szCs w:val="22"/>
        </w:rPr>
        <w:t xml:space="preserve">                                         </w:t>
      </w:r>
      <w:r w:rsidRPr="00D551AC">
        <w:rPr>
          <w:rFonts w:asciiTheme="minorHAnsi" w:hAnsiTheme="minorHAnsi"/>
          <w:sz w:val="22"/>
          <w:szCs w:val="22"/>
        </w:rPr>
        <w:t>V ……</w:t>
      </w:r>
      <w:proofErr w:type="gramStart"/>
      <w:r w:rsidRPr="00D551AC">
        <w:rPr>
          <w:rFonts w:asciiTheme="minorHAnsi" w:hAnsiTheme="minorHAnsi"/>
          <w:sz w:val="22"/>
          <w:szCs w:val="22"/>
        </w:rPr>
        <w:t>…..…</w:t>
      </w:r>
      <w:proofErr w:type="gramEnd"/>
      <w:r w:rsidRPr="00D551AC">
        <w:rPr>
          <w:rFonts w:asciiTheme="minorHAnsi" w:hAnsiTheme="minorHAnsi"/>
          <w:sz w:val="22"/>
          <w:szCs w:val="22"/>
        </w:rPr>
        <w:t>… dne</w:t>
      </w:r>
    </w:p>
    <w:p w14:paraId="23D47C37" w14:textId="77777777" w:rsidR="009E0B7B" w:rsidRDefault="009E0B7B" w:rsidP="006E61F3">
      <w:pPr>
        <w:shd w:val="clear" w:color="auto" w:fill="FFFFFF" w:themeFill="background1"/>
        <w:rPr>
          <w:rFonts w:asciiTheme="minorHAnsi" w:hAnsiTheme="minorHAnsi"/>
          <w:sz w:val="22"/>
          <w:szCs w:val="22"/>
        </w:rPr>
      </w:pPr>
    </w:p>
    <w:p w14:paraId="3B9C7A8A" w14:textId="77777777" w:rsidR="006E61F3" w:rsidRDefault="006E61F3" w:rsidP="006E61F3">
      <w:pPr>
        <w:shd w:val="clear" w:color="auto" w:fill="FFFFFF" w:themeFill="background1"/>
        <w:rPr>
          <w:rFonts w:asciiTheme="minorHAnsi" w:hAnsiTheme="minorHAnsi"/>
          <w:sz w:val="22"/>
          <w:szCs w:val="22"/>
        </w:rPr>
      </w:pPr>
      <w:r w:rsidRPr="00D551AC">
        <w:rPr>
          <w:rFonts w:asciiTheme="minorHAnsi" w:hAnsiTheme="minorHAnsi"/>
          <w:sz w:val="22"/>
          <w:szCs w:val="22"/>
        </w:rPr>
        <w:tab/>
      </w:r>
    </w:p>
    <w:p w14:paraId="77C61469" w14:textId="77777777" w:rsidR="001321D5" w:rsidRDefault="001321D5" w:rsidP="006E61F3">
      <w:pPr>
        <w:shd w:val="clear" w:color="auto" w:fill="FFFFFF" w:themeFill="background1"/>
        <w:rPr>
          <w:rFonts w:asciiTheme="minorHAnsi" w:hAnsiTheme="minorHAnsi"/>
          <w:sz w:val="22"/>
          <w:szCs w:val="22"/>
        </w:rPr>
      </w:pPr>
    </w:p>
    <w:p w14:paraId="0509ED8B" w14:textId="77777777" w:rsidR="001321D5" w:rsidRDefault="001321D5" w:rsidP="006E61F3">
      <w:pPr>
        <w:shd w:val="clear" w:color="auto" w:fill="FFFFFF" w:themeFill="background1"/>
        <w:rPr>
          <w:rFonts w:asciiTheme="minorHAnsi" w:hAnsiTheme="minorHAnsi"/>
          <w:sz w:val="22"/>
          <w:szCs w:val="22"/>
        </w:rPr>
      </w:pPr>
    </w:p>
    <w:p w14:paraId="68EAA876" w14:textId="77777777" w:rsidR="001321D5" w:rsidRDefault="001321D5" w:rsidP="006E61F3">
      <w:pPr>
        <w:shd w:val="clear" w:color="auto" w:fill="FFFFFF" w:themeFill="background1"/>
        <w:rPr>
          <w:rFonts w:asciiTheme="minorHAnsi" w:hAnsiTheme="minorHAnsi"/>
          <w:sz w:val="22"/>
          <w:szCs w:val="22"/>
        </w:rPr>
      </w:pPr>
    </w:p>
    <w:p w14:paraId="0D4DB533" w14:textId="77777777" w:rsidR="001321D5" w:rsidRPr="00D551AC" w:rsidRDefault="001321D5" w:rsidP="006E61F3">
      <w:pPr>
        <w:shd w:val="clear" w:color="auto" w:fill="FFFFFF" w:themeFill="background1"/>
        <w:rPr>
          <w:rFonts w:asciiTheme="minorHAnsi" w:hAnsiTheme="minorHAnsi"/>
          <w:sz w:val="22"/>
          <w:szCs w:val="22"/>
        </w:rPr>
      </w:pPr>
    </w:p>
    <w:p w14:paraId="7D15C643" w14:textId="057F82EB" w:rsidR="006E61F3" w:rsidRPr="00D551AC" w:rsidRDefault="006E61F3" w:rsidP="006E61F3">
      <w:pPr>
        <w:rPr>
          <w:rFonts w:asciiTheme="minorHAnsi" w:hAnsiTheme="minorHAnsi"/>
          <w:sz w:val="22"/>
          <w:szCs w:val="22"/>
        </w:rPr>
      </w:pPr>
      <w:r w:rsidRPr="00D551AC">
        <w:rPr>
          <w:rFonts w:asciiTheme="minorHAnsi" w:hAnsiTheme="minorHAnsi"/>
          <w:sz w:val="22"/>
          <w:szCs w:val="22"/>
        </w:rPr>
        <w:t xml:space="preserve">Za </w:t>
      </w:r>
      <w:r w:rsidR="006206CE" w:rsidRPr="00D551AC">
        <w:rPr>
          <w:rFonts w:asciiTheme="minorHAnsi" w:hAnsiTheme="minorHAnsi"/>
          <w:sz w:val="22"/>
          <w:szCs w:val="22"/>
        </w:rPr>
        <w:t>objednatele:</w:t>
      </w:r>
      <w:r w:rsidR="006206CE" w:rsidRPr="00D551AC">
        <w:rPr>
          <w:rFonts w:asciiTheme="minorHAnsi" w:hAnsiTheme="minorHAnsi"/>
          <w:sz w:val="22"/>
          <w:szCs w:val="22"/>
        </w:rPr>
        <w:tab/>
      </w:r>
      <w:r w:rsidR="006206CE" w:rsidRPr="00D551AC">
        <w:rPr>
          <w:rFonts w:asciiTheme="minorHAnsi" w:hAnsiTheme="minorHAnsi"/>
          <w:sz w:val="22"/>
          <w:szCs w:val="22"/>
        </w:rPr>
        <w:tab/>
      </w:r>
      <w:r w:rsidR="006206CE" w:rsidRPr="00D551AC">
        <w:rPr>
          <w:rFonts w:asciiTheme="minorHAnsi" w:hAnsiTheme="minorHAnsi"/>
          <w:sz w:val="22"/>
          <w:szCs w:val="22"/>
        </w:rPr>
        <w:tab/>
      </w:r>
      <w:r w:rsidR="006206CE" w:rsidRPr="00D551AC">
        <w:rPr>
          <w:rFonts w:asciiTheme="minorHAnsi" w:hAnsiTheme="minorHAnsi"/>
          <w:sz w:val="22"/>
          <w:szCs w:val="22"/>
        </w:rPr>
        <w:tab/>
      </w:r>
      <w:r w:rsidR="006206CE" w:rsidRPr="00D551AC">
        <w:rPr>
          <w:rFonts w:asciiTheme="minorHAnsi" w:hAnsiTheme="minorHAnsi"/>
          <w:sz w:val="22"/>
          <w:szCs w:val="22"/>
        </w:rPr>
        <w:tab/>
      </w:r>
      <w:r w:rsidR="006206CE" w:rsidRPr="00D551AC">
        <w:rPr>
          <w:rFonts w:asciiTheme="minorHAnsi" w:hAnsiTheme="minorHAnsi"/>
          <w:sz w:val="22"/>
          <w:szCs w:val="22"/>
        </w:rPr>
        <w:tab/>
      </w:r>
      <w:r w:rsidR="00834FBB">
        <w:rPr>
          <w:rFonts w:asciiTheme="minorHAnsi" w:hAnsiTheme="minorHAnsi"/>
          <w:sz w:val="22"/>
          <w:szCs w:val="22"/>
        </w:rPr>
        <w:t xml:space="preserve">                            </w:t>
      </w:r>
      <w:r w:rsidR="006206CE" w:rsidRPr="00D551AC">
        <w:rPr>
          <w:rFonts w:asciiTheme="minorHAnsi" w:hAnsiTheme="minorHAnsi"/>
          <w:sz w:val="22"/>
          <w:szCs w:val="22"/>
        </w:rPr>
        <w:t>Za poskytovatele</w:t>
      </w:r>
      <w:r w:rsidRPr="00D551AC">
        <w:rPr>
          <w:rFonts w:asciiTheme="minorHAnsi" w:hAnsiTheme="minorHAnsi"/>
          <w:sz w:val="22"/>
          <w:szCs w:val="22"/>
        </w:rPr>
        <w:t>:</w:t>
      </w:r>
    </w:p>
    <w:p w14:paraId="7E927094" w14:textId="25818F75" w:rsidR="001321D5" w:rsidRDefault="001321D5" w:rsidP="006E61F3">
      <w:pPr>
        <w:rPr>
          <w:rFonts w:asciiTheme="minorHAnsi" w:hAnsiTheme="minorHAnsi"/>
          <w:sz w:val="22"/>
          <w:szCs w:val="22"/>
          <w:shd w:val="clear" w:color="auto" w:fill="FFFFFF" w:themeFill="background1"/>
        </w:rPr>
      </w:pPr>
      <w:r w:rsidRPr="00D551AC">
        <w:rPr>
          <w:rFonts w:asciiTheme="minorHAnsi" w:hAnsiTheme="minorHAnsi"/>
          <w:sz w:val="22"/>
          <w:szCs w:val="22"/>
          <w:shd w:val="clear" w:color="auto" w:fill="FFFFFF" w:themeFill="background1"/>
        </w:rPr>
        <w:t xml:space="preserve">   </w:t>
      </w:r>
    </w:p>
    <w:p w14:paraId="3D2EC665" w14:textId="77777777" w:rsidR="001321D5" w:rsidRDefault="001321D5" w:rsidP="006E61F3">
      <w:pPr>
        <w:rPr>
          <w:rFonts w:asciiTheme="minorHAnsi" w:hAnsiTheme="minorHAnsi"/>
          <w:sz w:val="22"/>
          <w:szCs w:val="22"/>
          <w:shd w:val="clear" w:color="auto" w:fill="FFFFFF" w:themeFill="background1"/>
        </w:rPr>
      </w:pPr>
    </w:p>
    <w:p w14:paraId="467DD5C6" w14:textId="77777777" w:rsidR="001321D5" w:rsidRDefault="001321D5" w:rsidP="006E61F3">
      <w:pPr>
        <w:rPr>
          <w:rFonts w:asciiTheme="minorHAnsi" w:hAnsiTheme="minorHAnsi"/>
          <w:sz w:val="22"/>
          <w:szCs w:val="22"/>
          <w:shd w:val="clear" w:color="auto" w:fill="FFFFFF" w:themeFill="background1"/>
        </w:rPr>
      </w:pPr>
    </w:p>
    <w:p w14:paraId="647EF8E6" w14:textId="77777777" w:rsidR="001321D5" w:rsidRDefault="001321D5" w:rsidP="006E61F3">
      <w:pPr>
        <w:rPr>
          <w:rFonts w:asciiTheme="minorHAnsi" w:hAnsiTheme="minorHAnsi"/>
          <w:sz w:val="22"/>
          <w:szCs w:val="22"/>
          <w:shd w:val="clear" w:color="auto" w:fill="FFFFFF" w:themeFill="background1"/>
        </w:rPr>
      </w:pPr>
    </w:p>
    <w:p w14:paraId="39253055" w14:textId="52F5DD11" w:rsidR="006E61F3" w:rsidRPr="00D551AC" w:rsidRDefault="001321D5" w:rsidP="006E61F3">
      <w:pPr>
        <w:rPr>
          <w:rFonts w:asciiTheme="minorHAnsi" w:hAnsiTheme="minorHAnsi"/>
          <w:bCs/>
          <w:sz w:val="22"/>
          <w:szCs w:val="22"/>
        </w:rPr>
      </w:pPr>
      <w:r w:rsidRPr="00D551AC">
        <w:rPr>
          <w:rFonts w:asciiTheme="minorHAnsi" w:hAnsiTheme="minorHAnsi"/>
          <w:sz w:val="22"/>
          <w:szCs w:val="22"/>
          <w:shd w:val="clear" w:color="auto" w:fill="FFFFFF" w:themeFill="background1"/>
        </w:rPr>
        <w:t xml:space="preserve">           </w:t>
      </w:r>
    </w:p>
    <w:p w14:paraId="3D8B5CCD" w14:textId="5B8AF24E" w:rsidR="008A10CE" w:rsidRDefault="008A10CE" w:rsidP="006E61F3">
      <w:pPr>
        <w:rPr>
          <w:rFonts w:asciiTheme="minorHAnsi" w:hAnsiTheme="minorHAnsi"/>
          <w:bCs/>
          <w:sz w:val="22"/>
          <w:szCs w:val="22"/>
        </w:rPr>
      </w:pPr>
      <w:r>
        <w:rPr>
          <w:rFonts w:asciiTheme="minorHAnsi" w:hAnsiTheme="minorHAnsi"/>
          <w:bCs/>
          <w:sz w:val="22"/>
          <w:szCs w:val="22"/>
        </w:rPr>
        <w:t>………………………………………………….</w:t>
      </w:r>
    </w:p>
    <w:p w14:paraId="62BC104F" w14:textId="77777777" w:rsidR="006E61F3" w:rsidRPr="00D551AC" w:rsidRDefault="006E61F3" w:rsidP="006E61F3">
      <w:pPr>
        <w:rPr>
          <w:rFonts w:asciiTheme="minorHAnsi" w:hAnsiTheme="minorHAnsi"/>
          <w:bCs/>
          <w:sz w:val="22"/>
          <w:szCs w:val="22"/>
        </w:rPr>
      </w:pPr>
      <w:r w:rsidRPr="00D551AC">
        <w:rPr>
          <w:rFonts w:asciiTheme="minorHAnsi" w:hAnsiTheme="minorHAnsi"/>
          <w:bCs/>
          <w:sz w:val="22"/>
          <w:szCs w:val="22"/>
        </w:rPr>
        <w:t>MUDr. Tomáš Gottvald</w:t>
      </w:r>
      <w:r w:rsidRPr="00D551AC">
        <w:rPr>
          <w:rFonts w:asciiTheme="minorHAnsi" w:hAnsiTheme="minorHAnsi"/>
          <w:bCs/>
          <w:sz w:val="22"/>
          <w:szCs w:val="22"/>
        </w:rPr>
        <w:tab/>
      </w:r>
      <w:r w:rsidRPr="00D551AC">
        <w:rPr>
          <w:rFonts w:asciiTheme="minorHAnsi" w:hAnsiTheme="minorHAnsi"/>
          <w:bCs/>
          <w:sz w:val="22"/>
          <w:szCs w:val="22"/>
        </w:rPr>
        <w:tab/>
      </w:r>
      <w:r w:rsidRPr="00D551AC">
        <w:rPr>
          <w:rFonts w:asciiTheme="minorHAnsi" w:hAnsiTheme="minorHAnsi"/>
          <w:bCs/>
          <w:sz w:val="22"/>
          <w:szCs w:val="22"/>
        </w:rPr>
        <w:tab/>
      </w:r>
      <w:r w:rsidRPr="00D551AC">
        <w:rPr>
          <w:rFonts w:asciiTheme="minorHAnsi" w:hAnsiTheme="minorHAnsi"/>
          <w:bCs/>
          <w:sz w:val="22"/>
          <w:szCs w:val="22"/>
        </w:rPr>
        <w:tab/>
      </w:r>
      <w:r w:rsidRPr="00D551AC">
        <w:rPr>
          <w:rFonts w:asciiTheme="minorHAnsi" w:hAnsiTheme="minorHAnsi"/>
          <w:bCs/>
          <w:sz w:val="22"/>
          <w:szCs w:val="22"/>
        </w:rPr>
        <w:tab/>
        <w:t xml:space="preserve"> </w:t>
      </w:r>
      <w:r w:rsidRPr="00D551AC">
        <w:rPr>
          <w:rFonts w:asciiTheme="minorHAnsi" w:hAnsiTheme="minorHAnsi"/>
          <w:bCs/>
          <w:sz w:val="22"/>
          <w:szCs w:val="22"/>
        </w:rPr>
        <w:tab/>
        <w:t xml:space="preserve">                                                                                 </w:t>
      </w:r>
    </w:p>
    <w:p w14:paraId="63CA81F6" w14:textId="77777777" w:rsidR="006E61F3" w:rsidRPr="00D551AC" w:rsidRDefault="006E61F3" w:rsidP="006E61F3">
      <w:pPr>
        <w:rPr>
          <w:rFonts w:asciiTheme="minorHAnsi" w:hAnsiTheme="minorHAnsi"/>
          <w:bCs/>
          <w:sz w:val="22"/>
          <w:szCs w:val="22"/>
        </w:rPr>
      </w:pPr>
      <w:r w:rsidRPr="00D551AC">
        <w:rPr>
          <w:rFonts w:asciiTheme="minorHAnsi" w:hAnsiTheme="minorHAnsi"/>
          <w:bCs/>
          <w:sz w:val="22"/>
          <w:szCs w:val="22"/>
        </w:rPr>
        <w:t xml:space="preserve">předseda představenstva                                                                                                                                                                                                                                            </w:t>
      </w:r>
    </w:p>
    <w:p w14:paraId="568EC172" w14:textId="4BE31D62" w:rsidR="006E61F3" w:rsidRDefault="006E61F3" w:rsidP="006E61F3">
      <w:pPr>
        <w:rPr>
          <w:rFonts w:asciiTheme="minorHAnsi" w:hAnsiTheme="minorHAnsi"/>
          <w:bCs/>
          <w:sz w:val="22"/>
          <w:szCs w:val="22"/>
        </w:rPr>
      </w:pPr>
      <w:r w:rsidRPr="00D551AC">
        <w:rPr>
          <w:rFonts w:asciiTheme="minorHAnsi" w:hAnsiTheme="minorHAnsi"/>
          <w:bCs/>
          <w:sz w:val="22"/>
          <w:szCs w:val="22"/>
        </w:rPr>
        <w:t xml:space="preserve"> </w:t>
      </w:r>
    </w:p>
    <w:p w14:paraId="761F85F0" w14:textId="77777777" w:rsidR="001321D5" w:rsidRDefault="001321D5" w:rsidP="006E61F3">
      <w:pPr>
        <w:rPr>
          <w:rFonts w:asciiTheme="minorHAnsi" w:hAnsiTheme="minorHAnsi"/>
          <w:bCs/>
          <w:sz w:val="22"/>
          <w:szCs w:val="22"/>
        </w:rPr>
      </w:pPr>
    </w:p>
    <w:p w14:paraId="32624817" w14:textId="77777777" w:rsidR="001321D5" w:rsidRDefault="001321D5" w:rsidP="006E61F3">
      <w:pPr>
        <w:rPr>
          <w:rFonts w:asciiTheme="minorHAnsi" w:hAnsiTheme="minorHAnsi"/>
          <w:bCs/>
          <w:sz w:val="22"/>
          <w:szCs w:val="22"/>
        </w:rPr>
      </w:pPr>
    </w:p>
    <w:p w14:paraId="7F747697" w14:textId="77777777" w:rsidR="001321D5" w:rsidRDefault="001321D5" w:rsidP="006E61F3">
      <w:pPr>
        <w:rPr>
          <w:rFonts w:asciiTheme="minorHAnsi" w:hAnsiTheme="minorHAnsi"/>
          <w:bCs/>
          <w:sz w:val="22"/>
          <w:szCs w:val="22"/>
        </w:rPr>
      </w:pPr>
    </w:p>
    <w:p w14:paraId="31F66FB3" w14:textId="77777777" w:rsidR="001321D5" w:rsidRDefault="001321D5" w:rsidP="006E61F3">
      <w:pPr>
        <w:rPr>
          <w:rFonts w:asciiTheme="minorHAnsi" w:hAnsiTheme="minorHAnsi"/>
          <w:bCs/>
          <w:sz w:val="22"/>
          <w:szCs w:val="22"/>
        </w:rPr>
      </w:pPr>
    </w:p>
    <w:p w14:paraId="5627EEC8" w14:textId="77777777" w:rsidR="001321D5" w:rsidRPr="00D551AC" w:rsidRDefault="001321D5" w:rsidP="006E61F3">
      <w:pPr>
        <w:rPr>
          <w:rFonts w:asciiTheme="minorHAnsi" w:hAnsiTheme="minorHAnsi"/>
          <w:bCs/>
          <w:sz w:val="22"/>
          <w:szCs w:val="22"/>
        </w:rPr>
      </w:pPr>
    </w:p>
    <w:p w14:paraId="1D608FD0" w14:textId="77777777" w:rsidR="008A10CE" w:rsidRDefault="008A10CE" w:rsidP="008A10CE">
      <w:pPr>
        <w:rPr>
          <w:rFonts w:asciiTheme="minorHAnsi" w:hAnsiTheme="minorHAnsi"/>
          <w:bCs/>
          <w:sz w:val="22"/>
          <w:szCs w:val="22"/>
        </w:rPr>
      </w:pPr>
      <w:r>
        <w:rPr>
          <w:rFonts w:asciiTheme="minorHAnsi" w:hAnsiTheme="minorHAnsi"/>
          <w:bCs/>
          <w:sz w:val="22"/>
          <w:szCs w:val="22"/>
        </w:rPr>
        <w:t>………………………………………………….</w:t>
      </w:r>
    </w:p>
    <w:p w14:paraId="438C628C" w14:textId="77777777" w:rsidR="006E61F3" w:rsidRPr="00D551AC" w:rsidRDefault="006E61F3" w:rsidP="006E61F3">
      <w:pPr>
        <w:rPr>
          <w:rFonts w:asciiTheme="minorHAnsi" w:hAnsiTheme="minorHAnsi"/>
          <w:bCs/>
          <w:sz w:val="22"/>
          <w:szCs w:val="22"/>
        </w:rPr>
      </w:pPr>
      <w:r w:rsidRPr="00D551AC">
        <w:rPr>
          <w:rFonts w:asciiTheme="minorHAnsi" w:hAnsiTheme="minorHAnsi"/>
          <w:bCs/>
          <w:sz w:val="22"/>
          <w:szCs w:val="22"/>
        </w:rPr>
        <w:t>Ing. Petr Rudzan</w:t>
      </w:r>
      <w:r w:rsidRPr="00D551AC">
        <w:rPr>
          <w:rFonts w:asciiTheme="minorHAnsi" w:hAnsiTheme="minorHAnsi"/>
          <w:bCs/>
          <w:sz w:val="22"/>
          <w:szCs w:val="22"/>
        </w:rPr>
        <w:tab/>
      </w:r>
      <w:r w:rsidRPr="00D551AC">
        <w:rPr>
          <w:rFonts w:asciiTheme="minorHAnsi" w:hAnsiTheme="minorHAnsi"/>
          <w:bCs/>
          <w:sz w:val="22"/>
          <w:szCs w:val="22"/>
        </w:rPr>
        <w:tab/>
      </w:r>
      <w:r w:rsidRPr="00D551AC">
        <w:rPr>
          <w:rFonts w:asciiTheme="minorHAnsi" w:hAnsiTheme="minorHAnsi"/>
          <w:bCs/>
          <w:sz w:val="22"/>
          <w:szCs w:val="22"/>
        </w:rPr>
        <w:tab/>
      </w:r>
      <w:r w:rsidRPr="00D551AC">
        <w:rPr>
          <w:rFonts w:asciiTheme="minorHAnsi" w:hAnsiTheme="minorHAnsi"/>
          <w:bCs/>
          <w:sz w:val="22"/>
          <w:szCs w:val="22"/>
        </w:rPr>
        <w:tab/>
      </w:r>
      <w:r w:rsidRPr="00D551AC">
        <w:rPr>
          <w:rFonts w:asciiTheme="minorHAnsi" w:hAnsiTheme="minorHAnsi"/>
          <w:bCs/>
          <w:sz w:val="22"/>
          <w:szCs w:val="22"/>
        </w:rPr>
        <w:tab/>
        <w:t xml:space="preserve">                                                                                                </w:t>
      </w:r>
    </w:p>
    <w:p w14:paraId="75E5CAA0" w14:textId="55EEC7A3" w:rsidR="008A10CE" w:rsidRDefault="006E61F3" w:rsidP="003018A1">
      <w:pPr>
        <w:pStyle w:val="Zkladntext"/>
        <w:widowControl/>
        <w:tabs>
          <w:tab w:val="left" w:pos="0"/>
        </w:tabs>
        <w:spacing w:after="0"/>
        <w:ind w:left="705" w:hanging="705"/>
        <w:jc w:val="both"/>
        <w:rPr>
          <w:rFonts w:asciiTheme="minorHAnsi" w:hAnsiTheme="minorHAnsi"/>
          <w:sz w:val="22"/>
          <w:szCs w:val="22"/>
        </w:rPr>
      </w:pPr>
      <w:r w:rsidRPr="00D551AC">
        <w:rPr>
          <w:rFonts w:asciiTheme="minorHAnsi" w:hAnsiTheme="minorHAnsi"/>
          <w:bCs/>
          <w:sz w:val="22"/>
          <w:szCs w:val="22"/>
        </w:rPr>
        <w:t>místopředseda představenstva</w:t>
      </w:r>
    </w:p>
    <w:p w14:paraId="20FDA7B7" w14:textId="77777777" w:rsidR="00770613" w:rsidRDefault="00770613" w:rsidP="00657689">
      <w:pPr>
        <w:pStyle w:val="Zkladntext"/>
        <w:widowControl/>
        <w:tabs>
          <w:tab w:val="left" w:pos="0"/>
        </w:tabs>
        <w:spacing w:after="0"/>
        <w:ind w:left="705" w:hanging="705"/>
        <w:jc w:val="both"/>
        <w:rPr>
          <w:rFonts w:asciiTheme="minorHAnsi" w:hAnsiTheme="minorHAnsi"/>
          <w:b/>
          <w:sz w:val="22"/>
          <w:szCs w:val="22"/>
        </w:rPr>
      </w:pPr>
    </w:p>
    <w:p w14:paraId="3E17CAA8" w14:textId="77777777" w:rsidR="00770613" w:rsidRDefault="00770613" w:rsidP="00657689">
      <w:pPr>
        <w:pStyle w:val="Zkladntext"/>
        <w:widowControl/>
        <w:tabs>
          <w:tab w:val="left" w:pos="0"/>
        </w:tabs>
        <w:spacing w:after="0"/>
        <w:ind w:left="705" w:hanging="705"/>
        <w:jc w:val="both"/>
        <w:rPr>
          <w:rFonts w:asciiTheme="minorHAnsi" w:hAnsiTheme="minorHAnsi"/>
          <w:b/>
          <w:sz w:val="22"/>
          <w:szCs w:val="22"/>
        </w:rPr>
      </w:pPr>
    </w:p>
    <w:p w14:paraId="31C66B32" w14:textId="77777777" w:rsidR="00770613" w:rsidRDefault="00770613" w:rsidP="00657689">
      <w:pPr>
        <w:pStyle w:val="Zkladntext"/>
        <w:widowControl/>
        <w:tabs>
          <w:tab w:val="left" w:pos="0"/>
        </w:tabs>
        <w:spacing w:after="0"/>
        <w:ind w:left="705" w:hanging="705"/>
        <w:jc w:val="both"/>
        <w:rPr>
          <w:rFonts w:asciiTheme="minorHAnsi" w:hAnsiTheme="minorHAnsi"/>
          <w:b/>
          <w:sz w:val="22"/>
          <w:szCs w:val="22"/>
        </w:rPr>
      </w:pPr>
    </w:p>
    <w:p w14:paraId="240B20AD" w14:textId="77777777" w:rsidR="00770613" w:rsidRDefault="00770613" w:rsidP="00657689">
      <w:pPr>
        <w:pStyle w:val="Zkladntext"/>
        <w:widowControl/>
        <w:tabs>
          <w:tab w:val="left" w:pos="0"/>
        </w:tabs>
        <w:spacing w:after="0"/>
        <w:ind w:left="705" w:hanging="705"/>
        <w:jc w:val="both"/>
        <w:rPr>
          <w:rFonts w:asciiTheme="minorHAnsi" w:hAnsiTheme="minorHAnsi"/>
          <w:b/>
          <w:sz w:val="22"/>
          <w:szCs w:val="22"/>
        </w:rPr>
      </w:pPr>
    </w:p>
    <w:p w14:paraId="59F15993" w14:textId="77777777" w:rsidR="00770613" w:rsidRDefault="00770613" w:rsidP="00657689">
      <w:pPr>
        <w:pStyle w:val="Zkladntext"/>
        <w:widowControl/>
        <w:tabs>
          <w:tab w:val="left" w:pos="0"/>
        </w:tabs>
        <w:spacing w:after="0"/>
        <w:ind w:left="705" w:hanging="705"/>
        <w:jc w:val="both"/>
        <w:rPr>
          <w:rFonts w:asciiTheme="minorHAnsi" w:hAnsiTheme="minorHAnsi"/>
          <w:b/>
          <w:sz w:val="22"/>
          <w:szCs w:val="22"/>
        </w:rPr>
      </w:pPr>
    </w:p>
    <w:p w14:paraId="1B06363E" w14:textId="77777777" w:rsidR="00770613" w:rsidRDefault="00770613" w:rsidP="00657689">
      <w:pPr>
        <w:pStyle w:val="Zkladntext"/>
        <w:widowControl/>
        <w:tabs>
          <w:tab w:val="left" w:pos="0"/>
        </w:tabs>
        <w:spacing w:after="0"/>
        <w:ind w:left="705" w:hanging="705"/>
        <w:jc w:val="both"/>
        <w:rPr>
          <w:rFonts w:asciiTheme="minorHAnsi" w:hAnsiTheme="minorHAnsi"/>
          <w:b/>
          <w:sz w:val="22"/>
          <w:szCs w:val="22"/>
        </w:rPr>
      </w:pPr>
    </w:p>
    <w:p w14:paraId="70A877FE" w14:textId="77777777" w:rsidR="00645659" w:rsidRPr="00425708" w:rsidRDefault="00645659" w:rsidP="00604852">
      <w:pPr>
        <w:rPr>
          <w:rFonts w:asciiTheme="minorHAnsi" w:hAnsiTheme="minorHAnsi"/>
          <w:sz w:val="22"/>
          <w:szCs w:val="22"/>
        </w:rPr>
      </w:pPr>
    </w:p>
    <w:sectPr w:rsidR="00645659" w:rsidRPr="00425708" w:rsidSect="00A3364C">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96811" w14:textId="77777777" w:rsidR="00945F21" w:rsidRDefault="00945F21" w:rsidP="00E02483">
      <w:r>
        <w:separator/>
      </w:r>
    </w:p>
  </w:endnote>
  <w:endnote w:type="continuationSeparator" w:id="0">
    <w:p w14:paraId="542CDFF2" w14:textId="77777777" w:rsidR="00945F21" w:rsidRDefault="00945F21" w:rsidP="00E0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39BA5" w14:textId="77777777" w:rsidR="00295637" w:rsidRDefault="00295637" w:rsidP="00D551AC">
    <w:pPr>
      <w:pStyle w:val="Zpat"/>
      <w:jc w:val="center"/>
    </w:pPr>
    <w:r w:rsidRPr="00D551AC">
      <w:rPr>
        <w:rFonts w:asciiTheme="minorHAnsi" w:hAnsiTheme="minorHAnsi" w:cs="Arial"/>
        <w:sz w:val="20"/>
        <w:szCs w:val="20"/>
      </w:rPr>
      <w:t xml:space="preserve">Strana </w:t>
    </w:r>
    <w:r w:rsidRPr="00D551AC">
      <w:rPr>
        <w:rFonts w:asciiTheme="minorHAnsi" w:hAnsiTheme="minorHAnsi" w:cs="Arial"/>
        <w:sz w:val="20"/>
        <w:szCs w:val="20"/>
      </w:rPr>
      <w:fldChar w:fldCharType="begin"/>
    </w:r>
    <w:r w:rsidRPr="00D551AC">
      <w:rPr>
        <w:rFonts w:asciiTheme="minorHAnsi" w:hAnsiTheme="minorHAnsi" w:cs="Arial"/>
        <w:sz w:val="20"/>
        <w:szCs w:val="20"/>
      </w:rPr>
      <w:instrText xml:space="preserve"> PAGE   \* MERGEFORMAT </w:instrText>
    </w:r>
    <w:r w:rsidRPr="00D551AC">
      <w:rPr>
        <w:rFonts w:asciiTheme="minorHAnsi" w:hAnsiTheme="minorHAnsi" w:cs="Arial"/>
        <w:sz w:val="20"/>
        <w:szCs w:val="20"/>
      </w:rPr>
      <w:fldChar w:fldCharType="separate"/>
    </w:r>
    <w:r w:rsidR="00E83424">
      <w:rPr>
        <w:rFonts w:asciiTheme="minorHAnsi" w:hAnsiTheme="minorHAnsi" w:cs="Arial"/>
        <w:noProof/>
        <w:sz w:val="20"/>
        <w:szCs w:val="20"/>
      </w:rPr>
      <w:t>2</w:t>
    </w:r>
    <w:r w:rsidRPr="00D551AC">
      <w:rPr>
        <w:rFonts w:asciiTheme="minorHAnsi" w:hAnsiTheme="minorHAnsi" w:cs="Arial"/>
        <w:sz w:val="20"/>
        <w:szCs w:val="20"/>
      </w:rPr>
      <w:fldChar w:fldCharType="end"/>
    </w:r>
    <w:r w:rsidRPr="00D551AC">
      <w:rPr>
        <w:rFonts w:asciiTheme="minorHAnsi" w:hAnsiTheme="minorHAnsi" w:cs="Arial"/>
        <w:sz w:val="20"/>
        <w:szCs w:val="20"/>
      </w:rPr>
      <w:t xml:space="preserve"> (celkem </w:t>
    </w:r>
    <w:r w:rsidRPr="00D551AC">
      <w:rPr>
        <w:rFonts w:asciiTheme="minorHAnsi" w:hAnsiTheme="minorHAnsi" w:cs="Arial"/>
        <w:sz w:val="20"/>
        <w:szCs w:val="20"/>
      </w:rPr>
      <w:fldChar w:fldCharType="begin"/>
    </w:r>
    <w:r w:rsidRPr="00D551AC">
      <w:rPr>
        <w:rFonts w:asciiTheme="minorHAnsi" w:hAnsiTheme="minorHAnsi" w:cs="Arial"/>
        <w:sz w:val="20"/>
        <w:szCs w:val="20"/>
      </w:rPr>
      <w:instrText xml:space="preserve"> NUMPAGES </w:instrText>
    </w:r>
    <w:r w:rsidRPr="00D551AC">
      <w:rPr>
        <w:rFonts w:asciiTheme="minorHAnsi" w:hAnsiTheme="minorHAnsi" w:cs="Arial"/>
        <w:sz w:val="20"/>
        <w:szCs w:val="20"/>
      </w:rPr>
      <w:fldChar w:fldCharType="separate"/>
    </w:r>
    <w:r w:rsidR="00E83424">
      <w:rPr>
        <w:rFonts w:asciiTheme="minorHAnsi" w:hAnsiTheme="minorHAnsi" w:cs="Arial"/>
        <w:noProof/>
        <w:sz w:val="20"/>
        <w:szCs w:val="20"/>
      </w:rPr>
      <w:t>12</w:t>
    </w:r>
    <w:r w:rsidRPr="00D551AC">
      <w:rPr>
        <w:rFonts w:asciiTheme="minorHAnsi" w:hAnsiTheme="minorHAnsi" w:cs="Arial"/>
        <w:sz w:val="20"/>
        <w:szCs w:val="20"/>
      </w:rPr>
      <w:fldChar w:fldCharType="end"/>
    </w:r>
    <w:r w:rsidRPr="00E95D5E">
      <w:rPr>
        <w:rFonts w:asciiTheme="minorHAnsi" w:hAnsiTheme="minorHAnsi" w:cs="Arial"/>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4024A" w14:textId="77777777" w:rsidR="00945F21" w:rsidRDefault="00945F21" w:rsidP="00E02483">
      <w:r>
        <w:separator/>
      </w:r>
    </w:p>
  </w:footnote>
  <w:footnote w:type="continuationSeparator" w:id="0">
    <w:p w14:paraId="3EDBED87" w14:textId="77777777" w:rsidR="00945F21" w:rsidRDefault="00945F21" w:rsidP="00E024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3DDE5" w14:textId="77777777" w:rsidR="00295637" w:rsidRDefault="00295637">
    <w:pPr>
      <w:pStyle w:val="Zhlav"/>
    </w:pPr>
    <w:r>
      <w:rPr>
        <w:noProof/>
      </w:rPr>
      <w:drawing>
        <wp:anchor distT="0" distB="0" distL="114300" distR="114300" simplePos="0" relativeHeight="251659264" behindDoc="0" locked="0" layoutInCell="1" allowOverlap="1" wp14:anchorId="03A7EBB2" wp14:editId="5C09C489">
          <wp:simplePos x="0" y="0"/>
          <wp:positionH relativeFrom="margin">
            <wp:posOffset>3981450</wp:posOffset>
          </wp:positionH>
          <wp:positionV relativeFrom="paragraph">
            <wp:posOffset>-210185</wp:posOffset>
          </wp:positionV>
          <wp:extent cx="1883193" cy="504000"/>
          <wp:effectExtent l="0" t="0" r="3175" b="0"/>
          <wp:wrapNone/>
          <wp:docPr id="8" name="Obrázek 8"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emocnice Parduického 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3193" cy="504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B06EC"/>
    <w:multiLevelType w:val="hybridMultilevel"/>
    <w:tmpl w:val="EA72B0FA"/>
    <w:lvl w:ilvl="0" w:tplc="16BEE454">
      <w:start w:val="1"/>
      <w:numFmt w:val="lowerLetter"/>
      <w:lvlText w:val="%1)"/>
      <w:lvlJc w:val="left"/>
      <w:pPr>
        <w:tabs>
          <w:tab w:val="num" w:pos="1068"/>
        </w:tabs>
        <w:ind w:left="1068" w:hanging="360"/>
      </w:pPr>
      <w:rPr>
        <w:rFonts w:hint="default"/>
        <w:color w:val="auto"/>
      </w:rPr>
    </w:lvl>
    <w:lvl w:ilvl="1" w:tplc="E040AD3C">
      <w:numFmt w:val="bullet"/>
      <w:lvlText w:val="•"/>
      <w:lvlJc w:val="left"/>
      <w:pPr>
        <w:ind w:left="2497" w:hanging="1069"/>
      </w:pPr>
      <w:rPr>
        <w:rFonts w:asciiTheme="minorHAnsi" w:eastAsiaTheme="minorHAnsi" w:hAnsiTheme="minorHAnsi" w:cs="Arial" w:hint="default"/>
      </w:r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 w15:restartNumberingAfterBreak="0">
    <w:nsid w:val="0BDF1475"/>
    <w:multiLevelType w:val="hybridMultilevel"/>
    <w:tmpl w:val="64BE2C1A"/>
    <w:lvl w:ilvl="0" w:tplc="CC2AECC2">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 w15:restartNumberingAfterBreak="0">
    <w:nsid w:val="0C5F39DC"/>
    <w:multiLevelType w:val="multilevel"/>
    <w:tmpl w:val="C584ED46"/>
    <w:lvl w:ilvl="0">
      <w:start w:val="15"/>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11702ADF"/>
    <w:multiLevelType w:val="hybridMultilevel"/>
    <w:tmpl w:val="D0A4C360"/>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14220BA7"/>
    <w:multiLevelType w:val="hybridMultilevel"/>
    <w:tmpl w:val="588C81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7" w15:restartNumberingAfterBreak="0">
    <w:nsid w:val="215F685A"/>
    <w:multiLevelType w:val="multilevel"/>
    <w:tmpl w:val="8D30D788"/>
    <w:lvl w:ilvl="0">
      <w:start w:val="1"/>
      <w:numFmt w:val="decimal"/>
      <w:lvlText w:val="%1."/>
      <w:lvlJc w:val="left"/>
      <w:pPr>
        <w:ind w:left="360" w:hanging="360"/>
      </w:pPr>
      <w:rPr>
        <w:rFonts w:asciiTheme="majorHAnsi" w:hAnsiTheme="majorHAnsi" w:hint="default"/>
        <w:b/>
        <w:sz w:val="32"/>
        <w:szCs w:val="32"/>
      </w:rPr>
    </w:lvl>
    <w:lvl w:ilvl="1">
      <w:start w:val="1"/>
      <w:numFmt w:val="decimal"/>
      <w:pStyle w:val="Styl1"/>
      <w:lvlText w:val="%1.%2."/>
      <w:lvlJc w:val="left"/>
      <w:pPr>
        <w:ind w:left="792" w:hanging="565"/>
      </w:pPr>
      <w:rPr>
        <w:rFonts w:hint="default"/>
        <w:b/>
        <w:color w:val="0070C0"/>
        <w:sz w:val="24"/>
        <w:szCs w:val="24"/>
      </w:rPr>
    </w:lvl>
    <w:lvl w:ilvl="2">
      <w:start w:val="1"/>
      <w:numFmt w:val="decimal"/>
      <w:lvlText w:val="%1.%2.%3."/>
      <w:lvlJc w:val="left"/>
      <w:pPr>
        <w:ind w:left="1224" w:hanging="504"/>
      </w:pPr>
      <w:rPr>
        <w:rFonts w:asciiTheme="majorHAnsi" w:hAnsiTheme="majorHAnsi" w:hint="default"/>
        <w:b/>
        <w:color w:val="2E74B5" w:themeColor="accent1" w:themeShade="BF"/>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305BEA"/>
    <w:multiLevelType w:val="hybridMultilevel"/>
    <w:tmpl w:val="B49A2D42"/>
    <w:lvl w:ilvl="0" w:tplc="57D28368">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9" w15:restartNumberingAfterBreak="0">
    <w:nsid w:val="27BF04F4"/>
    <w:multiLevelType w:val="multilevel"/>
    <w:tmpl w:val="DBD89B7A"/>
    <w:lvl w:ilvl="0">
      <w:start w:val="1"/>
      <w:numFmt w:val="decimal"/>
      <w:lvlText w:val="Článek %1"/>
      <w:lvlJc w:val="left"/>
      <w:pPr>
        <w:ind w:left="432" w:hanging="432"/>
      </w:pPr>
      <w:rPr>
        <w:rFonts w:hint="default"/>
      </w:rPr>
    </w:lvl>
    <w:lvl w:ilvl="1">
      <w:start w:val="1"/>
      <w:numFmt w:val="decimal"/>
      <w:lvlText w:val="%1.%2"/>
      <w:lvlJc w:val="left"/>
      <w:pPr>
        <w:ind w:left="576" w:hanging="576"/>
      </w:pPr>
      <w:rPr>
        <w:rFonts w:asciiTheme="minorHAnsi" w:hAnsiTheme="minorHAnsi" w:hint="default"/>
        <w:b/>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EC8695E"/>
    <w:multiLevelType w:val="hybridMultilevel"/>
    <w:tmpl w:val="C38EA382"/>
    <w:lvl w:ilvl="0" w:tplc="04050017">
      <w:start w:val="1"/>
      <w:numFmt w:val="lowerLetter"/>
      <w:lvlText w:val="%1)"/>
      <w:lvlJc w:val="left"/>
      <w:pPr>
        <w:ind w:left="1068" w:hanging="360"/>
      </w:pPr>
    </w:lvl>
    <w:lvl w:ilvl="1" w:tplc="04050001">
      <w:start w:val="1"/>
      <w:numFmt w:val="bullet"/>
      <w:lvlText w:val=""/>
      <w:lvlJc w:val="left"/>
      <w:pPr>
        <w:ind w:left="1788" w:hanging="360"/>
      </w:pPr>
      <w:rPr>
        <w:rFonts w:ascii="Symbol" w:hAnsi="Symbol"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2" w15:restartNumberingAfterBreak="0">
    <w:nsid w:val="43D57A27"/>
    <w:multiLevelType w:val="hybridMultilevel"/>
    <w:tmpl w:val="1760397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466E3D66"/>
    <w:multiLevelType w:val="multilevel"/>
    <w:tmpl w:val="426451A6"/>
    <w:lvl w:ilvl="0">
      <w:start w:val="18"/>
      <w:numFmt w:val="decimal"/>
      <w:lvlText w:val="%1"/>
      <w:lvlJc w:val="left"/>
      <w:pPr>
        <w:ind w:left="420" w:hanging="420"/>
      </w:pPr>
      <w:rPr>
        <w:rFonts w:hint="default"/>
        <w:b/>
      </w:rPr>
    </w:lvl>
    <w:lvl w:ilvl="1">
      <w:start w:val="1"/>
      <w:numFmt w:val="decimal"/>
      <w:lvlText w:val="%1.%2"/>
      <w:lvlJc w:val="left"/>
      <w:pPr>
        <w:ind w:left="420" w:hanging="420"/>
      </w:pPr>
      <w:rPr>
        <w:rFonts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4E1C5427"/>
    <w:multiLevelType w:val="hybridMultilevel"/>
    <w:tmpl w:val="3FFE6F18"/>
    <w:lvl w:ilvl="0" w:tplc="750CCB10">
      <w:start w:val="1"/>
      <w:numFmt w:val="lowerLetter"/>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rPr>
        <w:rFonts w:cs="Times New Roman" w:hint="default"/>
      </w:r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5" w15:restartNumberingAfterBreak="0">
    <w:nsid w:val="504B1BBC"/>
    <w:multiLevelType w:val="multilevel"/>
    <w:tmpl w:val="71E60C42"/>
    <w:lvl w:ilvl="0">
      <w:start w:val="1"/>
      <w:numFmt w:val="decimal"/>
      <w:lvlText w:val="Článek %1."/>
      <w:lvlJc w:val="left"/>
      <w:pPr>
        <w:ind w:left="360" w:hanging="360"/>
      </w:pPr>
      <w:rPr>
        <w:rFonts w:hint="default"/>
      </w:rPr>
    </w:lvl>
    <w:lvl w:ilvl="1">
      <w:start w:val="1"/>
      <w:numFmt w:val="decimal"/>
      <w:lvlText w:val="%1.%2."/>
      <w:lvlJc w:val="left"/>
      <w:pPr>
        <w:ind w:left="792" w:hanging="432"/>
      </w:pPr>
      <w:rPr>
        <w:rFonts w:asciiTheme="minorHAnsi" w:hAnsiTheme="minorHAnsi" w:hint="default"/>
        <w:b/>
        <w:i w:val="0"/>
        <w:color w:val="auto"/>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2B83181"/>
    <w:multiLevelType w:val="hybridMultilevel"/>
    <w:tmpl w:val="E618B6F6"/>
    <w:lvl w:ilvl="0" w:tplc="7DF23812">
      <w:start w:val="1"/>
      <w:numFmt w:val="decimal"/>
      <w:lvlText w:val="%1."/>
      <w:lvlJc w:val="left"/>
      <w:pPr>
        <w:ind w:left="720" w:hanging="360"/>
      </w:pPr>
      <w:rPr>
        <w:rFonts w:ascii="Times New Roman" w:hAnsi="Times New Roman" w:cs="Times New Roman" w:hint="default"/>
        <w:b/>
        <w:sz w:val="28"/>
        <w:szCs w:val="2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5A2D3F35"/>
    <w:multiLevelType w:val="multilevel"/>
    <w:tmpl w:val="47BA405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F103587"/>
    <w:multiLevelType w:val="hybridMultilevel"/>
    <w:tmpl w:val="52DAD9F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0"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1" w15:restartNumberingAfterBreak="0">
    <w:nsid w:val="679748FE"/>
    <w:multiLevelType w:val="hybridMultilevel"/>
    <w:tmpl w:val="00D64B9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69E41B8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097B53"/>
    <w:multiLevelType w:val="hybridMultilevel"/>
    <w:tmpl w:val="BC50CE12"/>
    <w:lvl w:ilvl="0" w:tplc="0405000F">
      <w:start w:val="1"/>
      <w:numFmt w:val="decimal"/>
      <w:lvlText w:val="%1."/>
      <w:lvlJc w:val="left"/>
      <w:pPr>
        <w:tabs>
          <w:tab w:val="num" w:pos="720"/>
        </w:tabs>
        <w:ind w:left="720" w:hanging="360"/>
      </w:pPr>
    </w:lvl>
    <w:lvl w:ilvl="1" w:tplc="DAB86FF6">
      <w:start w:val="1"/>
      <w:numFmt w:val="bullet"/>
      <w:lvlText w:val="-"/>
      <w:lvlJc w:val="left"/>
      <w:pPr>
        <w:tabs>
          <w:tab w:val="num" w:pos="1440"/>
        </w:tabs>
        <w:ind w:left="1440" w:hanging="360"/>
      </w:pPr>
      <w:rPr>
        <w:rFonts w:ascii="Times New Roman" w:eastAsia="Times New Roman" w:hAnsi="Times New Roman" w:cs="Times New Roman"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6E8F368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7" w15:restartNumberingAfterBreak="0">
    <w:nsid w:val="75FF797A"/>
    <w:multiLevelType w:val="multilevel"/>
    <w:tmpl w:val="4860F57A"/>
    <w:lvl w:ilvl="0">
      <w:start w:val="1"/>
      <w:numFmt w:val="decimal"/>
      <w:lvlText w:val="Článek %1."/>
      <w:lvlJc w:val="left"/>
      <w:pPr>
        <w:ind w:left="360" w:hanging="360"/>
      </w:pPr>
      <w:rPr>
        <w:rFonts w:hint="default"/>
      </w:rPr>
    </w:lvl>
    <w:lvl w:ilvl="1">
      <w:start w:val="1"/>
      <w:numFmt w:val="decimal"/>
      <w:lvlText w:val="%1.%2."/>
      <w:lvlJc w:val="left"/>
      <w:pPr>
        <w:ind w:left="792" w:hanging="432"/>
      </w:pPr>
      <w:rPr>
        <w:rFonts w:hint="default"/>
        <w:b/>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9"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abstractNum w:abstractNumId="30" w15:restartNumberingAfterBreak="0">
    <w:nsid w:val="7EC1754A"/>
    <w:multiLevelType w:val="multilevel"/>
    <w:tmpl w:val="C5025AB0"/>
    <w:lvl w:ilvl="0">
      <w:start w:val="6"/>
      <w:numFmt w:val="decimal"/>
      <w:lvlText w:val="%1"/>
      <w:lvlJc w:val="left"/>
      <w:pPr>
        <w:ind w:left="540" w:hanging="540"/>
      </w:pPr>
      <w:rPr>
        <w:rFonts w:hint="default"/>
      </w:rPr>
    </w:lvl>
    <w:lvl w:ilvl="1">
      <w:start w:val="15"/>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28"/>
  </w:num>
  <w:num w:numId="5">
    <w:abstractNumId w:val="6"/>
  </w:num>
  <w:num w:numId="6">
    <w:abstractNumId w:val="11"/>
  </w:num>
  <w:num w:numId="7">
    <w:abstractNumId w:val="20"/>
  </w:num>
  <w:num w:numId="8">
    <w:abstractNumId w:val="12"/>
  </w:num>
  <w:num w:numId="9">
    <w:abstractNumId w:val="4"/>
  </w:num>
  <w:num w:numId="10">
    <w:abstractNumId w:val="24"/>
  </w:num>
  <w:num w:numId="11">
    <w:abstractNumId w:val="19"/>
  </w:num>
  <w:num w:numId="12">
    <w:abstractNumId w:val="1"/>
  </w:num>
  <w:num w:numId="13">
    <w:abstractNumId w:val="23"/>
  </w:num>
  <w:num w:numId="14">
    <w:abstractNumId w:val="0"/>
  </w:num>
  <w:num w:numId="15">
    <w:abstractNumId w:val="14"/>
  </w:num>
  <w:num w:numId="16">
    <w:abstractNumId w:val="8"/>
  </w:num>
  <w:num w:numId="17">
    <w:abstractNumId w:val="16"/>
  </w:num>
  <w:num w:numId="18">
    <w:abstractNumId w:val="9"/>
  </w:num>
  <w:num w:numId="19">
    <w:abstractNumId w:val="3"/>
  </w:num>
  <w:num w:numId="20">
    <w:abstractNumId w:val="7"/>
  </w:num>
  <w:num w:numId="21">
    <w:abstractNumId w:val="10"/>
  </w:num>
  <w:num w:numId="22">
    <w:abstractNumId w:val="5"/>
  </w:num>
  <w:num w:numId="23">
    <w:abstractNumId w:val="27"/>
  </w:num>
  <w:num w:numId="24">
    <w:abstractNumId w:val="22"/>
  </w:num>
  <w:num w:numId="25">
    <w:abstractNumId w:val="15"/>
  </w:num>
  <w:num w:numId="26">
    <w:abstractNumId w:val="25"/>
  </w:num>
  <w:num w:numId="27">
    <w:abstractNumId w:val="2"/>
  </w:num>
  <w:num w:numId="28">
    <w:abstractNumId w:val="13"/>
  </w:num>
  <w:num w:numId="29">
    <w:abstractNumId w:val="21"/>
  </w:num>
  <w:num w:numId="30">
    <w:abstractNumId w:val="30"/>
  </w:num>
  <w:num w:numId="31">
    <w:abstractNumId w:val="18"/>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1F3"/>
    <w:rsid w:val="0000628B"/>
    <w:rsid w:val="0001738B"/>
    <w:rsid w:val="00036436"/>
    <w:rsid w:val="00055C6A"/>
    <w:rsid w:val="0006619F"/>
    <w:rsid w:val="000715BA"/>
    <w:rsid w:val="00082D65"/>
    <w:rsid w:val="00091397"/>
    <w:rsid w:val="000935C3"/>
    <w:rsid w:val="000C3D0E"/>
    <w:rsid w:val="000F43F2"/>
    <w:rsid w:val="000F4425"/>
    <w:rsid w:val="00102C2B"/>
    <w:rsid w:val="0010582F"/>
    <w:rsid w:val="00113DA3"/>
    <w:rsid w:val="00130E9B"/>
    <w:rsid w:val="001321D5"/>
    <w:rsid w:val="00136F3A"/>
    <w:rsid w:val="00156D72"/>
    <w:rsid w:val="0017181A"/>
    <w:rsid w:val="001A5A7A"/>
    <w:rsid w:val="001A7C5C"/>
    <w:rsid w:val="001E4022"/>
    <w:rsid w:val="0021492E"/>
    <w:rsid w:val="00235B90"/>
    <w:rsid w:val="0024268F"/>
    <w:rsid w:val="0024616C"/>
    <w:rsid w:val="00255838"/>
    <w:rsid w:val="00260BCC"/>
    <w:rsid w:val="00281705"/>
    <w:rsid w:val="002901DF"/>
    <w:rsid w:val="00295637"/>
    <w:rsid w:val="00295BE6"/>
    <w:rsid w:val="002D6389"/>
    <w:rsid w:val="002E5833"/>
    <w:rsid w:val="002E6C4D"/>
    <w:rsid w:val="002F1459"/>
    <w:rsid w:val="003018A1"/>
    <w:rsid w:val="003077C9"/>
    <w:rsid w:val="00315EB7"/>
    <w:rsid w:val="00326764"/>
    <w:rsid w:val="003309D8"/>
    <w:rsid w:val="003327C1"/>
    <w:rsid w:val="00340D74"/>
    <w:rsid w:val="003462A9"/>
    <w:rsid w:val="00352D77"/>
    <w:rsid w:val="00353B29"/>
    <w:rsid w:val="0035681D"/>
    <w:rsid w:val="00383CD4"/>
    <w:rsid w:val="003841BD"/>
    <w:rsid w:val="00386456"/>
    <w:rsid w:val="003B14AF"/>
    <w:rsid w:val="003B6BD2"/>
    <w:rsid w:val="003C19C1"/>
    <w:rsid w:val="003F24A1"/>
    <w:rsid w:val="003F3C33"/>
    <w:rsid w:val="003F4BA3"/>
    <w:rsid w:val="00406950"/>
    <w:rsid w:val="004203C2"/>
    <w:rsid w:val="004241F4"/>
    <w:rsid w:val="00425708"/>
    <w:rsid w:val="004305E7"/>
    <w:rsid w:val="004318AD"/>
    <w:rsid w:val="004321E6"/>
    <w:rsid w:val="00435E7B"/>
    <w:rsid w:val="00442A05"/>
    <w:rsid w:val="00462B0C"/>
    <w:rsid w:val="00464DA2"/>
    <w:rsid w:val="00465C86"/>
    <w:rsid w:val="004716C0"/>
    <w:rsid w:val="00480BF9"/>
    <w:rsid w:val="00497831"/>
    <w:rsid w:val="004A0949"/>
    <w:rsid w:val="004A1ABA"/>
    <w:rsid w:val="004A37D3"/>
    <w:rsid w:val="004A3F7E"/>
    <w:rsid w:val="004A6BB5"/>
    <w:rsid w:val="004B6085"/>
    <w:rsid w:val="004D06D0"/>
    <w:rsid w:val="004D5BBB"/>
    <w:rsid w:val="004F1AA3"/>
    <w:rsid w:val="0050098E"/>
    <w:rsid w:val="005137BC"/>
    <w:rsid w:val="00513973"/>
    <w:rsid w:val="005162A3"/>
    <w:rsid w:val="00527453"/>
    <w:rsid w:val="00562593"/>
    <w:rsid w:val="00564652"/>
    <w:rsid w:val="00567336"/>
    <w:rsid w:val="0059513F"/>
    <w:rsid w:val="005A5539"/>
    <w:rsid w:val="005D75BC"/>
    <w:rsid w:val="005E0B07"/>
    <w:rsid w:val="005E20DD"/>
    <w:rsid w:val="005F373A"/>
    <w:rsid w:val="005F69A8"/>
    <w:rsid w:val="00600C84"/>
    <w:rsid w:val="00604852"/>
    <w:rsid w:val="00607FD9"/>
    <w:rsid w:val="00611919"/>
    <w:rsid w:val="00617012"/>
    <w:rsid w:val="006206CE"/>
    <w:rsid w:val="006217FC"/>
    <w:rsid w:val="0062196C"/>
    <w:rsid w:val="006226CF"/>
    <w:rsid w:val="00623728"/>
    <w:rsid w:val="00623D40"/>
    <w:rsid w:val="00636CAC"/>
    <w:rsid w:val="00645659"/>
    <w:rsid w:val="00646511"/>
    <w:rsid w:val="00652D62"/>
    <w:rsid w:val="00657689"/>
    <w:rsid w:val="00672AAD"/>
    <w:rsid w:val="0068399C"/>
    <w:rsid w:val="0068410C"/>
    <w:rsid w:val="0068710A"/>
    <w:rsid w:val="006E61F3"/>
    <w:rsid w:val="007047B0"/>
    <w:rsid w:val="007110BB"/>
    <w:rsid w:val="0072083F"/>
    <w:rsid w:val="007224E0"/>
    <w:rsid w:val="00751711"/>
    <w:rsid w:val="00751CB0"/>
    <w:rsid w:val="007574F9"/>
    <w:rsid w:val="007575B8"/>
    <w:rsid w:val="00770613"/>
    <w:rsid w:val="00775263"/>
    <w:rsid w:val="00777C0D"/>
    <w:rsid w:val="007959A5"/>
    <w:rsid w:val="00796CE0"/>
    <w:rsid w:val="007B3178"/>
    <w:rsid w:val="007E690B"/>
    <w:rsid w:val="007F32A9"/>
    <w:rsid w:val="0080014E"/>
    <w:rsid w:val="00802F5F"/>
    <w:rsid w:val="0081094D"/>
    <w:rsid w:val="00816824"/>
    <w:rsid w:val="00822C2C"/>
    <w:rsid w:val="00824CAA"/>
    <w:rsid w:val="008349AC"/>
    <w:rsid w:val="00834FBB"/>
    <w:rsid w:val="00854F5A"/>
    <w:rsid w:val="008616E2"/>
    <w:rsid w:val="008729B3"/>
    <w:rsid w:val="00873C23"/>
    <w:rsid w:val="00887FBC"/>
    <w:rsid w:val="008914D4"/>
    <w:rsid w:val="008A10CE"/>
    <w:rsid w:val="008B6461"/>
    <w:rsid w:val="008B676E"/>
    <w:rsid w:val="008C0122"/>
    <w:rsid w:val="008F0F75"/>
    <w:rsid w:val="008F3D93"/>
    <w:rsid w:val="008F4E62"/>
    <w:rsid w:val="00930EB8"/>
    <w:rsid w:val="00930EDD"/>
    <w:rsid w:val="00932D2F"/>
    <w:rsid w:val="00934DAA"/>
    <w:rsid w:val="00945F21"/>
    <w:rsid w:val="009511CD"/>
    <w:rsid w:val="00957447"/>
    <w:rsid w:val="00962D60"/>
    <w:rsid w:val="00967197"/>
    <w:rsid w:val="00972B27"/>
    <w:rsid w:val="00975401"/>
    <w:rsid w:val="009759A3"/>
    <w:rsid w:val="00976A8E"/>
    <w:rsid w:val="00981AF2"/>
    <w:rsid w:val="009853DB"/>
    <w:rsid w:val="00993D23"/>
    <w:rsid w:val="009A3251"/>
    <w:rsid w:val="009A6C76"/>
    <w:rsid w:val="009C05E4"/>
    <w:rsid w:val="009D424A"/>
    <w:rsid w:val="009D630C"/>
    <w:rsid w:val="009D6DB9"/>
    <w:rsid w:val="009E0B7B"/>
    <w:rsid w:val="009E313F"/>
    <w:rsid w:val="009F4DA3"/>
    <w:rsid w:val="00A01661"/>
    <w:rsid w:val="00A04506"/>
    <w:rsid w:val="00A239FE"/>
    <w:rsid w:val="00A3364C"/>
    <w:rsid w:val="00A55916"/>
    <w:rsid w:val="00A67095"/>
    <w:rsid w:val="00A72F4A"/>
    <w:rsid w:val="00A75917"/>
    <w:rsid w:val="00A77A5C"/>
    <w:rsid w:val="00A84ABF"/>
    <w:rsid w:val="00A90662"/>
    <w:rsid w:val="00A9281F"/>
    <w:rsid w:val="00A97904"/>
    <w:rsid w:val="00AC4003"/>
    <w:rsid w:val="00AD175E"/>
    <w:rsid w:val="00AD496A"/>
    <w:rsid w:val="00AE1DAD"/>
    <w:rsid w:val="00AE3C30"/>
    <w:rsid w:val="00AF3A99"/>
    <w:rsid w:val="00AF4D41"/>
    <w:rsid w:val="00B00290"/>
    <w:rsid w:val="00B00AF9"/>
    <w:rsid w:val="00B00E10"/>
    <w:rsid w:val="00B02A48"/>
    <w:rsid w:val="00B02AEE"/>
    <w:rsid w:val="00B03D92"/>
    <w:rsid w:val="00B07336"/>
    <w:rsid w:val="00B10C60"/>
    <w:rsid w:val="00B1262C"/>
    <w:rsid w:val="00B175AD"/>
    <w:rsid w:val="00B20BA2"/>
    <w:rsid w:val="00B25D4C"/>
    <w:rsid w:val="00B37D38"/>
    <w:rsid w:val="00B417AD"/>
    <w:rsid w:val="00B669DE"/>
    <w:rsid w:val="00B749EB"/>
    <w:rsid w:val="00B773A2"/>
    <w:rsid w:val="00B80886"/>
    <w:rsid w:val="00B8796E"/>
    <w:rsid w:val="00B90925"/>
    <w:rsid w:val="00B93B2C"/>
    <w:rsid w:val="00BC222F"/>
    <w:rsid w:val="00BD16CA"/>
    <w:rsid w:val="00BF037F"/>
    <w:rsid w:val="00BF18B4"/>
    <w:rsid w:val="00C02186"/>
    <w:rsid w:val="00C07F6C"/>
    <w:rsid w:val="00C14902"/>
    <w:rsid w:val="00C177E3"/>
    <w:rsid w:val="00C2744E"/>
    <w:rsid w:val="00C36531"/>
    <w:rsid w:val="00C55C65"/>
    <w:rsid w:val="00C6161B"/>
    <w:rsid w:val="00C91641"/>
    <w:rsid w:val="00C92F0F"/>
    <w:rsid w:val="00C94B7A"/>
    <w:rsid w:val="00CB4585"/>
    <w:rsid w:val="00CD5D1C"/>
    <w:rsid w:val="00CF20A2"/>
    <w:rsid w:val="00CF4D1C"/>
    <w:rsid w:val="00D0189D"/>
    <w:rsid w:val="00D034A1"/>
    <w:rsid w:val="00D05195"/>
    <w:rsid w:val="00D11859"/>
    <w:rsid w:val="00D16D9F"/>
    <w:rsid w:val="00D17EBD"/>
    <w:rsid w:val="00D22D03"/>
    <w:rsid w:val="00D46B97"/>
    <w:rsid w:val="00D46E0F"/>
    <w:rsid w:val="00D521C5"/>
    <w:rsid w:val="00D551AC"/>
    <w:rsid w:val="00D551BE"/>
    <w:rsid w:val="00D82E7D"/>
    <w:rsid w:val="00D83D56"/>
    <w:rsid w:val="00D94160"/>
    <w:rsid w:val="00DA1E2D"/>
    <w:rsid w:val="00DB1413"/>
    <w:rsid w:val="00DB18E3"/>
    <w:rsid w:val="00DB6A57"/>
    <w:rsid w:val="00DC07F3"/>
    <w:rsid w:val="00DC109C"/>
    <w:rsid w:val="00DD0A1C"/>
    <w:rsid w:val="00DD38E0"/>
    <w:rsid w:val="00DE493D"/>
    <w:rsid w:val="00DF5543"/>
    <w:rsid w:val="00E00F16"/>
    <w:rsid w:val="00E016DA"/>
    <w:rsid w:val="00E02483"/>
    <w:rsid w:val="00E05E69"/>
    <w:rsid w:val="00E114DB"/>
    <w:rsid w:val="00E13993"/>
    <w:rsid w:val="00E21EDC"/>
    <w:rsid w:val="00E222B2"/>
    <w:rsid w:val="00E42AA4"/>
    <w:rsid w:val="00E4501E"/>
    <w:rsid w:val="00E5095A"/>
    <w:rsid w:val="00E511F5"/>
    <w:rsid w:val="00E537B6"/>
    <w:rsid w:val="00E72512"/>
    <w:rsid w:val="00E72F80"/>
    <w:rsid w:val="00E83424"/>
    <w:rsid w:val="00EA3EFB"/>
    <w:rsid w:val="00EA43A1"/>
    <w:rsid w:val="00EA65A2"/>
    <w:rsid w:val="00EC3BA7"/>
    <w:rsid w:val="00EC5567"/>
    <w:rsid w:val="00EC6353"/>
    <w:rsid w:val="00ED4C67"/>
    <w:rsid w:val="00EE064B"/>
    <w:rsid w:val="00EE08AF"/>
    <w:rsid w:val="00EE21E1"/>
    <w:rsid w:val="00EF1441"/>
    <w:rsid w:val="00EF1D4B"/>
    <w:rsid w:val="00EF65E0"/>
    <w:rsid w:val="00F048B7"/>
    <w:rsid w:val="00F160DD"/>
    <w:rsid w:val="00F218E9"/>
    <w:rsid w:val="00F245D3"/>
    <w:rsid w:val="00F31CFF"/>
    <w:rsid w:val="00F37C09"/>
    <w:rsid w:val="00F42576"/>
    <w:rsid w:val="00F456D2"/>
    <w:rsid w:val="00F516ED"/>
    <w:rsid w:val="00F552C0"/>
    <w:rsid w:val="00F640E9"/>
    <w:rsid w:val="00F76B80"/>
    <w:rsid w:val="00F76DBE"/>
    <w:rsid w:val="00F8032A"/>
    <w:rsid w:val="00F80694"/>
    <w:rsid w:val="00FA4D85"/>
    <w:rsid w:val="00FA7B2A"/>
    <w:rsid w:val="00FB31A0"/>
    <w:rsid w:val="00FC2077"/>
    <w:rsid w:val="00FC4E90"/>
    <w:rsid w:val="00FC7403"/>
    <w:rsid w:val="00FD1227"/>
    <w:rsid w:val="00FD5760"/>
    <w:rsid w:val="00FD5E61"/>
    <w:rsid w:val="00FF05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DC5906F"/>
  <w15:chartTrackingRefBased/>
  <w15:docId w15:val="{B556A92C-EE31-43D6-964E-8FAFF5E82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E61F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E61F3"/>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6E61F3"/>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6E61F3"/>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6E61F3"/>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6E61F3"/>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6E61F3"/>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6E61F3"/>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6E61F3"/>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6E61F3"/>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E61F3"/>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6E61F3"/>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6E61F3"/>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6E61F3"/>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6E61F3"/>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6E61F3"/>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6E61F3"/>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6E61F3"/>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6E61F3"/>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semiHidden/>
    <w:unhideWhenUsed/>
    <w:rsid w:val="006E61F3"/>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semiHidden/>
    <w:rsid w:val="006E61F3"/>
    <w:rPr>
      <w:rFonts w:ascii="Arial" w:eastAsia="Times New Roman" w:hAnsi="Arial" w:cs="Arial"/>
      <w:b/>
      <w:sz w:val="24"/>
      <w:szCs w:val="24"/>
      <w:lang w:eastAsia="cs-CZ"/>
    </w:rPr>
  </w:style>
  <w:style w:type="character" w:customStyle="1" w:styleId="BezmezerChar">
    <w:name w:val="Bez mezer Char"/>
    <w:link w:val="Bezmezer"/>
    <w:uiPriority w:val="99"/>
    <w:locked/>
    <w:rsid w:val="006E61F3"/>
    <w:rPr>
      <w:rFonts w:ascii="Calibri" w:hAnsi="Calibri"/>
    </w:rPr>
  </w:style>
  <w:style w:type="paragraph" w:styleId="Bezmezer">
    <w:name w:val="No Spacing"/>
    <w:link w:val="BezmezerChar"/>
    <w:uiPriority w:val="99"/>
    <w:qFormat/>
    <w:rsid w:val="006E61F3"/>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6E61F3"/>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6E61F3"/>
    <w:pPr>
      <w:ind w:left="720"/>
      <w:contextualSpacing/>
    </w:pPr>
    <w:rPr>
      <w:rFonts w:ascii="Arial" w:eastAsiaTheme="minorHAnsi" w:hAnsi="Arial" w:cs="Arial"/>
      <w:sz w:val="22"/>
      <w:lang w:eastAsia="en-US"/>
    </w:rPr>
  </w:style>
  <w:style w:type="paragraph" w:customStyle="1" w:styleId="Odstavec1">
    <w:name w:val="Odstavec 1."/>
    <w:basedOn w:val="Normln"/>
    <w:uiPriority w:val="99"/>
    <w:rsid w:val="006E61F3"/>
    <w:pPr>
      <w:keepNext/>
      <w:numPr>
        <w:numId w:val="1"/>
      </w:numPr>
      <w:spacing w:before="360" w:after="120"/>
    </w:pPr>
    <w:rPr>
      <w:rFonts w:ascii="Calibri" w:hAnsi="Calibri"/>
      <w:b/>
      <w:bCs/>
    </w:rPr>
  </w:style>
  <w:style w:type="paragraph" w:customStyle="1" w:styleId="Odstavec11">
    <w:name w:val="Odstavec 1.1"/>
    <w:basedOn w:val="Normln"/>
    <w:uiPriority w:val="99"/>
    <w:rsid w:val="006E61F3"/>
    <w:pPr>
      <w:numPr>
        <w:ilvl w:val="1"/>
        <w:numId w:val="1"/>
      </w:numPr>
      <w:spacing w:before="120" w:after="120"/>
    </w:pPr>
    <w:rPr>
      <w:rFonts w:ascii="Calibri" w:hAnsi="Calibri"/>
      <w:sz w:val="20"/>
    </w:rPr>
  </w:style>
  <w:style w:type="paragraph" w:styleId="Zkladntextodsazen3">
    <w:name w:val="Body Text Indent 3"/>
    <w:basedOn w:val="Normln"/>
    <w:link w:val="Zkladntextodsazen3Char"/>
    <w:rsid w:val="006E61F3"/>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6E61F3"/>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6E61F3"/>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6E61F3"/>
    <w:rPr>
      <w:rFonts w:ascii="Times New Roman" w:eastAsia="Times New Roman" w:hAnsi="Times New Roman" w:cs="Times New Roman"/>
      <w:sz w:val="20"/>
      <w:szCs w:val="20"/>
      <w:lang w:eastAsia="cs-CZ"/>
    </w:rPr>
  </w:style>
  <w:style w:type="paragraph" w:styleId="Zhlav">
    <w:name w:val="header"/>
    <w:basedOn w:val="Normln"/>
    <w:link w:val="ZhlavChar"/>
    <w:unhideWhenUsed/>
    <w:rsid w:val="00E02483"/>
    <w:pPr>
      <w:tabs>
        <w:tab w:val="center" w:pos="4536"/>
        <w:tab w:val="right" w:pos="9072"/>
      </w:tabs>
    </w:pPr>
  </w:style>
  <w:style w:type="character" w:customStyle="1" w:styleId="ZhlavChar">
    <w:name w:val="Záhlaví Char"/>
    <w:basedOn w:val="Standardnpsmoodstavce"/>
    <w:link w:val="Zhlav"/>
    <w:uiPriority w:val="99"/>
    <w:rsid w:val="00E0248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02483"/>
    <w:pPr>
      <w:tabs>
        <w:tab w:val="center" w:pos="4536"/>
        <w:tab w:val="right" w:pos="9072"/>
      </w:tabs>
    </w:pPr>
  </w:style>
  <w:style w:type="character" w:customStyle="1" w:styleId="ZpatChar">
    <w:name w:val="Zápatí Char"/>
    <w:basedOn w:val="Standardnpsmoodstavce"/>
    <w:link w:val="Zpat"/>
    <w:uiPriority w:val="99"/>
    <w:rsid w:val="00E02483"/>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rsid w:val="00E72512"/>
    <w:pPr>
      <w:widowControl w:val="0"/>
      <w:spacing w:after="120"/>
    </w:pPr>
    <w:rPr>
      <w:sz w:val="20"/>
      <w:szCs w:val="20"/>
    </w:rPr>
  </w:style>
  <w:style w:type="character" w:customStyle="1" w:styleId="ZkladntextChar">
    <w:name w:val="Základní text Char"/>
    <w:basedOn w:val="Standardnpsmoodstavce"/>
    <w:link w:val="Zkladntext"/>
    <w:uiPriority w:val="99"/>
    <w:rsid w:val="00E72512"/>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unhideWhenUsed/>
    <w:rsid w:val="00EC3BA7"/>
    <w:pPr>
      <w:spacing w:after="120"/>
    </w:pPr>
    <w:rPr>
      <w:sz w:val="16"/>
      <w:szCs w:val="16"/>
    </w:rPr>
  </w:style>
  <w:style w:type="character" w:customStyle="1" w:styleId="Zkladntext3Char">
    <w:name w:val="Základní text 3 Char"/>
    <w:basedOn w:val="Standardnpsmoodstavce"/>
    <w:link w:val="Zkladntext3"/>
    <w:uiPriority w:val="99"/>
    <w:semiHidden/>
    <w:rsid w:val="00EC3BA7"/>
    <w:rPr>
      <w:rFonts w:ascii="Times New Roman" w:eastAsia="Times New Roman" w:hAnsi="Times New Roman" w:cs="Times New Roman"/>
      <w:sz w:val="16"/>
      <w:szCs w:val="16"/>
      <w:lang w:eastAsia="cs-CZ"/>
    </w:rPr>
  </w:style>
  <w:style w:type="character" w:styleId="Hypertextovodkaz">
    <w:name w:val="Hyperlink"/>
    <w:rsid w:val="00EC3BA7"/>
    <w:rPr>
      <w:color w:val="0000FF"/>
      <w:u w:val="single"/>
    </w:rPr>
  </w:style>
  <w:style w:type="paragraph" w:styleId="Textbubliny">
    <w:name w:val="Balloon Text"/>
    <w:basedOn w:val="Normln"/>
    <w:link w:val="TextbublinyChar"/>
    <w:uiPriority w:val="99"/>
    <w:semiHidden/>
    <w:unhideWhenUsed/>
    <w:rsid w:val="006206C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06CE"/>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91641"/>
    <w:rPr>
      <w:sz w:val="16"/>
      <w:szCs w:val="16"/>
    </w:rPr>
  </w:style>
  <w:style w:type="paragraph" w:styleId="Textkomente">
    <w:name w:val="annotation text"/>
    <w:basedOn w:val="Normln"/>
    <w:link w:val="TextkomenteChar"/>
    <w:uiPriority w:val="99"/>
    <w:unhideWhenUsed/>
    <w:rsid w:val="00C91641"/>
    <w:rPr>
      <w:sz w:val="20"/>
      <w:szCs w:val="20"/>
    </w:rPr>
  </w:style>
  <w:style w:type="character" w:customStyle="1" w:styleId="TextkomenteChar">
    <w:name w:val="Text komentáře Char"/>
    <w:basedOn w:val="Standardnpsmoodstavce"/>
    <w:link w:val="Textkomente"/>
    <w:uiPriority w:val="99"/>
    <w:rsid w:val="00C9164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91641"/>
    <w:rPr>
      <w:b/>
      <w:bCs/>
    </w:rPr>
  </w:style>
  <w:style w:type="character" w:customStyle="1" w:styleId="PedmtkomenteChar">
    <w:name w:val="Předmět komentáře Char"/>
    <w:basedOn w:val="TextkomenteChar"/>
    <w:link w:val="Pedmtkomente"/>
    <w:uiPriority w:val="99"/>
    <w:semiHidden/>
    <w:rsid w:val="00C91641"/>
    <w:rPr>
      <w:rFonts w:ascii="Times New Roman" w:eastAsia="Times New Roman" w:hAnsi="Times New Roman" w:cs="Times New Roman"/>
      <w:b/>
      <w:bCs/>
      <w:sz w:val="20"/>
      <w:szCs w:val="20"/>
      <w:lang w:eastAsia="cs-CZ"/>
    </w:rPr>
  </w:style>
  <w:style w:type="paragraph" w:customStyle="1" w:styleId="Styl1">
    <w:name w:val="Styl1"/>
    <w:basedOn w:val="Nadpis1"/>
    <w:link w:val="Styl1Char"/>
    <w:qFormat/>
    <w:rsid w:val="00657689"/>
    <w:pPr>
      <w:keepLines/>
      <w:numPr>
        <w:ilvl w:val="1"/>
        <w:numId w:val="20"/>
      </w:numPr>
      <w:pBdr>
        <w:bottom w:val="single" w:sz="4" w:space="2" w:color="ED7D31" w:themeColor="accent2"/>
      </w:pBdr>
      <w:spacing w:before="0" w:after="0"/>
    </w:pPr>
    <w:rPr>
      <w:rFonts w:asciiTheme="majorHAnsi" w:eastAsiaTheme="majorEastAsia" w:hAnsiTheme="majorHAnsi" w:cstheme="majorBidi"/>
      <w:b w:val="0"/>
      <w:color w:val="262626" w:themeColor="text1" w:themeTint="D9"/>
      <w:sz w:val="32"/>
      <w:szCs w:val="32"/>
    </w:rPr>
  </w:style>
  <w:style w:type="character" w:customStyle="1" w:styleId="Styl1Char">
    <w:name w:val="Styl1 Char"/>
    <w:basedOn w:val="Nadpis1Char"/>
    <w:link w:val="Styl1"/>
    <w:rsid w:val="00657689"/>
    <w:rPr>
      <w:rFonts w:asciiTheme="majorHAnsi" w:eastAsiaTheme="majorEastAsia" w:hAnsiTheme="majorHAnsi" w:cstheme="majorBidi"/>
      <w:b w:val="0"/>
      <w:color w:val="262626" w:themeColor="text1" w:themeTint="D9"/>
      <w:kern w:val="28"/>
      <w:sz w:val="32"/>
      <w:szCs w:val="32"/>
      <w:lang w:eastAsia="cs-CZ"/>
    </w:rPr>
  </w:style>
  <w:style w:type="table" w:styleId="Mkatabulky">
    <w:name w:val="Table Grid"/>
    <w:basedOn w:val="Normlntabulka"/>
    <w:uiPriority w:val="99"/>
    <w:rsid w:val="00EF1441"/>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901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1092</TotalTime>
  <Pages>12</Pages>
  <Words>5336</Words>
  <Characters>31486</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Zdeněk Kohoutek</cp:lastModifiedBy>
  <cp:revision>341</cp:revision>
  <cp:lastPrinted>2018-08-01T10:25:00Z</cp:lastPrinted>
  <dcterms:created xsi:type="dcterms:W3CDTF">2018-08-01T06:17:00Z</dcterms:created>
  <dcterms:modified xsi:type="dcterms:W3CDTF">2018-09-11T12:45:00Z</dcterms:modified>
</cp:coreProperties>
</file>