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84" w:rsidRPr="001F44FB" w:rsidRDefault="00755D84" w:rsidP="00755D84">
      <w:pPr>
        <w:pStyle w:val="Nadpis1"/>
        <w:shd w:val="clear" w:color="auto" w:fill="DBE5F1"/>
        <w:ind w:right="232"/>
        <w:jc w:val="center"/>
        <w:rPr>
          <w:rFonts w:ascii="Calibri" w:hAnsi="Calibri" w:cs="Calibri"/>
        </w:rPr>
      </w:pPr>
      <w:bookmarkStart w:id="0" w:name="_Toc268850031"/>
      <w:bookmarkStart w:id="1" w:name="_Toc268848809"/>
      <w:bookmarkStart w:id="2" w:name="_Toc268848694"/>
      <w:bookmarkStart w:id="3" w:name="_GoBack"/>
      <w:bookmarkEnd w:id="3"/>
      <w:r w:rsidRPr="001F44FB">
        <w:rPr>
          <w:rFonts w:ascii="Calibri" w:hAnsi="Calibri" w:cs="Calibri"/>
          <w:caps/>
        </w:rPr>
        <w:t>Čestné prohlášení</w:t>
      </w:r>
      <w:r w:rsidRPr="001F44F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účastníka</w:t>
      </w:r>
      <w:r w:rsidRPr="001F44F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 a</w:t>
      </w:r>
      <w:r w:rsidRPr="00FF10AC">
        <w:rPr>
          <w:rFonts w:ascii="Calibri" w:hAnsi="Calibri" w:cs="Arial"/>
        </w:rPr>
        <w:t>k</w:t>
      </w:r>
      <w:r>
        <w:rPr>
          <w:rFonts w:ascii="Calibri" w:hAnsi="Calibri" w:cs="Arial"/>
        </w:rPr>
        <w:t>ceptaci</w:t>
      </w:r>
      <w:r w:rsidRPr="00FF10AC">
        <w:rPr>
          <w:rFonts w:ascii="Calibri" w:hAnsi="Calibri" w:cs="Arial"/>
        </w:rPr>
        <w:t> zadávací</w:t>
      </w:r>
      <w:r>
        <w:rPr>
          <w:rFonts w:ascii="Calibri" w:hAnsi="Calibri" w:cs="Arial"/>
        </w:rPr>
        <w:t>ch</w:t>
      </w:r>
      <w:r w:rsidRPr="00FF10AC">
        <w:rPr>
          <w:rFonts w:ascii="Calibri" w:hAnsi="Calibri" w:cs="Arial"/>
        </w:rPr>
        <w:t xml:space="preserve"> podmín</w:t>
      </w:r>
      <w:r>
        <w:rPr>
          <w:rFonts w:ascii="Calibri" w:hAnsi="Calibri" w:cs="Arial"/>
        </w:rPr>
        <w:t>e</w:t>
      </w:r>
      <w:r w:rsidRPr="00FF10AC">
        <w:rPr>
          <w:rFonts w:ascii="Calibri" w:hAnsi="Calibri" w:cs="Arial"/>
        </w:rPr>
        <w:t>k</w:t>
      </w:r>
      <w:bookmarkEnd w:id="0"/>
      <w:bookmarkEnd w:id="1"/>
      <w:bookmarkEnd w:id="2"/>
    </w:p>
    <w:p w:rsidR="00755D84" w:rsidRPr="001F44FB" w:rsidRDefault="00755D84" w:rsidP="00755D84">
      <w:pPr>
        <w:ind w:right="232"/>
        <w:jc w:val="both"/>
        <w:rPr>
          <w:rFonts w:ascii="Calibri" w:hAnsi="Calibri" w:cs="Calibri"/>
          <w:b/>
        </w:rPr>
      </w:pPr>
    </w:p>
    <w:p w:rsidR="00755D84" w:rsidRPr="001F44FB" w:rsidRDefault="00755D84" w:rsidP="00755D84">
      <w:pPr>
        <w:ind w:right="232"/>
        <w:jc w:val="both"/>
        <w:rPr>
          <w:rFonts w:ascii="Calibri" w:hAnsi="Calibri" w:cs="Calibri"/>
          <w:b/>
          <w:caps/>
        </w:rPr>
      </w:pPr>
    </w:p>
    <w:p w:rsidR="00755D84" w:rsidRPr="001457F7" w:rsidRDefault="00755D84" w:rsidP="00755D84">
      <w:pPr>
        <w:ind w:right="232"/>
        <w:jc w:val="center"/>
        <w:rPr>
          <w:rFonts w:ascii="Calibri" w:hAnsi="Calibri" w:cs="Calibri"/>
          <w:b/>
          <w:sz w:val="32"/>
          <w:szCs w:val="32"/>
        </w:rPr>
      </w:pPr>
      <w:proofErr w:type="gramStart"/>
      <w:r w:rsidRPr="001457F7">
        <w:rPr>
          <w:rFonts w:ascii="Calibri" w:hAnsi="Calibri" w:cs="Calibri"/>
          <w:b/>
          <w:caps/>
          <w:sz w:val="32"/>
          <w:szCs w:val="32"/>
        </w:rPr>
        <w:t>Č e s t n é    p r o h l á š e n í</w:t>
      </w:r>
      <w:proofErr w:type="gramEnd"/>
    </w:p>
    <w:p w:rsidR="00755D84" w:rsidRPr="001F44FB" w:rsidRDefault="00755D84" w:rsidP="00755D84">
      <w:pPr>
        <w:ind w:right="232"/>
        <w:jc w:val="both"/>
        <w:rPr>
          <w:rFonts w:ascii="Calibri" w:hAnsi="Calibri" w:cs="Calibri"/>
          <w:b/>
        </w:rPr>
      </w:pPr>
    </w:p>
    <w:p w:rsidR="00755D84" w:rsidRPr="0072244A" w:rsidRDefault="00755D84" w:rsidP="00755D84">
      <w:pPr>
        <w:ind w:right="232"/>
        <w:jc w:val="both"/>
        <w:rPr>
          <w:rFonts w:ascii="Calibri" w:hAnsi="Calibri" w:cs="Calibri"/>
          <w:sz w:val="22"/>
          <w:szCs w:val="22"/>
        </w:rPr>
      </w:pPr>
      <w:r w:rsidRPr="0072244A">
        <w:rPr>
          <w:rFonts w:ascii="Calibri" w:hAnsi="Calibri" w:cs="Calibri"/>
          <w:sz w:val="22"/>
          <w:szCs w:val="22"/>
        </w:rPr>
        <w:t xml:space="preserve">Prohlašuji místopřísežně, že:  </w:t>
      </w:r>
    </w:p>
    <w:p w:rsidR="00755D84" w:rsidRPr="0072244A" w:rsidRDefault="00755D84" w:rsidP="00755D84">
      <w:pPr>
        <w:ind w:right="232" w:firstLine="708"/>
        <w:jc w:val="both"/>
        <w:rPr>
          <w:rFonts w:ascii="Calibri" w:hAnsi="Calibri" w:cs="Calibri"/>
          <w:sz w:val="22"/>
          <w:szCs w:val="22"/>
        </w:rPr>
      </w:pPr>
    </w:p>
    <w:p w:rsidR="00755D84" w:rsidRPr="0072244A" w:rsidRDefault="00755D84" w:rsidP="00755D84">
      <w:pPr>
        <w:numPr>
          <w:ilvl w:val="0"/>
          <w:numId w:val="2"/>
        </w:numPr>
        <w:ind w:left="567" w:right="232" w:hanging="283"/>
        <w:jc w:val="both"/>
        <w:rPr>
          <w:rFonts w:ascii="Calibri" w:hAnsi="Calibri" w:cs="Calibri"/>
          <w:sz w:val="22"/>
          <w:szCs w:val="22"/>
        </w:rPr>
      </w:pPr>
      <w:r w:rsidRPr="0072244A">
        <w:rPr>
          <w:rFonts w:ascii="Calibri" w:hAnsi="Calibri" w:cs="Calibri"/>
          <w:sz w:val="22"/>
          <w:szCs w:val="22"/>
        </w:rPr>
        <w:t xml:space="preserve">veškeré údaje a informace, které jsem ve své nabídce uvedl jako </w:t>
      </w:r>
      <w:r>
        <w:rPr>
          <w:rFonts w:ascii="Calibri" w:hAnsi="Calibri" w:cs="Calibri"/>
          <w:sz w:val="22"/>
          <w:szCs w:val="22"/>
        </w:rPr>
        <w:t>účastník</w:t>
      </w:r>
      <w:r w:rsidRPr="0072244A">
        <w:rPr>
          <w:rFonts w:ascii="Calibri" w:hAnsi="Calibri" w:cs="Calibri"/>
          <w:sz w:val="22"/>
          <w:szCs w:val="22"/>
        </w:rPr>
        <w:t xml:space="preserve"> o předmětnou veřejnou zakázku, jsou pravdivé a odpovídají skutečnosti;</w:t>
      </w:r>
    </w:p>
    <w:p w:rsidR="00755D84" w:rsidRPr="0072244A" w:rsidRDefault="00755D84" w:rsidP="00755D84">
      <w:pPr>
        <w:ind w:left="567" w:right="232" w:hanging="283"/>
        <w:jc w:val="both"/>
        <w:rPr>
          <w:rFonts w:ascii="Calibri" w:hAnsi="Calibri" w:cs="Calibri"/>
          <w:sz w:val="22"/>
          <w:szCs w:val="22"/>
        </w:rPr>
      </w:pPr>
    </w:p>
    <w:p w:rsidR="00755D84" w:rsidRPr="0072244A" w:rsidRDefault="00755D84" w:rsidP="00755D84">
      <w:pPr>
        <w:numPr>
          <w:ilvl w:val="0"/>
          <w:numId w:val="2"/>
        </w:numPr>
        <w:ind w:left="567" w:right="232" w:hanging="283"/>
        <w:jc w:val="both"/>
        <w:rPr>
          <w:rFonts w:ascii="Calibri" w:hAnsi="Calibri" w:cs="Calibri"/>
          <w:sz w:val="22"/>
          <w:szCs w:val="22"/>
        </w:rPr>
      </w:pPr>
      <w:r w:rsidRPr="0072244A">
        <w:rPr>
          <w:rFonts w:ascii="Calibri" w:hAnsi="Calibri" w:cs="Calibri"/>
          <w:sz w:val="22"/>
          <w:szCs w:val="22"/>
        </w:rPr>
        <w:t xml:space="preserve">veškeré doklady a dokumenty, kterými jako </w:t>
      </w:r>
      <w:r>
        <w:rPr>
          <w:rFonts w:ascii="Calibri" w:hAnsi="Calibri" w:cs="Calibri"/>
          <w:sz w:val="22"/>
          <w:szCs w:val="22"/>
        </w:rPr>
        <w:t>účastník</w:t>
      </w:r>
      <w:r w:rsidRPr="0072244A">
        <w:rPr>
          <w:rFonts w:ascii="Calibri" w:hAnsi="Calibri" w:cs="Calibri"/>
          <w:sz w:val="22"/>
          <w:szCs w:val="22"/>
        </w:rPr>
        <w:t xml:space="preserve"> o předmětnou veřejnou zakázku prokazuji svoji kvalifikaci, jsou věrohodné, pr</w:t>
      </w:r>
      <w:r>
        <w:rPr>
          <w:rFonts w:ascii="Calibri" w:hAnsi="Calibri" w:cs="Calibri"/>
          <w:sz w:val="22"/>
          <w:szCs w:val="22"/>
        </w:rPr>
        <w:t>avdivé a odpovídají skutečnosti;</w:t>
      </w:r>
    </w:p>
    <w:p w:rsidR="00755D84" w:rsidRPr="0072244A" w:rsidRDefault="00755D84" w:rsidP="00755D84">
      <w:pPr>
        <w:pStyle w:val="Odstavecseseznamem"/>
        <w:ind w:left="567" w:hanging="283"/>
        <w:rPr>
          <w:rFonts w:ascii="Calibri" w:hAnsi="Calibri" w:cs="Calibri"/>
          <w:sz w:val="22"/>
          <w:szCs w:val="22"/>
        </w:rPr>
      </w:pPr>
    </w:p>
    <w:p w:rsidR="00755D84" w:rsidRPr="0072244A" w:rsidRDefault="00755D84" w:rsidP="00755D84">
      <w:pPr>
        <w:numPr>
          <w:ilvl w:val="0"/>
          <w:numId w:val="2"/>
        </w:numPr>
        <w:ind w:left="567" w:right="232" w:hanging="283"/>
        <w:jc w:val="both"/>
        <w:rPr>
          <w:rFonts w:ascii="Calibri" w:hAnsi="Calibri" w:cs="Calibri"/>
          <w:sz w:val="22"/>
          <w:szCs w:val="22"/>
        </w:rPr>
      </w:pPr>
      <w:r w:rsidRPr="0072244A">
        <w:rPr>
          <w:rFonts w:ascii="Calibri" w:hAnsi="Calibri" w:cs="Calibri"/>
          <w:sz w:val="22"/>
          <w:szCs w:val="22"/>
        </w:rPr>
        <w:t xml:space="preserve">jsem si vědom skutečnosti, že uvedením nepravdivých údajů, nebo předložením falešných dokladů, či dokumentů v nabídce bych se mohl dopustit správního deliktu dodavatele </w:t>
      </w:r>
      <w:r>
        <w:rPr>
          <w:rFonts w:ascii="Calibri" w:hAnsi="Calibri" w:cs="Calibri"/>
          <w:sz w:val="22"/>
          <w:szCs w:val="22"/>
        </w:rPr>
        <w:t>zákona č. 134/201</w:t>
      </w:r>
      <w:r w:rsidRPr="0072244A">
        <w:rPr>
          <w:rFonts w:ascii="Calibri" w:hAnsi="Calibri" w:cs="Calibri"/>
          <w:sz w:val="22"/>
          <w:szCs w:val="22"/>
        </w:rPr>
        <w:t xml:space="preserve">6 Sb., o </w:t>
      </w:r>
      <w:r>
        <w:rPr>
          <w:rFonts w:ascii="Calibri" w:hAnsi="Calibri" w:cs="Calibri"/>
          <w:sz w:val="22"/>
          <w:szCs w:val="22"/>
        </w:rPr>
        <w:t>zadávání veřejných zakázek</w:t>
      </w:r>
      <w:r w:rsidRPr="0072244A">
        <w:rPr>
          <w:rFonts w:ascii="Calibri" w:hAnsi="Calibri" w:cs="Calibri"/>
          <w:sz w:val="22"/>
          <w:szCs w:val="22"/>
        </w:rPr>
        <w:t>, ve znění pozdějších předpisů</w:t>
      </w:r>
      <w:r>
        <w:rPr>
          <w:rFonts w:ascii="Calibri" w:hAnsi="Calibri" w:cs="Calibri"/>
          <w:sz w:val="22"/>
          <w:szCs w:val="22"/>
        </w:rPr>
        <w:t>.</w:t>
      </w:r>
    </w:p>
    <w:p w:rsidR="00755D84" w:rsidRPr="0072244A" w:rsidRDefault="00755D84" w:rsidP="00755D84">
      <w:pPr>
        <w:pStyle w:val="Textpsmene"/>
        <w:numPr>
          <w:ilvl w:val="0"/>
          <w:numId w:val="0"/>
        </w:numPr>
        <w:tabs>
          <w:tab w:val="left" w:pos="6090"/>
        </w:tabs>
        <w:ind w:right="232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755D84" w:rsidRPr="00A63B06" w:rsidRDefault="00755D84" w:rsidP="00755D8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63B06">
        <w:rPr>
          <w:rFonts w:ascii="Calibri" w:hAnsi="Calibri"/>
          <w:sz w:val="22"/>
          <w:szCs w:val="22"/>
        </w:rPr>
        <w:t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je.</w:t>
      </w:r>
    </w:p>
    <w:p w:rsidR="00755D84" w:rsidRPr="0072244A" w:rsidRDefault="00755D84" w:rsidP="00755D84">
      <w:pPr>
        <w:ind w:right="232"/>
        <w:jc w:val="right"/>
        <w:rPr>
          <w:rFonts w:ascii="Calibri" w:hAnsi="Calibri" w:cs="Calibri"/>
          <w:b/>
          <w:sz w:val="22"/>
          <w:szCs w:val="22"/>
        </w:rPr>
      </w:pPr>
    </w:p>
    <w:p w:rsidR="00755D84" w:rsidRPr="0072244A" w:rsidRDefault="00755D84" w:rsidP="00755D84">
      <w:pPr>
        <w:ind w:right="232"/>
        <w:jc w:val="right"/>
        <w:rPr>
          <w:rFonts w:ascii="Calibri" w:hAnsi="Calibri" w:cs="Calibri"/>
          <w:b/>
          <w:sz w:val="22"/>
          <w:szCs w:val="22"/>
        </w:rPr>
      </w:pPr>
    </w:p>
    <w:p w:rsidR="00755D84" w:rsidRPr="0072244A" w:rsidRDefault="00755D84" w:rsidP="00755D84">
      <w:pPr>
        <w:ind w:right="232"/>
        <w:jc w:val="both"/>
        <w:outlineLvl w:val="0"/>
        <w:rPr>
          <w:rFonts w:ascii="Calibri" w:hAnsi="Calibri" w:cs="Calibri"/>
          <w:sz w:val="22"/>
          <w:szCs w:val="22"/>
        </w:rPr>
      </w:pPr>
      <w:r w:rsidRPr="0072244A">
        <w:rPr>
          <w:rFonts w:ascii="Calibri" w:hAnsi="Calibri" w:cs="Calibri"/>
          <w:sz w:val="22"/>
          <w:szCs w:val="22"/>
        </w:rPr>
        <w:t>V …………………………</w:t>
      </w:r>
    </w:p>
    <w:p w:rsidR="00755D84" w:rsidRPr="0072244A" w:rsidRDefault="00755D84" w:rsidP="00755D84">
      <w:pPr>
        <w:ind w:right="232"/>
        <w:jc w:val="both"/>
        <w:rPr>
          <w:rFonts w:ascii="Calibri" w:hAnsi="Calibri" w:cs="Calibri"/>
          <w:sz w:val="22"/>
          <w:szCs w:val="22"/>
        </w:rPr>
      </w:pPr>
    </w:p>
    <w:p w:rsidR="00755D84" w:rsidRPr="0072244A" w:rsidRDefault="00755D84" w:rsidP="00755D84">
      <w:pPr>
        <w:ind w:right="232"/>
        <w:jc w:val="both"/>
        <w:rPr>
          <w:rFonts w:ascii="Calibri" w:hAnsi="Calibri" w:cs="Calibri"/>
          <w:sz w:val="22"/>
          <w:szCs w:val="22"/>
        </w:rPr>
      </w:pPr>
    </w:p>
    <w:p w:rsidR="00755D84" w:rsidRPr="0072244A" w:rsidRDefault="00755D84" w:rsidP="00755D84">
      <w:pPr>
        <w:ind w:right="232"/>
        <w:jc w:val="both"/>
        <w:outlineLvl w:val="0"/>
        <w:rPr>
          <w:rFonts w:ascii="Calibri" w:hAnsi="Calibri" w:cs="Calibri"/>
          <w:sz w:val="22"/>
          <w:szCs w:val="22"/>
        </w:rPr>
      </w:pPr>
      <w:r w:rsidRPr="0072244A">
        <w:rPr>
          <w:rFonts w:ascii="Calibri" w:hAnsi="Calibri" w:cs="Calibri"/>
          <w:sz w:val="22"/>
          <w:szCs w:val="22"/>
        </w:rPr>
        <w:t>Dne: …………………</w:t>
      </w:r>
      <w:proofErr w:type="gramStart"/>
      <w:r w:rsidRPr="0072244A">
        <w:rPr>
          <w:rFonts w:ascii="Calibri" w:hAnsi="Calibri" w:cs="Calibri"/>
          <w:sz w:val="22"/>
          <w:szCs w:val="22"/>
        </w:rPr>
        <w:t>…..</w:t>
      </w:r>
      <w:proofErr w:type="gramEnd"/>
    </w:p>
    <w:p w:rsidR="00755D84" w:rsidRPr="0072244A" w:rsidRDefault="00755D84" w:rsidP="00755D84">
      <w:pPr>
        <w:ind w:right="232"/>
        <w:jc w:val="both"/>
        <w:rPr>
          <w:rFonts w:ascii="Calibri" w:hAnsi="Calibri" w:cs="Calibri"/>
          <w:sz w:val="22"/>
          <w:szCs w:val="22"/>
        </w:rPr>
      </w:pPr>
    </w:p>
    <w:p w:rsidR="00755D84" w:rsidRPr="0072244A" w:rsidRDefault="00755D84" w:rsidP="00755D84">
      <w:pPr>
        <w:ind w:right="232"/>
        <w:jc w:val="both"/>
        <w:rPr>
          <w:rFonts w:ascii="Calibri" w:hAnsi="Calibri" w:cs="Calibri"/>
          <w:sz w:val="22"/>
          <w:szCs w:val="22"/>
        </w:rPr>
      </w:pPr>
    </w:p>
    <w:p w:rsidR="00755D84" w:rsidRPr="0072244A" w:rsidRDefault="00755D84" w:rsidP="00755D84">
      <w:pPr>
        <w:ind w:left="4248" w:right="232" w:firstLine="708"/>
        <w:jc w:val="both"/>
        <w:rPr>
          <w:rFonts w:ascii="Calibri" w:hAnsi="Calibri" w:cs="Calibri"/>
          <w:sz w:val="22"/>
          <w:szCs w:val="22"/>
        </w:rPr>
      </w:pPr>
      <w:r w:rsidRPr="0072244A">
        <w:rPr>
          <w:rFonts w:ascii="Calibri" w:hAnsi="Calibri" w:cs="Calibri"/>
          <w:sz w:val="22"/>
          <w:szCs w:val="22"/>
        </w:rPr>
        <w:t>………………..…………………………</w:t>
      </w:r>
    </w:p>
    <w:p w:rsidR="00755D84" w:rsidRPr="0072244A" w:rsidRDefault="00755D84" w:rsidP="00755D84">
      <w:pPr>
        <w:ind w:left="2832" w:right="232" w:firstLine="708"/>
        <w:jc w:val="both"/>
        <w:rPr>
          <w:rFonts w:ascii="Calibri" w:hAnsi="Calibri" w:cs="Calibri"/>
          <w:sz w:val="22"/>
          <w:szCs w:val="22"/>
        </w:rPr>
      </w:pPr>
      <w:r w:rsidRPr="0072244A">
        <w:rPr>
          <w:rFonts w:ascii="Calibri" w:hAnsi="Calibri" w:cs="Calibri"/>
          <w:sz w:val="22"/>
          <w:szCs w:val="22"/>
        </w:rPr>
        <w:t xml:space="preserve">podpis osoby oprávněné jednat jménem či za </w:t>
      </w:r>
      <w:r>
        <w:rPr>
          <w:rFonts w:ascii="Calibri" w:hAnsi="Calibri" w:cs="Calibri"/>
          <w:sz w:val="22"/>
          <w:szCs w:val="22"/>
        </w:rPr>
        <w:t>účastníka</w:t>
      </w:r>
      <w:r w:rsidRPr="0072244A">
        <w:rPr>
          <w:rFonts w:ascii="Calibri" w:hAnsi="Calibri" w:cs="Calibri"/>
          <w:sz w:val="22"/>
          <w:szCs w:val="22"/>
        </w:rPr>
        <w:t xml:space="preserve"> </w:t>
      </w:r>
    </w:p>
    <w:p w:rsidR="00755D84" w:rsidRDefault="00755D84" w:rsidP="00755D84">
      <w:pPr>
        <w:spacing w:before="120"/>
        <w:ind w:right="142"/>
        <w:jc w:val="right"/>
        <w:rPr>
          <w:rFonts w:ascii="Calibri" w:hAnsi="Calibri" w:cs="Calibri"/>
          <w:b/>
          <w:sz w:val="24"/>
          <w:szCs w:val="24"/>
        </w:rPr>
      </w:pPr>
    </w:p>
    <w:p w:rsidR="00755D84" w:rsidRDefault="00755D84" w:rsidP="00755D84">
      <w:pPr>
        <w:spacing w:before="120"/>
        <w:ind w:right="142"/>
        <w:jc w:val="right"/>
        <w:rPr>
          <w:rFonts w:ascii="Calibri" w:hAnsi="Calibri" w:cs="Calibri"/>
          <w:b/>
          <w:sz w:val="24"/>
          <w:szCs w:val="24"/>
        </w:rPr>
      </w:pPr>
    </w:p>
    <w:p w:rsidR="00755D84" w:rsidRDefault="00755D84" w:rsidP="00755D84">
      <w:pPr>
        <w:spacing w:before="120"/>
        <w:ind w:right="142"/>
        <w:jc w:val="right"/>
        <w:rPr>
          <w:rFonts w:ascii="Calibri" w:hAnsi="Calibri" w:cs="Calibri"/>
          <w:b/>
          <w:sz w:val="24"/>
          <w:szCs w:val="24"/>
        </w:rPr>
      </w:pPr>
    </w:p>
    <w:p w:rsidR="00755D84" w:rsidRDefault="00755D84" w:rsidP="00755D84">
      <w:pPr>
        <w:spacing w:before="120"/>
        <w:ind w:right="142"/>
        <w:jc w:val="right"/>
        <w:rPr>
          <w:rFonts w:ascii="Calibri" w:hAnsi="Calibri" w:cs="Calibri"/>
          <w:b/>
          <w:sz w:val="24"/>
          <w:szCs w:val="24"/>
        </w:rPr>
      </w:pPr>
    </w:p>
    <w:p w:rsidR="00755D84" w:rsidRDefault="00755D84" w:rsidP="00755D84">
      <w:pPr>
        <w:spacing w:before="120"/>
        <w:ind w:right="142"/>
        <w:jc w:val="right"/>
        <w:rPr>
          <w:rFonts w:ascii="Calibri" w:hAnsi="Calibri" w:cs="Calibri"/>
          <w:b/>
          <w:sz w:val="24"/>
          <w:szCs w:val="24"/>
        </w:rPr>
      </w:pPr>
    </w:p>
    <w:p w:rsidR="00755D84" w:rsidRDefault="00755D84" w:rsidP="00755D84">
      <w:pPr>
        <w:spacing w:before="120"/>
        <w:ind w:right="142"/>
        <w:jc w:val="right"/>
        <w:rPr>
          <w:rFonts w:ascii="Calibri" w:hAnsi="Calibri" w:cs="Calibri"/>
          <w:b/>
          <w:sz w:val="24"/>
          <w:szCs w:val="24"/>
        </w:rPr>
      </w:pPr>
    </w:p>
    <w:p w:rsidR="00755D84" w:rsidRDefault="00755D84" w:rsidP="00755D84">
      <w:pPr>
        <w:spacing w:before="120"/>
        <w:ind w:right="142"/>
        <w:jc w:val="right"/>
        <w:rPr>
          <w:rFonts w:ascii="Calibri" w:hAnsi="Calibri" w:cs="Calibri"/>
          <w:b/>
          <w:sz w:val="24"/>
          <w:szCs w:val="24"/>
        </w:rPr>
      </w:pPr>
    </w:p>
    <w:p w:rsidR="00755D84" w:rsidRDefault="00755D84" w:rsidP="00755D84">
      <w:pPr>
        <w:spacing w:before="120"/>
        <w:ind w:right="142"/>
        <w:jc w:val="right"/>
        <w:rPr>
          <w:rFonts w:ascii="Calibri" w:hAnsi="Calibri" w:cs="Calibri"/>
          <w:b/>
          <w:sz w:val="24"/>
          <w:szCs w:val="24"/>
        </w:rPr>
      </w:pPr>
    </w:p>
    <w:p w:rsidR="00755D84" w:rsidRDefault="00755D84" w:rsidP="00755D84">
      <w:pPr>
        <w:spacing w:before="120"/>
        <w:ind w:right="142"/>
        <w:jc w:val="right"/>
        <w:rPr>
          <w:rFonts w:ascii="Calibri" w:hAnsi="Calibri" w:cs="Calibri"/>
          <w:b/>
          <w:sz w:val="24"/>
          <w:szCs w:val="24"/>
        </w:rPr>
      </w:pPr>
    </w:p>
    <w:p w:rsidR="007E5F32" w:rsidRDefault="007E5F32"/>
    <w:sectPr w:rsidR="007E5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E1B" w:rsidRDefault="00304E1B" w:rsidP="00755D84">
      <w:r>
        <w:separator/>
      </w:r>
    </w:p>
  </w:endnote>
  <w:endnote w:type="continuationSeparator" w:id="0">
    <w:p w:rsidR="00304E1B" w:rsidRDefault="00304E1B" w:rsidP="0075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E1B" w:rsidRDefault="00304E1B" w:rsidP="00755D84">
      <w:r>
        <w:separator/>
      </w:r>
    </w:p>
  </w:footnote>
  <w:footnote w:type="continuationSeparator" w:id="0">
    <w:p w:rsidR="00304E1B" w:rsidRDefault="00304E1B" w:rsidP="00755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84"/>
    <w:rsid w:val="00076EAC"/>
    <w:rsid w:val="001D417B"/>
    <w:rsid w:val="00304E1B"/>
    <w:rsid w:val="00755D84"/>
    <w:rsid w:val="007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D8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755D84"/>
    <w:pPr>
      <w:keepNext/>
      <w:outlineLvl w:val="0"/>
    </w:pPr>
    <w:rPr>
      <w:rFonts w:ascii="Times New Roman" w:hAnsi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55D84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Textpsmene">
    <w:name w:val="Text písmene"/>
    <w:basedOn w:val="Normln"/>
    <w:uiPriority w:val="99"/>
    <w:rsid w:val="00755D84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755D84"/>
    <w:pPr>
      <w:ind w:left="708"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55D84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55D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5D84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755D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D84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D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D84"/>
    <w:rPr>
      <w:rFonts w:ascii="Tahoma" w:eastAsia="Times New Roman" w:hAnsi="Tahoma" w:cs="Tahoma"/>
      <w:sz w:val="16"/>
      <w:szCs w:val="16"/>
    </w:rPr>
  </w:style>
  <w:style w:type="paragraph" w:customStyle="1" w:styleId="N1">
    <w:name w:val="N 1"/>
    <w:basedOn w:val="Normln"/>
    <w:next w:val="Normln"/>
    <w:rsid w:val="00755D84"/>
    <w:pPr>
      <w:keepNext/>
      <w:pageBreakBefore/>
      <w:widowControl w:val="0"/>
      <w:numPr>
        <w:numId w:val="3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rsid w:val="00755D84"/>
    <w:pPr>
      <w:numPr>
        <w:ilvl w:val="1"/>
        <w:numId w:val="3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rsid w:val="00755D84"/>
    <w:pPr>
      <w:keepNext/>
      <w:numPr>
        <w:ilvl w:val="2"/>
        <w:numId w:val="3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D8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755D84"/>
    <w:pPr>
      <w:keepNext/>
      <w:outlineLvl w:val="0"/>
    </w:pPr>
    <w:rPr>
      <w:rFonts w:ascii="Times New Roman" w:hAnsi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55D84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Textpsmene">
    <w:name w:val="Text písmene"/>
    <w:basedOn w:val="Normln"/>
    <w:uiPriority w:val="99"/>
    <w:rsid w:val="00755D84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755D84"/>
    <w:pPr>
      <w:ind w:left="708"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55D84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55D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5D84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755D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D84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D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D84"/>
    <w:rPr>
      <w:rFonts w:ascii="Tahoma" w:eastAsia="Times New Roman" w:hAnsi="Tahoma" w:cs="Tahoma"/>
      <w:sz w:val="16"/>
      <w:szCs w:val="16"/>
    </w:rPr>
  </w:style>
  <w:style w:type="paragraph" w:customStyle="1" w:styleId="N1">
    <w:name w:val="N 1"/>
    <w:basedOn w:val="Normln"/>
    <w:next w:val="Normln"/>
    <w:rsid w:val="00755D84"/>
    <w:pPr>
      <w:keepNext/>
      <w:pageBreakBefore/>
      <w:widowControl w:val="0"/>
      <w:numPr>
        <w:numId w:val="3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rsid w:val="00755D84"/>
    <w:pPr>
      <w:numPr>
        <w:ilvl w:val="1"/>
        <w:numId w:val="3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rsid w:val="00755D84"/>
    <w:pPr>
      <w:keepNext/>
      <w:numPr>
        <w:ilvl w:val="2"/>
        <w:numId w:val="3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Šárka</cp:lastModifiedBy>
  <cp:revision>4</cp:revision>
  <dcterms:created xsi:type="dcterms:W3CDTF">2017-02-26T21:55:00Z</dcterms:created>
  <dcterms:modified xsi:type="dcterms:W3CDTF">2017-02-26T22:04:00Z</dcterms:modified>
</cp:coreProperties>
</file>