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62" w:rsidRDefault="001D7962" w:rsidP="00DB3EEF">
      <w:pPr>
        <w:pStyle w:val="Bezmezer"/>
        <w:shd w:val="clear" w:color="auto" w:fill="B8CCE4" w:themeFill="accent1" w:themeFillTint="66"/>
        <w:tabs>
          <w:tab w:val="left" w:pos="345"/>
          <w:tab w:val="center" w:pos="4536"/>
        </w:tabs>
      </w:pPr>
      <w:bookmarkStart w:id="0" w:name="_GoBack"/>
      <w:bookmarkEnd w:id="0"/>
      <w:r>
        <w:rPr>
          <w:b/>
          <w:sz w:val="32"/>
          <w:szCs w:val="32"/>
        </w:rPr>
        <w:t xml:space="preserve">Příloha </w:t>
      </w:r>
      <w:proofErr w:type="gramStart"/>
      <w:r w:rsidR="00E0739B">
        <w:rPr>
          <w:b/>
          <w:sz w:val="32"/>
          <w:szCs w:val="32"/>
        </w:rPr>
        <w:t>č.1</w:t>
      </w:r>
      <w:r w:rsidR="00E0739B">
        <w:rPr>
          <w:b/>
          <w:sz w:val="32"/>
          <w:szCs w:val="32"/>
        </w:rPr>
        <w:tab/>
      </w:r>
      <w:r>
        <w:rPr>
          <w:b/>
          <w:sz w:val="32"/>
          <w:szCs w:val="32"/>
        </w:rPr>
        <w:t>KRYCÍ</w:t>
      </w:r>
      <w:proofErr w:type="gramEnd"/>
      <w:r>
        <w:rPr>
          <w:b/>
          <w:sz w:val="32"/>
          <w:szCs w:val="32"/>
        </w:rPr>
        <w:t xml:space="preserve"> LIST NABÍDKY</w:t>
      </w:r>
    </w:p>
    <w:p w:rsidR="009D5C7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Zadavatel:</w:t>
      </w:r>
      <w:r>
        <w:tab/>
      </w:r>
      <w:r>
        <w:tab/>
      </w:r>
      <w:r>
        <w:tab/>
        <w:t>Fyzikální ústav AV ČR, v.</w:t>
      </w:r>
      <w:r w:rsidR="006E0882">
        <w:t xml:space="preserve"> </w:t>
      </w:r>
      <w:r>
        <w:t>v.</w:t>
      </w:r>
      <w:r w:rsidR="006E0882">
        <w:t xml:space="preserve"> </w:t>
      </w:r>
      <w:r>
        <w:t>i.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Sídlo:</w:t>
      </w:r>
      <w:r>
        <w:tab/>
      </w:r>
      <w:r>
        <w:tab/>
      </w:r>
      <w:r>
        <w:tab/>
      </w:r>
      <w:r>
        <w:tab/>
        <w:t>182 21 Praha 8, Na Slovance 1999/2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IČ:</w:t>
      </w:r>
      <w:r>
        <w:tab/>
      </w:r>
      <w:r>
        <w:tab/>
      </w:r>
      <w:r>
        <w:tab/>
      </w:r>
      <w:r>
        <w:tab/>
        <w:t>68378271</w:t>
      </w:r>
    </w:p>
    <w:p w:rsidR="001D7962" w:rsidRPr="001D7962" w:rsidRDefault="001D7962" w:rsidP="00C658B8">
      <w:pPr>
        <w:pStyle w:val="Bezmezer"/>
        <w:spacing w:before="10"/>
        <w:rPr>
          <w:b/>
        </w:rPr>
      </w:pPr>
      <w:r w:rsidRPr="001D7962">
        <w:rPr>
          <w:b/>
        </w:rPr>
        <w:t xml:space="preserve">Osoba oprávněná </w:t>
      </w:r>
    </w:p>
    <w:p w:rsidR="001D7962" w:rsidRDefault="001D7962" w:rsidP="00C658B8">
      <w:pPr>
        <w:pStyle w:val="Bezmezer"/>
        <w:spacing w:before="10"/>
      </w:pPr>
      <w:r w:rsidRPr="001D7962">
        <w:rPr>
          <w:b/>
        </w:rPr>
        <w:t>jednat za zadavatele:</w:t>
      </w:r>
      <w:r>
        <w:tab/>
        <w:t>doc. Jan Řídký, DrSc., ředitel</w:t>
      </w:r>
    </w:p>
    <w:p w:rsidR="001D7962" w:rsidRDefault="001D7962" w:rsidP="00C658B8">
      <w:pPr>
        <w:pStyle w:val="Bezmezer"/>
        <w:spacing w:before="10"/>
      </w:pPr>
    </w:p>
    <w:p w:rsidR="001D7962" w:rsidRDefault="001D7962" w:rsidP="00C658B8">
      <w:pPr>
        <w:pStyle w:val="Bezmezer"/>
        <w:spacing w:before="10"/>
        <w:ind w:left="2832" w:hanging="2832"/>
        <w:rPr>
          <w:b/>
        </w:rPr>
      </w:pPr>
      <w:r w:rsidRPr="00E40D20">
        <w:rPr>
          <w:b/>
        </w:rPr>
        <w:t>Název veřejné zakázky:</w:t>
      </w:r>
      <w:r>
        <w:t xml:space="preserve"> </w:t>
      </w:r>
      <w:r>
        <w:tab/>
      </w:r>
      <w:r w:rsidR="006E0882" w:rsidRPr="00FB1A05">
        <w:rPr>
          <w:rFonts w:cs="Arial"/>
          <w:b/>
        </w:rPr>
        <w:t>Vektorový obvodový analyzátor do  50GHz</w:t>
      </w:r>
    </w:p>
    <w:p w:rsidR="001D7962" w:rsidRDefault="001D7962" w:rsidP="001D7962">
      <w:pPr>
        <w:pStyle w:val="Bezmezer"/>
        <w:ind w:left="2832" w:hanging="2832"/>
        <w:rPr>
          <w:b/>
        </w:rPr>
      </w:pPr>
    </w:p>
    <w:p w:rsidR="001D7962" w:rsidRPr="00CC352D" w:rsidRDefault="001D7962" w:rsidP="00025B5A">
      <w:pPr>
        <w:pStyle w:val="Bezmezer"/>
        <w:numPr>
          <w:ilvl w:val="0"/>
          <w:numId w:val="2"/>
        </w:numPr>
        <w:shd w:val="clear" w:color="auto" w:fill="D9D9D9" w:themeFill="background1" w:themeFillShade="D9"/>
        <w:rPr>
          <w:b/>
          <w:position w:val="-6"/>
        </w:rPr>
      </w:pPr>
      <w:r w:rsidRPr="00CC352D">
        <w:rPr>
          <w:b/>
          <w:position w:val="-6"/>
        </w:rPr>
        <w:t>Identifikační údaje uchazeče</w:t>
      </w:r>
    </w:p>
    <w:tbl>
      <w:tblPr>
        <w:tblStyle w:val="Mkatabulky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693"/>
        <w:gridCol w:w="992"/>
        <w:gridCol w:w="3685"/>
      </w:tblGrid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Obchodní jméno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Sídlo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9F083D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</w:t>
            </w:r>
            <w:r w:rsidR="00B15539">
              <w:rPr>
                <w:rFonts w:ascii="Arial" w:hAnsi="Arial" w:cs="Arial"/>
              </w:rPr>
              <w:t>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DIČ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Právní forma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Osoba oprávněná jednat za uchazeče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4677" w:type="dxa"/>
            <w:gridSpan w:val="2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Osoby zmocněné k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 </w:t>
            </w:r>
            <w:r w:rsidRPr="00B15539">
              <w:rPr>
                <w:rFonts w:ascii="Arial" w:hAnsi="Arial" w:cs="Arial"/>
                <w:sz w:val="22"/>
                <w:szCs w:val="22"/>
              </w:rPr>
              <w:t>zastupování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Kontaktní osoba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CC352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Kontaktní adresa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8644F1" w:rsidTr="00CC352D">
        <w:trPr>
          <w:trHeight w:val="454"/>
        </w:trPr>
        <w:tc>
          <w:tcPr>
            <w:tcW w:w="70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693" w:type="dxa"/>
            <w:vAlign w:val="bottom"/>
          </w:tcPr>
          <w:p w:rsidR="009154AE" w:rsidRPr="00B15539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 w:rsidR="009F083D" w:rsidRPr="00B15539">
              <w:rPr>
                <w:rFonts w:ascii="Arial" w:hAnsi="Arial" w:cs="Arial"/>
                <w:sz w:val="22"/>
                <w:szCs w:val="22"/>
              </w:rPr>
              <w:t>…</w:t>
            </w:r>
            <w:r w:rsidR="00B15539" w:rsidRPr="00B1553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685" w:type="dxa"/>
            <w:vAlign w:val="bottom"/>
          </w:tcPr>
          <w:p w:rsidR="009154AE" w:rsidRPr="009154AE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  <w:r w:rsidR="00B15539">
              <w:rPr>
                <w:rFonts w:ascii="Arial" w:hAnsi="Arial" w:cs="Arial"/>
              </w:rPr>
              <w:t>…</w:t>
            </w:r>
          </w:p>
        </w:tc>
      </w:tr>
    </w:tbl>
    <w:p w:rsidR="009D5C74" w:rsidRDefault="009D5C74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B714FF" w:rsidRDefault="00B714FF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Pr="00CC352D" w:rsidRDefault="009154AE" w:rsidP="00025B5A">
      <w:pPr>
        <w:pStyle w:val="Bezmezer"/>
        <w:numPr>
          <w:ilvl w:val="0"/>
          <w:numId w:val="2"/>
        </w:numPr>
        <w:shd w:val="clear" w:color="auto" w:fill="D9D9D9" w:themeFill="background1" w:themeFillShade="D9"/>
        <w:rPr>
          <w:b/>
          <w:position w:val="-6"/>
        </w:rPr>
      </w:pPr>
      <w:r w:rsidRPr="00CC352D">
        <w:rPr>
          <w:b/>
          <w:position w:val="-6"/>
        </w:rPr>
        <w:t>Údaje pro hodnocení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709"/>
      </w:tblGrid>
      <w:tr w:rsidR="009154AE" w:rsidTr="00CC352D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9F083D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Nabídková cena celkem bez DPH v 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CC352D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Sazba DPH v %: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CC352D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Celková výše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CC352D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Nabídková cena celkem včetně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</w:tbl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154AE">
      <w:pPr>
        <w:pStyle w:val="Bezmezer"/>
        <w:ind w:left="3540" w:firstLine="708"/>
      </w:pPr>
    </w:p>
    <w:p w:rsidR="00071FD2" w:rsidRDefault="00071FD2" w:rsidP="009154AE">
      <w:pPr>
        <w:pStyle w:val="Bezmezer"/>
        <w:ind w:left="3540" w:firstLine="708"/>
      </w:pPr>
    </w:p>
    <w:p w:rsidR="009154AE" w:rsidRDefault="009154AE" w:rsidP="009154AE">
      <w:pPr>
        <w:pStyle w:val="Bezmezer"/>
        <w:ind w:left="3540" w:firstLine="708"/>
      </w:pPr>
    </w:p>
    <w:p w:rsidR="00447F54" w:rsidRDefault="00447F54" w:rsidP="00447F54">
      <w:pPr>
        <w:pStyle w:val="Bezmezer"/>
        <w:jc w:val="right"/>
      </w:pPr>
      <w:r>
        <w:t>..</w:t>
      </w:r>
      <w:r w:rsidR="009154AE">
        <w:t>……</w:t>
      </w:r>
      <w:r>
        <w:t>……</w:t>
      </w:r>
      <w:r w:rsidR="009154AE">
        <w:t>………………………</w:t>
      </w:r>
      <w:r>
        <w:t>.</w:t>
      </w:r>
      <w:r w:rsidR="009154AE">
        <w:t>………………</w:t>
      </w:r>
    </w:p>
    <w:p w:rsidR="009154AE" w:rsidRDefault="00447F54" w:rsidP="00447F54">
      <w:pPr>
        <w:pStyle w:val="Bezmezer"/>
        <w:ind w:left="4248"/>
        <w:jc w:val="right"/>
      </w:pPr>
      <w:r>
        <w:t>Podpis osoby oprávněné jednat za uchazeče</w:t>
      </w:r>
      <w:r w:rsidR="009154AE">
        <w:tab/>
      </w:r>
      <w:r w:rsidR="009154AE">
        <w:tab/>
      </w:r>
      <w:r w:rsidR="009154AE">
        <w:tab/>
      </w:r>
    </w:p>
    <w:p w:rsidR="00D46283" w:rsidRDefault="00D46283" w:rsidP="009154AE">
      <w:pPr>
        <w:pStyle w:val="Bezmezer"/>
      </w:pPr>
    </w:p>
    <w:p w:rsidR="00071FD2" w:rsidRDefault="00071FD2" w:rsidP="009154AE">
      <w:pPr>
        <w:pStyle w:val="Bezmezer"/>
      </w:pPr>
    </w:p>
    <w:p w:rsidR="00AD5B50" w:rsidRPr="009D5C74" w:rsidRDefault="009154AE" w:rsidP="009F083D">
      <w:pPr>
        <w:pStyle w:val="Bezmezer"/>
        <w:rPr>
          <w:rFonts w:ascii="Times New Roman" w:hAnsi="Times New Roman"/>
          <w:i/>
          <w:color w:val="FF0000"/>
          <w:sz w:val="20"/>
          <w:szCs w:val="20"/>
        </w:rPr>
      </w:pPr>
      <w:r>
        <w:t>Pra</w:t>
      </w:r>
      <w:r w:rsidR="006F1F06">
        <w:t>ha</w:t>
      </w:r>
      <w:r>
        <w:t xml:space="preserve"> dne </w:t>
      </w:r>
      <w:r w:rsidR="00B15539">
        <w:fldChar w:fldCharType="begin"/>
      </w:r>
      <w:r w:rsidR="00B15539">
        <w:instrText xml:space="preserve"> TIME \@ "d. MMMM yyyy" </w:instrText>
      </w:r>
      <w:r w:rsidR="00B15539">
        <w:fldChar w:fldCharType="separate"/>
      </w:r>
      <w:r w:rsidR="00025B5A">
        <w:rPr>
          <w:noProof/>
        </w:rPr>
        <w:t>21. října 2013</w:t>
      </w:r>
      <w:r w:rsidR="00B15539">
        <w:rPr>
          <w:noProof/>
        </w:rPr>
        <w:fldChar w:fldCharType="end"/>
      </w:r>
      <w:r w:rsidR="009D5C74">
        <w:rPr>
          <w:rFonts w:ascii="Times New Roman" w:hAnsi="Times New Roman"/>
          <w:b/>
        </w:rPr>
        <w:tab/>
      </w: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26DE"/>
    <w:multiLevelType w:val="hybridMultilevel"/>
    <w:tmpl w:val="F8D0E5E4"/>
    <w:lvl w:ilvl="0" w:tplc="0E94C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2C05C22" w:tentative="1">
      <w:start w:val="1"/>
      <w:numFmt w:val="lowerLetter"/>
      <w:lvlText w:val="%2."/>
      <w:lvlJc w:val="left"/>
      <w:pPr>
        <w:ind w:left="1440" w:hanging="360"/>
      </w:pPr>
    </w:lvl>
    <w:lvl w:ilvl="2" w:tplc="DC0C62CE" w:tentative="1">
      <w:start w:val="1"/>
      <w:numFmt w:val="lowerRoman"/>
      <w:lvlText w:val="%3."/>
      <w:lvlJc w:val="right"/>
      <w:pPr>
        <w:ind w:left="2160" w:hanging="180"/>
      </w:pPr>
    </w:lvl>
    <w:lvl w:ilvl="3" w:tplc="0C348C68" w:tentative="1">
      <w:start w:val="1"/>
      <w:numFmt w:val="decimal"/>
      <w:lvlText w:val="%4."/>
      <w:lvlJc w:val="left"/>
      <w:pPr>
        <w:ind w:left="2880" w:hanging="360"/>
      </w:pPr>
    </w:lvl>
    <w:lvl w:ilvl="4" w:tplc="FD58D54C" w:tentative="1">
      <w:start w:val="1"/>
      <w:numFmt w:val="lowerLetter"/>
      <w:lvlText w:val="%5."/>
      <w:lvlJc w:val="left"/>
      <w:pPr>
        <w:ind w:left="3600" w:hanging="360"/>
      </w:pPr>
    </w:lvl>
    <w:lvl w:ilvl="5" w:tplc="5546EAD6" w:tentative="1">
      <w:start w:val="1"/>
      <w:numFmt w:val="lowerRoman"/>
      <w:lvlText w:val="%6."/>
      <w:lvlJc w:val="right"/>
      <w:pPr>
        <w:ind w:left="4320" w:hanging="180"/>
      </w:pPr>
    </w:lvl>
    <w:lvl w:ilvl="6" w:tplc="91760960" w:tentative="1">
      <w:start w:val="1"/>
      <w:numFmt w:val="decimal"/>
      <w:lvlText w:val="%7."/>
      <w:lvlJc w:val="left"/>
      <w:pPr>
        <w:ind w:left="5040" w:hanging="360"/>
      </w:pPr>
    </w:lvl>
    <w:lvl w:ilvl="7" w:tplc="02A4CAB0" w:tentative="1">
      <w:start w:val="1"/>
      <w:numFmt w:val="lowerLetter"/>
      <w:lvlText w:val="%8."/>
      <w:lvlJc w:val="left"/>
      <w:pPr>
        <w:ind w:left="5760" w:hanging="360"/>
      </w:pPr>
    </w:lvl>
    <w:lvl w:ilvl="8" w:tplc="34FC1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7A06"/>
    <w:multiLevelType w:val="multilevel"/>
    <w:tmpl w:val="0405001F"/>
    <w:styleLink w:val="Styl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13D04B4"/>
    <w:multiLevelType w:val="multilevel"/>
    <w:tmpl w:val="0405001F"/>
    <w:numStyleLink w:val="Styl2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74"/>
    <w:rsid w:val="00025B5A"/>
    <w:rsid w:val="00071FD2"/>
    <w:rsid w:val="000807E9"/>
    <w:rsid w:val="000B523B"/>
    <w:rsid w:val="000E39C6"/>
    <w:rsid w:val="001A0BB5"/>
    <w:rsid w:val="001D7962"/>
    <w:rsid w:val="00447F54"/>
    <w:rsid w:val="006E0882"/>
    <w:rsid w:val="006F19FC"/>
    <w:rsid w:val="006F1F06"/>
    <w:rsid w:val="0074084A"/>
    <w:rsid w:val="007561BC"/>
    <w:rsid w:val="008644F1"/>
    <w:rsid w:val="008E1C8B"/>
    <w:rsid w:val="009154AE"/>
    <w:rsid w:val="009D5C74"/>
    <w:rsid w:val="009E528E"/>
    <w:rsid w:val="009F083D"/>
    <w:rsid w:val="00AD12E1"/>
    <w:rsid w:val="00AD5B50"/>
    <w:rsid w:val="00B15539"/>
    <w:rsid w:val="00B714FF"/>
    <w:rsid w:val="00C658B8"/>
    <w:rsid w:val="00CA22BA"/>
    <w:rsid w:val="00CC352D"/>
    <w:rsid w:val="00D46283"/>
    <w:rsid w:val="00DA2E21"/>
    <w:rsid w:val="00DB3EEF"/>
    <w:rsid w:val="00E0739B"/>
    <w:rsid w:val="00FD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2D22-86DC-4232-BA30-388517EA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Jarmila Barešová</cp:lastModifiedBy>
  <cp:revision>7</cp:revision>
  <cp:lastPrinted>2013-08-16T06:47:00Z</cp:lastPrinted>
  <dcterms:created xsi:type="dcterms:W3CDTF">2013-10-03T12:01:00Z</dcterms:created>
  <dcterms:modified xsi:type="dcterms:W3CDTF">2013-10-21T12:38:00Z</dcterms:modified>
</cp:coreProperties>
</file>