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color w:val="000000"/>
          <w:sz w:val="19"/>
          <w:szCs w:val="19"/>
          <w:shd w:val="clear" w:color="auto" w:fill="FFFFFF"/>
        </w:rPr>
        <w:t>724 069 209</w:t>
      </w:r>
      <w:r w:rsidRPr="007C27FE">
        <w:rPr>
          <w:rFonts w:ascii="Arial" w:hAnsi="Arial" w:cs="Arial"/>
          <w:sz w:val="20"/>
          <w:szCs w:val="20"/>
        </w:rPr>
        <w:t>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sz w:val="20"/>
          <w:szCs w:val="20"/>
        </w:rPr>
        <w:t>Radek Stejskal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</w:t>
      </w:r>
      <w:r w:rsidR="000B770C" w:rsidRPr="00570900">
        <w:rPr>
          <w:rFonts w:ascii="Arial" w:hAnsi="Arial" w:cs="Arial"/>
          <w:sz w:val="20"/>
          <w:szCs w:val="20"/>
        </w:rPr>
        <w:t>vedoucí střediska údržby veřejné zeleně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 w:rsidRPr="00570900">
        <w:rPr>
          <w:rStyle w:val="Hypertextovodkaz"/>
          <w:rFonts w:ascii="Arial" w:hAnsi="Arial" w:cs="Arial"/>
          <w:color w:val="auto"/>
          <w:sz w:val="20"/>
          <w:szCs w:val="20"/>
        </w:rPr>
        <w:t>rstejskal</w:t>
      </w:r>
      <w:hyperlink r:id="rId8" w:history="1">
        <w:r w:rsidRPr="00570900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0B770C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Pařezovou frézu</w:t>
      </w:r>
      <w:r w:rsidR="00FE1C87" w:rsidRPr="00FE1C87">
        <w:rPr>
          <w:rFonts w:ascii="Arial" w:hAnsi="Arial" w:cs="Arial"/>
          <w:b/>
          <w:sz w:val="20"/>
          <w:szCs w:val="20"/>
        </w:rPr>
        <w:t xml:space="preserve"> </w:t>
      </w:r>
      <w:r w:rsidR="00F56727"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CB0E41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katalog náhradních dílů, servisní knížky a další doklady a náležitosti vyžadované k provozu </w:t>
      </w:r>
      <w:r w:rsidR="00FE1C87" w:rsidRPr="00CB0E41">
        <w:rPr>
          <w:rFonts w:ascii="Arial" w:hAnsi="Arial" w:cs="Arial"/>
          <w:sz w:val="20"/>
          <w:szCs w:val="20"/>
        </w:rPr>
        <w:lastRenderedPageBreak/>
        <w:t xml:space="preserve">zařízení </w:t>
      </w:r>
      <w:r w:rsidRPr="00CB0E41">
        <w:rPr>
          <w:rFonts w:ascii="Arial" w:hAnsi="Arial" w:cs="Arial"/>
          <w:sz w:val="20"/>
          <w:szCs w:val="20"/>
        </w:rPr>
        <w:t xml:space="preserve">a k 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62254" w:rsidRPr="00CB0E41" w:rsidRDefault="001F74D0" w:rsidP="0079716F">
      <w:pPr>
        <w:pStyle w:val="Bezmezer"/>
        <w:numPr>
          <w:ilvl w:val="1"/>
          <w:numId w:val="2"/>
        </w:numPr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gramStart"/>
      <w:r w:rsidRPr="00CB0E41">
        <w:rPr>
          <w:rFonts w:ascii="Arial" w:hAnsi="Arial" w:cs="Arial"/>
          <w:sz w:val="20"/>
          <w:szCs w:val="20"/>
        </w:rPr>
        <w:t>čl.</w:t>
      </w:r>
      <w:r w:rsidR="00B32715" w:rsidRPr="00CB0E41">
        <w:rPr>
          <w:rFonts w:ascii="Arial" w:hAnsi="Arial" w:cs="Arial"/>
          <w:sz w:val="20"/>
          <w:szCs w:val="20"/>
        </w:rPr>
        <w:t>2</w:t>
      </w:r>
      <w:r w:rsidRPr="00CB0E41">
        <w:rPr>
          <w:rFonts w:ascii="Arial" w:hAnsi="Arial" w:cs="Arial"/>
          <w:sz w:val="20"/>
          <w:szCs w:val="20"/>
        </w:rPr>
        <w:t>.</w:t>
      </w:r>
      <w:r w:rsidR="00CB0E41" w:rsidRPr="00CB0E41">
        <w:rPr>
          <w:rFonts w:ascii="Arial" w:hAnsi="Arial" w:cs="Arial"/>
          <w:sz w:val="20"/>
          <w:szCs w:val="20"/>
        </w:rPr>
        <w:t xml:space="preserve"> do</w:t>
      </w:r>
      <w:proofErr w:type="gramEnd"/>
      <w:r w:rsidR="000B770C">
        <w:rPr>
          <w:rFonts w:ascii="Arial" w:hAnsi="Arial" w:cs="Arial"/>
          <w:sz w:val="20"/>
          <w:szCs w:val="20"/>
        </w:rPr>
        <w:t xml:space="preserve"> 28. 2. 2022</w:t>
      </w:r>
      <w:r w:rsidR="00CB0E41">
        <w:rPr>
          <w:rFonts w:ascii="Arial" w:hAnsi="Arial" w:cs="Arial"/>
          <w:sz w:val="20"/>
          <w:szCs w:val="20"/>
        </w:rPr>
        <w:t>.</w:t>
      </w: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E5A42" w:rsidRPr="00FE1C87" w:rsidRDefault="00FA2C7D" w:rsidP="004575C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E1C87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FE1C87">
        <w:rPr>
          <w:rFonts w:ascii="Arial" w:hAnsi="Arial" w:cs="Arial"/>
          <w:sz w:val="20"/>
          <w:szCs w:val="20"/>
        </w:rPr>
        <w:t xml:space="preserve"> </w:t>
      </w:r>
      <w:r w:rsidR="007016CD" w:rsidRPr="00FE1C87">
        <w:rPr>
          <w:rFonts w:ascii="Arial" w:hAnsi="Arial" w:cs="Arial"/>
          <w:sz w:val="20"/>
          <w:szCs w:val="20"/>
        </w:rPr>
        <w:t>provozovna kupujícího</w:t>
      </w:r>
      <w:r w:rsidR="00C24412" w:rsidRPr="00FE1C87">
        <w:rPr>
          <w:rFonts w:ascii="Arial" w:hAnsi="Arial" w:cs="Arial"/>
          <w:sz w:val="20"/>
          <w:szCs w:val="20"/>
        </w:rPr>
        <w:t>:</w:t>
      </w:r>
      <w:r w:rsidR="007016CD" w:rsidRPr="00FE1C87">
        <w:rPr>
          <w:rFonts w:ascii="Arial" w:hAnsi="Arial" w:cs="Arial"/>
          <w:sz w:val="20"/>
          <w:szCs w:val="20"/>
        </w:rPr>
        <w:t xml:space="preserve"> </w:t>
      </w:r>
      <w:r w:rsidR="00CB2A25" w:rsidRPr="00FE1C87">
        <w:rPr>
          <w:rFonts w:ascii="Arial" w:hAnsi="Arial" w:cs="Arial"/>
          <w:sz w:val="20"/>
          <w:szCs w:val="20"/>
        </w:rPr>
        <w:t xml:space="preserve">Technické služby Havlíčkův Brod - </w:t>
      </w:r>
      <w:r w:rsidR="000B770C">
        <w:rPr>
          <w:rFonts w:cs="Arial"/>
        </w:rPr>
        <w:t xml:space="preserve">středisko údržby veřejné zeleně, </w:t>
      </w:r>
      <w:r w:rsidR="000B770C" w:rsidRPr="007C27FE">
        <w:rPr>
          <w:rFonts w:cs="Arial"/>
        </w:rPr>
        <w:t xml:space="preserve">na adrese </w:t>
      </w:r>
      <w:r w:rsidR="000B770C">
        <w:rPr>
          <w:rFonts w:cs="Arial"/>
        </w:rPr>
        <w:t>Bělohradská 3582</w:t>
      </w:r>
      <w:r w:rsidR="000B770C" w:rsidRPr="007C27FE">
        <w:rPr>
          <w:rFonts w:cs="Arial"/>
        </w:rPr>
        <w:t>, Havlíčkův Brod</w:t>
      </w:r>
    </w:p>
    <w:p w:rsidR="00FE1C87" w:rsidRPr="00FE1C87" w:rsidRDefault="00FE1C87" w:rsidP="00FE1C8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FE610C" w:rsidRPr="00D35367" w:rsidRDefault="001B2161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Radek Stejskal  – </w:t>
      </w:r>
      <w:r w:rsidRPr="00570900">
        <w:rPr>
          <w:rFonts w:ascii="Arial" w:hAnsi="Arial" w:cs="Arial"/>
          <w:sz w:val="20"/>
          <w:szCs w:val="20"/>
        </w:rPr>
        <w:t>vedoucí střediska údržby veřejné zeleně</w:t>
      </w:r>
      <w:bookmarkStart w:id="0" w:name="_GoBack"/>
      <w:bookmarkEnd w:id="0"/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[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doplní prodávající dle podmínek 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>dodavatele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- min. však </w:t>
      </w:r>
      <w:r w:rsidR="007F1E58" w:rsidRPr="00DF2B6D">
        <w:rPr>
          <w:rFonts w:ascii="Arial" w:hAnsi="Arial" w:cs="Arial"/>
          <w:i/>
          <w:sz w:val="20"/>
          <w:szCs w:val="20"/>
          <w:highlight w:val="yellow"/>
        </w:rPr>
        <w:t>24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měsíců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 xml:space="preserve"> na str</w:t>
      </w:r>
      <w:r w:rsidR="001B2161">
        <w:rPr>
          <w:rFonts w:ascii="Arial" w:hAnsi="Arial" w:cs="Arial"/>
          <w:i/>
          <w:sz w:val="20"/>
          <w:szCs w:val="20"/>
          <w:highlight w:val="yellow"/>
        </w:rPr>
        <w:t>oj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B0E41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</w:t>
      </w:r>
      <w:r w:rsidRPr="00CB0E41">
        <w:rPr>
          <w:rFonts w:ascii="Arial" w:hAnsi="Arial" w:cs="Arial"/>
          <w:sz w:val="20"/>
          <w:szCs w:val="20"/>
        </w:rPr>
        <w:t xml:space="preserve">záruky do </w:t>
      </w:r>
      <w:r w:rsidR="00CB0E41" w:rsidRPr="00CB0E41">
        <w:rPr>
          <w:rFonts w:ascii="Arial" w:hAnsi="Arial" w:cs="Arial"/>
          <w:sz w:val="20"/>
          <w:szCs w:val="20"/>
        </w:rPr>
        <w:t>dvou pracovních dnů</w:t>
      </w:r>
      <w:r w:rsidRPr="00CB0E41">
        <w:rPr>
          <w:rFonts w:ascii="Arial" w:hAnsi="Arial" w:cs="Arial"/>
          <w:sz w:val="20"/>
          <w:szCs w:val="20"/>
        </w:rPr>
        <w:t xml:space="preserve"> od </w:t>
      </w:r>
      <w:r w:rsidR="00CB0E41" w:rsidRPr="00CB0E41">
        <w:rPr>
          <w:rFonts w:ascii="Arial" w:hAnsi="Arial" w:cs="Arial"/>
          <w:sz w:val="20"/>
          <w:szCs w:val="20"/>
        </w:rPr>
        <w:t xml:space="preserve">písemného </w:t>
      </w:r>
      <w:r w:rsidRPr="00CB0E41">
        <w:rPr>
          <w:rFonts w:ascii="Arial" w:hAnsi="Arial" w:cs="Arial"/>
          <w:sz w:val="20"/>
          <w:szCs w:val="20"/>
        </w:rPr>
        <w:t>nahlášení závady, pokud nebude</w:t>
      </w:r>
      <w:r w:rsidR="00016888" w:rsidRPr="00CB0E41">
        <w:rPr>
          <w:rFonts w:ascii="Arial" w:hAnsi="Arial" w:cs="Arial"/>
          <w:sz w:val="20"/>
          <w:szCs w:val="20"/>
        </w:rPr>
        <w:t xml:space="preserve"> </w:t>
      </w:r>
      <w:r w:rsidRPr="00CB0E41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3845E9" w:rsidRDefault="00DA6665" w:rsidP="00D8571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470A" w:rsidRPr="00AB57AF" w:rsidRDefault="00EE640E" w:rsidP="000C47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D4CFF" w:rsidRPr="00AB57AF" w:rsidRDefault="00FD4CF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</w:t>
      </w:r>
      <w:r w:rsidRPr="00CB0E41">
        <w:rPr>
          <w:rFonts w:ascii="Arial" w:hAnsi="Arial" w:cs="Arial"/>
          <w:sz w:val="20"/>
          <w:szCs w:val="20"/>
        </w:rPr>
        <w:t xml:space="preserve">opravy </w:t>
      </w:r>
      <w:r w:rsidR="00CB0E41" w:rsidRPr="00CB0E41">
        <w:rPr>
          <w:rFonts w:ascii="Arial" w:hAnsi="Arial" w:cs="Arial"/>
          <w:sz w:val="20"/>
          <w:szCs w:val="20"/>
        </w:rPr>
        <w:t>do dvou pracovních dnů</w:t>
      </w:r>
      <w:r w:rsidRPr="007D7582">
        <w:rPr>
          <w:rFonts w:ascii="Arial" w:hAnsi="Arial" w:cs="Arial"/>
          <w:sz w:val="20"/>
          <w:szCs w:val="20"/>
        </w:rPr>
        <w:t xml:space="preserve"> od </w:t>
      </w:r>
      <w:r w:rsidR="00CB0E41">
        <w:rPr>
          <w:rFonts w:ascii="Arial" w:hAnsi="Arial" w:cs="Arial"/>
          <w:sz w:val="20"/>
          <w:szCs w:val="20"/>
        </w:rPr>
        <w:t xml:space="preserve">písemného </w:t>
      </w:r>
      <w:r w:rsidRPr="007D7582">
        <w:rPr>
          <w:rFonts w:ascii="Arial" w:hAnsi="Arial" w:cs="Arial"/>
          <w:sz w:val="20"/>
          <w:szCs w:val="20"/>
        </w:rPr>
        <w:t>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845E9" w:rsidRDefault="003845E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>) Obecného</w:t>
      </w:r>
      <w:proofErr w:type="gramEnd"/>
      <w:r w:rsidRPr="00116B47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Pr="007C27FE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B2" w:rsidRDefault="001427B2">
      <w:r>
        <w:separator/>
      </w:r>
    </w:p>
  </w:endnote>
  <w:endnote w:type="continuationSeparator" w:id="0">
    <w:p w:rsidR="001427B2" w:rsidRDefault="0014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570900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B2" w:rsidRDefault="001427B2">
      <w:r>
        <w:separator/>
      </w:r>
    </w:p>
  </w:footnote>
  <w:footnote w:type="continuationSeparator" w:id="0">
    <w:p w:rsidR="001427B2" w:rsidRDefault="00142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15640AD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70C"/>
    <w:rsid w:val="000B780D"/>
    <w:rsid w:val="000C470A"/>
    <w:rsid w:val="000C5AF8"/>
    <w:rsid w:val="000F26DF"/>
    <w:rsid w:val="00110550"/>
    <w:rsid w:val="001250C5"/>
    <w:rsid w:val="0013672E"/>
    <w:rsid w:val="001427B2"/>
    <w:rsid w:val="00147849"/>
    <w:rsid w:val="00156BFF"/>
    <w:rsid w:val="00160F2A"/>
    <w:rsid w:val="00163B13"/>
    <w:rsid w:val="001756CB"/>
    <w:rsid w:val="00182572"/>
    <w:rsid w:val="001932CD"/>
    <w:rsid w:val="001A2539"/>
    <w:rsid w:val="001B2161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845E9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090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330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C6FFB"/>
    <w:rsid w:val="009D266C"/>
    <w:rsid w:val="009D50AA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0E41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2B6D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209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1C87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801A-9881-439F-8F18-50016F53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5</TotalTime>
  <Pages>6</Pages>
  <Words>2027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Honsa</dc:creator>
  <cp:keywords/>
  <cp:lastModifiedBy>Petr Juliš</cp:lastModifiedBy>
  <cp:revision>4</cp:revision>
  <cp:lastPrinted>2012-06-27T12:58:00Z</cp:lastPrinted>
  <dcterms:created xsi:type="dcterms:W3CDTF">2021-11-29T10:58:00Z</dcterms:created>
  <dcterms:modified xsi:type="dcterms:W3CDTF">2021-11-29T11:31:00Z</dcterms:modified>
</cp:coreProperties>
</file>