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5"/>
        <w:gridCol w:w="1560"/>
        <w:gridCol w:w="1559"/>
      </w:tblGrid>
      <w:tr w:rsidR="00A61E02" w:rsidRPr="00F42E95" w14:paraId="000D9F7A" w14:textId="77777777" w:rsidTr="0049639E">
        <w:trPr>
          <w:trHeight w:val="288"/>
          <w:jc w:val="center"/>
        </w:trPr>
        <w:tc>
          <w:tcPr>
            <w:tcW w:w="6525" w:type="dxa"/>
            <w:shd w:val="clear" w:color="auto" w:fill="auto"/>
          </w:tcPr>
          <w:p w14:paraId="165986F0" w14:textId="77777777" w:rsidR="00A61E02" w:rsidRPr="00F42E95" w:rsidRDefault="00A61E02" w:rsidP="004E56A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2E95">
              <w:rPr>
                <w:rFonts w:ascii="Arial Narrow" w:hAnsi="Arial Narrow"/>
                <w:b/>
                <w:sz w:val="22"/>
                <w:szCs w:val="22"/>
              </w:rPr>
              <w:t>Popis technického požadavku/Parametr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9A7092" w14:textId="77777777" w:rsidR="00A61E02" w:rsidRPr="00F42E95" w:rsidRDefault="00A61E02" w:rsidP="004E56A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2E95">
              <w:rPr>
                <w:rFonts w:ascii="Arial Narrow" w:hAnsi="Arial Narrow"/>
                <w:b/>
                <w:sz w:val="22"/>
                <w:szCs w:val="22"/>
              </w:rPr>
              <w:t>Vymezení parametru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DD3A2C" w14:textId="77777777" w:rsidR="00A61E02" w:rsidRPr="00F42E95" w:rsidRDefault="00A61E02" w:rsidP="004E56A2">
            <w:pPr>
              <w:ind w:right="-61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2E95">
              <w:rPr>
                <w:rFonts w:ascii="Arial Narrow" w:hAnsi="Arial Narrow"/>
                <w:b/>
                <w:sz w:val="22"/>
                <w:szCs w:val="22"/>
              </w:rPr>
              <w:t>Splnění parametru</w:t>
            </w:r>
          </w:p>
        </w:tc>
      </w:tr>
      <w:tr w:rsidR="00A61E02" w:rsidRPr="00F42E95" w14:paraId="47AF7633" w14:textId="77777777" w:rsidTr="0049639E">
        <w:trPr>
          <w:trHeight w:val="288"/>
          <w:jc w:val="center"/>
        </w:trPr>
        <w:tc>
          <w:tcPr>
            <w:tcW w:w="9644" w:type="dxa"/>
            <w:gridSpan w:val="3"/>
            <w:shd w:val="clear" w:color="auto" w:fill="D9D9D9"/>
            <w:vAlign w:val="center"/>
          </w:tcPr>
          <w:p w14:paraId="25ABB79B" w14:textId="77777777" w:rsidR="00A61E02" w:rsidRPr="009417BD" w:rsidRDefault="00A61E02" w:rsidP="004E56A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417BD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Nosič výměnných nástaveb 4x4: </w:t>
            </w:r>
            <w:r w:rsidRPr="009417BD">
              <w:rPr>
                <w:rFonts w:ascii="Arial Narrow" w:hAnsi="Arial Narrow"/>
                <w:sz w:val="22"/>
                <w:szCs w:val="22"/>
                <w:lang w:eastAsia="ar-SA"/>
              </w:rPr>
              <w:t>[doplní účastník]</w:t>
            </w:r>
            <w:r w:rsidRPr="009417BD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 (výrobce a typ)</w:t>
            </w:r>
          </w:p>
        </w:tc>
      </w:tr>
      <w:tr w:rsidR="009B7BF9" w:rsidRPr="00F42E95" w14:paraId="0A0955C1" w14:textId="77777777" w:rsidTr="004E56A2">
        <w:trPr>
          <w:trHeight w:val="288"/>
          <w:jc w:val="center"/>
        </w:trPr>
        <w:tc>
          <w:tcPr>
            <w:tcW w:w="6525" w:type="dxa"/>
          </w:tcPr>
          <w:p w14:paraId="31564F2E" w14:textId="44F0DEB5" w:rsidR="009B7BF9" w:rsidRPr="00A37399" w:rsidRDefault="009B7BF9" w:rsidP="009B7BF9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217656">
              <w:rPr>
                <w:rFonts w:ascii="Arial Narrow" w:hAnsi="Arial Narrow" w:cs="Tahoma"/>
                <w:color w:val="000000"/>
                <w:sz w:val="22"/>
                <w:szCs w:val="22"/>
              </w:rPr>
              <w:t>Pohon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7286A95" w14:textId="7F665219" w:rsidR="009B7BF9" w:rsidRPr="00723D1E" w:rsidRDefault="009B7BF9" w:rsidP="009B7BF9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723D1E">
              <w:rPr>
                <w:rFonts w:ascii="Arial Narrow" w:hAnsi="Arial Narrow" w:cs="Tahoma"/>
                <w:color w:val="000000"/>
                <w:sz w:val="22"/>
                <w:szCs w:val="22"/>
              </w:rPr>
              <w:t>4x4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8DABEC" w14:textId="77777777" w:rsidR="009B7BF9" w:rsidRPr="00B478BA" w:rsidRDefault="009B7BF9" w:rsidP="009B7BF9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604A4D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9B7BF9" w:rsidRPr="00F42E95" w14:paraId="2EBFE0A7" w14:textId="77777777" w:rsidTr="004E56A2">
        <w:trPr>
          <w:trHeight w:val="288"/>
          <w:jc w:val="center"/>
        </w:trPr>
        <w:tc>
          <w:tcPr>
            <w:tcW w:w="6525" w:type="dxa"/>
          </w:tcPr>
          <w:p w14:paraId="232B7880" w14:textId="17930CFF" w:rsidR="009B7BF9" w:rsidRPr="00A37399" w:rsidRDefault="009B7BF9" w:rsidP="009B7BF9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217656">
              <w:rPr>
                <w:rFonts w:ascii="Arial Narrow" w:hAnsi="Arial Narrow" w:cs="Tahoma"/>
                <w:color w:val="000000"/>
                <w:sz w:val="22"/>
                <w:szCs w:val="22"/>
              </w:rPr>
              <w:t>Připojitelný pohon přední nápravy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5BA807E" w14:textId="17F4B73F" w:rsidR="009B7BF9" w:rsidRPr="00723D1E" w:rsidRDefault="00723D1E" w:rsidP="009B7BF9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E0523D" w14:textId="77777777" w:rsidR="009B7BF9" w:rsidRPr="00B478BA" w:rsidRDefault="009B7BF9" w:rsidP="009B7BF9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604A4D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9B7BF9" w:rsidRPr="00F42E95" w14:paraId="79135F18" w14:textId="77777777" w:rsidTr="004E56A2">
        <w:trPr>
          <w:trHeight w:val="288"/>
          <w:jc w:val="center"/>
        </w:trPr>
        <w:tc>
          <w:tcPr>
            <w:tcW w:w="6525" w:type="dxa"/>
          </w:tcPr>
          <w:p w14:paraId="121A2F20" w14:textId="7D250D16" w:rsidR="009B7BF9" w:rsidRPr="00A37399" w:rsidRDefault="009B7BF9" w:rsidP="009B7BF9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217656">
              <w:rPr>
                <w:rFonts w:ascii="Arial Narrow" w:hAnsi="Arial Narrow" w:cs="Tahoma"/>
                <w:color w:val="000000"/>
                <w:sz w:val="22"/>
                <w:szCs w:val="22"/>
              </w:rPr>
              <w:t>Schválený jako nosič výměnných nástaveb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18EAAE8" w14:textId="13688385" w:rsidR="009B7BF9" w:rsidRPr="00723D1E" w:rsidRDefault="009B7BF9" w:rsidP="009B7BF9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723D1E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93F3650" w14:textId="77777777" w:rsidR="009B7BF9" w:rsidRPr="00F42E95" w:rsidRDefault="009B7BF9" w:rsidP="009B7BF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78BA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9B7BF9" w:rsidRPr="00F42E95" w14:paraId="6B1429AB" w14:textId="77777777" w:rsidTr="004E56A2">
        <w:trPr>
          <w:trHeight w:val="288"/>
          <w:jc w:val="center"/>
        </w:trPr>
        <w:tc>
          <w:tcPr>
            <w:tcW w:w="6525" w:type="dxa"/>
          </w:tcPr>
          <w:p w14:paraId="77341938" w14:textId="11740FC3" w:rsidR="009B7BF9" w:rsidRPr="00A37399" w:rsidRDefault="009B7BF9" w:rsidP="009B7BF9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217656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Celková legislativní hmotnost nosiče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4B88324" w14:textId="2AA38AB4" w:rsidR="009B7BF9" w:rsidRPr="00723D1E" w:rsidRDefault="009B7BF9" w:rsidP="009B7BF9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723D1E">
              <w:rPr>
                <w:rFonts w:ascii="Arial Narrow" w:hAnsi="Arial Narrow" w:cs="Tahoma"/>
                <w:color w:val="000000"/>
                <w:sz w:val="22"/>
                <w:szCs w:val="22"/>
              </w:rPr>
              <w:t>min. 18 t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58BB10D" w14:textId="77777777" w:rsidR="009B7BF9" w:rsidRPr="00F42E95" w:rsidRDefault="009B7BF9" w:rsidP="009B7BF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78BA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9B7BF9" w:rsidRPr="00F42E95" w14:paraId="1B64475C" w14:textId="77777777" w:rsidTr="004E56A2">
        <w:trPr>
          <w:trHeight w:val="288"/>
          <w:jc w:val="center"/>
        </w:trPr>
        <w:tc>
          <w:tcPr>
            <w:tcW w:w="6525" w:type="dxa"/>
          </w:tcPr>
          <w:p w14:paraId="7F8F7F2D" w14:textId="2C8D6E9A" w:rsidR="009B7BF9" w:rsidRPr="00A37399" w:rsidRDefault="009B7BF9" w:rsidP="009B7BF9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217656">
              <w:rPr>
                <w:rFonts w:ascii="Arial Narrow" w:hAnsi="Arial Narrow" w:cs="Tahoma"/>
                <w:color w:val="000000"/>
                <w:sz w:val="22"/>
                <w:szCs w:val="22"/>
              </w:rPr>
              <w:t>Celková technická hmotnost nosiče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F0EDD81" w14:textId="31ACA53D" w:rsidR="009B7BF9" w:rsidRPr="00723D1E" w:rsidRDefault="009B7BF9" w:rsidP="009B7BF9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723D1E">
              <w:rPr>
                <w:rFonts w:ascii="Arial Narrow" w:hAnsi="Arial Narrow" w:cs="Tahoma"/>
                <w:color w:val="000000"/>
                <w:sz w:val="22"/>
                <w:szCs w:val="22"/>
              </w:rPr>
              <w:t>min. 22 t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85476F4" w14:textId="77777777" w:rsidR="009B7BF9" w:rsidRPr="00B478BA" w:rsidRDefault="009B7BF9" w:rsidP="009B7BF9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B478BA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9B7BF9" w:rsidRPr="00F42E95" w14:paraId="47D61952" w14:textId="77777777" w:rsidTr="004E56A2">
        <w:trPr>
          <w:trHeight w:val="288"/>
          <w:jc w:val="center"/>
        </w:trPr>
        <w:tc>
          <w:tcPr>
            <w:tcW w:w="6525" w:type="dxa"/>
          </w:tcPr>
          <w:p w14:paraId="71124A4B" w14:textId="48D8DDB7" w:rsidR="009B7BF9" w:rsidRPr="00A37399" w:rsidRDefault="009B7BF9" w:rsidP="009B7BF9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217656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Přípustné technické zatížení přední nápravy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5B91016" w14:textId="47506258" w:rsidR="009B7BF9" w:rsidRPr="00723D1E" w:rsidRDefault="009B7BF9" w:rsidP="009B7BF9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723D1E">
              <w:rPr>
                <w:rFonts w:ascii="Arial Narrow" w:hAnsi="Arial Narrow" w:cs="Tahoma"/>
                <w:color w:val="000000"/>
                <w:sz w:val="22"/>
                <w:szCs w:val="22"/>
              </w:rPr>
              <w:t>min. 9 t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7AB0B1D" w14:textId="77777777" w:rsidR="009B7BF9" w:rsidRPr="00604A4D" w:rsidRDefault="009B7BF9" w:rsidP="009B7BF9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B478BA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A37399" w:rsidRPr="00F42E95" w14:paraId="708806FF" w14:textId="77777777" w:rsidTr="004E56A2">
        <w:trPr>
          <w:trHeight w:val="288"/>
          <w:jc w:val="center"/>
        </w:trPr>
        <w:tc>
          <w:tcPr>
            <w:tcW w:w="6525" w:type="dxa"/>
          </w:tcPr>
          <w:p w14:paraId="2A062E43" w14:textId="46744FE3" w:rsidR="00A37399" w:rsidRPr="00A37399" w:rsidRDefault="00A37399" w:rsidP="009B7BF9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A37399">
              <w:rPr>
                <w:rFonts w:ascii="Arial Narrow" w:hAnsi="Arial Narrow" w:cs="Tahoma"/>
                <w:color w:val="000000"/>
                <w:sz w:val="22"/>
                <w:szCs w:val="22"/>
              </w:rPr>
              <w:t>Za</w:t>
            </w:r>
            <w:r w:rsidR="003D5ECA">
              <w:rPr>
                <w:rFonts w:ascii="Arial Narrow" w:hAnsi="Arial Narrow" w:cs="Tahoma"/>
                <w:color w:val="000000"/>
                <w:sz w:val="22"/>
                <w:szCs w:val="22"/>
              </w:rPr>
              <w:t>d</w:t>
            </w:r>
            <w:r w:rsidRPr="00A37399">
              <w:rPr>
                <w:rFonts w:ascii="Arial Narrow" w:hAnsi="Arial Narrow" w:cs="Tahoma"/>
                <w:color w:val="000000"/>
                <w:sz w:val="22"/>
                <w:szCs w:val="22"/>
              </w:rPr>
              <w:t>ní náprava se vzduchovým odpr</w:t>
            </w:r>
            <w:r w:rsidR="003D5ECA">
              <w:rPr>
                <w:rFonts w:ascii="Arial Narrow" w:hAnsi="Arial Narrow" w:cs="Tahoma"/>
                <w:color w:val="000000"/>
                <w:sz w:val="22"/>
                <w:szCs w:val="22"/>
              </w:rPr>
              <w:t>u</w:t>
            </w:r>
            <w:r w:rsidRPr="00A37399">
              <w:rPr>
                <w:rFonts w:ascii="Arial Narrow" w:hAnsi="Arial Narrow" w:cs="Tahoma"/>
                <w:color w:val="000000"/>
                <w:sz w:val="22"/>
                <w:szCs w:val="22"/>
              </w:rPr>
              <w:t>žením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A298E0B" w14:textId="672A5EF5" w:rsidR="00A37399" w:rsidRPr="00723D1E" w:rsidRDefault="00A37399" w:rsidP="009B7BF9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723D1E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73B1456" w14:textId="6A92B576" w:rsidR="00A37399" w:rsidRPr="00B478BA" w:rsidRDefault="005501C0" w:rsidP="009B7BF9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B478BA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9B7BF9" w:rsidRPr="00F42E95" w14:paraId="006230A1" w14:textId="77777777" w:rsidTr="004E56A2">
        <w:trPr>
          <w:trHeight w:val="288"/>
          <w:jc w:val="center"/>
        </w:trPr>
        <w:tc>
          <w:tcPr>
            <w:tcW w:w="6525" w:type="dxa"/>
          </w:tcPr>
          <w:p w14:paraId="7B964B0F" w14:textId="0DE9D9B6" w:rsidR="009B7BF9" w:rsidRPr="00A37399" w:rsidRDefault="009B7BF9" w:rsidP="009B7BF9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217656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Přípustné technické zatížení zadní nápravy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FCA6A58" w14:textId="58107BD7" w:rsidR="009B7BF9" w:rsidRPr="00723D1E" w:rsidRDefault="008D78D4" w:rsidP="008D78D4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min. 13</w:t>
            </w:r>
            <w:r w:rsidR="009B7BF9" w:rsidRPr="00723D1E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 t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35EA164" w14:textId="77777777" w:rsidR="009B7BF9" w:rsidRPr="00F42E95" w:rsidRDefault="009B7BF9" w:rsidP="009B7BF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78BA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045C72" w:rsidRPr="00F42E95" w14:paraId="4E388A3C" w14:textId="77777777" w:rsidTr="004E56A2">
        <w:trPr>
          <w:trHeight w:val="288"/>
          <w:jc w:val="center"/>
        </w:trPr>
        <w:tc>
          <w:tcPr>
            <w:tcW w:w="6525" w:type="dxa"/>
          </w:tcPr>
          <w:p w14:paraId="620D1AB9" w14:textId="73439845" w:rsidR="00045C72" w:rsidRPr="00217656" w:rsidRDefault="00045C72" w:rsidP="00045C72">
            <w:pPr>
              <w:tabs>
                <w:tab w:val="left" w:pos="948"/>
              </w:tabs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Výška vozidla včetně osvětlení majáků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BC7280A" w14:textId="29D9C021" w:rsidR="00045C72" w:rsidRDefault="00045C72" w:rsidP="00045C72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max. 3 250 mm.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257D2A4" w14:textId="19CEBF13" w:rsidR="00045C72" w:rsidRPr="00B478BA" w:rsidRDefault="00045C72" w:rsidP="00045C72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B478BA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045C72" w:rsidRPr="00F42E95" w14:paraId="157493DE" w14:textId="77777777" w:rsidTr="004E56A2">
        <w:trPr>
          <w:trHeight w:val="288"/>
          <w:jc w:val="center"/>
        </w:trPr>
        <w:tc>
          <w:tcPr>
            <w:tcW w:w="6525" w:type="dxa"/>
          </w:tcPr>
          <w:p w14:paraId="51F045E9" w14:textId="23FA498C" w:rsidR="00045C72" w:rsidRPr="00A37399" w:rsidRDefault="00045C72" w:rsidP="00045C72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217656">
              <w:rPr>
                <w:rFonts w:ascii="Arial Narrow" w:hAnsi="Arial Narrow" w:cs="Tahoma"/>
                <w:color w:val="000000"/>
                <w:sz w:val="22"/>
                <w:szCs w:val="22"/>
              </w:rPr>
              <w:t>Možnost zapnutí uzávěr všech nápravových a mezinápravových diferenciálů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9B6E90C" w14:textId="4E6DF420" w:rsidR="00045C72" w:rsidRPr="00723D1E" w:rsidRDefault="00045C72" w:rsidP="00045C72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723D1E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917145A" w14:textId="77777777" w:rsidR="00045C72" w:rsidRPr="00F42E95" w:rsidRDefault="00045C72" w:rsidP="00045C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78BA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045C72" w:rsidRPr="00F42E95" w14:paraId="2E68B7B5" w14:textId="77777777" w:rsidTr="004E56A2">
        <w:trPr>
          <w:trHeight w:val="288"/>
          <w:jc w:val="center"/>
        </w:trPr>
        <w:tc>
          <w:tcPr>
            <w:tcW w:w="6525" w:type="dxa"/>
          </w:tcPr>
          <w:p w14:paraId="345976F4" w14:textId="1B9E7F74" w:rsidR="00045C72" w:rsidRPr="00A37399" w:rsidRDefault="00045C72" w:rsidP="00045C72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Motor</w:t>
            </w:r>
            <w:r w:rsidR="00065C82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 naftový</w:t>
            </w: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 o geometrickém objemu min 12 l</w:t>
            </w:r>
            <w:r w:rsidRPr="00217656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 emisní třída</w:t>
            </w: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 EURO 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735372B" w14:textId="3BFF0A6A" w:rsidR="00045C72" w:rsidRPr="00723D1E" w:rsidRDefault="00045C72" w:rsidP="00045C72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92663A" w14:textId="77777777" w:rsidR="00045C72" w:rsidRPr="00F42E95" w:rsidRDefault="00045C72" w:rsidP="00045C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78BA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2A13F86E" w14:textId="77777777" w:rsidTr="004E56A2">
        <w:trPr>
          <w:trHeight w:val="288"/>
          <w:jc w:val="center"/>
        </w:trPr>
        <w:tc>
          <w:tcPr>
            <w:tcW w:w="6525" w:type="dxa"/>
          </w:tcPr>
          <w:p w14:paraId="626AD3FC" w14:textId="6D8CD7EB" w:rsidR="00C4161D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Možnost použití paliva HVO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7535DDD" w14:textId="6EE8A8A6" w:rsidR="00C4161D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444AFAB" w14:textId="61E9615D" w:rsidR="00C4161D" w:rsidRPr="00B478BA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B478BA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2DB15FFD" w14:textId="77777777" w:rsidTr="004E56A2">
        <w:trPr>
          <w:trHeight w:val="288"/>
          <w:jc w:val="center"/>
        </w:trPr>
        <w:tc>
          <w:tcPr>
            <w:tcW w:w="6525" w:type="dxa"/>
          </w:tcPr>
          <w:p w14:paraId="025C5F51" w14:textId="79C7FFE7" w:rsidR="00C4161D" w:rsidRPr="00A37399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217656">
              <w:rPr>
                <w:rFonts w:ascii="Arial Narrow" w:hAnsi="Arial Narrow" w:cs="Tahoma"/>
                <w:color w:val="000000"/>
                <w:sz w:val="22"/>
                <w:szCs w:val="22"/>
              </w:rPr>
              <w:t>Výkon motoru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CC1619F" w14:textId="4056DA14" w:rsidR="00C4161D" w:rsidRPr="00723D1E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723D1E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min. </w:t>
            </w: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400 PS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1CAD746" w14:textId="77777777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B478BA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64FF15FE" w14:textId="77777777" w:rsidTr="004E56A2">
        <w:trPr>
          <w:trHeight w:val="288"/>
          <w:jc w:val="center"/>
        </w:trPr>
        <w:tc>
          <w:tcPr>
            <w:tcW w:w="6525" w:type="dxa"/>
          </w:tcPr>
          <w:p w14:paraId="08BC324C" w14:textId="08B146AB" w:rsidR="00C4161D" w:rsidRPr="00A37399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217656">
              <w:rPr>
                <w:rFonts w:ascii="Arial Narrow" w:hAnsi="Arial Narrow" w:cs="Tahoma"/>
                <w:color w:val="000000"/>
                <w:sz w:val="22"/>
                <w:szCs w:val="22"/>
              </w:rPr>
              <w:t>Kroutící moment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6E248BB" w14:textId="2FFB8090" w:rsidR="00C4161D" w:rsidRPr="00723D1E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723D1E">
              <w:rPr>
                <w:rFonts w:ascii="Arial Narrow" w:hAnsi="Arial Narrow" w:cs="Tahoma"/>
                <w:color w:val="000000"/>
                <w:sz w:val="22"/>
                <w:szCs w:val="22"/>
              </w:rPr>
              <w:t>Min 1</w:t>
            </w: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8</w:t>
            </w:r>
            <w:r w:rsidRPr="00723D1E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00 </w:t>
            </w:r>
            <w:proofErr w:type="spellStart"/>
            <w:r w:rsidRPr="00723D1E">
              <w:rPr>
                <w:rFonts w:ascii="Arial Narrow" w:hAnsi="Arial Narrow" w:cs="Tahoma"/>
                <w:color w:val="000000"/>
                <w:sz w:val="22"/>
                <w:szCs w:val="22"/>
              </w:rPr>
              <w:t>Nm</w:t>
            </w:r>
            <w:proofErr w:type="spellEnd"/>
            <w:r w:rsidRPr="00723D1E">
              <w:rPr>
                <w:rFonts w:ascii="Arial Narrow" w:hAnsi="Arial Narrow" w:cs="Tahoma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20CED7A" w14:textId="77777777" w:rsidR="00C4161D" w:rsidRPr="00F42E95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78BA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3F7FD326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28FBA5B7" w14:textId="3CEB2D9F" w:rsidR="00C4161D" w:rsidRPr="00A37399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A37399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Sání vzduchu </w:t>
            </w:r>
            <w:r w:rsidRPr="00217656">
              <w:rPr>
                <w:rFonts w:ascii="Arial Narrow" w:hAnsi="Arial Narrow" w:cs="Tahoma"/>
                <w:color w:val="000000"/>
                <w:sz w:val="22"/>
                <w:szCs w:val="22"/>
              </w:rPr>
              <w:t>s účinnou ochranou proti vniknutí sněhu při zimní údržbě (např. vytažené za kabinou nahoru)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9111B4C" w14:textId="57E4F379" w:rsidR="00C4161D" w:rsidRPr="00723D1E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723D1E">
              <w:rPr>
                <w:rFonts w:ascii="Arial Narrow" w:hAnsi="Arial Narrow" w:cs="Tahoma"/>
                <w:color w:val="000000"/>
                <w:sz w:val="22"/>
                <w:szCs w:val="22"/>
              </w:rPr>
              <w:t>Popište provedení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05106D5" w14:textId="77777777" w:rsidR="00C4161D" w:rsidRPr="00B478BA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B478BA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558CC07E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25D4345F" w14:textId="39D379BB" w:rsidR="00C4161D" w:rsidRPr="00A37399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217656">
              <w:rPr>
                <w:rFonts w:ascii="Arial Narrow" w:hAnsi="Arial Narrow" w:cs="Tahoma"/>
                <w:color w:val="000000"/>
                <w:sz w:val="22"/>
                <w:szCs w:val="22"/>
              </w:rPr>
              <w:t>Ošetření podvozku a příslušenství</w:t>
            </w:r>
            <w:r w:rsidRPr="00A37399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 </w:t>
            </w:r>
            <w:r w:rsidRPr="00217656">
              <w:rPr>
                <w:rFonts w:ascii="Arial Narrow" w:hAnsi="Arial Narrow" w:cs="Tahoma"/>
                <w:color w:val="000000"/>
                <w:sz w:val="22"/>
                <w:szCs w:val="22"/>
              </w:rPr>
              <w:t>antikorozně proti působení soli a inertního materiálu</w:t>
            </w:r>
            <w:r w:rsidRPr="00A37399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 voskovým nástřikem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8E9E106" w14:textId="3F33755B" w:rsidR="00C4161D" w:rsidRPr="00723D1E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217656">
              <w:rPr>
                <w:rFonts w:ascii="Arial Narrow" w:hAnsi="Arial Narrow" w:cs="Tahoma"/>
                <w:color w:val="000000"/>
                <w:sz w:val="22"/>
                <w:szCs w:val="22"/>
              </w:rPr>
              <w:t>uveďte způsob ochrany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F6A8C15" w14:textId="77777777" w:rsidR="00C4161D" w:rsidRPr="00B478BA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B478BA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3D71E6D5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13C18AD3" w14:textId="5FACDF58" w:rsidR="00C4161D" w:rsidRPr="00A37399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A37399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Nezávislý vývod z motoru </w:t>
            </w:r>
            <w:r w:rsidR="00065C82">
              <w:rPr>
                <w:rFonts w:ascii="Arial Narrow" w:hAnsi="Arial Narrow" w:cs="Tahoma"/>
                <w:color w:val="000000"/>
                <w:sz w:val="22"/>
                <w:szCs w:val="22"/>
              </w:rPr>
              <w:t>u</w:t>
            </w:r>
            <w:r w:rsidRPr="00A37399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 spojky pro pohon hydrauliky s možností odběru výkonu min 500 </w:t>
            </w:r>
            <w:proofErr w:type="spellStart"/>
            <w:r w:rsidRPr="00A37399">
              <w:rPr>
                <w:rFonts w:ascii="Arial Narrow" w:hAnsi="Arial Narrow" w:cs="Tahoma"/>
                <w:color w:val="000000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2F78D75" w14:textId="2B9682D5" w:rsidR="00C4161D" w:rsidRPr="00723D1E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723D1E">
              <w:rPr>
                <w:rFonts w:ascii="Arial Narrow" w:hAnsi="Arial Narrow" w:cs="Tahoma"/>
                <w:color w:val="000000"/>
                <w:sz w:val="22"/>
                <w:szCs w:val="22"/>
              </w:rPr>
              <w:t>Uveďte hodnotu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DFA7BF2" w14:textId="77777777" w:rsidR="00C4161D" w:rsidRPr="00F42E95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78BA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1B6711ED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55B143C8" w14:textId="696AC7AC" w:rsidR="00C4161D" w:rsidRPr="0099313B" w:rsidRDefault="00C4161D" w:rsidP="00C4161D">
            <w:pP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 xml:space="preserve">Převodovka </w:t>
            </w:r>
            <w:proofErr w:type="gramStart"/>
            <w:r w:rsidRPr="0099313B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>s</w:t>
            </w:r>
            <w:proofErr w:type="gramEnd"/>
            <w:r w:rsidRPr="0099313B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 xml:space="preserve"> min 14-ti převodovými stupni mechanická nebo automatická s možností ručního řazení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C8237A9" w14:textId="4E8EBFFB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>Popište provedení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A9E065D" w14:textId="77777777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56E4178B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333CABDC" w14:textId="4F74A944" w:rsidR="00C4161D" w:rsidRPr="0099313B" w:rsidRDefault="00C4161D" w:rsidP="00C4161D">
            <w:pP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>Z</w:t>
            </w:r>
            <w:r w:rsidRPr="004E56A2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>ařízení, které umožňuje při rozjezdu nebo manévrování ve stísněných prostorech a u finišeru citlivou práci s vozidlem (např. použitím spojkového pedálu)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999D4F7" w14:textId="6B7DEF5A" w:rsidR="00C4161D" w:rsidRPr="0099313B" w:rsidRDefault="00C4161D" w:rsidP="00C4161D">
            <w:pPr>
              <w:jc w:val="center"/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>Popište provedení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D8BCA7D" w14:textId="5487DA65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highlight w:val="cyan"/>
                <w:lang w:eastAsia="ar-SA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5501C0" w14:paraId="4E25C352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5C27798D" w14:textId="13FE2611" w:rsidR="00C4161D" w:rsidRPr="0099313B" w:rsidRDefault="00C4161D" w:rsidP="00C4161D">
            <w:pP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>Přední upínací deska pro radlici dle ČSN EN 15 432-1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16F08DC" w14:textId="0278AB22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BB3DCAD" w14:textId="77777777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5501C0" w14:paraId="057AC44E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19C2FEE7" w14:textId="76C40ED9" w:rsidR="00C4161D" w:rsidRPr="0099313B" w:rsidRDefault="00C4161D" w:rsidP="00C4161D">
            <w:pP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>Zásuvka pro připojení osvětlení radlice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8B99CC9" w14:textId="6A49F098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3C0C60E" w14:textId="77777777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5501C0" w14:paraId="25D11C28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057A15A0" w14:textId="4A015DDB" w:rsidR="00C4161D" w:rsidRPr="0099313B" w:rsidRDefault="00C4161D" w:rsidP="00C4161D">
            <w:pP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>Přídavné sdružené světlomety pro provoz s radlicí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79C5951" w14:textId="317A6DE1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41B4921" w14:textId="2B0DF853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highlight w:val="cyan"/>
                <w:lang w:eastAsia="ar-SA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7243EC3A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51C9A72C" w14:textId="5D286872" w:rsidR="00C4161D" w:rsidRPr="0099313B" w:rsidRDefault="00C4161D" w:rsidP="00C4161D">
            <w:pP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 xml:space="preserve">Alternátor min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01F1DB9" w14:textId="0C2B163C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</w:rPr>
              <w:t>Min 100 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4C41AC7" w14:textId="77777777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18E04AB5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32CA6628" w14:textId="13067E2A" w:rsidR="00C4161D" w:rsidRPr="0099313B" w:rsidRDefault="00C4161D" w:rsidP="00C4161D">
            <w:pP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>Automatický závěs 4</w:t>
            </w:r>
            <w:r w:rsidRPr="0099313B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>0 mm pro tažení přívěsu včetně vzduchových a eklektických přípojek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9BDD464" w14:textId="4456808F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289BB39" w14:textId="77777777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7A757252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6F9EC2CA" w14:textId="1F5605DE" w:rsidR="00C4161D" w:rsidRPr="0099313B" w:rsidRDefault="00C4161D" w:rsidP="00C4161D">
            <w:pP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>Blatníky plastové s lapači nečistot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8A3B2B3" w14:textId="4F1B02A2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B0B457B" w14:textId="77777777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5BBCD087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06AFB0B3" w14:textId="3A93AD57" w:rsidR="00C4161D" w:rsidRPr="0099313B" w:rsidRDefault="00C4161D" w:rsidP="00C4161D">
            <w:pP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>Kabina</w:t>
            </w:r>
            <w:r w:rsidR="00065C82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 xml:space="preserve"> min</w:t>
            </w:r>
            <w:r w:rsidRPr="0099313B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9313B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 xml:space="preserve">3 </w:t>
            </w:r>
            <w:proofErr w:type="spellStart"/>
            <w:r w:rsidRPr="0099313B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>místná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D1A6EB7" w14:textId="5A40EF99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A1611FD" w14:textId="77777777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604B3AB9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7598BF07" w14:textId="5379A11F" w:rsidR="00C4161D" w:rsidRPr="0099313B" w:rsidRDefault="00C4161D" w:rsidP="00C4161D">
            <w:pP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>Snímatelné potahy sedadel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FE576A3" w14:textId="08349CE6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105383D" w14:textId="77777777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60BD4A62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4118BEBF" w14:textId="4960BA56" w:rsidR="00C4161D" w:rsidRPr="0099313B" w:rsidRDefault="00C4161D" w:rsidP="00C4161D">
            <w:pP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>Silová pohonná hydraulika, čerpadlo s proměnným geometrickým objemem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D5A82AC" w14:textId="4414D104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53DFCB" w14:textId="77777777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4FE51C04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58DB710F" w14:textId="23C856C1" w:rsidR="00C4161D" w:rsidRPr="0099313B" w:rsidRDefault="00C4161D" w:rsidP="00C4161D">
            <w:pP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>Výkon čerpadla min 85 l /min při 1000 RPM, tlak min 180 bar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58D3605" w14:textId="5028B0D6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>Uveďte hodnotu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55E5B65" w14:textId="77777777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5501C0" w14:paraId="3D781063" w14:textId="77777777" w:rsidTr="004E56A2">
        <w:trPr>
          <w:trHeight w:val="288"/>
          <w:jc w:val="center"/>
        </w:trPr>
        <w:tc>
          <w:tcPr>
            <w:tcW w:w="6525" w:type="dxa"/>
            <w:vAlign w:val="center"/>
          </w:tcPr>
          <w:p w14:paraId="030FAB07" w14:textId="31A2C62C" w:rsidR="00C4161D" w:rsidRPr="0099313B" w:rsidRDefault="00065C82" w:rsidP="00C4161D">
            <w:pP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 xml:space="preserve">min </w:t>
            </w:r>
            <w:r w:rsidR="00C4161D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>3</w:t>
            </w:r>
            <w:r w:rsidR="00C4161D" w:rsidRPr="0099313B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 xml:space="preserve"> samostatné okruhy pro ovládání radlice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B20DBE0" w14:textId="3848C220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</w:tcPr>
          <w:p w14:paraId="069FD9ED" w14:textId="5275BEB5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highlight w:val="cyan"/>
                <w:lang w:eastAsia="ar-SA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3F4551D8" w14:textId="77777777" w:rsidTr="0099313B">
        <w:trPr>
          <w:trHeight w:val="70"/>
          <w:jc w:val="center"/>
        </w:trPr>
        <w:tc>
          <w:tcPr>
            <w:tcW w:w="6525" w:type="dxa"/>
            <w:vAlign w:val="center"/>
          </w:tcPr>
          <w:p w14:paraId="4219727F" w14:textId="1681463E" w:rsidR="00C4161D" w:rsidRPr="0099313B" w:rsidRDefault="00C4161D" w:rsidP="00C4161D">
            <w:pP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>Ovládání hydraulického systému panelem z kabiny řidiče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54A3E7D" w14:textId="38BB6CD3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</w:tcPr>
          <w:p w14:paraId="6C4C1EC5" w14:textId="0A221819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highlight w:val="cyan"/>
                <w:lang w:eastAsia="ar-SA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1766C823" w14:textId="77777777" w:rsidTr="004E56A2">
        <w:trPr>
          <w:trHeight w:val="288"/>
          <w:jc w:val="center"/>
        </w:trPr>
        <w:tc>
          <w:tcPr>
            <w:tcW w:w="6525" w:type="dxa"/>
            <w:vAlign w:val="center"/>
          </w:tcPr>
          <w:p w14:paraId="6161A30F" w14:textId="7FD34D04" w:rsidR="00C4161D" w:rsidRPr="0099313B" w:rsidRDefault="00C4161D" w:rsidP="00C4161D">
            <w:pP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 xml:space="preserve">Couvací kamera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9B95D3F" w14:textId="7827332E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</w:tcPr>
          <w:p w14:paraId="573B422E" w14:textId="5903319A" w:rsidR="00C4161D" w:rsidRPr="0099313B" w:rsidRDefault="00C4161D" w:rsidP="00C4161D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highlight w:val="cyan"/>
                <w:lang w:eastAsia="ar-SA"/>
              </w:rPr>
            </w:pPr>
            <w:r w:rsidRPr="0099313B">
              <w:rPr>
                <w:rFonts w:ascii="Arial Narrow" w:hAnsi="Arial Narrow"/>
                <w:color w:val="000000" w:themeColor="text1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59878EC9" w14:textId="77777777" w:rsidTr="000B05FC">
        <w:trPr>
          <w:trHeight w:val="95"/>
          <w:jc w:val="center"/>
        </w:trPr>
        <w:tc>
          <w:tcPr>
            <w:tcW w:w="9644" w:type="dxa"/>
            <w:gridSpan w:val="3"/>
            <w:shd w:val="clear" w:color="auto" w:fill="D9D9D9"/>
            <w:vAlign w:val="center"/>
          </w:tcPr>
          <w:p w14:paraId="1D36C746" w14:textId="77777777" w:rsidR="00C4161D" w:rsidRPr="00F42E95" w:rsidRDefault="00C4161D" w:rsidP="00C4161D">
            <w:pPr>
              <w:rPr>
                <w:rFonts w:ascii="Arial Narrow" w:hAnsi="Arial Narrow"/>
                <w:color w:val="000000"/>
                <w:sz w:val="22"/>
                <w:szCs w:val="22"/>
                <w:highlight w:val="lightGray"/>
              </w:rPr>
            </w:pPr>
            <w:r w:rsidRPr="00F42E95">
              <w:rPr>
                <w:rFonts w:ascii="Arial Narrow" w:hAnsi="Arial Narrow"/>
                <w:b/>
                <w:color w:val="000000"/>
                <w:sz w:val="22"/>
                <w:szCs w:val="22"/>
              </w:rPr>
              <w:t>Sypa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cí nástavba</w:t>
            </w:r>
            <w:r w:rsidRPr="00F42E95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: </w:t>
            </w: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 (výrobce a typ)</w:t>
            </w:r>
          </w:p>
        </w:tc>
      </w:tr>
      <w:tr w:rsidR="00C4161D" w:rsidRPr="00F42E95" w14:paraId="721ED017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407DA45D" w14:textId="40CC753B" w:rsidR="00C4161D" w:rsidRPr="00F42E95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N</w:t>
            </w: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>ástavba továrně nová – rok výroby 202</w:t>
            </w: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5</w:t>
            </w: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 nebo novější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F175A7B" w14:textId="6A7E3648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DF6DA3B" w14:textId="77777777" w:rsidR="00C4161D" w:rsidRPr="00F42E95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10727A2B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2321E736" w14:textId="33AD9F09" w:rsidR="00C4161D" w:rsidRPr="00F42E95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S</w:t>
            </w: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>ypací nástavba pro posyp inertními materiály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6AFC8F9" w14:textId="77777777" w:rsidR="00C4161D" w:rsidRPr="00F42E95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0BDE7CE" w14:textId="77777777" w:rsidR="00C4161D" w:rsidRPr="00F42E95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790CF5B0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12C57D2C" w14:textId="4008CCD4" w:rsidR="00C4161D" w:rsidRPr="00F42E95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P</w:t>
            </w: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>ohon nástavby zajištěn od hydraulického okruhu podvozku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D5FACC8" w14:textId="77777777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AD2A80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A7441CC" w14:textId="77777777" w:rsidR="00C4161D" w:rsidRPr="00F42E95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5940A19B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013A6531" w14:textId="71054F96" w:rsidR="00C4161D" w:rsidRPr="00F42E95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Velikost z</w:t>
            </w: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>ásobník</w:t>
            </w: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u</w:t>
            </w: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 s přihlédnutím na užitečné zatížení podvozku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848ACD8" w14:textId="24AB1222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>min. 5 m</w:t>
            </w: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71B9C1B" w14:textId="77777777" w:rsidR="00C4161D" w:rsidRPr="00F42E95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143832D2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1F84A36F" w14:textId="72C23594" w:rsidR="00C4161D" w:rsidRPr="00F42E95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V</w:t>
            </w: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>ynášení posypového materiálu dvěma šneky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E7E90EC" w14:textId="3B73579A" w:rsidR="00C4161D" w:rsidRPr="00FE5A6E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Průměr 290 mm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88A7F09" w14:textId="77777777" w:rsidR="00C4161D" w:rsidRPr="00F42E95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0C8BA0C4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4B025EC1" w14:textId="52A965BB" w:rsidR="00C4161D" w:rsidRPr="00F42E95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>Korba s dvojitým pláštěm pro možnost vyhřívání meziprostoru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4FA025B" w14:textId="3FC5ACB3" w:rsidR="00C4161D" w:rsidRPr="00F42E95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6393AA4" w14:textId="77777777" w:rsidR="00C4161D" w:rsidRPr="00F42E95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2EF1C142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63A323FE" w14:textId="6AF72699" w:rsidR="00C4161D" w:rsidRPr="00F42E95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lastRenderedPageBreak/>
              <w:t>Vnitřní stěny korby (zásobníku) v nerez provedení (vyrobeno z nerezové oceli)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4A8A83C" w14:textId="556BE54F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54ABAEC" w14:textId="77777777" w:rsidR="00C4161D" w:rsidRPr="00F42E95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1FF6A2C1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0B8FCC6F" w14:textId="1DE1DD50" w:rsidR="00C4161D" w:rsidRPr="00F42E95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>Vyhřívání meziprostoru zajištěno teplovzdušným topením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6A26E6E" w14:textId="7DE498D2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>výkon min. 7kW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0733CF7" w14:textId="59D7E533" w:rsidR="00C4161D" w:rsidRPr="00F42E95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41BAA3EB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2DB0654D" w14:textId="46F49523" w:rsidR="00C4161D" w:rsidRPr="00A61E02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>Pro zajištění maximální trakce při zimní údržbě bude nástavby vybavena rozmetadlem umístěným mezi nápravami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32B0E24" w14:textId="3B584044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5CA6CC0" w14:textId="69E50F29" w:rsidR="00C4161D" w:rsidRPr="00DF53AE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21CA42D0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302F419E" w14:textId="20FD0C8B" w:rsidR="00C4161D" w:rsidRPr="00A61E02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>Nástavba vybavena zadním výškově stavitelným rozmetadlem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FF51CAC" w14:textId="69CD930F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959B6E6" w14:textId="33289E97" w:rsidR="00C4161D" w:rsidRPr="00DF53AE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58B6529A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6771F44F" w14:textId="637E8F81" w:rsidR="00C4161D" w:rsidRPr="00A61E02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>Zadní rozmetadlo snadno demontovatelné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9B6773C" w14:textId="6AABB66C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808E7EE" w14:textId="5A5DB34A" w:rsidR="00C4161D" w:rsidRPr="00DF53AE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518AF13C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658BC02D" w14:textId="2ABB0DAC" w:rsidR="00C4161D" w:rsidRPr="00A61E02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>Jištění bezpečnostní pojistkou, která při vyklopení šachty zastaví rozmetadlo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D585D35" w14:textId="04E2DD16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FC9273" w14:textId="56280845" w:rsidR="00C4161D" w:rsidRPr="00DF53AE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3F0A3E8D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6E5E93D3" w14:textId="4823DFE8" w:rsidR="00C4161D" w:rsidRPr="00A61E02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>Zadní uzavírací zařízení pro výdej teplé obalované směsi (výměnné za zadní rozmetadlo)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D59E544" w14:textId="4E24B7D6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CBD2391" w14:textId="23E13256" w:rsidR="00C4161D" w:rsidRPr="00DF53AE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53EC86A0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3D56485B" w14:textId="77777777" w:rsidR="00C4161D" w:rsidRPr="00A61E02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>Ovládání nástavby:</w:t>
            </w:r>
          </w:p>
          <w:p w14:paraId="3E4B6F64" w14:textId="77777777" w:rsidR="00C4161D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>Sypač – z kabiny vozidla</w:t>
            </w:r>
          </w:p>
          <w:p w14:paraId="070E8F01" w14:textId="7D068AB9" w:rsidR="00C4161D" w:rsidRPr="00A61E02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>Výdej balené směsi – ze zadní části nástavby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490BC6E" w14:textId="28647275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99A219" w14:textId="04D7F216" w:rsidR="00C4161D" w:rsidRPr="00DF53AE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0958577F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33F59765" w14:textId="31A540F2" w:rsidR="00C4161D" w:rsidRPr="00A61E02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N</w:t>
            </w: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>ástavba vybavena snímačem otáček pro automatickou zpětnovazební regulaci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FBDCD6A" w14:textId="1A4CCB21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F7E3F89" w14:textId="3E9EEAF9" w:rsidR="00C4161D" w:rsidRPr="00DF53AE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4CD3170B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1D2145C2" w14:textId="20DBD430" w:rsidR="00C4161D" w:rsidRPr="00A61E02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O</w:t>
            </w: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>vládací panel sypače vybavený rozhraním pro datové přenosy (např. RS 232)– propojitelný se systémem GPS – archivace údajů (ujeté km, vysypané množství, spotřeba solanky)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07DD3CF" w14:textId="0F197C25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63365BF" w14:textId="6C120DD1" w:rsidR="00C4161D" w:rsidRPr="00DF53AE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021FBF97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5927E5D9" w14:textId="7E016CCE" w:rsidR="00C4161D" w:rsidRPr="00A61E02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R</w:t>
            </w: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egulace dávkování materiálu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AA9A267" w14:textId="468EE3B7" w:rsidR="00C4161D" w:rsidRPr="00F42E95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min. 2</w:t>
            </w: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>0–300 g/m2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8C82AD4" w14:textId="0634A468" w:rsidR="00C4161D" w:rsidRPr="00DF53AE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452FEEF4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1705BCA7" w14:textId="7B407072" w:rsidR="00C4161D" w:rsidRPr="00A61E02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S</w:t>
            </w: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>chopnost pracovat v rozmezí jízdních rychlostí cca 5–60 km / hod.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223205F" w14:textId="56A3FEC2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89DB4DB" w14:textId="5D7BB3F8" w:rsidR="00C4161D" w:rsidRPr="00DF53AE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663AE984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4A1BB453" w14:textId="38BF6A0E" w:rsidR="00C4161D" w:rsidRPr="00A61E02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M</w:t>
            </w: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>ožnost plynulého nastavení šířky posypu ovládané z kabiny vozidla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11BC2CA" w14:textId="77777777" w:rsidR="00C4161D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r</w:t>
            </w: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ozsahu min. </w:t>
            </w:r>
          </w:p>
          <w:p w14:paraId="23E1A441" w14:textId="5A8811B2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>2–8</w:t>
            </w: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 </w:t>
            </w: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>m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2670BC3" w14:textId="2F0C4D62" w:rsidR="00C4161D" w:rsidRPr="00DF53AE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56AAB1D7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7D1D5733" w14:textId="24696F60" w:rsidR="00C4161D" w:rsidRPr="00A61E02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M</w:t>
            </w:r>
            <w:r w:rsidRPr="00A61E02">
              <w:rPr>
                <w:rFonts w:ascii="Arial Narrow" w:hAnsi="Arial Narrow" w:cs="Tahoma"/>
                <w:color w:val="000000"/>
                <w:sz w:val="22"/>
                <w:szCs w:val="22"/>
              </w:rPr>
              <w:t>ožnost změny symetrie posypového obrazce z ovládacího panelu v kabině vozidla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9A72F18" w14:textId="6C7129FF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DC69764" w14:textId="57974854" w:rsidR="00C4161D" w:rsidRPr="00DF53AE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0D8491DE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6D756F20" w14:textId="4A961B0F" w:rsidR="00C4161D" w:rsidRPr="00A61E02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G</w:t>
            </w:r>
            <w:r w:rsidRPr="00FE1BEE">
              <w:rPr>
                <w:rFonts w:ascii="Arial Narrow" w:hAnsi="Arial Narrow" w:cs="Tahoma"/>
                <w:color w:val="000000"/>
                <w:sz w:val="22"/>
                <w:szCs w:val="22"/>
              </w:rPr>
              <w:t>rafický ovládací panel v českém jazyce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D351FA7" w14:textId="4C650D74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A0C1B6B" w14:textId="5B11FC3D" w:rsidR="00C4161D" w:rsidRPr="00DF53AE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2DE41289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31DCBBC1" w14:textId="65D7C6DF" w:rsidR="00C4161D" w:rsidRPr="00A61E02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U</w:t>
            </w:r>
            <w:r w:rsidRPr="00FE1BEE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 rozmetadel umístěny čidla pro indikaci posypu se signalizací v kabině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C1BA73D" w14:textId="5BC1F1AE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BEBBDFB" w14:textId="2377D2BA" w:rsidR="00C4161D" w:rsidRPr="00DF53AE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4B1D6F2D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21A7EF22" w14:textId="07A3C6E5" w:rsidR="00C4161D" w:rsidRPr="00A61E02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E1BEE">
              <w:rPr>
                <w:rFonts w:ascii="Arial Narrow" w:hAnsi="Arial Narrow" w:cs="Tahoma"/>
                <w:color w:val="000000"/>
                <w:sz w:val="22"/>
                <w:szCs w:val="22"/>
              </w:rPr>
              <w:t>LED pracovní osvětlení obou rozmetadel, pracovního prostoru a násypky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28DAB44" w14:textId="3A61988C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F02738" w14:textId="13E688A5" w:rsidR="00C4161D" w:rsidRPr="00DF53AE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004C6498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433EF766" w14:textId="02D11BDD" w:rsidR="00C4161D" w:rsidRPr="00A61E02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E1BEE">
              <w:rPr>
                <w:rFonts w:ascii="Arial Narrow" w:hAnsi="Arial Narrow" w:cs="Tahoma"/>
                <w:color w:val="000000"/>
                <w:sz w:val="22"/>
                <w:szCs w:val="22"/>
              </w:rPr>
              <w:t>Výstražné LED osvětlení oranžové barvy – světelná min. pětiprvková alej s jedním majákem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1A5ED07" w14:textId="4D2601C2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58311BE" w14:textId="2E2D9C02" w:rsidR="00C4161D" w:rsidRPr="00DF53AE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5DCF921A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0DBBC209" w14:textId="37B216CA" w:rsidR="00C4161D" w:rsidRPr="00A61E02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E1BEE">
              <w:rPr>
                <w:rFonts w:ascii="Arial Narrow" w:hAnsi="Arial Narrow" w:cs="Tahoma"/>
                <w:color w:val="000000"/>
                <w:sz w:val="22"/>
                <w:szCs w:val="22"/>
              </w:rPr>
              <w:t>Odklápěcí plachtová termo střecha nad zásobníkem s ovládáním ze země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70F8A31" w14:textId="461E5395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A35677B" w14:textId="30A19C19" w:rsidR="00C4161D" w:rsidRPr="00DF53AE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4701EE50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53CE837B" w14:textId="7E0A2428" w:rsidR="00C4161D" w:rsidRPr="00F42E95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E1BEE">
              <w:rPr>
                <w:rFonts w:ascii="Arial Narrow" w:hAnsi="Arial Narrow" w:cs="Tahoma"/>
                <w:color w:val="000000"/>
                <w:sz w:val="22"/>
                <w:szCs w:val="22"/>
              </w:rPr>
              <w:t>Účinná ochrana proti korozi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496D675" w14:textId="77777777" w:rsidR="00C4161D" w:rsidRPr="00F42E95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9AE1901" w14:textId="77777777" w:rsidR="00C4161D" w:rsidRPr="00F42E95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1FFAE9A5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302060AF" w14:textId="1CBE32F3" w:rsidR="00C4161D" w:rsidRPr="00F42E95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E1BEE">
              <w:rPr>
                <w:rFonts w:ascii="Arial Narrow" w:hAnsi="Arial Narrow" w:cs="Tahoma"/>
                <w:color w:val="000000"/>
                <w:sz w:val="22"/>
                <w:szCs w:val="22"/>
              </w:rPr>
              <w:t>Na boku nástavby umístěna plastová uzamykatelná bedna na nářadí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529E972" w14:textId="77777777" w:rsidR="00C4161D" w:rsidRPr="00F42E95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3EDAC62" w14:textId="77777777" w:rsidR="00C4161D" w:rsidRPr="00F42E95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1F01D8CC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77E221B3" w14:textId="258CB55C" w:rsidR="00C4161D" w:rsidRPr="00F42E95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E1BEE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Na boku nástavby </w:t>
            </w: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na obou stranách </w:t>
            </w:r>
            <w:r w:rsidRPr="00FE1BEE">
              <w:rPr>
                <w:rFonts w:ascii="Arial Narrow" w:hAnsi="Arial Narrow" w:cs="Tahoma"/>
                <w:color w:val="000000"/>
                <w:sz w:val="22"/>
                <w:szCs w:val="22"/>
              </w:rPr>
              <w:t>otevřená schránka na nářadí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933CA29" w14:textId="77777777" w:rsidR="00C4161D" w:rsidRPr="00F42E95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2DF63BC" w14:textId="77777777" w:rsidR="00C4161D" w:rsidRPr="00F42E95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2CF50750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24E6D81D" w14:textId="47ECA390" w:rsidR="00C4161D" w:rsidRPr="00F42E95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E1BEE">
              <w:rPr>
                <w:rFonts w:ascii="Arial Narrow" w:hAnsi="Arial Narrow" w:cs="Tahoma"/>
                <w:color w:val="000000"/>
                <w:sz w:val="22"/>
                <w:szCs w:val="22"/>
              </w:rPr>
              <w:t>Nástavba vybavena nádrží na vodu o objemu min. 300 l s uzavíracím kohoutem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6FD8762" w14:textId="77777777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73F92F2" w14:textId="77777777" w:rsidR="00C4161D" w:rsidRPr="00F42E95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7CEDDD60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0C2BB30B" w14:textId="11111127" w:rsidR="00C4161D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B</w:t>
            </w:r>
            <w:r w:rsidRPr="00FE1BEE">
              <w:rPr>
                <w:rFonts w:ascii="Arial Narrow" w:hAnsi="Arial Narrow" w:cs="Tahoma"/>
                <w:color w:val="000000"/>
                <w:sz w:val="22"/>
                <w:szCs w:val="22"/>
              </w:rPr>
              <w:t>arevné provedení – oranžová (RAL 2011)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38062E0" w14:textId="14794862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F5DCF7D" w14:textId="26DEDC1A" w:rsidR="00C4161D" w:rsidRPr="00DF53AE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30C68319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4C52AC87" w14:textId="4396852C" w:rsidR="00C4161D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N</w:t>
            </w:r>
            <w:r w:rsidRPr="00FE1BEE">
              <w:rPr>
                <w:rFonts w:ascii="Arial Narrow" w:hAnsi="Arial Narrow" w:cs="Tahoma"/>
                <w:color w:val="000000"/>
                <w:sz w:val="22"/>
                <w:szCs w:val="22"/>
              </w:rPr>
              <w:t>ástavba sypače bude osazena na automobilovém podvozku 4x4, který je vybaven nosičem pracovních nástaveb jako další výměnná nástavba na nosič nástaveb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AB18C3D" w14:textId="0BDA957F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85DC7CB" w14:textId="2084ECBB" w:rsidR="00C4161D" w:rsidRPr="00DF53AE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1B4544BE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4AA03371" w14:textId="5A33C8B6" w:rsidR="00C4161D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/>
                <w:sz w:val="22"/>
                <w:szCs w:val="22"/>
              </w:rPr>
              <w:t>U</w:t>
            </w:r>
            <w:r w:rsidRPr="00FE1BEE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chycení nástavby – </w:t>
            </w:r>
            <w:proofErr w:type="spellStart"/>
            <w:r w:rsidRPr="00FE1BEE">
              <w:rPr>
                <w:rFonts w:ascii="Arial Narrow" w:hAnsi="Arial Narrow" w:cs="Tahoma"/>
                <w:color w:val="000000"/>
                <w:sz w:val="22"/>
                <w:szCs w:val="22"/>
              </w:rPr>
              <w:t>rychlovýměnný</w:t>
            </w:r>
            <w:proofErr w:type="spellEnd"/>
            <w:r w:rsidRPr="00FE1BEE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 systém nosiče výměnných nástaveb 4x4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EE25C53" w14:textId="5BA5DDF6" w:rsidR="00C4161D" w:rsidRPr="00F42E95" w:rsidRDefault="00C4161D" w:rsidP="00C4161D">
            <w:pPr>
              <w:jc w:val="center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CFCDA08" w14:textId="03A1F300" w:rsidR="00C4161D" w:rsidRPr="00DF53AE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C4161D" w:rsidRPr="00F42E95" w14:paraId="320C237E" w14:textId="77777777" w:rsidTr="0049639E">
        <w:trPr>
          <w:trHeight w:val="288"/>
          <w:jc w:val="center"/>
        </w:trPr>
        <w:tc>
          <w:tcPr>
            <w:tcW w:w="6525" w:type="dxa"/>
            <w:vAlign w:val="center"/>
          </w:tcPr>
          <w:p w14:paraId="4F2640C8" w14:textId="15667A3D" w:rsidR="00C4161D" w:rsidRPr="00F42E95" w:rsidRDefault="00C4161D" w:rsidP="00C4161D">
            <w:pPr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FE1BEE">
              <w:rPr>
                <w:rFonts w:ascii="Arial Narrow" w:hAnsi="Arial Narrow" w:cs="Tahoma"/>
                <w:color w:val="000000"/>
                <w:sz w:val="22"/>
                <w:szCs w:val="22"/>
              </w:rPr>
              <w:t>řešena jako výměnná nástavba s odstavením na nohy (4 ks odstavných nohou – součástí dodávky)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99025C1" w14:textId="77777777" w:rsidR="00C4161D" w:rsidRPr="00F42E95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2E95">
              <w:rPr>
                <w:rFonts w:ascii="Arial Narrow" w:hAnsi="Arial Narrow" w:cs="Tahom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A052292" w14:textId="77777777" w:rsidR="00C4161D" w:rsidRPr="00F42E95" w:rsidRDefault="00C4161D" w:rsidP="00C416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53AE">
              <w:rPr>
                <w:rFonts w:ascii="Arial Narrow" w:hAnsi="Arial Narrow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</w:tbl>
    <w:p w14:paraId="173B1488" w14:textId="77777777" w:rsidR="0049639E" w:rsidRPr="00E40AC4" w:rsidRDefault="0049639E" w:rsidP="0049639E">
      <w:pPr>
        <w:ind w:left="-284"/>
        <w:rPr>
          <w:rFonts w:ascii="Arial Narrow" w:hAnsi="Arial Narrow"/>
          <w:b/>
          <w:bCs/>
          <w:color w:val="000000"/>
          <w:sz w:val="22"/>
          <w:szCs w:val="22"/>
        </w:rPr>
      </w:pPr>
      <w:r w:rsidRPr="00E40AC4">
        <w:rPr>
          <w:rFonts w:ascii="Arial Narrow" w:hAnsi="Arial Narrow"/>
          <w:b/>
          <w:bCs/>
          <w:color w:val="000000"/>
          <w:sz w:val="22"/>
          <w:szCs w:val="22"/>
        </w:rPr>
        <w:t xml:space="preserve">ANO je údajem vyjadřujícím splnění požadavků na technickou specifikaci. Dále, kde je požadováno, vyplní účastník jím nabízenou HODNOTU. Neuvedení hodnot představuje neurčitou nabídku a tato může být vyřazena. </w:t>
      </w:r>
    </w:p>
    <w:p w14:paraId="508F5536" w14:textId="77777777" w:rsidR="0049639E" w:rsidRPr="00E40AC4" w:rsidRDefault="0049639E" w:rsidP="0049639E">
      <w:pPr>
        <w:pStyle w:val="Textodstavce"/>
        <w:tabs>
          <w:tab w:val="clear" w:pos="360"/>
          <w:tab w:val="clear" w:pos="851"/>
          <w:tab w:val="left" w:pos="0"/>
        </w:tabs>
        <w:spacing w:before="0" w:after="0"/>
        <w:ind w:left="-284"/>
        <w:outlineLvl w:val="9"/>
        <w:rPr>
          <w:rFonts w:ascii="Arial Narrow" w:hAnsi="Arial Narrow"/>
          <w:sz w:val="22"/>
          <w:szCs w:val="22"/>
        </w:rPr>
      </w:pPr>
    </w:p>
    <w:p w14:paraId="25C4CE1D" w14:textId="77777777" w:rsidR="0049639E" w:rsidRPr="00E40AC4" w:rsidRDefault="0049639E" w:rsidP="0049639E">
      <w:pPr>
        <w:ind w:left="-284" w:right="423"/>
        <w:jc w:val="both"/>
        <w:rPr>
          <w:rFonts w:ascii="Arial Narrow" w:hAnsi="Arial Narrow" w:cs="Arial"/>
          <w:sz w:val="22"/>
          <w:szCs w:val="22"/>
        </w:rPr>
      </w:pPr>
      <w:r w:rsidRPr="00E40AC4">
        <w:rPr>
          <w:rFonts w:ascii="Arial Narrow" w:hAnsi="Arial Narrow"/>
          <w:b/>
          <w:sz w:val="22"/>
          <w:szCs w:val="22"/>
        </w:rPr>
        <w:t>Uchazeč podpisem krycího listu stvrzuje, že je schopen dodržet všechny podmínky této zakázky a že jim porozuměl. (</w:t>
      </w:r>
      <w:r w:rsidRPr="00E40AC4">
        <w:rPr>
          <w:rFonts w:ascii="Arial Narrow" w:hAnsi="Arial Narrow" w:cs="Arial"/>
          <w:sz w:val="22"/>
          <w:szCs w:val="22"/>
        </w:rPr>
        <w:t>v případě zkreslení jakýchkoliv uvedených technických parametrů může být z výběrového řízení vyloučen bez nároku na odvolání, neboť by se jednalo o podvod).</w:t>
      </w:r>
    </w:p>
    <w:p w14:paraId="1F152E15" w14:textId="77777777" w:rsidR="0049639E" w:rsidRPr="00E40AC4" w:rsidRDefault="0049639E" w:rsidP="0049639E">
      <w:pPr>
        <w:ind w:left="-284" w:right="423"/>
        <w:jc w:val="both"/>
        <w:rPr>
          <w:rFonts w:ascii="Arial Narrow" w:hAnsi="Arial Narrow" w:cs="Arial"/>
          <w:sz w:val="22"/>
          <w:szCs w:val="22"/>
        </w:rPr>
      </w:pPr>
    </w:p>
    <w:p w14:paraId="0A959421" w14:textId="77777777" w:rsidR="0049639E" w:rsidRPr="00E40AC4" w:rsidRDefault="0049639E" w:rsidP="0049639E">
      <w:pPr>
        <w:ind w:left="-284" w:right="423"/>
        <w:jc w:val="both"/>
        <w:rPr>
          <w:rFonts w:ascii="Arial Narrow" w:hAnsi="Arial Narrow"/>
          <w:sz w:val="22"/>
          <w:szCs w:val="22"/>
          <w:lang w:eastAsia="ar-SA"/>
        </w:rPr>
      </w:pPr>
      <w:r w:rsidRPr="00E40AC4">
        <w:rPr>
          <w:rFonts w:ascii="Arial Narrow" w:hAnsi="Arial Narrow"/>
          <w:sz w:val="22"/>
          <w:szCs w:val="22"/>
          <w:lang w:eastAsia="ar-SA"/>
        </w:rPr>
        <w:t xml:space="preserve">V </w:t>
      </w:r>
      <w:r w:rsidRPr="00E40AC4">
        <w:rPr>
          <w:rFonts w:ascii="Arial Narrow" w:hAnsi="Arial Narrow"/>
          <w:sz w:val="22"/>
          <w:szCs w:val="22"/>
          <w:highlight w:val="cyan"/>
          <w:lang w:eastAsia="ar-SA"/>
        </w:rPr>
        <w:t>[doplní uchazeč]</w:t>
      </w:r>
      <w:r w:rsidRPr="00E40AC4">
        <w:rPr>
          <w:rFonts w:ascii="Arial Narrow" w:hAnsi="Arial Narrow"/>
          <w:sz w:val="22"/>
          <w:szCs w:val="22"/>
          <w:lang w:eastAsia="ar-SA"/>
        </w:rPr>
        <w:t xml:space="preserve"> dne </w:t>
      </w:r>
      <w:r w:rsidRPr="00E40AC4">
        <w:rPr>
          <w:rFonts w:ascii="Arial Narrow" w:hAnsi="Arial Narrow"/>
          <w:sz w:val="22"/>
          <w:szCs w:val="22"/>
          <w:highlight w:val="cyan"/>
          <w:lang w:eastAsia="ar-SA"/>
        </w:rPr>
        <w:t>[doplní uchazeč]</w:t>
      </w:r>
      <w:r w:rsidRPr="00E40AC4">
        <w:rPr>
          <w:rFonts w:ascii="Arial Narrow" w:hAnsi="Arial Narrow"/>
          <w:sz w:val="22"/>
          <w:szCs w:val="22"/>
          <w:lang w:eastAsia="ar-SA"/>
        </w:rPr>
        <w:t xml:space="preserve">Jméno, příjmení jednající osoby (jednajících osob): </w:t>
      </w:r>
      <w:r w:rsidRPr="00E40AC4">
        <w:rPr>
          <w:rFonts w:ascii="Arial Narrow" w:hAnsi="Arial Narrow"/>
          <w:sz w:val="22"/>
          <w:szCs w:val="22"/>
          <w:highlight w:val="cyan"/>
          <w:lang w:eastAsia="ar-SA"/>
        </w:rPr>
        <w:t>[doplní uchazeč]</w:t>
      </w:r>
      <w:r w:rsidRPr="00E40AC4">
        <w:rPr>
          <w:rFonts w:ascii="Arial Narrow" w:hAnsi="Arial Narrow"/>
          <w:sz w:val="22"/>
          <w:szCs w:val="22"/>
          <w:lang w:eastAsia="ar-SA"/>
        </w:rPr>
        <w:t xml:space="preserve"> </w:t>
      </w:r>
    </w:p>
    <w:p w14:paraId="1106C7E3" w14:textId="77777777" w:rsidR="0049639E" w:rsidRPr="00E40AC4" w:rsidRDefault="0049639E" w:rsidP="0049639E">
      <w:pPr>
        <w:suppressAutoHyphens/>
        <w:ind w:left="-284"/>
        <w:rPr>
          <w:rFonts w:ascii="Arial Narrow" w:hAnsi="Arial Narrow"/>
          <w:sz w:val="22"/>
          <w:szCs w:val="22"/>
          <w:lang w:eastAsia="ar-SA"/>
        </w:rPr>
      </w:pPr>
    </w:p>
    <w:p w14:paraId="236C9273" w14:textId="082A45D7" w:rsidR="0049639E" w:rsidRDefault="0049639E" w:rsidP="009417BD">
      <w:pPr>
        <w:suppressAutoHyphens/>
        <w:ind w:left="-284" w:firstLine="708"/>
      </w:pPr>
      <w:r w:rsidRPr="00E40AC4">
        <w:rPr>
          <w:rFonts w:ascii="Arial Narrow" w:hAnsi="Arial Narrow"/>
          <w:sz w:val="22"/>
          <w:szCs w:val="22"/>
          <w:lang w:eastAsia="ar-SA"/>
        </w:rPr>
        <w:t>podpis (a případně razítko) ……………………</w:t>
      </w:r>
    </w:p>
    <w:sectPr w:rsidR="004963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554C4" w14:textId="77777777" w:rsidR="00EA2CF6" w:rsidRDefault="00EA2CF6" w:rsidP="00340280">
      <w:r>
        <w:separator/>
      </w:r>
    </w:p>
  </w:endnote>
  <w:endnote w:type="continuationSeparator" w:id="0">
    <w:p w14:paraId="7981C988" w14:textId="77777777" w:rsidR="00EA2CF6" w:rsidRDefault="00EA2CF6" w:rsidP="0034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ABCD" w14:textId="77777777" w:rsidR="004E56A2" w:rsidRDefault="004E56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2E79" w14:textId="77777777" w:rsidR="004E56A2" w:rsidRDefault="004E56A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5565" w14:textId="77777777" w:rsidR="004E56A2" w:rsidRDefault="004E56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9A034" w14:textId="77777777" w:rsidR="00EA2CF6" w:rsidRDefault="00EA2CF6" w:rsidP="00340280">
      <w:r>
        <w:separator/>
      </w:r>
    </w:p>
  </w:footnote>
  <w:footnote w:type="continuationSeparator" w:id="0">
    <w:p w14:paraId="0B19987C" w14:textId="77777777" w:rsidR="00EA2CF6" w:rsidRDefault="00EA2CF6" w:rsidP="00340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0351" w14:textId="77777777" w:rsidR="004E56A2" w:rsidRDefault="004E56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2843" w14:textId="77777777" w:rsidR="004E56A2" w:rsidRDefault="004E56A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D921" w14:textId="77777777" w:rsidR="004E56A2" w:rsidRDefault="004E56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8361F"/>
    <w:multiLevelType w:val="hybridMultilevel"/>
    <w:tmpl w:val="2196C600"/>
    <w:lvl w:ilvl="0" w:tplc="E0BAC67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26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02"/>
    <w:rsid w:val="00045C72"/>
    <w:rsid w:val="00065C82"/>
    <w:rsid w:val="000B05FC"/>
    <w:rsid w:val="002613BD"/>
    <w:rsid w:val="00340280"/>
    <w:rsid w:val="003D5ECA"/>
    <w:rsid w:val="0049639E"/>
    <w:rsid w:val="004A14B1"/>
    <w:rsid w:val="004E56A2"/>
    <w:rsid w:val="005501C0"/>
    <w:rsid w:val="005C6C6C"/>
    <w:rsid w:val="00693A28"/>
    <w:rsid w:val="00723D1E"/>
    <w:rsid w:val="007542BD"/>
    <w:rsid w:val="008722EA"/>
    <w:rsid w:val="00897172"/>
    <w:rsid w:val="008C0A27"/>
    <w:rsid w:val="008D78D4"/>
    <w:rsid w:val="009417BD"/>
    <w:rsid w:val="0099313B"/>
    <w:rsid w:val="009B49F5"/>
    <w:rsid w:val="009B7BF9"/>
    <w:rsid w:val="00A37399"/>
    <w:rsid w:val="00A61E02"/>
    <w:rsid w:val="00AC5B42"/>
    <w:rsid w:val="00B47CA2"/>
    <w:rsid w:val="00C10DDD"/>
    <w:rsid w:val="00C30F10"/>
    <w:rsid w:val="00C4161D"/>
    <w:rsid w:val="00D02168"/>
    <w:rsid w:val="00D12729"/>
    <w:rsid w:val="00D7076F"/>
    <w:rsid w:val="00DD41CD"/>
    <w:rsid w:val="00DF11B5"/>
    <w:rsid w:val="00EA2CF6"/>
    <w:rsid w:val="00FD5A89"/>
    <w:rsid w:val="00FE1BEE"/>
    <w:rsid w:val="00FE377A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1B8C5"/>
  <w15:chartTrackingRefBased/>
  <w15:docId w15:val="{4224D0DA-5805-4408-B482-1903B2C0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E02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1E02"/>
    <w:pPr>
      <w:ind w:left="708"/>
    </w:pPr>
  </w:style>
  <w:style w:type="paragraph" w:customStyle="1" w:styleId="Textodstavce">
    <w:name w:val="Text odstavce"/>
    <w:basedOn w:val="Normln"/>
    <w:rsid w:val="0049639E"/>
    <w:pPr>
      <w:widowControl/>
      <w:tabs>
        <w:tab w:val="num" w:pos="360"/>
        <w:tab w:val="left" w:pos="851"/>
      </w:tabs>
      <w:spacing w:before="120" w:after="120"/>
      <w:jc w:val="both"/>
      <w:outlineLvl w:val="6"/>
    </w:pPr>
  </w:style>
  <w:style w:type="paragraph" w:styleId="Zhlav">
    <w:name w:val="header"/>
    <w:basedOn w:val="Normln"/>
    <w:link w:val="ZhlavChar"/>
    <w:uiPriority w:val="99"/>
    <w:unhideWhenUsed/>
    <w:rsid w:val="003402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28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402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28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938</Words>
  <Characters>5536</Characters>
  <Application>Microsoft Office Word</Application>
  <DocSecurity>0</DocSecurity>
  <Lines>46</Lines>
  <Paragraphs>12</Paragraphs>
  <ScaleCrop>false</ScaleCrop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info@tstabor.cz</dc:creator>
  <cp:keywords/>
  <dc:description/>
  <cp:lastModifiedBy>info@tstabor.cz</cp:lastModifiedBy>
  <cp:revision>3</cp:revision>
  <cp:lastPrinted>2025-03-11T08:59:00Z</cp:lastPrinted>
  <dcterms:created xsi:type="dcterms:W3CDTF">2025-03-11T09:06:00Z</dcterms:created>
  <dcterms:modified xsi:type="dcterms:W3CDTF">2025-03-11T09:48:00Z</dcterms:modified>
</cp:coreProperties>
</file>