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2C27" w:rsidRDefault="00972C27" w:rsidP="00EF7993">
      <w:pPr>
        <w:spacing w:after="0" w:line="240" w:lineRule="auto"/>
        <w:jc w:val="center"/>
        <w:rPr>
          <w:b/>
          <w:sz w:val="28"/>
          <w:szCs w:val="28"/>
        </w:rPr>
      </w:pPr>
      <w:bookmarkStart w:id="0" w:name="_GoBack"/>
      <w:bookmarkEnd w:id="0"/>
      <w:r w:rsidRPr="00972C27">
        <w:rPr>
          <w:b/>
          <w:noProof/>
          <w:sz w:val="28"/>
          <w:szCs w:val="28"/>
          <w:lang w:eastAsia="cs-CZ"/>
        </w:rPr>
        <w:drawing>
          <wp:inline distT="0" distB="0" distL="0" distR="0">
            <wp:extent cx="5759450" cy="927100"/>
            <wp:effectExtent l="0" t="0" r="0" b="6350"/>
            <wp:docPr id="1" name="Obrázek 2" descr="Banner OPZP_FS_ERDF_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Banner OPZP_FS_ERDF_CMYK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927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72C27" w:rsidRDefault="00972C27" w:rsidP="00EF7993">
      <w:pPr>
        <w:spacing w:after="0" w:line="240" w:lineRule="auto"/>
        <w:jc w:val="center"/>
        <w:rPr>
          <w:b/>
          <w:sz w:val="28"/>
          <w:szCs w:val="28"/>
        </w:rPr>
      </w:pPr>
    </w:p>
    <w:p w:rsidR="00CF6832" w:rsidRPr="00DF1721" w:rsidRDefault="00EF7993" w:rsidP="00EF7993">
      <w:pPr>
        <w:spacing w:after="0" w:line="240" w:lineRule="auto"/>
        <w:jc w:val="center"/>
        <w:rPr>
          <w:rFonts w:ascii="Palatino Linotype" w:hAnsi="Palatino Linotype"/>
          <w:b/>
          <w:sz w:val="28"/>
          <w:szCs w:val="28"/>
        </w:rPr>
      </w:pPr>
      <w:r w:rsidRPr="00DF1721">
        <w:rPr>
          <w:rFonts w:ascii="Palatino Linotype" w:hAnsi="Palatino Linotype"/>
          <w:b/>
          <w:sz w:val="28"/>
          <w:szCs w:val="28"/>
        </w:rPr>
        <w:t>Čestné prohlášení dodavatele o splnění požadavků dle § 68 odstavec 3</w:t>
      </w:r>
    </w:p>
    <w:p w:rsidR="00EF7993" w:rsidRPr="00DF1721" w:rsidRDefault="00EF7993" w:rsidP="00EF7993">
      <w:pPr>
        <w:spacing w:after="0" w:line="240" w:lineRule="auto"/>
        <w:jc w:val="center"/>
        <w:rPr>
          <w:rFonts w:ascii="Palatino Linotype" w:hAnsi="Palatino Linotype"/>
        </w:rPr>
      </w:pPr>
      <w:r w:rsidRPr="00DF1721">
        <w:rPr>
          <w:rFonts w:ascii="Palatino Linotype" w:hAnsi="Palatino Linotype"/>
        </w:rPr>
        <w:t>Zákona č. 137/2006 Sb. o veřejných zakázkách, ve znění pozdějších předpisů</w:t>
      </w:r>
    </w:p>
    <w:p w:rsidR="00EF7993" w:rsidRDefault="00EF7993" w:rsidP="00EF7993">
      <w:pPr>
        <w:spacing w:after="0" w:line="240" w:lineRule="auto"/>
        <w:jc w:val="center"/>
      </w:pPr>
    </w:p>
    <w:p w:rsidR="00DF1721" w:rsidRDefault="00DF1721" w:rsidP="00DF1721">
      <w:pPr>
        <w:spacing w:after="0" w:line="240" w:lineRule="auto"/>
        <w:jc w:val="center"/>
        <w:rPr>
          <w:rFonts w:ascii="Palatino Linotype" w:hAnsi="Palatino Linotype"/>
        </w:rPr>
      </w:pPr>
      <w:r w:rsidRPr="004A0D26">
        <w:rPr>
          <w:rFonts w:ascii="Palatino Linotype" w:hAnsi="Palatino Linotype"/>
        </w:rPr>
        <w:t>pro veřejnou zakázku malého rozsahu</w:t>
      </w:r>
    </w:p>
    <w:p w:rsidR="00DF1721" w:rsidRPr="004A0D26" w:rsidRDefault="00DF1721" w:rsidP="00DF1721">
      <w:pPr>
        <w:spacing w:after="0" w:line="240" w:lineRule="auto"/>
        <w:jc w:val="center"/>
        <w:rPr>
          <w:rFonts w:ascii="Palatino Linotype" w:hAnsi="Palatino Linotype"/>
        </w:rPr>
      </w:pPr>
    </w:p>
    <w:p w:rsidR="00DF1721" w:rsidRPr="004A0D26" w:rsidRDefault="00DF1721" w:rsidP="00DF1721">
      <w:pPr>
        <w:spacing w:before="60" w:after="60" w:line="240" w:lineRule="auto"/>
        <w:jc w:val="center"/>
        <w:rPr>
          <w:rFonts w:ascii="Palatino Linotype" w:hAnsi="Palatino Linotype" w:cs="Arial"/>
          <w:b/>
          <w:sz w:val="28"/>
          <w:szCs w:val="28"/>
        </w:rPr>
      </w:pPr>
      <w:r w:rsidRPr="004A0D26">
        <w:rPr>
          <w:rFonts w:ascii="Palatino Linotype" w:hAnsi="Palatino Linotype" w:cs="Arial"/>
          <w:b/>
          <w:sz w:val="28"/>
          <w:szCs w:val="28"/>
        </w:rPr>
        <w:t>„Technický dozor investora (TDI)“</w:t>
      </w:r>
    </w:p>
    <w:p w:rsidR="00DF1721" w:rsidRPr="004A0D26" w:rsidRDefault="00DF1721" w:rsidP="00DF1721">
      <w:pPr>
        <w:spacing w:before="60" w:after="60" w:line="240" w:lineRule="auto"/>
        <w:jc w:val="center"/>
        <w:rPr>
          <w:rFonts w:ascii="Palatino Linotype" w:hAnsi="Palatino Linotype" w:cs="Arial"/>
          <w:b/>
          <w:sz w:val="28"/>
          <w:szCs w:val="28"/>
        </w:rPr>
      </w:pPr>
      <w:r w:rsidRPr="004A0D26">
        <w:rPr>
          <w:rFonts w:ascii="Palatino Linotype" w:hAnsi="Palatino Linotype" w:cs="Arial"/>
          <w:b/>
          <w:sz w:val="28"/>
          <w:szCs w:val="28"/>
        </w:rPr>
        <w:t>pro zakázku</w:t>
      </w:r>
    </w:p>
    <w:p w:rsidR="00DF1721" w:rsidRPr="004A0D26" w:rsidRDefault="00DF1721" w:rsidP="00DF1721">
      <w:pPr>
        <w:spacing w:before="60" w:after="60" w:line="240" w:lineRule="auto"/>
        <w:jc w:val="center"/>
        <w:rPr>
          <w:rFonts w:ascii="Palatino Linotype" w:hAnsi="Palatino Linotype" w:cs="Arial"/>
          <w:b/>
          <w:sz w:val="28"/>
          <w:szCs w:val="28"/>
        </w:rPr>
      </w:pPr>
      <w:r w:rsidRPr="004A0D26">
        <w:rPr>
          <w:rFonts w:ascii="Palatino Linotype" w:hAnsi="Palatino Linotype" w:cs="Arial"/>
          <w:b/>
          <w:sz w:val="28"/>
          <w:szCs w:val="28"/>
        </w:rPr>
        <w:t>„Zateplení a výměna oken budov 9. MŠ a Křesťanská MŠ v Písku“</w:t>
      </w:r>
    </w:p>
    <w:p w:rsidR="00EF7993" w:rsidRDefault="00EF7993"/>
    <w:p w:rsidR="00EF7993" w:rsidRPr="00DF1721" w:rsidRDefault="00EF7993">
      <w:pPr>
        <w:rPr>
          <w:rFonts w:ascii="Palatino Linotype" w:hAnsi="Palatino Linotype"/>
        </w:rPr>
      </w:pPr>
      <w:r w:rsidRPr="00DF1721">
        <w:rPr>
          <w:rFonts w:ascii="Palatino Linotype" w:hAnsi="Palatino Linotype"/>
        </w:rPr>
        <w:t xml:space="preserve">Já (my) níže </w:t>
      </w:r>
      <w:proofErr w:type="spellStart"/>
      <w:r w:rsidRPr="00DF1721">
        <w:rPr>
          <w:rFonts w:ascii="Palatino Linotype" w:hAnsi="Palatino Linotype"/>
        </w:rPr>
        <w:t>podpsaný</w:t>
      </w:r>
      <w:proofErr w:type="spellEnd"/>
      <w:r w:rsidRPr="00DF1721">
        <w:rPr>
          <w:rFonts w:ascii="Palatino Linotype" w:hAnsi="Palatino Linotype"/>
        </w:rPr>
        <w:t xml:space="preserve">(í) jako dodavatel ______________________ (obchodní firma) čestně </w:t>
      </w:r>
      <w:proofErr w:type="gramStart"/>
      <w:r w:rsidRPr="00DF1721">
        <w:rPr>
          <w:rFonts w:ascii="Palatino Linotype" w:hAnsi="Palatino Linotype"/>
        </w:rPr>
        <w:t>prohlašuji(</w:t>
      </w:r>
      <w:proofErr w:type="spellStart"/>
      <w:r w:rsidRPr="00DF1721">
        <w:rPr>
          <w:rFonts w:ascii="Palatino Linotype" w:hAnsi="Palatino Linotype"/>
        </w:rPr>
        <w:t>eme</w:t>
      </w:r>
      <w:proofErr w:type="spellEnd"/>
      <w:proofErr w:type="gramEnd"/>
      <w:r w:rsidRPr="00DF1721">
        <w:rPr>
          <w:rFonts w:ascii="Palatino Linotype" w:hAnsi="Palatino Linotype"/>
        </w:rPr>
        <w:t xml:space="preserve">), že: </w:t>
      </w:r>
    </w:p>
    <w:p w:rsidR="00EF7993" w:rsidRPr="00DF1721" w:rsidRDefault="00EF7993" w:rsidP="00EF7993">
      <w:pPr>
        <w:pStyle w:val="Odstavecseseznamem"/>
        <w:numPr>
          <w:ilvl w:val="0"/>
          <w:numId w:val="1"/>
        </w:numPr>
        <w:rPr>
          <w:rFonts w:ascii="Palatino Linotype" w:hAnsi="Palatino Linotype"/>
        </w:rPr>
      </w:pPr>
      <w:r w:rsidRPr="00DF1721">
        <w:rPr>
          <w:rFonts w:ascii="Palatino Linotype" w:hAnsi="Palatino Linotype"/>
        </w:rPr>
        <w:t xml:space="preserve">§ 68 odstavec 3 písmeno a): </w:t>
      </w:r>
    </w:p>
    <w:p w:rsidR="00EF7993" w:rsidRPr="00DF1721" w:rsidRDefault="00EF7993" w:rsidP="00EF7993">
      <w:pPr>
        <w:pStyle w:val="Odstavecseseznamem"/>
        <w:numPr>
          <w:ilvl w:val="0"/>
          <w:numId w:val="2"/>
        </w:numPr>
        <w:rPr>
          <w:rFonts w:ascii="Palatino Linotype" w:hAnsi="Palatino Linotype"/>
        </w:rPr>
      </w:pPr>
      <w:r w:rsidRPr="00DF1721">
        <w:rPr>
          <w:rFonts w:ascii="Palatino Linotype" w:hAnsi="Palatino Linotype"/>
        </w:rPr>
        <w:t xml:space="preserve">v posledních 3 letech od konce lhůty pro podání nabídek byli v pracovněprávním, funkčním či obdobném poměru u zadavatele tyto statutární orgány a tito členové statutárního orgánu: </w:t>
      </w:r>
    </w:p>
    <w:p w:rsidR="00EF7993" w:rsidRPr="00DF1721" w:rsidRDefault="00EF7993" w:rsidP="00EF7993">
      <w:pPr>
        <w:pStyle w:val="Odstavecseseznamem"/>
        <w:ind w:left="1080"/>
        <w:rPr>
          <w:rFonts w:ascii="Palatino Linotype" w:hAnsi="Palatino Linotype"/>
        </w:rPr>
      </w:pPr>
    </w:p>
    <w:p w:rsidR="00EF7993" w:rsidRPr="00DF1721" w:rsidRDefault="00EF7993" w:rsidP="00EF7993">
      <w:pPr>
        <w:pStyle w:val="Odstavecseseznamem"/>
        <w:numPr>
          <w:ilvl w:val="0"/>
          <w:numId w:val="4"/>
        </w:numPr>
        <w:rPr>
          <w:rFonts w:ascii="Palatino Linotype" w:hAnsi="Palatino Linotype"/>
        </w:rPr>
      </w:pPr>
      <w:r w:rsidRPr="00DF1721">
        <w:rPr>
          <w:rFonts w:ascii="Palatino Linotype" w:hAnsi="Palatino Linotype"/>
        </w:rPr>
        <w:t>______________________</w:t>
      </w:r>
    </w:p>
    <w:p w:rsidR="00EF7993" w:rsidRPr="00DF1721" w:rsidRDefault="00EF7993" w:rsidP="00EF7993">
      <w:pPr>
        <w:pStyle w:val="Odstavecseseznamem"/>
        <w:numPr>
          <w:ilvl w:val="0"/>
          <w:numId w:val="4"/>
        </w:numPr>
        <w:rPr>
          <w:rFonts w:ascii="Palatino Linotype" w:hAnsi="Palatino Linotype"/>
        </w:rPr>
      </w:pPr>
      <w:r w:rsidRPr="00DF1721">
        <w:rPr>
          <w:rFonts w:ascii="Palatino Linotype" w:hAnsi="Palatino Linotype"/>
        </w:rPr>
        <w:t>______________________</w:t>
      </w:r>
    </w:p>
    <w:p w:rsidR="00EF7993" w:rsidRPr="00DF1721" w:rsidRDefault="00EF7993" w:rsidP="00EF7993">
      <w:pPr>
        <w:pStyle w:val="Odstavecseseznamem"/>
        <w:numPr>
          <w:ilvl w:val="0"/>
          <w:numId w:val="4"/>
        </w:numPr>
        <w:rPr>
          <w:rFonts w:ascii="Palatino Linotype" w:hAnsi="Palatino Linotype"/>
        </w:rPr>
      </w:pPr>
      <w:r w:rsidRPr="00DF1721">
        <w:rPr>
          <w:rFonts w:ascii="Palatino Linotype" w:hAnsi="Palatino Linotype"/>
        </w:rPr>
        <w:t>______________________</w:t>
      </w:r>
    </w:p>
    <w:p w:rsidR="00EF7993" w:rsidRPr="00DF1721" w:rsidRDefault="00EF7993" w:rsidP="00EF7993">
      <w:pPr>
        <w:pStyle w:val="Odstavecseseznamem"/>
        <w:ind w:left="1080"/>
        <w:rPr>
          <w:rFonts w:ascii="Palatino Linotype" w:hAnsi="Palatino Linotype"/>
        </w:rPr>
      </w:pPr>
    </w:p>
    <w:p w:rsidR="00EF7993" w:rsidRPr="00DF1721" w:rsidRDefault="00EF7993" w:rsidP="00EF7993">
      <w:pPr>
        <w:pStyle w:val="Odstavecseseznamem"/>
        <w:numPr>
          <w:ilvl w:val="0"/>
          <w:numId w:val="2"/>
        </w:numPr>
        <w:rPr>
          <w:rFonts w:ascii="Palatino Linotype" w:hAnsi="Palatino Linotype"/>
        </w:rPr>
      </w:pPr>
      <w:r w:rsidRPr="00DF1721">
        <w:rPr>
          <w:rFonts w:ascii="Palatino Linotype" w:hAnsi="Palatino Linotype"/>
        </w:rPr>
        <w:t>žádný statutární orgán ani žádný člen statutárního orgánu v posledních 3 letech od konce lhůty pro podání nabídek nebyl v pracovněprávním, funkčním či obdobném poměru u zadavatele</w:t>
      </w:r>
    </w:p>
    <w:p w:rsidR="00EF7993" w:rsidRPr="00DF1721" w:rsidRDefault="00EF7993" w:rsidP="00EF7993">
      <w:pPr>
        <w:pStyle w:val="Odstavecseseznamem"/>
        <w:rPr>
          <w:rFonts w:ascii="Palatino Linotype" w:hAnsi="Palatino Linotype"/>
        </w:rPr>
      </w:pPr>
    </w:p>
    <w:p w:rsidR="00EF7993" w:rsidRPr="00DF1721" w:rsidRDefault="00EF7993" w:rsidP="00EF7993">
      <w:pPr>
        <w:pStyle w:val="Odstavecseseznamem"/>
        <w:numPr>
          <w:ilvl w:val="0"/>
          <w:numId w:val="1"/>
        </w:numPr>
        <w:rPr>
          <w:rFonts w:ascii="Palatino Linotype" w:hAnsi="Palatino Linotype"/>
        </w:rPr>
      </w:pPr>
      <w:r w:rsidRPr="00DF1721">
        <w:rPr>
          <w:rFonts w:ascii="Palatino Linotype" w:hAnsi="Palatino Linotype"/>
        </w:rPr>
        <w:t>§ 68 odstavec 3 písmeno b):</w:t>
      </w:r>
    </w:p>
    <w:p w:rsidR="00EF7993" w:rsidRPr="00DF1721" w:rsidRDefault="00EF7993" w:rsidP="00EF7993">
      <w:pPr>
        <w:pStyle w:val="Odstavecseseznamem"/>
        <w:rPr>
          <w:rFonts w:ascii="Palatino Linotype" w:hAnsi="Palatino Linotype"/>
        </w:rPr>
      </w:pPr>
    </w:p>
    <w:p w:rsidR="00EF7993" w:rsidRPr="00DF1721" w:rsidRDefault="00EF7993" w:rsidP="00EF7993">
      <w:pPr>
        <w:pStyle w:val="Odstavecseseznamem"/>
        <w:numPr>
          <w:ilvl w:val="0"/>
          <w:numId w:val="2"/>
        </w:numPr>
        <w:rPr>
          <w:rFonts w:ascii="Palatino Linotype" w:hAnsi="Palatino Linotype"/>
        </w:rPr>
      </w:pPr>
      <w:r w:rsidRPr="00DF1721">
        <w:rPr>
          <w:rFonts w:ascii="Palatino Linotype" w:hAnsi="Palatino Linotype"/>
        </w:rPr>
        <w:t xml:space="preserve">Seznam vlastníků akcií, jejichž souhrnná jmenovitá hodnota přesahuje 10% je následující: </w:t>
      </w:r>
    </w:p>
    <w:p w:rsidR="00EF7993" w:rsidRPr="00DF1721" w:rsidRDefault="00EF7993" w:rsidP="00EF7993">
      <w:pPr>
        <w:pStyle w:val="Odstavecseseznamem"/>
        <w:ind w:left="1080"/>
        <w:rPr>
          <w:rFonts w:ascii="Palatino Linotype" w:hAnsi="Palatino Linotype"/>
        </w:rPr>
      </w:pPr>
    </w:p>
    <w:p w:rsidR="00EF7993" w:rsidRPr="00DF1721" w:rsidRDefault="00EF7993" w:rsidP="00EF7993">
      <w:pPr>
        <w:pStyle w:val="Odstavecseseznamem"/>
        <w:numPr>
          <w:ilvl w:val="0"/>
          <w:numId w:val="4"/>
        </w:numPr>
        <w:rPr>
          <w:rFonts w:ascii="Palatino Linotype" w:hAnsi="Palatino Linotype"/>
        </w:rPr>
      </w:pPr>
      <w:r w:rsidRPr="00DF1721">
        <w:rPr>
          <w:rFonts w:ascii="Palatino Linotype" w:hAnsi="Palatino Linotype"/>
        </w:rPr>
        <w:t>______________________</w:t>
      </w:r>
    </w:p>
    <w:p w:rsidR="00EF7993" w:rsidRPr="00DF1721" w:rsidRDefault="00EF7993" w:rsidP="00EF7993">
      <w:pPr>
        <w:pStyle w:val="Odstavecseseznamem"/>
        <w:numPr>
          <w:ilvl w:val="0"/>
          <w:numId w:val="4"/>
        </w:numPr>
        <w:rPr>
          <w:rFonts w:ascii="Palatino Linotype" w:hAnsi="Palatino Linotype"/>
        </w:rPr>
      </w:pPr>
      <w:r w:rsidRPr="00DF1721">
        <w:rPr>
          <w:rFonts w:ascii="Palatino Linotype" w:hAnsi="Palatino Linotype"/>
        </w:rPr>
        <w:t>______________________</w:t>
      </w:r>
    </w:p>
    <w:p w:rsidR="00EF7993" w:rsidRPr="00DF1721" w:rsidRDefault="00EF7993" w:rsidP="00EF7993">
      <w:pPr>
        <w:pStyle w:val="Odstavecseseznamem"/>
        <w:numPr>
          <w:ilvl w:val="0"/>
          <w:numId w:val="4"/>
        </w:numPr>
        <w:rPr>
          <w:rFonts w:ascii="Palatino Linotype" w:hAnsi="Palatino Linotype"/>
        </w:rPr>
      </w:pPr>
      <w:r w:rsidRPr="00DF1721">
        <w:rPr>
          <w:rFonts w:ascii="Palatino Linotype" w:hAnsi="Palatino Linotype"/>
        </w:rPr>
        <w:t>______________________</w:t>
      </w:r>
    </w:p>
    <w:p w:rsidR="00EF7993" w:rsidRPr="00DF1721" w:rsidRDefault="00EF7993" w:rsidP="00EF7993">
      <w:pPr>
        <w:pStyle w:val="Odstavecseseznamem"/>
        <w:ind w:left="1080"/>
        <w:rPr>
          <w:rFonts w:ascii="Palatino Linotype" w:hAnsi="Palatino Linotype"/>
        </w:rPr>
      </w:pPr>
    </w:p>
    <w:p w:rsidR="00EF7993" w:rsidRPr="00DF1721" w:rsidRDefault="00EF7993" w:rsidP="00EF7993">
      <w:pPr>
        <w:pStyle w:val="Odstavecseseznamem"/>
        <w:numPr>
          <w:ilvl w:val="0"/>
          <w:numId w:val="2"/>
        </w:numPr>
        <w:rPr>
          <w:rFonts w:ascii="Palatino Linotype" w:hAnsi="Palatino Linotype"/>
        </w:rPr>
      </w:pPr>
      <w:r w:rsidRPr="00DF1721">
        <w:rPr>
          <w:rFonts w:ascii="Palatino Linotype" w:hAnsi="Palatino Linotype"/>
        </w:rPr>
        <w:lastRenderedPageBreak/>
        <w:t>Nemáme formu akciové společnosti, z toho důvodu se na nás tato zákonná povinnost nevztahuje</w:t>
      </w:r>
    </w:p>
    <w:p w:rsidR="00EF7993" w:rsidRPr="00DF1721" w:rsidRDefault="00EF7993" w:rsidP="00EF7993">
      <w:pPr>
        <w:pStyle w:val="Odstavecseseznamem"/>
        <w:rPr>
          <w:rFonts w:ascii="Palatino Linotype" w:hAnsi="Palatino Linotype"/>
        </w:rPr>
      </w:pPr>
    </w:p>
    <w:p w:rsidR="00EF7993" w:rsidRPr="00DF1721" w:rsidRDefault="00EF7993" w:rsidP="00EF7993">
      <w:pPr>
        <w:pStyle w:val="Odstavecseseznamem"/>
        <w:numPr>
          <w:ilvl w:val="0"/>
          <w:numId w:val="1"/>
        </w:numPr>
        <w:rPr>
          <w:rFonts w:ascii="Palatino Linotype" w:hAnsi="Palatino Linotype"/>
        </w:rPr>
      </w:pPr>
      <w:r w:rsidRPr="00DF1721">
        <w:rPr>
          <w:rFonts w:ascii="Palatino Linotype" w:hAnsi="Palatino Linotype"/>
        </w:rPr>
        <w:t>§ 68 odstavec 3 písmeno c):</w:t>
      </w:r>
    </w:p>
    <w:p w:rsidR="00EF7993" w:rsidRPr="00DF1721" w:rsidRDefault="00EF7993" w:rsidP="00EF7993">
      <w:pPr>
        <w:pStyle w:val="Odstavecseseznamem"/>
        <w:numPr>
          <w:ilvl w:val="0"/>
          <w:numId w:val="2"/>
        </w:numPr>
        <w:rPr>
          <w:rFonts w:ascii="Palatino Linotype" w:hAnsi="Palatino Linotype"/>
        </w:rPr>
      </w:pPr>
      <w:proofErr w:type="gramStart"/>
      <w:r w:rsidRPr="00DF1721">
        <w:rPr>
          <w:rFonts w:ascii="Palatino Linotype" w:hAnsi="Palatino Linotype"/>
        </w:rPr>
        <w:t>Jsme</w:t>
      </w:r>
      <w:proofErr w:type="gramEnd"/>
      <w:r w:rsidRPr="00DF1721">
        <w:rPr>
          <w:rFonts w:ascii="Palatino Linotype" w:hAnsi="Palatino Linotype"/>
        </w:rPr>
        <w:t xml:space="preserve"> neuzavřeli a neuzavřeme zakázanou dohodu podle zvláštního právního předpisu (zákon o ochraně hospodářské soutěže ve znění pozdějších předpisů) v souvislosti se zadávanou veřejnou zakázkou</w:t>
      </w:r>
    </w:p>
    <w:p w:rsidR="00DF1721" w:rsidRDefault="00DF1721" w:rsidP="009A130F">
      <w:pPr>
        <w:rPr>
          <w:rFonts w:ascii="Palatino Linotype" w:hAnsi="Palatino Linotype"/>
        </w:rPr>
      </w:pPr>
    </w:p>
    <w:p w:rsidR="00DF1721" w:rsidRPr="004A0D26" w:rsidRDefault="00DF1721" w:rsidP="00DF1721">
      <w:pPr>
        <w:rPr>
          <w:rFonts w:ascii="Palatino Linotype" w:hAnsi="Palatino Linotype"/>
        </w:rPr>
      </w:pPr>
      <w:r w:rsidRPr="004A0D26">
        <w:rPr>
          <w:rFonts w:ascii="Palatino Linotype" w:hAnsi="Palatino Linotype"/>
        </w:rPr>
        <w:t>Místo ____________Datum: _______________</w:t>
      </w:r>
    </w:p>
    <w:p w:rsidR="00DF1721" w:rsidRDefault="00DF1721" w:rsidP="009A130F">
      <w:pPr>
        <w:rPr>
          <w:rFonts w:ascii="Palatino Linotype" w:hAnsi="Palatino Linotype"/>
        </w:rPr>
      </w:pPr>
    </w:p>
    <w:p w:rsidR="0068123D" w:rsidRDefault="0068123D" w:rsidP="009A130F">
      <w:pPr>
        <w:rPr>
          <w:rFonts w:ascii="Palatino Linotype" w:hAnsi="Palatino Linotype"/>
        </w:rPr>
      </w:pPr>
    </w:p>
    <w:p w:rsidR="0068123D" w:rsidRDefault="0068123D" w:rsidP="0068123D">
      <w:pPr>
        <w:spacing w:after="0" w:line="240" w:lineRule="auto"/>
        <w:jc w:val="right"/>
        <w:rPr>
          <w:rFonts w:ascii="Palatino Linotype" w:hAnsi="Palatino Linotype"/>
        </w:rPr>
      </w:pPr>
      <w:r>
        <w:rPr>
          <w:rFonts w:ascii="Palatino Linotype" w:hAnsi="Palatino Linotype"/>
        </w:rPr>
        <w:t>……………………………………………………………………….</w:t>
      </w:r>
    </w:p>
    <w:p w:rsidR="0068123D" w:rsidRPr="004A0D26" w:rsidRDefault="0068123D" w:rsidP="0068123D">
      <w:pPr>
        <w:spacing w:after="0" w:line="240" w:lineRule="auto"/>
        <w:jc w:val="right"/>
        <w:rPr>
          <w:rFonts w:ascii="Palatino Linotype" w:hAnsi="Palatino Linotype"/>
        </w:rPr>
      </w:pPr>
      <w:r w:rsidRPr="004A0D26">
        <w:rPr>
          <w:rFonts w:ascii="Palatino Linotype" w:hAnsi="Palatino Linotype"/>
        </w:rPr>
        <w:t>Razítko a podpis osoby oprávněné jednat jménem dodavatele</w:t>
      </w:r>
    </w:p>
    <w:p w:rsidR="0068123D" w:rsidRDefault="0068123D" w:rsidP="009A130F">
      <w:pPr>
        <w:rPr>
          <w:rFonts w:ascii="Palatino Linotype" w:hAnsi="Palatino Linotype"/>
        </w:rPr>
      </w:pPr>
    </w:p>
    <w:sectPr w:rsidR="0068123D" w:rsidSect="00036B72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C19A3" w:rsidRDefault="00CC19A3" w:rsidP="00972C27">
      <w:pPr>
        <w:spacing w:after="0" w:line="240" w:lineRule="auto"/>
      </w:pPr>
      <w:r>
        <w:separator/>
      </w:r>
    </w:p>
  </w:endnote>
  <w:endnote w:type="continuationSeparator" w:id="0">
    <w:p w:rsidR="00CC19A3" w:rsidRDefault="00CC19A3" w:rsidP="00972C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B388A" w:rsidRDefault="000B388A" w:rsidP="000B388A">
    <w:pPr>
      <w:pStyle w:val="Zpat"/>
      <w:pBdr>
        <w:bottom w:val="single" w:sz="6" w:space="1" w:color="auto"/>
      </w:pBdr>
      <w:ind w:right="360"/>
      <w:rPr>
        <w:i/>
        <w:sz w:val="20"/>
      </w:rPr>
    </w:pPr>
  </w:p>
  <w:p w:rsidR="000B388A" w:rsidRPr="00BC715D" w:rsidRDefault="000B388A" w:rsidP="000B388A">
    <w:pPr>
      <w:pStyle w:val="Zpat"/>
      <w:ind w:right="360"/>
      <w:rPr>
        <w:rFonts w:ascii="Palatino Linotype" w:hAnsi="Palatino Linotype"/>
        <w:i/>
        <w:sz w:val="20"/>
      </w:rPr>
    </w:pPr>
    <w:r>
      <w:rPr>
        <w:rFonts w:ascii="Palatino Linotype" w:hAnsi="Palatino Linotype"/>
        <w:i/>
        <w:sz w:val="20"/>
      </w:rPr>
      <w:t>Čestné prohlášení</w:t>
    </w:r>
    <w:r w:rsidR="00FC7DF2">
      <w:rPr>
        <w:rFonts w:ascii="Palatino Linotype" w:hAnsi="Palatino Linotype"/>
        <w:i/>
        <w:sz w:val="20"/>
      </w:rPr>
      <w:t xml:space="preserve"> dodavatele</w:t>
    </w:r>
    <w:r w:rsidRPr="00BC715D">
      <w:rPr>
        <w:rFonts w:ascii="Palatino Linotype" w:hAnsi="Palatino Linotype"/>
        <w:i/>
        <w:sz w:val="20"/>
      </w:rPr>
      <w:t xml:space="preserve"> </w:t>
    </w:r>
    <w:r w:rsidRPr="00BC715D">
      <w:rPr>
        <w:rFonts w:ascii="Palatino Linotype" w:hAnsi="Palatino Linotype"/>
        <w:i/>
        <w:sz w:val="20"/>
      </w:rPr>
      <w:tab/>
    </w:r>
    <w:r w:rsidRPr="00BC715D">
      <w:rPr>
        <w:rFonts w:ascii="Palatino Linotype" w:hAnsi="Palatino Linotype"/>
        <w:i/>
        <w:sz w:val="20"/>
      </w:rPr>
      <w:tab/>
      <w:t xml:space="preserve">Strana </w:t>
    </w:r>
    <w:r w:rsidRPr="00BC715D">
      <w:rPr>
        <w:rFonts w:ascii="Palatino Linotype" w:hAnsi="Palatino Linotype"/>
        <w:i/>
        <w:sz w:val="20"/>
      </w:rPr>
      <w:fldChar w:fldCharType="begin"/>
    </w:r>
    <w:r w:rsidRPr="00BC715D">
      <w:rPr>
        <w:rFonts w:ascii="Palatino Linotype" w:hAnsi="Palatino Linotype"/>
        <w:i/>
        <w:sz w:val="20"/>
      </w:rPr>
      <w:instrText xml:space="preserve"> PAGE </w:instrText>
    </w:r>
    <w:r w:rsidRPr="00BC715D">
      <w:rPr>
        <w:rFonts w:ascii="Palatino Linotype" w:hAnsi="Palatino Linotype"/>
        <w:i/>
        <w:sz w:val="20"/>
      </w:rPr>
      <w:fldChar w:fldCharType="separate"/>
    </w:r>
    <w:r w:rsidR="00F249D6">
      <w:rPr>
        <w:rFonts w:ascii="Palatino Linotype" w:hAnsi="Palatino Linotype"/>
        <w:i/>
        <w:noProof/>
        <w:sz w:val="20"/>
      </w:rPr>
      <w:t>1</w:t>
    </w:r>
    <w:r w:rsidRPr="00BC715D">
      <w:rPr>
        <w:rFonts w:ascii="Palatino Linotype" w:hAnsi="Palatino Linotype"/>
        <w:i/>
        <w:sz w:val="20"/>
      </w:rPr>
      <w:fldChar w:fldCharType="end"/>
    </w:r>
    <w:r w:rsidRPr="00BC715D">
      <w:rPr>
        <w:rFonts w:ascii="Palatino Linotype" w:hAnsi="Palatino Linotype"/>
        <w:i/>
        <w:sz w:val="20"/>
      </w:rPr>
      <w:t xml:space="preserve"> (celkem </w:t>
    </w:r>
    <w:r w:rsidRPr="00BC715D">
      <w:rPr>
        <w:rFonts w:ascii="Palatino Linotype" w:hAnsi="Palatino Linotype"/>
        <w:i/>
        <w:sz w:val="20"/>
      </w:rPr>
      <w:fldChar w:fldCharType="begin"/>
    </w:r>
    <w:r w:rsidRPr="00BC715D">
      <w:rPr>
        <w:rFonts w:ascii="Palatino Linotype" w:hAnsi="Palatino Linotype"/>
        <w:i/>
        <w:sz w:val="20"/>
      </w:rPr>
      <w:instrText xml:space="preserve"> NUMPAGES </w:instrText>
    </w:r>
    <w:r w:rsidRPr="00BC715D">
      <w:rPr>
        <w:rFonts w:ascii="Palatino Linotype" w:hAnsi="Palatino Linotype"/>
        <w:i/>
        <w:sz w:val="20"/>
      </w:rPr>
      <w:fldChar w:fldCharType="separate"/>
    </w:r>
    <w:r w:rsidR="00F249D6">
      <w:rPr>
        <w:rFonts w:ascii="Palatino Linotype" w:hAnsi="Palatino Linotype"/>
        <w:i/>
        <w:noProof/>
        <w:sz w:val="20"/>
      </w:rPr>
      <w:t>2</w:t>
    </w:r>
    <w:r w:rsidRPr="00BC715D">
      <w:rPr>
        <w:rFonts w:ascii="Palatino Linotype" w:hAnsi="Palatino Linotype"/>
        <w:i/>
        <w:sz w:val="20"/>
      </w:rPr>
      <w:fldChar w:fldCharType="end"/>
    </w:r>
    <w:r w:rsidRPr="00BC715D">
      <w:rPr>
        <w:rFonts w:ascii="Palatino Linotype" w:hAnsi="Palatino Linotype"/>
        <w:i/>
        <w:sz w:val="20"/>
      </w:rPr>
      <w:t>)</w:t>
    </w:r>
  </w:p>
  <w:p w:rsidR="000B388A" w:rsidRDefault="000B388A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C19A3" w:rsidRDefault="00CC19A3" w:rsidP="00972C27">
      <w:pPr>
        <w:spacing w:after="0" w:line="240" w:lineRule="auto"/>
      </w:pPr>
      <w:r>
        <w:separator/>
      </w:r>
    </w:p>
  </w:footnote>
  <w:footnote w:type="continuationSeparator" w:id="0">
    <w:p w:rsidR="00CC19A3" w:rsidRDefault="00CC19A3" w:rsidP="00972C2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72C27" w:rsidRPr="002E3F2C" w:rsidRDefault="00F249D6" w:rsidP="00972C27">
    <w:pPr>
      <w:pStyle w:val="Zhlav"/>
      <w:pBdr>
        <w:bottom w:val="single" w:sz="12" w:space="0" w:color="auto"/>
      </w:pBdr>
      <w:spacing w:before="40"/>
      <w:jc w:val="center"/>
      <w:rPr>
        <w:rFonts w:ascii="Palatino Linotype" w:hAnsi="Palatino Linotype"/>
        <w:i/>
        <w:sz w:val="18"/>
        <w:szCs w:val="18"/>
      </w:rPr>
    </w:pPr>
    <w:r w:rsidRPr="00D1396E">
      <w:rPr>
        <w:rFonts w:ascii="Palatino Linotype" w:hAnsi="Palatino Linotype"/>
        <w:i/>
        <w:sz w:val="17"/>
        <w:szCs w:val="17"/>
      </w:rPr>
      <w:t>Veřejná zakázka „Technický dozor investora (TDI) pro zakázku „Zateplení a výměna oken budov 9. MŠ a Křesťanská MŠ v Písku“</w:t>
    </w:r>
    <w:r w:rsidR="00972C27">
      <w:rPr>
        <w:rFonts w:ascii="Palatino Linotype" w:hAnsi="Palatino Linotype"/>
        <w:i/>
        <w:sz w:val="18"/>
        <w:szCs w:val="18"/>
      </w:rPr>
      <w:t xml:space="preserve"> Základní škola Josefa Kajetána Tyla a Mateřská škola Písek, Tylova 2391</w:t>
    </w:r>
    <w:r w:rsidR="00972C27" w:rsidRPr="00211D00">
      <w:rPr>
        <w:rFonts w:ascii="Palatino Linotype" w:hAnsi="Palatino Linotype"/>
        <w:i/>
        <w:sz w:val="18"/>
        <w:szCs w:val="18"/>
      </w:rPr>
      <w:t>“</w:t>
    </w:r>
  </w:p>
  <w:p w:rsidR="00972C27" w:rsidRDefault="00972C27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6E3768"/>
    <w:multiLevelType w:val="hybridMultilevel"/>
    <w:tmpl w:val="A908051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12D1136"/>
    <w:multiLevelType w:val="hybridMultilevel"/>
    <w:tmpl w:val="C9D0B4EE"/>
    <w:lvl w:ilvl="0" w:tplc="0405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">
    <w:nsid w:val="45691F03"/>
    <w:multiLevelType w:val="hybridMultilevel"/>
    <w:tmpl w:val="1C08B918"/>
    <w:lvl w:ilvl="0" w:tplc="06684810">
      <w:start w:val="1"/>
      <w:numFmt w:val="bullet"/>
      <w:lvlText w:val="-"/>
      <w:lvlJc w:val="left"/>
      <w:pPr>
        <w:ind w:left="108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736A0D31"/>
    <w:multiLevelType w:val="hybridMultilevel"/>
    <w:tmpl w:val="9784142E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7993"/>
    <w:rsid w:val="00036B72"/>
    <w:rsid w:val="000B388A"/>
    <w:rsid w:val="0068123D"/>
    <w:rsid w:val="00972C27"/>
    <w:rsid w:val="009A130F"/>
    <w:rsid w:val="00BF2F30"/>
    <w:rsid w:val="00CC19A3"/>
    <w:rsid w:val="00CF6832"/>
    <w:rsid w:val="00D53806"/>
    <w:rsid w:val="00DF1721"/>
    <w:rsid w:val="00EF7993"/>
    <w:rsid w:val="00F249D6"/>
    <w:rsid w:val="00FC7D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EF7993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972C2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972C27"/>
  </w:style>
  <w:style w:type="paragraph" w:styleId="Zpat">
    <w:name w:val="footer"/>
    <w:basedOn w:val="Normln"/>
    <w:link w:val="ZpatChar"/>
    <w:uiPriority w:val="99"/>
    <w:unhideWhenUsed/>
    <w:rsid w:val="00972C2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972C27"/>
  </w:style>
  <w:style w:type="paragraph" w:styleId="Textbubliny">
    <w:name w:val="Balloon Text"/>
    <w:basedOn w:val="Normln"/>
    <w:link w:val="TextbublinyChar"/>
    <w:uiPriority w:val="99"/>
    <w:semiHidden/>
    <w:unhideWhenUsed/>
    <w:rsid w:val="00972C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72C2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EF7993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972C2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972C27"/>
  </w:style>
  <w:style w:type="paragraph" w:styleId="Zpat">
    <w:name w:val="footer"/>
    <w:basedOn w:val="Normln"/>
    <w:link w:val="ZpatChar"/>
    <w:uiPriority w:val="99"/>
    <w:unhideWhenUsed/>
    <w:rsid w:val="00972C2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972C27"/>
  </w:style>
  <w:style w:type="paragraph" w:styleId="Textbubliny">
    <w:name w:val="Balloon Text"/>
    <w:basedOn w:val="Normln"/>
    <w:link w:val="TextbublinyChar"/>
    <w:uiPriority w:val="99"/>
    <w:semiHidden/>
    <w:unhideWhenUsed/>
    <w:rsid w:val="00972C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72C2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217</Words>
  <Characters>1284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Jaros</dc:creator>
  <cp:lastModifiedBy>Jaros</cp:lastModifiedBy>
  <cp:revision>2</cp:revision>
  <dcterms:created xsi:type="dcterms:W3CDTF">2014-04-13T21:46:00Z</dcterms:created>
  <dcterms:modified xsi:type="dcterms:W3CDTF">2014-04-13T21:46:00Z</dcterms:modified>
</cp:coreProperties>
</file>