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AC602A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1426</w:t>
      </w:r>
      <w:r w:rsidR="002C5056" w:rsidRPr="007C27FE">
        <w:rPr>
          <w:rFonts w:ascii="Arial" w:hAnsi="Arial" w:cs="Arial"/>
          <w:sz w:val="20"/>
          <w:szCs w:val="20"/>
        </w:rPr>
        <w:t>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AC602A">
        <w:rPr>
          <w:rFonts w:ascii="Arial" w:hAnsi="Arial" w:cs="Arial"/>
          <w:sz w:val="20"/>
          <w:szCs w:val="20"/>
        </w:rPr>
        <w:t>Lubomír Hepner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l</w:t>
      </w:r>
      <w:r w:rsidR="00AC602A">
        <w:rPr>
          <w:rStyle w:val="Hypertextovodkaz"/>
          <w:color w:val="auto"/>
        </w:rPr>
        <w:t>hepner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E7386E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Dvouplášťová nádrž na skladování a výdej AD – blue - 2019</w:t>
      </w:r>
      <w:r>
        <w:t xml:space="preserve"> </w:t>
      </w:r>
      <w:r w:rsidR="00AC602A" w:rsidRPr="00AC602A">
        <w:rPr>
          <w:rFonts w:ascii="Arial" w:hAnsi="Arial" w:cs="Arial"/>
          <w:b/>
          <w:sz w:val="20"/>
          <w:szCs w:val="20"/>
        </w:rPr>
        <w:t xml:space="preserve">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 w:rsidR="00AC602A"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AC602A" w:rsidRDefault="00AC602A" w:rsidP="00AC602A">
      <w:pPr>
        <w:pStyle w:val="Odstavecseseznamem"/>
        <w:rPr>
          <w:rFonts w:ascii="Arial" w:hAnsi="Arial" w:cs="Arial"/>
          <w:sz w:val="20"/>
          <w:szCs w:val="20"/>
        </w:rPr>
      </w:pPr>
    </w:p>
    <w:p w:rsidR="00C52C23" w:rsidRPr="00AC602A" w:rsidRDefault="00AC602A" w:rsidP="0006307E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602A">
        <w:rPr>
          <w:rFonts w:ascii="Arial" w:hAnsi="Arial" w:cs="Arial"/>
          <w:sz w:val="20"/>
          <w:szCs w:val="20"/>
        </w:rPr>
        <w:t>Součástí předmětu plnění je též provádění garančních a servisních prohlídek v intervalech a rozsahu předepsaném výrobcem zboží. Prodávající je povinen zahrnout do kupní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lhůty.</w:t>
      </w: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C602A" w:rsidRPr="007D7582" w:rsidRDefault="00AC602A" w:rsidP="00AC602A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Kupní cena zahrnuje veškeré nutné náklady, jejichž vynaložení prodávající předpokládá při plnění veřejné zakázky, a to včetně, rizik, zisků, dopravy a p</w:t>
      </w:r>
      <w:r>
        <w:rPr>
          <w:rFonts w:ascii="Arial" w:hAnsi="Arial" w:cs="Arial"/>
          <w:sz w:val="20"/>
          <w:szCs w:val="20"/>
        </w:rPr>
        <w:t>ojištění pro transport, poplatků</w:t>
      </w:r>
      <w:r w:rsidRPr="007D758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Kupní cena zahrnuje též  garanční servis požadovaný výrobcem včetně náhradních dílů po celou dobu poskytnuté záruční lhůty a všechny vedlejší náklady např. na kursové vlivy, obecný vývoj cen, apod. </w:t>
      </w:r>
    </w:p>
    <w:p w:rsidR="00AC602A" w:rsidRPr="007D7582" w:rsidRDefault="00AC602A" w:rsidP="00AC602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C602A" w:rsidRPr="00662254" w:rsidRDefault="00AC602A" w:rsidP="00AC602A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zahrnul do kupní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lhůty.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</w:t>
      </w:r>
      <w:r w:rsidR="00F463DB">
        <w:rPr>
          <w:rFonts w:ascii="Arial" w:hAnsi="Arial" w:cs="Arial"/>
          <w:sz w:val="20"/>
          <w:szCs w:val="20"/>
        </w:rPr>
        <w:t xml:space="preserve"> a zprovoznit</w:t>
      </w:r>
      <w:r w:rsidRPr="00DE74DF">
        <w:rPr>
          <w:rFonts w:ascii="Arial" w:hAnsi="Arial" w:cs="Arial"/>
          <w:sz w:val="20"/>
          <w:szCs w:val="20"/>
        </w:rPr>
        <w:t xml:space="preserve"> předmět plnění  dle čl.</w:t>
      </w:r>
      <w:r w:rsidR="00F463DB">
        <w:rPr>
          <w:rFonts w:ascii="Arial" w:hAnsi="Arial" w:cs="Arial"/>
          <w:sz w:val="20"/>
          <w:szCs w:val="20"/>
        </w:rPr>
        <w:t xml:space="preserve"> 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>.</w:t>
      </w:r>
      <w:r w:rsidR="00E7386E">
        <w:rPr>
          <w:rFonts w:ascii="Arial" w:hAnsi="Arial" w:cs="Arial"/>
          <w:sz w:val="20"/>
          <w:szCs w:val="20"/>
        </w:rPr>
        <w:t xml:space="preserve"> nejpozději do 30. 11. 2019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lastRenderedPageBreak/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F8017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F80175" w:rsidRPr="00F80175">
        <w:rPr>
          <w:rFonts w:cs="Arial"/>
        </w:rPr>
        <w:t>areál sběrného dvora</w:t>
      </w:r>
      <w:r w:rsidR="00F80175" w:rsidRPr="001168FF">
        <w:rPr>
          <w:rFonts w:cs="Arial"/>
        </w:rPr>
        <w:t xml:space="preserve"> </w:t>
      </w:r>
      <w:r w:rsidR="008203C4" w:rsidRPr="001168FF">
        <w:rPr>
          <w:rFonts w:cs="Arial"/>
        </w:rPr>
        <w:t xml:space="preserve">Technických služeb, </w:t>
      </w:r>
      <w:r w:rsidR="00F80175" w:rsidRPr="00F80175">
        <w:rPr>
          <w:rFonts w:cs="Arial"/>
        </w:rPr>
        <w:t>Reynkova 2886,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F80175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Lubomír Hepner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MHD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lastRenderedPageBreak/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CD60B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D60BB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 w:rsidRPr="00CD60BB">
        <w:rPr>
          <w:rFonts w:ascii="Arial" w:hAnsi="Arial" w:cs="Arial"/>
          <w:sz w:val="20"/>
          <w:szCs w:val="20"/>
        </w:rPr>
        <w:t>48</w:t>
      </w:r>
      <w:r w:rsidRPr="00CD60BB">
        <w:rPr>
          <w:rFonts w:ascii="Arial" w:hAnsi="Arial" w:cs="Arial"/>
          <w:sz w:val="20"/>
          <w:szCs w:val="20"/>
        </w:rPr>
        <w:t xml:space="preserve"> hodin od nahlášení závady</w:t>
      </w:r>
      <w:r w:rsidR="003F11B2" w:rsidRPr="00CD60BB">
        <w:rPr>
          <w:rFonts w:ascii="Arial" w:hAnsi="Arial" w:cs="Arial"/>
          <w:sz w:val="20"/>
          <w:szCs w:val="20"/>
        </w:rPr>
        <w:t xml:space="preserve"> e - mailem</w:t>
      </w:r>
      <w:r w:rsidRPr="00CD60BB">
        <w:rPr>
          <w:rFonts w:ascii="Arial" w:hAnsi="Arial" w:cs="Arial"/>
          <w:sz w:val="20"/>
          <w:szCs w:val="20"/>
        </w:rPr>
        <w:t>, pokud nebude</w:t>
      </w:r>
      <w:r w:rsidR="00016888" w:rsidRPr="00CD60BB">
        <w:rPr>
          <w:rFonts w:ascii="Arial" w:hAnsi="Arial" w:cs="Arial"/>
          <w:sz w:val="20"/>
          <w:szCs w:val="20"/>
        </w:rPr>
        <w:t xml:space="preserve"> </w:t>
      </w:r>
      <w:r w:rsidRPr="00CD60BB">
        <w:rPr>
          <w:rFonts w:ascii="Arial" w:hAnsi="Arial" w:cs="Arial"/>
          <w:sz w:val="20"/>
          <w:szCs w:val="20"/>
        </w:rPr>
        <w:t>dohodnuto jinak.</w:t>
      </w:r>
      <w:r w:rsidR="003F11B2" w:rsidRPr="00CD60BB">
        <w:rPr>
          <w:rFonts w:ascii="Arial" w:hAnsi="Arial" w:cs="Arial"/>
          <w:sz w:val="20"/>
          <w:szCs w:val="20"/>
        </w:rPr>
        <w:t xml:space="preserve"> Do uvedené doby se nezapočítávají dny, kdy se obvykle nepracuje, tj. víkendy a svátky. </w:t>
      </w:r>
    </w:p>
    <w:p w:rsidR="00F96B8B" w:rsidRPr="00CD60BB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CD60B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D60BB">
        <w:rPr>
          <w:rFonts w:ascii="Arial" w:hAnsi="Arial" w:cs="Arial"/>
          <w:sz w:val="20"/>
          <w:szCs w:val="20"/>
        </w:rPr>
        <w:t>Maximální doba opravy v době záruky se sjednává na</w:t>
      </w:r>
      <w:r w:rsidR="00821AE6" w:rsidRPr="00CD60BB">
        <w:rPr>
          <w:rFonts w:ascii="Arial" w:hAnsi="Arial" w:cs="Arial"/>
          <w:sz w:val="20"/>
          <w:szCs w:val="20"/>
        </w:rPr>
        <w:t xml:space="preserve"> co </w:t>
      </w:r>
      <w:r w:rsidR="002B2E79" w:rsidRPr="00CD60BB">
        <w:rPr>
          <w:rFonts w:ascii="Arial" w:hAnsi="Arial" w:cs="Arial"/>
          <w:sz w:val="20"/>
          <w:szCs w:val="20"/>
        </w:rPr>
        <w:t>nejkratší dobu, pokud možno měla by</w:t>
      </w:r>
      <w:r w:rsidR="00821AE6" w:rsidRPr="00CD60BB">
        <w:rPr>
          <w:rFonts w:ascii="Arial" w:hAnsi="Arial" w:cs="Arial"/>
          <w:sz w:val="20"/>
          <w:szCs w:val="20"/>
        </w:rPr>
        <w:t xml:space="preserve"> být hotova do</w:t>
      </w:r>
      <w:r w:rsidRPr="00CD60BB">
        <w:rPr>
          <w:rFonts w:ascii="Arial" w:hAnsi="Arial" w:cs="Arial"/>
          <w:sz w:val="20"/>
          <w:szCs w:val="20"/>
        </w:rPr>
        <w:t xml:space="preserve"> </w:t>
      </w:r>
      <w:r w:rsidR="00786B86" w:rsidRPr="00CD60BB">
        <w:rPr>
          <w:rFonts w:ascii="Arial" w:hAnsi="Arial" w:cs="Arial"/>
          <w:sz w:val="20"/>
          <w:szCs w:val="20"/>
        </w:rPr>
        <w:t>5</w:t>
      </w:r>
      <w:r w:rsidRPr="00CD60BB">
        <w:rPr>
          <w:rFonts w:ascii="Arial" w:hAnsi="Arial" w:cs="Arial"/>
          <w:sz w:val="20"/>
          <w:szCs w:val="20"/>
        </w:rPr>
        <w:t xml:space="preserve"> pracovních dnů</w:t>
      </w:r>
      <w:r w:rsidR="00821AE6" w:rsidRPr="00CD60BB">
        <w:rPr>
          <w:rFonts w:ascii="Arial" w:hAnsi="Arial" w:cs="Arial"/>
          <w:sz w:val="20"/>
          <w:szCs w:val="20"/>
        </w:rPr>
        <w:t xml:space="preserve"> od zahájení opravy</w:t>
      </w:r>
      <w:r w:rsidR="00734FDB" w:rsidRPr="00CD60BB">
        <w:rPr>
          <w:rFonts w:ascii="Arial" w:hAnsi="Arial" w:cs="Arial"/>
          <w:sz w:val="20"/>
          <w:szCs w:val="20"/>
        </w:rPr>
        <w:t xml:space="preserve">, pokud nebude dohodnuto jinak. </w:t>
      </w:r>
      <w:r w:rsidRPr="00CD60BB">
        <w:rPr>
          <w:rFonts w:ascii="Arial" w:hAnsi="Arial" w:cs="Arial"/>
          <w:sz w:val="20"/>
          <w:szCs w:val="20"/>
        </w:rPr>
        <w:t>Kupující však musí</w:t>
      </w:r>
      <w:r w:rsidR="00016888" w:rsidRPr="00CD60BB">
        <w:rPr>
          <w:rFonts w:ascii="Arial" w:hAnsi="Arial" w:cs="Arial"/>
          <w:sz w:val="20"/>
          <w:szCs w:val="20"/>
        </w:rPr>
        <w:t xml:space="preserve"> </w:t>
      </w:r>
      <w:r w:rsidRPr="00CD60B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CD60BB">
        <w:rPr>
          <w:rFonts w:ascii="Arial" w:hAnsi="Arial" w:cs="Arial"/>
          <w:sz w:val="20"/>
          <w:szCs w:val="20"/>
        </w:rPr>
        <w:t xml:space="preserve"> </w:t>
      </w:r>
      <w:r w:rsidRPr="00CD60B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3F11B2" w:rsidRPr="00CD60BB" w:rsidRDefault="00EE640E" w:rsidP="003F11B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D60BB">
        <w:rPr>
          <w:rFonts w:ascii="Arial" w:hAnsi="Arial" w:cs="Arial"/>
          <w:sz w:val="20"/>
          <w:szCs w:val="20"/>
        </w:rPr>
        <w:t xml:space="preserve">Pozáruční servis a opravy </w:t>
      </w:r>
      <w:r w:rsidR="00AB57AF" w:rsidRPr="00CD60BB">
        <w:rPr>
          <w:rFonts w:ascii="Arial" w:hAnsi="Arial" w:cs="Arial"/>
          <w:sz w:val="20"/>
          <w:szCs w:val="20"/>
        </w:rPr>
        <w:t xml:space="preserve">se Prodávající zavazuje zajistit na základě požadavku kupujícího </w:t>
      </w:r>
      <w:r w:rsidRPr="00CD60BB">
        <w:rPr>
          <w:rFonts w:ascii="Arial" w:hAnsi="Arial" w:cs="Arial"/>
          <w:sz w:val="20"/>
          <w:szCs w:val="20"/>
        </w:rPr>
        <w:t>prostřednictvím proškolených servisních techniků</w:t>
      </w:r>
      <w:r w:rsidR="003F11B2" w:rsidRPr="00CD60BB">
        <w:rPr>
          <w:rFonts w:ascii="Arial" w:hAnsi="Arial" w:cs="Arial"/>
          <w:sz w:val="20"/>
          <w:szCs w:val="20"/>
        </w:rPr>
        <w:t xml:space="preserve"> a to nejpozději do 48 hod. od nahlášení e – mailem, pokud nebude dohodnuto jinak</w:t>
      </w:r>
      <w:r w:rsidR="008B662E" w:rsidRPr="00CD60BB">
        <w:rPr>
          <w:rFonts w:ascii="Arial" w:hAnsi="Arial" w:cs="Arial"/>
          <w:sz w:val="20"/>
          <w:szCs w:val="20"/>
        </w:rPr>
        <w:t>.</w:t>
      </w:r>
      <w:r w:rsidR="003F11B2" w:rsidRPr="00CD60BB">
        <w:rPr>
          <w:rFonts w:ascii="Arial" w:hAnsi="Arial" w:cs="Arial"/>
          <w:sz w:val="20"/>
          <w:szCs w:val="20"/>
        </w:rPr>
        <w:t xml:space="preserve"> Do uve</w:t>
      </w:r>
      <w:bookmarkStart w:id="0" w:name="_GoBack"/>
      <w:bookmarkEnd w:id="0"/>
      <w:r w:rsidR="003F11B2" w:rsidRPr="00CD60BB">
        <w:rPr>
          <w:rFonts w:ascii="Arial" w:hAnsi="Arial" w:cs="Arial"/>
          <w:sz w:val="20"/>
          <w:szCs w:val="20"/>
        </w:rPr>
        <w:t xml:space="preserve">dené doby se nezapočítávají dny, kdy se obvykle nepracuje, tj. víkendy a svátky.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Pr="003F11B2" w:rsidRDefault="00EE640E" w:rsidP="003F11B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Pr="00CD60BB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D60BB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  <w:r w:rsidR="00821AE6" w:rsidRPr="00CD60BB">
        <w:rPr>
          <w:rFonts w:ascii="Arial" w:hAnsi="Arial" w:cs="Arial"/>
          <w:sz w:val="20"/>
          <w:szCs w:val="20"/>
        </w:rPr>
        <w:t xml:space="preserve"> O provádění pozáručních oprav bude vyhotovena servisní smlouva.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lastRenderedPageBreak/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29B" w:rsidRDefault="0025629B">
      <w:r>
        <w:separator/>
      </w:r>
    </w:p>
  </w:endnote>
  <w:endnote w:type="continuationSeparator" w:id="0">
    <w:p w:rsidR="0025629B" w:rsidRDefault="0025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60BB">
      <w:rPr>
        <w:noProof/>
      </w:rPr>
      <w:t>4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29B" w:rsidRDefault="0025629B">
      <w:r>
        <w:separator/>
      </w:r>
    </w:p>
  </w:footnote>
  <w:footnote w:type="continuationSeparator" w:id="0">
    <w:p w:rsidR="0025629B" w:rsidRDefault="00256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5629B"/>
    <w:rsid w:val="00271645"/>
    <w:rsid w:val="00280D43"/>
    <w:rsid w:val="00294D0B"/>
    <w:rsid w:val="002B2E79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3F11B2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21AE6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02A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D60BB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6783B"/>
    <w:rsid w:val="00E7386E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463DB"/>
    <w:rsid w:val="00F561D7"/>
    <w:rsid w:val="00F66422"/>
    <w:rsid w:val="00F729ED"/>
    <w:rsid w:val="00F771E9"/>
    <w:rsid w:val="00F77F4A"/>
    <w:rsid w:val="00F80175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36</TotalTime>
  <Pages>6</Pages>
  <Words>2072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14269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Milichovský Karel</cp:lastModifiedBy>
  <cp:revision>8</cp:revision>
  <cp:lastPrinted>2012-06-27T12:58:00Z</cp:lastPrinted>
  <dcterms:created xsi:type="dcterms:W3CDTF">2019-01-29T11:27:00Z</dcterms:created>
  <dcterms:modified xsi:type="dcterms:W3CDTF">2019-08-12T06:16:00Z</dcterms:modified>
</cp:coreProperties>
</file>