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754" w:rsidRPr="00AC2E92" w:rsidRDefault="00782754" w:rsidP="006B3E2D">
      <w:pPr>
        <w:rPr>
          <w:b/>
          <w:sz w:val="26"/>
          <w:szCs w:val="26"/>
        </w:rPr>
      </w:pPr>
      <w:r w:rsidRPr="00AC2E92">
        <w:rPr>
          <w:b/>
          <w:sz w:val="26"/>
          <w:szCs w:val="26"/>
        </w:rPr>
        <w:tab/>
      </w:r>
      <w:r w:rsidRPr="00AC2E92">
        <w:rPr>
          <w:b/>
          <w:sz w:val="26"/>
          <w:szCs w:val="26"/>
        </w:rPr>
        <w:tab/>
      </w:r>
      <w:r w:rsidRPr="00AC2E92">
        <w:rPr>
          <w:b/>
          <w:sz w:val="26"/>
          <w:szCs w:val="26"/>
        </w:rPr>
        <w:tab/>
      </w:r>
      <w:r w:rsidRPr="00AC2E92">
        <w:rPr>
          <w:b/>
          <w:sz w:val="26"/>
          <w:szCs w:val="26"/>
        </w:rPr>
        <w:tab/>
      </w:r>
      <w:r w:rsidRPr="00AC2E92">
        <w:rPr>
          <w:b/>
          <w:sz w:val="26"/>
          <w:szCs w:val="26"/>
        </w:rPr>
        <w:tab/>
      </w:r>
      <w:r w:rsidRPr="00AC2E92">
        <w:rPr>
          <w:b/>
          <w:sz w:val="26"/>
          <w:szCs w:val="26"/>
        </w:rPr>
        <w:tab/>
      </w:r>
      <w:r w:rsidRPr="00AC2E92">
        <w:rPr>
          <w:b/>
          <w:sz w:val="26"/>
          <w:szCs w:val="26"/>
        </w:rPr>
        <w:tab/>
      </w:r>
      <w:r w:rsidRPr="00AC2E92">
        <w:rPr>
          <w:b/>
          <w:sz w:val="26"/>
          <w:szCs w:val="26"/>
        </w:rPr>
        <w:tab/>
      </w:r>
      <w:r w:rsidRPr="00AC2E92">
        <w:rPr>
          <w:b/>
          <w:sz w:val="26"/>
          <w:szCs w:val="26"/>
        </w:rPr>
        <w:tab/>
      </w:r>
      <w:r w:rsidRPr="00AC2E92">
        <w:rPr>
          <w:b/>
          <w:sz w:val="26"/>
          <w:szCs w:val="26"/>
        </w:rPr>
        <w:tab/>
      </w:r>
      <w:r w:rsidRPr="00AC2E92">
        <w:rPr>
          <w:b/>
          <w:sz w:val="26"/>
          <w:szCs w:val="26"/>
        </w:rPr>
        <w:tab/>
      </w:r>
    </w:p>
    <w:p w:rsidR="00782754" w:rsidRPr="00DE235B" w:rsidRDefault="00782754" w:rsidP="006B3E2D">
      <w:pPr>
        <w:jc w:val="center"/>
        <w:rPr>
          <w:rFonts w:ascii="Calibri" w:hAnsi="Calibri"/>
          <w:b/>
          <w:bCs/>
          <w:sz w:val="24"/>
          <w:szCs w:val="24"/>
        </w:rPr>
      </w:pPr>
      <w:r w:rsidRPr="00DE235B">
        <w:rPr>
          <w:rFonts w:ascii="Calibri" w:hAnsi="Calibri"/>
          <w:b/>
          <w:bCs/>
          <w:sz w:val="24"/>
          <w:szCs w:val="24"/>
        </w:rPr>
        <w:t xml:space="preserve">ČESTNÉ PROHLÁŠENÍ </w:t>
      </w:r>
    </w:p>
    <w:p w:rsidR="00782754" w:rsidRPr="00DE235B" w:rsidRDefault="00782754" w:rsidP="006B3E2D">
      <w:pPr>
        <w:jc w:val="center"/>
        <w:rPr>
          <w:rFonts w:ascii="Calibri" w:hAnsi="Calibri"/>
          <w:b/>
          <w:bCs/>
          <w:sz w:val="22"/>
          <w:szCs w:val="22"/>
        </w:rPr>
      </w:pPr>
      <w:r w:rsidRPr="00DE235B">
        <w:rPr>
          <w:rFonts w:ascii="Calibri" w:hAnsi="Calibri"/>
          <w:b/>
          <w:bCs/>
          <w:sz w:val="22"/>
          <w:szCs w:val="22"/>
        </w:rPr>
        <w:t>O SPLNĚNÍ ZÁKLADNÍCH KVALIFIKAČNÍCH PŘEDPOKLADŮ</w:t>
      </w:r>
    </w:p>
    <w:p w:rsidR="00782754" w:rsidRPr="00DE235B" w:rsidRDefault="00782754" w:rsidP="006B3E2D">
      <w:pPr>
        <w:rPr>
          <w:rFonts w:ascii="Calibri" w:hAnsi="Calibri"/>
          <w:b/>
          <w:bCs/>
          <w:sz w:val="22"/>
          <w:szCs w:val="22"/>
        </w:rPr>
      </w:pPr>
    </w:p>
    <w:p w:rsidR="00782754" w:rsidRPr="00DE235B" w:rsidRDefault="00782754" w:rsidP="006B3E2D">
      <w:pPr>
        <w:ind w:left="-180" w:right="23"/>
        <w:jc w:val="center"/>
        <w:rPr>
          <w:rFonts w:ascii="Calibri" w:hAnsi="Calibri"/>
          <w:b/>
          <w:bCs/>
          <w:sz w:val="22"/>
          <w:szCs w:val="22"/>
        </w:rPr>
      </w:pPr>
      <w:r w:rsidRPr="00DE235B">
        <w:rPr>
          <w:rFonts w:ascii="Calibri" w:hAnsi="Calibri"/>
          <w:highlight w:val="yellow"/>
        </w:rPr>
        <w:t>………………………………………………………………………………….</w:t>
      </w:r>
    </w:p>
    <w:p w:rsidR="00782754" w:rsidRPr="00DE235B" w:rsidRDefault="00782754" w:rsidP="006B3E2D">
      <w:pPr>
        <w:ind w:left="-180" w:right="23"/>
        <w:jc w:val="center"/>
        <w:rPr>
          <w:rFonts w:ascii="Calibri" w:hAnsi="Calibri"/>
          <w:bCs/>
          <w:color w:val="000000"/>
          <w:sz w:val="22"/>
          <w:szCs w:val="22"/>
        </w:rPr>
      </w:pPr>
      <w:r w:rsidRPr="00DE235B">
        <w:rPr>
          <w:rFonts w:ascii="Calibri" w:hAnsi="Calibri"/>
          <w:bCs/>
          <w:color w:val="000000"/>
          <w:sz w:val="22"/>
          <w:szCs w:val="22"/>
        </w:rPr>
        <w:t xml:space="preserve">název </w:t>
      </w:r>
      <w:r w:rsidR="00907FA9">
        <w:rPr>
          <w:rFonts w:ascii="Calibri" w:hAnsi="Calibri"/>
          <w:bCs/>
          <w:color w:val="000000"/>
          <w:sz w:val="22"/>
          <w:szCs w:val="22"/>
        </w:rPr>
        <w:t>dodavatele</w:t>
      </w:r>
      <w:r w:rsidRPr="00DE235B">
        <w:rPr>
          <w:rFonts w:ascii="Calibri" w:hAnsi="Calibri"/>
          <w:bCs/>
          <w:color w:val="000000"/>
          <w:sz w:val="22"/>
          <w:szCs w:val="22"/>
        </w:rPr>
        <w:t>, IČ</w:t>
      </w:r>
      <w:r>
        <w:rPr>
          <w:rFonts w:ascii="Calibri" w:hAnsi="Calibri"/>
          <w:bCs/>
          <w:color w:val="000000"/>
          <w:sz w:val="22"/>
          <w:szCs w:val="22"/>
        </w:rPr>
        <w:t>O</w:t>
      </w:r>
      <w:bookmarkStart w:id="0" w:name="_GoBack"/>
      <w:bookmarkEnd w:id="0"/>
    </w:p>
    <w:p w:rsidR="00782754" w:rsidRPr="00DE235B" w:rsidRDefault="00782754" w:rsidP="006B3E2D">
      <w:pPr>
        <w:ind w:right="23"/>
        <w:jc w:val="center"/>
        <w:rPr>
          <w:rFonts w:ascii="Calibri" w:hAnsi="Calibri"/>
          <w:sz w:val="22"/>
          <w:szCs w:val="22"/>
        </w:rPr>
      </w:pPr>
      <w:r w:rsidRPr="00DE235B">
        <w:rPr>
          <w:rFonts w:ascii="Calibri" w:hAnsi="Calibri"/>
          <w:sz w:val="22"/>
          <w:szCs w:val="22"/>
        </w:rPr>
        <w:t xml:space="preserve">Níže podepsaná osoba oprávněná jednat za výše uvedeného </w:t>
      </w:r>
      <w:r w:rsidR="00907FA9">
        <w:rPr>
          <w:rFonts w:ascii="Calibri" w:hAnsi="Calibri"/>
          <w:sz w:val="22"/>
          <w:szCs w:val="22"/>
        </w:rPr>
        <w:t>dodavatele</w:t>
      </w:r>
      <w:r w:rsidRPr="00DE235B">
        <w:rPr>
          <w:rFonts w:ascii="Calibri" w:hAnsi="Calibri"/>
          <w:sz w:val="22"/>
          <w:szCs w:val="22"/>
        </w:rPr>
        <w:t xml:space="preserve"> tímto</w:t>
      </w:r>
    </w:p>
    <w:p w:rsidR="00782754" w:rsidRPr="00DE235B" w:rsidRDefault="00782754" w:rsidP="006B3E2D">
      <w:pPr>
        <w:jc w:val="center"/>
        <w:rPr>
          <w:rFonts w:ascii="Calibri" w:hAnsi="Calibri"/>
          <w:bCs/>
          <w:sz w:val="22"/>
          <w:szCs w:val="22"/>
          <w:u w:val="single"/>
        </w:rPr>
      </w:pPr>
      <w:r w:rsidRPr="00DE235B">
        <w:rPr>
          <w:rFonts w:ascii="Calibri" w:hAnsi="Calibri"/>
          <w:bCs/>
          <w:sz w:val="22"/>
          <w:szCs w:val="22"/>
          <w:u w:val="single"/>
        </w:rPr>
        <w:t>čestně prohlašuje, že dodavatel ke dni podání nabídky na veřejnou zakázku</w:t>
      </w:r>
    </w:p>
    <w:p w:rsidR="00782754" w:rsidRPr="00DE235B" w:rsidRDefault="00AA3FA8" w:rsidP="00AA3FA8">
      <w:pPr>
        <w:jc w:val="center"/>
        <w:rPr>
          <w:rFonts w:ascii="Calibri" w:hAnsi="Calibri"/>
          <w:b/>
          <w:sz w:val="28"/>
          <w:szCs w:val="28"/>
        </w:rPr>
      </w:pPr>
      <w:r w:rsidRPr="00AA3FA8">
        <w:rPr>
          <w:rFonts w:ascii="Calibri" w:hAnsi="Calibri"/>
          <w:b/>
          <w:sz w:val="28"/>
          <w:szCs w:val="28"/>
        </w:rPr>
        <w:t>Kostel Bučovice – oprava fasády na věžích</w:t>
      </w:r>
    </w:p>
    <w:p w:rsidR="00782754" w:rsidRPr="00DE235B" w:rsidRDefault="00782754" w:rsidP="006B3E2D">
      <w:pPr>
        <w:tabs>
          <w:tab w:val="left" w:pos="3240"/>
        </w:tabs>
        <w:jc w:val="center"/>
        <w:rPr>
          <w:rFonts w:ascii="Calibri" w:hAnsi="Calibri"/>
          <w:b/>
        </w:rPr>
      </w:pPr>
    </w:p>
    <w:p w:rsidR="00782754" w:rsidRPr="00DE235B" w:rsidRDefault="00782754" w:rsidP="00AC15D6">
      <w:pPr>
        <w:pStyle w:val="Textbody"/>
        <w:numPr>
          <w:ilvl w:val="0"/>
          <w:numId w:val="1"/>
        </w:numPr>
        <w:jc w:val="both"/>
        <w:rPr>
          <w:rFonts w:ascii="Calibri" w:hAnsi="Calibri" w:cs="Times New Roman"/>
          <w:sz w:val="22"/>
          <w:szCs w:val="22"/>
        </w:rPr>
      </w:pPr>
      <w:r w:rsidRPr="00DE235B">
        <w:rPr>
          <w:rFonts w:ascii="Calibri" w:hAnsi="Calibri" w:cs="Times New Roman"/>
          <w:sz w:val="22"/>
          <w:szCs w:val="22"/>
        </w:rPr>
        <w:t xml:space="preserve">nebyl v zemi svého sídla v posledních 5 letech před zahájením zadávacího řízení pravomocně odsouzen pro trestný čin uvedený v příloze </w:t>
      </w:r>
      <w:proofErr w:type="gramStart"/>
      <w:r w:rsidRPr="00DE235B">
        <w:rPr>
          <w:rFonts w:ascii="Calibri" w:hAnsi="Calibri" w:cs="Times New Roman"/>
          <w:sz w:val="22"/>
          <w:szCs w:val="22"/>
        </w:rPr>
        <w:t>č. 3 zákona</w:t>
      </w:r>
      <w:proofErr w:type="gramEnd"/>
      <w:r w:rsidRPr="00DE235B">
        <w:rPr>
          <w:rFonts w:ascii="Calibri" w:hAnsi="Calibri" w:cs="Times New Roman"/>
          <w:sz w:val="22"/>
          <w:szCs w:val="22"/>
        </w:rPr>
        <w:t xml:space="preserve"> č. 134/2016 Sb., o zadávání veřejných zakázek</w:t>
      </w:r>
      <w:r w:rsidRPr="00DE235B">
        <w:rPr>
          <w:rFonts w:ascii="Calibri" w:hAnsi="Calibri" w:cs="Times New Roman"/>
          <w:sz w:val="22"/>
          <w:szCs w:val="22"/>
          <w:vertAlign w:val="superscript"/>
        </w:rPr>
        <w:t>1</w:t>
      </w:r>
      <w:r w:rsidRPr="00DE235B">
        <w:rPr>
          <w:rFonts w:ascii="Calibri" w:hAnsi="Calibri" w:cs="Times New Roman"/>
          <w:sz w:val="22"/>
          <w:szCs w:val="22"/>
        </w:rPr>
        <w:t xml:space="preserve">, nebo obdobný trestný čin podle právního řádu země sídla dodavatele; k zahlazeným odsouzením se nepřihlíží, </w:t>
      </w:r>
    </w:p>
    <w:p w:rsidR="00782754" w:rsidRPr="00DE235B" w:rsidRDefault="00782754" w:rsidP="00AC15D6">
      <w:pPr>
        <w:pStyle w:val="Textbody"/>
        <w:numPr>
          <w:ilvl w:val="0"/>
          <w:numId w:val="1"/>
        </w:numPr>
        <w:jc w:val="both"/>
        <w:rPr>
          <w:rFonts w:ascii="Calibri" w:hAnsi="Calibri" w:cs="Times New Roman"/>
          <w:sz w:val="22"/>
          <w:szCs w:val="22"/>
        </w:rPr>
      </w:pPr>
      <w:r w:rsidRPr="00DE235B">
        <w:rPr>
          <w:rFonts w:ascii="Calibri" w:hAnsi="Calibri" w:cs="Times New Roman"/>
          <w:sz w:val="22"/>
          <w:szCs w:val="22"/>
        </w:rPr>
        <w:t xml:space="preserve">nemá v České republice nebo v zemi svého sídla v evidenci daní zachycen splatný daňový nedoplatek, </w:t>
      </w:r>
    </w:p>
    <w:p w:rsidR="00782754" w:rsidRPr="00DE235B" w:rsidRDefault="00782754" w:rsidP="00AC15D6">
      <w:pPr>
        <w:pStyle w:val="Textbody"/>
        <w:numPr>
          <w:ilvl w:val="0"/>
          <w:numId w:val="1"/>
        </w:numPr>
        <w:jc w:val="both"/>
        <w:rPr>
          <w:rFonts w:ascii="Calibri" w:hAnsi="Calibri" w:cs="Times New Roman"/>
          <w:sz w:val="22"/>
          <w:szCs w:val="22"/>
        </w:rPr>
      </w:pPr>
      <w:r w:rsidRPr="00DE235B">
        <w:rPr>
          <w:rFonts w:ascii="Calibri" w:hAnsi="Calibri" w:cs="Times New Roman"/>
          <w:sz w:val="22"/>
          <w:szCs w:val="22"/>
        </w:rPr>
        <w:t xml:space="preserve">nemá v České republice nebo v zemi svého sídla splatný nedoplatek na pojistném nebo na penále na veřejné zdravotní pojištění, </w:t>
      </w:r>
    </w:p>
    <w:p w:rsidR="00782754" w:rsidRPr="00DE235B" w:rsidRDefault="00782754" w:rsidP="00AC15D6">
      <w:pPr>
        <w:pStyle w:val="Textbody"/>
        <w:numPr>
          <w:ilvl w:val="0"/>
          <w:numId w:val="1"/>
        </w:numPr>
        <w:jc w:val="both"/>
        <w:rPr>
          <w:rFonts w:ascii="Calibri" w:hAnsi="Calibri" w:cs="Times New Roman"/>
          <w:sz w:val="22"/>
          <w:szCs w:val="22"/>
        </w:rPr>
      </w:pPr>
      <w:r w:rsidRPr="00DE235B">
        <w:rPr>
          <w:rFonts w:ascii="Calibri" w:hAnsi="Calibri" w:cs="Times New Roman"/>
          <w:sz w:val="22"/>
          <w:szCs w:val="22"/>
        </w:rPr>
        <w:t xml:space="preserve">nemá v České republice nebo v zemi svého sídla splatný nedoplatek na pojistném nebo na penále na sociální zabezpečení a příspěvku na státní politiku zaměstnanosti, </w:t>
      </w:r>
    </w:p>
    <w:p w:rsidR="00782754" w:rsidRPr="00DE235B" w:rsidRDefault="00782754" w:rsidP="00AC15D6">
      <w:pPr>
        <w:pStyle w:val="Textbody"/>
        <w:numPr>
          <w:ilvl w:val="0"/>
          <w:numId w:val="1"/>
        </w:numPr>
        <w:spacing w:after="0"/>
        <w:jc w:val="both"/>
        <w:rPr>
          <w:rFonts w:ascii="Calibri" w:hAnsi="Calibri" w:cs="Times New Roman"/>
          <w:sz w:val="22"/>
          <w:szCs w:val="22"/>
        </w:rPr>
      </w:pPr>
      <w:r w:rsidRPr="00DE235B">
        <w:rPr>
          <w:rFonts w:ascii="Calibri" w:hAnsi="Calibri" w:cs="Times New Roman"/>
          <w:sz w:val="22"/>
          <w:szCs w:val="22"/>
        </w:rPr>
        <w:t>není v likvidaci</w:t>
      </w:r>
      <w:r w:rsidRPr="00DE235B">
        <w:rPr>
          <w:rFonts w:ascii="Calibri" w:hAnsi="Calibri" w:cs="Times New Roman"/>
          <w:sz w:val="22"/>
          <w:szCs w:val="22"/>
          <w:vertAlign w:val="superscript"/>
        </w:rPr>
        <w:t>2</w:t>
      </w:r>
      <w:r w:rsidRPr="00DE235B">
        <w:rPr>
          <w:rFonts w:ascii="Calibri" w:hAnsi="Calibri" w:cs="Times New Roman"/>
          <w:sz w:val="22"/>
          <w:szCs w:val="22"/>
        </w:rPr>
        <w:t>, proti němuž nebylo vydáno rozhodnutí o úpadku</w:t>
      </w:r>
      <w:r w:rsidRPr="00DE235B">
        <w:rPr>
          <w:rFonts w:ascii="Calibri" w:hAnsi="Calibri" w:cs="Times New Roman"/>
          <w:sz w:val="22"/>
          <w:szCs w:val="22"/>
          <w:vertAlign w:val="superscript"/>
        </w:rPr>
        <w:t>3</w:t>
      </w:r>
      <w:r w:rsidRPr="00DE235B">
        <w:rPr>
          <w:rFonts w:ascii="Calibri" w:hAnsi="Calibri" w:cs="Times New Roman"/>
          <w:sz w:val="22"/>
          <w:szCs w:val="22"/>
        </w:rPr>
        <w:t>, vůči němuž nebyla nařízena nucená správa podle jiného právního předpisu</w:t>
      </w:r>
      <w:r w:rsidRPr="00DE235B">
        <w:rPr>
          <w:rFonts w:ascii="Calibri" w:hAnsi="Calibri" w:cs="Times New Roman"/>
          <w:sz w:val="22"/>
          <w:szCs w:val="22"/>
          <w:vertAlign w:val="superscript"/>
        </w:rPr>
        <w:t>4</w:t>
      </w:r>
      <w:r w:rsidRPr="00DE235B">
        <w:rPr>
          <w:rFonts w:ascii="Calibri" w:hAnsi="Calibri" w:cs="Times New Roman"/>
          <w:sz w:val="22"/>
          <w:szCs w:val="22"/>
        </w:rPr>
        <w:t xml:space="preserve"> nebo v obdobné situaci podle právního řádu země sídla dodavatele.</w:t>
      </w:r>
      <w:r w:rsidRPr="00DE235B">
        <w:rPr>
          <w:rFonts w:ascii="Calibri" w:hAnsi="Calibri" w:cs="Times New Roman"/>
          <w:sz w:val="22"/>
          <w:szCs w:val="22"/>
        </w:rPr>
        <w:tab/>
      </w:r>
    </w:p>
    <w:p w:rsidR="00782754" w:rsidRPr="00DE235B" w:rsidRDefault="00782754" w:rsidP="00AC15D6">
      <w:pPr>
        <w:shd w:val="clear" w:color="auto" w:fill="FFFFFF"/>
        <w:ind w:left="720"/>
        <w:jc w:val="both"/>
        <w:rPr>
          <w:rFonts w:ascii="Calibri" w:hAnsi="Calibri"/>
          <w:color w:val="000000"/>
          <w:spacing w:val="2"/>
        </w:rPr>
      </w:pPr>
      <w:r w:rsidRPr="00DE235B">
        <w:rPr>
          <w:rFonts w:ascii="Calibri" w:hAnsi="Calibri"/>
          <w:color w:val="000000"/>
          <w:spacing w:val="2"/>
        </w:rPr>
        <w:t>_____________________</w:t>
      </w:r>
    </w:p>
    <w:p w:rsidR="00782754" w:rsidRPr="00DE235B" w:rsidRDefault="00782754" w:rsidP="00AC15D6">
      <w:pPr>
        <w:pStyle w:val="Textbody"/>
        <w:spacing w:after="60"/>
        <w:ind w:left="720"/>
        <w:jc w:val="both"/>
        <w:rPr>
          <w:rFonts w:ascii="Calibri" w:hAnsi="Calibri" w:cs="Times New Roman"/>
          <w:sz w:val="20"/>
          <w:szCs w:val="20"/>
        </w:rPr>
      </w:pPr>
      <w:r w:rsidRPr="00DE235B">
        <w:rPr>
          <w:rFonts w:ascii="Calibri" w:hAnsi="Calibri" w:cs="Times New Roman"/>
          <w:sz w:val="22"/>
          <w:szCs w:val="22"/>
          <w:vertAlign w:val="superscript"/>
        </w:rPr>
        <w:t>1</w:t>
      </w:r>
      <w:r w:rsidRPr="00DE235B">
        <w:rPr>
          <w:rFonts w:ascii="Calibri" w:hAnsi="Calibri" w:cs="Times New Roman"/>
          <w:sz w:val="18"/>
          <w:szCs w:val="18"/>
        </w:rPr>
        <w:t xml:space="preserve"> - trestný čin spáchaný ve prospěch organizované zločinecké skupiny nebo trestný čin účasti na organizované zločinecké skupině; trestný čin obchodování s lidmi; trestný čin proti majetku (a to podvod, úvěrový podvod, dotační podvod, podílnictví, podílnictví z nedbalosti, legalizace výnosů z trestné činnosti, legalizace výnosů z trestné činnosti z nedbalosti); trestný čin hospodářský (a to zneužití informace a postavení v obchodním styku, sjednání výhody při zadání veřejné zakázky, při veřejné soutěži a veřejné dražbě, pletichy při zadání veřejné zakázky a při veřejné soutěži, pletichy při veřejné dražbě, poškození finančních zájmů Evropské unie); trestný čin obecně nebezpečný; trestný čin proti České republice, cizímu státu a mezinárodní organizaci; trestný čin proti pořádku ve věcech veřejných (a to trestný čin proti výkonu pravomoci orgánu veřejné moci a úřední osoby, trestný čin úředních osob, úplatkářství, jiná rušení činnosti orgánu veřejné moci)</w:t>
      </w:r>
    </w:p>
    <w:p w:rsidR="00782754" w:rsidRPr="00DE235B" w:rsidRDefault="00782754" w:rsidP="00AC15D6">
      <w:pPr>
        <w:pStyle w:val="Textbody"/>
        <w:spacing w:after="0"/>
        <w:ind w:left="720"/>
        <w:jc w:val="both"/>
        <w:rPr>
          <w:rFonts w:ascii="Calibri" w:hAnsi="Calibri" w:cs="Times New Roman"/>
          <w:sz w:val="18"/>
          <w:szCs w:val="18"/>
        </w:rPr>
      </w:pPr>
      <w:r w:rsidRPr="00DE235B">
        <w:rPr>
          <w:rFonts w:ascii="Calibri" w:hAnsi="Calibri" w:cs="Times New Roman"/>
          <w:sz w:val="22"/>
          <w:szCs w:val="22"/>
          <w:vertAlign w:val="superscript"/>
        </w:rPr>
        <w:t>2</w:t>
      </w:r>
      <w:r w:rsidRPr="00DE235B">
        <w:rPr>
          <w:rFonts w:ascii="Calibri" w:hAnsi="Calibri" w:cs="Times New Roman"/>
          <w:sz w:val="18"/>
          <w:szCs w:val="18"/>
        </w:rPr>
        <w:t xml:space="preserve"> - § 187 zákona č. 89/2012 Sb., občanský zákoník</w:t>
      </w:r>
    </w:p>
    <w:p w:rsidR="00782754" w:rsidRPr="00DE235B" w:rsidRDefault="00782754" w:rsidP="00AC15D6">
      <w:pPr>
        <w:pStyle w:val="Textbody"/>
        <w:spacing w:after="0"/>
        <w:ind w:left="720"/>
        <w:jc w:val="both"/>
        <w:rPr>
          <w:rFonts w:ascii="Calibri" w:hAnsi="Calibri" w:cs="Times New Roman"/>
          <w:sz w:val="18"/>
          <w:szCs w:val="18"/>
        </w:rPr>
      </w:pPr>
      <w:r w:rsidRPr="00DE235B">
        <w:rPr>
          <w:rFonts w:ascii="Calibri" w:hAnsi="Calibri" w:cs="Times New Roman"/>
          <w:sz w:val="22"/>
          <w:szCs w:val="22"/>
          <w:vertAlign w:val="superscript"/>
        </w:rPr>
        <w:t>3</w:t>
      </w:r>
      <w:r w:rsidRPr="00DE235B">
        <w:rPr>
          <w:rFonts w:ascii="Calibri" w:hAnsi="Calibri" w:cs="Times New Roman"/>
          <w:sz w:val="18"/>
          <w:szCs w:val="18"/>
        </w:rPr>
        <w:t xml:space="preserve"> - § 136 zákona č. 182/2006 Sb., o úpadu a způsobech jeho řešení (insolvenční zákon) </w:t>
      </w:r>
    </w:p>
    <w:p w:rsidR="00782754" w:rsidRPr="00DE235B" w:rsidRDefault="00782754" w:rsidP="00AC15D6">
      <w:pPr>
        <w:pStyle w:val="Textbody"/>
        <w:spacing w:after="0"/>
        <w:ind w:left="720"/>
        <w:jc w:val="both"/>
        <w:rPr>
          <w:rFonts w:ascii="Calibri" w:hAnsi="Calibri" w:cs="Times New Roman"/>
          <w:sz w:val="18"/>
          <w:szCs w:val="18"/>
        </w:rPr>
      </w:pPr>
      <w:r w:rsidRPr="00DE235B">
        <w:rPr>
          <w:rFonts w:ascii="Calibri" w:hAnsi="Calibri" w:cs="Times New Roman"/>
          <w:sz w:val="22"/>
          <w:szCs w:val="22"/>
          <w:vertAlign w:val="superscript"/>
        </w:rPr>
        <w:t>4</w:t>
      </w:r>
      <w:r w:rsidRPr="00DE235B">
        <w:rPr>
          <w:rFonts w:ascii="Calibri" w:hAnsi="Calibri" w:cs="Times New Roman"/>
          <w:sz w:val="18"/>
          <w:szCs w:val="18"/>
        </w:rPr>
        <w:t xml:space="preserve"> - například zákon č. 21/1992 Sb., o bankách, ve znění pozdějších předpisů, zákon č. 87/1995 Sb., o spořitelních a úvěrních družstvech a některých opatřeních s tím souvisejících a o doplnění zákona České národní rady č. 586/1992 Sb., o daních z příjmů, ve znění pozdějších předpisů, zákon č. 363/1999 Sb., o pojišťovnictví a o změně některých souvisejících zákonů</w:t>
      </w:r>
    </w:p>
    <w:p w:rsidR="00782754" w:rsidRPr="00DE235B" w:rsidRDefault="00782754" w:rsidP="00AC15D6">
      <w:pPr>
        <w:pStyle w:val="Textbody"/>
        <w:spacing w:after="0"/>
        <w:ind w:left="720"/>
        <w:rPr>
          <w:rFonts w:ascii="Calibri" w:hAnsi="Calibri" w:cs="Times New Roman"/>
          <w:sz w:val="18"/>
          <w:szCs w:val="18"/>
        </w:rPr>
      </w:pPr>
      <w:r w:rsidRPr="00DE235B">
        <w:rPr>
          <w:rFonts w:ascii="Calibri" w:hAnsi="Calibri" w:cs="Times New Roman"/>
          <w:color w:val="000000"/>
          <w:spacing w:val="2"/>
        </w:rPr>
        <w:t>_____________________</w:t>
      </w:r>
    </w:p>
    <w:p w:rsidR="00782754" w:rsidRPr="00DE235B" w:rsidRDefault="00782754" w:rsidP="00AC15D6">
      <w:pPr>
        <w:pStyle w:val="Textbody"/>
        <w:spacing w:after="0"/>
        <w:ind w:left="720"/>
        <w:rPr>
          <w:rFonts w:ascii="Calibri" w:hAnsi="Calibri" w:cs="Times New Roman"/>
          <w:i/>
          <w:sz w:val="20"/>
          <w:szCs w:val="20"/>
        </w:rPr>
      </w:pPr>
    </w:p>
    <w:p w:rsidR="00782754" w:rsidRPr="00DE235B" w:rsidRDefault="00782754" w:rsidP="00AC15D6">
      <w:pPr>
        <w:jc w:val="both"/>
        <w:rPr>
          <w:rFonts w:ascii="Calibri" w:hAnsi="Calibri"/>
          <w:sz w:val="21"/>
          <w:szCs w:val="21"/>
        </w:rPr>
      </w:pPr>
      <w:r w:rsidRPr="00DE235B">
        <w:rPr>
          <w:rFonts w:ascii="Calibri" w:hAnsi="Calibri"/>
          <w:i/>
        </w:rPr>
        <w:t>Je-li dodavatelem právnická osoba, musí podmínku dle písm. a) splňovat tato právnická osoba a zároveň každý člen statutárního orgánu dodavatele. Je-li členem statutárního orgánu dodavatele právnická osoba, musí podmínku podle písm. a) splňovat tato právnická osoba, každý člen statutárního orgánu této právnické osoby a osoba zastupující tuto právnickou osobu v statutárním orgánu dodavatele.</w:t>
      </w:r>
    </w:p>
    <w:p w:rsidR="00782754" w:rsidRPr="00DE235B" w:rsidRDefault="00782754" w:rsidP="006B3E2D">
      <w:pPr>
        <w:jc w:val="both"/>
        <w:rPr>
          <w:rFonts w:ascii="Calibri" w:hAnsi="Calibri"/>
          <w:sz w:val="21"/>
          <w:szCs w:val="21"/>
        </w:rPr>
      </w:pPr>
    </w:p>
    <w:p w:rsidR="00782754" w:rsidRPr="00DE235B" w:rsidRDefault="00782754" w:rsidP="006B3E2D">
      <w:pPr>
        <w:jc w:val="both"/>
        <w:rPr>
          <w:rFonts w:ascii="Calibri" w:hAnsi="Calibri"/>
          <w:sz w:val="21"/>
          <w:szCs w:val="21"/>
        </w:rPr>
      </w:pPr>
    </w:p>
    <w:p w:rsidR="00782754" w:rsidRPr="00DE235B" w:rsidRDefault="00782754" w:rsidP="006B3E2D">
      <w:pPr>
        <w:jc w:val="both"/>
        <w:rPr>
          <w:rFonts w:ascii="Calibri" w:hAnsi="Calibri"/>
          <w:sz w:val="21"/>
          <w:szCs w:val="21"/>
        </w:rPr>
      </w:pPr>
    </w:p>
    <w:p w:rsidR="00782754" w:rsidRPr="00DE235B" w:rsidRDefault="00782754" w:rsidP="006B3E2D">
      <w:pPr>
        <w:jc w:val="both"/>
        <w:rPr>
          <w:rFonts w:ascii="Calibri" w:hAnsi="Calibri"/>
          <w:sz w:val="21"/>
          <w:szCs w:val="21"/>
        </w:rPr>
      </w:pPr>
    </w:p>
    <w:p w:rsidR="00782754" w:rsidRPr="00DE235B" w:rsidRDefault="00782754" w:rsidP="003D7D2A">
      <w:pPr>
        <w:rPr>
          <w:rFonts w:ascii="Calibri" w:hAnsi="Calibri"/>
          <w:sz w:val="22"/>
          <w:szCs w:val="22"/>
        </w:rPr>
      </w:pPr>
      <w:r w:rsidRPr="00DE235B">
        <w:rPr>
          <w:rFonts w:ascii="Calibri" w:hAnsi="Calibri"/>
          <w:sz w:val="22"/>
          <w:szCs w:val="22"/>
        </w:rPr>
        <w:t xml:space="preserve">V </w:t>
      </w:r>
      <w:r w:rsidRPr="00C212A2">
        <w:rPr>
          <w:rFonts w:ascii="Calibri" w:hAnsi="Calibri"/>
          <w:sz w:val="22"/>
          <w:szCs w:val="22"/>
          <w:highlight w:val="yellow"/>
        </w:rPr>
        <w:t>………………….………….</w:t>
      </w:r>
      <w:r w:rsidRPr="00DE235B">
        <w:rPr>
          <w:rFonts w:ascii="Calibri" w:hAnsi="Calibri"/>
          <w:sz w:val="22"/>
          <w:szCs w:val="22"/>
        </w:rPr>
        <w:t xml:space="preserve">   dne </w:t>
      </w:r>
      <w:r w:rsidRPr="00C212A2">
        <w:rPr>
          <w:rFonts w:ascii="Calibri" w:hAnsi="Calibri"/>
          <w:sz w:val="22"/>
          <w:szCs w:val="22"/>
          <w:highlight w:val="yellow"/>
        </w:rPr>
        <w:t>……………</w:t>
      </w:r>
      <w:proofErr w:type="gramStart"/>
      <w:r w:rsidRPr="00C212A2">
        <w:rPr>
          <w:rFonts w:ascii="Calibri" w:hAnsi="Calibri"/>
          <w:sz w:val="22"/>
          <w:szCs w:val="22"/>
          <w:highlight w:val="yellow"/>
        </w:rPr>
        <w:t>…..</w:t>
      </w:r>
      <w:proofErr w:type="gramEnd"/>
    </w:p>
    <w:p w:rsidR="00782754" w:rsidRPr="00DE235B" w:rsidRDefault="00782754" w:rsidP="003D7D2A">
      <w:pPr>
        <w:rPr>
          <w:rFonts w:ascii="Calibri" w:hAnsi="Calibri"/>
          <w:sz w:val="22"/>
          <w:szCs w:val="22"/>
        </w:rPr>
      </w:pPr>
    </w:p>
    <w:p w:rsidR="00782754" w:rsidRPr="00DE235B" w:rsidRDefault="00782754" w:rsidP="003D7D2A">
      <w:pPr>
        <w:rPr>
          <w:rFonts w:ascii="Calibri" w:hAnsi="Calibri"/>
          <w:sz w:val="22"/>
          <w:szCs w:val="22"/>
        </w:rPr>
      </w:pPr>
    </w:p>
    <w:p w:rsidR="00782754" w:rsidRPr="00DE235B" w:rsidRDefault="00782754" w:rsidP="003D7D2A">
      <w:pPr>
        <w:rPr>
          <w:rFonts w:ascii="Calibri" w:hAnsi="Calibri"/>
          <w:sz w:val="22"/>
          <w:szCs w:val="22"/>
        </w:rPr>
      </w:pP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C212A2">
        <w:rPr>
          <w:rFonts w:ascii="Calibri" w:hAnsi="Calibri"/>
          <w:sz w:val="22"/>
          <w:szCs w:val="22"/>
          <w:highlight w:val="yellow"/>
        </w:rPr>
        <w:t>………………………………………………………….</w:t>
      </w:r>
      <w:r w:rsidRPr="00DE235B">
        <w:rPr>
          <w:rFonts w:ascii="Calibri" w:hAnsi="Calibri"/>
          <w:sz w:val="22"/>
          <w:szCs w:val="22"/>
        </w:rPr>
        <w:tab/>
      </w:r>
    </w:p>
    <w:p w:rsidR="00782754" w:rsidRPr="00DE235B" w:rsidRDefault="00782754" w:rsidP="003D7D2A">
      <w:pPr>
        <w:rPr>
          <w:rFonts w:ascii="Calibri" w:hAnsi="Calibri"/>
          <w:sz w:val="21"/>
          <w:szCs w:val="21"/>
        </w:rPr>
      </w:pP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b/>
          <w:sz w:val="22"/>
          <w:szCs w:val="22"/>
        </w:rPr>
        <w:t>Razítko</w:t>
      </w:r>
      <w:r w:rsidRPr="00DE235B">
        <w:rPr>
          <w:rFonts w:ascii="Calibri" w:hAnsi="Calibri"/>
          <w:sz w:val="22"/>
          <w:szCs w:val="22"/>
        </w:rPr>
        <w:t xml:space="preserve"> a </w:t>
      </w:r>
      <w:r w:rsidRPr="00DE235B">
        <w:rPr>
          <w:rFonts w:ascii="Calibri" w:hAnsi="Calibri"/>
          <w:b/>
          <w:sz w:val="22"/>
          <w:szCs w:val="22"/>
        </w:rPr>
        <w:t>podpis</w:t>
      </w:r>
      <w:r w:rsidRPr="00DE235B">
        <w:rPr>
          <w:rFonts w:ascii="Calibri" w:hAnsi="Calibri"/>
          <w:sz w:val="22"/>
          <w:szCs w:val="22"/>
        </w:rPr>
        <w:t xml:space="preserve"> oprávněné osoby</w:t>
      </w:r>
      <w:r w:rsidRPr="00DE235B">
        <w:rPr>
          <w:rFonts w:ascii="Calibri" w:hAnsi="Calibri"/>
          <w:sz w:val="22"/>
          <w:szCs w:val="22"/>
          <w:vertAlign w:val="superscript"/>
        </w:rPr>
        <w:footnoteReference w:id="1"/>
      </w:r>
      <w:r w:rsidRPr="00DE235B">
        <w:rPr>
          <w:rFonts w:ascii="Calibri" w:hAnsi="Calibri"/>
          <w:sz w:val="22"/>
          <w:szCs w:val="22"/>
          <w:vertAlign w:val="superscript"/>
        </w:rPr>
        <w:t xml:space="preserve"> </w:t>
      </w:r>
      <w:r w:rsidRPr="00DE235B">
        <w:rPr>
          <w:rFonts w:ascii="Calibri" w:hAnsi="Calibri"/>
          <w:sz w:val="22"/>
          <w:szCs w:val="22"/>
        </w:rPr>
        <w:t xml:space="preserve">za </w:t>
      </w:r>
      <w:r w:rsidR="00907FA9">
        <w:rPr>
          <w:rFonts w:ascii="Calibri" w:hAnsi="Calibri"/>
          <w:sz w:val="22"/>
          <w:szCs w:val="22"/>
        </w:rPr>
        <w:t>dodavatele</w:t>
      </w:r>
      <w:r w:rsidRPr="00DE235B">
        <w:rPr>
          <w:rFonts w:ascii="Calibri" w:hAnsi="Calibri"/>
          <w:sz w:val="22"/>
          <w:szCs w:val="22"/>
        </w:rPr>
        <w:t xml:space="preserve"> jednat</w:t>
      </w:r>
    </w:p>
    <w:p w:rsidR="00782754" w:rsidRPr="00DE235B" w:rsidRDefault="00782754" w:rsidP="006B3E2D">
      <w:pPr>
        <w:rPr>
          <w:rFonts w:ascii="Calibri" w:hAnsi="Calibri"/>
        </w:rPr>
      </w:pPr>
    </w:p>
    <w:sectPr w:rsidR="00782754" w:rsidRPr="00DE235B" w:rsidSect="00694F9A">
      <w:headerReference w:type="default" r:id="rId8"/>
      <w:pgSz w:w="11906" w:h="16838"/>
      <w:pgMar w:top="851" w:right="794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7F6" w:rsidRDefault="002A37F6" w:rsidP="00694F9A">
      <w:r>
        <w:separator/>
      </w:r>
    </w:p>
  </w:endnote>
  <w:endnote w:type="continuationSeparator" w:id="0">
    <w:p w:rsidR="002A37F6" w:rsidRDefault="002A37F6" w:rsidP="00694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7F6" w:rsidRDefault="002A37F6" w:rsidP="00694F9A">
      <w:r>
        <w:separator/>
      </w:r>
    </w:p>
  </w:footnote>
  <w:footnote w:type="continuationSeparator" w:id="0">
    <w:p w:rsidR="002A37F6" w:rsidRDefault="002A37F6" w:rsidP="00694F9A">
      <w:r>
        <w:continuationSeparator/>
      </w:r>
    </w:p>
  </w:footnote>
  <w:footnote w:id="1">
    <w:p w:rsidR="00782754" w:rsidRDefault="00782754" w:rsidP="003D7D2A">
      <w:pPr>
        <w:pStyle w:val="Textpoznpodarou"/>
      </w:pPr>
      <w:r w:rsidRPr="00DE235B">
        <w:rPr>
          <w:rStyle w:val="Znakapoznpodarou"/>
          <w:rFonts w:ascii="Calibri" w:hAnsi="Calibri"/>
          <w:sz w:val="18"/>
          <w:szCs w:val="18"/>
        </w:rPr>
        <w:footnoteRef/>
      </w:r>
      <w:r w:rsidRPr="00DE235B">
        <w:rPr>
          <w:rFonts w:ascii="Calibri" w:hAnsi="Calibri"/>
          <w:sz w:val="18"/>
          <w:szCs w:val="18"/>
        </w:rPr>
        <w:t xml:space="preserve"> Oprávněnou osobou se rozumí statutární zástupce </w:t>
      </w:r>
      <w:r w:rsidR="00907FA9">
        <w:rPr>
          <w:rFonts w:ascii="Calibri" w:hAnsi="Calibri"/>
          <w:sz w:val="18"/>
          <w:szCs w:val="18"/>
        </w:rPr>
        <w:t>dodavatele</w:t>
      </w:r>
      <w:r w:rsidRPr="00DE235B">
        <w:rPr>
          <w:rFonts w:ascii="Calibri" w:hAnsi="Calibri"/>
          <w:sz w:val="18"/>
          <w:szCs w:val="18"/>
        </w:rPr>
        <w:t xml:space="preserve">. Nebo statutárním zástupcem písemně pověřená osoba. V případě takového pověření musí být součástí nabídky plná moc, nebo jiný obdobný dokument, který uvádí rozsah oprávnění (zejména úkony za </w:t>
      </w:r>
      <w:r w:rsidR="00907FA9">
        <w:rPr>
          <w:rFonts w:ascii="Calibri" w:hAnsi="Calibri"/>
          <w:sz w:val="18"/>
          <w:szCs w:val="18"/>
        </w:rPr>
        <w:t>dodavatele</w:t>
      </w:r>
      <w:r w:rsidRPr="00DE235B">
        <w:rPr>
          <w:rFonts w:ascii="Calibri" w:hAnsi="Calibri"/>
          <w:sz w:val="18"/>
          <w:szCs w:val="18"/>
        </w:rPr>
        <w:t xml:space="preserve"> v tomto výběrovém řízení) svěřená pověřené osobě, včetně podpisu statutárního zástupce </w:t>
      </w:r>
      <w:r w:rsidR="00907FA9">
        <w:rPr>
          <w:rFonts w:ascii="Calibri" w:hAnsi="Calibri"/>
          <w:sz w:val="18"/>
          <w:szCs w:val="18"/>
        </w:rPr>
        <w:t>dodavatele</w:t>
      </w:r>
      <w:r w:rsidRPr="00DE235B">
        <w:rPr>
          <w:rFonts w:ascii="Calibri" w:hAnsi="Calibri"/>
          <w:sz w:val="18"/>
          <w:szCs w:val="18"/>
        </w:rPr>
        <w:t xml:space="preserve"> na takové listině.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754" w:rsidRPr="00DE235B" w:rsidRDefault="00782754" w:rsidP="00DE235B">
    <w:pPr>
      <w:pStyle w:val="Zhlav"/>
      <w:jc w:val="right"/>
      <w:rPr>
        <w:rFonts w:ascii="Calibri" w:hAnsi="Calibri"/>
        <w:sz w:val="22"/>
        <w:szCs w:val="22"/>
      </w:rPr>
    </w:pPr>
    <w:r w:rsidRPr="00DE235B">
      <w:rPr>
        <w:rFonts w:ascii="Calibri" w:hAnsi="Calibri"/>
        <w:b/>
        <w:sz w:val="22"/>
        <w:szCs w:val="22"/>
      </w:rPr>
      <w:t>Příloha č.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825C2"/>
    <w:multiLevelType w:val="hybridMultilevel"/>
    <w:tmpl w:val="9176F962"/>
    <w:lvl w:ilvl="0" w:tplc="72406C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3E2D"/>
    <w:rsid w:val="000E3B89"/>
    <w:rsid w:val="000E747B"/>
    <w:rsid w:val="001202EF"/>
    <w:rsid w:val="001273B7"/>
    <w:rsid w:val="001778E9"/>
    <w:rsid w:val="002A37F6"/>
    <w:rsid w:val="002C2AFB"/>
    <w:rsid w:val="002D06A3"/>
    <w:rsid w:val="00391304"/>
    <w:rsid w:val="003C1EE4"/>
    <w:rsid w:val="003D7D2A"/>
    <w:rsid w:val="003E6F9D"/>
    <w:rsid w:val="003E7AC4"/>
    <w:rsid w:val="004A5311"/>
    <w:rsid w:val="004E728A"/>
    <w:rsid w:val="00556B41"/>
    <w:rsid w:val="005E3776"/>
    <w:rsid w:val="00663A5A"/>
    <w:rsid w:val="00694F9A"/>
    <w:rsid w:val="006B3E2D"/>
    <w:rsid w:val="006B6619"/>
    <w:rsid w:val="00723601"/>
    <w:rsid w:val="007333BB"/>
    <w:rsid w:val="00767642"/>
    <w:rsid w:val="00782754"/>
    <w:rsid w:val="007B7249"/>
    <w:rsid w:val="007F2E11"/>
    <w:rsid w:val="00865F19"/>
    <w:rsid w:val="00895294"/>
    <w:rsid w:val="00907FA9"/>
    <w:rsid w:val="00952190"/>
    <w:rsid w:val="00954AA6"/>
    <w:rsid w:val="009C5110"/>
    <w:rsid w:val="00A34C5A"/>
    <w:rsid w:val="00AA3FA8"/>
    <w:rsid w:val="00AC15D6"/>
    <w:rsid w:val="00AC2E92"/>
    <w:rsid w:val="00AE460C"/>
    <w:rsid w:val="00C212A2"/>
    <w:rsid w:val="00CA6B4C"/>
    <w:rsid w:val="00CF769A"/>
    <w:rsid w:val="00D35FE9"/>
    <w:rsid w:val="00D71043"/>
    <w:rsid w:val="00DE235B"/>
    <w:rsid w:val="00E36E6B"/>
    <w:rsid w:val="00EA6D0C"/>
    <w:rsid w:val="00F648EF"/>
    <w:rsid w:val="00F7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3E2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94F9A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694F9A"/>
    <w:rPr>
      <w:rFonts w:ascii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694F9A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694F9A"/>
    <w:rPr>
      <w:rFonts w:ascii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aliases w:val="Schriftart: 9 pt,Schriftart: 10 pt,Schriftart: 8 pt,pozn. pod čarou,Footnote"/>
    <w:basedOn w:val="Normln"/>
    <w:link w:val="TextpoznpodarouChar"/>
    <w:uiPriority w:val="99"/>
    <w:semiHidden/>
    <w:rsid w:val="003D7D2A"/>
    <w:pPr>
      <w:widowControl/>
      <w:autoSpaceDE/>
      <w:autoSpaceDN/>
      <w:adjustRightInd/>
    </w:pPr>
  </w:style>
  <w:style w:type="character" w:customStyle="1" w:styleId="TextpoznpodarouChar">
    <w:name w:val="Text pozn. pod čarou Char"/>
    <w:aliases w:val="Schriftart: 9 pt Char,Schriftart: 10 pt Char,Schriftart: 8 pt Char,pozn. pod čarou Char,Footnote Char"/>
    <w:link w:val="Textpoznpodarou"/>
    <w:uiPriority w:val="99"/>
    <w:semiHidden/>
    <w:locked/>
    <w:rsid w:val="003D7D2A"/>
    <w:rPr>
      <w:rFonts w:ascii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rsid w:val="003D7D2A"/>
    <w:rPr>
      <w:rFonts w:cs="Times New Roman"/>
      <w:vertAlign w:val="superscript"/>
    </w:rPr>
  </w:style>
  <w:style w:type="paragraph" w:customStyle="1" w:styleId="Textbody">
    <w:name w:val="Text body"/>
    <w:basedOn w:val="Normln"/>
    <w:uiPriority w:val="99"/>
    <w:rsid w:val="00AC15D6"/>
    <w:pPr>
      <w:suppressAutoHyphens/>
      <w:autoSpaceDE/>
      <w:adjustRightInd/>
      <w:spacing w:after="120"/>
      <w:textAlignment w:val="baseline"/>
    </w:pPr>
    <w:rPr>
      <w:rFonts w:eastAsia="Arial Unicode MS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38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473</Words>
  <Characters>2792</Characters>
  <Application>Microsoft Office Word</Application>
  <DocSecurity>0</DocSecurity>
  <Lines>23</Lines>
  <Paragraphs>6</Paragraphs>
  <ScaleCrop>false</ScaleCrop>
  <Company/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Dotace</dc:creator>
  <cp:keywords/>
  <dc:description/>
  <cp:lastModifiedBy>MM</cp:lastModifiedBy>
  <cp:revision>13</cp:revision>
  <dcterms:created xsi:type="dcterms:W3CDTF">2016-06-21T14:04:00Z</dcterms:created>
  <dcterms:modified xsi:type="dcterms:W3CDTF">2023-02-13T13:47:00Z</dcterms:modified>
</cp:coreProperties>
</file>