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8D3EF9" w14:textId="77777777" w:rsidR="001A7258" w:rsidRDefault="001A7258" w:rsidP="00281C3C">
      <w:pPr>
        <w:pStyle w:val="Default"/>
        <w:shd w:val="clear" w:color="auto" w:fill="FFFFFF"/>
        <w:spacing w:line="280" w:lineRule="exact"/>
        <w:jc w:val="center"/>
        <w:rPr>
          <w:rFonts w:ascii="Calibri" w:hAnsi="Calibri" w:cs="Courier New"/>
          <w:b/>
          <w:bCs/>
          <w:color w:val="auto"/>
          <w:sz w:val="32"/>
          <w:szCs w:val="32"/>
        </w:rPr>
      </w:pPr>
      <w:bookmarkStart w:id="0" w:name="_GoBack"/>
      <w:bookmarkEnd w:id="0"/>
    </w:p>
    <w:p w14:paraId="0CB5CD56" w14:textId="77777777" w:rsidR="001A7258" w:rsidRDefault="001A7258" w:rsidP="00281C3C">
      <w:pPr>
        <w:pStyle w:val="Default"/>
        <w:shd w:val="clear" w:color="auto" w:fill="FFFFFF"/>
        <w:spacing w:line="280" w:lineRule="exact"/>
        <w:jc w:val="center"/>
        <w:rPr>
          <w:rFonts w:ascii="Calibri" w:hAnsi="Calibri" w:cs="Courier New"/>
          <w:b/>
          <w:bCs/>
          <w:color w:val="auto"/>
          <w:sz w:val="32"/>
          <w:szCs w:val="32"/>
        </w:rPr>
      </w:pPr>
    </w:p>
    <w:p w14:paraId="35930348" w14:textId="77777777" w:rsidR="001A7258" w:rsidRDefault="001A7258" w:rsidP="00281C3C">
      <w:pPr>
        <w:pStyle w:val="Default"/>
        <w:shd w:val="clear" w:color="auto" w:fill="FFFFFF"/>
        <w:spacing w:line="280" w:lineRule="exact"/>
        <w:jc w:val="center"/>
        <w:rPr>
          <w:rFonts w:ascii="Calibri" w:hAnsi="Calibri" w:cs="Courier New"/>
          <w:b/>
          <w:bCs/>
          <w:color w:val="auto"/>
          <w:sz w:val="32"/>
          <w:szCs w:val="32"/>
        </w:rPr>
      </w:pPr>
    </w:p>
    <w:p w14:paraId="63F1ACFB" w14:textId="77777777" w:rsidR="001A7258" w:rsidRDefault="001A7258" w:rsidP="00281C3C">
      <w:pPr>
        <w:pStyle w:val="Default"/>
        <w:shd w:val="clear" w:color="auto" w:fill="FFFFFF"/>
        <w:spacing w:line="280" w:lineRule="exact"/>
        <w:jc w:val="center"/>
        <w:rPr>
          <w:rFonts w:ascii="Calibri" w:hAnsi="Calibri" w:cs="Courier New"/>
          <w:b/>
          <w:bCs/>
          <w:color w:val="auto"/>
          <w:sz w:val="32"/>
          <w:szCs w:val="32"/>
        </w:rPr>
      </w:pPr>
    </w:p>
    <w:p w14:paraId="4986127E" w14:textId="77777777" w:rsidR="00281C3C" w:rsidRPr="00FB37C1" w:rsidRDefault="00281C3C" w:rsidP="00281C3C">
      <w:pPr>
        <w:pStyle w:val="Default"/>
        <w:shd w:val="clear" w:color="auto" w:fill="FFFFFF"/>
        <w:spacing w:line="280" w:lineRule="exact"/>
        <w:jc w:val="center"/>
        <w:rPr>
          <w:rFonts w:ascii="Calibri" w:hAnsi="Calibri" w:cs="Courier New"/>
          <w:b/>
          <w:bCs/>
          <w:color w:val="auto"/>
          <w:sz w:val="32"/>
          <w:szCs w:val="32"/>
        </w:rPr>
      </w:pPr>
      <w:r w:rsidRPr="00FB37C1">
        <w:rPr>
          <w:rFonts w:ascii="Calibri" w:hAnsi="Calibri" w:cs="Courier New"/>
          <w:b/>
          <w:bCs/>
          <w:color w:val="auto"/>
          <w:sz w:val="32"/>
          <w:szCs w:val="32"/>
        </w:rPr>
        <w:t xml:space="preserve">Zadávací dokumentace </w:t>
      </w:r>
    </w:p>
    <w:p w14:paraId="37804889" w14:textId="77777777" w:rsidR="00281C3C" w:rsidRPr="00FB37C1" w:rsidRDefault="00281C3C" w:rsidP="00281C3C">
      <w:pPr>
        <w:pStyle w:val="Default"/>
        <w:shd w:val="clear" w:color="auto" w:fill="FFFFFF"/>
        <w:spacing w:line="280" w:lineRule="exact"/>
        <w:jc w:val="center"/>
        <w:rPr>
          <w:rFonts w:ascii="Calibri" w:hAnsi="Calibri" w:cs="Courier New"/>
          <w:b/>
          <w:bCs/>
          <w:color w:val="auto"/>
          <w:sz w:val="21"/>
          <w:szCs w:val="21"/>
        </w:rPr>
      </w:pPr>
    </w:p>
    <w:p w14:paraId="4F6B84AA" w14:textId="77777777" w:rsidR="00281C3C" w:rsidRPr="00FB37C1" w:rsidRDefault="00281C3C" w:rsidP="00281C3C">
      <w:pPr>
        <w:pStyle w:val="Default"/>
        <w:shd w:val="clear" w:color="auto" w:fill="FFFFFF"/>
        <w:spacing w:line="280" w:lineRule="exact"/>
        <w:jc w:val="center"/>
        <w:rPr>
          <w:rFonts w:ascii="Calibri" w:hAnsi="Calibri" w:cs="Courier New"/>
          <w:b/>
          <w:bCs/>
          <w:color w:val="auto"/>
          <w:sz w:val="21"/>
          <w:szCs w:val="21"/>
        </w:rPr>
      </w:pPr>
    </w:p>
    <w:p w14:paraId="6ACD3FE0" w14:textId="77777777" w:rsidR="00281C3C" w:rsidRPr="00FB37C1" w:rsidRDefault="00281C3C" w:rsidP="00281C3C">
      <w:pPr>
        <w:pStyle w:val="Default"/>
        <w:shd w:val="clear" w:color="auto" w:fill="FFFFFF"/>
        <w:spacing w:line="280" w:lineRule="exact"/>
        <w:jc w:val="center"/>
        <w:rPr>
          <w:rFonts w:ascii="Calibri" w:hAnsi="Calibri" w:cs="Courier New"/>
          <w:color w:val="auto"/>
          <w:sz w:val="21"/>
          <w:szCs w:val="21"/>
        </w:rPr>
      </w:pPr>
      <w:r w:rsidRPr="00FB37C1">
        <w:rPr>
          <w:rFonts w:ascii="Calibri" w:hAnsi="Calibri" w:cs="Courier New"/>
          <w:b/>
          <w:bCs/>
          <w:color w:val="auto"/>
          <w:sz w:val="21"/>
          <w:szCs w:val="21"/>
        </w:rPr>
        <w:t>dle § 21 odst. 1 písm. a) zákona č. 137/2006 Sb.</w:t>
      </w:r>
    </w:p>
    <w:p w14:paraId="5F187793" w14:textId="77777777" w:rsidR="00281C3C" w:rsidRPr="00FB37C1" w:rsidRDefault="00281C3C" w:rsidP="00281C3C">
      <w:pPr>
        <w:pStyle w:val="Default"/>
        <w:shd w:val="clear" w:color="auto" w:fill="FFFFFF"/>
        <w:spacing w:line="280" w:lineRule="exact"/>
        <w:jc w:val="center"/>
        <w:rPr>
          <w:rFonts w:ascii="Calibri" w:hAnsi="Calibri" w:cs="Courier New"/>
          <w:color w:val="auto"/>
          <w:sz w:val="21"/>
          <w:szCs w:val="21"/>
        </w:rPr>
      </w:pPr>
      <w:r w:rsidRPr="00FB37C1">
        <w:rPr>
          <w:rFonts w:ascii="Calibri" w:hAnsi="Calibri" w:cs="Courier New"/>
          <w:b/>
          <w:bCs/>
          <w:color w:val="auto"/>
          <w:sz w:val="21"/>
          <w:szCs w:val="21"/>
        </w:rPr>
        <w:t>o veřejných zakázkách, ve znění pozdějších předpisů</w:t>
      </w:r>
      <w:r>
        <w:rPr>
          <w:rFonts w:ascii="Calibri" w:hAnsi="Calibri" w:cs="Courier New"/>
          <w:b/>
          <w:bCs/>
          <w:color w:val="auto"/>
          <w:sz w:val="21"/>
          <w:szCs w:val="21"/>
        </w:rPr>
        <w:t xml:space="preserve"> (dále jen „ZVZ“ nebo též „zákon“)</w:t>
      </w:r>
      <w:r w:rsidRPr="00FB37C1">
        <w:rPr>
          <w:rFonts w:ascii="Calibri" w:hAnsi="Calibri" w:cs="Courier New"/>
          <w:b/>
          <w:bCs/>
          <w:color w:val="auto"/>
          <w:sz w:val="21"/>
          <w:szCs w:val="21"/>
        </w:rPr>
        <w:t xml:space="preserve">, </w:t>
      </w:r>
    </w:p>
    <w:p w14:paraId="48B01E57" w14:textId="77777777" w:rsidR="00281C3C" w:rsidRPr="00FB37C1" w:rsidRDefault="00281C3C" w:rsidP="00281C3C">
      <w:pPr>
        <w:pStyle w:val="Default"/>
        <w:shd w:val="clear" w:color="auto" w:fill="FFFFFF"/>
        <w:spacing w:line="280" w:lineRule="exact"/>
        <w:jc w:val="center"/>
        <w:rPr>
          <w:rFonts w:ascii="Calibri" w:hAnsi="Calibri" w:cs="Courier New"/>
          <w:b/>
          <w:caps/>
          <w:color w:val="auto"/>
          <w:sz w:val="21"/>
          <w:szCs w:val="21"/>
        </w:rPr>
      </w:pPr>
    </w:p>
    <w:p w14:paraId="2788C493" w14:textId="77777777" w:rsidR="00281C3C" w:rsidRPr="00FB37C1" w:rsidRDefault="00281C3C" w:rsidP="00281C3C">
      <w:pPr>
        <w:pStyle w:val="Default"/>
        <w:shd w:val="clear" w:color="auto" w:fill="FFFFFF"/>
        <w:spacing w:line="280" w:lineRule="exact"/>
        <w:jc w:val="center"/>
        <w:rPr>
          <w:rFonts w:ascii="Calibri" w:hAnsi="Calibri" w:cs="Courier New"/>
          <w:b/>
          <w:caps/>
          <w:color w:val="auto"/>
          <w:sz w:val="21"/>
          <w:szCs w:val="21"/>
        </w:rPr>
      </w:pPr>
      <w:r w:rsidRPr="00FB37C1">
        <w:rPr>
          <w:rFonts w:ascii="Calibri" w:hAnsi="Calibri" w:cs="Courier New"/>
          <w:b/>
          <w:caps/>
          <w:color w:val="auto"/>
          <w:sz w:val="21"/>
          <w:szCs w:val="21"/>
        </w:rPr>
        <w:t>NADLIMITNÍ veřejná zakázka Na služby</w:t>
      </w:r>
    </w:p>
    <w:p w14:paraId="44EA147E" w14:textId="77777777" w:rsidR="00281C3C" w:rsidRPr="00FB37C1" w:rsidRDefault="00281C3C" w:rsidP="00281C3C">
      <w:pPr>
        <w:pStyle w:val="Default"/>
        <w:shd w:val="clear" w:color="auto" w:fill="FFFFFF"/>
        <w:spacing w:line="280" w:lineRule="exact"/>
        <w:jc w:val="center"/>
        <w:rPr>
          <w:rFonts w:ascii="Calibri" w:hAnsi="Calibri" w:cs="Courier New"/>
          <w:b/>
          <w:caps/>
          <w:color w:val="auto"/>
          <w:sz w:val="21"/>
          <w:szCs w:val="21"/>
        </w:rPr>
      </w:pPr>
      <w:r w:rsidRPr="00FB37C1">
        <w:rPr>
          <w:rFonts w:ascii="Calibri" w:hAnsi="Calibri" w:cs="Courier New"/>
          <w:b/>
          <w:caps/>
          <w:color w:val="auto"/>
          <w:sz w:val="21"/>
          <w:szCs w:val="21"/>
        </w:rPr>
        <w:t>zadávaná v otevřeném řízení</w:t>
      </w:r>
    </w:p>
    <w:p w14:paraId="6320FE7D" w14:textId="77777777" w:rsidR="00281C3C" w:rsidRPr="00FB37C1" w:rsidRDefault="00281C3C" w:rsidP="00281C3C">
      <w:pPr>
        <w:pStyle w:val="Default"/>
        <w:shd w:val="clear" w:color="auto" w:fill="FFFFFF"/>
        <w:spacing w:line="280" w:lineRule="exact"/>
        <w:jc w:val="center"/>
        <w:rPr>
          <w:rFonts w:ascii="Calibri" w:hAnsi="Calibri" w:cs="Courier New"/>
          <w:color w:val="auto"/>
          <w:sz w:val="21"/>
          <w:szCs w:val="21"/>
        </w:rPr>
      </w:pPr>
    </w:p>
    <w:p w14:paraId="03CFDDA7" w14:textId="77777777" w:rsidR="00281C3C" w:rsidRPr="00FB37C1" w:rsidRDefault="00281C3C" w:rsidP="00281C3C">
      <w:pPr>
        <w:pStyle w:val="Default"/>
        <w:shd w:val="clear" w:color="auto" w:fill="FFFFFF"/>
        <w:spacing w:line="280" w:lineRule="exact"/>
        <w:rPr>
          <w:rFonts w:ascii="Calibri" w:hAnsi="Calibri" w:cs="Courier New"/>
          <w:b/>
          <w:bCs/>
          <w:color w:val="auto"/>
          <w:sz w:val="21"/>
          <w:szCs w:val="21"/>
        </w:rPr>
      </w:pPr>
    </w:p>
    <w:p w14:paraId="5876F3C8" w14:textId="77777777" w:rsidR="00281C3C" w:rsidRPr="00FB37C1" w:rsidRDefault="00281C3C" w:rsidP="00281C3C">
      <w:pPr>
        <w:pStyle w:val="Default"/>
        <w:shd w:val="clear" w:color="auto" w:fill="FFFFFF"/>
        <w:spacing w:line="280" w:lineRule="exact"/>
        <w:rPr>
          <w:rFonts w:ascii="Calibri" w:hAnsi="Calibri" w:cs="Courier New"/>
          <w:b/>
          <w:bCs/>
          <w:color w:val="auto"/>
          <w:sz w:val="21"/>
          <w:szCs w:val="21"/>
        </w:rPr>
      </w:pPr>
    </w:p>
    <w:p w14:paraId="66732E9F" w14:textId="77777777" w:rsidR="00281C3C" w:rsidRPr="00FB37C1" w:rsidRDefault="00281C3C" w:rsidP="00281C3C">
      <w:pPr>
        <w:pStyle w:val="Default"/>
        <w:shd w:val="clear" w:color="auto" w:fill="FFFFFF"/>
        <w:spacing w:after="120" w:line="280" w:lineRule="exact"/>
        <w:jc w:val="center"/>
        <w:rPr>
          <w:rFonts w:ascii="Calibri" w:hAnsi="Calibri" w:cs="Courier New"/>
          <w:b/>
          <w:bCs/>
          <w:color w:val="auto"/>
          <w:sz w:val="21"/>
          <w:szCs w:val="21"/>
          <w:u w:val="single"/>
        </w:rPr>
      </w:pPr>
      <w:r w:rsidRPr="00FB37C1">
        <w:rPr>
          <w:rFonts w:ascii="Calibri" w:hAnsi="Calibri" w:cs="Courier New"/>
          <w:b/>
          <w:bCs/>
          <w:color w:val="auto"/>
          <w:sz w:val="21"/>
          <w:szCs w:val="21"/>
        </w:rPr>
        <w:t>„</w:t>
      </w:r>
      <w:r w:rsidRPr="00FB37C1">
        <w:rPr>
          <w:rFonts w:ascii="Calibri" w:hAnsi="Calibri" w:cs="Courier New"/>
          <w:b/>
          <w:bCs/>
          <w:sz w:val="21"/>
          <w:szCs w:val="21"/>
        </w:rPr>
        <w:t>RÁMCOVÁ SMLOUVA NA POSKYTOVÁNÍ PRÁVNÍCH SLUŽEB PRO POTŘEBY FYZIKÁLNÍHO ÚSTAVU AKADEMIE VĚD ČR</w:t>
      </w:r>
      <w:r w:rsidRPr="00FB37C1">
        <w:rPr>
          <w:rFonts w:ascii="Calibri" w:hAnsi="Calibri" w:cs="Courier New"/>
          <w:b/>
          <w:bCs/>
          <w:color w:val="auto"/>
          <w:sz w:val="21"/>
          <w:szCs w:val="21"/>
        </w:rPr>
        <w:t>“</w:t>
      </w:r>
    </w:p>
    <w:p w14:paraId="6BD08A56" w14:textId="77777777" w:rsidR="00281C3C" w:rsidRPr="00FB37C1" w:rsidRDefault="00281C3C" w:rsidP="00281C3C">
      <w:pPr>
        <w:pStyle w:val="Default"/>
        <w:shd w:val="clear" w:color="auto" w:fill="FFFFFF"/>
        <w:spacing w:after="120" w:line="280" w:lineRule="exact"/>
        <w:jc w:val="center"/>
        <w:rPr>
          <w:rFonts w:ascii="Calibri" w:hAnsi="Calibri" w:cs="Courier New"/>
          <w:b/>
          <w:bCs/>
          <w:color w:val="auto"/>
          <w:sz w:val="21"/>
          <w:szCs w:val="21"/>
          <w:u w:val="single"/>
        </w:rPr>
      </w:pPr>
    </w:p>
    <w:p w14:paraId="3A57F9C2" w14:textId="77777777" w:rsidR="00281C3C" w:rsidRPr="00FB37C1" w:rsidRDefault="00281C3C" w:rsidP="00281C3C">
      <w:pPr>
        <w:pStyle w:val="Default"/>
        <w:shd w:val="clear" w:color="auto" w:fill="FFFFFF"/>
        <w:spacing w:line="280" w:lineRule="exact"/>
        <w:jc w:val="center"/>
        <w:rPr>
          <w:rFonts w:ascii="Calibri" w:hAnsi="Calibri" w:cs="Courier New"/>
          <w:b/>
          <w:color w:val="auto"/>
          <w:sz w:val="21"/>
          <w:szCs w:val="21"/>
        </w:rPr>
      </w:pPr>
    </w:p>
    <w:p w14:paraId="5C154C56" w14:textId="77777777" w:rsidR="00281C3C" w:rsidRPr="00FB37C1" w:rsidRDefault="00281C3C" w:rsidP="00281C3C">
      <w:pPr>
        <w:pStyle w:val="Default"/>
        <w:shd w:val="clear" w:color="auto" w:fill="FFFFFF"/>
        <w:spacing w:after="840" w:line="280" w:lineRule="exact"/>
        <w:rPr>
          <w:rFonts w:ascii="Calibri" w:hAnsi="Calibri" w:cs="Courier New"/>
          <w:bCs/>
          <w:color w:val="auto"/>
          <w:sz w:val="21"/>
          <w:szCs w:val="21"/>
          <w:lang w:eastAsia="cs-CZ"/>
        </w:rPr>
      </w:pPr>
    </w:p>
    <w:p w14:paraId="381E564F" w14:textId="77777777" w:rsidR="00281C3C" w:rsidRDefault="00281C3C" w:rsidP="00281C3C">
      <w:pPr>
        <w:pStyle w:val="Default"/>
        <w:shd w:val="clear" w:color="auto" w:fill="FFFFFF"/>
        <w:spacing w:after="120" w:line="280" w:lineRule="exact"/>
        <w:rPr>
          <w:rFonts w:ascii="Calibri" w:hAnsi="Calibri" w:cs="Courier New"/>
          <w:b/>
          <w:bCs/>
          <w:color w:val="auto"/>
          <w:sz w:val="21"/>
          <w:szCs w:val="21"/>
        </w:rPr>
      </w:pPr>
    </w:p>
    <w:p w14:paraId="7EE1F115" w14:textId="77777777" w:rsidR="00281C3C" w:rsidRPr="00CE0A65" w:rsidRDefault="00281C3C" w:rsidP="00281C3C"/>
    <w:p w14:paraId="3CEAB168" w14:textId="77777777" w:rsidR="00281C3C" w:rsidRPr="00CE0A65" w:rsidRDefault="00281C3C" w:rsidP="00281C3C"/>
    <w:p w14:paraId="12A4C983" w14:textId="77777777" w:rsidR="00281C3C" w:rsidRPr="00CE0A65" w:rsidRDefault="00281C3C" w:rsidP="00281C3C"/>
    <w:p w14:paraId="56D35B30" w14:textId="77777777" w:rsidR="00281C3C" w:rsidRPr="00CE0A65" w:rsidRDefault="00281C3C" w:rsidP="00281C3C"/>
    <w:p w14:paraId="055E2DE9" w14:textId="77777777" w:rsidR="00281C3C" w:rsidRPr="00CE0A65" w:rsidRDefault="00281C3C" w:rsidP="00281C3C"/>
    <w:p w14:paraId="09140596" w14:textId="77777777" w:rsidR="00281C3C" w:rsidRPr="00CE0A65" w:rsidRDefault="00281C3C" w:rsidP="00281C3C"/>
    <w:p w14:paraId="6026F8F9" w14:textId="77777777" w:rsidR="00281C3C" w:rsidRPr="00CE0A65" w:rsidRDefault="00281C3C" w:rsidP="00281C3C"/>
    <w:p w14:paraId="522A4C1C" w14:textId="77777777" w:rsidR="00281C3C" w:rsidRPr="00CE0A65" w:rsidRDefault="00281C3C" w:rsidP="00281C3C"/>
    <w:p w14:paraId="3BB6BE57" w14:textId="77777777" w:rsidR="00281C3C" w:rsidRPr="00CE0A65" w:rsidRDefault="00281C3C" w:rsidP="00281C3C"/>
    <w:p w14:paraId="6CB0E638" w14:textId="77777777" w:rsidR="00281C3C" w:rsidRPr="00CE0A65" w:rsidRDefault="00281C3C" w:rsidP="00281C3C"/>
    <w:p w14:paraId="597CF1A5" w14:textId="77777777" w:rsidR="00281C3C" w:rsidRPr="00CE0A65" w:rsidRDefault="00281C3C" w:rsidP="00281C3C"/>
    <w:p w14:paraId="294F3829" w14:textId="77777777" w:rsidR="00281C3C" w:rsidRPr="00CE0A65" w:rsidRDefault="00281C3C" w:rsidP="00281C3C"/>
    <w:p w14:paraId="5F2A41FA" w14:textId="77777777" w:rsidR="00281C3C" w:rsidRPr="00CE0A65" w:rsidRDefault="00281C3C" w:rsidP="00281C3C"/>
    <w:p w14:paraId="7331FFCA" w14:textId="77777777" w:rsidR="00281C3C" w:rsidRPr="00CE0A65" w:rsidRDefault="00281C3C" w:rsidP="00281C3C"/>
    <w:p w14:paraId="602EDEC5" w14:textId="77777777" w:rsidR="00281C3C" w:rsidRPr="00CE0A65" w:rsidRDefault="00281C3C" w:rsidP="00281C3C"/>
    <w:p w14:paraId="0125051C" w14:textId="77777777" w:rsidR="00281C3C" w:rsidRPr="00CE0A65" w:rsidRDefault="00281C3C" w:rsidP="00281C3C"/>
    <w:p w14:paraId="0441B8F9" w14:textId="77777777" w:rsidR="00281C3C" w:rsidRPr="00CE0A65" w:rsidRDefault="00281C3C" w:rsidP="00281C3C"/>
    <w:p w14:paraId="6861EBF7" w14:textId="77777777" w:rsidR="00281C3C" w:rsidRPr="00CE0A65" w:rsidRDefault="00281C3C" w:rsidP="00281C3C"/>
    <w:p w14:paraId="0FA66152" w14:textId="77777777" w:rsidR="00281C3C" w:rsidRPr="00CE0A65" w:rsidRDefault="00281C3C" w:rsidP="00281C3C"/>
    <w:p w14:paraId="7CF0414E" w14:textId="77777777" w:rsidR="00281C3C" w:rsidRDefault="00281C3C" w:rsidP="00281C3C">
      <w:pPr>
        <w:pStyle w:val="Default"/>
        <w:shd w:val="clear" w:color="auto" w:fill="FFFFFF"/>
        <w:tabs>
          <w:tab w:val="left" w:pos="2260"/>
        </w:tabs>
        <w:spacing w:after="120" w:line="280" w:lineRule="exact"/>
      </w:pPr>
    </w:p>
    <w:p w14:paraId="28064838" w14:textId="77777777" w:rsidR="006459F8" w:rsidRDefault="00281C3C" w:rsidP="00281C3C">
      <w:pPr>
        <w:pStyle w:val="Default"/>
        <w:shd w:val="clear" w:color="auto" w:fill="FFFFFF"/>
        <w:spacing w:after="120" w:line="280" w:lineRule="exact"/>
      </w:pPr>
      <w:r w:rsidRPr="00CE0A65">
        <w:br w:type="page"/>
      </w:r>
    </w:p>
    <w:p w14:paraId="140D61FD" w14:textId="77777777" w:rsidR="006459F8" w:rsidRDefault="006459F8" w:rsidP="00281C3C">
      <w:pPr>
        <w:pStyle w:val="Default"/>
        <w:shd w:val="clear" w:color="auto" w:fill="FFFFFF"/>
        <w:spacing w:after="120" w:line="280" w:lineRule="exact"/>
      </w:pPr>
    </w:p>
    <w:p w14:paraId="6074F1FD" w14:textId="77777777" w:rsidR="006459F8" w:rsidRDefault="006459F8" w:rsidP="00281C3C">
      <w:pPr>
        <w:pStyle w:val="Default"/>
        <w:shd w:val="clear" w:color="auto" w:fill="FFFFFF"/>
        <w:spacing w:after="120" w:line="280" w:lineRule="exact"/>
      </w:pPr>
    </w:p>
    <w:p w14:paraId="017450E7" w14:textId="77777777" w:rsidR="00281C3C" w:rsidRDefault="00281C3C" w:rsidP="00281C3C">
      <w:pPr>
        <w:pStyle w:val="Default"/>
        <w:shd w:val="clear" w:color="auto" w:fill="FFFFFF"/>
        <w:spacing w:after="120" w:line="280" w:lineRule="exact"/>
        <w:rPr>
          <w:rFonts w:ascii="Calibri" w:hAnsi="Calibri" w:cs="Courier New"/>
          <w:b/>
          <w:bCs/>
          <w:color w:val="auto"/>
          <w:sz w:val="21"/>
          <w:szCs w:val="21"/>
        </w:rPr>
      </w:pPr>
      <w:r w:rsidRPr="00FB37C1">
        <w:rPr>
          <w:rFonts w:ascii="Calibri" w:hAnsi="Calibri" w:cs="Courier New"/>
          <w:b/>
          <w:bCs/>
          <w:color w:val="auto"/>
          <w:sz w:val="21"/>
          <w:szCs w:val="21"/>
        </w:rPr>
        <w:t xml:space="preserve">Obsah </w:t>
      </w:r>
    </w:p>
    <w:p w14:paraId="66506729" w14:textId="77777777" w:rsidR="00C6560F" w:rsidRDefault="00D55737">
      <w:pPr>
        <w:pStyle w:val="Obsah2"/>
        <w:tabs>
          <w:tab w:val="left" w:pos="660"/>
          <w:tab w:val="right" w:leader="dot" w:pos="9062"/>
        </w:tabs>
        <w:rPr>
          <w:rFonts w:eastAsiaTheme="minorEastAsia" w:cstheme="minorBidi"/>
          <w:smallCaps w:val="0"/>
          <w:noProof/>
          <w:sz w:val="22"/>
          <w:szCs w:val="22"/>
          <w:lang w:eastAsia="cs-CZ"/>
        </w:rPr>
      </w:pPr>
      <w:r>
        <w:rPr>
          <w:rFonts w:ascii="Calibri" w:hAnsi="Calibri" w:cs="Courier New"/>
          <w:b/>
          <w:bCs/>
          <w:sz w:val="21"/>
          <w:szCs w:val="21"/>
        </w:rPr>
        <w:fldChar w:fldCharType="begin"/>
      </w:r>
      <w:r>
        <w:rPr>
          <w:rFonts w:ascii="Calibri" w:hAnsi="Calibri" w:cs="Courier New"/>
          <w:b/>
          <w:bCs/>
          <w:sz w:val="21"/>
          <w:szCs w:val="21"/>
        </w:rPr>
        <w:instrText xml:space="preserve"> TOC \o "1-3" \h \z \u </w:instrText>
      </w:r>
      <w:r>
        <w:rPr>
          <w:rFonts w:ascii="Calibri" w:hAnsi="Calibri" w:cs="Courier New"/>
          <w:b/>
          <w:bCs/>
          <w:sz w:val="21"/>
          <w:szCs w:val="21"/>
        </w:rPr>
        <w:fldChar w:fldCharType="separate"/>
      </w:r>
      <w:hyperlink w:anchor="_Toc395010881" w:history="1">
        <w:r w:rsidR="00C6560F" w:rsidRPr="00441D22">
          <w:rPr>
            <w:rStyle w:val="Hypertextovodkaz"/>
            <w:noProof/>
          </w:rPr>
          <w:t>1</w:t>
        </w:r>
        <w:r w:rsidR="00C6560F">
          <w:rPr>
            <w:rFonts w:eastAsiaTheme="minorEastAsia" w:cstheme="minorBidi"/>
            <w:smallCaps w:val="0"/>
            <w:noProof/>
            <w:sz w:val="22"/>
            <w:szCs w:val="22"/>
            <w:lang w:eastAsia="cs-CZ"/>
          </w:rPr>
          <w:tab/>
        </w:r>
        <w:r w:rsidR="00C6560F" w:rsidRPr="00441D22">
          <w:rPr>
            <w:rStyle w:val="Hypertextovodkaz"/>
            <w:noProof/>
          </w:rPr>
          <w:t>Informace o Zadavateli a zadávacím řízení</w:t>
        </w:r>
        <w:r w:rsidR="00C6560F">
          <w:rPr>
            <w:noProof/>
            <w:webHidden/>
          </w:rPr>
          <w:tab/>
        </w:r>
        <w:r w:rsidR="00C6560F">
          <w:rPr>
            <w:noProof/>
            <w:webHidden/>
          </w:rPr>
          <w:fldChar w:fldCharType="begin"/>
        </w:r>
        <w:r w:rsidR="00C6560F">
          <w:rPr>
            <w:noProof/>
            <w:webHidden/>
          </w:rPr>
          <w:instrText xml:space="preserve"> PAGEREF _Toc395010881 \h </w:instrText>
        </w:r>
        <w:r w:rsidR="00C6560F">
          <w:rPr>
            <w:noProof/>
            <w:webHidden/>
          </w:rPr>
        </w:r>
        <w:r w:rsidR="00C6560F">
          <w:rPr>
            <w:noProof/>
            <w:webHidden/>
          </w:rPr>
          <w:fldChar w:fldCharType="separate"/>
        </w:r>
        <w:r w:rsidR="007C20B5">
          <w:rPr>
            <w:noProof/>
            <w:webHidden/>
          </w:rPr>
          <w:t>3</w:t>
        </w:r>
        <w:r w:rsidR="00C6560F">
          <w:rPr>
            <w:noProof/>
            <w:webHidden/>
          </w:rPr>
          <w:fldChar w:fldCharType="end"/>
        </w:r>
      </w:hyperlink>
    </w:p>
    <w:p w14:paraId="35928768" w14:textId="77777777" w:rsidR="00C6560F" w:rsidRDefault="00335C05">
      <w:pPr>
        <w:pStyle w:val="Obsah3"/>
        <w:tabs>
          <w:tab w:val="left" w:pos="1100"/>
          <w:tab w:val="right" w:leader="dot" w:pos="9062"/>
        </w:tabs>
        <w:rPr>
          <w:rFonts w:eastAsiaTheme="minorEastAsia" w:cstheme="minorBidi"/>
          <w:i w:val="0"/>
          <w:iCs w:val="0"/>
          <w:noProof/>
          <w:sz w:val="22"/>
          <w:szCs w:val="22"/>
          <w:lang w:eastAsia="cs-CZ"/>
        </w:rPr>
      </w:pPr>
      <w:hyperlink w:anchor="_Toc395010882" w:history="1">
        <w:r w:rsidR="00C6560F" w:rsidRPr="00441D22">
          <w:rPr>
            <w:rStyle w:val="Hypertextovodkaz"/>
            <w:noProof/>
          </w:rPr>
          <w:t>1.1</w:t>
        </w:r>
        <w:r w:rsidR="00C6560F">
          <w:rPr>
            <w:rFonts w:eastAsiaTheme="minorEastAsia" w:cstheme="minorBidi"/>
            <w:i w:val="0"/>
            <w:iCs w:val="0"/>
            <w:noProof/>
            <w:sz w:val="22"/>
            <w:szCs w:val="22"/>
            <w:lang w:eastAsia="cs-CZ"/>
          </w:rPr>
          <w:tab/>
        </w:r>
        <w:r w:rsidR="00C6560F" w:rsidRPr="00441D22">
          <w:rPr>
            <w:rStyle w:val="Hypertextovodkaz"/>
            <w:noProof/>
          </w:rPr>
          <w:t>Základní údaje</w:t>
        </w:r>
        <w:r w:rsidR="00C6560F">
          <w:rPr>
            <w:noProof/>
            <w:webHidden/>
          </w:rPr>
          <w:tab/>
        </w:r>
        <w:r w:rsidR="00C6560F">
          <w:rPr>
            <w:noProof/>
            <w:webHidden/>
          </w:rPr>
          <w:fldChar w:fldCharType="begin"/>
        </w:r>
        <w:r w:rsidR="00C6560F">
          <w:rPr>
            <w:noProof/>
            <w:webHidden/>
          </w:rPr>
          <w:instrText xml:space="preserve"> PAGEREF _Toc395010882 \h </w:instrText>
        </w:r>
        <w:r w:rsidR="00C6560F">
          <w:rPr>
            <w:noProof/>
            <w:webHidden/>
          </w:rPr>
        </w:r>
        <w:r w:rsidR="00C6560F">
          <w:rPr>
            <w:noProof/>
            <w:webHidden/>
          </w:rPr>
          <w:fldChar w:fldCharType="separate"/>
        </w:r>
        <w:r w:rsidR="007C20B5">
          <w:rPr>
            <w:noProof/>
            <w:webHidden/>
          </w:rPr>
          <w:t>3</w:t>
        </w:r>
        <w:r w:rsidR="00C6560F">
          <w:rPr>
            <w:noProof/>
            <w:webHidden/>
          </w:rPr>
          <w:fldChar w:fldCharType="end"/>
        </w:r>
      </w:hyperlink>
    </w:p>
    <w:p w14:paraId="51617B38" w14:textId="77777777" w:rsidR="00C6560F" w:rsidRDefault="00335C05">
      <w:pPr>
        <w:pStyle w:val="Obsah3"/>
        <w:tabs>
          <w:tab w:val="left" w:pos="1100"/>
          <w:tab w:val="right" w:leader="dot" w:pos="9062"/>
        </w:tabs>
        <w:rPr>
          <w:rFonts w:eastAsiaTheme="minorEastAsia" w:cstheme="minorBidi"/>
          <w:i w:val="0"/>
          <w:iCs w:val="0"/>
          <w:noProof/>
          <w:sz w:val="22"/>
          <w:szCs w:val="22"/>
          <w:lang w:eastAsia="cs-CZ"/>
        </w:rPr>
      </w:pPr>
      <w:hyperlink w:anchor="_Toc395010883" w:history="1">
        <w:r w:rsidR="00C6560F" w:rsidRPr="00441D22">
          <w:rPr>
            <w:rStyle w:val="Hypertextovodkaz"/>
            <w:noProof/>
          </w:rPr>
          <w:t>1.2</w:t>
        </w:r>
        <w:r w:rsidR="00C6560F">
          <w:rPr>
            <w:rFonts w:eastAsiaTheme="minorEastAsia" w:cstheme="minorBidi"/>
            <w:i w:val="0"/>
            <w:iCs w:val="0"/>
            <w:noProof/>
            <w:sz w:val="22"/>
            <w:szCs w:val="22"/>
            <w:lang w:eastAsia="cs-CZ"/>
          </w:rPr>
          <w:tab/>
        </w:r>
        <w:r w:rsidR="00C6560F" w:rsidRPr="00441D22">
          <w:rPr>
            <w:rStyle w:val="Hypertextovodkaz"/>
            <w:noProof/>
          </w:rPr>
          <w:t>Údaje o zadávacím řízení</w:t>
        </w:r>
        <w:r w:rsidR="00C6560F">
          <w:rPr>
            <w:noProof/>
            <w:webHidden/>
          </w:rPr>
          <w:tab/>
        </w:r>
        <w:r w:rsidR="00C6560F">
          <w:rPr>
            <w:noProof/>
            <w:webHidden/>
          </w:rPr>
          <w:fldChar w:fldCharType="begin"/>
        </w:r>
        <w:r w:rsidR="00C6560F">
          <w:rPr>
            <w:noProof/>
            <w:webHidden/>
          </w:rPr>
          <w:instrText xml:space="preserve"> PAGEREF _Toc395010883 \h </w:instrText>
        </w:r>
        <w:r w:rsidR="00C6560F">
          <w:rPr>
            <w:noProof/>
            <w:webHidden/>
          </w:rPr>
        </w:r>
        <w:r w:rsidR="00C6560F">
          <w:rPr>
            <w:noProof/>
            <w:webHidden/>
          </w:rPr>
          <w:fldChar w:fldCharType="separate"/>
        </w:r>
        <w:r w:rsidR="007C20B5">
          <w:rPr>
            <w:noProof/>
            <w:webHidden/>
          </w:rPr>
          <w:t>3</w:t>
        </w:r>
        <w:r w:rsidR="00C6560F">
          <w:rPr>
            <w:noProof/>
            <w:webHidden/>
          </w:rPr>
          <w:fldChar w:fldCharType="end"/>
        </w:r>
      </w:hyperlink>
    </w:p>
    <w:p w14:paraId="23C0F667" w14:textId="77777777" w:rsidR="00C6560F" w:rsidRDefault="00335C05">
      <w:pPr>
        <w:pStyle w:val="Obsah2"/>
        <w:tabs>
          <w:tab w:val="left" w:pos="660"/>
          <w:tab w:val="right" w:leader="dot" w:pos="9062"/>
        </w:tabs>
        <w:rPr>
          <w:rFonts w:eastAsiaTheme="minorEastAsia" w:cstheme="minorBidi"/>
          <w:smallCaps w:val="0"/>
          <w:noProof/>
          <w:sz w:val="22"/>
          <w:szCs w:val="22"/>
          <w:lang w:eastAsia="cs-CZ"/>
        </w:rPr>
      </w:pPr>
      <w:hyperlink w:anchor="_Toc395010884" w:history="1">
        <w:r w:rsidR="00C6560F" w:rsidRPr="00441D22">
          <w:rPr>
            <w:rStyle w:val="Hypertextovodkaz"/>
            <w:noProof/>
          </w:rPr>
          <w:t>2</w:t>
        </w:r>
        <w:r w:rsidR="00C6560F">
          <w:rPr>
            <w:rFonts w:eastAsiaTheme="minorEastAsia" w:cstheme="minorBidi"/>
            <w:smallCaps w:val="0"/>
            <w:noProof/>
            <w:sz w:val="22"/>
            <w:szCs w:val="22"/>
            <w:lang w:eastAsia="cs-CZ"/>
          </w:rPr>
          <w:tab/>
        </w:r>
        <w:r w:rsidR="00C6560F" w:rsidRPr="00441D22">
          <w:rPr>
            <w:rStyle w:val="Hypertextovodkaz"/>
            <w:noProof/>
          </w:rPr>
          <w:t>Předmět veřejné zakázky</w:t>
        </w:r>
        <w:r w:rsidR="00C6560F">
          <w:rPr>
            <w:noProof/>
            <w:webHidden/>
          </w:rPr>
          <w:tab/>
        </w:r>
        <w:r w:rsidR="00C6560F">
          <w:rPr>
            <w:noProof/>
            <w:webHidden/>
          </w:rPr>
          <w:fldChar w:fldCharType="begin"/>
        </w:r>
        <w:r w:rsidR="00C6560F">
          <w:rPr>
            <w:noProof/>
            <w:webHidden/>
          </w:rPr>
          <w:instrText xml:space="preserve"> PAGEREF _Toc395010884 \h </w:instrText>
        </w:r>
        <w:r w:rsidR="00C6560F">
          <w:rPr>
            <w:noProof/>
            <w:webHidden/>
          </w:rPr>
        </w:r>
        <w:r w:rsidR="00C6560F">
          <w:rPr>
            <w:noProof/>
            <w:webHidden/>
          </w:rPr>
          <w:fldChar w:fldCharType="separate"/>
        </w:r>
        <w:r w:rsidR="007C20B5">
          <w:rPr>
            <w:noProof/>
            <w:webHidden/>
          </w:rPr>
          <w:t>3</w:t>
        </w:r>
        <w:r w:rsidR="00C6560F">
          <w:rPr>
            <w:noProof/>
            <w:webHidden/>
          </w:rPr>
          <w:fldChar w:fldCharType="end"/>
        </w:r>
      </w:hyperlink>
    </w:p>
    <w:p w14:paraId="3CB985D7"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85" w:history="1">
        <w:r w:rsidR="00C6560F" w:rsidRPr="00441D22">
          <w:rPr>
            <w:rStyle w:val="Hypertextovodkaz"/>
            <w:noProof/>
          </w:rPr>
          <w:t>2.1. Základní popis předmětu veřejné zakázky</w:t>
        </w:r>
        <w:r w:rsidR="00C6560F">
          <w:rPr>
            <w:noProof/>
            <w:webHidden/>
          </w:rPr>
          <w:tab/>
        </w:r>
        <w:r w:rsidR="00C6560F">
          <w:rPr>
            <w:noProof/>
            <w:webHidden/>
          </w:rPr>
          <w:fldChar w:fldCharType="begin"/>
        </w:r>
        <w:r w:rsidR="00C6560F">
          <w:rPr>
            <w:noProof/>
            <w:webHidden/>
          </w:rPr>
          <w:instrText xml:space="preserve"> PAGEREF _Toc395010885 \h </w:instrText>
        </w:r>
        <w:r w:rsidR="00C6560F">
          <w:rPr>
            <w:noProof/>
            <w:webHidden/>
          </w:rPr>
        </w:r>
        <w:r w:rsidR="00C6560F">
          <w:rPr>
            <w:noProof/>
            <w:webHidden/>
          </w:rPr>
          <w:fldChar w:fldCharType="separate"/>
        </w:r>
        <w:r w:rsidR="007C20B5">
          <w:rPr>
            <w:noProof/>
            <w:webHidden/>
          </w:rPr>
          <w:t>3</w:t>
        </w:r>
        <w:r w:rsidR="00C6560F">
          <w:rPr>
            <w:noProof/>
            <w:webHidden/>
          </w:rPr>
          <w:fldChar w:fldCharType="end"/>
        </w:r>
      </w:hyperlink>
    </w:p>
    <w:p w14:paraId="34505A54"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86" w:history="1">
        <w:r w:rsidR="00C6560F" w:rsidRPr="00441D22">
          <w:rPr>
            <w:rStyle w:val="Hypertextovodkaz"/>
            <w:noProof/>
          </w:rPr>
          <w:t>2.2. Vymezení částí Veřejné zakázky</w:t>
        </w:r>
        <w:r w:rsidR="00C6560F">
          <w:rPr>
            <w:noProof/>
            <w:webHidden/>
          </w:rPr>
          <w:tab/>
        </w:r>
        <w:r w:rsidR="00C6560F">
          <w:rPr>
            <w:noProof/>
            <w:webHidden/>
          </w:rPr>
          <w:fldChar w:fldCharType="begin"/>
        </w:r>
        <w:r w:rsidR="00C6560F">
          <w:rPr>
            <w:noProof/>
            <w:webHidden/>
          </w:rPr>
          <w:instrText xml:space="preserve"> PAGEREF _Toc395010886 \h </w:instrText>
        </w:r>
        <w:r w:rsidR="00C6560F">
          <w:rPr>
            <w:noProof/>
            <w:webHidden/>
          </w:rPr>
        </w:r>
        <w:r w:rsidR="00C6560F">
          <w:rPr>
            <w:noProof/>
            <w:webHidden/>
          </w:rPr>
          <w:fldChar w:fldCharType="separate"/>
        </w:r>
        <w:r w:rsidR="007C20B5">
          <w:rPr>
            <w:noProof/>
            <w:webHidden/>
          </w:rPr>
          <w:t>4</w:t>
        </w:r>
        <w:r w:rsidR="00C6560F">
          <w:rPr>
            <w:noProof/>
            <w:webHidden/>
          </w:rPr>
          <w:fldChar w:fldCharType="end"/>
        </w:r>
      </w:hyperlink>
    </w:p>
    <w:p w14:paraId="09A61E76"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87" w:history="1">
        <w:r w:rsidR="00C6560F" w:rsidRPr="00441D22">
          <w:rPr>
            <w:rStyle w:val="Hypertextovodkaz"/>
            <w:noProof/>
          </w:rPr>
          <w:t>2.3. Počet uchazečů pro uzavření rámcové smlouvy v jednotlivých částech</w:t>
        </w:r>
        <w:r w:rsidR="00C6560F">
          <w:rPr>
            <w:noProof/>
            <w:webHidden/>
          </w:rPr>
          <w:tab/>
        </w:r>
        <w:r w:rsidR="00C6560F">
          <w:rPr>
            <w:noProof/>
            <w:webHidden/>
          </w:rPr>
          <w:fldChar w:fldCharType="begin"/>
        </w:r>
        <w:r w:rsidR="00C6560F">
          <w:rPr>
            <w:noProof/>
            <w:webHidden/>
          </w:rPr>
          <w:instrText xml:space="preserve"> PAGEREF _Toc395010887 \h </w:instrText>
        </w:r>
        <w:r w:rsidR="00C6560F">
          <w:rPr>
            <w:noProof/>
            <w:webHidden/>
          </w:rPr>
        </w:r>
        <w:r w:rsidR="00C6560F">
          <w:rPr>
            <w:noProof/>
            <w:webHidden/>
          </w:rPr>
          <w:fldChar w:fldCharType="separate"/>
        </w:r>
        <w:r w:rsidR="007C20B5">
          <w:rPr>
            <w:noProof/>
            <w:webHidden/>
          </w:rPr>
          <w:t>6</w:t>
        </w:r>
        <w:r w:rsidR="00C6560F">
          <w:rPr>
            <w:noProof/>
            <w:webHidden/>
          </w:rPr>
          <w:fldChar w:fldCharType="end"/>
        </w:r>
      </w:hyperlink>
    </w:p>
    <w:p w14:paraId="44EB5575"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88" w:history="1">
        <w:r w:rsidR="00C6560F" w:rsidRPr="00441D22">
          <w:rPr>
            <w:rStyle w:val="Hypertextovodkaz"/>
            <w:noProof/>
          </w:rPr>
          <w:t>2.4. Společná ustanovení</w:t>
        </w:r>
        <w:r w:rsidR="00C6560F">
          <w:rPr>
            <w:noProof/>
            <w:webHidden/>
          </w:rPr>
          <w:tab/>
        </w:r>
        <w:r w:rsidR="00C6560F">
          <w:rPr>
            <w:noProof/>
            <w:webHidden/>
          </w:rPr>
          <w:fldChar w:fldCharType="begin"/>
        </w:r>
        <w:r w:rsidR="00C6560F">
          <w:rPr>
            <w:noProof/>
            <w:webHidden/>
          </w:rPr>
          <w:instrText xml:space="preserve"> PAGEREF _Toc395010888 \h </w:instrText>
        </w:r>
        <w:r w:rsidR="00C6560F">
          <w:rPr>
            <w:noProof/>
            <w:webHidden/>
          </w:rPr>
        </w:r>
        <w:r w:rsidR="00C6560F">
          <w:rPr>
            <w:noProof/>
            <w:webHidden/>
          </w:rPr>
          <w:fldChar w:fldCharType="separate"/>
        </w:r>
        <w:r w:rsidR="007C20B5">
          <w:rPr>
            <w:noProof/>
            <w:webHidden/>
          </w:rPr>
          <w:t>7</w:t>
        </w:r>
        <w:r w:rsidR="00C6560F">
          <w:rPr>
            <w:noProof/>
            <w:webHidden/>
          </w:rPr>
          <w:fldChar w:fldCharType="end"/>
        </w:r>
      </w:hyperlink>
    </w:p>
    <w:p w14:paraId="133A3303" w14:textId="77777777" w:rsidR="00C6560F" w:rsidRDefault="00335C05">
      <w:pPr>
        <w:pStyle w:val="Obsah2"/>
        <w:tabs>
          <w:tab w:val="left" w:pos="660"/>
          <w:tab w:val="right" w:leader="dot" w:pos="9062"/>
        </w:tabs>
        <w:rPr>
          <w:rFonts w:eastAsiaTheme="minorEastAsia" w:cstheme="minorBidi"/>
          <w:smallCaps w:val="0"/>
          <w:noProof/>
          <w:sz w:val="22"/>
          <w:szCs w:val="22"/>
          <w:lang w:eastAsia="cs-CZ"/>
        </w:rPr>
      </w:pPr>
      <w:hyperlink w:anchor="_Toc395010889" w:history="1">
        <w:r w:rsidR="00C6560F" w:rsidRPr="00441D22">
          <w:rPr>
            <w:rStyle w:val="Hypertextovodkaz"/>
            <w:noProof/>
          </w:rPr>
          <w:t>3</w:t>
        </w:r>
        <w:r w:rsidR="00C6560F">
          <w:rPr>
            <w:rFonts w:eastAsiaTheme="minorEastAsia" w:cstheme="minorBidi"/>
            <w:smallCaps w:val="0"/>
            <w:noProof/>
            <w:sz w:val="22"/>
            <w:szCs w:val="22"/>
            <w:lang w:eastAsia="cs-CZ"/>
          </w:rPr>
          <w:tab/>
        </w:r>
        <w:r w:rsidR="00C6560F" w:rsidRPr="00441D22">
          <w:rPr>
            <w:rStyle w:val="Hypertextovodkaz"/>
            <w:noProof/>
          </w:rPr>
          <w:t>Klasifikace předmětu veřejné zakázky – CPV</w:t>
        </w:r>
        <w:r w:rsidR="00C6560F">
          <w:rPr>
            <w:noProof/>
            <w:webHidden/>
          </w:rPr>
          <w:tab/>
        </w:r>
        <w:r w:rsidR="00C6560F">
          <w:rPr>
            <w:noProof/>
            <w:webHidden/>
          </w:rPr>
          <w:fldChar w:fldCharType="begin"/>
        </w:r>
        <w:r w:rsidR="00C6560F">
          <w:rPr>
            <w:noProof/>
            <w:webHidden/>
          </w:rPr>
          <w:instrText xml:space="preserve"> PAGEREF _Toc395010889 \h </w:instrText>
        </w:r>
        <w:r w:rsidR="00C6560F">
          <w:rPr>
            <w:noProof/>
            <w:webHidden/>
          </w:rPr>
        </w:r>
        <w:r w:rsidR="00C6560F">
          <w:rPr>
            <w:noProof/>
            <w:webHidden/>
          </w:rPr>
          <w:fldChar w:fldCharType="separate"/>
        </w:r>
        <w:r w:rsidR="007C20B5">
          <w:rPr>
            <w:noProof/>
            <w:webHidden/>
          </w:rPr>
          <w:t>7</w:t>
        </w:r>
        <w:r w:rsidR="00C6560F">
          <w:rPr>
            <w:noProof/>
            <w:webHidden/>
          </w:rPr>
          <w:fldChar w:fldCharType="end"/>
        </w:r>
      </w:hyperlink>
    </w:p>
    <w:p w14:paraId="3AC3B4D6" w14:textId="77777777" w:rsidR="00C6560F" w:rsidRDefault="00335C05">
      <w:pPr>
        <w:pStyle w:val="Obsah2"/>
        <w:tabs>
          <w:tab w:val="left" w:pos="660"/>
          <w:tab w:val="right" w:leader="dot" w:pos="9062"/>
        </w:tabs>
        <w:rPr>
          <w:rFonts w:eastAsiaTheme="minorEastAsia" w:cstheme="minorBidi"/>
          <w:smallCaps w:val="0"/>
          <w:noProof/>
          <w:sz w:val="22"/>
          <w:szCs w:val="22"/>
          <w:lang w:eastAsia="cs-CZ"/>
        </w:rPr>
      </w:pPr>
      <w:hyperlink w:anchor="_Toc395010890" w:history="1">
        <w:r w:rsidR="00C6560F" w:rsidRPr="00441D22">
          <w:rPr>
            <w:rStyle w:val="Hypertextovodkaz"/>
            <w:noProof/>
            <w:shd w:val="clear" w:color="auto" w:fill="C4BC96" w:themeFill="background2" w:themeFillShade="BF"/>
          </w:rPr>
          <w:t>4.</w:t>
        </w:r>
        <w:r w:rsidR="00C6560F">
          <w:rPr>
            <w:rFonts w:eastAsiaTheme="minorEastAsia" w:cstheme="minorBidi"/>
            <w:smallCaps w:val="0"/>
            <w:noProof/>
            <w:sz w:val="22"/>
            <w:szCs w:val="22"/>
            <w:lang w:eastAsia="cs-CZ"/>
          </w:rPr>
          <w:tab/>
        </w:r>
        <w:r w:rsidR="00C6560F" w:rsidRPr="00441D22">
          <w:rPr>
            <w:rStyle w:val="Hypertextovodkaz"/>
            <w:noProof/>
            <w:shd w:val="clear" w:color="auto" w:fill="C4BC96" w:themeFill="background2" w:themeFillShade="BF"/>
          </w:rPr>
          <w:t>Předpokládaná hodnota</w:t>
        </w:r>
        <w:r w:rsidR="00C6560F">
          <w:rPr>
            <w:noProof/>
            <w:webHidden/>
          </w:rPr>
          <w:tab/>
        </w:r>
        <w:r w:rsidR="00C6560F">
          <w:rPr>
            <w:noProof/>
            <w:webHidden/>
          </w:rPr>
          <w:fldChar w:fldCharType="begin"/>
        </w:r>
        <w:r w:rsidR="00C6560F">
          <w:rPr>
            <w:noProof/>
            <w:webHidden/>
          </w:rPr>
          <w:instrText xml:space="preserve"> PAGEREF _Toc395010890 \h </w:instrText>
        </w:r>
        <w:r w:rsidR="00C6560F">
          <w:rPr>
            <w:noProof/>
            <w:webHidden/>
          </w:rPr>
        </w:r>
        <w:r w:rsidR="00C6560F">
          <w:rPr>
            <w:noProof/>
            <w:webHidden/>
          </w:rPr>
          <w:fldChar w:fldCharType="separate"/>
        </w:r>
        <w:r w:rsidR="007C20B5">
          <w:rPr>
            <w:noProof/>
            <w:webHidden/>
          </w:rPr>
          <w:t>7</w:t>
        </w:r>
        <w:r w:rsidR="00C6560F">
          <w:rPr>
            <w:noProof/>
            <w:webHidden/>
          </w:rPr>
          <w:fldChar w:fldCharType="end"/>
        </w:r>
      </w:hyperlink>
    </w:p>
    <w:p w14:paraId="00FD38CF" w14:textId="77777777" w:rsidR="00C6560F" w:rsidRDefault="00335C05">
      <w:pPr>
        <w:pStyle w:val="Obsah2"/>
        <w:tabs>
          <w:tab w:val="left" w:pos="660"/>
          <w:tab w:val="right" w:leader="dot" w:pos="9062"/>
        </w:tabs>
        <w:rPr>
          <w:rFonts w:eastAsiaTheme="minorEastAsia" w:cstheme="minorBidi"/>
          <w:smallCaps w:val="0"/>
          <w:noProof/>
          <w:sz w:val="22"/>
          <w:szCs w:val="22"/>
          <w:lang w:eastAsia="cs-CZ"/>
        </w:rPr>
      </w:pPr>
      <w:hyperlink w:anchor="_Toc395010891" w:history="1">
        <w:r w:rsidR="00C6560F" w:rsidRPr="00441D22">
          <w:rPr>
            <w:rStyle w:val="Hypertextovodkaz"/>
            <w:noProof/>
          </w:rPr>
          <w:t>5.</w:t>
        </w:r>
        <w:r w:rsidR="00C6560F">
          <w:rPr>
            <w:rFonts w:eastAsiaTheme="minorEastAsia" w:cstheme="minorBidi"/>
            <w:smallCaps w:val="0"/>
            <w:noProof/>
            <w:sz w:val="22"/>
            <w:szCs w:val="22"/>
            <w:lang w:eastAsia="cs-CZ"/>
          </w:rPr>
          <w:tab/>
        </w:r>
        <w:r w:rsidR="00C6560F" w:rsidRPr="00441D22">
          <w:rPr>
            <w:rStyle w:val="Hypertextovodkaz"/>
            <w:noProof/>
          </w:rPr>
          <w:t>Místo a doba plnění veřejné zakázky</w:t>
        </w:r>
        <w:r w:rsidR="00C6560F">
          <w:rPr>
            <w:noProof/>
            <w:webHidden/>
          </w:rPr>
          <w:tab/>
        </w:r>
        <w:r w:rsidR="00C6560F">
          <w:rPr>
            <w:noProof/>
            <w:webHidden/>
          </w:rPr>
          <w:fldChar w:fldCharType="begin"/>
        </w:r>
        <w:r w:rsidR="00C6560F">
          <w:rPr>
            <w:noProof/>
            <w:webHidden/>
          </w:rPr>
          <w:instrText xml:space="preserve"> PAGEREF _Toc395010891 \h </w:instrText>
        </w:r>
        <w:r w:rsidR="00C6560F">
          <w:rPr>
            <w:noProof/>
            <w:webHidden/>
          </w:rPr>
        </w:r>
        <w:r w:rsidR="00C6560F">
          <w:rPr>
            <w:noProof/>
            <w:webHidden/>
          </w:rPr>
          <w:fldChar w:fldCharType="separate"/>
        </w:r>
        <w:r w:rsidR="007C20B5">
          <w:rPr>
            <w:noProof/>
            <w:webHidden/>
          </w:rPr>
          <w:t>7</w:t>
        </w:r>
        <w:r w:rsidR="00C6560F">
          <w:rPr>
            <w:noProof/>
            <w:webHidden/>
          </w:rPr>
          <w:fldChar w:fldCharType="end"/>
        </w:r>
      </w:hyperlink>
    </w:p>
    <w:p w14:paraId="0D79001F"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92" w:history="1">
        <w:r w:rsidR="00C6560F" w:rsidRPr="00441D22">
          <w:rPr>
            <w:rStyle w:val="Hypertextovodkaz"/>
            <w:noProof/>
          </w:rPr>
          <w:t>5.1. Doba plnění veřejné zakázky</w:t>
        </w:r>
        <w:r w:rsidR="00C6560F">
          <w:rPr>
            <w:noProof/>
            <w:webHidden/>
          </w:rPr>
          <w:tab/>
        </w:r>
        <w:r w:rsidR="00C6560F">
          <w:rPr>
            <w:noProof/>
            <w:webHidden/>
          </w:rPr>
          <w:fldChar w:fldCharType="begin"/>
        </w:r>
        <w:r w:rsidR="00C6560F">
          <w:rPr>
            <w:noProof/>
            <w:webHidden/>
          </w:rPr>
          <w:instrText xml:space="preserve"> PAGEREF _Toc395010892 \h </w:instrText>
        </w:r>
        <w:r w:rsidR="00C6560F">
          <w:rPr>
            <w:noProof/>
            <w:webHidden/>
          </w:rPr>
        </w:r>
        <w:r w:rsidR="00C6560F">
          <w:rPr>
            <w:noProof/>
            <w:webHidden/>
          </w:rPr>
          <w:fldChar w:fldCharType="separate"/>
        </w:r>
        <w:r w:rsidR="007C20B5">
          <w:rPr>
            <w:noProof/>
            <w:webHidden/>
          </w:rPr>
          <w:t>7</w:t>
        </w:r>
        <w:r w:rsidR="00C6560F">
          <w:rPr>
            <w:noProof/>
            <w:webHidden/>
          </w:rPr>
          <w:fldChar w:fldCharType="end"/>
        </w:r>
      </w:hyperlink>
    </w:p>
    <w:p w14:paraId="76064B19"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93" w:history="1">
        <w:r w:rsidR="00C6560F" w:rsidRPr="00441D22">
          <w:rPr>
            <w:rStyle w:val="Hypertextovodkaz"/>
            <w:noProof/>
          </w:rPr>
          <w:t>5.2. Místo plnění veřejné zakázky</w:t>
        </w:r>
        <w:r w:rsidR="00C6560F">
          <w:rPr>
            <w:noProof/>
            <w:webHidden/>
          </w:rPr>
          <w:tab/>
        </w:r>
        <w:r w:rsidR="00C6560F">
          <w:rPr>
            <w:noProof/>
            <w:webHidden/>
          </w:rPr>
          <w:fldChar w:fldCharType="begin"/>
        </w:r>
        <w:r w:rsidR="00C6560F">
          <w:rPr>
            <w:noProof/>
            <w:webHidden/>
          </w:rPr>
          <w:instrText xml:space="preserve"> PAGEREF _Toc395010893 \h </w:instrText>
        </w:r>
        <w:r w:rsidR="00C6560F">
          <w:rPr>
            <w:noProof/>
            <w:webHidden/>
          </w:rPr>
        </w:r>
        <w:r w:rsidR="00C6560F">
          <w:rPr>
            <w:noProof/>
            <w:webHidden/>
          </w:rPr>
          <w:fldChar w:fldCharType="separate"/>
        </w:r>
        <w:r w:rsidR="007C20B5">
          <w:rPr>
            <w:noProof/>
            <w:webHidden/>
          </w:rPr>
          <w:t>8</w:t>
        </w:r>
        <w:r w:rsidR="00C6560F">
          <w:rPr>
            <w:noProof/>
            <w:webHidden/>
          </w:rPr>
          <w:fldChar w:fldCharType="end"/>
        </w:r>
      </w:hyperlink>
    </w:p>
    <w:p w14:paraId="6A7BFF5E" w14:textId="77777777" w:rsidR="00C6560F" w:rsidRDefault="00335C05">
      <w:pPr>
        <w:pStyle w:val="Obsah2"/>
        <w:tabs>
          <w:tab w:val="left" w:pos="660"/>
          <w:tab w:val="right" w:leader="dot" w:pos="9062"/>
        </w:tabs>
        <w:rPr>
          <w:rFonts w:eastAsiaTheme="minorEastAsia" w:cstheme="minorBidi"/>
          <w:smallCaps w:val="0"/>
          <w:noProof/>
          <w:sz w:val="22"/>
          <w:szCs w:val="22"/>
          <w:lang w:eastAsia="cs-CZ"/>
        </w:rPr>
      </w:pPr>
      <w:hyperlink w:anchor="_Toc395010894" w:history="1">
        <w:r w:rsidR="00C6560F" w:rsidRPr="00441D22">
          <w:rPr>
            <w:rStyle w:val="Hypertextovodkaz"/>
            <w:noProof/>
          </w:rPr>
          <w:t>4</w:t>
        </w:r>
        <w:r w:rsidR="00C6560F">
          <w:rPr>
            <w:rFonts w:eastAsiaTheme="minorEastAsia" w:cstheme="minorBidi"/>
            <w:smallCaps w:val="0"/>
            <w:noProof/>
            <w:sz w:val="22"/>
            <w:szCs w:val="22"/>
            <w:lang w:eastAsia="cs-CZ"/>
          </w:rPr>
          <w:tab/>
        </w:r>
        <w:r w:rsidR="00C6560F" w:rsidRPr="00441D22">
          <w:rPr>
            <w:rStyle w:val="Hypertextovodkaz"/>
            <w:noProof/>
          </w:rPr>
          <w:t>Kvalifikace dodavatelů</w:t>
        </w:r>
        <w:r w:rsidR="00C6560F">
          <w:rPr>
            <w:noProof/>
            <w:webHidden/>
          </w:rPr>
          <w:tab/>
        </w:r>
        <w:r w:rsidR="00C6560F">
          <w:rPr>
            <w:noProof/>
            <w:webHidden/>
          </w:rPr>
          <w:fldChar w:fldCharType="begin"/>
        </w:r>
        <w:r w:rsidR="00C6560F">
          <w:rPr>
            <w:noProof/>
            <w:webHidden/>
          </w:rPr>
          <w:instrText xml:space="preserve"> PAGEREF _Toc395010894 \h </w:instrText>
        </w:r>
        <w:r w:rsidR="00C6560F">
          <w:rPr>
            <w:noProof/>
            <w:webHidden/>
          </w:rPr>
        </w:r>
        <w:r w:rsidR="00C6560F">
          <w:rPr>
            <w:noProof/>
            <w:webHidden/>
          </w:rPr>
          <w:fldChar w:fldCharType="separate"/>
        </w:r>
        <w:r w:rsidR="007C20B5">
          <w:rPr>
            <w:noProof/>
            <w:webHidden/>
          </w:rPr>
          <w:t>8</w:t>
        </w:r>
        <w:r w:rsidR="00C6560F">
          <w:rPr>
            <w:noProof/>
            <w:webHidden/>
          </w:rPr>
          <w:fldChar w:fldCharType="end"/>
        </w:r>
      </w:hyperlink>
    </w:p>
    <w:p w14:paraId="3200B65B" w14:textId="77777777" w:rsidR="00C6560F" w:rsidRDefault="00335C05">
      <w:pPr>
        <w:pStyle w:val="Obsah2"/>
        <w:tabs>
          <w:tab w:val="left" w:pos="660"/>
          <w:tab w:val="right" w:leader="dot" w:pos="9062"/>
        </w:tabs>
        <w:rPr>
          <w:rFonts w:eastAsiaTheme="minorEastAsia" w:cstheme="minorBidi"/>
          <w:smallCaps w:val="0"/>
          <w:noProof/>
          <w:sz w:val="22"/>
          <w:szCs w:val="22"/>
          <w:lang w:eastAsia="cs-CZ"/>
        </w:rPr>
      </w:pPr>
      <w:hyperlink w:anchor="_Toc395010895" w:history="1">
        <w:r w:rsidR="00C6560F" w:rsidRPr="00441D22">
          <w:rPr>
            <w:rStyle w:val="Hypertextovodkaz"/>
            <w:noProof/>
          </w:rPr>
          <w:t>6.</w:t>
        </w:r>
        <w:r w:rsidR="00C6560F">
          <w:rPr>
            <w:rFonts w:eastAsiaTheme="minorEastAsia" w:cstheme="minorBidi"/>
            <w:smallCaps w:val="0"/>
            <w:noProof/>
            <w:sz w:val="22"/>
            <w:szCs w:val="22"/>
            <w:lang w:eastAsia="cs-CZ"/>
          </w:rPr>
          <w:tab/>
        </w:r>
        <w:r w:rsidR="00C6560F" w:rsidRPr="00441D22">
          <w:rPr>
            <w:rStyle w:val="Hypertextovodkaz"/>
            <w:noProof/>
          </w:rPr>
          <w:t>Kvalifikační předpoklady a způsob prokázání jejich splnění</w:t>
        </w:r>
        <w:r w:rsidR="00C6560F">
          <w:rPr>
            <w:noProof/>
            <w:webHidden/>
          </w:rPr>
          <w:tab/>
        </w:r>
        <w:r w:rsidR="00C6560F">
          <w:rPr>
            <w:noProof/>
            <w:webHidden/>
          </w:rPr>
          <w:fldChar w:fldCharType="begin"/>
        </w:r>
        <w:r w:rsidR="00C6560F">
          <w:rPr>
            <w:noProof/>
            <w:webHidden/>
          </w:rPr>
          <w:instrText xml:space="preserve"> PAGEREF _Toc395010895 \h </w:instrText>
        </w:r>
        <w:r w:rsidR="00C6560F">
          <w:rPr>
            <w:noProof/>
            <w:webHidden/>
          </w:rPr>
        </w:r>
        <w:r w:rsidR="00C6560F">
          <w:rPr>
            <w:noProof/>
            <w:webHidden/>
          </w:rPr>
          <w:fldChar w:fldCharType="separate"/>
        </w:r>
        <w:r w:rsidR="007C20B5">
          <w:rPr>
            <w:noProof/>
            <w:webHidden/>
          </w:rPr>
          <w:t>8</w:t>
        </w:r>
        <w:r w:rsidR="00C6560F">
          <w:rPr>
            <w:noProof/>
            <w:webHidden/>
          </w:rPr>
          <w:fldChar w:fldCharType="end"/>
        </w:r>
      </w:hyperlink>
    </w:p>
    <w:p w14:paraId="6060888A"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96" w:history="1">
        <w:r w:rsidR="00C6560F" w:rsidRPr="00441D22">
          <w:rPr>
            <w:rStyle w:val="Hypertextovodkaz"/>
            <w:noProof/>
          </w:rPr>
          <w:t>6.1. Kvalifikační předpoklady a způsob prokázání jejich splnění</w:t>
        </w:r>
        <w:r w:rsidR="00C6560F">
          <w:rPr>
            <w:noProof/>
            <w:webHidden/>
          </w:rPr>
          <w:tab/>
        </w:r>
        <w:r w:rsidR="00C6560F">
          <w:rPr>
            <w:noProof/>
            <w:webHidden/>
          </w:rPr>
          <w:fldChar w:fldCharType="begin"/>
        </w:r>
        <w:r w:rsidR="00C6560F">
          <w:rPr>
            <w:noProof/>
            <w:webHidden/>
          </w:rPr>
          <w:instrText xml:space="preserve"> PAGEREF _Toc395010896 \h </w:instrText>
        </w:r>
        <w:r w:rsidR="00C6560F">
          <w:rPr>
            <w:noProof/>
            <w:webHidden/>
          </w:rPr>
        </w:r>
        <w:r w:rsidR="00C6560F">
          <w:rPr>
            <w:noProof/>
            <w:webHidden/>
          </w:rPr>
          <w:fldChar w:fldCharType="separate"/>
        </w:r>
        <w:r w:rsidR="007C20B5">
          <w:rPr>
            <w:noProof/>
            <w:webHidden/>
          </w:rPr>
          <w:t>8</w:t>
        </w:r>
        <w:r w:rsidR="00C6560F">
          <w:rPr>
            <w:noProof/>
            <w:webHidden/>
          </w:rPr>
          <w:fldChar w:fldCharType="end"/>
        </w:r>
      </w:hyperlink>
    </w:p>
    <w:p w14:paraId="7262FAE9"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97" w:history="1">
        <w:r w:rsidR="00C6560F" w:rsidRPr="00441D22">
          <w:rPr>
            <w:rStyle w:val="Hypertextovodkaz"/>
            <w:noProof/>
          </w:rPr>
          <w:t>6.2. Pravost a stáří dokladů</w:t>
        </w:r>
        <w:r w:rsidR="00C6560F">
          <w:rPr>
            <w:noProof/>
            <w:webHidden/>
          </w:rPr>
          <w:tab/>
        </w:r>
        <w:r w:rsidR="00C6560F">
          <w:rPr>
            <w:noProof/>
            <w:webHidden/>
          </w:rPr>
          <w:fldChar w:fldCharType="begin"/>
        </w:r>
        <w:r w:rsidR="00C6560F">
          <w:rPr>
            <w:noProof/>
            <w:webHidden/>
          </w:rPr>
          <w:instrText xml:space="preserve"> PAGEREF _Toc395010897 \h </w:instrText>
        </w:r>
        <w:r w:rsidR="00C6560F">
          <w:rPr>
            <w:noProof/>
            <w:webHidden/>
          </w:rPr>
        </w:r>
        <w:r w:rsidR="00C6560F">
          <w:rPr>
            <w:noProof/>
            <w:webHidden/>
          </w:rPr>
          <w:fldChar w:fldCharType="separate"/>
        </w:r>
        <w:r w:rsidR="007C20B5">
          <w:rPr>
            <w:noProof/>
            <w:webHidden/>
          </w:rPr>
          <w:t>19</w:t>
        </w:r>
        <w:r w:rsidR="00C6560F">
          <w:rPr>
            <w:noProof/>
            <w:webHidden/>
          </w:rPr>
          <w:fldChar w:fldCharType="end"/>
        </w:r>
      </w:hyperlink>
    </w:p>
    <w:p w14:paraId="5A40A23F"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98" w:history="1">
        <w:r w:rsidR="00C6560F" w:rsidRPr="00441D22">
          <w:rPr>
            <w:rStyle w:val="Hypertextovodkaz"/>
            <w:noProof/>
          </w:rPr>
          <w:t>6.3. Další informace k prokázání splnění kvalifikačních předpokladů</w:t>
        </w:r>
        <w:r w:rsidR="00C6560F">
          <w:rPr>
            <w:noProof/>
            <w:webHidden/>
          </w:rPr>
          <w:tab/>
        </w:r>
        <w:r w:rsidR="00C6560F">
          <w:rPr>
            <w:noProof/>
            <w:webHidden/>
          </w:rPr>
          <w:fldChar w:fldCharType="begin"/>
        </w:r>
        <w:r w:rsidR="00C6560F">
          <w:rPr>
            <w:noProof/>
            <w:webHidden/>
          </w:rPr>
          <w:instrText xml:space="preserve"> PAGEREF _Toc395010898 \h </w:instrText>
        </w:r>
        <w:r w:rsidR="00C6560F">
          <w:rPr>
            <w:noProof/>
            <w:webHidden/>
          </w:rPr>
        </w:r>
        <w:r w:rsidR="00C6560F">
          <w:rPr>
            <w:noProof/>
            <w:webHidden/>
          </w:rPr>
          <w:fldChar w:fldCharType="separate"/>
        </w:r>
        <w:r w:rsidR="007C20B5">
          <w:rPr>
            <w:noProof/>
            <w:webHidden/>
          </w:rPr>
          <w:t>20</w:t>
        </w:r>
        <w:r w:rsidR="00C6560F">
          <w:rPr>
            <w:noProof/>
            <w:webHidden/>
          </w:rPr>
          <w:fldChar w:fldCharType="end"/>
        </w:r>
      </w:hyperlink>
    </w:p>
    <w:p w14:paraId="7C9D3069"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899" w:history="1">
        <w:r w:rsidR="00C6560F" w:rsidRPr="00441D22">
          <w:rPr>
            <w:rStyle w:val="Hypertextovodkaz"/>
            <w:noProof/>
          </w:rPr>
          <w:t>6.4. Důsledek nesplnění kvalifikačních kritérií</w:t>
        </w:r>
        <w:r w:rsidR="00C6560F">
          <w:rPr>
            <w:noProof/>
            <w:webHidden/>
          </w:rPr>
          <w:tab/>
        </w:r>
        <w:r w:rsidR="00C6560F">
          <w:rPr>
            <w:noProof/>
            <w:webHidden/>
          </w:rPr>
          <w:fldChar w:fldCharType="begin"/>
        </w:r>
        <w:r w:rsidR="00C6560F">
          <w:rPr>
            <w:noProof/>
            <w:webHidden/>
          </w:rPr>
          <w:instrText xml:space="preserve"> PAGEREF _Toc395010899 \h </w:instrText>
        </w:r>
        <w:r w:rsidR="00C6560F">
          <w:rPr>
            <w:noProof/>
            <w:webHidden/>
          </w:rPr>
        </w:r>
        <w:r w:rsidR="00C6560F">
          <w:rPr>
            <w:noProof/>
            <w:webHidden/>
          </w:rPr>
          <w:fldChar w:fldCharType="separate"/>
        </w:r>
        <w:r w:rsidR="007C20B5">
          <w:rPr>
            <w:noProof/>
            <w:webHidden/>
          </w:rPr>
          <w:t>21</w:t>
        </w:r>
        <w:r w:rsidR="00C6560F">
          <w:rPr>
            <w:noProof/>
            <w:webHidden/>
          </w:rPr>
          <w:fldChar w:fldCharType="end"/>
        </w:r>
      </w:hyperlink>
    </w:p>
    <w:p w14:paraId="35573111"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00" w:history="1">
        <w:r w:rsidR="00C6560F" w:rsidRPr="00441D22">
          <w:rPr>
            <w:rStyle w:val="Hypertextovodkaz"/>
            <w:noProof/>
            <w:shd w:val="clear" w:color="auto" w:fill="C4BC96" w:themeFill="background2" w:themeFillShade="BF"/>
          </w:rPr>
          <w:t>7. Obchodní a platební podmínky – návrh rámcové smlouvy</w:t>
        </w:r>
        <w:r w:rsidR="00C6560F">
          <w:rPr>
            <w:noProof/>
            <w:webHidden/>
          </w:rPr>
          <w:tab/>
        </w:r>
        <w:r w:rsidR="00C6560F">
          <w:rPr>
            <w:noProof/>
            <w:webHidden/>
          </w:rPr>
          <w:fldChar w:fldCharType="begin"/>
        </w:r>
        <w:r w:rsidR="00C6560F">
          <w:rPr>
            <w:noProof/>
            <w:webHidden/>
          </w:rPr>
          <w:instrText xml:space="preserve"> PAGEREF _Toc395010900 \h </w:instrText>
        </w:r>
        <w:r w:rsidR="00C6560F">
          <w:rPr>
            <w:noProof/>
            <w:webHidden/>
          </w:rPr>
        </w:r>
        <w:r w:rsidR="00C6560F">
          <w:rPr>
            <w:noProof/>
            <w:webHidden/>
          </w:rPr>
          <w:fldChar w:fldCharType="separate"/>
        </w:r>
        <w:r w:rsidR="007C20B5">
          <w:rPr>
            <w:noProof/>
            <w:webHidden/>
          </w:rPr>
          <w:t>21</w:t>
        </w:r>
        <w:r w:rsidR="00C6560F">
          <w:rPr>
            <w:noProof/>
            <w:webHidden/>
          </w:rPr>
          <w:fldChar w:fldCharType="end"/>
        </w:r>
      </w:hyperlink>
    </w:p>
    <w:p w14:paraId="6D023C01"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01" w:history="1">
        <w:r w:rsidR="00C6560F" w:rsidRPr="00441D22">
          <w:rPr>
            <w:rStyle w:val="Hypertextovodkaz"/>
            <w:noProof/>
          </w:rPr>
          <w:t>7.1. Návrh rámcové smlouvy</w:t>
        </w:r>
        <w:r w:rsidR="00C6560F">
          <w:rPr>
            <w:noProof/>
            <w:webHidden/>
          </w:rPr>
          <w:tab/>
        </w:r>
        <w:r w:rsidR="00C6560F">
          <w:rPr>
            <w:noProof/>
            <w:webHidden/>
          </w:rPr>
          <w:fldChar w:fldCharType="begin"/>
        </w:r>
        <w:r w:rsidR="00C6560F">
          <w:rPr>
            <w:noProof/>
            <w:webHidden/>
          </w:rPr>
          <w:instrText xml:space="preserve"> PAGEREF _Toc395010901 \h </w:instrText>
        </w:r>
        <w:r w:rsidR="00C6560F">
          <w:rPr>
            <w:noProof/>
            <w:webHidden/>
          </w:rPr>
        </w:r>
        <w:r w:rsidR="00C6560F">
          <w:rPr>
            <w:noProof/>
            <w:webHidden/>
          </w:rPr>
          <w:fldChar w:fldCharType="separate"/>
        </w:r>
        <w:r w:rsidR="007C20B5">
          <w:rPr>
            <w:noProof/>
            <w:webHidden/>
          </w:rPr>
          <w:t>21</w:t>
        </w:r>
        <w:r w:rsidR="00C6560F">
          <w:rPr>
            <w:noProof/>
            <w:webHidden/>
          </w:rPr>
          <w:fldChar w:fldCharType="end"/>
        </w:r>
      </w:hyperlink>
    </w:p>
    <w:p w14:paraId="09C4E29C"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02" w:history="1">
        <w:r w:rsidR="00C6560F" w:rsidRPr="00441D22">
          <w:rPr>
            <w:rStyle w:val="Hypertextovodkaz"/>
            <w:noProof/>
          </w:rPr>
          <w:t>7.2. Doba trvání rámcové smlouvy</w:t>
        </w:r>
        <w:r w:rsidR="00C6560F">
          <w:rPr>
            <w:noProof/>
            <w:webHidden/>
          </w:rPr>
          <w:tab/>
        </w:r>
        <w:r w:rsidR="00C6560F">
          <w:rPr>
            <w:noProof/>
            <w:webHidden/>
          </w:rPr>
          <w:fldChar w:fldCharType="begin"/>
        </w:r>
        <w:r w:rsidR="00C6560F">
          <w:rPr>
            <w:noProof/>
            <w:webHidden/>
          </w:rPr>
          <w:instrText xml:space="preserve"> PAGEREF _Toc395010902 \h </w:instrText>
        </w:r>
        <w:r w:rsidR="00C6560F">
          <w:rPr>
            <w:noProof/>
            <w:webHidden/>
          </w:rPr>
        </w:r>
        <w:r w:rsidR="00C6560F">
          <w:rPr>
            <w:noProof/>
            <w:webHidden/>
          </w:rPr>
          <w:fldChar w:fldCharType="separate"/>
        </w:r>
        <w:r w:rsidR="007C20B5">
          <w:rPr>
            <w:noProof/>
            <w:webHidden/>
          </w:rPr>
          <w:t>22</w:t>
        </w:r>
        <w:r w:rsidR="00C6560F">
          <w:rPr>
            <w:noProof/>
            <w:webHidden/>
          </w:rPr>
          <w:fldChar w:fldCharType="end"/>
        </w:r>
      </w:hyperlink>
    </w:p>
    <w:p w14:paraId="6136320B"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03" w:history="1">
        <w:r w:rsidR="00C6560F" w:rsidRPr="00441D22">
          <w:rPr>
            <w:rStyle w:val="Hypertextovodkaz"/>
            <w:noProof/>
          </w:rPr>
          <w:t>7.3. Dílčí veřejné zakázky zadávané na základě rámcové smlouvy</w:t>
        </w:r>
        <w:r w:rsidR="00C6560F">
          <w:rPr>
            <w:noProof/>
            <w:webHidden/>
          </w:rPr>
          <w:tab/>
        </w:r>
        <w:r w:rsidR="00C6560F">
          <w:rPr>
            <w:noProof/>
            <w:webHidden/>
          </w:rPr>
          <w:fldChar w:fldCharType="begin"/>
        </w:r>
        <w:r w:rsidR="00C6560F">
          <w:rPr>
            <w:noProof/>
            <w:webHidden/>
          </w:rPr>
          <w:instrText xml:space="preserve"> PAGEREF _Toc395010903 \h </w:instrText>
        </w:r>
        <w:r w:rsidR="00C6560F">
          <w:rPr>
            <w:noProof/>
            <w:webHidden/>
          </w:rPr>
        </w:r>
        <w:r w:rsidR="00C6560F">
          <w:rPr>
            <w:noProof/>
            <w:webHidden/>
          </w:rPr>
          <w:fldChar w:fldCharType="separate"/>
        </w:r>
        <w:r w:rsidR="007C20B5">
          <w:rPr>
            <w:noProof/>
            <w:webHidden/>
          </w:rPr>
          <w:t>22</w:t>
        </w:r>
        <w:r w:rsidR="00C6560F">
          <w:rPr>
            <w:noProof/>
            <w:webHidden/>
          </w:rPr>
          <w:fldChar w:fldCharType="end"/>
        </w:r>
      </w:hyperlink>
    </w:p>
    <w:p w14:paraId="772AB2C0"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04" w:history="1">
        <w:r w:rsidR="00C6560F" w:rsidRPr="00441D22">
          <w:rPr>
            <w:rStyle w:val="Hypertextovodkaz"/>
            <w:noProof/>
          </w:rPr>
          <w:t>7.4  Vyjasnění obsahu obchodních podmínek</w:t>
        </w:r>
        <w:r w:rsidR="00C6560F">
          <w:rPr>
            <w:noProof/>
            <w:webHidden/>
          </w:rPr>
          <w:tab/>
        </w:r>
        <w:r w:rsidR="00C6560F">
          <w:rPr>
            <w:noProof/>
            <w:webHidden/>
          </w:rPr>
          <w:fldChar w:fldCharType="begin"/>
        </w:r>
        <w:r w:rsidR="00C6560F">
          <w:rPr>
            <w:noProof/>
            <w:webHidden/>
          </w:rPr>
          <w:instrText xml:space="preserve"> PAGEREF _Toc395010904 \h </w:instrText>
        </w:r>
        <w:r w:rsidR="00C6560F">
          <w:rPr>
            <w:noProof/>
            <w:webHidden/>
          </w:rPr>
        </w:r>
        <w:r w:rsidR="00C6560F">
          <w:rPr>
            <w:noProof/>
            <w:webHidden/>
          </w:rPr>
          <w:fldChar w:fldCharType="separate"/>
        </w:r>
        <w:r w:rsidR="007C20B5">
          <w:rPr>
            <w:noProof/>
            <w:webHidden/>
          </w:rPr>
          <w:t>24</w:t>
        </w:r>
        <w:r w:rsidR="00C6560F">
          <w:rPr>
            <w:noProof/>
            <w:webHidden/>
          </w:rPr>
          <w:fldChar w:fldCharType="end"/>
        </w:r>
      </w:hyperlink>
    </w:p>
    <w:p w14:paraId="3C185906"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05" w:history="1">
        <w:r w:rsidR="00C6560F" w:rsidRPr="00441D22">
          <w:rPr>
            <w:rStyle w:val="Hypertextovodkaz"/>
            <w:noProof/>
          </w:rPr>
          <w:t>8. Dodatečné informace</w:t>
        </w:r>
        <w:r w:rsidR="00C6560F">
          <w:rPr>
            <w:noProof/>
            <w:webHidden/>
          </w:rPr>
          <w:tab/>
        </w:r>
        <w:r w:rsidR="00C6560F">
          <w:rPr>
            <w:noProof/>
            <w:webHidden/>
          </w:rPr>
          <w:fldChar w:fldCharType="begin"/>
        </w:r>
        <w:r w:rsidR="00C6560F">
          <w:rPr>
            <w:noProof/>
            <w:webHidden/>
          </w:rPr>
          <w:instrText xml:space="preserve"> PAGEREF _Toc395010905 \h </w:instrText>
        </w:r>
        <w:r w:rsidR="00C6560F">
          <w:rPr>
            <w:noProof/>
            <w:webHidden/>
          </w:rPr>
        </w:r>
        <w:r w:rsidR="00C6560F">
          <w:rPr>
            <w:noProof/>
            <w:webHidden/>
          </w:rPr>
          <w:fldChar w:fldCharType="separate"/>
        </w:r>
        <w:r w:rsidR="007C20B5">
          <w:rPr>
            <w:noProof/>
            <w:webHidden/>
          </w:rPr>
          <w:t>24</w:t>
        </w:r>
        <w:r w:rsidR="00C6560F">
          <w:rPr>
            <w:noProof/>
            <w:webHidden/>
          </w:rPr>
          <w:fldChar w:fldCharType="end"/>
        </w:r>
      </w:hyperlink>
    </w:p>
    <w:p w14:paraId="0D1C1CF7"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06" w:history="1">
        <w:r w:rsidR="00C6560F" w:rsidRPr="00441D22">
          <w:rPr>
            <w:rStyle w:val="Hypertextovodkaz"/>
            <w:noProof/>
          </w:rPr>
          <w:t>8.1. Poskytování dodatečných informací</w:t>
        </w:r>
        <w:r w:rsidR="00C6560F">
          <w:rPr>
            <w:noProof/>
            <w:webHidden/>
          </w:rPr>
          <w:tab/>
        </w:r>
        <w:r w:rsidR="00C6560F">
          <w:rPr>
            <w:noProof/>
            <w:webHidden/>
          </w:rPr>
          <w:fldChar w:fldCharType="begin"/>
        </w:r>
        <w:r w:rsidR="00C6560F">
          <w:rPr>
            <w:noProof/>
            <w:webHidden/>
          </w:rPr>
          <w:instrText xml:space="preserve"> PAGEREF _Toc395010906 \h </w:instrText>
        </w:r>
        <w:r w:rsidR="00C6560F">
          <w:rPr>
            <w:noProof/>
            <w:webHidden/>
          </w:rPr>
        </w:r>
        <w:r w:rsidR="00C6560F">
          <w:rPr>
            <w:noProof/>
            <w:webHidden/>
          </w:rPr>
          <w:fldChar w:fldCharType="separate"/>
        </w:r>
        <w:r w:rsidR="007C20B5">
          <w:rPr>
            <w:noProof/>
            <w:webHidden/>
          </w:rPr>
          <w:t>24</w:t>
        </w:r>
        <w:r w:rsidR="00C6560F">
          <w:rPr>
            <w:noProof/>
            <w:webHidden/>
          </w:rPr>
          <w:fldChar w:fldCharType="end"/>
        </w:r>
      </w:hyperlink>
    </w:p>
    <w:p w14:paraId="0A8FE4C9"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07" w:history="1">
        <w:r w:rsidR="00C6560F" w:rsidRPr="00441D22">
          <w:rPr>
            <w:rStyle w:val="Hypertextovodkaz"/>
            <w:noProof/>
          </w:rPr>
          <w:t>9. Způsob hodnocení nabídek</w:t>
        </w:r>
        <w:r w:rsidR="00C6560F">
          <w:rPr>
            <w:noProof/>
            <w:webHidden/>
          </w:rPr>
          <w:tab/>
        </w:r>
        <w:r w:rsidR="00C6560F">
          <w:rPr>
            <w:noProof/>
            <w:webHidden/>
          </w:rPr>
          <w:fldChar w:fldCharType="begin"/>
        </w:r>
        <w:r w:rsidR="00C6560F">
          <w:rPr>
            <w:noProof/>
            <w:webHidden/>
          </w:rPr>
          <w:instrText xml:space="preserve"> PAGEREF _Toc395010907 \h </w:instrText>
        </w:r>
        <w:r w:rsidR="00C6560F">
          <w:rPr>
            <w:noProof/>
            <w:webHidden/>
          </w:rPr>
        </w:r>
        <w:r w:rsidR="00C6560F">
          <w:rPr>
            <w:noProof/>
            <w:webHidden/>
          </w:rPr>
          <w:fldChar w:fldCharType="separate"/>
        </w:r>
        <w:r w:rsidR="007C20B5">
          <w:rPr>
            <w:noProof/>
            <w:webHidden/>
          </w:rPr>
          <w:t>24</w:t>
        </w:r>
        <w:r w:rsidR="00C6560F">
          <w:rPr>
            <w:noProof/>
            <w:webHidden/>
          </w:rPr>
          <w:fldChar w:fldCharType="end"/>
        </w:r>
      </w:hyperlink>
    </w:p>
    <w:p w14:paraId="4D489736"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08" w:history="1">
        <w:r w:rsidR="00C6560F" w:rsidRPr="00441D22">
          <w:rPr>
            <w:rStyle w:val="Hypertextovodkaz"/>
            <w:noProof/>
          </w:rPr>
          <w:t>9.1. Hodnotící kritéria pro zadání veřejné zakázky</w:t>
        </w:r>
        <w:r w:rsidR="00C6560F">
          <w:rPr>
            <w:noProof/>
            <w:webHidden/>
          </w:rPr>
          <w:tab/>
        </w:r>
        <w:r w:rsidR="00C6560F">
          <w:rPr>
            <w:noProof/>
            <w:webHidden/>
          </w:rPr>
          <w:fldChar w:fldCharType="begin"/>
        </w:r>
        <w:r w:rsidR="00C6560F">
          <w:rPr>
            <w:noProof/>
            <w:webHidden/>
          </w:rPr>
          <w:instrText xml:space="preserve"> PAGEREF _Toc395010908 \h </w:instrText>
        </w:r>
        <w:r w:rsidR="00C6560F">
          <w:rPr>
            <w:noProof/>
            <w:webHidden/>
          </w:rPr>
        </w:r>
        <w:r w:rsidR="00C6560F">
          <w:rPr>
            <w:noProof/>
            <w:webHidden/>
          </w:rPr>
          <w:fldChar w:fldCharType="separate"/>
        </w:r>
        <w:r w:rsidR="007C20B5">
          <w:rPr>
            <w:noProof/>
            <w:webHidden/>
          </w:rPr>
          <w:t>24</w:t>
        </w:r>
        <w:r w:rsidR="00C6560F">
          <w:rPr>
            <w:noProof/>
            <w:webHidden/>
          </w:rPr>
          <w:fldChar w:fldCharType="end"/>
        </w:r>
      </w:hyperlink>
    </w:p>
    <w:p w14:paraId="74DDC230"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09" w:history="1">
        <w:r w:rsidR="00C6560F" w:rsidRPr="00441D22">
          <w:rPr>
            <w:rStyle w:val="Hypertextovodkaz"/>
            <w:noProof/>
          </w:rPr>
          <w:t>9.2. Způsob hodnocení nabídek</w:t>
        </w:r>
        <w:r w:rsidR="00C6560F">
          <w:rPr>
            <w:noProof/>
            <w:webHidden/>
          </w:rPr>
          <w:tab/>
        </w:r>
        <w:r w:rsidR="00C6560F">
          <w:rPr>
            <w:noProof/>
            <w:webHidden/>
          </w:rPr>
          <w:fldChar w:fldCharType="begin"/>
        </w:r>
        <w:r w:rsidR="00C6560F">
          <w:rPr>
            <w:noProof/>
            <w:webHidden/>
          </w:rPr>
          <w:instrText xml:space="preserve"> PAGEREF _Toc395010909 \h </w:instrText>
        </w:r>
        <w:r w:rsidR="00C6560F">
          <w:rPr>
            <w:noProof/>
            <w:webHidden/>
          </w:rPr>
        </w:r>
        <w:r w:rsidR="00C6560F">
          <w:rPr>
            <w:noProof/>
            <w:webHidden/>
          </w:rPr>
          <w:fldChar w:fldCharType="separate"/>
        </w:r>
        <w:r w:rsidR="007C20B5">
          <w:rPr>
            <w:noProof/>
            <w:webHidden/>
          </w:rPr>
          <w:t>25</w:t>
        </w:r>
        <w:r w:rsidR="00C6560F">
          <w:rPr>
            <w:noProof/>
            <w:webHidden/>
          </w:rPr>
          <w:fldChar w:fldCharType="end"/>
        </w:r>
      </w:hyperlink>
    </w:p>
    <w:p w14:paraId="7A6FA7E4"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10" w:history="1">
        <w:r w:rsidR="00C6560F" w:rsidRPr="00441D22">
          <w:rPr>
            <w:rStyle w:val="Hypertextovodkaz"/>
            <w:noProof/>
          </w:rPr>
          <w:t>9.3 Společná ustanovení</w:t>
        </w:r>
        <w:r w:rsidR="00C6560F">
          <w:rPr>
            <w:noProof/>
            <w:webHidden/>
          </w:rPr>
          <w:tab/>
        </w:r>
        <w:r w:rsidR="00C6560F">
          <w:rPr>
            <w:noProof/>
            <w:webHidden/>
          </w:rPr>
          <w:fldChar w:fldCharType="begin"/>
        </w:r>
        <w:r w:rsidR="00C6560F">
          <w:rPr>
            <w:noProof/>
            <w:webHidden/>
          </w:rPr>
          <w:instrText xml:space="preserve"> PAGEREF _Toc395010910 \h </w:instrText>
        </w:r>
        <w:r w:rsidR="00C6560F">
          <w:rPr>
            <w:noProof/>
            <w:webHidden/>
          </w:rPr>
        </w:r>
        <w:r w:rsidR="00C6560F">
          <w:rPr>
            <w:noProof/>
            <w:webHidden/>
          </w:rPr>
          <w:fldChar w:fldCharType="separate"/>
        </w:r>
        <w:r w:rsidR="007C20B5">
          <w:rPr>
            <w:noProof/>
            <w:webHidden/>
          </w:rPr>
          <w:t>27</w:t>
        </w:r>
        <w:r w:rsidR="00C6560F">
          <w:rPr>
            <w:noProof/>
            <w:webHidden/>
          </w:rPr>
          <w:fldChar w:fldCharType="end"/>
        </w:r>
      </w:hyperlink>
    </w:p>
    <w:p w14:paraId="2888CACB"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11" w:history="1">
        <w:r w:rsidR="00C6560F" w:rsidRPr="00441D22">
          <w:rPr>
            <w:rStyle w:val="Hypertextovodkaz"/>
            <w:noProof/>
          </w:rPr>
          <w:t>10. Požadavky na zpracování nabídky</w:t>
        </w:r>
        <w:r w:rsidR="00C6560F">
          <w:rPr>
            <w:noProof/>
            <w:webHidden/>
          </w:rPr>
          <w:tab/>
        </w:r>
        <w:r w:rsidR="00C6560F">
          <w:rPr>
            <w:noProof/>
            <w:webHidden/>
          </w:rPr>
          <w:fldChar w:fldCharType="begin"/>
        </w:r>
        <w:r w:rsidR="00C6560F">
          <w:rPr>
            <w:noProof/>
            <w:webHidden/>
          </w:rPr>
          <w:instrText xml:space="preserve"> PAGEREF _Toc395010911 \h </w:instrText>
        </w:r>
        <w:r w:rsidR="00C6560F">
          <w:rPr>
            <w:noProof/>
            <w:webHidden/>
          </w:rPr>
        </w:r>
        <w:r w:rsidR="00C6560F">
          <w:rPr>
            <w:noProof/>
            <w:webHidden/>
          </w:rPr>
          <w:fldChar w:fldCharType="separate"/>
        </w:r>
        <w:r w:rsidR="007C20B5">
          <w:rPr>
            <w:noProof/>
            <w:webHidden/>
          </w:rPr>
          <w:t>28</w:t>
        </w:r>
        <w:r w:rsidR="00C6560F">
          <w:rPr>
            <w:noProof/>
            <w:webHidden/>
          </w:rPr>
          <w:fldChar w:fldCharType="end"/>
        </w:r>
      </w:hyperlink>
    </w:p>
    <w:p w14:paraId="22D8960E" w14:textId="77777777" w:rsidR="00C6560F" w:rsidRDefault="00335C05">
      <w:pPr>
        <w:pStyle w:val="Obsah3"/>
        <w:tabs>
          <w:tab w:val="left" w:pos="1100"/>
          <w:tab w:val="right" w:leader="dot" w:pos="9062"/>
        </w:tabs>
        <w:rPr>
          <w:rFonts w:eastAsiaTheme="minorEastAsia" w:cstheme="minorBidi"/>
          <w:i w:val="0"/>
          <w:iCs w:val="0"/>
          <w:noProof/>
          <w:sz w:val="22"/>
          <w:szCs w:val="22"/>
          <w:lang w:eastAsia="cs-CZ"/>
        </w:rPr>
      </w:pPr>
      <w:hyperlink w:anchor="_Toc395010912" w:history="1">
        <w:r w:rsidR="00C6560F" w:rsidRPr="00441D22">
          <w:rPr>
            <w:rStyle w:val="Hypertextovodkaz"/>
            <w:noProof/>
          </w:rPr>
          <w:t>10.1.</w:t>
        </w:r>
        <w:r w:rsidR="00C6560F">
          <w:rPr>
            <w:rFonts w:eastAsiaTheme="minorEastAsia" w:cstheme="minorBidi"/>
            <w:i w:val="0"/>
            <w:iCs w:val="0"/>
            <w:noProof/>
            <w:sz w:val="22"/>
            <w:szCs w:val="22"/>
            <w:lang w:eastAsia="cs-CZ"/>
          </w:rPr>
          <w:tab/>
        </w:r>
        <w:r w:rsidR="00C6560F" w:rsidRPr="00441D22">
          <w:rPr>
            <w:rStyle w:val="Hypertextovodkaz"/>
            <w:noProof/>
          </w:rPr>
          <w:t>Způsob zpracování nabídky</w:t>
        </w:r>
        <w:r w:rsidR="00C6560F">
          <w:rPr>
            <w:noProof/>
            <w:webHidden/>
          </w:rPr>
          <w:tab/>
        </w:r>
        <w:r w:rsidR="00C6560F">
          <w:rPr>
            <w:noProof/>
            <w:webHidden/>
          </w:rPr>
          <w:fldChar w:fldCharType="begin"/>
        </w:r>
        <w:r w:rsidR="00C6560F">
          <w:rPr>
            <w:noProof/>
            <w:webHidden/>
          </w:rPr>
          <w:instrText xml:space="preserve"> PAGEREF _Toc395010912 \h </w:instrText>
        </w:r>
        <w:r w:rsidR="00C6560F">
          <w:rPr>
            <w:noProof/>
            <w:webHidden/>
          </w:rPr>
        </w:r>
        <w:r w:rsidR="00C6560F">
          <w:rPr>
            <w:noProof/>
            <w:webHidden/>
          </w:rPr>
          <w:fldChar w:fldCharType="separate"/>
        </w:r>
        <w:r w:rsidR="007C20B5">
          <w:rPr>
            <w:noProof/>
            <w:webHidden/>
          </w:rPr>
          <w:t>28</w:t>
        </w:r>
        <w:r w:rsidR="00C6560F">
          <w:rPr>
            <w:noProof/>
            <w:webHidden/>
          </w:rPr>
          <w:fldChar w:fldCharType="end"/>
        </w:r>
      </w:hyperlink>
    </w:p>
    <w:p w14:paraId="6A01556D"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13" w:history="1">
        <w:r w:rsidR="00C6560F" w:rsidRPr="00441D22">
          <w:rPr>
            <w:rStyle w:val="Hypertextovodkaz"/>
            <w:noProof/>
          </w:rPr>
          <w:t>11. Požadavky na zpracování nabídky</w:t>
        </w:r>
        <w:r w:rsidR="00C6560F">
          <w:rPr>
            <w:noProof/>
            <w:webHidden/>
          </w:rPr>
          <w:tab/>
        </w:r>
        <w:r w:rsidR="00C6560F">
          <w:rPr>
            <w:noProof/>
            <w:webHidden/>
          </w:rPr>
          <w:fldChar w:fldCharType="begin"/>
        </w:r>
        <w:r w:rsidR="00C6560F">
          <w:rPr>
            <w:noProof/>
            <w:webHidden/>
          </w:rPr>
          <w:instrText xml:space="preserve"> PAGEREF _Toc395010913 \h </w:instrText>
        </w:r>
        <w:r w:rsidR="00C6560F">
          <w:rPr>
            <w:noProof/>
            <w:webHidden/>
          </w:rPr>
        </w:r>
        <w:r w:rsidR="00C6560F">
          <w:rPr>
            <w:noProof/>
            <w:webHidden/>
          </w:rPr>
          <w:fldChar w:fldCharType="separate"/>
        </w:r>
        <w:r w:rsidR="007C20B5">
          <w:rPr>
            <w:noProof/>
            <w:webHidden/>
          </w:rPr>
          <w:t>28</w:t>
        </w:r>
        <w:r w:rsidR="00C6560F">
          <w:rPr>
            <w:noProof/>
            <w:webHidden/>
          </w:rPr>
          <w:fldChar w:fldCharType="end"/>
        </w:r>
      </w:hyperlink>
    </w:p>
    <w:p w14:paraId="5037153B" w14:textId="77777777" w:rsidR="00C6560F" w:rsidRDefault="00335C05">
      <w:pPr>
        <w:pStyle w:val="Obsah3"/>
        <w:tabs>
          <w:tab w:val="left" w:pos="1100"/>
          <w:tab w:val="right" w:leader="dot" w:pos="9062"/>
        </w:tabs>
        <w:rPr>
          <w:rFonts w:eastAsiaTheme="minorEastAsia" w:cstheme="minorBidi"/>
          <w:i w:val="0"/>
          <w:iCs w:val="0"/>
          <w:noProof/>
          <w:sz w:val="22"/>
          <w:szCs w:val="22"/>
          <w:lang w:eastAsia="cs-CZ"/>
        </w:rPr>
      </w:pPr>
      <w:hyperlink w:anchor="_Toc395010914" w:history="1">
        <w:r w:rsidR="00C6560F" w:rsidRPr="00441D22">
          <w:rPr>
            <w:rStyle w:val="Hypertextovodkaz"/>
            <w:noProof/>
          </w:rPr>
          <w:t>11.1.</w:t>
        </w:r>
        <w:r w:rsidR="00C6560F">
          <w:rPr>
            <w:rFonts w:eastAsiaTheme="minorEastAsia" w:cstheme="minorBidi"/>
            <w:i w:val="0"/>
            <w:iCs w:val="0"/>
            <w:noProof/>
            <w:sz w:val="22"/>
            <w:szCs w:val="22"/>
            <w:lang w:eastAsia="cs-CZ"/>
          </w:rPr>
          <w:tab/>
        </w:r>
        <w:r w:rsidR="00C6560F" w:rsidRPr="00441D22">
          <w:rPr>
            <w:rStyle w:val="Hypertextovodkaz"/>
            <w:noProof/>
          </w:rPr>
          <w:t>Požadavky na jednotné uspořádání nabídky</w:t>
        </w:r>
        <w:r w:rsidR="00C6560F">
          <w:rPr>
            <w:noProof/>
            <w:webHidden/>
          </w:rPr>
          <w:tab/>
        </w:r>
        <w:r w:rsidR="00C6560F">
          <w:rPr>
            <w:noProof/>
            <w:webHidden/>
          </w:rPr>
          <w:fldChar w:fldCharType="begin"/>
        </w:r>
        <w:r w:rsidR="00C6560F">
          <w:rPr>
            <w:noProof/>
            <w:webHidden/>
          </w:rPr>
          <w:instrText xml:space="preserve"> PAGEREF _Toc395010914 \h </w:instrText>
        </w:r>
        <w:r w:rsidR="00C6560F">
          <w:rPr>
            <w:noProof/>
            <w:webHidden/>
          </w:rPr>
        </w:r>
        <w:r w:rsidR="00C6560F">
          <w:rPr>
            <w:noProof/>
            <w:webHidden/>
          </w:rPr>
          <w:fldChar w:fldCharType="separate"/>
        </w:r>
        <w:r w:rsidR="007C20B5">
          <w:rPr>
            <w:noProof/>
            <w:webHidden/>
          </w:rPr>
          <w:t>28</w:t>
        </w:r>
        <w:r w:rsidR="00C6560F">
          <w:rPr>
            <w:noProof/>
            <w:webHidden/>
          </w:rPr>
          <w:fldChar w:fldCharType="end"/>
        </w:r>
      </w:hyperlink>
    </w:p>
    <w:p w14:paraId="6C366215"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15" w:history="1">
        <w:r w:rsidR="00C6560F" w:rsidRPr="00441D22">
          <w:rPr>
            <w:rStyle w:val="Hypertextovodkaz"/>
            <w:noProof/>
          </w:rPr>
          <w:t>11.2  Povinné součásti nabídky:</w:t>
        </w:r>
        <w:r w:rsidR="00C6560F">
          <w:rPr>
            <w:noProof/>
            <w:webHidden/>
          </w:rPr>
          <w:tab/>
        </w:r>
        <w:r w:rsidR="00C6560F">
          <w:rPr>
            <w:noProof/>
            <w:webHidden/>
          </w:rPr>
          <w:fldChar w:fldCharType="begin"/>
        </w:r>
        <w:r w:rsidR="00C6560F">
          <w:rPr>
            <w:noProof/>
            <w:webHidden/>
          </w:rPr>
          <w:instrText xml:space="preserve"> PAGEREF _Toc395010915 \h </w:instrText>
        </w:r>
        <w:r w:rsidR="00C6560F">
          <w:rPr>
            <w:noProof/>
            <w:webHidden/>
          </w:rPr>
        </w:r>
        <w:r w:rsidR="00C6560F">
          <w:rPr>
            <w:noProof/>
            <w:webHidden/>
          </w:rPr>
          <w:fldChar w:fldCharType="separate"/>
        </w:r>
        <w:r w:rsidR="007C20B5">
          <w:rPr>
            <w:noProof/>
            <w:webHidden/>
          </w:rPr>
          <w:t>29</w:t>
        </w:r>
        <w:r w:rsidR="00C6560F">
          <w:rPr>
            <w:noProof/>
            <w:webHidden/>
          </w:rPr>
          <w:fldChar w:fldCharType="end"/>
        </w:r>
      </w:hyperlink>
    </w:p>
    <w:p w14:paraId="7D5D9DCF"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16" w:history="1">
        <w:r w:rsidR="00C6560F" w:rsidRPr="00441D22">
          <w:rPr>
            <w:rStyle w:val="Hypertextovodkaz"/>
            <w:noProof/>
          </w:rPr>
          <w:t>11.3  Členění nabídky podané společně více dodavateli</w:t>
        </w:r>
        <w:r w:rsidR="00C6560F">
          <w:rPr>
            <w:noProof/>
            <w:webHidden/>
          </w:rPr>
          <w:tab/>
        </w:r>
        <w:r w:rsidR="00C6560F">
          <w:rPr>
            <w:noProof/>
            <w:webHidden/>
          </w:rPr>
          <w:fldChar w:fldCharType="begin"/>
        </w:r>
        <w:r w:rsidR="00C6560F">
          <w:rPr>
            <w:noProof/>
            <w:webHidden/>
          </w:rPr>
          <w:instrText xml:space="preserve"> PAGEREF _Toc395010916 \h </w:instrText>
        </w:r>
        <w:r w:rsidR="00C6560F">
          <w:rPr>
            <w:noProof/>
            <w:webHidden/>
          </w:rPr>
        </w:r>
        <w:r w:rsidR="00C6560F">
          <w:rPr>
            <w:noProof/>
            <w:webHidden/>
          </w:rPr>
          <w:fldChar w:fldCharType="separate"/>
        </w:r>
        <w:r w:rsidR="007C20B5">
          <w:rPr>
            <w:noProof/>
            <w:webHidden/>
          </w:rPr>
          <w:t>29</w:t>
        </w:r>
        <w:r w:rsidR="00C6560F">
          <w:rPr>
            <w:noProof/>
            <w:webHidden/>
          </w:rPr>
          <w:fldChar w:fldCharType="end"/>
        </w:r>
      </w:hyperlink>
    </w:p>
    <w:p w14:paraId="0B7C1AD8"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17" w:history="1">
        <w:r w:rsidR="00C6560F" w:rsidRPr="00441D22">
          <w:rPr>
            <w:rStyle w:val="Hypertextovodkaz"/>
            <w:noProof/>
          </w:rPr>
          <w:t>12. Lhůta pro podání nabídky</w:t>
        </w:r>
        <w:r w:rsidR="00C6560F">
          <w:rPr>
            <w:noProof/>
            <w:webHidden/>
          </w:rPr>
          <w:tab/>
        </w:r>
        <w:r w:rsidR="00C6560F">
          <w:rPr>
            <w:noProof/>
            <w:webHidden/>
          </w:rPr>
          <w:fldChar w:fldCharType="begin"/>
        </w:r>
        <w:r w:rsidR="00C6560F">
          <w:rPr>
            <w:noProof/>
            <w:webHidden/>
          </w:rPr>
          <w:instrText xml:space="preserve"> PAGEREF _Toc395010917 \h </w:instrText>
        </w:r>
        <w:r w:rsidR="00C6560F">
          <w:rPr>
            <w:noProof/>
            <w:webHidden/>
          </w:rPr>
        </w:r>
        <w:r w:rsidR="00C6560F">
          <w:rPr>
            <w:noProof/>
            <w:webHidden/>
          </w:rPr>
          <w:fldChar w:fldCharType="separate"/>
        </w:r>
        <w:r w:rsidR="007C20B5">
          <w:rPr>
            <w:noProof/>
            <w:webHidden/>
          </w:rPr>
          <w:t>29</w:t>
        </w:r>
        <w:r w:rsidR="00C6560F">
          <w:rPr>
            <w:noProof/>
            <w:webHidden/>
          </w:rPr>
          <w:fldChar w:fldCharType="end"/>
        </w:r>
      </w:hyperlink>
    </w:p>
    <w:p w14:paraId="331E81B3"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18" w:history="1">
        <w:r w:rsidR="00C6560F" w:rsidRPr="00441D22">
          <w:rPr>
            <w:rStyle w:val="Hypertextovodkaz"/>
            <w:noProof/>
          </w:rPr>
          <w:t>12.1. Lhůta pro podání nabídky</w:t>
        </w:r>
        <w:r w:rsidR="00C6560F">
          <w:rPr>
            <w:noProof/>
            <w:webHidden/>
          </w:rPr>
          <w:tab/>
        </w:r>
        <w:r w:rsidR="00C6560F">
          <w:rPr>
            <w:noProof/>
            <w:webHidden/>
          </w:rPr>
          <w:fldChar w:fldCharType="begin"/>
        </w:r>
        <w:r w:rsidR="00C6560F">
          <w:rPr>
            <w:noProof/>
            <w:webHidden/>
          </w:rPr>
          <w:instrText xml:space="preserve"> PAGEREF _Toc395010918 \h </w:instrText>
        </w:r>
        <w:r w:rsidR="00C6560F">
          <w:rPr>
            <w:noProof/>
            <w:webHidden/>
          </w:rPr>
        </w:r>
        <w:r w:rsidR="00C6560F">
          <w:rPr>
            <w:noProof/>
            <w:webHidden/>
          </w:rPr>
          <w:fldChar w:fldCharType="separate"/>
        </w:r>
        <w:r w:rsidR="007C20B5">
          <w:rPr>
            <w:noProof/>
            <w:webHidden/>
          </w:rPr>
          <w:t>29</w:t>
        </w:r>
        <w:r w:rsidR="00C6560F">
          <w:rPr>
            <w:noProof/>
            <w:webHidden/>
          </w:rPr>
          <w:fldChar w:fldCharType="end"/>
        </w:r>
      </w:hyperlink>
    </w:p>
    <w:p w14:paraId="34627077" w14:textId="77777777" w:rsidR="00C6560F" w:rsidRDefault="00335C05">
      <w:pPr>
        <w:pStyle w:val="Obsah3"/>
        <w:tabs>
          <w:tab w:val="right" w:leader="dot" w:pos="9062"/>
        </w:tabs>
        <w:rPr>
          <w:rFonts w:eastAsiaTheme="minorEastAsia" w:cstheme="minorBidi"/>
          <w:i w:val="0"/>
          <w:iCs w:val="0"/>
          <w:noProof/>
          <w:sz w:val="22"/>
          <w:szCs w:val="22"/>
          <w:lang w:eastAsia="cs-CZ"/>
        </w:rPr>
      </w:pPr>
      <w:hyperlink w:anchor="_Toc395010919" w:history="1">
        <w:r w:rsidR="00C6560F" w:rsidRPr="00441D22">
          <w:rPr>
            <w:rStyle w:val="Hypertextovodkaz"/>
            <w:noProof/>
          </w:rPr>
          <w:t>12.2. Doba vázanosti nabídkou</w:t>
        </w:r>
        <w:r w:rsidR="00C6560F">
          <w:rPr>
            <w:noProof/>
            <w:webHidden/>
          </w:rPr>
          <w:tab/>
        </w:r>
        <w:r w:rsidR="00C6560F">
          <w:rPr>
            <w:noProof/>
            <w:webHidden/>
          </w:rPr>
          <w:fldChar w:fldCharType="begin"/>
        </w:r>
        <w:r w:rsidR="00C6560F">
          <w:rPr>
            <w:noProof/>
            <w:webHidden/>
          </w:rPr>
          <w:instrText xml:space="preserve"> PAGEREF _Toc395010919 \h </w:instrText>
        </w:r>
        <w:r w:rsidR="00C6560F">
          <w:rPr>
            <w:noProof/>
            <w:webHidden/>
          </w:rPr>
        </w:r>
        <w:r w:rsidR="00C6560F">
          <w:rPr>
            <w:noProof/>
            <w:webHidden/>
          </w:rPr>
          <w:fldChar w:fldCharType="separate"/>
        </w:r>
        <w:r w:rsidR="007C20B5">
          <w:rPr>
            <w:noProof/>
            <w:webHidden/>
          </w:rPr>
          <w:t>30</w:t>
        </w:r>
        <w:r w:rsidR="00C6560F">
          <w:rPr>
            <w:noProof/>
            <w:webHidden/>
          </w:rPr>
          <w:fldChar w:fldCharType="end"/>
        </w:r>
      </w:hyperlink>
    </w:p>
    <w:p w14:paraId="3F816729"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20" w:history="1">
        <w:r w:rsidR="00C6560F" w:rsidRPr="00441D22">
          <w:rPr>
            <w:rStyle w:val="Hypertextovodkaz"/>
            <w:noProof/>
          </w:rPr>
          <w:t>13. Způsob a místo pro podávání nabídek</w:t>
        </w:r>
        <w:r w:rsidR="00C6560F">
          <w:rPr>
            <w:noProof/>
            <w:webHidden/>
          </w:rPr>
          <w:tab/>
        </w:r>
        <w:r w:rsidR="00C6560F">
          <w:rPr>
            <w:noProof/>
            <w:webHidden/>
          </w:rPr>
          <w:fldChar w:fldCharType="begin"/>
        </w:r>
        <w:r w:rsidR="00C6560F">
          <w:rPr>
            <w:noProof/>
            <w:webHidden/>
          </w:rPr>
          <w:instrText xml:space="preserve"> PAGEREF _Toc395010920 \h </w:instrText>
        </w:r>
        <w:r w:rsidR="00C6560F">
          <w:rPr>
            <w:noProof/>
            <w:webHidden/>
          </w:rPr>
        </w:r>
        <w:r w:rsidR="00C6560F">
          <w:rPr>
            <w:noProof/>
            <w:webHidden/>
          </w:rPr>
          <w:fldChar w:fldCharType="separate"/>
        </w:r>
        <w:r w:rsidR="007C20B5">
          <w:rPr>
            <w:noProof/>
            <w:webHidden/>
          </w:rPr>
          <w:t>30</w:t>
        </w:r>
        <w:r w:rsidR="00C6560F">
          <w:rPr>
            <w:noProof/>
            <w:webHidden/>
          </w:rPr>
          <w:fldChar w:fldCharType="end"/>
        </w:r>
      </w:hyperlink>
    </w:p>
    <w:p w14:paraId="625F793E"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21" w:history="1">
        <w:r w:rsidR="00C6560F" w:rsidRPr="00441D22">
          <w:rPr>
            <w:rStyle w:val="Hypertextovodkaz"/>
            <w:noProof/>
          </w:rPr>
          <w:t>14. Místo a doba otevírání obálek</w:t>
        </w:r>
        <w:r w:rsidR="00C6560F">
          <w:rPr>
            <w:noProof/>
            <w:webHidden/>
          </w:rPr>
          <w:tab/>
        </w:r>
        <w:r w:rsidR="00C6560F">
          <w:rPr>
            <w:noProof/>
            <w:webHidden/>
          </w:rPr>
          <w:fldChar w:fldCharType="begin"/>
        </w:r>
        <w:r w:rsidR="00C6560F">
          <w:rPr>
            <w:noProof/>
            <w:webHidden/>
          </w:rPr>
          <w:instrText xml:space="preserve"> PAGEREF _Toc395010921 \h </w:instrText>
        </w:r>
        <w:r w:rsidR="00C6560F">
          <w:rPr>
            <w:noProof/>
            <w:webHidden/>
          </w:rPr>
        </w:r>
        <w:r w:rsidR="00C6560F">
          <w:rPr>
            <w:noProof/>
            <w:webHidden/>
          </w:rPr>
          <w:fldChar w:fldCharType="separate"/>
        </w:r>
        <w:r w:rsidR="007C20B5">
          <w:rPr>
            <w:noProof/>
            <w:webHidden/>
          </w:rPr>
          <w:t>31</w:t>
        </w:r>
        <w:r w:rsidR="00C6560F">
          <w:rPr>
            <w:noProof/>
            <w:webHidden/>
          </w:rPr>
          <w:fldChar w:fldCharType="end"/>
        </w:r>
      </w:hyperlink>
    </w:p>
    <w:p w14:paraId="03BB2834"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22" w:history="1">
        <w:r w:rsidR="00C6560F" w:rsidRPr="00441D22">
          <w:rPr>
            <w:rStyle w:val="Hypertextovodkaz"/>
            <w:noProof/>
          </w:rPr>
          <w:t>15. Další podmínky a práva Zadavatele</w:t>
        </w:r>
        <w:r w:rsidR="00C6560F">
          <w:rPr>
            <w:noProof/>
            <w:webHidden/>
          </w:rPr>
          <w:tab/>
        </w:r>
        <w:r w:rsidR="00C6560F">
          <w:rPr>
            <w:noProof/>
            <w:webHidden/>
          </w:rPr>
          <w:fldChar w:fldCharType="begin"/>
        </w:r>
        <w:r w:rsidR="00C6560F">
          <w:rPr>
            <w:noProof/>
            <w:webHidden/>
          </w:rPr>
          <w:instrText xml:space="preserve"> PAGEREF _Toc395010922 \h </w:instrText>
        </w:r>
        <w:r w:rsidR="00C6560F">
          <w:rPr>
            <w:noProof/>
            <w:webHidden/>
          </w:rPr>
        </w:r>
        <w:r w:rsidR="00C6560F">
          <w:rPr>
            <w:noProof/>
            <w:webHidden/>
          </w:rPr>
          <w:fldChar w:fldCharType="separate"/>
        </w:r>
        <w:r w:rsidR="007C20B5">
          <w:rPr>
            <w:noProof/>
            <w:webHidden/>
          </w:rPr>
          <w:t>31</w:t>
        </w:r>
        <w:r w:rsidR="00C6560F">
          <w:rPr>
            <w:noProof/>
            <w:webHidden/>
          </w:rPr>
          <w:fldChar w:fldCharType="end"/>
        </w:r>
      </w:hyperlink>
    </w:p>
    <w:p w14:paraId="3E01FCDA" w14:textId="77777777" w:rsidR="00C6560F" w:rsidRDefault="00335C05">
      <w:pPr>
        <w:pStyle w:val="Obsah2"/>
        <w:tabs>
          <w:tab w:val="right" w:leader="dot" w:pos="9062"/>
        </w:tabs>
        <w:rPr>
          <w:rFonts w:eastAsiaTheme="minorEastAsia" w:cstheme="minorBidi"/>
          <w:smallCaps w:val="0"/>
          <w:noProof/>
          <w:sz w:val="22"/>
          <w:szCs w:val="22"/>
          <w:lang w:eastAsia="cs-CZ"/>
        </w:rPr>
      </w:pPr>
      <w:hyperlink w:anchor="_Toc395010923" w:history="1">
        <w:r w:rsidR="00C6560F" w:rsidRPr="00441D22">
          <w:rPr>
            <w:rStyle w:val="Hypertextovodkaz"/>
            <w:noProof/>
          </w:rPr>
          <w:t>16. Další součásti zadávací dokumentace</w:t>
        </w:r>
        <w:r w:rsidR="00C6560F">
          <w:rPr>
            <w:noProof/>
            <w:webHidden/>
          </w:rPr>
          <w:tab/>
        </w:r>
        <w:r w:rsidR="00C6560F">
          <w:rPr>
            <w:noProof/>
            <w:webHidden/>
          </w:rPr>
          <w:fldChar w:fldCharType="begin"/>
        </w:r>
        <w:r w:rsidR="00C6560F">
          <w:rPr>
            <w:noProof/>
            <w:webHidden/>
          </w:rPr>
          <w:instrText xml:space="preserve"> PAGEREF _Toc395010923 \h </w:instrText>
        </w:r>
        <w:r w:rsidR="00C6560F">
          <w:rPr>
            <w:noProof/>
            <w:webHidden/>
          </w:rPr>
        </w:r>
        <w:r w:rsidR="00C6560F">
          <w:rPr>
            <w:noProof/>
            <w:webHidden/>
          </w:rPr>
          <w:fldChar w:fldCharType="separate"/>
        </w:r>
        <w:r w:rsidR="007C20B5">
          <w:rPr>
            <w:noProof/>
            <w:webHidden/>
          </w:rPr>
          <w:t>31</w:t>
        </w:r>
        <w:r w:rsidR="00C6560F">
          <w:rPr>
            <w:noProof/>
            <w:webHidden/>
          </w:rPr>
          <w:fldChar w:fldCharType="end"/>
        </w:r>
      </w:hyperlink>
    </w:p>
    <w:p w14:paraId="6D4E063E" w14:textId="77777777" w:rsidR="00D55737" w:rsidRDefault="00D55737" w:rsidP="00281C3C">
      <w:pPr>
        <w:pStyle w:val="Default"/>
        <w:shd w:val="clear" w:color="auto" w:fill="FFFFFF"/>
        <w:spacing w:after="120" w:line="280" w:lineRule="exact"/>
        <w:rPr>
          <w:rFonts w:ascii="Calibri" w:hAnsi="Calibri" w:cs="Courier New"/>
          <w:b/>
          <w:bCs/>
          <w:color w:val="auto"/>
          <w:sz w:val="21"/>
          <w:szCs w:val="21"/>
        </w:rPr>
      </w:pPr>
      <w:r>
        <w:rPr>
          <w:rFonts w:ascii="Calibri" w:hAnsi="Calibri" w:cs="Courier New"/>
          <w:b/>
          <w:bCs/>
          <w:color w:val="auto"/>
          <w:sz w:val="21"/>
          <w:szCs w:val="21"/>
        </w:rPr>
        <w:fldChar w:fldCharType="end"/>
      </w:r>
    </w:p>
    <w:p w14:paraId="65526A90" w14:textId="77777777" w:rsidR="00281C3C" w:rsidRPr="00FB37C1" w:rsidRDefault="00281C3C" w:rsidP="00281C3C">
      <w:pPr>
        <w:pStyle w:val="Default"/>
        <w:shd w:val="clear" w:color="auto" w:fill="FFFFFF"/>
        <w:spacing w:after="120" w:line="280" w:lineRule="exact"/>
        <w:rPr>
          <w:rFonts w:ascii="Calibri" w:hAnsi="Calibri" w:cs="Courier New"/>
          <w:b/>
          <w:bCs/>
          <w:color w:val="auto"/>
          <w:sz w:val="21"/>
          <w:szCs w:val="21"/>
        </w:rPr>
      </w:pPr>
    </w:p>
    <w:p w14:paraId="25CF01D6" w14:textId="77777777" w:rsidR="00281C3C" w:rsidRPr="00FB37C1" w:rsidRDefault="00281C3C" w:rsidP="00281C3C">
      <w:pPr>
        <w:pStyle w:val="Default"/>
        <w:shd w:val="clear" w:color="auto" w:fill="FFFFFF"/>
        <w:spacing w:after="120" w:line="280" w:lineRule="exact"/>
        <w:jc w:val="center"/>
        <w:rPr>
          <w:rFonts w:ascii="Calibri" w:hAnsi="Calibri" w:cs="Courier New"/>
          <w:color w:val="auto"/>
          <w:sz w:val="21"/>
          <w:szCs w:val="21"/>
        </w:rPr>
      </w:pPr>
      <w:r w:rsidRPr="00FB37C1">
        <w:rPr>
          <w:rFonts w:ascii="Calibri" w:hAnsi="Calibri" w:cs="Courier New"/>
          <w:b/>
          <w:bCs/>
          <w:color w:val="auto"/>
          <w:sz w:val="21"/>
          <w:szCs w:val="21"/>
        </w:rPr>
        <w:br w:type="page"/>
      </w:r>
    </w:p>
    <w:p w14:paraId="11863B52" w14:textId="77777777" w:rsidR="00281C3C" w:rsidRPr="00281C3C" w:rsidRDefault="00281C3C" w:rsidP="00281C3C">
      <w:bookmarkStart w:id="1" w:name="_Toc485119957"/>
      <w:bookmarkStart w:id="2" w:name="_Toc372948272"/>
      <w:bookmarkStart w:id="3" w:name="_Toc374193236"/>
      <w:bookmarkStart w:id="4" w:name="_Toc374330747"/>
      <w:bookmarkStart w:id="5" w:name="_Toc374331649"/>
      <w:bookmarkStart w:id="6" w:name="_Toc375639411"/>
      <w:bookmarkStart w:id="7" w:name="_Toc388320432"/>
      <w:bookmarkStart w:id="8" w:name="_Toc363974220"/>
    </w:p>
    <w:p w14:paraId="659E84B1" w14:textId="77777777" w:rsidR="001F5E5E" w:rsidRPr="00D55737" w:rsidRDefault="001F5E5E" w:rsidP="001F5E5E">
      <w:pPr>
        <w:pStyle w:val="Nadpis2"/>
        <w:numPr>
          <w:ilvl w:val="0"/>
          <w:numId w:val="34"/>
        </w:numPr>
        <w:shd w:val="clear" w:color="auto" w:fill="C4BC96" w:themeFill="background2" w:themeFillShade="BF"/>
      </w:pPr>
      <w:bookmarkStart w:id="9" w:name="_Toc395010881"/>
      <w:r>
        <w:rPr>
          <w:lang w:val="cs-CZ"/>
        </w:rPr>
        <w:t>Informace o Zadavateli a zadávacím řízení</w:t>
      </w:r>
      <w:bookmarkEnd w:id="9"/>
    </w:p>
    <w:p w14:paraId="0D555438" w14:textId="77777777" w:rsidR="00281C3C" w:rsidRPr="00FB37C1" w:rsidRDefault="00281C3C" w:rsidP="00281C3C">
      <w:pPr>
        <w:pStyle w:val="Nadpis3"/>
        <w:numPr>
          <w:ilvl w:val="1"/>
          <w:numId w:val="34"/>
        </w:numPr>
      </w:pPr>
      <w:bookmarkStart w:id="10" w:name="_Toc395010882"/>
      <w:r w:rsidRPr="00FB37C1">
        <w:t>Základní údaje</w:t>
      </w:r>
      <w:bookmarkEnd w:id="1"/>
      <w:bookmarkEnd w:id="10"/>
    </w:p>
    <w:p w14:paraId="1D8C9AA0" w14:textId="77777777" w:rsidR="00281C3C" w:rsidRPr="00FB37C1" w:rsidRDefault="00281C3C" w:rsidP="00281C3C">
      <w:pPr>
        <w:tabs>
          <w:tab w:val="left" w:pos="4678"/>
        </w:tabs>
        <w:spacing w:line="280" w:lineRule="exact"/>
        <w:rPr>
          <w:rFonts w:cs="Courier New"/>
          <w:sz w:val="21"/>
          <w:szCs w:val="21"/>
        </w:rPr>
      </w:pPr>
      <w:r w:rsidRPr="00FB37C1">
        <w:rPr>
          <w:rFonts w:cs="Courier New"/>
          <w:sz w:val="21"/>
          <w:szCs w:val="21"/>
        </w:rPr>
        <w:t>Zadavatel:</w:t>
      </w:r>
      <w:r w:rsidRPr="00FB37C1">
        <w:rPr>
          <w:rFonts w:cs="Courier New"/>
          <w:sz w:val="21"/>
          <w:szCs w:val="21"/>
        </w:rPr>
        <w:tab/>
        <w:t>Fyzikální ústav Akademie věd ČR, v.v.i.</w:t>
      </w:r>
    </w:p>
    <w:p w14:paraId="36149B08" w14:textId="77777777" w:rsidR="00281C3C" w:rsidRPr="00FB37C1" w:rsidRDefault="00281C3C" w:rsidP="00281C3C">
      <w:pPr>
        <w:tabs>
          <w:tab w:val="left" w:pos="4678"/>
        </w:tabs>
        <w:spacing w:line="280" w:lineRule="exact"/>
        <w:rPr>
          <w:rFonts w:cs="Courier New"/>
          <w:sz w:val="21"/>
          <w:szCs w:val="21"/>
        </w:rPr>
      </w:pPr>
      <w:r w:rsidRPr="00FB37C1">
        <w:rPr>
          <w:rFonts w:cs="Courier New"/>
          <w:sz w:val="21"/>
          <w:szCs w:val="21"/>
        </w:rPr>
        <w:t>Sídlo:</w:t>
      </w:r>
      <w:r w:rsidRPr="00FB37C1">
        <w:rPr>
          <w:rFonts w:cs="Courier New"/>
          <w:sz w:val="21"/>
          <w:szCs w:val="21"/>
        </w:rPr>
        <w:tab/>
        <w:t>Na Slovance 1999/2, 182 21 Praha 8</w:t>
      </w:r>
    </w:p>
    <w:p w14:paraId="4F8C5081" w14:textId="77777777" w:rsidR="00281C3C" w:rsidRPr="00FB37C1" w:rsidRDefault="00281C3C" w:rsidP="00281C3C">
      <w:pPr>
        <w:tabs>
          <w:tab w:val="left" w:pos="4678"/>
        </w:tabs>
        <w:spacing w:line="280" w:lineRule="exact"/>
        <w:rPr>
          <w:rFonts w:cs="Courier New"/>
          <w:sz w:val="21"/>
          <w:szCs w:val="21"/>
        </w:rPr>
      </w:pPr>
      <w:r w:rsidRPr="00FB37C1">
        <w:rPr>
          <w:rFonts w:cs="Courier New"/>
          <w:sz w:val="21"/>
          <w:szCs w:val="21"/>
        </w:rPr>
        <w:t>Identifikační číslo:</w:t>
      </w:r>
      <w:r w:rsidRPr="00FB37C1">
        <w:rPr>
          <w:rFonts w:cs="Courier New"/>
          <w:sz w:val="21"/>
          <w:szCs w:val="21"/>
        </w:rPr>
        <w:tab/>
        <w:t>68378271</w:t>
      </w:r>
    </w:p>
    <w:p w14:paraId="54F95375" w14:textId="77777777" w:rsidR="00281C3C" w:rsidRPr="00FB37C1" w:rsidRDefault="00281C3C" w:rsidP="00281C3C">
      <w:pPr>
        <w:tabs>
          <w:tab w:val="left" w:pos="4678"/>
        </w:tabs>
        <w:spacing w:line="280" w:lineRule="exact"/>
        <w:rPr>
          <w:rFonts w:cs="Courier New"/>
          <w:sz w:val="21"/>
          <w:szCs w:val="21"/>
        </w:rPr>
      </w:pPr>
      <w:r w:rsidRPr="00FB37C1">
        <w:rPr>
          <w:rFonts w:cs="Courier New"/>
          <w:sz w:val="21"/>
          <w:szCs w:val="21"/>
        </w:rPr>
        <w:t>Jehož jménem jedná:</w:t>
      </w:r>
      <w:r w:rsidRPr="00FB37C1">
        <w:rPr>
          <w:rFonts w:cs="Courier New"/>
          <w:sz w:val="21"/>
          <w:szCs w:val="21"/>
        </w:rPr>
        <w:tab/>
      </w:r>
      <w:r>
        <w:rPr>
          <w:rFonts w:cs="Courier New"/>
          <w:sz w:val="21"/>
          <w:szCs w:val="21"/>
        </w:rPr>
        <w:t>prof. Jan Řídký, DrSc., ředitel</w:t>
      </w:r>
    </w:p>
    <w:p w14:paraId="7C038D3C" w14:textId="77777777" w:rsidR="00281C3C" w:rsidRPr="00FB37C1" w:rsidRDefault="00281C3C" w:rsidP="00281C3C">
      <w:pPr>
        <w:tabs>
          <w:tab w:val="left" w:pos="4678"/>
        </w:tabs>
        <w:spacing w:line="280" w:lineRule="exact"/>
        <w:rPr>
          <w:rFonts w:cs="Courier New"/>
          <w:b/>
          <w:sz w:val="21"/>
          <w:szCs w:val="21"/>
        </w:rPr>
      </w:pPr>
    </w:p>
    <w:p w14:paraId="2F4E3FEB" w14:textId="77777777" w:rsidR="00281C3C" w:rsidRPr="00FB37C1" w:rsidRDefault="00281C3C" w:rsidP="00281C3C">
      <w:pPr>
        <w:tabs>
          <w:tab w:val="left" w:pos="4678"/>
        </w:tabs>
        <w:spacing w:line="280" w:lineRule="exact"/>
        <w:rPr>
          <w:rFonts w:cs="Courier New"/>
          <w:sz w:val="21"/>
          <w:szCs w:val="21"/>
        </w:rPr>
      </w:pPr>
      <w:r w:rsidRPr="00FB37C1">
        <w:rPr>
          <w:rFonts w:cs="Courier New"/>
          <w:sz w:val="21"/>
          <w:szCs w:val="21"/>
        </w:rPr>
        <w:t xml:space="preserve">(Dále jen </w:t>
      </w:r>
      <w:r w:rsidRPr="00FB37C1">
        <w:rPr>
          <w:rFonts w:cs="Courier New"/>
          <w:b/>
          <w:sz w:val="21"/>
          <w:szCs w:val="21"/>
        </w:rPr>
        <w:t>„Zadavatel“</w:t>
      </w:r>
      <w:r w:rsidRPr="00FB37C1">
        <w:rPr>
          <w:rFonts w:cs="Courier New"/>
          <w:sz w:val="21"/>
          <w:szCs w:val="21"/>
        </w:rPr>
        <w:t>)</w:t>
      </w:r>
    </w:p>
    <w:p w14:paraId="67F6DD6E" w14:textId="77777777" w:rsidR="00281C3C" w:rsidRPr="00FB37C1" w:rsidRDefault="00281C3C" w:rsidP="00281C3C">
      <w:pPr>
        <w:tabs>
          <w:tab w:val="left" w:pos="4678"/>
        </w:tabs>
        <w:spacing w:line="280" w:lineRule="exact"/>
        <w:rPr>
          <w:rFonts w:cs="Courier New"/>
          <w:sz w:val="21"/>
          <w:szCs w:val="21"/>
        </w:rPr>
      </w:pPr>
    </w:p>
    <w:p w14:paraId="0499B49C" w14:textId="77777777" w:rsidR="00281C3C" w:rsidRPr="001A7258" w:rsidRDefault="00281C3C" w:rsidP="00281C3C">
      <w:pPr>
        <w:pStyle w:val="Zkladntext"/>
        <w:spacing w:before="120" w:line="280" w:lineRule="exact"/>
        <w:rPr>
          <w:rFonts w:cs="Courier New"/>
          <w:sz w:val="21"/>
          <w:szCs w:val="21"/>
          <w:lang w:val="cs-CZ"/>
        </w:rPr>
      </w:pPr>
      <w:r w:rsidRPr="00FB37C1">
        <w:rPr>
          <w:rFonts w:cs="Courier New"/>
          <w:sz w:val="21"/>
          <w:szCs w:val="21"/>
        </w:rPr>
        <w:t xml:space="preserve">Kontaktní osobou ve věcech souvisejících se zadáváním Veřejné zakázky je </w:t>
      </w:r>
      <w:r w:rsidRPr="008C201D">
        <w:rPr>
          <w:rFonts w:cs="Courier New"/>
          <w:b/>
          <w:sz w:val="21"/>
          <w:szCs w:val="21"/>
          <w:lang w:val="cs-CZ"/>
        </w:rPr>
        <w:t>Ing. Dagmar Lešnerová (dagmar.lesnerova@otidea.cz)</w:t>
      </w:r>
      <w:r w:rsidRPr="00FB37C1">
        <w:rPr>
          <w:rFonts w:cs="Courier New"/>
          <w:sz w:val="21"/>
          <w:szCs w:val="21"/>
        </w:rPr>
        <w:t xml:space="preserve">. Kontaktní osoba zajišťuje veškerou komunikaci Zadavatele s dodavateli (tím není dotčeno oprávnění statutárního orgánu či jiné pověřené osoby Zadavatele) a je v souladu s ust. </w:t>
      </w:r>
      <w:r w:rsidR="0060278D">
        <w:rPr>
          <w:rFonts w:cs="Courier New"/>
          <w:sz w:val="21"/>
          <w:szCs w:val="21"/>
          <w:lang w:val="cs-CZ"/>
        </w:rPr>
        <w:t xml:space="preserve"> </w:t>
      </w:r>
      <w:r w:rsidRPr="00FB37C1">
        <w:rPr>
          <w:rFonts w:cs="Courier New"/>
          <w:sz w:val="21"/>
          <w:szCs w:val="21"/>
        </w:rPr>
        <w:t>§ 151 ZVZ pověřena výkonem Zadavatelských činností v tomto zadávacím řízení. Kontaktní osoba je pověřena také k přijímání případných námitek</w:t>
      </w:r>
      <w:r w:rsidR="001A7258">
        <w:rPr>
          <w:rFonts w:cs="Courier New"/>
          <w:sz w:val="21"/>
          <w:szCs w:val="21"/>
        </w:rPr>
        <w:t xml:space="preserve"> dodavatelů dle ust. § 110 ZVZ.</w:t>
      </w:r>
    </w:p>
    <w:p w14:paraId="17B26A83" w14:textId="77777777" w:rsidR="00281C3C" w:rsidRDefault="00281C3C" w:rsidP="005D5D55">
      <w:pPr>
        <w:pStyle w:val="Nadpis3"/>
        <w:numPr>
          <w:ilvl w:val="1"/>
          <w:numId w:val="34"/>
        </w:numPr>
        <w:rPr>
          <w:lang w:val="cs-CZ"/>
        </w:rPr>
      </w:pPr>
      <w:bookmarkStart w:id="11" w:name="_Toc395010883"/>
      <w:r w:rsidRPr="00FB37C1">
        <w:t>Údaje o zadávacím řízení</w:t>
      </w:r>
      <w:bookmarkEnd w:id="11"/>
    </w:p>
    <w:p w14:paraId="32ACF304" w14:textId="77777777" w:rsidR="001A7258" w:rsidRPr="001A7258" w:rsidRDefault="001A7258" w:rsidP="001A7258"/>
    <w:p w14:paraId="2FF3A89C" w14:textId="77777777" w:rsidR="00281C3C" w:rsidRPr="004053D4" w:rsidRDefault="00281C3C" w:rsidP="00281C3C">
      <w:pPr>
        <w:pStyle w:val="Zkladntext"/>
        <w:tabs>
          <w:tab w:val="left" w:pos="4253"/>
        </w:tabs>
        <w:spacing w:line="280" w:lineRule="exact"/>
        <w:ind w:left="4253" w:hanging="4253"/>
        <w:rPr>
          <w:rFonts w:cs="Courier New"/>
          <w:sz w:val="21"/>
          <w:szCs w:val="21"/>
          <w:lang w:val="cs-CZ"/>
        </w:rPr>
      </w:pPr>
      <w:r w:rsidRPr="00FB37C1">
        <w:rPr>
          <w:rFonts w:cs="Courier New"/>
          <w:sz w:val="21"/>
          <w:szCs w:val="21"/>
        </w:rPr>
        <w:t xml:space="preserve">Druh zadávacího řízení: </w:t>
      </w:r>
      <w:r w:rsidRPr="00FB37C1">
        <w:rPr>
          <w:rFonts w:cs="Courier New"/>
          <w:sz w:val="21"/>
          <w:szCs w:val="21"/>
        </w:rPr>
        <w:tab/>
        <w:t xml:space="preserve">otevřené řízení dle § 21 odst. 1 písm. a) </w:t>
      </w:r>
      <w:r>
        <w:rPr>
          <w:rFonts w:cs="Courier New"/>
          <w:sz w:val="21"/>
          <w:szCs w:val="21"/>
          <w:lang w:val="cs-CZ"/>
        </w:rPr>
        <w:t>ZVZ</w:t>
      </w:r>
    </w:p>
    <w:p w14:paraId="31983F71" w14:textId="77777777" w:rsidR="00281C3C" w:rsidRPr="00FB37C1" w:rsidRDefault="00281C3C" w:rsidP="00281C3C">
      <w:pPr>
        <w:pStyle w:val="Zkladntext"/>
        <w:tabs>
          <w:tab w:val="left" w:pos="4253"/>
        </w:tabs>
        <w:spacing w:line="280" w:lineRule="exact"/>
        <w:rPr>
          <w:rFonts w:cs="Courier New"/>
          <w:sz w:val="21"/>
          <w:szCs w:val="21"/>
        </w:rPr>
      </w:pPr>
      <w:r w:rsidRPr="00FB37C1">
        <w:rPr>
          <w:rFonts w:cs="Courier New"/>
          <w:sz w:val="21"/>
          <w:szCs w:val="21"/>
        </w:rPr>
        <w:t>Předmět veřejné zakázky:</w:t>
      </w:r>
      <w:r w:rsidRPr="00FB37C1">
        <w:rPr>
          <w:rFonts w:cs="Courier New"/>
          <w:sz w:val="21"/>
          <w:szCs w:val="21"/>
        </w:rPr>
        <w:tab/>
        <w:t>služby</w:t>
      </w:r>
    </w:p>
    <w:p w14:paraId="38C69291" w14:textId="77777777" w:rsidR="00281C3C" w:rsidRPr="00FB37C1" w:rsidRDefault="00281C3C" w:rsidP="00281C3C">
      <w:pPr>
        <w:pStyle w:val="Zkladntext"/>
        <w:tabs>
          <w:tab w:val="left" w:pos="4253"/>
        </w:tabs>
        <w:spacing w:line="280" w:lineRule="exact"/>
        <w:rPr>
          <w:rFonts w:cs="Courier New"/>
          <w:sz w:val="21"/>
          <w:szCs w:val="21"/>
        </w:rPr>
      </w:pPr>
      <w:r w:rsidRPr="00FB37C1">
        <w:rPr>
          <w:rFonts w:cs="Courier New"/>
          <w:sz w:val="21"/>
          <w:szCs w:val="21"/>
        </w:rPr>
        <w:t>Limit veřejné zakázky:</w:t>
      </w:r>
      <w:r w:rsidRPr="00FB37C1">
        <w:rPr>
          <w:rFonts w:cs="Courier New"/>
          <w:sz w:val="21"/>
          <w:szCs w:val="21"/>
        </w:rPr>
        <w:tab/>
        <w:t xml:space="preserve">nadlimitní </w:t>
      </w:r>
    </w:p>
    <w:p w14:paraId="34F18737" w14:textId="77777777" w:rsidR="00281C3C" w:rsidRPr="00FB37C1" w:rsidRDefault="00281C3C" w:rsidP="00281C3C">
      <w:pPr>
        <w:pStyle w:val="Zkladntext"/>
        <w:spacing w:line="280" w:lineRule="exact"/>
        <w:rPr>
          <w:rFonts w:cs="Courier New"/>
          <w:sz w:val="21"/>
          <w:szCs w:val="21"/>
        </w:rPr>
      </w:pPr>
    </w:p>
    <w:p w14:paraId="30DD07D9" w14:textId="77777777" w:rsidR="00281C3C" w:rsidRPr="003139A5" w:rsidRDefault="00281C3C" w:rsidP="003139A5">
      <w:pPr>
        <w:pStyle w:val="Zkladntext"/>
        <w:spacing w:line="280" w:lineRule="exact"/>
        <w:rPr>
          <w:rFonts w:cs="Courier New"/>
          <w:sz w:val="21"/>
          <w:szCs w:val="21"/>
          <w:lang w:val="cs-CZ"/>
        </w:rPr>
      </w:pPr>
      <w:r w:rsidRPr="00FB37C1">
        <w:rPr>
          <w:rFonts w:cs="Courier New"/>
          <w:sz w:val="21"/>
          <w:szCs w:val="21"/>
        </w:rPr>
        <w:t xml:space="preserve">Předběžné oznámení veřejného Zadavatele podle ustanovení § 86 zákona bylo odesláno k uveřejnění ve Věstníku veřejných zakázek dne </w:t>
      </w:r>
      <w:r>
        <w:rPr>
          <w:rFonts w:cs="Courier New"/>
          <w:sz w:val="21"/>
          <w:szCs w:val="21"/>
          <w:lang w:val="cs-CZ"/>
        </w:rPr>
        <w:t>19.08.2013</w:t>
      </w:r>
      <w:r w:rsidRPr="00FB37C1">
        <w:rPr>
          <w:rFonts w:cs="Courier New"/>
          <w:sz w:val="21"/>
          <w:szCs w:val="21"/>
        </w:rPr>
        <w:t xml:space="preserve"> a uveřejněno dne </w:t>
      </w:r>
      <w:r>
        <w:t>20.08.2013</w:t>
      </w:r>
      <w:r w:rsidRPr="00FB37C1">
        <w:rPr>
          <w:rFonts w:cs="Courier New"/>
          <w:sz w:val="21"/>
          <w:szCs w:val="21"/>
        </w:rPr>
        <w:t xml:space="preserve"> pod evidenčním číslem formuláře </w:t>
      </w:r>
      <w:r>
        <w:t>430308</w:t>
      </w:r>
      <w:r w:rsidRPr="00FB37C1">
        <w:rPr>
          <w:rFonts w:cs="Courier New"/>
          <w:sz w:val="21"/>
          <w:szCs w:val="21"/>
        </w:rPr>
        <w:t xml:space="preserve"> a pod evidenčním číslem veřejné zakázky </w:t>
      </w:r>
      <w:r>
        <w:t>364240</w:t>
      </w:r>
      <w:r w:rsidRPr="00FB37C1">
        <w:rPr>
          <w:rFonts w:cs="Courier New"/>
          <w:sz w:val="21"/>
          <w:szCs w:val="21"/>
        </w:rPr>
        <w:t>.</w:t>
      </w:r>
      <w:r w:rsidRPr="00FB37C1">
        <w:rPr>
          <w:rFonts w:cs="Courier New"/>
          <w:sz w:val="21"/>
          <w:szCs w:val="21"/>
          <w:lang w:val="cs-CZ"/>
        </w:rPr>
        <w:t xml:space="preserve"> </w:t>
      </w:r>
    </w:p>
    <w:p w14:paraId="2A82D285" w14:textId="77777777" w:rsidR="00281C3C" w:rsidRPr="00D55737" w:rsidRDefault="00281C3C" w:rsidP="005D5D55">
      <w:pPr>
        <w:pStyle w:val="Nadpis2"/>
        <w:numPr>
          <w:ilvl w:val="0"/>
          <w:numId w:val="34"/>
        </w:numPr>
        <w:shd w:val="clear" w:color="auto" w:fill="C4BC96" w:themeFill="background2" w:themeFillShade="BF"/>
      </w:pPr>
      <w:bookmarkStart w:id="12" w:name="_Toc366583528"/>
      <w:bookmarkStart w:id="13" w:name="_Toc367545156"/>
      <w:bookmarkStart w:id="14" w:name="_Toc372344902"/>
      <w:bookmarkStart w:id="15" w:name="_Toc372948279"/>
      <w:bookmarkStart w:id="16" w:name="_Toc374193243"/>
      <w:bookmarkStart w:id="17" w:name="_Toc374330753"/>
      <w:bookmarkStart w:id="18" w:name="_Toc374331655"/>
      <w:bookmarkStart w:id="19" w:name="_Toc375639417"/>
      <w:bookmarkStart w:id="20" w:name="_Toc388320442"/>
      <w:bookmarkStart w:id="21" w:name="_Toc485119960"/>
      <w:bookmarkStart w:id="22" w:name="_Toc395010884"/>
      <w:bookmarkEnd w:id="2"/>
      <w:bookmarkEnd w:id="3"/>
      <w:bookmarkEnd w:id="4"/>
      <w:bookmarkEnd w:id="5"/>
      <w:bookmarkEnd w:id="6"/>
      <w:bookmarkEnd w:id="7"/>
      <w:r w:rsidRPr="00D55737">
        <w:t>Předmět veřejné zakázky</w:t>
      </w:r>
      <w:bookmarkEnd w:id="8"/>
      <w:bookmarkEnd w:id="12"/>
      <w:bookmarkEnd w:id="13"/>
      <w:bookmarkEnd w:id="14"/>
      <w:bookmarkEnd w:id="15"/>
      <w:bookmarkEnd w:id="16"/>
      <w:bookmarkEnd w:id="17"/>
      <w:bookmarkEnd w:id="18"/>
      <w:bookmarkEnd w:id="19"/>
      <w:bookmarkEnd w:id="20"/>
      <w:bookmarkEnd w:id="21"/>
      <w:bookmarkEnd w:id="22"/>
    </w:p>
    <w:p w14:paraId="77D3051D" w14:textId="77777777" w:rsidR="00281C3C" w:rsidRDefault="00281C3C" w:rsidP="001F5E5E">
      <w:pPr>
        <w:pStyle w:val="Nadpis3"/>
        <w:numPr>
          <w:ilvl w:val="0"/>
          <w:numId w:val="0"/>
        </w:numPr>
        <w:ind w:left="720" w:hanging="720"/>
        <w:rPr>
          <w:lang w:val="cs-CZ"/>
        </w:rPr>
      </w:pPr>
      <w:bookmarkStart w:id="23" w:name="_Toc395010885"/>
      <w:r w:rsidRPr="00FB37C1">
        <w:t>2.1. Základní popis předmětu veřejné zakázky</w:t>
      </w:r>
      <w:bookmarkEnd w:id="23"/>
    </w:p>
    <w:p w14:paraId="757830B4" w14:textId="77777777" w:rsidR="001F5E5E" w:rsidRPr="001F5E5E" w:rsidRDefault="001F5E5E" w:rsidP="001F5E5E"/>
    <w:p w14:paraId="1EF15D4F" w14:textId="778BC4BE" w:rsidR="00281C3C" w:rsidRDefault="00281C3C" w:rsidP="00281C3C">
      <w:pPr>
        <w:autoSpaceDE w:val="0"/>
        <w:autoSpaceDN w:val="0"/>
        <w:adjustRightInd w:val="0"/>
        <w:spacing w:after="240" w:line="280" w:lineRule="exact"/>
        <w:rPr>
          <w:rFonts w:cs="Courier New"/>
          <w:sz w:val="21"/>
          <w:szCs w:val="21"/>
        </w:rPr>
      </w:pPr>
      <w:r w:rsidRPr="00FB37C1">
        <w:rPr>
          <w:rFonts w:cs="Courier New"/>
          <w:sz w:val="21"/>
          <w:szCs w:val="21"/>
        </w:rPr>
        <w:t>Účelem zadávacího řízení je uzavření rámcové smlouvy</w:t>
      </w:r>
      <w:r w:rsidR="0060278D">
        <w:rPr>
          <w:rFonts w:cs="Courier New"/>
          <w:sz w:val="21"/>
          <w:szCs w:val="21"/>
        </w:rPr>
        <w:t xml:space="preserve"> </w:t>
      </w:r>
      <w:r w:rsidR="008C201D">
        <w:rPr>
          <w:rFonts w:cs="Courier New"/>
          <w:sz w:val="21"/>
          <w:szCs w:val="21"/>
        </w:rPr>
        <w:t>v každé části samostatně (část 1 uzavření rámcové smlouvy s jedním uchazečem a část 2 uzavření rámcové smlouvy s pěti uchazeči)</w:t>
      </w:r>
      <w:r w:rsidRPr="00FB37C1">
        <w:rPr>
          <w:rFonts w:cs="Courier New"/>
          <w:sz w:val="21"/>
          <w:szCs w:val="21"/>
        </w:rPr>
        <w:t xml:space="preserve"> ve smyslu ustanovení § 89 zákona č. 137/2006 Sb., o veřejných zakázkách, ve znění pozdějších předpisů (dále jen jako </w:t>
      </w:r>
      <w:r w:rsidRPr="00FB37C1">
        <w:rPr>
          <w:rFonts w:cs="Courier New"/>
          <w:b/>
          <w:sz w:val="21"/>
          <w:szCs w:val="21"/>
        </w:rPr>
        <w:t xml:space="preserve">„zákon“ </w:t>
      </w:r>
      <w:r w:rsidRPr="00FB37C1">
        <w:rPr>
          <w:rFonts w:cs="Courier New"/>
          <w:sz w:val="21"/>
          <w:szCs w:val="21"/>
        </w:rPr>
        <w:t xml:space="preserve">nebo </w:t>
      </w:r>
      <w:r w:rsidRPr="00FB37C1">
        <w:rPr>
          <w:rFonts w:cs="Courier New"/>
          <w:b/>
          <w:sz w:val="21"/>
          <w:szCs w:val="21"/>
        </w:rPr>
        <w:t>„ZVZ“</w:t>
      </w:r>
      <w:r w:rsidRPr="00FB37C1">
        <w:rPr>
          <w:rFonts w:cs="Courier New"/>
          <w:sz w:val="21"/>
          <w:szCs w:val="21"/>
        </w:rPr>
        <w:t>), k pokrytí potřeb Zadavatele v oblasti právních služeb</w:t>
      </w:r>
      <w:r>
        <w:rPr>
          <w:rFonts w:cs="Courier New"/>
          <w:sz w:val="21"/>
          <w:szCs w:val="21"/>
        </w:rPr>
        <w:t xml:space="preserve">, jejichž potřeba bude vznikat </w:t>
      </w:r>
      <w:r w:rsidRPr="00EF5B45">
        <w:rPr>
          <w:rFonts w:cs="Courier New"/>
          <w:sz w:val="21"/>
          <w:szCs w:val="21"/>
        </w:rPr>
        <w:t xml:space="preserve">při realizaci projektu ELI financovaného ze </w:t>
      </w:r>
      <w:r>
        <w:rPr>
          <w:rFonts w:cs="Courier New"/>
          <w:sz w:val="21"/>
          <w:szCs w:val="21"/>
        </w:rPr>
        <w:t>s</w:t>
      </w:r>
      <w:r w:rsidRPr="00EF5B45">
        <w:rPr>
          <w:rFonts w:cs="Courier New"/>
          <w:sz w:val="21"/>
          <w:szCs w:val="21"/>
        </w:rPr>
        <w:t>trukturálních fondů</w:t>
      </w:r>
      <w:r>
        <w:rPr>
          <w:rFonts w:cs="Courier New"/>
          <w:sz w:val="21"/>
          <w:szCs w:val="21"/>
        </w:rPr>
        <w:t xml:space="preserve"> Evropské unie.</w:t>
      </w:r>
    </w:p>
    <w:p w14:paraId="2C95532D" w14:textId="77777777" w:rsidR="00281C3C" w:rsidRPr="00EF5B45" w:rsidRDefault="00281C3C" w:rsidP="00281C3C">
      <w:pPr>
        <w:autoSpaceDE w:val="0"/>
        <w:autoSpaceDN w:val="0"/>
        <w:adjustRightInd w:val="0"/>
        <w:spacing w:after="240" w:line="280" w:lineRule="exact"/>
        <w:rPr>
          <w:rFonts w:cs="Courier New"/>
          <w:sz w:val="21"/>
          <w:szCs w:val="21"/>
        </w:rPr>
      </w:pPr>
      <w:r w:rsidRPr="00EF5B45">
        <w:rPr>
          <w:rFonts w:cs="Courier New"/>
          <w:sz w:val="21"/>
          <w:szCs w:val="21"/>
        </w:rPr>
        <w:t xml:space="preserve">Zadavatel </w:t>
      </w:r>
      <w:r>
        <w:rPr>
          <w:rFonts w:cs="Courier New"/>
          <w:sz w:val="21"/>
          <w:szCs w:val="21"/>
        </w:rPr>
        <w:t>realizuje</w:t>
      </w:r>
      <w:r w:rsidRPr="00EF5B45">
        <w:rPr>
          <w:rFonts w:cs="Courier New"/>
          <w:sz w:val="21"/>
          <w:szCs w:val="21"/>
        </w:rPr>
        <w:t xml:space="preserve"> mezinárodní projekt víceúčelového laseru s názvem „Extreme Light Infrastructure“ („ELI“)</w:t>
      </w:r>
      <w:r>
        <w:rPr>
          <w:rFonts w:cs="Courier New"/>
          <w:sz w:val="21"/>
          <w:szCs w:val="21"/>
        </w:rPr>
        <w:t xml:space="preserve"> (dále jen </w:t>
      </w:r>
      <w:r w:rsidRPr="00321669">
        <w:rPr>
          <w:rFonts w:cs="Courier New"/>
          <w:b/>
          <w:sz w:val="21"/>
          <w:szCs w:val="21"/>
        </w:rPr>
        <w:t>„Projekt“</w:t>
      </w:r>
      <w:r>
        <w:rPr>
          <w:rFonts w:cs="Courier New"/>
          <w:sz w:val="21"/>
          <w:szCs w:val="21"/>
        </w:rPr>
        <w:t>), jehož celkové náklady se pohybují v úrovni 6 miliard Kč</w:t>
      </w:r>
      <w:r w:rsidRPr="00EF5B45">
        <w:rPr>
          <w:rFonts w:cs="Courier New"/>
          <w:sz w:val="21"/>
          <w:szCs w:val="21"/>
        </w:rPr>
        <w:t xml:space="preserve">. Tento laser bude jádrem aplikačního centra pro využití ultraintenzivních kompaktních zdrojů záření a částic k vývoji nových materiálů, pro biologický a lékařský výzkum a pro základní výzkum v kvantové a relativistické fyzice. Po vybudování předpokládá ELI mezinárodní status tzv. Evropské výzkumné infrastruktury („European Research Infrastructure“) jako součást Evropského konsorcia výzkumných infrastruktur („ERIC“ - European Research Infrastructure Consortium), nebude-li následně upravena právní forma ELI jinak. </w:t>
      </w:r>
    </w:p>
    <w:p w14:paraId="77A4B704" w14:textId="77777777" w:rsidR="00281C3C" w:rsidRPr="00EF5B45" w:rsidRDefault="00281C3C" w:rsidP="00281C3C">
      <w:pPr>
        <w:autoSpaceDE w:val="0"/>
        <w:autoSpaceDN w:val="0"/>
        <w:adjustRightInd w:val="0"/>
        <w:spacing w:after="240" w:line="280" w:lineRule="exact"/>
        <w:rPr>
          <w:rFonts w:cs="Courier New"/>
          <w:sz w:val="21"/>
          <w:szCs w:val="21"/>
        </w:rPr>
      </w:pPr>
      <w:r w:rsidRPr="00EF5B45">
        <w:rPr>
          <w:rFonts w:cs="Courier New"/>
          <w:sz w:val="21"/>
          <w:szCs w:val="21"/>
        </w:rPr>
        <w:t xml:space="preserve">Pro umístění infrastruktury projektu ELI byla vybrána lokalita pozemků v Dolních Břežanech ve Středních Čechách.  Na realizaci </w:t>
      </w:r>
      <w:r>
        <w:rPr>
          <w:rFonts w:cs="Courier New"/>
          <w:sz w:val="21"/>
          <w:szCs w:val="21"/>
        </w:rPr>
        <w:t>P</w:t>
      </w:r>
      <w:r w:rsidRPr="00EF5B45">
        <w:rPr>
          <w:rFonts w:cs="Courier New"/>
          <w:sz w:val="21"/>
          <w:szCs w:val="21"/>
        </w:rPr>
        <w:t>rojektu bude ze strukturálních fondů uvolněno cca 260 milionů eur.</w:t>
      </w:r>
    </w:p>
    <w:p w14:paraId="050E1436" w14:textId="77777777" w:rsidR="003321AF" w:rsidRDefault="003321AF" w:rsidP="00281C3C">
      <w:pPr>
        <w:autoSpaceDE w:val="0"/>
        <w:autoSpaceDN w:val="0"/>
        <w:adjustRightInd w:val="0"/>
        <w:spacing w:after="240" w:line="280" w:lineRule="exact"/>
        <w:rPr>
          <w:rFonts w:cs="Courier New"/>
          <w:sz w:val="21"/>
          <w:szCs w:val="21"/>
        </w:rPr>
      </w:pPr>
    </w:p>
    <w:p w14:paraId="082A038F" w14:textId="77777777" w:rsidR="003321AF" w:rsidRDefault="003321AF" w:rsidP="00281C3C">
      <w:pPr>
        <w:autoSpaceDE w:val="0"/>
        <w:autoSpaceDN w:val="0"/>
        <w:adjustRightInd w:val="0"/>
        <w:spacing w:after="240" w:line="280" w:lineRule="exact"/>
        <w:rPr>
          <w:rFonts w:cs="Courier New"/>
          <w:sz w:val="21"/>
          <w:szCs w:val="21"/>
        </w:rPr>
      </w:pPr>
    </w:p>
    <w:p w14:paraId="4ED7314E" w14:textId="77777777" w:rsidR="00281C3C" w:rsidRPr="00FB37C1" w:rsidRDefault="00281C3C" w:rsidP="00281C3C">
      <w:pPr>
        <w:autoSpaceDE w:val="0"/>
        <w:autoSpaceDN w:val="0"/>
        <w:adjustRightInd w:val="0"/>
        <w:spacing w:after="240" w:line="280" w:lineRule="exact"/>
        <w:rPr>
          <w:rFonts w:cs="Courier New"/>
          <w:sz w:val="21"/>
          <w:szCs w:val="21"/>
        </w:rPr>
      </w:pPr>
      <w:r w:rsidRPr="00EF5B45">
        <w:rPr>
          <w:rFonts w:cs="Courier New"/>
          <w:sz w:val="21"/>
          <w:szCs w:val="21"/>
        </w:rPr>
        <w:t>V rámci realiz</w:t>
      </w:r>
      <w:r>
        <w:rPr>
          <w:rFonts w:cs="Courier New"/>
          <w:sz w:val="21"/>
          <w:szCs w:val="21"/>
        </w:rPr>
        <w:t>ace Projektu na straně Zadavatele vzniká a bude vznikat potřeba právních služeb</w:t>
      </w:r>
      <w:r w:rsidRPr="00EF5B45">
        <w:rPr>
          <w:rFonts w:cs="Courier New"/>
          <w:sz w:val="21"/>
          <w:szCs w:val="21"/>
        </w:rPr>
        <w:t xml:space="preserve">, které se tematicky váží k předpokládané věcné náplni </w:t>
      </w:r>
      <w:r>
        <w:rPr>
          <w:rFonts w:cs="Courier New"/>
          <w:sz w:val="21"/>
          <w:szCs w:val="21"/>
        </w:rPr>
        <w:t>P</w:t>
      </w:r>
      <w:r w:rsidRPr="00EF5B45">
        <w:rPr>
          <w:rFonts w:cs="Courier New"/>
          <w:sz w:val="21"/>
          <w:szCs w:val="21"/>
        </w:rPr>
        <w:t>rojektu s předpokládanými relevantními právními vztahy.</w:t>
      </w:r>
      <w:r>
        <w:rPr>
          <w:rFonts w:cs="Courier New"/>
          <w:sz w:val="21"/>
          <w:szCs w:val="21"/>
        </w:rPr>
        <w:t xml:space="preserve"> Konkrétně půjde o právní služby </w:t>
      </w:r>
      <w:r w:rsidRPr="00FB37C1">
        <w:rPr>
          <w:rFonts w:cs="Courier New"/>
          <w:sz w:val="21"/>
          <w:szCs w:val="21"/>
        </w:rPr>
        <w:t>v těchto oblastech:</w:t>
      </w:r>
    </w:p>
    <w:p w14:paraId="308B6B8F" w14:textId="77777777" w:rsidR="00281C3C" w:rsidRPr="00FB37C1" w:rsidRDefault="00281C3C" w:rsidP="00281C3C">
      <w:pPr>
        <w:numPr>
          <w:ilvl w:val="0"/>
          <w:numId w:val="20"/>
        </w:numPr>
        <w:autoSpaceDE w:val="0"/>
        <w:autoSpaceDN w:val="0"/>
        <w:adjustRightInd w:val="0"/>
        <w:spacing w:after="240" w:line="280" w:lineRule="exact"/>
        <w:rPr>
          <w:rFonts w:cs="Courier New"/>
          <w:b/>
          <w:sz w:val="21"/>
          <w:szCs w:val="21"/>
        </w:rPr>
      </w:pPr>
      <w:r w:rsidRPr="00FB37C1">
        <w:rPr>
          <w:rFonts w:cs="Courier New"/>
          <w:b/>
          <w:sz w:val="21"/>
          <w:szCs w:val="21"/>
        </w:rPr>
        <w:t xml:space="preserve">běžná každodenní právní agenda související s </w:t>
      </w:r>
      <w:r>
        <w:rPr>
          <w:rFonts w:cs="Courier New"/>
          <w:b/>
          <w:sz w:val="21"/>
          <w:szCs w:val="21"/>
        </w:rPr>
        <w:t>Projektem</w:t>
      </w:r>
      <w:r w:rsidRPr="00FB37C1">
        <w:rPr>
          <w:rFonts w:cs="Courier New"/>
          <w:b/>
          <w:sz w:val="21"/>
          <w:szCs w:val="21"/>
        </w:rPr>
        <w:t xml:space="preserve"> – všeobecné právní poradenství</w:t>
      </w:r>
      <w:r>
        <w:rPr>
          <w:rFonts w:cs="Courier New"/>
          <w:b/>
          <w:sz w:val="21"/>
          <w:szCs w:val="21"/>
        </w:rPr>
        <w:t>; a</w:t>
      </w:r>
    </w:p>
    <w:p w14:paraId="6FAA07D7" w14:textId="77777777" w:rsidR="00281C3C" w:rsidRPr="003D566C" w:rsidRDefault="00281C3C" w:rsidP="00281C3C">
      <w:pPr>
        <w:numPr>
          <w:ilvl w:val="0"/>
          <w:numId w:val="20"/>
        </w:numPr>
        <w:autoSpaceDE w:val="0"/>
        <w:autoSpaceDN w:val="0"/>
        <w:adjustRightInd w:val="0"/>
        <w:spacing w:after="240" w:line="280" w:lineRule="exact"/>
        <w:rPr>
          <w:rFonts w:cs="Courier New"/>
          <w:b/>
          <w:sz w:val="21"/>
          <w:szCs w:val="21"/>
        </w:rPr>
      </w:pPr>
      <w:r w:rsidRPr="00EF5B45">
        <w:rPr>
          <w:rFonts w:cs="Courier New"/>
          <w:b/>
          <w:sz w:val="21"/>
          <w:szCs w:val="21"/>
        </w:rPr>
        <w:t xml:space="preserve">právní agenda související s investičními </w:t>
      </w:r>
      <w:r>
        <w:rPr>
          <w:rFonts w:cs="Courier New"/>
          <w:b/>
          <w:sz w:val="21"/>
          <w:szCs w:val="21"/>
        </w:rPr>
        <w:t>akcemi</w:t>
      </w:r>
      <w:r w:rsidRPr="00EF5B45">
        <w:rPr>
          <w:rFonts w:cs="Courier New"/>
          <w:b/>
          <w:sz w:val="21"/>
          <w:szCs w:val="21"/>
        </w:rPr>
        <w:t xml:space="preserve"> realizovanými Zadavatelem</w:t>
      </w:r>
      <w:r>
        <w:rPr>
          <w:rFonts w:cs="Courier New"/>
          <w:b/>
          <w:sz w:val="21"/>
          <w:szCs w:val="21"/>
        </w:rPr>
        <w:t xml:space="preserve"> v rámci Projektu; investiční akcí se zde rozumí konkrétní dílčí investice spočívající v pořízení dodávek či stavebních prací v rámci Projektu investiční povahy a případně i s tím souvisejících služeb, např. projekčních atd. (dále jen „Investiční akce“). Právní agenda v souvislosti s Investiční akcí zahrnuje činnosti v rámci přípravy zadávacího či jiného výběrového řízení, tvorbu zadávacích podmínek včetně návrhu smlouvy, realizace a administrace zadávacího či jiného výběrového řízení a případně též poradenství ve fázi vlastní realizace příslušné Investiční akce, včetně </w:t>
      </w:r>
      <w:r w:rsidRPr="003D566C">
        <w:rPr>
          <w:rFonts w:cs="Courier New"/>
          <w:b/>
          <w:sz w:val="21"/>
          <w:szCs w:val="21"/>
        </w:rPr>
        <w:t>zastupování před soudy v</w:t>
      </w:r>
      <w:r>
        <w:rPr>
          <w:rFonts w:cs="Courier New"/>
          <w:b/>
          <w:sz w:val="21"/>
          <w:szCs w:val="21"/>
        </w:rPr>
        <w:t xml:space="preserve"> případných </w:t>
      </w:r>
      <w:r w:rsidRPr="003D566C">
        <w:rPr>
          <w:rFonts w:cs="Courier New"/>
          <w:b/>
          <w:sz w:val="21"/>
          <w:szCs w:val="21"/>
        </w:rPr>
        <w:t>soudních řízeních a před správními orgány ve správním řízení</w:t>
      </w:r>
      <w:r>
        <w:rPr>
          <w:rFonts w:cs="Courier New"/>
          <w:b/>
          <w:sz w:val="21"/>
          <w:szCs w:val="21"/>
        </w:rPr>
        <w:t xml:space="preserve"> v záležitostech souvisejících s danou Investiční akcí.</w:t>
      </w:r>
    </w:p>
    <w:p w14:paraId="68FBBA77" w14:textId="77777777" w:rsidR="00281C3C" w:rsidRPr="00FB37C1" w:rsidRDefault="00281C3C" w:rsidP="001F5E5E">
      <w:pPr>
        <w:pStyle w:val="Nadpis3"/>
        <w:numPr>
          <w:ilvl w:val="0"/>
          <w:numId w:val="0"/>
        </w:numPr>
        <w:ind w:left="720" w:hanging="720"/>
      </w:pPr>
      <w:bookmarkStart w:id="24" w:name="_Toc395010886"/>
      <w:r w:rsidRPr="00FB37C1">
        <w:t>2.2. Vymezení částí Veřejné zakázky</w:t>
      </w:r>
      <w:bookmarkEnd w:id="24"/>
    </w:p>
    <w:p w14:paraId="1C2D4EB5" w14:textId="77777777" w:rsidR="00281C3C" w:rsidRPr="00FB37C1" w:rsidRDefault="00281C3C" w:rsidP="00281C3C">
      <w:pPr>
        <w:autoSpaceDE w:val="0"/>
        <w:autoSpaceDN w:val="0"/>
        <w:adjustRightInd w:val="0"/>
        <w:spacing w:line="280" w:lineRule="exact"/>
        <w:rPr>
          <w:rFonts w:cs="Courier New"/>
          <w:sz w:val="21"/>
          <w:szCs w:val="21"/>
        </w:rPr>
      </w:pPr>
    </w:p>
    <w:p w14:paraId="113149AD" w14:textId="77777777" w:rsidR="00281C3C" w:rsidRPr="00FB37C1" w:rsidRDefault="00281C3C" w:rsidP="00281C3C">
      <w:pPr>
        <w:autoSpaceDE w:val="0"/>
        <w:autoSpaceDN w:val="0"/>
        <w:adjustRightInd w:val="0"/>
        <w:spacing w:line="280" w:lineRule="exact"/>
        <w:rPr>
          <w:rFonts w:cs="Courier New"/>
          <w:sz w:val="21"/>
          <w:szCs w:val="21"/>
        </w:rPr>
      </w:pPr>
      <w:r w:rsidRPr="00FB37C1">
        <w:rPr>
          <w:rFonts w:cs="Courier New"/>
          <w:sz w:val="21"/>
          <w:szCs w:val="21"/>
        </w:rPr>
        <w:t xml:space="preserve">Veřejná zakázka je </w:t>
      </w:r>
      <w:r>
        <w:rPr>
          <w:rFonts w:cs="Courier New"/>
          <w:sz w:val="21"/>
          <w:szCs w:val="21"/>
        </w:rPr>
        <w:t xml:space="preserve">v návaznosti na </w:t>
      </w:r>
      <w:r w:rsidRPr="00FB37C1">
        <w:rPr>
          <w:rFonts w:cs="Courier New"/>
          <w:sz w:val="21"/>
          <w:szCs w:val="21"/>
        </w:rPr>
        <w:t>potřeb</w:t>
      </w:r>
      <w:r>
        <w:rPr>
          <w:rFonts w:cs="Courier New"/>
          <w:sz w:val="21"/>
          <w:szCs w:val="21"/>
        </w:rPr>
        <w:t>y popsané v článku 2.1</w:t>
      </w:r>
      <w:r w:rsidRPr="00FB37C1">
        <w:rPr>
          <w:rFonts w:cs="Courier New"/>
          <w:sz w:val="21"/>
          <w:szCs w:val="21"/>
        </w:rPr>
        <w:t xml:space="preserve"> rozdělena na části dle § 98 zákona, a to konkrétně na:</w:t>
      </w:r>
    </w:p>
    <w:p w14:paraId="2AE4361C" w14:textId="77777777" w:rsidR="00281C3C" w:rsidRPr="00FB37C1" w:rsidRDefault="00281C3C" w:rsidP="00281C3C">
      <w:pPr>
        <w:autoSpaceDE w:val="0"/>
        <w:autoSpaceDN w:val="0"/>
        <w:adjustRightInd w:val="0"/>
        <w:spacing w:line="280" w:lineRule="exact"/>
        <w:rPr>
          <w:rFonts w:cs="Courier New"/>
          <w:sz w:val="21"/>
          <w:szCs w:val="21"/>
        </w:rPr>
      </w:pPr>
    </w:p>
    <w:p w14:paraId="0FFC95DC" w14:textId="77777777" w:rsidR="00281C3C" w:rsidRPr="00FB37C1" w:rsidRDefault="00281C3C" w:rsidP="00281C3C">
      <w:pPr>
        <w:numPr>
          <w:ilvl w:val="0"/>
          <w:numId w:val="14"/>
        </w:numPr>
        <w:autoSpaceDE w:val="0"/>
        <w:autoSpaceDN w:val="0"/>
        <w:adjustRightInd w:val="0"/>
        <w:spacing w:line="280" w:lineRule="exact"/>
        <w:rPr>
          <w:rFonts w:cs="Courier New"/>
          <w:b/>
          <w:sz w:val="21"/>
          <w:szCs w:val="21"/>
        </w:rPr>
      </w:pPr>
      <w:r w:rsidRPr="00FB37C1">
        <w:rPr>
          <w:rFonts w:cs="Courier New"/>
          <w:b/>
          <w:sz w:val="21"/>
          <w:szCs w:val="21"/>
        </w:rPr>
        <w:t>První část – Všeobecné právní poradenství (dále jen „První část“)</w:t>
      </w:r>
    </w:p>
    <w:p w14:paraId="680DC98C" w14:textId="77777777" w:rsidR="00281C3C" w:rsidRPr="00FB37C1" w:rsidRDefault="00281C3C" w:rsidP="00281C3C">
      <w:pPr>
        <w:autoSpaceDE w:val="0"/>
        <w:autoSpaceDN w:val="0"/>
        <w:adjustRightInd w:val="0"/>
        <w:spacing w:line="280" w:lineRule="exact"/>
        <w:rPr>
          <w:rFonts w:cs="Courier New"/>
          <w:sz w:val="21"/>
          <w:szCs w:val="21"/>
        </w:rPr>
      </w:pPr>
    </w:p>
    <w:p w14:paraId="73F9FBA3" w14:textId="77777777" w:rsidR="00281C3C" w:rsidRDefault="00281C3C" w:rsidP="00281C3C">
      <w:pPr>
        <w:autoSpaceDE w:val="0"/>
        <w:autoSpaceDN w:val="0"/>
        <w:adjustRightInd w:val="0"/>
        <w:spacing w:after="240" w:line="280" w:lineRule="exact"/>
        <w:rPr>
          <w:rFonts w:cs="Courier New"/>
          <w:sz w:val="21"/>
          <w:szCs w:val="21"/>
        </w:rPr>
      </w:pPr>
      <w:r w:rsidRPr="00FB37C1">
        <w:rPr>
          <w:rFonts w:cs="Courier New"/>
          <w:sz w:val="21"/>
          <w:szCs w:val="21"/>
        </w:rPr>
        <w:t>Jedná se o poradenství v dílčích právních otázkách souvisejících s</w:t>
      </w:r>
      <w:r>
        <w:rPr>
          <w:rFonts w:cs="Courier New"/>
          <w:sz w:val="21"/>
          <w:szCs w:val="21"/>
        </w:rPr>
        <w:t> realizací Projektu</w:t>
      </w:r>
      <w:r w:rsidRPr="00FB37C1">
        <w:rPr>
          <w:rFonts w:cs="Courier New"/>
          <w:sz w:val="21"/>
          <w:szCs w:val="21"/>
        </w:rPr>
        <w:t xml:space="preserve">, které bude zahrnovat zejména poradenství </w:t>
      </w:r>
      <w:r w:rsidRPr="00321669">
        <w:rPr>
          <w:rFonts w:cs="Courier New"/>
          <w:sz w:val="21"/>
          <w:szCs w:val="21"/>
        </w:rPr>
        <w:t>v</w:t>
      </w:r>
      <w:r>
        <w:rPr>
          <w:rFonts w:cs="Courier New"/>
          <w:sz w:val="21"/>
          <w:szCs w:val="21"/>
        </w:rPr>
        <w:t xml:space="preserve"> těchto </w:t>
      </w:r>
      <w:r w:rsidRPr="00321669">
        <w:rPr>
          <w:rFonts w:cs="Courier New"/>
          <w:sz w:val="21"/>
          <w:szCs w:val="21"/>
        </w:rPr>
        <w:t>oblast</w:t>
      </w:r>
      <w:r>
        <w:rPr>
          <w:rFonts w:cs="Courier New"/>
          <w:sz w:val="21"/>
          <w:szCs w:val="21"/>
        </w:rPr>
        <w:t>ech:</w:t>
      </w:r>
    </w:p>
    <w:p w14:paraId="58379F1D" w14:textId="77777777" w:rsidR="00281C3C" w:rsidRDefault="00281C3C" w:rsidP="00281C3C">
      <w:pPr>
        <w:numPr>
          <w:ilvl w:val="0"/>
          <w:numId w:val="20"/>
        </w:numPr>
        <w:autoSpaceDE w:val="0"/>
        <w:autoSpaceDN w:val="0"/>
        <w:adjustRightInd w:val="0"/>
        <w:spacing w:after="240" w:line="280" w:lineRule="exact"/>
        <w:rPr>
          <w:rFonts w:cs="Courier New"/>
          <w:sz w:val="21"/>
          <w:szCs w:val="21"/>
        </w:rPr>
      </w:pPr>
      <w:r>
        <w:rPr>
          <w:rFonts w:cs="Courier New"/>
          <w:sz w:val="21"/>
          <w:szCs w:val="21"/>
        </w:rPr>
        <w:t>Problematika zadávání</w:t>
      </w:r>
      <w:r w:rsidRPr="00321669">
        <w:rPr>
          <w:rFonts w:cs="Courier New"/>
          <w:sz w:val="21"/>
          <w:szCs w:val="21"/>
        </w:rPr>
        <w:t xml:space="preserve"> veřejných zakázek a předpisů upravujících veřejné investování obecně,</w:t>
      </w:r>
    </w:p>
    <w:p w14:paraId="68E001F6" w14:textId="77777777" w:rsidR="00281C3C" w:rsidRDefault="00281C3C" w:rsidP="00281C3C">
      <w:pPr>
        <w:numPr>
          <w:ilvl w:val="0"/>
          <w:numId w:val="20"/>
        </w:numPr>
        <w:autoSpaceDE w:val="0"/>
        <w:autoSpaceDN w:val="0"/>
        <w:adjustRightInd w:val="0"/>
        <w:spacing w:after="240" w:line="280" w:lineRule="exact"/>
        <w:rPr>
          <w:rFonts w:cs="Courier New"/>
          <w:sz w:val="21"/>
          <w:szCs w:val="21"/>
        </w:rPr>
      </w:pPr>
      <w:r w:rsidRPr="00321669">
        <w:rPr>
          <w:rFonts w:cs="Courier New"/>
          <w:sz w:val="21"/>
          <w:szCs w:val="21"/>
        </w:rPr>
        <w:t>smluvní práv</w:t>
      </w:r>
      <w:r>
        <w:rPr>
          <w:rFonts w:cs="Courier New"/>
          <w:sz w:val="21"/>
          <w:szCs w:val="21"/>
        </w:rPr>
        <w:t>o</w:t>
      </w:r>
      <w:r w:rsidRPr="00321669">
        <w:rPr>
          <w:rFonts w:cs="Courier New"/>
          <w:sz w:val="21"/>
          <w:szCs w:val="21"/>
        </w:rPr>
        <w:t xml:space="preserve">, </w:t>
      </w:r>
    </w:p>
    <w:p w14:paraId="74B81FD1" w14:textId="77777777" w:rsidR="00281C3C" w:rsidRDefault="00281C3C" w:rsidP="00281C3C">
      <w:pPr>
        <w:numPr>
          <w:ilvl w:val="0"/>
          <w:numId w:val="20"/>
        </w:numPr>
        <w:autoSpaceDE w:val="0"/>
        <w:autoSpaceDN w:val="0"/>
        <w:adjustRightInd w:val="0"/>
        <w:spacing w:after="240" w:line="280" w:lineRule="exact"/>
        <w:rPr>
          <w:rFonts w:cs="Courier New"/>
          <w:sz w:val="21"/>
          <w:szCs w:val="21"/>
        </w:rPr>
      </w:pPr>
      <w:r w:rsidRPr="00321669">
        <w:rPr>
          <w:rFonts w:cs="Courier New"/>
          <w:sz w:val="21"/>
          <w:szCs w:val="21"/>
        </w:rPr>
        <w:t>práv</w:t>
      </w:r>
      <w:r>
        <w:rPr>
          <w:rFonts w:cs="Courier New"/>
          <w:sz w:val="21"/>
          <w:szCs w:val="21"/>
        </w:rPr>
        <w:t>o</w:t>
      </w:r>
      <w:r w:rsidRPr="00321669">
        <w:rPr>
          <w:rFonts w:cs="Courier New"/>
          <w:sz w:val="21"/>
          <w:szCs w:val="21"/>
        </w:rPr>
        <w:t xml:space="preserve"> nemovitostí,</w:t>
      </w:r>
    </w:p>
    <w:p w14:paraId="56A992E1" w14:textId="77777777" w:rsidR="00281C3C" w:rsidRDefault="00281C3C" w:rsidP="00281C3C">
      <w:pPr>
        <w:numPr>
          <w:ilvl w:val="0"/>
          <w:numId w:val="20"/>
        </w:numPr>
        <w:autoSpaceDE w:val="0"/>
        <w:autoSpaceDN w:val="0"/>
        <w:adjustRightInd w:val="0"/>
        <w:spacing w:after="240" w:line="280" w:lineRule="exact"/>
        <w:rPr>
          <w:rFonts w:cs="Courier New"/>
          <w:sz w:val="21"/>
          <w:szCs w:val="21"/>
        </w:rPr>
      </w:pPr>
      <w:r w:rsidRPr="00321669">
        <w:rPr>
          <w:rFonts w:cs="Courier New"/>
          <w:sz w:val="21"/>
          <w:szCs w:val="21"/>
        </w:rPr>
        <w:t>správní práv</w:t>
      </w:r>
      <w:r>
        <w:rPr>
          <w:rFonts w:cs="Courier New"/>
          <w:sz w:val="21"/>
          <w:szCs w:val="21"/>
        </w:rPr>
        <w:t>o</w:t>
      </w:r>
      <w:r w:rsidRPr="00321669">
        <w:rPr>
          <w:rFonts w:cs="Courier New"/>
          <w:sz w:val="21"/>
          <w:szCs w:val="21"/>
        </w:rPr>
        <w:t>,</w:t>
      </w:r>
    </w:p>
    <w:p w14:paraId="4274A89D" w14:textId="77777777" w:rsidR="00281C3C" w:rsidRDefault="00281C3C" w:rsidP="00281C3C">
      <w:pPr>
        <w:numPr>
          <w:ilvl w:val="0"/>
          <w:numId w:val="20"/>
        </w:numPr>
        <w:autoSpaceDE w:val="0"/>
        <w:autoSpaceDN w:val="0"/>
        <w:adjustRightInd w:val="0"/>
        <w:spacing w:after="240" w:line="280" w:lineRule="exact"/>
        <w:rPr>
          <w:rFonts w:cs="Courier New"/>
          <w:sz w:val="21"/>
          <w:szCs w:val="21"/>
        </w:rPr>
      </w:pPr>
      <w:r w:rsidRPr="00321669">
        <w:rPr>
          <w:rFonts w:cs="Courier New"/>
          <w:sz w:val="21"/>
          <w:szCs w:val="21"/>
        </w:rPr>
        <w:t>pracovního práv</w:t>
      </w:r>
      <w:r>
        <w:rPr>
          <w:rFonts w:cs="Courier New"/>
          <w:sz w:val="21"/>
          <w:szCs w:val="21"/>
        </w:rPr>
        <w:t>o</w:t>
      </w:r>
      <w:r w:rsidRPr="00321669">
        <w:rPr>
          <w:rFonts w:cs="Courier New"/>
          <w:sz w:val="21"/>
          <w:szCs w:val="21"/>
        </w:rPr>
        <w:t>,</w:t>
      </w:r>
    </w:p>
    <w:p w14:paraId="107577F0" w14:textId="77777777" w:rsidR="00281C3C" w:rsidRDefault="00281C3C" w:rsidP="00281C3C">
      <w:pPr>
        <w:numPr>
          <w:ilvl w:val="0"/>
          <w:numId w:val="20"/>
        </w:numPr>
        <w:autoSpaceDE w:val="0"/>
        <w:autoSpaceDN w:val="0"/>
        <w:adjustRightInd w:val="0"/>
        <w:spacing w:after="240" w:line="280" w:lineRule="exact"/>
        <w:rPr>
          <w:rFonts w:cs="Courier New"/>
          <w:sz w:val="21"/>
          <w:szCs w:val="21"/>
        </w:rPr>
      </w:pPr>
      <w:r w:rsidRPr="00321669">
        <w:rPr>
          <w:rFonts w:cs="Courier New"/>
          <w:sz w:val="21"/>
          <w:szCs w:val="21"/>
        </w:rPr>
        <w:t>práv</w:t>
      </w:r>
      <w:r>
        <w:rPr>
          <w:rFonts w:cs="Courier New"/>
          <w:sz w:val="21"/>
          <w:szCs w:val="21"/>
        </w:rPr>
        <w:t>o</w:t>
      </w:r>
      <w:r w:rsidRPr="00321669">
        <w:rPr>
          <w:rFonts w:cs="Courier New"/>
          <w:sz w:val="21"/>
          <w:szCs w:val="21"/>
        </w:rPr>
        <w:t xml:space="preserve"> duševního vlastnictví</w:t>
      </w:r>
    </w:p>
    <w:p w14:paraId="0586F10E" w14:textId="77777777" w:rsidR="00281C3C" w:rsidRDefault="00281C3C" w:rsidP="00281C3C">
      <w:pPr>
        <w:numPr>
          <w:ilvl w:val="0"/>
          <w:numId w:val="20"/>
        </w:numPr>
        <w:autoSpaceDE w:val="0"/>
        <w:autoSpaceDN w:val="0"/>
        <w:adjustRightInd w:val="0"/>
        <w:spacing w:after="240" w:line="280" w:lineRule="exact"/>
        <w:rPr>
          <w:rFonts w:cs="Courier New"/>
          <w:sz w:val="21"/>
          <w:szCs w:val="21"/>
        </w:rPr>
      </w:pPr>
      <w:r>
        <w:rPr>
          <w:rFonts w:cs="Courier New"/>
          <w:sz w:val="21"/>
          <w:szCs w:val="21"/>
        </w:rPr>
        <w:t>právní otázky v oblasti veřejné podpory</w:t>
      </w:r>
    </w:p>
    <w:p w14:paraId="24DA68C6" w14:textId="77777777" w:rsidR="00281C3C" w:rsidRPr="00CF7351" w:rsidRDefault="00281C3C" w:rsidP="00281C3C">
      <w:pPr>
        <w:numPr>
          <w:ilvl w:val="0"/>
          <w:numId w:val="20"/>
        </w:numPr>
        <w:autoSpaceDE w:val="0"/>
        <w:autoSpaceDN w:val="0"/>
        <w:adjustRightInd w:val="0"/>
        <w:spacing w:after="240" w:line="280" w:lineRule="exact"/>
        <w:rPr>
          <w:rFonts w:cs="Courier New"/>
          <w:sz w:val="21"/>
          <w:szCs w:val="21"/>
        </w:rPr>
      </w:pPr>
      <w:r>
        <w:rPr>
          <w:rFonts w:cs="Courier New"/>
          <w:sz w:val="21"/>
          <w:szCs w:val="21"/>
        </w:rPr>
        <w:t>právní otázky související se statusem</w:t>
      </w:r>
      <w:r w:rsidRPr="00321669">
        <w:rPr>
          <w:rFonts w:cs="Courier New"/>
          <w:sz w:val="21"/>
          <w:szCs w:val="21"/>
        </w:rPr>
        <w:t xml:space="preserve"> Zadavatele a jeho </w:t>
      </w:r>
      <w:r>
        <w:rPr>
          <w:rFonts w:cs="Courier New"/>
          <w:sz w:val="21"/>
          <w:szCs w:val="21"/>
        </w:rPr>
        <w:t>právními vztahy</w:t>
      </w:r>
      <w:r w:rsidRPr="00321669">
        <w:rPr>
          <w:rFonts w:cs="Courier New"/>
          <w:sz w:val="21"/>
          <w:szCs w:val="21"/>
        </w:rPr>
        <w:t xml:space="preserve"> k dalším subjektům</w:t>
      </w:r>
      <w:r>
        <w:rPr>
          <w:rFonts w:cs="Courier New"/>
          <w:sz w:val="21"/>
          <w:szCs w:val="21"/>
        </w:rPr>
        <w:t xml:space="preserve"> v rámci Projektu (jak v rámci orgánů veřejné moci a jiných institucí České republiky, tak i orgánů Evropské unie a jiných institucí či agentur zúčastněných na Projektu), jakož i další </w:t>
      </w:r>
      <w:r w:rsidRPr="00321669">
        <w:rPr>
          <w:rFonts w:cs="Courier New"/>
          <w:sz w:val="21"/>
          <w:szCs w:val="21"/>
        </w:rPr>
        <w:t>poradenství v dalších záležitostech, které souvisí s předmětem činnosti Zadavatele</w:t>
      </w:r>
      <w:r w:rsidRPr="003D566C">
        <w:rPr>
          <w:rFonts w:cs="Courier New"/>
          <w:sz w:val="21"/>
          <w:szCs w:val="21"/>
        </w:rPr>
        <w:t>.</w:t>
      </w:r>
      <w:r w:rsidRPr="00877946">
        <w:rPr>
          <w:rFonts w:cs="Courier New"/>
          <w:b/>
          <w:sz w:val="21"/>
          <w:szCs w:val="21"/>
        </w:rPr>
        <w:t xml:space="preserve"> </w:t>
      </w:r>
    </w:p>
    <w:p w14:paraId="69F240BB" w14:textId="77777777" w:rsidR="00281C3C" w:rsidRPr="00FB37C1" w:rsidRDefault="00281C3C" w:rsidP="00281C3C">
      <w:pPr>
        <w:numPr>
          <w:ilvl w:val="0"/>
          <w:numId w:val="20"/>
        </w:numPr>
        <w:autoSpaceDE w:val="0"/>
        <w:autoSpaceDN w:val="0"/>
        <w:adjustRightInd w:val="0"/>
        <w:spacing w:after="240" w:line="280" w:lineRule="exact"/>
        <w:rPr>
          <w:rFonts w:cs="Courier New"/>
          <w:sz w:val="21"/>
          <w:szCs w:val="21"/>
        </w:rPr>
      </w:pPr>
      <w:r>
        <w:rPr>
          <w:rFonts w:cs="Courier New"/>
          <w:b/>
          <w:sz w:val="21"/>
          <w:szCs w:val="21"/>
        </w:rPr>
        <w:t>právo</w:t>
      </w:r>
      <w:r w:rsidRPr="00321669">
        <w:rPr>
          <w:rFonts w:cs="Courier New"/>
          <w:b/>
          <w:sz w:val="21"/>
          <w:szCs w:val="21"/>
        </w:rPr>
        <w:t xml:space="preserve"> Společenství se zaměřením na aplikaci Nařízení o právním rámci Společenství pro evropské konsorcium výzkumných infrastruktur (ERIC), a v oblasti mezinárodního práva</w:t>
      </w:r>
    </w:p>
    <w:p w14:paraId="0DAA26BF" w14:textId="77777777" w:rsidR="003321AF" w:rsidRDefault="003321AF" w:rsidP="00281C3C">
      <w:pPr>
        <w:autoSpaceDE w:val="0"/>
        <w:autoSpaceDN w:val="0"/>
        <w:adjustRightInd w:val="0"/>
        <w:spacing w:after="240" w:line="280" w:lineRule="exact"/>
        <w:rPr>
          <w:rFonts w:cs="Courier New"/>
          <w:sz w:val="21"/>
          <w:szCs w:val="21"/>
        </w:rPr>
      </w:pPr>
    </w:p>
    <w:p w14:paraId="539D1493" w14:textId="77777777" w:rsidR="003321AF" w:rsidRDefault="003321AF" w:rsidP="00281C3C">
      <w:pPr>
        <w:autoSpaceDE w:val="0"/>
        <w:autoSpaceDN w:val="0"/>
        <w:adjustRightInd w:val="0"/>
        <w:spacing w:after="240" w:line="280" w:lineRule="exact"/>
        <w:rPr>
          <w:rFonts w:cs="Courier New"/>
          <w:sz w:val="21"/>
          <w:szCs w:val="21"/>
        </w:rPr>
      </w:pPr>
    </w:p>
    <w:p w14:paraId="4C2B252B" w14:textId="77777777" w:rsidR="00281C3C" w:rsidRPr="00FB37C1" w:rsidRDefault="00281C3C" w:rsidP="00281C3C">
      <w:pPr>
        <w:autoSpaceDE w:val="0"/>
        <w:autoSpaceDN w:val="0"/>
        <w:adjustRightInd w:val="0"/>
        <w:spacing w:after="240" w:line="280" w:lineRule="exact"/>
        <w:rPr>
          <w:rFonts w:cs="Courier New"/>
          <w:sz w:val="21"/>
          <w:szCs w:val="21"/>
        </w:rPr>
      </w:pPr>
      <w:r w:rsidRPr="00FB37C1">
        <w:rPr>
          <w:rFonts w:cs="Courier New"/>
          <w:sz w:val="21"/>
          <w:szCs w:val="21"/>
        </w:rPr>
        <w:t xml:space="preserve">V rámci tohoto poradenství mohou být poskytovány služby i v dílčích právních otázkách souvisejících se strategií, přípravou a formulací základních východisek </w:t>
      </w:r>
      <w:r>
        <w:rPr>
          <w:rFonts w:cs="Courier New"/>
          <w:sz w:val="21"/>
          <w:szCs w:val="21"/>
        </w:rPr>
        <w:t>realizace konkrétních Investičních akcí v rámci Projektu</w:t>
      </w:r>
      <w:r w:rsidRPr="00FB37C1">
        <w:rPr>
          <w:rFonts w:cs="Courier New"/>
          <w:sz w:val="21"/>
          <w:szCs w:val="21"/>
        </w:rPr>
        <w:t xml:space="preserve">, u kterých bude následně využito právních služeb zadaných v rámci části Veřejné zakázky „Investiční agenda“.  Bude se vždy jednat pouze o řešení či posouzení dílčích právních otázek v iniciační fázi těchto </w:t>
      </w:r>
      <w:r>
        <w:rPr>
          <w:rFonts w:cs="Courier New"/>
          <w:sz w:val="21"/>
          <w:szCs w:val="21"/>
        </w:rPr>
        <w:t>Investičních akcí</w:t>
      </w:r>
      <w:r w:rsidRPr="00FB37C1">
        <w:rPr>
          <w:rFonts w:cs="Courier New"/>
          <w:sz w:val="21"/>
          <w:szCs w:val="21"/>
        </w:rPr>
        <w:t xml:space="preserve">. Právní služby ve vztahu k přípravě zadávacích podmínek, průběhu zadávacího </w:t>
      </w:r>
      <w:r>
        <w:rPr>
          <w:rFonts w:cs="Courier New"/>
          <w:sz w:val="21"/>
          <w:szCs w:val="21"/>
        </w:rPr>
        <w:t xml:space="preserve">či jiného výběrového </w:t>
      </w:r>
      <w:r w:rsidRPr="00FB37C1">
        <w:rPr>
          <w:rFonts w:cs="Courier New"/>
          <w:sz w:val="21"/>
          <w:szCs w:val="21"/>
        </w:rPr>
        <w:t>řízení a implementační</w:t>
      </w:r>
      <w:r>
        <w:rPr>
          <w:rFonts w:cs="Courier New"/>
          <w:sz w:val="21"/>
          <w:szCs w:val="21"/>
        </w:rPr>
        <w:t xml:space="preserve"> (realizační)</w:t>
      </w:r>
      <w:r w:rsidRPr="00FB37C1">
        <w:rPr>
          <w:rFonts w:cs="Courier New"/>
          <w:sz w:val="21"/>
          <w:szCs w:val="21"/>
        </w:rPr>
        <w:t xml:space="preserve"> fázi těchto projektů však budou zadávány </w:t>
      </w:r>
      <w:r>
        <w:rPr>
          <w:rFonts w:cs="Courier New"/>
          <w:sz w:val="21"/>
          <w:szCs w:val="21"/>
        </w:rPr>
        <w:t xml:space="preserve">výhradně </w:t>
      </w:r>
      <w:r w:rsidRPr="00FB37C1">
        <w:rPr>
          <w:rFonts w:cs="Courier New"/>
          <w:sz w:val="21"/>
          <w:szCs w:val="21"/>
        </w:rPr>
        <w:t xml:space="preserve">na základě rámcové smlouvy na druhou část Veřejné zakázky („investiční agenda“). </w:t>
      </w:r>
    </w:p>
    <w:p w14:paraId="2E3DAD53" w14:textId="77777777" w:rsidR="00281C3C" w:rsidRPr="00FB37C1" w:rsidRDefault="00281C3C" w:rsidP="00281C3C">
      <w:pPr>
        <w:autoSpaceDE w:val="0"/>
        <w:autoSpaceDN w:val="0"/>
        <w:adjustRightInd w:val="0"/>
        <w:spacing w:line="280" w:lineRule="exact"/>
        <w:rPr>
          <w:rFonts w:cs="Courier New"/>
          <w:sz w:val="21"/>
          <w:szCs w:val="21"/>
        </w:rPr>
      </w:pPr>
    </w:p>
    <w:p w14:paraId="0F2F26AB" w14:textId="77777777" w:rsidR="00281C3C" w:rsidRPr="00FB37C1" w:rsidRDefault="00281C3C" w:rsidP="00281C3C">
      <w:pPr>
        <w:numPr>
          <w:ilvl w:val="0"/>
          <w:numId w:val="14"/>
        </w:numPr>
        <w:autoSpaceDE w:val="0"/>
        <w:autoSpaceDN w:val="0"/>
        <w:adjustRightInd w:val="0"/>
        <w:spacing w:before="120" w:after="120" w:line="280" w:lineRule="exact"/>
        <w:rPr>
          <w:rFonts w:cs="Courier New"/>
          <w:b/>
          <w:sz w:val="21"/>
          <w:szCs w:val="21"/>
        </w:rPr>
      </w:pPr>
      <w:r w:rsidRPr="00FB37C1">
        <w:rPr>
          <w:rFonts w:cs="Courier New"/>
          <w:b/>
          <w:sz w:val="21"/>
          <w:szCs w:val="21"/>
        </w:rPr>
        <w:t>Druhá část – Investiční agenda Zadavatele (dále jen „Druhá část“)</w:t>
      </w:r>
    </w:p>
    <w:p w14:paraId="1EEB159C" w14:textId="77777777" w:rsidR="00281C3C" w:rsidRPr="00FB37C1" w:rsidRDefault="00281C3C" w:rsidP="00281C3C">
      <w:pPr>
        <w:autoSpaceDE w:val="0"/>
        <w:autoSpaceDN w:val="0"/>
        <w:adjustRightInd w:val="0"/>
        <w:spacing w:before="120" w:after="120" w:line="280" w:lineRule="exact"/>
        <w:rPr>
          <w:rFonts w:cs="Courier New"/>
          <w:sz w:val="21"/>
          <w:szCs w:val="21"/>
        </w:rPr>
      </w:pPr>
      <w:r w:rsidRPr="00FB37C1">
        <w:rPr>
          <w:rFonts w:cs="Courier New"/>
          <w:sz w:val="21"/>
          <w:szCs w:val="21"/>
        </w:rPr>
        <w:t xml:space="preserve">Jedná se o právní poradenství </w:t>
      </w:r>
      <w:r>
        <w:rPr>
          <w:rFonts w:cs="Courier New"/>
          <w:sz w:val="21"/>
          <w:szCs w:val="21"/>
        </w:rPr>
        <w:t>v rámci přípravy, zadávání a realizace konkrétních Investičních akcí</w:t>
      </w:r>
      <w:r w:rsidRPr="00FB37C1">
        <w:rPr>
          <w:rFonts w:cs="Courier New"/>
          <w:sz w:val="21"/>
          <w:szCs w:val="21"/>
        </w:rPr>
        <w:t>:</w:t>
      </w:r>
    </w:p>
    <w:p w14:paraId="3BA8D0F2" w14:textId="77777777" w:rsidR="00281C3C" w:rsidRPr="00321669" w:rsidRDefault="00281C3C" w:rsidP="00281C3C">
      <w:pPr>
        <w:numPr>
          <w:ilvl w:val="0"/>
          <w:numId w:val="21"/>
        </w:numPr>
        <w:autoSpaceDE w:val="0"/>
        <w:autoSpaceDN w:val="0"/>
        <w:adjustRightInd w:val="0"/>
        <w:spacing w:after="240" w:line="280" w:lineRule="exact"/>
        <w:rPr>
          <w:rFonts w:cs="Courier New"/>
          <w:b/>
          <w:sz w:val="21"/>
          <w:szCs w:val="21"/>
        </w:rPr>
      </w:pPr>
      <w:r w:rsidRPr="00321669">
        <w:rPr>
          <w:rFonts w:cs="Courier New"/>
          <w:b/>
          <w:sz w:val="21"/>
          <w:szCs w:val="21"/>
        </w:rPr>
        <w:tab/>
        <w:t>Poskytování právně-poradenských služeb v oblasti zadávání veřejných zakázek při konkrétních Investičních akcích</w:t>
      </w:r>
    </w:p>
    <w:p w14:paraId="5664B47F" w14:textId="77777777" w:rsidR="00281C3C" w:rsidRPr="00FB37C1" w:rsidRDefault="00281C3C" w:rsidP="00281C3C">
      <w:pPr>
        <w:autoSpaceDE w:val="0"/>
        <w:autoSpaceDN w:val="0"/>
        <w:adjustRightInd w:val="0"/>
        <w:spacing w:after="240" w:line="280" w:lineRule="exact"/>
        <w:rPr>
          <w:rFonts w:cs="Courier New"/>
          <w:sz w:val="21"/>
          <w:szCs w:val="21"/>
        </w:rPr>
      </w:pPr>
      <w:r>
        <w:rPr>
          <w:rFonts w:cs="Courier New"/>
          <w:sz w:val="21"/>
          <w:szCs w:val="21"/>
        </w:rPr>
        <w:t>Jedná se o komplexní poradenství počínaje přípravou zadávacích podmínek a veškerých dalších náležitostí dle platné právní úpravy, realizace a administrace příslušného zadávacího či jiného výběrového řízení až do uzavření smlouvy, včetně vyřízení případných námitek uchazečů (a též navazujících soudních a správních řízení – blíže viz bod c) níže).</w:t>
      </w:r>
    </w:p>
    <w:p w14:paraId="706D4B25" w14:textId="77777777" w:rsidR="00281C3C" w:rsidRPr="00FB37C1" w:rsidRDefault="00281C3C" w:rsidP="00281C3C">
      <w:pPr>
        <w:autoSpaceDE w:val="0"/>
        <w:autoSpaceDN w:val="0"/>
        <w:adjustRightInd w:val="0"/>
        <w:spacing w:after="240" w:line="280" w:lineRule="exact"/>
        <w:rPr>
          <w:rFonts w:cs="Courier New"/>
          <w:sz w:val="21"/>
          <w:szCs w:val="21"/>
        </w:rPr>
      </w:pPr>
      <w:r w:rsidRPr="00FB37C1">
        <w:rPr>
          <w:rFonts w:cs="Courier New"/>
          <w:sz w:val="21"/>
          <w:szCs w:val="21"/>
        </w:rPr>
        <w:t>Od dodavatele této dílčí části Veřejné zakázky se očekává praktická zkušenost s realizací projektů financovaných z</w:t>
      </w:r>
      <w:r>
        <w:rPr>
          <w:rFonts w:cs="Courier New"/>
          <w:sz w:val="21"/>
          <w:szCs w:val="21"/>
        </w:rPr>
        <w:t>e strukturálních fondů, znalost</w:t>
      </w:r>
      <w:r w:rsidRPr="00FB37C1">
        <w:rPr>
          <w:rFonts w:cs="Courier New"/>
          <w:sz w:val="21"/>
          <w:szCs w:val="21"/>
        </w:rPr>
        <w:t xml:space="preserve"> operačního programu OP VaVpI, znalost problematiky veřejné podpory, souvisejících otázek ochrany dat v rámci projektů financovaných z veřejných zdrojů. Poskytovatel této části veřejné zakázky bude při poskytování právních služeb v oblasti veřejných zakázek vždy povinen postupovat v souladu s aktuálními pravidly OP VaVpI uvedenými na http://www.msmt.cz/strukturalni-fondy/dokumenty-op-vavpi a rozhodnými pro konkrétní právní úkon.</w:t>
      </w:r>
    </w:p>
    <w:p w14:paraId="2BE8B092" w14:textId="77777777" w:rsidR="00281C3C" w:rsidRPr="00321669" w:rsidRDefault="00281C3C" w:rsidP="00281C3C">
      <w:pPr>
        <w:numPr>
          <w:ilvl w:val="0"/>
          <w:numId w:val="21"/>
        </w:numPr>
        <w:autoSpaceDE w:val="0"/>
        <w:autoSpaceDN w:val="0"/>
        <w:adjustRightInd w:val="0"/>
        <w:spacing w:after="240" w:line="280" w:lineRule="exact"/>
        <w:rPr>
          <w:rFonts w:cs="Courier New"/>
          <w:b/>
          <w:sz w:val="21"/>
          <w:szCs w:val="21"/>
        </w:rPr>
      </w:pPr>
      <w:r w:rsidRPr="00321669">
        <w:rPr>
          <w:rFonts w:cs="Courier New"/>
          <w:b/>
          <w:sz w:val="21"/>
          <w:szCs w:val="21"/>
        </w:rPr>
        <w:t>Poskytování právních služeb v oblasti investiční výstavby</w:t>
      </w:r>
      <w:r>
        <w:rPr>
          <w:rFonts w:cs="Courier New"/>
          <w:b/>
          <w:sz w:val="21"/>
          <w:szCs w:val="21"/>
        </w:rPr>
        <w:t xml:space="preserve"> a v </w:t>
      </w:r>
      <w:r w:rsidRPr="00321669">
        <w:rPr>
          <w:rFonts w:cs="Courier New"/>
          <w:b/>
          <w:sz w:val="21"/>
          <w:szCs w:val="21"/>
        </w:rPr>
        <w:t>oblasti dodavatelsko - odběratelských vztahů v oblasti investičních projektů realizovaných Zadavatelem</w:t>
      </w:r>
    </w:p>
    <w:p w14:paraId="18CA9AB2" w14:textId="77777777" w:rsidR="00281C3C" w:rsidRPr="00FB37C1" w:rsidRDefault="00281C3C" w:rsidP="00281C3C">
      <w:pPr>
        <w:autoSpaceDE w:val="0"/>
        <w:autoSpaceDN w:val="0"/>
        <w:adjustRightInd w:val="0"/>
        <w:spacing w:after="240" w:line="280" w:lineRule="exact"/>
        <w:rPr>
          <w:rFonts w:cs="Courier New"/>
          <w:sz w:val="21"/>
          <w:szCs w:val="21"/>
        </w:rPr>
      </w:pPr>
      <w:r w:rsidRPr="00FB37C1">
        <w:rPr>
          <w:rFonts w:cs="Courier New"/>
          <w:sz w:val="21"/>
          <w:szCs w:val="21"/>
        </w:rPr>
        <w:t>Podstatnou náplní bude poradenství při výstavbě významných investičních celků se zaměřením na zajištění ochrany a zájmů Zadavatele v rámci příslušných smluv o dílo</w:t>
      </w:r>
      <w:r>
        <w:rPr>
          <w:rFonts w:cs="Courier New"/>
          <w:sz w:val="21"/>
          <w:szCs w:val="21"/>
        </w:rPr>
        <w:t xml:space="preserve"> či jiných smluv, a to jak ve fázi přípravy zadávacích podmínek (viz bod a) výše), tak i</w:t>
      </w:r>
      <w:r w:rsidRPr="00FB37C1">
        <w:rPr>
          <w:rFonts w:cs="Courier New"/>
          <w:sz w:val="21"/>
          <w:szCs w:val="21"/>
        </w:rPr>
        <w:t xml:space="preserve"> v průběhu výstavby, při řešení sporných otázek s dodavatelem stavby, při odstraňování vad a nedodělků, uplatňování sankcí apod.</w:t>
      </w:r>
      <w:r>
        <w:rPr>
          <w:rFonts w:cs="Courier New"/>
          <w:sz w:val="21"/>
          <w:szCs w:val="21"/>
        </w:rPr>
        <w:t xml:space="preserve"> </w:t>
      </w:r>
    </w:p>
    <w:p w14:paraId="2F9D6759" w14:textId="77777777" w:rsidR="00281C3C" w:rsidRPr="00FB37C1" w:rsidRDefault="00281C3C" w:rsidP="00281C3C">
      <w:pPr>
        <w:autoSpaceDE w:val="0"/>
        <w:autoSpaceDN w:val="0"/>
        <w:adjustRightInd w:val="0"/>
        <w:spacing w:after="240" w:line="280" w:lineRule="exact"/>
        <w:rPr>
          <w:rFonts w:cs="Courier New"/>
          <w:sz w:val="21"/>
          <w:szCs w:val="21"/>
        </w:rPr>
      </w:pPr>
      <w:r w:rsidRPr="00FB37C1">
        <w:rPr>
          <w:rFonts w:cs="Courier New"/>
          <w:sz w:val="21"/>
          <w:szCs w:val="21"/>
        </w:rPr>
        <w:t xml:space="preserve">Předmětem právního poradenství v této oblasti bude řešení dodavatelskou-odběratelských vztahů při dodávkách veškerých technologií pro </w:t>
      </w:r>
      <w:r>
        <w:rPr>
          <w:rFonts w:cs="Courier New"/>
          <w:sz w:val="21"/>
          <w:szCs w:val="21"/>
        </w:rPr>
        <w:t>I</w:t>
      </w:r>
      <w:r w:rsidRPr="00FB37C1">
        <w:rPr>
          <w:rFonts w:cs="Courier New"/>
          <w:sz w:val="21"/>
          <w:szCs w:val="21"/>
        </w:rPr>
        <w:t xml:space="preserve">nvestiční </w:t>
      </w:r>
      <w:r>
        <w:rPr>
          <w:rFonts w:cs="Courier New"/>
          <w:sz w:val="21"/>
          <w:szCs w:val="21"/>
        </w:rPr>
        <w:t>akce</w:t>
      </w:r>
      <w:r w:rsidRPr="00FB37C1">
        <w:rPr>
          <w:rFonts w:cs="Courier New"/>
          <w:sz w:val="21"/>
          <w:szCs w:val="21"/>
        </w:rPr>
        <w:t xml:space="preserve"> realizované Zadavatelem, včetně smluv o dodávce zboží či služeb pro tyto </w:t>
      </w:r>
      <w:r>
        <w:rPr>
          <w:rFonts w:cs="Courier New"/>
          <w:sz w:val="21"/>
          <w:szCs w:val="21"/>
        </w:rPr>
        <w:t>I</w:t>
      </w:r>
      <w:r w:rsidRPr="00FB37C1">
        <w:rPr>
          <w:rFonts w:cs="Courier New"/>
          <w:sz w:val="21"/>
          <w:szCs w:val="21"/>
        </w:rPr>
        <w:t xml:space="preserve">nvestiční </w:t>
      </w:r>
      <w:r>
        <w:rPr>
          <w:rFonts w:cs="Courier New"/>
          <w:sz w:val="21"/>
          <w:szCs w:val="21"/>
        </w:rPr>
        <w:t>akce, a to jak ve fázi přípravy zadávacích podmínek (viz bod a) výše), tak i</w:t>
      </w:r>
      <w:r w:rsidRPr="00FB37C1">
        <w:rPr>
          <w:rFonts w:cs="Courier New"/>
          <w:sz w:val="21"/>
          <w:szCs w:val="21"/>
        </w:rPr>
        <w:t xml:space="preserve"> v průběhu </w:t>
      </w:r>
      <w:r>
        <w:rPr>
          <w:rFonts w:cs="Courier New"/>
          <w:sz w:val="21"/>
          <w:szCs w:val="21"/>
        </w:rPr>
        <w:t>realizace dané Investiční akce.</w:t>
      </w:r>
      <w:r w:rsidRPr="00FB37C1">
        <w:rPr>
          <w:rFonts w:cs="Courier New"/>
          <w:sz w:val="21"/>
          <w:szCs w:val="21"/>
        </w:rPr>
        <w:t xml:space="preserve">  </w:t>
      </w:r>
    </w:p>
    <w:p w14:paraId="44927C27" w14:textId="77777777" w:rsidR="00281C3C" w:rsidRPr="00E91883" w:rsidRDefault="00281C3C" w:rsidP="00281C3C">
      <w:pPr>
        <w:numPr>
          <w:ilvl w:val="0"/>
          <w:numId w:val="21"/>
        </w:numPr>
        <w:autoSpaceDE w:val="0"/>
        <w:autoSpaceDN w:val="0"/>
        <w:adjustRightInd w:val="0"/>
        <w:spacing w:after="240" w:line="280" w:lineRule="exact"/>
        <w:rPr>
          <w:rFonts w:cs="Courier New"/>
          <w:b/>
          <w:sz w:val="21"/>
          <w:szCs w:val="21"/>
        </w:rPr>
      </w:pPr>
      <w:r>
        <w:rPr>
          <w:rFonts w:cs="Courier New"/>
          <w:b/>
          <w:sz w:val="21"/>
          <w:szCs w:val="21"/>
        </w:rPr>
        <w:t>Zastupování při řešení sporů, soudních a ve správních řízeních, které mohou vzniknout v souvislosti s Investiční akcí</w:t>
      </w:r>
    </w:p>
    <w:p w14:paraId="42B1AE33" w14:textId="77777777" w:rsidR="00281C3C" w:rsidRPr="00FB37C1" w:rsidRDefault="00281C3C" w:rsidP="00281C3C">
      <w:pPr>
        <w:autoSpaceDE w:val="0"/>
        <w:autoSpaceDN w:val="0"/>
        <w:adjustRightInd w:val="0"/>
        <w:spacing w:after="240" w:line="280" w:lineRule="exact"/>
        <w:rPr>
          <w:rFonts w:cs="Courier New"/>
          <w:sz w:val="21"/>
          <w:szCs w:val="21"/>
        </w:rPr>
      </w:pPr>
      <w:r>
        <w:rPr>
          <w:rFonts w:cs="Courier New"/>
          <w:sz w:val="21"/>
          <w:szCs w:val="21"/>
        </w:rPr>
        <w:t>Půjde o řešení (ať již soudní či mimosoudní) sporných otázek či situací, které mohou nastat zejména v realizační fázi Investiční akce, ale i ve fázi zadávacího či výběrového řízení.</w:t>
      </w:r>
    </w:p>
    <w:p w14:paraId="35749FB0" w14:textId="77777777" w:rsidR="00801C72" w:rsidRDefault="00801C72" w:rsidP="00281C3C">
      <w:pPr>
        <w:autoSpaceDE w:val="0"/>
        <w:autoSpaceDN w:val="0"/>
        <w:adjustRightInd w:val="0"/>
        <w:spacing w:before="120" w:after="120" w:line="280" w:lineRule="exact"/>
        <w:rPr>
          <w:rFonts w:cs="Courier New"/>
          <w:sz w:val="21"/>
          <w:szCs w:val="21"/>
        </w:rPr>
      </w:pPr>
    </w:p>
    <w:p w14:paraId="561EEF83" w14:textId="77777777" w:rsidR="00801C72" w:rsidRDefault="00801C72" w:rsidP="00281C3C">
      <w:pPr>
        <w:autoSpaceDE w:val="0"/>
        <w:autoSpaceDN w:val="0"/>
        <w:adjustRightInd w:val="0"/>
        <w:spacing w:before="120" w:after="120" w:line="280" w:lineRule="exact"/>
        <w:rPr>
          <w:rFonts w:cs="Courier New"/>
          <w:sz w:val="21"/>
          <w:szCs w:val="21"/>
        </w:rPr>
      </w:pPr>
    </w:p>
    <w:p w14:paraId="7BD766DA" w14:textId="77777777" w:rsidR="00281C3C" w:rsidRPr="00CF7351" w:rsidRDefault="00281C3C" w:rsidP="00281C3C">
      <w:pPr>
        <w:autoSpaceDE w:val="0"/>
        <w:autoSpaceDN w:val="0"/>
        <w:adjustRightInd w:val="0"/>
        <w:spacing w:before="120" w:after="120" w:line="280" w:lineRule="exact"/>
        <w:rPr>
          <w:rFonts w:cs="Courier New"/>
          <w:sz w:val="21"/>
          <w:szCs w:val="21"/>
        </w:rPr>
      </w:pPr>
      <w:r w:rsidRPr="00CF7351">
        <w:rPr>
          <w:rFonts w:cs="Courier New"/>
          <w:sz w:val="21"/>
          <w:szCs w:val="21"/>
        </w:rPr>
        <w:t xml:space="preserve">Bude se jednat o zastupování Zadavatele v soudních sporech v občanském soudním řízení, vnitrostátních rozhodčích řízení a zastupování Zadavatele ve správním řízení a případných navazujících řízeních v soudním řízením správním. Toto poradenství bude zahrnovat především: </w:t>
      </w:r>
    </w:p>
    <w:p w14:paraId="1191B97A" w14:textId="77777777" w:rsidR="00281C3C" w:rsidRPr="00CF7351" w:rsidRDefault="00281C3C" w:rsidP="00281C3C">
      <w:pPr>
        <w:autoSpaceDE w:val="0"/>
        <w:autoSpaceDN w:val="0"/>
        <w:adjustRightInd w:val="0"/>
        <w:spacing w:line="280" w:lineRule="exact"/>
        <w:rPr>
          <w:rFonts w:cs="Courier New"/>
          <w:sz w:val="21"/>
          <w:szCs w:val="21"/>
        </w:rPr>
      </w:pPr>
    </w:p>
    <w:p w14:paraId="1E852F99" w14:textId="77777777" w:rsidR="00281C3C" w:rsidRPr="00CF7351" w:rsidRDefault="00281C3C" w:rsidP="00281C3C">
      <w:pPr>
        <w:numPr>
          <w:ilvl w:val="0"/>
          <w:numId w:val="22"/>
        </w:numPr>
        <w:autoSpaceDE w:val="0"/>
        <w:autoSpaceDN w:val="0"/>
        <w:adjustRightInd w:val="0"/>
        <w:spacing w:after="240" w:line="280" w:lineRule="exact"/>
        <w:rPr>
          <w:rFonts w:cs="Courier New"/>
          <w:sz w:val="21"/>
          <w:szCs w:val="21"/>
        </w:rPr>
      </w:pPr>
      <w:r w:rsidRPr="00CF7351">
        <w:rPr>
          <w:rFonts w:cs="Courier New"/>
          <w:sz w:val="21"/>
          <w:szCs w:val="21"/>
        </w:rPr>
        <w:t xml:space="preserve">zpracovávání žalob, návrhů, vyjádření, stížností a jiných relevantních podání na soudy, jiné orgány a instituce České republiky, poskytování právních porad, konzultací, stanovisek či analýz v souvislosti s vedenými řízeními a jejich průběhem; </w:t>
      </w:r>
    </w:p>
    <w:p w14:paraId="767FD5D9" w14:textId="77777777" w:rsidR="00281C3C" w:rsidRPr="00CF7351" w:rsidRDefault="00281C3C" w:rsidP="00281C3C">
      <w:pPr>
        <w:numPr>
          <w:ilvl w:val="0"/>
          <w:numId w:val="22"/>
        </w:numPr>
        <w:autoSpaceDE w:val="0"/>
        <w:autoSpaceDN w:val="0"/>
        <w:adjustRightInd w:val="0"/>
        <w:spacing w:after="240" w:line="280" w:lineRule="exact"/>
        <w:rPr>
          <w:rFonts w:cs="Courier New"/>
          <w:sz w:val="21"/>
          <w:szCs w:val="21"/>
        </w:rPr>
      </w:pPr>
      <w:r w:rsidRPr="00CF7351">
        <w:rPr>
          <w:rFonts w:cs="Courier New"/>
          <w:sz w:val="21"/>
          <w:szCs w:val="21"/>
        </w:rPr>
        <w:t xml:space="preserve">zastupování Zadavatele ve sporných i nesporných řízeních před soudy ČR a v řízeních vedených jinými orgány a institucemi České republiky zejména podle: </w:t>
      </w:r>
    </w:p>
    <w:p w14:paraId="213BDACC" w14:textId="77777777" w:rsidR="00281C3C" w:rsidRPr="00CF7351" w:rsidRDefault="00281C3C" w:rsidP="00281C3C">
      <w:pPr>
        <w:autoSpaceDE w:val="0"/>
        <w:autoSpaceDN w:val="0"/>
        <w:adjustRightInd w:val="0"/>
        <w:spacing w:line="280" w:lineRule="exact"/>
        <w:ind w:left="360"/>
        <w:rPr>
          <w:rFonts w:cs="Courier New"/>
          <w:sz w:val="21"/>
          <w:szCs w:val="21"/>
        </w:rPr>
      </w:pPr>
      <w:r w:rsidRPr="00CF7351">
        <w:rPr>
          <w:rFonts w:cs="Courier New"/>
          <w:sz w:val="21"/>
          <w:szCs w:val="21"/>
        </w:rPr>
        <w:t>-</w:t>
      </w:r>
      <w:r w:rsidRPr="00CF7351">
        <w:rPr>
          <w:rFonts w:cs="Courier New"/>
          <w:sz w:val="21"/>
          <w:szCs w:val="21"/>
        </w:rPr>
        <w:tab/>
        <w:t>zákona č. 99/1963 Sb., občanský soudní řád, ve znění pozdějších předpisů</w:t>
      </w:r>
    </w:p>
    <w:p w14:paraId="10458C6B" w14:textId="77777777" w:rsidR="00281C3C" w:rsidRPr="00CF7351" w:rsidRDefault="00281C3C" w:rsidP="00281C3C">
      <w:pPr>
        <w:autoSpaceDE w:val="0"/>
        <w:autoSpaceDN w:val="0"/>
        <w:adjustRightInd w:val="0"/>
        <w:spacing w:line="280" w:lineRule="exact"/>
        <w:ind w:left="360"/>
        <w:rPr>
          <w:rFonts w:cs="Courier New"/>
          <w:sz w:val="21"/>
          <w:szCs w:val="21"/>
        </w:rPr>
      </w:pPr>
      <w:r w:rsidRPr="00CF7351">
        <w:rPr>
          <w:rFonts w:cs="Courier New"/>
          <w:sz w:val="21"/>
          <w:szCs w:val="21"/>
        </w:rPr>
        <w:t>-</w:t>
      </w:r>
      <w:r w:rsidRPr="00CF7351">
        <w:rPr>
          <w:rFonts w:cs="Courier New"/>
          <w:sz w:val="21"/>
          <w:szCs w:val="21"/>
        </w:rPr>
        <w:tab/>
        <w:t>zákona č. 150/2002 Sb., soudní řád správní, ve znění pozdějších předpisů</w:t>
      </w:r>
    </w:p>
    <w:p w14:paraId="5728A336" w14:textId="77777777" w:rsidR="00281C3C" w:rsidRPr="00CF7351" w:rsidRDefault="00281C3C" w:rsidP="00281C3C">
      <w:pPr>
        <w:autoSpaceDE w:val="0"/>
        <w:autoSpaceDN w:val="0"/>
        <w:adjustRightInd w:val="0"/>
        <w:spacing w:line="280" w:lineRule="exact"/>
        <w:ind w:left="360"/>
        <w:rPr>
          <w:rFonts w:cs="Courier New"/>
          <w:sz w:val="21"/>
          <w:szCs w:val="21"/>
        </w:rPr>
      </w:pPr>
      <w:r w:rsidRPr="00CF7351">
        <w:rPr>
          <w:rFonts w:cs="Courier New"/>
          <w:sz w:val="21"/>
          <w:szCs w:val="21"/>
        </w:rPr>
        <w:t>-</w:t>
      </w:r>
      <w:r w:rsidRPr="00CF7351">
        <w:rPr>
          <w:rFonts w:cs="Courier New"/>
          <w:sz w:val="21"/>
          <w:szCs w:val="21"/>
        </w:rPr>
        <w:tab/>
        <w:t>zákona č. 500/2004 Sb., správní řád, ve znění pozdějších předpisů</w:t>
      </w:r>
    </w:p>
    <w:p w14:paraId="4D0A2D40" w14:textId="77777777" w:rsidR="00281C3C" w:rsidRPr="00CF7351" w:rsidRDefault="00281C3C" w:rsidP="00281C3C">
      <w:pPr>
        <w:autoSpaceDE w:val="0"/>
        <w:autoSpaceDN w:val="0"/>
        <w:adjustRightInd w:val="0"/>
        <w:spacing w:line="280" w:lineRule="exact"/>
        <w:ind w:left="360"/>
        <w:rPr>
          <w:rFonts w:cs="Courier New"/>
          <w:sz w:val="21"/>
          <w:szCs w:val="21"/>
        </w:rPr>
      </w:pPr>
      <w:r w:rsidRPr="00CF7351">
        <w:rPr>
          <w:rFonts w:cs="Courier New"/>
          <w:sz w:val="21"/>
          <w:szCs w:val="21"/>
        </w:rPr>
        <w:t>-</w:t>
      </w:r>
      <w:r w:rsidRPr="00CF7351">
        <w:rPr>
          <w:rFonts w:cs="Courier New"/>
          <w:sz w:val="21"/>
          <w:szCs w:val="21"/>
        </w:rPr>
        <w:tab/>
        <w:t>zákona č. 280/2009 Sb., daňový řád, ve znění pozdějších předpisů</w:t>
      </w:r>
    </w:p>
    <w:p w14:paraId="1A76D9E7" w14:textId="77777777" w:rsidR="00281C3C" w:rsidRPr="00CF7351" w:rsidRDefault="00281C3C" w:rsidP="00281C3C">
      <w:pPr>
        <w:autoSpaceDE w:val="0"/>
        <w:autoSpaceDN w:val="0"/>
        <w:adjustRightInd w:val="0"/>
        <w:spacing w:line="280" w:lineRule="exact"/>
        <w:ind w:left="360"/>
        <w:rPr>
          <w:rFonts w:cs="Courier New"/>
          <w:sz w:val="21"/>
          <w:szCs w:val="21"/>
        </w:rPr>
      </w:pPr>
      <w:r w:rsidRPr="00CF7351">
        <w:rPr>
          <w:rFonts w:cs="Courier New"/>
          <w:sz w:val="21"/>
          <w:szCs w:val="21"/>
        </w:rPr>
        <w:t>-</w:t>
      </w:r>
      <w:r w:rsidRPr="00CF7351">
        <w:rPr>
          <w:rFonts w:cs="Courier New"/>
          <w:sz w:val="21"/>
          <w:szCs w:val="21"/>
        </w:rPr>
        <w:tab/>
        <w:t>zákona č. 182/1993 Sb., o Ústavním soudu, ve znění pozdějších předpisů</w:t>
      </w:r>
    </w:p>
    <w:p w14:paraId="5C922ABD" w14:textId="77777777" w:rsidR="00281C3C" w:rsidRPr="00CF7351" w:rsidRDefault="00281C3C" w:rsidP="00281C3C">
      <w:pPr>
        <w:autoSpaceDE w:val="0"/>
        <w:autoSpaceDN w:val="0"/>
        <w:adjustRightInd w:val="0"/>
        <w:spacing w:line="280" w:lineRule="exact"/>
        <w:ind w:left="360"/>
        <w:rPr>
          <w:rFonts w:cs="Courier New"/>
          <w:sz w:val="21"/>
          <w:szCs w:val="21"/>
        </w:rPr>
      </w:pPr>
      <w:r w:rsidRPr="00CF7351">
        <w:rPr>
          <w:rFonts w:cs="Courier New"/>
          <w:sz w:val="21"/>
          <w:szCs w:val="21"/>
        </w:rPr>
        <w:t>-</w:t>
      </w:r>
      <w:r w:rsidRPr="00CF7351">
        <w:rPr>
          <w:rFonts w:cs="Courier New"/>
          <w:sz w:val="21"/>
          <w:szCs w:val="21"/>
        </w:rPr>
        <w:tab/>
        <w:t>zákona č. 120/2001 Sb., exekuční řád, ve znění pozdějších předpisů</w:t>
      </w:r>
    </w:p>
    <w:p w14:paraId="6E7E7ADC" w14:textId="77777777" w:rsidR="00281C3C" w:rsidRPr="00FB37C1" w:rsidRDefault="00281C3C" w:rsidP="00281C3C">
      <w:pPr>
        <w:autoSpaceDE w:val="0"/>
        <w:autoSpaceDN w:val="0"/>
        <w:adjustRightInd w:val="0"/>
        <w:spacing w:line="280" w:lineRule="exact"/>
        <w:ind w:left="705" w:hanging="345"/>
        <w:rPr>
          <w:rFonts w:cs="Courier New"/>
          <w:sz w:val="21"/>
          <w:szCs w:val="21"/>
        </w:rPr>
      </w:pPr>
      <w:r w:rsidRPr="00CF7351">
        <w:rPr>
          <w:rFonts w:cs="Courier New"/>
          <w:sz w:val="21"/>
          <w:szCs w:val="21"/>
        </w:rPr>
        <w:t>-</w:t>
      </w:r>
      <w:r w:rsidRPr="00CF7351">
        <w:rPr>
          <w:rFonts w:cs="Courier New"/>
          <w:sz w:val="21"/>
          <w:szCs w:val="21"/>
        </w:rPr>
        <w:tab/>
        <w:t>zákona č. 216/1994 Sb., o rozhodčím řízení a výkonu rozhodčích nálezů, ve znění pozdějších předpisů</w:t>
      </w:r>
    </w:p>
    <w:p w14:paraId="053C40D6" w14:textId="77777777" w:rsidR="00281C3C" w:rsidRPr="00FB37C1" w:rsidRDefault="00281C3C" w:rsidP="00281C3C">
      <w:pPr>
        <w:autoSpaceDE w:val="0"/>
        <w:autoSpaceDN w:val="0"/>
        <w:adjustRightInd w:val="0"/>
        <w:spacing w:before="120" w:after="120" w:line="280" w:lineRule="exact"/>
        <w:ind w:left="360"/>
        <w:rPr>
          <w:rFonts w:cs="Courier New"/>
          <w:sz w:val="21"/>
          <w:szCs w:val="21"/>
        </w:rPr>
      </w:pPr>
      <w:r w:rsidRPr="00FB37C1">
        <w:rPr>
          <w:rFonts w:cs="Courier New"/>
          <w:sz w:val="21"/>
          <w:szCs w:val="21"/>
        </w:rPr>
        <w:t>-</w:t>
      </w:r>
      <w:r w:rsidRPr="00FB37C1">
        <w:rPr>
          <w:rFonts w:cs="Courier New"/>
          <w:sz w:val="21"/>
          <w:szCs w:val="21"/>
        </w:rPr>
        <w:tab/>
        <w:t xml:space="preserve">zákon č. 182/2006 Sb., insolvenční zákon, ve znění pozdějších předpisů </w:t>
      </w:r>
    </w:p>
    <w:p w14:paraId="73900F68" w14:textId="77777777" w:rsidR="00281C3C" w:rsidRPr="00FB37C1" w:rsidRDefault="00281C3C" w:rsidP="00281C3C">
      <w:pPr>
        <w:numPr>
          <w:ilvl w:val="0"/>
          <w:numId w:val="22"/>
        </w:numPr>
        <w:autoSpaceDE w:val="0"/>
        <w:autoSpaceDN w:val="0"/>
        <w:adjustRightInd w:val="0"/>
        <w:spacing w:before="120" w:after="120" w:line="280" w:lineRule="exact"/>
        <w:rPr>
          <w:rFonts w:cs="Courier New"/>
          <w:sz w:val="21"/>
          <w:szCs w:val="21"/>
        </w:rPr>
      </w:pPr>
      <w:r w:rsidRPr="00FB37C1">
        <w:rPr>
          <w:rFonts w:cs="Courier New"/>
          <w:sz w:val="21"/>
          <w:szCs w:val="21"/>
        </w:rPr>
        <w:t>zastupování Zadavatele při výkonu rozhodnutí v uvedených řízeních.</w:t>
      </w:r>
    </w:p>
    <w:p w14:paraId="78ABF56D" w14:textId="77777777" w:rsidR="00281C3C" w:rsidRPr="00321669" w:rsidRDefault="00281C3C" w:rsidP="00281C3C">
      <w:pPr>
        <w:autoSpaceDE w:val="0"/>
        <w:autoSpaceDN w:val="0"/>
        <w:adjustRightInd w:val="0"/>
        <w:spacing w:before="120" w:after="120" w:line="280" w:lineRule="exact"/>
        <w:rPr>
          <w:rFonts w:cs="Courier New"/>
          <w:sz w:val="21"/>
          <w:szCs w:val="21"/>
          <w:lang w:val="x-none"/>
        </w:rPr>
      </w:pPr>
      <w:r>
        <w:rPr>
          <w:rFonts w:cs="Courier New"/>
          <w:sz w:val="21"/>
          <w:szCs w:val="21"/>
        </w:rPr>
        <w:t xml:space="preserve">Naopak předmět plnění této části Veřejné zakázky </w:t>
      </w:r>
      <w:r w:rsidRPr="004053D4">
        <w:rPr>
          <w:rFonts w:cs="Courier New"/>
          <w:b/>
          <w:sz w:val="21"/>
          <w:szCs w:val="21"/>
        </w:rPr>
        <w:t>nebude</w:t>
      </w:r>
      <w:r>
        <w:rPr>
          <w:rFonts w:cs="Courier New"/>
          <w:sz w:val="21"/>
          <w:szCs w:val="21"/>
        </w:rPr>
        <w:t xml:space="preserve"> zahrnovat </w:t>
      </w:r>
      <w:r w:rsidRPr="00FB37C1">
        <w:rPr>
          <w:rFonts w:cs="Courier New"/>
          <w:sz w:val="21"/>
          <w:szCs w:val="21"/>
        </w:rPr>
        <w:t xml:space="preserve">zastupování Zadavatele v případných mezinárodních obchodních arbitrážích, které mohou vyplynout z jím realizovaných </w:t>
      </w:r>
      <w:r>
        <w:rPr>
          <w:rFonts w:cs="Courier New"/>
          <w:sz w:val="21"/>
          <w:szCs w:val="21"/>
        </w:rPr>
        <w:t>I</w:t>
      </w:r>
      <w:r w:rsidRPr="00FB37C1">
        <w:rPr>
          <w:rFonts w:cs="Courier New"/>
          <w:sz w:val="21"/>
          <w:szCs w:val="21"/>
        </w:rPr>
        <w:t xml:space="preserve">nvestičních </w:t>
      </w:r>
      <w:r>
        <w:rPr>
          <w:rFonts w:cs="Courier New"/>
          <w:sz w:val="21"/>
          <w:szCs w:val="21"/>
        </w:rPr>
        <w:t>akcí.</w:t>
      </w:r>
    </w:p>
    <w:p w14:paraId="77F33F1F" w14:textId="77777777" w:rsidR="00281C3C" w:rsidRPr="00FB37C1" w:rsidRDefault="00281C3C" w:rsidP="00281C3C">
      <w:pPr>
        <w:autoSpaceDE w:val="0"/>
        <w:autoSpaceDN w:val="0"/>
        <w:adjustRightInd w:val="0"/>
        <w:spacing w:after="240" w:line="280" w:lineRule="exact"/>
        <w:rPr>
          <w:rFonts w:cs="Courier New"/>
          <w:sz w:val="21"/>
          <w:szCs w:val="21"/>
        </w:rPr>
      </w:pPr>
    </w:p>
    <w:p w14:paraId="49C97116" w14:textId="77777777" w:rsidR="00281C3C" w:rsidRDefault="00281C3C" w:rsidP="001F5E5E">
      <w:pPr>
        <w:pStyle w:val="Nadpis3"/>
        <w:numPr>
          <w:ilvl w:val="0"/>
          <w:numId w:val="0"/>
        </w:numPr>
        <w:ind w:left="720" w:hanging="720"/>
        <w:rPr>
          <w:lang w:val="cs-CZ"/>
        </w:rPr>
      </w:pPr>
      <w:bookmarkStart w:id="25" w:name="_Toc395010887"/>
      <w:r w:rsidRPr="00FB37C1">
        <w:t>2.3. Počet uchazečů pro uzavření rámcové smlouvy v jednotlivých částech</w:t>
      </w:r>
      <w:bookmarkEnd w:id="25"/>
    </w:p>
    <w:p w14:paraId="50043754" w14:textId="77777777" w:rsidR="001F5E5E" w:rsidRPr="001F5E5E" w:rsidRDefault="001F5E5E" w:rsidP="001F5E5E"/>
    <w:p w14:paraId="4CCB5F4A" w14:textId="77777777" w:rsidR="00281C3C" w:rsidRPr="00FB37C1" w:rsidRDefault="00281C3C" w:rsidP="00281C3C">
      <w:pPr>
        <w:autoSpaceDE w:val="0"/>
        <w:autoSpaceDN w:val="0"/>
        <w:adjustRightInd w:val="0"/>
        <w:spacing w:before="120" w:after="120" w:line="280" w:lineRule="exact"/>
        <w:rPr>
          <w:rFonts w:cs="Courier New"/>
          <w:sz w:val="21"/>
          <w:szCs w:val="21"/>
        </w:rPr>
      </w:pPr>
      <w:r w:rsidRPr="00FB37C1">
        <w:rPr>
          <w:rFonts w:cs="Courier New"/>
          <w:sz w:val="21"/>
          <w:szCs w:val="21"/>
        </w:rPr>
        <w:t xml:space="preserve">Výsledkem zadávacího řízení bude uzavření </w:t>
      </w:r>
      <w:r>
        <w:rPr>
          <w:rFonts w:cs="Courier New"/>
          <w:b/>
          <w:sz w:val="21"/>
          <w:szCs w:val="21"/>
        </w:rPr>
        <w:t>dvou</w:t>
      </w:r>
      <w:r w:rsidRPr="00FB37C1">
        <w:rPr>
          <w:rFonts w:cs="Courier New"/>
          <w:b/>
          <w:sz w:val="21"/>
          <w:szCs w:val="21"/>
        </w:rPr>
        <w:t xml:space="preserve"> rámcových smluv</w:t>
      </w:r>
      <w:r w:rsidRPr="00FB37C1">
        <w:rPr>
          <w:rFonts w:cs="Courier New"/>
          <w:sz w:val="21"/>
          <w:szCs w:val="21"/>
        </w:rPr>
        <w:t xml:space="preserve"> s vybranými uchazeči (pro každou část veřejné zakázky bude uzavřena samostatná rámcová smlouva), jejímž předmětem bude poskytování právních služeb advokáty/advokátními kancelářemi dle zákona č. 85/1996 Sb., o advokacii, ve znění pozdějších předpisů ve výše popsaných oblastech a výše specifikovaném rozsahu.  </w:t>
      </w:r>
    </w:p>
    <w:p w14:paraId="3113888E" w14:textId="77777777" w:rsidR="00281C3C" w:rsidRPr="00FB37C1" w:rsidRDefault="00281C3C" w:rsidP="00281C3C">
      <w:pPr>
        <w:autoSpaceDE w:val="0"/>
        <w:autoSpaceDN w:val="0"/>
        <w:adjustRightInd w:val="0"/>
        <w:spacing w:after="240" w:line="280" w:lineRule="exact"/>
        <w:rPr>
          <w:rFonts w:cs="Courier New"/>
          <w:sz w:val="21"/>
          <w:szCs w:val="21"/>
        </w:rPr>
      </w:pPr>
      <w:r w:rsidRPr="00FB37C1">
        <w:rPr>
          <w:rFonts w:cs="Courier New"/>
          <w:sz w:val="21"/>
          <w:szCs w:val="21"/>
        </w:rPr>
        <w:t>V jednotlivých částech bude rámcová smlouva uzavřena s níže určeným počtem uchazečů.</w:t>
      </w:r>
    </w:p>
    <w:p w14:paraId="556A6DED" w14:textId="77777777" w:rsidR="00281C3C" w:rsidRPr="00FB37C1" w:rsidRDefault="00281C3C" w:rsidP="00281C3C">
      <w:pPr>
        <w:numPr>
          <w:ilvl w:val="0"/>
          <w:numId w:val="23"/>
        </w:numPr>
        <w:autoSpaceDE w:val="0"/>
        <w:autoSpaceDN w:val="0"/>
        <w:adjustRightInd w:val="0"/>
        <w:spacing w:before="120" w:after="120" w:line="280" w:lineRule="exact"/>
        <w:rPr>
          <w:rFonts w:cs="Courier New"/>
          <w:b/>
          <w:sz w:val="21"/>
          <w:szCs w:val="21"/>
        </w:rPr>
      </w:pPr>
      <w:r w:rsidRPr="00FB37C1">
        <w:rPr>
          <w:rFonts w:cs="Courier New"/>
          <w:b/>
          <w:sz w:val="21"/>
          <w:szCs w:val="21"/>
        </w:rPr>
        <w:t>První část</w:t>
      </w:r>
    </w:p>
    <w:p w14:paraId="6F07FBBB" w14:textId="77777777" w:rsidR="00281C3C" w:rsidRPr="00FB37C1" w:rsidRDefault="00281C3C" w:rsidP="00281C3C">
      <w:pPr>
        <w:spacing w:before="120" w:after="120" w:line="280" w:lineRule="exact"/>
        <w:rPr>
          <w:rFonts w:cs="Courier New"/>
          <w:sz w:val="21"/>
          <w:szCs w:val="21"/>
        </w:rPr>
      </w:pPr>
      <w:r w:rsidRPr="00FB37C1">
        <w:rPr>
          <w:rFonts w:cs="Courier New"/>
          <w:sz w:val="21"/>
          <w:szCs w:val="21"/>
        </w:rPr>
        <w:t xml:space="preserve">V této části veřejné zakázky uzavře Zadavatel rámcovou smlouvu na poskytování právních služeb </w:t>
      </w:r>
      <w:r w:rsidRPr="00FB37C1">
        <w:rPr>
          <w:rFonts w:cs="Courier New"/>
          <w:b/>
          <w:sz w:val="21"/>
          <w:szCs w:val="21"/>
        </w:rPr>
        <w:t>s jedním uchazečem.</w:t>
      </w:r>
    </w:p>
    <w:p w14:paraId="20511E96" w14:textId="77777777" w:rsidR="00281C3C" w:rsidRPr="00FB37C1" w:rsidRDefault="00281C3C" w:rsidP="00281C3C">
      <w:pPr>
        <w:spacing w:line="280" w:lineRule="exact"/>
        <w:rPr>
          <w:rFonts w:cs="Courier New"/>
          <w:b/>
          <w:color w:val="000000"/>
          <w:sz w:val="21"/>
          <w:szCs w:val="21"/>
        </w:rPr>
      </w:pPr>
      <w:r w:rsidRPr="00FB37C1">
        <w:rPr>
          <w:rFonts w:cs="Courier New"/>
          <w:color w:val="000000"/>
          <w:sz w:val="21"/>
          <w:szCs w:val="21"/>
        </w:rPr>
        <w:t xml:space="preserve">Návrh rámcové smlouvy na plnění této části veřejné zakázky je nedílnou součástí této zadávací dokumentace jako její </w:t>
      </w:r>
      <w:r w:rsidRPr="00FB37C1">
        <w:rPr>
          <w:rFonts w:cs="Courier New"/>
          <w:b/>
          <w:color w:val="000000"/>
          <w:sz w:val="21"/>
          <w:szCs w:val="21"/>
        </w:rPr>
        <w:t>příloha č. 1.</w:t>
      </w:r>
    </w:p>
    <w:p w14:paraId="630F1876" w14:textId="77777777" w:rsidR="00281C3C" w:rsidRDefault="00281C3C" w:rsidP="00281C3C">
      <w:pPr>
        <w:autoSpaceDE w:val="0"/>
        <w:autoSpaceDN w:val="0"/>
        <w:adjustRightInd w:val="0"/>
        <w:rPr>
          <w:rFonts w:cs="Courier New"/>
          <w:b/>
          <w:sz w:val="21"/>
          <w:szCs w:val="21"/>
          <w:highlight w:val="yellow"/>
        </w:rPr>
      </w:pPr>
    </w:p>
    <w:p w14:paraId="4DBB7BC4" w14:textId="77777777" w:rsidR="005A75F0" w:rsidRDefault="005A75F0" w:rsidP="00281C3C">
      <w:pPr>
        <w:autoSpaceDE w:val="0"/>
        <w:autoSpaceDN w:val="0"/>
        <w:adjustRightInd w:val="0"/>
        <w:rPr>
          <w:rFonts w:cs="Courier New"/>
          <w:b/>
          <w:sz w:val="21"/>
          <w:szCs w:val="21"/>
          <w:highlight w:val="yellow"/>
        </w:rPr>
      </w:pPr>
    </w:p>
    <w:p w14:paraId="2C87EB0A" w14:textId="77777777" w:rsidR="005A75F0" w:rsidRDefault="005A75F0" w:rsidP="00281C3C">
      <w:pPr>
        <w:autoSpaceDE w:val="0"/>
        <w:autoSpaceDN w:val="0"/>
        <w:adjustRightInd w:val="0"/>
        <w:rPr>
          <w:rFonts w:cs="Courier New"/>
          <w:b/>
          <w:sz w:val="21"/>
          <w:szCs w:val="21"/>
          <w:highlight w:val="yellow"/>
        </w:rPr>
      </w:pPr>
    </w:p>
    <w:p w14:paraId="7550BA7E" w14:textId="77777777" w:rsidR="005A75F0" w:rsidRDefault="005A75F0" w:rsidP="00281C3C">
      <w:pPr>
        <w:autoSpaceDE w:val="0"/>
        <w:autoSpaceDN w:val="0"/>
        <w:adjustRightInd w:val="0"/>
        <w:rPr>
          <w:rFonts w:cs="Courier New"/>
          <w:b/>
          <w:sz w:val="21"/>
          <w:szCs w:val="21"/>
          <w:highlight w:val="yellow"/>
        </w:rPr>
      </w:pPr>
    </w:p>
    <w:p w14:paraId="350F6823" w14:textId="77777777" w:rsidR="005A75F0" w:rsidRDefault="005A75F0" w:rsidP="00281C3C">
      <w:pPr>
        <w:autoSpaceDE w:val="0"/>
        <w:autoSpaceDN w:val="0"/>
        <w:adjustRightInd w:val="0"/>
        <w:rPr>
          <w:rFonts w:cs="Courier New"/>
          <w:b/>
          <w:sz w:val="21"/>
          <w:szCs w:val="21"/>
          <w:highlight w:val="yellow"/>
        </w:rPr>
      </w:pPr>
    </w:p>
    <w:p w14:paraId="2B1AE401" w14:textId="77777777" w:rsidR="005A75F0" w:rsidRPr="00FB37C1" w:rsidRDefault="005A75F0" w:rsidP="00281C3C">
      <w:pPr>
        <w:autoSpaceDE w:val="0"/>
        <w:autoSpaceDN w:val="0"/>
        <w:adjustRightInd w:val="0"/>
        <w:rPr>
          <w:rFonts w:cs="Courier New"/>
          <w:b/>
          <w:sz w:val="21"/>
          <w:szCs w:val="21"/>
          <w:highlight w:val="yellow"/>
        </w:rPr>
      </w:pPr>
    </w:p>
    <w:p w14:paraId="552A5B01" w14:textId="77777777" w:rsidR="00281C3C" w:rsidRPr="00FB37C1" w:rsidRDefault="00281C3C" w:rsidP="00281C3C">
      <w:pPr>
        <w:numPr>
          <w:ilvl w:val="0"/>
          <w:numId w:val="23"/>
        </w:numPr>
        <w:autoSpaceDE w:val="0"/>
        <w:autoSpaceDN w:val="0"/>
        <w:adjustRightInd w:val="0"/>
        <w:spacing w:before="120" w:after="120" w:line="280" w:lineRule="exact"/>
        <w:rPr>
          <w:rFonts w:cs="Courier New"/>
          <w:b/>
          <w:sz w:val="21"/>
          <w:szCs w:val="21"/>
        </w:rPr>
      </w:pPr>
      <w:r w:rsidRPr="00FB37C1">
        <w:rPr>
          <w:rFonts w:cs="Courier New"/>
          <w:b/>
          <w:sz w:val="21"/>
          <w:szCs w:val="21"/>
        </w:rPr>
        <w:lastRenderedPageBreak/>
        <w:t>Druhá část</w:t>
      </w:r>
    </w:p>
    <w:p w14:paraId="54F22408" w14:textId="77777777" w:rsidR="00281C3C" w:rsidRDefault="00281C3C" w:rsidP="00281C3C">
      <w:pPr>
        <w:spacing w:before="120" w:after="120" w:line="280" w:lineRule="exact"/>
        <w:rPr>
          <w:rFonts w:cs="Courier New"/>
          <w:sz w:val="21"/>
          <w:szCs w:val="21"/>
        </w:rPr>
      </w:pPr>
      <w:r w:rsidRPr="00FB37C1">
        <w:rPr>
          <w:rFonts w:cs="Courier New"/>
          <w:sz w:val="21"/>
          <w:szCs w:val="21"/>
        </w:rPr>
        <w:t xml:space="preserve">V této části veřejné zakázky uzavře Zadavatel rámcovou smlouvu na poskytování právních služeb </w:t>
      </w:r>
      <w:r w:rsidRPr="00FB37C1">
        <w:rPr>
          <w:rFonts w:cs="Courier New"/>
          <w:b/>
          <w:sz w:val="21"/>
          <w:szCs w:val="21"/>
        </w:rPr>
        <w:t>s 5 uchazeči</w:t>
      </w:r>
      <w:r w:rsidRPr="00FB37C1">
        <w:rPr>
          <w:rFonts w:cs="Courier New"/>
          <w:sz w:val="21"/>
          <w:szCs w:val="21"/>
        </w:rPr>
        <w:t>.</w:t>
      </w:r>
    </w:p>
    <w:p w14:paraId="595EDE4E" w14:textId="77777777" w:rsidR="001F5E5E" w:rsidRDefault="001F5E5E" w:rsidP="00281C3C">
      <w:pPr>
        <w:spacing w:line="280" w:lineRule="exact"/>
        <w:rPr>
          <w:rFonts w:cs="Courier New"/>
          <w:color w:val="000000"/>
          <w:sz w:val="21"/>
          <w:szCs w:val="21"/>
        </w:rPr>
      </w:pPr>
    </w:p>
    <w:p w14:paraId="27833FFD" w14:textId="77777777" w:rsidR="00281C3C" w:rsidRPr="00FB37C1" w:rsidRDefault="00281C3C" w:rsidP="00281C3C">
      <w:pPr>
        <w:spacing w:line="280" w:lineRule="exact"/>
        <w:rPr>
          <w:rFonts w:cs="Courier New"/>
          <w:b/>
          <w:color w:val="000000"/>
          <w:sz w:val="21"/>
          <w:szCs w:val="21"/>
        </w:rPr>
      </w:pPr>
      <w:r w:rsidRPr="00FB37C1">
        <w:rPr>
          <w:rFonts w:cs="Courier New"/>
          <w:color w:val="000000"/>
          <w:sz w:val="21"/>
          <w:szCs w:val="21"/>
        </w:rPr>
        <w:t xml:space="preserve">Návrh rámcové smlouvy na plnění této části veřejné zakázky je nedílnou součástí této zadávací dokumentace jako její </w:t>
      </w:r>
      <w:r w:rsidRPr="00FB37C1">
        <w:rPr>
          <w:rFonts w:cs="Courier New"/>
          <w:b/>
          <w:color w:val="000000"/>
          <w:sz w:val="21"/>
          <w:szCs w:val="21"/>
        </w:rPr>
        <w:t xml:space="preserve">příloha č. 2. </w:t>
      </w:r>
    </w:p>
    <w:p w14:paraId="713A84BB" w14:textId="77777777" w:rsidR="00281C3C" w:rsidRPr="00FB37C1" w:rsidRDefault="00281C3C" w:rsidP="00281C3C">
      <w:pPr>
        <w:spacing w:line="280" w:lineRule="exact"/>
        <w:rPr>
          <w:rFonts w:cs="Courier New"/>
          <w:color w:val="000000"/>
          <w:sz w:val="21"/>
          <w:szCs w:val="21"/>
        </w:rPr>
      </w:pPr>
    </w:p>
    <w:p w14:paraId="6D02E022" w14:textId="77777777" w:rsidR="00281C3C" w:rsidRDefault="00281C3C" w:rsidP="001F5E5E">
      <w:pPr>
        <w:spacing w:before="120" w:after="120" w:line="280" w:lineRule="exact"/>
        <w:rPr>
          <w:rFonts w:cs="Courier New"/>
          <w:b/>
          <w:color w:val="000000"/>
          <w:sz w:val="21"/>
          <w:szCs w:val="21"/>
        </w:rPr>
      </w:pPr>
      <w:bookmarkStart w:id="26" w:name="_Toc395010888"/>
      <w:r w:rsidRPr="005D5D55">
        <w:rPr>
          <w:rStyle w:val="Nadpis3Char"/>
        </w:rPr>
        <w:t>2.4. Společná ustanovení</w:t>
      </w:r>
      <w:bookmarkEnd w:id="26"/>
      <w:r w:rsidRPr="00FB37C1">
        <w:rPr>
          <w:rFonts w:cs="Courier New"/>
          <w:b/>
          <w:color w:val="000000"/>
          <w:sz w:val="21"/>
          <w:szCs w:val="21"/>
        </w:rPr>
        <w:t xml:space="preserve"> k předmětu veřejné zakázky </w:t>
      </w:r>
    </w:p>
    <w:p w14:paraId="225D6F44" w14:textId="77777777" w:rsidR="001F5E5E" w:rsidRPr="00FB37C1" w:rsidRDefault="001F5E5E" w:rsidP="001F5E5E">
      <w:pPr>
        <w:spacing w:before="120" w:after="120" w:line="280" w:lineRule="exact"/>
        <w:rPr>
          <w:rFonts w:cs="Courier New"/>
          <w:b/>
          <w:color w:val="000000"/>
          <w:sz w:val="21"/>
          <w:szCs w:val="21"/>
        </w:rPr>
      </w:pPr>
    </w:p>
    <w:p w14:paraId="7582415E" w14:textId="77777777" w:rsidR="00281C3C" w:rsidRPr="00FB37C1" w:rsidRDefault="00281C3C" w:rsidP="00281C3C">
      <w:pPr>
        <w:spacing w:line="280" w:lineRule="exact"/>
        <w:rPr>
          <w:rFonts w:cs="Courier New"/>
          <w:color w:val="000000"/>
          <w:sz w:val="21"/>
          <w:szCs w:val="21"/>
        </w:rPr>
      </w:pPr>
      <w:r w:rsidRPr="00FB37C1">
        <w:rPr>
          <w:rFonts w:cs="Courier New"/>
          <w:color w:val="000000"/>
          <w:sz w:val="21"/>
          <w:szCs w:val="21"/>
        </w:rPr>
        <w:t xml:space="preserve">Konkrétní veřejné zakázky na základě rámcové smlouvy budou zadávány postupem uvedeným v části 7.3 této zadávací dokumentace. </w:t>
      </w:r>
    </w:p>
    <w:p w14:paraId="21129FCC" w14:textId="77777777" w:rsidR="00281C3C" w:rsidRPr="00FB37C1" w:rsidRDefault="00281C3C" w:rsidP="00281C3C">
      <w:pPr>
        <w:spacing w:line="280" w:lineRule="exact"/>
        <w:rPr>
          <w:rFonts w:cs="Courier New"/>
          <w:color w:val="000000"/>
          <w:sz w:val="21"/>
          <w:szCs w:val="21"/>
        </w:rPr>
      </w:pPr>
    </w:p>
    <w:p w14:paraId="62891745" w14:textId="77777777" w:rsidR="00281C3C" w:rsidRPr="00FB37C1" w:rsidRDefault="00281C3C" w:rsidP="005D5D55">
      <w:pPr>
        <w:pStyle w:val="Nadpis2"/>
        <w:numPr>
          <w:ilvl w:val="0"/>
          <w:numId w:val="34"/>
        </w:numPr>
        <w:shd w:val="clear" w:color="auto" w:fill="C4BC96" w:themeFill="background2" w:themeFillShade="BF"/>
      </w:pPr>
      <w:bookmarkStart w:id="27" w:name="_Toc395010889"/>
      <w:r w:rsidRPr="00FB37C1">
        <w:t>Klasifikace předmětu veřejné zakázky – CPV</w:t>
      </w:r>
      <w:bookmarkEnd w:id="27"/>
      <w:r w:rsidRPr="00FB37C1">
        <w:t xml:space="preserve"> </w:t>
      </w:r>
    </w:p>
    <w:tbl>
      <w:tblPr>
        <w:tblW w:w="90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096"/>
        <w:gridCol w:w="2974"/>
      </w:tblGrid>
      <w:tr w:rsidR="00281C3C" w:rsidRPr="00FB37C1" w14:paraId="739EFE45" w14:textId="77777777" w:rsidTr="006459F8">
        <w:trPr>
          <w:trHeight w:val="300"/>
        </w:trPr>
        <w:tc>
          <w:tcPr>
            <w:tcW w:w="6096" w:type="dxa"/>
            <w:shd w:val="clear" w:color="000000" w:fill="EAF1DD"/>
            <w:noWrap/>
            <w:vAlign w:val="bottom"/>
          </w:tcPr>
          <w:p w14:paraId="404E9AD1" w14:textId="77777777" w:rsidR="00281C3C" w:rsidRPr="00FB37C1" w:rsidRDefault="00281C3C" w:rsidP="006459F8">
            <w:pPr>
              <w:spacing w:line="280" w:lineRule="exact"/>
              <w:jc w:val="left"/>
              <w:rPr>
                <w:rFonts w:cs="Courier New"/>
                <w:b/>
                <w:bCs/>
                <w:sz w:val="21"/>
                <w:szCs w:val="21"/>
                <w:lang w:eastAsia="cs-CZ"/>
              </w:rPr>
            </w:pPr>
            <w:r w:rsidRPr="00FB37C1">
              <w:rPr>
                <w:rFonts w:cs="Courier New"/>
                <w:b/>
                <w:bCs/>
                <w:sz w:val="21"/>
                <w:szCs w:val="21"/>
                <w:lang w:eastAsia="cs-CZ"/>
              </w:rPr>
              <w:t>Název</w:t>
            </w:r>
          </w:p>
        </w:tc>
        <w:tc>
          <w:tcPr>
            <w:tcW w:w="2974" w:type="dxa"/>
            <w:shd w:val="clear" w:color="000000" w:fill="EAF1DD"/>
            <w:noWrap/>
            <w:vAlign w:val="bottom"/>
          </w:tcPr>
          <w:p w14:paraId="22961B38" w14:textId="77777777" w:rsidR="00281C3C" w:rsidRPr="00FB37C1" w:rsidRDefault="00281C3C" w:rsidP="006459F8">
            <w:pPr>
              <w:spacing w:line="280" w:lineRule="exact"/>
              <w:jc w:val="center"/>
              <w:rPr>
                <w:rFonts w:cs="Courier New"/>
                <w:b/>
                <w:bCs/>
                <w:sz w:val="21"/>
                <w:szCs w:val="21"/>
                <w:lang w:eastAsia="cs-CZ"/>
              </w:rPr>
            </w:pPr>
            <w:r w:rsidRPr="00FB37C1">
              <w:rPr>
                <w:rFonts w:cs="Courier New"/>
                <w:b/>
                <w:bCs/>
                <w:sz w:val="21"/>
                <w:szCs w:val="21"/>
                <w:lang w:eastAsia="cs-CZ"/>
              </w:rPr>
              <w:t>CPV</w:t>
            </w:r>
          </w:p>
        </w:tc>
      </w:tr>
      <w:tr w:rsidR="00281C3C" w:rsidRPr="00FB37C1" w14:paraId="5C02BD09" w14:textId="77777777" w:rsidTr="006459F8">
        <w:trPr>
          <w:trHeight w:val="301"/>
        </w:trPr>
        <w:tc>
          <w:tcPr>
            <w:tcW w:w="6096" w:type="dxa"/>
            <w:noWrap/>
            <w:vAlign w:val="bottom"/>
          </w:tcPr>
          <w:p w14:paraId="358D8F7C" w14:textId="77777777" w:rsidR="00281C3C" w:rsidRPr="00FB37C1" w:rsidRDefault="00281C3C" w:rsidP="006459F8">
            <w:pPr>
              <w:spacing w:line="280" w:lineRule="exact"/>
              <w:jc w:val="left"/>
              <w:rPr>
                <w:rFonts w:cs="Courier New"/>
                <w:sz w:val="21"/>
                <w:szCs w:val="21"/>
                <w:lang w:eastAsia="cs-CZ"/>
              </w:rPr>
            </w:pPr>
            <w:r w:rsidRPr="00FB37C1">
              <w:rPr>
                <w:rFonts w:cs="Courier New"/>
                <w:sz w:val="21"/>
                <w:szCs w:val="21"/>
                <w:lang w:eastAsia="cs-CZ"/>
              </w:rPr>
              <w:t>Právní služby</w:t>
            </w:r>
            <w:r w:rsidRPr="00FB37C1">
              <w:rPr>
                <w:rFonts w:cs="Courier New"/>
                <w:sz w:val="21"/>
                <w:szCs w:val="21"/>
              </w:rPr>
              <w:t xml:space="preserve"> </w:t>
            </w:r>
          </w:p>
        </w:tc>
        <w:tc>
          <w:tcPr>
            <w:tcW w:w="2974" w:type="dxa"/>
            <w:noWrap/>
            <w:vAlign w:val="bottom"/>
          </w:tcPr>
          <w:p w14:paraId="12C6499D" w14:textId="77777777" w:rsidR="00281C3C" w:rsidRPr="00FB37C1" w:rsidRDefault="00281C3C" w:rsidP="006459F8">
            <w:pPr>
              <w:spacing w:line="280" w:lineRule="exact"/>
              <w:jc w:val="center"/>
              <w:rPr>
                <w:rFonts w:cs="Courier New"/>
                <w:sz w:val="21"/>
                <w:szCs w:val="21"/>
                <w:lang w:eastAsia="cs-CZ"/>
              </w:rPr>
            </w:pPr>
            <w:r w:rsidRPr="00FB37C1">
              <w:rPr>
                <w:rStyle w:val="Nadpis1Char"/>
                <w:rFonts w:ascii="Calibri" w:hAnsi="Calibri" w:cs="Courier New"/>
              </w:rPr>
              <w:t xml:space="preserve"> </w:t>
            </w:r>
            <w:r w:rsidRPr="00FB37C1">
              <w:rPr>
                <w:rStyle w:val="cpvselected1"/>
                <w:rFonts w:cs="Courier New"/>
                <w:sz w:val="21"/>
                <w:szCs w:val="21"/>
              </w:rPr>
              <w:t>79100000-5</w:t>
            </w:r>
          </w:p>
        </w:tc>
      </w:tr>
      <w:tr w:rsidR="00281C3C" w:rsidRPr="00FB37C1" w14:paraId="57FBFA77" w14:textId="77777777" w:rsidTr="006459F8">
        <w:trPr>
          <w:trHeight w:val="301"/>
        </w:trPr>
        <w:tc>
          <w:tcPr>
            <w:tcW w:w="6096" w:type="dxa"/>
            <w:noWrap/>
            <w:vAlign w:val="bottom"/>
          </w:tcPr>
          <w:p w14:paraId="701AFA87" w14:textId="77777777" w:rsidR="00281C3C" w:rsidRPr="00FB37C1" w:rsidRDefault="00281C3C" w:rsidP="006459F8">
            <w:pPr>
              <w:spacing w:line="280" w:lineRule="exact"/>
              <w:jc w:val="left"/>
              <w:rPr>
                <w:rFonts w:cs="Courier New"/>
                <w:sz w:val="21"/>
                <w:szCs w:val="21"/>
                <w:lang w:eastAsia="cs-CZ"/>
              </w:rPr>
            </w:pPr>
            <w:r w:rsidRPr="00FB37C1">
              <w:rPr>
                <w:rFonts w:cs="Courier New"/>
                <w:sz w:val="21"/>
                <w:szCs w:val="21"/>
                <w:lang w:eastAsia="cs-CZ"/>
              </w:rPr>
              <w:t>Právní poradenství a zastupování</w:t>
            </w:r>
          </w:p>
        </w:tc>
        <w:tc>
          <w:tcPr>
            <w:tcW w:w="2974" w:type="dxa"/>
            <w:noWrap/>
            <w:vAlign w:val="bottom"/>
          </w:tcPr>
          <w:p w14:paraId="5609FB56" w14:textId="77777777" w:rsidR="00281C3C" w:rsidRPr="00FB37C1" w:rsidRDefault="00281C3C" w:rsidP="006459F8">
            <w:pPr>
              <w:spacing w:line="280" w:lineRule="exact"/>
              <w:jc w:val="center"/>
              <w:rPr>
                <w:rStyle w:val="Nadpis1Char"/>
                <w:rFonts w:ascii="Calibri" w:hAnsi="Calibri" w:cs="Courier New"/>
              </w:rPr>
            </w:pPr>
            <w:r w:rsidRPr="00FB37C1">
              <w:rPr>
                <w:rStyle w:val="cpvselected1"/>
                <w:rFonts w:cs="Courier New"/>
                <w:sz w:val="21"/>
                <w:szCs w:val="21"/>
              </w:rPr>
              <w:t xml:space="preserve">  79110000-8</w:t>
            </w:r>
          </w:p>
        </w:tc>
      </w:tr>
    </w:tbl>
    <w:p w14:paraId="78C49A78" w14:textId="77777777" w:rsidR="00281C3C" w:rsidRPr="00801C72" w:rsidRDefault="00801C72" w:rsidP="00801C72">
      <w:pPr>
        <w:pStyle w:val="Nadpis2"/>
        <w:numPr>
          <w:ilvl w:val="0"/>
          <w:numId w:val="0"/>
        </w:numPr>
        <w:shd w:val="clear" w:color="auto" w:fill="C4BC96" w:themeFill="background2" w:themeFillShade="BF"/>
        <w:rPr>
          <w:shd w:val="clear" w:color="auto" w:fill="C4BC96" w:themeFill="background2" w:themeFillShade="BF"/>
        </w:rPr>
      </w:pPr>
      <w:bookmarkStart w:id="28" w:name="_Toc395010890"/>
      <w:r>
        <w:rPr>
          <w:shd w:val="clear" w:color="auto" w:fill="C4BC96" w:themeFill="background2" w:themeFillShade="BF"/>
          <w:lang w:val="cs-CZ"/>
        </w:rPr>
        <w:t>4.</w:t>
      </w:r>
      <w:r>
        <w:rPr>
          <w:shd w:val="clear" w:color="auto" w:fill="C4BC96" w:themeFill="background2" w:themeFillShade="BF"/>
          <w:lang w:val="cs-CZ"/>
        </w:rPr>
        <w:tab/>
      </w:r>
      <w:r w:rsidR="00281C3C" w:rsidRPr="00801C72">
        <w:rPr>
          <w:shd w:val="clear" w:color="auto" w:fill="C4BC96" w:themeFill="background2" w:themeFillShade="BF"/>
        </w:rPr>
        <w:t>Předpokládaná hodnota</w:t>
      </w:r>
      <w:bookmarkEnd w:id="28"/>
    </w:p>
    <w:p w14:paraId="2966D55F" w14:textId="77777777" w:rsidR="00281C3C" w:rsidRPr="00FB37C1" w:rsidRDefault="00281C3C" w:rsidP="00281C3C">
      <w:pPr>
        <w:spacing w:line="280" w:lineRule="exact"/>
        <w:rPr>
          <w:rFonts w:cs="Courier New"/>
          <w:bCs/>
          <w:sz w:val="21"/>
          <w:szCs w:val="21"/>
        </w:rPr>
      </w:pPr>
      <w:r w:rsidRPr="00FB37C1">
        <w:rPr>
          <w:rFonts w:cs="Courier New"/>
          <w:bCs/>
          <w:sz w:val="21"/>
          <w:szCs w:val="21"/>
        </w:rPr>
        <w:t xml:space="preserve">Předpokládaná hodnota veřejné zakázky činí </w:t>
      </w:r>
      <w:r w:rsidRPr="00FB37C1">
        <w:rPr>
          <w:rFonts w:cs="Courier New"/>
          <w:b/>
          <w:bCs/>
          <w:sz w:val="21"/>
          <w:szCs w:val="21"/>
        </w:rPr>
        <w:t>1</w:t>
      </w:r>
      <w:r>
        <w:rPr>
          <w:rFonts w:cs="Courier New"/>
          <w:b/>
          <w:bCs/>
          <w:sz w:val="21"/>
          <w:szCs w:val="21"/>
        </w:rPr>
        <w:t>5</w:t>
      </w:r>
      <w:r w:rsidRPr="00FB37C1">
        <w:rPr>
          <w:rFonts w:cs="Courier New"/>
          <w:b/>
          <w:bCs/>
          <w:sz w:val="21"/>
          <w:szCs w:val="21"/>
        </w:rPr>
        <w:t>.000.000,- Kč bez DPH</w:t>
      </w:r>
      <w:r w:rsidRPr="00FB37C1">
        <w:rPr>
          <w:rFonts w:cs="Courier New"/>
          <w:bCs/>
          <w:sz w:val="21"/>
          <w:szCs w:val="21"/>
        </w:rPr>
        <w:t xml:space="preserve"> za 4 roky trvání rámcové smlouvy, přičemž předpokládaná hodnota jednotlivých částí veřejné zakázky činí:</w:t>
      </w:r>
    </w:p>
    <w:p w14:paraId="69146704" w14:textId="77777777" w:rsidR="00281C3C" w:rsidRPr="00FB37C1" w:rsidRDefault="00281C3C" w:rsidP="00281C3C">
      <w:pPr>
        <w:spacing w:line="280" w:lineRule="exact"/>
        <w:rPr>
          <w:rFonts w:cs="Courier New"/>
          <w:b/>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905"/>
        <w:gridCol w:w="3566"/>
      </w:tblGrid>
      <w:tr w:rsidR="00281C3C" w:rsidRPr="00CF7351" w14:paraId="7F0B91B8" w14:textId="77777777" w:rsidTr="006459F8">
        <w:tc>
          <w:tcPr>
            <w:tcW w:w="709" w:type="dxa"/>
            <w:shd w:val="clear" w:color="auto" w:fill="auto"/>
          </w:tcPr>
          <w:p w14:paraId="4EC0E58F" w14:textId="77777777" w:rsidR="00281C3C" w:rsidRPr="00CF7351" w:rsidRDefault="00281C3C" w:rsidP="006459F8">
            <w:pPr>
              <w:spacing w:line="280" w:lineRule="exact"/>
              <w:rPr>
                <w:rFonts w:cs="Courier New"/>
                <w:b/>
                <w:bCs/>
                <w:sz w:val="20"/>
                <w:szCs w:val="20"/>
              </w:rPr>
            </w:pPr>
            <w:r w:rsidRPr="00CF7351">
              <w:rPr>
                <w:rFonts w:cs="Courier New"/>
                <w:b/>
                <w:bCs/>
                <w:sz w:val="20"/>
                <w:szCs w:val="20"/>
              </w:rPr>
              <w:t>1.</w:t>
            </w:r>
          </w:p>
        </w:tc>
        <w:tc>
          <w:tcPr>
            <w:tcW w:w="4905" w:type="dxa"/>
            <w:shd w:val="clear" w:color="auto" w:fill="auto"/>
          </w:tcPr>
          <w:p w14:paraId="5933885F" w14:textId="77777777" w:rsidR="00281C3C" w:rsidRPr="00CF7351" w:rsidRDefault="00281C3C" w:rsidP="006459F8">
            <w:pPr>
              <w:autoSpaceDE w:val="0"/>
              <w:autoSpaceDN w:val="0"/>
              <w:adjustRightInd w:val="0"/>
              <w:spacing w:line="280" w:lineRule="exact"/>
              <w:rPr>
                <w:rFonts w:cs="Courier New"/>
                <w:sz w:val="20"/>
                <w:szCs w:val="20"/>
              </w:rPr>
            </w:pPr>
            <w:r w:rsidRPr="00CF7351">
              <w:rPr>
                <w:rFonts w:cs="Courier New"/>
                <w:sz w:val="20"/>
                <w:szCs w:val="20"/>
              </w:rPr>
              <w:t>První část – Všeobecné právní poradenství</w:t>
            </w:r>
          </w:p>
          <w:p w14:paraId="29039428" w14:textId="77777777" w:rsidR="00281C3C" w:rsidRPr="00CF7351" w:rsidRDefault="00281C3C" w:rsidP="006459F8">
            <w:pPr>
              <w:autoSpaceDE w:val="0"/>
              <w:autoSpaceDN w:val="0"/>
              <w:adjustRightInd w:val="0"/>
              <w:spacing w:line="280" w:lineRule="exact"/>
              <w:rPr>
                <w:rFonts w:cs="Courier New"/>
                <w:b/>
                <w:bCs/>
                <w:sz w:val="20"/>
                <w:szCs w:val="20"/>
              </w:rPr>
            </w:pPr>
          </w:p>
        </w:tc>
        <w:tc>
          <w:tcPr>
            <w:tcW w:w="3566" w:type="dxa"/>
            <w:shd w:val="clear" w:color="auto" w:fill="auto"/>
          </w:tcPr>
          <w:p w14:paraId="09578EBD" w14:textId="77777777" w:rsidR="00281C3C" w:rsidRPr="00CF7351" w:rsidRDefault="00281C3C" w:rsidP="006459F8">
            <w:pPr>
              <w:spacing w:line="280" w:lineRule="exact"/>
              <w:rPr>
                <w:rFonts w:cs="Courier New"/>
                <w:b/>
                <w:bCs/>
                <w:sz w:val="20"/>
                <w:szCs w:val="20"/>
              </w:rPr>
            </w:pPr>
            <w:r w:rsidRPr="00CF7351">
              <w:rPr>
                <w:rFonts w:cs="Courier New"/>
                <w:b/>
                <w:bCs/>
                <w:sz w:val="20"/>
                <w:szCs w:val="20"/>
              </w:rPr>
              <w:t>5 milionů Kč bez DPH</w:t>
            </w:r>
          </w:p>
        </w:tc>
      </w:tr>
      <w:tr w:rsidR="00281C3C" w:rsidRPr="00CF7351" w14:paraId="269E7B74" w14:textId="77777777" w:rsidTr="006459F8">
        <w:tc>
          <w:tcPr>
            <w:tcW w:w="709" w:type="dxa"/>
            <w:shd w:val="clear" w:color="auto" w:fill="auto"/>
          </w:tcPr>
          <w:p w14:paraId="79E22E5C" w14:textId="77777777" w:rsidR="00281C3C" w:rsidRPr="00CF7351" w:rsidRDefault="00281C3C" w:rsidP="006459F8">
            <w:pPr>
              <w:spacing w:line="280" w:lineRule="exact"/>
              <w:rPr>
                <w:rFonts w:cs="Courier New"/>
                <w:b/>
                <w:bCs/>
                <w:sz w:val="20"/>
                <w:szCs w:val="20"/>
              </w:rPr>
            </w:pPr>
            <w:r w:rsidRPr="00CF7351">
              <w:rPr>
                <w:rFonts w:cs="Courier New"/>
                <w:b/>
                <w:bCs/>
                <w:sz w:val="20"/>
                <w:szCs w:val="20"/>
              </w:rPr>
              <w:t>2.</w:t>
            </w:r>
          </w:p>
        </w:tc>
        <w:tc>
          <w:tcPr>
            <w:tcW w:w="4905" w:type="dxa"/>
            <w:shd w:val="clear" w:color="auto" w:fill="auto"/>
          </w:tcPr>
          <w:p w14:paraId="75197CA0" w14:textId="77777777" w:rsidR="00281C3C" w:rsidRPr="00CF7351" w:rsidRDefault="00281C3C" w:rsidP="006459F8">
            <w:pPr>
              <w:autoSpaceDE w:val="0"/>
              <w:autoSpaceDN w:val="0"/>
              <w:adjustRightInd w:val="0"/>
              <w:spacing w:line="280" w:lineRule="exact"/>
              <w:rPr>
                <w:rFonts w:cs="Courier New"/>
                <w:sz w:val="20"/>
                <w:szCs w:val="20"/>
              </w:rPr>
            </w:pPr>
            <w:r w:rsidRPr="00CF7351">
              <w:rPr>
                <w:rFonts w:cs="Courier New"/>
                <w:sz w:val="20"/>
                <w:szCs w:val="20"/>
              </w:rPr>
              <w:t>Druhá část – Investiční agenda</w:t>
            </w:r>
          </w:p>
          <w:p w14:paraId="6DCEF40B" w14:textId="77777777" w:rsidR="00281C3C" w:rsidRPr="00CF7351" w:rsidRDefault="00281C3C" w:rsidP="006459F8">
            <w:pPr>
              <w:autoSpaceDE w:val="0"/>
              <w:autoSpaceDN w:val="0"/>
              <w:adjustRightInd w:val="0"/>
              <w:spacing w:line="280" w:lineRule="exact"/>
              <w:rPr>
                <w:rFonts w:cs="Courier New"/>
                <w:sz w:val="20"/>
                <w:szCs w:val="20"/>
              </w:rPr>
            </w:pPr>
          </w:p>
        </w:tc>
        <w:tc>
          <w:tcPr>
            <w:tcW w:w="3566" w:type="dxa"/>
            <w:shd w:val="clear" w:color="auto" w:fill="auto"/>
          </w:tcPr>
          <w:p w14:paraId="377535D2" w14:textId="77777777" w:rsidR="00281C3C" w:rsidRPr="00CF7351" w:rsidRDefault="00281C3C" w:rsidP="006459F8">
            <w:pPr>
              <w:rPr>
                <w:sz w:val="20"/>
                <w:szCs w:val="20"/>
              </w:rPr>
            </w:pPr>
            <w:r w:rsidRPr="00CF7351">
              <w:rPr>
                <w:rFonts w:cs="Courier New"/>
                <w:b/>
                <w:bCs/>
                <w:sz w:val="20"/>
                <w:szCs w:val="20"/>
              </w:rPr>
              <w:t>10 milionů  Kč bez DPH</w:t>
            </w:r>
          </w:p>
        </w:tc>
      </w:tr>
    </w:tbl>
    <w:p w14:paraId="28F2D387" w14:textId="77777777" w:rsidR="00281C3C" w:rsidRPr="00D55737" w:rsidRDefault="00801C72" w:rsidP="00801C72">
      <w:pPr>
        <w:pStyle w:val="Nadpis2"/>
        <w:numPr>
          <w:ilvl w:val="0"/>
          <w:numId w:val="0"/>
        </w:numPr>
        <w:shd w:val="clear" w:color="auto" w:fill="C4BC96" w:themeFill="background2" w:themeFillShade="BF"/>
      </w:pPr>
      <w:bookmarkStart w:id="29" w:name="_Toc388320444"/>
      <w:bookmarkStart w:id="30" w:name="_Toc485119964"/>
      <w:bookmarkStart w:id="31" w:name="_Toc395010891"/>
      <w:r>
        <w:rPr>
          <w:lang w:val="cs-CZ"/>
        </w:rPr>
        <w:t>5.</w:t>
      </w:r>
      <w:r>
        <w:rPr>
          <w:lang w:val="cs-CZ"/>
        </w:rPr>
        <w:tab/>
      </w:r>
      <w:r w:rsidR="00281C3C" w:rsidRPr="00D55737">
        <w:t>Místo a doba plnění veřejné zakázky</w:t>
      </w:r>
      <w:bookmarkEnd w:id="29"/>
      <w:bookmarkEnd w:id="30"/>
      <w:bookmarkEnd w:id="31"/>
    </w:p>
    <w:p w14:paraId="06A9B957" w14:textId="77777777" w:rsidR="00281C3C" w:rsidRDefault="00281C3C" w:rsidP="001F5E5E">
      <w:pPr>
        <w:pStyle w:val="Nadpis3"/>
        <w:numPr>
          <w:ilvl w:val="0"/>
          <w:numId w:val="0"/>
        </w:numPr>
        <w:ind w:left="720" w:hanging="720"/>
        <w:rPr>
          <w:lang w:val="cs-CZ"/>
        </w:rPr>
      </w:pPr>
      <w:bookmarkStart w:id="32" w:name="_Toc485119965"/>
      <w:bookmarkStart w:id="33" w:name="_Toc395010892"/>
      <w:r w:rsidRPr="00FB37C1">
        <w:t>5.1. Doba plnění veřejné zakázky</w:t>
      </w:r>
      <w:bookmarkEnd w:id="32"/>
      <w:bookmarkEnd w:id="33"/>
      <w:r w:rsidRPr="00FB37C1">
        <w:t xml:space="preserve"> </w:t>
      </w:r>
    </w:p>
    <w:p w14:paraId="3837E32C" w14:textId="77777777" w:rsidR="001F5E5E" w:rsidRPr="001F5E5E" w:rsidRDefault="001F5E5E" w:rsidP="001F5E5E"/>
    <w:p w14:paraId="5312DB09" w14:textId="77777777" w:rsidR="003139A5" w:rsidRDefault="003139A5" w:rsidP="003139A5">
      <w:r>
        <w:t xml:space="preserve">Pro každou jednotlivou část této veřejné zakázky bude uzavřena na určitou dobu 4 let samostatná rámcová smlouva. </w:t>
      </w:r>
    </w:p>
    <w:p w14:paraId="1569D020" w14:textId="77777777" w:rsidR="003139A5" w:rsidRDefault="003139A5" w:rsidP="003139A5"/>
    <w:p w14:paraId="176205AA" w14:textId="77777777" w:rsidR="003139A5" w:rsidRDefault="003139A5" w:rsidP="003139A5">
      <w:r>
        <w:t>Účinnost rámcových smluv je předpokládána od Listopad 2014, bude-li to s ohledem na průběh zadávacího řízení reálné. Toto datum je však pouze orientační a může se změnit v závislosti na průběhu zadávacího řízení. V případě změny předpokládané účinnosti rámcových smluv budou jednotlivé rámcové smlouvy s vybranými uchazeči obsahovat již termíny upravené dle skutečného termínu jejich uzavření, v návaznosti na ukončení procesu zadání této veřejné zakázky, přičemž doba trvání rámcových smluv v kalendářních měsících zůstane nezměněna.</w:t>
      </w:r>
    </w:p>
    <w:p w14:paraId="267FFA6A" w14:textId="77777777" w:rsidR="003139A5" w:rsidRDefault="003139A5" w:rsidP="003139A5"/>
    <w:p w14:paraId="7BC707D6" w14:textId="77777777" w:rsidR="005A75F0" w:rsidRDefault="003139A5" w:rsidP="003139A5">
      <w:r>
        <w:t xml:space="preserve">Zadavatel zároveň uvádí, že část předmětu plnění veřejné zakázky zadávané v tomto zadávacím řízení na uzavření rámcové smlouvy je v současné době pokryta rámcovou smlouvou na poskytování právních služeb, jejíž platnost skončí 31.12.2015 (dále jen „Stávající rámcová smlouva“). V této souvislosti Zadavatel začlenil do návrhů rámcových smluv ustanovení, podle kterého nabývají rámcové smlouvy uzavřené na základě tohoto zadávacího řízení v rozsahu předmětu plnění, který se překrývá se Stávající rámcovou smlouvou účinnosti okamžikem skončení Stávající rámcové smlouvy, s </w:t>
      </w:r>
    </w:p>
    <w:p w14:paraId="02C24A76" w14:textId="77777777" w:rsidR="005A75F0" w:rsidRDefault="005A75F0" w:rsidP="003139A5"/>
    <w:p w14:paraId="16B67C11" w14:textId="1D8497DA" w:rsidR="00947215" w:rsidRDefault="003139A5" w:rsidP="003139A5">
      <w:r>
        <w:t xml:space="preserve">tím, že budou-li uzavřeny až po skončení Stávající rámcové smlouvy, pak nabudou účinnosti okamžikem podpisu. Důvodem tohoto ujednání je, že v danou chvíli nelze s jistotou říci, zda bude </w:t>
      </w:r>
    </w:p>
    <w:p w14:paraId="71C25D8F" w14:textId="77777777" w:rsidR="00947215" w:rsidRDefault="00947215" w:rsidP="003139A5"/>
    <w:p w14:paraId="488C186E" w14:textId="77777777" w:rsidR="00947215" w:rsidRDefault="00947215" w:rsidP="003139A5"/>
    <w:p w14:paraId="419219F0" w14:textId="77777777" w:rsidR="001F5E5E" w:rsidRDefault="003139A5" w:rsidP="003139A5">
      <w:r>
        <w:t xml:space="preserve">vzhledem k nutnosti zachování určitých návazností mezi jednotlivými dílčími právními službami možné či vhodné Stávající rámcovou smlouvu ukončit předčasně v situaci, kdy budou uzavírány </w:t>
      </w:r>
    </w:p>
    <w:p w14:paraId="3B33BE1E" w14:textId="77777777" w:rsidR="003139A5" w:rsidRDefault="003139A5" w:rsidP="003139A5">
      <w:r>
        <w:t xml:space="preserve">rámcové smlouvy na základě tohoto zadávacího řízení a Zadavatel si tedy potřebuje zachovat možnost zadat některé logicky navazující služby ještě podle Stávající rámcové smlouvy. </w:t>
      </w:r>
    </w:p>
    <w:p w14:paraId="4B116974" w14:textId="77777777" w:rsidR="003139A5" w:rsidRDefault="003139A5" w:rsidP="003139A5"/>
    <w:p w14:paraId="760757D6" w14:textId="77777777" w:rsidR="003139A5" w:rsidRDefault="003139A5" w:rsidP="003139A5">
      <w:r>
        <w:t>Doba plnění dílčích veřejných zakázek zadávaných na základě uzavřených rámcových smluv bude stanovena ve smlouvách na plnění dílčích veřejných zakázek zadávaných na základě rámcové smlouvy.</w:t>
      </w:r>
    </w:p>
    <w:p w14:paraId="12C19EA3" w14:textId="77777777" w:rsidR="001F5E5E" w:rsidRDefault="001F5E5E" w:rsidP="003139A5"/>
    <w:p w14:paraId="28EF8A4A" w14:textId="77777777" w:rsidR="003139A5" w:rsidRDefault="003139A5" w:rsidP="001F5E5E">
      <w:pPr>
        <w:pStyle w:val="Nadpis3"/>
        <w:numPr>
          <w:ilvl w:val="0"/>
          <w:numId w:val="0"/>
        </w:numPr>
        <w:ind w:left="720" w:hanging="720"/>
        <w:rPr>
          <w:lang w:val="cs-CZ"/>
        </w:rPr>
      </w:pPr>
      <w:bookmarkStart w:id="34" w:name="_Toc395010893"/>
      <w:r>
        <w:t>5.2. Místo plnění veřejné zakázky</w:t>
      </w:r>
      <w:bookmarkEnd w:id="34"/>
      <w:r>
        <w:t xml:space="preserve"> </w:t>
      </w:r>
    </w:p>
    <w:p w14:paraId="0898FFC5" w14:textId="77777777" w:rsidR="001F5E5E" w:rsidRPr="001F5E5E" w:rsidRDefault="001F5E5E" w:rsidP="001F5E5E"/>
    <w:p w14:paraId="7098D598" w14:textId="77777777" w:rsidR="003139A5" w:rsidRDefault="003139A5" w:rsidP="003139A5">
      <w:r>
        <w:t>Místem plnění veřejné zakázky je Hlavní město Praha, popřípadě jiné místo vyplývající z charakteru poskytovaných právních služeb a okolností konkrétního případu.</w:t>
      </w:r>
    </w:p>
    <w:p w14:paraId="32472ECB" w14:textId="77777777" w:rsidR="001F5E5E" w:rsidRDefault="001F5E5E" w:rsidP="003139A5"/>
    <w:p w14:paraId="6FDADDE9" w14:textId="77777777" w:rsidR="003139A5" w:rsidRPr="003139A5" w:rsidRDefault="003139A5" w:rsidP="003139A5"/>
    <w:p w14:paraId="3A802E61" w14:textId="77777777" w:rsidR="00281C3C" w:rsidRPr="003139A5" w:rsidRDefault="00281C3C" w:rsidP="005D5D55">
      <w:pPr>
        <w:pStyle w:val="Nadpis2"/>
        <w:numPr>
          <w:ilvl w:val="0"/>
          <w:numId w:val="34"/>
        </w:numPr>
        <w:shd w:val="clear" w:color="auto" w:fill="C4BC96" w:themeFill="background2" w:themeFillShade="BF"/>
        <w:spacing w:before="0" w:after="0" w:line="280" w:lineRule="exact"/>
      </w:pPr>
      <w:bookmarkStart w:id="35" w:name="_Toc367545181"/>
      <w:bookmarkStart w:id="36" w:name="_Toc372344910"/>
      <w:bookmarkStart w:id="37" w:name="_Toc372948287"/>
      <w:bookmarkStart w:id="38" w:name="_Toc374193251"/>
      <w:bookmarkStart w:id="39" w:name="_Toc374330758"/>
      <w:bookmarkStart w:id="40" w:name="_Toc374331660"/>
      <w:bookmarkStart w:id="41" w:name="_Toc375639422"/>
      <w:bookmarkStart w:id="42" w:name="_Toc388320447"/>
      <w:bookmarkStart w:id="43" w:name="_Ref401991717"/>
      <w:bookmarkStart w:id="44" w:name="_Toc485119967"/>
      <w:bookmarkStart w:id="45" w:name="_Toc395010894"/>
      <w:bookmarkStart w:id="46" w:name="_Toc363974222"/>
      <w:bookmarkStart w:id="47" w:name="_Toc366583530"/>
      <w:r w:rsidRPr="003139A5">
        <w:t xml:space="preserve">Kvalifikace </w:t>
      </w:r>
      <w:bookmarkEnd w:id="35"/>
      <w:bookmarkEnd w:id="36"/>
      <w:bookmarkEnd w:id="37"/>
      <w:bookmarkEnd w:id="38"/>
      <w:bookmarkEnd w:id="39"/>
      <w:bookmarkEnd w:id="40"/>
      <w:bookmarkEnd w:id="41"/>
      <w:bookmarkEnd w:id="42"/>
      <w:bookmarkEnd w:id="43"/>
      <w:bookmarkEnd w:id="44"/>
      <w:r w:rsidRPr="003139A5">
        <w:t>dodavatelů</w:t>
      </w:r>
      <w:bookmarkEnd w:id="45"/>
    </w:p>
    <w:p w14:paraId="62800718" w14:textId="77777777" w:rsidR="001F5E5E" w:rsidRDefault="001F5E5E" w:rsidP="00281C3C">
      <w:pPr>
        <w:pStyle w:val="Zkladntext"/>
        <w:spacing w:line="280" w:lineRule="exact"/>
        <w:rPr>
          <w:rFonts w:cs="Courier New"/>
          <w:sz w:val="21"/>
          <w:szCs w:val="21"/>
          <w:lang w:val="cs-CZ"/>
        </w:rPr>
      </w:pPr>
    </w:p>
    <w:p w14:paraId="649D04F9"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Pokud není dále v textu zadávací dokumentace uvedeno jinak, vztahují se níže uvedené požadavky Zadavatele na prokázání splnění kvalifikace na </w:t>
      </w:r>
      <w:r w:rsidRPr="00FB37C1">
        <w:rPr>
          <w:rFonts w:cs="Courier New"/>
          <w:sz w:val="21"/>
          <w:szCs w:val="21"/>
          <w:lang w:val="cs-CZ"/>
        </w:rPr>
        <w:t>všechny</w:t>
      </w:r>
      <w:r w:rsidRPr="00FB37C1">
        <w:rPr>
          <w:rFonts w:cs="Courier New"/>
          <w:sz w:val="21"/>
          <w:szCs w:val="21"/>
        </w:rPr>
        <w:t xml:space="preserve"> části této </w:t>
      </w:r>
      <w:r w:rsidRPr="00FB37C1">
        <w:rPr>
          <w:rFonts w:cs="Courier New"/>
          <w:sz w:val="21"/>
          <w:szCs w:val="21"/>
          <w:lang w:val="cs-CZ"/>
        </w:rPr>
        <w:t>v</w:t>
      </w:r>
      <w:r w:rsidRPr="00FB37C1">
        <w:rPr>
          <w:rFonts w:cs="Courier New"/>
          <w:sz w:val="21"/>
          <w:szCs w:val="21"/>
        </w:rPr>
        <w:t>eřejné zakázky.</w:t>
      </w:r>
    </w:p>
    <w:p w14:paraId="76D4BBD1" w14:textId="77777777" w:rsidR="00281C3C" w:rsidRPr="00FB37C1" w:rsidRDefault="00281C3C" w:rsidP="00281C3C">
      <w:pPr>
        <w:spacing w:before="120" w:after="120" w:line="280" w:lineRule="exact"/>
        <w:rPr>
          <w:rFonts w:cs="Courier New"/>
          <w:sz w:val="21"/>
          <w:szCs w:val="21"/>
        </w:rPr>
      </w:pPr>
      <w:r w:rsidRPr="00FB37C1">
        <w:rPr>
          <w:rFonts w:cs="Courier New"/>
          <w:b/>
          <w:sz w:val="21"/>
          <w:szCs w:val="21"/>
        </w:rPr>
        <w:t xml:space="preserve">Zadavatel požaduje, aby uchazeči, kteří podají nabídku </w:t>
      </w:r>
      <w:r>
        <w:rPr>
          <w:rFonts w:cs="Courier New"/>
          <w:b/>
          <w:sz w:val="21"/>
          <w:szCs w:val="21"/>
        </w:rPr>
        <w:t>na plnění obou</w:t>
      </w:r>
      <w:r w:rsidRPr="00FB37C1">
        <w:rPr>
          <w:rFonts w:cs="Courier New"/>
          <w:b/>
          <w:sz w:val="21"/>
          <w:szCs w:val="21"/>
        </w:rPr>
        <w:t xml:space="preserve"> částí této veřejné zakázky, prokazovali splnění kvalifikace dle bodu 6.1 této zadávací dokumentace pro každou z částí této veřejné zakázky vždy samostatnými doklady</w:t>
      </w:r>
      <w:r w:rsidRPr="00FB37C1">
        <w:rPr>
          <w:rFonts w:cs="Courier New"/>
          <w:sz w:val="21"/>
          <w:szCs w:val="21"/>
        </w:rPr>
        <w:t xml:space="preserve"> (tzn. není dostačující, pokud uchazeč v nabídce na jednu část prokáže kvalifikaci určitými doklady a v nabídce na jinou část na tyto doklady pouze odkáže, aniž by je znova do nabídky fyzicky vložil). </w:t>
      </w:r>
    </w:p>
    <w:p w14:paraId="5A362853" w14:textId="77777777" w:rsidR="00281C3C" w:rsidRPr="00FB37C1" w:rsidRDefault="00281C3C" w:rsidP="00281C3C">
      <w:pPr>
        <w:spacing w:before="120" w:after="120" w:line="280" w:lineRule="exact"/>
        <w:rPr>
          <w:rFonts w:cs="Courier New"/>
          <w:color w:val="000000"/>
          <w:sz w:val="21"/>
          <w:szCs w:val="21"/>
        </w:rPr>
      </w:pPr>
      <w:r w:rsidRPr="00FB37C1">
        <w:rPr>
          <w:rFonts w:cs="Courier New"/>
          <w:color w:val="000000"/>
          <w:sz w:val="21"/>
          <w:szCs w:val="21"/>
        </w:rPr>
        <w:t>Zadavatel zároveň upozorňuje na skutečnost, že je oprávněn od uchazečů, kteří jsou účastníky rámcové smlouvy, po uplynutí každého roku účinnosti rámcové smlouvy požadovat prokázání splnění kvalifikace nebo její části, maximálně však v rozsahu, který byl požadován v zadávacím řízení na uzavření rámcové smlouvy. Uchazeč, který kvalifikaci neprokáže, nebude vyzván k podání nabídky v rámci minitendru, resp. mu nebudou zadávány dílčí zakázky postupem podle § 92 odst. 1 písm. a)</w:t>
      </w:r>
      <w:r>
        <w:rPr>
          <w:rFonts w:cs="Courier New"/>
          <w:color w:val="000000"/>
          <w:sz w:val="21"/>
          <w:szCs w:val="21"/>
        </w:rPr>
        <w:t xml:space="preserve"> ZVZ</w:t>
      </w:r>
      <w:r w:rsidRPr="00FB37C1">
        <w:rPr>
          <w:rFonts w:cs="Courier New"/>
          <w:color w:val="000000"/>
          <w:sz w:val="21"/>
          <w:szCs w:val="21"/>
        </w:rPr>
        <w:t>, a to až do doby prokázání splnění požadované kvalifikace.</w:t>
      </w:r>
    </w:p>
    <w:p w14:paraId="6AB5EB77" w14:textId="77777777" w:rsidR="00801C72" w:rsidRPr="00D55737" w:rsidRDefault="00801C72" w:rsidP="00801C72">
      <w:pPr>
        <w:pStyle w:val="Nadpis2"/>
        <w:numPr>
          <w:ilvl w:val="0"/>
          <w:numId w:val="0"/>
        </w:numPr>
        <w:shd w:val="clear" w:color="auto" w:fill="C4BC96" w:themeFill="background2" w:themeFillShade="BF"/>
      </w:pPr>
      <w:bookmarkStart w:id="48" w:name="_Toc395010895"/>
      <w:r>
        <w:rPr>
          <w:lang w:val="cs-CZ"/>
        </w:rPr>
        <w:t>6.</w:t>
      </w:r>
      <w:r>
        <w:rPr>
          <w:lang w:val="cs-CZ"/>
        </w:rPr>
        <w:tab/>
      </w:r>
      <w:r w:rsidRPr="00801C72">
        <w:rPr>
          <w:lang w:val="cs-CZ"/>
        </w:rPr>
        <w:t>Kvalifikační předpoklady a způsob prokázání jejich splnění</w:t>
      </w:r>
      <w:bookmarkEnd w:id="48"/>
    </w:p>
    <w:p w14:paraId="601722F9" w14:textId="77777777" w:rsidR="00801C72" w:rsidRDefault="00801C72" w:rsidP="001F5E5E">
      <w:pPr>
        <w:pStyle w:val="Nadpis3"/>
        <w:numPr>
          <w:ilvl w:val="0"/>
          <w:numId w:val="0"/>
        </w:numPr>
        <w:ind w:left="720" w:hanging="720"/>
        <w:rPr>
          <w:lang w:val="cs-CZ"/>
        </w:rPr>
      </w:pPr>
    </w:p>
    <w:p w14:paraId="72A59620" w14:textId="77777777" w:rsidR="00281C3C" w:rsidRDefault="00281C3C" w:rsidP="001F5E5E">
      <w:pPr>
        <w:pStyle w:val="Nadpis3"/>
        <w:numPr>
          <w:ilvl w:val="0"/>
          <w:numId w:val="0"/>
        </w:numPr>
        <w:ind w:left="720" w:hanging="720"/>
        <w:rPr>
          <w:lang w:val="cs-CZ"/>
        </w:rPr>
      </w:pPr>
      <w:bookmarkStart w:id="49" w:name="_Toc395010896"/>
      <w:r w:rsidRPr="00FB37C1">
        <w:t>6.1. Kvalifikační předpoklady a způsob prokázání jejich splnění</w:t>
      </w:r>
      <w:bookmarkEnd w:id="49"/>
      <w:r w:rsidRPr="00FB37C1">
        <w:t xml:space="preserve"> </w:t>
      </w:r>
    </w:p>
    <w:p w14:paraId="557D4A80" w14:textId="77777777" w:rsidR="001F5E5E" w:rsidRDefault="001F5E5E" w:rsidP="00281C3C">
      <w:pPr>
        <w:pStyle w:val="Zkladntext"/>
        <w:spacing w:line="280" w:lineRule="exact"/>
        <w:rPr>
          <w:rFonts w:cs="Courier New"/>
          <w:sz w:val="21"/>
          <w:szCs w:val="21"/>
          <w:lang w:val="cs-CZ"/>
        </w:rPr>
      </w:pPr>
    </w:p>
    <w:p w14:paraId="429FFA86" w14:textId="77777777" w:rsidR="003139A5" w:rsidRPr="003139A5" w:rsidRDefault="00281C3C" w:rsidP="00281C3C">
      <w:pPr>
        <w:pStyle w:val="Zkladntext"/>
        <w:spacing w:line="280" w:lineRule="exact"/>
        <w:rPr>
          <w:rFonts w:cs="Courier New"/>
          <w:sz w:val="21"/>
          <w:szCs w:val="21"/>
          <w:lang w:val="cs-CZ"/>
        </w:rPr>
      </w:pPr>
      <w:r w:rsidRPr="00FB37C1">
        <w:rPr>
          <w:rFonts w:cs="Courier New"/>
          <w:sz w:val="21"/>
          <w:szCs w:val="21"/>
        </w:rPr>
        <w:t>Zadavatel požaduje prokázání splnění následujících kvalifikačních předpokladů v </w:t>
      </w:r>
      <w:r w:rsidRPr="00FB37C1">
        <w:rPr>
          <w:rFonts w:cs="Courier New"/>
          <w:sz w:val="21"/>
          <w:szCs w:val="21"/>
          <w:lang w:val="cs-CZ"/>
        </w:rPr>
        <w:t>níže uvedeném</w:t>
      </w:r>
      <w:r w:rsidRPr="00FB37C1">
        <w:rPr>
          <w:rFonts w:cs="Courier New"/>
          <w:sz w:val="21"/>
          <w:szCs w:val="21"/>
        </w:rPr>
        <w:t xml:space="preserve"> rozsahu.</w:t>
      </w:r>
    </w:p>
    <w:p w14:paraId="0E5AC159" w14:textId="77777777" w:rsidR="00281C3C" w:rsidRPr="00FB37C1" w:rsidRDefault="00281C3C" w:rsidP="003139A5">
      <w:pPr>
        <w:pStyle w:val="Nadpis4"/>
        <w:numPr>
          <w:ilvl w:val="0"/>
          <w:numId w:val="0"/>
        </w:numPr>
        <w:ind w:left="864"/>
      </w:pPr>
      <w:r w:rsidRPr="00FB37C1">
        <w:t>6.1.1. Základní kvalifikační předpoklady</w:t>
      </w:r>
    </w:p>
    <w:p w14:paraId="4AB81E91" w14:textId="77777777" w:rsidR="00281C3C" w:rsidRPr="00FB37C1" w:rsidRDefault="00281C3C" w:rsidP="00281C3C">
      <w:pPr>
        <w:pStyle w:val="Zkladntext"/>
        <w:tabs>
          <w:tab w:val="left" w:pos="709"/>
        </w:tabs>
        <w:spacing w:line="280" w:lineRule="exact"/>
        <w:rPr>
          <w:rFonts w:cs="Courier New"/>
          <w:sz w:val="21"/>
          <w:szCs w:val="21"/>
        </w:rPr>
      </w:pPr>
      <w:r w:rsidRPr="00FB37C1">
        <w:rPr>
          <w:rFonts w:cs="Courier New"/>
          <w:sz w:val="21"/>
          <w:szCs w:val="21"/>
        </w:rPr>
        <w:t xml:space="preserve">Zadavatel požaduje prokázání splnění základních kvalifikačních předpokladů v plném rozsahu </w:t>
      </w:r>
      <w:r w:rsidRPr="00FB37C1">
        <w:rPr>
          <w:rFonts w:cs="Courier New"/>
          <w:b/>
          <w:sz w:val="21"/>
          <w:szCs w:val="21"/>
        </w:rPr>
        <w:t>dle § 53 odst. 1 zákona</w:t>
      </w:r>
      <w:r w:rsidRPr="00FB37C1">
        <w:rPr>
          <w:rFonts w:cs="Courier New"/>
          <w:sz w:val="21"/>
          <w:szCs w:val="21"/>
        </w:rPr>
        <w:t xml:space="preserve">. </w:t>
      </w:r>
    </w:p>
    <w:p w14:paraId="72AF302F" w14:textId="77777777" w:rsidR="005A75F0" w:rsidRDefault="005A75F0" w:rsidP="00281C3C">
      <w:pPr>
        <w:pStyle w:val="Zkladntext"/>
        <w:spacing w:line="280" w:lineRule="exact"/>
        <w:rPr>
          <w:rFonts w:cs="Courier New"/>
          <w:b/>
          <w:sz w:val="21"/>
          <w:szCs w:val="21"/>
          <w:lang w:val="cs-CZ"/>
        </w:rPr>
      </w:pPr>
    </w:p>
    <w:p w14:paraId="1479731A" w14:textId="77777777" w:rsidR="00281C3C" w:rsidRPr="00FB37C1" w:rsidRDefault="00281C3C" w:rsidP="00281C3C">
      <w:pPr>
        <w:pStyle w:val="Zkladntext"/>
        <w:spacing w:line="280" w:lineRule="exact"/>
        <w:rPr>
          <w:rFonts w:cs="Courier New"/>
          <w:b/>
          <w:sz w:val="21"/>
          <w:szCs w:val="21"/>
        </w:rPr>
      </w:pPr>
      <w:r w:rsidRPr="00FB37C1">
        <w:rPr>
          <w:rFonts w:cs="Courier New"/>
          <w:b/>
          <w:sz w:val="21"/>
          <w:szCs w:val="21"/>
        </w:rPr>
        <w:t>Základní kvalifikační předpoklady splňuje dodavatel:</w:t>
      </w:r>
    </w:p>
    <w:p w14:paraId="1241586E" w14:textId="77777777" w:rsidR="00947215" w:rsidRDefault="00281C3C" w:rsidP="00281C3C">
      <w:pPr>
        <w:pStyle w:val="Zkladntext2"/>
        <w:spacing w:beforeLines="60" w:before="144" w:line="280" w:lineRule="exact"/>
        <w:ind w:left="550"/>
        <w:rPr>
          <w:rFonts w:cs="Courier New"/>
          <w:sz w:val="21"/>
          <w:szCs w:val="21"/>
          <w:lang w:val="cs-CZ"/>
        </w:rPr>
      </w:pPr>
      <w:r w:rsidRPr="00FB37C1">
        <w:rPr>
          <w:rFonts w:cs="Courier New"/>
          <w:sz w:val="21"/>
          <w:szCs w:val="21"/>
        </w:rPr>
        <w:t xml:space="preserve">a) který nebyl pravomocně odsouzen pro trestný čin spáchaný ve prospěch organizované zločinecké skupiny, trestný čin účasti na organizované zločinecké skupině, legalizace výnosů z trestné činnosti, </w:t>
      </w:r>
    </w:p>
    <w:p w14:paraId="088CBC1C"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14:paraId="1A192703" w14:textId="77777777" w:rsidR="003321AF" w:rsidRDefault="00281C3C" w:rsidP="00281C3C">
      <w:pPr>
        <w:pStyle w:val="Zkladntext2"/>
        <w:spacing w:beforeLines="60" w:before="144" w:line="280" w:lineRule="exact"/>
        <w:ind w:left="550"/>
        <w:rPr>
          <w:rFonts w:cs="Courier New"/>
          <w:sz w:val="21"/>
          <w:szCs w:val="21"/>
          <w:lang w:val="cs-CZ"/>
        </w:rPr>
      </w:pPr>
      <w:r w:rsidRPr="00FB37C1">
        <w:rPr>
          <w:rFonts w:cs="Courier New"/>
          <w:sz w:val="21"/>
          <w:szCs w:val="21"/>
        </w:rPr>
        <w:t xml:space="preserve">b)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w:t>
      </w:r>
    </w:p>
    <w:p w14:paraId="0B0F59BD"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14:paraId="66F2670C"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c) který v posledních 3 letech nenaplnil skutkovou podstatu jednání nekalé soutěže formou podplácení podle zvláštního právního předpisu,</w:t>
      </w:r>
    </w:p>
    <w:p w14:paraId="7C682AD2"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d) 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14:paraId="433FB6F8"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e) který není v likvidaci,</w:t>
      </w:r>
    </w:p>
    <w:p w14:paraId="7E5B2B85"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f) který nemá v evidenci daní zachyceny daňové nedoplatky, a to jak v České republice, tak v zemi sídla, místa podnikání či bydliště dodavatele,</w:t>
      </w:r>
    </w:p>
    <w:p w14:paraId="0AA18EF2"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g) který nemá nedoplatek na pojistném a na penále na veřejné zdravotní pojištění, a to jak v České republice, tak v zemi sídla, místa podnikání či bydliště dodavatele,</w:t>
      </w:r>
    </w:p>
    <w:p w14:paraId="72F596AE"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h) který nemá nedoplatek na pojistném a na penále na sociální zabezpečení a příspěvku na státní politiku zaměstnanosti, a to jak v České republice, tak v zemi sídla, místa podnikání či bydliště dodavatele,</w:t>
      </w:r>
    </w:p>
    <w:p w14:paraId="0E6EEF64" w14:textId="77777777" w:rsidR="005A75F0" w:rsidRDefault="00281C3C" w:rsidP="00281C3C">
      <w:pPr>
        <w:pStyle w:val="Zkladntext2"/>
        <w:spacing w:beforeLines="60" w:before="144" w:line="280" w:lineRule="exact"/>
        <w:ind w:left="550"/>
        <w:rPr>
          <w:rFonts w:cs="Courier New"/>
          <w:sz w:val="21"/>
          <w:szCs w:val="21"/>
          <w:lang w:val="cs-CZ"/>
        </w:rPr>
      </w:pPr>
      <w:r w:rsidRPr="00FB37C1">
        <w:rPr>
          <w:rFonts w:cs="Courier New"/>
          <w:sz w:val="21"/>
          <w:szCs w:val="21"/>
        </w:rPr>
        <w:t xml:space="preserve">i) 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w:t>
      </w:r>
    </w:p>
    <w:p w14:paraId="206CE038" w14:textId="77777777" w:rsidR="005A75F0" w:rsidRDefault="005A75F0" w:rsidP="00281C3C">
      <w:pPr>
        <w:pStyle w:val="Zkladntext2"/>
        <w:spacing w:beforeLines="60" w:before="144" w:line="280" w:lineRule="exact"/>
        <w:ind w:left="550"/>
        <w:rPr>
          <w:rFonts w:cs="Courier New"/>
          <w:sz w:val="21"/>
          <w:szCs w:val="21"/>
          <w:lang w:val="cs-CZ"/>
        </w:rPr>
      </w:pPr>
    </w:p>
    <w:p w14:paraId="52A276F6" w14:textId="50E29B4E" w:rsidR="00281C3C" w:rsidRDefault="00281C3C" w:rsidP="00281C3C">
      <w:pPr>
        <w:pStyle w:val="Zkladntext2"/>
        <w:spacing w:beforeLines="60" w:before="144" w:line="280" w:lineRule="exact"/>
        <w:ind w:left="550"/>
        <w:rPr>
          <w:rFonts w:cs="Courier New"/>
          <w:sz w:val="21"/>
          <w:szCs w:val="21"/>
          <w:lang w:val="cs-CZ"/>
        </w:rPr>
      </w:pPr>
      <w:r w:rsidRPr="00FB37C1">
        <w:rPr>
          <w:rFonts w:cs="Courier New"/>
          <w:sz w:val="21"/>
          <w:szCs w:val="21"/>
        </w:rPr>
        <w:t>činnost prostřednictvím odpovědného zástupce nebo jiné osoby odpovídající za činnost dodavatele, vztahuje se tento předpoklad na tyto osoby,</w:t>
      </w:r>
    </w:p>
    <w:p w14:paraId="3DD7B770" w14:textId="77777777" w:rsidR="00281C3C" w:rsidRPr="00FB37C1" w:rsidRDefault="00281C3C" w:rsidP="00281C3C">
      <w:pPr>
        <w:pStyle w:val="Zkladntext2"/>
        <w:spacing w:beforeLines="60" w:before="144" w:line="280" w:lineRule="exact"/>
        <w:ind w:left="550"/>
        <w:rPr>
          <w:rFonts w:cs="Courier New"/>
          <w:sz w:val="21"/>
          <w:szCs w:val="21"/>
          <w:lang w:val="cs-CZ"/>
        </w:rPr>
      </w:pPr>
      <w:r w:rsidRPr="00FB37C1">
        <w:rPr>
          <w:rFonts w:cs="Courier New"/>
          <w:sz w:val="21"/>
          <w:szCs w:val="21"/>
        </w:rPr>
        <w:t>j) který není veden v rejstříku osob se zákazem plnění veřejných zakázek</w:t>
      </w:r>
      <w:r w:rsidRPr="00FB37C1">
        <w:rPr>
          <w:rFonts w:cs="Courier New"/>
          <w:sz w:val="21"/>
          <w:szCs w:val="21"/>
          <w:lang w:val="cs-CZ"/>
        </w:rPr>
        <w:t xml:space="preserve"> a</w:t>
      </w:r>
    </w:p>
    <w:p w14:paraId="17A51EE1"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k) kterému nebyla v posledních 3 letech pravomocně uložena pokuta za umožnění výkonu nelegální práce podle zvláštního právního předpisu</w:t>
      </w:r>
      <w:r w:rsidRPr="00FB37C1">
        <w:rPr>
          <w:rFonts w:cs="Courier New"/>
          <w:sz w:val="21"/>
          <w:szCs w:val="21"/>
          <w:lang w:val="cs-CZ"/>
        </w:rPr>
        <w:t>.</w:t>
      </w:r>
    </w:p>
    <w:p w14:paraId="349E5363" w14:textId="77777777" w:rsidR="00281C3C" w:rsidRPr="00FB37C1" w:rsidRDefault="00281C3C" w:rsidP="00281C3C">
      <w:pPr>
        <w:pStyle w:val="Zkladntext2"/>
        <w:spacing w:beforeLines="60" w:before="144" w:line="280" w:lineRule="exact"/>
        <w:rPr>
          <w:rFonts w:cs="Courier New"/>
          <w:b/>
          <w:sz w:val="21"/>
          <w:szCs w:val="21"/>
        </w:rPr>
      </w:pPr>
      <w:r w:rsidRPr="00FB37C1">
        <w:rPr>
          <w:rFonts w:cs="Courier New"/>
          <w:b/>
          <w:sz w:val="21"/>
          <w:szCs w:val="21"/>
        </w:rPr>
        <w:t>Dodavatel prokazuje splnění základních kvalifikačních předpokladů v souladu s § 53 odst. 3 zákona předložením:</w:t>
      </w:r>
    </w:p>
    <w:p w14:paraId="38F1D8E7"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a) výpisu z evidence Rejstříku trestů [§ 53 odst</w:t>
      </w:r>
      <w:r w:rsidRPr="00FB37C1">
        <w:rPr>
          <w:rFonts w:cs="Courier New"/>
          <w:sz w:val="21"/>
          <w:szCs w:val="21"/>
          <w:lang w:val="cs-CZ"/>
        </w:rPr>
        <w:t>.</w:t>
      </w:r>
      <w:r w:rsidRPr="00FB37C1">
        <w:rPr>
          <w:rFonts w:cs="Courier New"/>
          <w:sz w:val="21"/>
          <w:szCs w:val="21"/>
        </w:rPr>
        <w:t xml:space="preserve"> 1 písm. a) a b) zákona],</w:t>
      </w:r>
    </w:p>
    <w:p w14:paraId="311AEAE3"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b) potvrzení příslušného finančního úřadu a ve vztahu ke spotřební dani čestného prohlášení [§ 53 odst</w:t>
      </w:r>
      <w:r w:rsidRPr="00FB37C1">
        <w:rPr>
          <w:rFonts w:cs="Courier New"/>
          <w:sz w:val="21"/>
          <w:szCs w:val="21"/>
          <w:lang w:val="cs-CZ"/>
        </w:rPr>
        <w:t>.</w:t>
      </w:r>
      <w:r w:rsidRPr="00FB37C1">
        <w:rPr>
          <w:rFonts w:cs="Courier New"/>
          <w:sz w:val="21"/>
          <w:szCs w:val="21"/>
        </w:rPr>
        <w:t xml:space="preserve"> 1 písm. f) zákona],</w:t>
      </w:r>
    </w:p>
    <w:p w14:paraId="70B1DF8D"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c) potvrzení příslušného orgánu či instituce [§ 53 odst</w:t>
      </w:r>
      <w:r w:rsidRPr="00FB37C1">
        <w:rPr>
          <w:rFonts w:cs="Courier New"/>
          <w:sz w:val="21"/>
          <w:szCs w:val="21"/>
          <w:lang w:val="cs-CZ"/>
        </w:rPr>
        <w:t>.</w:t>
      </w:r>
      <w:r w:rsidRPr="00FB37C1">
        <w:rPr>
          <w:rFonts w:cs="Courier New"/>
          <w:sz w:val="21"/>
          <w:szCs w:val="21"/>
        </w:rPr>
        <w:t xml:space="preserve"> 1 písm. h) zákona],</w:t>
      </w:r>
    </w:p>
    <w:p w14:paraId="72DA234C" w14:textId="77777777" w:rsidR="00281C3C" w:rsidRPr="00FB37C1" w:rsidRDefault="00281C3C" w:rsidP="00281C3C">
      <w:pPr>
        <w:pStyle w:val="Zkladntext2"/>
        <w:spacing w:beforeLines="60" w:before="144" w:line="280" w:lineRule="exact"/>
        <w:ind w:left="550"/>
        <w:rPr>
          <w:rFonts w:cs="Courier New"/>
          <w:sz w:val="21"/>
          <w:szCs w:val="21"/>
        </w:rPr>
      </w:pPr>
      <w:r w:rsidRPr="00FB37C1">
        <w:rPr>
          <w:rFonts w:cs="Courier New"/>
          <w:sz w:val="21"/>
          <w:szCs w:val="21"/>
        </w:rPr>
        <w:t>d) čestného prohlášení [§ 53 odst</w:t>
      </w:r>
      <w:r w:rsidRPr="00FB37C1">
        <w:rPr>
          <w:rFonts w:cs="Courier New"/>
          <w:sz w:val="21"/>
          <w:szCs w:val="21"/>
          <w:lang w:val="cs-CZ"/>
        </w:rPr>
        <w:t>.</w:t>
      </w:r>
      <w:r w:rsidRPr="00FB37C1">
        <w:rPr>
          <w:rFonts w:cs="Courier New"/>
          <w:sz w:val="21"/>
          <w:szCs w:val="21"/>
        </w:rPr>
        <w:t xml:space="preserve"> 1 písm. c) až e) a g), i) až </w:t>
      </w:r>
      <w:r w:rsidRPr="00FB37C1">
        <w:rPr>
          <w:rFonts w:cs="Courier New"/>
          <w:sz w:val="21"/>
          <w:szCs w:val="21"/>
          <w:lang w:val="cs-CZ"/>
        </w:rPr>
        <w:t>k</w:t>
      </w:r>
      <w:r w:rsidRPr="00FB37C1">
        <w:rPr>
          <w:rFonts w:cs="Courier New"/>
          <w:sz w:val="21"/>
          <w:szCs w:val="21"/>
        </w:rPr>
        <w:t>) zákona].</w:t>
      </w:r>
    </w:p>
    <w:p w14:paraId="35891D36" w14:textId="77777777" w:rsidR="00281C3C" w:rsidRPr="00FB37C1" w:rsidRDefault="00281C3C" w:rsidP="00281C3C">
      <w:pPr>
        <w:pStyle w:val="Zkladntext2"/>
        <w:spacing w:beforeLines="60" w:before="144" w:line="280" w:lineRule="exact"/>
        <w:rPr>
          <w:rFonts w:cs="Courier New"/>
          <w:sz w:val="21"/>
          <w:szCs w:val="21"/>
        </w:rPr>
      </w:pPr>
      <w:r w:rsidRPr="00FB37C1">
        <w:rPr>
          <w:rFonts w:cs="Courier New"/>
          <w:sz w:val="21"/>
          <w:szCs w:val="21"/>
        </w:rPr>
        <w:t>Z obsahu čestného prohlášení musí být zřejmé, že dodavatel splňuje příslušné základní kvalifikační předpoklady. Čestné</w:t>
      </w:r>
      <w:r w:rsidRPr="00FB37C1">
        <w:rPr>
          <w:rFonts w:cs="Courier New"/>
          <w:b/>
          <w:bCs/>
          <w:sz w:val="21"/>
          <w:szCs w:val="21"/>
        </w:rPr>
        <w:t xml:space="preserve"> </w:t>
      </w:r>
      <w:r w:rsidRPr="00FB37C1">
        <w:rPr>
          <w:rFonts w:cs="Courier New"/>
          <w:sz w:val="21"/>
          <w:szCs w:val="21"/>
        </w:rPr>
        <w:t>prohlášení musí být podepsáno osobou/osobami oprávněnou jednat jménem či za dodavatele.</w:t>
      </w:r>
    </w:p>
    <w:p w14:paraId="68326B2B" w14:textId="77777777" w:rsidR="003321AF" w:rsidRDefault="003321AF" w:rsidP="00281C3C">
      <w:pPr>
        <w:pStyle w:val="Zkladntext2"/>
        <w:spacing w:beforeLines="60" w:before="144" w:line="280" w:lineRule="exact"/>
        <w:rPr>
          <w:rFonts w:cs="Courier New"/>
          <w:sz w:val="21"/>
          <w:szCs w:val="21"/>
          <w:lang w:val="cs-CZ"/>
        </w:rPr>
      </w:pPr>
    </w:p>
    <w:p w14:paraId="7146468E" w14:textId="77777777" w:rsidR="00281C3C" w:rsidRPr="00FB37C1" w:rsidRDefault="00281C3C" w:rsidP="00281C3C">
      <w:pPr>
        <w:pStyle w:val="Zkladntext2"/>
        <w:spacing w:beforeLines="60" w:before="144" w:line="280" w:lineRule="exact"/>
        <w:rPr>
          <w:rFonts w:cs="Courier New"/>
          <w:sz w:val="21"/>
          <w:szCs w:val="21"/>
        </w:rPr>
      </w:pPr>
      <w:r w:rsidRPr="00FB37C1">
        <w:rPr>
          <w:rFonts w:cs="Courier New"/>
          <w:sz w:val="21"/>
          <w:szCs w:val="21"/>
        </w:rPr>
        <w:t xml:space="preserve">Doklady prokazující splnění základních kvalifikačních předpokladů </w:t>
      </w:r>
      <w:r w:rsidRPr="00FB37C1">
        <w:rPr>
          <w:rFonts w:cs="Courier New"/>
          <w:b/>
          <w:sz w:val="21"/>
          <w:szCs w:val="21"/>
        </w:rPr>
        <w:t xml:space="preserve">nesmí být </w:t>
      </w:r>
      <w:r w:rsidRPr="00FB37C1">
        <w:rPr>
          <w:rFonts w:cs="Courier New"/>
          <w:b/>
          <w:sz w:val="21"/>
          <w:szCs w:val="21"/>
          <w:lang w:val="cs-CZ"/>
        </w:rPr>
        <w:t>ke dni podání</w:t>
      </w:r>
      <w:r w:rsidRPr="00FB37C1" w:rsidDel="00B155C2">
        <w:rPr>
          <w:rFonts w:cs="Courier New"/>
          <w:b/>
          <w:sz w:val="21"/>
          <w:szCs w:val="21"/>
        </w:rPr>
        <w:t xml:space="preserve"> </w:t>
      </w:r>
      <w:r w:rsidRPr="00FB37C1">
        <w:rPr>
          <w:rFonts w:cs="Courier New"/>
          <w:b/>
          <w:sz w:val="21"/>
          <w:szCs w:val="21"/>
          <w:lang w:val="cs-CZ"/>
        </w:rPr>
        <w:t xml:space="preserve">nabídky </w:t>
      </w:r>
      <w:r w:rsidRPr="00FB37C1">
        <w:rPr>
          <w:rFonts w:cs="Courier New"/>
          <w:b/>
          <w:sz w:val="21"/>
          <w:szCs w:val="21"/>
        </w:rPr>
        <w:t>starší 90 dnů</w:t>
      </w:r>
      <w:r w:rsidRPr="00FB37C1">
        <w:rPr>
          <w:rFonts w:cs="Courier New"/>
          <w:sz w:val="21"/>
          <w:szCs w:val="21"/>
        </w:rPr>
        <w:t>.</w:t>
      </w:r>
    </w:p>
    <w:p w14:paraId="300DB20B" w14:textId="77777777" w:rsidR="00281C3C" w:rsidRPr="00FB37C1" w:rsidRDefault="00281C3C" w:rsidP="00281C3C">
      <w:pPr>
        <w:spacing w:beforeLines="60" w:before="144" w:line="280" w:lineRule="exact"/>
        <w:rPr>
          <w:rFonts w:cs="Courier New"/>
          <w:sz w:val="21"/>
          <w:szCs w:val="21"/>
        </w:rPr>
      </w:pPr>
      <w:r w:rsidRPr="00FB37C1">
        <w:rPr>
          <w:rFonts w:cs="Courier New"/>
          <w:sz w:val="21"/>
          <w:szCs w:val="21"/>
        </w:rPr>
        <w:t>Má-li být předmět veřejné zakázky plněn několika dodavateli společně a za tímto účelem podávají či hodlají podat společnou nabídku, je každý z dodavatelů povinen prokázat splnění základních kvalifikačních předpokladů podle § 50 odst. 1 p</w:t>
      </w:r>
      <w:r w:rsidR="001A7258">
        <w:rPr>
          <w:rFonts w:cs="Courier New"/>
          <w:sz w:val="21"/>
          <w:szCs w:val="21"/>
        </w:rPr>
        <w:t>ísm. a) zákona v plném rozsahu.</w:t>
      </w:r>
    </w:p>
    <w:p w14:paraId="18741E99" w14:textId="77777777" w:rsidR="00281C3C" w:rsidRPr="00FB37C1" w:rsidRDefault="00281C3C" w:rsidP="003139A5">
      <w:pPr>
        <w:pStyle w:val="Nadpis4"/>
        <w:numPr>
          <w:ilvl w:val="0"/>
          <w:numId w:val="0"/>
        </w:numPr>
        <w:ind w:left="864"/>
      </w:pPr>
      <w:r w:rsidRPr="00FB37C1">
        <w:t>6.1.2. Profesní kvalifikační předpoklady</w:t>
      </w:r>
    </w:p>
    <w:p w14:paraId="39C69BD0" w14:textId="77777777" w:rsidR="00281C3C" w:rsidRPr="00FB37C1" w:rsidRDefault="00281C3C" w:rsidP="00281C3C">
      <w:pPr>
        <w:pStyle w:val="Zkladntext"/>
        <w:spacing w:beforeLines="60" w:before="144" w:line="280" w:lineRule="exact"/>
        <w:rPr>
          <w:rFonts w:cs="Courier New"/>
          <w:sz w:val="21"/>
          <w:szCs w:val="21"/>
        </w:rPr>
      </w:pPr>
      <w:r w:rsidRPr="00FB37C1">
        <w:rPr>
          <w:rFonts w:cs="Courier New"/>
          <w:sz w:val="21"/>
          <w:szCs w:val="21"/>
        </w:rPr>
        <w:t xml:space="preserve">Zadavatel požaduje prokázání splnění profesních kvalifikačních předpokladů v rozsahu dle § 54 písm. a) a c) zákona. Splnění profesních kvalifikačních předpokladů prokáže uchazeč, který předloží: </w:t>
      </w:r>
    </w:p>
    <w:p w14:paraId="1354584D" w14:textId="77777777" w:rsidR="006733D5" w:rsidRDefault="006733D5" w:rsidP="00281C3C">
      <w:pPr>
        <w:spacing w:beforeLines="60" w:before="144" w:line="280" w:lineRule="exact"/>
        <w:ind w:left="300"/>
        <w:rPr>
          <w:rFonts w:cs="Courier New"/>
          <w:sz w:val="21"/>
          <w:szCs w:val="21"/>
        </w:rPr>
      </w:pPr>
      <w:r w:rsidRPr="006733D5">
        <w:rPr>
          <w:rFonts w:cs="Courier New"/>
          <w:sz w:val="21"/>
          <w:szCs w:val="21"/>
        </w:rPr>
        <w:t>(i)</w:t>
      </w:r>
      <w:r w:rsidRPr="006733D5">
        <w:rPr>
          <w:rFonts w:cs="Courier New"/>
          <w:sz w:val="21"/>
          <w:szCs w:val="21"/>
        </w:rPr>
        <w:tab/>
        <w:t>Výpis z obchodního rejstříku, pokud je v něm zapsán, či výpis z jiné obdobné evidence, pokud je v ní zapsán</w:t>
      </w:r>
    </w:p>
    <w:p w14:paraId="25CC3E5E" w14:textId="77777777" w:rsidR="00281C3C" w:rsidRPr="00FB37C1" w:rsidRDefault="00281C3C" w:rsidP="00281C3C">
      <w:pPr>
        <w:spacing w:beforeLines="60" w:before="144" w:line="280" w:lineRule="exact"/>
        <w:ind w:left="300"/>
        <w:rPr>
          <w:rFonts w:cs="Courier New"/>
          <w:sz w:val="21"/>
          <w:szCs w:val="21"/>
        </w:rPr>
      </w:pPr>
      <w:r w:rsidRPr="00FB37C1">
        <w:rPr>
          <w:rFonts w:cs="Courier New"/>
          <w:sz w:val="21"/>
          <w:szCs w:val="21"/>
        </w:rPr>
        <w:t>Výpis z obchodního rejstříku nesmí být ke dni podání</w:t>
      </w:r>
      <w:r w:rsidRPr="00FB37C1" w:rsidDel="00B155C2">
        <w:rPr>
          <w:rFonts w:cs="Courier New"/>
          <w:sz w:val="21"/>
          <w:szCs w:val="21"/>
        </w:rPr>
        <w:t xml:space="preserve"> </w:t>
      </w:r>
      <w:r w:rsidRPr="00FB37C1">
        <w:rPr>
          <w:rFonts w:cs="Courier New"/>
          <w:sz w:val="21"/>
          <w:szCs w:val="21"/>
        </w:rPr>
        <w:t>nabídky starší 90 dnů.</w:t>
      </w:r>
    </w:p>
    <w:p w14:paraId="27815F10" w14:textId="77777777" w:rsidR="00281C3C" w:rsidRPr="00FB37C1" w:rsidRDefault="00281C3C" w:rsidP="00281C3C">
      <w:pPr>
        <w:spacing w:beforeLines="60" w:before="144" w:line="280" w:lineRule="exact"/>
        <w:ind w:left="300"/>
        <w:rPr>
          <w:rFonts w:cs="Courier New"/>
          <w:sz w:val="21"/>
          <w:szCs w:val="21"/>
        </w:rPr>
      </w:pPr>
      <w:r w:rsidRPr="00FB37C1">
        <w:rPr>
          <w:rFonts w:cs="Courier New"/>
          <w:sz w:val="21"/>
          <w:szCs w:val="21"/>
        </w:rPr>
        <w:t>Má-li být předmět veřejné zakázky plněn několika dodavateli společně a za tímto účelem podávají či hodlají podat společnou nabídku, je každý z dodavatelů povinen prokázat splnění profesního kvalifikačního předpokladu podle § 54 písm. a) zákona v plném rozsahu.</w:t>
      </w:r>
    </w:p>
    <w:p w14:paraId="2928A428" w14:textId="77777777" w:rsidR="00281C3C" w:rsidRPr="00FB37C1" w:rsidRDefault="00281C3C" w:rsidP="00281C3C">
      <w:pPr>
        <w:spacing w:beforeLines="60" w:before="144" w:line="280" w:lineRule="exact"/>
        <w:ind w:left="300"/>
        <w:rPr>
          <w:rFonts w:cs="Courier New"/>
          <w:sz w:val="21"/>
          <w:szCs w:val="21"/>
        </w:rPr>
      </w:pPr>
      <w:r w:rsidRPr="00FB37C1">
        <w:rPr>
          <w:rFonts w:cs="Courier New"/>
          <w:sz w:val="21"/>
          <w:szCs w:val="21"/>
        </w:rPr>
        <w:t xml:space="preserve">Dodavatel není oprávněn prostřednictvím subdodavatele prokázat splnění kvalifikace podle § 54 písm. a) zákona. </w:t>
      </w:r>
    </w:p>
    <w:p w14:paraId="172E66FA" w14:textId="77777777" w:rsidR="006733D5" w:rsidRPr="006733D5" w:rsidRDefault="006733D5" w:rsidP="006733D5">
      <w:pPr>
        <w:pStyle w:val="Odstavecseseznamem"/>
        <w:numPr>
          <w:ilvl w:val="0"/>
          <w:numId w:val="41"/>
        </w:numPr>
      </w:pPr>
      <w:r w:rsidRPr="006733D5">
        <w:t>Doklad vydaný profesní samosprávnou komorou či jinou profesní organizací prokazující jeho členství v této komoře či jiné organizaci, je-li takové členství nezbytné pro plnění veřejné zakázky na služby podle zvláštních právních předpisů – osvědčení o zápisu do seznamu advokátů České advokátní komory.</w:t>
      </w:r>
    </w:p>
    <w:p w14:paraId="6A31537E" w14:textId="77777777" w:rsidR="00281C3C" w:rsidRDefault="00281C3C" w:rsidP="00281C3C">
      <w:pPr>
        <w:pStyle w:val="Zkladntext2"/>
        <w:spacing w:beforeLines="60" w:before="144" w:after="0" w:line="280" w:lineRule="exact"/>
        <w:ind w:firstLine="300"/>
        <w:rPr>
          <w:rFonts w:cs="Courier New"/>
          <w:sz w:val="21"/>
          <w:szCs w:val="21"/>
          <w:lang w:val="cs-CZ"/>
        </w:rPr>
      </w:pPr>
      <w:r w:rsidRPr="00FB37C1">
        <w:rPr>
          <w:rFonts w:cs="Courier New"/>
          <w:sz w:val="21"/>
          <w:szCs w:val="21"/>
        </w:rPr>
        <w:t xml:space="preserve">Dodavatel prokáže splnění profesní </w:t>
      </w:r>
      <w:r w:rsidRPr="00FB37C1">
        <w:rPr>
          <w:rFonts w:cs="Courier New"/>
          <w:sz w:val="21"/>
          <w:szCs w:val="21"/>
          <w:lang w:val="cs-CZ"/>
        </w:rPr>
        <w:t>kvalifikace předložením dokladů</w:t>
      </w:r>
      <w:r w:rsidRPr="00FB37C1">
        <w:rPr>
          <w:rFonts w:cs="Courier New"/>
          <w:sz w:val="21"/>
          <w:szCs w:val="21"/>
        </w:rPr>
        <w:t xml:space="preserve"> v prostých kopiích.</w:t>
      </w:r>
      <w:r w:rsidRPr="00FB37C1">
        <w:rPr>
          <w:rFonts w:cs="Courier New"/>
          <w:sz w:val="21"/>
          <w:szCs w:val="21"/>
          <w:lang w:val="cs-CZ"/>
        </w:rPr>
        <w:t xml:space="preserve"> </w:t>
      </w:r>
    </w:p>
    <w:p w14:paraId="015CFE57" w14:textId="77777777" w:rsidR="00947215" w:rsidRDefault="00947215" w:rsidP="00281C3C">
      <w:pPr>
        <w:pStyle w:val="Zkladntext2"/>
        <w:spacing w:beforeLines="60" w:before="144" w:after="0" w:line="280" w:lineRule="exact"/>
        <w:ind w:firstLine="300"/>
        <w:rPr>
          <w:rFonts w:cs="Courier New"/>
          <w:sz w:val="21"/>
          <w:szCs w:val="21"/>
          <w:lang w:val="cs-CZ"/>
        </w:rPr>
      </w:pPr>
    </w:p>
    <w:p w14:paraId="679602DB" w14:textId="77777777" w:rsidR="00947215" w:rsidRDefault="00947215" w:rsidP="00281C3C">
      <w:pPr>
        <w:pStyle w:val="Zkladntext2"/>
        <w:spacing w:beforeLines="60" w:before="144" w:after="0" w:line="280" w:lineRule="exact"/>
        <w:ind w:firstLine="300"/>
        <w:rPr>
          <w:rFonts w:cs="Courier New"/>
          <w:sz w:val="21"/>
          <w:szCs w:val="21"/>
          <w:lang w:val="cs-CZ"/>
        </w:rPr>
      </w:pPr>
    </w:p>
    <w:p w14:paraId="00F86EB2" w14:textId="77777777" w:rsidR="00947215" w:rsidRPr="00FB37C1" w:rsidRDefault="00947215" w:rsidP="00281C3C">
      <w:pPr>
        <w:pStyle w:val="Zkladntext2"/>
        <w:spacing w:beforeLines="60" w:before="144" w:after="0" w:line="280" w:lineRule="exact"/>
        <w:ind w:firstLine="300"/>
        <w:rPr>
          <w:rFonts w:cs="Courier New"/>
          <w:sz w:val="21"/>
          <w:szCs w:val="21"/>
          <w:lang w:val="cs-CZ"/>
        </w:rPr>
      </w:pPr>
    </w:p>
    <w:p w14:paraId="55BB4727" w14:textId="77777777" w:rsidR="00281C3C" w:rsidRPr="00FB37C1" w:rsidRDefault="00281C3C" w:rsidP="00281C3C">
      <w:pPr>
        <w:pStyle w:val="Zkladntext"/>
        <w:spacing w:line="280" w:lineRule="exact"/>
        <w:rPr>
          <w:rFonts w:cs="Courier New"/>
          <w:b/>
          <w:sz w:val="21"/>
          <w:szCs w:val="21"/>
          <w:lang w:val="cs-CZ"/>
        </w:rPr>
      </w:pPr>
    </w:p>
    <w:p w14:paraId="0CA58E9F" w14:textId="77777777" w:rsidR="00281C3C" w:rsidRPr="00FB37C1" w:rsidRDefault="00281C3C" w:rsidP="003139A5">
      <w:pPr>
        <w:pStyle w:val="Nadpis4"/>
        <w:numPr>
          <w:ilvl w:val="0"/>
          <w:numId w:val="0"/>
        </w:numPr>
        <w:ind w:left="864"/>
      </w:pPr>
      <w:r w:rsidRPr="00FB37C1">
        <w:t>6.1.3. Ekonomick</w:t>
      </w:r>
      <w:r w:rsidRPr="00FB37C1">
        <w:rPr>
          <w:lang w:val="cs-CZ"/>
        </w:rPr>
        <w:t>á</w:t>
      </w:r>
      <w:r w:rsidRPr="00FB37C1">
        <w:t xml:space="preserve"> a finanční způsobilost splnit veřejnou zakázku</w:t>
      </w:r>
    </w:p>
    <w:p w14:paraId="465D1479" w14:textId="77777777" w:rsidR="00281C3C" w:rsidRPr="00FB37C1" w:rsidRDefault="00281C3C" w:rsidP="00281C3C">
      <w:pPr>
        <w:spacing w:beforeLines="60" w:before="144" w:line="280" w:lineRule="exact"/>
        <w:rPr>
          <w:rFonts w:cs="Courier New"/>
          <w:sz w:val="21"/>
          <w:szCs w:val="21"/>
        </w:rPr>
      </w:pPr>
      <w:r w:rsidRPr="00FB37C1">
        <w:rPr>
          <w:rFonts w:cs="Courier New"/>
          <w:sz w:val="21"/>
          <w:szCs w:val="21"/>
        </w:rPr>
        <w:t>Zadavatel požaduje rovněž prokázání ekonomické a finanční způsobilosti splnit veřejnou zakázku v souladu s § 50 odst. 1 písm. c) zákona.</w:t>
      </w:r>
    </w:p>
    <w:p w14:paraId="7BE72DF6" w14:textId="77777777" w:rsidR="00281C3C" w:rsidRPr="00FB37C1" w:rsidRDefault="00281C3C" w:rsidP="00281C3C">
      <w:pPr>
        <w:spacing w:beforeLines="60" w:before="144" w:line="280" w:lineRule="exact"/>
        <w:rPr>
          <w:rFonts w:cs="Courier New"/>
          <w:sz w:val="21"/>
          <w:szCs w:val="21"/>
        </w:rPr>
      </w:pPr>
      <w:r w:rsidRPr="00FB37C1">
        <w:rPr>
          <w:rFonts w:cs="Courier New"/>
          <w:sz w:val="21"/>
          <w:szCs w:val="21"/>
        </w:rPr>
        <w:t xml:space="preserve">Ekonomickou a finanční způsobilost splnit veřejnou zakázku </w:t>
      </w:r>
      <w:r w:rsidRPr="00FB37C1">
        <w:rPr>
          <w:rFonts w:cs="Courier New"/>
          <w:b/>
          <w:sz w:val="21"/>
          <w:szCs w:val="21"/>
        </w:rPr>
        <w:t xml:space="preserve">dle § 50 odst. 1 písm. c) zákona </w:t>
      </w:r>
      <w:r w:rsidRPr="00FB37C1">
        <w:rPr>
          <w:rFonts w:cs="Courier New"/>
          <w:sz w:val="21"/>
          <w:szCs w:val="21"/>
        </w:rPr>
        <w:t xml:space="preserve">uchazeč prokáže </w:t>
      </w:r>
      <w:r w:rsidRPr="00FB37C1">
        <w:rPr>
          <w:rFonts w:cs="Courier New"/>
          <w:b/>
          <w:sz w:val="21"/>
          <w:szCs w:val="21"/>
        </w:rPr>
        <w:t>čestným prohlášením</w:t>
      </w:r>
      <w:r w:rsidRPr="00FB37C1">
        <w:rPr>
          <w:rFonts w:cs="Courier New"/>
          <w:sz w:val="21"/>
          <w:szCs w:val="21"/>
        </w:rPr>
        <w:t>, z jehož obsahu musí být zřejmé, že uchazeč má patřičnou ekonomickou a finanční způsobilost splnit veřejnou zakázku.</w:t>
      </w:r>
    </w:p>
    <w:p w14:paraId="6EDB258F" w14:textId="77777777" w:rsidR="00281C3C" w:rsidRPr="00FB37C1" w:rsidRDefault="00281C3C" w:rsidP="00281C3C">
      <w:pPr>
        <w:spacing w:beforeLines="60" w:before="144" w:line="280" w:lineRule="exact"/>
        <w:rPr>
          <w:rFonts w:cs="Courier New"/>
          <w:sz w:val="21"/>
          <w:szCs w:val="21"/>
        </w:rPr>
      </w:pPr>
      <w:r w:rsidRPr="00FB37C1">
        <w:rPr>
          <w:rFonts w:cs="Courier New"/>
          <w:b/>
          <w:sz w:val="21"/>
          <w:szCs w:val="21"/>
        </w:rPr>
        <w:t>Uchazeč doloží čestné prohlášení v písemné formě podepsané osobou oprávněnou jednat jménem či za uchazeče</w:t>
      </w:r>
      <w:r w:rsidRPr="00FB37C1">
        <w:rPr>
          <w:rFonts w:cs="Courier New"/>
          <w:sz w:val="21"/>
          <w:szCs w:val="21"/>
        </w:rPr>
        <w:t xml:space="preserve">. </w:t>
      </w:r>
    </w:p>
    <w:p w14:paraId="683CCE11" w14:textId="77777777" w:rsidR="00281C3C" w:rsidRPr="00FB37C1" w:rsidRDefault="00281C3C" w:rsidP="00281C3C">
      <w:pPr>
        <w:pStyle w:val="Zkladntextodsazen"/>
        <w:tabs>
          <w:tab w:val="left" w:pos="540"/>
        </w:tabs>
        <w:spacing w:after="0" w:line="300" w:lineRule="exact"/>
        <w:ind w:left="0"/>
        <w:rPr>
          <w:rFonts w:cs="Courier New"/>
          <w:sz w:val="21"/>
          <w:szCs w:val="21"/>
        </w:rPr>
      </w:pPr>
    </w:p>
    <w:p w14:paraId="7FBA4A66" w14:textId="77777777" w:rsidR="00281C3C" w:rsidRDefault="00281C3C" w:rsidP="006733D5">
      <w:pPr>
        <w:pStyle w:val="Nadpis4"/>
        <w:numPr>
          <w:ilvl w:val="0"/>
          <w:numId w:val="0"/>
        </w:numPr>
        <w:ind w:left="864"/>
        <w:rPr>
          <w:lang w:val="cs-CZ"/>
        </w:rPr>
      </w:pPr>
      <w:r w:rsidRPr="00FB37C1">
        <w:t>6.1.4. Technické kvalifikační předpoklady</w:t>
      </w:r>
    </w:p>
    <w:p w14:paraId="28C51E4C" w14:textId="77777777" w:rsidR="003321AF" w:rsidRPr="003321AF" w:rsidRDefault="003321AF" w:rsidP="003321AF"/>
    <w:p w14:paraId="2D280B2C" w14:textId="77777777" w:rsidR="00281C3C" w:rsidRPr="00FB37C1" w:rsidRDefault="00281C3C" w:rsidP="00281C3C">
      <w:pPr>
        <w:autoSpaceDE w:val="0"/>
        <w:autoSpaceDN w:val="0"/>
        <w:adjustRightInd w:val="0"/>
        <w:spacing w:after="120" w:line="280" w:lineRule="exact"/>
        <w:rPr>
          <w:rFonts w:cs="Courier New"/>
          <w:b/>
          <w:sz w:val="21"/>
          <w:szCs w:val="21"/>
        </w:rPr>
      </w:pPr>
      <w:r w:rsidRPr="00FB37C1">
        <w:rPr>
          <w:rFonts w:cs="Courier New"/>
          <w:b/>
          <w:sz w:val="21"/>
          <w:szCs w:val="21"/>
          <w:lang w:val="x-none"/>
        </w:rPr>
        <w:t xml:space="preserve">6.1.4.1. </w:t>
      </w:r>
      <w:r w:rsidRPr="00FB37C1">
        <w:rPr>
          <w:rFonts w:cs="Courier New"/>
          <w:b/>
          <w:sz w:val="21"/>
          <w:szCs w:val="21"/>
        </w:rPr>
        <w:t xml:space="preserve">Zadavatel požaduje prokázání splnění technických kvalifikačních předpokladů v rozsahu dle § </w:t>
      </w:r>
      <w:r w:rsidRPr="00FB37C1">
        <w:rPr>
          <w:rFonts w:cs="Courier New"/>
          <w:b/>
          <w:sz w:val="21"/>
          <w:szCs w:val="21"/>
          <w:u w:val="single"/>
        </w:rPr>
        <w:t>56 odst. 2 písm. a)</w:t>
      </w:r>
      <w:r w:rsidRPr="00FB37C1">
        <w:rPr>
          <w:rFonts w:cs="Courier New"/>
          <w:b/>
          <w:sz w:val="21"/>
          <w:szCs w:val="21"/>
        </w:rPr>
        <w:t xml:space="preserve"> zákona</w:t>
      </w:r>
      <w:r w:rsidRPr="00FB37C1">
        <w:rPr>
          <w:rFonts w:cs="Courier New"/>
          <w:sz w:val="21"/>
          <w:szCs w:val="21"/>
        </w:rPr>
        <w:t xml:space="preserve">, </w:t>
      </w:r>
      <w:r w:rsidRPr="00FB37C1">
        <w:rPr>
          <w:rFonts w:cs="Courier New"/>
          <w:b/>
          <w:sz w:val="21"/>
          <w:szCs w:val="21"/>
        </w:rPr>
        <w:t>tzn. seznam významných služeb poskytnutých dodavatelem v posledních 3 letech.</w:t>
      </w:r>
    </w:p>
    <w:p w14:paraId="74416E59" w14:textId="77777777" w:rsidR="00281C3C" w:rsidRPr="00FB37C1" w:rsidRDefault="00281C3C" w:rsidP="00281C3C">
      <w:pPr>
        <w:autoSpaceDE w:val="0"/>
        <w:autoSpaceDN w:val="0"/>
        <w:adjustRightInd w:val="0"/>
        <w:spacing w:after="120" w:line="280" w:lineRule="exact"/>
        <w:rPr>
          <w:rFonts w:cs="Courier New"/>
          <w:color w:val="000000"/>
          <w:sz w:val="21"/>
          <w:szCs w:val="21"/>
          <w:lang w:eastAsia="cs-CZ"/>
        </w:rPr>
      </w:pPr>
      <w:r w:rsidRPr="00FB37C1">
        <w:rPr>
          <w:rFonts w:cs="Courier New"/>
          <w:sz w:val="21"/>
          <w:szCs w:val="21"/>
        </w:rPr>
        <w:t xml:space="preserve">Splnění technických kvalifikačních předpokladů prokáže uchazeč, který předloží </w:t>
      </w:r>
      <w:r w:rsidRPr="00FB37C1">
        <w:rPr>
          <w:rFonts w:cs="Courier New"/>
          <w:sz w:val="21"/>
          <w:szCs w:val="21"/>
          <w:u w:val="single"/>
        </w:rPr>
        <w:t>seznam významných služeb</w:t>
      </w:r>
      <w:r w:rsidRPr="00FB37C1">
        <w:rPr>
          <w:rFonts w:cs="Courier New"/>
          <w:sz w:val="21"/>
          <w:szCs w:val="21"/>
        </w:rPr>
        <w:t xml:space="preserve"> poskytnutých dodavatelem v posledních 3 letech,</w:t>
      </w:r>
      <w:r w:rsidRPr="00FB37C1">
        <w:t xml:space="preserve"> </w:t>
      </w:r>
      <w:r w:rsidRPr="00FB37C1">
        <w:rPr>
          <w:rFonts w:cs="Courier New"/>
          <w:sz w:val="21"/>
          <w:szCs w:val="21"/>
        </w:rPr>
        <w:t>s uvedením jejich rozsahu a doby poskytnutí.</w:t>
      </w:r>
      <w:r w:rsidRPr="00FB37C1">
        <w:rPr>
          <w:rFonts w:cs="Courier New"/>
          <w:color w:val="000000"/>
          <w:sz w:val="21"/>
          <w:szCs w:val="21"/>
          <w:lang w:eastAsia="cs-CZ"/>
        </w:rPr>
        <w:t xml:space="preserve"> </w:t>
      </w:r>
    </w:p>
    <w:p w14:paraId="0D334498" w14:textId="77777777" w:rsidR="003321AF" w:rsidRDefault="003321AF" w:rsidP="00281C3C">
      <w:pPr>
        <w:autoSpaceDE w:val="0"/>
        <w:autoSpaceDN w:val="0"/>
        <w:adjustRightInd w:val="0"/>
        <w:spacing w:after="120" w:line="280" w:lineRule="exact"/>
        <w:rPr>
          <w:rFonts w:cs="Courier New"/>
          <w:color w:val="000000"/>
          <w:sz w:val="21"/>
          <w:szCs w:val="21"/>
          <w:lang w:eastAsia="cs-CZ"/>
        </w:rPr>
      </w:pPr>
    </w:p>
    <w:p w14:paraId="30AED0E7" w14:textId="77777777" w:rsidR="00281C3C" w:rsidRPr="00FB37C1" w:rsidRDefault="00281C3C" w:rsidP="00281C3C">
      <w:pPr>
        <w:autoSpaceDE w:val="0"/>
        <w:autoSpaceDN w:val="0"/>
        <w:adjustRightInd w:val="0"/>
        <w:spacing w:after="120" w:line="280" w:lineRule="exact"/>
        <w:rPr>
          <w:rFonts w:cs="Courier New"/>
          <w:color w:val="000000"/>
          <w:sz w:val="21"/>
          <w:szCs w:val="21"/>
          <w:lang w:eastAsia="cs-CZ"/>
        </w:rPr>
      </w:pPr>
      <w:r w:rsidRPr="00FB37C1">
        <w:rPr>
          <w:rFonts w:cs="Courier New"/>
          <w:color w:val="000000"/>
          <w:sz w:val="21"/>
          <w:szCs w:val="21"/>
          <w:lang w:eastAsia="cs-CZ"/>
        </w:rPr>
        <w:t>Seznam významných služeb bude dodavatelem předložen</w:t>
      </w:r>
      <w:r w:rsidRPr="00FB37C1">
        <w:rPr>
          <w:rFonts w:cs="Courier New"/>
          <w:b/>
          <w:color w:val="000000"/>
          <w:sz w:val="21"/>
          <w:szCs w:val="21"/>
          <w:lang w:eastAsia="cs-CZ"/>
        </w:rPr>
        <w:t xml:space="preserve"> ve formě čestného prohlášení, </w:t>
      </w:r>
      <w:r w:rsidRPr="00FB37C1">
        <w:rPr>
          <w:rFonts w:cs="Courier New"/>
          <w:color w:val="000000"/>
          <w:sz w:val="21"/>
          <w:szCs w:val="21"/>
          <w:lang w:eastAsia="cs-CZ"/>
        </w:rPr>
        <w:t xml:space="preserve">tzn. bude podepsán osobou oprávněnou jednat jménem či za dodavatele. </w:t>
      </w:r>
    </w:p>
    <w:p w14:paraId="3D90F6AD" w14:textId="77777777" w:rsidR="006733D5" w:rsidRDefault="006733D5" w:rsidP="00281C3C">
      <w:pPr>
        <w:autoSpaceDE w:val="0"/>
        <w:autoSpaceDN w:val="0"/>
        <w:adjustRightInd w:val="0"/>
        <w:spacing w:line="280" w:lineRule="exact"/>
        <w:rPr>
          <w:rFonts w:cs="Courier New"/>
          <w:b/>
          <w:color w:val="000000"/>
          <w:sz w:val="21"/>
          <w:szCs w:val="21"/>
          <w:lang w:eastAsia="cs-CZ"/>
        </w:rPr>
      </w:pPr>
    </w:p>
    <w:p w14:paraId="7D5423A2" w14:textId="77777777" w:rsidR="00281C3C" w:rsidRPr="00FB37C1" w:rsidRDefault="00281C3C" w:rsidP="00281C3C">
      <w:pPr>
        <w:autoSpaceDE w:val="0"/>
        <w:autoSpaceDN w:val="0"/>
        <w:adjustRightInd w:val="0"/>
        <w:spacing w:line="280" w:lineRule="exact"/>
        <w:rPr>
          <w:rFonts w:cs="Courier New"/>
          <w:b/>
          <w:color w:val="000000"/>
          <w:sz w:val="21"/>
          <w:szCs w:val="21"/>
          <w:lang w:eastAsia="cs-CZ"/>
        </w:rPr>
      </w:pPr>
      <w:r w:rsidRPr="00FB37C1">
        <w:rPr>
          <w:rFonts w:cs="Courier New"/>
          <w:b/>
          <w:color w:val="000000"/>
          <w:sz w:val="21"/>
          <w:szCs w:val="21"/>
          <w:lang w:eastAsia="cs-CZ"/>
        </w:rPr>
        <w:t>Seznam významných služeb musí obsahovat:</w:t>
      </w:r>
    </w:p>
    <w:p w14:paraId="1FE8076C" w14:textId="77777777" w:rsidR="00281C3C" w:rsidRPr="00FB37C1" w:rsidRDefault="00281C3C" w:rsidP="00281C3C">
      <w:pPr>
        <w:numPr>
          <w:ilvl w:val="0"/>
          <w:numId w:val="11"/>
        </w:numPr>
        <w:autoSpaceDE w:val="0"/>
        <w:autoSpaceDN w:val="0"/>
        <w:adjustRightInd w:val="0"/>
        <w:spacing w:line="280" w:lineRule="exact"/>
        <w:rPr>
          <w:rFonts w:cs="Courier New"/>
          <w:sz w:val="21"/>
          <w:szCs w:val="21"/>
        </w:rPr>
      </w:pPr>
      <w:r w:rsidRPr="00FB37C1">
        <w:rPr>
          <w:rFonts w:cs="Courier New"/>
          <w:sz w:val="21"/>
          <w:szCs w:val="21"/>
        </w:rPr>
        <w:t>označení objednatele služeb</w:t>
      </w:r>
    </w:p>
    <w:p w14:paraId="23718098" w14:textId="77777777" w:rsidR="00281C3C" w:rsidRPr="00FB37C1" w:rsidRDefault="00281C3C" w:rsidP="00281C3C">
      <w:pPr>
        <w:numPr>
          <w:ilvl w:val="0"/>
          <w:numId w:val="11"/>
        </w:numPr>
        <w:autoSpaceDE w:val="0"/>
        <w:autoSpaceDN w:val="0"/>
        <w:adjustRightInd w:val="0"/>
        <w:spacing w:line="280" w:lineRule="exact"/>
        <w:rPr>
          <w:rFonts w:cs="Courier New"/>
          <w:sz w:val="21"/>
          <w:szCs w:val="21"/>
        </w:rPr>
      </w:pPr>
      <w:r w:rsidRPr="00FB37C1">
        <w:rPr>
          <w:rFonts w:cs="Courier New"/>
          <w:sz w:val="21"/>
          <w:szCs w:val="21"/>
        </w:rPr>
        <w:t xml:space="preserve">kontaktní osobu objednatele služeb, včetně kontaktních údajů </w:t>
      </w:r>
    </w:p>
    <w:p w14:paraId="545F1033" w14:textId="77777777" w:rsidR="00281C3C" w:rsidRPr="00FB37C1" w:rsidRDefault="00281C3C" w:rsidP="00281C3C">
      <w:pPr>
        <w:numPr>
          <w:ilvl w:val="0"/>
          <w:numId w:val="11"/>
        </w:numPr>
        <w:autoSpaceDE w:val="0"/>
        <w:autoSpaceDN w:val="0"/>
        <w:adjustRightInd w:val="0"/>
        <w:spacing w:line="280" w:lineRule="exact"/>
        <w:rPr>
          <w:rFonts w:cs="Courier New"/>
          <w:color w:val="000000"/>
          <w:sz w:val="21"/>
          <w:szCs w:val="21"/>
          <w:lang w:eastAsia="cs-CZ"/>
        </w:rPr>
      </w:pPr>
      <w:r w:rsidRPr="00FB37C1">
        <w:rPr>
          <w:rFonts w:cs="Courier New"/>
          <w:sz w:val="21"/>
          <w:szCs w:val="21"/>
        </w:rPr>
        <w:t xml:space="preserve">stručný popis poskytovaných služeb </w:t>
      </w:r>
    </w:p>
    <w:p w14:paraId="5DFD4B38" w14:textId="77777777" w:rsidR="00281C3C" w:rsidRPr="00FB37C1" w:rsidRDefault="00281C3C" w:rsidP="00281C3C">
      <w:pPr>
        <w:numPr>
          <w:ilvl w:val="0"/>
          <w:numId w:val="11"/>
        </w:numPr>
        <w:autoSpaceDE w:val="0"/>
        <w:autoSpaceDN w:val="0"/>
        <w:adjustRightInd w:val="0"/>
        <w:spacing w:line="280" w:lineRule="exact"/>
        <w:rPr>
          <w:rFonts w:cs="Courier New"/>
          <w:color w:val="000000"/>
          <w:sz w:val="21"/>
          <w:szCs w:val="21"/>
          <w:lang w:eastAsia="cs-CZ"/>
        </w:rPr>
      </w:pPr>
      <w:r w:rsidRPr="00FB37C1">
        <w:rPr>
          <w:rFonts w:cs="Courier New"/>
          <w:sz w:val="21"/>
          <w:szCs w:val="21"/>
        </w:rPr>
        <w:t xml:space="preserve">doba poskytování služeb </w:t>
      </w:r>
      <w:r>
        <w:rPr>
          <w:rFonts w:cs="Courier New"/>
          <w:sz w:val="21"/>
          <w:szCs w:val="21"/>
        </w:rPr>
        <w:t>(</w:t>
      </w:r>
      <w:r w:rsidRPr="00FB37C1">
        <w:rPr>
          <w:rFonts w:cs="Courier New"/>
          <w:sz w:val="21"/>
          <w:szCs w:val="21"/>
        </w:rPr>
        <w:t>od-do</w:t>
      </w:r>
      <w:r>
        <w:rPr>
          <w:rFonts w:cs="Courier New"/>
          <w:sz w:val="21"/>
          <w:szCs w:val="21"/>
        </w:rPr>
        <w:t>)</w:t>
      </w:r>
    </w:p>
    <w:p w14:paraId="593B8340" w14:textId="77777777" w:rsidR="00281C3C" w:rsidRPr="00FB37C1" w:rsidRDefault="00281C3C" w:rsidP="00281C3C">
      <w:pPr>
        <w:autoSpaceDE w:val="0"/>
        <w:autoSpaceDN w:val="0"/>
        <w:adjustRightInd w:val="0"/>
        <w:spacing w:line="280" w:lineRule="exact"/>
        <w:rPr>
          <w:rFonts w:cs="Courier New"/>
          <w:b/>
          <w:sz w:val="21"/>
          <w:szCs w:val="21"/>
        </w:rPr>
      </w:pPr>
    </w:p>
    <w:p w14:paraId="5B271B45" w14:textId="77777777" w:rsidR="00281C3C" w:rsidRPr="00FB37C1" w:rsidRDefault="00281C3C" w:rsidP="00281C3C">
      <w:pPr>
        <w:pStyle w:val="Styl3"/>
        <w:numPr>
          <w:ilvl w:val="0"/>
          <w:numId w:val="0"/>
        </w:numPr>
        <w:spacing w:after="120" w:line="280" w:lineRule="exact"/>
        <w:rPr>
          <w:rFonts w:ascii="Calibri" w:hAnsi="Calibri" w:cs="Courier New"/>
          <w:sz w:val="21"/>
          <w:szCs w:val="21"/>
        </w:rPr>
      </w:pPr>
      <w:r w:rsidRPr="00FB37C1">
        <w:rPr>
          <w:rFonts w:ascii="Calibri" w:hAnsi="Calibri" w:cs="Courier New"/>
          <w:sz w:val="21"/>
          <w:szCs w:val="21"/>
        </w:rPr>
        <w:t>Ze seznamu musí být jednoznačně patrné splnění všech stanovených minimálních požadavků na významné služby.</w:t>
      </w:r>
    </w:p>
    <w:p w14:paraId="064E0AEC" w14:textId="77777777" w:rsidR="00281C3C" w:rsidRPr="00FB37C1" w:rsidRDefault="00281C3C" w:rsidP="00281C3C">
      <w:pPr>
        <w:autoSpaceDE w:val="0"/>
        <w:autoSpaceDN w:val="0"/>
        <w:adjustRightInd w:val="0"/>
        <w:spacing w:after="120" w:line="280" w:lineRule="exact"/>
        <w:rPr>
          <w:rFonts w:cs="Courier New"/>
          <w:bCs/>
          <w:sz w:val="21"/>
          <w:szCs w:val="21"/>
          <w:lang w:eastAsia="cs-CZ"/>
        </w:rPr>
      </w:pPr>
      <w:r w:rsidRPr="00FB37C1">
        <w:rPr>
          <w:rFonts w:cs="Courier New"/>
          <w:sz w:val="21"/>
          <w:szCs w:val="21"/>
          <w:lang w:eastAsia="cs-CZ"/>
        </w:rPr>
        <w:t xml:space="preserve">Pojem „právní služba“ </w:t>
      </w:r>
      <w:r w:rsidRPr="00FB37C1">
        <w:rPr>
          <w:rFonts w:cs="Courier New"/>
          <w:b/>
          <w:sz w:val="21"/>
          <w:szCs w:val="21"/>
          <w:lang w:eastAsia="cs-CZ"/>
        </w:rPr>
        <w:t>znamená dokončenou významnou službu</w:t>
      </w:r>
      <w:r w:rsidRPr="00FB37C1">
        <w:rPr>
          <w:rFonts w:cs="Courier New"/>
          <w:sz w:val="21"/>
          <w:szCs w:val="21"/>
          <w:lang w:eastAsia="cs-CZ"/>
        </w:rPr>
        <w:t xml:space="preserve">, tj. řádně zpracovanou a předanou objednateli této služby. Tato skutečnost (tedy že se jedná o službu dokončenou) musí být zřejmá ze seznamu významných služeb.   </w:t>
      </w:r>
    </w:p>
    <w:p w14:paraId="7B05C5F0" w14:textId="77777777" w:rsidR="00281C3C" w:rsidRPr="00FB37C1" w:rsidRDefault="00281C3C" w:rsidP="00281C3C">
      <w:pPr>
        <w:pStyle w:val="Styl3"/>
        <w:numPr>
          <w:ilvl w:val="0"/>
          <w:numId w:val="0"/>
        </w:numPr>
        <w:spacing w:after="120" w:line="280" w:lineRule="exact"/>
        <w:rPr>
          <w:rFonts w:ascii="Calibri" w:hAnsi="Calibri" w:cs="Courier New"/>
          <w:sz w:val="21"/>
          <w:szCs w:val="21"/>
          <w:lang w:eastAsia="cs-CZ"/>
        </w:rPr>
      </w:pPr>
      <w:r w:rsidRPr="00FB37C1">
        <w:rPr>
          <w:rFonts w:ascii="Calibri" w:hAnsi="Calibri" w:cs="Courier New"/>
          <w:sz w:val="21"/>
          <w:szCs w:val="21"/>
        </w:rPr>
        <w:t>Ze seznamu musí být jednoznačně patrné splnění všech stanovených minimálních požadavků na významné služby.</w:t>
      </w:r>
    </w:p>
    <w:p w14:paraId="27878FF6" w14:textId="77777777" w:rsidR="00281C3C" w:rsidRPr="00FB37C1" w:rsidRDefault="00281C3C" w:rsidP="00281C3C">
      <w:pPr>
        <w:autoSpaceDE w:val="0"/>
        <w:autoSpaceDN w:val="0"/>
        <w:adjustRightInd w:val="0"/>
        <w:spacing w:line="280" w:lineRule="exact"/>
        <w:rPr>
          <w:rFonts w:cs="Courier New"/>
          <w:b/>
          <w:sz w:val="21"/>
          <w:szCs w:val="21"/>
          <w:lang w:val="x-none"/>
        </w:rPr>
      </w:pPr>
    </w:p>
    <w:p w14:paraId="16AA88F1" w14:textId="77777777" w:rsidR="00281C3C" w:rsidRPr="00FB37C1" w:rsidRDefault="00281C3C" w:rsidP="00281C3C">
      <w:pPr>
        <w:autoSpaceDE w:val="0"/>
        <w:autoSpaceDN w:val="0"/>
        <w:adjustRightInd w:val="0"/>
        <w:spacing w:line="280" w:lineRule="exact"/>
        <w:rPr>
          <w:rFonts w:cs="Courier New"/>
          <w:b/>
          <w:sz w:val="21"/>
          <w:szCs w:val="21"/>
        </w:rPr>
      </w:pPr>
      <w:r w:rsidRPr="00FB37C1">
        <w:rPr>
          <w:rFonts w:cs="Courier New"/>
          <w:b/>
          <w:sz w:val="21"/>
          <w:szCs w:val="21"/>
        </w:rPr>
        <w:t>Přílohou seznamu musí být:</w:t>
      </w:r>
    </w:p>
    <w:p w14:paraId="27543E59" w14:textId="77777777" w:rsidR="00281C3C" w:rsidRPr="00947215" w:rsidRDefault="00281C3C" w:rsidP="00947215">
      <w:pPr>
        <w:pStyle w:val="Odstavecseseznamem"/>
        <w:numPr>
          <w:ilvl w:val="0"/>
          <w:numId w:val="45"/>
        </w:numPr>
        <w:autoSpaceDE w:val="0"/>
        <w:autoSpaceDN w:val="0"/>
        <w:adjustRightInd w:val="0"/>
        <w:spacing w:line="280" w:lineRule="exact"/>
        <w:rPr>
          <w:rFonts w:cs="Courier New"/>
          <w:sz w:val="21"/>
          <w:szCs w:val="21"/>
        </w:rPr>
      </w:pPr>
      <w:r w:rsidRPr="00947215">
        <w:rPr>
          <w:rFonts w:cs="Courier New"/>
          <w:b/>
          <w:sz w:val="21"/>
          <w:szCs w:val="21"/>
        </w:rPr>
        <w:t>osvědčení</w:t>
      </w:r>
      <w:r w:rsidRPr="00947215">
        <w:rPr>
          <w:rFonts w:cs="Courier New"/>
          <w:sz w:val="21"/>
          <w:szCs w:val="21"/>
        </w:rPr>
        <w:t xml:space="preserve"> vydané veřejným Zadavatelem, pokud byly služby poskytovány veřejnému Zadavateli, nebo</w:t>
      </w:r>
    </w:p>
    <w:p w14:paraId="65E8AA08" w14:textId="77777777" w:rsidR="00947215" w:rsidRDefault="00947215" w:rsidP="00947215">
      <w:pPr>
        <w:pStyle w:val="Odstavecseseznamem"/>
        <w:autoSpaceDE w:val="0"/>
        <w:autoSpaceDN w:val="0"/>
        <w:adjustRightInd w:val="0"/>
        <w:spacing w:line="280" w:lineRule="exact"/>
        <w:ind w:left="910"/>
        <w:rPr>
          <w:rFonts w:cs="Courier New"/>
          <w:b/>
          <w:sz w:val="21"/>
          <w:szCs w:val="21"/>
        </w:rPr>
      </w:pPr>
    </w:p>
    <w:p w14:paraId="29CFDC9C" w14:textId="77777777" w:rsidR="00947215" w:rsidRDefault="00947215" w:rsidP="00947215">
      <w:pPr>
        <w:pStyle w:val="Odstavecseseznamem"/>
        <w:autoSpaceDE w:val="0"/>
        <w:autoSpaceDN w:val="0"/>
        <w:adjustRightInd w:val="0"/>
        <w:spacing w:line="280" w:lineRule="exact"/>
        <w:ind w:left="910"/>
        <w:rPr>
          <w:rFonts w:cs="Courier New"/>
          <w:b/>
          <w:sz w:val="21"/>
          <w:szCs w:val="21"/>
        </w:rPr>
      </w:pPr>
    </w:p>
    <w:p w14:paraId="3BC5E56C" w14:textId="77777777" w:rsidR="007824E9" w:rsidRDefault="007824E9" w:rsidP="00947215">
      <w:pPr>
        <w:pStyle w:val="Odstavecseseznamem"/>
        <w:autoSpaceDE w:val="0"/>
        <w:autoSpaceDN w:val="0"/>
        <w:adjustRightInd w:val="0"/>
        <w:spacing w:line="280" w:lineRule="exact"/>
        <w:ind w:left="910"/>
        <w:rPr>
          <w:rFonts w:cs="Courier New"/>
          <w:b/>
          <w:sz w:val="21"/>
          <w:szCs w:val="21"/>
        </w:rPr>
      </w:pPr>
    </w:p>
    <w:p w14:paraId="31FF3581" w14:textId="77777777" w:rsidR="007824E9" w:rsidRDefault="007824E9" w:rsidP="00947215">
      <w:pPr>
        <w:pStyle w:val="Odstavecseseznamem"/>
        <w:autoSpaceDE w:val="0"/>
        <w:autoSpaceDN w:val="0"/>
        <w:adjustRightInd w:val="0"/>
        <w:spacing w:line="280" w:lineRule="exact"/>
        <w:ind w:left="910"/>
        <w:rPr>
          <w:rFonts w:cs="Courier New"/>
          <w:b/>
          <w:sz w:val="21"/>
          <w:szCs w:val="21"/>
        </w:rPr>
      </w:pPr>
    </w:p>
    <w:p w14:paraId="264F0F23" w14:textId="77777777" w:rsidR="00947215" w:rsidRDefault="00947215" w:rsidP="00947215">
      <w:pPr>
        <w:pStyle w:val="Odstavecseseznamem"/>
        <w:autoSpaceDE w:val="0"/>
        <w:autoSpaceDN w:val="0"/>
        <w:adjustRightInd w:val="0"/>
        <w:spacing w:line="280" w:lineRule="exact"/>
        <w:ind w:left="910"/>
        <w:rPr>
          <w:rFonts w:cs="Courier New"/>
          <w:b/>
          <w:sz w:val="21"/>
          <w:szCs w:val="21"/>
        </w:rPr>
      </w:pPr>
    </w:p>
    <w:p w14:paraId="4204699D" w14:textId="77777777" w:rsidR="00947215" w:rsidRPr="00947215" w:rsidRDefault="00947215" w:rsidP="00947215">
      <w:pPr>
        <w:pStyle w:val="Odstavecseseznamem"/>
        <w:autoSpaceDE w:val="0"/>
        <w:autoSpaceDN w:val="0"/>
        <w:adjustRightInd w:val="0"/>
        <w:spacing w:line="280" w:lineRule="exact"/>
        <w:ind w:left="910"/>
        <w:rPr>
          <w:rFonts w:cs="Courier New"/>
          <w:sz w:val="21"/>
          <w:szCs w:val="21"/>
        </w:rPr>
      </w:pPr>
    </w:p>
    <w:p w14:paraId="3E5472D8" w14:textId="77777777" w:rsidR="00281C3C" w:rsidRPr="00FB37C1" w:rsidRDefault="00281C3C" w:rsidP="00281C3C">
      <w:pPr>
        <w:autoSpaceDE w:val="0"/>
        <w:autoSpaceDN w:val="0"/>
        <w:adjustRightInd w:val="0"/>
        <w:spacing w:line="280" w:lineRule="exact"/>
        <w:ind w:left="550"/>
        <w:rPr>
          <w:rFonts w:cs="Courier New"/>
          <w:sz w:val="21"/>
          <w:szCs w:val="21"/>
        </w:rPr>
      </w:pPr>
      <w:r w:rsidRPr="00FB37C1">
        <w:rPr>
          <w:rFonts w:cs="Courier New"/>
          <w:sz w:val="21"/>
          <w:szCs w:val="21"/>
        </w:rPr>
        <w:t xml:space="preserve">2. </w:t>
      </w:r>
      <w:r w:rsidRPr="00FB37C1">
        <w:rPr>
          <w:rFonts w:cs="Courier New"/>
          <w:b/>
          <w:sz w:val="21"/>
          <w:szCs w:val="21"/>
        </w:rPr>
        <w:t>osvědčení</w:t>
      </w:r>
      <w:r w:rsidRPr="00FB37C1">
        <w:rPr>
          <w:rFonts w:cs="Courier New"/>
          <w:sz w:val="21"/>
          <w:szCs w:val="21"/>
        </w:rPr>
        <w:t xml:space="preserve"> vydané jinou osobou, pokud byly služby poskytovány jiné osobě než veřejnému Zadavateli, nebo</w:t>
      </w:r>
    </w:p>
    <w:p w14:paraId="48C694E5" w14:textId="77777777" w:rsidR="00281C3C" w:rsidRPr="00FB37C1" w:rsidRDefault="00281C3C" w:rsidP="00281C3C">
      <w:pPr>
        <w:autoSpaceDE w:val="0"/>
        <w:autoSpaceDN w:val="0"/>
        <w:adjustRightInd w:val="0"/>
        <w:spacing w:line="280" w:lineRule="exact"/>
        <w:ind w:left="550"/>
        <w:rPr>
          <w:rFonts w:cs="Courier New"/>
          <w:sz w:val="21"/>
          <w:szCs w:val="21"/>
        </w:rPr>
      </w:pPr>
      <w:r w:rsidRPr="00FB37C1">
        <w:rPr>
          <w:rFonts w:cs="Courier New"/>
          <w:sz w:val="21"/>
          <w:szCs w:val="21"/>
        </w:rPr>
        <w:t xml:space="preserve">3. </w:t>
      </w:r>
      <w:r w:rsidRPr="00FB37C1">
        <w:rPr>
          <w:rFonts w:cs="Courier New"/>
          <w:b/>
          <w:sz w:val="21"/>
          <w:szCs w:val="21"/>
        </w:rPr>
        <w:t>smlouva</w:t>
      </w:r>
      <w:r w:rsidRPr="00FB37C1">
        <w:rPr>
          <w:rFonts w:cs="Courier New"/>
          <w:sz w:val="21"/>
          <w:szCs w:val="21"/>
        </w:rPr>
        <w:t xml:space="preserve"> s jinou osobou a doklad o uskutečnění plnění dodavatele, není-li současně možné osvědčení podle bodu 2 od této osoby získat z důvodů spočívajících na její straně.</w:t>
      </w:r>
    </w:p>
    <w:p w14:paraId="054AF986" w14:textId="77777777" w:rsidR="00281C3C" w:rsidRPr="00FB37C1" w:rsidRDefault="00281C3C" w:rsidP="00281C3C">
      <w:pPr>
        <w:pStyle w:val="Zkladntextodsazen"/>
        <w:tabs>
          <w:tab w:val="left" w:pos="540"/>
        </w:tabs>
        <w:spacing w:after="0" w:line="300" w:lineRule="exact"/>
        <w:ind w:left="0"/>
        <w:rPr>
          <w:rFonts w:cs="Courier New"/>
          <w:sz w:val="21"/>
          <w:szCs w:val="21"/>
        </w:rPr>
      </w:pPr>
    </w:p>
    <w:p w14:paraId="28534579" w14:textId="77777777" w:rsidR="00281C3C" w:rsidRPr="00FB37C1" w:rsidRDefault="00281C3C" w:rsidP="00281C3C">
      <w:pPr>
        <w:autoSpaceDE w:val="0"/>
        <w:autoSpaceDN w:val="0"/>
        <w:adjustRightInd w:val="0"/>
        <w:spacing w:after="120" w:line="280" w:lineRule="exact"/>
        <w:rPr>
          <w:rFonts w:cs="Courier New"/>
          <w:b/>
          <w:color w:val="000000"/>
          <w:sz w:val="21"/>
          <w:szCs w:val="21"/>
          <w:lang w:eastAsia="cs-CZ"/>
        </w:rPr>
      </w:pPr>
      <w:r w:rsidRPr="00FB37C1">
        <w:rPr>
          <w:rFonts w:cs="Courier New"/>
          <w:b/>
          <w:color w:val="000000"/>
          <w:sz w:val="21"/>
          <w:szCs w:val="21"/>
          <w:lang w:eastAsia="cs-CZ"/>
        </w:rPr>
        <w:t xml:space="preserve">Pro </w:t>
      </w:r>
      <w:r>
        <w:rPr>
          <w:rFonts w:cs="Courier New"/>
          <w:b/>
          <w:color w:val="000000"/>
          <w:sz w:val="21"/>
          <w:szCs w:val="21"/>
          <w:lang w:eastAsia="cs-CZ"/>
        </w:rPr>
        <w:t>obě části</w:t>
      </w:r>
      <w:r w:rsidRPr="00FB37C1">
        <w:rPr>
          <w:rFonts w:cs="Courier New"/>
          <w:b/>
          <w:color w:val="000000"/>
          <w:sz w:val="21"/>
          <w:szCs w:val="21"/>
          <w:lang w:eastAsia="cs-CZ"/>
        </w:rPr>
        <w:t xml:space="preserve"> Veřejné zakázky je uchazeč za účelem prokázání kvalifikace povinen předložit seznam významných služeb poskytnutých v posledních 3 letech, který bude obsahovat minimálně</w:t>
      </w:r>
      <w:r w:rsidRPr="00FB37C1">
        <w:rPr>
          <w:rStyle w:val="Znakapoznpodarou"/>
          <w:rFonts w:cs="Courier New"/>
          <w:b/>
          <w:color w:val="000000"/>
          <w:sz w:val="21"/>
          <w:szCs w:val="21"/>
        </w:rPr>
        <w:footnoteReference w:id="1"/>
      </w:r>
      <w:r w:rsidRPr="00FB37C1">
        <w:rPr>
          <w:rFonts w:cs="Courier New"/>
          <w:b/>
          <w:color w:val="000000"/>
          <w:sz w:val="21"/>
          <w:szCs w:val="21"/>
          <w:lang w:eastAsia="cs-CZ"/>
        </w:rPr>
        <w:t xml:space="preserve">: </w:t>
      </w:r>
    </w:p>
    <w:p w14:paraId="1D9D0ADA" w14:textId="77777777" w:rsidR="00947215" w:rsidRDefault="00947215" w:rsidP="00281C3C">
      <w:pPr>
        <w:autoSpaceDE w:val="0"/>
        <w:autoSpaceDN w:val="0"/>
        <w:adjustRightInd w:val="0"/>
        <w:spacing w:after="120" w:line="280" w:lineRule="exact"/>
        <w:rPr>
          <w:rFonts w:cs="Courier New"/>
          <w:b/>
          <w:color w:val="000000"/>
          <w:sz w:val="21"/>
          <w:szCs w:val="21"/>
          <w:u w:val="single"/>
          <w:lang w:eastAsia="cs-CZ"/>
        </w:rPr>
      </w:pPr>
    </w:p>
    <w:p w14:paraId="2CB60325" w14:textId="77777777" w:rsidR="00281C3C" w:rsidRPr="00FB37C1" w:rsidRDefault="00281C3C" w:rsidP="00281C3C">
      <w:pPr>
        <w:autoSpaceDE w:val="0"/>
        <w:autoSpaceDN w:val="0"/>
        <w:adjustRightInd w:val="0"/>
        <w:spacing w:after="120" w:line="280" w:lineRule="exact"/>
        <w:rPr>
          <w:rFonts w:cs="Courier New"/>
          <w:b/>
          <w:color w:val="000000"/>
          <w:sz w:val="21"/>
          <w:szCs w:val="21"/>
          <w:u w:val="single"/>
          <w:lang w:eastAsia="cs-CZ"/>
        </w:rPr>
      </w:pPr>
      <w:r w:rsidRPr="00FB37C1">
        <w:rPr>
          <w:rFonts w:cs="Courier New"/>
          <w:b/>
          <w:color w:val="000000"/>
          <w:sz w:val="21"/>
          <w:szCs w:val="21"/>
          <w:u w:val="single"/>
          <w:lang w:eastAsia="cs-CZ"/>
        </w:rPr>
        <w:t>První část – běžná agenda (všeobecné právní poradenství)</w:t>
      </w:r>
    </w:p>
    <w:p w14:paraId="68529894" w14:textId="77777777" w:rsidR="00333558" w:rsidRDefault="00281C3C" w:rsidP="008C201D">
      <w:pPr>
        <w:numPr>
          <w:ilvl w:val="0"/>
          <w:numId w:val="11"/>
        </w:numPr>
        <w:rPr>
          <w:rFonts w:cs="Courier New"/>
          <w:color w:val="000000"/>
          <w:sz w:val="21"/>
          <w:szCs w:val="21"/>
          <w:lang w:eastAsia="cs-CZ"/>
        </w:rPr>
      </w:pPr>
      <w:r w:rsidRPr="008C201D">
        <w:rPr>
          <w:rFonts w:cs="Courier New"/>
          <w:color w:val="000000"/>
          <w:sz w:val="21"/>
          <w:szCs w:val="21"/>
          <w:lang w:eastAsia="cs-CZ"/>
        </w:rPr>
        <w:t>5 právních služeb spočívající v poskytnutí právního poradenství v podobě vypracování právních stanovisek či analýz v oblasti práva veřejných zakázek</w:t>
      </w:r>
      <w:r w:rsidR="00F14FF2">
        <w:rPr>
          <w:rFonts w:cs="Courier New"/>
          <w:color w:val="000000"/>
          <w:sz w:val="21"/>
          <w:szCs w:val="21"/>
          <w:lang w:eastAsia="cs-CZ"/>
        </w:rPr>
        <w:t>;</w:t>
      </w:r>
    </w:p>
    <w:p w14:paraId="62A1B650" w14:textId="43B45EC6" w:rsidR="00F14FF2" w:rsidRPr="00FB37C1" w:rsidRDefault="00F14FF2" w:rsidP="008C201D">
      <w:pPr>
        <w:numPr>
          <w:ilvl w:val="0"/>
          <w:numId w:val="11"/>
        </w:numPr>
        <w:rPr>
          <w:rFonts w:cs="Courier New"/>
          <w:color w:val="000000"/>
          <w:sz w:val="21"/>
          <w:szCs w:val="21"/>
          <w:lang w:eastAsia="cs-CZ"/>
        </w:rPr>
      </w:pPr>
      <w:r>
        <w:rPr>
          <w:rFonts w:cs="Courier New"/>
          <w:color w:val="000000"/>
          <w:sz w:val="21"/>
          <w:szCs w:val="21"/>
          <w:lang w:eastAsia="cs-CZ"/>
        </w:rPr>
        <w:t xml:space="preserve">2 právní služby zahrnující posouzení právních otázek spojených s financováním </w:t>
      </w:r>
      <w:r w:rsidR="0045136F">
        <w:rPr>
          <w:rFonts w:cs="Courier New"/>
          <w:color w:val="000000"/>
          <w:sz w:val="21"/>
          <w:szCs w:val="21"/>
          <w:lang w:eastAsia="cs-CZ"/>
        </w:rPr>
        <w:t xml:space="preserve">projektu </w:t>
      </w:r>
      <w:r w:rsidR="00E01798">
        <w:rPr>
          <w:rFonts w:cs="Courier New"/>
          <w:color w:val="000000"/>
          <w:sz w:val="21"/>
          <w:szCs w:val="21"/>
          <w:lang w:eastAsia="cs-CZ"/>
        </w:rPr>
        <w:t>ze strukturálních fondů EU či</w:t>
      </w:r>
      <w:r>
        <w:rPr>
          <w:rFonts w:cs="Courier New"/>
          <w:color w:val="000000"/>
          <w:sz w:val="21"/>
          <w:szCs w:val="21"/>
          <w:lang w:eastAsia="cs-CZ"/>
        </w:rPr>
        <w:t xml:space="preserve"> jiných fondů EU;</w:t>
      </w:r>
    </w:p>
    <w:p w14:paraId="70DBF5A6" w14:textId="77777777" w:rsidR="00281C3C" w:rsidRPr="00884BDD" w:rsidRDefault="00281C3C" w:rsidP="008C201D">
      <w:pPr>
        <w:numPr>
          <w:ilvl w:val="0"/>
          <w:numId w:val="11"/>
        </w:numPr>
        <w:rPr>
          <w:rFonts w:cs="Courier New"/>
          <w:color w:val="000000"/>
          <w:sz w:val="21"/>
          <w:szCs w:val="21"/>
          <w:lang w:eastAsia="cs-CZ"/>
        </w:rPr>
      </w:pPr>
      <w:r w:rsidRPr="008C201D">
        <w:rPr>
          <w:rFonts w:cs="Courier New"/>
          <w:color w:val="000000"/>
          <w:sz w:val="21"/>
          <w:szCs w:val="21"/>
          <w:lang w:eastAsia="cs-CZ"/>
        </w:rPr>
        <w:t xml:space="preserve">2 právní služby spočívajících ve zpracování nebo vyjednávání smlouvy o dílo, jejímž předmětem byla výstavba technologického zařízení, </w:t>
      </w:r>
      <w:r w:rsidRPr="00884BDD">
        <w:rPr>
          <w:rFonts w:cs="Courier New"/>
          <w:bCs/>
          <w:sz w:val="21"/>
          <w:szCs w:val="21"/>
        </w:rPr>
        <w:t>investičního</w:t>
      </w:r>
      <w:r w:rsidRPr="00884BDD">
        <w:rPr>
          <w:rFonts w:cs="Courier New"/>
          <w:color w:val="000000"/>
          <w:sz w:val="21"/>
          <w:szCs w:val="21"/>
          <w:lang w:eastAsia="cs-CZ"/>
        </w:rPr>
        <w:t xml:space="preserve"> či technologického celku, s tím, že alespoň v jednom případě se muselo jednat o zpracování návrhu takové smlouvy;</w:t>
      </w:r>
    </w:p>
    <w:p w14:paraId="606F8426" w14:textId="77777777" w:rsidR="00281C3C" w:rsidRPr="00FB37C1" w:rsidRDefault="00281C3C" w:rsidP="00281C3C">
      <w:pPr>
        <w:numPr>
          <w:ilvl w:val="0"/>
          <w:numId w:val="11"/>
        </w:numPr>
        <w:rPr>
          <w:rFonts w:cs="Courier New"/>
          <w:color w:val="000000"/>
          <w:sz w:val="21"/>
          <w:szCs w:val="21"/>
          <w:lang w:eastAsia="cs-CZ"/>
        </w:rPr>
      </w:pPr>
      <w:r w:rsidRPr="00FB37C1">
        <w:rPr>
          <w:rFonts w:cs="Courier New"/>
          <w:color w:val="000000"/>
          <w:sz w:val="21"/>
          <w:szCs w:val="21"/>
          <w:lang w:eastAsia="cs-CZ"/>
        </w:rPr>
        <w:t>2 právní služby spočívající ve zpracování právního posouzení (due dilligence) právních vztahů k nemovitosti a jejich případných právních vad, kdy celková hodnota nemovitostí přesahovala částku 100.000.000,- Kč,</w:t>
      </w:r>
    </w:p>
    <w:p w14:paraId="312D9E24" w14:textId="77777777" w:rsidR="00281C3C" w:rsidRPr="00FB37C1" w:rsidRDefault="00281C3C" w:rsidP="00281C3C">
      <w:pPr>
        <w:numPr>
          <w:ilvl w:val="0"/>
          <w:numId w:val="11"/>
        </w:numPr>
        <w:rPr>
          <w:rFonts w:cs="Courier New"/>
          <w:color w:val="000000"/>
          <w:sz w:val="21"/>
          <w:szCs w:val="21"/>
          <w:lang w:eastAsia="cs-CZ"/>
        </w:rPr>
      </w:pPr>
      <w:r w:rsidRPr="00FB37C1">
        <w:rPr>
          <w:rFonts w:cs="Courier New"/>
          <w:color w:val="000000"/>
          <w:sz w:val="21"/>
          <w:szCs w:val="21"/>
          <w:lang w:eastAsia="cs-CZ"/>
        </w:rPr>
        <w:t>5 právních služeb spočívajících v zastupování klienta při vyjednávání nájemní smlouvy ohledně pronájmu nebytových prostor,</w:t>
      </w:r>
    </w:p>
    <w:p w14:paraId="3E1899FA" w14:textId="77777777" w:rsidR="00281C3C" w:rsidRPr="00FB37C1" w:rsidRDefault="00281C3C" w:rsidP="00281C3C">
      <w:pPr>
        <w:numPr>
          <w:ilvl w:val="0"/>
          <w:numId w:val="11"/>
        </w:numPr>
        <w:rPr>
          <w:rFonts w:cs="Courier New"/>
          <w:color w:val="000000"/>
          <w:sz w:val="21"/>
          <w:szCs w:val="21"/>
          <w:lang w:eastAsia="cs-CZ"/>
        </w:rPr>
      </w:pPr>
      <w:r w:rsidRPr="00FB37C1">
        <w:rPr>
          <w:rFonts w:cs="Courier New"/>
          <w:color w:val="000000"/>
          <w:sz w:val="21"/>
          <w:szCs w:val="21"/>
          <w:lang w:eastAsia="cs-CZ"/>
        </w:rPr>
        <w:t xml:space="preserve">5 právních služeb spočívající v poskytnutí právního poradenství v podobě vypracování pracovních smluv, vypracování stanovisek či analýz v oblasti pracovního práva, přičemž (i) alespoň v jednom případě se musí jednat o vypracování analýzy či stanoviska ve vztahu k pracovněprávnímu sporu (namísto analýzy či stanoviska ve vztahu k pracovněprávnímu sporu lze kvalifikaci prokázat zastupováním klienta v pozici zaměstnavatele v pracovněprávním sporu v soudním řízení nebo při mimosoudním vyrovnání) a (ii) alespoň ve dvou případech se jednalo o právně-poradenské služby s mezinárodním prvkem v oblasti </w:t>
      </w:r>
      <w:r w:rsidRPr="00CF7351">
        <w:rPr>
          <w:rFonts w:cs="Courier New"/>
          <w:color w:val="000000"/>
          <w:sz w:val="21"/>
          <w:szCs w:val="21"/>
          <w:lang w:eastAsia="cs-CZ"/>
        </w:rPr>
        <w:t>pracovního práva (např. zaměstnávání cizinců nebo výkon práce zaměstnance mimo území ČR);</w:t>
      </w:r>
    </w:p>
    <w:p w14:paraId="50D7EFEC" w14:textId="77777777" w:rsidR="00281C3C" w:rsidRPr="00FB37C1" w:rsidRDefault="00281C3C" w:rsidP="00281C3C">
      <w:pPr>
        <w:numPr>
          <w:ilvl w:val="0"/>
          <w:numId w:val="11"/>
        </w:numPr>
        <w:rPr>
          <w:rFonts w:cs="Courier New"/>
          <w:color w:val="000000"/>
          <w:sz w:val="21"/>
          <w:szCs w:val="21"/>
          <w:lang w:eastAsia="cs-CZ"/>
        </w:rPr>
      </w:pPr>
      <w:r w:rsidRPr="00FB37C1">
        <w:rPr>
          <w:rFonts w:cs="Courier New"/>
          <w:color w:val="000000"/>
          <w:sz w:val="21"/>
          <w:szCs w:val="21"/>
          <w:lang w:eastAsia="cs-CZ"/>
        </w:rPr>
        <w:t>5 právních služeb spočívajících v poradenství v souvislosti s ochranou práva duševního vlastnictví, přičemž alespoň dvě služby souvisely se zápisným řízením před Úřadem průmyslového vlastnictví, nebo před obdobným mezinárodním zápisným úřadem do příslušného rejstříku;</w:t>
      </w:r>
    </w:p>
    <w:p w14:paraId="071C245A" w14:textId="77777777" w:rsidR="00281C3C" w:rsidRPr="00FB37C1" w:rsidRDefault="00281C3C" w:rsidP="00281C3C">
      <w:pPr>
        <w:numPr>
          <w:ilvl w:val="0"/>
          <w:numId w:val="11"/>
        </w:numPr>
        <w:rPr>
          <w:rFonts w:cs="Courier New"/>
          <w:color w:val="000000"/>
          <w:sz w:val="21"/>
          <w:szCs w:val="21"/>
          <w:lang w:eastAsia="cs-CZ"/>
        </w:rPr>
      </w:pPr>
      <w:r w:rsidRPr="00FB37C1">
        <w:rPr>
          <w:rFonts w:cs="Courier New"/>
          <w:color w:val="000000"/>
          <w:sz w:val="21"/>
          <w:szCs w:val="21"/>
          <w:lang w:eastAsia="cs-CZ"/>
        </w:rPr>
        <w:t>2 právní služby v oblasti mezinárodního práva soukromého; a</w:t>
      </w:r>
    </w:p>
    <w:p w14:paraId="5DAB4E96" w14:textId="77777777" w:rsidR="00281C3C" w:rsidRPr="00FB37C1" w:rsidRDefault="00281C3C" w:rsidP="00281C3C">
      <w:pPr>
        <w:numPr>
          <w:ilvl w:val="0"/>
          <w:numId w:val="11"/>
        </w:numPr>
        <w:rPr>
          <w:rFonts w:cs="Courier New"/>
          <w:color w:val="000000"/>
          <w:sz w:val="21"/>
          <w:szCs w:val="21"/>
          <w:lang w:eastAsia="cs-CZ"/>
        </w:rPr>
      </w:pPr>
      <w:r w:rsidRPr="00FB37C1">
        <w:rPr>
          <w:rFonts w:cs="Courier New"/>
          <w:color w:val="000000"/>
          <w:sz w:val="21"/>
          <w:szCs w:val="21"/>
          <w:lang w:eastAsia="cs-CZ"/>
        </w:rPr>
        <w:t xml:space="preserve">1 právní službu v oblasti veřejné podpory </w:t>
      </w:r>
    </w:p>
    <w:p w14:paraId="0FF2ABAF" w14:textId="77777777" w:rsidR="00281C3C" w:rsidRDefault="00281C3C" w:rsidP="00281C3C">
      <w:pPr>
        <w:ind w:left="1068"/>
        <w:rPr>
          <w:rFonts w:cs="Courier New"/>
          <w:color w:val="000000"/>
          <w:sz w:val="21"/>
          <w:szCs w:val="21"/>
          <w:lang w:eastAsia="cs-CZ"/>
        </w:rPr>
      </w:pPr>
    </w:p>
    <w:p w14:paraId="6BB10E38" w14:textId="77777777" w:rsidR="00281C3C" w:rsidRPr="00FB37C1" w:rsidRDefault="00281C3C" w:rsidP="00281C3C">
      <w:pPr>
        <w:ind w:left="1068"/>
        <w:rPr>
          <w:rFonts w:cs="Courier New"/>
          <w:color w:val="000000"/>
          <w:sz w:val="21"/>
          <w:szCs w:val="21"/>
          <w:lang w:eastAsia="cs-CZ"/>
        </w:rPr>
      </w:pPr>
    </w:p>
    <w:p w14:paraId="027B7CA6" w14:textId="77777777" w:rsidR="00281C3C" w:rsidRPr="00FB37C1" w:rsidRDefault="00281C3C" w:rsidP="00281C3C">
      <w:pPr>
        <w:autoSpaceDE w:val="0"/>
        <w:autoSpaceDN w:val="0"/>
        <w:adjustRightInd w:val="0"/>
        <w:spacing w:after="120" w:line="280" w:lineRule="exact"/>
        <w:rPr>
          <w:rFonts w:cs="Courier New"/>
          <w:b/>
          <w:color w:val="000000"/>
          <w:sz w:val="21"/>
          <w:szCs w:val="21"/>
          <w:lang w:eastAsia="cs-CZ"/>
        </w:rPr>
      </w:pPr>
      <w:r w:rsidRPr="00FB37C1">
        <w:rPr>
          <w:rFonts w:cs="Courier New"/>
          <w:b/>
          <w:color w:val="000000"/>
          <w:sz w:val="21"/>
          <w:szCs w:val="21"/>
          <w:lang w:eastAsia="cs-CZ"/>
        </w:rPr>
        <w:t>Jedna významná služba z výše uvedených může sloužit k naplnění více z uvedených kritérií.</w:t>
      </w:r>
    </w:p>
    <w:p w14:paraId="56699AFC" w14:textId="77777777" w:rsidR="00281C3C" w:rsidRDefault="00281C3C" w:rsidP="00281C3C">
      <w:pPr>
        <w:ind w:left="1068"/>
        <w:rPr>
          <w:rFonts w:cs="Courier New"/>
          <w:color w:val="000000"/>
          <w:sz w:val="21"/>
          <w:szCs w:val="21"/>
          <w:lang w:eastAsia="cs-CZ"/>
        </w:rPr>
      </w:pPr>
    </w:p>
    <w:p w14:paraId="0BE298DE" w14:textId="77777777" w:rsidR="005A75F0" w:rsidRDefault="005A75F0" w:rsidP="00281C3C">
      <w:pPr>
        <w:ind w:left="1068"/>
        <w:rPr>
          <w:rFonts w:cs="Courier New"/>
          <w:color w:val="000000"/>
          <w:sz w:val="21"/>
          <w:szCs w:val="21"/>
          <w:lang w:eastAsia="cs-CZ"/>
        </w:rPr>
      </w:pPr>
    </w:p>
    <w:p w14:paraId="0F0F2BEE" w14:textId="77777777" w:rsidR="005A75F0" w:rsidRDefault="005A75F0" w:rsidP="00281C3C">
      <w:pPr>
        <w:ind w:left="1068"/>
        <w:rPr>
          <w:rFonts w:cs="Courier New"/>
          <w:color w:val="000000"/>
          <w:sz w:val="21"/>
          <w:szCs w:val="21"/>
          <w:lang w:eastAsia="cs-CZ"/>
        </w:rPr>
      </w:pPr>
    </w:p>
    <w:p w14:paraId="4BC2B521" w14:textId="77777777" w:rsidR="005A75F0" w:rsidRDefault="005A75F0" w:rsidP="00281C3C">
      <w:pPr>
        <w:ind w:left="1068"/>
        <w:rPr>
          <w:rFonts w:cs="Courier New"/>
          <w:color w:val="000000"/>
          <w:sz w:val="21"/>
          <w:szCs w:val="21"/>
          <w:lang w:eastAsia="cs-CZ"/>
        </w:rPr>
      </w:pPr>
    </w:p>
    <w:p w14:paraId="07ABA28F" w14:textId="77777777" w:rsidR="005A75F0" w:rsidRPr="00FB37C1" w:rsidRDefault="005A75F0" w:rsidP="00281C3C">
      <w:pPr>
        <w:ind w:left="1068"/>
        <w:rPr>
          <w:rFonts w:cs="Courier New"/>
          <w:color w:val="000000"/>
          <w:sz w:val="21"/>
          <w:szCs w:val="21"/>
          <w:lang w:eastAsia="cs-CZ"/>
        </w:rPr>
      </w:pPr>
    </w:p>
    <w:p w14:paraId="5E880D2E" w14:textId="77777777" w:rsidR="005A75F0" w:rsidRDefault="005A75F0" w:rsidP="00281C3C">
      <w:pPr>
        <w:autoSpaceDE w:val="0"/>
        <w:autoSpaceDN w:val="0"/>
        <w:adjustRightInd w:val="0"/>
        <w:spacing w:after="120" w:line="280" w:lineRule="exact"/>
        <w:rPr>
          <w:rFonts w:cs="Courier New"/>
          <w:b/>
          <w:color w:val="000000"/>
          <w:sz w:val="21"/>
          <w:szCs w:val="21"/>
          <w:u w:val="single"/>
          <w:lang w:eastAsia="cs-CZ"/>
        </w:rPr>
      </w:pPr>
    </w:p>
    <w:p w14:paraId="2C6B959C" w14:textId="77777777" w:rsidR="00281C3C" w:rsidRPr="00FB37C1" w:rsidRDefault="00281C3C" w:rsidP="00281C3C">
      <w:pPr>
        <w:autoSpaceDE w:val="0"/>
        <w:autoSpaceDN w:val="0"/>
        <w:adjustRightInd w:val="0"/>
        <w:spacing w:after="120" w:line="280" w:lineRule="exact"/>
        <w:rPr>
          <w:rFonts w:cs="Courier New"/>
          <w:b/>
          <w:color w:val="000000"/>
          <w:sz w:val="21"/>
          <w:szCs w:val="21"/>
          <w:u w:val="single"/>
          <w:lang w:eastAsia="cs-CZ"/>
        </w:rPr>
      </w:pPr>
      <w:r w:rsidRPr="00FB37C1">
        <w:rPr>
          <w:rFonts w:cs="Courier New"/>
          <w:b/>
          <w:color w:val="000000"/>
          <w:sz w:val="21"/>
          <w:szCs w:val="21"/>
          <w:u w:val="single"/>
          <w:lang w:eastAsia="cs-CZ"/>
        </w:rPr>
        <w:t>Druhá část – investiční agenda</w:t>
      </w:r>
    </w:p>
    <w:p w14:paraId="3AC7766C" w14:textId="759C7E97" w:rsidR="005A75F0" w:rsidRPr="005A75F0" w:rsidRDefault="00281C3C" w:rsidP="005A75F0">
      <w:pPr>
        <w:numPr>
          <w:ilvl w:val="0"/>
          <w:numId w:val="11"/>
        </w:numPr>
        <w:spacing w:before="120" w:after="120"/>
        <w:rPr>
          <w:rFonts w:cs="Courier New"/>
          <w:color w:val="000000"/>
          <w:sz w:val="21"/>
          <w:szCs w:val="21"/>
          <w:lang w:eastAsia="cs-CZ"/>
        </w:rPr>
      </w:pPr>
      <w:r w:rsidRPr="00FB37C1">
        <w:rPr>
          <w:rFonts w:cs="Courier New"/>
          <w:color w:val="000000"/>
          <w:sz w:val="21"/>
          <w:szCs w:val="21"/>
          <w:lang w:eastAsia="cs-CZ"/>
        </w:rPr>
        <w:t>minimálně 1 právní službu v oblasti projektového financování, kde hodnota financovaného projektu (investiční náklady</w:t>
      </w:r>
      <w:r>
        <w:rPr>
          <w:rFonts w:cs="Courier New"/>
          <w:color w:val="000000"/>
          <w:sz w:val="21"/>
          <w:szCs w:val="21"/>
          <w:lang w:eastAsia="cs-CZ"/>
        </w:rPr>
        <w:t xml:space="preserve"> projektu</w:t>
      </w:r>
      <w:r w:rsidRPr="00FB37C1">
        <w:rPr>
          <w:rFonts w:cs="Courier New"/>
          <w:color w:val="000000"/>
          <w:sz w:val="21"/>
          <w:szCs w:val="21"/>
          <w:lang w:eastAsia="cs-CZ"/>
        </w:rPr>
        <w:t xml:space="preserve">) dosahovaly alespoň </w:t>
      </w:r>
      <w:r>
        <w:rPr>
          <w:rFonts w:cs="Courier New"/>
          <w:color w:val="000000"/>
          <w:sz w:val="21"/>
          <w:szCs w:val="21"/>
          <w:lang w:eastAsia="cs-CZ"/>
        </w:rPr>
        <w:t>300</w:t>
      </w:r>
      <w:r w:rsidRPr="00FB37C1">
        <w:rPr>
          <w:rFonts w:cs="Courier New"/>
          <w:color w:val="000000"/>
          <w:sz w:val="21"/>
          <w:szCs w:val="21"/>
          <w:lang w:eastAsia="cs-CZ"/>
        </w:rPr>
        <w:t>.000.000,- Kč;</w:t>
      </w:r>
    </w:p>
    <w:p w14:paraId="2B5F3566" w14:textId="77777777" w:rsidR="00281C3C" w:rsidRPr="00FB37C1" w:rsidRDefault="00281C3C" w:rsidP="00281C3C">
      <w:pPr>
        <w:numPr>
          <w:ilvl w:val="0"/>
          <w:numId w:val="11"/>
        </w:numPr>
        <w:spacing w:before="120" w:after="120"/>
        <w:rPr>
          <w:rFonts w:cs="Courier New"/>
          <w:color w:val="000000"/>
          <w:sz w:val="21"/>
          <w:szCs w:val="21"/>
          <w:lang w:eastAsia="cs-CZ"/>
        </w:rPr>
      </w:pPr>
      <w:r w:rsidRPr="00FB37C1">
        <w:rPr>
          <w:rFonts w:cs="Courier New"/>
          <w:color w:val="000000"/>
          <w:sz w:val="21"/>
          <w:szCs w:val="21"/>
          <w:lang w:eastAsia="cs-CZ"/>
        </w:rPr>
        <w:t xml:space="preserve">minimálně 4 právní služby spočívajících ve zpracování nebo vyjednávání smlouvy o dílo, jejímž předmětem byla výstavba technologického zařízení, </w:t>
      </w:r>
      <w:r w:rsidRPr="00FB37C1">
        <w:rPr>
          <w:rFonts w:cs="Courier New"/>
          <w:bCs/>
          <w:sz w:val="21"/>
          <w:szCs w:val="21"/>
        </w:rPr>
        <w:t>investičního</w:t>
      </w:r>
      <w:r w:rsidRPr="00FB37C1">
        <w:rPr>
          <w:rFonts w:cs="Courier New"/>
          <w:color w:val="000000"/>
          <w:sz w:val="21"/>
          <w:szCs w:val="21"/>
          <w:lang w:eastAsia="cs-CZ"/>
        </w:rPr>
        <w:t xml:space="preserve"> či technologického celku, kde hodnota výstavbového projektu (jeho investiční náklady) dosahovaly alespoň 1</w:t>
      </w:r>
      <w:r>
        <w:rPr>
          <w:rFonts w:cs="Courier New"/>
          <w:color w:val="000000"/>
          <w:sz w:val="21"/>
          <w:szCs w:val="21"/>
          <w:lang w:eastAsia="cs-CZ"/>
        </w:rPr>
        <w:t>0</w:t>
      </w:r>
      <w:r w:rsidRPr="00FB37C1">
        <w:rPr>
          <w:rFonts w:cs="Courier New"/>
          <w:color w:val="000000"/>
          <w:sz w:val="21"/>
          <w:szCs w:val="21"/>
          <w:lang w:eastAsia="cs-CZ"/>
        </w:rPr>
        <w:t>0.000.000,- Kč s tím, že alespoň ve dvou případech se muselo jednat o zpracování návrhu takové smlouvy;</w:t>
      </w:r>
    </w:p>
    <w:p w14:paraId="7E905F2B" w14:textId="77777777" w:rsidR="00281C3C" w:rsidRPr="00FB37C1" w:rsidRDefault="00281C3C" w:rsidP="00281C3C">
      <w:pPr>
        <w:numPr>
          <w:ilvl w:val="0"/>
          <w:numId w:val="11"/>
        </w:numPr>
        <w:spacing w:before="120" w:after="120"/>
        <w:rPr>
          <w:rFonts w:cs="Courier New"/>
          <w:color w:val="000000"/>
          <w:sz w:val="21"/>
          <w:szCs w:val="21"/>
          <w:lang w:eastAsia="cs-CZ"/>
        </w:rPr>
      </w:pPr>
      <w:r w:rsidRPr="00FB37C1">
        <w:rPr>
          <w:rFonts w:cs="Courier New"/>
          <w:color w:val="000000"/>
          <w:sz w:val="21"/>
          <w:szCs w:val="21"/>
          <w:lang w:eastAsia="cs-CZ"/>
        </w:rPr>
        <w:t xml:space="preserve">minimálně </w:t>
      </w:r>
      <w:r>
        <w:rPr>
          <w:rFonts w:cs="Courier New"/>
          <w:color w:val="000000"/>
          <w:sz w:val="21"/>
          <w:szCs w:val="21"/>
          <w:lang w:eastAsia="cs-CZ"/>
        </w:rPr>
        <w:t>3</w:t>
      </w:r>
      <w:r w:rsidRPr="00FB37C1">
        <w:rPr>
          <w:rFonts w:cs="Courier New"/>
          <w:color w:val="000000"/>
          <w:sz w:val="21"/>
          <w:szCs w:val="21"/>
          <w:lang w:eastAsia="cs-CZ"/>
        </w:rPr>
        <w:t xml:space="preserve"> právní služ</w:t>
      </w:r>
      <w:r>
        <w:rPr>
          <w:rFonts w:cs="Courier New"/>
          <w:color w:val="000000"/>
          <w:sz w:val="21"/>
          <w:szCs w:val="21"/>
          <w:lang w:eastAsia="cs-CZ"/>
        </w:rPr>
        <w:t xml:space="preserve">by </w:t>
      </w:r>
      <w:r w:rsidRPr="00FB37C1">
        <w:rPr>
          <w:rFonts w:cs="Courier New"/>
          <w:color w:val="000000"/>
          <w:sz w:val="21"/>
          <w:szCs w:val="21"/>
          <w:lang w:eastAsia="cs-CZ"/>
        </w:rPr>
        <w:t>při realizaci zakázky veřejného Zadavatele zadávané v zadávacím řízení, včetně právního poradenství ve fázi zadávacího řízení a právního poradenství s tímto bezprostředně souvisejícího, kde předpokládaná hodnota veřejné zakázky byla nejméně 1</w:t>
      </w:r>
      <w:r>
        <w:rPr>
          <w:rFonts w:cs="Courier New"/>
          <w:color w:val="000000"/>
          <w:sz w:val="21"/>
          <w:szCs w:val="21"/>
          <w:lang w:eastAsia="cs-CZ"/>
        </w:rPr>
        <w:t>0</w:t>
      </w:r>
      <w:r w:rsidRPr="00FB37C1">
        <w:rPr>
          <w:rFonts w:cs="Courier New"/>
          <w:color w:val="000000"/>
          <w:sz w:val="21"/>
          <w:szCs w:val="21"/>
          <w:lang w:eastAsia="cs-CZ"/>
        </w:rPr>
        <w:t>0.000.000,- Kč, přičemž alespoň ve dvou případech právní poradenství zahrnovalo přípravu zadávací dokumentace;</w:t>
      </w:r>
    </w:p>
    <w:p w14:paraId="2C79FDA4" w14:textId="77777777" w:rsidR="00281C3C" w:rsidRPr="00FB37C1" w:rsidRDefault="00281C3C" w:rsidP="00281C3C">
      <w:pPr>
        <w:numPr>
          <w:ilvl w:val="0"/>
          <w:numId w:val="11"/>
        </w:numPr>
        <w:spacing w:before="120" w:after="120"/>
        <w:rPr>
          <w:rFonts w:cs="Courier New"/>
          <w:color w:val="000000"/>
          <w:sz w:val="21"/>
          <w:szCs w:val="21"/>
          <w:lang w:eastAsia="cs-CZ"/>
        </w:rPr>
      </w:pPr>
      <w:r w:rsidRPr="00FB37C1">
        <w:rPr>
          <w:rFonts w:cs="Courier New"/>
          <w:color w:val="000000"/>
          <w:sz w:val="21"/>
          <w:szCs w:val="21"/>
          <w:lang w:eastAsia="cs-CZ"/>
        </w:rPr>
        <w:t>minimálně 3 právní služby v oblasti mezinárodního práva soukromého;</w:t>
      </w:r>
    </w:p>
    <w:p w14:paraId="5F043A2B" w14:textId="77777777" w:rsidR="00281C3C" w:rsidRPr="00FB37C1" w:rsidRDefault="00281C3C" w:rsidP="00281C3C">
      <w:pPr>
        <w:numPr>
          <w:ilvl w:val="0"/>
          <w:numId w:val="11"/>
        </w:numPr>
        <w:spacing w:before="120" w:after="120"/>
        <w:rPr>
          <w:rFonts w:cs="Courier New"/>
          <w:color w:val="000000"/>
          <w:sz w:val="21"/>
          <w:szCs w:val="21"/>
          <w:lang w:eastAsia="cs-CZ"/>
        </w:rPr>
      </w:pPr>
      <w:r w:rsidRPr="00FB37C1">
        <w:rPr>
          <w:rFonts w:cs="Courier New"/>
          <w:color w:val="000000"/>
          <w:sz w:val="21"/>
          <w:szCs w:val="21"/>
          <w:lang w:eastAsia="cs-CZ"/>
        </w:rPr>
        <w:t xml:space="preserve">minimálně 3 právní služby v oblasti veřejné podpory; </w:t>
      </w:r>
    </w:p>
    <w:p w14:paraId="4038694D" w14:textId="77777777" w:rsidR="00281C3C" w:rsidRDefault="00281C3C" w:rsidP="00281C3C">
      <w:pPr>
        <w:numPr>
          <w:ilvl w:val="0"/>
          <w:numId w:val="11"/>
        </w:numPr>
        <w:spacing w:before="120" w:after="120"/>
        <w:rPr>
          <w:rFonts w:cs="Courier New"/>
          <w:color w:val="000000"/>
          <w:sz w:val="21"/>
          <w:szCs w:val="21"/>
          <w:lang w:eastAsia="cs-CZ"/>
        </w:rPr>
      </w:pPr>
      <w:r w:rsidRPr="00FB37C1">
        <w:rPr>
          <w:rFonts w:cs="Courier New"/>
          <w:color w:val="000000"/>
          <w:sz w:val="21"/>
          <w:szCs w:val="21"/>
          <w:lang w:eastAsia="cs-CZ"/>
        </w:rPr>
        <w:t>minimálně 1 právní službu v oblasti výzkumu vývoje a inovací</w:t>
      </w:r>
      <w:r>
        <w:rPr>
          <w:rFonts w:cs="Courier New"/>
          <w:color w:val="000000"/>
          <w:sz w:val="21"/>
          <w:szCs w:val="21"/>
          <w:lang w:eastAsia="cs-CZ"/>
        </w:rPr>
        <w:t xml:space="preserve">; </w:t>
      </w:r>
    </w:p>
    <w:p w14:paraId="7795673E" w14:textId="77777777" w:rsidR="00281C3C" w:rsidRDefault="00281C3C" w:rsidP="00281C3C">
      <w:pPr>
        <w:ind w:left="1068"/>
        <w:rPr>
          <w:rFonts w:cs="Courier New"/>
          <w:color w:val="000000"/>
          <w:sz w:val="21"/>
          <w:szCs w:val="21"/>
          <w:lang w:eastAsia="cs-CZ"/>
        </w:rPr>
      </w:pPr>
      <w:r w:rsidRPr="00CF7351">
        <w:rPr>
          <w:rFonts w:cs="Courier New"/>
          <w:color w:val="000000"/>
          <w:sz w:val="21"/>
          <w:szCs w:val="21"/>
          <w:lang w:eastAsia="cs-CZ"/>
        </w:rPr>
        <w:t>a dále pro oblast soudních a správních řízení:</w:t>
      </w:r>
    </w:p>
    <w:p w14:paraId="4CF8027C" w14:textId="77777777" w:rsidR="00281C3C" w:rsidRPr="00FB37C1" w:rsidRDefault="00281C3C" w:rsidP="00281C3C">
      <w:pPr>
        <w:numPr>
          <w:ilvl w:val="0"/>
          <w:numId w:val="11"/>
        </w:numPr>
        <w:autoSpaceDE w:val="0"/>
        <w:autoSpaceDN w:val="0"/>
        <w:adjustRightInd w:val="0"/>
        <w:spacing w:after="120" w:line="280" w:lineRule="exact"/>
        <w:rPr>
          <w:rFonts w:cs="Courier New"/>
          <w:color w:val="000000"/>
          <w:sz w:val="21"/>
          <w:szCs w:val="21"/>
          <w:lang w:eastAsia="cs-CZ"/>
        </w:rPr>
      </w:pPr>
      <w:r w:rsidRPr="00FB37C1">
        <w:rPr>
          <w:rFonts w:cs="Courier New"/>
          <w:color w:val="000000"/>
          <w:sz w:val="21"/>
          <w:szCs w:val="21"/>
          <w:lang w:eastAsia="cs-CZ"/>
        </w:rPr>
        <w:t xml:space="preserve">minimálně </w:t>
      </w:r>
      <w:r>
        <w:rPr>
          <w:rFonts w:cs="Courier New"/>
          <w:color w:val="000000"/>
          <w:sz w:val="21"/>
          <w:szCs w:val="21"/>
          <w:lang w:eastAsia="cs-CZ"/>
        </w:rPr>
        <w:t>2</w:t>
      </w:r>
      <w:r w:rsidRPr="00FB37C1">
        <w:rPr>
          <w:rFonts w:cs="Courier New"/>
          <w:color w:val="000000"/>
          <w:sz w:val="21"/>
          <w:szCs w:val="21"/>
          <w:lang w:eastAsia="cs-CZ"/>
        </w:rPr>
        <w:t xml:space="preserve"> právní</w:t>
      </w:r>
      <w:r>
        <w:rPr>
          <w:rFonts w:cs="Courier New"/>
          <w:color w:val="000000"/>
          <w:sz w:val="21"/>
          <w:szCs w:val="21"/>
          <w:lang w:eastAsia="cs-CZ"/>
        </w:rPr>
        <w:t xml:space="preserve"> služby</w:t>
      </w:r>
      <w:r w:rsidRPr="00FB37C1">
        <w:rPr>
          <w:rFonts w:cs="Courier New"/>
          <w:color w:val="000000"/>
          <w:sz w:val="21"/>
          <w:szCs w:val="21"/>
          <w:lang w:eastAsia="cs-CZ"/>
        </w:rPr>
        <w:t xml:space="preserve"> spočívajících v zastupování klienta před soudy ČR v občansko-právních a/nebo obchodně-právních sporech týkajících se peněžitého plnění s hodnotou předmětu sporu nejméně </w:t>
      </w:r>
      <w:r>
        <w:rPr>
          <w:rFonts w:cs="Courier New"/>
          <w:color w:val="000000"/>
          <w:sz w:val="21"/>
          <w:szCs w:val="21"/>
          <w:lang w:eastAsia="cs-CZ"/>
        </w:rPr>
        <w:t>5</w:t>
      </w:r>
      <w:r w:rsidRPr="00FB37C1">
        <w:rPr>
          <w:rFonts w:cs="Courier New"/>
          <w:color w:val="000000"/>
          <w:sz w:val="21"/>
          <w:szCs w:val="21"/>
          <w:lang w:eastAsia="cs-CZ"/>
        </w:rPr>
        <w:t>0.000</w:t>
      </w:r>
      <w:r>
        <w:rPr>
          <w:rFonts w:cs="Courier New"/>
          <w:color w:val="000000"/>
          <w:sz w:val="21"/>
          <w:szCs w:val="21"/>
          <w:lang w:eastAsia="cs-CZ"/>
        </w:rPr>
        <w:t>.000</w:t>
      </w:r>
      <w:r w:rsidRPr="00FB37C1">
        <w:rPr>
          <w:rFonts w:cs="Courier New"/>
          <w:color w:val="000000"/>
          <w:sz w:val="21"/>
          <w:szCs w:val="21"/>
          <w:lang w:eastAsia="cs-CZ"/>
        </w:rPr>
        <w:t>,- Kč v každém jednotlivém případě</w:t>
      </w:r>
      <w:r>
        <w:rPr>
          <w:rFonts w:cs="Courier New"/>
          <w:color w:val="000000"/>
          <w:sz w:val="21"/>
          <w:szCs w:val="21"/>
          <w:lang w:eastAsia="cs-CZ"/>
        </w:rPr>
        <w:t>, z nichž alespoň jeden případ se týkal sporu ze smlouvy o výstavbě či dodávce technologického celku</w:t>
      </w:r>
      <w:r w:rsidRPr="00FB37C1">
        <w:rPr>
          <w:rFonts w:cs="Courier New"/>
          <w:color w:val="000000"/>
          <w:sz w:val="21"/>
          <w:szCs w:val="21"/>
          <w:lang w:eastAsia="cs-CZ"/>
        </w:rPr>
        <w:sym w:font="Symbol" w:char="F03B"/>
      </w:r>
      <w:r w:rsidRPr="00FB37C1">
        <w:rPr>
          <w:rFonts w:cs="Courier New"/>
          <w:color w:val="000000"/>
          <w:sz w:val="21"/>
          <w:szCs w:val="21"/>
          <w:lang w:eastAsia="cs-CZ"/>
        </w:rPr>
        <w:t xml:space="preserve"> za dokončenou významnou službu se v tomto případě považuje minimálně zastupování klienta v řízení skončeném vydáním rozhodnutí příslušného soudu alespoň v jednom stupni,    </w:t>
      </w:r>
    </w:p>
    <w:p w14:paraId="61842E34" w14:textId="77777777" w:rsidR="00281C3C" w:rsidRPr="00FB37C1" w:rsidRDefault="00281C3C" w:rsidP="00281C3C">
      <w:pPr>
        <w:numPr>
          <w:ilvl w:val="0"/>
          <w:numId w:val="11"/>
        </w:numPr>
        <w:autoSpaceDE w:val="0"/>
        <w:autoSpaceDN w:val="0"/>
        <w:adjustRightInd w:val="0"/>
        <w:spacing w:after="120" w:line="280" w:lineRule="exact"/>
        <w:rPr>
          <w:rFonts w:cs="Courier New"/>
          <w:color w:val="000000"/>
          <w:sz w:val="21"/>
          <w:szCs w:val="21"/>
          <w:lang w:eastAsia="cs-CZ"/>
        </w:rPr>
      </w:pPr>
      <w:r w:rsidRPr="00FB37C1">
        <w:rPr>
          <w:rFonts w:cs="Courier New"/>
          <w:color w:val="000000"/>
          <w:sz w:val="21"/>
          <w:szCs w:val="21"/>
          <w:lang w:eastAsia="cs-CZ"/>
        </w:rPr>
        <w:t>minimálně 2 právní služby spočívajících v zastupování klienta před soudy ČR v občansko-právních a/nebo obchodně-právních sporech týkajících se náhrady škody</w:t>
      </w:r>
      <w:r w:rsidRPr="00FB37C1">
        <w:rPr>
          <w:rFonts w:cs="Courier New"/>
          <w:color w:val="000000"/>
          <w:sz w:val="21"/>
          <w:szCs w:val="21"/>
          <w:lang w:eastAsia="cs-CZ"/>
        </w:rPr>
        <w:sym w:font="Symbol" w:char="F03B"/>
      </w:r>
      <w:r w:rsidRPr="00FB37C1">
        <w:rPr>
          <w:rFonts w:cs="Courier New"/>
          <w:color w:val="000000"/>
          <w:sz w:val="21"/>
          <w:szCs w:val="21"/>
          <w:lang w:eastAsia="cs-CZ"/>
        </w:rPr>
        <w:t xml:space="preserve"> za dokončenou významnou službu se v tomto případě považuje minimálně zastupování klienta v řízení skončeném vydáním rozhodnutí příslušného soudu alespoň v jednom stupni,    </w:t>
      </w:r>
    </w:p>
    <w:p w14:paraId="26ED74F5" w14:textId="77777777" w:rsidR="00281C3C" w:rsidRPr="00FB37C1" w:rsidRDefault="00281C3C" w:rsidP="00281C3C">
      <w:pPr>
        <w:numPr>
          <w:ilvl w:val="0"/>
          <w:numId w:val="11"/>
        </w:numPr>
        <w:autoSpaceDE w:val="0"/>
        <w:autoSpaceDN w:val="0"/>
        <w:adjustRightInd w:val="0"/>
        <w:spacing w:after="120" w:line="280" w:lineRule="exact"/>
        <w:rPr>
          <w:rFonts w:cs="Courier New"/>
          <w:color w:val="000000"/>
          <w:sz w:val="21"/>
          <w:szCs w:val="21"/>
          <w:lang w:eastAsia="cs-CZ"/>
        </w:rPr>
      </w:pPr>
      <w:r w:rsidRPr="00FB37C1">
        <w:rPr>
          <w:rFonts w:cs="Courier New"/>
          <w:color w:val="000000"/>
          <w:sz w:val="21"/>
          <w:szCs w:val="21"/>
          <w:lang w:eastAsia="cs-CZ"/>
        </w:rPr>
        <w:t>minimálně 5 právních služeb spočívající v zastupování klienta ve správních řízeních před správními orgány/úřady ČR, s tím, že alespoň ve dvou případech se jednalo o správní řízení u Úřadu pro ochranu hospodářské soutěže ve věci přezkumu postupu Zadavatele při zadávání veřejné zakázky</w:t>
      </w:r>
      <w:r w:rsidRPr="00FB37C1">
        <w:rPr>
          <w:rFonts w:cs="Courier New"/>
          <w:color w:val="000000"/>
          <w:sz w:val="21"/>
          <w:szCs w:val="21"/>
          <w:lang w:eastAsia="cs-CZ"/>
        </w:rPr>
        <w:sym w:font="Symbol" w:char="F03B"/>
      </w:r>
      <w:r w:rsidRPr="00FB37C1">
        <w:rPr>
          <w:rFonts w:cs="Courier New"/>
          <w:color w:val="000000"/>
          <w:sz w:val="21"/>
          <w:szCs w:val="21"/>
          <w:lang w:eastAsia="cs-CZ"/>
        </w:rPr>
        <w:t xml:space="preserve"> za dokončenou významnou službu se v tomto případě považuje minimálně zastupování klienta v řízení skončeném vydáním rozhodnutí příslušného správního orgánu alespoň v jednom stupni;</w:t>
      </w:r>
    </w:p>
    <w:p w14:paraId="7EAC9C56" w14:textId="77777777" w:rsidR="00281C3C" w:rsidRPr="00FB37C1" w:rsidRDefault="00281C3C" w:rsidP="00281C3C">
      <w:pPr>
        <w:numPr>
          <w:ilvl w:val="0"/>
          <w:numId w:val="11"/>
        </w:numPr>
        <w:autoSpaceDE w:val="0"/>
        <w:autoSpaceDN w:val="0"/>
        <w:adjustRightInd w:val="0"/>
        <w:spacing w:after="120" w:line="280" w:lineRule="exact"/>
        <w:rPr>
          <w:rFonts w:cs="Courier New"/>
          <w:color w:val="000000"/>
          <w:sz w:val="21"/>
          <w:szCs w:val="21"/>
          <w:lang w:eastAsia="cs-CZ"/>
        </w:rPr>
      </w:pPr>
      <w:r w:rsidRPr="00FB37C1">
        <w:rPr>
          <w:rFonts w:cs="Courier New"/>
          <w:color w:val="000000"/>
          <w:sz w:val="21"/>
          <w:szCs w:val="21"/>
          <w:lang w:eastAsia="cs-CZ"/>
        </w:rPr>
        <w:t>minimálně 2 právní služby spočívající v zastupování klienta v řízení ve správním soudnictví, přičemž se alespoň v jednom případě jednalo o řízení navazující na správní řízení u Úřadu pro ochranu hospodářské soutěže ve věci přezkumu postupu Zadavatele při zadávání veřejné zakázky;</w:t>
      </w:r>
    </w:p>
    <w:p w14:paraId="3EF69E6E" w14:textId="77777777" w:rsidR="00281C3C" w:rsidRPr="00FB37C1" w:rsidRDefault="00281C3C" w:rsidP="00281C3C">
      <w:pPr>
        <w:numPr>
          <w:ilvl w:val="0"/>
          <w:numId w:val="11"/>
        </w:numPr>
        <w:autoSpaceDE w:val="0"/>
        <w:autoSpaceDN w:val="0"/>
        <w:adjustRightInd w:val="0"/>
        <w:spacing w:after="120" w:line="280" w:lineRule="exact"/>
        <w:rPr>
          <w:rFonts w:cs="Courier New"/>
          <w:color w:val="000000"/>
          <w:sz w:val="21"/>
          <w:szCs w:val="21"/>
          <w:lang w:eastAsia="cs-CZ"/>
        </w:rPr>
      </w:pPr>
      <w:r w:rsidRPr="00FB37C1">
        <w:rPr>
          <w:rFonts w:cs="Courier New"/>
          <w:color w:val="000000"/>
          <w:sz w:val="21"/>
          <w:szCs w:val="21"/>
          <w:lang w:eastAsia="cs-CZ"/>
        </w:rPr>
        <w:t>minimálně 2 právní služby spočívající v přípravě a podání dovolání k Nejvyššímu soudu ČR v obchodně-právních a/nebo občansko-právních věcech;</w:t>
      </w:r>
    </w:p>
    <w:p w14:paraId="1628C04C" w14:textId="77777777" w:rsidR="00281C3C" w:rsidRPr="00FB37C1" w:rsidRDefault="00281C3C" w:rsidP="00281C3C">
      <w:pPr>
        <w:numPr>
          <w:ilvl w:val="0"/>
          <w:numId w:val="11"/>
        </w:numPr>
        <w:autoSpaceDE w:val="0"/>
        <w:autoSpaceDN w:val="0"/>
        <w:adjustRightInd w:val="0"/>
        <w:spacing w:after="120" w:line="280" w:lineRule="exact"/>
        <w:rPr>
          <w:rFonts w:cs="Courier New"/>
          <w:color w:val="000000"/>
          <w:sz w:val="21"/>
          <w:szCs w:val="21"/>
          <w:lang w:eastAsia="cs-CZ"/>
        </w:rPr>
      </w:pPr>
      <w:r w:rsidRPr="00FB37C1">
        <w:rPr>
          <w:rFonts w:cs="Courier New"/>
          <w:color w:val="000000"/>
          <w:sz w:val="21"/>
          <w:szCs w:val="21"/>
          <w:lang w:eastAsia="cs-CZ"/>
        </w:rPr>
        <w:t>minimálně 2 právní služby spočívající v přípravě a podání kasační stížnosti dle soudního řádu správního; a</w:t>
      </w:r>
    </w:p>
    <w:p w14:paraId="3465F163" w14:textId="77777777" w:rsidR="00281C3C" w:rsidRDefault="00281C3C" w:rsidP="00281C3C">
      <w:pPr>
        <w:numPr>
          <w:ilvl w:val="0"/>
          <w:numId w:val="11"/>
        </w:numPr>
        <w:autoSpaceDE w:val="0"/>
        <w:autoSpaceDN w:val="0"/>
        <w:adjustRightInd w:val="0"/>
        <w:spacing w:after="120" w:line="280" w:lineRule="exact"/>
        <w:rPr>
          <w:rFonts w:cs="Courier New"/>
          <w:color w:val="000000"/>
          <w:sz w:val="21"/>
          <w:szCs w:val="21"/>
          <w:lang w:eastAsia="cs-CZ"/>
        </w:rPr>
      </w:pPr>
      <w:r w:rsidRPr="00FB37C1">
        <w:rPr>
          <w:rFonts w:cs="Courier New"/>
          <w:color w:val="000000"/>
          <w:sz w:val="21"/>
          <w:szCs w:val="21"/>
          <w:lang w:eastAsia="cs-CZ"/>
        </w:rPr>
        <w:t xml:space="preserve">minimálně </w:t>
      </w:r>
      <w:r>
        <w:rPr>
          <w:rFonts w:cs="Courier New"/>
          <w:color w:val="000000"/>
          <w:sz w:val="21"/>
          <w:szCs w:val="21"/>
          <w:lang w:eastAsia="cs-CZ"/>
        </w:rPr>
        <w:t>1</w:t>
      </w:r>
      <w:r w:rsidRPr="00FB37C1">
        <w:rPr>
          <w:rFonts w:cs="Courier New"/>
          <w:color w:val="000000"/>
          <w:sz w:val="21"/>
          <w:szCs w:val="21"/>
          <w:lang w:eastAsia="cs-CZ"/>
        </w:rPr>
        <w:t xml:space="preserve"> právní služb</w:t>
      </w:r>
      <w:r>
        <w:rPr>
          <w:rFonts w:cs="Courier New"/>
          <w:color w:val="000000"/>
          <w:sz w:val="21"/>
          <w:szCs w:val="21"/>
          <w:lang w:eastAsia="cs-CZ"/>
        </w:rPr>
        <w:t>a</w:t>
      </w:r>
      <w:r w:rsidRPr="00FB37C1">
        <w:rPr>
          <w:rFonts w:cs="Courier New"/>
          <w:color w:val="000000"/>
          <w:sz w:val="21"/>
          <w:szCs w:val="21"/>
          <w:lang w:eastAsia="cs-CZ"/>
        </w:rPr>
        <w:t xml:space="preserve"> spočívající v přípravě a podání ústavní stížnosti k Ústavnímu soudu.</w:t>
      </w:r>
    </w:p>
    <w:p w14:paraId="45EA2B45" w14:textId="77777777" w:rsidR="00281C3C" w:rsidRPr="00FB37C1" w:rsidRDefault="00281C3C" w:rsidP="00281C3C">
      <w:pPr>
        <w:spacing w:before="120" w:after="120"/>
        <w:ind w:left="1068"/>
        <w:rPr>
          <w:rFonts w:cs="Courier New"/>
          <w:color w:val="000000"/>
          <w:sz w:val="21"/>
          <w:szCs w:val="21"/>
          <w:lang w:eastAsia="cs-CZ"/>
        </w:rPr>
      </w:pPr>
    </w:p>
    <w:p w14:paraId="246E979F" w14:textId="77777777" w:rsidR="005A75F0" w:rsidRDefault="005A75F0" w:rsidP="00281C3C">
      <w:pPr>
        <w:autoSpaceDE w:val="0"/>
        <w:autoSpaceDN w:val="0"/>
        <w:adjustRightInd w:val="0"/>
        <w:spacing w:after="120" w:line="280" w:lineRule="exact"/>
        <w:rPr>
          <w:rFonts w:cs="Courier New"/>
          <w:b/>
          <w:color w:val="000000"/>
          <w:sz w:val="21"/>
          <w:szCs w:val="21"/>
          <w:lang w:eastAsia="cs-CZ"/>
        </w:rPr>
      </w:pPr>
    </w:p>
    <w:p w14:paraId="438ADAC5" w14:textId="77777777" w:rsidR="00281C3C" w:rsidRPr="00FB37C1" w:rsidRDefault="00281C3C" w:rsidP="00281C3C">
      <w:pPr>
        <w:autoSpaceDE w:val="0"/>
        <w:autoSpaceDN w:val="0"/>
        <w:adjustRightInd w:val="0"/>
        <w:spacing w:after="120" w:line="280" w:lineRule="exact"/>
        <w:rPr>
          <w:rFonts w:cs="Courier New"/>
          <w:b/>
          <w:color w:val="000000"/>
          <w:sz w:val="21"/>
          <w:szCs w:val="21"/>
          <w:lang w:eastAsia="cs-CZ"/>
        </w:rPr>
      </w:pPr>
      <w:r>
        <w:rPr>
          <w:rFonts w:cs="Courier New"/>
          <w:b/>
          <w:color w:val="000000"/>
          <w:sz w:val="21"/>
          <w:szCs w:val="21"/>
          <w:lang w:eastAsia="cs-CZ"/>
        </w:rPr>
        <w:t>Opět platí, že j</w:t>
      </w:r>
      <w:r w:rsidRPr="00FB37C1">
        <w:rPr>
          <w:rFonts w:cs="Courier New"/>
          <w:b/>
          <w:color w:val="000000"/>
          <w:sz w:val="21"/>
          <w:szCs w:val="21"/>
          <w:lang w:eastAsia="cs-CZ"/>
        </w:rPr>
        <w:t>edna významná služba z výše uvedených může sloužit k naplnění více z uvedených kritérií.</w:t>
      </w:r>
    </w:p>
    <w:p w14:paraId="40F79633" w14:textId="77777777" w:rsidR="00281C3C" w:rsidRPr="00FB37C1" w:rsidRDefault="00281C3C" w:rsidP="00281C3C">
      <w:pPr>
        <w:pStyle w:val="Styl3"/>
        <w:numPr>
          <w:ilvl w:val="0"/>
          <w:numId w:val="0"/>
        </w:numPr>
        <w:spacing w:after="120" w:line="280" w:lineRule="exact"/>
        <w:rPr>
          <w:rFonts w:ascii="Calibri" w:hAnsi="Calibri" w:cs="Courier New"/>
          <w:b/>
          <w:sz w:val="21"/>
          <w:szCs w:val="21"/>
        </w:rPr>
      </w:pPr>
    </w:p>
    <w:p w14:paraId="754A0C2C" w14:textId="77777777" w:rsidR="00281C3C" w:rsidRPr="00FB37C1" w:rsidRDefault="00281C3C" w:rsidP="00281C3C">
      <w:pPr>
        <w:pStyle w:val="Styl3"/>
        <w:numPr>
          <w:ilvl w:val="0"/>
          <w:numId w:val="0"/>
        </w:numPr>
        <w:spacing w:after="120" w:line="280" w:lineRule="exact"/>
        <w:rPr>
          <w:rFonts w:ascii="Calibri" w:hAnsi="Calibri" w:cs="Courier New"/>
          <w:b/>
          <w:sz w:val="21"/>
          <w:szCs w:val="21"/>
        </w:rPr>
      </w:pPr>
      <w:r w:rsidRPr="00FB37C1">
        <w:rPr>
          <w:rFonts w:ascii="Calibri" w:hAnsi="Calibri" w:cs="Courier New"/>
          <w:b/>
          <w:sz w:val="21"/>
          <w:szCs w:val="21"/>
        </w:rPr>
        <w:t>6.1.4.2. Zadavatel</w:t>
      </w:r>
      <w:r w:rsidRPr="00FB37C1">
        <w:rPr>
          <w:rFonts w:ascii="Calibri" w:hAnsi="Calibri" w:cs="Courier New"/>
          <w:b/>
          <w:sz w:val="21"/>
          <w:szCs w:val="21"/>
          <w:lang w:val="cs-CZ"/>
        </w:rPr>
        <w:t xml:space="preserve"> dále</w:t>
      </w:r>
      <w:r w:rsidRPr="00FB37C1">
        <w:rPr>
          <w:rFonts w:ascii="Calibri" w:hAnsi="Calibri" w:cs="Courier New"/>
          <w:b/>
          <w:sz w:val="21"/>
          <w:szCs w:val="21"/>
        </w:rPr>
        <w:t xml:space="preserve"> požaduje prokázání splnění technických kvalifikačních předpokladů v rozsahu dle § </w:t>
      </w:r>
      <w:r w:rsidRPr="00FB37C1">
        <w:rPr>
          <w:rFonts w:ascii="Calibri" w:hAnsi="Calibri" w:cs="Courier New"/>
          <w:b/>
          <w:sz w:val="21"/>
          <w:szCs w:val="21"/>
          <w:u w:val="single"/>
        </w:rPr>
        <w:t>56 odst. 2 písm. b)</w:t>
      </w:r>
      <w:r w:rsidRPr="00FB37C1">
        <w:rPr>
          <w:rFonts w:ascii="Calibri" w:hAnsi="Calibri" w:cs="Courier New"/>
          <w:b/>
          <w:sz w:val="21"/>
          <w:szCs w:val="21"/>
        </w:rPr>
        <w:t xml:space="preserve"> zákona.</w:t>
      </w:r>
    </w:p>
    <w:p w14:paraId="34C1F889" w14:textId="77777777" w:rsidR="001F5E5E" w:rsidRDefault="001F5E5E" w:rsidP="00281C3C">
      <w:pPr>
        <w:autoSpaceDE w:val="0"/>
        <w:autoSpaceDN w:val="0"/>
        <w:adjustRightInd w:val="0"/>
        <w:spacing w:after="120" w:line="280" w:lineRule="exact"/>
        <w:rPr>
          <w:rFonts w:cs="Courier New"/>
          <w:b/>
          <w:color w:val="000000"/>
          <w:sz w:val="21"/>
          <w:szCs w:val="21"/>
          <w:u w:val="single"/>
          <w:lang w:eastAsia="cs-CZ"/>
        </w:rPr>
      </w:pPr>
    </w:p>
    <w:p w14:paraId="10685FB0" w14:textId="77777777" w:rsidR="00281C3C" w:rsidRPr="00FB37C1" w:rsidRDefault="00281C3C" w:rsidP="00281C3C">
      <w:pPr>
        <w:autoSpaceDE w:val="0"/>
        <w:autoSpaceDN w:val="0"/>
        <w:adjustRightInd w:val="0"/>
        <w:spacing w:after="120" w:line="280" w:lineRule="exact"/>
        <w:rPr>
          <w:rFonts w:cs="Courier New"/>
          <w:b/>
          <w:color w:val="000000"/>
          <w:sz w:val="21"/>
          <w:szCs w:val="21"/>
          <w:u w:val="single"/>
          <w:lang w:eastAsia="cs-CZ"/>
        </w:rPr>
      </w:pPr>
      <w:r w:rsidRPr="00FB37C1">
        <w:rPr>
          <w:rFonts w:cs="Courier New"/>
          <w:b/>
          <w:color w:val="000000"/>
          <w:sz w:val="21"/>
          <w:szCs w:val="21"/>
          <w:u w:val="single"/>
          <w:lang w:eastAsia="cs-CZ"/>
        </w:rPr>
        <w:t>První část – běžná agenda (všeobecné právní poradenství)</w:t>
      </w:r>
    </w:p>
    <w:p w14:paraId="0F2B9418" w14:textId="77777777" w:rsidR="00281C3C" w:rsidRPr="00FB37C1" w:rsidRDefault="00281C3C" w:rsidP="00281C3C">
      <w:pPr>
        <w:pStyle w:val="Styl3"/>
        <w:numPr>
          <w:ilvl w:val="0"/>
          <w:numId w:val="0"/>
        </w:numPr>
        <w:spacing w:after="120" w:line="280" w:lineRule="exact"/>
        <w:rPr>
          <w:rFonts w:ascii="Calibri" w:hAnsi="Calibri" w:cs="Courier New"/>
          <w:bCs/>
          <w:sz w:val="21"/>
          <w:szCs w:val="21"/>
        </w:rPr>
      </w:pPr>
      <w:r w:rsidRPr="00FB37C1">
        <w:rPr>
          <w:rFonts w:ascii="Calibri" w:hAnsi="Calibri" w:cs="Courier New"/>
          <w:sz w:val="21"/>
          <w:szCs w:val="21"/>
        </w:rPr>
        <w:t>Zadavatel</w:t>
      </w:r>
      <w:r w:rsidRPr="00FB37C1">
        <w:rPr>
          <w:rFonts w:ascii="Calibri" w:hAnsi="Calibri" w:cs="Courier New"/>
          <w:sz w:val="21"/>
          <w:szCs w:val="21"/>
          <w:lang w:val="cs-CZ"/>
        </w:rPr>
        <w:t xml:space="preserve"> </w:t>
      </w:r>
      <w:r w:rsidRPr="00FB37C1">
        <w:rPr>
          <w:rFonts w:ascii="Calibri" w:hAnsi="Calibri" w:cs="Courier New"/>
          <w:sz w:val="21"/>
          <w:szCs w:val="21"/>
        </w:rPr>
        <w:t xml:space="preserve">požaduje prokázání splnění technického kvalifikačního předpokladu dle </w:t>
      </w:r>
      <w:r w:rsidRPr="00FB37C1">
        <w:rPr>
          <w:rFonts w:ascii="Calibri" w:hAnsi="Calibri" w:cs="Courier New"/>
          <w:b/>
          <w:sz w:val="21"/>
          <w:szCs w:val="21"/>
        </w:rPr>
        <w:t>§ 56 odst. 2 písm. b) zákona</w:t>
      </w:r>
      <w:r w:rsidRPr="00FB37C1">
        <w:rPr>
          <w:rFonts w:ascii="Calibri" w:hAnsi="Calibri" w:cs="Courier New"/>
          <w:sz w:val="21"/>
          <w:szCs w:val="21"/>
        </w:rPr>
        <w:t xml:space="preserve">, tzn. předložení </w:t>
      </w:r>
      <w:r w:rsidRPr="00FB37C1">
        <w:rPr>
          <w:rFonts w:ascii="Calibri" w:hAnsi="Calibri" w:cs="Courier New"/>
          <w:bCs/>
          <w:sz w:val="21"/>
          <w:szCs w:val="21"/>
        </w:rPr>
        <w:t xml:space="preserve">seznamu techniků či technických útvarů, jež se budou podílet na plnění veřejné zakázky, a to zejména techniků či technických útvarů zajišťujících kontrolu jakosti, bez ohledu na to, zda jde o zaměstnance dodavatele nebo osoby v jiném vztahu k dodavateli. </w:t>
      </w:r>
    </w:p>
    <w:p w14:paraId="15DD1631" w14:textId="77777777" w:rsidR="00281C3C" w:rsidRPr="00FB37C1" w:rsidRDefault="00281C3C" w:rsidP="00281C3C">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rPr>
        <w:t xml:space="preserve">Uchazeč je povinen doložit jako součást své nabídky </w:t>
      </w:r>
      <w:r w:rsidRPr="00FB37C1">
        <w:rPr>
          <w:rFonts w:ascii="Calibri" w:hAnsi="Calibri" w:cs="Courier New"/>
          <w:b/>
          <w:bCs/>
          <w:sz w:val="21"/>
          <w:szCs w:val="21"/>
          <w:u w:val="single"/>
        </w:rPr>
        <w:t xml:space="preserve">seznam </w:t>
      </w:r>
      <w:r w:rsidRPr="00FB37C1">
        <w:rPr>
          <w:rFonts w:ascii="Calibri" w:hAnsi="Calibri" w:cs="Courier New"/>
          <w:b/>
          <w:bCs/>
          <w:sz w:val="21"/>
          <w:szCs w:val="21"/>
          <w:u w:val="single"/>
          <w:lang w:val="cs-CZ"/>
        </w:rPr>
        <w:t xml:space="preserve">členů </w:t>
      </w:r>
      <w:r w:rsidRPr="00FB37C1">
        <w:rPr>
          <w:rFonts w:ascii="Calibri" w:hAnsi="Calibri" w:cs="Courier New"/>
          <w:b/>
          <w:bCs/>
          <w:sz w:val="21"/>
          <w:szCs w:val="21"/>
          <w:u w:val="single"/>
        </w:rPr>
        <w:t>realizačního týmu</w:t>
      </w:r>
      <w:r w:rsidRPr="00FB37C1">
        <w:rPr>
          <w:rFonts w:ascii="Calibri" w:hAnsi="Calibri" w:cs="Courier New"/>
          <w:bCs/>
          <w:sz w:val="21"/>
          <w:szCs w:val="21"/>
        </w:rPr>
        <w:t>, který se bude podílet na plnění veřejné zakázky (dílčích veřejných zakázek) s uvedením jmen advokátů a případně advokátních koncipientů.</w:t>
      </w:r>
    </w:p>
    <w:p w14:paraId="5DA9157D" w14:textId="77777777" w:rsidR="00281C3C" w:rsidRPr="00FB37C1" w:rsidRDefault="00281C3C" w:rsidP="00281C3C">
      <w:pPr>
        <w:pStyle w:val="Styl3"/>
        <w:numPr>
          <w:ilvl w:val="0"/>
          <w:numId w:val="0"/>
        </w:numPr>
        <w:spacing w:after="120" w:line="280" w:lineRule="exact"/>
        <w:rPr>
          <w:rFonts w:ascii="Calibri" w:hAnsi="Calibri" w:cs="Courier New"/>
          <w:bCs/>
          <w:sz w:val="21"/>
          <w:szCs w:val="21"/>
        </w:rPr>
      </w:pPr>
      <w:r w:rsidRPr="00FB37C1">
        <w:rPr>
          <w:rFonts w:ascii="Calibri" w:hAnsi="Calibri" w:cs="Courier New"/>
          <w:b/>
          <w:bCs/>
          <w:sz w:val="21"/>
          <w:szCs w:val="21"/>
        </w:rPr>
        <w:t xml:space="preserve">Zadavatel požaduje, aby dodavatel pro plnění </w:t>
      </w:r>
      <w:r w:rsidRPr="00FB37C1">
        <w:rPr>
          <w:rFonts w:ascii="Calibri" w:hAnsi="Calibri" w:cs="Courier New"/>
          <w:b/>
          <w:bCs/>
          <w:sz w:val="21"/>
          <w:szCs w:val="21"/>
          <w:u w:val="single"/>
          <w:lang w:val="cs-CZ"/>
        </w:rPr>
        <w:t>První</w:t>
      </w:r>
      <w:r w:rsidRPr="00FB37C1">
        <w:rPr>
          <w:rFonts w:ascii="Calibri" w:hAnsi="Calibri" w:cs="Courier New"/>
          <w:b/>
          <w:bCs/>
          <w:sz w:val="21"/>
          <w:szCs w:val="21"/>
          <w:u w:val="single"/>
        </w:rPr>
        <w:t xml:space="preserve"> části</w:t>
      </w:r>
      <w:r w:rsidRPr="00FB37C1">
        <w:rPr>
          <w:rFonts w:ascii="Calibri" w:hAnsi="Calibri" w:cs="Courier New"/>
          <w:b/>
          <w:bCs/>
          <w:sz w:val="21"/>
          <w:szCs w:val="21"/>
        </w:rPr>
        <w:t xml:space="preserve"> této veřejné zakázky disponoval realizačním týmem složeným nejméně </w:t>
      </w:r>
      <w:r w:rsidRPr="00FB37C1">
        <w:rPr>
          <w:rFonts w:ascii="Calibri" w:hAnsi="Calibri" w:cs="Courier New"/>
          <w:b/>
          <w:bCs/>
          <w:sz w:val="21"/>
          <w:szCs w:val="21"/>
          <w:u w:val="single"/>
        </w:rPr>
        <w:t xml:space="preserve">ze </w:t>
      </w:r>
      <w:r w:rsidRPr="00FB37C1">
        <w:rPr>
          <w:rFonts w:ascii="Calibri" w:hAnsi="Calibri" w:cs="Courier New"/>
          <w:b/>
          <w:bCs/>
          <w:sz w:val="21"/>
          <w:szCs w:val="21"/>
          <w:u w:val="single"/>
          <w:lang w:val="cs-CZ"/>
        </w:rPr>
        <w:t>tří</w:t>
      </w:r>
      <w:r w:rsidRPr="00FB37C1">
        <w:rPr>
          <w:rFonts w:ascii="Calibri" w:hAnsi="Calibri" w:cs="Courier New"/>
          <w:b/>
          <w:bCs/>
          <w:sz w:val="21"/>
          <w:szCs w:val="21"/>
          <w:u w:val="single"/>
        </w:rPr>
        <w:t xml:space="preserve"> členů,</w:t>
      </w:r>
      <w:r w:rsidRPr="00FB37C1">
        <w:rPr>
          <w:rFonts w:ascii="Calibri" w:hAnsi="Calibri" w:cs="Courier New"/>
          <w:b/>
          <w:bCs/>
          <w:sz w:val="21"/>
          <w:szCs w:val="21"/>
        </w:rPr>
        <w:t xml:space="preserve"> přičemž</w:t>
      </w:r>
      <w:r w:rsidRPr="00FB37C1">
        <w:rPr>
          <w:rFonts w:ascii="Calibri" w:hAnsi="Calibri" w:cs="Courier New"/>
          <w:bCs/>
          <w:sz w:val="21"/>
          <w:szCs w:val="21"/>
        </w:rPr>
        <w:t>:</w:t>
      </w:r>
    </w:p>
    <w:p w14:paraId="3AAA4563" w14:textId="77777777" w:rsidR="00281C3C" w:rsidRPr="00FB37C1" w:rsidRDefault="00281C3C" w:rsidP="00281C3C">
      <w:pPr>
        <w:pStyle w:val="Styl3"/>
        <w:numPr>
          <w:ilvl w:val="2"/>
          <w:numId w:val="10"/>
        </w:numPr>
        <w:tabs>
          <w:tab w:val="clear" w:pos="2160"/>
        </w:tabs>
        <w:spacing w:after="120" w:line="280" w:lineRule="exact"/>
        <w:ind w:left="550"/>
        <w:rPr>
          <w:rFonts w:ascii="Calibri" w:hAnsi="Calibri" w:cs="Courier New"/>
          <w:b/>
          <w:bCs/>
          <w:sz w:val="21"/>
          <w:szCs w:val="21"/>
        </w:rPr>
      </w:pPr>
      <w:r w:rsidRPr="00FB37C1">
        <w:rPr>
          <w:rFonts w:ascii="Calibri" w:hAnsi="Calibri" w:cs="Courier New"/>
          <w:b/>
          <w:bCs/>
          <w:sz w:val="21"/>
          <w:szCs w:val="21"/>
        </w:rPr>
        <w:t xml:space="preserve">nejméně </w:t>
      </w:r>
      <w:r w:rsidRPr="00FB37C1">
        <w:rPr>
          <w:rFonts w:ascii="Calibri" w:hAnsi="Calibri" w:cs="Courier New"/>
          <w:b/>
          <w:bCs/>
          <w:sz w:val="21"/>
          <w:szCs w:val="21"/>
          <w:lang w:val="cs-CZ"/>
        </w:rPr>
        <w:t>dva</w:t>
      </w:r>
      <w:r w:rsidRPr="00FB37C1">
        <w:rPr>
          <w:rFonts w:ascii="Calibri" w:hAnsi="Calibri" w:cs="Courier New"/>
          <w:b/>
          <w:bCs/>
          <w:sz w:val="21"/>
          <w:szCs w:val="21"/>
        </w:rPr>
        <w:t xml:space="preserve"> člen</w:t>
      </w:r>
      <w:r w:rsidRPr="00FB37C1">
        <w:rPr>
          <w:rFonts w:ascii="Calibri" w:hAnsi="Calibri" w:cs="Courier New"/>
          <w:b/>
          <w:bCs/>
          <w:sz w:val="21"/>
          <w:szCs w:val="21"/>
          <w:lang w:val="cs-CZ"/>
        </w:rPr>
        <w:t>ové</w:t>
      </w:r>
      <w:r w:rsidRPr="00FB37C1">
        <w:rPr>
          <w:rFonts w:ascii="Calibri" w:hAnsi="Calibri" w:cs="Courier New"/>
          <w:b/>
          <w:bCs/>
          <w:sz w:val="21"/>
          <w:szCs w:val="21"/>
        </w:rPr>
        <w:t xml:space="preserve"> </w:t>
      </w:r>
      <w:r w:rsidRPr="00FB37C1">
        <w:rPr>
          <w:rFonts w:ascii="Calibri" w:hAnsi="Calibri" w:cs="Courier New"/>
          <w:b/>
          <w:bCs/>
          <w:sz w:val="21"/>
          <w:szCs w:val="21"/>
          <w:lang w:val="cs-CZ"/>
        </w:rPr>
        <w:t xml:space="preserve">– vedoucí </w:t>
      </w:r>
      <w:r w:rsidRPr="00FB37C1">
        <w:rPr>
          <w:rFonts w:ascii="Calibri" w:hAnsi="Calibri" w:cs="Courier New"/>
          <w:b/>
          <w:bCs/>
          <w:sz w:val="21"/>
          <w:szCs w:val="21"/>
        </w:rPr>
        <w:t>realizačního týmu</w:t>
      </w:r>
      <w:r w:rsidRPr="00FB37C1">
        <w:rPr>
          <w:rFonts w:ascii="Calibri" w:hAnsi="Calibri" w:cs="Courier New"/>
          <w:b/>
          <w:bCs/>
          <w:sz w:val="21"/>
          <w:szCs w:val="21"/>
          <w:lang w:val="cs-CZ"/>
        </w:rPr>
        <w:t xml:space="preserve"> a jeho zástupce:</w:t>
      </w:r>
    </w:p>
    <w:p w14:paraId="3134ACCD" w14:textId="77777777"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rPr>
        <w:t xml:space="preserve"> </w:t>
      </w:r>
      <w:r w:rsidRPr="00FB37C1">
        <w:rPr>
          <w:rFonts w:ascii="Calibri" w:hAnsi="Calibri" w:cs="Courier New"/>
          <w:bCs/>
          <w:sz w:val="21"/>
          <w:szCs w:val="21"/>
          <w:lang w:val="cs-CZ"/>
        </w:rPr>
        <w:t xml:space="preserve">  </w:t>
      </w:r>
      <w:r w:rsidRPr="00FB37C1">
        <w:rPr>
          <w:rFonts w:ascii="Calibri" w:hAnsi="Calibri" w:cs="Courier New"/>
          <w:bCs/>
          <w:sz w:val="21"/>
          <w:szCs w:val="21"/>
        </w:rPr>
        <w:t xml:space="preserve">musí mít ukončené vysokoškolské vzdělání v magisterském studijním programu - obor právo </w:t>
      </w:r>
    </w:p>
    <w:p w14:paraId="4CD5F30A" w14:textId="77777777" w:rsidR="00281C3C" w:rsidRPr="00FB37C1" w:rsidRDefault="00281C3C" w:rsidP="00281C3C">
      <w:pPr>
        <w:pStyle w:val="Styl3"/>
        <w:numPr>
          <w:ilvl w:val="3"/>
          <w:numId w:val="10"/>
        </w:numPr>
        <w:tabs>
          <w:tab w:val="clear" w:pos="2880"/>
        </w:tabs>
        <w:spacing w:after="120" w:line="280" w:lineRule="exact"/>
        <w:ind w:left="851" w:hanging="284"/>
        <w:rPr>
          <w:rFonts w:ascii="Calibri" w:hAnsi="Calibri" w:cs="Courier New"/>
          <w:bCs/>
          <w:sz w:val="21"/>
          <w:szCs w:val="21"/>
        </w:rPr>
      </w:pPr>
      <w:r w:rsidRPr="00FB37C1">
        <w:rPr>
          <w:rFonts w:ascii="Calibri" w:hAnsi="Calibri" w:cs="Courier New"/>
          <w:bCs/>
          <w:sz w:val="21"/>
          <w:szCs w:val="21"/>
          <w:lang w:val="cs-CZ"/>
        </w:rPr>
        <w:t xml:space="preserve">   musí </w:t>
      </w:r>
      <w:r w:rsidRPr="00FB37C1">
        <w:rPr>
          <w:rFonts w:ascii="Calibri" w:hAnsi="Calibri" w:cs="Courier New"/>
          <w:bCs/>
          <w:sz w:val="21"/>
          <w:szCs w:val="21"/>
        </w:rPr>
        <w:t>být zapsán</w:t>
      </w:r>
      <w:r w:rsidR="00884BDD">
        <w:rPr>
          <w:rFonts w:ascii="Calibri" w:hAnsi="Calibri" w:cs="Courier New"/>
          <w:bCs/>
          <w:sz w:val="21"/>
          <w:szCs w:val="21"/>
          <w:lang w:val="cs-CZ"/>
        </w:rPr>
        <w:t>i</w:t>
      </w:r>
      <w:r w:rsidRPr="00FB37C1">
        <w:rPr>
          <w:rFonts w:ascii="Calibri" w:hAnsi="Calibri" w:cs="Courier New"/>
          <w:bCs/>
          <w:sz w:val="21"/>
          <w:szCs w:val="21"/>
        </w:rPr>
        <w:t xml:space="preserve"> jako advokát</w:t>
      </w:r>
      <w:r w:rsidR="00884BDD">
        <w:rPr>
          <w:rFonts w:ascii="Calibri" w:hAnsi="Calibri" w:cs="Courier New"/>
          <w:bCs/>
          <w:sz w:val="21"/>
          <w:szCs w:val="21"/>
          <w:lang w:val="cs-CZ"/>
        </w:rPr>
        <w:t>i</w:t>
      </w:r>
      <w:r w:rsidRPr="00FB37C1">
        <w:rPr>
          <w:rFonts w:ascii="Calibri" w:hAnsi="Calibri" w:cs="Courier New"/>
          <w:bCs/>
          <w:sz w:val="21"/>
          <w:szCs w:val="21"/>
        </w:rPr>
        <w:t xml:space="preserve"> v seznamu České advokátní komory, </w:t>
      </w:r>
    </w:p>
    <w:p w14:paraId="2408497D" w14:textId="77777777" w:rsidR="00281C3C" w:rsidRPr="00947215" w:rsidRDefault="00281C3C" w:rsidP="00281C3C">
      <w:pPr>
        <w:pStyle w:val="Styl3"/>
        <w:numPr>
          <w:ilvl w:val="3"/>
          <w:numId w:val="10"/>
        </w:numPr>
        <w:tabs>
          <w:tab w:val="clear" w:pos="2880"/>
        </w:tabs>
        <w:spacing w:after="120" w:line="280" w:lineRule="exact"/>
        <w:ind w:left="851" w:hanging="284"/>
        <w:rPr>
          <w:rFonts w:ascii="Calibri" w:hAnsi="Calibri" w:cs="Courier New"/>
          <w:bCs/>
          <w:sz w:val="21"/>
          <w:szCs w:val="21"/>
        </w:rPr>
      </w:pPr>
      <w:r w:rsidRPr="00FB37C1">
        <w:rPr>
          <w:rFonts w:ascii="Calibri" w:hAnsi="Calibri" w:cs="Courier New"/>
          <w:bCs/>
          <w:sz w:val="21"/>
          <w:szCs w:val="21"/>
          <w:lang w:val="cs-CZ"/>
        </w:rPr>
        <w:t xml:space="preserve">   a musí mít alespoň tyto profesní zkušenosti:</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4206"/>
      </w:tblGrid>
      <w:tr w:rsidR="006733D5" w:rsidRPr="00FB37C1" w14:paraId="4B02D333" w14:textId="77777777" w:rsidTr="006459F8">
        <w:tc>
          <w:tcPr>
            <w:tcW w:w="4231" w:type="dxa"/>
            <w:shd w:val="clear" w:color="auto" w:fill="7F7F7F"/>
          </w:tcPr>
          <w:p w14:paraId="6CF7F95A" w14:textId="77777777" w:rsidR="00281C3C" w:rsidRPr="00FB37C1" w:rsidRDefault="00281C3C" w:rsidP="006459F8">
            <w:pPr>
              <w:pStyle w:val="Styl3"/>
              <w:numPr>
                <w:ilvl w:val="0"/>
                <w:numId w:val="0"/>
              </w:numPr>
              <w:spacing w:after="120" w:line="280" w:lineRule="exact"/>
              <w:rPr>
                <w:rFonts w:ascii="Calibri" w:hAnsi="Calibri" w:cs="Courier New"/>
                <w:b/>
                <w:bCs/>
                <w:sz w:val="21"/>
                <w:szCs w:val="21"/>
                <w:lang w:val="cs-CZ"/>
              </w:rPr>
            </w:pPr>
            <w:r w:rsidRPr="00FB37C1">
              <w:rPr>
                <w:rFonts w:ascii="Calibri" w:hAnsi="Calibri" w:cs="Courier New"/>
                <w:b/>
                <w:bCs/>
                <w:sz w:val="21"/>
                <w:szCs w:val="21"/>
                <w:lang w:val="cs-CZ"/>
              </w:rPr>
              <w:t>Oblast práva</w:t>
            </w:r>
          </w:p>
        </w:tc>
        <w:tc>
          <w:tcPr>
            <w:tcW w:w="4206" w:type="dxa"/>
            <w:shd w:val="clear" w:color="auto" w:fill="7F7F7F"/>
          </w:tcPr>
          <w:p w14:paraId="0025F3B3" w14:textId="77777777" w:rsidR="00281C3C" w:rsidRPr="00FB37C1" w:rsidRDefault="00281C3C" w:rsidP="006459F8">
            <w:pPr>
              <w:pStyle w:val="Styl3"/>
              <w:numPr>
                <w:ilvl w:val="0"/>
                <w:numId w:val="0"/>
              </w:numPr>
              <w:spacing w:after="120" w:line="280" w:lineRule="exact"/>
              <w:rPr>
                <w:rFonts w:ascii="Calibri" w:hAnsi="Calibri" w:cs="Courier New"/>
                <w:b/>
                <w:bCs/>
                <w:sz w:val="21"/>
                <w:szCs w:val="21"/>
                <w:lang w:val="cs-CZ"/>
              </w:rPr>
            </w:pPr>
            <w:r w:rsidRPr="00FB37C1">
              <w:rPr>
                <w:rFonts w:ascii="Calibri" w:hAnsi="Calibri" w:cs="Courier New"/>
                <w:b/>
                <w:bCs/>
                <w:sz w:val="21"/>
                <w:szCs w:val="21"/>
                <w:lang w:val="cs-CZ"/>
              </w:rPr>
              <w:t xml:space="preserve">Požadované zkušenosti </w:t>
            </w:r>
          </w:p>
        </w:tc>
      </w:tr>
      <w:tr w:rsidR="006733D5" w:rsidRPr="00FB37C1" w14:paraId="4424F540" w14:textId="77777777" w:rsidTr="006459F8">
        <w:tc>
          <w:tcPr>
            <w:tcW w:w="4231" w:type="dxa"/>
            <w:shd w:val="clear" w:color="auto" w:fill="auto"/>
          </w:tcPr>
          <w:p w14:paraId="466D15B5"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Veřejné zakázky</w:t>
            </w:r>
          </w:p>
        </w:tc>
        <w:tc>
          <w:tcPr>
            <w:tcW w:w="4206" w:type="dxa"/>
            <w:shd w:val="clear" w:color="auto" w:fill="auto"/>
          </w:tcPr>
          <w:p w14:paraId="61E6A23C" w14:textId="68B8B916" w:rsidR="00281C3C"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 xml:space="preserve">Minimálně </w:t>
            </w:r>
            <w:r w:rsidRPr="00FB37C1">
              <w:rPr>
                <w:rFonts w:ascii="Calibri" w:hAnsi="Calibri" w:cs="Courier New"/>
                <w:bCs/>
                <w:sz w:val="21"/>
                <w:szCs w:val="21"/>
              </w:rPr>
              <w:t>5 právních služeb spočívající v poskytnutí právního poradenství v podobě vypracování právních stanovisek či analýz v oblasti práva veřejných zakázek</w:t>
            </w:r>
            <w:r w:rsidR="00E01798">
              <w:rPr>
                <w:rFonts w:ascii="Calibri" w:hAnsi="Calibri" w:cs="Courier New"/>
                <w:bCs/>
                <w:sz w:val="21"/>
                <w:szCs w:val="21"/>
                <w:lang w:val="cs-CZ"/>
              </w:rPr>
              <w:t>.</w:t>
            </w:r>
          </w:p>
          <w:p w14:paraId="67EABDB2" w14:textId="77777777" w:rsidR="00E01798" w:rsidRPr="00E01798" w:rsidRDefault="00E01798" w:rsidP="006459F8">
            <w:pPr>
              <w:pStyle w:val="Styl3"/>
              <w:numPr>
                <w:ilvl w:val="0"/>
                <w:numId w:val="0"/>
              </w:numPr>
              <w:spacing w:after="120" w:line="280" w:lineRule="exact"/>
              <w:rPr>
                <w:rFonts w:ascii="Calibri" w:hAnsi="Calibri" w:cs="Courier New"/>
                <w:bCs/>
                <w:sz w:val="21"/>
                <w:szCs w:val="21"/>
                <w:lang w:val="cs-CZ"/>
              </w:rPr>
            </w:pPr>
            <w:r>
              <w:rPr>
                <w:rFonts w:ascii="Calibri" w:hAnsi="Calibri" w:cs="Courier New"/>
                <w:bCs/>
                <w:sz w:val="21"/>
                <w:szCs w:val="21"/>
                <w:lang w:val="cs-CZ"/>
              </w:rPr>
              <w:t>Minimálně jedna právní služba</w:t>
            </w:r>
            <w:r w:rsidRPr="00E01798">
              <w:rPr>
                <w:rFonts w:ascii="Calibri" w:hAnsi="Calibri" w:cs="Courier New"/>
                <w:bCs/>
                <w:sz w:val="21"/>
                <w:szCs w:val="21"/>
                <w:lang w:val="cs-CZ"/>
              </w:rPr>
              <w:t xml:space="preserve"> zahrnující posouzení právních otázek spojených s financováním projektu ze strukturálních fondů EU či jiných fondů EU</w:t>
            </w:r>
            <w:r>
              <w:rPr>
                <w:rFonts w:ascii="Calibri" w:hAnsi="Calibri" w:cs="Courier New"/>
                <w:bCs/>
                <w:sz w:val="21"/>
                <w:szCs w:val="21"/>
                <w:lang w:val="cs-CZ"/>
              </w:rPr>
              <w:t>.</w:t>
            </w:r>
          </w:p>
          <w:p w14:paraId="337C5711" w14:textId="7BE90CB4" w:rsidR="00281C3C" w:rsidRPr="00FB37C1" w:rsidRDefault="00281C3C" w:rsidP="00E0179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Minimálně 3 právní služby spočívajících v poskytnutí právního poradenství v podobě zpracování zadávací dokumentace ve vztahu k veřejné zakázce zadávané v zadávacím řízení podle zákona o veřejných zakázkách, popř. posouzení zadávací dokumentace, přičemž  alespoň ve dvou případech se jednalo o nadlimitní veřejnou zakázku na stavební práce.</w:t>
            </w:r>
          </w:p>
        </w:tc>
      </w:tr>
      <w:tr w:rsidR="006733D5" w:rsidRPr="00FB37C1" w14:paraId="6E5DCD65" w14:textId="77777777" w:rsidTr="006459F8">
        <w:tc>
          <w:tcPr>
            <w:tcW w:w="4231" w:type="dxa"/>
            <w:shd w:val="clear" w:color="auto" w:fill="auto"/>
          </w:tcPr>
          <w:p w14:paraId="58E17C6E"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Nemovitosti</w:t>
            </w:r>
          </w:p>
        </w:tc>
        <w:tc>
          <w:tcPr>
            <w:tcW w:w="4206" w:type="dxa"/>
            <w:shd w:val="clear" w:color="auto" w:fill="auto"/>
          </w:tcPr>
          <w:p w14:paraId="143030D9"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 xml:space="preserve">Minimálně 1 právní služba spočívající ve zpracování právního posouzení (due dilligence) právních vztahů k nemovitosti a </w:t>
            </w:r>
            <w:r w:rsidRPr="00FB37C1">
              <w:rPr>
                <w:rFonts w:ascii="Calibri" w:hAnsi="Calibri" w:cs="Courier New"/>
                <w:bCs/>
                <w:sz w:val="21"/>
                <w:szCs w:val="21"/>
                <w:lang w:val="cs-CZ"/>
              </w:rPr>
              <w:lastRenderedPageBreak/>
              <w:t>jejich případných právních vad, kdy celková hodnota nemovitostí přesahovala částku 100.000.000,- Kč.</w:t>
            </w:r>
          </w:p>
          <w:p w14:paraId="17CEAA09"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Minimálně 2 právní služby spočívající v zastupování klienta při vyjednávání nájemní smlouvy ohledně pronájmu nebytových prostor</w:t>
            </w:r>
            <w:r>
              <w:rPr>
                <w:rFonts w:ascii="Calibri" w:hAnsi="Calibri" w:cs="Courier New"/>
                <w:bCs/>
                <w:sz w:val="21"/>
                <w:szCs w:val="21"/>
                <w:lang w:val="cs-CZ"/>
              </w:rPr>
              <w:t xml:space="preserve">. </w:t>
            </w:r>
          </w:p>
        </w:tc>
      </w:tr>
      <w:tr w:rsidR="006733D5" w:rsidRPr="00FB37C1" w14:paraId="6796D9AE" w14:textId="77777777" w:rsidTr="006459F8">
        <w:tc>
          <w:tcPr>
            <w:tcW w:w="4231" w:type="dxa"/>
            <w:shd w:val="clear" w:color="auto" w:fill="auto"/>
          </w:tcPr>
          <w:p w14:paraId="1F9D8964" w14:textId="77777777" w:rsidR="00281C3C" w:rsidRPr="00FB37C1" w:rsidRDefault="00281C3C" w:rsidP="006459F8">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lang w:val="cs-CZ"/>
              </w:rPr>
              <w:lastRenderedPageBreak/>
              <w:t>Smluvní agenda</w:t>
            </w:r>
          </w:p>
        </w:tc>
        <w:tc>
          <w:tcPr>
            <w:tcW w:w="4206" w:type="dxa"/>
            <w:shd w:val="clear" w:color="auto" w:fill="auto"/>
          </w:tcPr>
          <w:p w14:paraId="79AC71CE" w14:textId="77777777" w:rsidR="00281C3C" w:rsidRPr="00FB37C1" w:rsidRDefault="00281C3C" w:rsidP="006459F8">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lang w:val="cs-CZ"/>
              </w:rPr>
              <w:t>Minimálně 1 právní služba spočívajících ve zpracování nebo vyjednávání smlouvy o dílo, jejímž předmětem byla výstavba technologického zařízení, investičního či technologického celku.</w:t>
            </w:r>
          </w:p>
        </w:tc>
      </w:tr>
    </w:tbl>
    <w:p w14:paraId="2129CD24" w14:textId="77777777" w:rsidR="00281C3C" w:rsidRPr="00FB37C1" w:rsidRDefault="00281C3C" w:rsidP="00281C3C">
      <w:pPr>
        <w:pStyle w:val="Styl3"/>
        <w:numPr>
          <w:ilvl w:val="0"/>
          <w:numId w:val="0"/>
        </w:numPr>
        <w:spacing w:after="120" w:line="280" w:lineRule="exact"/>
        <w:ind w:left="720" w:hanging="360"/>
        <w:rPr>
          <w:rFonts w:ascii="Calibri" w:hAnsi="Calibri" w:cs="Courier New"/>
          <w:bCs/>
          <w:sz w:val="21"/>
          <w:szCs w:val="21"/>
        </w:rPr>
      </w:pPr>
    </w:p>
    <w:p w14:paraId="5BAFAB41" w14:textId="77777777" w:rsidR="00281C3C" w:rsidRPr="00FB37C1" w:rsidRDefault="00281C3C" w:rsidP="00281C3C">
      <w:pPr>
        <w:pStyle w:val="Styl3"/>
        <w:numPr>
          <w:ilvl w:val="0"/>
          <w:numId w:val="0"/>
        </w:numPr>
        <w:spacing w:after="120" w:line="280" w:lineRule="exact"/>
        <w:ind w:left="426"/>
        <w:rPr>
          <w:rFonts w:ascii="Calibri" w:hAnsi="Calibri" w:cs="Courier New"/>
          <w:bCs/>
          <w:sz w:val="21"/>
          <w:szCs w:val="21"/>
          <w:lang w:val="cs-CZ"/>
        </w:rPr>
      </w:pPr>
      <w:r w:rsidRPr="00FB37C1">
        <w:rPr>
          <w:rFonts w:ascii="Calibri" w:hAnsi="Calibri" w:cs="Courier New"/>
          <w:bCs/>
          <w:sz w:val="21"/>
          <w:szCs w:val="21"/>
          <w:lang w:val="cs-CZ"/>
        </w:rPr>
        <w:t xml:space="preserve">K výše uvedeným požadavkům Zadavatel uvádí, že připouští, aby pro jednotlivé oblasti prokázal požadované zkušenosti dle výše uvedené tabulky buď vedoucí realizačního týmu, nebo jeho zástupce. Tedy Zadavatel připouští, aby byly jednotlivé oblasti (veřejné zakázky, nemovitosti, smluvní agenda) pokryty společně vedoucím realizačního týmu a jeho zástupcem, avšak s tím, že pro danou konkrétní oblast musí zkušenosti v požadovaném rozsahu prokázat vždy jedna osoba (tedy nepřipouští se, aby byly zkušenosti v jedné oblasti prokázány nasčítáním zkušeností vedoucího realizačního týmu a jeho zástupce). </w:t>
      </w:r>
    </w:p>
    <w:p w14:paraId="7D49B9E5" w14:textId="77777777" w:rsidR="00281C3C" w:rsidRPr="00FB37C1" w:rsidRDefault="00281C3C" w:rsidP="00281C3C">
      <w:pPr>
        <w:pStyle w:val="Styl3"/>
        <w:numPr>
          <w:ilvl w:val="2"/>
          <w:numId w:val="10"/>
        </w:numPr>
        <w:tabs>
          <w:tab w:val="clear" w:pos="2160"/>
        </w:tabs>
        <w:spacing w:after="120" w:line="280" w:lineRule="exact"/>
        <w:ind w:left="550"/>
        <w:rPr>
          <w:rFonts w:ascii="Calibri" w:hAnsi="Calibri" w:cs="Courier New"/>
          <w:b/>
          <w:bCs/>
          <w:sz w:val="21"/>
          <w:szCs w:val="21"/>
        </w:rPr>
      </w:pPr>
      <w:r w:rsidRPr="00FB37C1">
        <w:rPr>
          <w:rFonts w:ascii="Calibri" w:hAnsi="Calibri" w:cs="Courier New"/>
          <w:b/>
          <w:bCs/>
          <w:sz w:val="21"/>
          <w:szCs w:val="21"/>
        </w:rPr>
        <w:t>nejméně jeden člen realizačního týmu:</w:t>
      </w:r>
    </w:p>
    <w:p w14:paraId="106D8BDE" w14:textId="77777777"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lang w:val="cs-CZ"/>
        </w:rPr>
        <w:t xml:space="preserve">  </w:t>
      </w:r>
      <w:r w:rsidRPr="00FB37C1">
        <w:rPr>
          <w:rFonts w:ascii="Calibri" w:hAnsi="Calibri" w:cs="Courier New"/>
          <w:bCs/>
          <w:sz w:val="21"/>
          <w:szCs w:val="21"/>
        </w:rPr>
        <w:t>musí mít ukončené vysokoškolské vzdělání v magisterském studijním programu - obor právo</w:t>
      </w:r>
      <w:r w:rsidRPr="00FB37C1">
        <w:rPr>
          <w:rFonts w:ascii="Calibri" w:hAnsi="Calibri" w:cs="Courier New"/>
          <w:bCs/>
          <w:sz w:val="21"/>
          <w:szCs w:val="21"/>
          <w:lang w:val="cs-CZ"/>
        </w:rPr>
        <w:t>;</w:t>
      </w:r>
    </w:p>
    <w:p w14:paraId="559B78EC" w14:textId="77777777"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lang w:val="cs-CZ"/>
        </w:rPr>
        <w:t xml:space="preserve">  </w:t>
      </w:r>
      <w:r w:rsidRPr="00FB37C1">
        <w:rPr>
          <w:rFonts w:ascii="Calibri" w:hAnsi="Calibri" w:cs="Courier New"/>
          <w:bCs/>
          <w:sz w:val="21"/>
          <w:szCs w:val="21"/>
        </w:rPr>
        <w:t>musí být zapsán v seznamu České advokátní komory minimálně jako advokátní koncipient</w:t>
      </w:r>
      <w:r w:rsidRPr="00FB37C1">
        <w:rPr>
          <w:rFonts w:ascii="Calibri" w:hAnsi="Calibri" w:cs="Courier New"/>
          <w:bCs/>
          <w:sz w:val="21"/>
          <w:szCs w:val="21"/>
          <w:lang w:val="cs-CZ"/>
        </w:rPr>
        <w:t>;</w:t>
      </w:r>
    </w:p>
    <w:p w14:paraId="2B51A260" w14:textId="4EEE20F8"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lang w:val="cs-CZ"/>
        </w:rPr>
        <w:t>a musí mít alespoň tyto profesní zkušenosti:</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4206"/>
      </w:tblGrid>
      <w:tr w:rsidR="00281C3C" w:rsidRPr="00FB37C1" w14:paraId="2B1B0376" w14:textId="77777777" w:rsidTr="006459F8">
        <w:tc>
          <w:tcPr>
            <w:tcW w:w="4231" w:type="dxa"/>
            <w:shd w:val="clear" w:color="auto" w:fill="7F7F7F"/>
          </w:tcPr>
          <w:p w14:paraId="75CF1417" w14:textId="77777777" w:rsidR="00281C3C" w:rsidRPr="00FB37C1" w:rsidRDefault="00281C3C" w:rsidP="006459F8">
            <w:pPr>
              <w:pStyle w:val="Styl3"/>
              <w:numPr>
                <w:ilvl w:val="0"/>
                <w:numId w:val="0"/>
              </w:numPr>
              <w:spacing w:after="120" w:line="280" w:lineRule="exact"/>
              <w:rPr>
                <w:rFonts w:ascii="Calibri" w:hAnsi="Calibri" w:cs="Courier New"/>
                <w:b/>
                <w:bCs/>
                <w:sz w:val="21"/>
                <w:szCs w:val="21"/>
                <w:lang w:val="cs-CZ"/>
              </w:rPr>
            </w:pPr>
            <w:r w:rsidRPr="00FB37C1">
              <w:rPr>
                <w:rFonts w:ascii="Calibri" w:hAnsi="Calibri" w:cs="Courier New"/>
                <w:b/>
                <w:bCs/>
                <w:sz w:val="21"/>
                <w:szCs w:val="21"/>
                <w:lang w:val="cs-CZ"/>
              </w:rPr>
              <w:t>Oblast práva</w:t>
            </w:r>
          </w:p>
        </w:tc>
        <w:tc>
          <w:tcPr>
            <w:tcW w:w="4206" w:type="dxa"/>
            <w:shd w:val="clear" w:color="auto" w:fill="7F7F7F"/>
          </w:tcPr>
          <w:p w14:paraId="2442A0AE" w14:textId="77777777" w:rsidR="00281C3C" w:rsidRPr="00FB37C1" w:rsidRDefault="00281C3C" w:rsidP="006459F8">
            <w:pPr>
              <w:pStyle w:val="Styl3"/>
              <w:numPr>
                <w:ilvl w:val="0"/>
                <w:numId w:val="0"/>
              </w:numPr>
              <w:spacing w:after="120" w:line="280" w:lineRule="exact"/>
              <w:rPr>
                <w:rFonts w:ascii="Calibri" w:hAnsi="Calibri" w:cs="Courier New"/>
                <w:b/>
                <w:bCs/>
                <w:sz w:val="21"/>
                <w:szCs w:val="21"/>
                <w:lang w:val="cs-CZ"/>
              </w:rPr>
            </w:pPr>
            <w:r w:rsidRPr="00FB37C1">
              <w:rPr>
                <w:rFonts w:ascii="Calibri" w:hAnsi="Calibri" w:cs="Courier New"/>
                <w:b/>
                <w:bCs/>
                <w:sz w:val="21"/>
                <w:szCs w:val="21"/>
                <w:lang w:val="cs-CZ"/>
              </w:rPr>
              <w:t xml:space="preserve">Požadované zkušenosti </w:t>
            </w:r>
          </w:p>
        </w:tc>
      </w:tr>
      <w:tr w:rsidR="00281C3C" w:rsidRPr="00FB37C1" w14:paraId="07758AE7" w14:textId="77777777" w:rsidTr="006459F8">
        <w:tc>
          <w:tcPr>
            <w:tcW w:w="4231" w:type="dxa"/>
            <w:shd w:val="clear" w:color="auto" w:fill="auto"/>
          </w:tcPr>
          <w:p w14:paraId="46608DF3"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Veřejné zakázky</w:t>
            </w:r>
          </w:p>
        </w:tc>
        <w:tc>
          <w:tcPr>
            <w:tcW w:w="4206" w:type="dxa"/>
            <w:shd w:val="clear" w:color="auto" w:fill="auto"/>
          </w:tcPr>
          <w:p w14:paraId="01327315"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 xml:space="preserve">Minimálně </w:t>
            </w:r>
            <w:r w:rsidRPr="00FB37C1">
              <w:rPr>
                <w:rFonts w:ascii="Calibri" w:hAnsi="Calibri" w:cs="Courier New"/>
                <w:bCs/>
                <w:sz w:val="21"/>
                <w:szCs w:val="21"/>
              </w:rPr>
              <w:t>3 právní služby spočívající v poskytnutí právního poradenství v podobě vypracování právních stanovisek či analýz v oblasti práva veřejných zakázek</w:t>
            </w:r>
            <w:r w:rsidRPr="00FB37C1">
              <w:rPr>
                <w:rFonts w:ascii="Calibri" w:hAnsi="Calibri" w:cs="Courier New"/>
                <w:bCs/>
                <w:sz w:val="21"/>
                <w:szCs w:val="21"/>
                <w:lang w:val="cs-CZ"/>
              </w:rPr>
              <w:t>.</w:t>
            </w:r>
          </w:p>
        </w:tc>
      </w:tr>
      <w:tr w:rsidR="00281C3C" w:rsidRPr="00FB37C1" w14:paraId="772C06DA" w14:textId="77777777" w:rsidTr="006459F8">
        <w:tc>
          <w:tcPr>
            <w:tcW w:w="4231" w:type="dxa"/>
            <w:shd w:val="clear" w:color="auto" w:fill="auto"/>
          </w:tcPr>
          <w:p w14:paraId="435E8215" w14:textId="7D0D2853"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p>
        </w:tc>
        <w:tc>
          <w:tcPr>
            <w:tcW w:w="4206" w:type="dxa"/>
            <w:shd w:val="clear" w:color="auto" w:fill="auto"/>
          </w:tcPr>
          <w:p w14:paraId="1BB12D85" w14:textId="7CD0FA4D"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p>
        </w:tc>
      </w:tr>
      <w:tr w:rsidR="00281C3C" w:rsidRPr="00FB37C1" w14:paraId="524A0A28" w14:textId="77777777" w:rsidTr="006459F8">
        <w:tc>
          <w:tcPr>
            <w:tcW w:w="4231" w:type="dxa"/>
            <w:shd w:val="clear" w:color="auto" w:fill="auto"/>
          </w:tcPr>
          <w:p w14:paraId="6F0FDA98" w14:textId="77777777" w:rsidR="00281C3C" w:rsidRPr="00FB37C1" w:rsidRDefault="00281C3C" w:rsidP="006459F8">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lang w:val="cs-CZ"/>
              </w:rPr>
              <w:t>Smluvní agenda</w:t>
            </w:r>
          </w:p>
        </w:tc>
        <w:tc>
          <w:tcPr>
            <w:tcW w:w="4206" w:type="dxa"/>
            <w:shd w:val="clear" w:color="auto" w:fill="auto"/>
          </w:tcPr>
          <w:p w14:paraId="4E41EDBB" w14:textId="77777777" w:rsidR="00281C3C" w:rsidRPr="00FB37C1" w:rsidRDefault="00281C3C" w:rsidP="006459F8">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lang w:val="cs-CZ"/>
              </w:rPr>
              <w:t xml:space="preserve">Minimálně 2 právní služby spočívajících ve zpracování nebo vyjednávání smlouvy o dílo ve výstavbě.  </w:t>
            </w:r>
          </w:p>
        </w:tc>
      </w:tr>
      <w:tr w:rsidR="00281C3C" w:rsidRPr="00FB37C1" w14:paraId="0C547696" w14:textId="77777777" w:rsidTr="006459F8">
        <w:tc>
          <w:tcPr>
            <w:tcW w:w="4231" w:type="dxa"/>
            <w:shd w:val="clear" w:color="auto" w:fill="auto"/>
          </w:tcPr>
          <w:p w14:paraId="7D747798"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 xml:space="preserve">Pracovní právo </w:t>
            </w:r>
          </w:p>
        </w:tc>
        <w:tc>
          <w:tcPr>
            <w:tcW w:w="4206" w:type="dxa"/>
            <w:shd w:val="clear" w:color="auto" w:fill="auto"/>
          </w:tcPr>
          <w:p w14:paraId="781D04F7"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Minimálně 2 právní služby v oblasti pracovního práva v podobě vypracování pracovních smluv, vypracování stanovisek či analýz v oblasti pracovního práva.</w:t>
            </w:r>
          </w:p>
        </w:tc>
      </w:tr>
    </w:tbl>
    <w:p w14:paraId="1F561FE7" w14:textId="77777777" w:rsidR="00281C3C" w:rsidRPr="00FB37C1" w:rsidRDefault="00281C3C" w:rsidP="00281C3C">
      <w:pPr>
        <w:pStyle w:val="Styl3"/>
        <w:numPr>
          <w:ilvl w:val="0"/>
          <w:numId w:val="0"/>
        </w:numPr>
        <w:spacing w:after="120" w:line="280" w:lineRule="exact"/>
        <w:rPr>
          <w:rFonts w:ascii="Calibri" w:hAnsi="Calibri" w:cs="Courier New"/>
          <w:b/>
          <w:bCs/>
          <w:sz w:val="21"/>
          <w:szCs w:val="21"/>
          <w:lang w:val="cs-CZ"/>
        </w:rPr>
      </w:pPr>
    </w:p>
    <w:p w14:paraId="4E7BF0D9" w14:textId="77777777" w:rsidR="005A75F0" w:rsidRDefault="00281C3C" w:rsidP="00281C3C">
      <w:pPr>
        <w:pStyle w:val="Styl3"/>
        <w:numPr>
          <w:ilvl w:val="0"/>
          <w:numId w:val="0"/>
        </w:numPr>
        <w:spacing w:after="120" w:line="280" w:lineRule="exact"/>
        <w:ind w:left="426"/>
        <w:rPr>
          <w:rFonts w:ascii="Calibri" w:hAnsi="Calibri" w:cs="Courier New"/>
          <w:bCs/>
          <w:sz w:val="21"/>
          <w:szCs w:val="21"/>
          <w:lang w:val="cs-CZ"/>
        </w:rPr>
      </w:pPr>
      <w:r w:rsidRPr="00FB37C1">
        <w:rPr>
          <w:rFonts w:ascii="Calibri" w:hAnsi="Calibri" w:cs="Courier New"/>
          <w:bCs/>
          <w:sz w:val="21"/>
          <w:szCs w:val="21"/>
          <w:lang w:val="cs-CZ"/>
        </w:rPr>
        <w:t>K výše uvedeným požadavkům Zadavatel uvádí, že připouští, aby pro jednotlivé oblasti požadované zkušenosti prokázalo více osob splňujících požadavek na vzdělání</w:t>
      </w:r>
      <w:r w:rsidR="002927CD">
        <w:rPr>
          <w:rFonts w:ascii="Calibri" w:hAnsi="Calibri" w:cs="Courier New"/>
          <w:bCs/>
          <w:sz w:val="21"/>
          <w:szCs w:val="21"/>
          <w:lang w:val="cs-CZ"/>
        </w:rPr>
        <w:t xml:space="preserve"> a</w:t>
      </w:r>
      <w:r w:rsidRPr="00FB37C1">
        <w:rPr>
          <w:rFonts w:ascii="Calibri" w:hAnsi="Calibri" w:cs="Courier New"/>
          <w:bCs/>
          <w:sz w:val="21"/>
          <w:szCs w:val="21"/>
          <w:lang w:val="cs-CZ"/>
        </w:rPr>
        <w:t xml:space="preserve"> zápis v České advokátní komoře. Tedy Zadavatel připouští, aby byly jednotlivé oblasti (veřejné zakázky, nemovitosti, smluvní agenda, </w:t>
      </w:r>
    </w:p>
    <w:p w14:paraId="64D33CA4" w14:textId="77777777" w:rsidR="005A75F0" w:rsidRDefault="005A75F0" w:rsidP="00281C3C">
      <w:pPr>
        <w:pStyle w:val="Styl3"/>
        <w:numPr>
          <w:ilvl w:val="0"/>
          <w:numId w:val="0"/>
        </w:numPr>
        <w:spacing w:after="120" w:line="280" w:lineRule="exact"/>
        <w:ind w:left="426"/>
        <w:rPr>
          <w:rFonts w:ascii="Calibri" w:hAnsi="Calibri" w:cs="Courier New"/>
          <w:bCs/>
          <w:sz w:val="21"/>
          <w:szCs w:val="21"/>
          <w:lang w:val="cs-CZ"/>
        </w:rPr>
      </w:pPr>
    </w:p>
    <w:p w14:paraId="1B77028A" w14:textId="03D38648" w:rsidR="005A75F0" w:rsidRDefault="00281C3C" w:rsidP="00281C3C">
      <w:pPr>
        <w:pStyle w:val="Styl3"/>
        <w:numPr>
          <w:ilvl w:val="0"/>
          <w:numId w:val="0"/>
        </w:numPr>
        <w:spacing w:after="120" w:line="280" w:lineRule="exact"/>
        <w:ind w:left="426"/>
        <w:rPr>
          <w:rFonts w:ascii="Calibri" w:hAnsi="Calibri" w:cs="Courier New"/>
          <w:bCs/>
          <w:sz w:val="21"/>
          <w:szCs w:val="21"/>
          <w:lang w:val="cs-CZ"/>
        </w:rPr>
      </w:pPr>
      <w:r w:rsidRPr="00FB37C1">
        <w:rPr>
          <w:rFonts w:ascii="Calibri" w:hAnsi="Calibri" w:cs="Courier New"/>
          <w:bCs/>
          <w:sz w:val="21"/>
          <w:szCs w:val="21"/>
          <w:lang w:val="cs-CZ"/>
        </w:rPr>
        <w:t xml:space="preserve">pracovní právo) pokryty více osobami, avšak s tím, že pro danou konkrétní oblast musí zkušenosti v požadovaném rozsahu prokázat vždy jedna osoba (tedy nepřipouští se, aby byly zkušenosti v jedné oblasti prokázány nasčítáním zkušenostmi více osob).  Pokud uchazeč použije k prokázání požadovaných zkušeností více osob, je povinen je zařadit do realizačního týmu (tedy rozšířit jeho </w:t>
      </w:r>
    </w:p>
    <w:p w14:paraId="4612985D" w14:textId="3FA92D24" w:rsidR="00281C3C" w:rsidRPr="00FB37C1" w:rsidRDefault="00281C3C" w:rsidP="00281C3C">
      <w:pPr>
        <w:pStyle w:val="Styl3"/>
        <w:numPr>
          <w:ilvl w:val="0"/>
          <w:numId w:val="0"/>
        </w:numPr>
        <w:spacing w:after="120" w:line="280" w:lineRule="exact"/>
        <w:ind w:left="426"/>
        <w:rPr>
          <w:rFonts w:ascii="Calibri" w:hAnsi="Calibri" w:cs="Courier New"/>
          <w:b/>
          <w:bCs/>
          <w:sz w:val="21"/>
          <w:szCs w:val="21"/>
          <w:lang w:val="cs-CZ"/>
        </w:rPr>
      </w:pPr>
      <w:r w:rsidRPr="00FB37C1">
        <w:rPr>
          <w:rFonts w:ascii="Calibri" w:hAnsi="Calibri" w:cs="Courier New"/>
          <w:bCs/>
          <w:sz w:val="21"/>
          <w:szCs w:val="21"/>
          <w:lang w:val="cs-CZ"/>
        </w:rPr>
        <w:t xml:space="preserve">počet nad rámec minimálního počtu tří osob) a doložit ve vztahu k nim veškeré níže požadované doklady. </w:t>
      </w:r>
    </w:p>
    <w:p w14:paraId="526C1182" w14:textId="77777777" w:rsidR="00281C3C" w:rsidRPr="00FB37C1" w:rsidRDefault="00281C3C" w:rsidP="00281C3C">
      <w:pPr>
        <w:pStyle w:val="Styl3"/>
        <w:numPr>
          <w:ilvl w:val="0"/>
          <w:numId w:val="0"/>
        </w:numPr>
        <w:spacing w:after="120" w:line="280" w:lineRule="exact"/>
        <w:rPr>
          <w:rFonts w:ascii="Calibri" w:hAnsi="Calibri" w:cs="Courier New"/>
          <w:b/>
          <w:bCs/>
          <w:sz w:val="21"/>
          <w:szCs w:val="21"/>
        </w:rPr>
      </w:pPr>
      <w:r>
        <w:rPr>
          <w:rFonts w:ascii="Calibri" w:hAnsi="Calibri" w:cs="Courier New"/>
          <w:b/>
          <w:bCs/>
          <w:sz w:val="21"/>
          <w:szCs w:val="21"/>
          <w:lang w:val="cs-CZ"/>
        </w:rPr>
        <w:t xml:space="preserve">K </w:t>
      </w:r>
      <w:r w:rsidRPr="00FB37C1">
        <w:rPr>
          <w:rFonts w:ascii="Calibri" w:hAnsi="Calibri" w:cs="Courier New"/>
          <w:b/>
          <w:bCs/>
          <w:sz w:val="21"/>
          <w:szCs w:val="21"/>
        </w:rPr>
        <w:t>prokázání splnění kvalifikace uchazeč musí předložit:</w:t>
      </w:r>
    </w:p>
    <w:p w14:paraId="16E88D62" w14:textId="77777777" w:rsidR="00281C3C" w:rsidRPr="00FB37C1" w:rsidRDefault="00281C3C" w:rsidP="00281C3C">
      <w:pPr>
        <w:numPr>
          <w:ilvl w:val="2"/>
          <w:numId w:val="10"/>
        </w:numPr>
        <w:tabs>
          <w:tab w:val="clear" w:pos="2160"/>
        </w:tabs>
        <w:autoSpaceDE w:val="0"/>
        <w:autoSpaceDN w:val="0"/>
        <w:adjustRightInd w:val="0"/>
        <w:spacing w:line="280" w:lineRule="exact"/>
        <w:ind w:left="550"/>
        <w:rPr>
          <w:rFonts w:cs="Courier New"/>
          <w:sz w:val="21"/>
          <w:szCs w:val="21"/>
        </w:rPr>
      </w:pPr>
      <w:r w:rsidRPr="00FB37C1">
        <w:rPr>
          <w:rFonts w:cs="Courier New"/>
          <w:sz w:val="21"/>
          <w:szCs w:val="21"/>
        </w:rPr>
        <w:t>seznam členů realizačního týmu, z něhož musí být patrné splnění požadované kvalifikace členů realizačního týmu</w:t>
      </w:r>
    </w:p>
    <w:p w14:paraId="7284A451" w14:textId="77777777" w:rsidR="00281C3C" w:rsidRPr="00FB37C1" w:rsidRDefault="00281C3C" w:rsidP="00281C3C">
      <w:pPr>
        <w:numPr>
          <w:ilvl w:val="2"/>
          <w:numId w:val="10"/>
        </w:numPr>
        <w:tabs>
          <w:tab w:val="clear" w:pos="2160"/>
        </w:tabs>
        <w:autoSpaceDE w:val="0"/>
        <w:autoSpaceDN w:val="0"/>
        <w:adjustRightInd w:val="0"/>
        <w:spacing w:line="280" w:lineRule="exact"/>
        <w:ind w:left="550"/>
        <w:rPr>
          <w:rFonts w:cs="Courier New"/>
          <w:sz w:val="21"/>
          <w:szCs w:val="21"/>
        </w:rPr>
      </w:pPr>
      <w:r w:rsidRPr="00FB37C1">
        <w:rPr>
          <w:rFonts w:cs="Courier New"/>
          <w:sz w:val="21"/>
          <w:szCs w:val="21"/>
        </w:rPr>
        <w:t>profesní životopisy členů realizačního týmu</w:t>
      </w:r>
      <w:r w:rsidRPr="00FB37C1">
        <w:rPr>
          <w:rFonts w:cs="Courier New"/>
          <w:sz w:val="21"/>
          <w:szCs w:val="21"/>
        </w:rPr>
        <w:sym w:font="Symbol" w:char="F03B"/>
      </w:r>
      <w:r w:rsidRPr="00FB37C1">
        <w:rPr>
          <w:rFonts w:cs="Courier New"/>
          <w:sz w:val="21"/>
          <w:szCs w:val="21"/>
        </w:rPr>
        <w:t xml:space="preserve"> životopis bude koncipován formou čestného prohlášení člena realizačního týmu a musí být zpracován v níže uvedeném minimálním rozsahu</w:t>
      </w:r>
      <w:r w:rsidRPr="00FB37C1">
        <w:rPr>
          <w:rFonts w:cs="Courier New"/>
          <w:b/>
          <w:sz w:val="21"/>
          <w:szCs w:val="21"/>
        </w:rPr>
        <w:t>:</w:t>
      </w:r>
    </w:p>
    <w:p w14:paraId="65A0AEB6" w14:textId="77777777" w:rsidR="00281C3C" w:rsidRPr="00FB37C1" w:rsidRDefault="00281C3C" w:rsidP="00281C3C">
      <w:pPr>
        <w:numPr>
          <w:ilvl w:val="3"/>
          <w:numId w:val="10"/>
        </w:numPr>
        <w:tabs>
          <w:tab w:val="clear" w:pos="2880"/>
        </w:tabs>
        <w:autoSpaceDE w:val="0"/>
        <w:autoSpaceDN w:val="0"/>
        <w:adjustRightInd w:val="0"/>
        <w:spacing w:line="280" w:lineRule="exact"/>
        <w:rPr>
          <w:rFonts w:cs="Courier New"/>
          <w:sz w:val="21"/>
          <w:szCs w:val="21"/>
        </w:rPr>
      </w:pPr>
      <w:r w:rsidRPr="00FB37C1">
        <w:rPr>
          <w:rFonts w:cs="Courier New"/>
          <w:sz w:val="21"/>
          <w:szCs w:val="21"/>
        </w:rPr>
        <w:t>jméno a příjmení příslušného člena realizačního týmu</w:t>
      </w:r>
    </w:p>
    <w:p w14:paraId="605B5C8C" w14:textId="77777777" w:rsidR="00281C3C" w:rsidRPr="00FB37C1" w:rsidRDefault="00281C3C" w:rsidP="00281C3C">
      <w:pPr>
        <w:numPr>
          <w:ilvl w:val="3"/>
          <w:numId w:val="10"/>
        </w:numPr>
        <w:tabs>
          <w:tab w:val="clear" w:pos="2880"/>
        </w:tabs>
        <w:autoSpaceDE w:val="0"/>
        <w:autoSpaceDN w:val="0"/>
        <w:adjustRightInd w:val="0"/>
        <w:spacing w:line="280" w:lineRule="exact"/>
        <w:rPr>
          <w:rFonts w:cs="Courier New"/>
          <w:sz w:val="21"/>
          <w:szCs w:val="21"/>
        </w:rPr>
      </w:pPr>
      <w:r w:rsidRPr="00FB37C1">
        <w:rPr>
          <w:rFonts w:cs="Courier New"/>
          <w:sz w:val="21"/>
          <w:szCs w:val="21"/>
        </w:rPr>
        <w:t>označení pozice v realizačním týmu</w:t>
      </w:r>
    </w:p>
    <w:p w14:paraId="2BFA5E4C" w14:textId="77777777" w:rsidR="00281C3C" w:rsidRPr="00FB37C1" w:rsidRDefault="00281C3C" w:rsidP="00281C3C">
      <w:pPr>
        <w:numPr>
          <w:ilvl w:val="3"/>
          <w:numId w:val="10"/>
        </w:numPr>
        <w:tabs>
          <w:tab w:val="clear" w:pos="2880"/>
        </w:tabs>
        <w:autoSpaceDE w:val="0"/>
        <w:autoSpaceDN w:val="0"/>
        <w:adjustRightInd w:val="0"/>
        <w:spacing w:line="280" w:lineRule="exact"/>
        <w:rPr>
          <w:rFonts w:cs="Courier New"/>
          <w:sz w:val="21"/>
          <w:szCs w:val="21"/>
        </w:rPr>
      </w:pPr>
      <w:r w:rsidRPr="00FB37C1">
        <w:rPr>
          <w:rFonts w:cs="Courier New"/>
          <w:sz w:val="21"/>
          <w:szCs w:val="21"/>
        </w:rPr>
        <w:t>dosažené vzdělání</w:t>
      </w:r>
    </w:p>
    <w:p w14:paraId="3F00519E" w14:textId="3714790F" w:rsidR="00281C3C" w:rsidRPr="00FB37C1" w:rsidRDefault="00281C3C" w:rsidP="00281C3C">
      <w:pPr>
        <w:numPr>
          <w:ilvl w:val="3"/>
          <w:numId w:val="10"/>
        </w:numPr>
        <w:tabs>
          <w:tab w:val="clear" w:pos="2880"/>
        </w:tabs>
        <w:autoSpaceDE w:val="0"/>
        <w:autoSpaceDN w:val="0"/>
        <w:adjustRightInd w:val="0"/>
        <w:spacing w:line="280" w:lineRule="exact"/>
        <w:rPr>
          <w:rFonts w:cs="Courier New"/>
          <w:sz w:val="21"/>
          <w:szCs w:val="21"/>
        </w:rPr>
      </w:pPr>
      <w:r w:rsidRPr="00FB37C1">
        <w:rPr>
          <w:rFonts w:cs="Courier New"/>
          <w:sz w:val="21"/>
          <w:szCs w:val="21"/>
        </w:rPr>
        <w:t xml:space="preserve">přehled a stručný popis </w:t>
      </w:r>
      <w:r w:rsidR="002927CD">
        <w:rPr>
          <w:rFonts w:cs="Courier New"/>
          <w:sz w:val="21"/>
          <w:szCs w:val="21"/>
        </w:rPr>
        <w:t xml:space="preserve">dosavadní praxe, </w:t>
      </w:r>
      <w:r w:rsidR="002927CD" w:rsidRPr="00FB37C1">
        <w:rPr>
          <w:rFonts w:cs="Courier New"/>
          <w:sz w:val="21"/>
          <w:szCs w:val="21"/>
        </w:rPr>
        <w:t>z něhož musí být patrné splnění požadované kvalifikace</w:t>
      </w:r>
      <w:r w:rsidR="002927CD">
        <w:rPr>
          <w:rFonts w:cs="Courier New"/>
          <w:sz w:val="21"/>
          <w:szCs w:val="21"/>
        </w:rPr>
        <w:t xml:space="preserve"> </w:t>
      </w:r>
    </w:p>
    <w:p w14:paraId="0A47E33B" w14:textId="77777777" w:rsidR="00281C3C" w:rsidRPr="00FB37C1" w:rsidRDefault="00281C3C" w:rsidP="00281C3C">
      <w:pPr>
        <w:autoSpaceDE w:val="0"/>
        <w:autoSpaceDN w:val="0"/>
        <w:adjustRightInd w:val="0"/>
        <w:spacing w:before="120" w:after="120" w:line="280" w:lineRule="exact"/>
        <w:rPr>
          <w:rFonts w:cs="Courier New"/>
          <w:sz w:val="21"/>
          <w:szCs w:val="21"/>
          <w:lang w:eastAsia="cs-CZ"/>
        </w:rPr>
      </w:pPr>
      <w:r w:rsidRPr="00FB37C1">
        <w:rPr>
          <w:rFonts w:cs="Courier New"/>
          <w:sz w:val="21"/>
          <w:szCs w:val="21"/>
          <w:lang w:eastAsia="cs-CZ"/>
        </w:rPr>
        <w:t xml:space="preserve">Seznam </w:t>
      </w:r>
      <w:r w:rsidRPr="00FB37C1">
        <w:rPr>
          <w:rFonts w:cs="Courier New"/>
          <w:sz w:val="21"/>
          <w:szCs w:val="21"/>
        </w:rPr>
        <w:t>členů realizačního týmu</w:t>
      </w:r>
      <w:r w:rsidRPr="00FB37C1">
        <w:rPr>
          <w:rFonts w:cs="Courier New"/>
          <w:sz w:val="21"/>
          <w:szCs w:val="21"/>
          <w:lang w:eastAsia="cs-CZ"/>
        </w:rPr>
        <w:t xml:space="preserve"> uchazeče bude dodavatelem předložen</w:t>
      </w:r>
      <w:r w:rsidRPr="00FB37C1">
        <w:rPr>
          <w:rFonts w:cs="Courier New"/>
          <w:b/>
          <w:sz w:val="21"/>
          <w:szCs w:val="21"/>
          <w:lang w:eastAsia="cs-CZ"/>
        </w:rPr>
        <w:t xml:space="preserve"> ve formě čestného prohlášení, </w:t>
      </w:r>
      <w:r w:rsidRPr="00FB37C1">
        <w:rPr>
          <w:rFonts w:cs="Courier New"/>
          <w:sz w:val="21"/>
          <w:szCs w:val="21"/>
          <w:lang w:eastAsia="cs-CZ"/>
        </w:rPr>
        <w:t xml:space="preserve">tzn. bude podepsán osobou oprávněnou jednat jménem či za dodavatele. </w:t>
      </w:r>
    </w:p>
    <w:p w14:paraId="02E51731" w14:textId="77777777" w:rsidR="00281C3C" w:rsidRPr="00FB37C1" w:rsidRDefault="00281C3C" w:rsidP="00281C3C">
      <w:pPr>
        <w:autoSpaceDE w:val="0"/>
        <w:autoSpaceDN w:val="0"/>
        <w:adjustRightInd w:val="0"/>
        <w:spacing w:before="120" w:after="120" w:line="280" w:lineRule="exact"/>
        <w:rPr>
          <w:rFonts w:cs="Courier New"/>
          <w:color w:val="000000"/>
          <w:sz w:val="21"/>
          <w:szCs w:val="21"/>
          <w:lang w:eastAsia="cs-CZ"/>
        </w:rPr>
      </w:pPr>
      <w:r w:rsidRPr="00FB37C1">
        <w:rPr>
          <w:rFonts w:cs="Courier New"/>
          <w:sz w:val="21"/>
          <w:szCs w:val="21"/>
          <w:lang w:eastAsia="cs-CZ"/>
        </w:rPr>
        <w:t>Zadavatel zároveň upozorňuje dodavatele, že podle rámcové smlouvy bude uchazeč povinen vždy poskytovat předmětné služby prostřednictvím osob, které prokázaly kvalifikaci a Zadavatel bude při plnění dílčích zakázek na reálném zapojení těchto osob v odpovídajícím rozsahu trvat.</w:t>
      </w:r>
    </w:p>
    <w:p w14:paraId="29B77497" w14:textId="77777777" w:rsidR="00281C3C" w:rsidRPr="00FB37C1" w:rsidRDefault="00281C3C" w:rsidP="00281C3C">
      <w:pPr>
        <w:autoSpaceDE w:val="0"/>
        <w:autoSpaceDN w:val="0"/>
        <w:adjustRightInd w:val="0"/>
        <w:spacing w:after="120" w:line="280" w:lineRule="exact"/>
        <w:rPr>
          <w:rFonts w:cs="Courier New"/>
          <w:b/>
          <w:color w:val="000000"/>
          <w:sz w:val="21"/>
          <w:szCs w:val="21"/>
          <w:u w:val="single"/>
          <w:lang w:eastAsia="cs-CZ"/>
        </w:rPr>
      </w:pPr>
    </w:p>
    <w:p w14:paraId="7E008AC3" w14:textId="77777777" w:rsidR="00281C3C" w:rsidRPr="00FB37C1" w:rsidRDefault="00281C3C" w:rsidP="00281C3C">
      <w:pPr>
        <w:autoSpaceDE w:val="0"/>
        <w:autoSpaceDN w:val="0"/>
        <w:adjustRightInd w:val="0"/>
        <w:spacing w:after="120" w:line="280" w:lineRule="exact"/>
        <w:rPr>
          <w:rFonts w:cs="Courier New"/>
          <w:b/>
          <w:color w:val="000000"/>
          <w:sz w:val="21"/>
          <w:szCs w:val="21"/>
          <w:u w:val="single"/>
          <w:lang w:eastAsia="cs-CZ"/>
        </w:rPr>
      </w:pPr>
      <w:r w:rsidRPr="00FB37C1">
        <w:rPr>
          <w:rFonts w:cs="Courier New"/>
          <w:b/>
          <w:color w:val="000000"/>
          <w:sz w:val="21"/>
          <w:szCs w:val="21"/>
          <w:u w:val="single"/>
          <w:lang w:eastAsia="cs-CZ"/>
        </w:rPr>
        <w:t>Druhá část – investiční agenda</w:t>
      </w:r>
    </w:p>
    <w:p w14:paraId="75D85DBD" w14:textId="77777777" w:rsidR="00281C3C" w:rsidRPr="00FB37C1" w:rsidRDefault="00281C3C" w:rsidP="00281C3C">
      <w:pPr>
        <w:pStyle w:val="Styl3"/>
        <w:numPr>
          <w:ilvl w:val="0"/>
          <w:numId w:val="0"/>
        </w:numPr>
        <w:spacing w:after="120" w:line="280" w:lineRule="exact"/>
        <w:rPr>
          <w:rFonts w:ascii="Calibri" w:hAnsi="Calibri" w:cs="Courier New"/>
          <w:bCs/>
          <w:sz w:val="21"/>
          <w:szCs w:val="21"/>
        </w:rPr>
      </w:pPr>
      <w:r w:rsidRPr="00FB37C1">
        <w:rPr>
          <w:rFonts w:ascii="Calibri" w:hAnsi="Calibri" w:cs="Courier New"/>
          <w:sz w:val="21"/>
          <w:szCs w:val="21"/>
        </w:rPr>
        <w:t>Zadavatel</w:t>
      </w:r>
      <w:r w:rsidRPr="00FB37C1">
        <w:rPr>
          <w:rFonts w:ascii="Calibri" w:hAnsi="Calibri" w:cs="Courier New"/>
          <w:sz w:val="21"/>
          <w:szCs w:val="21"/>
          <w:lang w:val="cs-CZ"/>
        </w:rPr>
        <w:t xml:space="preserve"> </w:t>
      </w:r>
      <w:r w:rsidRPr="00FB37C1">
        <w:rPr>
          <w:rFonts w:ascii="Calibri" w:hAnsi="Calibri" w:cs="Courier New"/>
          <w:sz w:val="21"/>
          <w:szCs w:val="21"/>
        </w:rPr>
        <w:t xml:space="preserve">požaduje prokázání technického kvalifikačního předpokladu dle </w:t>
      </w:r>
      <w:r w:rsidRPr="00FB37C1">
        <w:rPr>
          <w:rFonts w:ascii="Calibri" w:hAnsi="Calibri" w:cs="Courier New"/>
          <w:b/>
          <w:sz w:val="21"/>
          <w:szCs w:val="21"/>
        </w:rPr>
        <w:t>§ 56 odst. 2 písm. b) zákona</w:t>
      </w:r>
      <w:r w:rsidRPr="00FB37C1">
        <w:rPr>
          <w:rFonts w:ascii="Calibri" w:hAnsi="Calibri" w:cs="Courier New"/>
          <w:sz w:val="21"/>
          <w:szCs w:val="21"/>
        </w:rPr>
        <w:t xml:space="preserve">, tzn. předložení </w:t>
      </w:r>
      <w:r w:rsidRPr="00FB37C1">
        <w:rPr>
          <w:rFonts w:ascii="Calibri" w:hAnsi="Calibri" w:cs="Courier New"/>
          <w:bCs/>
          <w:sz w:val="21"/>
          <w:szCs w:val="21"/>
        </w:rPr>
        <w:t>seznamu techniků či</w:t>
      </w:r>
      <w:r w:rsidRPr="00FB37C1">
        <w:rPr>
          <w:rFonts w:ascii="Calibri" w:hAnsi="Calibri" w:cs="Courier New"/>
          <w:b/>
          <w:bCs/>
          <w:sz w:val="21"/>
          <w:szCs w:val="21"/>
        </w:rPr>
        <w:t xml:space="preserve"> technických útvarů, jež se budou podílet na plnění veřejné zakázky</w:t>
      </w:r>
      <w:r w:rsidRPr="00FB37C1">
        <w:rPr>
          <w:rFonts w:ascii="Calibri" w:hAnsi="Calibri" w:cs="Courier New"/>
          <w:bCs/>
          <w:sz w:val="21"/>
          <w:szCs w:val="21"/>
        </w:rPr>
        <w:t xml:space="preserve">, a to zejména techniků či technických útvarů zajišťujících kontrolu jakosti, bez ohledu na to, zda jde o zaměstnance dodavatele nebo osoby v jiném vztahu k dodavateli. </w:t>
      </w:r>
    </w:p>
    <w:p w14:paraId="08910217" w14:textId="77777777" w:rsidR="00281C3C" w:rsidRPr="00FB37C1" w:rsidRDefault="00281C3C" w:rsidP="00281C3C">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rPr>
        <w:t>Uchazeč je povinen doložit seznam realizačního týmu, který se bude podílet na plnění veřejné zakázky s uvedením jmen advokátů a případně advokátních koncipientů.</w:t>
      </w:r>
    </w:p>
    <w:p w14:paraId="3E09EB85" w14:textId="77777777" w:rsidR="00281C3C" w:rsidRDefault="00281C3C" w:rsidP="00281C3C">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
          <w:bCs/>
          <w:sz w:val="21"/>
          <w:szCs w:val="21"/>
        </w:rPr>
        <w:t>Zadavatel požaduje, aby dodavatel pro plnění</w:t>
      </w:r>
      <w:r w:rsidRPr="00FB37C1">
        <w:rPr>
          <w:rFonts w:ascii="Calibri" w:hAnsi="Calibri" w:cs="Courier New"/>
          <w:b/>
          <w:bCs/>
          <w:sz w:val="21"/>
          <w:szCs w:val="21"/>
          <w:lang w:val="cs-CZ"/>
        </w:rPr>
        <w:t xml:space="preserve"> </w:t>
      </w:r>
      <w:r w:rsidRPr="00FB37C1">
        <w:rPr>
          <w:rFonts w:ascii="Calibri" w:hAnsi="Calibri" w:cs="Courier New"/>
          <w:b/>
          <w:bCs/>
          <w:sz w:val="21"/>
          <w:szCs w:val="21"/>
          <w:u w:val="single"/>
          <w:lang w:val="cs-CZ"/>
        </w:rPr>
        <w:t xml:space="preserve">Druhé </w:t>
      </w:r>
      <w:r w:rsidRPr="00FB37C1">
        <w:rPr>
          <w:rFonts w:ascii="Calibri" w:hAnsi="Calibri" w:cs="Courier New"/>
          <w:b/>
          <w:bCs/>
          <w:sz w:val="21"/>
          <w:szCs w:val="21"/>
          <w:u w:val="single"/>
        </w:rPr>
        <w:t>části</w:t>
      </w:r>
      <w:r w:rsidRPr="00FB37C1">
        <w:rPr>
          <w:rFonts w:ascii="Calibri" w:hAnsi="Calibri" w:cs="Courier New"/>
          <w:b/>
          <w:bCs/>
          <w:sz w:val="21"/>
          <w:szCs w:val="21"/>
        </w:rPr>
        <w:t xml:space="preserve"> této veřejné zakázky disponoval realizačním týmem složeným </w:t>
      </w:r>
      <w:r w:rsidRPr="00CF7351">
        <w:rPr>
          <w:rFonts w:ascii="Calibri" w:hAnsi="Calibri" w:cs="Courier New"/>
          <w:b/>
          <w:bCs/>
          <w:sz w:val="21"/>
          <w:szCs w:val="21"/>
        </w:rPr>
        <w:t xml:space="preserve">nejméně </w:t>
      </w:r>
      <w:r w:rsidRPr="00CF7351">
        <w:rPr>
          <w:rFonts w:ascii="Calibri" w:hAnsi="Calibri" w:cs="Courier New"/>
          <w:b/>
          <w:bCs/>
          <w:sz w:val="21"/>
          <w:szCs w:val="21"/>
          <w:u w:val="single"/>
        </w:rPr>
        <w:t xml:space="preserve">ze </w:t>
      </w:r>
      <w:r w:rsidRPr="00CF7351">
        <w:rPr>
          <w:rFonts w:ascii="Calibri" w:hAnsi="Calibri" w:cs="Courier New"/>
          <w:b/>
          <w:bCs/>
          <w:sz w:val="21"/>
          <w:szCs w:val="21"/>
          <w:u w:val="single"/>
          <w:lang w:val="cs-CZ"/>
        </w:rPr>
        <w:t>čtyř</w:t>
      </w:r>
      <w:r w:rsidRPr="00CF7351">
        <w:rPr>
          <w:rFonts w:ascii="Calibri" w:hAnsi="Calibri" w:cs="Courier New"/>
          <w:b/>
          <w:bCs/>
          <w:sz w:val="21"/>
          <w:szCs w:val="21"/>
          <w:u w:val="single"/>
        </w:rPr>
        <w:t xml:space="preserve"> členů,</w:t>
      </w:r>
      <w:r w:rsidRPr="00CF7351">
        <w:rPr>
          <w:rFonts w:ascii="Calibri" w:hAnsi="Calibri" w:cs="Courier New"/>
          <w:b/>
          <w:bCs/>
          <w:sz w:val="21"/>
          <w:szCs w:val="21"/>
        </w:rPr>
        <w:t xml:space="preserve"> přičemž</w:t>
      </w:r>
      <w:r w:rsidRPr="00CF7351">
        <w:rPr>
          <w:rFonts w:ascii="Calibri" w:hAnsi="Calibri" w:cs="Courier New"/>
          <w:bCs/>
          <w:sz w:val="21"/>
          <w:szCs w:val="21"/>
        </w:rPr>
        <w:t>:</w:t>
      </w:r>
    </w:p>
    <w:p w14:paraId="16CA3A2B" w14:textId="77777777" w:rsidR="005A75F0" w:rsidRPr="005A75F0" w:rsidRDefault="005A75F0" w:rsidP="00281C3C">
      <w:pPr>
        <w:pStyle w:val="Styl3"/>
        <w:numPr>
          <w:ilvl w:val="0"/>
          <w:numId w:val="0"/>
        </w:numPr>
        <w:spacing w:after="120" w:line="280" w:lineRule="exact"/>
        <w:rPr>
          <w:rFonts w:ascii="Calibri" w:hAnsi="Calibri" w:cs="Courier New"/>
          <w:bCs/>
          <w:sz w:val="21"/>
          <w:szCs w:val="21"/>
          <w:lang w:val="cs-CZ"/>
        </w:rPr>
      </w:pPr>
    </w:p>
    <w:p w14:paraId="1D9D2BE1" w14:textId="77777777" w:rsidR="00281C3C" w:rsidRPr="00947215" w:rsidRDefault="00281C3C" w:rsidP="00281C3C">
      <w:pPr>
        <w:pStyle w:val="Styl3"/>
        <w:numPr>
          <w:ilvl w:val="2"/>
          <w:numId w:val="10"/>
        </w:numPr>
        <w:tabs>
          <w:tab w:val="clear" w:pos="2160"/>
        </w:tabs>
        <w:spacing w:after="120" w:line="280" w:lineRule="exact"/>
        <w:ind w:left="550"/>
        <w:rPr>
          <w:rFonts w:ascii="Calibri" w:hAnsi="Calibri" w:cs="Courier New"/>
          <w:bCs/>
          <w:sz w:val="21"/>
          <w:szCs w:val="21"/>
        </w:rPr>
      </w:pPr>
      <w:r w:rsidRPr="00FB37C1">
        <w:rPr>
          <w:rFonts w:ascii="Calibri" w:hAnsi="Calibri" w:cs="Courier New"/>
          <w:bCs/>
          <w:sz w:val="21"/>
          <w:szCs w:val="21"/>
        </w:rPr>
        <w:t xml:space="preserve">nejméně </w:t>
      </w:r>
      <w:r w:rsidRPr="00FB37C1">
        <w:rPr>
          <w:rFonts w:ascii="Calibri" w:hAnsi="Calibri" w:cs="Courier New"/>
          <w:bCs/>
          <w:sz w:val="21"/>
          <w:szCs w:val="21"/>
          <w:lang w:val="cs-CZ"/>
        </w:rPr>
        <w:t>dva</w:t>
      </w:r>
      <w:r w:rsidRPr="00FB37C1">
        <w:rPr>
          <w:rFonts w:ascii="Calibri" w:hAnsi="Calibri" w:cs="Courier New"/>
          <w:bCs/>
          <w:sz w:val="21"/>
          <w:szCs w:val="21"/>
        </w:rPr>
        <w:t xml:space="preserve"> člen</w:t>
      </w:r>
      <w:r w:rsidRPr="00FB37C1">
        <w:rPr>
          <w:rFonts w:ascii="Calibri" w:hAnsi="Calibri" w:cs="Courier New"/>
          <w:bCs/>
          <w:sz w:val="21"/>
          <w:szCs w:val="21"/>
          <w:lang w:val="cs-CZ"/>
        </w:rPr>
        <w:t>ové</w:t>
      </w:r>
      <w:r w:rsidRPr="00FB37C1">
        <w:rPr>
          <w:rFonts w:ascii="Calibri" w:hAnsi="Calibri" w:cs="Courier New"/>
          <w:bCs/>
          <w:sz w:val="21"/>
          <w:szCs w:val="21"/>
        </w:rPr>
        <w:t xml:space="preserve"> </w:t>
      </w:r>
      <w:r w:rsidRPr="00FB37C1">
        <w:rPr>
          <w:rFonts w:ascii="Calibri" w:hAnsi="Calibri" w:cs="Courier New"/>
          <w:bCs/>
          <w:sz w:val="21"/>
          <w:szCs w:val="21"/>
          <w:lang w:val="cs-CZ"/>
        </w:rPr>
        <w:t xml:space="preserve">– vedoucí </w:t>
      </w:r>
      <w:r w:rsidRPr="00FB37C1">
        <w:rPr>
          <w:rFonts w:ascii="Calibri" w:hAnsi="Calibri" w:cs="Courier New"/>
          <w:bCs/>
          <w:sz w:val="21"/>
          <w:szCs w:val="21"/>
        </w:rPr>
        <w:t>realizačního týmu</w:t>
      </w:r>
      <w:r w:rsidRPr="00FB37C1">
        <w:rPr>
          <w:rFonts w:ascii="Calibri" w:hAnsi="Calibri" w:cs="Courier New"/>
          <w:bCs/>
          <w:sz w:val="21"/>
          <w:szCs w:val="21"/>
          <w:lang w:val="cs-CZ"/>
        </w:rPr>
        <w:t xml:space="preserve"> a jeho zástupce:</w:t>
      </w:r>
    </w:p>
    <w:p w14:paraId="31A9130F" w14:textId="77777777" w:rsidR="00947215" w:rsidRPr="00FB37C1" w:rsidRDefault="00947215" w:rsidP="00947215">
      <w:pPr>
        <w:pStyle w:val="Styl3"/>
        <w:numPr>
          <w:ilvl w:val="0"/>
          <w:numId w:val="0"/>
        </w:numPr>
        <w:spacing w:after="120" w:line="280" w:lineRule="exact"/>
        <w:ind w:left="550"/>
        <w:rPr>
          <w:rFonts w:ascii="Calibri" w:hAnsi="Calibri" w:cs="Courier New"/>
          <w:bCs/>
          <w:sz w:val="21"/>
          <w:szCs w:val="21"/>
        </w:rPr>
      </w:pPr>
    </w:p>
    <w:p w14:paraId="3E4CE264" w14:textId="77777777"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rPr>
        <w:t xml:space="preserve"> </w:t>
      </w:r>
      <w:r w:rsidRPr="00FB37C1">
        <w:rPr>
          <w:rFonts w:ascii="Calibri" w:hAnsi="Calibri" w:cs="Courier New"/>
          <w:bCs/>
          <w:sz w:val="21"/>
          <w:szCs w:val="21"/>
          <w:lang w:val="cs-CZ"/>
        </w:rPr>
        <w:t xml:space="preserve">  </w:t>
      </w:r>
      <w:r w:rsidRPr="00FB37C1">
        <w:rPr>
          <w:rFonts w:ascii="Calibri" w:hAnsi="Calibri" w:cs="Courier New"/>
          <w:bCs/>
          <w:sz w:val="21"/>
          <w:szCs w:val="21"/>
        </w:rPr>
        <w:t xml:space="preserve">musí mít ukončené vysokoškolské vzdělání v magisterském studijním programu - obor právo </w:t>
      </w:r>
    </w:p>
    <w:p w14:paraId="2695FC28" w14:textId="27ACBFCD" w:rsidR="00281C3C" w:rsidRPr="00FB37C1" w:rsidRDefault="00281C3C" w:rsidP="00281C3C">
      <w:pPr>
        <w:pStyle w:val="Styl3"/>
        <w:numPr>
          <w:ilvl w:val="3"/>
          <w:numId w:val="10"/>
        </w:numPr>
        <w:tabs>
          <w:tab w:val="clear" w:pos="2880"/>
        </w:tabs>
        <w:spacing w:after="120" w:line="280" w:lineRule="exact"/>
        <w:ind w:left="851" w:hanging="284"/>
        <w:rPr>
          <w:rFonts w:ascii="Calibri" w:hAnsi="Calibri" w:cs="Courier New"/>
          <w:bCs/>
          <w:sz w:val="21"/>
          <w:szCs w:val="21"/>
        </w:rPr>
      </w:pPr>
      <w:r w:rsidRPr="00FB37C1">
        <w:rPr>
          <w:rFonts w:ascii="Calibri" w:hAnsi="Calibri" w:cs="Courier New"/>
          <w:bCs/>
          <w:sz w:val="21"/>
          <w:szCs w:val="21"/>
          <w:lang w:val="cs-CZ"/>
        </w:rPr>
        <w:t xml:space="preserve">   musí </w:t>
      </w:r>
      <w:r w:rsidRPr="00FB37C1">
        <w:rPr>
          <w:rFonts w:ascii="Calibri" w:hAnsi="Calibri" w:cs="Courier New"/>
          <w:bCs/>
          <w:sz w:val="21"/>
          <w:szCs w:val="21"/>
        </w:rPr>
        <w:t>být zapsán</w:t>
      </w:r>
      <w:r w:rsidR="002927CD">
        <w:rPr>
          <w:rFonts w:ascii="Calibri" w:hAnsi="Calibri" w:cs="Courier New"/>
          <w:bCs/>
          <w:sz w:val="21"/>
          <w:szCs w:val="21"/>
          <w:lang w:val="cs-CZ"/>
        </w:rPr>
        <w:t>i</w:t>
      </w:r>
      <w:r w:rsidRPr="00FB37C1">
        <w:rPr>
          <w:rFonts w:ascii="Calibri" w:hAnsi="Calibri" w:cs="Courier New"/>
          <w:bCs/>
          <w:sz w:val="21"/>
          <w:szCs w:val="21"/>
        </w:rPr>
        <w:t xml:space="preserve"> jako advokát</w:t>
      </w:r>
      <w:r w:rsidR="002927CD">
        <w:rPr>
          <w:rFonts w:ascii="Calibri" w:hAnsi="Calibri" w:cs="Courier New"/>
          <w:bCs/>
          <w:sz w:val="21"/>
          <w:szCs w:val="21"/>
          <w:lang w:val="cs-CZ"/>
        </w:rPr>
        <w:t>i</w:t>
      </w:r>
      <w:r w:rsidRPr="00FB37C1">
        <w:rPr>
          <w:rFonts w:ascii="Calibri" w:hAnsi="Calibri" w:cs="Courier New"/>
          <w:bCs/>
          <w:sz w:val="21"/>
          <w:szCs w:val="21"/>
        </w:rPr>
        <w:t xml:space="preserve"> v seznamu České advokátní komory, </w:t>
      </w:r>
    </w:p>
    <w:p w14:paraId="46F50C24" w14:textId="77777777" w:rsidR="00281C3C" w:rsidRPr="00333558" w:rsidRDefault="00281C3C" w:rsidP="00281C3C">
      <w:pPr>
        <w:pStyle w:val="Styl3"/>
        <w:numPr>
          <w:ilvl w:val="3"/>
          <w:numId w:val="10"/>
        </w:numPr>
        <w:tabs>
          <w:tab w:val="clear" w:pos="2880"/>
        </w:tabs>
        <w:spacing w:after="120" w:line="280" w:lineRule="exact"/>
        <w:ind w:left="851" w:hanging="284"/>
        <w:rPr>
          <w:rFonts w:ascii="Calibri" w:hAnsi="Calibri" w:cs="Courier New"/>
          <w:bCs/>
          <w:sz w:val="21"/>
          <w:szCs w:val="21"/>
        </w:rPr>
      </w:pPr>
      <w:r w:rsidRPr="00FB37C1">
        <w:rPr>
          <w:rFonts w:ascii="Calibri" w:hAnsi="Calibri" w:cs="Courier New"/>
          <w:bCs/>
          <w:sz w:val="21"/>
          <w:szCs w:val="21"/>
          <w:lang w:val="cs-CZ"/>
        </w:rPr>
        <w:t xml:space="preserve">   a musí mít alespoň tyto profesní zkušenosti:</w:t>
      </w:r>
    </w:p>
    <w:p w14:paraId="47B07917" w14:textId="77777777" w:rsidR="00333558" w:rsidRDefault="00333558" w:rsidP="00333558">
      <w:pPr>
        <w:pStyle w:val="Styl3"/>
        <w:numPr>
          <w:ilvl w:val="0"/>
          <w:numId w:val="0"/>
        </w:numPr>
        <w:spacing w:after="120" w:line="280" w:lineRule="exact"/>
        <w:ind w:left="851"/>
        <w:rPr>
          <w:rFonts w:ascii="Calibri" w:hAnsi="Calibri" w:cs="Courier New"/>
          <w:bCs/>
          <w:sz w:val="21"/>
          <w:szCs w:val="21"/>
          <w:lang w:val="cs-CZ"/>
        </w:rPr>
      </w:pPr>
    </w:p>
    <w:p w14:paraId="0771CAD3" w14:textId="77777777" w:rsidR="005A75F0" w:rsidRPr="005A75F0" w:rsidRDefault="005A75F0" w:rsidP="00333558">
      <w:pPr>
        <w:pStyle w:val="Styl3"/>
        <w:numPr>
          <w:ilvl w:val="0"/>
          <w:numId w:val="0"/>
        </w:numPr>
        <w:spacing w:after="120" w:line="280" w:lineRule="exact"/>
        <w:ind w:left="851"/>
        <w:rPr>
          <w:rFonts w:ascii="Calibri" w:hAnsi="Calibri" w:cs="Courier New"/>
          <w:bCs/>
          <w:sz w:val="21"/>
          <w:szCs w:val="21"/>
          <w:lang w:val="cs-CZ"/>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4206"/>
      </w:tblGrid>
      <w:tr w:rsidR="00281C3C" w:rsidRPr="00FB37C1" w14:paraId="1AAEB1D9" w14:textId="77777777" w:rsidTr="006459F8">
        <w:tc>
          <w:tcPr>
            <w:tcW w:w="4231" w:type="dxa"/>
            <w:shd w:val="clear" w:color="auto" w:fill="7F7F7F"/>
          </w:tcPr>
          <w:p w14:paraId="41DFA4E2" w14:textId="77777777" w:rsidR="00281C3C" w:rsidRPr="00FB37C1" w:rsidRDefault="00281C3C" w:rsidP="006459F8">
            <w:pPr>
              <w:pStyle w:val="Styl3"/>
              <w:numPr>
                <w:ilvl w:val="0"/>
                <w:numId w:val="0"/>
              </w:numPr>
              <w:spacing w:after="120" w:line="280" w:lineRule="exact"/>
              <w:rPr>
                <w:rFonts w:ascii="Calibri" w:hAnsi="Calibri" w:cs="Courier New"/>
                <w:b/>
                <w:bCs/>
                <w:sz w:val="21"/>
                <w:szCs w:val="21"/>
                <w:lang w:val="cs-CZ"/>
              </w:rPr>
            </w:pPr>
            <w:r w:rsidRPr="00FB37C1">
              <w:rPr>
                <w:rFonts w:ascii="Calibri" w:hAnsi="Calibri" w:cs="Courier New"/>
                <w:b/>
                <w:bCs/>
                <w:sz w:val="21"/>
                <w:szCs w:val="21"/>
                <w:lang w:val="cs-CZ"/>
              </w:rPr>
              <w:lastRenderedPageBreak/>
              <w:t>Oblast práva</w:t>
            </w:r>
          </w:p>
        </w:tc>
        <w:tc>
          <w:tcPr>
            <w:tcW w:w="4206" w:type="dxa"/>
            <w:shd w:val="clear" w:color="auto" w:fill="7F7F7F"/>
          </w:tcPr>
          <w:p w14:paraId="3BC549D8" w14:textId="77777777" w:rsidR="00281C3C" w:rsidRPr="00FB37C1" w:rsidRDefault="00281C3C" w:rsidP="006459F8">
            <w:pPr>
              <w:pStyle w:val="Styl3"/>
              <w:numPr>
                <w:ilvl w:val="0"/>
                <w:numId w:val="0"/>
              </w:numPr>
              <w:spacing w:after="120" w:line="280" w:lineRule="exact"/>
              <w:rPr>
                <w:rFonts w:ascii="Calibri" w:hAnsi="Calibri" w:cs="Courier New"/>
                <w:b/>
                <w:bCs/>
                <w:sz w:val="21"/>
                <w:szCs w:val="21"/>
                <w:lang w:val="cs-CZ"/>
              </w:rPr>
            </w:pPr>
            <w:r w:rsidRPr="00FB37C1">
              <w:rPr>
                <w:rFonts w:ascii="Calibri" w:hAnsi="Calibri" w:cs="Courier New"/>
                <w:b/>
                <w:bCs/>
                <w:sz w:val="21"/>
                <w:szCs w:val="21"/>
                <w:lang w:val="cs-CZ"/>
              </w:rPr>
              <w:t xml:space="preserve">Požadované zkušenosti </w:t>
            </w:r>
          </w:p>
        </w:tc>
      </w:tr>
      <w:tr w:rsidR="00281C3C" w:rsidRPr="00FB37C1" w14:paraId="22FDB71F" w14:textId="77777777" w:rsidTr="006459F8">
        <w:tc>
          <w:tcPr>
            <w:tcW w:w="4231" w:type="dxa"/>
            <w:shd w:val="clear" w:color="auto" w:fill="auto"/>
          </w:tcPr>
          <w:p w14:paraId="3AE98529"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Veřejné zakázky</w:t>
            </w:r>
          </w:p>
        </w:tc>
        <w:tc>
          <w:tcPr>
            <w:tcW w:w="4206" w:type="dxa"/>
            <w:shd w:val="clear" w:color="auto" w:fill="auto"/>
          </w:tcPr>
          <w:p w14:paraId="2BA639A2"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Minimálně 3 právní služby při realizaci zakázky veřejného Zadavatele zadávané v zadávacím řízení, včetně právního poradenství ve fázi zadávacího řízení a právního poradenství s tímto bezprostředně souvisejícího, kde předpokládaná hodnota veřejné zakázky byla nejméně 1</w:t>
            </w:r>
            <w:r>
              <w:rPr>
                <w:rFonts w:ascii="Calibri" w:hAnsi="Calibri" w:cs="Courier New"/>
                <w:bCs/>
                <w:sz w:val="21"/>
                <w:szCs w:val="21"/>
                <w:lang w:val="cs-CZ"/>
              </w:rPr>
              <w:t>0</w:t>
            </w:r>
            <w:r w:rsidRPr="00FB37C1">
              <w:rPr>
                <w:rFonts w:ascii="Calibri" w:hAnsi="Calibri" w:cs="Courier New"/>
                <w:bCs/>
                <w:sz w:val="21"/>
                <w:szCs w:val="21"/>
                <w:lang w:val="cs-CZ"/>
              </w:rPr>
              <w:t>0.000.000,- Kč, přičemž alespoň v jednom případě právní poradenství zahrnovalo přípravu zadávací dokumentace.</w:t>
            </w:r>
          </w:p>
        </w:tc>
      </w:tr>
      <w:tr w:rsidR="00281C3C" w:rsidRPr="00FB37C1" w14:paraId="7F57DD66" w14:textId="77777777" w:rsidTr="006459F8">
        <w:tc>
          <w:tcPr>
            <w:tcW w:w="4231" w:type="dxa"/>
            <w:shd w:val="clear" w:color="auto" w:fill="auto"/>
          </w:tcPr>
          <w:p w14:paraId="7A66EDBC" w14:textId="77777777" w:rsidR="00281C3C" w:rsidRPr="00FB37C1" w:rsidRDefault="00281C3C" w:rsidP="006459F8">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lang w:val="cs-CZ"/>
              </w:rPr>
              <w:t>Smluvní agenda</w:t>
            </w:r>
          </w:p>
        </w:tc>
        <w:tc>
          <w:tcPr>
            <w:tcW w:w="4206" w:type="dxa"/>
            <w:shd w:val="clear" w:color="auto" w:fill="auto"/>
          </w:tcPr>
          <w:p w14:paraId="59BB3E74" w14:textId="77777777" w:rsidR="00281C3C" w:rsidRPr="00FB37C1" w:rsidRDefault="00281C3C" w:rsidP="006459F8">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lang w:val="cs-CZ"/>
              </w:rPr>
              <w:t>Minimálně 1 právní služba spočívajících ve zpracování nebo vyjednávání smlouvy o dílo, jejímž předmětem byla výstavba technologického zařízení, investičního či technologického celku, kde hodnota výstavbového projektu (jeho investiční náklady) dosahovala alespoň 1</w:t>
            </w:r>
            <w:r>
              <w:rPr>
                <w:rFonts w:ascii="Calibri" w:hAnsi="Calibri" w:cs="Courier New"/>
                <w:bCs/>
                <w:sz w:val="21"/>
                <w:szCs w:val="21"/>
                <w:lang w:val="cs-CZ"/>
              </w:rPr>
              <w:t>0</w:t>
            </w:r>
            <w:r w:rsidRPr="00FB37C1">
              <w:rPr>
                <w:rFonts w:ascii="Calibri" w:hAnsi="Calibri" w:cs="Courier New"/>
                <w:bCs/>
                <w:sz w:val="21"/>
                <w:szCs w:val="21"/>
                <w:lang w:val="cs-CZ"/>
              </w:rPr>
              <w:t xml:space="preserve">0.000.000,- Kč. </w:t>
            </w:r>
          </w:p>
        </w:tc>
      </w:tr>
    </w:tbl>
    <w:p w14:paraId="24D992AC" w14:textId="77777777" w:rsidR="00281C3C" w:rsidRPr="00FB37C1" w:rsidRDefault="00281C3C" w:rsidP="00281C3C">
      <w:pPr>
        <w:pStyle w:val="Styl3"/>
        <w:numPr>
          <w:ilvl w:val="0"/>
          <w:numId w:val="0"/>
        </w:numPr>
        <w:spacing w:after="120" w:line="280" w:lineRule="exact"/>
        <w:ind w:left="720" w:hanging="360"/>
        <w:rPr>
          <w:rFonts w:ascii="Calibri" w:hAnsi="Calibri" w:cs="Courier New"/>
          <w:bCs/>
          <w:sz w:val="21"/>
          <w:szCs w:val="21"/>
        </w:rPr>
      </w:pPr>
    </w:p>
    <w:p w14:paraId="49DC8622" w14:textId="7F656A8A" w:rsidR="00281C3C" w:rsidRPr="00FB37C1" w:rsidRDefault="00281C3C" w:rsidP="00281C3C">
      <w:pPr>
        <w:pStyle w:val="Styl3"/>
        <w:numPr>
          <w:ilvl w:val="0"/>
          <w:numId w:val="0"/>
        </w:numPr>
        <w:spacing w:after="120" w:line="280" w:lineRule="exact"/>
        <w:ind w:left="426"/>
        <w:rPr>
          <w:rFonts w:ascii="Calibri" w:hAnsi="Calibri" w:cs="Courier New"/>
          <w:bCs/>
          <w:sz w:val="21"/>
          <w:szCs w:val="21"/>
          <w:lang w:val="cs-CZ"/>
        </w:rPr>
      </w:pPr>
      <w:r w:rsidRPr="00FB37C1">
        <w:rPr>
          <w:rFonts w:ascii="Calibri" w:hAnsi="Calibri" w:cs="Courier New"/>
          <w:bCs/>
          <w:sz w:val="21"/>
          <w:szCs w:val="21"/>
          <w:lang w:val="cs-CZ"/>
        </w:rPr>
        <w:t xml:space="preserve">K výše uvedeným požadavkům Zadavatel uvádí, že připouští, aby pro jednotlivé oblasti dle výše uvedené tabulky prokázal požadované zkušenosti buď vedoucí realizačního týmu, nebo jeho zástupce. Tedy Zadavatel připouští, aby byly jednotlivé oblasti (veřejné zakázky, smluvní agenda) pokryty vedoucím realizačního týmu a jeho zástupcem, avšak s tím, že pro danou konkrétní oblast musí zkušenosti v požadovaném rozsahu prokázat vždy jedna osoba (tedy nepřipouští se, aby byly zkušenosti v jedné oblasti prokázány nasčítáním zkušeností vedoucího realizačního týmu a jeho zástupce). </w:t>
      </w:r>
    </w:p>
    <w:p w14:paraId="61E8C5DA" w14:textId="77777777" w:rsidR="00281C3C" w:rsidRPr="00FB37C1" w:rsidRDefault="00281C3C" w:rsidP="00281C3C">
      <w:pPr>
        <w:pStyle w:val="Styl3"/>
        <w:numPr>
          <w:ilvl w:val="2"/>
          <w:numId w:val="10"/>
        </w:numPr>
        <w:tabs>
          <w:tab w:val="clear" w:pos="2160"/>
        </w:tabs>
        <w:spacing w:after="120" w:line="280" w:lineRule="exact"/>
        <w:ind w:left="550"/>
        <w:rPr>
          <w:rFonts w:ascii="Calibri" w:hAnsi="Calibri" w:cs="Courier New"/>
          <w:bCs/>
          <w:sz w:val="21"/>
          <w:szCs w:val="21"/>
        </w:rPr>
      </w:pPr>
      <w:r w:rsidRPr="00FB37C1">
        <w:rPr>
          <w:rFonts w:ascii="Calibri" w:hAnsi="Calibri" w:cs="Courier New"/>
          <w:bCs/>
          <w:sz w:val="21"/>
          <w:szCs w:val="21"/>
        </w:rPr>
        <w:t>nejméně jeden člen realizačního týmu:</w:t>
      </w:r>
    </w:p>
    <w:p w14:paraId="39FB1549" w14:textId="77777777"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lang w:val="cs-CZ"/>
        </w:rPr>
        <w:t xml:space="preserve">  </w:t>
      </w:r>
      <w:r w:rsidRPr="00FB37C1">
        <w:rPr>
          <w:rFonts w:ascii="Calibri" w:hAnsi="Calibri" w:cs="Courier New"/>
          <w:bCs/>
          <w:sz w:val="21"/>
          <w:szCs w:val="21"/>
        </w:rPr>
        <w:t>musí mít ukončené vysokoškolské vzdělání v magisterském studijním programu - obor právo</w:t>
      </w:r>
      <w:r w:rsidRPr="00FB37C1">
        <w:rPr>
          <w:rFonts w:ascii="Calibri" w:hAnsi="Calibri" w:cs="Courier New"/>
          <w:bCs/>
          <w:sz w:val="21"/>
          <w:szCs w:val="21"/>
          <w:lang w:val="cs-CZ"/>
        </w:rPr>
        <w:t>;</w:t>
      </w:r>
    </w:p>
    <w:p w14:paraId="706C6A3B" w14:textId="77777777"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lang w:val="cs-CZ"/>
        </w:rPr>
        <w:t xml:space="preserve">  </w:t>
      </w:r>
      <w:r w:rsidRPr="00FB37C1">
        <w:rPr>
          <w:rFonts w:ascii="Calibri" w:hAnsi="Calibri" w:cs="Courier New"/>
          <w:bCs/>
          <w:sz w:val="21"/>
          <w:szCs w:val="21"/>
        </w:rPr>
        <w:t>musí být zapsán v seznamu České advokátní komory minimálně jako advokátní koncipient,</w:t>
      </w:r>
    </w:p>
    <w:p w14:paraId="15BB8FD3" w14:textId="2EDD28F7"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lang w:val="cs-CZ"/>
        </w:rPr>
        <w:t>a musí mít alespoň tyto profesní zkušenosti:</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4206"/>
      </w:tblGrid>
      <w:tr w:rsidR="007C15D2" w:rsidRPr="00FB37C1" w14:paraId="2A694DC9" w14:textId="77777777" w:rsidTr="006459F8">
        <w:tc>
          <w:tcPr>
            <w:tcW w:w="4231" w:type="dxa"/>
            <w:shd w:val="clear" w:color="auto" w:fill="7F7F7F"/>
          </w:tcPr>
          <w:p w14:paraId="5789613A" w14:textId="77777777" w:rsidR="00281C3C" w:rsidRPr="00FB37C1" w:rsidRDefault="00281C3C" w:rsidP="006459F8">
            <w:pPr>
              <w:pStyle w:val="Styl3"/>
              <w:numPr>
                <w:ilvl w:val="0"/>
                <w:numId w:val="0"/>
              </w:numPr>
              <w:spacing w:after="120" w:line="280" w:lineRule="exact"/>
              <w:rPr>
                <w:rFonts w:ascii="Calibri" w:hAnsi="Calibri" w:cs="Courier New"/>
                <w:b/>
                <w:bCs/>
                <w:sz w:val="21"/>
                <w:szCs w:val="21"/>
                <w:lang w:val="cs-CZ"/>
              </w:rPr>
            </w:pPr>
            <w:r w:rsidRPr="00FB37C1">
              <w:rPr>
                <w:rFonts w:ascii="Calibri" w:hAnsi="Calibri" w:cs="Courier New"/>
                <w:b/>
                <w:bCs/>
                <w:sz w:val="21"/>
                <w:szCs w:val="21"/>
                <w:lang w:val="cs-CZ"/>
              </w:rPr>
              <w:t>Oblast práva</w:t>
            </w:r>
          </w:p>
        </w:tc>
        <w:tc>
          <w:tcPr>
            <w:tcW w:w="4206" w:type="dxa"/>
            <w:shd w:val="clear" w:color="auto" w:fill="7F7F7F"/>
          </w:tcPr>
          <w:p w14:paraId="4C63C42A" w14:textId="77777777" w:rsidR="00281C3C" w:rsidRPr="00FB37C1" w:rsidRDefault="00281C3C" w:rsidP="006459F8">
            <w:pPr>
              <w:pStyle w:val="Styl3"/>
              <w:numPr>
                <w:ilvl w:val="0"/>
                <w:numId w:val="0"/>
              </w:numPr>
              <w:spacing w:after="120" w:line="280" w:lineRule="exact"/>
              <w:rPr>
                <w:rFonts w:ascii="Calibri" w:hAnsi="Calibri" w:cs="Courier New"/>
                <w:b/>
                <w:bCs/>
                <w:sz w:val="21"/>
                <w:szCs w:val="21"/>
                <w:lang w:val="cs-CZ"/>
              </w:rPr>
            </w:pPr>
            <w:r w:rsidRPr="00FB37C1">
              <w:rPr>
                <w:rFonts w:ascii="Calibri" w:hAnsi="Calibri" w:cs="Courier New"/>
                <w:b/>
                <w:bCs/>
                <w:sz w:val="21"/>
                <w:szCs w:val="21"/>
                <w:lang w:val="cs-CZ"/>
              </w:rPr>
              <w:t xml:space="preserve">Požadované zkušenosti </w:t>
            </w:r>
          </w:p>
        </w:tc>
      </w:tr>
      <w:tr w:rsidR="007C15D2" w:rsidRPr="00FB37C1" w14:paraId="216F3279" w14:textId="77777777" w:rsidTr="006459F8">
        <w:tc>
          <w:tcPr>
            <w:tcW w:w="4231" w:type="dxa"/>
            <w:shd w:val="clear" w:color="auto" w:fill="auto"/>
          </w:tcPr>
          <w:p w14:paraId="24D9D949"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Veřejné zakázky</w:t>
            </w:r>
          </w:p>
        </w:tc>
        <w:tc>
          <w:tcPr>
            <w:tcW w:w="4206" w:type="dxa"/>
            <w:shd w:val="clear" w:color="auto" w:fill="auto"/>
          </w:tcPr>
          <w:p w14:paraId="54718103"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 xml:space="preserve">Minimálně </w:t>
            </w:r>
            <w:r w:rsidRPr="00FB37C1">
              <w:rPr>
                <w:rFonts w:ascii="Calibri" w:hAnsi="Calibri" w:cs="Courier New"/>
                <w:bCs/>
                <w:sz w:val="21"/>
                <w:szCs w:val="21"/>
              </w:rPr>
              <w:t>3 právní služby spočívající v poskytnutí právního poradenství v podobě vypracování právních stanovisek či analýz v oblasti práva veřejných zakázek</w:t>
            </w:r>
            <w:r w:rsidRPr="00FB37C1">
              <w:rPr>
                <w:rFonts w:ascii="Calibri" w:hAnsi="Calibri" w:cs="Courier New"/>
                <w:bCs/>
                <w:sz w:val="21"/>
                <w:szCs w:val="21"/>
                <w:lang w:val="cs-CZ"/>
              </w:rPr>
              <w:t>.</w:t>
            </w:r>
          </w:p>
        </w:tc>
      </w:tr>
      <w:tr w:rsidR="007C15D2" w:rsidRPr="00FB37C1" w14:paraId="0540B45E" w14:textId="77777777" w:rsidTr="006459F8">
        <w:tc>
          <w:tcPr>
            <w:tcW w:w="4231" w:type="dxa"/>
            <w:shd w:val="clear" w:color="auto" w:fill="auto"/>
          </w:tcPr>
          <w:p w14:paraId="41F01264" w14:textId="77777777" w:rsidR="00281C3C" w:rsidRPr="00FB37C1" w:rsidRDefault="00281C3C" w:rsidP="006459F8">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lang w:val="cs-CZ"/>
              </w:rPr>
              <w:t>Smluvní agenda</w:t>
            </w:r>
          </w:p>
        </w:tc>
        <w:tc>
          <w:tcPr>
            <w:tcW w:w="4206" w:type="dxa"/>
            <w:shd w:val="clear" w:color="auto" w:fill="auto"/>
          </w:tcPr>
          <w:p w14:paraId="31FE5647" w14:textId="77777777" w:rsidR="00281C3C" w:rsidRPr="00FB37C1" w:rsidRDefault="00281C3C" w:rsidP="006459F8">
            <w:pPr>
              <w:pStyle w:val="Styl3"/>
              <w:numPr>
                <w:ilvl w:val="0"/>
                <w:numId w:val="0"/>
              </w:numPr>
              <w:spacing w:after="120" w:line="280" w:lineRule="exact"/>
              <w:rPr>
                <w:rFonts w:ascii="Calibri" w:hAnsi="Calibri" w:cs="Courier New"/>
                <w:bCs/>
                <w:sz w:val="21"/>
                <w:szCs w:val="21"/>
              </w:rPr>
            </w:pPr>
            <w:r w:rsidRPr="00FB37C1">
              <w:rPr>
                <w:rFonts w:ascii="Calibri" w:hAnsi="Calibri" w:cs="Courier New"/>
                <w:bCs/>
                <w:sz w:val="21"/>
                <w:szCs w:val="21"/>
                <w:lang w:val="cs-CZ"/>
              </w:rPr>
              <w:t xml:space="preserve">Minimálně 2 právní služby spočívajících ve zpracování nebo vyjednávání smlouvy o dílo ve výstavbě.  </w:t>
            </w:r>
          </w:p>
        </w:tc>
      </w:tr>
    </w:tbl>
    <w:p w14:paraId="5822476A" w14:textId="77777777" w:rsidR="00333558" w:rsidRDefault="00281C3C" w:rsidP="00281C3C">
      <w:pPr>
        <w:pStyle w:val="Styl3"/>
        <w:numPr>
          <w:ilvl w:val="0"/>
          <w:numId w:val="0"/>
        </w:numPr>
        <w:spacing w:after="120" w:line="280" w:lineRule="exact"/>
        <w:ind w:left="426"/>
        <w:rPr>
          <w:rFonts w:ascii="Calibri" w:hAnsi="Calibri" w:cs="Courier New"/>
          <w:bCs/>
          <w:sz w:val="21"/>
          <w:szCs w:val="21"/>
          <w:lang w:val="cs-CZ"/>
        </w:rPr>
      </w:pPr>
      <w:r w:rsidRPr="00FB37C1">
        <w:rPr>
          <w:rFonts w:ascii="Calibri" w:hAnsi="Calibri" w:cs="Courier New"/>
          <w:bCs/>
          <w:sz w:val="21"/>
          <w:szCs w:val="21"/>
          <w:lang w:val="cs-CZ"/>
        </w:rPr>
        <w:t>K výše uvedeným požadavkům Zadavatel uvádí, že připouští, aby pro jednotlivé oblasti požadované zkušenosti prokázalo více osob splňujících požadavek na vzdělání</w:t>
      </w:r>
      <w:r w:rsidR="002927CD">
        <w:rPr>
          <w:rFonts w:ascii="Calibri" w:hAnsi="Calibri" w:cs="Courier New"/>
          <w:bCs/>
          <w:sz w:val="21"/>
          <w:szCs w:val="21"/>
          <w:lang w:val="cs-CZ"/>
        </w:rPr>
        <w:t xml:space="preserve"> a</w:t>
      </w:r>
      <w:r w:rsidRPr="00FB37C1">
        <w:rPr>
          <w:rFonts w:ascii="Calibri" w:hAnsi="Calibri" w:cs="Courier New"/>
          <w:bCs/>
          <w:sz w:val="21"/>
          <w:szCs w:val="21"/>
          <w:lang w:val="cs-CZ"/>
        </w:rPr>
        <w:t xml:space="preserve"> zápis v České advokátní komoře. </w:t>
      </w:r>
    </w:p>
    <w:p w14:paraId="77BB9267" w14:textId="77777777" w:rsidR="00333558" w:rsidRDefault="00281C3C" w:rsidP="00281C3C">
      <w:pPr>
        <w:pStyle w:val="Styl3"/>
        <w:numPr>
          <w:ilvl w:val="0"/>
          <w:numId w:val="0"/>
        </w:numPr>
        <w:spacing w:after="120" w:line="280" w:lineRule="exact"/>
        <w:ind w:left="426"/>
        <w:rPr>
          <w:rFonts w:ascii="Calibri" w:hAnsi="Calibri" w:cs="Courier New"/>
          <w:bCs/>
          <w:sz w:val="21"/>
          <w:szCs w:val="21"/>
          <w:lang w:val="cs-CZ"/>
        </w:rPr>
      </w:pPr>
      <w:r w:rsidRPr="00FB37C1">
        <w:rPr>
          <w:rFonts w:ascii="Calibri" w:hAnsi="Calibri" w:cs="Courier New"/>
          <w:bCs/>
          <w:sz w:val="21"/>
          <w:szCs w:val="21"/>
          <w:lang w:val="cs-CZ"/>
        </w:rPr>
        <w:t xml:space="preserve">Tedy Zadavatel připouští, aby byly jednotlivé oblasti (veřejné zakázky, smluvní agenda) pokryty </w:t>
      </w:r>
    </w:p>
    <w:p w14:paraId="1816B9AE" w14:textId="77777777" w:rsidR="00333558" w:rsidRDefault="00333558" w:rsidP="00281C3C">
      <w:pPr>
        <w:pStyle w:val="Styl3"/>
        <w:numPr>
          <w:ilvl w:val="0"/>
          <w:numId w:val="0"/>
        </w:numPr>
        <w:spacing w:after="120" w:line="280" w:lineRule="exact"/>
        <w:ind w:left="426"/>
        <w:rPr>
          <w:rFonts w:ascii="Calibri" w:hAnsi="Calibri" w:cs="Courier New"/>
          <w:bCs/>
          <w:sz w:val="21"/>
          <w:szCs w:val="21"/>
          <w:lang w:val="cs-CZ"/>
        </w:rPr>
      </w:pPr>
    </w:p>
    <w:p w14:paraId="337EC25E" w14:textId="77777777" w:rsidR="005A75F0" w:rsidRDefault="005A75F0" w:rsidP="00281C3C">
      <w:pPr>
        <w:pStyle w:val="Styl3"/>
        <w:numPr>
          <w:ilvl w:val="0"/>
          <w:numId w:val="0"/>
        </w:numPr>
        <w:spacing w:after="120" w:line="280" w:lineRule="exact"/>
        <w:ind w:left="426"/>
        <w:rPr>
          <w:rFonts w:ascii="Calibri" w:hAnsi="Calibri" w:cs="Courier New"/>
          <w:bCs/>
          <w:sz w:val="21"/>
          <w:szCs w:val="21"/>
          <w:lang w:val="cs-CZ"/>
        </w:rPr>
      </w:pPr>
    </w:p>
    <w:p w14:paraId="1F5E59AD" w14:textId="71EC7A24" w:rsidR="00281C3C" w:rsidRDefault="00281C3C" w:rsidP="00281C3C">
      <w:pPr>
        <w:pStyle w:val="Styl3"/>
        <w:numPr>
          <w:ilvl w:val="0"/>
          <w:numId w:val="0"/>
        </w:numPr>
        <w:spacing w:after="120" w:line="280" w:lineRule="exact"/>
        <w:ind w:left="426"/>
        <w:rPr>
          <w:rFonts w:ascii="Calibri" w:hAnsi="Calibri" w:cs="Courier New"/>
          <w:bCs/>
          <w:sz w:val="21"/>
          <w:szCs w:val="21"/>
          <w:lang w:val="cs-CZ"/>
        </w:rPr>
      </w:pPr>
      <w:r>
        <w:rPr>
          <w:rFonts w:ascii="Calibri" w:hAnsi="Calibri" w:cs="Courier New"/>
          <w:bCs/>
          <w:sz w:val="21"/>
          <w:szCs w:val="21"/>
          <w:lang w:val="cs-CZ"/>
        </w:rPr>
        <w:t>dvěma</w:t>
      </w:r>
      <w:r w:rsidRPr="00FB37C1">
        <w:rPr>
          <w:rFonts w:ascii="Calibri" w:hAnsi="Calibri" w:cs="Courier New"/>
          <w:bCs/>
          <w:sz w:val="21"/>
          <w:szCs w:val="21"/>
          <w:lang w:val="cs-CZ"/>
        </w:rPr>
        <w:t xml:space="preserve"> osobami, avšak s tím, že pro danou konkrétní oblast (veřejné zakázky, smluvní agenda)</w:t>
      </w:r>
      <w:r>
        <w:rPr>
          <w:rFonts w:ascii="Calibri" w:hAnsi="Calibri" w:cs="Courier New"/>
          <w:bCs/>
          <w:sz w:val="21"/>
          <w:szCs w:val="21"/>
          <w:lang w:val="cs-CZ"/>
        </w:rPr>
        <w:t xml:space="preserve"> </w:t>
      </w:r>
      <w:r w:rsidRPr="00FB37C1">
        <w:rPr>
          <w:rFonts w:ascii="Calibri" w:hAnsi="Calibri" w:cs="Courier New"/>
          <w:bCs/>
          <w:sz w:val="21"/>
          <w:szCs w:val="21"/>
          <w:lang w:val="cs-CZ"/>
        </w:rPr>
        <w:t xml:space="preserve">musí zkušenosti v požadovaném rozsahu prokázat vždy jedna osoba (tedy nepřipouští se, aby byly zkušenosti v jedné oblasti prokázány nasčítáním zkušenostmi více osob). Pokud uchazeč použije k prokázání požadovaných zkušeností více osob, je povinen je zařadit do realizačního týmu (tedy rozšířit jeho počet nad rámec minimálního počtu tří osob) a doložit ve vztahu k nim veškeré níže požadované doklady. </w:t>
      </w:r>
    </w:p>
    <w:p w14:paraId="01A3121A" w14:textId="77777777" w:rsidR="00281C3C" w:rsidRPr="00FB37C1" w:rsidRDefault="00281C3C" w:rsidP="00281C3C">
      <w:pPr>
        <w:pStyle w:val="Styl3"/>
        <w:numPr>
          <w:ilvl w:val="2"/>
          <w:numId w:val="10"/>
        </w:numPr>
        <w:tabs>
          <w:tab w:val="clear" w:pos="2160"/>
        </w:tabs>
        <w:spacing w:after="120" w:line="280" w:lineRule="exact"/>
        <w:ind w:left="550"/>
        <w:rPr>
          <w:rFonts w:ascii="Calibri" w:hAnsi="Calibri" w:cs="Courier New"/>
          <w:bCs/>
          <w:sz w:val="21"/>
          <w:szCs w:val="21"/>
        </w:rPr>
      </w:pPr>
      <w:r w:rsidRPr="00FB37C1">
        <w:rPr>
          <w:rFonts w:ascii="Calibri" w:hAnsi="Calibri" w:cs="Courier New"/>
          <w:bCs/>
          <w:sz w:val="21"/>
          <w:szCs w:val="21"/>
        </w:rPr>
        <w:t>nejméně jeden člen realizačního týmu:</w:t>
      </w:r>
    </w:p>
    <w:p w14:paraId="67FA1129" w14:textId="77777777" w:rsidR="00281C3C" w:rsidRPr="00FB37C1" w:rsidRDefault="00281C3C" w:rsidP="00281C3C">
      <w:pPr>
        <w:pStyle w:val="Styl3"/>
        <w:numPr>
          <w:ilvl w:val="3"/>
          <w:numId w:val="10"/>
        </w:numPr>
        <w:tabs>
          <w:tab w:val="clear" w:pos="2880"/>
        </w:tabs>
        <w:spacing w:after="120" w:line="280" w:lineRule="exact"/>
        <w:ind w:left="993" w:hanging="426"/>
        <w:rPr>
          <w:rFonts w:ascii="Calibri" w:hAnsi="Calibri" w:cs="Courier New"/>
          <w:bCs/>
          <w:sz w:val="21"/>
          <w:szCs w:val="21"/>
        </w:rPr>
      </w:pPr>
      <w:r w:rsidRPr="00FB37C1">
        <w:rPr>
          <w:rFonts w:ascii="Calibri" w:hAnsi="Calibri" w:cs="Courier New"/>
          <w:bCs/>
          <w:sz w:val="21"/>
          <w:szCs w:val="21"/>
        </w:rPr>
        <w:t xml:space="preserve">musí mít ukončené vysokoškolské vzdělání v magisterském studijním programu - obor právo </w:t>
      </w:r>
    </w:p>
    <w:p w14:paraId="7F71480E" w14:textId="77777777" w:rsidR="00281C3C" w:rsidRPr="00FB37C1" w:rsidRDefault="00281C3C" w:rsidP="00281C3C">
      <w:pPr>
        <w:pStyle w:val="Styl3"/>
        <w:numPr>
          <w:ilvl w:val="3"/>
          <w:numId w:val="10"/>
        </w:numPr>
        <w:tabs>
          <w:tab w:val="clear" w:pos="2880"/>
        </w:tabs>
        <w:spacing w:after="120" w:line="280" w:lineRule="exact"/>
        <w:ind w:left="851" w:hanging="284"/>
        <w:rPr>
          <w:rFonts w:ascii="Calibri" w:hAnsi="Calibri" w:cs="Courier New"/>
          <w:bCs/>
          <w:sz w:val="21"/>
          <w:szCs w:val="21"/>
        </w:rPr>
      </w:pPr>
      <w:r w:rsidRPr="00FB37C1">
        <w:rPr>
          <w:rFonts w:ascii="Calibri" w:hAnsi="Calibri" w:cs="Courier New"/>
          <w:bCs/>
          <w:sz w:val="21"/>
          <w:szCs w:val="21"/>
          <w:lang w:val="cs-CZ"/>
        </w:rPr>
        <w:t xml:space="preserve">   musí </w:t>
      </w:r>
      <w:r w:rsidRPr="00FB37C1">
        <w:rPr>
          <w:rFonts w:ascii="Calibri" w:hAnsi="Calibri" w:cs="Courier New"/>
          <w:bCs/>
          <w:sz w:val="21"/>
          <w:szCs w:val="21"/>
        </w:rPr>
        <w:t xml:space="preserve">být zapsán jako advokát v seznamu České advokátní komory, </w:t>
      </w:r>
    </w:p>
    <w:p w14:paraId="15EDD672" w14:textId="77777777" w:rsidR="00281C3C" w:rsidRPr="005A75F0" w:rsidRDefault="00281C3C" w:rsidP="00281C3C">
      <w:pPr>
        <w:pStyle w:val="Styl3"/>
        <w:numPr>
          <w:ilvl w:val="3"/>
          <w:numId w:val="10"/>
        </w:numPr>
        <w:tabs>
          <w:tab w:val="clear" w:pos="2880"/>
        </w:tabs>
        <w:spacing w:after="120" w:line="280" w:lineRule="exact"/>
        <w:ind w:left="851" w:hanging="284"/>
        <w:rPr>
          <w:rFonts w:ascii="Calibri" w:hAnsi="Calibri" w:cs="Courier New"/>
          <w:bCs/>
          <w:sz w:val="21"/>
          <w:szCs w:val="21"/>
        </w:rPr>
      </w:pPr>
      <w:r w:rsidRPr="00FB37C1">
        <w:rPr>
          <w:rFonts w:ascii="Calibri" w:hAnsi="Calibri" w:cs="Courier New"/>
          <w:bCs/>
          <w:sz w:val="21"/>
          <w:szCs w:val="21"/>
          <w:lang w:val="cs-CZ"/>
        </w:rPr>
        <w:t xml:space="preserve">   a musí mít alespoň tyto profesní zkušenosti:</w:t>
      </w:r>
    </w:p>
    <w:p w14:paraId="5152C330" w14:textId="77777777" w:rsidR="005A75F0" w:rsidRDefault="005A75F0" w:rsidP="005A75F0">
      <w:pPr>
        <w:pStyle w:val="Styl3"/>
        <w:numPr>
          <w:ilvl w:val="0"/>
          <w:numId w:val="0"/>
        </w:numPr>
        <w:spacing w:after="120" w:line="280" w:lineRule="exact"/>
        <w:ind w:left="2160"/>
        <w:rPr>
          <w:rFonts w:ascii="Calibri" w:hAnsi="Calibri" w:cs="Courier New"/>
          <w:bCs/>
          <w:sz w:val="21"/>
          <w:szCs w:val="21"/>
          <w:lang w:val="cs-CZ"/>
        </w:rPr>
      </w:pPr>
    </w:p>
    <w:p w14:paraId="6F16EAAA" w14:textId="77777777" w:rsidR="005A75F0" w:rsidRPr="00FB37C1" w:rsidRDefault="005A75F0" w:rsidP="005A75F0">
      <w:pPr>
        <w:pStyle w:val="Styl3"/>
        <w:numPr>
          <w:ilvl w:val="0"/>
          <w:numId w:val="0"/>
        </w:numPr>
        <w:spacing w:after="120" w:line="280" w:lineRule="exact"/>
        <w:ind w:left="2160"/>
        <w:rPr>
          <w:rFonts w:ascii="Calibri" w:hAnsi="Calibri" w:cs="Courier New"/>
          <w:bCs/>
          <w:sz w:val="21"/>
          <w:szCs w:val="21"/>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4206"/>
      </w:tblGrid>
      <w:tr w:rsidR="00281C3C" w:rsidRPr="00FB37C1" w14:paraId="5A184EA0" w14:textId="77777777" w:rsidTr="006459F8">
        <w:tc>
          <w:tcPr>
            <w:tcW w:w="4231" w:type="dxa"/>
            <w:shd w:val="clear" w:color="auto" w:fill="auto"/>
          </w:tcPr>
          <w:p w14:paraId="5A320193"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Občanské soudní řízení</w:t>
            </w:r>
          </w:p>
        </w:tc>
        <w:tc>
          <w:tcPr>
            <w:tcW w:w="4206" w:type="dxa"/>
            <w:shd w:val="clear" w:color="auto" w:fill="auto"/>
          </w:tcPr>
          <w:p w14:paraId="4B735458" w14:textId="6E5F2E55"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Minimálně</w:t>
            </w:r>
            <w:r w:rsidRPr="00891F40">
              <w:rPr>
                <w:rFonts w:ascii="Calibri" w:hAnsi="Calibri" w:cs="Courier New"/>
                <w:bCs/>
                <w:sz w:val="21"/>
                <w:szCs w:val="21"/>
                <w:lang w:val="cs-CZ"/>
              </w:rPr>
              <w:t xml:space="preserve"> </w:t>
            </w:r>
            <w:r>
              <w:rPr>
                <w:rFonts w:ascii="Calibri" w:hAnsi="Calibri" w:cs="Courier New"/>
                <w:bCs/>
                <w:sz w:val="21"/>
                <w:szCs w:val="21"/>
                <w:lang w:val="cs-CZ"/>
              </w:rPr>
              <w:t>1</w:t>
            </w:r>
            <w:r w:rsidRPr="00891F40">
              <w:rPr>
                <w:rFonts w:ascii="Calibri" w:hAnsi="Calibri" w:cs="Courier New"/>
                <w:bCs/>
                <w:sz w:val="21"/>
                <w:szCs w:val="21"/>
                <w:lang w:val="cs-CZ"/>
              </w:rPr>
              <w:t xml:space="preserve"> právní služb</w:t>
            </w:r>
            <w:r>
              <w:rPr>
                <w:rFonts w:ascii="Calibri" w:hAnsi="Calibri" w:cs="Courier New"/>
                <w:bCs/>
                <w:sz w:val="21"/>
                <w:szCs w:val="21"/>
                <w:lang w:val="cs-CZ"/>
              </w:rPr>
              <w:t>a spočívající</w:t>
            </w:r>
            <w:r w:rsidRPr="00891F40">
              <w:rPr>
                <w:rFonts w:ascii="Calibri" w:hAnsi="Calibri" w:cs="Courier New"/>
                <w:bCs/>
                <w:sz w:val="21"/>
                <w:szCs w:val="21"/>
                <w:lang w:val="cs-CZ"/>
              </w:rPr>
              <w:t xml:space="preserve"> v zastupování klienta před soudy ČR v občansko-právních a/nebo obchodně-právních sporech </w:t>
            </w:r>
            <w:r>
              <w:rPr>
                <w:rFonts w:ascii="Calibri" w:hAnsi="Calibri" w:cs="Courier New"/>
                <w:bCs/>
                <w:sz w:val="21"/>
                <w:szCs w:val="21"/>
                <w:lang w:val="cs-CZ"/>
              </w:rPr>
              <w:t>ohledně</w:t>
            </w:r>
            <w:r w:rsidRPr="00891F40">
              <w:rPr>
                <w:rFonts w:ascii="Calibri" w:hAnsi="Calibri" w:cs="Courier New"/>
                <w:bCs/>
                <w:sz w:val="21"/>
                <w:szCs w:val="21"/>
                <w:lang w:val="cs-CZ"/>
              </w:rPr>
              <w:t xml:space="preserve"> peněžitého plnění s hodnotou předmětu sporu nejméně 50.000.000,- Kč</w:t>
            </w:r>
            <w:r>
              <w:rPr>
                <w:rFonts w:ascii="Calibri" w:hAnsi="Calibri" w:cs="Courier New"/>
                <w:bCs/>
                <w:sz w:val="21"/>
                <w:szCs w:val="21"/>
                <w:lang w:val="cs-CZ"/>
              </w:rPr>
              <w:t>, který se</w:t>
            </w:r>
            <w:r w:rsidRPr="00891F40">
              <w:rPr>
                <w:rFonts w:ascii="Calibri" w:hAnsi="Calibri" w:cs="Courier New"/>
                <w:bCs/>
                <w:sz w:val="21"/>
                <w:szCs w:val="21"/>
                <w:lang w:val="cs-CZ"/>
              </w:rPr>
              <w:t xml:space="preserve"> týkal sporu ze smlouvy o výstavbě či dodávce technologického celku</w:t>
            </w:r>
            <w:r>
              <w:rPr>
                <w:rFonts w:ascii="Calibri" w:hAnsi="Calibri" w:cs="Courier New"/>
                <w:bCs/>
                <w:sz w:val="21"/>
                <w:szCs w:val="21"/>
                <w:lang w:val="cs-CZ"/>
              </w:rPr>
              <w:t>.</w:t>
            </w:r>
          </w:p>
          <w:p w14:paraId="22779C0C"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Minimálně 1 právní služba spočívajících v zastupování klienta před soudy ČR v občansko-právních a/nebo obchodně-právních sporech týkajících se náhrady škody.</w:t>
            </w:r>
          </w:p>
          <w:p w14:paraId="61AA374C"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 xml:space="preserve">Minimálně 2 právní služby spočívající v přípravě a podání dovolání k Nejvyššímu soudu ČR v obchodně-právních a/nebo občansko-právních věcech, včetně zastupování klienta v tomto řízení. </w:t>
            </w:r>
          </w:p>
        </w:tc>
      </w:tr>
      <w:tr w:rsidR="00281C3C" w:rsidRPr="00FB37C1" w14:paraId="44EA71AB" w14:textId="77777777" w:rsidTr="006459F8">
        <w:tc>
          <w:tcPr>
            <w:tcW w:w="4231" w:type="dxa"/>
            <w:shd w:val="clear" w:color="auto" w:fill="auto"/>
          </w:tcPr>
          <w:p w14:paraId="718D3F2B"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Správní řízení a správní soudnictví</w:t>
            </w:r>
          </w:p>
        </w:tc>
        <w:tc>
          <w:tcPr>
            <w:tcW w:w="4206" w:type="dxa"/>
            <w:shd w:val="clear" w:color="auto" w:fill="auto"/>
          </w:tcPr>
          <w:p w14:paraId="52BD35CD"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Minimálně 5 právních služeb spočívající v zastupování klienta ve správních řízeních před správními orgány/úřady ČR, s tím, že alespoň ve dvou případech se jednalo o správní řízení u Úřadu pro ochranu hospodářské soutěže ve věci přezkumu postupu Zadavatele při zadávání veřejné zakázky.</w:t>
            </w:r>
          </w:p>
          <w:p w14:paraId="3FC5E9F1" w14:textId="77777777" w:rsidR="00281C3C" w:rsidRPr="00FB37C1" w:rsidRDefault="00281C3C" w:rsidP="006459F8">
            <w:pPr>
              <w:pStyle w:val="Styl3"/>
              <w:numPr>
                <w:ilvl w:val="0"/>
                <w:numId w:val="0"/>
              </w:numPr>
              <w:spacing w:after="120" w:line="280" w:lineRule="exact"/>
              <w:rPr>
                <w:rFonts w:ascii="Calibri" w:hAnsi="Calibri" w:cs="Courier New"/>
                <w:bCs/>
                <w:sz w:val="21"/>
                <w:szCs w:val="21"/>
                <w:lang w:val="cs-CZ"/>
              </w:rPr>
            </w:pPr>
            <w:r w:rsidRPr="00FB37C1">
              <w:rPr>
                <w:rFonts w:ascii="Calibri" w:hAnsi="Calibri" w:cs="Courier New"/>
                <w:bCs/>
                <w:sz w:val="21"/>
                <w:szCs w:val="21"/>
                <w:lang w:val="cs-CZ"/>
              </w:rPr>
              <w:t>Minimálně 2 právní služby spočívající v zastupování klienta v řízení ve správním soudnictví, přičemž se alespoň v jednom případě jednalo o řízení navazující na správní řízení u Úřadu pro ochranu hospodářské soutěže ve věci přezkumu postupu Zadavatele při zadávání veřejné zakázky.</w:t>
            </w:r>
          </w:p>
          <w:p w14:paraId="26AC8EAE" w14:textId="77777777" w:rsidR="00281C3C" w:rsidRPr="00FB37C1" w:rsidRDefault="00281C3C" w:rsidP="006459F8">
            <w:pPr>
              <w:autoSpaceDE w:val="0"/>
              <w:autoSpaceDN w:val="0"/>
              <w:adjustRightInd w:val="0"/>
              <w:spacing w:after="120" w:line="280" w:lineRule="exact"/>
              <w:rPr>
                <w:rFonts w:cs="Courier New"/>
                <w:bCs/>
                <w:sz w:val="21"/>
                <w:szCs w:val="21"/>
              </w:rPr>
            </w:pPr>
            <w:r w:rsidRPr="00FB37C1">
              <w:rPr>
                <w:rFonts w:cs="Courier New"/>
                <w:color w:val="000000"/>
                <w:sz w:val="21"/>
                <w:szCs w:val="21"/>
                <w:lang w:eastAsia="cs-CZ"/>
              </w:rPr>
              <w:lastRenderedPageBreak/>
              <w:t xml:space="preserve">Minimálně 2 právní služby spočívající v přípravě a podání kasační stížnosti dle soudního řádu správního. </w:t>
            </w:r>
          </w:p>
        </w:tc>
      </w:tr>
    </w:tbl>
    <w:p w14:paraId="4761F518" w14:textId="77777777" w:rsidR="005A75F0" w:rsidRDefault="005A75F0" w:rsidP="00281C3C">
      <w:pPr>
        <w:pStyle w:val="Styl3"/>
        <w:numPr>
          <w:ilvl w:val="0"/>
          <w:numId w:val="0"/>
        </w:numPr>
        <w:spacing w:after="120" w:line="280" w:lineRule="exact"/>
        <w:ind w:left="426"/>
        <w:rPr>
          <w:rFonts w:ascii="Calibri" w:hAnsi="Calibri" w:cs="Courier New"/>
          <w:bCs/>
          <w:sz w:val="21"/>
          <w:szCs w:val="21"/>
          <w:lang w:val="cs-CZ"/>
        </w:rPr>
      </w:pPr>
    </w:p>
    <w:p w14:paraId="14047968" w14:textId="77777777" w:rsidR="005A75F0" w:rsidRDefault="00281C3C" w:rsidP="00281C3C">
      <w:pPr>
        <w:pStyle w:val="Styl3"/>
        <w:numPr>
          <w:ilvl w:val="0"/>
          <w:numId w:val="0"/>
        </w:numPr>
        <w:spacing w:after="120" w:line="280" w:lineRule="exact"/>
        <w:ind w:left="426"/>
        <w:rPr>
          <w:rFonts w:ascii="Calibri" w:hAnsi="Calibri" w:cs="Courier New"/>
          <w:bCs/>
          <w:sz w:val="21"/>
          <w:szCs w:val="21"/>
          <w:lang w:val="cs-CZ"/>
        </w:rPr>
      </w:pPr>
      <w:r w:rsidRPr="00FB37C1">
        <w:rPr>
          <w:rFonts w:ascii="Calibri" w:hAnsi="Calibri" w:cs="Courier New"/>
          <w:bCs/>
          <w:sz w:val="21"/>
          <w:szCs w:val="21"/>
          <w:lang w:val="cs-CZ"/>
        </w:rPr>
        <w:t xml:space="preserve">K výše uvedeným požadavkům Zadavatel uvádí, že připouští, aby pro jednotlivé oblasti </w:t>
      </w:r>
      <w:r>
        <w:rPr>
          <w:rFonts w:ascii="Calibri" w:hAnsi="Calibri" w:cs="Courier New"/>
          <w:bCs/>
          <w:sz w:val="21"/>
          <w:szCs w:val="21"/>
          <w:lang w:val="cs-CZ"/>
        </w:rPr>
        <w:t xml:space="preserve">(občanské soudní řízení, správní řízení a správní soudnictví) </w:t>
      </w:r>
      <w:r w:rsidRPr="00FB37C1">
        <w:rPr>
          <w:rFonts w:ascii="Calibri" w:hAnsi="Calibri" w:cs="Courier New"/>
          <w:bCs/>
          <w:sz w:val="21"/>
          <w:szCs w:val="21"/>
          <w:lang w:val="cs-CZ"/>
        </w:rPr>
        <w:t xml:space="preserve">požadované zkušenosti </w:t>
      </w:r>
      <w:r w:rsidRPr="003D566C">
        <w:rPr>
          <w:rFonts w:ascii="Calibri" w:hAnsi="Calibri" w:cs="Courier New"/>
          <w:bCs/>
          <w:sz w:val="21"/>
          <w:szCs w:val="21"/>
          <w:lang w:val="cs-CZ"/>
        </w:rPr>
        <w:t>prokázalo více osob splňujících požadavek na vzdělání</w:t>
      </w:r>
      <w:r w:rsidR="002927CD">
        <w:rPr>
          <w:rFonts w:ascii="Calibri" w:hAnsi="Calibri" w:cs="Courier New"/>
          <w:bCs/>
          <w:sz w:val="21"/>
          <w:szCs w:val="21"/>
          <w:lang w:val="cs-CZ"/>
        </w:rPr>
        <w:t xml:space="preserve"> a</w:t>
      </w:r>
      <w:r w:rsidRPr="003D566C">
        <w:rPr>
          <w:rFonts w:ascii="Calibri" w:hAnsi="Calibri" w:cs="Courier New"/>
          <w:bCs/>
          <w:sz w:val="21"/>
          <w:szCs w:val="21"/>
          <w:lang w:val="cs-CZ"/>
        </w:rPr>
        <w:t xml:space="preserve"> zápis v České advokátní komoře. Tedy Zadavatel připouští, aby byly jednotlivé oblasti pokryty dvěma osobami, avšak s tím, že pro danou konkrétní oblast (</w:t>
      </w:r>
      <w:r>
        <w:rPr>
          <w:rFonts w:ascii="Calibri" w:hAnsi="Calibri" w:cs="Courier New"/>
          <w:bCs/>
          <w:sz w:val="21"/>
          <w:szCs w:val="21"/>
          <w:lang w:val="cs-CZ"/>
        </w:rPr>
        <w:t>občanské soudní řízení, správní řízení a správní soudnictví</w:t>
      </w:r>
      <w:r w:rsidRPr="003D566C">
        <w:rPr>
          <w:rFonts w:ascii="Calibri" w:hAnsi="Calibri" w:cs="Courier New"/>
          <w:bCs/>
          <w:sz w:val="21"/>
          <w:szCs w:val="21"/>
          <w:lang w:val="cs-CZ"/>
        </w:rPr>
        <w:t xml:space="preserve">) musí zkušenosti v požadovaném rozsahu prokázat </w:t>
      </w:r>
    </w:p>
    <w:p w14:paraId="2C991473" w14:textId="0AB23C8A" w:rsidR="00281C3C" w:rsidRPr="003D566C" w:rsidRDefault="00281C3C" w:rsidP="00281C3C">
      <w:pPr>
        <w:pStyle w:val="Styl3"/>
        <w:numPr>
          <w:ilvl w:val="0"/>
          <w:numId w:val="0"/>
        </w:numPr>
        <w:spacing w:after="120" w:line="280" w:lineRule="exact"/>
        <w:ind w:left="426"/>
        <w:rPr>
          <w:rFonts w:ascii="Calibri" w:hAnsi="Calibri" w:cs="Courier New"/>
          <w:bCs/>
          <w:sz w:val="21"/>
          <w:szCs w:val="21"/>
          <w:lang w:val="cs-CZ"/>
        </w:rPr>
      </w:pPr>
      <w:r w:rsidRPr="003D566C">
        <w:rPr>
          <w:rFonts w:ascii="Calibri" w:hAnsi="Calibri" w:cs="Courier New"/>
          <w:bCs/>
          <w:sz w:val="21"/>
          <w:szCs w:val="21"/>
          <w:lang w:val="cs-CZ"/>
        </w:rPr>
        <w:t xml:space="preserve">vždy jedna osoba (tedy nepřipouští se, aby byly zkušenosti v jedné oblasti prokázány nasčítáním zkušenostmi více osob). Pokud uchazeč použije k prokázání požadovaných zkušeností více osob, je povinen je zařadit do realizačního týmu (tedy rozšířit jeho počet nad rámec minimálního počtu tří osob) a doložit ve vztahu k nim veškeré níže požadované doklady. </w:t>
      </w:r>
      <w:r>
        <w:rPr>
          <w:rFonts w:ascii="Calibri" w:hAnsi="Calibri" w:cs="Courier New"/>
          <w:bCs/>
          <w:sz w:val="21"/>
          <w:szCs w:val="21"/>
          <w:lang w:val="cs-CZ"/>
        </w:rPr>
        <w:t xml:space="preserve"> </w:t>
      </w:r>
    </w:p>
    <w:p w14:paraId="07B243E4" w14:textId="77777777" w:rsidR="00281C3C" w:rsidRPr="00FB37C1" w:rsidRDefault="00281C3C" w:rsidP="00281C3C">
      <w:pPr>
        <w:pStyle w:val="Styl3"/>
        <w:numPr>
          <w:ilvl w:val="0"/>
          <w:numId w:val="0"/>
        </w:numPr>
        <w:spacing w:before="0" w:line="280" w:lineRule="exact"/>
        <w:rPr>
          <w:rFonts w:ascii="Calibri" w:hAnsi="Calibri" w:cs="Courier New"/>
          <w:b/>
          <w:bCs/>
          <w:sz w:val="21"/>
          <w:szCs w:val="21"/>
          <w:lang w:val="cs-CZ"/>
        </w:rPr>
      </w:pPr>
    </w:p>
    <w:p w14:paraId="5CE33993" w14:textId="77777777" w:rsidR="00281C3C" w:rsidRPr="00FB37C1" w:rsidRDefault="00281C3C" w:rsidP="00281C3C">
      <w:pPr>
        <w:pStyle w:val="Styl3"/>
        <w:numPr>
          <w:ilvl w:val="0"/>
          <w:numId w:val="0"/>
        </w:numPr>
        <w:spacing w:before="0" w:line="280" w:lineRule="exact"/>
        <w:rPr>
          <w:rFonts w:ascii="Calibri" w:hAnsi="Calibri" w:cs="Courier New"/>
          <w:b/>
          <w:bCs/>
          <w:sz w:val="21"/>
          <w:szCs w:val="21"/>
        </w:rPr>
      </w:pPr>
      <w:r>
        <w:rPr>
          <w:rFonts w:ascii="Calibri" w:hAnsi="Calibri" w:cs="Courier New"/>
          <w:b/>
          <w:bCs/>
          <w:sz w:val="21"/>
          <w:szCs w:val="21"/>
          <w:lang w:val="cs-CZ"/>
        </w:rPr>
        <w:t>K p</w:t>
      </w:r>
      <w:r w:rsidRPr="00FB37C1">
        <w:rPr>
          <w:rFonts w:ascii="Calibri" w:hAnsi="Calibri" w:cs="Courier New"/>
          <w:b/>
          <w:bCs/>
          <w:sz w:val="21"/>
          <w:szCs w:val="21"/>
        </w:rPr>
        <w:t>rokázání splnění kvalifikace uchazeč musí předložit:</w:t>
      </w:r>
    </w:p>
    <w:p w14:paraId="14249BA4" w14:textId="77777777" w:rsidR="00281C3C" w:rsidRPr="00FB37C1" w:rsidRDefault="00281C3C" w:rsidP="00281C3C">
      <w:pPr>
        <w:numPr>
          <w:ilvl w:val="2"/>
          <w:numId w:val="10"/>
        </w:numPr>
        <w:tabs>
          <w:tab w:val="clear" w:pos="2160"/>
        </w:tabs>
        <w:autoSpaceDE w:val="0"/>
        <w:autoSpaceDN w:val="0"/>
        <w:adjustRightInd w:val="0"/>
        <w:spacing w:line="280" w:lineRule="exact"/>
        <w:ind w:left="550"/>
        <w:rPr>
          <w:rFonts w:cs="Courier New"/>
          <w:sz w:val="21"/>
          <w:szCs w:val="21"/>
        </w:rPr>
      </w:pPr>
      <w:r w:rsidRPr="00FB37C1">
        <w:rPr>
          <w:rFonts w:cs="Courier New"/>
          <w:sz w:val="21"/>
          <w:szCs w:val="21"/>
        </w:rPr>
        <w:t>seznam členů realizačního týmu, z něhož musí být patrné splnění požadované kvalifikace členů realizačního týmu</w:t>
      </w:r>
    </w:p>
    <w:p w14:paraId="5B7390E2" w14:textId="77777777" w:rsidR="00281C3C" w:rsidRPr="00FB37C1" w:rsidRDefault="00281C3C" w:rsidP="00281C3C">
      <w:pPr>
        <w:numPr>
          <w:ilvl w:val="2"/>
          <w:numId w:val="10"/>
        </w:numPr>
        <w:tabs>
          <w:tab w:val="clear" w:pos="2160"/>
        </w:tabs>
        <w:autoSpaceDE w:val="0"/>
        <w:autoSpaceDN w:val="0"/>
        <w:adjustRightInd w:val="0"/>
        <w:spacing w:line="280" w:lineRule="exact"/>
        <w:ind w:left="550"/>
        <w:rPr>
          <w:rFonts w:cs="Courier New"/>
          <w:sz w:val="21"/>
          <w:szCs w:val="21"/>
        </w:rPr>
      </w:pPr>
      <w:r w:rsidRPr="00FB37C1">
        <w:rPr>
          <w:rFonts w:cs="Courier New"/>
          <w:sz w:val="21"/>
          <w:szCs w:val="21"/>
        </w:rPr>
        <w:t>profesní životopisy členů realizačního týmu</w:t>
      </w:r>
      <w:r w:rsidRPr="00FB37C1">
        <w:rPr>
          <w:rFonts w:cs="Courier New"/>
          <w:sz w:val="21"/>
          <w:szCs w:val="21"/>
        </w:rPr>
        <w:sym w:font="Symbol" w:char="F03B"/>
      </w:r>
      <w:r w:rsidRPr="00FB37C1">
        <w:rPr>
          <w:rFonts w:cs="Courier New"/>
          <w:sz w:val="21"/>
          <w:szCs w:val="21"/>
        </w:rPr>
        <w:t xml:space="preserve"> </w:t>
      </w:r>
    </w:p>
    <w:p w14:paraId="7B8A11AE" w14:textId="77777777" w:rsidR="00281C3C" w:rsidRPr="00FB37C1" w:rsidRDefault="00281C3C" w:rsidP="00281C3C">
      <w:pPr>
        <w:autoSpaceDE w:val="0"/>
        <w:autoSpaceDN w:val="0"/>
        <w:adjustRightInd w:val="0"/>
        <w:spacing w:line="280" w:lineRule="exact"/>
        <w:ind w:left="550"/>
        <w:rPr>
          <w:rFonts w:cs="Courier New"/>
          <w:sz w:val="21"/>
          <w:szCs w:val="21"/>
        </w:rPr>
      </w:pPr>
      <w:r w:rsidRPr="00FB37C1">
        <w:rPr>
          <w:rFonts w:cs="Courier New"/>
          <w:sz w:val="21"/>
          <w:szCs w:val="21"/>
        </w:rPr>
        <w:t>životopis bude koncipován formou čestného prohlášení člena realizačního týmu a musí být zpracován v níže uvedeném minimálním rozsahu:</w:t>
      </w:r>
    </w:p>
    <w:p w14:paraId="7AD52968" w14:textId="77777777" w:rsidR="00281C3C" w:rsidRPr="00FB37C1" w:rsidRDefault="00281C3C" w:rsidP="00281C3C">
      <w:pPr>
        <w:numPr>
          <w:ilvl w:val="3"/>
          <w:numId w:val="10"/>
        </w:numPr>
        <w:tabs>
          <w:tab w:val="clear" w:pos="2880"/>
        </w:tabs>
        <w:autoSpaceDE w:val="0"/>
        <w:autoSpaceDN w:val="0"/>
        <w:adjustRightInd w:val="0"/>
        <w:spacing w:line="280" w:lineRule="exact"/>
        <w:rPr>
          <w:rFonts w:cs="Courier New"/>
          <w:sz w:val="21"/>
          <w:szCs w:val="21"/>
        </w:rPr>
      </w:pPr>
      <w:r w:rsidRPr="00FB37C1">
        <w:rPr>
          <w:rFonts w:cs="Courier New"/>
          <w:sz w:val="21"/>
          <w:szCs w:val="21"/>
        </w:rPr>
        <w:t>jméno a příjmení příslušného člena realizačního týmu</w:t>
      </w:r>
    </w:p>
    <w:p w14:paraId="5EA27BE2" w14:textId="77777777" w:rsidR="00281C3C" w:rsidRPr="00FB37C1" w:rsidRDefault="00281C3C" w:rsidP="00281C3C">
      <w:pPr>
        <w:numPr>
          <w:ilvl w:val="3"/>
          <w:numId w:val="10"/>
        </w:numPr>
        <w:tabs>
          <w:tab w:val="clear" w:pos="2880"/>
        </w:tabs>
        <w:autoSpaceDE w:val="0"/>
        <w:autoSpaceDN w:val="0"/>
        <w:adjustRightInd w:val="0"/>
        <w:spacing w:line="280" w:lineRule="exact"/>
        <w:rPr>
          <w:rFonts w:cs="Courier New"/>
          <w:sz w:val="21"/>
          <w:szCs w:val="21"/>
        </w:rPr>
      </w:pPr>
      <w:r w:rsidRPr="00FB37C1">
        <w:rPr>
          <w:rFonts w:cs="Courier New"/>
          <w:sz w:val="21"/>
          <w:szCs w:val="21"/>
        </w:rPr>
        <w:t>označení pozice v realizačním týmu</w:t>
      </w:r>
    </w:p>
    <w:p w14:paraId="1A7765BF" w14:textId="77777777" w:rsidR="00281C3C" w:rsidRPr="00FB37C1" w:rsidRDefault="00281C3C" w:rsidP="00281C3C">
      <w:pPr>
        <w:numPr>
          <w:ilvl w:val="3"/>
          <w:numId w:val="10"/>
        </w:numPr>
        <w:tabs>
          <w:tab w:val="clear" w:pos="2880"/>
        </w:tabs>
        <w:autoSpaceDE w:val="0"/>
        <w:autoSpaceDN w:val="0"/>
        <w:adjustRightInd w:val="0"/>
        <w:spacing w:line="280" w:lineRule="exact"/>
        <w:rPr>
          <w:rFonts w:cs="Courier New"/>
          <w:sz w:val="21"/>
          <w:szCs w:val="21"/>
        </w:rPr>
      </w:pPr>
      <w:r w:rsidRPr="00FB37C1">
        <w:rPr>
          <w:rFonts w:cs="Courier New"/>
          <w:sz w:val="21"/>
          <w:szCs w:val="21"/>
        </w:rPr>
        <w:t>dosažené vzdělání</w:t>
      </w:r>
    </w:p>
    <w:p w14:paraId="7186FF4A" w14:textId="2E68DEF0" w:rsidR="00281C3C" w:rsidRPr="00FB37C1" w:rsidRDefault="00281C3C" w:rsidP="00281C3C">
      <w:pPr>
        <w:numPr>
          <w:ilvl w:val="3"/>
          <w:numId w:val="10"/>
        </w:numPr>
        <w:tabs>
          <w:tab w:val="clear" w:pos="2880"/>
        </w:tabs>
        <w:autoSpaceDE w:val="0"/>
        <w:autoSpaceDN w:val="0"/>
        <w:adjustRightInd w:val="0"/>
        <w:spacing w:line="280" w:lineRule="exact"/>
        <w:rPr>
          <w:rFonts w:cs="Courier New"/>
          <w:sz w:val="21"/>
          <w:szCs w:val="21"/>
        </w:rPr>
      </w:pPr>
      <w:r w:rsidRPr="00FB37C1">
        <w:rPr>
          <w:rFonts w:cs="Courier New"/>
          <w:sz w:val="21"/>
          <w:szCs w:val="21"/>
        </w:rPr>
        <w:t>přehled a stručný popis dosažené praxe</w:t>
      </w:r>
      <w:r w:rsidR="002927CD">
        <w:rPr>
          <w:rFonts w:cs="Courier New"/>
          <w:sz w:val="21"/>
          <w:szCs w:val="21"/>
        </w:rPr>
        <w:t xml:space="preserve">, </w:t>
      </w:r>
      <w:r w:rsidR="002927CD" w:rsidRPr="00FB37C1">
        <w:rPr>
          <w:rFonts w:cs="Courier New"/>
          <w:sz w:val="21"/>
          <w:szCs w:val="21"/>
        </w:rPr>
        <w:t>z něhož musí být patrné splnění požadované kvalifikace</w:t>
      </w:r>
      <w:r w:rsidRPr="00FB37C1">
        <w:rPr>
          <w:rFonts w:cs="Courier New"/>
          <w:sz w:val="21"/>
          <w:szCs w:val="21"/>
        </w:rPr>
        <w:t xml:space="preserve"> </w:t>
      </w:r>
    </w:p>
    <w:p w14:paraId="62FCAED8" w14:textId="77777777" w:rsidR="00281C3C" w:rsidRPr="00FB37C1" w:rsidRDefault="00281C3C" w:rsidP="00281C3C">
      <w:pPr>
        <w:autoSpaceDE w:val="0"/>
        <w:autoSpaceDN w:val="0"/>
        <w:adjustRightInd w:val="0"/>
        <w:spacing w:before="120" w:after="120" w:line="280" w:lineRule="exact"/>
        <w:rPr>
          <w:rFonts w:cs="Courier New"/>
          <w:sz w:val="21"/>
          <w:szCs w:val="21"/>
        </w:rPr>
      </w:pPr>
      <w:r w:rsidRPr="00FB37C1">
        <w:rPr>
          <w:rFonts w:cs="Courier New"/>
          <w:color w:val="000000"/>
          <w:sz w:val="21"/>
          <w:szCs w:val="21"/>
          <w:lang w:eastAsia="cs-CZ"/>
        </w:rPr>
        <w:t xml:space="preserve">Seznam </w:t>
      </w:r>
      <w:r w:rsidRPr="00FB37C1">
        <w:rPr>
          <w:rFonts w:cs="Courier New"/>
          <w:sz w:val="21"/>
          <w:szCs w:val="21"/>
        </w:rPr>
        <w:t>členů realizačního týmu</w:t>
      </w:r>
      <w:r w:rsidRPr="00FB37C1">
        <w:rPr>
          <w:rFonts w:cs="Courier New"/>
          <w:color w:val="000000"/>
          <w:sz w:val="21"/>
          <w:szCs w:val="21"/>
          <w:lang w:eastAsia="cs-CZ"/>
        </w:rPr>
        <w:t xml:space="preserve"> uchazeče bude dodavatelem předložen</w:t>
      </w:r>
      <w:r w:rsidRPr="00FB37C1">
        <w:rPr>
          <w:rFonts w:cs="Courier New"/>
          <w:b/>
          <w:color w:val="000000"/>
          <w:sz w:val="21"/>
          <w:szCs w:val="21"/>
          <w:lang w:eastAsia="cs-CZ"/>
        </w:rPr>
        <w:t xml:space="preserve"> ve formě čestného prohlášení, </w:t>
      </w:r>
      <w:r w:rsidRPr="00FB37C1">
        <w:rPr>
          <w:rFonts w:cs="Courier New"/>
          <w:color w:val="000000"/>
          <w:sz w:val="21"/>
          <w:szCs w:val="21"/>
          <w:lang w:eastAsia="cs-CZ"/>
        </w:rPr>
        <w:t xml:space="preserve">tzn. bude podepsán osobou oprávněnou jednat jménem či za dodavatele. </w:t>
      </w:r>
    </w:p>
    <w:p w14:paraId="12CC8324" w14:textId="77777777" w:rsidR="00281C3C" w:rsidRDefault="00281C3C" w:rsidP="00281C3C">
      <w:pPr>
        <w:autoSpaceDE w:val="0"/>
        <w:autoSpaceDN w:val="0"/>
        <w:adjustRightInd w:val="0"/>
        <w:spacing w:before="120" w:after="120" w:line="280" w:lineRule="exact"/>
        <w:rPr>
          <w:rFonts w:cs="Courier New"/>
          <w:sz w:val="21"/>
          <w:szCs w:val="21"/>
          <w:lang w:eastAsia="cs-CZ"/>
        </w:rPr>
      </w:pPr>
      <w:r w:rsidRPr="001C2E47">
        <w:rPr>
          <w:rFonts w:cs="Courier New"/>
          <w:sz w:val="21"/>
          <w:szCs w:val="21"/>
          <w:lang w:eastAsia="cs-CZ"/>
        </w:rPr>
        <w:t>Zadavatel zároveň upozorňuje dodavatele, že podle rámcové smlouvy bude uchazeč povinen vždy poskytovat předmětné služby prostřednictvím osob, které prokázaly kvalifikaci a Zadavatel bude při plnění dílčích zakázek na reálném zapojení těchto osob v odpovídajícím rozsahu trvat.</w:t>
      </w:r>
    </w:p>
    <w:p w14:paraId="1E553384" w14:textId="77777777" w:rsidR="00281C3C" w:rsidRDefault="00281C3C" w:rsidP="001F5E5E">
      <w:pPr>
        <w:pStyle w:val="Nadpis3"/>
        <w:numPr>
          <w:ilvl w:val="0"/>
          <w:numId w:val="0"/>
        </w:numPr>
        <w:ind w:left="720" w:hanging="720"/>
        <w:rPr>
          <w:lang w:val="cs-CZ"/>
        </w:rPr>
      </w:pPr>
      <w:bookmarkStart w:id="50" w:name="_Toc395010897"/>
      <w:r w:rsidRPr="00FB37C1">
        <w:t>6.2. Pravost a stáří dokladů</w:t>
      </w:r>
      <w:bookmarkEnd w:id="50"/>
    </w:p>
    <w:p w14:paraId="45A606C6" w14:textId="77777777" w:rsidR="001F5E5E" w:rsidRPr="001F5E5E" w:rsidRDefault="001F5E5E" w:rsidP="001F5E5E"/>
    <w:p w14:paraId="0D5EC023"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Dodavatel předkládá </w:t>
      </w:r>
      <w:r w:rsidRPr="00FB37C1">
        <w:rPr>
          <w:rFonts w:cs="Courier New"/>
          <w:b/>
          <w:sz w:val="21"/>
          <w:szCs w:val="21"/>
          <w:lang w:val="cs-CZ"/>
        </w:rPr>
        <w:t xml:space="preserve">prosté </w:t>
      </w:r>
      <w:r w:rsidRPr="00FB37C1">
        <w:rPr>
          <w:rFonts w:cs="Courier New"/>
          <w:b/>
          <w:sz w:val="21"/>
          <w:szCs w:val="21"/>
        </w:rPr>
        <w:t>kopie dokladů</w:t>
      </w:r>
      <w:r w:rsidRPr="00FB37C1">
        <w:rPr>
          <w:rFonts w:cs="Courier New"/>
          <w:sz w:val="21"/>
          <w:szCs w:val="21"/>
        </w:rPr>
        <w:t xml:space="preserve"> prokazujících splnění kvalifikace. </w:t>
      </w:r>
      <w:r w:rsidRPr="00FB37C1">
        <w:rPr>
          <w:rFonts w:cs="Courier New"/>
          <w:sz w:val="21"/>
          <w:szCs w:val="21"/>
          <w:lang w:val="cs-CZ"/>
        </w:rPr>
        <w:t>Bude</w:t>
      </w:r>
      <w:r w:rsidRPr="00FB37C1">
        <w:rPr>
          <w:rFonts w:cs="Courier New"/>
          <w:sz w:val="21"/>
          <w:szCs w:val="21"/>
        </w:rPr>
        <w:t xml:space="preserve">-li Zadavatel před uzavřením smlouvy </w:t>
      </w:r>
      <w:r w:rsidRPr="00FB37C1">
        <w:rPr>
          <w:rFonts w:cs="Courier New"/>
          <w:sz w:val="21"/>
          <w:szCs w:val="21"/>
          <w:lang w:val="cs-CZ"/>
        </w:rPr>
        <w:t>požadovat předložení</w:t>
      </w:r>
      <w:r w:rsidRPr="00FB37C1">
        <w:rPr>
          <w:rFonts w:cs="Courier New"/>
          <w:sz w:val="21"/>
          <w:szCs w:val="21"/>
        </w:rPr>
        <w:t xml:space="preserve"> originálů nebo ověřených kopií dokladů prokazujících splnění kvalifikace, je uchazeč (uchazeči), se kterým má být uzavřena rámcová smlouva na plnění veřejné zakázky, povinen je předložit. </w:t>
      </w:r>
    </w:p>
    <w:p w14:paraId="06FDA8E7" w14:textId="77777777" w:rsidR="000266F3" w:rsidRDefault="000266F3" w:rsidP="00281C3C">
      <w:pPr>
        <w:pStyle w:val="Zkladntext"/>
        <w:spacing w:line="280" w:lineRule="exact"/>
        <w:rPr>
          <w:rFonts w:cs="Courier New"/>
          <w:sz w:val="21"/>
          <w:szCs w:val="21"/>
          <w:lang w:val="cs-CZ"/>
        </w:rPr>
      </w:pPr>
    </w:p>
    <w:p w14:paraId="4C456382"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Doklady prokazující splnění základních kvalifikačních předpokladů a výpis z obchodního rejstříku </w:t>
      </w:r>
      <w:r w:rsidRPr="00FB37C1">
        <w:rPr>
          <w:rFonts w:cs="Courier New"/>
          <w:sz w:val="21"/>
          <w:szCs w:val="21"/>
          <w:lang w:val="cs-CZ"/>
        </w:rPr>
        <w:t xml:space="preserve">nesmí </w:t>
      </w:r>
      <w:r w:rsidRPr="00FB37C1">
        <w:rPr>
          <w:rFonts w:cs="Courier New"/>
          <w:sz w:val="21"/>
          <w:szCs w:val="21"/>
        </w:rPr>
        <w:t xml:space="preserve">být </w:t>
      </w:r>
      <w:r w:rsidRPr="00FB37C1">
        <w:rPr>
          <w:rFonts w:cs="Courier New"/>
          <w:sz w:val="21"/>
          <w:szCs w:val="21"/>
          <w:lang w:val="cs-CZ"/>
        </w:rPr>
        <w:t>ke dni podání</w:t>
      </w:r>
      <w:r w:rsidRPr="00FB37C1" w:rsidDel="00B155C2">
        <w:rPr>
          <w:rFonts w:cs="Courier New"/>
          <w:sz w:val="21"/>
          <w:szCs w:val="21"/>
        </w:rPr>
        <w:t xml:space="preserve"> </w:t>
      </w:r>
      <w:r w:rsidRPr="00FB37C1">
        <w:rPr>
          <w:rFonts w:cs="Courier New"/>
          <w:sz w:val="21"/>
          <w:szCs w:val="21"/>
          <w:lang w:val="cs-CZ"/>
        </w:rPr>
        <w:t>nabídky</w:t>
      </w:r>
      <w:r w:rsidRPr="00FB37C1">
        <w:rPr>
          <w:rFonts w:cs="Courier New"/>
          <w:sz w:val="21"/>
          <w:szCs w:val="21"/>
        </w:rPr>
        <w:t xml:space="preserve"> starší 90 dnů.</w:t>
      </w:r>
    </w:p>
    <w:p w14:paraId="28A8A536" w14:textId="77777777" w:rsidR="005A75F0" w:rsidRDefault="005A75F0" w:rsidP="000266F3">
      <w:pPr>
        <w:pStyle w:val="Nadpis3"/>
        <w:numPr>
          <w:ilvl w:val="0"/>
          <w:numId w:val="0"/>
        </w:numPr>
        <w:ind w:left="720" w:hanging="720"/>
        <w:rPr>
          <w:lang w:val="cs-CZ"/>
        </w:rPr>
      </w:pPr>
      <w:bookmarkStart w:id="51" w:name="_Toc395010898"/>
    </w:p>
    <w:p w14:paraId="3DC4256A" w14:textId="77777777" w:rsidR="00281C3C" w:rsidRPr="00FB37C1" w:rsidRDefault="00281C3C" w:rsidP="000266F3">
      <w:pPr>
        <w:pStyle w:val="Nadpis3"/>
        <w:numPr>
          <w:ilvl w:val="0"/>
          <w:numId w:val="0"/>
        </w:numPr>
        <w:ind w:left="720" w:hanging="720"/>
      </w:pPr>
      <w:r w:rsidRPr="00FB37C1">
        <w:t>6.3. Další informace k prok</w:t>
      </w:r>
      <w:r w:rsidRPr="00FB37C1">
        <w:rPr>
          <w:lang w:val="cs-CZ"/>
        </w:rPr>
        <w:t>á</w:t>
      </w:r>
      <w:r w:rsidRPr="00FB37C1">
        <w:t>zání splnění kvalifikačních předpokladů</w:t>
      </w:r>
      <w:bookmarkEnd w:id="51"/>
    </w:p>
    <w:p w14:paraId="21DB7FF9" w14:textId="77777777" w:rsidR="00281C3C" w:rsidRPr="00FB37C1" w:rsidRDefault="00281C3C" w:rsidP="003139A5">
      <w:pPr>
        <w:pStyle w:val="Nadpis4"/>
        <w:numPr>
          <w:ilvl w:val="0"/>
          <w:numId w:val="0"/>
        </w:numPr>
        <w:ind w:left="864"/>
      </w:pPr>
      <w:r w:rsidRPr="00FB37C1">
        <w:t>6.3.1. Prokazování kvalifikace pomocí subdodavatele</w:t>
      </w:r>
    </w:p>
    <w:p w14:paraId="7CC92BE0" w14:textId="77777777" w:rsidR="00281C3C" w:rsidRPr="00FB37C1" w:rsidRDefault="00281C3C" w:rsidP="00281C3C">
      <w:pPr>
        <w:pStyle w:val="Prosttext"/>
        <w:tabs>
          <w:tab w:val="left" w:pos="1560"/>
          <w:tab w:val="left" w:pos="7797"/>
        </w:tabs>
        <w:spacing w:after="120" w:line="280" w:lineRule="exact"/>
        <w:jc w:val="both"/>
        <w:rPr>
          <w:rFonts w:ascii="Calibri" w:hAnsi="Calibri" w:cs="Courier New"/>
          <w:sz w:val="21"/>
          <w:szCs w:val="21"/>
        </w:rPr>
      </w:pPr>
      <w:r w:rsidRPr="00FB37C1">
        <w:rPr>
          <w:rFonts w:ascii="Calibri" w:hAnsi="Calibri" w:cs="Courier New"/>
          <w:sz w:val="21"/>
          <w:szCs w:val="21"/>
        </w:rPr>
        <w:t xml:space="preserve">Pokud není dodavatel schopen prokázat splnění určité části kvalifikace požadované Zadavatelem podle § 50 odst. 1 písm. b) a d) zákona v plném rozsahu, je oprávněn splnění kvalifikace v chybějícím rozsahu prokázat </w:t>
      </w:r>
      <w:r w:rsidRPr="00FB37C1">
        <w:rPr>
          <w:rFonts w:ascii="Calibri" w:hAnsi="Calibri" w:cs="Courier New"/>
          <w:b/>
          <w:sz w:val="21"/>
          <w:szCs w:val="21"/>
        </w:rPr>
        <w:t>prostřednictvím subdodavatele</w:t>
      </w:r>
      <w:r w:rsidRPr="00FB37C1">
        <w:rPr>
          <w:rFonts w:ascii="Calibri" w:hAnsi="Calibri" w:cs="Courier New"/>
          <w:sz w:val="21"/>
          <w:szCs w:val="21"/>
        </w:rPr>
        <w:t xml:space="preserve">. </w:t>
      </w:r>
    </w:p>
    <w:p w14:paraId="4CA527F6" w14:textId="77777777" w:rsidR="00281C3C" w:rsidRPr="00FB37C1" w:rsidRDefault="00281C3C" w:rsidP="00281C3C">
      <w:pPr>
        <w:pStyle w:val="Prosttext"/>
        <w:tabs>
          <w:tab w:val="left" w:pos="1560"/>
          <w:tab w:val="left" w:pos="7797"/>
        </w:tabs>
        <w:spacing w:after="120" w:line="280" w:lineRule="exact"/>
        <w:jc w:val="both"/>
        <w:rPr>
          <w:rFonts w:ascii="Calibri" w:hAnsi="Calibri" w:cs="Courier New"/>
          <w:sz w:val="21"/>
          <w:szCs w:val="21"/>
        </w:rPr>
      </w:pPr>
      <w:r w:rsidRPr="00FB37C1">
        <w:rPr>
          <w:rFonts w:ascii="Calibri" w:hAnsi="Calibri" w:cs="Courier New"/>
          <w:sz w:val="21"/>
          <w:szCs w:val="21"/>
        </w:rPr>
        <w:t>Dodavatel je v takovém případě povinen veřejnému Zadavateli předložit:</w:t>
      </w:r>
    </w:p>
    <w:p w14:paraId="76FADE4F" w14:textId="13B25719" w:rsidR="00281C3C" w:rsidRDefault="00281C3C" w:rsidP="005A75F0">
      <w:pPr>
        <w:pStyle w:val="Prosttext"/>
        <w:numPr>
          <w:ilvl w:val="0"/>
          <w:numId w:val="46"/>
        </w:numPr>
        <w:spacing w:line="280" w:lineRule="exact"/>
        <w:jc w:val="both"/>
        <w:rPr>
          <w:rFonts w:ascii="Calibri" w:hAnsi="Calibri" w:cs="Courier New"/>
          <w:sz w:val="21"/>
          <w:szCs w:val="21"/>
          <w:lang w:val="cs-CZ"/>
        </w:rPr>
      </w:pPr>
      <w:r w:rsidRPr="00FB37C1">
        <w:rPr>
          <w:rFonts w:ascii="Calibri" w:hAnsi="Calibri" w:cs="Courier New"/>
          <w:sz w:val="21"/>
          <w:szCs w:val="21"/>
        </w:rPr>
        <w:t>doklady prokazující splnění základního kvalifikačního předpokladu podle § 53 odst. 1 písm. j) zákona a profesního kvalifikačního předpokladu podle § 54 písm. a) zákona subdodavatelem a</w:t>
      </w:r>
    </w:p>
    <w:p w14:paraId="68D6CE39" w14:textId="77777777" w:rsidR="005A75F0" w:rsidRPr="005A75F0" w:rsidRDefault="005A75F0" w:rsidP="005A75F0">
      <w:pPr>
        <w:pStyle w:val="Prosttext"/>
        <w:spacing w:line="280" w:lineRule="exact"/>
        <w:ind w:left="1364"/>
        <w:jc w:val="both"/>
        <w:rPr>
          <w:rFonts w:ascii="Calibri" w:hAnsi="Calibri" w:cs="Courier New"/>
          <w:sz w:val="21"/>
          <w:szCs w:val="21"/>
          <w:lang w:val="cs-CZ"/>
        </w:rPr>
      </w:pPr>
    </w:p>
    <w:p w14:paraId="5E719F12" w14:textId="77777777" w:rsidR="005A75F0" w:rsidRDefault="00281C3C" w:rsidP="00281C3C">
      <w:pPr>
        <w:pStyle w:val="Prosttext"/>
        <w:spacing w:line="280" w:lineRule="exact"/>
        <w:ind w:left="1430" w:hanging="426"/>
        <w:jc w:val="both"/>
        <w:rPr>
          <w:rFonts w:ascii="Calibri" w:hAnsi="Calibri" w:cs="Courier New"/>
          <w:sz w:val="21"/>
          <w:szCs w:val="21"/>
          <w:lang w:val="cs-CZ"/>
        </w:rPr>
      </w:pPr>
      <w:r w:rsidRPr="00FB37C1">
        <w:rPr>
          <w:rFonts w:ascii="Calibri" w:hAnsi="Calibri" w:cs="Courier New"/>
          <w:sz w:val="21"/>
          <w:szCs w:val="21"/>
        </w:rPr>
        <w:t>b)</w:t>
      </w:r>
    </w:p>
    <w:p w14:paraId="112F63A7" w14:textId="47F069C1" w:rsidR="00281C3C" w:rsidRPr="00FB37C1" w:rsidRDefault="00281C3C" w:rsidP="00281C3C">
      <w:pPr>
        <w:pStyle w:val="Prosttext"/>
        <w:spacing w:line="280" w:lineRule="exact"/>
        <w:ind w:left="1430" w:hanging="426"/>
        <w:jc w:val="both"/>
        <w:rPr>
          <w:rFonts w:ascii="Calibri" w:hAnsi="Calibri" w:cs="Courier New"/>
          <w:sz w:val="21"/>
          <w:szCs w:val="21"/>
          <w:lang w:val="cs-CZ"/>
        </w:rPr>
      </w:pPr>
      <w:r w:rsidRPr="00FB37C1">
        <w:rPr>
          <w:rFonts w:ascii="Calibri" w:hAnsi="Calibri" w:cs="Courier New"/>
          <w:sz w:val="21"/>
          <w:szCs w:val="21"/>
        </w:rPr>
        <w:tab/>
        <w:t xml:space="preserve">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podle § 50 odst. 1 písm. b) a d) zákona. </w:t>
      </w:r>
    </w:p>
    <w:p w14:paraId="620EC752" w14:textId="77777777" w:rsidR="00281C3C" w:rsidRPr="00FB37C1" w:rsidRDefault="00281C3C" w:rsidP="00281C3C">
      <w:pPr>
        <w:pStyle w:val="Prosttext"/>
        <w:spacing w:before="120" w:line="280" w:lineRule="exact"/>
        <w:ind w:left="1430"/>
        <w:jc w:val="both"/>
        <w:rPr>
          <w:rFonts w:ascii="Calibri" w:hAnsi="Calibri" w:cs="Courier New"/>
          <w:sz w:val="21"/>
          <w:szCs w:val="21"/>
        </w:rPr>
      </w:pPr>
      <w:r w:rsidRPr="00FB37C1">
        <w:rPr>
          <w:rFonts w:ascii="Calibri" w:hAnsi="Calibri" w:cs="Courier New"/>
          <w:sz w:val="21"/>
          <w:szCs w:val="21"/>
        </w:rPr>
        <w:t>Dodavatel není oprávněn prostřednictvím subdodavatele prokázat splnění kvalifikace podle § 54 písm. a) zákona.</w:t>
      </w:r>
    </w:p>
    <w:p w14:paraId="6C0183D5" w14:textId="77777777" w:rsidR="00281C3C" w:rsidRPr="00FB37C1" w:rsidRDefault="00281C3C" w:rsidP="00281C3C">
      <w:pPr>
        <w:pStyle w:val="Prosttext"/>
        <w:spacing w:line="280" w:lineRule="exact"/>
        <w:ind w:left="550"/>
        <w:jc w:val="both"/>
        <w:rPr>
          <w:rFonts w:ascii="Calibri" w:hAnsi="Calibri" w:cs="Courier New"/>
          <w:b/>
          <w:sz w:val="21"/>
          <w:szCs w:val="21"/>
          <w:lang w:val="cs-CZ"/>
        </w:rPr>
      </w:pPr>
    </w:p>
    <w:p w14:paraId="112B6390" w14:textId="77777777" w:rsidR="00281C3C" w:rsidRPr="00FB37C1" w:rsidRDefault="00281C3C" w:rsidP="003139A5">
      <w:pPr>
        <w:pStyle w:val="Nadpis4"/>
        <w:numPr>
          <w:ilvl w:val="0"/>
          <w:numId w:val="0"/>
        </w:numPr>
        <w:ind w:left="864"/>
      </w:pPr>
      <w:r w:rsidRPr="00FB37C1">
        <w:t>6.3.2. Prokazování kvalifikace u nabídky podané více dodavateli</w:t>
      </w:r>
    </w:p>
    <w:p w14:paraId="4897556B" w14:textId="77777777" w:rsidR="00281C3C" w:rsidRPr="00FB37C1" w:rsidRDefault="00281C3C" w:rsidP="00281C3C">
      <w:pPr>
        <w:pStyle w:val="Prosttext"/>
        <w:spacing w:line="280" w:lineRule="exact"/>
        <w:jc w:val="both"/>
        <w:rPr>
          <w:rFonts w:ascii="Calibri" w:hAnsi="Calibri" w:cs="Courier New"/>
          <w:sz w:val="21"/>
          <w:szCs w:val="21"/>
        </w:rPr>
      </w:pPr>
      <w:r w:rsidRPr="00FB37C1">
        <w:rPr>
          <w:rFonts w:ascii="Calibri" w:hAnsi="Calibri" w:cs="Courier New"/>
          <w:sz w:val="21"/>
          <w:szCs w:val="21"/>
        </w:rPr>
        <w:t xml:space="preserve">Má-li být předmět veřejné zakázky plněn </w:t>
      </w:r>
      <w:r w:rsidRPr="00FB37C1">
        <w:rPr>
          <w:rFonts w:ascii="Calibri" w:hAnsi="Calibri" w:cs="Courier New"/>
          <w:b/>
          <w:sz w:val="21"/>
          <w:szCs w:val="21"/>
        </w:rPr>
        <w:t>několika dodavateli společně</w:t>
      </w:r>
      <w:r w:rsidRPr="00FB37C1">
        <w:rPr>
          <w:rFonts w:ascii="Calibri" w:hAnsi="Calibri" w:cs="Courier New"/>
          <w:sz w:val="21"/>
          <w:szCs w:val="21"/>
        </w:rPr>
        <w:t xml:space="preserve"> a za tímto účelem podávají či hodlají podat </w:t>
      </w:r>
      <w:r w:rsidRPr="00FB37C1">
        <w:rPr>
          <w:rFonts w:ascii="Calibri" w:hAnsi="Calibri" w:cs="Courier New"/>
          <w:b/>
          <w:sz w:val="21"/>
          <w:szCs w:val="21"/>
        </w:rPr>
        <w:t>společnou nabídku</w:t>
      </w:r>
      <w:r w:rsidRPr="00FB37C1">
        <w:rPr>
          <w:rFonts w:ascii="Calibri" w:hAnsi="Calibri" w:cs="Courier New"/>
          <w:sz w:val="21"/>
          <w:szCs w:val="21"/>
        </w:rPr>
        <w:t xml:space="preserve">, je každý z dodavatelů povinen prokázat splnění základních kvalifikačních předpokladů podle § 50 odst. 1 písm. a) zákona a profesního kvalifikačního předpokladu podle § 54 písm. a) zákona v plném rozsahu. Splnění kvalifikace podle § 50 odst. 1 písm. b) a d) zákona musí prokázat všichni dodavatelé společně. </w:t>
      </w:r>
    </w:p>
    <w:p w14:paraId="70B4B5FF" w14:textId="77777777" w:rsidR="00281C3C" w:rsidRPr="00FB37C1" w:rsidRDefault="00281C3C" w:rsidP="00281C3C">
      <w:pPr>
        <w:pStyle w:val="Prosttext"/>
        <w:spacing w:line="280" w:lineRule="exact"/>
        <w:jc w:val="both"/>
        <w:rPr>
          <w:rFonts w:ascii="Calibri" w:hAnsi="Calibri" w:cs="Courier New"/>
          <w:sz w:val="21"/>
          <w:szCs w:val="21"/>
        </w:rPr>
      </w:pPr>
      <w:r w:rsidRPr="00FB37C1">
        <w:rPr>
          <w:rFonts w:ascii="Calibri" w:hAnsi="Calibri" w:cs="Courier New"/>
          <w:sz w:val="21"/>
          <w:szCs w:val="21"/>
        </w:rPr>
        <w:t xml:space="preserve">V případě, že má být předmět veřejné zakázky plněn </w:t>
      </w:r>
      <w:r w:rsidRPr="00FB37C1">
        <w:rPr>
          <w:rFonts w:ascii="Calibri" w:hAnsi="Calibri" w:cs="Courier New"/>
          <w:b/>
          <w:sz w:val="21"/>
          <w:szCs w:val="21"/>
        </w:rPr>
        <w:t>společně několika dodavateli</w:t>
      </w:r>
      <w:r w:rsidRPr="00FB37C1">
        <w:rPr>
          <w:rFonts w:ascii="Calibri" w:hAnsi="Calibri" w:cs="Courier New"/>
          <w:sz w:val="21"/>
          <w:szCs w:val="21"/>
        </w:rPr>
        <w:t xml:space="preserve">, jsou veřejnému Zadavateli povinni předložit současně  s doklady prokazujícími splnění kvalifikačních předpokladů </w:t>
      </w:r>
      <w:r w:rsidRPr="00FB37C1">
        <w:rPr>
          <w:rFonts w:ascii="Calibri" w:hAnsi="Calibri" w:cs="Courier New"/>
          <w:b/>
          <w:sz w:val="21"/>
          <w:szCs w:val="21"/>
        </w:rPr>
        <w:t>smlouvu, ve které je obsažen závazek, že všichni tito dodavatelé budou vůči veřejnému Zadavateli a třetím osobám z jakýchkoliv právních vztahů vzniklých v souvislosti s veřejnou zakázkou zavázáni společně              a nerozdílně</w:t>
      </w:r>
      <w:r w:rsidRPr="00FB37C1">
        <w:rPr>
          <w:rFonts w:ascii="Calibri" w:hAnsi="Calibri" w:cs="Courier New"/>
          <w:sz w:val="21"/>
          <w:szCs w:val="21"/>
        </w:rPr>
        <w:t xml:space="preserve">, a to po celou dobu plnění veřejné zakázky i po dobu trvání jiných závazků vyplývajících z veřejné zakázky. Požadavek na závazek podle věty první, aby dodavatelé byli zavázáni společně a nerozdílně, platí, pokud zvláštní právní předpis nestanoví jinak. </w:t>
      </w:r>
    </w:p>
    <w:p w14:paraId="5FB6E674" w14:textId="77777777" w:rsidR="00281C3C" w:rsidRPr="00FB37C1" w:rsidRDefault="00281C3C" w:rsidP="00281C3C">
      <w:pPr>
        <w:pStyle w:val="Prosttext"/>
        <w:spacing w:line="280" w:lineRule="exact"/>
        <w:ind w:left="550"/>
        <w:jc w:val="both"/>
        <w:rPr>
          <w:rFonts w:ascii="Calibri" w:hAnsi="Calibri" w:cs="Courier New"/>
          <w:sz w:val="21"/>
          <w:szCs w:val="21"/>
        </w:rPr>
      </w:pPr>
    </w:p>
    <w:p w14:paraId="06B3E2DC" w14:textId="77777777" w:rsidR="00281C3C" w:rsidRPr="00FB37C1" w:rsidRDefault="00281C3C" w:rsidP="007C4594">
      <w:pPr>
        <w:pStyle w:val="Nadpis4"/>
        <w:numPr>
          <w:ilvl w:val="0"/>
          <w:numId w:val="0"/>
        </w:numPr>
        <w:ind w:left="864"/>
        <w:rPr>
          <w:lang w:val="cs-CZ"/>
        </w:rPr>
      </w:pPr>
      <w:r w:rsidRPr="00FB37C1">
        <w:t>6.3.</w:t>
      </w:r>
      <w:r w:rsidRPr="00FB37C1">
        <w:rPr>
          <w:lang w:val="cs-CZ"/>
        </w:rPr>
        <w:t>3</w:t>
      </w:r>
      <w:r w:rsidRPr="00FB37C1">
        <w:t>. Prokazování kvalifikace zahraniční osob</w:t>
      </w:r>
      <w:r w:rsidRPr="00FB37C1">
        <w:rPr>
          <w:lang w:val="cs-CZ"/>
        </w:rPr>
        <w:t>ou</w:t>
      </w:r>
    </w:p>
    <w:p w14:paraId="3ADE12C4" w14:textId="77777777" w:rsidR="00333558" w:rsidRDefault="00281C3C" w:rsidP="00281C3C">
      <w:pPr>
        <w:pStyle w:val="Prosttext"/>
        <w:spacing w:line="280" w:lineRule="exact"/>
        <w:jc w:val="both"/>
        <w:rPr>
          <w:rFonts w:ascii="Calibri" w:hAnsi="Calibri" w:cs="Courier New"/>
          <w:sz w:val="21"/>
          <w:szCs w:val="21"/>
          <w:lang w:val="cs-CZ"/>
        </w:rPr>
      </w:pPr>
      <w:r w:rsidRPr="00FB37C1">
        <w:rPr>
          <w:rFonts w:ascii="Calibri" w:hAnsi="Calibri" w:cs="Courier New"/>
          <w:sz w:val="21"/>
          <w:szCs w:val="21"/>
        </w:rPr>
        <w:t xml:space="preserve">Nevyplývá-li ze zvláštního právního předpisu jinak, prokazuje </w:t>
      </w:r>
      <w:r w:rsidRPr="00FB37C1">
        <w:rPr>
          <w:rFonts w:ascii="Calibri" w:hAnsi="Calibri" w:cs="Courier New"/>
          <w:b/>
          <w:sz w:val="21"/>
          <w:szCs w:val="21"/>
        </w:rPr>
        <w:t>zahraniční dodavatel</w:t>
      </w:r>
      <w:r w:rsidRPr="00FB37C1">
        <w:rPr>
          <w:rFonts w:ascii="Calibri" w:hAnsi="Calibri" w:cs="Courier New"/>
          <w:sz w:val="21"/>
          <w:szCs w:val="21"/>
        </w:rPr>
        <w:t xml:space="preserve"> splnění kvalifikace způsobem podle právního řádu platného v zemi jeho sídla, místa podnikání nebo bydliště, a to v rozsahu požadovaném tímto zákonem a Zadavatelem. Pokud se podle právního řádu platného v zemi sídla, místa podnikání nebo bydliště zahraničního dodavatele určitý doklad nevydává, je zahraniční dodavatel povinen prokázat splnění takové části kvalifikace čestným prohlášením. Není-li povinnost, jejíž splnění má být v rámci kvalifikace prokázáno, v zemi sídla, místa podnikání nebo bydliště zahraničního dodavatele stanovena, učiní o této skutečnosti čestné prohlášení. Doklady prokazující splnění kvalifikace předkládá zahraniční dodavatel v původním jazyce s připojením jejich úředně ověřeného překladu do českého jazyka, pokud Zadavatel v zadávacích podmínkách nebo mezinárodní smlouva, kterou je Česká republika vázána, </w:t>
      </w:r>
    </w:p>
    <w:p w14:paraId="5D3580FB" w14:textId="77777777" w:rsidR="005A75F0" w:rsidRDefault="005A75F0" w:rsidP="00281C3C">
      <w:pPr>
        <w:pStyle w:val="Prosttext"/>
        <w:spacing w:line="280" w:lineRule="exact"/>
        <w:jc w:val="both"/>
        <w:rPr>
          <w:rFonts w:ascii="Calibri" w:hAnsi="Calibri" w:cs="Courier New"/>
          <w:sz w:val="21"/>
          <w:szCs w:val="21"/>
          <w:lang w:val="cs-CZ"/>
        </w:rPr>
      </w:pPr>
    </w:p>
    <w:p w14:paraId="3E12C8EB" w14:textId="7482B8C6" w:rsidR="00281C3C" w:rsidRPr="00FB37C1" w:rsidRDefault="00281C3C" w:rsidP="00281C3C">
      <w:pPr>
        <w:pStyle w:val="Prosttext"/>
        <w:spacing w:line="280" w:lineRule="exact"/>
        <w:jc w:val="both"/>
        <w:rPr>
          <w:rFonts w:ascii="Calibri" w:hAnsi="Calibri" w:cs="Courier New"/>
          <w:sz w:val="21"/>
          <w:szCs w:val="21"/>
        </w:rPr>
      </w:pPr>
      <w:r w:rsidRPr="00FB37C1">
        <w:rPr>
          <w:rFonts w:ascii="Calibri" w:hAnsi="Calibri" w:cs="Courier New"/>
          <w:sz w:val="21"/>
          <w:szCs w:val="21"/>
        </w:rPr>
        <w:t>nestanoví jinak; to platí i v případě, prokazuje-li splnění kvalifikace doklady v jiném než českém jazyce dodavatel se sídlem, místem podnikání nebo místem trvalého pobytu na území České republiky. Povinnost připojit k dokladům úředně ověřený překlad do českého jazyka se nevztahuje na doklady ve slovenském jazyce.</w:t>
      </w:r>
    </w:p>
    <w:p w14:paraId="71B2C5A5" w14:textId="77777777" w:rsidR="00281C3C" w:rsidRPr="00FB37C1" w:rsidRDefault="00281C3C" w:rsidP="00281C3C">
      <w:pPr>
        <w:pStyle w:val="Prosttext"/>
        <w:tabs>
          <w:tab w:val="left" w:pos="1560"/>
          <w:tab w:val="left" w:pos="7797"/>
        </w:tabs>
        <w:spacing w:line="280" w:lineRule="exact"/>
        <w:ind w:left="550"/>
        <w:jc w:val="both"/>
        <w:rPr>
          <w:rFonts w:ascii="Calibri" w:hAnsi="Calibri" w:cs="Courier New"/>
          <w:sz w:val="21"/>
          <w:szCs w:val="21"/>
          <w:lang w:val="cs-CZ"/>
        </w:rPr>
      </w:pPr>
    </w:p>
    <w:p w14:paraId="725548D1" w14:textId="77777777" w:rsidR="00281C3C" w:rsidRPr="00FB37C1" w:rsidRDefault="00281C3C" w:rsidP="001F5E5E">
      <w:pPr>
        <w:pStyle w:val="Nadpis4"/>
        <w:numPr>
          <w:ilvl w:val="0"/>
          <w:numId w:val="0"/>
        </w:numPr>
        <w:ind w:left="864" w:hanging="156"/>
      </w:pPr>
      <w:r w:rsidRPr="00FB37C1">
        <w:t>6.3.</w:t>
      </w:r>
      <w:r w:rsidRPr="00FB37C1">
        <w:rPr>
          <w:lang w:val="cs-CZ"/>
        </w:rPr>
        <w:t>4</w:t>
      </w:r>
      <w:r w:rsidRPr="00FB37C1">
        <w:t>. Prokazování kvalifikace výpisem ze Seznamu kvalifikovaných dodavatelů a certifikátem ze Systému certifikovaných dodavatelů</w:t>
      </w:r>
    </w:p>
    <w:p w14:paraId="6D15E063" w14:textId="77777777" w:rsidR="005A75F0" w:rsidRDefault="00281C3C" w:rsidP="00281C3C">
      <w:pPr>
        <w:pStyle w:val="Prosttext"/>
        <w:tabs>
          <w:tab w:val="left" w:pos="1560"/>
          <w:tab w:val="left" w:pos="7797"/>
        </w:tabs>
        <w:spacing w:line="280" w:lineRule="exact"/>
        <w:jc w:val="both"/>
        <w:rPr>
          <w:rFonts w:ascii="Calibri" w:hAnsi="Calibri" w:cs="Courier New"/>
          <w:sz w:val="21"/>
          <w:szCs w:val="21"/>
          <w:lang w:val="cs-CZ"/>
        </w:rPr>
      </w:pPr>
      <w:r w:rsidRPr="00FB37C1">
        <w:rPr>
          <w:rFonts w:ascii="Calibri" w:hAnsi="Calibri" w:cs="Courier New"/>
          <w:sz w:val="21"/>
          <w:szCs w:val="21"/>
        </w:rPr>
        <w:t xml:space="preserve">Uchazeč může k prokázání kvalifikace předložit výpis ze seznamu kvalifikovaných dodavatelů vydaný provozovatelem seznamu (§§ 125 – 132 ZVZ), který nahrazuje splnění prokázání základních kvalifikačních předpokladů podle § 53 odst. 1 zákona a profesních kvalifikačních předpokladů podle § 54 písm. a) až d) zákona v tom rozsahu, v jakém doklady prokazující splnění těchto profesních kvalifikačních předpokladů pokrývají požadavky veřejného Zadavatele na prokázání splnění profesních kvalifikačních předpokladů pro </w:t>
      </w:r>
    </w:p>
    <w:p w14:paraId="4CD7801F" w14:textId="7B4E168B" w:rsidR="00281C3C" w:rsidRPr="00FB37C1" w:rsidRDefault="00281C3C" w:rsidP="00281C3C">
      <w:pPr>
        <w:pStyle w:val="Prosttext"/>
        <w:tabs>
          <w:tab w:val="left" w:pos="1560"/>
          <w:tab w:val="left" w:pos="7797"/>
        </w:tabs>
        <w:spacing w:line="280" w:lineRule="exact"/>
        <w:jc w:val="both"/>
        <w:rPr>
          <w:rFonts w:ascii="Calibri" w:hAnsi="Calibri" w:cs="Courier New"/>
          <w:sz w:val="21"/>
          <w:szCs w:val="21"/>
        </w:rPr>
      </w:pPr>
      <w:r w:rsidRPr="00FB37C1">
        <w:rPr>
          <w:rFonts w:ascii="Calibri" w:hAnsi="Calibri" w:cs="Courier New"/>
          <w:sz w:val="21"/>
          <w:szCs w:val="21"/>
        </w:rPr>
        <w:t>plnění veřejné zakázky. Výpis ze seznamu kvalifikovaných dodavatelů nesmí být starší než tři měsíce od posledního dne, ke kterému má být prokázáno splnění kvalifikace.</w:t>
      </w:r>
    </w:p>
    <w:p w14:paraId="1091FF5E" w14:textId="77777777" w:rsidR="00281C3C" w:rsidRPr="00FB37C1" w:rsidRDefault="00281C3C" w:rsidP="00281C3C">
      <w:pPr>
        <w:pStyle w:val="Prosttext"/>
        <w:spacing w:line="280" w:lineRule="exact"/>
        <w:jc w:val="both"/>
        <w:rPr>
          <w:rFonts w:ascii="Calibri" w:hAnsi="Calibri" w:cs="Courier New"/>
          <w:sz w:val="21"/>
          <w:szCs w:val="21"/>
        </w:rPr>
      </w:pPr>
      <w:r w:rsidRPr="00FB37C1">
        <w:rPr>
          <w:rFonts w:ascii="Calibri" w:hAnsi="Calibri" w:cs="Courier New"/>
          <w:sz w:val="21"/>
          <w:szCs w:val="21"/>
        </w:rPr>
        <w:t>Dodavatelé mohou prokázat splnění kvalifikace certifikátem vydaným v rámci systému certifikovaných dodavatelů, který obsahuje náležitosti stanovené v § 139 zákona, a údaje v něm uvedené jsou platné nejméně  k poslednímu dni lhůty pro prokázání splnění kvalifikace, nahrazuje tento certifikát splnění kvalifikace v rozsahu v něm uvedených údajů. Certifikát dodavatelé předloží ve lhůtě pro prokázání splnění kvalifikace a certifikát musí být platný ve smyslu § 140 odst. 1 ZVZ (tj. nesmí být starší jak jeden rok ode dne jeho vydání).</w:t>
      </w:r>
    </w:p>
    <w:p w14:paraId="4BFE79BC" w14:textId="77777777" w:rsidR="00281C3C" w:rsidRDefault="00281C3C" w:rsidP="000266F3">
      <w:pPr>
        <w:pStyle w:val="Nadpis3"/>
        <w:numPr>
          <w:ilvl w:val="0"/>
          <w:numId w:val="0"/>
        </w:numPr>
        <w:ind w:left="720" w:hanging="720"/>
        <w:rPr>
          <w:lang w:val="cs-CZ"/>
        </w:rPr>
      </w:pPr>
      <w:bookmarkStart w:id="52" w:name="_Toc395010899"/>
      <w:r w:rsidRPr="00FB37C1">
        <w:t>6.4. Důsledek nesplnění kvalifikačních kritérií</w:t>
      </w:r>
      <w:bookmarkEnd w:id="52"/>
    </w:p>
    <w:p w14:paraId="7C911129" w14:textId="77777777" w:rsidR="000266F3" w:rsidRPr="000266F3" w:rsidRDefault="000266F3" w:rsidP="000266F3"/>
    <w:p w14:paraId="644C595D" w14:textId="77777777" w:rsidR="00281C3C" w:rsidRPr="00FB37C1" w:rsidRDefault="00281C3C" w:rsidP="00281C3C">
      <w:pPr>
        <w:pStyle w:val="Zkladntext"/>
        <w:widowControl w:val="0"/>
        <w:tabs>
          <w:tab w:val="num" w:pos="1191"/>
        </w:tabs>
        <w:autoSpaceDE w:val="0"/>
        <w:autoSpaceDN w:val="0"/>
        <w:spacing w:before="120" w:line="280" w:lineRule="exact"/>
        <w:rPr>
          <w:rFonts w:cs="Courier New"/>
          <w:sz w:val="21"/>
          <w:szCs w:val="21"/>
        </w:rPr>
      </w:pPr>
      <w:r w:rsidRPr="00FB37C1">
        <w:rPr>
          <w:rFonts w:cs="Courier New"/>
          <w:sz w:val="21"/>
          <w:szCs w:val="21"/>
        </w:rPr>
        <w:t>Kvalifikaci nesplňuje uchazeč, který neposkytl údaje a informace o kvalifikaci v rozsahu stanoveném Zadavatelem včetně dokladů podle ustanovení zákona, nebo poskytl údaje, informace, doklady neúplné nebo nepravdivé.</w:t>
      </w:r>
    </w:p>
    <w:p w14:paraId="600D2E35" w14:textId="77777777" w:rsidR="00281C3C" w:rsidRPr="00FB37C1" w:rsidRDefault="00281C3C" w:rsidP="00281C3C">
      <w:pPr>
        <w:pStyle w:val="Zkladntext"/>
        <w:widowControl w:val="0"/>
        <w:tabs>
          <w:tab w:val="num" w:pos="1191"/>
        </w:tabs>
        <w:autoSpaceDE w:val="0"/>
        <w:autoSpaceDN w:val="0"/>
        <w:spacing w:before="120" w:line="280" w:lineRule="exact"/>
        <w:rPr>
          <w:rFonts w:cs="Courier New"/>
          <w:sz w:val="21"/>
          <w:szCs w:val="21"/>
        </w:rPr>
      </w:pPr>
      <w:r w:rsidRPr="00FB37C1">
        <w:rPr>
          <w:rFonts w:cs="Courier New"/>
          <w:sz w:val="21"/>
          <w:szCs w:val="21"/>
        </w:rPr>
        <w:t xml:space="preserve">Uchazeči, kteří nesplnili kvalifikaci, </w:t>
      </w:r>
      <w:r w:rsidRPr="00FB37C1">
        <w:rPr>
          <w:rFonts w:cs="Courier New"/>
          <w:sz w:val="21"/>
          <w:szCs w:val="21"/>
          <w:lang w:val="cs-CZ"/>
        </w:rPr>
        <w:t>musí být Zadavatelem</w:t>
      </w:r>
      <w:r w:rsidRPr="00FB37C1">
        <w:rPr>
          <w:rFonts w:cs="Courier New"/>
          <w:sz w:val="21"/>
          <w:szCs w:val="21"/>
        </w:rPr>
        <w:t xml:space="preserve"> z </w:t>
      </w:r>
      <w:r w:rsidRPr="00FB37C1">
        <w:rPr>
          <w:rFonts w:cs="Courier New"/>
          <w:sz w:val="21"/>
          <w:szCs w:val="21"/>
          <w:lang w:val="cs-CZ"/>
        </w:rPr>
        <w:t xml:space="preserve">účasti v </w:t>
      </w:r>
      <w:r w:rsidRPr="00FB37C1">
        <w:rPr>
          <w:rFonts w:cs="Courier New"/>
          <w:sz w:val="21"/>
          <w:szCs w:val="21"/>
        </w:rPr>
        <w:t>zadávací</w:t>
      </w:r>
      <w:r w:rsidRPr="00FB37C1">
        <w:rPr>
          <w:rFonts w:cs="Courier New"/>
          <w:sz w:val="21"/>
          <w:szCs w:val="21"/>
          <w:lang w:val="cs-CZ"/>
        </w:rPr>
        <w:t>m</w:t>
      </w:r>
      <w:r w:rsidRPr="00FB37C1">
        <w:rPr>
          <w:rFonts w:cs="Courier New"/>
          <w:sz w:val="21"/>
          <w:szCs w:val="21"/>
        </w:rPr>
        <w:t xml:space="preserve"> řízení vyloučeni. </w:t>
      </w:r>
    </w:p>
    <w:p w14:paraId="74B296E5" w14:textId="77777777" w:rsidR="00281C3C" w:rsidRPr="00FB37C1" w:rsidRDefault="00281C3C" w:rsidP="00281C3C">
      <w:pPr>
        <w:pStyle w:val="Zkladntext"/>
        <w:widowControl w:val="0"/>
        <w:tabs>
          <w:tab w:val="num" w:pos="1191"/>
        </w:tabs>
        <w:autoSpaceDE w:val="0"/>
        <w:autoSpaceDN w:val="0"/>
        <w:spacing w:before="120" w:line="280" w:lineRule="exact"/>
        <w:rPr>
          <w:rFonts w:cs="Courier New"/>
          <w:sz w:val="21"/>
          <w:szCs w:val="21"/>
        </w:rPr>
      </w:pPr>
      <w:r w:rsidRPr="00FB37C1">
        <w:rPr>
          <w:rFonts w:cs="Courier New"/>
          <w:sz w:val="21"/>
          <w:szCs w:val="21"/>
        </w:rPr>
        <w:t xml:space="preserve">Zadavatel </w:t>
      </w:r>
      <w:r w:rsidRPr="00FB37C1">
        <w:rPr>
          <w:rFonts w:cs="Courier New"/>
          <w:sz w:val="21"/>
          <w:szCs w:val="21"/>
          <w:lang w:val="cs-CZ"/>
        </w:rPr>
        <w:t xml:space="preserve">bezodkladně </w:t>
      </w:r>
      <w:r w:rsidRPr="00FB37C1">
        <w:rPr>
          <w:rFonts w:cs="Courier New"/>
          <w:sz w:val="21"/>
          <w:szCs w:val="21"/>
        </w:rPr>
        <w:t xml:space="preserve">písemně oznámí uchazeči </w:t>
      </w:r>
      <w:r w:rsidRPr="00FB37C1">
        <w:rPr>
          <w:rFonts w:cs="Courier New"/>
          <w:sz w:val="21"/>
          <w:szCs w:val="21"/>
          <w:lang w:val="cs-CZ"/>
        </w:rPr>
        <w:t xml:space="preserve">své rozhodnutí o jeho </w:t>
      </w:r>
      <w:r w:rsidRPr="00FB37C1">
        <w:rPr>
          <w:rFonts w:cs="Courier New"/>
          <w:sz w:val="21"/>
          <w:szCs w:val="21"/>
        </w:rPr>
        <w:t>vyloučení z další účasti v zadávacím řízení</w:t>
      </w:r>
      <w:r w:rsidRPr="00FB37C1">
        <w:rPr>
          <w:rFonts w:cs="Courier New"/>
          <w:sz w:val="21"/>
          <w:szCs w:val="21"/>
          <w:lang w:val="cs-CZ"/>
        </w:rPr>
        <w:t xml:space="preserve"> s uvedením důvodu</w:t>
      </w:r>
      <w:r w:rsidRPr="00FB37C1">
        <w:rPr>
          <w:rFonts w:cs="Courier New"/>
          <w:sz w:val="21"/>
          <w:szCs w:val="21"/>
        </w:rPr>
        <w:t xml:space="preserve">. </w:t>
      </w:r>
    </w:p>
    <w:p w14:paraId="623CFEF9" w14:textId="77777777" w:rsidR="00281C3C" w:rsidRPr="00FB37C1" w:rsidRDefault="00281C3C" w:rsidP="001F5E5E">
      <w:pPr>
        <w:pStyle w:val="Nadpis2"/>
        <w:numPr>
          <w:ilvl w:val="0"/>
          <w:numId w:val="0"/>
        </w:numPr>
      </w:pPr>
      <w:bookmarkStart w:id="53" w:name="_Toc395010900"/>
      <w:r w:rsidRPr="001A7258">
        <w:rPr>
          <w:shd w:val="clear" w:color="auto" w:fill="C4BC96" w:themeFill="background2" w:themeFillShade="BF"/>
        </w:rPr>
        <w:t>7. Obchodní a platební podmínky – návrh rámcové smlouvy</w:t>
      </w:r>
      <w:bookmarkEnd w:id="53"/>
    </w:p>
    <w:p w14:paraId="590E8BF2" w14:textId="77777777" w:rsidR="00281C3C" w:rsidRPr="00FB37C1" w:rsidRDefault="00281C3C" w:rsidP="000266F3">
      <w:pPr>
        <w:pStyle w:val="Nadpis3"/>
        <w:numPr>
          <w:ilvl w:val="0"/>
          <w:numId w:val="0"/>
        </w:numPr>
        <w:ind w:left="720" w:hanging="720"/>
      </w:pPr>
      <w:bookmarkStart w:id="54" w:name="_Toc395010901"/>
      <w:r w:rsidRPr="00FB37C1">
        <w:t>7.1. Návrh rámcové smlouvy</w:t>
      </w:r>
      <w:bookmarkEnd w:id="54"/>
    </w:p>
    <w:p w14:paraId="1E1BAC91" w14:textId="77777777" w:rsidR="00281C3C" w:rsidRPr="00FB37C1" w:rsidRDefault="00281C3C" w:rsidP="00281C3C">
      <w:pPr>
        <w:pStyle w:val="Zkladntext"/>
        <w:spacing w:before="120" w:line="280" w:lineRule="exact"/>
        <w:rPr>
          <w:rFonts w:cs="Courier New"/>
          <w:sz w:val="21"/>
          <w:szCs w:val="21"/>
        </w:rPr>
      </w:pPr>
      <w:r w:rsidRPr="00FB37C1">
        <w:rPr>
          <w:rFonts w:cs="Courier New"/>
          <w:sz w:val="21"/>
          <w:szCs w:val="21"/>
        </w:rPr>
        <w:t xml:space="preserve">Návrh rámcové smlouvy, obchodní a platební podmínky jsou stanoveny pro každou </w:t>
      </w:r>
      <w:r>
        <w:rPr>
          <w:rFonts w:cs="Courier New"/>
          <w:sz w:val="21"/>
          <w:szCs w:val="21"/>
          <w:lang w:val="cs-CZ"/>
        </w:rPr>
        <w:t xml:space="preserve">ze dvou </w:t>
      </w:r>
      <w:r w:rsidRPr="00FB37C1">
        <w:rPr>
          <w:rFonts w:cs="Courier New"/>
          <w:sz w:val="21"/>
          <w:szCs w:val="21"/>
        </w:rPr>
        <w:t>část</w:t>
      </w:r>
      <w:r>
        <w:rPr>
          <w:rFonts w:cs="Courier New"/>
          <w:sz w:val="21"/>
          <w:szCs w:val="21"/>
          <w:lang w:val="cs-CZ"/>
        </w:rPr>
        <w:t>í</w:t>
      </w:r>
      <w:r w:rsidRPr="00FB37C1">
        <w:rPr>
          <w:rFonts w:cs="Courier New"/>
          <w:sz w:val="21"/>
          <w:szCs w:val="21"/>
        </w:rPr>
        <w:t xml:space="preserve"> této veřejné zakázky </w:t>
      </w:r>
      <w:r w:rsidRPr="00FB37C1">
        <w:rPr>
          <w:rFonts w:cs="Courier New"/>
          <w:sz w:val="21"/>
          <w:szCs w:val="21"/>
          <w:lang w:val="cs-CZ"/>
        </w:rPr>
        <w:t xml:space="preserve">zvlášť </w:t>
      </w:r>
      <w:r w:rsidRPr="00FB37C1">
        <w:rPr>
          <w:rFonts w:cs="Courier New"/>
          <w:sz w:val="21"/>
          <w:szCs w:val="21"/>
        </w:rPr>
        <w:t>ve formě závazného vzoru rámcové smlouvy, který tvoří nedílnou součást této zadávací dokumentace.</w:t>
      </w:r>
    </w:p>
    <w:p w14:paraId="26B7EE80" w14:textId="77777777" w:rsidR="00281C3C" w:rsidRPr="00FB37C1" w:rsidRDefault="00281C3C" w:rsidP="00281C3C">
      <w:pPr>
        <w:pStyle w:val="Zkladntext"/>
        <w:spacing w:before="120" w:line="280" w:lineRule="exact"/>
        <w:rPr>
          <w:rFonts w:cs="Courier New"/>
          <w:sz w:val="21"/>
          <w:szCs w:val="21"/>
        </w:rPr>
      </w:pPr>
      <w:r w:rsidRPr="00FB37C1">
        <w:rPr>
          <w:rFonts w:cs="Courier New"/>
          <w:sz w:val="21"/>
          <w:szCs w:val="21"/>
        </w:rPr>
        <w:t>Uchazeč je povinen veškeré tyto podmínky bezvýhradně akceptovat a tento návrh rámcové smlouvy řádně vyplněný v souladu s požadavky uvedenými  v této zadávací dokumentaci předložit ve své nabídce jako návrh  rámcové smlouvy na plnění této veřejné zakázky.</w:t>
      </w:r>
    </w:p>
    <w:p w14:paraId="79456456"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Uchazeč do obchodních podmínek doplní údaje nezbytné pro vznik návrhu rámcové smlouvy (zejména vlastní identifikaci, popřípadě další údaje</w:t>
      </w:r>
      <w:r>
        <w:rPr>
          <w:rFonts w:cs="Courier New"/>
          <w:sz w:val="21"/>
          <w:szCs w:val="21"/>
          <w:lang w:val="cs-CZ"/>
        </w:rPr>
        <w:t>, jejichž doplnění návrh smlouvy předpokládá</w:t>
      </w:r>
      <w:r w:rsidRPr="00FB37C1">
        <w:rPr>
          <w:rFonts w:cs="Courier New"/>
          <w:sz w:val="21"/>
          <w:szCs w:val="21"/>
        </w:rPr>
        <w:t xml:space="preserve">) a takto doplněné obchodní podmínky předloží jako svůj návrh rámcové smlouvy. Návrh rámcové smlouvy musí být podepsán osobou oprávněnou jednat jménem či za uchazeče. </w:t>
      </w:r>
    </w:p>
    <w:p w14:paraId="76272E27" w14:textId="77777777" w:rsidR="00281C3C" w:rsidRPr="00FB37C1" w:rsidRDefault="00281C3C" w:rsidP="00281C3C">
      <w:pPr>
        <w:pStyle w:val="Zkladntext"/>
        <w:spacing w:line="280" w:lineRule="exact"/>
        <w:rPr>
          <w:rFonts w:cs="Courier New"/>
          <w:sz w:val="21"/>
          <w:szCs w:val="21"/>
        </w:rPr>
      </w:pPr>
      <w:r w:rsidRPr="00FB37C1">
        <w:rPr>
          <w:rFonts w:cs="Courier New"/>
          <w:b/>
          <w:sz w:val="21"/>
          <w:szCs w:val="21"/>
        </w:rPr>
        <w:t>Uchazeči nejsou oprávněni</w:t>
      </w:r>
      <w:r w:rsidRPr="00FB37C1">
        <w:rPr>
          <w:rFonts w:cs="Courier New"/>
          <w:sz w:val="21"/>
          <w:szCs w:val="21"/>
        </w:rPr>
        <w:t xml:space="preserve"> </w:t>
      </w:r>
      <w:r w:rsidRPr="00FB37C1">
        <w:rPr>
          <w:rFonts w:cs="Courier New"/>
          <w:b/>
          <w:sz w:val="21"/>
          <w:szCs w:val="21"/>
        </w:rPr>
        <w:t>upravovat znění jednotlivých ustanovení obchodních podmínek,</w:t>
      </w:r>
      <w:r w:rsidRPr="00FB37C1">
        <w:rPr>
          <w:rFonts w:cs="Courier New"/>
          <w:b/>
          <w:color w:val="000080"/>
          <w:sz w:val="21"/>
          <w:szCs w:val="21"/>
        </w:rPr>
        <w:t xml:space="preserve"> </w:t>
      </w:r>
      <w:r w:rsidRPr="00FB37C1">
        <w:rPr>
          <w:rFonts w:cs="Courier New"/>
          <w:b/>
          <w:sz w:val="21"/>
          <w:szCs w:val="21"/>
        </w:rPr>
        <w:t>ani je jinak doplňovat v neprospěch Zadavatele</w:t>
      </w:r>
      <w:r w:rsidRPr="00FB37C1">
        <w:rPr>
          <w:rFonts w:cs="Courier New"/>
          <w:sz w:val="21"/>
          <w:szCs w:val="21"/>
        </w:rPr>
        <w:t xml:space="preserve">. </w:t>
      </w:r>
    </w:p>
    <w:p w14:paraId="68A1F55F" w14:textId="77777777" w:rsidR="005A75F0" w:rsidRDefault="005A75F0" w:rsidP="00281C3C">
      <w:pPr>
        <w:pStyle w:val="Zkladntext"/>
        <w:spacing w:before="240" w:after="60" w:line="280" w:lineRule="exact"/>
        <w:rPr>
          <w:rFonts w:cs="Courier New"/>
          <w:sz w:val="21"/>
          <w:szCs w:val="21"/>
          <w:lang w:val="cs-CZ"/>
        </w:rPr>
      </w:pPr>
    </w:p>
    <w:p w14:paraId="58227232" w14:textId="77777777" w:rsidR="00281C3C" w:rsidRPr="00FB37C1" w:rsidRDefault="00281C3C" w:rsidP="00281C3C">
      <w:pPr>
        <w:pStyle w:val="Zkladntext"/>
        <w:spacing w:before="240" w:after="60" w:line="280" w:lineRule="exact"/>
        <w:rPr>
          <w:rFonts w:cs="Courier New"/>
          <w:sz w:val="21"/>
          <w:szCs w:val="21"/>
        </w:rPr>
      </w:pPr>
      <w:r w:rsidRPr="00FB37C1">
        <w:rPr>
          <w:rFonts w:cs="Courier New"/>
          <w:sz w:val="21"/>
          <w:szCs w:val="21"/>
        </w:rPr>
        <w:t>Rámcová smlouva bude pro každou část této veřejné zakázky uzavřena  s uchazeči, kteří splnili podmínky tohoto zadávacího řízení, a jejichž nabídka byla vyhodnocena jako ekonomicky nejvýhodnější.</w:t>
      </w:r>
    </w:p>
    <w:p w14:paraId="3C83D4E3" w14:textId="77777777" w:rsidR="00281C3C" w:rsidRPr="00FB37C1" w:rsidRDefault="00281C3C" w:rsidP="00281C3C">
      <w:pPr>
        <w:pStyle w:val="Zkladntext"/>
        <w:spacing w:after="0" w:line="280" w:lineRule="exact"/>
        <w:rPr>
          <w:rFonts w:cs="Courier New"/>
          <w:b/>
          <w:sz w:val="21"/>
          <w:szCs w:val="21"/>
        </w:rPr>
      </w:pPr>
    </w:p>
    <w:p w14:paraId="288AD172" w14:textId="77777777" w:rsidR="00281C3C" w:rsidRPr="00FB37C1" w:rsidRDefault="00281C3C" w:rsidP="000266F3">
      <w:pPr>
        <w:pStyle w:val="Nadpis3"/>
        <w:numPr>
          <w:ilvl w:val="0"/>
          <w:numId w:val="0"/>
        </w:numPr>
        <w:ind w:left="720" w:hanging="720"/>
      </w:pPr>
      <w:bookmarkStart w:id="55" w:name="_Toc395010902"/>
      <w:r w:rsidRPr="00FB37C1">
        <w:t>7.2. Doba trvání rámcové smlouvy</w:t>
      </w:r>
      <w:bookmarkEnd w:id="55"/>
    </w:p>
    <w:p w14:paraId="7091D91A" w14:textId="77777777" w:rsidR="00281C3C" w:rsidRPr="00FB37C1" w:rsidRDefault="00281C3C" w:rsidP="00281C3C">
      <w:pPr>
        <w:pStyle w:val="Zkladntext"/>
        <w:spacing w:after="0" w:line="280" w:lineRule="exact"/>
        <w:rPr>
          <w:rFonts w:cs="Courier New"/>
          <w:b/>
          <w:color w:val="000000"/>
          <w:sz w:val="21"/>
          <w:szCs w:val="21"/>
        </w:rPr>
      </w:pPr>
      <w:r w:rsidRPr="00FB37C1">
        <w:rPr>
          <w:rFonts w:cs="Courier New"/>
          <w:color w:val="000000"/>
          <w:sz w:val="21"/>
          <w:szCs w:val="21"/>
        </w:rPr>
        <w:t xml:space="preserve">Rámcové smlouvy na plnění každé části této veřejné zakázky budou uzavřeny na určitou dobu </w:t>
      </w:r>
      <w:r w:rsidRPr="00FB37C1">
        <w:rPr>
          <w:rFonts w:cs="Courier New"/>
          <w:b/>
          <w:color w:val="000000"/>
          <w:sz w:val="21"/>
          <w:szCs w:val="21"/>
        </w:rPr>
        <w:t>4 let</w:t>
      </w:r>
      <w:r w:rsidRPr="00321669">
        <w:rPr>
          <w:rFonts w:cs="Courier New"/>
          <w:color w:val="000000"/>
          <w:sz w:val="21"/>
          <w:szCs w:val="21"/>
          <w:lang w:val="cs-CZ"/>
        </w:rPr>
        <w:t xml:space="preserve"> (viz k tomuto informaci ohledně souběhu se Stávající rámcovou smlouvou v části 5.1 výše)</w:t>
      </w:r>
      <w:r w:rsidRPr="00321669">
        <w:rPr>
          <w:rFonts w:cs="Courier New"/>
          <w:color w:val="000000"/>
          <w:sz w:val="21"/>
          <w:szCs w:val="21"/>
        </w:rPr>
        <w:t>.</w:t>
      </w:r>
    </w:p>
    <w:p w14:paraId="2642C0B8" w14:textId="77777777" w:rsidR="00281C3C" w:rsidRPr="00FB37C1" w:rsidRDefault="00281C3C" w:rsidP="000266F3">
      <w:pPr>
        <w:pStyle w:val="Nadpis3"/>
        <w:numPr>
          <w:ilvl w:val="0"/>
          <w:numId w:val="0"/>
        </w:numPr>
        <w:ind w:left="720" w:hanging="720"/>
      </w:pPr>
      <w:bookmarkStart w:id="56" w:name="_Toc395010903"/>
      <w:r w:rsidRPr="00FB37C1">
        <w:t>7.3. Dílčí veřejné zakázky zadávané na základě rámcové smlouvy</w:t>
      </w:r>
      <w:bookmarkEnd w:id="56"/>
    </w:p>
    <w:p w14:paraId="69E81980" w14:textId="77777777" w:rsidR="00281C3C" w:rsidRPr="00FB37C1" w:rsidRDefault="00281C3C" w:rsidP="00281C3C">
      <w:pPr>
        <w:spacing w:line="280" w:lineRule="exact"/>
        <w:rPr>
          <w:rFonts w:cs="Courier New"/>
          <w:color w:val="000000"/>
          <w:sz w:val="21"/>
          <w:szCs w:val="21"/>
        </w:rPr>
      </w:pPr>
      <w:r w:rsidRPr="00FB37C1">
        <w:rPr>
          <w:rFonts w:cs="Courier New"/>
          <w:color w:val="000000"/>
          <w:sz w:val="21"/>
          <w:szCs w:val="21"/>
        </w:rPr>
        <w:t>Jednotlivé dílčí smlouvy o poskytování právních služeb budou uzavírány na základě rámcové smlouvy (s účastníky rámcové smlouvy) následujícím způsobem:</w:t>
      </w:r>
    </w:p>
    <w:p w14:paraId="0827285B" w14:textId="77777777" w:rsidR="00281C3C" w:rsidRDefault="00281C3C" w:rsidP="00281C3C">
      <w:pPr>
        <w:spacing w:line="280" w:lineRule="exact"/>
        <w:rPr>
          <w:rFonts w:cs="Courier New"/>
          <w:color w:val="000000"/>
          <w:sz w:val="21"/>
          <w:szCs w:val="21"/>
        </w:rPr>
      </w:pPr>
    </w:p>
    <w:p w14:paraId="6143F144" w14:textId="77777777" w:rsidR="003321AF" w:rsidRDefault="003321AF" w:rsidP="00281C3C">
      <w:pPr>
        <w:spacing w:line="280" w:lineRule="exact"/>
        <w:rPr>
          <w:rFonts w:cs="Courier New"/>
          <w:color w:val="000000"/>
          <w:sz w:val="21"/>
          <w:szCs w:val="21"/>
        </w:rPr>
      </w:pPr>
    </w:p>
    <w:p w14:paraId="068B9F1D" w14:textId="77777777" w:rsidR="003321AF" w:rsidRPr="00FB37C1" w:rsidRDefault="003321AF" w:rsidP="00281C3C">
      <w:pPr>
        <w:spacing w:line="280" w:lineRule="exact"/>
        <w:rPr>
          <w:rFonts w:cs="Courier New"/>
          <w:color w:val="000000"/>
          <w:sz w:val="21"/>
          <w:szCs w:val="21"/>
        </w:rPr>
      </w:pPr>
    </w:p>
    <w:p w14:paraId="3563D41B" w14:textId="77777777" w:rsidR="00281C3C" w:rsidRPr="00FB37C1" w:rsidRDefault="00281C3C" w:rsidP="00281C3C">
      <w:pPr>
        <w:numPr>
          <w:ilvl w:val="0"/>
          <w:numId w:val="16"/>
        </w:numPr>
        <w:spacing w:line="280" w:lineRule="exact"/>
        <w:rPr>
          <w:rFonts w:cs="Courier New"/>
          <w:color w:val="000000"/>
          <w:sz w:val="21"/>
          <w:szCs w:val="21"/>
        </w:rPr>
      </w:pPr>
      <w:r w:rsidRPr="00FB37C1">
        <w:rPr>
          <w:rFonts w:cs="Courier New"/>
          <w:color w:val="000000"/>
          <w:sz w:val="21"/>
          <w:szCs w:val="21"/>
        </w:rPr>
        <w:t xml:space="preserve">V případě dílčích veřejných zakázek zadávaných v rámci První části postupem podle § 92 odst. 1 písm. a) ZVZ, kdy Zadavatel vyzve vybraného uchazeče formou objednávky k poskytnutí plnění a vybraný uchazeč objednávku potvrdí, přičemž tímto potvrzením dojde k uzavření dílčí smlouvy na plnění dané veřejné zakázky. </w:t>
      </w:r>
    </w:p>
    <w:p w14:paraId="51CCEEF7" w14:textId="77777777" w:rsidR="00281C3C" w:rsidRPr="00FB37C1" w:rsidRDefault="00281C3C" w:rsidP="00281C3C">
      <w:pPr>
        <w:spacing w:line="280" w:lineRule="exact"/>
        <w:ind w:left="720"/>
        <w:rPr>
          <w:rFonts w:cs="Courier New"/>
          <w:color w:val="000000"/>
          <w:sz w:val="21"/>
          <w:szCs w:val="21"/>
        </w:rPr>
      </w:pPr>
    </w:p>
    <w:p w14:paraId="3DF86DCB" w14:textId="77777777" w:rsidR="00281C3C" w:rsidRPr="00FB37C1" w:rsidRDefault="00281C3C" w:rsidP="00281C3C">
      <w:pPr>
        <w:numPr>
          <w:ilvl w:val="0"/>
          <w:numId w:val="16"/>
        </w:numPr>
        <w:spacing w:line="280" w:lineRule="exact"/>
        <w:rPr>
          <w:rFonts w:cs="Courier New"/>
          <w:color w:val="000000"/>
          <w:sz w:val="21"/>
          <w:szCs w:val="21"/>
        </w:rPr>
      </w:pPr>
      <w:r w:rsidRPr="00FB37C1">
        <w:rPr>
          <w:rFonts w:cs="Courier New"/>
          <w:color w:val="000000"/>
          <w:sz w:val="21"/>
          <w:szCs w:val="21"/>
        </w:rPr>
        <w:t xml:space="preserve">V případě dílčích veřejných zakázek zadávaných v rámci Druhé části postupem dle § 92 odst. 3 zákona (tzv. </w:t>
      </w:r>
      <w:r w:rsidRPr="00FB37C1">
        <w:rPr>
          <w:rFonts w:cs="Courier New"/>
          <w:b/>
          <w:color w:val="000000"/>
          <w:sz w:val="21"/>
          <w:szCs w:val="21"/>
        </w:rPr>
        <w:t>minitendr</w:t>
      </w:r>
      <w:r w:rsidRPr="00FB37C1">
        <w:rPr>
          <w:rFonts w:cs="Courier New"/>
          <w:color w:val="000000"/>
          <w:sz w:val="21"/>
          <w:szCs w:val="21"/>
        </w:rPr>
        <w:t>), a to následovně:</w:t>
      </w:r>
    </w:p>
    <w:p w14:paraId="7E98EC71" w14:textId="77777777" w:rsidR="00281C3C" w:rsidRPr="00FB37C1" w:rsidRDefault="00281C3C" w:rsidP="00281C3C">
      <w:pPr>
        <w:spacing w:line="280" w:lineRule="exact"/>
        <w:rPr>
          <w:rFonts w:cs="Courier New"/>
          <w:color w:val="000000"/>
          <w:sz w:val="21"/>
          <w:szCs w:val="21"/>
        </w:rPr>
      </w:pPr>
      <w:r w:rsidRPr="00FB37C1">
        <w:rPr>
          <w:rFonts w:cs="Courier New"/>
          <w:color w:val="000000"/>
          <w:sz w:val="21"/>
          <w:szCs w:val="21"/>
        </w:rPr>
        <w:t xml:space="preserve"> </w:t>
      </w:r>
    </w:p>
    <w:p w14:paraId="4BB3BA3D" w14:textId="77777777" w:rsidR="00281C3C" w:rsidRPr="00FB37C1" w:rsidRDefault="00281C3C" w:rsidP="00281C3C">
      <w:pPr>
        <w:numPr>
          <w:ilvl w:val="2"/>
          <w:numId w:val="10"/>
        </w:numPr>
        <w:tabs>
          <w:tab w:val="clear" w:pos="2160"/>
        </w:tabs>
        <w:spacing w:line="280" w:lineRule="exact"/>
        <w:ind w:left="1418" w:hanging="709"/>
        <w:rPr>
          <w:rFonts w:cs="Courier New"/>
          <w:color w:val="000000"/>
          <w:sz w:val="21"/>
          <w:szCs w:val="21"/>
        </w:rPr>
      </w:pPr>
      <w:r w:rsidRPr="00FB37C1">
        <w:rPr>
          <w:rFonts w:cs="Courier New"/>
          <w:color w:val="000000"/>
          <w:sz w:val="21"/>
          <w:szCs w:val="21"/>
        </w:rPr>
        <w:t xml:space="preserve">na základě uzavřené rámcové smlouvy bude Zadavatel vyzývat k podání nabídky všechny účastníky rámcové smlouvy; </w:t>
      </w:r>
    </w:p>
    <w:p w14:paraId="48FC947F" w14:textId="77777777" w:rsidR="00947215" w:rsidRDefault="00281C3C" w:rsidP="00281C3C">
      <w:pPr>
        <w:numPr>
          <w:ilvl w:val="2"/>
          <w:numId w:val="10"/>
        </w:numPr>
        <w:tabs>
          <w:tab w:val="clear" w:pos="2160"/>
        </w:tabs>
        <w:spacing w:line="280" w:lineRule="exact"/>
        <w:ind w:left="1418" w:hanging="709"/>
        <w:rPr>
          <w:rFonts w:cs="Courier New"/>
          <w:color w:val="000000"/>
          <w:sz w:val="21"/>
          <w:szCs w:val="21"/>
        </w:rPr>
      </w:pPr>
      <w:r w:rsidRPr="00FB37C1">
        <w:rPr>
          <w:rFonts w:cs="Courier New"/>
          <w:color w:val="000000"/>
          <w:sz w:val="21"/>
          <w:szCs w:val="21"/>
        </w:rPr>
        <w:t xml:space="preserve">hodnotícím kritériem v rámci minitendru bude vždy nejnižší nabídková cena bez DPH, a to buď i) nejnižší nabídková cena za 1 hodinu poskytování právních služeb, nebo ii) nejnižší nabídková cena za celý případ (tzv. paušální odměna za případ), nebo iii) nejnižší nabídková cena za jeden úkon právní služby ve smyslu vyhlášky ministerstva </w:t>
      </w:r>
    </w:p>
    <w:p w14:paraId="097ED7C5" w14:textId="77777777" w:rsidR="00947215" w:rsidRPr="00947215" w:rsidRDefault="00281C3C" w:rsidP="00947215">
      <w:pPr>
        <w:spacing w:line="280" w:lineRule="exact"/>
        <w:ind w:left="1418"/>
        <w:rPr>
          <w:rFonts w:cs="Courier New"/>
          <w:color w:val="000000"/>
          <w:sz w:val="21"/>
          <w:szCs w:val="21"/>
        </w:rPr>
      </w:pPr>
      <w:r w:rsidRPr="00FB37C1">
        <w:rPr>
          <w:rFonts w:cs="Courier New"/>
          <w:color w:val="000000"/>
          <w:sz w:val="21"/>
          <w:szCs w:val="21"/>
        </w:rPr>
        <w:t xml:space="preserve">spravedlnosti č. 177/1996 Sb., advokátní tarif, ve znění pozdějších předpisů </w:t>
      </w:r>
      <w:r>
        <w:rPr>
          <w:rFonts w:cs="Courier New"/>
          <w:color w:val="000000"/>
          <w:sz w:val="21"/>
          <w:szCs w:val="21"/>
        </w:rPr>
        <w:t>(</w:t>
      </w:r>
      <w:r w:rsidRPr="00FB37C1">
        <w:rPr>
          <w:rFonts w:cs="Courier New"/>
          <w:sz w:val="21"/>
          <w:szCs w:val="21"/>
        </w:rPr>
        <w:t xml:space="preserve">dále jen </w:t>
      </w:r>
    </w:p>
    <w:p w14:paraId="0F355BCB" w14:textId="77777777" w:rsidR="001151EC" w:rsidRDefault="00281C3C" w:rsidP="00947215">
      <w:pPr>
        <w:spacing w:line="280" w:lineRule="exact"/>
        <w:ind w:left="1418"/>
        <w:rPr>
          <w:rFonts w:cs="Courier New"/>
          <w:color w:val="000000"/>
          <w:sz w:val="21"/>
          <w:szCs w:val="21"/>
        </w:rPr>
      </w:pPr>
      <w:r w:rsidRPr="00FB37C1">
        <w:rPr>
          <w:rFonts w:cs="Courier New"/>
          <w:b/>
          <w:sz w:val="21"/>
          <w:szCs w:val="21"/>
        </w:rPr>
        <w:t>„Advokátní tarif“</w:t>
      </w:r>
      <w:r w:rsidRPr="00FB37C1">
        <w:rPr>
          <w:rFonts w:cs="Courier New"/>
          <w:sz w:val="21"/>
          <w:szCs w:val="21"/>
        </w:rPr>
        <w:t>)</w:t>
      </w:r>
      <w:r w:rsidRPr="00FB37C1">
        <w:rPr>
          <w:rFonts w:cs="Courier New"/>
          <w:color w:val="000000"/>
          <w:sz w:val="21"/>
          <w:szCs w:val="21"/>
        </w:rPr>
        <w:t xml:space="preserve"> (tj. sleva z</w:t>
      </w:r>
      <w:r>
        <w:rPr>
          <w:rFonts w:cs="Courier New"/>
          <w:color w:val="000000"/>
          <w:sz w:val="21"/>
          <w:szCs w:val="21"/>
        </w:rPr>
        <w:t> či případně odchylka od</w:t>
      </w:r>
      <w:r w:rsidRPr="00FB37C1">
        <w:rPr>
          <w:rFonts w:cs="Courier New"/>
          <w:color w:val="000000"/>
          <w:sz w:val="21"/>
          <w:szCs w:val="21"/>
        </w:rPr>
        <w:t xml:space="preserve"> mimosmluvní odměny stanovené advokátním tarifem, která bude odměnou uchazeče za plnění dílčí veřejné zakázky). Volba jednoho z uvedených způsobů hodnocení nabídkové ceny, jakožto hodnotícího kritéria v rámci minitendru, bude provedena objednatelem vždy s ohledem na charakter plnění dílčí veřejné zakázky zadávané na základě této rámcové smlouvy. </w:t>
      </w:r>
      <w:r w:rsidRPr="00CF7351">
        <w:rPr>
          <w:rFonts w:cs="Courier New"/>
          <w:color w:val="000000"/>
          <w:sz w:val="21"/>
          <w:szCs w:val="21"/>
        </w:rPr>
        <w:t xml:space="preserve">V této souvislosti Zadavatel uvádí, že odměna bude způsobem uvedeným pod bodem iii) výše (nejnižší nabídková cena za jeden úkon právní služby ve smyslu advokátního tarifu) použita jako </w:t>
      </w:r>
    </w:p>
    <w:p w14:paraId="2CA22005" w14:textId="0D0F3485" w:rsidR="00333558" w:rsidRDefault="00281C3C" w:rsidP="00947215">
      <w:pPr>
        <w:spacing w:line="280" w:lineRule="exact"/>
        <w:ind w:left="1418"/>
        <w:rPr>
          <w:rFonts w:cs="Courier New"/>
          <w:color w:val="000000"/>
          <w:sz w:val="21"/>
          <w:szCs w:val="21"/>
        </w:rPr>
      </w:pPr>
      <w:r w:rsidRPr="00CF7351">
        <w:rPr>
          <w:rFonts w:cs="Courier New"/>
          <w:color w:val="000000"/>
          <w:sz w:val="21"/>
          <w:szCs w:val="21"/>
        </w:rPr>
        <w:t xml:space="preserve">hodnotící kritérium jen v případě dílčích veřejných zakázek zadávaných v rámci Druhé části veřejné zakázky, které budou spočívat v zastupování v soudních či správních </w:t>
      </w:r>
    </w:p>
    <w:p w14:paraId="622858D6" w14:textId="62B31C35" w:rsidR="00281C3C" w:rsidRPr="00FB37C1" w:rsidRDefault="00281C3C" w:rsidP="00947215">
      <w:pPr>
        <w:spacing w:line="280" w:lineRule="exact"/>
        <w:ind w:left="1418"/>
        <w:rPr>
          <w:rFonts w:cs="Courier New"/>
          <w:color w:val="000000"/>
          <w:sz w:val="21"/>
          <w:szCs w:val="21"/>
        </w:rPr>
      </w:pPr>
      <w:r w:rsidRPr="00CF7351">
        <w:rPr>
          <w:rFonts w:cs="Courier New"/>
          <w:color w:val="000000"/>
          <w:sz w:val="21"/>
          <w:szCs w:val="21"/>
        </w:rPr>
        <w:t>řízeních, přičemž i v těchto případech bude Zadavatel volit s ohledem na okolnosti případu (příslušného řízení), zda bude předmětem hodnocení nabídková cena podle bodu i), ii) nebo iii) níže.</w:t>
      </w:r>
      <w:r>
        <w:rPr>
          <w:rFonts w:cs="Courier New"/>
          <w:color w:val="000000"/>
          <w:sz w:val="21"/>
          <w:szCs w:val="21"/>
        </w:rPr>
        <w:t xml:space="preserve"> </w:t>
      </w:r>
    </w:p>
    <w:p w14:paraId="40E4F364" w14:textId="77777777" w:rsidR="00281C3C" w:rsidRPr="00FB37C1" w:rsidRDefault="00281C3C" w:rsidP="00281C3C">
      <w:pPr>
        <w:spacing w:line="280" w:lineRule="exact"/>
        <w:ind w:left="329" w:hanging="330"/>
        <w:rPr>
          <w:rFonts w:cs="Courier New"/>
          <w:sz w:val="21"/>
          <w:szCs w:val="21"/>
        </w:rPr>
      </w:pPr>
    </w:p>
    <w:p w14:paraId="2A5A2184" w14:textId="77777777" w:rsidR="00281C3C" w:rsidRPr="00FB37C1" w:rsidRDefault="00281C3C" w:rsidP="00281C3C">
      <w:pPr>
        <w:spacing w:line="280" w:lineRule="exact"/>
        <w:ind w:left="329" w:hanging="330"/>
        <w:rPr>
          <w:rFonts w:cs="Courier New"/>
          <w:sz w:val="21"/>
          <w:szCs w:val="21"/>
        </w:rPr>
      </w:pPr>
      <w:r w:rsidRPr="00FB37C1">
        <w:rPr>
          <w:rFonts w:cs="Courier New"/>
          <w:sz w:val="21"/>
          <w:szCs w:val="21"/>
        </w:rPr>
        <w:tab/>
        <w:t>Zároveň platí, že:</w:t>
      </w:r>
    </w:p>
    <w:p w14:paraId="34F96DFD" w14:textId="77777777" w:rsidR="005A75F0" w:rsidRDefault="00281C3C" w:rsidP="00281C3C">
      <w:pPr>
        <w:pStyle w:val="Default"/>
        <w:numPr>
          <w:ilvl w:val="0"/>
          <w:numId w:val="17"/>
        </w:numPr>
        <w:spacing w:line="280" w:lineRule="exact"/>
        <w:jc w:val="both"/>
        <w:rPr>
          <w:rFonts w:ascii="Calibri" w:hAnsi="Calibri" w:cs="Courier New"/>
          <w:sz w:val="21"/>
          <w:szCs w:val="21"/>
        </w:rPr>
      </w:pPr>
      <w:r w:rsidRPr="00FB37C1">
        <w:rPr>
          <w:rFonts w:ascii="Calibri" w:hAnsi="Calibri" w:cs="Courier New"/>
          <w:sz w:val="21"/>
          <w:szCs w:val="21"/>
        </w:rPr>
        <w:t xml:space="preserve">nabídková cena bez DPH nabízená advokátem v rámci minitendru (tj. nabídková cena za 1 hodinu poskytování právních služeb v rámci časové odměny a nabídková cena za 1 hodinu poskytování právních služeb v rámci paušální odměny za případ vypočtené součinem předpokládaného počtu hodin poskytování právních služeb a nabídkové ceny za 1 hodinu poskytování právních služeb) </w:t>
      </w:r>
    </w:p>
    <w:p w14:paraId="128EE972" w14:textId="77777777" w:rsidR="005A75F0" w:rsidRDefault="005A75F0" w:rsidP="005A75F0">
      <w:pPr>
        <w:pStyle w:val="Default"/>
        <w:spacing w:line="280" w:lineRule="exact"/>
        <w:ind w:left="689"/>
        <w:jc w:val="both"/>
        <w:rPr>
          <w:rFonts w:ascii="Calibri" w:hAnsi="Calibri" w:cs="Courier New"/>
          <w:sz w:val="21"/>
          <w:szCs w:val="21"/>
        </w:rPr>
      </w:pPr>
    </w:p>
    <w:p w14:paraId="5EC484CA" w14:textId="5FFD46B8" w:rsidR="00281C3C" w:rsidRPr="00FB37C1" w:rsidRDefault="00281C3C" w:rsidP="005A75F0">
      <w:pPr>
        <w:pStyle w:val="Default"/>
        <w:spacing w:line="280" w:lineRule="exact"/>
        <w:ind w:left="689"/>
        <w:jc w:val="both"/>
        <w:rPr>
          <w:rFonts w:ascii="Calibri" w:hAnsi="Calibri" w:cs="Courier New"/>
          <w:sz w:val="21"/>
          <w:szCs w:val="21"/>
        </w:rPr>
      </w:pPr>
      <w:r w:rsidRPr="00FB37C1">
        <w:rPr>
          <w:rFonts w:ascii="Calibri" w:hAnsi="Calibri" w:cs="Courier New"/>
          <w:b/>
          <w:sz w:val="21"/>
          <w:szCs w:val="21"/>
        </w:rPr>
        <w:t>nesmí</w:t>
      </w:r>
      <w:r w:rsidRPr="00FB37C1">
        <w:rPr>
          <w:rFonts w:ascii="Calibri" w:hAnsi="Calibri" w:cs="Courier New"/>
          <w:sz w:val="21"/>
          <w:szCs w:val="21"/>
        </w:rPr>
        <w:t xml:space="preserve"> být vyšší než nabídková cena, kterou uchazeč nabídl v rámci zadávacího řízení na uzavření této rámcové smlouvy; a </w:t>
      </w:r>
    </w:p>
    <w:p w14:paraId="3427304C" w14:textId="781F4971" w:rsidR="00281C3C" w:rsidRPr="00FB37C1" w:rsidRDefault="00281C3C" w:rsidP="00281C3C">
      <w:pPr>
        <w:pStyle w:val="Default"/>
        <w:numPr>
          <w:ilvl w:val="0"/>
          <w:numId w:val="17"/>
        </w:numPr>
        <w:spacing w:line="280" w:lineRule="exact"/>
        <w:jc w:val="both"/>
        <w:rPr>
          <w:rFonts w:ascii="Calibri" w:hAnsi="Calibri" w:cs="Courier New"/>
          <w:sz w:val="21"/>
          <w:szCs w:val="21"/>
        </w:rPr>
      </w:pPr>
      <w:r w:rsidRPr="00FB37C1">
        <w:rPr>
          <w:rFonts w:ascii="Calibri" w:hAnsi="Calibri" w:cs="Courier New"/>
          <w:sz w:val="21"/>
          <w:szCs w:val="21"/>
        </w:rPr>
        <w:t xml:space="preserve">nabídková cena bez DPH nabízená advokátem v rámci minitendru (tj. nabídková cena za jeden úkon právní služby) </w:t>
      </w:r>
      <w:r w:rsidRPr="00FB37C1">
        <w:rPr>
          <w:rFonts w:ascii="Calibri" w:hAnsi="Calibri" w:cs="Courier New"/>
          <w:b/>
          <w:sz w:val="21"/>
          <w:szCs w:val="21"/>
        </w:rPr>
        <w:t>musí být</w:t>
      </w:r>
      <w:r w:rsidRPr="00FB37C1">
        <w:rPr>
          <w:rFonts w:ascii="Calibri" w:hAnsi="Calibri" w:cs="Courier New"/>
          <w:sz w:val="21"/>
          <w:szCs w:val="21"/>
        </w:rPr>
        <w:t xml:space="preserve"> v poměru k ceně za jeden úkon právní služby vypočtené postupem podle </w:t>
      </w:r>
      <w:r>
        <w:rPr>
          <w:rFonts w:ascii="Calibri" w:hAnsi="Calibri" w:cs="Courier New"/>
          <w:sz w:val="21"/>
          <w:szCs w:val="21"/>
        </w:rPr>
        <w:t>A</w:t>
      </w:r>
      <w:r w:rsidRPr="00FB37C1">
        <w:rPr>
          <w:rFonts w:ascii="Calibri" w:hAnsi="Calibri" w:cs="Courier New"/>
          <w:sz w:val="21"/>
          <w:szCs w:val="21"/>
        </w:rPr>
        <w:t>dvokátní</w:t>
      </w:r>
      <w:r>
        <w:rPr>
          <w:rFonts w:ascii="Calibri" w:hAnsi="Calibri" w:cs="Courier New"/>
          <w:sz w:val="21"/>
          <w:szCs w:val="21"/>
        </w:rPr>
        <w:t>ho</w:t>
      </w:r>
      <w:r w:rsidRPr="00FB37C1">
        <w:rPr>
          <w:rFonts w:ascii="Calibri" w:hAnsi="Calibri" w:cs="Courier New"/>
          <w:sz w:val="21"/>
          <w:szCs w:val="21"/>
        </w:rPr>
        <w:t xml:space="preserve"> tarif</w:t>
      </w:r>
      <w:r>
        <w:rPr>
          <w:rFonts w:ascii="Calibri" w:hAnsi="Calibri" w:cs="Courier New"/>
          <w:sz w:val="21"/>
          <w:szCs w:val="21"/>
        </w:rPr>
        <w:t>u</w:t>
      </w:r>
      <w:r w:rsidRPr="00FB37C1">
        <w:rPr>
          <w:rFonts w:ascii="Calibri" w:hAnsi="Calibri" w:cs="Courier New"/>
          <w:sz w:val="21"/>
          <w:szCs w:val="21"/>
        </w:rPr>
        <w:t xml:space="preserve">  </w:t>
      </w:r>
      <w:r w:rsidRPr="00FB37C1">
        <w:rPr>
          <w:rFonts w:ascii="Calibri" w:hAnsi="Calibri" w:cs="Courier New"/>
          <w:b/>
          <w:sz w:val="21"/>
          <w:szCs w:val="21"/>
        </w:rPr>
        <w:t>stejná nebo nižší</w:t>
      </w:r>
      <w:r w:rsidRPr="00FB37C1">
        <w:rPr>
          <w:rFonts w:ascii="Calibri" w:hAnsi="Calibri" w:cs="Courier New"/>
          <w:sz w:val="21"/>
          <w:szCs w:val="21"/>
        </w:rPr>
        <w:t>, než byla v poměru k Advokátnímu tarifunabídková cena, kterou uchazeč nabídl v rámci Třetí části zadávacího řízení na uzavření této rámcové smlouvy</w:t>
      </w:r>
      <w:r w:rsidR="00FE32D2">
        <w:rPr>
          <w:rFonts w:ascii="Calibri" w:hAnsi="Calibri" w:cs="Courier New"/>
          <w:sz w:val="21"/>
          <w:szCs w:val="21"/>
        </w:rPr>
        <w:t xml:space="preserve"> (v podrobnostech viz článek 9.2.1 níže)</w:t>
      </w:r>
      <w:r w:rsidRPr="00FB37C1">
        <w:rPr>
          <w:rFonts w:ascii="Calibri" w:hAnsi="Calibri" w:cs="Courier New"/>
          <w:sz w:val="21"/>
          <w:szCs w:val="21"/>
        </w:rPr>
        <w:t xml:space="preserve">. </w:t>
      </w:r>
    </w:p>
    <w:p w14:paraId="5E749133" w14:textId="77777777" w:rsidR="00281C3C" w:rsidRDefault="00281C3C" w:rsidP="00281C3C">
      <w:pPr>
        <w:pStyle w:val="Odstavecseseznamem"/>
        <w:rPr>
          <w:rFonts w:cs="Courier New"/>
          <w:sz w:val="21"/>
          <w:szCs w:val="21"/>
        </w:rPr>
      </w:pPr>
    </w:p>
    <w:p w14:paraId="401970B6" w14:textId="77777777" w:rsidR="00FE32D2" w:rsidRPr="00FB37C1" w:rsidRDefault="00FE32D2" w:rsidP="00281C3C">
      <w:pPr>
        <w:pStyle w:val="Odstavecseseznamem"/>
        <w:rPr>
          <w:rFonts w:cs="Courier New"/>
          <w:sz w:val="21"/>
          <w:szCs w:val="21"/>
        </w:rPr>
      </w:pPr>
    </w:p>
    <w:p w14:paraId="00F3F6B7" w14:textId="77777777" w:rsidR="005A75F0" w:rsidRDefault="00281C3C" w:rsidP="00281C3C">
      <w:pPr>
        <w:pStyle w:val="Default"/>
        <w:spacing w:line="280" w:lineRule="exact"/>
        <w:ind w:left="329"/>
        <w:jc w:val="both"/>
        <w:rPr>
          <w:rFonts w:ascii="Calibri" w:hAnsi="Calibri" w:cs="Courier New"/>
          <w:sz w:val="21"/>
          <w:szCs w:val="21"/>
        </w:rPr>
      </w:pPr>
      <w:r w:rsidRPr="00FB37C1">
        <w:rPr>
          <w:rFonts w:ascii="Calibri" w:hAnsi="Calibri" w:cs="Courier New"/>
          <w:sz w:val="21"/>
          <w:szCs w:val="21"/>
        </w:rPr>
        <w:t xml:space="preserve">Zadavatel bude oprávněn v rámci podmínek minitendru limitovat maximální výši ceny za plnění dílčí veřejné zakázky, která bude za předmět dílčí veřejné zakázky Zadavatelem nejvýše uhrazena. Zadavatel bude též oprávněn v rámci podmínek minitendru limitovat maximální rozsah hodin potřebných k plnění dílčí veřejné zakázky (tzn. stanovit maximální počet hodin, které jsou k plnění dílčí </w:t>
      </w:r>
    </w:p>
    <w:p w14:paraId="38F33735" w14:textId="2A4C690E" w:rsidR="00281C3C" w:rsidRPr="00FB37C1" w:rsidRDefault="00281C3C" w:rsidP="00281C3C">
      <w:pPr>
        <w:pStyle w:val="Default"/>
        <w:spacing w:line="280" w:lineRule="exact"/>
        <w:ind w:left="329"/>
        <w:jc w:val="both"/>
        <w:rPr>
          <w:rFonts w:ascii="Calibri" w:hAnsi="Calibri" w:cs="Courier New"/>
          <w:sz w:val="21"/>
          <w:szCs w:val="21"/>
        </w:rPr>
      </w:pPr>
      <w:r w:rsidRPr="00FB37C1">
        <w:rPr>
          <w:rFonts w:ascii="Calibri" w:hAnsi="Calibri" w:cs="Courier New"/>
          <w:sz w:val="21"/>
          <w:szCs w:val="21"/>
        </w:rPr>
        <w:t xml:space="preserve">veřejné zakázky potřeba – odměna za poskytování právních služeb nad Zadavatelem stanovenou maximální hranici nebude Zadavatelem poskytována). </w:t>
      </w:r>
    </w:p>
    <w:p w14:paraId="1C62047A" w14:textId="77777777" w:rsidR="003321AF" w:rsidRPr="00FB37C1" w:rsidRDefault="003321AF" w:rsidP="00281C3C">
      <w:pPr>
        <w:pStyle w:val="Default"/>
        <w:spacing w:line="280" w:lineRule="exact"/>
        <w:ind w:left="329"/>
        <w:jc w:val="both"/>
        <w:rPr>
          <w:rFonts w:ascii="Calibri" w:hAnsi="Calibri" w:cs="Courier New"/>
          <w:sz w:val="21"/>
          <w:szCs w:val="21"/>
        </w:rPr>
      </w:pPr>
    </w:p>
    <w:p w14:paraId="775274BD" w14:textId="77777777" w:rsidR="00281C3C" w:rsidRPr="00FB37C1" w:rsidRDefault="00281C3C" w:rsidP="00281C3C">
      <w:pPr>
        <w:spacing w:line="280" w:lineRule="exact"/>
        <w:ind w:left="329" w:hanging="330"/>
        <w:rPr>
          <w:rFonts w:cs="Courier New"/>
          <w:sz w:val="21"/>
          <w:szCs w:val="21"/>
        </w:rPr>
      </w:pPr>
      <w:r w:rsidRPr="00FB37C1">
        <w:rPr>
          <w:rFonts w:cs="Courier New"/>
          <w:b/>
          <w:sz w:val="21"/>
          <w:szCs w:val="21"/>
        </w:rPr>
        <w:t>c)</w:t>
      </w:r>
      <w:r w:rsidRPr="00FB37C1">
        <w:rPr>
          <w:rFonts w:cs="Courier New"/>
          <w:sz w:val="21"/>
          <w:szCs w:val="21"/>
        </w:rPr>
        <w:t xml:space="preserve"> </w:t>
      </w:r>
      <w:r w:rsidRPr="00FB37C1">
        <w:rPr>
          <w:rFonts w:cs="Courier New"/>
          <w:b/>
          <w:sz w:val="21"/>
          <w:szCs w:val="21"/>
        </w:rPr>
        <w:t>Obsahem výzvy k podání nabídky do minitendru musí být vždy alespoň</w:t>
      </w:r>
      <w:r w:rsidRPr="00FB37C1">
        <w:rPr>
          <w:rFonts w:cs="Courier New"/>
          <w:sz w:val="21"/>
          <w:szCs w:val="21"/>
        </w:rPr>
        <w:t>:</w:t>
      </w:r>
    </w:p>
    <w:p w14:paraId="31556E3F" w14:textId="77777777" w:rsidR="00281C3C" w:rsidRPr="00FB37C1" w:rsidRDefault="00281C3C" w:rsidP="00281C3C">
      <w:pPr>
        <w:numPr>
          <w:ilvl w:val="2"/>
          <w:numId w:val="18"/>
        </w:numPr>
        <w:tabs>
          <w:tab w:val="clear" w:pos="2160"/>
        </w:tabs>
        <w:spacing w:line="280" w:lineRule="exact"/>
        <w:ind w:hanging="1876"/>
        <w:rPr>
          <w:rFonts w:cs="Courier New"/>
          <w:sz w:val="21"/>
          <w:szCs w:val="21"/>
        </w:rPr>
      </w:pPr>
      <w:r w:rsidRPr="00FB37C1">
        <w:rPr>
          <w:rFonts w:cs="Courier New"/>
          <w:sz w:val="21"/>
          <w:szCs w:val="21"/>
        </w:rPr>
        <w:t>identifikační údaje Zadavatele</w:t>
      </w:r>
    </w:p>
    <w:p w14:paraId="35733CD5" w14:textId="77777777" w:rsidR="00281C3C" w:rsidRPr="00FB37C1" w:rsidRDefault="00281C3C" w:rsidP="00281C3C">
      <w:pPr>
        <w:numPr>
          <w:ilvl w:val="2"/>
          <w:numId w:val="18"/>
        </w:numPr>
        <w:tabs>
          <w:tab w:val="clear" w:pos="2160"/>
        </w:tabs>
        <w:spacing w:line="280" w:lineRule="exact"/>
        <w:ind w:hanging="1876"/>
        <w:rPr>
          <w:rFonts w:cs="Courier New"/>
          <w:sz w:val="21"/>
          <w:szCs w:val="21"/>
        </w:rPr>
      </w:pPr>
      <w:r w:rsidRPr="00FB37C1">
        <w:rPr>
          <w:rFonts w:cs="Courier New"/>
          <w:sz w:val="21"/>
          <w:szCs w:val="21"/>
        </w:rPr>
        <w:t>vymezení, popis a rozsah plnění (požadované právní služby)</w:t>
      </w:r>
    </w:p>
    <w:p w14:paraId="20F177F8" w14:textId="77777777" w:rsidR="00281C3C" w:rsidRPr="00FB37C1" w:rsidRDefault="00281C3C" w:rsidP="00281C3C">
      <w:pPr>
        <w:numPr>
          <w:ilvl w:val="2"/>
          <w:numId w:val="18"/>
        </w:numPr>
        <w:tabs>
          <w:tab w:val="clear" w:pos="2160"/>
        </w:tabs>
        <w:spacing w:line="280" w:lineRule="exact"/>
        <w:ind w:hanging="1876"/>
        <w:rPr>
          <w:rFonts w:cs="Courier New"/>
          <w:sz w:val="21"/>
          <w:szCs w:val="21"/>
        </w:rPr>
      </w:pPr>
      <w:r w:rsidRPr="00FB37C1">
        <w:rPr>
          <w:rFonts w:cs="Courier New"/>
          <w:sz w:val="21"/>
          <w:szCs w:val="21"/>
        </w:rPr>
        <w:t>doba plnění</w:t>
      </w:r>
    </w:p>
    <w:p w14:paraId="6A942E99" w14:textId="77777777" w:rsidR="00281C3C" w:rsidRPr="00FB37C1" w:rsidRDefault="00281C3C" w:rsidP="00281C3C">
      <w:pPr>
        <w:numPr>
          <w:ilvl w:val="2"/>
          <w:numId w:val="18"/>
        </w:numPr>
        <w:tabs>
          <w:tab w:val="clear" w:pos="2160"/>
        </w:tabs>
        <w:spacing w:line="280" w:lineRule="exact"/>
        <w:ind w:hanging="1876"/>
        <w:rPr>
          <w:rFonts w:cs="Courier New"/>
          <w:sz w:val="21"/>
          <w:szCs w:val="21"/>
        </w:rPr>
      </w:pPr>
      <w:r w:rsidRPr="00FB37C1">
        <w:rPr>
          <w:rFonts w:cs="Courier New"/>
          <w:sz w:val="21"/>
          <w:szCs w:val="21"/>
        </w:rPr>
        <w:t>údaje o hodnotícím kritériu</w:t>
      </w:r>
    </w:p>
    <w:p w14:paraId="51CC84B0" w14:textId="77777777" w:rsidR="00281C3C" w:rsidRPr="00FB37C1" w:rsidRDefault="00281C3C" w:rsidP="00281C3C">
      <w:pPr>
        <w:numPr>
          <w:ilvl w:val="2"/>
          <w:numId w:val="18"/>
        </w:numPr>
        <w:tabs>
          <w:tab w:val="clear" w:pos="2160"/>
        </w:tabs>
        <w:spacing w:line="280" w:lineRule="exact"/>
        <w:ind w:hanging="1876"/>
        <w:rPr>
          <w:rFonts w:cs="Courier New"/>
          <w:sz w:val="21"/>
          <w:szCs w:val="21"/>
        </w:rPr>
      </w:pPr>
      <w:r w:rsidRPr="00FB37C1">
        <w:rPr>
          <w:rFonts w:cs="Courier New"/>
          <w:sz w:val="21"/>
          <w:szCs w:val="21"/>
        </w:rPr>
        <w:t>lhůta, místo a způsob podání nabídky</w:t>
      </w:r>
    </w:p>
    <w:p w14:paraId="2E0B3D5D" w14:textId="77777777" w:rsidR="00281C3C" w:rsidRPr="00FB37C1" w:rsidRDefault="00281C3C" w:rsidP="00281C3C">
      <w:pPr>
        <w:spacing w:line="280" w:lineRule="exact"/>
        <w:ind w:left="2160"/>
        <w:rPr>
          <w:rFonts w:cs="Courier New"/>
          <w:sz w:val="21"/>
          <w:szCs w:val="21"/>
        </w:rPr>
      </w:pPr>
    </w:p>
    <w:p w14:paraId="003DE212" w14:textId="77777777" w:rsidR="00281C3C" w:rsidRPr="00FB37C1" w:rsidRDefault="00281C3C" w:rsidP="00281C3C">
      <w:pPr>
        <w:spacing w:line="280" w:lineRule="exact"/>
        <w:ind w:left="330" w:hanging="330"/>
        <w:rPr>
          <w:rFonts w:cs="Courier New"/>
          <w:sz w:val="21"/>
          <w:szCs w:val="21"/>
        </w:rPr>
      </w:pPr>
      <w:r w:rsidRPr="00FB37C1">
        <w:rPr>
          <w:rFonts w:cs="Courier New"/>
          <w:b/>
          <w:sz w:val="21"/>
          <w:szCs w:val="21"/>
        </w:rPr>
        <w:t>d)</w:t>
      </w:r>
      <w:r w:rsidRPr="00FB37C1">
        <w:rPr>
          <w:rFonts w:cs="Courier New"/>
          <w:sz w:val="21"/>
          <w:szCs w:val="21"/>
        </w:rPr>
        <w:t xml:space="preserve"> </w:t>
      </w:r>
      <w:r w:rsidRPr="00FB37C1">
        <w:rPr>
          <w:rFonts w:cs="Courier New"/>
          <w:b/>
          <w:sz w:val="21"/>
          <w:szCs w:val="21"/>
        </w:rPr>
        <w:t>Lhůta pro podání nabídky nebude zpravidla kratší, než 3 pracovní dny</w:t>
      </w:r>
      <w:r w:rsidRPr="00FB37C1">
        <w:rPr>
          <w:rFonts w:cs="Courier New"/>
          <w:sz w:val="21"/>
          <w:szCs w:val="21"/>
        </w:rPr>
        <w:t xml:space="preserve"> ode dne odeslání výzvy účastníkům rámcové smlouvy k podání nabídky</w:t>
      </w:r>
      <w:r w:rsidRPr="00FB37C1">
        <w:rPr>
          <w:rFonts w:cs="Courier New"/>
          <w:sz w:val="21"/>
          <w:szCs w:val="21"/>
        </w:rPr>
        <w:sym w:font="Symbol" w:char="F03B"/>
      </w:r>
      <w:r w:rsidRPr="00FB37C1">
        <w:rPr>
          <w:rFonts w:cs="Courier New"/>
          <w:sz w:val="21"/>
          <w:szCs w:val="21"/>
        </w:rPr>
        <w:t xml:space="preserve"> tuto lhůtu je Zadavatele oprávněn zkrátit v naléhavých případech, kdy je z objektivních důvodů nezbytné zajistit právní služby bezodkladně.</w:t>
      </w:r>
    </w:p>
    <w:p w14:paraId="2CD3BDF2" w14:textId="77777777" w:rsidR="00947215" w:rsidRPr="00FB37C1" w:rsidRDefault="00947215" w:rsidP="00281C3C">
      <w:pPr>
        <w:spacing w:line="280" w:lineRule="exact"/>
        <w:ind w:left="330" w:hanging="330"/>
        <w:rPr>
          <w:rFonts w:cs="Courier New"/>
          <w:sz w:val="21"/>
          <w:szCs w:val="21"/>
        </w:rPr>
      </w:pPr>
    </w:p>
    <w:p w14:paraId="522ABBD0" w14:textId="77777777" w:rsidR="00281C3C" w:rsidRPr="00FB37C1" w:rsidRDefault="00281C3C" w:rsidP="00281C3C">
      <w:pPr>
        <w:spacing w:line="280" w:lineRule="exact"/>
        <w:ind w:left="330" w:hanging="330"/>
        <w:rPr>
          <w:rFonts w:cs="Courier New"/>
          <w:sz w:val="21"/>
          <w:szCs w:val="21"/>
        </w:rPr>
      </w:pPr>
      <w:r w:rsidRPr="00FB37C1">
        <w:rPr>
          <w:rFonts w:cs="Courier New"/>
          <w:b/>
          <w:sz w:val="21"/>
          <w:szCs w:val="21"/>
        </w:rPr>
        <w:t>e)</w:t>
      </w:r>
      <w:r w:rsidRPr="00FB37C1">
        <w:rPr>
          <w:rFonts w:cs="Courier New"/>
          <w:sz w:val="21"/>
          <w:szCs w:val="21"/>
        </w:rPr>
        <w:t xml:space="preserve"> </w:t>
      </w:r>
      <w:r w:rsidRPr="00FB37C1">
        <w:rPr>
          <w:rFonts w:cs="Courier New"/>
          <w:b/>
          <w:sz w:val="21"/>
          <w:szCs w:val="21"/>
        </w:rPr>
        <w:t>Zadavatel se může v odůvodněných případech od výběru dodavatele právní služby v rámci minitendru odchýlit v těchto případech:</w:t>
      </w:r>
    </w:p>
    <w:p w14:paraId="4C73FEAB" w14:textId="77777777" w:rsidR="00281C3C" w:rsidRDefault="00281C3C" w:rsidP="00281C3C">
      <w:pPr>
        <w:spacing w:line="280" w:lineRule="exact"/>
        <w:ind w:left="1100" w:hanging="550"/>
        <w:rPr>
          <w:rFonts w:cs="Courier New"/>
          <w:sz w:val="21"/>
          <w:szCs w:val="21"/>
        </w:rPr>
      </w:pPr>
      <w:r w:rsidRPr="00FB37C1">
        <w:rPr>
          <w:rFonts w:cs="Courier New"/>
          <w:sz w:val="21"/>
          <w:szCs w:val="21"/>
        </w:rPr>
        <w:t xml:space="preserve">- </w:t>
      </w:r>
      <w:r w:rsidRPr="00FB37C1">
        <w:rPr>
          <w:rFonts w:cs="Courier New"/>
          <w:sz w:val="21"/>
          <w:szCs w:val="21"/>
        </w:rPr>
        <w:tab/>
        <w:t>z důvodů stanovených v ustanovení § 19 zákona o advokacii, v případě, že takový příslušný zákonný důvod uchazeč Zadavateli bez zbytečného odkladu po jeho zjištění sdělí</w:t>
      </w:r>
      <w:r w:rsidRPr="00FB37C1">
        <w:rPr>
          <w:rFonts w:cs="Courier New"/>
          <w:sz w:val="21"/>
          <w:szCs w:val="21"/>
        </w:rPr>
        <w:sym w:font="Symbol" w:char="F03B"/>
      </w:r>
      <w:r w:rsidRPr="00FB37C1">
        <w:rPr>
          <w:rFonts w:cs="Courier New"/>
          <w:sz w:val="21"/>
          <w:szCs w:val="21"/>
        </w:rPr>
        <w:t xml:space="preserve"> v takovém případě vyzve Zadavatel k uzavření prováděcí smlouvy uchazeče, který se umístil v rámci minitendru jako druhý v pořadí</w:t>
      </w:r>
      <w:r>
        <w:rPr>
          <w:rFonts w:cs="Courier New"/>
          <w:sz w:val="21"/>
          <w:szCs w:val="21"/>
        </w:rPr>
        <w:t>.</w:t>
      </w:r>
    </w:p>
    <w:p w14:paraId="4DB8A53A" w14:textId="77777777" w:rsidR="001151EC" w:rsidRPr="00FB37C1" w:rsidRDefault="001151EC" w:rsidP="00281C3C">
      <w:pPr>
        <w:spacing w:line="280" w:lineRule="exact"/>
        <w:ind w:left="1100" w:hanging="550"/>
        <w:rPr>
          <w:rFonts w:cs="Courier New"/>
          <w:sz w:val="21"/>
          <w:szCs w:val="21"/>
        </w:rPr>
      </w:pPr>
    </w:p>
    <w:p w14:paraId="285D4AC0" w14:textId="77777777" w:rsidR="00333558" w:rsidRDefault="00281C3C" w:rsidP="00281C3C">
      <w:pPr>
        <w:spacing w:line="280" w:lineRule="exact"/>
        <w:rPr>
          <w:rFonts w:cs="Courier New"/>
          <w:color w:val="000000"/>
          <w:sz w:val="21"/>
          <w:szCs w:val="21"/>
        </w:rPr>
      </w:pPr>
      <w:r w:rsidRPr="00FB37C1">
        <w:rPr>
          <w:rFonts w:cs="Courier New"/>
          <w:color w:val="000000"/>
          <w:sz w:val="21"/>
          <w:szCs w:val="21"/>
        </w:rPr>
        <w:t xml:space="preserve">Z nabídek doručených Zadavateli v rámci minitendru vybere Zadavatel na základě zvoleného hodnotícího kritéria pro dílčí veřejnou zakázku nejvhodnější nabídku. S účastníkem, který podal nejvhodnější nabídku, </w:t>
      </w:r>
    </w:p>
    <w:p w14:paraId="18FDB360" w14:textId="1E097C32" w:rsidR="00281C3C" w:rsidRPr="00FB37C1" w:rsidRDefault="00281C3C" w:rsidP="00281C3C">
      <w:pPr>
        <w:spacing w:line="280" w:lineRule="exact"/>
        <w:rPr>
          <w:rFonts w:cs="Courier New"/>
          <w:color w:val="000000"/>
          <w:sz w:val="21"/>
          <w:szCs w:val="21"/>
        </w:rPr>
      </w:pPr>
      <w:r w:rsidRPr="00FB37C1">
        <w:rPr>
          <w:rFonts w:cs="Courier New"/>
          <w:color w:val="000000"/>
          <w:sz w:val="21"/>
          <w:szCs w:val="21"/>
        </w:rPr>
        <w:t>bude uzavřena prováděcí smlouva na dílčí veřejnou zakázku (prováděcí smlouva příkazní/mandátní dle zákona účinného v době jejího uzavření).</w:t>
      </w:r>
    </w:p>
    <w:p w14:paraId="57D727C4" w14:textId="77777777" w:rsidR="00281C3C" w:rsidRPr="00FB37C1" w:rsidRDefault="00281C3C" w:rsidP="00281C3C">
      <w:pPr>
        <w:spacing w:line="280" w:lineRule="exact"/>
        <w:rPr>
          <w:rFonts w:cs="Courier New"/>
          <w:color w:val="000000"/>
          <w:sz w:val="21"/>
          <w:szCs w:val="21"/>
        </w:rPr>
      </w:pPr>
    </w:p>
    <w:p w14:paraId="741D6563" w14:textId="77777777" w:rsidR="00281C3C" w:rsidRPr="00FB37C1" w:rsidRDefault="00281C3C" w:rsidP="00281C3C">
      <w:pPr>
        <w:spacing w:line="280" w:lineRule="exact"/>
        <w:rPr>
          <w:rFonts w:cs="Courier New"/>
          <w:color w:val="000000"/>
          <w:sz w:val="21"/>
          <w:szCs w:val="21"/>
        </w:rPr>
      </w:pPr>
      <w:r w:rsidRPr="00FB37C1">
        <w:rPr>
          <w:rFonts w:cs="Courier New"/>
          <w:color w:val="000000"/>
          <w:sz w:val="21"/>
          <w:szCs w:val="21"/>
        </w:rPr>
        <w:t xml:space="preserve">Uchazeči, kteří jsou účastníky rámcové smlouvy, nesmí v rámci minitendru podat společnou nabídku na plnění veřejné zakázky zadávané na základě rámcové smlouvy. </w:t>
      </w:r>
    </w:p>
    <w:p w14:paraId="26C78958" w14:textId="77777777" w:rsidR="00281C3C" w:rsidRPr="00FB37C1" w:rsidRDefault="00281C3C" w:rsidP="00281C3C">
      <w:pPr>
        <w:spacing w:line="280" w:lineRule="exact"/>
        <w:rPr>
          <w:rFonts w:cs="Courier New"/>
          <w:color w:val="000000"/>
          <w:sz w:val="21"/>
          <w:szCs w:val="21"/>
        </w:rPr>
      </w:pPr>
    </w:p>
    <w:p w14:paraId="4FECAA8B" w14:textId="77777777" w:rsidR="00281C3C" w:rsidRPr="00FB37C1" w:rsidRDefault="00281C3C" w:rsidP="00281C3C">
      <w:pPr>
        <w:spacing w:line="280" w:lineRule="exact"/>
        <w:rPr>
          <w:rFonts w:cs="Courier New"/>
          <w:color w:val="000000"/>
          <w:sz w:val="21"/>
          <w:szCs w:val="21"/>
        </w:rPr>
      </w:pPr>
      <w:r w:rsidRPr="00FB37C1">
        <w:rPr>
          <w:rFonts w:cs="Courier New"/>
          <w:color w:val="000000"/>
          <w:sz w:val="21"/>
          <w:szCs w:val="21"/>
        </w:rPr>
        <w:t xml:space="preserve">Uchazeč, který je účastníkem rámcové smlouvy, nesmí v rámci minitendru podat společnou nabídku s dodavatelem, který není účastníkem rámcové smlouvy. </w:t>
      </w:r>
    </w:p>
    <w:p w14:paraId="45576B77" w14:textId="77777777" w:rsidR="00281C3C" w:rsidRPr="00FB37C1" w:rsidRDefault="00281C3C" w:rsidP="00281C3C">
      <w:pPr>
        <w:spacing w:line="280" w:lineRule="exact"/>
        <w:rPr>
          <w:rFonts w:cs="Courier New"/>
          <w:color w:val="000000"/>
          <w:sz w:val="21"/>
          <w:szCs w:val="21"/>
        </w:rPr>
      </w:pPr>
    </w:p>
    <w:p w14:paraId="45C28D52" w14:textId="77777777" w:rsidR="00281C3C" w:rsidRDefault="00281C3C" w:rsidP="00281C3C">
      <w:pPr>
        <w:spacing w:line="280" w:lineRule="exact"/>
        <w:rPr>
          <w:rFonts w:cs="Courier New"/>
          <w:color w:val="000000"/>
          <w:sz w:val="21"/>
          <w:szCs w:val="21"/>
        </w:rPr>
      </w:pPr>
      <w:r w:rsidRPr="00FB37C1">
        <w:rPr>
          <w:rFonts w:cs="Courier New"/>
          <w:color w:val="000000"/>
          <w:sz w:val="21"/>
          <w:szCs w:val="21"/>
        </w:rPr>
        <w:t>Uchazeč, který je účastníkem rámcové smlouvy, nesmí být v rámci minitendru při zadávání veřejné zakázky na základě rámcové smlouvy subdodavatelem jiného uchazeče, který je účastníkem rámcové smlouvy.</w:t>
      </w:r>
    </w:p>
    <w:p w14:paraId="4D1D0DFD" w14:textId="77777777" w:rsidR="00D861E5" w:rsidRPr="00FB37C1" w:rsidRDefault="00D861E5" w:rsidP="00281C3C">
      <w:pPr>
        <w:spacing w:line="280" w:lineRule="exact"/>
        <w:rPr>
          <w:rFonts w:cs="Courier New"/>
          <w:color w:val="000000"/>
          <w:sz w:val="21"/>
          <w:szCs w:val="21"/>
        </w:rPr>
      </w:pPr>
    </w:p>
    <w:p w14:paraId="53B45B81" w14:textId="77777777" w:rsidR="00281C3C" w:rsidRPr="00FB37C1" w:rsidRDefault="00281C3C" w:rsidP="00281C3C">
      <w:pPr>
        <w:pStyle w:val="Zkladntext"/>
        <w:spacing w:after="0" w:line="280" w:lineRule="exact"/>
        <w:rPr>
          <w:rFonts w:cs="Courier New"/>
          <w:b/>
          <w:sz w:val="21"/>
          <w:szCs w:val="21"/>
        </w:rPr>
      </w:pPr>
      <w:r w:rsidRPr="00FB37C1">
        <w:rPr>
          <w:rFonts w:cs="Courier New"/>
          <w:b/>
          <w:sz w:val="21"/>
          <w:szCs w:val="21"/>
        </w:rPr>
        <w:lastRenderedPageBreak/>
        <w:t xml:space="preserve"> </w:t>
      </w:r>
    </w:p>
    <w:p w14:paraId="4927401A" w14:textId="77777777" w:rsidR="00281C3C" w:rsidRPr="00FB37C1" w:rsidRDefault="00281C3C" w:rsidP="000266F3">
      <w:pPr>
        <w:pStyle w:val="Nadpis3"/>
        <w:numPr>
          <w:ilvl w:val="0"/>
          <w:numId w:val="0"/>
        </w:numPr>
        <w:ind w:left="720" w:hanging="720"/>
      </w:pPr>
      <w:bookmarkStart w:id="57" w:name="_Toc395010904"/>
      <w:r w:rsidRPr="00FB37C1">
        <w:t>7.</w:t>
      </w:r>
      <w:r>
        <w:t>4</w:t>
      </w:r>
      <w:r w:rsidRPr="00FB37C1">
        <w:t xml:space="preserve">  Vyjasnění obsahu obchodních podmínek</w:t>
      </w:r>
      <w:bookmarkEnd w:id="57"/>
    </w:p>
    <w:p w14:paraId="01D2EFEE" w14:textId="77777777" w:rsidR="00281C3C" w:rsidRPr="00FB37C1" w:rsidRDefault="00281C3C" w:rsidP="00281C3C">
      <w:pPr>
        <w:pStyle w:val="Zkladntextodsazen"/>
        <w:spacing w:line="280" w:lineRule="exact"/>
        <w:ind w:left="0"/>
        <w:rPr>
          <w:rFonts w:cs="Courier New"/>
          <w:sz w:val="21"/>
          <w:szCs w:val="21"/>
        </w:rPr>
      </w:pPr>
      <w:r w:rsidRPr="00FB37C1">
        <w:rPr>
          <w:rFonts w:cs="Courier New"/>
          <w:sz w:val="21"/>
          <w:szCs w:val="21"/>
        </w:rPr>
        <w:t>V případě nejasností v obsahu obchodních podmínek (textu závazných návrhů rámcových smluv) má uchazeč možnost si případné nejasnosti vyjasnit v průběhu lhůty pro podání nabídek způsobem stanoveným v ustanovení § 49 zákona.</w:t>
      </w:r>
    </w:p>
    <w:p w14:paraId="144B1FB5" w14:textId="77777777" w:rsidR="00281C3C" w:rsidRPr="00FB37C1" w:rsidRDefault="00281C3C" w:rsidP="00281C3C">
      <w:pPr>
        <w:pStyle w:val="Zkladntext"/>
        <w:spacing w:after="0" w:line="280" w:lineRule="exact"/>
        <w:rPr>
          <w:rFonts w:cs="Courier New"/>
          <w:b/>
          <w:sz w:val="21"/>
          <w:szCs w:val="21"/>
        </w:rPr>
      </w:pPr>
    </w:p>
    <w:p w14:paraId="228FED00" w14:textId="77777777" w:rsidR="005A75F0" w:rsidRDefault="005A75F0" w:rsidP="000266F3">
      <w:pPr>
        <w:pStyle w:val="Nadpis2"/>
        <w:numPr>
          <w:ilvl w:val="0"/>
          <w:numId w:val="0"/>
        </w:numPr>
        <w:shd w:val="clear" w:color="auto" w:fill="C4BC96" w:themeFill="background2" w:themeFillShade="BF"/>
        <w:rPr>
          <w:lang w:val="cs-CZ"/>
        </w:rPr>
      </w:pPr>
      <w:bookmarkStart w:id="58" w:name="_Toc363974223"/>
      <w:bookmarkStart w:id="59" w:name="_Toc366583531"/>
      <w:bookmarkStart w:id="60" w:name="_Toc367545186"/>
      <w:bookmarkStart w:id="61" w:name="_Toc372344915"/>
      <w:bookmarkStart w:id="62" w:name="_Toc372948303"/>
      <w:bookmarkStart w:id="63" w:name="_Toc374193267"/>
      <w:bookmarkStart w:id="64" w:name="_Toc374330771"/>
      <w:bookmarkStart w:id="65" w:name="_Toc374331673"/>
      <w:bookmarkStart w:id="66" w:name="_Toc375639434"/>
      <w:bookmarkStart w:id="67" w:name="_Toc388320460"/>
      <w:bookmarkStart w:id="68" w:name="_Toc485119985"/>
      <w:bookmarkStart w:id="69" w:name="_Toc395010905"/>
      <w:bookmarkEnd w:id="46"/>
      <w:bookmarkEnd w:id="47"/>
    </w:p>
    <w:p w14:paraId="210C169C" w14:textId="77777777" w:rsidR="00281C3C" w:rsidRPr="00FB37C1" w:rsidRDefault="00281C3C" w:rsidP="000266F3">
      <w:pPr>
        <w:pStyle w:val="Nadpis2"/>
        <w:numPr>
          <w:ilvl w:val="0"/>
          <w:numId w:val="0"/>
        </w:numPr>
        <w:shd w:val="clear" w:color="auto" w:fill="C4BC96" w:themeFill="background2" w:themeFillShade="BF"/>
      </w:pPr>
      <w:r w:rsidRPr="00FB37C1">
        <w:t>8. Dodatečné informace</w:t>
      </w:r>
      <w:bookmarkEnd w:id="58"/>
      <w:bookmarkEnd w:id="59"/>
      <w:bookmarkEnd w:id="60"/>
      <w:bookmarkEnd w:id="61"/>
      <w:bookmarkEnd w:id="62"/>
      <w:bookmarkEnd w:id="63"/>
      <w:bookmarkEnd w:id="64"/>
      <w:bookmarkEnd w:id="65"/>
      <w:bookmarkEnd w:id="66"/>
      <w:bookmarkEnd w:id="67"/>
      <w:bookmarkEnd w:id="68"/>
      <w:bookmarkEnd w:id="69"/>
    </w:p>
    <w:p w14:paraId="67CC1D76" w14:textId="77777777" w:rsidR="000266F3" w:rsidRDefault="000266F3" w:rsidP="000266F3">
      <w:pPr>
        <w:pStyle w:val="Nadpis3"/>
        <w:numPr>
          <w:ilvl w:val="0"/>
          <w:numId w:val="0"/>
        </w:numPr>
        <w:ind w:left="720" w:hanging="720"/>
        <w:rPr>
          <w:lang w:val="cs-CZ"/>
        </w:rPr>
      </w:pPr>
      <w:bookmarkStart w:id="70" w:name="_Toc382122159"/>
      <w:bookmarkStart w:id="71" w:name="_Toc401029264"/>
      <w:bookmarkStart w:id="72" w:name="_Ref402154772"/>
      <w:bookmarkStart w:id="73" w:name="_Toc485119986"/>
    </w:p>
    <w:p w14:paraId="1C9319F3" w14:textId="77777777" w:rsidR="00281C3C" w:rsidRPr="00FB37C1" w:rsidRDefault="00281C3C" w:rsidP="000266F3">
      <w:pPr>
        <w:pStyle w:val="Nadpis3"/>
        <w:numPr>
          <w:ilvl w:val="0"/>
          <w:numId w:val="0"/>
        </w:numPr>
        <w:ind w:left="720" w:hanging="720"/>
      </w:pPr>
      <w:bookmarkStart w:id="74" w:name="_Toc395010906"/>
      <w:r w:rsidRPr="00FB37C1">
        <w:t>8.1. Poskytování dodatečných informací</w:t>
      </w:r>
      <w:bookmarkEnd w:id="74"/>
    </w:p>
    <w:p w14:paraId="52575033"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Dodavatel je oprávněn požadovat </w:t>
      </w:r>
      <w:r w:rsidRPr="00FB37C1">
        <w:rPr>
          <w:rFonts w:cs="Courier New"/>
          <w:sz w:val="21"/>
          <w:szCs w:val="21"/>
          <w:lang w:val="cs-CZ"/>
        </w:rPr>
        <w:t>po</w:t>
      </w:r>
      <w:r w:rsidRPr="00FB37C1">
        <w:rPr>
          <w:rFonts w:cs="Courier New"/>
          <w:sz w:val="21"/>
          <w:szCs w:val="21"/>
        </w:rPr>
        <w:t xml:space="preserve"> Zadavateli dodatečné informace k zadávacím podmínkám pouze písemně. Na dotazy podané jinou než písemnou </w:t>
      </w:r>
      <w:r w:rsidRPr="000440A1">
        <w:rPr>
          <w:rFonts w:cs="Courier New"/>
          <w:sz w:val="21"/>
          <w:szCs w:val="21"/>
        </w:rPr>
        <w:t>formou (přípustná je rovněž e-mailová forma)</w:t>
      </w:r>
      <w:r w:rsidRPr="00FB37C1">
        <w:rPr>
          <w:rFonts w:cs="Courier New"/>
          <w:sz w:val="21"/>
          <w:szCs w:val="21"/>
        </w:rPr>
        <w:t xml:space="preserve"> nebude brán zřetel. </w:t>
      </w:r>
    </w:p>
    <w:p w14:paraId="7AAC94F5" w14:textId="77777777" w:rsidR="00281C3C" w:rsidRPr="000440A1" w:rsidRDefault="00281C3C" w:rsidP="00281C3C">
      <w:pPr>
        <w:pStyle w:val="Zkladntext"/>
        <w:spacing w:line="280" w:lineRule="exact"/>
        <w:rPr>
          <w:rFonts w:cs="Courier New"/>
          <w:sz w:val="21"/>
          <w:szCs w:val="21"/>
          <w:lang w:val="cs-CZ"/>
        </w:rPr>
      </w:pPr>
      <w:r w:rsidRPr="00FB37C1">
        <w:rPr>
          <w:rFonts w:cs="Courier New"/>
          <w:sz w:val="21"/>
          <w:szCs w:val="21"/>
        </w:rPr>
        <w:t xml:space="preserve">Kontaktní adresa pro elektronické podání žádosti o dodatečné informace je: </w:t>
      </w:r>
      <w:r>
        <w:rPr>
          <w:rFonts w:cs="Courier New"/>
          <w:sz w:val="21"/>
          <w:szCs w:val="21"/>
          <w:lang w:val="cs-CZ"/>
        </w:rPr>
        <w:t>dagmar.lesnerova@otidea.cz</w:t>
      </w:r>
    </w:p>
    <w:p w14:paraId="49DB7270" w14:textId="77777777" w:rsidR="003321AF" w:rsidRDefault="003321AF" w:rsidP="00281C3C">
      <w:pPr>
        <w:pStyle w:val="Zkladntext"/>
        <w:spacing w:line="280" w:lineRule="exact"/>
        <w:rPr>
          <w:rFonts w:cs="Courier New"/>
          <w:sz w:val="21"/>
          <w:szCs w:val="21"/>
          <w:lang w:val="cs-CZ"/>
        </w:rPr>
      </w:pPr>
    </w:p>
    <w:p w14:paraId="02C22136"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Písemná žádost musí být Zadavateli doručena nejpozději do </w:t>
      </w:r>
      <w:r w:rsidRPr="00FB37C1">
        <w:rPr>
          <w:rFonts w:cs="Courier New"/>
          <w:b/>
          <w:sz w:val="21"/>
          <w:szCs w:val="21"/>
        </w:rPr>
        <w:t>6 pracovních dnů</w:t>
      </w:r>
      <w:r w:rsidRPr="00FB37C1">
        <w:rPr>
          <w:rFonts w:cs="Courier New"/>
          <w:sz w:val="21"/>
          <w:szCs w:val="21"/>
        </w:rPr>
        <w:t xml:space="preserve"> před uplynutím lhůty pro podání nabídek.</w:t>
      </w:r>
    </w:p>
    <w:p w14:paraId="6C80C505"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V žádosti o poskytnutí dodatečných informací musí být uvedeny identifikační a kontaktní údaje dodavatele a informace o tom, ke které veřejné zakázce se žádost vztahuje. </w:t>
      </w:r>
    </w:p>
    <w:p w14:paraId="231337B3" w14:textId="77777777" w:rsidR="00281C3C" w:rsidRDefault="00281C3C" w:rsidP="00281C3C">
      <w:pPr>
        <w:pStyle w:val="Zkladntext"/>
        <w:spacing w:line="280" w:lineRule="exact"/>
        <w:rPr>
          <w:rFonts w:cs="Courier New"/>
          <w:sz w:val="21"/>
          <w:szCs w:val="21"/>
          <w:lang w:val="cs-CZ"/>
        </w:rPr>
      </w:pPr>
      <w:r w:rsidRPr="00FB37C1">
        <w:rPr>
          <w:rFonts w:cs="Courier New"/>
          <w:sz w:val="21"/>
          <w:szCs w:val="21"/>
        </w:rPr>
        <w:t xml:space="preserve">Zadavatel v zákonné lhůtě odešle dodatečné informace k zadávacím podmínkám, včetně přesného znění žádosti, všem dodavatelům, kteří požádali o poskytnutí zadávací dokumentace nebo kterým byla zadávací dokumentace poskytnuta. </w:t>
      </w:r>
    </w:p>
    <w:p w14:paraId="3FA78FEA" w14:textId="77777777" w:rsidR="001151EC" w:rsidRDefault="00281C3C" w:rsidP="00281C3C">
      <w:pPr>
        <w:spacing w:line="280" w:lineRule="exact"/>
        <w:rPr>
          <w:rFonts w:cs="Courier New"/>
          <w:sz w:val="21"/>
          <w:szCs w:val="21"/>
        </w:rPr>
      </w:pPr>
      <w:r w:rsidRPr="00FB37C1">
        <w:rPr>
          <w:rFonts w:cs="Courier New"/>
          <w:sz w:val="21"/>
          <w:szCs w:val="21"/>
        </w:rPr>
        <w:t xml:space="preserve">Vzhledem ke krátkým lhůtám pro doručení odpovědí na žádosti o dodatečné informace k zadávací dokumentaci a v souladu s ustanovením § 148 odst. 2 zákona, bude pro poskytnutí dodatečných informací </w:t>
      </w:r>
    </w:p>
    <w:p w14:paraId="03A7D09A" w14:textId="1A48E8CA" w:rsidR="00281C3C" w:rsidRPr="00FB37C1" w:rsidRDefault="00281C3C" w:rsidP="00281C3C">
      <w:pPr>
        <w:spacing w:line="280" w:lineRule="exact"/>
        <w:rPr>
          <w:rFonts w:cs="Courier New"/>
          <w:sz w:val="21"/>
          <w:szCs w:val="21"/>
        </w:rPr>
      </w:pPr>
      <w:r w:rsidRPr="00FB37C1">
        <w:rPr>
          <w:rFonts w:cs="Courier New"/>
          <w:sz w:val="21"/>
          <w:szCs w:val="21"/>
        </w:rPr>
        <w:t xml:space="preserve">využito elektronických prostředků. </w:t>
      </w:r>
      <w:r w:rsidRPr="00FB37C1">
        <w:rPr>
          <w:rFonts w:cs="Courier New"/>
          <w:b/>
          <w:sz w:val="21"/>
          <w:szCs w:val="21"/>
        </w:rPr>
        <w:t>Dodavatel je povinen sdělit Zadavateli jednu elektronickou adresu, na kterou mají být případné dodatečné informace k zadávací dokumentaci zasílány.</w:t>
      </w:r>
      <w:r w:rsidRPr="00FB37C1">
        <w:rPr>
          <w:rFonts w:cs="Courier New"/>
          <w:sz w:val="21"/>
          <w:szCs w:val="21"/>
        </w:rPr>
        <w:t xml:space="preserve"> Za řádnost a úplnost této adresy odpovídá dodavatel. </w:t>
      </w:r>
    </w:p>
    <w:p w14:paraId="3801928A" w14:textId="77777777" w:rsidR="00281C3C" w:rsidRPr="00FB37C1" w:rsidRDefault="00281C3C" w:rsidP="00281C3C">
      <w:pPr>
        <w:pStyle w:val="Zkladntext"/>
        <w:spacing w:line="280" w:lineRule="exact"/>
        <w:rPr>
          <w:rFonts w:cs="Courier New"/>
          <w:sz w:val="21"/>
          <w:szCs w:val="21"/>
          <w:lang w:val="cs-CZ"/>
        </w:rPr>
      </w:pPr>
      <w:r w:rsidRPr="00FB37C1">
        <w:rPr>
          <w:rFonts w:cs="Courier New"/>
          <w:sz w:val="21"/>
          <w:szCs w:val="21"/>
        </w:rPr>
        <w:t>Zadavatel je oprávněn poskytnout dodavatelům dodatečné informace k zadávacím podmínkám i bez předchozí žádosti dodavatele. Takové dodatečné informace doručí Zadavatel všem dodavatelům, kteří si vyžádali zadávací dokumentaci nebo kterým byla zadávací dokumentace poskytnuta.</w:t>
      </w:r>
      <w:r w:rsidRPr="00FB37C1">
        <w:rPr>
          <w:rFonts w:cs="Courier New"/>
          <w:sz w:val="21"/>
          <w:szCs w:val="21"/>
          <w:lang w:val="cs-CZ"/>
        </w:rPr>
        <w:t xml:space="preserve"> </w:t>
      </w:r>
    </w:p>
    <w:p w14:paraId="7F367D39"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Zadavatel vždy uveřejní dodatečné informace, včetně přesného znění žádosti, též způsobem, jakým poskytl přístup k zadávací dokumentaci, a který umožňuje dálkový přístup.</w:t>
      </w:r>
    </w:p>
    <w:p w14:paraId="686EE84B" w14:textId="77777777" w:rsidR="00281C3C" w:rsidRPr="00FB37C1" w:rsidRDefault="00281C3C" w:rsidP="000266F3">
      <w:pPr>
        <w:pStyle w:val="Nadpis2"/>
        <w:numPr>
          <w:ilvl w:val="0"/>
          <w:numId w:val="0"/>
        </w:numPr>
        <w:shd w:val="clear" w:color="auto" w:fill="C4BC96" w:themeFill="background2" w:themeFillShade="BF"/>
      </w:pPr>
      <w:bookmarkStart w:id="75" w:name="_Toc363974225"/>
      <w:bookmarkStart w:id="76" w:name="_Toc366583533"/>
      <w:bookmarkStart w:id="77" w:name="_Toc367545199"/>
      <w:bookmarkStart w:id="78" w:name="_Toc372344921"/>
      <w:bookmarkStart w:id="79" w:name="_Toc372948307"/>
      <w:bookmarkStart w:id="80" w:name="_Toc374193271"/>
      <w:bookmarkStart w:id="81" w:name="_Toc374330776"/>
      <w:bookmarkStart w:id="82" w:name="_Toc374331678"/>
      <w:bookmarkStart w:id="83" w:name="_Toc375639439"/>
      <w:bookmarkStart w:id="84" w:name="_Toc388320464"/>
      <w:bookmarkStart w:id="85" w:name="_Toc485120004"/>
      <w:bookmarkStart w:id="86" w:name="_Toc395010907"/>
      <w:r w:rsidRPr="00FB37C1">
        <w:t>9. Způsob hodnocení nabídek</w:t>
      </w:r>
      <w:bookmarkEnd w:id="75"/>
      <w:bookmarkEnd w:id="76"/>
      <w:bookmarkEnd w:id="77"/>
      <w:bookmarkEnd w:id="78"/>
      <w:bookmarkEnd w:id="79"/>
      <w:bookmarkEnd w:id="80"/>
      <w:bookmarkEnd w:id="81"/>
      <w:bookmarkEnd w:id="82"/>
      <w:bookmarkEnd w:id="83"/>
      <w:bookmarkEnd w:id="84"/>
      <w:bookmarkEnd w:id="85"/>
      <w:bookmarkEnd w:id="86"/>
    </w:p>
    <w:p w14:paraId="01D2775E" w14:textId="77777777" w:rsidR="000266F3" w:rsidRDefault="000266F3" w:rsidP="000266F3">
      <w:pPr>
        <w:pStyle w:val="Nadpis3"/>
        <w:numPr>
          <w:ilvl w:val="0"/>
          <w:numId w:val="0"/>
        </w:numPr>
        <w:ind w:left="720" w:hanging="720"/>
        <w:rPr>
          <w:lang w:val="cs-CZ"/>
        </w:rPr>
      </w:pPr>
    </w:p>
    <w:p w14:paraId="0239F6C4" w14:textId="77777777" w:rsidR="00281C3C" w:rsidRPr="00FB37C1" w:rsidRDefault="00281C3C" w:rsidP="000266F3">
      <w:pPr>
        <w:pStyle w:val="Nadpis3"/>
        <w:numPr>
          <w:ilvl w:val="0"/>
          <w:numId w:val="0"/>
        </w:numPr>
        <w:ind w:left="720" w:hanging="720"/>
      </w:pPr>
      <w:bookmarkStart w:id="87" w:name="_Toc395010908"/>
      <w:r w:rsidRPr="00FB37C1">
        <w:t>9.1. Hodnotící kritéria pro zadání veřejné zakázky</w:t>
      </w:r>
      <w:bookmarkEnd w:id="87"/>
    </w:p>
    <w:p w14:paraId="04BC77BA" w14:textId="77777777" w:rsidR="000266F3" w:rsidRDefault="000266F3" w:rsidP="00281C3C">
      <w:pPr>
        <w:pStyle w:val="Zkladntext"/>
        <w:spacing w:after="0" w:line="280" w:lineRule="exact"/>
        <w:rPr>
          <w:rFonts w:cs="Courier New"/>
          <w:sz w:val="21"/>
          <w:szCs w:val="21"/>
          <w:lang w:val="cs-CZ"/>
        </w:rPr>
      </w:pPr>
    </w:p>
    <w:p w14:paraId="4D49DFB9" w14:textId="77777777" w:rsidR="00281C3C" w:rsidRPr="00FB37C1" w:rsidRDefault="00281C3C" w:rsidP="00281C3C">
      <w:pPr>
        <w:pStyle w:val="Zkladntext"/>
        <w:spacing w:after="0" w:line="280" w:lineRule="exact"/>
        <w:rPr>
          <w:rFonts w:cs="Courier New"/>
          <w:sz w:val="21"/>
          <w:szCs w:val="21"/>
        </w:rPr>
      </w:pPr>
      <w:r w:rsidRPr="00FB37C1">
        <w:rPr>
          <w:rFonts w:cs="Courier New"/>
          <w:sz w:val="21"/>
          <w:szCs w:val="21"/>
        </w:rPr>
        <w:t>Základním hodnotícím kritériem pro zadání veřejné zakázky je stanovena</w:t>
      </w:r>
      <w:r w:rsidRPr="00FB37C1">
        <w:rPr>
          <w:rFonts w:cs="Courier New"/>
          <w:b/>
          <w:sz w:val="21"/>
          <w:szCs w:val="21"/>
        </w:rPr>
        <w:t xml:space="preserve"> </w:t>
      </w:r>
      <w:r w:rsidRPr="00FB37C1">
        <w:rPr>
          <w:rFonts w:cs="Courier New"/>
          <w:b/>
          <w:sz w:val="21"/>
          <w:szCs w:val="21"/>
          <w:lang w:val="cs-CZ"/>
        </w:rPr>
        <w:t>nejnižší nabídková cena</w:t>
      </w:r>
      <w:r w:rsidR="00DC5836">
        <w:rPr>
          <w:rFonts w:cs="Courier New"/>
          <w:b/>
          <w:sz w:val="21"/>
          <w:szCs w:val="21"/>
          <w:lang w:val="cs-CZ"/>
        </w:rPr>
        <w:t xml:space="preserve"> – bližší informace k hodnocení viz níže uvedený rozpis pro jednotlivé části této veřejné zakázky</w:t>
      </w:r>
      <w:r w:rsidRPr="00FB37C1">
        <w:rPr>
          <w:rFonts w:cs="Courier New"/>
          <w:sz w:val="21"/>
          <w:szCs w:val="21"/>
        </w:rPr>
        <w:t xml:space="preserve">. </w:t>
      </w:r>
    </w:p>
    <w:p w14:paraId="2618A785" w14:textId="77777777" w:rsidR="000266F3" w:rsidRDefault="000266F3" w:rsidP="000266F3">
      <w:pPr>
        <w:pStyle w:val="Nadpis3"/>
        <w:numPr>
          <w:ilvl w:val="0"/>
          <w:numId w:val="0"/>
        </w:numPr>
        <w:ind w:left="720" w:hanging="720"/>
        <w:rPr>
          <w:rFonts w:ascii="Calibri" w:eastAsia="Calibri" w:hAnsi="Calibri" w:cs="Courier New"/>
          <w:b w:val="0"/>
          <w:bCs w:val="0"/>
          <w:sz w:val="21"/>
          <w:szCs w:val="21"/>
          <w:lang w:val="cs-CZ"/>
        </w:rPr>
      </w:pPr>
    </w:p>
    <w:p w14:paraId="1ADF67D8" w14:textId="77777777" w:rsidR="00281C3C" w:rsidRPr="00FB37C1" w:rsidRDefault="00281C3C" w:rsidP="000266F3">
      <w:pPr>
        <w:pStyle w:val="Nadpis3"/>
        <w:numPr>
          <w:ilvl w:val="0"/>
          <w:numId w:val="0"/>
        </w:numPr>
        <w:ind w:left="720" w:hanging="720"/>
      </w:pPr>
      <w:bookmarkStart w:id="88" w:name="_Toc395010909"/>
      <w:r w:rsidRPr="00FB37C1">
        <w:t>9.</w:t>
      </w:r>
      <w:r w:rsidR="005D5D55">
        <w:rPr>
          <w:lang w:val="cs-CZ"/>
        </w:rPr>
        <w:t>2</w:t>
      </w:r>
      <w:r w:rsidR="000266F3">
        <w:rPr>
          <w:lang w:val="cs-CZ"/>
        </w:rPr>
        <w:t>.</w:t>
      </w:r>
      <w:r w:rsidRPr="00FB37C1">
        <w:t xml:space="preserve"> Způsob hodnocení nabídek</w:t>
      </w:r>
      <w:bookmarkEnd w:id="88"/>
      <w:r w:rsidRPr="00FB37C1">
        <w:t xml:space="preserve"> </w:t>
      </w:r>
    </w:p>
    <w:p w14:paraId="079F8ABC" w14:textId="77777777" w:rsidR="00281C3C" w:rsidRPr="00FB37C1" w:rsidRDefault="00281C3C" w:rsidP="007C4594">
      <w:pPr>
        <w:pStyle w:val="Nadpis4"/>
        <w:numPr>
          <w:ilvl w:val="0"/>
          <w:numId w:val="0"/>
        </w:numPr>
        <w:ind w:left="864"/>
      </w:pPr>
      <w:r w:rsidRPr="00FB37C1">
        <w:t>9.</w:t>
      </w:r>
      <w:r w:rsidR="005D5D55">
        <w:rPr>
          <w:lang w:val="cs-CZ"/>
        </w:rPr>
        <w:t>2</w:t>
      </w:r>
      <w:r w:rsidRPr="00FB37C1">
        <w:t>.1 Požadavky na zpracování nabídkové ceny</w:t>
      </w:r>
    </w:p>
    <w:p w14:paraId="0E9A09CB" w14:textId="77777777" w:rsidR="00281C3C" w:rsidRDefault="00281C3C" w:rsidP="00281C3C">
      <w:pPr>
        <w:overflowPunct w:val="0"/>
        <w:autoSpaceDE w:val="0"/>
        <w:autoSpaceDN w:val="0"/>
        <w:adjustRightInd w:val="0"/>
        <w:spacing w:before="120" w:after="120" w:line="280" w:lineRule="exact"/>
        <w:textAlignment w:val="baseline"/>
        <w:rPr>
          <w:rFonts w:cs="Courier New"/>
          <w:b/>
          <w:sz w:val="21"/>
          <w:szCs w:val="21"/>
        </w:rPr>
      </w:pPr>
      <w:r w:rsidRPr="00FB37C1">
        <w:rPr>
          <w:rFonts w:cs="Courier New"/>
          <w:b/>
          <w:sz w:val="21"/>
          <w:szCs w:val="21"/>
        </w:rPr>
        <w:t>Nabídková cena bude pro jednotlivé části zpracována následujícím způsobem:</w:t>
      </w:r>
    </w:p>
    <w:p w14:paraId="0683ECEC" w14:textId="77777777" w:rsidR="005A75F0" w:rsidRPr="00FB37C1" w:rsidRDefault="005A75F0" w:rsidP="00281C3C">
      <w:pPr>
        <w:overflowPunct w:val="0"/>
        <w:autoSpaceDE w:val="0"/>
        <w:autoSpaceDN w:val="0"/>
        <w:adjustRightInd w:val="0"/>
        <w:spacing w:before="120" w:after="120" w:line="280" w:lineRule="exact"/>
        <w:textAlignment w:val="baseline"/>
        <w:rPr>
          <w:rFonts w:cs="Courier New"/>
          <w:b/>
          <w:sz w:val="21"/>
          <w:szCs w:val="21"/>
        </w:rPr>
      </w:pPr>
    </w:p>
    <w:p w14:paraId="46766CC3" w14:textId="77777777" w:rsidR="00281C3C" w:rsidRPr="00FB37C1" w:rsidRDefault="00281C3C" w:rsidP="00281C3C">
      <w:pPr>
        <w:overflowPunct w:val="0"/>
        <w:autoSpaceDE w:val="0"/>
        <w:autoSpaceDN w:val="0"/>
        <w:adjustRightInd w:val="0"/>
        <w:spacing w:before="120" w:after="120" w:line="280" w:lineRule="exact"/>
        <w:textAlignment w:val="baseline"/>
        <w:rPr>
          <w:rFonts w:cs="Courier New"/>
          <w:b/>
          <w:sz w:val="21"/>
          <w:szCs w:val="21"/>
        </w:rPr>
      </w:pPr>
    </w:p>
    <w:p w14:paraId="483761A3" w14:textId="77777777" w:rsidR="00281C3C" w:rsidRPr="00FB37C1" w:rsidRDefault="00281C3C" w:rsidP="00281C3C">
      <w:pPr>
        <w:overflowPunct w:val="0"/>
        <w:autoSpaceDE w:val="0"/>
        <w:autoSpaceDN w:val="0"/>
        <w:adjustRightInd w:val="0"/>
        <w:spacing w:before="120" w:after="120" w:line="280" w:lineRule="exact"/>
        <w:textAlignment w:val="baseline"/>
        <w:rPr>
          <w:rFonts w:cs="Courier New"/>
          <w:b/>
          <w:sz w:val="21"/>
          <w:szCs w:val="21"/>
        </w:rPr>
      </w:pPr>
      <w:r w:rsidRPr="00FB37C1">
        <w:rPr>
          <w:rFonts w:cs="Courier New"/>
          <w:b/>
          <w:sz w:val="21"/>
          <w:szCs w:val="21"/>
        </w:rPr>
        <w:t>A)  První část:</w:t>
      </w:r>
    </w:p>
    <w:p w14:paraId="0FA97A2B" w14:textId="77777777" w:rsidR="00281C3C" w:rsidRDefault="00281C3C" w:rsidP="00281C3C">
      <w:pPr>
        <w:pStyle w:val="Zkladntext"/>
        <w:spacing w:before="120" w:line="280" w:lineRule="exact"/>
        <w:rPr>
          <w:rFonts w:cs="Courier New"/>
          <w:sz w:val="21"/>
          <w:szCs w:val="21"/>
        </w:rPr>
      </w:pPr>
      <w:r w:rsidRPr="00FB37C1">
        <w:rPr>
          <w:rFonts w:cs="Courier New"/>
          <w:sz w:val="21"/>
          <w:szCs w:val="21"/>
        </w:rPr>
        <w:t xml:space="preserve">Uchazeč je povinen uvést nabídkovou cenu v Kč za jednu </w:t>
      </w:r>
      <w:r w:rsidRPr="00FB37C1">
        <w:rPr>
          <w:rFonts w:cs="Courier New"/>
          <w:sz w:val="21"/>
          <w:szCs w:val="21"/>
          <w:lang w:val="cs-CZ"/>
        </w:rPr>
        <w:t>člověko</w:t>
      </w:r>
      <w:r w:rsidRPr="00FB37C1">
        <w:rPr>
          <w:rFonts w:cs="Courier New"/>
          <w:sz w:val="21"/>
          <w:szCs w:val="21"/>
        </w:rPr>
        <w:t xml:space="preserve">hodinu (60 minut) poskytovaných </w:t>
      </w:r>
      <w:r w:rsidRPr="00FB37C1">
        <w:rPr>
          <w:rFonts w:cs="Courier New"/>
          <w:sz w:val="21"/>
          <w:szCs w:val="21"/>
          <w:lang w:val="cs-CZ"/>
        </w:rPr>
        <w:t>právních služeb</w:t>
      </w:r>
      <w:r w:rsidRPr="00FB37C1">
        <w:rPr>
          <w:rFonts w:cs="Courier New"/>
          <w:sz w:val="21"/>
          <w:szCs w:val="21"/>
        </w:rPr>
        <w:t xml:space="preserve"> v rámci plnění předmětu veřejné zakázky (hodinovou sazbu), a to v členění cena v Kč bez DPH, sazba DPH v %, výše DPH v Kč a cena včetně DPH v Kč. </w:t>
      </w:r>
    </w:p>
    <w:p w14:paraId="73C06FD3" w14:textId="77777777" w:rsidR="00281C3C" w:rsidRPr="00321669" w:rsidRDefault="00281C3C" w:rsidP="00281C3C">
      <w:pPr>
        <w:pStyle w:val="Zkladntext"/>
        <w:spacing w:before="120" w:line="280" w:lineRule="exact"/>
        <w:rPr>
          <w:rFonts w:cs="Courier New"/>
          <w:sz w:val="21"/>
          <w:szCs w:val="21"/>
          <w:lang w:val="cs-CZ"/>
        </w:rPr>
      </w:pPr>
      <w:r>
        <w:rPr>
          <w:rFonts w:cs="Courier New"/>
          <w:sz w:val="21"/>
          <w:szCs w:val="21"/>
          <w:lang w:val="cs-CZ"/>
        </w:rPr>
        <w:t>Cena pro První část bude tedy v nabídce zpracována v tomto formátu: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2230"/>
        <w:gridCol w:w="2230"/>
        <w:gridCol w:w="2230"/>
      </w:tblGrid>
      <w:tr w:rsidR="00702FFC" w:rsidRPr="00740AB0" w14:paraId="3E8B896D" w14:textId="77777777" w:rsidTr="006459F8">
        <w:tc>
          <w:tcPr>
            <w:tcW w:w="2598" w:type="dxa"/>
            <w:shd w:val="clear" w:color="auto" w:fill="C00000"/>
          </w:tcPr>
          <w:p w14:paraId="388EF84D" w14:textId="77777777" w:rsidR="00281C3C" w:rsidRPr="003D566C"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 xml:space="preserve">Cena </w:t>
            </w:r>
            <w:r w:rsidRPr="00740AB0">
              <w:rPr>
                <w:rFonts w:cs="Courier New"/>
                <w:sz w:val="21"/>
                <w:szCs w:val="21"/>
              </w:rPr>
              <w:t xml:space="preserve">za jednu </w:t>
            </w:r>
            <w:r w:rsidRPr="00740AB0">
              <w:rPr>
                <w:rFonts w:cs="Courier New"/>
                <w:sz w:val="21"/>
                <w:szCs w:val="21"/>
                <w:lang w:val="cs-CZ"/>
              </w:rPr>
              <w:t>člověko</w:t>
            </w:r>
            <w:r w:rsidRPr="00740AB0">
              <w:rPr>
                <w:rFonts w:cs="Courier New"/>
                <w:sz w:val="21"/>
                <w:szCs w:val="21"/>
              </w:rPr>
              <w:t>hodinu</w:t>
            </w:r>
            <w:r w:rsidRPr="00740AB0">
              <w:rPr>
                <w:rFonts w:cs="Courier New"/>
                <w:sz w:val="21"/>
                <w:szCs w:val="21"/>
                <w:lang w:val="cs-CZ"/>
              </w:rPr>
              <w:t xml:space="preserve"> bez DPH/Kč</w:t>
            </w:r>
          </w:p>
        </w:tc>
        <w:tc>
          <w:tcPr>
            <w:tcW w:w="2230" w:type="dxa"/>
            <w:shd w:val="clear" w:color="auto" w:fill="C00000"/>
          </w:tcPr>
          <w:p w14:paraId="5FD8652F" w14:textId="77777777" w:rsidR="00281C3C" w:rsidRPr="003D566C"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Sazba DPH</w:t>
            </w:r>
          </w:p>
        </w:tc>
        <w:tc>
          <w:tcPr>
            <w:tcW w:w="2230" w:type="dxa"/>
            <w:shd w:val="clear" w:color="auto" w:fill="C00000"/>
          </w:tcPr>
          <w:p w14:paraId="0BAE934B" w14:textId="77777777" w:rsidR="00281C3C" w:rsidRPr="003D566C"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Výše DPH / Kč</w:t>
            </w:r>
          </w:p>
        </w:tc>
        <w:tc>
          <w:tcPr>
            <w:tcW w:w="2230" w:type="dxa"/>
            <w:shd w:val="clear" w:color="auto" w:fill="C00000"/>
          </w:tcPr>
          <w:p w14:paraId="43556835" w14:textId="77777777" w:rsidR="00281C3C" w:rsidRPr="003D566C" w:rsidRDefault="00281C3C" w:rsidP="006459F8">
            <w:pPr>
              <w:pStyle w:val="Zkladntext"/>
              <w:spacing w:before="120" w:line="280" w:lineRule="exact"/>
              <w:rPr>
                <w:rFonts w:cs="Courier New"/>
                <w:sz w:val="21"/>
                <w:szCs w:val="21"/>
                <w:lang w:val="cs-CZ"/>
              </w:rPr>
            </w:pPr>
            <w:r w:rsidRPr="00740AB0">
              <w:rPr>
                <w:rFonts w:cs="Courier New"/>
                <w:sz w:val="21"/>
                <w:szCs w:val="21"/>
              </w:rPr>
              <w:t xml:space="preserve">Cena za jednu </w:t>
            </w:r>
            <w:r w:rsidRPr="00740AB0">
              <w:rPr>
                <w:rFonts w:cs="Courier New"/>
                <w:sz w:val="21"/>
                <w:szCs w:val="21"/>
                <w:lang w:val="cs-CZ"/>
              </w:rPr>
              <w:t>člověko</w:t>
            </w:r>
            <w:r w:rsidRPr="00740AB0">
              <w:rPr>
                <w:rFonts w:cs="Courier New"/>
                <w:sz w:val="21"/>
                <w:szCs w:val="21"/>
              </w:rPr>
              <w:t xml:space="preserve">hodinu včetně DPH </w:t>
            </w:r>
            <w:r w:rsidRPr="00740AB0">
              <w:rPr>
                <w:rFonts w:cs="Courier New"/>
                <w:sz w:val="21"/>
                <w:szCs w:val="21"/>
                <w:lang w:val="cs-CZ"/>
              </w:rPr>
              <w:t>/ Kč</w:t>
            </w:r>
          </w:p>
        </w:tc>
      </w:tr>
      <w:tr w:rsidR="00281C3C" w:rsidRPr="00740AB0" w14:paraId="5B610B4B" w14:textId="77777777" w:rsidTr="006459F8">
        <w:tc>
          <w:tcPr>
            <w:tcW w:w="2598" w:type="dxa"/>
            <w:shd w:val="clear" w:color="auto" w:fill="auto"/>
          </w:tcPr>
          <w:p w14:paraId="0A240214"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227066D3"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4D2570E9"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306986B1" w14:textId="77777777" w:rsidR="00281C3C" w:rsidRPr="00740AB0" w:rsidRDefault="00281C3C" w:rsidP="006459F8">
            <w:pPr>
              <w:pStyle w:val="Zkladntext"/>
              <w:spacing w:before="120" w:line="280" w:lineRule="exact"/>
              <w:rPr>
                <w:rFonts w:cs="Courier New"/>
                <w:sz w:val="21"/>
                <w:szCs w:val="21"/>
              </w:rPr>
            </w:pPr>
          </w:p>
        </w:tc>
      </w:tr>
    </w:tbl>
    <w:p w14:paraId="34FB11AA" w14:textId="77777777" w:rsidR="00281C3C" w:rsidRPr="00F47CCC" w:rsidRDefault="00281C3C" w:rsidP="00281C3C">
      <w:pPr>
        <w:pStyle w:val="Zkladntext"/>
        <w:spacing w:before="120" w:line="280" w:lineRule="exact"/>
        <w:rPr>
          <w:rFonts w:cs="Courier New"/>
          <w:b/>
          <w:sz w:val="21"/>
          <w:szCs w:val="21"/>
          <w:lang w:val="cs-CZ"/>
        </w:rPr>
      </w:pPr>
      <w:r w:rsidRPr="00F47CCC">
        <w:rPr>
          <w:rFonts w:cs="Courier New"/>
          <w:b/>
          <w:sz w:val="21"/>
          <w:szCs w:val="21"/>
          <w:lang w:val="cs-CZ"/>
        </w:rPr>
        <w:t xml:space="preserve">Cena </w:t>
      </w:r>
      <w:r w:rsidRPr="00F47CCC">
        <w:rPr>
          <w:rFonts w:cs="Courier New"/>
          <w:b/>
          <w:sz w:val="21"/>
          <w:szCs w:val="21"/>
        </w:rPr>
        <w:t xml:space="preserve">za jednu </w:t>
      </w:r>
      <w:r w:rsidRPr="00F47CCC">
        <w:rPr>
          <w:rFonts w:cs="Courier New"/>
          <w:b/>
          <w:sz w:val="21"/>
          <w:szCs w:val="21"/>
          <w:lang w:val="cs-CZ"/>
        </w:rPr>
        <w:t>člověko</w:t>
      </w:r>
      <w:r w:rsidRPr="00F47CCC">
        <w:rPr>
          <w:rFonts w:cs="Courier New"/>
          <w:b/>
          <w:sz w:val="21"/>
          <w:szCs w:val="21"/>
        </w:rPr>
        <w:t>hodinu</w:t>
      </w:r>
      <w:r w:rsidRPr="00F47CCC">
        <w:rPr>
          <w:rFonts w:cs="Courier New"/>
          <w:b/>
          <w:sz w:val="21"/>
          <w:szCs w:val="21"/>
          <w:lang w:val="cs-CZ"/>
        </w:rPr>
        <w:t xml:space="preserve"> bez DPH/Kč bude předmětem hodnocení v rámci základního hodnotícího kritéria nejnižší nabídková cena. </w:t>
      </w:r>
    </w:p>
    <w:p w14:paraId="2E716FAE" w14:textId="77777777" w:rsidR="001151EC" w:rsidRPr="00FB37C1" w:rsidRDefault="001151EC" w:rsidP="00281C3C">
      <w:pPr>
        <w:overflowPunct w:val="0"/>
        <w:autoSpaceDE w:val="0"/>
        <w:autoSpaceDN w:val="0"/>
        <w:adjustRightInd w:val="0"/>
        <w:spacing w:before="120" w:after="120" w:line="280" w:lineRule="exact"/>
        <w:ind w:left="491"/>
        <w:textAlignment w:val="baseline"/>
        <w:rPr>
          <w:rFonts w:cs="Courier New"/>
          <w:b/>
          <w:sz w:val="21"/>
          <w:szCs w:val="21"/>
        </w:rPr>
      </w:pPr>
    </w:p>
    <w:p w14:paraId="3DE28DE3" w14:textId="77777777" w:rsidR="00281C3C" w:rsidRPr="00FB37C1" w:rsidRDefault="00281C3C" w:rsidP="00281C3C">
      <w:pPr>
        <w:overflowPunct w:val="0"/>
        <w:autoSpaceDE w:val="0"/>
        <w:autoSpaceDN w:val="0"/>
        <w:adjustRightInd w:val="0"/>
        <w:spacing w:before="120" w:after="120" w:line="280" w:lineRule="exact"/>
        <w:textAlignment w:val="baseline"/>
        <w:rPr>
          <w:rFonts w:cs="Courier New"/>
          <w:b/>
          <w:sz w:val="21"/>
          <w:szCs w:val="21"/>
        </w:rPr>
      </w:pPr>
      <w:r w:rsidRPr="00FB37C1">
        <w:rPr>
          <w:rFonts w:cs="Courier New"/>
          <w:b/>
          <w:sz w:val="21"/>
          <w:szCs w:val="21"/>
        </w:rPr>
        <w:t>B)  Druhá část:</w:t>
      </w:r>
    </w:p>
    <w:p w14:paraId="376A23E5" w14:textId="77777777" w:rsidR="00281C3C" w:rsidRDefault="00281C3C" w:rsidP="00281C3C">
      <w:pPr>
        <w:pStyle w:val="Zkladntext"/>
        <w:spacing w:before="120" w:line="280" w:lineRule="exact"/>
        <w:rPr>
          <w:rFonts w:cs="Courier New"/>
          <w:sz w:val="21"/>
          <w:szCs w:val="21"/>
          <w:lang w:val="cs-CZ"/>
        </w:rPr>
      </w:pPr>
      <w:r w:rsidRPr="00FB37C1">
        <w:rPr>
          <w:rFonts w:cs="Courier New"/>
          <w:sz w:val="21"/>
          <w:szCs w:val="21"/>
        </w:rPr>
        <w:t>Uchazeč je povinen uvést</w:t>
      </w:r>
      <w:r>
        <w:rPr>
          <w:rFonts w:cs="Courier New"/>
          <w:sz w:val="21"/>
          <w:szCs w:val="21"/>
          <w:lang w:val="cs-CZ"/>
        </w:rPr>
        <w:t xml:space="preserve"> nabídkovou cenu v následujícím členění:</w:t>
      </w:r>
    </w:p>
    <w:p w14:paraId="7DEFDE48" w14:textId="77777777" w:rsidR="00281C3C" w:rsidRDefault="00281C3C" w:rsidP="00281C3C">
      <w:pPr>
        <w:pStyle w:val="Zkladntext"/>
        <w:spacing w:before="120" w:line="280" w:lineRule="exact"/>
        <w:rPr>
          <w:rFonts w:cs="Courier New"/>
          <w:sz w:val="21"/>
          <w:szCs w:val="21"/>
        </w:rPr>
      </w:pPr>
      <w:r>
        <w:rPr>
          <w:rFonts w:cs="Courier New"/>
          <w:sz w:val="21"/>
          <w:szCs w:val="21"/>
          <w:lang w:val="cs-CZ"/>
        </w:rPr>
        <w:t xml:space="preserve">a) </w:t>
      </w:r>
      <w:r w:rsidRPr="00FB37C1">
        <w:rPr>
          <w:rFonts w:cs="Courier New"/>
          <w:sz w:val="21"/>
          <w:szCs w:val="21"/>
        </w:rPr>
        <w:t xml:space="preserve">nabídkovou cenu v Kč za </w:t>
      </w:r>
      <w:r>
        <w:rPr>
          <w:rFonts w:cs="Courier New"/>
          <w:sz w:val="21"/>
          <w:szCs w:val="21"/>
          <w:lang w:val="cs-CZ"/>
        </w:rPr>
        <w:t>sto</w:t>
      </w:r>
      <w:r w:rsidRPr="00FB37C1">
        <w:rPr>
          <w:rFonts w:cs="Courier New"/>
          <w:sz w:val="21"/>
          <w:szCs w:val="21"/>
        </w:rPr>
        <w:t xml:space="preserve"> </w:t>
      </w:r>
      <w:r w:rsidRPr="00FB37C1">
        <w:rPr>
          <w:rFonts w:cs="Courier New"/>
          <w:sz w:val="21"/>
          <w:szCs w:val="21"/>
          <w:lang w:val="cs-CZ"/>
        </w:rPr>
        <w:t>člověko</w:t>
      </w:r>
      <w:r w:rsidRPr="00FB37C1">
        <w:rPr>
          <w:rFonts w:cs="Courier New"/>
          <w:sz w:val="21"/>
          <w:szCs w:val="21"/>
        </w:rPr>
        <w:t xml:space="preserve">hodin (60 minut) poskytovaných </w:t>
      </w:r>
      <w:r w:rsidRPr="00FB37C1">
        <w:rPr>
          <w:rFonts w:cs="Courier New"/>
          <w:sz w:val="21"/>
          <w:szCs w:val="21"/>
          <w:lang w:val="cs-CZ"/>
        </w:rPr>
        <w:t>právních služeb</w:t>
      </w:r>
      <w:r w:rsidRPr="00FB37C1">
        <w:rPr>
          <w:rFonts w:cs="Courier New"/>
          <w:sz w:val="21"/>
          <w:szCs w:val="21"/>
        </w:rPr>
        <w:t xml:space="preserve"> v rámci plnění předmětu veřejné zakázky (hodinovou sazbu), a to v členění cena v Kč bez DPH, sazba DPH v %, výše DPH v Kč a cena včetně DPH v Kč. </w:t>
      </w:r>
    </w:p>
    <w:p w14:paraId="5BAC983B" w14:textId="77777777" w:rsidR="001151EC" w:rsidRDefault="001151EC" w:rsidP="00281C3C">
      <w:pPr>
        <w:pStyle w:val="Zkladntext"/>
        <w:spacing w:before="120" w:line="280" w:lineRule="exact"/>
        <w:rPr>
          <w:rFonts w:cs="Courier New"/>
          <w:sz w:val="21"/>
          <w:szCs w:val="21"/>
          <w:lang w:val="cs-CZ"/>
        </w:rPr>
      </w:pPr>
    </w:p>
    <w:p w14:paraId="4AAF6259" w14:textId="77777777" w:rsidR="00D861E5" w:rsidRDefault="00281C3C" w:rsidP="00FE32D2">
      <w:pPr>
        <w:rPr>
          <w:iCs/>
          <w:color w:val="1F497D"/>
        </w:rPr>
      </w:pPr>
      <w:r>
        <w:rPr>
          <w:rFonts w:cs="Courier New"/>
          <w:sz w:val="21"/>
          <w:szCs w:val="21"/>
        </w:rPr>
        <w:t xml:space="preserve">b) </w:t>
      </w:r>
      <w:r w:rsidRPr="00FB37C1">
        <w:rPr>
          <w:rFonts w:cs="Courier New"/>
          <w:sz w:val="21"/>
          <w:szCs w:val="21"/>
        </w:rPr>
        <w:t xml:space="preserve">nabídkovou cenu v Kč za </w:t>
      </w:r>
      <w:r w:rsidRPr="004053D4">
        <w:rPr>
          <w:rFonts w:cs="Courier New"/>
          <w:b/>
          <w:sz w:val="21"/>
          <w:szCs w:val="21"/>
        </w:rPr>
        <w:t>jeden</w:t>
      </w:r>
      <w:r w:rsidRPr="00FB37C1">
        <w:rPr>
          <w:rFonts w:cs="Courier New"/>
          <w:sz w:val="21"/>
          <w:szCs w:val="21"/>
        </w:rPr>
        <w:t xml:space="preserve"> úkon právní služby – </w:t>
      </w:r>
      <w:r w:rsidRPr="00FB37C1">
        <w:rPr>
          <w:rFonts w:cs="Courier New"/>
          <w:b/>
          <w:sz w:val="21"/>
          <w:szCs w:val="21"/>
        </w:rPr>
        <w:t>zpracování písemného podání ve věci samé s tarifní hodnotou 1 000 000 Kč,</w:t>
      </w:r>
      <w:r w:rsidRPr="00FB37C1">
        <w:rPr>
          <w:rFonts w:cs="Courier New"/>
          <w:sz w:val="21"/>
          <w:szCs w:val="21"/>
        </w:rPr>
        <w:t xml:space="preserve"> a to v členění cena v Kč bez DPH, sazba DPH v %, výše DPH v Kč a cena včetně DPH v Kč.  Pro vyloučení pochybností Zadavatel </w:t>
      </w:r>
      <w:r>
        <w:rPr>
          <w:rFonts w:cs="Courier New"/>
          <w:sz w:val="21"/>
          <w:szCs w:val="21"/>
        </w:rPr>
        <w:t xml:space="preserve">k tomuto bodu výše </w:t>
      </w:r>
      <w:r w:rsidRPr="00FB37C1">
        <w:rPr>
          <w:rFonts w:cs="Courier New"/>
          <w:sz w:val="21"/>
          <w:szCs w:val="21"/>
        </w:rPr>
        <w:t xml:space="preserve">uvádí, že se jedná o návrh smluvní jednotkové ceny, ačkoli vypočtený konstrukcí vycházející z metody výpočtu mimosmluvní odměny podle Advokátního tarifu. Cílem je získat nabídkovou cenu uchazeče za jeden úkon právní služby (jak tento pojem definuje Advokátní tarif). </w:t>
      </w:r>
      <w:r w:rsidR="00FE32D2" w:rsidRPr="005A75F0">
        <w:rPr>
          <w:iCs/>
        </w:rPr>
        <w:t xml:space="preserve">Nabídková cena, resp. její poměr k ceně stanovené na základě Advokátního tarifu budou potom závazné pro stanovení ceny za právní služby v rámci jednotlivých dílčích zakázek; v rámci tzv. minitendrů bude uchazeč povinen nabídnout za jeden úkon právní služby vždy maximálně takovou cenu, která bude v poměru k ceně za jeden úkon právní služby vypočtené postupem platným pro výpočet mimosmluvní odměny podle Advokátního tarifu (ve znění platném a účinném ke dni podání nabídky v minitendru) stejná nebo nižší, než byla v poměru k ceně vypočtené dle Advokátnímu tarifu jeho nabídková cena zpracovaná uvedeným způsobem. Tedy pokud uchazeč ve své nabídce nabídne smluvní cenu </w:t>
      </w:r>
      <w:r w:rsidR="00FE32D2" w:rsidRPr="00FE32D2">
        <w:rPr>
          <w:rFonts w:cs="Courier New"/>
          <w:sz w:val="21"/>
          <w:szCs w:val="21"/>
        </w:rPr>
        <w:t xml:space="preserve">za </w:t>
      </w:r>
      <w:r w:rsidR="00FE32D2" w:rsidRPr="00E27A87">
        <w:rPr>
          <w:rFonts w:cs="Courier New"/>
          <w:sz w:val="21"/>
          <w:szCs w:val="21"/>
        </w:rPr>
        <w:t>jeden</w:t>
      </w:r>
      <w:r w:rsidR="00FE32D2" w:rsidRPr="00FE32D2">
        <w:rPr>
          <w:rFonts w:cs="Courier New"/>
          <w:sz w:val="21"/>
          <w:szCs w:val="21"/>
        </w:rPr>
        <w:t xml:space="preserve"> úkon právní služby (</w:t>
      </w:r>
      <w:r w:rsidR="00FE32D2" w:rsidRPr="00E27A87">
        <w:rPr>
          <w:rFonts w:cs="Courier New"/>
          <w:sz w:val="21"/>
          <w:szCs w:val="21"/>
        </w:rPr>
        <w:t xml:space="preserve">zpracování písemného podání ve věci samé s tarifní hodnotou 1 000 000 Kč), která bude o 10% vyšší než cena vypočtená na základě Advokátního tarifu, bude v rámci minitendru moci nabídnout takovou cenu za příslušný úkon právní služby, která bude opět max. o 10% vyšší nežli cena, která by byla za daný úkon </w:t>
      </w:r>
      <w:r w:rsidR="00564B3D">
        <w:rPr>
          <w:rFonts w:cs="Courier New"/>
          <w:sz w:val="21"/>
          <w:szCs w:val="21"/>
        </w:rPr>
        <w:t>stanoven</w:t>
      </w:r>
      <w:r w:rsidR="00FE32D2">
        <w:rPr>
          <w:rFonts w:cs="Courier New"/>
          <w:sz w:val="21"/>
          <w:szCs w:val="21"/>
        </w:rPr>
        <w:t>a</w:t>
      </w:r>
      <w:r w:rsidR="00FE32D2" w:rsidRPr="00E27A87">
        <w:rPr>
          <w:rFonts w:cs="Courier New"/>
          <w:sz w:val="21"/>
          <w:szCs w:val="21"/>
        </w:rPr>
        <w:t xml:space="preserve"> </w:t>
      </w:r>
      <w:r w:rsidR="00FE32D2" w:rsidRPr="00D861E5">
        <w:rPr>
          <w:iCs/>
        </w:rPr>
        <w:t>postupem</w:t>
      </w:r>
    </w:p>
    <w:p w14:paraId="6EAE9420" w14:textId="455CC66D" w:rsidR="00D861E5" w:rsidRDefault="00FE32D2" w:rsidP="00FE32D2">
      <w:pPr>
        <w:rPr>
          <w:iCs/>
          <w:color w:val="1F497D"/>
        </w:rPr>
      </w:pPr>
      <w:r w:rsidRPr="002A78B9">
        <w:rPr>
          <w:iCs/>
          <w:color w:val="1F497D"/>
        </w:rPr>
        <w:lastRenderedPageBreak/>
        <w:t xml:space="preserve"> </w:t>
      </w:r>
    </w:p>
    <w:p w14:paraId="5E0217E7" w14:textId="3A757B13" w:rsidR="00FE32D2" w:rsidRDefault="00FE32D2" w:rsidP="00FE32D2">
      <w:pPr>
        <w:rPr>
          <w:i/>
          <w:iCs/>
          <w:color w:val="1F497D"/>
        </w:rPr>
      </w:pPr>
      <w:r w:rsidRPr="005A75F0">
        <w:rPr>
          <w:iCs/>
        </w:rPr>
        <w:t>platným pro výpočet mimosmluvní odměny podle</w:t>
      </w:r>
      <w:r w:rsidRPr="005A75F0">
        <w:rPr>
          <w:rFonts w:cs="Courier New"/>
          <w:sz w:val="21"/>
          <w:szCs w:val="21"/>
        </w:rPr>
        <w:t xml:space="preserve"> </w:t>
      </w:r>
      <w:r w:rsidRPr="00E27A87">
        <w:rPr>
          <w:rFonts w:cs="Courier New"/>
          <w:sz w:val="21"/>
          <w:szCs w:val="21"/>
        </w:rPr>
        <w:t>Advokátního tarifu (uchazeč ale bude samozřejmě moci nabídnout i cenu nižší než uváděných 110% hodnoty vypočtené dle Advokátního tarifu</w:t>
      </w:r>
      <w:r>
        <w:rPr>
          <w:rFonts w:cs="Courier New"/>
          <w:sz w:val="21"/>
          <w:szCs w:val="21"/>
        </w:rPr>
        <w:t>)</w:t>
      </w:r>
      <w:r w:rsidRPr="00E27A87">
        <w:rPr>
          <w:rFonts w:cs="Courier New"/>
          <w:sz w:val="21"/>
          <w:szCs w:val="21"/>
        </w:rPr>
        <w:t>.</w:t>
      </w:r>
      <w:r>
        <w:rPr>
          <w:rFonts w:cs="Courier New"/>
          <w:sz w:val="21"/>
          <w:szCs w:val="21"/>
        </w:rPr>
        <w:t xml:space="preserve"> </w:t>
      </w:r>
    </w:p>
    <w:p w14:paraId="196D0471" w14:textId="77777777" w:rsidR="005A75F0" w:rsidRDefault="005A75F0" w:rsidP="00281C3C">
      <w:pPr>
        <w:pStyle w:val="Zkladntext"/>
        <w:spacing w:before="120" w:line="280" w:lineRule="exact"/>
        <w:rPr>
          <w:rFonts w:cs="Courier New"/>
          <w:sz w:val="21"/>
          <w:szCs w:val="21"/>
          <w:lang w:val="cs-CZ"/>
        </w:rPr>
      </w:pPr>
    </w:p>
    <w:p w14:paraId="122B6EFC" w14:textId="77777777" w:rsidR="00281C3C" w:rsidRDefault="00281C3C" w:rsidP="00281C3C">
      <w:pPr>
        <w:pStyle w:val="Zkladntext"/>
        <w:spacing w:before="120" w:line="280" w:lineRule="exact"/>
        <w:rPr>
          <w:rFonts w:cs="Courier New"/>
          <w:sz w:val="21"/>
          <w:szCs w:val="21"/>
          <w:lang w:val="cs-CZ"/>
        </w:rPr>
      </w:pPr>
      <w:r w:rsidRPr="00CF7351">
        <w:rPr>
          <w:rFonts w:cs="Courier New"/>
          <w:sz w:val="21"/>
          <w:szCs w:val="21"/>
          <w:lang w:val="cs-CZ"/>
        </w:rPr>
        <w:t>Cena pro Druhou část bude tedy v nabídce zpracována v tomto formátu:</w:t>
      </w:r>
    </w:p>
    <w:p w14:paraId="3B466580" w14:textId="77777777" w:rsidR="005A75F0" w:rsidRDefault="005A75F0" w:rsidP="00281C3C">
      <w:pPr>
        <w:pStyle w:val="Zkladntext"/>
        <w:spacing w:before="120" w:line="280" w:lineRule="exact"/>
        <w:rPr>
          <w:rFonts w:cs="Courier New"/>
          <w:sz w:val="21"/>
          <w:szCs w:val="21"/>
          <w:lang w:val="cs-CZ"/>
        </w:rPr>
      </w:pPr>
    </w:p>
    <w:p w14:paraId="274D6382" w14:textId="77777777" w:rsidR="00281C3C" w:rsidRPr="00E91883" w:rsidRDefault="00281C3C" w:rsidP="00281C3C">
      <w:pPr>
        <w:pStyle w:val="Zkladntext"/>
        <w:spacing w:before="120" w:line="280" w:lineRule="exact"/>
        <w:rPr>
          <w:rFonts w:cs="Courier New"/>
          <w:sz w:val="21"/>
          <w:szCs w:val="21"/>
          <w:lang w:val="cs-CZ"/>
        </w:rPr>
      </w:pPr>
      <w:r>
        <w:rPr>
          <w:rFonts w:cs="Courier New"/>
          <w:sz w:val="21"/>
          <w:szCs w:val="21"/>
          <w:lang w:val="cs-CZ"/>
        </w:rPr>
        <w:t>Tabulka 1</w:t>
      </w:r>
      <w:r w:rsidR="002E2380">
        <w:rPr>
          <w:rFonts w:cs="Courier New"/>
          <w:sz w:val="21"/>
          <w:szCs w:val="21"/>
          <w:lang w:val="cs-CZ"/>
        </w:rPr>
        <w:t xml:space="preserve"> (vstupní údaj pro výpočet nabídkové ceny v tabulce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2230"/>
        <w:gridCol w:w="2230"/>
        <w:gridCol w:w="2230"/>
      </w:tblGrid>
      <w:tr w:rsidR="00281C3C" w:rsidRPr="00740AB0" w14:paraId="51731A71" w14:textId="77777777" w:rsidTr="006459F8">
        <w:tc>
          <w:tcPr>
            <w:tcW w:w="2598" w:type="dxa"/>
            <w:shd w:val="clear" w:color="auto" w:fill="C00000"/>
          </w:tcPr>
          <w:p w14:paraId="5EEF4146"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 xml:space="preserve">Cena </w:t>
            </w:r>
            <w:r w:rsidRPr="00740AB0">
              <w:rPr>
                <w:rFonts w:cs="Courier New"/>
                <w:sz w:val="21"/>
                <w:szCs w:val="21"/>
              </w:rPr>
              <w:t xml:space="preserve">za jednu </w:t>
            </w:r>
            <w:r w:rsidRPr="00740AB0">
              <w:rPr>
                <w:rFonts w:cs="Courier New"/>
                <w:sz w:val="21"/>
                <w:szCs w:val="21"/>
                <w:lang w:val="cs-CZ"/>
              </w:rPr>
              <w:t>člověko</w:t>
            </w:r>
            <w:r w:rsidRPr="00740AB0">
              <w:rPr>
                <w:rFonts w:cs="Courier New"/>
                <w:sz w:val="21"/>
                <w:szCs w:val="21"/>
              </w:rPr>
              <w:t>hodinu</w:t>
            </w:r>
            <w:r w:rsidRPr="00740AB0">
              <w:rPr>
                <w:rFonts w:cs="Courier New"/>
                <w:sz w:val="21"/>
                <w:szCs w:val="21"/>
                <w:lang w:val="cs-CZ"/>
              </w:rPr>
              <w:t xml:space="preserve"> bez DPH/Kč</w:t>
            </w:r>
          </w:p>
        </w:tc>
        <w:tc>
          <w:tcPr>
            <w:tcW w:w="2230" w:type="dxa"/>
            <w:shd w:val="clear" w:color="auto" w:fill="C00000"/>
          </w:tcPr>
          <w:p w14:paraId="1BA80C79"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Sazba DPH</w:t>
            </w:r>
          </w:p>
        </w:tc>
        <w:tc>
          <w:tcPr>
            <w:tcW w:w="2230" w:type="dxa"/>
            <w:shd w:val="clear" w:color="auto" w:fill="C00000"/>
          </w:tcPr>
          <w:p w14:paraId="18F342F8"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Výše DPH / Kč</w:t>
            </w:r>
          </w:p>
        </w:tc>
        <w:tc>
          <w:tcPr>
            <w:tcW w:w="2230" w:type="dxa"/>
            <w:shd w:val="clear" w:color="auto" w:fill="C00000"/>
          </w:tcPr>
          <w:p w14:paraId="475CE2BC"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rPr>
              <w:t xml:space="preserve">Cena za jednu </w:t>
            </w:r>
            <w:r w:rsidRPr="00740AB0">
              <w:rPr>
                <w:rFonts w:cs="Courier New"/>
                <w:sz w:val="21"/>
                <w:szCs w:val="21"/>
                <w:lang w:val="cs-CZ"/>
              </w:rPr>
              <w:t>člověko</w:t>
            </w:r>
            <w:r w:rsidRPr="00740AB0">
              <w:rPr>
                <w:rFonts w:cs="Courier New"/>
                <w:sz w:val="21"/>
                <w:szCs w:val="21"/>
              </w:rPr>
              <w:t xml:space="preserve">hodinu včetně DPH </w:t>
            </w:r>
            <w:r w:rsidRPr="00740AB0">
              <w:rPr>
                <w:rFonts w:cs="Courier New"/>
                <w:sz w:val="21"/>
                <w:szCs w:val="21"/>
                <w:lang w:val="cs-CZ"/>
              </w:rPr>
              <w:t>/ Kč</w:t>
            </w:r>
          </w:p>
        </w:tc>
      </w:tr>
      <w:tr w:rsidR="00281C3C" w:rsidRPr="00740AB0" w14:paraId="0CF88C85" w14:textId="77777777" w:rsidTr="006459F8">
        <w:tc>
          <w:tcPr>
            <w:tcW w:w="2598" w:type="dxa"/>
            <w:shd w:val="clear" w:color="auto" w:fill="auto"/>
          </w:tcPr>
          <w:p w14:paraId="47CA3A37"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34282FAA"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04B964E1"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575FB03A" w14:textId="77777777" w:rsidR="00281C3C" w:rsidRPr="00740AB0" w:rsidRDefault="00281C3C" w:rsidP="006459F8">
            <w:pPr>
              <w:pStyle w:val="Zkladntext"/>
              <w:spacing w:before="120" w:line="280" w:lineRule="exact"/>
              <w:rPr>
                <w:rFonts w:cs="Courier New"/>
                <w:sz w:val="21"/>
                <w:szCs w:val="21"/>
              </w:rPr>
            </w:pPr>
          </w:p>
        </w:tc>
      </w:tr>
    </w:tbl>
    <w:p w14:paraId="36338FED" w14:textId="77777777" w:rsidR="00281C3C" w:rsidRDefault="00281C3C" w:rsidP="00281C3C">
      <w:pPr>
        <w:overflowPunct w:val="0"/>
        <w:autoSpaceDE w:val="0"/>
        <w:autoSpaceDN w:val="0"/>
        <w:adjustRightInd w:val="0"/>
        <w:spacing w:before="120" w:after="120" w:line="280" w:lineRule="exact"/>
        <w:textAlignment w:val="baseline"/>
        <w:rPr>
          <w:rFonts w:cs="Courier New"/>
          <w:sz w:val="21"/>
          <w:szCs w:val="21"/>
        </w:rPr>
      </w:pPr>
      <w:r>
        <w:rPr>
          <w:rFonts w:cs="Courier New"/>
          <w:sz w:val="21"/>
          <w:szCs w:val="21"/>
        </w:rPr>
        <w:t>Tabulka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2230"/>
        <w:gridCol w:w="2230"/>
        <w:gridCol w:w="2230"/>
      </w:tblGrid>
      <w:tr w:rsidR="00281C3C" w:rsidRPr="00740AB0" w14:paraId="45570722" w14:textId="77777777" w:rsidTr="006459F8">
        <w:tc>
          <w:tcPr>
            <w:tcW w:w="2598" w:type="dxa"/>
            <w:shd w:val="clear" w:color="auto" w:fill="C00000"/>
          </w:tcPr>
          <w:p w14:paraId="7325471E"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 xml:space="preserve">Cena </w:t>
            </w:r>
            <w:r w:rsidRPr="00740AB0">
              <w:rPr>
                <w:rFonts w:cs="Courier New"/>
                <w:sz w:val="21"/>
                <w:szCs w:val="21"/>
              </w:rPr>
              <w:t xml:space="preserve">za </w:t>
            </w:r>
            <w:r w:rsidRPr="00740AB0">
              <w:rPr>
                <w:rFonts w:cs="Courier New"/>
                <w:sz w:val="21"/>
                <w:szCs w:val="21"/>
                <w:lang w:val="cs-CZ"/>
              </w:rPr>
              <w:t>100</w:t>
            </w:r>
            <w:r w:rsidRPr="00740AB0">
              <w:rPr>
                <w:rFonts w:cs="Courier New"/>
                <w:sz w:val="21"/>
                <w:szCs w:val="21"/>
              </w:rPr>
              <w:t xml:space="preserve"> </w:t>
            </w:r>
            <w:r w:rsidRPr="00740AB0">
              <w:rPr>
                <w:rFonts w:cs="Courier New"/>
                <w:sz w:val="21"/>
                <w:szCs w:val="21"/>
                <w:lang w:val="cs-CZ"/>
              </w:rPr>
              <w:t>člověko</w:t>
            </w:r>
            <w:r w:rsidRPr="00740AB0">
              <w:rPr>
                <w:rFonts w:cs="Courier New"/>
                <w:sz w:val="21"/>
                <w:szCs w:val="21"/>
              </w:rPr>
              <w:t>hodin</w:t>
            </w:r>
            <w:r w:rsidRPr="00740AB0">
              <w:rPr>
                <w:rFonts w:cs="Courier New"/>
                <w:sz w:val="21"/>
                <w:szCs w:val="21"/>
                <w:lang w:val="cs-CZ"/>
              </w:rPr>
              <w:t xml:space="preserve"> bez DPH/Kč</w:t>
            </w:r>
          </w:p>
        </w:tc>
        <w:tc>
          <w:tcPr>
            <w:tcW w:w="2230" w:type="dxa"/>
            <w:shd w:val="clear" w:color="auto" w:fill="C00000"/>
          </w:tcPr>
          <w:p w14:paraId="782649CC"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Sazba DPH</w:t>
            </w:r>
          </w:p>
        </w:tc>
        <w:tc>
          <w:tcPr>
            <w:tcW w:w="2230" w:type="dxa"/>
            <w:shd w:val="clear" w:color="auto" w:fill="C00000"/>
          </w:tcPr>
          <w:p w14:paraId="6FEA19B5"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Výše DPH / Kč</w:t>
            </w:r>
          </w:p>
        </w:tc>
        <w:tc>
          <w:tcPr>
            <w:tcW w:w="2230" w:type="dxa"/>
            <w:shd w:val="clear" w:color="auto" w:fill="C00000"/>
          </w:tcPr>
          <w:p w14:paraId="02E925AD" w14:textId="06DB0602"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rPr>
              <w:t xml:space="preserve">Cena </w:t>
            </w:r>
            <w:r w:rsidR="002E2380" w:rsidRPr="00740AB0">
              <w:rPr>
                <w:rFonts w:cs="Courier New"/>
                <w:sz w:val="21"/>
                <w:szCs w:val="21"/>
              </w:rPr>
              <w:t xml:space="preserve">za </w:t>
            </w:r>
            <w:r w:rsidR="002E2380" w:rsidRPr="00740AB0">
              <w:rPr>
                <w:rFonts w:cs="Courier New"/>
                <w:sz w:val="21"/>
                <w:szCs w:val="21"/>
                <w:lang w:val="cs-CZ"/>
              </w:rPr>
              <w:t>100</w:t>
            </w:r>
            <w:r w:rsidR="002E2380" w:rsidRPr="00740AB0">
              <w:rPr>
                <w:rFonts w:cs="Courier New"/>
                <w:sz w:val="21"/>
                <w:szCs w:val="21"/>
              </w:rPr>
              <w:t xml:space="preserve"> </w:t>
            </w:r>
            <w:r w:rsidR="002E2380" w:rsidRPr="00740AB0">
              <w:rPr>
                <w:rFonts w:cs="Courier New"/>
                <w:sz w:val="21"/>
                <w:szCs w:val="21"/>
                <w:lang w:val="cs-CZ"/>
              </w:rPr>
              <w:t>člověko</w:t>
            </w:r>
            <w:r w:rsidR="002E2380" w:rsidRPr="00740AB0">
              <w:rPr>
                <w:rFonts w:cs="Courier New"/>
                <w:sz w:val="21"/>
                <w:szCs w:val="21"/>
              </w:rPr>
              <w:t>hodin</w:t>
            </w:r>
            <w:r w:rsidR="002E2380" w:rsidRPr="00740AB0">
              <w:rPr>
                <w:rFonts w:cs="Courier New"/>
                <w:sz w:val="21"/>
                <w:szCs w:val="21"/>
                <w:lang w:val="cs-CZ"/>
              </w:rPr>
              <w:t xml:space="preserve"> </w:t>
            </w:r>
            <w:r w:rsidRPr="00740AB0">
              <w:rPr>
                <w:rFonts w:cs="Courier New"/>
                <w:sz w:val="21"/>
                <w:szCs w:val="21"/>
              </w:rPr>
              <w:t xml:space="preserve">včetně DPH </w:t>
            </w:r>
            <w:r w:rsidRPr="00740AB0">
              <w:rPr>
                <w:rFonts w:cs="Courier New"/>
                <w:sz w:val="21"/>
                <w:szCs w:val="21"/>
                <w:lang w:val="cs-CZ"/>
              </w:rPr>
              <w:t>/ Kč</w:t>
            </w:r>
            <w:r w:rsidR="002E2380">
              <w:rPr>
                <w:rFonts w:cs="Courier New"/>
                <w:sz w:val="21"/>
                <w:szCs w:val="21"/>
                <w:lang w:val="cs-CZ"/>
              </w:rPr>
              <w:t xml:space="preserve"> </w:t>
            </w:r>
          </w:p>
        </w:tc>
      </w:tr>
      <w:tr w:rsidR="00281C3C" w:rsidRPr="00740AB0" w14:paraId="574A95D1" w14:textId="77777777" w:rsidTr="006459F8">
        <w:tc>
          <w:tcPr>
            <w:tcW w:w="2598" w:type="dxa"/>
            <w:shd w:val="clear" w:color="auto" w:fill="auto"/>
          </w:tcPr>
          <w:p w14:paraId="36B9806A"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058043EB"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24BA46F2" w14:textId="77777777" w:rsidR="00281C3C" w:rsidRPr="00740AB0" w:rsidRDefault="00281C3C" w:rsidP="006459F8">
            <w:pPr>
              <w:pStyle w:val="Zkladntext"/>
              <w:spacing w:before="120" w:line="280" w:lineRule="exact"/>
              <w:rPr>
                <w:rFonts w:cs="Courier New"/>
                <w:sz w:val="21"/>
                <w:szCs w:val="21"/>
              </w:rPr>
            </w:pPr>
          </w:p>
        </w:tc>
        <w:tc>
          <w:tcPr>
            <w:tcW w:w="2230" w:type="dxa"/>
            <w:shd w:val="clear" w:color="auto" w:fill="auto"/>
          </w:tcPr>
          <w:p w14:paraId="19406AB6" w14:textId="77777777" w:rsidR="00281C3C" w:rsidRPr="00740AB0" w:rsidRDefault="00281C3C" w:rsidP="006459F8">
            <w:pPr>
              <w:pStyle w:val="Zkladntext"/>
              <w:spacing w:before="120" w:line="280" w:lineRule="exact"/>
              <w:rPr>
                <w:rFonts w:cs="Courier New"/>
                <w:sz w:val="21"/>
                <w:szCs w:val="21"/>
              </w:rPr>
            </w:pPr>
          </w:p>
        </w:tc>
      </w:tr>
    </w:tbl>
    <w:p w14:paraId="63625AA0" w14:textId="77777777" w:rsidR="00281C3C" w:rsidRDefault="00281C3C" w:rsidP="00281C3C">
      <w:pPr>
        <w:overflowPunct w:val="0"/>
        <w:autoSpaceDE w:val="0"/>
        <w:autoSpaceDN w:val="0"/>
        <w:adjustRightInd w:val="0"/>
        <w:spacing w:before="120" w:after="120" w:line="280" w:lineRule="exact"/>
        <w:textAlignment w:val="baseline"/>
        <w:rPr>
          <w:rFonts w:cs="Courier New"/>
          <w:sz w:val="21"/>
          <w:szCs w:val="21"/>
        </w:rPr>
      </w:pPr>
      <w:r>
        <w:rPr>
          <w:rFonts w:cs="Courier New"/>
          <w:sz w:val="21"/>
          <w:szCs w:val="21"/>
        </w:rPr>
        <w:t>Tabulka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2230"/>
        <w:gridCol w:w="2230"/>
        <w:gridCol w:w="2230"/>
      </w:tblGrid>
      <w:tr w:rsidR="00281C3C" w:rsidRPr="00740AB0" w14:paraId="52DB5026" w14:textId="77777777" w:rsidTr="006459F8">
        <w:tc>
          <w:tcPr>
            <w:tcW w:w="2598" w:type="dxa"/>
            <w:shd w:val="clear" w:color="auto" w:fill="C00000"/>
          </w:tcPr>
          <w:p w14:paraId="4F3B94F3" w14:textId="77777777" w:rsidR="00281C3C" w:rsidRPr="003D566C" w:rsidRDefault="00281C3C" w:rsidP="006459F8">
            <w:pPr>
              <w:pStyle w:val="Zkladntext"/>
              <w:spacing w:before="120" w:line="280" w:lineRule="exact"/>
              <w:rPr>
                <w:rFonts w:cs="Courier New"/>
                <w:sz w:val="21"/>
                <w:szCs w:val="21"/>
                <w:lang w:val="cs-CZ"/>
              </w:rPr>
            </w:pPr>
            <w:r w:rsidRPr="003D566C">
              <w:rPr>
                <w:rFonts w:cs="Courier New"/>
                <w:sz w:val="21"/>
                <w:szCs w:val="21"/>
                <w:lang w:val="cs-CZ"/>
              </w:rPr>
              <w:t xml:space="preserve">Cena </w:t>
            </w:r>
            <w:r w:rsidRPr="003D566C">
              <w:rPr>
                <w:rFonts w:cs="Courier New"/>
                <w:sz w:val="21"/>
                <w:szCs w:val="21"/>
              </w:rPr>
              <w:t xml:space="preserve">za </w:t>
            </w:r>
            <w:r w:rsidRPr="003D566C">
              <w:rPr>
                <w:rFonts w:cs="Courier New"/>
                <w:sz w:val="21"/>
                <w:szCs w:val="21"/>
                <w:lang w:val="cs-CZ"/>
              </w:rPr>
              <w:t>jeden úkon právní služby (zpracování písemného podání ve věci samé s tarifní hodnotou 1 000 000 Kč) bez DPH/Kč</w:t>
            </w:r>
          </w:p>
        </w:tc>
        <w:tc>
          <w:tcPr>
            <w:tcW w:w="2230" w:type="dxa"/>
            <w:shd w:val="clear" w:color="auto" w:fill="C00000"/>
          </w:tcPr>
          <w:p w14:paraId="3BCE0C8A"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Sazba DPH</w:t>
            </w:r>
          </w:p>
        </w:tc>
        <w:tc>
          <w:tcPr>
            <w:tcW w:w="2230" w:type="dxa"/>
            <w:shd w:val="clear" w:color="auto" w:fill="C00000"/>
          </w:tcPr>
          <w:p w14:paraId="6AC3D0F0"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Výše DPH / Kč</w:t>
            </w:r>
          </w:p>
        </w:tc>
        <w:tc>
          <w:tcPr>
            <w:tcW w:w="2230" w:type="dxa"/>
            <w:shd w:val="clear" w:color="auto" w:fill="C00000"/>
          </w:tcPr>
          <w:p w14:paraId="753379FA" w14:textId="149501EB" w:rsidR="00281C3C" w:rsidRPr="00740AB0" w:rsidRDefault="002E2380" w:rsidP="002E2380">
            <w:pPr>
              <w:pStyle w:val="Zkladntext"/>
              <w:spacing w:before="120" w:line="280" w:lineRule="exact"/>
              <w:rPr>
                <w:rFonts w:cs="Courier New"/>
                <w:sz w:val="21"/>
                <w:szCs w:val="21"/>
                <w:lang w:val="cs-CZ"/>
              </w:rPr>
            </w:pPr>
            <w:r w:rsidRPr="003D566C">
              <w:rPr>
                <w:rFonts w:cs="Courier New"/>
                <w:sz w:val="21"/>
                <w:szCs w:val="21"/>
                <w:lang w:val="cs-CZ"/>
              </w:rPr>
              <w:t xml:space="preserve">Cena </w:t>
            </w:r>
            <w:r w:rsidRPr="003D566C">
              <w:rPr>
                <w:rFonts w:cs="Courier New"/>
                <w:sz w:val="21"/>
                <w:szCs w:val="21"/>
              </w:rPr>
              <w:t xml:space="preserve">za </w:t>
            </w:r>
            <w:r w:rsidRPr="003D566C">
              <w:rPr>
                <w:rFonts w:cs="Courier New"/>
                <w:sz w:val="21"/>
                <w:szCs w:val="21"/>
                <w:lang w:val="cs-CZ"/>
              </w:rPr>
              <w:t xml:space="preserve">jeden úkon právní služby (zpracování písemného podání ve věci samé s tarifní hodnotou 1 000 000 Kč) </w:t>
            </w:r>
            <w:r>
              <w:rPr>
                <w:rFonts w:cs="Courier New"/>
                <w:sz w:val="21"/>
                <w:szCs w:val="21"/>
                <w:lang w:val="cs-CZ"/>
              </w:rPr>
              <w:t>včetně</w:t>
            </w:r>
            <w:r w:rsidRPr="003D566C">
              <w:rPr>
                <w:rFonts w:cs="Courier New"/>
                <w:sz w:val="21"/>
                <w:szCs w:val="21"/>
                <w:lang w:val="cs-CZ"/>
              </w:rPr>
              <w:t xml:space="preserve"> DPH/Kč</w:t>
            </w:r>
          </w:p>
        </w:tc>
      </w:tr>
    </w:tbl>
    <w:p w14:paraId="0758F796" w14:textId="77777777" w:rsidR="001151EC" w:rsidRDefault="001151EC" w:rsidP="00281C3C">
      <w:pPr>
        <w:overflowPunct w:val="0"/>
        <w:autoSpaceDE w:val="0"/>
        <w:autoSpaceDN w:val="0"/>
        <w:adjustRightInd w:val="0"/>
        <w:spacing w:before="120" w:after="120" w:line="280" w:lineRule="exact"/>
        <w:textAlignment w:val="baseline"/>
        <w:rPr>
          <w:rFonts w:cs="Courier New"/>
          <w:sz w:val="21"/>
          <w:szCs w:val="21"/>
        </w:rPr>
      </w:pPr>
    </w:p>
    <w:p w14:paraId="16B0C64E" w14:textId="77777777" w:rsidR="005A75F0" w:rsidRDefault="005A75F0" w:rsidP="00281C3C">
      <w:pPr>
        <w:overflowPunct w:val="0"/>
        <w:autoSpaceDE w:val="0"/>
        <w:autoSpaceDN w:val="0"/>
        <w:adjustRightInd w:val="0"/>
        <w:spacing w:before="120" w:after="120" w:line="280" w:lineRule="exact"/>
        <w:textAlignment w:val="baseline"/>
        <w:rPr>
          <w:rFonts w:cs="Courier New"/>
          <w:sz w:val="21"/>
          <w:szCs w:val="21"/>
        </w:rPr>
      </w:pPr>
    </w:p>
    <w:p w14:paraId="5CCBDC7F" w14:textId="77777777" w:rsidR="00281C3C" w:rsidRDefault="00281C3C" w:rsidP="00281C3C">
      <w:pPr>
        <w:overflowPunct w:val="0"/>
        <w:autoSpaceDE w:val="0"/>
        <w:autoSpaceDN w:val="0"/>
        <w:adjustRightInd w:val="0"/>
        <w:spacing w:before="120" w:after="120" w:line="280" w:lineRule="exact"/>
        <w:textAlignment w:val="baseline"/>
        <w:rPr>
          <w:rFonts w:cs="Courier New"/>
          <w:sz w:val="21"/>
          <w:szCs w:val="21"/>
        </w:rPr>
      </w:pPr>
      <w:r>
        <w:rPr>
          <w:rFonts w:cs="Courier New"/>
          <w:sz w:val="21"/>
          <w:szCs w:val="21"/>
        </w:rPr>
        <w:t>Tabulka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3464"/>
        <w:gridCol w:w="3226"/>
      </w:tblGrid>
      <w:tr w:rsidR="00801C72" w:rsidRPr="00740AB0" w14:paraId="2EEC53EB" w14:textId="77777777" w:rsidTr="006459F8">
        <w:tc>
          <w:tcPr>
            <w:tcW w:w="2598" w:type="dxa"/>
            <w:shd w:val="clear" w:color="auto" w:fill="C00000"/>
          </w:tcPr>
          <w:p w14:paraId="13D6CEE1" w14:textId="77777777" w:rsidR="00281C3C" w:rsidRPr="00740AB0" w:rsidRDefault="00281C3C" w:rsidP="00B12825">
            <w:pPr>
              <w:pStyle w:val="Zkladntext"/>
              <w:spacing w:before="120" w:line="280" w:lineRule="exact"/>
              <w:rPr>
                <w:rFonts w:cs="Courier New"/>
                <w:sz w:val="21"/>
                <w:szCs w:val="21"/>
                <w:lang w:val="cs-CZ"/>
              </w:rPr>
            </w:pPr>
            <w:r w:rsidRPr="00740AB0">
              <w:rPr>
                <w:rFonts w:cs="Courier New"/>
                <w:sz w:val="21"/>
                <w:szCs w:val="21"/>
                <w:lang w:val="cs-CZ"/>
              </w:rPr>
              <w:t xml:space="preserve">Cena </w:t>
            </w:r>
            <w:r w:rsidRPr="00740AB0">
              <w:rPr>
                <w:rFonts w:cs="Courier New"/>
                <w:sz w:val="21"/>
                <w:szCs w:val="21"/>
              </w:rPr>
              <w:t xml:space="preserve">za </w:t>
            </w:r>
            <w:r w:rsidRPr="00740AB0">
              <w:rPr>
                <w:rFonts w:cs="Courier New"/>
                <w:sz w:val="21"/>
                <w:szCs w:val="21"/>
                <w:lang w:val="cs-CZ"/>
              </w:rPr>
              <w:t>100</w:t>
            </w:r>
            <w:r w:rsidRPr="00740AB0">
              <w:rPr>
                <w:rFonts w:cs="Courier New"/>
                <w:sz w:val="21"/>
                <w:szCs w:val="21"/>
              </w:rPr>
              <w:t xml:space="preserve"> </w:t>
            </w:r>
            <w:r w:rsidRPr="00740AB0">
              <w:rPr>
                <w:rFonts w:cs="Courier New"/>
                <w:sz w:val="21"/>
                <w:szCs w:val="21"/>
                <w:lang w:val="cs-CZ"/>
              </w:rPr>
              <w:t>člověko</w:t>
            </w:r>
            <w:r w:rsidRPr="00740AB0">
              <w:rPr>
                <w:rFonts w:cs="Courier New"/>
                <w:sz w:val="21"/>
                <w:szCs w:val="21"/>
              </w:rPr>
              <w:t>hodin</w:t>
            </w:r>
            <w:r w:rsidRPr="00740AB0">
              <w:rPr>
                <w:rFonts w:cs="Courier New"/>
                <w:sz w:val="21"/>
                <w:szCs w:val="21"/>
                <w:lang w:val="cs-CZ"/>
              </w:rPr>
              <w:t xml:space="preserve"> bez DPH/Kč</w:t>
            </w:r>
            <w:r w:rsidR="00B12825">
              <w:rPr>
                <w:rFonts w:cs="Courier New"/>
                <w:sz w:val="21"/>
                <w:szCs w:val="21"/>
                <w:lang w:val="cs-CZ"/>
              </w:rPr>
              <w:t xml:space="preserve"> (bude převzato z prvního sloupce tabulky č. 2)</w:t>
            </w:r>
          </w:p>
        </w:tc>
        <w:tc>
          <w:tcPr>
            <w:tcW w:w="3464" w:type="dxa"/>
            <w:shd w:val="clear" w:color="auto" w:fill="C00000"/>
          </w:tcPr>
          <w:p w14:paraId="32CB3FF1" w14:textId="77777777" w:rsidR="00281C3C" w:rsidRPr="00740AB0" w:rsidRDefault="00281C3C" w:rsidP="006459F8">
            <w:pPr>
              <w:pStyle w:val="Zkladntext"/>
              <w:spacing w:before="120" w:line="280" w:lineRule="exact"/>
              <w:rPr>
                <w:rFonts w:cs="Courier New"/>
                <w:sz w:val="21"/>
                <w:szCs w:val="21"/>
                <w:lang w:val="cs-CZ"/>
              </w:rPr>
            </w:pPr>
            <w:r w:rsidRPr="00740AB0">
              <w:rPr>
                <w:rFonts w:cs="Courier New"/>
                <w:sz w:val="21"/>
                <w:szCs w:val="21"/>
                <w:lang w:val="cs-CZ"/>
              </w:rPr>
              <w:t xml:space="preserve">Cena </w:t>
            </w:r>
            <w:r w:rsidRPr="00740AB0">
              <w:rPr>
                <w:rFonts w:cs="Courier New"/>
                <w:sz w:val="21"/>
                <w:szCs w:val="21"/>
              </w:rPr>
              <w:t xml:space="preserve">za </w:t>
            </w:r>
            <w:r w:rsidRPr="00740AB0">
              <w:rPr>
                <w:rFonts w:cs="Courier New"/>
                <w:sz w:val="21"/>
                <w:szCs w:val="21"/>
                <w:lang w:val="cs-CZ"/>
              </w:rPr>
              <w:t>jeden úkon právní služby (zpracování písemného podání ve věci samé s tarifní hodnotou 1 000 000 Kč) bez DPH/Kč</w:t>
            </w:r>
            <w:r w:rsidR="00B12825">
              <w:rPr>
                <w:rFonts w:cs="Courier New"/>
                <w:sz w:val="21"/>
                <w:szCs w:val="21"/>
                <w:lang w:val="cs-CZ"/>
              </w:rPr>
              <w:t xml:space="preserve"> (bude převzato z prvního sloupce tabulky č. 3)</w:t>
            </w:r>
          </w:p>
        </w:tc>
        <w:tc>
          <w:tcPr>
            <w:tcW w:w="3226" w:type="dxa"/>
            <w:shd w:val="clear" w:color="auto" w:fill="C00000"/>
          </w:tcPr>
          <w:p w14:paraId="3A60CEDA" w14:textId="05F194A2" w:rsidR="00281C3C" w:rsidRPr="00740AB0" w:rsidRDefault="00281C3C" w:rsidP="002E2380">
            <w:pPr>
              <w:pStyle w:val="Zkladntext"/>
              <w:spacing w:before="120" w:line="280" w:lineRule="exact"/>
              <w:rPr>
                <w:rFonts w:cs="Courier New"/>
                <w:sz w:val="21"/>
                <w:szCs w:val="21"/>
                <w:lang w:val="cs-CZ"/>
              </w:rPr>
            </w:pPr>
            <w:r w:rsidRPr="00740AB0">
              <w:rPr>
                <w:rFonts w:cs="Courier New"/>
                <w:sz w:val="21"/>
                <w:szCs w:val="21"/>
                <w:lang w:val="cs-CZ"/>
              </w:rPr>
              <w:t>Nabídková cena celkem bez DPH/Kč</w:t>
            </w:r>
            <w:r w:rsidR="002E2380">
              <w:rPr>
                <w:rFonts w:cs="Courier New"/>
                <w:sz w:val="21"/>
                <w:szCs w:val="21"/>
                <w:lang w:val="cs-CZ"/>
              </w:rPr>
              <w:t xml:space="preserve"> (součet předchozích dvou sloupců v tabulce č. 4)</w:t>
            </w:r>
          </w:p>
        </w:tc>
      </w:tr>
      <w:tr w:rsidR="00801C72" w:rsidRPr="00740AB0" w14:paraId="4FDB53FE" w14:textId="77777777" w:rsidTr="006459F8">
        <w:tc>
          <w:tcPr>
            <w:tcW w:w="2598" w:type="dxa"/>
            <w:shd w:val="clear" w:color="auto" w:fill="auto"/>
          </w:tcPr>
          <w:p w14:paraId="3B5C263A" w14:textId="77777777" w:rsidR="00281C3C" w:rsidRPr="00740AB0" w:rsidRDefault="00281C3C" w:rsidP="006459F8">
            <w:pPr>
              <w:pStyle w:val="Zkladntext"/>
              <w:spacing w:before="120" w:line="280" w:lineRule="exact"/>
              <w:rPr>
                <w:rFonts w:cs="Courier New"/>
                <w:sz w:val="21"/>
                <w:szCs w:val="21"/>
              </w:rPr>
            </w:pPr>
          </w:p>
        </w:tc>
        <w:tc>
          <w:tcPr>
            <w:tcW w:w="3464" w:type="dxa"/>
            <w:shd w:val="clear" w:color="auto" w:fill="auto"/>
          </w:tcPr>
          <w:p w14:paraId="59336053" w14:textId="77777777" w:rsidR="00281C3C" w:rsidRPr="00740AB0" w:rsidRDefault="00281C3C" w:rsidP="006459F8">
            <w:pPr>
              <w:pStyle w:val="Zkladntext"/>
              <w:spacing w:before="120" w:line="280" w:lineRule="exact"/>
              <w:rPr>
                <w:rFonts w:cs="Courier New"/>
                <w:sz w:val="21"/>
                <w:szCs w:val="21"/>
              </w:rPr>
            </w:pPr>
          </w:p>
        </w:tc>
        <w:tc>
          <w:tcPr>
            <w:tcW w:w="3226" w:type="dxa"/>
            <w:shd w:val="clear" w:color="auto" w:fill="auto"/>
          </w:tcPr>
          <w:p w14:paraId="23034784" w14:textId="77777777" w:rsidR="00281C3C" w:rsidRPr="00740AB0" w:rsidRDefault="00281C3C" w:rsidP="006459F8">
            <w:pPr>
              <w:pStyle w:val="Zkladntext"/>
              <w:spacing w:before="120" w:line="280" w:lineRule="exact"/>
              <w:rPr>
                <w:rFonts w:cs="Courier New"/>
                <w:sz w:val="21"/>
                <w:szCs w:val="21"/>
              </w:rPr>
            </w:pPr>
          </w:p>
        </w:tc>
      </w:tr>
    </w:tbl>
    <w:p w14:paraId="2C32043A" w14:textId="77777777" w:rsidR="00281C3C" w:rsidRPr="009A45EE" w:rsidRDefault="00281C3C" w:rsidP="00281C3C">
      <w:pPr>
        <w:pStyle w:val="Zkladntext"/>
        <w:spacing w:before="120" w:line="280" w:lineRule="exact"/>
        <w:rPr>
          <w:rFonts w:cs="Courier New"/>
          <w:b/>
          <w:sz w:val="24"/>
          <w:szCs w:val="24"/>
          <w:u w:val="single"/>
          <w:lang w:val="cs-CZ"/>
        </w:rPr>
      </w:pPr>
      <w:r w:rsidRPr="009A45EE">
        <w:rPr>
          <w:rFonts w:cs="Courier New"/>
          <w:b/>
          <w:sz w:val="24"/>
          <w:szCs w:val="24"/>
          <w:u w:val="single"/>
          <w:lang w:val="cs-CZ"/>
        </w:rPr>
        <w:t xml:space="preserve">Celková nabídková cena (údaj ve sloupci „Nabídková cena celkem bez DPH/Kč“) v tabulce 4 bude předmětem hodnocení v rámci základního hodnotícího kritéria nejnižší nabídková cena. </w:t>
      </w:r>
    </w:p>
    <w:p w14:paraId="15D8ED74" w14:textId="77777777" w:rsidR="000266F3" w:rsidRDefault="000266F3" w:rsidP="000266F3">
      <w:pPr>
        <w:pStyle w:val="Nadpis3"/>
        <w:numPr>
          <w:ilvl w:val="0"/>
          <w:numId w:val="0"/>
        </w:numPr>
        <w:ind w:left="720" w:hanging="720"/>
        <w:rPr>
          <w:lang w:val="cs-CZ"/>
        </w:rPr>
      </w:pPr>
    </w:p>
    <w:p w14:paraId="3E1A4073" w14:textId="77777777" w:rsidR="00281C3C" w:rsidRDefault="005D5D55" w:rsidP="000266F3">
      <w:pPr>
        <w:pStyle w:val="Nadpis3"/>
        <w:numPr>
          <w:ilvl w:val="0"/>
          <w:numId w:val="0"/>
        </w:numPr>
        <w:ind w:left="720" w:hanging="720"/>
      </w:pPr>
      <w:bookmarkStart w:id="89" w:name="_Toc395010910"/>
      <w:r>
        <w:rPr>
          <w:lang w:val="cs-CZ"/>
        </w:rPr>
        <w:t xml:space="preserve">9.3 </w:t>
      </w:r>
      <w:r w:rsidRPr="005D5D55">
        <w:rPr>
          <w:lang w:val="cs-CZ"/>
        </w:rPr>
        <w:t>Společná ustanovení</w:t>
      </w:r>
      <w:bookmarkEnd w:id="89"/>
    </w:p>
    <w:p w14:paraId="1027564B" w14:textId="77777777" w:rsidR="00281C3C" w:rsidRPr="00FB37C1" w:rsidRDefault="00281C3C" w:rsidP="007C4594">
      <w:pPr>
        <w:pStyle w:val="Nadpis4"/>
        <w:numPr>
          <w:ilvl w:val="0"/>
          <w:numId w:val="0"/>
        </w:numPr>
        <w:ind w:left="864"/>
      </w:pPr>
      <w:r w:rsidRPr="00FB37C1">
        <w:t>9.3.1 Společná ustanovení o nabídkové ceně</w:t>
      </w:r>
    </w:p>
    <w:p w14:paraId="50263EE8"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Nabídková cena pro každou jednotlivou část této veřejné zakázky  </w:t>
      </w:r>
      <w:r w:rsidRPr="00FB37C1">
        <w:rPr>
          <w:rFonts w:cs="Courier New"/>
          <w:sz w:val="21"/>
          <w:szCs w:val="21"/>
          <w:lang w:val="cs-CZ"/>
        </w:rPr>
        <w:t xml:space="preserve">(příslušná jednotková cena nabídnutá uchazečem) </w:t>
      </w:r>
      <w:r w:rsidRPr="00FB37C1">
        <w:rPr>
          <w:rFonts w:cs="Courier New"/>
          <w:sz w:val="21"/>
          <w:szCs w:val="21"/>
        </w:rPr>
        <w:t xml:space="preserve">je cenou pevnou a maximální. Uchazeč garantuje její výši po celou dobu plnění této rámcové smlouvy a nabídková cena je překročitelná pouze při splnění podmínek stanovených Zadavatelem v zadávací dokumentaci. </w:t>
      </w:r>
    </w:p>
    <w:p w14:paraId="664824F1"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Nabídková cena pro každou jednotlivou část této veřejné zakázky  </w:t>
      </w:r>
      <w:r w:rsidRPr="00FB37C1">
        <w:rPr>
          <w:rFonts w:cs="Courier New"/>
          <w:sz w:val="21"/>
          <w:szCs w:val="21"/>
          <w:lang w:val="cs-CZ"/>
        </w:rPr>
        <w:t>(příslušná jednotková cena nabídnutá uchazečem) je stanovena</w:t>
      </w:r>
      <w:r w:rsidRPr="00FB37C1">
        <w:rPr>
          <w:rFonts w:cs="Courier New"/>
          <w:sz w:val="21"/>
          <w:szCs w:val="21"/>
        </w:rPr>
        <w:t xml:space="preserve"> bez ohledu na charakter nebo náročnost poskytované právní služby a bez ohledu na funkční postavení či zařazení poskytujícího právníka - člena realizačního týmu (tedy jako tzv. „blended rate“).</w:t>
      </w:r>
    </w:p>
    <w:p w14:paraId="78BE2982"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Nabídková cena pro každou jednotlivou část této veřejné zakázky  </w:t>
      </w:r>
      <w:r w:rsidRPr="00FB37C1">
        <w:rPr>
          <w:rFonts w:cs="Courier New"/>
          <w:sz w:val="21"/>
          <w:szCs w:val="21"/>
          <w:lang w:val="cs-CZ"/>
        </w:rPr>
        <w:t xml:space="preserve">(příslušná jednotková cena nabídnutá uchazečem) </w:t>
      </w:r>
      <w:r w:rsidRPr="00FB37C1">
        <w:rPr>
          <w:rFonts w:cs="Courier New"/>
          <w:sz w:val="21"/>
          <w:szCs w:val="21"/>
        </w:rPr>
        <w:t>zahrnuje veškeré režijní a hotové náklady uchazeče související  s poskytováním právních služeb podle této zadávací dokumentace, rámcových smluv, dílčích smluv (zejména veškeré mzdové náklady, pojištění, poštovné, cestovné po Praze, tisk, opisy, fotokopie, faxy, telefony, emaily, náhrady za promeškaný čas ve smyslu ustanovení § 14</w:t>
      </w:r>
      <w:r>
        <w:rPr>
          <w:rFonts w:cs="Courier New"/>
          <w:sz w:val="21"/>
          <w:szCs w:val="21"/>
          <w:lang w:val="cs-CZ"/>
        </w:rPr>
        <w:t>Advokátního tarifu</w:t>
      </w:r>
      <w:r w:rsidRPr="00FB37C1">
        <w:rPr>
          <w:rFonts w:cs="Courier New"/>
          <w:sz w:val="21"/>
          <w:szCs w:val="21"/>
        </w:rPr>
        <w:t xml:space="preserve">). </w:t>
      </w:r>
    </w:p>
    <w:p w14:paraId="324B5903"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Ostatní hotové výdaje účelně souvisejících s poskytovanou právní službou (zejména soudní a jiné poplatky, znalecké posudky, odborná vyjádření, překlady) musí být se Zadavatelem (kontaktní osobou) předem projednány a odsouhlaseny, přičemž jejich náhrada musí odpovídat účelně vynaloženým a prokazatelným nákladům uchazeče  v přímé souvislosti s poskytováním požadované právní služby (náhradu těchto ostatních výdajů je uchazeč oprávněn u Zadavatele uplatnit maximálně ve výši daňového dokladu třetí osoby uhrazeného uchazečem).  </w:t>
      </w:r>
    </w:p>
    <w:p w14:paraId="0FA29A70"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Náhrady cestovních výdajů v souvislosti s poskytováním právních služeb mimo Hlavní město Prahu se řídí právními předpisy o cestovních náhradách (část sedmá zákona č. 262/2006 Sb., zákoník práce, ve znění pozdějších předpisů). </w:t>
      </w:r>
    </w:p>
    <w:p w14:paraId="6C0B8610"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Uchazeči jsou povinni zohlednit ve své nabídkové ceně veškeré předvídatelné okolnosti a podmínky, spojené s řádným plněním veřejné zakázky, které mohou mít jakýkoliv vliv na cenu plnění zakázky. </w:t>
      </w:r>
    </w:p>
    <w:p w14:paraId="16B459E8" w14:textId="77777777" w:rsidR="005A75F0" w:rsidRDefault="005A75F0" w:rsidP="00281C3C">
      <w:pPr>
        <w:pStyle w:val="Zkladntext"/>
        <w:spacing w:line="280" w:lineRule="exact"/>
        <w:rPr>
          <w:rFonts w:cs="Courier New"/>
          <w:sz w:val="21"/>
          <w:szCs w:val="21"/>
          <w:lang w:val="cs-CZ"/>
        </w:rPr>
      </w:pPr>
    </w:p>
    <w:p w14:paraId="112309AE" w14:textId="77777777" w:rsidR="00281C3C" w:rsidRDefault="00281C3C" w:rsidP="00281C3C">
      <w:pPr>
        <w:pStyle w:val="Zkladntext"/>
        <w:spacing w:line="280" w:lineRule="exact"/>
        <w:rPr>
          <w:rFonts w:cs="Courier New"/>
          <w:sz w:val="21"/>
          <w:szCs w:val="21"/>
          <w:lang w:val="cs-CZ"/>
        </w:rPr>
      </w:pPr>
      <w:r w:rsidRPr="00FB37C1">
        <w:rPr>
          <w:rFonts w:cs="Courier New"/>
          <w:sz w:val="21"/>
          <w:szCs w:val="21"/>
        </w:rPr>
        <w:t>Uchazeč garantuje výši nabídkové ceny po celou dobu platnosti rámcové smlouvy.</w:t>
      </w:r>
      <w:r w:rsidRPr="00FB37C1">
        <w:rPr>
          <w:rFonts w:cs="Courier New"/>
          <w:sz w:val="21"/>
          <w:szCs w:val="21"/>
          <w:lang w:val="cs-CZ"/>
        </w:rPr>
        <w:t xml:space="preserve"> </w:t>
      </w:r>
      <w:r w:rsidRPr="00FB37C1">
        <w:rPr>
          <w:rFonts w:cs="Courier New"/>
          <w:sz w:val="21"/>
          <w:szCs w:val="21"/>
        </w:rPr>
        <w:t xml:space="preserve">Nabídková cena nebude měněna v souvislosti s inflací české koruny, hodnotou kursu české koruny vůči zahraničním měnám či jinými faktory s vlivem na měnový kurs a stabilitu měny. </w:t>
      </w:r>
    </w:p>
    <w:p w14:paraId="1FE9DC45" w14:textId="77777777" w:rsidR="005A75F0" w:rsidRDefault="005A75F0" w:rsidP="00281C3C">
      <w:pPr>
        <w:pStyle w:val="Zkladntext"/>
        <w:spacing w:line="280" w:lineRule="exact"/>
        <w:rPr>
          <w:rFonts w:cs="Courier New"/>
          <w:sz w:val="21"/>
          <w:szCs w:val="21"/>
          <w:lang w:val="cs-CZ"/>
        </w:rPr>
      </w:pPr>
    </w:p>
    <w:p w14:paraId="69EEED96"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Změna (překročení) nabídkové ceny je možná pouze v případě, že v průběhu realizace předmětu plnění veřejné zakázky dojde ke změnám sazeb DPH. V tomto případě budou ceny upraveny podle výše sazeb DPH platných v době vzniku zdanitelného plnění.</w:t>
      </w:r>
    </w:p>
    <w:p w14:paraId="69B40560" w14:textId="77777777" w:rsidR="005A75F0" w:rsidRDefault="005A75F0" w:rsidP="00281C3C">
      <w:pPr>
        <w:pStyle w:val="Zkladntext"/>
        <w:spacing w:line="280" w:lineRule="exact"/>
        <w:rPr>
          <w:rFonts w:cs="Courier New"/>
          <w:sz w:val="21"/>
          <w:szCs w:val="21"/>
          <w:lang w:val="cs-CZ"/>
        </w:rPr>
      </w:pPr>
    </w:p>
    <w:p w14:paraId="1BC132FE"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Pokud uchazeč hodlá nabídnout Zadavateli slevu z nabídkové ceny, musí tuto slevu promítnout přímo do nabídkové ceny. Jiná forma slevy z nabídkové ceny není přípustná.</w:t>
      </w:r>
    </w:p>
    <w:p w14:paraId="3A3F2A90" w14:textId="77777777" w:rsidR="005A75F0" w:rsidRDefault="005A75F0" w:rsidP="007C4594">
      <w:pPr>
        <w:pStyle w:val="Nadpis4"/>
        <w:numPr>
          <w:ilvl w:val="0"/>
          <w:numId w:val="0"/>
        </w:numPr>
        <w:ind w:left="864"/>
        <w:rPr>
          <w:lang w:val="cs-CZ"/>
        </w:rPr>
      </w:pPr>
    </w:p>
    <w:p w14:paraId="2450A55D" w14:textId="77777777" w:rsidR="005A75F0" w:rsidRDefault="005A75F0" w:rsidP="007C4594">
      <w:pPr>
        <w:pStyle w:val="Nadpis4"/>
        <w:numPr>
          <w:ilvl w:val="0"/>
          <w:numId w:val="0"/>
        </w:numPr>
        <w:ind w:left="864"/>
        <w:rPr>
          <w:lang w:val="cs-CZ"/>
        </w:rPr>
      </w:pPr>
    </w:p>
    <w:p w14:paraId="5DCDEA3A" w14:textId="77777777" w:rsidR="00281C3C" w:rsidRPr="00FB37C1" w:rsidRDefault="00281C3C" w:rsidP="007C4594">
      <w:pPr>
        <w:pStyle w:val="Nadpis4"/>
        <w:numPr>
          <w:ilvl w:val="0"/>
          <w:numId w:val="0"/>
        </w:numPr>
        <w:ind w:left="864"/>
      </w:pPr>
      <w:r w:rsidRPr="00FB37C1">
        <w:t>9.3.2.</w:t>
      </w:r>
      <w:r>
        <w:t xml:space="preserve"> </w:t>
      </w:r>
      <w:r w:rsidRPr="00FB37C1">
        <w:t>Hodnocení nabídkové ceny</w:t>
      </w:r>
    </w:p>
    <w:p w14:paraId="3F9F9680"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Nabídky budou pro každou část zakázky posuzovány a hodnoceny samostatně. </w:t>
      </w:r>
    </w:p>
    <w:p w14:paraId="685D87C3"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Hodnocení nabídek bude provedeno v souladu s § 79 ZVZ. Zadavatel seřadí nabídky podle jejich nabídkové ceny, a to od nejlevnější po nejdražší nabídku. </w:t>
      </w:r>
    </w:p>
    <w:p w14:paraId="672E26D1" w14:textId="77777777" w:rsidR="007C4594" w:rsidRDefault="007C4594" w:rsidP="00D55737">
      <w:pPr>
        <w:pStyle w:val="Nadpis2"/>
        <w:numPr>
          <w:ilvl w:val="0"/>
          <w:numId w:val="0"/>
        </w:numPr>
        <w:ind w:left="720"/>
        <w:rPr>
          <w:lang w:val="cs-CZ"/>
        </w:rPr>
      </w:pPr>
      <w:bookmarkStart w:id="90" w:name="_Toc388320461"/>
      <w:bookmarkStart w:id="91" w:name="_Toc485119998"/>
      <w:bookmarkStart w:id="92" w:name="_Toc363974224"/>
      <w:bookmarkStart w:id="93" w:name="_Toc366583532"/>
      <w:bookmarkStart w:id="94" w:name="_Toc367545187"/>
      <w:bookmarkStart w:id="95" w:name="_Toc372344916"/>
      <w:bookmarkStart w:id="96" w:name="_Toc372948304"/>
      <w:bookmarkStart w:id="97" w:name="_Toc374193268"/>
      <w:bookmarkStart w:id="98" w:name="_Toc374330773"/>
      <w:bookmarkStart w:id="99" w:name="_Toc374331675"/>
      <w:bookmarkStart w:id="100" w:name="_Toc375639436"/>
      <w:bookmarkEnd w:id="70"/>
      <w:bookmarkEnd w:id="71"/>
      <w:bookmarkEnd w:id="72"/>
      <w:bookmarkEnd w:id="73"/>
    </w:p>
    <w:p w14:paraId="70941E1A" w14:textId="77777777" w:rsidR="00D55737" w:rsidRDefault="00281C3C" w:rsidP="001E71F1">
      <w:pPr>
        <w:pStyle w:val="Nadpis2"/>
        <w:numPr>
          <w:ilvl w:val="0"/>
          <w:numId w:val="0"/>
        </w:numPr>
        <w:shd w:val="clear" w:color="auto" w:fill="C4BC96" w:themeFill="background2" w:themeFillShade="BF"/>
        <w:rPr>
          <w:lang w:val="cs-CZ"/>
        </w:rPr>
      </w:pPr>
      <w:bookmarkStart w:id="101" w:name="_Toc395010911"/>
      <w:r w:rsidRPr="00FB37C1">
        <w:t>10. Požadavky na zpracování nabídky</w:t>
      </w:r>
      <w:bookmarkEnd w:id="90"/>
      <w:bookmarkEnd w:id="91"/>
      <w:bookmarkEnd w:id="101"/>
      <w:r w:rsidRPr="00FB37C1">
        <w:t xml:space="preserve"> </w:t>
      </w:r>
    </w:p>
    <w:p w14:paraId="7D53C726" w14:textId="77777777" w:rsidR="00D55737" w:rsidRPr="00D55737" w:rsidRDefault="00D55737" w:rsidP="00D55737"/>
    <w:p w14:paraId="120BF8D0" w14:textId="77777777" w:rsidR="00281C3C" w:rsidRDefault="00281C3C" w:rsidP="001E71F1">
      <w:pPr>
        <w:pStyle w:val="Nadpis3"/>
        <w:numPr>
          <w:ilvl w:val="0"/>
          <w:numId w:val="0"/>
        </w:numPr>
        <w:ind w:left="720" w:hanging="720"/>
        <w:rPr>
          <w:lang w:val="cs-CZ"/>
        </w:rPr>
      </w:pPr>
      <w:bookmarkStart w:id="102" w:name="_Toc372948305"/>
      <w:bookmarkStart w:id="103" w:name="_Toc374193269"/>
      <w:bookmarkStart w:id="104" w:name="_Toc374330774"/>
      <w:bookmarkStart w:id="105" w:name="_Toc374331676"/>
      <w:bookmarkStart w:id="106" w:name="_Toc375639437"/>
      <w:bookmarkStart w:id="107" w:name="_Toc388320462"/>
      <w:bookmarkStart w:id="108" w:name="_Toc485119999"/>
      <w:bookmarkStart w:id="109" w:name="_Toc395010912"/>
      <w:bookmarkEnd w:id="92"/>
      <w:bookmarkEnd w:id="93"/>
      <w:bookmarkEnd w:id="94"/>
      <w:bookmarkEnd w:id="95"/>
      <w:bookmarkEnd w:id="96"/>
      <w:bookmarkEnd w:id="97"/>
      <w:bookmarkEnd w:id="98"/>
      <w:bookmarkEnd w:id="99"/>
      <w:bookmarkEnd w:id="100"/>
      <w:r w:rsidRPr="00FB37C1">
        <w:t>10.1.</w:t>
      </w:r>
      <w:r w:rsidRPr="00FB37C1">
        <w:tab/>
        <w:t>Způsob zpracování nabídky</w:t>
      </w:r>
      <w:bookmarkEnd w:id="102"/>
      <w:bookmarkEnd w:id="103"/>
      <w:bookmarkEnd w:id="104"/>
      <w:bookmarkEnd w:id="105"/>
      <w:bookmarkEnd w:id="106"/>
      <w:bookmarkEnd w:id="107"/>
      <w:bookmarkEnd w:id="108"/>
      <w:bookmarkEnd w:id="109"/>
    </w:p>
    <w:p w14:paraId="70550EB7" w14:textId="77777777" w:rsidR="001E71F1" w:rsidRPr="001E71F1" w:rsidRDefault="001E71F1" w:rsidP="001E71F1"/>
    <w:p w14:paraId="0A226371" w14:textId="77777777" w:rsidR="00281C3C" w:rsidRPr="00FB37C1" w:rsidRDefault="00281C3C" w:rsidP="00281C3C">
      <w:pPr>
        <w:pStyle w:val="Zkladntext"/>
        <w:widowControl w:val="0"/>
        <w:numPr>
          <w:ilvl w:val="0"/>
          <w:numId w:val="6"/>
        </w:numPr>
        <w:tabs>
          <w:tab w:val="clear" w:pos="360"/>
          <w:tab w:val="num" w:pos="426"/>
        </w:tabs>
        <w:autoSpaceDE w:val="0"/>
        <w:autoSpaceDN w:val="0"/>
        <w:spacing w:after="0" w:line="280" w:lineRule="exact"/>
        <w:ind w:left="426" w:hanging="426"/>
        <w:rPr>
          <w:rFonts w:cs="Courier New"/>
          <w:sz w:val="21"/>
          <w:szCs w:val="21"/>
        </w:rPr>
      </w:pPr>
      <w:r w:rsidRPr="00FB37C1">
        <w:rPr>
          <w:rFonts w:cs="Courier New"/>
          <w:sz w:val="21"/>
          <w:szCs w:val="21"/>
        </w:rPr>
        <w:t>Uchazeč předloží nabídku v jednom originálním písemném vyhotovení.</w:t>
      </w:r>
    </w:p>
    <w:p w14:paraId="644D9B53" w14:textId="77777777" w:rsidR="00281C3C" w:rsidRPr="00FB37C1" w:rsidRDefault="00281C3C" w:rsidP="00281C3C">
      <w:pPr>
        <w:pStyle w:val="Zkladntext"/>
        <w:widowControl w:val="0"/>
        <w:numPr>
          <w:ilvl w:val="0"/>
          <w:numId w:val="6"/>
        </w:numPr>
        <w:tabs>
          <w:tab w:val="clear" w:pos="360"/>
          <w:tab w:val="num" w:pos="426"/>
        </w:tabs>
        <w:autoSpaceDE w:val="0"/>
        <w:autoSpaceDN w:val="0"/>
        <w:spacing w:after="0" w:line="280" w:lineRule="exact"/>
        <w:ind w:left="426" w:hanging="426"/>
        <w:rPr>
          <w:rFonts w:cs="Courier New"/>
          <w:sz w:val="21"/>
          <w:szCs w:val="21"/>
        </w:rPr>
      </w:pPr>
      <w:r w:rsidRPr="00FB37C1">
        <w:rPr>
          <w:rFonts w:cs="Courier New"/>
          <w:sz w:val="21"/>
          <w:szCs w:val="21"/>
        </w:rPr>
        <w:t>Nabídka se zpracovává písemně ve stanoveném uspořádání uvedeném v odstavci 1</w:t>
      </w:r>
      <w:r w:rsidRPr="00FB37C1">
        <w:rPr>
          <w:rFonts w:cs="Courier New"/>
          <w:sz w:val="21"/>
          <w:szCs w:val="21"/>
          <w:lang w:val="cs-CZ"/>
        </w:rPr>
        <w:t>0</w:t>
      </w:r>
      <w:r w:rsidRPr="00FB37C1">
        <w:rPr>
          <w:rFonts w:cs="Courier New"/>
          <w:sz w:val="21"/>
          <w:szCs w:val="21"/>
        </w:rPr>
        <w:t>.2.</w:t>
      </w:r>
    </w:p>
    <w:p w14:paraId="104C9E9D" w14:textId="77777777" w:rsidR="00281C3C" w:rsidRPr="00FB37C1" w:rsidRDefault="00281C3C" w:rsidP="00281C3C">
      <w:pPr>
        <w:pStyle w:val="Zkladntext"/>
        <w:widowControl w:val="0"/>
        <w:numPr>
          <w:ilvl w:val="0"/>
          <w:numId w:val="6"/>
        </w:numPr>
        <w:tabs>
          <w:tab w:val="clear" w:pos="360"/>
          <w:tab w:val="num" w:pos="426"/>
        </w:tabs>
        <w:autoSpaceDE w:val="0"/>
        <w:autoSpaceDN w:val="0"/>
        <w:spacing w:after="0" w:line="280" w:lineRule="exact"/>
        <w:ind w:left="426" w:hanging="426"/>
        <w:rPr>
          <w:rFonts w:cs="Courier New"/>
          <w:sz w:val="21"/>
          <w:szCs w:val="21"/>
        </w:rPr>
      </w:pPr>
      <w:r w:rsidRPr="00FB37C1">
        <w:rPr>
          <w:rFonts w:cs="Courier New"/>
          <w:sz w:val="21"/>
          <w:szCs w:val="21"/>
        </w:rPr>
        <w:t>Nabídka bude podepsána osobou oprávněnou jednat jménem či za uchazeče; v případě podpisu nabídky zmocněnou osobou doloží uchazeč v nabídce originál plné moci či jiného platného pověřovacího dokumentu.</w:t>
      </w:r>
    </w:p>
    <w:p w14:paraId="666DB03E" w14:textId="77777777" w:rsidR="00281C3C" w:rsidRPr="00FB37C1" w:rsidRDefault="00281C3C" w:rsidP="00281C3C">
      <w:pPr>
        <w:pStyle w:val="Zkladntext"/>
        <w:widowControl w:val="0"/>
        <w:numPr>
          <w:ilvl w:val="0"/>
          <w:numId w:val="6"/>
        </w:numPr>
        <w:tabs>
          <w:tab w:val="clear" w:pos="360"/>
          <w:tab w:val="num" w:pos="426"/>
        </w:tabs>
        <w:autoSpaceDE w:val="0"/>
        <w:autoSpaceDN w:val="0"/>
        <w:spacing w:after="0" w:line="280" w:lineRule="exact"/>
        <w:ind w:left="426" w:hanging="426"/>
        <w:rPr>
          <w:rFonts w:cs="Courier New"/>
          <w:sz w:val="21"/>
          <w:szCs w:val="21"/>
        </w:rPr>
      </w:pPr>
      <w:r w:rsidRPr="00FB37C1">
        <w:rPr>
          <w:rFonts w:cs="Courier New"/>
          <w:sz w:val="21"/>
          <w:szCs w:val="21"/>
        </w:rPr>
        <w:t>Nabídka včetně veškerých dokumentů a příloh, prospektů a obdobných materiálů bude zpracována v českém jazyce. Nabídka bude kvalitním způsobem vytištěna tak, aby byla dobře čitelná a nebude obsahovat opravy a přepisy, které by Zadavatele mohly uvést v omyl.</w:t>
      </w:r>
    </w:p>
    <w:p w14:paraId="190F381B" w14:textId="760516E2" w:rsidR="00281C3C" w:rsidRDefault="00281C3C" w:rsidP="00D861E5">
      <w:pPr>
        <w:pStyle w:val="Zkladntext"/>
        <w:numPr>
          <w:ilvl w:val="0"/>
          <w:numId w:val="6"/>
        </w:numPr>
        <w:spacing w:line="280" w:lineRule="exact"/>
        <w:rPr>
          <w:rFonts w:cs="Courier New"/>
          <w:sz w:val="21"/>
          <w:szCs w:val="21"/>
          <w:lang w:val="cs-CZ"/>
        </w:rPr>
      </w:pPr>
      <w:r w:rsidRPr="00FB37C1">
        <w:rPr>
          <w:rFonts w:cs="Courier New"/>
          <w:sz w:val="21"/>
          <w:szCs w:val="21"/>
        </w:rPr>
        <w:t>Zadavatel doporučuje uchazečům, aby jejich nabídka byla zabezpečena proti manipulaci s jednotlivými listy provázáním nabídky provázkem, jehož volný konec bude zapečetěn nebo přelepen nebo jinak ukončen tak, aby bez násilného porušení provázání nebylo možno žádný list volně vyjmout. Pro právní jistotu obou stran doporučuje Zadavatel i následné očíslování všech listů nabídky pořadovými čísly vzestupnou, nepřerušenou číselnou řadou. Úřední doklady a listy nebo vkládané díly oddělující jednotlivé části číslovány být nemusí.</w:t>
      </w:r>
    </w:p>
    <w:p w14:paraId="13351220" w14:textId="77777777" w:rsidR="00D861E5" w:rsidRPr="00D861E5" w:rsidRDefault="00D861E5" w:rsidP="00D861E5">
      <w:pPr>
        <w:pStyle w:val="Zkladntext"/>
        <w:spacing w:line="280" w:lineRule="exact"/>
        <w:ind w:left="357"/>
        <w:rPr>
          <w:rFonts w:cs="Courier New"/>
          <w:sz w:val="21"/>
          <w:szCs w:val="21"/>
          <w:lang w:val="cs-CZ"/>
        </w:rPr>
      </w:pPr>
    </w:p>
    <w:p w14:paraId="77E827C4" w14:textId="77777777" w:rsidR="00281C3C" w:rsidRPr="00801C72" w:rsidRDefault="00702FFC" w:rsidP="00801C72">
      <w:pPr>
        <w:pStyle w:val="Nadpis2"/>
        <w:numPr>
          <w:ilvl w:val="0"/>
          <w:numId w:val="0"/>
        </w:numPr>
        <w:shd w:val="clear" w:color="auto" w:fill="C4BC96" w:themeFill="background2" w:themeFillShade="BF"/>
      </w:pPr>
      <w:bookmarkStart w:id="110" w:name="_Toc395010913"/>
      <w:r w:rsidRPr="00702FFC">
        <w:t>11. Požadavky na zpracování nabídky</w:t>
      </w:r>
      <w:bookmarkEnd w:id="110"/>
      <w:r w:rsidRPr="00702FFC">
        <w:t xml:space="preserve"> </w:t>
      </w:r>
    </w:p>
    <w:p w14:paraId="204A80BE" w14:textId="77777777" w:rsidR="001E71F1" w:rsidRPr="001E71F1" w:rsidRDefault="001E71F1" w:rsidP="001E71F1"/>
    <w:p w14:paraId="6539BA49" w14:textId="77777777" w:rsidR="00281C3C" w:rsidRDefault="00281C3C" w:rsidP="00801C72">
      <w:pPr>
        <w:pStyle w:val="Nadpis3"/>
        <w:numPr>
          <w:ilvl w:val="0"/>
          <w:numId w:val="0"/>
        </w:numPr>
        <w:ind w:left="720" w:hanging="720"/>
        <w:rPr>
          <w:lang w:val="cs-CZ"/>
        </w:rPr>
      </w:pPr>
      <w:bookmarkStart w:id="111" w:name="_Toc395010914"/>
      <w:r w:rsidRPr="00FB37C1">
        <w:rPr>
          <w:iCs/>
        </w:rPr>
        <w:t>11.</w:t>
      </w:r>
      <w:r w:rsidR="003B35E9">
        <w:rPr>
          <w:iCs/>
          <w:lang w:val="cs-CZ"/>
        </w:rPr>
        <w:t>1</w:t>
      </w:r>
      <w:r w:rsidRPr="00FB37C1">
        <w:rPr>
          <w:iCs/>
        </w:rPr>
        <w:t>.</w:t>
      </w:r>
      <w:r w:rsidRPr="00FB37C1">
        <w:rPr>
          <w:iCs/>
        </w:rPr>
        <w:tab/>
        <w:t>P</w:t>
      </w:r>
      <w:r w:rsidRPr="00FB37C1">
        <w:t>ožadavky na jednotné uspořádání nabídky</w:t>
      </w:r>
      <w:bookmarkEnd w:id="111"/>
    </w:p>
    <w:p w14:paraId="72AC6460" w14:textId="77777777" w:rsidR="001E71F1" w:rsidRPr="001E71F1" w:rsidRDefault="001E71F1" w:rsidP="001E71F1"/>
    <w:p w14:paraId="5A939941" w14:textId="77777777" w:rsidR="00281C3C" w:rsidRDefault="00281C3C" w:rsidP="00281C3C">
      <w:pPr>
        <w:pStyle w:val="Zkladntext"/>
        <w:spacing w:line="280" w:lineRule="exact"/>
        <w:rPr>
          <w:rFonts w:cs="Courier New"/>
          <w:sz w:val="21"/>
          <w:szCs w:val="21"/>
          <w:lang w:val="cs-CZ"/>
        </w:rPr>
      </w:pPr>
      <w:r w:rsidRPr="00FB37C1">
        <w:rPr>
          <w:rFonts w:cs="Courier New"/>
          <w:sz w:val="21"/>
          <w:szCs w:val="21"/>
        </w:rPr>
        <w:t xml:space="preserve">Pro snazší posouzení a hodnocení nabídek Zadavatel </w:t>
      </w:r>
      <w:r w:rsidRPr="00FB37C1">
        <w:rPr>
          <w:rFonts w:cs="Courier New"/>
          <w:sz w:val="21"/>
          <w:szCs w:val="21"/>
          <w:lang w:val="cs-CZ"/>
        </w:rPr>
        <w:t>doporučuje</w:t>
      </w:r>
      <w:r w:rsidRPr="00FB37C1">
        <w:rPr>
          <w:rFonts w:cs="Courier New"/>
          <w:sz w:val="21"/>
          <w:szCs w:val="21"/>
        </w:rPr>
        <w:t>, aby nabídka uchazeče byla řazena níže uvedeným způsobem:</w:t>
      </w:r>
    </w:p>
    <w:p w14:paraId="6E9F63F3" w14:textId="77777777" w:rsidR="001151EC" w:rsidRPr="001151EC" w:rsidRDefault="001151EC" w:rsidP="00281C3C">
      <w:pPr>
        <w:pStyle w:val="Zkladntext"/>
        <w:spacing w:line="280" w:lineRule="exact"/>
        <w:rPr>
          <w:rFonts w:cs="Courier New"/>
          <w:sz w:val="21"/>
          <w:szCs w:val="21"/>
          <w:lang w:val="cs-CZ"/>
        </w:rPr>
      </w:pPr>
    </w:p>
    <w:p w14:paraId="6B6B3F7B" w14:textId="77777777" w:rsidR="00281C3C" w:rsidRPr="00FB37C1" w:rsidRDefault="00281C3C" w:rsidP="00281C3C">
      <w:pPr>
        <w:pStyle w:val="Seznam"/>
        <w:numPr>
          <w:ilvl w:val="0"/>
          <w:numId w:val="12"/>
        </w:numPr>
        <w:spacing w:line="280" w:lineRule="exact"/>
        <w:ind w:left="426" w:hanging="426"/>
        <w:jc w:val="both"/>
        <w:rPr>
          <w:rFonts w:ascii="Calibri" w:hAnsi="Calibri" w:cs="Courier New"/>
          <w:sz w:val="21"/>
          <w:szCs w:val="21"/>
        </w:rPr>
      </w:pPr>
      <w:r w:rsidRPr="00FB37C1">
        <w:rPr>
          <w:rFonts w:ascii="Calibri" w:hAnsi="Calibri" w:cs="Courier New"/>
          <w:b/>
          <w:sz w:val="21"/>
          <w:szCs w:val="21"/>
        </w:rPr>
        <w:t>obsah nabídky</w:t>
      </w:r>
      <w:r w:rsidRPr="00FB37C1">
        <w:rPr>
          <w:rFonts w:ascii="Calibri" w:hAnsi="Calibri" w:cs="Courier New"/>
          <w:sz w:val="21"/>
          <w:szCs w:val="21"/>
        </w:rPr>
        <w:t>,</w:t>
      </w:r>
    </w:p>
    <w:p w14:paraId="17A9D749" w14:textId="77777777" w:rsidR="00333558" w:rsidRDefault="00281C3C" w:rsidP="00281C3C">
      <w:pPr>
        <w:pStyle w:val="Seznam"/>
        <w:numPr>
          <w:ilvl w:val="0"/>
          <w:numId w:val="12"/>
        </w:numPr>
        <w:spacing w:line="280" w:lineRule="exact"/>
        <w:ind w:left="425" w:hanging="426"/>
        <w:jc w:val="both"/>
        <w:rPr>
          <w:rFonts w:ascii="Calibri" w:hAnsi="Calibri" w:cs="Courier New"/>
          <w:sz w:val="21"/>
          <w:szCs w:val="21"/>
        </w:rPr>
      </w:pPr>
      <w:r w:rsidRPr="00FB37C1">
        <w:rPr>
          <w:rFonts w:ascii="Calibri" w:hAnsi="Calibri" w:cs="Courier New"/>
          <w:b/>
          <w:sz w:val="21"/>
          <w:szCs w:val="21"/>
        </w:rPr>
        <w:t>krycí list nabídky</w:t>
      </w:r>
      <w:r w:rsidRPr="00FB37C1">
        <w:rPr>
          <w:rFonts w:ascii="Calibri" w:hAnsi="Calibri" w:cs="Courier New"/>
          <w:sz w:val="21"/>
          <w:szCs w:val="21"/>
        </w:rPr>
        <w:t xml:space="preserve"> obsahující identifikační údaje uchazeče, údaj o osobě oprávněné jednat jménem nebo za uchazeče, nabídkovou cenu pro jednotlivé části veřejné zakázky bez DPH, DPH v %, ceny </w:t>
      </w:r>
    </w:p>
    <w:p w14:paraId="0C6F4EF8" w14:textId="69B4BF38" w:rsidR="00947215" w:rsidRDefault="00281C3C" w:rsidP="00333558">
      <w:pPr>
        <w:pStyle w:val="Seznam"/>
        <w:spacing w:line="280" w:lineRule="exact"/>
        <w:ind w:left="425" w:firstLine="0"/>
        <w:jc w:val="both"/>
        <w:rPr>
          <w:rFonts w:ascii="Calibri" w:hAnsi="Calibri" w:cs="Courier New"/>
          <w:sz w:val="21"/>
          <w:szCs w:val="21"/>
        </w:rPr>
      </w:pPr>
      <w:r w:rsidRPr="00FB37C1">
        <w:rPr>
          <w:rFonts w:ascii="Calibri" w:hAnsi="Calibri" w:cs="Courier New"/>
          <w:sz w:val="21"/>
          <w:szCs w:val="21"/>
        </w:rPr>
        <w:t>včetně DPH</w:t>
      </w:r>
      <w:r>
        <w:rPr>
          <w:rFonts w:ascii="Calibri" w:hAnsi="Calibri" w:cs="Courier New"/>
          <w:sz w:val="21"/>
          <w:szCs w:val="21"/>
        </w:rPr>
        <w:t xml:space="preserve"> ve formátu dle 9.3.1</w:t>
      </w:r>
      <w:r w:rsidRPr="00FB37C1">
        <w:rPr>
          <w:rFonts w:ascii="Calibri" w:hAnsi="Calibri" w:cs="Courier New"/>
          <w:sz w:val="21"/>
          <w:szCs w:val="21"/>
        </w:rPr>
        <w:t xml:space="preserve">. Krycí list bude dále opatřený razítkem a podpisem oprávněné osoby (osob) uchazeče v souladu se způsobem podepisování uvedeným ve výpise z obchodního rejstříku </w:t>
      </w:r>
    </w:p>
    <w:p w14:paraId="03534D5F" w14:textId="77777777" w:rsidR="00281C3C" w:rsidRDefault="00281C3C" w:rsidP="00947215">
      <w:pPr>
        <w:pStyle w:val="Seznam"/>
        <w:spacing w:line="280" w:lineRule="exact"/>
        <w:ind w:left="425" w:firstLine="0"/>
        <w:jc w:val="both"/>
        <w:rPr>
          <w:rFonts w:ascii="Calibri" w:hAnsi="Calibri" w:cs="Courier New"/>
          <w:sz w:val="21"/>
          <w:szCs w:val="21"/>
        </w:rPr>
      </w:pPr>
      <w:r w:rsidRPr="00FB37C1">
        <w:rPr>
          <w:rFonts w:ascii="Calibri" w:hAnsi="Calibri" w:cs="Courier New"/>
          <w:sz w:val="21"/>
          <w:szCs w:val="21"/>
        </w:rPr>
        <w:t xml:space="preserve">nebo zástupcem zmocněným k tomuto úkonu podle právních předpisů (plná moc musí být součástí nabídky, uložena za krycím listem nabídky). </w:t>
      </w:r>
    </w:p>
    <w:p w14:paraId="3C4BE452" w14:textId="77777777" w:rsidR="00D861E5" w:rsidRPr="00FB37C1" w:rsidRDefault="00D861E5" w:rsidP="00947215">
      <w:pPr>
        <w:pStyle w:val="Seznam"/>
        <w:spacing w:line="280" w:lineRule="exact"/>
        <w:ind w:left="425" w:firstLine="0"/>
        <w:jc w:val="both"/>
        <w:rPr>
          <w:rFonts w:ascii="Calibri" w:hAnsi="Calibri" w:cs="Courier New"/>
          <w:sz w:val="21"/>
          <w:szCs w:val="21"/>
        </w:rPr>
      </w:pPr>
    </w:p>
    <w:p w14:paraId="2DCBF521" w14:textId="77777777" w:rsidR="00281C3C" w:rsidRPr="00FB37C1" w:rsidRDefault="00281C3C" w:rsidP="00281C3C">
      <w:pPr>
        <w:pStyle w:val="Seznam"/>
        <w:numPr>
          <w:ilvl w:val="0"/>
          <w:numId w:val="12"/>
        </w:numPr>
        <w:spacing w:line="280" w:lineRule="exact"/>
        <w:ind w:left="426" w:hanging="426"/>
        <w:jc w:val="both"/>
        <w:rPr>
          <w:rFonts w:ascii="Calibri" w:hAnsi="Calibri" w:cs="Courier New"/>
          <w:sz w:val="21"/>
          <w:szCs w:val="21"/>
        </w:rPr>
      </w:pPr>
      <w:r w:rsidRPr="00FB37C1">
        <w:rPr>
          <w:rFonts w:ascii="Calibri" w:hAnsi="Calibri" w:cs="Courier New"/>
          <w:b/>
          <w:sz w:val="21"/>
          <w:szCs w:val="21"/>
        </w:rPr>
        <w:t>smlouva o sdružení</w:t>
      </w:r>
      <w:r w:rsidRPr="00FB37C1">
        <w:rPr>
          <w:rFonts w:ascii="Calibri" w:hAnsi="Calibri" w:cs="Courier New"/>
          <w:sz w:val="21"/>
          <w:szCs w:val="21"/>
        </w:rPr>
        <w:t xml:space="preserve"> (pokud předkládá nabídku více osob společně),</w:t>
      </w:r>
    </w:p>
    <w:p w14:paraId="0487AEA3" w14:textId="77777777" w:rsidR="00281C3C" w:rsidRDefault="00281C3C" w:rsidP="00281C3C">
      <w:pPr>
        <w:pStyle w:val="Seznam"/>
        <w:numPr>
          <w:ilvl w:val="0"/>
          <w:numId w:val="12"/>
        </w:numPr>
        <w:spacing w:line="280" w:lineRule="exact"/>
        <w:ind w:left="426" w:hanging="426"/>
        <w:jc w:val="both"/>
        <w:rPr>
          <w:rFonts w:ascii="Calibri" w:hAnsi="Calibri" w:cs="Courier New"/>
          <w:sz w:val="21"/>
          <w:szCs w:val="21"/>
        </w:rPr>
      </w:pPr>
      <w:r w:rsidRPr="00FB37C1">
        <w:rPr>
          <w:rFonts w:ascii="Calibri" w:hAnsi="Calibri" w:cs="Courier New"/>
          <w:b/>
          <w:sz w:val="21"/>
          <w:szCs w:val="21"/>
        </w:rPr>
        <w:t>doklady k prokázání kvalifikačních předpokladů</w:t>
      </w:r>
      <w:r w:rsidRPr="00FB37C1">
        <w:rPr>
          <w:rFonts w:ascii="Calibri" w:hAnsi="Calibri" w:cs="Courier New"/>
          <w:sz w:val="21"/>
          <w:szCs w:val="21"/>
        </w:rPr>
        <w:t xml:space="preserve"> dle článku 6 této zadávací dokumentace,</w:t>
      </w:r>
    </w:p>
    <w:p w14:paraId="79B1004C" w14:textId="77777777" w:rsidR="005A75F0" w:rsidRPr="00FB37C1" w:rsidRDefault="005A75F0" w:rsidP="005A75F0">
      <w:pPr>
        <w:pStyle w:val="Seznam"/>
        <w:spacing w:line="280" w:lineRule="exact"/>
        <w:ind w:left="426" w:firstLine="0"/>
        <w:jc w:val="both"/>
        <w:rPr>
          <w:rFonts w:ascii="Calibri" w:hAnsi="Calibri" w:cs="Courier New"/>
          <w:sz w:val="21"/>
          <w:szCs w:val="21"/>
        </w:rPr>
      </w:pPr>
    </w:p>
    <w:p w14:paraId="64435DCF" w14:textId="77777777" w:rsidR="00281C3C" w:rsidRPr="00FB37C1" w:rsidRDefault="00281C3C" w:rsidP="00281C3C">
      <w:pPr>
        <w:pStyle w:val="Seznam"/>
        <w:numPr>
          <w:ilvl w:val="0"/>
          <w:numId w:val="12"/>
        </w:numPr>
        <w:spacing w:line="280" w:lineRule="exact"/>
        <w:ind w:left="426" w:hanging="426"/>
        <w:jc w:val="both"/>
        <w:rPr>
          <w:rFonts w:ascii="Calibri" w:hAnsi="Calibri" w:cs="Courier New"/>
          <w:sz w:val="21"/>
          <w:szCs w:val="21"/>
        </w:rPr>
      </w:pPr>
      <w:r w:rsidRPr="00FB37C1">
        <w:rPr>
          <w:rFonts w:ascii="Calibri" w:hAnsi="Calibri" w:cs="Courier New"/>
          <w:b/>
          <w:sz w:val="21"/>
          <w:szCs w:val="21"/>
        </w:rPr>
        <w:t>doklady dle bodu 11.3</w:t>
      </w:r>
      <w:r w:rsidRPr="00FB37C1">
        <w:rPr>
          <w:rFonts w:ascii="Calibri" w:hAnsi="Calibri" w:cs="Courier New"/>
          <w:sz w:val="21"/>
          <w:szCs w:val="21"/>
        </w:rPr>
        <w:t xml:space="preserve"> této zadávací dokumentace</w:t>
      </w:r>
    </w:p>
    <w:p w14:paraId="0772A9B1" w14:textId="77777777" w:rsidR="003321AF" w:rsidRDefault="00281C3C" w:rsidP="00281C3C">
      <w:pPr>
        <w:pStyle w:val="Seznam"/>
        <w:numPr>
          <w:ilvl w:val="0"/>
          <w:numId w:val="12"/>
        </w:numPr>
        <w:spacing w:line="280" w:lineRule="exact"/>
        <w:ind w:left="426" w:hanging="426"/>
        <w:jc w:val="both"/>
        <w:rPr>
          <w:rFonts w:ascii="Calibri" w:hAnsi="Calibri" w:cs="Courier New"/>
          <w:sz w:val="21"/>
          <w:szCs w:val="21"/>
        </w:rPr>
      </w:pPr>
      <w:r w:rsidRPr="00FB37C1">
        <w:rPr>
          <w:rFonts w:ascii="Calibri" w:hAnsi="Calibri" w:cs="Courier New"/>
          <w:b/>
          <w:sz w:val="21"/>
          <w:szCs w:val="21"/>
        </w:rPr>
        <w:t xml:space="preserve">návrh rámcové smlouvy </w:t>
      </w:r>
      <w:r w:rsidRPr="00FB37C1">
        <w:rPr>
          <w:rFonts w:ascii="Calibri" w:hAnsi="Calibri" w:cs="Courier New"/>
          <w:sz w:val="21"/>
          <w:szCs w:val="21"/>
        </w:rPr>
        <w:t xml:space="preserve">(obchodní podmínky ve formě vzorového návrhu rámcové smlouvy v souladu s touto zadávací dokumentace) podepsán osobou oprávněnou za uchazeče jednat a </w:t>
      </w:r>
    </w:p>
    <w:p w14:paraId="54E49675" w14:textId="77777777" w:rsidR="00281C3C" w:rsidRPr="00FB37C1" w:rsidRDefault="00281C3C" w:rsidP="003321AF">
      <w:pPr>
        <w:pStyle w:val="Seznam"/>
        <w:spacing w:line="280" w:lineRule="exact"/>
        <w:ind w:left="426" w:firstLine="0"/>
        <w:jc w:val="both"/>
        <w:rPr>
          <w:rFonts w:ascii="Calibri" w:hAnsi="Calibri" w:cs="Courier New"/>
          <w:sz w:val="21"/>
          <w:szCs w:val="21"/>
        </w:rPr>
      </w:pPr>
      <w:r w:rsidRPr="00FB37C1">
        <w:rPr>
          <w:rFonts w:ascii="Calibri" w:hAnsi="Calibri" w:cs="Courier New"/>
          <w:sz w:val="21"/>
          <w:szCs w:val="21"/>
        </w:rPr>
        <w:t>podepisovat v souladu se způsobem podepisování uvedeným ve výpise z obchodního rejstříku popřípadě zmocněncem uchazeče a opatřen otiskem razítka,</w:t>
      </w:r>
    </w:p>
    <w:p w14:paraId="606CF851" w14:textId="77777777" w:rsidR="00281C3C" w:rsidRPr="00FB37C1" w:rsidRDefault="00281C3C" w:rsidP="00281C3C">
      <w:pPr>
        <w:pStyle w:val="Zkladntext"/>
        <w:tabs>
          <w:tab w:val="left" w:pos="426"/>
        </w:tabs>
        <w:spacing w:after="0" w:line="280" w:lineRule="exact"/>
        <w:jc w:val="left"/>
        <w:rPr>
          <w:rFonts w:cs="Courier New"/>
          <w:b/>
          <w:sz w:val="21"/>
          <w:szCs w:val="21"/>
        </w:rPr>
      </w:pPr>
      <w:r w:rsidRPr="00FB37C1">
        <w:rPr>
          <w:rFonts w:cs="Courier New"/>
          <w:sz w:val="21"/>
          <w:szCs w:val="21"/>
        </w:rPr>
        <w:t xml:space="preserve">h) </w:t>
      </w:r>
      <w:r w:rsidRPr="00FB37C1">
        <w:rPr>
          <w:rFonts w:cs="Courier New"/>
          <w:sz w:val="21"/>
          <w:szCs w:val="21"/>
          <w:lang w:val="cs-CZ"/>
        </w:rPr>
        <w:t xml:space="preserve">    </w:t>
      </w:r>
      <w:r w:rsidRPr="00FB37C1">
        <w:rPr>
          <w:rFonts w:cs="Courier New"/>
          <w:b/>
          <w:sz w:val="21"/>
          <w:szCs w:val="21"/>
        </w:rPr>
        <w:t>případné další dokumenty</w:t>
      </w:r>
    </w:p>
    <w:p w14:paraId="4F7F3841" w14:textId="77777777" w:rsidR="00281C3C" w:rsidRPr="00FB37C1" w:rsidRDefault="00281C3C" w:rsidP="001E71F1">
      <w:pPr>
        <w:pStyle w:val="Nadpis3"/>
        <w:numPr>
          <w:ilvl w:val="0"/>
          <w:numId w:val="0"/>
        </w:numPr>
        <w:ind w:left="720" w:hanging="720"/>
      </w:pPr>
      <w:bookmarkStart w:id="112" w:name="_Toc395010915"/>
      <w:r w:rsidRPr="00FB37C1">
        <w:t>11.</w:t>
      </w:r>
      <w:r w:rsidR="003B35E9">
        <w:rPr>
          <w:lang w:val="cs-CZ"/>
        </w:rPr>
        <w:t>2</w:t>
      </w:r>
      <w:r w:rsidRPr="00FB37C1">
        <w:t xml:space="preserve">  Povinné součásti nabídky:</w:t>
      </w:r>
      <w:bookmarkEnd w:id="112"/>
      <w:r w:rsidRPr="00FB37C1">
        <w:t xml:space="preserve">  </w:t>
      </w:r>
    </w:p>
    <w:p w14:paraId="5E9E06FA" w14:textId="77777777" w:rsidR="00281C3C" w:rsidRDefault="00281C3C" w:rsidP="00281C3C">
      <w:pPr>
        <w:pStyle w:val="Zkladntext"/>
        <w:tabs>
          <w:tab w:val="left" w:pos="426"/>
        </w:tabs>
        <w:spacing w:after="0" w:line="280" w:lineRule="exact"/>
        <w:rPr>
          <w:rFonts w:cs="Courier New"/>
          <w:sz w:val="21"/>
          <w:szCs w:val="21"/>
          <w:lang w:val="cs-CZ"/>
        </w:rPr>
      </w:pPr>
      <w:r w:rsidRPr="00FB37C1">
        <w:rPr>
          <w:rFonts w:cs="Courier New"/>
          <w:sz w:val="21"/>
          <w:szCs w:val="21"/>
        </w:rPr>
        <w:t>Součástí nabídky musí být v souladu s ustanovením § 68 odst. 3 zákona rovněž:</w:t>
      </w:r>
    </w:p>
    <w:p w14:paraId="6F7E9E34" w14:textId="77777777" w:rsidR="001E71F1" w:rsidRPr="001E71F1" w:rsidRDefault="001E71F1" w:rsidP="00281C3C">
      <w:pPr>
        <w:pStyle w:val="Zkladntext"/>
        <w:tabs>
          <w:tab w:val="left" w:pos="426"/>
        </w:tabs>
        <w:spacing w:after="0" w:line="280" w:lineRule="exact"/>
        <w:rPr>
          <w:rFonts w:cs="Courier New"/>
          <w:sz w:val="21"/>
          <w:szCs w:val="21"/>
          <w:lang w:val="cs-CZ"/>
        </w:rPr>
      </w:pPr>
    </w:p>
    <w:p w14:paraId="6788149E" w14:textId="77777777" w:rsidR="00281C3C" w:rsidRPr="00FB37C1" w:rsidRDefault="00281C3C" w:rsidP="00281C3C">
      <w:pPr>
        <w:pStyle w:val="Zkladntext"/>
        <w:tabs>
          <w:tab w:val="left" w:pos="0"/>
        </w:tabs>
        <w:spacing w:after="0" w:line="280" w:lineRule="exact"/>
        <w:ind w:left="426" w:hanging="426"/>
        <w:rPr>
          <w:rFonts w:cs="Courier New"/>
          <w:sz w:val="21"/>
          <w:szCs w:val="21"/>
        </w:rPr>
      </w:pPr>
      <w:r w:rsidRPr="00FB37C1">
        <w:rPr>
          <w:rFonts w:cs="Courier New"/>
          <w:sz w:val="21"/>
          <w:szCs w:val="21"/>
        </w:rPr>
        <w:t xml:space="preserve">a) </w:t>
      </w:r>
      <w:r w:rsidRPr="00FB37C1">
        <w:rPr>
          <w:rFonts w:cs="Courier New"/>
          <w:sz w:val="21"/>
          <w:szCs w:val="21"/>
          <w:lang w:val="cs-CZ"/>
        </w:rPr>
        <w:t xml:space="preserve">   </w:t>
      </w:r>
      <w:r w:rsidRPr="00FB37C1">
        <w:rPr>
          <w:rFonts w:cs="Courier New"/>
          <w:sz w:val="21"/>
          <w:szCs w:val="21"/>
        </w:rPr>
        <w:t xml:space="preserve">seznam statutárních orgánů nebo členů statutárních orgánů, kteří v posledních 3 letech od konce </w:t>
      </w:r>
      <w:r w:rsidRPr="00FB37C1">
        <w:rPr>
          <w:rFonts w:cs="Courier New"/>
          <w:sz w:val="21"/>
          <w:szCs w:val="21"/>
          <w:lang w:val="cs-CZ"/>
        </w:rPr>
        <w:t xml:space="preserve"> </w:t>
      </w:r>
      <w:r w:rsidRPr="00FB37C1">
        <w:rPr>
          <w:rFonts w:cs="Courier New"/>
          <w:sz w:val="21"/>
          <w:szCs w:val="21"/>
        </w:rPr>
        <w:t>lhůty pro podání nabídek byli v pracovněprávním, funkčním či obdobném poměru u Zadavatele,</w:t>
      </w:r>
    </w:p>
    <w:p w14:paraId="6A8BE89B" w14:textId="77777777" w:rsidR="00281C3C" w:rsidRPr="00FB37C1" w:rsidRDefault="00281C3C" w:rsidP="00281C3C">
      <w:pPr>
        <w:pStyle w:val="Zkladntext"/>
        <w:tabs>
          <w:tab w:val="left" w:pos="0"/>
        </w:tabs>
        <w:spacing w:after="0" w:line="280" w:lineRule="exact"/>
        <w:ind w:left="426" w:hanging="426"/>
        <w:rPr>
          <w:rFonts w:cs="Courier New"/>
          <w:sz w:val="21"/>
          <w:szCs w:val="21"/>
        </w:rPr>
      </w:pPr>
      <w:r w:rsidRPr="00FB37C1">
        <w:rPr>
          <w:rFonts w:cs="Courier New"/>
          <w:sz w:val="21"/>
          <w:szCs w:val="21"/>
        </w:rPr>
        <w:t xml:space="preserve">b) </w:t>
      </w:r>
      <w:r w:rsidRPr="00FB37C1">
        <w:rPr>
          <w:rFonts w:cs="Courier New"/>
          <w:sz w:val="21"/>
          <w:szCs w:val="21"/>
          <w:lang w:val="cs-CZ"/>
        </w:rPr>
        <w:t xml:space="preserve">  </w:t>
      </w:r>
      <w:r w:rsidRPr="00FB37C1">
        <w:rPr>
          <w:rFonts w:cs="Courier New"/>
          <w:sz w:val="21"/>
          <w:szCs w:val="21"/>
        </w:rPr>
        <w:t>má-li dodavatel formu akciové společnosti, seznam vlastníků akcií, jejichž souhrnná jmenovitá hodnota přesahuje 10 % základního kapitálu, vyhotovený ve lhůtě pro podání nabídek,</w:t>
      </w:r>
    </w:p>
    <w:p w14:paraId="14678224" w14:textId="77777777" w:rsidR="00281C3C" w:rsidRDefault="00281C3C" w:rsidP="00281C3C">
      <w:pPr>
        <w:pStyle w:val="Zkladntext"/>
        <w:tabs>
          <w:tab w:val="left" w:pos="0"/>
        </w:tabs>
        <w:spacing w:after="0" w:line="280" w:lineRule="exact"/>
        <w:ind w:left="426" w:hanging="426"/>
        <w:rPr>
          <w:rFonts w:cs="Courier New"/>
          <w:sz w:val="21"/>
          <w:szCs w:val="21"/>
          <w:lang w:val="cs-CZ"/>
        </w:rPr>
      </w:pPr>
      <w:r w:rsidRPr="00FB37C1">
        <w:rPr>
          <w:rFonts w:cs="Courier New"/>
          <w:sz w:val="21"/>
          <w:szCs w:val="21"/>
        </w:rPr>
        <w:t xml:space="preserve">c) </w:t>
      </w:r>
      <w:r w:rsidRPr="00FB37C1">
        <w:rPr>
          <w:rFonts w:cs="Courier New"/>
          <w:sz w:val="21"/>
          <w:szCs w:val="21"/>
          <w:lang w:val="cs-CZ"/>
        </w:rPr>
        <w:t xml:space="preserve">    </w:t>
      </w:r>
      <w:r w:rsidRPr="00FB37C1">
        <w:rPr>
          <w:rFonts w:cs="Courier New"/>
          <w:sz w:val="21"/>
          <w:szCs w:val="21"/>
        </w:rPr>
        <w:t>prohlášení uchazeče o tom, že neuzavřel a neuzavře zakázanou dohodu podle zákona č. 143/2001 Sb., o ochraně hospodářské soutěže, v souvislosti se zadávanou veřejnou zakázkou.</w:t>
      </w:r>
    </w:p>
    <w:p w14:paraId="61F84DE8" w14:textId="77777777" w:rsidR="001E71F1" w:rsidRPr="001E71F1" w:rsidRDefault="001E71F1" w:rsidP="00281C3C">
      <w:pPr>
        <w:pStyle w:val="Zkladntext"/>
        <w:tabs>
          <w:tab w:val="left" w:pos="0"/>
        </w:tabs>
        <w:spacing w:after="0" w:line="280" w:lineRule="exact"/>
        <w:ind w:left="426" w:hanging="426"/>
        <w:rPr>
          <w:rFonts w:cs="Courier New"/>
          <w:sz w:val="21"/>
          <w:szCs w:val="21"/>
          <w:lang w:val="cs-CZ"/>
        </w:rPr>
      </w:pPr>
    </w:p>
    <w:p w14:paraId="0DD1AB48" w14:textId="77777777" w:rsidR="00281C3C" w:rsidRDefault="00281C3C" w:rsidP="001E71F1">
      <w:pPr>
        <w:pStyle w:val="Nadpis3"/>
        <w:numPr>
          <w:ilvl w:val="0"/>
          <w:numId w:val="0"/>
        </w:numPr>
        <w:ind w:left="720" w:hanging="720"/>
        <w:rPr>
          <w:lang w:val="cs-CZ"/>
        </w:rPr>
      </w:pPr>
      <w:bookmarkStart w:id="113" w:name="_Toc395010916"/>
      <w:r w:rsidRPr="00FB37C1">
        <w:t>11.</w:t>
      </w:r>
      <w:r w:rsidR="003B35E9">
        <w:rPr>
          <w:lang w:val="cs-CZ"/>
        </w:rPr>
        <w:t>3</w:t>
      </w:r>
      <w:r w:rsidRPr="00FB37C1">
        <w:t xml:space="preserve">  Členění nabídky podané společně více dodavateli</w:t>
      </w:r>
      <w:bookmarkEnd w:id="113"/>
    </w:p>
    <w:p w14:paraId="3FA48F25" w14:textId="77777777" w:rsidR="001E71F1" w:rsidRPr="001E71F1" w:rsidRDefault="001E71F1" w:rsidP="001E71F1"/>
    <w:p w14:paraId="27145BCE" w14:textId="77777777" w:rsidR="00281C3C" w:rsidRPr="00FB37C1" w:rsidRDefault="00281C3C" w:rsidP="00281C3C">
      <w:pPr>
        <w:pStyle w:val="Zkladntext"/>
        <w:tabs>
          <w:tab w:val="left" w:pos="426"/>
        </w:tabs>
        <w:spacing w:line="280" w:lineRule="exact"/>
        <w:rPr>
          <w:rFonts w:cs="Courier New"/>
          <w:sz w:val="21"/>
          <w:szCs w:val="21"/>
        </w:rPr>
      </w:pPr>
      <w:r w:rsidRPr="00FB37C1">
        <w:rPr>
          <w:rFonts w:cs="Courier New"/>
          <w:sz w:val="21"/>
          <w:szCs w:val="21"/>
        </w:rPr>
        <w:t>V případě, že nabídku podává společně více dodavatelů, pak nabídka musí být členěna shodně s předchozími požadavky s tím, že za krycím listem nabídky bude předložena smlouva mezi účastníky společné nabídky, z níž musí vyplývat podmínka definovaná v § 51 odst. 6 zákona (bod 6.3.2 této zadávací dokumentace). Doklady, kterými účastníci společné nabídky prokazují kvalifikaci, pak budou řazeny vždy kompletně pro prvního účastníka společné nabídky, pak následně pro druhého účastníka společné nabídky až po posledního účastníka společné nabídky.</w:t>
      </w:r>
    </w:p>
    <w:p w14:paraId="5312ADC0" w14:textId="77777777" w:rsidR="00281C3C" w:rsidRDefault="00281C3C" w:rsidP="00281C3C">
      <w:pPr>
        <w:pStyle w:val="Zkladntext"/>
        <w:tabs>
          <w:tab w:val="left" w:pos="426"/>
        </w:tabs>
        <w:spacing w:line="280" w:lineRule="exact"/>
        <w:rPr>
          <w:rFonts w:cs="Courier New"/>
          <w:sz w:val="21"/>
          <w:szCs w:val="21"/>
          <w:lang w:val="cs-CZ"/>
        </w:rPr>
      </w:pPr>
      <w:r w:rsidRPr="00FB37C1">
        <w:rPr>
          <w:rFonts w:cs="Courier New"/>
          <w:sz w:val="21"/>
          <w:szCs w:val="21"/>
        </w:rPr>
        <w:t>Podává-li nabídku více dodavatelů společně, jsou povinni ve své nabídce uvést adresu pro doručování písemností Zadavatele. Odesláním písemnosti na tuto adresu se má za to, že ji Zadavatel odeslal všem účastníkům společné nabídky. Zadavatel má však právo odeslat písemnost i každému účastníku společné nabídky samostatně.</w:t>
      </w:r>
    </w:p>
    <w:p w14:paraId="33869A67" w14:textId="77777777" w:rsidR="001151EC" w:rsidRPr="001151EC" w:rsidRDefault="001151EC" w:rsidP="00281C3C">
      <w:pPr>
        <w:pStyle w:val="Zkladntext"/>
        <w:tabs>
          <w:tab w:val="left" w:pos="426"/>
        </w:tabs>
        <w:spacing w:line="280" w:lineRule="exact"/>
        <w:rPr>
          <w:rFonts w:cs="Courier New"/>
          <w:sz w:val="21"/>
          <w:szCs w:val="21"/>
          <w:lang w:val="cs-CZ"/>
        </w:rPr>
      </w:pPr>
    </w:p>
    <w:p w14:paraId="0EA07645" w14:textId="77777777" w:rsidR="00281C3C" w:rsidRPr="00FB37C1" w:rsidRDefault="00281C3C" w:rsidP="001E71F1">
      <w:pPr>
        <w:pStyle w:val="Nadpis2"/>
        <w:numPr>
          <w:ilvl w:val="0"/>
          <w:numId w:val="0"/>
        </w:numPr>
        <w:shd w:val="clear" w:color="auto" w:fill="C4BC96" w:themeFill="background2" w:themeFillShade="BF"/>
      </w:pPr>
      <w:bookmarkStart w:id="114" w:name="_Toc363974227"/>
      <w:bookmarkStart w:id="115" w:name="_Toc366583536"/>
      <w:bookmarkStart w:id="116" w:name="_Toc367545201"/>
      <w:bookmarkStart w:id="117" w:name="_Toc372344923"/>
      <w:bookmarkStart w:id="118" w:name="_Toc372948311"/>
      <w:bookmarkStart w:id="119" w:name="_Toc374193275"/>
      <w:bookmarkStart w:id="120" w:name="_Toc374330780"/>
      <w:bookmarkStart w:id="121" w:name="_Toc374331682"/>
      <w:bookmarkStart w:id="122" w:name="_Toc375639443"/>
      <w:bookmarkStart w:id="123" w:name="_Toc388320468"/>
      <w:bookmarkStart w:id="124" w:name="_Toc485120005"/>
      <w:bookmarkStart w:id="125" w:name="_Toc395010917"/>
      <w:r w:rsidRPr="00FB37C1">
        <w:t>12. Lhůta pro podání nabídky</w:t>
      </w:r>
      <w:bookmarkStart w:id="126" w:name="_Toc372344924"/>
      <w:bookmarkStart w:id="127" w:name="_Toc372948312"/>
      <w:bookmarkStart w:id="128" w:name="_Toc374193276"/>
      <w:bookmarkStart w:id="129" w:name="_Toc374330781"/>
      <w:bookmarkStart w:id="130" w:name="_Toc374331683"/>
      <w:bookmarkStart w:id="131" w:name="_Toc375639444"/>
      <w:bookmarkStart w:id="132" w:name="_Toc388320469"/>
      <w:bookmarkStart w:id="133" w:name="_Toc485120006"/>
      <w:bookmarkEnd w:id="114"/>
      <w:bookmarkEnd w:id="115"/>
      <w:bookmarkEnd w:id="116"/>
      <w:bookmarkEnd w:id="117"/>
      <w:bookmarkEnd w:id="118"/>
      <w:bookmarkEnd w:id="119"/>
      <w:bookmarkEnd w:id="120"/>
      <w:bookmarkEnd w:id="121"/>
      <w:bookmarkEnd w:id="122"/>
      <w:bookmarkEnd w:id="123"/>
      <w:bookmarkEnd w:id="124"/>
      <w:bookmarkEnd w:id="125"/>
    </w:p>
    <w:p w14:paraId="26B46477" w14:textId="77777777" w:rsidR="007824E9" w:rsidRDefault="007824E9" w:rsidP="001E71F1">
      <w:pPr>
        <w:pStyle w:val="Nadpis3"/>
        <w:numPr>
          <w:ilvl w:val="0"/>
          <w:numId w:val="0"/>
        </w:numPr>
        <w:ind w:left="720" w:hanging="720"/>
        <w:rPr>
          <w:lang w:val="cs-CZ"/>
        </w:rPr>
      </w:pPr>
      <w:bookmarkStart w:id="134" w:name="_Toc395010918"/>
    </w:p>
    <w:p w14:paraId="5BFCE3D2" w14:textId="77777777" w:rsidR="00281C3C" w:rsidRPr="00FB37C1" w:rsidRDefault="00281C3C" w:rsidP="001E71F1">
      <w:pPr>
        <w:pStyle w:val="Nadpis3"/>
        <w:numPr>
          <w:ilvl w:val="0"/>
          <w:numId w:val="0"/>
        </w:numPr>
        <w:ind w:left="720" w:hanging="720"/>
      </w:pPr>
      <w:r w:rsidRPr="00FB37C1">
        <w:t>12.1. Lhůta pro podání nabídky</w:t>
      </w:r>
      <w:bookmarkEnd w:id="126"/>
      <w:bookmarkEnd w:id="127"/>
      <w:bookmarkEnd w:id="128"/>
      <w:bookmarkEnd w:id="129"/>
      <w:bookmarkEnd w:id="130"/>
      <w:bookmarkEnd w:id="131"/>
      <w:bookmarkEnd w:id="132"/>
      <w:bookmarkEnd w:id="133"/>
      <w:bookmarkEnd w:id="134"/>
    </w:p>
    <w:p w14:paraId="0FBCD844" w14:textId="532B5BB3" w:rsidR="00281C3C" w:rsidRPr="00FB37C1" w:rsidRDefault="00281C3C" w:rsidP="00281C3C">
      <w:pPr>
        <w:pStyle w:val="Zkladntext"/>
        <w:spacing w:line="280" w:lineRule="exact"/>
        <w:rPr>
          <w:rFonts w:cs="Courier New"/>
          <w:b/>
          <w:sz w:val="21"/>
          <w:szCs w:val="21"/>
        </w:rPr>
      </w:pPr>
      <w:r w:rsidRPr="00FB37C1">
        <w:rPr>
          <w:rFonts w:cs="Courier New"/>
          <w:sz w:val="21"/>
          <w:szCs w:val="21"/>
        </w:rPr>
        <w:t xml:space="preserve">Zadavatel stanovil lhůtu pro podání nabídek </w:t>
      </w:r>
      <w:r w:rsidRPr="00801C72">
        <w:rPr>
          <w:rFonts w:cs="Courier New"/>
          <w:b/>
          <w:sz w:val="21"/>
          <w:szCs w:val="21"/>
          <w:highlight w:val="yellow"/>
        </w:rPr>
        <w:t xml:space="preserve">do </w:t>
      </w:r>
      <w:r w:rsidR="0090435C">
        <w:rPr>
          <w:rFonts w:cs="Courier New"/>
          <w:b/>
          <w:sz w:val="21"/>
          <w:szCs w:val="21"/>
          <w:highlight w:val="yellow"/>
          <w:lang w:val="cs-CZ"/>
        </w:rPr>
        <w:t>10</w:t>
      </w:r>
      <w:r w:rsidR="008C201D">
        <w:rPr>
          <w:rFonts w:cs="Courier New"/>
          <w:b/>
          <w:sz w:val="21"/>
          <w:szCs w:val="21"/>
          <w:highlight w:val="yellow"/>
          <w:lang w:val="cs-CZ"/>
        </w:rPr>
        <w:t>. 1</w:t>
      </w:r>
      <w:r w:rsidR="0090435C">
        <w:rPr>
          <w:rFonts w:cs="Courier New"/>
          <w:b/>
          <w:sz w:val="21"/>
          <w:szCs w:val="21"/>
          <w:highlight w:val="yellow"/>
          <w:lang w:val="cs-CZ"/>
        </w:rPr>
        <w:t>1</w:t>
      </w:r>
      <w:r w:rsidR="008C201D">
        <w:rPr>
          <w:rFonts w:cs="Courier New"/>
          <w:b/>
          <w:sz w:val="21"/>
          <w:szCs w:val="21"/>
          <w:highlight w:val="yellow"/>
          <w:lang w:val="cs-CZ"/>
        </w:rPr>
        <w:t>.</w:t>
      </w:r>
      <w:r w:rsidR="008C201D" w:rsidRPr="00801C72">
        <w:rPr>
          <w:rFonts w:cs="Courier New"/>
          <w:b/>
          <w:sz w:val="21"/>
          <w:szCs w:val="21"/>
          <w:highlight w:val="yellow"/>
        </w:rPr>
        <w:t xml:space="preserve"> </w:t>
      </w:r>
      <w:r w:rsidRPr="00801C72">
        <w:rPr>
          <w:rFonts w:cs="Courier New"/>
          <w:b/>
          <w:sz w:val="21"/>
          <w:szCs w:val="21"/>
          <w:highlight w:val="yellow"/>
        </w:rPr>
        <w:t xml:space="preserve">2014 do </w:t>
      </w:r>
      <w:r w:rsidR="008C201D">
        <w:rPr>
          <w:rFonts w:cs="Courier New"/>
          <w:b/>
          <w:sz w:val="21"/>
          <w:szCs w:val="21"/>
          <w:highlight w:val="yellow"/>
          <w:lang w:val="cs-CZ"/>
        </w:rPr>
        <w:t>10</w:t>
      </w:r>
      <w:r w:rsidRPr="00801C72">
        <w:rPr>
          <w:rFonts w:cs="Courier New"/>
          <w:b/>
          <w:sz w:val="21"/>
          <w:szCs w:val="21"/>
          <w:highlight w:val="yellow"/>
        </w:rPr>
        <w:t>hodin</w:t>
      </w:r>
      <w:r w:rsidRPr="00FB37C1">
        <w:rPr>
          <w:rFonts w:cs="Courier New"/>
          <w:sz w:val="21"/>
          <w:szCs w:val="21"/>
        </w:rPr>
        <w:t>.</w:t>
      </w:r>
    </w:p>
    <w:p w14:paraId="5AC16E89" w14:textId="77777777" w:rsidR="00281C3C" w:rsidRDefault="00281C3C" w:rsidP="00281C3C">
      <w:pPr>
        <w:pStyle w:val="Zkladntext"/>
        <w:spacing w:line="280" w:lineRule="exact"/>
        <w:rPr>
          <w:rFonts w:cs="Courier New"/>
          <w:sz w:val="21"/>
          <w:szCs w:val="21"/>
          <w:lang w:val="cs-CZ"/>
        </w:rPr>
      </w:pPr>
      <w:r w:rsidRPr="00FB37C1">
        <w:rPr>
          <w:rFonts w:cs="Courier New"/>
          <w:sz w:val="21"/>
          <w:szCs w:val="21"/>
        </w:rPr>
        <w:t>Nabídky podané po uplynutí lhůty pro podání nabídek nebudou otevřeny. Zadavatel bezodkladně vyrozumí uchazeče o tom, že jeho nabídka byla podána po uplynutí lhůty pro podání nabídek.</w:t>
      </w:r>
      <w:bookmarkStart w:id="135" w:name="_Toc372948314"/>
      <w:bookmarkStart w:id="136" w:name="_Toc374193278"/>
      <w:bookmarkStart w:id="137" w:name="_Toc374330783"/>
      <w:bookmarkStart w:id="138" w:name="_Toc374331685"/>
      <w:bookmarkStart w:id="139" w:name="_Toc375639446"/>
      <w:bookmarkStart w:id="140" w:name="_Toc388320471"/>
      <w:bookmarkStart w:id="141" w:name="_Toc485120008"/>
      <w:bookmarkStart w:id="142" w:name="_Toc363974228"/>
      <w:bookmarkStart w:id="143" w:name="_Toc366583537"/>
      <w:bookmarkStart w:id="144" w:name="_Toc367545202"/>
    </w:p>
    <w:p w14:paraId="4683002B" w14:textId="77777777" w:rsidR="00D861E5" w:rsidRDefault="00D861E5" w:rsidP="00281C3C">
      <w:pPr>
        <w:pStyle w:val="Zkladntext"/>
        <w:spacing w:line="280" w:lineRule="exact"/>
        <w:rPr>
          <w:rFonts w:cs="Courier New"/>
          <w:sz w:val="21"/>
          <w:szCs w:val="21"/>
          <w:lang w:val="cs-CZ"/>
        </w:rPr>
      </w:pPr>
    </w:p>
    <w:p w14:paraId="33222835" w14:textId="77777777" w:rsidR="00D861E5" w:rsidRDefault="00D861E5" w:rsidP="00281C3C">
      <w:pPr>
        <w:pStyle w:val="Zkladntext"/>
        <w:spacing w:line="280" w:lineRule="exact"/>
        <w:rPr>
          <w:rFonts w:cs="Courier New"/>
          <w:sz w:val="21"/>
          <w:szCs w:val="21"/>
          <w:lang w:val="cs-CZ"/>
        </w:rPr>
      </w:pPr>
    </w:p>
    <w:p w14:paraId="406D3C64" w14:textId="77777777" w:rsidR="00D861E5" w:rsidRPr="00D861E5" w:rsidRDefault="00D861E5" w:rsidP="00281C3C">
      <w:pPr>
        <w:pStyle w:val="Zkladntext"/>
        <w:spacing w:line="280" w:lineRule="exact"/>
        <w:rPr>
          <w:rFonts w:cs="Courier New"/>
          <w:sz w:val="21"/>
          <w:szCs w:val="21"/>
          <w:lang w:val="cs-CZ"/>
        </w:rPr>
      </w:pPr>
    </w:p>
    <w:p w14:paraId="67AFA89E" w14:textId="77777777" w:rsidR="00333558" w:rsidRPr="00333558" w:rsidRDefault="00333558" w:rsidP="00281C3C">
      <w:pPr>
        <w:pStyle w:val="Zkladntext"/>
        <w:spacing w:line="280" w:lineRule="exact"/>
        <w:rPr>
          <w:rFonts w:cs="Courier New"/>
          <w:sz w:val="21"/>
          <w:szCs w:val="21"/>
          <w:lang w:val="cs-CZ"/>
        </w:rPr>
      </w:pPr>
    </w:p>
    <w:p w14:paraId="49BA62B3" w14:textId="77777777" w:rsidR="00281C3C" w:rsidRPr="00FB37C1" w:rsidRDefault="00281C3C" w:rsidP="001E71F1">
      <w:pPr>
        <w:pStyle w:val="Nadpis3"/>
        <w:numPr>
          <w:ilvl w:val="0"/>
          <w:numId w:val="0"/>
        </w:numPr>
        <w:ind w:left="720" w:hanging="720"/>
      </w:pPr>
      <w:bookmarkStart w:id="145" w:name="_Toc395010919"/>
      <w:r w:rsidRPr="00FB37C1">
        <w:t>12.2. Doba vázanosti nabídk</w:t>
      </w:r>
      <w:bookmarkEnd w:id="135"/>
      <w:bookmarkEnd w:id="136"/>
      <w:bookmarkEnd w:id="137"/>
      <w:bookmarkEnd w:id="138"/>
      <w:bookmarkEnd w:id="139"/>
      <w:bookmarkEnd w:id="140"/>
      <w:bookmarkEnd w:id="141"/>
      <w:r w:rsidRPr="00FB37C1">
        <w:t>ou</w:t>
      </w:r>
      <w:bookmarkEnd w:id="145"/>
    </w:p>
    <w:p w14:paraId="0E693A35" w14:textId="77777777" w:rsidR="00947215" w:rsidRDefault="00281C3C" w:rsidP="00281C3C">
      <w:pPr>
        <w:spacing w:after="120" w:line="280" w:lineRule="exact"/>
        <w:rPr>
          <w:rFonts w:cs="Courier New"/>
          <w:snapToGrid w:val="0"/>
          <w:sz w:val="21"/>
          <w:szCs w:val="21"/>
        </w:rPr>
      </w:pPr>
      <w:bookmarkStart w:id="146" w:name="_Toc372344926"/>
      <w:r w:rsidRPr="00FB37C1">
        <w:rPr>
          <w:rFonts w:cs="Courier New"/>
          <w:snapToGrid w:val="0"/>
          <w:sz w:val="21"/>
          <w:szCs w:val="21"/>
        </w:rPr>
        <w:t xml:space="preserve">Zadavatel stanoví v souladu s § 43 odst. 2 zákona délku zadávací lhůty, tj. lhůtu, po kterou jsou uchazeči vázáni svými nabídkami, na </w:t>
      </w:r>
      <w:r w:rsidRPr="00FB37C1">
        <w:rPr>
          <w:rFonts w:cs="Courier New"/>
          <w:b/>
          <w:snapToGrid w:val="0"/>
          <w:sz w:val="21"/>
          <w:szCs w:val="21"/>
        </w:rPr>
        <w:t>180</w:t>
      </w:r>
      <w:r w:rsidRPr="00FB37C1">
        <w:rPr>
          <w:rFonts w:cs="Courier New"/>
          <w:b/>
          <w:sz w:val="21"/>
          <w:szCs w:val="21"/>
        </w:rPr>
        <w:t xml:space="preserve"> </w:t>
      </w:r>
      <w:r w:rsidRPr="00FB37C1">
        <w:rPr>
          <w:rFonts w:cs="Courier New"/>
          <w:b/>
          <w:snapToGrid w:val="0"/>
          <w:sz w:val="21"/>
          <w:szCs w:val="21"/>
        </w:rPr>
        <w:t>kalendářních dnů</w:t>
      </w:r>
      <w:r w:rsidRPr="00FB37C1">
        <w:rPr>
          <w:rFonts w:cs="Courier New"/>
          <w:snapToGrid w:val="0"/>
          <w:sz w:val="21"/>
          <w:szCs w:val="21"/>
        </w:rPr>
        <w:t xml:space="preserve">. Zadávací lhůta začíná běžet okamžikem skončení lhůty pro podání nabídek a končí dnem doručení oznámení o výběru nejvhodnější nabídky. Zadávací lhůta se </w:t>
      </w:r>
    </w:p>
    <w:p w14:paraId="75EABA2C" w14:textId="77777777" w:rsidR="00947215" w:rsidRDefault="00947215" w:rsidP="00281C3C">
      <w:pPr>
        <w:spacing w:after="120" w:line="280" w:lineRule="exact"/>
        <w:rPr>
          <w:rFonts w:cs="Courier New"/>
          <w:snapToGrid w:val="0"/>
          <w:sz w:val="21"/>
          <w:szCs w:val="21"/>
        </w:rPr>
      </w:pPr>
    </w:p>
    <w:p w14:paraId="48F52FA8" w14:textId="77777777" w:rsidR="00281C3C" w:rsidRDefault="00281C3C" w:rsidP="00281C3C">
      <w:pPr>
        <w:spacing w:after="120" w:line="280" w:lineRule="exact"/>
        <w:rPr>
          <w:rFonts w:cs="Courier New"/>
          <w:snapToGrid w:val="0"/>
          <w:sz w:val="21"/>
          <w:szCs w:val="21"/>
        </w:rPr>
      </w:pPr>
      <w:r w:rsidRPr="00FB37C1">
        <w:rPr>
          <w:rFonts w:cs="Courier New"/>
          <w:snapToGrid w:val="0"/>
          <w:sz w:val="21"/>
          <w:szCs w:val="21"/>
        </w:rPr>
        <w:t>prodlužuje uchazečům, s nimiž může Zadavatel v souladu se zákonem uzavřít smlouvou, až do doby uzavření smlouvy nebo do zrušení zadávacího řízení. Zadávací lhůta neběží v souladu s § 43 odst. 4 a 5 zákona.</w:t>
      </w:r>
    </w:p>
    <w:p w14:paraId="530D9556" w14:textId="77777777" w:rsidR="005A75F0" w:rsidRPr="00FB37C1" w:rsidRDefault="005A75F0" w:rsidP="00281C3C">
      <w:pPr>
        <w:spacing w:after="120" w:line="280" w:lineRule="exact"/>
        <w:rPr>
          <w:rFonts w:cs="Courier New"/>
          <w:snapToGrid w:val="0"/>
          <w:sz w:val="21"/>
          <w:szCs w:val="21"/>
        </w:rPr>
      </w:pPr>
    </w:p>
    <w:p w14:paraId="7A5C4E94" w14:textId="77777777" w:rsidR="00281C3C" w:rsidRDefault="00281C3C" w:rsidP="001E71F1">
      <w:pPr>
        <w:pStyle w:val="Nadpis2"/>
        <w:numPr>
          <w:ilvl w:val="0"/>
          <w:numId w:val="0"/>
        </w:numPr>
        <w:shd w:val="clear" w:color="auto" w:fill="C4BC96" w:themeFill="background2" w:themeFillShade="BF"/>
        <w:rPr>
          <w:lang w:val="cs-CZ"/>
        </w:rPr>
      </w:pPr>
      <w:bookmarkStart w:id="147" w:name="_Toc372948315"/>
      <w:bookmarkStart w:id="148" w:name="_Toc374193279"/>
      <w:bookmarkStart w:id="149" w:name="_Toc374330784"/>
      <w:bookmarkStart w:id="150" w:name="_Toc374331686"/>
      <w:bookmarkStart w:id="151" w:name="_Toc375639447"/>
      <w:bookmarkStart w:id="152" w:name="_Toc388320472"/>
      <w:bookmarkStart w:id="153" w:name="_Toc485120009"/>
      <w:bookmarkStart w:id="154" w:name="_Toc395010920"/>
      <w:r w:rsidRPr="00FB37C1">
        <w:t>13. Způsob a místo pro podávání nabídek</w:t>
      </w:r>
      <w:bookmarkEnd w:id="142"/>
      <w:bookmarkEnd w:id="143"/>
      <w:bookmarkEnd w:id="144"/>
      <w:bookmarkEnd w:id="146"/>
      <w:bookmarkEnd w:id="147"/>
      <w:bookmarkEnd w:id="148"/>
      <w:bookmarkEnd w:id="149"/>
      <w:bookmarkEnd w:id="150"/>
      <w:bookmarkEnd w:id="151"/>
      <w:bookmarkEnd w:id="152"/>
      <w:bookmarkEnd w:id="153"/>
      <w:bookmarkEnd w:id="154"/>
    </w:p>
    <w:p w14:paraId="62A0CBE8" w14:textId="77777777" w:rsidR="005A75F0" w:rsidRPr="005A75F0" w:rsidRDefault="005A75F0" w:rsidP="005A75F0"/>
    <w:p w14:paraId="423F6D57" w14:textId="77777777" w:rsidR="00281C3C" w:rsidRPr="00FB37C1" w:rsidRDefault="00281C3C" w:rsidP="00281C3C">
      <w:pPr>
        <w:pStyle w:val="Zkladntext3"/>
        <w:widowControl/>
        <w:numPr>
          <w:ilvl w:val="0"/>
          <w:numId w:val="7"/>
        </w:numPr>
        <w:tabs>
          <w:tab w:val="clear" w:pos="360"/>
          <w:tab w:val="num" w:pos="426"/>
        </w:tabs>
        <w:suppressAutoHyphens w:val="0"/>
        <w:autoSpaceDE w:val="0"/>
        <w:autoSpaceDN w:val="0"/>
        <w:spacing w:after="0" w:line="280" w:lineRule="exact"/>
        <w:ind w:left="426" w:hanging="426"/>
        <w:jc w:val="both"/>
        <w:rPr>
          <w:rFonts w:ascii="Calibri" w:hAnsi="Calibri" w:cs="Courier New"/>
          <w:sz w:val="21"/>
          <w:szCs w:val="21"/>
        </w:rPr>
      </w:pPr>
      <w:r w:rsidRPr="00FB37C1">
        <w:rPr>
          <w:rFonts w:ascii="Calibri" w:hAnsi="Calibri" w:cs="Courier New"/>
          <w:sz w:val="21"/>
          <w:szCs w:val="21"/>
        </w:rPr>
        <w:t>Každý uchazeč může podat pro každou jednotlivou část této veřejné zakázky pouze jednu nabídku.</w:t>
      </w:r>
    </w:p>
    <w:p w14:paraId="16528570" w14:textId="77777777" w:rsidR="00281C3C" w:rsidRPr="00FB37C1" w:rsidRDefault="00281C3C" w:rsidP="00281C3C">
      <w:pPr>
        <w:pStyle w:val="Zkladntext"/>
        <w:widowControl w:val="0"/>
        <w:numPr>
          <w:ilvl w:val="0"/>
          <w:numId w:val="7"/>
        </w:numPr>
        <w:tabs>
          <w:tab w:val="clear" w:pos="360"/>
          <w:tab w:val="num" w:pos="426"/>
        </w:tabs>
        <w:autoSpaceDE w:val="0"/>
        <w:autoSpaceDN w:val="0"/>
        <w:spacing w:after="0" w:line="280" w:lineRule="exact"/>
        <w:ind w:left="426" w:hanging="426"/>
        <w:rPr>
          <w:rFonts w:cs="Courier New"/>
          <w:sz w:val="21"/>
          <w:szCs w:val="21"/>
        </w:rPr>
      </w:pPr>
      <w:r w:rsidRPr="00FB37C1">
        <w:rPr>
          <w:rFonts w:cs="Courier New"/>
          <w:sz w:val="21"/>
          <w:szCs w:val="21"/>
        </w:rPr>
        <w:t>Jednu nabídku může podat i více uchazečů společně.</w:t>
      </w:r>
    </w:p>
    <w:p w14:paraId="76D5E390" w14:textId="77777777" w:rsidR="003321AF" w:rsidRDefault="003321AF" w:rsidP="00281C3C">
      <w:pPr>
        <w:pStyle w:val="Default"/>
        <w:shd w:val="clear" w:color="auto" w:fill="FFFFFF"/>
        <w:spacing w:line="280" w:lineRule="exact"/>
        <w:ind w:left="426"/>
        <w:jc w:val="both"/>
        <w:rPr>
          <w:rFonts w:ascii="Calibri" w:hAnsi="Calibri" w:cs="Courier New"/>
          <w:color w:val="auto"/>
          <w:sz w:val="21"/>
          <w:szCs w:val="21"/>
        </w:rPr>
      </w:pPr>
    </w:p>
    <w:p w14:paraId="06880F44" w14:textId="5468FC8C" w:rsidR="001E71F1" w:rsidRDefault="00281C3C" w:rsidP="00281C3C">
      <w:pPr>
        <w:pStyle w:val="Default"/>
        <w:shd w:val="clear" w:color="auto" w:fill="FFFFFF"/>
        <w:spacing w:line="280" w:lineRule="exact"/>
        <w:ind w:left="426"/>
        <w:jc w:val="both"/>
        <w:rPr>
          <w:rFonts w:ascii="Calibri" w:hAnsi="Calibri" w:cs="Courier New"/>
          <w:color w:val="auto"/>
          <w:sz w:val="21"/>
          <w:szCs w:val="21"/>
        </w:rPr>
      </w:pPr>
      <w:r w:rsidRPr="00FB37C1">
        <w:rPr>
          <w:rFonts w:ascii="Calibri" w:hAnsi="Calibri" w:cs="Courier New"/>
          <w:color w:val="auto"/>
          <w:sz w:val="21"/>
          <w:szCs w:val="21"/>
        </w:rPr>
        <w:t xml:space="preserve">Nabídky se podávají v uzavřené obálce označené názvem veřejné zakázky </w:t>
      </w:r>
      <w:r w:rsidRPr="00FB37C1">
        <w:rPr>
          <w:rFonts w:ascii="Calibri" w:hAnsi="Calibri" w:cs="Courier New"/>
          <w:bCs/>
          <w:color w:val="auto"/>
          <w:sz w:val="21"/>
          <w:szCs w:val="21"/>
        </w:rPr>
        <w:t>„R</w:t>
      </w:r>
      <w:r w:rsidRPr="00FB37C1">
        <w:rPr>
          <w:rFonts w:ascii="Calibri" w:hAnsi="Calibri" w:cs="Courier New"/>
          <w:bCs/>
          <w:sz w:val="21"/>
          <w:szCs w:val="21"/>
        </w:rPr>
        <w:t xml:space="preserve">ámcová smlouva na poskytování právních služeb pro potřeby Fyzikálního ústavu AV ČR“, </w:t>
      </w:r>
      <w:r w:rsidRPr="00FB37C1">
        <w:rPr>
          <w:rFonts w:ascii="Calibri" w:hAnsi="Calibri" w:cs="Courier New"/>
          <w:color w:val="auto"/>
          <w:sz w:val="21"/>
          <w:szCs w:val="21"/>
        </w:rPr>
        <w:t xml:space="preserve">na které musí být </w:t>
      </w:r>
    </w:p>
    <w:p w14:paraId="2CBE523C" w14:textId="77777777" w:rsidR="00281C3C" w:rsidRPr="00FB37C1" w:rsidRDefault="00281C3C" w:rsidP="00281C3C">
      <w:pPr>
        <w:pStyle w:val="Default"/>
        <w:shd w:val="clear" w:color="auto" w:fill="FFFFFF"/>
        <w:spacing w:line="280" w:lineRule="exact"/>
        <w:ind w:left="426"/>
        <w:jc w:val="both"/>
        <w:rPr>
          <w:rFonts w:ascii="Calibri" w:hAnsi="Calibri" w:cs="Courier New"/>
          <w:color w:val="auto"/>
          <w:sz w:val="21"/>
          <w:szCs w:val="21"/>
        </w:rPr>
      </w:pPr>
      <w:r w:rsidRPr="00FB37C1">
        <w:rPr>
          <w:rFonts w:ascii="Calibri" w:hAnsi="Calibri" w:cs="Courier New"/>
          <w:color w:val="auto"/>
          <w:sz w:val="21"/>
          <w:szCs w:val="21"/>
        </w:rPr>
        <w:t>uvedena adresa, na níž je možné zaslat oznámení o tom, že nabídka byla podána po uplynutí lhůty pro podání nabídek.</w:t>
      </w:r>
    </w:p>
    <w:p w14:paraId="1C6599EC" w14:textId="77777777" w:rsidR="00281C3C" w:rsidRPr="00FB37C1" w:rsidRDefault="00281C3C" w:rsidP="00281C3C">
      <w:pPr>
        <w:pStyle w:val="Zkladntext"/>
        <w:widowControl w:val="0"/>
        <w:autoSpaceDE w:val="0"/>
        <w:autoSpaceDN w:val="0"/>
        <w:spacing w:after="0" w:line="280" w:lineRule="exact"/>
        <w:ind w:left="357" w:hanging="357"/>
        <w:rPr>
          <w:rFonts w:cs="Courier New"/>
          <w:sz w:val="21"/>
          <w:szCs w:val="21"/>
        </w:rPr>
      </w:pPr>
      <w:r w:rsidRPr="00FB37C1">
        <w:rPr>
          <w:rFonts w:cs="Courier New"/>
          <w:sz w:val="21"/>
          <w:szCs w:val="21"/>
        </w:rPr>
        <w:t>c)</w:t>
      </w:r>
      <w:r w:rsidRPr="00FB37C1">
        <w:rPr>
          <w:rFonts w:cs="Courier New"/>
          <w:sz w:val="21"/>
          <w:szCs w:val="21"/>
        </w:rPr>
        <w:tab/>
        <w:t>Dodavatel, který podal nabídku v zadávacím řízení, nesmí být současně subdodavatelem, jehož prostřednictvím jiný dodavatel v tomtéž zadávacím řízení prokazuje kvalifikaci. Dodavatel, který nepodal nabídku v zadávacím řízení, však může být subdodavatelem více uchazečů v tomtéž zadávacím řízení.</w:t>
      </w:r>
    </w:p>
    <w:p w14:paraId="00CEA936" w14:textId="6D693115" w:rsidR="00281C3C" w:rsidRPr="00FB37C1" w:rsidRDefault="00281C3C" w:rsidP="00281C3C">
      <w:pPr>
        <w:pStyle w:val="Zkladntext"/>
        <w:widowControl w:val="0"/>
        <w:autoSpaceDE w:val="0"/>
        <w:autoSpaceDN w:val="0"/>
        <w:spacing w:after="0" w:line="280" w:lineRule="exact"/>
        <w:ind w:left="360" w:hanging="360"/>
        <w:rPr>
          <w:rFonts w:cs="Courier New"/>
          <w:sz w:val="21"/>
          <w:szCs w:val="21"/>
        </w:rPr>
      </w:pPr>
      <w:r w:rsidRPr="00FB37C1">
        <w:rPr>
          <w:rFonts w:cs="Courier New"/>
          <w:sz w:val="21"/>
          <w:szCs w:val="21"/>
        </w:rPr>
        <w:t xml:space="preserve">d) Pokud dodavatel podá více nabídek samostatně nebo společně s dalšími dodavateli, nebo je subdodavatelem, jehož prostřednictvím jiný dodavatel v tomtéž zadávacím řízení prokazuje kvalifikaci, Zadavatel všechny nabídky podané takovým dodavatelem vyřadí. Dodavatele, jehož nabídka byla vyřazena, </w:t>
      </w:r>
      <w:r w:rsidRPr="00FB37C1">
        <w:rPr>
          <w:rFonts w:cs="Courier New"/>
          <w:sz w:val="21"/>
          <w:szCs w:val="21"/>
          <w:lang w:val="cs-CZ"/>
        </w:rPr>
        <w:t>Z</w:t>
      </w:r>
      <w:r w:rsidRPr="00FB37C1">
        <w:rPr>
          <w:rFonts w:cs="Courier New"/>
          <w:sz w:val="21"/>
          <w:szCs w:val="21"/>
        </w:rPr>
        <w:t>adavatel bezodkladně vyloučí z účasti v zadávacím řízení. Vyloučení uchazeče včetně důvodu Zadavatel bezodkladně písemně oznámí uchazeči.</w:t>
      </w:r>
    </w:p>
    <w:p w14:paraId="133E321E" w14:textId="46D914E1" w:rsidR="00281C3C" w:rsidRPr="00FB37C1" w:rsidRDefault="00281C3C" w:rsidP="00281C3C">
      <w:pPr>
        <w:pStyle w:val="Zkladntext"/>
        <w:widowControl w:val="0"/>
        <w:autoSpaceDE w:val="0"/>
        <w:autoSpaceDN w:val="0"/>
        <w:spacing w:after="0" w:line="280" w:lineRule="exact"/>
        <w:ind w:left="360" w:hanging="360"/>
        <w:rPr>
          <w:rFonts w:cs="Courier New"/>
          <w:sz w:val="21"/>
          <w:szCs w:val="21"/>
        </w:rPr>
      </w:pPr>
      <w:r w:rsidRPr="00FB37C1">
        <w:rPr>
          <w:rFonts w:cs="Courier New"/>
          <w:sz w:val="21"/>
          <w:szCs w:val="21"/>
        </w:rPr>
        <w:t>e)</w:t>
      </w:r>
      <w:r w:rsidRPr="00FB37C1">
        <w:rPr>
          <w:rFonts w:cs="Courier New"/>
          <w:b/>
          <w:sz w:val="21"/>
          <w:szCs w:val="21"/>
        </w:rPr>
        <w:tab/>
      </w:r>
      <w:r w:rsidRPr="00FB37C1">
        <w:rPr>
          <w:rFonts w:cs="Courier New"/>
          <w:sz w:val="21"/>
          <w:szCs w:val="21"/>
        </w:rPr>
        <w:t xml:space="preserve">Nabídky je možno podávat osobně na adrese </w:t>
      </w:r>
      <w:r>
        <w:rPr>
          <w:rFonts w:cs="Courier New"/>
          <w:sz w:val="21"/>
          <w:szCs w:val="21"/>
          <w:lang w:val="cs-CZ"/>
        </w:rPr>
        <w:t xml:space="preserve">sídla společnosti OTIDEA a.s., (7. patro), Václavské náměstí 11, Praha 1, 110 00 </w:t>
      </w:r>
      <w:r w:rsidRPr="00FB37C1">
        <w:rPr>
          <w:rFonts w:cs="Courier New"/>
          <w:sz w:val="21"/>
          <w:szCs w:val="21"/>
        </w:rPr>
        <w:t>. Uchazeči dále mohou poslat nabídku doporučeně poštou na</w:t>
      </w:r>
      <w:r>
        <w:rPr>
          <w:rFonts w:cs="Courier New"/>
          <w:sz w:val="21"/>
          <w:szCs w:val="21"/>
          <w:lang w:val="cs-CZ"/>
        </w:rPr>
        <w:t xml:space="preserve"> výše</w:t>
      </w:r>
      <w:r w:rsidRPr="00FB37C1">
        <w:rPr>
          <w:rFonts w:cs="Courier New"/>
          <w:sz w:val="21"/>
          <w:szCs w:val="21"/>
        </w:rPr>
        <w:t xml:space="preserve"> uvedenou adresu tak, aby byla do konce </w:t>
      </w:r>
      <w:r>
        <w:rPr>
          <w:rFonts w:cs="Courier New"/>
          <w:sz w:val="21"/>
          <w:szCs w:val="21"/>
          <w:lang w:val="cs-CZ"/>
        </w:rPr>
        <w:t xml:space="preserve">zadavatelem </w:t>
      </w:r>
      <w:r w:rsidRPr="00FB37C1">
        <w:rPr>
          <w:rFonts w:cs="Courier New"/>
          <w:sz w:val="21"/>
          <w:szCs w:val="21"/>
        </w:rPr>
        <w:t xml:space="preserve">stanovené lhůty pro podání nabídek </w:t>
      </w:r>
      <w:r>
        <w:rPr>
          <w:rFonts w:cs="Courier New"/>
          <w:sz w:val="21"/>
          <w:szCs w:val="21"/>
          <w:lang w:val="cs-CZ"/>
        </w:rPr>
        <w:t xml:space="preserve">řádně </w:t>
      </w:r>
      <w:r w:rsidRPr="00FB37C1">
        <w:rPr>
          <w:rFonts w:cs="Courier New"/>
          <w:sz w:val="21"/>
          <w:szCs w:val="21"/>
        </w:rPr>
        <w:t xml:space="preserve">doručena </w:t>
      </w:r>
      <w:r>
        <w:rPr>
          <w:rFonts w:cs="Courier New"/>
          <w:sz w:val="21"/>
          <w:szCs w:val="21"/>
          <w:lang w:val="cs-CZ"/>
        </w:rPr>
        <w:t>a předána</w:t>
      </w:r>
      <w:r w:rsidR="00471E90">
        <w:rPr>
          <w:rFonts w:cs="Courier New"/>
          <w:sz w:val="21"/>
          <w:szCs w:val="21"/>
          <w:lang w:val="cs-CZ"/>
        </w:rPr>
        <w:t>.</w:t>
      </w:r>
      <w:r>
        <w:rPr>
          <w:rFonts w:cs="Courier New"/>
          <w:sz w:val="21"/>
          <w:szCs w:val="21"/>
          <w:lang w:val="cs-CZ"/>
        </w:rPr>
        <w:t xml:space="preserve"> </w:t>
      </w:r>
      <w:r w:rsidRPr="00FB37C1">
        <w:rPr>
          <w:rFonts w:cs="Courier New"/>
          <w:sz w:val="21"/>
          <w:szCs w:val="21"/>
        </w:rPr>
        <w:t xml:space="preserve"> </w:t>
      </w:r>
    </w:p>
    <w:p w14:paraId="48A353F1" w14:textId="77777777" w:rsidR="001151EC" w:rsidRDefault="00281C3C" w:rsidP="00281C3C">
      <w:pPr>
        <w:pStyle w:val="Zkladntext"/>
        <w:widowControl w:val="0"/>
        <w:autoSpaceDE w:val="0"/>
        <w:autoSpaceDN w:val="0"/>
        <w:spacing w:after="0" w:line="280" w:lineRule="exact"/>
        <w:ind w:left="284" w:hanging="284"/>
        <w:rPr>
          <w:rFonts w:cs="Courier New"/>
          <w:sz w:val="21"/>
          <w:szCs w:val="21"/>
          <w:lang w:val="cs-CZ"/>
        </w:rPr>
      </w:pPr>
      <w:r w:rsidRPr="00FB37C1">
        <w:rPr>
          <w:rFonts w:cs="Courier New"/>
          <w:sz w:val="21"/>
          <w:szCs w:val="21"/>
        </w:rPr>
        <w:t xml:space="preserve">f) </w:t>
      </w:r>
      <w:r w:rsidRPr="00FB37C1">
        <w:rPr>
          <w:rFonts w:cs="Courier New"/>
          <w:sz w:val="21"/>
          <w:szCs w:val="21"/>
          <w:lang w:val="cs-CZ"/>
        </w:rPr>
        <w:t xml:space="preserve"> </w:t>
      </w:r>
      <w:r w:rsidRPr="00FB37C1">
        <w:rPr>
          <w:rFonts w:cs="Courier New"/>
          <w:sz w:val="21"/>
          <w:szCs w:val="21"/>
        </w:rPr>
        <w:t xml:space="preserve">Nabídka musí být podána v  řádně uzavřené obálce označené názvem veřejné zakázky </w:t>
      </w:r>
      <w:r w:rsidRPr="00FB37C1">
        <w:rPr>
          <w:rFonts w:cs="Courier New"/>
          <w:bCs/>
          <w:sz w:val="21"/>
          <w:szCs w:val="21"/>
        </w:rPr>
        <w:t xml:space="preserve">„Rámcová smlouva na poskytování právních služeb pro potřeby </w:t>
      </w:r>
      <w:r w:rsidRPr="00FB37C1">
        <w:rPr>
          <w:rFonts w:cs="Courier New"/>
          <w:bCs/>
          <w:sz w:val="21"/>
          <w:szCs w:val="21"/>
          <w:lang w:val="cs-CZ"/>
        </w:rPr>
        <w:t>Fyzikálního ústavu akademie věd ČR</w:t>
      </w:r>
      <w:r w:rsidRPr="00FB37C1">
        <w:rPr>
          <w:rFonts w:cs="Courier New"/>
          <w:bCs/>
          <w:sz w:val="21"/>
          <w:szCs w:val="21"/>
        </w:rPr>
        <w:t xml:space="preserve"> - část </w:t>
      </w:r>
      <w:r w:rsidRPr="00FB37C1">
        <w:rPr>
          <w:rFonts w:cs="Courier New"/>
          <w:bCs/>
          <w:sz w:val="21"/>
          <w:szCs w:val="21"/>
          <w:highlight w:val="darkGray"/>
        </w:rPr>
        <w:t>…</w:t>
      </w:r>
      <w:r w:rsidRPr="00FB37C1">
        <w:rPr>
          <w:rFonts w:cs="Courier New"/>
          <w:bCs/>
          <w:sz w:val="21"/>
          <w:szCs w:val="21"/>
        </w:rPr>
        <w:t xml:space="preserve">”, </w:t>
      </w:r>
      <w:r w:rsidRPr="00FB37C1">
        <w:rPr>
          <w:rFonts w:cs="Courier New"/>
          <w:sz w:val="21"/>
          <w:szCs w:val="21"/>
        </w:rPr>
        <w:t xml:space="preserve">na přelepení opatřené razítkem uchazeče a podpisem osoby oprávněné jednat za uchazeče. Na obálce </w:t>
      </w:r>
    </w:p>
    <w:p w14:paraId="541576E6" w14:textId="00E779CE" w:rsidR="00281C3C" w:rsidRDefault="005A75F0" w:rsidP="00281C3C">
      <w:pPr>
        <w:pStyle w:val="Zkladntext"/>
        <w:widowControl w:val="0"/>
        <w:autoSpaceDE w:val="0"/>
        <w:autoSpaceDN w:val="0"/>
        <w:spacing w:after="0" w:line="280" w:lineRule="exact"/>
        <w:ind w:left="284" w:hanging="284"/>
        <w:rPr>
          <w:rFonts w:cs="Courier New"/>
          <w:sz w:val="21"/>
          <w:szCs w:val="21"/>
          <w:lang w:val="cs-CZ"/>
        </w:rPr>
      </w:pPr>
      <w:r>
        <w:rPr>
          <w:rFonts w:cs="Courier New"/>
          <w:sz w:val="21"/>
          <w:szCs w:val="21"/>
          <w:lang w:val="cs-CZ"/>
        </w:rPr>
        <w:t xml:space="preserve">     </w:t>
      </w:r>
      <w:r w:rsidR="00281C3C" w:rsidRPr="00FB37C1">
        <w:rPr>
          <w:rFonts w:cs="Courier New"/>
          <w:sz w:val="21"/>
          <w:szCs w:val="21"/>
        </w:rPr>
        <w:t>musí být dále uvedena adresa uchazeče a nápis „NEOTEVÍRAT</w:t>
      </w:r>
      <w:r w:rsidR="00281C3C">
        <w:rPr>
          <w:rFonts w:cs="Courier New"/>
          <w:sz w:val="21"/>
          <w:szCs w:val="21"/>
          <w:lang w:val="cs-CZ"/>
        </w:rPr>
        <w:t xml:space="preserve"> PŘED TERMÍNEM PRO OTEVÍRÁNÍ OBÁLEK</w:t>
      </w:r>
      <w:r w:rsidR="00281C3C" w:rsidRPr="00FB37C1">
        <w:rPr>
          <w:rFonts w:cs="Courier New"/>
          <w:sz w:val="21"/>
          <w:szCs w:val="21"/>
        </w:rPr>
        <w:t xml:space="preserve">“. </w:t>
      </w:r>
    </w:p>
    <w:p w14:paraId="4B3889DC" w14:textId="77777777" w:rsidR="005A75F0" w:rsidRDefault="005A75F0" w:rsidP="00281C3C">
      <w:pPr>
        <w:pStyle w:val="Zkladntext"/>
        <w:widowControl w:val="0"/>
        <w:autoSpaceDE w:val="0"/>
        <w:autoSpaceDN w:val="0"/>
        <w:spacing w:after="0" w:line="280" w:lineRule="exact"/>
        <w:ind w:left="284" w:hanging="284"/>
        <w:rPr>
          <w:rFonts w:cs="Courier New"/>
          <w:sz w:val="21"/>
          <w:szCs w:val="21"/>
          <w:lang w:val="cs-CZ"/>
        </w:rPr>
      </w:pPr>
    </w:p>
    <w:p w14:paraId="39B29894" w14:textId="77777777" w:rsidR="00D861E5" w:rsidRDefault="00D861E5" w:rsidP="00281C3C">
      <w:pPr>
        <w:pStyle w:val="Zkladntext"/>
        <w:widowControl w:val="0"/>
        <w:autoSpaceDE w:val="0"/>
        <w:autoSpaceDN w:val="0"/>
        <w:spacing w:after="0" w:line="280" w:lineRule="exact"/>
        <w:ind w:left="284" w:hanging="284"/>
        <w:rPr>
          <w:rFonts w:cs="Courier New"/>
          <w:sz w:val="21"/>
          <w:szCs w:val="21"/>
          <w:lang w:val="cs-CZ"/>
        </w:rPr>
      </w:pPr>
    </w:p>
    <w:p w14:paraId="13942DDA" w14:textId="77777777" w:rsidR="00D861E5" w:rsidRDefault="00D861E5" w:rsidP="00281C3C">
      <w:pPr>
        <w:pStyle w:val="Zkladntext"/>
        <w:widowControl w:val="0"/>
        <w:autoSpaceDE w:val="0"/>
        <w:autoSpaceDN w:val="0"/>
        <w:spacing w:after="0" w:line="280" w:lineRule="exact"/>
        <w:ind w:left="284" w:hanging="284"/>
        <w:rPr>
          <w:rFonts w:cs="Courier New"/>
          <w:sz w:val="21"/>
          <w:szCs w:val="21"/>
          <w:lang w:val="cs-CZ"/>
        </w:rPr>
      </w:pPr>
    </w:p>
    <w:p w14:paraId="36AFADA2" w14:textId="77777777" w:rsidR="00D861E5" w:rsidRDefault="00D861E5" w:rsidP="00281C3C">
      <w:pPr>
        <w:pStyle w:val="Zkladntext"/>
        <w:widowControl w:val="0"/>
        <w:autoSpaceDE w:val="0"/>
        <w:autoSpaceDN w:val="0"/>
        <w:spacing w:after="0" w:line="280" w:lineRule="exact"/>
        <w:ind w:left="284" w:hanging="284"/>
        <w:rPr>
          <w:rFonts w:cs="Courier New"/>
          <w:sz w:val="21"/>
          <w:szCs w:val="21"/>
          <w:lang w:val="cs-CZ"/>
        </w:rPr>
      </w:pPr>
    </w:p>
    <w:p w14:paraId="0CA4E47D" w14:textId="77777777" w:rsidR="00D861E5" w:rsidRPr="001E71F1" w:rsidRDefault="00D861E5" w:rsidP="00281C3C">
      <w:pPr>
        <w:pStyle w:val="Zkladntext"/>
        <w:widowControl w:val="0"/>
        <w:autoSpaceDE w:val="0"/>
        <w:autoSpaceDN w:val="0"/>
        <w:spacing w:after="0" w:line="280" w:lineRule="exact"/>
        <w:ind w:left="284" w:hanging="284"/>
        <w:rPr>
          <w:rFonts w:cs="Courier New"/>
          <w:sz w:val="21"/>
          <w:szCs w:val="21"/>
          <w:lang w:val="cs-CZ"/>
        </w:rPr>
      </w:pPr>
    </w:p>
    <w:p w14:paraId="717EF175" w14:textId="77777777" w:rsidR="007824E9" w:rsidRDefault="007824E9" w:rsidP="001E71F1">
      <w:pPr>
        <w:pStyle w:val="Nadpis2"/>
        <w:numPr>
          <w:ilvl w:val="0"/>
          <w:numId w:val="0"/>
        </w:numPr>
        <w:shd w:val="clear" w:color="auto" w:fill="C4BC96" w:themeFill="background2" w:themeFillShade="BF"/>
        <w:rPr>
          <w:lang w:val="cs-CZ"/>
        </w:rPr>
      </w:pPr>
      <w:bookmarkStart w:id="155" w:name="_Toc395010921"/>
    </w:p>
    <w:p w14:paraId="6A849DA7" w14:textId="77777777" w:rsidR="00281C3C" w:rsidRPr="00FB37C1" w:rsidRDefault="00281C3C" w:rsidP="001E71F1">
      <w:pPr>
        <w:pStyle w:val="Nadpis2"/>
        <w:numPr>
          <w:ilvl w:val="0"/>
          <w:numId w:val="0"/>
        </w:numPr>
        <w:shd w:val="clear" w:color="auto" w:fill="C4BC96" w:themeFill="background2" w:themeFillShade="BF"/>
      </w:pPr>
      <w:r w:rsidRPr="00FB37C1">
        <w:t>14. Místo a doba otevírání obálek</w:t>
      </w:r>
      <w:bookmarkStart w:id="156" w:name="_Toc372344925"/>
      <w:bookmarkStart w:id="157" w:name="_Toc372948313"/>
      <w:bookmarkStart w:id="158" w:name="_Toc374193277"/>
      <w:bookmarkStart w:id="159" w:name="_Toc374330782"/>
      <w:bookmarkStart w:id="160" w:name="_Toc374331684"/>
      <w:bookmarkStart w:id="161" w:name="_Toc375639445"/>
      <w:bookmarkStart w:id="162" w:name="_Toc388320470"/>
      <w:bookmarkStart w:id="163" w:name="_Toc485120007"/>
      <w:bookmarkEnd w:id="155"/>
    </w:p>
    <w:bookmarkEnd w:id="156"/>
    <w:bookmarkEnd w:id="157"/>
    <w:bookmarkEnd w:id="158"/>
    <w:bookmarkEnd w:id="159"/>
    <w:bookmarkEnd w:id="160"/>
    <w:bookmarkEnd w:id="161"/>
    <w:bookmarkEnd w:id="162"/>
    <w:bookmarkEnd w:id="163"/>
    <w:p w14:paraId="7CA0FF88" w14:textId="77777777" w:rsidR="001E71F1" w:rsidRDefault="001E71F1" w:rsidP="00281C3C">
      <w:pPr>
        <w:pStyle w:val="Zkladntext"/>
        <w:spacing w:after="240" w:line="280" w:lineRule="exact"/>
        <w:rPr>
          <w:rFonts w:cs="Courier New"/>
          <w:sz w:val="21"/>
          <w:szCs w:val="21"/>
          <w:lang w:val="cs-CZ"/>
        </w:rPr>
      </w:pPr>
    </w:p>
    <w:p w14:paraId="47780BE0" w14:textId="11365B5E" w:rsidR="00281C3C" w:rsidRPr="00FB37C1" w:rsidRDefault="00281C3C" w:rsidP="00281C3C">
      <w:pPr>
        <w:pStyle w:val="Zkladntext"/>
        <w:spacing w:after="240" w:line="280" w:lineRule="exact"/>
        <w:rPr>
          <w:rFonts w:cs="Courier New"/>
          <w:i/>
          <w:sz w:val="21"/>
          <w:szCs w:val="21"/>
        </w:rPr>
      </w:pPr>
      <w:r w:rsidRPr="00FB37C1">
        <w:rPr>
          <w:rFonts w:cs="Courier New"/>
          <w:sz w:val="21"/>
          <w:szCs w:val="21"/>
        </w:rPr>
        <w:t xml:space="preserve">Otevírání obálek se uskuteční dne </w:t>
      </w:r>
      <w:r w:rsidR="0090435C">
        <w:rPr>
          <w:rFonts w:cs="Courier New"/>
          <w:sz w:val="21"/>
          <w:szCs w:val="21"/>
          <w:lang w:val="cs-CZ"/>
        </w:rPr>
        <w:t>10</w:t>
      </w:r>
      <w:r>
        <w:rPr>
          <w:rFonts w:cs="Courier New"/>
          <w:sz w:val="21"/>
          <w:szCs w:val="21"/>
          <w:lang w:val="cs-CZ"/>
        </w:rPr>
        <w:t xml:space="preserve">. </w:t>
      </w:r>
      <w:r w:rsidR="0090435C">
        <w:rPr>
          <w:rFonts w:cs="Courier New"/>
          <w:sz w:val="21"/>
          <w:szCs w:val="21"/>
          <w:lang w:val="cs-CZ"/>
        </w:rPr>
        <w:t>11</w:t>
      </w:r>
      <w:r>
        <w:rPr>
          <w:rFonts w:cs="Courier New"/>
          <w:sz w:val="21"/>
          <w:szCs w:val="21"/>
          <w:lang w:val="cs-CZ"/>
        </w:rPr>
        <w:t>. 2014</w:t>
      </w:r>
      <w:r w:rsidRPr="00FB37C1">
        <w:rPr>
          <w:rFonts w:cs="Courier New"/>
          <w:b/>
          <w:sz w:val="21"/>
          <w:szCs w:val="21"/>
        </w:rPr>
        <w:t xml:space="preserve"> od </w:t>
      </w:r>
      <w:r>
        <w:rPr>
          <w:rFonts w:cs="Courier New"/>
          <w:b/>
          <w:sz w:val="21"/>
          <w:szCs w:val="21"/>
          <w:lang w:val="cs-CZ"/>
        </w:rPr>
        <w:t>10,00</w:t>
      </w:r>
      <w:r w:rsidRPr="00FB37C1">
        <w:rPr>
          <w:rFonts w:cs="Courier New"/>
          <w:b/>
          <w:sz w:val="21"/>
          <w:szCs w:val="21"/>
        </w:rPr>
        <w:t xml:space="preserve"> hodin</w:t>
      </w:r>
      <w:r w:rsidRPr="00FB37C1">
        <w:rPr>
          <w:rFonts w:cs="Courier New"/>
          <w:sz w:val="21"/>
          <w:szCs w:val="21"/>
        </w:rPr>
        <w:t xml:space="preserve"> v</w:t>
      </w:r>
      <w:r>
        <w:rPr>
          <w:rFonts w:cs="Courier New"/>
          <w:sz w:val="21"/>
          <w:szCs w:val="21"/>
          <w:lang w:val="cs-CZ"/>
        </w:rPr>
        <w:t> sídle společnosti OTIDEA a.s., Václavské náměstí 11, Praha 1.</w:t>
      </w:r>
    </w:p>
    <w:p w14:paraId="388E3097" w14:textId="77777777" w:rsidR="00333558" w:rsidRDefault="00281C3C" w:rsidP="00281C3C">
      <w:pPr>
        <w:pStyle w:val="Zkladntext"/>
        <w:spacing w:line="280" w:lineRule="exact"/>
        <w:rPr>
          <w:rFonts w:cs="Courier New"/>
          <w:sz w:val="21"/>
          <w:szCs w:val="21"/>
          <w:lang w:val="cs-CZ"/>
        </w:rPr>
      </w:pPr>
      <w:r w:rsidRPr="00FB37C1">
        <w:rPr>
          <w:rFonts w:cs="Courier New"/>
          <w:sz w:val="21"/>
          <w:szCs w:val="21"/>
        </w:rPr>
        <w:t xml:space="preserve">Otevírání obálek jsou oprávněni být přítomni zástupci uchazečů, jejichž nabídky byly doručeny Zadavateli ve lhůtě pro podání nabídek, (v maximálním počtu </w:t>
      </w:r>
      <w:r w:rsidR="008C201D">
        <w:rPr>
          <w:rFonts w:cs="Courier New"/>
          <w:sz w:val="21"/>
          <w:szCs w:val="21"/>
          <w:lang w:val="cs-CZ"/>
        </w:rPr>
        <w:t>1</w:t>
      </w:r>
      <w:r w:rsidRPr="00FB37C1">
        <w:rPr>
          <w:rFonts w:cs="Courier New"/>
          <w:sz w:val="21"/>
          <w:szCs w:val="21"/>
        </w:rPr>
        <w:t xml:space="preserve"> osoby za jednoho uchazeče), členové komise pro </w:t>
      </w:r>
    </w:p>
    <w:p w14:paraId="636C79CC" w14:textId="41EAE3E0" w:rsidR="00281C3C" w:rsidRDefault="00281C3C" w:rsidP="00281C3C">
      <w:pPr>
        <w:pStyle w:val="Zkladntext"/>
        <w:spacing w:line="280" w:lineRule="exact"/>
        <w:rPr>
          <w:rFonts w:cs="Courier New"/>
          <w:sz w:val="21"/>
          <w:szCs w:val="21"/>
          <w:lang w:val="cs-CZ"/>
        </w:rPr>
      </w:pPr>
      <w:r w:rsidRPr="00FB37C1">
        <w:rPr>
          <w:rFonts w:cs="Courier New"/>
          <w:sz w:val="21"/>
          <w:szCs w:val="21"/>
        </w:rPr>
        <w:t xml:space="preserve">otevírání obálek s nabídkami jmenovaní </w:t>
      </w:r>
      <w:r w:rsidRPr="00FB37C1">
        <w:rPr>
          <w:rFonts w:cs="Courier New"/>
          <w:sz w:val="21"/>
          <w:szCs w:val="21"/>
          <w:lang w:val="cs-CZ"/>
        </w:rPr>
        <w:t>Z</w:t>
      </w:r>
      <w:r w:rsidRPr="00FB37C1">
        <w:rPr>
          <w:rFonts w:cs="Courier New"/>
          <w:sz w:val="21"/>
          <w:szCs w:val="21"/>
        </w:rPr>
        <w:t>adavatelem, další osoby určené Zadavatelem. Zástupci uchazeče svou přítomnost potvrdí podpisem v prezenční listině</w:t>
      </w:r>
      <w:r w:rsidR="002C07D1">
        <w:rPr>
          <w:rFonts w:cs="Courier New"/>
          <w:sz w:val="21"/>
          <w:szCs w:val="21"/>
          <w:lang w:val="cs-CZ"/>
        </w:rPr>
        <w:t xml:space="preserve"> </w:t>
      </w:r>
      <w:r w:rsidR="008C201D">
        <w:rPr>
          <w:rFonts w:cs="Courier New"/>
          <w:sz w:val="21"/>
          <w:szCs w:val="21"/>
          <w:lang w:val="cs-CZ"/>
        </w:rPr>
        <w:t xml:space="preserve"> a prokáží se plnou mocí</w:t>
      </w:r>
      <w:r w:rsidR="00B12825">
        <w:rPr>
          <w:rFonts w:cs="Courier New"/>
          <w:sz w:val="21"/>
          <w:szCs w:val="21"/>
          <w:lang w:val="cs-CZ"/>
        </w:rPr>
        <w:t xml:space="preserve"> nebo jiným dokladem, ze kterého vyplývá jejich právo jednat za uchazeče</w:t>
      </w:r>
      <w:r w:rsidRPr="00FB37C1">
        <w:rPr>
          <w:rFonts w:cs="Courier New"/>
          <w:sz w:val="21"/>
          <w:szCs w:val="21"/>
        </w:rPr>
        <w:t>.</w:t>
      </w:r>
    </w:p>
    <w:p w14:paraId="538976C0" w14:textId="77777777" w:rsidR="00947215" w:rsidRDefault="00947215" w:rsidP="00281C3C">
      <w:pPr>
        <w:pStyle w:val="Zkladntext"/>
        <w:spacing w:line="280" w:lineRule="exact"/>
        <w:rPr>
          <w:rFonts w:cs="Courier New"/>
          <w:sz w:val="21"/>
          <w:szCs w:val="21"/>
          <w:lang w:val="cs-CZ"/>
        </w:rPr>
      </w:pPr>
    </w:p>
    <w:p w14:paraId="02330A77" w14:textId="77777777" w:rsidR="00281C3C" w:rsidRPr="00FB37C1" w:rsidRDefault="00281C3C" w:rsidP="001E71F1">
      <w:pPr>
        <w:pStyle w:val="Nadpis2"/>
        <w:numPr>
          <w:ilvl w:val="0"/>
          <w:numId w:val="0"/>
        </w:numPr>
        <w:shd w:val="clear" w:color="auto" w:fill="C4BC96" w:themeFill="background2" w:themeFillShade="BF"/>
      </w:pPr>
      <w:bookmarkStart w:id="164" w:name="_Toc395010922"/>
      <w:bookmarkStart w:id="165" w:name="_Toc363974230"/>
      <w:r w:rsidRPr="00FB37C1">
        <w:t>1</w:t>
      </w:r>
      <w:r w:rsidR="00702FFC">
        <w:rPr>
          <w:lang w:val="cs-CZ"/>
        </w:rPr>
        <w:t>5</w:t>
      </w:r>
      <w:r w:rsidRPr="00FB37C1">
        <w:t>. Další podmínky a práva Zadavatele</w:t>
      </w:r>
      <w:bookmarkEnd w:id="164"/>
    </w:p>
    <w:p w14:paraId="7B2537BE"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Podáním nabídky v zadávacím řízení přijímá uchazeč plně a bez výhrad zadávací podmínky, včetně všech příloh a případných dodatků k těmto zadávacím podmínkám. </w:t>
      </w:r>
    </w:p>
    <w:p w14:paraId="5DD85CED"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Zadavatel si vyhrazuje právo na změnu nebo úpravu podmínek stanovených v zadávací dokumentaci, a to buď na základě žádostí uchazečů o vyjasnění zadávací dokumentace, nebo z vlastního podnětu. Změnu obsahu zadávací dokumentace Zadavatel oznámí všem uchazečům o veřejnou zakázku, kteří si vyzvedli zadávací dokumentaci. </w:t>
      </w:r>
    </w:p>
    <w:p w14:paraId="5071C60A"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 xml:space="preserve">Zadavatel nepřipouští varianty nabídky. </w:t>
      </w:r>
    </w:p>
    <w:p w14:paraId="37C75496"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lang w:val="cs-CZ"/>
        </w:rPr>
        <w:t>Uchazeči nemají právo na</w:t>
      </w:r>
      <w:r w:rsidRPr="00FB37C1">
        <w:rPr>
          <w:rFonts w:cs="Courier New"/>
          <w:sz w:val="21"/>
          <w:szCs w:val="21"/>
        </w:rPr>
        <w:t xml:space="preserve"> náhradu nákladů spojená s účastí v zadávacím řízení.</w:t>
      </w:r>
    </w:p>
    <w:p w14:paraId="537962BE"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Zrušení zadávacího řízení je možné za podmínek stanovených v § 84 zákona. Pokud Zadavatel zruší zadávací řízení, nevzniká dodavatelům vůči Zadavateli jakýkoliv nárok.</w:t>
      </w:r>
    </w:p>
    <w:p w14:paraId="72CDFC72" w14:textId="77777777" w:rsidR="001E71F1" w:rsidRDefault="001E71F1" w:rsidP="00281C3C">
      <w:pPr>
        <w:pStyle w:val="Zkladntext"/>
        <w:spacing w:line="280" w:lineRule="exact"/>
        <w:rPr>
          <w:rFonts w:cs="Courier New"/>
          <w:sz w:val="21"/>
          <w:szCs w:val="21"/>
          <w:lang w:val="cs-CZ"/>
        </w:rPr>
      </w:pPr>
    </w:p>
    <w:p w14:paraId="635A910E" w14:textId="77777777" w:rsidR="00281C3C" w:rsidRPr="00FB37C1" w:rsidRDefault="00281C3C" w:rsidP="00281C3C">
      <w:pPr>
        <w:pStyle w:val="Zkladntext"/>
        <w:spacing w:line="280" w:lineRule="exact"/>
        <w:rPr>
          <w:rFonts w:cs="Courier New"/>
          <w:sz w:val="21"/>
          <w:szCs w:val="21"/>
        </w:rPr>
      </w:pPr>
      <w:r w:rsidRPr="00FB37C1">
        <w:rPr>
          <w:rFonts w:cs="Courier New"/>
          <w:sz w:val="21"/>
          <w:szCs w:val="21"/>
        </w:rPr>
        <w:t>Zadavatel si vyhrazuje právo ověřit informace obsažené v nabídce uchazeče u třetích osob a uchazeč je povinen mu v tomto ohledu poskytnout veškerou potřebnou součinnost.</w:t>
      </w:r>
    </w:p>
    <w:p w14:paraId="247BB8CE" w14:textId="77777777" w:rsidR="00281C3C" w:rsidRDefault="00281C3C" w:rsidP="00281C3C">
      <w:pPr>
        <w:pStyle w:val="Zkladntext"/>
        <w:spacing w:line="280" w:lineRule="exact"/>
        <w:rPr>
          <w:rFonts w:cs="Courier New"/>
          <w:sz w:val="21"/>
          <w:szCs w:val="21"/>
          <w:lang w:val="cs-CZ"/>
        </w:rPr>
      </w:pPr>
      <w:r w:rsidRPr="00FB37C1">
        <w:rPr>
          <w:rFonts w:cs="Courier New"/>
          <w:sz w:val="21"/>
          <w:szCs w:val="21"/>
        </w:rPr>
        <w:t xml:space="preserve">Vítězný uchazeč, s nímž bude uzavřena smlouva na plnění veřejné zakázky, bude povinen předložit veřejnému Zadavateli seznam subdodavatelů podle ustanovení § 147a </w:t>
      </w:r>
      <w:r w:rsidRPr="00FB37C1">
        <w:rPr>
          <w:rFonts w:cs="Courier New"/>
          <w:sz w:val="21"/>
          <w:szCs w:val="21"/>
          <w:lang w:val="cs-CZ"/>
        </w:rPr>
        <w:t xml:space="preserve">ZVZ. </w:t>
      </w:r>
    </w:p>
    <w:p w14:paraId="396D6DD6" w14:textId="77777777" w:rsidR="001E71F1" w:rsidRPr="00FB37C1" w:rsidRDefault="001E71F1" w:rsidP="00281C3C">
      <w:pPr>
        <w:pStyle w:val="Zkladntext"/>
        <w:spacing w:line="280" w:lineRule="exact"/>
        <w:rPr>
          <w:rFonts w:cs="Courier New"/>
          <w:sz w:val="21"/>
          <w:szCs w:val="21"/>
          <w:lang w:val="cs-CZ"/>
        </w:rPr>
      </w:pPr>
    </w:p>
    <w:p w14:paraId="361B6AA8" w14:textId="77777777" w:rsidR="00281C3C" w:rsidRPr="00FB37C1" w:rsidRDefault="00281C3C" w:rsidP="001E71F1">
      <w:pPr>
        <w:pStyle w:val="Nadpis2"/>
        <w:numPr>
          <w:ilvl w:val="0"/>
          <w:numId w:val="0"/>
        </w:numPr>
        <w:shd w:val="clear" w:color="auto" w:fill="C4BC96" w:themeFill="background2" w:themeFillShade="BF"/>
      </w:pPr>
      <w:bookmarkStart w:id="166" w:name="_Toc485120021"/>
      <w:bookmarkStart w:id="167" w:name="_Toc395010923"/>
      <w:bookmarkEnd w:id="165"/>
      <w:r w:rsidRPr="00FB37C1">
        <w:t>1</w:t>
      </w:r>
      <w:r w:rsidR="00702FFC">
        <w:rPr>
          <w:lang w:val="cs-CZ"/>
        </w:rPr>
        <w:t>6</w:t>
      </w:r>
      <w:r w:rsidRPr="00FB37C1">
        <w:t>. Další součásti zadávací dokumentace</w:t>
      </w:r>
      <w:bookmarkEnd w:id="166"/>
      <w:bookmarkEnd w:id="167"/>
    </w:p>
    <w:p w14:paraId="54D7868C" w14:textId="77777777" w:rsidR="00281C3C" w:rsidRPr="00FB37C1" w:rsidRDefault="00281C3C" w:rsidP="00281C3C">
      <w:pPr>
        <w:pStyle w:val="Seznam2"/>
        <w:tabs>
          <w:tab w:val="num" w:pos="993"/>
        </w:tabs>
        <w:ind w:left="0" w:firstLine="0"/>
        <w:jc w:val="both"/>
        <w:rPr>
          <w:rFonts w:ascii="Calibri" w:hAnsi="Calibri" w:cs="Courier New"/>
          <w:b/>
          <w:sz w:val="18"/>
          <w:szCs w:val="18"/>
        </w:rPr>
      </w:pPr>
      <w:r w:rsidRPr="00FB37C1">
        <w:rPr>
          <w:rFonts w:ascii="Calibri" w:hAnsi="Calibri" w:cs="Courier New"/>
          <w:b/>
          <w:sz w:val="18"/>
          <w:szCs w:val="18"/>
        </w:rPr>
        <w:t>Přílohy:</w:t>
      </w:r>
    </w:p>
    <w:p w14:paraId="6B5188B1" w14:textId="77777777" w:rsidR="00281C3C" w:rsidRPr="00FB37C1" w:rsidRDefault="00281C3C" w:rsidP="00281C3C">
      <w:pPr>
        <w:pStyle w:val="Seznam2"/>
        <w:numPr>
          <w:ilvl w:val="3"/>
          <w:numId w:val="7"/>
        </w:numPr>
        <w:tabs>
          <w:tab w:val="num" w:pos="360"/>
        </w:tabs>
        <w:ind w:left="360"/>
        <w:jc w:val="both"/>
        <w:rPr>
          <w:rFonts w:ascii="Calibri" w:hAnsi="Calibri" w:cs="Courier New"/>
          <w:sz w:val="18"/>
          <w:szCs w:val="18"/>
        </w:rPr>
      </w:pPr>
      <w:r w:rsidRPr="00FB37C1">
        <w:rPr>
          <w:rFonts w:ascii="Calibri" w:hAnsi="Calibri" w:cs="Courier New"/>
          <w:sz w:val="18"/>
          <w:szCs w:val="18"/>
        </w:rPr>
        <w:t xml:space="preserve">Obchodní podmínky – závazný text Rámcové smlouvy pro První část  </w:t>
      </w:r>
    </w:p>
    <w:p w14:paraId="31F5D45B" w14:textId="77777777" w:rsidR="00281C3C" w:rsidRPr="00FB37C1" w:rsidRDefault="00281C3C" w:rsidP="00281C3C">
      <w:pPr>
        <w:pStyle w:val="Seznam2"/>
        <w:numPr>
          <w:ilvl w:val="3"/>
          <w:numId w:val="7"/>
        </w:numPr>
        <w:tabs>
          <w:tab w:val="num" w:pos="360"/>
        </w:tabs>
        <w:ind w:left="360"/>
        <w:jc w:val="both"/>
        <w:rPr>
          <w:rFonts w:ascii="Calibri" w:hAnsi="Calibri" w:cs="Courier New"/>
          <w:sz w:val="18"/>
          <w:szCs w:val="18"/>
        </w:rPr>
      </w:pPr>
      <w:r w:rsidRPr="00FB37C1">
        <w:rPr>
          <w:rFonts w:ascii="Calibri" w:hAnsi="Calibri" w:cs="Courier New"/>
          <w:sz w:val="18"/>
          <w:szCs w:val="18"/>
        </w:rPr>
        <w:t xml:space="preserve">Obchodní podmínky – závazný text Rámcové smlouvy pro Druhou část  </w:t>
      </w:r>
    </w:p>
    <w:p w14:paraId="3EE069D2" w14:textId="77777777" w:rsidR="00281C3C" w:rsidRPr="00FB37C1" w:rsidRDefault="00281C3C" w:rsidP="00281C3C">
      <w:pPr>
        <w:pStyle w:val="Seznam2"/>
        <w:tabs>
          <w:tab w:val="num" w:pos="993"/>
        </w:tabs>
        <w:spacing w:line="280" w:lineRule="exact"/>
        <w:ind w:left="0" w:firstLine="0"/>
        <w:jc w:val="both"/>
        <w:rPr>
          <w:rFonts w:ascii="Calibri" w:hAnsi="Calibri" w:cs="Courier New"/>
          <w:sz w:val="21"/>
          <w:szCs w:val="21"/>
        </w:rPr>
      </w:pPr>
    </w:p>
    <w:p w14:paraId="4248710F" w14:textId="264C49C7" w:rsidR="00281C3C" w:rsidRPr="00FB37C1" w:rsidRDefault="00281C3C" w:rsidP="00281C3C">
      <w:pPr>
        <w:pStyle w:val="Seznam2"/>
        <w:tabs>
          <w:tab w:val="num" w:pos="993"/>
        </w:tabs>
        <w:spacing w:line="280" w:lineRule="exact"/>
        <w:ind w:left="0" w:firstLine="0"/>
        <w:jc w:val="both"/>
        <w:rPr>
          <w:rFonts w:ascii="Calibri" w:hAnsi="Calibri" w:cs="Courier New"/>
          <w:sz w:val="21"/>
          <w:szCs w:val="21"/>
        </w:rPr>
      </w:pPr>
      <w:r w:rsidRPr="00FB37C1">
        <w:rPr>
          <w:rFonts w:ascii="Calibri" w:hAnsi="Calibri" w:cs="Courier New"/>
          <w:sz w:val="21"/>
          <w:szCs w:val="21"/>
        </w:rPr>
        <w:t xml:space="preserve">V Praze dne </w:t>
      </w:r>
      <w:r w:rsidR="00D861E5">
        <w:rPr>
          <w:rFonts w:ascii="Calibri" w:hAnsi="Calibri" w:cs="Courier New"/>
          <w:sz w:val="21"/>
          <w:szCs w:val="21"/>
        </w:rPr>
        <w:t>09</w:t>
      </w:r>
      <w:r w:rsidR="001E71F1">
        <w:rPr>
          <w:rFonts w:ascii="Calibri" w:hAnsi="Calibri" w:cs="Courier New"/>
          <w:sz w:val="21"/>
          <w:szCs w:val="21"/>
        </w:rPr>
        <w:t>.0</w:t>
      </w:r>
      <w:r w:rsidR="00D861E5">
        <w:rPr>
          <w:rFonts w:ascii="Calibri" w:hAnsi="Calibri" w:cs="Courier New"/>
          <w:sz w:val="21"/>
          <w:szCs w:val="21"/>
        </w:rPr>
        <w:t>9</w:t>
      </w:r>
      <w:r w:rsidR="001E71F1">
        <w:rPr>
          <w:rFonts w:ascii="Calibri" w:hAnsi="Calibri" w:cs="Courier New"/>
          <w:sz w:val="21"/>
          <w:szCs w:val="21"/>
        </w:rPr>
        <w:t>.</w:t>
      </w:r>
      <w:r w:rsidRPr="00FB37C1">
        <w:rPr>
          <w:rFonts w:ascii="Calibri" w:hAnsi="Calibri" w:cs="Courier New"/>
          <w:sz w:val="21"/>
          <w:szCs w:val="21"/>
        </w:rPr>
        <w:t>2014</w:t>
      </w:r>
    </w:p>
    <w:p w14:paraId="70262922" w14:textId="77777777" w:rsidR="00281C3C" w:rsidRPr="00FB37C1" w:rsidRDefault="00281C3C" w:rsidP="00281C3C">
      <w:pPr>
        <w:pStyle w:val="Seznam2"/>
        <w:tabs>
          <w:tab w:val="num" w:pos="993"/>
        </w:tabs>
        <w:spacing w:line="280" w:lineRule="exact"/>
        <w:ind w:left="2835" w:hanging="2835"/>
        <w:jc w:val="both"/>
        <w:rPr>
          <w:rFonts w:ascii="Calibri" w:hAnsi="Calibri" w:cs="Courier New"/>
          <w:sz w:val="21"/>
          <w:szCs w:val="21"/>
        </w:rPr>
      </w:pPr>
    </w:p>
    <w:p w14:paraId="6FB6F6D1" w14:textId="77777777" w:rsidR="00281C3C" w:rsidRPr="00FB37C1" w:rsidRDefault="00281C3C" w:rsidP="00281C3C">
      <w:pPr>
        <w:pStyle w:val="Seznam2"/>
        <w:tabs>
          <w:tab w:val="num" w:pos="993"/>
        </w:tabs>
        <w:spacing w:line="280" w:lineRule="exact"/>
        <w:jc w:val="both"/>
        <w:rPr>
          <w:rFonts w:ascii="Calibri" w:hAnsi="Calibri" w:cs="Courier New"/>
          <w:sz w:val="21"/>
          <w:szCs w:val="21"/>
        </w:rPr>
      </w:pPr>
    </w:p>
    <w:p w14:paraId="5927B2C0" w14:textId="77777777" w:rsidR="00281C3C" w:rsidRPr="00FB37C1" w:rsidRDefault="00281C3C" w:rsidP="00281C3C">
      <w:pPr>
        <w:pStyle w:val="Seznam2"/>
        <w:tabs>
          <w:tab w:val="num" w:pos="993"/>
        </w:tabs>
        <w:spacing w:line="280" w:lineRule="exact"/>
        <w:jc w:val="both"/>
        <w:rPr>
          <w:rFonts w:ascii="Calibri" w:hAnsi="Calibri" w:cs="Courier New"/>
          <w:sz w:val="21"/>
          <w:szCs w:val="21"/>
        </w:rPr>
      </w:pPr>
    </w:p>
    <w:p w14:paraId="63016636" w14:textId="77777777" w:rsidR="00281C3C" w:rsidRPr="00FB37C1" w:rsidRDefault="00281C3C" w:rsidP="00281C3C">
      <w:pPr>
        <w:pStyle w:val="Zkladntext"/>
        <w:spacing w:after="0" w:line="280" w:lineRule="exact"/>
        <w:rPr>
          <w:rFonts w:cs="Courier New"/>
          <w:sz w:val="21"/>
          <w:szCs w:val="21"/>
        </w:rPr>
      </w:pPr>
      <w:r w:rsidRPr="00FB37C1">
        <w:rPr>
          <w:rFonts w:cs="Courier New"/>
          <w:sz w:val="21"/>
          <w:szCs w:val="21"/>
        </w:rPr>
        <w:t>………………………………………………………</w:t>
      </w:r>
    </w:p>
    <w:p w14:paraId="47BB0620" w14:textId="77777777" w:rsidR="00281C3C" w:rsidRPr="00FB37C1" w:rsidRDefault="00281C3C" w:rsidP="00281C3C">
      <w:pPr>
        <w:pStyle w:val="Zkladntext"/>
        <w:spacing w:after="0" w:line="280" w:lineRule="exact"/>
        <w:rPr>
          <w:rFonts w:cs="Courier New"/>
          <w:sz w:val="21"/>
          <w:szCs w:val="21"/>
          <w:lang w:val="cs-CZ"/>
        </w:rPr>
      </w:pPr>
    </w:p>
    <w:p w14:paraId="6CE6D1AA" w14:textId="77777777" w:rsidR="004558CB" w:rsidRDefault="004558CB"/>
    <w:sectPr w:rsidR="004558CB" w:rsidSect="00281C3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DEBBE" w14:textId="77777777" w:rsidR="005666BE" w:rsidRDefault="005666BE" w:rsidP="00281C3C">
      <w:r>
        <w:separator/>
      </w:r>
    </w:p>
  </w:endnote>
  <w:endnote w:type="continuationSeparator" w:id="0">
    <w:p w14:paraId="7520676E" w14:textId="77777777" w:rsidR="005666BE" w:rsidRDefault="005666BE" w:rsidP="0028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85A5C" w14:textId="77777777" w:rsidR="00E27A87" w:rsidRPr="00281F55" w:rsidRDefault="00E27A87">
    <w:pPr>
      <w:pStyle w:val="Zpat"/>
      <w:jc w:val="center"/>
      <w:rPr>
        <w:rFonts w:ascii="Courier New" w:hAnsi="Courier New" w:cs="Courier New"/>
        <w:sz w:val="21"/>
        <w:szCs w:val="21"/>
      </w:rPr>
    </w:pPr>
    <w:r w:rsidRPr="00281F55">
      <w:rPr>
        <w:rFonts w:ascii="Courier New" w:hAnsi="Courier New" w:cs="Courier New"/>
        <w:sz w:val="21"/>
        <w:szCs w:val="21"/>
      </w:rPr>
      <w:t xml:space="preserve">Stránka </w:t>
    </w:r>
    <w:r w:rsidRPr="00281F55">
      <w:rPr>
        <w:rFonts w:ascii="Courier New" w:hAnsi="Courier New" w:cs="Courier New"/>
        <w:b/>
        <w:sz w:val="21"/>
        <w:szCs w:val="21"/>
      </w:rPr>
      <w:fldChar w:fldCharType="begin"/>
    </w:r>
    <w:r w:rsidRPr="00281F55">
      <w:rPr>
        <w:rFonts w:ascii="Courier New" w:hAnsi="Courier New" w:cs="Courier New"/>
        <w:b/>
        <w:sz w:val="21"/>
        <w:szCs w:val="21"/>
      </w:rPr>
      <w:instrText>PAGE</w:instrText>
    </w:r>
    <w:r w:rsidRPr="00281F55">
      <w:rPr>
        <w:rFonts w:ascii="Courier New" w:hAnsi="Courier New" w:cs="Courier New"/>
        <w:b/>
        <w:sz w:val="21"/>
        <w:szCs w:val="21"/>
      </w:rPr>
      <w:fldChar w:fldCharType="separate"/>
    </w:r>
    <w:r w:rsidR="00335C05">
      <w:rPr>
        <w:rFonts w:ascii="Courier New" w:hAnsi="Courier New" w:cs="Courier New"/>
        <w:b/>
        <w:noProof/>
        <w:sz w:val="21"/>
        <w:szCs w:val="21"/>
      </w:rPr>
      <w:t>1</w:t>
    </w:r>
    <w:r w:rsidRPr="00281F55">
      <w:rPr>
        <w:rFonts w:ascii="Courier New" w:hAnsi="Courier New" w:cs="Courier New"/>
        <w:b/>
        <w:sz w:val="21"/>
        <w:szCs w:val="21"/>
      </w:rPr>
      <w:fldChar w:fldCharType="end"/>
    </w:r>
    <w:r w:rsidRPr="00281F55">
      <w:rPr>
        <w:rFonts w:ascii="Courier New" w:hAnsi="Courier New" w:cs="Courier New"/>
        <w:sz w:val="21"/>
        <w:szCs w:val="21"/>
      </w:rPr>
      <w:t xml:space="preserve"> z </w:t>
    </w:r>
    <w:r w:rsidRPr="00281F55">
      <w:rPr>
        <w:rFonts w:ascii="Courier New" w:hAnsi="Courier New" w:cs="Courier New"/>
        <w:b/>
        <w:sz w:val="21"/>
        <w:szCs w:val="21"/>
      </w:rPr>
      <w:fldChar w:fldCharType="begin"/>
    </w:r>
    <w:r w:rsidRPr="00281F55">
      <w:rPr>
        <w:rFonts w:ascii="Courier New" w:hAnsi="Courier New" w:cs="Courier New"/>
        <w:b/>
        <w:sz w:val="21"/>
        <w:szCs w:val="21"/>
      </w:rPr>
      <w:instrText>NUMPAGES</w:instrText>
    </w:r>
    <w:r w:rsidRPr="00281F55">
      <w:rPr>
        <w:rFonts w:ascii="Courier New" w:hAnsi="Courier New" w:cs="Courier New"/>
        <w:b/>
        <w:sz w:val="21"/>
        <w:szCs w:val="21"/>
      </w:rPr>
      <w:fldChar w:fldCharType="separate"/>
    </w:r>
    <w:r w:rsidR="00335C05">
      <w:rPr>
        <w:rFonts w:ascii="Courier New" w:hAnsi="Courier New" w:cs="Courier New"/>
        <w:b/>
        <w:noProof/>
        <w:sz w:val="21"/>
        <w:szCs w:val="21"/>
      </w:rPr>
      <w:t>31</w:t>
    </w:r>
    <w:r w:rsidRPr="00281F55">
      <w:rPr>
        <w:rFonts w:ascii="Courier New" w:hAnsi="Courier New" w:cs="Courier New"/>
        <w:b/>
        <w:sz w:val="21"/>
        <w:szCs w:val="21"/>
      </w:rPr>
      <w:fldChar w:fldCharType="end"/>
    </w:r>
  </w:p>
  <w:p w14:paraId="624F2D66" w14:textId="77777777" w:rsidR="00E27A87" w:rsidRDefault="00E27A8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D3698" w14:textId="77777777" w:rsidR="005666BE" w:rsidRDefault="005666BE" w:rsidP="00281C3C">
      <w:r>
        <w:separator/>
      </w:r>
    </w:p>
  </w:footnote>
  <w:footnote w:type="continuationSeparator" w:id="0">
    <w:p w14:paraId="5A25631B" w14:textId="77777777" w:rsidR="005666BE" w:rsidRDefault="005666BE" w:rsidP="00281C3C">
      <w:r>
        <w:continuationSeparator/>
      </w:r>
    </w:p>
  </w:footnote>
  <w:footnote w:id="1">
    <w:p w14:paraId="4BD6D179" w14:textId="77777777" w:rsidR="00E27A87" w:rsidRPr="007E2E80" w:rsidRDefault="00E27A87" w:rsidP="00281C3C">
      <w:pPr>
        <w:pStyle w:val="Textpoznpodarou"/>
        <w:rPr>
          <w:sz w:val="16"/>
          <w:szCs w:val="16"/>
        </w:rPr>
      </w:pPr>
      <w:r w:rsidRPr="007E2E80">
        <w:rPr>
          <w:rStyle w:val="Znakapoznpodarou"/>
          <w:sz w:val="16"/>
          <w:szCs w:val="16"/>
        </w:rPr>
        <w:footnoteRef/>
      </w:r>
      <w:r w:rsidRPr="007E2E80">
        <w:rPr>
          <w:sz w:val="16"/>
          <w:szCs w:val="16"/>
        </w:rPr>
        <w:t xml:space="preserve"> Tam, kde jsou u jednotlivých významných služeb uváděny finanční hodnoty a jde o zdanitelné plnění ve smyslu zákona o dani z přidané hodnoty, jedná se o finanční hodnoty bez DPH.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9F920" w14:textId="77777777" w:rsidR="00E27A87" w:rsidRDefault="00E27A87" w:rsidP="006459F8">
    <w:pPr>
      <w:pStyle w:val="Zhlav"/>
      <w:tabs>
        <w:tab w:val="clear" w:pos="4536"/>
        <w:tab w:val="clear" w:pos="9072"/>
        <w:tab w:val="left" w:pos="5900"/>
      </w:tabs>
      <w:rPr>
        <w:noProof/>
      </w:rPr>
    </w:pPr>
    <w:r>
      <w:rPr>
        <w:noProof/>
        <w:lang w:val="cs-CZ" w:eastAsia="cs-CZ"/>
      </w:rPr>
      <w:drawing>
        <wp:anchor distT="0" distB="0" distL="114300" distR="114300" simplePos="0" relativeHeight="251661312" behindDoc="0" locked="0" layoutInCell="1" allowOverlap="1" wp14:anchorId="4BF89209" wp14:editId="1A074F18">
          <wp:simplePos x="0" y="0"/>
          <wp:positionH relativeFrom="column">
            <wp:posOffset>4689475</wp:posOffset>
          </wp:positionH>
          <wp:positionV relativeFrom="paragraph">
            <wp:posOffset>-230505</wp:posOffset>
          </wp:positionV>
          <wp:extent cx="790575" cy="638175"/>
          <wp:effectExtent l="0" t="0" r="9525" b="9525"/>
          <wp:wrapSquare wrapText="bothSides"/>
          <wp:docPr id="3" name="Obrázek 3"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P VaV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60288" behindDoc="0" locked="0" layoutInCell="1" allowOverlap="1" wp14:anchorId="25720DCF" wp14:editId="2388799F">
          <wp:simplePos x="0" y="0"/>
          <wp:positionH relativeFrom="column">
            <wp:posOffset>1455420</wp:posOffset>
          </wp:positionH>
          <wp:positionV relativeFrom="paragraph">
            <wp:posOffset>-373380</wp:posOffset>
          </wp:positionV>
          <wp:extent cx="2962910" cy="895350"/>
          <wp:effectExtent l="0" t="0" r="889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91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9264" behindDoc="0" locked="0" layoutInCell="1" allowOverlap="1" wp14:anchorId="45AE7DD0" wp14:editId="521D5F1E">
          <wp:simplePos x="0" y="0"/>
          <wp:positionH relativeFrom="column">
            <wp:posOffset>-47625</wp:posOffset>
          </wp:positionH>
          <wp:positionV relativeFrom="paragraph">
            <wp:posOffset>-163830</wp:posOffset>
          </wp:positionV>
          <wp:extent cx="1190625" cy="571500"/>
          <wp:effectExtent l="0" t="0" r="9525"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90625" cy="5715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tab/>
    </w:r>
  </w:p>
  <w:p w14:paraId="40771C7D" w14:textId="77777777" w:rsidR="00E27A87" w:rsidRPr="00281F55" w:rsidRDefault="00E27A87" w:rsidP="006459F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588D76A"/>
    <w:lvl w:ilvl="0">
      <w:start w:val="1"/>
      <w:numFmt w:val="bullet"/>
      <w:pStyle w:val="Seznamsodrkami2"/>
      <w:lvlText w:val="o"/>
      <w:lvlJc w:val="left"/>
      <w:pPr>
        <w:tabs>
          <w:tab w:val="num" w:pos="643"/>
        </w:tabs>
        <w:ind w:left="643" w:hanging="360"/>
      </w:pPr>
      <w:rPr>
        <w:rFonts w:ascii="Courier New" w:hAnsi="Courier New" w:hint="default"/>
      </w:rPr>
    </w:lvl>
  </w:abstractNum>
  <w:abstractNum w:abstractNumId="1">
    <w:nsid w:val="0071203C"/>
    <w:multiLevelType w:val="multilevel"/>
    <w:tmpl w:val="562C5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tabs>
          <w:tab w:val="num" w:pos="2160"/>
        </w:tabs>
        <w:ind w:left="2160" w:hanging="360"/>
      </w:pPr>
      <w:rPr>
        <w:rFonts w:ascii="Courier New" w:eastAsia="Times New Roman" w:hAnsi="Courier New" w:cs="Courier New" w:hint="default"/>
        <w:color w:val="00000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94652"/>
    <w:multiLevelType w:val="multilevel"/>
    <w:tmpl w:val="0096E2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0837B6"/>
    <w:multiLevelType w:val="hybridMultilevel"/>
    <w:tmpl w:val="0994B208"/>
    <w:lvl w:ilvl="0" w:tplc="93884B8A">
      <w:numFmt w:val="bullet"/>
      <w:pStyle w:val="DOdrka0"/>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0E80047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B65537"/>
    <w:multiLevelType w:val="hybridMultilevel"/>
    <w:tmpl w:val="28AE0104"/>
    <w:lvl w:ilvl="0" w:tplc="C74429E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5EA5ED9"/>
    <w:multiLevelType w:val="hybridMultilevel"/>
    <w:tmpl w:val="00200830"/>
    <w:lvl w:ilvl="0" w:tplc="1F90359C">
      <w:start w:val="1"/>
      <w:numFmt w:val="bullet"/>
      <w:lvlText w:val="-"/>
      <w:lvlJc w:val="left"/>
      <w:pPr>
        <w:ind w:left="720" w:hanging="360"/>
      </w:pPr>
      <w:rPr>
        <w:rFonts w:ascii="Calibri" w:eastAsia="Times New Roman" w:hAnsi="Calibri"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7485E1A"/>
    <w:multiLevelType w:val="multilevel"/>
    <w:tmpl w:val="04FA4120"/>
    <w:lvl w:ilvl="0">
      <w:start w:val="1"/>
      <w:numFmt w:val="decimal"/>
      <w:pStyle w:val="Nadpis1"/>
      <w:lvlText w:val="%1."/>
      <w:lvlJc w:val="left"/>
      <w:pPr>
        <w:tabs>
          <w:tab w:val="num" w:pos="360"/>
        </w:tabs>
        <w:ind w:left="284" w:hanging="284"/>
      </w:p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560"/>
        </w:tabs>
        <w:ind w:left="1560" w:hanging="720"/>
      </w:pPr>
      <w:rPr>
        <w:rFonts w:cs="Times New Roman" w:hint="default"/>
      </w:rPr>
    </w:lvl>
    <w:lvl w:ilvl="3">
      <w:start w:val="1"/>
      <w:numFmt w:val="decimal"/>
      <w:isLgl/>
      <w:lvlText w:val="%1.%2.%3.%4"/>
      <w:lvlJc w:val="left"/>
      <w:pPr>
        <w:tabs>
          <w:tab w:val="num" w:pos="1980"/>
        </w:tabs>
        <w:ind w:left="1980" w:hanging="720"/>
      </w:pPr>
      <w:rPr>
        <w:rFonts w:cs="Times New Roman" w:hint="default"/>
      </w:rPr>
    </w:lvl>
    <w:lvl w:ilvl="4">
      <w:start w:val="1"/>
      <w:numFmt w:val="decimal"/>
      <w:isLgl/>
      <w:lvlText w:val="%1.%2.%3.%4.%5"/>
      <w:lvlJc w:val="left"/>
      <w:pPr>
        <w:tabs>
          <w:tab w:val="num" w:pos="2760"/>
        </w:tabs>
        <w:ind w:left="2760" w:hanging="1080"/>
      </w:pPr>
      <w:rPr>
        <w:rFonts w:cs="Times New Roman" w:hint="default"/>
      </w:rPr>
    </w:lvl>
    <w:lvl w:ilvl="5">
      <w:start w:val="1"/>
      <w:numFmt w:val="decimal"/>
      <w:isLgl/>
      <w:lvlText w:val="%1.%2.%3.%4.%5.%6"/>
      <w:lvlJc w:val="left"/>
      <w:pPr>
        <w:tabs>
          <w:tab w:val="num" w:pos="3180"/>
        </w:tabs>
        <w:ind w:left="3180" w:hanging="108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80"/>
        </w:tabs>
        <w:ind w:left="4380" w:hanging="1440"/>
      </w:pPr>
      <w:rPr>
        <w:rFonts w:cs="Times New Roman" w:hint="default"/>
      </w:rPr>
    </w:lvl>
    <w:lvl w:ilvl="8">
      <w:start w:val="1"/>
      <w:numFmt w:val="decimal"/>
      <w:isLgl/>
      <w:lvlText w:val="%1.%2.%3.%4.%5.%6.%7.%8.%9"/>
      <w:lvlJc w:val="left"/>
      <w:pPr>
        <w:tabs>
          <w:tab w:val="num" w:pos="5160"/>
        </w:tabs>
        <w:ind w:left="5160" w:hanging="1800"/>
      </w:pPr>
      <w:rPr>
        <w:rFonts w:cs="Times New Roman" w:hint="default"/>
      </w:rPr>
    </w:lvl>
  </w:abstractNum>
  <w:abstractNum w:abstractNumId="8">
    <w:nsid w:val="198F3EE8"/>
    <w:multiLevelType w:val="hybridMultilevel"/>
    <w:tmpl w:val="F3D863E2"/>
    <w:lvl w:ilvl="0" w:tplc="1F90359C">
      <w:start w:val="1"/>
      <w:numFmt w:val="bullet"/>
      <w:lvlText w:val="-"/>
      <w:lvlJc w:val="left"/>
      <w:pPr>
        <w:ind w:left="720" w:hanging="360"/>
      </w:pPr>
      <w:rPr>
        <w:rFonts w:ascii="Calibri" w:eastAsia="Times New Roman" w:hAnsi="Calibri"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D50415C"/>
    <w:multiLevelType w:val="hybridMultilevel"/>
    <w:tmpl w:val="D0502394"/>
    <w:lvl w:ilvl="0" w:tplc="1F90359C">
      <w:start w:val="1"/>
      <w:numFmt w:val="bullet"/>
      <w:lvlText w:val="-"/>
      <w:lvlJc w:val="left"/>
      <w:pPr>
        <w:ind w:left="720" w:hanging="360"/>
      </w:pPr>
      <w:rPr>
        <w:rFonts w:ascii="Calibri" w:eastAsia="Times New Roman" w:hAnsi="Calibri" w:cs="Courier Ne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5D47308"/>
    <w:multiLevelType w:val="hybridMultilevel"/>
    <w:tmpl w:val="945C393A"/>
    <w:lvl w:ilvl="0" w:tplc="DE9C9BB8">
      <w:start w:val="1"/>
      <w:numFmt w:val="bullet"/>
      <w:pStyle w:val="Styl3"/>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27AA4D50"/>
    <w:multiLevelType w:val="hybridMultilevel"/>
    <w:tmpl w:val="BF30188A"/>
    <w:lvl w:ilvl="0" w:tplc="4E4C090E">
      <w:start w:val="6"/>
      <w:numFmt w:val="bullet"/>
      <w:lvlText w:val="-"/>
      <w:lvlJc w:val="left"/>
      <w:pPr>
        <w:tabs>
          <w:tab w:val="num" w:pos="1068"/>
        </w:tabs>
        <w:ind w:left="1068" w:hanging="360"/>
      </w:pPr>
      <w:rPr>
        <w:rFonts w:ascii="Courier New" w:eastAsia="Times New Roman" w:hAnsi="Courier New" w:cs="Courier New"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2">
    <w:nsid w:val="35011B4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69415C5"/>
    <w:multiLevelType w:val="hybridMultilevel"/>
    <w:tmpl w:val="AEF442FA"/>
    <w:lvl w:ilvl="0" w:tplc="65665E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7167F12"/>
    <w:multiLevelType w:val="hybridMultilevel"/>
    <w:tmpl w:val="48A44A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BC36B3C"/>
    <w:multiLevelType w:val="hybridMultilevel"/>
    <w:tmpl w:val="C680942A"/>
    <w:lvl w:ilvl="0" w:tplc="276EFD5E">
      <w:start w:val="1"/>
      <w:numFmt w:val="lowerLetter"/>
      <w:lvlText w:val="%1)"/>
      <w:lvlJc w:val="left"/>
      <w:pPr>
        <w:ind w:left="1364"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6">
    <w:nsid w:val="3D8548F9"/>
    <w:multiLevelType w:val="multilevel"/>
    <w:tmpl w:val="83B2DEE0"/>
    <w:lvl w:ilvl="0">
      <w:start w:val="11"/>
      <w:numFmt w:val="decimal"/>
      <w:pStyle w:val="normlnodsazen"/>
      <w:lvlText w:val="%1"/>
      <w:lvlJc w:val="left"/>
      <w:pPr>
        <w:ind w:left="495" w:hanging="49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7200" w:hanging="216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7">
    <w:nsid w:val="3E5922A2"/>
    <w:multiLevelType w:val="multilevel"/>
    <w:tmpl w:val="8E4C6E78"/>
    <w:lvl w:ilvl="0">
      <w:start w:val="1"/>
      <w:numFmt w:val="decimal"/>
      <w:pStyle w:val="AA2-odst11"/>
      <w:lvlText w:val="%1."/>
      <w:lvlJc w:val="left"/>
      <w:pPr>
        <w:tabs>
          <w:tab w:val="num" w:pos="709"/>
        </w:tabs>
        <w:ind w:left="709" w:hanging="708"/>
      </w:pPr>
      <w:rPr>
        <w:rFonts w:cs="Times New Roman" w:hint="default"/>
      </w:rPr>
    </w:lvl>
    <w:lvl w:ilvl="1">
      <w:start w:val="1"/>
      <w:numFmt w:val="decimal"/>
      <w:pStyle w:val="Odstavecseseznamem1"/>
      <w:lvlText w:val="%1.%2."/>
      <w:lvlJc w:val="left"/>
      <w:pPr>
        <w:tabs>
          <w:tab w:val="num" w:pos="1418"/>
        </w:tabs>
        <w:ind w:left="1418" w:hanging="708"/>
      </w:pPr>
      <w:rPr>
        <w:rFonts w:cs="Times New Roman" w:hint="default"/>
        <w:b w:val="0"/>
        <w:i w:val="0"/>
      </w:rPr>
    </w:lvl>
    <w:lvl w:ilvl="2">
      <w:start w:val="1"/>
      <w:numFmt w:val="decimal"/>
      <w:pStyle w:val="AA3N111"/>
      <w:lvlText w:val="%1.%2.%3."/>
      <w:lvlJc w:val="left"/>
      <w:pPr>
        <w:tabs>
          <w:tab w:val="num" w:pos="2640"/>
        </w:tabs>
        <w:ind w:left="2268" w:hanging="708"/>
      </w:pPr>
      <w:rPr>
        <w:rFonts w:cs="Times New Roman" w:hint="default"/>
      </w:rPr>
    </w:lvl>
    <w:lvl w:ilvl="3">
      <w:start w:val="1"/>
      <w:numFmt w:val="decimal"/>
      <w:lvlText w:val="%1.%2.%3.%4."/>
      <w:lvlJc w:val="left"/>
      <w:pPr>
        <w:tabs>
          <w:tab w:val="num" w:pos="0"/>
        </w:tabs>
        <w:ind w:left="3402" w:hanging="708"/>
      </w:pPr>
      <w:rPr>
        <w:rFonts w:cs="Times New Roman" w:hint="default"/>
      </w:rPr>
    </w:lvl>
    <w:lvl w:ilvl="4">
      <w:start w:val="1"/>
      <w:numFmt w:val="decimal"/>
      <w:lvlText w:val="%1.%2.%3.%4.%5."/>
      <w:lvlJc w:val="left"/>
      <w:pPr>
        <w:tabs>
          <w:tab w:val="num" w:pos="0"/>
        </w:tabs>
        <w:ind w:left="4962" w:hanging="708"/>
      </w:pPr>
      <w:rPr>
        <w:rFonts w:cs="Times New Roman" w:hint="default"/>
      </w:rPr>
    </w:lvl>
    <w:lvl w:ilvl="5">
      <w:start w:val="1"/>
      <w:numFmt w:val="decimal"/>
      <w:lvlText w:val="%1.%2.%3.%4.%5.%6."/>
      <w:lvlJc w:val="left"/>
      <w:pPr>
        <w:tabs>
          <w:tab w:val="num" w:pos="0"/>
        </w:tabs>
        <w:ind w:left="5529"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8">
    <w:nsid w:val="413B4070"/>
    <w:multiLevelType w:val="hybridMultilevel"/>
    <w:tmpl w:val="B31480DC"/>
    <w:lvl w:ilvl="0" w:tplc="87788278">
      <w:start w:val="1"/>
      <w:numFmt w:val="lowerRoman"/>
      <w:lvlText w:val="(%1)"/>
      <w:lvlJc w:val="left"/>
      <w:pPr>
        <w:ind w:left="1020" w:hanging="720"/>
      </w:pPr>
      <w:rPr>
        <w:rFonts w:hint="default"/>
        <w:b/>
        <w:i w:val="0"/>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9">
    <w:nsid w:val="45982BDF"/>
    <w:multiLevelType w:val="hybridMultilevel"/>
    <w:tmpl w:val="6CA0BBFA"/>
    <w:lvl w:ilvl="0" w:tplc="EB1E8AF2">
      <w:start w:val="1"/>
      <w:numFmt w:val="lowerLetter"/>
      <w:lvlText w:val="%1)"/>
      <w:lvlJc w:val="left"/>
      <w:pPr>
        <w:tabs>
          <w:tab w:val="num" w:pos="360"/>
        </w:tabs>
        <w:ind w:left="357" w:hanging="357"/>
      </w:pPr>
      <w:rPr>
        <w:rFonts w:cs="Times New Roman" w:hint="default"/>
      </w:rPr>
    </w:lvl>
    <w:lvl w:ilvl="1" w:tplc="04050019">
      <w:start w:val="1"/>
      <w:numFmt w:val="lowerLetter"/>
      <w:lvlText w:val="%2."/>
      <w:lvlJc w:val="left"/>
      <w:pPr>
        <w:tabs>
          <w:tab w:val="num" w:pos="360"/>
        </w:tabs>
        <w:ind w:left="360" w:hanging="360"/>
      </w:pPr>
      <w:rPr>
        <w:rFonts w:cs="Times New Roman"/>
      </w:rPr>
    </w:lvl>
    <w:lvl w:ilvl="2" w:tplc="0405001B">
      <w:start w:val="1"/>
      <w:numFmt w:val="lowerRoman"/>
      <w:lvlText w:val="%3."/>
      <w:lvlJc w:val="right"/>
      <w:pPr>
        <w:tabs>
          <w:tab w:val="num" w:pos="1080"/>
        </w:tabs>
        <w:ind w:left="1080" w:hanging="180"/>
      </w:pPr>
      <w:rPr>
        <w:rFonts w:cs="Times New Roman"/>
      </w:rPr>
    </w:lvl>
    <w:lvl w:ilvl="3" w:tplc="0405000F">
      <w:start w:val="1"/>
      <w:numFmt w:val="decimal"/>
      <w:lvlText w:val="%4."/>
      <w:lvlJc w:val="left"/>
      <w:pPr>
        <w:tabs>
          <w:tab w:val="num" w:pos="1800"/>
        </w:tabs>
        <w:ind w:left="1800" w:hanging="360"/>
      </w:pPr>
      <w:rPr>
        <w:rFonts w:cs="Times New Roman"/>
      </w:rPr>
    </w:lvl>
    <w:lvl w:ilvl="4" w:tplc="04050019">
      <w:start w:val="1"/>
      <w:numFmt w:val="lowerLetter"/>
      <w:lvlText w:val="%5."/>
      <w:lvlJc w:val="left"/>
      <w:pPr>
        <w:tabs>
          <w:tab w:val="num" w:pos="2520"/>
        </w:tabs>
        <w:ind w:left="2520" w:hanging="360"/>
      </w:pPr>
      <w:rPr>
        <w:rFonts w:cs="Times New Roman"/>
      </w:rPr>
    </w:lvl>
    <w:lvl w:ilvl="5" w:tplc="0405001B">
      <w:start w:val="1"/>
      <w:numFmt w:val="lowerRoman"/>
      <w:lvlText w:val="%6."/>
      <w:lvlJc w:val="right"/>
      <w:pPr>
        <w:tabs>
          <w:tab w:val="num" w:pos="3240"/>
        </w:tabs>
        <w:ind w:left="3240" w:hanging="180"/>
      </w:pPr>
      <w:rPr>
        <w:rFonts w:cs="Times New Roman"/>
      </w:rPr>
    </w:lvl>
    <w:lvl w:ilvl="6" w:tplc="0405000F">
      <w:start w:val="1"/>
      <w:numFmt w:val="decimal"/>
      <w:lvlText w:val="%7."/>
      <w:lvlJc w:val="left"/>
      <w:pPr>
        <w:tabs>
          <w:tab w:val="num" w:pos="3960"/>
        </w:tabs>
        <w:ind w:left="3960" w:hanging="360"/>
      </w:pPr>
      <w:rPr>
        <w:rFonts w:cs="Times New Roman"/>
      </w:rPr>
    </w:lvl>
    <w:lvl w:ilvl="7" w:tplc="04050019">
      <w:start w:val="1"/>
      <w:numFmt w:val="lowerLetter"/>
      <w:lvlText w:val="%8."/>
      <w:lvlJc w:val="left"/>
      <w:pPr>
        <w:tabs>
          <w:tab w:val="num" w:pos="4680"/>
        </w:tabs>
        <w:ind w:left="4680" w:hanging="360"/>
      </w:pPr>
      <w:rPr>
        <w:rFonts w:cs="Times New Roman"/>
      </w:rPr>
    </w:lvl>
    <w:lvl w:ilvl="8" w:tplc="0405001B">
      <w:start w:val="1"/>
      <w:numFmt w:val="lowerRoman"/>
      <w:lvlText w:val="%9."/>
      <w:lvlJc w:val="right"/>
      <w:pPr>
        <w:tabs>
          <w:tab w:val="num" w:pos="5400"/>
        </w:tabs>
        <w:ind w:left="5400" w:hanging="180"/>
      </w:pPr>
      <w:rPr>
        <w:rFonts w:cs="Times New Roman"/>
      </w:rPr>
    </w:lvl>
  </w:abstractNum>
  <w:abstractNum w:abstractNumId="20">
    <w:nsid w:val="47182085"/>
    <w:multiLevelType w:val="hybridMultilevel"/>
    <w:tmpl w:val="B296B91C"/>
    <w:lvl w:ilvl="0" w:tplc="B9C4343C">
      <w:start w:val="3"/>
      <w:numFmt w:val="bullet"/>
      <w:lvlText w:val="-"/>
      <w:lvlJc w:val="left"/>
      <w:pPr>
        <w:tabs>
          <w:tab w:val="num" w:pos="1413"/>
        </w:tabs>
        <w:ind w:left="1413" w:hanging="705"/>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8746102"/>
    <w:multiLevelType w:val="hybridMultilevel"/>
    <w:tmpl w:val="E174BD6C"/>
    <w:lvl w:ilvl="0" w:tplc="65665E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C007398"/>
    <w:multiLevelType w:val="hybridMultilevel"/>
    <w:tmpl w:val="E32A5B8A"/>
    <w:lvl w:ilvl="0" w:tplc="65665E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C632775"/>
    <w:multiLevelType w:val="multilevel"/>
    <w:tmpl w:val="5280911E"/>
    <w:lvl w:ilvl="0">
      <w:start w:val="1"/>
      <w:numFmt w:val="decimal"/>
      <w:pStyle w:val="Nadpis2"/>
      <w:lvlText w:val="%1."/>
      <w:lvlJc w:val="left"/>
      <w:pPr>
        <w:ind w:left="720" w:hanging="360"/>
      </w:pPr>
    </w:lvl>
    <w:lvl w:ilvl="1">
      <w:start w:val="4"/>
      <w:numFmt w:val="decimal"/>
      <w:isLgl/>
      <w:lvlText w:val="%1.%2."/>
      <w:lvlJc w:val="left"/>
      <w:pPr>
        <w:ind w:left="1296"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664" w:hanging="144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456" w:hanging="180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4248" w:hanging="2160"/>
      </w:pPr>
      <w:rPr>
        <w:rFonts w:hint="default"/>
      </w:rPr>
    </w:lvl>
  </w:abstractNum>
  <w:abstractNum w:abstractNumId="24">
    <w:nsid w:val="4EA3074F"/>
    <w:multiLevelType w:val="multilevel"/>
    <w:tmpl w:val="0405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nsid w:val="51311471"/>
    <w:multiLevelType w:val="multilevel"/>
    <w:tmpl w:val="E3BEA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color w:val="00000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A21C8F"/>
    <w:multiLevelType w:val="singleLevel"/>
    <w:tmpl w:val="D222093E"/>
    <w:lvl w:ilvl="0">
      <w:start w:val="1"/>
      <w:numFmt w:val="lowerLetter"/>
      <w:lvlText w:val="%1)"/>
      <w:legacy w:legacy="1" w:legacySpace="0" w:legacyIndent="283"/>
      <w:lvlJc w:val="left"/>
      <w:pPr>
        <w:ind w:left="992" w:hanging="283"/>
      </w:pPr>
      <w:rPr>
        <w:b w:val="0"/>
      </w:rPr>
    </w:lvl>
  </w:abstractNum>
  <w:abstractNum w:abstractNumId="27">
    <w:nsid w:val="581C6ABC"/>
    <w:multiLevelType w:val="hybridMultilevel"/>
    <w:tmpl w:val="C3CC1B00"/>
    <w:lvl w:ilvl="0" w:tplc="65665E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D7B794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D7E036D"/>
    <w:multiLevelType w:val="multilevel"/>
    <w:tmpl w:val="0096E2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DB779DB"/>
    <w:multiLevelType w:val="hybridMultilevel"/>
    <w:tmpl w:val="51E058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EB6443F"/>
    <w:multiLevelType w:val="hybridMultilevel"/>
    <w:tmpl w:val="A02EB2C8"/>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49444CE"/>
    <w:multiLevelType w:val="hybridMultilevel"/>
    <w:tmpl w:val="3A4AAA3C"/>
    <w:lvl w:ilvl="0" w:tplc="59C8C5FC">
      <w:start w:val="1"/>
      <w:numFmt w:val="decimal"/>
      <w:lvlText w:val="%1."/>
      <w:lvlJc w:val="left"/>
      <w:pPr>
        <w:tabs>
          <w:tab w:val="num" w:pos="1745"/>
        </w:tabs>
        <w:ind w:left="1745" w:hanging="405"/>
      </w:pPr>
      <w:rPr>
        <w:rFonts w:cs="Times New Roman" w:hint="default"/>
      </w:rPr>
    </w:lvl>
    <w:lvl w:ilvl="1" w:tplc="04050019">
      <w:start w:val="1"/>
      <w:numFmt w:val="lowerLetter"/>
      <w:lvlText w:val="%2."/>
      <w:lvlJc w:val="left"/>
      <w:pPr>
        <w:tabs>
          <w:tab w:val="num" w:pos="2420"/>
        </w:tabs>
        <w:ind w:left="2420" w:hanging="360"/>
      </w:pPr>
      <w:rPr>
        <w:rFonts w:cs="Times New Roman"/>
      </w:rPr>
    </w:lvl>
    <w:lvl w:ilvl="2" w:tplc="0405001B">
      <w:start w:val="1"/>
      <w:numFmt w:val="lowerRoman"/>
      <w:lvlText w:val="%3."/>
      <w:lvlJc w:val="right"/>
      <w:pPr>
        <w:tabs>
          <w:tab w:val="num" w:pos="3140"/>
        </w:tabs>
        <w:ind w:left="3140" w:hanging="180"/>
      </w:pPr>
      <w:rPr>
        <w:rFonts w:cs="Times New Roman"/>
      </w:rPr>
    </w:lvl>
    <w:lvl w:ilvl="3" w:tplc="0405000F" w:tentative="1">
      <w:start w:val="1"/>
      <w:numFmt w:val="decimal"/>
      <w:lvlText w:val="%4."/>
      <w:lvlJc w:val="left"/>
      <w:pPr>
        <w:tabs>
          <w:tab w:val="num" w:pos="3860"/>
        </w:tabs>
        <w:ind w:left="3860" w:hanging="360"/>
      </w:pPr>
      <w:rPr>
        <w:rFonts w:cs="Times New Roman"/>
      </w:rPr>
    </w:lvl>
    <w:lvl w:ilvl="4" w:tplc="04050019" w:tentative="1">
      <w:start w:val="1"/>
      <w:numFmt w:val="lowerLetter"/>
      <w:lvlText w:val="%5."/>
      <w:lvlJc w:val="left"/>
      <w:pPr>
        <w:tabs>
          <w:tab w:val="num" w:pos="4580"/>
        </w:tabs>
        <w:ind w:left="4580" w:hanging="360"/>
      </w:pPr>
      <w:rPr>
        <w:rFonts w:cs="Times New Roman"/>
      </w:rPr>
    </w:lvl>
    <w:lvl w:ilvl="5" w:tplc="0405001B" w:tentative="1">
      <w:start w:val="1"/>
      <w:numFmt w:val="lowerRoman"/>
      <w:lvlText w:val="%6."/>
      <w:lvlJc w:val="right"/>
      <w:pPr>
        <w:tabs>
          <w:tab w:val="num" w:pos="5300"/>
        </w:tabs>
        <w:ind w:left="5300" w:hanging="180"/>
      </w:pPr>
      <w:rPr>
        <w:rFonts w:cs="Times New Roman"/>
      </w:rPr>
    </w:lvl>
    <w:lvl w:ilvl="6" w:tplc="0405000F" w:tentative="1">
      <w:start w:val="1"/>
      <w:numFmt w:val="decimal"/>
      <w:lvlText w:val="%7."/>
      <w:lvlJc w:val="left"/>
      <w:pPr>
        <w:tabs>
          <w:tab w:val="num" w:pos="6020"/>
        </w:tabs>
        <w:ind w:left="6020" w:hanging="360"/>
      </w:pPr>
      <w:rPr>
        <w:rFonts w:cs="Times New Roman"/>
      </w:rPr>
    </w:lvl>
    <w:lvl w:ilvl="7" w:tplc="04050019" w:tentative="1">
      <w:start w:val="1"/>
      <w:numFmt w:val="lowerLetter"/>
      <w:lvlText w:val="%8."/>
      <w:lvlJc w:val="left"/>
      <w:pPr>
        <w:tabs>
          <w:tab w:val="num" w:pos="6740"/>
        </w:tabs>
        <w:ind w:left="6740" w:hanging="360"/>
      </w:pPr>
      <w:rPr>
        <w:rFonts w:cs="Times New Roman"/>
      </w:rPr>
    </w:lvl>
    <w:lvl w:ilvl="8" w:tplc="0405001B" w:tentative="1">
      <w:start w:val="1"/>
      <w:numFmt w:val="lowerRoman"/>
      <w:lvlText w:val="%9."/>
      <w:lvlJc w:val="right"/>
      <w:pPr>
        <w:tabs>
          <w:tab w:val="num" w:pos="7460"/>
        </w:tabs>
        <w:ind w:left="7460" w:hanging="180"/>
      </w:pPr>
      <w:rPr>
        <w:rFonts w:cs="Times New Roman"/>
      </w:rPr>
    </w:lvl>
  </w:abstractNum>
  <w:abstractNum w:abstractNumId="33">
    <w:nsid w:val="65D86725"/>
    <w:multiLevelType w:val="hybridMultilevel"/>
    <w:tmpl w:val="D1820966"/>
    <w:lvl w:ilvl="0" w:tplc="E3C49B92">
      <w:start w:val="1"/>
      <w:numFmt w:val="lowerLetter"/>
      <w:lvlText w:val="%1)"/>
      <w:lvlJc w:val="left"/>
      <w:pPr>
        <w:ind w:left="689" w:hanging="360"/>
      </w:pPr>
      <w:rPr>
        <w:rFonts w:hint="default"/>
      </w:rPr>
    </w:lvl>
    <w:lvl w:ilvl="1" w:tplc="04050019" w:tentative="1">
      <w:start w:val="1"/>
      <w:numFmt w:val="lowerLetter"/>
      <w:lvlText w:val="%2."/>
      <w:lvlJc w:val="left"/>
      <w:pPr>
        <w:ind w:left="1409" w:hanging="360"/>
      </w:pPr>
    </w:lvl>
    <w:lvl w:ilvl="2" w:tplc="0405001B" w:tentative="1">
      <w:start w:val="1"/>
      <w:numFmt w:val="lowerRoman"/>
      <w:lvlText w:val="%3."/>
      <w:lvlJc w:val="right"/>
      <w:pPr>
        <w:ind w:left="2129" w:hanging="180"/>
      </w:pPr>
    </w:lvl>
    <w:lvl w:ilvl="3" w:tplc="0405000F" w:tentative="1">
      <w:start w:val="1"/>
      <w:numFmt w:val="decimal"/>
      <w:lvlText w:val="%4."/>
      <w:lvlJc w:val="left"/>
      <w:pPr>
        <w:ind w:left="2849" w:hanging="360"/>
      </w:pPr>
    </w:lvl>
    <w:lvl w:ilvl="4" w:tplc="04050019" w:tentative="1">
      <w:start w:val="1"/>
      <w:numFmt w:val="lowerLetter"/>
      <w:lvlText w:val="%5."/>
      <w:lvlJc w:val="left"/>
      <w:pPr>
        <w:ind w:left="3569" w:hanging="360"/>
      </w:pPr>
    </w:lvl>
    <w:lvl w:ilvl="5" w:tplc="0405001B" w:tentative="1">
      <w:start w:val="1"/>
      <w:numFmt w:val="lowerRoman"/>
      <w:lvlText w:val="%6."/>
      <w:lvlJc w:val="right"/>
      <w:pPr>
        <w:ind w:left="4289" w:hanging="180"/>
      </w:pPr>
    </w:lvl>
    <w:lvl w:ilvl="6" w:tplc="0405000F" w:tentative="1">
      <w:start w:val="1"/>
      <w:numFmt w:val="decimal"/>
      <w:lvlText w:val="%7."/>
      <w:lvlJc w:val="left"/>
      <w:pPr>
        <w:ind w:left="5009" w:hanging="360"/>
      </w:pPr>
    </w:lvl>
    <w:lvl w:ilvl="7" w:tplc="04050019" w:tentative="1">
      <w:start w:val="1"/>
      <w:numFmt w:val="lowerLetter"/>
      <w:lvlText w:val="%8."/>
      <w:lvlJc w:val="left"/>
      <w:pPr>
        <w:ind w:left="5729" w:hanging="360"/>
      </w:pPr>
    </w:lvl>
    <w:lvl w:ilvl="8" w:tplc="0405001B" w:tentative="1">
      <w:start w:val="1"/>
      <w:numFmt w:val="lowerRoman"/>
      <w:lvlText w:val="%9."/>
      <w:lvlJc w:val="right"/>
      <w:pPr>
        <w:ind w:left="6449" w:hanging="180"/>
      </w:pPr>
    </w:lvl>
  </w:abstractNum>
  <w:abstractNum w:abstractNumId="34">
    <w:nsid w:val="661570D0"/>
    <w:multiLevelType w:val="hybridMultilevel"/>
    <w:tmpl w:val="B89A85B4"/>
    <w:lvl w:ilvl="0" w:tplc="3F8AE29A">
      <w:start w:val="1"/>
      <w:numFmt w:val="decimal"/>
      <w:lvlText w:val="%1."/>
      <w:lvlJc w:val="left"/>
      <w:pPr>
        <w:ind w:left="910" w:hanging="360"/>
      </w:pPr>
      <w:rPr>
        <w:rFonts w:hint="default"/>
      </w:rPr>
    </w:lvl>
    <w:lvl w:ilvl="1" w:tplc="04050019" w:tentative="1">
      <w:start w:val="1"/>
      <w:numFmt w:val="lowerLetter"/>
      <w:lvlText w:val="%2."/>
      <w:lvlJc w:val="left"/>
      <w:pPr>
        <w:ind w:left="1630" w:hanging="360"/>
      </w:pPr>
    </w:lvl>
    <w:lvl w:ilvl="2" w:tplc="0405001B" w:tentative="1">
      <w:start w:val="1"/>
      <w:numFmt w:val="lowerRoman"/>
      <w:lvlText w:val="%3."/>
      <w:lvlJc w:val="right"/>
      <w:pPr>
        <w:ind w:left="2350" w:hanging="180"/>
      </w:pPr>
    </w:lvl>
    <w:lvl w:ilvl="3" w:tplc="0405000F" w:tentative="1">
      <w:start w:val="1"/>
      <w:numFmt w:val="decimal"/>
      <w:lvlText w:val="%4."/>
      <w:lvlJc w:val="left"/>
      <w:pPr>
        <w:ind w:left="3070" w:hanging="360"/>
      </w:pPr>
    </w:lvl>
    <w:lvl w:ilvl="4" w:tplc="04050019" w:tentative="1">
      <w:start w:val="1"/>
      <w:numFmt w:val="lowerLetter"/>
      <w:lvlText w:val="%5."/>
      <w:lvlJc w:val="left"/>
      <w:pPr>
        <w:ind w:left="3790" w:hanging="360"/>
      </w:pPr>
    </w:lvl>
    <w:lvl w:ilvl="5" w:tplc="0405001B" w:tentative="1">
      <w:start w:val="1"/>
      <w:numFmt w:val="lowerRoman"/>
      <w:lvlText w:val="%6."/>
      <w:lvlJc w:val="right"/>
      <w:pPr>
        <w:ind w:left="4510" w:hanging="180"/>
      </w:pPr>
    </w:lvl>
    <w:lvl w:ilvl="6" w:tplc="0405000F" w:tentative="1">
      <w:start w:val="1"/>
      <w:numFmt w:val="decimal"/>
      <w:lvlText w:val="%7."/>
      <w:lvlJc w:val="left"/>
      <w:pPr>
        <w:ind w:left="5230" w:hanging="360"/>
      </w:pPr>
    </w:lvl>
    <w:lvl w:ilvl="7" w:tplc="04050019" w:tentative="1">
      <w:start w:val="1"/>
      <w:numFmt w:val="lowerLetter"/>
      <w:lvlText w:val="%8."/>
      <w:lvlJc w:val="left"/>
      <w:pPr>
        <w:ind w:left="5950" w:hanging="360"/>
      </w:pPr>
    </w:lvl>
    <w:lvl w:ilvl="8" w:tplc="0405001B" w:tentative="1">
      <w:start w:val="1"/>
      <w:numFmt w:val="lowerRoman"/>
      <w:lvlText w:val="%9."/>
      <w:lvlJc w:val="right"/>
      <w:pPr>
        <w:ind w:left="6670" w:hanging="180"/>
      </w:pPr>
    </w:lvl>
  </w:abstractNum>
  <w:abstractNum w:abstractNumId="35">
    <w:nsid w:val="675461D8"/>
    <w:multiLevelType w:val="hybridMultilevel"/>
    <w:tmpl w:val="49AEFB74"/>
    <w:lvl w:ilvl="0" w:tplc="0405001B">
      <w:start w:val="1"/>
      <w:numFmt w:val="low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D8C4FC3"/>
    <w:multiLevelType w:val="hybridMultilevel"/>
    <w:tmpl w:val="65E46932"/>
    <w:lvl w:ilvl="0" w:tplc="1B921FF4">
      <w:start w:val="1"/>
      <w:numFmt w:val="lowerLetter"/>
      <w:lvlText w:val="%1)"/>
      <w:lvlJc w:val="left"/>
      <w:pPr>
        <w:tabs>
          <w:tab w:val="num" w:pos="360"/>
        </w:tabs>
        <w:ind w:left="357" w:hanging="357"/>
      </w:pPr>
      <w:rPr>
        <w:rFonts w:ascii="Courier New" w:hAnsi="Courier New" w:cs="Courier New" w:hint="default"/>
      </w:rPr>
    </w:lvl>
    <w:lvl w:ilvl="1" w:tplc="04050019">
      <w:start w:val="1"/>
      <w:numFmt w:val="lowerLetter"/>
      <w:lvlText w:val="%2."/>
      <w:lvlJc w:val="left"/>
      <w:pPr>
        <w:tabs>
          <w:tab w:val="num" w:pos="360"/>
        </w:tabs>
        <w:ind w:left="360" w:hanging="360"/>
      </w:pPr>
      <w:rPr>
        <w:rFonts w:cs="Times New Roman"/>
      </w:rPr>
    </w:lvl>
    <w:lvl w:ilvl="2" w:tplc="0405001B">
      <w:start w:val="1"/>
      <w:numFmt w:val="lowerRoman"/>
      <w:lvlText w:val="%3."/>
      <w:lvlJc w:val="right"/>
      <w:pPr>
        <w:tabs>
          <w:tab w:val="num" w:pos="1080"/>
        </w:tabs>
        <w:ind w:left="1080" w:hanging="180"/>
      </w:pPr>
      <w:rPr>
        <w:rFonts w:cs="Times New Roman"/>
      </w:rPr>
    </w:lvl>
    <w:lvl w:ilvl="3" w:tplc="0405000F">
      <w:start w:val="1"/>
      <w:numFmt w:val="decimal"/>
      <w:lvlText w:val="%4."/>
      <w:lvlJc w:val="left"/>
      <w:pPr>
        <w:tabs>
          <w:tab w:val="num" w:pos="1460"/>
        </w:tabs>
        <w:ind w:left="1460" w:hanging="360"/>
      </w:pPr>
      <w:rPr>
        <w:rFonts w:cs="Times New Roman"/>
      </w:rPr>
    </w:lvl>
    <w:lvl w:ilvl="4" w:tplc="04050019">
      <w:start w:val="1"/>
      <w:numFmt w:val="lowerLetter"/>
      <w:lvlText w:val="%5."/>
      <w:lvlJc w:val="left"/>
      <w:pPr>
        <w:tabs>
          <w:tab w:val="num" w:pos="2520"/>
        </w:tabs>
        <w:ind w:left="2520" w:hanging="360"/>
      </w:pPr>
      <w:rPr>
        <w:rFonts w:cs="Times New Roman"/>
      </w:rPr>
    </w:lvl>
    <w:lvl w:ilvl="5" w:tplc="0405001B">
      <w:start w:val="1"/>
      <w:numFmt w:val="lowerRoman"/>
      <w:lvlText w:val="%6."/>
      <w:lvlJc w:val="right"/>
      <w:pPr>
        <w:tabs>
          <w:tab w:val="num" w:pos="3240"/>
        </w:tabs>
        <w:ind w:left="3240" w:hanging="180"/>
      </w:pPr>
      <w:rPr>
        <w:rFonts w:cs="Times New Roman"/>
      </w:rPr>
    </w:lvl>
    <w:lvl w:ilvl="6" w:tplc="0405000F">
      <w:start w:val="1"/>
      <w:numFmt w:val="decimal"/>
      <w:lvlText w:val="%7."/>
      <w:lvlJc w:val="left"/>
      <w:pPr>
        <w:tabs>
          <w:tab w:val="num" w:pos="3960"/>
        </w:tabs>
        <w:ind w:left="3960" w:hanging="360"/>
      </w:pPr>
      <w:rPr>
        <w:rFonts w:cs="Times New Roman"/>
      </w:rPr>
    </w:lvl>
    <w:lvl w:ilvl="7" w:tplc="04050019">
      <w:start w:val="1"/>
      <w:numFmt w:val="lowerLetter"/>
      <w:lvlText w:val="%8."/>
      <w:lvlJc w:val="left"/>
      <w:pPr>
        <w:tabs>
          <w:tab w:val="num" w:pos="4680"/>
        </w:tabs>
        <w:ind w:left="4680" w:hanging="360"/>
      </w:pPr>
      <w:rPr>
        <w:rFonts w:cs="Times New Roman"/>
      </w:rPr>
    </w:lvl>
    <w:lvl w:ilvl="8" w:tplc="0405001B">
      <w:start w:val="1"/>
      <w:numFmt w:val="lowerRoman"/>
      <w:lvlText w:val="%9."/>
      <w:lvlJc w:val="right"/>
      <w:pPr>
        <w:tabs>
          <w:tab w:val="num" w:pos="5400"/>
        </w:tabs>
        <w:ind w:left="5400" w:hanging="180"/>
      </w:pPr>
      <w:rPr>
        <w:rFonts w:cs="Times New Roman"/>
      </w:rPr>
    </w:lvl>
  </w:abstractNum>
  <w:abstractNum w:abstractNumId="37">
    <w:nsid w:val="6D970A45"/>
    <w:multiLevelType w:val="hybridMultilevel"/>
    <w:tmpl w:val="8982DEBE"/>
    <w:lvl w:ilvl="0" w:tplc="BED0AC04">
      <w:start w:val="4"/>
      <w:numFmt w:val="decimal"/>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8">
    <w:nsid w:val="753D7C07"/>
    <w:multiLevelType w:val="hybridMultilevel"/>
    <w:tmpl w:val="C09481EC"/>
    <w:lvl w:ilvl="0" w:tplc="4954681E">
      <w:start w:val="1"/>
      <w:numFmt w:val="low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nsid w:val="76346CD3"/>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nsid w:val="76AB6228"/>
    <w:multiLevelType w:val="hybridMultilevel"/>
    <w:tmpl w:val="4280AEFA"/>
    <w:lvl w:ilvl="0" w:tplc="9E98D6DC">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7804DA8"/>
    <w:multiLevelType w:val="hybridMultilevel"/>
    <w:tmpl w:val="51E058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D254086"/>
    <w:multiLevelType w:val="hybridMultilevel"/>
    <w:tmpl w:val="43D22504"/>
    <w:lvl w:ilvl="0" w:tplc="37B21F74">
      <w:start w:val="2"/>
      <w:numFmt w:val="bullet"/>
      <w:pStyle w:val="intable"/>
      <w:lvlText w:val="-"/>
      <w:lvlJc w:val="left"/>
      <w:pPr>
        <w:ind w:left="2160" w:hanging="360"/>
      </w:pPr>
      <w:rPr>
        <w:rFonts w:ascii="Calibri" w:eastAsia="Times New Roman" w:hAnsi="Calibri"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7"/>
  </w:num>
  <w:num w:numId="3">
    <w:abstractNumId w:val="10"/>
  </w:num>
  <w:num w:numId="4">
    <w:abstractNumId w:val="24"/>
  </w:num>
  <w:num w:numId="5">
    <w:abstractNumId w:val="7"/>
  </w:num>
  <w:num w:numId="6">
    <w:abstractNumId w:val="19"/>
  </w:num>
  <w:num w:numId="7">
    <w:abstractNumId w:val="36"/>
  </w:num>
  <w:num w:numId="8">
    <w:abstractNumId w:val="16"/>
  </w:num>
  <w:num w:numId="9">
    <w:abstractNumId w:val="3"/>
  </w:num>
  <w:num w:numId="10">
    <w:abstractNumId w:val="1"/>
  </w:num>
  <w:num w:numId="11">
    <w:abstractNumId w:val="11"/>
  </w:num>
  <w:num w:numId="12">
    <w:abstractNumId w:val="26"/>
  </w:num>
  <w:num w:numId="13">
    <w:abstractNumId w:val="20"/>
  </w:num>
  <w:num w:numId="14">
    <w:abstractNumId w:val="40"/>
  </w:num>
  <w:num w:numId="15">
    <w:abstractNumId w:val="18"/>
  </w:num>
  <w:num w:numId="16">
    <w:abstractNumId w:val="5"/>
  </w:num>
  <w:num w:numId="17">
    <w:abstractNumId w:val="33"/>
  </w:num>
  <w:num w:numId="18">
    <w:abstractNumId w:val="25"/>
  </w:num>
  <w:num w:numId="19">
    <w:abstractNumId w:val="9"/>
  </w:num>
  <w:num w:numId="20">
    <w:abstractNumId w:val="6"/>
  </w:num>
  <w:num w:numId="21">
    <w:abstractNumId w:val="30"/>
  </w:num>
  <w:num w:numId="22">
    <w:abstractNumId w:val="35"/>
  </w:num>
  <w:num w:numId="23">
    <w:abstractNumId w:val="13"/>
  </w:num>
  <w:num w:numId="24">
    <w:abstractNumId w:val="22"/>
  </w:num>
  <w:num w:numId="25">
    <w:abstractNumId w:val="27"/>
  </w:num>
  <w:num w:numId="26">
    <w:abstractNumId w:val="21"/>
  </w:num>
  <w:num w:numId="27">
    <w:abstractNumId w:val="42"/>
  </w:num>
  <w:num w:numId="28">
    <w:abstractNumId w:val="32"/>
  </w:num>
  <w:num w:numId="29">
    <w:abstractNumId w:val="8"/>
  </w:num>
  <w:num w:numId="30">
    <w:abstractNumId w:val="41"/>
  </w:num>
  <w:num w:numId="31">
    <w:abstractNumId w:val="4"/>
  </w:num>
  <w:num w:numId="32">
    <w:abstractNumId w:val="28"/>
  </w:num>
  <w:num w:numId="33">
    <w:abstractNumId w:val="12"/>
  </w:num>
  <w:num w:numId="34">
    <w:abstractNumId w:val="39"/>
  </w:num>
  <w:num w:numId="35">
    <w:abstractNumId w:val="2"/>
  </w:num>
  <w:num w:numId="36">
    <w:abstractNumId w:val="14"/>
  </w:num>
  <w:num w:numId="37">
    <w:abstractNumId w:val="29"/>
  </w:num>
  <w:num w:numId="38">
    <w:abstractNumId w:val="31"/>
  </w:num>
  <w:num w:numId="39">
    <w:abstractNumId w:val="23"/>
  </w:num>
  <w:num w:numId="40">
    <w:abstractNumId w:val="23"/>
    <w:lvlOverride w:ilvl="0">
      <w:startOverride w:val="6"/>
    </w:lvlOverride>
  </w:num>
  <w:num w:numId="41">
    <w:abstractNumId w:val="38"/>
  </w:num>
  <w:num w:numId="42">
    <w:abstractNumId w:val="23"/>
  </w:num>
  <w:num w:numId="43">
    <w:abstractNumId w:val="23"/>
  </w:num>
  <w:num w:numId="44">
    <w:abstractNumId w:val="37"/>
  </w:num>
  <w:num w:numId="45">
    <w:abstractNumId w:val="34"/>
  </w:num>
  <w:num w:numId="46">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áš Kruták">
    <w15:presenceInfo w15:providerId="Windows Live" w15:userId="17b0e03832b59a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C3C"/>
    <w:rsid w:val="000266F3"/>
    <w:rsid w:val="00046C98"/>
    <w:rsid w:val="001151EC"/>
    <w:rsid w:val="001A7258"/>
    <w:rsid w:val="001E71F1"/>
    <w:rsid w:val="001F5E5E"/>
    <w:rsid w:val="00250825"/>
    <w:rsid w:val="00276900"/>
    <w:rsid w:val="00281C3C"/>
    <w:rsid w:val="002927CD"/>
    <w:rsid w:val="002C07D1"/>
    <w:rsid w:val="002E2380"/>
    <w:rsid w:val="003139A5"/>
    <w:rsid w:val="003321AF"/>
    <w:rsid w:val="00333558"/>
    <w:rsid w:val="0033554E"/>
    <w:rsid w:val="00335C05"/>
    <w:rsid w:val="00380698"/>
    <w:rsid w:val="00395031"/>
    <w:rsid w:val="003B35E9"/>
    <w:rsid w:val="0045136F"/>
    <w:rsid w:val="004558CB"/>
    <w:rsid w:val="00471E90"/>
    <w:rsid w:val="004D17A5"/>
    <w:rsid w:val="00562B3D"/>
    <w:rsid w:val="00564A15"/>
    <w:rsid w:val="00564B3D"/>
    <w:rsid w:val="005666BE"/>
    <w:rsid w:val="005A75F0"/>
    <w:rsid w:val="005D5D55"/>
    <w:rsid w:val="0060278D"/>
    <w:rsid w:val="00626DE3"/>
    <w:rsid w:val="006459F8"/>
    <w:rsid w:val="006733D5"/>
    <w:rsid w:val="00702FFC"/>
    <w:rsid w:val="007502AB"/>
    <w:rsid w:val="007824E9"/>
    <w:rsid w:val="00783274"/>
    <w:rsid w:val="007875C8"/>
    <w:rsid w:val="007C15D2"/>
    <w:rsid w:val="007C20B5"/>
    <w:rsid w:val="007C4594"/>
    <w:rsid w:val="00801C72"/>
    <w:rsid w:val="00826494"/>
    <w:rsid w:val="008265E5"/>
    <w:rsid w:val="00884BDD"/>
    <w:rsid w:val="0088748E"/>
    <w:rsid w:val="008C201D"/>
    <w:rsid w:val="0090435C"/>
    <w:rsid w:val="00906221"/>
    <w:rsid w:val="00932A17"/>
    <w:rsid w:val="00947215"/>
    <w:rsid w:val="00962C20"/>
    <w:rsid w:val="009A45EE"/>
    <w:rsid w:val="00AC7E7E"/>
    <w:rsid w:val="00B12825"/>
    <w:rsid w:val="00BA44FB"/>
    <w:rsid w:val="00C05A06"/>
    <w:rsid w:val="00C6560F"/>
    <w:rsid w:val="00D55737"/>
    <w:rsid w:val="00D67463"/>
    <w:rsid w:val="00D861E5"/>
    <w:rsid w:val="00D939C6"/>
    <w:rsid w:val="00DB7D24"/>
    <w:rsid w:val="00DC5836"/>
    <w:rsid w:val="00E01798"/>
    <w:rsid w:val="00E27A87"/>
    <w:rsid w:val="00F14FF2"/>
    <w:rsid w:val="00F23B39"/>
    <w:rsid w:val="00F80568"/>
    <w:rsid w:val="00FE27CB"/>
    <w:rsid w:val="00FE32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2B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1C3C"/>
    <w:pPr>
      <w:spacing w:after="0" w:line="240" w:lineRule="auto"/>
      <w:jc w:val="both"/>
    </w:pPr>
    <w:rPr>
      <w:rFonts w:ascii="Calibri" w:eastAsia="Times New Roman" w:hAnsi="Calibri" w:cs="Times New Roman"/>
    </w:rPr>
  </w:style>
  <w:style w:type="paragraph" w:styleId="Nadpis1">
    <w:name w:val="heading 1"/>
    <w:basedOn w:val="Normln"/>
    <w:next w:val="Normln"/>
    <w:link w:val="Nadpis1Char"/>
    <w:rsid w:val="00281C3C"/>
    <w:pPr>
      <w:keepNext/>
      <w:widowControl w:val="0"/>
      <w:numPr>
        <w:numId w:val="5"/>
      </w:numPr>
      <w:autoSpaceDE w:val="0"/>
      <w:autoSpaceDN w:val="0"/>
      <w:spacing w:before="120" w:after="120" w:line="300" w:lineRule="exact"/>
      <w:outlineLvl w:val="0"/>
    </w:pPr>
    <w:rPr>
      <w:rFonts w:ascii="Times New Roman" w:hAnsi="Times New Roman"/>
      <w:b/>
      <w:bCs/>
      <w:caps/>
      <w:spacing w:val="60"/>
      <w:kern w:val="1"/>
      <w:position w:val="20"/>
      <w:sz w:val="12"/>
      <w:szCs w:val="21"/>
      <w:lang w:val="x-none" w:eastAsia="x-none"/>
    </w:rPr>
  </w:style>
  <w:style w:type="paragraph" w:styleId="Nadpis2">
    <w:name w:val="heading 2"/>
    <w:basedOn w:val="Normln"/>
    <w:next w:val="Normln"/>
    <w:link w:val="Nadpis2Char"/>
    <w:qFormat/>
    <w:rsid w:val="00D55737"/>
    <w:pPr>
      <w:keepNext/>
      <w:numPr>
        <w:numId w:val="39"/>
      </w:numPr>
      <w:spacing w:before="240" w:after="60"/>
      <w:outlineLvl w:val="1"/>
    </w:pPr>
    <w:rPr>
      <w:rFonts w:ascii="Times New Roman" w:eastAsia="Calibri" w:hAnsi="Times New Roman"/>
      <w:b/>
      <w:sz w:val="28"/>
      <w:szCs w:val="20"/>
      <w:lang w:val="x-none"/>
    </w:rPr>
  </w:style>
  <w:style w:type="paragraph" w:styleId="Nadpis3">
    <w:name w:val="heading 3"/>
    <w:basedOn w:val="Normln"/>
    <w:next w:val="Normln"/>
    <w:link w:val="Nadpis3Char"/>
    <w:qFormat/>
    <w:rsid w:val="006459F8"/>
    <w:pPr>
      <w:keepNext/>
      <w:numPr>
        <w:ilvl w:val="2"/>
        <w:numId w:val="4"/>
      </w:numPr>
      <w:spacing w:before="240" w:after="60"/>
      <w:outlineLvl w:val="2"/>
    </w:pPr>
    <w:rPr>
      <w:rFonts w:ascii="Arial" w:hAnsi="Arial"/>
      <w:b/>
      <w:bCs/>
      <w:sz w:val="24"/>
      <w:szCs w:val="26"/>
      <w:lang w:val="x-none"/>
    </w:rPr>
  </w:style>
  <w:style w:type="paragraph" w:styleId="Nadpis4">
    <w:name w:val="heading 4"/>
    <w:basedOn w:val="Normln"/>
    <w:next w:val="Normln"/>
    <w:link w:val="Nadpis4Char"/>
    <w:qFormat/>
    <w:rsid w:val="006459F8"/>
    <w:pPr>
      <w:keepNext/>
      <w:numPr>
        <w:ilvl w:val="3"/>
        <w:numId w:val="4"/>
      </w:numPr>
      <w:spacing w:before="240" w:after="60"/>
      <w:outlineLvl w:val="3"/>
    </w:pPr>
    <w:rPr>
      <w:rFonts w:ascii="Times New Roman" w:hAnsi="Times New Roman"/>
      <w:b/>
      <w:bCs/>
      <w:sz w:val="23"/>
      <w:szCs w:val="28"/>
      <w:lang w:val="x-none"/>
    </w:rPr>
  </w:style>
  <w:style w:type="paragraph" w:styleId="Nadpis5">
    <w:name w:val="heading 5"/>
    <w:basedOn w:val="Normln"/>
    <w:next w:val="Normln"/>
    <w:link w:val="Nadpis5Char"/>
    <w:qFormat/>
    <w:rsid w:val="00281C3C"/>
    <w:pPr>
      <w:spacing w:before="240" w:after="60"/>
      <w:outlineLvl w:val="4"/>
    </w:pPr>
    <w:rPr>
      <w:b/>
      <w:bCs/>
      <w:i/>
      <w:iCs/>
      <w:sz w:val="26"/>
      <w:szCs w:val="26"/>
    </w:rPr>
  </w:style>
  <w:style w:type="paragraph" w:styleId="Nadpis8">
    <w:name w:val="heading 8"/>
    <w:basedOn w:val="Normln"/>
    <w:next w:val="Normln"/>
    <w:link w:val="Nadpis8Char"/>
    <w:qFormat/>
    <w:rsid w:val="00281C3C"/>
    <w:pPr>
      <w:spacing w:before="240" w:after="60"/>
      <w:outlineLvl w:val="7"/>
    </w:pPr>
    <w:rPr>
      <w:rFonts w:ascii="Times New Roman" w:hAnsi="Times New Roman"/>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81C3C"/>
    <w:rPr>
      <w:rFonts w:ascii="Times New Roman" w:eastAsia="Times New Roman" w:hAnsi="Times New Roman" w:cs="Times New Roman"/>
      <w:b/>
      <w:bCs/>
      <w:caps/>
      <w:spacing w:val="60"/>
      <w:kern w:val="1"/>
      <w:position w:val="20"/>
      <w:sz w:val="12"/>
      <w:szCs w:val="21"/>
      <w:lang w:val="x-none" w:eastAsia="x-none"/>
    </w:rPr>
  </w:style>
  <w:style w:type="character" w:customStyle="1" w:styleId="Nadpis2Char">
    <w:name w:val="Nadpis 2 Char"/>
    <w:basedOn w:val="Standardnpsmoodstavce"/>
    <w:link w:val="Nadpis2"/>
    <w:rsid w:val="00D55737"/>
    <w:rPr>
      <w:rFonts w:ascii="Times New Roman" w:eastAsia="Calibri" w:hAnsi="Times New Roman" w:cs="Times New Roman"/>
      <w:b/>
      <w:sz w:val="28"/>
      <w:szCs w:val="20"/>
      <w:lang w:val="x-none"/>
    </w:rPr>
  </w:style>
  <w:style w:type="character" w:customStyle="1" w:styleId="Nadpis3Char">
    <w:name w:val="Nadpis 3 Char"/>
    <w:basedOn w:val="Standardnpsmoodstavce"/>
    <w:link w:val="Nadpis3"/>
    <w:rsid w:val="006459F8"/>
    <w:rPr>
      <w:rFonts w:ascii="Arial" w:eastAsia="Times New Roman" w:hAnsi="Arial" w:cs="Times New Roman"/>
      <w:b/>
      <w:bCs/>
      <w:sz w:val="24"/>
      <w:szCs w:val="26"/>
      <w:lang w:val="x-none"/>
    </w:rPr>
  </w:style>
  <w:style w:type="character" w:customStyle="1" w:styleId="Nadpis4Char">
    <w:name w:val="Nadpis 4 Char"/>
    <w:basedOn w:val="Standardnpsmoodstavce"/>
    <w:link w:val="Nadpis4"/>
    <w:rsid w:val="006459F8"/>
    <w:rPr>
      <w:rFonts w:ascii="Times New Roman" w:eastAsia="Times New Roman" w:hAnsi="Times New Roman" w:cs="Times New Roman"/>
      <w:b/>
      <w:bCs/>
      <w:sz w:val="23"/>
      <w:szCs w:val="28"/>
      <w:lang w:val="x-none"/>
    </w:rPr>
  </w:style>
  <w:style w:type="character" w:customStyle="1" w:styleId="Nadpis5Char">
    <w:name w:val="Nadpis 5 Char"/>
    <w:basedOn w:val="Standardnpsmoodstavce"/>
    <w:link w:val="Nadpis5"/>
    <w:rsid w:val="00281C3C"/>
    <w:rPr>
      <w:rFonts w:ascii="Calibri" w:eastAsia="Times New Roman" w:hAnsi="Calibri" w:cs="Times New Roman"/>
      <w:b/>
      <w:bCs/>
      <w:i/>
      <w:iCs/>
      <w:sz w:val="26"/>
      <w:szCs w:val="26"/>
    </w:rPr>
  </w:style>
  <w:style w:type="character" w:customStyle="1" w:styleId="Nadpis8Char">
    <w:name w:val="Nadpis 8 Char"/>
    <w:basedOn w:val="Standardnpsmoodstavce"/>
    <w:link w:val="Nadpis8"/>
    <w:rsid w:val="00281C3C"/>
    <w:rPr>
      <w:rFonts w:ascii="Times New Roman" w:eastAsia="Times New Roman" w:hAnsi="Times New Roman" w:cs="Times New Roman"/>
      <w:i/>
      <w:iCs/>
      <w:sz w:val="24"/>
      <w:szCs w:val="24"/>
    </w:rPr>
  </w:style>
  <w:style w:type="paragraph" w:customStyle="1" w:styleId="Default">
    <w:name w:val="Default"/>
    <w:link w:val="DefaultChar"/>
    <w:rsid w:val="00281C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rsid w:val="00281C3C"/>
    <w:rPr>
      <w:rFonts w:ascii="Times New Roman" w:eastAsia="Times New Roman" w:hAnsi="Times New Roman" w:cs="Times New Roman"/>
      <w:color w:val="000000"/>
      <w:sz w:val="24"/>
      <w:szCs w:val="24"/>
    </w:rPr>
  </w:style>
  <w:style w:type="character" w:styleId="Hypertextovodkaz">
    <w:name w:val="Hyperlink"/>
    <w:uiPriority w:val="99"/>
    <w:rsid w:val="00281C3C"/>
    <w:rPr>
      <w:rFonts w:cs="Times New Roman"/>
      <w:color w:val="0000FF"/>
      <w:u w:val="single"/>
    </w:rPr>
  </w:style>
  <w:style w:type="paragraph" w:styleId="Zhlav">
    <w:name w:val="header"/>
    <w:basedOn w:val="Normln"/>
    <w:link w:val="ZhlavChar"/>
    <w:rsid w:val="00281C3C"/>
    <w:pPr>
      <w:tabs>
        <w:tab w:val="center" w:pos="4536"/>
        <w:tab w:val="right" w:pos="9072"/>
      </w:tabs>
    </w:pPr>
    <w:rPr>
      <w:rFonts w:eastAsia="Calibri"/>
      <w:szCs w:val="20"/>
      <w:lang w:val="x-none"/>
    </w:rPr>
  </w:style>
  <w:style w:type="character" w:customStyle="1" w:styleId="ZhlavChar">
    <w:name w:val="Záhlaví Char"/>
    <w:basedOn w:val="Standardnpsmoodstavce"/>
    <w:link w:val="Zhlav"/>
    <w:rsid w:val="00281C3C"/>
    <w:rPr>
      <w:rFonts w:ascii="Calibri" w:eastAsia="Calibri" w:hAnsi="Calibri" w:cs="Times New Roman"/>
      <w:szCs w:val="20"/>
      <w:lang w:val="x-none"/>
    </w:rPr>
  </w:style>
  <w:style w:type="paragraph" w:styleId="Zpat">
    <w:name w:val="footer"/>
    <w:basedOn w:val="Normln"/>
    <w:link w:val="ZpatChar"/>
    <w:rsid w:val="00281C3C"/>
    <w:pPr>
      <w:tabs>
        <w:tab w:val="center" w:pos="4536"/>
        <w:tab w:val="right" w:pos="9072"/>
      </w:tabs>
    </w:pPr>
    <w:rPr>
      <w:rFonts w:eastAsia="Calibri"/>
      <w:szCs w:val="20"/>
      <w:lang w:val="x-none"/>
    </w:rPr>
  </w:style>
  <w:style w:type="character" w:customStyle="1" w:styleId="ZpatChar">
    <w:name w:val="Zápatí Char"/>
    <w:basedOn w:val="Standardnpsmoodstavce"/>
    <w:link w:val="Zpat"/>
    <w:rsid w:val="00281C3C"/>
    <w:rPr>
      <w:rFonts w:ascii="Calibri" w:eastAsia="Calibri" w:hAnsi="Calibri" w:cs="Times New Roman"/>
      <w:szCs w:val="20"/>
      <w:lang w:val="x-none"/>
    </w:rPr>
  </w:style>
  <w:style w:type="character" w:styleId="Odkaznakoment">
    <w:name w:val="annotation reference"/>
    <w:semiHidden/>
    <w:rsid w:val="00281C3C"/>
    <w:rPr>
      <w:rFonts w:cs="Times New Roman"/>
      <w:sz w:val="16"/>
    </w:rPr>
  </w:style>
  <w:style w:type="paragraph" w:styleId="Textkomente">
    <w:name w:val="annotation text"/>
    <w:basedOn w:val="Normln"/>
    <w:link w:val="TextkomenteChar"/>
    <w:semiHidden/>
    <w:rsid w:val="00281C3C"/>
    <w:rPr>
      <w:rFonts w:eastAsia="Calibri"/>
      <w:sz w:val="20"/>
      <w:szCs w:val="20"/>
      <w:lang w:val="x-none"/>
    </w:rPr>
  </w:style>
  <w:style w:type="character" w:customStyle="1" w:styleId="TextkomenteChar">
    <w:name w:val="Text komentáře Char"/>
    <w:basedOn w:val="Standardnpsmoodstavce"/>
    <w:link w:val="Textkomente"/>
    <w:semiHidden/>
    <w:rsid w:val="00281C3C"/>
    <w:rPr>
      <w:rFonts w:ascii="Calibri" w:eastAsia="Calibri" w:hAnsi="Calibri" w:cs="Times New Roman"/>
      <w:sz w:val="20"/>
      <w:szCs w:val="20"/>
      <w:lang w:val="x-none"/>
    </w:rPr>
  </w:style>
  <w:style w:type="paragraph" w:styleId="Pedmtkomente">
    <w:name w:val="annotation subject"/>
    <w:basedOn w:val="Textkomente"/>
    <w:next w:val="Textkomente"/>
    <w:link w:val="PedmtkomenteChar"/>
    <w:semiHidden/>
    <w:rsid w:val="00281C3C"/>
    <w:rPr>
      <w:b/>
    </w:rPr>
  </w:style>
  <w:style w:type="character" w:customStyle="1" w:styleId="PedmtkomenteChar">
    <w:name w:val="Předmět komentáře Char"/>
    <w:basedOn w:val="TextkomenteChar"/>
    <w:link w:val="Pedmtkomente"/>
    <w:semiHidden/>
    <w:rsid w:val="00281C3C"/>
    <w:rPr>
      <w:rFonts w:ascii="Calibri" w:eastAsia="Calibri" w:hAnsi="Calibri" w:cs="Times New Roman"/>
      <w:b/>
      <w:sz w:val="20"/>
      <w:szCs w:val="20"/>
      <w:lang w:val="x-none"/>
    </w:rPr>
  </w:style>
  <w:style w:type="paragraph" w:styleId="Textbubliny">
    <w:name w:val="Balloon Text"/>
    <w:basedOn w:val="Normln"/>
    <w:link w:val="TextbublinyChar"/>
    <w:semiHidden/>
    <w:rsid w:val="00281C3C"/>
    <w:rPr>
      <w:rFonts w:ascii="Tahoma" w:eastAsia="Calibri" w:hAnsi="Tahoma"/>
      <w:sz w:val="16"/>
      <w:szCs w:val="20"/>
      <w:lang w:val="x-none"/>
    </w:rPr>
  </w:style>
  <w:style w:type="character" w:customStyle="1" w:styleId="TextbublinyChar">
    <w:name w:val="Text bubliny Char"/>
    <w:basedOn w:val="Standardnpsmoodstavce"/>
    <w:link w:val="Textbubliny"/>
    <w:semiHidden/>
    <w:rsid w:val="00281C3C"/>
    <w:rPr>
      <w:rFonts w:ascii="Tahoma" w:eastAsia="Calibri" w:hAnsi="Tahoma" w:cs="Times New Roman"/>
      <w:sz w:val="16"/>
      <w:szCs w:val="20"/>
      <w:lang w:val="x-none"/>
    </w:rPr>
  </w:style>
  <w:style w:type="paragraph" w:styleId="Zkladntext3">
    <w:name w:val="Body Text 3"/>
    <w:basedOn w:val="Normln"/>
    <w:link w:val="Zkladntext3Char"/>
    <w:rsid w:val="00281C3C"/>
    <w:pPr>
      <w:widowControl w:val="0"/>
      <w:suppressAutoHyphens/>
      <w:spacing w:after="120"/>
      <w:jc w:val="left"/>
    </w:pPr>
    <w:rPr>
      <w:rFonts w:ascii="Times New Roman" w:eastAsia="Calibri" w:hAnsi="Times New Roman"/>
      <w:kern w:val="1"/>
      <w:sz w:val="16"/>
      <w:szCs w:val="20"/>
      <w:lang w:val="x-none" w:eastAsia="x-none"/>
    </w:rPr>
  </w:style>
  <w:style w:type="character" w:customStyle="1" w:styleId="Zkladntext3Char">
    <w:name w:val="Základní text 3 Char"/>
    <w:basedOn w:val="Standardnpsmoodstavce"/>
    <w:link w:val="Zkladntext3"/>
    <w:rsid w:val="00281C3C"/>
    <w:rPr>
      <w:rFonts w:ascii="Times New Roman" w:eastAsia="Calibri" w:hAnsi="Times New Roman" w:cs="Times New Roman"/>
      <w:kern w:val="1"/>
      <w:sz w:val="16"/>
      <w:szCs w:val="20"/>
      <w:lang w:val="x-none" w:eastAsia="x-none"/>
    </w:rPr>
  </w:style>
  <w:style w:type="paragraph" w:styleId="Prosttext">
    <w:name w:val="Plain Text"/>
    <w:basedOn w:val="Normln"/>
    <w:link w:val="ProsttextChar"/>
    <w:rsid w:val="00281C3C"/>
    <w:pPr>
      <w:jc w:val="left"/>
    </w:pPr>
    <w:rPr>
      <w:rFonts w:ascii="Courier New" w:eastAsia="Calibri" w:hAnsi="Courier New"/>
      <w:kern w:val="1"/>
      <w:sz w:val="24"/>
      <w:szCs w:val="20"/>
      <w:lang w:val="x-none" w:eastAsia="x-none"/>
    </w:rPr>
  </w:style>
  <w:style w:type="character" w:customStyle="1" w:styleId="ProsttextChar">
    <w:name w:val="Prostý text Char"/>
    <w:basedOn w:val="Standardnpsmoodstavce"/>
    <w:link w:val="Prosttext"/>
    <w:rsid w:val="00281C3C"/>
    <w:rPr>
      <w:rFonts w:ascii="Courier New" w:eastAsia="Calibri" w:hAnsi="Courier New" w:cs="Times New Roman"/>
      <w:kern w:val="1"/>
      <w:sz w:val="24"/>
      <w:szCs w:val="20"/>
      <w:lang w:val="x-none" w:eastAsia="x-none"/>
    </w:rPr>
  </w:style>
  <w:style w:type="character" w:customStyle="1" w:styleId="datalabel">
    <w:name w:val="datalabel"/>
    <w:rsid w:val="00281C3C"/>
    <w:rPr>
      <w:rFonts w:cs="Times New Roman"/>
    </w:rPr>
  </w:style>
  <w:style w:type="character" w:customStyle="1" w:styleId="WW8Num1z0">
    <w:name w:val="WW8Num1z0"/>
    <w:rsid w:val="00281C3C"/>
    <w:rPr>
      <w:rFonts w:ascii="Times New Roman" w:hAnsi="Times New Roman"/>
    </w:rPr>
  </w:style>
  <w:style w:type="paragraph" w:customStyle="1" w:styleId="MDSR">
    <w:name w:val="MDS ČR"/>
    <w:rsid w:val="00281C3C"/>
    <w:pPr>
      <w:suppressAutoHyphens/>
      <w:overflowPunct w:val="0"/>
      <w:autoSpaceDE w:val="0"/>
      <w:spacing w:before="120" w:after="0" w:line="240" w:lineRule="auto"/>
      <w:ind w:firstLine="567"/>
      <w:jc w:val="both"/>
    </w:pPr>
    <w:rPr>
      <w:rFonts w:ascii="Times New Roman" w:eastAsia="Times New Roman" w:hAnsi="Times New Roman" w:cs="Times New Roman"/>
      <w:sz w:val="24"/>
      <w:szCs w:val="20"/>
      <w:lang w:eastAsia="ar-SA"/>
    </w:rPr>
  </w:style>
  <w:style w:type="paragraph" w:customStyle="1" w:styleId="Odstavecseseznamem1">
    <w:name w:val="Odstavec se seznamem1"/>
    <w:basedOn w:val="Normln"/>
    <w:rsid w:val="00281C3C"/>
    <w:pPr>
      <w:widowControl w:val="0"/>
      <w:numPr>
        <w:ilvl w:val="1"/>
        <w:numId w:val="2"/>
      </w:numPr>
      <w:tabs>
        <w:tab w:val="clear" w:pos="1418"/>
      </w:tabs>
      <w:suppressAutoHyphens/>
      <w:ind w:left="720" w:firstLine="0"/>
      <w:jc w:val="left"/>
    </w:pPr>
    <w:rPr>
      <w:rFonts w:ascii="Times New Roman" w:hAnsi="Times New Roman"/>
      <w:kern w:val="1"/>
      <w:sz w:val="24"/>
      <w:szCs w:val="24"/>
    </w:rPr>
  </w:style>
  <w:style w:type="paragraph" w:customStyle="1" w:styleId="AA2-odst11">
    <w:name w:val="AA2 - odst. 1.1."/>
    <w:basedOn w:val="Normln"/>
    <w:link w:val="AA2-odst11Char"/>
    <w:rsid w:val="00281C3C"/>
    <w:pPr>
      <w:numPr>
        <w:numId w:val="2"/>
      </w:numPr>
      <w:tabs>
        <w:tab w:val="clear" w:pos="709"/>
        <w:tab w:val="num" w:pos="567"/>
      </w:tabs>
      <w:autoSpaceDE w:val="0"/>
      <w:autoSpaceDN w:val="0"/>
      <w:spacing w:after="120" w:line="240" w:lineRule="atLeast"/>
      <w:ind w:left="567" w:hanging="567"/>
    </w:pPr>
    <w:rPr>
      <w:rFonts w:eastAsia="Calibri"/>
      <w:sz w:val="24"/>
      <w:szCs w:val="20"/>
      <w:lang w:val="x-none"/>
    </w:rPr>
  </w:style>
  <w:style w:type="character" w:customStyle="1" w:styleId="AA2-odst11Char">
    <w:name w:val="AA2 - odst. 1.1. Char"/>
    <w:link w:val="AA2-odst11"/>
    <w:rsid w:val="00281C3C"/>
    <w:rPr>
      <w:rFonts w:ascii="Calibri" w:eastAsia="Calibri" w:hAnsi="Calibri" w:cs="Times New Roman"/>
      <w:sz w:val="24"/>
      <w:szCs w:val="20"/>
      <w:lang w:val="x-none"/>
    </w:rPr>
  </w:style>
  <w:style w:type="paragraph" w:customStyle="1" w:styleId="AA1-nadpis1">
    <w:name w:val="AA 1 - nadpis 1"/>
    <w:basedOn w:val="Normln"/>
    <w:rsid w:val="00281C3C"/>
    <w:pPr>
      <w:keepNext/>
      <w:tabs>
        <w:tab w:val="num" w:pos="567"/>
      </w:tabs>
      <w:autoSpaceDE w:val="0"/>
      <w:autoSpaceDN w:val="0"/>
      <w:spacing w:after="240" w:line="240" w:lineRule="atLeast"/>
      <w:ind w:left="567" w:hanging="567"/>
    </w:pPr>
    <w:rPr>
      <w:rFonts w:ascii="Times New Roman" w:eastAsia="Calibri" w:hAnsi="Times New Roman"/>
      <w:b/>
      <w:sz w:val="24"/>
      <w:szCs w:val="20"/>
      <w:u w:val="single"/>
      <w:lang w:eastAsia="cs-CZ"/>
    </w:rPr>
  </w:style>
  <w:style w:type="paragraph" w:customStyle="1" w:styleId="AA3N111">
    <w:name w:val="AA3 N 1.1.1"/>
    <w:basedOn w:val="Nadpis2"/>
    <w:rsid w:val="00281C3C"/>
    <w:pPr>
      <w:numPr>
        <w:ilvl w:val="2"/>
        <w:numId w:val="2"/>
      </w:numPr>
      <w:tabs>
        <w:tab w:val="clear" w:pos="2640"/>
        <w:tab w:val="left" w:pos="1276"/>
      </w:tabs>
      <w:autoSpaceDE w:val="0"/>
      <w:autoSpaceDN w:val="0"/>
      <w:spacing w:before="0" w:after="120"/>
      <w:ind w:left="1276" w:hanging="709"/>
    </w:pPr>
    <w:rPr>
      <w:b w:val="0"/>
      <w:i/>
      <w:iCs/>
      <w:sz w:val="24"/>
      <w:szCs w:val="24"/>
      <w:lang w:eastAsia="cs-CZ"/>
    </w:rPr>
  </w:style>
  <w:style w:type="paragraph" w:customStyle="1" w:styleId="Bezmezer1">
    <w:name w:val="Bez mezer1"/>
    <w:rsid w:val="00281C3C"/>
    <w:pPr>
      <w:spacing w:after="0" w:line="240" w:lineRule="auto"/>
    </w:pPr>
    <w:rPr>
      <w:rFonts w:ascii="Times New Roman" w:eastAsia="Calibri" w:hAnsi="Times New Roman" w:cs="Times New Roman"/>
      <w:sz w:val="20"/>
      <w:szCs w:val="20"/>
      <w:lang w:val="en-GB" w:eastAsia="cs-CZ"/>
    </w:rPr>
  </w:style>
  <w:style w:type="paragraph" w:customStyle="1" w:styleId="Styl3">
    <w:name w:val="Styl3"/>
    <w:basedOn w:val="Normln"/>
    <w:link w:val="Styl3Char"/>
    <w:rsid w:val="00281C3C"/>
    <w:pPr>
      <w:widowControl w:val="0"/>
      <w:numPr>
        <w:numId w:val="3"/>
      </w:numPr>
      <w:spacing w:before="60" w:line="276" w:lineRule="auto"/>
    </w:pPr>
    <w:rPr>
      <w:rFonts w:ascii="Arial" w:hAnsi="Arial"/>
      <w:sz w:val="20"/>
      <w:szCs w:val="24"/>
      <w:lang w:val="x-none"/>
    </w:rPr>
  </w:style>
  <w:style w:type="character" w:customStyle="1" w:styleId="Styl3Char">
    <w:name w:val="Styl3 Char"/>
    <w:link w:val="Styl3"/>
    <w:rsid w:val="00281C3C"/>
    <w:rPr>
      <w:rFonts w:ascii="Arial" w:eastAsia="Times New Roman" w:hAnsi="Arial" w:cs="Times New Roman"/>
      <w:sz w:val="20"/>
      <w:szCs w:val="24"/>
      <w:lang w:val="x-none"/>
    </w:rPr>
  </w:style>
  <w:style w:type="paragraph" w:customStyle="1" w:styleId="ACNormln">
    <w:name w:val="AC Normální"/>
    <w:basedOn w:val="Normln"/>
    <w:rsid w:val="00281C3C"/>
    <w:pPr>
      <w:widowControl w:val="0"/>
      <w:suppressAutoHyphens/>
      <w:spacing w:before="120"/>
    </w:pPr>
    <w:rPr>
      <w:rFonts w:ascii="Times New Roman" w:hAnsi="Times New Roman"/>
      <w:kern w:val="1"/>
      <w:szCs w:val="20"/>
    </w:rPr>
  </w:style>
  <w:style w:type="paragraph" w:customStyle="1" w:styleId="a">
    <w:qFormat/>
    <w:rsid w:val="00281C3C"/>
    <w:pPr>
      <w:spacing w:after="0" w:line="240" w:lineRule="auto"/>
      <w:jc w:val="both"/>
    </w:pPr>
    <w:rPr>
      <w:rFonts w:ascii="Calibri" w:eastAsia="Times New Roman" w:hAnsi="Calibri" w:cs="Times New Roman"/>
    </w:rPr>
  </w:style>
  <w:style w:type="paragraph" w:customStyle="1" w:styleId="brpodstavec">
    <w:name w:val="brpodstavec"/>
    <w:basedOn w:val="Normln"/>
    <w:rsid w:val="00281C3C"/>
    <w:pPr>
      <w:widowControl w:val="0"/>
      <w:suppressAutoHyphens/>
      <w:spacing w:before="280" w:after="280"/>
      <w:jc w:val="left"/>
    </w:pPr>
    <w:rPr>
      <w:rFonts w:ascii="Arial Unicode MS" w:eastAsia="Arial Unicode MS" w:hAnsi="Arial Unicode MS" w:cs="Arial Unicode MS"/>
      <w:kern w:val="1"/>
      <w:sz w:val="24"/>
      <w:szCs w:val="24"/>
    </w:rPr>
  </w:style>
  <w:style w:type="paragraph" w:customStyle="1" w:styleId="ACsodrkami">
    <w:name w:val="AC s odrážkami"/>
    <w:basedOn w:val="ACNormln"/>
    <w:rsid w:val="00281C3C"/>
    <w:pPr>
      <w:widowControl/>
      <w:spacing w:before="60"/>
    </w:pPr>
    <w:rPr>
      <w:bCs/>
    </w:rPr>
  </w:style>
  <w:style w:type="paragraph" w:customStyle="1" w:styleId="zklad">
    <w:name w:val="základ"/>
    <w:rsid w:val="00281C3C"/>
    <w:pPr>
      <w:spacing w:after="0" w:line="240" w:lineRule="auto"/>
      <w:jc w:val="both"/>
    </w:pPr>
    <w:rPr>
      <w:rFonts w:ascii="Times New Roman" w:eastAsia="Calibri" w:hAnsi="Times New Roman" w:cs="Times New Roman"/>
      <w:sz w:val="24"/>
      <w:szCs w:val="24"/>
      <w:lang w:eastAsia="cs-CZ"/>
    </w:rPr>
  </w:style>
  <w:style w:type="paragraph" w:styleId="Seznamsodrkami2">
    <w:name w:val="List Bullet 2"/>
    <w:basedOn w:val="Normln"/>
    <w:autoRedefine/>
    <w:rsid w:val="00281C3C"/>
    <w:pPr>
      <w:numPr>
        <w:numId w:val="1"/>
      </w:numPr>
      <w:jc w:val="left"/>
    </w:pPr>
    <w:rPr>
      <w:rFonts w:ascii="Tahoma" w:eastAsia="Calibri" w:hAnsi="Tahoma" w:cs="Tahoma"/>
      <w:noProof/>
      <w:sz w:val="20"/>
      <w:szCs w:val="20"/>
      <w:lang w:eastAsia="cs-CZ"/>
    </w:rPr>
  </w:style>
  <w:style w:type="paragraph" w:styleId="Zkladntext">
    <w:name w:val="Body Text"/>
    <w:basedOn w:val="Normln"/>
    <w:link w:val="ZkladntextChar"/>
    <w:rsid w:val="00281C3C"/>
    <w:pPr>
      <w:spacing w:after="120"/>
    </w:pPr>
    <w:rPr>
      <w:rFonts w:eastAsia="Calibri"/>
      <w:lang w:val="x-none"/>
    </w:rPr>
  </w:style>
  <w:style w:type="character" w:customStyle="1" w:styleId="ZkladntextChar">
    <w:name w:val="Základní text Char"/>
    <w:basedOn w:val="Standardnpsmoodstavce"/>
    <w:link w:val="Zkladntext"/>
    <w:rsid w:val="00281C3C"/>
    <w:rPr>
      <w:rFonts w:ascii="Calibri" w:eastAsia="Calibri" w:hAnsi="Calibri" w:cs="Times New Roman"/>
      <w:lang w:val="x-none"/>
    </w:rPr>
  </w:style>
  <w:style w:type="paragraph" w:customStyle="1" w:styleId="StylVB">
    <w:name w:val="Styl_VB"/>
    <w:basedOn w:val="Default"/>
    <w:link w:val="StylVBChar"/>
    <w:rsid w:val="00281C3C"/>
    <w:pPr>
      <w:shd w:val="clear" w:color="auto" w:fill="C4BC96"/>
      <w:spacing w:before="120" w:after="120"/>
      <w:ind w:left="360" w:hanging="360"/>
    </w:pPr>
    <w:rPr>
      <w:rFonts w:ascii="Courier New" w:hAnsi="Courier New" w:cs="Courier New"/>
      <w:b/>
      <w:sz w:val="21"/>
      <w:szCs w:val="21"/>
    </w:rPr>
  </w:style>
  <w:style w:type="character" w:customStyle="1" w:styleId="StylVBChar">
    <w:name w:val="Styl_VB Char"/>
    <w:link w:val="StylVB"/>
    <w:rsid w:val="00281C3C"/>
    <w:rPr>
      <w:rFonts w:ascii="Courier New" w:eastAsia="Times New Roman" w:hAnsi="Courier New" w:cs="Courier New"/>
      <w:b/>
      <w:color w:val="000000"/>
      <w:sz w:val="21"/>
      <w:szCs w:val="21"/>
      <w:shd w:val="clear" w:color="auto" w:fill="C4BC96"/>
    </w:rPr>
  </w:style>
  <w:style w:type="paragraph" w:customStyle="1" w:styleId="Zkladntextodsazen1">
    <w:name w:val="Základní text odsazený1"/>
    <w:basedOn w:val="Normln"/>
    <w:link w:val="BodyTextIndentChar"/>
    <w:semiHidden/>
    <w:rsid w:val="00281C3C"/>
    <w:pPr>
      <w:spacing w:after="120"/>
      <w:ind w:left="283"/>
    </w:pPr>
    <w:rPr>
      <w:rFonts w:eastAsia="Calibri"/>
      <w:lang w:val="x-none"/>
    </w:rPr>
  </w:style>
  <w:style w:type="character" w:customStyle="1" w:styleId="BodyTextIndentChar">
    <w:name w:val="Body Text Indent Char"/>
    <w:link w:val="Zkladntextodsazen1"/>
    <w:semiHidden/>
    <w:rsid w:val="00281C3C"/>
    <w:rPr>
      <w:rFonts w:ascii="Calibri" w:eastAsia="Calibri" w:hAnsi="Calibri" w:cs="Times New Roman"/>
      <w:lang w:val="x-none"/>
    </w:rPr>
  </w:style>
  <w:style w:type="paragraph" w:styleId="Seznam">
    <w:name w:val="List"/>
    <w:basedOn w:val="Normln"/>
    <w:rsid w:val="00281C3C"/>
    <w:pPr>
      <w:autoSpaceDE w:val="0"/>
      <w:autoSpaceDN w:val="0"/>
      <w:ind w:left="283" w:hanging="283"/>
      <w:jc w:val="left"/>
    </w:pPr>
    <w:rPr>
      <w:rFonts w:ascii="Arial" w:eastAsia="Calibri" w:hAnsi="Arial" w:cs="Arial"/>
      <w:sz w:val="20"/>
      <w:szCs w:val="20"/>
      <w:lang w:eastAsia="cs-CZ"/>
    </w:rPr>
  </w:style>
  <w:style w:type="paragraph" w:styleId="Seznam2">
    <w:name w:val="List 2"/>
    <w:basedOn w:val="Normln"/>
    <w:rsid w:val="00281C3C"/>
    <w:pPr>
      <w:autoSpaceDE w:val="0"/>
      <w:autoSpaceDN w:val="0"/>
      <w:ind w:left="566" w:hanging="283"/>
      <w:jc w:val="left"/>
    </w:pPr>
    <w:rPr>
      <w:rFonts w:ascii="Arial" w:eastAsia="Calibri" w:hAnsi="Arial" w:cs="Arial"/>
      <w:sz w:val="20"/>
      <w:szCs w:val="20"/>
      <w:lang w:eastAsia="cs-CZ"/>
    </w:rPr>
  </w:style>
  <w:style w:type="paragraph" w:customStyle="1" w:styleId="projednano">
    <w:name w:val="projednano"/>
    <w:basedOn w:val="Normln"/>
    <w:rsid w:val="00281C3C"/>
    <w:pPr>
      <w:overflowPunct w:val="0"/>
      <w:autoSpaceDE w:val="0"/>
      <w:autoSpaceDN w:val="0"/>
      <w:spacing w:line="200" w:lineRule="atLeast"/>
      <w:jc w:val="left"/>
    </w:pPr>
    <w:rPr>
      <w:rFonts w:ascii="Courier New" w:hAnsi="Courier New" w:cs="Courier New"/>
      <w:sz w:val="21"/>
      <w:szCs w:val="21"/>
      <w:lang w:eastAsia="cs-CZ"/>
    </w:rPr>
  </w:style>
  <w:style w:type="paragraph" w:customStyle="1" w:styleId="Styl2">
    <w:name w:val="Styl2"/>
    <w:basedOn w:val="Normln"/>
    <w:rsid w:val="00281C3C"/>
    <w:pPr>
      <w:spacing w:before="120"/>
      <w:ind w:left="720" w:hanging="360"/>
    </w:pPr>
    <w:rPr>
      <w:rFonts w:ascii="Times New Roman" w:eastAsia="Calibri" w:hAnsi="Times New Roman"/>
      <w:b/>
      <w:bCs/>
      <w:sz w:val="28"/>
      <w:szCs w:val="24"/>
      <w:lang w:eastAsia="cs-CZ"/>
    </w:rPr>
  </w:style>
  <w:style w:type="paragraph" w:customStyle="1" w:styleId="Tabulka">
    <w:name w:val="Tabulka"/>
    <w:basedOn w:val="Normln"/>
    <w:autoRedefine/>
    <w:rsid w:val="00281C3C"/>
    <w:pPr>
      <w:widowControl w:val="0"/>
      <w:spacing w:line="312" w:lineRule="auto"/>
    </w:pPr>
    <w:rPr>
      <w:rFonts w:ascii="Palatino Linotype" w:eastAsia="Calibri" w:hAnsi="Palatino Linotype" w:cs="Arial"/>
      <w:lang w:eastAsia="cs-CZ"/>
    </w:rPr>
  </w:style>
  <w:style w:type="character" w:styleId="slostrnky">
    <w:name w:val="page number"/>
    <w:rsid w:val="00281C3C"/>
    <w:rPr>
      <w:rFonts w:cs="Times New Roman"/>
    </w:rPr>
  </w:style>
  <w:style w:type="paragraph" w:customStyle="1" w:styleId="normlnodsazen">
    <w:name w:val="normlnodsazen"/>
    <w:basedOn w:val="Normln"/>
    <w:rsid w:val="00281C3C"/>
    <w:pPr>
      <w:numPr>
        <w:numId w:val="8"/>
      </w:numPr>
      <w:spacing w:after="120"/>
      <w:ind w:left="720" w:hanging="360"/>
    </w:pPr>
    <w:rPr>
      <w:rFonts w:ascii="Verdana" w:hAnsi="Verdana"/>
      <w:sz w:val="20"/>
      <w:szCs w:val="20"/>
      <w:lang w:eastAsia="cs-CZ"/>
    </w:rPr>
  </w:style>
  <w:style w:type="paragraph" w:styleId="Podtitul">
    <w:name w:val="Subtitle"/>
    <w:basedOn w:val="Normln"/>
    <w:next w:val="Normln"/>
    <w:link w:val="PodtitulChar"/>
    <w:qFormat/>
    <w:rsid w:val="00281C3C"/>
    <w:pPr>
      <w:spacing w:after="60"/>
      <w:jc w:val="center"/>
      <w:outlineLvl w:val="1"/>
    </w:pPr>
    <w:rPr>
      <w:rFonts w:ascii="Cambria" w:eastAsia="Calibri" w:hAnsi="Cambria"/>
      <w:sz w:val="24"/>
      <w:szCs w:val="24"/>
      <w:lang w:val="x-none"/>
    </w:rPr>
  </w:style>
  <w:style w:type="character" w:customStyle="1" w:styleId="PodtitulChar">
    <w:name w:val="Podtitul Char"/>
    <w:basedOn w:val="Standardnpsmoodstavce"/>
    <w:link w:val="Podtitul"/>
    <w:rsid w:val="00281C3C"/>
    <w:rPr>
      <w:rFonts w:ascii="Cambria" w:eastAsia="Calibri" w:hAnsi="Cambria" w:cs="Times New Roman"/>
      <w:sz w:val="24"/>
      <w:szCs w:val="24"/>
      <w:lang w:val="x-none"/>
    </w:rPr>
  </w:style>
  <w:style w:type="paragraph" w:styleId="Zkladntextodsazen">
    <w:name w:val="Body Text Indent"/>
    <w:basedOn w:val="Normln"/>
    <w:link w:val="ZkladntextodsazenChar"/>
    <w:rsid w:val="00281C3C"/>
    <w:pPr>
      <w:spacing w:after="120"/>
      <w:ind w:left="283"/>
    </w:pPr>
  </w:style>
  <w:style w:type="character" w:customStyle="1" w:styleId="ZkladntextodsazenChar">
    <w:name w:val="Základní text odsazený Char"/>
    <w:basedOn w:val="Standardnpsmoodstavce"/>
    <w:link w:val="Zkladntextodsazen"/>
    <w:rsid w:val="00281C3C"/>
    <w:rPr>
      <w:rFonts w:ascii="Calibri" w:eastAsia="Times New Roman" w:hAnsi="Calibri" w:cs="Times New Roman"/>
    </w:rPr>
  </w:style>
  <w:style w:type="paragraph" w:styleId="Normlnweb">
    <w:name w:val="Normal (Web)"/>
    <w:basedOn w:val="Normln"/>
    <w:rsid w:val="00281C3C"/>
    <w:pPr>
      <w:jc w:val="left"/>
    </w:pPr>
    <w:rPr>
      <w:rFonts w:ascii="Times New Roman" w:hAnsi="Times New Roman"/>
      <w:sz w:val="24"/>
      <w:szCs w:val="24"/>
      <w:lang w:eastAsia="cs-CZ"/>
    </w:rPr>
  </w:style>
  <w:style w:type="paragraph" w:customStyle="1" w:styleId="DOdrka0">
    <w:name w:val="D_Odrážka 0"/>
    <w:basedOn w:val="Normln"/>
    <w:rsid w:val="00281C3C"/>
    <w:pPr>
      <w:numPr>
        <w:numId w:val="9"/>
      </w:numPr>
      <w:ind w:left="318" w:hanging="284"/>
      <w:jc w:val="left"/>
    </w:pPr>
    <w:rPr>
      <w:rFonts w:ascii="Times New Roman" w:eastAsia="Calibri" w:hAnsi="Times New Roman"/>
      <w:szCs w:val="20"/>
      <w:lang w:eastAsia="cs-CZ"/>
    </w:rPr>
  </w:style>
  <w:style w:type="paragraph" w:styleId="Zkladntext2">
    <w:name w:val="Body Text 2"/>
    <w:basedOn w:val="Normln"/>
    <w:link w:val="Zkladntext2Char"/>
    <w:rsid w:val="00281C3C"/>
    <w:pPr>
      <w:spacing w:after="120" w:line="480" w:lineRule="auto"/>
    </w:pPr>
    <w:rPr>
      <w:lang w:val="x-none"/>
    </w:rPr>
  </w:style>
  <w:style w:type="character" w:customStyle="1" w:styleId="Zkladntext2Char">
    <w:name w:val="Základní text 2 Char"/>
    <w:basedOn w:val="Standardnpsmoodstavce"/>
    <w:link w:val="Zkladntext2"/>
    <w:rsid w:val="00281C3C"/>
    <w:rPr>
      <w:rFonts w:ascii="Calibri" w:eastAsia="Times New Roman" w:hAnsi="Calibri" w:cs="Times New Roman"/>
      <w:lang w:val="x-none"/>
    </w:rPr>
  </w:style>
  <w:style w:type="paragraph" w:customStyle="1" w:styleId="DZkladntext3">
    <w:name w:val="D_Základní text 3"/>
    <w:basedOn w:val="Normln"/>
    <w:rsid w:val="00281C3C"/>
    <w:pPr>
      <w:ind w:left="142"/>
    </w:pPr>
    <w:rPr>
      <w:rFonts w:ascii="Times New Roman" w:eastAsia="Calibri" w:hAnsi="Times New Roman"/>
      <w:noProof/>
      <w:szCs w:val="20"/>
      <w:lang w:eastAsia="cs-CZ"/>
    </w:rPr>
  </w:style>
  <w:style w:type="paragraph" w:styleId="Nadpisobsahu">
    <w:name w:val="TOC Heading"/>
    <w:basedOn w:val="Nadpis1"/>
    <w:next w:val="Normln"/>
    <w:uiPriority w:val="39"/>
    <w:qFormat/>
    <w:rsid w:val="00281C3C"/>
    <w:pPr>
      <w:keepLines/>
      <w:widowControl/>
      <w:numPr>
        <w:numId w:val="0"/>
      </w:numPr>
      <w:autoSpaceDE/>
      <w:autoSpaceDN/>
      <w:spacing w:before="480" w:after="0" w:line="276" w:lineRule="auto"/>
      <w:jc w:val="left"/>
      <w:outlineLvl w:val="9"/>
    </w:pPr>
    <w:rPr>
      <w:rFonts w:ascii="Cambria" w:hAnsi="Cambria"/>
      <w:caps w:val="0"/>
      <w:color w:val="365F91"/>
      <w:spacing w:val="0"/>
      <w:kern w:val="0"/>
      <w:position w:val="0"/>
      <w:sz w:val="28"/>
      <w:szCs w:val="28"/>
      <w:lang w:eastAsia="en-US"/>
    </w:rPr>
  </w:style>
  <w:style w:type="paragraph" w:styleId="Obsah2">
    <w:name w:val="toc 2"/>
    <w:basedOn w:val="Normln"/>
    <w:next w:val="Normln"/>
    <w:autoRedefine/>
    <w:uiPriority w:val="39"/>
    <w:qFormat/>
    <w:rsid w:val="00281C3C"/>
    <w:pPr>
      <w:ind w:left="220"/>
      <w:jc w:val="left"/>
    </w:pPr>
    <w:rPr>
      <w:rFonts w:asciiTheme="minorHAnsi" w:hAnsiTheme="minorHAnsi"/>
      <w:smallCaps/>
      <w:sz w:val="20"/>
      <w:szCs w:val="20"/>
    </w:rPr>
  </w:style>
  <w:style w:type="paragraph" w:customStyle="1" w:styleId="listparagraph">
    <w:name w:val="listparagraph"/>
    <w:basedOn w:val="Normln"/>
    <w:rsid w:val="00281C3C"/>
    <w:pPr>
      <w:spacing w:before="100" w:beforeAutospacing="1" w:after="100" w:afterAutospacing="1"/>
      <w:jc w:val="left"/>
    </w:pPr>
    <w:rPr>
      <w:rFonts w:ascii="Times New Roman" w:hAnsi="Times New Roman"/>
      <w:color w:val="000000"/>
      <w:sz w:val="24"/>
      <w:szCs w:val="24"/>
      <w:lang w:eastAsia="cs-CZ"/>
    </w:rPr>
  </w:style>
  <w:style w:type="paragraph" w:customStyle="1" w:styleId="listparagraphcxspmiddle">
    <w:name w:val="listparagraphcxspmiddle"/>
    <w:basedOn w:val="Normln"/>
    <w:rsid w:val="00281C3C"/>
    <w:pPr>
      <w:spacing w:before="100" w:beforeAutospacing="1" w:after="100" w:afterAutospacing="1"/>
      <w:jc w:val="left"/>
    </w:pPr>
    <w:rPr>
      <w:rFonts w:ascii="Times New Roman" w:hAnsi="Times New Roman"/>
      <w:color w:val="000000"/>
      <w:sz w:val="24"/>
      <w:szCs w:val="24"/>
      <w:lang w:eastAsia="cs-CZ"/>
    </w:rPr>
  </w:style>
  <w:style w:type="paragraph" w:customStyle="1" w:styleId="listparagraphcxsplast">
    <w:name w:val="listparagraphcxsplast"/>
    <w:basedOn w:val="Normln"/>
    <w:rsid w:val="00281C3C"/>
    <w:pPr>
      <w:spacing w:before="100" w:beforeAutospacing="1" w:after="100" w:afterAutospacing="1"/>
      <w:jc w:val="left"/>
    </w:pPr>
    <w:rPr>
      <w:rFonts w:ascii="Times New Roman" w:hAnsi="Times New Roman"/>
      <w:color w:val="000000"/>
      <w:sz w:val="24"/>
      <w:szCs w:val="24"/>
      <w:lang w:eastAsia="cs-CZ"/>
    </w:rPr>
  </w:style>
  <w:style w:type="paragraph" w:customStyle="1" w:styleId="Odstavecseseznamem10">
    <w:name w:val="Odstavec se seznamem1"/>
    <w:basedOn w:val="Normln"/>
    <w:link w:val="ListParagraphChar"/>
    <w:rsid w:val="00281C3C"/>
    <w:pPr>
      <w:spacing w:after="200" w:line="276" w:lineRule="auto"/>
      <w:ind w:left="720"/>
      <w:contextualSpacing/>
      <w:jc w:val="left"/>
    </w:pPr>
    <w:rPr>
      <w:rFonts w:eastAsia="Calibri"/>
      <w:sz w:val="20"/>
      <w:szCs w:val="20"/>
      <w:lang w:val="x-none" w:eastAsia="x-none"/>
    </w:rPr>
  </w:style>
  <w:style w:type="character" w:customStyle="1" w:styleId="ListParagraphChar">
    <w:name w:val="List Paragraph Char"/>
    <w:link w:val="Odstavecseseznamem10"/>
    <w:locked/>
    <w:rsid w:val="00281C3C"/>
    <w:rPr>
      <w:rFonts w:ascii="Calibri" w:eastAsia="Calibri" w:hAnsi="Calibri" w:cs="Times New Roman"/>
      <w:sz w:val="20"/>
      <w:szCs w:val="20"/>
      <w:lang w:val="x-none" w:eastAsia="x-none"/>
    </w:rPr>
  </w:style>
  <w:style w:type="character" w:customStyle="1" w:styleId="cpvselected1">
    <w:name w:val="cpvselected1"/>
    <w:rsid w:val="00281C3C"/>
    <w:rPr>
      <w:color w:val="FF0000"/>
    </w:rPr>
  </w:style>
  <w:style w:type="paragraph" w:customStyle="1" w:styleId="Zkladntext21">
    <w:name w:val="Základní text 21"/>
    <w:basedOn w:val="Normln"/>
    <w:rsid w:val="00281C3C"/>
    <w:pPr>
      <w:overflowPunct w:val="0"/>
      <w:autoSpaceDE w:val="0"/>
      <w:autoSpaceDN w:val="0"/>
      <w:adjustRightInd w:val="0"/>
      <w:spacing w:after="120" w:line="480" w:lineRule="auto"/>
      <w:jc w:val="left"/>
      <w:textAlignment w:val="baseline"/>
    </w:pPr>
    <w:rPr>
      <w:rFonts w:ascii="Times New Roman" w:hAnsi="Times New Roman"/>
      <w:sz w:val="24"/>
      <w:szCs w:val="20"/>
      <w:lang w:eastAsia="cs-CZ"/>
    </w:rPr>
  </w:style>
  <w:style w:type="table" w:styleId="Mkatabulky">
    <w:name w:val="Table Grid"/>
    <w:basedOn w:val="Normlntabulka"/>
    <w:rsid w:val="00281C3C"/>
    <w:pPr>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81C3C"/>
    <w:pPr>
      <w:ind w:left="708"/>
    </w:pPr>
  </w:style>
  <w:style w:type="paragraph" w:customStyle="1" w:styleId="intable">
    <w:name w:val="in_table"/>
    <w:basedOn w:val="Normln"/>
    <w:link w:val="intableChar"/>
    <w:uiPriority w:val="99"/>
    <w:rsid w:val="00281C3C"/>
    <w:pPr>
      <w:numPr>
        <w:numId w:val="27"/>
      </w:numPr>
      <w:spacing w:after="120" w:line="320" w:lineRule="atLeast"/>
    </w:pPr>
    <w:rPr>
      <w:szCs w:val="24"/>
      <w:lang w:eastAsia="cs-CZ"/>
    </w:rPr>
  </w:style>
  <w:style w:type="character" w:customStyle="1" w:styleId="intableChar">
    <w:name w:val="in_table Char"/>
    <w:link w:val="intable"/>
    <w:uiPriority w:val="99"/>
    <w:locked/>
    <w:rsid w:val="00281C3C"/>
    <w:rPr>
      <w:rFonts w:ascii="Calibri" w:eastAsia="Times New Roman" w:hAnsi="Calibri" w:cs="Times New Roman"/>
      <w:szCs w:val="24"/>
      <w:lang w:eastAsia="cs-CZ"/>
    </w:rPr>
  </w:style>
  <w:style w:type="paragraph" w:styleId="Textpoznpodarou">
    <w:name w:val="footnote text"/>
    <w:basedOn w:val="Normln"/>
    <w:link w:val="TextpoznpodarouChar"/>
    <w:rsid w:val="00281C3C"/>
    <w:rPr>
      <w:sz w:val="20"/>
      <w:szCs w:val="20"/>
    </w:rPr>
  </w:style>
  <w:style w:type="character" w:customStyle="1" w:styleId="TextpoznpodarouChar">
    <w:name w:val="Text pozn. pod čarou Char"/>
    <w:basedOn w:val="Standardnpsmoodstavce"/>
    <w:link w:val="Textpoznpodarou"/>
    <w:rsid w:val="00281C3C"/>
    <w:rPr>
      <w:rFonts w:ascii="Calibri" w:eastAsia="Times New Roman" w:hAnsi="Calibri" w:cs="Times New Roman"/>
      <w:sz w:val="20"/>
      <w:szCs w:val="20"/>
    </w:rPr>
  </w:style>
  <w:style w:type="character" w:styleId="Znakapoznpodarou">
    <w:name w:val="footnote reference"/>
    <w:rsid w:val="00281C3C"/>
    <w:rPr>
      <w:vertAlign w:val="superscript"/>
    </w:rPr>
  </w:style>
  <w:style w:type="paragraph" w:styleId="Revize">
    <w:name w:val="Revision"/>
    <w:hidden/>
    <w:uiPriority w:val="99"/>
    <w:semiHidden/>
    <w:rsid w:val="00281C3C"/>
    <w:pPr>
      <w:spacing w:after="0" w:line="240" w:lineRule="auto"/>
    </w:pPr>
    <w:rPr>
      <w:rFonts w:ascii="Calibri" w:eastAsia="Times New Roman" w:hAnsi="Calibri" w:cs="Times New Roman"/>
    </w:rPr>
  </w:style>
  <w:style w:type="character" w:styleId="Zvraznn">
    <w:name w:val="Emphasis"/>
    <w:basedOn w:val="Standardnpsmoodstavce"/>
    <w:uiPriority w:val="20"/>
    <w:qFormat/>
    <w:rsid w:val="00281C3C"/>
    <w:rPr>
      <w:i/>
      <w:iCs/>
    </w:rPr>
  </w:style>
  <w:style w:type="paragraph" w:styleId="Obsah1">
    <w:name w:val="toc 1"/>
    <w:basedOn w:val="Normln"/>
    <w:next w:val="Normln"/>
    <w:autoRedefine/>
    <w:uiPriority w:val="39"/>
    <w:unhideWhenUsed/>
    <w:qFormat/>
    <w:rsid w:val="00281C3C"/>
    <w:pPr>
      <w:spacing w:before="120" w:after="120"/>
      <w:jc w:val="left"/>
    </w:pPr>
    <w:rPr>
      <w:rFonts w:asciiTheme="minorHAnsi" w:hAnsiTheme="minorHAnsi"/>
      <w:b/>
      <w:bCs/>
      <w:caps/>
      <w:sz w:val="20"/>
      <w:szCs w:val="20"/>
    </w:rPr>
  </w:style>
  <w:style w:type="paragraph" w:styleId="Obsah3">
    <w:name w:val="toc 3"/>
    <w:basedOn w:val="Normln"/>
    <w:next w:val="Normln"/>
    <w:autoRedefine/>
    <w:uiPriority w:val="39"/>
    <w:unhideWhenUsed/>
    <w:qFormat/>
    <w:rsid w:val="00281C3C"/>
    <w:pPr>
      <w:ind w:left="440"/>
      <w:jc w:val="left"/>
    </w:pPr>
    <w:rPr>
      <w:rFonts w:asciiTheme="minorHAnsi" w:hAnsiTheme="minorHAnsi"/>
      <w:i/>
      <w:iCs/>
      <w:sz w:val="20"/>
      <w:szCs w:val="20"/>
    </w:rPr>
  </w:style>
  <w:style w:type="paragraph" w:styleId="Obsah4">
    <w:name w:val="toc 4"/>
    <w:basedOn w:val="Normln"/>
    <w:next w:val="Normln"/>
    <w:autoRedefine/>
    <w:uiPriority w:val="39"/>
    <w:unhideWhenUsed/>
    <w:rsid w:val="00D55737"/>
    <w:pPr>
      <w:ind w:left="660"/>
      <w:jc w:val="left"/>
    </w:pPr>
    <w:rPr>
      <w:rFonts w:asciiTheme="minorHAnsi" w:hAnsiTheme="minorHAnsi"/>
      <w:sz w:val="18"/>
      <w:szCs w:val="18"/>
    </w:rPr>
  </w:style>
  <w:style w:type="paragraph" w:styleId="Obsah5">
    <w:name w:val="toc 5"/>
    <w:basedOn w:val="Normln"/>
    <w:next w:val="Normln"/>
    <w:autoRedefine/>
    <w:uiPriority w:val="39"/>
    <w:unhideWhenUsed/>
    <w:rsid w:val="00D55737"/>
    <w:pPr>
      <w:ind w:left="880"/>
      <w:jc w:val="left"/>
    </w:pPr>
    <w:rPr>
      <w:rFonts w:asciiTheme="minorHAnsi" w:hAnsiTheme="minorHAnsi"/>
      <w:sz w:val="18"/>
      <w:szCs w:val="18"/>
    </w:rPr>
  </w:style>
  <w:style w:type="paragraph" w:styleId="Obsah6">
    <w:name w:val="toc 6"/>
    <w:basedOn w:val="Normln"/>
    <w:next w:val="Normln"/>
    <w:autoRedefine/>
    <w:uiPriority w:val="39"/>
    <w:unhideWhenUsed/>
    <w:rsid w:val="00D55737"/>
    <w:pPr>
      <w:ind w:left="1100"/>
      <w:jc w:val="left"/>
    </w:pPr>
    <w:rPr>
      <w:rFonts w:asciiTheme="minorHAnsi" w:hAnsiTheme="minorHAnsi"/>
      <w:sz w:val="18"/>
      <w:szCs w:val="18"/>
    </w:rPr>
  </w:style>
  <w:style w:type="paragraph" w:styleId="Obsah7">
    <w:name w:val="toc 7"/>
    <w:basedOn w:val="Normln"/>
    <w:next w:val="Normln"/>
    <w:autoRedefine/>
    <w:uiPriority w:val="39"/>
    <w:unhideWhenUsed/>
    <w:rsid w:val="00D55737"/>
    <w:pPr>
      <w:ind w:left="1320"/>
      <w:jc w:val="left"/>
    </w:pPr>
    <w:rPr>
      <w:rFonts w:asciiTheme="minorHAnsi" w:hAnsiTheme="minorHAnsi"/>
      <w:sz w:val="18"/>
      <w:szCs w:val="18"/>
    </w:rPr>
  </w:style>
  <w:style w:type="paragraph" w:styleId="Obsah8">
    <w:name w:val="toc 8"/>
    <w:basedOn w:val="Normln"/>
    <w:next w:val="Normln"/>
    <w:autoRedefine/>
    <w:uiPriority w:val="39"/>
    <w:unhideWhenUsed/>
    <w:rsid w:val="00D55737"/>
    <w:pPr>
      <w:ind w:left="1540"/>
      <w:jc w:val="left"/>
    </w:pPr>
    <w:rPr>
      <w:rFonts w:asciiTheme="minorHAnsi" w:hAnsiTheme="minorHAnsi"/>
      <w:sz w:val="18"/>
      <w:szCs w:val="18"/>
    </w:rPr>
  </w:style>
  <w:style w:type="paragraph" w:styleId="Obsah9">
    <w:name w:val="toc 9"/>
    <w:basedOn w:val="Normln"/>
    <w:next w:val="Normln"/>
    <w:autoRedefine/>
    <w:uiPriority w:val="39"/>
    <w:unhideWhenUsed/>
    <w:rsid w:val="00D55737"/>
    <w:pPr>
      <w:ind w:left="1760"/>
      <w:jc w:val="left"/>
    </w:pPr>
    <w:rPr>
      <w:rFonts w:asciiTheme="minorHAnsi" w:hAnsi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1C3C"/>
    <w:pPr>
      <w:spacing w:after="0" w:line="240" w:lineRule="auto"/>
      <w:jc w:val="both"/>
    </w:pPr>
    <w:rPr>
      <w:rFonts w:ascii="Calibri" w:eastAsia="Times New Roman" w:hAnsi="Calibri" w:cs="Times New Roman"/>
    </w:rPr>
  </w:style>
  <w:style w:type="paragraph" w:styleId="Nadpis1">
    <w:name w:val="heading 1"/>
    <w:basedOn w:val="Normln"/>
    <w:next w:val="Normln"/>
    <w:link w:val="Nadpis1Char"/>
    <w:rsid w:val="00281C3C"/>
    <w:pPr>
      <w:keepNext/>
      <w:widowControl w:val="0"/>
      <w:numPr>
        <w:numId w:val="5"/>
      </w:numPr>
      <w:autoSpaceDE w:val="0"/>
      <w:autoSpaceDN w:val="0"/>
      <w:spacing w:before="120" w:after="120" w:line="300" w:lineRule="exact"/>
      <w:outlineLvl w:val="0"/>
    </w:pPr>
    <w:rPr>
      <w:rFonts w:ascii="Times New Roman" w:hAnsi="Times New Roman"/>
      <w:b/>
      <w:bCs/>
      <w:caps/>
      <w:spacing w:val="60"/>
      <w:kern w:val="1"/>
      <w:position w:val="20"/>
      <w:sz w:val="12"/>
      <w:szCs w:val="21"/>
      <w:lang w:val="x-none" w:eastAsia="x-none"/>
    </w:rPr>
  </w:style>
  <w:style w:type="paragraph" w:styleId="Nadpis2">
    <w:name w:val="heading 2"/>
    <w:basedOn w:val="Normln"/>
    <w:next w:val="Normln"/>
    <w:link w:val="Nadpis2Char"/>
    <w:qFormat/>
    <w:rsid w:val="00D55737"/>
    <w:pPr>
      <w:keepNext/>
      <w:numPr>
        <w:numId w:val="39"/>
      </w:numPr>
      <w:spacing w:before="240" w:after="60"/>
      <w:outlineLvl w:val="1"/>
    </w:pPr>
    <w:rPr>
      <w:rFonts w:ascii="Times New Roman" w:eastAsia="Calibri" w:hAnsi="Times New Roman"/>
      <w:b/>
      <w:sz w:val="28"/>
      <w:szCs w:val="20"/>
      <w:lang w:val="x-none"/>
    </w:rPr>
  </w:style>
  <w:style w:type="paragraph" w:styleId="Nadpis3">
    <w:name w:val="heading 3"/>
    <w:basedOn w:val="Normln"/>
    <w:next w:val="Normln"/>
    <w:link w:val="Nadpis3Char"/>
    <w:qFormat/>
    <w:rsid w:val="006459F8"/>
    <w:pPr>
      <w:keepNext/>
      <w:numPr>
        <w:ilvl w:val="2"/>
        <w:numId w:val="4"/>
      </w:numPr>
      <w:spacing w:before="240" w:after="60"/>
      <w:outlineLvl w:val="2"/>
    </w:pPr>
    <w:rPr>
      <w:rFonts w:ascii="Arial" w:hAnsi="Arial"/>
      <w:b/>
      <w:bCs/>
      <w:sz w:val="24"/>
      <w:szCs w:val="26"/>
      <w:lang w:val="x-none"/>
    </w:rPr>
  </w:style>
  <w:style w:type="paragraph" w:styleId="Nadpis4">
    <w:name w:val="heading 4"/>
    <w:basedOn w:val="Normln"/>
    <w:next w:val="Normln"/>
    <w:link w:val="Nadpis4Char"/>
    <w:qFormat/>
    <w:rsid w:val="006459F8"/>
    <w:pPr>
      <w:keepNext/>
      <w:numPr>
        <w:ilvl w:val="3"/>
        <w:numId w:val="4"/>
      </w:numPr>
      <w:spacing w:before="240" w:after="60"/>
      <w:outlineLvl w:val="3"/>
    </w:pPr>
    <w:rPr>
      <w:rFonts w:ascii="Times New Roman" w:hAnsi="Times New Roman"/>
      <w:b/>
      <w:bCs/>
      <w:sz w:val="23"/>
      <w:szCs w:val="28"/>
      <w:lang w:val="x-none"/>
    </w:rPr>
  </w:style>
  <w:style w:type="paragraph" w:styleId="Nadpis5">
    <w:name w:val="heading 5"/>
    <w:basedOn w:val="Normln"/>
    <w:next w:val="Normln"/>
    <w:link w:val="Nadpis5Char"/>
    <w:qFormat/>
    <w:rsid w:val="00281C3C"/>
    <w:pPr>
      <w:spacing w:before="240" w:after="60"/>
      <w:outlineLvl w:val="4"/>
    </w:pPr>
    <w:rPr>
      <w:b/>
      <w:bCs/>
      <w:i/>
      <w:iCs/>
      <w:sz w:val="26"/>
      <w:szCs w:val="26"/>
    </w:rPr>
  </w:style>
  <w:style w:type="paragraph" w:styleId="Nadpis8">
    <w:name w:val="heading 8"/>
    <w:basedOn w:val="Normln"/>
    <w:next w:val="Normln"/>
    <w:link w:val="Nadpis8Char"/>
    <w:qFormat/>
    <w:rsid w:val="00281C3C"/>
    <w:pPr>
      <w:spacing w:before="240" w:after="60"/>
      <w:outlineLvl w:val="7"/>
    </w:pPr>
    <w:rPr>
      <w:rFonts w:ascii="Times New Roman" w:hAnsi="Times New Roman"/>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81C3C"/>
    <w:rPr>
      <w:rFonts w:ascii="Times New Roman" w:eastAsia="Times New Roman" w:hAnsi="Times New Roman" w:cs="Times New Roman"/>
      <w:b/>
      <w:bCs/>
      <w:caps/>
      <w:spacing w:val="60"/>
      <w:kern w:val="1"/>
      <w:position w:val="20"/>
      <w:sz w:val="12"/>
      <w:szCs w:val="21"/>
      <w:lang w:val="x-none" w:eastAsia="x-none"/>
    </w:rPr>
  </w:style>
  <w:style w:type="character" w:customStyle="1" w:styleId="Nadpis2Char">
    <w:name w:val="Nadpis 2 Char"/>
    <w:basedOn w:val="Standardnpsmoodstavce"/>
    <w:link w:val="Nadpis2"/>
    <w:rsid w:val="00D55737"/>
    <w:rPr>
      <w:rFonts w:ascii="Times New Roman" w:eastAsia="Calibri" w:hAnsi="Times New Roman" w:cs="Times New Roman"/>
      <w:b/>
      <w:sz w:val="28"/>
      <w:szCs w:val="20"/>
      <w:lang w:val="x-none"/>
    </w:rPr>
  </w:style>
  <w:style w:type="character" w:customStyle="1" w:styleId="Nadpis3Char">
    <w:name w:val="Nadpis 3 Char"/>
    <w:basedOn w:val="Standardnpsmoodstavce"/>
    <w:link w:val="Nadpis3"/>
    <w:rsid w:val="006459F8"/>
    <w:rPr>
      <w:rFonts w:ascii="Arial" w:eastAsia="Times New Roman" w:hAnsi="Arial" w:cs="Times New Roman"/>
      <w:b/>
      <w:bCs/>
      <w:sz w:val="24"/>
      <w:szCs w:val="26"/>
      <w:lang w:val="x-none"/>
    </w:rPr>
  </w:style>
  <w:style w:type="character" w:customStyle="1" w:styleId="Nadpis4Char">
    <w:name w:val="Nadpis 4 Char"/>
    <w:basedOn w:val="Standardnpsmoodstavce"/>
    <w:link w:val="Nadpis4"/>
    <w:rsid w:val="006459F8"/>
    <w:rPr>
      <w:rFonts w:ascii="Times New Roman" w:eastAsia="Times New Roman" w:hAnsi="Times New Roman" w:cs="Times New Roman"/>
      <w:b/>
      <w:bCs/>
      <w:sz w:val="23"/>
      <w:szCs w:val="28"/>
      <w:lang w:val="x-none"/>
    </w:rPr>
  </w:style>
  <w:style w:type="character" w:customStyle="1" w:styleId="Nadpis5Char">
    <w:name w:val="Nadpis 5 Char"/>
    <w:basedOn w:val="Standardnpsmoodstavce"/>
    <w:link w:val="Nadpis5"/>
    <w:rsid w:val="00281C3C"/>
    <w:rPr>
      <w:rFonts w:ascii="Calibri" w:eastAsia="Times New Roman" w:hAnsi="Calibri" w:cs="Times New Roman"/>
      <w:b/>
      <w:bCs/>
      <w:i/>
      <w:iCs/>
      <w:sz w:val="26"/>
      <w:szCs w:val="26"/>
    </w:rPr>
  </w:style>
  <w:style w:type="character" w:customStyle="1" w:styleId="Nadpis8Char">
    <w:name w:val="Nadpis 8 Char"/>
    <w:basedOn w:val="Standardnpsmoodstavce"/>
    <w:link w:val="Nadpis8"/>
    <w:rsid w:val="00281C3C"/>
    <w:rPr>
      <w:rFonts w:ascii="Times New Roman" w:eastAsia="Times New Roman" w:hAnsi="Times New Roman" w:cs="Times New Roman"/>
      <w:i/>
      <w:iCs/>
      <w:sz w:val="24"/>
      <w:szCs w:val="24"/>
    </w:rPr>
  </w:style>
  <w:style w:type="paragraph" w:customStyle="1" w:styleId="Default">
    <w:name w:val="Default"/>
    <w:link w:val="DefaultChar"/>
    <w:rsid w:val="00281C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rsid w:val="00281C3C"/>
    <w:rPr>
      <w:rFonts w:ascii="Times New Roman" w:eastAsia="Times New Roman" w:hAnsi="Times New Roman" w:cs="Times New Roman"/>
      <w:color w:val="000000"/>
      <w:sz w:val="24"/>
      <w:szCs w:val="24"/>
    </w:rPr>
  </w:style>
  <w:style w:type="character" w:styleId="Hypertextovodkaz">
    <w:name w:val="Hyperlink"/>
    <w:uiPriority w:val="99"/>
    <w:rsid w:val="00281C3C"/>
    <w:rPr>
      <w:rFonts w:cs="Times New Roman"/>
      <w:color w:val="0000FF"/>
      <w:u w:val="single"/>
    </w:rPr>
  </w:style>
  <w:style w:type="paragraph" w:styleId="Zhlav">
    <w:name w:val="header"/>
    <w:basedOn w:val="Normln"/>
    <w:link w:val="ZhlavChar"/>
    <w:rsid w:val="00281C3C"/>
    <w:pPr>
      <w:tabs>
        <w:tab w:val="center" w:pos="4536"/>
        <w:tab w:val="right" w:pos="9072"/>
      </w:tabs>
    </w:pPr>
    <w:rPr>
      <w:rFonts w:eastAsia="Calibri"/>
      <w:szCs w:val="20"/>
      <w:lang w:val="x-none"/>
    </w:rPr>
  </w:style>
  <w:style w:type="character" w:customStyle="1" w:styleId="ZhlavChar">
    <w:name w:val="Záhlaví Char"/>
    <w:basedOn w:val="Standardnpsmoodstavce"/>
    <w:link w:val="Zhlav"/>
    <w:rsid w:val="00281C3C"/>
    <w:rPr>
      <w:rFonts w:ascii="Calibri" w:eastAsia="Calibri" w:hAnsi="Calibri" w:cs="Times New Roman"/>
      <w:szCs w:val="20"/>
      <w:lang w:val="x-none"/>
    </w:rPr>
  </w:style>
  <w:style w:type="paragraph" w:styleId="Zpat">
    <w:name w:val="footer"/>
    <w:basedOn w:val="Normln"/>
    <w:link w:val="ZpatChar"/>
    <w:rsid w:val="00281C3C"/>
    <w:pPr>
      <w:tabs>
        <w:tab w:val="center" w:pos="4536"/>
        <w:tab w:val="right" w:pos="9072"/>
      </w:tabs>
    </w:pPr>
    <w:rPr>
      <w:rFonts w:eastAsia="Calibri"/>
      <w:szCs w:val="20"/>
      <w:lang w:val="x-none"/>
    </w:rPr>
  </w:style>
  <w:style w:type="character" w:customStyle="1" w:styleId="ZpatChar">
    <w:name w:val="Zápatí Char"/>
    <w:basedOn w:val="Standardnpsmoodstavce"/>
    <w:link w:val="Zpat"/>
    <w:rsid w:val="00281C3C"/>
    <w:rPr>
      <w:rFonts w:ascii="Calibri" w:eastAsia="Calibri" w:hAnsi="Calibri" w:cs="Times New Roman"/>
      <w:szCs w:val="20"/>
      <w:lang w:val="x-none"/>
    </w:rPr>
  </w:style>
  <w:style w:type="character" w:styleId="Odkaznakoment">
    <w:name w:val="annotation reference"/>
    <w:semiHidden/>
    <w:rsid w:val="00281C3C"/>
    <w:rPr>
      <w:rFonts w:cs="Times New Roman"/>
      <w:sz w:val="16"/>
    </w:rPr>
  </w:style>
  <w:style w:type="paragraph" w:styleId="Textkomente">
    <w:name w:val="annotation text"/>
    <w:basedOn w:val="Normln"/>
    <w:link w:val="TextkomenteChar"/>
    <w:semiHidden/>
    <w:rsid w:val="00281C3C"/>
    <w:rPr>
      <w:rFonts w:eastAsia="Calibri"/>
      <w:sz w:val="20"/>
      <w:szCs w:val="20"/>
      <w:lang w:val="x-none"/>
    </w:rPr>
  </w:style>
  <w:style w:type="character" w:customStyle="1" w:styleId="TextkomenteChar">
    <w:name w:val="Text komentáře Char"/>
    <w:basedOn w:val="Standardnpsmoodstavce"/>
    <w:link w:val="Textkomente"/>
    <w:semiHidden/>
    <w:rsid w:val="00281C3C"/>
    <w:rPr>
      <w:rFonts w:ascii="Calibri" w:eastAsia="Calibri" w:hAnsi="Calibri" w:cs="Times New Roman"/>
      <w:sz w:val="20"/>
      <w:szCs w:val="20"/>
      <w:lang w:val="x-none"/>
    </w:rPr>
  </w:style>
  <w:style w:type="paragraph" w:styleId="Pedmtkomente">
    <w:name w:val="annotation subject"/>
    <w:basedOn w:val="Textkomente"/>
    <w:next w:val="Textkomente"/>
    <w:link w:val="PedmtkomenteChar"/>
    <w:semiHidden/>
    <w:rsid w:val="00281C3C"/>
    <w:rPr>
      <w:b/>
    </w:rPr>
  </w:style>
  <w:style w:type="character" w:customStyle="1" w:styleId="PedmtkomenteChar">
    <w:name w:val="Předmět komentáře Char"/>
    <w:basedOn w:val="TextkomenteChar"/>
    <w:link w:val="Pedmtkomente"/>
    <w:semiHidden/>
    <w:rsid w:val="00281C3C"/>
    <w:rPr>
      <w:rFonts w:ascii="Calibri" w:eastAsia="Calibri" w:hAnsi="Calibri" w:cs="Times New Roman"/>
      <w:b/>
      <w:sz w:val="20"/>
      <w:szCs w:val="20"/>
      <w:lang w:val="x-none"/>
    </w:rPr>
  </w:style>
  <w:style w:type="paragraph" w:styleId="Textbubliny">
    <w:name w:val="Balloon Text"/>
    <w:basedOn w:val="Normln"/>
    <w:link w:val="TextbublinyChar"/>
    <w:semiHidden/>
    <w:rsid w:val="00281C3C"/>
    <w:rPr>
      <w:rFonts w:ascii="Tahoma" w:eastAsia="Calibri" w:hAnsi="Tahoma"/>
      <w:sz w:val="16"/>
      <w:szCs w:val="20"/>
      <w:lang w:val="x-none"/>
    </w:rPr>
  </w:style>
  <w:style w:type="character" w:customStyle="1" w:styleId="TextbublinyChar">
    <w:name w:val="Text bubliny Char"/>
    <w:basedOn w:val="Standardnpsmoodstavce"/>
    <w:link w:val="Textbubliny"/>
    <w:semiHidden/>
    <w:rsid w:val="00281C3C"/>
    <w:rPr>
      <w:rFonts w:ascii="Tahoma" w:eastAsia="Calibri" w:hAnsi="Tahoma" w:cs="Times New Roman"/>
      <w:sz w:val="16"/>
      <w:szCs w:val="20"/>
      <w:lang w:val="x-none"/>
    </w:rPr>
  </w:style>
  <w:style w:type="paragraph" w:styleId="Zkladntext3">
    <w:name w:val="Body Text 3"/>
    <w:basedOn w:val="Normln"/>
    <w:link w:val="Zkladntext3Char"/>
    <w:rsid w:val="00281C3C"/>
    <w:pPr>
      <w:widowControl w:val="0"/>
      <w:suppressAutoHyphens/>
      <w:spacing w:after="120"/>
      <w:jc w:val="left"/>
    </w:pPr>
    <w:rPr>
      <w:rFonts w:ascii="Times New Roman" w:eastAsia="Calibri" w:hAnsi="Times New Roman"/>
      <w:kern w:val="1"/>
      <w:sz w:val="16"/>
      <w:szCs w:val="20"/>
      <w:lang w:val="x-none" w:eastAsia="x-none"/>
    </w:rPr>
  </w:style>
  <w:style w:type="character" w:customStyle="1" w:styleId="Zkladntext3Char">
    <w:name w:val="Základní text 3 Char"/>
    <w:basedOn w:val="Standardnpsmoodstavce"/>
    <w:link w:val="Zkladntext3"/>
    <w:rsid w:val="00281C3C"/>
    <w:rPr>
      <w:rFonts w:ascii="Times New Roman" w:eastAsia="Calibri" w:hAnsi="Times New Roman" w:cs="Times New Roman"/>
      <w:kern w:val="1"/>
      <w:sz w:val="16"/>
      <w:szCs w:val="20"/>
      <w:lang w:val="x-none" w:eastAsia="x-none"/>
    </w:rPr>
  </w:style>
  <w:style w:type="paragraph" w:styleId="Prosttext">
    <w:name w:val="Plain Text"/>
    <w:basedOn w:val="Normln"/>
    <w:link w:val="ProsttextChar"/>
    <w:rsid w:val="00281C3C"/>
    <w:pPr>
      <w:jc w:val="left"/>
    </w:pPr>
    <w:rPr>
      <w:rFonts w:ascii="Courier New" w:eastAsia="Calibri" w:hAnsi="Courier New"/>
      <w:kern w:val="1"/>
      <w:sz w:val="24"/>
      <w:szCs w:val="20"/>
      <w:lang w:val="x-none" w:eastAsia="x-none"/>
    </w:rPr>
  </w:style>
  <w:style w:type="character" w:customStyle="1" w:styleId="ProsttextChar">
    <w:name w:val="Prostý text Char"/>
    <w:basedOn w:val="Standardnpsmoodstavce"/>
    <w:link w:val="Prosttext"/>
    <w:rsid w:val="00281C3C"/>
    <w:rPr>
      <w:rFonts w:ascii="Courier New" w:eastAsia="Calibri" w:hAnsi="Courier New" w:cs="Times New Roman"/>
      <w:kern w:val="1"/>
      <w:sz w:val="24"/>
      <w:szCs w:val="20"/>
      <w:lang w:val="x-none" w:eastAsia="x-none"/>
    </w:rPr>
  </w:style>
  <w:style w:type="character" w:customStyle="1" w:styleId="datalabel">
    <w:name w:val="datalabel"/>
    <w:rsid w:val="00281C3C"/>
    <w:rPr>
      <w:rFonts w:cs="Times New Roman"/>
    </w:rPr>
  </w:style>
  <w:style w:type="character" w:customStyle="1" w:styleId="WW8Num1z0">
    <w:name w:val="WW8Num1z0"/>
    <w:rsid w:val="00281C3C"/>
    <w:rPr>
      <w:rFonts w:ascii="Times New Roman" w:hAnsi="Times New Roman"/>
    </w:rPr>
  </w:style>
  <w:style w:type="paragraph" w:customStyle="1" w:styleId="MDSR">
    <w:name w:val="MDS ČR"/>
    <w:rsid w:val="00281C3C"/>
    <w:pPr>
      <w:suppressAutoHyphens/>
      <w:overflowPunct w:val="0"/>
      <w:autoSpaceDE w:val="0"/>
      <w:spacing w:before="120" w:after="0" w:line="240" w:lineRule="auto"/>
      <w:ind w:firstLine="567"/>
      <w:jc w:val="both"/>
    </w:pPr>
    <w:rPr>
      <w:rFonts w:ascii="Times New Roman" w:eastAsia="Times New Roman" w:hAnsi="Times New Roman" w:cs="Times New Roman"/>
      <w:sz w:val="24"/>
      <w:szCs w:val="20"/>
      <w:lang w:eastAsia="ar-SA"/>
    </w:rPr>
  </w:style>
  <w:style w:type="paragraph" w:customStyle="1" w:styleId="Odstavecseseznamem1">
    <w:name w:val="Odstavec se seznamem1"/>
    <w:basedOn w:val="Normln"/>
    <w:rsid w:val="00281C3C"/>
    <w:pPr>
      <w:widowControl w:val="0"/>
      <w:numPr>
        <w:ilvl w:val="1"/>
        <w:numId w:val="2"/>
      </w:numPr>
      <w:tabs>
        <w:tab w:val="clear" w:pos="1418"/>
      </w:tabs>
      <w:suppressAutoHyphens/>
      <w:ind w:left="720" w:firstLine="0"/>
      <w:jc w:val="left"/>
    </w:pPr>
    <w:rPr>
      <w:rFonts w:ascii="Times New Roman" w:hAnsi="Times New Roman"/>
      <w:kern w:val="1"/>
      <w:sz w:val="24"/>
      <w:szCs w:val="24"/>
    </w:rPr>
  </w:style>
  <w:style w:type="paragraph" w:customStyle="1" w:styleId="AA2-odst11">
    <w:name w:val="AA2 - odst. 1.1."/>
    <w:basedOn w:val="Normln"/>
    <w:link w:val="AA2-odst11Char"/>
    <w:rsid w:val="00281C3C"/>
    <w:pPr>
      <w:numPr>
        <w:numId w:val="2"/>
      </w:numPr>
      <w:tabs>
        <w:tab w:val="clear" w:pos="709"/>
        <w:tab w:val="num" w:pos="567"/>
      </w:tabs>
      <w:autoSpaceDE w:val="0"/>
      <w:autoSpaceDN w:val="0"/>
      <w:spacing w:after="120" w:line="240" w:lineRule="atLeast"/>
      <w:ind w:left="567" w:hanging="567"/>
    </w:pPr>
    <w:rPr>
      <w:rFonts w:eastAsia="Calibri"/>
      <w:sz w:val="24"/>
      <w:szCs w:val="20"/>
      <w:lang w:val="x-none"/>
    </w:rPr>
  </w:style>
  <w:style w:type="character" w:customStyle="1" w:styleId="AA2-odst11Char">
    <w:name w:val="AA2 - odst. 1.1. Char"/>
    <w:link w:val="AA2-odst11"/>
    <w:rsid w:val="00281C3C"/>
    <w:rPr>
      <w:rFonts w:ascii="Calibri" w:eastAsia="Calibri" w:hAnsi="Calibri" w:cs="Times New Roman"/>
      <w:sz w:val="24"/>
      <w:szCs w:val="20"/>
      <w:lang w:val="x-none"/>
    </w:rPr>
  </w:style>
  <w:style w:type="paragraph" w:customStyle="1" w:styleId="AA1-nadpis1">
    <w:name w:val="AA 1 - nadpis 1"/>
    <w:basedOn w:val="Normln"/>
    <w:rsid w:val="00281C3C"/>
    <w:pPr>
      <w:keepNext/>
      <w:tabs>
        <w:tab w:val="num" w:pos="567"/>
      </w:tabs>
      <w:autoSpaceDE w:val="0"/>
      <w:autoSpaceDN w:val="0"/>
      <w:spacing w:after="240" w:line="240" w:lineRule="atLeast"/>
      <w:ind w:left="567" w:hanging="567"/>
    </w:pPr>
    <w:rPr>
      <w:rFonts w:ascii="Times New Roman" w:eastAsia="Calibri" w:hAnsi="Times New Roman"/>
      <w:b/>
      <w:sz w:val="24"/>
      <w:szCs w:val="20"/>
      <w:u w:val="single"/>
      <w:lang w:eastAsia="cs-CZ"/>
    </w:rPr>
  </w:style>
  <w:style w:type="paragraph" w:customStyle="1" w:styleId="AA3N111">
    <w:name w:val="AA3 N 1.1.1"/>
    <w:basedOn w:val="Nadpis2"/>
    <w:rsid w:val="00281C3C"/>
    <w:pPr>
      <w:numPr>
        <w:ilvl w:val="2"/>
        <w:numId w:val="2"/>
      </w:numPr>
      <w:tabs>
        <w:tab w:val="clear" w:pos="2640"/>
        <w:tab w:val="left" w:pos="1276"/>
      </w:tabs>
      <w:autoSpaceDE w:val="0"/>
      <w:autoSpaceDN w:val="0"/>
      <w:spacing w:before="0" w:after="120"/>
      <w:ind w:left="1276" w:hanging="709"/>
    </w:pPr>
    <w:rPr>
      <w:b w:val="0"/>
      <w:i/>
      <w:iCs/>
      <w:sz w:val="24"/>
      <w:szCs w:val="24"/>
      <w:lang w:eastAsia="cs-CZ"/>
    </w:rPr>
  </w:style>
  <w:style w:type="paragraph" w:customStyle="1" w:styleId="Bezmezer1">
    <w:name w:val="Bez mezer1"/>
    <w:rsid w:val="00281C3C"/>
    <w:pPr>
      <w:spacing w:after="0" w:line="240" w:lineRule="auto"/>
    </w:pPr>
    <w:rPr>
      <w:rFonts w:ascii="Times New Roman" w:eastAsia="Calibri" w:hAnsi="Times New Roman" w:cs="Times New Roman"/>
      <w:sz w:val="20"/>
      <w:szCs w:val="20"/>
      <w:lang w:val="en-GB" w:eastAsia="cs-CZ"/>
    </w:rPr>
  </w:style>
  <w:style w:type="paragraph" w:customStyle="1" w:styleId="Styl3">
    <w:name w:val="Styl3"/>
    <w:basedOn w:val="Normln"/>
    <w:link w:val="Styl3Char"/>
    <w:rsid w:val="00281C3C"/>
    <w:pPr>
      <w:widowControl w:val="0"/>
      <w:numPr>
        <w:numId w:val="3"/>
      </w:numPr>
      <w:spacing w:before="60" w:line="276" w:lineRule="auto"/>
    </w:pPr>
    <w:rPr>
      <w:rFonts w:ascii="Arial" w:hAnsi="Arial"/>
      <w:sz w:val="20"/>
      <w:szCs w:val="24"/>
      <w:lang w:val="x-none"/>
    </w:rPr>
  </w:style>
  <w:style w:type="character" w:customStyle="1" w:styleId="Styl3Char">
    <w:name w:val="Styl3 Char"/>
    <w:link w:val="Styl3"/>
    <w:rsid w:val="00281C3C"/>
    <w:rPr>
      <w:rFonts w:ascii="Arial" w:eastAsia="Times New Roman" w:hAnsi="Arial" w:cs="Times New Roman"/>
      <w:sz w:val="20"/>
      <w:szCs w:val="24"/>
      <w:lang w:val="x-none"/>
    </w:rPr>
  </w:style>
  <w:style w:type="paragraph" w:customStyle="1" w:styleId="ACNormln">
    <w:name w:val="AC Normální"/>
    <w:basedOn w:val="Normln"/>
    <w:rsid w:val="00281C3C"/>
    <w:pPr>
      <w:widowControl w:val="0"/>
      <w:suppressAutoHyphens/>
      <w:spacing w:before="120"/>
    </w:pPr>
    <w:rPr>
      <w:rFonts w:ascii="Times New Roman" w:hAnsi="Times New Roman"/>
      <w:kern w:val="1"/>
      <w:szCs w:val="20"/>
    </w:rPr>
  </w:style>
  <w:style w:type="paragraph" w:customStyle="1" w:styleId="a">
    <w:qFormat/>
    <w:rsid w:val="00281C3C"/>
    <w:pPr>
      <w:spacing w:after="0" w:line="240" w:lineRule="auto"/>
      <w:jc w:val="both"/>
    </w:pPr>
    <w:rPr>
      <w:rFonts w:ascii="Calibri" w:eastAsia="Times New Roman" w:hAnsi="Calibri" w:cs="Times New Roman"/>
    </w:rPr>
  </w:style>
  <w:style w:type="paragraph" w:customStyle="1" w:styleId="brpodstavec">
    <w:name w:val="brpodstavec"/>
    <w:basedOn w:val="Normln"/>
    <w:rsid w:val="00281C3C"/>
    <w:pPr>
      <w:widowControl w:val="0"/>
      <w:suppressAutoHyphens/>
      <w:spacing w:before="280" w:after="280"/>
      <w:jc w:val="left"/>
    </w:pPr>
    <w:rPr>
      <w:rFonts w:ascii="Arial Unicode MS" w:eastAsia="Arial Unicode MS" w:hAnsi="Arial Unicode MS" w:cs="Arial Unicode MS"/>
      <w:kern w:val="1"/>
      <w:sz w:val="24"/>
      <w:szCs w:val="24"/>
    </w:rPr>
  </w:style>
  <w:style w:type="paragraph" w:customStyle="1" w:styleId="ACsodrkami">
    <w:name w:val="AC s odrážkami"/>
    <w:basedOn w:val="ACNormln"/>
    <w:rsid w:val="00281C3C"/>
    <w:pPr>
      <w:widowControl/>
      <w:spacing w:before="60"/>
    </w:pPr>
    <w:rPr>
      <w:bCs/>
    </w:rPr>
  </w:style>
  <w:style w:type="paragraph" w:customStyle="1" w:styleId="zklad">
    <w:name w:val="základ"/>
    <w:rsid w:val="00281C3C"/>
    <w:pPr>
      <w:spacing w:after="0" w:line="240" w:lineRule="auto"/>
      <w:jc w:val="both"/>
    </w:pPr>
    <w:rPr>
      <w:rFonts w:ascii="Times New Roman" w:eastAsia="Calibri" w:hAnsi="Times New Roman" w:cs="Times New Roman"/>
      <w:sz w:val="24"/>
      <w:szCs w:val="24"/>
      <w:lang w:eastAsia="cs-CZ"/>
    </w:rPr>
  </w:style>
  <w:style w:type="paragraph" w:styleId="Seznamsodrkami2">
    <w:name w:val="List Bullet 2"/>
    <w:basedOn w:val="Normln"/>
    <w:autoRedefine/>
    <w:rsid w:val="00281C3C"/>
    <w:pPr>
      <w:numPr>
        <w:numId w:val="1"/>
      </w:numPr>
      <w:jc w:val="left"/>
    </w:pPr>
    <w:rPr>
      <w:rFonts w:ascii="Tahoma" w:eastAsia="Calibri" w:hAnsi="Tahoma" w:cs="Tahoma"/>
      <w:noProof/>
      <w:sz w:val="20"/>
      <w:szCs w:val="20"/>
      <w:lang w:eastAsia="cs-CZ"/>
    </w:rPr>
  </w:style>
  <w:style w:type="paragraph" w:styleId="Zkladntext">
    <w:name w:val="Body Text"/>
    <w:basedOn w:val="Normln"/>
    <w:link w:val="ZkladntextChar"/>
    <w:rsid w:val="00281C3C"/>
    <w:pPr>
      <w:spacing w:after="120"/>
    </w:pPr>
    <w:rPr>
      <w:rFonts w:eastAsia="Calibri"/>
      <w:lang w:val="x-none"/>
    </w:rPr>
  </w:style>
  <w:style w:type="character" w:customStyle="1" w:styleId="ZkladntextChar">
    <w:name w:val="Základní text Char"/>
    <w:basedOn w:val="Standardnpsmoodstavce"/>
    <w:link w:val="Zkladntext"/>
    <w:rsid w:val="00281C3C"/>
    <w:rPr>
      <w:rFonts w:ascii="Calibri" w:eastAsia="Calibri" w:hAnsi="Calibri" w:cs="Times New Roman"/>
      <w:lang w:val="x-none"/>
    </w:rPr>
  </w:style>
  <w:style w:type="paragraph" w:customStyle="1" w:styleId="StylVB">
    <w:name w:val="Styl_VB"/>
    <w:basedOn w:val="Default"/>
    <w:link w:val="StylVBChar"/>
    <w:rsid w:val="00281C3C"/>
    <w:pPr>
      <w:shd w:val="clear" w:color="auto" w:fill="C4BC96"/>
      <w:spacing w:before="120" w:after="120"/>
      <w:ind w:left="360" w:hanging="360"/>
    </w:pPr>
    <w:rPr>
      <w:rFonts w:ascii="Courier New" w:hAnsi="Courier New" w:cs="Courier New"/>
      <w:b/>
      <w:sz w:val="21"/>
      <w:szCs w:val="21"/>
    </w:rPr>
  </w:style>
  <w:style w:type="character" w:customStyle="1" w:styleId="StylVBChar">
    <w:name w:val="Styl_VB Char"/>
    <w:link w:val="StylVB"/>
    <w:rsid w:val="00281C3C"/>
    <w:rPr>
      <w:rFonts w:ascii="Courier New" w:eastAsia="Times New Roman" w:hAnsi="Courier New" w:cs="Courier New"/>
      <w:b/>
      <w:color w:val="000000"/>
      <w:sz w:val="21"/>
      <w:szCs w:val="21"/>
      <w:shd w:val="clear" w:color="auto" w:fill="C4BC96"/>
    </w:rPr>
  </w:style>
  <w:style w:type="paragraph" w:customStyle="1" w:styleId="Zkladntextodsazen1">
    <w:name w:val="Základní text odsazený1"/>
    <w:basedOn w:val="Normln"/>
    <w:link w:val="BodyTextIndentChar"/>
    <w:semiHidden/>
    <w:rsid w:val="00281C3C"/>
    <w:pPr>
      <w:spacing w:after="120"/>
      <w:ind w:left="283"/>
    </w:pPr>
    <w:rPr>
      <w:rFonts w:eastAsia="Calibri"/>
      <w:lang w:val="x-none"/>
    </w:rPr>
  </w:style>
  <w:style w:type="character" w:customStyle="1" w:styleId="BodyTextIndentChar">
    <w:name w:val="Body Text Indent Char"/>
    <w:link w:val="Zkladntextodsazen1"/>
    <w:semiHidden/>
    <w:rsid w:val="00281C3C"/>
    <w:rPr>
      <w:rFonts w:ascii="Calibri" w:eastAsia="Calibri" w:hAnsi="Calibri" w:cs="Times New Roman"/>
      <w:lang w:val="x-none"/>
    </w:rPr>
  </w:style>
  <w:style w:type="paragraph" w:styleId="Seznam">
    <w:name w:val="List"/>
    <w:basedOn w:val="Normln"/>
    <w:rsid w:val="00281C3C"/>
    <w:pPr>
      <w:autoSpaceDE w:val="0"/>
      <w:autoSpaceDN w:val="0"/>
      <w:ind w:left="283" w:hanging="283"/>
      <w:jc w:val="left"/>
    </w:pPr>
    <w:rPr>
      <w:rFonts w:ascii="Arial" w:eastAsia="Calibri" w:hAnsi="Arial" w:cs="Arial"/>
      <w:sz w:val="20"/>
      <w:szCs w:val="20"/>
      <w:lang w:eastAsia="cs-CZ"/>
    </w:rPr>
  </w:style>
  <w:style w:type="paragraph" w:styleId="Seznam2">
    <w:name w:val="List 2"/>
    <w:basedOn w:val="Normln"/>
    <w:rsid w:val="00281C3C"/>
    <w:pPr>
      <w:autoSpaceDE w:val="0"/>
      <w:autoSpaceDN w:val="0"/>
      <w:ind w:left="566" w:hanging="283"/>
      <w:jc w:val="left"/>
    </w:pPr>
    <w:rPr>
      <w:rFonts w:ascii="Arial" w:eastAsia="Calibri" w:hAnsi="Arial" w:cs="Arial"/>
      <w:sz w:val="20"/>
      <w:szCs w:val="20"/>
      <w:lang w:eastAsia="cs-CZ"/>
    </w:rPr>
  </w:style>
  <w:style w:type="paragraph" w:customStyle="1" w:styleId="projednano">
    <w:name w:val="projednano"/>
    <w:basedOn w:val="Normln"/>
    <w:rsid w:val="00281C3C"/>
    <w:pPr>
      <w:overflowPunct w:val="0"/>
      <w:autoSpaceDE w:val="0"/>
      <w:autoSpaceDN w:val="0"/>
      <w:spacing w:line="200" w:lineRule="atLeast"/>
      <w:jc w:val="left"/>
    </w:pPr>
    <w:rPr>
      <w:rFonts w:ascii="Courier New" w:hAnsi="Courier New" w:cs="Courier New"/>
      <w:sz w:val="21"/>
      <w:szCs w:val="21"/>
      <w:lang w:eastAsia="cs-CZ"/>
    </w:rPr>
  </w:style>
  <w:style w:type="paragraph" w:customStyle="1" w:styleId="Styl2">
    <w:name w:val="Styl2"/>
    <w:basedOn w:val="Normln"/>
    <w:rsid w:val="00281C3C"/>
    <w:pPr>
      <w:spacing w:before="120"/>
      <w:ind w:left="720" w:hanging="360"/>
    </w:pPr>
    <w:rPr>
      <w:rFonts w:ascii="Times New Roman" w:eastAsia="Calibri" w:hAnsi="Times New Roman"/>
      <w:b/>
      <w:bCs/>
      <w:sz w:val="28"/>
      <w:szCs w:val="24"/>
      <w:lang w:eastAsia="cs-CZ"/>
    </w:rPr>
  </w:style>
  <w:style w:type="paragraph" w:customStyle="1" w:styleId="Tabulka">
    <w:name w:val="Tabulka"/>
    <w:basedOn w:val="Normln"/>
    <w:autoRedefine/>
    <w:rsid w:val="00281C3C"/>
    <w:pPr>
      <w:widowControl w:val="0"/>
      <w:spacing w:line="312" w:lineRule="auto"/>
    </w:pPr>
    <w:rPr>
      <w:rFonts w:ascii="Palatino Linotype" w:eastAsia="Calibri" w:hAnsi="Palatino Linotype" w:cs="Arial"/>
      <w:lang w:eastAsia="cs-CZ"/>
    </w:rPr>
  </w:style>
  <w:style w:type="character" w:styleId="slostrnky">
    <w:name w:val="page number"/>
    <w:rsid w:val="00281C3C"/>
    <w:rPr>
      <w:rFonts w:cs="Times New Roman"/>
    </w:rPr>
  </w:style>
  <w:style w:type="paragraph" w:customStyle="1" w:styleId="normlnodsazen">
    <w:name w:val="normlnodsazen"/>
    <w:basedOn w:val="Normln"/>
    <w:rsid w:val="00281C3C"/>
    <w:pPr>
      <w:numPr>
        <w:numId w:val="8"/>
      </w:numPr>
      <w:spacing w:after="120"/>
      <w:ind w:left="720" w:hanging="360"/>
    </w:pPr>
    <w:rPr>
      <w:rFonts w:ascii="Verdana" w:hAnsi="Verdana"/>
      <w:sz w:val="20"/>
      <w:szCs w:val="20"/>
      <w:lang w:eastAsia="cs-CZ"/>
    </w:rPr>
  </w:style>
  <w:style w:type="paragraph" w:styleId="Podtitul">
    <w:name w:val="Subtitle"/>
    <w:basedOn w:val="Normln"/>
    <w:next w:val="Normln"/>
    <w:link w:val="PodtitulChar"/>
    <w:qFormat/>
    <w:rsid w:val="00281C3C"/>
    <w:pPr>
      <w:spacing w:after="60"/>
      <w:jc w:val="center"/>
      <w:outlineLvl w:val="1"/>
    </w:pPr>
    <w:rPr>
      <w:rFonts w:ascii="Cambria" w:eastAsia="Calibri" w:hAnsi="Cambria"/>
      <w:sz w:val="24"/>
      <w:szCs w:val="24"/>
      <w:lang w:val="x-none"/>
    </w:rPr>
  </w:style>
  <w:style w:type="character" w:customStyle="1" w:styleId="PodtitulChar">
    <w:name w:val="Podtitul Char"/>
    <w:basedOn w:val="Standardnpsmoodstavce"/>
    <w:link w:val="Podtitul"/>
    <w:rsid w:val="00281C3C"/>
    <w:rPr>
      <w:rFonts w:ascii="Cambria" w:eastAsia="Calibri" w:hAnsi="Cambria" w:cs="Times New Roman"/>
      <w:sz w:val="24"/>
      <w:szCs w:val="24"/>
      <w:lang w:val="x-none"/>
    </w:rPr>
  </w:style>
  <w:style w:type="paragraph" w:styleId="Zkladntextodsazen">
    <w:name w:val="Body Text Indent"/>
    <w:basedOn w:val="Normln"/>
    <w:link w:val="ZkladntextodsazenChar"/>
    <w:rsid w:val="00281C3C"/>
    <w:pPr>
      <w:spacing w:after="120"/>
      <w:ind w:left="283"/>
    </w:pPr>
  </w:style>
  <w:style w:type="character" w:customStyle="1" w:styleId="ZkladntextodsazenChar">
    <w:name w:val="Základní text odsazený Char"/>
    <w:basedOn w:val="Standardnpsmoodstavce"/>
    <w:link w:val="Zkladntextodsazen"/>
    <w:rsid w:val="00281C3C"/>
    <w:rPr>
      <w:rFonts w:ascii="Calibri" w:eastAsia="Times New Roman" w:hAnsi="Calibri" w:cs="Times New Roman"/>
    </w:rPr>
  </w:style>
  <w:style w:type="paragraph" w:styleId="Normlnweb">
    <w:name w:val="Normal (Web)"/>
    <w:basedOn w:val="Normln"/>
    <w:rsid w:val="00281C3C"/>
    <w:pPr>
      <w:jc w:val="left"/>
    </w:pPr>
    <w:rPr>
      <w:rFonts w:ascii="Times New Roman" w:hAnsi="Times New Roman"/>
      <w:sz w:val="24"/>
      <w:szCs w:val="24"/>
      <w:lang w:eastAsia="cs-CZ"/>
    </w:rPr>
  </w:style>
  <w:style w:type="paragraph" w:customStyle="1" w:styleId="DOdrka0">
    <w:name w:val="D_Odrážka 0"/>
    <w:basedOn w:val="Normln"/>
    <w:rsid w:val="00281C3C"/>
    <w:pPr>
      <w:numPr>
        <w:numId w:val="9"/>
      </w:numPr>
      <w:ind w:left="318" w:hanging="284"/>
      <w:jc w:val="left"/>
    </w:pPr>
    <w:rPr>
      <w:rFonts w:ascii="Times New Roman" w:eastAsia="Calibri" w:hAnsi="Times New Roman"/>
      <w:szCs w:val="20"/>
      <w:lang w:eastAsia="cs-CZ"/>
    </w:rPr>
  </w:style>
  <w:style w:type="paragraph" w:styleId="Zkladntext2">
    <w:name w:val="Body Text 2"/>
    <w:basedOn w:val="Normln"/>
    <w:link w:val="Zkladntext2Char"/>
    <w:rsid w:val="00281C3C"/>
    <w:pPr>
      <w:spacing w:after="120" w:line="480" w:lineRule="auto"/>
    </w:pPr>
    <w:rPr>
      <w:lang w:val="x-none"/>
    </w:rPr>
  </w:style>
  <w:style w:type="character" w:customStyle="1" w:styleId="Zkladntext2Char">
    <w:name w:val="Základní text 2 Char"/>
    <w:basedOn w:val="Standardnpsmoodstavce"/>
    <w:link w:val="Zkladntext2"/>
    <w:rsid w:val="00281C3C"/>
    <w:rPr>
      <w:rFonts w:ascii="Calibri" w:eastAsia="Times New Roman" w:hAnsi="Calibri" w:cs="Times New Roman"/>
      <w:lang w:val="x-none"/>
    </w:rPr>
  </w:style>
  <w:style w:type="paragraph" w:customStyle="1" w:styleId="DZkladntext3">
    <w:name w:val="D_Základní text 3"/>
    <w:basedOn w:val="Normln"/>
    <w:rsid w:val="00281C3C"/>
    <w:pPr>
      <w:ind w:left="142"/>
    </w:pPr>
    <w:rPr>
      <w:rFonts w:ascii="Times New Roman" w:eastAsia="Calibri" w:hAnsi="Times New Roman"/>
      <w:noProof/>
      <w:szCs w:val="20"/>
      <w:lang w:eastAsia="cs-CZ"/>
    </w:rPr>
  </w:style>
  <w:style w:type="paragraph" w:styleId="Nadpisobsahu">
    <w:name w:val="TOC Heading"/>
    <w:basedOn w:val="Nadpis1"/>
    <w:next w:val="Normln"/>
    <w:uiPriority w:val="39"/>
    <w:qFormat/>
    <w:rsid w:val="00281C3C"/>
    <w:pPr>
      <w:keepLines/>
      <w:widowControl/>
      <w:numPr>
        <w:numId w:val="0"/>
      </w:numPr>
      <w:autoSpaceDE/>
      <w:autoSpaceDN/>
      <w:spacing w:before="480" w:after="0" w:line="276" w:lineRule="auto"/>
      <w:jc w:val="left"/>
      <w:outlineLvl w:val="9"/>
    </w:pPr>
    <w:rPr>
      <w:rFonts w:ascii="Cambria" w:hAnsi="Cambria"/>
      <w:caps w:val="0"/>
      <w:color w:val="365F91"/>
      <w:spacing w:val="0"/>
      <w:kern w:val="0"/>
      <w:position w:val="0"/>
      <w:sz w:val="28"/>
      <w:szCs w:val="28"/>
      <w:lang w:eastAsia="en-US"/>
    </w:rPr>
  </w:style>
  <w:style w:type="paragraph" w:styleId="Obsah2">
    <w:name w:val="toc 2"/>
    <w:basedOn w:val="Normln"/>
    <w:next w:val="Normln"/>
    <w:autoRedefine/>
    <w:uiPriority w:val="39"/>
    <w:qFormat/>
    <w:rsid w:val="00281C3C"/>
    <w:pPr>
      <w:ind w:left="220"/>
      <w:jc w:val="left"/>
    </w:pPr>
    <w:rPr>
      <w:rFonts w:asciiTheme="minorHAnsi" w:hAnsiTheme="minorHAnsi"/>
      <w:smallCaps/>
      <w:sz w:val="20"/>
      <w:szCs w:val="20"/>
    </w:rPr>
  </w:style>
  <w:style w:type="paragraph" w:customStyle="1" w:styleId="listparagraph">
    <w:name w:val="listparagraph"/>
    <w:basedOn w:val="Normln"/>
    <w:rsid w:val="00281C3C"/>
    <w:pPr>
      <w:spacing w:before="100" w:beforeAutospacing="1" w:after="100" w:afterAutospacing="1"/>
      <w:jc w:val="left"/>
    </w:pPr>
    <w:rPr>
      <w:rFonts w:ascii="Times New Roman" w:hAnsi="Times New Roman"/>
      <w:color w:val="000000"/>
      <w:sz w:val="24"/>
      <w:szCs w:val="24"/>
      <w:lang w:eastAsia="cs-CZ"/>
    </w:rPr>
  </w:style>
  <w:style w:type="paragraph" w:customStyle="1" w:styleId="listparagraphcxspmiddle">
    <w:name w:val="listparagraphcxspmiddle"/>
    <w:basedOn w:val="Normln"/>
    <w:rsid w:val="00281C3C"/>
    <w:pPr>
      <w:spacing w:before="100" w:beforeAutospacing="1" w:after="100" w:afterAutospacing="1"/>
      <w:jc w:val="left"/>
    </w:pPr>
    <w:rPr>
      <w:rFonts w:ascii="Times New Roman" w:hAnsi="Times New Roman"/>
      <w:color w:val="000000"/>
      <w:sz w:val="24"/>
      <w:szCs w:val="24"/>
      <w:lang w:eastAsia="cs-CZ"/>
    </w:rPr>
  </w:style>
  <w:style w:type="paragraph" w:customStyle="1" w:styleId="listparagraphcxsplast">
    <w:name w:val="listparagraphcxsplast"/>
    <w:basedOn w:val="Normln"/>
    <w:rsid w:val="00281C3C"/>
    <w:pPr>
      <w:spacing w:before="100" w:beforeAutospacing="1" w:after="100" w:afterAutospacing="1"/>
      <w:jc w:val="left"/>
    </w:pPr>
    <w:rPr>
      <w:rFonts w:ascii="Times New Roman" w:hAnsi="Times New Roman"/>
      <w:color w:val="000000"/>
      <w:sz w:val="24"/>
      <w:szCs w:val="24"/>
      <w:lang w:eastAsia="cs-CZ"/>
    </w:rPr>
  </w:style>
  <w:style w:type="paragraph" w:customStyle="1" w:styleId="Odstavecseseznamem10">
    <w:name w:val="Odstavec se seznamem1"/>
    <w:basedOn w:val="Normln"/>
    <w:link w:val="ListParagraphChar"/>
    <w:rsid w:val="00281C3C"/>
    <w:pPr>
      <w:spacing w:after="200" w:line="276" w:lineRule="auto"/>
      <w:ind w:left="720"/>
      <w:contextualSpacing/>
      <w:jc w:val="left"/>
    </w:pPr>
    <w:rPr>
      <w:rFonts w:eastAsia="Calibri"/>
      <w:sz w:val="20"/>
      <w:szCs w:val="20"/>
      <w:lang w:val="x-none" w:eastAsia="x-none"/>
    </w:rPr>
  </w:style>
  <w:style w:type="character" w:customStyle="1" w:styleId="ListParagraphChar">
    <w:name w:val="List Paragraph Char"/>
    <w:link w:val="Odstavecseseznamem10"/>
    <w:locked/>
    <w:rsid w:val="00281C3C"/>
    <w:rPr>
      <w:rFonts w:ascii="Calibri" w:eastAsia="Calibri" w:hAnsi="Calibri" w:cs="Times New Roman"/>
      <w:sz w:val="20"/>
      <w:szCs w:val="20"/>
      <w:lang w:val="x-none" w:eastAsia="x-none"/>
    </w:rPr>
  </w:style>
  <w:style w:type="character" w:customStyle="1" w:styleId="cpvselected1">
    <w:name w:val="cpvselected1"/>
    <w:rsid w:val="00281C3C"/>
    <w:rPr>
      <w:color w:val="FF0000"/>
    </w:rPr>
  </w:style>
  <w:style w:type="paragraph" w:customStyle="1" w:styleId="Zkladntext21">
    <w:name w:val="Základní text 21"/>
    <w:basedOn w:val="Normln"/>
    <w:rsid w:val="00281C3C"/>
    <w:pPr>
      <w:overflowPunct w:val="0"/>
      <w:autoSpaceDE w:val="0"/>
      <w:autoSpaceDN w:val="0"/>
      <w:adjustRightInd w:val="0"/>
      <w:spacing w:after="120" w:line="480" w:lineRule="auto"/>
      <w:jc w:val="left"/>
      <w:textAlignment w:val="baseline"/>
    </w:pPr>
    <w:rPr>
      <w:rFonts w:ascii="Times New Roman" w:hAnsi="Times New Roman"/>
      <w:sz w:val="24"/>
      <w:szCs w:val="20"/>
      <w:lang w:eastAsia="cs-CZ"/>
    </w:rPr>
  </w:style>
  <w:style w:type="table" w:styleId="Mkatabulky">
    <w:name w:val="Table Grid"/>
    <w:basedOn w:val="Normlntabulka"/>
    <w:rsid w:val="00281C3C"/>
    <w:pPr>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81C3C"/>
    <w:pPr>
      <w:ind w:left="708"/>
    </w:pPr>
  </w:style>
  <w:style w:type="paragraph" w:customStyle="1" w:styleId="intable">
    <w:name w:val="in_table"/>
    <w:basedOn w:val="Normln"/>
    <w:link w:val="intableChar"/>
    <w:uiPriority w:val="99"/>
    <w:rsid w:val="00281C3C"/>
    <w:pPr>
      <w:numPr>
        <w:numId w:val="27"/>
      </w:numPr>
      <w:spacing w:after="120" w:line="320" w:lineRule="atLeast"/>
    </w:pPr>
    <w:rPr>
      <w:szCs w:val="24"/>
      <w:lang w:eastAsia="cs-CZ"/>
    </w:rPr>
  </w:style>
  <w:style w:type="character" w:customStyle="1" w:styleId="intableChar">
    <w:name w:val="in_table Char"/>
    <w:link w:val="intable"/>
    <w:uiPriority w:val="99"/>
    <w:locked/>
    <w:rsid w:val="00281C3C"/>
    <w:rPr>
      <w:rFonts w:ascii="Calibri" w:eastAsia="Times New Roman" w:hAnsi="Calibri" w:cs="Times New Roman"/>
      <w:szCs w:val="24"/>
      <w:lang w:eastAsia="cs-CZ"/>
    </w:rPr>
  </w:style>
  <w:style w:type="paragraph" w:styleId="Textpoznpodarou">
    <w:name w:val="footnote text"/>
    <w:basedOn w:val="Normln"/>
    <w:link w:val="TextpoznpodarouChar"/>
    <w:rsid w:val="00281C3C"/>
    <w:rPr>
      <w:sz w:val="20"/>
      <w:szCs w:val="20"/>
    </w:rPr>
  </w:style>
  <w:style w:type="character" w:customStyle="1" w:styleId="TextpoznpodarouChar">
    <w:name w:val="Text pozn. pod čarou Char"/>
    <w:basedOn w:val="Standardnpsmoodstavce"/>
    <w:link w:val="Textpoznpodarou"/>
    <w:rsid w:val="00281C3C"/>
    <w:rPr>
      <w:rFonts w:ascii="Calibri" w:eastAsia="Times New Roman" w:hAnsi="Calibri" w:cs="Times New Roman"/>
      <w:sz w:val="20"/>
      <w:szCs w:val="20"/>
    </w:rPr>
  </w:style>
  <w:style w:type="character" w:styleId="Znakapoznpodarou">
    <w:name w:val="footnote reference"/>
    <w:rsid w:val="00281C3C"/>
    <w:rPr>
      <w:vertAlign w:val="superscript"/>
    </w:rPr>
  </w:style>
  <w:style w:type="paragraph" w:styleId="Revize">
    <w:name w:val="Revision"/>
    <w:hidden/>
    <w:uiPriority w:val="99"/>
    <w:semiHidden/>
    <w:rsid w:val="00281C3C"/>
    <w:pPr>
      <w:spacing w:after="0" w:line="240" w:lineRule="auto"/>
    </w:pPr>
    <w:rPr>
      <w:rFonts w:ascii="Calibri" w:eastAsia="Times New Roman" w:hAnsi="Calibri" w:cs="Times New Roman"/>
    </w:rPr>
  </w:style>
  <w:style w:type="character" w:styleId="Zvraznn">
    <w:name w:val="Emphasis"/>
    <w:basedOn w:val="Standardnpsmoodstavce"/>
    <w:uiPriority w:val="20"/>
    <w:qFormat/>
    <w:rsid w:val="00281C3C"/>
    <w:rPr>
      <w:i/>
      <w:iCs/>
    </w:rPr>
  </w:style>
  <w:style w:type="paragraph" w:styleId="Obsah1">
    <w:name w:val="toc 1"/>
    <w:basedOn w:val="Normln"/>
    <w:next w:val="Normln"/>
    <w:autoRedefine/>
    <w:uiPriority w:val="39"/>
    <w:unhideWhenUsed/>
    <w:qFormat/>
    <w:rsid w:val="00281C3C"/>
    <w:pPr>
      <w:spacing w:before="120" w:after="120"/>
      <w:jc w:val="left"/>
    </w:pPr>
    <w:rPr>
      <w:rFonts w:asciiTheme="minorHAnsi" w:hAnsiTheme="minorHAnsi"/>
      <w:b/>
      <w:bCs/>
      <w:caps/>
      <w:sz w:val="20"/>
      <w:szCs w:val="20"/>
    </w:rPr>
  </w:style>
  <w:style w:type="paragraph" w:styleId="Obsah3">
    <w:name w:val="toc 3"/>
    <w:basedOn w:val="Normln"/>
    <w:next w:val="Normln"/>
    <w:autoRedefine/>
    <w:uiPriority w:val="39"/>
    <w:unhideWhenUsed/>
    <w:qFormat/>
    <w:rsid w:val="00281C3C"/>
    <w:pPr>
      <w:ind w:left="440"/>
      <w:jc w:val="left"/>
    </w:pPr>
    <w:rPr>
      <w:rFonts w:asciiTheme="minorHAnsi" w:hAnsiTheme="minorHAnsi"/>
      <w:i/>
      <w:iCs/>
      <w:sz w:val="20"/>
      <w:szCs w:val="20"/>
    </w:rPr>
  </w:style>
  <w:style w:type="paragraph" w:styleId="Obsah4">
    <w:name w:val="toc 4"/>
    <w:basedOn w:val="Normln"/>
    <w:next w:val="Normln"/>
    <w:autoRedefine/>
    <w:uiPriority w:val="39"/>
    <w:unhideWhenUsed/>
    <w:rsid w:val="00D55737"/>
    <w:pPr>
      <w:ind w:left="660"/>
      <w:jc w:val="left"/>
    </w:pPr>
    <w:rPr>
      <w:rFonts w:asciiTheme="minorHAnsi" w:hAnsiTheme="minorHAnsi"/>
      <w:sz w:val="18"/>
      <w:szCs w:val="18"/>
    </w:rPr>
  </w:style>
  <w:style w:type="paragraph" w:styleId="Obsah5">
    <w:name w:val="toc 5"/>
    <w:basedOn w:val="Normln"/>
    <w:next w:val="Normln"/>
    <w:autoRedefine/>
    <w:uiPriority w:val="39"/>
    <w:unhideWhenUsed/>
    <w:rsid w:val="00D55737"/>
    <w:pPr>
      <w:ind w:left="880"/>
      <w:jc w:val="left"/>
    </w:pPr>
    <w:rPr>
      <w:rFonts w:asciiTheme="minorHAnsi" w:hAnsiTheme="minorHAnsi"/>
      <w:sz w:val="18"/>
      <w:szCs w:val="18"/>
    </w:rPr>
  </w:style>
  <w:style w:type="paragraph" w:styleId="Obsah6">
    <w:name w:val="toc 6"/>
    <w:basedOn w:val="Normln"/>
    <w:next w:val="Normln"/>
    <w:autoRedefine/>
    <w:uiPriority w:val="39"/>
    <w:unhideWhenUsed/>
    <w:rsid w:val="00D55737"/>
    <w:pPr>
      <w:ind w:left="1100"/>
      <w:jc w:val="left"/>
    </w:pPr>
    <w:rPr>
      <w:rFonts w:asciiTheme="minorHAnsi" w:hAnsiTheme="minorHAnsi"/>
      <w:sz w:val="18"/>
      <w:szCs w:val="18"/>
    </w:rPr>
  </w:style>
  <w:style w:type="paragraph" w:styleId="Obsah7">
    <w:name w:val="toc 7"/>
    <w:basedOn w:val="Normln"/>
    <w:next w:val="Normln"/>
    <w:autoRedefine/>
    <w:uiPriority w:val="39"/>
    <w:unhideWhenUsed/>
    <w:rsid w:val="00D55737"/>
    <w:pPr>
      <w:ind w:left="1320"/>
      <w:jc w:val="left"/>
    </w:pPr>
    <w:rPr>
      <w:rFonts w:asciiTheme="minorHAnsi" w:hAnsiTheme="minorHAnsi"/>
      <w:sz w:val="18"/>
      <w:szCs w:val="18"/>
    </w:rPr>
  </w:style>
  <w:style w:type="paragraph" w:styleId="Obsah8">
    <w:name w:val="toc 8"/>
    <w:basedOn w:val="Normln"/>
    <w:next w:val="Normln"/>
    <w:autoRedefine/>
    <w:uiPriority w:val="39"/>
    <w:unhideWhenUsed/>
    <w:rsid w:val="00D55737"/>
    <w:pPr>
      <w:ind w:left="1540"/>
      <w:jc w:val="left"/>
    </w:pPr>
    <w:rPr>
      <w:rFonts w:asciiTheme="minorHAnsi" w:hAnsiTheme="minorHAnsi"/>
      <w:sz w:val="18"/>
      <w:szCs w:val="18"/>
    </w:rPr>
  </w:style>
  <w:style w:type="paragraph" w:styleId="Obsah9">
    <w:name w:val="toc 9"/>
    <w:basedOn w:val="Normln"/>
    <w:next w:val="Normln"/>
    <w:autoRedefine/>
    <w:uiPriority w:val="39"/>
    <w:unhideWhenUsed/>
    <w:rsid w:val="00D55737"/>
    <w:pPr>
      <w:ind w:left="1760"/>
      <w:jc w:val="left"/>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9429D-DBC3-49BD-8CCF-A899A85DF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11238</Words>
  <Characters>66306</Characters>
  <Application>Microsoft Office Word</Application>
  <DocSecurity>4</DocSecurity>
  <Lines>552</Lines>
  <Paragraphs>154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Dagmar Lešnerová</cp:lastModifiedBy>
  <cp:revision>2</cp:revision>
  <cp:lastPrinted>2014-09-11T08:46:00Z</cp:lastPrinted>
  <dcterms:created xsi:type="dcterms:W3CDTF">2014-09-23T07:33:00Z</dcterms:created>
  <dcterms:modified xsi:type="dcterms:W3CDTF">2014-09-23T07:33:00Z</dcterms:modified>
</cp:coreProperties>
</file>