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F886" w14:textId="77777777" w:rsidR="00CE585D" w:rsidRPr="00CE585D" w:rsidRDefault="00CE585D" w:rsidP="00CE585D">
      <w:pPr>
        <w:spacing w:after="120" w:line="240" w:lineRule="auto"/>
        <w:jc w:val="center"/>
        <w:rPr>
          <w:rFonts w:ascii="Tahoma" w:eastAsia="Aptos" w:hAnsi="Tahoma" w:cs="Tahoma"/>
          <w:b/>
          <w:bCs/>
          <w:sz w:val="30"/>
          <w:szCs w:val="30"/>
        </w:rPr>
      </w:pPr>
      <w:r w:rsidRPr="00CE585D">
        <w:rPr>
          <w:rFonts w:ascii="Tahoma" w:eastAsia="Aptos" w:hAnsi="Tahoma" w:cs="Tahoma"/>
          <w:b/>
          <w:bCs/>
          <w:sz w:val="30"/>
          <w:szCs w:val="30"/>
        </w:rPr>
        <w:t>ČESTNÉ PROHLÁŠENÍ</w:t>
      </w:r>
    </w:p>
    <w:p w14:paraId="0702E1A9" w14:textId="64286AE5" w:rsidR="00CE585D" w:rsidRPr="00CE585D" w:rsidRDefault="00CE585D" w:rsidP="00CE585D">
      <w:pPr>
        <w:spacing w:after="120" w:line="240" w:lineRule="auto"/>
        <w:jc w:val="center"/>
        <w:rPr>
          <w:rFonts w:ascii="Tahoma" w:eastAsia="Aptos" w:hAnsi="Tahoma" w:cs="Tahoma"/>
          <w:sz w:val="20"/>
          <w:szCs w:val="24"/>
        </w:rPr>
      </w:pPr>
      <w:r w:rsidRPr="00CE585D">
        <w:rPr>
          <w:rFonts w:ascii="Tahoma" w:eastAsia="Aptos" w:hAnsi="Tahoma" w:cs="Tahoma"/>
          <w:sz w:val="20"/>
          <w:szCs w:val="24"/>
        </w:rPr>
        <w:t xml:space="preserve">o </w:t>
      </w:r>
      <w:r>
        <w:rPr>
          <w:rFonts w:ascii="Tahoma" w:eastAsia="Aptos" w:hAnsi="Tahoma" w:cs="Tahoma"/>
          <w:sz w:val="20"/>
          <w:szCs w:val="24"/>
        </w:rPr>
        <w:t xml:space="preserve">střetu zájmů </w:t>
      </w:r>
    </w:p>
    <w:p w14:paraId="0E9984DF" w14:textId="77777777" w:rsidR="00EF6C3C" w:rsidRPr="00EF6C3C" w:rsidRDefault="00EF6C3C" w:rsidP="00EF6C3C">
      <w:pPr>
        <w:spacing w:after="120" w:line="240" w:lineRule="auto"/>
        <w:jc w:val="center"/>
        <w:rPr>
          <w:rFonts w:ascii="Tahoma" w:eastAsia="Aptos" w:hAnsi="Tahoma" w:cs="Tahoma"/>
          <w:sz w:val="20"/>
          <w:szCs w:val="24"/>
        </w:rPr>
      </w:pPr>
      <w:r w:rsidRPr="00EF6C3C">
        <w:rPr>
          <w:rFonts w:ascii="Tahoma" w:eastAsia="Aptos" w:hAnsi="Tahoma" w:cs="Tahoma"/>
          <w:sz w:val="20"/>
          <w:szCs w:val="24"/>
        </w:rPr>
        <w:t>k veřejné zakázce malého rozsahu na stavební práce s názvem</w:t>
      </w:r>
    </w:p>
    <w:p w14:paraId="0D311708" w14:textId="6A59694C" w:rsidR="006556CB" w:rsidRPr="006556CB" w:rsidRDefault="006556CB" w:rsidP="006556CB">
      <w:pPr>
        <w:spacing w:before="120" w:after="120" w:line="240" w:lineRule="auto"/>
        <w:jc w:val="center"/>
        <w:rPr>
          <w:rFonts w:ascii="Tahoma" w:eastAsia="Aptos" w:hAnsi="Tahoma" w:cs="Tahoma"/>
          <w:b/>
          <w:bCs/>
          <w:sz w:val="26"/>
          <w:szCs w:val="26"/>
        </w:rPr>
      </w:pPr>
      <w:r w:rsidRPr="006556CB">
        <w:rPr>
          <w:rFonts w:ascii="Tahoma" w:eastAsia="Aptos" w:hAnsi="Tahoma" w:cs="Tahoma"/>
          <w:b/>
          <w:bCs/>
          <w:sz w:val="26"/>
          <w:szCs w:val="26"/>
        </w:rPr>
        <w:t>„</w:t>
      </w:r>
      <w:r w:rsidR="00454A62" w:rsidRPr="00454A62">
        <w:rPr>
          <w:rFonts w:ascii="Tahoma" w:hAnsi="Tahoma" w:cs="Tahoma"/>
          <w:b/>
          <w:bCs/>
          <w:sz w:val="26"/>
          <w:szCs w:val="26"/>
        </w:rPr>
        <w:t>Realizace výtahu a rekonstrukce navazujících prostor interiéru budovy Městského úřadu Smržovka</w:t>
      </w:r>
      <w:r w:rsidRPr="006556CB">
        <w:rPr>
          <w:rFonts w:ascii="Tahoma" w:eastAsia="Aptos" w:hAnsi="Tahoma" w:cs="Tahoma"/>
          <w:b/>
          <w:bCs/>
          <w:sz w:val="26"/>
          <w:szCs w:val="26"/>
        </w:rPr>
        <w:t xml:space="preserve">“ </w:t>
      </w:r>
    </w:p>
    <w:p w14:paraId="1E539FEF" w14:textId="77777777" w:rsidR="00EF6C3C" w:rsidRPr="00EF6C3C" w:rsidRDefault="00EF6C3C" w:rsidP="00EF6C3C">
      <w:pPr>
        <w:spacing w:before="120" w:after="120" w:line="240" w:lineRule="auto"/>
        <w:jc w:val="center"/>
        <w:rPr>
          <w:rFonts w:ascii="Tahoma" w:eastAsia="Aptos" w:hAnsi="Tahoma" w:cs="Tahoma"/>
          <w:sz w:val="20"/>
          <w:szCs w:val="24"/>
        </w:rPr>
      </w:pPr>
      <w:r w:rsidRPr="00EF6C3C">
        <w:rPr>
          <w:rFonts w:ascii="Tahoma" w:eastAsia="Aptos" w:hAnsi="Tahoma" w:cs="Tahoma"/>
          <w:sz w:val="20"/>
          <w:szCs w:val="24"/>
        </w:rPr>
        <w:t>(dále jen „VZ“ nebo „veřejná zakázka“)</w:t>
      </w:r>
    </w:p>
    <w:p w14:paraId="4BF14FA5" w14:textId="77777777" w:rsidR="00CE585D" w:rsidRPr="00CE585D" w:rsidRDefault="00CE585D" w:rsidP="00CE585D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CE585D" w:rsidRPr="00CE585D" w14:paraId="42A70CC3" w14:textId="77777777" w:rsidTr="00813CD3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893AF2" w14:textId="3851AE64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 xml:space="preserve">ÚČASTNÍK </w:t>
            </w:r>
            <w:r w:rsidR="005446C0" w:rsidRPr="005446C0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 xml:space="preserve">VÝBĚROVÉHO </w:t>
            </w: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>ŘÍZENÍ</w:t>
            </w:r>
          </w:p>
        </w:tc>
      </w:tr>
      <w:tr w:rsidR="00CE585D" w:rsidRPr="00CE585D" w14:paraId="249CA3AE" w14:textId="77777777" w:rsidTr="00813CD3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A16D2F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>Obchodní název a právní forma:</w:t>
            </w:r>
          </w:p>
        </w:tc>
        <w:tc>
          <w:tcPr>
            <w:tcW w:w="4389" w:type="dxa"/>
            <w:shd w:val="clear" w:color="auto" w:fill="FFFF00"/>
            <w:vAlign w:val="center"/>
          </w:tcPr>
          <w:p w14:paraId="54E65D78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  <w:t>Doplní účastník</w:t>
            </w:r>
          </w:p>
        </w:tc>
      </w:tr>
      <w:tr w:rsidR="00CE585D" w:rsidRPr="00CE585D" w14:paraId="195DF9F7" w14:textId="77777777" w:rsidTr="00813CD3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4010F2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>Sídlo a adresa:</w:t>
            </w:r>
          </w:p>
        </w:tc>
        <w:tc>
          <w:tcPr>
            <w:tcW w:w="4389" w:type="dxa"/>
            <w:shd w:val="clear" w:color="auto" w:fill="FFFF00"/>
          </w:tcPr>
          <w:p w14:paraId="3CD6D960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  <w:t>Doplní účastník</w:t>
            </w:r>
          </w:p>
        </w:tc>
      </w:tr>
      <w:tr w:rsidR="00CE585D" w:rsidRPr="00CE585D" w14:paraId="6B303BE5" w14:textId="77777777" w:rsidTr="00813CD3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54B3426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>IČ:</w:t>
            </w:r>
          </w:p>
        </w:tc>
        <w:tc>
          <w:tcPr>
            <w:tcW w:w="4389" w:type="dxa"/>
            <w:shd w:val="clear" w:color="auto" w:fill="FFFF00"/>
          </w:tcPr>
          <w:p w14:paraId="711C7137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  <w:t>Doplní účastník</w:t>
            </w:r>
          </w:p>
        </w:tc>
      </w:tr>
      <w:tr w:rsidR="00CE585D" w:rsidRPr="00CE585D" w14:paraId="2211CBEB" w14:textId="77777777" w:rsidTr="00813CD3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476B634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22" w:firstLine="15"/>
              <w:jc w:val="left"/>
              <w:outlineLvl w:val="0"/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/>
                <w:color w:val="000000"/>
                <w:sz w:val="20"/>
                <w:szCs w:val="40"/>
              </w:rPr>
              <w:t>Titul, jméno, příjmení, funkce statutárního zástupce či odpovědné osoby:</w:t>
            </w:r>
          </w:p>
        </w:tc>
        <w:tc>
          <w:tcPr>
            <w:tcW w:w="4389" w:type="dxa"/>
            <w:shd w:val="clear" w:color="auto" w:fill="FFFF00"/>
          </w:tcPr>
          <w:p w14:paraId="4938C607" w14:textId="77777777" w:rsidR="00CE585D" w:rsidRPr="00CE585D" w:rsidRDefault="00CE585D" w:rsidP="00CE585D">
            <w:pPr>
              <w:keepNext/>
              <w:keepLines/>
              <w:suppressAutoHyphens/>
              <w:autoSpaceDN w:val="0"/>
              <w:spacing w:line="240" w:lineRule="auto"/>
              <w:ind w:left="604" w:hanging="567"/>
              <w:jc w:val="left"/>
              <w:outlineLvl w:val="0"/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</w:pPr>
            <w:r w:rsidRPr="00CE585D">
              <w:rPr>
                <w:rFonts w:ascii="Tahoma" w:eastAsia="Times New Roman" w:hAnsi="Tahoma" w:cs="Times New Roman"/>
                <w:bCs/>
                <w:color w:val="000000"/>
                <w:sz w:val="20"/>
                <w:szCs w:val="40"/>
              </w:rPr>
              <w:t>Doplní účastník</w:t>
            </w:r>
          </w:p>
        </w:tc>
      </w:tr>
    </w:tbl>
    <w:p w14:paraId="57381A41" w14:textId="77777777" w:rsidR="00CE585D" w:rsidRPr="00CE585D" w:rsidRDefault="00CE585D" w:rsidP="00CE585D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p w14:paraId="1E540A5B" w14:textId="134C0BC9" w:rsidR="00CE585D" w:rsidRPr="00CE585D" w:rsidRDefault="00CE585D" w:rsidP="008455C1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  <w:r w:rsidRPr="00CE585D">
        <w:rPr>
          <w:rFonts w:ascii="Tahoma" w:eastAsia="Aptos" w:hAnsi="Tahoma" w:cs="Tahoma"/>
          <w:sz w:val="20"/>
          <w:szCs w:val="24"/>
        </w:rPr>
        <w:t xml:space="preserve">Účastník tímto prohlašuje, že není obchodní společností dle § 4b zákona č. 159/2006 Sb., o střetu zájmů, ve znění pozdějších předpisů (dále jen „zákon o střetu zájmů“). </w:t>
      </w:r>
    </w:p>
    <w:p w14:paraId="6A1D908D" w14:textId="676CC701" w:rsidR="00CE585D" w:rsidRDefault="00CE585D" w:rsidP="008455C1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  <w:r w:rsidRPr="00CE585D">
        <w:rPr>
          <w:rFonts w:ascii="Tahoma" w:eastAsia="Aptos" w:hAnsi="Tahoma" w:cs="Tahoma"/>
          <w:sz w:val="20"/>
          <w:szCs w:val="24"/>
        </w:rPr>
        <w:t>Účastník tímto prohlašuje, že neprokazuje kvalifikaci prostřednictvím poddodavatele, který je obchodní společností dle § 4b zákona o střetu zájmů.</w:t>
      </w:r>
    </w:p>
    <w:p w14:paraId="2A3FE0EC" w14:textId="77777777" w:rsidR="008455C1" w:rsidRDefault="008455C1" w:rsidP="008455C1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</w:p>
    <w:p w14:paraId="7B667CCC" w14:textId="77777777" w:rsidR="00072ED5" w:rsidRDefault="00072ED5" w:rsidP="008455C1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</w:p>
    <w:p w14:paraId="5B2EE3E5" w14:textId="77777777" w:rsidR="008455C1" w:rsidRDefault="008455C1" w:rsidP="008455C1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</w:p>
    <w:p w14:paraId="3FEBCCC8" w14:textId="77777777" w:rsidR="00072ED5" w:rsidRPr="00072ED5" w:rsidRDefault="00072ED5" w:rsidP="00072ED5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  <w:r w:rsidRPr="00072ED5">
        <w:rPr>
          <w:rFonts w:ascii="Tahoma" w:eastAsia="Aptos" w:hAnsi="Tahoma" w:cs="Tahoma"/>
          <w:sz w:val="20"/>
          <w:szCs w:val="24"/>
        </w:rPr>
        <w:t xml:space="preserve">V </w:t>
      </w:r>
      <w:bookmarkStart w:id="0" w:name="_Hlk182483021"/>
      <w:r w:rsidRPr="00072ED5">
        <w:rPr>
          <w:rFonts w:ascii="Tahoma" w:eastAsia="Aptos" w:hAnsi="Tahoma" w:cs="Tahoma"/>
          <w:sz w:val="20"/>
          <w:szCs w:val="24"/>
          <w:highlight w:val="yellow"/>
        </w:rPr>
        <w:t>(Doplní účastník)</w:t>
      </w:r>
      <w:r w:rsidRPr="00072ED5">
        <w:rPr>
          <w:rFonts w:ascii="Tahoma" w:eastAsia="Aptos" w:hAnsi="Tahoma" w:cs="Tahoma"/>
          <w:sz w:val="20"/>
          <w:szCs w:val="24"/>
        </w:rPr>
        <w:t xml:space="preserve"> </w:t>
      </w:r>
      <w:bookmarkEnd w:id="0"/>
      <w:r w:rsidRPr="00072ED5">
        <w:rPr>
          <w:rFonts w:ascii="Tahoma" w:eastAsia="Aptos" w:hAnsi="Tahoma" w:cs="Tahoma"/>
          <w:sz w:val="20"/>
          <w:szCs w:val="24"/>
        </w:rPr>
        <w:tab/>
        <w:t xml:space="preserve">dne </w:t>
      </w:r>
      <w:r w:rsidRPr="00072ED5">
        <w:rPr>
          <w:rFonts w:ascii="Tahoma" w:eastAsia="Aptos" w:hAnsi="Tahoma" w:cs="Tahoma"/>
          <w:sz w:val="20"/>
          <w:szCs w:val="24"/>
          <w:highlight w:val="yellow"/>
        </w:rPr>
        <w:t>(Doplní účastník)</w:t>
      </w:r>
    </w:p>
    <w:p w14:paraId="541BDADD" w14:textId="77777777" w:rsidR="00072ED5" w:rsidRPr="00072ED5" w:rsidRDefault="00072ED5" w:rsidP="00072ED5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p w14:paraId="4BA831B1" w14:textId="77777777" w:rsidR="00072ED5" w:rsidRPr="00072ED5" w:rsidRDefault="00072ED5" w:rsidP="00072ED5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p w14:paraId="1D3A6C73" w14:textId="77777777" w:rsidR="008B2E2B" w:rsidRPr="008B2E2B" w:rsidRDefault="008B2E2B" w:rsidP="008B2E2B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  <w:r w:rsidRPr="008B2E2B">
        <w:rPr>
          <w:rFonts w:ascii="Tahoma" w:eastAsia="Aptos" w:hAnsi="Tahoma" w:cs="Tahoma"/>
          <w:sz w:val="20"/>
          <w:szCs w:val="24"/>
          <w:highlight w:val="yellow"/>
        </w:rPr>
        <w:t>(Doplní účastník)</w:t>
      </w:r>
      <w:r w:rsidRPr="008B2E2B">
        <w:rPr>
          <w:rFonts w:ascii="Tahoma" w:eastAsia="Aptos" w:hAnsi="Tahoma" w:cs="Tahoma"/>
          <w:sz w:val="20"/>
          <w:szCs w:val="24"/>
        </w:rPr>
        <w:t xml:space="preserve"> </w:t>
      </w:r>
    </w:p>
    <w:p w14:paraId="655F28EE" w14:textId="77777777" w:rsidR="008B2E2B" w:rsidRPr="008B2E2B" w:rsidRDefault="008B2E2B" w:rsidP="008B2E2B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  <w:r w:rsidRPr="008B2E2B">
        <w:rPr>
          <w:rFonts w:ascii="Tahoma" w:eastAsia="Aptos" w:hAnsi="Tahoma" w:cs="Tahoma"/>
          <w:sz w:val="20"/>
          <w:szCs w:val="24"/>
        </w:rPr>
        <w:t>_____________</w:t>
      </w:r>
    </w:p>
    <w:p w14:paraId="0EB2124C" w14:textId="77777777" w:rsidR="008B2E2B" w:rsidRPr="008B2E2B" w:rsidRDefault="008B2E2B" w:rsidP="008B2E2B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  <w:highlight w:val="yellow"/>
        </w:rPr>
      </w:pPr>
      <w:r w:rsidRPr="008B2E2B">
        <w:rPr>
          <w:rFonts w:ascii="Tahoma" w:eastAsia="Aptos" w:hAnsi="Tahoma" w:cs="Tahoma"/>
          <w:sz w:val="20"/>
          <w:szCs w:val="24"/>
          <w:highlight w:val="yellow"/>
        </w:rPr>
        <w:t>Jméno a příjmení oprávněné osoby a podpis</w:t>
      </w:r>
    </w:p>
    <w:p w14:paraId="6074AD4C" w14:textId="77777777" w:rsidR="008B2E2B" w:rsidRPr="008B2E2B" w:rsidRDefault="008B2E2B" w:rsidP="008B2E2B">
      <w:pPr>
        <w:suppressAutoHyphens/>
        <w:autoSpaceDN w:val="0"/>
        <w:spacing w:after="120" w:line="240" w:lineRule="auto"/>
        <w:rPr>
          <w:rFonts w:ascii="Tahoma" w:eastAsia="Aptos" w:hAnsi="Tahoma" w:cs="Tahoma"/>
          <w:sz w:val="20"/>
          <w:szCs w:val="24"/>
        </w:rPr>
      </w:pPr>
      <w:r w:rsidRPr="008B2E2B">
        <w:rPr>
          <w:rFonts w:ascii="Tahoma" w:eastAsia="Aptos" w:hAnsi="Tahoma" w:cs="Tahoma"/>
          <w:sz w:val="20"/>
          <w:szCs w:val="24"/>
          <w:highlight w:val="yellow"/>
        </w:rPr>
        <w:t>(Doplní účastník)</w:t>
      </w:r>
    </w:p>
    <w:p w14:paraId="77292595" w14:textId="77777777" w:rsidR="008B2E2B" w:rsidRPr="008B2E2B" w:rsidRDefault="008B2E2B" w:rsidP="008B2E2B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p w14:paraId="017F0992" w14:textId="77777777" w:rsidR="008455C1" w:rsidRDefault="008455C1" w:rsidP="008B2E2B">
      <w:pPr>
        <w:suppressAutoHyphens/>
        <w:autoSpaceDN w:val="0"/>
        <w:spacing w:after="120" w:line="240" w:lineRule="auto"/>
        <w:jc w:val="left"/>
        <w:rPr>
          <w:rFonts w:ascii="Tahoma" w:eastAsia="Aptos" w:hAnsi="Tahoma" w:cs="Tahoma"/>
          <w:sz w:val="20"/>
          <w:szCs w:val="24"/>
        </w:rPr>
      </w:pPr>
    </w:p>
    <w:sectPr w:rsidR="008455C1" w:rsidSect="003458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A795D" w14:textId="77777777" w:rsidR="005E1049" w:rsidRDefault="005E1049" w:rsidP="00601D25">
      <w:pPr>
        <w:spacing w:line="240" w:lineRule="auto"/>
      </w:pPr>
      <w:r>
        <w:separator/>
      </w:r>
    </w:p>
  </w:endnote>
  <w:endnote w:type="continuationSeparator" w:id="0">
    <w:p w14:paraId="3E3C0596" w14:textId="77777777" w:rsidR="005E1049" w:rsidRDefault="005E1049" w:rsidP="00601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299C" w14:textId="77777777" w:rsidR="005E1049" w:rsidRDefault="005E1049" w:rsidP="00601D25">
      <w:pPr>
        <w:spacing w:line="240" w:lineRule="auto"/>
      </w:pPr>
      <w:r>
        <w:separator/>
      </w:r>
    </w:p>
  </w:footnote>
  <w:footnote w:type="continuationSeparator" w:id="0">
    <w:p w14:paraId="72A91E01" w14:textId="77777777" w:rsidR="005E1049" w:rsidRDefault="005E1049" w:rsidP="00601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6A78" w14:textId="2EAF50DF" w:rsidR="002D55D6" w:rsidRPr="002D55D6" w:rsidRDefault="003B1FB5" w:rsidP="002D55D6">
    <w:pPr>
      <w:tabs>
        <w:tab w:val="center" w:pos="4536"/>
        <w:tab w:val="right" w:pos="9072"/>
      </w:tabs>
      <w:spacing w:line="240" w:lineRule="auto"/>
      <w:jc w:val="right"/>
      <w:rPr>
        <w:rFonts w:ascii="Tahoma" w:eastAsia="Aptos" w:hAnsi="Tahoma" w:cs="Tahoma"/>
        <w:sz w:val="20"/>
        <w:szCs w:val="24"/>
      </w:rPr>
    </w:pPr>
    <w:bookmarkStart w:id="1" w:name="_Hlk183688747"/>
    <w:bookmarkStart w:id="2" w:name="_Hlk183688748"/>
    <w:bookmarkStart w:id="3" w:name="_Hlk183688749"/>
    <w:bookmarkStart w:id="4" w:name="_Hlk183688750"/>
    <w:bookmarkStart w:id="5" w:name="_Hlk183688751"/>
    <w:bookmarkStart w:id="6" w:name="_Hlk183688752"/>
    <w:bookmarkStart w:id="7" w:name="_Hlk183688753"/>
    <w:bookmarkStart w:id="8" w:name="_Hlk183688754"/>
    <w:r>
      <w:rPr>
        <w:noProof/>
      </w:rPr>
      <w:drawing>
        <wp:inline distT="0" distB="0" distL="0" distR="0" wp14:anchorId="1E0899C4" wp14:editId="4AFFA355">
          <wp:extent cx="2030670" cy="438150"/>
          <wp:effectExtent l="0" t="0" r="8255" b="0"/>
          <wp:docPr id="168006555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96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161" cy="4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eastAsia="Aptos" w:hAnsi="Tahoma" w:cs="Tahoma"/>
        <w:sz w:val="20"/>
        <w:szCs w:val="24"/>
      </w:rPr>
      <w:t xml:space="preserve">                                           </w:t>
    </w:r>
    <w:r w:rsidR="002D55D6" w:rsidRPr="002D55D6">
      <w:rPr>
        <w:rFonts w:ascii="Tahoma" w:eastAsia="Aptos" w:hAnsi="Tahoma" w:cs="Tahoma"/>
        <w:sz w:val="20"/>
        <w:szCs w:val="24"/>
      </w:rPr>
      <w:t xml:space="preserve">Příloha č. </w:t>
    </w:r>
    <w:r w:rsidR="002D55D6">
      <w:rPr>
        <w:rFonts w:ascii="Tahoma" w:eastAsia="Aptos" w:hAnsi="Tahoma" w:cs="Tahoma"/>
        <w:sz w:val="20"/>
        <w:szCs w:val="24"/>
      </w:rPr>
      <w:t>7</w:t>
    </w:r>
    <w:r w:rsidR="002D55D6" w:rsidRPr="002D55D6">
      <w:rPr>
        <w:rFonts w:ascii="Tahoma" w:eastAsia="Aptos" w:hAnsi="Tahoma" w:cs="Tahoma"/>
        <w:sz w:val="20"/>
        <w:szCs w:val="24"/>
      </w:rPr>
      <w:t xml:space="preserve"> Výzvy k podání nabídky</w:t>
    </w:r>
  </w:p>
  <w:bookmarkEnd w:id="1"/>
  <w:bookmarkEnd w:id="2"/>
  <w:bookmarkEnd w:id="3"/>
  <w:bookmarkEnd w:id="4"/>
  <w:bookmarkEnd w:id="5"/>
  <w:bookmarkEnd w:id="6"/>
  <w:bookmarkEnd w:id="7"/>
  <w:bookmarkEnd w:id="8"/>
  <w:p w14:paraId="4992AE16" w14:textId="77777777" w:rsidR="002D55D6" w:rsidRPr="002D55D6" w:rsidRDefault="002D55D6" w:rsidP="002D55D6">
    <w:pPr>
      <w:tabs>
        <w:tab w:val="center" w:pos="4536"/>
        <w:tab w:val="right" w:pos="9072"/>
      </w:tabs>
      <w:spacing w:line="240" w:lineRule="auto"/>
      <w:jc w:val="left"/>
      <w:rPr>
        <w:rFonts w:ascii="Tahoma" w:eastAsia="Aptos" w:hAnsi="Tahoma" w:cs="Tahoma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18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63"/>
    <w:rsid w:val="00056CD2"/>
    <w:rsid w:val="00060083"/>
    <w:rsid w:val="00072ED5"/>
    <w:rsid w:val="00123C25"/>
    <w:rsid w:val="00142FD5"/>
    <w:rsid w:val="00157E86"/>
    <w:rsid w:val="00250056"/>
    <w:rsid w:val="002A4E3D"/>
    <w:rsid w:val="002D55D6"/>
    <w:rsid w:val="00345865"/>
    <w:rsid w:val="003B1FB5"/>
    <w:rsid w:val="00454A62"/>
    <w:rsid w:val="005446C0"/>
    <w:rsid w:val="00563EEA"/>
    <w:rsid w:val="00577C26"/>
    <w:rsid w:val="005E1049"/>
    <w:rsid w:val="00601D25"/>
    <w:rsid w:val="006377DD"/>
    <w:rsid w:val="006556CB"/>
    <w:rsid w:val="006650E9"/>
    <w:rsid w:val="006A1D7F"/>
    <w:rsid w:val="00750698"/>
    <w:rsid w:val="007A2E6B"/>
    <w:rsid w:val="007B207F"/>
    <w:rsid w:val="007B4FD9"/>
    <w:rsid w:val="007B55FE"/>
    <w:rsid w:val="007E4555"/>
    <w:rsid w:val="008013B9"/>
    <w:rsid w:val="008455C1"/>
    <w:rsid w:val="00853892"/>
    <w:rsid w:val="008945AB"/>
    <w:rsid w:val="008A1ED1"/>
    <w:rsid w:val="008B2E2B"/>
    <w:rsid w:val="009236E7"/>
    <w:rsid w:val="00955EB0"/>
    <w:rsid w:val="00A37945"/>
    <w:rsid w:val="00B13DD3"/>
    <w:rsid w:val="00B67F6C"/>
    <w:rsid w:val="00B940F7"/>
    <w:rsid w:val="00BF53A2"/>
    <w:rsid w:val="00C16EB2"/>
    <w:rsid w:val="00C613B9"/>
    <w:rsid w:val="00C81768"/>
    <w:rsid w:val="00CE3467"/>
    <w:rsid w:val="00CE585D"/>
    <w:rsid w:val="00D15893"/>
    <w:rsid w:val="00D45720"/>
    <w:rsid w:val="00D7183E"/>
    <w:rsid w:val="00E50D81"/>
    <w:rsid w:val="00EF2C8F"/>
    <w:rsid w:val="00EF67FB"/>
    <w:rsid w:val="00EF6C3C"/>
    <w:rsid w:val="00F0088C"/>
    <w:rsid w:val="00F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4490B"/>
  <w15:chartTrackingRefBased/>
  <w15:docId w15:val="{B1D9D2AB-D26D-452C-9CBF-F4E67CD8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865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45865"/>
    <w:pPr>
      <w:spacing w:before="240" w:after="240" w:line="240" w:lineRule="auto"/>
      <w:jc w:val="center"/>
      <w:outlineLvl w:val="1"/>
    </w:pPr>
    <w:rPr>
      <w:rFonts w:ascii="Palatino Linotype" w:eastAsia="Times New Roman" w:hAnsi="Palatino Linotype"/>
      <w:b/>
      <w:bCs/>
      <w:caps/>
      <w:color w:val="0B91D0"/>
      <w:kern w:val="28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45865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1D2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D25"/>
    <w:rPr>
      <w:rFonts w:ascii="Calibri" w:eastAsia="Calibri" w:hAnsi="Calibri" w:cs="Arial"/>
      <w:szCs w:val="20"/>
    </w:rPr>
  </w:style>
  <w:style w:type="paragraph" w:styleId="Zpat">
    <w:name w:val="footer"/>
    <w:basedOn w:val="Normln"/>
    <w:link w:val="ZpatChar"/>
    <w:uiPriority w:val="99"/>
    <w:unhideWhenUsed/>
    <w:rsid w:val="00601D2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D25"/>
    <w:rPr>
      <w:rFonts w:ascii="Calibri" w:eastAsia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lka 4</cp:lastModifiedBy>
  <cp:revision>20</cp:revision>
  <dcterms:created xsi:type="dcterms:W3CDTF">2024-01-04T09:37:00Z</dcterms:created>
  <dcterms:modified xsi:type="dcterms:W3CDTF">2025-07-07T12:05:00Z</dcterms:modified>
</cp:coreProperties>
</file>