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582" w:rsidRPr="00390CAF" w:rsidRDefault="004D0582" w:rsidP="004D0582">
      <w:pPr>
        <w:keepNext/>
        <w:keepLines/>
        <w:spacing w:before="240" w:line="259" w:lineRule="auto"/>
        <w:outlineLvl w:val="0"/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bookmarkStart w:id="0" w:name="_GoBack"/>
      <w:bookmarkEnd w:id="0"/>
      <w:r w:rsidRPr="00390CAF">
        <w:rPr>
          <w:rFonts w:ascii="Calibri Light" w:hAnsi="Calibri Light"/>
          <w:b/>
          <w:color w:val="2E74B5"/>
          <w:sz w:val="32"/>
          <w:szCs w:val="32"/>
          <w:lang w:eastAsia="en-US"/>
        </w:rPr>
        <w:t>Podklad k analýze AIS ČBÚ SBS</w:t>
      </w:r>
    </w:p>
    <w:p w:rsidR="004D0582" w:rsidRPr="00390CAF" w:rsidRDefault="004D0582" w:rsidP="004D0582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4D0582" w:rsidRPr="00390CAF" w:rsidRDefault="004D0582" w:rsidP="004D0582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 xml:space="preserve">Zákon: </w:t>
      </w:r>
      <w:r w:rsidR="008F5B2F">
        <w:rPr>
          <w:rFonts w:ascii="Calibri" w:eastAsia="Calibri" w:hAnsi="Calibri"/>
          <w:sz w:val="22"/>
          <w:szCs w:val="22"/>
          <w:lang w:eastAsia="en-US"/>
        </w:rPr>
        <w:t xml:space="preserve">č. </w:t>
      </w:r>
      <w:r w:rsidR="00813719">
        <w:rPr>
          <w:rFonts w:ascii="Calibri" w:eastAsia="Calibri" w:hAnsi="Calibri"/>
          <w:sz w:val="22"/>
          <w:szCs w:val="22"/>
          <w:lang w:eastAsia="en-US"/>
        </w:rPr>
        <w:t>44</w:t>
      </w:r>
      <w:r w:rsidRPr="00390CAF">
        <w:rPr>
          <w:rFonts w:ascii="Calibri" w:eastAsia="Calibri" w:hAnsi="Calibri"/>
          <w:sz w:val="22"/>
          <w:szCs w:val="22"/>
          <w:lang w:eastAsia="en-US"/>
        </w:rPr>
        <w:t>/1988 Sb.</w:t>
      </w:r>
      <w:r w:rsidRPr="00390CAF">
        <w:rPr>
          <w:rFonts w:ascii="Calibri" w:eastAsia="Calibri" w:hAnsi="Calibri"/>
          <w:sz w:val="22"/>
          <w:szCs w:val="22"/>
          <w:lang w:eastAsia="en-US"/>
        </w:rPr>
        <w:br/>
        <w:t>Agenda: § 2</w:t>
      </w:r>
      <w:r w:rsidR="00813719">
        <w:rPr>
          <w:rFonts w:ascii="Calibri" w:eastAsia="Calibri" w:hAnsi="Calibri"/>
          <w:sz w:val="22"/>
          <w:szCs w:val="22"/>
          <w:lang w:eastAsia="en-US"/>
        </w:rPr>
        <w:t>0</w:t>
      </w:r>
      <w:r w:rsidRPr="00390CAF">
        <w:rPr>
          <w:rFonts w:ascii="Calibri" w:eastAsia="Calibri" w:hAnsi="Calibri"/>
          <w:sz w:val="22"/>
          <w:szCs w:val="22"/>
          <w:lang w:eastAsia="en-US"/>
        </w:rPr>
        <w:t xml:space="preserve"> odst. </w:t>
      </w:r>
      <w:r w:rsidR="00813719">
        <w:rPr>
          <w:rFonts w:ascii="Calibri" w:eastAsia="Calibri" w:hAnsi="Calibri"/>
          <w:sz w:val="22"/>
          <w:szCs w:val="22"/>
          <w:lang w:eastAsia="en-US"/>
        </w:rPr>
        <w:t>1</w:t>
      </w:r>
      <w:r w:rsidRPr="00390CAF">
        <w:rPr>
          <w:rFonts w:ascii="Calibri" w:eastAsia="Calibri" w:hAnsi="Calibri"/>
          <w:sz w:val="22"/>
          <w:szCs w:val="22"/>
          <w:lang w:eastAsia="en-US"/>
        </w:rPr>
        <w:t xml:space="preserve"> </w:t>
      </w:r>
    </w:p>
    <w:p w:rsidR="004D0582" w:rsidRPr="00390CAF" w:rsidRDefault="004D0582" w:rsidP="004D0582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>Odbor:</w:t>
      </w:r>
      <w:r>
        <w:rPr>
          <w:rFonts w:ascii="Calibri" w:eastAsia="Calibri" w:hAnsi="Calibri"/>
          <w:sz w:val="22"/>
          <w:szCs w:val="22"/>
          <w:lang w:eastAsia="en-US"/>
        </w:rPr>
        <w:t xml:space="preserve"> hornictví</w:t>
      </w:r>
      <w:r w:rsidRPr="00390CAF">
        <w:rPr>
          <w:rFonts w:ascii="Calibri" w:eastAsia="Calibri" w:hAnsi="Calibri"/>
          <w:sz w:val="22"/>
          <w:szCs w:val="22"/>
          <w:lang w:eastAsia="en-US"/>
        </w:rPr>
        <w:br/>
        <w:t xml:space="preserve">Oddělení: </w:t>
      </w:r>
      <w:r>
        <w:rPr>
          <w:rFonts w:ascii="Calibri" w:eastAsia="Calibri" w:hAnsi="Calibri"/>
          <w:sz w:val="22"/>
          <w:szCs w:val="22"/>
          <w:lang w:eastAsia="en-US"/>
        </w:rPr>
        <w:t>dobývání ostatních surovin</w:t>
      </w:r>
    </w:p>
    <w:tbl>
      <w:tblPr>
        <w:tblStyle w:val="Mkatabulky2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4D0582" w:rsidRPr="00390CAF" w:rsidTr="00182B94">
        <w:trPr>
          <w:trHeight w:val="288"/>
        </w:trPr>
        <w:tc>
          <w:tcPr>
            <w:tcW w:w="2830" w:type="dxa"/>
          </w:tcPr>
          <w:p w:rsidR="004D0582" w:rsidRPr="00390CAF" w:rsidRDefault="004D0582" w:rsidP="00182B94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390CA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Stručný popis </w:t>
            </w:r>
          </w:p>
        </w:tc>
        <w:tc>
          <w:tcPr>
            <w:tcW w:w="5758" w:type="dxa"/>
          </w:tcPr>
          <w:p w:rsidR="004D0582" w:rsidRPr="00390CAF" w:rsidRDefault="00ED4797" w:rsidP="0030533D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Vydávání p</w:t>
            </w:r>
            <w:r w:rsidR="00813719" w:rsidRPr="00813719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otvrzení </w:t>
            </w:r>
            <w:r w:rsidR="00995471" w:rsidRPr="00813719">
              <w:rPr>
                <w:rFonts w:ascii="Calibri" w:eastAsia="Calibri" w:hAnsi="Calibri"/>
                <w:sz w:val="22"/>
                <w:szCs w:val="22"/>
                <w:lang w:eastAsia="en-US"/>
              </w:rPr>
              <w:t>Českého báňského úřadu</w:t>
            </w:r>
            <w:r w:rsidR="00995471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="00887F8F">
              <w:rPr>
                <w:rFonts w:ascii="Calibri" w:eastAsia="Calibri" w:hAnsi="Calibri"/>
                <w:sz w:val="22"/>
                <w:szCs w:val="22"/>
                <w:lang w:eastAsia="en-US"/>
              </w:rPr>
              <w:t>k pozemku v dobývacím prostoru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. </w:t>
            </w:r>
            <w:r w:rsidR="00813719" w:rsidRPr="00813719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Český báňský úřad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nevydá </w:t>
            </w:r>
            <w:r w:rsidR="00813719" w:rsidRPr="00813719">
              <w:rPr>
                <w:rFonts w:ascii="Calibri" w:eastAsia="Calibri" w:hAnsi="Calibri"/>
                <w:sz w:val="22"/>
                <w:szCs w:val="22"/>
                <w:lang w:eastAsia="en-US"/>
              </w:rPr>
              <w:t>potvrzení k pozemku v dobývacím prostoru, kde proběhne pouze hlubinná těžba, jestliže požadovaný pozemek nemůže být hornickou činností ohrožen.</w:t>
            </w:r>
          </w:p>
        </w:tc>
      </w:tr>
      <w:tr w:rsidR="004D0582" w:rsidRPr="00390CAF" w:rsidTr="00182B94">
        <w:trPr>
          <w:trHeight w:val="288"/>
        </w:trPr>
        <w:tc>
          <w:tcPr>
            <w:tcW w:w="2830" w:type="dxa"/>
          </w:tcPr>
          <w:p w:rsidR="004D0582" w:rsidRPr="00390CAF" w:rsidRDefault="004D0582" w:rsidP="00182B94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390CA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4D0582" w:rsidRPr="00390CAF" w:rsidRDefault="004D0582" w:rsidP="00182B94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>Ano – viz výše</w:t>
            </w:r>
          </w:p>
        </w:tc>
      </w:tr>
      <w:tr w:rsidR="004D0582" w:rsidRPr="00390CAF" w:rsidTr="00182B94">
        <w:trPr>
          <w:trHeight w:val="272"/>
        </w:trPr>
        <w:tc>
          <w:tcPr>
            <w:tcW w:w="2830" w:type="dxa"/>
          </w:tcPr>
          <w:p w:rsidR="004D0582" w:rsidRPr="00390CAF" w:rsidRDefault="004D0582" w:rsidP="00182B94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390CA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Činnost v rámci agendy OBÚ</w:t>
            </w:r>
          </w:p>
        </w:tc>
        <w:tc>
          <w:tcPr>
            <w:tcW w:w="5758" w:type="dxa"/>
          </w:tcPr>
          <w:p w:rsidR="004D0582" w:rsidRPr="00390CAF" w:rsidRDefault="004D0582" w:rsidP="00182B94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</w:tc>
      </w:tr>
      <w:tr w:rsidR="004D0582" w:rsidRPr="00390CAF" w:rsidTr="00182B94">
        <w:trPr>
          <w:trHeight w:val="288"/>
        </w:trPr>
        <w:tc>
          <w:tcPr>
            <w:tcW w:w="2830" w:type="dxa"/>
          </w:tcPr>
          <w:p w:rsidR="004D0582" w:rsidRPr="00390CAF" w:rsidRDefault="004D0582" w:rsidP="00182B94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390CA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Vstupy</w:t>
            </w:r>
          </w:p>
        </w:tc>
        <w:tc>
          <w:tcPr>
            <w:tcW w:w="5758" w:type="dxa"/>
          </w:tcPr>
          <w:p w:rsidR="004D0582" w:rsidRPr="00390CAF" w:rsidRDefault="004D0582" w:rsidP="00B37E98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Žádosti </w:t>
            </w:r>
            <w:r w:rsidR="00B6253B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právnických a fyzických osob </w:t>
            </w:r>
            <w:r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>(v listinné podobě nebo DS).</w:t>
            </w:r>
          </w:p>
        </w:tc>
      </w:tr>
      <w:tr w:rsidR="004D0582" w:rsidRPr="00390CAF" w:rsidTr="00182B94">
        <w:trPr>
          <w:trHeight w:val="272"/>
        </w:trPr>
        <w:tc>
          <w:tcPr>
            <w:tcW w:w="2830" w:type="dxa"/>
          </w:tcPr>
          <w:p w:rsidR="004D0582" w:rsidRPr="00390CAF" w:rsidRDefault="004D0582" w:rsidP="00182B94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390CA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Výstupy</w:t>
            </w:r>
          </w:p>
        </w:tc>
        <w:tc>
          <w:tcPr>
            <w:tcW w:w="5758" w:type="dxa"/>
          </w:tcPr>
          <w:p w:rsidR="004D0582" w:rsidRPr="00390CAF" w:rsidRDefault="008E5AB7" w:rsidP="006A1009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Potvrzení </w:t>
            </w:r>
            <w:r w:rsidR="004D0582"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ČBÚ </w:t>
            </w:r>
            <w:r w:rsidR="00B6253B"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>v listinné podobě nebo DS</w:t>
            </w:r>
            <w:r w:rsidR="00B6253B">
              <w:rPr>
                <w:rFonts w:ascii="Calibri" w:eastAsia="Calibri" w:hAnsi="Calibri"/>
                <w:sz w:val="22"/>
                <w:szCs w:val="22"/>
                <w:lang w:eastAsia="en-US"/>
              </w:rPr>
              <w:t>.</w:t>
            </w:r>
          </w:p>
        </w:tc>
      </w:tr>
      <w:tr w:rsidR="004D0582" w:rsidRPr="00390CAF" w:rsidTr="00182B94">
        <w:trPr>
          <w:trHeight w:val="288"/>
        </w:trPr>
        <w:tc>
          <w:tcPr>
            <w:tcW w:w="2830" w:type="dxa"/>
          </w:tcPr>
          <w:p w:rsidR="004D0582" w:rsidRPr="00390CAF" w:rsidRDefault="004D0582" w:rsidP="00182B94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390CA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interní </w:t>
            </w:r>
          </w:p>
        </w:tc>
        <w:tc>
          <w:tcPr>
            <w:tcW w:w="5758" w:type="dxa"/>
          </w:tcPr>
          <w:p w:rsidR="004D0582" w:rsidRPr="00390CAF" w:rsidRDefault="00DD1F1F" w:rsidP="006A1009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E</w:t>
            </w:r>
            <w:r w:rsidR="004D0582"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vidence vydaných </w:t>
            </w:r>
            <w:r w:rsidR="006A1009">
              <w:rPr>
                <w:rFonts w:ascii="Calibri" w:eastAsia="Calibri" w:hAnsi="Calibri"/>
                <w:sz w:val="22"/>
                <w:szCs w:val="22"/>
                <w:lang w:eastAsia="en-US"/>
              </w:rPr>
              <w:t>potvrzení v E-spisu</w:t>
            </w:r>
            <w:r w:rsidR="00F72F9C">
              <w:rPr>
                <w:rFonts w:ascii="Calibri" w:eastAsia="Calibri" w:hAnsi="Calibri"/>
                <w:sz w:val="22"/>
                <w:szCs w:val="22"/>
                <w:lang w:eastAsia="en-US"/>
              </w:rPr>
              <w:t>.</w:t>
            </w:r>
          </w:p>
        </w:tc>
      </w:tr>
      <w:tr w:rsidR="004D0582" w:rsidRPr="00390CAF" w:rsidTr="00182B94">
        <w:trPr>
          <w:trHeight w:val="561"/>
        </w:trPr>
        <w:tc>
          <w:tcPr>
            <w:tcW w:w="2830" w:type="dxa"/>
          </w:tcPr>
          <w:p w:rsidR="004D0582" w:rsidRPr="00390CAF" w:rsidRDefault="004D0582" w:rsidP="00182B94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390CA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externí /povinná / nepovinná /komu </w:t>
            </w:r>
          </w:p>
        </w:tc>
        <w:tc>
          <w:tcPr>
            <w:tcW w:w="5758" w:type="dxa"/>
          </w:tcPr>
          <w:p w:rsidR="004D0582" w:rsidRPr="00390CAF" w:rsidRDefault="004D0582" w:rsidP="00182B94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</w:tc>
      </w:tr>
      <w:tr w:rsidR="004D0582" w:rsidRPr="00390CAF" w:rsidTr="00182B94">
        <w:trPr>
          <w:trHeight w:val="561"/>
        </w:trPr>
        <w:tc>
          <w:tcPr>
            <w:tcW w:w="2830" w:type="dxa"/>
          </w:tcPr>
          <w:p w:rsidR="004D0582" w:rsidRPr="00390CAF" w:rsidRDefault="004D0582" w:rsidP="00182B94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390CA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Současná forma a stav evidence </w:t>
            </w:r>
          </w:p>
        </w:tc>
        <w:tc>
          <w:tcPr>
            <w:tcW w:w="5758" w:type="dxa"/>
          </w:tcPr>
          <w:p w:rsidR="004D0582" w:rsidRPr="00390CAF" w:rsidRDefault="00F72F9C" w:rsidP="00182B94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</w:tc>
      </w:tr>
      <w:tr w:rsidR="004D0582" w:rsidRPr="00390CAF" w:rsidTr="00182B94">
        <w:trPr>
          <w:trHeight w:val="1222"/>
        </w:trPr>
        <w:tc>
          <w:tcPr>
            <w:tcW w:w="2830" w:type="dxa"/>
          </w:tcPr>
          <w:p w:rsidR="004D0582" w:rsidRPr="00390CAF" w:rsidRDefault="004D0582" w:rsidP="00182B94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390CA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Je zapracováno v minulé analýze /dostatečně / nutno aktualizovat / </w:t>
            </w:r>
          </w:p>
        </w:tc>
        <w:tc>
          <w:tcPr>
            <w:tcW w:w="5758" w:type="dxa"/>
          </w:tcPr>
          <w:p w:rsidR="004D0582" w:rsidRPr="00390CAF" w:rsidRDefault="0030533D" w:rsidP="00182B94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Zřejmě a</w:t>
            </w:r>
            <w:r w:rsidR="008F5B2F">
              <w:rPr>
                <w:rFonts w:ascii="Calibri" w:eastAsia="Calibri" w:hAnsi="Calibri"/>
                <w:sz w:val="22"/>
                <w:szCs w:val="22"/>
                <w:lang w:eastAsia="en-US"/>
              </w:rPr>
              <w:t>no</w:t>
            </w:r>
            <w:r w:rsidR="009E408A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– aktualizovat.</w:t>
            </w:r>
          </w:p>
          <w:p w:rsidR="004D0582" w:rsidRPr="00390CAF" w:rsidRDefault="004D0582" w:rsidP="00182B94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4D0582" w:rsidRPr="00390CAF" w:rsidRDefault="004D0582" w:rsidP="00182B94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4D0582" w:rsidRPr="00390CAF" w:rsidRDefault="004D0582" w:rsidP="00182B94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4D0582" w:rsidRPr="00390CAF" w:rsidRDefault="004D0582" w:rsidP="00182B94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4D0582" w:rsidRPr="00390CAF" w:rsidRDefault="004D0582" w:rsidP="004D0582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4D0582" w:rsidRDefault="004D0582" w:rsidP="004D0582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 xml:space="preserve">Vypracoval: </w:t>
      </w:r>
      <w:r>
        <w:rPr>
          <w:rFonts w:ascii="Calibri" w:eastAsia="Calibri" w:hAnsi="Calibri"/>
          <w:sz w:val="22"/>
          <w:szCs w:val="22"/>
          <w:lang w:eastAsia="en-US"/>
        </w:rPr>
        <w:t>B. Machek</w:t>
      </w:r>
    </w:p>
    <w:p w:rsidR="004D0582" w:rsidRPr="00390CAF" w:rsidRDefault="004D0582" w:rsidP="004D0582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>Schválil:</w:t>
      </w:r>
      <w:r w:rsidR="00DD1F1F">
        <w:rPr>
          <w:rFonts w:ascii="Calibri" w:eastAsia="Calibri" w:hAnsi="Calibri"/>
          <w:sz w:val="22"/>
          <w:szCs w:val="22"/>
          <w:lang w:eastAsia="en-US"/>
        </w:rPr>
        <w:t xml:space="preserve"> Ing. D. Havel</w:t>
      </w:r>
    </w:p>
    <w:p w:rsidR="004D0582" w:rsidRDefault="004D0582" w:rsidP="004D0582">
      <w:pPr>
        <w:keepNext/>
        <w:keepLines/>
        <w:spacing w:before="240" w:line="259" w:lineRule="auto"/>
        <w:outlineLvl w:val="0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>Dne: 2</w:t>
      </w:r>
      <w:r>
        <w:rPr>
          <w:rFonts w:ascii="Calibri" w:eastAsia="Calibri" w:hAnsi="Calibri"/>
          <w:sz w:val="22"/>
          <w:szCs w:val="22"/>
          <w:lang w:eastAsia="en-US"/>
        </w:rPr>
        <w:t>4</w:t>
      </w:r>
      <w:r w:rsidRPr="00390CAF">
        <w:rPr>
          <w:rFonts w:ascii="Calibri" w:eastAsia="Calibri" w:hAnsi="Calibri"/>
          <w:sz w:val="22"/>
          <w:szCs w:val="22"/>
          <w:lang w:eastAsia="en-US"/>
        </w:rPr>
        <w:t xml:space="preserve">. </w:t>
      </w:r>
      <w:r>
        <w:rPr>
          <w:rFonts w:ascii="Calibri" w:eastAsia="Calibri" w:hAnsi="Calibri"/>
          <w:sz w:val="22"/>
          <w:szCs w:val="22"/>
          <w:lang w:eastAsia="en-US"/>
        </w:rPr>
        <w:t xml:space="preserve">listopadu </w:t>
      </w:r>
      <w:r w:rsidR="008F5B2F">
        <w:rPr>
          <w:rFonts w:ascii="Calibri" w:eastAsia="Calibri" w:hAnsi="Calibri"/>
          <w:sz w:val="22"/>
          <w:szCs w:val="22"/>
          <w:lang w:eastAsia="en-US"/>
        </w:rPr>
        <w:t>2016</w:t>
      </w:r>
      <w:r>
        <w:rPr>
          <w:rFonts w:ascii="Calibri" w:eastAsia="Calibri" w:hAnsi="Calibri"/>
          <w:sz w:val="22"/>
          <w:szCs w:val="22"/>
          <w:lang w:eastAsia="en-US"/>
        </w:rPr>
        <w:br/>
      </w:r>
      <w:r>
        <w:rPr>
          <w:rFonts w:ascii="Calibri" w:eastAsia="Calibri" w:hAnsi="Calibri"/>
          <w:sz w:val="22"/>
          <w:szCs w:val="22"/>
          <w:lang w:eastAsia="en-US"/>
        </w:rPr>
        <w:br/>
      </w:r>
      <w:r>
        <w:rPr>
          <w:rFonts w:ascii="Calibri" w:eastAsia="Calibri" w:hAnsi="Calibri"/>
          <w:sz w:val="22"/>
          <w:szCs w:val="22"/>
          <w:lang w:eastAsia="en-US"/>
        </w:rPr>
        <w:br/>
      </w:r>
    </w:p>
    <w:p w:rsidR="00930E39" w:rsidRDefault="00930E39">
      <w:pPr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br w:type="page"/>
      </w:r>
    </w:p>
    <w:p w:rsidR="00930E39" w:rsidRPr="00390CAF" w:rsidRDefault="00930E39" w:rsidP="00930E39">
      <w:pPr>
        <w:keepNext/>
        <w:keepLines/>
        <w:spacing w:before="240" w:line="259" w:lineRule="auto"/>
        <w:outlineLvl w:val="0"/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 w:rsidRPr="00390CAF">
        <w:rPr>
          <w:rFonts w:ascii="Calibri Light" w:hAnsi="Calibri Light"/>
          <w:b/>
          <w:color w:val="2E74B5"/>
          <w:sz w:val="32"/>
          <w:szCs w:val="32"/>
          <w:lang w:eastAsia="en-US"/>
        </w:rPr>
        <w:lastRenderedPageBreak/>
        <w:t>Podklad k analýze AIS ČBÚ SBS</w:t>
      </w:r>
    </w:p>
    <w:p w:rsidR="00930E39" w:rsidRPr="00390CAF" w:rsidRDefault="00930E39" w:rsidP="00930E39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930E39" w:rsidRPr="00390CAF" w:rsidRDefault="00930E39" w:rsidP="00930E39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 xml:space="preserve">Zákon: </w:t>
      </w:r>
      <w:r w:rsidR="009E408A">
        <w:rPr>
          <w:rFonts w:ascii="Calibri" w:eastAsia="Calibri" w:hAnsi="Calibri"/>
          <w:sz w:val="22"/>
          <w:szCs w:val="22"/>
          <w:lang w:eastAsia="en-US"/>
        </w:rPr>
        <w:t xml:space="preserve">č. </w:t>
      </w:r>
      <w:r>
        <w:rPr>
          <w:rFonts w:ascii="Calibri" w:eastAsia="Calibri" w:hAnsi="Calibri"/>
          <w:sz w:val="22"/>
          <w:szCs w:val="22"/>
          <w:lang w:eastAsia="en-US"/>
        </w:rPr>
        <w:t>44</w:t>
      </w:r>
      <w:r w:rsidRPr="00390CAF">
        <w:rPr>
          <w:rFonts w:ascii="Calibri" w:eastAsia="Calibri" w:hAnsi="Calibri"/>
          <w:sz w:val="22"/>
          <w:szCs w:val="22"/>
          <w:lang w:eastAsia="en-US"/>
        </w:rPr>
        <w:t>/1988 Sb.</w:t>
      </w:r>
      <w:r w:rsidRPr="00390CAF">
        <w:rPr>
          <w:rFonts w:ascii="Calibri" w:eastAsia="Calibri" w:hAnsi="Calibri"/>
          <w:sz w:val="22"/>
          <w:szCs w:val="22"/>
          <w:lang w:eastAsia="en-US"/>
        </w:rPr>
        <w:br/>
        <w:t>Agenda: § 2</w:t>
      </w:r>
      <w:r>
        <w:rPr>
          <w:rFonts w:ascii="Calibri" w:eastAsia="Calibri" w:hAnsi="Calibri"/>
          <w:sz w:val="22"/>
          <w:szCs w:val="22"/>
          <w:lang w:eastAsia="en-US"/>
        </w:rPr>
        <w:t>9</w:t>
      </w:r>
      <w:r w:rsidRPr="00390CAF">
        <w:rPr>
          <w:rFonts w:ascii="Calibri" w:eastAsia="Calibri" w:hAnsi="Calibri"/>
          <w:sz w:val="22"/>
          <w:szCs w:val="22"/>
          <w:lang w:eastAsia="en-US"/>
        </w:rPr>
        <w:t xml:space="preserve"> odst. </w:t>
      </w:r>
      <w:r>
        <w:rPr>
          <w:rFonts w:ascii="Calibri" w:eastAsia="Calibri" w:hAnsi="Calibri"/>
          <w:sz w:val="22"/>
          <w:szCs w:val="22"/>
          <w:lang w:eastAsia="en-US"/>
        </w:rPr>
        <w:t>3, poslední věta</w:t>
      </w:r>
      <w:r w:rsidRPr="00390CAF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="003C6DEA">
        <w:rPr>
          <w:rFonts w:ascii="Calibri" w:eastAsia="Calibri" w:hAnsi="Calibri"/>
          <w:sz w:val="22"/>
          <w:szCs w:val="22"/>
          <w:lang w:eastAsia="en-US"/>
        </w:rPr>
        <w:t>a § 40 odst. 5 písm. a)</w:t>
      </w:r>
    </w:p>
    <w:p w:rsidR="00930E39" w:rsidRPr="00390CAF" w:rsidRDefault="00930E39" w:rsidP="00930E39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>Odbor:</w:t>
      </w:r>
      <w:r>
        <w:rPr>
          <w:rFonts w:ascii="Calibri" w:eastAsia="Calibri" w:hAnsi="Calibri"/>
          <w:sz w:val="22"/>
          <w:szCs w:val="22"/>
          <w:lang w:eastAsia="en-US"/>
        </w:rPr>
        <w:t xml:space="preserve"> hornictví</w:t>
      </w:r>
      <w:r w:rsidRPr="00390CAF">
        <w:rPr>
          <w:rFonts w:ascii="Calibri" w:eastAsia="Calibri" w:hAnsi="Calibri"/>
          <w:sz w:val="22"/>
          <w:szCs w:val="22"/>
          <w:lang w:eastAsia="en-US"/>
        </w:rPr>
        <w:br/>
        <w:t xml:space="preserve">Oddělení: </w:t>
      </w:r>
      <w:r>
        <w:rPr>
          <w:rFonts w:ascii="Calibri" w:eastAsia="Calibri" w:hAnsi="Calibri"/>
          <w:sz w:val="22"/>
          <w:szCs w:val="22"/>
          <w:lang w:eastAsia="en-US"/>
        </w:rPr>
        <w:t>dobývání ostatních surovin</w:t>
      </w:r>
    </w:p>
    <w:tbl>
      <w:tblPr>
        <w:tblStyle w:val="Mkatabulky2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930E39" w:rsidRPr="00390CAF" w:rsidTr="00182B94">
        <w:trPr>
          <w:trHeight w:val="288"/>
        </w:trPr>
        <w:tc>
          <w:tcPr>
            <w:tcW w:w="2830" w:type="dxa"/>
          </w:tcPr>
          <w:p w:rsidR="00930E39" w:rsidRPr="00390CAF" w:rsidRDefault="00930E39" w:rsidP="00182B94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390CA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Stručný popis </w:t>
            </w:r>
          </w:p>
        </w:tc>
        <w:tc>
          <w:tcPr>
            <w:tcW w:w="5758" w:type="dxa"/>
          </w:tcPr>
          <w:p w:rsidR="00930E39" w:rsidRPr="00390CAF" w:rsidRDefault="00FF34E9" w:rsidP="00182B94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F34E9">
              <w:rPr>
                <w:rFonts w:ascii="Calibri" w:eastAsia="Calibri" w:hAnsi="Calibri"/>
                <w:sz w:val="22"/>
                <w:szCs w:val="22"/>
                <w:lang w:eastAsia="en-US"/>
              </w:rPr>
              <w:t>Souhrnnou evidenci dobývacích prostorů vede Český báňský úřad.</w:t>
            </w:r>
          </w:p>
        </w:tc>
      </w:tr>
      <w:tr w:rsidR="00930E39" w:rsidRPr="00390CAF" w:rsidTr="00182B94">
        <w:trPr>
          <w:trHeight w:val="288"/>
        </w:trPr>
        <w:tc>
          <w:tcPr>
            <w:tcW w:w="2830" w:type="dxa"/>
          </w:tcPr>
          <w:p w:rsidR="00930E39" w:rsidRPr="00390CAF" w:rsidRDefault="00930E39" w:rsidP="00182B94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390CA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930E39" w:rsidRPr="00390CAF" w:rsidRDefault="00930E39" w:rsidP="00182B94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>Ano – viz výše</w:t>
            </w:r>
          </w:p>
        </w:tc>
      </w:tr>
      <w:tr w:rsidR="00930E39" w:rsidRPr="00390CAF" w:rsidTr="00182B94">
        <w:trPr>
          <w:trHeight w:val="272"/>
        </w:trPr>
        <w:tc>
          <w:tcPr>
            <w:tcW w:w="2830" w:type="dxa"/>
          </w:tcPr>
          <w:p w:rsidR="00930E39" w:rsidRPr="00390CAF" w:rsidRDefault="00930E39" w:rsidP="00182B94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390CA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Činnost v rámci agendy OBÚ</w:t>
            </w:r>
          </w:p>
        </w:tc>
        <w:tc>
          <w:tcPr>
            <w:tcW w:w="5758" w:type="dxa"/>
          </w:tcPr>
          <w:p w:rsidR="00930E39" w:rsidRPr="00390CAF" w:rsidRDefault="00D1526C" w:rsidP="00182B94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Ano – </w:t>
            </w:r>
            <w:proofErr w:type="gramStart"/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viz.</w:t>
            </w:r>
            <w:proofErr w:type="gramEnd"/>
            <w:r w:rsidR="00F72F9C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§ 29 odst. 3</w:t>
            </w:r>
            <w:r w:rsidR="00CC19C1">
              <w:rPr>
                <w:rFonts w:ascii="Calibri" w:eastAsia="Calibri" w:hAnsi="Calibri"/>
                <w:sz w:val="22"/>
                <w:szCs w:val="22"/>
                <w:lang w:eastAsia="en-US"/>
              </w:rPr>
              <w:t>, první věta</w:t>
            </w:r>
            <w:r w:rsidR="00A05E4E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a § 3 odst. 2 písm. c) vyhlášky č. 172/1992 Sb.</w:t>
            </w:r>
          </w:p>
        </w:tc>
      </w:tr>
      <w:tr w:rsidR="00930E39" w:rsidRPr="00390CAF" w:rsidTr="00182B94">
        <w:trPr>
          <w:trHeight w:val="288"/>
        </w:trPr>
        <w:tc>
          <w:tcPr>
            <w:tcW w:w="2830" w:type="dxa"/>
          </w:tcPr>
          <w:p w:rsidR="00930E39" w:rsidRPr="00390CAF" w:rsidRDefault="00930E39" w:rsidP="00182B94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390CA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Vstupy</w:t>
            </w:r>
          </w:p>
        </w:tc>
        <w:tc>
          <w:tcPr>
            <w:tcW w:w="5758" w:type="dxa"/>
          </w:tcPr>
          <w:p w:rsidR="00930E39" w:rsidRPr="00390CAF" w:rsidRDefault="00CC19C1" w:rsidP="004F22ED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Rozhodnutí o stanovení, změně nebo zrušení dobývacího prostoru </w:t>
            </w:r>
            <w:r w:rsidR="004F22ED">
              <w:rPr>
                <w:rFonts w:ascii="Calibri" w:eastAsia="Calibri" w:hAnsi="Calibri"/>
                <w:sz w:val="22"/>
                <w:szCs w:val="22"/>
                <w:lang w:eastAsia="en-US"/>
              </w:rPr>
              <w:t>v elektronické podobě v E-spisu.</w:t>
            </w:r>
          </w:p>
        </w:tc>
      </w:tr>
      <w:tr w:rsidR="00930E39" w:rsidRPr="00390CAF" w:rsidTr="00182B94">
        <w:trPr>
          <w:trHeight w:val="272"/>
        </w:trPr>
        <w:tc>
          <w:tcPr>
            <w:tcW w:w="2830" w:type="dxa"/>
          </w:tcPr>
          <w:p w:rsidR="00930E39" w:rsidRPr="00390CAF" w:rsidRDefault="00930E39" w:rsidP="00182B94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390CA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Výstupy</w:t>
            </w:r>
          </w:p>
        </w:tc>
        <w:tc>
          <w:tcPr>
            <w:tcW w:w="5758" w:type="dxa"/>
          </w:tcPr>
          <w:p w:rsidR="00930E39" w:rsidRPr="00390CAF" w:rsidRDefault="00AA3A52" w:rsidP="00390ED5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D</w:t>
            </w:r>
            <w:r w:rsidRPr="00AA3A52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o 30 dnů od vyžádání </w:t>
            </w:r>
            <w:r w:rsidR="00B808A0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-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poskytování </w:t>
            </w:r>
            <w:r w:rsidRPr="00AA3A52">
              <w:rPr>
                <w:rFonts w:ascii="Calibri" w:eastAsia="Calibri" w:hAnsi="Calibri"/>
                <w:sz w:val="22"/>
                <w:szCs w:val="22"/>
                <w:lang w:eastAsia="en-US"/>
              </w:rPr>
              <w:t>údaj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ů</w:t>
            </w:r>
            <w:r w:rsidRPr="00AA3A52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z evidence orgánům územního plánování a umož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nění </w:t>
            </w:r>
            <w:r w:rsidRPr="00AA3A52">
              <w:rPr>
                <w:rFonts w:ascii="Calibri" w:eastAsia="Calibri" w:hAnsi="Calibri"/>
                <w:sz w:val="22"/>
                <w:szCs w:val="22"/>
                <w:lang w:eastAsia="en-US"/>
              </w:rPr>
              <w:t>nahlížet do evidence, popřípadě poskytnou</w:t>
            </w:r>
            <w:r w:rsidR="00B808A0">
              <w:rPr>
                <w:rFonts w:ascii="Calibri" w:eastAsia="Calibri" w:hAnsi="Calibri"/>
                <w:sz w:val="22"/>
                <w:szCs w:val="22"/>
                <w:lang w:eastAsia="en-US"/>
              </w:rPr>
              <w:t>t</w:t>
            </w:r>
            <w:r w:rsidRPr="00AA3A52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z této evidence potřebné informace nebo výpisy fyzickým a právnickým osobám, které prokáží, že je potřebují k plnění svých povinností nebo k uplatnění a ochraně svých práv. </w:t>
            </w:r>
          </w:p>
        </w:tc>
      </w:tr>
      <w:tr w:rsidR="00930E39" w:rsidRPr="00390CAF" w:rsidTr="00182B94">
        <w:trPr>
          <w:trHeight w:val="288"/>
        </w:trPr>
        <w:tc>
          <w:tcPr>
            <w:tcW w:w="2830" w:type="dxa"/>
          </w:tcPr>
          <w:p w:rsidR="00930E39" w:rsidRPr="00390CAF" w:rsidRDefault="00930E39" w:rsidP="00182B94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390CA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interní </w:t>
            </w:r>
          </w:p>
        </w:tc>
        <w:tc>
          <w:tcPr>
            <w:tcW w:w="5758" w:type="dxa"/>
          </w:tcPr>
          <w:p w:rsidR="00930E39" w:rsidRPr="00390CAF" w:rsidRDefault="00DD1F1F" w:rsidP="00182B94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E</w:t>
            </w:r>
            <w:r w:rsidR="00930E39"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vidence vydaných </w:t>
            </w:r>
            <w:r w:rsidR="00930E39">
              <w:rPr>
                <w:rFonts w:ascii="Calibri" w:eastAsia="Calibri" w:hAnsi="Calibri"/>
                <w:sz w:val="22"/>
                <w:szCs w:val="22"/>
                <w:lang w:eastAsia="en-US"/>
              </w:rPr>
              <w:t>potvrzení v E-spisu</w:t>
            </w:r>
            <w:r w:rsidR="00930E39"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930E39" w:rsidRPr="00390CAF" w:rsidTr="00182B94">
        <w:trPr>
          <w:trHeight w:val="561"/>
        </w:trPr>
        <w:tc>
          <w:tcPr>
            <w:tcW w:w="2830" w:type="dxa"/>
          </w:tcPr>
          <w:p w:rsidR="00930E39" w:rsidRPr="00390CAF" w:rsidRDefault="00930E39" w:rsidP="00182B94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390CA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externí /povinná / nepovinná /komu </w:t>
            </w:r>
          </w:p>
        </w:tc>
        <w:tc>
          <w:tcPr>
            <w:tcW w:w="5758" w:type="dxa"/>
          </w:tcPr>
          <w:p w:rsidR="00930E39" w:rsidRPr="00390CAF" w:rsidRDefault="00C6569E" w:rsidP="00C6569E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Povinná</w:t>
            </w:r>
            <w:r w:rsidR="00390ED5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, tabulka Excel na </w:t>
            </w:r>
            <w:hyperlink r:id="rId8" w:history="1">
              <w:r w:rsidR="00390ED5" w:rsidRPr="009B0E70">
                <w:rPr>
                  <w:rStyle w:val="Hypertextovodkaz"/>
                  <w:rFonts w:ascii="Calibri" w:eastAsia="Calibri" w:hAnsi="Calibri"/>
                  <w:sz w:val="22"/>
                  <w:szCs w:val="22"/>
                  <w:lang w:eastAsia="en-US"/>
                </w:rPr>
                <w:t>www.cbusbs.cz</w:t>
              </w:r>
            </w:hyperlink>
            <w:r w:rsidR="00390ED5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. </w:t>
            </w:r>
          </w:p>
        </w:tc>
      </w:tr>
      <w:tr w:rsidR="00930E39" w:rsidRPr="00390CAF" w:rsidTr="00182B94">
        <w:trPr>
          <w:trHeight w:val="561"/>
        </w:trPr>
        <w:tc>
          <w:tcPr>
            <w:tcW w:w="2830" w:type="dxa"/>
          </w:tcPr>
          <w:p w:rsidR="00930E39" w:rsidRPr="00390CAF" w:rsidRDefault="00930E39" w:rsidP="00182B94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390CA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Současná forma a stav evidence </w:t>
            </w:r>
          </w:p>
        </w:tc>
        <w:tc>
          <w:tcPr>
            <w:tcW w:w="5758" w:type="dxa"/>
          </w:tcPr>
          <w:p w:rsidR="00930E39" w:rsidRPr="00390CAF" w:rsidRDefault="00390ED5" w:rsidP="002B75AF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A</w:t>
            </w:r>
            <w:r w:rsidR="008F6758">
              <w:rPr>
                <w:rFonts w:ascii="Calibri" w:eastAsia="Calibri" w:hAnsi="Calibri"/>
                <w:sz w:val="22"/>
                <w:szCs w:val="22"/>
                <w:lang w:eastAsia="en-US"/>
              </w:rPr>
              <w:t>n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o</w:t>
            </w:r>
            <w:r w:rsidR="002B75A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. Údaje se uchovávají trvale. </w:t>
            </w:r>
          </w:p>
        </w:tc>
      </w:tr>
      <w:tr w:rsidR="00930E39" w:rsidRPr="00390CAF" w:rsidTr="00182B94">
        <w:trPr>
          <w:trHeight w:val="1222"/>
        </w:trPr>
        <w:tc>
          <w:tcPr>
            <w:tcW w:w="2830" w:type="dxa"/>
          </w:tcPr>
          <w:p w:rsidR="00930E39" w:rsidRPr="00390CAF" w:rsidRDefault="00930E39" w:rsidP="00182B94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390CA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Je zapracováno v minulé analýze /dostatečně / nutno aktualizovat / </w:t>
            </w:r>
          </w:p>
        </w:tc>
        <w:tc>
          <w:tcPr>
            <w:tcW w:w="5758" w:type="dxa"/>
          </w:tcPr>
          <w:p w:rsidR="00930E39" w:rsidRPr="00390CAF" w:rsidRDefault="0036781D" w:rsidP="00182B94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Zřejmě a</w:t>
            </w:r>
            <w:r w:rsidR="00930E39"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>no - aktualizovat</w:t>
            </w:r>
          </w:p>
          <w:p w:rsidR="00930E39" w:rsidRPr="00390CAF" w:rsidRDefault="00930E39" w:rsidP="00182B94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930E39" w:rsidRPr="00390CAF" w:rsidRDefault="00930E39" w:rsidP="00182B94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930E39" w:rsidRPr="00390CAF" w:rsidRDefault="00930E39" w:rsidP="00182B94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8F6758" w:rsidRDefault="008F6758" w:rsidP="00930E39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930E39" w:rsidRDefault="00930E39" w:rsidP="00930E39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 xml:space="preserve">Vypracoval: </w:t>
      </w:r>
      <w:r>
        <w:rPr>
          <w:rFonts w:ascii="Calibri" w:eastAsia="Calibri" w:hAnsi="Calibri"/>
          <w:sz w:val="22"/>
          <w:szCs w:val="22"/>
          <w:lang w:eastAsia="en-US"/>
        </w:rPr>
        <w:t>B. Machek</w:t>
      </w:r>
    </w:p>
    <w:p w:rsidR="00930E39" w:rsidRPr="00390CAF" w:rsidRDefault="00930E39" w:rsidP="00930E39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>Schválil:</w:t>
      </w:r>
      <w:r w:rsidR="004A1DF6">
        <w:rPr>
          <w:rFonts w:ascii="Calibri" w:eastAsia="Calibri" w:hAnsi="Calibri"/>
          <w:sz w:val="22"/>
          <w:szCs w:val="22"/>
          <w:lang w:eastAsia="en-US"/>
        </w:rPr>
        <w:t xml:space="preserve"> Ing. D. Havel</w:t>
      </w:r>
    </w:p>
    <w:p w:rsidR="00930E39" w:rsidRDefault="00930E39" w:rsidP="00930E39">
      <w:pPr>
        <w:keepNext/>
        <w:keepLines/>
        <w:spacing w:before="240" w:line="259" w:lineRule="auto"/>
        <w:outlineLvl w:val="0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>Dne: 2</w:t>
      </w:r>
      <w:r>
        <w:rPr>
          <w:rFonts w:ascii="Calibri" w:eastAsia="Calibri" w:hAnsi="Calibri"/>
          <w:sz w:val="22"/>
          <w:szCs w:val="22"/>
          <w:lang w:eastAsia="en-US"/>
        </w:rPr>
        <w:t>4</w:t>
      </w:r>
      <w:r w:rsidRPr="00390CAF">
        <w:rPr>
          <w:rFonts w:ascii="Calibri" w:eastAsia="Calibri" w:hAnsi="Calibri"/>
          <w:sz w:val="22"/>
          <w:szCs w:val="22"/>
          <w:lang w:eastAsia="en-US"/>
        </w:rPr>
        <w:t xml:space="preserve">. </w:t>
      </w:r>
      <w:r>
        <w:rPr>
          <w:rFonts w:ascii="Calibri" w:eastAsia="Calibri" w:hAnsi="Calibri"/>
          <w:sz w:val="22"/>
          <w:szCs w:val="22"/>
          <w:lang w:eastAsia="en-US"/>
        </w:rPr>
        <w:t xml:space="preserve">listopadu </w:t>
      </w:r>
      <w:r w:rsidR="0036781D">
        <w:rPr>
          <w:rFonts w:ascii="Calibri" w:eastAsia="Calibri" w:hAnsi="Calibri"/>
          <w:sz w:val="22"/>
          <w:szCs w:val="22"/>
          <w:lang w:eastAsia="en-US"/>
        </w:rPr>
        <w:t>2016</w:t>
      </w:r>
      <w:r>
        <w:rPr>
          <w:rFonts w:ascii="Calibri" w:eastAsia="Calibri" w:hAnsi="Calibri"/>
          <w:sz w:val="22"/>
          <w:szCs w:val="22"/>
          <w:lang w:eastAsia="en-US"/>
        </w:rPr>
        <w:br/>
      </w:r>
      <w:r>
        <w:rPr>
          <w:rFonts w:ascii="Calibri" w:eastAsia="Calibri" w:hAnsi="Calibri"/>
          <w:sz w:val="22"/>
          <w:szCs w:val="22"/>
          <w:lang w:eastAsia="en-US"/>
        </w:rPr>
        <w:br/>
      </w:r>
      <w:r>
        <w:rPr>
          <w:rFonts w:ascii="Calibri" w:eastAsia="Calibri" w:hAnsi="Calibri"/>
          <w:sz w:val="22"/>
          <w:szCs w:val="22"/>
          <w:lang w:eastAsia="en-US"/>
        </w:rPr>
        <w:br/>
      </w:r>
    </w:p>
    <w:p w:rsidR="00930E39" w:rsidRDefault="00930E39" w:rsidP="00930E39">
      <w:pPr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br w:type="page"/>
      </w:r>
    </w:p>
    <w:p w:rsidR="00CC1AB9" w:rsidRPr="00CC1AB9" w:rsidRDefault="00CC1AB9" w:rsidP="00CC1AB9">
      <w:pPr>
        <w:keepNext/>
        <w:keepLines/>
        <w:spacing w:before="240" w:line="259" w:lineRule="auto"/>
        <w:outlineLvl w:val="0"/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 w:rsidRPr="00CC1AB9">
        <w:rPr>
          <w:rFonts w:ascii="Calibri Light" w:hAnsi="Calibri Light"/>
          <w:b/>
          <w:color w:val="2E74B5"/>
          <w:sz w:val="32"/>
          <w:szCs w:val="32"/>
          <w:lang w:eastAsia="en-US"/>
        </w:rPr>
        <w:lastRenderedPageBreak/>
        <w:t>Podklad k analýze AIS ČBÚ SBS</w:t>
      </w:r>
    </w:p>
    <w:p w:rsidR="00CC1AB9" w:rsidRPr="00CC1AB9" w:rsidRDefault="00CC1AB9" w:rsidP="00CC1AB9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CC1AB9" w:rsidRPr="00CC1AB9" w:rsidRDefault="00CC1AB9" w:rsidP="00CC1AB9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CC1AB9">
        <w:rPr>
          <w:rFonts w:ascii="Calibri" w:eastAsia="Calibri" w:hAnsi="Calibri"/>
          <w:sz w:val="22"/>
          <w:szCs w:val="22"/>
          <w:lang w:eastAsia="en-US"/>
        </w:rPr>
        <w:t xml:space="preserve">Zákon: </w:t>
      </w:r>
      <w:r w:rsidR="0036781D">
        <w:rPr>
          <w:rFonts w:ascii="Calibri" w:eastAsia="Calibri" w:hAnsi="Calibri"/>
          <w:sz w:val="22"/>
          <w:szCs w:val="22"/>
          <w:lang w:eastAsia="en-US"/>
        </w:rPr>
        <w:t xml:space="preserve">č. </w:t>
      </w:r>
      <w:r w:rsidRPr="00CC1AB9">
        <w:rPr>
          <w:rFonts w:ascii="Calibri" w:eastAsia="Calibri" w:hAnsi="Calibri"/>
          <w:sz w:val="22"/>
          <w:szCs w:val="22"/>
          <w:lang w:eastAsia="en-US"/>
        </w:rPr>
        <w:t>61/1988 Sb.</w:t>
      </w:r>
      <w:r w:rsidRPr="00CC1AB9">
        <w:rPr>
          <w:rFonts w:ascii="Calibri" w:eastAsia="Calibri" w:hAnsi="Calibri"/>
          <w:sz w:val="22"/>
          <w:szCs w:val="22"/>
          <w:lang w:eastAsia="en-US"/>
        </w:rPr>
        <w:br/>
        <w:t xml:space="preserve">Agenda: § </w:t>
      </w:r>
      <w:r>
        <w:rPr>
          <w:rFonts w:ascii="Calibri" w:eastAsia="Calibri" w:hAnsi="Calibri"/>
          <w:sz w:val="22"/>
          <w:szCs w:val="22"/>
          <w:lang w:eastAsia="en-US"/>
        </w:rPr>
        <w:t xml:space="preserve">4 </w:t>
      </w:r>
      <w:r w:rsidRPr="00CC1AB9">
        <w:rPr>
          <w:rFonts w:ascii="Calibri" w:eastAsia="Calibri" w:hAnsi="Calibri"/>
          <w:sz w:val="22"/>
          <w:szCs w:val="22"/>
          <w:lang w:eastAsia="en-US"/>
        </w:rPr>
        <w:t xml:space="preserve"> </w:t>
      </w:r>
    </w:p>
    <w:p w:rsidR="00CC1AB9" w:rsidRPr="00CC1AB9" w:rsidRDefault="00CC1AB9" w:rsidP="00CC1AB9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CC1AB9">
        <w:rPr>
          <w:rFonts w:ascii="Calibri" w:eastAsia="Calibri" w:hAnsi="Calibri"/>
          <w:sz w:val="22"/>
          <w:szCs w:val="22"/>
          <w:lang w:eastAsia="en-US"/>
        </w:rPr>
        <w:t>Odbor:</w:t>
      </w:r>
      <w:r>
        <w:rPr>
          <w:rFonts w:ascii="Calibri" w:eastAsia="Calibri" w:hAnsi="Calibri"/>
          <w:sz w:val="22"/>
          <w:szCs w:val="22"/>
          <w:lang w:eastAsia="en-US"/>
        </w:rPr>
        <w:t xml:space="preserve"> hornictví</w:t>
      </w:r>
      <w:r w:rsidRPr="00CC1AB9">
        <w:rPr>
          <w:rFonts w:ascii="Calibri" w:eastAsia="Calibri" w:hAnsi="Calibri"/>
          <w:sz w:val="22"/>
          <w:szCs w:val="22"/>
          <w:lang w:eastAsia="en-US"/>
        </w:rPr>
        <w:br/>
        <w:t xml:space="preserve">Oddělení: </w:t>
      </w:r>
      <w:r w:rsidR="005A5618">
        <w:rPr>
          <w:rFonts w:ascii="Calibri" w:eastAsia="Calibri" w:hAnsi="Calibri"/>
          <w:sz w:val="22"/>
          <w:szCs w:val="22"/>
          <w:lang w:eastAsia="en-US"/>
        </w:rPr>
        <w:t xml:space="preserve">dobývání </w:t>
      </w:r>
      <w:r w:rsidR="004A1DF6">
        <w:rPr>
          <w:rFonts w:ascii="Calibri" w:eastAsia="Calibri" w:hAnsi="Calibri"/>
          <w:sz w:val="22"/>
          <w:szCs w:val="22"/>
          <w:lang w:eastAsia="en-US"/>
        </w:rPr>
        <w:t xml:space="preserve">energetických nebo </w:t>
      </w:r>
      <w:r w:rsidR="005A5618">
        <w:rPr>
          <w:rFonts w:ascii="Calibri" w:eastAsia="Calibri" w:hAnsi="Calibri"/>
          <w:sz w:val="22"/>
          <w:szCs w:val="22"/>
          <w:lang w:eastAsia="en-US"/>
        </w:rPr>
        <w:t>ostatních surovin</w:t>
      </w:r>
    </w:p>
    <w:tbl>
      <w:tblPr>
        <w:tblStyle w:val="Mkatabulky3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CC1AB9" w:rsidRPr="00CC1AB9" w:rsidTr="00182B94">
        <w:trPr>
          <w:trHeight w:val="288"/>
        </w:trPr>
        <w:tc>
          <w:tcPr>
            <w:tcW w:w="2830" w:type="dxa"/>
          </w:tcPr>
          <w:p w:rsidR="00CC1AB9" w:rsidRPr="00CC1AB9" w:rsidRDefault="00CC1AB9" w:rsidP="00CC1AB9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Stručný popis </w:t>
            </w:r>
          </w:p>
        </w:tc>
        <w:tc>
          <w:tcPr>
            <w:tcW w:w="5758" w:type="dxa"/>
          </w:tcPr>
          <w:p w:rsidR="00CC1AB9" w:rsidRPr="00CC1AB9" w:rsidRDefault="002361F6" w:rsidP="00134794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361F6">
              <w:rPr>
                <w:rFonts w:ascii="Calibri" w:eastAsia="Calibri" w:hAnsi="Calibri"/>
                <w:sz w:val="22"/>
                <w:szCs w:val="22"/>
                <w:lang w:eastAsia="en-US"/>
              </w:rPr>
              <w:t>V pochybnostech, zda jde o hornickou činnost</w:t>
            </w:r>
            <w:r w:rsidR="00134794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2361F6">
              <w:rPr>
                <w:rFonts w:ascii="Calibri" w:eastAsia="Calibri" w:hAnsi="Calibri"/>
                <w:sz w:val="22"/>
                <w:szCs w:val="22"/>
                <w:lang w:eastAsia="en-US"/>
              </w:rPr>
              <w:t>anebo zda jde o činnost prováděnou hornickým způsobem, rozhodne Český báňský úřad po projednání s dotčenými ústředními orgány státní správy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.</w:t>
            </w:r>
          </w:p>
        </w:tc>
      </w:tr>
      <w:tr w:rsidR="00CC1AB9" w:rsidRPr="00CC1AB9" w:rsidTr="00182B94">
        <w:trPr>
          <w:trHeight w:val="288"/>
        </w:trPr>
        <w:tc>
          <w:tcPr>
            <w:tcW w:w="2830" w:type="dxa"/>
          </w:tcPr>
          <w:p w:rsidR="00CC1AB9" w:rsidRPr="00CC1AB9" w:rsidRDefault="00CC1AB9" w:rsidP="00CC1AB9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CC1AB9" w:rsidRPr="00CC1AB9" w:rsidRDefault="00CC1AB9" w:rsidP="00CC1AB9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Ano – viz výše</w:t>
            </w:r>
          </w:p>
        </w:tc>
      </w:tr>
      <w:tr w:rsidR="00CC1AB9" w:rsidRPr="00CC1AB9" w:rsidTr="00182B94">
        <w:trPr>
          <w:trHeight w:val="272"/>
        </w:trPr>
        <w:tc>
          <w:tcPr>
            <w:tcW w:w="2830" w:type="dxa"/>
          </w:tcPr>
          <w:p w:rsidR="00CC1AB9" w:rsidRPr="00CC1AB9" w:rsidRDefault="00CC1AB9" w:rsidP="00CC1AB9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Činnost v rámci agendy OBÚ</w:t>
            </w:r>
          </w:p>
        </w:tc>
        <w:tc>
          <w:tcPr>
            <w:tcW w:w="5758" w:type="dxa"/>
          </w:tcPr>
          <w:p w:rsidR="00CC1AB9" w:rsidRPr="00CC1AB9" w:rsidRDefault="00CC1AB9" w:rsidP="00CC1AB9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</w:tc>
      </w:tr>
      <w:tr w:rsidR="00CC1AB9" w:rsidRPr="00CC1AB9" w:rsidTr="00182B94">
        <w:trPr>
          <w:trHeight w:val="288"/>
        </w:trPr>
        <w:tc>
          <w:tcPr>
            <w:tcW w:w="2830" w:type="dxa"/>
          </w:tcPr>
          <w:p w:rsidR="00CC1AB9" w:rsidRPr="00CC1AB9" w:rsidRDefault="00CC1AB9" w:rsidP="00CC1AB9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Vstupy</w:t>
            </w:r>
          </w:p>
        </w:tc>
        <w:tc>
          <w:tcPr>
            <w:tcW w:w="5758" w:type="dxa"/>
          </w:tcPr>
          <w:p w:rsidR="00CC1AB9" w:rsidRPr="00CC1AB9" w:rsidRDefault="00CC1AB9" w:rsidP="00B37E98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Žádosti (v listinné podobě nebo DS).</w:t>
            </w:r>
          </w:p>
        </w:tc>
      </w:tr>
      <w:tr w:rsidR="00CC1AB9" w:rsidRPr="00CC1AB9" w:rsidTr="00182B94">
        <w:trPr>
          <w:trHeight w:val="272"/>
        </w:trPr>
        <w:tc>
          <w:tcPr>
            <w:tcW w:w="2830" w:type="dxa"/>
          </w:tcPr>
          <w:p w:rsidR="00CC1AB9" w:rsidRPr="00CC1AB9" w:rsidRDefault="00CC1AB9" w:rsidP="00CC1AB9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Výstupy</w:t>
            </w:r>
          </w:p>
        </w:tc>
        <w:tc>
          <w:tcPr>
            <w:tcW w:w="5758" w:type="dxa"/>
          </w:tcPr>
          <w:p w:rsidR="00CC1AB9" w:rsidRPr="00CC1AB9" w:rsidRDefault="00CC1AB9" w:rsidP="00315BDE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Rozhodnutí ČBÚ (+ odeslání </w:t>
            </w:r>
            <w:r w:rsidR="00315BDE">
              <w:rPr>
                <w:rFonts w:ascii="Calibri" w:eastAsia="Calibri" w:hAnsi="Calibri"/>
                <w:sz w:val="22"/>
                <w:szCs w:val="22"/>
                <w:lang w:eastAsia="en-US"/>
              </w:rPr>
              <w:t>dotčenému orgánu státní správy</w:t>
            </w:r>
            <w:r w:rsidR="00134794">
              <w:rPr>
                <w:rFonts w:ascii="Calibri" w:eastAsia="Calibri" w:hAnsi="Calibri"/>
                <w:sz w:val="22"/>
                <w:szCs w:val="22"/>
                <w:lang w:eastAsia="en-US"/>
              </w:rPr>
              <w:t>)</w:t>
            </w:r>
          </w:p>
        </w:tc>
      </w:tr>
      <w:tr w:rsidR="00CC1AB9" w:rsidRPr="00CC1AB9" w:rsidTr="00182B94">
        <w:trPr>
          <w:trHeight w:val="288"/>
        </w:trPr>
        <w:tc>
          <w:tcPr>
            <w:tcW w:w="2830" w:type="dxa"/>
          </w:tcPr>
          <w:p w:rsidR="00CC1AB9" w:rsidRPr="00CC1AB9" w:rsidRDefault="00CC1AB9" w:rsidP="00CC1AB9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interní </w:t>
            </w:r>
          </w:p>
        </w:tc>
        <w:tc>
          <w:tcPr>
            <w:tcW w:w="5758" w:type="dxa"/>
          </w:tcPr>
          <w:p w:rsidR="00CC1AB9" w:rsidRPr="00CC1AB9" w:rsidRDefault="004A1DF6" w:rsidP="00315711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E</w:t>
            </w:r>
            <w:r w:rsidR="00315711"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vidence vydaných </w:t>
            </w:r>
            <w:r w:rsidR="00315711">
              <w:rPr>
                <w:rFonts w:ascii="Calibri" w:eastAsia="Calibri" w:hAnsi="Calibri"/>
                <w:sz w:val="22"/>
                <w:szCs w:val="22"/>
                <w:lang w:eastAsia="en-US"/>
              </w:rPr>
              <w:t>rozhodnutí v E-spisu</w:t>
            </w:r>
            <w:r w:rsidR="00B37E98">
              <w:rPr>
                <w:rFonts w:ascii="Calibri" w:eastAsia="Calibri" w:hAnsi="Calibri"/>
                <w:sz w:val="22"/>
                <w:szCs w:val="22"/>
                <w:lang w:eastAsia="en-US"/>
              </w:rPr>
              <w:t>.</w:t>
            </w:r>
          </w:p>
        </w:tc>
      </w:tr>
      <w:tr w:rsidR="00CC1AB9" w:rsidRPr="00CC1AB9" w:rsidTr="00182B94">
        <w:trPr>
          <w:trHeight w:val="561"/>
        </w:trPr>
        <w:tc>
          <w:tcPr>
            <w:tcW w:w="2830" w:type="dxa"/>
          </w:tcPr>
          <w:p w:rsidR="00CC1AB9" w:rsidRPr="00CC1AB9" w:rsidRDefault="00CC1AB9" w:rsidP="00CC1AB9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externí /povinná / nepovinná /komu </w:t>
            </w:r>
          </w:p>
        </w:tc>
        <w:tc>
          <w:tcPr>
            <w:tcW w:w="5758" w:type="dxa"/>
          </w:tcPr>
          <w:p w:rsidR="00CC1AB9" w:rsidRPr="00CC1AB9" w:rsidRDefault="00CC1AB9" w:rsidP="00CC1AB9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</w:tc>
      </w:tr>
      <w:tr w:rsidR="00CC1AB9" w:rsidRPr="00CC1AB9" w:rsidTr="00182B94">
        <w:trPr>
          <w:trHeight w:val="561"/>
        </w:trPr>
        <w:tc>
          <w:tcPr>
            <w:tcW w:w="2830" w:type="dxa"/>
          </w:tcPr>
          <w:p w:rsidR="00CC1AB9" w:rsidRPr="00CC1AB9" w:rsidRDefault="00CC1AB9" w:rsidP="00CC1AB9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Současná forma a stav evidence </w:t>
            </w:r>
          </w:p>
        </w:tc>
        <w:tc>
          <w:tcPr>
            <w:tcW w:w="5758" w:type="dxa"/>
          </w:tcPr>
          <w:p w:rsidR="00CC1AB9" w:rsidRPr="00CC1AB9" w:rsidRDefault="0090065F" w:rsidP="00CC1AB9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Ne, nebylo využito.</w:t>
            </w:r>
          </w:p>
        </w:tc>
      </w:tr>
      <w:tr w:rsidR="00CC1AB9" w:rsidRPr="00CC1AB9" w:rsidTr="00182B94">
        <w:trPr>
          <w:trHeight w:val="1222"/>
        </w:trPr>
        <w:tc>
          <w:tcPr>
            <w:tcW w:w="2830" w:type="dxa"/>
          </w:tcPr>
          <w:p w:rsidR="00CC1AB9" w:rsidRPr="00CC1AB9" w:rsidRDefault="00CC1AB9" w:rsidP="00CC1AB9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Je zapracováno v minulé analýze /dostatečně / nutno aktualizovat / </w:t>
            </w:r>
          </w:p>
        </w:tc>
        <w:tc>
          <w:tcPr>
            <w:tcW w:w="5758" w:type="dxa"/>
          </w:tcPr>
          <w:p w:rsidR="00CC1AB9" w:rsidRPr="00CC1AB9" w:rsidRDefault="00134794" w:rsidP="00CC1AB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Zřejmě a</w:t>
            </w:r>
            <w:r w:rsidR="00CC1AB9"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no - aktualizovat</w:t>
            </w:r>
          </w:p>
          <w:p w:rsidR="00CC1AB9" w:rsidRPr="00CC1AB9" w:rsidRDefault="00CC1AB9" w:rsidP="00CC1AB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CC1AB9" w:rsidRDefault="00CC1AB9" w:rsidP="00CC1AB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F72F9C" w:rsidRDefault="00F72F9C" w:rsidP="00CC1AB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F72F9C" w:rsidRDefault="00F72F9C" w:rsidP="00CC1AB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F72F9C" w:rsidRPr="00CC1AB9" w:rsidRDefault="00F72F9C" w:rsidP="00CC1AB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CC1AB9" w:rsidRPr="00CC1AB9" w:rsidRDefault="00CC1AB9" w:rsidP="00CC1AB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CC1AB9" w:rsidRPr="00CC1AB9" w:rsidRDefault="00CC1AB9" w:rsidP="00CC1AB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CC1AB9" w:rsidRPr="00CC1AB9" w:rsidRDefault="00CC1AB9" w:rsidP="00CC1AB9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B37E98" w:rsidRDefault="00B37E98" w:rsidP="00B37E98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 xml:space="preserve">Vypracoval: </w:t>
      </w:r>
      <w:r>
        <w:rPr>
          <w:rFonts w:ascii="Calibri" w:eastAsia="Calibri" w:hAnsi="Calibri"/>
          <w:sz w:val="22"/>
          <w:szCs w:val="22"/>
          <w:lang w:eastAsia="en-US"/>
        </w:rPr>
        <w:t>B. Machek</w:t>
      </w:r>
    </w:p>
    <w:p w:rsidR="00B37E98" w:rsidRPr="00390CAF" w:rsidRDefault="00B37E98" w:rsidP="00B37E98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>Schválil:</w:t>
      </w:r>
      <w:r w:rsidR="004A1DF6">
        <w:rPr>
          <w:rFonts w:ascii="Calibri" w:eastAsia="Calibri" w:hAnsi="Calibri"/>
          <w:sz w:val="22"/>
          <w:szCs w:val="22"/>
          <w:lang w:eastAsia="en-US"/>
        </w:rPr>
        <w:t xml:space="preserve"> Ing. M. Vachtlová a Ing. D. Havel</w:t>
      </w:r>
    </w:p>
    <w:p w:rsidR="00431269" w:rsidRDefault="00B37E98" w:rsidP="00431269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>Dne: 2</w:t>
      </w:r>
      <w:r>
        <w:rPr>
          <w:rFonts w:ascii="Calibri" w:eastAsia="Calibri" w:hAnsi="Calibri"/>
          <w:sz w:val="22"/>
          <w:szCs w:val="22"/>
          <w:lang w:eastAsia="en-US"/>
        </w:rPr>
        <w:t>4</w:t>
      </w:r>
      <w:r w:rsidRPr="00390CAF">
        <w:rPr>
          <w:rFonts w:ascii="Calibri" w:eastAsia="Calibri" w:hAnsi="Calibri"/>
          <w:sz w:val="22"/>
          <w:szCs w:val="22"/>
          <w:lang w:eastAsia="en-US"/>
        </w:rPr>
        <w:t xml:space="preserve">. </w:t>
      </w:r>
      <w:r>
        <w:rPr>
          <w:rFonts w:ascii="Calibri" w:eastAsia="Calibri" w:hAnsi="Calibri"/>
          <w:sz w:val="22"/>
          <w:szCs w:val="22"/>
          <w:lang w:eastAsia="en-US"/>
        </w:rPr>
        <w:t xml:space="preserve">listopadu </w:t>
      </w:r>
      <w:r w:rsidR="0090065F">
        <w:rPr>
          <w:rFonts w:ascii="Calibri" w:eastAsia="Calibri" w:hAnsi="Calibri"/>
          <w:sz w:val="22"/>
          <w:szCs w:val="22"/>
          <w:lang w:eastAsia="en-US"/>
        </w:rPr>
        <w:t>2016</w:t>
      </w:r>
    </w:p>
    <w:p w:rsidR="00FE1B2A" w:rsidRDefault="00FE1B2A">
      <w:pPr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br w:type="page"/>
      </w:r>
    </w:p>
    <w:p w:rsidR="0090065F" w:rsidRPr="00B97926" w:rsidRDefault="0090065F" w:rsidP="0090065F">
      <w:pPr>
        <w:keepNext/>
        <w:keepLines/>
        <w:spacing w:before="240" w:line="259" w:lineRule="auto"/>
        <w:outlineLvl w:val="0"/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 w:rsidRPr="00B97926">
        <w:rPr>
          <w:rFonts w:ascii="Calibri Light" w:hAnsi="Calibri Light"/>
          <w:b/>
          <w:color w:val="2E74B5"/>
          <w:sz w:val="32"/>
          <w:szCs w:val="32"/>
          <w:lang w:eastAsia="en-US"/>
        </w:rPr>
        <w:lastRenderedPageBreak/>
        <w:t>Podklad k analýze AIS ČBÚ SBS</w:t>
      </w:r>
    </w:p>
    <w:p w:rsidR="0090065F" w:rsidRPr="00B97926" w:rsidRDefault="0090065F" w:rsidP="0090065F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90065F" w:rsidRPr="00B97926" w:rsidRDefault="0090065F" w:rsidP="0090065F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B97926">
        <w:rPr>
          <w:rFonts w:ascii="Calibri" w:eastAsia="Calibri" w:hAnsi="Calibri"/>
          <w:sz w:val="22"/>
          <w:szCs w:val="22"/>
          <w:lang w:eastAsia="en-US"/>
        </w:rPr>
        <w:t xml:space="preserve">Zákon: </w:t>
      </w:r>
      <w:r w:rsidR="006E6E66">
        <w:rPr>
          <w:rFonts w:ascii="Calibri" w:eastAsia="Calibri" w:hAnsi="Calibri"/>
          <w:sz w:val="22"/>
          <w:szCs w:val="22"/>
          <w:lang w:eastAsia="en-US"/>
        </w:rPr>
        <w:t xml:space="preserve">č. </w:t>
      </w:r>
      <w:r w:rsidRPr="00B97926">
        <w:rPr>
          <w:rFonts w:ascii="Calibri" w:eastAsia="Calibri" w:hAnsi="Calibri"/>
          <w:sz w:val="22"/>
          <w:szCs w:val="22"/>
          <w:lang w:eastAsia="en-US"/>
        </w:rPr>
        <w:t>61/1988 Sb.</w:t>
      </w:r>
      <w:r w:rsidRPr="00B97926">
        <w:rPr>
          <w:rFonts w:ascii="Calibri" w:eastAsia="Calibri" w:hAnsi="Calibri"/>
          <w:sz w:val="22"/>
          <w:szCs w:val="22"/>
          <w:lang w:eastAsia="en-US"/>
        </w:rPr>
        <w:br/>
        <w:t>Agenda: § 5a, 36 odst. 7</w:t>
      </w:r>
      <w:r w:rsidR="00BB07FB">
        <w:rPr>
          <w:rFonts w:ascii="Calibri" w:eastAsia="Calibri" w:hAnsi="Calibri"/>
          <w:sz w:val="22"/>
          <w:szCs w:val="22"/>
          <w:lang w:eastAsia="en-US"/>
        </w:rPr>
        <w:t xml:space="preserve"> a § 9 vyhlášky č. 298/2005 Sb.</w:t>
      </w:r>
    </w:p>
    <w:p w:rsidR="0090065F" w:rsidRPr="00B97926" w:rsidRDefault="0090065F" w:rsidP="0090065F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B97926">
        <w:rPr>
          <w:rFonts w:ascii="Calibri" w:eastAsia="Calibri" w:hAnsi="Calibri"/>
          <w:sz w:val="22"/>
          <w:szCs w:val="22"/>
          <w:lang w:eastAsia="en-US"/>
        </w:rPr>
        <w:t>Odbor:</w:t>
      </w:r>
      <w:r>
        <w:rPr>
          <w:rFonts w:ascii="Calibri" w:eastAsia="Calibri" w:hAnsi="Calibri"/>
          <w:sz w:val="22"/>
          <w:szCs w:val="22"/>
          <w:lang w:eastAsia="en-US"/>
        </w:rPr>
        <w:t xml:space="preserve"> hornictví</w:t>
      </w:r>
      <w:r w:rsidRPr="00B97926">
        <w:rPr>
          <w:rFonts w:ascii="Calibri" w:eastAsia="Calibri" w:hAnsi="Calibri"/>
          <w:sz w:val="22"/>
          <w:szCs w:val="22"/>
          <w:lang w:eastAsia="en-US"/>
        </w:rPr>
        <w:br/>
        <w:t xml:space="preserve">Oddělení: </w:t>
      </w:r>
      <w:r>
        <w:rPr>
          <w:rFonts w:ascii="Calibri" w:eastAsia="Calibri" w:hAnsi="Calibri"/>
          <w:sz w:val="22"/>
          <w:szCs w:val="22"/>
          <w:lang w:eastAsia="en-US"/>
        </w:rPr>
        <w:t xml:space="preserve">dobývání </w:t>
      </w:r>
      <w:r w:rsidR="00832723">
        <w:rPr>
          <w:rFonts w:ascii="Calibri" w:eastAsia="Calibri" w:hAnsi="Calibri"/>
          <w:sz w:val="22"/>
          <w:szCs w:val="22"/>
          <w:lang w:eastAsia="en-US"/>
        </w:rPr>
        <w:t xml:space="preserve">energetických surovin nebo </w:t>
      </w:r>
      <w:r>
        <w:rPr>
          <w:rFonts w:ascii="Calibri" w:eastAsia="Calibri" w:hAnsi="Calibri"/>
          <w:sz w:val="22"/>
          <w:szCs w:val="22"/>
          <w:lang w:eastAsia="en-US"/>
        </w:rPr>
        <w:t>ostatních surovin</w:t>
      </w:r>
    </w:p>
    <w:tbl>
      <w:tblPr>
        <w:tblStyle w:val="Mkatabulky1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90065F" w:rsidRPr="00B97926" w:rsidTr="00F37442">
        <w:trPr>
          <w:trHeight w:val="288"/>
        </w:trPr>
        <w:tc>
          <w:tcPr>
            <w:tcW w:w="2830" w:type="dxa"/>
          </w:tcPr>
          <w:p w:rsidR="0090065F" w:rsidRPr="00B97926" w:rsidRDefault="0090065F" w:rsidP="00F37442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B97926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Stručný popis </w:t>
            </w:r>
          </w:p>
        </w:tc>
        <w:tc>
          <w:tcPr>
            <w:tcW w:w="5758" w:type="dxa"/>
          </w:tcPr>
          <w:p w:rsidR="0090065F" w:rsidRPr="00B97926" w:rsidRDefault="0090065F" w:rsidP="00F37442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97926">
              <w:rPr>
                <w:rFonts w:ascii="Calibri" w:eastAsia="Calibri" w:hAnsi="Calibri"/>
                <w:sz w:val="22"/>
                <w:szCs w:val="22"/>
                <w:lang w:eastAsia="en-US"/>
              </w:rPr>
              <w:t>Uznávání odborné kvalifikace</w:t>
            </w:r>
          </w:p>
        </w:tc>
      </w:tr>
      <w:tr w:rsidR="0090065F" w:rsidRPr="00B97926" w:rsidTr="00F37442">
        <w:trPr>
          <w:trHeight w:val="288"/>
        </w:trPr>
        <w:tc>
          <w:tcPr>
            <w:tcW w:w="2830" w:type="dxa"/>
          </w:tcPr>
          <w:p w:rsidR="0090065F" w:rsidRPr="00B97926" w:rsidRDefault="0090065F" w:rsidP="00F37442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B97926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90065F" w:rsidRPr="00B97926" w:rsidRDefault="0090065F" w:rsidP="00F37442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97926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Posuzování odborné kvalifikace podle zákona č. 18/2004 Sb. </w:t>
            </w:r>
          </w:p>
        </w:tc>
      </w:tr>
      <w:tr w:rsidR="0090065F" w:rsidRPr="00B97926" w:rsidTr="00F37442">
        <w:trPr>
          <w:trHeight w:val="272"/>
        </w:trPr>
        <w:tc>
          <w:tcPr>
            <w:tcW w:w="2830" w:type="dxa"/>
          </w:tcPr>
          <w:p w:rsidR="0090065F" w:rsidRPr="00B97926" w:rsidRDefault="0090065F" w:rsidP="00F37442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B97926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Činnost v rámci agendy OBÚ</w:t>
            </w:r>
          </w:p>
        </w:tc>
        <w:tc>
          <w:tcPr>
            <w:tcW w:w="5758" w:type="dxa"/>
          </w:tcPr>
          <w:p w:rsidR="0090065F" w:rsidRPr="00B97926" w:rsidRDefault="0090065F" w:rsidP="00F37442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97926"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</w:tc>
      </w:tr>
      <w:tr w:rsidR="0090065F" w:rsidRPr="00B97926" w:rsidTr="00F37442">
        <w:trPr>
          <w:trHeight w:val="288"/>
        </w:trPr>
        <w:tc>
          <w:tcPr>
            <w:tcW w:w="2830" w:type="dxa"/>
          </w:tcPr>
          <w:p w:rsidR="0090065F" w:rsidRPr="00B97926" w:rsidRDefault="0090065F" w:rsidP="00F37442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B97926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Vstupy</w:t>
            </w:r>
          </w:p>
        </w:tc>
        <w:tc>
          <w:tcPr>
            <w:tcW w:w="5758" w:type="dxa"/>
          </w:tcPr>
          <w:p w:rsidR="0090065F" w:rsidRPr="00B97926" w:rsidRDefault="0090065F" w:rsidP="00F37442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97926">
              <w:rPr>
                <w:rFonts w:ascii="Calibri" w:eastAsia="Calibri" w:hAnsi="Calibri"/>
                <w:sz w:val="22"/>
                <w:szCs w:val="22"/>
                <w:lang w:eastAsia="en-US"/>
              </w:rPr>
              <w:t>Žádost o posouzení odborné kvalifikace</w:t>
            </w:r>
          </w:p>
        </w:tc>
      </w:tr>
      <w:tr w:rsidR="0090065F" w:rsidRPr="00B97926" w:rsidTr="00F37442">
        <w:trPr>
          <w:trHeight w:val="272"/>
        </w:trPr>
        <w:tc>
          <w:tcPr>
            <w:tcW w:w="2830" w:type="dxa"/>
          </w:tcPr>
          <w:p w:rsidR="0090065F" w:rsidRPr="00B97926" w:rsidRDefault="0090065F" w:rsidP="00F37442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B97926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Výstupy</w:t>
            </w:r>
          </w:p>
        </w:tc>
        <w:tc>
          <w:tcPr>
            <w:tcW w:w="5758" w:type="dxa"/>
          </w:tcPr>
          <w:p w:rsidR="0090065F" w:rsidRPr="00B97926" w:rsidRDefault="0090065F" w:rsidP="00F37442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97926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Rozhodnutí o uznání odborné kvalifikace </w:t>
            </w:r>
          </w:p>
        </w:tc>
      </w:tr>
      <w:tr w:rsidR="0090065F" w:rsidRPr="00B97926" w:rsidTr="00F37442">
        <w:trPr>
          <w:trHeight w:val="288"/>
        </w:trPr>
        <w:tc>
          <w:tcPr>
            <w:tcW w:w="2830" w:type="dxa"/>
          </w:tcPr>
          <w:p w:rsidR="0090065F" w:rsidRPr="00B97926" w:rsidRDefault="0090065F" w:rsidP="00F37442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B97926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interní </w:t>
            </w:r>
          </w:p>
        </w:tc>
        <w:tc>
          <w:tcPr>
            <w:tcW w:w="5758" w:type="dxa"/>
          </w:tcPr>
          <w:p w:rsidR="0090065F" w:rsidRPr="00B97926" w:rsidRDefault="005E2245" w:rsidP="005E2245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E</w:t>
            </w:r>
            <w:r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vidence vydaných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osvědčení v E-spisu.</w:t>
            </w:r>
            <w:r w:rsidR="00942EF2">
              <w:rPr>
                <w:rFonts w:ascii="Calibri" w:eastAsia="Calibri" w:hAnsi="Calibri"/>
                <w:sz w:val="22"/>
                <w:szCs w:val="22"/>
                <w:lang w:eastAsia="en-US"/>
              </w:rPr>
              <w:br/>
            </w:r>
            <w:r w:rsidR="0090065F" w:rsidRPr="00B97926">
              <w:rPr>
                <w:rFonts w:ascii="Calibri" w:eastAsia="Calibri" w:hAnsi="Calibri"/>
                <w:sz w:val="22"/>
                <w:szCs w:val="22"/>
                <w:lang w:eastAsia="en-US"/>
              </w:rPr>
              <w:t>ČBÚ - § 40 odst. 6 písm. d) vč. souhrnné za celou SBS</w:t>
            </w:r>
            <w:r w:rsidR="00942EF2">
              <w:rPr>
                <w:rFonts w:ascii="Calibri" w:eastAsia="Calibri" w:hAnsi="Calibri"/>
                <w:sz w:val="22"/>
                <w:szCs w:val="22"/>
                <w:lang w:eastAsia="en-US"/>
              </w:rPr>
              <w:br/>
            </w:r>
            <w:r w:rsidR="0090065F" w:rsidRPr="00B97926">
              <w:rPr>
                <w:rFonts w:ascii="Calibri" w:eastAsia="Calibri" w:hAnsi="Calibri"/>
                <w:sz w:val="22"/>
                <w:szCs w:val="22"/>
                <w:lang w:eastAsia="en-US"/>
              </w:rPr>
              <w:t>OBÚ - § 41 odst. 1 písm. k) vč. informování ČBÚ</w:t>
            </w:r>
          </w:p>
        </w:tc>
      </w:tr>
      <w:tr w:rsidR="0090065F" w:rsidRPr="00B97926" w:rsidTr="00F37442">
        <w:trPr>
          <w:trHeight w:val="561"/>
        </w:trPr>
        <w:tc>
          <w:tcPr>
            <w:tcW w:w="2830" w:type="dxa"/>
          </w:tcPr>
          <w:p w:rsidR="0090065F" w:rsidRPr="00B97926" w:rsidRDefault="0090065F" w:rsidP="00F37442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B97926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externí /povinná / nepovinná /komu </w:t>
            </w:r>
          </w:p>
        </w:tc>
        <w:tc>
          <w:tcPr>
            <w:tcW w:w="5758" w:type="dxa"/>
          </w:tcPr>
          <w:p w:rsidR="0090065F" w:rsidRPr="00B97926" w:rsidRDefault="00942EF2" w:rsidP="00F37442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Ano na M</w:t>
            </w:r>
            <w:r w:rsidR="00CC5A7C">
              <w:rPr>
                <w:rFonts w:ascii="Calibri" w:eastAsia="Calibri" w:hAnsi="Calibri"/>
                <w:sz w:val="22"/>
                <w:szCs w:val="22"/>
                <w:lang w:eastAsia="en-US"/>
              </w:rPr>
              <w:t>ŠMT</w:t>
            </w:r>
          </w:p>
        </w:tc>
      </w:tr>
      <w:tr w:rsidR="0090065F" w:rsidRPr="00B97926" w:rsidTr="00F37442">
        <w:trPr>
          <w:trHeight w:val="561"/>
        </w:trPr>
        <w:tc>
          <w:tcPr>
            <w:tcW w:w="2830" w:type="dxa"/>
          </w:tcPr>
          <w:p w:rsidR="0090065F" w:rsidRPr="00B97926" w:rsidRDefault="0090065F" w:rsidP="00F37442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B97926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Současná forma a stav evidence </w:t>
            </w:r>
          </w:p>
        </w:tc>
        <w:tc>
          <w:tcPr>
            <w:tcW w:w="5758" w:type="dxa"/>
          </w:tcPr>
          <w:p w:rsidR="0090065F" w:rsidRPr="00B97926" w:rsidRDefault="0090065F" w:rsidP="00F37442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97926">
              <w:rPr>
                <w:rFonts w:ascii="Calibri" w:eastAsia="Calibri" w:hAnsi="Calibri"/>
                <w:sz w:val="22"/>
                <w:szCs w:val="22"/>
                <w:lang w:eastAsia="en-US"/>
              </w:rPr>
              <w:t>Excel</w:t>
            </w:r>
          </w:p>
        </w:tc>
      </w:tr>
      <w:tr w:rsidR="0090065F" w:rsidRPr="00B97926" w:rsidTr="00F37442">
        <w:trPr>
          <w:trHeight w:val="1222"/>
        </w:trPr>
        <w:tc>
          <w:tcPr>
            <w:tcW w:w="2830" w:type="dxa"/>
          </w:tcPr>
          <w:p w:rsidR="0090065F" w:rsidRPr="00B97926" w:rsidRDefault="0090065F" w:rsidP="00F37442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B97926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Je zapracováno v minulé analýze /dostatečně / nutno aktualizovat / </w:t>
            </w:r>
          </w:p>
        </w:tc>
        <w:tc>
          <w:tcPr>
            <w:tcW w:w="5758" w:type="dxa"/>
          </w:tcPr>
          <w:p w:rsidR="0090065F" w:rsidRPr="00B97926" w:rsidRDefault="00942EF2" w:rsidP="00F37442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Zřejmě a</w:t>
            </w:r>
            <w:r w:rsidR="0090065F" w:rsidRPr="00B97926">
              <w:rPr>
                <w:rFonts w:ascii="Calibri" w:eastAsia="Calibri" w:hAnsi="Calibri"/>
                <w:sz w:val="22"/>
                <w:szCs w:val="22"/>
                <w:lang w:eastAsia="en-US"/>
              </w:rPr>
              <w:t>no - aktualizovat</w:t>
            </w:r>
          </w:p>
          <w:p w:rsidR="0090065F" w:rsidRPr="00B97926" w:rsidRDefault="0090065F" w:rsidP="00F37442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90065F" w:rsidRPr="00B97926" w:rsidRDefault="0090065F" w:rsidP="00F37442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90065F" w:rsidRPr="00B97926" w:rsidRDefault="0090065F" w:rsidP="00F37442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90065F" w:rsidRPr="00B97926" w:rsidRDefault="0090065F" w:rsidP="00F37442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90065F" w:rsidRPr="00B97926" w:rsidRDefault="0090065F" w:rsidP="0090065F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90065F" w:rsidRPr="00B97926" w:rsidRDefault="0090065F" w:rsidP="0090065F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B97926">
        <w:rPr>
          <w:rFonts w:ascii="Calibri" w:eastAsia="Calibri" w:hAnsi="Calibri"/>
          <w:sz w:val="22"/>
          <w:szCs w:val="22"/>
          <w:lang w:eastAsia="en-US"/>
        </w:rPr>
        <w:t>Vypracoval:</w:t>
      </w:r>
      <w:r>
        <w:rPr>
          <w:rFonts w:ascii="Calibri" w:eastAsia="Calibri" w:hAnsi="Calibri"/>
          <w:sz w:val="22"/>
          <w:szCs w:val="22"/>
          <w:lang w:eastAsia="en-US"/>
        </w:rPr>
        <w:t xml:space="preserve"> B. Machek</w:t>
      </w:r>
    </w:p>
    <w:p w:rsidR="0090065F" w:rsidRPr="00B97926" w:rsidRDefault="0090065F" w:rsidP="0090065F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B97926">
        <w:rPr>
          <w:rFonts w:ascii="Calibri" w:eastAsia="Calibri" w:hAnsi="Calibri"/>
          <w:sz w:val="22"/>
          <w:szCs w:val="22"/>
          <w:lang w:eastAsia="en-US"/>
        </w:rPr>
        <w:t>Schválil:</w:t>
      </w:r>
      <w:r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="00832723">
        <w:rPr>
          <w:rFonts w:ascii="Calibri" w:eastAsia="Calibri" w:hAnsi="Calibri"/>
          <w:sz w:val="22"/>
          <w:szCs w:val="22"/>
          <w:lang w:eastAsia="en-US"/>
        </w:rPr>
        <w:t>Ing. M. Vachtlová a Ing. D. Havel</w:t>
      </w:r>
    </w:p>
    <w:p w:rsidR="0090065F" w:rsidRPr="00B97926" w:rsidRDefault="0090065F" w:rsidP="0090065F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B97926">
        <w:rPr>
          <w:rFonts w:ascii="Calibri" w:eastAsia="Calibri" w:hAnsi="Calibri"/>
          <w:sz w:val="22"/>
          <w:szCs w:val="22"/>
          <w:lang w:eastAsia="en-US"/>
        </w:rPr>
        <w:t>Dne: 2</w:t>
      </w:r>
      <w:r>
        <w:rPr>
          <w:rFonts w:ascii="Calibri" w:eastAsia="Calibri" w:hAnsi="Calibri"/>
          <w:sz w:val="22"/>
          <w:szCs w:val="22"/>
          <w:lang w:eastAsia="en-US"/>
        </w:rPr>
        <w:t>4</w:t>
      </w:r>
      <w:r w:rsidRPr="00B97926">
        <w:rPr>
          <w:rFonts w:ascii="Calibri" w:eastAsia="Calibri" w:hAnsi="Calibri"/>
          <w:sz w:val="22"/>
          <w:szCs w:val="22"/>
          <w:lang w:eastAsia="en-US"/>
        </w:rPr>
        <w:t xml:space="preserve">. </w:t>
      </w:r>
      <w:r>
        <w:rPr>
          <w:rFonts w:ascii="Calibri" w:eastAsia="Calibri" w:hAnsi="Calibri"/>
          <w:sz w:val="22"/>
          <w:szCs w:val="22"/>
          <w:lang w:eastAsia="en-US"/>
        </w:rPr>
        <w:t xml:space="preserve">listopadu </w:t>
      </w:r>
      <w:r w:rsidRPr="00B97926">
        <w:rPr>
          <w:rFonts w:ascii="Calibri" w:eastAsia="Calibri" w:hAnsi="Calibri"/>
          <w:sz w:val="22"/>
          <w:szCs w:val="22"/>
          <w:lang w:eastAsia="en-US"/>
        </w:rPr>
        <w:t>2016</w:t>
      </w:r>
    </w:p>
    <w:p w:rsidR="00FE1B2A" w:rsidRPr="001A6082" w:rsidRDefault="0090065F" w:rsidP="0090065F">
      <w:pPr>
        <w:keepNext/>
        <w:keepLines/>
        <w:spacing w:before="240" w:line="259" w:lineRule="auto"/>
        <w:outlineLvl w:val="0"/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>
        <w:br w:type="page"/>
      </w:r>
      <w:r w:rsidR="00FE1B2A" w:rsidRPr="001A6082">
        <w:rPr>
          <w:rFonts w:ascii="Calibri Light" w:hAnsi="Calibri Light"/>
          <w:b/>
          <w:color w:val="2E74B5"/>
          <w:sz w:val="32"/>
          <w:szCs w:val="32"/>
          <w:lang w:eastAsia="en-US"/>
        </w:rPr>
        <w:lastRenderedPageBreak/>
        <w:t>Podklad k analýze AIS ČBÚ SBS</w:t>
      </w:r>
    </w:p>
    <w:p w:rsidR="00FE1B2A" w:rsidRPr="001A6082" w:rsidRDefault="00FE1B2A" w:rsidP="00FE1B2A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FE1B2A" w:rsidRPr="00CC1AB9" w:rsidRDefault="00FE1B2A" w:rsidP="00FE1B2A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CC1AB9">
        <w:rPr>
          <w:rFonts w:ascii="Calibri" w:eastAsia="Calibri" w:hAnsi="Calibri"/>
          <w:sz w:val="22"/>
          <w:szCs w:val="22"/>
          <w:lang w:eastAsia="en-US"/>
        </w:rPr>
        <w:t xml:space="preserve">Zákon: </w:t>
      </w:r>
      <w:r w:rsidR="00CC5A7C">
        <w:rPr>
          <w:rFonts w:ascii="Calibri" w:eastAsia="Calibri" w:hAnsi="Calibri"/>
          <w:sz w:val="22"/>
          <w:szCs w:val="22"/>
          <w:lang w:eastAsia="en-US"/>
        </w:rPr>
        <w:t xml:space="preserve">č. </w:t>
      </w:r>
      <w:r w:rsidRPr="00CC1AB9">
        <w:rPr>
          <w:rFonts w:ascii="Calibri" w:eastAsia="Calibri" w:hAnsi="Calibri"/>
          <w:sz w:val="22"/>
          <w:szCs w:val="22"/>
          <w:lang w:eastAsia="en-US"/>
        </w:rPr>
        <w:t>61/1988 Sb.</w:t>
      </w:r>
      <w:r w:rsidRPr="00CC1AB9">
        <w:rPr>
          <w:rFonts w:ascii="Calibri" w:eastAsia="Calibri" w:hAnsi="Calibri"/>
          <w:sz w:val="22"/>
          <w:szCs w:val="22"/>
          <w:lang w:eastAsia="en-US"/>
        </w:rPr>
        <w:br/>
        <w:t xml:space="preserve">Agenda: § </w:t>
      </w:r>
      <w:r>
        <w:rPr>
          <w:rFonts w:ascii="Calibri" w:eastAsia="Calibri" w:hAnsi="Calibri"/>
          <w:sz w:val="22"/>
          <w:szCs w:val="22"/>
          <w:lang w:eastAsia="en-US"/>
        </w:rPr>
        <w:t xml:space="preserve">5c odst. 1 a 2 </w:t>
      </w:r>
      <w:r w:rsidRPr="00CC1AB9">
        <w:rPr>
          <w:rFonts w:ascii="Calibri" w:eastAsia="Calibri" w:hAnsi="Calibri"/>
          <w:sz w:val="22"/>
          <w:szCs w:val="22"/>
          <w:lang w:eastAsia="en-US"/>
        </w:rPr>
        <w:t xml:space="preserve"> </w:t>
      </w:r>
    </w:p>
    <w:p w:rsidR="00FE1B2A" w:rsidRPr="00CC1AB9" w:rsidRDefault="00FE1B2A" w:rsidP="00FE1B2A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CC1AB9">
        <w:rPr>
          <w:rFonts w:ascii="Calibri" w:eastAsia="Calibri" w:hAnsi="Calibri"/>
          <w:sz w:val="22"/>
          <w:szCs w:val="22"/>
          <w:lang w:eastAsia="en-US"/>
        </w:rPr>
        <w:t>Odbor:</w:t>
      </w:r>
      <w:r>
        <w:rPr>
          <w:rFonts w:ascii="Calibri" w:eastAsia="Calibri" w:hAnsi="Calibri"/>
          <w:sz w:val="22"/>
          <w:szCs w:val="22"/>
          <w:lang w:eastAsia="en-US"/>
        </w:rPr>
        <w:t xml:space="preserve"> hornictví</w:t>
      </w:r>
      <w:r w:rsidRPr="00CC1AB9">
        <w:rPr>
          <w:rFonts w:ascii="Calibri" w:eastAsia="Calibri" w:hAnsi="Calibri"/>
          <w:sz w:val="22"/>
          <w:szCs w:val="22"/>
          <w:lang w:eastAsia="en-US"/>
        </w:rPr>
        <w:br/>
        <w:t xml:space="preserve">Oddělení: </w:t>
      </w:r>
      <w:r>
        <w:rPr>
          <w:rFonts w:ascii="Calibri" w:eastAsia="Calibri" w:hAnsi="Calibri"/>
          <w:sz w:val="22"/>
          <w:szCs w:val="22"/>
          <w:lang w:eastAsia="en-US"/>
        </w:rPr>
        <w:t>dobývání ostatních surovin</w:t>
      </w:r>
    </w:p>
    <w:tbl>
      <w:tblPr>
        <w:tblStyle w:val="Mkatabulky7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FE1B2A" w:rsidRPr="001A6082" w:rsidTr="00182B94">
        <w:trPr>
          <w:trHeight w:val="288"/>
        </w:trPr>
        <w:tc>
          <w:tcPr>
            <w:tcW w:w="2830" w:type="dxa"/>
          </w:tcPr>
          <w:p w:rsidR="00FE1B2A" w:rsidRPr="001A6082" w:rsidRDefault="00FE1B2A" w:rsidP="00182B94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A6082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Stručný popis </w:t>
            </w:r>
          </w:p>
        </w:tc>
        <w:tc>
          <w:tcPr>
            <w:tcW w:w="5758" w:type="dxa"/>
          </w:tcPr>
          <w:p w:rsidR="00FE1B2A" w:rsidRDefault="00032E61" w:rsidP="00182B94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32E61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Český báňský úřad ustanovuje na návrh nebo z vlastního podnětu odborné znalce pro posuzování stability podzemních objektů a dalších prostor vytvářených činností prováděnou hornickým způsobem a pro vypracovávání odborných posudků a stanovisek. </w:t>
            </w:r>
          </w:p>
          <w:p w:rsidR="00313CDB" w:rsidRPr="001A6082" w:rsidRDefault="00313CDB" w:rsidP="009D2674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13CDB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Český báňský úřad </w:t>
            </w:r>
            <w:r w:rsidR="00B36ECB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odvolává </w:t>
            </w:r>
            <w:r w:rsidRPr="00313CDB">
              <w:rPr>
                <w:rFonts w:ascii="Calibri" w:eastAsia="Calibri" w:hAnsi="Calibri"/>
                <w:sz w:val="22"/>
                <w:szCs w:val="22"/>
                <w:lang w:eastAsia="en-US"/>
              </w:rPr>
              <w:t>odborného znalce pro posuzování stability podzemních objektů, instituci nebo odborné pracoviště</w:t>
            </w:r>
            <w:r w:rsidR="009D2674">
              <w:rPr>
                <w:rFonts w:ascii="Calibri" w:eastAsia="Calibri" w:hAnsi="Calibri"/>
                <w:sz w:val="22"/>
                <w:szCs w:val="22"/>
                <w:lang w:eastAsia="en-US"/>
              </w:rPr>
              <w:t>.</w:t>
            </w:r>
          </w:p>
        </w:tc>
      </w:tr>
      <w:tr w:rsidR="00FE1B2A" w:rsidRPr="001A6082" w:rsidTr="00182B94">
        <w:trPr>
          <w:trHeight w:val="288"/>
        </w:trPr>
        <w:tc>
          <w:tcPr>
            <w:tcW w:w="2830" w:type="dxa"/>
          </w:tcPr>
          <w:p w:rsidR="00FE1B2A" w:rsidRPr="001A6082" w:rsidRDefault="00FE1B2A" w:rsidP="00182B94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A6082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FE1B2A" w:rsidRPr="001A6082" w:rsidRDefault="00FE1B2A" w:rsidP="004F50C7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A6082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Posuzování odborné způsobilosti a </w:t>
            </w:r>
            <w:r w:rsidR="004F50C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vydávání nebo odebírání osvědčení </w:t>
            </w:r>
            <w:r w:rsidR="009D2674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nebo </w:t>
            </w:r>
            <w:r w:rsidRPr="001A6082">
              <w:rPr>
                <w:rFonts w:ascii="Calibri" w:eastAsia="Calibri" w:hAnsi="Calibri"/>
                <w:sz w:val="22"/>
                <w:szCs w:val="22"/>
                <w:lang w:eastAsia="en-US"/>
              </w:rPr>
              <w:t>oprávnění k</w:t>
            </w:r>
            <w:r w:rsidR="00756BB3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 ustanovení </w:t>
            </w:r>
            <w:r w:rsidR="004F50C7">
              <w:rPr>
                <w:rFonts w:ascii="Calibri" w:eastAsia="Calibri" w:hAnsi="Calibri"/>
                <w:sz w:val="22"/>
                <w:szCs w:val="22"/>
                <w:lang w:eastAsia="en-US"/>
              </w:rPr>
              <w:t>znalce</w:t>
            </w:r>
            <w:r w:rsidRPr="001A6082">
              <w:rPr>
                <w:rFonts w:ascii="Calibri" w:eastAsia="Calibri" w:hAnsi="Calibri"/>
                <w:sz w:val="22"/>
                <w:szCs w:val="22"/>
                <w:lang w:eastAsia="en-US"/>
              </w:rPr>
              <w:t>.</w:t>
            </w:r>
          </w:p>
        </w:tc>
      </w:tr>
      <w:tr w:rsidR="00FE1B2A" w:rsidRPr="001A6082" w:rsidTr="00182B94">
        <w:trPr>
          <w:trHeight w:val="272"/>
        </w:trPr>
        <w:tc>
          <w:tcPr>
            <w:tcW w:w="2830" w:type="dxa"/>
          </w:tcPr>
          <w:p w:rsidR="00FE1B2A" w:rsidRPr="001A6082" w:rsidRDefault="00FE1B2A" w:rsidP="00182B94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A6082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Činnost v rámci agendy OBÚ</w:t>
            </w:r>
          </w:p>
        </w:tc>
        <w:tc>
          <w:tcPr>
            <w:tcW w:w="5758" w:type="dxa"/>
          </w:tcPr>
          <w:p w:rsidR="00FE1B2A" w:rsidRPr="001A6082" w:rsidRDefault="00FE1B2A" w:rsidP="009D2674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A6082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Posuzování odborné způsobilosti a vydání </w:t>
            </w:r>
            <w:r w:rsidR="009D2674">
              <w:rPr>
                <w:rFonts w:ascii="Calibri" w:eastAsia="Calibri" w:hAnsi="Calibri"/>
                <w:sz w:val="22"/>
                <w:szCs w:val="22"/>
                <w:lang w:eastAsia="en-US"/>
              </w:rPr>
              <w:t>osvědčení nebo oprávnění.</w:t>
            </w:r>
          </w:p>
        </w:tc>
      </w:tr>
      <w:tr w:rsidR="00FE1B2A" w:rsidRPr="001A6082" w:rsidTr="00182B94">
        <w:trPr>
          <w:trHeight w:val="288"/>
        </w:trPr>
        <w:tc>
          <w:tcPr>
            <w:tcW w:w="2830" w:type="dxa"/>
          </w:tcPr>
          <w:p w:rsidR="00FE1B2A" w:rsidRPr="001A6082" w:rsidRDefault="00FE1B2A" w:rsidP="00182B94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A6082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Vstupy</w:t>
            </w:r>
          </w:p>
        </w:tc>
        <w:tc>
          <w:tcPr>
            <w:tcW w:w="5758" w:type="dxa"/>
          </w:tcPr>
          <w:p w:rsidR="00FE1B2A" w:rsidRPr="001A6082" w:rsidRDefault="00FE1B2A" w:rsidP="00182B94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A6082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Žádost o vydání </w:t>
            </w:r>
            <w:r w:rsidR="003547B9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osvědčení nebo </w:t>
            </w:r>
            <w:r w:rsidRPr="001A6082">
              <w:rPr>
                <w:rFonts w:ascii="Calibri" w:eastAsia="Calibri" w:hAnsi="Calibri"/>
                <w:sz w:val="22"/>
                <w:szCs w:val="22"/>
                <w:lang w:eastAsia="en-US"/>
              </w:rPr>
              <w:t>oprávnění</w:t>
            </w:r>
            <w:r w:rsidR="000643B2">
              <w:rPr>
                <w:rFonts w:ascii="Calibri" w:eastAsia="Calibri" w:hAnsi="Calibri"/>
                <w:sz w:val="22"/>
                <w:szCs w:val="22"/>
                <w:lang w:eastAsia="en-US"/>
              </w:rPr>
              <w:t>.</w:t>
            </w:r>
          </w:p>
        </w:tc>
      </w:tr>
      <w:tr w:rsidR="00FE1B2A" w:rsidRPr="001A6082" w:rsidTr="00182B94">
        <w:trPr>
          <w:trHeight w:val="272"/>
        </w:trPr>
        <w:tc>
          <w:tcPr>
            <w:tcW w:w="2830" w:type="dxa"/>
          </w:tcPr>
          <w:p w:rsidR="00FE1B2A" w:rsidRPr="001A6082" w:rsidRDefault="00FE1B2A" w:rsidP="00182B94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A6082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Výstupy</w:t>
            </w:r>
          </w:p>
        </w:tc>
        <w:tc>
          <w:tcPr>
            <w:tcW w:w="5758" w:type="dxa"/>
          </w:tcPr>
          <w:p w:rsidR="00FE1B2A" w:rsidRPr="001A6082" w:rsidRDefault="003547B9" w:rsidP="003547B9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Osvědčení nebo o</w:t>
            </w:r>
            <w:r w:rsidR="00FE1B2A" w:rsidRPr="001A6082">
              <w:rPr>
                <w:rFonts w:ascii="Calibri" w:eastAsia="Calibri" w:hAnsi="Calibri"/>
                <w:sz w:val="22"/>
                <w:szCs w:val="22"/>
                <w:lang w:eastAsia="en-US"/>
              </w:rPr>
              <w:t>právnění k výkonu funkce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znalce</w:t>
            </w:r>
            <w:r w:rsidR="00FE1B2A" w:rsidRPr="001A6082">
              <w:rPr>
                <w:rFonts w:ascii="Calibri" w:eastAsia="Calibri" w:hAnsi="Calibri"/>
                <w:sz w:val="22"/>
                <w:szCs w:val="22"/>
                <w:lang w:eastAsia="en-US"/>
              </w:rPr>
              <w:t>.</w:t>
            </w:r>
          </w:p>
        </w:tc>
      </w:tr>
      <w:tr w:rsidR="00FE1B2A" w:rsidRPr="001A6082" w:rsidTr="00182B94">
        <w:trPr>
          <w:trHeight w:val="288"/>
        </w:trPr>
        <w:tc>
          <w:tcPr>
            <w:tcW w:w="2830" w:type="dxa"/>
          </w:tcPr>
          <w:p w:rsidR="00FE1B2A" w:rsidRPr="001A6082" w:rsidRDefault="00FE1B2A" w:rsidP="00182B94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A6082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interní </w:t>
            </w:r>
          </w:p>
        </w:tc>
        <w:tc>
          <w:tcPr>
            <w:tcW w:w="5758" w:type="dxa"/>
          </w:tcPr>
          <w:p w:rsidR="00FE1B2A" w:rsidRPr="001A6082" w:rsidRDefault="00FE1B2A" w:rsidP="00182B94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A6082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Ano </w:t>
            </w:r>
            <w:r w:rsidR="00CA4A9B">
              <w:rPr>
                <w:rFonts w:ascii="Calibri" w:eastAsia="Calibri" w:hAnsi="Calibri"/>
                <w:sz w:val="22"/>
                <w:szCs w:val="22"/>
                <w:lang w:eastAsia="en-US"/>
              </w:rPr>
              <w:t>v E-spisu</w:t>
            </w:r>
          </w:p>
          <w:p w:rsidR="00FE1B2A" w:rsidRPr="001A6082" w:rsidRDefault="00FE1B2A" w:rsidP="00182B94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A6082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ČBÚ - § 40 odst. 6 písm. d) </w:t>
            </w:r>
          </w:p>
          <w:p w:rsidR="00FE1B2A" w:rsidRPr="001A6082" w:rsidRDefault="00FE1B2A" w:rsidP="00182B94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A6082">
              <w:rPr>
                <w:rFonts w:ascii="Calibri" w:eastAsia="Calibri" w:hAnsi="Calibri"/>
                <w:sz w:val="22"/>
                <w:szCs w:val="22"/>
                <w:lang w:eastAsia="en-US"/>
              </w:rPr>
              <w:t>OBÚ - § 41 odst. 1 písm. k) vč. informování ČBÚ</w:t>
            </w:r>
          </w:p>
        </w:tc>
      </w:tr>
      <w:tr w:rsidR="00FE1B2A" w:rsidRPr="001A6082" w:rsidTr="00182B94">
        <w:trPr>
          <w:trHeight w:val="561"/>
        </w:trPr>
        <w:tc>
          <w:tcPr>
            <w:tcW w:w="2830" w:type="dxa"/>
          </w:tcPr>
          <w:p w:rsidR="00FE1B2A" w:rsidRPr="001A6082" w:rsidRDefault="00FE1B2A" w:rsidP="00182B94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A6082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externí /povinná / nepovinná /komu </w:t>
            </w:r>
          </w:p>
        </w:tc>
        <w:tc>
          <w:tcPr>
            <w:tcW w:w="5758" w:type="dxa"/>
          </w:tcPr>
          <w:p w:rsidR="00FE1B2A" w:rsidRPr="001A6082" w:rsidRDefault="00CA4A9B" w:rsidP="00756BB3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povinná, </w:t>
            </w:r>
            <w:r w:rsidR="00756BB3">
              <w:rPr>
                <w:rFonts w:ascii="Calibri" w:eastAsia="Calibri" w:hAnsi="Calibri"/>
                <w:sz w:val="22"/>
                <w:szCs w:val="22"/>
                <w:lang w:eastAsia="en-US"/>
              </w:rPr>
              <w:t>dílčí údaje v 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tabul</w:t>
            </w:r>
            <w:r w:rsidR="00756BB3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ce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Excel na </w:t>
            </w:r>
            <w:hyperlink r:id="rId9" w:history="1">
              <w:r w:rsidRPr="009B0E70">
                <w:rPr>
                  <w:rStyle w:val="Hypertextovodkaz"/>
                  <w:rFonts w:ascii="Calibri" w:eastAsia="Calibri" w:hAnsi="Calibri"/>
                  <w:sz w:val="22"/>
                  <w:szCs w:val="22"/>
                  <w:lang w:eastAsia="en-US"/>
                </w:rPr>
                <w:t>www.cbusbs.cz</w:t>
              </w:r>
            </w:hyperlink>
          </w:p>
        </w:tc>
      </w:tr>
      <w:tr w:rsidR="00FE1B2A" w:rsidRPr="001A6082" w:rsidTr="00182B94">
        <w:trPr>
          <w:trHeight w:val="561"/>
        </w:trPr>
        <w:tc>
          <w:tcPr>
            <w:tcW w:w="2830" w:type="dxa"/>
          </w:tcPr>
          <w:p w:rsidR="00FE1B2A" w:rsidRPr="001A6082" w:rsidRDefault="00FE1B2A" w:rsidP="00182B94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A6082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Současná forma a stav evidence </w:t>
            </w:r>
          </w:p>
        </w:tc>
        <w:tc>
          <w:tcPr>
            <w:tcW w:w="5758" w:type="dxa"/>
          </w:tcPr>
          <w:p w:rsidR="00FE1B2A" w:rsidRPr="001A6082" w:rsidRDefault="00FE1B2A" w:rsidP="00182B94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A6082">
              <w:rPr>
                <w:rFonts w:ascii="Calibri" w:eastAsia="Calibri" w:hAnsi="Calibri"/>
                <w:sz w:val="22"/>
                <w:szCs w:val="22"/>
                <w:lang w:eastAsia="en-US"/>
              </w:rPr>
              <w:t>Excel</w:t>
            </w:r>
          </w:p>
        </w:tc>
      </w:tr>
      <w:tr w:rsidR="00FE1B2A" w:rsidRPr="001A6082" w:rsidTr="00182B94">
        <w:trPr>
          <w:trHeight w:val="1222"/>
        </w:trPr>
        <w:tc>
          <w:tcPr>
            <w:tcW w:w="2830" w:type="dxa"/>
          </w:tcPr>
          <w:p w:rsidR="00FE1B2A" w:rsidRPr="001A6082" w:rsidRDefault="00FE1B2A" w:rsidP="00182B94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A6082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Je zapracováno v minulé analýze /dostatečně / nutno aktualizovat / </w:t>
            </w:r>
          </w:p>
        </w:tc>
        <w:tc>
          <w:tcPr>
            <w:tcW w:w="5758" w:type="dxa"/>
          </w:tcPr>
          <w:p w:rsidR="00FE1B2A" w:rsidRPr="001A6082" w:rsidRDefault="005529FA" w:rsidP="00182B94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Zřejmě a</w:t>
            </w:r>
            <w:r w:rsidR="00FE1B2A" w:rsidRPr="001A6082">
              <w:rPr>
                <w:rFonts w:ascii="Calibri" w:eastAsia="Calibri" w:hAnsi="Calibri"/>
                <w:sz w:val="22"/>
                <w:szCs w:val="22"/>
                <w:lang w:eastAsia="en-US"/>
              </w:rPr>
              <w:t>no - aktualizovat</w:t>
            </w:r>
          </w:p>
          <w:p w:rsidR="00FE1B2A" w:rsidRPr="001A6082" w:rsidRDefault="00FE1B2A" w:rsidP="00182B94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FE1B2A" w:rsidRPr="001A6082" w:rsidRDefault="00FE1B2A" w:rsidP="00182B94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FE1B2A" w:rsidRPr="001A6082" w:rsidRDefault="00FE1B2A" w:rsidP="00182B94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FE1B2A" w:rsidRPr="001A6082" w:rsidRDefault="00FE1B2A" w:rsidP="00182B94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FE1B2A" w:rsidRPr="001A6082" w:rsidRDefault="00FE1B2A" w:rsidP="00FE1B2A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FE1B2A" w:rsidRDefault="00FE1B2A" w:rsidP="00FE1B2A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 xml:space="preserve">Vypracoval: </w:t>
      </w:r>
      <w:r>
        <w:rPr>
          <w:rFonts w:ascii="Calibri" w:eastAsia="Calibri" w:hAnsi="Calibri"/>
          <w:sz w:val="22"/>
          <w:szCs w:val="22"/>
          <w:lang w:eastAsia="en-US"/>
        </w:rPr>
        <w:t>B. Machek</w:t>
      </w:r>
    </w:p>
    <w:p w:rsidR="00FE1B2A" w:rsidRPr="00390CAF" w:rsidRDefault="00FE1B2A" w:rsidP="00FE1B2A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>Schválil:</w:t>
      </w:r>
      <w:r w:rsidR="00BD34F8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="005E2245">
        <w:rPr>
          <w:rFonts w:ascii="Calibri" w:eastAsia="Calibri" w:hAnsi="Calibri"/>
          <w:sz w:val="22"/>
          <w:szCs w:val="22"/>
          <w:lang w:eastAsia="en-US"/>
        </w:rPr>
        <w:t>Ing. D. Havel</w:t>
      </w:r>
    </w:p>
    <w:p w:rsidR="00FE1B2A" w:rsidRDefault="00FE1B2A" w:rsidP="00FE1B2A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>Dne: 2</w:t>
      </w:r>
      <w:r>
        <w:rPr>
          <w:rFonts w:ascii="Calibri" w:eastAsia="Calibri" w:hAnsi="Calibri"/>
          <w:sz w:val="22"/>
          <w:szCs w:val="22"/>
          <w:lang w:eastAsia="en-US"/>
        </w:rPr>
        <w:t>4</w:t>
      </w:r>
      <w:r w:rsidRPr="00390CAF">
        <w:rPr>
          <w:rFonts w:ascii="Calibri" w:eastAsia="Calibri" w:hAnsi="Calibri"/>
          <w:sz w:val="22"/>
          <w:szCs w:val="22"/>
          <w:lang w:eastAsia="en-US"/>
        </w:rPr>
        <w:t xml:space="preserve">. </w:t>
      </w:r>
      <w:r>
        <w:rPr>
          <w:rFonts w:ascii="Calibri" w:eastAsia="Calibri" w:hAnsi="Calibri"/>
          <w:sz w:val="22"/>
          <w:szCs w:val="22"/>
          <w:lang w:eastAsia="en-US"/>
        </w:rPr>
        <w:t xml:space="preserve">listopadu </w:t>
      </w:r>
      <w:r w:rsidR="005529FA">
        <w:rPr>
          <w:rFonts w:ascii="Calibri" w:eastAsia="Calibri" w:hAnsi="Calibri"/>
          <w:sz w:val="22"/>
          <w:szCs w:val="22"/>
          <w:lang w:eastAsia="en-US"/>
        </w:rPr>
        <w:t>2016</w:t>
      </w:r>
    </w:p>
    <w:p w:rsidR="00937855" w:rsidRDefault="00937855">
      <w:pPr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>
        <w:rPr>
          <w:rFonts w:ascii="Calibri Light" w:hAnsi="Calibri Light"/>
          <w:b/>
          <w:color w:val="2E74B5"/>
          <w:sz w:val="32"/>
          <w:szCs w:val="32"/>
          <w:lang w:eastAsia="en-US"/>
        </w:rPr>
        <w:br w:type="page"/>
      </w:r>
    </w:p>
    <w:p w:rsidR="00937855" w:rsidRPr="00CC1AB9" w:rsidRDefault="00937855" w:rsidP="00937855">
      <w:pPr>
        <w:keepNext/>
        <w:keepLines/>
        <w:spacing w:before="240" w:line="259" w:lineRule="auto"/>
        <w:outlineLvl w:val="0"/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 w:rsidRPr="00CC1AB9">
        <w:rPr>
          <w:rFonts w:ascii="Calibri Light" w:hAnsi="Calibri Light"/>
          <w:b/>
          <w:color w:val="2E74B5"/>
          <w:sz w:val="32"/>
          <w:szCs w:val="32"/>
          <w:lang w:eastAsia="en-US"/>
        </w:rPr>
        <w:lastRenderedPageBreak/>
        <w:t>Podklad k analýze AIS ČBÚ SBS</w:t>
      </w:r>
    </w:p>
    <w:p w:rsidR="00937855" w:rsidRPr="00CC1AB9" w:rsidRDefault="00937855" w:rsidP="00937855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937855" w:rsidRPr="00CC1AB9" w:rsidRDefault="00937855" w:rsidP="00937855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CC1AB9">
        <w:rPr>
          <w:rFonts w:ascii="Calibri" w:eastAsia="Calibri" w:hAnsi="Calibri"/>
          <w:sz w:val="22"/>
          <w:szCs w:val="22"/>
          <w:lang w:eastAsia="en-US"/>
        </w:rPr>
        <w:t xml:space="preserve">Zákon: </w:t>
      </w:r>
      <w:r w:rsidR="005529FA">
        <w:rPr>
          <w:rFonts w:ascii="Calibri" w:eastAsia="Calibri" w:hAnsi="Calibri"/>
          <w:sz w:val="22"/>
          <w:szCs w:val="22"/>
          <w:lang w:eastAsia="en-US"/>
        </w:rPr>
        <w:t xml:space="preserve">č. </w:t>
      </w:r>
      <w:r w:rsidRPr="00CC1AB9">
        <w:rPr>
          <w:rFonts w:ascii="Calibri" w:eastAsia="Calibri" w:hAnsi="Calibri"/>
          <w:sz w:val="22"/>
          <w:szCs w:val="22"/>
          <w:lang w:eastAsia="en-US"/>
        </w:rPr>
        <w:t>61/1988 Sb.</w:t>
      </w:r>
      <w:r w:rsidRPr="00CC1AB9">
        <w:rPr>
          <w:rFonts w:ascii="Calibri" w:eastAsia="Calibri" w:hAnsi="Calibri"/>
          <w:sz w:val="22"/>
          <w:szCs w:val="22"/>
          <w:lang w:eastAsia="en-US"/>
        </w:rPr>
        <w:br/>
        <w:t xml:space="preserve">Agenda: § </w:t>
      </w:r>
      <w:r>
        <w:rPr>
          <w:rFonts w:ascii="Calibri" w:eastAsia="Calibri" w:hAnsi="Calibri"/>
          <w:sz w:val="22"/>
          <w:szCs w:val="22"/>
          <w:lang w:eastAsia="en-US"/>
        </w:rPr>
        <w:t>6 odst. 3 písm. g)</w:t>
      </w:r>
      <w:r w:rsidR="00CA5F83">
        <w:rPr>
          <w:rFonts w:ascii="Calibri" w:eastAsia="Calibri" w:hAnsi="Calibri"/>
          <w:sz w:val="22"/>
          <w:szCs w:val="22"/>
          <w:lang w:eastAsia="en-US"/>
        </w:rPr>
        <w:t xml:space="preserve"> a § 40 odst. 5 písm. f)</w:t>
      </w:r>
      <w:r w:rsidR="00E6744B">
        <w:rPr>
          <w:rFonts w:ascii="Calibri" w:eastAsia="Calibri" w:hAnsi="Calibri"/>
          <w:sz w:val="22"/>
          <w:szCs w:val="22"/>
          <w:lang w:eastAsia="en-US"/>
        </w:rPr>
        <w:t>,</w:t>
      </w:r>
      <w:r w:rsidR="00AB6AFD">
        <w:rPr>
          <w:rFonts w:ascii="Calibri" w:eastAsia="Calibri" w:hAnsi="Calibri"/>
          <w:sz w:val="22"/>
          <w:szCs w:val="22"/>
          <w:lang w:eastAsia="en-US"/>
        </w:rPr>
        <w:t xml:space="preserve"> § 4a odst. 1 vyhlášky č. 415/2003 Sb.,</w:t>
      </w:r>
      <w:r w:rsidR="00E6744B">
        <w:rPr>
          <w:rFonts w:ascii="Calibri" w:eastAsia="Calibri" w:hAnsi="Calibri"/>
          <w:sz w:val="22"/>
          <w:szCs w:val="22"/>
          <w:lang w:eastAsia="en-US"/>
        </w:rPr>
        <w:t xml:space="preserve"> a </w:t>
      </w:r>
      <w:r w:rsidR="00E6744B" w:rsidRPr="00CC1AB9">
        <w:rPr>
          <w:rFonts w:ascii="Calibri" w:eastAsia="Calibri" w:hAnsi="Calibri"/>
          <w:sz w:val="22"/>
          <w:szCs w:val="22"/>
          <w:lang w:eastAsia="en-US"/>
        </w:rPr>
        <w:t xml:space="preserve">§ </w:t>
      </w:r>
      <w:r w:rsidR="00E6744B">
        <w:rPr>
          <w:rFonts w:ascii="Calibri" w:eastAsia="Calibri" w:hAnsi="Calibri"/>
          <w:sz w:val="22"/>
          <w:szCs w:val="22"/>
          <w:lang w:eastAsia="en-US"/>
        </w:rPr>
        <w:t xml:space="preserve">8 odst. 3 a § 40 odst. 5 písm. f) </w:t>
      </w:r>
    </w:p>
    <w:p w:rsidR="00937855" w:rsidRPr="00CC1AB9" w:rsidRDefault="00937855" w:rsidP="00937855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CC1AB9">
        <w:rPr>
          <w:rFonts w:ascii="Calibri" w:eastAsia="Calibri" w:hAnsi="Calibri"/>
          <w:sz w:val="22"/>
          <w:szCs w:val="22"/>
          <w:lang w:eastAsia="en-US"/>
        </w:rPr>
        <w:t>Odbor:</w:t>
      </w:r>
      <w:r>
        <w:rPr>
          <w:rFonts w:ascii="Calibri" w:eastAsia="Calibri" w:hAnsi="Calibri"/>
          <w:sz w:val="22"/>
          <w:szCs w:val="22"/>
          <w:lang w:eastAsia="en-US"/>
        </w:rPr>
        <w:t xml:space="preserve"> hornictví</w:t>
      </w:r>
      <w:r w:rsidRPr="00CC1AB9">
        <w:rPr>
          <w:rFonts w:ascii="Calibri" w:eastAsia="Calibri" w:hAnsi="Calibri"/>
          <w:sz w:val="22"/>
          <w:szCs w:val="22"/>
          <w:lang w:eastAsia="en-US"/>
        </w:rPr>
        <w:br/>
        <w:t xml:space="preserve">Oddělení: </w:t>
      </w:r>
      <w:r>
        <w:rPr>
          <w:rFonts w:ascii="Calibri" w:eastAsia="Calibri" w:hAnsi="Calibri"/>
          <w:sz w:val="22"/>
          <w:szCs w:val="22"/>
          <w:lang w:eastAsia="en-US"/>
        </w:rPr>
        <w:t xml:space="preserve">dobývání </w:t>
      </w:r>
      <w:r w:rsidR="00032836">
        <w:rPr>
          <w:rFonts w:ascii="Calibri" w:eastAsia="Calibri" w:hAnsi="Calibri"/>
          <w:sz w:val="22"/>
          <w:szCs w:val="22"/>
          <w:lang w:eastAsia="en-US"/>
        </w:rPr>
        <w:t xml:space="preserve">energetických </w:t>
      </w:r>
      <w:r>
        <w:rPr>
          <w:rFonts w:ascii="Calibri" w:eastAsia="Calibri" w:hAnsi="Calibri"/>
          <w:sz w:val="22"/>
          <w:szCs w:val="22"/>
          <w:lang w:eastAsia="en-US"/>
        </w:rPr>
        <w:t>surovin</w:t>
      </w:r>
    </w:p>
    <w:tbl>
      <w:tblPr>
        <w:tblStyle w:val="Mkatabulky3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937855" w:rsidRPr="00CC1AB9" w:rsidTr="00182B94">
        <w:trPr>
          <w:trHeight w:val="288"/>
        </w:trPr>
        <w:tc>
          <w:tcPr>
            <w:tcW w:w="2830" w:type="dxa"/>
          </w:tcPr>
          <w:p w:rsidR="00937855" w:rsidRPr="00CC1AB9" w:rsidRDefault="00937855" w:rsidP="00182B94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Stručný popis </w:t>
            </w:r>
          </w:p>
        </w:tc>
        <w:tc>
          <w:tcPr>
            <w:tcW w:w="5758" w:type="dxa"/>
          </w:tcPr>
          <w:p w:rsidR="00937855" w:rsidRPr="00CC1AB9" w:rsidRDefault="000875B5" w:rsidP="000875B5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Organizace je povinna </w:t>
            </w:r>
            <w:r w:rsidRPr="000875B5">
              <w:rPr>
                <w:rFonts w:ascii="Calibri" w:eastAsia="Calibri" w:hAnsi="Calibri"/>
                <w:sz w:val="22"/>
                <w:szCs w:val="22"/>
                <w:lang w:eastAsia="en-US"/>
              </w:rPr>
              <w:t>předložit před prvním použitím v dole Českému báňskému úřadu ke schválení (§ 8 odst. 3) vybrané typy důlních strojů, zařízení a pomůcek, pokud již není Českým báňským úřadem schváleno jejich po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užití jinde v České republice.</w:t>
            </w:r>
          </w:p>
        </w:tc>
      </w:tr>
      <w:tr w:rsidR="00937855" w:rsidRPr="00CC1AB9" w:rsidTr="00182B94">
        <w:trPr>
          <w:trHeight w:val="288"/>
        </w:trPr>
        <w:tc>
          <w:tcPr>
            <w:tcW w:w="2830" w:type="dxa"/>
          </w:tcPr>
          <w:p w:rsidR="00937855" w:rsidRPr="00CC1AB9" w:rsidRDefault="00937855" w:rsidP="00182B94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937855" w:rsidRPr="00CC1AB9" w:rsidRDefault="007661F6" w:rsidP="00182B94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Porovnání žádosti s evidencí a vydání schválení nebo neschválení. </w:t>
            </w:r>
          </w:p>
        </w:tc>
      </w:tr>
      <w:tr w:rsidR="00937855" w:rsidRPr="00CC1AB9" w:rsidTr="00182B94">
        <w:trPr>
          <w:trHeight w:val="272"/>
        </w:trPr>
        <w:tc>
          <w:tcPr>
            <w:tcW w:w="2830" w:type="dxa"/>
          </w:tcPr>
          <w:p w:rsidR="00937855" w:rsidRPr="00CC1AB9" w:rsidRDefault="00937855" w:rsidP="00182B94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Činnost v rámci agendy OBÚ</w:t>
            </w:r>
          </w:p>
        </w:tc>
        <w:tc>
          <w:tcPr>
            <w:tcW w:w="5758" w:type="dxa"/>
          </w:tcPr>
          <w:p w:rsidR="00937855" w:rsidRPr="00CC1AB9" w:rsidRDefault="00937855" w:rsidP="00182B94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</w:tc>
      </w:tr>
      <w:tr w:rsidR="00937855" w:rsidRPr="00CC1AB9" w:rsidTr="00182B94">
        <w:trPr>
          <w:trHeight w:val="288"/>
        </w:trPr>
        <w:tc>
          <w:tcPr>
            <w:tcW w:w="2830" w:type="dxa"/>
          </w:tcPr>
          <w:p w:rsidR="00937855" w:rsidRPr="00CC1AB9" w:rsidRDefault="00937855" w:rsidP="00182B94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Vstupy</w:t>
            </w:r>
          </w:p>
        </w:tc>
        <w:tc>
          <w:tcPr>
            <w:tcW w:w="5758" w:type="dxa"/>
          </w:tcPr>
          <w:p w:rsidR="00937855" w:rsidRPr="00CC1AB9" w:rsidRDefault="00937855" w:rsidP="00182B94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Žádosti (v listinné podobě nebo DS).</w:t>
            </w:r>
          </w:p>
        </w:tc>
      </w:tr>
      <w:tr w:rsidR="00937855" w:rsidRPr="00CC1AB9" w:rsidTr="00182B94">
        <w:trPr>
          <w:trHeight w:val="272"/>
        </w:trPr>
        <w:tc>
          <w:tcPr>
            <w:tcW w:w="2830" w:type="dxa"/>
          </w:tcPr>
          <w:p w:rsidR="00937855" w:rsidRPr="00CC1AB9" w:rsidRDefault="00937855" w:rsidP="00182B94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Výstupy</w:t>
            </w:r>
          </w:p>
        </w:tc>
        <w:tc>
          <w:tcPr>
            <w:tcW w:w="5758" w:type="dxa"/>
          </w:tcPr>
          <w:p w:rsidR="00937855" w:rsidRPr="00CC1AB9" w:rsidRDefault="00937855" w:rsidP="00893CBB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Rozhodnutí </w:t>
            </w:r>
            <w:r w:rsidR="006806A4">
              <w:rPr>
                <w:rFonts w:ascii="Calibri" w:eastAsia="Calibri" w:hAnsi="Calibri"/>
                <w:sz w:val="22"/>
                <w:szCs w:val="22"/>
                <w:lang w:eastAsia="en-US"/>
              </w:rPr>
              <w:t>(</w:t>
            </w:r>
            <w:r w:rsidR="00893CBB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schválení) </w:t>
            </w: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ČBÚ </w:t>
            </w:r>
          </w:p>
        </w:tc>
      </w:tr>
      <w:tr w:rsidR="00937855" w:rsidRPr="00CC1AB9" w:rsidTr="00182B94">
        <w:trPr>
          <w:trHeight w:val="288"/>
        </w:trPr>
        <w:tc>
          <w:tcPr>
            <w:tcW w:w="2830" w:type="dxa"/>
          </w:tcPr>
          <w:p w:rsidR="00937855" w:rsidRPr="00CC1AB9" w:rsidRDefault="00937855" w:rsidP="00182B94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interní </w:t>
            </w:r>
          </w:p>
        </w:tc>
        <w:tc>
          <w:tcPr>
            <w:tcW w:w="5758" w:type="dxa"/>
          </w:tcPr>
          <w:p w:rsidR="00937855" w:rsidRPr="00CC1AB9" w:rsidRDefault="00032836" w:rsidP="00182B94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E</w:t>
            </w:r>
            <w:r w:rsidR="00937855"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vidence vydaných </w:t>
            </w:r>
            <w:r w:rsidR="00937855">
              <w:rPr>
                <w:rFonts w:ascii="Calibri" w:eastAsia="Calibri" w:hAnsi="Calibri"/>
                <w:sz w:val="22"/>
                <w:szCs w:val="22"/>
                <w:lang w:eastAsia="en-US"/>
              </w:rPr>
              <w:t>rozhodnutí v E-spisu.</w:t>
            </w:r>
          </w:p>
        </w:tc>
      </w:tr>
      <w:tr w:rsidR="00937855" w:rsidRPr="00CC1AB9" w:rsidTr="00182B94">
        <w:trPr>
          <w:trHeight w:val="561"/>
        </w:trPr>
        <w:tc>
          <w:tcPr>
            <w:tcW w:w="2830" w:type="dxa"/>
          </w:tcPr>
          <w:p w:rsidR="00937855" w:rsidRPr="00CC1AB9" w:rsidRDefault="00937855" w:rsidP="00182B94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externí /povinná / nepovinná /komu </w:t>
            </w:r>
          </w:p>
        </w:tc>
        <w:tc>
          <w:tcPr>
            <w:tcW w:w="5758" w:type="dxa"/>
          </w:tcPr>
          <w:p w:rsidR="00937855" w:rsidRPr="00CC1AB9" w:rsidRDefault="00937855" w:rsidP="00182B94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</w:tc>
      </w:tr>
      <w:tr w:rsidR="00937855" w:rsidRPr="00CC1AB9" w:rsidTr="00182B94">
        <w:trPr>
          <w:trHeight w:val="561"/>
        </w:trPr>
        <w:tc>
          <w:tcPr>
            <w:tcW w:w="2830" w:type="dxa"/>
          </w:tcPr>
          <w:p w:rsidR="00937855" w:rsidRPr="00CC1AB9" w:rsidRDefault="00937855" w:rsidP="00182B94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Současná forma a stav evidence </w:t>
            </w:r>
          </w:p>
        </w:tc>
        <w:tc>
          <w:tcPr>
            <w:tcW w:w="5758" w:type="dxa"/>
          </w:tcPr>
          <w:p w:rsidR="00937855" w:rsidRPr="00CC1AB9" w:rsidRDefault="00937855" w:rsidP="00182B94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Ano</w:t>
            </w:r>
          </w:p>
        </w:tc>
      </w:tr>
      <w:tr w:rsidR="00937855" w:rsidRPr="00CC1AB9" w:rsidTr="00182B94">
        <w:trPr>
          <w:trHeight w:val="1222"/>
        </w:trPr>
        <w:tc>
          <w:tcPr>
            <w:tcW w:w="2830" w:type="dxa"/>
          </w:tcPr>
          <w:p w:rsidR="00937855" w:rsidRPr="00CC1AB9" w:rsidRDefault="00937855" w:rsidP="00182B94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Je zapracováno v minulé analýze /dostatečně / nutno aktualizovat / </w:t>
            </w:r>
          </w:p>
        </w:tc>
        <w:tc>
          <w:tcPr>
            <w:tcW w:w="5758" w:type="dxa"/>
          </w:tcPr>
          <w:p w:rsidR="00937855" w:rsidRPr="00CC1AB9" w:rsidRDefault="005F7892" w:rsidP="00182B94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Zřejmě a</w:t>
            </w:r>
            <w:r w:rsidR="00937855"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no - aktualizovat</w:t>
            </w:r>
          </w:p>
          <w:p w:rsidR="00937855" w:rsidRPr="00CC1AB9" w:rsidRDefault="00937855" w:rsidP="00182B94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937855" w:rsidRDefault="00937855" w:rsidP="00182B94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937855" w:rsidRDefault="00937855" w:rsidP="00182B94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937855" w:rsidRDefault="00937855" w:rsidP="00182B94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937855" w:rsidRPr="00CC1AB9" w:rsidRDefault="00937855" w:rsidP="00182B94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937855" w:rsidRPr="00CC1AB9" w:rsidRDefault="00937855" w:rsidP="00182B94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937855" w:rsidRPr="00CC1AB9" w:rsidRDefault="00937855" w:rsidP="00182B94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937855" w:rsidRPr="00CC1AB9" w:rsidRDefault="00937855" w:rsidP="00937855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937855" w:rsidRDefault="00937855" w:rsidP="00937855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 xml:space="preserve">Vypracoval: </w:t>
      </w:r>
      <w:r>
        <w:rPr>
          <w:rFonts w:ascii="Calibri" w:eastAsia="Calibri" w:hAnsi="Calibri"/>
          <w:sz w:val="22"/>
          <w:szCs w:val="22"/>
          <w:lang w:eastAsia="en-US"/>
        </w:rPr>
        <w:t>B. Machek</w:t>
      </w:r>
    </w:p>
    <w:p w:rsidR="00937855" w:rsidRPr="00390CAF" w:rsidRDefault="00937855" w:rsidP="00937855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>Schválil:</w:t>
      </w:r>
      <w:r w:rsidR="00032836">
        <w:rPr>
          <w:rFonts w:ascii="Calibri" w:eastAsia="Calibri" w:hAnsi="Calibri"/>
          <w:sz w:val="22"/>
          <w:szCs w:val="22"/>
          <w:lang w:eastAsia="en-US"/>
        </w:rPr>
        <w:t xml:space="preserve"> Ing. M. Vachtlová</w:t>
      </w:r>
    </w:p>
    <w:p w:rsidR="00937855" w:rsidRDefault="00937855" w:rsidP="00937855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>Dne: 2</w:t>
      </w:r>
      <w:r>
        <w:rPr>
          <w:rFonts w:ascii="Calibri" w:eastAsia="Calibri" w:hAnsi="Calibri"/>
          <w:sz w:val="22"/>
          <w:szCs w:val="22"/>
          <w:lang w:eastAsia="en-US"/>
        </w:rPr>
        <w:t>4</w:t>
      </w:r>
      <w:r w:rsidRPr="00390CAF">
        <w:rPr>
          <w:rFonts w:ascii="Calibri" w:eastAsia="Calibri" w:hAnsi="Calibri"/>
          <w:sz w:val="22"/>
          <w:szCs w:val="22"/>
          <w:lang w:eastAsia="en-US"/>
        </w:rPr>
        <w:t xml:space="preserve">. </w:t>
      </w:r>
      <w:r>
        <w:rPr>
          <w:rFonts w:ascii="Calibri" w:eastAsia="Calibri" w:hAnsi="Calibri"/>
          <w:sz w:val="22"/>
          <w:szCs w:val="22"/>
          <w:lang w:eastAsia="en-US"/>
        </w:rPr>
        <w:t xml:space="preserve">listopadu </w:t>
      </w:r>
      <w:r w:rsidR="005F7892">
        <w:rPr>
          <w:rFonts w:ascii="Calibri" w:eastAsia="Calibri" w:hAnsi="Calibri"/>
          <w:sz w:val="22"/>
          <w:szCs w:val="22"/>
          <w:lang w:eastAsia="en-US"/>
        </w:rPr>
        <w:t>2016</w:t>
      </w:r>
    </w:p>
    <w:p w:rsidR="001A6082" w:rsidRDefault="001A6082">
      <w:pPr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br w:type="page"/>
      </w:r>
    </w:p>
    <w:p w:rsidR="00182B94" w:rsidRPr="00CC1AB9" w:rsidRDefault="00182B94" w:rsidP="00182B94">
      <w:pPr>
        <w:keepNext/>
        <w:keepLines/>
        <w:spacing w:before="240" w:line="259" w:lineRule="auto"/>
        <w:outlineLvl w:val="0"/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 w:rsidRPr="00CC1AB9">
        <w:rPr>
          <w:rFonts w:ascii="Calibri Light" w:hAnsi="Calibri Light"/>
          <w:b/>
          <w:color w:val="2E74B5"/>
          <w:sz w:val="32"/>
          <w:szCs w:val="32"/>
          <w:lang w:eastAsia="en-US"/>
        </w:rPr>
        <w:lastRenderedPageBreak/>
        <w:t>Podklad k analýze AIS ČBÚ SBS</w:t>
      </w:r>
    </w:p>
    <w:p w:rsidR="00182B94" w:rsidRPr="00CC1AB9" w:rsidRDefault="00182B94" w:rsidP="00182B94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182B94" w:rsidRPr="00CC1AB9" w:rsidRDefault="00182B94" w:rsidP="00182B94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CC1AB9">
        <w:rPr>
          <w:rFonts w:ascii="Calibri" w:eastAsia="Calibri" w:hAnsi="Calibri"/>
          <w:sz w:val="22"/>
          <w:szCs w:val="22"/>
          <w:lang w:eastAsia="en-US"/>
        </w:rPr>
        <w:t xml:space="preserve">Zákon: </w:t>
      </w:r>
      <w:r w:rsidR="005F7892">
        <w:rPr>
          <w:rFonts w:ascii="Calibri" w:eastAsia="Calibri" w:hAnsi="Calibri"/>
          <w:sz w:val="22"/>
          <w:szCs w:val="22"/>
          <w:lang w:eastAsia="en-US"/>
        </w:rPr>
        <w:t xml:space="preserve">č. </w:t>
      </w:r>
      <w:r w:rsidRPr="00CC1AB9">
        <w:rPr>
          <w:rFonts w:ascii="Calibri" w:eastAsia="Calibri" w:hAnsi="Calibri"/>
          <w:sz w:val="22"/>
          <w:szCs w:val="22"/>
          <w:lang w:eastAsia="en-US"/>
        </w:rPr>
        <w:t>61/1988 Sb.</w:t>
      </w:r>
      <w:r w:rsidRPr="00CC1AB9">
        <w:rPr>
          <w:rFonts w:ascii="Calibri" w:eastAsia="Calibri" w:hAnsi="Calibri"/>
          <w:sz w:val="22"/>
          <w:szCs w:val="22"/>
          <w:lang w:eastAsia="en-US"/>
        </w:rPr>
        <w:br/>
        <w:t xml:space="preserve">Agenda: § </w:t>
      </w:r>
      <w:r>
        <w:rPr>
          <w:rFonts w:ascii="Calibri" w:eastAsia="Calibri" w:hAnsi="Calibri"/>
          <w:sz w:val="22"/>
          <w:szCs w:val="22"/>
          <w:lang w:eastAsia="en-US"/>
        </w:rPr>
        <w:t>7 odst. 1</w:t>
      </w:r>
      <w:r w:rsidR="006966FD">
        <w:rPr>
          <w:rFonts w:ascii="Calibri" w:eastAsia="Calibri" w:hAnsi="Calibri"/>
          <w:sz w:val="22"/>
          <w:szCs w:val="22"/>
          <w:lang w:eastAsia="en-US"/>
        </w:rPr>
        <w:t xml:space="preserve"> a § 40 odst. 3 písm. c)</w:t>
      </w:r>
      <w:r w:rsidR="00C613CD">
        <w:rPr>
          <w:rFonts w:ascii="Calibri" w:eastAsia="Calibri" w:hAnsi="Calibri"/>
          <w:sz w:val="22"/>
          <w:szCs w:val="22"/>
          <w:lang w:eastAsia="en-US"/>
        </w:rPr>
        <w:t xml:space="preserve"> a § 5 vyhlášky č. 447/2001 Sb.</w:t>
      </w:r>
    </w:p>
    <w:p w:rsidR="00182B94" w:rsidRPr="00CC1AB9" w:rsidRDefault="00182B94" w:rsidP="00182B94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CC1AB9">
        <w:rPr>
          <w:rFonts w:ascii="Calibri" w:eastAsia="Calibri" w:hAnsi="Calibri"/>
          <w:sz w:val="22"/>
          <w:szCs w:val="22"/>
          <w:lang w:eastAsia="en-US"/>
        </w:rPr>
        <w:t>Odbor:</w:t>
      </w:r>
      <w:r>
        <w:rPr>
          <w:rFonts w:ascii="Calibri" w:eastAsia="Calibri" w:hAnsi="Calibri"/>
          <w:sz w:val="22"/>
          <w:szCs w:val="22"/>
          <w:lang w:eastAsia="en-US"/>
        </w:rPr>
        <w:t xml:space="preserve"> hornictví</w:t>
      </w:r>
      <w:r w:rsidRPr="00CC1AB9">
        <w:rPr>
          <w:rFonts w:ascii="Calibri" w:eastAsia="Calibri" w:hAnsi="Calibri"/>
          <w:sz w:val="22"/>
          <w:szCs w:val="22"/>
          <w:lang w:eastAsia="en-US"/>
        </w:rPr>
        <w:br/>
        <w:t xml:space="preserve">Oddělení: </w:t>
      </w:r>
      <w:r>
        <w:rPr>
          <w:rFonts w:ascii="Calibri" w:eastAsia="Calibri" w:hAnsi="Calibri"/>
          <w:sz w:val="22"/>
          <w:szCs w:val="22"/>
          <w:lang w:eastAsia="en-US"/>
        </w:rPr>
        <w:t xml:space="preserve">dobývání </w:t>
      </w:r>
      <w:r w:rsidR="00032836">
        <w:rPr>
          <w:rFonts w:ascii="Calibri" w:eastAsia="Calibri" w:hAnsi="Calibri"/>
          <w:sz w:val="22"/>
          <w:szCs w:val="22"/>
          <w:lang w:eastAsia="en-US"/>
        </w:rPr>
        <w:t xml:space="preserve">energetických </w:t>
      </w:r>
      <w:r>
        <w:rPr>
          <w:rFonts w:ascii="Calibri" w:eastAsia="Calibri" w:hAnsi="Calibri"/>
          <w:sz w:val="22"/>
          <w:szCs w:val="22"/>
          <w:lang w:eastAsia="en-US"/>
        </w:rPr>
        <w:t>surovin</w:t>
      </w:r>
    </w:p>
    <w:tbl>
      <w:tblPr>
        <w:tblStyle w:val="Mkatabulky3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182B94" w:rsidRPr="00CC1AB9" w:rsidTr="00182B94">
        <w:trPr>
          <w:trHeight w:val="288"/>
        </w:trPr>
        <w:tc>
          <w:tcPr>
            <w:tcW w:w="2830" w:type="dxa"/>
          </w:tcPr>
          <w:p w:rsidR="00182B94" w:rsidRPr="00CC1AB9" w:rsidRDefault="00182B94" w:rsidP="00182B94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Stručný popis </w:t>
            </w:r>
          </w:p>
        </w:tc>
        <w:tc>
          <w:tcPr>
            <w:tcW w:w="5758" w:type="dxa"/>
          </w:tcPr>
          <w:p w:rsidR="00182B94" w:rsidRPr="00CC1AB9" w:rsidRDefault="00ED11A9" w:rsidP="00185234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Český báňský úřad stanovuje případy, kdy je povinna o</w:t>
            </w:r>
            <w:r w:rsidRPr="00ED11A9">
              <w:rPr>
                <w:rFonts w:ascii="Calibri" w:eastAsia="Calibri" w:hAnsi="Calibri"/>
                <w:sz w:val="22"/>
                <w:szCs w:val="22"/>
                <w:lang w:eastAsia="en-US"/>
              </w:rPr>
              <w:t>rganizace provádějící hornickou činnost zajistit báňskou záchrannou službu</w:t>
            </w:r>
            <w:r w:rsidR="00FB6C02">
              <w:rPr>
                <w:rFonts w:ascii="Calibri" w:eastAsia="Calibri" w:hAnsi="Calibri"/>
                <w:sz w:val="22"/>
                <w:szCs w:val="22"/>
                <w:lang w:eastAsia="en-US"/>
              </w:rPr>
              <w:t>.</w:t>
            </w:r>
            <w:r w:rsidR="00351A18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182B94" w:rsidRPr="00CC1AB9" w:rsidTr="00182B94">
        <w:trPr>
          <w:trHeight w:val="288"/>
        </w:trPr>
        <w:tc>
          <w:tcPr>
            <w:tcW w:w="2830" w:type="dxa"/>
          </w:tcPr>
          <w:p w:rsidR="00182B94" w:rsidRPr="00CC1AB9" w:rsidRDefault="00182B94" w:rsidP="00182B94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182B94" w:rsidRDefault="00182B94" w:rsidP="00182B94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Ano – viz výše</w:t>
            </w:r>
          </w:p>
          <w:p w:rsidR="00FB6C02" w:rsidRPr="00CC1AB9" w:rsidRDefault="00FB6C02" w:rsidP="00182B94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182B94" w:rsidRPr="00CC1AB9" w:rsidTr="00182B94">
        <w:trPr>
          <w:trHeight w:val="272"/>
        </w:trPr>
        <w:tc>
          <w:tcPr>
            <w:tcW w:w="2830" w:type="dxa"/>
          </w:tcPr>
          <w:p w:rsidR="00182B94" w:rsidRPr="00CC1AB9" w:rsidRDefault="00182B94" w:rsidP="00182B94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Činnost v rámci agendy OBÚ</w:t>
            </w:r>
          </w:p>
        </w:tc>
        <w:tc>
          <w:tcPr>
            <w:tcW w:w="5758" w:type="dxa"/>
          </w:tcPr>
          <w:p w:rsidR="00182B94" w:rsidRPr="00CC1AB9" w:rsidRDefault="00182B94" w:rsidP="00182B94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</w:tc>
      </w:tr>
      <w:tr w:rsidR="00182B94" w:rsidRPr="00CC1AB9" w:rsidTr="00182B94">
        <w:trPr>
          <w:trHeight w:val="288"/>
        </w:trPr>
        <w:tc>
          <w:tcPr>
            <w:tcW w:w="2830" w:type="dxa"/>
          </w:tcPr>
          <w:p w:rsidR="00182B94" w:rsidRPr="00CC1AB9" w:rsidRDefault="00182B94" w:rsidP="00182B94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Vstupy</w:t>
            </w:r>
          </w:p>
        </w:tc>
        <w:tc>
          <w:tcPr>
            <w:tcW w:w="5758" w:type="dxa"/>
          </w:tcPr>
          <w:p w:rsidR="00182B94" w:rsidRPr="00CC1AB9" w:rsidRDefault="00182B94" w:rsidP="00182B94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Žádosti (v listinné podobě nebo DS).</w:t>
            </w:r>
          </w:p>
        </w:tc>
      </w:tr>
      <w:tr w:rsidR="00182B94" w:rsidRPr="00CC1AB9" w:rsidTr="00182B94">
        <w:trPr>
          <w:trHeight w:val="272"/>
        </w:trPr>
        <w:tc>
          <w:tcPr>
            <w:tcW w:w="2830" w:type="dxa"/>
          </w:tcPr>
          <w:p w:rsidR="00182B94" w:rsidRPr="00CC1AB9" w:rsidRDefault="00182B94" w:rsidP="00182B94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Výstupy</w:t>
            </w:r>
          </w:p>
        </w:tc>
        <w:tc>
          <w:tcPr>
            <w:tcW w:w="5758" w:type="dxa"/>
          </w:tcPr>
          <w:p w:rsidR="00182B94" w:rsidRPr="00CC1AB9" w:rsidRDefault="00182B94" w:rsidP="00182B94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Rozhodnutí </w:t>
            </w:r>
            <w:r w:rsidR="006806A4">
              <w:rPr>
                <w:rFonts w:ascii="Calibri" w:eastAsia="Calibri" w:hAnsi="Calibri"/>
                <w:sz w:val="22"/>
                <w:szCs w:val="22"/>
                <w:lang w:eastAsia="en-US"/>
              </w:rPr>
              <w:t>(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schválení) </w:t>
            </w: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ČBÚ </w:t>
            </w:r>
          </w:p>
        </w:tc>
      </w:tr>
      <w:tr w:rsidR="00182B94" w:rsidRPr="00CC1AB9" w:rsidTr="00182B94">
        <w:trPr>
          <w:trHeight w:val="288"/>
        </w:trPr>
        <w:tc>
          <w:tcPr>
            <w:tcW w:w="2830" w:type="dxa"/>
          </w:tcPr>
          <w:p w:rsidR="00182B94" w:rsidRPr="00CC1AB9" w:rsidRDefault="00182B94" w:rsidP="00182B94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interní </w:t>
            </w:r>
          </w:p>
        </w:tc>
        <w:tc>
          <w:tcPr>
            <w:tcW w:w="5758" w:type="dxa"/>
          </w:tcPr>
          <w:p w:rsidR="00182B94" w:rsidRPr="00CC1AB9" w:rsidRDefault="00032836" w:rsidP="00182B94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E</w:t>
            </w:r>
            <w:r w:rsidR="00182B94"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vidence vydaných </w:t>
            </w:r>
            <w:r w:rsidR="00182B94">
              <w:rPr>
                <w:rFonts w:ascii="Calibri" w:eastAsia="Calibri" w:hAnsi="Calibri"/>
                <w:sz w:val="22"/>
                <w:szCs w:val="22"/>
                <w:lang w:eastAsia="en-US"/>
              </w:rPr>
              <w:t>rozhodnutí v E-spisu.</w:t>
            </w:r>
          </w:p>
        </w:tc>
      </w:tr>
      <w:tr w:rsidR="00182B94" w:rsidRPr="00CC1AB9" w:rsidTr="00182B94">
        <w:trPr>
          <w:trHeight w:val="561"/>
        </w:trPr>
        <w:tc>
          <w:tcPr>
            <w:tcW w:w="2830" w:type="dxa"/>
          </w:tcPr>
          <w:p w:rsidR="00182B94" w:rsidRPr="00CC1AB9" w:rsidRDefault="00182B94" w:rsidP="00182B94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externí /povinná / nepovinná /komu </w:t>
            </w:r>
          </w:p>
        </w:tc>
        <w:tc>
          <w:tcPr>
            <w:tcW w:w="5758" w:type="dxa"/>
          </w:tcPr>
          <w:p w:rsidR="00182B94" w:rsidRPr="00CC1AB9" w:rsidRDefault="00182B94" w:rsidP="00182B94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</w:tc>
      </w:tr>
      <w:tr w:rsidR="00182B94" w:rsidRPr="00CC1AB9" w:rsidTr="00182B94">
        <w:trPr>
          <w:trHeight w:val="561"/>
        </w:trPr>
        <w:tc>
          <w:tcPr>
            <w:tcW w:w="2830" w:type="dxa"/>
          </w:tcPr>
          <w:p w:rsidR="00182B94" w:rsidRPr="00CC1AB9" w:rsidRDefault="00182B94" w:rsidP="00182B94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Současná forma a stav evidence </w:t>
            </w:r>
          </w:p>
        </w:tc>
        <w:tc>
          <w:tcPr>
            <w:tcW w:w="5758" w:type="dxa"/>
          </w:tcPr>
          <w:p w:rsidR="00182B94" w:rsidRPr="00CC1AB9" w:rsidRDefault="00182B94" w:rsidP="00182B94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Ano</w:t>
            </w:r>
          </w:p>
        </w:tc>
      </w:tr>
      <w:tr w:rsidR="00182B94" w:rsidRPr="00CC1AB9" w:rsidTr="00182B94">
        <w:trPr>
          <w:trHeight w:val="1222"/>
        </w:trPr>
        <w:tc>
          <w:tcPr>
            <w:tcW w:w="2830" w:type="dxa"/>
          </w:tcPr>
          <w:p w:rsidR="00182B94" w:rsidRPr="00CC1AB9" w:rsidRDefault="00182B94" w:rsidP="00182B94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Je zapracováno v minulé analýze /dostatečně / nutno aktualizovat / </w:t>
            </w:r>
          </w:p>
        </w:tc>
        <w:tc>
          <w:tcPr>
            <w:tcW w:w="5758" w:type="dxa"/>
          </w:tcPr>
          <w:p w:rsidR="00182B94" w:rsidRPr="00CC1AB9" w:rsidRDefault="00A445AA" w:rsidP="00182B94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Zřejmě a</w:t>
            </w:r>
            <w:r w:rsidR="00182B94"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no - aktualizovat</w:t>
            </w:r>
          </w:p>
          <w:p w:rsidR="00182B94" w:rsidRPr="00CC1AB9" w:rsidRDefault="00182B94" w:rsidP="00182B94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182B94" w:rsidRDefault="00182B94" w:rsidP="00182B94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182B94" w:rsidRDefault="00182B94" w:rsidP="00182B94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182B94" w:rsidRDefault="00182B94" w:rsidP="00182B94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182B94" w:rsidRPr="00CC1AB9" w:rsidRDefault="00182B94" w:rsidP="00182B94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182B94" w:rsidRPr="00CC1AB9" w:rsidRDefault="00182B94" w:rsidP="00182B94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182B94" w:rsidRPr="00CC1AB9" w:rsidRDefault="00182B94" w:rsidP="00182B94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182B94" w:rsidRPr="00CC1AB9" w:rsidRDefault="00182B94" w:rsidP="00182B94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182B94" w:rsidRDefault="00182B94" w:rsidP="00182B94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 xml:space="preserve">Vypracoval: </w:t>
      </w:r>
      <w:r>
        <w:rPr>
          <w:rFonts w:ascii="Calibri" w:eastAsia="Calibri" w:hAnsi="Calibri"/>
          <w:sz w:val="22"/>
          <w:szCs w:val="22"/>
          <w:lang w:eastAsia="en-US"/>
        </w:rPr>
        <w:t>B. Machek</w:t>
      </w:r>
    </w:p>
    <w:p w:rsidR="00182B94" w:rsidRPr="00390CAF" w:rsidRDefault="00182B94" w:rsidP="00182B94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>Schválil:</w:t>
      </w:r>
      <w:r w:rsidR="00032836">
        <w:rPr>
          <w:rFonts w:ascii="Calibri" w:eastAsia="Calibri" w:hAnsi="Calibri"/>
          <w:sz w:val="22"/>
          <w:szCs w:val="22"/>
          <w:lang w:eastAsia="en-US"/>
        </w:rPr>
        <w:t xml:space="preserve"> Ing. M. Vachtlová</w:t>
      </w:r>
    </w:p>
    <w:p w:rsidR="00182B94" w:rsidRDefault="00182B94" w:rsidP="00182B94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>Dne: 2</w:t>
      </w:r>
      <w:r>
        <w:rPr>
          <w:rFonts w:ascii="Calibri" w:eastAsia="Calibri" w:hAnsi="Calibri"/>
          <w:sz w:val="22"/>
          <w:szCs w:val="22"/>
          <w:lang w:eastAsia="en-US"/>
        </w:rPr>
        <w:t>4</w:t>
      </w:r>
      <w:r w:rsidRPr="00390CAF">
        <w:rPr>
          <w:rFonts w:ascii="Calibri" w:eastAsia="Calibri" w:hAnsi="Calibri"/>
          <w:sz w:val="22"/>
          <w:szCs w:val="22"/>
          <w:lang w:eastAsia="en-US"/>
        </w:rPr>
        <w:t xml:space="preserve">. </w:t>
      </w:r>
      <w:r>
        <w:rPr>
          <w:rFonts w:ascii="Calibri" w:eastAsia="Calibri" w:hAnsi="Calibri"/>
          <w:sz w:val="22"/>
          <w:szCs w:val="22"/>
          <w:lang w:eastAsia="en-US"/>
        </w:rPr>
        <w:t xml:space="preserve">listopadu </w:t>
      </w:r>
      <w:r w:rsidR="00A445AA">
        <w:rPr>
          <w:rFonts w:ascii="Calibri" w:eastAsia="Calibri" w:hAnsi="Calibri"/>
          <w:sz w:val="22"/>
          <w:szCs w:val="22"/>
          <w:lang w:eastAsia="en-US"/>
        </w:rPr>
        <w:t>2016</w:t>
      </w:r>
    </w:p>
    <w:p w:rsidR="00182B94" w:rsidRDefault="00182B94">
      <w:pPr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>
        <w:rPr>
          <w:rFonts w:ascii="Calibri Light" w:hAnsi="Calibri Light"/>
          <w:b/>
          <w:color w:val="2E74B5"/>
          <w:sz w:val="32"/>
          <w:szCs w:val="32"/>
          <w:lang w:eastAsia="en-US"/>
        </w:rPr>
        <w:br w:type="page"/>
      </w:r>
    </w:p>
    <w:p w:rsidR="00B30C45" w:rsidRPr="00CC1AB9" w:rsidRDefault="00B30C45" w:rsidP="00B30C45">
      <w:pPr>
        <w:keepNext/>
        <w:keepLines/>
        <w:spacing w:before="240" w:line="259" w:lineRule="auto"/>
        <w:outlineLvl w:val="0"/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 w:rsidRPr="00CC1AB9">
        <w:rPr>
          <w:rFonts w:ascii="Calibri Light" w:hAnsi="Calibri Light"/>
          <w:b/>
          <w:color w:val="2E74B5"/>
          <w:sz w:val="32"/>
          <w:szCs w:val="32"/>
          <w:lang w:eastAsia="en-US"/>
        </w:rPr>
        <w:lastRenderedPageBreak/>
        <w:t>Podklad k analýze AIS ČBÚ SBS</w:t>
      </w:r>
    </w:p>
    <w:p w:rsidR="00B30C45" w:rsidRPr="00CC1AB9" w:rsidRDefault="00B30C45" w:rsidP="00B30C45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B30C45" w:rsidRPr="00CC1AB9" w:rsidRDefault="00B30C45" w:rsidP="00B30C45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CC1AB9">
        <w:rPr>
          <w:rFonts w:ascii="Calibri" w:eastAsia="Calibri" w:hAnsi="Calibri"/>
          <w:sz w:val="22"/>
          <w:szCs w:val="22"/>
          <w:lang w:eastAsia="en-US"/>
        </w:rPr>
        <w:t xml:space="preserve">Zákon: </w:t>
      </w:r>
      <w:r w:rsidR="00A445AA">
        <w:rPr>
          <w:rFonts w:ascii="Calibri" w:eastAsia="Calibri" w:hAnsi="Calibri"/>
          <w:sz w:val="22"/>
          <w:szCs w:val="22"/>
          <w:lang w:eastAsia="en-US"/>
        </w:rPr>
        <w:t xml:space="preserve">č. </w:t>
      </w:r>
      <w:r w:rsidRPr="00CC1AB9">
        <w:rPr>
          <w:rFonts w:ascii="Calibri" w:eastAsia="Calibri" w:hAnsi="Calibri"/>
          <w:sz w:val="22"/>
          <w:szCs w:val="22"/>
          <w:lang w:eastAsia="en-US"/>
        </w:rPr>
        <w:t>61/1988 Sb.</w:t>
      </w:r>
      <w:r w:rsidRPr="00CC1AB9">
        <w:rPr>
          <w:rFonts w:ascii="Calibri" w:eastAsia="Calibri" w:hAnsi="Calibri"/>
          <w:sz w:val="22"/>
          <w:szCs w:val="22"/>
          <w:lang w:eastAsia="en-US"/>
        </w:rPr>
        <w:br/>
        <w:t xml:space="preserve">Agenda: § </w:t>
      </w:r>
      <w:r>
        <w:rPr>
          <w:rFonts w:ascii="Calibri" w:eastAsia="Calibri" w:hAnsi="Calibri"/>
          <w:sz w:val="22"/>
          <w:szCs w:val="22"/>
          <w:lang w:eastAsia="en-US"/>
        </w:rPr>
        <w:t>7 odst. 7</w:t>
      </w:r>
    </w:p>
    <w:p w:rsidR="00B30C45" w:rsidRPr="00CC1AB9" w:rsidRDefault="00B30C45" w:rsidP="00B30C45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CC1AB9">
        <w:rPr>
          <w:rFonts w:ascii="Calibri" w:eastAsia="Calibri" w:hAnsi="Calibri"/>
          <w:sz w:val="22"/>
          <w:szCs w:val="22"/>
          <w:lang w:eastAsia="en-US"/>
        </w:rPr>
        <w:t>Odbor:</w:t>
      </w:r>
      <w:r>
        <w:rPr>
          <w:rFonts w:ascii="Calibri" w:eastAsia="Calibri" w:hAnsi="Calibri"/>
          <w:sz w:val="22"/>
          <w:szCs w:val="22"/>
          <w:lang w:eastAsia="en-US"/>
        </w:rPr>
        <w:t xml:space="preserve"> hornictví</w:t>
      </w:r>
      <w:r w:rsidRPr="00CC1AB9">
        <w:rPr>
          <w:rFonts w:ascii="Calibri" w:eastAsia="Calibri" w:hAnsi="Calibri"/>
          <w:sz w:val="22"/>
          <w:szCs w:val="22"/>
          <w:lang w:eastAsia="en-US"/>
        </w:rPr>
        <w:br/>
        <w:t xml:space="preserve">Oddělení: </w:t>
      </w:r>
      <w:r>
        <w:rPr>
          <w:rFonts w:ascii="Calibri" w:eastAsia="Calibri" w:hAnsi="Calibri"/>
          <w:sz w:val="22"/>
          <w:szCs w:val="22"/>
          <w:lang w:eastAsia="en-US"/>
        </w:rPr>
        <w:t xml:space="preserve">dobývání </w:t>
      </w:r>
      <w:r w:rsidR="00DD3E2E">
        <w:rPr>
          <w:rFonts w:ascii="Calibri" w:eastAsia="Calibri" w:hAnsi="Calibri"/>
          <w:sz w:val="22"/>
          <w:szCs w:val="22"/>
          <w:lang w:eastAsia="en-US"/>
        </w:rPr>
        <w:t xml:space="preserve">energetických </w:t>
      </w:r>
      <w:r>
        <w:rPr>
          <w:rFonts w:ascii="Calibri" w:eastAsia="Calibri" w:hAnsi="Calibri"/>
          <w:sz w:val="22"/>
          <w:szCs w:val="22"/>
          <w:lang w:eastAsia="en-US"/>
        </w:rPr>
        <w:t>surovin</w:t>
      </w:r>
    </w:p>
    <w:tbl>
      <w:tblPr>
        <w:tblStyle w:val="Mkatabulky3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B30C45" w:rsidRPr="00CC1AB9" w:rsidTr="00F522C0">
        <w:trPr>
          <w:trHeight w:val="288"/>
        </w:trPr>
        <w:tc>
          <w:tcPr>
            <w:tcW w:w="2830" w:type="dxa"/>
          </w:tcPr>
          <w:p w:rsidR="00B30C45" w:rsidRPr="00CC1AB9" w:rsidRDefault="00B30C45" w:rsidP="00F522C0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Stručný popis </w:t>
            </w:r>
          </w:p>
        </w:tc>
        <w:tc>
          <w:tcPr>
            <w:tcW w:w="5758" w:type="dxa"/>
          </w:tcPr>
          <w:p w:rsidR="00B30C45" w:rsidRPr="00CC1AB9" w:rsidRDefault="00B30C45" w:rsidP="00F522C0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Český báňský úřad stanoví výši příspěvku </w:t>
            </w:r>
            <w:r w:rsidRPr="00B30C45">
              <w:rPr>
                <w:rFonts w:ascii="Calibri" w:eastAsia="Calibri" w:hAnsi="Calibri"/>
                <w:sz w:val="22"/>
                <w:szCs w:val="22"/>
                <w:lang w:eastAsia="en-US"/>
              </w:rPr>
              <w:t>k úhradě nákladů na zřízení, vybavení a provoz báňské záchranné stanice</w:t>
            </w:r>
            <w:r w:rsidR="000925BB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organizacím, které se nemohou dohodno</w:t>
            </w:r>
            <w:r w:rsidR="001204F6">
              <w:rPr>
                <w:rFonts w:ascii="Calibri" w:eastAsia="Calibri" w:hAnsi="Calibri"/>
                <w:sz w:val="22"/>
                <w:szCs w:val="22"/>
                <w:lang w:eastAsia="en-US"/>
              </w:rPr>
              <w:t>ut.</w:t>
            </w:r>
          </w:p>
        </w:tc>
      </w:tr>
      <w:tr w:rsidR="00B30C45" w:rsidRPr="00CC1AB9" w:rsidTr="00F522C0">
        <w:trPr>
          <w:trHeight w:val="288"/>
        </w:trPr>
        <w:tc>
          <w:tcPr>
            <w:tcW w:w="2830" w:type="dxa"/>
          </w:tcPr>
          <w:p w:rsidR="00B30C45" w:rsidRPr="00CC1AB9" w:rsidRDefault="00B30C45" w:rsidP="00F522C0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B30C45" w:rsidRPr="00CC1AB9" w:rsidRDefault="00B30C45" w:rsidP="00F522C0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Ano – viz výše</w:t>
            </w:r>
          </w:p>
        </w:tc>
      </w:tr>
      <w:tr w:rsidR="00B30C45" w:rsidRPr="00CC1AB9" w:rsidTr="00F522C0">
        <w:trPr>
          <w:trHeight w:val="272"/>
        </w:trPr>
        <w:tc>
          <w:tcPr>
            <w:tcW w:w="2830" w:type="dxa"/>
          </w:tcPr>
          <w:p w:rsidR="00B30C45" w:rsidRPr="00CC1AB9" w:rsidRDefault="00B30C45" w:rsidP="00F522C0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Činnost v rámci agendy OBÚ</w:t>
            </w:r>
          </w:p>
        </w:tc>
        <w:tc>
          <w:tcPr>
            <w:tcW w:w="5758" w:type="dxa"/>
          </w:tcPr>
          <w:p w:rsidR="00B30C45" w:rsidRPr="00CC1AB9" w:rsidRDefault="00B30C45" w:rsidP="00F522C0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</w:tc>
      </w:tr>
      <w:tr w:rsidR="00B30C45" w:rsidRPr="00CC1AB9" w:rsidTr="00F522C0">
        <w:trPr>
          <w:trHeight w:val="288"/>
        </w:trPr>
        <w:tc>
          <w:tcPr>
            <w:tcW w:w="2830" w:type="dxa"/>
          </w:tcPr>
          <w:p w:rsidR="00B30C45" w:rsidRPr="00CC1AB9" w:rsidRDefault="00B30C45" w:rsidP="00F522C0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Vstupy</w:t>
            </w:r>
          </w:p>
        </w:tc>
        <w:tc>
          <w:tcPr>
            <w:tcW w:w="5758" w:type="dxa"/>
          </w:tcPr>
          <w:p w:rsidR="00B30C45" w:rsidRPr="00CC1AB9" w:rsidRDefault="00B30C45" w:rsidP="00F522C0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Žádosti (v listinné podobě nebo DS).</w:t>
            </w:r>
          </w:p>
        </w:tc>
      </w:tr>
      <w:tr w:rsidR="00B30C45" w:rsidRPr="00CC1AB9" w:rsidTr="00F522C0">
        <w:trPr>
          <w:trHeight w:val="272"/>
        </w:trPr>
        <w:tc>
          <w:tcPr>
            <w:tcW w:w="2830" w:type="dxa"/>
          </w:tcPr>
          <w:p w:rsidR="00B30C45" w:rsidRPr="00CC1AB9" w:rsidRDefault="00B30C45" w:rsidP="00F522C0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Výstupy</w:t>
            </w:r>
          </w:p>
        </w:tc>
        <w:tc>
          <w:tcPr>
            <w:tcW w:w="5758" w:type="dxa"/>
          </w:tcPr>
          <w:p w:rsidR="00B30C45" w:rsidRPr="00CC1AB9" w:rsidRDefault="00B30C45" w:rsidP="001204F6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Rozhodnutí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(</w:t>
            </w:r>
            <w:r w:rsidR="001204F6">
              <w:rPr>
                <w:rFonts w:ascii="Calibri" w:eastAsia="Calibri" w:hAnsi="Calibri"/>
                <w:sz w:val="22"/>
                <w:szCs w:val="22"/>
                <w:lang w:eastAsia="en-US"/>
              </w:rPr>
              <w:t>stanovení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) </w:t>
            </w: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ČBÚ </w:t>
            </w:r>
          </w:p>
        </w:tc>
      </w:tr>
      <w:tr w:rsidR="00B30C45" w:rsidRPr="00CC1AB9" w:rsidTr="00F522C0">
        <w:trPr>
          <w:trHeight w:val="288"/>
        </w:trPr>
        <w:tc>
          <w:tcPr>
            <w:tcW w:w="2830" w:type="dxa"/>
          </w:tcPr>
          <w:p w:rsidR="00B30C45" w:rsidRPr="00CC1AB9" w:rsidRDefault="00B30C45" w:rsidP="00F522C0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interní </w:t>
            </w:r>
          </w:p>
        </w:tc>
        <w:tc>
          <w:tcPr>
            <w:tcW w:w="5758" w:type="dxa"/>
          </w:tcPr>
          <w:p w:rsidR="00B30C45" w:rsidRPr="00CC1AB9" w:rsidRDefault="00DD3E2E" w:rsidP="00F522C0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E</w:t>
            </w:r>
            <w:r w:rsidR="00B30C45"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vidence vydaných </w:t>
            </w:r>
            <w:r w:rsidR="00B30C45">
              <w:rPr>
                <w:rFonts w:ascii="Calibri" w:eastAsia="Calibri" w:hAnsi="Calibri"/>
                <w:sz w:val="22"/>
                <w:szCs w:val="22"/>
                <w:lang w:eastAsia="en-US"/>
              </w:rPr>
              <w:t>rozhodnutí v E-spisu.</w:t>
            </w:r>
          </w:p>
        </w:tc>
      </w:tr>
      <w:tr w:rsidR="00B30C45" w:rsidRPr="00CC1AB9" w:rsidTr="00F522C0">
        <w:trPr>
          <w:trHeight w:val="561"/>
        </w:trPr>
        <w:tc>
          <w:tcPr>
            <w:tcW w:w="2830" w:type="dxa"/>
          </w:tcPr>
          <w:p w:rsidR="00B30C45" w:rsidRPr="00CC1AB9" w:rsidRDefault="00B30C45" w:rsidP="00F522C0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externí /povinná / nepovinná /komu </w:t>
            </w:r>
          </w:p>
        </w:tc>
        <w:tc>
          <w:tcPr>
            <w:tcW w:w="5758" w:type="dxa"/>
          </w:tcPr>
          <w:p w:rsidR="00B30C45" w:rsidRPr="00CC1AB9" w:rsidRDefault="00B30C45" w:rsidP="00F522C0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</w:tc>
      </w:tr>
      <w:tr w:rsidR="00B30C45" w:rsidRPr="00CC1AB9" w:rsidTr="00F522C0">
        <w:trPr>
          <w:trHeight w:val="561"/>
        </w:trPr>
        <w:tc>
          <w:tcPr>
            <w:tcW w:w="2830" w:type="dxa"/>
          </w:tcPr>
          <w:p w:rsidR="00B30C45" w:rsidRPr="00CC1AB9" w:rsidRDefault="00B30C45" w:rsidP="00F522C0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Současná forma a stav evidence </w:t>
            </w:r>
          </w:p>
        </w:tc>
        <w:tc>
          <w:tcPr>
            <w:tcW w:w="5758" w:type="dxa"/>
          </w:tcPr>
          <w:p w:rsidR="00B30C45" w:rsidRPr="00CC1AB9" w:rsidRDefault="00B30C45" w:rsidP="00F522C0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Ano</w:t>
            </w:r>
          </w:p>
        </w:tc>
      </w:tr>
      <w:tr w:rsidR="00B30C45" w:rsidRPr="00CC1AB9" w:rsidTr="00F522C0">
        <w:trPr>
          <w:trHeight w:val="1222"/>
        </w:trPr>
        <w:tc>
          <w:tcPr>
            <w:tcW w:w="2830" w:type="dxa"/>
          </w:tcPr>
          <w:p w:rsidR="00B30C45" w:rsidRPr="00CC1AB9" w:rsidRDefault="00B30C45" w:rsidP="00F522C0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Je zapracováno v minulé analýze /dostatečně / nutno aktualizovat / </w:t>
            </w:r>
          </w:p>
        </w:tc>
        <w:tc>
          <w:tcPr>
            <w:tcW w:w="5758" w:type="dxa"/>
          </w:tcPr>
          <w:p w:rsidR="00B30C45" w:rsidRPr="00CC1AB9" w:rsidRDefault="00EB54BA" w:rsidP="00F522C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Zřejmě a</w:t>
            </w:r>
            <w:r w:rsidR="00B30C45"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no - aktualizovat</w:t>
            </w:r>
          </w:p>
          <w:p w:rsidR="00B30C45" w:rsidRPr="00CC1AB9" w:rsidRDefault="00B30C45" w:rsidP="00F522C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B30C45" w:rsidRDefault="00B30C45" w:rsidP="00F522C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B30C45" w:rsidRDefault="00B30C45" w:rsidP="00F522C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B30C45" w:rsidRDefault="00B30C45" w:rsidP="00F522C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B30C45" w:rsidRPr="00CC1AB9" w:rsidRDefault="00B30C45" w:rsidP="00F522C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B30C45" w:rsidRPr="00CC1AB9" w:rsidRDefault="00B30C45" w:rsidP="00F522C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B30C45" w:rsidRPr="00CC1AB9" w:rsidRDefault="00B30C45" w:rsidP="00F522C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B30C45" w:rsidRPr="00CC1AB9" w:rsidRDefault="00B30C45" w:rsidP="00B30C45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B30C45" w:rsidRDefault="00B30C45" w:rsidP="00B30C45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 xml:space="preserve">Vypracoval: </w:t>
      </w:r>
      <w:r>
        <w:rPr>
          <w:rFonts w:ascii="Calibri" w:eastAsia="Calibri" w:hAnsi="Calibri"/>
          <w:sz w:val="22"/>
          <w:szCs w:val="22"/>
          <w:lang w:eastAsia="en-US"/>
        </w:rPr>
        <w:t>B. Machek</w:t>
      </w:r>
    </w:p>
    <w:p w:rsidR="00B30C45" w:rsidRPr="00390CAF" w:rsidRDefault="00B30C45" w:rsidP="00B30C45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>Schválil:</w:t>
      </w:r>
      <w:r w:rsidR="00DD3E2E">
        <w:rPr>
          <w:rFonts w:ascii="Calibri" w:eastAsia="Calibri" w:hAnsi="Calibri"/>
          <w:sz w:val="22"/>
          <w:szCs w:val="22"/>
          <w:lang w:eastAsia="en-US"/>
        </w:rPr>
        <w:t xml:space="preserve"> Ing. M. Vachtlová</w:t>
      </w:r>
    </w:p>
    <w:p w:rsidR="00B30C45" w:rsidRDefault="00B30C45" w:rsidP="00B30C45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>Dne: 2</w:t>
      </w:r>
      <w:r>
        <w:rPr>
          <w:rFonts w:ascii="Calibri" w:eastAsia="Calibri" w:hAnsi="Calibri"/>
          <w:sz w:val="22"/>
          <w:szCs w:val="22"/>
          <w:lang w:eastAsia="en-US"/>
        </w:rPr>
        <w:t>4</w:t>
      </w:r>
      <w:r w:rsidRPr="00390CAF">
        <w:rPr>
          <w:rFonts w:ascii="Calibri" w:eastAsia="Calibri" w:hAnsi="Calibri"/>
          <w:sz w:val="22"/>
          <w:szCs w:val="22"/>
          <w:lang w:eastAsia="en-US"/>
        </w:rPr>
        <w:t xml:space="preserve">. </w:t>
      </w:r>
      <w:r>
        <w:rPr>
          <w:rFonts w:ascii="Calibri" w:eastAsia="Calibri" w:hAnsi="Calibri"/>
          <w:sz w:val="22"/>
          <w:szCs w:val="22"/>
          <w:lang w:eastAsia="en-US"/>
        </w:rPr>
        <w:t xml:space="preserve">listopadu </w:t>
      </w:r>
      <w:r w:rsidR="00EB54BA">
        <w:rPr>
          <w:rFonts w:ascii="Calibri" w:eastAsia="Calibri" w:hAnsi="Calibri"/>
          <w:sz w:val="22"/>
          <w:szCs w:val="22"/>
          <w:lang w:eastAsia="en-US"/>
        </w:rPr>
        <w:t>2016</w:t>
      </w:r>
    </w:p>
    <w:p w:rsidR="00641F38" w:rsidRDefault="00641F38">
      <w:pPr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>
        <w:rPr>
          <w:rFonts w:ascii="Calibri Light" w:hAnsi="Calibri Light"/>
          <w:b/>
          <w:color w:val="2E74B5"/>
          <w:sz w:val="32"/>
          <w:szCs w:val="32"/>
          <w:lang w:eastAsia="en-US"/>
        </w:rPr>
        <w:br w:type="page"/>
      </w:r>
    </w:p>
    <w:p w:rsidR="00C7320A" w:rsidRPr="00CC1AB9" w:rsidRDefault="00C7320A" w:rsidP="00C7320A">
      <w:pPr>
        <w:keepNext/>
        <w:keepLines/>
        <w:spacing w:before="240" w:line="259" w:lineRule="auto"/>
        <w:outlineLvl w:val="0"/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 w:rsidRPr="00CC1AB9">
        <w:rPr>
          <w:rFonts w:ascii="Calibri Light" w:hAnsi="Calibri Light"/>
          <w:b/>
          <w:color w:val="2E74B5"/>
          <w:sz w:val="32"/>
          <w:szCs w:val="32"/>
          <w:lang w:eastAsia="en-US"/>
        </w:rPr>
        <w:lastRenderedPageBreak/>
        <w:t>Podklad k analýze AIS ČBÚ SBS</w:t>
      </w:r>
    </w:p>
    <w:p w:rsidR="00C7320A" w:rsidRPr="00CC1AB9" w:rsidRDefault="00C7320A" w:rsidP="00C7320A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C7320A" w:rsidRPr="00CC1AB9" w:rsidRDefault="00C7320A" w:rsidP="00C7320A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CC1AB9">
        <w:rPr>
          <w:rFonts w:ascii="Calibri" w:eastAsia="Calibri" w:hAnsi="Calibri"/>
          <w:sz w:val="22"/>
          <w:szCs w:val="22"/>
          <w:lang w:eastAsia="en-US"/>
        </w:rPr>
        <w:t xml:space="preserve">Zákon: </w:t>
      </w:r>
      <w:r w:rsidR="00FB5CE6">
        <w:rPr>
          <w:rFonts w:ascii="Calibri" w:eastAsia="Calibri" w:hAnsi="Calibri"/>
          <w:sz w:val="22"/>
          <w:szCs w:val="22"/>
          <w:lang w:eastAsia="en-US"/>
        </w:rPr>
        <w:t xml:space="preserve">č. </w:t>
      </w:r>
      <w:r w:rsidRPr="00CC1AB9">
        <w:rPr>
          <w:rFonts w:ascii="Calibri" w:eastAsia="Calibri" w:hAnsi="Calibri"/>
          <w:sz w:val="22"/>
          <w:szCs w:val="22"/>
          <w:lang w:eastAsia="en-US"/>
        </w:rPr>
        <w:t>61/1988 Sb.</w:t>
      </w:r>
      <w:r w:rsidRPr="00CC1AB9">
        <w:rPr>
          <w:rFonts w:ascii="Calibri" w:eastAsia="Calibri" w:hAnsi="Calibri"/>
          <w:sz w:val="22"/>
          <w:szCs w:val="22"/>
          <w:lang w:eastAsia="en-US"/>
        </w:rPr>
        <w:br/>
        <w:t xml:space="preserve">Agenda: § </w:t>
      </w:r>
      <w:r>
        <w:rPr>
          <w:rFonts w:ascii="Calibri" w:eastAsia="Calibri" w:hAnsi="Calibri"/>
          <w:sz w:val="22"/>
          <w:szCs w:val="22"/>
          <w:lang w:eastAsia="en-US"/>
        </w:rPr>
        <w:t>8a odst.</w:t>
      </w:r>
      <w:r w:rsidR="0041145A">
        <w:rPr>
          <w:rFonts w:ascii="Calibri" w:eastAsia="Calibri" w:hAnsi="Calibri"/>
          <w:sz w:val="22"/>
          <w:szCs w:val="22"/>
          <w:lang w:eastAsia="en-US"/>
        </w:rPr>
        <w:t xml:space="preserve"> </w:t>
      </w:r>
      <w:r>
        <w:rPr>
          <w:rFonts w:ascii="Calibri" w:eastAsia="Calibri" w:hAnsi="Calibri"/>
          <w:sz w:val="22"/>
          <w:szCs w:val="22"/>
          <w:lang w:eastAsia="en-US"/>
        </w:rPr>
        <w:t>6</w:t>
      </w:r>
      <w:r w:rsidR="00E34310">
        <w:rPr>
          <w:rFonts w:ascii="Calibri" w:eastAsia="Calibri" w:hAnsi="Calibri"/>
          <w:sz w:val="22"/>
          <w:szCs w:val="22"/>
          <w:lang w:eastAsia="en-US"/>
        </w:rPr>
        <w:t xml:space="preserve"> písm. a)</w:t>
      </w:r>
    </w:p>
    <w:p w:rsidR="00C7320A" w:rsidRPr="00CC1AB9" w:rsidRDefault="00C7320A" w:rsidP="00C7320A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CC1AB9">
        <w:rPr>
          <w:rFonts w:ascii="Calibri" w:eastAsia="Calibri" w:hAnsi="Calibri"/>
          <w:sz w:val="22"/>
          <w:szCs w:val="22"/>
          <w:lang w:eastAsia="en-US"/>
        </w:rPr>
        <w:t>Odbor:</w:t>
      </w:r>
      <w:r>
        <w:rPr>
          <w:rFonts w:ascii="Calibri" w:eastAsia="Calibri" w:hAnsi="Calibri"/>
          <w:sz w:val="22"/>
          <w:szCs w:val="22"/>
          <w:lang w:eastAsia="en-US"/>
        </w:rPr>
        <w:t xml:space="preserve"> hornictví</w:t>
      </w:r>
      <w:r w:rsidRPr="00CC1AB9">
        <w:rPr>
          <w:rFonts w:ascii="Calibri" w:eastAsia="Calibri" w:hAnsi="Calibri"/>
          <w:sz w:val="22"/>
          <w:szCs w:val="22"/>
          <w:lang w:eastAsia="en-US"/>
        </w:rPr>
        <w:br/>
        <w:t xml:space="preserve">Oddělení: </w:t>
      </w:r>
      <w:r>
        <w:rPr>
          <w:rFonts w:ascii="Calibri" w:eastAsia="Calibri" w:hAnsi="Calibri"/>
          <w:sz w:val="22"/>
          <w:szCs w:val="22"/>
          <w:lang w:eastAsia="en-US"/>
        </w:rPr>
        <w:t xml:space="preserve">dobývání </w:t>
      </w:r>
      <w:r w:rsidR="0041145A">
        <w:rPr>
          <w:rFonts w:ascii="Calibri" w:eastAsia="Calibri" w:hAnsi="Calibri"/>
          <w:sz w:val="22"/>
          <w:szCs w:val="22"/>
          <w:lang w:eastAsia="en-US"/>
        </w:rPr>
        <w:t xml:space="preserve">energetických </w:t>
      </w:r>
      <w:r>
        <w:rPr>
          <w:rFonts w:ascii="Calibri" w:eastAsia="Calibri" w:hAnsi="Calibri"/>
          <w:sz w:val="22"/>
          <w:szCs w:val="22"/>
          <w:lang w:eastAsia="en-US"/>
        </w:rPr>
        <w:t>surovin</w:t>
      </w:r>
    </w:p>
    <w:tbl>
      <w:tblPr>
        <w:tblStyle w:val="Mkatabulky3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C7320A" w:rsidRPr="00CC1AB9" w:rsidTr="00F522C0">
        <w:trPr>
          <w:trHeight w:val="288"/>
        </w:trPr>
        <w:tc>
          <w:tcPr>
            <w:tcW w:w="2830" w:type="dxa"/>
          </w:tcPr>
          <w:p w:rsidR="00C7320A" w:rsidRPr="00CC1AB9" w:rsidRDefault="00C7320A" w:rsidP="00F522C0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Stručný popis </w:t>
            </w:r>
          </w:p>
        </w:tc>
        <w:tc>
          <w:tcPr>
            <w:tcW w:w="5758" w:type="dxa"/>
          </w:tcPr>
          <w:p w:rsidR="00C7320A" w:rsidRPr="00CC1AB9" w:rsidRDefault="00196BCF" w:rsidP="00A832B9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Orgány státní báňské správy </w:t>
            </w:r>
            <w:r w:rsidR="00C7320A" w:rsidRPr="00C7320A">
              <w:rPr>
                <w:rFonts w:ascii="Calibri" w:eastAsia="Calibri" w:hAnsi="Calibri"/>
                <w:sz w:val="22"/>
                <w:szCs w:val="22"/>
                <w:lang w:eastAsia="en-US"/>
              </w:rPr>
              <w:t>ve stanovených případech prověřují odbornou způsobilost organizací a podnikajících fyzických osob k výrobě, montáži, opravám, revizím a zkouškám vyhrazených technických zařízení a k plnění nádob plyny a vydávají jim k tomu oprávnění</w:t>
            </w:r>
            <w:r w:rsidR="00A832B9">
              <w:rPr>
                <w:rFonts w:ascii="Calibri" w:eastAsia="Calibri" w:hAnsi="Calibri"/>
                <w:sz w:val="22"/>
                <w:szCs w:val="22"/>
                <w:lang w:eastAsia="en-US"/>
              </w:rPr>
              <w:t>.</w:t>
            </w:r>
          </w:p>
        </w:tc>
      </w:tr>
      <w:tr w:rsidR="00C7320A" w:rsidRPr="00CC1AB9" w:rsidTr="00F522C0">
        <w:trPr>
          <w:trHeight w:val="288"/>
        </w:trPr>
        <w:tc>
          <w:tcPr>
            <w:tcW w:w="2830" w:type="dxa"/>
          </w:tcPr>
          <w:p w:rsidR="00C7320A" w:rsidRPr="00CC1AB9" w:rsidRDefault="00C7320A" w:rsidP="00F522C0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C7320A" w:rsidRPr="00CC1AB9" w:rsidRDefault="00C7320A" w:rsidP="00F522C0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Ano – viz výše</w:t>
            </w:r>
          </w:p>
        </w:tc>
      </w:tr>
      <w:tr w:rsidR="00C7320A" w:rsidRPr="00CC1AB9" w:rsidTr="00F522C0">
        <w:trPr>
          <w:trHeight w:val="272"/>
        </w:trPr>
        <w:tc>
          <w:tcPr>
            <w:tcW w:w="2830" w:type="dxa"/>
          </w:tcPr>
          <w:p w:rsidR="00C7320A" w:rsidRPr="00CC1AB9" w:rsidRDefault="00C7320A" w:rsidP="00F522C0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Činnost v rámci agendy OBÚ</w:t>
            </w:r>
          </w:p>
        </w:tc>
        <w:tc>
          <w:tcPr>
            <w:tcW w:w="5758" w:type="dxa"/>
          </w:tcPr>
          <w:p w:rsidR="00C7320A" w:rsidRPr="00CC1AB9" w:rsidRDefault="00C7320A" w:rsidP="00F522C0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</w:tc>
      </w:tr>
      <w:tr w:rsidR="00C7320A" w:rsidRPr="00CC1AB9" w:rsidTr="00F522C0">
        <w:trPr>
          <w:trHeight w:val="288"/>
        </w:trPr>
        <w:tc>
          <w:tcPr>
            <w:tcW w:w="2830" w:type="dxa"/>
          </w:tcPr>
          <w:p w:rsidR="00C7320A" w:rsidRPr="00CC1AB9" w:rsidRDefault="00C7320A" w:rsidP="00F522C0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Vstupy</w:t>
            </w:r>
          </w:p>
        </w:tc>
        <w:tc>
          <w:tcPr>
            <w:tcW w:w="5758" w:type="dxa"/>
          </w:tcPr>
          <w:p w:rsidR="00C7320A" w:rsidRPr="00CC1AB9" w:rsidRDefault="00C7320A" w:rsidP="00F522C0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Žádosti (v listinné podobě nebo DS).</w:t>
            </w:r>
          </w:p>
        </w:tc>
      </w:tr>
      <w:tr w:rsidR="00C7320A" w:rsidRPr="00CC1AB9" w:rsidTr="00F522C0">
        <w:trPr>
          <w:trHeight w:val="272"/>
        </w:trPr>
        <w:tc>
          <w:tcPr>
            <w:tcW w:w="2830" w:type="dxa"/>
          </w:tcPr>
          <w:p w:rsidR="00C7320A" w:rsidRPr="00CC1AB9" w:rsidRDefault="00C7320A" w:rsidP="00F522C0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Výstupy</w:t>
            </w:r>
          </w:p>
        </w:tc>
        <w:tc>
          <w:tcPr>
            <w:tcW w:w="5758" w:type="dxa"/>
          </w:tcPr>
          <w:p w:rsidR="00C7320A" w:rsidRPr="00CC1AB9" w:rsidRDefault="00C7320A" w:rsidP="00490AAD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Rozhodnutí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(</w:t>
            </w:r>
            <w:r w:rsidR="00490AAD">
              <w:rPr>
                <w:rFonts w:ascii="Calibri" w:eastAsia="Calibri" w:hAnsi="Calibri"/>
                <w:sz w:val="22"/>
                <w:szCs w:val="22"/>
                <w:lang w:eastAsia="en-US"/>
              </w:rPr>
              <w:t>oprávnění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) </w:t>
            </w: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ČBÚ </w:t>
            </w:r>
            <w:r w:rsidR="005F5851">
              <w:rPr>
                <w:rFonts w:ascii="Calibri" w:eastAsia="Calibri" w:hAnsi="Calibri"/>
                <w:sz w:val="22"/>
                <w:szCs w:val="22"/>
                <w:lang w:eastAsia="en-US"/>
              </w:rPr>
              <w:t>a OBÚ.</w:t>
            </w:r>
          </w:p>
        </w:tc>
      </w:tr>
      <w:tr w:rsidR="00C7320A" w:rsidRPr="00CC1AB9" w:rsidTr="00F522C0">
        <w:trPr>
          <w:trHeight w:val="288"/>
        </w:trPr>
        <w:tc>
          <w:tcPr>
            <w:tcW w:w="2830" w:type="dxa"/>
          </w:tcPr>
          <w:p w:rsidR="00C7320A" w:rsidRPr="00CC1AB9" w:rsidRDefault="00C7320A" w:rsidP="00F522C0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interní </w:t>
            </w:r>
          </w:p>
        </w:tc>
        <w:tc>
          <w:tcPr>
            <w:tcW w:w="5758" w:type="dxa"/>
          </w:tcPr>
          <w:p w:rsidR="00C7320A" w:rsidRPr="00CC1AB9" w:rsidRDefault="0041145A" w:rsidP="00F522C0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E</w:t>
            </w:r>
            <w:r w:rsidR="00C7320A"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vidence vydaných </w:t>
            </w:r>
            <w:r w:rsidR="00C7320A">
              <w:rPr>
                <w:rFonts w:ascii="Calibri" w:eastAsia="Calibri" w:hAnsi="Calibri"/>
                <w:sz w:val="22"/>
                <w:szCs w:val="22"/>
                <w:lang w:eastAsia="en-US"/>
              </w:rPr>
              <w:t>rozhodnutí v E-spisu.</w:t>
            </w:r>
          </w:p>
        </w:tc>
      </w:tr>
      <w:tr w:rsidR="00C7320A" w:rsidRPr="00CC1AB9" w:rsidTr="00F522C0">
        <w:trPr>
          <w:trHeight w:val="561"/>
        </w:trPr>
        <w:tc>
          <w:tcPr>
            <w:tcW w:w="2830" w:type="dxa"/>
          </w:tcPr>
          <w:p w:rsidR="00C7320A" w:rsidRPr="00CC1AB9" w:rsidRDefault="00C7320A" w:rsidP="00F522C0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externí /povinná / nepovinná /komu </w:t>
            </w:r>
          </w:p>
        </w:tc>
        <w:tc>
          <w:tcPr>
            <w:tcW w:w="5758" w:type="dxa"/>
          </w:tcPr>
          <w:p w:rsidR="00C7320A" w:rsidRPr="00CC1AB9" w:rsidRDefault="00C7320A" w:rsidP="00F522C0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</w:tc>
      </w:tr>
      <w:tr w:rsidR="00C7320A" w:rsidRPr="00CC1AB9" w:rsidTr="00F522C0">
        <w:trPr>
          <w:trHeight w:val="561"/>
        </w:trPr>
        <w:tc>
          <w:tcPr>
            <w:tcW w:w="2830" w:type="dxa"/>
          </w:tcPr>
          <w:p w:rsidR="00C7320A" w:rsidRPr="00CC1AB9" w:rsidRDefault="00C7320A" w:rsidP="00F522C0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Současná forma a stav evidence </w:t>
            </w:r>
          </w:p>
        </w:tc>
        <w:tc>
          <w:tcPr>
            <w:tcW w:w="5758" w:type="dxa"/>
          </w:tcPr>
          <w:p w:rsidR="00C7320A" w:rsidRPr="00CC1AB9" w:rsidRDefault="00C7320A" w:rsidP="00F522C0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Ano</w:t>
            </w:r>
          </w:p>
        </w:tc>
      </w:tr>
      <w:tr w:rsidR="00C7320A" w:rsidRPr="00CC1AB9" w:rsidTr="00F522C0">
        <w:trPr>
          <w:trHeight w:val="1222"/>
        </w:trPr>
        <w:tc>
          <w:tcPr>
            <w:tcW w:w="2830" w:type="dxa"/>
          </w:tcPr>
          <w:p w:rsidR="00C7320A" w:rsidRPr="00CC1AB9" w:rsidRDefault="00C7320A" w:rsidP="00F522C0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Je zapracováno v minulé analýze /dostatečně / nutno aktualizovat / </w:t>
            </w:r>
          </w:p>
        </w:tc>
        <w:tc>
          <w:tcPr>
            <w:tcW w:w="5758" w:type="dxa"/>
          </w:tcPr>
          <w:p w:rsidR="00C7320A" w:rsidRPr="00CC1AB9" w:rsidRDefault="009D2AF2" w:rsidP="00F522C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Zřejmě a</w:t>
            </w:r>
            <w:r w:rsidR="00C7320A"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no - aktualizovat</w:t>
            </w:r>
          </w:p>
          <w:p w:rsidR="00C7320A" w:rsidRPr="00CC1AB9" w:rsidRDefault="00C7320A" w:rsidP="00F522C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C7320A" w:rsidRDefault="00C7320A" w:rsidP="00F522C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C7320A" w:rsidRPr="00CC1AB9" w:rsidRDefault="00C7320A" w:rsidP="00F522C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C7320A" w:rsidRPr="00CC1AB9" w:rsidRDefault="00C7320A" w:rsidP="00F522C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C7320A" w:rsidRPr="00CC1AB9" w:rsidRDefault="00C7320A" w:rsidP="00F522C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C7320A" w:rsidRPr="00CC1AB9" w:rsidRDefault="00C7320A" w:rsidP="00C7320A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C7320A" w:rsidRDefault="00C7320A" w:rsidP="00C7320A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 xml:space="preserve">Vypracoval: </w:t>
      </w:r>
      <w:r>
        <w:rPr>
          <w:rFonts w:ascii="Calibri" w:eastAsia="Calibri" w:hAnsi="Calibri"/>
          <w:sz w:val="22"/>
          <w:szCs w:val="22"/>
          <w:lang w:eastAsia="en-US"/>
        </w:rPr>
        <w:t>B. Machek</w:t>
      </w:r>
    </w:p>
    <w:p w:rsidR="00C7320A" w:rsidRPr="00390CAF" w:rsidRDefault="00C7320A" w:rsidP="00C7320A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>Schválil:</w:t>
      </w:r>
      <w:r w:rsidR="0041145A">
        <w:rPr>
          <w:rFonts w:ascii="Calibri" w:eastAsia="Calibri" w:hAnsi="Calibri"/>
          <w:sz w:val="22"/>
          <w:szCs w:val="22"/>
          <w:lang w:eastAsia="en-US"/>
        </w:rPr>
        <w:t xml:space="preserve"> Ing. M. Vachtlová</w:t>
      </w:r>
    </w:p>
    <w:p w:rsidR="00C7320A" w:rsidRDefault="00C7320A" w:rsidP="00C7320A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>Dne: 2</w:t>
      </w:r>
      <w:r>
        <w:rPr>
          <w:rFonts w:ascii="Calibri" w:eastAsia="Calibri" w:hAnsi="Calibri"/>
          <w:sz w:val="22"/>
          <w:szCs w:val="22"/>
          <w:lang w:eastAsia="en-US"/>
        </w:rPr>
        <w:t>4</w:t>
      </w:r>
      <w:r w:rsidRPr="00390CAF">
        <w:rPr>
          <w:rFonts w:ascii="Calibri" w:eastAsia="Calibri" w:hAnsi="Calibri"/>
          <w:sz w:val="22"/>
          <w:szCs w:val="22"/>
          <w:lang w:eastAsia="en-US"/>
        </w:rPr>
        <w:t xml:space="preserve">. </w:t>
      </w:r>
      <w:r>
        <w:rPr>
          <w:rFonts w:ascii="Calibri" w:eastAsia="Calibri" w:hAnsi="Calibri"/>
          <w:sz w:val="22"/>
          <w:szCs w:val="22"/>
          <w:lang w:eastAsia="en-US"/>
        </w:rPr>
        <w:t xml:space="preserve">listopadu </w:t>
      </w:r>
      <w:r w:rsidR="009F0C7D">
        <w:rPr>
          <w:rFonts w:ascii="Calibri" w:eastAsia="Calibri" w:hAnsi="Calibri"/>
          <w:sz w:val="22"/>
          <w:szCs w:val="22"/>
          <w:lang w:eastAsia="en-US"/>
        </w:rPr>
        <w:t>2016</w:t>
      </w:r>
    </w:p>
    <w:p w:rsidR="00C7320A" w:rsidRDefault="00C7320A" w:rsidP="00C7320A">
      <w:pPr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>
        <w:rPr>
          <w:rFonts w:ascii="Calibri Light" w:hAnsi="Calibri Light"/>
          <w:b/>
          <w:color w:val="2E74B5"/>
          <w:sz w:val="32"/>
          <w:szCs w:val="32"/>
          <w:lang w:eastAsia="en-US"/>
        </w:rPr>
        <w:br w:type="page"/>
      </w:r>
    </w:p>
    <w:p w:rsidR="00B30C45" w:rsidRDefault="00B30C45">
      <w:pPr>
        <w:rPr>
          <w:rFonts w:ascii="Calibri Light" w:hAnsi="Calibri Light"/>
          <w:b/>
          <w:color w:val="2E74B5"/>
          <w:sz w:val="32"/>
          <w:szCs w:val="32"/>
          <w:lang w:eastAsia="en-US"/>
        </w:rPr>
      </w:pPr>
    </w:p>
    <w:p w:rsidR="00490AAD" w:rsidRPr="00CC1AB9" w:rsidRDefault="00490AAD" w:rsidP="00490AAD">
      <w:pPr>
        <w:keepNext/>
        <w:keepLines/>
        <w:spacing w:before="240" w:line="259" w:lineRule="auto"/>
        <w:outlineLvl w:val="0"/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 w:rsidRPr="00CC1AB9">
        <w:rPr>
          <w:rFonts w:ascii="Calibri Light" w:hAnsi="Calibri Light"/>
          <w:b/>
          <w:color w:val="2E74B5"/>
          <w:sz w:val="32"/>
          <w:szCs w:val="32"/>
          <w:lang w:eastAsia="en-US"/>
        </w:rPr>
        <w:t>Podklad k analýze AIS ČBÚ SBS</w:t>
      </w:r>
    </w:p>
    <w:p w:rsidR="00490AAD" w:rsidRPr="00CC1AB9" w:rsidRDefault="00490AAD" w:rsidP="00490AAD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490AAD" w:rsidRPr="00CC1AB9" w:rsidRDefault="00490AAD" w:rsidP="00490AAD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CC1AB9">
        <w:rPr>
          <w:rFonts w:ascii="Calibri" w:eastAsia="Calibri" w:hAnsi="Calibri"/>
          <w:sz w:val="22"/>
          <w:szCs w:val="22"/>
          <w:lang w:eastAsia="en-US"/>
        </w:rPr>
        <w:t xml:space="preserve">Zákon: </w:t>
      </w:r>
      <w:r w:rsidR="009F0C7D">
        <w:rPr>
          <w:rFonts w:ascii="Calibri" w:eastAsia="Calibri" w:hAnsi="Calibri"/>
          <w:sz w:val="22"/>
          <w:szCs w:val="22"/>
          <w:lang w:eastAsia="en-US"/>
        </w:rPr>
        <w:t xml:space="preserve">č. </w:t>
      </w:r>
      <w:r w:rsidRPr="00CC1AB9">
        <w:rPr>
          <w:rFonts w:ascii="Calibri" w:eastAsia="Calibri" w:hAnsi="Calibri"/>
          <w:sz w:val="22"/>
          <w:szCs w:val="22"/>
          <w:lang w:eastAsia="en-US"/>
        </w:rPr>
        <w:t>61/1988 Sb.</w:t>
      </w:r>
      <w:r w:rsidRPr="00CC1AB9">
        <w:rPr>
          <w:rFonts w:ascii="Calibri" w:eastAsia="Calibri" w:hAnsi="Calibri"/>
          <w:sz w:val="22"/>
          <w:szCs w:val="22"/>
          <w:lang w:eastAsia="en-US"/>
        </w:rPr>
        <w:br/>
        <w:t xml:space="preserve">Agenda: § </w:t>
      </w:r>
      <w:r>
        <w:rPr>
          <w:rFonts w:ascii="Calibri" w:eastAsia="Calibri" w:hAnsi="Calibri"/>
          <w:sz w:val="22"/>
          <w:szCs w:val="22"/>
          <w:lang w:eastAsia="en-US"/>
        </w:rPr>
        <w:t>8a odst.</w:t>
      </w:r>
      <w:r w:rsidR="00E34310">
        <w:rPr>
          <w:rFonts w:ascii="Calibri" w:eastAsia="Calibri" w:hAnsi="Calibri"/>
          <w:sz w:val="22"/>
          <w:szCs w:val="22"/>
          <w:lang w:eastAsia="en-US"/>
        </w:rPr>
        <w:t xml:space="preserve"> </w:t>
      </w:r>
      <w:r>
        <w:rPr>
          <w:rFonts w:ascii="Calibri" w:eastAsia="Calibri" w:hAnsi="Calibri"/>
          <w:sz w:val="22"/>
          <w:szCs w:val="22"/>
          <w:lang w:eastAsia="en-US"/>
        </w:rPr>
        <w:t>6</w:t>
      </w:r>
      <w:r w:rsidR="00E34310">
        <w:rPr>
          <w:rFonts w:ascii="Calibri" w:eastAsia="Calibri" w:hAnsi="Calibri"/>
          <w:sz w:val="22"/>
          <w:szCs w:val="22"/>
          <w:lang w:eastAsia="en-US"/>
        </w:rPr>
        <w:t xml:space="preserve"> písm. b)</w:t>
      </w:r>
    </w:p>
    <w:p w:rsidR="00490AAD" w:rsidRPr="00CC1AB9" w:rsidRDefault="00490AAD" w:rsidP="00490AAD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CC1AB9">
        <w:rPr>
          <w:rFonts w:ascii="Calibri" w:eastAsia="Calibri" w:hAnsi="Calibri"/>
          <w:sz w:val="22"/>
          <w:szCs w:val="22"/>
          <w:lang w:eastAsia="en-US"/>
        </w:rPr>
        <w:t>Odbor:</w:t>
      </w:r>
      <w:r>
        <w:rPr>
          <w:rFonts w:ascii="Calibri" w:eastAsia="Calibri" w:hAnsi="Calibri"/>
          <w:sz w:val="22"/>
          <w:szCs w:val="22"/>
          <w:lang w:eastAsia="en-US"/>
        </w:rPr>
        <w:t xml:space="preserve"> hornictví</w:t>
      </w:r>
      <w:r w:rsidRPr="00CC1AB9">
        <w:rPr>
          <w:rFonts w:ascii="Calibri" w:eastAsia="Calibri" w:hAnsi="Calibri"/>
          <w:sz w:val="22"/>
          <w:szCs w:val="22"/>
          <w:lang w:eastAsia="en-US"/>
        </w:rPr>
        <w:br/>
      </w:r>
      <w:proofErr w:type="gramStart"/>
      <w:r w:rsidRPr="00CC1AB9">
        <w:rPr>
          <w:rFonts w:ascii="Calibri" w:eastAsia="Calibri" w:hAnsi="Calibri"/>
          <w:sz w:val="22"/>
          <w:szCs w:val="22"/>
          <w:lang w:eastAsia="en-US"/>
        </w:rPr>
        <w:t xml:space="preserve">Oddělení: </w:t>
      </w:r>
      <w:r w:rsidR="00680415">
        <w:rPr>
          <w:rFonts w:ascii="Calibri" w:eastAsia="Calibri" w:hAnsi="Calibri"/>
          <w:sz w:val="22"/>
          <w:szCs w:val="22"/>
          <w:lang w:eastAsia="en-US"/>
        </w:rPr>
        <w:t xml:space="preserve"> </w:t>
      </w:r>
      <w:r>
        <w:rPr>
          <w:rFonts w:ascii="Calibri" w:eastAsia="Calibri" w:hAnsi="Calibri"/>
          <w:sz w:val="22"/>
          <w:szCs w:val="22"/>
          <w:lang w:eastAsia="en-US"/>
        </w:rPr>
        <w:t>dobývání</w:t>
      </w:r>
      <w:proofErr w:type="gramEnd"/>
      <w:r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="008D134F">
        <w:rPr>
          <w:rFonts w:ascii="Calibri" w:eastAsia="Calibri" w:hAnsi="Calibri"/>
          <w:sz w:val="22"/>
          <w:szCs w:val="22"/>
          <w:lang w:eastAsia="en-US"/>
        </w:rPr>
        <w:t xml:space="preserve">energetických </w:t>
      </w:r>
      <w:r>
        <w:rPr>
          <w:rFonts w:ascii="Calibri" w:eastAsia="Calibri" w:hAnsi="Calibri"/>
          <w:sz w:val="22"/>
          <w:szCs w:val="22"/>
          <w:lang w:eastAsia="en-US"/>
        </w:rPr>
        <w:t>surovin</w:t>
      </w:r>
    </w:p>
    <w:tbl>
      <w:tblPr>
        <w:tblStyle w:val="Mkatabulky3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490AAD" w:rsidRPr="00CC1AB9" w:rsidTr="00F522C0">
        <w:trPr>
          <w:trHeight w:val="288"/>
        </w:trPr>
        <w:tc>
          <w:tcPr>
            <w:tcW w:w="2830" w:type="dxa"/>
          </w:tcPr>
          <w:p w:rsidR="00490AAD" w:rsidRPr="00CC1AB9" w:rsidRDefault="00490AAD" w:rsidP="00F522C0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Stručný popis </w:t>
            </w:r>
          </w:p>
        </w:tc>
        <w:tc>
          <w:tcPr>
            <w:tcW w:w="5758" w:type="dxa"/>
          </w:tcPr>
          <w:p w:rsidR="00490AAD" w:rsidRPr="00CC1AB9" w:rsidRDefault="00490AAD" w:rsidP="00F522C0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Orgány státní báňské správy </w:t>
            </w:r>
            <w:r w:rsidRPr="00C7320A">
              <w:rPr>
                <w:rFonts w:ascii="Calibri" w:eastAsia="Calibri" w:hAnsi="Calibri"/>
                <w:sz w:val="22"/>
                <w:szCs w:val="22"/>
                <w:lang w:eastAsia="en-US"/>
              </w:rPr>
              <w:t>prověřují odbornou způsobilost fyzických osob ke zkouškám, revizím, opravám, montážím nebo obsluze vyhrazených technických zařízení a vydávají jim o tom osvědčení</w:t>
            </w:r>
            <w:r w:rsidR="00C0686A">
              <w:rPr>
                <w:rFonts w:ascii="Calibri" w:eastAsia="Calibri" w:hAnsi="Calibri"/>
                <w:sz w:val="22"/>
                <w:szCs w:val="22"/>
                <w:lang w:eastAsia="en-US"/>
              </w:rPr>
              <w:t>.</w:t>
            </w:r>
            <w:r w:rsidR="00554D25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490AAD" w:rsidRPr="00CC1AB9" w:rsidTr="00F522C0">
        <w:trPr>
          <w:trHeight w:val="288"/>
        </w:trPr>
        <w:tc>
          <w:tcPr>
            <w:tcW w:w="2830" w:type="dxa"/>
          </w:tcPr>
          <w:p w:rsidR="00490AAD" w:rsidRPr="00CC1AB9" w:rsidRDefault="00490AAD" w:rsidP="00F522C0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490AAD" w:rsidRPr="00CC1AB9" w:rsidRDefault="00490AAD" w:rsidP="00F522C0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Ano – viz výše</w:t>
            </w:r>
          </w:p>
        </w:tc>
      </w:tr>
      <w:tr w:rsidR="00490AAD" w:rsidRPr="00CC1AB9" w:rsidTr="00F522C0">
        <w:trPr>
          <w:trHeight w:val="272"/>
        </w:trPr>
        <w:tc>
          <w:tcPr>
            <w:tcW w:w="2830" w:type="dxa"/>
          </w:tcPr>
          <w:p w:rsidR="00490AAD" w:rsidRPr="00CC1AB9" w:rsidRDefault="00490AAD" w:rsidP="00F522C0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Činnost v rámci agendy OBÚ</w:t>
            </w:r>
          </w:p>
        </w:tc>
        <w:tc>
          <w:tcPr>
            <w:tcW w:w="5758" w:type="dxa"/>
          </w:tcPr>
          <w:p w:rsidR="00490AAD" w:rsidRPr="00CC1AB9" w:rsidRDefault="00490AAD" w:rsidP="00F522C0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</w:tc>
      </w:tr>
      <w:tr w:rsidR="00490AAD" w:rsidRPr="00CC1AB9" w:rsidTr="00F522C0">
        <w:trPr>
          <w:trHeight w:val="288"/>
        </w:trPr>
        <w:tc>
          <w:tcPr>
            <w:tcW w:w="2830" w:type="dxa"/>
          </w:tcPr>
          <w:p w:rsidR="00490AAD" w:rsidRPr="00CC1AB9" w:rsidRDefault="00490AAD" w:rsidP="00F522C0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Vstupy</w:t>
            </w:r>
          </w:p>
        </w:tc>
        <w:tc>
          <w:tcPr>
            <w:tcW w:w="5758" w:type="dxa"/>
          </w:tcPr>
          <w:p w:rsidR="00490AAD" w:rsidRPr="00CC1AB9" w:rsidRDefault="00490AAD" w:rsidP="00F522C0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Žádosti (v listinné podobě nebo DS).</w:t>
            </w:r>
          </w:p>
        </w:tc>
      </w:tr>
      <w:tr w:rsidR="00490AAD" w:rsidRPr="00CC1AB9" w:rsidTr="00F522C0">
        <w:trPr>
          <w:trHeight w:val="272"/>
        </w:trPr>
        <w:tc>
          <w:tcPr>
            <w:tcW w:w="2830" w:type="dxa"/>
          </w:tcPr>
          <w:p w:rsidR="00490AAD" w:rsidRPr="00CC1AB9" w:rsidRDefault="00490AAD" w:rsidP="00F522C0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Výstupy</w:t>
            </w:r>
          </w:p>
        </w:tc>
        <w:tc>
          <w:tcPr>
            <w:tcW w:w="5758" w:type="dxa"/>
          </w:tcPr>
          <w:p w:rsidR="00490AAD" w:rsidRPr="00CC1AB9" w:rsidRDefault="00490AAD" w:rsidP="00C0686A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Rozhodnutí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(osvědčení) </w:t>
            </w: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ČBÚ </w:t>
            </w:r>
            <w:r w:rsidR="005F5851">
              <w:rPr>
                <w:rFonts w:ascii="Calibri" w:eastAsia="Calibri" w:hAnsi="Calibri"/>
                <w:sz w:val="22"/>
                <w:szCs w:val="22"/>
                <w:lang w:eastAsia="en-US"/>
              </w:rPr>
              <w:t>a OBÚ.</w:t>
            </w:r>
          </w:p>
        </w:tc>
      </w:tr>
      <w:tr w:rsidR="00490AAD" w:rsidRPr="00CC1AB9" w:rsidTr="00F522C0">
        <w:trPr>
          <w:trHeight w:val="288"/>
        </w:trPr>
        <w:tc>
          <w:tcPr>
            <w:tcW w:w="2830" w:type="dxa"/>
          </w:tcPr>
          <w:p w:rsidR="00490AAD" w:rsidRPr="00CC1AB9" w:rsidRDefault="00490AAD" w:rsidP="00F522C0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interní </w:t>
            </w:r>
          </w:p>
        </w:tc>
        <w:tc>
          <w:tcPr>
            <w:tcW w:w="5758" w:type="dxa"/>
          </w:tcPr>
          <w:p w:rsidR="00490AAD" w:rsidRPr="00CC1AB9" w:rsidRDefault="008D134F" w:rsidP="00F522C0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E</w:t>
            </w:r>
            <w:r w:rsidR="00490AAD"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vidence vydaných </w:t>
            </w:r>
            <w:r w:rsidR="00490AAD">
              <w:rPr>
                <w:rFonts w:ascii="Calibri" w:eastAsia="Calibri" w:hAnsi="Calibri"/>
                <w:sz w:val="22"/>
                <w:szCs w:val="22"/>
                <w:lang w:eastAsia="en-US"/>
              </w:rPr>
              <w:t>rozhodnutí v E-spisu.</w:t>
            </w:r>
          </w:p>
        </w:tc>
      </w:tr>
      <w:tr w:rsidR="00490AAD" w:rsidRPr="00CC1AB9" w:rsidTr="00F522C0">
        <w:trPr>
          <w:trHeight w:val="561"/>
        </w:trPr>
        <w:tc>
          <w:tcPr>
            <w:tcW w:w="2830" w:type="dxa"/>
          </w:tcPr>
          <w:p w:rsidR="00490AAD" w:rsidRPr="00CC1AB9" w:rsidRDefault="00490AAD" w:rsidP="00F522C0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externí /povinná / nepovinná /komu </w:t>
            </w:r>
          </w:p>
        </w:tc>
        <w:tc>
          <w:tcPr>
            <w:tcW w:w="5758" w:type="dxa"/>
          </w:tcPr>
          <w:p w:rsidR="00490AAD" w:rsidRPr="00CC1AB9" w:rsidRDefault="00490AAD" w:rsidP="00F522C0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</w:tc>
      </w:tr>
      <w:tr w:rsidR="00490AAD" w:rsidRPr="00CC1AB9" w:rsidTr="00F522C0">
        <w:trPr>
          <w:trHeight w:val="561"/>
        </w:trPr>
        <w:tc>
          <w:tcPr>
            <w:tcW w:w="2830" w:type="dxa"/>
          </w:tcPr>
          <w:p w:rsidR="00490AAD" w:rsidRPr="00CC1AB9" w:rsidRDefault="00490AAD" w:rsidP="00F522C0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Současná forma a stav evidence </w:t>
            </w:r>
          </w:p>
        </w:tc>
        <w:tc>
          <w:tcPr>
            <w:tcW w:w="5758" w:type="dxa"/>
          </w:tcPr>
          <w:p w:rsidR="00490AAD" w:rsidRPr="00CC1AB9" w:rsidRDefault="00490AAD" w:rsidP="00F522C0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Ano</w:t>
            </w:r>
          </w:p>
        </w:tc>
      </w:tr>
      <w:tr w:rsidR="00490AAD" w:rsidRPr="00CC1AB9" w:rsidTr="00F522C0">
        <w:trPr>
          <w:trHeight w:val="1222"/>
        </w:trPr>
        <w:tc>
          <w:tcPr>
            <w:tcW w:w="2830" w:type="dxa"/>
          </w:tcPr>
          <w:p w:rsidR="00490AAD" w:rsidRPr="00CC1AB9" w:rsidRDefault="00490AAD" w:rsidP="00F522C0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Je zapracováno v minulé analýze /dostatečně / nutno aktualizovat / </w:t>
            </w:r>
          </w:p>
        </w:tc>
        <w:tc>
          <w:tcPr>
            <w:tcW w:w="5758" w:type="dxa"/>
          </w:tcPr>
          <w:p w:rsidR="00490AAD" w:rsidRPr="00CC1AB9" w:rsidRDefault="009F0C7D" w:rsidP="00F522C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Zřejmě a</w:t>
            </w:r>
            <w:r w:rsidR="00490AAD"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no - aktualizovat</w:t>
            </w:r>
          </w:p>
          <w:p w:rsidR="00490AAD" w:rsidRPr="00CC1AB9" w:rsidRDefault="00490AAD" w:rsidP="00F522C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490AAD" w:rsidRDefault="00490AAD" w:rsidP="00F522C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490AAD" w:rsidRPr="00CC1AB9" w:rsidRDefault="00490AAD" w:rsidP="00F522C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490AAD" w:rsidRPr="00CC1AB9" w:rsidRDefault="00490AAD" w:rsidP="00F522C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490AAD" w:rsidRPr="00CC1AB9" w:rsidRDefault="00490AAD" w:rsidP="00F522C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490AAD" w:rsidRPr="00CC1AB9" w:rsidRDefault="00490AAD" w:rsidP="00490AAD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490AAD" w:rsidRDefault="00490AAD" w:rsidP="00490AAD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 xml:space="preserve">Vypracoval: </w:t>
      </w:r>
      <w:r>
        <w:rPr>
          <w:rFonts w:ascii="Calibri" w:eastAsia="Calibri" w:hAnsi="Calibri"/>
          <w:sz w:val="22"/>
          <w:szCs w:val="22"/>
          <w:lang w:eastAsia="en-US"/>
        </w:rPr>
        <w:t>B. Machek</w:t>
      </w:r>
    </w:p>
    <w:p w:rsidR="00490AAD" w:rsidRPr="00390CAF" w:rsidRDefault="00490AAD" w:rsidP="00490AAD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>Schválil:</w:t>
      </w:r>
      <w:r w:rsidR="008D134F">
        <w:rPr>
          <w:rFonts w:ascii="Calibri" w:eastAsia="Calibri" w:hAnsi="Calibri"/>
          <w:sz w:val="22"/>
          <w:szCs w:val="22"/>
          <w:lang w:eastAsia="en-US"/>
        </w:rPr>
        <w:t xml:space="preserve"> Ing. M. Vachtlová</w:t>
      </w:r>
    </w:p>
    <w:p w:rsidR="00490AAD" w:rsidRDefault="00490AAD" w:rsidP="00490AAD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>Dne: 2</w:t>
      </w:r>
      <w:r>
        <w:rPr>
          <w:rFonts w:ascii="Calibri" w:eastAsia="Calibri" w:hAnsi="Calibri"/>
          <w:sz w:val="22"/>
          <w:szCs w:val="22"/>
          <w:lang w:eastAsia="en-US"/>
        </w:rPr>
        <w:t>4</w:t>
      </w:r>
      <w:r w:rsidRPr="00390CAF">
        <w:rPr>
          <w:rFonts w:ascii="Calibri" w:eastAsia="Calibri" w:hAnsi="Calibri"/>
          <w:sz w:val="22"/>
          <w:szCs w:val="22"/>
          <w:lang w:eastAsia="en-US"/>
        </w:rPr>
        <w:t xml:space="preserve">. </w:t>
      </w:r>
      <w:r>
        <w:rPr>
          <w:rFonts w:ascii="Calibri" w:eastAsia="Calibri" w:hAnsi="Calibri"/>
          <w:sz w:val="22"/>
          <w:szCs w:val="22"/>
          <w:lang w:eastAsia="en-US"/>
        </w:rPr>
        <w:t xml:space="preserve">listopadu </w:t>
      </w:r>
      <w:r w:rsidR="009F0C7D">
        <w:rPr>
          <w:rFonts w:ascii="Calibri" w:eastAsia="Calibri" w:hAnsi="Calibri"/>
          <w:sz w:val="22"/>
          <w:szCs w:val="22"/>
          <w:lang w:eastAsia="en-US"/>
        </w:rPr>
        <w:t>2016</w:t>
      </w:r>
    </w:p>
    <w:p w:rsidR="009F0C7D" w:rsidRDefault="009F0C7D">
      <w:pPr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>
        <w:rPr>
          <w:rFonts w:ascii="Calibri Light" w:hAnsi="Calibri Light"/>
          <w:b/>
          <w:color w:val="2E74B5"/>
          <w:sz w:val="32"/>
          <w:szCs w:val="32"/>
          <w:lang w:eastAsia="en-US"/>
        </w:rPr>
        <w:br w:type="page"/>
      </w:r>
    </w:p>
    <w:p w:rsidR="00554D25" w:rsidRPr="00CC1AB9" w:rsidRDefault="00554D25" w:rsidP="00554D25">
      <w:pPr>
        <w:keepNext/>
        <w:keepLines/>
        <w:spacing w:before="240" w:line="259" w:lineRule="auto"/>
        <w:outlineLvl w:val="0"/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 w:rsidRPr="00CC1AB9">
        <w:rPr>
          <w:rFonts w:ascii="Calibri Light" w:hAnsi="Calibri Light"/>
          <w:b/>
          <w:color w:val="2E74B5"/>
          <w:sz w:val="32"/>
          <w:szCs w:val="32"/>
          <w:lang w:eastAsia="en-US"/>
        </w:rPr>
        <w:lastRenderedPageBreak/>
        <w:t>Podklad k analýze AIS ČBÚ SBS</w:t>
      </w:r>
    </w:p>
    <w:p w:rsidR="00554D25" w:rsidRPr="00CC1AB9" w:rsidRDefault="00554D25" w:rsidP="00554D25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554D25" w:rsidRPr="00CC1AB9" w:rsidRDefault="00554D25" w:rsidP="00554D25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CC1AB9">
        <w:rPr>
          <w:rFonts w:ascii="Calibri" w:eastAsia="Calibri" w:hAnsi="Calibri"/>
          <w:sz w:val="22"/>
          <w:szCs w:val="22"/>
          <w:lang w:eastAsia="en-US"/>
        </w:rPr>
        <w:t xml:space="preserve">Zákon: </w:t>
      </w:r>
      <w:r w:rsidR="00341241">
        <w:rPr>
          <w:rFonts w:ascii="Calibri" w:eastAsia="Calibri" w:hAnsi="Calibri"/>
          <w:sz w:val="22"/>
          <w:szCs w:val="22"/>
          <w:lang w:eastAsia="en-US"/>
        </w:rPr>
        <w:t xml:space="preserve">č. </w:t>
      </w:r>
      <w:r w:rsidRPr="00CC1AB9">
        <w:rPr>
          <w:rFonts w:ascii="Calibri" w:eastAsia="Calibri" w:hAnsi="Calibri"/>
          <w:sz w:val="22"/>
          <w:szCs w:val="22"/>
          <w:lang w:eastAsia="en-US"/>
        </w:rPr>
        <w:t>61/1988 Sb.</w:t>
      </w:r>
      <w:r w:rsidRPr="00CC1AB9">
        <w:rPr>
          <w:rFonts w:ascii="Calibri" w:eastAsia="Calibri" w:hAnsi="Calibri"/>
          <w:sz w:val="22"/>
          <w:szCs w:val="22"/>
          <w:lang w:eastAsia="en-US"/>
        </w:rPr>
        <w:br/>
        <w:t xml:space="preserve">Agenda: § </w:t>
      </w:r>
      <w:r>
        <w:rPr>
          <w:rFonts w:ascii="Calibri" w:eastAsia="Calibri" w:hAnsi="Calibri"/>
          <w:sz w:val="22"/>
          <w:szCs w:val="22"/>
          <w:lang w:eastAsia="en-US"/>
        </w:rPr>
        <w:t>8a odst.</w:t>
      </w:r>
      <w:r w:rsidR="00341241">
        <w:rPr>
          <w:rFonts w:ascii="Calibri" w:eastAsia="Calibri" w:hAnsi="Calibri"/>
          <w:sz w:val="22"/>
          <w:szCs w:val="22"/>
          <w:lang w:eastAsia="en-US"/>
        </w:rPr>
        <w:t xml:space="preserve"> </w:t>
      </w:r>
      <w:r>
        <w:rPr>
          <w:rFonts w:ascii="Calibri" w:eastAsia="Calibri" w:hAnsi="Calibri"/>
          <w:sz w:val="22"/>
          <w:szCs w:val="22"/>
          <w:lang w:eastAsia="en-US"/>
        </w:rPr>
        <w:t>6</w:t>
      </w:r>
      <w:r w:rsidR="0073684E">
        <w:rPr>
          <w:rFonts w:ascii="Calibri" w:eastAsia="Calibri" w:hAnsi="Calibri"/>
          <w:sz w:val="22"/>
          <w:szCs w:val="22"/>
          <w:lang w:eastAsia="en-US"/>
        </w:rPr>
        <w:t xml:space="preserve"> písm. c)</w:t>
      </w:r>
    </w:p>
    <w:p w:rsidR="00554D25" w:rsidRPr="00CC1AB9" w:rsidRDefault="00554D25" w:rsidP="00554D25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CC1AB9">
        <w:rPr>
          <w:rFonts w:ascii="Calibri" w:eastAsia="Calibri" w:hAnsi="Calibri"/>
          <w:sz w:val="22"/>
          <w:szCs w:val="22"/>
          <w:lang w:eastAsia="en-US"/>
        </w:rPr>
        <w:t>Odbor:</w:t>
      </w:r>
      <w:r>
        <w:rPr>
          <w:rFonts w:ascii="Calibri" w:eastAsia="Calibri" w:hAnsi="Calibri"/>
          <w:sz w:val="22"/>
          <w:szCs w:val="22"/>
          <w:lang w:eastAsia="en-US"/>
        </w:rPr>
        <w:t xml:space="preserve"> hornictví</w:t>
      </w:r>
      <w:r w:rsidRPr="00CC1AB9">
        <w:rPr>
          <w:rFonts w:ascii="Calibri" w:eastAsia="Calibri" w:hAnsi="Calibri"/>
          <w:sz w:val="22"/>
          <w:szCs w:val="22"/>
          <w:lang w:eastAsia="en-US"/>
        </w:rPr>
        <w:br/>
        <w:t xml:space="preserve">Oddělení: </w:t>
      </w:r>
      <w:r>
        <w:rPr>
          <w:rFonts w:ascii="Calibri" w:eastAsia="Calibri" w:hAnsi="Calibri"/>
          <w:sz w:val="22"/>
          <w:szCs w:val="22"/>
          <w:lang w:eastAsia="en-US"/>
        </w:rPr>
        <w:t xml:space="preserve">dobývání </w:t>
      </w:r>
      <w:r w:rsidR="008D134F">
        <w:rPr>
          <w:rFonts w:ascii="Calibri" w:eastAsia="Calibri" w:hAnsi="Calibri"/>
          <w:sz w:val="22"/>
          <w:szCs w:val="22"/>
          <w:lang w:eastAsia="en-US"/>
        </w:rPr>
        <w:t xml:space="preserve">energetických </w:t>
      </w:r>
      <w:r>
        <w:rPr>
          <w:rFonts w:ascii="Calibri" w:eastAsia="Calibri" w:hAnsi="Calibri"/>
          <w:sz w:val="22"/>
          <w:szCs w:val="22"/>
          <w:lang w:eastAsia="en-US"/>
        </w:rPr>
        <w:t>surovin</w:t>
      </w:r>
    </w:p>
    <w:tbl>
      <w:tblPr>
        <w:tblStyle w:val="Mkatabulky3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554D25" w:rsidRPr="00CC1AB9" w:rsidTr="00F522C0">
        <w:trPr>
          <w:trHeight w:val="288"/>
        </w:trPr>
        <w:tc>
          <w:tcPr>
            <w:tcW w:w="2830" w:type="dxa"/>
          </w:tcPr>
          <w:p w:rsidR="00554D25" w:rsidRPr="00CC1AB9" w:rsidRDefault="00554D25" w:rsidP="00F522C0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Stručný popis </w:t>
            </w:r>
          </w:p>
        </w:tc>
        <w:tc>
          <w:tcPr>
            <w:tcW w:w="5758" w:type="dxa"/>
          </w:tcPr>
          <w:p w:rsidR="00554D25" w:rsidRPr="00CC1AB9" w:rsidRDefault="00554D25" w:rsidP="00554D25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Orgány státní báňské správy </w:t>
            </w:r>
            <w:r w:rsidRPr="00C7320A">
              <w:rPr>
                <w:rFonts w:ascii="Calibri" w:eastAsia="Calibri" w:hAnsi="Calibri"/>
                <w:sz w:val="22"/>
                <w:szCs w:val="22"/>
                <w:lang w:eastAsia="en-US"/>
              </w:rPr>
              <w:t>rozhodují o odnětí nebo omezení oprávnění organizacím a podnikajícím fyzickým osobám k výrobě, montáži, opravám, revizím a zkouškám vyhrazených technických zařízení a k plnění nádob plyny v případě zjištěného porušení předpisů k zajištění bezpečnost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i práce a technických zařízení.</w:t>
            </w:r>
          </w:p>
        </w:tc>
      </w:tr>
      <w:tr w:rsidR="00554D25" w:rsidRPr="00CC1AB9" w:rsidTr="00F522C0">
        <w:trPr>
          <w:trHeight w:val="288"/>
        </w:trPr>
        <w:tc>
          <w:tcPr>
            <w:tcW w:w="2830" w:type="dxa"/>
          </w:tcPr>
          <w:p w:rsidR="00554D25" w:rsidRPr="00CC1AB9" w:rsidRDefault="00554D25" w:rsidP="00F522C0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554D25" w:rsidRPr="00CC1AB9" w:rsidRDefault="00554D25" w:rsidP="00F522C0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Ano – viz výše</w:t>
            </w:r>
          </w:p>
        </w:tc>
      </w:tr>
      <w:tr w:rsidR="00554D25" w:rsidRPr="00CC1AB9" w:rsidTr="00F522C0">
        <w:trPr>
          <w:trHeight w:val="272"/>
        </w:trPr>
        <w:tc>
          <w:tcPr>
            <w:tcW w:w="2830" w:type="dxa"/>
          </w:tcPr>
          <w:p w:rsidR="00554D25" w:rsidRPr="00CC1AB9" w:rsidRDefault="00554D25" w:rsidP="00F522C0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Činnost v rámci agendy OBÚ</w:t>
            </w:r>
          </w:p>
        </w:tc>
        <w:tc>
          <w:tcPr>
            <w:tcW w:w="5758" w:type="dxa"/>
          </w:tcPr>
          <w:p w:rsidR="00554D25" w:rsidRPr="00CC1AB9" w:rsidRDefault="00554D25" w:rsidP="00F522C0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</w:tc>
      </w:tr>
      <w:tr w:rsidR="00554D25" w:rsidRPr="00CC1AB9" w:rsidTr="00F522C0">
        <w:trPr>
          <w:trHeight w:val="288"/>
        </w:trPr>
        <w:tc>
          <w:tcPr>
            <w:tcW w:w="2830" w:type="dxa"/>
          </w:tcPr>
          <w:p w:rsidR="00554D25" w:rsidRPr="00CC1AB9" w:rsidRDefault="00554D25" w:rsidP="00F522C0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Vstupy</w:t>
            </w:r>
          </w:p>
        </w:tc>
        <w:tc>
          <w:tcPr>
            <w:tcW w:w="5758" w:type="dxa"/>
          </w:tcPr>
          <w:p w:rsidR="00554D25" w:rsidRPr="00CC1AB9" w:rsidRDefault="00554D25" w:rsidP="00F522C0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Žádosti (v listinné podobě nebo DS).</w:t>
            </w:r>
          </w:p>
        </w:tc>
      </w:tr>
      <w:tr w:rsidR="00554D25" w:rsidRPr="00CC1AB9" w:rsidTr="00F522C0">
        <w:trPr>
          <w:trHeight w:val="272"/>
        </w:trPr>
        <w:tc>
          <w:tcPr>
            <w:tcW w:w="2830" w:type="dxa"/>
          </w:tcPr>
          <w:p w:rsidR="00554D25" w:rsidRPr="00CC1AB9" w:rsidRDefault="00554D25" w:rsidP="00F522C0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Výstupy</w:t>
            </w:r>
          </w:p>
        </w:tc>
        <w:tc>
          <w:tcPr>
            <w:tcW w:w="5758" w:type="dxa"/>
          </w:tcPr>
          <w:p w:rsidR="00554D25" w:rsidRPr="00CC1AB9" w:rsidRDefault="00554D25" w:rsidP="003E59BF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Rozhodnutí </w:t>
            </w:r>
            <w:r w:rsidR="00341241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(oprávnění) </w:t>
            </w: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ČBÚ </w:t>
            </w:r>
            <w:r w:rsidR="005F5851">
              <w:rPr>
                <w:rFonts w:ascii="Calibri" w:eastAsia="Calibri" w:hAnsi="Calibri"/>
                <w:sz w:val="22"/>
                <w:szCs w:val="22"/>
                <w:lang w:eastAsia="en-US"/>
              </w:rPr>
              <w:t>a OBÚ</w:t>
            </w:r>
          </w:p>
        </w:tc>
      </w:tr>
      <w:tr w:rsidR="00554D25" w:rsidRPr="00CC1AB9" w:rsidTr="00F522C0">
        <w:trPr>
          <w:trHeight w:val="288"/>
        </w:trPr>
        <w:tc>
          <w:tcPr>
            <w:tcW w:w="2830" w:type="dxa"/>
          </w:tcPr>
          <w:p w:rsidR="00554D25" w:rsidRPr="00CC1AB9" w:rsidRDefault="00554D25" w:rsidP="00F522C0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interní </w:t>
            </w:r>
          </w:p>
        </w:tc>
        <w:tc>
          <w:tcPr>
            <w:tcW w:w="5758" w:type="dxa"/>
          </w:tcPr>
          <w:p w:rsidR="00554D25" w:rsidRPr="00CC1AB9" w:rsidRDefault="008D134F" w:rsidP="00F522C0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E</w:t>
            </w:r>
            <w:r w:rsidR="00554D25"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vidence vydaných </w:t>
            </w:r>
            <w:r w:rsidR="00554D25">
              <w:rPr>
                <w:rFonts w:ascii="Calibri" w:eastAsia="Calibri" w:hAnsi="Calibri"/>
                <w:sz w:val="22"/>
                <w:szCs w:val="22"/>
                <w:lang w:eastAsia="en-US"/>
              </w:rPr>
              <w:t>rozhodnutí v E-spisu.</w:t>
            </w:r>
          </w:p>
        </w:tc>
      </w:tr>
      <w:tr w:rsidR="00554D25" w:rsidRPr="00CC1AB9" w:rsidTr="00F522C0">
        <w:trPr>
          <w:trHeight w:val="561"/>
        </w:trPr>
        <w:tc>
          <w:tcPr>
            <w:tcW w:w="2830" w:type="dxa"/>
          </w:tcPr>
          <w:p w:rsidR="00554D25" w:rsidRPr="00CC1AB9" w:rsidRDefault="00554D25" w:rsidP="00F522C0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externí /povinná / nepovinná /komu </w:t>
            </w:r>
          </w:p>
        </w:tc>
        <w:tc>
          <w:tcPr>
            <w:tcW w:w="5758" w:type="dxa"/>
          </w:tcPr>
          <w:p w:rsidR="00554D25" w:rsidRPr="00CC1AB9" w:rsidRDefault="00554D25" w:rsidP="00F522C0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</w:tc>
      </w:tr>
      <w:tr w:rsidR="00554D25" w:rsidRPr="00CC1AB9" w:rsidTr="00F522C0">
        <w:trPr>
          <w:trHeight w:val="561"/>
        </w:trPr>
        <w:tc>
          <w:tcPr>
            <w:tcW w:w="2830" w:type="dxa"/>
          </w:tcPr>
          <w:p w:rsidR="00554D25" w:rsidRPr="00CC1AB9" w:rsidRDefault="00554D25" w:rsidP="00F522C0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Současná forma a stav evidence </w:t>
            </w:r>
          </w:p>
        </w:tc>
        <w:tc>
          <w:tcPr>
            <w:tcW w:w="5758" w:type="dxa"/>
          </w:tcPr>
          <w:p w:rsidR="00554D25" w:rsidRPr="00CC1AB9" w:rsidRDefault="00554D25" w:rsidP="00F522C0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Ano</w:t>
            </w:r>
          </w:p>
        </w:tc>
      </w:tr>
      <w:tr w:rsidR="00554D25" w:rsidRPr="00CC1AB9" w:rsidTr="00F522C0">
        <w:trPr>
          <w:trHeight w:val="1222"/>
        </w:trPr>
        <w:tc>
          <w:tcPr>
            <w:tcW w:w="2830" w:type="dxa"/>
          </w:tcPr>
          <w:p w:rsidR="00554D25" w:rsidRPr="00CC1AB9" w:rsidRDefault="00554D25" w:rsidP="00F522C0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Je zapracováno v minulé analýze /dostatečně / nutno aktualizovat / </w:t>
            </w:r>
          </w:p>
        </w:tc>
        <w:tc>
          <w:tcPr>
            <w:tcW w:w="5758" w:type="dxa"/>
          </w:tcPr>
          <w:p w:rsidR="00554D25" w:rsidRPr="00CC1AB9" w:rsidRDefault="00341241" w:rsidP="00F522C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Zřejmě a</w:t>
            </w:r>
            <w:r w:rsidR="00554D25"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no - aktualizovat</w:t>
            </w:r>
          </w:p>
          <w:p w:rsidR="00554D25" w:rsidRPr="00CC1AB9" w:rsidRDefault="00554D25" w:rsidP="00F522C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554D25" w:rsidRDefault="00554D25" w:rsidP="00F522C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554D25" w:rsidRPr="00CC1AB9" w:rsidRDefault="00554D25" w:rsidP="00F522C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554D25" w:rsidRPr="00CC1AB9" w:rsidRDefault="00554D25" w:rsidP="00F522C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554D25" w:rsidRPr="00CC1AB9" w:rsidRDefault="00554D25" w:rsidP="00F522C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554D25" w:rsidRPr="00CC1AB9" w:rsidRDefault="00554D25" w:rsidP="00554D25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554D25" w:rsidRDefault="00554D25" w:rsidP="00554D25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 xml:space="preserve">Vypracoval: </w:t>
      </w:r>
      <w:r>
        <w:rPr>
          <w:rFonts w:ascii="Calibri" w:eastAsia="Calibri" w:hAnsi="Calibri"/>
          <w:sz w:val="22"/>
          <w:szCs w:val="22"/>
          <w:lang w:eastAsia="en-US"/>
        </w:rPr>
        <w:t>B. Machek</w:t>
      </w:r>
    </w:p>
    <w:p w:rsidR="00554D25" w:rsidRPr="00390CAF" w:rsidRDefault="00554D25" w:rsidP="00554D25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>Schválil:</w:t>
      </w:r>
      <w:r w:rsidR="008D134F">
        <w:rPr>
          <w:rFonts w:ascii="Calibri" w:eastAsia="Calibri" w:hAnsi="Calibri"/>
          <w:sz w:val="22"/>
          <w:szCs w:val="22"/>
          <w:lang w:eastAsia="en-US"/>
        </w:rPr>
        <w:t xml:space="preserve"> Ing. M. Vachtlová</w:t>
      </w:r>
    </w:p>
    <w:p w:rsidR="00554D25" w:rsidRDefault="00554D25" w:rsidP="00554D25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>Dne: 2</w:t>
      </w:r>
      <w:r>
        <w:rPr>
          <w:rFonts w:ascii="Calibri" w:eastAsia="Calibri" w:hAnsi="Calibri"/>
          <w:sz w:val="22"/>
          <w:szCs w:val="22"/>
          <w:lang w:eastAsia="en-US"/>
        </w:rPr>
        <w:t>4</w:t>
      </w:r>
      <w:r w:rsidRPr="00390CAF">
        <w:rPr>
          <w:rFonts w:ascii="Calibri" w:eastAsia="Calibri" w:hAnsi="Calibri"/>
          <w:sz w:val="22"/>
          <w:szCs w:val="22"/>
          <w:lang w:eastAsia="en-US"/>
        </w:rPr>
        <w:t xml:space="preserve">. </w:t>
      </w:r>
      <w:r>
        <w:rPr>
          <w:rFonts w:ascii="Calibri" w:eastAsia="Calibri" w:hAnsi="Calibri"/>
          <w:sz w:val="22"/>
          <w:szCs w:val="22"/>
          <w:lang w:eastAsia="en-US"/>
        </w:rPr>
        <w:t xml:space="preserve">listopadu </w:t>
      </w:r>
      <w:r w:rsidR="00341241">
        <w:rPr>
          <w:rFonts w:ascii="Calibri" w:eastAsia="Calibri" w:hAnsi="Calibri"/>
          <w:sz w:val="22"/>
          <w:szCs w:val="22"/>
          <w:lang w:eastAsia="en-US"/>
        </w:rPr>
        <w:t>2016</w:t>
      </w:r>
    </w:p>
    <w:p w:rsidR="00110D20" w:rsidRDefault="00110D20">
      <w:pPr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>
        <w:rPr>
          <w:rFonts w:ascii="Calibri Light" w:hAnsi="Calibri Light"/>
          <w:b/>
          <w:color w:val="2E74B5"/>
          <w:sz w:val="32"/>
          <w:szCs w:val="32"/>
          <w:lang w:eastAsia="en-US"/>
        </w:rPr>
        <w:br w:type="page"/>
      </w:r>
    </w:p>
    <w:p w:rsidR="003E59BF" w:rsidRPr="00CC1AB9" w:rsidRDefault="003E59BF" w:rsidP="003E59BF">
      <w:pPr>
        <w:keepNext/>
        <w:keepLines/>
        <w:spacing w:before="240" w:line="259" w:lineRule="auto"/>
        <w:outlineLvl w:val="0"/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 w:rsidRPr="00CC1AB9">
        <w:rPr>
          <w:rFonts w:ascii="Calibri Light" w:hAnsi="Calibri Light"/>
          <w:b/>
          <w:color w:val="2E74B5"/>
          <w:sz w:val="32"/>
          <w:szCs w:val="32"/>
          <w:lang w:eastAsia="en-US"/>
        </w:rPr>
        <w:lastRenderedPageBreak/>
        <w:t>Podklad k analýze AIS ČBÚ SBS</w:t>
      </w:r>
    </w:p>
    <w:p w:rsidR="003E59BF" w:rsidRPr="00CC1AB9" w:rsidRDefault="003E59BF" w:rsidP="003E59BF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3E59BF" w:rsidRPr="00CC1AB9" w:rsidRDefault="003E59BF" w:rsidP="003E59BF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CC1AB9">
        <w:rPr>
          <w:rFonts w:ascii="Calibri" w:eastAsia="Calibri" w:hAnsi="Calibri"/>
          <w:sz w:val="22"/>
          <w:szCs w:val="22"/>
          <w:lang w:eastAsia="en-US"/>
        </w:rPr>
        <w:t xml:space="preserve">Zákon: </w:t>
      </w:r>
      <w:r w:rsidR="00235B07">
        <w:rPr>
          <w:rFonts w:ascii="Calibri" w:eastAsia="Calibri" w:hAnsi="Calibri"/>
          <w:sz w:val="22"/>
          <w:szCs w:val="22"/>
          <w:lang w:eastAsia="en-US"/>
        </w:rPr>
        <w:t xml:space="preserve">č. </w:t>
      </w:r>
      <w:r w:rsidRPr="00CC1AB9">
        <w:rPr>
          <w:rFonts w:ascii="Calibri" w:eastAsia="Calibri" w:hAnsi="Calibri"/>
          <w:sz w:val="22"/>
          <w:szCs w:val="22"/>
          <w:lang w:eastAsia="en-US"/>
        </w:rPr>
        <w:t>61/1988 Sb.</w:t>
      </w:r>
      <w:r w:rsidRPr="00CC1AB9">
        <w:rPr>
          <w:rFonts w:ascii="Calibri" w:eastAsia="Calibri" w:hAnsi="Calibri"/>
          <w:sz w:val="22"/>
          <w:szCs w:val="22"/>
          <w:lang w:eastAsia="en-US"/>
        </w:rPr>
        <w:br/>
        <w:t xml:space="preserve">Agenda: § </w:t>
      </w:r>
      <w:r>
        <w:rPr>
          <w:rFonts w:ascii="Calibri" w:eastAsia="Calibri" w:hAnsi="Calibri"/>
          <w:sz w:val="22"/>
          <w:szCs w:val="22"/>
          <w:lang w:eastAsia="en-US"/>
        </w:rPr>
        <w:t>8a odst.</w:t>
      </w:r>
      <w:r w:rsidR="00235B07">
        <w:rPr>
          <w:rFonts w:ascii="Calibri" w:eastAsia="Calibri" w:hAnsi="Calibri"/>
          <w:sz w:val="22"/>
          <w:szCs w:val="22"/>
          <w:lang w:eastAsia="en-US"/>
        </w:rPr>
        <w:t xml:space="preserve"> </w:t>
      </w:r>
      <w:r>
        <w:rPr>
          <w:rFonts w:ascii="Calibri" w:eastAsia="Calibri" w:hAnsi="Calibri"/>
          <w:sz w:val="22"/>
          <w:szCs w:val="22"/>
          <w:lang w:eastAsia="en-US"/>
        </w:rPr>
        <w:t>6</w:t>
      </w:r>
      <w:r w:rsidR="0073684E">
        <w:rPr>
          <w:rFonts w:ascii="Calibri" w:eastAsia="Calibri" w:hAnsi="Calibri"/>
          <w:sz w:val="22"/>
          <w:szCs w:val="22"/>
          <w:lang w:eastAsia="en-US"/>
        </w:rPr>
        <w:t xml:space="preserve"> písm. d)</w:t>
      </w:r>
    </w:p>
    <w:p w:rsidR="003E59BF" w:rsidRPr="00CC1AB9" w:rsidRDefault="003E59BF" w:rsidP="003E59BF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CC1AB9">
        <w:rPr>
          <w:rFonts w:ascii="Calibri" w:eastAsia="Calibri" w:hAnsi="Calibri"/>
          <w:sz w:val="22"/>
          <w:szCs w:val="22"/>
          <w:lang w:eastAsia="en-US"/>
        </w:rPr>
        <w:t>Odbor:</w:t>
      </w:r>
      <w:r>
        <w:rPr>
          <w:rFonts w:ascii="Calibri" w:eastAsia="Calibri" w:hAnsi="Calibri"/>
          <w:sz w:val="22"/>
          <w:szCs w:val="22"/>
          <w:lang w:eastAsia="en-US"/>
        </w:rPr>
        <w:t xml:space="preserve"> hornictví</w:t>
      </w:r>
      <w:r w:rsidRPr="00CC1AB9">
        <w:rPr>
          <w:rFonts w:ascii="Calibri" w:eastAsia="Calibri" w:hAnsi="Calibri"/>
          <w:sz w:val="22"/>
          <w:szCs w:val="22"/>
          <w:lang w:eastAsia="en-US"/>
        </w:rPr>
        <w:br/>
        <w:t xml:space="preserve">Oddělení: </w:t>
      </w:r>
      <w:r>
        <w:rPr>
          <w:rFonts w:ascii="Calibri" w:eastAsia="Calibri" w:hAnsi="Calibri"/>
          <w:sz w:val="22"/>
          <w:szCs w:val="22"/>
          <w:lang w:eastAsia="en-US"/>
        </w:rPr>
        <w:t xml:space="preserve">dobývání </w:t>
      </w:r>
      <w:r w:rsidR="004D72C3">
        <w:rPr>
          <w:rFonts w:ascii="Calibri" w:eastAsia="Calibri" w:hAnsi="Calibri"/>
          <w:sz w:val="22"/>
          <w:szCs w:val="22"/>
          <w:lang w:eastAsia="en-US"/>
        </w:rPr>
        <w:t xml:space="preserve">energetických </w:t>
      </w:r>
      <w:r>
        <w:rPr>
          <w:rFonts w:ascii="Calibri" w:eastAsia="Calibri" w:hAnsi="Calibri"/>
          <w:sz w:val="22"/>
          <w:szCs w:val="22"/>
          <w:lang w:eastAsia="en-US"/>
        </w:rPr>
        <w:t>surovin</w:t>
      </w:r>
    </w:p>
    <w:tbl>
      <w:tblPr>
        <w:tblStyle w:val="Mkatabulky3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3E59BF" w:rsidRPr="00CC1AB9" w:rsidTr="00F522C0">
        <w:trPr>
          <w:trHeight w:val="288"/>
        </w:trPr>
        <w:tc>
          <w:tcPr>
            <w:tcW w:w="2830" w:type="dxa"/>
          </w:tcPr>
          <w:p w:rsidR="003E59BF" w:rsidRPr="00CC1AB9" w:rsidRDefault="003E59BF" w:rsidP="00F522C0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Stručný popis </w:t>
            </w:r>
          </w:p>
        </w:tc>
        <w:tc>
          <w:tcPr>
            <w:tcW w:w="5758" w:type="dxa"/>
          </w:tcPr>
          <w:p w:rsidR="003E59BF" w:rsidRPr="00CC1AB9" w:rsidRDefault="003E59BF" w:rsidP="003E59BF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Orgány státní báňské správy </w:t>
            </w:r>
            <w:r w:rsidRPr="00C7320A">
              <w:rPr>
                <w:rFonts w:ascii="Calibri" w:eastAsia="Calibri" w:hAnsi="Calibri"/>
                <w:sz w:val="22"/>
                <w:szCs w:val="22"/>
                <w:lang w:eastAsia="en-US"/>
              </w:rPr>
              <w:t>rozhodují o odnětí nebo omezení osvědčení fyzických osob ke zkouškám, revizím, montážím, opravám nebo obsluze vyhrazených technických zařízení v případě zjištěného porušení předpisů k zajištění bezpečnosti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práce a technických zařízení. </w:t>
            </w:r>
          </w:p>
        </w:tc>
      </w:tr>
      <w:tr w:rsidR="003E59BF" w:rsidRPr="00CC1AB9" w:rsidTr="00F522C0">
        <w:trPr>
          <w:trHeight w:val="288"/>
        </w:trPr>
        <w:tc>
          <w:tcPr>
            <w:tcW w:w="2830" w:type="dxa"/>
          </w:tcPr>
          <w:p w:rsidR="003E59BF" w:rsidRPr="00CC1AB9" w:rsidRDefault="003E59BF" w:rsidP="00F522C0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3E59BF" w:rsidRPr="00CC1AB9" w:rsidRDefault="003E59BF" w:rsidP="00F522C0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Ano – viz výše</w:t>
            </w:r>
          </w:p>
        </w:tc>
      </w:tr>
      <w:tr w:rsidR="003E59BF" w:rsidRPr="00CC1AB9" w:rsidTr="00F522C0">
        <w:trPr>
          <w:trHeight w:val="272"/>
        </w:trPr>
        <w:tc>
          <w:tcPr>
            <w:tcW w:w="2830" w:type="dxa"/>
          </w:tcPr>
          <w:p w:rsidR="003E59BF" w:rsidRPr="00CC1AB9" w:rsidRDefault="003E59BF" w:rsidP="00F522C0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Činnost v rámci agendy OBÚ</w:t>
            </w:r>
          </w:p>
        </w:tc>
        <w:tc>
          <w:tcPr>
            <w:tcW w:w="5758" w:type="dxa"/>
          </w:tcPr>
          <w:p w:rsidR="003E59BF" w:rsidRPr="00CC1AB9" w:rsidRDefault="003E59BF" w:rsidP="00F522C0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</w:tc>
      </w:tr>
      <w:tr w:rsidR="003E59BF" w:rsidRPr="00CC1AB9" w:rsidTr="00F522C0">
        <w:trPr>
          <w:trHeight w:val="288"/>
        </w:trPr>
        <w:tc>
          <w:tcPr>
            <w:tcW w:w="2830" w:type="dxa"/>
          </w:tcPr>
          <w:p w:rsidR="003E59BF" w:rsidRPr="00CC1AB9" w:rsidRDefault="003E59BF" w:rsidP="00F522C0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Vstupy</w:t>
            </w:r>
          </w:p>
        </w:tc>
        <w:tc>
          <w:tcPr>
            <w:tcW w:w="5758" w:type="dxa"/>
          </w:tcPr>
          <w:p w:rsidR="003E59BF" w:rsidRPr="00CC1AB9" w:rsidRDefault="003E59BF" w:rsidP="00F522C0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Žádosti (v listinné podobě nebo DS).</w:t>
            </w:r>
          </w:p>
        </w:tc>
      </w:tr>
      <w:tr w:rsidR="003E59BF" w:rsidRPr="00CC1AB9" w:rsidTr="00F522C0">
        <w:trPr>
          <w:trHeight w:val="272"/>
        </w:trPr>
        <w:tc>
          <w:tcPr>
            <w:tcW w:w="2830" w:type="dxa"/>
          </w:tcPr>
          <w:p w:rsidR="003E59BF" w:rsidRPr="00CC1AB9" w:rsidRDefault="003E59BF" w:rsidP="00F522C0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Výstupy</w:t>
            </w:r>
          </w:p>
        </w:tc>
        <w:tc>
          <w:tcPr>
            <w:tcW w:w="5758" w:type="dxa"/>
          </w:tcPr>
          <w:p w:rsidR="003E59BF" w:rsidRPr="00CC1AB9" w:rsidRDefault="003E59BF" w:rsidP="004B736C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Rozhodnutí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(osvědčení nebo oprávnění) </w:t>
            </w: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ČBÚ</w:t>
            </w:r>
            <w:r w:rsidR="005F5851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a OBÚ.</w:t>
            </w: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3E59BF" w:rsidRPr="00CC1AB9" w:rsidTr="00F522C0">
        <w:trPr>
          <w:trHeight w:val="288"/>
        </w:trPr>
        <w:tc>
          <w:tcPr>
            <w:tcW w:w="2830" w:type="dxa"/>
          </w:tcPr>
          <w:p w:rsidR="003E59BF" w:rsidRPr="00CC1AB9" w:rsidRDefault="003E59BF" w:rsidP="00F522C0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interní </w:t>
            </w:r>
          </w:p>
        </w:tc>
        <w:tc>
          <w:tcPr>
            <w:tcW w:w="5758" w:type="dxa"/>
          </w:tcPr>
          <w:p w:rsidR="003E59BF" w:rsidRPr="00CC1AB9" w:rsidRDefault="004D72C3" w:rsidP="00F522C0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E</w:t>
            </w:r>
            <w:r w:rsidR="003E59BF"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vidence vydaných </w:t>
            </w:r>
            <w:r w:rsidR="003E59BF">
              <w:rPr>
                <w:rFonts w:ascii="Calibri" w:eastAsia="Calibri" w:hAnsi="Calibri"/>
                <w:sz w:val="22"/>
                <w:szCs w:val="22"/>
                <w:lang w:eastAsia="en-US"/>
              </w:rPr>
              <w:t>rozhodnutí v E-spisu.</w:t>
            </w:r>
          </w:p>
        </w:tc>
      </w:tr>
      <w:tr w:rsidR="003E59BF" w:rsidRPr="00CC1AB9" w:rsidTr="00F522C0">
        <w:trPr>
          <w:trHeight w:val="561"/>
        </w:trPr>
        <w:tc>
          <w:tcPr>
            <w:tcW w:w="2830" w:type="dxa"/>
          </w:tcPr>
          <w:p w:rsidR="003E59BF" w:rsidRPr="00CC1AB9" w:rsidRDefault="003E59BF" w:rsidP="00F522C0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externí /povinná / nepovinná /komu </w:t>
            </w:r>
          </w:p>
        </w:tc>
        <w:tc>
          <w:tcPr>
            <w:tcW w:w="5758" w:type="dxa"/>
          </w:tcPr>
          <w:p w:rsidR="003E59BF" w:rsidRPr="00CC1AB9" w:rsidRDefault="003E59BF" w:rsidP="00F522C0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</w:tc>
      </w:tr>
      <w:tr w:rsidR="003E59BF" w:rsidRPr="00CC1AB9" w:rsidTr="00F522C0">
        <w:trPr>
          <w:trHeight w:val="561"/>
        </w:trPr>
        <w:tc>
          <w:tcPr>
            <w:tcW w:w="2830" w:type="dxa"/>
          </w:tcPr>
          <w:p w:rsidR="003E59BF" w:rsidRPr="00CC1AB9" w:rsidRDefault="003E59BF" w:rsidP="00F522C0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Současná forma a stav evidence </w:t>
            </w:r>
          </w:p>
        </w:tc>
        <w:tc>
          <w:tcPr>
            <w:tcW w:w="5758" w:type="dxa"/>
          </w:tcPr>
          <w:p w:rsidR="003E59BF" w:rsidRPr="00CC1AB9" w:rsidRDefault="003E59BF" w:rsidP="00F522C0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Ano</w:t>
            </w:r>
          </w:p>
        </w:tc>
      </w:tr>
      <w:tr w:rsidR="003E59BF" w:rsidRPr="00CC1AB9" w:rsidTr="00F522C0">
        <w:trPr>
          <w:trHeight w:val="1222"/>
        </w:trPr>
        <w:tc>
          <w:tcPr>
            <w:tcW w:w="2830" w:type="dxa"/>
          </w:tcPr>
          <w:p w:rsidR="003E59BF" w:rsidRPr="00CC1AB9" w:rsidRDefault="003E59BF" w:rsidP="00F522C0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Je zapracováno v minulé analýze /dostatečně / nutno aktualizovat / </w:t>
            </w:r>
          </w:p>
        </w:tc>
        <w:tc>
          <w:tcPr>
            <w:tcW w:w="5758" w:type="dxa"/>
          </w:tcPr>
          <w:p w:rsidR="003E59BF" w:rsidRPr="00CC1AB9" w:rsidRDefault="004B736C" w:rsidP="00F522C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Zřejmě a</w:t>
            </w:r>
            <w:r w:rsidR="003E59BF"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no - aktualizovat</w:t>
            </w:r>
          </w:p>
          <w:p w:rsidR="003E59BF" w:rsidRPr="00CC1AB9" w:rsidRDefault="003E59BF" w:rsidP="00F522C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3E59BF" w:rsidRDefault="003E59BF" w:rsidP="00F522C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3E59BF" w:rsidRPr="00CC1AB9" w:rsidRDefault="003E59BF" w:rsidP="00F522C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3E59BF" w:rsidRPr="00CC1AB9" w:rsidRDefault="003E59BF" w:rsidP="00F522C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3E59BF" w:rsidRPr="00CC1AB9" w:rsidRDefault="003E59BF" w:rsidP="00F522C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3E59BF" w:rsidRPr="00CC1AB9" w:rsidRDefault="003E59BF" w:rsidP="003E59BF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3E59BF" w:rsidRDefault="003E59BF" w:rsidP="003E59BF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 xml:space="preserve">Vypracoval: </w:t>
      </w:r>
      <w:r>
        <w:rPr>
          <w:rFonts w:ascii="Calibri" w:eastAsia="Calibri" w:hAnsi="Calibri"/>
          <w:sz w:val="22"/>
          <w:szCs w:val="22"/>
          <w:lang w:eastAsia="en-US"/>
        </w:rPr>
        <w:t>B. Machek</w:t>
      </w:r>
    </w:p>
    <w:p w:rsidR="003E59BF" w:rsidRPr="00390CAF" w:rsidRDefault="003E59BF" w:rsidP="003E59BF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>Schválil:</w:t>
      </w:r>
      <w:r w:rsidR="004D72C3">
        <w:rPr>
          <w:rFonts w:ascii="Calibri" w:eastAsia="Calibri" w:hAnsi="Calibri"/>
          <w:sz w:val="22"/>
          <w:szCs w:val="22"/>
          <w:lang w:eastAsia="en-US"/>
        </w:rPr>
        <w:t xml:space="preserve"> Ing. M. Vachtlová</w:t>
      </w:r>
    </w:p>
    <w:p w:rsidR="003E59BF" w:rsidRDefault="003E59BF" w:rsidP="003E59BF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>Dne: 2</w:t>
      </w:r>
      <w:r>
        <w:rPr>
          <w:rFonts w:ascii="Calibri" w:eastAsia="Calibri" w:hAnsi="Calibri"/>
          <w:sz w:val="22"/>
          <w:szCs w:val="22"/>
          <w:lang w:eastAsia="en-US"/>
        </w:rPr>
        <w:t>4</w:t>
      </w:r>
      <w:r w:rsidRPr="00390CAF">
        <w:rPr>
          <w:rFonts w:ascii="Calibri" w:eastAsia="Calibri" w:hAnsi="Calibri"/>
          <w:sz w:val="22"/>
          <w:szCs w:val="22"/>
          <w:lang w:eastAsia="en-US"/>
        </w:rPr>
        <w:t xml:space="preserve">. </w:t>
      </w:r>
      <w:r>
        <w:rPr>
          <w:rFonts w:ascii="Calibri" w:eastAsia="Calibri" w:hAnsi="Calibri"/>
          <w:sz w:val="22"/>
          <w:szCs w:val="22"/>
          <w:lang w:eastAsia="en-US"/>
        </w:rPr>
        <w:t xml:space="preserve">listopadu </w:t>
      </w:r>
      <w:r w:rsidR="004B736C">
        <w:rPr>
          <w:rFonts w:ascii="Calibri" w:eastAsia="Calibri" w:hAnsi="Calibri"/>
          <w:sz w:val="22"/>
          <w:szCs w:val="22"/>
          <w:lang w:eastAsia="en-US"/>
        </w:rPr>
        <w:t>2016</w:t>
      </w:r>
    </w:p>
    <w:p w:rsidR="00110D20" w:rsidRDefault="00110D20" w:rsidP="001A6082">
      <w:pPr>
        <w:keepNext/>
        <w:keepLines/>
        <w:spacing w:before="240" w:line="259" w:lineRule="auto"/>
        <w:outlineLvl w:val="0"/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>
        <w:rPr>
          <w:rFonts w:ascii="Calibri Light" w:hAnsi="Calibri Light"/>
          <w:b/>
          <w:color w:val="2E74B5"/>
          <w:sz w:val="32"/>
          <w:szCs w:val="32"/>
          <w:lang w:eastAsia="en-US"/>
        </w:rPr>
        <w:br/>
      </w:r>
    </w:p>
    <w:p w:rsidR="00110D20" w:rsidRDefault="00110D20">
      <w:pPr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>
        <w:rPr>
          <w:rFonts w:ascii="Calibri Light" w:hAnsi="Calibri Light"/>
          <w:b/>
          <w:color w:val="2E74B5"/>
          <w:sz w:val="32"/>
          <w:szCs w:val="32"/>
          <w:lang w:eastAsia="en-US"/>
        </w:rPr>
        <w:br w:type="page"/>
      </w:r>
    </w:p>
    <w:p w:rsidR="00A76A96" w:rsidRPr="00CC1AB9" w:rsidRDefault="00A76A96" w:rsidP="00A76A96">
      <w:pPr>
        <w:keepNext/>
        <w:keepLines/>
        <w:spacing w:before="240" w:line="259" w:lineRule="auto"/>
        <w:outlineLvl w:val="0"/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 w:rsidRPr="00CC1AB9">
        <w:rPr>
          <w:rFonts w:ascii="Calibri Light" w:hAnsi="Calibri Light"/>
          <w:b/>
          <w:color w:val="2E74B5"/>
          <w:sz w:val="32"/>
          <w:szCs w:val="32"/>
          <w:lang w:eastAsia="en-US"/>
        </w:rPr>
        <w:lastRenderedPageBreak/>
        <w:t>Podklad k analýze AIS ČBÚ SBS</w:t>
      </w:r>
    </w:p>
    <w:p w:rsidR="00A76A96" w:rsidRPr="00CC1AB9" w:rsidRDefault="00A76A96" w:rsidP="00A76A96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7F2FD0" w:rsidRDefault="00A76A96" w:rsidP="00A76A96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CC1AB9">
        <w:rPr>
          <w:rFonts w:ascii="Calibri" w:eastAsia="Calibri" w:hAnsi="Calibri"/>
          <w:sz w:val="22"/>
          <w:szCs w:val="22"/>
          <w:lang w:eastAsia="en-US"/>
        </w:rPr>
        <w:t xml:space="preserve">Zákon: </w:t>
      </w:r>
      <w:r>
        <w:rPr>
          <w:rFonts w:ascii="Calibri" w:eastAsia="Calibri" w:hAnsi="Calibri"/>
          <w:sz w:val="22"/>
          <w:szCs w:val="22"/>
          <w:lang w:eastAsia="en-US"/>
        </w:rPr>
        <w:t xml:space="preserve">č. </w:t>
      </w:r>
      <w:r w:rsidRPr="00CC1AB9">
        <w:rPr>
          <w:rFonts w:ascii="Calibri" w:eastAsia="Calibri" w:hAnsi="Calibri"/>
          <w:sz w:val="22"/>
          <w:szCs w:val="22"/>
          <w:lang w:eastAsia="en-US"/>
        </w:rPr>
        <w:t>61/1988 Sb.</w:t>
      </w:r>
      <w:r w:rsidRPr="00CC1AB9">
        <w:rPr>
          <w:rFonts w:ascii="Calibri" w:eastAsia="Calibri" w:hAnsi="Calibri"/>
          <w:sz w:val="22"/>
          <w:szCs w:val="22"/>
          <w:lang w:eastAsia="en-US"/>
        </w:rPr>
        <w:br/>
        <w:t xml:space="preserve">Agenda: § </w:t>
      </w:r>
      <w:r>
        <w:rPr>
          <w:rFonts w:ascii="Calibri" w:eastAsia="Calibri" w:hAnsi="Calibri"/>
          <w:sz w:val="22"/>
          <w:szCs w:val="22"/>
          <w:lang w:eastAsia="en-US"/>
        </w:rPr>
        <w:t>8a odst. 10</w:t>
      </w:r>
      <w:r w:rsidR="007F2FD0">
        <w:rPr>
          <w:rFonts w:ascii="Calibri" w:eastAsia="Calibri" w:hAnsi="Calibri"/>
          <w:sz w:val="22"/>
          <w:szCs w:val="22"/>
          <w:lang w:eastAsia="en-US"/>
        </w:rPr>
        <w:t xml:space="preserve">, </w:t>
      </w:r>
    </w:p>
    <w:p w:rsidR="00A76A96" w:rsidRPr="00CC1AB9" w:rsidRDefault="00A76A96" w:rsidP="00A76A96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7F2FD0">
        <w:rPr>
          <w:rFonts w:ascii="Calibri" w:eastAsia="Calibri" w:hAnsi="Calibri"/>
          <w:b/>
          <w:sz w:val="22"/>
          <w:szCs w:val="22"/>
          <w:lang w:eastAsia="en-US"/>
        </w:rPr>
        <w:t>Odbor: hornictví</w:t>
      </w:r>
      <w:r w:rsidRPr="007F2FD0">
        <w:rPr>
          <w:rFonts w:ascii="Calibri" w:eastAsia="Calibri" w:hAnsi="Calibri"/>
          <w:b/>
          <w:sz w:val="22"/>
          <w:szCs w:val="22"/>
          <w:lang w:eastAsia="en-US"/>
        </w:rPr>
        <w:br/>
      </w:r>
      <w:r w:rsidRPr="00CC1AB9">
        <w:rPr>
          <w:rFonts w:ascii="Calibri" w:eastAsia="Calibri" w:hAnsi="Calibri"/>
          <w:sz w:val="22"/>
          <w:szCs w:val="22"/>
          <w:lang w:eastAsia="en-US"/>
        </w:rPr>
        <w:t xml:space="preserve">Oddělení: </w:t>
      </w:r>
      <w:r>
        <w:rPr>
          <w:rFonts w:ascii="Calibri" w:eastAsia="Calibri" w:hAnsi="Calibri"/>
          <w:sz w:val="22"/>
          <w:szCs w:val="22"/>
          <w:lang w:eastAsia="en-US"/>
        </w:rPr>
        <w:t xml:space="preserve">dobývání </w:t>
      </w:r>
      <w:r w:rsidR="004D72C3">
        <w:rPr>
          <w:rFonts w:ascii="Calibri" w:eastAsia="Calibri" w:hAnsi="Calibri"/>
          <w:sz w:val="22"/>
          <w:szCs w:val="22"/>
          <w:lang w:eastAsia="en-US"/>
        </w:rPr>
        <w:t xml:space="preserve">energetických </w:t>
      </w:r>
      <w:r>
        <w:rPr>
          <w:rFonts w:ascii="Calibri" w:eastAsia="Calibri" w:hAnsi="Calibri"/>
          <w:sz w:val="22"/>
          <w:szCs w:val="22"/>
          <w:lang w:eastAsia="en-US"/>
        </w:rPr>
        <w:t>surovin</w:t>
      </w:r>
    </w:p>
    <w:tbl>
      <w:tblPr>
        <w:tblStyle w:val="Mkatabulky3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A76A96" w:rsidRPr="00CC1AB9" w:rsidTr="00F37442">
        <w:trPr>
          <w:trHeight w:val="288"/>
        </w:trPr>
        <w:tc>
          <w:tcPr>
            <w:tcW w:w="2830" w:type="dxa"/>
          </w:tcPr>
          <w:p w:rsidR="00A76A96" w:rsidRPr="00CC1AB9" w:rsidRDefault="00A76A96" w:rsidP="00F37442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Stručný popis </w:t>
            </w:r>
          </w:p>
        </w:tc>
        <w:tc>
          <w:tcPr>
            <w:tcW w:w="5758" w:type="dxa"/>
          </w:tcPr>
          <w:p w:rsidR="00A76A96" w:rsidRPr="00CC1AB9" w:rsidRDefault="00745AA3" w:rsidP="00745AA3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45AA3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Český báňský úřad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ověří </w:t>
            </w:r>
            <w:r w:rsidRPr="00745AA3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odbornou kvalifikaci podle zákona o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uznávání odborné kvalifikace p</w:t>
            </w:r>
            <w:r w:rsidRPr="00745AA3">
              <w:rPr>
                <w:rFonts w:ascii="Calibri" w:eastAsia="Calibri" w:hAnsi="Calibri"/>
                <w:sz w:val="22"/>
                <w:szCs w:val="22"/>
                <w:lang w:eastAsia="en-US"/>
              </w:rPr>
              <w:t>řed zahájením dočasného nebo příležitostného výkonu činnosti, která spočívá ve zkoušení, revizi, opravě, montáži nebo obsluze vyhrazených technických zařízení, v České republice fyzickou osobou, která je v jiném členském státě Evropské unie nebo Švýcarské konfederaci opráv</w:t>
            </w:r>
            <w:r w:rsidR="00702976">
              <w:rPr>
                <w:rFonts w:ascii="Calibri" w:eastAsia="Calibri" w:hAnsi="Calibri"/>
                <w:sz w:val="22"/>
                <w:szCs w:val="22"/>
                <w:lang w:eastAsia="en-US"/>
              </w:rPr>
              <w:t>něna k výkonu obdobné činnosti.</w:t>
            </w:r>
          </w:p>
        </w:tc>
      </w:tr>
      <w:tr w:rsidR="00A76A96" w:rsidRPr="00CC1AB9" w:rsidTr="00F37442">
        <w:trPr>
          <w:trHeight w:val="288"/>
        </w:trPr>
        <w:tc>
          <w:tcPr>
            <w:tcW w:w="2830" w:type="dxa"/>
          </w:tcPr>
          <w:p w:rsidR="00A76A96" w:rsidRPr="00CC1AB9" w:rsidRDefault="00A76A96" w:rsidP="00F37442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A76A96" w:rsidRPr="00CC1AB9" w:rsidRDefault="00764390" w:rsidP="00F37442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97926">
              <w:rPr>
                <w:rFonts w:ascii="Calibri" w:eastAsia="Calibri" w:hAnsi="Calibri"/>
                <w:sz w:val="22"/>
                <w:szCs w:val="22"/>
                <w:lang w:eastAsia="en-US"/>
              </w:rPr>
              <w:t>Posuzování odborné kvalifikace podle zákona č. 18/2004 Sb.</w:t>
            </w:r>
          </w:p>
        </w:tc>
      </w:tr>
      <w:tr w:rsidR="00A76A96" w:rsidRPr="00CC1AB9" w:rsidTr="00F37442">
        <w:trPr>
          <w:trHeight w:val="272"/>
        </w:trPr>
        <w:tc>
          <w:tcPr>
            <w:tcW w:w="2830" w:type="dxa"/>
          </w:tcPr>
          <w:p w:rsidR="00A76A96" w:rsidRPr="00CC1AB9" w:rsidRDefault="00A76A96" w:rsidP="00F37442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Činnost v rámci agendy OBÚ</w:t>
            </w:r>
          </w:p>
        </w:tc>
        <w:tc>
          <w:tcPr>
            <w:tcW w:w="5758" w:type="dxa"/>
          </w:tcPr>
          <w:p w:rsidR="00A76A96" w:rsidRPr="00CC1AB9" w:rsidRDefault="00A76A96" w:rsidP="00F37442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</w:tc>
      </w:tr>
      <w:tr w:rsidR="00A76A96" w:rsidRPr="00CC1AB9" w:rsidTr="00F37442">
        <w:trPr>
          <w:trHeight w:val="288"/>
        </w:trPr>
        <w:tc>
          <w:tcPr>
            <w:tcW w:w="2830" w:type="dxa"/>
          </w:tcPr>
          <w:p w:rsidR="00A76A96" w:rsidRPr="00CC1AB9" w:rsidRDefault="00A76A96" w:rsidP="00F37442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Vstupy</w:t>
            </w:r>
          </w:p>
        </w:tc>
        <w:tc>
          <w:tcPr>
            <w:tcW w:w="5758" w:type="dxa"/>
          </w:tcPr>
          <w:p w:rsidR="00A76A96" w:rsidRPr="00CC1AB9" w:rsidRDefault="00A76A96" w:rsidP="00F37442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Žádosti (v listinné podobě nebo DS).</w:t>
            </w:r>
          </w:p>
        </w:tc>
      </w:tr>
      <w:tr w:rsidR="00A76A96" w:rsidRPr="00CC1AB9" w:rsidTr="00F37442">
        <w:trPr>
          <w:trHeight w:val="272"/>
        </w:trPr>
        <w:tc>
          <w:tcPr>
            <w:tcW w:w="2830" w:type="dxa"/>
          </w:tcPr>
          <w:p w:rsidR="00A76A96" w:rsidRPr="00CC1AB9" w:rsidRDefault="00A76A96" w:rsidP="00F37442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Výstupy</w:t>
            </w:r>
          </w:p>
        </w:tc>
        <w:tc>
          <w:tcPr>
            <w:tcW w:w="5758" w:type="dxa"/>
          </w:tcPr>
          <w:p w:rsidR="00A76A96" w:rsidRPr="00CC1AB9" w:rsidRDefault="00A76A96" w:rsidP="00F37442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Rozhodnutí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(osvědčení nebo oprávnění) </w:t>
            </w: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ČBÚ </w:t>
            </w:r>
          </w:p>
        </w:tc>
      </w:tr>
      <w:tr w:rsidR="00A76A96" w:rsidRPr="00CC1AB9" w:rsidTr="00F37442">
        <w:trPr>
          <w:trHeight w:val="288"/>
        </w:trPr>
        <w:tc>
          <w:tcPr>
            <w:tcW w:w="2830" w:type="dxa"/>
          </w:tcPr>
          <w:p w:rsidR="00A76A96" w:rsidRPr="00CC1AB9" w:rsidRDefault="00A76A96" w:rsidP="00F37442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interní </w:t>
            </w:r>
          </w:p>
        </w:tc>
        <w:tc>
          <w:tcPr>
            <w:tcW w:w="5758" w:type="dxa"/>
          </w:tcPr>
          <w:p w:rsidR="00A76A96" w:rsidRDefault="004D72C3" w:rsidP="00F37442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E</w:t>
            </w:r>
            <w:r w:rsidR="00A76A96"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vidence vydaných </w:t>
            </w:r>
            <w:r w:rsidR="00A76A96">
              <w:rPr>
                <w:rFonts w:ascii="Calibri" w:eastAsia="Calibri" w:hAnsi="Calibri"/>
                <w:sz w:val="22"/>
                <w:szCs w:val="22"/>
                <w:lang w:eastAsia="en-US"/>
              </w:rPr>
              <w:t>rozhodnutí v E-spisu.</w:t>
            </w:r>
          </w:p>
          <w:p w:rsidR="00764390" w:rsidRPr="00CC1AB9" w:rsidRDefault="00764390" w:rsidP="0057667A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97926">
              <w:rPr>
                <w:rFonts w:ascii="Calibri" w:eastAsia="Calibri" w:hAnsi="Calibri"/>
                <w:sz w:val="22"/>
                <w:szCs w:val="22"/>
                <w:lang w:eastAsia="en-US"/>
              </w:rPr>
              <w:t>ČBÚ - § 40 odst. 6 písm. d) vč. souhrnné za celou SBS</w:t>
            </w:r>
            <w:r w:rsidR="0057667A">
              <w:rPr>
                <w:rFonts w:ascii="Calibri" w:eastAsia="Calibri" w:hAnsi="Calibri"/>
                <w:sz w:val="22"/>
                <w:szCs w:val="22"/>
                <w:lang w:eastAsia="en-US"/>
              </w:rPr>
              <w:t>.</w:t>
            </w:r>
          </w:p>
        </w:tc>
      </w:tr>
      <w:tr w:rsidR="00A76A96" w:rsidRPr="00CC1AB9" w:rsidTr="00F37442">
        <w:trPr>
          <w:trHeight w:val="561"/>
        </w:trPr>
        <w:tc>
          <w:tcPr>
            <w:tcW w:w="2830" w:type="dxa"/>
          </w:tcPr>
          <w:p w:rsidR="00A76A96" w:rsidRPr="00CC1AB9" w:rsidRDefault="00A76A96" w:rsidP="00F37442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externí /povinná / nepovinná /komu </w:t>
            </w:r>
          </w:p>
        </w:tc>
        <w:tc>
          <w:tcPr>
            <w:tcW w:w="5758" w:type="dxa"/>
          </w:tcPr>
          <w:p w:rsidR="00A76A96" w:rsidRPr="00CC1AB9" w:rsidRDefault="006C35F3" w:rsidP="00F37442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Ano na MŠMT.</w:t>
            </w:r>
          </w:p>
        </w:tc>
      </w:tr>
      <w:tr w:rsidR="00A76A96" w:rsidRPr="00CC1AB9" w:rsidTr="00F37442">
        <w:trPr>
          <w:trHeight w:val="561"/>
        </w:trPr>
        <w:tc>
          <w:tcPr>
            <w:tcW w:w="2830" w:type="dxa"/>
          </w:tcPr>
          <w:p w:rsidR="00A76A96" w:rsidRPr="00CC1AB9" w:rsidRDefault="00A76A96" w:rsidP="00F37442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Současná forma a stav evidence </w:t>
            </w:r>
          </w:p>
        </w:tc>
        <w:tc>
          <w:tcPr>
            <w:tcW w:w="5758" w:type="dxa"/>
          </w:tcPr>
          <w:p w:rsidR="00A76A96" w:rsidRPr="00CC1AB9" w:rsidRDefault="00A76A96" w:rsidP="00F37442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Ano</w:t>
            </w:r>
          </w:p>
        </w:tc>
      </w:tr>
      <w:tr w:rsidR="00A76A96" w:rsidRPr="00CC1AB9" w:rsidTr="00F37442">
        <w:trPr>
          <w:trHeight w:val="1222"/>
        </w:trPr>
        <w:tc>
          <w:tcPr>
            <w:tcW w:w="2830" w:type="dxa"/>
          </w:tcPr>
          <w:p w:rsidR="00A76A96" w:rsidRPr="00CC1AB9" w:rsidRDefault="00A76A96" w:rsidP="00F37442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Je zapracováno v minulé analýze /dostatečně / nutno aktualizovat / </w:t>
            </w:r>
          </w:p>
        </w:tc>
        <w:tc>
          <w:tcPr>
            <w:tcW w:w="5758" w:type="dxa"/>
          </w:tcPr>
          <w:p w:rsidR="00A76A96" w:rsidRPr="00CC1AB9" w:rsidRDefault="00A76A96" w:rsidP="00F3744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Zřejmě a</w:t>
            </w: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no - aktualizovat</w:t>
            </w:r>
          </w:p>
          <w:p w:rsidR="00A76A96" w:rsidRPr="00CC1AB9" w:rsidRDefault="00A76A96" w:rsidP="00F3744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A76A96" w:rsidRDefault="00A76A96" w:rsidP="00F3744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A76A96" w:rsidRPr="00CC1AB9" w:rsidRDefault="00A76A96" w:rsidP="00F3744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A76A96" w:rsidRPr="00CC1AB9" w:rsidRDefault="00A76A96" w:rsidP="00F3744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A76A96" w:rsidRPr="00CC1AB9" w:rsidRDefault="00A76A96" w:rsidP="00F3744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A76A96" w:rsidRPr="00CC1AB9" w:rsidRDefault="00A76A96" w:rsidP="00A76A96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A76A96" w:rsidRDefault="00A76A96" w:rsidP="00A76A96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 xml:space="preserve">Vypracoval: </w:t>
      </w:r>
      <w:r>
        <w:rPr>
          <w:rFonts w:ascii="Calibri" w:eastAsia="Calibri" w:hAnsi="Calibri"/>
          <w:sz w:val="22"/>
          <w:szCs w:val="22"/>
          <w:lang w:eastAsia="en-US"/>
        </w:rPr>
        <w:t>B. Machek</w:t>
      </w:r>
    </w:p>
    <w:p w:rsidR="00A76A96" w:rsidRPr="00390CAF" w:rsidRDefault="00A76A96" w:rsidP="00A76A96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>Schválil:</w:t>
      </w:r>
      <w:r w:rsidR="003775F1">
        <w:rPr>
          <w:rFonts w:ascii="Calibri" w:eastAsia="Calibri" w:hAnsi="Calibri"/>
          <w:sz w:val="22"/>
          <w:szCs w:val="22"/>
          <w:lang w:eastAsia="en-US"/>
        </w:rPr>
        <w:t xml:space="preserve"> Ing. M. Vachtlová</w:t>
      </w:r>
    </w:p>
    <w:p w:rsidR="00A76A96" w:rsidRDefault="00A76A96" w:rsidP="00A76A96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>Dne: 2</w:t>
      </w:r>
      <w:r>
        <w:rPr>
          <w:rFonts w:ascii="Calibri" w:eastAsia="Calibri" w:hAnsi="Calibri"/>
          <w:sz w:val="22"/>
          <w:szCs w:val="22"/>
          <w:lang w:eastAsia="en-US"/>
        </w:rPr>
        <w:t>4</w:t>
      </w:r>
      <w:r w:rsidRPr="00390CAF">
        <w:rPr>
          <w:rFonts w:ascii="Calibri" w:eastAsia="Calibri" w:hAnsi="Calibri"/>
          <w:sz w:val="22"/>
          <w:szCs w:val="22"/>
          <w:lang w:eastAsia="en-US"/>
        </w:rPr>
        <w:t xml:space="preserve">. </w:t>
      </w:r>
      <w:r>
        <w:rPr>
          <w:rFonts w:ascii="Calibri" w:eastAsia="Calibri" w:hAnsi="Calibri"/>
          <w:sz w:val="22"/>
          <w:szCs w:val="22"/>
          <w:lang w:eastAsia="en-US"/>
        </w:rPr>
        <w:t>listopadu 2016</w:t>
      </w:r>
    </w:p>
    <w:p w:rsidR="00A76A96" w:rsidRDefault="00A76A96">
      <w:pPr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>
        <w:rPr>
          <w:rFonts w:ascii="Calibri Light" w:hAnsi="Calibri Light"/>
          <w:b/>
          <w:color w:val="2E74B5"/>
          <w:sz w:val="32"/>
          <w:szCs w:val="32"/>
          <w:lang w:eastAsia="en-US"/>
        </w:rPr>
        <w:br w:type="page"/>
      </w:r>
    </w:p>
    <w:p w:rsidR="00A05888" w:rsidRPr="00CC1AB9" w:rsidRDefault="00A05888" w:rsidP="00A05888">
      <w:pPr>
        <w:keepNext/>
        <w:keepLines/>
        <w:spacing w:before="240" w:line="259" w:lineRule="auto"/>
        <w:outlineLvl w:val="0"/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 w:rsidRPr="00CC1AB9">
        <w:rPr>
          <w:rFonts w:ascii="Calibri Light" w:hAnsi="Calibri Light"/>
          <w:b/>
          <w:color w:val="2E74B5"/>
          <w:sz w:val="32"/>
          <w:szCs w:val="32"/>
          <w:lang w:eastAsia="en-US"/>
        </w:rPr>
        <w:lastRenderedPageBreak/>
        <w:t>Podklad k analýze AIS ČBÚ SBS</w:t>
      </w:r>
    </w:p>
    <w:p w:rsidR="00A05888" w:rsidRPr="00CC1AB9" w:rsidRDefault="00A05888" w:rsidP="00A05888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A05888" w:rsidRPr="00CC1AB9" w:rsidRDefault="00A05888" w:rsidP="00A05888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CC1AB9">
        <w:rPr>
          <w:rFonts w:ascii="Calibri" w:eastAsia="Calibri" w:hAnsi="Calibri"/>
          <w:sz w:val="22"/>
          <w:szCs w:val="22"/>
          <w:lang w:eastAsia="en-US"/>
        </w:rPr>
        <w:t xml:space="preserve">Zákon: </w:t>
      </w:r>
      <w:r>
        <w:rPr>
          <w:rFonts w:ascii="Calibri" w:eastAsia="Calibri" w:hAnsi="Calibri"/>
          <w:sz w:val="22"/>
          <w:szCs w:val="22"/>
          <w:lang w:eastAsia="en-US"/>
        </w:rPr>
        <w:t xml:space="preserve">č. </w:t>
      </w:r>
      <w:r w:rsidRPr="00CC1AB9">
        <w:rPr>
          <w:rFonts w:ascii="Calibri" w:eastAsia="Calibri" w:hAnsi="Calibri"/>
          <w:sz w:val="22"/>
          <w:szCs w:val="22"/>
          <w:lang w:eastAsia="en-US"/>
        </w:rPr>
        <w:t>61/1988 Sb.</w:t>
      </w:r>
      <w:r w:rsidRPr="00CC1AB9">
        <w:rPr>
          <w:rFonts w:ascii="Calibri" w:eastAsia="Calibri" w:hAnsi="Calibri"/>
          <w:sz w:val="22"/>
          <w:szCs w:val="22"/>
          <w:lang w:eastAsia="en-US"/>
        </w:rPr>
        <w:br/>
        <w:t xml:space="preserve">Agenda: § </w:t>
      </w:r>
      <w:r>
        <w:rPr>
          <w:rFonts w:ascii="Calibri" w:eastAsia="Calibri" w:hAnsi="Calibri"/>
          <w:sz w:val="22"/>
          <w:szCs w:val="22"/>
          <w:lang w:eastAsia="en-US"/>
        </w:rPr>
        <w:t xml:space="preserve">8b </w:t>
      </w:r>
    </w:p>
    <w:p w:rsidR="00A05888" w:rsidRPr="00CC1AB9" w:rsidRDefault="00A05888" w:rsidP="00A05888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CC1AB9">
        <w:rPr>
          <w:rFonts w:ascii="Calibri" w:eastAsia="Calibri" w:hAnsi="Calibri"/>
          <w:sz w:val="22"/>
          <w:szCs w:val="22"/>
          <w:lang w:eastAsia="en-US"/>
        </w:rPr>
        <w:t>Odbor:</w:t>
      </w:r>
      <w:r>
        <w:rPr>
          <w:rFonts w:ascii="Calibri" w:eastAsia="Calibri" w:hAnsi="Calibri"/>
          <w:sz w:val="22"/>
          <w:szCs w:val="22"/>
          <w:lang w:eastAsia="en-US"/>
        </w:rPr>
        <w:t xml:space="preserve"> hornictví</w:t>
      </w:r>
      <w:r w:rsidRPr="00CC1AB9">
        <w:rPr>
          <w:rFonts w:ascii="Calibri" w:eastAsia="Calibri" w:hAnsi="Calibri"/>
          <w:sz w:val="22"/>
          <w:szCs w:val="22"/>
          <w:lang w:eastAsia="en-US"/>
        </w:rPr>
        <w:br/>
        <w:t xml:space="preserve">Oddělení: </w:t>
      </w:r>
      <w:r>
        <w:rPr>
          <w:rFonts w:ascii="Calibri" w:eastAsia="Calibri" w:hAnsi="Calibri"/>
          <w:sz w:val="22"/>
          <w:szCs w:val="22"/>
          <w:lang w:eastAsia="en-US"/>
        </w:rPr>
        <w:t xml:space="preserve">dobývání </w:t>
      </w:r>
      <w:r w:rsidR="003775F1">
        <w:rPr>
          <w:rFonts w:ascii="Calibri" w:eastAsia="Calibri" w:hAnsi="Calibri"/>
          <w:sz w:val="22"/>
          <w:szCs w:val="22"/>
          <w:lang w:eastAsia="en-US"/>
        </w:rPr>
        <w:t xml:space="preserve">energetických </w:t>
      </w:r>
      <w:r>
        <w:rPr>
          <w:rFonts w:ascii="Calibri" w:eastAsia="Calibri" w:hAnsi="Calibri"/>
          <w:sz w:val="22"/>
          <w:szCs w:val="22"/>
          <w:lang w:eastAsia="en-US"/>
        </w:rPr>
        <w:t>surovin</w:t>
      </w:r>
    </w:p>
    <w:tbl>
      <w:tblPr>
        <w:tblStyle w:val="Mkatabulky3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A05888" w:rsidRPr="00CC1AB9" w:rsidTr="00F37442">
        <w:trPr>
          <w:trHeight w:val="288"/>
        </w:trPr>
        <w:tc>
          <w:tcPr>
            <w:tcW w:w="2830" w:type="dxa"/>
          </w:tcPr>
          <w:p w:rsidR="00A05888" w:rsidRPr="00CC1AB9" w:rsidRDefault="00A05888" w:rsidP="00F37442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Stručný popis </w:t>
            </w:r>
          </w:p>
        </w:tc>
        <w:tc>
          <w:tcPr>
            <w:tcW w:w="5758" w:type="dxa"/>
          </w:tcPr>
          <w:p w:rsidR="00A05888" w:rsidRPr="00CC1AB9" w:rsidRDefault="00A05888" w:rsidP="00A05888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05888">
              <w:rPr>
                <w:rFonts w:ascii="Calibri" w:eastAsia="Calibri" w:hAnsi="Calibri"/>
                <w:sz w:val="22"/>
                <w:szCs w:val="22"/>
                <w:lang w:eastAsia="en-US"/>
              </w:rPr>
              <w:t>Rozbory vzorků důlního ovzduší a jiných důlních plynů mohou provádět jen autorizované osoby podle zvláštního právního předpisu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A05888">
              <w:rPr>
                <w:rFonts w:ascii="Calibri" w:eastAsia="Calibri" w:hAnsi="Calibri"/>
                <w:sz w:val="22"/>
                <w:szCs w:val="22"/>
                <w:lang w:eastAsia="en-US"/>
              </w:rPr>
              <w:t>pověřené Českým báňským úřadem.</w:t>
            </w:r>
          </w:p>
        </w:tc>
      </w:tr>
      <w:tr w:rsidR="00A05888" w:rsidRPr="00CC1AB9" w:rsidTr="00F37442">
        <w:trPr>
          <w:trHeight w:val="288"/>
        </w:trPr>
        <w:tc>
          <w:tcPr>
            <w:tcW w:w="2830" w:type="dxa"/>
          </w:tcPr>
          <w:p w:rsidR="00A05888" w:rsidRPr="00CC1AB9" w:rsidRDefault="00A05888" w:rsidP="00F37442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A05888" w:rsidRPr="00CC1AB9" w:rsidRDefault="00A05888" w:rsidP="00F37442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Ano – viz výše</w:t>
            </w:r>
          </w:p>
        </w:tc>
      </w:tr>
      <w:tr w:rsidR="00A05888" w:rsidRPr="00CC1AB9" w:rsidTr="00F37442">
        <w:trPr>
          <w:trHeight w:val="272"/>
        </w:trPr>
        <w:tc>
          <w:tcPr>
            <w:tcW w:w="2830" w:type="dxa"/>
          </w:tcPr>
          <w:p w:rsidR="00A05888" w:rsidRPr="00CC1AB9" w:rsidRDefault="00A05888" w:rsidP="00F37442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Činnost v rámci agendy OBÚ</w:t>
            </w:r>
          </w:p>
        </w:tc>
        <w:tc>
          <w:tcPr>
            <w:tcW w:w="5758" w:type="dxa"/>
          </w:tcPr>
          <w:p w:rsidR="00A05888" w:rsidRPr="00CC1AB9" w:rsidRDefault="00A05888" w:rsidP="00F37442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</w:tc>
      </w:tr>
      <w:tr w:rsidR="00A05888" w:rsidRPr="00CC1AB9" w:rsidTr="00F37442">
        <w:trPr>
          <w:trHeight w:val="288"/>
        </w:trPr>
        <w:tc>
          <w:tcPr>
            <w:tcW w:w="2830" w:type="dxa"/>
          </w:tcPr>
          <w:p w:rsidR="00A05888" w:rsidRPr="00CC1AB9" w:rsidRDefault="00A05888" w:rsidP="00F37442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Vstupy</w:t>
            </w:r>
          </w:p>
        </w:tc>
        <w:tc>
          <w:tcPr>
            <w:tcW w:w="5758" w:type="dxa"/>
          </w:tcPr>
          <w:p w:rsidR="00A05888" w:rsidRPr="00CC1AB9" w:rsidRDefault="00A05888" w:rsidP="00F37442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Žádosti (v listinné podobě nebo DS).</w:t>
            </w:r>
          </w:p>
        </w:tc>
      </w:tr>
      <w:tr w:rsidR="00A05888" w:rsidRPr="00CC1AB9" w:rsidTr="00F37442">
        <w:trPr>
          <w:trHeight w:val="272"/>
        </w:trPr>
        <w:tc>
          <w:tcPr>
            <w:tcW w:w="2830" w:type="dxa"/>
          </w:tcPr>
          <w:p w:rsidR="00A05888" w:rsidRPr="00CC1AB9" w:rsidRDefault="00A05888" w:rsidP="00F37442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Výstupy</w:t>
            </w:r>
          </w:p>
        </w:tc>
        <w:tc>
          <w:tcPr>
            <w:tcW w:w="5758" w:type="dxa"/>
          </w:tcPr>
          <w:p w:rsidR="00A05888" w:rsidRPr="00CC1AB9" w:rsidRDefault="00A05888" w:rsidP="00A05888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Rozhodnutí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(pověření) </w:t>
            </w: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ČBÚ </w:t>
            </w:r>
          </w:p>
        </w:tc>
      </w:tr>
      <w:tr w:rsidR="00A05888" w:rsidRPr="00CC1AB9" w:rsidTr="00F37442">
        <w:trPr>
          <w:trHeight w:val="288"/>
        </w:trPr>
        <w:tc>
          <w:tcPr>
            <w:tcW w:w="2830" w:type="dxa"/>
          </w:tcPr>
          <w:p w:rsidR="00A05888" w:rsidRPr="00CC1AB9" w:rsidRDefault="00A05888" w:rsidP="00F37442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interní </w:t>
            </w:r>
          </w:p>
        </w:tc>
        <w:tc>
          <w:tcPr>
            <w:tcW w:w="5758" w:type="dxa"/>
          </w:tcPr>
          <w:p w:rsidR="00A05888" w:rsidRPr="00CC1AB9" w:rsidRDefault="00B96DDF" w:rsidP="00F37442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E</w:t>
            </w:r>
            <w:r w:rsidR="00A05888"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vidence vydaných </w:t>
            </w:r>
            <w:r w:rsidR="00A05888">
              <w:rPr>
                <w:rFonts w:ascii="Calibri" w:eastAsia="Calibri" w:hAnsi="Calibri"/>
                <w:sz w:val="22"/>
                <w:szCs w:val="22"/>
                <w:lang w:eastAsia="en-US"/>
              </w:rPr>
              <w:t>rozhodnutí v E-spisu.</w:t>
            </w:r>
          </w:p>
        </w:tc>
      </w:tr>
      <w:tr w:rsidR="00A05888" w:rsidRPr="00CC1AB9" w:rsidTr="00F37442">
        <w:trPr>
          <w:trHeight w:val="561"/>
        </w:trPr>
        <w:tc>
          <w:tcPr>
            <w:tcW w:w="2830" w:type="dxa"/>
          </w:tcPr>
          <w:p w:rsidR="00A05888" w:rsidRPr="00CC1AB9" w:rsidRDefault="00A05888" w:rsidP="00F37442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externí /povinná / nepovinná /komu </w:t>
            </w:r>
          </w:p>
        </w:tc>
        <w:tc>
          <w:tcPr>
            <w:tcW w:w="5758" w:type="dxa"/>
          </w:tcPr>
          <w:p w:rsidR="00A05888" w:rsidRPr="00CC1AB9" w:rsidRDefault="00A05888" w:rsidP="00F37442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</w:tc>
      </w:tr>
      <w:tr w:rsidR="00A05888" w:rsidRPr="00CC1AB9" w:rsidTr="00F37442">
        <w:trPr>
          <w:trHeight w:val="561"/>
        </w:trPr>
        <w:tc>
          <w:tcPr>
            <w:tcW w:w="2830" w:type="dxa"/>
          </w:tcPr>
          <w:p w:rsidR="00A05888" w:rsidRPr="00CC1AB9" w:rsidRDefault="00A05888" w:rsidP="00F37442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Současná forma a stav evidence </w:t>
            </w:r>
          </w:p>
        </w:tc>
        <w:tc>
          <w:tcPr>
            <w:tcW w:w="5758" w:type="dxa"/>
          </w:tcPr>
          <w:p w:rsidR="00A05888" w:rsidRPr="00CC1AB9" w:rsidRDefault="00A05888" w:rsidP="00F37442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Ano</w:t>
            </w:r>
          </w:p>
        </w:tc>
      </w:tr>
      <w:tr w:rsidR="00A05888" w:rsidRPr="00CC1AB9" w:rsidTr="00F37442">
        <w:trPr>
          <w:trHeight w:val="1222"/>
        </w:trPr>
        <w:tc>
          <w:tcPr>
            <w:tcW w:w="2830" w:type="dxa"/>
          </w:tcPr>
          <w:p w:rsidR="00A05888" w:rsidRPr="00CC1AB9" w:rsidRDefault="00A05888" w:rsidP="00F37442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Je zapracováno v minulé analýze /dostatečně / nutno aktualizovat / </w:t>
            </w:r>
          </w:p>
        </w:tc>
        <w:tc>
          <w:tcPr>
            <w:tcW w:w="5758" w:type="dxa"/>
          </w:tcPr>
          <w:p w:rsidR="00A05888" w:rsidRPr="00CC1AB9" w:rsidRDefault="00A05888" w:rsidP="00F3744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Zřejmě a</w:t>
            </w: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no - aktualizovat</w:t>
            </w:r>
          </w:p>
          <w:p w:rsidR="00A05888" w:rsidRPr="00CC1AB9" w:rsidRDefault="00A05888" w:rsidP="00F3744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A05888" w:rsidRDefault="00A05888" w:rsidP="00F3744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A05888" w:rsidRPr="00CC1AB9" w:rsidRDefault="00A05888" w:rsidP="00F3744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A05888" w:rsidRPr="00CC1AB9" w:rsidRDefault="00A05888" w:rsidP="00F3744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A05888" w:rsidRPr="00CC1AB9" w:rsidRDefault="00A05888" w:rsidP="00F3744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A05888" w:rsidRPr="00CC1AB9" w:rsidRDefault="00A05888" w:rsidP="00A05888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A05888" w:rsidRDefault="00A05888" w:rsidP="00A05888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 xml:space="preserve">Vypracoval: </w:t>
      </w:r>
      <w:r>
        <w:rPr>
          <w:rFonts w:ascii="Calibri" w:eastAsia="Calibri" w:hAnsi="Calibri"/>
          <w:sz w:val="22"/>
          <w:szCs w:val="22"/>
          <w:lang w:eastAsia="en-US"/>
        </w:rPr>
        <w:t>B. Machek</w:t>
      </w:r>
    </w:p>
    <w:p w:rsidR="00A05888" w:rsidRPr="00390CAF" w:rsidRDefault="00A05888" w:rsidP="00A05888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>Schválil:</w:t>
      </w:r>
      <w:r w:rsidR="00B96DDF">
        <w:rPr>
          <w:rFonts w:ascii="Calibri" w:eastAsia="Calibri" w:hAnsi="Calibri"/>
          <w:sz w:val="22"/>
          <w:szCs w:val="22"/>
          <w:lang w:eastAsia="en-US"/>
        </w:rPr>
        <w:t xml:space="preserve"> Ing. M. Vachtlová</w:t>
      </w:r>
    </w:p>
    <w:p w:rsidR="00A05888" w:rsidRDefault="00A05888" w:rsidP="00A05888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>Dne: 2</w:t>
      </w:r>
      <w:r>
        <w:rPr>
          <w:rFonts w:ascii="Calibri" w:eastAsia="Calibri" w:hAnsi="Calibri"/>
          <w:sz w:val="22"/>
          <w:szCs w:val="22"/>
          <w:lang w:eastAsia="en-US"/>
        </w:rPr>
        <w:t>4</w:t>
      </w:r>
      <w:r w:rsidRPr="00390CAF">
        <w:rPr>
          <w:rFonts w:ascii="Calibri" w:eastAsia="Calibri" w:hAnsi="Calibri"/>
          <w:sz w:val="22"/>
          <w:szCs w:val="22"/>
          <w:lang w:eastAsia="en-US"/>
        </w:rPr>
        <w:t xml:space="preserve">. </w:t>
      </w:r>
      <w:r>
        <w:rPr>
          <w:rFonts w:ascii="Calibri" w:eastAsia="Calibri" w:hAnsi="Calibri"/>
          <w:sz w:val="22"/>
          <w:szCs w:val="22"/>
          <w:lang w:eastAsia="en-US"/>
        </w:rPr>
        <w:t>listopadu 2016</w:t>
      </w:r>
    </w:p>
    <w:p w:rsidR="00A05888" w:rsidRDefault="00A05888" w:rsidP="00A05888">
      <w:pPr>
        <w:keepNext/>
        <w:keepLines/>
        <w:spacing w:before="240" w:line="259" w:lineRule="auto"/>
        <w:outlineLvl w:val="0"/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>
        <w:rPr>
          <w:rFonts w:ascii="Calibri Light" w:hAnsi="Calibri Light"/>
          <w:b/>
          <w:color w:val="2E74B5"/>
          <w:sz w:val="32"/>
          <w:szCs w:val="32"/>
          <w:lang w:eastAsia="en-US"/>
        </w:rPr>
        <w:br/>
      </w:r>
    </w:p>
    <w:p w:rsidR="00A05888" w:rsidRDefault="00A05888" w:rsidP="001A6082">
      <w:pPr>
        <w:keepNext/>
        <w:keepLines/>
        <w:spacing w:before="240" w:line="259" w:lineRule="auto"/>
        <w:outlineLvl w:val="0"/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>
        <w:rPr>
          <w:rFonts w:ascii="Calibri Light" w:hAnsi="Calibri Light"/>
          <w:b/>
          <w:color w:val="2E74B5"/>
          <w:sz w:val="32"/>
          <w:szCs w:val="32"/>
          <w:lang w:eastAsia="en-US"/>
        </w:rPr>
        <w:br/>
      </w:r>
    </w:p>
    <w:p w:rsidR="00A05888" w:rsidRDefault="00A05888">
      <w:pPr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>
        <w:rPr>
          <w:rFonts w:ascii="Calibri Light" w:hAnsi="Calibri Light"/>
          <w:b/>
          <w:color w:val="2E74B5"/>
          <w:sz w:val="32"/>
          <w:szCs w:val="32"/>
          <w:lang w:eastAsia="en-US"/>
        </w:rPr>
        <w:br w:type="page"/>
      </w:r>
    </w:p>
    <w:p w:rsidR="00771A05" w:rsidRPr="00771A05" w:rsidRDefault="00771A05" w:rsidP="00771A05">
      <w:pPr>
        <w:keepNext/>
        <w:keepLines/>
        <w:spacing w:before="240" w:line="259" w:lineRule="auto"/>
        <w:outlineLvl w:val="0"/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 w:rsidRPr="00771A05">
        <w:rPr>
          <w:rFonts w:ascii="Calibri Light" w:hAnsi="Calibri Light"/>
          <w:b/>
          <w:color w:val="2E74B5"/>
          <w:sz w:val="32"/>
          <w:szCs w:val="32"/>
          <w:lang w:eastAsia="en-US"/>
        </w:rPr>
        <w:lastRenderedPageBreak/>
        <w:t>Podklad k analýze AIS ČBÚ SBS</w:t>
      </w:r>
    </w:p>
    <w:p w:rsidR="00771A05" w:rsidRPr="00771A05" w:rsidRDefault="00771A05" w:rsidP="00771A05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771A05" w:rsidRPr="00771A05" w:rsidRDefault="00771A05" w:rsidP="00771A05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771A05">
        <w:rPr>
          <w:rFonts w:ascii="Calibri" w:eastAsia="Calibri" w:hAnsi="Calibri"/>
          <w:sz w:val="22"/>
          <w:szCs w:val="22"/>
          <w:lang w:eastAsia="en-US"/>
        </w:rPr>
        <w:t xml:space="preserve">Zákon: </w:t>
      </w:r>
      <w:r>
        <w:rPr>
          <w:rFonts w:ascii="Calibri" w:eastAsia="Calibri" w:hAnsi="Calibri"/>
          <w:sz w:val="22"/>
          <w:szCs w:val="22"/>
          <w:lang w:eastAsia="en-US"/>
        </w:rPr>
        <w:t xml:space="preserve">č. </w:t>
      </w:r>
      <w:r w:rsidRPr="00771A05">
        <w:rPr>
          <w:rFonts w:ascii="Calibri" w:eastAsia="Calibri" w:hAnsi="Calibri"/>
          <w:sz w:val="22"/>
          <w:szCs w:val="22"/>
          <w:lang w:eastAsia="en-US"/>
        </w:rPr>
        <w:t>61/1988 Sb.</w:t>
      </w:r>
      <w:r w:rsidRPr="00771A05">
        <w:rPr>
          <w:rFonts w:ascii="Calibri" w:eastAsia="Calibri" w:hAnsi="Calibri"/>
          <w:sz w:val="22"/>
          <w:szCs w:val="22"/>
          <w:lang w:eastAsia="en-US"/>
        </w:rPr>
        <w:br/>
        <w:t xml:space="preserve">Agenda: § 40 odst. 3 písm. </w:t>
      </w:r>
      <w:r w:rsidR="00265216">
        <w:rPr>
          <w:rFonts w:ascii="Calibri" w:eastAsia="Calibri" w:hAnsi="Calibri"/>
          <w:sz w:val="22"/>
          <w:szCs w:val="22"/>
          <w:lang w:eastAsia="en-US"/>
        </w:rPr>
        <w:t>a</w:t>
      </w:r>
      <w:r w:rsidRPr="00771A05">
        <w:rPr>
          <w:rFonts w:ascii="Calibri" w:eastAsia="Calibri" w:hAnsi="Calibri"/>
          <w:sz w:val="22"/>
          <w:szCs w:val="22"/>
          <w:lang w:eastAsia="en-US"/>
        </w:rPr>
        <w:t xml:space="preserve">) + § 40 odst. 5 písm. </w:t>
      </w:r>
      <w:r w:rsidR="00E57749">
        <w:rPr>
          <w:rFonts w:ascii="Calibri" w:eastAsia="Calibri" w:hAnsi="Calibri"/>
          <w:sz w:val="22"/>
          <w:szCs w:val="22"/>
          <w:lang w:eastAsia="en-US"/>
        </w:rPr>
        <w:t xml:space="preserve">b) </w:t>
      </w:r>
      <w:r w:rsidR="00B629BF">
        <w:rPr>
          <w:rFonts w:ascii="Calibri" w:eastAsia="Calibri" w:hAnsi="Calibri"/>
          <w:sz w:val="22"/>
          <w:szCs w:val="22"/>
          <w:lang w:eastAsia="en-US"/>
        </w:rPr>
        <w:t>a g</w:t>
      </w:r>
      <w:r w:rsidRPr="00771A05">
        <w:rPr>
          <w:rFonts w:ascii="Calibri" w:eastAsia="Calibri" w:hAnsi="Calibri"/>
          <w:sz w:val="22"/>
          <w:szCs w:val="22"/>
          <w:lang w:eastAsia="en-US"/>
        </w:rPr>
        <w:t xml:space="preserve">) + zákon č. 255/2012 Sb. </w:t>
      </w:r>
    </w:p>
    <w:p w:rsidR="00771A05" w:rsidRPr="00771A05" w:rsidRDefault="00771A05" w:rsidP="00B629BF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771A05">
        <w:rPr>
          <w:rFonts w:ascii="Calibri" w:eastAsia="Calibri" w:hAnsi="Calibri"/>
          <w:sz w:val="22"/>
          <w:szCs w:val="22"/>
          <w:lang w:eastAsia="en-US"/>
        </w:rPr>
        <w:t>Odbor:</w:t>
      </w:r>
      <w:r w:rsidR="00B629BF">
        <w:rPr>
          <w:rFonts w:ascii="Calibri" w:eastAsia="Calibri" w:hAnsi="Calibri"/>
          <w:sz w:val="22"/>
          <w:szCs w:val="22"/>
          <w:lang w:eastAsia="en-US"/>
        </w:rPr>
        <w:t xml:space="preserve"> hornictví </w:t>
      </w:r>
      <w:r w:rsidRPr="00771A05">
        <w:rPr>
          <w:rFonts w:ascii="Calibri" w:eastAsia="Calibri" w:hAnsi="Calibri"/>
          <w:sz w:val="22"/>
          <w:szCs w:val="22"/>
          <w:lang w:eastAsia="en-US"/>
        </w:rPr>
        <w:br/>
        <w:t xml:space="preserve">Oddělení: </w:t>
      </w:r>
      <w:r w:rsidR="00955126">
        <w:rPr>
          <w:rFonts w:ascii="Calibri" w:eastAsia="Calibri" w:hAnsi="Calibri"/>
          <w:sz w:val="22"/>
          <w:szCs w:val="22"/>
          <w:lang w:eastAsia="en-US"/>
        </w:rPr>
        <w:t xml:space="preserve">dobývání </w:t>
      </w:r>
      <w:r w:rsidR="00B96DDF">
        <w:rPr>
          <w:rFonts w:ascii="Calibri" w:eastAsia="Calibri" w:hAnsi="Calibri"/>
          <w:sz w:val="22"/>
          <w:szCs w:val="22"/>
          <w:lang w:eastAsia="en-US"/>
        </w:rPr>
        <w:t xml:space="preserve">energetických a </w:t>
      </w:r>
      <w:r w:rsidR="00955126">
        <w:rPr>
          <w:rFonts w:ascii="Calibri" w:eastAsia="Calibri" w:hAnsi="Calibri"/>
          <w:sz w:val="22"/>
          <w:szCs w:val="22"/>
          <w:lang w:eastAsia="en-US"/>
        </w:rPr>
        <w:t xml:space="preserve">ostatních surovin </w:t>
      </w:r>
    </w:p>
    <w:tbl>
      <w:tblPr>
        <w:tblStyle w:val="Mkatabulky8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771A05" w:rsidRPr="00771A05" w:rsidTr="00F37442">
        <w:trPr>
          <w:trHeight w:val="288"/>
        </w:trPr>
        <w:tc>
          <w:tcPr>
            <w:tcW w:w="2830" w:type="dxa"/>
          </w:tcPr>
          <w:p w:rsidR="00771A05" w:rsidRPr="00771A05" w:rsidRDefault="00771A05" w:rsidP="00771A05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771A05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Stručný popis </w:t>
            </w:r>
          </w:p>
        </w:tc>
        <w:tc>
          <w:tcPr>
            <w:tcW w:w="5758" w:type="dxa"/>
          </w:tcPr>
          <w:p w:rsidR="00771A05" w:rsidRPr="00771A05" w:rsidRDefault="008F09F1" w:rsidP="008F09F1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Český báňský úřad </w:t>
            </w:r>
            <w:r w:rsidRPr="008F09F1">
              <w:rPr>
                <w:rFonts w:ascii="Calibri" w:eastAsia="Calibri" w:hAnsi="Calibri"/>
                <w:sz w:val="22"/>
                <w:szCs w:val="22"/>
                <w:lang w:eastAsia="en-US"/>
              </w:rPr>
              <w:t>ukládá opatření k zajištění hospodárného využívání ložisek nerostů, bezpečnosti a ochrany zdraví při práci a bezpečnosti provozu a za tím účelem organizuje, řídí a provádí zvláštní prověrky</w:t>
            </w:r>
            <w:r w:rsidR="00712475">
              <w:rPr>
                <w:rFonts w:ascii="Calibri" w:eastAsia="Calibri" w:hAnsi="Calibri"/>
                <w:sz w:val="22"/>
                <w:szCs w:val="22"/>
                <w:lang w:eastAsia="en-US"/>
              </w:rPr>
              <w:t>.</w:t>
            </w:r>
          </w:p>
        </w:tc>
      </w:tr>
      <w:tr w:rsidR="00771A05" w:rsidRPr="00771A05" w:rsidTr="00F37442">
        <w:trPr>
          <w:trHeight w:val="288"/>
        </w:trPr>
        <w:tc>
          <w:tcPr>
            <w:tcW w:w="2830" w:type="dxa"/>
          </w:tcPr>
          <w:p w:rsidR="00771A05" w:rsidRPr="00771A05" w:rsidRDefault="00771A05" w:rsidP="00771A05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771A05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771A05" w:rsidRPr="00771A05" w:rsidRDefault="00712475" w:rsidP="00771A05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>Ano – viz výše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.</w:t>
            </w:r>
          </w:p>
        </w:tc>
      </w:tr>
      <w:tr w:rsidR="00771A05" w:rsidRPr="00771A05" w:rsidTr="00F37442">
        <w:trPr>
          <w:trHeight w:val="272"/>
        </w:trPr>
        <w:tc>
          <w:tcPr>
            <w:tcW w:w="2830" w:type="dxa"/>
          </w:tcPr>
          <w:p w:rsidR="00771A05" w:rsidRPr="00771A05" w:rsidRDefault="00771A05" w:rsidP="00771A05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771A05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Činnost v rámci agendy OBÚ</w:t>
            </w:r>
          </w:p>
        </w:tc>
        <w:tc>
          <w:tcPr>
            <w:tcW w:w="5758" w:type="dxa"/>
          </w:tcPr>
          <w:p w:rsidR="00771A05" w:rsidRPr="00771A05" w:rsidRDefault="00771A05" w:rsidP="00771A05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71A05"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</w:tc>
      </w:tr>
      <w:tr w:rsidR="00771A05" w:rsidRPr="00771A05" w:rsidTr="00F37442">
        <w:trPr>
          <w:trHeight w:val="288"/>
        </w:trPr>
        <w:tc>
          <w:tcPr>
            <w:tcW w:w="2830" w:type="dxa"/>
          </w:tcPr>
          <w:p w:rsidR="00771A05" w:rsidRPr="00771A05" w:rsidRDefault="00771A05" w:rsidP="00771A05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771A05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Vstupy</w:t>
            </w:r>
          </w:p>
        </w:tc>
        <w:tc>
          <w:tcPr>
            <w:tcW w:w="5758" w:type="dxa"/>
          </w:tcPr>
          <w:p w:rsidR="00771A05" w:rsidRPr="00771A05" w:rsidRDefault="00771A05" w:rsidP="00771A05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71A05">
              <w:rPr>
                <w:rFonts w:ascii="Calibri" w:eastAsia="Calibri" w:hAnsi="Calibri"/>
                <w:sz w:val="22"/>
                <w:szCs w:val="22"/>
                <w:lang w:eastAsia="en-US"/>
              </w:rPr>
              <w:t>Kontrola dle zákona č. 61/1988 Sb. za použití zákona č 255/2012 Sb.</w:t>
            </w:r>
          </w:p>
        </w:tc>
      </w:tr>
      <w:tr w:rsidR="00771A05" w:rsidRPr="00771A05" w:rsidTr="00F37442">
        <w:trPr>
          <w:trHeight w:val="272"/>
        </w:trPr>
        <w:tc>
          <w:tcPr>
            <w:tcW w:w="2830" w:type="dxa"/>
          </w:tcPr>
          <w:p w:rsidR="00771A05" w:rsidRPr="00771A05" w:rsidRDefault="00771A05" w:rsidP="00771A05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771A05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Výstupy</w:t>
            </w:r>
          </w:p>
        </w:tc>
        <w:tc>
          <w:tcPr>
            <w:tcW w:w="5758" w:type="dxa"/>
          </w:tcPr>
          <w:p w:rsidR="00CA4CFD" w:rsidRPr="00771A05" w:rsidRDefault="00771A05" w:rsidP="00EC2360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71A05">
              <w:rPr>
                <w:rFonts w:ascii="Calibri" w:eastAsia="Calibri" w:hAnsi="Calibri"/>
                <w:sz w:val="22"/>
                <w:szCs w:val="22"/>
                <w:lang w:eastAsia="en-US"/>
              </w:rPr>
              <w:t>Protokol o kontrole</w:t>
            </w:r>
            <w:r w:rsidR="00955126">
              <w:rPr>
                <w:rFonts w:ascii="Calibri" w:eastAsia="Calibri" w:hAnsi="Calibri"/>
                <w:sz w:val="22"/>
                <w:szCs w:val="22"/>
                <w:lang w:eastAsia="en-US"/>
              </w:rPr>
              <w:br/>
            </w:r>
            <w:r w:rsidRPr="00771A05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Uložení opatření -  § 40 odst. 3 písm. </w:t>
            </w:r>
            <w:r w:rsidR="00EC2360">
              <w:rPr>
                <w:rFonts w:ascii="Calibri" w:eastAsia="Calibri" w:hAnsi="Calibri"/>
                <w:sz w:val="22"/>
                <w:szCs w:val="22"/>
                <w:lang w:eastAsia="en-US"/>
              </w:rPr>
              <w:t>a</w:t>
            </w:r>
            <w:r w:rsidRPr="00771A05">
              <w:rPr>
                <w:rFonts w:ascii="Calibri" w:eastAsia="Calibri" w:hAnsi="Calibri"/>
                <w:sz w:val="22"/>
                <w:szCs w:val="22"/>
                <w:lang w:eastAsia="en-US"/>
              </w:rPr>
              <w:t>) zákona č. 61/1988 Sb., Správní delikty - § 44 až 44d zákona č. 61/1988 Sb.</w:t>
            </w:r>
            <w:r w:rsidR="00CA4CFD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, a § </w:t>
            </w:r>
            <w:r w:rsidR="008103C7">
              <w:rPr>
                <w:rFonts w:ascii="Calibri" w:eastAsia="Calibri" w:hAnsi="Calibri"/>
                <w:sz w:val="22"/>
                <w:szCs w:val="22"/>
                <w:lang w:eastAsia="en-US"/>
              </w:rPr>
              <w:t>20 – 21 zákona č. 157/2009 Sb.</w:t>
            </w:r>
          </w:p>
        </w:tc>
      </w:tr>
      <w:tr w:rsidR="00771A05" w:rsidRPr="00771A05" w:rsidTr="00F37442">
        <w:trPr>
          <w:trHeight w:val="288"/>
        </w:trPr>
        <w:tc>
          <w:tcPr>
            <w:tcW w:w="2830" w:type="dxa"/>
          </w:tcPr>
          <w:p w:rsidR="00771A05" w:rsidRPr="00771A05" w:rsidRDefault="00771A05" w:rsidP="00771A05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771A05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interní </w:t>
            </w:r>
          </w:p>
        </w:tc>
        <w:tc>
          <w:tcPr>
            <w:tcW w:w="5758" w:type="dxa"/>
          </w:tcPr>
          <w:p w:rsidR="00771A05" w:rsidRPr="00771A05" w:rsidRDefault="00771A05" w:rsidP="00025161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71A05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Ano </w:t>
            </w:r>
            <w:r w:rsidR="00955126">
              <w:rPr>
                <w:rFonts w:ascii="Calibri" w:eastAsia="Calibri" w:hAnsi="Calibri"/>
                <w:sz w:val="22"/>
                <w:szCs w:val="22"/>
                <w:lang w:eastAsia="en-US"/>
              </w:rPr>
              <w:br/>
            </w:r>
            <w:r w:rsidRPr="00771A05">
              <w:rPr>
                <w:rFonts w:ascii="Calibri" w:eastAsia="Calibri" w:hAnsi="Calibri"/>
                <w:sz w:val="22"/>
                <w:szCs w:val="22"/>
                <w:lang w:eastAsia="en-US"/>
              </w:rPr>
              <w:t>ČBÚ - § 40 odst. 6 písm. e) zákona č. 61/1988 Sb. - vede evidenci o udělených sankcích, jejich výběru a předává je M</w:t>
            </w:r>
            <w:r w:rsidR="00025161">
              <w:rPr>
                <w:rFonts w:ascii="Calibri" w:eastAsia="Calibri" w:hAnsi="Calibri"/>
                <w:sz w:val="22"/>
                <w:szCs w:val="22"/>
                <w:lang w:eastAsia="en-US"/>
              </w:rPr>
              <w:t>F ČR.</w:t>
            </w:r>
            <w:r w:rsidR="00025161">
              <w:rPr>
                <w:rFonts w:ascii="Calibri" w:eastAsia="Calibri" w:hAnsi="Calibri"/>
                <w:sz w:val="22"/>
                <w:szCs w:val="22"/>
                <w:lang w:eastAsia="en-US"/>
              </w:rPr>
              <w:br/>
            </w:r>
            <w:r w:rsidRPr="00771A05">
              <w:rPr>
                <w:rFonts w:ascii="Calibri" w:eastAsia="Calibri" w:hAnsi="Calibri"/>
                <w:sz w:val="22"/>
                <w:szCs w:val="22"/>
                <w:lang w:eastAsia="en-US"/>
              </w:rPr>
              <w:t>Zpráva o činnosti SBS</w:t>
            </w:r>
            <w:r w:rsidR="002329D0">
              <w:rPr>
                <w:rFonts w:ascii="Calibri" w:eastAsia="Calibri" w:hAnsi="Calibri"/>
                <w:sz w:val="22"/>
                <w:szCs w:val="22"/>
                <w:lang w:eastAsia="en-US"/>
              </w:rPr>
              <w:t>.</w:t>
            </w:r>
          </w:p>
        </w:tc>
      </w:tr>
      <w:tr w:rsidR="00771A05" w:rsidRPr="00771A05" w:rsidTr="00F37442">
        <w:trPr>
          <w:trHeight w:val="561"/>
        </w:trPr>
        <w:tc>
          <w:tcPr>
            <w:tcW w:w="2830" w:type="dxa"/>
          </w:tcPr>
          <w:p w:rsidR="00771A05" w:rsidRPr="00771A05" w:rsidRDefault="00771A05" w:rsidP="00771A05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771A05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externí /povinná / nepovinná /komu </w:t>
            </w:r>
          </w:p>
        </w:tc>
        <w:tc>
          <w:tcPr>
            <w:tcW w:w="5758" w:type="dxa"/>
          </w:tcPr>
          <w:p w:rsidR="00771A05" w:rsidRPr="00771A05" w:rsidRDefault="00771A05" w:rsidP="00025161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71A05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Ano </w:t>
            </w:r>
            <w:r w:rsidR="00025161">
              <w:rPr>
                <w:rFonts w:ascii="Calibri" w:eastAsia="Calibri" w:hAnsi="Calibri"/>
                <w:sz w:val="22"/>
                <w:szCs w:val="22"/>
                <w:lang w:eastAsia="en-US"/>
              </w:rPr>
              <w:br/>
            </w:r>
            <w:r w:rsidRPr="00771A05">
              <w:rPr>
                <w:rFonts w:ascii="Calibri" w:eastAsia="Calibri" w:hAnsi="Calibri"/>
                <w:sz w:val="22"/>
                <w:szCs w:val="22"/>
                <w:lang w:eastAsia="en-US"/>
              </w:rPr>
              <w:t>ČBÚ – § 40 odst. 6 písm. e) zákona č. 61/1988 Sb. - vede evidenci o udělených sankcích, jejich výběru a předává je Ministerstvu financí České republiky</w:t>
            </w:r>
            <w:r w:rsidR="00025161">
              <w:rPr>
                <w:rFonts w:ascii="Calibri" w:eastAsia="Calibri" w:hAnsi="Calibri"/>
                <w:sz w:val="22"/>
                <w:szCs w:val="22"/>
                <w:lang w:eastAsia="en-US"/>
              </w:rPr>
              <w:t>.</w:t>
            </w:r>
            <w:r w:rsidR="00025161">
              <w:rPr>
                <w:rFonts w:ascii="Calibri" w:eastAsia="Calibri" w:hAnsi="Calibri"/>
                <w:sz w:val="22"/>
                <w:szCs w:val="22"/>
                <w:lang w:eastAsia="en-US"/>
              </w:rPr>
              <w:br/>
            </w:r>
            <w:r w:rsidRPr="00771A05">
              <w:rPr>
                <w:rFonts w:ascii="Calibri" w:eastAsia="Calibri" w:hAnsi="Calibri"/>
                <w:sz w:val="22"/>
                <w:szCs w:val="22"/>
                <w:lang w:eastAsia="en-US"/>
              </w:rPr>
              <w:t>ČBÚ - § 26 zákona č. 255/2012 Sb. – zveřejňování obecných informací o výsledcích kontrol způsobem umožňující dálkový přístup</w:t>
            </w:r>
            <w:r w:rsidR="00025161">
              <w:rPr>
                <w:rFonts w:ascii="Calibri" w:eastAsia="Calibri" w:hAnsi="Calibri"/>
                <w:sz w:val="22"/>
                <w:szCs w:val="22"/>
                <w:lang w:eastAsia="en-US"/>
              </w:rPr>
              <w:t>.</w:t>
            </w:r>
          </w:p>
        </w:tc>
      </w:tr>
      <w:tr w:rsidR="00771A05" w:rsidRPr="00771A05" w:rsidTr="00F37442">
        <w:trPr>
          <w:trHeight w:val="561"/>
        </w:trPr>
        <w:tc>
          <w:tcPr>
            <w:tcW w:w="2830" w:type="dxa"/>
          </w:tcPr>
          <w:p w:rsidR="00771A05" w:rsidRPr="00771A05" w:rsidRDefault="00771A05" w:rsidP="00771A05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771A05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Současná forma a stav evidence </w:t>
            </w:r>
          </w:p>
        </w:tc>
        <w:tc>
          <w:tcPr>
            <w:tcW w:w="5758" w:type="dxa"/>
          </w:tcPr>
          <w:p w:rsidR="00771A05" w:rsidRPr="00771A05" w:rsidRDefault="00771A05" w:rsidP="00771A05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71A05">
              <w:rPr>
                <w:rFonts w:ascii="Calibri" w:eastAsia="Calibri" w:hAnsi="Calibri"/>
                <w:sz w:val="22"/>
                <w:szCs w:val="22"/>
                <w:lang w:eastAsia="en-US"/>
              </w:rPr>
              <w:t>Excel</w:t>
            </w:r>
          </w:p>
        </w:tc>
      </w:tr>
      <w:tr w:rsidR="00771A05" w:rsidRPr="00771A05" w:rsidTr="00F37442">
        <w:trPr>
          <w:trHeight w:val="1222"/>
        </w:trPr>
        <w:tc>
          <w:tcPr>
            <w:tcW w:w="2830" w:type="dxa"/>
          </w:tcPr>
          <w:p w:rsidR="00771A05" w:rsidRPr="00771A05" w:rsidRDefault="00771A05" w:rsidP="00771A05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771A05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Je zapracováno v minulé analýze /dostatečně / nutno aktualizovat / </w:t>
            </w:r>
          </w:p>
        </w:tc>
        <w:tc>
          <w:tcPr>
            <w:tcW w:w="5758" w:type="dxa"/>
          </w:tcPr>
          <w:p w:rsidR="00771A05" w:rsidRPr="00771A05" w:rsidRDefault="00D0077F" w:rsidP="00771A05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Zřejmě a</w:t>
            </w:r>
            <w:r w:rsidR="00771A05" w:rsidRPr="00771A05">
              <w:rPr>
                <w:rFonts w:ascii="Calibri" w:eastAsia="Calibri" w:hAnsi="Calibri"/>
                <w:sz w:val="22"/>
                <w:szCs w:val="22"/>
                <w:lang w:eastAsia="en-US"/>
              </w:rPr>
              <w:t>no – aktualizovat</w:t>
            </w:r>
          </w:p>
          <w:p w:rsidR="00771A05" w:rsidRPr="00771A05" w:rsidRDefault="00771A05" w:rsidP="00771A05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771A05" w:rsidRPr="00771A05" w:rsidRDefault="00771A05" w:rsidP="00771A05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771A05">
        <w:rPr>
          <w:rFonts w:ascii="Calibri" w:eastAsia="Calibri" w:hAnsi="Calibri"/>
          <w:sz w:val="22"/>
          <w:szCs w:val="22"/>
          <w:lang w:eastAsia="en-US"/>
        </w:rPr>
        <w:t>Vypracoval:</w:t>
      </w:r>
      <w:r>
        <w:rPr>
          <w:rFonts w:ascii="Calibri" w:eastAsia="Calibri" w:hAnsi="Calibri"/>
          <w:sz w:val="22"/>
          <w:szCs w:val="22"/>
          <w:lang w:eastAsia="en-US"/>
        </w:rPr>
        <w:t xml:space="preserve"> B. Machek</w:t>
      </w:r>
    </w:p>
    <w:p w:rsidR="00771A05" w:rsidRPr="00771A05" w:rsidRDefault="00771A05" w:rsidP="00771A05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771A05">
        <w:rPr>
          <w:rFonts w:ascii="Calibri" w:eastAsia="Calibri" w:hAnsi="Calibri"/>
          <w:sz w:val="22"/>
          <w:szCs w:val="22"/>
          <w:lang w:eastAsia="en-US"/>
        </w:rPr>
        <w:t>Schválil:</w:t>
      </w:r>
      <w:r w:rsidR="00060186">
        <w:rPr>
          <w:rFonts w:ascii="Calibri" w:eastAsia="Calibri" w:hAnsi="Calibri"/>
          <w:sz w:val="22"/>
          <w:szCs w:val="22"/>
          <w:lang w:eastAsia="en-US"/>
        </w:rPr>
        <w:t xml:space="preserve"> Ing. M. Vachtlová a Ing. D. Havel</w:t>
      </w:r>
    </w:p>
    <w:p w:rsidR="00771A05" w:rsidRPr="00771A05" w:rsidRDefault="00771A05" w:rsidP="00771A05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771A05">
        <w:rPr>
          <w:rFonts w:ascii="Calibri" w:eastAsia="Calibri" w:hAnsi="Calibri"/>
          <w:sz w:val="22"/>
          <w:szCs w:val="22"/>
          <w:lang w:eastAsia="en-US"/>
        </w:rPr>
        <w:t>Dne: 2</w:t>
      </w:r>
      <w:r>
        <w:rPr>
          <w:rFonts w:ascii="Calibri" w:eastAsia="Calibri" w:hAnsi="Calibri"/>
          <w:sz w:val="22"/>
          <w:szCs w:val="22"/>
          <w:lang w:eastAsia="en-US"/>
        </w:rPr>
        <w:t>4</w:t>
      </w:r>
      <w:r w:rsidRPr="00771A05">
        <w:rPr>
          <w:rFonts w:ascii="Calibri" w:eastAsia="Calibri" w:hAnsi="Calibri"/>
          <w:sz w:val="22"/>
          <w:szCs w:val="22"/>
          <w:lang w:eastAsia="en-US"/>
        </w:rPr>
        <w:t xml:space="preserve">. </w:t>
      </w:r>
      <w:r>
        <w:rPr>
          <w:rFonts w:ascii="Calibri" w:eastAsia="Calibri" w:hAnsi="Calibri"/>
          <w:sz w:val="22"/>
          <w:szCs w:val="22"/>
          <w:lang w:eastAsia="en-US"/>
        </w:rPr>
        <w:t xml:space="preserve">listopadu </w:t>
      </w:r>
      <w:r w:rsidRPr="00771A05">
        <w:rPr>
          <w:rFonts w:ascii="Calibri" w:eastAsia="Calibri" w:hAnsi="Calibri"/>
          <w:sz w:val="22"/>
          <w:szCs w:val="22"/>
          <w:lang w:eastAsia="en-US"/>
        </w:rPr>
        <w:t>2016</w:t>
      </w:r>
    </w:p>
    <w:p w:rsidR="004D4968" w:rsidRPr="00771A05" w:rsidRDefault="004D4968" w:rsidP="004D4968">
      <w:pPr>
        <w:keepNext/>
        <w:keepLines/>
        <w:spacing w:before="240" w:line="259" w:lineRule="auto"/>
        <w:outlineLvl w:val="0"/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 w:rsidRPr="00771A05">
        <w:rPr>
          <w:rFonts w:ascii="Calibri Light" w:hAnsi="Calibri Light"/>
          <w:b/>
          <w:color w:val="2E74B5"/>
          <w:sz w:val="32"/>
          <w:szCs w:val="32"/>
          <w:lang w:eastAsia="en-US"/>
        </w:rPr>
        <w:lastRenderedPageBreak/>
        <w:t>Podklad k analýze AIS ČBÚ SBS</w:t>
      </w:r>
    </w:p>
    <w:p w:rsidR="004D4968" w:rsidRPr="00771A05" w:rsidRDefault="004D4968" w:rsidP="004D4968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4D4968" w:rsidRPr="00771A05" w:rsidRDefault="004D4968" w:rsidP="004D4968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771A05">
        <w:rPr>
          <w:rFonts w:ascii="Calibri" w:eastAsia="Calibri" w:hAnsi="Calibri"/>
          <w:sz w:val="22"/>
          <w:szCs w:val="22"/>
          <w:lang w:eastAsia="en-US"/>
        </w:rPr>
        <w:t xml:space="preserve">Zákon: </w:t>
      </w:r>
      <w:r>
        <w:rPr>
          <w:rFonts w:ascii="Calibri" w:eastAsia="Calibri" w:hAnsi="Calibri"/>
          <w:sz w:val="22"/>
          <w:szCs w:val="22"/>
          <w:lang w:eastAsia="en-US"/>
        </w:rPr>
        <w:t xml:space="preserve">č. </w:t>
      </w:r>
      <w:r w:rsidRPr="00771A05">
        <w:rPr>
          <w:rFonts w:ascii="Calibri" w:eastAsia="Calibri" w:hAnsi="Calibri"/>
          <w:sz w:val="22"/>
          <w:szCs w:val="22"/>
          <w:lang w:eastAsia="en-US"/>
        </w:rPr>
        <w:t>61/1988 Sb.</w:t>
      </w:r>
      <w:r w:rsidRPr="00771A05">
        <w:rPr>
          <w:rFonts w:ascii="Calibri" w:eastAsia="Calibri" w:hAnsi="Calibri"/>
          <w:sz w:val="22"/>
          <w:szCs w:val="22"/>
          <w:lang w:eastAsia="en-US"/>
        </w:rPr>
        <w:br/>
        <w:t xml:space="preserve">Agenda: § 40 odst. 3 písm. </w:t>
      </w:r>
      <w:r w:rsidR="008D5518">
        <w:rPr>
          <w:rFonts w:ascii="Calibri" w:eastAsia="Calibri" w:hAnsi="Calibri"/>
          <w:sz w:val="22"/>
          <w:szCs w:val="22"/>
          <w:lang w:eastAsia="en-US"/>
        </w:rPr>
        <w:t>b</w:t>
      </w:r>
      <w:r w:rsidRPr="00771A05">
        <w:rPr>
          <w:rFonts w:ascii="Calibri" w:eastAsia="Calibri" w:hAnsi="Calibri"/>
          <w:sz w:val="22"/>
          <w:szCs w:val="22"/>
          <w:lang w:eastAsia="en-US"/>
        </w:rPr>
        <w:t xml:space="preserve">) + § 40 odst. 5 písm. </w:t>
      </w:r>
      <w:r>
        <w:rPr>
          <w:rFonts w:ascii="Calibri" w:eastAsia="Calibri" w:hAnsi="Calibri"/>
          <w:sz w:val="22"/>
          <w:szCs w:val="22"/>
          <w:lang w:eastAsia="en-US"/>
        </w:rPr>
        <w:t>b) a g</w:t>
      </w:r>
      <w:r w:rsidRPr="00771A05">
        <w:rPr>
          <w:rFonts w:ascii="Calibri" w:eastAsia="Calibri" w:hAnsi="Calibri"/>
          <w:sz w:val="22"/>
          <w:szCs w:val="22"/>
          <w:lang w:eastAsia="en-US"/>
        </w:rPr>
        <w:t xml:space="preserve">) + zákon č. 255/2012 Sb. </w:t>
      </w:r>
    </w:p>
    <w:p w:rsidR="004D4968" w:rsidRPr="00771A05" w:rsidRDefault="004D4968" w:rsidP="004D4968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771A05">
        <w:rPr>
          <w:rFonts w:ascii="Calibri" w:eastAsia="Calibri" w:hAnsi="Calibri"/>
          <w:sz w:val="22"/>
          <w:szCs w:val="22"/>
          <w:lang w:eastAsia="en-US"/>
        </w:rPr>
        <w:t>Odbor:</w:t>
      </w:r>
      <w:r>
        <w:rPr>
          <w:rFonts w:ascii="Calibri" w:eastAsia="Calibri" w:hAnsi="Calibri"/>
          <w:sz w:val="22"/>
          <w:szCs w:val="22"/>
          <w:lang w:eastAsia="en-US"/>
        </w:rPr>
        <w:t xml:space="preserve"> hornictví </w:t>
      </w:r>
      <w:r w:rsidRPr="00771A05">
        <w:rPr>
          <w:rFonts w:ascii="Calibri" w:eastAsia="Calibri" w:hAnsi="Calibri"/>
          <w:sz w:val="22"/>
          <w:szCs w:val="22"/>
          <w:lang w:eastAsia="en-US"/>
        </w:rPr>
        <w:br/>
        <w:t xml:space="preserve">Oddělení: </w:t>
      </w:r>
      <w:r>
        <w:rPr>
          <w:rFonts w:ascii="Calibri" w:eastAsia="Calibri" w:hAnsi="Calibri"/>
          <w:sz w:val="22"/>
          <w:szCs w:val="22"/>
          <w:lang w:eastAsia="en-US"/>
        </w:rPr>
        <w:t xml:space="preserve">dobývání </w:t>
      </w:r>
      <w:r w:rsidR="00060186">
        <w:rPr>
          <w:rFonts w:ascii="Calibri" w:eastAsia="Calibri" w:hAnsi="Calibri"/>
          <w:sz w:val="22"/>
          <w:szCs w:val="22"/>
          <w:lang w:eastAsia="en-US"/>
        </w:rPr>
        <w:t xml:space="preserve">energetických a </w:t>
      </w:r>
      <w:r>
        <w:rPr>
          <w:rFonts w:ascii="Calibri" w:eastAsia="Calibri" w:hAnsi="Calibri"/>
          <w:sz w:val="22"/>
          <w:szCs w:val="22"/>
          <w:lang w:eastAsia="en-US"/>
        </w:rPr>
        <w:t xml:space="preserve">ostatních surovin </w:t>
      </w:r>
    </w:p>
    <w:tbl>
      <w:tblPr>
        <w:tblStyle w:val="Mkatabulky8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4D4968" w:rsidRPr="00771A05" w:rsidTr="00F37442">
        <w:trPr>
          <w:trHeight w:val="288"/>
        </w:trPr>
        <w:tc>
          <w:tcPr>
            <w:tcW w:w="2830" w:type="dxa"/>
          </w:tcPr>
          <w:p w:rsidR="004D4968" w:rsidRPr="00771A05" w:rsidRDefault="004D4968" w:rsidP="00F37442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771A05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Stručný popis </w:t>
            </w:r>
          </w:p>
        </w:tc>
        <w:tc>
          <w:tcPr>
            <w:tcW w:w="5758" w:type="dxa"/>
          </w:tcPr>
          <w:p w:rsidR="004D4968" w:rsidRPr="00771A05" w:rsidRDefault="004D4968" w:rsidP="008D5518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Český báňský úřad </w:t>
            </w:r>
            <w:r w:rsidR="008D5518" w:rsidRPr="008D5518">
              <w:rPr>
                <w:rFonts w:ascii="Calibri" w:eastAsia="Calibri" w:hAnsi="Calibri"/>
                <w:sz w:val="22"/>
                <w:szCs w:val="22"/>
                <w:lang w:eastAsia="en-US"/>
              </w:rPr>
              <w:t>provádí prověrky pracovišť, činností a technických zařízení a při tom zjišťuje, jak obvodní báňské úřady plní povinnosti vyplývající pro ně z horního zákona, tohoto zákona a předpisů vydaných na jejich základě</w:t>
            </w:r>
            <w:r w:rsidR="00FD56BE">
              <w:rPr>
                <w:rFonts w:ascii="Calibri" w:eastAsia="Calibri" w:hAnsi="Calibri"/>
                <w:sz w:val="22"/>
                <w:szCs w:val="22"/>
                <w:lang w:eastAsia="en-US"/>
              </w:rPr>
              <w:t>.</w:t>
            </w:r>
          </w:p>
        </w:tc>
      </w:tr>
      <w:tr w:rsidR="004D4968" w:rsidRPr="00771A05" w:rsidTr="00F37442">
        <w:trPr>
          <w:trHeight w:val="288"/>
        </w:trPr>
        <w:tc>
          <w:tcPr>
            <w:tcW w:w="2830" w:type="dxa"/>
          </w:tcPr>
          <w:p w:rsidR="004D4968" w:rsidRPr="00771A05" w:rsidRDefault="004D4968" w:rsidP="00F37442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771A05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4D4968" w:rsidRPr="00771A05" w:rsidRDefault="007933B6" w:rsidP="00F37442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>Ano – viz výše</w:t>
            </w:r>
          </w:p>
        </w:tc>
      </w:tr>
      <w:tr w:rsidR="004D4968" w:rsidRPr="00771A05" w:rsidTr="00F37442">
        <w:trPr>
          <w:trHeight w:val="272"/>
        </w:trPr>
        <w:tc>
          <w:tcPr>
            <w:tcW w:w="2830" w:type="dxa"/>
          </w:tcPr>
          <w:p w:rsidR="004D4968" w:rsidRPr="00771A05" w:rsidRDefault="004D4968" w:rsidP="00F37442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771A05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Činnost v rámci agendy OBÚ</w:t>
            </w:r>
          </w:p>
        </w:tc>
        <w:tc>
          <w:tcPr>
            <w:tcW w:w="5758" w:type="dxa"/>
          </w:tcPr>
          <w:p w:rsidR="004D4968" w:rsidRPr="00771A05" w:rsidRDefault="004D4968" w:rsidP="00F37442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71A05"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</w:tc>
      </w:tr>
      <w:tr w:rsidR="004D4968" w:rsidRPr="00771A05" w:rsidTr="00F37442">
        <w:trPr>
          <w:trHeight w:val="288"/>
        </w:trPr>
        <w:tc>
          <w:tcPr>
            <w:tcW w:w="2830" w:type="dxa"/>
          </w:tcPr>
          <w:p w:rsidR="004D4968" w:rsidRPr="00771A05" w:rsidRDefault="004D4968" w:rsidP="00F37442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771A05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Vstupy</w:t>
            </w:r>
          </w:p>
        </w:tc>
        <w:tc>
          <w:tcPr>
            <w:tcW w:w="5758" w:type="dxa"/>
          </w:tcPr>
          <w:p w:rsidR="004D4968" w:rsidRPr="00771A05" w:rsidRDefault="004D4968" w:rsidP="00F37442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71A05">
              <w:rPr>
                <w:rFonts w:ascii="Calibri" w:eastAsia="Calibri" w:hAnsi="Calibri"/>
                <w:sz w:val="22"/>
                <w:szCs w:val="22"/>
                <w:lang w:eastAsia="en-US"/>
              </w:rPr>
              <w:t>Kontrola dle zákona č. 61/1988 Sb. za použití zákona č 255/2012 Sb.</w:t>
            </w:r>
          </w:p>
        </w:tc>
      </w:tr>
      <w:tr w:rsidR="004D4968" w:rsidRPr="00771A05" w:rsidTr="00F37442">
        <w:trPr>
          <w:trHeight w:val="272"/>
        </w:trPr>
        <w:tc>
          <w:tcPr>
            <w:tcW w:w="2830" w:type="dxa"/>
          </w:tcPr>
          <w:p w:rsidR="004D4968" w:rsidRPr="00771A05" w:rsidRDefault="004D4968" w:rsidP="00F37442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771A05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Výstupy</w:t>
            </w:r>
          </w:p>
        </w:tc>
        <w:tc>
          <w:tcPr>
            <w:tcW w:w="5758" w:type="dxa"/>
          </w:tcPr>
          <w:p w:rsidR="004D4968" w:rsidRPr="00771A05" w:rsidRDefault="004D4968" w:rsidP="00EC2360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71A05">
              <w:rPr>
                <w:rFonts w:ascii="Calibri" w:eastAsia="Calibri" w:hAnsi="Calibri"/>
                <w:sz w:val="22"/>
                <w:szCs w:val="22"/>
                <w:lang w:eastAsia="en-US"/>
              </w:rPr>
              <w:t>Protokol o kontrole</w:t>
            </w:r>
            <w:r w:rsidR="00FD56BE">
              <w:rPr>
                <w:rFonts w:ascii="Calibri" w:eastAsia="Calibri" w:hAnsi="Calibri"/>
                <w:sz w:val="22"/>
                <w:szCs w:val="22"/>
                <w:lang w:eastAsia="en-US"/>
              </w:rPr>
              <w:t>.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br/>
            </w:r>
            <w:r w:rsidRPr="00771A05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Uložení opatření -  § 40 odst. 3 písm. </w:t>
            </w:r>
            <w:r w:rsidR="00EC2360">
              <w:rPr>
                <w:rFonts w:ascii="Calibri" w:eastAsia="Calibri" w:hAnsi="Calibri"/>
                <w:sz w:val="22"/>
                <w:szCs w:val="22"/>
                <w:lang w:eastAsia="en-US"/>
              </w:rPr>
              <w:t>a</w:t>
            </w:r>
            <w:r w:rsidRPr="00771A05">
              <w:rPr>
                <w:rFonts w:ascii="Calibri" w:eastAsia="Calibri" w:hAnsi="Calibri"/>
                <w:sz w:val="22"/>
                <w:szCs w:val="22"/>
                <w:lang w:eastAsia="en-US"/>
              </w:rPr>
              <w:t>) zákona č. 61/1988 Sb., Správní delikty - § 44 až 44d zákona č. 61/1988 Sb.</w:t>
            </w:r>
          </w:p>
        </w:tc>
      </w:tr>
      <w:tr w:rsidR="004D4968" w:rsidRPr="00771A05" w:rsidTr="00F37442">
        <w:trPr>
          <w:trHeight w:val="288"/>
        </w:trPr>
        <w:tc>
          <w:tcPr>
            <w:tcW w:w="2830" w:type="dxa"/>
          </w:tcPr>
          <w:p w:rsidR="004D4968" w:rsidRPr="00771A05" w:rsidRDefault="004D4968" w:rsidP="00F37442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771A05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interní </w:t>
            </w:r>
          </w:p>
        </w:tc>
        <w:tc>
          <w:tcPr>
            <w:tcW w:w="5758" w:type="dxa"/>
          </w:tcPr>
          <w:p w:rsidR="004D4968" w:rsidRPr="00771A05" w:rsidRDefault="004D4968" w:rsidP="00F37442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71A05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Ano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br/>
            </w:r>
            <w:r w:rsidRPr="00771A05">
              <w:rPr>
                <w:rFonts w:ascii="Calibri" w:eastAsia="Calibri" w:hAnsi="Calibri"/>
                <w:sz w:val="22"/>
                <w:szCs w:val="22"/>
                <w:lang w:eastAsia="en-US"/>
              </w:rPr>
              <w:t>ČBÚ - § 40 odst. 6 písm. e) zákona č. 61/1988 Sb. - vede evidenci o udělených sankcích, jejich výběru a předává je M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F ČR.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br/>
            </w:r>
            <w:r w:rsidRPr="00771A05">
              <w:rPr>
                <w:rFonts w:ascii="Calibri" w:eastAsia="Calibri" w:hAnsi="Calibri"/>
                <w:sz w:val="22"/>
                <w:szCs w:val="22"/>
                <w:lang w:eastAsia="en-US"/>
              </w:rPr>
              <w:t>Zpráva o činnosti SBS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.</w:t>
            </w:r>
          </w:p>
        </w:tc>
      </w:tr>
      <w:tr w:rsidR="004D4968" w:rsidRPr="00771A05" w:rsidTr="00F37442">
        <w:trPr>
          <w:trHeight w:val="561"/>
        </w:trPr>
        <w:tc>
          <w:tcPr>
            <w:tcW w:w="2830" w:type="dxa"/>
          </w:tcPr>
          <w:p w:rsidR="004D4968" w:rsidRPr="00771A05" w:rsidRDefault="004D4968" w:rsidP="00F37442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771A05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externí /povinná / nepovinná /komu </w:t>
            </w:r>
          </w:p>
        </w:tc>
        <w:tc>
          <w:tcPr>
            <w:tcW w:w="5758" w:type="dxa"/>
          </w:tcPr>
          <w:p w:rsidR="004D4968" w:rsidRPr="00771A05" w:rsidRDefault="004D4968" w:rsidP="00F37442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71A05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Ano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br/>
            </w:r>
            <w:r w:rsidRPr="00771A05">
              <w:rPr>
                <w:rFonts w:ascii="Calibri" w:eastAsia="Calibri" w:hAnsi="Calibri"/>
                <w:sz w:val="22"/>
                <w:szCs w:val="22"/>
                <w:lang w:eastAsia="en-US"/>
              </w:rPr>
              <w:t>ČBÚ – § 40 odst. 6 písm. e) zákona č. 61/1988 Sb. - vede evidenci o udělených sankcích, jejich výběru a předává je Ministerstvu financí České republiky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.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br/>
            </w:r>
            <w:r w:rsidRPr="00771A05">
              <w:rPr>
                <w:rFonts w:ascii="Calibri" w:eastAsia="Calibri" w:hAnsi="Calibri"/>
                <w:sz w:val="22"/>
                <w:szCs w:val="22"/>
                <w:lang w:eastAsia="en-US"/>
              </w:rPr>
              <w:t>ČBÚ - § 26 zákona č. 255/2012 Sb. – zveřejňování obecných informací o výsledcích kontrol způsobem umožňující dálkový přístup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.</w:t>
            </w:r>
          </w:p>
        </w:tc>
      </w:tr>
      <w:tr w:rsidR="004D4968" w:rsidRPr="00771A05" w:rsidTr="00F37442">
        <w:trPr>
          <w:trHeight w:val="561"/>
        </w:trPr>
        <w:tc>
          <w:tcPr>
            <w:tcW w:w="2830" w:type="dxa"/>
          </w:tcPr>
          <w:p w:rsidR="004D4968" w:rsidRPr="00771A05" w:rsidRDefault="004D4968" w:rsidP="00F37442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771A05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Současná forma a stav evidence </w:t>
            </w:r>
          </w:p>
        </w:tc>
        <w:tc>
          <w:tcPr>
            <w:tcW w:w="5758" w:type="dxa"/>
          </w:tcPr>
          <w:p w:rsidR="004D4968" w:rsidRPr="00771A05" w:rsidRDefault="004D4968" w:rsidP="00F37442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71A05">
              <w:rPr>
                <w:rFonts w:ascii="Calibri" w:eastAsia="Calibri" w:hAnsi="Calibri"/>
                <w:sz w:val="22"/>
                <w:szCs w:val="22"/>
                <w:lang w:eastAsia="en-US"/>
              </w:rPr>
              <w:t>Excel</w:t>
            </w:r>
          </w:p>
        </w:tc>
      </w:tr>
      <w:tr w:rsidR="004D4968" w:rsidRPr="00771A05" w:rsidTr="00F37442">
        <w:trPr>
          <w:trHeight w:val="1222"/>
        </w:trPr>
        <w:tc>
          <w:tcPr>
            <w:tcW w:w="2830" w:type="dxa"/>
          </w:tcPr>
          <w:p w:rsidR="004D4968" w:rsidRPr="00771A05" w:rsidRDefault="004D4968" w:rsidP="00F37442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771A05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Je zapracováno v minulé analýze /dostatečně / nutno aktualizovat / </w:t>
            </w:r>
          </w:p>
        </w:tc>
        <w:tc>
          <w:tcPr>
            <w:tcW w:w="5758" w:type="dxa"/>
          </w:tcPr>
          <w:p w:rsidR="004D4968" w:rsidRPr="00771A05" w:rsidRDefault="004D4968" w:rsidP="00F37442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Zřejmě a</w:t>
            </w:r>
            <w:r w:rsidRPr="00771A05">
              <w:rPr>
                <w:rFonts w:ascii="Calibri" w:eastAsia="Calibri" w:hAnsi="Calibri"/>
                <w:sz w:val="22"/>
                <w:szCs w:val="22"/>
                <w:lang w:eastAsia="en-US"/>
              </w:rPr>
              <w:t>no – aktualizovat</w:t>
            </w:r>
          </w:p>
          <w:p w:rsidR="004D4968" w:rsidRPr="00771A05" w:rsidRDefault="004D4968" w:rsidP="00F37442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4D4968" w:rsidRPr="00771A05" w:rsidRDefault="004D4968" w:rsidP="004D4968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771A05">
        <w:rPr>
          <w:rFonts w:ascii="Calibri" w:eastAsia="Calibri" w:hAnsi="Calibri"/>
          <w:sz w:val="22"/>
          <w:szCs w:val="22"/>
          <w:lang w:eastAsia="en-US"/>
        </w:rPr>
        <w:t>Vypracoval:</w:t>
      </w:r>
      <w:r>
        <w:rPr>
          <w:rFonts w:ascii="Calibri" w:eastAsia="Calibri" w:hAnsi="Calibri"/>
          <w:sz w:val="22"/>
          <w:szCs w:val="22"/>
          <w:lang w:eastAsia="en-US"/>
        </w:rPr>
        <w:t xml:space="preserve"> B. Machek</w:t>
      </w:r>
    </w:p>
    <w:p w:rsidR="004D4968" w:rsidRPr="00771A05" w:rsidRDefault="004D4968" w:rsidP="004D4968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771A05">
        <w:rPr>
          <w:rFonts w:ascii="Calibri" w:eastAsia="Calibri" w:hAnsi="Calibri"/>
          <w:sz w:val="22"/>
          <w:szCs w:val="22"/>
          <w:lang w:eastAsia="en-US"/>
        </w:rPr>
        <w:t>Schválil:</w:t>
      </w:r>
      <w:r w:rsidR="00060186">
        <w:rPr>
          <w:rFonts w:ascii="Calibri" w:eastAsia="Calibri" w:hAnsi="Calibri"/>
          <w:sz w:val="22"/>
          <w:szCs w:val="22"/>
          <w:lang w:eastAsia="en-US"/>
        </w:rPr>
        <w:t xml:space="preserve"> Ing. M. Vachtlová a Ing. D. Havel</w:t>
      </w:r>
    </w:p>
    <w:p w:rsidR="004D4968" w:rsidRPr="00771A05" w:rsidRDefault="004D4968" w:rsidP="004D4968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771A05">
        <w:rPr>
          <w:rFonts w:ascii="Calibri" w:eastAsia="Calibri" w:hAnsi="Calibri"/>
          <w:sz w:val="22"/>
          <w:szCs w:val="22"/>
          <w:lang w:eastAsia="en-US"/>
        </w:rPr>
        <w:t>Dne: 2</w:t>
      </w:r>
      <w:r>
        <w:rPr>
          <w:rFonts w:ascii="Calibri" w:eastAsia="Calibri" w:hAnsi="Calibri"/>
          <w:sz w:val="22"/>
          <w:szCs w:val="22"/>
          <w:lang w:eastAsia="en-US"/>
        </w:rPr>
        <w:t>4</w:t>
      </w:r>
      <w:r w:rsidRPr="00771A05">
        <w:rPr>
          <w:rFonts w:ascii="Calibri" w:eastAsia="Calibri" w:hAnsi="Calibri"/>
          <w:sz w:val="22"/>
          <w:szCs w:val="22"/>
          <w:lang w:eastAsia="en-US"/>
        </w:rPr>
        <w:t xml:space="preserve">. </w:t>
      </w:r>
      <w:r>
        <w:rPr>
          <w:rFonts w:ascii="Calibri" w:eastAsia="Calibri" w:hAnsi="Calibri"/>
          <w:sz w:val="22"/>
          <w:szCs w:val="22"/>
          <w:lang w:eastAsia="en-US"/>
        </w:rPr>
        <w:t xml:space="preserve">listopadu </w:t>
      </w:r>
      <w:r w:rsidRPr="00771A05">
        <w:rPr>
          <w:rFonts w:ascii="Calibri" w:eastAsia="Calibri" w:hAnsi="Calibri"/>
          <w:sz w:val="22"/>
          <w:szCs w:val="22"/>
          <w:lang w:eastAsia="en-US"/>
        </w:rPr>
        <w:t>2016</w:t>
      </w:r>
    </w:p>
    <w:p w:rsidR="00185234" w:rsidRPr="00CC1AB9" w:rsidRDefault="00185234" w:rsidP="00185234">
      <w:pPr>
        <w:keepNext/>
        <w:keepLines/>
        <w:spacing w:before="240" w:line="259" w:lineRule="auto"/>
        <w:outlineLvl w:val="0"/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 w:rsidRPr="00CC1AB9">
        <w:rPr>
          <w:rFonts w:ascii="Calibri Light" w:hAnsi="Calibri Light"/>
          <w:b/>
          <w:color w:val="2E74B5"/>
          <w:sz w:val="32"/>
          <w:szCs w:val="32"/>
          <w:lang w:eastAsia="en-US"/>
        </w:rPr>
        <w:lastRenderedPageBreak/>
        <w:t>Podklad k analýze AIS ČBÚ SBS</w:t>
      </w:r>
    </w:p>
    <w:p w:rsidR="00185234" w:rsidRPr="00CC1AB9" w:rsidRDefault="00185234" w:rsidP="00185234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185234" w:rsidRPr="00CC1AB9" w:rsidRDefault="00185234" w:rsidP="00185234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CC1AB9">
        <w:rPr>
          <w:rFonts w:ascii="Calibri" w:eastAsia="Calibri" w:hAnsi="Calibri"/>
          <w:sz w:val="22"/>
          <w:szCs w:val="22"/>
          <w:lang w:eastAsia="en-US"/>
        </w:rPr>
        <w:t xml:space="preserve">Zákon: </w:t>
      </w:r>
      <w:r>
        <w:rPr>
          <w:rFonts w:ascii="Calibri" w:eastAsia="Calibri" w:hAnsi="Calibri"/>
          <w:sz w:val="22"/>
          <w:szCs w:val="22"/>
          <w:lang w:eastAsia="en-US"/>
        </w:rPr>
        <w:t xml:space="preserve">č. </w:t>
      </w:r>
      <w:r w:rsidRPr="00CC1AB9">
        <w:rPr>
          <w:rFonts w:ascii="Calibri" w:eastAsia="Calibri" w:hAnsi="Calibri"/>
          <w:sz w:val="22"/>
          <w:szCs w:val="22"/>
          <w:lang w:eastAsia="en-US"/>
        </w:rPr>
        <w:t>61/1988 Sb.</w:t>
      </w:r>
      <w:r w:rsidRPr="00CC1AB9">
        <w:rPr>
          <w:rFonts w:ascii="Calibri" w:eastAsia="Calibri" w:hAnsi="Calibri"/>
          <w:sz w:val="22"/>
          <w:szCs w:val="22"/>
          <w:lang w:eastAsia="en-US"/>
        </w:rPr>
        <w:br/>
        <w:t xml:space="preserve">Agenda: </w:t>
      </w:r>
      <w:r>
        <w:rPr>
          <w:rFonts w:ascii="Calibri" w:eastAsia="Calibri" w:hAnsi="Calibri"/>
          <w:sz w:val="22"/>
          <w:szCs w:val="22"/>
          <w:lang w:eastAsia="en-US"/>
        </w:rPr>
        <w:t>§ 40 odst. 3 písm. c)</w:t>
      </w:r>
    </w:p>
    <w:p w:rsidR="00185234" w:rsidRPr="00CC1AB9" w:rsidRDefault="00185234" w:rsidP="00185234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CC1AB9">
        <w:rPr>
          <w:rFonts w:ascii="Calibri" w:eastAsia="Calibri" w:hAnsi="Calibri"/>
          <w:sz w:val="22"/>
          <w:szCs w:val="22"/>
          <w:lang w:eastAsia="en-US"/>
        </w:rPr>
        <w:t>Odbor:</w:t>
      </w:r>
      <w:r>
        <w:rPr>
          <w:rFonts w:ascii="Calibri" w:eastAsia="Calibri" w:hAnsi="Calibri"/>
          <w:sz w:val="22"/>
          <w:szCs w:val="22"/>
          <w:lang w:eastAsia="en-US"/>
        </w:rPr>
        <w:t xml:space="preserve"> hornictví</w:t>
      </w:r>
      <w:r w:rsidRPr="00CC1AB9">
        <w:rPr>
          <w:rFonts w:ascii="Calibri" w:eastAsia="Calibri" w:hAnsi="Calibri"/>
          <w:sz w:val="22"/>
          <w:szCs w:val="22"/>
          <w:lang w:eastAsia="en-US"/>
        </w:rPr>
        <w:br/>
        <w:t xml:space="preserve">Oddělení: </w:t>
      </w:r>
      <w:r>
        <w:rPr>
          <w:rFonts w:ascii="Calibri" w:eastAsia="Calibri" w:hAnsi="Calibri"/>
          <w:sz w:val="22"/>
          <w:szCs w:val="22"/>
          <w:lang w:eastAsia="en-US"/>
        </w:rPr>
        <w:t xml:space="preserve">dobývání </w:t>
      </w:r>
      <w:r w:rsidR="007C2F9A">
        <w:rPr>
          <w:rFonts w:ascii="Calibri" w:eastAsia="Calibri" w:hAnsi="Calibri"/>
          <w:sz w:val="22"/>
          <w:szCs w:val="22"/>
          <w:lang w:eastAsia="en-US"/>
        </w:rPr>
        <w:t xml:space="preserve">energetických </w:t>
      </w:r>
      <w:r>
        <w:rPr>
          <w:rFonts w:ascii="Calibri" w:eastAsia="Calibri" w:hAnsi="Calibri"/>
          <w:sz w:val="22"/>
          <w:szCs w:val="22"/>
          <w:lang w:eastAsia="en-US"/>
        </w:rPr>
        <w:t>surovin</w:t>
      </w:r>
    </w:p>
    <w:tbl>
      <w:tblPr>
        <w:tblStyle w:val="Mkatabulky3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185234" w:rsidRPr="00CC1AB9" w:rsidTr="00F37442">
        <w:trPr>
          <w:trHeight w:val="288"/>
        </w:trPr>
        <w:tc>
          <w:tcPr>
            <w:tcW w:w="2830" w:type="dxa"/>
          </w:tcPr>
          <w:p w:rsidR="00185234" w:rsidRPr="00CC1AB9" w:rsidRDefault="00185234" w:rsidP="00F37442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Stručný popis </w:t>
            </w:r>
          </w:p>
        </w:tc>
        <w:tc>
          <w:tcPr>
            <w:tcW w:w="5758" w:type="dxa"/>
          </w:tcPr>
          <w:p w:rsidR="00185234" w:rsidRPr="00CC1AB9" w:rsidRDefault="00185234" w:rsidP="00D04431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Český báňský úřad </w:t>
            </w:r>
            <w:r w:rsidRPr="00FB6C02">
              <w:rPr>
                <w:rFonts w:ascii="Calibri" w:eastAsia="Calibri" w:hAnsi="Calibri"/>
                <w:sz w:val="22"/>
                <w:szCs w:val="22"/>
                <w:lang w:eastAsia="en-US"/>
              </w:rPr>
              <w:t>dává souhlas ke zřízení, popřípadě nařizuje zřízení hlavních báňských záchranných stanic, stanoví jejich sídla a vymezuje jejich působnost, schvaluje jejich služební řády, určuje podmínky pro ustanovení do funkcí a prověřuje odbornou způsobilost jejich vedoucích pracovníků a dohlíží na stav, organizaci a vybavení hlavních a obvodních báňských záchranných stanic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.</w:t>
            </w:r>
          </w:p>
        </w:tc>
      </w:tr>
      <w:tr w:rsidR="00185234" w:rsidRPr="00CC1AB9" w:rsidTr="00F37442">
        <w:trPr>
          <w:trHeight w:val="288"/>
        </w:trPr>
        <w:tc>
          <w:tcPr>
            <w:tcW w:w="2830" w:type="dxa"/>
          </w:tcPr>
          <w:p w:rsidR="00185234" w:rsidRPr="00CC1AB9" w:rsidRDefault="00185234" w:rsidP="00F37442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185234" w:rsidRDefault="00185234" w:rsidP="00F37442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Ano – viz výše</w:t>
            </w:r>
          </w:p>
          <w:p w:rsidR="00185234" w:rsidRPr="00CC1AB9" w:rsidRDefault="00185234" w:rsidP="00F37442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185234" w:rsidRPr="00CC1AB9" w:rsidTr="00F37442">
        <w:trPr>
          <w:trHeight w:val="272"/>
        </w:trPr>
        <w:tc>
          <w:tcPr>
            <w:tcW w:w="2830" w:type="dxa"/>
          </w:tcPr>
          <w:p w:rsidR="00185234" w:rsidRPr="00CC1AB9" w:rsidRDefault="00185234" w:rsidP="00F37442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Činnost v rámci agendy OBÚ</w:t>
            </w:r>
          </w:p>
        </w:tc>
        <w:tc>
          <w:tcPr>
            <w:tcW w:w="5758" w:type="dxa"/>
          </w:tcPr>
          <w:p w:rsidR="00185234" w:rsidRPr="00CC1AB9" w:rsidRDefault="00185234" w:rsidP="00F37442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</w:tc>
      </w:tr>
      <w:tr w:rsidR="00185234" w:rsidRPr="00CC1AB9" w:rsidTr="00F37442">
        <w:trPr>
          <w:trHeight w:val="288"/>
        </w:trPr>
        <w:tc>
          <w:tcPr>
            <w:tcW w:w="2830" w:type="dxa"/>
          </w:tcPr>
          <w:p w:rsidR="00185234" w:rsidRPr="00CC1AB9" w:rsidRDefault="00185234" w:rsidP="00F37442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Vstupy</w:t>
            </w:r>
          </w:p>
        </w:tc>
        <w:tc>
          <w:tcPr>
            <w:tcW w:w="5758" w:type="dxa"/>
          </w:tcPr>
          <w:p w:rsidR="00185234" w:rsidRPr="00CC1AB9" w:rsidRDefault="00185234" w:rsidP="00F37442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Žádosti (v listinné podobě nebo DS).</w:t>
            </w:r>
          </w:p>
        </w:tc>
      </w:tr>
      <w:tr w:rsidR="00185234" w:rsidRPr="00CC1AB9" w:rsidTr="00F37442">
        <w:trPr>
          <w:trHeight w:val="272"/>
        </w:trPr>
        <w:tc>
          <w:tcPr>
            <w:tcW w:w="2830" w:type="dxa"/>
          </w:tcPr>
          <w:p w:rsidR="00185234" w:rsidRPr="00CC1AB9" w:rsidRDefault="00185234" w:rsidP="00F37442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Výstupy</w:t>
            </w:r>
          </w:p>
        </w:tc>
        <w:tc>
          <w:tcPr>
            <w:tcW w:w="5758" w:type="dxa"/>
          </w:tcPr>
          <w:p w:rsidR="00185234" w:rsidRPr="00CC1AB9" w:rsidRDefault="00185234" w:rsidP="00F37442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Rozhodnutí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(</w:t>
            </w:r>
            <w:r w:rsidR="00B9291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souhlas,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schválení</w:t>
            </w:r>
            <w:r w:rsidR="00B9291F">
              <w:rPr>
                <w:rFonts w:ascii="Calibri" w:eastAsia="Calibri" w:hAnsi="Calibri"/>
                <w:sz w:val="22"/>
                <w:szCs w:val="22"/>
                <w:lang w:eastAsia="en-US"/>
              </w:rPr>
              <w:t>, pověření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) </w:t>
            </w: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ČBÚ </w:t>
            </w:r>
          </w:p>
        </w:tc>
      </w:tr>
      <w:tr w:rsidR="00185234" w:rsidRPr="00CC1AB9" w:rsidTr="00F37442">
        <w:trPr>
          <w:trHeight w:val="288"/>
        </w:trPr>
        <w:tc>
          <w:tcPr>
            <w:tcW w:w="2830" w:type="dxa"/>
          </w:tcPr>
          <w:p w:rsidR="00185234" w:rsidRPr="00CC1AB9" w:rsidRDefault="00185234" w:rsidP="00F37442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interní </w:t>
            </w:r>
          </w:p>
        </w:tc>
        <w:tc>
          <w:tcPr>
            <w:tcW w:w="5758" w:type="dxa"/>
          </w:tcPr>
          <w:p w:rsidR="00185234" w:rsidRPr="00CC1AB9" w:rsidRDefault="007C2F9A" w:rsidP="00F37442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E</w:t>
            </w:r>
            <w:r w:rsidR="00185234"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vidence vydaných </w:t>
            </w:r>
            <w:r w:rsidR="00185234">
              <w:rPr>
                <w:rFonts w:ascii="Calibri" w:eastAsia="Calibri" w:hAnsi="Calibri"/>
                <w:sz w:val="22"/>
                <w:szCs w:val="22"/>
                <w:lang w:eastAsia="en-US"/>
              </w:rPr>
              <w:t>rozhodnutí v E-spisu.</w:t>
            </w:r>
          </w:p>
        </w:tc>
      </w:tr>
      <w:tr w:rsidR="00185234" w:rsidRPr="00CC1AB9" w:rsidTr="00F37442">
        <w:trPr>
          <w:trHeight w:val="561"/>
        </w:trPr>
        <w:tc>
          <w:tcPr>
            <w:tcW w:w="2830" w:type="dxa"/>
          </w:tcPr>
          <w:p w:rsidR="00185234" w:rsidRPr="00CC1AB9" w:rsidRDefault="00185234" w:rsidP="00F37442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externí /povinná / nepovinná /komu </w:t>
            </w:r>
          </w:p>
        </w:tc>
        <w:tc>
          <w:tcPr>
            <w:tcW w:w="5758" w:type="dxa"/>
          </w:tcPr>
          <w:p w:rsidR="00185234" w:rsidRPr="00CC1AB9" w:rsidRDefault="00185234" w:rsidP="00F37442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</w:tc>
      </w:tr>
      <w:tr w:rsidR="00185234" w:rsidRPr="00CC1AB9" w:rsidTr="00F37442">
        <w:trPr>
          <w:trHeight w:val="561"/>
        </w:trPr>
        <w:tc>
          <w:tcPr>
            <w:tcW w:w="2830" w:type="dxa"/>
          </w:tcPr>
          <w:p w:rsidR="00185234" w:rsidRPr="00CC1AB9" w:rsidRDefault="00185234" w:rsidP="00F37442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Současná forma a stav evidence </w:t>
            </w:r>
          </w:p>
        </w:tc>
        <w:tc>
          <w:tcPr>
            <w:tcW w:w="5758" w:type="dxa"/>
          </w:tcPr>
          <w:p w:rsidR="00185234" w:rsidRPr="00CC1AB9" w:rsidRDefault="00185234" w:rsidP="00F37442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Ano</w:t>
            </w:r>
          </w:p>
        </w:tc>
      </w:tr>
      <w:tr w:rsidR="00185234" w:rsidRPr="00CC1AB9" w:rsidTr="00F37442">
        <w:trPr>
          <w:trHeight w:val="1222"/>
        </w:trPr>
        <w:tc>
          <w:tcPr>
            <w:tcW w:w="2830" w:type="dxa"/>
          </w:tcPr>
          <w:p w:rsidR="00185234" w:rsidRPr="00CC1AB9" w:rsidRDefault="00185234" w:rsidP="00F37442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Je zapracováno v minulé analýze /dostatečně / nutno aktualizovat / </w:t>
            </w:r>
          </w:p>
        </w:tc>
        <w:tc>
          <w:tcPr>
            <w:tcW w:w="5758" w:type="dxa"/>
          </w:tcPr>
          <w:p w:rsidR="00185234" w:rsidRPr="00CC1AB9" w:rsidRDefault="00185234" w:rsidP="00F3744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Zřejmě a</w:t>
            </w: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no - aktualizovat</w:t>
            </w:r>
          </w:p>
          <w:p w:rsidR="00185234" w:rsidRPr="00CC1AB9" w:rsidRDefault="00185234" w:rsidP="00F3744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185234" w:rsidRDefault="00185234" w:rsidP="00F3744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185234" w:rsidRDefault="00185234" w:rsidP="00F3744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185234" w:rsidRDefault="00185234" w:rsidP="00F3744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185234" w:rsidRPr="00CC1AB9" w:rsidRDefault="00185234" w:rsidP="00F3744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185234" w:rsidRPr="00CC1AB9" w:rsidRDefault="00185234" w:rsidP="00F3744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185234" w:rsidRPr="00CC1AB9" w:rsidRDefault="00185234" w:rsidP="00F3744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185234" w:rsidRPr="00CC1AB9" w:rsidRDefault="00185234" w:rsidP="00185234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185234" w:rsidRDefault="00185234" w:rsidP="00185234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 xml:space="preserve">Vypracoval: </w:t>
      </w:r>
      <w:r>
        <w:rPr>
          <w:rFonts w:ascii="Calibri" w:eastAsia="Calibri" w:hAnsi="Calibri"/>
          <w:sz w:val="22"/>
          <w:szCs w:val="22"/>
          <w:lang w:eastAsia="en-US"/>
        </w:rPr>
        <w:t>B. Machek</w:t>
      </w:r>
    </w:p>
    <w:p w:rsidR="00185234" w:rsidRPr="00390CAF" w:rsidRDefault="00185234" w:rsidP="00185234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>Schválil:</w:t>
      </w:r>
      <w:r w:rsidR="007C2F9A">
        <w:rPr>
          <w:rFonts w:ascii="Calibri" w:eastAsia="Calibri" w:hAnsi="Calibri"/>
          <w:sz w:val="22"/>
          <w:szCs w:val="22"/>
          <w:lang w:eastAsia="en-US"/>
        </w:rPr>
        <w:t xml:space="preserve"> Ing. M. Vachtlová</w:t>
      </w:r>
    </w:p>
    <w:p w:rsidR="00185234" w:rsidRDefault="00185234" w:rsidP="00185234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>Dne: 2</w:t>
      </w:r>
      <w:r>
        <w:rPr>
          <w:rFonts w:ascii="Calibri" w:eastAsia="Calibri" w:hAnsi="Calibri"/>
          <w:sz w:val="22"/>
          <w:szCs w:val="22"/>
          <w:lang w:eastAsia="en-US"/>
        </w:rPr>
        <w:t>4</w:t>
      </w:r>
      <w:r w:rsidRPr="00390CAF">
        <w:rPr>
          <w:rFonts w:ascii="Calibri" w:eastAsia="Calibri" w:hAnsi="Calibri"/>
          <w:sz w:val="22"/>
          <w:szCs w:val="22"/>
          <w:lang w:eastAsia="en-US"/>
        </w:rPr>
        <w:t xml:space="preserve">. </w:t>
      </w:r>
      <w:r>
        <w:rPr>
          <w:rFonts w:ascii="Calibri" w:eastAsia="Calibri" w:hAnsi="Calibri"/>
          <w:sz w:val="22"/>
          <w:szCs w:val="22"/>
          <w:lang w:eastAsia="en-US"/>
        </w:rPr>
        <w:t>listopadu 2016</w:t>
      </w:r>
    </w:p>
    <w:p w:rsidR="004D4968" w:rsidRDefault="004D4968">
      <w:pPr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>
        <w:rPr>
          <w:rFonts w:ascii="Calibri Light" w:hAnsi="Calibri Light"/>
          <w:b/>
          <w:color w:val="2E74B5"/>
          <w:sz w:val="32"/>
          <w:szCs w:val="32"/>
          <w:lang w:eastAsia="en-US"/>
        </w:rPr>
        <w:br w:type="page"/>
      </w:r>
    </w:p>
    <w:p w:rsidR="00482159" w:rsidRPr="00390CAF" w:rsidRDefault="00482159" w:rsidP="00482159">
      <w:pPr>
        <w:keepNext/>
        <w:keepLines/>
        <w:spacing w:before="240" w:line="259" w:lineRule="auto"/>
        <w:outlineLvl w:val="0"/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 w:rsidRPr="00390CAF">
        <w:rPr>
          <w:rFonts w:ascii="Calibri Light" w:hAnsi="Calibri Light"/>
          <w:b/>
          <w:color w:val="2E74B5"/>
          <w:sz w:val="32"/>
          <w:szCs w:val="32"/>
          <w:lang w:eastAsia="en-US"/>
        </w:rPr>
        <w:lastRenderedPageBreak/>
        <w:t>Podklad k analýze AIS ČBÚ SBS</w:t>
      </w:r>
    </w:p>
    <w:p w:rsidR="00482159" w:rsidRPr="00390CAF" w:rsidRDefault="00482159" w:rsidP="00482159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482159" w:rsidRPr="00390CAF" w:rsidRDefault="00482159" w:rsidP="00482159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 xml:space="preserve">Zákon: </w:t>
      </w:r>
      <w:r>
        <w:rPr>
          <w:rFonts w:ascii="Calibri" w:eastAsia="Calibri" w:hAnsi="Calibri"/>
          <w:sz w:val="22"/>
          <w:szCs w:val="22"/>
          <w:lang w:eastAsia="en-US"/>
        </w:rPr>
        <w:t xml:space="preserve">č. </w:t>
      </w:r>
      <w:r w:rsidR="00FA6FA0">
        <w:rPr>
          <w:rFonts w:ascii="Calibri" w:eastAsia="Calibri" w:hAnsi="Calibri"/>
          <w:sz w:val="22"/>
          <w:szCs w:val="22"/>
          <w:lang w:eastAsia="en-US"/>
        </w:rPr>
        <w:t>61</w:t>
      </w:r>
      <w:r w:rsidRPr="00390CAF">
        <w:rPr>
          <w:rFonts w:ascii="Calibri" w:eastAsia="Calibri" w:hAnsi="Calibri"/>
          <w:sz w:val="22"/>
          <w:szCs w:val="22"/>
          <w:lang w:eastAsia="en-US"/>
        </w:rPr>
        <w:t>/1988 Sb.</w:t>
      </w:r>
      <w:r w:rsidRPr="00390CAF">
        <w:rPr>
          <w:rFonts w:ascii="Calibri" w:eastAsia="Calibri" w:hAnsi="Calibri"/>
          <w:sz w:val="22"/>
          <w:szCs w:val="22"/>
          <w:lang w:eastAsia="en-US"/>
        </w:rPr>
        <w:br/>
        <w:t>Agenda: §</w:t>
      </w:r>
      <w:r>
        <w:rPr>
          <w:rFonts w:ascii="Calibri" w:eastAsia="Calibri" w:hAnsi="Calibri"/>
          <w:sz w:val="22"/>
          <w:szCs w:val="22"/>
          <w:lang w:eastAsia="en-US"/>
        </w:rPr>
        <w:t xml:space="preserve"> 40 odst. 5 písm. a)</w:t>
      </w:r>
    </w:p>
    <w:p w:rsidR="00482159" w:rsidRPr="00390CAF" w:rsidRDefault="00482159" w:rsidP="00482159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>Odbor:</w:t>
      </w:r>
      <w:r>
        <w:rPr>
          <w:rFonts w:ascii="Calibri" w:eastAsia="Calibri" w:hAnsi="Calibri"/>
          <w:sz w:val="22"/>
          <w:szCs w:val="22"/>
          <w:lang w:eastAsia="en-US"/>
        </w:rPr>
        <w:t xml:space="preserve"> hornictví</w:t>
      </w:r>
      <w:r w:rsidRPr="00390CAF">
        <w:rPr>
          <w:rFonts w:ascii="Calibri" w:eastAsia="Calibri" w:hAnsi="Calibri"/>
          <w:sz w:val="22"/>
          <w:szCs w:val="22"/>
          <w:lang w:eastAsia="en-US"/>
        </w:rPr>
        <w:br/>
        <w:t xml:space="preserve">Oddělení: </w:t>
      </w:r>
      <w:r>
        <w:rPr>
          <w:rFonts w:ascii="Calibri" w:eastAsia="Calibri" w:hAnsi="Calibri"/>
          <w:sz w:val="22"/>
          <w:szCs w:val="22"/>
          <w:lang w:eastAsia="en-US"/>
        </w:rPr>
        <w:t xml:space="preserve">dobývání </w:t>
      </w:r>
      <w:r w:rsidR="007C2F9A">
        <w:rPr>
          <w:rFonts w:ascii="Calibri" w:eastAsia="Calibri" w:hAnsi="Calibri"/>
          <w:sz w:val="22"/>
          <w:szCs w:val="22"/>
          <w:lang w:eastAsia="en-US"/>
        </w:rPr>
        <w:t xml:space="preserve">energetických </w:t>
      </w:r>
      <w:r>
        <w:rPr>
          <w:rFonts w:ascii="Calibri" w:eastAsia="Calibri" w:hAnsi="Calibri"/>
          <w:sz w:val="22"/>
          <w:szCs w:val="22"/>
          <w:lang w:eastAsia="en-US"/>
        </w:rPr>
        <w:t>surovin</w:t>
      </w:r>
    </w:p>
    <w:tbl>
      <w:tblPr>
        <w:tblStyle w:val="Mkatabulky2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482159" w:rsidRPr="00390CAF" w:rsidTr="00F37442">
        <w:trPr>
          <w:trHeight w:val="288"/>
        </w:trPr>
        <w:tc>
          <w:tcPr>
            <w:tcW w:w="2830" w:type="dxa"/>
          </w:tcPr>
          <w:p w:rsidR="00482159" w:rsidRPr="00390CAF" w:rsidRDefault="00482159" w:rsidP="00F37442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390CA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Stručný popis </w:t>
            </w:r>
          </w:p>
        </w:tc>
        <w:tc>
          <w:tcPr>
            <w:tcW w:w="5758" w:type="dxa"/>
          </w:tcPr>
          <w:p w:rsidR="00482159" w:rsidRPr="00390CAF" w:rsidRDefault="00FA6FA0" w:rsidP="00E63DAD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Český báňský úřad </w:t>
            </w:r>
            <w:r w:rsidRPr="00FA6FA0">
              <w:rPr>
                <w:rFonts w:ascii="Calibri" w:eastAsia="Calibri" w:hAnsi="Calibri"/>
                <w:sz w:val="22"/>
                <w:szCs w:val="22"/>
                <w:lang w:eastAsia="en-US"/>
              </w:rPr>
              <w:t>vede souhrnnou evidenci pro</w:t>
            </w:r>
            <w:r w:rsidR="00E63DAD">
              <w:rPr>
                <w:rFonts w:ascii="Calibri" w:eastAsia="Calibri" w:hAnsi="Calibri"/>
                <w:sz w:val="22"/>
                <w:szCs w:val="22"/>
                <w:lang w:eastAsia="en-US"/>
              </w:rPr>
              <w:t>vozovaných hlavních důlních děl.</w:t>
            </w:r>
          </w:p>
        </w:tc>
      </w:tr>
      <w:tr w:rsidR="00482159" w:rsidRPr="00390CAF" w:rsidTr="00F37442">
        <w:trPr>
          <w:trHeight w:val="288"/>
        </w:trPr>
        <w:tc>
          <w:tcPr>
            <w:tcW w:w="2830" w:type="dxa"/>
          </w:tcPr>
          <w:p w:rsidR="00482159" w:rsidRPr="00390CAF" w:rsidRDefault="00482159" w:rsidP="00F37442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390CA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482159" w:rsidRPr="00390CAF" w:rsidRDefault="00482159" w:rsidP="00F37442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>Ano – viz výše</w:t>
            </w:r>
          </w:p>
        </w:tc>
      </w:tr>
      <w:tr w:rsidR="00482159" w:rsidRPr="00390CAF" w:rsidTr="00F37442">
        <w:trPr>
          <w:trHeight w:val="272"/>
        </w:trPr>
        <w:tc>
          <w:tcPr>
            <w:tcW w:w="2830" w:type="dxa"/>
          </w:tcPr>
          <w:p w:rsidR="00482159" w:rsidRPr="00390CAF" w:rsidRDefault="00482159" w:rsidP="00F37442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390CA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Činnost v rámci agendy OBÚ</w:t>
            </w:r>
          </w:p>
        </w:tc>
        <w:tc>
          <w:tcPr>
            <w:tcW w:w="5758" w:type="dxa"/>
          </w:tcPr>
          <w:p w:rsidR="00482159" w:rsidRPr="00390CAF" w:rsidRDefault="00482159" w:rsidP="006A0603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Ano </w:t>
            </w:r>
          </w:p>
        </w:tc>
      </w:tr>
      <w:tr w:rsidR="00482159" w:rsidRPr="00390CAF" w:rsidTr="00F37442">
        <w:trPr>
          <w:trHeight w:val="288"/>
        </w:trPr>
        <w:tc>
          <w:tcPr>
            <w:tcW w:w="2830" w:type="dxa"/>
          </w:tcPr>
          <w:p w:rsidR="00482159" w:rsidRPr="00390CAF" w:rsidRDefault="00482159" w:rsidP="00F37442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390CA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Vstupy</w:t>
            </w:r>
          </w:p>
        </w:tc>
        <w:tc>
          <w:tcPr>
            <w:tcW w:w="5758" w:type="dxa"/>
          </w:tcPr>
          <w:p w:rsidR="00482159" w:rsidRPr="00390CAF" w:rsidRDefault="00482159" w:rsidP="00F17516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Rozhodnutí v elektronické podobě v E-spisu.</w:t>
            </w:r>
          </w:p>
        </w:tc>
      </w:tr>
      <w:tr w:rsidR="00482159" w:rsidRPr="00390CAF" w:rsidTr="00F37442">
        <w:trPr>
          <w:trHeight w:val="272"/>
        </w:trPr>
        <w:tc>
          <w:tcPr>
            <w:tcW w:w="2830" w:type="dxa"/>
          </w:tcPr>
          <w:p w:rsidR="00482159" w:rsidRPr="00390CAF" w:rsidRDefault="00482159" w:rsidP="00F37442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390CA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Výstupy</w:t>
            </w:r>
          </w:p>
        </w:tc>
        <w:tc>
          <w:tcPr>
            <w:tcW w:w="5758" w:type="dxa"/>
          </w:tcPr>
          <w:p w:rsidR="00482159" w:rsidRPr="00390CAF" w:rsidRDefault="00F17516" w:rsidP="00F37442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Ano </w:t>
            </w:r>
            <w:r w:rsidR="00E63DAD">
              <w:rPr>
                <w:rFonts w:ascii="Calibri" w:eastAsia="Calibri" w:hAnsi="Calibri"/>
                <w:sz w:val="22"/>
                <w:szCs w:val="22"/>
                <w:lang w:eastAsia="en-US"/>
              </w:rPr>
              <w:t>pro Hornickou ročenku a Zprávu o činnosti SBS.</w:t>
            </w:r>
          </w:p>
        </w:tc>
      </w:tr>
      <w:tr w:rsidR="00482159" w:rsidRPr="00390CAF" w:rsidTr="00F37442">
        <w:trPr>
          <w:trHeight w:val="288"/>
        </w:trPr>
        <w:tc>
          <w:tcPr>
            <w:tcW w:w="2830" w:type="dxa"/>
          </w:tcPr>
          <w:p w:rsidR="00482159" w:rsidRPr="00390CAF" w:rsidRDefault="00482159" w:rsidP="00F37442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390CA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interní </w:t>
            </w:r>
          </w:p>
        </w:tc>
        <w:tc>
          <w:tcPr>
            <w:tcW w:w="5758" w:type="dxa"/>
          </w:tcPr>
          <w:p w:rsidR="00482159" w:rsidRPr="00390CAF" w:rsidRDefault="00482159" w:rsidP="00F37442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OP – evidence vydaných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potvrzení v E-spisu</w:t>
            </w:r>
            <w:r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482159" w:rsidRPr="00390CAF" w:rsidTr="00F37442">
        <w:trPr>
          <w:trHeight w:val="561"/>
        </w:trPr>
        <w:tc>
          <w:tcPr>
            <w:tcW w:w="2830" w:type="dxa"/>
          </w:tcPr>
          <w:p w:rsidR="00482159" w:rsidRPr="00390CAF" w:rsidRDefault="00482159" w:rsidP="00F37442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390CA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externí /povinná / nepovinná /komu </w:t>
            </w:r>
          </w:p>
        </w:tc>
        <w:tc>
          <w:tcPr>
            <w:tcW w:w="5758" w:type="dxa"/>
          </w:tcPr>
          <w:p w:rsidR="00482159" w:rsidRPr="00390CAF" w:rsidRDefault="008D78EF" w:rsidP="008D78EF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Povinná</w:t>
            </w:r>
            <w:r w:rsidR="00482159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, tabulka Excel na </w:t>
            </w:r>
            <w:hyperlink r:id="rId10" w:history="1">
              <w:r w:rsidR="00482159" w:rsidRPr="009B0E70">
                <w:rPr>
                  <w:rStyle w:val="Hypertextovodkaz"/>
                  <w:rFonts w:ascii="Calibri" w:eastAsia="Calibri" w:hAnsi="Calibri"/>
                  <w:sz w:val="22"/>
                  <w:szCs w:val="22"/>
                  <w:lang w:eastAsia="en-US"/>
                </w:rPr>
                <w:t>www.cbusbs.cz</w:t>
              </w:r>
            </w:hyperlink>
            <w:r w:rsidR="00482159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. </w:t>
            </w:r>
          </w:p>
        </w:tc>
      </w:tr>
      <w:tr w:rsidR="00482159" w:rsidRPr="00390CAF" w:rsidTr="00F37442">
        <w:trPr>
          <w:trHeight w:val="561"/>
        </w:trPr>
        <w:tc>
          <w:tcPr>
            <w:tcW w:w="2830" w:type="dxa"/>
          </w:tcPr>
          <w:p w:rsidR="00482159" w:rsidRPr="00390CAF" w:rsidRDefault="00482159" w:rsidP="00F37442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390CA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Současná forma a stav evidence </w:t>
            </w:r>
          </w:p>
        </w:tc>
        <w:tc>
          <w:tcPr>
            <w:tcW w:w="5758" w:type="dxa"/>
          </w:tcPr>
          <w:p w:rsidR="00482159" w:rsidRPr="00390CAF" w:rsidRDefault="00482159" w:rsidP="00F37442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Ano. Údaje se uchovávají trvale. </w:t>
            </w:r>
          </w:p>
        </w:tc>
      </w:tr>
      <w:tr w:rsidR="00482159" w:rsidRPr="00390CAF" w:rsidTr="00F37442">
        <w:trPr>
          <w:trHeight w:val="1222"/>
        </w:trPr>
        <w:tc>
          <w:tcPr>
            <w:tcW w:w="2830" w:type="dxa"/>
          </w:tcPr>
          <w:p w:rsidR="00482159" w:rsidRPr="00390CAF" w:rsidRDefault="00482159" w:rsidP="00F37442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390CA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Je zapracováno v minulé analýze /dostatečně / nutno aktualizovat / </w:t>
            </w:r>
          </w:p>
        </w:tc>
        <w:tc>
          <w:tcPr>
            <w:tcW w:w="5758" w:type="dxa"/>
          </w:tcPr>
          <w:p w:rsidR="00482159" w:rsidRPr="00390CAF" w:rsidRDefault="00482159" w:rsidP="00F37442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Zřejmě a</w:t>
            </w:r>
            <w:r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>no - aktualizovat</w:t>
            </w:r>
          </w:p>
          <w:p w:rsidR="00482159" w:rsidRPr="00390CAF" w:rsidRDefault="00482159" w:rsidP="00F37442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482159" w:rsidRPr="00390CAF" w:rsidRDefault="00482159" w:rsidP="00F37442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482159" w:rsidRPr="00390CAF" w:rsidRDefault="00482159" w:rsidP="00F37442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482159" w:rsidRDefault="00482159" w:rsidP="00482159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482159" w:rsidRDefault="00482159" w:rsidP="00482159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 xml:space="preserve">Vypracoval: </w:t>
      </w:r>
      <w:r>
        <w:rPr>
          <w:rFonts w:ascii="Calibri" w:eastAsia="Calibri" w:hAnsi="Calibri"/>
          <w:sz w:val="22"/>
          <w:szCs w:val="22"/>
          <w:lang w:eastAsia="en-US"/>
        </w:rPr>
        <w:t>B. Machek</w:t>
      </w:r>
    </w:p>
    <w:p w:rsidR="00482159" w:rsidRPr="00390CAF" w:rsidRDefault="00482159" w:rsidP="00482159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>Schválil:</w:t>
      </w:r>
      <w:r w:rsidR="007C2F9A">
        <w:rPr>
          <w:rFonts w:ascii="Calibri" w:eastAsia="Calibri" w:hAnsi="Calibri"/>
          <w:sz w:val="22"/>
          <w:szCs w:val="22"/>
          <w:lang w:eastAsia="en-US"/>
        </w:rPr>
        <w:t xml:space="preserve"> Ing. M. Vachtlová</w:t>
      </w:r>
    </w:p>
    <w:p w:rsidR="00482159" w:rsidRDefault="00482159" w:rsidP="00482159">
      <w:pPr>
        <w:keepNext/>
        <w:keepLines/>
        <w:spacing w:before="240" w:line="259" w:lineRule="auto"/>
        <w:outlineLvl w:val="0"/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>Dne: 2</w:t>
      </w:r>
      <w:r>
        <w:rPr>
          <w:rFonts w:ascii="Calibri" w:eastAsia="Calibri" w:hAnsi="Calibri"/>
          <w:sz w:val="22"/>
          <w:szCs w:val="22"/>
          <w:lang w:eastAsia="en-US"/>
        </w:rPr>
        <w:t>4</w:t>
      </w:r>
      <w:r w:rsidRPr="00390CAF">
        <w:rPr>
          <w:rFonts w:ascii="Calibri" w:eastAsia="Calibri" w:hAnsi="Calibri"/>
          <w:sz w:val="22"/>
          <w:szCs w:val="22"/>
          <w:lang w:eastAsia="en-US"/>
        </w:rPr>
        <w:t xml:space="preserve">. </w:t>
      </w:r>
      <w:r>
        <w:rPr>
          <w:rFonts w:ascii="Calibri" w:eastAsia="Calibri" w:hAnsi="Calibri"/>
          <w:sz w:val="22"/>
          <w:szCs w:val="22"/>
          <w:lang w:eastAsia="en-US"/>
        </w:rPr>
        <w:t>listopadu 2016</w:t>
      </w:r>
      <w:r>
        <w:rPr>
          <w:rFonts w:ascii="Calibri" w:eastAsia="Calibri" w:hAnsi="Calibri"/>
          <w:sz w:val="22"/>
          <w:szCs w:val="22"/>
          <w:lang w:eastAsia="en-US"/>
        </w:rPr>
        <w:br/>
      </w:r>
    </w:p>
    <w:p w:rsidR="00482159" w:rsidRDefault="00482159">
      <w:pPr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>
        <w:rPr>
          <w:rFonts w:ascii="Calibri Light" w:hAnsi="Calibri Light"/>
          <w:b/>
          <w:color w:val="2E74B5"/>
          <w:sz w:val="32"/>
          <w:szCs w:val="32"/>
          <w:lang w:eastAsia="en-US"/>
        </w:rPr>
        <w:br w:type="page"/>
      </w:r>
    </w:p>
    <w:p w:rsidR="009F25AF" w:rsidRPr="00390CAF" w:rsidRDefault="009F25AF" w:rsidP="009F25AF">
      <w:pPr>
        <w:keepNext/>
        <w:keepLines/>
        <w:spacing w:before="240" w:line="259" w:lineRule="auto"/>
        <w:outlineLvl w:val="0"/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 w:rsidRPr="00390CAF">
        <w:rPr>
          <w:rFonts w:ascii="Calibri Light" w:hAnsi="Calibri Light"/>
          <w:b/>
          <w:color w:val="2E74B5"/>
          <w:sz w:val="32"/>
          <w:szCs w:val="32"/>
          <w:lang w:eastAsia="en-US"/>
        </w:rPr>
        <w:lastRenderedPageBreak/>
        <w:t>Podklad k analýze AIS ČBÚ SBS</w:t>
      </w:r>
    </w:p>
    <w:p w:rsidR="009F25AF" w:rsidRPr="00390CAF" w:rsidRDefault="009F25AF" w:rsidP="009F25AF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9F25AF" w:rsidRPr="00390CAF" w:rsidRDefault="009F25AF" w:rsidP="009F25AF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 xml:space="preserve">Zákon: </w:t>
      </w:r>
      <w:r>
        <w:rPr>
          <w:rFonts w:ascii="Calibri" w:eastAsia="Calibri" w:hAnsi="Calibri"/>
          <w:sz w:val="22"/>
          <w:szCs w:val="22"/>
          <w:lang w:eastAsia="en-US"/>
        </w:rPr>
        <w:t>č. 61</w:t>
      </w:r>
      <w:r w:rsidRPr="00390CAF">
        <w:rPr>
          <w:rFonts w:ascii="Calibri" w:eastAsia="Calibri" w:hAnsi="Calibri"/>
          <w:sz w:val="22"/>
          <w:szCs w:val="22"/>
          <w:lang w:eastAsia="en-US"/>
        </w:rPr>
        <w:t>/1988 Sb.</w:t>
      </w:r>
      <w:r w:rsidRPr="00390CAF">
        <w:rPr>
          <w:rFonts w:ascii="Calibri" w:eastAsia="Calibri" w:hAnsi="Calibri"/>
          <w:sz w:val="22"/>
          <w:szCs w:val="22"/>
          <w:lang w:eastAsia="en-US"/>
        </w:rPr>
        <w:br/>
        <w:t>Agenda: §</w:t>
      </w:r>
      <w:r>
        <w:rPr>
          <w:rFonts w:ascii="Calibri" w:eastAsia="Calibri" w:hAnsi="Calibri"/>
          <w:sz w:val="22"/>
          <w:szCs w:val="22"/>
          <w:lang w:eastAsia="en-US"/>
        </w:rPr>
        <w:t xml:space="preserve"> 40 odst. 5 písm. a)</w:t>
      </w:r>
    </w:p>
    <w:p w:rsidR="009F25AF" w:rsidRPr="00390CAF" w:rsidRDefault="009F25AF" w:rsidP="009F25AF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>Odbor:</w:t>
      </w:r>
      <w:r>
        <w:rPr>
          <w:rFonts w:ascii="Calibri" w:eastAsia="Calibri" w:hAnsi="Calibri"/>
          <w:sz w:val="22"/>
          <w:szCs w:val="22"/>
          <w:lang w:eastAsia="en-US"/>
        </w:rPr>
        <w:t xml:space="preserve"> hornictví</w:t>
      </w:r>
      <w:r w:rsidRPr="00390CAF">
        <w:rPr>
          <w:rFonts w:ascii="Calibri" w:eastAsia="Calibri" w:hAnsi="Calibri"/>
          <w:sz w:val="22"/>
          <w:szCs w:val="22"/>
          <w:lang w:eastAsia="en-US"/>
        </w:rPr>
        <w:br/>
        <w:t xml:space="preserve">Oddělení: </w:t>
      </w:r>
      <w:r>
        <w:rPr>
          <w:rFonts w:ascii="Calibri" w:eastAsia="Calibri" w:hAnsi="Calibri"/>
          <w:sz w:val="22"/>
          <w:szCs w:val="22"/>
          <w:lang w:eastAsia="en-US"/>
        </w:rPr>
        <w:t xml:space="preserve">dobývání </w:t>
      </w:r>
      <w:r w:rsidR="009435CB">
        <w:rPr>
          <w:rFonts w:ascii="Calibri" w:eastAsia="Calibri" w:hAnsi="Calibri"/>
          <w:sz w:val="22"/>
          <w:szCs w:val="22"/>
          <w:lang w:eastAsia="en-US"/>
        </w:rPr>
        <w:t xml:space="preserve">energetických </w:t>
      </w:r>
      <w:r>
        <w:rPr>
          <w:rFonts w:ascii="Calibri" w:eastAsia="Calibri" w:hAnsi="Calibri"/>
          <w:sz w:val="22"/>
          <w:szCs w:val="22"/>
          <w:lang w:eastAsia="en-US"/>
        </w:rPr>
        <w:t>surovin</w:t>
      </w:r>
    </w:p>
    <w:tbl>
      <w:tblPr>
        <w:tblStyle w:val="Mkatabulky2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9F25AF" w:rsidRPr="00390CAF" w:rsidTr="00F37442">
        <w:trPr>
          <w:trHeight w:val="288"/>
        </w:trPr>
        <w:tc>
          <w:tcPr>
            <w:tcW w:w="2830" w:type="dxa"/>
          </w:tcPr>
          <w:p w:rsidR="009F25AF" w:rsidRPr="00390CAF" w:rsidRDefault="009F25AF" w:rsidP="00F37442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390CA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Stručný popis </w:t>
            </w:r>
          </w:p>
        </w:tc>
        <w:tc>
          <w:tcPr>
            <w:tcW w:w="5758" w:type="dxa"/>
          </w:tcPr>
          <w:p w:rsidR="009F25AF" w:rsidRPr="00390CAF" w:rsidRDefault="009F25AF" w:rsidP="008A35CF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Český báňský úřad </w:t>
            </w:r>
            <w:r w:rsidRPr="00FA6FA0">
              <w:rPr>
                <w:rFonts w:ascii="Calibri" w:eastAsia="Calibri" w:hAnsi="Calibri"/>
                <w:sz w:val="22"/>
                <w:szCs w:val="22"/>
                <w:lang w:eastAsia="en-US"/>
              </w:rPr>
              <w:t>vede souhrnnou evidenci oprávnění pro hornickou činnost nebo činnost prováděnou hornickým způsobem</w:t>
            </w:r>
            <w:r w:rsidR="008A35CF">
              <w:rPr>
                <w:rFonts w:ascii="Calibri" w:eastAsia="Calibri" w:hAnsi="Calibri"/>
                <w:sz w:val="22"/>
                <w:szCs w:val="22"/>
                <w:lang w:eastAsia="en-US"/>
              </w:rPr>
              <w:t>.</w:t>
            </w:r>
            <w:r w:rsidRPr="00FA6FA0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9F25AF" w:rsidRPr="00390CAF" w:rsidTr="00F37442">
        <w:trPr>
          <w:trHeight w:val="288"/>
        </w:trPr>
        <w:tc>
          <w:tcPr>
            <w:tcW w:w="2830" w:type="dxa"/>
          </w:tcPr>
          <w:p w:rsidR="009F25AF" w:rsidRPr="00390CAF" w:rsidRDefault="009F25AF" w:rsidP="00F37442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390CA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9F25AF" w:rsidRPr="00390CAF" w:rsidRDefault="009F25AF" w:rsidP="00F37442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>Ano – viz výše</w:t>
            </w:r>
          </w:p>
        </w:tc>
      </w:tr>
      <w:tr w:rsidR="009F25AF" w:rsidRPr="00390CAF" w:rsidTr="00F37442">
        <w:trPr>
          <w:trHeight w:val="272"/>
        </w:trPr>
        <w:tc>
          <w:tcPr>
            <w:tcW w:w="2830" w:type="dxa"/>
          </w:tcPr>
          <w:p w:rsidR="009F25AF" w:rsidRPr="00390CAF" w:rsidRDefault="009F25AF" w:rsidP="00F37442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390CA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Činnost v rámci agendy OBÚ</w:t>
            </w:r>
          </w:p>
        </w:tc>
        <w:tc>
          <w:tcPr>
            <w:tcW w:w="5758" w:type="dxa"/>
          </w:tcPr>
          <w:p w:rsidR="009F25AF" w:rsidRPr="00390CAF" w:rsidRDefault="009F25AF" w:rsidP="006A0603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Ano </w:t>
            </w:r>
          </w:p>
        </w:tc>
      </w:tr>
      <w:tr w:rsidR="009F25AF" w:rsidRPr="00390CAF" w:rsidTr="00F37442">
        <w:trPr>
          <w:trHeight w:val="288"/>
        </w:trPr>
        <w:tc>
          <w:tcPr>
            <w:tcW w:w="2830" w:type="dxa"/>
          </w:tcPr>
          <w:p w:rsidR="009F25AF" w:rsidRPr="00390CAF" w:rsidRDefault="009F25AF" w:rsidP="00F37442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390CA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Vstupy</w:t>
            </w:r>
          </w:p>
        </w:tc>
        <w:tc>
          <w:tcPr>
            <w:tcW w:w="5758" w:type="dxa"/>
          </w:tcPr>
          <w:p w:rsidR="009F25AF" w:rsidRPr="00390CAF" w:rsidRDefault="009F25AF" w:rsidP="00F37442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Rozhodnutí v elektronické podobě v E-spisu.</w:t>
            </w:r>
          </w:p>
        </w:tc>
      </w:tr>
      <w:tr w:rsidR="009F25AF" w:rsidRPr="00390CAF" w:rsidTr="00F37442">
        <w:trPr>
          <w:trHeight w:val="272"/>
        </w:trPr>
        <w:tc>
          <w:tcPr>
            <w:tcW w:w="2830" w:type="dxa"/>
          </w:tcPr>
          <w:p w:rsidR="009F25AF" w:rsidRPr="00390CAF" w:rsidRDefault="009F25AF" w:rsidP="00F37442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390CA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Výstupy</w:t>
            </w:r>
          </w:p>
        </w:tc>
        <w:tc>
          <w:tcPr>
            <w:tcW w:w="5758" w:type="dxa"/>
          </w:tcPr>
          <w:p w:rsidR="009F25AF" w:rsidRPr="00390CAF" w:rsidRDefault="009F25AF" w:rsidP="00F37442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Ano pro Hornickou ročenku a Zprávu o činnosti SBS.</w:t>
            </w:r>
          </w:p>
        </w:tc>
      </w:tr>
      <w:tr w:rsidR="009F25AF" w:rsidRPr="00390CAF" w:rsidTr="00F37442">
        <w:trPr>
          <w:trHeight w:val="288"/>
        </w:trPr>
        <w:tc>
          <w:tcPr>
            <w:tcW w:w="2830" w:type="dxa"/>
          </w:tcPr>
          <w:p w:rsidR="009F25AF" w:rsidRPr="00390CAF" w:rsidRDefault="009F25AF" w:rsidP="00F37442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390CA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interní </w:t>
            </w:r>
          </w:p>
        </w:tc>
        <w:tc>
          <w:tcPr>
            <w:tcW w:w="5758" w:type="dxa"/>
          </w:tcPr>
          <w:p w:rsidR="009F25AF" w:rsidRPr="00390CAF" w:rsidRDefault="009435CB" w:rsidP="00F37442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E</w:t>
            </w:r>
            <w:r w:rsidR="009F25AF"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vidence vydaných </w:t>
            </w:r>
            <w:r w:rsidR="009F25AF">
              <w:rPr>
                <w:rFonts w:ascii="Calibri" w:eastAsia="Calibri" w:hAnsi="Calibri"/>
                <w:sz w:val="22"/>
                <w:szCs w:val="22"/>
                <w:lang w:eastAsia="en-US"/>
              </w:rPr>
              <w:t>potvrzení v E-spisu</w:t>
            </w:r>
            <w:r w:rsidR="009F25AF"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9F25AF" w:rsidRPr="00390CAF" w:rsidTr="00F37442">
        <w:trPr>
          <w:trHeight w:val="561"/>
        </w:trPr>
        <w:tc>
          <w:tcPr>
            <w:tcW w:w="2830" w:type="dxa"/>
          </w:tcPr>
          <w:p w:rsidR="009F25AF" w:rsidRPr="00390CAF" w:rsidRDefault="009F25AF" w:rsidP="00F37442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390CA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externí /povinná / nepovinná /komu </w:t>
            </w:r>
          </w:p>
        </w:tc>
        <w:tc>
          <w:tcPr>
            <w:tcW w:w="5758" w:type="dxa"/>
          </w:tcPr>
          <w:p w:rsidR="009F25AF" w:rsidRPr="00390CAF" w:rsidRDefault="008D78EF" w:rsidP="008D78EF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P</w:t>
            </w:r>
            <w:r w:rsidR="009F25A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ovinná, tabulka Excel na </w:t>
            </w:r>
            <w:hyperlink r:id="rId11" w:history="1">
              <w:r w:rsidR="009F25AF" w:rsidRPr="009B0E70">
                <w:rPr>
                  <w:rStyle w:val="Hypertextovodkaz"/>
                  <w:rFonts w:ascii="Calibri" w:eastAsia="Calibri" w:hAnsi="Calibri"/>
                  <w:sz w:val="22"/>
                  <w:szCs w:val="22"/>
                  <w:lang w:eastAsia="en-US"/>
                </w:rPr>
                <w:t>www.cbusbs.cz</w:t>
              </w:r>
            </w:hyperlink>
            <w:r w:rsidR="009F25A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. </w:t>
            </w:r>
          </w:p>
        </w:tc>
      </w:tr>
      <w:tr w:rsidR="009F25AF" w:rsidRPr="00390CAF" w:rsidTr="00F37442">
        <w:trPr>
          <w:trHeight w:val="561"/>
        </w:trPr>
        <w:tc>
          <w:tcPr>
            <w:tcW w:w="2830" w:type="dxa"/>
          </w:tcPr>
          <w:p w:rsidR="009F25AF" w:rsidRPr="00390CAF" w:rsidRDefault="009F25AF" w:rsidP="00F37442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390CA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Současná forma a stav evidence </w:t>
            </w:r>
          </w:p>
        </w:tc>
        <w:tc>
          <w:tcPr>
            <w:tcW w:w="5758" w:type="dxa"/>
          </w:tcPr>
          <w:p w:rsidR="009F25AF" w:rsidRPr="00390CAF" w:rsidRDefault="009F25AF" w:rsidP="00F37442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Ano. Údaje se uchovávají trvale. </w:t>
            </w:r>
          </w:p>
        </w:tc>
      </w:tr>
      <w:tr w:rsidR="009F25AF" w:rsidRPr="00390CAF" w:rsidTr="00F37442">
        <w:trPr>
          <w:trHeight w:val="1222"/>
        </w:trPr>
        <w:tc>
          <w:tcPr>
            <w:tcW w:w="2830" w:type="dxa"/>
          </w:tcPr>
          <w:p w:rsidR="009F25AF" w:rsidRPr="00390CAF" w:rsidRDefault="009F25AF" w:rsidP="00F37442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390CA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Je zapracováno v minulé analýze /dostatečně / nutno aktualizovat / </w:t>
            </w:r>
          </w:p>
        </w:tc>
        <w:tc>
          <w:tcPr>
            <w:tcW w:w="5758" w:type="dxa"/>
          </w:tcPr>
          <w:p w:rsidR="009F25AF" w:rsidRPr="00390CAF" w:rsidRDefault="009F25AF" w:rsidP="00F37442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Zřejmě a</w:t>
            </w:r>
            <w:r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>no - aktualizovat</w:t>
            </w:r>
          </w:p>
          <w:p w:rsidR="009F25AF" w:rsidRPr="00390CAF" w:rsidRDefault="009F25AF" w:rsidP="00F37442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9F25AF" w:rsidRPr="00390CAF" w:rsidRDefault="009F25AF" w:rsidP="00F37442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9F25AF" w:rsidRPr="00390CAF" w:rsidRDefault="009F25AF" w:rsidP="00F37442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9F25AF" w:rsidRDefault="009F25AF" w:rsidP="009F25AF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9F25AF" w:rsidRDefault="009F25AF" w:rsidP="009F25AF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 xml:space="preserve">Vypracoval: </w:t>
      </w:r>
      <w:r>
        <w:rPr>
          <w:rFonts w:ascii="Calibri" w:eastAsia="Calibri" w:hAnsi="Calibri"/>
          <w:sz w:val="22"/>
          <w:szCs w:val="22"/>
          <w:lang w:eastAsia="en-US"/>
        </w:rPr>
        <w:t>B. Machek</w:t>
      </w:r>
    </w:p>
    <w:p w:rsidR="009F25AF" w:rsidRPr="00390CAF" w:rsidRDefault="009F25AF" w:rsidP="009F25AF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>Schválil:</w:t>
      </w:r>
      <w:r w:rsidR="009435CB">
        <w:rPr>
          <w:rFonts w:ascii="Calibri" w:eastAsia="Calibri" w:hAnsi="Calibri"/>
          <w:sz w:val="22"/>
          <w:szCs w:val="22"/>
          <w:lang w:eastAsia="en-US"/>
        </w:rPr>
        <w:t xml:space="preserve"> Ing. M. Vachtlová</w:t>
      </w:r>
    </w:p>
    <w:p w:rsidR="008A35CF" w:rsidRDefault="009F25AF" w:rsidP="009F25AF">
      <w:pPr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>Dne: 2</w:t>
      </w:r>
      <w:r>
        <w:rPr>
          <w:rFonts w:ascii="Calibri" w:eastAsia="Calibri" w:hAnsi="Calibri"/>
          <w:sz w:val="22"/>
          <w:szCs w:val="22"/>
          <w:lang w:eastAsia="en-US"/>
        </w:rPr>
        <w:t>4</w:t>
      </w:r>
      <w:r w:rsidRPr="00390CAF">
        <w:rPr>
          <w:rFonts w:ascii="Calibri" w:eastAsia="Calibri" w:hAnsi="Calibri"/>
          <w:sz w:val="22"/>
          <w:szCs w:val="22"/>
          <w:lang w:eastAsia="en-US"/>
        </w:rPr>
        <w:t xml:space="preserve">. </w:t>
      </w:r>
      <w:r>
        <w:rPr>
          <w:rFonts w:ascii="Calibri" w:eastAsia="Calibri" w:hAnsi="Calibri"/>
          <w:sz w:val="22"/>
          <w:szCs w:val="22"/>
          <w:lang w:eastAsia="en-US"/>
        </w:rPr>
        <w:t>listopadu 2016</w:t>
      </w:r>
      <w:r>
        <w:rPr>
          <w:rFonts w:ascii="Calibri" w:eastAsia="Calibri" w:hAnsi="Calibri"/>
          <w:sz w:val="22"/>
          <w:szCs w:val="22"/>
          <w:lang w:eastAsia="en-US"/>
        </w:rPr>
        <w:br/>
      </w:r>
    </w:p>
    <w:p w:rsidR="008A35CF" w:rsidRDefault="008A35CF">
      <w:pPr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>
        <w:rPr>
          <w:rFonts w:ascii="Calibri Light" w:hAnsi="Calibri Light"/>
          <w:b/>
          <w:color w:val="2E74B5"/>
          <w:sz w:val="32"/>
          <w:szCs w:val="32"/>
          <w:lang w:eastAsia="en-US"/>
        </w:rPr>
        <w:br w:type="page"/>
      </w:r>
    </w:p>
    <w:p w:rsidR="008A35CF" w:rsidRPr="00390CAF" w:rsidRDefault="008A35CF" w:rsidP="008A35CF">
      <w:pPr>
        <w:keepNext/>
        <w:keepLines/>
        <w:spacing w:before="240" w:line="259" w:lineRule="auto"/>
        <w:outlineLvl w:val="0"/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 w:rsidRPr="00390CAF">
        <w:rPr>
          <w:rFonts w:ascii="Calibri Light" w:hAnsi="Calibri Light"/>
          <w:b/>
          <w:color w:val="2E74B5"/>
          <w:sz w:val="32"/>
          <w:szCs w:val="32"/>
          <w:lang w:eastAsia="en-US"/>
        </w:rPr>
        <w:lastRenderedPageBreak/>
        <w:t>Podklad k analýze AIS ČBÚ SBS</w:t>
      </w:r>
    </w:p>
    <w:p w:rsidR="008A35CF" w:rsidRPr="00390CAF" w:rsidRDefault="008A35CF" w:rsidP="008A35CF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8A35CF" w:rsidRPr="00390CAF" w:rsidRDefault="008A35CF" w:rsidP="008A35CF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 xml:space="preserve">Zákon: </w:t>
      </w:r>
      <w:r>
        <w:rPr>
          <w:rFonts w:ascii="Calibri" w:eastAsia="Calibri" w:hAnsi="Calibri"/>
          <w:sz w:val="22"/>
          <w:szCs w:val="22"/>
          <w:lang w:eastAsia="en-US"/>
        </w:rPr>
        <w:t>č. 61</w:t>
      </w:r>
      <w:r w:rsidRPr="00390CAF">
        <w:rPr>
          <w:rFonts w:ascii="Calibri" w:eastAsia="Calibri" w:hAnsi="Calibri"/>
          <w:sz w:val="22"/>
          <w:szCs w:val="22"/>
          <w:lang w:eastAsia="en-US"/>
        </w:rPr>
        <w:t>/1988 Sb.</w:t>
      </w:r>
      <w:r w:rsidRPr="00390CAF">
        <w:rPr>
          <w:rFonts w:ascii="Calibri" w:eastAsia="Calibri" w:hAnsi="Calibri"/>
          <w:sz w:val="22"/>
          <w:szCs w:val="22"/>
          <w:lang w:eastAsia="en-US"/>
        </w:rPr>
        <w:br/>
        <w:t>Agenda: §</w:t>
      </w:r>
      <w:r>
        <w:rPr>
          <w:rFonts w:ascii="Calibri" w:eastAsia="Calibri" w:hAnsi="Calibri"/>
          <w:sz w:val="22"/>
          <w:szCs w:val="22"/>
          <w:lang w:eastAsia="en-US"/>
        </w:rPr>
        <w:t xml:space="preserve"> 40 odst. 5 písm. a)</w:t>
      </w:r>
    </w:p>
    <w:p w:rsidR="008A35CF" w:rsidRPr="00390CAF" w:rsidRDefault="008A35CF" w:rsidP="008A35CF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>Odbor:</w:t>
      </w:r>
      <w:r>
        <w:rPr>
          <w:rFonts w:ascii="Calibri" w:eastAsia="Calibri" w:hAnsi="Calibri"/>
          <w:sz w:val="22"/>
          <w:szCs w:val="22"/>
          <w:lang w:eastAsia="en-US"/>
        </w:rPr>
        <w:t xml:space="preserve"> hornictví</w:t>
      </w:r>
      <w:r w:rsidRPr="00390CAF">
        <w:rPr>
          <w:rFonts w:ascii="Calibri" w:eastAsia="Calibri" w:hAnsi="Calibri"/>
          <w:sz w:val="22"/>
          <w:szCs w:val="22"/>
          <w:lang w:eastAsia="en-US"/>
        </w:rPr>
        <w:br/>
        <w:t xml:space="preserve">Oddělení: </w:t>
      </w:r>
      <w:r>
        <w:rPr>
          <w:rFonts w:ascii="Calibri" w:eastAsia="Calibri" w:hAnsi="Calibri"/>
          <w:sz w:val="22"/>
          <w:szCs w:val="22"/>
          <w:lang w:eastAsia="en-US"/>
        </w:rPr>
        <w:t xml:space="preserve">dobývání </w:t>
      </w:r>
      <w:r w:rsidR="00FC7487">
        <w:rPr>
          <w:rFonts w:ascii="Calibri" w:eastAsia="Calibri" w:hAnsi="Calibri"/>
          <w:sz w:val="22"/>
          <w:szCs w:val="22"/>
          <w:lang w:eastAsia="en-US"/>
        </w:rPr>
        <w:t xml:space="preserve">energetických </w:t>
      </w:r>
      <w:r>
        <w:rPr>
          <w:rFonts w:ascii="Calibri" w:eastAsia="Calibri" w:hAnsi="Calibri"/>
          <w:sz w:val="22"/>
          <w:szCs w:val="22"/>
          <w:lang w:eastAsia="en-US"/>
        </w:rPr>
        <w:t>surovin</w:t>
      </w:r>
    </w:p>
    <w:tbl>
      <w:tblPr>
        <w:tblStyle w:val="Mkatabulky2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8A35CF" w:rsidRPr="00390CAF" w:rsidTr="00F37442">
        <w:trPr>
          <w:trHeight w:val="288"/>
        </w:trPr>
        <w:tc>
          <w:tcPr>
            <w:tcW w:w="2830" w:type="dxa"/>
          </w:tcPr>
          <w:p w:rsidR="008A35CF" w:rsidRPr="00390CAF" w:rsidRDefault="008A35CF" w:rsidP="00F37442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390CA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Stručný popis </w:t>
            </w:r>
          </w:p>
        </w:tc>
        <w:tc>
          <w:tcPr>
            <w:tcW w:w="5758" w:type="dxa"/>
          </w:tcPr>
          <w:p w:rsidR="008A35CF" w:rsidRPr="00390CAF" w:rsidRDefault="008A35CF" w:rsidP="008A35CF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Český báňský úřad </w:t>
            </w:r>
            <w:r w:rsidRPr="00FA6FA0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pro účely vrchního dozoru vede souhrnnou evidenci podzemních objektů a jejich změn. </w:t>
            </w:r>
          </w:p>
        </w:tc>
      </w:tr>
      <w:tr w:rsidR="008A35CF" w:rsidRPr="00390CAF" w:rsidTr="00F37442">
        <w:trPr>
          <w:trHeight w:val="288"/>
        </w:trPr>
        <w:tc>
          <w:tcPr>
            <w:tcW w:w="2830" w:type="dxa"/>
          </w:tcPr>
          <w:p w:rsidR="008A35CF" w:rsidRPr="00390CAF" w:rsidRDefault="008A35CF" w:rsidP="00F37442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390CA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8A35CF" w:rsidRPr="00390CAF" w:rsidRDefault="008A35CF" w:rsidP="00F37442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>Ano – viz výše</w:t>
            </w:r>
          </w:p>
        </w:tc>
      </w:tr>
      <w:tr w:rsidR="008A35CF" w:rsidRPr="00390CAF" w:rsidTr="00F37442">
        <w:trPr>
          <w:trHeight w:val="272"/>
        </w:trPr>
        <w:tc>
          <w:tcPr>
            <w:tcW w:w="2830" w:type="dxa"/>
          </w:tcPr>
          <w:p w:rsidR="008A35CF" w:rsidRPr="00390CAF" w:rsidRDefault="008A35CF" w:rsidP="00F37442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390CA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Činnost v rámci agendy OBÚ</w:t>
            </w:r>
          </w:p>
        </w:tc>
        <w:tc>
          <w:tcPr>
            <w:tcW w:w="5758" w:type="dxa"/>
          </w:tcPr>
          <w:p w:rsidR="008A35CF" w:rsidRPr="00390CAF" w:rsidRDefault="008A35CF" w:rsidP="006A0603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Ano </w:t>
            </w:r>
          </w:p>
        </w:tc>
      </w:tr>
      <w:tr w:rsidR="008A35CF" w:rsidRPr="00390CAF" w:rsidTr="00F37442">
        <w:trPr>
          <w:trHeight w:val="288"/>
        </w:trPr>
        <w:tc>
          <w:tcPr>
            <w:tcW w:w="2830" w:type="dxa"/>
          </w:tcPr>
          <w:p w:rsidR="008A35CF" w:rsidRPr="00390CAF" w:rsidRDefault="008A35CF" w:rsidP="00F37442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390CA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Vstupy</w:t>
            </w:r>
          </w:p>
        </w:tc>
        <w:tc>
          <w:tcPr>
            <w:tcW w:w="5758" w:type="dxa"/>
          </w:tcPr>
          <w:p w:rsidR="008A35CF" w:rsidRPr="00390CAF" w:rsidRDefault="008A35CF" w:rsidP="00F37442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Rozhodnutí v elektronické podobě v E-spisu.</w:t>
            </w:r>
          </w:p>
        </w:tc>
      </w:tr>
      <w:tr w:rsidR="008A35CF" w:rsidRPr="00390CAF" w:rsidTr="00F37442">
        <w:trPr>
          <w:trHeight w:val="272"/>
        </w:trPr>
        <w:tc>
          <w:tcPr>
            <w:tcW w:w="2830" w:type="dxa"/>
          </w:tcPr>
          <w:p w:rsidR="008A35CF" w:rsidRPr="00390CAF" w:rsidRDefault="008A35CF" w:rsidP="00F37442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390CA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Výstupy</w:t>
            </w:r>
          </w:p>
        </w:tc>
        <w:tc>
          <w:tcPr>
            <w:tcW w:w="5758" w:type="dxa"/>
          </w:tcPr>
          <w:p w:rsidR="008A35CF" w:rsidRPr="00390CAF" w:rsidRDefault="008A35CF" w:rsidP="00F37442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Ano pro Hornickou ročenku a Zprávu o činnosti SBS.</w:t>
            </w:r>
          </w:p>
        </w:tc>
      </w:tr>
      <w:tr w:rsidR="008A35CF" w:rsidRPr="00390CAF" w:rsidTr="00F37442">
        <w:trPr>
          <w:trHeight w:val="288"/>
        </w:trPr>
        <w:tc>
          <w:tcPr>
            <w:tcW w:w="2830" w:type="dxa"/>
          </w:tcPr>
          <w:p w:rsidR="008A35CF" w:rsidRPr="00390CAF" w:rsidRDefault="008A35CF" w:rsidP="00F37442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390CA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interní </w:t>
            </w:r>
          </w:p>
        </w:tc>
        <w:tc>
          <w:tcPr>
            <w:tcW w:w="5758" w:type="dxa"/>
          </w:tcPr>
          <w:p w:rsidR="008A35CF" w:rsidRPr="00390CAF" w:rsidRDefault="009435CB" w:rsidP="00F37442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E</w:t>
            </w:r>
            <w:r w:rsidR="008A35CF"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vidence vydaných </w:t>
            </w:r>
            <w:r w:rsidR="008A35CF">
              <w:rPr>
                <w:rFonts w:ascii="Calibri" w:eastAsia="Calibri" w:hAnsi="Calibri"/>
                <w:sz w:val="22"/>
                <w:szCs w:val="22"/>
                <w:lang w:eastAsia="en-US"/>
              </w:rPr>
              <w:t>potvrzení v E-spisu</w:t>
            </w:r>
            <w:r w:rsidR="008A35CF"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8A35CF" w:rsidRPr="00390CAF" w:rsidTr="00F37442">
        <w:trPr>
          <w:trHeight w:val="561"/>
        </w:trPr>
        <w:tc>
          <w:tcPr>
            <w:tcW w:w="2830" w:type="dxa"/>
          </w:tcPr>
          <w:p w:rsidR="008A35CF" w:rsidRPr="00390CAF" w:rsidRDefault="008A35CF" w:rsidP="00F37442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390CA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externí /povinná / nepovinná /komu </w:t>
            </w:r>
          </w:p>
        </w:tc>
        <w:tc>
          <w:tcPr>
            <w:tcW w:w="5758" w:type="dxa"/>
          </w:tcPr>
          <w:p w:rsidR="008A35CF" w:rsidRPr="00390CAF" w:rsidRDefault="008A35CF" w:rsidP="00F37442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povinná, tabulka Excel na </w:t>
            </w:r>
            <w:hyperlink r:id="rId12" w:history="1">
              <w:r w:rsidRPr="009B0E70">
                <w:rPr>
                  <w:rStyle w:val="Hypertextovodkaz"/>
                  <w:rFonts w:ascii="Calibri" w:eastAsia="Calibri" w:hAnsi="Calibri"/>
                  <w:sz w:val="22"/>
                  <w:szCs w:val="22"/>
                  <w:lang w:eastAsia="en-US"/>
                </w:rPr>
                <w:t>www.cbusbs.cz</w:t>
              </w:r>
            </w:hyperlink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. </w:t>
            </w:r>
          </w:p>
        </w:tc>
      </w:tr>
      <w:tr w:rsidR="008A35CF" w:rsidRPr="00390CAF" w:rsidTr="00F37442">
        <w:trPr>
          <w:trHeight w:val="561"/>
        </w:trPr>
        <w:tc>
          <w:tcPr>
            <w:tcW w:w="2830" w:type="dxa"/>
          </w:tcPr>
          <w:p w:rsidR="008A35CF" w:rsidRPr="00390CAF" w:rsidRDefault="008A35CF" w:rsidP="00F37442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390CA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Současná forma a stav evidence </w:t>
            </w:r>
          </w:p>
        </w:tc>
        <w:tc>
          <w:tcPr>
            <w:tcW w:w="5758" w:type="dxa"/>
          </w:tcPr>
          <w:p w:rsidR="008A35CF" w:rsidRPr="00390CAF" w:rsidRDefault="008A35CF" w:rsidP="00F37442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Ano. Údaje se uchovávají trvale. </w:t>
            </w:r>
          </w:p>
        </w:tc>
      </w:tr>
      <w:tr w:rsidR="008A35CF" w:rsidRPr="00390CAF" w:rsidTr="00F37442">
        <w:trPr>
          <w:trHeight w:val="1222"/>
        </w:trPr>
        <w:tc>
          <w:tcPr>
            <w:tcW w:w="2830" w:type="dxa"/>
          </w:tcPr>
          <w:p w:rsidR="008A35CF" w:rsidRPr="00390CAF" w:rsidRDefault="008A35CF" w:rsidP="00F37442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390CA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Je zapracováno v minulé analýze /dostatečně / nutno aktualizovat / </w:t>
            </w:r>
          </w:p>
        </w:tc>
        <w:tc>
          <w:tcPr>
            <w:tcW w:w="5758" w:type="dxa"/>
          </w:tcPr>
          <w:p w:rsidR="008A35CF" w:rsidRPr="00390CAF" w:rsidRDefault="008A35CF" w:rsidP="00F37442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Zřejmě a</w:t>
            </w:r>
            <w:r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>no - aktualizovat</w:t>
            </w:r>
          </w:p>
          <w:p w:rsidR="008A35CF" w:rsidRPr="00390CAF" w:rsidRDefault="008A35CF" w:rsidP="00F37442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8A35CF" w:rsidRPr="00390CAF" w:rsidRDefault="008A35CF" w:rsidP="00F37442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8A35CF" w:rsidRPr="00390CAF" w:rsidRDefault="008A35CF" w:rsidP="00F37442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8A35CF" w:rsidRDefault="008A35CF" w:rsidP="008A35CF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8A35CF" w:rsidRDefault="008A35CF" w:rsidP="008A35CF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 xml:space="preserve">Vypracoval: </w:t>
      </w:r>
      <w:r>
        <w:rPr>
          <w:rFonts w:ascii="Calibri" w:eastAsia="Calibri" w:hAnsi="Calibri"/>
          <w:sz w:val="22"/>
          <w:szCs w:val="22"/>
          <w:lang w:eastAsia="en-US"/>
        </w:rPr>
        <w:t>B. Machek</w:t>
      </w:r>
    </w:p>
    <w:p w:rsidR="008A35CF" w:rsidRPr="00390CAF" w:rsidRDefault="008A35CF" w:rsidP="008A35CF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>Schválil:</w:t>
      </w:r>
      <w:r w:rsidR="009435CB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="001A0160">
        <w:rPr>
          <w:rFonts w:ascii="Calibri" w:eastAsia="Calibri" w:hAnsi="Calibri"/>
          <w:sz w:val="22"/>
          <w:szCs w:val="22"/>
          <w:lang w:eastAsia="en-US"/>
        </w:rPr>
        <w:t>Ing. D. Havel</w:t>
      </w:r>
    </w:p>
    <w:p w:rsidR="00C84B93" w:rsidRDefault="008A35CF" w:rsidP="00C84B93">
      <w:pPr>
        <w:keepNext/>
        <w:keepLines/>
        <w:spacing w:before="240" w:line="259" w:lineRule="auto"/>
        <w:outlineLvl w:val="0"/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>Dne: 2</w:t>
      </w:r>
      <w:r>
        <w:rPr>
          <w:rFonts w:ascii="Calibri" w:eastAsia="Calibri" w:hAnsi="Calibri"/>
          <w:sz w:val="22"/>
          <w:szCs w:val="22"/>
          <w:lang w:eastAsia="en-US"/>
        </w:rPr>
        <w:t>4</w:t>
      </w:r>
      <w:r w:rsidRPr="00390CAF">
        <w:rPr>
          <w:rFonts w:ascii="Calibri" w:eastAsia="Calibri" w:hAnsi="Calibri"/>
          <w:sz w:val="22"/>
          <w:szCs w:val="22"/>
          <w:lang w:eastAsia="en-US"/>
        </w:rPr>
        <w:t xml:space="preserve">. </w:t>
      </w:r>
      <w:r>
        <w:rPr>
          <w:rFonts w:ascii="Calibri" w:eastAsia="Calibri" w:hAnsi="Calibri"/>
          <w:sz w:val="22"/>
          <w:szCs w:val="22"/>
          <w:lang w:eastAsia="en-US"/>
        </w:rPr>
        <w:t>listopadu 2016</w:t>
      </w:r>
      <w:r>
        <w:rPr>
          <w:rFonts w:ascii="Calibri" w:eastAsia="Calibri" w:hAnsi="Calibri"/>
          <w:sz w:val="22"/>
          <w:szCs w:val="22"/>
          <w:lang w:eastAsia="en-US"/>
        </w:rPr>
        <w:br/>
      </w:r>
    </w:p>
    <w:p w:rsidR="00C84B93" w:rsidRDefault="00C84B93">
      <w:pPr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>
        <w:rPr>
          <w:rFonts w:ascii="Calibri Light" w:hAnsi="Calibri Light"/>
          <w:b/>
          <w:color w:val="2E74B5"/>
          <w:sz w:val="32"/>
          <w:szCs w:val="32"/>
          <w:lang w:eastAsia="en-US"/>
        </w:rPr>
        <w:br w:type="page"/>
      </w:r>
    </w:p>
    <w:p w:rsidR="00C84B93" w:rsidRPr="00CC1AB9" w:rsidRDefault="00C84B93" w:rsidP="00C84B93">
      <w:pPr>
        <w:keepNext/>
        <w:keepLines/>
        <w:spacing w:before="240" w:line="259" w:lineRule="auto"/>
        <w:outlineLvl w:val="0"/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 w:rsidRPr="00CC1AB9">
        <w:rPr>
          <w:rFonts w:ascii="Calibri Light" w:hAnsi="Calibri Light"/>
          <w:b/>
          <w:color w:val="2E74B5"/>
          <w:sz w:val="32"/>
          <w:szCs w:val="32"/>
          <w:lang w:eastAsia="en-US"/>
        </w:rPr>
        <w:lastRenderedPageBreak/>
        <w:t>Podklad k analýze AIS ČBÚ SBS</w:t>
      </w:r>
    </w:p>
    <w:p w:rsidR="00C84B93" w:rsidRPr="00CC1AB9" w:rsidRDefault="00C84B93" w:rsidP="00C84B93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C84B93" w:rsidRPr="00CC1AB9" w:rsidRDefault="00C84B93" w:rsidP="00C84B93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CC1AB9">
        <w:rPr>
          <w:rFonts w:ascii="Calibri" w:eastAsia="Calibri" w:hAnsi="Calibri"/>
          <w:sz w:val="22"/>
          <w:szCs w:val="22"/>
          <w:lang w:eastAsia="en-US"/>
        </w:rPr>
        <w:t xml:space="preserve">Zákon: </w:t>
      </w:r>
      <w:r>
        <w:rPr>
          <w:rFonts w:ascii="Calibri" w:eastAsia="Calibri" w:hAnsi="Calibri"/>
          <w:sz w:val="22"/>
          <w:szCs w:val="22"/>
          <w:lang w:eastAsia="en-US"/>
        </w:rPr>
        <w:t xml:space="preserve">č. </w:t>
      </w:r>
      <w:r w:rsidRPr="00CC1AB9">
        <w:rPr>
          <w:rFonts w:ascii="Calibri" w:eastAsia="Calibri" w:hAnsi="Calibri"/>
          <w:sz w:val="22"/>
          <w:szCs w:val="22"/>
          <w:lang w:eastAsia="en-US"/>
        </w:rPr>
        <w:t>61/1988 Sb.</w:t>
      </w:r>
      <w:r w:rsidRPr="00CC1AB9">
        <w:rPr>
          <w:rFonts w:ascii="Calibri" w:eastAsia="Calibri" w:hAnsi="Calibri"/>
          <w:sz w:val="22"/>
          <w:szCs w:val="22"/>
          <w:lang w:eastAsia="en-US"/>
        </w:rPr>
        <w:br/>
        <w:t xml:space="preserve">Agenda: </w:t>
      </w:r>
      <w:r>
        <w:rPr>
          <w:rFonts w:ascii="Calibri" w:eastAsia="Calibri" w:hAnsi="Calibri"/>
          <w:sz w:val="22"/>
          <w:szCs w:val="22"/>
          <w:lang w:eastAsia="en-US"/>
        </w:rPr>
        <w:t>§ 40 odst. 5 písm. g)</w:t>
      </w:r>
    </w:p>
    <w:p w:rsidR="00C84B93" w:rsidRPr="00CC1AB9" w:rsidRDefault="00C84B93" w:rsidP="00C84B93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CC1AB9">
        <w:rPr>
          <w:rFonts w:ascii="Calibri" w:eastAsia="Calibri" w:hAnsi="Calibri"/>
          <w:sz w:val="22"/>
          <w:szCs w:val="22"/>
          <w:lang w:eastAsia="en-US"/>
        </w:rPr>
        <w:t>Odbor:</w:t>
      </w:r>
      <w:r>
        <w:rPr>
          <w:rFonts w:ascii="Calibri" w:eastAsia="Calibri" w:hAnsi="Calibri"/>
          <w:sz w:val="22"/>
          <w:szCs w:val="22"/>
          <w:lang w:eastAsia="en-US"/>
        </w:rPr>
        <w:t xml:space="preserve"> hornictví</w:t>
      </w:r>
      <w:r w:rsidRPr="00CC1AB9">
        <w:rPr>
          <w:rFonts w:ascii="Calibri" w:eastAsia="Calibri" w:hAnsi="Calibri"/>
          <w:sz w:val="22"/>
          <w:szCs w:val="22"/>
          <w:lang w:eastAsia="en-US"/>
        </w:rPr>
        <w:br/>
        <w:t xml:space="preserve">Oddělení: </w:t>
      </w:r>
      <w:r>
        <w:rPr>
          <w:rFonts w:ascii="Calibri" w:eastAsia="Calibri" w:hAnsi="Calibri"/>
          <w:sz w:val="22"/>
          <w:szCs w:val="22"/>
          <w:lang w:eastAsia="en-US"/>
        </w:rPr>
        <w:t xml:space="preserve">dobývání </w:t>
      </w:r>
      <w:r w:rsidR="00CA28B7">
        <w:rPr>
          <w:rFonts w:ascii="Calibri" w:eastAsia="Calibri" w:hAnsi="Calibri"/>
          <w:sz w:val="22"/>
          <w:szCs w:val="22"/>
          <w:lang w:eastAsia="en-US"/>
        </w:rPr>
        <w:t xml:space="preserve">energetických </w:t>
      </w:r>
      <w:r>
        <w:rPr>
          <w:rFonts w:ascii="Calibri" w:eastAsia="Calibri" w:hAnsi="Calibri"/>
          <w:sz w:val="22"/>
          <w:szCs w:val="22"/>
          <w:lang w:eastAsia="en-US"/>
        </w:rPr>
        <w:t>surovin</w:t>
      </w:r>
    </w:p>
    <w:tbl>
      <w:tblPr>
        <w:tblStyle w:val="Mkatabulky3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C84B93" w:rsidRPr="00CC1AB9" w:rsidTr="00F37442">
        <w:trPr>
          <w:trHeight w:val="288"/>
        </w:trPr>
        <w:tc>
          <w:tcPr>
            <w:tcW w:w="2830" w:type="dxa"/>
          </w:tcPr>
          <w:p w:rsidR="00C84B93" w:rsidRPr="00CC1AB9" w:rsidRDefault="00C84B93" w:rsidP="00F37442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Stručný popis </w:t>
            </w:r>
          </w:p>
        </w:tc>
        <w:tc>
          <w:tcPr>
            <w:tcW w:w="5758" w:type="dxa"/>
          </w:tcPr>
          <w:p w:rsidR="00C84B93" w:rsidRPr="00CC1AB9" w:rsidRDefault="008772C1" w:rsidP="008772C1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Český báňský úřad </w:t>
            </w:r>
            <w:r w:rsidRPr="008772C1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povoluje zkušební provoz zařízení a systémů v rámci výzkumu a vývoje a k tomu stanovuje podmínky k zajištění bezpečnosti a ochrany zdraví </w:t>
            </w:r>
            <w:r w:rsidR="005122BF">
              <w:rPr>
                <w:rFonts w:ascii="Calibri" w:eastAsia="Calibri" w:hAnsi="Calibri"/>
                <w:sz w:val="22"/>
                <w:szCs w:val="22"/>
                <w:lang w:eastAsia="en-US"/>
              </w:rPr>
              <w:t>při práci a bezpečnosti provozu.</w:t>
            </w:r>
          </w:p>
        </w:tc>
      </w:tr>
      <w:tr w:rsidR="00C84B93" w:rsidRPr="00CC1AB9" w:rsidTr="00F37442">
        <w:trPr>
          <w:trHeight w:val="288"/>
        </w:trPr>
        <w:tc>
          <w:tcPr>
            <w:tcW w:w="2830" w:type="dxa"/>
          </w:tcPr>
          <w:p w:rsidR="00C84B93" w:rsidRPr="00CC1AB9" w:rsidRDefault="00C84B93" w:rsidP="00F37442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C84B93" w:rsidRPr="00CC1AB9" w:rsidRDefault="008772C1" w:rsidP="00F37442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>Ano – viz výše</w:t>
            </w:r>
          </w:p>
        </w:tc>
      </w:tr>
      <w:tr w:rsidR="00C84B93" w:rsidRPr="00CC1AB9" w:rsidTr="00F37442">
        <w:trPr>
          <w:trHeight w:val="272"/>
        </w:trPr>
        <w:tc>
          <w:tcPr>
            <w:tcW w:w="2830" w:type="dxa"/>
          </w:tcPr>
          <w:p w:rsidR="00C84B93" w:rsidRPr="00CC1AB9" w:rsidRDefault="00C84B93" w:rsidP="00F37442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Činnost v rámci agendy OBÚ</w:t>
            </w:r>
          </w:p>
        </w:tc>
        <w:tc>
          <w:tcPr>
            <w:tcW w:w="5758" w:type="dxa"/>
          </w:tcPr>
          <w:p w:rsidR="00C84B93" w:rsidRPr="00CC1AB9" w:rsidRDefault="00C84B93" w:rsidP="00F37442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</w:tc>
      </w:tr>
      <w:tr w:rsidR="00C84B93" w:rsidRPr="00CC1AB9" w:rsidTr="00F37442">
        <w:trPr>
          <w:trHeight w:val="288"/>
        </w:trPr>
        <w:tc>
          <w:tcPr>
            <w:tcW w:w="2830" w:type="dxa"/>
          </w:tcPr>
          <w:p w:rsidR="00C84B93" w:rsidRPr="00CC1AB9" w:rsidRDefault="00C84B93" w:rsidP="00F37442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Vstupy</w:t>
            </w:r>
          </w:p>
        </w:tc>
        <w:tc>
          <w:tcPr>
            <w:tcW w:w="5758" w:type="dxa"/>
          </w:tcPr>
          <w:p w:rsidR="00C84B93" w:rsidRPr="00CC1AB9" w:rsidRDefault="00C84B93" w:rsidP="00F37442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Žádosti (v listinné podobě nebo DS).</w:t>
            </w:r>
          </w:p>
        </w:tc>
      </w:tr>
      <w:tr w:rsidR="00C84B93" w:rsidRPr="00CC1AB9" w:rsidTr="00F37442">
        <w:trPr>
          <w:trHeight w:val="272"/>
        </w:trPr>
        <w:tc>
          <w:tcPr>
            <w:tcW w:w="2830" w:type="dxa"/>
          </w:tcPr>
          <w:p w:rsidR="00C84B93" w:rsidRPr="00CC1AB9" w:rsidRDefault="00C84B93" w:rsidP="00F37442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Výstupy</w:t>
            </w:r>
          </w:p>
        </w:tc>
        <w:tc>
          <w:tcPr>
            <w:tcW w:w="5758" w:type="dxa"/>
          </w:tcPr>
          <w:p w:rsidR="00C84B93" w:rsidRPr="00CC1AB9" w:rsidRDefault="00C84B93" w:rsidP="005122BF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Rozhodnutí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(</w:t>
            </w:r>
            <w:r w:rsidR="005122BF">
              <w:rPr>
                <w:rFonts w:ascii="Calibri" w:eastAsia="Calibri" w:hAnsi="Calibri"/>
                <w:sz w:val="22"/>
                <w:szCs w:val="22"/>
                <w:lang w:eastAsia="en-US"/>
              </w:rPr>
              <w:t>povolení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) </w:t>
            </w:r>
            <w:r w:rsidR="005122BF">
              <w:rPr>
                <w:rFonts w:ascii="Calibri" w:eastAsia="Calibri" w:hAnsi="Calibri"/>
                <w:sz w:val="22"/>
                <w:szCs w:val="22"/>
                <w:lang w:eastAsia="en-US"/>
              </w:rPr>
              <w:t>ČBÚ.</w:t>
            </w:r>
          </w:p>
        </w:tc>
      </w:tr>
      <w:tr w:rsidR="00C84B93" w:rsidRPr="00CC1AB9" w:rsidTr="00F37442">
        <w:trPr>
          <w:trHeight w:val="288"/>
        </w:trPr>
        <w:tc>
          <w:tcPr>
            <w:tcW w:w="2830" w:type="dxa"/>
          </w:tcPr>
          <w:p w:rsidR="00C84B93" w:rsidRPr="00CC1AB9" w:rsidRDefault="00C84B93" w:rsidP="00F37442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interní </w:t>
            </w:r>
          </w:p>
        </w:tc>
        <w:tc>
          <w:tcPr>
            <w:tcW w:w="5758" w:type="dxa"/>
          </w:tcPr>
          <w:p w:rsidR="00C84B93" w:rsidRPr="00CC1AB9" w:rsidRDefault="00CA28B7" w:rsidP="00F37442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E</w:t>
            </w:r>
            <w:r w:rsidR="00C84B93"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vidence vydaných </w:t>
            </w:r>
            <w:r w:rsidR="00C84B93">
              <w:rPr>
                <w:rFonts w:ascii="Calibri" w:eastAsia="Calibri" w:hAnsi="Calibri"/>
                <w:sz w:val="22"/>
                <w:szCs w:val="22"/>
                <w:lang w:eastAsia="en-US"/>
              </w:rPr>
              <w:t>rozhodnutí v E-spisu.</w:t>
            </w:r>
          </w:p>
        </w:tc>
      </w:tr>
      <w:tr w:rsidR="00C84B93" w:rsidRPr="00CC1AB9" w:rsidTr="00F37442">
        <w:trPr>
          <w:trHeight w:val="561"/>
        </w:trPr>
        <w:tc>
          <w:tcPr>
            <w:tcW w:w="2830" w:type="dxa"/>
          </w:tcPr>
          <w:p w:rsidR="00C84B93" w:rsidRPr="00CC1AB9" w:rsidRDefault="00C84B93" w:rsidP="00F37442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externí /povinná / nepovinná /komu </w:t>
            </w:r>
          </w:p>
        </w:tc>
        <w:tc>
          <w:tcPr>
            <w:tcW w:w="5758" w:type="dxa"/>
          </w:tcPr>
          <w:p w:rsidR="00C84B93" w:rsidRPr="00CC1AB9" w:rsidRDefault="00C84B93" w:rsidP="00F37442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</w:tc>
      </w:tr>
      <w:tr w:rsidR="00C84B93" w:rsidRPr="00CC1AB9" w:rsidTr="00F37442">
        <w:trPr>
          <w:trHeight w:val="561"/>
        </w:trPr>
        <w:tc>
          <w:tcPr>
            <w:tcW w:w="2830" w:type="dxa"/>
          </w:tcPr>
          <w:p w:rsidR="00C84B93" w:rsidRPr="00CC1AB9" w:rsidRDefault="00C84B93" w:rsidP="00F37442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Současná forma a stav evidence </w:t>
            </w:r>
          </w:p>
        </w:tc>
        <w:tc>
          <w:tcPr>
            <w:tcW w:w="5758" w:type="dxa"/>
          </w:tcPr>
          <w:p w:rsidR="00C84B93" w:rsidRPr="00CC1AB9" w:rsidRDefault="00C84B93" w:rsidP="00F37442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Ano</w:t>
            </w:r>
          </w:p>
        </w:tc>
      </w:tr>
      <w:tr w:rsidR="00C84B93" w:rsidRPr="00CC1AB9" w:rsidTr="00F37442">
        <w:trPr>
          <w:trHeight w:val="1222"/>
        </w:trPr>
        <w:tc>
          <w:tcPr>
            <w:tcW w:w="2830" w:type="dxa"/>
          </w:tcPr>
          <w:p w:rsidR="00C84B93" w:rsidRPr="00CC1AB9" w:rsidRDefault="00C84B93" w:rsidP="00F37442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Je zapracováno v minulé analýze /dostatečně / nutno aktualizovat / </w:t>
            </w:r>
          </w:p>
        </w:tc>
        <w:tc>
          <w:tcPr>
            <w:tcW w:w="5758" w:type="dxa"/>
          </w:tcPr>
          <w:p w:rsidR="00C84B93" w:rsidRPr="00CC1AB9" w:rsidRDefault="00C84B93" w:rsidP="00F3744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Zřejmě a</w:t>
            </w: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no - aktualizovat</w:t>
            </w:r>
          </w:p>
          <w:p w:rsidR="00C84B93" w:rsidRPr="00CC1AB9" w:rsidRDefault="00C84B93" w:rsidP="00F3744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C84B93" w:rsidRDefault="00C84B93" w:rsidP="00F3744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C84B93" w:rsidRDefault="00C84B93" w:rsidP="00F3744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C84B93" w:rsidRDefault="00C84B93" w:rsidP="00F3744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C84B93" w:rsidRPr="00CC1AB9" w:rsidRDefault="00C84B93" w:rsidP="00F3744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C84B93" w:rsidRPr="00CC1AB9" w:rsidRDefault="00C84B93" w:rsidP="00F3744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C84B93" w:rsidRPr="00CC1AB9" w:rsidRDefault="00C84B93" w:rsidP="00F3744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C84B93" w:rsidRPr="00CC1AB9" w:rsidRDefault="00C84B93" w:rsidP="00C84B93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C84B93" w:rsidRDefault="00C84B93" w:rsidP="00C84B93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 xml:space="preserve">Vypracoval: </w:t>
      </w:r>
      <w:r>
        <w:rPr>
          <w:rFonts w:ascii="Calibri" w:eastAsia="Calibri" w:hAnsi="Calibri"/>
          <w:sz w:val="22"/>
          <w:szCs w:val="22"/>
          <w:lang w:eastAsia="en-US"/>
        </w:rPr>
        <w:t>B. Machek</w:t>
      </w:r>
    </w:p>
    <w:p w:rsidR="00C84B93" w:rsidRPr="00390CAF" w:rsidRDefault="00C84B93" w:rsidP="00C84B93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>Schválil:</w:t>
      </w:r>
      <w:r w:rsidR="00CA28B7">
        <w:rPr>
          <w:rFonts w:ascii="Calibri" w:eastAsia="Calibri" w:hAnsi="Calibri"/>
          <w:sz w:val="22"/>
          <w:szCs w:val="22"/>
          <w:lang w:eastAsia="en-US"/>
        </w:rPr>
        <w:t xml:space="preserve"> Ing. M. Vachtlová</w:t>
      </w:r>
    </w:p>
    <w:p w:rsidR="00C84B93" w:rsidRDefault="00C84B93" w:rsidP="00C84B93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>Dne: 2</w:t>
      </w:r>
      <w:r>
        <w:rPr>
          <w:rFonts w:ascii="Calibri" w:eastAsia="Calibri" w:hAnsi="Calibri"/>
          <w:sz w:val="22"/>
          <w:szCs w:val="22"/>
          <w:lang w:eastAsia="en-US"/>
        </w:rPr>
        <w:t>4</w:t>
      </w:r>
      <w:r w:rsidRPr="00390CAF">
        <w:rPr>
          <w:rFonts w:ascii="Calibri" w:eastAsia="Calibri" w:hAnsi="Calibri"/>
          <w:sz w:val="22"/>
          <w:szCs w:val="22"/>
          <w:lang w:eastAsia="en-US"/>
        </w:rPr>
        <w:t xml:space="preserve">. </w:t>
      </w:r>
      <w:r>
        <w:rPr>
          <w:rFonts w:ascii="Calibri" w:eastAsia="Calibri" w:hAnsi="Calibri"/>
          <w:sz w:val="22"/>
          <w:szCs w:val="22"/>
          <w:lang w:eastAsia="en-US"/>
        </w:rPr>
        <w:t>listopadu 2016</w:t>
      </w:r>
    </w:p>
    <w:p w:rsidR="00482159" w:rsidRDefault="00482159" w:rsidP="008A35CF">
      <w:pPr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>
        <w:rPr>
          <w:rFonts w:ascii="Calibri Light" w:hAnsi="Calibri Light"/>
          <w:b/>
          <w:color w:val="2E74B5"/>
          <w:sz w:val="32"/>
          <w:szCs w:val="32"/>
          <w:lang w:eastAsia="en-US"/>
        </w:rPr>
        <w:br w:type="page"/>
      </w:r>
    </w:p>
    <w:p w:rsidR="00DF49C7" w:rsidRPr="00DF49C7" w:rsidRDefault="00DF49C7" w:rsidP="00DF49C7">
      <w:pPr>
        <w:keepNext/>
        <w:keepLines/>
        <w:spacing w:before="240" w:line="259" w:lineRule="auto"/>
        <w:outlineLvl w:val="0"/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 w:rsidRPr="00DF49C7">
        <w:rPr>
          <w:rFonts w:ascii="Calibri Light" w:hAnsi="Calibri Light"/>
          <w:b/>
          <w:color w:val="2E74B5"/>
          <w:sz w:val="32"/>
          <w:szCs w:val="32"/>
          <w:lang w:eastAsia="en-US"/>
        </w:rPr>
        <w:lastRenderedPageBreak/>
        <w:t>Podklad k analýze AIS ČBÚ SBS</w:t>
      </w:r>
    </w:p>
    <w:p w:rsidR="00DF49C7" w:rsidRPr="00DF49C7" w:rsidRDefault="00DF49C7" w:rsidP="00DF49C7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F49C7" w:rsidRPr="00DF49C7" w:rsidRDefault="00DF49C7" w:rsidP="00DF49C7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DF49C7">
        <w:rPr>
          <w:rFonts w:ascii="Calibri" w:eastAsia="Calibri" w:hAnsi="Calibri"/>
          <w:sz w:val="22"/>
          <w:szCs w:val="22"/>
          <w:lang w:eastAsia="en-US"/>
        </w:rPr>
        <w:t xml:space="preserve">Zákon: </w:t>
      </w:r>
      <w:r>
        <w:rPr>
          <w:rFonts w:ascii="Calibri" w:eastAsia="Calibri" w:hAnsi="Calibri"/>
          <w:sz w:val="22"/>
          <w:szCs w:val="22"/>
          <w:lang w:eastAsia="en-US"/>
        </w:rPr>
        <w:t xml:space="preserve">č. </w:t>
      </w:r>
      <w:r w:rsidRPr="00DF49C7">
        <w:rPr>
          <w:rFonts w:ascii="Calibri" w:eastAsia="Calibri" w:hAnsi="Calibri"/>
          <w:sz w:val="22"/>
          <w:szCs w:val="22"/>
          <w:lang w:eastAsia="en-US"/>
        </w:rPr>
        <w:t>61/1988 Sb.</w:t>
      </w:r>
      <w:r w:rsidRPr="00DF49C7">
        <w:rPr>
          <w:rFonts w:ascii="Calibri" w:eastAsia="Calibri" w:hAnsi="Calibri"/>
          <w:sz w:val="22"/>
          <w:szCs w:val="22"/>
          <w:lang w:eastAsia="en-US"/>
        </w:rPr>
        <w:br/>
        <w:t xml:space="preserve">Agenda: § 40 odst. 6 písm. c) </w:t>
      </w:r>
    </w:p>
    <w:p w:rsidR="00DF49C7" w:rsidRPr="00DF49C7" w:rsidRDefault="00DF49C7" w:rsidP="00A04A9D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DF49C7">
        <w:rPr>
          <w:rFonts w:ascii="Calibri" w:eastAsia="Calibri" w:hAnsi="Calibri"/>
          <w:sz w:val="22"/>
          <w:szCs w:val="22"/>
          <w:lang w:eastAsia="en-US"/>
        </w:rPr>
        <w:t>Odbor:</w:t>
      </w:r>
      <w:r w:rsidR="00A04A9D">
        <w:rPr>
          <w:rFonts w:ascii="Calibri" w:eastAsia="Calibri" w:hAnsi="Calibri"/>
          <w:sz w:val="22"/>
          <w:szCs w:val="22"/>
          <w:lang w:eastAsia="en-US"/>
        </w:rPr>
        <w:t xml:space="preserve"> hornictví</w:t>
      </w:r>
      <w:r w:rsidRPr="00DF49C7">
        <w:rPr>
          <w:rFonts w:ascii="Calibri" w:eastAsia="Calibri" w:hAnsi="Calibri"/>
          <w:sz w:val="22"/>
          <w:szCs w:val="22"/>
          <w:lang w:eastAsia="en-US"/>
        </w:rPr>
        <w:br/>
        <w:t xml:space="preserve">Oddělení: </w:t>
      </w:r>
      <w:r w:rsidR="00A04A9D">
        <w:rPr>
          <w:rFonts w:ascii="Calibri" w:eastAsia="Calibri" w:hAnsi="Calibri"/>
          <w:sz w:val="22"/>
          <w:szCs w:val="22"/>
          <w:lang w:eastAsia="en-US"/>
        </w:rPr>
        <w:t>dobývání ostatních surovin</w:t>
      </w:r>
    </w:p>
    <w:tbl>
      <w:tblPr>
        <w:tblStyle w:val="Mkatabulky9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DF49C7" w:rsidRPr="00DF49C7" w:rsidTr="00F37442">
        <w:trPr>
          <w:trHeight w:val="288"/>
        </w:trPr>
        <w:tc>
          <w:tcPr>
            <w:tcW w:w="2830" w:type="dxa"/>
          </w:tcPr>
          <w:p w:rsidR="00DF49C7" w:rsidRPr="00DF49C7" w:rsidRDefault="00DF49C7" w:rsidP="00DF49C7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DF49C7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Stručný popis </w:t>
            </w:r>
          </w:p>
        </w:tc>
        <w:tc>
          <w:tcPr>
            <w:tcW w:w="5758" w:type="dxa"/>
          </w:tcPr>
          <w:p w:rsidR="00DF49C7" w:rsidRPr="00DF49C7" w:rsidRDefault="00DF49C7" w:rsidP="00DF49C7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49C7">
              <w:rPr>
                <w:rFonts w:ascii="Calibri" w:eastAsia="Calibri" w:hAnsi="Calibri"/>
                <w:sz w:val="22"/>
                <w:szCs w:val="22"/>
                <w:lang w:eastAsia="en-US"/>
              </w:rPr>
              <w:t>Eviduje údaje o pracovních úrazech, provozních nehodách a nebezpečných událostech, ke kterým došlo při hornické činnosti a činnosti prováděné hornickým způsobem a při nakládání s výbušninami; z těchto údajů sestavuje roční statistiky, které zveřejňuje.</w:t>
            </w:r>
          </w:p>
        </w:tc>
      </w:tr>
      <w:tr w:rsidR="00DF49C7" w:rsidRPr="00DF49C7" w:rsidTr="00F37442">
        <w:trPr>
          <w:trHeight w:val="288"/>
        </w:trPr>
        <w:tc>
          <w:tcPr>
            <w:tcW w:w="2830" w:type="dxa"/>
          </w:tcPr>
          <w:p w:rsidR="00DF49C7" w:rsidRPr="00DF49C7" w:rsidRDefault="00DF49C7" w:rsidP="00DF49C7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DF49C7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DF49C7" w:rsidRPr="00DF49C7" w:rsidRDefault="00957DF4" w:rsidP="00DF49C7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>Ano – viz výše</w:t>
            </w:r>
          </w:p>
        </w:tc>
      </w:tr>
      <w:tr w:rsidR="00DF49C7" w:rsidRPr="00DF49C7" w:rsidTr="00F37442">
        <w:trPr>
          <w:trHeight w:val="272"/>
        </w:trPr>
        <w:tc>
          <w:tcPr>
            <w:tcW w:w="2830" w:type="dxa"/>
          </w:tcPr>
          <w:p w:rsidR="00DF49C7" w:rsidRPr="00DF49C7" w:rsidRDefault="00DF49C7" w:rsidP="00DF49C7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DF49C7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Činnost v rámci agendy OBÚ</w:t>
            </w:r>
          </w:p>
        </w:tc>
        <w:tc>
          <w:tcPr>
            <w:tcW w:w="5758" w:type="dxa"/>
          </w:tcPr>
          <w:p w:rsidR="00DF49C7" w:rsidRPr="00DF49C7" w:rsidRDefault="00DF49C7" w:rsidP="00DF49C7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49C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Ano – podklady pro ČBÚ – měsíční hlášení dle </w:t>
            </w:r>
            <w:proofErr w:type="gramStart"/>
            <w:r w:rsidRPr="00DF49C7">
              <w:rPr>
                <w:rFonts w:ascii="Calibri" w:eastAsia="Calibri" w:hAnsi="Calibri"/>
                <w:sz w:val="22"/>
                <w:szCs w:val="22"/>
                <w:lang w:eastAsia="en-US"/>
              </w:rPr>
              <w:t>OP</w:t>
            </w:r>
            <w:proofErr w:type="gramEnd"/>
          </w:p>
        </w:tc>
      </w:tr>
      <w:tr w:rsidR="00DF49C7" w:rsidRPr="00DF49C7" w:rsidTr="00F37442">
        <w:trPr>
          <w:trHeight w:val="288"/>
        </w:trPr>
        <w:tc>
          <w:tcPr>
            <w:tcW w:w="2830" w:type="dxa"/>
          </w:tcPr>
          <w:p w:rsidR="00DF49C7" w:rsidRPr="00DF49C7" w:rsidRDefault="00DF49C7" w:rsidP="00DF49C7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DF49C7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Vstupy</w:t>
            </w:r>
          </w:p>
        </w:tc>
        <w:tc>
          <w:tcPr>
            <w:tcW w:w="5758" w:type="dxa"/>
          </w:tcPr>
          <w:p w:rsidR="00DF49C7" w:rsidRPr="00DF49C7" w:rsidRDefault="00DF49C7" w:rsidP="00DF49C7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49C7">
              <w:rPr>
                <w:rFonts w:ascii="Calibri" w:eastAsia="Calibri" w:hAnsi="Calibri"/>
                <w:sz w:val="22"/>
                <w:szCs w:val="22"/>
                <w:lang w:eastAsia="en-US"/>
              </w:rPr>
              <w:t>Měsíční hlášení OBÚ</w:t>
            </w:r>
          </w:p>
        </w:tc>
      </w:tr>
      <w:tr w:rsidR="00DF49C7" w:rsidRPr="00DF49C7" w:rsidTr="00F37442">
        <w:trPr>
          <w:trHeight w:val="272"/>
        </w:trPr>
        <w:tc>
          <w:tcPr>
            <w:tcW w:w="2830" w:type="dxa"/>
          </w:tcPr>
          <w:p w:rsidR="00DF49C7" w:rsidRPr="00DF49C7" w:rsidRDefault="00DF49C7" w:rsidP="00DF49C7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DF49C7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Výstupy</w:t>
            </w:r>
          </w:p>
        </w:tc>
        <w:tc>
          <w:tcPr>
            <w:tcW w:w="5758" w:type="dxa"/>
          </w:tcPr>
          <w:p w:rsidR="00DF49C7" w:rsidRPr="00DF49C7" w:rsidRDefault="00DF49C7" w:rsidP="00DF49C7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49C7">
              <w:rPr>
                <w:rFonts w:ascii="Calibri" w:eastAsia="Calibri" w:hAnsi="Calibri"/>
                <w:sz w:val="22"/>
                <w:szCs w:val="22"/>
                <w:lang w:eastAsia="en-US"/>
              </w:rPr>
              <w:t>Roční statistiky dle § 40 odst. 6 písm. c) zákona č. 61/1988 Sb.</w:t>
            </w:r>
          </w:p>
        </w:tc>
      </w:tr>
      <w:tr w:rsidR="00DF49C7" w:rsidRPr="00DF49C7" w:rsidTr="00F37442">
        <w:trPr>
          <w:trHeight w:val="288"/>
        </w:trPr>
        <w:tc>
          <w:tcPr>
            <w:tcW w:w="2830" w:type="dxa"/>
          </w:tcPr>
          <w:p w:rsidR="00DF49C7" w:rsidRPr="00DF49C7" w:rsidRDefault="00DF49C7" w:rsidP="00DF49C7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DF49C7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interní </w:t>
            </w:r>
          </w:p>
        </w:tc>
        <w:tc>
          <w:tcPr>
            <w:tcW w:w="5758" w:type="dxa"/>
          </w:tcPr>
          <w:p w:rsidR="00DF49C7" w:rsidRPr="00DF49C7" w:rsidRDefault="00DF49C7" w:rsidP="00781655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49C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Ano </w:t>
            </w:r>
            <w:r w:rsidR="00781655">
              <w:rPr>
                <w:rFonts w:ascii="Calibri" w:eastAsia="Calibri" w:hAnsi="Calibri"/>
                <w:sz w:val="22"/>
                <w:szCs w:val="22"/>
                <w:lang w:eastAsia="en-US"/>
              </w:rPr>
              <w:br/>
            </w:r>
            <w:r w:rsidRPr="00DF49C7">
              <w:rPr>
                <w:rFonts w:ascii="Calibri" w:eastAsia="Calibri" w:hAnsi="Calibri"/>
                <w:sz w:val="22"/>
                <w:szCs w:val="22"/>
                <w:lang w:eastAsia="en-US"/>
              </w:rPr>
              <w:t>ČBÚ - § 40 odst. 6 písm. c) zákona č. 61/1988 Sb. - Eviduje údaje o pracovních úrazech, provozních nehodách a nebezpečných událostech, ke kterým došlo při hornické činnosti a činnosti prováděné hornickým způsobem a při nakládání s výbušninami</w:t>
            </w:r>
          </w:p>
        </w:tc>
      </w:tr>
      <w:tr w:rsidR="00DF49C7" w:rsidRPr="00DF49C7" w:rsidTr="00F37442">
        <w:trPr>
          <w:trHeight w:val="561"/>
        </w:trPr>
        <w:tc>
          <w:tcPr>
            <w:tcW w:w="2830" w:type="dxa"/>
          </w:tcPr>
          <w:p w:rsidR="00DF49C7" w:rsidRPr="00DF49C7" w:rsidRDefault="00DF49C7" w:rsidP="00DF49C7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DF49C7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externí /povinná / nepovinná /komu </w:t>
            </w:r>
          </w:p>
        </w:tc>
        <w:tc>
          <w:tcPr>
            <w:tcW w:w="5758" w:type="dxa"/>
          </w:tcPr>
          <w:p w:rsidR="00DF49C7" w:rsidRPr="00DF49C7" w:rsidRDefault="00DF49C7" w:rsidP="00DF49C7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49C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Ano </w:t>
            </w:r>
            <w:r w:rsidR="00781655">
              <w:rPr>
                <w:rFonts w:ascii="Calibri" w:eastAsia="Calibri" w:hAnsi="Calibri"/>
                <w:sz w:val="22"/>
                <w:szCs w:val="22"/>
                <w:lang w:eastAsia="en-US"/>
              </w:rPr>
              <w:br/>
            </w:r>
            <w:r w:rsidRPr="00DF49C7">
              <w:rPr>
                <w:rFonts w:ascii="Calibri" w:eastAsia="Calibri" w:hAnsi="Calibri"/>
                <w:sz w:val="22"/>
                <w:szCs w:val="22"/>
                <w:lang w:eastAsia="en-US"/>
              </w:rPr>
              <w:t>ČBÚ – § 40 odst. 6 písm. c) zákona č. 61/1988 Sb. - z těchto údajů sestavuje roční statistiky, které zveřejňuje.</w:t>
            </w:r>
          </w:p>
        </w:tc>
      </w:tr>
      <w:tr w:rsidR="00DF49C7" w:rsidRPr="00DF49C7" w:rsidTr="00F37442">
        <w:trPr>
          <w:trHeight w:val="561"/>
        </w:trPr>
        <w:tc>
          <w:tcPr>
            <w:tcW w:w="2830" w:type="dxa"/>
          </w:tcPr>
          <w:p w:rsidR="00DF49C7" w:rsidRPr="00DF49C7" w:rsidRDefault="00DF49C7" w:rsidP="00DF49C7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DF49C7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Současná forma a stav evidence </w:t>
            </w:r>
          </w:p>
        </w:tc>
        <w:tc>
          <w:tcPr>
            <w:tcW w:w="5758" w:type="dxa"/>
          </w:tcPr>
          <w:p w:rsidR="00DF49C7" w:rsidRPr="00DF49C7" w:rsidRDefault="00DF49C7" w:rsidP="00DF49C7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F49C7">
              <w:rPr>
                <w:rFonts w:ascii="Calibri" w:eastAsia="Calibri" w:hAnsi="Calibri"/>
                <w:sz w:val="22"/>
                <w:szCs w:val="22"/>
                <w:lang w:eastAsia="en-US"/>
              </w:rPr>
              <w:t>Excel</w:t>
            </w:r>
          </w:p>
        </w:tc>
      </w:tr>
      <w:tr w:rsidR="00DF49C7" w:rsidRPr="00DF49C7" w:rsidTr="00F37442">
        <w:trPr>
          <w:trHeight w:val="1222"/>
        </w:trPr>
        <w:tc>
          <w:tcPr>
            <w:tcW w:w="2830" w:type="dxa"/>
          </w:tcPr>
          <w:p w:rsidR="00DF49C7" w:rsidRPr="00DF49C7" w:rsidRDefault="00DF49C7" w:rsidP="00DF49C7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DF49C7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Je zapracováno v minulé analýze /dostatečně / nutno aktualizovat / </w:t>
            </w:r>
          </w:p>
        </w:tc>
        <w:tc>
          <w:tcPr>
            <w:tcW w:w="5758" w:type="dxa"/>
          </w:tcPr>
          <w:p w:rsidR="00DF49C7" w:rsidRPr="00DF49C7" w:rsidRDefault="00781655" w:rsidP="00DF49C7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Zřejmě a</w:t>
            </w:r>
            <w:r w:rsidR="00DF49C7" w:rsidRPr="00DF49C7">
              <w:rPr>
                <w:rFonts w:ascii="Calibri" w:eastAsia="Calibri" w:hAnsi="Calibri"/>
                <w:sz w:val="22"/>
                <w:szCs w:val="22"/>
                <w:lang w:eastAsia="en-US"/>
              </w:rPr>
              <w:t>no – aktualizovat</w:t>
            </w:r>
          </w:p>
          <w:p w:rsidR="00DF49C7" w:rsidRPr="00DF49C7" w:rsidRDefault="00DF49C7" w:rsidP="00DF49C7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DF49C7" w:rsidRPr="00DF49C7" w:rsidRDefault="00DF49C7" w:rsidP="00DF49C7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DF49C7" w:rsidRPr="00DF49C7" w:rsidRDefault="00DF49C7" w:rsidP="00DF49C7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DF49C7" w:rsidRPr="00DF49C7" w:rsidRDefault="00DF49C7" w:rsidP="00DF49C7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DF49C7" w:rsidRPr="00DF49C7" w:rsidRDefault="00DF49C7" w:rsidP="00DF49C7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F49C7" w:rsidRPr="00DF49C7" w:rsidRDefault="00DF49C7" w:rsidP="00DF49C7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DF49C7">
        <w:rPr>
          <w:rFonts w:ascii="Calibri" w:eastAsia="Calibri" w:hAnsi="Calibri"/>
          <w:sz w:val="22"/>
          <w:szCs w:val="22"/>
          <w:lang w:eastAsia="en-US"/>
        </w:rPr>
        <w:t>Vypracoval:</w:t>
      </w:r>
      <w:r w:rsidR="00781655">
        <w:rPr>
          <w:rFonts w:ascii="Calibri" w:eastAsia="Calibri" w:hAnsi="Calibri"/>
          <w:sz w:val="22"/>
          <w:szCs w:val="22"/>
          <w:lang w:eastAsia="en-US"/>
        </w:rPr>
        <w:t xml:space="preserve"> B. Machek</w:t>
      </w:r>
    </w:p>
    <w:p w:rsidR="00DF49C7" w:rsidRPr="00DF49C7" w:rsidRDefault="00DF49C7" w:rsidP="00DF49C7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DF49C7">
        <w:rPr>
          <w:rFonts w:ascii="Calibri" w:eastAsia="Calibri" w:hAnsi="Calibri"/>
          <w:sz w:val="22"/>
          <w:szCs w:val="22"/>
          <w:lang w:eastAsia="en-US"/>
        </w:rPr>
        <w:t>Schválil:</w:t>
      </w:r>
      <w:r w:rsidR="00CA28B7">
        <w:rPr>
          <w:rFonts w:ascii="Calibri" w:eastAsia="Calibri" w:hAnsi="Calibri"/>
          <w:sz w:val="22"/>
          <w:szCs w:val="22"/>
          <w:lang w:eastAsia="en-US"/>
        </w:rPr>
        <w:t xml:space="preserve"> Ing. D. Havel</w:t>
      </w:r>
    </w:p>
    <w:p w:rsidR="00DF49C7" w:rsidRPr="00DF49C7" w:rsidRDefault="00DF49C7" w:rsidP="00DF49C7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DF49C7">
        <w:rPr>
          <w:rFonts w:ascii="Calibri" w:eastAsia="Calibri" w:hAnsi="Calibri"/>
          <w:sz w:val="22"/>
          <w:szCs w:val="22"/>
          <w:lang w:eastAsia="en-US"/>
        </w:rPr>
        <w:t xml:space="preserve">Dne: </w:t>
      </w:r>
      <w:r w:rsidR="00781655">
        <w:rPr>
          <w:rFonts w:ascii="Calibri" w:eastAsia="Calibri" w:hAnsi="Calibri"/>
          <w:sz w:val="22"/>
          <w:szCs w:val="22"/>
          <w:lang w:eastAsia="en-US"/>
        </w:rPr>
        <w:t xml:space="preserve">24. listopadu </w:t>
      </w:r>
      <w:r w:rsidRPr="00DF49C7">
        <w:rPr>
          <w:rFonts w:ascii="Calibri" w:eastAsia="Calibri" w:hAnsi="Calibri"/>
          <w:sz w:val="22"/>
          <w:szCs w:val="22"/>
          <w:lang w:eastAsia="en-US"/>
        </w:rPr>
        <w:t>2016</w:t>
      </w:r>
    </w:p>
    <w:p w:rsidR="001714F7" w:rsidRPr="001714F7" w:rsidRDefault="001714F7" w:rsidP="001714F7">
      <w:pPr>
        <w:keepNext/>
        <w:keepLines/>
        <w:spacing w:before="240" w:line="259" w:lineRule="auto"/>
        <w:outlineLvl w:val="0"/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 w:rsidRPr="001714F7">
        <w:rPr>
          <w:rFonts w:ascii="Calibri Light" w:hAnsi="Calibri Light"/>
          <w:b/>
          <w:color w:val="2E74B5"/>
          <w:sz w:val="32"/>
          <w:szCs w:val="32"/>
          <w:lang w:eastAsia="en-US"/>
        </w:rPr>
        <w:lastRenderedPageBreak/>
        <w:t>Podklad k analýze AIS ČBÚ SBS</w:t>
      </w:r>
    </w:p>
    <w:p w:rsidR="001714F7" w:rsidRPr="001714F7" w:rsidRDefault="001714F7" w:rsidP="001714F7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1714F7" w:rsidRPr="001714F7" w:rsidRDefault="001714F7" w:rsidP="001714F7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714F7">
        <w:rPr>
          <w:rFonts w:ascii="Calibri" w:eastAsia="Calibri" w:hAnsi="Calibri"/>
          <w:sz w:val="22"/>
          <w:szCs w:val="22"/>
          <w:lang w:eastAsia="en-US"/>
        </w:rPr>
        <w:t xml:space="preserve">Zákon: </w:t>
      </w:r>
      <w:r>
        <w:rPr>
          <w:rFonts w:ascii="Calibri" w:eastAsia="Calibri" w:hAnsi="Calibri"/>
          <w:sz w:val="22"/>
          <w:szCs w:val="22"/>
          <w:lang w:eastAsia="en-US"/>
        </w:rPr>
        <w:t xml:space="preserve">č. </w:t>
      </w:r>
      <w:r w:rsidRPr="001714F7">
        <w:rPr>
          <w:rFonts w:ascii="Calibri" w:eastAsia="Calibri" w:hAnsi="Calibri"/>
          <w:sz w:val="22"/>
          <w:szCs w:val="22"/>
          <w:lang w:eastAsia="en-US"/>
        </w:rPr>
        <w:t>61/1988 Sb.</w:t>
      </w:r>
      <w:r w:rsidRPr="001714F7">
        <w:rPr>
          <w:rFonts w:ascii="Calibri" w:eastAsia="Calibri" w:hAnsi="Calibri"/>
          <w:sz w:val="22"/>
          <w:szCs w:val="22"/>
          <w:lang w:eastAsia="en-US"/>
        </w:rPr>
        <w:br/>
        <w:t>Agenda: § 40 odst. 6 písm. d) + 41 odst. 1 písm. k)</w:t>
      </w:r>
    </w:p>
    <w:p w:rsidR="001714F7" w:rsidRPr="001714F7" w:rsidRDefault="001714F7" w:rsidP="00A04A9D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714F7">
        <w:rPr>
          <w:rFonts w:ascii="Calibri" w:eastAsia="Calibri" w:hAnsi="Calibri"/>
          <w:sz w:val="22"/>
          <w:szCs w:val="22"/>
          <w:lang w:eastAsia="en-US"/>
        </w:rPr>
        <w:t>Odbor:</w:t>
      </w:r>
      <w:r w:rsidR="00A04A9D">
        <w:rPr>
          <w:rFonts w:ascii="Calibri" w:eastAsia="Calibri" w:hAnsi="Calibri"/>
          <w:sz w:val="22"/>
          <w:szCs w:val="22"/>
          <w:lang w:eastAsia="en-US"/>
        </w:rPr>
        <w:t xml:space="preserve"> hornictví</w:t>
      </w:r>
      <w:r w:rsidRPr="001714F7">
        <w:rPr>
          <w:rFonts w:ascii="Calibri" w:eastAsia="Calibri" w:hAnsi="Calibri"/>
          <w:sz w:val="22"/>
          <w:szCs w:val="22"/>
          <w:lang w:eastAsia="en-US"/>
        </w:rPr>
        <w:br/>
        <w:t>Oddělení:</w:t>
      </w:r>
      <w:r>
        <w:rPr>
          <w:rFonts w:ascii="Calibri" w:eastAsia="Calibri" w:hAnsi="Calibri"/>
          <w:sz w:val="22"/>
          <w:szCs w:val="22"/>
          <w:lang w:eastAsia="en-US"/>
        </w:rPr>
        <w:t xml:space="preserve"> dobývání </w:t>
      </w:r>
      <w:r w:rsidR="00FA0D3D">
        <w:rPr>
          <w:rFonts w:ascii="Calibri" w:eastAsia="Calibri" w:hAnsi="Calibri"/>
          <w:sz w:val="22"/>
          <w:szCs w:val="22"/>
          <w:lang w:eastAsia="en-US"/>
        </w:rPr>
        <w:t xml:space="preserve">energetických </w:t>
      </w:r>
      <w:r>
        <w:rPr>
          <w:rFonts w:ascii="Calibri" w:eastAsia="Calibri" w:hAnsi="Calibri"/>
          <w:sz w:val="22"/>
          <w:szCs w:val="22"/>
          <w:lang w:eastAsia="en-US"/>
        </w:rPr>
        <w:t>surovin</w:t>
      </w:r>
    </w:p>
    <w:tbl>
      <w:tblPr>
        <w:tblStyle w:val="Mkatabulky10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1714F7" w:rsidRPr="001714F7" w:rsidTr="00F37442">
        <w:trPr>
          <w:trHeight w:val="288"/>
        </w:trPr>
        <w:tc>
          <w:tcPr>
            <w:tcW w:w="2830" w:type="dxa"/>
          </w:tcPr>
          <w:p w:rsidR="001714F7" w:rsidRPr="001714F7" w:rsidRDefault="001714F7" w:rsidP="001714F7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714F7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Stručný popis </w:t>
            </w:r>
          </w:p>
        </w:tc>
        <w:tc>
          <w:tcPr>
            <w:tcW w:w="5758" w:type="dxa"/>
          </w:tcPr>
          <w:p w:rsidR="001714F7" w:rsidRPr="001714F7" w:rsidRDefault="001714F7" w:rsidP="001714F7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714F7">
              <w:rPr>
                <w:rFonts w:ascii="Calibri" w:eastAsia="Calibri" w:hAnsi="Calibri"/>
                <w:sz w:val="22"/>
                <w:szCs w:val="22"/>
                <w:lang w:eastAsia="en-US"/>
              </w:rPr>
              <w:t>Vede evidenci o vydaných osvědčeních nebo průkazech odborné způsobilosti</w:t>
            </w:r>
          </w:p>
        </w:tc>
      </w:tr>
      <w:tr w:rsidR="001714F7" w:rsidRPr="001714F7" w:rsidTr="00F37442">
        <w:trPr>
          <w:trHeight w:val="288"/>
        </w:trPr>
        <w:tc>
          <w:tcPr>
            <w:tcW w:w="2830" w:type="dxa"/>
          </w:tcPr>
          <w:p w:rsidR="001714F7" w:rsidRPr="001714F7" w:rsidRDefault="001714F7" w:rsidP="001714F7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714F7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1714F7" w:rsidRPr="001714F7" w:rsidRDefault="00957DF4" w:rsidP="001714F7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>Ano – viz výše</w:t>
            </w:r>
          </w:p>
        </w:tc>
      </w:tr>
      <w:tr w:rsidR="001714F7" w:rsidRPr="001714F7" w:rsidTr="00F37442">
        <w:trPr>
          <w:trHeight w:val="272"/>
        </w:trPr>
        <w:tc>
          <w:tcPr>
            <w:tcW w:w="2830" w:type="dxa"/>
          </w:tcPr>
          <w:p w:rsidR="001714F7" w:rsidRPr="001714F7" w:rsidRDefault="001714F7" w:rsidP="001714F7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714F7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Činnost v rámci agendy OBÚ</w:t>
            </w:r>
          </w:p>
        </w:tc>
        <w:tc>
          <w:tcPr>
            <w:tcW w:w="5758" w:type="dxa"/>
          </w:tcPr>
          <w:p w:rsidR="001714F7" w:rsidRPr="001714F7" w:rsidRDefault="001714F7" w:rsidP="001714F7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714F7">
              <w:rPr>
                <w:rFonts w:ascii="Calibri" w:eastAsia="Calibri" w:hAnsi="Calibri"/>
                <w:sz w:val="22"/>
                <w:szCs w:val="22"/>
                <w:lang w:eastAsia="en-US"/>
              </w:rPr>
              <w:t>Ano + podklady pro ČBÚ – § 41 odst. 1 písm. k) - vedou evidenci o osobách, kterým vydaly osvědčení nebo průkaz odborné způsobilosti podle tohoto zákona a předpisů vydaných na jeho základě, a o vydání těchto dokl</w:t>
            </w:r>
            <w:r w:rsidR="007F0DAD">
              <w:rPr>
                <w:rFonts w:ascii="Calibri" w:eastAsia="Calibri" w:hAnsi="Calibri"/>
                <w:sz w:val="22"/>
                <w:szCs w:val="22"/>
                <w:lang w:eastAsia="en-US"/>
              </w:rPr>
              <w:t>adů informují Český báňský úřad.</w:t>
            </w:r>
          </w:p>
        </w:tc>
      </w:tr>
      <w:tr w:rsidR="001714F7" w:rsidRPr="001714F7" w:rsidTr="00F37442">
        <w:trPr>
          <w:trHeight w:val="288"/>
        </w:trPr>
        <w:tc>
          <w:tcPr>
            <w:tcW w:w="2830" w:type="dxa"/>
          </w:tcPr>
          <w:p w:rsidR="001714F7" w:rsidRPr="001714F7" w:rsidRDefault="001714F7" w:rsidP="001714F7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714F7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Vstupy</w:t>
            </w:r>
          </w:p>
        </w:tc>
        <w:tc>
          <w:tcPr>
            <w:tcW w:w="5758" w:type="dxa"/>
          </w:tcPr>
          <w:p w:rsidR="001714F7" w:rsidRPr="001714F7" w:rsidRDefault="001714F7" w:rsidP="001714F7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714F7">
              <w:rPr>
                <w:rFonts w:ascii="Calibri" w:eastAsia="Calibri" w:hAnsi="Calibri"/>
                <w:sz w:val="22"/>
                <w:szCs w:val="22"/>
                <w:lang w:eastAsia="en-US"/>
              </w:rPr>
              <w:t>Vydaná osvědčení a průkazy odborné způsobilosti</w:t>
            </w:r>
          </w:p>
        </w:tc>
      </w:tr>
      <w:tr w:rsidR="001714F7" w:rsidRPr="001714F7" w:rsidTr="00F37442">
        <w:trPr>
          <w:trHeight w:val="272"/>
        </w:trPr>
        <w:tc>
          <w:tcPr>
            <w:tcW w:w="2830" w:type="dxa"/>
          </w:tcPr>
          <w:p w:rsidR="001714F7" w:rsidRPr="001714F7" w:rsidRDefault="001714F7" w:rsidP="001714F7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714F7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Výstupy</w:t>
            </w:r>
          </w:p>
        </w:tc>
        <w:tc>
          <w:tcPr>
            <w:tcW w:w="5758" w:type="dxa"/>
          </w:tcPr>
          <w:p w:rsidR="001714F7" w:rsidRPr="001714F7" w:rsidRDefault="001714F7" w:rsidP="001714F7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714F7">
              <w:rPr>
                <w:rFonts w:ascii="Calibri" w:eastAsia="Calibri" w:hAnsi="Calibri"/>
                <w:sz w:val="22"/>
                <w:szCs w:val="22"/>
                <w:lang w:eastAsia="en-US"/>
              </w:rPr>
              <w:t>Evidence o vydaných osvědčeních nebo průkazech odborné způsobilosti</w:t>
            </w:r>
          </w:p>
        </w:tc>
      </w:tr>
      <w:tr w:rsidR="001714F7" w:rsidRPr="001714F7" w:rsidTr="00F37442">
        <w:trPr>
          <w:trHeight w:val="288"/>
        </w:trPr>
        <w:tc>
          <w:tcPr>
            <w:tcW w:w="2830" w:type="dxa"/>
          </w:tcPr>
          <w:p w:rsidR="001714F7" w:rsidRPr="001714F7" w:rsidRDefault="001714F7" w:rsidP="001714F7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714F7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interní </w:t>
            </w:r>
          </w:p>
        </w:tc>
        <w:tc>
          <w:tcPr>
            <w:tcW w:w="5758" w:type="dxa"/>
          </w:tcPr>
          <w:p w:rsidR="001714F7" w:rsidRPr="001714F7" w:rsidRDefault="001714F7" w:rsidP="001714F7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714F7">
              <w:rPr>
                <w:rFonts w:ascii="Calibri" w:eastAsia="Calibri" w:hAnsi="Calibri"/>
                <w:sz w:val="22"/>
                <w:szCs w:val="22"/>
                <w:lang w:eastAsia="en-US"/>
              </w:rPr>
              <w:t>Ano</w:t>
            </w:r>
            <w:r w:rsidR="00A10A2D">
              <w:rPr>
                <w:rFonts w:ascii="Calibri" w:eastAsia="Calibri" w:hAnsi="Calibri"/>
                <w:sz w:val="22"/>
                <w:szCs w:val="22"/>
                <w:lang w:eastAsia="en-US"/>
              </w:rPr>
              <w:br/>
            </w:r>
            <w:r w:rsidRPr="001714F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ČBÚ - § 40 odst. 6 písm. d) zákona č. 61/1988 Sb. - Vede evidenci o vydaných osvědčeních nebo průkazech odborné způsobilosti </w:t>
            </w:r>
            <w:r w:rsidR="00A10A2D">
              <w:rPr>
                <w:rFonts w:ascii="Calibri" w:eastAsia="Calibri" w:hAnsi="Calibri"/>
                <w:sz w:val="22"/>
                <w:szCs w:val="22"/>
                <w:lang w:eastAsia="en-US"/>
              </w:rPr>
              <w:br/>
            </w:r>
            <w:r w:rsidRPr="001714F7">
              <w:rPr>
                <w:rFonts w:ascii="Calibri" w:eastAsia="Calibri" w:hAnsi="Calibri"/>
                <w:sz w:val="22"/>
                <w:szCs w:val="22"/>
                <w:lang w:eastAsia="en-US"/>
              </w:rPr>
              <w:t>OBÚ - § 41 odst. 1 písm. k)</w:t>
            </w:r>
          </w:p>
        </w:tc>
      </w:tr>
      <w:tr w:rsidR="001714F7" w:rsidRPr="001714F7" w:rsidTr="00F37442">
        <w:trPr>
          <w:trHeight w:val="561"/>
        </w:trPr>
        <w:tc>
          <w:tcPr>
            <w:tcW w:w="2830" w:type="dxa"/>
          </w:tcPr>
          <w:p w:rsidR="001714F7" w:rsidRPr="001714F7" w:rsidRDefault="001714F7" w:rsidP="001714F7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714F7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externí /povinná / nepovinná /komu </w:t>
            </w:r>
          </w:p>
        </w:tc>
        <w:tc>
          <w:tcPr>
            <w:tcW w:w="5758" w:type="dxa"/>
          </w:tcPr>
          <w:p w:rsidR="001714F7" w:rsidRPr="001714F7" w:rsidRDefault="001714F7" w:rsidP="001714F7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714F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Ne </w:t>
            </w:r>
          </w:p>
          <w:p w:rsidR="001714F7" w:rsidRPr="001714F7" w:rsidRDefault="001714F7" w:rsidP="001714F7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1714F7" w:rsidRPr="001714F7" w:rsidTr="00F37442">
        <w:trPr>
          <w:trHeight w:val="561"/>
        </w:trPr>
        <w:tc>
          <w:tcPr>
            <w:tcW w:w="2830" w:type="dxa"/>
          </w:tcPr>
          <w:p w:rsidR="001714F7" w:rsidRPr="001714F7" w:rsidRDefault="001714F7" w:rsidP="001714F7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714F7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Současná forma a stav evidence </w:t>
            </w:r>
          </w:p>
        </w:tc>
        <w:tc>
          <w:tcPr>
            <w:tcW w:w="5758" w:type="dxa"/>
          </w:tcPr>
          <w:p w:rsidR="001714F7" w:rsidRPr="001714F7" w:rsidRDefault="001714F7" w:rsidP="001714F7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714F7">
              <w:rPr>
                <w:rFonts w:ascii="Calibri" w:eastAsia="Calibri" w:hAnsi="Calibri"/>
                <w:sz w:val="22"/>
                <w:szCs w:val="22"/>
                <w:lang w:eastAsia="en-US"/>
              </w:rPr>
              <w:t>Excel</w:t>
            </w:r>
          </w:p>
        </w:tc>
      </w:tr>
      <w:tr w:rsidR="001714F7" w:rsidRPr="001714F7" w:rsidTr="00F37442">
        <w:trPr>
          <w:trHeight w:val="1222"/>
        </w:trPr>
        <w:tc>
          <w:tcPr>
            <w:tcW w:w="2830" w:type="dxa"/>
          </w:tcPr>
          <w:p w:rsidR="001714F7" w:rsidRPr="001714F7" w:rsidRDefault="001714F7" w:rsidP="001714F7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714F7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Je zapracováno v minulé analýze /dostatečně / nutno aktualizovat / </w:t>
            </w:r>
          </w:p>
        </w:tc>
        <w:tc>
          <w:tcPr>
            <w:tcW w:w="5758" w:type="dxa"/>
          </w:tcPr>
          <w:p w:rsidR="001714F7" w:rsidRPr="001714F7" w:rsidRDefault="00A10A2D" w:rsidP="001714F7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Zřejmě a</w:t>
            </w:r>
            <w:r w:rsidR="001714F7" w:rsidRPr="001714F7">
              <w:rPr>
                <w:rFonts w:ascii="Calibri" w:eastAsia="Calibri" w:hAnsi="Calibri"/>
                <w:sz w:val="22"/>
                <w:szCs w:val="22"/>
                <w:lang w:eastAsia="en-US"/>
              </w:rPr>
              <w:t>no – aktualizovat</w:t>
            </w:r>
          </w:p>
          <w:p w:rsidR="001714F7" w:rsidRPr="001714F7" w:rsidRDefault="001714F7" w:rsidP="001714F7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1714F7" w:rsidRPr="001714F7" w:rsidRDefault="001714F7" w:rsidP="001714F7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1714F7" w:rsidRPr="001714F7" w:rsidRDefault="001714F7" w:rsidP="001714F7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714F7">
        <w:rPr>
          <w:rFonts w:ascii="Calibri" w:eastAsia="Calibri" w:hAnsi="Calibri"/>
          <w:sz w:val="22"/>
          <w:szCs w:val="22"/>
          <w:lang w:eastAsia="en-US"/>
        </w:rPr>
        <w:t>Vypracoval:</w:t>
      </w:r>
      <w:r>
        <w:rPr>
          <w:rFonts w:ascii="Calibri" w:eastAsia="Calibri" w:hAnsi="Calibri"/>
          <w:sz w:val="22"/>
          <w:szCs w:val="22"/>
          <w:lang w:eastAsia="en-US"/>
        </w:rPr>
        <w:t xml:space="preserve"> B. Machek</w:t>
      </w:r>
    </w:p>
    <w:p w:rsidR="001714F7" w:rsidRPr="001714F7" w:rsidRDefault="001714F7" w:rsidP="001714F7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714F7">
        <w:rPr>
          <w:rFonts w:ascii="Calibri" w:eastAsia="Calibri" w:hAnsi="Calibri"/>
          <w:sz w:val="22"/>
          <w:szCs w:val="22"/>
          <w:lang w:eastAsia="en-US"/>
        </w:rPr>
        <w:t>Schválil:</w:t>
      </w:r>
      <w:r w:rsidR="00FA0D3D">
        <w:rPr>
          <w:rFonts w:ascii="Calibri" w:eastAsia="Calibri" w:hAnsi="Calibri"/>
          <w:sz w:val="22"/>
          <w:szCs w:val="22"/>
          <w:lang w:eastAsia="en-US"/>
        </w:rPr>
        <w:t xml:space="preserve"> Ing. M. Vachtlová</w:t>
      </w:r>
    </w:p>
    <w:p w:rsidR="001714F7" w:rsidRPr="001714F7" w:rsidRDefault="001714F7" w:rsidP="001714F7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714F7">
        <w:rPr>
          <w:rFonts w:ascii="Calibri" w:eastAsia="Calibri" w:hAnsi="Calibri"/>
          <w:sz w:val="22"/>
          <w:szCs w:val="22"/>
          <w:lang w:eastAsia="en-US"/>
        </w:rPr>
        <w:t xml:space="preserve">Dne: </w:t>
      </w:r>
      <w:r w:rsidR="00D8685E">
        <w:rPr>
          <w:rFonts w:ascii="Calibri" w:eastAsia="Calibri" w:hAnsi="Calibri"/>
          <w:sz w:val="22"/>
          <w:szCs w:val="22"/>
          <w:lang w:eastAsia="en-US"/>
        </w:rPr>
        <w:t>24</w:t>
      </w:r>
      <w:r>
        <w:rPr>
          <w:rFonts w:ascii="Calibri" w:eastAsia="Calibri" w:hAnsi="Calibri"/>
          <w:sz w:val="22"/>
          <w:szCs w:val="22"/>
          <w:lang w:eastAsia="en-US"/>
        </w:rPr>
        <w:t>. listopadu 2016</w:t>
      </w:r>
    </w:p>
    <w:p w:rsidR="001E129F" w:rsidRPr="001E129F" w:rsidRDefault="00D8685E" w:rsidP="001E129F">
      <w:pPr>
        <w:pStyle w:val="Nadpis1"/>
        <w:rPr>
          <w:rFonts w:ascii="Calibri Light" w:eastAsia="Times New Roman" w:hAnsi="Calibri Light" w:cs="Times New Roman"/>
          <w:bCs w:val="0"/>
          <w:color w:val="2E74B5"/>
          <w:sz w:val="32"/>
          <w:szCs w:val="32"/>
          <w:lang w:eastAsia="en-US"/>
        </w:rPr>
      </w:pPr>
      <w:r>
        <w:rPr>
          <w:rFonts w:ascii="Calibri Light" w:hAnsi="Calibri Light"/>
          <w:b w:val="0"/>
          <w:color w:val="2E74B5"/>
          <w:sz w:val="32"/>
          <w:szCs w:val="32"/>
          <w:lang w:eastAsia="en-US"/>
        </w:rPr>
        <w:lastRenderedPageBreak/>
        <w:br/>
      </w:r>
      <w:r w:rsidR="001E129F" w:rsidRPr="001E129F">
        <w:rPr>
          <w:rFonts w:ascii="Calibri Light" w:eastAsia="Times New Roman" w:hAnsi="Calibri Light" w:cs="Times New Roman"/>
          <w:bCs w:val="0"/>
          <w:color w:val="2E74B5"/>
          <w:sz w:val="32"/>
          <w:szCs w:val="32"/>
          <w:lang w:eastAsia="en-US"/>
        </w:rPr>
        <w:t>Podklad k analýze AIS ČBÚ SBS</w:t>
      </w:r>
    </w:p>
    <w:p w:rsidR="001E129F" w:rsidRPr="001E129F" w:rsidRDefault="001E129F" w:rsidP="001E129F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1E129F" w:rsidRPr="001E129F" w:rsidRDefault="001E129F" w:rsidP="001E129F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 xml:space="preserve">Zákon: </w:t>
      </w:r>
      <w:r>
        <w:rPr>
          <w:rFonts w:ascii="Calibri" w:eastAsia="Calibri" w:hAnsi="Calibri"/>
          <w:sz w:val="22"/>
          <w:szCs w:val="22"/>
          <w:lang w:eastAsia="en-US"/>
        </w:rPr>
        <w:t xml:space="preserve">č. </w:t>
      </w:r>
      <w:r w:rsidRPr="001E129F">
        <w:rPr>
          <w:rFonts w:ascii="Calibri" w:eastAsia="Calibri" w:hAnsi="Calibri"/>
          <w:sz w:val="22"/>
          <w:szCs w:val="22"/>
          <w:lang w:eastAsia="en-US"/>
        </w:rPr>
        <w:t>61/1988 Sb.</w:t>
      </w:r>
      <w:r w:rsidRPr="001E129F">
        <w:rPr>
          <w:rFonts w:ascii="Calibri" w:eastAsia="Calibri" w:hAnsi="Calibri"/>
          <w:sz w:val="22"/>
          <w:szCs w:val="22"/>
          <w:lang w:eastAsia="en-US"/>
        </w:rPr>
        <w:br/>
        <w:t>Agenda: § 40 odst. 6 písm. e)</w:t>
      </w:r>
    </w:p>
    <w:p w:rsidR="001E129F" w:rsidRPr="001E129F" w:rsidRDefault="001E129F" w:rsidP="00A04A9D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>Odbor:</w:t>
      </w:r>
      <w:r w:rsidR="00A04A9D">
        <w:rPr>
          <w:rFonts w:ascii="Calibri" w:eastAsia="Calibri" w:hAnsi="Calibri"/>
          <w:sz w:val="22"/>
          <w:szCs w:val="22"/>
          <w:lang w:eastAsia="en-US"/>
        </w:rPr>
        <w:t xml:space="preserve"> hornictví</w:t>
      </w:r>
      <w:r w:rsidRPr="001E129F">
        <w:rPr>
          <w:rFonts w:ascii="Calibri" w:eastAsia="Calibri" w:hAnsi="Calibri"/>
          <w:sz w:val="22"/>
          <w:szCs w:val="22"/>
          <w:lang w:eastAsia="en-US"/>
        </w:rPr>
        <w:br/>
        <w:t xml:space="preserve">Oddělení: </w:t>
      </w:r>
      <w:r w:rsidR="003C52F3">
        <w:rPr>
          <w:rFonts w:ascii="Calibri" w:eastAsia="Calibri" w:hAnsi="Calibri"/>
          <w:sz w:val="22"/>
          <w:szCs w:val="22"/>
          <w:lang w:eastAsia="en-US"/>
        </w:rPr>
        <w:t xml:space="preserve">dobývání </w:t>
      </w:r>
      <w:r w:rsidR="00A809FF">
        <w:rPr>
          <w:rFonts w:ascii="Calibri" w:eastAsia="Calibri" w:hAnsi="Calibri"/>
          <w:sz w:val="22"/>
          <w:szCs w:val="22"/>
          <w:lang w:eastAsia="en-US"/>
        </w:rPr>
        <w:t xml:space="preserve">energetických a </w:t>
      </w:r>
      <w:r w:rsidR="003C52F3">
        <w:rPr>
          <w:rFonts w:ascii="Calibri" w:eastAsia="Calibri" w:hAnsi="Calibri"/>
          <w:sz w:val="22"/>
          <w:szCs w:val="22"/>
          <w:lang w:eastAsia="en-US"/>
        </w:rPr>
        <w:t xml:space="preserve">ostatních surovin </w:t>
      </w:r>
    </w:p>
    <w:tbl>
      <w:tblPr>
        <w:tblStyle w:val="Mkatabulky11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1E129F" w:rsidRPr="001E129F" w:rsidTr="00F37442">
        <w:trPr>
          <w:trHeight w:val="288"/>
        </w:trPr>
        <w:tc>
          <w:tcPr>
            <w:tcW w:w="2830" w:type="dxa"/>
          </w:tcPr>
          <w:p w:rsidR="001E129F" w:rsidRPr="001E129F" w:rsidRDefault="001E129F" w:rsidP="001E129F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Stručný popis </w:t>
            </w:r>
          </w:p>
        </w:tc>
        <w:tc>
          <w:tcPr>
            <w:tcW w:w="5758" w:type="dxa"/>
          </w:tcPr>
          <w:p w:rsidR="001E129F" w:rsidRPr="001E129F" w:rsidRDefault="00C945AA" w:rsidP="003C52F3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Český báňský úřad </w:t>
            </w:r>
            <w:r w:rsidR="001E129F" w:rsidRPr="001E129F">
              <w:rPr>
                <w:rFonts w:ascii="Calibri" w:eastAsia="Calibri" w:hAnsi="Calibri"/>
                <w:sz w:val="22"/>
                <w:szCs w:val="22"/>
                <w:lang w:eastAsia="en-US"/>
              </w:rPr>
              <w:t>vede evidenci o udělených sankcích, jejich výběru a předává je Ministerstvu financí České republiky.</w:t>
            </w:r>
          </w:p>
        </w:tc>
      </w:tr>
      <w:tr w:rsidR="001E129F" w:rsidRPr="001E129F" w:rsidTr="00F37442">
        <w:trPr>
          <w:trHeight w:val="288"/>
        </w:trPr>
        <w:tc>
          <w:tcPr>
            <w:tcW w:w="2830" w:type="dxa"/>
          </w:tcPr>
          <w:p w:rsidR="001E129F" w:rsidRPr="001E129F" w:rsidRDefault="001E129F" w:rsidP="001E129F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1E129F" w:rsidRPr="001E129F" w:rsidRDefault="00957DF4" w:rsidP="001E129F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>Ano – viz výše</w:t>
            </w:r>
          </w:p>
        </w:tc>
      </w:tr>
      <w:tr w:rsidR="001E129F" w:rsidRPr="001E129F" w:rsidTr="00F37442">
        <w:trPr>
          <w:trHeight w:val="272"/>
        </w:trPr>
        <w:tc>
          <w:tcPr>
            <w:tcW w:w="2830" w:type="dxa"/>
          </w:tcPr>
          <w:p w:rsidR="001E129F" w:rsidRPr="001E129F" w:rsidRDefault="001E129F" w:rsidP="001E129F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Činnost v rámci agendy OBÚ</w:t>
            </w:r>
          </w:p>
        </w:tc>
        <w:tc>
          <w:tcPr>
            <w:tcW w:w="5758" w:type="dxa"/>
          </w:tcPr>
          <w:p w:rsidR="001E129F" w:rsidRPr="001E129F" w:rsidRDefault="001E129F" w:rsidP="001E129F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E129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Ano - podklady pro ČBÚ – měsíční hlášení OBÚ dle </w:t>
            </w:r>
            <w:proofErr w:type="gramStart"/>
            <w:r w:rsidRPr="001E129F">
              <w:rPr>
                <w:rFonts w:ascii="Calibri" w:eastAsia="Calibri" w:hAnsi="Calibri"/>
                <w:sz w:val="22"/>
                <w:szCs w:val="22"/>
                <w:lang w:eastAsia="en-US"/>
              </w:rPr>
              <w:t>OP</w:t>
            </w:r>
            <w:proofErr w:type="gramEnd"/>
            <w:r w:rsidRPr="001E129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1E129F" w:rsidRPr="001E129F" w:rsidTr="00F37442">
        <w:trPr>
          <w:trHeight w:val="288"/>
        </w:trPr>
        <w:tc>
          <w:tcPr>
            <w:tcW w:w="2830" w:type="dxa"/>
          </w:tcPr>
          <w:p w:rsidR="001E129F" w:rsidRPr="001E129F" w:rsidRDefault="001E129F" w:rsidP="001E129F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Vstupy</w:t>
            </w:r>
          </w:p>
        </w:tc>
        <w:tc>
          <w:tcPr>
            <w:tcW w:w="5758" w:type="dxa"/>
          </w:tcPr>
          <w:p w:rsidR="001E129F" w:rsidRPr="001E129F" w:rsidRDefault="001E129F" w:rsidP="001E129F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E129F">
              <w:rPr>
                <w:rFonts w:ascii="Calibri" w:eastAsia="Calibri" w:hAnsi="Calibri"/>
                <w:sz w:val="22"/>
                <w:szCs w:val="22"/>
                <w:lang w:eastAsia="en-US"/>
              </w:rPr>
              <w:t>Udělené sankce OBÚ i ČBÚ ve správním řízení i blokovou pokutou</w:t>
            </w:r>
          </w:p>
        </w:tc>
      </w:tr>
      <w:tr w:rsidR="001E129F" w:rsidRPr="001E129F" w:rsidTr="00F37442">
        <w:trPr>
          <w:trHeight w:val="272"/>
        </w:trPr>
        <w:tc>
          <w:tcPr>
            <w:tcW w:w="2830" w:type="dxa"/>
          </w:tcPr>
          <w:p w:rsidR="001E129F" w:rsidRPr="001E129F" w:rsidRDefault="001E129F" w:rsidP="001E129F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Výstupy</w:t>
            </w:r>
          </w:p>
        </w:tc>
        <w:tc>
          <w:tcPr>
            <w:tcW w:w="5758" w:type="dxa"/>
          </w:tcPr>
          <w:p w:rsidR="001E129F" w:rsidRPr="001E129F" w:rsidRDefault="001E129F" w:rsidP="001E129F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E129F">
              <w:rPr>
                <w:rFonts w:ascii="Calibri" w:eastAsia="Calibri" w:hAnsi="Calibri"/>
                <w:sz w:val="22"/>
                <w:szCs w:val="22"/>
                <w:lang w:eastAsia="en-US"/>
              </w:rPr>
              <w:t>Evidenci o udělených sankcích</w:t>
            </w:r>
          </w:p>
        </w:tc>
      </w:tr>
      <w:tr w:rsidR="001E129F" w:rsidRPr="001E129F" w:rsidTr="00F37442">
        <w:trPr>
          <w:trHeight w:val="288"/>
        </w:trPr>
        <w:tc>
          <w:tcPr>
            <w:tcW w:w="2830" w:type="dxa"/>
          </w:tcPr>
          <w:p w:rsidR="001E129F" w:rsidRPr="001E129F" w:rsidRDefault="001E129F" w:rsidP="001E129F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interní </w:t>
            </w:r>
          </w:p>
        </w:tc>
        <w:tc>
          <w:tcPr>
            <w:tcW w:w="5758" w:type="dxa"/>
          </w:tcPr>
          <w:p w:rsidR="001E129F" w:rsidRPr="001E129F" w:rsidRDefault="001E129F" w:rsidP="001E129F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E129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Ano </w:t>
            </w:r>
            <w:r w:rsidR="00C945AA">
              <w:rPr>
                <w:rFonts w:ascii="Calibri" w:eastAsia="Calibri" w:hAnsi="Calibri"/>
                <w:sz w:val="22"/>
                <w:szCs w:val="22"/>
                <w:lang w:eastAsia="en-US"/>
              </w:rPr>
              <w:br/>
            </w:r>
            <w:r w:rsidRPr="001E129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ČBÚ - § 40 odst. 6 písm. e) zákona č. 61/1988 Sb. </w:t>
            </w:r>
          </w:p>
        </w:tc>
      </w:tr>
      <w:tr w:rsidR="001E129F" w:rsidRPr="001E129F" w:rsidTr="00F37442">
        <w:trPr>
          <w:trHeight w:val="561"/>
        </w:trPr>
        <w:tc>
          <w:tcPr>
            <w:tcW w:w="2830" w:type="dxa"/>
          </w:tcPr>
          <w:p w:rsidR="001E129F" w:rsidRPr="001E129F" w:rsidRDefault="001E129F" w:rsidP="001E129F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externí /povinná / nepovinná /komu </w:t>
            </w:r>
          </w:p>
        </w:tc>
        <w:tc>
          <w:tcPr>
            <w:tcW w:w="5758" w:type="dxa"/>
          </w:tcPr>
          <w:p w:rsidR="001E129F" w:rsidRPr="001E129F" w:rsidRDefault="001E129F" w:rsidP="001E129F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E129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Ano  </w:t>
            </w:r>
            <w:r w:rsidR="00C945AA">
              <w:rPr>
                <w:rFonts w:ascii="Calibri" w:eastAsia="Calibri" w:hAnsi="Calibri"/>
                <w:sz w:val="22"/>
                <w:szCs w:val="22"/>
                <w:lang w:eastAsia="en-US"/>
              </w:rPr>
              <w:br/>
            </w:r>
            <w:r w:rsidRPr="001E129F">
              <w:rPr>
                <w:rFonts w:ascii="Calibri" w:eastAsia="Calibri" w:hAnsi="Calibri"/>
                <w:sz w:val="22"/>
                <w:szCs w:val="22"/>
                <w:lang w:eastAsia="en-US"/>
              </w:rPr>
              <w:t>ČBÚ vede evidenci o udělených sankcích, jejich výběru a předává je Ministerstvu financí České republiky.</w:t>
            </w:r>
          </w:p>
        </w:tc>
      </w:tr>
      <w:tr w:rsidR="001E129F" w:rsidRPr="001E129F" w:rsidTr="00F37442">
        <w:trPr>
          <w:trHeight w:val="561"/>
        </w:trPr>
        <w:tc>
          <w:tcPr>
            <w:tcW w:w="2830" w:type="dxa"/>
          </w:tcPr>
          <w:p w:rsidR="001E129F" w:rsidRPr="001E129F" w:rsidRDefault="001E129F" w:rsidP="001E129F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Současná forma a stav evidence </w:t>
            </w:r>
          </w:p>
        </w:tc>
        <w:tc>
          <w:tcPr>
            <w:tcW w:w="5758" w:type="dxa"/>
          </w:tcPr>
          <w:p w:rsidR="001E129F" w:rsidRPr="001E129F" w:rsidRDefault="001E129F" w:rsidP="001E129F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E129F">
              <w:rPr>
                <w:rFonts w:ascii="Calibri" w:eastAsia="Calibri" w:hAnsi="Calibri"/>
                <w:sz w:val="22"/>
                <w:szCs w:val="22"/>
                <w:lang w:eastAsia="en-US"/>
              </w:rPr>
              <w:t>Excel</w:t>
            </w:r>
          </w:p>
        </w:tc>
      </w:tr>
      <w:tr w:rsidR="001E129F" w:rsidRPr="001E129F" w:rsidTr="00F37442">
        <w:trPr>
          <w:trHeight w:val="1222"/>
        </w:trPr>
        <w:tc>
          <w:tcPr>
            <w:tcW w:w="2830" w:type="dxa"/>
          </w:tcPr>
          <w:p w:rsidR="001E129F" w:rsidRPr="001E129F" w:rsidRDefault="001E129F" w:rsidP="001E129F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Je zapracováno v minulé analýze /dostatečně / nutno aktualizovat / </w:t>
            </w:r>
          </w:p>
        </w:tc>
        <w:tc>
          <w:tcPr>
            <w:tcW w:w="5758" w:type="dxa"/>
          </w:tcPr>
          <w:p w:rsidR="001E129F" w:rsidRPr="001E129F" w:rsidRDefault="001E129F" w:rsidP="001E129F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E129F">
              <w:rPr>
                <w:rFonts w:ascii="Calibri" w:eastAsia="Calibri" w:hAnsi="Calibri"/>
                <w:sz w:val="22"/>
                <w:szCs w:val="22"/>
                <w:lang w:eastAsia="en-US"/>
              </w:rPr>
              <w:t>Ano – aktualizovat</w:t>
            </w:r>
          </w:p>
          <w:p w:rsidR="001E129F" w:rsidRPr="001E129F" w:rsidRDefault="001E129F" w:rsidP="001E129F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1E129F" w:rsidRPr="001E129F" w:rsidRDefault="001E129F" w:rsidP="001E129F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1E129F" w:rsidRPr="001E129F" w:rsidRDefault="001E129F" w:rsidP="001E129F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>Vypracoval:</w:t>
      </w:r>
      <w:r>
        <w:rPr>
          <w:rFonts w:ascii="Calibri" w:eastAsia="Calibri" w:hAnsi="Calibri"/>
          <w:sz w:val="22"/>
          <w:szCs w:val="22"/>
          <w:lang w:eastAsia="en-US"/>
        </w:rPr>
        <w:t xml:space="preserve"> B. Machek</w:t>
      </w:r>
    </w:p>
    <w:p w:rsidR="001E129F" w:rsidRPr="001E129F" w:rsidRDefault="001E129F" w:rsidP="001E129F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>Schválil:</w:t>
      </w:r>
      <w:r w:rsidR="00A809FF">
        <w:rPr>
          <w:rFonts w:ascii="Calibri" w:eastAsia="Calibri" w:hAnsi="Calibri"/>
          <w:sz w:val="22"/>
          <w:szCs w:val="22"/>
          <w:lang w:eastAsia="en-US"/>
        </w:rPr>
        <w:t xml:space="preserve"> Ing. M. Vachtlová a Ing. D. Havel</w:t>
      </w:r>
    </w:p>
    <w:p w:rsidR="001E129F" w:rsidRPr="001E129F" w:rsidRDefault="001E129F" w:rsidP="001E129F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 xml:space="preserve">Dne: </w:t>
      </w:r>
      <w:r>
        <w:rPr>
          <w:rFonts w:ascii="Calibri" w:eastAsia="Calibri" w:hAnsi="Calibri"/>
          <w:sz w:val="22"/>
          <w:szCs w:val="22"/>
          <w:lang w:eastAsia="en-US"/>
        </w:rPr>
        <w:t xml:space="preserve">24. listopadu </w:t>
      </w:r>
      <w:r w:rsidRPr="001E129F">
        <w:rPr>
          <w:rFonts w:ascii="Calibri" w:eastAsia="Calibri" w:hAnsi="Calibri"/>
          <w:sz w:val="22"/>
          <w:szCs w:val="22"/>
          <w:lang w:eastAsia="en-US"/>
        </w:rPr>
        <w:t>2016</w:t>
      </w:r>
    </w:p>
    <w:p w:rsidR="001E129F" w:rsidRDefault="001E129F">
      <w:pPr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>
        <w:rPr>
          <w:rFonts w:ascii="Calibri Light" w:hAnsi="Calibri Light"/>
          <w:b/>
          <w:color w:val="2E74B5"/>
          <w:sz w:val="32"/>
          <w:szCs w:val="32"/>
          <w:lang w:eastAsia="en-US"/>
        </w:rPr>
        <w:br w:type="page"/>
      </w:r>
    </w:p>
    <w:p w:rsidR="003C52F3" w:rsidRPr="001E129F" w:rsidRDefault="003C52F3" w:rsidP="003C52F3">
      <w:pPr>
        <w:pStyle w:val="Nadpis1"/>
        <w:rPr>
          <w:rFonts w:ascii="Calibri Light" w:eastAsia="Times New Roman" w:hAnsi="Calibri Light" w:cs="Times New Roman"/>
          <w:bCs w:val="0"/>
          <w:color w:val="2E74B5"/>
          <w:sz w:val="32"/>
          <w:szCs w:val="32"/>
          <w:lang w:eastAsia="en-US"/>
        </w:rPr>
      </w:pPr>
      <w:r w:rsidRPr="001E129F">
        <w:rPr>
          <w:rFonts w:ascii="Calibri Light" w:eastAsia="Times New Roman" w:hAnsi="Calibri Light" w:cs="Times New Roman"/>
          <w:bCs w:val="0"/>
          <w:color w:val="2E74B5"/>
          <w:sz w:val="32"/>
          <w:szCs w:val="32"/>
          <w:lang w:eastAsia="en-US"/>
        </w:rPr>
        <w:lastRenderedPageBreak/>
        <w:t>Podklad k analýze AIS ČBÚ SBS</w:t>
      </w:r>
    </w:p>
    <w:p w:rsidR="003C52F3" w:rsidRPr="001E129F" w:rsidRDefault="003C52F3" w:rsidP="003C52F3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3C52F3" w:rsidRPr="001E129F" w:rsidRDefault="003C52F3" w:rsidP="003C52F3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 xml:space="preserve">Zákon: </w:t>
      </w:r>
      <w:r>
        <w:rPr>
          <w:rFonts w:ascii="Calibri" w:eastAsia="Calibri" w:hAnsi="Calibri"/>
          <w:sz w:val="22"/>
          <w:szCs w:val="22"/>
          <w:lang w:eastAsia="en-US"/>
        </w:rPr>
        <w:t xml:space="preserve">č. </w:t>
      </w:r>
      <w:r w:rsidRPr="001E129F">
        <w:rPr>
          <w:rFonts w:ascii="Calibri" w:eastAsia="Calibri" w:hAnsi="Calibri"/>
          <w:sz w:val="22"/>
          <w:szCs w:val="22"/>
          <w:lang w:eastAsia="en-US"/>
        </w:rPr>
        <w:t>61/1988 Sb.</w:t>
      </w:r>
      <w:r w:rsidRPr="001E129F">
        <w:rPr>
          <w:rFonts w:ascii="Calibri" w:eastAsia="Calibri" w:hAnsi="Calibri"/>
          <w:sz w:val="22"/>
          <w:szCs w:val="22"/>
          <w:lang w:eastAsia="en-US"/>
        </w:rPr>
        <w:br/>
        <w:t xml:space="preserve">Agenda: § 40 odst. 6 písm. </w:t>
      </w:r>
      <w:r w:rsidR="005A22C1">
        <w:rPr>
          <w:rFonts w:ascii="Calibri" w:eastAsia="Calibri" w:hAnsi="Calibri"/>
          <w:sz w:val="22"/>
          <w:szCs w:val="22"/>
          <w:lang w:eastAsia="en-US"/>
        </w:rPr>
        <w:t>f</w:t>
      </w:r>
      <w:r w:rsidRPr="001E129F">
        <w:rPr>
          <w:rFonts w:ascii="Calibri" w:eastAsia="Calibri" w:hAnsi="Calibri"/>
          <w:sz w:val="22"/>
          <w:szCs w:val="22"/>
          <w:lang w:eastAsia="en-US"/>
        </w:rPr>
        <w:t>)</w:t>
      </w:r>
    </w:p>
    <w:p w:rsidR="003C52F3" w:rsidRPr="001E129F" w:rsidRDefault="003C52F3" w:rsidP="00A04A9D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>Odbor:</w:t>
      </w:r>
      <w:r w:rsidR="00A04A9D">
        <w:rPr>
          <w:rFonts w:ascii="Calibri" w:eastAsia="Calibri" w:hAnsi="Calibri"/>
          <w:sz w:val="22"/>
          <w:szCs w:val="22"/>
          <w:lang w:eastAsia="en-US"/>
        </w:rPr>
        <w:t xml:space="preserve"> hornictví</w:t>
      </w:r>
      <w:r w:rsidRPr="001E129F">
        <w:rPr>
          <w:rFonts w:ascii="Calibri" w:eastAsia="Calibri" w:hAnsi="Calibri"/>
          <w:sz w:val="22"/>
          <w:szCs w:val="22"/>
          <w:lang w:eastAsia="en-US"/>
        </w:rPr>
        <w:br/>
        <w:t xml:space="preserve">Oddělení: </w:t>
      </w:r>
      <w:r>
        <w:rPr>
          <w:rFonts w:ascii="Calibri" w:eastAsia="Calibri" w:hAnsi="Calibri"/>
          <w:sz w:val="22"/>
          <w:szCs w:val="22"/>
          <w:lang w:eastAsia="en-US"/>
        </w:rPr>
        <w:t xml:space="preserve">dobývání </w:t>
      </w:r>
      <w:r w:rsidR="00A809FF">
        <w:rPr>
          <w:rFonts w:ascii="Calibri" w:eastAsia="Calibri" w:hAnsi="Calibri"/>
          <w:sz w:val="22"/>
          <w:szCs w:val="22"/>
          <w:lang w:eastAsia="en-US"/>
        </w:rPr>
        <w:t xml:space="preserve">energetických </w:t>
      </w:r>
      <w:r>
        <w:rPr>
          <w:rFonts w:ascii="Calibri" w:eastAsia="Calibri" w:hAnsi="Calibri"/>
          <w:sz w:val="22"/>
          <w:szCs w:val="22"/>
          <w:lang w:eastAsia="en-US"/>
        </w:rPr>
        <w:t xml:space="preserve">surovin </w:t>
      </w:r>
    </w:p>
    <w:tbl>
      <w:tblPr>
        <w:tblStyle w:val="Mkatabulky11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3C52F3" w:rsidRPr="001E129F" w:rsidTr="00F37442">
        <w:trPr>
          <w:trHeight w:val="288"/>
        </w:trPr>
        <w:tc>
          <w:tcPr>
            <w:tcW w:w="2830" w:type="dxa"/>
          </w:tcPr>
          <w:p w:rsidR="003C52F3" w:rsidRPr="001E129F" w:rsidRDefault="003C52F3" w:rsidP="00F37442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Stručný popis </w:t>
            </w:r>
          </w:p>
        </w:tc>
        <w:tc>
          <w:tcPr>
            <w:tcW w:w="5758" w:type="dxa"/>
          </w:tcPr>
          <w:p w:rsidR="003C52F3" w:rsidRPr="001E129F" w:rsidRDefault="003C52F3" w:rsidP="005A2836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Český báňský úřad </w:t>
            </w:r>
            <w:r w:rsidR="005A22C1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shromažďuje </w:t>
            </w:r>
            <w:r w:rsidR="005A22C1" w:rsidRPr="005A22C1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informace o dobývání ložisek ropy a hořlavého zemního plynu </w:t>
            </w:r>
            <w:r w:rsidR="005A2836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a </w:t>
            </w:r>
            <w:r w:rsidR="005A2836" w:rsidRPr="005A22C1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poskytuje příslušným orgánům Evropských společenství </w:t>
            </w:r>
            <w:r w:rsidR="005A22C1" w:rsidRPr="005A22C1">
              <w:rPr>
                <w:rFonts w:ascii="Calibri" w:eastAsia="Calibri" w:hAnsi="Calibri"/>
                <w:sz w:val="22"/>
                <w:szCs w:val="22"/>
                <w:lang w:eastAsia="en-US"/>
              </w:rPr>
              <w:t>požadované právním předpisem Evropských společenství</w:t>
            </w:r>
            <w:r w:rsidR="005A2836">
              <w:rPr>
                <w:rFonts w:ascii="Calibri" w:eastAsia="Calibri" w:hAnsi="Calibri"/>
                <w:sz w:val="22"/>
                <w:szCs w:val="22"/>
                <w:lang w:eastAsia="en-US"/>
              </w:rPr>
              <w:t>.</w:t>
            </w:r>
          </w:p>
        </w:tc>
      </w:tr>
      <w:tr w:rsidR="003C52F3" w:rsidRPr="001E129F" w:rsidTr="00F37442">
        <w:trPr>
          <w:trHeight w:val="288"/>
        </w:trPr>
        <w:tc>
          <w:tcPr>
            <w:tcW w:w="2830" w:type="dxa"/>
          </w:tcPr>
          <w:p w:rsidR="003C52F3" w:rsidRPr="001E129F" w:rsidRDefault="003C52F3" w:rsidP="00F37442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3C52F3" w:rsidRPr="001E129F" w:rsidRDefault="00957DF4" w:rsidP="00F37442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>Ano – viz výše</w:t>
            </w:r>
          </w:p>
        </w:tc>
      </w:tr>
      <w:tr w:rsidR="003C52F3" w:rsidRPr="001E129F" w:rsidTr="00F37442">
        <w:trPr>
          <w:trHeight w:val="272"/>
        </w:trPr>
        <w:tc>
          <w:tcPr>
            <w:tcW w:w="2830" w:type="dxa"/>
          </w:tcPr>
          <w:p w:rsidR="003C52F3" w:rsidRPr="001E129F" w:rsidRDefault="003C52F3" w:rsidP="00F37442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Činnost v rámci agendy OBÚ</w:t>
            </w:r>
          </w:p>
        </w:tc>
        <w:tc>
          <w:tcPr>
            <w:tcW w:w="5758" w:type="dxa"/>
          </w:tcPr>
          <w:p w:rsidR="003C52F3" w:rsidRPr="001E129F" w:rsidRDefault="003C52F3" w:rsidP="005A2836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E129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Ano - podklady pro ČBÚ – </w:t>
            </w:r>
            <w:r w:rsidR="005A2836">
              <w:rPr>
                <w:rFonts w:ascii="Calibri" w:eastAsia="Calibri" w:hAnsi="Calibri"/>
                <w:sz w:val="22"/>
                <w:szCs w:val="22"/>
                <w:lang w:eastAsia="en-US"/>
              </w:rPr>
              <w:t>dosud neupraveno.</w:t>
            </w:r>
          </w:p>
        </w:tc>
      </w:tr>
      <w:tr w:rsidR="003C52F3" w:rsidRPr="001E129F" w:rsidTr="00F37442">
        <w:trPr>
          <w:trHeight w:val="288"/>
        </w:trPr>
        <w:tc>
          <w:tcPr>
            <w:tcW w:w="2830" w:type="dxa"/>
          </w:tcPr>
          <w:p w:rsidR="003C52F3" w:rsidRPr="001E129F" w:rsidRDefault="003C52F3" w:rsidP="00F37442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Vstupy</w:t>
            </w:r>
          </w:p>
        </w:tc>
        <w:tc>
          <w:tcPr>
            <w:tcW w:w="5758" w:type="dxa"/>
          </w:tcPr>
          <w:p w:rsidR="003C52F3" w:rsidRPr="001E129F" w:rsidRDefault="005A2836" w:rsidP="00F37442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Neupraveny</w:t>
            </w:r>
            <w:r w:rsidR="0057086B">
              <w:rPr>
                <w:rFonts w:ascii="Calibri" w:eastAsia="Calibri" w:hAnsi="Calibri"/>
                <w:sz w:val="22"/>
                <w:szCs w:val="22"/>
                <w:lang w:eastAsia="en-US"/>
              </w:rPr>
              <w:t>, podle aktuálních požadavků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.</w:t>
            </w:r>
          </w:p>
        </w:tc>
      </w:tr>
      <w:tr w:rsidR="003C52F3" w:rsidRPr="001E129F" w:rsidTr="00F37442">
        <w:trPr>
          <w:trHeight w:val="272"/>
        </w:trPr>
        <w:tc>
          <w:tcPr>
            <w:tcW w:w="2830" w:type="dxa"/>
          </w:tcPr>
          <w:p w:rsidR="003C52F3" w:rsidRPr="001E129F" w:rsidRDefault="003C52F3" w:rsidP="00F37442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Výstupy</w:t>
            </w:r>
          </w:p>
        </w:tc>
        <w:tc>
          <w:tcPr>
            <w:tcW w:w="5758" w:type="dxa"/>
          </w:tcPr>
          <w:p w:rsidR="003C52F3" w:rsidRPr="001E129F" w:rsidRDefault="005A2836" w:rsidP="00F37442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</w:t>
            </w:r>
            <w:r w:rsidR="0057086B">
              <w:rPr>
                <w:rFonts w:ascii="Calibri" w:eastAsia="Calibri" w:hAnsi="Calibri"/>
                <w:sz w:val="22"/>
                <w:szCs w:val="22"/>
                <w:lang w:eastAsia="en-US"/>
              </w:rPr>
              <w:t>eupraveny, podle aktuálních požadavků</w:t>
            </w:r>
          </w:p>
        </w:tc>
      </w:tr>
      <w:tr w:rsidR="003C52F3" w:rsidRPr="001E129F" w:rsidTr="00F37442">
        <w:trPr>
          <w:trHeight w:val="288"/>
        </w:trPr>
        <w:tc>
          <w:tcPr>
            <w:tcW w:w="2830" w:type="dxa"/>
          </w:tcPr>
          <w:p w:rsidR="003C52F3" w:rsidRPr="001E129F" w:rsidRDefault="003C52F3" w:rsidP="00F37442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interní </w:t>
            </w:r>
          </w:p>
        </w:tc>
        <w:tc>
          <w:tcPr>
            <w:tcW w:w="5758" w:type="dxa"/>
          </w:tcPr>
          <w:p w:rsidR="003C52F3" w:rsidRPr="001E129F" w:rsidRDefault="0057086B" w:rsidP="0057086B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Ne.</w:t>
            </w:r>
            <w:r w:rsidR="003C52F3" w:rsidRPr="001E129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3C52F3" w:rsidRPr="001E129F" w:rsidTr="00F37442">
        <w:trPr>
          <w:trHeight w:val="561"/>
        </w:trPr>
        <w:tc>
          <w:tcPr>
            <w:tcW w:w="2830" w:type="dxa"/>
          </w:tcPr>
          <w:p w:rsidR="003C52F3" w:rsidRPr="001E129F" w:rsidRDefault="003C52F3" w:rsidP="00F37442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externí /povinná / nepovinná /komu </w:t>
            </w:r>
          </w:p>
        </w:tc>
        <w:tc>
          <w:tcPr>
            <w:tcW w:w="5758" w:type="dxa"/>
          </w:tcPr>
          <w:p w:rsidR="003C52F3" w:rsidRPr="001E129F" w:rsidRDefault="0057086B" w:rsidP="007E342E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  <w:r w:rsidR="003C52F3">
              <w:rPr>
                <w:rFonts w:ascii="Calibri" w:eastAsia="Calibri" w:hAnsi="Calibri"/>
                <w:sz w:val="22"/>
                <w:szCs w:val="22"/>
                <w:lang w:eastAsia="en-US"/>
              </w:rPr>
              <w:br/>
            </w:r>
            <w:r w:rsidR="007E342E">
              <w:rPr>
                <w:rFonts w:ascii="Calibri" w:eastAsia="Calibri" w:hAnsi="Calibri"/>
                <w:sz w:val="22"/>
                <w:szCs w:val="22"/>
                <w:lang w:eastAsia="en-US"/>
              </w:rPr>
              <w:t>I</w:t>
            </w:r>
            <w:r w:rsidR="007E342E" w:rsidRPr="005A22C1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nformace o dobývání ložisek ropy a hořlavého zemního plynu poskytuje </w:t>
            </w:r>
            <w:r w:rsidR="007E342E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ČBÚ </w:t>
            </w:r>
            <w:r w:rsidR="007E342E" w:rsidRPr="005A22C1">
              <w:rPr>
                <w:rFonts w:ascii="Calibri" w:eastAsia="Calibri" w:hAnsi="Calibri"/>
                <w:sz w:val="22"/>
                <w:szCs w:val="22"/>
                <w:lang w:eastAsia="en-US"/>
              </w:rPr>
              <w:t>příslušným orgánům Evropských společenství požadované právním předpisem Evropských společenství</w:t>
            </w:r>
            <w:r w:rsidR="007E342E">
              <w:rPr>
                <w:rFonts w:ascii="Calibri" w:eastAsia="Calibri" w:hAnsi="Calibri"/>
                <w:sz w:val="22"/>
                <w:szCs w:val="22"/>
                <w:lang w:eastAsia="en-US"/>
              </w:rPr>
              <w:t>.</w:t>
            </w:r>
          </w:p>
        </w:tc>
      </w:tr>
      <w:tr w:rsidR="003C52F3" w:rsidRPr="001E129F" w:rsidTr="00F37442">
        <w:trPr>
          <w:trHeight w:val="561"/>
        </w:trPr>
        <w:tc>
          <w:tcPr>
            <w:tcW w:w="2830" w:type="dxa"/>
          </w:tcPr>
          <w:p w:rsidR="003C52F3" w:rsidRPr="001E129F" w:rsidRDefault="003C52F3" w:rsidP="00F37442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Současná forma a stav evidence </w:t>
            </w:r>
          </w:p>
        </w:tc>
        <w:tc>
          <w:tcPr>
            <w:tcW w:w="5758" w:type="dxa"/>
          </w:tcPr>
          <w:p w:rsidR="003C52F3" w:rsidRPr="001E129F" w:rsidRDefault="007E342E" w:rsidP="00F37442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Není.</w:t>
            </w:r>
          </w:p>
        </w:tc>
      </w:tr>
      <w:tr w:rsidR="003C52F3" w:rsidRPr="001E129F" w:rsidTr="00F37442">
        <w:trPr>
          <w:trHeight w:val="1222"/>
        </w:trPr>
        <w:tc>
          <w:tcPr>
            <w:tcW w:w="2830" w:type="dxa"/>
          </w:tcPr>
          <w:p w:rsidR="003C52F3" w:rsidRPr="001E129F" w:rsidRDefault="003C52F3" w:rsidP="00F37442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Je zapracováno v minulé analýze /dostatečně / nutno aktualizovat / </w:t>
            </w:r>
          </w:p>
        </w:tc>
        <w:tc>
          <w:tcPr>
            <w:tcW w:w="5758" w:type="dxa"/>
          </w:tcPr>
          <w:p w:rsidR="003C52F3" w:rsidRPr="001E129F" w:rsidRDefault="007E342E" w:rsidP="00F37442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Zřejmě Ano</w:t>
            </w:r>
            <w:r w:rsidR="003C52F3" w:rsidRPr="001E129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– aktualizovat</w:t>
            </w:r>
          </w:p>
          <w:p w:rsidR="003C52F3" w:rsidRPr="001E129F" w:rsidRDefault="003C52F3" w:rsidP="00F37442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3C52F3" w:rsidRPr="001E129F" w:rsidRDefault="003C52F3" w:rsidP="003C52F3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3C52F3" w:rsidRPr="001E129F" w:rsidRDefault="003C52F3" w:rsidP="003C52F3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>Vypracoval:</w:t>
      </w:r>
      <w:r>
        <w:rPr>
          <w:rFonts w:ascii="Calibri" w:eastAsia="Calibri" w:hAnsi="Calibri"/>
          <w:sz w:val="22"/>
          <w:szCs w:val="22"/>
          <w:lang w:eastAsia="en-US"/>
        </w:rPr>
        <w:t xml:space="preserve"> B. Machek</w:t>
      </w:r>
    </w:p>
    <w:p w:rsidR="003C52F3" w:rsidRPr="001E129F" w:rsidRDefault="003C52F3" w:rsidP="003C52F3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>Schválil:</w:t>
      </w:r>
      <w:r w:rsidR="00122B21">
        <w:rPr>
          <w:rFonts w:ascii="Calibri" w:eastAsia="Calibri" w:hAnsi="Calibri"/>
          <w:sz w:val="22"/>
          <w:szCs w:val="22"/>
          <w:lang w:eastAsia="en-US"/>
        </w:rPr>
        <w:t xml:space="preserve"> Ing. M. Vachtlová</w:t>
      </w:r>
    </w:p>
    <w:p w:rsidR="003C52F3" w:rsidRPr="001E129F" w:rsidRDefault="003C52F3" w:rsidP="003C52F3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 xml:space="preserve">Dne: </w:t>
      </w:r>
      <w:r>
        <w:rPr>
          <w:rFonts w:ascii="Calibri" w:eastAsia="Calibri" w:hAnsi="Calibri"/>
          <w:sz w:val="22"/>
          <w:szCs w:val="22"/>
          <w:lang w:eastAsia="en-US"/>
        </w:rPr>
        <w:t xml:space="preserve">24. listopadu </w:t>
      </w:r>
      <w:r w:rsidRPr="001E129F">
        <w:rPr>
          <w:rFonts w:ascii="Calibri" w:eastAsia="Calibri" w:hAnsi="Calibri"/>
          <w:sz w:val="22"/>
          <w:szCs w:val="22"/>
          <w:lang w:eastAsia="en-US"/>
        </w:rPr>
        <w:t>2016</w:t>
      </w:r>
    </w:p>
    <w:p w:rsidR="00F37442" w:rsidRDefault="00F37442">
      <w:pPr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>
        <w:rPr>
          <w:rFonts w:ascii="Calibri Light" w:hAnsi="Calibri Light"/>
          <w:b/>
          <w:color w:val="2E74B5"/>
          <w:sz w:val="32"/>
          <w:szCs w:val="32"/>
          <w:lang w:eastAsia="en-US"/>
        </w:rPr>
        <w:br w:type="page"/>
      </w:r>
    </w:p>
    <w:p w:rsidR="00F37442" w:rsidRPr="00F37442" w:rsidRDefault="00F37442" w:rsidP="00F37442">
      <w:pPr>
        <w:keepNext/>
        <w:keepLines/>
        <w:spacing w:before="240" w:line="259" w:lineRule="auto"/>
        <w:outlineLvl w:val="0"/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 w:rsidRPr="00F37442">
        <w:rPr>
          <w:rFonts w:ascii="Calibri Light" w:hAnsi="Calibri Light"/>
          <w:b/>
          <w:color w:val="2E74B5"/>
          <w:sz w:val="32"/>
          <w:szCs w:val="32"/>
          <w:lang w:eastAsia="en-US"/>
        </w:rPr>
        <w:lastRenderedPageBreak/>
        <w:t>Podklad k analýze AIS ČBÚ SBS</w:t>
      </w:r>
    </w:p>
    <w:p w:rsidR="00F37442" w:rsidRPr="00F37442" w:rsidRDefault="00F37442" w:rsidP="00F37442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F37442" w:rsidRPr="00F37442" w:rsidRDefault="00F37442" w:rsidP="00F37442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F37442">
        <w:rPr>
          <w:rFonts w:ascii="Calibri" w:eastAsia="Calibri" w:hAnsi="Calibri"/>
          <w:sz w:val="22"/>
          <w:szCs w:val="22"/>
          <w:lang w:eastAsia="en-US"/>
        </w:rPr>
        <w:t xml:space="preserve">Zákon: </w:t>
      </w:r>
      <w:r>
        <w:rPr>
          <w:rFonts w:ascii="Calibri" w:eastAsia="Calibri" w:hAnsi="Calibri"/>
          <w:sz w:val="22"/>
          <w:szCs w:val="22"/>
          <w:lang w:eastAsia="en-US"/>
        </w:rPr>
        <w:t xml:space="preserve">č. </w:t>
      </w:r>
      <w:r w:rsidRPr="00F37442">
        <w:rPr>
          <w:rFonts w:ascii="Calibri" w:eastAsia="Calibri" w:hAnsi="Calibri"/>
          <w:sz w:val="22"/>
          <w:szCs w:val="22"/>
          <w:lang w:eastAsia="en-US"/>
        </w:rPr>
        <w:t>61/1988 Sb.</w:t>
      </w:r>
      <w:r w:rsidRPr="00F37442">
        <w:rPr>
          <w:rFonts w:ascii="Calibri" w:eastAsia="Calibri" w:hAnsi="Calibri"/>
          <w:sz w:val="22"/>
          <w:szCs w:val="22"/>
          <w:lang w:eastAsia="en-US"/>
        </w:rPr>
        <w:br/>
        <w:t>Agenda: § 44 odst. 5 + zákon č. 200/1990 Sb. (do 30. 6. 2017) + zákon č. 250/2016 Sb. (od 1. 7. 2017)</w:t>
      </w:r>
      <w:r w:rsidR="0068385C">
        <w:rPr>
          <w:rFonts w:ascii="Calibri" w:eastAsia="Calibri" w:hAnsi="Calibri"/>
          <w:sz w:val="22"/>
          <w:szCs w:val="22"/>
          <w:lang w:eastAsia="en-US"/>
        </w:rPr>
        <w:t xml:space="preserve"> a zákon č. 157/2009 Sb.</w:t>
      </w:r>
    </w:p>
    <w:p w:rsidR="00F37442" w:rsidRPr="00F37442" w:rsidRDefault="00F37442" w:rsidP="00F37442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F37442">
        <w:rPr>
          <w:rFonts w:ascii="Calibri" w:eastAsia="Calibri" w:hAnsi="Calibri"/>
          <w:sz w:val="22"/>
          <w:szCs w:val="22"/>
          <w:lang w:eastAsia="en-US"/>
        </w:rPr>
        <w:t>Odbor:</w:t>
      </w:r>
      <w:r>
        <w:rPr>
          <w:rFonts w:ascii="Calibri" w:eastAsia="Calibri" w:hAnsi="Calibri"/>
          <w:sz w:val="22"/>
          <w:szCs w:val="22"/>
          <w:lang w:eastAsia="en-US"/>
        </w:rPr>
        <w:t xml:space="preserve"> hornictví</w:t>
      </w:r>
      <w:r w:rsidRPr="00F37442">
        <w:rPr>
          <w:rFonts w:ascii="Calibri" w:eastAsia="Calibri" w:hAnsi="Calibri"/>
          <w:sz w:val="22"/>
          <w:szCs w:val="22"/>
          <w:lang w:eastAsia="en-US"/>
        </w:rPr>
        <w:br/>
        <w:t xml:space="preserve">Oddělení: </w:t>
      </w:r>
      <w:r>
        <w:rPr>
          <w:rFonts w:ascii="Calibri" w:eastAsia="Calibri" w:hAnsi="Calibri"/>
          <w:sz w:val="22"/>
          <w:szCs w:val="22"/>
          <w:lang w:eastAsia="en-US"/>
        </w:rPr>
        <w:t xml:space="preserve">dobývání ostatních </w:t>
      </w:r>
      <w:r w:rsidR="0068385C">
        <w:rPr>
          <w:rFonts w:ascii="Calibri" w:eastAsia="Calibri" w:hAnsi="Calibri"/>
          <w:sz w:val="22"/>
          <w:szCs w:val="22"/>
          <w:lang w:eastAsia="en-US"/>
        </w:rPr>
        <w:t xml:space="preserve">a energetických </w:t>
      </w:r>
      <w:r>
        <w:rPr>
          <w:rFonts w:ascii="Calibri" w:eastAsia="Calibri" w:hAnsi="Calibri"/>
          <w:sz w:val="22"/>
          <w:szCs w:val="22"/>
          <w:lang w:eastAsia="en-US"/>
        </w:rPr>
        <w:t>surovin</w:t>
      </w:r>
    </w:p>
    <w:tbl>
      <w:tblPr>
        <w:tblStyle w:val="Mkatabulky12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F37442" w:rsidRPr="00F37442" w:rsidTr="00F37442">
        <w:trPr>
          <w:trHeight w:val="288"/>
        </w:trPr>
        <w:tc>
          <w:tcPr>
            <w:tcW w:w="2830" w:type="dxa"/>
          </w:tcPr>
          <w:p w:rsidR="00F37442" w:rsidRPr="00F37442" w:rsidRDefault="00F37442" w:rsidP="00F37442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F37442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Stručný popis </w:t>
            </w:r>
          </w:p>
        </w:tc>
        <w:tc>
          <w:tcPr>
            <w:tcW w:w="5758" w:type="dxa"/>
          </w:tcPr>
          <w:p w:rsidR="00F37442" w:rsidRPr="00F37442" w:rsidRDefault="00F37442" w:rsidP="00F37442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7442">
              <w:rPr>
                <w:rFonts w:ascii="Calibri" w:eastAsia="Calibri" w:hAnsi="Calibri"/>
                <w:sz w:val="22"/>
                <w:szCs w:val="22"/>
                <w:lang w:eastAsia="en-US"/>
              </w:rPr>
              <w:t>Zápis přestupků do evidence přestupku vedeného Rejstříkem trestů</w:t>
            </w:r>
            <w:r w:rsidR="00F404D5">
              <w:rPr>
                <w:rFonts w:ascii="Calibri" w:eastAsia="Calibri" w:hAnsi="Calibri"/>
                <w:sz w:val="22"/>
                <w:szCs w:val="22"/>
                <w:lang w:eastAsia="en-US"/>
              </w:rPr>
              <w:t>.</w:t>
            </w:r>
          </w:p>
        </w:tc>
      </w:tr>
      <w:tr w:rsidR="00F37442" w:rsidRPr="00F37442" w:rsidTr="00F37442">
        <w:trPr>
          <w:trHeight w:val="288"/>
        </w:trPr>
        <w:tc>
          <w:tcPr>
            <w:tcW w:w="2830" w:type="dxa"/>
          </w:tcPr>
          <w:p w:rsidR="00F37442" w:rsidRPr="00F37442" w:rsidRDefault="00F37442" w:rsidP="00F37442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F37442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F37442" w:rsidRPr="00F37442" w:rsidRDefault="00957DF4" w:rsidP="00F37442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>Ano – viz výše</w:t>
            </w:r>
          </w:p>
        </w:tc>
      </w:tr>
      <w:tr w:rsidR="00F37442" w:rsidRPr="00F37442" w:rsidTr="00F37442">
        <w:trPr>
          <w:trHeight w:val="272"/>
        </w:trPr>
        <w:tc>
          <w:tcPr>
            <w:tcW w:w="2830" w:type="dxa"/>
          </w:tcPr>
          <w:p w:rsidR="00F37442" w:rsidRPr="00F37442" w:rsidRDefault="00F37442" w:rsidP="00F37442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F37442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Činnost v rámci agendy OBÚ</w:t>
            </w:r>
          </w:p>
        </w:tc>
        <w:tc>
          <w:tcPr>
            <w:tcW w:w="5758" w:type="dxa"/>
          </w:tcPr>
          <w:p w:rsidR="00F37442" w:rsidRPr="00F37442" w:rsidRDefault="00F37442" w:rsidP="00F37442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7442">
              <w:rPr>
                <w:rFonts w:ascii="Calibri" w:eastAsia="Calibri" w:hAnsi="Calibri"/>
                <w:sz w:val="22"/>
                <w:szCs w:val="22"/>
                <w:lang w:eastAsia="en-US"/>
              </w:rPr>
              <w:t>Ano</w:t>
            </w:r>
          </w:p>
        </w:tc>
      </w:tr>
      <w:tr w:rsidR="00F37442" w:rsidRPr="00F37442" w:rsidTr="00F37442">
        <w:trPr>
          <w:trHeight w:val="288"/>
        </w:trPr>
        <w:tc>
          <w:tcPr>
            <w:tcW w:w="2830" w:type="dxa"/>
          </w:tcPr>
          <w:p w:rsidR="00F37442" w:rsidRPr="00F37442" w:rsidRDefault="00F37442" w:rsidP="00F37442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F37442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Vstupy</w:t>
            </w:r>
          </w:p>
        </w:tc>
        <w:tc>
          <w:tcPr>
            <w:tcW w:w="5758" w:type="dxa"/>
          </w:tcPr>
          <w:p w:rsidR="00F37442" w:rsidRPr="00F37442" w:rsidRDefault="00F37442" w:rsidP="00F37442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7442">
              <w:rPr>
                <w:rFonts w:ascii="Calibri" w:eastAsia="Calibri" w:hAnsi="Calibri"/>
                <w:sz w:val="22"/>
                <w:szCs w:val="22"/>
                <w:lang w:eastAsia="en-US"/>
              </w:rPr>
              <w:t>Udělené sankce za přestupky podle § 44 odst. 1 písm. c) až f) zákona č. 61/1988 Sb.</w:t>
            </w:r>
          </w:p>
        </w:tc>
      </w:tr>
      <w:tr w:rsidR="00F37442" w:rsidRPr="00F37442" w:rsidTr="00F37442">
        <w:trPr>
          <w:trHeight w:val="272"/>
        </w:trPr>
        <w:tc>
          <w:tcPr>
            <w:tcW w:w="2830" w:type="dxa"/>
          </w:tcPr>
          <w:p w:rsidR="00F37442" w:rsidRPr="00F37442" w:rsidRDefault="00F37442" w:rsidP="00F37442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F37442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Výstupy</w:t>
            </w:r>
          </w:p>
        </w:tc>
        <w:tc>
          <w:tcPr>
            <w:tcW w:w="5758" w:type="dxa"/>
          </w:tcPr>
          <w:p w:rsidR="00F37442" w:rsidRPr="00F37442" w:rsidRDefault="00F37442" w:rsidP="00F37442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7442">
              <w:rPr>
                <w:rFonts w:ascii="Calibri" w:eastAsia="Calibri" w:hAnsi="Calibri"/>
                <w:sz w:val="22"/>
                <w:szCs w:val="22"/>
                <w:lang w:eastAsia="en-US"/>
              </w:rPr>
              <w:t>Zápis do evidence přestupku vedené elektronicky Rejstříkem trestů přes dálkový přístup – OBÚ i ČBÚ</w:t>
            </w:r>
          </w:p>
        </w:tc>
      </w:tr>
      <w:tr w:rsidR="00F37442" w:rsidRPr="00F37442" w:rsidTr="00F37442">
        <w:trPr>
          <w:trHeight w:val="288"/>
        </w:trPr>
        <w:tc>
          <w:tcPr>
            <w:tcW w:w="2830" w:type="dxa"/>
          </w:tcPr>
          <w:p w:rsidR="00F37442" w:rsidRPr="00F37442" w:rsidRDefault="00F37442" w:rsidP="00F37442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F37442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interní </w:t>
            </w:r>
          </w:p>
        </w:tc>
        <w:tc>
          <w:tcPr>
            <w:tcW w:w="5758" w:type="dxa"/>
          </w:tcPr>
          <w:p w:rsidR="00F37442" w:rsidRPr="00F37442" w:rsidRDefault="00F37442" w:rsidP="00F37442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7442">
              <w:rPr>
                <w:rFonts w:ascii="Calibri" w:eastAsia="Calibri" w:hAnsi="Calibri"/>
                <w:sz w:val="22"/>
                <w:szCs w:val="22"/>
                <w:lang w:eastAsia="en-US"/>
              </w:rPr>
              <w:t>Ano</w:t>
            </w:r>
            <w:r w:rsidR="00F404D5">
              <w:rPr>
                <w:rFonts w:ascii="Calibri" w:eastAsia="Calibri" w:hAnsi="Calibri"/>
                <w:sz w:val="22"/>
                <w:szCs w:val="22"/>
                <w:lang w:eastAsia="en-US"/>
              </w:rPr>
              <w:br/>
            </w:r>
            <w:r w:rsidRPr="00F37442">
              <w:rPr>
                <w:rFonts w:ascii="Calibri" w:eastAsia="Calibri" w:hAnsi="Calibri"/>
                <w:sz w:val="22"/>
                <w:szCs w:val="22"/>
                <w:lang w:eastAsia="en-US"/>
              </w:rPr>
              <w:t>ČBÚ - § 40 odst.</w:t>
            </w:r>
            <w:r w:rsidR="00F404D5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6 písm. e) vč. souhrnné za SBS</w:t>
            </w:r>
            <w:r w:rsidR="00F404D5">
              <w:rPr>
                <w:rFonts w:ascii="Calibri" w:eastAsia="Calibri" w:hAnsi="Calibri"/>
                <w:sz w:val="22"/>
                <w:szCs w:val="22"/>
                <w:lang w:eastAsia="en-US"/>
              </w:rPr>
              <w:br/>
            </w:r>
            <w:r w:rsidRPr="00F37442">
              <w:rPr>
                <w:rFonts w:ascii="Calibri" w:eastAsia="Calibri" w:hAnsi="Calibri"/>
                <w:sz w:val="22"/>
                <w:szCs w:val="22"/>
                <w:lang w:eastAsia="en-US"/>
              </w:rPr>
              <w:t>OBÚ – měsíční hlášení pro ČBÚ</w:t>
            </w:r>
          </w:p>
        </w:tc>
      </w:tr>
      <w:tr w:rsidR="00F37442" w:rsidRPr="00F37442" w:rsidTr="00F37442">
        <w:trPr>
          <w:trHeight w:val="561"/>
        </w:trPr>
        <w:tc>
          <w:tcPr>
            <w:tcW w:w="2830" w:type="dxa"/>
          </w:tcPr>
          <w:p w:rsidR="00F37442" w:rsidRPr="00F37442" w:rsidRDefault="00F37442" w:rsidP="00F37442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F37442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externí /povinná / nepovinná /komu </w:t>
            </w:r>
          </w:p>
        </w:tc>
        <w:tc>
          <w:tcPr>
            <w:tcW w:w="5758" w:type="dxa"/>
          </w:tcPr>
          <w:p w:rsidR="00F37442" w:rsidRPr="00F37442" w:rsidRDefault="00F404D5" w:rsidP="00F37442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Ano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br/>
            </w:r>
            <w:r w:rsidR="00F37442" w:rsidRPr="00F37442">
              <w:rPr>
                <w:rFonts w:ascii="Calibri" w:eastAsia="Calibri" w:hAnsi="Calibri"/>
                <w:sz w:val="22"/>
                <w:szCs w:val="22"/>
                <w:lang w:eastAsia="en-US"/>
              </w:rPr>
              <w:t>ČBÚ – § 40 odst. 6 písm. e) zákona č. 61/1988 Sb. - vede evidenci o udělených sankcích, jejich výběru a předává je Minist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erstvu financí České republiky,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br/>
            </w:r>
            <w:r w:rsidR="00F37442" w:rsidRPr="00F37442">
              <w:rPr>
                <w:rFonts w:ascii="Calibri" w:eastAsia="Calibri" w:hAnsi="Calibri"/>
                <w:sz w:val="22"/>
                <w:szCs w:val="22"/>
                <w:lang w:eastAsia="en-US"/>
              </w:rPr>
              <w:t>ČBÚ a OBÚ - § 26 zákona č. 255/2012 Sb. – zveřejňování obecných informací o výsledcích kontrol způs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obem umožňující dálkový přístup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br/>
            </w:r>
            <w:r w:rsidR="00F37442" w:rsidRPr="00F37442">
              <w:rPr>
                <w:rFonts w:ascii="Calibri" w:eastAsia="Calibri" w:hAnsi="Calibri"/>
                <w:sz w:val="22"/>
                <w:szCs w:val="22"/>
                <w:lang w:eastAsia="en-US"/>
              </w:rPr>
              <w:t>ČBÚ a OBÚ – přestupky do evidence přestupků dle § 44 odst. 5 zákona č. 61/1988 Sb. a § 106 zákona č. 250/2016 Sb. (účinný od 1. 7. 2017, do té doby § 44 odst. 5 zákona č. 61/1988 Sb. a § 88 zákona č. 200/1990 Sb.) vedené elektronicky Rejstříkem trestů</w:t>
            </w:r>
          </w:p>
        </w:tc>
      </w:tr>
      <w:tr w:rsidR="00F37442" w:rsidRPr="00F37442" w:rsidTr="00F37442">
        <w:trPr>
          <w:trHeight w:val="561"/>
        </w:trPr>
        <w:tc>
          <w:tcPr>
            <w:tcW w:w="2830" w:type="dxa"/>
          </w:tcPr>
          <w:p w:rsidR="00F37442" w:rsidRPr="00F37442" w:rsidRDefault="00F37442" w:rsidP="00F37442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F37442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Současná forma a stav evidence </w:t>
            </w:r>
          </w:p>
        </w:tc>
        <w:tc>
          <w:tcPr>
            <w:tcW w:w="5758" w:type="dxa"/>
          </w:tcPr>
          <w:p w:rsidR="00F37442" w:rsidRPr="00F37442" w:rsidRDefault="00F37442" w:rsidP="00F37442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7442">
              <w:rPr>
                <w:rFonts w:ascii="Calibri" w:eastAsia="Calibri" w:hAnsi="Calibri"/>
                <w:sz w:val="22"/>
                <w:szCs w:val="22"/>
                <w:lang w:eastAsia="en-US"/>
              </w:rPr>
              <w:t>Dálkový přístup vybraných zaměstnanců ČBÚ a OBÚ do evidence přestupků zřízen od 1. 10. 2016 – zápis i čtení</w:t>
            </w:r>
          </w:p>
        </w:tc>
      </w:tr>
      <w:tr w:rsidR="00F37442" w:rsidRPr="00F37442" w:rsidTr="00F37442">
        <w:trPr>
          <w:trHeight w:val="1222"/>
        </w:trPr>
        <w:tc>
          <w:tcPr>
            <w:tcW w:w="2830" w:type="dxa"/>
          </w:tcPr>
          <w:p w:rsidR="00F37442" w:rsidRPr="00F37442" w:rsidRDefault="00F37442" w:rsidP="00F37442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F37442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Je zapracováno v minulé analýze /dostatečně / nutno aktualizovat / </w:t>
            </w:r>
          </w:p>
        </w:tc>
        <w:tc>
          <w:tcPr>
            <w:tcW w:w="5758" w:type="dxa"/>
          </w:tcPr>
          <w:p w:rsidR="00F37442" w:rsidRPr="00F37442" w:rsidRDefault="00F37442" w:rsidP="00F37442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37442">
              <w:rPr>
                <w:rFonts w:ascii="Calibri" w:eastAsia="Calibri" w:hAnsi="Calibri"/>
                <w:sz w:val="22"/>
                <w:szCs w:val="22"/>
                <w:lang w:eastAsia="en-US"/>
              </w:rPr>
              <w:t>Ne – aktualizovat (nová povinnost)</w:t>
            </w:r>
          </w:p>
          <w:p w:rsidR="00F37442" w:rsidRPr="00F37442" w:rsidRDefault="00F37442" w:rsidP="00F37442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F37442" w:rsidRPr="00F37442" w:rsidRDefault="00567D26" w:rsidP="00F37442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Vypracoval: B. Machek</w:t>
      </w:r>
    </w:p>
    <w:p w:rsidR="00F37442" w:rsidRPr="00F37442" w:rsidRDefault="00F37442" w:rsidP="00F37442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F37442">
        <w:rPr>
          <w:rFonts w:ascii="Calibri" w:eastAsia="Calibri" w:hAnsi="Calibri"/>
          <w:sz w:val="22"/>
          <w:szCs w:val="22"/>
          <w:lang w:eastAsia="en-US"/>
        </w:rPr>
        <w:t>Schválil:</w:t>
      </w:r>
      <w:r w:rsidR="00D80F6A">
        <w:rPr>
          <w:rFonts w:ascii="Calibri" w:eastAsia="Calibri" w:hAnsi="Calibri"/>
          <w:sz w:val="22"/>
          <w:szCs w:val="22"/>
          <w:lang w:eastAsia="en-US"/>
        </w:rPr>
        <w:t xml:space="preserve"> Ing. D. Havel a Ing. M. Vachtlová</w:t>
      </w:r>
    </w:p>
    <w:p w:rsidR="00F37442" w:rsidRPr="00F37442" w:rsidRDefault="00567D26" w:rsidP="00F37442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Dne: 24</w:t>
      </w:r>
      <w:r w:rsidR="00F37442" w:rsidRPr="00F37442">
        <w:rPr>
          <w:rFonts w:ascii="Calibri" w:eastAsia="Calibri" w:hAnsi="Calibri"/>
          <w:sz w:val="22"/>
          <w:szCs w:val="22"/>
          <w:lang w:eastAsia="en-US"/>
        </w:rPr>
        <w:t xml:space="preserve">. </w:t>
      </w:r>
      <w:r>
        <w:rPr>
          <w:rFonts w:ascii="Calibri" w:eastAsia="Calibri" w:hAnsi="Calibri"/>
          <w:sz w:val="22"/>
          <w:szCs w:val="22"/>
          <w:lang w:eastAsia="en-US"/>
        </w:rPr>
        <w:t xml:space="preserve">listopadu </w:t>
      </w:r>
      <w:r w:rsidR="00F37442" w:rsidRPr="00F37442">
        <w:rPr>
          <w:rFonts w:ascii="Calibri" w:eastAsia="Calibri" w:hAnsi="Calibri"/>
          <w:sz w:val="22"/>
          <w:szCs w:val="22"/>
          <w:lang w:eastAsia="en-US"/>
        </w:rPr>
        <w:t>2016</w:t>
      </w:r>
    </w:p>
    <w:p w:rsidR="00AB2E57" w:rsidRPr="00AB2E57" w:rsidRDefault="00AB2E57" w:rsidP="00AB2E57">
      <w:pPr>
        <w:keepNext/>
        <w:keepLines/>
        <w:spacing w:before="240" w:line="259" w:lineRule="auto"/>
        <w:outlineLvl w:val="0"/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 w:rsidRPr="00AB2E57">
        <w:rPr>
          <w:rFonts w:ascii="Calibri Light" w:hAnsi="Calibri Light"/>
          <w:b/>
          <w:color w:val="2E74B5"/>
          <w:sz w:val="32"/>
          <w:szCs w:val="32"/>
          <w:lang w:eastAsia="en-US"/>
        </w:rPr>
        <w:lastRenderedPageBreak/>
        <w:t>Podklad k analýze AIS ČBÚ SBS</w:t>
      </w:r>
    </w:p>
    <w:p w:rsidR="00AB2E57" w:rsidRPr="00AB2E57" w:rsidRDefault="00AB2E57" w:rsidP="00AB2E57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AB2E57" w:rsidRPr="00AB2E57" w:rsidRDefault="00AB2E57" w:rsidP="00AB2E57">
      <w:pPr>
        <w:spacing w:line="259" w:lineRule="auto"/>
        <w:rPr>
          <w:rFonts w:ascii="Calibri" w:eastAsia="Calibri" w:hAnsi="Calibri"/>
          <w:szCs w:val="22"/>
          <w:lang w:eastAsia="en-US"/>
        </w:rPr>
      </w:pPr>
      <w:r w:rsidRPr="00AB2E57">
        <w:rPr>
          <w:rFonts w:ascii="Calibri" w:eastAsia="Calibri" w:hAnsi="Calibri"/>
          <w:sz w:val="22"/>
          <w:szCs w:val="22"/>
          <w:lang w:eastAsia="en-US"/>
        </w:rPr>
        <w:t xml:space="preserve">Zákon: </w:t>
      </w:r>
      <w:r>
        <w:rPr>
          <w:rFonts w:ascii="Calibri" w:eastAsia="Calibri" w:hAnsi="Calibri"/>
          <w:sz w:val="22"/>
          <w:szCs w:val="22"/>
          <w:lang w:eastAsia="en-US"/>
        </w:rPr>
        <w:t xml:space="preserve">č. </w:t>
      </w:r>
      <w:r w:rsidRPr="00AB2E57">
        <w:rPr>
          <w:rFonts w:ascii="Calibri" w:eastAsia="Calibri" w:hAnsi="Calibri"/>
          <w:sz w:val="22"/>
          <w:szCs w:val="22"/>
          <w:lang w:eastAsia="en-US"/>
        </w:rPr>
        <w:t>61/1988 Sb.</w:t>
      </w:r>
      <w:r w:rsidRPr="00AB2E57">
        <w:rPr>
          <w:rFonts w:ascii="Calibri" w:eastAsia="Calibri" w:hAnsi="Calibri"/>
          <w:sz w:val="22"/>
          <w:szCs w:val="22"/>
          <w:lang w:eastAsia="en-US"/>
        </w:rPr>
        <w:br/>
        <w:t>Agenda: § 46</w:t>
      </w:r>
      <w:r>
        <w:rPr>
          <w:rFonts w:ascii="Calibri" w:eastAsia="Calibri" w:hAnsi="Calibri"/>
          <w:sz w:val="22"/>
          <w:szCs w:val="22"/>
          <w:lang w:eastAsia="en-US"/>
        </w:rPr>
        <w:t xml:space="preserve"> </w:t>
      </w:r>
      <w:r>
        <w:rPr>
          <w:rFonts w:ascii="Calibri" w:eastAsia="Calibri" w:hAnsi="Calibri"/>
          <w:szCs w:val="22"/>
          <w:lang w:eastAsia="en-US"/>
        </w:rPr>
        <w:t>(zrušen)</w:t>
      </w:r>
      <w:r w:rsidR="00686000">
        <w:rPr>
          <w:rFonts w:ascii="Calibri" w:eastAsia="Calibri" w:hAnsi="Calibri"/>
          <w:szCs w:val="22"/>
          <w:lang w:eastAsia="en-US"/>
        </w:rPr>
        <w:t xml:space="preserve"> a</w:t>
      </w:r>
      <w:r w:rsidR="0018314B">
        <w:rPr>
          <w:rFonts w:ascii="Calibri" w:eastAsia="Calibri" w:hAnsi="Calibri"/>
          <w:szCs w:val="22"/>
          <w:lang w:eastAsia="en-US"/>
        </w:rPr>
        <w:t xml:space="preserve">však stále platné ustanovení </w:t>
      </w:r>
      <w:r w:rsidR="00686000">
        <w:rPr>
          <w:rFonts w:ascii="Calibri" w:eastAsia="Calibri" w:hAnsi="Calibri"/>
          <w:szCs w:val="22"/>
          <w:lang w:eastAsia="en-US"/>
        </w:rPr>
        <w:t>§ 178 vyhlášky č. 26/1989 Sb.</w:t>
      </w:r>
      <w:r w:rsidR="0018314B">
        <w:rPr>
          <w:rFonts w:ascii="Calibri" w:eastAsia="Calibri" w:hAnsi="Calibri"/>
          <w:szCs w:val="22"/>
          <w:lang w:eastAsia="en-US"/>
        </w:rPr>
        <w:t>, § 329 vyhlášky č. 22/1989 Sb.</w:t>
      </w:r>
      <w:r w:rsidR="007A645D">
        <w:rPr>
          <w:rFonts w:ascii="Calibri" w:eastAsia="Calibri" w:hAnsi="Calibri"/>
          <w:szCs w:val="22"/>
          <w:lang w:eastAsia="en-US"/>
        </w:rPr>
        <w:t xml:space="preserve">, </w:t>
      </w:r>
      <w:r w:rsidR="007A4BF7">
        <w:rPr>
          <w:rFonts w:ascii="Calibri" w:eastAsia="Calibri" w:hAnsi="Calibri"/>
          <w:szCs w:val="22"/>
          <w:lang w:eastAsia="en-US"/>
        </w:rPr>
        <w:t xml:space="preserve">§ 21 vyhlášky č. 52/1997 Sb., </w:t>
      </w:r>
      <w:r w:rsidR="007A645D">
        <w:rPr>
          <w:rFonts w:ascii="Calibri" w:eastAsia="Calibri" w:hAnsi="Calibri"/>
          <w:szCs w:val="22"/>
          <w:lang w:eastAsia="en-US"/>
        </w:rPr>
        <w:t xml:space="preserve">§ 133 </w:t>
      </w:r>
      <w:proofErr w:type="spellStart"/>
      <w:r w:rsidR="007A645D">
        <w:rPr>
          <w:rFonts w:ascii="Calibri" w:eastAsia="Calibri" w:hAnsi="Calibri"/>
          <w:szCs w:val="22"/>
          <w:lang w:eastAsia="en-US"/>
        </w:rPr>
        <w:t>vyhl</w:t>
      </w:r>
      <w:proofErr w:type="spellEnd"/>
      <w:r w:rsidR="007A645D">
        <w:rPr>
          <w:rFonts w:ascii="Calibri" w:eastAsia="Calibri" w:hAnsi="Calibri"/>
          <w:szCs w:val="22"/>
          <w:lang w:eastAsia="en-US"/>
        </w:rPr>
        <w:t>. č. 51/1989 Sb.</w:t>
      </w:r>
      <w:r w:rsidR="00901E35">
        <w:rPr>
          <w:rFonts w:ascii="Calibri" w:eastAsia="Calibri" w:hAnsi="Calibri"/>
          <w:szCs w:val="22"/>
          <w:lang w:eastAsia="en-US"/>
        </w:rPr>
        <w:t>, § 40</w:t>
      </w:r>
      <w:r w:rsidR="00770FAA">
        <w:rPr>
          <w:rFonts w:ascii="Calibri" w:eastAsia="Calibri" w:hAnsi="Calibri"/>
          <w:szCs w:val="22"/>
          <w:lang w:eastAsia="en-US"/>
        </w:rPr>
        <w:t xml:space="preserve"> vyhlášky č. 435/1992 Sb., § 19 vyhlášky č. 2/1994 Sb., </w:t>
      </w:r>
      <w:r w:rsidR="00671D3C">
        <w:rPr>
          <w:rFonts w:ascii="Calibri" w:eastAsia="Calibri" w:hAnsi="Calibri"/>
          <w:szCs w:val="22"/>
          <w:lang w:eastAsia="en-US"/>
        </w:rPr>
        <w:t xml:space="preserve">§ 166 vyhlášky č. 55/1996 Sb., </w:t>
      </w:r>
      <w:r w:rsidR="005D40A8">
        <w:rPr>
          <w:rFonts w:ascii="Calibri" w:eastAsia="Calibri" w:hAnsi="Calibri"/>
          <w:szCs w:val="22"/>
          <w:lang w:eastAsia="en-US"/>
        </w:rPr>
        <w:t xml:space="preserve">§ 121 vyhlášky č. 52/1997 Sb., </w:t>
      </w:r>
      <w:r w:rsidR="00D01F63">
        <w:rPr>
          <w:rFonts w:ascii="Calibri" w:eastAsia="Calibri" w:hAnsi="Calibri"/>
          <w:szCs w:val="22"/>
          <w:lang w:eastAsia="en-US"/>
        </w:rPr>
        <w:t xml:space="preserve">§ 117 vyhlášky č. 239/1998 </w:t>
      </w:r>
      <w:r w:rsidR="00016772">
        <w:rPr>
          <w:rFonts w:ascii="Calibri" w:eastAsia="Calibri" w:hAnsi="Calibri"/>
          <w:szCs w:val="22"/>
          <w:lang w:eastAsia="en-US"/>
        </w:rPr>
        <w:t xml:space="preserve">Sb., § 12 vyhlášky č. 75/2002 Sb., </w:t>
      </w:r>
      <w:r w:rsidR="00B73EAF">
        <w:rPr>
          <w:rFonts w:ascii="Calibri" w:eastAsia="Calibri" w:hAnsi="Calibri"/>
          <w:szCs w:val="22"/>
          <w:lang w:eastAsia="en-US"/>
        </w:rPr>
        <w:t>nebo § 30 vyhlášky č. 4/1994 Sb.</w:t>
      </w:r>
    </w:p>
    <w:p w:rsidR="00AB2E57" w:rsidRPr="00AB2E57" w:rsidRDefault="00AB2E57" w:rsidP="00AB2E57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AB2E57">
        <w:rPr>
          <w:rFonts w:ascii="Calibri" w:eastAsia="Calibri" w:hAnsi="Calibri"/>
          <w:sz w:val="22"/>
          <w:szCs w:val="22"/>
          <w:lang w:eastAsia="en-US"/>
        </w:rPr>
        <w:t>Odbor:</w:t>
      </w:r>
      <w:r>
        <w:rPr>
          <w:rFonts w:ascii="Calibri" w:eastAsia="Calibri" w:hAnsi="Calibri"/>
          <w:sz w:val="22"/>
          <w:szCs w:val="22"/>
          <w:lang w:eastAsia="en-US"/>
        </w:rPr>
        <w:t xml:space="preserve"> hornictví</w:t>
      </w:r>
      <w:r w:rsidRPr="00AB2E57">
        <w:rPr>
          <w:rFonts w:ascii="Calibri" w:eastAsia="Calibri" w:hAnsi="Calibri"/>
          <w:sz w:val="22"/>
          <w:szCs w:val="22"/>
          <w:lang w:eastAsia="en-US"/>
        </w:rPr>
        <w:br/>
        <w:t xml:space="preserve">Oddělení: </w:t>
      </w:r>
      <w:r>
        <w:rPr>
          <w:rFonts w:ascii="Calibri" w:eastAsia="Calibri" w:hAnsi="Calibri"/>
          <w:sz w:val="22"/>
          <w:szCs w:val="22"/>
          <w:lang w:eastAsia="en-US"/>
        </w:rPr>
        <w:t xml:space="preserve">dobývání </w:t>
      </w:r>
      <w:proofErr w:type="gramStart"/>
      <w:r w:rsidR="00122B21">
        <w:rPr>
          <w:rFonts w:ascii="Calibri" w:eastAsia="Calibri" w:hAnsi="Calibri"/>
          <w:sz w:val="22"/>
          <w:szCs w:val="22"/>
          <w:lang w:eastAsia="en-US"/>
        </w:rPr>
        <w:t>energetických  nebo</w:t>
      </w:r>
      <w:proofErr w:type="gramEnd"/>
      <w:r w:rsidR="00122B21">
        <w:rPr>
          <w:rFonts w:ascii="Calibri" w:eastAsia="Calibri" w:hAnsi="Calibri"/>
          <w:sz w:val="22"/>
          <w:szCs w:val="22"/>
          <w:lang w:eastAsia="en-US"/>
        </w:rPr>
        <w:t xml:space="preserve"> </w:t>
      </w:r>
      <w:r>
        <w:rPr>
          <w:rFonts w:ascii="Calibri" w:eastAsia="Calibri" w:hAnsi="Calibri"/>
          <w:sz w:val="22"/>
          <w:szCs w:val="22"/>
          <w:lang w:eastAsia="en-US"/>
        </w:rPr>
        <w:t>ostatních surovin</w:t>
      </w:r>
    </w:p>
    <w:tbl>
      <w:tblPr>
        <w:tblStyle w:val="Mkatabulky13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AB2E57" w:rsidRPr="00AB2E57" w:rsidTr="00B43089">
        <w:trPr>
          <w:trHeight w:val="288"/>
        </w:trPr>
        <w:tc>
          <w:tcPr>
            <w:tcW w:w="2830" w:type="dxa"/>
          </w:tcPr>
          <w:p w:rsidR="00AB2E57" w:rsidRPr="00AB2E57" w:rsidRDefault="00AB2E57" w:rsidP="00AB2E57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AB2E57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Stručný popis </w:t>
            </w:r>
          </w:p>
        </w:tc>
        <w:tc>
          <w:tcPr>
            <w:tcW w:w="5758" w:type="dxa"/>
          </w:tcPr>
          <w:p w:rsidR="00AB2E57" w:rsidRPr="00AB2E57" w:rsidRDefault="00AB2E57" w:rsidP="00AB2E57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B2E5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ČBÚ může vydat souhlas s odchýlením se od technického požadavku stanoveného prováděcím právním předpisem vydaným podle tohoto zákona </w:t>
            </w:r>
          </w:p>
        </w:tc>
      </w:tr>
      <w:tr w:rsidR="00AB2E57" w:rsidRPr="00AB2E57" w:rsidTr="00B43089">
        <w:trPr>
          <w:trHeight w:val="288"/>
        </w:trPr>
        <w:tc>
          <w:tcPr>
            <w:tcW w:w="2830" w:type="dxa"/>
          </w:tcPr>
          <w:p w:rsidR="00AB2E57" w:rsidRPr="00AB2E57" w:rsidRDefault="00AB2E57" w:rsidP="00AB2E57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AB2E57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AB2E57" w:rsidRPr="00AB2E57" w:rsidRDefault="00957DF4" w:rsidP="00AB2E57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>Ano – viz výše</w:t>
            </w:r>
          </w:p>
        </w:tc>
      </w:tr>
      <w:tr w:rsidR="00AB2E57" w:rsidRPr="00AB2E57" w:rsidTr="00B43089">
        <w:trPr>
          <w:trHeight w:val="272"/>
        </w:trPr>
        <w:tc>
          <w:tcPr>
            <w:tcW w:w="2830" w:type="dxa"/>
          </w:tcPr>
          <w:p w:rsidR="00AB2E57" w:rsidRPr="00AB2E57" w:rsidRDefault="00AB2E57" w:rsidP="00AB2E57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AB2E57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Činnost v rámci agendy OBÚ</w:t>
            </w:r>
          </w:p>
        </w:tc>
        <w:tc>
          <w:tcPr>
            <w:tcW w:w="5758" w:type="dxa"/>
          </w:tcPr>
          <w:p w:rsidR="00AB2E57" w:rsidRPr="00AB2E57" w:rsidRDefault="00E65F3F" w:rsidP="00AB2E57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Předložení žádosti</w:t>
            </w:r>
          </w:p>
        </w:tc>
      </w:tr>
      <w:tr w:rsidR="00AB2E57" w:rsidRPr="00AB2E57" w:rsidTr="00B43089">
        <w:trPr>
          <w:trHeight w:val="288"/>
        </w:trPr>
        <w:tc>
          <w:tcPr>
            <w:tcW w:w="2830" w:type="dxa"/>
          </w:tcPr>
          <w:p w:rsidR="00AB2E57" w:rsidRPr="00AB2E57" w:rsidRDefault="00AB2E57" w:rsidP="00AB2E57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AB2E57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Vstupy</w:t>
            </w:r>
          </w:p>
        </w:tc>
        <w:tc>
          <w:tcPr>
            <w:tcW w:w="5758" w:type="dxa"/>
          </w:tcPr>
          <w:p w:rsidR="00AB2E57" w:rsidRPr="00AB2E57" w:rsidRDefault="00AB2E57" w:rsidP="00122554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B2E5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Žádost </w:t>
            </w:r>
            <w:r w:rsidR="00122554">
              <w:rPr>
                <w:rFonts w:ascii="Calibri" w:eastAsia="Calibri" w:hAnsi="Calibri"/>
                <w:sz w:val="22"/>
                <w:szCs w:val="22"/>
                <w:lang w:eastAsia="en-US"/>
              </w:rPr>
              <w:t>právnické nebo fyzické osoby</w:t>
            </w:r>
          </w:p>
        </w:tc>
      </w:tr>
      <w:tr w:rsidR="00AB2E57" w:rsidRPr="00AB2E57" w:rsidTr="00B43089">
        <w:trPr>
          <w:trHeight w:val="272"/>
        </w:trPr>
        <w:tc>
          <w:tcPr>
            <w:tcW w:w="2830" w:type="dxa"/>
          </w:tcPr>
          <w:p w:rsidR="00AB2E57" w:rsidRPr="00AB2E57" w:rsidRDefault="00AB2E57" w:rsidP="00AB2E57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AB2E57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Výstupy</w:t>
            </w:r>
          </w:p>
        </w:tc>
        <w:tc>
          <w:tcPr>
            <w:tcW w:w="5758" w:type="dxa"/>
          </w:tcPr>
          <w:p w:rsidR="00AB2E57" w:rsidRPr="00AB2E57" w:rsidRDefault="00AB2E57" w:rsidP="00122554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B2E5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Rozhodnutí </w:t>
            </w:r>
            <w:r w:rsidR="00122554">
              <w:rPr>
                <w:rFonts w:ascii="Calibri" w:eastAsia="Calibri" w:hAnsi="Calibri"/>
                <w:sz w:val="22"/>
                <w:szCs w:val="22"/>
                <w:lang w:eastAsia="en-US"/>
              </w:rPr>
              <w:t>(souhlas s odchýlením se od ustanovení vyhlášky</w:t>
            </w:r>
            <w:r w:rsidR="008D0B05">
              <w:rPr>
                <w:rFonts w:ascii="Calibri" w:eastAsia="Calibri" w:hAnsi="Calibri"/>
                <w:sz w:val="22"/>
                <w:szCs w:val="22"/>
                <w:lang w:eastAsia="en-US"/>
              </w:rPr>
              <w:t>)</w:t>
            </w:r>
          </w:p>
        </w:tc>
      </w:tr>
      <w:tr w:rsidR="00AB2E57" w:rsidRPr="00AB2E57" w:rsidTr="00B43089">
        <w:trPr>
          <w:trHeight w:val="288"/>
        </w:trPr>
        <w:tc>
          <w:tcPr>
            <w:tcW w:w="2830" w:type="dxa"/>
          </w:tcPr>
          <w:p w:rsidR="00AB2E57" w:rsidRPr="00AB2E57" w:rsidRDefault="00AB2E57" w:rsidP="00AB2E57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AB2E57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interní </w:t>
            </w:r>
          </w:p>
        </w:tc>
        <w:tc>
          <w:tcPr>
            <w:tcW w:w="5758" w:type="dxa"/>
          </w:tcPr>
          <w:p w:rsidR="00AB2E57" w:rsidRPr="00AB2E57" w:rsidRDefault="00AB2E57" w:rsidP="00AB2E57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B2E5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Ano - evidence výjimek dle </w:t>
            </w:r>
            <w:proofErr w:type="gramStart"/>
            <w:r w:rsidRPr="00AB2E57">
              <w:rPr>
                <w:rFonts w:ascii="Calibri" w:eastAsia="Calibri" w:hAnsi="Calibri"/>
                <w:sz w:val="22"/>
                <w:szCs w:val="22"/>
                <w:lang w:eastAsia="en-US"/>
              </w:rPr>
              <w:t>OP</w:t>
            </w:r>
            <w:proofErr w:type="gramEnd"/>
            <w:r w:rsidRPr="00AB2E5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+ </w:t>
            </w:r>
            <w:proofErr w:type="spellStart"/>
            <w:r w:rsidRPr="00AB2E57">
              <w:rPr>
                <w:rFonts w:ascii="Calibri" w:eastAsia="Calibri" w:hAnsi="Calibri"/>
                <w:sz w:val="22"/>
                <w:szCs w:val="22"/>
                <w:lang w:eastAsia="en-US"/>
              </w:rPr>
              <w:t>info</w:t>
            </w:r>
            <w:proofErr w:type="spellEnd"/>
            <w:r w:rsidRPr="00AB2E5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pro OBÚ</w:t>
            </w:r>
          </w:p>
          <w:p w:rsidR="00AB2E57" w:rsidRPr="00AB2E57" w:rsidRDefault="00AB2E57" w:rsidP="00AB2E57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AB2E57" w:rsidRPr="00AB2E57" w:rsidTr="00B43089">
        <w:trPr>
          <w:trHeight w:val="561"/>
        </w:trPr>
        <w:tc>
          <w:tcPr>
            <w:tcW w:w="2830" w:type="dxa"/>
          </w:tcPr>
          <w:p w:rsidR="00AB2E57" w:rsidRPr="00AB2E57" w:rsidRDefault="00AB2E57" w:rsidP="00AB2E57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AB2E57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externí /povinná / nepovinná /komu </w:t>
            </w:r>
          </w:p>
        </w:tc>
        <w:tc>
          <w:tcPr>
            <w:tcW w:w="5758" w:type="dxa"/>
          </w:tcPr>
          <w:p w:rsidR="00AB2E57" w:rsidRPr="00AB2E57" w:rsidRDefault="00AB2E57" w:rsidP="00AB2E57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B2E5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Ne </w:t>
            </w:r>
          </w:p>
        </w:tc>
      </w:tr>
      <w:tr w:rsidR="00AB2E57" w:rsidRPr="00AB2E57" w:rsidTr="00B43089">
        <w:trPr>
          <w:trHeight w:val="561"/>
        </w:trPr>
        <w:tc>
          <w:tcPr>
            <w:tcW w:w="2830" w:type="dxa"/>
          </w:tcPr>
          <w:p w:rsidR="00AB2E57" w:rsidRPr="00AB2E57" w:rsidRDefault="00AB2E57" w:rsidP="00AB2E57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AB2E57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Současná forma a stav evidence </w:t>
            </w:r>
          </w:p>
        </w:tc>
        <w:tc>
          <w:tcPr>
            <w:tcW w:w="5758" w:type="dxa"/>
          </w:tcPr>
          <w:p w:rsidR="00AB2E57" w:rsidRPr="00AB2E57" w:rsidRDefault="00AB2E57" w:rsidP="00AB2E57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B2E57">
              <w:rPr>
                <w:rFonts w:ascii="Calibri" w:eastAsia="Calibri" w:hAnsi="Calibri"/>
                <w:sz w:val="22"/>
                <w:szCs w:val="22"/>
                <w:lang w:eastAsia="en-US"/>
              </w:rPr>
              <w:t>Excel</w:t>
            </w:r>
          </w:p>
        </w:tc>
      </w:tr>
      <w:tr w:rsidR="00AB2E57" w:rsidRPr="00AB2E57" w:rsidTr="00B43089">
        <w:trPr>
          <w:trHeight w:val="1222"/>
        </w:trPr>
        <w:tc>
          <w:tcPr>
            <w:tcW w:w="2830" w:type="dxa"/>
          </w:tcPr>
          <w:p w:rsidR="00AB2E57" w:rsidRPr="00AB2E57" w:rsidRDefault="00AB2E57" w:rsidP="00AB2E57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AB2E57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Je zapracováno v minulé analýze /dostatečně / nutno aktualizovat / </w:t>
            </w:r>
          </w:p>
        </w:tc>
        <w:tc>
          <w:tcPr>
            <w:tcW w:w="5758" w:type="dxa"/>
          </w:tcPr>
          <w:p w:rsidR="00AB2E57" w:rsidRPr="00AB2E57" w:rsidRDefault="008D0B05" w:rsidP="00AB2E57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Zřejmě a</w:t>
            </w:r>
            <w:r w:rsidR="00AB2E57" w:rsidRPr="00AB2E57">
              <w:rPr>
                <w:rFonts w:ascii="Calibri" w:eastAsia="Calibri" w:hAnsi="Calibri"/>
                <w:sz w:val="22"/>
                <w:szCs w:val="22"/>
                <w:lang w:eastAsia="en-US"/>
              </w:rPr>
              <w:t>no – aktualizovat</w:t>
            </w:r>
          </w:p>
          <w:p w:rsidR="00AB2E57" w:rsidRPr="00AB2E57" w:rsidRDefault="00AB2E57" w:rsidP="00AB2E57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AB2E57" w:rsidRPr="00AB2E57" w:rsidRDefault="00AB2E57" w:rsidP="00AB2E57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AB2E57" w:rsidRPr="00AB2E57" w:rsidRDefault="00AB2E57" w:rsidP="00AB2E57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AB2E57" w:rsidRPr="00AB2E57" w:rsidRDefault="00AB2E57" w:rsidP="00AB2E57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AB2E57" w:rsidRPr="00AB2E57" w:rsidRDefault="00AB2E57" w:rsidP="00AB2E57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AB2E57" w:rsidRPr="00AB2E57" w:rsidRDefault="00AB2E57" w:rsidP="00AB2E57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AB2E57">
        <w:rPr>
          <w:rFonts w:ascii="Calibri" w:eastAsia="Calibri" w:hAnsi="Calibri"/>
          <w:sz w:val="22"/>
          <w:szCs w:val="22"/>
          <w:lang w:eastAsia="en-US"/>
        </w:rPr>
        <w:t>Vypracoval:</w:t>
      </w:r>
      <w:r w:rsidR="008D0B05">
        <w:rPr>
          <w:rFonts w:ascii="Calibri" w:eastAsia="Calibri" w:hAnsi="Calibri"/>
          <w:sz w:val="22"/>
          <w:szCs w:val="22"/>
          <w:lang w:eastAsia="en-US"/>
        </w:rPr>
        <w:t xml:space="preserve"> B. Machek</w:t>
      </w:r>
    </w:p>
    <w:p w:rsidR="00AB2E57" w:rsidRPr="00AB2E57" w:rsidRDefault="00AB2E57" w:rsidP="00AB2E57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AB2E57">
        <w:rPr>
          <w:rFonts w:ascii="Calibri" w:eastAsia="Calibri" w:hAnsi="Calibri"/>
          <w:sz w:val="22"/>
          <w:szCs w:val="22"/>
          <w:lang w:eastAsia="en-US"/>
        </w:rPr>
        <w:t>Schválil:</w:t>
      </w:r>
      <w:r w:rsidR="00122B21">
        <w:rPr>
          <w:rFonts w:ascii="Calibri" w:eastAsia="Calibri" w:hAnsi="Calibri"/>
          <w:sz w:val="22"/>
          <w:szCs w:val="22"/>
          <w:lang w:eastAsia="en-US"/>
        </w:rPr>
        <w:t xml:space="preserve"> Ing. M. Vachtlová a Ing. D. Havel</w:t>
      </w:r>
    </w:p>
    <w:p w:rsidR="00AB2E57" w:rsidRPr="00AB2E57" w:rsidRDefault="00AB2E57" w:rsidP="00AB2E57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AB2E57">
        <w:rPr>
          <w:rFonts w:ascii="Calibri" w:eastAsia="Calibri" w:hAnsi="Calibri"/>
          <w:sz w:val="22"/>
          <w:szCs w:val="22"/>
          <w:lang w:eastAsia="en-US"/>
        </w:rPr>
        <w:t xml:space="preserve">Dne: </w:t>
      </w:r>
      <w:r w:rsidR="00567D26">
        <w:rPr>
          <w:rFonts w:ascii="Calibri" w:eastAsia="Calibri" w:hAnsi="Calibri"/>
          <w:sz w:val="22"/>
          <w:szCs w:val="22"/>
          <w:lang w:eastAsia="en-US"/>
        </w:rPr>
        <w:t>24</w:t>
      </w:r>
      <w:r w:rsidR="008B258C">
        <w:rPr>
          <w:rFonts w:ascii="Calibri" w:eastAsia="Calibri" w:hAnsi="Calibri"/>
          <w:sz w:val="22"/>
          <w:szCs w:val="22"/>
          <w:lang w:eastAsia="en-US"/>
        </w:rPr>
        <w:t>. listopadu</w:t>
      </w:r>
      <w:r w:rsidRPr="00AB2E57">
        <w:rPr>
          <w:rFonts w:ascii="Calibri" w:eastAsia="Calibri" w:hAnsi="Calibri"/>
          <w:sz w:val="22"/>
          <w:szCs w:val="22"/>
          <w:lang w:eastAsia="en-US"/>
        </w:rPr>
        <w:t xml:space="preserve"> 2016</w:t>
      </w:r>
    </w:p>
    <w:p w:rsidR="00522B13" w:rsidRDefault="00522B13">
      <w:pPr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>
        <w:rPr>
          <w:rFonts w:ascii="Calibri Light" w:hAnsi="Calibri Light"/>
          <w:b/>
          <w:color w:val="2E74B5"/>
          <w:sz w:val="32"/>
          <w:szCs w:val="32"/>
          <w:lang w:eastAsia="en-US"/>
        </w:rPr>
        <w:br w:type="page"/>
      </w:r>
    </w:p>
    <w:p w:rsidR="008B258C" w:rsidRPr="008B258C" w:rsidRDefault="008B258C" w:rsidP="008B258C">
      <w:pPr>
        <w:keepNext/>
        <w:keepLines/>
        <w:spacing w:before="240" w:line="259" w:lineRule="auto"/>
        <w:outlineLvl w:val="0"/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 w:rsidRPr="008B258C">
        <w:rPr>
          <w:rFonts w:ascii="Calibri Light" w:hAnsi="Calibri Light"/>
          <w:b/>
          <w:color w:val="2E74B5"/>
          <w:sz w:val="32"/>
          <w:szCs w:val="32"/>
          <w:lang w:eastAsia="en-US"/>
        </w:rPr>
        <w:lastRenderedPageBreak/>
        <w:t>Podklad k analýze AIS ČBÚ SBS</w:t>
      </w:r>
    </w:p>
    <w:p w:rsidR="008B258C" w:rsidRPr="008B258C" w:rsidRDefault="008B258C" w:rsidP="008B258C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8B258C" w:rsidRPr="008B258C" w:rsidRDefault="008B258C" w:rsidP="008B258C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8B258C">
        <w:rPr>
          <w:rFonts w:ascii="Calibri" w:eastAsia="Calibri" w:hAnsi="Calibri"/>
          <w:sz w:val="22"/>
          <w:szCs w:val="22"/>
          <w:lang w:eastAsia="en-US"/>
        </w:rPr>
        <w:t xml:space="preserve">Zákon: </w:t>
      </w:r>
      <w:r w:rsidR="00522B13">
        <w:rPr>
          <w:rFonts w:ascii="Calibri" w:eastAsia="Calibri" w:hAnsi="Calibri"/>
          <w:sz w:val="22"/>
          <w:szCs w:val="22"/>
          <w:lang w:eastAsia="en-US"/>
        </w:rPr>
        <w:t xml:space="preserve">č. </w:t>
      </w:r>
      <w:r w:rsidRPr="008B258C">
        <w:rPr>
          <w:rFonts w:ascii="Calibri" w:eastAsia="Calibri" w:hAnsi="Calibri"/>
          <w:sz w:val="22"/>
          <w:szCs w:val="22"/>
          <w:lang w:eastAsia="en-US"/>
        </w:rPr>
        <w:t>61/1988 Sb.</w:t>
      </w:r>
      <w:r w:rsidRPr="008B258C">
        <w:rPr>
          <w:rFonts w:ascii="Calibri" w:eastAsia="Calibri" w:hAnsi="Calibri"/>
          <w:sz w:val="22"/>
          <w:szCs w:val="22"/>
          <w:lang w:eastAsia="en-US"/>
        </w:rPr>
        <w:br/>
        <w:t>Agenda: § 46a</w:t>
      </w:r>
    </w:p>
    <w:p w:rsidR="008B258C" w:rsidRPr="008B258C" w:rsidRDefault="008B258C" w:rsidP="00522B13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8B258C">
        <w:rPr>
          <w:rFonts w:ascii="Calibri" w:eastAsia="Calibri" w:hAnsi="Calibri"/>
          <w:sz w:val="22"/>
          <w:szCs w:val="22"/>
          <w:lang w:eastAsia="en-US"/>
        </w:rPr>
        <w:t>Odbor:</w:t>
      </w:r>
      <w:r w:rsidR="00522B13">
        <w:rPr>
          <w:rFonts w:ascii="Calibri" w:eastAsia="Calibri" w:hAnsi="Calibri"/>
          <w:sz w:val="22"/>
          <w:szCs w:val="22"/>
          <w:lang w:eastAsia="en-US"/>
        </w:rPr>
        <w:t xml:space="preserve"> hornictví</w:t>
      </w:r>
      <w:r w:rsidRPr="008B258C">
        <w:rPr>
          <w:rFonts w:ascii="Calibri" w:eastAsia="Calibri" w:hAnsi="Calibri"/>
          <w:sz w:val="22"/>
          <w:szCs w:val="22"/>
          <w:lang w:eastAsia="en-US"/>
        </w:rPr>
        <w:br/>
        <w:t xml:space="preserve">Oddělení: </w:t>
      </w:r>
      <w:r w:rsidR="00522B13">
        <w:rPr>
          <w:rFonts w:ascii="Calibri" w:eastAsia="Calibri" w:hAnsi="Calibri"/>
          <w:sz w:val="22"/>
          <w:szCs w:val="22"/>
          <w:lang w:eastAsia="en-US"/>
        </w:rPr>
        <w:t xml:space="preserve">dobývání </w:t>
      </w:r>
      <w:r w:rsidR="004F2631">
        <w:rPr>
          <w:rFonts w:ascii="Calibri" w:eastAsia="Calibri" w:hAnsi="Calibri"/>
          <w:sz w:val="22"/>
          <w:szCs w:val="22"/>
          <w:lang w:eastAsia="en-US"/>
        </w:rPr>
        <w:t xml:space="preserve">energetických </w:t>
      </w:r>
      <w:r w:rsidR="00522B13">
        <w:rPr>
          <w:rFonts w:ascii="Calibri" w:eastAsia="Calibri" w:hAnsi="Calibri"/>
          <w:sz w:val="22"/>
          <w:szCs w:val="22"/>
          <w:lang w:eastAsia="en-US"/>
        </w:rPr>
        <w:t>surovin</w:t>
      </w:r>
    </w:p>
    <w:tbl>
      <w:tblPr>
        <w:tblStyle w:val="Mkatabulky14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8B258C" w:rsidRPr="008B258C" w:rsidTr="00B43089">
        <w:trPr>
          <w:trHeight w:val="288"/>
        </w:trPr>
        <w:tc>
          <w:tcPr>
            <w:tcW w:w="2830" w:type="dxa"/>
          </w:tcPr>
          <w:p w:rsidR="008B258C" w:rsidRPr="008B258C" w:rsidRDefault="008B258C" w:rsidP="008B258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8B258C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Stručný popis </w:t>
            </w:r>
          </w:p>
        </w:tc>
        <w:tc>
          <w:tcPr>
            <w:tcW w:w="5758" w:type="dxa"/>
          </w:tcPr>
          <w:p w:rsidR="008B258C" w:rsidRPr="008B258C" w:rsidRDefault="008B258C" w:rsidP="008B258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B258C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Ministerstvo vnitra nebo Policie České republiky poskytuje ČBÚ a OBÚ pro výkon jejich působnosti </w:t>
            </w:r>
            <w:r w:rsidR="00522B13">
              <w:rPr>
                <w:rFonts w:ascii="Calibri" w:eastAsia="Calibri" w:hAnsi="Calibri"/>
                <w:sz w:val="22"/>
                <w:szCs w:val="22"/>
                <w:lang w:eastAsia="en-US"/>
              </w:rPr>
              <w:br/>
            </w:r>
            <w:r w:rsidRPr="008B258C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a) referenční údaje ze základního registru obyvatel, </w:t>
            </w:r>
            <w:r w:rsidR="00522B13">
              <w:rPr>
                <w:rFonts w:ascii="Calibri" w:eastAsia="Calibri" w:hAnsi="Calibri"/>
                <w:sz w:val="22"/>
                <w:szCs w:val="22"/>
                <w:lang w:eastAsia="en-US"/>
              </w:rPr>
              <w:br/>
            </w:r>
            <w:r w:rsidRPr="008B258C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b) údaje z </w:t>
            </w:r>
            <w:proofErr w:type="spellStart"/>
            <w:r w:rsidRPr="008B258C">
              <w:rPr>
                <w:rFonts w:ascii="Calibri" w:eastAsia="Calibri" w:hAnsi="Calibri"/>
                <w:sz w:val="22"/>
                <w:szCs w:val="22"/>
                <w:lang w:eastAsia="en-US"/>
              </w:rPr>
              <w:t>agendového</w:t>
            </w:r>
            <w:proofErr w:type="spellEnd"/>
            <w:r w:rsidRPr="008B258C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informačního systému evidence obyvatel, </w:t>
            </w:r>
            <w:r w:rsidR="00522B13">
              <w:rPr>
                <w:rFonts w:ascii="Calibri" w:eastAsia="Calibri" w:hAnsi="Calibri"/>
                <w:sz w:val="22"/>
                <w:szCs w:val="22"/>
                <w:lang w:eastAsia="en-US"/>
              </w:rPr>
              <w:br/>
            </w:r>
            <w:r w:rsidRPr="008B258C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c) údaje z </w:t>
            </w:r>
            <w:proofErr w:type="spellStart"/>
            <w:r w:rsidRPr="008B258C">
              <w:rPr>
                <w:rFonts w:ascii="Calibri" w:eastAsia="Calibri" w:hAnsi="Calibri"/>
                <w:sz w:val="22"/>
                <w:szCs w:val="22"/>
                <w:lang w:eastAsia="en-US"/>
              </w:rPr>
              <w:t>agendového</w:t>
            </w:r>
            <w:proofErr w:type="spellEnd"/>
            <w:r w:rsidRPr="008B258C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informačního systému cizinců.</w:t>
            </w:r>
          </w:p>
        </w:tc>
      </w:tr>
      <w:tr w:rsidR="008B258C" w:rsidRPr="008B258C" w:rsidTr="00B43089">
        <w:trPr>
          <w:trHeight w:val="288"/>
        </w:trPr>
        <w:tc>
          <w:tcPr>
            <w:tcW w:w="2830" w:type="dxa"/>
          </w:tcPr>
          <w:p w:rsidR="008B258C" w:rsidRPr="008B258C" w:rsidRDefault="008B258C" w:rsidP="008B258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8B258C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8B258C" w:rsidRPr="008B258C" w:rsidRDefault="008B258C" w:rsidP="008B258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B258C">
              <w:rPr>
                <w:rFonts w:ascii="Calibri" w:eastAsia="Calibri" w:hAnsi="Calibri"/>
                <w:sz w:val="22"/>
                <w:szCs w:val="22"/>
                <w:lang w:eastAsia="en-US"/>
              </w:rPr>
              <w:t>Ano - čtení</w:t>
            </w:r>
          </w:p>
        </w:tc>
      </w:tr>
      <w:tr w:rsidR="008B258C" w:rsidRPr="008B258C" w:rsidTr="00B43089">
        <w:trPr>
          <w:trHeight w:val="272"/>
        </w:trPr>
        <w:tc>
          <w:tcPr>
            <w:tcW w:w="2830" w:type="dxa"/>
          </w:tcPr>
          <w:p w:rsidR="008B258C" w:rsidRPr="008B258C" w:rsidRDefault="008B258C" w:rsidP="008B258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8B258C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Činnost v rámci agendy OBÚ</w:t>
            </w:r>
          </w:p>
        </w:tc>
        <w:tc>
          <w:tcPr>
            <w:tcW w:w="5758" w:type="dxa"/>
          </w:tcPr>
          <w:p w:rsidR="008B258C" w:rsidRPr="008B258C" w:rsidRDefault="008B258C" w:rsidP="008B258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B258C">
              <w:rPr>
                <w:rFonts w:ascii="Calibri" w:eastAsia="Calibri" w:hAnsi="Calibri"/>
                <w:sz w:val="22"/>
                <w:szCs w:val="22"/>
                <w:lang w:eastAsia="en-US"/>
              </w:rPr>
              <w:t>Ano - čtení</w:t>
            </w:r>
          </w:p>
        </w:tc>
      </w:tr>
      <w:tr w:rsidR="008B258C" w:rsidRPr="008B258C" w:rsidTr="00B43089">
        <w:trPr>
          <w:trHeight w:val="288"/>
        </w:trPr>
        <w:tc>
          <w:tcPr>
            <w:tcW w:w="2830" w:type="dxa"/>
          </w:tcPr>
          <w:p w:rsidR="008B258C" w:rsidRPr="008B258C" w:rsidRDefault="008B258C" w:rsidP="008B258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8B258C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Vstupy</w:t>
            </w:r>
          </w:p>
        </w:tc>
        <w:tc>
          <w:tcPr>
            <w:tcW w:w="5758" w:type="dxa"/>
          </w:tcPr>
          <w:p w:rsidR="008B258C" w:rsidRPr="008B258C" w:rsidRDefault="008B258C" w:rsidP="008B258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B258C"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</w:tc>
      </w:tr>
      <w:tr w:rsidR="008B258C" w:rsidRPr="008B258C" w:rsidTr="00B43089">
        <w:trPr>
          <w:trHeight w:val="272"/>
        </w:trPr>
        <w:tc>
          <w:tcPr>
            <w:tcW w:w="2830" w:type="dxa"/>
          </w:tcPr>
          <w:p w:rsidR="008B258C" w:rsidRPr="008B258C" w:rsidRDefault="008B258C" w:rsidP="008B258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8B258C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Výstupy</w:t>
            </w:r>
          </w:p>
        </w:tc>
        <w:tc>
          <w:tcPr>
            <w:tcW w:w="5758" w:type="dxa"/>
          </w:tcPr>
          <w:p w:rsidR="008B258C" w:rsidRPr="008B258C" w:rsidRDefault="001827B3" w:rsidP="008B258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</w:tc>
      </w:tr>
      <w:tr w:rsidR="008B258C" w:rsidRPr="008B258C" w:rsidTr="00B43089">
        <w:trPr>
          <w:trHeight w:val="288"/>
        </w:trPr>
        <w:tc>
          <w:tcPr>
            <w:tcW w:w="2830" w:type="dxa"/>
          </w:tcPr>
          <w:p w:rsidR="008B258C" w:rsidRPr="008B258C" w:rsidRDefault="008B258C" w:rsidP="008B258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8B258C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interní </w:t>
            </w:r>
          </w:p>
        </w:tc>
        <w:tc>
          <w:tcPr>
            <w:tcW w:w="5758" w:type="dxa"/>
          </w:tcPr>
          <w:p w:rsidR="008B258C" w:rsidRPr="008B258C" w:rsidRDefault="008B258C" w:rsidP="008B258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B258C"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  <w:p w:rsidR="008B258C" w:rsidRPr="008B258C" w:rsidRDefault="008B258C" w:rsidP="008B258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8B258C" w:rsidRPr="008B258C" w:rsidTr="00B43089">
        <w:trPr>
          <w:trHeight w:val="561"/>
        </w:trPr>
        <w:tc>
          <w:tcPr>
            <w:tcW w:w="2830" w:type="dxa"/>
          </w:tcPr>
          <w:p w:rsidR="008B258C" w:rsidRPr="008B258C" w:rsidRDefault="008B258C" w:rsidP="008B258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8B258C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externí /povinná / nepovinná /komu </w:t>
            </w:r>
          </w:p>
        </w:tc>
        <w:tc>
          <w:tcPr>
            <w:tcW w:w="5758" w:type="dxa"/>
          </w:tcPr>
          <w:p w:rsidR="008B258C" w:rsidRPr="008B258C" w:rsidRDefault="008B258C" w:rsidP="008B258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B258C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Ne </w:t>
            </w:r>
          </w:p>
        </w:tc>
      </w:tr>
      <w:tr w:rsidR="008B258C" w:rsidRPr="008B258C" w:rsidTr="00B43089">
        <w:trPr>
          <w:trHeight w:val="561"/>
        </w:trPr>
        <w:tc>
          <w:tcPr>
            <w:tcW w:w="2830" w:type="dxa"/>
          </w:tcPr>
          <w:p w:rsidR="008B258C" w:rsidRPr="008B258C" w:rsidRDefault="008B258C" w:rsidP="008B258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8B258C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Současná forma a stav evidence </w:t>
            </w:r>
          </w:p>
        </w:tc>
        <w:tc>
          <w:tcPr>
            <w:tcW w:w="5758" w:type="dxa"/>
          </w:tcPr>
          <w:p w:rsidR="008B258C" w:rsidRPr="008B258C" w:rsidRDefault="001827B3" w:rsidP="008B258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</w:tc>
      </w:tr>
      <w:tr w:rsidR="008B258C" w:rsidRPr="008B258C" w:rsidTr="00B43089">
        <w:trPr>
          <w:trHeight w:val="1222"/>
        </w:trPr>
        <w:tc>
          <w:tcPr>
            <w:tcW w:w="2830" w:type="dxa"/>
          </w:tcPr>
          <w:p w:rsidR="008B258C" w:rsidRPr="008B258C" w:rsidRDefault="008B258C" w:rsidP="008B258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8B258C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Je zapracováno v minulé analýze /dostatečně / nutno aktualizovat / </w:t>
            </w:r>
          </w:p>
        </w:tc>
        <w:tc>
          <w:tcPr>
            <w:tcW w:w="5758" w:type="dxa"/>
          </w:tcPr>
          <w:p w:rsidR="008B258C" w:rsidRPr="008B258C" w:rsidRDefault="001827B3" w:rsidP="008B258C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  <w:proofErr w:type="gramEnd"/>
            <w:r w:rsidR="008B258C" w:rsidRPr="008B258C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– </w:t>
            </w:r>
            <w:proofErr w:type="gramStart"/>
            <w:r w:rsidR="008B258C" w:rsidRPr="008B258C">
              <w:rPr>
                <w:rFonts w:ascii="Calibri" w:eastAsia="Calibri" w:hAnsi="Calibri"/>
                <w:sz w:val="22"/>
                <w:szCs w:val="22"/>
                <w:lang w:eastAsia="en-US"/>
              </w:rPr>
              <w:t>aktualizovat</w:t>
            </w:r>
            <w:proofErr w:type="gramEnd"/>
          </w:p>
          <w:p w:rsidR="008B258C" w:rsidRPr="008B258C" w:rsidRDefault="008B258C" w:rsidP="008B258C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8B258C" w:rsidRPr="008B258C" w:rsidRDefault="008B258C" w:rsidP="008B258C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8B258C" w:rsidRPr="008B258C" w:rsidRDefault="008B258C" w:rsidP="008B258C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8B258C">
        <w:rPr>
          <w:rFonts w:ascii="Calibri" w:eastAsia="Calibri" w:hAnsi="Calibri"/>
          <w:sz w:val="22"/>
          <w:szCs w:val="22"/>
          <w:lang w:eastAsia="en-US"/>
        </w:rPr>
        <w:t>Vypracoval:</w:t>
      </w:r>
      <w:r w:rsidR="001827B3">
        <w:rPr>
          <w:rFonts w:ascii="Calibri" w:eastAsia="Calibri" w:hAnsi="Calibri"/>
          <w:sz w:val="22"/>
          <w:szCs w:val="22"/>
          <w:lang w:eastAsia="en-US"/>
        </w:rPr>
        <w:t xml:space="preserve"> B. Machek</w:t>
      </w:r>
    </w:p>
    <w:p w:rsidR="008B258C" w:rsidRPr="008B258C" w:rsidRDefault="008B258C" w:rsidP="008B258C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8B258C">
        <w:rPr>
          <w:rFonts w:ascii="Calibri" w:eastAsia="Calibri" w:hAnsi="Calibri"/>
          <w:sz w:val="22"/>
          <w:szCs w:val="22"/>
          <w:lang w:eastAsia="en-US"/>
        </w:rPr>
        <w:t>Schválil:</w:t>
      </w:r>
      <w:r w:rsidR="004F2631">
        <w:rPr>
          <w:rFonts w:ascii="Calibri" w:eastAsia="Calibri" w:hAnsi="Calibri"/>
          <w:sz w:val="22"/>
          <w:szCs w:val="22"/>
          <w:lang w:eastAsia="en-US"/>
        </w:rPr>
        <w:t xml:space="preserve"> Ing. M. Vachtlová</w:t>
      </w:r>
    </w:p>
    <w:p w:rsidR="008B258C" w:rsidRPr="008B258C" w:rsidRDefault="008B258C" w:rsidP="008B258C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8B258C">
        <w:rPr>
          <w:rFonts w:ascii="Calibri" w:eastAsia="Calibri" w:hAnsi="Calibri"/>
          <w:sz w:val="22"/>
          <w:szCs w:val="22"/>
          <w:lang w:eastAsia="en-US"/>
        </w:rPr>
        <w:t xml:space="preserve">Dne: </w:t>
      </w:r>
      <w:r w:rsidR="001827B3">
        <w:rPr>
          <w:rFonts w:ascii="Calibri" w:eastAsia="Calibri" w:hAnsi="Calibri"/>
          <w:sz w:val="22"/>
          <w:szCs w:val="22"/>
          <w:lang w:eastAsia="en-US"/>
        </w:rPr>
        <w:t>24. listopadu</w:t>
      </w:r>
      <w:r w:rsidRPr="008B258C">
        <w:rPr>
          <w:rFonts w:ascii="Calibri" w:eastAsia="Calibri" w:hAnsi="Calibri"/>
          <w:sz w:val="22"/>
          <w:szCs w:val="22"/>
          <w:lang w:eastAsia="en-US"/>
        </w:rPr>
        <w:t xml:space="preserve"> 2016</w:t>
      </w:r>
    </w:p>
    <w:p w:rsidR="003C52F3" w:rsidRDefault="003C52F3">
      <w:pPr>
        <w:rPr>
          <w:rFonts w:ascii="Calibri Light" w:hAnsi="Calibri Light"/>
          <w:b/>
          <w:color w:val="2E74B5"/>
          <w:sz w:val="32"/>
          <w:szCs w:val="32"/>
          <w:lang w:eastAsia="en-US"/>
        </w:rPr>
      </w:pPr>
    </w:p>
    <w:p w:rsidR="00AB2E57" w:rsidRDefault="00AB2E57">
      <w:pPr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>
        <w:rPr>
          <w:rFonts w:ascii="Calibri Light" w:hAnsi="Calibri Light"/>
          <w:b/>
          <w:color w:val="2E74B5"/>
          <w:sz w:val="32"/>
          <w:szCs w:val="32"/>
          <w:lang w:eastAsia="en-US"/>
        </w:rPr>
        <w:br w:type="page"/>
      </w:r>
    </w:p>
    <w:p w:rsidR="00B2452C" w:rsidRPr="008B258C" w:rsidRDefault="00B2452C" w:rsidP="00B2452C">
      <w:pPr>
        <w:keepNext/>
        <w:keepLines/>
        <w:spacing w:before="240" w:line="259" w:lineRule="auto"/>
        <w:outlineLvl w:val="0"/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 w:rsidRPr="008B258C">
        <w:rPr>
          <w:rFonts w:ascii="Calibri Light" w:hAnsi="Calibri Light"/>
          <w:b/>
          <w:color w:val="2E74B5"/>
          <w:sz w:val="32"/>
          <w:szCs w:val="32"/>
          <w:lang w:eastAsia="en-US"/>
        </w:rPr>
        <w:lastRenderedPageBreak/>
        <w:t>Podklad k analýze AIS ČBÚ SBS</w:t>
      </w:r>
    </w:p>
    <w:p w:rsidR="00B2452C" w:rsidRPr="008B258C" w:rsidRDefault="00B2452C" w:rsidP="00B2452C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B2452C" w:rsidRPr="008B258C" w:rsidRDefault="00B2452C" w:rsidP="00B2452C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8B258C">
        <w:rPr>
          <w:rFonts w:ascii="Calibri" w:eastAsia="Calibri" w:hAnsi="Calibri"/>
          <w:sz w:val="22"/>
          <w:szCs w:val="22"/>
          <w:lang w:eastAsia="en-US"/>
        </w:rPr>
        <w:t xml:space="preserve">Zákon: </w:t>
      </w:r>
      <w:r>
        <w:rPr>
          <w:rFonts w:ascii="Calibri" w:eastAsia="Calibri" w:hAnsi="Calibri"/>
          <w:sz w:val="22"/>
          <w:szCs w:val="22"/>
          <w:lang w:eastAsia="en-US"/>
        </w:rPr>
        <w:t xml:space="preserve">č. </w:t>
      </w:r>
      <w:r w:rsidR="00A8366A">
        <w:rPr>
          <w:rFonts w:ascii="Calibri" w:eastAsia="Calibri" w:hAnsi="Calibri"/>
          <w:sz w:val="22"/>
          <w:szCs w:val="22"/>
          <w:lang w:eastAsia="en-US"/>
        </w:rPr>
        <w:t>11</w:t>
      </w:r>
      <w:r w:rsidRPr="008B258C">
        <w:rPr>
          <w:rFonts w:ascii="Calibri" w:eastAsia="Calibri" w:hAnsi="Calibri"/>
          <w:sz w:val="22"/>
          <w:szCs w:val="22"/>
          <w:lang w:eastAsia="en-US"/>
        </w:rPr>
        <w:t>1/</w:t>
      </w:r>
      <w:r w:rsidR="00A8366A">
        <w:rPr>
          <w:rFonts w:ascii="Calibri" w:eastAsia="Calibri" w:hAnsi="Calibri"/>
          <w:sz w:val="22"/>
          <w:szCs w:val="22"/>
          <w:lang w:eastAsia="en-US"/>
        </w:rPr>
        <w:t>2009</w:t>
      </w:r>
      <w:r w:rsidRPr="008B258C">
        <w:rPr>
          <w:rFonts w:ascii="Calibri" w:eastAsia="Calibri" w:hAnsi="Calibri"/>
          <w:sz w:val="22"/>
          <w:szCs w:val="22"/>
          <w:lang w:eastAsia="en-US"/>
        </w:rPr>
        <w:t>Sb.</w:t>
      </w:r>
      <w:r w:rsidRPr="008B258C">
        <w:rPr>
          <w:rFonts w:ascii="Calibri" w:eastAsia="Calibri" w:hAnsi="Calibri"/>
          <w:sz w:val="22"/>
          <w:szCs w:val="22"/>
          <w:lang w:eastAsia="en-US"/>
        </w:rPr>
        <w:br/>
        <w:t xml:space="preserve">Agenda: § </w:t>
      </w:r>
      <w:r w:rsidR="004756CA">
        <w:rPr>
          <w:rFonts w:ascii="Calibri" w:eastAsia="Calibri" w:hAnsi="Calibri"/>
          <w:sz w:val="22"/>
          <w:szCs w:val="22"/>
          <w:lang w:eastAsia="en-US"/>
        </w:rPr>
        <w:t xml:space="preserve">24, § 25 a </w:t>
      </w:r>
      <w:r w:rsidR="001C0934">
        <w:rPr>
          <w:rFonts w:ascii="Calibri" w:eastAsia="Calibri" w:hAnsi="Calibri"/>
          <w:sz w:val="22"/>
          <w:szCs w:val="22"/>
          <w:lang w:eastAsia="en-US"/>
        </w:rPr>
        <w:t>39</w:t>
      </w:r>
      <w:r w:rsidR="009436D9">
        <w:rPr>
          <w:rFonts w:ascii="Calibri" w:eastAsia="Calibri" w:hAnsi="Calibri"/>
          <w:sz w:val="22"/>
          <w:szCs w:val="22"/>
          <w:lang w:eastAsia="en-US"/>
        </w:rPr>
        <w:t xml:space="preserve"> odst. </w:t>
      </w:r>
      <w:r w:rsidR="001C0934">
        <w:rPr>
          <w:rFonts w:ascii="Calibri" w:eastAsia="Calibri" w:hAnsi="Calibri"/>
          <w:sz w:val="22"/>
          <w:szCs w:val="22"/>
          <w:lang w:eastAsia="en-US"/>
        </w:rPr>
        <w:t>5</w:t>
      </w:r>
    </w:p>
    <w:p w:rsidR="00B2452C" w:rsidRPr="008B258C" w:rsidRDefault="00B2452C" w:rsidP="00B2452C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8B258C">
        <w:rPr>
          <w:rFonts w:ascii="Calibri" w:eastAsia="Calibri" w:hAnsi="Calibri"/>
          <w:sz w:val="22"/>
          <w:szCs w:val="22"/>
          <w:lang w:eastAsia="en-US"/>
        </w:rPr>
        <w:t>Odbor:</w:t>
      </w:r>
      <w:r>
        <w:rPr>
          <w:rFonts w:ascii="Calibri" w:eastAsia="Calibri" w:hAnsi="Calibri"/>
          <w:sz w:val="22"/>
          <w:szCs w:val="22"/>
          <w:lang w:eastAsia="en-US"/>
        </w:rPr>
        <w:t xml:space="preserve"> hornictví</w:t>
      </w:r>
      <w:r w:rsidRPr="008B258C">
        <w:rPr>
          <w:rFonts w:ascii="Calibri" w:eastAsia="Calibri" w:hAnsi="Calibri"/>
          <w:sz w:val="22"/>
          <w:szCs w:val="22"/>
          <w:lang w:eastAsia="en-US"/>
        </w:rPr>
        <w:br/>
        <w:t xml:space="preserve">Oddělení: </w:t>
      </w:r>
      <w:r>
        <w:rPr>
          <w:rFonts w:ascii="Calibri" w:eastAsia="Calibri" w:hAnsi="Calibri"/>
          <w:sz w:val="22"/>
          <w:szCs w:val="22"/>
          <w:lang w:eastAsia="en-US"/>
        </w:rPr>
        <w:t>dobývání energetických surovin</w:t>
      </w:r>
    </w:p>
    <w:tbl>
      <w:tblPr>
        <w:tblStyle w:val="Mkatabulky14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B2452C" w:rsidRPr="008B258C" w:rsidTr="00B2452C">
        <w:trPr>
          <w:trHeight w:val="288"/>
        </w:trPr>
        <w:tc>
          <w:tcPr>
            <w:tcW w:w="2830" w:type="dxa"/>
          </w:tcPr>
          <w:p w:rsidR="00B2452C" w:rsidRPr="008B258C" w:rsidRDefault="00B2452C" w:rsidP="00B2452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8B258C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Stručný popis </w:t>
            </w:r>
          </w:p>
        </w:tc>
        <w:tc>
          <w:tcPr>
            <w:tcW w:w="5758" w:type="dxa"/>
          </w:tcPr>
          <w:p w:rsidR="00DF44F4" w:rsidRDefault="00B2452C" w:rsidP="00DF44F4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14D73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Český báňský úřad </w:t>
            </w:r>
            <w:r w:rsidR="00D73EC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je editorem </w:t>
            </w:r>
            <w:r w:rsidR="00FA534D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v </w:t>
            </w:r>
            <w:r w:rsidR="008A6C0B" w:rsidRPr="00D73ECF">
              <w:rPr>
                <w:rFonts w:ascii="Calibri" w:eastAsia="Calibri" w:hAnsi="Calibri"/>
                <w:sz w:val="22"/>
                <w:szCs w:val="22"/>
                <w:lang w:eastAsia="en-US"/>
              </w:rPr>
              <w:t>registru osob</w:t>
            </w:r>
            <w:r w:rsidR="00D32C3C">
              <w:rPr>
                <w:rFonts w:ascii="Calibri" w:eastAsia="Calibri" w:hAnsi="Calibri"/>
                <w:sz w:val="22"/>
                <w:szCs w:val="22"/>
                <w:lang w:eastAsia="en-US"/>
              </w:rPr>
              <w:t>,</w:t>
            </w:r>
            <w:r w:rsidR="008A6C0B" w:rsidRPr="00D73EC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="00D32C3C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agentových </w:t>
            </w:r>
            <w:r w:rsidR="008A6C0B" w:rsidRPr="00D73ECF">
              <w:rPr>
                <w:rFonts w:ascii="Calibri" w:eastAsia="Calibri" w:hAnsi="Calibri"/>
                <w:sz w:val="22"/>
                <w:szCs w:val="22"/>
                <w:lang w:eastAsia="en-US"/>
              </w:rPr>
              <w:t>míst</w:t>
            </w:r>
            <w:r w:rsidR="008A6C0B" w:rsidRPr="00D73EC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a správce</w:t>
            </w:r>
            <w:r w:rsidR="00D32C3C">
              <w:rPr>
                <w:rFonts w:ascii="Calibri" w:eastAsia="Calibri" w:hAnsi="Calibri"/>
                <w:sz w:val="22"/>
                <w:szCs w:val="22"/>
                <w:lang w:eastAsia="en-US"/>
              </w:rPr>
              <w:t>m</w:t>
            </w:r>
            <w:r w:rsidR="008A6C0B" w:rsidRPr="00D73EC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registru osob v souvislosti se správou identifikačních čísel</w:t>
            </w:r>
            <w:r w:rsidR="00D32C3C">
              <w:rPr>
                <w:rFonts w:ascii="Calibri" w:eastAsia="Calibri" w:hAnsi="Calibri"/>
                <w:sz w:val="22"/>
                <w:szCs w:val="22"/>
                <w:lang w:eastAsia="en-US"/>
              </w:rPr>
              <w:t>.</w:t>
            </w:r>
            <w:r w:rsidR="008A6C0B" w:rsidRPr="00D73EC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</w:p>
          <w:p w:rsidR="00B2452C" w:rsidRPr="00DF44F4" w:rsidRDefault="00D32C3C" w:rsidP="00DF44F4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14D73">
              <w:rPr>
                <w:rFonts w:ascii="Calibri" w:eastAsia="Calibri" w:hAnsi="Calibri"/>
                <w:sz w:val="22"/>
                <w:szCs w:val="22"/>
                <w:lang w:eastAsia="en-US"/>
              </w:rPr>
              <w:t>Český báňský úřad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="00DF44F4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zapisuje </w:t>
            </w:r>
            <w:r w:rsidR="001C0934" w:rsidRPr="001C0934">
              <w:rPr>
                <w:rFonts w:ascii="Calibri" w:eastAsia="Calibri" w:hAnsi="Calibri"/>
                <w:sz w:val="22"/>
                <w:szCs w:val="22"/>
                <w:lang w:eastAsia="en-US"/>
              </w:rPr>
              <w:t>do informačního systému územní identifikace prostřednictvím informačních systémů sloužících k plnění jejich úkolů</w:t>
            </w:r>
            <w:r w:rsidR="00DF44F4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a úkolů jiných orgánů státní správy.</w:t>
            </w:r>
          </w:p>
        </w:tc>
      </w:tr>
      <w:tr w:rsidR="00B2452C" w:rsidRPr="008B258C" w:rsidTr="00B2452C">
        <w:trPr>
          <w:trHeight w:val="288"/>
        </w:trPr>
        <w:tc>
          <w:tcPr>
            <w:tcW w:w="2830" w:type="dxa"/>
          </w:tcPr>
          <w:p w:rsidR="00B2452C" w:rsidRPr="008B258C" w:rsidRDefault="00B2452C" w:rsidP="00B2452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8B258C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B2452C" w:rsidRPr="008B258C" w:rsidRDefault="00B2452C" w:rsidP="00032126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B258C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Ano </w:t>
            </w:r>
            <w:r w:rsidR="00032126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– </w:t>
            </w:r>
            <w:proofErr w:type="gramStart"/>
            <w:r w:rsidR="00032126">
              <w:rPr>
                <w:rFonts w:ascii="Calibri" w:eastAsia="Calibri" w:hAnsi="Calibri"/>
                <w:sz w:val="22"/>
                <w:szCs w:val="22"/>
                <w:lang w:eastAsia="en-US"/>
              </w:rPr>
              <w:t>viz. výše</w:t>
            </w:r>
            <w:proofErr w:type="gramEnd"/>
          </w:p>
        </w:tc>
      </w:tr>
      <w:tr w:rsidR="00B2452C" w:rsidRPr="008B258C" w:rsidTr="00B2452C">
        <w:trPr>
          <w:trHeight w:val="272"/>
        </w:trPr>
        <w:tc>
          <w:tcPr>
            <w:tcW w:w="2830" w:type="dxa"/>
          </w:tcPr>
          <w:p w:rsidR="00B2452C" w:rsidRPr="008B258C" w:rsidRDefault="00B2452C" w:rsidP="00B2452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8B258C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Činnost v rámci agendy OBÚ</w:t>
            </w:r>
          </w:p>
        </w:tc>
        <w:tc>
          <w:tcPr>
            <w:tcW w:w="5758" w:type="dxa"/>
          </w:tcPr>
          <w:p w:rsidR="00B2452C" w:rsidRPr="008B258C" w:rsidRDefault="00B2452C" w:rsidP="00032126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B258C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Ano </w:t>
            </w:r>
            <w:r w:rsidR="00032126">
              <w:rPr>
                <w:rFonts w:ascii="Calibri" w:eastAsia="Calibri" w:hAnsi="Calibri"/>
                <w:sz w:val="22"/>
                <w:szCs w:val="22"/>
                <w:lang w:eastAsia="en-US"/>
              </w:rPr>
              <w:t>–</w:t>
            </w:r>
            <w:r w:rsidRPr="008B258C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="00032126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informace </w:t>
            </w:r>
            <w:r w:rsidR="00032126"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(v listinné podobě nebo DS).</w:t>
            </w:r>
          </w:p>
        </w:tc>
      </w:tr>
      <w:tr w:rsidR="00B2452C" w:rsidRPr="008B258C" w:rsidTr="00B2452C">
        <w:trPr>
          <w:trHeight w:val="288"/>
        </w:trPr>
        <w:tc>
          <w:tcPr>
            <w:tcW w:w="2830" w:type="dxa"/>
          </w:tcPr>
          <w:p w:rsidR="00B2452C" w:rsidRPr="008B258C" w:rsidRDefault="00B2452C" w:rsidP="00B2452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8B258C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Vstupy</w:t>
            </w:r>
          </w:p>
        </w:tc>
        <w:tc>
          <w:tcPr>
            <w:tcW w:w="5758" w:type="dxa"/>
          </w:tcPr>
          <w:p w:rsidR="00B2452C" w:rsidRPr="008B258C" w:rsidRDefault="001F2A03" w:rsidP="00B2452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Podklady v listinné podobě nebo DS.</w:t>
            </w:r>
          </w:p>
        </w:tc>
      </w:tr>
      <w:tr w:rsidR="00B2452C" w:rsidRPr="008B258C" w:rsidTr="00B2452C">
        <w:trPr>
          <w:trHeight w:val="272"/>
        </w:trPr>
        <w:tc>
          <w:tcPr>
            <w:tcW w:w="2830" w:type="dxa"/>
          </w:tcPr>
          <w:p w:rsidR="00B2452C" w:rsidRPr="008B258C" w:rsidRDefault="00B2452C" w:rsidP="00B2452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8B258C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Výstupy</w:t>
            </w:r>
          </w:p>
        </w:tc>
        <w:tc>
          <w:tcPr>
            <w:tcW w:w="5758" w:type="dxa"/>
          </w:tcPr>
          <w:p w:rsidR="00B2452C" w:rsidRPr="008B258C" w:rsidRDefault="000F1240" w:rsidP="00B2452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Ano – registr</w:t>
            </w:r>
          </w:p>
        </w:tc>
      </w:tr>
      <w:tr w:rsidR="00B2452C" w:rsidRPr="008B258C" w:rsidTr="00B2452C">
        <w:trPr>
          <w:trHeight w:val="288"/>
        </w:trPr>
        <w:tc>
          <w:tcPr>
            <w:tcW w:w="2830" w:type="dxa"/>
          </w:tcPr>
          <w:p w:rsidR="00B2452C" w:rsidRPr="008B258C" w:rsidRDefault="00B2452C" w:rsidP="00B2452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8B258C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interní </w:t>
            </w:r>
          </w:p>
        </w:tc>
        <w:tc>
          <w:tcPr>
            <w:tcW w:w="5758" w:type="dxa"/>
          </w:tcPr>
          <w:p w:rsidR="00B2452C" w:rsidRPr="008B258C" w:rsidRDefault="000F1240" w:rsidP="000F1240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Prostřednictvím E-spisu.</w:t>
            </w:r>
          </w:p>
        </w:tc>
      </w:tr>
      <w:tr w:rsidR="00B2452C" w:rsidRPr="008B258C" w:rsidTr="00B2452C">
        <w:trPr>
          <w:trHeight w:val="561"/>
        </w:trPr>
        <w:tc>
          <w:tcPr>
            <w:tcW w:w="2830" w:type="dxa"/>
          </w:tcPr>
          <w:p w:rsidR="00B2452C" w:rsidRPr="008B258C" w:rsidRDefault="00B2452C" w:rsidP="00B2452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8B258C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externí /povinná / nepovinná /komu </w:t>
            </w:r>
          </w:p>
        </w:tc>
        <w:tc>
          <w:tcPr>
            <w:tcW w:w="5758" w:type="dxa"/>
          </w:tcPr>
          <w:p w:rsidR="00B2452C" w:rsidRPr="008B258C" w:rsidRDefault="00B2452C" w:rsidP="00B2452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B258C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Ne </w:t>
            </w:r>
          </w:p>
        </w:tc>
      </w:tr>
      <w:tr w:rsidR="00B2452C" w:rsidRPr="008B258C" w:rsidTr="00B2452C">
        <w:trPr>
          <w:trHeight w:val="561"/>
        </w:trPr>
        <w:tc>
          <w:tcPr>
            <w:tcW w:w="2830" w:type="dxa"/>
          </w:tcPr>
          <w:p w:rsidR="00B2452C" w:rsidRPr="008B258C" w:rsidRDefault="00B2452C" w:rsidP="00B2452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8B258C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Současná forma a stav evidence </w:t>
            </w:r>
          </w:p>
        </w:tc>
        <w:tc>
          <w:tcPr>
            <w:tcW w:w="5758" w:type="dxa"/>
          </w:tcPr>
          <w:p w:rsidR="00B2452C" w:rsidRPr="008B258C" w:rsidRDefault="00B2452C" w:rsidP="00B2452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</w:tc>
      </w:tr>
      <w:tr w:rsidR="00B2452C" w:rsidRPr="008B258C" w:rsidTr="00B2452C">
        <w:trPr>
          <w:trHeight w:val="1222"/>
        </w:trPr>
        <w:tc>
          <w:tcPr>
            <w:tcW w:w="2830" w:type="dxa"/>
          </w:tcPr>
          <w:p w:rsidR="00B2452C" w:rsidRPr="008B258C" w:rsidRDefault="00B2452C" w:rsidP="00B2452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8B258C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Je zapracováno v minulé analýze /dostatečně / nutno aktualizovat / </w:t>
            </w:r>
          </w:p>
        </w:tc>
        <w:tc>
          <w:tcPr>
            <w:tcW w:w="5758" w:type="dxa"/>
          </w:tcPr>
          <w:p w:rsidR="00B2452C" w:rsidRPr="008B258C" w:rsidRDefault="00B2452C" w:rsidP="00B2452C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  <w:p w:rsidR="00B2452C" w:rsidRPr="008B258C" w:rsidRDefault="00B2452C" w:rsidP="00B2452C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032126" w:rsidRDefault="00032126" w:rsidP="00B2452C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B2452C" w:rsidRPr="008B258C" w:rsidRDefault="00B2452C" w:rsidP="00B2452C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8B258C">
        <w:rPr>
          <w:rFonts w:ascii="Calibri" w:eastAsia="Calibri" w:hAnsi="Calibri"/>
          <w:sz w:val="22"/>
          <w:szCs w:val="22"/>
          <w:lang w:eastAsia="en-US"/>
        </w:rPr>
        <w:t>Vypracoval:</w:t>
      </w:r>
      <w:r>
        <w:rPr>
          <w:rFonts w:ascii="Calibri" w:eastAsia="Calibri" w:hAnsi="Calibri"/>
          <w:sz w:val="22"/>
          <w:szCs w:val="22"/>
          <w:lang w:eastAsia="en-US"/>
        </w:rPr>
        <w:t xml:space="preserve"> B. Machek</w:t>
      </w:r>
    </w:p>
    <w:p w:rsidR="00B2452C" w:rsidRPr="008B258C" w:rsidRDefault="00B2452C" w:rsidP="00B2452C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8B258C">
        <w:rPr>
          <w:rFonts w:ascii="Calibri" w:eastAsia="Calibri" w:hAnsi="Calibri"/>
          <w:sz w:val="22"/>
          <w:szCs w:val="22"/>
          <w:lang w:eastAsia="en-US"/>
        </w:rPr>
        <w:t>Schválil:</w:t>
      </w:r>
      <w:r>
        <w:rPr>
          <w:rFonts w:ascii="Calibri" w:eastAsia="Calibri" w:hAnsi="Calibri"/>
          <w:sz w:val="22"/>
          <w:szCs w:val="22"/>
          <w:lang w:eastAsia="en-US"/>
        </w:rPr>
        <w:t xml:space="preserve"> Ing. M. Vachtlová</w:t>
      </w:r>
    </w:p>
    <w:p w:rsidR="00B2452C" w:rsidRPr="008B258C" w:rsidRDefault="00B2452C" w:rsidP="00B2452C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8B258C">
        <w:rPr>
          <w:rFonts w:ascii="Calibri" w:eastAsia="Calibri" w:hAnsi="Calibri"/>
          <w:sz w:val="22"/>
          <w:szCs w:val="22"/>
          <w:lang w:eastAsia="en-US"/>
        </w:rPr>
        <w:t xml:space="preserve">Dne: </w:t>
      </w:r>
      <w:r>
        <w:rPr>
          <w:rFonts w:ascii="Calibri" w:eastAsia="Calibri" w:hAnsi="Calibri"/>
          <w:sz w:val="22"/>
          <w:szCs w:val="22"/>
          <w:lang w:eastAsia="en-US"/>
        </w:rPr>
        <w:t>24. listopadu</w:t>
      </w:r>
      <w:r w:rsidRPr="008B258C">
        <w:rPr>
          <w:rFonts w:ascii="Calibri" w:eastAsia="Calibri" w:hAnsi="Calibri"/>
          <w:sz w:val="22"/>
          <w:szCs w:val="22"/>
          <w:lang w:eastAsia="en-US"/>
        </w:rPr>
        <w:t xml:space="preserve"> 2016</w:t>
      </w:r>
    </w:p>
    <w:p w:rsidR="00032126" w:rsidRDefault="00032126" w:rsidP="004E613A">
      <w:pPr>
        <w:keepNext/>
        <w:keepLines/>
        <w:spacing w:before="240" w:line="259" w:lineRule="auto"/>
        <w:outlineLvl w:val="0"/>
        <w:rPr>
          <w:rFonts w:ascii="Calibri Light" w:hAnsi="Calibri Light"/>
          <w:b/>
          <w:color w:val="2E74B5"/>
          <w:sz w:val="32"/>
          <w:szCs w:val="32"/>
          <w:lang w:eastAsia="en-US"/>
        </w:rPr>
      </w:pPr>
    </w:p>
    <w:p w:rsidR="00032126" w:rsidRDefault="00032126">
      <w:pPr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>
        <w:rPr>
          <w:rFonts w:ascii="Calibri Light" w:hAnsi="Calibri Light"/>
          <w:b/>
          <w:color w:val="2E74B5"/>
          <w:sz w:val="32"/>
          <w:szCs w:val="32"/>
          <w:lang w:eastAsia="en-US"/>
        </w:rPr>
        <w:br w:type="page"/>
      </w:r>
    </w:p>
    <w:p w:rsidR="004E613A" w:rsidRPr="008B258C" w:rsidRDefault="004E613A" w:rsidP="004E613A">
      <w:pPr>
        <w:keepNext/>
        <w:keepLines/>
        <w:spacing w:before="240" w:line="259" w:lineRule="auto"/>
        <w:outlineLvl w:val="0"/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 w:rsidRPr="008B258C">
        <w:rPr>
          <w:rFonts w:ascii="Calibri Light" w:hAnsi="Calibri Light"/>
          <w:b/>
          <w:color w:val="2E74B5"/>
          <w:sz w:val="32"/>
          <w:szCs w:val="32"/>
          <w:lang w:eastAsia="en-US"/>
        </w:rPr>
        <w:lastRenderedPageBreak/>
        <w:t>Podklad k analýze AIS ČBÚ SBS</w:t>
      </w:r>
    </w:p>
    <w:p w:rsidR="004E613A" w:rsidRPr="008B258C" w:rsidRDefault="004E613A" w:rsidP="004E613A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4E613A" w:rsidRPr="008B258C" w:rsidRDefault="004E613A" w:rsidP="004E613A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8B258C">
        <w:rPr>
          <w:rFonts w:ascii="Calibri" w:eastAsia="Calibri" w:hAnsi="Calibri"/>
          <w:sz w:val="22"/>
          <w:szCs w:val="22"/>
          <w:lang w:eastAsia="en-US"/>
        </w:rPr>
        <w:t xml:space="preserve">Zákon: </w:t>
      </w:r>
      <w:r>
        <w:rPr>
          <w:rFonts w:ascii="Calibri" w:eastAsia="Calibri" w:hAnsi="Calibri"/>
          <w:sz w:val="22"/>
          <w:szCs w:val="22"/>
          <w:lang w:eastAsia="en-US"/>
        </w:rPr>
        <w:t>č. 1</w:t>
      </w:r>
      <w:r>
        <w:rPr>
          <w:rFonts w:ascii="Calibri" w:eastAsia="Calibri" w:hAnsi="Calibri"/>
          <w:sz w:val="22"/>
          <w:szCs w:val="22"/>
          <w:lang w:eastAsia="en-US"/>
        </w:rPr>
        <w:t>83</w:t>
      </w:r>
      <w:r w:rsidRPr="008B258C">
        <w:rPr>
          <w:rFonts w:ascii="Calibri" w:eastAsia="Calibri" w:hAnsi="Calibri"/>
          <w:sz w:val="22"/>
          <w:szCs w:val="22"/>
          <w:lang w:eastAsia="en-US"/>
        </w:rPr>
        <w:t>/</w:t>
      </w:r>
      <w:r>
        <w:rPr>
          <w:rFonts w:ascii="Calibri" w:eastAsia="Calibri" w:hAnsi="Calibri"/>
          <w:sz w:val="22"/>
          <w:szCs w:val="22"/>
          <w:lang w:eastAsia="en-US"/>
        </w:rPr>
        <w:t xml:space="preserve">2006 </w:t>
      </w:r>
      <w:r w:rsidRPr="008B258C">
        <w:rPr>
          <w:rFonts w:ascii="Calibri" w:eastAsia="Calibri" w:hAnsi="Calibri"/>
          <w:sz w:val="22"/>
          <w:szCs w:val="22"/>
          <w:lang w:eastAsia="en-US"/>
        </w:rPr>
        <w:t>Sb.</w:t>
      </w:r>
      <w:r w:rsidRPr="008B258C">
        <w:rPr>
          <w:rFonts w:ascii="Calibri" w:eastAsia="Calibri" w:hAnsi="Calibri"/>
          <w:sz w:val="22"/>
          <w:szCs w:val="22"/>
          <w:lang w:eastAsia="en-US"/>
        </w:rPr>
        <w:br/>
        <w:t xml:space="preserve">Agenda: § </w:t>
      </w:r>
      <w:r>
        <w:rPr>
          <w:rFonts w:ascii="Calibri" w:eastAsia="Calibri" w:hAnsi="Calibri"/>
          <w:sz w:val="22"/>
          <w:szCs w:val="22"/>
          <w:lang w:eastAsia="en-US"/>
        </w:rPr>
        <w:t>1</w:t>
      </w:r>
      <w:r w:rsidRPr="008B258C">
        <w:rPr>
          <w:rFonts w:ascii="Calibri" w:eastAsia="Calibri" w:hAnsi="Calibri"/>
          <w:sz w:val="22"/>
          <w:szCs w:val="22"/>
          <w:lang w:eastAsia="en-US"/>
        </w:rPr>
        <w:t>6</w:t>
      </w:r>
      <w:r>
        <w:rPr>
          <w:rFonts w:ascii="Calibri" w:eastAsia="Calibri" w:hAnsi="Calibri"/>
          <w:sz w:val="22"/>
          <w:szCs w:val="22"/>
          <w:lang w:eastAsia="en-US"/>
        </w:rPr>
        <w:t xml:space="preserve"> odst. </w:t>
      </w:r>
      <w:r>
        <w:rPr>
          <w:rFonts w:ascii="Calibri" w:eastAsia="Calibri" w:hAnsi="Calibri"/>
          <w:sz w:val="22"/>
          <w:szCs w:val="22"/>
          <w:lang w:eastAsia="en-US"/>
        </w:rPr>
        <w:t>5</w:t>
      </w:r>
    </w:p>
    <w:p w:rsidR="004E613A" w:rsidRPr="008B258C" w:rsidRDefault="004E613A" w:rsidP="004E613A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8B258C">
        <w:rPr>
          <w:rFonts w:ascii="Calibri" w:eastAsia="Calibri" w:hAnsi="Calibri"/>
          <w:sz w:val="22"/>
          <w:szCs w:val="22"/>
          <w:lang w:eastAsia="en-US"/>
        </w:rPr>
        <w:t>Odbor:</w:t>
      </w:r>
      <w:r>
        <w:rPr>
          <w:rFonts w:ascii="Calibri" w:eastAsia="Calibri" w:hAnsi="Calibri"/>
          <w:sz w:val="22"/>
          <w:szCs w:val="22"/>
          <w:lang w:eastAsia="en-US"/>
        </w:rPr>
        <w:t xml:space="preserve"> hornictví</w:t>
      </w:r>
      <w:r w:rsidRPr="008B258C">
        <w:rPr>
          <w:rFonts w:ascii="Calibri" w:eastAsia="Calibri" w:hAnsi="Calibri"/>
          <w:sz w:val="22"/>
          <w:szCs w:val="22"/>
          <w:lang w:eastAsia="en-US"/>
        </w:rPr>
        <w:br/>
        <w:t xml:space="preserve">Oddělení: </w:t>
      </w:r>
      <w:r>
        <w:rPr>
          <w:rFonts w:ascii="Calibri" w:eastAsia="Calibri" w:hAnsi="Calibri"/>
          <w:sz w:val="22"/>
          <w:szCs w:val="22"/>
          <w:lang w:eastAsia="en-US"/>
        </w:rPr>
        <w:t>dobývání energetických surovin</w:t>
      </w:r>
    </w:p>
    <w:tbl>
      <w:tblPr>
        <w:tblStyle w:val="Mkatabulky14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4E613A" w:rsidRPr="008B258C" w:rsidTr="00A54CCD">
        <w:trPr>
          <w:trHeight w:val="288"/>
        </w:trPr>
        <w:tc>
          <w:tcPr>
            <w:tcW w:w="2830" w:type="dxa"/>
          </w:tcPr>
          <w:p w:rsidR="004E613A" w:rsidRPr="008B258C" w:rsidRDefault="004E613A" w:rsidP="00A54CCD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8B258C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Stručný popis </w:t>
            </w:r>
          </w:p>
        </w:tc>
        <w:tc>
          <w:tcPr>
            <w:tcW w:w="5758" w:type="dxa"/>
          </w:tcPr>
          <w:p w:rsidR="004E613A" w:rsidRPr="00314D73" w:rsidRDefault="004E613A" w:rsidP="006B3A2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14D73">
              <w:rPr>
                <w:rFonts w:ascii="Calibri" w:eastAsia="Calibri" w:hAnsi="Calibri"/>
                <w:sz w:val="22"/>
                <w:szCs w:val="22"/>
                <w:lang w:eastAsia="en-US"/>
              </w:rPr>
              <w:t>Český báňský úřad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="00243677">
              <w:rPr>
                <w:rFonts w:ascii="Calibri" w:eastAsia="Calibri" w:hAnsi="Calibri"/>
                <w:sz w:val="22"/>
                <w:szCs w:val="22"/>
                <w:lang w:eastAsia="en-US"/>
              </w:rPr>
              <w:t>vydá stanovisko v</w:t>
            </w:r>
            <w:r w:rsidR="006B3A2C">
              <w:rPr>
                <w:rFonts w:ascii="Calibri" w:eastAsia="Calibri" w:hAnsi="Calibri"/>
                <w:sz w:val="22"/>
                <w:szCs w:val="22"/>
                <w:lang w:eastAsia="en-US"/>
              </w:rPr>
              <w:t> </w:t>
            </w:r>
            <w:r w:rsidRPr="004E613A">
              <w:rPr>
                <w:rFonts w:ascii="Calibri" w:eastAsia="Calibri" w:hAnsi="Calibri"/>
                <w:sz w:val="22"/>
                <w:szCs w:val="22"/>
                <w:lang w:eastAsia="en-US"/>
              </w:rPr>
              <w:t>pochybnostech</w:t>
            </w:r>
            <w:r w:rsidR="006B3A2C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v působnosti stavebních úřadů.</w:t>
            </w:r>
            <w:r w:rsidR="0024367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4E613A" w:rsidRPr="008B258C" w:rsidTr="00A54CCD">
        <w:trPr>
          <w:trHeight w:val="288"/>
        </w:trPr>
        <w:tc>
          <w:tcPr>
            <w:tcW w:w="2830" w:type="dxa"/>
          </w:tcPr>
          <w:p w:rsidR="004E613A" w:rsidRPr="008B258C" w:rsidRDefault="004E613A" w:rsidP="00A54CCD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8B258C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4E613A" w:rsidRPr="008B258C" w:rsidRDefault="006B3A2C" w:rsidP="00A54CCD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Ano – viz výše</w:t>
            </w:r>
          </w:p>
        </w:tc>
      </w:tr>
      <w:tr w:rsidR="004E613A" w:rsidRPr="008B258C" w:rsidTr="00A54CCD">
        <w:trPr>
          <w:trHeight w:val="272"/>
        </w:trPr>
        <w:tc>
          <w:tcPr>
            <w:tcW w:w="2830" w:type="dxa"/>
          </w:tcPr>
          <w:p w:rsidR="004E613A" w:rsidRPr="008B258C" w:rsidRDefault="004E613A" w:rsidP="00A54CCD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8B258C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Činnost v rámci agendy OBÚ</w:t>
            </w:r>
          </w:p>
        </w:tc>
        <w:tc>
          <w:tcPr>
            <w:tcW w:w="5758" w:type="dxa"/>
          </w:tcPr>
          <w:p w:rsidR="004E613A" w:rsidRPr="008B258C" w:rsidRDefault="004E613A" w:rsidP="006B3A2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B258C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Ano </w:t>
            </w:r>
            <w:r w:rsidR="001338B2">
              <w:rPr>
                <w:rFonts w:ascii="Calibri" w:eastAsia="Calibri" w:hAnsi="Calibri"/>
                <w:sz w:val="22"/>
                <w:szCs w:val="22"/>
                <w:lang w:eastAsia="en-US"/>
              </w:rPr>
              <w:t>–</w:t>
            </w:r>
            <w:r w:rsidR="000E3B2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vyjádření</w:t>
            </w:r>
          </w:p>
        </w:tc>
      </w:tr>
      <w:tr w:rsidR="004E613A" w:rsidRPr="008B258C" w:rsidTr="00A54CCD">
        <w:trPr>
          <w:trHeight w:val="288"/>
        </w:trPr>
        <w:tc>
          <w:tcPr>
            <w:tcW w:w="2830" w:type="dxa"/>
          </w:tcPr>
          <w:p w:rsidR="004E613A" w:rsidRPr="008B258C" w:rsidRDefault="004E613A" w:rsidP="00A54CCD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8B258C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Vstupy</w:t>
            </w:r>
          </w:p>
        </w:tc>
        <w:tc>
          <w:tcPr>
            <w:tcW w:w="5758" w:type="dxa"/>
          </w:tcPr>
          <w:p w:rsidR="004E613A" w:rsidRPr="008B258C" w:rsidRDefault="001338B2" w:rsidP="003A0659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Žádost</w:t>
            </w:r>
            <w:r w:rsidR="003A0659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="003A0659"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(v listinné podobě nebo DS).</w:t>
            </w:r>
          </w:p>
        </w:tc>
      </w:tr>
      <w:tr w:rsidR="004E613A" w:rsidRPr="008B258C" w:rsidTr="00A54CCD">
        <w:trPr>
          <w:trHeight w:val="272"/>
        </w:trPr>
        <w:tc>
          <w:tcPr>
            <w:tcW w:w="2830" w:type="dxa"/>
          </w:tcPr>
          <w:p w:rsidR="004E613A" w:rsidRPr="008B258C" w:rsidRDefault="004E613A" w:rsidP="00A54CCD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8B258C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Výstupy</w:t>
            </w:r>
          </w:p>
        </w:tc>
        <w:tc>
          <w:tcPr>
            <w:tcW w:w="5758" w:type="dxa"/>
          </w:tcPr>
          <w:p w:rsidR="004E613A" w:rsidRPr="008B258C" w:rsidRDefault="001338B2" w:rsidP="001338B2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Vydání rozhodnutí (stanoviska). </w:t>
            </w:r>
          </w:p>
        </w:tc>
      </w:tr>
      <w:tr w:rsidR="004E613A" w:rsidRPr="008B258C" w:rsidTr="00A54CCD">
        <w:trPr>
          <w:trHeight w:val="288"/>
        </w:trPr>
        <w:tc>
          <w:tcPr>
            <w:tcW w:w="2830" w:type="dxa"/>
          </w:tcPr>
          <w:p w:rsidR="004E613A" w:rsidRPr="008B258C" w:rsidRDefault="004E613A" w:rsidP="00A54CCD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8B258C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interní </w:t>
            </w:r>
          </w:p>
        </w:tc>
        <w:tc>
          <w:tcPr>
            <w:tcW w:w="5758" w:type="dxa"/>
          </w:tcPr>
          <w:p w:rsidR="004E613A" w:rsidRPr="008B258C" w:rsidRDefault="003A0659" w:rsidP="001338B2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Prostřednictvím E</w:t>
            </w:r>
            <w:r w:rsidR="000E3B27">
              <w:rPr>
                <w:rFonts w:ascii="Calibri" w:eastAsia="Calibri" w:hAnsi="Calibri"/>
                <w:sz w:val="22"/>
                <w:szCs w:val="22"/>
                <w:lang w:eastAsia="en-US"/>
              </w:rPr>
              <w:t>-spisu.</w:t>
            </w:r>
          </w:p>
        </w:tc>
      </w:tr>
      <w:tr w:rsidR="004E613A" w:rsidRPr="008B258C" w:rsidTr="00A54CCD">
        <w:trPr>
          <w:trHeight w:val="561"/>
        </w:trPr>
        <w:tc>
          <w:tcPr>
            <w:tcW w:w="2830" w:type="dxa"/>
          </w:tcPr>
          <w:p w:rsidR="004E613A" w:rsidRPr="008B258C" w:rsidRDefault="004E613A" w:rsidP="00A54CCD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8B258C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externí /povinná / nepovinná /komu </w:t>
            </w:r>
          </w:p>
        </w:tc>
        <w:tc>
          <w:tcPr>
            <w:tcW w:w="5758" w:type="dxa"/>
          </w:tcPr>
          <w:p w:rsidR="004E613A" w:rsidRPr="008B258C" w:rsidRDefault="004E613A" w:rsidP="00A54CCD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B258C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Ne </w:t>
            </w:r>
          </w:p>
        </w:tc>
      </w:tr>
      <w:tr w:rsidR="004E613A" w:rsidRPr="008B258C" w:rsidTr="00A54CCD">
        <w:trPr>
          <w:trHeight w:val="561"/>
        </w:trPr>
        <w:tc>
          <w:tcPr>
            <w:tcW w:w="2830" w:type="dxa"/>
          </w:tcPr>
          <w:p w:rsidR="004E613A" w:rsidRPr="008B258C" w:rsidRDefault="004E613A" w:rsidP="00A54CCD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8B258C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Současná forma a stav evidence </w:t>
            </w:r>
          </w:p>
        </w:tc>
        <w:tc>
          <w:tcPr>
            <w:tcW w:w="5758" w:type="dxa"/>
          </w:tcPr>
          <w:p w:rsidR="004E613A" w:rsidRPr="008B258C" w:rsidRDefault="004E613A" w:rsidP="00A54CCD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</w:tc>
      </w:tr>
      <w:tr w:rsidR="004E613A" w:rsidRPr="008B258C" w:rsidTr="00A54CCD">
        <w:trPr>
          <w:trHeight w:val="1222"/>
        </w:trPr>
        <w:tc>
          <w:tcPr>
            <w:tcW w:w="2830" w:type="dxa"/>
          </w:tcPr>
          <w:p w:rsidR="004E613A" w:rsidRPr="008B258C" w:rsidRDefault="004E613A" w:rsidP="00A54CCD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8B258C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Je zapracováno v minulé analýze /dostatečně / nutno aktualizovat / </w:t>
            </w:r>
          </w:p>
        </w:tc>
        <w:tc>
          <w:tcPr>
            <w:tcW w:w="5758" w:type="dxa"/>
          </w:tcPr>
          <w:p w:rsidR="004E613A" w:rsidRPr="008B258C" w:rsidRDefault="004E613A" w:rsidP="00A54CCD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  <w:r w:rsidR="000E3B27">
              <w:rPr>
                <w:rFonts w:ascii="Calibri" w:eastAsia="Calibri" w:hAnsi="Calibri"/>
                <w:sz w:val="22"/>
                <w:szCs w:val="22"/>
                <w:lang w:eastAsia="en-US"/>
              </w:rPr>
              <w:t>.</w:t>
            </w:r>
          </w:p>
          <w:p w:rsidR="004E613A" w:rsidRPr="008B258C" w:rsidRDefault="004E613A" w:rsidP="00A54CCD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0E3B27" w:rsidRDefault="000E3B27" w:rsidP="004E613A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4E613A" w:rsidRPr="008B258C" w:rsidRDefault="004E613A" w:rsidP="004E613A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8B258C">
        <w:rPr>
          <w:rFonts w:ascii="Calibri" w:eastAsia="Calibri" w:hAnsi="Calibri"/>
          <w:sz w:val="22"/>
          <w:szCs w:val="22"/>
          <w:lang w:eastAsia="en-US"/>
        </w:rPr>
        <w:t>Vypracoval:</w:t>
      </w:r>
      <w:r>
        <w:rPr>
          <w:rFonts w:ascii="Calibri" w:eastAsia="Calibri" w:hAnsi="Calibri"/>
          <w:sz w:val="22"/>
          <w:szCs w:val="22"/>
          <w:lang w:eastAsia="en-US"/>
        </w:rPr>
        <w:t xml:space="preserve"> B. Machek</w:t>
      </w:r>
    </w:p>
    <w:p w:rsidR="004E613A" w:rsidRPr="008B258C" w:rsidRDefault="004E613A" w:rsidP="004E613A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8B258C">
        <w:rPr>
          <w:rFonts w:ascii="Calibri" w:eastAsia="Calibri" w:hAnsi="Calibri"/>
          <w:sz w:val="22"/>
          <w:szCs w:val="22"/>
          <w:lang w:eastAsia="en-US"/>
        </w:rPr>
        <w:t>Schválil:</w:t>
      </w:r>
      <w:r>
        <w:rPr>
          <w:rFonts w:ascii="Calibri" w:eastAsia="Calibri" w:hAnsi="Calibri"/>
          <w:sz w:val="22"/>
          <w:szCs w:val="22"/>
          <w:lang w:eastAsia="en-US"/>
        </w:rPr>
        <w:t xml:space="preserve"> Ing. M. Vachtlová</w:t>
      </w:r>
    </w:p>
    <w:p w:rsidR="004E613A" w:rsidRPr="008B258C" w:rsidRDefault="004E613A" w:rsidP="004E613A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8B258C">
        <w:rPr>
          <w:rFonts w:ascii="Calibri" w:eastAsia="Calibri" w:hAnsi="Calibri"/>
          <w:sz w:val="22"/>
          <w:szCs w:val="22"/>
          <w:lang w:eastAsia="en-US"/>
        </w:rPr>
        <w:t xml:space="preserve">Dne: </w:t>
      </w:r>
      <w:r>
        <w:rPr>
          <w:rFonts w:ascii="Calibri" w:eastAsia="Calibri" w:hAnsi="Calibri"/>
          <w:sz w:val="22"/>
          <w:szCs w:val="22"/>
          <w:lang w:eastAsia="en-US"/>
        </w:rPr>
        <w:t>24. listopadu</w:t>
      </w:r>
      <w:r w:rsidRPr="008B258C">
        <w:rPr>
          <w:rFonts w:ascii="Calibri" w:eastAsia="Calibri" w:hAnsi="Calibri"/>
          <w:sz w:val="22"/>
          <w:szCs w:val="22"/>
          <w:lang w:eastAsia="en-US"/>
        </w:rPr>
        <w:t xml:space="preserve"> 2016</w:t>
      </w:r>
    </w:p>
    <w:p w:rsidR="000E3B27" w:rsidRDefault="000E3B27">
      <w:pPr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>
        <w:rPr>
          <w:rFonts w:ascii="Calibri Light" w:hAnsi="Calibri Light"/>
          <w:b/>
          <w:color w:val="2E74B5"/>
          <w:sz w:val="32"/>
          <w:szCs w:val="32"/>
          <w:lang w:eastAsia="en-US"/>
        </w:rPr>
        <w:br w:type="page"/>
      </w:r>
    </w:p>
    <w:p w:rsidR="001A6082" w:rsidRPr="001A6082" w:rsidRDefault="001A6082" w:rsidP="00482159">
      <w:pPr>
        <w:keepNext/>
        <w:keepLines/>
        <w:spacing w:before="240" w:line="259" w:lineRule="auto"/>
        <w:outlineLvl w:val="0"/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 w:rsidRPr="001A6082">
        <w:rPr>
          <w:rFonts w:ascii="Calibri Light" w:hAnsi="Calibri Light"/>
          <w:b/>
          <w:color w:val="2E74B5"/>
          <w:sz w:val="32"/>
          <w:szCs w:val="32"/>
          <w:lang w:eastAsia="en-US"/>
        </w:rPr>
        <w:lastRenderedPageBreak/>
        <w:t>Podklad k analýze AIS ČBÚ SBS</w:t>
      </w:r>
    </w:p>
    <w:p w:rsidR="001A6082" w:rsidRPr="001A6082" w:rsidRDefault="001A6082" w:rsidP="001A6082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8A061E" w:rsidRPr="00CC1AB9" w:rsidRDefault="00715835" w:rsidP="008A061E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 xml:space="preserve">Vyhláška: č. </w:t>
      </w:r>
      <w:r w:rsidR="008A061E" w:rsidRPr="00CC1AB9">
        <w:rPr>
          <w:rFonts w:ascii="Calibri" w:eastAsia="Calibri" w:hAnsi="Calibri"/>
          <w:sz w:val="22"/>
          <w:szCs w:val="22"/>
          <w:lang w:eastAsia="en-US"/>
        </w:rPr>
        <w:t xml:space="preserve"> </w:t>
      </w:r>
      <w:r>
        <w:rPr>
          <w:rFonts w:ascii="Calibri" w:eastAsia="Calibri" w:hAnsi="Calibri"/>
          <w:sz w:val="22"/>
          <w:szCs w:val="22"/>
          <w:lang w:eastAsia="en-US"/>
        </w:rPr>
        <w:t>298</w:t>
      </w:r>
      <w:r w:rsidR="008A061E" w:rsidRPr="00CC1AB9">
        <w:rPr>
          <w:rFonts w:ascii="Calibri" w:eastAsia="Calibri" w:hAnsi="Calibri"/>
          <w:sz w:val="22"/>
          <w:szCs w:val="22"/>
          <w:lang w:eastAsia="en-US"/>
        </w:rPr>
        <w:t>/</w:t>
      </w:r>
      <w:r>
        <w:rPr>
          <w:rFonts w:ascii="Calibri" w:eastAsia="Calibri" w:hAnsi="Calibri"/>
          <w:sz w:val="22"/>
          <w:szCs w:val="22"/>
          <w:lang w:eastAsia="en-US"/>
        </w:rPr>
        <w:t>2005</w:t>
      </w:r>
      <w:r w:rsidR="008A061E" w:rsidRPr="00CC1AB9">
        <w:rPr>
          <w:rFonts w:ascii="Calibri" w:eastAsia="Calibri" w:hAnsi="Calibri"/>
          <w:sz w:val="22"/>
          <w:szCs w:val="22"/>
          <w:lang w:eastAsia="en-US"/>
        </w:rPr>
        <w:t xml:space="preserve"> Sb.</w:t>
      </w:r>
      <w:r w:rsidR="008A061E" w:rsidRPr="00CC1AB9">
        <w:rPr>
          <w:rFonts w:ascii="Calibri" w:eastAsia="Calibri" w:hAnsi="Calibri"/>
          <w:sz w:val="22"/>
          <w:szCs w:val="22"/>
          <w:lang w:eastAsia="en-US"/>
        </w:rPr>
        <w:br/>
        <w:t xml:space="preserve">Agenda: § </w:t>
      </w:r>
      <w:r>
        <w:rPr>
          <w:rFonts w:ascii="Calibri" w:eastAsia="Calibri" w:hAnsi="Calibri"/>
          <w:sz w:val="22"/>
          <w:szCs w:val="22"/>
          <w:lang w:eastAsia="en-US"/>
        </w:rPr>
        <w:t>5 odst. 1 a OP</w:t>
      </w:r>
    </w:p>
    <w:p w:rsidR="008A061E" w:rsidRPr="00CC1AB9" w:rsidRDefault="008A061E" w:rsidP="008A061E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CC1AB9">
        <w:rPr>
          <w:rFonts w:ascii="Calibri" w:eastAsia="Calibri" w:hAnsi="Calibri"/>
          <w:sz w:val="22"/>
          <w:szCs w:val="22"/>
          <w:lang w:eastAsia="en-US"/>
        </w:rPr>
        <w:t>Odbor:</w:t>
      </w:r>
      <w:r>
        <w:rPr>
          <w:rFonts w:ascii="Calibri" w:eastAsia="Calibri" w:hAnsi="Calibri"/>
          <w:sz w:val="22"/>
          <w:szCs w:val="22"/>
          <w:lang w:eastAsia="en-US"/>
        </w:rPr>
        <w:t xml:space="preserve"> hornictví</w:t>
      </w:r>
      <w:r w:rsidRPr="00CC1AB9">
        <w:rPr>
          <w:rFonts w:ascii="Calibri" w:eastAsia="Calibri" w:hAnsi="Calibri"/>
          <w:sz w:val="22"/>
          <w:szCs w:val="22"/>
          <w:lang w:eastAsia="en-US"/>
        </w:rPr>
        <w:br/>
        <w:t xml:space="preserve">Oddělení: </w:t>
      </w:r>
      <w:r>
        <w:rPr>
          <w:rFonts w:ascii="Calibri" w:eastAsia="Calibri" w:hAnsi="Calibri"/>
          <w:sz w:val="22"/>
          <w:szCs w:val="22"/>
          <w:lang w:eastAsia="en-US"/>
        </w:rPr>
        <w:t xml:space="preserve">dobývání </w:t>
      </w:r>
      <w:r w:rsidR="004F2631">
        <w:rPr>
          <w:rFonts w:ascii="Calibri" w:eastAsia="Calibri" w:hAnsi="Calibri"/>
          <w:sz w:val="22"/>
          <w:szCs w:val="22"/>
          <w:lang w:eastAsia="en-US"/>
        </w:rPr>
        <w:t xml:space="preserve">energetických nebo </w:t>
      </w:r>
      <w:r>
        <w:rPr>
          <w:rFonts w:ascii="Calibri" w:eastAsia="Calibri" w:hAnsi="Calibri"/>
          <w:sz w:val="22"/>
          <w:szCs w:val="22"/>
          <w:lang w:eastAsia="en-US"/>
        </w:rPr>
        <w:t>ostatních surovin</w:t>
      </w:r>
    </w:p>
    <w:tbl>
      <w:tblPr>
        <w:tblStyle w:val="Mkatabulky7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1A6082" w:rsidRPr="001A6082" w:rsidTr="00182B94">
        <w:trPr>
          <w:trHeight w:val="288"/>
        </w:trPr>
        <w:tc>
          <w:tcPr>
            <w:tcW w:w="2830" w:type="dxa"/>
          </w:tcPr>
          <w:p w:rsidR="001A6082" w:rsidRPr="001A6082" w:rsidRDefault="001A6082" w:rsidP="001A6082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A6082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Stručný popis </w:t>
            </w:r>
          </w:p>
        </w:tc>
        <w:tc>
          <w:tcPr>
            <w:tcW w:w="5758" w:type="dxa"/>
          </w:tcPr>
          <w:p w:rsidR="001A6082" w:rsidRPr="001A6082" w:rsidRDefault="00715835" w:rsidP="00D23F2C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Ověřování </w:t>
            </w:r>
            <w:r w:rsidR="001A6082" w:rsidRPr="001A6082">
              <w:rPr>
                <w:rFonts w:ascii="Calibri" w:eastAsia="Calibri" w:hAnsi="Calibri"/>
                <w:sz w:val="22"/>
                <w:szCs w:val="22"/>
                <w:lang w:eastAsia="en-US"/>
              </w:rPr>
              <w:t>odborné způsobilosti k výkonu funkce</w:t>
            </w:r>
            <w:r w:rsidR="006E4649" w:rsidRPr="006E4649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závodního dolu, </w:t>
            </w:r>
            <w:r w:rsidR="006E4649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závodního lomu s roční těžbou vyšší než 500 </w:t>
            </w:r>
            <w:proofErr w:type="spellStart"/>
            <w:r w:rsidR="006E4649">
              <w:rPr>
                <w:rFonts w:ascii="Calibri" w:eastAsia="Calibri" w:hAnsi="Calibri"/>
                <w:sz w:val="22"/>
                <w:szCs w:val="22"/>
                <w:lang w:eastAsia="en-US"/>
              </w:rPr>
              <w:t>kt</w:t>
            </w:r>
            <w:proofErr w:type="spellEnd"/>
            <w:r w:rsidR="006E4649">
              <w:rPr>
                <w:rFonts w:ascii="Calibri" w:eastAsia="Calibri" w:hAnsi="Calibri"/>
                <w:sz w:val="22"/>
                <w:szCs w:val="22"/>
                <w:lang w:eastAsia="en-US"/>
              </w:rPr>
              <w:t>/rok,</w:t>
            </w:r>
            <w:r w:rsidR="006E4649" w:rsidRPr="006E4649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hodnotitele rizik ukládání odpadů</w:t>
            </w:r>
            <w:r w:rsidR="00D23F2C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a</w:t>
            </w:r>
            <w:r w:rsidR="006E4649" w:rsidRPr="006E4649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hlavního důlního měřiče</w:t>
            </w:r>
            <w:r w:rsidR="00961223">
              <w:rPr>
                <w:rFonts w:ascii="Calibri" w:eastAsia="Calibri" w:hAnsi="Calibri"/>
                <w:sz w:val="22"/>
                <w:szCs w:val="22"/>
                <w:lang w:eastAsia="en-US"/>
              </w:rPr>
              <w:t>.</w:t>
            </w:r>
          </w:p>
        </w:tc>
      </w:tr>
      <w:tr w:rsidR="001A6082" w:rsidRPr="001A6082" w:rsidTr="00182B94">
        <w:trPr>
          <w:trHeight w:val="288"/>
        </w:trPr>
        <w:tc>
          <w:tcPr>
            <w:tcW w:w="2830" w:type="dxa"/>
          </w:tcPr>
          <w:p w:rsidR="001A6082" w:rsidRPr="001A6082" w:rsidRDefault="001A6082" w:rsidP="001A6082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A6082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1A6082" w:rsidRPr="001A6082" w:rsidRDefault="001A6082" w:rsidP="00C8766E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A6082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Posuzování odborné způsobilosti a vydání </w:t>
            </w:r>
            <w:r w:rsidR="00C8766E">
              <w:rPr>
                <w:rFonts w:ascii="Calibri" w:eastAsia="Calibri" w:hAnsi="Calibri"/>
                <w:sz w:val="22"/>
                <w:szCs w:val="22"/>
                <w:lang w:eastAsia="en-US"/>
              </w:rPr>
              <w:t>osvědčení k výkonu funkce.</w:t>
            </w:r>
          </w:p>
        </w:tc>
      </w:tr>
      <w:tr w:rsidR="001A6082" w:rsidRPr="001A6082" w:rsidTr="00182B94">
        <w:trPr>
          <w:trHeight w:val="272"/>
        </w:trPr>
        <w:tc>
          <w:tcPr>
            <w:tcW w:w="2830" w:type="dxa"/>
          </w:tcPr>
          <w:p w:rsidR="001A6082" w:rsidRPr="001A6082" w:rsidRDefault="001A6082" w:rsidP="001A6082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A6082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Činnost v rámci agendy OBÚ</w:t>
            </w:r>
          </w:p>
        </w:tc>
        <w:tc>
          <w:tcPr>
            <w:tcW w:w="5758" w:type="dxa"/>
          </w:tcPr>
          <w:p w:rsidR="001A6082" w:rsidRPr="001A6082" w:rsidRDefault="00F53268" w:rsidP="001A6082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Vyjádření.</w:t>
            </w:r>
          </w:p>
        </w:tc>
      </w:tr>
      <w:tr w:rsidR="001A6082" w:rsidRPr="001A6082" w:rsidTr="00182B94">
        <w:trPr>
          <w:trHeight w:val="288"/>
        </w:trPr>
        <w:tc>
          <w:tcPr>
            <w:tcW w:w="2830" w:type="dxa"/>
          </w:tcPr>
          <w:p w:rsidR="001A6082" w:rsidRPr="001A6082" w:rsidRDefault="001A6082" w:rsidP="001A6082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A6082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Vstupy</w:t>
            </w:r>
          </w:p>
        </w:tc>
        <w:tc>
          <w:tcPr>
            <w:tcW w:w="5758" w:type="dxa"/>
          </w:tcPr>
          <w:p w:rsidR="001A6082" w:rsidRPr="001A6082" w:rsidRDefault="001A6082" w:rsidP="00F53268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A6082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Žádost o vydání </w:t>
            </w:r>
            <w:r w:rsidR="00F53268">
              <w:rPr>
                <w:rFonts w:ascii="Calibri" w:eastAsia="Calibri" w:hAnsi="Calibri"/>
                <w:sz w:val="22"/>
                <w:szCs w:val="22"/>
                <w:lang w:eastAsia="en-US"/>
              </w:rPr>
              <w:t>osvědčení.</w:t>
            </w:r>
          </w:p>
        </w:tc>
      </w:tr>
      <w:tr w:rsidR="001A6082" w:rsidRPr="001A6082" w:rsidTr="00182B94">
        <w:trPr>
          <w:trHeight w:val="272"/>
        </w:trPr>
        <w:tc>
          <w:tcPr>
            <w:tcW w:w="2830" w:type="dxa"/>
          </w:tcPr>
          <w:p w:rsidR="001A6082" w:rsidRPr="001A6082" w:rsidRDefault="001A6082" w:rsidP="001A6082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A6082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Výstupy</w:t>
            </w:r>
          </w:p>
        </w:tc>
        <w:tc>
          <w:tcPr>
            <w:tcW w:w="5758" w:type="dxa"/>
          </w:tcPr>
          <w:p w:rsidR="001A6082" w:rsidRPr="001A6082" w:rsidRDefault="00F53268" w:rsidP="00D23F2C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Osvědčení k </w:t>
            </w:r>
            <w:r w:rsidR="001A6082" w:rsidRPr="001A6082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výkonu funkce </w:t>
            </w:r>
            <w:r w:rsidRPr="006E4649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závodního dolu,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závodního lomu s roční těžbou vyšší než 500 </w:t>
            </w:r>
            <w:proofErr w:type="spellStart"/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kt</w:t>
            </w:r>
            <w:proofErr w:type="spellEnd"/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/rok,</w:t>
            </w:r>
            <w:r w:rsidRPr="006E4649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hodnotitele rizik ukládání odpadů</w:t>
            </w:r>
            <w:r w:rsidR="00D23F2C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a</w:t>
            </w:r>
            <w:r w:rsidRPr="006E4649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hlavního důlního měřiče</w:t>
            </w:r>
            <w:r w:rsidR="00562C45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(§ 5 odst. 7)</w:t>
            </w:r>
            <w:r w:rsidR="00686000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a oznámení OBÚ.</w:t>
            </w:r>
          </w:p>
        </w:tc>
      </w:tr>
      <w:tr w:rsidR="001A6082" w:rsidRPr="001A6082" w:rsidTr="00182B94">
        <w:trPr>
          <w:trHeight w:val="288"/>
        </w:trPr>
        <w:tc>
          <w:tcPr>
            <w:tcW w:w="2830" w:type="dxa"/>
          </w:tcPr>
          <w:p w:rsidR="001A6082" w:rsidRPr="001A6082" w:rsidRDefault="001A6082" w:rsidP="001A6082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A6082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interní </w:t>
            </w:r>
          </w:p>
        </w:tc>
        <w:tc>
          <w:tcPr>
            <w:tcW w:w="5758" w:type="dxa"/>
          </w:tcPr>
          <w:p w:rsidR="001A6082" w:rsidRPr="001A6082" w:rsidRDefault="001A6082" w:rsidP="001A6082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A6082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Ano </w:t>
            </w:r>
          </w:p>
          <w:p w:rsidR="001A6082" w:rsidRPr="001A6082" w:rsidRDefault="001A6082" w:rsidP="001A6082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A6082">
              <w:rPr>
                <w:rFonts w:ascii="Calibri" w:eastAsia="Calibri" w:hAnsi="Calibri"/>
                <w:sz w:val="22"/>
                <w:szCs w:val="22"/>
                <w:lang w:eastAsia="en-US"/>
              </w:rPr>
              <w:t>ČBÚ - § 40 odst. 6 písm. d) vč. souhrnné za celou SBS</w:t>
            </w:r>
          </w:p>
          <w:p w:rsidR="001A6082" w:rsidRPr="001A6082" w:rsidRDefault="001A6082" w:rsidP="001A6082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A6082">
              <w:rPr>
                <w:rFonts w:ascii="Calibri" w:eastAsia="Calibri" w:hAnsi="Calibri"/>
                <w:sz w:val="22"/>
                <w:szCs w:val="22"/>
                <w:lang w:eastAsia="en-US"/>
              </w:rPr>
              <w:t>OBÚ - § 41 odst. 1 písm. k) vč. informování ČBÚ</w:t>
            </w:r>
          </w:p>
        </w:tc>
      </w:tr>
      <w:tr w:rsidR="001A6082" w:rsidRPr="001A6082" w:rsidTr="00182B94">
        <w:trPr>
          <w:trHeight w:val="561"/>
        </w:trPr>
        <w:tc>
          <w:tcPr>
            <w:tcW w:w="2830" w:type="dxa"/>
          </w:tcPr>
          <w:p w:rsidR="001A6082" w:rsidRPr="001A6082" w:rsidRDefault="001A6082" w:rsidP="001A6082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A6082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externí /povinná / nepovinná /komu </w:t>
            </w:r>
          </w:p>
        </w:tc>
        <w:tc>
          <w:tcPr>
            <w:tcW w:w="5758" w:type="dxa"/>
          </w:tcPr>
          <w:p w:rsidR="001A6082" w:rsidRPr="001A6082" w:rsidRDefault="001A6082" w:rsidP="001A6082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A6082"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</w:tc>
      </w:tr>
      <w:tr w:rsidR="001A6082" w:rsidRPr="001A6082" w:rsidTr="00182B94">
        <w:trPr>
          <w:trHeight w:val="561"/>
        </w:trPr>
        <w:tc>
          <w:tcPr>
            <w:tcW w:w="2830" w:type="dxa"/>
          </w:tcPr>
          <w:p w:rsidR="001A6082" w:rsidRPr="001A6082" w:rsidRDefault="001A6082" w:rsidP="001A6082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A6082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Současná forma a stav evidence </w:t>
            </w:r>
          </w:p>
        </w:tc>
        <w:tc>
          <w:tcPr>
            <w:tcW w:w="5758" w:type="dxa"/>
          </w:tcPr>
          <w:p w:rsidR="001A6082" w:rsidRPr="001A6082" w:rsidRDefault="001A6082" w:rsidP="001A6082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A6082">
              <w:rPr>
                <w:rFonts w:ascii="Calibri" w:eastAsia="Calibri" w:hAnsi="Calibri"/>
                <w:sz w:val="22"/>
                <w:szCs w:val="22"/>
                <w:lang w:eastAsia="en-US"/>
              </w:rPr>
              <w:t>Excel</w:t>
            </w:r>
          </w:p>
        </w:tc>
      </w:tr>
      <w:tr w:rsidR="001A6082" w:rsidRPr="001A6082" w:rsidTr="00182B94">
        <w:trPr>
          <w:trHeight w:val="1222"/>
        </w:trPr>
        <w:tc>
          <w:tcPr>
            <w:tcW w:w="2830" w:type="dxa"/>
          </w:tcPr>
          <w:p w:rsidR="001A6082" w:rsidRPr="001A6082" w:rsidRDefault="001A6082" w:rsidP="001A6082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A6082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Je zapracováno v minulé analýze /dostatečně / nutno aktualizovat / </w:t>
            </w:r>
          </w:p>
        </w:tc>
        <w:tc>
          <w:tcPr>
            <w:tcW w:w="5758" w:type="dxa"/>
          </w:tcPr>
          <w:p w:rsidR="001A6082" w:rsidRPr="001A6082" w:rsidRDefault="00646BE4" w:rsidP="001A608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Zřejmě a</w:t>
            </w:r>
            <w:r w:rsidR="001A6082" w:rsidRPr="001A6082">
              <w:rPr>
                <w:rFonts w:ascii="Calibri" w:eastAsia="Calibri" w:hAnsi="Calibri"/>
                <w:sz w:val="22"/>
                <w:szCs w:val="22"/>
                <w:lang w:eastAsia="en-US"/>
              </w:rPr>
              <w:t>no - aktualizovat</w:t>
            </w:r>
          </w:p>
          <w:p w:rsidR="001A6082" w:rsidRPr="001A6082" w:rsidRDefault="001A6082" w:rsidP="001A608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1A6082" w:rsidRPr="001A6082" w:rsidRDefault="001A6082" w:rsidP="001A608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1A6082" w:rsidRPr="001A6082" w:rsidRDefault="001A6082" w:rsidP="001A608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1A6082" w:rsidRPr="001A6082" w:rsidRDefault="001A6082" w:rsidP="001A608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1A6082" w:rsidRPr="001A6082" w:rsidRDefault="001A6082" w:rsidP="001A6082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8A061E" w:rsidRDefault="008A061E" w:rsidP="008A061E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 xml:space="preserve">Vypracoval: </w:t>
      </w:r>
      <w:r>
        <w:rPr>
          <w:rFonts w:ascii="Calibri" w:eastAsia="Calibri" w:hAnsi="Calibri"/>
          <w:sz w:val="22"/>
          <w:szCs w:val="22"/>
          <w:lang w:eastAsia="en-US"/>
        </w:rPr>
        <w:t>B. Machek</w:t>
      </w:r>
    </w:p>
    <w:p w:rsidR="008A061E" w:rsidRPr="00390CAF" w:rsidRDefault="008A061E" w:rsidP="008A061E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>Schválil:</w:t>
      </w:r>
      <w:r w:rsidR="005E3BE0">
        <w:rPr>
          <w:rFonts w:ascii="Calibri" w:eastAsia="Calibri" w:hAnsi="Calibri"/>
          <w:sz w:val="22"/>
          <w:szCs w:val="22"/>
          <w:lang w:eastAsia="en-US"/>
        </w:rPr>
        <w:t xml:space="preserve"> Ing. M. Vachtlová a Ing. D. Havel</w:t>
      </w:r>
    </w:p>
    <w:p w:rsidR="008A061E" w:rsidRDefault="008A061E" w:rsidP="008A061E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>Dne: 2</w:t>
      </w:r>
      <w:r>
        <w:rPr>
          <w:rFonts w:ascii="Calibri" w:eastAsia="Calibri" w:hAnsi="Calibri"/>
          <w:sz w:val="22"/>
          <w:szCs w:val="22"/>
          <w:lang w:eastAsia="en-US"/>
        </w:rPr>
        <w:t>4</w:t>
      </w:r>
      <w:r w:rsidRPr="00390CAF">
        <w:rPr>
          <w:rFonts w:ascii="Calibri" w:eastAsia="Calibri" w:hAnsi="Calibri"/>
          <w:sz w:val="22"/>
          <w:szCs w:val="22"/>
          <w:lang w:eastAsia="en-US"/>
        </w:rPr>
        <w:t xml:space="preserve">. </w:t>
      </w:r>
      <w:r>
        <w:rPr>
          <w:rFonts w:ascii="Calibri" w:eastAsia="Calibri" w:hAnsi="Calibri"/>
          <w:sz w:val="22"/>
          <w:szCs w:val="22"/>
          <w:lang w:eastAsia="en-US"/>
        </w:rPr>
        <w:t xml:space="preserve">listopadu </w:t>
      </w:r>
      <w:r w:rsidR="00646BE4">
        <w:rPr>
          <w:rFonts w:ascii="Calibri" w:eastAsia="Calibri" w:hAnsi="Calibri"/>
          <w:sz w:val="22"/>
          <w:szCs w:val="22"/>
          <w:lang w:eastAsia="en-US"/>
        </w:rPr>
        <w:t>2006</w:t>
      </w:r>
    </w:p>
    <w:p w:rsidR="00642A90" w:rsidRPr="001A6082" w:rsidRDefault="005B51BE" w:rsidP="00642A90">
      <w:pPr>
        <w:keepNext/>
        <w:keepLines/>
        <w:spacing w:before="240" w:line="259" w:lineRule="auto"/>
        <w:outlineLvl w:val="0"/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br w:type="page"/>
      </w:r>
      <w:r w:rsidR="00642A90" w:rsidRPr="001A6082">
        <w:rPr>
          <w:rFonts w:ascii="Calibri Light" w:hAnsi="Calibri Light"/>
          <w:b/>
          <w:color w:val="2E74B5"/>
          <w:sz w:val="32"/>
          <w:szCs w:val="32"/>
          <w:lang w:eastAsia="en-US"/>
        </w:rPr>
        <w:lastRenderedPageBreak/>
        <w:t>Podklad k analýze AIS ČBÚ SBS</w:t>
      </w:r>
    </w:p>
    <w:p w:rsidR="00642A90" w:rsidRPr="001A6082" w:rsidRDefault="00642A90" w:rsidP="00642A90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642A90" w:rsidRPr="00CC1AB9" w:rsidRDefault="00642A90" w:rsidP="00642A90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 xml:space="preserve">Vyhláška: č. </w:t>
      </w:r>
      <w:r w:rsidRPr="00CC1AB9">
        <w:rPr>
          <w:rFonts w:ascii="Calibri" w:eastAsia="Calibri" w:hAnsi="Calibri"/>
          <w:sz w:val="22"/>
          <w:szCs w:val="22"/>
          <w:lang w:eastAsia="en-US"/>
        </w:rPr>
        <w:t xml:space="preserve"> </w:t>
      </w:r>
      <w:r>
        <w:rPr>
          <w:rFonts w:ascii="Calibri" w:eastAsia="Calibri" w:hAnsi="Calibri"/>
          <w:sz w:val="22"/>
          <w:szCs w:val="22"/>
          <w:lang w:eastAsia="en-US"/>
        </w:rPr>
        <w:t>298</w:t>
      </w:r>
      <w:r w:rsidRPr="00CC1AB9">
        <w:rPr>
          <w:rFonts w:ascii="Calibri" w:eastAsia="Calibri" w:hAnsi="Calibri"/>
          <w:sz w:val="22"/>
          <w:szCs w:val="22"/>
          <w:lang w:eastAsia="en-US"/>
        </w:rPr>
        <w:t>/</w:t>
      </w:r>
      <w:r>
        <w:rPr>
          <w:rFonts w:ascii="Calibri" w:eastAsia="Calibri" w:hAnsi="Calibri"/>
          <w:sz w:val="22"/>
          <w:szCs w:val="22"/>
          <w:lang w:eastAsia="en-US"/>
        </w:rPr>
        <w:t>2005</w:t>
      </w:r>
      <w:r w:rsidRPr="00CC1AB9">
        <w:rPr>
          <w:rFonts w:ascii="Calibri" w:eastAsia="Calibri" w:hAnsi="Calibri"/>
          <w:sz w:val="22"/>
          <w:szCs w:val="22"/>
          <w:lang w:eastAsia="en-US"/>
        </w:rPr>
        <w:t xml:space="preserve"> Sb.</w:t>
      </w:r>
      <w:r w:rsidRPr="00CC1AB9">
        <w:rPr>
          <w:rFonts w:ascii="Calibri" w:eastAsia="Calibri" w:hAnsi="Calibri"/>
          <w:sz w:val="22"/>
          <w:szCs w:val="22"/>
          <w:lang w:eastAsia="en-US"/>
        </w:rPr>
        <w:br/>
        <w:t xml:space="preserve">Agenda: § </w:t>
      </w:r>
      <w:r>
        <w:rPr>
          <w:rFonts w:ascii="Calibri" w:eastAsia="Calibri" w:hAnsi="Calibri"/>
          <w:sz w:val="22"/>
          <w:szCs w:val="22"/>
          <w:lang w:eastAsia="en-US"/>
        </w:rPr>
        <w:t xml:space="preserve">8 </w:t>
      </w:r>
      <w:proofErr w:type="gramStart"/>
      <w:r>
        <w:rPr>
          <w:rFonts w:ascii="Calibri" w:eastAsia="Calibri" w:hAnsi="Calibri"/>
          <w:sz w:val="22"/>
          <w:szCs w:val="22"/>
          <w:lang w:eastAsia="en-US"/>
        </w:rPr>
        <w:t>odst.3 a OP</w:t>
      </w:r>
      <w:proofErr w:type="gramEnd"/>
    </w:p>
    <w:p w:rsidR="00642A90" w:rsidRPr="00CC1AB9" w:rsidRDefault="00642A90" w:rsidP="00642A90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CC1AB9">
        <w:rPr>
          <w:rFonts w:ascii="Calibri" w:eastAsia="Calibri" w:hAnsi="Calibri"/>
          <w:sz w:val="22"/>
          <w:szCs w:val="22"/>
          <w:lang w:eastAsia="en-US"/>
        </w:rPr>
        <w:t>Odbor:</w:t>
      </w:r>
      <w:r>
        <w:rPr>
          <w:rFonts w:ascii="Calibri" w:eastAsia="Calibri" w:hAnsi="Calibri"/>
          <w:sz w:val="22"/>
          <w:szCs w:val="22"/>
          <w:lang w:eastAsia="en-US"/>
        </w:rPr>
        <w:t xml:space="preserve"> hornictví</w:t>
      </w:r>
      <w:r w:rsidRPr="00CC1AB9">
        <w:rPr>
          <w:rFonts w:ascii="Calibri" w:eastAsia="Calibri" w:hAnsi="Calibri"/>
          <w:sz w:val="22"/>
          <w:szCs w:val="22"/>
          <w:lang w:eastAsia="en-US"/>
        </w:rPr>
        <w:br/>
        <w:t xml:space="preserve">Oddělení: </w:t>
      </w:r>
      <w:r>
        <w:rPr>
          <w:rFonts w:ascii="Calibri" w:eastAsia="Calibri" w:hAnsi="Calibri"/>
          <w:sz w:val="22"/>
          <w:szCs w:val="22"/>
          <w:lang w:eastAsia="en-US"/>
        </w:rPr>
        <w:t xml:space="preserve">dobývání </w:t>
      </w:r>
      <w:r w:rsidR="005E3BE0">
        <w:rPr>
          <w:rFonts w:ascii="Calibri" w:eastAsia="Calibri" w:hAnsi="Calibri"/>
          <w:sz w:val="22"/>
          <w:szCs w:val="22"/>
          <w:lang w:eastAsia="en-US"/>
        </w:rPr>
        <w:t xml:space="preserve">energetických nebo </w:t>
      </w:r>
      <w:r>
        <w:rPr>
          <w:rFonts w:ascii="Calibri" w:eastAsia="Calibri" w:hAnsi="Calibri"/>
          <w:sz w:val="22"/>
          <w:szCs w:val="22"/>
          <w:lang w:eastAsia="en-US"/>
        </w:rPr>
        <w:t>ostatních surovin</w:t>
      </w:r>
    </w:p>
    <w:tbl>
      <w:tblPr>
        <w:tblStyle w:val="Mkatabulky7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642A90" w:rsidRPr="001A6082" w:rsidTr="00B43089">
        <w:trPr>
          <w:trHeight w:val="288"/>
        </w:trPr>
        <w:tc>
          <w:tcPr>
            <w:tcW w:w="2830" w:type="dxa"/>
          </w:tcPr>
          <w:p w:rsidR="00642A90" w:rsidRPr="001A6082" w:rsidRDefault="00642A90" w:rsidP="00B43089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A6082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Stručný popis </w:t>
            </w:r>
          </w:p>
        </w:tc>
        <w:tc>
          <w:tcPr>
            <w:tcW w:w="5758" w:type="dxa"/>
          </w:tcPr>
          <w:p w:rsidR="00642A90" w:rsidRPr="001A6082" w:rsidRDefault="00642A90" w:rsidP="00564021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Periodické zkoušky </w:t>
            </w:r>
            <w:r w:rsidR="00564021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k opakovanému ověření </w:t>
            </w:r>
            <w:r w:rsidRPr="001A6082">
              <w:rPr>
                <w:rFonts w:ascii="Calibri" w:eastAsia="Calibri" w:hAnsi="Calibri"/>
                <w:sz w:val="22"/>
                <w:szCs w:val="22"/>
                <w:lang w:eastAsia="en-US"/>
              </w:rPr>
              <w:t>odborné způsobilosti k výkonu funkce</w:t>
            </w:r>
            <w:r w:rsidRPr="006E4649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závodního dolu,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závodního lomu s roční těžbou vyšší než 500 </w:t>
            </w:r>
            <w:proofErr w:type="spellStart"/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kt</w:t>
            </w:r>
            <w:proofErr w:type="spellEnd"/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/rok,</w:t>
            </w:r>
            <w:r w:rsidRPr="006E4649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hodnotitele rizik ukládání odpadů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a</w:t>
            </w:r>
            <w:r w:rsidRPr="006E4649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hlavního důlního měřiče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.</w:t>
            </w:r>
          </w:p>
        </w:tc>
      </w:tr>
      <w:tr w:rsidR="00642A90" w:rsidRPr="001A6082" w:rsidTr="00B43089">
        <w:trPr>
          <w:trHeight w:val="288"/>
        </w:trPr>
        <w:tc>
          <w:tcPr>
            <w:tcW w:w="2830" w:type="dxa"/>
          </w:tcPr>
          <w:p w:rsidR="00642A90" w:rsidRPr="001A6082" w:rsidRDefault="00642A90" w:rsidP="00B43089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A6082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642A90" w:rsidRPr="001A6082" w:rsidRDefault="00642A90" w:rsidP="003A67DB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A6082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Posuzování odborné způsobilosti a </w:t>
            </w:r>
            <w:r w:rsidR="00564021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potvrzování </w:t>
            </w:r>
            <w:r w:rsidR="003A67DB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na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osvědčení k výkonu funkce.</w:t>
            </w:r>
          </w:p>
        </w:tc>
      </w:tr>
      <w:tr w:rsidR="00642A90" w:rsidRPr="001A6082" w:rsidTr="00B43089">
        <w:trPr>
          <w:trHeight w:val="272"/>
        </w:trPr>
        <w:tc>
          <w:tcPr>
            <w:tcW w:w="2830" w:type="dxa"/>
          </w:tcPr>
          <w:p w:rsidR="00642A90" w:rsidRPr="001A6082" w:rsidRDefault="00642A90" w:rsidP="00B43089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A6082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Činnost v rámci agendy OBÚ</w:t>
            </w:r>
          </w:p>
        </w:tc>
        <w:tc>
          <w:tcPr>
            <w:tcW w:w="5758" w:type="dxa"/>
          </w:tcPr>
          <w:p w:rsidR="00642A90" w:rsidRPr="001A6082" w:rsidRDefault="00642A90" w:rsidP="00B43089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Vyjádření.</w:t>
            </w:r>
          </w:p>
        </w:tc>
      </w:tr>
      <w:tr w:rsidR="00642A90" w:rsidRPr="001A6082" w:rsidTr="00B43089">
        <w:trPr>
          <w:trHeight w:val="288"/>
        </w:trPr>
        <w:tc>
          <w:tcPr>
            <w:tcW w:w="2830" w:type="dxa"/>
          </w:tcPr>
          <w:p w:rsidR="00642A90" w:rsidRPr="001A6082" w:rsidRDefault="00642A90" w:rsidP="00B43089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A6082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Vstupy</w:t>
            </w:r>
          </w:p>
        </w:tc>
        <w:tc>
          <w:tcPr>
            <w:tcW w:w="5758" w:type="dxa"/>
          </w:tcPr>
          <w:p w:rsidR="00642A90" w:rsidRPr="001A6082" w:rsidRDefault="003A67DB" w:rsidP="003A67DB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Žádost o periodickou zkoušku</w:t>
            </w:r>
            <w:r w:rsidR="00642A90">
              <w:rPr>
                <w:rFonts w:ascii="Calibri" w:eastAsia="Calibri" w:hAnsi="Calibri"/>
                <w:sz w:val="22"/>
                <w:szCs w:val="22"/>
                <w:lang w:eastAsia="en-US"/>
              </w:rPr>
              <w:t>.</w:t>
            </w:r>
          </w:p>
        </w:tc>
      </w:tr>
      <w:tr w:rsidR="00642A90" w:rsidRPr="001A6082" w:rsidTr="00B43089">
        <w:trPr>
          <w:trHeight w:val="272"/>
        </w:trPr>
        <w:tc>
          <w:tcPr>
            <w:tcW w:w="2830" w:type="dxa"/>
          </w:tcPr>
          <w:p w:rsidR="00642A90" w:rsidRPr="001A6082" w:rsidRDefault="00642A90" w:rsidP="00B43089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A6082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Výstupy</w:t>
            </w:r>
          </w:p>
        </w:tc>
        <w:tc>
          <w:tcPr>
            <w:tcW w:w="5758" w:type="dxa"/>
          </w:tcPr>
          <w:p w:rsidR="00642A90" w:rsidRPr="001A6082" w:rsidRDefault="003A67DB" w:rsidP="00F96B98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Potvrzení </w:t>
            </w:r>
            <w:r w:rsidR="00F96B98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platnosti osvědčení </w:t>
            </w:r>
            <w:r w:rsidR="00642A90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k </w:t>
            </w:r>
            <w:r w:rsidR="00642A90" w:rsidRPr="001A6082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výkonu funkce </w:t>
            </w:r>
            <w:r w:rsidR="00642A90" w:rsidRPr="006E4649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závodního dolu, </w:t>
            </w:r>
            <w:r w:rsidR="00642A90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závodního lomu s roční těžbou vyšší než 500 </w:t>
            </w:r>
            <w:proofErr w:type="spellStart"/>
            <w:r w:rsidR="00642A90">
              <w:rPr>
                <w:rFonts w:ascii="Calibri" w:eastAsia="Calibri" w:hAnsi="Calibri"/>
                <w:sz w:val="22"/>
                <w:szCs w:val="22"/>
                <w:lang w:eastAsia="en-US"/>
              </w:rPr>
              <w:t>kt</w:t>
            </w:r>
            <w:proofErr w:type="spellEnd"/>
            <w:r w:rsidR="00642A90">
              <w:rPr>
                <w:rFonts w:ascii="Calibri" w:eastAsia="Calibri" w:hAnsi="Calibri"/>
                <w:sz w:val="22"/>
                <w:szCs w:val="22"/>
                <w:lang w:eastAsia="en-US"/>
              </w:rPr>
              <w:t>/rok,</w:t>
            </w:r>
            <w:r w:rsidR="00642A90" w:rsidRPr="006E4649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hodnotitele rizik ukládání odpadů</w:t>
            </w:r>
            <w:r w:rsidR="00642A90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a</w:t>
            </w:r>
            <w:r w:rsidR="00642A90" w:rsidRPr="006E4649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hlavního důlního měřiče</w:t>
            </w:r>
            <w:r w:rsidR="00642A90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(§ 5 odst. 7)</w:t>
            </w:r>
            <w:r w:rsidR="006D3E10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a oznámení příslušnému OBÚ.</w:t>
            </w:r>
          </w:p>
        </w:tc>
      </w:tr>
      <w:tr w:rsidR="00642A90" w:rsidRPr="001A6082" w:rsidTr="00B43089">
        <w:trPr>
          <w:trHeight w:val="288"/>
        </w:trPr>
        <w:tc>
          <w:tcPr>
            <w:tcW w:w="2830" w:type="dxa"/>
          </w:tcPr>
          <w:p w:rsidR="00642A90" w:rsidRPr="001A6082" w:rsidRDefault="00642A90" w:rsidP="00B43089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A6082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interní </w:t>
            </w:r>
          </w:p>
        </w:tc>
        <w:tc>
          <w:tcPr>
            <w:tcW w:w="5758" w:type="dxa"/>
          </w:tcPr>
          <w:p w:rsidR="00642A90" w:rsidRPr="001A6082" w:rsidRDefault="00642A90" w:rsidP="00B43089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A6082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Ano </w:t>
            </w:r>
          </w:p>
          <w:p w:rsidR="00642A90" w:rsidRPr="001A6082" w:rsidRDefault="00642A90" w:rsidP="00B43089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A6082">
              <w:rPr>
                <w:rFonts w:ascii="Calibri" w:eastAsia="Calibri" w:hAnsi="Calibri"/>
                <w:sz w:val="22"/>
                <w:szCs w:val="22"/>
                <w:lang w:eastAsia="en-US"/>
              </w:rPr>
              <w:t>ČBÚ - § 40 odst. 6 písm. d) vč. souhrnné za celou SBS</w:t>
            </w:r>
          </w:p>
          <w:p w:rsidR="00642A90" w:rsidRPr="001A6082" w:rsidRDefault="00642A90" w:rsidP="00B43089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A6082">
              <w:rPr>
                <w:rFonts w:ascii="Calibri" w:eastAsia="Calibri" w:hAnsi="Calibri"/>
                <w:sz w:val="22"/>
                <w:szCs w:val="22"/>
                <w:lang w:eastAsia="en-US"/>
              </w:rPr>
              <w:t>OBÚ - § 41 odst. 1 písm. k) vč. informování ČBÚ</w:t>
            </w:r>
          </w:p>
        </w:tc>
      </w:tr>
      <w:tr w:rsidR="00642A90" w:rsidRPr="001A6082" w:rsidTr="00B43089">
        <w:trPr>
          <w:trHeight w:val="561"/>
        </w:trPr>
        <w:tc>
          <w:tcPr>
            <w:tcW w:w="2830" w:type="dxa"/>
          </w:tcPr>
          <w:p w:rsidR="00642A90" w:rsidRPr="001A6082" w:rsidRDefault="00642A90" w:rsidP="00B43089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A6082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externí /povinná / nepovinná /komu </w:t>
            </w:r>
          </w:p>
        </w:tc>
        <w:tc>
          <w:tcPr>
            <w:tcW w:w="5758" w:type="dxa"/>
          </w:tcPr>
          <w:p w:rsidR="00642A90" w:rsidRPr="001A6082" w:rsidRDefault="00642A90" w:rsidP="00B43089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A6082"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</w:tc>
      </w:tr>
      <w:tr w:rsidR="00642A90" w:rsidRPr="001A6082" w:rsidTr="00B43089">
        <w:trPr>
          <w:trHeight w:val="561"/>
        </w:trPr>
        <w:tc>
          <w:tcPr>
            <w:tcW w:w="2830" w:type="dxa"/>
          </w:tcPr>
          <w:p w:rsidR="00642A90" w:rsidRPr="001A6082" w:rsidRDefault="00642A90" w:rsidP="00B43089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A6082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Současná forma a stav evidence </w:t>
            </w:r>
          </w:p>
        </w:tc>
        <w:tc>
          <w:tcPr>
            <w:tcW w:w="5758" w:type="dxa"/>
          </w:tcPr>
          <w:p w:rsidR="00642A90" w:rsidRPr="001A6082" w:rsidRDefault="00642A90" w:rsidP="00B43089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A6082">
              <w:rPr>
                <w:rFonts w:ascii="Calibri" w:eastAsia="Calibri" w:hAnsi="Calibri"/>
                <w:sz w:val="22"/>
                <w:szCs w:val="22"/>
                <w:lang w:eastAsia="en-US"/>
              </w:rPr>
              <w:t>Excel</w:t>
            </w:r>
          </w:p>
        </w:tc>
      </w:tr>
      <w:tr w:rsidR="00642A90" w:rsidRPr="001A6082" w:rsidTr="00B43089">
        <w:trPr>
          <w:trHeight w:val="1222"/>
        </w:trPr>
        <w:tc>
          <w:tcPr>
            <w:tcW w:w="2830" w:type="dxa"/>
          </w:tcPr>
          <w:p w:rsidR="00642A90" w:rsidRPr="001A6082" w:rsidRDefault="00642A90" w:rsidP="00B43089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A6082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Je zapracováno v minulé analýze /dostatečně / nutno aktualizovat / </w:t>
            </w:r>
          </w:p>
        </w:tc>
        <w:tc>
          <w:tcPr>
            <w:tcW w:w="5758" w:type="dxa"/>
          </w:tcPr>
          <w:p w:rsidR="00642A90" w:rsidRPr="001A6082" w:rsidRDefault="00642A90" w:rsidP="00B4308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Zřejmě a</w:t>
            </w:r>
            <w:r w:rsidRPr="001A6082">
              <w:rPr>
                <w:rFonts w:ascii="Calibri" w:eastAsia="Calibri" w:hAnsi="Calibri"/>
                <w:sz w:val="22"/>
                <w:szCs w:val="22"/>
                <w:lang w:eastAsia="en-US"/>
              </w:rPr>
              <w:t>no - aktualizovat</w:t>
            </w:r>
          </w:p>
          <w:p w:rsidR="00642A90" w:rsidRPr="001A6082" w:rsidRDefault="00642A90" w:rsidP="00B4308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642A90" w:rsidRPr="001A6082" w:rsidRDefault="00642A90" w:rsidP="00B4308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642A90" w:rsidRPr="001A6082" w:rsidRDefault="00642A90" w:rsidP="00B4308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642A90" w:rsidRPr="001A6082" w:rsidRDefault="00642A90" w:rsidP="00B4308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642A90" w:rsidRPr="001A6082" w:rsidRDefault="00642A90" w:rsidP="00642A90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642A90" w:rsidRDefault="00642A90" w:rsidP="00642A90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 xml:space="preserve">Vypracoval: </w:t>
      </w:r>
      <w:r>
        <w:rPr>
          <w:rFonts w:ascii="Calibri" w:eastAsia="Calibri" w:hAnsi="Calibri"/>
          <w:sz w:val="22"/>
          <w:szCs w:val="22"/>
          <w:lang w:eastAsia="en-US"/>
        </w:rPr>
        <w:t>B. Machek</w:t>
      </w:r>
    </w:p>
    <w:p w:rsidR="00642A90" w:rsidRPr="00390CAF" w:rsidRDefault="00642A90" w:rsidP="00642A90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>Schválil:</w:t>
      </w:r>
      <w:r w:rsidR="005E3BE0">
        <w:rPr>
          <w:rFonts w:ascii="Calibri" w:eastAsia="Calibri" w:hAnsi="Calibri"/>
          <w:sz w:val="22"/>
          <w:szCs w:val="22"/>
          <w:lang w:eastAsia="en-US"/>
        </w:rPr>
        <w:t xml:space="preserve"> Ing. M. Vachtlová a Ing. D. Havel</w:t>
      </w:r>
    </w:p>
    <w:p w:rsidR="00642A90" w:rsidRDefault="00642A90" w:rsidP="00642A90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>Dne: 2</w:t>
      </w:r>
      <w:r>
        <w:rPr>
          <w:rFonts w:ascii="Calibri" w:eastAsia="Calibri" w:hAnsi="Calibri"/>
          <w:sz w:val="22"/>
          <w:szCs w:val="22"/>
          <w:lang w:eastAsia="en-US"/>
        </w:rPr>
        <w:t>4</w:t>
      </w:r>
      <w:r w:rsidRPr="00390CAF">
        <w:rPr>
          <w:rFonts w:ascii="Calibri" w:eastAsia="Calibri" w:hAnsi="Calibri"/>
          <w:sz w:val="22"/>
          <w:szCs w:val="22"/>
          <w:lang w:eastAsia="en-US"/>
        </w:rPr>
        <w:t xml:space="preserve">. </w:t>
      </w:r>
      <w:r>
        <w:rPr>
          <w:rFonts w:ascii="Calibri" w:eastAsia="Calibri" w:hAnsi="Calibri"/>
          <w:sz w:val="22"/>
          <w:szCs w:val="22"/>
          <w:lang w:eastAsia="en-US"/>
        </w:rPr>
        <w:t>listopadu 2006</w:t>
      </w:r>
    </w:p>
    <w:p w:rsidR="00380903" w:rsidRDefault="00380903">
      <w:pPr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br w:type="page"/>
      </w:r>
    </w:p>
    <w:p w:rsidR="00380903" w:rsidRPr="00CC1AB9" w:rsidRDefault="00380903" w:rsidP="00380903">
      <w:pPr>
        <w:keepNext/>
        <w:keepLines/>
        <w:spacing w:before="240" w:line="259" w:lineRule="auto"/>
        <w:outlineLvl w:val="0"/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 w:rsidRPr="00CC1AB9">
        <w:rPr>
          <w:rFonts w:ascii="Calibri Light" w:hAnsi="Calibri Light"/>
          <w:b/>
          <w:color w:val="2E74B5"/>
          <w:sz w:val="32"/>
          <w:szCs w:val="32"/>
          <w:lang w:eastAsia="en-US"/>
        </w:rPr>
        <w:lastRenderedPageBreak/>
        <w:t>Podklad k analýze AIS ČBÚ SBS</w:t>
      </w:r>
    </w:p>
    <w:p w:rsidR="00380903" w:rsidRPr="00CC1AB9" w:rsidRDefault="00380903" w:rsidP="00380903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380903" w:rsidRPr="00CC1AB9" w:rsidRDefault="00380903" w:rsidP="00380903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Vyhláška</w:t>
      </w:r>
      <w:r w:rsidRPr="00CC1AB9">
        <w:rPr>
          <w:rFonts w:ascii="Calibri" w:eastAsia="Calibri" w:hAnsi="Calibri"/>
          <w:sz w:val="22"/>
          <w:szCs w:val="22"/>
          <w:lang w:eastAsia="en-US"/>
        </w:rPr>
        <w:t xml:space="preserve">: </w:t>
      </w:r>
      <w:r>
        <w:rPr>
          <w:rFonts w:ascii="Calibri" w:eastAsia="Calibri" w:hAnsi="Calibri"/>
          <w:sz w:val="22"/>
          <w:szCs w:val="22"/>
          <w:lang w:eastAsia="en-US"/>
        </w:rPr>
        <w:t>č. 22</w:t>
      </w:r>
      <w:r w:rsidRPr="00CC1AB9">
        <w:rPr>
          <w:rFonts w:ascii="Calibri" w:eastAsia="Calibri" w:hAnsi="Calibri"/>
          <w:sz w:val="22"/>
          <w:szCs w:val="22"/>
          <w:lang w:eastAsia="en-US"/>
        </w:rPr>
        <w:t>/198</w:t>
      </w:r>
      <w:r>
        <w:rPr>
          <w:rFonts w:ascii="Calibri" w:eastAsia="Calibri" w:hAnsi="Calibri"/>
          <w:sz w:val="22"/>
          <w:szCs w:val="22"/>
          <w:lang w:eastAsia="en-US"/>
        </w:rPr>
        <w:t>9</w:t>
      </w:r>
      <w:r w:rsidRPr="00CC1AB9">
        <w:rPr>
          <w:rFonts w:ascii="Calibri" w:eastAsia="Calibri" w:hAnsi="Calibri"/>
          <w:sz w:val="22"/>
          <w:szCs w:val="22"/>
          <w:lang w:eastAsia="en-US"/>
        </w:rPr>
        <w:t xml:space="preserve"> Sb.</w:t>
      </w:r>
      <w:r w:rsidRPr="00CC1AB9">
        <w:rPr>
          <w:rFonts w:ascii="Calibri" w:eastAsia="Calibri" w:hAnsi="Calibri"/>
          <w:sz w:val="22"/>
          <w:szCs w:val="22"/>
          <w:lang w:eastAsia="en-US"/>
        </w:rPr>
        <w:br/>
        <w:t xml:space="preserve">Agenda: § </w:t>
      </w:r>
      <w:r>
        <w:rPr>
          <w:rFonts w:ascii="Calibri" w:eastAsia="Calibri" w:hAnsi="Calibri"/>
          <w:sz w:val="22"/>
          <w:szCs w:val="22"/>
          <w:lang w:eastAsia="en-US"/>
        </w:rPr>
        <w:t>158 odst. 5</w:t>
      </w:r>
    </w:p>
    <w:p w:rsidR="00380903" w:rsidRPr="00CC1AB9" w:rsidRDefault="00380903" w:rsidP="00380903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CC1AB9">
        <w:rPr>
          <w:rFonts w:ascii="Calibri" w:eastAsia="Calibri" w:hAnsi="Calibri"/>
          <w:sz w:val="22"/>
          <w:szCs w:val="22"/>
          <w:lang w:eastAsia="en-US"/>
        </w:rPr>
        <w:t>Odbor:</w:t>
      </w:r>
      <w:r>
        <w:rPr>
          <w:rFonts w:ascii="Calibri" w:eastAsia="Calibri" w:hAnsi="Calibri"/>
          <w:sz w:val="22"/>
          <w:szCs w:val="22"/>
          <w:lang w:eastAsia="en-US"/>
        </w:rPr>
        <w:t xml:space="preserve"> hornictví</w:t>
      </w:r>
      <w:r w:rsidRPr="00CC1AB9">
        <w:rPr>
          <w:rFonts w:ascii="Calibri" w:eastAsia="Calibri" w:hAnsi="Calibri"/>
          <w:sz w:val="22"/>
          <w:szCs w:val="22"/>
          <w:lang w:eastAsia="en-US"/>
        </w:rPr>
        <w:br/>
        <w:t xml:space="preserve">Oddělení: </w:t>
      </w:r>
      <w:r>
        <w:rPr>
          <w:rFonts w:ascii="Calibri" w:eastAsia="Calibri" w:hAnsi="Calibri"/>
          <w:sz w:val="22"/>
          <w:szCs w:val="22"/>
          <w:lang w:eastAsia="en-US"/>
        </w:rPr>
        <w:t>dobývání energetických surovin</w:t>
      </w:r>
    </w:p>
    <w:tbl>
      <w:tblPr>
        <w:tblStyle w:val="Mkatabulky3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380903" w:rsidRPr="00CC1AB9" w:rsidTr="00B43089">
        <w:trPr>
          <w:trHeight w:val="288"/>
        </w:trPr>
        <w:tc>
          <w:tcPr>
            <w:tcW w:w="2830" w:type="dxa"/>
          </w:tcPr>
          <w:p w:rsidR="00380903" w:rsidRPr="00CC1AB9" w:rsidRDefault="00380903" w:rsidP="00B43089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Stručný popis </w:t>
            </w:r>
          </w:p>
        </w:tc>
        <w:tc>
          <w:tcPr>
            <w:tcW w:w="5758" w:type="dxa"/>
          </w:tcPr>
          <w:p w:rsidR="00380903" w:rsidRPr="00CC1AB9" w:rsidRDefault="00380903" w:rsidP="00B43089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80903">
              <w:rPr>
                <w:rFonts w:ascii="Calibri" w:eastAsia="Calibri" w:hAnsi="Calibri"/>
                <w:sz w:val="22"/>
                <w:szCs w:val="22"/>
                <w:lang w:eastAsia="en-US"/>
              </w:rPr>
              <w:t>Jiné způsoby zneškodňování uhelného prachu povoluje Český báňský úřad.</w:t>
            </w:r>
          </w:p>
        </w:tc>
      </w:tr>
      <w:tr w:rsidR="00380903" w:rsidRPr="00CC1AB9" w:rsidTr="00B43089">
        <w:trPr>
          <w:trHeight w:val="288"/>
        </w:trPr>
        <w:tc>
          <w:tcPr>
            <w:tcW w:w="2830" w:type="dxa"/>
          </w:tcPr>
          <w:p w:rsidR="00380903" w:rsidRPr="00CC1AB9" w:rsidRDefault="00380903" w:rsidP="00B43089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380903" w:rsidRPr="00CC1AB9" w:rsidRDefault="00380903" w:rsidP="00B43089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Ano – viz výše</w:t>
            </w:r>
          </w:p>
        </w:tc>
      </w:tr>
      <w:tr w:rsidR="00380903" w:rsidRPr="00CC1AB9" w:rsidTr="00B43089">
        <w:trPr>
          <w:trHeight w:val="272"/>
        </w:trPr>
        <w:tc>
          <w:tcPr>
            <w:tcW w:w="2830" w:type="dxa"/>
          </w:tcPr>
          <w:p w:rsidR="00380903" w:rsidRPr="00CC1AB9" w:rsidRDefault="00380903" w:rsidP="00B43089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Činnost v rámci agendy OBÚ</w:t>
            </w:r>
          </w:p>
        </w:tc>
        <w:tc>
          <w:tcPr>
            <w:tcW w:w="5758" w:type="dxa"/>
          </w:tcPr>
          <w:p w:rsidR="00380903" w:rsidRPr="00CC1AB9" w:rsidRDefault="00380903" w:rsidP="00B43089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</w:tc>
      </w:tr>
      <w:tr w:rsidR="00380903" w:rsidRPr="00CC1AB9" w:rsidTr="00B43089">
        <w:trPr>
          <w:trHeight w:val="288"/>
        </w:trPr>
        <w:tc>
          <w:tcPr>
            <w:tcW w:w="2830" w:type="dxa"/>
          </w:tcPr>
          <w:p w:rsidR="00380903" w:rsidRPr="00CC1AB9" w:rsidRDefault="00380903" w:rsidP="00B43089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Vstupy</w:t>
            </w:r>
          </w:p>
        </w:tc>
        <w:tc>
          <w:tcPr>
            <w:tcW w:w="5758" w:type="dxa"/>
          </w:tcPr>
          <w:p w:rsidR="00380903" w:rsidRPr="00CC1AB9" w:rsidRDefault="00380903" w:rsidP="00B43089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Žádosti (v listinné podobě nebo DS).</w:t>
            </w:r>
          </w:p>
        </w:tc>
      </w:tr>
      <w:tr w:rsidR="00380903" w:rsidRPr="00CC1AB9" w:rsidTr="00B43089">
        <w:trPr>
          <w:trHeight w:val="272"/>
        </w:trPr>
        <w:tc>
          <w:tcPr>
            <w:tcW w:w="2830" w:type="dxa"/>
          </w:tcPr>
          <w:p w:rsidR="00380903" w:rsidRPr="00CC1AB9" w:rsidRDefault="00380903" w:rsidP="00B43089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Výstupy</w:t>
            </w:r>
          </w:p>
        </w:tc>
        <w:tc>
          <w:tcPr>
            <w:tcW w:w="5758" w:type="dxa"/>
          </w:tcPr>
          <w:p w:rsidR="00380903" w:rsidRPr="00CC1AB9" w:rsidRDefault="00380903" w:rsidP="006D3E10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Rozhodnutí + odeslání </w:t>
            </w:r>
            <w:r w:rsidR="006D3E10">
              <w:rPr>
                <w:rFonts w:ascii="Calibri" w:eastAsia="Calibri" w:hAnsi="Calibri"/>
                <w:sz w:val="22"/>
                <w:szCs w:val="22"/>
                <w:lang w:eastAsia="en-US"/>
              </w:rPr>
              <w:t>příslušnému OBÚ</w:t>
            </w:r>
          </w:p>
        </w:tc>
      </w:tr>
      <w:tr w:rsidR="00380903" w:rsidRPr="00CC1AB9" w:rsidTr="00B43089">
        <w:trPr>
          <w:trHeight w:val="288"/>
        </w:trPr>
        <w:tc>
          <w:tcPr>
            <w:tcW w:w="2830" w:type="dxa"/>
          </w:tcPr>
          <w:p w:rsidR="00380903" w:rsidRPr="00CC1AB9" w:rsidRDefault="00380903" w:rsidP="00B43089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interní </w:t>
            </w:r>
          </w:p>
        </w:tc>
        <w:tc>
          <w:tcPr>
            <w:tcW w:w="5758" w:type="dxa"/>
          </w:tcPr>
          <w:p w:rsidR="00380903" w:rsidRPr="00CC1AB9" w:rsidRDefault="00380903" w:rsidP="00B43089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OP – evidence vydaných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rozhodnutí v E-spisu.</w:t>
            </w:r>
          </w:p>
        </w:tc>
      </w:tr>
      <w:tr w:rsidR="00380903" w:rsidRPr="00CC1AB9" w:rsidTr="00B43089">
        <w:trPr>
          <w:trHeight w:val="561"/>
        </w:trPr>
        <w:tc>
          <w:tcPr>
            <w:tcW w:w="2830" w:type="dxa"/>
          </w:tcPr>
          <w:p w:rsidR="00380903" w:rsidRPr="00CC1AB9" w:rsidRDefault="00380903" w:rsidP="00B43089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externí /povinná / nepovinná /komu </w:t>
            </w:r>
          </w:p>
        </w:tc>
        <w:tc>
          <w:tcPr>
            <w:tcW w:w="5758" w:type="dxa"/>
          </w:tcPr>
          <w:p w:rsidR="00380903" w:rsidRPr="00CC1AB9" w:rsidRDefault="00380903" w:rsidP="00B43089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</w:tc>
      </w:tr>
      <w:tr w:rsidR="00380903" w:rsidRPr="00CC1AB9" w:rsidTr="00B43089">
        <w:trPr>
          <w:trHeight w:val="561"/>
        </w:trPr>
        <w:tc>
          <w:tcPr>
            <w:tcW w:w="2830" w:type="dxa"/>
          </w:tcPr>
          <w:p w:rsidR="00380903" w:rsidRPr="00CC1AB9" w:rsidRDefault="00380903" w:rsidP="00B43089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Současná forma a stav evidence </w:t>
            </w:r>
          </w:p>
        </w:tc>
        <w:tc>
          <w:tcPr>
            <w:tcW w:w="5758" w:type="dxa"/>
          </w:tcPr>
          <w:p w:rsidR="00380903" w:rsidRPr="00CC1AB9" w:rsidRDefault="00380903" w:rsidP="009322CB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</w:tc>
      </w:tr>
      <w:tr w:rsidR="00380903" w:rsidRPr="00CC1AB9" w:rsidTr="00B43089">
        <w:trPr>
          <w:trHeight w:val="1222"/>
        </w:trPr>
        <w:tc>
          <w:tcPr>
            <w:tcW w:w="2830" w:type="dxa"/>
          </w:tcPr>
          <w:p w:rsidR="00380903" w:rsidRPr="00CC1AB9" w:rsidRDefault="00380903" w:rsidP="00B43089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Je zapracováno v minulé analýze /dostatečně / nutno aktualizovat / </w:t>
            </w:r>
          </w:p>
        </w:tc>
        <w:tc>
          <w:tcPr>
            <w:tcW w:w="5758" w:type="dxa"/>
          </w:tcPr>
          <w:p w:rsidR="00380903" w:rsidRPr="00CC1AB9" w:rsidRDefault="00380903" w:rsidP="00B4308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Zřejmě a</w:t>
            </w: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no - aktualizovat</w:t>
            </w:r>
          </w:p>
          <w:p w:rsidR="00380903" w:rsidRPr="00CC1AB9" w:rsidRDefault="00380903" w:rsidP="00B4308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380903" w:rsidRDefault="00380903" w:rsidP="00B4308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380903" w:rsidRDefault="00380903" w:rsidP="00B4308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380903" w:rsidRDefault="00380903" w:rsidP="00B4308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380903" w:rsidRPr="00CC1AB9" w:rsidRDefault="00380903" w:rsidP="00B4308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380903" w:rsidRPr="00CC1AB9" w:rsidRDefault="00380903" w:rsidP="00B4308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380903" w:rsidRPr="00CC1AB9" w:rsidRDefault="00380903" w:rsidP="00B4308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380903" w:rsidRPr="00CC1AB9" w:rsidRDefault="00380903" w:rsidP="00380903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380903" w:rsidRDefault="00380903" w:rsidP="00380903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 xml:space="preserve">Vypracoval: </w:t>
      </w:r>
      <w:r>
        <w:rPr>
          <w:rFonts w:ascii="Calibri" w:eastAsia="Calibri" w:hAnsi="Calibri"/>
          <w:sz w:val="22"/>
          <w:szCs w:val="22"/>
          <w:lang w:eastAsia="en-US"/>
        </w:rPr>
        <w:t>B. Machek</w:t>
      </w:r>
    </w:p>
    <w:p w:rsidR="00380903" w:rsidRPr="00390CAF" w:rsidRDefault="00380903" w:rsidP="00380903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>Schválil:</w:t>
      </w:r>
      <w:r w:rsidR="009322CB">
        <w:rPr>
          <w:rFonts w:ascii="Calibri" w:eastAsia="Calibri" w:hAnsi="Calibri"/>
          <w:sz w:val="22"/>
          <w:szCs w:val="22"/>
          <w:lang w:eastAsia="en-US"/>
        </w:rPr>
        <w:t xml:space="preserve"> Ing. M. Vachtlová</w:t>
      </w:r>
    </w:p>
    <w:p w:rsidR="00380903" w:rsidRDefault="00380903" w:rsidP="00380903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>Dne: 2</w:t>
      </w:r>
      <w:r>
        <w:rPr>
          <w:rFonts w:ascii="Calibri" w:eastAsia="Calibri" w:hAnsi="Calibri"/>
          <w:sz w:val="22"/>
          <w:szCs w:val="22"/>
          <w:lang w:eastAsia="en-US"/>
        </w:rPr>
        <w:t>4</w:t>
      </w:r>
      <w:r w:rsidRPr="00390CAF">
        <w:rPr>
          <w:rFonts w:ascii="Calibri" w:eastAsia="Calibri" w:hAnsi="Calibri"/>
          <w:sz w:val="22"/>
          <w:szCs w:val="22"/>
          <w:lang w:eastAsia="en-US"/>
        </w:rPr>
        <w:t xml:space="preserve">. </w:t>
      </w:r>
      <w:r>
        <w:rPr>
          <w:rFonts w:ascii="Calibri" w:eastAsia="Calibri" w:hAnsi="Calibri"/>
          <w:sz w:val="22"/>
          <w:szCs w:val="22"/>
          <w:lang w:eastAsia="en-US"/>
        </w:rPr>
        <w:t>listopadu 2016</w:t>
      </w:r>
    </w:p>
    <w:p w:rsidR="009322CB" w:rsidRDefault="009322CB">
      <w:pPr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br w:type="page"/>
      </w:r>
    </w:p>
    <w:p w:rsidR="009322CB" w:rsidRPr="00CC1AB9" w:rsidRDefault="009322CB" w:rsidP="009322CB">
      <w:pPr>
        <w:keepNext/>
        <w:keepLines/>
        <w:spacing w:before="240" w:line="259" w:lineRule="auto"/>
        <w:outlineLvl w:val="0"/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 w:rsidRPr="00CC1AB9">
        <w:rPr>
          <w:rFonts w:ascii="Calibri Light" w:hAnsi="Calibri Light"/>
          <w:b/>
          <w:color w:val="2E74B5"/>
          <w:sz w:val="32"/>
          <w:szCs w:val="32"/>
          <w:lang w:eastAsia="en-US"/>
        </w:rPr>
        <w:lastRenderedPageBreak/>
        <w:t>Podklad k analýze AIS ČBÚ SBS</w:t>
      </w:r>
    </w:p>
    <w:p w:rsidR="009322CB" w:rsidRPr="00CC1AB9" w:rsidRDefault="009322CB" w:rsidP="009322CB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9322CB" w:rsidRPr="00CC1AB9" w:rsidRDefault="009322CB" w:rsidP="009322CB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Vyhláška</w:t>
      </w:r>
      <w:r w:rsidRPr="00CC1AB9">
        <w:rPr>
          <w:rFonts w:ascii="Calibri" w:eastAsia="Calibri" w:hAnsi="Calibri"/>
          <w:sz w:val="22"/>
          <w:szCs w:val="22"/>
          <w:lang w:eastAsia="en-US"/>
        </w:rPr>
        <w:t xml:space="preserve">: </w:t>
      </w:r>
      <w:r>
        <w:rPr>
          <w:rFonts w:ascii="Calibri" w:eastAsia="Calibri" w:hAnsi="Calibri"/>
          <w:sz w:val="22"/>
          <w:szCs w:val="22"/>
          <w:lang w:eastAsia="en-US"/>
        </w:rPr>
        <w:t>č. 22</w:t>
      </w:r>
      <w:r w:rsidRPr="00CC1AB9">
        <w:rPr>
          <w:rFonts w:ascii="Calibri" w:eastAsia="Calibri" w:hAnsi="Calibri"/>
          <w:sz w:val="22"/>
          <w:szCs w:val="22"/>
          <w:lang w:eastAsia="en-US"/>
        </w:rPr>
        <w:t>/198</w:t>
      </w:r>
      <w:r>
        <w:rPr>
          <w:rFonts w:ascii="Calibri" w:eastAsia="Calibri" w:hAnsi="Calibri"/>
          <w:sz w:val="22"/>
          <w:szCs w:val="22"/>
          <w:lang w:eastAsia="en-US"/>
        </w:rPr>
        <w:t>9</w:t>
      </w:r>
      <w:r w:rsidRPr="00CC1AB9">
        <w:rPr>
          <w:rFonts w:ascii="Calibri" w:eastAsia="Calibri" w:hAnsi="Calibri"/>
          <w:sz w:val="22"/>
          <w:szCs w:val="22"/>
          <w:lang w:eastAsia="en-US"/>
        </w:rPr>
        <w:t xml:space="preserve"> Sb.</w:t>
      </w:r>
      <w:r w:rsidRPr="00CC1AB9">
        <w:rPr>
          <w:rFonts w:ascii="Calibri" w:eastAsia="Calibri" w:hAnsi="Calibri"/>
          <w:sz w:val="22"/>
          <w:szCs w:val="22"/>
          <w:lang w:eastAsia="en-US"/>
        </w:rPr>
        <w:br/>
        <w:t xml:space="preserve">Agenda: § </w:t>
      </w:r>
      <w:r>
        <w:rPr>
          <w:rFonts w:ascii="Calibri" w:eastAsia="Calibri" w:hAnsi="Calibri"/>
          <w:sz w:val="22"/>
          <w:szCs w:val="22"/>
          <w:lang w:eastAsia="en-US"/>
        </w:rPr>
        <w:t>239</w:t>
      </w:r>
    </w:p>
    <w:p w:rsidR="009322CB" w:rsidRPr="00CC1AB9" w:rsidRDefault="009322CB" w:rsidP="009322CB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CC1AB9">
        <w:rPr>
          <w:rFonts w:ascii="Calibri" w:eastAsia="Calibri" w:hAnsi="Calibri"/>
          <w:sz w:val="22"/>
          <w:szCs w:val="22"/>
          <w:lang w:eastAsia="en-US"/>
        </w:rPr>
        <w:t>Odbor:</w:t>
      </w:r>
      <w:r>
        <w:rPr>
          <w:rFonts w:ascii="Calibri" w:eastAsia="Calibri" w:hAnsi="Calibri"/>
          <w:sz w:val="22"/>
          <w:szCs w:val="22"/>
          <w:lang w:eastAsia="en-US"/>
        </w:rPr>
        <w:t xml:space="preserve"> hornictví</w:t>
      </w:r>
      <w:r w:rsidRPr="00CC1AB9">
        <w:rPr>
          <w:rFonts w:ascii="Calibri" w:eastAsia="Calibri" w:hAnsi="Calibri"/>
          <w:sz w:val="22"/>
          <w:szCs w:val="22"/>
          <w:lang w:eastAsia="en-US"/>
        </w:rPr>
        <w:br/>
        <w:t xml:space="preserve">Oddělení: </w:t>
      </w:r>
      <w:r>
        <w:rPr>
          <w:rFonts w:ascii="Calibri" w:eastAsia="Calibri" w:hAnsi="Calibri"/>
          <w:sz w:val="22"/>
          <w:szCs w:val="22"/>
          <w:lang w:eastAsia="en-US"/>
        </w:rPr>
        <w:t>dobývání energetických surovin</w:t>
      </w:r>
    </w:p>
    <w:tbl>
      <w:tblPr>
        <w:tblStyle w:val="Mkatabulky3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9322CB" w:rsidRPr="00CC1AB9" w:rsidTr="00B43089">
        <w:trPr>
          <w:trHeight w:val="288"/>
        </w:trPr>
        <w:tc>
          <w:tcPr>
            <w:tcW w:w="2830" w:type="dxa"/>
          </w:tcPr>
          <w:p w:rsidR="009322CB" w:rsidRPr="00CC1AB9" w:rsidRDefault="009322CB" w:rsidP="00B43089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Stručný popis </w:t>
            </w:r>
          </w:p>
        </w:tc>
        <w:tc>
          <w:tcPr>
            <w:tcW w:w="5758" w:type="dxa"/>
          </w:tcPr>
          <w:p w:rsidR="009322CB" w:rsidRPr="00CC1AB9" w:rsidRDefault="005D0CBE" w:rsidP="00B43089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D0CBE">
              <w:rPr>
                <w:rFonts w:ascii="Calibri" w:eastAsia="Calibri" w:hAnsi="Calibri"/>
                <w:sz w:val="22"/>
                <w:szCs w:val="22"/>
                <w:lang w:eastAsia="en-US"/>
              </w:rPr>
              <w:t>Trolejová trakce může být na uhelných a plynujících dolech používána jen v prostorách BNM a BNP. Použití trolejové trakce na těchto dolech a podmínky provozu schvaluje Český báňský úřad.</w:t>
            </w:r>
          </w:p>
        </w:tc>
      </w:tr>
      <w:tr w:rsidR="009322CB" w:rsidRPr="00CC1AB9" w:rsidTr="00B43089">
        <w:trPr>
          <w:trHeight w:val="288"/>
        </w:trPr>
        <w:tc>
          <w:tcPr>
            <w:tcW w:w="2830" w:type="dxa"/>
          </w:tcPr>
          <w:p w:rsidR="009322CB" w:rsidRPr="00CC1AB9" w:rsidRDefault="009322CB" w:rsidP="00B43089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9322CB" w:rsidRPr="00CC1AB9" w:rsidRDefault="009322CB" w:rsidP="00B43089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Ano – viz výše</w:t>
            </w:r>
          </w:p>
        </w:tc>
      </w:tr>
      <w:tr w:rsidR="009322CB" w:rsidRPr="00CC1AB9" w:rsidTr="00B43089">
        <w:trPr>
          <w:trHeight w:val="272"/>
        </w:trPr>
        <w:tc>
          <w:tcPr>
            <w:tcW w:w="2830" w:type="dxa"/>
          </w:tcPr>
          <w:p w:rsidR="009322CB" w:rsidRPr="00CC1AB9" w:rsidRDefault="009322CB" w:rsidP="00B43089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Činnost v rámci agendy OBÚ</w:t>
            </w:r>
          </w:p>
        </w:tc>
        <w:tc>
          <w:tcPr>
            <w:tcW w:w="5758" w:type="dxa"/>
          </w:tcPr>
          <w:p w:rsidR="009322CB" w:rsidRPr="00CC1AB9" w:rsidRDefault="009322CB" w:rsidP="00B43089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</w:tc>
      </w:tr>
      <w:tr w:rsidR="009322CB" w:rsidRPr="00CC1AB9" w:rsidTr="00B43089">
        <w:trPr>
          <w:trHeight w:val="288"/>
        </w:trPr>
        <w:tc>
          <w:tcPr>
            <w:tcW w:w="2830" w:type="dxa"/>
          </w:tcPr>
          <w:p w:rsidR="009322CB" w:rsidRPr="00CC1AB9" w:rsidRDefault="009322CB" w:rsidP="00B43089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Vstupy</w:t>
            </w:r>
          </w:p>
        </w:tc>
        <w:tc>
          <w:tcPr>
            <w:tcW w:w="5758" w:type="dxa"/>
          </w:tcPr>
          <w:p w:rsidR="009322CB" w:rsidRPr="00CC1AB9" w:rsidRDefault="009322CB" w:rsidP="00B43089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Žádosti (v listinné podobě nebo DS).</w:t>
            </w:r>
          </w:p>
        </w:tc>
      </w:tr>
      <w:tr w:rsidR="009322CB" w:rsidRPr="00CC1AB9" w:rsidTr="00B43089">
        <w:trPr>
          <w:trHeight w:val="272"/>
        </w:trPr>
        <w:tc>
          <w:tcPr>
            <w:tcW w:w="2830" w:type="dxa"/>
          </w:tcPr>
          <w:p w:rsidR="009322CB" w:rsidRPr="00CC1AB9" w:rsidRDefault="009322CB" w:rsidP="00B43089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Výstupy</w:t>
            </w:r>
          </w:p>
        </w:tc>
        <w:tc>
          <w:tcPr>
            <w:tcW w:w="5758" w:type="dxa"/>
          </w:tcPr>
          <w:p w:rsidR="009322CB" w:rsidRPr="00CC1AB9" w:rsidRDefault="009322CB" w:rsidP="00122BF2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Rozhodnutí</w:t>
            </w:r>
            <w:r w:rsidR="00122BF2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(schválení)</w:t>
            </w: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+ odeslání</w:t>
            </w:r>
            <w:r w:rsidR="00122BF2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příslušnému OBÚ</w:t>
            </w:r>
          </w:p>
        </w:tc>
      </w:tr>
      <w:tr w:rsidR="009322CB" w:rsidRPr="00CC1AB9" w:rsidTr="00B43089">
        <w:trPr>
          <w:trHeight w:val="288"/>
        </w:trPr>
        <w:tc>
          <w:tcPr>
            <w:tcW w:w="2830" w:type="dxa"/>
          </w:tcPr>
          <w:p w:rsidR="009322CB" w:rsidRPr="00CC1AB9" w:rsidRDefault="009322CB" w:rsidP="00B43089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interní </w:t>
            </w:r>
          </w:p>
        </w:tc>
        <w:tc>
          <w:tcPr>
            <w:tcW w:w="5758" w:type="dxa"/>
          </w:tcPr>
          <w:p w:rsidR="009322CB" w:rsidRPr="00CC1AB9" w:rsidRDefault="003A0659" w:rsidP="00B43089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E</w:t>
            </w:r>
            <w:r w:rsidR="009322CB"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vidence vydaných </w:t>
            </w:r>
            <w:r w:rsidR="009322CB">
              <w:rPr>
                <w:rFonts w:ascii="Calibri" w:eastAsia="Calibri" w:hAnsi="Calibri"/>
                <w:sz w:val="22"/>
                <w:szCs w:val="22"/>
                <w:lang w:eastAsia="en-US"/>
              </w:rPr>
              <w:t>rozhodnutí v E-spisu.</w:t>
            </w:r>
          </w:p>
        </w:tc>
      </w:tr>
      <w:tr w:rsidR="009322CB" w:rsidRPr="00CC1AB9" w:rsidTr="00B43089">
        <w:trPr>
          <w:trHeight w:val="561"/>
        </w:trPr>
        <w:tc>
          <w:tcPr>
            <w:tcW w:w="2830" w:type="dxa"/>
          </w:tcPr>
          <w:p w:rsidR="009322CB" w:rsidRPr="00CC1AB9" w:rsidRDefault="009322CB" w:rsidP="00B43089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externí /povinná / nepovinná /komu </w:t>
            </w:r>
          </w:p>
        </w:tc>
        <w:tc>
          <w:tcPr>
            <w:tcW w:w="5758" w:type="dxa"/>
          </w:tcPr>
          <w:p w:rsidR="009322CB" w:rsidRPr="00CC1AB9" w:rsidRDefault="009322CB" w:rsidP="00B43089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</w:tc>
      </w:tr>
      <w:tr w:rsidR="009322CB" w:rsidRPr="00CC1AB9" w:rsidTr="00B43089">
        <w:trPr>
          <w:trHeight w:val="561"/>
        </w:trPr>
        <w:tc>
          <w:tcPr>
            <w:tcW w:w="2830" w:type="dxa"/>
          </w:tcPr>
          <w:p w:rsidR="009322CB" w:rsidRPr="00CC1AB9" w:rsidRDefault="009322CB" w:rsidP="00B43089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Současná forma a stav evidence </w:t>
            </w:r>
          </w:p>
        </w:tc>
        <w:tc>
          <w:tcPr>
            <w:tcW w:w="5758" w:type="dxa"/>
          </w:tcPr>
          <w:p w:rsidR="009322CB" w:rsidRPr="00CC1AB9" w:rsidRDefault="009322CB" w:rsidP="00B43089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</w:tc>
      </w:tr>
      <w:tr w:rsidR="009322CB" w:rsidRPr="00CC1AB9" w:rsidTr="00B43089">
        <w:trPr>
          <w:trHeight w:val="1222"/>
        </w:trPr>
        <w:tc>
          <w:tcPr>
            <w:tcW w:w="2830" w:type="dxa"/>
          </w:tcPr>
          <w:p w:rsidR="009322CB" w:rsidRPr="00CC1AB9" w:rsidRDefault="009322CB" w:rsidP="00B43089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Je zapracováno v minulé analýze /dostatečně / nutno aktualizovat / </w:t>
            </w:r>
          </w:p>
        </w:tc>
        <w:tc>
          <w:tcPr>
            <w:tcW w:w="5758" w:type="dxa"/>
          </w:tcPr>
          <w:p w:rsidR="009322CB" w:rsidRPr="00CC1AB9" w:rsidRDefault="009322CB" w:rsidP="00B4308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Zřejmě a</w:t>
            </w: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no - aktualizovat</w:t>
            </w:r>
          </w:p>
          <w:p w:rsidR="009322CB" w:rsidRPr="00CC1AB9" w:rsidRDefault="009322CB" w:rsidP="00B4308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9322CB" w:rsidRDefault="009322CB" w:rsidP="00B4308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9322CB" w:rsidRDefault="009322CB" w:rsidP="00B4308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9322CB" w:rsidRDefault="009322CB" w:rsidP="00B4308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9322CB" w:rsidRPr="00CC1AB9" w:rsidRDefault="009322CB" w:rsidP="00B4308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9322CB" w:rsidRPr="00CC1AB9" w:rsidRDefault="009322CB" w:rsidP="00B4308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9322CB" w:rsidRPr="00CC1AB9" w:rsidRDefault="009322CB" w:rsidP="00B4308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9322CB" w:rsidRPr="00CC1AB9" w:rsidRDefault="009322CB" w:rsidP="009322CB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9322CB" w:rsidRDefault="009322CB" w:rsidP="009322CB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 xml:space="preserve">Vypracoval: </w:t>
      </w:r>
      <w:r>
        <w:rPr>
          <w:rFonts w:ascii="Calibri" w:eastAsia="Calibri" w:hAnsi="Calibri"/>
          <w:sz w:val="22"/>
          <w:szCs w:val="22"/>
          <w:lang w:eastAsia="en-US"/>
        </w:rPr>
        <w:t>B. Machek</w:t>
      </w:r>
    </w:p>
    <w:p w:rsidR="009322CB" w:rsidRPr="00390CAF" w:rsidRDefault="009322CB" w:rsidP="009322CB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>Schválil:</w:t>
      </w:r>
      <w:r>
        <w:rPr>
          <w:rFonts w:ascii="Calibri" w:eastAsia="Calibri" w:hAnsi="Calibri"/>
          <w:sz w:val="22"/>
          <w:szCs w:val="22"/>
          <w:lang w:eastAsia="en-US"/>
        </w:rPr>
        <w:t xml:space="preserve"> Ing. M. Vachtlová</w:t>
      </w:r>
    </w:p>
    <w:p w:rsidR="009322CB" w:rsidRDefault="009322CB" w:rsidP="009322CB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>Dne: 2</w:t>
      </w:r>
      <w:r>
        <w:rPr>
          <w:rFonts w:ascii="Calibri" w:eastAsia="Calibri" w:hAnsi="Calibri"/>
          <w:sz w:val="22"/>
          <w:szCs w:val="22"/>
          <w:lang w:eastAsia="en-US"/>
        </w:rPr>
        <w:t>4</w:t>
      </w:r>
      <w:r w:rsidRPr="00390CAF">
        <w:rPr>
          <w:rFonts w:ascii="Calibri" w:eastAsia="Calibri" w:hAnsi="Calibri"/>
          <w:sz w:val="22"/>
          <w:szCs w:val="22"/>
          <w:lang w:eastAsia="en-US"/>
        </w:rPr>
        <w:t xml:space="preserve">. </w:t>
      </w:r>
      <w:r>
        <w:rPr>
          <w:rFonts w:ascii="Calibri" w:eastAsia="Calibri" w:hAnsi="Calibri"/>
          <w:sz w:val="22"/>
          <w:szCs w:val="22"/>
          <w:lang w:eastAsia="en-US"/>
        </w:rPr>
        <w:t>listopadu 2016</w:t>
      </w:r>
    </w:p>
    <w:p w:rsidR="00B309E0" w:rsidRDefault="00B309E0">
      <w:pPr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br w:type="page"/>
      </w:r>
    </w:p>
    <w:p w:rsidR="00B309E0" w:rsidRPr="00CC1AB9" w:rsidRDefault="00B309E0" w:rsidP="00B309E0">
      <w:pPr>
        <w:keepNext/>
        <w:keepLines/>
        <w:spacing w:before="240" w:line="259" w:lineRule="auto"/>
        <w:outlineLvl w:val="0"/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 w:rsidRPr="00CC1AB9">
        <w:rPr>
          <w:rFonts w:ascii="Calibri Light" w:hAnsi="Calibri Light"/>
          <w:b/>
          <w:color w:val="2E74B5"/>
          <w:sz w:val="32"/>
          <w:szCs w:val="32"/>
          <w:lang w:eastAsia="en-US"/>
        </w:rPr>
        <w:lastRenderedPageBreak/>
        <w:t>Podklad k analýze AIS ČBÚ SBS</w:t>
      </w:r>
    </w:p>
    <w:p w:rsidR="00B309E0" w:rsidRPr="00CC1AB9" w:rsidRDefault="00B309E0" w:rsidP="00B309E0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B309E0" w:rsidRPr="00CC1AB9" w:rsidRDefault="00B309E0" w:rsidP="00B309E0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CC1AB9">
        <w:rPr>
          <w:rFonts w:ascii="Calibri" w:eastAsia="Calibri" w:hAnsi="Calibri"/>
          <w:sz w:val="22"/>
          <w:szCs w:val="22"/>
          <w:lang w:eastAsia="en-US"/>
        </w:rPr>
        <w:t xml:space="preserve">Zákon: </w:t>
      </w:r>
      <w:r>
        <w:rPr>
          <w:rFonts w:ascii="Calibri" w:eastAsia="Calibri" w:hAnsi="Calibri"/>
          <w:sz w:val="22"/>
          <w:szCs w:val="22"/>
          <w:lang w:eastAsia="en-US"/>
        </w:rPr>
        <w:t>č. 157</w:t>
      </w:r>
      <w:r w:rsidRPr="00CC1AB9">
        <w:rPr>
          <w:rFonts w:ascii="Calibri" w:eastAsia="Calibri" w:hAnsi="Calibri"/>
          <w:sz w:val="22"/>
          <w:szCs w:val="22"/>
          <w:lang w:eastAsia="en-US"/>
        </w:rPr>
        <w:t>/</w:t>
      </w:r>
      <w:r>
        <w:rPr>
          <w:rFonts w:ascii="Calibri" w:eastAsia="Calibri" w:hAnsi="Calibri"/>
          <w:sz w:val="22"/>
          <w:szCs w:val="22"/>
          <w:lang w:eastAsia="en-US"/>
        </w:rPr>
        <w:t>2009</w:t>
      </w:r>
      <w:r w:rsidRPr="00CC1AB9">
        <w:rPr>
          <w:rFonts w:ascii="Calibri" w:eastAsia="Calibri" w:hAnsi="Calibri"/>
          <w:sz w:val="22"/>
          <w:szCs w:val="22"/>
          <w:lang w:eastAsia="en-US"/>
        </w:rPr>
        <w:t xml:space="preserve"> Sb.</w:t>
      </w:r>
      <w:r w:rsidRPr="00CC1AB9">
        <w:rPr>
          <w:rFonts w:ascii="Calibri" w:eastAsia="Calibri" w:hAnsi="Calibri"/>
          <w:sz w:val="22"/>
          <w:szCs w:val="22"/>
          <w:lang w:eastAsia="en-US"/>
        </w:rPr>
        <w:br/>
        <w:t xml:space="preserve">Agenda: § </w:t>
      </w:r>
      <w:r>
        <w:rPr>
          <w:rFonts w:ascii="Calibri" w:eastAsia="Calibri" w:hAnsi="Calibri"/>
          <w:sz w:val="22"/>
          <w:szCs w:val="22"/>
          <w:lang w:eastAsia="en-US"/>
        </w:rPr>
        <w:t>2 odst. 1 písm. b)</w:t>
      </w:r>
    </w:p>
    <w:p w:rsidR="00B309E0" w:rsidRPr="00CC1AB9" w:rsidRDefault="00B309E0" w:rsidP="00B309E0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CC1AB9">
        <w:rPr>
          <w:rFonts w:ascii="Calibri" w:eastAsia="Calibri" w:hAnsi="Calibri"/>
          <w:sz w:val="22"/>
          <w:szCs w:val="22"/>
          <w:lang w:eastAsia="en-US"/>
        </w:rPr>
        <w:t>Odbor:</w:t>
      </w:r>
      <w:r>
        <w:rPr>
          <w:rFonts w:ascii="Calibri" w:eastAsia="Calibri" w:hAnsi="Calibri"/>
          <w:sz w:val="22"/>
          <w:szCs w:val="22"/>
          <w:lang w:eastAsia="en-US"/>
        </w:rPr>
        <w:t xml:space="preserve"> hornictví</w:t>
      </w:r>
      <w:r w:rsidRPr="00CC1AB9">
        <w:rPr>
          <w:rFonts w:ascii="Calibri" w:eastAsia="Calibri" w:hAnsi="Calibri"/>
          <w:sz w:val="22"/>
          <w:szCs w:val="22"/>
          <w:lang w:eastAsia="en-US"/>
        </w:rPr>
        <w:br/>
        <w:t xml:space="preserve">Oddělení: </w:t>
      </w:r>
      <w:r>
        <w:rPr>
          <w:rFonts w:ascii="Calibri" w:eastAsia="Calibri" w:hAnsi="Calibri"/>
          <w:sz w:val="22"/>
          <w:szCs w:val="22"/>
          <w:lang w:eastAsia="en-US"/>
        </w:rPr>
        <w:t>dobývání energetických surovin</w:t>
      </w:r>
    </w:p>
    <w:tbl>
      <w:tblPr>
        <w:tblStyle w:val="Mkatabulky3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B309E0" w:rsidRPr="00CC1AB9" w:rsidTr="00B43089">
        <w:trPr>
          <w:trHeight w:val="288"/>
        </w:trPr>
        <w:tc>
          <w:tcPr>
            <w:tcW w:w="2830" w:type="dxa"/>
          </w:tcPr>
          <w:p w:rsidR="00B309E0" w:rsidRPr="00CC1AB9" w:rsidRDefault="00B309E0" w:rsidP="00B43089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Stručný popis </w:t>
            </w:r>
          </w:p>
        </w:tc>
        <w:tc>
          <w:tcPr>
            <w:tcW w:w="5758" w:type="dxa"/>
          </w:tcPr>
          <w:p w:rsidR="00B309E0" w:rsidRPr="00CC1AB9" w:rsidRDefault="00B309E0" w:rsidP="00B309E0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309E0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V případě pochybností, zda se </w:t>
            </w:r>
            <w:proofErr w:type="gramStart"/>
            <w:r w:rsidRPr="00B309E0">
              <w:rPr>
                <w:rFonts w:ascii="Calibri" w:eastAsia="Calibri" w:hAnsi="Calibri"/>
                <w:sz w:val="22"/>
                <w:szCs w:val="22"/>
                <w:lang w:eastAsia="en-US"/>
              </w:rPr>
              <w:t>jedná</w:t>
            </w:r>
            <w:proofErr w:type="gramEnd"/>
            <w:r w:rsidRPr="00B309E0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o těžební odpad </w:t>
            </w:r>
            <w:proofErr w:type="gramStart"/>
            <w:r w:rsidRPr="00B309E0">
              <w:rPr>
                <w:rFonts w:ascii="Calibri" w:eastAsia="Calibri" w:hAnsi="Calibri"/>
                <w:sz w:val="22"/>
                <w:szCs w:val="22"/>
                <w:lang w:eastAsia="en-US"/>
              </w:rPr>
              <w:t>rozhodne</w:t>
            </w:r>
            <w:proofErr w:type="gramEnd"/>
            <w:r w:rsidRPr="00B309E0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Český báňský úřad po projednání s dotčeným ústředním orgánem státní správy na návrh původce odpadu nebo z vlastního podnětu.</w:t>
            </w:r>
          </w:p>
        </w:tc>
      </w:tr>
      <w:tr w:rsidR="00B309E0" w:rsidRPr="00CC1AB9" w:rsidTr="00B43089">
        <w:trPr>
          <w:trHeight w:val="288"/>
        </w:trPr>
        <w:tc>
          <w:tcPr>
            <w:tcW w:w="2830" w:type="dxa"/>
          </w:tcPr>
          <w:p w:rsidR="00B309E0" w:rsidRPr="00CC1AB9" w:rsidRDefault="00B309E0" w:rsidP="00B43089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B309E0" w:rsidRPr="00CC1AB9" w:rsidRDefault="00B309E0" w:rsidP="00B43089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Ano – viz výše</w:t>
            </w:r>
          </w:p>
        </w:tc>
      </w:tr>
      <w:tr w:rsidR="00B309E0" w:rsidRPr="00CC1AB9" w:rsidTr="00B43089">
        <w:trPr>
          <w:trHeight w:val="272"/>
        </w:trPr>
        <w:tc>
          <w:tcPr>
            <w:tcW w:w="2830" w:type="dxa"/>
          </w:tcPr>
          <w:p w:rsidR="00B309E0" w:rsidRPr="00CC1AB9" w:rsidRDefault="00B309E0" w:rsidP="00B43089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Činnost v rámci agendy OBÚ</w:t>
            </w:r>
          </w:p>
        </w:tc>
        <w:tc>
          <w:tcPr>
            <w:tcW w:w="5758" w:type="dxa"/>
          </w:tcPr>
          <w:p w:rsidR="00B309E0" w:rsidRPr="00CC1AB9" w:rsidRDefault="00B309E0" w:rsidP="00B43089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</w:tc>
      </w:tr>
      <w:tr w:rsidR="00B309E0" w:rsidRPr="00CC1AB9" w:rsidTr="00B43089">
        <w:trPr>
          <w:trHeight w:val="288"/>
        </w:trPr>
        <w:tc>
          <w:tcPr>
            <w:tcW w:w="2830" w:type="dxa"/>
          </w:tcPr>
          <w:p w:rsidR="00B309E0" w:rsidRPr="00CC1AB9" w:rsidRDefault="00B309E0" w:rsidP="00B43089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Vstupy</w:t>
            </w:r>
          </w:p>
        </w:tc>
        <w:tc>
          <w:tcPr>
            <w:tcW w:w="5758" w:type="dxa"/>
          </w:tcPr>
          <w:p w:rsidR="00B309E0" w:rsidRPr="00CC1AB9" w:rsidRDefault="00B309E0" w:rsidP="00B43089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Žádosti (v listinné podobě nebo DS).</w:t>
            </w:r>
          </w:p>
        </w:tc>
      </w:tr>
      <w:tr w:rsidR="00B309E0" w:rsidRPr="00CC1AB9" w:rsidTr="00B43089">
        <w:trPr>
          <w:trHeight w:val="272"/>
        </w:trPr>
        <w:tc>
          <w:tcPr>
            <w:tcW w:w="2830" w:type="dxa"/>
          </w:tcPr>
          <w:p w:rsidR="00B309E0" w:rsidRPr="00CC1AB9" w:rsidRDefault="00B309E0" w:rsidP="00B43089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Výstupy</w:t>
            </w:r>
          </w:p>
        </w:tc>
        <w:tc>
          <w:tcPr>
            <w:tcW w:w="5758" w:type="dxa"/>
          </w:tcPr>
          <w:p w:rsidR="00B309E0" w:rsidRPr="00CC1AB9" w:rsidRDefault="00B309E0" w:rsidP="00B43089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Rozhodnutí ČBÚ (+ odeslání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dotčenému orgánu státní správy)</w:t>
            </w:r>
          </w:p>
        </w:tc>
      </w:tr>
      <w:tr w:rsidR="00B309E0" w:rsidRPr="00CC1AB9" w:rsidTr="00B43089">
        <w:trPr>
          <w:trHeight w:val="288"/>
        </w:trPr>
        <w:tc>
          <w:tcPr>
            <w:tcW w:w="2830" w:type="dxa"/>
          </w:tcPr>
          <w:p w:rsidR="00B309E0" w:rsidRPr="00CC1AB9" w:rsidRDefault="00B309E0" w:rsidP="00B43089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interní </w:t>
            </w:r>
          </w:p>
        </w:tc>
        <w:tc>
          <w:tcPr>
            <w:tcW w:w="5758" w:type="dxa"/>
          </w:tcPr>
          <w:p w:rsidR="00B309E0" w:rsidRPr="00CC1AB9" w:rsidRDefault="00B309E0" w:rsidP="00B43089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OP – evidence vydaných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rozhodnutí v E-spisu.</w:t>
            </w:r>
          </w:p>
        </w:tc>
      </w:tr>
      <w:tr w:rsidR="00B309E0" w:rsidRPr="00CC1AB9" w:rsidTr="00B43089">
        <w:trPr>
          <w:trHeight w:val="561"/>
        </w:trPr>
        <w:tc>
          <w:tcPr>
            <w:tcW w:w="2830" w:type="dxa"/>
          </w:tcPr>
          <w:p w:rsidR="00B309E0" w:rsidRPr="00CC1AB9" w:rsidRDefault="00B309E0" w:rsidP="00B43089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externí /povinná / nepovinná /komu </w:t>
            </w:r>
          </w:p>
        </w:tc>
        <w:tc>
          <w:tcPr>
            <w:tcW w:w="5758" w:type="dxa"/>
          </w:tcPr>
          <w:p w:rsidR="00B309E0" w:rsidRPr="00CC1AB9" w:rsidRDefault="00B309E0" w:rsidP="00B43089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</w:tc>
      </w:tr>
      <w:tr w:rsidR="00B309E0" w:rsidRPr="00CC1AB9" w:rsidTr="00B43089">
        <w:trPr>
          <w:trHeight w:val="561"/>
        </w:trPr>
        <w:tc>
          <w:tcPr>
            <w:tcW w:w="2830" w:type="dxa"/>
          </w:tcPr>
          <w:p w:rsidR="00B309E0" w:rsidRPr="00CC1AB9" w:rsidRDefault="00B309E0" w:rsidP="00B43089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Současná forma a stav evidence </w:t>
            </w:r>
          </w:p>
        </w:tc>
        <w:tc>
          <w:tcPr>
            <w:tcW w:w="5758" w:type="dxa"/>
          </w:tcPr>
          <w:p w:rsidR="00B309E0" w:rsidRPr="00CC1AB9" w:rsidRDefault="00B309E0" w:rsidP="00B43089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Ne, nebylo využito.</w:t>
            </w:r>
          </w:p>
        </w:tc>
      </w:tr>
      <w:tr w:rsidR="00B309E0" w:rsidRPr="00CC1AB9" w:rsidTr="00B43089">
        <w:trPr>
          <w:trHeight w:val="1222"/>
        </w:trPr>
        <w:tc>
          <w:tcPr>
            <w:tcW w:w="2830" w:type="dxa"/>
          </w:tcPr>
          <w:p w:rsidR="00B309E0" w:rsidRPr="00CC1AB9" w:rsidRDefault="00B309E0" w:rsidP="00B43089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Je zapracováno v minulé analýze /dostatečně / nutno aktualizovat / </w:t>
            </w:r>
          </w:p>
        </w:tc>
        <w:tc>
          <w:tcPr>
            <w:tcW w:w="5758" w:type="dxa"/>
          </w:tcPr>
          <w:p w:rsidR="00B309E0" w:rsidRPr="00CC1AB9" w:rsidRDefault="001F77F1" w:rsidP="00B4308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  <w:p w:rsidR="00B309E0" w:rsidRDefault="00B309E0" w:rsidP="00B4308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B309E0" w:rsidRDefault="00B309E0" w:rsidP="00B4308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B309E0" w:rsidRDefault="00B309E0" w:rsidP="00B4308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B309E0" w:rsidRPr="00CC1AB9" w:rsidRDefault="00B309E0" w:rsidP="00B4308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B309E0" w:rsidRPr="00CC1AB9" w:rsidRDefault="00B309E0" w:rsidP="00B4308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B309E0" w:rsidRPr="00CC1AB9" w:rsidRDefault="00B309E0" w:rsidP="00B4308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B309E0" w:rsidRPr="00CC1AB9" w:rsidRDefault="00B309E0" w:rsidP="00B309E0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B309E0" w:rsidRDefault="00B309E0" w:rsidP="00B309E0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 xml:space="preserve">Vypracoval: </w:t>
      </w:r>
      <w:r>
        <w:rPr>
          <w:rFonts w:ascii="Calibri" w:eastAsia="Calibri" w:hAnsi="Calibri"/>
          <w:sz w:val="22"/>
          <w:szCs w:val="22"/>
          <w:lang w:eastAsia="en-US"/>
        </w:rPr>
        <w:t>B. Machek</w:t>
      </w:r>
    </w:p>
    <w:p w:rsidR="00B309E0" w:rsidRPr="00390CAF" w:rsidRDefault="00B309E0" w:rsidP="00B309E0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>Schválil:</w:t>
      </w:r>
      <w:r w:rsidR="00225A2A">
        <w:rPr>
          <w:rFonts w:ascii="Calibri" w:eastAsia="Calibri" w:hAnsi="Calibri"/>
          <w:sz w:val="22"/>
          <w:szCs w:val="22"/>
          <w:lang w:eastAsia="en-US"/>
        </w:rPr>
        <w:t xml:space="preserve"> Ing. M. Vachtlová</w:t>
      </w:r>
    </w:p>
    <w:p w:rsidR="00B309E0" w:rsidRDefault="00B309E0" w:rsidP="00B309E0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>Dne: 2</w:t>
      </w:r>
      <w:r>
        <w:rPr>
          <w:rFonts w:ascii="Calibri" w:eastAsia="Calibri" w:hAnsi="Calibri"/>
          <w:sz w:val="22"/>
          <w:szCs w:val="22"/>
          <w:lang w:eastAsia="en-US"/>
        </w:rPr>
        <w:t>4</w:t>
      </w:r>
      <w:r w:rsidRPr="00390CAF">
        <w:rPr>
          <w:rFonts w:ascii="Calibri" w:eastAsia="Calibri" w:hAnsi="Calibri"/>
          <w:sz w:val="22"/>
          <w:szCs w:val="22"/>
          <w:lang w:eastAsia="en-US"/>
        </w:rPr>
        <w:t xml:space="preserve">. </w:t>
      </w:r>
      <w:r>
        <w:rPr>
          <w:rFonts w:ascii="Calibri" w:eastAsia="Calibri" w:hAnsi="Calibri"/>
          <w:sz w:val="22"/>
          <w:szCs w:val="22"/>
          <w:lang w:eastAsia="en-US"/>
        </w:rPr>
        <w:t>listopadu 2016</w:t>
      </w:r>
    </w:p>
    <w:p w:rsidR="00D96C19" w:rsidRDefault="00D96C19">
      <w:pPr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br w:type="page"/>
      </w:r>
    </w:p>
    <w:p w:rsidR="00D96C19" w:rsidRPr="008B258C" w:rsidRDefault="00D96C19" w:rsidP="00D96C19">
      <w:pPr>
        <w:keepNext/>
        <w:keepLines/>
        <w:spacing w:before="240" w:line="259" w:lineRule="auto"/>
        <w:outlineLvl w:val="0"/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 w:rsidRPr="008B258C">
        <w:rPr>
          <w:rFonts w:ascii="Calibri Light" w:hAnsi="Calibri Light"/>
          <w:b/>
          <w:color w:val="2E74B5"/>
          <w:sz w:val="32"/>
          <w:szCs w:val="32"/>
          <w:lang w:eastAsia="en-US"/>
        </w:rPr>
        <w:lastRenderedPageBreak/>
        <w:t>Podklad k analýze AIS ČBÚ SBS</w:t>
      </w:r>
    </w:p>
    <w:p w:rsidR="00D96C19" w:rsidRPr="008B258C" w:rsidRDefault="00D96C19" w:rsidP="00D96C19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96C19" w:rsidRPr="008B258C" w:rsidRDefault="00D96C19" w:rsidP="00D96C19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8B258C">
        <w:rPr>
          <w:rFonts w:ascii="Calibri" w:eastAsia="Calibri" w:hAnsi="Calibri"/>
          <w:sz w:val="22"/>
          <w:szCs w:val="22"/>
          <w:lang w:eastAsia="en-US"/>
        </w:rPr>
        <w:t xml:space="preserve">Zákon: </w:t>
      </w:r>
      <w:r>
        <w:rPr>
          <w:rFonts w:ascii="Calibri" w:eastAsia="Calibri" w:hAnsi="Calibri"/>
          <w:sz w:val="22"/>
          <w:szCs w:val="22"/>
          <w:lang w:eastAsia="en-US"/>
        </w:rPr>
        <w:t>č. 157</w:t>
      </w:r>
      <w:r w:rsidRPr="008B258C">
        <w:rPr>
          <w:rFonts w:ascii="Calibri" w:eastAsia="Calibri" w:hAnsi="Calibri"/>
          <w:sz w:val="22"/>
          <w:szCs w:val="22"/>
          <w:lang w:eastAsia="en-US"/>
        </w:rPr>
        <w:t>/</w:t>
      </w:r>
      <w:r>
        <w:rPr>
          <w:rFonts w:ascii="Calibri" w:eastAsia="Calibri" w:hAnsi="Calibri"/>
          <w:sz w:val="22"/>
          <w:szCs w:val="22"/>
          <w:lang w:eastAsia="en-US"/>
        </w:rPr>
        <w:t>2009</w:t>
      </w:r>
      <w:r w:rsidRPr="008B258C">
        <w:rPr>
          <w:rFonts w:ascii="Calibri" w:eastAsia="Calibri" w:hAnsi="Calibri"/>
          <w:sz w:val="22"/>
          <w:szCs w:val="22"/>
          <w:lang w:eastAsia="en-US"/>
        </w:rPr>
        <w:t>Sb.</w:t>
      </w:r>
      <w:r w:rsidRPr="008B258C">
        <w:rPr>
          <w:rFonts w:ascii="Calibri" w:eastAsia="Calibri" w:hAnsi="Calibri"/>
          <w:sz w:val="22"/>
          <w:szCs w:val="22"/>
          <w:lang w:eastAsia="en-US"/>
        </w:rPr>
        <w:br/>
        <w:t xml:space="preserve">Agenda: § </w:t>
      </w:r>
      <w:r>
        <w:rPr>
          <w:rFonts w:ascii="Calibri" w:eastAsia="Calibri" w:hAnsi="Calibri"/>
          <w:sz w:val="22"/>
          <w:szCs w:val="22"/>
          <w:lang w:eastAsia="en-US"/>
        </w:rPr>
        <w:t>8 odst. 6</w:t>
      </w:r>
    </w:p>
    <w:p w:rsidR="00D96C19" w:rsidRPr="008B258C" w:rsidRDefault="00D96C19" w:rsidP="00D96C19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8B258C">
        <w:rPr>
          <w:rFonts w:ascii="Calibri" w:eastAsia="Calibri" w:hAnsi="Calibri"/>
          <w:sz w:val="22"/>
          <w:szCs w:val="22"/>
          <w:lang w:eastAsia="en-US"/>
        </w:rPr>
        <w:t>Odbor:</w:t>
      </w:r>
      <w:r>
        <w:rPr>
          <w:rFonts w:ascii="Calibri" w:eastAsia="Calibri" w:hAnsi="Calibri"/>
          <w:sz w:val="22"/>
          <w:szCs w:val="22"/>
          <w:lang w:eastAsia="en-US"/>
        </w:rPr>
        <w:t xml:space="preserve"> hornictví</w:t>
      </w:r>
      <w:r w:rsidRPr="008B258C">
        <w:rPr>
          <w:rFonts w:ascii="Calibri" w:eastAsia="Calibri" w:hAnsi="Calibri"/>
          <w:sz w:val="22"/>
          <w:szCs w:val="22"/>
          <w:lang w:eastAsia="en-US"/>
        </w:rPr>
        <w:br/>
        <w:t xml:space="preserve">Oddělení: </w:t>
      </w:r>
      <w:r>
        <w:rPr>
          <w:rFonts w:ascii="Calibri" w:eastAsia="Calibri" w:hAnsi="Calibri"/>
          <w:sz w:val="22"/>
          <w:szCs w:val="22"/>
          <w:lang w:eastAsia="en-US"/>
        </w:rPr>
        <w:t>dobývání energetických surovin</w:t>
      </w:r>
    </w:p>
    <w:tbl>
      <w:tblPr>
        <w:tblStyle w:val="Mkatabulky14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D96C19" w:rsidRPr="008B258C" w:rsidTr="00B43089">
        <w:trPr>
          <w:trHeight w:val="288"/>
        </w:trPr>
        <w:tc>
          <w:tcPr>
            <w:tcW w:w="2830" w:type="dxa"/>
          </w:tcPr>
          <w:p w:rsidR="00D96C19" w:rsidRPr="008B258C" w:rsidRDefault="00D96C19" w:rsidP="00B43089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8B258C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Stručný popis </w:t>
            </w:r>
          </w:p>
        </w:tc>
        <w:tc>
          <w:tcPr>
            <w:tcW w:w="5758" w:type="dxa"/>
          </w:tcPr>
          <w:p w:rsidR="00D96C19" w:rsidRPr="008B258C" w:rsidRDefault="00967EA7" w:rsidP="0064591D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67EA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Informace obsažené v povolení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provozu úložného místa </w:t>
            </w:r>
            <w:r w:rsidRPr="00967EA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poskytne Český báňský úřad orgánům státní statistické služby a příslušným statistickým orgánům Evropské unie, pokud jsou požadovány pro statistické účely. </w:t>
            </w:r>
          </w:p>
        </w:tc>
      </w:tr>
      <w:tr w:rsidR="00D96C19" w:rsidRPr="008B258C" w:rsidTr="00B43089">
        <w:trPr>
          <w:trHeight w:val="288"/>
        </w:trPr>
        <w:tc>
          <w:tcPr>
            <w:tcW w:w="2830" w:type="dxa"/>
          </w:tcPr>
          <w:p w:rsidR="00D96C19" w:rsidRPr="008B258C" w:rsidRDefault="00D96C19" w:rsidP="00B43089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8B258C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D96C19" w:rsidRPr="008B258C" w:rsidRDefault="00855037" w:rsidP="00B43089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>Ano – viz výše</w:t>
            </w:r>
          </w:p>
        </w:tc>
      </w:tr>
      <w:tr w:rsidR="00D96C19" w:rsidRPr="008B258C" w:rsidTr="00B43089">
        <w:trPr>
          <w:trHeight w:val="272"/>
        </w:trPr>
        <w:tc>
          <w:tcPr>
            <w:tcW w:w="2830" w:type="dxa"/>
          </w:tcPr>
          <w:p w:rsidR="00D96C19" w:rsidRPr="008B258C" w:rsidRDefault="00D96C19" w:rsidP="00B43089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8B258C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Činnost v rámci agendy OBÚ</w:t>
            </w:r>
          </w:p>
        </w:tc>
        <w:tc>
          <w:tcPr>
            <w:tcW w:w="5758" w:type="dxa"/>
          </w:tcPr>
          <w:p w:rsidR="00D96C19" w:rsidRPr="008B258C" w:rsidRDefault="00DC19A8" w:rsidP="0064591D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Ano, povolení.</w:t>
            </w:r>
          </w:p>
        </w:tc>
      </w:tr>
      <w:tr w:rsidR="00D96C19" w:rsidRPr="008B258C" w:rsidTr="00B43089">
        <w:trPr>
          <w:trHeight w:val="288"/>
        </w:trPr>
        <w:tc>
          <w:tcPr>
            <w:tcW w:w="2830" w:type="dxa"/>
          </w:tcPr>
          <w:p w:rsidR="00D96C19" w:rsidRPr="008B258C" w:rsidRDefault="00D96C19" w:rsidP="00B43089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8B258C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Vstupy</w:t>
            </w:r>
          </w:p>
        </w:tc>
        <w:tc>
          <w:tcPr>
            <w:tcW w:w="5758" w:type="dxa"/>
          </w:tcPr>
          <w:p w:rsidR="00D96C19" w:rsidRPr="008B258C" w:rsidRDefault="00D96C19" w:rsidP="00B43089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B258C"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</w:tc>
      </w:tr>
      <w:tr w:rsidR="00D96C19" w:rsidRPr="008B258C" w:rsidTr="00B43089">
        <w:trPr>
          <w:trHeight w:val="272"/>
        </w:trPr>
        <w:tc>
          <w:tcPr>
            <w:tcW w:w="2830" w:type="dxa"/>
          </w:tcPr>
          <w:p w:rsidR="00D96C19" w:rsidRPr="008B258C" w:rsidRDefault="00D96C19" w:rsidP="00B43089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8B258C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Výstupy</w:t>
            </w:r>
          </w:p>
        </w:tc>
        <w:tc>
          <w:tcPr>
            <w:tcW w:w="5758" w:type="dxa"/>
          </w:tcPr>
          <w:p w:rsidR="00D96C19" w:rsidRPr="008B258C" w:rsidRDefault="00D96C19" w:rsidP="00B43089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</w:tc>
      </w:tr>
      <w:tr w:rsidR="00D96C19" w:rsidRPr="008B258C" w:rsidTr="00B43089">
        <w:trPr>
          <w:trHeight w:val="288"/>
        </w:trPr>
        <w:tc>
          <w:tcPr>
            <w:tcW w:w="2830" w:type="dxa"/>
          </w:tcPr>
          <w:p w:rsidR="00D96C19" w:rsidRPr="008B258C" w:rsidRDefault="00D96C19" w:rsidP="00B43089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8B258C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interní </w:t>
            </w:r>
          </w:p>
        </w:tc>
        <w:tc>
          <w:tcPr>
            <w:tcW w:w="5758" w:type="dxa"/>
          </w:tcPr>
          <w:p w:rsidR="00D96C19" w:rsidRPr="008B258C" w:rsidRDefault="00DC19A8" w:rsidP="00B43089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Evidence podání a povolení v E-spisu.</w:t>
            </w:r>
          </w:p>
          <w:p w:rsidR="00D96C19" w:rsidRPr="008B258C" w:rsidRDefault="00D96C19" w:rsidP="00B43089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D96C19" w:rsidRPr="008B258C" w:rsidTr="00B43089">
        <w:trPr>
          <w:trHeight w:val="561"/>
        </w:trPr>
        <w:tc>
          <w:tcPr>
            <w:tcW w:w="2830" w:type="dxa"/>
          </w:tcPr>
          <w:p w:rsidR="00D96C19" w:rsidRPr="008B258C" w:rsidRDefault="00D96C19" w:rsidP="00B43089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8B258C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externí /povinná / nepovinná /komu </w:t>
            </w:r>
          </w:p>
        </w:tc>
        <w:tc>
          <w:tcPr>
            <w:tcW w:w="5758" w:type="dxa"/>
          </w:tcPr>
          <w:p w:rsidR="00D96C19" w:rsidRPr="008B258C" w:rsidRDefault="00D96C19" w:rsidP="00B43089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B258C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Ne </w:t>
            </w:r>
          </w:p>
        </w:tc>
      </w:tr>
      <w:tr w:rsidR="00D96C19" w:rsidRPr="008B258C" w:rsidTr="00B43089">
        <w:trPr>
          <w:trHeight w:val="561"/>
        </w:trPr>
        <w:tc>
          <w:tcPr>
            <w:tcW w:w="2830" w:type="dxa"/>
          </w:tcPr>
          <w:p w:rsidR="00D96C19" w:rsidRPr="008B258C" w:rsidRDefault="00D96C19" w:rsidP="00B43089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8B258C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Současná forma a stav evidence </w:t>
            </w:r>
          </w:p>
        </w:tc>
        <w:tc>
          <w:tcPr>
            <w:tcW w:w="5758" w:type="dxa"/>
          </w:tcPr>
          <w:p w:rsidR="00D96C19" w:rsidRPr="008B258C" w:rsidRDefault="00DC19A8" w:rsidP="00B43089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Evidence podání a povolení v E-spisu.</w:t>
            </w:r>
          </w:p>
        </w:tc>
      </w:tr>
      <w:tr w:rsidR="00D96C19" w:rsidRPr="008B258C" w:rsidTr="00B43089">
        <w:trPr>
          <w:trHeight w:val="1222"/>
        </w:trPr>
        <w:tc>
          <w:tcPr>
            <w:tcW w:w="2830" w:type="dxa"/>
          </w:tcPr>
          <w:p w:rsidR="00D96C19" w:rsidRPr="008B258C" w:rsidRDefault="00D96C19" w:rsidP="00B43089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8B258C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Je zapracováno v minulé analýze /dostatečně / nutno aktualizovat / </w:t>
            </w:r>
          </w:p>
        </w:tc>
        <w:tc>
          <w:tcPr>
            <w:tcW w:w="5758" w:type="dxa"/>
          </w:tcPr>
          <w:p w:rsidR="00D96C19" w:rsidRPr="008B258C" w:rsidRDefault="00D96C19" w:rsidP="00B43089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  <w:p w:rsidR="00D96C19" w:rsidRPr="008B258C" w:rsidRDefault="00D96C19" w:rsidP="00B43089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D96C19" w:rsidRPr="008B258C" w:rsidRDefault="00D96C19" w:rsidP="00D96C19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96C19" w:rsidRPr="008B258C" w:rsidRDefault="00D96C19" w:rsidP="00D96C19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8B258C">
        <w:rPr>
          <w:rFonts w:ascii="Calibri" w:eastAsia="Calibri" w:hAnsi="Calibri"/>
          <w:sz w:val="22"/>
          <w:szCs w:val="22"/>
          <w:lang w:eastAsia="en-US"/>
        </w:rPr>
        <w:t>Vypracoval:</w:t>
      </w:r>
      <w:r>
        <w:rPr>
          <w:rFonts w:ascii="Calibri" w:eastAsia="Calibri" w:hAnsi="Calibri"/>
          <w:sz w:val="22"/>
          <w:szCs w:val="22"/>
          <w:lang w:eastAsia="en-US"/>
        </w:rPr>
        <w:t xml:space="preserve"> B. Machek</w:t>
      </w:r>
    </w:p>
    <w:p w:rsidR="00D96C19" w:rsidRPr="008B258C" w:rsidRDefault="00D96C19" w:rsidP="00D96C19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8B258C">
        <w:rPr>
          <w:rFonts w:ascii="Calibri" w:eastAsia="Calibri" w:hAnsi="Calibri"/>
          <w:sz w:val="22"/>
          <w:szCs w:val="22"/>
          <w:lang w:eastAsia="en-US"/>
        </w:rPr>
        <w:t>Schválil:</w:t>
      </w:r>
      <w:r w:rsidR="005B2845">
        <w:rPr>
          <w:rFonts w:ascii="Calibri" w:eastAsia="Calibri" w:hAnsi="Calibri"/>
          <w:sz w:val="22"/>
          <w:szCs w:val="22"/>
          <w:lang w:eastAsia="en-US"/>
        </w:rPr>
        <w:t xml:space="preserve"> Ing. M. Vachtlová</w:t>
      </w:r>
    </w:p>
    <w:p w:rsidR="00D96C19" w:rsidRPr="008B258C" w:rsidRDefault="00D96C19" w:rsidP="00D96C19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8B258C">
        <w:rPr>
          <w:rFonts w:ascii="Calibri" w:eastAsia="Calibri" w:hAnsi="Calibri"/>
          <w:sz w:val="22"/>
          <w:szCs w:val="22"/>
          <w:lang w:eastAsia="en-US"/>
        </w:rPr>
        <w:t xml:space="preserve">Dne: </w:t>
      </w:r>
      <w:r>
        <w:rPr>
          <w:rFonts w:ascii="Calibri" w:eastAsia="Calibri" w:hAnsi="Calibri"/>
          <w:sz w:val="22"/>
          <w:szCs w:val="22"/>
          <w:lang w:eastAsia="en-US"/>
        </w:rPr>
        <w:t>24. listopadu</w:t>
      </w:r>
      <w:r w:rsidRPr="008B258C">
        <w:rPr>
          <w:rFonts w:ascii="Calibri" w:eastAsia="Calibri" w:hAnsi="Calibri"/>
          <w:sz w:val="22"/>
          <w:szCs w:val="22"/>
          <w:lang w:eastAsia="en-US"/>
        </w:rPr>
        <w:t xml:space="preserve"> 2016</w:t>
      </w:r>
    </w:p>
    <w:p w:rsidR="007F0DAD" w:rsidRDefault="007F0DAD">
      <w:pPr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br w:type="page"/>
      </w:r>
    </w:p>
    <w:p w:rsidR="007F0DAD" w:rsidRPr="001E129F" w:rsidRDefault="007F0DAD" w:rsidP="007F0DAD">
      <w:pPr>
        <w:pStyle w:val="Nadpis1"/>
        <w:rPr>
          <w:rFonts w:ascii="Calibri Light" w:eastAsia="Times New Roman" w:hAnsi="Calibri Light" w:cs="Times New Roman"/>
          <w:bCs w:val="0"/>
          <w:color w:val="2E74B5"/>
          <w:sz w:val="32"/>
          <w:szCs w:val="32"/>
          <w:lang w:eastAsia="en-US"/>
        </w:rPr>
      </w:pPr>
      <w:r w:rsidRPr="001E129F">
        <w:rPr>
          <w:rFonts w:ascii="Calibri Light" w:eastAsia="Times New Roman" w:hAnsi="Calibri Light" w:cs="Times New Roman"/>
          <w:bCs w:val="0"/>
          <w:color w:val="2E74B5"/>
          <w:sz w:val="32"/>
          <w:szCs w:val="32"/>
          <w:lang w:eastAsia="en-US"/>
        </w:rPr>
        <w:lastRenderedPageBreak/>
        <w:t>Podklad k analýze AIS ČBÚ SBS</w:t>
      </w:r>
    </w:p>
    <w:p w:rsidR="007F0DAD" w:rsidRPr="001E129F" w:rsidRDefault="007F0DAD" w:rsidP="007F0DAD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7F0DAD" w:rsidRPr="001E129F" w:rsidRDefault="007F0DAD" w:rsidP="007F0DAD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 xml:space="preserve">Zákon: </w:t>
      </w:r>
      <w:r>
        <w:rPr>
          <w:rFonts w:ascii="Calibri" w:eastAsia="Calibri" w:hAnsi="Calibri"/>
          <w:sz w:val="22"/>
          <w:szCs w:val="22"/>
          <w:lang w:eastAsia="en-US"/>
        </w:rPr>
        <w:t xml:space="preserve">č. </w:t>
      </w:r>
      <w:r w:rsidR="002407D0">
        <w:rPr>
          <w:rFonts w:ascii="Calibri" w:eastAsia="Calibri" w:hAnsi="Calibri"/>
          <w:sz w:val="22"/>
          <w:szCs w:val="22"/>
          <w:lang w:eastAsia="en-US"/>
        </w:rPr>
        <w:t>157</w:t>
      </w:r>
      <w:r w:rsidRPr="001E129F">
        <w:rPr>
          <w:rFonts w:ascii="Calibri" w:eastAsia="Calibri" w:hAnsi="Calibri"/>
          <w:sz w:val="22"/>
          <w:szCs w:val="22"/>
          <w:lang w:eastAsia="en-US"/>
        </w:rPr>
        <w:t>/</w:t>
      </w:r>
      <w:r w:rsidR="002407D0">
        <w:rPr>
          <w:rFonts w:ascii="Calibri" w:eastAsia="Calibri" w:hAnsi="Calibri"/>
          <w:sz w:val="22"/>
          <w:szCs w:val="22"/>
          <w:lang w:eastAsia="en-US"/>
        </w:rPr>
        <w:t>2009</w:t>
      </w:r>
      <w:r w:rsidRPr="001E129F">
        <w:rPr>
          <w:rFonts w:ascii="Calibri" w:eastAsia="Calibri" w:hAnsi="Calibri"/>
          <w:sz w:val="22"/>
          <w:szCs w:val="22"/>
          <w:lang w:eastAsia="en-US"/>
        </w:rPr>
        <w:t xml:space="preserve"> Sb.</w:t>
      </w:r>
      <w:r w:rsidRPr="001E129F">
        <w:rPr>
          <w:rFonts w:ascii="Calibri" w:eastAsia="Calibri" w:hAnsi="Calibri"/>
          <w:sz w:val="22"/>
          <w:szCs w:val="22"/>
          <w:lang w:eastAsia="en-US"/>
        </w:rPr>
        <w:br/>
        <w:t xml:space="preserve">Agenda: § </w:t>
      </w:r>
      <w:r w:rsidR="002407D0">
        <w:rPr>
          <w:rFonts w:ascii="Calibri" w:eastAsia="Calibri" w:hAnsi="Calibri"/>
          <w:sz w:val="22"/>
          <w:szCs w:val="22"/>
          <w:lang w:eastAsia="en-US"/>
        </w:rPr>
        <w:t>15 odst. 1</w:t>
      </w:r>
      <w:r w:rsidR="003618E5">
        <w:rPr>
          <w:rFonts w:ascii="Calibri" w:eastAsia="Calibri" w:hAnsi="Calibri"/>
          <w:sz w:val="22"/>
          <w:szCs w:val="22"/>
          <w:lang w:eastAsia="en-US"/>
        </w:rPr>
        <w:t xml:space="preserve"> </w:t>
      </w:r>
    </w:p>
    <w:p w:rsidR="007F0DAD" w:rsidRPr="001E129F" w:rsidRDefault="007F0DAD" w:rsidP="007F0DAD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>Odbor:</w:t>
      </w:r>
      <w:r>
        <w:rPr>
          <w:rFonts w:ascii="Calibri" w:eastAsia="Calibri" w:hAnsi="Calibri"/>
          <w:sz w:val="22"/>
          <w:szCs w:val="22"/>
          <w:lang w:eastAsia="en-US"/>
        </w:rPr>
        <w:t xml:space="preserve"> hornictví</w:t>
      </w:r>
      <w:r w:rsidRPr="001E129F">
        <w:rPr>
          <w:rFonts w:ascii="Calibri" w:eastAsia="Calibri" w:hAnsi="Calibri"/>
          <w:sz w:val="22"/>
          <w:szCs w:val="22"/>
          <w:lang w:eastAsia="en-US"/>
        </w:rPr>
        <w:br/>
        <w:t xml:space="preserve">Oddělení: </w:t>
      </w:r>
      <w:r>
        <w:rPr>
          <w:rFonts w:ascii="Calibri" w:eastAsia="Calibri" w:hAnsi="Calibri"/>
          <w:sz w:val="22"/>
          <w:szCs w:val="22"/>
          <w:lang w:eastAsia="en-US"/>
        </w:rPr>
        <w:t xml:space="preserve">dobývání </w:t>
      </w:r>
      <w:r w:rsidR="002407D0">
        <w:rPr>
          <w:rFonts w:ascii="Calibri" w:eastAsia="Calibri" w:hAnsi="Calibri"/>
          <w:sz w:val="22"/>
          <w:szCs w:val="22"/>
          <w:lang w:eastAsia="en-US"/>
        </w:rPr>
        <w:t xml:space="preserve">energetických </w:t>
      </w:r>
      <w:r>
        <w:rPr>
          <w:rFonts w:ascii="Calibri" w:eastAsia="Calibri" w:hAnsi="Calibri"/>
          <w:sz w:val="22"/>
          <w:szCs w:val="22"/>
          <w:lang w:eastAsia="en-US"/>
        </w:rPr>
        <w:t xml:space="preserve">surovin </w:t>
      </w:r>
    </w:p>
    <w:tbl>
      <w:tblPr>
        <w:tblStyle w:val="Mkatabulky11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7F0DAD" w:rsidRPr="001E129F" w:rsidTr="00B43089">
        <w:trPr>
          <w:trHeight w:val="288"/>
        </w:trPr>
        <w:tc>
          <w:tcPr>
            <w:tcW w:w="2830" w:type="dxa"/>
          </w:tcPr>
          <w:p w:rsidR="007F0DAD" w:rsidRPr="001E129F" w:rsidRDefault="007F0DAD" w:rsidP="00B43089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Stručný popis </w:t>
            </w:r>
          </w:p>
        </w:tc>
        <w:tc>
          <w:tcPr>
            <w:tcW w:w="5758" w:type="dxa"/>
          </w:tcPr>
          <w:p w:rsidR="007F0DAD" w:rsidRPr="001E129F" w:rsidRDefault="00383850" w:rsidP="00A740A1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83850">
              <w:rPr>
                <w:rFonts w:ascii="Calibri" w:eastAsia="Calibri" w:hAnsi="Calibri"/>
                <w:sz w:val="22"/>
                <w:szCs w:val="22"/>
                <w:lang w:eastAsia="en-US"/>
              </w:rPr>
              <w:t>V případě, že by provoz úložného místa kategorie I mohl mít významný nepříznivý vliv na životní prostředí v jiném členském státě Evropské unie, nebo představovat významné riziko pro lidské zdraví, nebo pokud o to členský stát, který by mohl být takto postižen, požádá, Český báňský úřad mu předá informace k povolení provozu úložného místa, které j</w:t>
            </w:r>
            <w:r w:rsidR="00D05601">
              <w:rPr>
                <w:rFonts w:ascii="Calibri" w:eastAsia="Calibri" w:hAnsi="Calibri"/>
                <w:sz w:val="22"/>
                <w:szCs w:val="22"/>
                <w:lang w:eastAsia="en-US"/>
              </w:rPr>
              <w:t>so</w:t>
            </w:r>
            <w:r w:rsidR="00A740A1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u součástí žádosti o povolení. </w:t>
            </w:r>
          </w:p>
        </w:tc>
      </w:tr>
      <w:tr w:rsidR="007F0DAD" w:rsidRPr="001E129F" w:rsidTr="00B43089">
        <w:trPr>
          <w:trHeight w:val="288"/>
        </w:trPr>
        <w:tc>
          <w:tcPr>
            <w:tcW w:w="2830" w:type="dxa"/>
          </w:tcPr>
          <w:p w:rsidR="007F0DAD" w:rsidRPr="001E129F" w:rsidRDefault="007F0DAD" w:rsidP="00B43089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7F0DAD" w:rsidRPr="001E129F" w:rsidRDefault="00855037" w:rsidP="00B43089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>Ano – viz výše</w:t>
            </w:r>
          </w:p>
        </w:tc>
      </w:tr>
      <w:tr w:rsidR="007F0DAD" w:rsidRPr="001E129F" w:rsidTr="00B43089">
        <w:trPr>
          <w:trHeight w:val="272"/>
        </w:trPr>
        <w:tc>
          <w:tcPr>
            <w:tcW w:w="2830" w:type="dxa"/>
          </w:tcPr>
          <w:p w:rsidR="007F0DAD" w:rsidRPr="001E129F" w:rsidRDefault="007F0DAD" w:rsidP="00B43089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Činnost v rámci agendy OBÚ</w:t>
            </w:r>
          </w:p>
        </w:tc>
        <w:tc>
          <w:tcPr>
            <w:tcW w:w="5758" w:type="dxa"/>
          </w:tcPr>
          <w:p w:rsidR="007F0DAD" w:rsidRPr="001E129F" w:rsidRDefault="007F0DAD" w:rsidP="00B43089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E129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Ano - podklady pro ČBÚ –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dosud neupraveno.</w:t>
            </w:r>
          </w:p>
        </w:tc>
      </w:tr>
      <w:tr w:rsidR="007F0DAD" w:rsidRPr="001E129F" w:rsidTr="00B43089">
        <w:trPr>
          <w:trHeight w:val="288"/>
        </w:trPr>
        <w:tc>
          <w:tcPr>
            <w:tcW w:w="2830" w:type="dxa"/>
          </w:tcPr>
          <w:p w:rsidR="007F0DAD" w:rsidRPr="001E129F" w:rsidRDefault="007F0DAD" w:rsidP="00B43089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Vstupy</w:t>
            </w:r>
          </w:p>
        </w:tc>
        <w:tc>
          <w:tcPr>
            <w:tcW w:w="5758" w:type="dxa"/>
          </w:tcPr>
          <w:p w:rsidR="007F0DAD" w:rsidRPr="001E129F" w:rsidRDefault="007F0DAD" w:rsidP="00B43089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Neupraveny, podle aktuálních požadavků.</w:t>
            </w:r>
          </w:p>
        </w:tc>
      </w:tr>
      <w:tr w:rsidR="007F0DAD" w:rsidRPr="001E129F" w:rsidTr="00B43089">
        <w:trPr>
          <w:trHeight w:val="272"/>
        </w:trPr>
        <w:tc>
          <w:tcPr>
            <w:tcW w:w="2830" w:type="dxa"/>
          </w:tcPr>
          <w:p w:rsidR="007F0DAD" w:rsidRPr="001E129F" w:rsidRDefault="007F0DAD" w:rsidP="00B43089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Výstupy</w:t>
            </w:r>
          </w:p>
        </w:tc>
        <w:tc>
          <w:tcPr>
            <w:tcW w:w="5758" w:type="dxa"/>
          </w:tcPr>
          <w:p w:rsidR="007F0DAD" w:rsidRPr="001E129F" w:rsidRDefault="007F0DAD" w:rsidP="00B43089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Neupraveny, podle aktuálních požadavků</w:t>
            </w:r>
          </w:p>
        </w:tc>
      </w:tr>
      <w:tr w:rsidR="007F0DAD" w:rsidRPr="001E129F" w:rsidTr="00B43089">
        <w:trPr>
          <w:trHeight w:val="288"/>
        </w:trPr>
        <w:tc>
          <w:tcPr>
            <w:tcW w:w="2830" w:type="dxa"/>
          </w:tcPr>
          <w:p w:rsidR="007F0DAD" w:rsidRPr="001E129F" w:rsidRDefault="007F0DAD" w:rsidP="00B43089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interní </w:t>
            </w:r>
          </w:p>
        </w:tc>
        <w:tc>
          <w:tcPr>
            <w:tcW w:w="5758" w:type="dxa"/>
          </w:tcPr>
          <w:p w:rsidR="007F0DAD" w:rsidRPr="001E129F" w:rsidRDefault="007534F5" w:rsidP="00B43089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</w:tc>
      </w:tr>
      <w:tr w:rsidR="007F0DAD" w:rsidRPr="001E129F" w:rsidTr="00B43089">
        <w:trPr>
          <w:trHeight w:val="561"/>
        </w:trPr>
        <w:tc>
          <w:tcPr>
            <w:tcW w:w="2830" w:type="dxa"/>
          </w:tcPr>
          <w:p w:rsidR="007F0DAD" w:rsidRPr="001E129F" w:rsidRDefault="007F0DAD" w:rsidP="00B43089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externí /povinná / nepovinná /komu </w:t>
            </w:r>
          </w:p>
        </w:tc>
        <w:tc>
          <w:tcPr>
            <w:tcW w:w="5758" w:type="dxa"/>
          </w:tcPr>
          <w:p w:rsidR="007F0DAD" w:rsidRPr="001E129F" w:rsidRDefault="007F0DAD" w:rsidP="007534F5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br/>
            </w:r>
          </w:p>
        </w:tc>
      </w:tr>
      <w:tr w:rsidR="007F0DAD" w:rsidRPr="001E129F" w:rsidTr="00B43089">
        <w:trPr>
          <w:trHeight w:val="561"/>
        </w:trPr>
        <w:tc>
          <w:tcPr>
            <w:tcW w:w="2830" w:type="dxa"/>
          </w:tcPr>
          <w:p w:rsidR="007F0DAD" w:rsidRPr="001E129F" w:rsidRDefault="007F0DAD" w:rsidP="00B43089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Současná forma a stav evidence </w:t>
            </w:r>
          </w:p>
        </w:tc>
        <w:tc>
          <w:tcPr>
            <w:tcW w:w="5758" w:type="dxa"/>
          </w:tcPr>
          <w:p w:rsidR="007F0DAD" w:rsidRPr="001E129F" w:rsidRDefault="007F0DAD" w:rsidP="00B43089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Není.</w:t>
            </w:r>
          </w:p>
        </w:tc>
      </w:tr>
      <w:tr w:rsidR="007F0DAD" w:rsidRPr="001E129F" w:rsidTr="00B43089">
        <w:trPr>
          <w:trHeight w:val="1222"/>
        </w:trPr>
        <w:tc>
          <w:tcPr>
            <w:tcW w:w="2830" w:type="dxa"/>
          </w:tcPr>
          <w:p w:rsidR="007F0DAD" w:rsidRPr="001E129F" w:rsidRDefault="007F0DAD" w:rsidP="00B43089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Je zapracováno v minulé analýze /dostatečně / nutno aktualizovat / </w:t>
            </w:r>
          </w:p>
        </w:tc>
        <w:tc>
          <w:tcPr>
            <w:tcW w:w="5758" w:type="dxa"/>
          </w:tcPr>
          <w:p w:rsidR="007F0DAD" w:rsidRPr="001E129F" w:rsidRDefault="001F77F1" w:rsidP="001F77F1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</w:tc>
      </w:tr>
    </w:tbl>
    <w:p w:rsidR="007F0DAD" w:rsidRPr="001E129F" w:rsidRDefault="007F0DAD" w:rsidP="007F0DAD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7F0DAD" w:rsidRPr="001E129F" w:rsidRDefault="007F0DAD" w:rsidP="007F0DAD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>Vypracoval:</w:t>
      </w:r>
      <w:r>
        <w:rPr>
          <w:rFonts w:ascii="Calibri" w:eastAsia="Calibri" w:hAnsi="Calibri"/>
          <w:sz w:val="22"/>
          <w:szCs w:val="22"/>
          <w:lang w:eastAsia="en-US"/>
        </w:rPr>
        <w:t xml:space="preserve"> B. Machek</w:t>
      </w:r>
    </w:p>
    <w:p w:rsidR="007F0DAD" w:rsidRPr="001E129F" w:rsidRDefault="007F0DAD" w:rsidP="007F0DAD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>Schválil:</w:t>
      </w:r>
      <w:r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="002407D0">
        <w:rPr>
          <w:rFonts w:ascii="Calibri" w:eastAsia="Calibri" w:hAnsi="Calibri"/>
          <w:sz w:val="22"/>
          <w:szCs w:val="22"/>
          <w:lang w:eastAsia="en-US"/>
        </w:rPr>
        <w:t>Ing. M. Vachtlová</w:t>
      </w:r>
    </w:p>
    <w:p w:rsidR="007F0DAD" w:rsidRPr="001E129F" w:rsidRDefault="007F0DAD" w:rsidP="007F0DAD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 xml:space="preserve">Dne: </w:t>
      </w:r>
      <w:r>
        <w:rPr>
          <w:rFonts w:ascii="Calibri" w:eastAsia="Calibri" w:hAnsi="Calibri"/>
          <w:sz w:val="22"/>
          <w:szCs w:val="22"/>
          <w:lang w:eastAsia="en-US"/>
        </w:rPr>
        <w:t xml:space="preserve">24. listopadu </w:t>
      </w:r>
      <w:r w:rsidRPr="001E129F">
        <w:rPr>
          <w:rFonts w:ascii="Calibri" w:eastAsia="Calibri" w:hAnsi="Calibri"/>
          <w:sz w:val="22"/>
          <w:szCs w:val="22"/>
          <w:lang w:eastAsia="en-US"/>
        </w:rPr>
        <w:t>2016</w:t>
      </w:r>
    </w:p>
    <w:p w:rsidR="007534F5" w:rsidRDefault="007534F5" w:rsidP="00D05601">
      <w:pPr>
        <w:pStyle w:val="Nadpis1"/>
        <w:rPr>
          <w:rFonts w:ascii="Calibri Light" w:eastAsia="Times New Roman" w:hAnsi="Calibri Light" w:cs="Times New Roman"/>
          <w:bCs w:val="0"/>
          <w:color w:val="2E74B5"/>
          <w:sz w:val="32"/>
          <w:szCs w:val="32"/>
          <w:lang w:eastAsia="en-US"/>
        </w:rPr>
      </w:pPr>
      <w:r>
        <w:rPr>
          <w:rFonts w:ascii="Calibri Light" w:eastAsia="Times New Roman" w:hAnsi="Calibri Light" w:cs="Times New Roman"/>
          <w:bCs w:val="0"/>
          <w:color w:val="2E74B5"/>
          <w:sz w:val="32"/>
          <w:szCs w:val="32"/>
          <w:lang w:eastAsia="en-US"/>
        </w:rPr>
        <w:br/>
      </w:r>
    </w:p>
    <w:p w:rsidR="007534F5" w:rsidRDefault="007534F5">
      <w:pPr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>
        <w:rPr>
          <w:rFonts w:ascii="Calibri Light" w:hAnsi="Calibri Light"/>
          <w:bCs/>
          <w:color w:val="2E74B5"/>
          <w:sz w:val="32"/>
          <w:szCs w:val="32"/>
          <w:lang w:eastAsia="en-US"/>
        </w:rPr>
        <w:br w:type="page"/>
      </w:r>
    </w:p>
    <w:p w:rsidR="00D05601" w:rsidRPr="001E129F" w:rsidRDefault="00D05601" w:rsidP="00D05601">
      <w:pPr>
        <w:pStyle w:val="Nadpis1"/>
        <w:rPr>
          <w:rFonts w:ascii="Calibri Light" w:eastAsia="Times New Roman" w:hAnsi="Calibri Light" w:cs="Times New Roman"/>
          <w:bCs w:val="0"/>
          <w:color w:val="2E74B5"/>
          <w:sz w:val="32"/>
          <w:szCs w:val="32"/>
          <w:lang w:eastAsia="en-US"/>
        </w:rPr>
      </w:pPr>
      <w:r w:rsidRPr="001E129F">
        <w:rPr>
          <w:rFonts w:ascii="Calibri Light" w:eastAsia="Times New Roman" w:hAnsi="Calibri Light" w:cs="Times New Roman"/>
          <w:bCs w:val="0"/>
          <w:color w:val="2E74B5"/>
          <w:sz w:val="32"/>
          <w:szCs w:val="32"/>
          <w:lang w:eastAsia="en-US"/>
        </w:rPr>
        <w:lastRenderedPageBreak/>
        <w:t>Podklad k analýze AIS ČBÚ SBS</w:t>
      </w:r>
    </w:p>
    <w:p w:rsidR="00D05601" w:rsidRPr="001E129F" w:rsidRDefault="00D05601" w:rsidP="00D05601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05601" w:rsidRPr="001E129F" w:rsidRDefault="00D05601" w:rsidP="00D05601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 xml:space="preserve">Zákon: </w:t>
      </w:r>
      <w:r>
        <w:rPr>
          <w:rFonts w:ascii="Calibri" w:eastAsia="Calibri" w:hAnsi="Calibri"/>
          <w:sz w:val="22"/>
          <w:szCs w:val="22"/>
          <w:lang w:eastAsia="en-US"/>
        </w:rPr>
        <w:t>č. 157</w:t>
      </w:r>
      <w:r w:rsidRPr="001E129F">
        <w:rPr>
          <w:rFonts w:ascii="Calibri" w:eastAsia="Calibri" w:hAnsi="Calibri"/>
          <w:sz w:val="22"/>
          <w:szCs w:val="22"/>
          <w:lang w:eastAsia="en-US"/>
        </w:rPr>
        <w:t>/</w:t>
      </w:r>
      <w:r>
        <w:rPr>
          <w:rFonts w:ascii="Calibri" w:eastAsia="Calibri" w:hAnsi="Calibri"/>
          <w:sz w:val="22"/>
          <w:szCs w:val="22"/>
          <w:lang w:eastAsia="en-US"/>
        </w:rPr>
        <w:t>2009</w:t>
      </w:r>
      <w:r w:rsidRPr="001E129F">
        <w:rPr>
          <w:rFonts w:ascii="Calibri" w:eastAsia="Calibri" w:hAnsi="Calibri"/>
          <w:sz w:val="22"/>
          <w:szCs w:val="22"/>
          <w:lang w:eastAsia="en-US"/>
        </w:rPr>
        <w:t xml:space="preserve"> Sb.</w:t>
      </w:r>
      <w:r w:rsidRPr="001E129F">
        <w:rPr>
          <w:rFonts w:ascii="Calibri" w:eastAsia="Calibri" w:hAnsi="Calibri"/>
          <w:sz w:val="22"/>
          <w:szCs w:val="22"/>
          <w:lang w:eastAsia="en-US"/>
        </w:rPr>
        <w:br/>
        <w:t xml:space="preserve">Agenda: § </w:t>
      </w:r>
      <w:r w:rsidR="000C084B">
        <w:rPr>
          <w:rFonts w:ascii="Calibri" w:eastAsia="Calibri" w:hAnsi="Calibri"/>
          <w:sz w:val="22"/>
          <w:szCs w:val="22"/>
          <w:lang w:eastAsia="en-US"/>
        </w:rPr>
        <w:t>15 odst. 2</w:t>
      </w:r>
      <w:r w:rsidR="000442C4">
        <w:rPr>
          <w:rFonts w:ascii="Calibri" w:eastAsia="Calibri" w:hAnsi="Calibri"/>
          <w:sz w:val="22"/>
          <w:szCs w:val="22"/>
          <w:lang w:eastAsia="en-US"/>
        </w:rPr>
        <w:t xml:space="preserve"> a § 17</w:t>
      </w:r>
    </w:p>
    <w:p w:rsidR="00D05601" w:rsidRPr="001E129F" w:rsidRDefault="00D05601" w:rsidP="00D05601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>Odbor:</w:t>
      </w:r>
      <w:r>
        <w:rPr>
          <w:rFonts w:ascii="Calibri" w:eastAsia="Calibri" w:hAnsi="Calibri"/>
          <w:sz w:val="22"/>
          <w:szCs w:val="22"/>
          <w:lang w:eastAsia="en-US"/>
        </w:rPr>
        <w:t xml:space="preserve"> hornictví</w:t>
      </w:r>
      <w:r w:rsidRPr="001E129F">
        <w:rPr>
          <w:rFonts w:ascii="Calibri" w:eastAsia="Calibri" w:hAnsi="Calibri"/>
          <w:sz w:val="22"/>
          <w:szCs w:val="22"/>
          <w:lang w:eastAsia="en-US"/>
        </w:rPr>
        <w:br/>
        <w:t xml:space="preserve">Oddělení: </w:t>
      </w:r>
      <w:r>
        <w:rPr>
          <w:rFonts w:ascii="Calibri" w:eastAsia="Calibri" w:hAnsi="Calibri"/>
          <w:sz w:val="22"/>
          <w:szCs w:val="22"/>
          <w:lang w:eastAsia="en-US"/>
        </w:rPr>
        <w:t xml:space="preserve">dobývání energetických surovin </w:t>
      </w:r>
    </w:p>
    <w:tbl>
      <w:tblPr>
        <w:tblStyle w:val="Mkatabulky11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D05601" w:rsidRPr="001E129F" w:rsidTr="00B43089">
        <w:trPr>
          <w:trHeight w:val="288"/>
        </w:trPr>
        <w:tc>
          <w:tcPr>
            <w:tcW w:w="2830" w:type="dxa"/>
          </w:tcPr>
          <w:p w:rsidR="00D05601" w:rsidRPr="001E129F" w:rsidRDefault="00D05601" w:rsidP="00B43089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Stručný popis </w:t>
            </w:r>
          </w:p>
        </w:tc>
        <w:tc>
          <w:tcPr>
            <w:tcW w:w="5758" w:type="dxa"/>
          </w:tcPr>
          <w:p w:rsidR="00D05601" w:rsidRPr="001E129F" w:rsidRDefault="00D05601" w:rsidP="000C084B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83850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V případě závažné nehody při nakládání s těžebním odpadem v České republice ohrožující i sousední členský stát předá Český báňský úřad bez zbytečného odkladu informace příslušnému orgánu tohoto členského státu, aby ten mohl přijmout potřebná opatření a tím se přispělo k omezení důsledků závažné nehody pro lidské zdraví a k vyhodnocení a k omezení rozsahu skutečného nebo možného </w:t>
            </w:r>
            <w:r w:rsidR="000C084B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poškození životního prostředí. </w:t>
            </w:r>
          </w:p>
        </w:tc>
      </w:tr>
      <w:tr w:rsidR="00D05601" w:rsidRPr="001E129F" w:rsidTr="00B43089">
        <w:trPr>
          <w:trHeight w:val="288"/>
        </w:trPr>
        <w:tc>
          <w:tcPr>
            <w:tcW w:w="2830" w:type="dxa"/>
          </w:tcPr>
          <w:p w:rsidR="00D05601" w:rsidRPr="001E129F" w:rsidRDefault="00D05601" w:rsidP="00B43089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D05601" w:rsidRPr="001E129F" w:rsidRDefault="00646F97" w:rsidP="00B43089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>Ano – viz výše</w:t>
            </w:r>
          </w:p>
        </w:tc>
      </w:tr>
      <w:tr w:rsidR="00D05601" w:rsidRPr="001E129F" w:rsidTr="00B43089">
        <w:trPr>
          <w:trHeight w:val="272"/>
        </w:trPr>
        <w:tc>
          <w:tcPr>
            <w:tcW w:w="2830" w:type="dxa"/>
          </w:tcPr>
          <w:p w:rsidR="00D05601" w:rsidRPr="001E129F" w:rsidRDefault="00D05601" w:rsidP="00B43089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Činnost v rámci agendy OBÚ</w:t>
            </w:r>
          </w:p>
        </w:tc>
        <w:tc>
          <w:tcPr>
            <w:tcW w:w="5758" w:type="dxa"/>
          </w:tcPr>
          <w:p w:rsidR="00D05601" w:rsidRPr="001E129F" w:rsidRDefault="00D05601" w:rsidP="00B43089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E129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Ano - podklady pro ČBÚ –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dosud neupraveno.</w:t>
            </w:r>
          </w:p>
        </w:tc>
      </w:tr>
      <w:tr w:rsidR="00D05601" w:rsidRPr="001E129F" w:rsidTr="00B43089">
        <w:trPr>
          <w:trHeight w:val="288"/>
        </w:trPr>
        <w:tc>
          <w:tcPr>
            <w:tcW w:w="2830" w:type="dxa"/>
          </w:tcPr>
          <w:p w:rsidR="00D05601" w:rsidRPr="001E129F" w:rsidRDefault="00D05601" w:rsidP="00B43089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Vstupy</w:t>
            </w:r>
          </w:p>
        </w:tc>
        <w:tc>
          <w:tcPr>
            <w:tcW w:w="5758" w:type="dxa"/>
          </w:tcPr>
          <w:p w:rsidR="00D05601" w:rsidRPr="001E129F" w:rsidRDefault="00D05601" w:rsidP="00B43089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Neupraveny, podle aktuálních požadavků.</w:t>
            </w:r>
          </w:p>
        </w:tc>
      </w:tr>
      <w:tr w:rsidR="00D05601" w:rsidRPr="001E129F" w:rsidTr="00B43089">
        <w:trPr>
          <w:trHeight w:val="272"/>
        </w:trPr>
        <w:tc>
          <w:tcPr>
            <w:tcW w:w="2830" w:type="dxa"/>
          </w:tcPr>
          <w:p w:rsidR="00D05601" w:rsidRPr="001E129F" w:rsidRDefault="00D05601" w:rsidP="00B43089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Výstupy</w:t>
            </w:r>
          </w:p>
        </w:tc>
        <w:tc>
          <w:tcPr>
            <w:tcW w:w="5758" w:type="dxa"/>
          </w:tcPr>
          <w:p w:rsidR="00D05601" w:rsidRPr="001E129F" w:rsidRDefault="00D05601" w:rsidP="00B43089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Neupraveny, podle aktuálních požadavků</w:t>
            </w:r>
          </w:p>
        </w:tc>
      </w:tr>
      <w:tr w:rsidR="00D05601" w:rsidRPr="001E129F" w:rsidTr="00B43089">
        <w:trPr>
          <w:trHeight w:val="288"/>
        </w:trPr>
        <w:tc>
          <w:tcPr>
            <w:tcW w:w="2830" w:type="dxa"/>
          </w:tcPr>
          <w:p w:rsidR="00D05601" w:rsidRPr="001E129F" w:rsidRDefault="00D05601" w:rsidP="00B43089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interní </w:t>
            </w:r>
          </w:p>
        </w:tc>
        <w:tc>
          <w:tcPr>
            <w:tcW w:w="5758" w:type="dxa"/>
          </w:tcPr>
          <w:p w:rsidR="00D05601" w:rsidRPr="001E129F" w:rsidRDefault="00D05601" w:rsidP="00B43089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Ne.</w:t>
            </w:r>
            <w:r w:rsidRPr="001E129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D05601" w:rsidRPr="001E129F" w:rsidTr="00B43089">
        <w:trPr>
          <w:trHeight w:val="561"/>
        </w:trPr>
        <w:tc>
          <w:tcPr>
            <w:tcW w:w="2830" w:type="dxa"/>
          </w:tcPr>
          <w:p w:rsidR="00D05601" w:rsidRPr="001E129F" w:rsidRDefault="00D05601" w:rsidP="00B43089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externí /povinná / nepovinná /komu </w:t>
            </w:r>
          </w:p>
        </w:tc>
        <w:tc>
          <w:tcPr>
            <w:tcW w:w="5758" w:type="dxa"/>
          </w:tcPr>
          <w:p w:rsidR="00D05601" w:rsidRPr="001E129F" w:rsidRDefault="00D05601" w:rsidP="00BF4BF7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br/>
            </w:r>
          </w:p>
        </w:tc>
      </w:tr>
      <w:tr w:rsidR="00D05601" w:rsidRPr="001E129F" w:rsidTr="00B43089">
        <w:trPr>
          <w:trHeight w:val="561"/>
        </w:trPr>
        <w:tc>
          <w:tcPr>
            <w:tcW w:w="2830" w:type="dxa"/>
          </w:tcPr>
          <w:p w:rsidR="00D05601" w:rsidRPr="001E129F" w:rsidRDefault="00D05601" w:rsidP="00B43089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Současná forma a stav evidence </w:t>
            </w:r>
          </w:p>
        </w:tc>
        <w:tc>
          <w:tcPr>
            <w:tcW w:w="5758" w:type="dxa"/>
          </w:tcPr>
          <w:p w:rsidR="00D05601" w:rsidRPr="001E129F" w:rsidRDefault="00D05601" w:rsidP="00B43089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Není.</w:t>
            </w:r>
          </w:p>
        </w:tc>
      </w:tr>
      <w:tr w:rsidR="00D05601" w:rsidRPr="001E129F" w:rsidTr="00B43089">
        <w:trPr>
          <w:trHeight w:val="1222"/>
        </w:trPr>
        <w:tc>
          <w:tcPr>
            <w:tcW w:w="2830" w:type="dxa"/>
          </w:tcPr>
          <w:p w:rsidR="00D05601" w:rsidRPr="001E129F" w:rsidRDefault="00D05601" w:rsidP="00B43089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Je zapracováno v minulé analýze /dostatečně / nutno aktualizovat / </w:t>
            </w:r>
          </w:p>
        </w:tc>
        <w:tc>
          <w:tcPr>
            <w:tcW w:w="5758" w:type="dxa"/>
          </w:tcPr>
          <w:p w:rsidR="00D05601" w:rsidRPr="001E129F" w:rsidRDefault="00123F56" w:rsidP="00123F56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</w:tc>
      </w:tr>
    </w:tbl>
    <w:p w:rsidR="00D05601" w:rsidRPr="001E129F" w:rsidRDefault="00D05601" w:rsidP="00D05601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05601" w:rsidRPr="001E129F" w:rsidRDefault="00D05601" w:rsidP="00D05601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>Vypracoval:</w:t>
      </w:r>
      <w:r>
        <w:rPr>
          <w:rFonts w:ascii="Calibri" w:eastAsia="Calibri" w:hAnsi="Calibri"/>
          <w:sz w:val="22"/>
          <w:szCs w:val="22"/>
          <w:lang w:eastAsia="en-US"/>
        </w:rPr>
        <w:t xml:space="preserve"> B. Machek</w:t>
      </w:r>
    </w:p>
    <w:p w:rsidR="00D05601" w:rsidRPr="001E129F" w:rsidRDefault="00D05601" w:rsidP="00D05601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>Schválil:</w:t>
      </w:r>
      <w:r>
        <w:rPr>
          <w:rFonts w:ascii="Calibri" w:eastAsia="Calibri" w:hAnsi="Calibri"/>
          <w:sz w:val="22"/>
          <w:szCs w:val="22"/>
          <w:lang w:eastAsia="en-US"/>
        </w:rPr>
        <w:t xml:space="preserve"> Ing. M. Vachtlová</w:t>
      </w:r>
    </w:p>
    <w:p w:rsidR="00D05601" w:rsidRPr="001E129F" w:rsidRDefault="00D05601" w:rsidP="00D05601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 xml:space="preserve">Dne: </w:t>
      </w:r>
      <w:r>
        <w:rPr>
          <w:rFonts w:ascii="Calibri" w:eastAsia="Calibri" w:hAnsi="Calibri"/>
          <w:sz w:val="22"/>
          <w:szCs w:val="22"/>
          <w:lang w:eastAsia="en-US"/>
        </w:rPr>
        <w:t xml:space="preserve">24. listopadu </w:t>
      </w:r>
      <w:r w:rsidRPr="001E129F">
        <w:rPr>
          <w:rFonts w:ascii="Calibri" w:eastAsia="Calibri" w:hAnsi="Calibri"/>
          <w:sz w:val="22"/>
          <w:szCs w:val="22"/>
          <w:lang w:eastAsia="en-US"/>
        </w:rPr>
        <w:t>2016</w:t>
      </w:r>
    </w:p>
    <w:p w:rsidR="00BF4BF7" w:rsidRDefault="00BF4BF7">
      <w:pPr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>
        <w:rPr>
          <w:rFonts w:ascii="Calibri Light" w:hAnsi="Calibri Light"/>
          <w:bCs/>
          <w:color w:val="2E74B5"/>
          <w:sz w:val="32"/>
          <w:szCs w:val="32"/>
          <w:lang w:eastAsia="en-US"/>
        </w:rPr>
        <w:br w:type="page"/>
      </w:r>
    </w:p>
    <w:p w:rsidR="00D05601" w:rsidRPr="001E129F" w:rsidRDefault="00D05601" w:rsidP="00D05601">
      <w:pPr>
        <w:pStyle w:val="Nadpis1"/>
        <w:rPr>
          <w:rFonts w:ascii="Calibri Light" w:eastAsia="Times New Roman" w:hAnsi="Calibri Light" w:cs="Times New Roman"/>
          <w:bCs w:val="0"/>
          <w:color w:val="2E74B5"/>
          <w:sz w:val="32"/>
          <w:szCs w:val="32"/>
          <w:lang w:eastAsia="en-US"/>
        </w:rPr>
      </w:pPr>
      <w:r w:rsidRPr="001E129F">
        <w:rPr>
          <w:rFonts w:ascii="Calibri Light" w:eastAsia="Times New Roman" w:hAnsi="Calibri Light" w:cs="Times New Roman"/>
          <w:bCs w:val="0"/>
          <w:color w:val="2E74B5"/>
          <w:sz w:val="32"/>
          <w:szCs w:val="32"/>
          <w:lang w:eastAsia="en-US"/>
        </w:rPr>
        <w:lastRenderedPageBreak/>
        <w:t>Podklad k analýze AIS ČBÚ SBS</w:t>
      </w:r>
    </w:p>
    <w:p w:rsidR="00D05601" w:rsidRPr="001E129F" w:rsidRDefault="00D05601" w:rsidP="00D05601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05601" w:rsidRPr="001E129F" w:rsidRDefault="00D05601" w:rsidP="00D05601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 xml:space="preserve">Zákon: </w:t>
      </w:r>
      <w:r>
        <w:rPr>
          <w:rFonts w:ascii="Calibri" w:eastAsia="Calibri" w:hAnsi="Calibri"/>
          <w:sz w:val="22"/>
          <w:szCs w:val="22"/>
          <w:lang w:eastAsia="en-US"/>
        </w:rPr>
        <w:t>č. 157</w:t>
      </w:r>
      <w:r w:rsidRPr="001E129F">
        <w:rPr>
          <w:rFonts w:ascii="Calibri" w:eastAsia="Calibri" w:hAnsi="Calibri"/>
          <w:sz w:val="22"/>
          <w:szCs w:val="22"/>
          <w:lang w:eastAsia="en-US"/>
        </w:rPr>
        <w:t>/</w:t>
      </w:r>
      <w:r>
        <w:rPr>
          <w:rFonts w:ascii="Calibri" w:eastAsia="Calibri" w:hAnsi="Calibri"/>
          <w:sz w:val="22"/>
          <w:szCs w:val="22"/>
          <w:lang w:eastAsia="en-US"/>
        </w:rPr>
        <w:t>2009</w:t>
      </w:r>
      <w:r w:rsidRPr="001E129F">
        <w:rPr>
          <w:rFonts w:ascii="Calibri" w:eastAsia="Calibri" w:hAnsi="Calibri"/>
          <w:sz w:val="22"/>
          <w:szCs w:val="22"/>
          <w:lang w:eastAsia="en-US"/>
        </w:rPr>
        <w:t xml:space="preserve"> Sb.</w:t>
      </w:r>
      <w:r w:rsidRPr="001E129F">
        <w:rPr>
          <w:rFonts w:ascii="Calibri" w:eastAsia="Calibri" w:hAnsi="Calibri"/>
          <w:sz w:val="22"/>
          <w:szCs w:val="22"/>
          <w:lang w:eastAsia="en-US"/>
        </w:rPr>
        <w:br/>
        <w:t xml:space="preserve">Agenda: § </w:t>
      </w:r>
      <w:r w:rsidR="00BF4BF7">
        <w:rPr>
          <w:rFonts w:ascii="Calibri" w:eastAsia="Calibri" w:hAnsi="Calibri"/>
          <w:sz w:val="22"/>
          <w:szCs w:val="22"/>
          <w:lang w:eastAsia="en-US"/>
        </w:rPr>
        <w:t>15 odst. 3</w:t>
      </w:r>
      <w:r w:rsidR="000442C4">
        <w:rPr>
          <w:rFonts w:ascii="Calibri" w:eastAsia="Calibri" w:hAnsi="Calibri"/>
          <w:sz w:val="22"/>
          <w:szCs w:val="22"/>
          <w:lang w:eastAsia="en-US"/>
        </w:rPr>
        <w:t xml:space="preserve"> a § 17</w:t>
      </w:r>
    </w:p>
    <w:p w:rsidR="00D05601" w:rsidRPr="001E129F" w:rsidRDefault="00D05601" w:rsidP="00D05601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>Odbor:</w:t>
      </w:r>
      <w:r>
        <w:rPr>
          <w:rFonts w:ascii="Calibri" w:eastAsia="Calibri" w:hAnsi="Calibri"/>
          <w:sz w:val="22"/>
          <w:szCs w:val="22"/>
          <w:lang w:eastAsia="en-US"/>
        </w:rPr>
        <w:t xml:space="preserve"> hornictví</w:t>
      </w:r>
      <w:r w:rsidRPr="001E129F">
        <w:rPr>
          <w:rFonts w:ascii="Calibri" w:eastAsia="Calibri" w:hAnsi="Calibri"/>
          <w:sz w:val="22"/>
          <w:szCs w:val="22"/>
          <w:lang w:eastAsia="en-US"/>
        </w:rPr>
        <w:br/>
        <w:t xml:space="preserve">Oddělení: </w:t>
      </w:r>
      <w:r>
        <w:rPr>
          <w:rFonts w:ascii="Calibri" w:eastAsia="Calibri" w:hAnsi="Calibri"/>
          <w:sz w:val="22"/>
          <w:szCs w:val="22"/>
          <w:lang w:eastAsia="en-US"/>
        </w:rPr>
        <w:t xml:space="preserve">dobývání energetických surovin </w:t>
      </w:r>
    </w:p>
    <w:tbl>
      <w:tblPr>
        <w:tblStyle w:val="Mkatabulky11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D05601" w:rsidRPr="001E129F" w:rsidTr="00B43089">
        <w:trPr>
          <w:trHeight w:val="288"/>
        </w:trPr>
        <w:tc>
          <w:tcPr>
            <w:tcW w:w="2830" w:type="dxa"/>
          </w:tcPr>
          <w:p w:rsidR="00D05601" w:rsidRPr="001E129F" w:rsidRDefault="00D05601" w:rsidP="00B43089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Stručný popis </w:t>
            </w:r>
          </w:p>
        </w:tc>
        <w:tc>
          <w:tcPr>
            <w:tcW w:w="5758" w:type="dxa"/>
          </w:tcPr>
          <w:p w:rsidR="00D05601" w:rsidRPr="001E129F" w:rsidRDefault="00D05601" w:rsidP="005A7299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83850">
              <w:rPr>
                <w:rFonts w:ascii="Calibri" w:eastAsia="Calibri" w:hAnsi="Calibri"/>
                <w:sz w:val="22"/>
                <w:szCs w:val="22"/>
                <w:lang w:eastAsia="en-US"/>
              </w:rPr>
              <w:t>V případě, že Český báňský úřad obdrží od jiného členského státu informace</w:t>
            </w:r>
            <w:r w:rsidR="005A7299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o vlivu provozu úložného místa na životní prostředí</w:t>
            </w:r>
            <w:r w:rsidRPr="00383850">
              <w:rPr>
                <w:rFonts w:ascii="Calibri" w:eastAsia="Calibri" w:hAnsi="Calibri"/>
                <w:sz w:val="22"/>
                <w:szCs w:val="22"/>
                <w:lang w:eastAsia="en-US"/>
              </w:rPr>
              <w:t>, zveřejní tyto informace prostřednictvím úřední desky a portálu veřejné správy tak, aby veřejnost mohla využít práva sdělit své připomínky ještě před vydáním rozhodnutí.</w:t>
            </w:r>
          </w:p>
        </w:tc>
      </w:tr>
      <w:tr w:rsidR="00D05601" w:rsidRPr="001E129F" w:rsidTr="00B43089">
        <w:trPr>
          <w:trHeight w:val="288"/>
        </w:trPr>
        <w:tc>
          <w:tcPr>
            <w:tcW w:w="2830" w:type="dxa"/>
          </w:tcPr>
          <w:p w:rsidR="00D05601" w:rsidRPr="001E129F" w:rsidRDefault="00D05601" w:rsidP="00B43089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D05601" w:rsidRPr="001E129F" w:rsidRDefault="00646F97" w:rsidP="00B43089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>Ano – viz výše</w:t>
            </w:r>
          </w:p>
        </w:tc>
      </w:tr>
      <w:tr w:rsidR="00D05601" w:rsidRPr="001E129F" w:rsidTr="00B43089">
        <w:trPr>
          <w:trHeight w:val="272"/>
        </w:trPr>
        <w:tc>
          <w:tcPr>
            <w:tcW w:w="2830" w:type="dxa"/>
          </w:tcPr>
          <w:p w:rsidR="00D05601" w:rsidRPr="001E129F" w:rsidRDefault="00D05601" w:rsidP="00B43089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Činnost v rámci agendy OBÚ</w:t>
            </w:r>
          </w:p>
        </w:tc>
        <w:tc>
          <w:tcPr>
            <w:tcW w:w="5758" w:type="dxa"/>
          </w:tcPr>
          <w:p w:rsidR="00D05601" w:rsidRPr="001E129F" w:rsidRDefault="00BF4BF7" w:rsidP="00B43089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</w:tc>
      </w:tr>
      <w:tr w:rsidR="00D05601" w:rsidRPr="001E129F" w:rsidTr="00B43089">
        <w:trPr>
          <w:trHeight w:val="288"/>
        </w:trPr>
        <w:tc>
          <w:tcPr>
            <w:tcW w:w="2830" w:type="dxa"/>
          </w:tcPr>
          <w:p w:rsidR="00D05601" w:rsidRPr="001E129F" w:rsidRDefault="00D05601" w:rsidP="00B43089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Vstupy</w:t>
            </w:r>
          </w:p>
        </w:tc>
        <w:tc>
          <w:tcPr>
            <w:tcW w:w="5758" w:type="dxa"/>
          </w:tcPr>
          <w:p w:rsidR="00D05601" w:rsidRPr="001E129F" w:rsidRDefault="00D05601" w:rsidP="00B43089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Neupraveny, podle aktuálních požadavků.</w:t>
            </w:r>
          </w:p>
        </w:tc>
      </w:tr>
      <w:tr w:rsidR="00D05601" w:rsidRPr="001E129F" w:rsidTr="00B43089">
        <w:trPr>
          <w:trHeight w:val="272"/>
        </w:trPr>
        <w:tc>
          <w:tcPr>
            <w:tcW w:w="2830" w:type="dxa"/>
          </w:tcPr>
          <w:p w:rsidR="00D05601" w:rsidRPr="001E129F" w:rsidRDefault="00D05601" w:rsidP="00B43089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Výstupy</w:t>
            </w:r>
          </w:p>
        </w:tc>
        <w:tc>
          <w:tcPr>
            <w:tcW w:w="5758" w:type="dxa"/>
          </w:tcPr>
          <w:p w:rsidR="00D05601" w:rsidRPr="001E129F" w:rsidRDefault="00D05601" w:rsidP="00B43089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Neupraveny, podle aktuálních požadavků</w:t>
            </w:r>
          </w:p>
        </w:tc>
      </w:tr>
      <w:tr w:rsidR="00D05601" w:rsidRPr="001E129F" w:rsidTr="00B43089">
        <w:trPr>
          <w:trHeight w:val="288"/>
        </w:trPr>
        <w:tc>
          <w:tcPr>
            <w:tcW w:w="2830" w:type="dxa"/>
          </w:tcPr>
          <w:p w:rsidR="00D05601" w:rsidRPr="001E129F" w:rsidRDefault="00D05601" w:rsidP="00B43089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interní </w:t>
            </w:r>
          </w:p>
        </w:tc>
        <w:tc>
          <w:tcPr>
            <w:tcW w:w="5758" w:type="dxa"/>
          </w:tcPr>
          <w:p w:rsidR="00D05601" w:rsidRPr="001E129F" w:rsidRDefault="00D05601" w:rsidP="00B43089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Ne.</w:t>
            </w:r>
            <w:r w:rsidRPr="001E129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D05601" w:rsidRPr="001E129F" w:rsidTr="00B43089">
        <w:trPr>
          <w:trHeight w:val="561"/>
        </w:trPr>
        <w:tc>
          <w:tcPr>
            <w:tcW w:w="2830" w:type="dxa"/>
          </w:tcPr>
          <w:p w:rsidR="00D05601" w:rsidRPr="001E129F" w:rsidRDefault="00D05601" w:rsidP="00B43089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externí /povinná / nepovinná /komu </w:t>
            </w:r>
          </w:p>
        </w:tc>
        <w:tc>
          <w:tcPr>
            <w:tcW w:w="5758" w:type="dxa"/>
          </w:tcPr>
          <w:p w:rsidR="00D05601" w:rsidRPr="001E129F" w:rsidRDefault="00D05601" w:rsidP="0024760F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br/>
            </w:r>
          </w:p>
        </w:tc>
      </w:tr>
      <w:tr w:rsidR="00D05601" w:rsidRPr="001E129F" w:rsidTr="00B43089">
        <w:trPr>
          <w:trHeight w:val="561"/>
        </w:trPr>
        <w:tc>
          <w:tcPr>
            <w:tcW w:w="2830" w:type="dxa"/>
          </w:tcPr>
          <w:p w:rsidR="00D05601" w:rsidRPr="001E129F" w:rsidRDefault="00D05601" w:rsidP="00B43089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Současná forma a stav evidence </w:t>
            </w:r>
          </w:p>
        </w:tc>
        <w:tc>
          <w:tcPr>
            <w:tcW w:w="5758" w:type="dxa"/>
          </w:tcPr>
          <w:p w:rsidR="00D05601" w:rsidRPr="001E129F" w:rsidRDefault="00D05601" w:rsidP="00B43089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Není.</w:t>
            </w:r>
          </w:p>
        </w:tc>
      </w:tr>
      <w:tr w:rsidR="00D05601" w:rsidRPr="001E129F" w:rsidTr="00B43089">
        <w:trPr>
          <w:trHeight w:val="1222"/>
        </w:trPr>
        <w:tc>
          <w:tcPr>
            <w:tcW w:w="2830" w:type="dxa"/>
          </w:tcPr>
          <w:p w:rsidR="00D05601" w:rsidRPr="001E129F" w:rsidRDefault="00D05601" w:rsidP="00B43089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Je zapracováno v minulé analýze /dostatečně / nutno aktualizovat / </w:t>
            </w:r>
          </w:p>
        </w:tc>
        <w:tc>
          <w:tcPr>
            <w:tcW w:w="5758" w:type="dxa"/>
          </w:tcPr>
          <w:p w:rsidR="00123F56" w:rsidRPr="00CC1AB9" w:rsidRDefault="00123F56" w:rsidP="00123F56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  <w:p w:rsidR="00D05601" w:rsidRPr="001E129F" w:rsidRDefault="00D05601" w:rsidP="00B43089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D05601" w:rsidRPr="001E129F" w:rsidRDefault="00D05601" w:rsidP="00B43089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D05601" w:rsidRPr="001E129F" w:rsidRDefault="00D05601" w:rsidP="00D05601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05601" w:rsidRPr="001E129F" w:rsidRDefault="00D05601" w:rsidP="00D05601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>Vypracoval:</w:t>
      </w:r>
      <w:r>
        <w:rPr>
          <w:rFonts w:ascii="Calibri" w:eastAsia="Calibri" w:hAnsi="Calibri"/>
          <w:sz w:val="22"/>
          <w:szCs w:val="22"/>
          <w:lang w:eastAsia="en-US"/>
        </w:rPr>
        <w:t xml:space="preserve"> B. Machek</w:t>
      </w:r>
    </w:p>
    <w:p w:rsidR="00D05601" w:rsidRPr="001E129F" w:rsidRDefault="00D05601" w:rsidP="00D05601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>Schválil:</w:t>
      </w:r>
      <w:r>
        <w:rPr>
          <w:rFonts w:ascii="Calibri" w:eastAsia="Calibri" w:hAnsi="Calibri"/>
          <w:sz w:val="22"/>
          <w:szCs w:val="22"/>
          <w:lang w:eastAsia="en-US"/>
        </w:rPr>
        <w:t xml:space="preserve"> Ing. M. Vachtlová</w:t>
      </w:r>
    </w:p>
    <w:p w:rsidR="005B51BE" w:rsidRDefault="00D05601" w:rsidP="00D05601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 xml:space="preserve">Dne: </w:t>
      </w:r>
      <w:r>
        <w:rPr>
          <w:rFonts w:ascii="Calibri" w:eastAsia="Calibri" w:hAnsi="Calibri"/>
          <w:sz w:val="22"/>
          <w:szCs w:val="22"/>
          <w:lang w:eastAsia="en-US"/>
        </w:rPr>
        <w:t xml:space="preserve">24. listopadu </w:t>
      </w:r>
      <w:r w:rsidRPr="001E129F">
        <w:rPr>
          <w:rFonts w:ascii="Calibri" w:eastAsia="Calibri" w:hAnsi="Calibri"/>
          <w:sz w:val="22"/>
          <w:szCs w:val="22"/>
          <w:lang w:eastAsia="en-US"/>
        </w:rPr>
        <w:t>2016</w:t>
      </w:r>
    </w:p>
    <w:p w:rsidR="001F77F1" w:rsidRDefault="001F77F1">
      <w:pPr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br w:type="page"/>
      </w:r>
    </w:p>
    <w:p w:rsidR="001F77F1" w:rsidRPr="001E129F" w:rsidRDefault="001F77F1" w:rsidP="001F77F1">
      <w:pPr>
        <w:pStyle w:val="Nadpis1"/>
        <w:rPr>
          <w:rFonts w:ascii="Calibri Light" w:eastAsia="Times New Roman" w:hAnsi="Calibri Light" w:cs="Times New Roman"/>
          <w:bCs w:val="0"/>
          <w:color w:val="2E74B5"/>
          <w:sz w:val="32"/>
          <w:szCs w:val="32"/>
          <w:lang w:eastAsia="en-US"/>
        </w:rPr>
      </w:pPr>
      <w:r w:rsidRPr="001E129F">
        <w:rPr>
          <w:rFonts w:ascii="Calibri Light" w:eastAsia="Times New Roman" w:hAnsi="Calibri Light" w:cs="Times New Roman"/>
          <w:bCs w:val="0"/>
          <w:color w:val="2E74B5"/>
          <w:sz w:val="32"/>
          <w:szCs w:val="32"/>
          <w:lang w:eastAsia="en-US"/>
        </w:rPr>
        <w:lastRenderedPageBreak/>
        <w:t>Podklad k analýze AIS ČBÚ SBS</w:t>
      </w:r>
    </w:p>
    <w:p w:rsidR="001F77F1" w:rsidRPr="001E129F" w:rsidRDefault="001F77F1" w:rsidP="001F77F1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1F77F1" w:rsidRPr="001E129F" w:rsidRDefault="001F77F1" w:rsidP="001F77F1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 xml:space="preserve">Zákon: </w:t>
      </w:r>
      <w:r>
        <w:rPr>
          <w:rFonts w:ascii="Calibri" w:eastAsia="Calibri" w:hAnsi="Calibri"/>
          <w:sz w:val="22"/>
          <w:szCs w:val="22"/>
          <w:lang w:eastAsia="en-US"/>
        </w:rPr>
        <w:t>č. 157</w:t>
      </w:r>
      <w:r w:rsidRPr="001E129F">
        <w:rPr>
          <w:rFonts w:ascii="Calibri" w:eastAsia="Calibri" w:hAnsi="Calibri"/>
          <w:sz w:val="22"/>
          <w:szCs w:val="22"/>
          <w:lang w:eastAsia="en-US"/>
        </w:rPr>
        <w:t>/</w:t>
      </w:r>
      <w:r>
        <w:rPr>
          <w:rFonts w:ascii="Calibri" w:eastAsia="Calibri" w:hAnsi="Calibri"/>
          <w:sz w:val="22"/>
          <w:szCs w:val="22"/>
          <w:lang w:eastAsia="en-US"/>
        </w:rPr>
        <w:t>2009</w:t>
      </w:r>
      <w:r w:rsidR="00123F56">
        <w:rPr>
          <w:rFonts w:ascii="Calibri" w:eastAsia="Calibri" w:hAnsi="Calibri"/>
          <w:sz w:val="22"/>
          <w:szCs w:val="22"/>
          <w:lang w:eastAsia="en-US"/>
        </w:rPr>
        <w:t xml:space="preserve"> Sb.</w:t>
      </w:r>
      <w:r w:rsidR="00123F56">
        <w:rPr>
          <w:rFonts w:ascii="Calibri" w:eastAsia="Calibri" w:hAnsi="Calibri"/>
          <w:sz w:val="22"/>
          <w:szCs w:val="22"/>
          <w:lang w:eastAsia="en-US"/>
        </w:rPr>
        <w:br/>
        <w:t>Agenda: § 17</w:t>
      </w:r>
      <w:r w:rsidRPr="001E129F">
        <w:rPr>
          <w:rFonts w:ascii="Calibri" w:eastAsia="Calibri" w:hAnsi="Calibri"/>
          <w:sz w:val="22"/>
          <w:szCs w:val="22"/>
          <w:lang w:eastAsia="en-US"/>
        </w:rPr>
        <w:t xml:space="preserve"> odst. </w:t>
      </w:r>
      <w:r w:rsidR="00123F56">
        <w:rPr>
          <w:rFonts w:ascii="Calibri" w:eastAsia="Calibri" w:hAnsi="Calibri"/>
          <w:sz w:val="22"/>
          <w:szCs w:val="22"/>
          <w:lang w:eastAsia="en-US"/>
        </w:rPr>
        <w:t>2</w:t>
      </w:r>
      <w:r w:rsidRPr="001E129F">
        <w:rPr>
          <w:rFonts w:ascii="Calibri" w:eastAsia="Calibri" w:hAnsi="Calibri"/>
          <w:sz w:val="22"/>
          <w:szCs w:val="22"/>
          <w:lang w:eastAsia="en-US"/>
        </w:rPr>
        <w:t xml:space="preserve"> písm. </w:t>
      </w:r>
      <w:r w:rsidR="00F57906">
        <w:rPr>
          <w:rFonts w:ascii="Calibri" w:eastAsia="Calibri" w:hAnsi="Calibri"/>
          <w:sz w:val="22"/>
          <w:szCs w:val="22"/>
          <w:lang w:eastAsia="en-US"/>
        </w:rPr>
        <w:t>a) a f)</w:t>
      </w:r>
    </w:p>
    <w:p w:rsidR="001F77F1" w:rsidRPr="001E129F" w:rsidRDefault="001F77F1" w:rsidP="001F77F1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>Odbor:</w:t>
      </w:r>
      <w:r>
        <w:rPr>
          <w:rFonts w:ascii="Calibri" w:eastAsia="Calibri" w:hAnsi="Calibri"/>
          <w:sz w:val="22"/>
          <w:szCs w:val="22"/>
          <w:lang w:eastAsia="en-US"/>
        </w:rPr>
        <w:t xml:space="preserve"> hornictví</w:t>
      </w:r>
      <w:r w:rsidRPr="001E129F">
        <w:rPr>
          <w:rFonts w:ascii="Calibri" w:eastAsia="Calibri" w:hAnsi="Calibri"/>
          <w:sz w:val="22"/>
          <w:szCs w:val="22"/>
          <w:lang w:eastAsia="en-US"/>
        </w:rPr>
        <w:br/>
        <w:t xml:space="preserve">Oddělení: </w:t>
      </w:r>
      <w:r>
        <w:rPr>
          <w:rFonts w:ascii="Calibri" w:eastAsia="Calibri" w:hAnsi="Calibri"/>
          <w:sz w:val="22"/>
          <w:szCs w:val="22"/>
          <w:lang w:eastAsia="en-US"/>
        </w:rPr>
        <w:t xml:space="preserve">dobývání </w:t>
      </w:r>
      <w:r w:rsidR="00F57906">
        <w:rPr>
          <w:rFonts w:ascii="Calibri" w:eastAsia="Calibri" w:hAnsi="Calibri"/>
          <w:sz w:val="22"/>
          <w:szCs w:val="22"/>
          <w:lang w:eastAsia="en-US"/>
        </w:rPr>
        <w:t xml:space="preserve">energetických </w:t>
      </w:r>
      <w:r>
        <w:rPr>
          <w:rFonts w:ascii="Calibri" w:eastAsia="Calibri" w:hAnsi="Calibri"/>
          <w:sz w:val="22"/>
          <w:szCs w:val="22"/>
          <w:lang w:eastAsia="en-US"/>
        </w:rPr>
        <w:t xml:space="preserve">surovin </w:t>
      </w:r>
    </w:p>
    <w:tbl>
      <w:tblPr>
        <w:tblStyle w:val="Mkatabulky11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1F77F1" w:rsidRPr="001E129F" w:rsidTr="00B43089">
        <w:trPr>
          <w:trHeight w:val="288"/>
        </w:trPr>
        <w:tc>
          <w:tcPr>
            <w:tcW w:w="2830" w:type="dxa"/>
          </w:tcPr>
          <w:p w:rsidR="001F77F1" w:rsidRPr="001E129F" w:rsidRDefault="001F77F1" w:rsidP="00B43089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Stručný popis </w:t>
            </w:r>
          </w:p>
        </w:tc>
        <w:tc>
          <w:tcPr>
            <w:tcW w:w="5758" w:type="dxa"/>
          </w:tcPr>
          <w:p w:rsidR="001F77F1" w:rsidRPr="001E129F" w:rsidRDefault="009633C2" w:rsidP="003E54A6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Český báňský úřad </w:t>
            </w:r>
            <w:r w:rsidR="00F57906" w:rsidRPr="00F57906">
              <w:rPr>
                <w:rFonts w:ascii="Calibri" w:eastAsia="Calibri" w:hAnsi="Calibri"/>
                <w:sz w:val="22"/>
                <w:szCs w:val="22"/>
                <w:lang w:eastAsia="en-US"/>
              </w:rPr>
              <w:t>plní vůči Evropské komisi povinnosti České republiky, které vyplývají z tohoto zákona</w:t>
            </w:r>
            <w:r w:rsidR="003E54A6">
              <w:rPr>
                <w:rFonts w:ascii="Calibri" w:eastAsia="Calibri" w:hAnsi="Calibri"/>
                <w:sz w:val="22"/>
                <w:szCs w:val="22"/>
                <w:lang w:eastAsia="en-US"/>
              </w:rPr>
              <w:t>,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a </w:t>
            </w:r>
            <w:r w:rsidR="00F57906" w:rsidRPr="00F57906">
              <w:rPr>
                <w:rFonts w:ascii="Calibri" w:eastAsia="Calibri" w:hAnsi="Calibri"/>
                <w:sz w:val="22"/>
                <w:szCs w:val="22"/>
                <w:lang w:eastAsia="en-US"/>
              </w:rPr>
              <w:t>informuje Evropskou komisi o závažných nehodách</w:t>
            </w:r>
            <w:r w:rsidR="003E54A6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, kde uvede </w:t>
            </w:r>
            <w:r w:rsidR="003E54A6">
              <w:rPr>
                <w:rFonts w:ascii="Calibri" w:eastAsia="Calibri" w:hAnsi="Calibri"/>
                <w:sz w:val="22"/>
                <w:szCs w:val="22"/>
                <w:lang w:eastAsia="en-US"/>
              </w:rPr>
              <w:br/>
            </w:r>
            <w:r w:rsidR="00F57906" w:rsidRPr="00F57906">
              <w:rPr>
                <w:rFonts w:ascii="Calibri" w:eastAsia="Calibri" w:hAnsi="Calibri"/>
                <w:sz w:val="22"/>
                <w:szCs w:val="22"/>
                <w:lang w:eastAsia="en-US"/>
              </w:rPr>
              <w:t>1. datum, čas a místo závažné nehody, včetně identi</w:t>
            </w:r>
            <w:r w:rsidR="003E54A6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fikačních údajů provozovatele, </w:t>
            </w:r>
            <w:r w:rsidR="003E54A6">
              <w:rPr>
                <w:rFonts w:ascii="Calibri" w:eastAsia="Calibri" w:hAnsi="Calibri"/>
                <w:sz w:val="22"/>
                <w:szCs w:val="22"/>
                <w:lang w:eastAsia="en-US"/>
              </w:rPr>
              <w:br/>
            </w:r>
            <w:r w:rsidR="00F57906" w:rsidRPr="00F57906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2. stručný popis okolností závažné nehody, včetně dotyčných nebezpečných látek a bezprostředních účinků na člověka a životní prostředí, </w:t>
            </w:r>
            <w:r w:rsidR="003E54A6">
              <w:rPr>
                <w:rFonts w:ascii="Calibri" w:eastAsia="Calibri" w:hAnsi="Calibri"/>
                <w:sz w:val="22"/>
                <w:szCs w:val="22"/>
                <w:lang w:eastAsia="en-US"/>
              </w:rPr>
              <w:br/>
            </w:r>
            <w:r w:rsidR="00F57906" w:rsidRPr="00F57906">
              <w:rPr>
                <w:rFonts w:ascii="Calibri" w:eastAsia="Calibri" w:hAnsi="Calibri"/>
                <w:sz w:val="22"/>
                <w:szCs w:val="22"/>
                <w:lang w:eastAsia="en-US"/>
              </w:rPr>
              <w:t>3. stručný popis přijatých nouzových opatření a preventivních opatření nezbytných k tomu, aby se zamezilo opakování záv</w:t>
            </w:r>
            <w:r w:rsidR="003E54A6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ažné nehody, </w:t>
            </w:r>
            <w:r w:rsidR="00F57906" w:rsidRPr="00F57906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="003E54A6">
              <w:rPr>
                <w:rFonts w:ascii="Calibri" w:eastAsia="Calibri" w:hAnsi="Calibri"/>
                <w:sz w:val="22"/>
                <w:szCs w:val="22"/>
                <w:lang w:eastAsia="en-US"/>
              </w:rPr>
              <w:br/>
            </w:r>
            <w:r w:rsidR="00F57906" w:rsidRPr="00F57906">
              <w:rPr>
                <w:rFonts w:ascii="Calibri" w:eastAsia="Calibri" w:hAnsi="Calibri"/>
                <w:sz w:val="22"/>
                <w:szCs w:val="22"/>
                <w:lang w:eastAsia="en-US"/>
              </w:rPr>
              <w:t>g) sleduje vývoj nejlepších dostupných technik v oblasti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nakládání s těžebními odpady. </w:t>
            </w:r>
          </w:p>
        </w:tc>
      </w:tr>
      <w:tr w:rsidR="001F77F1" w:rsidRPr="001E129F" w:rsidTr="00B43089">
        <w:trPr>
          <w:trHeight w:val="288"/>
        </w:trPr>
        <w:tc>
          <w:tcPr>
            <w:tcW w:w="2830" w:type="dxa"/>
          </w:tcPr>
          <w:p w:rsidR="001F77F1" w:rsidRPr="001E129F" w:rsidRDefault="001F77F1" w:rsidP="00B43089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1F77F1" w:rsidRPr="001E129F" w:rsidRDefault="00646F97" w:rsidP="00B43089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>Ano – viz výše</w:t>
            </w:r>
          </w:p>
        </w:tc>
      </w:tr>
      <w:tr w:rsidR="001F77F1" w:rsidRPr="001E129F" w:rsidTr="00B43089">
        <w:trPr>
          <w:trHeight w:val="272"/>
        </w:trPr>
        <w:tc>
          <w:tcPr>
            <w:tcW w:w="2830" w:type="dxa"/>
          </w:tcPr>
          <w:p w:rsidR="001F77F1" w:rsidRPr="001E129F" w:rsidRDefault="001F77F1" w:rsidP="00B43089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Činnost v rámci agendy OBÚ</w:t>
            </w:r>
          </w:p>
        </w:tc>
        <w:tc>
          <w:tcPr>
            <w:tcW w:w="5758" w:type="dxa"/>
          </w:tcPr>
          <w:p w:rsidR="001F77F1" w:rsidRPr="001E129F" w:rsidRDefault="001F77F1" w:rsidP="00B43089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E129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Ano - podklady pro ČBÚ –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dosud neupraveno.</w:t>
            </w:r>
          </w:p>
        </w:tc>
      </w:tr>
      <w:tr w:rsidR="001F77F1" w:rsidRPr="001E129F" w:rsidTr="00B43089">
        <w:trPr>
          <w:trHeight w:val="288"/>
        </w:trPr>
        <w:tc>
          <w:tcPr>
            <w:tcW w:w="2830" w:type="dxa"/>
          </w:tcPr>
          <w:p w:rsidR="001F77F1" w:rsidRPr="001E129F" w:rsidRDefault="001F77F1" w:rsidP="00B43089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Vstupy</w:t>
            </w:r>
          </w:p>
        </w:tc>
        <w:tc>
          <w:tcPr>
            <w:tcW w:w="5758" w:type="dxa"/>
          </w:tcPr>
          <w:p w:rsidR="001F77F1" w:rsidRPr="001E129F" w:rsidRDefault="001F77F1" w:rsidP="00B43089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Neupraveny, podle aktuálních požadavků.</w:t>
            </w:r>
          </w:p>
        </w:tc>
      </w:tr>
      <w:tr w:rsidR="001F77F1" w:rsidRPr="001E129F" w:rsidTr="00B43089">
        <w:trPr>
          <w:trHeight w:val="272"/>
        </w:trPr>
        <w:tc>
          <w:tcPr>
            <w:tcW w:w="2830" w:type="dxa"/>
          </w:tcPr>
          <w:p w:rsidR="001F77F1" w:rsidRPr="001E129F" w:rsidRDefault="001F77F1" w:rsidP="00B43089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Výstupy</w:t>
            </w:r>
          </w:p>
        </w:tc>
        <w:tc>
          <w:tcPr>
            <w:tcW w:w="5758" w:type="dxa"/>
          </w:tcPr>
          <w:p w:rsidR="001F77F1" w:rsidRPr="001E129F" w:rsidRDefault="001F77F1" w:rsidP="00B43089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Neupraveny, podle aktuálních požadavků</w:t>
            </w:r>
          </w:p>
        </w:tc>
      </w:tr>
      <w:tr w:rsidR="001F77F1" w:rsidRPr="001E129F" w:rsidTr="00B43089">
        <w:trPr>
          <w:trHeight w:val="288"/>
        </w:trPr>
        <w:tc>
          <w:tcPr>
            <w:tcW w:w="2830" w:type="dxa"/>
          </w:tcPr>
          <w:p w:rsidR="001F77F1" w:rsidRPr="001E129F" w:rsidRDefault="001F77F1" w:rsidP="00B43089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interní </w:t>
            </w:r>
          </w:p>
        </w:tc>
        <w:tc>
          <w:tcPr>
            <w:tcW w:w="5758" w:type="dxa"/>
          </w:tcPr>
          <w:p w:rsidR="001F77F1" w:rsidRPr="001E129F" w:rsidRDefault="001F77F1" w:rsidP="00B43089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Ne.</w:t>
            </w:r>
            <w:r w:rsidRPr="001E129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1F77F1" w:rsidRPr="001E129F" w:rsidTr="00B43089">
        <w:trPr>
          <w:trHeight w:val="561"/>
        </w:trPr>
        <w:tc>
          <w:tcPr>
            <w:tcW w:w="2830" w:type="dxa"/>
          </w:tcPr>
          <w:p w:rsidR="001F77F1" w:rsidRPr="001E129F" w:rsidRDefault="001F77F1" w:rsidP="00B43089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externí /povinná / nepovinná /komu </w:t>
            </w:r>
          </w:p>
        </w:tc>
        <w:tc>
          <w:tcPr>
            <w:tcW w:w="5758" w:type="dxa"/>
          </w:tcPr>
          <w:p w:rsidR="001F77F1" w:rsidRPr="001E129F" w:rsidRDefault="001F77F1" w:rsidP="003E54A6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br/>
            </w:r>
          </w:p>
        </w:tc>
      </w:tr>
      <w:tr w:rsidR="001F77F1" w:rsidRPr="001E129F" w:rsidTr="00B43089">
        <w:trPr>
          <w:trHeight w:val="561"/>
        </w:trPr>
        <w:tc>
          <w:tcPr>
            <w:tcW w:w="2830" w:type="dxa"/>
          </w:tcPr>
          <w:p w:rsidR="001F77F1" w:rsidRPr="001E129F" w:rsidRDefault="001F77F1" w:rsidP="00B43089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Současná forma a stav evidence </w:t>
            </w:r>
          </w:p>
        </w:tc>
        <w:tc>
          <w:tcPr>
            <w:tcW w:w="5758" w:type="dxa"/>
          </w:tcPr>
          <w:p w:rsidR="001F77F1" w:rsidRPr="001E129F" w:rsidRDefault="001F77F1" w:rsidP="00B43089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Není.</w:t>
            </w:r>
          </w:p>
        </w:tc>
      </w:tr>
      <w:tr w:rsidR="001F77F1" w:rsidRPr="001E129F" w:rsidTr="00B43089">
        <w:trPr>
          <w:trHeight w:val="1222"/>
        </w:trPr>
        <w:tc>
          <w:tcPr>
            <w:tcW w:w="2830" w:type="dxa"/>
          </w:tcPr>
          <w:p w:rsidR="001F77F1" w:rsidRPr="001E129F" w:rsidRDefault="001F77F1" w:rsidP="00B43089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Je zapracováno v minulé analýze /dostatečně / nutno aktualizovat / </w:t>
            </w:r>
          </w:p>
        </w:tc>
        <w:tc>
          <w:tcPr>
            <w:tcW w:w="5758" w:type="dxa"/>
          </w:tcPr>
          <w:p w:rsidR="001F77F1" w:rsidRPr="001E129F" w:rsidRDefault="00123F56" w:rsidP="00123F56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</w:tc>
      </w:tr>
    </w:tbl>
    <w:p w:rsidR="001F77F1" w:rsidRPr="001E129F" w:rsidRDefault="001F77F1" w:rsidP="001F77F1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1F77F1" w:rsidRPr="001E129F" w:rsidRDefault="001F77F1" w:rsidP="001F77F1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>Vypracoval:</w:t>
      </w:r>
      <w:r>
        <w:rPr>
          <w:rFonts w:ascii="Calibri" w:eastAsia="Calibri" w:hAnsi="Calibri"/>
          <w:sz w:val="22"/>
          <w:szCs w:val="22"/>
          <w:lang w:eastAsia="en-US"/>
        </w:rPr>
        <w:t xml:space="preserve"> B. Machek</w:t>
      </w:r>
    </w:p>
    <w:p w:rsidR="001F77F1" w:rsidRPr="001E129F" w:rsidRDefault="001F77F1" w:rsidP="001F77F1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>Schválil:</w:t>
      </w:r>
      <w:r w:rsidR="005422B8">
        <w:rPr>
          <w:rFonts w:ascii="Calibri" w:eastAsia="Calibri" w:hAnsi="Calibri"/>
          <w:sz w:val="22"/>
          <w:szCs w:val="22"/>
          <w:lang w:eastAsia="en-US"/>
        </w:rPr>
        <w:t xml:space="preserve"> Ing. M. Vachtlová</w:t>
      </w:r>
    </w:p>
    <w:p w:rsidR="001F77F1" w:rsidRPr="001E129F" w:rsidRDefault="001F77F1" w:rsidP="001F77F1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 xml:space="preserve">Dne: </w:t>
      </w:r>
      <w:r>
        <w:rPr>
          <w:rFonts w:ascii="Calibri" w:eastAsia="Calibri" w:hAnsi="Calibri"/>
          <w:sz w:val="22"/>
          <w:szCs w:val="22"/>
          <w:lang w:eastAsia="en-US"/>
        </w:rPr>
        <w:t xml:space="preserve">24. listopadu </w:t>
      </w:r>
      <w:r w:rsidRPr="001E129F">
        <w:rPr>
          <w:rFonts w:ascii="Calibri" w:eastAsia="Calibri" w:hAnsi="Calibri"/>
          <w:sz w:val="22"/>
          <w:szCs w:val="22"/>
          <w:lang w:eastAsia="en-US"/>
        </w:rPr>
        <w:t>2016</w:t>
      </w:r>
    </w:p>
    <w:p w:rsidR="002516A5" w:rsidRDefault="002516A5">
      <w:pPr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br w:type="page"/>
      </w:r>
    </w:p>
    <w:p w:rsidR="002516A5" w:rsidRPr="00CC1AB9" w:rsidRDefault="002516A5" w:rsidP="002516A5">
      <w:pPr>
        <w:keepNext/>
        <w:keepLines/>
        <w:spacing w:before="240" w:line="259" w:lineRule="auto"/>
        <w:outlineLvl w:val="0"/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 w:rsidRPr="00CC1AB9">
        <w:rPr>
          <w:rFonts w:ascii="Calibri Light" w:hAnsi="Calibri Light"/>
          <w:b/>
          <w:color w:val="2E74B5"/>
          <w:sz w:val="32"/>
          <w:szCs w:val="32"/>
          <w:lang w:eastAsia="en-US"/>
        </w:rPr>
        <w:lastRenderedPageBreak/>
        <w:t>Podklad k analýze AIS ČBÚ SBS</w:t>
      </w:r>
    </w:p>
    <w:p w:rsidR="002516A5" w:rsidRPr="00CC1AB9" w:rsidRDefault="002516A5" w:rsidP="002516A5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2516A5" w:rsidRPr="00CC1AB9" w:rsidRDefault="002516A5" w:rsidP="002516A5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Vyhláška</w:t>
      </w:r>
      <w:r w:rsidRPr="00CC1AB9">
        <w:rPr>
          <w:rFonts w:ascii="Calibri" w:eastAsia="Calibri" w:hAnsi="Calibri"/>
          <w:sz w:val="22"/>
          <w:szCs w:val="22"/>
          <w:lang w:eastAsia="en-US"/>
        </w:rPr>
        <w:t xml:space="preserve">: </w:t>
      </w:r>
      <w:r>
        <w:rPr>
          <w:rFonts w:ascii="Calibri" w:eastAsia="Calibri" w:hAnsi="Calibri"/>
          <w:sz w:val="22"/>
          <w:szCs w:val="22"/>
          <w:lang w:eastAsia="en-US"/>
        </w:rPr>
        <w:t>č. 447</w:t>
      </w:r>
      <w:r w:rsidRPr="00CC1AB9">
        <w:rPr>
          <w:rFonts w:ascii="Calibri" w:eastAsia="Calibri" w:hAnsi="Calibri"/>
          <w:sz w:val="22"/>
          <w:szCs w:val="22"/>
          <w:lang w:eastAsia="en-US"/>
        </w:rPr>
        <w:t>/</w:t>
      </w:r>
      <w:r>
        <w:rPr>
          <w:rFonts w:ascii="Calibri" w:eastAsia="Calibri" w:hAnsi="Calibri"/>
          <w:sz w:val="22"/>
          <w:szCs w:val="22"/>
          <w:lang w:eastAsia="en-US"/>
        </w:rPr>
        <w:t>2001</w:t>
      </w:r>
      <w:r w:rsidRPr="00CC1AB9">
        <w:rPr>
          <w:rFonts w:ascii="Calibri" w:eastAsia="Calibri" w:hAnsi="Calibri"/>
          <w:sz w:val="22"/>
          <w:szCs w:val="22"/>
          <w:lang w:eastAsia="en-US"/>
        </w:rPr>
        <w:t xml:space="preserve"> Sb.</w:t>
      </w:r>
      <w:r w:rsidRPr="00CC1AB9">
        <w:rPr>
          <w:rFonts w:ascii="Calibri" w:eastAsia="Calibri" w:hAnsi="Calibri"/>
          <w:sz w:val="22"/>
          <w:szCs w:val="22"/>
          <w:lang w:eastAsia="en-US"/>
        </w:rPr>
        <w:br/>
        <w:t xml:space="preserve">Agenda: </w:t>
      </w:r>
      <w:r>
        <w:rPr>
          <w:rFonts w:ascii="Calibri" w:eastAsia="Calibri" w:hAnsi="Calibri"/>
          <w:sz w:val="22"/>
          <w:szCs w:val="22"/>
          <w:lang w:eastAsia="en-US"/>
        </w:rPr>
        <w:t>§ 13 odst. 1</w:t>
      </w:r>
    </w:p>
    <w:p w:rsidR="002516A5" w:rsidRPr="00CC1AB9" w:rsidRDefault="002516A5" w:rsidP="002516A5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CC1AB9">
        <w:rPr>
          <w:rFonts w:ascii="Calibri" w:eastAsia="Calibri" w:hAnsi="Calibri"/>
          <w:sz w:val="22"/>
          <w:szCs w:val="22"/>
          <w:lang w:eastAsia="en-US"/>
        </w:rPr>
        <w:t>Odbor:</w:t>
      </w:r>
      <w:r>
        <w:rPr>
          <w:rFonts w:ascii="Calibri" w:eastAsia="Calibri" w:hAnsi="Calibri"/>
          <w:sz w:val="22"/>
          <w:szCs w:val="22"/>
          <w:lang w:eastAsia="en-US"/>
        </w:rPr>
        <w:t xml:space="preserve"> hornictví</w:t>
      </w:r>
      <w:r w:rsidRPr="00CC1AB9">
        <w:rPr>
          <w:rFonts w:ascii="Calibri" w:eastAsia="Calibri" w:hAnsi="Calibri"/>
          <w:sz w:val="22"/>
          <w:szCs w:val="22"/>
          <w:lang w:eastAsia="en-US"/>
        </w:rPr>
        <w:br/>
        <w:t xml:space="preserve">Oddělení: </w:t>
      </w:r>
      <w:r>
        <w:rPr>
          <w:rFonts w:ascii="Calibri" w:eastAsia="Calibri" w:hAnsi="Calibri"/>
          <w:sz w:val="22"/>
          <w:szCs w:val="22"/>
          <w:lang w:eastAsia="en-US"/>
        </w:rPr>
        <w:t>dobývání energetických surovin</w:t>
      </w:r>
    </w:p>
    <w:tbl>
      <w:tblPr>
        <w:tblStyle w:val="Mkatabulky3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2516A5" w:rsidRPr="00CC1AB9" w:rsidTr="00B43089">
        <w:trPr>
          <w:trHeight w:val="288"/>
        </w:trPr>
        <w:tc>
          <w:tcPr>
            <w:tcW w:w="2830" w:type="dxa"/>
          </w:tcPr>
          <w:p w:rsidR="002516A5" w:rsidRPr="00CC1AB9" w:rsidRDefault="002516A5" w:rsidP="00B43089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Stručný popis </w:t>
            </w:r>
          </w:p>
        </w:tc>
        <w:tc>
          <w:tcPr>
            <w:tcW w:w="5758" w:type="dxa"/>
          </w:tcPr>
          <w:p w:rsidR="002516A5" w:rsidRPr="00CC1AB9" w:rsidRDefault="001B372E" w:rsidP="00632117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B372E">
              <w:rPr>
                <w:rFonts w:ascii="Calibri" w:eastAsia="Calibri" w:hAnsi="Calibri"/>
                <w:sz w:val="22"/>
                <w:szCs w:val="22"/>
                <w:lang w:eastAsia="en-US"/>
              </w:rPr>
              <w:t>Záměr dispozičního řešení objektu nově zřizované hlavní báňské záchranné stanice a jeho umístění a zásadní změny stávajícího objektu hlavní báňské záchranné stanice schvaluje Český báňský úřad.</w:t>
            </w:r>
          </w:p>
        </w:tc>
      </w:tr>
      <w:tr w:rsidR="002516A5" w:rsidRPr="00CC1AB9" w:rsidTr="00B43089">
        <w:trPr>
          <w:trHeight w:val="288"/>
        </w:trPr>
        <w:tc>
          <w:tcPr>
            <w:tcW w:w="2830" w:type="dxa"/>
          </w:tcPr>
          <w:p w:rsidR="002516A5" w:rsidRPr="00CC1AB9" w:rsidRDefault="002516A5" w:rsidP="00B43089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2516A5" w:rsidRDefault="002516A5" w:rsidP="00B43089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Ano – viz výše</w:t>
            </w:r>
          </w:p>
          <w:p w:rsidR="002516A5" w:rsidRPr="00CC1AB9" w:rsidRDefault="002516A5" w:rsidP="00B43089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2516A5" w:rsidRPr="00CC1AB9" w:rsidTr="00B43089">
        <w:trPr>
          <w:trHeight w:val="272"/>
        </w:trPr>
        <w:tc>
          <w:tcPr>
            <w:tcW w:w="2830" w:type="dxa"/>
          </w:tcPr>
          <w:p w:rsidR="002516A5" w:rsidRPr="00CC1AB9" w:rsidRDefault="002516A5" w:rsidP="00B43089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Činnost v rámci agendy OBÚ</w:t>
            </w:r>
          </w:p>
        </w:tc>
        <w:tc>
          <w:tcPr>
            <w:tcW w:w="5758" w:type="dxa"/>
          </w:tcPr>
          <w:p w:rsidR="002516A5" w:rsidRPr="00CC1AB9" w:rsidRDefault="002516A5" w:rsidP="00B43089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</w:tc>
      </w:tr>
      <w:tr w:rsidR="002516A5" w:rsidRPr="00CC1AB9" w:rsidTr="00B43089">
        <w:trPr>
          <w:trHeight w:val="288"/>
        </w:trPr>
        <w:tc>
          <w:tcPr>
            <w:tcW w:w="2830" w:type="dxa"/>
          </w:tcPr>
          <w:p w:rsidR="002516A5" w:rsidRPr="00CC1AB9" w:rsidRDefault="002516A5" w:rsidP="00B43089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Vstupy</w:t>
            </w:r>
          </w:p>
        </w:tc>
        <w:tc>
          <w:tcPr>
            <w:tcW w:w="5758" w:type="dxa"/>
          </w:tcPr>
          <w:p w:rsidR="002516A5" w:rsidRPr="00CC1AB9" w:rsidRDefault="002516A5" w:rsidP="00B43089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Žádosti (v listinné podobě nebo DS).</w:t>
            </w:r>
          </w:p>
        </w:tc>
      </w:tr>
      <w:tr w:rsidR="002516A5" w:rsidRPr="00CC1AB9" w:rsidTr="00B43089">
        <w:trPr>
          <w:trHeight w:val="272"/>
        </w:trPr>
        <w:tc>
          <w:tcPr>
            <w:tcW w:w="2830" w:type="dxa"/>
          </w:tcPr>
          <w:p w:rsidR="002516A5" w:rsidRPr="00CC1AB9" w:rsidRDefault="002516A5" w:rsidP="00B43089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Výstupy</w:t>
            </w:r>
          </w:p>
        </w:tc>
        <w:tc>
          <w:tcPr>
            <w:tcW w:w="5758" w:type="dxa"/>
          </w:tcPr>
          <w:p w:rsidR="002516A5" w:rsidRPr="00CC1AB9" w:rsidRDefault="002516A5" w:rsidP="00B43089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Rozhodnutí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(schválení) </w:t>
            </w: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ČBÚ </w:t>
            </w:r>
          </w:p>
        </w:tc>
      </w:tr>
      <w:tr w:rsidR="002516A5" w:rsidRPr="00CC1AB9" w:rsidTr="00B43089">
        <w:trPr>
          <w:trHeight w:val="288"/>
        </w:trPr>
        <w:tc>
          <w:tcPr>
            <w:tcW w:w="2830" w:type="dxa"/>
          </w:tcPr>
          <w:p w:rsidR="002516A5" w:rsidRPr="00CC1AB9" w:rsidRDefault="002516A5" w:rsidP="00B43089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interní </w:t>
            </w:r>
          </w:p>
        </w:tc>
        <w:tc>
          <w:tcPr>
            <w:tcW w:w="5758" w:type="dxa"/>
          </w:tcPr>
          <w:p w:rsidR="002516A5" w:rsidRPr="00CC1AB9" w:rsidRDefault="002516A5" w:rsidP="00B43089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OP – evidence vydaných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rozhodnutí v E-spisu.</w:t>
            </w:r>
          </w:p>
        </w:tc>
      </w:tr>
      <w:tr w:rsidR="002516A5" w:rsidRPr="00CC1AB9" w:rsidTr="00B43089">
        <w:trPr>
          <w:trHeight w:val="561"/>
        </w:trPr>
        <w:tc>
          <w:tcPr>
            <w:tcW w:w="2830" w:type="dxa"/>
          </w:tcPr>
          <w:p w:rsidR="002516A5" w:rsidRPr="00CC1AB9" w:rsidRDefault="002516A5" w:rsidP="00B43089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externí /povinná / nepovinná /komu </w:t>
            </w:r>
          </w:p>
        </w:tc>
        <w:tc>
          <w:tcPr>
            <w:tcW w:w="5758" w:type="dxa"/>
          </w:tcPr>
          <w:p w:rsidR="002516A5" w:rsidRPr="00CC1AB9" w:rsidRDefault="002516A5" w:rsidP="00B43089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</w:tc>
      </w:tr>
      <w:tr w:rsidR="002516A5" w:rsidRPr="00CC1AB9" w:rsidTr="00B43089">
        <w:trPr>
          <w:trHeight w:val="561"/>
        </w:trPr>
        <w:tc>
          <w:tcPr>
            <w:tcW w:w="2830" w:type="dxa"/>
          </w:tcPr>
          <w:p w:rsidR="002516A5" w:rsidRPr="00CC1AB9" w:rsidRDefault="002516A5" w:rsidP="00B43089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Současná forma a stav evidence </w:t>
            </w:r>
          </w:p>
        </w:tc>
        <w:tc>
          <w:tcPr>
            <w:tcW w:w="5758" w:type="dxa"/>
          </w:tcPr>
          <w:p w:rsidR="002516A5" w:rsidRPr="00CC1AB9" w:rsidRDefault="002516A5" w:rsidP="00B43089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Ano</w:t>
            </w:r>
          </w:p>
        </w:tc>
      </w:tr>
      <w:tr w:rsidR="002516A5" w:rsidRPr="00CC1AB9" w:rsidTr="00B43089">
        <w:trPr>
          <w:trHeight w:val="1222"/>
        </w:trPr>
        <w:tc>
          <w:tcPr>
            <w:tcW w:w="2830" w:type="dxa"/>
          </w:tcPr>
          <w:p w:rsidR="002516A5" w:rsidRPr="00CC1AB9" w:rsidRDefault="002516A5" w:rsidP="00B43089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Je zapracováno v minulé analýze /dostatečně / nutno aktualizovat / </w:t>
            </w:r>
          </w:p>
        </w:tc>
        <w:tc>
          <w:tcPr>
            <w:tcW w:w="5758" w:type="dxa"/>
          </w:tcPr>
          <w:p w:rsidR="002516A5" w:rsidRPr="00CC1AB9" w:rsidRDefault="002516A5" w:rsidP="00B4308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Zřejmě a</w:t>
            </w: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no - aktualizovat</w:t>
            </w:r>
          </w:p>
          <w:p w:rsidR="002516A5" w:rsidRPr="00CC1AB9" w:rsidRDefault="002516A5" w:rsidP="00B4308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2516A5" w:rsidRDefault="002516A5" w:rsidP="00B4308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2516A5" w:rsidRDefault="002516A5" w:rsidP="00B4308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2516A5" w:rsidRDefault="002516A5" w:rsidP="00B4308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2516A5" w:rsidRPr="00CC1AB9" w:rsidRDefault="002516A5" w:rsidP="00B4308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2516A5" w:rsidRPr="00CC1AB9" w:rsidRDefault="002516A5" w:rsidP="00B4308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2516A5" w:rsidRPr="00CC1AB9" w:rsidRDefault="002516A5" w:rsidP="00B4308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2516A5" w:rsidRPr="00CC1AB9" w:rsidRDefault="002516A5" w:rsidP="002516A5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2516A5" w:rsidRDefault="002516A5" w:rsidP="002516A5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 xml:space="preserve">Vypracoval: </w:t>
      </w:r>
      <w:r>
        <w:rPr>
          <w:rFonts w:ascii="Calibri" w:eastAsia="Calibri" w:hAnsi="Calibri"/>
          <w:sz w:val="22"/>
          <w:szCs w:val="22"/>
          <w:lang w:eastAsia="en-US"/>
        </w:rPr>
        <w:t>B. Machek</w:t>
      </w:r>
    </w:p>
    <w:p w:rsidR="002516A5" w:rsidRPr="00390CAF" w:rsidRDefault="002516A5" w:rsidP="002516A5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>Schválil:</w:t>
      </w:r>
      <w:r w:rsidR="00632117">
        <w:rPr>
          <w:rFonts w:ascii="Calibri" w:eastAsia="Calibri" w:hAnsi="Calibri"/>
          <w:sz w:val="22"/>
          <w:szCs w:val="22"/>
          <w:lang w:eastAsia="en-US"/>
        </w:rPr>
        <w:t xml:space="preserve"> Ing. M. Vachtlová</w:t>
      </w:r>
    </w:p>
    <w:p w:rsidR="002516A5" w:rsidRDefault="002516A5" w:rsidP="002516A5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>Dne: 2</w:t>
      </w:r>
      <w:r>
        <w:rPr>
          <w:rFonts w:ascii="Calibri" w:eastAsia="Calibri" w:hAnsi="Calibri"/>
          <w:sz w:val="22"/>
          <w:szCs w:val="22"/>
          <w:lang w:eastAsia="en-US"/>
        </w:rPr>
        <w:t>4</w:t>
      </w:r>
      <w:r w:rsidRPr="00390CAF">
        <w:rPr>
          <w:rFonts w:ascii="Calibri" w:eastAsia="Calibri" w:hAnsi="Calibri"/>
          <w:sz w:val="22"/>
          <w:szCs w:val="22"/>
          <w:lang w:eastAsia="en-US"/>
        </w:rPr>
        <w:t xml:space="preserve">. </w:t>
      </w:r>
      <w:r>
        <w:rPr>
          <w:rFonts w:ascii="Calibri" w:eastAsia="Calibri" w:hAnsi="Calibri"/>
          <w:sz w:val="22"/>
          <w:szCs w:val="22"/>
          <w:lang w:eastAsia="en-US"/>
        </w:rPr>
        <w:t>listopadu 2016</w:t>
      </w:r>
    </w:p>
    <w:p w:rsidR="008755DA" w:rsidRDefault="008755DA">
      <w:pPr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br w:type="page"/>
      </w:r>
    </w:p>
    <w:p w:rsidR="008755DA" w:rsidRPr="00CC1AB9" w:rsidRDefault="008755DA" w:rsidP="008755DA">
      <w:pPr>
        <w:keepNext/>
        <w:keepLines/>
        <w:spacing w:before="240" w:line="259" w:lineRule="auto"/>
        <w:outlineLvl w:val="0"/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 w:rsidRPr="00CC1AB9">
        <w:rPr>
          <w:rFonts w:ascii="Calibri Light" w:hAnsi="Calibri Light"/>
          <w:b/>
          <w:color w:val="2E74B5"/>
          <w:sz w:val="32"/>
          <w:szCs w:val="32"/>
          <w:lang w:eastAsia="en-US"/>
        </w:rPr>
        <w:lastRenderedPageBreak/>
        <w:t>Podklad k analýze AIS ČBÚ SBS</w:t>
      </w:r>
    </w:p>
    <w:p w:rsidR="008755DA" w:rsidRPr="00CC1AB9" w:rsidRDefault="008755DA" w:rsidP="008755DA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8755DA" w:rsidRPr="00CC1AB9" w:rsidRDefault="008755DA" w:rsidP="008755DA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Vyhláška</w:t>
      </w:r>
      <w:r w:rsidRPr="00CC1AB9">
        <w:rPr>
          <w:rFonts w:ascii="Calibri" w:eastAsia="Calibri" w:hAnsi="Calibri"/>
          <w:sz w:val="22"/>
          <w:szCs w:val="22"/>
          <w:lang w:eastAsia="en-US"/>
        </w:rPr>
        <w:t xml:space="preserve">: </w:t>
      </w:r>
      <w:r>
        <w:rPr>
          <w:rFonts w:ascii="Calibri" w:eastAsia="Calibri" w:hAnsi="Calibri"/>
          <w:sz w:val="22"/>
          <w:szCs w:val="22"/>
          <w:lang w:eastAsia="en-US"/>
        </w:rPr>
        <w:t>č. 659</w:t>
      </w:r>
      <w:r w:rsidRPr="00CC1AB9">
        <w:rPr>
          <w:rFonts w:ascii="Calibri" w:eastAsia="Calibri" w:hAnsi="Calibri"/>
          <w:sz w:val="22"/>
          <w:szCs w:val="22"/>
          <w:lang w:eastAsia="en-US"/>
        </w:rPr>
        <w:t>/</w:t>
      </w:r>
      <w:r>
        <w:rPr>
          <w:rFonts w:ascii="Calibri" w:eastAsia="Calibri" w:hAnsi="Calibri"/>
          <w:sz w:val="22"/>
          <w:szCs w:val="22"/>
          <w:lang w:eastAsia="en-US"/>
        </w:rPr>
        <w:t>2004</w:t>
      </w:r>
      <w:r w:rsidRPr="00CC1AB9">
        <w:rPr>
          <w:rFonts w:ascii="Calibri" w:eastAsia="Calibri" w:hAnsi="Calibri"/>
          <w:sz w:val="22"/>
          <w:szCs w:val="22"/>
          <w:lang w:eastAsia="en-US"/>
        </w:rPr>
        <w:t xml:space="preserve"> Sb.</w:t>
      </w:r>
      <w:r w:rsidRPr="00CC1AB9">
        <w:rPr>
          <w:rFonts w:ascii="Calibri" w:eastAsia="Calibri" w:hAnsi="Calibri"/>
          <w:sz w:val="22"/>
          <w:szCs w:val="22"/>
          <w:lang w:eastAsia="en-US"/>
        </w:rPr>
        <w:br/>
        <w:t xml:space="preserve">Agenda: </w:t>
      </w:r>
      <w:r>
        <w:rPr>
          <w:rFonts w:ascii="Calibri" w:eastAsia="Calibri" w:hAnsi="Calibri"/>
          <w:sz w:val="22"/>
          <w:szCs w:val="22"/>
          <w:lang w:eastAsia="en-US"/>
        </w:rPr>
        <w:t>§</w:t>
      </w:r>
      <w:r w:rsidR="00C633CB">
        <w:rPr>
          <w:rFonts w:ascii="Calibri" w:eastAsia="Calibri" w:hAnsi="Calibri"/>
          <w:sz w:val="22"/>
          <w:szCs w:val="22"/>
          <w:lang w:eastAsia="en-US"/>
        </w:rPr>
        <w:t>2 písm. p</w:t>
      </w:r>
      <w:r>
        <w:rPr>
          <w:rFonts w:ascii="Calibri" w:eastAsia="Calibri" w:hAnsi="Calibri"/>
          <w:sz w:val="22"/>
          <w:szCs w:val="22"/>
          <w:lang w:eastAsia="en-US"/>
        </w:rPr>
        <w:t>)</w:t>
      </w:r>
    </w:p>
    <w:p w:rsidR="008755DA" w:rsidRPr="00CC1AB9" w:rsidRDefault="008755DA" w:rsidP="008755DA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CC1AB9">
        <w:rPr>
          <w:rFonts w:ascii="Calibri" w:eastAsia="Calibri" w:hAnsi="Calibri"/>
          <w:sz w:val="22"/>
          <w:szCs w:val="22"/>
          <w:lang w:eastAsia="en-US"/>
        </w:rPr>
        <w:t>Odbor:</w:t>
      </w:r>
      <w:r>
        <w:rPr>
          <w:rFonts w:ascii="Calibri" w:eastAsia="Calibri" w:hAnsi="Calibri"/>
          <w:sz w:val="22"/>
          <w:szCs w:val="22"/>
          <w:lang w:eastAsia="en-US"/>
        </w:rPr>
        <w:t xml:space="preserve"> hornictví</w:t>
      </w:r>
      <w:r w:rsidRPr="00CC1AB9">
        <w:rPr>
          <w:rFonts w:ascii="Calibri" w:eastAsia="Calibri" w:hAnsi="Calibri"/>
          <w:sz w:val="22"/>
          <w:szCs w:val="22"/>
          <w:lang w:eastAsia="en-US"/>
        </w:rPr>
        <w:br/>
        <w:t xml:space="preserve">Oddělení: </w:t>
      </w:r>
      <w:r>
        <w:rPr>
          <w:rFonts w:ascii="Calibri" w:eastAsia="Calibri" w:hAnsi="Calibri"/>
          <w:sz w:val="22"/>
          <w:szCs w:val="22"/>
          <w:lang w:eastAsia="en-US"/>
        </w:rPr>
        <w:t xml:space="preserve">dobývání </w:t>
      </w:r>
      <w:r w:rsidR="00C633CB">
        <w:rPr>
          <w:rFonts w:ascii="Calibri" w:eastAsia="Calibri" w:hAnsi="Calibri"/>
          <w:sz w:val="22"/>
          <w:szCs w:val="22"/>
          <w:lang w:eastAsia="en-US"/>
        </w:rPr>
        <w:t xml:space="preserve">energetických </w:t>
      </w:r>
      <w:r>
        <w:rPr>
          <w:rFonts w:ascii="Calibri" w:eastAsia="Calibri" w:hAnsi="Calibri"/>
          <w:sz w:val="22"/>
          <w:szCs w:val="22"/>
          <w:lang w:eastAsia="en-US"/>
        </w:rPr>
        <w:t>surovin</w:t>
      </w:r>
    </w:p>
    <w:tbl>
      <w:tblPr>
        <w:tblStyle w:val="Mkatabulky3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8755DA" w:rsidRPr="00CC1AB9" w:rsidTr="00B43089">
        <w:trPr>
          <w:trHeight w:val="288"/>
        </w:trPr>
        <w:tc>
          <w:tcPr>
            <w:tcW w:w="2830" w:type="dxa"/>
          </w:tcPr>
          <w:p w:rsidR="008755DA" w:rsidRPr="00CC1AB9" w:rsidRDefault="008755DA" w:rsidP="00B43089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Stručný popis </w:t>
            </w:r>
          </w:p>
        </w:tc>
        <w:tc>
          <w:tcPr>
            <w:tcW w:w="5758" w:type="dxa"/>
          </w:tcPr>
          <w:p w:rsidR="008755DA" w:rsidRPr="00CC1AB9" w:rsidRDefault="008755DA" w:rsidP="00085006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Český báňský úřad </w:t>
            </w:r>
            <w:r w:rsidR="00085006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schvaluje přesnější metody zjišťování </w:t>
            </w:r>
            <w:r w:rsidR="00C633CB" w:rsidRPr="00C633CB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vlivu přídatných napětí od porubu "L" - </w:t>
            </w:r>
          </w:p>
        </w:tc>
      </w:tr>
      <w:tr w:rsidR="008755DA" w:rsidRPr="00CC1AB9" w:rsidTr="00B43089">
        <w:trPr>
          <w:trHeight w:val="288"/>
        </w:trPr>
        <w:tc>
          <w:tcPr>
            <w:tcW w:w="2830" w:type="dxa"/>
          </w:tcPr>
          <w:p w:rsidR="008755DA" w:rsidRPr="00CC1AB9" w:rsidRDefault="008755DA" w:rsidP="00B43089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8755DA" w:rsidRDefault="008755DA" w:rsidP="00B43089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Ano – viz výše</w:t>
            </w:r>
          </w:p>
          <w:p w:rsidR="008755DA" w:rsidRPr="00CC1AB9" w:rsidRDefault="008755DA" w:rsidP="00B43089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8755DA" w:rsidRPr="00CC1AB9" w:rsidTr="00B43089">
        <w:trPr>
          <w:trHeight w:val="272"/>
        </w:trPr>
        <w:tc>
          <w:tcPr>
            <w:tcW w:w="2830" w:type="dxa"/>
          </w:tcPr>
          <w:p w:rsidR="008755DA" w:rsidRPr="00CC1AB9" w:rsidRDefault="008755DA" w:rsidP="00B43089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Činnost v rámci agendy OBÚ</w:t>
            </w:r>
          </w:p>
        </w:tc>
        <w:tc>
          <w:tcPr>
            <w:tcW w:w="5758" w:type="dxa"/>
          </w:tcPr>
          <w:p w:rsidR="008755DA" w:rsidRPr="00CC1AB9" w:rsidRDefault="008755DA" w:rsidP="00B43089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</w:tc>
      </w:tr>
      <w:tr w:rsidR="008755DA" w:rsidRPr="00CC1AB9" w:rsidTr="00B43089">
        <w:trPr>
          <w:trHeight w:val="288"/>
        </w:trPr>
        <w:tc>
          <w:tcPr>
            <w:tcW w:w="2830" w:type="dxa"/>
          </w:tcPr>
          <w:p w:rsidR="008755DA" w:rsidRPr="00CC1AB9" w:rsidRDefault="008755DA" w:rsidP="00B43089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Vstupy</w:t>
            </w:r>
          </w:p>
        </w:tc>
        <w:tc>
          <w:tcPr>
            <w:tcW w:w="5758" w:type="dxa"/>
          </w:tcPr>
          <w:p w:rsidR="008755DA" w:rsidRPr="00CC1AB9" w:rsidRDefault="008755DA" w:rsidP="00B43089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Žádosti (v listinné podobě nebo DS).</w:t>
            </w:r>
          </w:p>
        </w:tc>
      </w:tr>
      <w:tr w:rsidR="008755DA" w:rsidRPr="00CC1AB9" w:rsidTr="00B43089">
        <w:trPr>
          <w:trHeight w:val="272"/>
        </w:trPr>
        <w:tc>
          <w:tcPr>
            <w:tcW w:w="2830" w:type="dxa"/>
          </w:tcPr>
          <w:p w:rsidR="008755DA" w:rsidRPr="00CC1AB9" w:rsidRDefault="008755DA" w:rsidP="00B43089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Výstupy</w:t>
            </w:r>
          </w:p>
        </w:tc>
        <w:tc>
          <w:tcPr>
            <w:tcW w:w="5758" w:type="dxa"/>
          </w:tcPr>
          <w:p w:rsidR="008755DA" w:rsidRPr="00CC1AB9" w:rsidRDefault="008755DA" w:rsidP="00C241D0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Rozhodnutí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(schválení) </w:t>
            </w: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ČBÚ </w:t>
            </w:r>
          </w:p>
        </w:tc>
      </w:tr>
      <w:tr w:rsidR="008755DA" w:rsidRPr="00CC1AB9" w:rsidTr="00B43089">
        <w:trPr>
          <w:trHeight w:val="288"/>
        </w:trPr>
        <w:tc>
          <w:tcPr>
            <w:tcW w:w="2830" w:type="dxa"/>
          </w:tcPr>
          <w:p w:rsidR="008755DA" w:rsidRPr="00CC1AB9" w:rsidRDefault="008755DA" w:rsidP="00B43089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interní </w:t>
            </w:r>
          </w:p>
        </w:tc>
        <w:tc>
          <w:tcPr>
            <w:tcW w:w="5758" w:type="dxa"/>
          </w:tcPr>
          <w:p w:rsidR="008755DA" w:rsidRPr="00CC1AB9" w:rsidRDefault="008755DA" w:rsidP="00B43089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OP – evidence vydaných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rozhodnutí v E-spisu.</w:t>
            </w:r>
          </w:p>
        </w:tc>
      </w:tr>
      <w:tr w:rsidR="008755DA" w:rsidRPr="00CC1AB9" w:rsidTr="00B43089">
        <w:trPr>
          <w:trHeight w:val="561"/>
        </w:trPr>
        <w:tc>
          <w:tcPr>
            <w:tcW w:w="2830" w:type="dxa"/>
          </w:tcPr>
          <w:p w:rsidR="008755DA" w:rsidRPr="00CC1AB9" w:rsidRDefault="008755DA" w:rsidP="00B43089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externí /povinná / nepovinná /komu </w:t>
            </w:r>
          </w:p>
        </w:tc>
        <w:tc>
          <w:tcPr>
            <w:tcW w:w="5758" w:type="dxa"/>
          </w:tcPr>
          <w:p w:rsidR="008755DA" w:rsidRPr="00CC1AB9" w:rsidRDefault="008755DA" w:rsidP="00B43089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</w:tc>
      </w:tr>
      <w:tr w:rsidR="008755DA" w:rsidRPr="00CC1AB9" w:rsidTr="00B43089">
        <w:trPr>
          <w:trHeight w:val="561"/>
        </w:trPr>
        <w:tc>
          <w:tcPr>
            <w:tcW w:w="2830" w:type="dxa"/>
          </w:tcPr>
          <w:p w:rsidR="008755DA" w:rsidRPr="00CC1AB9" w:rsidRDefault="008755DA" w:rsidP="00B43089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Současná forma a stav evidence </w:t>
            </w:r>
          </w:p>
        </w:tc>
        <w:tc>
          <w:tcPr>
            <w:tcW w:w="5758" w:type="dxa"/>
          </w:tcPr>
          <w:p w:rsidR="008755DA" w:rsidRPr="00CC1AB9" w:rsidRDefault="008755DA" w:rsidP="00B43089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Ano</w:t>
            </w:r>
          </w:p>
        </w:tc>
      </w:tr>
      <w:tr w:rsidR="008755DA" w:rsidRPr="00CC1AB9" w:rsidTr="00B43089">
        <w:trPr>
          <w:trHeight w:val="1222"/>
        </w:trPr>
        <w:tc>
          <w:tcPr>
            <w:tcW w:w="2830" w:type="dxa"/>
          </w:tcPr>
          <w:p w:rsidR="008755DA" w:rsidRPr="00CC1AB9" w:rsidRDefault="008755DA" w:rsidP="00B43089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Je zapracováno v minulé analýze /dostatečně / nutno aktualizovat / </w:t>
            </w:r>
          </w:p>
        </w:tc>
        <w:tc>
          <w:tcPr>
            <w:tcW w:w="5758" w:type="dxa"/>
          </w:tcPr>
          <w:p w:rsidR="008755DA" w:rsidRPr="00CC1AB9" w:rsidRDefault="008755DA" w:rsidP="00B4308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Zřejmě a</w:t>
            </w: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no - aktualizovat</w:t>
            </w:r>
          </w:p>
          <w:p w:rsidR="008755DA" w:rsidRPr="00CC1AB9" w:rsidRDefault="008755DA" w:rsidP="00B4308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8755DA" w:rsidRDefault="008755DA" w:rsidP="00B4308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8755DA" w:rsidRDefault="008755DA" w:rsidP="00B4308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8755DA" w:rsidRDefault="008755DA" w:rsidP="00B4308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8755DA" w:rsidRPr="00CC1AB9" w:rsidRDefault="008755DA" w:rsidP="00B4308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8755DA" w:rsidRPr="00CC1AB9" w:rsidRDefault="008755DA" w:rsidP="00B4308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8755DA" w:rsidRPr="00CC1AB9" w:rsidRDefault="008755DA" w:rsidP="00B4308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8755DA" w:rsidRPr="00CC1AB9" w:rsidRDefault="008755DA" w:rsidP="008755DA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8755DA" w:rsidRDefault="008755DA" w:rsidP="008755DA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 xml:space="preserve">Vypracoval: </w:t>
      </w:r>
      <w:r>
        <w:rPr>
          <w:rFonts w:ascii="Calibri" w:eastAsia="Calibri" w:hAnsi="Calibri"/>
          <w:sz w:val="22"/>
          <w:szCs w:val="22"/>
          <w:lang w:eastAsia="en-US"/>
        </w:rPr>
        <w:t>B. Machek</w:t>
      </w:r>
    </w:p>
    <w:p w:rsidR="008755DA" w:rsidRPr="00390CAF" w:rsidRDefault="008755DA" w:rsidP="008755DA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>Schválil:</w:t>
      </w:r>
      <w:r w:rsidR="00C241D0">
        <w:rPr>
          <w:rFonts w:ascii="Calibri" w:eastAsia="Calibri" w:hAnsi="Calibri"/>
          <w:sz w:val="22"/>
          <w:szCs w:val="22"/>
          <w:lang w:eastAsia="en-US"/>
        </w:rPr>
        <w:t xml:space="preserve"> Ing. M. Vachtlová</w:t>
      </w:r>
    </w:p>
    <w:p w:rsidR="008755DA" w:rsidRDefault="008755DA" w:rsidP="008755DA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>Dne: 2</w:t>
      </w:r>
      <w:r>
        <w:rPr>
          <w:rFonts w:ascii="Calibri" w:eastAsia="Calibri" w:hAnsi="Calibri"/>
          <w:sz w:val="22"/>
          <w:szCs w:val="22"/>
          <w:lang w:eastAsia="en-US"/>
        </w:rPr>
        <w:t>4</w:t>
      </w:r>
      <w:r w:rsidRPr="00390CAF">
        <w:rPr>
          <w:rFonts w:ascii="Calibri" w:eastAsia="Calibri" w:hAnsi="Calibri"/>
          <w:sz w:val="22"/>
          <w:szCs w:val="22"/>
          <w:lang w:eastAsia="en-US"/>
        </w:rPr>
        <w:t xml:space="preserve">. </w:t>
      </w:r>
      <w:r>
        <w:rPr>
          <w:rFonts w:ascii="Calibri" w:eastAsia="Calibri" w:hAnsi="Calibri"/>
          <w:sz w:val="22"/>
          <w:szCs w:val="22"/>
          <w:lang w:eastAsia="en-US"/>
        </w:rPr>
        <w:t>listopadu 2016</w:t>
      </w:r>
    </w:p>
    <w:p w:rsidR="00B43089" w:rsidRDefault="00B43089">
      <w:pPr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br w:type="page"/>
      </w:r>
    </w:p>
    <w:p w:rsidR="00B43089" w:rsidRPr="001E129F" w:rsidRDefault="00B43089" w:rsidP="00B43089">
      <w:pPr>
        <w:pStyle w:val="Nadpis1"/>
        <w:rPr>
          <w:rFonts w:ascii="Calibri Light" w:eastAsia="Times New Roman" w:hAnsi="Calibri Light" w:cs="Times New Roman"/>
          <w:bCs w:val="0"/>
          <w:color w:val="2E74B5"/>
          <w:sz w:val="32"/>
          <w:szCs w:val="32"/>
          <w:lang w:eastAsia="en-US"/>
        </w:rPr>
      </w:pPr>
      <w:r w:rsidRPr="001E129F">
        <w:rPr>
          <w:rFonts w:ascii="Calibri Light" w:eastAsia="Times New Roman" w:hAnsi="Calibri Light" w:cs="Times New Roman"/>
          <w:bCs w:val="0"/>
          <w:color w:val="2E74B5"/>
          <w:sz w:val="32"/>
          <w:szCs w:val="32"/>
          <w:lang w:eastAsia="en-US"/>
        </w:rPr>
        <w:lastRenderedPageBreak/>
        <w:t>Podklad k analýze AIS ČBÚ SBS</w:t>
      </w:r>
    </w:p>
    <w:p w:rsidR="00B43089" w:rsidRPr="001E129F" w:rsidRDefault="00B43089" w:rsidP="00B43089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B43089" w:rsidRPr="001E129F" w:rsidRDefault="00B43089" w:rsidP="00B43089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 xml:space="preserve">Zákon: </w:t>
      </w:r>
      <w:r>
        <w:rPr>
          <w:rFonts w:ascii="Calibri" w:eastAsia="Calibri" w:hAnsi="Calibri"/>
          <w:sz w:val="22"/>
          <w:szCs w:val="22"/>
          <w:lang w:eastAsia="en-US"/>
        </w:rPr>
        <w:t>č. 85</w:t>
      </w:r>
      <w:r w:rsidRPr="001E129F">
        <w:rPr>
          <w:rFonts w:ascii="Calibri" w:eastAsia="Calibri" w:hAnsi="Calibri"/>
          <w:sz w:val="22"/>
          <w:szCs w:val="22"/>
          <w:lang w:eastAsia="en-US"/>
        </w:rPr>
        <w:t>/</w:t>
      </w:r>
      <w:r>
        <w:rPr>
          <w:rFonts w:ascii="Calibri" w:eastAsia="Calibri" w:hAnsi="Calibri"/>
          <w:sz w:val="22"/>
          <w:szCs w:val="22"/>
          <w:lang w:eastAsia="en-US"/>
        </w:rPr>
        <w:t>2012</w:t>
      </w:r>
      <w:r w:rsidRPr="001E129F">
        <w:rPr>
          <w:rFonts w:ascii="Calibri" w:eastAsia="Calibri" w:hAnsi="Calibri"/>
          <w:sz w:val="22"/>
          <w:szCs w:val="22"/>
          <w:lang w:eastAsia="en-US"/>
        </w:rPr>
        <w:t xml:space="preserve"> Sb.</w:t>
      </w:r>
      <w:r w:rsidRPr="001E129F">
        <w:rPr>
          <w:rFonts w:ascii="Calibri" w:eastAsia="Calibri" w:hAnsi="Calibri"/>
          <w:sz w:val="22"/>
          <w:szCs w:val="22"/>
          <w:lang w:eastAsia="en-US"/>
        </w:rPr>
        <w:br/>
      </w:r>
      <w:r>
        <w:rPr>
          <w:rFonts w:ascii="Calibri" w:eastAsia="Calibri" w:hAnsi="Calibri"/>
          <w:sz w:val="22"/>
          <w:szCs w:val="22"/>
          <w:lang w:eastAsia="en-US"/>
        </w:rPr>
        <w:t>Agenda: § 5</w:t>
      </w:r>
      <w:r w:rsidRPr="001E129F">
        <w:rPr>
          <w:rFonts w:ascii="Calibri" w:eastAsia="Calibri" w:hAnsi="Calibri"/>
          <w:sz w:val="22"/>
          <w:szCs w:val="22"/>
          <w:lang w:eastAsia="en-US"/>
        </w:rPr>
        <w:t xml:space="preserve"> odst. </w:t>
      </w:r>
      <w:r>
        <w:rPr>
          <w:rFonts w:ascii="Calibri" w:eastAsia="Calibri" w:hAnsi="Calibri"/>
          <w:sz w:val="22"/>
          <w:szCs w:val="22"/>
          <w:lang w:eastAsia="en-US"/>
        </w:rPr>
        <w:t>4</w:t>
      </w:r>
    </w:p>
    <w:p w:rsidR="00B43089" w:rsidRPr="001E129F" w:rsidRDefault="00B43089" w:rsidP="00B43089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>Odbor:</w:t>
      </w:r>
      <w:r>
        <w:rPr>
          <w:rFonts w:ascii="Calibri" w:eastAsia="Calibri" w:hAnsi="Calibri"/>
          <w:sz w:val="22"/>
          <w:szCs w:val="22"/>
          <w:lang w:eastAsia="en-US"/>
        </w:rPr>
        <w:t xml:space="preserve"> hornictví</w:t>
      </w:r>
      <w:r w:rsidRPr="001E129F">
        <w:rPr>
          <w:rFonts w:ascii="Calibri" w:eastAsia="Calibri" w:hAnsi="Calibri"/>
          <w:sz w:val="22"/>
          <w:szCs w:val="22"/>
          <w:lang w:eastAsia="en-US"/>
        </w:rPr>
        <w:br/>
        <w:t xml:space="preserve">Oddělení: </w:t>
      </w:r>
      <w:r>
        <w:rPr>
          <w:rFonts w:ascii="Calibri" w:eastAsia="Calibri" w:hAnsi="Calibri"/>
          <w:sz w:val="22"/>
          <w:szCs w:val="22"/>
          <w:lang w:eastAsia="en-US"/>
        </w:rPr>
        <w:t xml:space="preserve">dobývání </w:t>
      </w:r>
      <w:r w:rsidR="00A7562B">
        <w:rPr>
          <w:rFonts w:ascii="Calibri" w:eastAsia="Calibri" w:hAnsi="Calibri"/>
          <w:sz w:val="22"/>
          <w:szCs w:val="22"/>
          <w:lang w:eastAsia="en-US"/>
        </w:rPr>
        <w:t xml:space="preserve">energetických </w:t>
      </w:r>
      <w:r>
        <w:rPr>
          <w:rFonts w:ascii="Calibri" w:eastAsia="Calibri" w:hAnsi="Calibri"/>
          <w:sz w:val="22"/>
          <w:szCs w:val="22"/>
          <w:lang w:eastAsia="en-US"/>
        </w:rPr>
        <w:t xml:space="preserve">surovin </w:t>
      </w:r>
    </w:p>
    <w:tbl>
      <w:tblPr>
        <w:tblStyle w:val="Mkatabulky11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B43089" w:rsidRPr="001E129F" w:rsidTr="00B43089">
        <w:trPr>
          <w:trHeight w:val="288"/>
        </w:trPr>
        <w:tc>
          <w:tcPr>
            <w:tcW w:w="2830" w:type="dxa"/>
          </w:tcPr>
          <w:p w:rsidR="00B43089" w:rsidRPr="001E129F" w:rsidRDefault="00B43089" w:rsidP="00B43089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Stručný popis </w:t>
            </w:r>
          </w:p>
        </w:tc>
        <w:tc>
          <w:tcPr>
            <w:tcW w:w="5758" w:type="dxa"/>
          </w:tcPr>
          <w:p w:rsidR="00B43089" w:rsidRPr="001E129F" w:rsidRDefault="00B43089" w:rsidP="006B2557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Český báňský úřad </w:t>
            </w:r>
            <w:r w:rsidR="002768CC" w:rsidRPr="002768CC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zašle Evropské komisi </w:t>
            </w:r>
            <w:r w:rsidR="00842E32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žádost o povolení provozu úložiště oxidu uhličitého </w:t>
            </w:r>
            <w:r w:rsidR="002768CC" w:rsidRPr="002768CC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k přezkumu do jednoho měsíce od jejího doručení. Český báňský úřad dále Komisi zpřístupní další související materiály, k nimž obvodní báňský úřad přihlíží při rozhodování o udělení povolení provozu úložiště oxidu uhličitého. </w:t>
            </w:r>
          </w:p>
        </w:tc>
      </w:tr>
      <w:tr w:rsidR="00B43089" w:rsidRPr="001E129F" w:rsidTr="00B43089">
        <w:trPr>
          <w:trHeight w:val="288"/>
        </w:trPr>
        <w:tc>
          <w:tcPr>
            <w:tcW w:w="2830" w:type="dxa"/>
          </w:tcPr>
          <w:p w:rsidR="00B43089" w:rsidRPr="001E129F" w:rsidRDefault="00B43089" w:rsidP="00B43089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B43089" w:rsidRPr="001E129F" w:rsidRDefault="00646F97" w:rsidP="00B43089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>Ano – viz výše</w:t>
            </w:r>
          </w:p>
        </w:tc>
      </w:tr>
      <w:tr w:rsidR="00B43089" w:rsidRPr="001E129F" w:rsidTr="00B43089">
        <w:trPr>
          <w:trHeight w:val="272"/>
        </w:trPr>
        <w:tc>
          <w:tcPr>
            <w:tcW w:w="2830" w:type="dxa"/>
          </w:tcPr>
          <w:p w:rsidR="00B43089" w:rsidRPr="001E129F" w:rsidRDefault="00B43089" w:rsidP="00B43089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Činnost v rámci agendy OBÚ</w:t>
            </w:r>
          </w:p>
        </w:tc>
        <w:tc>
          <w:tcPr>
            <w:tcW w:w="5758" w:type="dxa"/>
          </w:tcPr>
          <w:p w:rsidR="00B43089" w:rsidRPr="001E129F" w:rsidRDefault="00B43089" w:rsidP="00B43089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E129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Ano - podklady pro ČBÚ –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dosud neupraveno.</w:t>
            </w:r>
          </w:p>
        </w:tc>
      </w:tr>
      <w:tr w:rsidR="00B43089" w:rsidRPr="001E129F" w:rsidTr="00B43089">
        <w:trPr>
          <w:trHeight w:val="288"/>
        </w:trPr>
        <w:tc>
          <w:tcPr>
            <w:tcW w:w="2830" w:type="dxa"/>
          </w:tcPr>
          <w:p w:rsidR="00B43089" w:rsidRPr="001E129F" w:rsidRDefault="00B43089" w:rsidP="00B43089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Vstupy</w:t>
            </w:r>
          </w:p>
        </w:tc>
        <w:tc>
          <w:tcPr>
            <w:tcW w:w="5758" w:type="dxa"/>
          </w:tcPr>
          <w:p w:rsidR="00B43089" w:rsidRPr="001E129F" w:rsidRDefault="00B43089" w:rsidP="00B43089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Neupraveny, podle aktuálních požadavků.</w:t>
            </w:r>
          </w:p>
        </w:tc>
      </w:tr>
      <w:tr w:rsidR="00B43089" w:rsidRPr="001E129F" w:rsidTr="00B43089">
        <w:trPr>
          <w:trHeight w:val="272"/>
        </w:trPr>
        <w:tc>
          <w:tcPr>
            <w:tcW w:w="2830" w:type="dxa"/>
          </w:tcPr>
          <w:p w:rsidR="00B43089" w:rsidRPr="001E129F" w:rsidRDefault="00B43089" w:rsidP="00B43089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Výstupy</w:t>
            </w:r>
          </w:p>
        </w:tc>
        <w:tc>
          <w:tcPr>
            <w:tcW w:w="5758" w:type="dxa"/>
          </w:tcPr>
          <w:p w:rsidR="00B43089" w:rsidRPr="001E129F" w:rsidRDefault="00B43089" w:rsidP="00B43089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Neupraveny, podle aktuálních požadavků</w:t>
            </w:r>
          </w:p>
        </w:tc>
      </w:tr>
      <w:tr w:rsidR="00B43089" w:rsidRPr="001E129F" w:rsidTr="00B43089">
        <w:trPr>
          <w:trHeight w:val="288"/>
        </w:trPr>
        <w:tc>
          <w:tcPr>
            <w:tcW w:w="2830" w:type="dxa"/>
          </w:tcPr>
          <w:p w:rsidR="00B43089" w:rsidRPr="001E129F" w:rsidRDefault="00B43089" w:rsidP="00B43089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interní </w:t>
            </w:r>
          </w:p>
        </w:tc>
        <w:tc>
          <w:tcPr>
            <w:tcW w:w="5758" w:type="dxa"/>
          </w:tcPr>
          <w:p w:rsidR="00B43089" w:rsidRPr="001E129F" w:rsidRDefault="00B43089" w:rsidP="00B43089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Ne.</w:t>
            </w:r>
            <w:r w:rsidRPr="001E129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B43089" w:rsidRPr="001E129F" w:rsidTr="00B43089">
        <w:trPr>
          <w:trHeight w:val="561"/>
        </w:trPr>
        <w:tc>
          <w:tcPr>
            <w:tcW w:w="2830" w:type="dxa"/>
          </w:tcPr>
          <w:p w:rsidR="00B43089" w:rsidRPr="001E129F" w:rsidRDefault="00B43089" w:rsidP="00B43089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externí /povinná / nepovinná /komu </w:t>
            </w:r>
          </w:p>
        </w:tc>
        <w:tc>
          <w:tcPr>
            <w:tcW w:w="5758" w:type="dxa"/>
          </w:tcPr>
          <w:p w:rsidR="00B43089" w:rsidRPr="001E129F" w:rsidRDefault="00B43089" w:rsidP="006B2557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br/>
            </w:r>
          </w:p>
        </w:tc>
      </w:tr>
      <w:tr w:rsidR="00B43089" w:rsidRPr="001E129F" w:rsidTr="00B43089">
        <w:trPr>
          <w:trHeight w:val="561"/>
        </w:trPr>
        <w:tc>
          <w:tcPr>
            <w:tcW w:w="2830" w:type="dxa"/>
          </w:tcPr>
          <w:p w:rsidR="00B43089" w:rsidRPr="001E129F" w:rsidRDefault="00B43089" w:rsidP="00B43089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Současná forma a stav evidence </w:t>
            </w:r>
          </w:p>
        </w:tc>
        <w:tc>
          <w:tcPr>
            <w:tcW w:w="5758" w:type="dxa"/>
          </w:tcPr>
          <w:p w:rsidR="00B43089" w:rsidRPr="001E129F" w:rsidRDefault="00B43089" w:rsidP="00B43089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Není.</w:t>
            </w:r>
          </w:p>
        </w:tc>
      </w:tr>
      <w:tr w:rsidR="00B43089" w:rsidRPr="001E129F" w:rsidTr="00B43089">
        <w:trPr>
          <w:trHeight w:val="1222"/>
        </w:trPr>
        <w:tc>
          <w:tcPr>
            <w:tcW w:w="2830" w:type="dxa"/>
          </w:tcPr>
          <w:p w:rsidR="00B43089" w:rsidRPr="001E129F" w:rsidRDefault="00B43089" w:rsidP="00B43089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Je zapracováno v minulé analýze /dostatečně / nutno aktualizovat / </w:t>
            </w:r>
          </w:p>
        </w:tc>
        <w:tc>
          <w:tcPr>
            <w:tcW w:w="5758" w:type="dxa"/>
          </w:tcPr>
          <w:p w:rsidR="00B43089" w:rsidRPr="001E129F" w:rsidRDefault="00B43089" w:rsidP="00B43089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Zřejmě </w:t>
            </w:r>
            <w:r w:rsidR="006B2557"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  <w:p w:rsidR="00B43089" w:rsidRPr="001E129F" w:rsidRDefault="00B43089" w:rsidP="00B43089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B43089" w:rsidRPr="001E129F" w:rsidRDefault="00B43089" w:rsidP="00B43089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B43089" w:rsidRPr="001E129F" w:rsidRDefault="00B43089" w:rsidP="00B43089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>Vypracoval:</w:t>
      </w:r>
      <w:r>
        <w:rPr>
          <w:rFonts w:ascii="Calibri" w:eastAsia="Calibri" w:hAnsi="Calibri"/>
          <w:sz w:val="22"/>
          <w:szCs w:val="22"/>
          <w:lang w:eastAsia="en-US"/>
        </w:rPr>
        <w:t xml:space="preserve"> B. Machek</w:t>
      </w:r>
    </w:p>
    <w:p w:rsidR="00B43089" w:rsidRPr="001E129F" w:rsidRDefault="00B43089" w:rsidP="00B43089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>Schválil:</w:t>
      </w:r>
      <w:r w:rsidR="007A639B">
        <w:rPr>
          <w:rFonts w:ascii="Calibri" w:eastAsia="Calibri" w:hAnsi="Calibri"/>
          <w:sz w:val="22"/>
          <w:szCs w:val="22"/>
          <w:lang w:eastAsia="en-US"/>
        </w:rPr>
        <w:t xml:space="preserve"> Ing. M. Vachtlová</w:t>
      </w:r>
    </w:p>
    <w:p w:rsidR="00B43089" w:rsidRPr="001E129F" w:rsidRDefault="00B43089" w:rsidP="00B43089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 xml:space="preserve">Dne: </w:t>
      </w:r>
      <w:r>
        <w:rPr>
          <w:rFonts w:ascii="Calibri" w:eastAsia="Calibri" w:hAnsi="Calibri"/>
          <w:sz w:val="22"/>
          <w:szCs w:val="22"/>
          <w:lang w:eastAsia="en-US"/>
        </w:rPr>
        <w:t xml:space="preserve">24. listopadu </w:t>
      </w:r>
      <w:r w:rsidRPr="001E129F">
        <w:rPr>
          <w:rFonts w:ascii="Calibri" w:eastAsia="Calibri" w:hAnsi="Calibri"/>
          <w:sz w:val="22"/>
          <w:szCs w:val="22"/>
          <w:lang w:eastAsia="en-US"/>
        </w:rPr>
        <w:t>2016</w:t>
      </w:r>
    </w:p>
    <w:p w:rsidR="00442DD2" w:rsidRDefault="00442DD2">
      <w:pPr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br w:type="page"/>
      </w:r>
    </w:p>
    <w:p w:rsidR="00442DD2" w:rsidRPr="001E129F" w:rsidRDefault="00442DD2" w:rsidP="00442DD2">
      <w:pPr>
        <w:pStyle w:val="Nadpis1"/>
        <w:rPr>
          <w:rFonts w:ascii="Calibri Light" w:eastAsia="Times New Roman" w:hAnsi="Calibri Light" w:cs="Times New Roman"/>
          <w:bCs w:val="0"/>
          <w:color w:val="2E74B5"/>
          <w:sz w:val="32"/>
          <w:szCs w:val="32"/>
          <w:lang w:eastAsia="en-US"/>
        </w:rPr>
      </w:pPr>
      <w:r w:rsidRPr="001E129F">
        <w:rPr>
          <w:rFonts w:ascii="Calibri Light" w:eastAsia="Times New Roman" w:hAnsi="Calibri Light" w:cs="Times New Roman"/>
          <w:bCs w:val="0"/>
          <w:color w:val="2E74B5"/>
          <w:sz w:val="32"/>
          <w:szCs w:val="32"/>
          <w:lang w:eastAsia="en-US"/>
        </w:rPr>
        <w:lastRenderedPageBreak/>
        <w:t>Podklad k analýze AIS ČBÚ SBS</w:t>
      </w:r>
    </w:p>
    <w:p w:rsidR="00442DD2" w:rsidRPr="001E129F" w:rsidRDefault="00442DD2" w:rsidP="00442DD2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442DD2" w:rsidRPr="001E129F" w:rsidRDefault="00442DD2" w:rsidP="00442DD2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 xml:space="preserve">Zákon: </w:t>
      </w:r>
      <w:r>
        <w:rPr>
          <w:rFonts w:ascii="Calibri" w:eastAsia="Calibri" w:hAnsi="Calibri"/>
          <w:sz w:val="22"/>
          <w:szCs w:val="22"/>
          <w:lang w:eastAsia="en-US"/>
        </w:rPr>
        <w:t>č. 85</w:t>
      </w:r>
      <w:r w:rsidRPr="001E129F">
        <w:rPr>
          <w:rFonts w:ascii="Calibri" w:eastAsia="Calibri" w:hAnsi="Calibri"/>
          <w:sz w:val="22"/>
          <w:szCs w:val="22"/>
          <w:lang w:eastAsia="en-US"/>
        </w:rPr>
        <w:t>/</w:t>
      </w:r>
      <w:r>
        <w:rPr>
          <w:rFonts w:ascii="Calibri" w:eastAsia="Calibri" w:hAnsi="Calibri"/>
          <w:sz w:val="22"/>
          <w:szCs w:val="22"/>
          <w:lang w:eastAsia="en-US"/>
        </w:rPr>
        <w:t>2012</w:t>
      </w:r>
      <w:r w:rsidRPr="001E129F">
        <w:rPr>
          <w:rFonts w:ascii="Calibri" w:eastAsia="Calibri" w:hAnsi="Calibri"/>
          <w:sz w:val="22"/>
          <w:szCs w:val="22"/>
          <w:lang w:eastAsia="en-US"/>
        </w:rPr>
        <w:t xml:space="preserve"> Sb.</w:t>
      </w:r>
      <w:r w:rsidRPr="001E129F">
        <w:rPr>
          <w:rFonts w:ascii="Calibri" w:eastAsia="Calibri" w:hAnsi="Calibri"/>
          <w:sz w:val="22"/>
          <w:szCs w:val="22"/>
          <w:lang w:eastAsia="en-US"/>
        </w:rPr>
        <w:br/>
      </w:r>
      <w:r>
        <w:rPr>
          <w:rFonts w:ascii="Calibri" w:eastAsia="Calibri" w:hAnsi="Calibri"/>
          <w:sz w:val="22"/>
          <w:szCs w:val="22"/>
          <w:lang w:eastAsia="en-US"/>
        </w:rPr>
        <w:t>Agenda: § 6</w:t>
      </w:r>
      <w:r w:rsidRPr="001E129F">
        <w:rPr>
          <w:rFonts w:ascii="Calibri" w:eastAsia="Calibri" w:hAnsi="Calibri"/>
          <w:sz w:val="22"/>
          <w:szCs w:val="22"/>
          <w:lang w:eastAsia="en-US"/>
        </w:rPr>
        <w:t xml:space="preserve"> </w:t>
      </w:r>
      <w:proofErr w:type="gramStart"/>
      <w:r w:rsidRPr="001E129F">
        <w:rPr>
          <w:rFonts w:ascii="Calibri" w:eastAsia="Calibri" w:hAnsi="Calibri"/>
          <w:sz w:val="22"/>
          <w:szCs w:val="22"/>
          <w:lang w:eastAsia="en-US"/>
        </w:rPr>
        <w:t>odst.</w:t>
      </w:r>
      <w:r>
        <w:rPr>
          <w:rFonts w:ascii="Calibri" w:eastAsia="Calibri" w:hAnsi="Calibri"/>
          <w:sz w:val="22"/>
          <w:szCs w:val="22"/>
          <w:lang w:eastAsia="en-US"/>
        </w:rPr>
        <w:t>3</w:t>
      </w:r>
      <w:proofErr w:type="gramEnd"/>
    </w:p>
    <w:p w:rsidR="00442DD2" w:rsidRPr="001E129F" w:rsidRDefault="00442DD2" w:rsidP="00442DD2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>Odbor:</w:t>
      </w:r>
      <w:r>
        <w:rPr>
          <w:rFonts w:ascii="Calibri" w:eastAsia="Calibri" w:hAnsi="Calibri"/>
          <w:sz w:val="22"/>
          <w:szCs w:val="22"/>
          <w:lang w:eastAsia="en-US"/>
        </w:rPr>
        <w:t xml:space="preserve"> hornictví</w:t>
      </w:r>
      <w:r w:rsidRPr="001E129F">
        <w:rPr>
          <w:rFonts w:ascii="Calibri" w:eastAsia="Calibri" w:hAnsi="Calibri"/>
          <w:sz w:val="22"/>
          <w:szCs w:val="22"/>
          <w:lang w:eastAsia="en-US"/>
        </w:rPr>
        <w:br/>
        <w:t xml:space="preserve">Oddělení: </w:t>
      </w:r>
      <w:r>
        <w:rPr>
          <w:rFonts w:ascii="Calibri" w:eastAsia="Calibri" w:hAnsi="Calibri"/>
          <w:sz w:val="22"/>
          <w:szCs w:val="22"/>
          <w:lang w:eastAsia="en-US"/>
        </w:rPr>
        <w:t xml:space="preserve">dobývání </w:t>
      </w:r>
      <w:r w:rsidR="004635DD">
        <w:rPr>
          <w:rFonts w:ascii="Calibri" w:eastAsia="Calibri" w:hAnsi="Calibri"/>
          <w:sz w:val="22"/>
          <w:szCs w:val="22"/>
          <w:lang w:eastAsia="en-US"/>
        </w:rPr>
        <w:t xml:space="preserve">energetických </w:t>
      </w:r>
      <w:r>
        <w:rPr>
          <w:rFonts w:ascii="Calibri" w:eastAsia="Calibri" w:hAnsi="Calibri"/>
          <w:sz w:val="22"/>
          <w:szCs w:val="22"/>
          <w:lang w:eastAsia="en-US"/>
        </w:rPr>
        <w:t xml:space="preserve">surovin </w:t>
      </w:r>
    </w:p>
    <w:tbl>
      <w:tblPr>
        <w:tblStyle w:val="Mkatabulky11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442DD2" w:rsidRPr="001E129F" w:rsidTr="000168CC">
        <w:trPr>
          <w:trHeight w:val="288"/>
        </w:trPr>
        <w:tc>
          <w:tcPr>
            <w:tcW w:w="2830" w:type="dxa"/>
          </w:tcPr>
          <w:p w:rsidR="00442DD2" w:rsidRPr="001E129F" w:rsidRDefault="00442DD2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Stručný popis </w:t>
            </w:r>
          </w:p>
        </w:tc>
        <w:tc>
          <w:tcPr>
            <w:tcW w:w="5758" w:type="dxa"/>
          </w:tcPr>
          <w:p w:rsidR="00442DD2" w:rsidRPr="001E129F" w:rsidRDefault="00442DD2" w:rsidP="00922297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Český báňský úřad </w:t>
            </w:r>
            <w:r w:rsidR="00922297" w:rsidRPr="0092229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oznámí Komisi pravomocné rozhodnutí obvodního báňského úřadu o povolení provozu úložiště oxidu uhličitého. </w:t>
            </w:r>
          </w:p>
        </w:tc>
      </w:tr>
      <w:tr w:rsidR="00442DD2" w:rsidRPr="001E129F" w:rsidTr="000168CC">
        <w:trPr>
          <w:trHeight w:val="288"/>
        </w:trPr>
        <w:tc>
          <w:tcPr>
            <w:tcW w:w="2830" w:type="dxa"/>
          </w:tcPr>
          <w:p w:rsidR="00442DD2" w:rsidRPr="001E129F" w:rsidRDefault="00442DD2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442DD2" w:rsidRPr="001E129F" w:rsidRDefault="00DA5062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>Ano – viz výše</w:t>
            </w:r>
          </w:p>
        </w:tc>
      </w:tr>
      <w:tr w:rsidR="00442DD2" w:rsidRPr="001E129F" w:rsidTr="000168CC">
        <w:trPr>
          <w:trHeight w:val="272"/>
        </w:trPr>
        <w:tc>
          <w:tcPr>
            <w:tcW w:w="2830" w:type="dxa"/>
          </w:tcPr>
          <w:p w:rsidR="00442DD2" w:rsidRPr="001E129F" w:rsidRDefault="00442DD2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Činnost v rámci agendy OBÚ</w:t>
            </w:r>
          </w:p>
        </w:tc>
        <w:tc>
          <w:tcPr>
            <w:tcW w:w="5758" w:type="dxa"/>
          </w:tcPr>
          <w:p w:rsidR="00442DD2" w:rsidRPr="001E129F" w:rsidRDefault="00442DD2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E129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Ano - podklady pro ČBÚ –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dosud neupraveno.</w:t>
            </w:r>
          </w:p>
        </w:tc>
      </w:tr>
      <w:tr w:rsidR="00442DD2" w:rsidRPr="001E129F" w:rsidTr="000168CC">
        <w:trPr>
          <w:trHeight w:val="288"/>
        </w:trPr>
        <w:tc>
          <w:tcPr>
            <w:tcW w:w="2830" w:type="dxa"/>
          </w:tcPr>
          <w:p w:rsidR="00442DD2" w:rsidRPr="001E129F" w:rsidRDefault="00442DD2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Vstupy</w:t>
            </w:r>
          </w:p>
        </w:tc>
        <w:tc>
          <w:tcPr>
            <w:tcW w:w="5758" w:type="dxa"/>
          </w:tcPr>
          <w:p w:rsidR="00442DD2" w:rsidRPr="001E129F" w:rsidRDefault="00442DD2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Neupraveny, podle aktuálních požadavků.</w:t>
            </w:r>
          </w:p>
        </w:tc>
      </w:tr>
      <w:tr w:rsidR="00442DD2" w:rsidRPr="001E129F" w:rsidTr="000168CC">
        <w:trPr>
          <w:trHeight w:val="272"/>
        </w:trPr>
        <w:tc>
          <w:tcPr>
            <w:tcW w:w="2830" w:type="dxa"/>
          </w:tcPr>
          <w:p w:rsidR="00442DD2" w:rsidRPr="001E129F" w:rsidRDefault="00442DD2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Výstupy</w:t>
            </w:r>
          </w:p>
        </w:tc>
        <w:tc>
          <w:tcPr>
            <w:tcW w:w="5758" w:type="dxa"/>
          </w:tcPr>
          <w:p w:rsidR="00442DD2" w:rsidRPr="001E129F" w:rsidRDefault="00442DD2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Neupraveny, podle aktuálních požadavků</w:t>
            </w:r>
          </w:p>
        </w:tc>
      </w:tr>
      <w:tr w:rsidR="00442DD2" w:rsidRPr="001E129F" w:rsidTr="000168CC">
        <w:trPr>
          <w:trHeight w:val="288"/>
        </w:trPr>
        <w:tc>
          <w:tcPr>
            <w:tcW w:w="2830" w:type="dxa"/>
          </w:tcPr>
          <w:p w:rsidR="00442DD2" w:rsidRPr="001E129F" w:rsidRDefault="00442DD2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interní </w:t>
            </w:r>
          </w:p>
        </w:tc>
        <w:tc>
          <w:tcPr>
            <w:tcW w:w="5758" w:type="dxa"/>
          </w:tcPr>
          <w:p w:rsidR="00442DD2" w:rsidRPr="001E129F" w:rsidRDefault="00442DD2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Ne.</w:t>
            </w:r>
            <w:r w:rsidRPr="001E129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442DD2" w:rsidRPr="001E129F" w:rsidTr="000168CC">
        <w:trPr>
          <w:trHeight w:val="561"/>
        </w:trPr>
        <w:tc>
          <w:tcPr>
            <w:tcW w:w="2830" w:type="dxa"/>
          </w:tcPr>
          <w:p w:rsidR="00442DD2" w:rsidRPr="001E129F" w:rsidRDefault="00442DD2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externí /povinná / nepovinná /komu </w:t>
            </w:r>
          </w:p>
        </w:tc>
        <w:tc>
          <w:tcPr>
            <w:tcW w:w="5758" w:type="dxa"/>
          </w:tcPr>
          <w:p w:rsidR="00442DD2" w:rsidRPr="001E129F" w:rsidRDefault="00442DD2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br/>
            </w:r>
          </w:p>
        </w:tc>
      </w:tr>
      <w:tr w:rsidR="00442DD2" w:rsidRPr="001E129F" w:rsidTr="000168CC">
        <w:trPr>
          <w:trHeight w:val="561"/>
        </w:trPr>
        <w:tc>
          <w:tcPr>
            <w:tcW w:w="2830" w:type="dxa"/>
          </w:tcPr>
          <w:p w:rsidR="00442DD2" w:rsidRPr="001E129F" w:rsidRDefault="00442DD2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Současná forma a stav evidence </w:t>
            </w:r>
          </w:p>
        </w:tc>
        <w:tc>
          <w:tcPr>
            <w:tcW w:w="5758" w:type="dxa"/>
          </w:tcPr>
          <w:p w:rsidR="00442DD2" w:rsidRPr="001E129F" w:rsidRDefault="00442DD2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Není.</w:t>
            </w:r>
          </w:p>
        </w:tc>
      </w:tr>
      <w:tr w:rsidR="00442DD2" w:rsidRPr="001E129F" w:rsidTr="000168CC">
        <w:trPr>
          <w:trHeight w:val="1222"/>
        </w:trPr>
        <w:tc>
          <w:tcPr>
            <w:tcW w:w="2830" w:type="dxa"/>
          </w:tcPr>
          <w:p w:rsidR="00442DD2" w:rsidRPr="001E129F" w:rsidRDefault="00442DD2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Je zapracováno v minulé analýze /dostatečně / nutno aktualizovat / </w:t>
            </w:r>
          </w:p>
        </w:tc>
        <w:tc>
          <w:tcPr>
            <w:tcW w:w="5758" w:type="dxa"/>
          </w:tcPr>
          <w:p w:rsidR="00442DD2" w:rsidRPr="001E129F" w:rsidRDefault="00442DD2" w:rsidP="000168CC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Zřejmě NE</w:t>
            </w:r>
          </w:p>
          <w:p w:rsidR="00442DD2" w:rsidRPr="001E129F" w:rsidRDefault="00442DD2" w:rsidP="000168CC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442DD2" w:rsidRPr="001E129F" w:rsidRDefault="00442DD2" w:rsidP="00442DD2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442DD2" w:rsidRPr="001E129F" w:rsidRDefault="00442DD2" w:rsidP="00442DD2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>Vypracoval:</w:t>
      </w:r>
      <w:r>
        <w:rPr>
          <w:rFonts w:ascii="Calibri" w:eastAsia="Calibri" w:hAnsi="Calibri"/>
          <w:sz w:val="22"/>
          <w:szCs w:val="22"/>
          <w:lang w:eastAsia="en-US"/>
        </w:rPr>
        <w:t xml:space="preserve"> B. Machek</w:t>
      </w:r>
    </w:p>
    <w:p w:rsidR="00442DD2" w:rsidRPr="001E129F" w:rsidRDefault="00442DD2" w:rsidP="00442DD2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>Schválil:</w:t>
      </w:r>
      <w:r w:rsidR="004635DD">
        <w:rPr>
          <w:rFonts w:ascii="Calibri" w:eastAsia="Calibri" w:hAnsi="Calibri"/>
          <w:sz w:val="22"/>
          <w:szCs w:val="22"/>
          <w:lang w:eastAsia="en-US"/>
        </w:rPr>
        <w:t xml:space="preserve"> Ing. M. Vachtlová</w:t>
      </w:r>
    </w:p>
    <w:p w:rsidR="00442DD2" w:rsidRPr="001E129F" w:rsidRDefault="00442DD2" w:rsidP="00442DD2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 xml:space="preserve">Dne: </w:t>
      </w:r>
      <w:r>
        <w:rPr>
          <w:rFonts w:ascii="Calibri" w:eastAsia="Calibri" w:hAnsi="Calibri"/>
          <w:sz w:val="22"/>
          <w:szCs w:val="22"/>
          <w:lang w:eastAsia="en-US"/>
        </w:rPr>
        <w:t xml:space="preserve">24. listopadu </w:t>
      </w:r>
      <w:r w:rsidRPr="001E129F">
        <w:rPr>
          <w:rFonts w:ascii="Calibri" w:eastAsia="Calibri" w:hAnsi="Calibri"/>
          <w:sz w:val="22"/>
          <w:szCs w:val="22"/>
          <w:lang w:eastAsia="en-US"/>
        </w:rPr>
        <w:t>2016</w:t>
      </w:r>
    </w:p>
    <w:p w:rsidR="00733C84" w:rsidRDefault="00733C84">
      <w:pPr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br w:type="page"/>
      </w:r>
    </w:p>
    <w:p w:rsidR="00733C84" w:rsidRPr="001E129F" w:rsidRDefault="00733C84" w:rsidP="00733C84">
      <w:pPr>
        <w:pStyle w:val="Nadpis1"/>
        <w:rPr>
          <w:rFonts w:ascii="Calibri Light" w:eastAsia="Times New Roman" w:hAnsi="Calibri Light" w:cs="Times New Roman"/>
          <w:bCs w:val="0"/>
          <w:color w:val="2E74B5"/>
          <w:sz w:val="32"/>
          <w:szCs w:val="32"/>
          <w:lang w:eastAsia="en-US"/>
        </w:rPr>
      </w:pPr>
      <w:r w:rsidRPr="001E129F">
        <w:rPr>
          <w:rFonts w:ascii="Calibri Light" w:eastAsia="Times New Roman" w:hAnsi="Calibri Light" w:cs="Times New Roman"/>
          <w:bCs w:val="0"/>
          <w:color w:val="2E74B5"/>
          <w:sz w:val="32"/>
          <w:szCs w:val="32"/>
          <w:lang w:eastAsia="en-US"/>
        </w:rPr>
        <w:lastRenderedPageBreak/>
        <w:t>Podklad k analýze AIS ČBÚ SBS</w:t>
      </w:r>
    </w:p>
    <w:p w:rsidR="00733C84" w:rsidRPr="001E129F" w:rsidRDefault="00733C84" w:rsidP="00733C84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733C84" w:rsidRPr="001E129F" w:rsidRDefault="00733C84" w:rsidP="00733C84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 xml:space="preserve">Zákon: </w:t>
      </w:r>
      <w:r>
        <w:rPr>
          <w:rFonts w:ascii="Calibri" w:eastAsia="Calibri" w:hAnsi="Calibri"/>
          <w:sz w:val="22"/>
          <w:szCs w:val="22"/>
          <w:lang w:eastAsia="en-US"/>
        </w:rPr>
        <w:t>č. 85</w:t>
      </w:r>
      <w:r w:rsidRPr="001E129F">
        <w:rPr>
          <w:rFonts w:ascii="Calibri" w:eastAsia="Calibri" w:hAnsi="Calibri"/>
          <w:sz w:val="22"/>
          <w:szCs w:val="22"/>
          <w:lang w:eastAsia="en-US"/>
        </w:rPr>
        <w:t>/</w:t>
      </w:r>
      <w:r>
        <w:rPr>
          <w:rFonts w:ascii="Calibri" w:eastAsia="Calibri" w:hAnsi="Calibri"/>
          <w:sz w:val="22"/>
          <w:szCs w:val="22"/>
          <w:lang w:eastAsia="en-US"/>
        </w:rPr>
        <w:t>2012</w:t>
      </w:r>
      <w:r w:rsidRPr="001E129F">
        <w:rPr>
          <w:rFonts w:ascii="Calibri" w:eastAsia="Calibri" w:hAnsi="Calibri"/>
          <w:sz w:val="22"/>
          <w:szCs w:val="22"/>
          <w:lang w:eastAsia="en-US"/>
        </w:rPr>
        <w:t xml:space="preserve"> Sb.</w:t>
      </w:r>
      <w:r w:rsidRPr="001E129F">
        <w:rPr>
          <w:rFonts w:ascii="Calibri" w:eastAsia="Calibri" w:hAnsi="Calibri"/>
          <w:sz w:val="22"/>
          <w:szCs w:val="22"/>
          <w:lang w:eastAsia="en-US"/>
        </w:rPr>
        <w:br/>
      </w:r>
      <w:r>
        <w:rPr>
          <w:rFonts w:ascii="Calibri" w:eastAsia="Calibri" w:hAnsi="Calibri"/>
          <w:sz w:val="22"/>
          <w:szCs w:val="22"/>
          <w:lang w:eastAsia="en-US"/>
        </w:rPr>
        <w:t>Agenda: § 7</w:t>
      </w:r>
      <w:r w:rsidRPr="001E129F">
        <w:rPr>
          <w:rFonts w:ascii="Calibri" w:eastAsia="Calibri" w:hAnsi="Calibri"/>
          <w:sz w:val="22"/>
          <w:szCs w:val="22"/>
          <w:lang w:eastAsia="en-US"/>
        </w:rPr>
        <w:t xml:space="preserve"> odst.</w:t>
      </w:r>
      <w:r>
        <w:rPr>
          <w:rFonts w:ascii="Calibri" w:eastAsia="Calibri" w:hAnsi="Calibri"/>
          <w:sz w:val="22"/>
          <w:szCs w:val="22"/>
          <w:lang w:eastAsia="en-US"/>
        </w:rPr>
        <w:t xml:space="preserve"> 4</w:t>
      </w:r>
    </w:p>
    <w:p w:rsidR="00733C84" w:rsidRPr="001E129F" w:rsidRDefault="00733C84" w:rsidP="00733C84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>Odbor:</w:t>
      </w:r>
      <w:r>
        <w:rPr>
          <w:rFonts w:ascii="Calibri" w:eastAsia="Calibri" w:hAnsi="Calibri"/>
          <w:sz w:val="22"/>
          <w:szCs w:val="22"/>
          <w:lang w:eastAsia="en-US"/>
        </w:rPr>
        <w:t xml:space="preserve"> hornictví</w:t>
      </w:r>
      <w:r w:rsidRPr="001E129F">
        <w:rPr>
          <w:rFonts w:ascii="Calibri" w:eastAsia="Calibri" w:hAnsi="Calibri"/>
          <w:sz w:val="22"/>
          <w:szCs w:val="22"/>
          <w:lang w:eastAsia="en-US"/>
        </w:rPr>
        <w:br/>
        <w:t xml:space="preserve">Oddělení: </w:t>
      </w:r>
      <w:r>
        <w:rPr>
          <w:rFonts w:ascii="Calibri" w:eastAsia="Calibri" w:hAnsi="Calibri"/>
          <w:sz w:val="22"/>
          <w:szCs w:val="22"/>
          <w:lang w:eastAsia="en-US"/>
        </w:rPr>
        <w:t xml:space="preserve">dobývání </w:t>
      </w:r>
      <w:r w:rsidR="004635DD">
        <w:rPr>
          <w:rFonts w:ascii="Calibri" w:eastAsia="Calibri" w:hAnsi="Calibri"/>
          <w:sz w:val="22"/>
          <w:szCs w:val="22"/>
          <w:lang w:eastAsia="en-US"/>
        </w:rPr>
        <w:t xml:space="preserve">energetických </w:t>
      </w:r>
      <w:r>
        <w:rPr>
          <w:rFonts w:ascii="Calibri" w:eastAsia="Calibri" w:hAnsi="Calibri"/>
          <w:sz w:val="22"/>
          <w:szCs w:val="22"/>
          <w:lang w:eastAsia="en-US"/>
        </w:rPr>
        <w:t xml:space="preserve">surovin </w:t>
      </w:r>
    </w:p>
    <w:tbl>
      <w:tblPr>
        <w:tblStyle w:val="Mkatabulky11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733C84" w:rsidRPr="001E129F" w:rsidTr="000168CC">
        <w:trPr>
          <w:trHeight w:val="288"/>
        </w:trPr>
        <w:tc>
          <w:tcPr>
            <w:tcW w:w="2830" w:type="dxa"/>
          </w:tcPr>
          <w:p w:rsidR="00733C84" w:rsidRPr="001E129F" w:rsidRDefault="00733C84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Stručný popis </w:t>
            </w:r>
          </w:p>
        </w:tc>
        <w:tc>
          <w:tcPr>
            <w:tcW w:w="5758" w:type="dxa"/>
          </w:tcPr>
          <w:p w:rsidR="00733C84" w:rsidRPr="001E129F" w:rsidRDefault="007A40F5" w:rsidP="009C1480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A40F5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Český báňský úřad do 30 dnů od nabytí právní moci rozhodnutí o zrušení povolení </w:t>
            </w:r>
            <w:r w:rsidR="009C1480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může rozhodnout </w:t>
            </w:r>
            <w:r w:rsidRPr="007A40F5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o pokračování v ukládání oxidu uhličitého. </w:t>
            </w:r>
            <w:r w:rsidR="009C1480">
              <w:rPr>
                <w:rFonts w:ascii="Calibri" w:eastAsia="Calibri" w:hAnsi="Calibri"/>
                <w:sz w:val="22"/>
                <w:szCs w:val="22"/>
                <w:lang w:eastAsia="en-US"/>
              </w:rPr>
              <w:br/>
            </w:r>
            <w:r w:rsidRPr="007A40F5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Český báňský úřad může uložit jiné podnikající fyzické nebo právnické osobě, která má oprávnění k hornické činnosti, aby pokračovala v ukládání oxidu uhličitého do vydání nového povolení provozu úložiště oxidu uhličitého. </w:t>
            </w:r>
            <w:r w:rsidR="009C1480">
              <w:rPr>
                <w:rFonts w:ascii="Calibri" w:eastAsia="Calibri" w:hAnsi="Calibri"/>
                <w:sz w:val="22"/>
                <w:szCs w:val="22"/>
                <w:lang w:eastAsia="en-US"/>
              </w:rPr>
              <w:br/>
            </w:r>
            <w:r w:rsidR="00733C84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Český báňský úřad </w:t>
            </w:r>
            <w:r w:rsidR="00733C84" w:rsidRPr="0092229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oznámí Komisi pravomocné rozhodnutí obvodního báňského úřadu o povolení provozu úložiště oxidu uhličitého. </w:t>
            </w:r>
          </w:p>
        </w:tc>
      </w:tr>
      <w:tr w:rsidR="00733C84" w:rsidRPr="001E129F" w:rsidTr="000168CC">
        <w:trPr>
          <w:trHeight w:val="288"/>
        </w:trPr>
        <w:tc>
          <w:tcPr>
            <w:tcW w:w="2830" w:type="dxa"/>
          </w:tcPr>
          <w:p w:rsidR="00733C84" w:rsidRPr="001E129F" w:rsidRDefault="00733C84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733C84" w:rsidRPr="001E129F" w:rsidRDefault="00DA5062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>Ano – viz výše</w:t>
            </w:r>
          </w:p>
        </w:tc>
      </w:tr>
      <w:tr w:rsidR="00733C84" w:rsidRPr="001E129F" w:rsidTr="000168CC">
        <w:trPr>
          <w:trHeight w:val="272"/>
        </w:trPr>
        <w:tc>
          <w:tcPr>
            <w:tcW w:w="2830" w:type="dxa"/>
          </w:tcPr>
          <w:p w:rsidR="00733C84" w:rsidRPr="001E129F" w:rsidRDefault="00733C84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Činnost v rámci agendy OBÚ</w:t>
            </w:r>
          </w:p>
        </w:tc>
        <w:tc>
          <w:tcPr>
            <w:tcW w:w="5758" w:type="dxa"/>
          </w:tcPr>
          <w:p w:rsidR="00733C84" w:rsidRPr="001E129F" w:rsidRDefault="00733C84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E129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Ano - podklady pro ČBÚ –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dosud neupraveno.</w:t>
            </w:r>
          </w:p>
        </w:tc>
      </w:tr>
      <w:tr w:rsidR="00733C84" w:rsidRPr="001E129F" w:rsidTr="000168CC">
        <w:trPr>
          <w:trHeight w:val="288"/>
        </w:trPr>
        <w:tc>
          <w:tcPr>
            <w:tcW w:w="2830" w:type="dxa"/>
          </w:tcPr>
          <w:p w:rsidR="00733C84" w:rsidRPr="001E129F" w:rsidRDefault="00733C84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Vstupy</w:t>
            </w:r>
          </w:p>
        </w:tc>
        <w:tc>
          <w:tcPr>
            <w:tcW w:w="5758" w:type="dxa"/>
          </w:tcPr>
          <w:p w:rsidR="00733C84" w:rsidRPr="001E129F" w:rsidRDefault="00733C84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Neupraveny, podle aktuálních požadavků.</w:t>
            </w:r>
          </w:p>
        </w:tc>
      </w:tr>
      <w:tr w:rsidR="00733C84" w:rsidRPr="001E129F" w:rsidTr="000168CC">
        <w:trPr>
          <w:trHeight w:val="272"/>
        </w:trPr>
        <w:tc>
          <w:tcPr>
            <w:tcW w:w="2830" w:type="dxa"/>
          </w:tcPr>
          <w:p w:rsidR="00733C84" w:rsidRPr="001E129F" w:rsidRDefault="00733C84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Výstupy</w:t>
            </w:r>
          </w:p>
        </w:tc>
        <w:tc>
          <w:tcPr>
            <w:tcW w:w="5758" w:type="dxa"/>
          </w:tcPr>
          <w:p w:rsidR="00733C84" w:rsidRPr="001E129F" w:rsidRDefault="00733C84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Neupraveny, podle aktuálních požadavků</w:t>
            </w:r>
          </w:p>
        </w:tc>
      </w:tr>
      <w:tr w:rsidR="00733C84" w:rsidRPr="001E129F" w:rsidTr="000168CC">
        <w:trPr>
          <w:trHeight w:val="288"/>
        </w:trPr>
        <w:tc>
          <w:tcPr>
            <w:tcW w:w="2830" w:type="dxa"/>
          </w:tcPr>
          <w:p w:rsidR="00733C84" w:rsidRPr="001E129F" w:rsidRDefault="00733C84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interní </w:t>
            </w:r>
          </w:p>
        </w:tc>
        <w:tc>
          <w:tcPr>
            <w:tcW w:w="5758" w:type="dxa"/>
          </w:tcPr>
          <w:p w:rsidR="00733C84" w:rsidRPr="001E129F" w:rsidRDefault="00733C84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Ne.</w:t>
            </w:r>
            <w:r w:rsidRPr="001E129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733C84" w:rsidRPr="001E129F" w:rsidTr="000168CC">
        <w:trPr>
          <w:trHeight w:val="561"/>
        </w:trPr>
        <w:tc>
          <w:tcPr>
            <w:tcW w:w="2830" w:type="dxa"/>
          </w:tcPr>
          <w:p w:rsidR="00733C84" w:rsidRPr="001E129F" w:rsidRDefault="00733C84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externí /povinná / nepovinná /komu </w:t>
            </w:r>
          </w:p>
        </w:tc>
        <w:tc>
          <w:tcPr>
            <w:tcW w:w="5758" w:type="dxa"/>
          </w:tcPr>
          <w:p w:rsidR="00733C84" w:rsidRPr="001E129F" w:rsidRDefault="00733C84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br/>
            </w:r>
          </w:p>
        </w:tc>
      </w:tr>
      <w:tr w:rsidR="00733C84" w:rsidRPr="001E129F" w:rsidTr="000168CC">
        <w:trPr>
          <w:trHeight w:val="561"/>
        </w:trPr>
        <w:tc>
          <w:tcPr>
            <w:tcW w:w="2830" w:type="dxa"/>
          </w:tcPr>
          <w:p w:rsidR="00733C84" w:rsidRPr="001E129F" w:rsidRDefault="00733C84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Současná forma a stav evidence </w:t>
            </w:r>
          </w:p>
        </w:tc>
        <w:tc>
          <w:tcPr>
            <w:tcW w:w="5758" w:type="dxa"/>
          </w:tcPr>
          <w:p w:rsidR="00733C84" w:rsidRPr="001E129F" w:rsidRDefault="00733C84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Není.</w:t>
            </w:r>
          </w:p>
        </w:tc>
      </w:tr>
      <w:tr w:rsidR="00733C84" w:rsidRPr="001E129F" w:rsidTr="000168CC">
        <w:trPr>
          <w:trHeight w:val="1222"/>
        </w:trPr>
        <w:tc>
          <w:tcPr>
            <w:tcW w:w="2830" w:type="dxa"/>
          </w:tcPr>
          <w:p w:rsidR="00733C84" w:rsidRPr="001E129F" w:rsidRDefault="00733C84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Je zapracováno v minulé analýze /dostatečně / nutno aktualizovat / </w:t>
            </w:r>
          </w:p>
        </w:tc>
        <w:tc>
          <w:tcPr>
            <w:tcW w:w="5758" w:type="dxa"/>
          </w:tcPr>
          <w:p w:rsidR="00733C84" w:rsidRPr="001E129F" w:rsidRDefault="00733C84" w:rsidP="000168CC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Zřejmě NE</w:t>
            </w:r>
          </w:p>
          <w:p w:rsidR="00733C84" w:rsidRPr="001E129F" w:rsidRDefault="00733C84" w:rsidP="000168CC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733C84" w:rsidRPr="001E129F" w:rsidRDefault="00733C84" w:rsidP="00733C84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733C84" w:rsidRPr="001E129F" w:rsidRDefault="00733C84" w:rsidP="00733C84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>Vypracoval:</w:t>
      </w:r>
      <w:r>
        <w:rPr>
          <w:rFonts w:ascii="Calibri" w:eastAsia="Calibri" w:hAnsi="Calibri"/>
          <w:sz w:val="22"/>
          <w:szCs w:val="22"/>
          <w:lang w:eastAsia="en-US"/>
        </w:rPr>
        <w:t xml:space="preserve"> B. Machek</w:t>
      </w:r>
    </w:p>
    <w:p w:rsidR="00733C84" w:rsidRPr="001E129F" w:rsidRDefault="00733C84" w:rsidP="00733C84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>Schválil:</w:t>
      </w:r>
      <w:r w:rsidR="004635DD">
        <w:rPr>
          <w:rFonts w:ascii="Calibri" w:eastAsia="Calibri" w:hAnsi="Calibri"/>
          <w:sz w:val="22"/>
          <w:szCs w:val="22"/>
          <w:lang w:eastAsia="en-US"/>
        </w:rPr>
        <w:t xml:space="preserve"> Ing. M. Vachtlová</w:t>
      </w:r>
    </w:p>
    <w:p w:rsidR="00733C84" w:rsidRPr="001E129F" w:rsidRDefault="00733C84" w:rsidP="00733C84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 xml:space="preserve">Dne: </w:t>
      </w:r>
      <w:r>
        <w:rPr>
          <w:rFonts w:ascii="Calibri" w:eastAsia="Calibri" w:hAnsi="Calibri"/>
          <w:sz w:val="22"/>
          <w:szCs w:val="22"/>
          <w:lang w:eastAsia="en-US"/>
        </w:rPr>
        <w:t xml:space="preserve">24. listopadu </w:t>
      </w:r>
      <w:r w:rsidRPr="001E129F">
        <w:rPr>
          <w:rFonts w:ascii="Calibri" w:eastAsia="Calibri" w:hAnsi="Calibri"/>
          <w:sz w:val="22"/>
          <w:szCs w:val="22"/>
          <w:lang w:eastAsia="en-US"/>
        </w:rPr>
        <w:t>2016</w:t>
      </w:r>
    </w:p>
    <w:p w:rsidR="00B26814" w:rsidRDefault="00B26814">
      <w:pPr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br w:type="page"/>
      </w:r>
    </w:p>
    <w:p w:rsidR="00B26814" w:rsidRPr="001E129F" w:rsidRDefault="00B26814" w:rsidP="00B26814">
      <w:pPr>
        <w:pStyle w:val="Nadpis1"/>
        <w:rPr>
          <w:rFonts w:ascii="Calibri Light" w:eastAsia="Times New Roman" w:hAnsi="Calibri Light" w:cs="Times New Roman"/>
          <w:bCs w:val="0"/>
          <w:color w:val="2E74B5"/>
          <w:sz w:val="32"/>
          <w:szCs w:val="32"/>
          <w:lang w:eastAsia="en-US"/>
        </w:rPr>
      </w:pPr>
      <w:r w:rsidRPr="001E129F">
        <w:rPr>
          <w:rFonts w:ascii="Calibri Light" w:eastAsia="Times New Roman" w:hAnsi="Calibri Light" w:cs="Times New Roman"/>
          <w:bCs w:val="0"/>
          <w:color w:val="2E74B5"/>
          <w:sz w:val="32"/>
          <w:szCs w:val="32"/>
          <w:lang w:eastAsia="en-US"/>
        </w:rPr>
        <w:lastRenderedPageBreak/>
        <w:t>Podklad k analýze AIS ČBÚ SBS</w:t>
      </w:r>
    </w:p>
    <w:p w:rsidR="00B26814" w:rsidRPr="001E129F" w:rsidRDefault="00B26814" w:rsidP="00B26814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B26814" w:rsidRPr="001E129F" w:rsidRDefault="00B26814" w:rsidP="00B26814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 xml:space="preserve">Zákon: </w:t>
      </w:r>
      <w:r>
        <w:rPr>
          <w:rFonts w:ascii="Calibri" w:eastAsia="Calibri" w:hAnsi="Calibri"/>
          <w:sz w:val="22"/>
          <w:szCs w:val="22"/>
          <w:lang w:eastAsia="en-US"/>
        </w:rPr>
        <w:t>č. 85</w:t>
      </w:r>
      <w:r w:rsidRPr="001E129F">
        <w:rPr>
          <w:rFonts w:ascii="Calibri" w:eastAsia="Calibri" w:hAnsi="Calibri"/>
          <w:sz w:val="22"/>
          <w:szCs w:val="22"/>
          <w:lang w:eastAsia="en-US"/>
        </w:rPr>
        <w:t>/</w:t>
      </w:r>
      <w:r>
        <w:rPr>
          <w:rFonts w:ascii="Calibri" w:eastAsia="Calibri" w:hAnsi="Calibri"/>
          <w:sz w:val="22"/>
          <w:szCs w:val="22"/>
          <w:lang w:eastAsia="en-US"/>
        </w:rPr>
        <w:t>2012</w:t>
      </w:r>
      <w:r w:rsidRPr="001E129F">
        <w:rPr>
          <w:rFonts w:ascii="Calibri" w:eastAsia="Calibri" w:hAnsi="Calibri"/>
          <w:sz w:val="22"/>
          <w:szCs w:val="22"/>
          <w:lang w:eastAsia="en-US"/>
        </w:rPr>
        <w:t xml:space="preserve"> Sb.</w:t>
      </w:r>
      <w:r w:rsidRPr="001E129F">
        <w:rPr>
          <w:rFonts w:ascii="Calibri" w:eastAsia="Calibri" w:hAnsi="Calibri"/>
          <w:sz w:val="22"/>
          <w:szCs w:val="22"/>
          <w:lang w:eastAsia="en-US"/>
        </w:rPr>
        <w:br/>
      </w:r>
      <w:r>
        <w:rPr>
          <w:rFonts w:ascii="Calibri" w:eastAsia="Calibri" w:hAnsi="Calibri"/>
          <w:sz w:val="22"/>
          <w:szCs w:val="22"/>
          <w:lang w:eastAsia="en-US"/>
        </w:rPr>
        <w:t>Agenda: § 11</w:t>
      </w:r>
      <w:r w:rsidRPr="001E129F">
        <w:rPr>
          <w:rFonts w:ascii="Calibri" w:eastAsia="Calibri" w:hAnsi="Calibri"/>
          <w:sz w:val="22"/>
          <w:szCs w:val="22"/>
          <w:lang w:eastAsia="en-US"/>
        </w:rPr>
        <w:t xml:space="preserve"> odst.</w:t>
      </w:r>
      <w:r>
        <w:rPr>
          <w:rFonts w:ascii="Calibri" w:eastAsia="Calibri" w:hAnsi="Calibri"/>
          <w:sz w:val="22"/>
          <w:szCs w:val="22"/>
          <w:lang w:eastAsia="en-US"/>
        </w:rPr>
        <w:t xml:space="preserve"> 4</w:t>
      </w:r>
    </w:p>
    <w:p w:rsidR="00B26814" w:rsidRPr="001E129F" w:rsidRDefault="00B26814" w:rsidP="00B26814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>Odbor:</w:t>
      </w:r>
      <w:r>
        <w:rPr>
          <w:rFonts w:ascii="Calibri" w:eastAsia="Calibri" w:hAnsi="Calibri"/>
          <w:sz w:val="22"/>
          <w:szCs w:val="22"/>
          <w:lang w:eastAsia="en-US"/>
        </w:rPr>
        <w:t xml:space="preserve"> hornictví</w:t>
      </w:r>
      <w:r w:rsidRPr="001E129F">
        <w:rPr>
          <w:rFonts w:ascii="Calibri" w:eastAsia="Calibri" w:hAnsi="Calibri"/>
          <w:sz w:val="22"/>
          <w:szCs w:val="22"/>
          <w:lang w:eastAsia="en-US"/>
        </w:rPr>
        <w:br/>
        <w:t xml:space="preserve">Oddělení: </w:t>
      </w:r>
      <w:r>
        <w:rPr>
          <w:rFonts w:ascii="Calibri" w:eastAsia="Calibri" w:hAnsi="Calibri"/>
          <w:sz w:val="22"/>
          <w:szCs w:val="22"/>
          <w:lang w:eastAsia="en-US"/>
        </w:rPr>
        <w:t xml:space="preserve">dobývání </w:t>
      </w:r>
      <w:r w:rsidR="004635DD">
        <w:rPr>
          <w:rFonts w:ascii="Calibri" w:eastAsia="Calibri" w:hAnsi="Calibri"/>
          <w:sz w:val="22"/>
          <w:szCs w:val="22"/>
          <w:lang w:eastAsia="en-US"/>
        </w:rPr>
        <w:t xml:space="preserve">energetických </w:t>
      </w:r>
      <w:r>
        <w:rPr>
          <w:rFonts w:ascii="Calibri" w:eastAsia="Calibri" w:hAnsi="Calibri"/>
          <w:sz w:val="22"/>
          <w:szCs w:val="22"/>
          <w:lang w:eastAsia="en-US"/>
        </w:rPr>
        <w:t xml:space="preserve">surovin </w:t>
      </w:r>
    </w:p>
    <w:tbl>
      <w:tblPr>
        <w:tblStyle w:val="Mkatabulky11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B26814" w:rsidRPr="001E129F" w:rsidTr="000168CC">
        <w:trPr>
          <w:trHeight w:val="288"/>
        </w:trPr>
        <w:tc>
          <w:tcPr>
            <w:tcW w:w="2830" w:type="dxa"/>
          </w:tcPr>
          <w:p w:rsidR="00B26814" w:rsidRPr="001E129F" w:rsidRDefault="00B26814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Stručný popis </w:t>
            </w:r>
          </w:p>
        </w:tc>
        <w:tc>
          <w:tcPr>
            <w:tcW w:w="5758" w:type="dxa"/>
          </w:tcPr>
          <w:p w:rsidR="00B26814" w:rsidRPr="001E129F" w:rsidRDefault="00537262" w:rsidP="00537262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37262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Český báňský úřad může uložit jiné podnikající fyzické nebo právnické osobě, která má oprávnění k hornické činnosti, aby provedla nezbytná nápravná opatření. </w:t>
            </w:r>
          </w:p>
        </w:tc>
      </w:tr>
      <w:tr w:rsidR="00B26814" w:rsidRPr="001E129F" w:rsidTr="000168CC">
        <w:trPr>
          <w:trHeight w:val="288"/>
        </w:trPr>
        <w:tc>
          <w:tcPr>
            <w:tcW w:w="2830" w:type="dxa"/>
          </w:tcPr>
          <w:p w:rsidR="00B26814" w:rsidRPr="001E129F" w:rsidRDefault="00B26814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B26814" w:rsidRPr="001E129F" w:rsidRDefault="00DA5062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>Ano – viz výše</w:t>
            </w:r>
          </w:p>
        </w:tc>
      </w:tr>
      <w:tr w:rsidR="00B26814" w:rsidRPr="001E129F" w:rsidTr="000168CC">
        <w:trPr>
          <w:trHeight w:val="272"/>
        </w:trPr>
        <w:tc>
          <w:tcPr>
            <w:tcW w:w="2830" w:type="dxa"/>
          </w:tcPr>
          <w:p w:rsidR="00B26814" w:rsidRPr="001E129F" w:rsidRDefault="00B26814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Činnost v rámci agendy OBÚ</w:t>
            </w:r>
          </w:p>
        </w:tc>
        <w:tc>
          <w:tcPr>
            <w:tcW w:w="5758" w:type="dxa"/>
          </w:tcPr>
          <w:p w:rsidR="00B26814" w:rsidRPr="001E129F" w:rsidRDefault="00B26814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E129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Ano - podklady pro ČBÚ –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dosud neupraveno.</w:t>
            </w:r>
          </w:p>
        </w:tc>
      </w:tr>
      <w:tr w:rsidR="00B26814" w:rsidRPr="001E129F" w:rsidTr="000168CC">
        <w:trPr>
          <w:trHeight w:val="288"/>
        </w:trPr>
        <w:tc>
          <w:tcPr>
            <w:tcW w:w="2830" w:type="dxa"/>
          </w:tcPr>
          <w:p w:rsidR="00B26814" w:rsidRPr="001E129F" w:rsidRDefault="00B26814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Vstupy</w:t>
            </w:r>
          </w:p>
        </w:tc>
        <w:tc>
          <w:tcPr>
            <w:tcW w:w="5758" w:type="dxa"/>
          </w:tcPr>
          <w:p w:rsidR="00B26814" w:rsidRPr="001E129F" w:rsidRDefault="00B26814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Neupraveny, podle aktuálních požadavků.</w:t>
            </w:r>
          </w:p>
        </w:tc>
      </w:tr>
      <w:tr w:rsidR="00B26814" w:rsidRPr="001E129F" w:rsidTr="000168CC">
        <w:trPr>
          <w:trHeight w:val="272"/>
        </w:trPr>
        <w:tc>
          <w:tcPr>
            <w:tcW w:w="2830" w:type="dxa"/>
          </w:tcPr>
          <w:p w:rsidR="00B26814" w:rsidRPr="001E129F" w:rsidRDefault="00B26814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Výstupy</w:t>
            </w:r>
          </w:p>
        </w:tc>
        <w:tc>
          <w:tcPr>
            <w:tcW w:w="5758" w:type="dxa"/>
          </w:tcPr>
          <w:p w:rsidR="00B26814" w:rsidRPr="001E129F" w:rsidRDefault="00B26814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Neupraveny, podle aktuálních požadavků</w:t>
            </w:r>
          </w:p>
        </w:tc>
      </w:tr>
      <w:tr w:rsidR="00B26814" w:rsidRPr="001E129F" w:rsidTr="000168CC">
        <w:trPr>
          <w:trHeight w:val="288"/>
        </w:trPr>
        <w:tc>
          <w:tcPr>
            <w:tcW w:w="2830" w:type="dxa"/>
          </w:tcPr>
          <w:p w:rsidR="00B26814" w:rsidRPr="001E129F" w:rsidRDefault="00B26814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interní </w:t>
            </w:r>
          </w:p>
        </w:tc>
        <w:tc>
          <w:tcPr>
            <w:tcW w:w="5758" w:type="dxa"/>
          </w:tcPr>
          <w:p w:rsidR="00B26814" w:rsidRPr="001E129F" w:rsidRDefault="00B26814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Ne.</w:t>
            </w:r>
            <w:r w:rsidRPr="001E129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B26814" w:rsidRPr="001E129F" w:rsidTr="000168CC">
        <w:trPr>
          <w:trHeight w:val="561"/>
        </w:trPr>
        <w:tc>
          <w:tcPr>
            <w:tcW w:w="2830" w:type="dxa"/>
          </w:tcPr>
          <w:p w:rsidR="00B26814" w:rsidRPr="001E129F" w:rsidRDefault="00B26814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externí /povinná / nepovinná /komu </w:t>
            </w:r>
          </w:p>
        </w:tc>
        <w:tc>
          <w:tcPr>
            <w:tcW w:w="5758" w:type="dxa"/>
          </w:tcPr>
          <w:p w:rsidR="00B26814" w:rsidRPr="001E129F" w:rsidRDefault="00B26814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br/>
            </w:r>
          </w:p>
        </w:tc>
      </w:tr>
      <w:tr w:rsidR="00B26814" w:rsidRPr="001E129F" w:rsidTr="000168CC">
        <w:trPr>
          <w:trHeight w:val="561"/>
        </w:trPr>
        <w:tc>
          <w:tcPr>
            <w:tcW w:w="2830" w:type="dxa"/>
          </w:tcPr>
          <w:p w:rsidR="00B26814" w:rsidRPr="001E129F" w:rsidRDefault="00B26814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Současná forma a stav evidence </w:t>
            </w:r>
          </w:p>
        </w:tc>
        <w:tc>
          <w:tcPr>
            <w:tcW w:w="5758" w:type="dxa"/>
          </w:tcPr>
          <w:p w:rsidR="00B26814" w:rsidRPr="001E129F" w:rsidRDefault="00B26814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Není.</w:t>
            </w:r>
          </w:p>
        </w:tc>
      </w:tr>
      <w:tr w:rsidR="00B26814" w:rsidRPr="001E129F" w:rsidTr="000168CC">
        <w:trPr>
          <w:trHeight w:val="1222"/>
        </w:trPr>
        <w:tc>
          <w:tcPr>
            <w:tcW w:w="2830" w:type="dxa"/>
          </w:tcPr>
          <w:p w:rsidR="00B26814" w:rsidRPr="001E129F" w:rsidRDefault="00B26814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Je zapracováno v minulé analýze /dostatečně / nutno aktualizovat / </w:t>
            </w:r>
          </w:p>
        </w:tc>
        <w:tc>
          <w:tcPr>
            <w:tcW w:w="5758" w:type="dxa"/>
          </w:tcPr>
          <w:p w:rsidR="00B26814" w:rsidRPr="001E129F" w:rsidRDefault="00B26814" w:rsidP="000168CC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Zřejmě NE</w:t>
            </w:r>
          </w:p>
          <w:p w:rsidR="00B26814" w:rsidRPr="001E129F" w:rsidRDefault="00B26814" w:rsidP="000168CC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B26814" w:rsidRPr="001E129F" w:rsidRDefault="00B26814" w:rsidP="00B26814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B26814" w:rsidRPr="001E129F" w:rsidRDefault="00B26814" w:rsidP="00B26814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>Vypracoval:</w:t>
      </w:r>
      <w:r>
        <w:rPr>
          <w:rFonts w:ascii="Calibri" w:eastAsia="Calibri" w:hAnsi="Calibri"/>
          <w:sz w:val="22"/>
          <w:szCs w:val="22"/>
          <w:lang w:eastAsia="en-US"/>
        </w:rPr>
        <w:t xml:space="preserve"> B. Machek</w:t>
      </w:r>
    </w:p>
    <w:p w:rsidR="00B26814" w:rsidRPr="001E129F" w:rsidRDefault="00B26814" w:rsidP="00B26814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>Schválil:</w:t>
      </w:r>
      <w:r w:rsidR="0032021E">
        <w:rPr>
          <w:rFonts w:ascii="Calibri" w:eastAsia="Calibri" w:hAnsi="Calibri"/>
          <w:sz w:val="22"/>
          <w:szCs w:val="22"/>
          <w:lang w:eastAsia="en-US"/>
        </w:rPr>
        <w:t xml:space="preserve"> Ing. M. Vachtlová</w:t>
      </w:r>
    </w:p>
    <w:p w:rsidR="00B26814" w:rsidRPr="001E129F" w:rsidRDefault="00B26814" w:rsidP="00B26814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 xml:space="preserve">Dne: </w:t>
      </w:r>
      <w:r>
        <w:rPr>
          <w:rFonts w:ascii="Calibri" w:eastAsia="Calibri" w:hAnsi="Calibri"/>
          <w:sz w:val="22"/>
          <w:szCs w:val="22"/>
          <w:lang w:eastAsia="en-US"/>
        </w:rPr>
        <w:t xml:space="preserve">24. listopadu </w:t>
      </w:r>
      <w:r w:rsidRPr="001E129F">
        <w:rPr>
          <w:rFonts w:ascii="Calibri" w:eastAsia="Calibri" w:hAnsi="Calibri"/>
          <w:sz w:val="22"/>
          <w:szCs w:val="22"/>
          <w:lang w:eastAsia="en-US"/>
        </w:rPr>
        <w:t>2016</w:t>
      </w:r>
    </w:p>
    <w:p w:rsidR="00906101" w:rsidRDefault="00906101">
      <w:pPr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br w:type="page"/>
      </w:r>
    </w:p>
    <w:p w:rsidR="00906101" w:rsidRPr="001E129F" w:rsidRDefault="00906101" w:rsidP="00906101">
      <w:pPr>
        <w:pStyle w:val="Nadpis1"/>
        <w:rPr>
          <w:rFonts w:ascii="Calibri Light" w:eastAsia="Times New Roman" w:hAnsi="Calibri Light" w:cs="Times New Roman"/>
          <w:bCs w:val="0"/>
          <w:color w:val="2E74B5"/>
          <w:sz w:val="32"/>
          <w:szCs w:val="32"/>
          <w:lang w:eastAsia="en-US"/>
        </w:rPr>
      </w:pPr>
      <w:r w:rsidRPr="001E129F">
        <w:rPr>
          <w:rFonts w:ascii="Calibri Light" w:eastAsia="Times New Roman" w:hAnsi="Calibri Light" w:cs="Times New Roman"/>
          <w:bCs w:val="0"/>
          <w:color w:val="2E74B5"/>
          <w:sz w:val="32"/>
          <w:szCs w:val="32"/>
          <w:lang w:eastAsia="en-US"/>
        </w:rPr>
        <w:lastRenderedPageBreak/>
        <w:t>Podklad k analýze AIS ČBÚ SBS</w:t>
      </w:r>
    </w:p>
    <w:p w:rsidR="00906101" w:rsidRPr="001E129F" w:rsidRDefault="00906101" w:rsidP="00906101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906101" w:rsidRPr="001E129F" w:rsidRDefault="00906101" w:rsidP="00906101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 xml:space="preserve">Zákon: </w:t>
      </w:r>
      <w:r>
        <w:rPr>
          <w:rFonts w:ascii="Calibri" w:eastAsia="Calibri" w:hAnsi="Calibri"/>
          <w:sz w:val="22"/>
          <w:szCs w:val="22"/>
          <w:lang w:eastAsia="en-US"/>
        </w:rPr>
        <w:t>č. 85</w:t>
      </w:r>
      <w:r w:rsidRPr="001E129F">
        <w:rPr>
          <w:rFonts w:ascii="Calibri" w:eastAsia="Calibri" w:hAnsi="Calibri"/>
          <w:sz w:val="22"/>
          <w:szCs w:val="22"/>
          <w:lang w:eastAsia="en-US"/>
        </w:rPr>
        <w:t>/</w:t>
      </w:r>
      <w:r>
        <w:rPr>
          <w:rFonts w:ascii="Calibri" w:eastAsia="Calibri" w:hAnsi="Calibri"/>
          <w:sz w:val="22"/>
          <w:szCs w:val="22"/>
          <w:lang w:eastAsia="en-US"/>
        </w:rPr>
        <w:t>2012</w:t>
      </w:r>
      <w:r w:rsidRPr="001E129F">
        <w:rPr>
          <w:rFonts w:ascii="Calibri" w:eastAsia="Calibri" w:hAnsi="Calibri"/>
          <w:sz w:val="22"/>
          <w:szCs w:val="22"/>
          <w:lang w:eastAsia="en-US"/>
        </w:rPr>
        <w:t xml:space="preserve"> Sb.</w:t>
      </w:r>
      <w:r w:rsidRPr="001E129F">
        <w:rPr>
          <w:rFonts w:ascii="Calibri" w:eastAsia="Calibri" w:hAnsi="Calibri"/>
          <w:sz w:val="22"/>
          <w:szCs w:val="22"/>
          <w:lang w:eastAsia="en-US"/>
        </w:rPr>
        <w:br/>
      </w:r>
      <w:r>
        <w:rPr>
          <w:rFonts w:ascii="Calibri" w:eastAsia="Calibri" w:hAnsi="Calibri"/>
          <w:sz w:val="22"/>
          <w:szCs w:val="22"/>
          <w:lang w:eastAsia="en-US"/>
        </w:rPr>
        <w:t>Agenda: § 12</w:t>
      </w:r>
      <w:r w:rsidRPr="001E129F">
        <w:rPr>
          <w:rFonts w:ascii="Calibri" w:eastAsia="Calibri" w:hAnsi="Calibri"/>
          <w:sz w:val="22"/>
          <w:szCs w:val="22"/>
          <w:lang w:eastAsia="en-US"/>
        </w:rPr>
        <w:t xml:space="preserve"> odst.</w:t>
      </w:r>
      <w:r>
        <w:rPr>
          <w:rFonts w:ascii="Calibri" w:eastAsia="Calibri" w:hAnsi="Calibri"/>
          <w:sz w:val="22"/>
          <w:szCs w:val="22"/>
          <w:lang w:eastAsia="en-US"/>
        </w:rPr>
        <w:t xml:space="preserve"> 7</w:t>
      </w:r>
    </w:p>
    <w:p w:rsidR="00906101" w:rsidRPr="001E129F" w:rsidRDefault="00906101" w:rsidP="00906101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>Odbor:</w:t>
      </w:r>
      <w:r>
        <w:rPr>
          <w:rFonts w:ascii="Calibri" w:eastAsia="Calibri" w:hAnsi="Calibri"/>
          <w:sz w:val="22"/>
          <w:szCs w:val="22"/>
          <w:lang w:eastAsia="en-US"/>
        </w:rPr>
        <w:t xml:space="preserve"> hornictví</w:t>
      </w:r>
      <w:r w:rsidRPr="001E129F">
        <w:rPr>
          <w:rFonts w:ascii="Calibri" w:eastAsia="Calibri" w:hAnsi="Calibri"/>
          <w:sz w:val="22"/>
          <w:szCs w:val="22"/>
          <w:lang w:eastAsia="en-US"/>
        </w:rPr>
        <w:br/>
        <w:t xml:space="preserve">Oddělení: </w:t>
      </w:r>
      <w:r>
        <w:rPr>
          <w:rFonts w:ascii="Calibri" w:eastAsia="Calibri" w:hAnsi="Calibri"/>
          <w:sz w:val="22"/>
          <w:szCs w:val="22"/>
          <w:lang w:eastAsia="en-US"/>
        </w:rPr>
        <w:t xml:space="preserve">dobývání </w:t>
      </w:r>
      <w:r w:rsidR="0032021E">
        <w:rPr>
          <w:rFonts w:ascii="Calibri" w:eastAsia="Calibri" w:hAnsi="Calibri"/>
          <w:sz w:val="22"/>
          <w:szCs w:val="22"/>
          <w:lang w:eastAsia="en-US"/>
        </w:rPr>
        <w:t xml:space="preserve">energetických </w:t>
      </w:r>
      <w:r>
        <w:rPr>
          <w:rFonts w:ascii="Calibri" w:eastAsia="Calibri" w:hAnsi="Calibri"/>
          <w:sz w:val="22"/>
          <w:szCs w:val="22"/>
          <w:lang w:eastAsia="en-US"/>
        </w:rPr>
        <w:t xml:space="preserve">surovin </w:t>
      </w:r>
    </w:p>
    <w:tbl>
      <w:tblPr>
        <w:tblStyle w:val="Mkatabulky11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906101" w:rsidRPr="001E129F" w:rsidTr="000168CC">
        <w:trPr>
          <w:trHeight w:val="288"/>
        </w:trPr>
        <w:tc>
          <w:tcPr>
            <w:tcW w:w="2830" w:type="dxa"/>
          </w:tcPr>
          <w:p w:rsidR="00906101" w:rsidRPr="001E129F" w:rsidRDefault="00906101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Stručný popis </w:t>
            </w:r>
          </w:p>
        </w:tc>
        <w:tc>
          <w:tcPr>
            <w:tcW w:w="5758" w:type="dxa"/>
          </w:tcPr>
          <w:p w:rsidR="00906101" w:rsidRPr="001E129F" w:rsidRDefault="006330AB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330AB">
              <w:rPr>
                <w:rFonts w:ascii="Calibri" w:eastAsia="Calibri" w:hAnsi="Calibri"/>
                <w:sz w:val="22"/>
                <w:szCs w:val="22"/>
                <w:lang w:eastAsia="en-US"/>
              </w:rPr>
              <w:t>Český báňský úřad může uložit jiné podnikající fyzické nebo právnické osobě, která má oprávnění k hornické činnosti, aby prováděla činnosti po uzavření úložiště oxidu uhličitého.</w:t>
            </w:r>
          </w:p>
        </w:tc>
      </w:tr>
      <w:tr w:rsidR="00906101" w:rsidRPr="001E129F" w:rsidTr="000168CC">
        <w:trPr>
          <w:trHeight w:val="288"/>
        </w:trPr>
        <w:tc>
          <w:tcPr>
            <w:tcW w:w="2830" w:type="dxa"/>
          </w:tcPr>
          <w:p w:rsidR="00906101" w:rsidRPr="001E129F" w:rsidRDefault="00906101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906101" w:rsidRPr="001E129F" w:rsidRDefault="00906101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906101" w:rsidRPr="001E129F" w:rsidTr="000168CC">
        <w:trPr>
          <w:trHeight w:val="272"/>
        </w:trPr>
        <w:tc>
          <w:tcPr>
            <w:tcW w:w="2830" w:type="dxa"/>
          </w:tcPr>
          <w:p w:rsidR="00906101" w:rsidRPr="001E129F" w:rsidRDefault="00906101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Činnost v rámci agendy OBÚ</w:t>
            </w:r>
          </w:p>
        </w:tc>
        <w:tc>
          <w:tcPr>
            <w:tcW w:w="5758" w:type="dxa"/>
          </w:tcPr>
          <w:p w:rsidR="00906101" w:rsidRPr="001E129F" w:rsidRDefault="00906101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E129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Ano - podklady pro ČBÚ –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dosud neupraveno.</w:t>
            </w:r>
          </w:p>
        </w:tc>
      </w:tr>
      <w:tr w:rsidR="00906101" w:rsidRPr="001E129F" w:rsidTr="000168CC">
        <w:trPr>
          <w:trHeight w:val="288"/>
        </w:trPr>
        <w:tc>
          <w:tcPr>
            <w:tcW w:w="2830" w:type="dxa"/>
          </w:tcPr>
          <w:p w:rsidR="00906101" w:rsidRPr="001E129F" w:rsidRDefault="00906101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Vstupy</w:t>
            </w:r>
          </w:p>
        </w:tc>
        <w:tc>
          <w:tcPr>
            <w:tcW w:w="5758" w:type="dxa"/>
          </w:tcPr>
          <w:p w:rsidR="00906101" w:rsidRPr="001E129F" w:rsidRDefault="00906101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Neupraveny, podle aktuálních požadavků.</w:t>
            </w:r>
          </w:p>
        </w:tc>
      </w:tr>
      <w:tr w:rsidR="00906101" w:rsidRPr="001E129F" w:rsidTr="000168CC">
        <w:trPr>
          <w:trHeight w:val="272"/>
        </w:trPr>
        <w:tc>
          <w:tcPr>
            <w:tcW w:w="2830" w:type="dxa"/>
          </w:tcPr>
          <w:p w:rsidR="00906101" w:rsidRPr="001E129F" w:rsidRDefault="00906101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Výstupy</w:t>
            </w:r>
          </w:p>
        </w:tc>
        <w:tc>
          <w:tcPr>
            <w:tcW w:w="5758" w:type="dxa"/>
          </w:tcPr>
          <w:p w:rsidR="00906101" w:rsidRPr="001E129F" w:rsidRDefault="00906101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Neupraveny, podle aktuálních požadavků</w:t>
            </w:r>
          </w:p>
        </w:tc>
      </w:tr>
      <w:tr w:rsidR="00906101" w:rsidRPr="001E129F" w:rsidTr="000168CC">
        <w:trPr>
          <w:trHeight w:val="288"/>
        </w:trPr>
        <w:tc>
          <w:tcPr>
            <w:tcW w:w="2830" w:type="dxa"/>
          </w:tcPr>
          <w:p w:rsidR="00906101" w:rsidRPr="001E129F" w:rsidRDefault="00906101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interní </w:t>
            </w:r>
          </w:p>
        </w:tc>
        <w:tc>
          <w:tcPr>
            <w:tcW w:w="5758" w:type="dxa"/>
          </w:tcPr>
          <w:p w:rsidR="00906101" w:rsidRPr="001E129F" w:rsidRDefault="00906101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Ne.</w:t>
            </w:r>
            <w:r w:rsidRPr="001E129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906101" w:rsidRPr="001E129F" w:rsidTr="000168CC">
        <w:trPr>
          <w:trHeight w:val="561"/>
        </w:trPr>
        <w:tc>
          <w:tcPr>
            <w:tcW w:w="2830" w:type="dxa"/>
          </w:tcPr>
          <w:p w:rsidR="00906101" w:rsidRPr="001E129F" w:rsidRDefault="00906101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externí /povinná / nepovinná /komu </w:t>
            </w:r>
          </w:p>
        </w:tc>
        <w:tc>
          <w:tcPr>
            <w:tcW w:w="5758" w:type="dxa"/>
          </w:tcPr>
          <w:p w:rsidR="00906101" w:rsidRPr="001E129F" w:rsidRDefault="00906101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br/>
            </w:r>
          </w:p>
        </w:tc>
      </w:tr>
      <w:tr w:rsidR="00906101" w:rsidRPr="001E129F" w:rsidTr="000168CC">
        <w:trPr>
          <w:trHeight w:val="561"/>
        </w:trPr>
        <w:tc>
          <w:tcPr>
            <w:tcW w:w="2830" w:type="dxa"/>
          </w:tcPr>
          <w:p w:rsidR="00906101" w:rsidRPr="001E129F" w:rsidRDefault="00906101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Současná forma a stav evidence </w:t>
            </w:r>
          </w:p>
        </w:tc>
        <w:tc>
          <w:tcPr>
            <w:tcW w:w="5758" w:type="dxa"/>
          </w:tcPr>
          <w:p w:rsidR="00906101" w:rsidRPr="001E129F" w:rsidRDefault="00906101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Není.</w:t>
            </w:r>
          </w:p>
        </w:tc>
      </w:tr>
      <w:tr w:rsidR="00906101" w:rsidRPr="001E129F" w:rsidTr="000168CC">
        <w:trPr>
          <w:trHeight w:val="1222"/>
        </w:trPr>
        <w:tc>
          <w:tcPr>
            <w:tcW w:w="2830" w:type="dxa"/>
          </w:tcPr>
          <w:p w:rsidR="00906101" w:rsidRPr="001E129F" w:rsidRDefault="00906101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Je zapracováno v minulé analýze /dostatečně / nutno aktualizovat / </w:t>
            </w:r>
          </w:p>
        </w:tc>
        <w:tc>
          <w:tcPr>
            <w:tcW w:w="5758" w:type="dxa"/>
          </w:tcPr>
          <w:p w:rsidR="00906101" w:rsidRPr="001E129F" w:rsidRDefault="00906101" w:rsidP="000168CC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Zřejmě NE</w:t>
            </w:r>
          </w:p>
          <w:p w:rsidR="00906101" w:rsidRPr="001E129F" w:rsidRDefault="00906101" w:rsidP="000168CC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906101" w:rsidRPr="001E129F" w:rsidRDefault="00906101" w:rsidP="00906101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906101" w:rsidRPr="001E129F" w:rsidRDefault="00906101" w:rsidP="00906101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>Vypracoval:</w:t>
      </w:r>
      <w:r>
        <w:rPr>
          <w:rFonts w:ascii="Calibri" w:eastAsia="Calibri" w:hAnsi="Calibri"/>
          <w:sz w:val="22"/>
          <w:szCs w:val="22"/>
          <w:lang w:eastAsia="en-US"/>
        </w:rPr>
        <w:t xml:space="preserve"> B. Machek</w:t>
      </w:r>
    </w:p>
    <w:p w:rsidR="00906101" w:rsidRPr="001E129F" w:rsidRDefault="00906101" w:rsidP="00906101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>Schválil:</w:t>
      </w:r>
      <w:r w:rsidR="0032021E">
        <w:rPr>
          <w:rFonts w:ascii="Calibri" w:eastAsia="Calibri" w:hAnsi="Calibri"/>
          <w:sz w:val="22"/>
          <w:szCs w:val="22"/>
          <w:lang w:eastAsia="en-US"/>
        </w:rPr>
        <w:t xml:space="preserve"> Ing. M. Vachtlová</w:t>
      </w:r>
    </w:p>
    <w:p w:rsidR="00906101" w:rsidRPr="001E129F" w:rsidRDefault="00906101" w:rsidP="00906101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 xml:space="preserve">Dne: </w:t>
      </w:r>
      <w:r>
        <w:rPr>
          <w:rFonts w:ascii="Calibri" w:eastAsia="Calibri" w:hAnsi="Calibri"/>
          <w:sz w:val="22"/>
          <w:szCs w:val="22"/>
          <w:lang w:eastAsia="en-US"/>
        </w:rPr>
        <w:t xml:space="preserve">24. listopadu </w:t>
      </w:r>
      <w:r w:rsidRPr="001E129F">
        <w:rPr>
          <w:rFonts w:ascii="Calibri" w:eastAsia="Calibri" w:hAnsi="Calibri"/>
          <w:sz w:val="22"/>
          <w:szCs w:val="22"/>
          <w:lang w:eastAsia="en-US"/>
        </w:rPr>
        <w:t>2016</w:t>
      </w:r>
    </w:p>
    <w:p w:rsidR="00733C84" w:rsidRDefault="00733C84" w:rsidP="00733C84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6330AB" w:rsidRDefault="006330AB">
      <w:pPr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br w:type="page"/>
      </w:r>
    </w:p>
    <w:p w:rsidR="006330AB" w:rsidRPr="001E129F" w:rsidRDefault="006330AB" w:rsidP="006330AB">
      <w:pPr>
        <w:pStyle w:val="Nadpis1"/>
        <w:rPr>
          <w:rFonts w:ascii="Calibri Light" w:eastAsia="Times New Roman" w:hAnsi="Calibri Light" w:cs="Times New Roman"/>
          <w:bCs w:val="0"/>
          <w:color w:val="2E74B5"/>
          <w:sz w:val="32"/>
          <w:szCs w:val="32"/>
          <w:lang w:eastAsia="en-US"/>
        </w:rPr>
      </w:pPr>
      <w:r w:rsidRPr="001E129F">
        <w:rPr>
          <w:rFonts w:ascii="Calibri Light" w:eastAsia="Times New Roman" w:hAnsi="Calibri Light" w:cs="Times New Roman"/>
          <w:bCs w:val="0"/>
          <w:color w:val="2E74B5"/>
          <w:sz w:val="32"/>
          <w:szCs w:val="32"/>
          <w:lang w:eastAsia="en-US"/>
        </w:rPr>
        <w:lastRenderedPageBreak/>
        <w:t>Podklad k analýze AIS ČBÚ SBS</w:t>
      </w:r>
    </w:p>
    <w:p w:rsidR="006330AB" w:rsidRPr="001E129F" w:rsidRDefault="006330AB" w:rsidP="006330AB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6330AB" w:rsidRPr="001E129F" w:rsidRDefault="006330AB" w:rsidP="006330AB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 xml:space="preserve">Zákon: </w:t>
      </w:r>
      <w:r>
        <w:rPr>
          <w:rFonts w:ascii="Calibri" w:eastAsia="Calibri" w:hAnsi="Calibri"/>
          <w:sz w:val="22"/>
          <w:szCs w:val="22"/>
          <w:lang w:eastAsia="en-US"/>
        </w:rPr>
        <w:t>č. 85</w:t>
      </w:r>
      <w:r w:rsidRPr="001E129F">
        <w:rPr>
          <w:rFonts w:ascii="Calibri" w:eastAsia="Calibri" w:hAnsi="Calibri"/>
          <w:sz w:val="22"/>
          <w:szCs w:val="22"/>
          <w:lang w:eastAsia="en-US"/>
        </w:rPr>
        <w:t>/</w:t>
      </w:r>
      <w:r>
        <w:rPr>
          <w:rFonts w:ascii="Calibri" w:eastAsia="Calibri" w:hAnsi="Calibri"/>
          <w:sz w:val="22"/>
          <w:szCs w:val="22"/>
          <w:lang w:eastAsia="en-US"/>
        </w:rPr>
        <w:t>2012</w:t>
      </w:r>
      <w:r w:rsidRPr="001E129F">
        <w:rPr>
          <w:rFonts w:ascii="Calibri" w:eastAsia="Calibri" w:hAnsi="Calibri"/>
          <w:sz w:val="22"/>
          <w:szCs w:val="22"/>
          <w:lang w:eastAsia="en-US"/>
        </w:rPr>
        <w:t xml:space="preserve"> Sb.</w:t>
      </w:r>
      <w:r w:rsidRPr="001E129F">
        <w:rPr>
          <w:rFonts w:ascii="Calibri" w:eastAsia="Calibri" w:hAnsi="Calibri"/>
          <w:sz w:val="22"/>
          <w:szCs w:val="22"/>
          <w:lang w:eastAsia="en-US"/>
        </w:rPr>
        <w:br/>
      </w:r>
      <w:r>
        <w:rPr>
          <w:rFonts w:ascii="Calibri" w:eastAsia="Calibri" w:hAnsi="Calibri"/>
          <w:sz w:val="22"/>
          <w:szCs w:val="22"/>
          <w:lang w:eastAsia="en-US"/>
        </w:rPr>
        <w:t>Agenda: § 13</w:t>
      </w:r>
      <w:r w:rsidRPr="001E129F">
        <w:rPr>
          <w:rFonts w:ascii="Calibri" w:eastAsia="Calibri" w:hAnsi="Calibri"/>
          <w:sz w:val="22"/>
          <w:szCs w:val="22"/>
          <w:lang w:eastAsia="en-US"/>
        </w:rPr>
        <w:t xml:space="preserve"> odst.</w:t>
      </w:r>
      <w:r>
        <w:rPr>
          <w:rFonts w:ascii="Calibri" w:eastAsia="Calibri" w:hAnsi="Calibri"/>
          <w:sz w:val="22"/>
          <w:szCs w:val="22"/>
          <w:lang w:eastAsia="en-US"/>
        </w:rPr>
        <w:t xml:space="preserve"> 1</w:t>
      </w:r>
    </w:p>
    <w:p w:rsidR="006330AB" w:rsidRPr="001E129F" w:rsidRDefault="006330AB" w:rsidP="006330AB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>Odbor:</w:t>
      </w:r>
      <w:r>
        <w:rPr>
          <w:rFonts w:ascii="Calibri" w:eastAsia="Calibri" w:hAnsi="Calibri"/>
          <w:sz w:val="22"/>
          <w:szCs w:val="22"/>
          <w:lang w:eastAsia="en-US"/>
        </w:rPr>
        <w:t xml:space="preserve"> hornictví</w:t>
      </w:r>
      <w:r w:rsidRPr="001E129F">
        <w:rPr>
          <w:rFonts w:ascii="Calibri" w:eastAsia="Calibri" w:hAnsi="Calibri"/>
          <w:sz w:val="22"/>
          <w:szCs w:val="22"/>
          <w:lang w:eastAsia="en-US"/>
        </w:rPr>
        <w:br/>
        <w:t xml:space="preserve">Oddělení: </w:t>
      </w:r>
      <w:r>
        <w:rPr>
          <w:rFonts w:ascii="Calibri" w:eastAsia="Calibri" w:hAnsi="Calibri"/>
          <w:sz w:val="22"/>
          <w:szCs w:val="22"/>
          <w:lang w:eastAsia="en-US"/>
        </w:rPr>
        <w:t xml:space="preserve">dobývání </w:t>
      </w:r>
      <w:r w:rsidR="0032021E">
        <w:rPr>
          <w:rFonts w:ascii="Calibri" w:eastAsia="Calibri" w:hAnsi="Calibri"/>
          <w:sz w:val="22"/>
          <w:szCs w:val="22"/>
          <w:lang w:eastAsia="en-US"/>
        </w:rPr>
        <w:t xml:space="preserve">energetických </w:t>
      </w:r>
      <w:r>
        <w:rPr>
          <w:rFonts w:ascii="Calibri" w:eastAsia="Calibri" w:hAnsi="Calibri"/>
          <w:sz w:val="22"/>
          <w:szCs w:val="22"/>
          <w:lang w:eastAsia="en-US"/>
        </w:rPr>
        <w:t xml:space="preserve">surovin </w:t>
      </w:r>
    </w:p>
    <w:tbl>
      <w:tblPr>
        <w:tblStyle w:val="Mkatabulky11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6330AB" w:rsidRPr="001E129F" w:rsidTr="000168CC">
        <w:trPr>
          <w:trHeight w:val="288"/>
        </w:trPr>
        <w:tc>
          <w:tcPr>
            <w:tcW w:w="2830" w:type="dxa"/>
          </w:tcPr>
          <w:p w:rsidR="006330AB" w:rsidRPr="001E129F" w:rsidRDefault="006330AB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Stručný popis </w:t>
            </w:r>
          </w:p>
        </w:tc>
        <w:tc>
          <w:tcPr>
            <w:tcW w:w="5758" w:type="dxa"/>
          </w:tcPr>
          <w:p w:rsidR="006330AB" w:rsidRPr="001E129F" w:rsidRDefault="00A63989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63989">
              <w:rPr>
                <w:rFonts w:ascii="Calibri" w:eastAsia="Calibri" w:hAnsi="Calibri"/>
                <w:sz w:val="22"/>
                <w:szCs w:val="22"/>
                <w:lang w:eastAsia="en-US"/>
              </w:rPr>
              <w:t>Český báňský úřad může uložit jiné podnikající fyzické nebo právnické osobě, která má oprávnění k hornické činnosti, aby prováděla činnosti po přechodu povinností vyplývající z tohoto zákona.</w:t>
            </w:r>
          </w:p>
        </w:tc>
      </w:tr>
      <w:tr w:rsidR="006330AB" w:rsidRPr="001E129F" w:rsidTr="000168CC">
        <w:trPr>
          <w:trHeight w:val="288"/>
        </w:trPr>
        <w:tc>
          <w:tcPr>
            <w:tcW w:w="2830" w:type="dxa"/>
          </w:tcPr>
          <w:p w:rsidR="006330AB" w:rsidRPr="001E129F" w:rsidRDefault="006330AB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6330AB" w:rsidRPr="001E129F" w:rsidRDefault="006330AB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6330AB" w:rsidRPr="001E129F" w:rsidTr="000168CC">
        <w:trPr>
          <w:trHeight w:val="272"/>
        </w:trPr>
        <w:tc>
          <w:tcPr>
            <w:tcW w:w="2830" w:type="dxa"/>
          </w:tcPr>
          <w:p w:rsidR="006330AB" w:rsidRPr="001E129F" w:rsidRDefault="006330AB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Činnost v rámci agendy OBÚ</w:t>
            </w:r>
          </w:p>
        </w:tc>
        <w:tc>
          <w:tcPr>
            <w:tcW w:w="5758" w:type="dxa"/>
          </w:tcPr>
          <w:p w:rsidR="006330AB" w:rsidRPr="001E129F" w:rsidRDefault="006330AB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E129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Ano - podklady pro ČBÚ –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dosud neupraveno.</w:t>
            </w:r>
          </w:p>
        </w:tc>
      </w:tr>
      <w:tr w:rsidR="006330AB" w:rsidRPr="001E129F" w:rsidTr="000168CC">
        <w:trPr>
          <w:trHeight w:val="288"/>
        </w:trPr>
        <w:tc>
          <w:tcPr>
            <w:tcW w:w="2830" w:type="dxa"/>
          </w:tcPr>
          <w:p w:rsidR="006330AB" w:rsidRPr="001E129F" w:rsidRDefault="006330AB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Vstupy</w:t>
            </w:r>
          </w:p>
        </w:tc>
        <w:tc>
          <w:tcPr>
            <w:tcW w:w="5758" w:type="dxa"/>
          </w:tcPr>
          <w:p w:rsidR="006330AB" w:rsidRPr="001E129F" w:rsidRDefault="006330AB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Neupraveny, podle aktuálních požadavků.</w:t>
            </w:r>
          </w:p>
        </w:tc>
      </w:tr>
      <w:tr w:rsidR="006330AB" w:rsidRPr="001E129F" w:rsidTr="000168CC">
        <w:trPr>
          <w:trHeight w:val="272"/>
        </w:trPr>
        <w:tc>
          <w:tcPr>
            <w:tcW w:w="2830" w:type="dxa"/>
          </w:tcPr>
          <w:p w:rsidR="006330AB" w:rsidRPr="001E129F" w:rsidRDefault="006330AB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Výstupy</w:t>
            </w:r>
          </w:p>
        </w:tc>
        <w:tc>
          <w:tcPr>
            <w:tcW w:w="5758" w:type="dxa"/>
          </w:tcPr>
          <w:p w:rsidR="006330AB" w:rsidRPr="001E129F" w:rsidRDefault="006330AB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Neupraveny, podle aktuálních požadavků</w:t>
            </w:r>
          </w:p>
        </w:tc>
      </w:tr>
      <w:tr w:rsidR="006330AB" w:rsidRPr="001E129F" w:rsidTr="000168CC">
        <w:trPr>
          <w:trHeight w:val="288"/>
        </w:trPr>
        <w:tc>
          <w:tcPr>
            <w:tcW w:w="2830" w:type="dxa"/>
          </w:tcPr>
          <w:p w:rsidR="006330AB" w:rsidRPr="001E129F" w:rsidRDefault="006330AB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interní </w:t>
            </w:r>
          </w:p>
        </w:tc>
        <w:tc>
          <w:tcPr>
            <w:tcW w:w="5758" w:type="dxa"/>
          </w:tcPr>
          <w:p w:rsidR="006330AB" w:rsidRPr="001E129F" w:rsidRDefault="006330AB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Ne.</w:t>
            </w:r>
            <w:r w:rsidRPr="001E129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6330AB" w:rsidRPr="001E129F" w:rsidTr="000168CC">
        <w:trPr>
          <w:trHeight w:val="561"/>
        </w:trPr>
        <w:tc>
          <w:tcPr>
            <w:tcW w:w="2830" w:type="dxa"/>
          </w:tcPr>
          <w:p w:rsidR="006330AB" w:rsidRPr="001E129F" w:rsidRDefault="006330AB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externí /povinná / nepovinná /komu </w:t>
            </w:r>
          </w:p>
        </w:tc>
        <w:tc>
          <w:tcPr>
            <w:tcW w:w="5758" w:type="dxa"/>
          </w:tcPr>
          <w:p w:rsidR="006330AB" w:rsidRPr="001E129F" w:rsidRDefault="006330AB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br/>
            </w:r>
          </w:p>
        </w:tc>
      </w:tr>
      <w:tr w:rsidR="006330AB" w:rsidRPr="001E129F" w:rsidTr="000168CC">
        <w:trPr>
          <w:trHeight w:val="561"/>
        </w:trPr>
        <w:tc>
          <w:tcPr>
            <w:tcW w:w="2830" w:type="dxa"/>
          </w:tcPr>
          <w:p w:rsidR="006330AB" w:rsidRPr="001E129F" w:rsidRDefault="006330AB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Současná forma a stav evidence </w:t>
            </w:r>
          </w:p>
        </w:tc>
        <w:tc>
          <w:tcPr>
            <w:tcW w:w="5758" w:type="dxa"/>
          </w:tcPr>
          <w:p w:rsidR="006330AB" w:rsidRPr="001E129F" w:rsidRDefault="006330AB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Není.</w:t>
            </w:r>
          </w:p>
        </w:tc>
      </w:tr>
      <w:tr w:rsidR="006330AB" w:rsidRPr="001E129F" w:rsidTr="000168CC">
        <w:trPr>
          <w:trHeight w:val="1222"/>
        </w:trPr>
        <w:tc>
          <w:tcPr>
            <w:tcW w:w="2830" w:type="dxa"/>
          </w:tcPr>
          <w:p w:rsidR="006330AB" w:rsidRPr="001E129F" w:rsidRDefault="006330AB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Je zapracováno v minulé analýze /dostatečně / nutno aktualizovat / </w:t>
            </w:r>
          </w:p>
        </w:tc>
        <w:tc>
          <w:tcPr>
            <w:tcW w:w="5758" w:type="dxa"/>
          </w:tcPr>
          <w:p w:rsidR="006330AB" w:rsidRPr="001E129F" w:rsidRDefault="006330AB" w:rsidP="000168CC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Zřejmě NE</w:t>
            </w:r>
          </w:p>
          <w:p w:rsidR="006330AB" w:rsidRPr="001E129F" w:rsidRDefault="006330AB" w:rsidP="000168CC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6330AB" w:rsidRPr="001E129F" w:rsidRDefault="006330AB" w:rsidP="006330AB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6330AB" w:rsidRPr="001E129F" w:rsidRDefault="006330AB" w:rsidP="006330AB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>Vypracoval:</w:t>
      </w:r>
      <w:r>
        <w:rPr>
          <w:rFonts w:ascii="Calibri" w:eastAsia="Calibri" w:hAnsi="Calibri"/>
          <w:sz w:val="22"/>
          <w:szCs w:val="22"/>
          <w:lang w:eastAsia="en-US"/>
        </w:rPr>
        <w:t xml:space="preserve"> B. Machek</w:t>
      </w:r>
    </w:p>
    <w:p w:rsidR="006330AB" w:rsidRPr="001E129F" w:rsidRDefault="006330AB" w:rsidP="006330AB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>Schválil:</w:t>
      </w:r>
      <w:r w:rsidR="0032021E">
        <w:rPr>
          <w:rFonts w:ascii="Calibri" w:eastAsia="Calibri" w:hAnsi="Calibri"/>
          <w:sz w:val="22"/>
          <w:szCs w:val="22"/>
          <w:lang w:eastAsia="en-US"/>
        </w:rPr>
        <w:t xml:space="preserve"> Ing. M. Vachtlová</w:t>
      </w:r>
    </w:p>
    <w:p w:rsidR="006330AB" w:rsidRPr="001E129F" w:rsidRDefault="006330AB" w:rsidP="006330AB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 xml:space="preserve">Dne: </w:t>
      </w:r>
      <w:r>
        <w:rPr>
          <w:rFonts w:ascii="Calibri" w:eastAsia="Calibri" w:hAnsi="Calibri"/>
          <w:sz w:val="22"/>
          <w:szCs w:val="22"/>
          <w:lang w:eastAsia="en-US"/>
        </w:rPr>
        <w:t xml:space="preserve">24. listopadu </w:t>
      </w:r>
      <w:r w:rsidRPr="001E129F">
        <w:rPr>
          <w:rFonts w:ascii="Calibri" w:eastAsia="Calibri" w:hAnsi="Calibri"/>
          <w:sz w:val="22"/>
          <w:szCs w:val="22"/>
          <w:lang w:eastAsia="en-US"/>
        </w:rPr>
        <w:t>2016</w:t>
      </w:r>
    </w:p>
    <w:p w:rsidR="001E040D" w:rsidRDefault="001E040D">
      <w:pPr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br w:type="page"/>
      </w:r>
    </w:p>
    <w:p w:rsidR="001E040D" w:rsidRPr="001E129F" w:rsidRDefault="001E040D" w:rsidP="001E040D">
      <w:pPr>
        <w:pStyle w:val="Nadpis1"/>
        <w:rPr>
          <w:rFonts w:ascii="Calibri Light" w:eastAsia="Times New Roman" w:hAnsi="Calibri Light" w:cs="Times New Roman"/>
          <w:bCs w:val="0"/>
          <w:color w:val="2E74B5"/>
          <w:sz w:val="32"/>
          <w:szCs w:val="32"/>
          <w:lang w:eastAsia="en-US"/>
        </w:rPr>
      </w:pPr>
      <w:r w:rsidRPr="001E129F">
        <w:rPr>
          <w:rFonts w:ascii="Calibri Light" w:eastAsia="Times New Roman" w:hAnsi="Calibri Light" w:cs="Times New Roman"/>
          <w:bCs w:val="0"/>
          <w:color w:val="2E74B5"/>
          <w:sz w:val="32"/>
          <w:szCs w:val="32"/>
          <w:lang w:eastAsia="en-US"/>
        </w:rPr>
        <w:lastRenderedPageBreak/>
        <w:t>Podklad k analýze AIS ČBÚ SBS</w:t>
      </w:r>
    </w:p>
    <w:p w:rsidR="001E040D" w:rsidRPr="001E129F" w:rsidRDefault="001E040D" w:rsidP="001E040D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1E040D" w:rsidRPr="001E129F" w:rsidRDefault="001E040D" w:rsidP="001E040D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 xml:space="preserve">Zákon: </w:t>
      </w:r>
      <w:r>
        <w:rPr>
          <w:rFonts w:ascii="Calibri" w:eastAsia="Calibri" w:hAnsi="Calibri"/>
          <w:sz w:val="22"/>
          <w:szCs w:val="22"/>
          <w:lang w:eastAsia="en-US"/>
        </w:rPr>
        <w:t>č. 85</w:t>
      </w:r>
      <w:r w:rsidRPr="001E129F">
        <w:rPr>
          <w:rFonts w:ascii="Calibri" w:eastAsia="Calibri" w:hAnsi="Calibri"/>
          <w:sz w:val="22"/>
          <w:szCs w:val="22"/>
          <w:lang w:eastAsia="en-US"/>
        </w:rPr>
        <w:t>/</w:t>
      </w:r>
      <w:r>
        <w:rPr>
          <w:rFonts w:ascii="Calibri" w:eastAsia="Calibri" w:hAnsi="Calibri"/>
          <w:sz w:val="22"/>
          <w:szCs w:val="22"/>
          <w:lang w:eastAsia="en-US"/>
        </w:rPr>
        <w:t>2012</w:t>
      </w:r>
      <w:r w:rsidRPr="001E129F">
        <w:rPr>
          <w:rFonts w:ascii="Calibri" w:eastAsia="Calibri" w:hAnsi="Calibri"/>
          <w:sz w:val="22"/>
          <w:szCs w:val="22"/>
          <w:lang w:eastAsia="en-US"/>
        </w:rPr>
        <w:t xml:space="preserve"> Sb.</w:t>
      </w:r>
      <w:r w:rsidRPr="001E129F">
        <w:rPr>
          <w:rFonts w:ascii="Calibri" w:eastAsia="Calibri" w:hAnsi="Calibri"/>
          <w:sz w:val="22"/>
          <w:szCs w:val="22"/>
          <w:lang w:eastAsia="en-US"/>
        </w:rPr>
        <w:br/>
      </w:r>
      <w:r>
        <w:rPr>
          <w:rFonts w:ascii="Calibri" w:eastAsia="Calibri" w:hAnsi="Calibri"/>
          <w:sz w:val="22"/>
          <w:szCs w:val="22"/>
          <w:lang w:eastAsia="en-US"/>
        </w:rPr>
        <w:t>Agenda: § 13</w:t>
      </w:r>
      <w:r w:rsidRPr="001E129F">
        <w:rPr>
          <w:rFonts w:ascii="Calibri" w:eastAsia="Calibri" w:hAnsi="Calibri"/>
          <w:sz w:val="22"/>
          <w:szCs w:val="22"/>
          <w:lang w:eastAsia="en-US"/>
        </w:rPr>
        <w:t xml:space="preserve"> odst.</w:t>
      </w:r>
      <w:r>
        <w:rPr>
          <w:rFonts w:ascii="Calibri" w:eastAsia="Calibri" w:hAnsi="Calibri"/>
          <w:sz w:val="22"/>
          <w:szCs w:val="22"/>
          <w:lang w:eastAsia="en-US"/>
        </w:rPr>
        <w:t xml:space="preserve"> 5 a 6</w:t>
      </w:r>
    </w:p>
    <w:p w:rsidR="001E040D" w:rsidRPr="001E129F" w:rsidRDefault="001E040D" w:rsidP="001E040D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>Odbor:</w:t>
      </w:r>
      <w:r>
        <w:rPr>
          <w:rFonts w:ascii="Calibri" w:eastAsia="Calibri" w:hAnsi="Calibri"/>
          <w:sz w:val="22"/>
          <w:szCs w:val="22"/>
          <w:lang w:eastAsia="en-US"/>
        </w:rPr>
        <w:t xml:space="preserve"> hornictví</w:t>
      </w:r>
      <w:r w:rsidRPr="001E129F">
        <w:rPr>
          <w:rFonts w:ascii="Calibri" w:eastAsia="Calibri" w:hAnsi="Calibri"/>
          <w:sz w:val="22"/>
          <w:szCs w:val="22"/>
          <w:lang w:eastAsia="en-US"/>
        </w:rPr>
        <w:br/>
        <w:t xml:space="preserve">Oddělení: </w:t>
      </w:r>
      <w:r>
        <w:rPr>
          <w:rFonts w:ascii="Calibri" w:eastAsia="Calibri" w:hAnsi="Calibri"/>
          <w:sz w:val="22"/>
          <w:szCs w:val="22"/>
          <w:lang w:eastAsia="en-US"/>
        </w:rPr>
        <w:t xml:space="preserve">dobývání </w:t>
      </w:r>
      <w:r w:rsidR="0032021E">
        <w:rPr>
          <w:rFonts w:ascii="Calibri" w:eastAsia="Calibri" w:hAnsi="Calibri"/>
          <w:sz w:val="22"/>
          <w:szCs w:val="22"/>
          <w:lang w:eastAsia="en-US"/>
        </w:rPr>
        <w:t xml:space="preserve">energetických </w:t>
      </w:r>
      <w:r>
        <w:rPr>
          <w:rFonts w:ascii="Calibri" w:eastAsia="Calibri" w:hAnsi="Calibri"/>
          <w:sz w:val="22"/>
          <w:szCs w:val="22"/>
          <w:lang w:eastAsia="en-US"/>
        </w:rPr>
        <w:t xml:space="preserve">surovin </w:t>
      </w:r>
    </w:p>
    <w:tbl>
      <w:tblPr>
        <w:tblStyle w:val="Mkatabulky11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1E040D" w:rsidRPr="001E129F" w:rsidTr="000168CC">
        <w:trPr>
          <w:trHeight w:val="288"/>
        </w:trPr>
        <w:tc>
          <w:tcPr>
            <w:tcW w:w="2830" w:type="dxa"/>
          </w:tcPr>
          <w:p w:rsidR="001E040D" w:rsidRPr="001E129F" w:rsidRDefault="001E040D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Stručný popis </w:t>
            </w:r>
          </w:p>
        </w:tc>
        <w:tc>
          <w:tcPr>
            <w:tcW w:w="5758" w:type="dxa"/>
          </w:tcPr>
          <w:p w:rsidR="001E040D" w:rsidRPr="001E129F" w:rsidRDefault="00F864B8" w:rsidP="00F15590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Pokud bylo úložiště oxidu uhličitého uzavřeno, </w:t>
            </w:r>
            <w:r w:rsidR="001E040D" w:rsidRPr="001E040D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Český báňský úřad zpřístupní zprávy Komisi do jednoho měsíce od jejich obdržení. </w:t>
            </w:r>
            <w:r w:rsidR="004210A0">
              <w:rPr>
                <w:rFonts w:ascii="Calibri" w:eastAsia="Calibri" w:hAnsi="Calibri"/>
                <w:sz w:val="22"/>
                <w:szCs w:val="22"/>
                <w:lang w:eastAsia="en-US"/>
              </w:rPr>
              <w:br/>
            </w:r>
            <w:r w:rsidR="001E040D" w:rsidRPr="001E040D">
              <w:rPr>
                <w:rFonts w:ascii="Calibri" w:eastAsia="Calibri" w:hAnsi="Calibri"/>
                <w:sz w:val="22"/>
                <w:szCs w:val="22"/>
                <w:lang w:eastAsia="en-US"/>
              </w:rPr>
              <w:t>Český báňský úřad v téže lhůtě zpřístupní Komisi další související materiály, k nimž obvodní báňský úřad přihlížel při přípravě návrhu rozhodnutí o schválení přechodu povinností, a zašle tento návrh Komisi, včetně případných dalších materiálů, které vzal obvodní báňský úřad</w:t>
            </w:r>
            <w:r w:rsidR="004210A0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při svém rozhodování v úvahu. </w:t>
            </w:r>
            <w:r w:rsidR="004210A0">
              <w:rPr>
                <w:rFonts w:ascii="Calibri" w:eastAsia="Calibri" w:hAnsi="Calibri"/>
                <w:sz w:val="22"/>
                <w:szCs w:val="22"/>
                <w:lang w:eastAsia="en-US"/>
              </w:rPr>
              <w:br/>
            </w:r>
            <w:r w:rsidR="001E040D" w:rsidRPr="001E040D">
              <w:rPr>
                <w:rFonts w:ascii="Calibri" w:eastAsia="Calibri" w:hAnsi="Calibri"/>
                <w:sz w:val="22"/>
                <w:szCs w:val="22"/>
                <w:lang w:eastAsia="en-US"/>
              </w:rPr>
              <w:t>Český báňský úřad oznámí pravomocné rozhodnutí Komisi. Pokud se rozhodnutí odchyluje od stanoviska Komise, uvede obvodní báňský úřad v rozhodnutí důvody, proč se rozhodnutí odchyluje od stanoviska Komise.</w:t>
            </w:r>
          </w:p>
        </w:tc>
      </w:tr>
      <w:tr w:rsidR="001E040D" w:rsidRPr="001E129F" w:rsidTr="000168CC">
        <w:trPr>
          <w:trHeight w:val="288"/>
        </w:trPr>
        <w:tc>
          <w:tcPr>
            <w:tcW w:w="2830" w:type="dxa"/>
          </w:tcPr>
          <w:p w:rsidR="001E040D" w:rsidRPr="001E129F" w:rsidRDefault="001E040D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1E040D" w:rsidRPr="001E129F" w:rsidRDefault="00DA5062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>Ano – viz výše</w:t>
            </w:r>
          </w:p>
        </w:tc>
      </w:tr>
      <w:tr w:rsidR="001E040D" w:rsidRPr="001E129F" w:rsidTr="000168CC">
        <w:trPr>
          <w:trHeight w:val="272"/>
        </w:trPr>
        <w:tc>
          <w:tcPr>
            <w:tcW w:w="2830" w:type="dxa"/>
          </w:tcPr>
          <w:p w:rsidR="001E040D" w:rsidRPr="001E129F" w:rsidRDefault="001E040D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Činnost v rámci agendy OBÚ</w:t>
            </w:r>
          </w:p>
        </w:tc>
        <w:tc>
          <w:tcPr>
            <w:tcW w:w="5758" w:type="dxa"/>
          </w:tcPr>
          <w:p w:rsidR="001E040D" w:rsidRPr="001E129F" w:rsidRDefault="001E040D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E129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Ano - podklady pro ČBÚ –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dosud neupraveno.</w:t>
            </w:r>
          </w:p>
        </w:tc>
      </w:tr>
      <w:tr w:rsidR="001E040D" w:rsidRPr="001E129F" w:rsidTr="000168CC">
        <w:trPr>
          <w:trHeight w:val="288"/>
        </w:trPr>
        <w:tc>
          <w:tcPr>
            <w:tcW w:w="2830" w:type="dxa"/>
          </w:tcPr>
          <w:p w:rsidR="001E040D" w:rsidRPr="001E129F" w:rsidRDefault="001E040D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Vstupy</w:t>
            </w:r>
          </w:p>
        </w:tc>
        <w:tc>
          <w:tcPr>
            <w:tcW w:w="5758" w:type="dxa"/>
          </w:tcPr>
          <w:p w:rsidR="001E040D" w:rsidRPr="001E129F" w:rsidRDefault="001E040D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Neupraveny, podle aktuálních požadavků.</w:t>
            </w:r>
          </w:p>
        </w:tc>
      </w:tr>
      <w:tr w:rsidR="001E040D" w:rsidRPr="001E129F" w:rsidTr="000168CC">
        <w:trPr>
          <w:trHeight w:val="272"/>
        </w:trPr>
        <w:tc>
          <w:tcPr>
            <w:tcW w:w="2830" w:type="dxa"/>
          </w:tcPr>
          <w:p w:rsidR="001E040D" w:rsidRPr="001E129F" w:rsidRDefault="001E040D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Výstupy</w:t>
            </w:r>
          </w:p>
        </w:tc>
        <w:tc>
          <w:tcPr>
            <w:tcW w:w="5758" w:type="dxa"/>
          </w:tcPr>
          <w:p w:rsidR="001E040D" w:rsidRPr="001E129F" w:rsidRDefault="001E040D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Neupraveny, podle aktuálních požadavků</w:t>
            </w:r>
          </w:p>
        </w:tc>
      </w:tr>
      <w:tr w:rsidR="001E040D" w:rsidRPr="001E129F" w:rsidTr="000168CC">
        <w:trPr>
          <w:trHeight w:val="288"/>
        </w:trPr>
        <w:tc>
          <w:tcPr>
            <w:tcW w:w="2830" w:type="dxa"/>
          </w:tcPr>
          <w:p w:rsidR="001E040D" w:rsidRPr="001E129F" w:rsidRDefault="001E040D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interní </w:t>
            </w:r>
          </w:p>
        </w:tc>
        <w:tc>
          <w:tcPr>
            <w:tcW w:w="5758" w:type="dxa"/>
          </w:tcPr>
          <w:p w:rsidR="001E040D" w:rsidRPr="001E129F" w:rsidRDefault="001E040D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Ne.</w:t>
            </w:r>
            <w:r w:rsidRPr="001E129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1E040D" w:rsidRPr="001E129F" w:rsidTr="000168CC">
        <w:trPr>
          <w:trHeight w:val="561"/>
        </w:trPr>
        <w:tc>
          <w:tcPr>
            <w:tcW w:w="2830" w:type="dxa"/>
          </w:tcPr>
          <w:p w:rsidR="001E040D" w:rsidRPr="001E129F" w:rsidRDefault="001E040D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externí /povinná / nepovinná /komu </w:t>
            </w:r>
          </w:p>
        </w:tc>
        <w:tc>
          <w:tcPr>
            <w:tcW w:w="5758" w:type="dxa"/>
          </w:tcPr>
          <w:p w:rsidR="001E040D" w:rsidRPr="001E129F" w:rsidRDefault="001E040D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br/>
            </w:r>
          </w:p>
        </w:tc>
      </w:tr>
      <w:tr w:rsidR="001E040D" w:rsidRPr="001E129F" w:rsidTr="000168CC">
        <w:trPr>
          <w:trHeight w:val="561"/>
        </w:trPr>
        <w:tc>
          <w:tcPr>
            <w:tcW w:w="2830" w:type="dxa"/>
          </w:tcPr>
          <w:p w:rsidR="001E040D" w:rsidRPr="001E129F" w:rsidRDefault="001E040D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Současná forma a stav evidence </w:t>
            </w:r>
          </w:p>
        </w:tc>
        <w:tc>
          <w:tcPr>
            <w:tcW w:w="5758" w:type="dxa"/>
          </w:tcPr>
          <w:p w:rsidR="001E040D" w:rsidRPr="001E129F" w:rsidRDefault="001E040D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Není.</w:t>
            </w:r>
          </w:p>
        </w:tc>
      </w:tr>
      <w:tr w:rsidR="001E040D" w:rsidRPr="001E129F" w:rsidTr="000168CC">
        <w:trPr>
          <w:trHeight w:val="1222"/>
        </w:trPr>
        <w:tc>
          <w:tcPr>
            <w:tcW w:w="2830" w:type="dxa"/>
          </w:tcPr>
          <w:p w:rsidR="001E040D" w:rsidRPr="001E129F" w:rsidRDefault="001E040D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Je zapracováno v minulé analýze /dostatečně / nutno aktualizovat / </w:t>
            </w:r>
          </w:p>
        </w:tc>
        <w:tc>
          <w:tcPr>
            <w:tcW w:w="5758" w:type="dxa"/>
          </w:tcPr>
          <w:p w:rsidR="001E040D" w:rsidRPr="001E129F" w:rsidRDefault="001E040D" w:rsidP="000168CC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Zřejmě NE</w:t>
            </w:r>
          </w:p>
          <w:p w:rsidR="001E040D" w:rsidRPr="001E129F" w:rsidRDefault="001E040D" w:rsidP="000168CC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1E040D" w:rsidRPr="001E129F" w:rsidRDefault="001E040D" w:rsidP="001E040D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1E040D" w:rsidRPr="001E129F" w:rsidRDefault="001E040D" w:rsidP="001E040D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>Vypracoval:</w:t>
      </w:r>
      <w:r>
        <w:rPr>
          <w:rFonts w:ascii="Calibri" w:eastAsia="Calibri" w:hAnsi="Calibri"/>
          <w:sz w:val="22"/>
          <w:szCs w:val="22"/>
          <w:lang w:eastAsia="en-US"/>
        </w:rPr>
        <w:t xml:space="preserve"> B. Machek</w:t>
      </w:r>
    </w:p>
    <w:p w:rsidR="001E040D" w:rsidRPr="001E129F" w:rsidRDefault="001E040D" w:rsidP="001E040D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>Schválil:</w:t>
      </w:r>
      <w:r w:rsidR="0032021E">
        <w:rPr>
          <w:rFonts w:ascii="Calibri" w:eastAsia="Calibri" w:hAnsi="Calibri"/>
          <w:sz w:val="22"/>
          <w:szCs w:val="22"/>
          <w:lang w:eastAsia="en-US"/>
        </w:rPr>
        <w:t xml:space="preserve"> Ing. M. Vachtlová</w:t>
      </w:r>
    </w:p>
    <w:p w:rsidR="00B32274" w:rsidRDefault="001E040D" w:rsidP="001E040D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 xml:space="preserve">Dne: </w:t>
      </w:r>
      <w:r>
        <w:rPr>
          <w:rFonts w:ascii="Calibri" w:eastAsia="Calibri" w:hAnsi="Calibri"/>
          <w:sz w:val="22"/>
          <w:szCs w:val="22"/>
          <w:lang w:eastAsia="en-US"/>
        </w:rPr>
        <w:t xml:space="preserve">24. listopadu </w:t>
      </w:r>
      <w:r w:rsidRPr="001E129F">
        <w:rPr>
          <w:rFonts w:ascii="Calibri" w:eastAsia="Calibri" w:hAnsi="Calibri"/>
          <w:sz w:val="22"/>
          <w:szCs w:val="22"/>
          <w:lang w:eastAsia="en-US"/>
        </w:rPr>
        <w:t>2016</w:t>
      </w:r>
    </w:p>
    <w:p w:rsidR="00B32274" w:rsidRDefault="00B32274">
      <w:pPr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br w:type="page"/>
      </w:r>
    </w:p>
    <w:p w:rsidR="00B32274" w:rsidRPr="001E129F" w:rsidRDefault="00B32274" w:rsidP="00B32274">
      <w:pPr>
        <w:pStyle w:val="Nadpis1"/>
        <w:rPr>
          <w:rFonts w:ascii="Calibri Light" w:eastAsia="Times New Roman" w:hAnsi="Calibri Light" w:cs="Times New Roman"/>
          <w:bCs w:val="0"/>
          <w:color w:val="2E74B5"/>
          <w:sz w:val="32"/>
          <w:szCs w:val="32"/>
          <w:lang w:eastAsia="en-US"/>
        </w:rPr>
      </w:pPr>
      <w:r w:rsidRPr="001E129F">
        <w:rPr>
          <w:rFonts w:ascii="Calibri Light" w:eastAsia="Times New Roman" w:hAnsi="Calibri Light" w:cs="Times New Roman"/>
          <w:bCs w:val="0"/>
          <w:color w:val="2E74B5"/>
          <w:sz w:val="32"/>
          <w:szCs w:val="32"/>
          <w:lang w:eastAsia="en-US"/>
        </w:rPr>
        <w:lastRenderedPageBreak/>
        <w:t>Podklad k analýze AIS ČBÚ SBS</w:t>
      </w:r>
    </w:p>
    <w:p w:rsidR="00B32274" w:rsidRPr="001E129F" w:rsidRDefault="00B32274" w:rsidP="00B32274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B32274" w:rsidRPr="001E129F" w:rsidRDefault="00B32274" w:rsidP="00B32274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 xml:space="preserve">Zákon: </w:t>
      </w:r>
      <w:r>
        <w:rPr>
          <w:rFonts w:ascii="Calibri" w:eastAsia="Calibri" w:hAnsi="Calibri"/>
          <w:sz w:val="22"/>
          <w:szCs w:val="22"/>
          <w:lang w:eastAsia="en-US"/>
        </w:rPr>
        <w:t>č. 85</w:t>
      </w:r>
      <w:r w:rsidRPr="001E129F">
        <w:rPr>
          <w:rFonts w:ascii="Calibri" w:eastAsia="Calibri" w:hAnsi="Calibri"/>
          <w:sz w:val="22"/>
          <w:szCs w:val="22"/>
          <w:lang w:eastAsia="en-US"/>
        </w:rPr>
        <w:t>/</w:t>
      </w:r>
      <w:r>
        <w:rPr>
          <w:rFonts w:ascii="Calibri" w:eastAsia="Calibri" w:hAnsi="Calibri"/>
          <w:sz w:val="22"/>
          <w:szCs w:val="22"/>
          <w:lang w:eastAsia="en-US"/>
        </w:rPr>
        <w:t>2012</w:t>
      </w:r>
      <w:r w:rsidRPr="001E129F">
        <w:rPr>
          <w:rFonts w:ascii="Calibri" w:eastAsia="Calibri" w:hAnsi="Calibri"/>
          <w:sz w:val="22"/>
          <w:szCs w:val="22"/>
          <w:lang w:eastAsia="en-US"/>
        </w:rPr>
        <w:t xml:space="preserve"> Sb.</w:t>
      </w:r>
      <w:r w:rsidRPr="001E129F">
        <w:rPr>
          <w:rFonts w:ascii="Calibri" w:eastAsia="Calibri" w:hAnsi="Calibri"/>
          <w:sz w:val="22"/>
          <w:szCs w:val="22"/>
          <w:lang w:eastAsia="en-US"/>
        </w:rPr>
        <w:br/>
      </w:r>
      <w:r>
        <w:rPr>
          <w:rFonts w:ascii="Calibri" w:eastAsia="Calibri" w:hAnsi="Calibri"/>
          <w:sz w:val="22"/>
          <w:szCs w:val="22"/>
          <w:lang w:eastAsia="en-US"/>
        </w:rPr>
        <w:t>Agenda: § 20</w:t>
      </w:r>
      <w:r w:rsidRPr="001E129F">
        <w:rPr>
          <w:rFonts w:ascii="Calibri" w:eastAsia="Calibri" w:hAnsi="Calibri"/>
          <w:sz w:val="22"/>
          <w:szCs w:val="22"/>
          <w:lang w:eastAsia="en-US"/>
        </w:rPr>
        <w:t xml:space="preserve"> odst.</w:t>
      </w:r>
      <w:r>
        <w:rPr>
          <w:rFonts w:ascii="Calibri" w:eastAsia="Calibri" w:hAnsi="Calibri"/>
          <w:sz w:val="22"/>
          <w:szCs w:val="22"/>
          <w:lang w:eastAsia="en-US"/>
        </w:rPr>
        <w:t xml:space="preserve"> 4 písm. b)</w:t>
      </w:r>
    </w:p>
    <w:p w:rsidR="00B32274" w:rsidRPr="001E129F" w:rsidRDefault="00B32274" w:rsidP="00B32274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>Odbor:</w:t>
      </w:r>
      <w:r>
        <w:rPr>
          <w:rFonts w:ascii="Calibri" w:eastAsia="Calibri" w:hAnsi="Calibri"/>
          <w:sz w:val="22"/>
          <w:szCs w:val="22"/>
          <w:lang w:eastAsia="en-US"/>
        </w:rPr>
        <w:t xml:space="preserve"> hornictví</w:t>
      </w:r>
      <w:r w:rsidRPr="001E129F">
        <w:rPr>
          <w:rFonts w:ascii="Calibri" w:eastAsia="Calibri" w:hAnsi="Calibri"/>
          <w:sz w:val="22"/>
          <w:szCs w:val="22"/>
          <w:lang w:eastAsia="en-US"/>
        </w:rPr>
        <w:br/>
        <w:t xml:space="preserve">Oddělení: </w:t>
      </w:r>
      <w:r>
        <w:rPr>
          <w:rFonts w:ascii="Calibri" w:eastAsia="Calibri" w:hAnsi="Calibri"/>
          <w:sz w:val="22"/>
          <w:szCs w:val="22"/>
          <w:lang w:eastAsia="en-US"/>
        </w:rPr>
        <w:t xml:space="preserve">dobývání </w:t>
      </w:r>
      <w:r w:rsidR="00D876FF">
        <w:rPr>
          <w:rFonts w:ascii="Calibri" w:eastAsia="Calibri" w:hAnsi="Calibri"/>
          <w:sz w:val="22"/>
          <w:szCs w:val="22"/>
          <w:lang w:eastAsia="en-US"/>
        </w:rPr>
        <w:t xml:space="preserve">energetických </w:t>
      </w:r>
      <w:r>
        <w:rPr>
          <w:rFonts w:ascii="Calibri" w:eastAsia="Calibri" w:hAnsi="Calibri"/>
          <w:sz w:val="22"/>
          <w:szCs w:val="22"/>
          <w:lang w:eastAsia="en-US"/>
        </w:rPr>
        <w:t xml:space="preserve">surovin </w:t>
      </w:r>
    </w:p>
    <w:tbl>
      <w:tblPr>
        <w:tblStyle w:val="Mkatabulky11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B32274" w:rsidRPr="001E129F" w:rsidTr="000168CC">
        <w:trPr>
          <w:trHeight w:val="288"/>
        </w:trPr>
        <w:tc>
          <w:tcPr>
            <w:tcW w:w="2830" w:type="dxa"/>
          </w:tcPr>
          <w:p w:rsidR="00B32274" w:rsidRPr="001E129F" w:rsidRDefault="00B32274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Stručný popis </w:t>
            </w:r>
          </w:p>
        </w:tc>
        <w:tc>
          <w:tcPr>
            <w:tcW w:w="5758" w:type="dxa"/>
          </w:tcPr>
          <w:p w:rsidR="00B32274" w:rsidRPr="001E129F" w:rsidRDefault="00A96970" w:rsidP="00A96970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Český báňský úřad </w:t>
            </w:r>
            <w:r w:rsidRPr="00A96970">
              <w:rPr>
                <w:rFonts w:ascii="Calibri" w:eastAsia="Calibri" w:hAnsi="Calibri"/>
                <w:sz w:val="22"/>
                <w:szCs w:val="22"/>
                <w:lang w:eastAsia="en-US"/>
              </w:rPr>
              <w:t>vede souhrnnou evidenci vydaných povolení provozu úložišť oxidu uhličitého a evidenci uzavřených úložišť oxidu uhličitého a okolních úložných komplexů, včetně map a řezů jejich prostorového rozsahu a dostupných informací důležitých pro posouzení toho, zda bude uložený oxid uhličitý zcela a trvale zadržen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.</w:t>
            </w:r>
          </w:p>
        </w:tc>
      </w:tr>
      <w:tr w:rsidR="00B32274" w:rsidRPr="001E129F" w:rsidTr="000168CC">
        <w:trPr>
          <w:trHeight w:val="288"/>
        </w:trPr>
        <w:tc>
          <w:tcPr>
            <w:tcW w:w="2830" w:type="dxa"/>
          </w:tcPr>
          <w:p w:rsidR="00B32274" w:rsidRPr="001E129F" w:rsidRDefault="00B32274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B32274" w:rsidRPr="001E129F" w:rsidRDefault="00DA5062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>Ano – viz výše</w:t>
            </w:r>
          </w:p>
        </w:tc>
      </w:tr>
      <w:tr w:rsidR="00B32274" w:rsidRPr="001E129F" w:rsidTr="000168CC">
        <w:trPr>
          <w:trHeight w:val="272"/>
        </w:trPr>
        <w:tc>
          <w:tcPr>
            <w:tcW w:w="2830" w:type="dxa"/>
          </w:tcPr>
          <w:p w:rsidR="00B32274" w:rsidRPr="001E129F" w:rsidRDefault="00B32274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Činnost v rámci agendy OBÚ</w:t>
            </w:r>
          </w:p>
        </w:tc>
        <w:tc>
          <w:tcPr>
            <w:tcW w:w="5758" w:type="dxa"/>
          </w:tcPr>
          <w:p w:rsidR="00B32274" w:rsidRPr="001E129F" w:rsidRDefault="00B32274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E129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Ano - podklady pro ČBÚ –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dosud neupraveno.</w:t>
            </w:r>
          </w:p>
        </w:tc>
      </w:tr>
      <w:tr w:rsidR="00B32274" w:rsidRPr="001E129F" w:rsidTr="000168CC">
        <w:trPr>
          <w:trHeight w:val="288"/>
        </w:trPr>
        <w:tc>
          <w:tcPr>
            <w:tcW w:w="2830" w:type="dxa"/>
          </w:tcPr>
          <w:p w:rsidR="00B32274" w:rsidRPr="001E129F" w:rsidRDefault="00B32274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Vstupy</w:t>
            </w:r>
          </w:p>
        </w:tc>
        <w:tc>
          <w:tcPr>
            <w:tcW w:w="5758" w:type="dxa"/>
          </w:tcPr>
          <w:p w:rsidR="00B32274" w:rsidRPr="001E129F" w:rsidRDefault="00B32274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Neupraveny, podle aktuálních požadavků.</w:t>
            </w:r>
          </w:p>
        </w:tc>
      </w:tr>
      <w:tr w:rsidR="00B32274" w:rsidRPr="001E129F" w:rsidTr="000168CC">
        <w:trPr>
          <w:trHeight w:val="272"/>
        </w:trPr>
        <w:tc>
          <w:tcPr>
            <w:tcW w:w="2830" w:type="dxa"/>
          </w:tcPr>
          <w:p w:rsidR="00B32274" w:rsidRPr="001E129F" w:rsidRDefault="00B32274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Výstupy</w:t>
            </w:r>
          </w:p>
        </w:tc>
        <w:tc>
          <w:tcPr>
            <w:tcW w:w="5758" w:type="dxa"/>
          </w:tcPr>
          <w:p w:rsidR="00B32274" w:rsidRPr="001E129F" w:rsidRDefault="00B32274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Neupraveny, podle aktuálních požadavků</w:t>
            </w:r>
          </w:p>
        </w:tc>
      </w:tr>
      <w:tr w:rsidR="00B32274" w:rsidRPr="001E129F" w:rsidTr="000168CC">
        <w:trPr>
          <w:trHeight w:val="288"/>
        </w:trPr>
        <w:tc>
          <w:tcPr>
            <w:tcW w:w="2830" w:type="dxa"/>
          </w:tcPr>
          <w:p w:rsidR="00B32274" w:rsidRPr="001E129F" w:rsidRDefault="00B32274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interní </w:t>
            </w:r>
          </w:p>
        </w:tc>
        <w:tc>
          <w:tcPr>
            <w:tcW w:w="5758" w:type="dxa"/>
          </w:tcPr>
          <w:p w:rsidR="00B32274" w:rsidRPr="001E129F" w:rsidRDefault="00B32274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Ne.</w:t>
            </w:r>
            <w:r w:rsidRPr="001E129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B32274" w:rsidRPr="001E129F" w:rsidTr="000168CC">
        <w:trPr>
          <w:trHeight w:val="561"/>
        </w:trPr>
        <w:tc>
          <w:tcPr>
            <w:tcW w:w="2830" w:type="dxa"/>
          </w:tcPr>
          <w:p w:rsidR="00B32274" w:rsidRPr="001E129F" w:rsidRDefault="00B32274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externí /povinná / nepovinná /komu </w:t>
            </w:r>
          </w:p>
        </w:tc>
        <w:tc>
          <w:tcPr>
            <w:tcW w:w="5758" w:type="dxa"/>
          </w:tcPr>
          <w:p w:rsidR="00B32274" w:rsidRPr="001E129F" w:rsidRDefault="00B32274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br/>
            </w:r>
          </w:p>
        </w:tc>
      </w:tr>
      <w:tr w:rsidR="00B32274" w:rsidRPr="001E129F" w:rsidTr="000168CC">
        <w:trPr>
          <w:trHeight w:val="561"/>
        </w:trPr>
        <w:tc>
          <w:tcPr>
            <w:tcW w:w="2830" w:type="dxa"/>
          </w:tcPr>
          <w:p w:rsidR="00B32274" w:rsidRPr="001E129F" w:rsidRDefault="00B32274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Současná forma a stav evidence </w:t>
            </w:r>
          </w:p>
        </w:tc>
        <w:tc>
          <w:tcPr>
            <w:tcW w:w="5758" w:type="dxa"/>
          </w:tcPr>
          <w:p w:rsidR="00B32274" w:rsidRPr="001E129F" w:rsidRDefault="00B32274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Není.</w:t>
            </w:r>
          </w:p>
        </w:tc>
      </w:tr>
      <w:tr w:rsidR="00B32274" w:rsidRPr="001E129F" w:rsidTr="000168CC">
        <w:trPr>
          <w:trHeight w:val="1222"/>
        </w:trPr>
        <w:tc>
          <w:tcPr>
            <w:tcW w:w="2830" w:type="dxa"/>
          </w:tcPr>
          <w:p w:rsidR="00B32274" w:rsidRPr="001E129F" w:rsidRDefault="00B32274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Je zapracováno v minulé analýze /dostatečně / nutno aktualizovat / </w:t>
            </w:r>
          </w:p>
        </w:tc>
        <w:tc>
          <w:tcPr>
            <w:tcW w:w="5758" w:type="dxa"/>
          </w:tcPr>
          <w:p w:rsidR="00B32274" w:rsidRPr="001E129F" w:rsidRDefault="00B32274" w:rsidP="000168CC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Zřejmě NE</w:t>
            </w:r>
          </w:p>
          <w:p w:rsidR="00B32274" w:rsidRPr="001E129F" w:rsidRDefault="00B32274" w:rsidP="000168CC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B32274" w:rsidRPr="001E129F" w:rsidRDefault="00B32274" w:rsidP="00B32274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B32274" w:rsidRPr="001E129F" w:rsidRDefault="00B32274" w:rsidP="00B32274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>Vypracoval:</w:t>
      </w:r>
      <w:r>
        <w:rPr>
          <w:rFonts w:ascii="Calibri" w:eastAsia="Calibri" w:hAnsi="Calibri"/>
          <w:sz w:val="22"/>
          <w:szCs w:val="22"/>
          <w:lang w:eastAsia="en-US"/>
        </w:rPr>
        <w:t xml:space="preserve"> B. Machek</w:t>
      </w:r>
    </w:p>
    <w:p w:rsidR="00B32274" w:rsidRPr="001E129F" w:rsidRDefault="00B32274" w:rsidP="00B32274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>Schválil:</w:t>
      </w:r>
      <w:r w:rsidR="00D876FF">
        <w:rPr>
          <w:rFonts w:ascii="Calibri" w:eastAsia="Calibri" w:hAnsi="Calibri"/>
          <w:sz w:val="22"/>
          <w:szCs w:val="22"/>
          <w:lang w:eastAsia="en-US"/>
        </w:rPr>
        <w:t xml:space="preserve"> Ing. M. Vachtlová</w:t>
      </w:r>
    </w:p>
    <w:p w:rsidR="00B32274" w:rsidRPr="001E129F" w:rsidRDefault="00B32274" w:rsidP="00B32274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 xml:space="preserve">Dne: </w:t>
      </w:r>
      <w:r>
        <w:rPr>
          <w:rFonts w:ascii="Calibri" w:eastAsia="Calibri" w:hAnsi="Calibri"/>
          <w:sz w:val="22"/>
          <w:szCs w:val="22"/>
          <w:lang w:eastAsia="en-US"/>
        </w:rPr>
        <w:t xml:space="preserve">24. listopadu </w:t>
      </w:r>
      <w:r w:rsidRPr="001E129F">
        <w:rPr>
          <w:rFonts w:ascii="Calibri" w:eastAsia="Calibri" w:hAnsi="Calibri"/>
          <w:sz w:val="22"/>
          <w:szCs w:val="22"/>
          <w:lang w:eastAsia="en-US"/>
        </w:rPr>
        <w:t>2016</w:t>
      </w:r>
    </w:p>
    <w:p w:rsidR="001E040D" w:rsidRPr="001E129F" w:rsidRDefault="001E040D" w:rsidP="001E040D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2942F5" w:rsidRDefault="002942F5">
      <w:pPr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br w:type="page"/>
      </w:r>
    </w:p>
    <w:p w:rsidR="002942F5" w:rsidRPr="001E129F" w:rsidRDefault="002942F5" w:rsidP="002942F5">
      <w:pPr>
        <w:pStyle w:val="Nadpis1"/>
        <w:rPr>
          <w:rFonts w:ascii="Calibri Light" w:eastAsia="Times New Roman" w:hAnsi="Calibri Light" w:cs="Times New Roman"/>
          <w:bCs w:val="0"/>
          <w:color w:val="2E74B5"/>
          <w:sz w:val="32"/>
          <w:szCs w:val="32"/>
          <w:lang w:eastAsia="en-US"/>
        </w:rPr>
      </w:pPr>
      <w:r w:rsidRPr="001E129F">
        <w:rPr>
          <w:rFonts w:ascii="Calibri Light" w:eastAsia="Times New Roman" w:hAnsi="Calibri Light" w:cs="Times New Roman"/>
          <w:bCs w:val="0"/>
          <w:color w:val="2E74B5"/>
          <w:sz w:val="32"/>
          <w:szCs w:val="32"/>
          <w:lang w:eastAsia="en-US"/>
        </w:rPr>
        <w:lastRenderedPageBreak/>
        <w:t>Podklad k analýze AIS ČBÚ SBS</w:t>
      </w:r>
    </w:p>
    <w:p w:rsidR="002942F5" w:rsidRPr="001E129F" w:rsidRDefault="002942F5" w:rsidP="002942F5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2942F5" w:rsidRPr="001E129F" w:rsidRDefault="002942F5" w:rsidP="002942F5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 xml:space="preserve">Zákon: </w:t>
      </w:r>
      <w:r>
        <w:rPr>
          <w:rFonts w:ascii="Calibri" w:eastAsia="Calibri" w:hAnsi="Calibri"/>
          <w:sz w:val="22"/>
          <w:szCs w:val="22"/>
          <w:lang w:eastAsia="en-US"/>
        </w:rPr>
        <w:t>č. 85</w:t>
      </w:r>
      <w:r w:rsidRPr="001E129F">
        <w:rPr>
          <w:rFonts w:ascii="Calibri" w:eastAsia="Calibri" w:hAnsi="Calibri"/>
          <w:sz w:val="22"/>
          <w:szCs w:val="22"/>
          <w:lang w:eastAsia="en-US"/>
        </w:rPr>
        <w:t>/</w:t>
      </w:r>
      <w:r>
        <w:rPr>
          <w:rFonts w:ascii="Calibri" w:eastAsia="Calibri" w:hAnsi="Calibri"/>
          <w:sz w:val="22"/>
          <w:szCs w:val="22"/>
          <w:lang w:eastAsia="en-US"/>
        </w:rPr>
        <w:t>2012</w:t>
      </w:r>
      <w:r w:rsidRPr="001E129F">
        <w:rPr>
          <w:rFonts w:ascii="Calibri" w:eastAsia="Calibri" w:hAnsi="Calibri"/>
          <w:sz w:val="22"/>
          <w:szCs w:val="22"/>
          <w:lang w:eastAsia="en-US"/>
        </w:rPr>
        <w:t xml:space="preserve"> Sb.</w:t>
      </w:r>
      <w:r w:rsidRPr="001E129F">
        <w:rPr>
          <w:rFonts w:ascii="Calibri" w:eastAsia="Calibri" w:hAnsi="Calibri"/>
          <w:sz w:val="22"/>
          <w:szCs w:val="22"/>
          <w:lang w:eastAsia="en-US"/>
        </w:rPr>
        <w:br/>
      </w:r>
      <w:r>
        <w:rPr>
          <w:rFonts w:ascii="Calibri" w:eastAsia="Calibri" w:hAnsi="Calibri"/>
          <w:sz w:val="22"/>
          <w:szCs w:val="22"/>
          <w:lang w:eastAsia="en-US"/>
        </w:rPr>
        <w:t>Agenda: § 20</w:t>
      </w:r>
      <w:r w:rsidRPr="001E129F">
        <w:rPr>
          <w:rFonts w:ascii="Calibri" w:eastAsia="Calibri" w:hAnsi="Calibri"/>
          <w:sz w:val="22"/>
          <w:szCs w:val="22"/>
          <w:lang w:eastAsia="en-US"/>
        </w:rPr>
        <w:t xml:space="preserve"> odst.</w:t>
      </w:r>
      <w:r>
        <w:rPr>
          <w:rFonts w:ascii="Calibri" w:eastAsia="Calibri" w:hAnsi="Calibri"/>
          <w:sz w:val="22"/>
          <w:szCs w:val="22"/>
          <w:lang w:eastAsia="en-US"/>
        </w:rPr>
        <w:t xml:space="preserve"> 4 </w:t>
      </w:r>
      <w:r w:rsidR="004D7F8C">
        <w:rPr>
          <w:rFonts w:ascii="Calibri" w:eastAsia="Calibri" w:hAnsi="Calibri"/>
          <w:sz w:val="22"/>
          <w:szCs w:val="22"/>
          <w:lang w:eastAsia="en-US"/>
        </w:rPr>
        <w:t>písm. c</w:t>
      </w:r>
      <w:r>
        <w:rPr>
          <w:rFonts w:ascii="Calibri" w:eastAsia="Calibri" w:hAnsi="Calibri"/>
          <w:sz w:val="22"/>
          <w:szCs w:val="22"/>
          <w:lang w:eastAsia="en-US"/>
        </w:rPr>
        <w:t>)</w:t>
      </w:r>
    </w:p>
    <w:p w:rsidR="002942F5" w:rsidRPr="001E129F" w:rsidRDefault="002942F5" w:rsidP="002942F5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>Odbor:</w:t>
      </w:r>
      <w:r>
        <w:rPr>
          <w:rFonts w:ascii="Calibri" w:eastAsia="Calibri" w:hAnsi="Calibri"/>
          <w:sz w:val="22"/>
          <w:szCs w:val="22"/>
          <w:lang w:eastAsia="en-US"/>
        </w:rPr>
        <w:t xml:space="preserve"> hornictví</w:t>
      </w:r>
      <w:r w:rsidRPr="001E129F">
        <w:rPr>
          <w:rFonts w:ascii="Calibri" w:eastAsia="Calibri" w:hAnsi="Calibri"/>
          <w:sz w:val="22"/>
          <w:szCs w:val="22"/>
          <w:lang w:eastAsia="en-US"/>
        </w:rPr>
        <w:br/>
        <w:t xml:space="preserve">Oddělení: </w:t>
      </w:r>
      <w:r>
        <w:rPr>
          <w:rFonts w:ascii="Calibri" w:eastAsia="Calibri" w:hAnsi="Calibri"/>
          <w:sz w:val="22"/>
          <w:szCs w:val="22"/>
          <w:lang w:eastAsia="en-US"/>
        </w:rPr>
        <w:t xml:space="preserve">dobývání </w:t>
      </w:r>
      <w:r w:rsidR="00D876FF">
        <w:rPr>
          <w:rFonts w:ascii="Calibri" w:eastAsia="Calibri" w:hAnsi="Calibri"/>
          <w:sz w:val="22"/>
          <w:szCs w:val="22"/>
          <w:lang w:eastAsia="en-US"/>
        </w:rPr>
        <w:t xml:space="preserve">energetických </w:t>
      </w:r>
      <w:r>
        <w:rPr>
          <w:rFonts w:ascii="Calibri" w:eastAsia="Calibri" w:hAnsi="Calibri"/>
          <w:sz w:val="22"/>
          <w:szCs w:val="22"/>
          <w:lang w:eastAsia="en-US"/>
        </w:rPr>
        <w:t xml:space="preserve">surovin </w:t>
      </w:r>
    </w:p>
    <w:tbl>
      <w:tblPr>
        <w:tblStyle w:val="Mkatabulky11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2942F5" w:rsidRPr="001E129F" w:rsidTr="000168CC">
        <w:trPr>
          <w:trHeight w:val="288"/>
        </w:trPr>
        <w:tc>
          <w:tcPr>
            <w:tcW w:w="2830" w:type="dxa"/>
          </w:tcPr>
          <w:p w:rsidR="002942F5" w:rsidRPr="001E129F" w:rsidRDefault="002942F5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Stručný popis </w:t>
            </w:r>
          </w:p>
        </w:tc>
        <w:tc>
          <w:tcPr>
            <w:tcW w:w="5758" w:type="dxa"/>
          </w:tcPr>
          <w:p w:rsidR="002942F5" w:rsidRPr="001E129F" w:rsidRDefault="002942F5" w:rsidP="002942F5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Český báňský úřad </w:t>
            </w:r>
            <w:r w:rsidR="004D7F8C" w:rsidRPr="004D7F8C">
              <w:rPr>
                <w:rFonts w:ascii="Calibri" w:eastAsia="Calibri" w:hAnsi="Calibri"/>
                <w:sz w:val="22"/>
                <w:szCs w:val="22"/>
                <w:lang w:eastAsia="en-US"/>
              </w:rPr>
              <w:t>zpřístupňuje informace o úložištích oxidu uhličitého postupem po</w:t>
            </w:r>
            <w:r w:rsidR="004D7F8C">
              <w:rPr>
                <w:rFonts w:ascii="Calibri" w:eastAsia="Calibri" w:hAnsi="Calibri"/>
                <w:sz w:val="22"/>
                <w:szCs w:val="22"/>
                <w:lang w:eastAsia="en-US"/>
              </w:rPr>
              <w:t>dle jiného právního předpisu.</w:t>
            </w:r>
          </w:p>
        </w:tc>
      </w:tr>
      <w:tr w:rsidR="002942F5" w:rsidRPr="001E129F" w:rsidTr="000168CC">
        <w:trPr>
          <w:trHeight w:val="288"/>
        </w:trPr>
        <w:tc>
          <w:tcPr>
            <w:tcW w:w="2830" w:type="dxa"/>
          </w:tcPr>
          <w:p w:rsidR="002942F5" w:rsidRPr="001E129F" w:rsidRDefault="002942F5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2942F5" w:rsidRPr="001E129F" w:rsidRDefault="00DA5062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>Ano – viz výše</w:t>
            </w:r>
          </w:p>
        </w:tc>
      </w:tr>
      <w:tr w:rsidR="002942F5" w:rsidRPr="001E129F" w:rsidTr="000168CC">
        <w:trPr>
          <w:trHeight w:val="272"/>
        </w:trPr>
        <w:tc>
          <w:tcPr>
            <w:tcW w:w="2830" w:type="dxa"/>
          </w:tcPr>
          <w:p w:rsidR="002942F5" w:rsidRPr="001E129F" w:rsidRDefault="002942F5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Činnost v rámci agendy OBÚ</w:t>
            </w:r>
          </w:p>
        </w:tc>
        <w:tc>
          <w:tcPr>
            <w:tcW w:w="5758" w:type="dxa"/>
          </w:tcPr>
          <w:p w:rsidR="002942F5" w:rsidRPr="001E129F" w:rsidRDefault="002942F5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E129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Ano - podklady pro ČBÚ –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dosud neupraveno.</w:t>
            </w:r>
          </w:p>
        </w:tc>
      </w:tr>
      <w:tr w:rsidR="002942F5" w:rsidRPr="001E129F" w:rsidTr="000168CC">
        <w:trPr>
          <w:trHeight w:val="288"/>
        </w:trPr>
        <w:tc>
          <w:tcPr>
            <w:tcW w:w="2830" w:type="dxa"/>
          </w:tcPr>
          <w:p w:rsidR="002942F5" w:rsidRPr="001E129F" w:rsidRDefault="002942F5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Vstupy</w:t>
            </w:r>
          </w:p>
        </w:tc>
        <w:tc>
          <w:tcPr>
            <w:tcW w:w="5758" w:type="dxa"/>
          </w:tcPr>
          <w:p w:rsidR="002942F5" w:rsidRPr="001E129F" w:rsidRDefault="002942F5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Neupraveny, podle aktuálních požadavků.</w:t>
            </w:r>
          </w:p>
        </w:tc>
      </w:tr>
      <w:tr w:rsidR="002942F5" w:rsidRPr="001E129F" w:rsidTr="000168CC">
        <w:trPr>
          <w:trHeight w:val="272"/>
        </w:trPr>
        <w:tc>
          <w:tcPr>
            <w:tcW w:w="2830" w:type="dxa"/>
          </w:tcPr>
          <w:p w:rsidR="002942F5" w:rsidRPr="001E129F" w:rsidRDefault="002942F5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Výstupy</w:t>
            </w:r>
          </w:p>
        </w:tc>
        <w:tc>
          <w:tcPr>
            <w:tcW w:w="5758" w:type="dxa"/>
          </w:tcPr>
          <w:p w:rsidR="002942F5" w:rsidRPr="001E129F" w:rsidRDefault="002942F5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Neupraveny, podle aktuálních požadavků</w:t>
            </w:r>
          </w:p>
        </w:tc>
      </w:tr>
      <w:tr w:rsidR="002942F5" w:rsidRPr="001E129F" w:rsidTr="000168CC">
        <w:trPr>
          <w:trHeight w:val="288"/>
        </w:trPr>
        <w:tc>
          <w:tcPr>
            <w:tcW w:w="2830" w:type="dxa"/>
          </w:tcPr>
          <w:p w:rsidR="002942F5" w:rsidRPr="001E129F" w:rsidRDefault="002942F5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interní </w:t>
            </w:r>
          </w:p>
        </w:tc>
        <w:tc>
          <w:tcPr>
            <w:tcW w:w="5758" w:type="dxa"/>
          </w:tcPr>
          <w:p w:rsidR="002942F5" w:rsidRPr="001E129F" w:rsidRDefault="002942F5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Ne.</w:t>
            </w:r>
            <w:r w:rsidRPr="001E129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2942F5" w:rsidRPr="001E129F" w:rsidTr="000168CC">
        <w:trPr>
          <w:trHeight w:val="561"/>
        </w:trPr>
        <w:tc>
          <w:tcPr>
            <w:tcW w:w="2830" w:type="dxa"/>
          </w:tcPr>
          <w:p w:rsidR="002942F5" w:rsidRPr="001E129F" w:rsidRDefault="002942F5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externí /povinná / nepovinná /komu </w:t>
            </w:r>
          </w:p>
        </w:tc>
        <w:tc>
          <w:tcPr>
            <w:tcW w:w="5758" w:type="dxa"/>
          </w:tcPr>
          <w:p w:rsidR="002942F5" w:rsidRPr="001E129F" w:rsidRDefault="002942F5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br/>
            </w:r>
          </w:p>
        </w:tc>
      </w:tr>
      <w:tr w:rsidR="002942F5" w:rsidRPr="001E129F" w:rsidTr="000168CC">
        <w:trPr>
          <w:trHeight w:val="561"/>
        </w:trPr>
        <w:tc>
          <w:tcPr>
            <w:tcW w:w="2830" w:type="dxa"/>
          </w:tcPr>
          <w:p w:rsidR="002942F5" w:rsidRPr="001E129F" w:rsidRDefault="002942F5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Současná forma a stav evidence </w:t>
            </w:r>
          </w:p>
        </w:tc>
        <w:tc>
          <w:tcPr>
            <w:tcW w:w="5758" w:type="dxa"/>
          </w:tcPr>
          <w:p w:rsidR="002942F5" w:rsidRPr="001E129F" w:rsidRDefault="002942F5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Není.</w:t>
            </w:r>
          </w:p>
        </w:tc>
      </w:tr>
      <w:tr w:rsidR="002942F5" w:rsidRPr="001E129F" w:rsidTr="000168CC">
        <w:trPr>
          <w:trHeight w:val="1222"/>
        </w:trPr>
        <w:tc>
          <w:tcPr>
            <w:tcW w:w="2830" w:type="dxa"/>
          </w:tcPr>
          <w:p w:rsidR="002942F5" w:rsidRPr="001E129F" w:rsidRDefault="002942F5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Je zapracováno v minulé analýze /dostatečně / nutno aktualizovat / </w:t>
            </w:r>
          </w:p>
        </w:tc>
        <w:tc>
          <w:tcPr>
            <w:tcW w:w="5758" w:type="dxa"/>
          </w:tcPr>
          <w:p w:rsidR="002942F5" w:rsidRPr="001E129F" w:rsidRDefault="002942F5" w:rsidP="000168CC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Zřejmě NE</w:t>
            </w:r>
          </w:p>
          <w:p w:rsidR="002942F5" w:rsidRPr="001E129F" w:rsidRDefault="002942F5" w:rsidP="000168CC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2942F5" w:rsidRPr="001E129F" w:rsidRDefault="002942F5" w:rsidP="002942F5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2942F5" w:rsidRPr="001E129F" w:rsidRDefault="002942F5" w:rsidP="002942F5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>Vypracoval:</w:t>
      </w:r>
      <w:r>
        <w:rPr>
          <w:rFonts w:ascii="Calibri" w:eastAsia="Calibri" w:hAnsi="Calibri"/>
          <w:sz w:val="22"/>
          <w:szCs w:val="22"/>
          <w:lang w:eastAsia="en-US"/>
        </w:rPr>
        <w:t xml:space="preserve"> B. Machek</w:t>
      </w:r>
    </w:p>
    <w:p w:rsidR="002942F5" w:rsidRPr="001E129F" w:rsidRDefault="002942F5" w:rsidP="002942F5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>Schválil:</w:t>
      </w:r>
      <w:r w:rsidR="00D876FF">
        <w:rPr>
          <w:rFonts w:ascii="Calibri" w:eastAsia="Calibri" w:hAnsi="Calibri"/>
          <w:sz w:val="22"/>
          <w:szCs w:val="22"/>
          <w:lang w:eastAsia="en-US"/>
        </w:rPr>
        <w:t xml:space="preserve"> Ing. M. Vachtlová</w:t>
      </w:r>
    </w:p>
    <w:p w:rsidR="002942F5" w:rsidRPr="001E129F" w:rsidRDefault="002942F5" w:rsidP="002942F5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 xml:space="preserve">Dne: </w:t>
      </w:r>
      <w:r>
        <w:rPr>
          <w:rFonts w:ascii="Calibri" w:eastAsia="Calibri" w:hAnsi="Calibri"/>
          <w:sz w:val="22"/>
          <w:szCs w:val="22"/>
          <w:lang w:eastAsia="en-US"/>
        </w:rPr>
        <w:t xml:space="preserve">24. listopadu </w:t>
      </w:r>
      <w:r w:rsidRPr="001E129F">
        <w:rPr>
          <w:rFonts w:ascii="Calibri" w:eastAsia="Calibri" w:hAnsi="Calibri"/>
          <w:sz w:val="22"/>
          <w:szCs w:val="22"/>
          <w:lang w:eastAsia="en-US"/>
        </w:rPr>
        <w:t>2016</w:t>
      </w:r>
    </w:p>
    <w:p w:rsidR="002942F5" w:rsidRPr="001E129F" w:rsidRDefault="002942F5" w:rsidP="002942F5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4D7F8C" w:rsidRDefault="004D7F8C">
      <w:pPr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br w:type="page"/>
      </w:r>
    </w:p>
    <w:p w:rsidR="004D7F8C" w:rsidRPr="001E129F" w:rsidRDefault="004D7F8C" w:rsidP="004D7F8C">
      <w:pPr>
        <w:pStyle w:val="Nadpis1"/>
        <w:rPr>
          <w:rFonts w:ascii="Calibri Light" w:eastAsia="Times New Roman" w:hAnsi="Calibri Light" w:cs="Times New Roman"/>
          <w:bCs w:val="0"/>
          <w:color w:val="2E74B5"/>
          <w:sz w:val="32"/>
          <w:szCs w:val="32"/>
          <w:lang w:eastAsia="en-US"/>
        </w:rPr>
      </w:pPr>
      <w:r w:rsidRPr="001E129F">
        <w:rPr>
          <w:rFonts w:ascii="Calibri Light" w:eastAsia="Times New Roman" w:hAnsi="Calibri Light" w:cs="Times New Roman"/>
          <w:bCs w:val="0"/>
          <w:color w:val="2E74B5"/>
          <w:sz w:val="32"/>
          <w:szCs w:val="32"/>
          <w:lang w:eastAsia="en-US"/>
        </w:rPr>
        <w:lastRenderedPageBreak/>
        <w:t>Podklad k analýze AIS ČBÚ SBS</w:t>
      </w:r>
    </w:p>
    <w:p w:rsidR="004D7F8C" w:rsidRPr="001E129F" w:rsidRDefault="004D7F8C" w:rsidP="004D7F8C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4D7F8C" w:rsidRPr="001E129F" w:rsidRDefault="004D7F8C" w:rsidP="004D7F8C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 xml:space="preserve">Zákon: </w:t>
      </w:r>
      <w:r>
        <w:rPr>
          <w:rFonts w:ascii="Calibri" w:eastAsia="Calibri" w:hAnsi="Calibri"/>
          <w:sz w:val="22"/>
          <w:szCs w:val="22"/>
          <w:lang w:eastAsia="en-US"/>
        </w:rPr>
        <w:t>č. 85</w:t>
      </w:r>
      <w:r w:rsidRPr="001E129F">
        <w:rPr>
          <w:rFonts w:ascii="Calibri" w:eastAsia="Calibri" w:hAnsi="Calibri"/>
          <w:sz w:val="22"/>
          <w:szCs w:val="22"/>
          <w:lang w:eastAsia="en-US"/>
        </w:rPr>
        <w:t>/</w:t>
      </w:r>
      <w:r>
        <w:rPr>
          <w:rFonts w:ascii="Calibri" w:eastAsia="Calibri" w:hAnsi="Calibri"/>
          <w:sz w:val="22"/>
          <w:szCs w:val="22"/>
          <w:lang w:eastAsia="en-US"/>
        </w:rPr>
        <w:t>2012</w:t>
      </w:r>
      <w:r w:rsidRPr="001E129F">
        <w:rPr>
          <w:rFonts w:ascii="Calibri" w:eastAsia="Calibri" w:hAnsi="Calibri"/>
          <w:sz w:val="22"/>
          <w:szCs w:val="22"/>
          <w:lang w:eastAsia="en-US"/>
        </w:rPr>
        <w:t xml:space="preserve"> Sb.</w:t>
      </w:r>
      <w:r w:rsidRPr="001E129F">
        <w:rPr>
          <w:rFonts w:ascii="Calibri" w:eastAsia="Calibri" w:hAnsi="Calibri"/>
          <w:sz w:val="22"/>
          <w:szCs w:val="22"/>
          <w:lang w:eastAsia="en-US"/>
        </w:rPr>
        <w:br/>
      </w:r>
      <w:r>
        <w:rPr>
          <w:rFonts w:ascii="Calibri" w:eastAsia="Calibri" w:hAnsi="Calibri"/>
          <w:sz w:val="22"/>
          <w:szCs w:val="22"/>
          <w:lang w:eastAsia="en-US"/>
        </w:rPr>
        <w:t>Agenda: § 20</w:t>
      </w:r>
      <w:r w:rsidRPr="001E129F">
        <w:rPr>
          <w:rFonts w:ascii="Calibri" w:eastAsia="Calibri" w:hAnsi="Calibri"/>
          <w:sz w:val="22"/>
          <w:szCs w:val="22"/>
          <w:lang w:eastAsia="en-US"/>
        </w:rPr>
        <w:t xml:space="preserve"> odst.</w:t>
      </w:r>
      <w:r>
        <w:rPr>
          <w:rFonts w:ascii="Calibri" w:eastAsia="Calibri" w:hAnsi="Calibri"/>
          <w:sz w:val="22"/>
          <w:szCs w:val="22"/>
          <w:lang w:eastAsia="en-US"/>
        </w:rPr>
        <w:t xml:space="preserve"> 4 písm. h)</w:t>
      </w:r>
    </w:p>
    <w:p w:rsidR="004D7F8C" w:rsidRPr="001E129F" w:rsidRDefault="004D7F8C" w:rsidP="004D7F8C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>Odbor:</w:t>
      </w:r>
      <w:r>
        <w:rPr>
          <w:rFonts w:ascii="Calibri" w:eastAsia="Calibri" w:hAnsi="Calibri"/>
          <w:sz w:val="22"/>
          <w:szCs w:val="22"/>
          <w:lang w:eastAsia="en-US"/>
        </w:rPr>
        <w:t xml:space="preserve"> hornictví</w:t>
      </w:r>
      <w:r w:rsidRPr="001E129F">
        <w:rPr>
          <w:rFonts w:ascii="Calibri" w:eastAsia="Calibri" w:hAnsi="Calibri"/>
          <w:sz w:val="22"/>
          <w:szCs w:val="22"/>
          <w:lang w:eastAsia="en-US"/>
        </w:rPr>
        <w:br/>
        <w:t xml:space="preserve">Oddělení: </w:t>
      </w:r>
      <w:r>
        <w:rPr>
          <w:rFonts w:ascii="Calibri" w:eastAsia="Calibri" w:hAnsi="Calibri"/>
          <w:sz w:val="22"/>
          <w:szCs w:val="22"/>
          <w:lang w:eastAsia="en-US"/>
        </w:rPr>
        <w:t xml:space="preserve">dobývání </w:t>
      </w:r>
      <w:r w:rsidR="00D876FF">
        <w:rPr>
          <w:rFonts w:ascii="Calibri" w:eastAsia="Calibri" w:hAnsi="Calibri"/>
          <w:sz w:val="22"/>
          <w:szCs w:val="22"/>
          <w:lang w:eastAsia="en-US"/>
        </w:rPr>
        <w:t xml:space="preserve">energetických </w:t>
      </w:r>
      <w:r>
        <w:rPr>
          <w:rFonts w:ascii="Calibri" w:eastAsia="Calibri" w:hAnsi="Calibri"/>
          <w:sz w:val="22"/>
          <w:szCs w:val="22"/>
          <w:lang w:eastAsia="en-US"/>
        </w:rPr>
        <w:t xml:space="preserve">surovin </w:t>
      </w:r>
    </w:p>
    <w:tbl>
      <w:tblPr>
        <w:tblStyle w:val="Mkatabulky11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4D7F8C" w:rsidRPr="001E129F" w:rsidTr="000168CC">
        <w:trPr>
          <w:trHeight w:val="288"/>
        </w:trPr>
        <w:tc>
          <w:tcPr>
            <w:tcW w:w="2830" w:type="dxa"/>
          </w:tcPr>
          <w:p w:rsidR="004D7F8C" w:rsidRPr="001E129F" w:rsidRDefault="004D7F8C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Stručný popis </w:t>
            </w:r>
          </w:p>
        </w:tc>
        <w:tc>
          <w:tcPr>
            <w:tcW w:w="5758" w:type="dxa"/>
          </w:tcPr>
          <w:p w:rsidR="004D7F8C" w:rsidRPr="001E129F" w:rsidRDefault="004D7F8C" w:rsidP="004D7F8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Český báňský úřad </w:t>
            </w:r>
            <w:r w:rsidRPr="004D7F8C">
              <w:rPr>
                <w:rFonts w:ascii="Calibri" w:eastAsia="Calibri" w:hAnsi="Calibri"/>
                <w:sz w:val="22"/>
                <w:szCs w:val="22"/>
                <w:lang w:eastAsia="en-US"/>
              </w:rPr>
              <w:t>zveřejňuje formu a strukturu poplatkového přiznání včetně předepsaných údajů způso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bem umožňujícím dálkový přístup.</w:t>
            </w:r>
          </w:p>
        </w:tc>
      </w:tr>
      <w:tr w:rsidR="004D7F8C" w:rsidRPr="001E129F" w:rsidTr="000168CC">
        <w:trPr>
          <w:trHeight w:val="288"/>
        </w:trPr>
        <w:tc>
          <w:tcPr>
            <w:tcW w:w="2830" w:type="dxa"/>
          </w:tcPr>
          <w:p w:rsidR="004D7F8C" w:rsidRPr="001E129F" w:rsidRDefault="004D7F8C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4D7F8C" w:rsidRPr="001E129F" w:rsidRDefault="00AB7CCD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>Ano – viz výše</w:t>
            </w:r>
          </w:p>
        </w:tc>
      </w:tr>
      <w:tr w:rsidR="004D7F8C" w:rsidRPr="001E129F" w:rsidTr="000168CC">
        <w:trPr>
          <w:trHeight w:val="272"/>
        </w:trPr>
        <w:tc>
          <w:tcPr>
            <w:tcW w:w="2830" w:type="dxa"/>
          </w:tcPr>
          <w:p w:rsidR="004D7F8C" w:rsidRPr="001E129F" w:rsidRDefault="004D7F8C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Činnost v rámci agendy OBÚ</w:t>
            </w:r>
          </w:p>
        </w:tc>
        <w:tc>
          <w:tcPr>
            <w:tcW w:w="5758" w:type="dxa"/>
          </w:tcPr>
          <w:p w:rsidR="004D7F8C" w:rsidRPr="001E129F" w:rsidRDefault="004D7F8C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E129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Ano - podklady pro ČBÚ –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dosud neupraveno.</w:t>
            </w:r>
          </w:p>
        </w:tc>
      </w:tr>
      <w:tr w:rsidR="004D7F8C" w:rsidRPr="001E129F" w:rsidTr="000168CC">
        <w:trPr>
          <w:trHeight w:val="288"/>
        </w:trPr>
        <w:tc>
          <w:tcPr>
            <w:tcW w:w="2830" w:type="dxa"/>
          </w:tcPr>
          <w:p w:rsidR="004D7F8C" w:rsidRPr="001E129F" w:rsidRDefault="004D7F8C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Vstupy</w:t>
            </w:r>
          </w:p>
        </w:tc>
        <w:tc>
          <w:tcPr>
            <w:tcW w:w="5758" w:type="dxa"/>
          </w:tcPr>
          <w:p w:rsidR="004D7F8C" w:rsidRPr="001E129F" w:rsidRDefault="004D7F8C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Neupraveny, podle aktuálních požadavků.</w:t>
            </w:r>
          </w:p>
        </w:tc>
      </w:tr>
      <w:tr w:rsidR="004D7F8C" w:rsidRPr="001E129F" w:rsidTr="000168CC">
        <w:trPr>
          <w:trHeight w:val="272"/>
        </w:trPr>
        <w:tc>
          <w:tcPr>
            <w:tcW w:w="2830" w:type="dxa"/>
          </w:tcPr>
          <w:p w:rsidR="004D7F8C" w:rsidRPr="001E129F" w:rsidRDefault="004D7F8C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Výstupy</w:t>
            </w:r>
          </w:p>
        </w:tc>
        <w:tc>
          <w:tcPr>
            <w:tcW w:w="5758" w:type="dxa"/>
          </w:tcPr>
          <w:p w:rsidR="004D7F8C" w:rsidRPr="001E129F" w:rsidRDefault="004D7F8C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Neupraveny, podle aktuálních požadavků</w:t>
            </w:r>
          </w:p>
        </w:tc>
      </w:tr>
      <w:tr w:rsidR="004D7F8C" w:rsidRPr="001E129F" w:rsidTr="000168CC">
        <w:trPr>
          <w:trHeight w:val="288"/>
        </w:trPr>
        <w:tc>
          <w:tcPr>
            <w:tcW w:w="2830" w:type="dxa"/>
          </w:tcPr>
          <w:p w:rsidR="004D7F8C" w:rsidRPr="001E129F" w:rsidRDefault="004D7F8C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interní </w:t>
            </w:r>
          </w:p>
        </w:tc>
        <w:tc>
          <w:tcPr>
            <w:tcW w:w="5758" w:type="dxa"/>
          </w:tcPr>
          <w:p w:rsidR="004D7F8C" w:rsidRPr="001E129F" w:rsidRDefault="004D7F8C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Ne.</w:t>
            </w:r>
            <w:r w:rsidRPr="001E129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4D7F8C" w:rsidRPr="001E129F" w:rsidTr="000168CC">
        <w:trPr>
          <w:trHeight w:val="561"/>
        </w:trPr>
        <w:tc>
          <w:tcPr>
            <w:tcW w:w="2830" w:type="dxa"/>
          </w:tcPr>
          <w:p w:rsidR="004D7F8C" w:rsidRPr="001E129F" w:rsidRDefault="004D7F8C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externí /povinná / nepovinná /komu </w:t>
            </w:r>
          </w:p>
        </w:tc>
        <w:tc>
          <w:tcPr>
            <w:tcW w:w="5758" w:type="dxa"/>
          </w:tcPr>
          <w:p w:rsidR="004D7F8C" w:rsidRPr="001E129F" w:rsidRDefault="004D7F8C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br/>
            </w:r>
          </w:p>
        </w:tc>
      </w:tr>
      <w:tr w:rsidR="004D7F8C" w:rsidRPr="001E129F" w:rsidTr="000168CC">
        <w:trPr>
          <w:trHeight w:val="561"/>
        </w:trPr>
        <w:tc>
          <w:tcPr>
            <w:tcW w:w="2830" w:type="dxa"/>
          </w:tcPr>
          <w:p w:rsidR="004D7F8C" w:rsidRPr="001E129F" w:rsidRDefault="004D7F8C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Současná forma a stav evidence </w:t>
            </w:r>
          </w:p>
        </w:tc>
        <w:tc>
          <w:tcPr>
            <w:tcW w:w="5758" w:type="dxa"/>
          </w:tcPr>
          <w:p w:rsidR="004D7F8C" w:rsidRPr="001E129F" w:rsidRDefault="004D7F8C" w:rsidP="000168CC">
            <w:pPr>
              <w:spacing w:after="160" w:line="259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Není.</w:t>
            </w:r>
          </w:p>
        </w:tc>
      </w:tr>
      <w:tr w:rsidR="004D7F8C" w:rsidRPr="001E129F" w:rsidTr="000168CC">
        <w:trPr>
          <w:trHeight w:val="1222"/>
        </w:trPr>
        <w:tc>
          <w:tcPr>
            <w:tcW w:w="2830" w:type="dxa"/>
          </w:tcPr>
          <w:p w:rsidR="004D7F8C" w:rsidRPr="001E129F" w:rsidRDefault="004D7F8C" w:rsidP="000168CC">
            <w:pPr>
              <w:keepNext/>
              <w:keepLines/>
              <w:spacing w:before="40" w:line="259" w:lineRule="auto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1E129F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Je zapracováno v minulé analýze /dostatečně / nutno aktualizovat / </w:t>
            </w:r>
          </w:p>
        </w:tc>
        <w:tc>
          <w:tcPr>
            <w:tcW w:w="5758" w:type="dxa"/>
          </w:tcPr>
          <w:p w:rsidR="004D7F8C" w:rsidRPr="001E129F" w:rsidRDefault="004D7F8C" w:rsidP="000168CC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Zřejmě NE</w:t>
            </w:r>
          </w:p>
          <w:p w:rsidR="004D7F8C" w:rsidRPr="001E129F" w:rsidRDefault="004D7F8C" w:rsidP="000168CC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4D7F8C" w:rsidRPr="001E129F" w:rsidRDefault="004D7F8C" w:rsidP="004D7F8C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4D7F8C" w:rsidRPr="001E129F" w:rsidRDefault="004D7F8C" w:rsidP="004D7F8C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>Vypracoval:</w:t>
      </w:r>
      <w:r>
        <w:rPr>
          <w:rFonts w:ascii="Calibri" w:eastAsia="Calibri" w:hAnsi="Calibri"/>
          <w:sz w:val="22"/>
          <w:szCs w:val="22"/>
          <w:lang w:eastAsia="en-US"/>
        </w:rPr>
        <w:t xml:space="preserve"> B. Machek</w:t>
      </w:r>
    </w:p>
    <w:p w:rsidR="004D7F8C" w:rsidRPr="001E129F" w:rsidRDefault="004D7F8C" w:rsidP="004D7F8C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>Schválil:</w:t>
      </w:r>
      <w:r w:rsidR="00D876FF">
        <w:rPr>
          <w:rFonts w:ascii="Calibri" w:eastAsia="Calibri" w:hAnsi="Calibri"/>
          <w:sz w:val="22"/>
          <w:szCs w:val="22"/>
          <w:lang w:eastAsia="en-US"/>
        </w:rPr>
        <w:t xml:space="preserve"> Ing. M. Vachtlová</w:t>
      </w:r>
    </w:p>
    <w:p w:rsidR="004D7F8C" w:rsidRPr="001E129F" w:rsidRDefault="004D7F8C" w:rsidP="004D7F8C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E129F">
        <w:rPr>
          <w:rFonts w:ascii="Calibri" w:eastAsia="Calibri" w:hAnsi="Calibri"/>
          <w:sz w:val="22"/>
          <w:szCs w:val="22"/>
          <w:lang w:eastAsia="en-US"/>
        </w:rPr>
        <w:t xml:space="preserve">Dne: </w:t>
      </w:r>
      <w:r>
        <w:rPr>
          <w:rFonts w:ascii="Calibri" w:eastAsia="Calibri" w:hAnsi="Calibri"/>
          <w:sz w:val="22"/>
          <w:szCs w:val="22"/>
          <w:lang w:eastAsia="en-US"/>
        </w:rPr>
        <w:t xml:space="preserve">24. listopadu </w:t>
      </w:r>
      <w:r w:rsidRPr="001E129F">
        <w:rPr>
          <w:rFonts w:ascii="Calibri" w:eastAsia="Calibri" w:hAnsi="Calibri"/>
          <w:sz w:val="22"/>
          <w:szCs w:val="22"/>
          <w:lang w:eastAsia="en-US"/>
        </w:rPr>
        <w:t>2016</w:t>
      </w:r>
    </w:p>
    <w:p w:rsidR="004D7F8C" w:rsidRPr="001E129F" w:rsidRDefault="004D7F8C" w:rsidP="004D7F8C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C61E6E" w:rsidRDefault="00C61E6E">
      <w:pPr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br w:type="page"/>
      </w:r>
    </w:p>
    <w:p w:rsidR="00C61E6E" w:rsidRPr="00CC1AB9" w:rsidRDefault="00C61E6E" w:rsidP="00C61E6E">
      <w:pPr>
        <w:keepNext/>
        <w:keepLines/>
        <w:spacing w:before="240" w:line="259" w:lineRule="auto"/>
        <w:outlineLvl w:val="0"/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 w:rsidRPr="00CC1AB9">
        <w:rPr>
          <w:rFonts w:ascii="Calibri Light" w:hAnsi="Calibri Light"/>
          <w:b/>
          <w:color w:val="2E74B5"/>
          <w:sz w:val="32"/>
          <w:szCs w:val="32"/>
          <w:lang w:eastAsia="en-US"/>
        </w:rPr>
        <w:lastRenderedPageBreak/>
        <w:t>Podklad k analýze AIS ČBÚ SBS</w:t>
      </w:r>
    </w:p>
    <w:p w:rsidR="00C61E6E" w:rsidRPr="00CC1AB9" w:rsidRDefault="00C61E6E" w:rsidP="00C61E6E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C61E6E" w:rsidRPr="00CC1AB9" w:rsidRDefault="00C61E6E" w:rsidP="00C61E6E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Vyhláška</w:t>
      </w:r>
      <w:r w:rsidRPr="00CC1AB9">
        <w:rPr>
          <w:rFonts w:ascii="Calibri" w:eastAsia="Calibri" w:hAnsi="Calibri"/>
          <w:sz w:val="22"/>
          <w:szCs w:val="22"/>
          <w:lang w:eastAsia="en-US"/>
        </w:rPr>
        <w:t xml:space="preserve">: </w:t>
      </w:r>
      <w:r>
        <w:rPr>
          <w:rFonts w:ascii="Calibri" w:eastAsia="Calibri" w:hAnsi="Calibri"/>
          <w:sz w:val="22"/>
          <w:szCs w:val="22"/>
          <w:lang w:eastAsia="en-US"/>
        </w:rPr>
        <w:t>č. 5</w:t>
      </w:r>
      <w:r w:rsidRPr="00CC1AB9">
        <w:rPr>
          <w:rFonts w:ascii="Calibri" w:eastAsia="Calibri" w:hAnsi="Calibri"/>
          <w:sz w:val="22"/>
          <w:szCs w:val="22"/>
          <w:lang w:eastAsia="en-US"/>
        </w:rPr>
        <w:t>/</w:t>
      </w:r>
      <w:r>
        <w:rPr>
          <w:rFonts w:ascii="Calibri" w:eastAsia="Calibri" w:hAnsi="Calibri"/>
          <w:sz w:val="22"/>
          <w:szCs w:val="22"/>
          <w:lang w:eastAsia="en-US"/>
        </w:rPr>
        <w:t>1994</w:t>
      </w:r>
      <w:r w:rsidRPr="00CC1AB9">
        <w:rPr>
          <w:rFonts w:ascii="Calibri" w:eastAsia="Calibri" w:hAnsi="Calibri"/>
          <w:sz w:val="22"/>
          <w:szCs w:val="22"/>
          <w:lang w:eastAsia="en-US"/>
        </w:rPr>
        <w:t xml:space="preserve"> Sb.</w:t>
      </w:r>
      <w:r w:rsidRPr="00CC1AB9">
        <w:rPr>
          <w:rFonts w:ascii="Calibri" w:eastAsia="Calibri" w:hAnsi="Calibri"/>
          <w:sz w:val="22"/>
          <w:szCs w:val="22"/>
          <w:lang w:eastAsia="en-US"/>
        </w:rPr>
        <w:br/>
        <w:t xml:space="preserve">Agenda: </w:t>
      </w:r>
      <w:r>
        <w:rPr>
          <w:rFonts w:ascii="Calibri" w:eastAsia="Calibri" w:hAnsi="Calibri"/>
          <w:sz w:val="22"/>
          <w:szCs w:val="22"/>
          <w:lang w:eastAsia="en-US"/>
        </w:rPr>
        <w:t>§</w:t>
      </w:r>
      <w:r w:rsidR="00AE14EE">
        <w:rPr>
          <w:rFonts w:ascii="Calibri" w:eastAsia="Calibri" w:hAnsi="Calibri"/>
          <w:sz w:val="22"/>
          <w:szCs w:val="22"/>
          <w:lang w:eastAsia="en-US"/>
        </w:rPr>
        <w:t xml:space="preserve"> </w:t>
      </w:r>
      <w:r>
        <w:rPr>
          <w:rFonts w:ascii="Calibri" w:eastAsia="Calibri" w:hAnsi="Calibri"/>
          <w:sz w:val="22"/>
          <w:szCs w:val="22"/>
          <w:lang w:eastAsia="en-US"/>
        </w:rPr>
        <w:t>4</w:t>
      </w:r>
      <w:r w:rsidR="00AE14EE">
        <w:rPr>
          <w:rFonts w:ascii="Calibri" w:eastAsia="Calibri" w:hAnsi="Calibri"/>
          <w:sz w:val="22"/>
          <w:szCs w:val="22"/>
          <w:lang w:eastAsia="en-US"/>
        </w:rPr>
        <w:t xml:space="preserve"> odst. 1</w:t>
      </w:r>
    </w:p>
    <w:p w:rsidR="00C61E6E" w:rsidRPr="00CC1AB9" w:rsidRDefault="00C61E6E" w:rsidP="00C61E6E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CC1AB9">
        <w:rPr>
          <w:rFonts w:ascii="Calibri" w:eastAsia="Calibri" w:hAnsi="Calibri"/>
          <w:sz w:val="22"/>
          <w:szCs w:val="22"/>
          <w:lang w:eastAsia="en-US"/>
        </w:rPr>
        <w:t>Odbor:</w:t>
      </w:r>
      <w:r>
        <w:rPr>
          <w:rFonts w:ascii="Calibri" w:eastAsia="Calibri" w:hAnsi="Calibri"/>
          <w:sz w:val="22"/>
          <w:szCs w:val="22"/>
          <w:lang w:eastAsia="en-US"/>
        </w:rPr>
        <w:t xml:space="preserve"> hornictví</w:t>
      </w:r>
      <w:r w:rsidRPr="00CC1AB9">
        <w:rPr>
          <w:rFonts w:ascii="Calibri" w:eastAsia="Calibri" w:hAnsi="Calibri"/>
          <w:sz w:val="22"/>
          <w:szCs w:val="22"/>
          <w:lang w:eastAsia="en-US"/>
        </w:rPr>
        <w:br/>
        <w:t xml:space="preserve">Oddělení: </w:t>
      </w:r>
      <w:r>
        <w:rPr>
          <w:rFonts w:ascii="Calibri" w:eastAsia="Calibri" w:hAnsi="Calibri"/>
          <w:sz w:val="22"/>
          <w:szCs w:val="22"/>
          <w:lang w:eastAsia="en-US"/>
        </w:rPr>
        <w:t>dobývání energetických surovin</w:t>
      </w:r>
    </w:p>
    <w:tbl>
      <w:tblPr>
        <w:tblStyle w:val="Mkatabulky3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C61E6E" w:rsidRPr="00CC1AB9" w:rsidTr="000168CC">
        <w:trPr>
          <w:trHeight w:val="288"/>
        </w:trPr>
        <w:tc>
          <w:tcPr>
            <w:tcW w:w="2830" w:type="dxa"/>
          </w:tcPr>
          <w:p w:rsidR="00C61E6E" w:rsidRPr="00CC1AB9" w:rsidRDefault="00C61E6E" w:rsidP="000168CC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Stručný popis </w:t>
            </w:r>
          </w:p>
        </w:tc>
        <w:tc>
          <w:tcPr>
            <w:tcW w:w="5758" w:type="dxa"/>
          </w:tcPr>
          <w:p w:rsidR="00C61E6E" w:rsidRPr="00CC1AB9" w:rsidRDefault="00AE14EE" w:rsidP="000168CC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E14EE">
              <w:rPr>
                <w:rFonts w:ascii="Calibri" w:eastAsia="Calibri" w:hAnsi="Calibri"/>
                <w:sz w:val="22"/>
                <w:szCs w:val="22"/>
                <w:lang w:eastAsia="en-US"/>
              </w:rPr>
              <w:t>Rozbor inertního prachu mu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sí být prováděn podle metodiky</w:t>
            </w:r>
            <w:r w:rsidRPr="00AE14EE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schválené Českým báňským úřadem.</w:t>
            </w:r>
          </w:p>
        </w:tc>
      </w:tr>
      <w:tr w:rsidR="00C61E6E" w:rsidRPr="00CC1AB9" w:rsidTr="000168CC">
        <w:trPr>
          <w:trHeight w:val="288"/>
        </w:trPr>
        <w:tc>
          <w:tcPr>
            <w:tcW w:w="2830" w:type="dxa"/>
          </w:tcPr>
          <w:p w:rsidR="00C61E6E" w:rsidRPr="00CC1AB9" w:rsidRDefault="00C61E6E" w:rsidP="000168CC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C61E6E" w:rsidRDefault="00C61E6E" w:rsidP="000168CC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Ano – viz výše</w:t>
            </w:r>
          </w:p>
          <w:p w:rsidR="00C61E6E" w:rsidRPr="00CC1AB9" w:rsidRDefault="00C61E6E" w:rsidP="000168CC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C61E6E" w:rsidRPr="00CC1AB9" w:rsidTr="000168CC">
        <w:trPr>
          <w:trHeight w:val="272"/>
        </w:trPr>
        <w:tc>
          <w:tcPr>
            <w:tcW w:w="2830" w:type="dxa"/>
          </w:tcPr>
          <w:p w:rsidR="00C61E6E" w:rsidRPr="00CC1AB9" w:rsidRDefault="00C61E6E" w:rsidP="000168CC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Činnost v rámci agendy OBÚ</w:t>
            </w:r>
          </w:p>
        </w:tc>
        <w:tc>
          <w:tcPr>
            <w:tcW w:w="5758" w:type="dxa"/>
          </w:tcPr>
          <w:p w:rsidR="00C61E6E" w:rsidRPr="00CC1AB9" w:rsidRDefault="00C61E6E" w:rsidP="000168CC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</w:tc>
      </w:tr>
      <w:tr w:rsidR="00C61E6E" w:rsidRPr="00CC1AB9" w:rsidTr="000168CC">
        <w:trPr>
          <w:trHeight w:val="288"/>
        </w:trPr>
        <w:tc>
          <w:tcPr>
            <w:tcW w:w="2830" w:type="dxa"/>
          </w:tcPr>
          <w:p w:rsidR="00C61E6E" w:rsidRPr="00CC1AB9" w:rsidRDefault="00C61E6E" w:rsidP="000168CC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Vstupy</w:t>
            </w:r>
          </w:p>
        </w:tc>
        <w:tc>
          <w:tcPr>
            <w:tcW w:w="5758" w:type="dxa"/>
          </w:tcPr>
          <w:p w:rsidR="00C61E6E" w:rsidRPr="00CC1AB9" w:rsidRDefault="00C61E6E" w:rsidP="000168CC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Žádosti (v listinné podobě nebo DS).</w:t>
            </w:r>
          </w:p>
        </w:tc>
      </w:tr>
      <w:tr w:rsidR="00C61E6E" w:rsidRPr="00CC1AB9" w:rsidTr="000168CC">
        <w:trPr>
          <w:trHeight w:val="272"/>
        </w:trPr>
        <w:tc>
          <w:tcPr>
            <w:tcW w:w="2830" w:type="dxa"/>
          </w:tcPr>
          <w:p w:rsidR="00C61E6E" w:rsidRPr="00CC1AB9" w:rsidRDefault="00C61E6E" w:rsidP="000168CC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Výstupy</w:t>
            </w:r>
          </w:p>
        </w:tc>
        <w:tc>
          <w:tcPr>
            <w:tcW w:w="5758" w:type="dxa"/>
          </w:tcPr>
          <w:p w:rsidR="00C61E6E" w:rsidRPr="00CC1AB9" w:rsidRDefault="00C61E6E" w:rsidP="000168CC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Rozhodnutí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(schválení) </w:t>
            </w: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ČBÚ </w:t>
            </w:r>
          </w:p>
        </w:tc>
      </w:tr>
      <w:tr w:rsidR="00C61E6E" w:rsidRPr="00CC1AB9" w:rsidTr="000168CC">
        <w:trPr>
          <w:trHeight w:val="288"/>
        </w:trPr>
        <w:tc>
          <w:tcPr>
            <w:tcW w:w="2830" w:type="dxa"/>
          </w:tcPr>
          <w:p w:rsidR="00C61E6E" w:rsidRPr="00CC1AB9" w:rsidRDefault="00C61E6E" w:rsidP="000168CC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interní </w:t>
            </w:r>
          </w:p>
        </w:tc>
        <w:tc>
          <w:tcPr>
            <w:tcW w:w="5758" w:type="dxa"/>
          </w:tcPr>
          <w:p w:rsidR="00C61E6E" w:rsidRPr="00CC1AB9" w:rsidRDefault="00C61E6E" w:rsidP="000168CC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OP – evidence vydaných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rozhodnutí v E-spisu.</w:t>
            </w:r>
          </w:p>
        </w:tc>
      </w:tr>
      <w:tr w:rsidR="00C61E6E" w:rsidRPr="00CC1AB9" w:rsidTr="000168CC">
        <w:trPr>
          <w:trHeight w:val="561"/>
        </w:trPr>
        <w:tc>
          <w:tcPr>
            <w:tcW w:w="2830" w:type="dxa"/>
          </w:tcPr>
          <w:p w:rsidR="00C61E6E" w:rsidRPr="00CC1AB9" w:rsidRDefault="00C61E6E" w:rsidP="000168CC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externí /povinná / nepovinná /komu </w:t>
            </w:r>
          </w:p>
        </w:tc>
        <w:tc>
          <w:tcPr>
            <w:tcW w:w="5758" w:type="dxa"/>
          </w:tcPr>
          <w:p w:rsidR="00C61E6E" w:rsidRPr="00CC1AB9" w:rsidRDefault="00C61E6E" w:rsidP="000168CC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</w:tc>
      </w:tr>
      <w:tr w:rsidR="00C61E6E" w:rsidRPr="00CC1AB9" w:rsidTr="000168CC">
        <w:trPr>
          <w:trHeight w:val="561"/>
        </w:trPr>
        <w:tc>
          <w:tcPr>
            <w:tcW w:w="2830" w:type="dxa"/>
          </w:tcPr>
          <w:p w:rsidR="00C61E6E" w:rsidRPr="00CC1AB9" w:rsidRDefault="00C61E6E" w:rsidP="000168CC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Současná forma a stav evidence </w:t>
            </w:r>
          </w:p>
        </w:tc>
        <w:tc>
          <w:tcPr>
            <w:tcW w:w="5758" w:type="dxa"/>
          </w:tcPr>
          <w:p w:rsidR="00C61E6E" w:rsidRPr="00CC1AB9" w:rsidRDefault="00C61E6E" w:rsidP="000168CC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Ano</w:t>
            </w:r>
          </w:p>
        </w:tc>
      </w:tr>
      <w:tr w:rsidR="00C61E6E" w:rsidRPr="00CC1AB9" w:rsidTr="000168CC">
        <w:trPr>
          <w:trHeight w:val="1222"/>
        </w:trPr>
        <w:tc>
          <w:tcPr>
            <w:tcW w:w="2830" w:type="dxa"/>
          </w:tcPr>
          <w:p w:rsidR="00C61E6E" w:rsidRPr="00CC1AB9" w:rsidRDefault="00C61E6E" w:rsidP="000168CC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Je zapracováno v minulé analýze /dostatečně / nutno aktualizovat / </w:t>
            </w:r>
          </w:p>
        </w:tc>
        <w:tc>
          <w:tcPr>
            <w:tcW w:w="5758" w:type="dxa"/>
          </w:tcPr>
          <w:p w:rsidR="00C61E6E" w:rsidRPr="00CC1AB9" w:rsidRDefault="00C61E6E" w:rsidP="000168CC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Zřejmě a</w:t>
            </w: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no - aktualizovat</w:t>
            </w:r>
          </w:p>
          <w:p w:rsidR="00C61E6E" w:rsidRPr="00CC1AB9" w:rsidRDefault="00C61E6E" w:rsidP="000168CC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C61E6E" w:rsidRDefault="00C61E6E" w:rsidP="000168CC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C61E6E" w:rsidRDefault="00C61E6E" w:rsidP="000168CC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C61E6E" w:rsidRDefault="00C61E6E" w:rsidP="000168CC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C61E6E" w:rsidRPr="00CC1AB9" w:rsidRDefault="00C61E6E" w:rsidP="000168CC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C61E6E" w:rsidRPr="00CC1AB9" w:rsidRDefault="00C61E6E" w:rsidP="000168CC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C61E6E" w:rsidRPr="00CC1AB9" w:rsidRDefault="00C61E6E" w:rsidP="000168CC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C61E6E" w:rsidRPr="00CC1AB9" w:rsidRDefault="00C61E6E" w:rsidP="00C61E6E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C61E6E" w:rsidRDefault="00C61E6E" w:rsidP="00C61E6E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 xml:space="preserve">Vypracoval: </w:t>
      </w:r>
      <w:r>
        <w:rPr>
          <w:rFonts w:ascii="Calibri" w:eastAsia="Calibri" w:hAnsi="Calibri"/>
          <w:sz w:val="22"/>
          <w:szCs w:val="22"/>
          <w:lang w:eastAsia="en-US"/>
        </w:rPr>
        <w:t>B. Machek</w:t>
      </w:r>
    </w:p>
    <w:p w:rsidR="00C61E6E" w:rsidRPr="00390CAF" w:rsidRDefault="00C61E6E" w:rsidP="00C61E6E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>Schválil:</w:t>
      </w:r>
      <w:r w:rsidR="001259A9">
        <w:rPr>
          <w:rFonts w:ascii="Calibri" w:eastAsia="Calibri" w:hAnsi="Calibri"/>
          <w:sz w:val="22"/>
          <w:szCs w:val="22"/>
          <w:lang w:eastAsia="en-US"/>
        </w:rPr>
        <w:t xml:space="preserve"> Ing. M. Vachtl</w:t>
      </w:r>
      <w:r>
        <w:rPr>
          <w:rFonts w:ascii="Calibri" w:eastAsia="Calibri" w:hAnsi="Calibri"/>
          <w:sz w:val="22"/>
          <w:szCs w:val="22"/>
          <w:lang w:eastAsia="en-US"/>
        </w:rPr>
        <w:t>ová</w:t>
      </w:r>
    </w:p>
    <w:p w:rsidR="00C61E6E" w:rsidRDefault="00C61E6E" w:rsidP="00C61E6E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>Dne: 2</w:t>
      </w:r>
      <w:r>
        <w:rPr>
          <w:rFonts w:ascii="Calibri" w:eastAsia="Calibri" w:hAnsi="Calibri"/>
          <w:sz w:val="22"/>
          <w:szCs w:val="22"/>
          <w:lang w:eastAsia="en-US"/>
        </w:rPr>
        <w:t>4</w:t>
      </w:r>
      <w:r w:rsidRPr="00390CAF">
        <w:rPr>
          <w:rFonts w:ascii="Calibri" w:eastAsia="Calibri" w:hAnsi="Calibri"/>
          <w:sz w:val="22"/>
          <w:szCs w:val="22"/>
          <w:lang w:eastAsia="en-US"/>
        </w:rPr>
        <w:t xml:space="preserve">. </w:t>
      </w:r>
      <w:r>
        <w:rPr>
          <w:rFonts w:ascii="Calibri" w:eastAsia="Calibri" w:hAnsi="Calibri"/>
          <w:sz w:val="22"/>
          <w:szCs w:val="22"/>
          <w:lang w:eastAsia="en-US"/>
        </w:rPr>
        <w:t>listopadu 2016</w:t>
      </w:r>
    </w:p>
    <w:p w:rsidR="001259A9" w:rsidRDefault="001259A9" w:rsidP="00C61E6E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1259A9" w:rsidRDefault="001259A9">
      <w:pPr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br w:type="page"/>
      </w:r>
    </w:p>
    <w:p w:rsidR="001259A9" w:rsidRPr="00CC1AB9" w:rsidRDefault="001259A9" w:rsidP="001259A9">
      <w:pPr>
        <w:keepNext/>
        <w:keepLines/>
        <w:spacing w:before="240" w:line="259" w:lineRule="auto"/>
        <w:outlineLvl w:val="0"/>
        <w:rPr>
          <w:rFonts w:ascii="Calibri Light" w:hAnsi="Calibri Light"/>
          <w:b/>
          <w:color w:val="2E74B5"/>
          <w:sz w:val="32"/>
          <w:szCs w:val="32"/>
          <w:lang w:eastAsia="en-US"/>
        </w:rPr>
      </w:pPr>
      <w:r w:rsidRPr="00CC1AB9">
        <w:rPr>
          <w:rFonts w:ascii="Calibri Light" w:hAnsi="Calibri Light"/>
          <w:b/>
          <w:color w:val="2E74B5"/>
          <w:sz w:val="32"/>
          <w:szCs w:val="32"/>
          <w:lang w:eastAsia="en-US"/>
        </w:rPr>
        <w:lastRenderedPageBreak/>
        <w:t>Podklad k analýze AIS ČBÚ SBS</w:t>
      </w:r>
    </w:p>
    <w:p w:rsidR="001259A9" w:rsidRPr="00CC1AB9" w:rsidRDefault="001259A9" w:rsidP="001259A9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1259A9" w:rsidRPr="00CC1AB9" w:rsidRDefault="001259A9" w:rsidP="001259A9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Vyhláška</w:t>
      </w:r>
      <w:r w:rsidRPr="00CC1AB9">
        <w:rPr>
          <w:rFonts w:ascii="Calibri" w:eastAsia="Calibri" w:hAnsi="Calibri"/>
          <w:sz w:val="22"/>
          <w:szCs w:val="22"/>
          <w:lang w:eastAsia="en-US"/>
        </w:rPr>
        <w:t xml:space="preserve">: </w:t>
      </w:r>
      <w:r>
        <w:rPr>
          <w:rFonts w:ascii="Calibri" w:eastAsia="Calibri" w:hAnsi="Calibri"/>
          <w:sz w:val="22"/>
          <w:szCs w:val="22"/>
          <w:lang w:eastAsia="en-US"/>
        </w:rPr>
        <w:t>č. 5</w:t>
      </w:r>
      <w:r w:rsidRPr="00CC1AB9">
        <w:rPr>
          <w:rFonts w:ascii="Calibri" w:eastAsia="Calibri" w:hAnsi="Calibri"/>
          <w:sz w:val="22"/>
          <w:szCs w:val="22"/>
          <w:lang w:eastAsia="en-US"/>
        </w:rPr>
        <w:t>/</w:t>
      </w:r>
      <w:r>
        <w:rPr>
          <w:rFonts w:ascii="Calibri" w:eastAsia="Calibri" w:hAnsi="Calibri"/>
          <w:sz w:val="22"/>
          <w:szCs w:val="22"/>
          <w:lang w:eastAsia="en-US"/>
        </w:rPr>
        <w:t>1994</w:t>
      </w:r>
      <w:r w:rsidRPr="00CC1AB9">
        <w:rPr>
          <w:rFonts w:ascii="Calibri" w:eastAsia="Calibri" w:hAnsi="Calibri"/>
          <w:sz w:val="22"/>
          <w:szCs w:val="22"/>
          <w:lang w:eastAsia="en-US"/>
        </w:rPr>
        <w:t xml:space="preserve"> Sb.</w:t>
      </w:r>
      <w:r w:rsidRPr="00CC1AB9">
        <w:rPr>
          <w:rFonts w:ascii="Calibri" w:eastAsia="Calibri" w:hAnsi="Calibri"/>
          <w:sz w:val="22"/>
          <w:szCs w:val="22"/>
          <w:lang w:eastAsia="en-US"/>
        </w:rPr>
        <w:br/>
        <w:t xml:space="preserve">Agenda: </w:t>
      </w:r>
      <w:r>
        <w:rPr>
          <w:rFonts w:ascii="Calibri" w:eastAsia="Calibri" w:hAnsi="Calibri"/>
          <w:sz w:val="22"/>
          <w:szCs w:val="22"/>
          <w:lang w:eastAsia="en-US"/>
        </w:rPr>
        <w:t xml:space="preserve">§ </w:t>
      </w:r>
      <w:r w:rsidR="005858E1">
        <w:rPr>
          <w:rFonts w:ascii="Calibri" w:eastAsia="Calibri" w:hAnsi="Calibri"/>
          <w:sz w:val="22"/>
          <w:szCs w:val="22"/>
          <w:lang w:eastAsia="en-US"/>
        </w:rPr>
        <w:t>7</w:t>
      </w:r>
    </w:p>
    <w:p w:rsidR="001259A9" w:rsidRPr="00CC1AB9" w:rsidRDefault="001259A9" w:rsidP="001259A9">
      <w:pPr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CC1AB9">
        <w:rPr>
          <w:rFonts w:ascii="Calibri" w:eastAsia="Calibri" w:hAnsi="Calibri"/>
          <w:sz w:val="22"/>
          <w:szCs w:val="22"/>
          <w:lang w:eastAsia="en-US"/>
        </w:rPr>
        <w:t>Odbor:</w:t>
      </w:r>
      <w:r>
        <w:rPr>
          <w:rFonts w:ascii="Calibri" w:eastAsia="Calibri" w:hAnsi="Calibri"/>
          <w:sz w:val="22"/>
          <w:szCs w:val="22"/>
          <w:lang w:eastAsia="en-US"/>
        </w:rPr>
        <w:t xml:space="preserve"> hornictví</w:t>
      </w:r>
      <w:r w:rsidRPr="00CC1AB9">
        <w:rPr>
          <w:rFonts w:ascii="Calibri" w:eastAsia="Calibri" w:hAnsi="Calibri"/>
          <w:sz w:val="22"/>
          <w:szCs w:val="22"/>
          <w:lang w:eastAsia="en-US"/>
        </w:rPr>
        <w:br/>
        <w:t xml:space="preserve">Oddělení: </w:t>
      </w:r>
      <w:r>
        <w:rPr>
          <w:rFonts w:ascii="Calibri" w:eastAsia="Calibri" w:hAnsi="Calibri"/>
          <w:sz w:val="22"/>
          <w:szCs w:val="22"/>
          <w:lang w:eastAsia="en-US"/>
        </w:rPr>
        <w:t>dobývání energetických surovin</w:t>
      </w:r>
    </w:p>
    <w:tbl>
      <w:tblPr>
        <w:tblStyle w:val="Mkatabulky3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1259A9" w:rsidRPr="00CC1AB9" w:rsidTr="000168CC">
        <w:trPr>
          <w:trHeight w:val="288"/>
        </w:trPr>
        <w:tc>
          <w:tcPr>
            <w:tcW w:w="2830" w:type="dxa"/>
          </w:tcPr>
          <w:p w:rsidR="001259A9" w:rsidRPr="00CC1AB9" w:rsidRDefault="001259A9" w:rsidP="000168CC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Stručný popis </w:t>
            </w:r>
          </w:p>
        </w:tc>
        <w:tc>
          <w:tcPr>
            <w:tcW w:w="5758" w:type="dxa"/>
          </w:tcPr>
          <w:p w:rsidR="001259A9" w:rsidRPr="00CC1AB9" w:rsidRDefault="005858E1" w:rsidP="005858E1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S</w:t>
            </w:r>
            <w:r w:rsidR="007F7521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podní mez </w:t>
            </w:r>
            <w:r w:rsidRPr="005858E1">
              <w:rPr>
                <w:rFonts w:ascii="Calibri" w:eastAsia="Calibri" w:hAnsi="Calibri"/>
                <w:sz w:val="22"/>
                <w:szCs w:val="22"/>
                <w:lang w:eastAsia="en-US"/>
              </w:rPr>
              <w:t>výbušnosti odebra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ného </w:t>
            </w:r>
            <w:proofErr w:type="gramStart"/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usazeného  uhelného</w:t>
            </w:r>
            <w:proofErr w:type="gramEnd"/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prachu</w:t>
            </w:r>
            <w:r w:rsidRPr="005858E1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   je  600 g/m3,  pokud není  na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základě  proměření provedeného </w:t>
            </w:r>
            <w:r w:rsidRPr="005858E1">
              <w:rPr>
                <w:rFonts w:ascii="Calibri" w:eastAsia="Calibri" w:hAnsi="Calibri"/>
                <w:sz w:val="22"/>
                <w:szCs w:val="22"/>
                <w:lang w:eastAsia="en-US"/>
              </w:rPr>
              <w:t>organizací určenou  Českým bá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ňským úřadem  stanovena hodnota </w:t>
            </w:r>
            <w:r w:rsidRPr="005858E1">
              <w:rPr>
                <w:rFonts w:ascii="Calibri" w:eastAsia="Calibri" w:hAnsi="Calibri"/>
                <w:sz w:val="22"/>
                <w:szCs w:val="22"/>
                <w:lang w:eastAsia="en-US"/>
              </w:rPr>
              <w:t>jiná.</w:t>
            </w:r>
          </w:p>
        </w:tc>
      </w:tr>
      <w:tr w:rsidR="001259A9" w:rsidRPr="00CC1AB9" w:rsidTr="000168CC">
        <w:trPr>
          <w:trHeight w:val="288"/>
        </w:trPr>
        <w:tc>
          <w:tcPr>
            <w:tcW w:w="2830" w:type="dxa"/>
          </w:tcPr>
          <w:p w:rsidR="001259A9" w:rsidRPr="00CC1AB9" w:rsidRDefault="001259A9" w:rsidP="000168CC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1259A9" w:rsidRDefault="001259A9" w:rsidP="000168CC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Ano – viz výše</w:t>
            </w:r>
          </w:p>
          <w:p w:rsidR="001259A9" w:rsidRPr="00CC1AB9" w:rsidRDefault="001259A9" w:rsidP="000168CC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1259A9" w:rsidRPr="00CC1AB9" w:rsidTr="000168CC">
        <w:trPr>
          <w:trHeight w:val="272"/>
        </w:trPr>
        <w:tc>
          <w:tcPr>
            <w:tcW w:w="2830" w:type="dxa"/>
          </w:tcPr>
          <w:p w:rsidR="001259A9" w:rsidRPr="00CC1AB9" w:rsidRDefault="001259A9" w:rsidP="000168CC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Činnost v rámci agendy OBÚ</w:t>
            </w:r>
          </w:p>
        </w:tc>
        <w:tc>
          <w:tcPr>
            <w:tcW w:w="5758" w:type="dxa"/>
          </w:tcPr>
          <w:p w:rsidR="001259A9" w:rsidRPr="00CC1AB9" w:rsidRDefault="001259A9" w:rsidP="000168CC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</w:tc>
      </w:tr>
      <w:tr w:rsidR="001259A9" w:rsidRPr="00CC1AB9" w:rsidTr="000168CC">
        <w:trPr>
          <w:trHeight w:val="288"/>
        </w:trPr>
        <w:tc>
          <w:tcPr>
            <w:tcW w:w="2830" w:type="dxa"/>
          </w:tcPr>
          <w:p w:rsidR="001259A9" w:rsidRPr="00CC1AB9" w:rsidRDefault="001259A9" w:rsidP="000168CC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Vstupy</w:t>
            </w:r>
          </w:p>
        </w:tc>
        <w:tc>
          <w:tcPr>
            <w:tcW w:w="5758" w:type="dxa"/>
          </w:tcPr>
          <w:p w:rsidR="001259A9" w:rsidRPr="00CC1AB9" w:rsidRDefault="001259A9" w:rsidP="000168CC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Žádosti (v listinné podobě nebo DS).</w:t>
            </w:r>
          </w:p>
        </w:tc>
      </w:tr>
      <w:tr w:rsidR="001259A9" w:rsidRPr="00CC1AB9" w:rsidTr="000168CC">
        <w:trPr>
          <w:trHeight w:val="272"/>
        </w:trPr>
        <w:tc>
          <w:tcPr>
            <w:tcW w:w="2830" w:type="dxa"/>
          </w:tcPr>
          <w:p w:rsidR="001259A9" w:rsidRPr="00CC1AB9" w:rsidRDefault="001259A9" w:rsidP="000168CC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>Výstupy</w:t>
            </w:r>
          </w:p>
        </w:tc>
        <w:tc>
          <w:tcPr>
            <w:tcW w:w="5758" w:type="dxa"/>
          </w:tcPr>
          <w:p w:rsidR="001259A9" w:rsidRPr="00CC1AB9" w:rsidRDefault="001259A9" w:rsidP="005858E1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Rozhodnutí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(</w:t>
            </w:r>
            <w:r w:rsidR="005858E1">
              <w:rPr>
                <w:rFonts w:ascii="Calibri" w:eastAsia="Calibri" w:hAnsi="Calibri"/>
                <w:sz w:val="22"/>
                <w:szCs w:val="22"/>
                <w:lang w:eastAsia="en-US"/>
              </w:rPr>
              <w:t>určení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) </w:t>
            </w: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ČBÚ </w:t>
            </w:r>
          </w:p>
        </w:tc>
      </w:tr>
      <w:tr w:rsidR="001259A9" w:rsidRPr="00CC1AB9" w:rsidTr="000168CC">
        <w:trPr>
          <w:trHeight w:val="288"/>
        </w:trPr>
        <w:tc>
          <w:tcPr>
            <w:tcW w:w="2830" w:type="dxa"/>
          </w:tcPr>
          <w:p w:rsidR="001259A9" w:rsidRPr="00CC1AB9" w:rsidRDefault="001259A9" w:rsidP="000168CC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interní </w:t>
            </w:r>
          </w:p>
        </w:tc>
        <w:tc>
          <w:tcPr>
            <w:tcW w:w="5758" w:type="dxa"/>
          </w:tcPr>
          <w:p w:rsidR="001259A9" w:rsidRPr="00CC1AB9" w:rsidRDefault="001259A9" w:rsidP="000168CC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0CA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OP – evidence vydaných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rozhodnutí v E-spisu.</w:t>
            </w:r>
          </w:p>
        </w:tc>
      </w:tr>
      <w:tr w:rsidR="001259A9" w:rsidRPr="00CC1AB9" w:rsidTr="000168CC">
        <w:trPr>
          <w:trHeight w:val="561"/>
        </w:trPr>
        <w:tc>
          <w:tcPr>
            <w:tcW w:w="2830" w:type="dxa"/>
          </w:tcPr>
          <w:p w:rsidR="001259A9" w:rsidRPr="00CC1AB9" w:rsidRDefault="001259A9" w:rsidP="000168CC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Evidence externí /povinná / nepovinná /komu </w:t>
            </w:r>
          </w:p>
        </w:tc>
        <w:tc>
          <w:tcPr>
            <w:tcW w:w="5758" w:type="dxa"/>
          </w:tcPr>
          <w:p w:rsidR="001259A9" w:rsidRPr="00CC1AB9" w:rsidRDefault="001259A9" w:rsidP="000168CC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Ne</w:t>
            </w:r>
          </w:p>
        </w:tc>
      </w:tr>
      <w:tr w:rsidR="001259A9" w:rsidRPr="00CC1AB9" w:rsidTr="000168CC">
        <w:trPr>
          <w:trHeight w:val="561"/>
        </w:trPr>
        <w:tc>
          <w:tcPr>
            <w:tcW w:w="2830" w:type="dxa"/>
          </w:tcPr>
          <w:p w:rsidR="001259A9" w:rsidRPr="00CC1AB9" w:rsidRDefault="001259A9" w:rsidP="000168CC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Současná forma a stav evidence </w:t>
            </w:r>
          </w:p>
        </w:tc>
        <w:tc>
          <w:tcPr>
            <w:tcW w:w="5758" w:type="dxa"/>
          </w:tcPr>
          <w:p w:rsidR="001259A9" w:rsidRPr="00CC1AB9" w:rsidRDefault="001259A9" w:rsidP="000168CC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Ano</w:t>
            </w:r>
          </w:p>
        </w:tc>
      </w:tr>
      <w:tr w:rsidR="001259A9" w:rsidRPr="00CC1AB9" w:rsidTr="000168CC">
        <w:trPr>
          <w:trHeight w:val="1222"/>
        </w:trPr>
        <w:tc>
          <w:tcPr>
            <w:tcW w:w="2830" w:type="dxa"/>
          </w:tcPr>
          <w:p w:rsidR="001259A9" w:rsidRPr="00CC1AB9" w:rsidRDefault="001259A9" w:rsidP="000168CC">
            <w:pPr>
              <w:keepNext/>
              <w:keepLines/>
              <w:spacing w:before="40"/>
              <w:outlineLvl w:val="1"/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</w:pPr>
            <w:r w:rsidRPr="00CC1AB9">
              <w:rPr>
                <w:rFonts w:ascii="Calibri Light" w:hAnsi="Calibri Light"/>
                <w:b/>
                <w:color w:val="2E74B5"/>
                <w:sz w:val="26"/>
                <w:szCs w:val="26"/>
                <w:lang w:eastAsia="en-US"/>
              </w:rPr>
              <w:t xml:space="preserve">Je zapracováno v minulé analýze /dostatečně / nutno aktualizovat / </w:t>
            </w:r>
          </w:p>
        </w:tc>
        <w:tc>
          <w:tcPr>
            <w:tcW w:w="5758" w:type="dxa"/>
          </w:tcPr>
          <w:p w:rsidR="001259A9" w:rsidRPr="00CC1AB9" w:rsidRDefault="001259A9" w:rsidP="000168CC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Zřejmě a</w:t>
            </w:r>
            <w:r w:rsidRPr="00CC1AB9">
              <w:rPr>
                <w:rFonts w:ascii="Calibri" w:eastAsia="Calibri" w:hAnsi="Calibri"/>
                <w:sz w:val="22"/>
                <w:szCs w:val="22"/>
                <w:lang w:eastAsia="en-US"/>
              </w:rPr>
              <w:t>no - aktualizovat</w:t>
            </w:r>
          </w:p>
          <w:p w:rsidR="001259A9" w:rsidRPr="00CC1AB9" w:rsidRDefault="001259A9" w:rsidP="000168CC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1259A9" w:rsidRDefault="001259A9" w:rsidP="000168CC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1259A9" w:rsidRDefault="001259A9" w:rsidP="000168CC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1259A9" w:rsidRDefault="001259A9" w:rsidP="000168CC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1259A9" w:rsidRPr="00CC1AB9" w:rsidRDefault="001259A9" w:rsidP="000168CC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1259A9" w:rsidRPr="00CC1AB9" w:rsidRDefault="001259A9" w:rsidP="000168CC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1259A9" w:rsidRPr="00CC1AB9" w:rsidRDefault="001259A9" w:rsidP="000168CC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1259A9" w:rsidRPr="00CC1AB9" w:rsidRDefault="001259A9" w:rsidP="001259A9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1259A9" w:rsidRDefault="001259A9" w:rsidP="001259A9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 xml:space="preserve">Vypracoval: </w:t>
      </w:r>
      <w:r>
        <w:rPr>
          <w:rFonts w:ascii="Calibri" w:eastAsia="Calibri" w:hAnsi="Calibri"/>
          <w:sz w:val="22"/>
          <w:szCs w:val="22"/>
          <w:lang w:eastAsia="en-US"/>
        </w:rPr>
        <w:t>B. Machek</w:t>
      </w:r>
    </w:p>
    <w:p w:rsidR="001259A9" w:rsidRPr="00390CAF" w:rsidRDefault="001259A9" w:rsidP="001259A9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>Schválil:</w:t>
      </w:r>
      <w:r>
        <w:rPr>
          <w:rFonts w:ascii="Calibri" w:eastAsia="Calibri" w:hAnsi="Calibri"/>
          <w:sz w:val="22"/>
          <w:szCs w:val="22"/>
          <w:lang w:eastAsia="en-US"/>
        </w:rPr>
        <w:t xml:space="preserve"> Ing. M. Vachtlová</w:t>
      </w:r>
    </w:p>
    <w:p w:rsidR="001259A9" w:rsidRDefault="001259A9" w:rsidP="001259A9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390CAF">
        <w:rPr>
          <w:rFonts w:ascii="Calibri" w:eastAsia="Calibri" w:hAnsi="Calibri"/>
          <w:sz w:val="22"/>
          <w:szCs w:val="22"/>
          <w:lang w:eastAsia="en-US"/>
        </w:rPr>
        <w:t>Dne: 2</w:t>
      </w:r>
      <w:r>
        <w:rPr>
          <w:rFonts w:ascii="Calibri" w:eastAsia="Calibri" w:hAnsi="Calibri"/>
          <w:sz w:val="22"/>
          <w:szCs w:val="22"/>
          <w:lang w:eastAsia="en-US"/>
        </w:rPr>
        <w:t>4</w:t>
      </w:r>
      <w:r w:rsidRPr="00390CAF">
        <w:rPr>
          <w:rFonts w:ascii="Calibri" w:eastAsia="Calibri" w:hAnsi="Calibri"/>
          <w:sz w:val="22"/>
          <w:szCs w:val="22"/>
          <w:lang w:eastAsia="en-US"/>
        </w:rPr>
        <w:t xml:space="preserve">. </w:t>
      </w:r>
      <w:r>
        <w:rPr>
          <w:rFonts w:ascii="Calibri" w:eastAsia="Calibri" w:hAnsi="Calibri"/>
          <w:sz w:val="22"/>
          <w:szCs w:val="22"/>
          <w:lang w:eastAsia="en-US"/>
        </w:rPr>
        <w:t>listopadu 2016</w:t>
      </w:r>
    </w:p>
    <w:p w:rsidR="001259A9" w:rsidRDefault="001259A9" w:rsidP="00C61E6E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05601" w:rsidRDefault="00D05601" w:rsidP="00D05601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sectPr w:rsidR="00D05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C0B" w:rsidRDefault="008A6C0B" w:rsidP="005077DC">
      <w:r>
        <w:separator/>
      </w:r>
    </w:p>
  </w:endnote>
  <w:endnote w:type="continuationSeparator" w:id="0">
    <w:p w:rsidR="008A6C0B" w:rsidRDefault="008A6C0B" w:rsidP="00507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C0B" w:rsidRDefault="008A6C0B" w:rsidP="005077DC">
      <w:r>
        <w:separator/>
      </w:r>
    </w:p>
  </w:footnote>
  <w:footnote w:type="continuationSeparator" w:id="0">
    <w:p w:rsidR="008A6C0B" w:rsidRDefault="008A6C0B" w:rsidP="005077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37B"/>
    <w:multiLevelType w:val="hybridMultilevel"/>
    <w:tmpl w:val="BC40735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D7139"/>
    <w:multiLevelType w:val="hybridMultilevel"/>
    <w:tmpl w:val="D41E21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30229E"/>
    <w:multiLevelType w:val="hybridMultilevel"/>
    <w:tmpl w:val="A2B214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D02A21"/>
    <w:multiLevelType w:val="hybridMultilevel"/>
    <w:tmpl w:val="D6BC817E"/>
    <w:lvl w:ilvl="0" w:tplc="69C410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037A6"/>
    <w:multiLevelType w:val="hybridMultilevel"/>
    <w:tmpl w:val="5A1C7440"/>
    <w:lvl w:ilvl="0" w:tplc="45D6B2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E3E42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74CAD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C088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D459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C076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5C85D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B204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598AD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F803552"/>
    <w:multiLevelType w:val="hybridMultilevel"/>
    <w:tmpl w:val="AB1CDDCC"/>
    <w:lvl w:ilvl="0" w:tplc="69C410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4E0B14"/>
    <w:multiLevelType w:val="hybridMultilevel"/>
    <w:tmpl w:val="104CAC44"/>
    <w:lvl w:ilvl="0" w:tplc="69C41038">
      <w:numFmt w:val="bullet"/>
      <w:lvlText w:val="-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D436B7"/>
    <w:multiLevelType w:val="hybridMultilevel"/>
    <w:tmpl w:val="B832C3D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89978AE"/>
    <w:multiLevelType w:val="hybridMultilevel"/>
    <w:tmpl w:val="1A1CF8DC"/>
    <w:lvl w:ilvl="0" w:tplc="69C41038">
      <w:numFmt w:val="bullet"/>
      <w:lvlText w:val="-"/>
      <w:lvlJc w:val="left"/>
      <w:pPr>
        <w:ind w:left="1425" w:hanging="705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7DC"/>
    <w:rsid w:val="00016772"/>
    <w:rsid w:val="000168CC"/>
    <w:rsid w:val="00023DD3"/>
    <w:rsid w:val="00025161"/>
    <w:rsid w:val="00032126"/>
    <w:rsid w:val="00032836"/>
    <w:rsid w:val="00032E61"/>
    <w:rsid w:val="000442C4"/>
    <w:rsid w:val="00060186"/>
    <w:rsid w:val="000643B2"/>
    <w:rsid w:val="00085006"/>
    <w:rsid w:val="000875B5"/>
    <w:rsid w:val="000925BB"/>
    <w:rsid w:val="000C084B"/>
    <w:rsid w:val="000E3B27"/>
    <w:rsid w:val="000F1240"/>
    <w:rsid w:val="00110D20"/>
    <w:rsid w:val="001204F6"/>
    <w:rsid w:val="00122554"/>
    <w:rsid w:val="00122B21"/>
    <w:rsid w:val="00122BF2"/>
    <w:rsid w:val="00123F56"/>
    <w:rsid w:val="001259A9"/>
    <w:rsid w:val="001338B2"/>
    <w:rsid w:val="00134794"/>
    <w:rsid w:val="001714F7"/>
    <w:rsid w:val="001827B3"/>
    <w:rsid w:val="00182B94"/>
    <w:rsid w:val="0018314B"/>
    <w:rsid w:val="00185234"/>
    <w:rsid w:val="00196BCF"/>
    <w:rsid w:val="001A0160"/>
    <w:rsid w:val="001A0BDC"/>
    <w:rsid w:val="001A6082"/>
    <w:rsid w:val="001B372E"/>
    <w:rsid w:val="001C0934"/>
    <w:rsid w:val="001E040D"/>
    <w:rsid w:val="001E129F"/>
    <w:rsid w:val="001F2A03"/>
    <w:rsid w:val="001F77F1"/>
    <w:rsid w:val="00225A2A"/>
    <w:rsid w:val="00226FF0"/>
    <w:rsid w:val="002329D0"/>
    <w:rsid w:val="00235B07"/>
    <w:rsid w:val="002361F6"/>
    <w:rsid w:val="002407D0"/>
    <w:rsid w:val="00243677"/>
    <w:rsid w:val="0024760F"/>
    <w:rsid w:val="002516A5"/>
    <w:rsid w:val="00265216"/>
    <w:rsid w:val="002768CC"/>
    <w:rsid w:val="002942F5"/>
    <w:rsid w:val="00296469"/>
    <w:rsid w:val="002B75AF"/>
    <w:rsid w:val="0030533D"/>
    <w:rsid w:val="0030713E"/>
    <w:rsid w:val="00313CDB"/>
    <w:rsid w:val="00314D73"/>
    <w:rsid w:val="00315711"/>
    <w:rsid w:val="00315BDE"/>
    <w:rsid w:val="0032021E"/>
    <w:rsid w:val="00341241"/>
    <w:rsid w:val="0034769F"/>
    <w:rsid w:val="00351A18"/>
    <w:rsid w:val="003547B9"/>
    <w:rsid w:val="003618E5"/>
    <w:rsid w:val="0036781D"/>
    <w:rsid w:val="003775F1"/>
    <w:rsid w:val="00377C60"/>
    <w:rsid w:val="00380903"/>
    <w:rsid w:val="00383850"/>
    <w:rsid w:val="00390CAF"/>
    <w:rsid w:val="00390ED5"/>
    <w:rsid w:val="00394450"/>
    <w:rsid w:val="003A0659"/>
    <w:rsid w:val="003A67DB"/>
    <w:rsid w:val="003C52F3"/>
    <w:rsid w:val="003C6DEA"/>
    <w:rsid w:val="003C72F6"/>
    <w:rsid w:val="003E4980"/>
    <w:rsid w:val="003E54A6"/>
    <w:rsid w:val="003E59BF"/>
    <w:rsid w:val="003F1033"/>
    <w:rsid w:val="004071DA"/>
    <w:rsid w:val="0041145A"/>
    <w:rsid w:val="00411926"/>
    <w:rsid w:val="004210A0"/>
    <w:rsid w:val="00431269"/>
    <w:rsid w:val="00442DD2"/>
    <w:rsid w:val="004635DD"/>
    <w:rsid w:val="00471CA7"/>
    <w:rsid w:val="004756CA"/>
    <w:rsid w:val="00482159"/>
    <w:rsid w:val="00490AAD"/>
    <w:rsid w:val="004A1DF6"/>
    <w:rsid w:val="004B736C"/>
    <w:rsid w:val="004C1F3E"/>
    <w:rsid w:val="004D0582"/>
    <w:rsid w:val="004D4968"/>
    <w:rsid w:val="004D72C3"/>
    <w:rsid w:val="004D7F8C"/>
    <w:rsid w:val="004E613A"/>
    <w:rsid w:val="004F22ED"/>
    <w:rsid w:val="004F2631"/>
    <w:rsid w:val="004F50C7"/>
    <w:rsid w:val="005077DC"/>
    <w:rsid w:val="005122BF"/>
    <w:rsid w:val="00522B13"/>
    <w:rsid w:val="005302AE"/>
    <w:rsid w:val="00537262"/>
    <w:rsid w:val="005422B8"/>
    <w:rsid w:val="005529FA"/>
    <w:rsid w:val="00554D25"/>
    <w:rsid w:val="00555546"/>
    <w:rsid w:val="00562C45"/>
    <w:rsid w:val="00564021"/>
    <w:rsid w:val="00567D26"/>
    <w:rsid w:val="0057086B"/>
    <w:rsid w:val="0057667A"/>
    <w:rsid w:val="005858E1"/>
    <w:rsid w:val="005A22C1"/>
    <w:rsid w:val="005A2836"/>
    <w:rsid w:val="005A5618"/>
    <w:rsid w:val="005A7299"/>
    <w:rsid w:val="005B2845"/>
    <w:rsid w:val="005B51BE"/>
    <w:rsid w:val="005D0CBE"/>
    <w:rsid w:val="005D40A8"/>
    <w:rsid w:val="005E2245"/>
    <w:rsid w:val="005E34CE"/>
    <w:rsid w:val="005E3BE0"/>
    <w:rsid w:val="005F35A0"/>
    <w:rsid w:val="005F5851"/>
    <w:rsid w:val="005F7892"/>
    <w:rsid w:val="00632117"/>
    <w:rsid w:val="006330AB"/>
    <w:rsid w:val="00636EBB"/>
    <w:rsid w:val="00641F38"/>
    <w:rsid w:val="00642A90"/>
    <w:rsid w:val="0064591D"/>
    <w:rsid w:val="00646BE4"/>
    <w:rsid w:val="00646F97"/>
    <w:rsid w:val="00671D3C"/>
    <w:rsid w:val="00680415"/>
    <w:rsid w:val="006806A4"/>
    <w:rsid w:val="0068385C"/>
    <w:rsid w:val="00686000"/>
    <w:rsid w:val="006966FD"/>
    <w:rsid w:val="006A0603"/>
    <w:rsid w:val="006A1009"/>
    <w:rsid w:val="006B2557"/>
    <w:rsid w:val="006B3A2C"/>
    <w:rsid w:val="006C35F3"/>
    <w:rsid w:val="006C45F0"/>
    <w:rsid w:val="006D3E10"/>
    <w:rsid w:val="006E4649"/>
    <w:rsid w:val="006E6E66"/>
    <w:rsid w:val="00702976"/>
    <w:rsid w:val="00712475"/>
    <w:rsid w:val="00715835"/>
    <w:rsid w:val="00733C84"/>
    <w:rsid w:val="0073684E"/>
    <w:rsid w:val="00745AA3"/>
    <w:rsid w:val="007534F5"/>
    <w:rsid w:val="00756BB3"/>
    <w:rsid w:val="00764390"/>
    <w:rsid w:val="007661F6"/>
    <w:rsid w:val="00770FAA"/>
    <w:rsid w:val="00771A05"/>
    <w:rsid w:val="00781655"/>
    <w:rsid w:val="007933B6"/>
    <w:rsid w:val="007A40F5"/>
    <w:rsid w:val="007A4BF7"/>
    <w:rsid w:val="007A639B"/>
    <w:rsid w:val="007A645D"/>
    <w:rsid w:val="007C2F9A"/>
    <w:rsid w:val="007E342E"/>
    <w:rsid w:val="007F0DAD"/>
    <w:rsid w:val="007F2FD0"/>
    <w:rsid w:val="007F7521"/>
    <w:rsid w:val="008103C7"/>
    <w:rsid w:val="00813719"/>
    <w:rsid w:val="00817771"/>
    <w:rsid w:val="00832723"/>
    <w:rsid w:val="00842E32"/>
    <w:rsid w:val="00846403"/>
    <w:rsid w:val="0084664E"/>
    <w:rsid w:val="00855037"/>
    <w:rsid w:val="008755DA"/>
    <w:rsid w:val="008772C1"/>
    <w:rsid w:val="00887F8F"/>
    <w:rsid w:val="00893CBB"/>
    <w:rsid w:val="008A061E"/>
    <w:rsid w:val="008A35CF"/>
    <w:rsid w:val="008A6C0B"/>
    <w:rsid w:val="008B258C"/>
    <w:rsid w:val="008D0B05"/>
    <w:rsid w:val="008D134F"/>
    <w:rsid w:val="008D5518"/>
    <w:rsid w:val="008D78EF"/>
    <w:rsid w:val="008E5AB7"/>
    <w:rsid w:val="008F09F1"/>
    <w:rsid w:val="008F5B2F"/>
    <w:rsid w:val="008F6758"/>
    <w:rsid w:val="0090065F"/>
    <w:rsid w:val="00901E35"/>
    <w:rsid w:val="00906101"/>
    <w:rsid w:val="00922297"/>
    <w:rsid w:val="009238DA"/>
    <w:rsid w:val="00930E39"/>
    <w:rsid w:val="009322CB"/>
    <w:rsid w:val="00937855"/>
    <w:rsid w:val="00942EF2"/>
    <w:rsid w:val="009435CB"/>
    <w:rsid w:val="009436D9"/>
    <w:rsid w:val="00955126"/>
    <w:rsid w:val="00957DF4"/>
    <w:rsid w:val="00961223"/>
    <w:rsid w:val="009633C2"/>
    <w:rsid w:val="00967EA7"/>
    <w:rsid w:val="00995471"/>
    <w:rsid w:val="009C1480"/>
    <w:rsid w:val="009D13E7"/>
    <w:rsid w:val="009D2674"/>
    <w:rsid w:val="009D2AF2"/>
    <w:rsid w:val="009E408A"/>
    <w:rsid w:val="009F0C7D"/>
    <w:rsid w:val="009F25AF"/>
    <w:rsid w:val="00A04A9D"/>
    <w:rsid w:val="00A05888"/>
    <w:rsid w:val="00A05E4E"/>
    <w:rsid w:val="00A10A2D"/>
    <w:rsid w:val="00A445AA"/>
    <w:rsid w:val="00A63989"/>
    <w:rsid w:val="00A70B7B"/>
    <w:rsid w:val="00A740A1"/>
    <w:rsid w:val="00A7562B"/>
    <w:rsid w:val="00A76A96"/>
    <w:rsid w:val="00A809FF"/>
    <w:rsid w:val="00A832B9"/>
    <w:rsid w:val="00A8366A"/>
    <w:rsid w:val="00A96970"/>
    <w:rsid w:val="00AA3A52"/>
    <w:rsid w:val="00AB05C0"/>
    <w:rsid w:val="00AB2E57"/>
    <w:rsid w:val="00AB6AFD"/>
    <w:rsid w:val="00AB7CCD"/>
    <w:rsid w:val="00AE14EE"/>
    <w:rsid w:val="00AF4D9B"/>
    <w:rsid w:val="00B2452C"/>
    <w:rsid w:val="00B26814"/>
    <w:rsid w:val="00B309E0"/>
    <w:rsid w:val="00B30C45"/>
    <w:rsid w:val="00B32274"/>
    <w:rsid w:val="00B36ECB"/>
    <w:rsid w:val="00B37E98"/>
    <w:rsid w:val="00B43089"/>
    <w:rsid w:val="00B6253B"/>
    <w:rsid w:val="00B629BF"/>
    <w:rsid w:val="00B73EAF"/>
    <w:rsid w:val="00B808A0"/>
    <w:rsid w:val="00B8613A"/>
    <w:rsid w:val="00B9291F"/>
    <w:rsid w:val="00B96DDF"/>
    <w:rsid w:val="00B97926"/>
    <w:rsid w:val="00BB07FB"/>
    <w:rsid w:val="00BC50EE"/>
    <w:rsid w:val="00BD34F8"/>
    <w:rsid w:val="00BE2FB1"/>
    <w:rsid w:val="00BF4BF7"/>
    <w:rsid w:val="00C0686A"/>
    <w:rsid w:val="00C241D0"/>
    <w:rsid w:val="00C613CD"/>
    <w:rsid w:val="00C61E6E"/>
    <w:rsid w:val="00C633CB"/>
    <w:rsid w:val="00C6569E"/>
    <w:rsid w:val="00C7320A"/>
    <w:rsid w:val="00C84B93"/>
    <w:rsid w:val="00C8766E"/>
    <w:rsid w:val="00C945AA"/>
    <w:rsid w:val="00CA28B7"/>
    <w:rsid w:val="00CA4A9B"/>
    <w:rsid w:val="00CA4CFD"/>
    <w:rsid w:val="00CA5F83"/>
    <w:rsid w:val="00CC19C1"/>
    <w:rsid w:val="00CC1AB9"/>
    <w:rsid w:val="00CC5A7C"/>
    <w:rsid w:val="00CF200C"/>
    <w:rsid w:val="00D0077F"/>
    <w:rsid w:val="00D01F63"/>
    <w:rsid w:val="00D04431"/>
    <w:rsid w:val="00D05601"/>
    <w:rsid w:val="00D1526C"/>
    <w:rsid w:val="00D23F2C"/>
    <w:rsid w:val="00D32C3C"/>
    <w:rsid w:val="00D73ECF"/>
    <w:rsid w:val="00D80F6A"/>
    <w:rsid w:val="00D8685E"/>
    <w:rsid w:val="00D8731C"/>
    <w:rsid w:val="00D876FF"/>
    <w:rsid w:val="00D96C19"/>
    <w:rsid w:val="00DA5062"/>
    <w:rsid w:val="00DC19A8"/>
    <w:rsid w:val="00DD1F1F"/>
    <w:rsid w:val="00DD3E2E"/>
    <w:rsid w:val="00DD7FBA"/>
    <w:rsid w:val="00DF44F4"/>
    <w:rsid w:val="00DF49C7"/>
    <w:rsid w:val="00E1610F"/>
    <w:rsid w:val="00E34310"/>
    <w:rsid w:val="00E57749"/>
    <w:rsid w:val="00E63DAD"/>
    <w:rsid w:val="00E65F3F"/>
    <w:rsid w:val="00E6716B"/>
    <w:rsid w:val="00E6744B"/>
    <w:rsid w:val="00E71F63"/>
    <w:rsid w:val="00EB54BA"/>
    <w:rsid w:val="00EC2360"/>
    <w:rsid w:val="00EC2541"/>
    <w:rsid w:val="00EC353B"/>
    <w:rsid w:val="00EC48C1"/>
    <w:rsid w:val="00ED11A9"/>
    <w:rsid w:val="00ED4797"/>
    <w:rsid w:val="00EF2D50"/>
    <w:rsid w:val="00F15590"/>
    <w:rsid w:val="00F17516"/>
    <w:rsid w:val="00F32A2C"/>
    <w:rsid w:val="00F37442"/>
    <w:rsid w:val="00F404D5"/>
    <w:rsid w:val="00F522C0"/>
    <w:rsid w:val="00F53268"/>
    <w:rsid w:val="00F57906"/>
    <w:rsid w:val="00F72F9C"/>
    <w:rsid w:val="00F864B8"/>
    <w:rsid w:val="00F96B98"/>
    <w:rsid w:val="00FA0D3D"/>
    <w:rsid w:val="00FA534D"/>
    <w:rsid w:val="00FA6FA0"/>
    <w:rsid w:val="00FB5CE6"/>
    <w:rsid w:val="00FB6C02"/>
    <w:rsid w:val="00FC7487"/>
    <w:rsid w:val="00FD56BE"/>
    <w:rsid w:val="00FE1B2A"/>
    <w:rsid w:val="00FF3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77D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471CA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3126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semiHidden/>
    <w:unhideWhenUsed/>
    <w:rsid w:val="005077DC"/>
    <w:pPr>
      <w:autoSpaceDE w:val="0"/>
      <w:autoSpaceDN w:val="0"/>
    </w:pPr>
    <w:rPr>
      <w:color w:val="000000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5077DC"/>
    <w:rPr>
      <w:rFonts w:ascii="Times New Roman" w:eastAsia="Times New Roman" w:hAnsi="Times New Roman" w:cs="Times New Roman"/>
      <w:color w:val="000000"/>
      <w:sz w:val="20"/>
      <w:szCs w:val="20"/>
      <w:lang w:eastAsia="cs-CZ"/>
    </w:rPr>
  </w:style>
  <w:style w:type="paragraph" w:styleId="Zkladntextodsazen">
    <w:name w:val="Body Text Indent"/>
    <w:basedOn w:val="Normln"/>
    <w:link w:val="ZkladntextodsazenChar"/>
    <w:semiHidden/>
    <w:unhideWhenUsed/>
    <w:rsid w:val="005077DC"/>
    <w:pPr>
      <w:autoSpaceDE w:val="0"/>
      <w:autoSpaceDN w:val="0"/>
      <w:spacing w:before="120" w:line="360" w:lineRule="atLeast"/>
      <w:jc w:val="both"/>
    </w:pPr>
    <w:rPr>
      <w:sz w:val="20"/>
      <w:lang w:val="x-none" w:eastAsia="x-none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5077DC"/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character" w:styleId="Znakapoznpodarou">
    <w:name w:val="footnote reference"/>
    <w:uiPriority w:val="99"/>
    <w:semiHidden/>
    <w:unhideWhenUsed/>
    <w:rsid w:val="005077DC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B8613A"/>
    <w:pPr>
      <w:ind w:left="720"/>
      <w:contextualSpacing/>
    </w:pPr>
  </w:style>
  <w:style w:type="table" w:customStyle="1" w:styleId="Mkatabulky1">
    <w:name w:val="Mřížka tabulky1"/>
    <w:basedOn w:val="Normlntabulka"/>
    <w:next w:val="Mkatabulky"/>
    <w:uiPriority w:val="39"/>
    <w:rsid w:val="00B97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katabulky">
    <w:name w:val="Table Grid"/>
    <w:basedOn w:val="Normlntabulka"/>
    <w:uiPriority w:val="59"/>
    <w:rsid w:val="00B97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2">
    <w:name w:val="Mřížka tabulky2"/>
    <w:basedOn w:val="Normlntabulka"/>
    <w:next w:val="Mkatabulky"/>
    <w:uiPriority w:val="39"/>
    <w:rsid w:val="00390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390ED5"/>
    <w:rPr>
      <w:color w:val="0000FF" w:themeColor="hyperlink"/>
      <w:u w:val="single"/>
    </w:rPr>
  </w:style>
  <w:style w:type="table" w:customStyle="1" w:styleId="Mkatabulky3">
    <w:name w:val="Mřížka tabulky3"/>
    <w:basedOn w:val="Normlntabulka"/>
    <w:next w:val="Mkatabulky"/>
    <w:uiPriority w:val="39"/>
    <w:rsid w:val="00CC1A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471C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cs-CZ"/>
    </w:rPr>
  </w:style>
  <w:style w:type="table" w:customStyle="1" w:styleId="Mkatabulky4">
    <w:name w:val="Mřížka tabulky4"/>
    <w:basedOn w:val="Normlntabulka"/>
    <w:next w:val="Mkatabulky"/>
    <w:uiPriority w:val="39"/>
    <w:rsid w:val="00471C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uiPriority w:val="9"/>
    <w:semiHidden/>
    <w:rsid w:val="004312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cs-CZ"/>
    </w:rPr>
  </w:style>
  <w:style w:type="table" w:customStyle="1" w:styleId="Mkatabulky5">
    <w:name w:val="Mřížka tabulky5"/>
    <w:basedOn w:val="Normlntabulka"/>
    <w:next w:val="Mkatabulky"/>
    <w:uiPriority w:val="39"/>
    <w:rsid w:val="004312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6">
    <w:name w:val="Mřížka tabulky6"/>
    <w:basedOn w:val="Normlntabulka"/>
    <w:next w:val="Mkatabulky"/>
    <w:uiPriority w:val="39"/>
    <w:rsid w:val="005B51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7">
    <w:name w:val="Mřížka tabulky7"/>
    <w:basedOn w:val="Normlntabulka"/>
    <w:next w:val="Mkatabulky"/>
    <w:uiPriority w:val="39"/>
    <w:rsid w:val="001A60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8">
    <w:name w:val="Mřížka tabulky8"/>
    <w:basedOn w:val="Normlntabulka"/>
    <w:next w:val="Mkatabulky"/>
    <w:uiPriority w:val="39"/>
    <w:rsid w:val="00771A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9">
    <w:name w:val="Mřížka tabulky9"/>
    <w:basedOn w:val="Normlntabulka"/>
    <w:next w:val="Mkatabulky"/>
    <w:uiPriority w:val="39"/>
    <w:rsid w:val="00DF49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10">
    <w:name w:val="Mřížka tabulky10"/>
    <w:basedOn w:val="Normlntabulka"/>
    <w:next w:val="Mkatabulky"/>
    <w:uiPriority w:val="39"/>
    <w:rsid w:val="001714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11">
    <w:name w:val="Mřížka tabulky11"/>
    <w:basedOn w:val="Normlntabulka"/>
    <w:next w:val="Mkatabulky"/>
    <w:uiPriority w:val="39"/>
    <w:rsid w:val="001E12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12">
    <w:name w:val="Mřížka tabulky12"/>
    <w:basedOn w:val="Normlntabulka"/>
    <w:next w:val="Mkatabulky"/>
    <w:uiPriority w:val="39"/>
    <w:rsid w:val="00F374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13">
    <w:name w:val="Mřížka tabulky13"/>
    <w:basedOn w:val="Normlntabulka"/>
    <w:next w:val="Mkatabulky"/>
    <w:uiPriority w:val="39"/>
    <w:rsid w:val="00AB2E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14">
    <w:name w:val="Mřížka tabulky14"/>
    <w:basedOn w:val="Normlntabulka"/>
    <w:next w:val="Mkatabulky"/>
    <w:uiPriority w:val="39"/>
    <w:rsid w:val="008B2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77D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471CA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3126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semiHidden/>
    <w:unhideWhenUsed/>
    <w:rsid w:val="005077DC"/>
    <w:pPr>
      <w:autoSpaceDE w:val="0"/>
      <w:autoSpaceDN w:val="0"/>
    </w:pPr>
    <w:rPr>
      <w:color w:val="000000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5077DC"/>
    <w:rPr>
      <w:rFonts w:ascii="Times New Roman" w:eastAsia="Times New Roman" w:hAnsi="Times New Roman" w:cs="Times New Roman"/>
      <w:color w:val="000000"/>
      <w:sz w:val="20"/>
      <w:szCs w:val="20"/>
      <w:lang w:eastAsia="cs-CZ"/>
    </w:rPr>
  </w:style>
  <w:style w:type="paragraph" w:styleId="Zkladntextodsazen">
    <w:name w:val="Body Text Indent"/>
    <w:basedOn w:val="Normln"/>
    <w:link w:val="ZkladntextodsazenChar"/>
    <w:semiHidden/>
    <w:unhideWhenUsed/>
    <w:rsid w:val="005077DC"/>
    <w:pPr>
      <w:autoSpaceDE w:val="0"/>
      <w:autoSpaceDN w:val="0"/>
      <w:spacing w:before="120" w:line="360" w:lineRule="atLeast"/>
      <w:jc w:val="both"/>
    </w:pPr>
    <w:rPr>
      <w:sz w:val="20"/>
      <w:lang w:val="x-none" w:eastAsia="x-none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5077DC"/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character" w:styleId="Znakapoznpodarou">
    <w:name w:val="footnote reference"/>
    <w:uiPriority w:val="99"/>
    <w:semiHidden/>
    <w:unhideWhenUsed/>
    <w:rsid w:val="005077DC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B8613A"/>
    <w:pPr>
      <w:ind w:left="720"/>
      <w:contextualSpacing/>
    </w:pPr>
  </w:style>
  <w:style w:type="table" w:customStyle="1" w:styleId="Mkatabulky1">
    <w:name w:val="Mřížka tabulky1"/>
    <w:basedOn w:val="Normlntabulka"/>
    <w:next w:val="Mkatabulky"/>
    <w:uiPriority w:val="39"/>
    <w:rsid w:val="00B97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katabulky">
    <w:name w:val="Table Grid"/>
    <w:basedOn w:val="Normlntabulka"/>
    <w:uiPriority w:val="59"/>
    <w:rsid w:val="00B97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2">
    <w:name w:val="Mřížka tabulky2"/>
    <w:basedOn w:val="Normlntabulka"/>
    <w:next w:val="Mkatabulky"/>
    <w:uiPriority w:val="39"/>
    <w:rsid w:val="00390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390ED5"/>
    <w:rPr>
      <w:color w:val="0000FF" w:themeColor="hyperlink"/>
      <w:u w:val="single"/>
    </w:rPr>
  </w:style>
  <w:style w:type="table" w:customStyle="1" w:styleId="Mkatabulky3">
    <w:name w:val="Mřížka tabulky3"/>
    <w:basedOn w:val="Normlntabulka"/>
    <w:next w:val="Mkatabulky"/>
    <w:uiPriority w:val="39"/>
    <w:rsid w:val="00CC1A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471C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cs-CZ"/>
    </w:rPr>
  </w:style>
  <w:style w:type="table" w:customStyle="1" w:styleId="Mkatabulky4">
    <w:name w:val="Mřížka tabulky4"/>
    <w:basedOn w:val="Normlntabulka"/>
    <w:next w:val="Mkatabulky"/>
    <w:uiPriority w:val="39"/>
    <w:rsid w:val="00471C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uiPriority w:val="9"/>
    <w:semiHidden/>
    <w:rsid w:val="004312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cs-CZ"/>
    </w:rPr>
  </w:style>
  <w:style w:type="table" w:customStyle="1" w:styleId="Mkatabulky5">
    <w:name w:val="Mřížka tabulky5"/>
    <w:basedOn w:val="Normlntabulka"/>
    <w:next w:val="Mkatabulky"/>
    <w:uiPriority w:val="39"/>
    <w:rsid w:val="004312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6">
    <w:name w:val="Mřížka tabulky6"/>
    <w:basedOn w:val="Normlntabulka"/>
    <w:next w:val="Mkatabulky"/>
    <w:uiPriority w:val="39"/>
    <w:rsid w:val="005B51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7">
    <w:name w:val="Mřížka tabulky7"/>
    <w:basedOn w:val="Normlntabulka"/>
    <w:next w:val="Mkatabulky"/>
    <w:uiPriority w:val="39"/>
    <w:rsid w:val="001A60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8">
    <w:name w:val="Mřížka tabulky8"/>
    <w:basedOn w:val="Normlntabulka"/>
    <w:next w:val="Mkatabulky"/>
    <w:uiPriority w:val="39"/>
    <w:rsid w:val="00771A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9">
    <w:name w:val="Mřížka tabulky9"/>
    <w:basedOn w:val="Normlntabulka"/>
    <w:next w:val="Mkatabulky"/>
    <w:uiPriority w:val="39"/>
    <w:rsid w:val="00DF49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10">
    <w:name w:val="Mřížka tabulky10"/>
    <w:basedOn w:val="Normlntabulka"/>
    <w:next w:val="Mkatabulky"/>
    <w:uiPriority w:val="39"/>
    <w:rsid w:val="001714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11">
    <w:name w:val="Mřížka tabulky11"/>
    <w:basedOn w:val="Normlntabulka"/>
    <w:next w:val="Mkatabulky"/>
    <w:uiPriority w:val="39"/>
    <w:rsid w:val="001E12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12">
    <w:name w:val="Mřížka tabulky12"/>
    <w:basedOn w:val="Normlntabulka"/>
    <w:next w:val="Mkatabulky"/>
    <w:uiPriority w:val="39"/>
    <w:rsid w:val="00F374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13">
    <w:name w:val="Mřížka tabulky13"/>
    <w:basedOn w:val="Normlntabulka"/>
    <w:next w:val="Mkatabulky"/>
    <w:uiPriority w:val="39"/>
    <w:rsid w:val="00AB2E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14">
    <w:name w:val="Mřížka tabulky14"/>
    <w:basedOn w:val="Normlntabulka"/>
    <w:next w:val="Mkatabulky"/>
    <w:uiPriority w:val="39"/>
    <w:rsid w:val="008B2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3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0180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2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busbs.cz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cbusbs.c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cbusbs.cz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cbusbs.cz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busbs.cz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524</TotalTime>
  <Pages>54</Pages>
  <Words>7584</Words>
  <Characters>44751</Characters>
  <Application>Microsoft Office Word</Application>
  <DocSecurity>0</DocSecurity>
  <Lines>372</Lines>
  <Paragraphs>104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Bohuslav Machek</dc:creator>
  <cp:lastModifiedBy>Bohuslav Machek</cp:lastModifiedBy>
  <cp:revision>13</cp:revision>
  <dcterms:created xsi:type="dcterms:W3CDTF">2016-11-24T13:54:00Z</dcterms:created>
  <dcterms:modified xsi:type="dcterms:W3CDTF">2016-11-29T08:14:00Z</dcterms:modified>
</cp:coreProperties>
</file>