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21" w:rsidRPr="00EA2568" w:rsidRDefault="00B43B21" w:rsidP="00B43B21">
      <w:pPr>
        <w:pStyle w:val="Nzev"/>
        <w:rPr>
          <w:rFonts w:ascii="Arial" w:hAnsi="Arial" w:cs="Arial"/>
        </w:rPr>
      </w:pPr>
      <w:r w:rsidRPr="00EA2568">
        <w:rPr>
          <w:rFonts w:ascii="Arial" w:hAnsi="Arial" w:cs="Arial"/>
        </w:rPr>
        <w:t>Příloha č. 4</w:t>
      </w:r>
    </w:p>
    <w:p w:rsidR="00B43B21" w:rsidRPr="00EA2568" w:rsidRDefault="00B43B21" w:rsidP="00B43B21">
      <w:pPr>
        <w:pStyle w:val="Nzev"/>
        <w:rPr>
          <w:rFonts w:ascii="Arial" w:hAnsi="Arial" w:cs="Arial"/>
        </w:rPr>
      </w:pPr>
      <w:r w:rsidRPr="00EA2568">
        <w:rPr>
          <w:rFonts w:ascii="Arial" w:hAnsi="Arial" w:cs="Arial"/>
        </w:rPr>
        <w:t>Tabulky obsahující specifikaci nabídkové ceny</w:t>
      </w:r>
    </w:p>
    <w:p w:rsidR="00B43B21" w:rsidRPr="00EA2568" w:rsidRDefault="00B43B21" w:rsidP="00B43B21">
      <w:pPr>
        <w:spacing w:after="120"/>
        <w:jc w:val="both"/>
        <w:rPr>
          <w:rFonts w:ascii="Arial" w:hAnsi="Arial" w:cs="Arial"/>
          <w:highlight w:val="yellow"/>
        </w:rPr>
      </w:pPr>
    </w:p>
    <w:p w:rsidR="00B43B21" w:rsidRPr="00EA2568" w:rsidRDefault="00B43B21" w:rsidP="00B43B21">
      <w:pPr>
        <w:rPr>
          <w:rFonts w:ascii="Arial" w:hAnsi="Arial" w:cs="Arial"/>
          <w:b/>
          <w:u w:val="single"/>
        </w:rPr>
      </w:pPr>
      <w:r w:rsidRPr="00EA2568">
        <w:rPr>
          <w:rFonts w:ascii="Arial" w:hAnsi="Arial" w:cs="Arial"/>
          <w:b/>
          <w:u w:val="single"/>
        </w:rPr>
        <w:t>Nabídková cena za služby laboratoře:</w:t>
      </w:r>
    </w:p>
    <w:p w:rsidR="00B43B21" w:rsidRPr="00EA2568" w:rsidRDefault="00B43B21" w:rsidP="00B43B21">
      <w:pPr>
        <w:widowControl w:val="0"/>
        <w:autoSpaceDE w:val="0"/>
        <w:autoSpaceDN w:val="0"/>
        <w:adjustRightInd w:val="0"/>
        <w:rPr>
          <w:rFonts w:ascii="Arial" w:hAnsi="Arial" w:cs="Arial"/>
          <w:highlight w:val="yellow"/>
        </w:rPr>
      </w:pPr>
    </w:p>
    <w:p w:rsidR="00B43B21" w:rsidRPr="00866B1A" w:rsidRDefault="00B43B21" w:rsidP="00B43B21">
      <w:pPr>
        <w:pStyle w:val="Odstavecseseznamem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" w:hAnsi="Arial" w:cs="Arial"/>
          <w:b/>
          <w:sz w:val="24"/>
        </w:rPr>
      </w:pPr>
      <w:r w:rsidRPr="00866B1A">
        <w:rPr>
          <w:rFonts w:ascii="Arial" w:hAnsi="Arial" w:cs="Arial"/>
          <w:b/>
          <w:sz w:val="24"/>
        </w:rPr>
        <w:t>Surová voda, předávací místa</w:t>
      </w: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720"/>
        <w:contextualSpacing/>
        <w:rPr>
          <w:rFonts w:ascii="Arial" w:hAnsi="Arial" w:cs="Arial"/>
          <w:b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  <w:r w:rsidRPr="00EA2568">
        <w:rPr>
          <w:rFonts w:ascii="Arial" w:hAnsi="Arial" w:cs="Arial"/>
          <w:sz w:val="24"/>
        </w:rPr>
        <w:t>Tabulka č. 1</w:t>
      </w:r>
    </w:p>
    <w:tbl>
      <w:tblPr>
        <w:tblW w:w="137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1180"/>
        <w:gridCol w:w="1460"/>
        <w:gridCol w:w="2381"/>
        <w:gridCol w:w="2835"/>
        <w:gridCol w:w="3402"/>
      </w:tblGrid>
      <w:tr w:rsidR="00B43B21" w:rsidRPr="00EA2568" w:rsidTr="007B17CF">
        <w:trPr>
          <w:trHeight w:val="705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70C0"/>
                <w:lang w:eastAsia="cs-CZ"/>
              </w:rPr>
              <w:t>SUROVÁ VODA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odběru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rozboru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 cena za rozbor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rozbor za rok</w:t>
            </w:r>
          </w:p>
        </w:tc>
      </w:tr>
      <w:tr w:rsidR="00B43B21" w:rsidRPr="00EA2568" w:rsidTr="007B17CF">
        <w:trPr>
          <w:trHeight w:val="750"/>
        </w:trPr>
        <w:tc>
          <w:tcPr>
            <w:tcW w:w="2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Jizera řeka-Sojovice jez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manuální s teleskopickou tyčí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Denní (</w:t>
            </w:r>
            <w:proofErr w:type="spellStart"/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So,</w:t>
            </w:r>
            <w:proofErr w:type="gramStart"/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Ne,svátky</w:t>
            </w:r>
            <w:proofErr w:type="spellEnd"/>
            <w:proofErr w:type="gramEnd"/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365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Krácený denní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260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750"/>
        </w:trPr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Krácený týdenní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52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765"/>
        </w:trPr>
        <w:tc>
          <w:tcPr>
            <w:tcW w:w="2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Monitorovací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Úplný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12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rok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81" w:type="dxa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5 let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</w:tbl>
    <w:p w:rsidR="00B43B21" w:rsidRPr="00EA2568" w:rsidRDefault="00B43B21" w:rsidP="00B43B21">
      <w:pPr>
        <w:rPr>
          <w:rFonts w:ascii="Arial" w:hAnsi="Arial" w:cs="Arial"/>
          <w:b/>
          <w:color w:val="FF0000"/>
          <w:sz w:val="28"/>
          <w:szCs w:val="28"/>
          <w:highlight w:val="yellow"/>
        </w:rPr>
      </w:pPr>
    </w:p>
    <w:p w:rsidR="00B43B21" w:rsidRPr="00EA2568" w:rsidRDefault="00B43B21" w:rsidP="00B43B21">
      <w:pPr>
        <w:rPr>
          <w:rFonts w:ascii="Arial" w:hAnsi="Arial" w:cs="Arial"/>
          <w:b/>
          <w:color w:val="FF0000"/>
          <w:sz w:val="28"/>
          <w:szCs w:val="28"/>
          <w:highlight w:val="yellow"/>
        </w:rPr>
      </w:pPr>
    </w:p>
    <w:p w:rsidR="00B43B21" w:rsidRPr="00EA2568" w:rsidRDefault="00B43B21" w:rsidP="00B43B21">
      <w:pPr>
        <w:rPr>
          <w:rFonts w:ascii="Arial" w:hAnsi="Arial" w:cs="Arial"/>
          <w:b/>
          <w:color w:val="FF0000"/>
          <w:sz w:val="28"/>
          <w:szCs w:val="28"/>
          <w:highlight w:val="yellow"/>
        </w:rPr>
      </w:pPr>
    </w:p>
    <w:p w:rsidR="00B43B21" w:rsidRPr="00EA2568" w:rsidRDefault="00B43B21" w:rsidP="00B43B21">
      <w:pPr>
        <w:rPr>
          <w:rFonts w:ascii="Arial" w:hAnsi="Arial" w:cs="Arial"/>
          <w:b/>
          <w:color w:val="FF0000"/>
          <w:sz w:val="28"/>
          <w:szCs w:val="28"/>
          <w:highlight w:val="yellow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866B1A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  <w:r w:rsidRPr="00866B1A">
        <w:rPr>
          <w:rFonts w:ascii="Arial" w:hAnsi="Arial" w:cs="Arial"/>
          <w:sz w:val="24"/>
        </w:rPr>
        <w:lastRenderedPageBreak/>
        <w:t>Tabulka č. 2</w:t>
      </w:r>
    </w:p>
    <w:tbl>
      <w:tblPr>
        <w:tblW w:w="137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"/>
        <w:gridCol w:w="2360"/>
        <w:gridCol w:w="60"/>
        <w:gridCol w:w="1120"/>
        <w:gridCol w:w="60"/>
        <w:gridCol w:w="1400"/>
        <w:gridCol w:w="60"/>
        <w:gridCol w:w="2321"/>
        <w:gridCol w:w="2835"/>
        <w:gridCol w:w="3402"/>
      </w:tblGrid>
      <w:tr w:rsidR="00B43B21" w:rsidRPr="00EA2568" w:rsidTr="007B17CF">
        <w:trPr>
          <w:gridBefore w:val="1"/>
          <w:wBefore w:w="132" w:type="dxa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70C0"/>
                <w:lang w:eastAsia="cs-CZ"/>
              </w:rPr>
              <w:t>PŘEDÁVACÍ MÍSTA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odběru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rozboru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 cena za rozbor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rozbor za rok</w:t>
            </w:r>
          </w:p>
        </w:tc>
      </w:tr>
      <w:tr w:rsidR="00B43B21" w:rsidRPr="00EA2568" w:rsidTr="007B17CF">
        <w:trPr>
          <w:gridBefore w:val="1"/>
          <w:wBefore w:w="132" w:type="dxa"/>
          <w:trHeight w:val="58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Infiltrovaná voda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manuální-odběr z kohoutku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Krácený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104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7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Monitorovací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24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90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Úplný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64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R 38 ( R </w:t>
            </w:r>
            <w:proofErr w:type="gramStart"/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studna )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manuální-odběr z kohoutku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Krácený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8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Monitorovací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91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Úplný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4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R 39 ( R </w:t>
            </w:r>
            <w:proofErr w:type="gramStart"/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studna )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manuální-odběr z kohoutku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Krácený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7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Monitorovací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108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Úplný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18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81" w:type="dxa"/>
            <w:gridSpan w:val="2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rok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341"/>
        </w:trPr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2"/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21" w:type="dxa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highlight w:val="green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5 let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</w:tbl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866B1A" w:rsidRDefault="00B43B21" w:rsidP="00B43B21">
      <w:pPr>
        <w:pStyle w:val="Odstavecseseznamem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" w:hAnsi="Arial" w:cs="Arial"/>
          <w:b/>
          <w:sz w:val="24"/>
        </w:rPr>
      </w:pPr>
      <w:r w:rsidRPr="00866B1A">
        <w:rPr>
          <w:rFonts w:ascii="Arial" w:hAnsi="Arial" w:cs="Arial"/>
          <w:b/>
          <w:sz w:val="24"/>
        </w:rPr>
        <w:lastRenderedPageBreak/>
        <w:t>Technologické mezistupně</w:t>
      </w: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720"/>
        <w:contextualSpacing/>
        <w:rPr>
          <w:rFonts w:ascii="Arial" w:hAnsi="Arial" w:cs="Arial"/>
          <w:b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b/>
          <w:sz w:val="24"/>
        </w:rPr>
      </w:pPr>
      <w:r w:rsidRPr="00EA2568">
        <w:rPr>
          <w:rFonts w:ascii="Arial" w:hAnsi="Arial" w:cs="Arial"/>
          <w:sz w:val="24"/>
        </w:rPr>
        <w:t>Tabulka č. 3</w:t>
      </w:r>
    </w:p>
    <w:tbl>
      <w:tblPr>
        <w:tblW w:w="137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"/>
        <w:gridCol w:w="2360"/>
        <w:gridCol w:w="60"/>
        <w:gridCol w:w="1170"/>
        <w:gridCol w:w="64"/>
        <w:gridCol w:w="1400"/>
        <w:gridCol w:w="60"/>
        <w:gridCol w:w="2310"/>
        <w:gridCol w:w="2819"/>
        <w:gridCol w:w="3375"/>
      </w:tblGrid>
      <w:tr w:rsidR="00B43B21" w:rsidRPr="00EA2568" w:rsidTr="007B17CF">
        <w:trPr>
          <w:gridBefore w:val="1"/>
          <w:wBefore w:w="132" w:type="dxa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70C0"/>
                <w:lang w:eastAsia="cs-CZ"/>
              </w:rPr>
              <w:t>TECHNOLOGICKÉ MEZISTUPNĚ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odběru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rozboru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 cena za rozbor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rozbor za rok</w:t>
            </w:r>
          </w:p>
        </w:tc>
      </w:tr>
      <w:tr w:rsidR="00B43B21" w:rsidRPr="00EA2568" w:rsidTr="007B17CF">
        <w:trPr>
          <w:gridBefore w:val="1"/>
          <w:wBefore w:w="132" w:type="dxa"/>
          <w:trHeight w:val="58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Surová voda – nátok na filtry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manuální s teleskopickou tyčí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Denní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365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7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Krácený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52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64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Filtrovaná voda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manuální-odběr z kohoutku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Denní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365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8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Krácený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52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4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Prací vody z rychlofiltrů (1 filtr Leopold, 1 filtr původní)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manuální s teleskopickou tyčí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8 (tj.4x2)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23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rok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341"/>
        </w:trPr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0" w:type="dxa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highlight w:val="green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5 let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</w:tbl>
    <w:p w:rsidR="00B43B21" w:rsidRPr="00866B1A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b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b/>
          <w:sz w:val="24"/>
        </w:rPr>
      </w:pPr>
    </w:p>
    <w:p w:rsidR="00B43B21" w:rsidRPr="00866B1A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b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b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</w:p>
    <w:p w:rsidR="00B43B21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</w:p>
    <w:p w:rsidR="00B43B21" w:rsidRPr="00866B1A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  <w:r w:rsidRPr="00EA2568">
        <w:rPr>
          <w:rFonts w:ascii="Arial" w:hAnsi="Arial" w:cs="Arial"/>
          <w:sz w:val="24"/>
        </w:rPr>
        <w:lastRenderedPageBreak/>
        <w:t>Tabulka č. 4</w:t>
      </w:r>
    </w:p>
    <w:tbl>
      <w:tblPr>
        <w:tblW w:w="137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"/>
        <w:gridCol w:w="2360"/>
        <w:gridCol w:w="60"/>
        <w:gridCol w:w="1170"/>
        <w:gridCol w:w="64"/>
        <w:gridCol w:w="1400"/>
        <w:gridCol w:w="60"/>
        <w:gridCol w:w="2310"/>
        <w:gridCol w:w="2819"/>
        <w:gridCol w:w="3375"/>
      </w:tblGrid>
      <w:tr w:rsidR="00B43B21" w:rsidRPr="00EA2568" w:rsidTr="007B17CF">
        <w:trPr>
          <w:gridBefore w:val="1"/>
          <w:wBefore w:w="132" w:type="dxa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70C0"/>
                <w:lang w:eastAsia="cs-CZ"/>
              </w:rPr>
              <w:t>TECHNOLOGICKÉ MEZISTUPNĚ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odběru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rozboru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 cena za rozbor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rozbor za rok</w:t>
            </w:r>
          </w:p>
        </w:tc>
      </w:tr>
      <w:tr w:rsidR="00B43B21" w:rsidRPr="00EA2568" w:rsidTr="007B17CF">
        <w:trPr>
          <w:gridBefore w:val="1"/>
          <w:wBefore w:w="132" w:type="dxa"/>
          <w:trHeight w:val="58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Vsakovací nádrže 1-15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manuální s teleskopickou tyčí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Krácený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6*</w:t>
            </w: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24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7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66B1A">
              <w:rPr>
                <w:rFonts w:ascii="Arial" w:hAnsi="Arial" w:cs="Arial"/>
                <w:b/>
                <w:bCs/>
                <w:sz w:val="20"/>
                <w:szCs w:val="20"/>
                <w:shd w:val="pct12" w:color="auto" w:fill="auto"/>
                <w:lang w:eastAsia="cs-CZ"/>
              </w:rPr>
              <w:t>R studny s násoskou R11, R22, R30, R32, R34, R35, R37, R38, R39</w:t>
            </w:r>
            <w:r w:rsidRPr="00EA256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Manuální-odběr z kohoutku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Krácený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9*</w:t>
            </w: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12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64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Monitorovací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9*</w:t>
            </w: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6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8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Úplný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9*</w:t>
            </w: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1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4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R studny bez násosky R12, R13, R14, R15, R16, R17, R18, R19,</w:t>
            </w:r>
            <w:r w:rsidRPr="00EA256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R20, R24, R25, R26, R27, R28, R29, R31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Manuální-odběr z kohoutku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Krácený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16*</w:t>
            </w: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6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4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Monitorovací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  <w:lang w:eastAsia="cs-CZ"/>
              </w:rPr>
              <w:t>16*</w:t>
            </w: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3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23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rok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341"/>
        </w:trPr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0" w:type="dxa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highlight w:val="green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5 let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</w:tbl>
    <w:p w:rsidR="00B43B21" w:rsidRPr="00EA2568" w:rsidRDefault="00B43B21" w:rsidP="00B43B21">
      <w:pPr>
        <w:spacing w:after="120"/>
        <w:rPr>
          <w:rFonts w:ascii="Arial" w:hAnsi="Arial" w:cs="Arial"/>
        </w:rPr>
      </w:pPr>
    </w:p>
    <w:p w:rsidR="00B43B21" w:rsidRPr="00EA2568" w:rsidRDefault="00B43B21" w:rsidP="00B43B21">
      <w:pPr>
        <w:spacing w:after="120"/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  <w:b/>
          <w:color w:val="FF0000"/>
          <w:sz w:val="28"/>
          <w:szCs w:val="28"/>
          <w:highlight w:val="yellow"/>
        </w:rPr>
      </w:pPr>
    </w:p>
    <w:p w:rsidR="00B43B21" w:rsidRPr="00EA2568" w:rsidRDefault="00B43B21" w:rsidP="00B43B21">
      <w:pPr>
        <w:rPr>
          <w:rFonts w:ascii="Arial" w:hAnsi="Arial" w:cs="Arial"/>
          <w:b/>
          <w:color w:val="FF0000"/>
          <w:sz w:val="28"/>
          <w:szCs w:val="28"/>
          <w:highlight w:val="yellow"/>
        </w:rPr>
      </w:pPr>
    </w:p>
    <w:p w:rsidR="00B43B21" w:rsidRPr="00EA2568" w:rsidRDefault="00B43B21" w:rsidP="00B43B21">
      <w:pPr>
        <w:rPr>
          <w:rFonts w:ascii="Arial" w:hAnsi="Arial" w:cs="Arial"/>
          <w:b/>
          <w:color w:val="FF0000"/>
          <w:sz w:val="28"/>
          <w:szCs w:val="28"/>
          <w:highlight w:val="yellow"/>
        </w:rPr>
      </w:pPr>
    </w:p>
    <w:p w:rsidR="00B43B21" w:rsidRPr="00EA2568" w:rsidRDefault="00B43B21" w:rsidP="00B43B21">
      <w:pPr>
        <w:rPr>
          <w:rFonts w:ascii="Arial" w:hAnsi="Arial" w:cs="Arial"/>
          <w:b/>
          <w:color w:val="FF0000"/>
          <w:sz w:val="28"/>
          <w:szCs w:val="28"/>
          <w:highlight w:val="yellow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866B1A" w:rsidRDefault="00B43B21" w:rsidP="00B43B21">
      <w:pPr>
        <w:pStyle w:val="Odstavecseseznamem"/>
        <w:numPr>
          <w:ilvl w:val="0"/>
          <w:numId w:val="1"/>
        </w:numPr>
        <w:suppressAutoHyphens w:val="0"/>
        <w:spacing w:after="200" w:line="276" w:lineRule="auto"/>
        <w:ind w:left="714" w:hanging="357"/>
        <w:contextualSpacing/>
        <w:rPr>
          <w:rFonts w:ascii="Arial" w:hAnsi="Arial" w:cs="Arial"/>
          <w:b/>
          <w:sz w:val="24"/>
        </w:rPr>
      </w:pPr>
      <w:r w:rsidRPr="00866B1A">
        <w:rPr>
          <w:rFonts w:ascii="Arial" w:hAnsi="Arial" w:cs="Arial"/>
          <w:b/>
          <w:sz w:val="24"/>
        </w:rPr>
        <w:lastRenderedPageBreak/>
        <w:t>Monitoring jímacího území umělé infiltrace</w:t>
      </w: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357"/>
        <w:contextualSpacing/>
        <w:rPr>
          <w:rFonts w:ascii="Arial" w:hAnsi="Arial" w:cs="Arial"/>
          <w:b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  <w:r w:rsidRPr="00EA2568">
        <w:rPr>
          <w:rFonts w:ascii="Arial" w:hAnsi="Arial" w:cs="Arial"/>
          <w:sz w:val="24"/>
        </w:rPr>
        <w:t>Tabulka č. 5</w:t>
      </w:r>
    </w:p>
    <w:tbl>
      <w:tblPr>
        <w:tblW w:w="137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"/>
        <w:gridCol w:w="2360"/>
        <w:gridCol w:w="60"/>
        <w:gridCol w:w="1170"/>
        <w:gridCol w:w="64"/>
        <w:gridCol w:w="1400"/>
        <w:gridCol w:w="60"/>
        <w:gridCol w:w="2310"/>
        <w:gridCol w:w="2819"/>
        <w:gridCol w:w="3375"/>
      </w:tblGrid>
      <w:tr w:rsidR="00B43B21" w:rsidRPr="00EA2568" w:rsidTr="007B17CF">
        <w:trPr>
          <w:gridBefore w:val="1"/>
          <w:wBefore w:w="132" w:type="dxa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70C0"/>
                <w:lang w:eastAsia="cs-CZ"/>
              </w:rPr>
              <w:t>MONITOROVANÉ OBJEKTY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odběru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rozboru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 cena za rozbor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rozbor za rok</w:t>
            </w:r>
          </w:p>
        </w:tc>
      </w:tr>
      <w:tr w:rsidR="00B43B21" w:rsidRPr="00EA2568" w:rsidTr="007B17CF">
        <w:trPr>
          <w:gridBefore w:val="1"/>
          <w:wBefore w:w="132" w:type="dxa"/>
          <w:trHeight w:val="58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Vrt 1017, 1032, SS1, SS2 – skládka Sojovice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Vzorkovacím čerpadlem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Monitoring skládka Sojovice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7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Vrt HS1, HS2, HS3, HS4, HS5 – lokalita mezi obcí Dvorce a potokem Mlynařice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Vzorkovacím čerpadlem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Monitoring vrty HS 1-5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2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4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Vrt CI-1 – lokalita U Václava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Vzorkovacím čerpadlem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Monitoring lokalita Václav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2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23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rok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341"/>
        </w:trPr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0" w:type="dxa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highlight w:val="green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5 let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</w:tbl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866B1A" w:rsidRDefault="00B43B21" w:rsidP="00B43B21">
      <w:pPr>
        <w:pStyle w:val="Odstavecseseznamem"/>
        <w:numPr>
          <w:ilvl w:val="0"/>
          <w:numId w:val="1"/>
        </w:numPr>
        <w:suppressAutoHyphens w:val="0"/>
        <w:spacing w:after="200" w:line="276" w:lineRule="auto"/>
        <w:ind w:left="714" w:hanging="357"/>
        <w:contextualSpacing/>
        <w:rPr>
          <w:rFonts w:ascii="Arial" w:hAnsi="Arial" w:cs="Arial"/>
          <w:b/>
          <w:sz w:val="24"/>
        </w:rPr>
      </w:pPr>
      <w:r w:rsidRPr="00866B1A">
        <w:rPr>
          <w:rFonts w:ascii="Arial" w:hAnsi="Arial" w:cs="Arial"/>
          <w:b/>
          <w:sz w:val="24"/>
        </w:rPr>
        <w:lastRenderedPageBreak/>
        <w:t>Ostatní</w:t>
      </w: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714"/>
        <w:contextualSpacing/>
        <w:rPr>
          <w:rFonts w:ascii="Arial" w:hAnsi="Arial" w:cs="Arial"/>
          <w:b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b/>
          <w:sz w:val="24"/>
        </w:rPr>
      </w:pPr>
      <w:r w:rsidRPr="00EA2568">
        <w:rPr>
          <w:rFonts w:ascii="Arial" w:hAnsi="Arial" w:cs="Arial"/>
          <w:b/>
          <w:sz w:val="24"/>
        </w:rPr>
        <w:t>Odpadní voda (laguna Sojovice)</w:t>
      </w: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b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  <w:r w:rsidRPr="00EA2568">
        <w:rPr>
          <w:rFonts w:ascii="Arial" w:hAnsi="Arial" w:cs="Arial"/>
          <w:sz w:val="24"/>
        </w:rPr>
        <w:t>Tabulka č. 6</w:t>
      </w:r>
    </w:p>
    <w:tbl>
      <w:tblPr>
        <w:tblW w:w="137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"/>
        <w:gridCol w:w="2360"/>
        <w:gridCol w:w="60"/>
        <w:gridCol w:w="1170"/>
        <w:gridCol w:w="64"/>
        <w:gridCol w:w="1400"/>
        <w:gridCol w:w="60"/>
        <w:gridCol w:w="2310"/>
        <w:gridCol w:w="2819"/>
        <w:gridCol w:w="3375"/>
      </w:tblGrid>
      <w:tr w:rsidR="00B43B21" w:rsidRPr="00EA2568" w:rsidTr="007B17CF">
        <w:trPr>
          <w:gridBefore w:val="1"/>
          <w:wBefore w:w="132" w:type="dxa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70C0"/>
                <w:lang w:eastAsia="cs-CZ"/>
              </w:rPr>
              <w:t>Vypouštěné OV (při provozu úpravny)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odběru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rozboru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 cena za rozbor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rozbor za rok</w:t>
            </w:r>
          </w:p>
        </w:tc>
      </w:tr>
      <w:tr w:rsidR="00B43B21" w:rsidRPr="00EA2568" w:rsidTr="007B17CF">
        <w:trPr>
          <w:gridBefore w:val="1"/>
          <w:wBefore w:w="132" w:type="dxa"/>
          <w:trHeight w:val="585"/>
        </w:trPr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Laguna Sojovice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Prostý/směsný vzorek (viz rozsah rozboru)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Týdenní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52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  <w:t xml:space="preserve"> </w:t>
            </w: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570"/>
        </w:trPr>
        <w:tc>
          <w:tcPr>
            <w:tcW w:w="24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pct15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2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1 x za 14 dní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24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645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1 x za 6 měsíců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sz w:val="16"/>
                <w:szCs w:val="16"/>
                <w:lang w:eastAsia="cs-CZ"/>
              </w:rPr>
              <w:t>2</w:t>
            </w: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23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rok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341"/>
        </w:trPr>
        <w:tc>
          <w:tcPr>
            <w:tcW w:w="2420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0" w:type="dxa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highlight w:val="green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5 let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</w:tbl>
    <w:p w:rsidR="00B43B21" w:rsidRPr="00EA2568" w:rsidRDefault="00B43B21" w:rsidP="00B43B21">
      <w:pPr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</w:rPr>
      </w:pPr>
    </w:p>
    <w:p w:rsidR="00B43B21" w:rsidRPr="00866B1A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b/>
          <w:sz w:val="24"/>
        </w:rPr>
      </w:pPr>
      <w:r w:rsidRPr="00866B1A">
        <w:rPr>
          <w:rFonts w:ascii="Arial" w:hAnsi="Arial" w:cs="Arial"/>
          <w:b/>
          <w:sz w:val="24"/>
        </w:rPr>
        <w:t>Kaly</w:t>
      </w: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  <w:r w:rsidRPr="00EA2568">
        <w:rPr>
          <w:rFonts w:ascii="Arial" w:hAnsi="Arial" w:cs="Arial"/>
          <w:sz w:val="24"/>
        </w:rPr>
        <w:t>Tabulka č. 7</w:t>
      </w:r>
    </w:p>
    <w:tbl>
      <w:tblPr>
        <w:tblW w:w="1375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"/>
        <w:gridCol w:w="2360"/>
        <w:gridCol w:w="60"/>
        <w:gridCol w:w="1170"/>
        <w:gridCol w:w="64"/>
        <w:gridCol w:w="1400"/>
        <w:gridCol w:w="60"/>
        <w:gridCol w:w="2310"/>
        <w:gridCol w:w="2819"/>
        <w:gridCol w:w="3375"/>
      </w:tblGrid>
      <w:tr w:rsidR="00B43B21" w:rsidRPr="00EA2568" w:rsidTr="007B17CF">
        <w:trPr>
          <w:gridBefore w:val="1"/>
          <w:wBefore w:w="132" w:type="dxa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odběru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rozboru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 cena za rozbor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rozbor za rok</w:t>
            </w:r>
          </w:p>
        </w:tc>
      </w:tr>
      <w:tr w:rsidR="00B43B21" w:rsidRPr="00EA2568" w:rsidTr="007B17CF">
        <w:trPr>
          <w:gridBefore w:val="1"/>
          <w:wBefore w:w="132" w:type="dxa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Laguna Sojovice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1 x za 2 roky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0,5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43B21" w:rsidRPr="0081421C" w:rsidRDefault="00B43B21" w:rsidP="007B1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81421C" w:rsidRDefault="00B43B21" w:rsidP="007B17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23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rok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341"/>
        </w:trPr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0" w:type="dxa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highlight w:val="green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5 let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</w:tbl>
    <w:p w:rsidR="00B43B21" w:rsidRPr="00EA2568" w:rsidRDefault="00B43B21" w:rsidP="00B43B21">
      <w:pPr>
        <w:rPr>
          <w:rFonts w:ascii="Arial" w:hAnsi="Arial" w:cs="Arial"/>
          <w:b/>
          <w:color w:val="FF0000"/>
          <w:sz w:val="28"/>
          <w:szCs w:val="28"/>
          <w:highlight w:val="yellow"/>
        </w:rPr>
      </w:pPr>
    </w:p>
    <w:p w:rsidR="00B43B21" w:rsidRPr="00866B1A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b/>
          <w:sz w:val="24"/>
        </w:rPr>
      </w:pPr>
      <w:r w:rsidRPr="00866B1A">
        <w:rPr>
          <w:rFonts w:ascii="Arial" w:hAnsi="Arial" w:cs="Arial"/>
          <w:b/>
          <w:sz w:val="24"/>
        </w:rPr>
        <w:t>Písky – odpady</w:t>
      </w: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b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</w:rPr>
      </w:pPr>
      <w:r w:rsidRPr="00EA2568">
        <w:rPr>
          <w:rFonts w:ascii="Arial" w:hAnsi="Arial" w:cs="Arial"/>
          <w:sz w:val="24"/>
        </w:rPr>
        <w:t>Tabulka č. 8</w:t>
      </w:r>
    </w:p>
    <w:tbl>
      <w:tblPr>
        <w:tblW w:w="1361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"/>
        <w:gridCol w:w="2360"/>
        <w:gridCol w:w="60"/>
        <w:gridCol w:w="1170"/>
        <w:gridCol w:w="64"/>
        <w:gridCol w:w="1400"/>
        <w:gridCol w:w="60"/>
        <w:gridCol w:w="2283"/>
        <w:gridCol w:w="2780"/>
        <w:gridCol w:w="3309"/>
      </w:tblGrid>
      <w:tr w:rsidR="00B43B21" w:rsidRPr="00EA2568" w:rsidTr="007B17CF">
        <w:trPr>
          <w:gridBefore w:val="1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odběru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rozboru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 cena za rozbor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rozbor za rok</w:t>
            </w:r>
          </w:p>
        </w:tc>
      </w:tr>
      <w:tr w:rsidR="00B43B21" w:rsidRPr="00EA2568" w:rsidTr="007B17CF">
        <w:trPr>
          <w:gridBefore w:val="1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Písky  </w:t>
            </w:r>
            <w:proofErr w:type="gramStart"/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ze vsakovacích</w:t>
            </w:r>
            <w:proofErr w:type="gramEnd"/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nádrží (VN)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1 x za rok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81421C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81421C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Monitoring kvality podzemní vody v jímací studni </w:t>
            </w:r>
            <w:proofErr w:type="gramStart"/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č.5 a čerpací</w:t>
            </w:r>
            <w:proofErr w:type="gramEnd"/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stanice R</w:t>
            </w:r>
            <w:r w:rsidRPr="00EA256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22 (tj. u objektů v bezprostřední blízkosti pískovny).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3B21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</w:pPr>
          </w:p>
          <w:p w:rsidR="00B43B21" w:rsidRPr="00EA2568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manuální-odběr z kohoutku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1 x za rok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81421C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81421C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23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rok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341"/>
        </w:trPr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0" w:type="dxa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highlight w:val="green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5 let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341"/>
        </w:trPr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0" w:type="dxa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highlight w:val="green"/>
                <w:lang w:eastAsia="cs-CZ"/>
              </w:rPr>
            </w:pPr>
          </w:p>
        </w:tc>
      </w:tr>
    </w:tbl>
    <w:p w:rsidR="00B43B21" w:rsidRPr="00866B1A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b/>
          <w:sz w:val="24"/>
        </w:rPr>
      </w:pPr>
      <w:r w:rsidRPr="00866B1A">
        <w:rPr>
          <w:rFonts w:ascii="Arial" w:hAnsi="Arial" w:cs="Arial"/>
          <w:b/>
          <w:sz w:val="24"/>
        </w:rPr>
        <w:t>Provozní chemikálie</w:t>
      </w:r>
    </w:p>
    <w:p w:rsidR="00B43B21" w:rsidRPr="00EA2568" w:rsidRDefault="00B43B21" w:rsidP="00B43B21">
      <w:pPr>
        <w:pStyle w:val="Odstavecseseznamem"/>
        <w:suppressAutoHyphens w:val="0"/>
        <w:spacing w:after="200" w:line="276" w:lineRule="auto"/>
        <w:ind w:left="0"/>
        <w:contextualSpacing/>
        <w:rPr>
          <w:rFonts w:ascii="Arial" w:hAnsi="Arial" w:cs="Arial"/>
          <w:sz w:val="24"/>
        </w:rPr>
      </w:pPr>
      <w:r w:rsidRPr="00EA2568">
        <w:rPr>
          <w:rFonts w:ascii="Arial" w:hAnsi="Arial" w:cs="Arial"/>
          <w:sz w:val="24"/>
        </w:rPr>
        <w:t>Tabulka č. 9</w:t>
      </w:r>
    </w:p>
    <w:tbl>
      <w:tblPr>
        <w:tblW w:w="1361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"/>
        <w:gridCol w:w="2360"/>
        <w:gridCol w:w="60"/>
        <w:gridCol w:w="1170"/>
        <w:gridCol w:w="64"/>
        <w:gridCol w:w="1400"/>
        <w:gridCol w:w="60"/>
        <w:gridCol w:w="2283"/>
        <w:gridCol w:w="2780"/>
        <w:gridCol w:w="3309"/>
      </w:tblGrid>
      <w:tr w:rsidR="00B43B21" w:rsidRPr="00EA2568" w:rsidTr="007B17CF">
        <w:trPr>
          <w:gridBefore w:val="1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odběru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Typ rozboru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Četnost/rok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Jednotková cena za rozbor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B43B21" w:rsidRPr="00EA2568" w:rsidRDefault="00B43B21" w:rsidP="007B17C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rozbor za rok</w:t>
            </w:r>
          </w:p>
        </w:tc>
      </w:tr>
      <w:tr w:rsidR="00B43B21" w:rsidRPr="00EA2568" w:rsidTr="007B17CF">
        <w:trPr>
          <w:gridBefore w:val="1"/>
          <w:trHeight w:val="66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/>
                <w:bCs/>
                <w:color w:val="0070C0"/>
                <w:lang w:eastAsia="cs-CZ"/>
              </w:rPr>
            </w:pPr>
            <w:r w:rsidRPr="00866B1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Chlornan </w:t>
            </w:r>
            <w:r w:rsidRPr="00EA2568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sodný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  <w:t>prostý vzorek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1 x za rok (vždy při použití nové šarže)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EA2568">
              <w:rPr>
                <w:rFonts w:ascii="Arial" w:hAnsi="Arial" w:cs="Arial"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81421C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B21" w:rsidRPr="0081421C" w:rsidRDefault="00B43B21" w:rsidP="007B17C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trHeight w:val="402"/>
        </w:trPr>
        <w:tc>
          <w:tcPr>
            <w:tcW w:w="2492" w:type="dxa"/>
            <w:gridSpan w:val="2"/>
            <w:shd w:val="clear" w:color="auto" w:fill="auto"/>
            <w:noWrap/>
            <w:vAlign w:val="center"/>
            <w:hideMark/>
          </w:tcPr>
          <w:p w:rsidR="00B43B21" w:rsidRPr="00866B1A" w:rsidRDefault="00B43B21" w:rsidP="007B17CF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</w:p>
        </w:tc>
        <w:tc>
          <w:tcPr>
            <w:tcW w:w="123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70" w:type="dxa"/>
            <w:gridSpan w:val="2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FF0000"/>
                <w:sz w:val="16"/>
                <w:szCs w:val="16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rok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  <w:tr w:rsidR="00B43B21" w:rsidRPr="00EA2568" w:rsidTr="007B17CF">
        <w:trPr>
          <w:gridBefore w:val="1"/>
          <w:wBefore w:w="132" w:type="dxa"/>
          <w:trHeight w:val="341"/>
        </w:trPr>
        <w:tc>
          <w:tcPr>
            <w:tcW w:w="2420" w:type="dxa"/>
            <w:gridSpan w:val="2"/>
            <w:shd w:val="clear" w:color="auto" w:fill="auto"/>
            <w:noWrap/>
            <w:vAlign w:val="center"/>
          </w:tcPr>
          <w:p w:rsidR="00B43B21" w:rsidRPr="00866B1A" w:rsidRDefault="00B43B21" w:rsidP="007B17CF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gridSpan w:val="2"/>
            <w:shd w:val="clear" w:color="auto" w:fill="auto"/>
            <w:noWrap/>
            <w:vAlign w:val="center"/>
            <w:hideMark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310" w:type="dxa"/>
            <w:tcBorders>
              <w:right w:val="single" w:sz="8" w:space="0" w:color="000000"/>
            </w:tcBorders>
            <w:vAlign w:val="center"/>
          </w:tcPr>
          <w:p w:rsidR="00B43B21" w:rsidRPr="00EA2568" w:rsidRDefault="00B43B21" w:rsidP="007B17C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bottom"/>
            <w:hideMark/>
          </w:tcPr>
          <w:p w:rsidR="00B43B21" w:rsidRPr="00EA2568" w:rsidRDefault="00B43B21" w:rsidP="007B17CF">
            <w:pPr>
              <w:rPr>
                <w:rFonts w:ascii="Arial" w:hAnsi="Arial" w:cs="Arial"/>
                <w:sz w:val="16"/>
                <w:szCs w:val="16"/>
                <w:highlight w:val="green"/>
                <w:lang w:eastAsia="cs-CZ"/>
              </w:rPr>
            </w:pPr>
            <w:r w:rsidRPr="00EA256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za 5 let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3B21" w:rsidRPr="0081421C" w:rsidRDefault="00B43B21" w:rsidP="007B17CF">
            <w:pPr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</w:pPr>
            <w:r w:rsidRPr="0081421C">
              <w:rPr>
                <w:rFonts w:ascii="Arial" w:hAnsi="Arial" w:cs="Arial"/>
                <w:sz w:val="16"/>
                <w:szCs w:val="16"/>
                <w:highlight w:val="yellow"/>
                <w:lang w:eastAsia="cs-CZ"/>
              </w:rPr>
              <w:t>[doplnit]</w:t>
            </w:r>
          </w:p>
        </w:tc>
      </w:tr>
    </w:tbl>
    <w:p w:rsidR="00B43B21" w:rsidRPr="00EA2568" w:rsidRDefault="00B43B21" w:rsidP="00B43B21">
      <w:pPr>
        <w:rPr>
          <w:rFonts w:ascii="Arial" w:hAnsi="Arial" w:cs="Arial"/>
          <w:b/>
          <w:color w:val="FF0000"/>
          <w:sz w:val="28"/>
          <w:szCs w:val="28"/>
        </w:rPr>
      </w:pPr>
    </w:p>
    <w:p w:rsidR="00B43B21" w:rsidRPr="00EA2568" w:rsidRDefault="00B43B21" w:rsidP="00B43B21">
      <w:pPr>
        <w:rPr>
          <w:rFonts w:ascii="Arial" w:hAnsi="Arial" w:cs="Arial"/>
          <w:b/>
          <w:color w:val="FF0000"/>
          <w:sz w:val="28"/>
          <w:szCs w:val="28"/>
        </w:rPr>
      </w:pPr>
    </w:p>
    <w:p w:rsidR="00B43B21" w:rsidRPr="00EA2568" w:rsidRDefault="00B43B21" w:rsidP="00B43B21">
      <w:pPr>
        <w:spacing w:after="120"/>
        <w:rPr>
          <w:rFonts w:ascii="Arial" w:hAnsi="Arial" w:cs="Arial"/>
        </w:rPr>
      </w:pPr>
    </w:p>
    <w:p w:rsidR="00B43B21" w:rsidRPr="00EA2568" w:rsidRDefault="00B43B21" w:rsidP="00B43B21">
      <w:pPr>
        <w:spacing w:after="120"/>
        <w:jc w:val="center"/>
        <w:rPr>
          <w:rFonts w:ascii="Arial" w:hAnsi="Arial" w:cs="Arial"/>
        </w:rPr>
      </w:pPr>
    </w:p>
    <w:p w:rsidR="00B43B21" w:rsidRPr="00EA2568" w:rsidRDefault="00B43B21" w:rsidP="00B43B21">
      <w:pPr>
        <w:spacing w:after="120"/>
        <w:rPr>
          <w:rFonts w:ascii="Arial" w:hAnsi="Arial" w:cs="Arial"/>
          <w:b/>
        </w:rPr>
      </w:pPr>
      <w:r w:rsidRPr="00EA2568">
        <w:rPr>
          <w:rFonts w:ascii="Arial" w:hAnsi="Arial" w:cs="Arial"/>
          <w:b/>
        </w:rPr>
        <w:t xml:space="preserve">Celková cena za 5 let poskytování služby laboratoře: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B43B21" w:rsidRPr="00EA2568" w:rsidTr="007B17CF">
        <w:trPr>
          <w:jc w:val="center"/>
        </w:trPr>
        <w:tc>
          <w:tcPr>
            <w:tcW w:w="4644" w:type="dxa"/>
            <w:shd w:val="clear" w:color="auto" w:fill="A6A6A6"/>
          </w:tcPr>
          <w:p w:rsidR="00B43B21" w:rsidRPr="00EA2568" w:rsidRDefault="00B43B21" w:rsidP="007B17C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A2568">
              <w:rPr>
                <w:rFonts w:ascii="Arial" w:hAnsi="Arial" w:cs="Arial"/>
                <w:b/>
              </w:rPr>
              <w:t>Cena za 5 let uvedená v tabulce č. 1</w:t>
            </w:r>
          </w:p>
        </w:tc>
        <w:tc>
          <w:tcPr>
            <w:tcW w:w="4678" w:type="dxa"/>
          </w:tcPr>
          <w:p w:rsidR="00B43B21" w:rsidRPr="007130DD" w:rsidRDefault="00B43B21" w:rsidP="007B17CF">
            <w:pPr>
              <w:spacing w:after="120"/>
              <w:jc w:val="center"/>
              <w:rPr>
                <w:rFonts w:ascii="Arial" w:hAnsi="Arial" w:cs="Arial"/>
                <w:highlight w:val="yellow"/>
              </w:rPr>
            </w:pPr>
            <w:r w:rsidRPr="007130DD">
              <w:rPr>
                <w:rFonts w:ascii="Arial" w:hAnsi="Arial" w:cs="Arial"/>
                <w:highlight w:val="yellow"/>
              </w:rPr>
              <w:t xml:space="preserve">[doplnit] </w:t>
            </w:r>
          </w:p>
        </w:tc>
      </w:tr>
      <w:tr w:rsidR="00B43B21" w:rsidRPr="00EA2568" w:rsidTr="007B17CF">
        <w:trPr>
          <w:jc w:val="center"/>
        </w:trPr>
        <w:tc>
          <w:tcPr>
            <w:tcW w:w="4644" w:type="dxa"/>
            <w:shd w:val="clear" w:color="auto" w:fill="A6A6A6"/>
          </w:tcPr>
          <w:p w:rsidR="00B43B21" w:rsidRPr="00EA2568" w:rsidRDefault="00B43B21" w:rsidP="007B17C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A2568">
              <w:rPr>
                <w:rFonts w:ascii="Arial" w:hAnsi="Arial" w:cs="Arial"/>
                <w:b/>
              </w:rPr>
              <w:t>Cena za 5 let uvedená v tabulce č. 2</w:t>
            </w:r>
          </w:p>
        </w:tc>
        <w:tc>
          <w:tcPr>
            <w:tcW w:w="4678" w:type="dxa"/>
          </w:tcPr>
          <w:p w:rsidR="00B43B21" w:rsidRPr="007130DD" w:rsidRDefault="00B43B21" w:rsidP="007B17CF">
            <w:pPr>
              <w:spacing w:after="120"/>
              <w:jc w:val="center"/>
              <w:rPr>
                <w:rFonts w:ascii="Arial" w:hAnsi="Arial" w:cs="Arial"/>
                <w:highlight w:val="yellow"/>
              </w:rPr>
            </w:pPr>
            <w:r w:rsidRPr="007130DD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="00B43B21" w:rsidRPr="00EA2568" w:rsidTr="007B17CF">
        <w:trPr>
          <w:jc w:val="center"/>
        </w:trPr>
        <w:tc>
          <w:tcPr>
            <w:tcW w:w="4644" w:type="dxa"/>
            <w:shd w:val="clear" w:color="auto" w:fill="A6A6A6"/>
          </w:tcPr>
          <w:p w:rsidR="00B43B21" w:rsidRPr="00EA2568" w:rsidRDefault="00B43B21" w:rsidP="007B17C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A2568">
              <w:rPr>
                <w:rFonts w:ascii="Arial" w:hAnsi="Arial" w:cs="Arial"/>
                <w:b/>
              </w:rPr>
              <w:t>Cena za 5 let uvedená v tabulce č. 3</w:t>
            </w:r>
          </w:p>
        </w:tc>
        <w:tc>
          <w:tcPr>
            <w:tcW w:w="4678" w:type="dxa"/>
          </w:tcPr>
          <w:p w:rsidR="00B43B21" w:rsidRPr="007130DD" w:rsidRDefault="00B43B21" w:rsidP="007B17CF">
            <w:pPr>
              <w:spacing w:after="120"/>
              <w:jc w:val="center"/>
              <w:rPr>
                <w:rFonts w:ascii="Arial" w:hAnsi="Arial" w:cs="Arial"/>
                <w:highlight w:val="yellow"/>
              </w:rPr>
            </w:pPr>
            <w:r w:rsidRPr="007130DD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="00B43B21" w:rsidRPr="00EA2568" w:rsidTr="007B17CF">
        <w:trPr>
          <w:jc w:val="center"/>
        </w:trPr>
        <w:tc>
          <w:tcPr>
            <w:tcW w:w="4644" w:type="dxa"/>
            <w:shd w:val="clear" w:color="auto" w:fill="A6A6A6"/>
          </w:tcPr>
          <w:p w:rsidR="00B43B21" w:rsidRPr="00EA2568" w:rsidRDefault="00B43B21" w:rsidP="007B17C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A2568">
              <w:rPr>
                <w:rFonts w:ascii="Arial" w:hAnsi="Arial" w:cs="Arial"/>
                <w:b/>
              </w:rPr>
              <w:t>Cena za 5 let uvedená v tabulce č. 4</w:t>
            </w:r>
          </w:p>
        </w:tc>
        <w:tc>
          <w:tcPr>
            <w:tcW w:w="4678" w:type="dxa"/>
          </w:tcPr>
          <w:p w:rsidR="00B43B21" w:rsidRPr="007130DD" w:rsidRDefault="00B43B21" w:rsidP="007B17CF">
            <w:pPr>
              <w:spacing w:after="120"/>
              <w:jc w:val="center"/>
              <w:rPr>
                <w:rFonts w:ascii="Arial" w:hAnsi="Arial" w:cs="Arial"/>
                <w:highlight w:val="yellow"/>
              </w:rPr>
            </w:pPr>
            <w:r w:rsidRPr="007130DD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="00B43B21" w:rsidRPr="00EA2568" w:rsidTr="007B17CF">
        <w:trPr>
          <w:jc w:val="center"/>
        </w:trPr>
        <w:tc>
          <w:tcPr>
            <w:tcW w:w="4644" w:type="dxa"/>
            <w:shd w:val="clear" w:color="auto" w:fill="A6A6A6"/>
          </w:tcPr>
          <w:p w:rsidR="00B43B21" w:rsidRPr="00EA2568" w:rsidRDefault="00B43B21" w:rsidP="007B17C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A2568">
              <w:rPr>
                <w:rFonts w:ascii="Arial" w:hAnsi="Arial" w:cs="Arial"/>
                <w:b/>
              </w:rPr>
              <w:t>Cena za 5 let uvedená v tabulce č. 5</w:t>
            </w:r>
          </w:p>
        </w:tc>
        <w:tc>
          <w:tcPr>
            <w:tcW w:w="4678" w:type="dxa"/>
          </w:tcPr>
          <w:p w:rsidR="00B43B21" w:rsidRPr="007130DD" w:rsidRDefault="00B43B21" w:rsidP="007B17CF">
            <w:pPr>
              <w:spacing w:after="120"/>
              <w:jc w:val="center"/>
              <w:rPr>
                <w:rFonts w:ascii="Arial" w:hAnsi="Arial" w:cs="Arial"/>
                <w:highlight w:val="yellow"/>
              </w:rPr>
            </w:pPr>
            <w:r w:rsidRPr="007130DD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="00B43B21" w:rsidRPr="00EA2568" w:rsidTr="007B17CF">
        <w:trPr>
          <w:jc w:val="center"/>
        </w:trPr>
        <w:tc>
          <w:tcPr>
            <w:tcW w:w="4644" w:type="dxa"/>
            <w:shd w:val="clear" w:color="auto" w:fill="A6A6A6"/>
          </w:tcPr>
          <w:p w:rsidR="00B43B21" w:rsidRPr="00EA2568" w:rsidRDefault="00B43B21" w:rsidP="007B17C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A2568">
              <w:rPr>
                <w:rFonts w:ascii="Arial" w:hAnsi="Arial" w:cs="Arial"/>
                <w:b/>
              </w:rPr>
              <w:t>Cena za 5 let uvedená v tabulce č. 6</w:t>
            </w:r>
          </w:p>
        </w:tc>
        <w:tc>
          <w:tcPr>
            <w:tcW w:w="4678" w:type="dxa"/>
          </w:tcPr>
          <w:p w:rsidR="00B43B21" w:rsidRPr="007130DD" w:rsidRDefault="00B43B21" w:rsidP="007B17CF">
            <w:pPr>
              <w:spacing w:after="120"/>
              <w:jc w:val="center"/>
              <w:rPr>
                <w:rFonts w:ascii="Arial" w:hAnsi="Arial" w:cs="Arial"/>
                <w:highlight w:val="yellow"/>
              </w:rPr>
            </w:pPr>
            <w:r w:rsidRPr="007130DD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="00B43B21" w:rsidRPr="00EA2568" w:rsidTr="007B17CF">
        <w:trPr>
          <w:jc w:val="center"/>
        </w:trPr>
        <w:tc>
          <w:tcPr>
            <w:tcW w:w="4644" w:type="dxa"/>
            <w:shd w:val="clear" w:color="auto" w:fill="A6A6A6"/>
          </w:tcPr>
          <w:p w:rsidR="00B43B21" w:rsidRPr="00EA2568" w:rsidRDefault="00B43B21" w:rsidP="007B17C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A2568">
              <w:rPr>
                <w:rFonts w:ascii="Arial" w:hAnsi="Arial" w:cs="Arial"/>
                <w:b/>
              </w:rPr>
              <w:t>Cena za 5 let uvedená v tabulce č. 7</w:t>
            </w:r>
          </w:p>
        </w:tc>
        <w:tc>
          <w:tcPr>
            <w:tcW w:w="4678" w:type="dxa"/>
          </w:tcPr>
          <w:p w:rsidR="00B43B21" w:rsidRPr="007130DD" w:rsidRDefault="00B43B21" w:rsidP="007B17CF">
            <w:pPr>
              <w:spacing w:after="120"/>
              <w:jc w:val="center"/>
              <w:rPr>
                <w:rFonts w:ascii="Arial" w:hAnsi="Arial" w:cs="Arial"/>
                <w:highlight w:val="yellow"/>
              </w:rPr>
            </w:pPr>
            <w:r w:rsidRPr="007130DD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="00B43B21" w:rsidRPr="00EA2568" w:rsidTr="007B17CF">
        <w:trPr>
          <w:jc w:val="center"/>
        </w:trPr>
        <w:tc>
          <w:tcPr>
            <w:tcW w:w="4644" w:type="dxa"/>
            <w:shd w:val="clear" w:color="auto" w:fill="A6A6A6"/>
          </w:tcPr>
          <w:p w:rsidR="00B43B21" w:rsidRPr="00EA2568" w:rsidRDefault="00B43B21" w:rsidP="007B17C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A2568">
              <w:rPr>
                <w:rFonts w:ascii="Arial" w:hAnsi="Arial" w:cs="Arial"/>
                <w:b/>
              </w:rPr>
              <w:t>Cena za 5 let uvedená v tabulce č. 8</w:t>
            </w:r>
          </w:p>
        </w:tc>
        <w:tc>
          <w:tcPr>
            <w:tcW w:w="4678" w:type="dxa"/>
          </w:tcPr>
          <w:p w:rsidR="00B43B21" w:rsidRPr="007130DD" w:rsidRDefault="00B43B21" w:rsidP="007B17CF">
            <w:pPr>
              <w:spacing w:after="120"/>
              <w:jc w:val="center"/>
              <w:rPr>
                <w:rFonts w:ascii="Arial" w:hAnsi="Arial" w:cs="Arial"/>
                <w:highlight w:val="yellow"/>
              </w:rPr>
            </w:pPr>
            <w:r w:rsidRPr="007130DD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="00B43B21" w:rsidRPr="00EA2568" w:rsidTr="007B17CF">
        <w:trPr>
          <w:trHeight w:val="285"/>
          <w:jc w:val="center"/>
        </w:trPr>
        <w:tc>
          <w:tcPr>
            <w:tcW w:w="4644" w:type="dxa"/>
            <w:tcBorders>
              <w:bottom w:val="double" w:sz="4" w:space="0" w:color="auto"/>
            </w:tcBorders>
            <w:shd w:val="clear" w:color="auto" w:fill="A6A6A6"/>
          </w:tcPr>
          <w:p w:rsidR="00B43B21" w:rsidRPr="00EA2568" w:rsidRDefault="00B43B21" w:rsidP="007B17C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A2568">
              <w:rPr>
                <w:rFonts w:ascii="Arial" w:hAnsi="Arial" w:cs="Arial"/>
                <w:b/>
              </w:rPr>
              <w:t>Cena za 5 let uvedená v tabulce č. 9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:rsidR="00B43B21" w:rsidRPr="007130DD" w:rsidRDefault="00B43B21" w:rsidP="007B17CF">
            <w:pPr>
              <w:spacing w:after="120"/>
              <w:jc w:val="center"/>
              <w:rPr>
                <w:rFonts w:ascii="Arial" w:hAnsi="Arial" w:cs="Arial"/>
                <w:highlight w:val="yellow"/>
              </w:rPr>
            </w:pPr>
            <w:r w:rsidRPr="007130DD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="00B43B21" w:rsidRPr="00EA2568" w:rsidTr="007B17CF">
        <w:trPr>
          <w:jc w:val="center"/>
        </w:trPr>
        <w:tc>
          <w:tcPr>
            <w:tcW w:w="4644" w:type="dxa"/>
            <w:tcBorders>
              <w:top w:val="double" w:sz="4" w:space="0" w:color="auto"/>
            </w:tcBorders>
            <w:shd w:val="clear" w:color="auto" w:fill="A6A6A6"/>
          </w:tcPr>
          <w:p w:rsidR="00B43B21" w:rsidRPr="00EA2568" w:rsidRDefault="00B43B21" w:rsidP="007B17CF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EA2568">
              <w:rPr>
                <w:rFonts w:ascii="Arial" w:hAnsi="Arial" w:cs="Arial"/>
                <w:b/>
              </w:rPr>
              <w:t>Celková cena za 5 let služby laboratoře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:rsidR="00B43B21" w:rsidRPr="007130DD" w:rsidRDefault="00B43B21" w:rsidP="007B17CF">
            <w:pPr>
              <w:spacing w:after="120"/>
              <w:jc w:val="center"/>
              <w:rPr>
                <w:rFonts w:ascii="Arial" w:hAnsi="Arial" w:cs="Arial"/>
                <w:highlight w:val="yellow"/>
              </w:rPr>
            </w:pPr>
            <w:r w:rsidRPr="007130DD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="00B43B21" w:rsidRPr="00EA2568" w:rsidRDefault="00B43B21" w:rsidP="00B43B21">
      <w:pPr>
        <w:spacing w:after="120"/>
        <w:jc w:val="center"/>
        <w:rPr>
          <w:rFonts w:ascii="Arial" w:hAnsi="Arial" w:cs="Arial"/>
        </w:rPr>
      </w:pPr>
    </w:p>
    <w:p w:rsidR="00B43B21" w:rsidRPr="00EA2568" w:rsidRDefault="00B43B21" w:rsidP="00B43B21">
      <w:pPr>
        <w:spacing w:after="120"/>
        <w:jc w:val="center"/>
        <w:rPr>
          <w:rFonts w:ascii="Arial" w:hAnsi="Arial" w:cs="Arial"/>
        </w:rPr>
      </w:pPr>
    </w:p>
    <w:p w:rsidR="00B43B21" w:rsidRPr="00EA2568" w:rsidRDefault="00B43B21" w:rsidP="00B43B21">
      <w:pPr>
        <w:spacing w:after="120"/>
        <w:jc w:val="center"/>
        <w:rPr>
          <w:rFonts w:ascii="Arial" w:hAnsi="Arial" w:cs="Arial"/>
        </w:rPr>
      </w:pPr>
    </w:p>
    <w:p w:rsidR="00B43B21" w:rsidRPr="00EA2568" w:rsidRDefault="00B43B21" w:rsidP="00B43B21">
      <w:pPr>
        <w:spacing w:after="120"/>
        <w:jc w:val="center"/>
        <w:rPr>
          <w:rFonts w:ascii="Arial" w:hAnsi="Arial" w:cs="Arial"/>
        </w:rPr>
      </w:pPr>
    </w:p>
    <w:p w:rsidR="00B43B21" w:rsidRPr="00EA2568" w:rsidRDefault="00B43B21" w:rsidP="00B43B21">
      <w:pPr>
        <w:spacing w:after="120"/>
        <w:jc w:val="center"/>
        <w:rPr>
          <w:rFonts w:ascii="Arial" w:hAnsi="Arial" w:cs="Arial"/>
        </w:rPr>
      </w:pPr>
    </w:p>
    <w:p w:rsidR="00B43B21" w:rsidRPr="00EA2568" w:rsidRDefault="00B43B21" w:rsidP="00B43B21">
      <w:pPr>
        <w:spacing w:after="120"/>
        <w:jc w:val="center"/>
        <w:rPr>
          <w:rFonts w:ascii="Arial" w:hAnsi="Arial" w:cs="Arial"/>
        </w:rPr>
      </w:pPr>
    </w:p>
    <w:p w:rsidR="00B43B21" w:rsidRPr="00EA2568" w:rsidRDefault="00B43B21" w:rsidP="00B43B21">
      <w:pPr>
        <w:spacing w:after="120"/>
        <w:jc w:val="center"/>
        <w:rPr>
          <w:rFonts w:ascii="Arial" w:hAnsi="Arial" w:cs="Arial"/>
        </w:rPr>
      </w:pPr>
    </w:p>
    <w:p w:rsidR="00B43B21" w:rsidRPr="00EA2568" w:rsidRDefault="00B43B21" w:rsidP="00B43B21">
      <w:pPr>
        <w:spacing w:after="120"/>
        <w:jc w:val="center"/>
        <w:rPr>
          <w:rFonts w:ascii="Arial" w:hAnsi="Arial" w:cs="Arial"/>
        </w:rPr>
      </w:pPr>
    </w:p>
    <w:p w:rsidR="00B43B21" w:rsidRPr="00EA2568" w:rsidRDefault="00B43B21" w:rsidP="00B43B21">
      <w:pPr>
        <w:rPr>
          <w:rFonts w:ascii="Arial" w:hAnsi="Arial" w:cs="Arial"/>
          <w:b/>
          <w:u w:val="single"/>
        </w:rPr>
      </w:pPr>
      <w:r w:rsidRPr="00EA2568">
        <w:rPr>
          <w:rFonts w:ascii="Arial" w:hAnsi="Arial" w:cs="Arial"/>
          <w:b/>
          <w:u w:val="single"/>
        </w:rPr>
        <w:lastRenderedPageBreak/>
        <w:t>Nabídková cena za služby související se službami laboratoře:</w:t>
      </w:r>
    </w:p>
    <w:p w:rsidR="00B43B21" w:rsidRPr="00EA2568" w:rsidRDefault="00B43B21" w:rsidP="00B43B21">
      <w:pPr>
        <w:spacing w:after="1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6"/>
        <w:gridCol w:w="4916"/>
      </w:tblGrid>
      <w:tr w:rsidR="00DE7198" w:rsidRPr="00BA5FD6" w:rsidTr="00E83A29">
        <w:tc>
          <w:tcPr>
            <w:tcW w:w="6816" w:type="dxa"/>
            <w:shd w:val="clear" w:color="auto" w:fill="A6A6A6"/>
          </w:tcPr>
          <w:p w:rsidR="00DE7198" w:rsidRPr="00BA5FD6" w:rsidRDefault="00DE7198" w:rsidP="00E83A29">
            <w:pPr>
              <w:jc w:val="both"/>
              <w:rPr>
                <w:b/>
                <w:szCs w:val="21"/>
              </w:rPr>
            </w:pPr>
            <w:r w:rsidRPr="00BA5FD6">
              <w:rPr>
                <w:b/>
                <w:szCs w:val="21"/>
              </w:rPr>
              <w:t xml:space="preserve">Paušál za 1 rok služby podle </w:t>
            </w:r>
            <w:proofErr w:type="gramStart"/>
            <w:r w:rsidRPr="00BA5FD6">
              <w:rPr>
                <w:b/>
                <w:szCs w:val="21"/>
              </w:rPr>
              <w:t xml:space="preserve">čl. </w:t>
            </w:r>
            <w:r w:rsidRPr="00BA5FD6">
              <w:rPr>
                <w:szCs w:val="21"/>
              </w:rPr>
              <w:fldChar w:fldCharType="begin"/>
            </w:r>
            <w:r w:rsidRPr="00BA5FD6">
              <w:rPr>
                <w:szCs w:val="21"/>
              </w:rPr>
              <w:instrText xml:space="preserve"> REF _Ref354923489 \r \h  \* MERGEFORMAT </w:instrText>
            </w:r>
            <w:r w:rsidRPr="00BA5FD6">
              <w:rPr>
                <w:szCs w:val="21"/>
              </w:rPr>
            </w:r>
            <w:r w:rsidRPr="00BA5FD6">
              <w:rPr>
                <w:szCs w:val="21"/>
              </w:rPr>
              <w:fldChar w:fldCharType="separate"/>
            </w:r>
            <w:r w:rsidRPr="00BA5FD6">
              <w:rPr>
                <w:b/>
                <w:szCs w:val="21"/>
              </w:rPr>
              <w:t>2.1</w:t>
            </w:r>
            <w:r w:rsidRPr="00BA5FD6">
              <w:rPr>
                <w:szCs w:val="21"/>
              </w:rPr>
              <w:fldChar w:fldCharType="end"/>
            </w:r>
            <w:r w:rsidRPr="00BA5FD6">
              <w:rPr>
                <w:b/>
                <w:szCs w:val="21"/>
              </w:rPr>
              <w:t>, bod</w:t>
            </w:r>
            <w:proofErr w:type="gramEnd"/>
            <w:r w:rsidRPr="00BA5FD6">
              <w:rPr>
                <w:b/>
                <w:szCs w:val="21"/>
              </w:rPr>
              <w:t xml:space="preserve"> </w:t>
            </w:r>
            <w:r w:rsidRPr="00BA5FD6">
              <w:rPr>
                <w:szCs w:val="21"/>
              </w:rPr>
              <w:fldChar w:fldCharType="begin"/>
            </w:r>
            <w:r w:rsidRPr="00BA5FD6">
              <w:rPr>
                <w:szCs w:val="21"/>
              </w:rPr>
              <w:instrText xml:space="preserve"> REF _Ref354909184 \r \h  \* MERGEFORMAT </w:instrText>
            </w:r>
            <w:r w:rsidRPr="00BA5FD6">
              <w:rPr>
                <w:szCs w:val="21"/>
              </w:rPr>
            </w:r>
            <w:r w:rsidRPr="00BA5FD6">
              <w:rPr>
                <w:szCs w:val="21"/>
              </w:rPr>
              <w:fldChar w:fldCharType="separate"/>
            </w:r>
            <w:r w:rsidRPr="00BA5FD6">
              <w:rPr>
                <w:b/>
                <w:szCs w:val="21"/>
              </w:rPr>
              <w:t>i</w:t>
            </w:r>
            <w:r w:rsidRPr="00BA5FD6">
              <w:rPr>
                <w:szCs w:val="21"/>
              </w:rPr>
              <w:fldChar w:fldCharType="end"/>
            </w:r>
            <w:r w:rsidRPr="00BA5FD6">
              <w:rPr>
                <w:b/>
                <w:szCs w:val="21"/>
              </w:rPr>
              <w:t>. zadávací dokumentace</w:t>
            </w:r>
          </w:p>
        </w:tc>
        <w:tc>
          <w:tcPr>
            <w:tcW w:w="4916" w:type="dxa"/>
          </w:tcPr>
          <w:p w:rsidR="00DE7198" w:rsidRPr="00BA5FD6" w:rsidRDefault="00DE7198" w:rsidP="00E83A29">
            <w:pPr>
              <w:jc w:val="center"/>
              <w:rPr>
                <w:szCs w:val="21"/>
                <w:highlight w:val="yellow"/>
              </w:rPr>
            </w:pPr>
            <w:r w:rsidRPr="00BA5FD6">
              <w:rPr>
                <w:szCs w:val="21"/>
                <w:highlight w:val="yellow"/>
              </w:rPr>
              <w:t>[doplnit]</w:t>
            </w:r>
          </w:p>
        </w:tc>
      </w:tr>
      <w:tr w:rsidR="00DE7198" w:rsidRPr="00BA5FD6" w:rsidTr="00E83A29">
        <w:tc>
          <w:tcPr>
            <w:tcW w:w="6816" w:type="dxa"/>
            <w:shd w:val="clear" w:color="auto" w:fill="A6A6A6"/>
          </w:tcPr>
          <w:p w:rsidR="00DE7198" w:rsidRPr="00BA5FD6" w:rsidRDefault="00DE7198" w:rsidP="00E83A29">
            <w:pPr>
              <w:jc w:val="both"/>
              <w:rPr>
                <w:b/>
                <w:szCs w:val="21"/>
              </w:rPr>
            </w:pPr>
            <w:r w:rsidRPr="00BA5FD6">
              <w:rPr>
                <w:b/>
                <w:szCs w:val="21"/>
              </w:rPr>
              <w:t xml:space="preserve">Paušál za 1 rok služby podle </w:t>
            </w:r>
            <w:proofErr w:type="gramStart"/>
            <w:r w:rsidRPr="00BA5FD6">
              <w:rPr>
                <w:b/>
                <w:szCs w:val="21"/>
              </w:rPr>
              <w:t xml:space="preserve">čl. </w:t>
            </w:r>
            <w:r w:rsidRPr="00BA5FD6">
              <w:rPr>
                <w:szCs w:val="21"/>
              </w:rPr>
              <w:fldChar w:fldCharType="begin"/>
            </w:r>
            <w:r w:rsidRPr="00BA5FD6">
              <w:rPr>
                <w:szCs w:val="21"/>
              </w:rPr>
              <w:instrText xml:space="preserve"> REF _Ref354923583 \r \h  \* MERGEFORMAT </w:instrText>
            </w:r>
            <w:r w:rsidRPr="00BA5FD6">
              <w:rPr>
                <w:szCs w:val="21"/>
              </w:rPr>
            </w:r>
            <w:r w:rsidRPr="00BA5FD6">
              <w:rPr>
                <w:szCs w:val="21"/>
              </w:rPr>
              <w:fldChar w:fldCharType="separate"/>
            </w:r>
            <w:r w:rsidRPr="00BA5FD6">
              <w:rPr>
                <w:b/>
                <w:szCs w:val="21"/>
              </w:rPr>
              <w:t>2.1</w:t>
            </w:r>
            <w:r w:rsidRPr="00BA5FD6">
              <w:rPr>
                <w:szCs w:val="21"/>
              </w:rPr>
              <w:fldChar w:fldCharType="end"/>
            </w:r>
            <w:r w:rsidRPr="00BA5FD6">
              <w:rPr>
                <w:b/>
                <w:szCs w:val="21"/>
              </w:rPr>
              <w:t>, bod</w:t>
            </w:r>
            <w:proofErr w:type="gramEnd"/>
            <w:r w:rsidRPr="00BA5FD6">
              <w:rPr>
                <w:b/>
                <w:szCs w:val="21"/>
              </w:rPr>
              <w:t xml:space="preserve"> </w:t>
            </w:r>
            <w:r w:rsidRPr="00BA5FD6">
              <w:rPr>
                <w:szCs w:val="21"/>
              </w:rPr>
              <w:fldChar w:fldCharType="begin"/>
            </w:r>
            <w:r w:rsidRPr="00BA5FD6">
              <w:rPr>
                <w:szCs w:val="21"/>
              </w:rPr>
              <w:instrText xml:space="preserve"> REF _Ref354923590 \r \h  \* MERGEFORMAT </w:instrText>
            </w:r>
            <w:r w:rsidRPr="00BA5FD6">
              <w:rPr>
                <w:szCs w:val="21"/>
              </w:rPr>
            </w:r>
            <w:r w:rsidRPr="00BA5FD6">
              <w:rPr>
                <w:szCs w:val="21"/>
              </w:rPr>
              <w:fldChar w:fldCharType="separate"/>
            </w:r>
            <w:proofErr w:type="spellStart"/>
            <w:r w:rsidRPr="00BA5FD6">
              <w:rPr>
                <w:b/>
                <w:szCs w:val="21"/>
              </w:rPr>
              <w:t>ii</w:t>
            </w:r>
            <w:proofErr w:type="spellEnd"/>
            <w:r w:rsidRPr="00BA5FD6">
              <w:rPr>
                <w:szCs w:val="21"/>
              </w:rPr>
              <w:fldChar w:fldCharType="end"/>
            </w:r>
            <w:r w:rsidRPr="00BA5FD6">
              <w:rPr>
                <w:b/>
                <w:szCs w:val="21"/>
              </w:rPr>
              <w:t>. zadávací dokumentace</w:t>
            </w:r>
          </w:p>
        </w:tc>
        <w:tc>
          <w:tcPr>
            <w:tcW w:w="4916" w:type="dxa"/>
          </w:tcPr>
          <w:p w:rsidR="00DE7198" w:rsidRPr="00BA5FD6" w:rsidRDefault="00DE7198" w:rsidP="00E83A29">
            <w:pPr>
              <w:jc w:val="center"/>
              <w:rPr>
                <w:szCs w:val="21"/>
                <w:highlight w:val="yellow"/>
              </w:rPr>
            </w:pPr>
            <w:r w:rsidRPr="00BA5FD6">
              <w:rPr>
                <w:szCs w:val="21"/>
                <w:highlight w:val="yellow"/>
              </w:rPr>
              <w:t>[doplnit]</w:t>
            </w:r>
          </w:p>
        </w:tc>
      </w:tr>
      <w:tr w:rsidR="00DE7198" w:rsidRPr="00BA5FD6" w:rsidTr="00E83A29">
        <w:tc>
          <w:tcPr>
            <w:tcW w:w="6816" w:type="dxa"/>
            <w:shd w:val="clear" w:color="auto" w:fill="A6A6A6"/>
          </w:tcPr>
          <w:p w:rsidR="00DE7198" w:rsidRPr="00BA5FD6" w:rsidRDefault="00DE7198" w:rsidP="00E83A29">
            <w:pPr>
              <w:jc w:val="both"/>
              <w:rPr>
                <w:b/>
                <w:szCs w:val="21"/>
              </w:rPr>
            </w:pPr>
            <w:r w:rsidRPr="00BA5FD6">
              <w:rPr>
                <w:b/>
                <w:szCs w:val="21"/>
              </w:rPr>
              <w:t xml:space="preserve">Paušál za 1 rok služby podle </w:t>
            </w:r>
            <w:proofErr w:type="gramStart"/>
            <w:r w:rsidRPr="00BA5FD6">
              <w:rPr>
                <w:b/>
                <w:szCs w:val="21"/>
              </w:rPr>
              <w:t xml:space="preserve">čl. </w:t>
            </w:r>
            <w:r w:rsidRPr="00BA5FD6">
              <w:rPr>
                <w:szCs w:val="21"/>
              </w:rPr>
              <w:fldChar w:fldCharType="begin"/>
            </w:r>
            <w:r w:rsidRPr="00BA5FD6">
              <w:rPr>
                <w:szCs w:val="21"/>
              </w:rPr>
              <w:instrText xml:space="preserve"> REF _Ref354923583 \r \h  \* MERGEFORMAT </w:instrText>
            </w:r>
            <w:r w:rsidRPr="00BA5FD6">
              <w:rPr>
                <w:szCs w:val="21"/>
              </w:rPr>
            </w:r>
            <w:r w:rsidRPr="00BA5FD6">
              <w:rPr>
                <w:szCs w:val="21"/>
              </w:rPr>
              <w:fldChar w:fldCharType="separate"/>
            </w:r>
            <w:r w:rsidRPr="00BA5FD6">
              <w:rPr>
                <w:b/>
                <w:szCs w:val="21"/>
              </w:rPr>
              <w:t>2.1</w:t>
            </w:r>
            <w:r w:rsidRPr="00BA5FD6">
              <w:rPr>
                <w:szCs w:val="21"/>
              </w:rPr>
              <w:fldChar w:fldCharType="end"/>
            </w:r>
            <w:r w:rsidRPr="00BA5FD6">
              <w:rPr>
                <w:b/>
                <w:szCs w:val="21"/>
              </w:rPr>
              <w:t>, bod</w:t>
            </w:r>
            <w:proofErr w:type="gramEnd"/>
            <w:r w:rsidRPr="00BA5FD6">
              <w:rPr>
                <w:b/>
                <w:szCs w:val="21"/>
              </w:rPr>
              <w:t xml:space="preserve"> </w:t>
            </w:r>
            <w:r w:rsidRPr="00BA5FD6">
              <w:rPr>
                <w:b/>
                <w:szCs w:val="21"/>
              </w:rPr>
              <w:fldChar w:fldCharType="begin"/>
            </w:r>
            <w:r w:rsidRPr="00BA5FD6">
              <w:rPr>
                <w:b/>
                <w:szCs w:val="21"/>
              </w:rPr>
              <w:instrText xml:space="preserve"> REF _Ref354923627 \r \h  \* MERGEFORMAT </w:instrText>
            </w:r>
            <w:r w:rsidRPr="00BA5FD6">
              <w:rPr>
                <w:b/>
                <w:szCs w:val="21"/>
              </w:rPr>
            </w:r>
            <w:r w:rsidRPr="00BA5FD6">
              <w:rPr>
                <w:b/>
                <w:szCs w:val="21"/>
              </w:rPr>
              <w:fldChar w:fldCharType="separate"/>
            </w:r>
            <w:proofErr w:type="spellStart"/>
            <w:r w:rsidRPr="00BA5FD6">
              <w:rPr>
                <w:b/>
                <w:szCs w:val="21"/>
              </w:rPr>
              <w:t>iii</w:t>
            </w:r>
            <w:proofErr w:type="spellEnd"/>
            <w:r w:rsidRPr="00BA5FD6">
              <w:rPr>
                <w:b/>
                <w:szCs w:val="21"/>
              </w:rPr>
              <w:fldChar w:fldCharType="end"/>
            </w:r>
            <w:r w:rsidRPr="00BA5FD6">
              <w:rPr>
                <w:b/>
                <w:szCs w:val="21"/>
              </w:rPr>
              <w:t>. zadávací dokumentace</w:t>
            </w:r>
          </w:p>
        </w:tc>
        <w:tc>
          <w:tcPr>
            <w:tcW w:w="4916" w:type="dxa"/>
          </w:tcPr>
          <w:p w:rsidR="00DE7198" w:rsidRPr="00BA5FD6" w:rsidRDefault="00DE7198" w:rsidP="00E83A29">
            <w:pPr>
              <w:jc w:val="center"/>
              <w:rPr>
                <w:szCs w:val="21"/>
                <w:highlight w:val="yellow"/>
              </w:rPr>
            </w:pPr>
            <w:r w:rsidRPr="00BA5FD6">
              <w:rPr>
                <w:szCs w:val="21"/>
                <w:highlight w:val="yellow"/>
              </w:rPr>
              <w:t>[doplnit]</w:t>
            </w:r>
          </w:p>
        </w:tc>
      </w:tr>
      <w:tr w:rsidR="00DE7198" w:rsidRPr="00BA5FD6" w:rsidTr="00E83A29">
        <w:tc>
          <w:tcPr>
            <w:tcW w:w="6816" w:type="dxa"/>
            <w:shd w:val="clear" w:color="auto" w:fill="A6A6A6"/>
          </w:tcPr>
          <w:p w:rsidR="00DE7198" w:rsidRPr="00BA5FD6" w:rsidRDefault="00DE7198" w:rsidP="00E83A29">
            <w:pPr>
              <w:jc w:val="both"/>
              <w:rPr>
                <w:b/>
                <w:szCs w:val="21"/>
              </w:rPr>
            </w:pPr>
            <w:r w:rsidRPr="00BA5FD6">
              <w:rPr>
                <w:b/>
                <w:szCs w:val="21"/>
              </w:rPr>
              <w:t xml:space="preserve">Paušál za 1 rok služby podle </w:t>
            </w:r>
            <w:proofErr w:type="gramStart"/>
            <w:r w:rsidRPr="00BA5FD6">
              <w:rPr>
                <w:b/>
                <w:szCs w:val="21"/>
              </w:rPr>
              <w:t xml:space="preserve">čl. </w:t>
            </w:r>
            <w:r w:rsidRPr="00BA5FD6">
              <w:rPr>
                <w:szCs w:val="21"/>
              </w:rPr>
              <w:fldChar w:fldCharType="begin"/>
            </w:r>
            <w:r w:rsidRPr="00BA5FD6">
              <w:rPr>
                <w:szCs w:val="21"/>
              </w:rPr>
              <w:instrText xml:space="preserve"> REF _Ref354923583 \r \h  \* MERGEFORMAT </w:instrText>
            </w:r>
            <w:r w:rsidRPr="00BA5FD6">
              <w:rPr>
                <w:szCs w:val="21"/>
              </w:rPr>
            </w:r>
            <w:r w:rsidRPr="00BA5FD6">
              <w:rPr>
                <w:szCs w:val="21"/>
              </w:rPr>
              <w:fldChar w:fldCharType="separate"/>
            </w:r>
            <w:r w:rsidRPr="00BA5FD6">
              <w:rPr>
                <w:b/>
                <w:szCs w:val="21"/>
              </w:rPr>
              <w:t>2.1</w:t>
            </w:r>
            <w:r w:rsidRPr="00BA5FD6">
              <w:rPr>
                <w:szCs w:val="21"/>
              </w:rPr>
              <w:fldChar w:fldCharType="end"/>
            </w:r>
            <w:r w:rsidRPr="00BA5FD6">
              <w:rPr>
                <w:b/>
                <w:szCs w:val="21"/>
              </w:rPr>
              <w:t>, bod</w:t>
            </w:r>
            <w:proofErr w:type="gramEnd"/>
            <w:r w:rsidRPr="00BA5FD6">
              <w:rPr>
                <w:b/>
                <w:szCs w:val="21"/>
              </w:rPr>
              <w:t xml:space="preserve"> </w:t>
            </w:r>
            <w:r w:rsidRPr="00BA5FD6">
              <w:rPr>
                <w:b/>
                <w:szCs w:val="21"/>
              </w:rPr>
              <w:fldChar w:fldCharType="begin"/>
            </w:r>
            <w:r w:rsidRPr="00BA5FD6">
              <w:rPr>
                <w:b/>
                <w:szCs w:val="21"/>
              </w:rPr>
              <w:instrText xml:space="preserve"> REF _Ref354923651 \r \h  \* MERGEFORMAT </w:instrText>
            </w:r>
            <w:r w:rsidRPr="00BA5FD6">
              <w:rPr>
                <w:b/>
                <w:szCs w:val="21"/>
              </w:rPr>
            </w:r>
            <w:r w:rsidRPr="00BA5FD6">
              <w:rPr>
                <w:b/>
                <w:szCs w:val="21"/>
              </w:rPr>
              <w:fldChar w:fldCharType="separate"/>
            </w:r>
            <w:proofErr w:type="spellStart"/>
            <w:r w:rsidRPr="00BA5FD6">
              <w:rPr>
                <w:b/>
                <w:szCs w:val="21"/>
              </w:rPr>
              <w:t>iv</w:t>
            </w:r>
            <w:proofErr w:type="spellEnd"/>
            <w:r w:rsidRPr="00BA5FD6">
              <w:rPr>
                <w:b/>
                <w:szCs w:val="21"/>
              </w:rPr>
              <w:fldChar w:fldCharType="end"/>
            </w:r>
            <w:r w:rsidRPr="00BA5FD6">
              <w:rPr>
                <w:b/>
                <w:szCs w:val="21"/>
              </w:rPr>
              <w:t>. zadávací dokumentace</w:t>
            </w:r>
          </w:p>
        </w:tc>
        <w:tc>
          <w:tcPr>
            <w:tcW w:w="4916" w:type="dxa"/>
          </w:tcPr>
          <w:p w:rsidR="00DE7198" w:rsidRPr="00BA5FD6" w:rsidRDefault="00DE7198" w:rsidP="00E83A29">
            <w:pPr>
              <w:jc w:val="center"/>
              <w:rPr>
                <w:b/>
                <w:szCs w:val="21"/>
                <w:highlight w:val="yellow"/>
              </w:rPr>
            </w:pPr>
            <w:r w:rsidRPr="00BA5FD6">
              <w:rPr>
                <w:szCs w:val="21"/>
                <w:highlight w:val="yellow"/>
              </w:rPr>
              <w:t>[doplnit]</w:t>
            </w:r>
          </w:p>
        </w:tc>
      </w:tr>
      <w:tr w:rsidR="00DE7198" w:rsidRPr="00BA5FD6" w:rsidTr="00E83A29">
        <w:tc>
          <w:tcPr>
            <w:tcW w:w="6816" w:type="dxa"/>
            <w:tcBorders>
              <w:top w:val="double" w:sz="4" w:space="0" w:color="auto"/>
            </w:tcBorders>
            <w:shd w:val="clear" w:color="auto" w:fill="A6A6A6"/>
          </w:tcPr>
          <w:p w:rsidR="00DE7198" w:rsidRPr="00BA5FD6" w:rsidRDefault="00DE7198" w:rsidP="00E83A29">
            <w:pPr>
              <w:jc w:val="both"/>
              <w:rPr>
                <w:b/>
                <w:szCs w:val="21"/>
              </w:rPr>
            </w:pPr>
            <w:r w:rsidRPr="00BA5FD6">
              <w:rPr>
                <w:b/>
                <w:szCs w:val="21"/>
              </w:rPr>
              <w:t>Paušál za 5 let poskytování služeb souvisejících se službami laboratoře</w:t>
            </w:r>
          </w:p>
        </w:tc>
        <w:tc>
          <w:tcPr>
            <w:tcW w:w="4916" w:type="dxa"/>
            <w:tcBorders>
              <w:top w:val="double" w:sz="4" w:space="0" w:color="auto"/>
            </w:tcBorders>
          </w:tcPr>
          <w:p w:rsidR="00DE7198" w:rsidRPr="00BA5FD6" w:rsidRDefault="00DE7198" w:rsidP="00E83A29">
            <w:pPr>
              <w:jc w:val="center"/>
              <w:rPr>
                <w:szCs w:val="21"/>
                <w:highlight w:val="yellow"/>
              </w:rPr>
            </w:pPr>
            <w:r w:rsidRPr="00BA5FD6">
              <w:rPr>
                <w:szCs w:val="21"/>
                <w:highlight w:val="yellow"/>
              </w:rPr>
              <w:t>[doplnit]</w:t>
            </w:r>
          </w:p>
        </w:tc>
      </w:tr>
    </w:tbl>
    <w:p w:rsidR="00FD76A6" w:rsidRDefault="00DE7198" w:rsidP="00B43B21">
      <w:bookmarkStart w:id="0" w:name="_GoBack"/>
      <w:bookmarkEnd w:id="0"/>
    </w:p>
    <w:sectPr w:rsidR="00FD76A6" w:rsidSect="00B43B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95744"/>
    <w:multiLevelType w:val="hybridMultilevel"/>
    <w:tmpl w:val="1842DD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21"/>
    <w:rsid w:val="00465A44"/>
    <w:rsid w:val="005B54B6"/>
    <w:rsid w:val="005F03B1"/>
    <w:rsid w:val="00B43B21"/>
    <w:rsid w:val="00DE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B43B21"/>
    <w:pPr>
      <w:jc w:val="center"/>
    </w:pPr>
    <w:rPr>
      <w:b/>
      <w:sz w:val="28"/>
      <w:lang w:val="x-none"/>
    </w:rPr>
  </w:style>
  <w:style w:type="character" w:customStyle="1" w:styleId="NzevChar">
    <w:name w:val="Název Char"/>
    <w:basedOn w:val="Standardnpsmoodstavce"/>
    <w:link w:val="Nzev"/>
    <w:rsid w:val="00B43B21"/>
    <w:rPr>
      <w:rFonts w:ascii="Times New Roman" w:eastAsia="Times New Roman" w:hAnsi="Times New Roman" w:cs="Times New Roman"/>
      <w:b/>
      <w:sz w:val="28"/>
      <w:szCs w:val="24"/>
      <w:lang w:val="x-none" w:eastAsia="ar-SA"/>
    </w:rPr>
  </w:style>
  <w:style w:type="paragraph" w:styleId="Odstavecseseznamem">
    <w:name w:val="List Paragraph"/>
    <w:aliases w:val="Odstavec se seznamem a odrážkou,1 úroveň Odstavec se seznamem,Odstavec se seznamem1"/>
    <w:basedOn w:val="Normln"/>
    <w:link w:val="OdstavecseseznamemChar"/>
    <w:uiPriority w:val="99"/>
    <w:qFormat/>
    <w:rsid w:val="00B43B21"/>
    <w:pPr>
      <w:ind w:left="708"/>
    </w:pPr>
    <w:rPr>
      <w:rFonts w:ascii="Helvetica" w:hAnsi="Helvetica"/>
      <w:sz w:val="22"/>
      <w:lang w:val="x-none"/>
    </w:rPr>
  </w:style>
  <w:style w:type="character" w:customStyle="1" w:styleId="OdstavecseseznamemChar">
    <w:name w:val="Odstavec se seznamem Char"/>
    <w:aliases w:val="Odstavec se seznamem a odrážkou Char,1 úroveň Odstavec se seznamem Char,Odstavec se seznamem1 Char"/>
    <w:link w:val="Odstavecseseznamem"/>
    <w:uiPriority w:val="99"/>
    <w:locked/>
    <w:rsid w:val="00B43B21"/>
    <w:rPr>
      <w:rFonts w:ascii="Helvetica" w:eastAsia="Times New Roman" w:hAnsi="Helvetica" w:cs="Times New Roman"/>
      <w:szCs w:val="24"/>
      <w:lang w:val="x-none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B43B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B43B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3B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B43B21"/>
    <w:pPr>
      <w:jc w:val="center"/>
    </w:pPr>
    <w:rPr>
      <w:b/>
      <w:sz w:val="28"/>
      <w:lang w:val="x-none"/>
    </w:rPr>
  </w:style>
  <w:style w:type="character" w:customStyle="1" w:styleId="NzevChar">
    <w:name w:val="Název Char"/>
    <w:basedOn w:val="Standardnpsmoodstavce"/>
    <w:link w:val="Nzev"/>
    <w:rsid w:val="00B43B21"/>
    <w:rPr>
      <w:rFonts w:ascii="Times New Roman" w:eastAsia="Times New Roman" w:hAnsi="Times New Roman" w:cs="Times New Roman"/>
      <w:b/>
      <w:sz w:val="28"/>
      <w:szCs w:val="24"/>
      <w:lang w:val="x-none" w:eastAsia="ar-SA"/>
    </w:rPr>
  </w:style>
  <w:style w:type="paragraph" w:styleId="Odstavecseseznamem">
    <w:name w:val="List Paragraph"/>
    <w:aliases w:val="Odstavec se seznamem a odrážkou,1 úroveň Odstavec se seznamem,Odstavec se seznamem1"/>
    <w:basedOn w:val="Normln"/>
    <w:link w:val="OdstavecseseznamemChar"/>
    <w:uiPriority w:val="99"/>
    <w:qFormat/>
    <w:rsid w:val="00B43B21"/>
    <w:pPr>
      <w:ind w:left="708"/>
    </w:pPr>
    <w:rPr>
      <w:rFonts w:ascii="Helvetica" w:hAnsi="Helvetica"/>
      <w:sz w:val="22"/>
      <w:lang w:val="x-none"/>
    </w:rPr>
  </w:style>
  <w:style w:type="character" w:customStyle="1" w:styleId="OdstavecseseznamemChar">
    <w:name w:val="Odstavec se seznamem Char"/>
    <w:aliases w:val="Odstavec se seznamem a odrážkou Char,1 úroveň Odstavec se seznamem Char,Odstavec se seznamem1 Char"/>
    <w:link w:val="Odstavecseseznamem"/>
    <w:uiPriority w:val="99"/>
    <w:locked/>
    <w:rsid w:val="00B43B21"/>
    <w:rPr>
      <w:rFonts w:ascii="Helvetica" w:eastAsia="Times New Roman" w:hAnsi="Helvetica" w:cs="Times New Roman"/>
      <w:szCs w:val="24"/>
      <w:lang w:val="x-none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B43B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B43B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Krídlová</dc:creator>
  <cp:lastModifiedBy>Ivana Polakova</cp:lastModifiedBy>
  <cp:revision>3</cp:revision>
  <dcterms:created xsi:type="dcterms:W3CDTF">2018-06-20T17:14:00Z</dcterms:created>
  <dcterms:modified xsi:type="dcterms:W3CDTF">2018-06-20T17:25:00Z</dcterms:modified>
</cp:coreProperties>
</file>