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48" w:rsidRDefault="00052267" w:rsidP="00923648">
      <w:pPr>
        <w:spacing w:line="240" w:lineRule="auto"/>
        <w:jc w:val="center"/>
        <w:rPr>
          <w:rFonts w:ascii="Cambria" w:hAnsi="Cambria"/>
          <w:b/>
          <w:sz w:val="36"/>
          <w:szCs w:val="36"/>
        </w:rPr>
      </w:pPr>
      <w:r>
        <w:rPr>
          <w:rFonts w:ascii="Cambria" w:hAnsi="Cambria"/>
          <w:b/>
          <w:sz w:val="36"/>
          <w:szCs w:val="36"/>
        </w:rPr>
        <w:t>Smlouva o dodávkách úklidových služeb</w:t>
      </w:r>
    </w:p>
    <w:p w:rsidR="00923648" w:rsidRDefault="00BA5D02" w:rsidP="00923648">
      <w:pPr>
        <w:autoSpaceDE w:val="0"/>
        <w:autoSpaceDN w:val="0"/>
        <w:adjustRightInd w:val="0"/>
        <w:spacing w:line="240" w:lineRule="auto"/>
        <w:jc w:val="center"/>
        <w:rPr>
          <w:rFonts w:ascii="Calibri" w:hAnsi="Calibri" w:cs="Calibri,Italic"/>
          <w:i/>
          <w:iCs/>
        </w:rPr>
      </w:pPr>
      <w:r>
        <w:rPr>
          <w:rFonts w:ascii="Calibri" w:hAnsi="Calibri" w:cs="Calibri,Italic"/>
          <w:i/>
          <w:iCs/>
        </w:rPr>
        <w:t>dle § 269 odst. 2 zákona č. 513/1991 Sb., obchodního zákoníku, ve znění pozdějších předpisů</w:t>
      </w:r>
    </w:p>
    <w:p w:rsidR="00052267" w:rsidRPr="00052267" w:rsidRDefault="00052267" w:rsidP="00052267">
      <w:pPr>
        <w:autoSpaceDE w:val="0"/>
        <w:autoSpaceDN w:val="0"/>
        <w:adjustRightInd w:val="0"/>
        <w:rPr>
          <w:rFonts w:ascii="Calibri" w:hAnsi="Calibri" w:cs="Calibri"/>
        </w:rPr>
      </w:pPr>
    </w:p>
    <w:p w:rsidR="00052267" w:rsidRPr="00052267" w:rsidRDefault="00BA5D02" w:rsidP="00052267">
      <w:pPr>
        <w:autoSpaceDE w:val="0"/>
        <w:autoSpaceDN w:val="0"/>
        <w:adjustRightInd w:val="0"/>
        <w:rPr>
          <w:rFonts w:ascii="Calibri" w:hAnsi="Calibri" w:cs="Calibri,Italic"/>
          <w:i/>
          <w:iCs/>
        </w:rPr>
      </w:pPr>
      <w:r>
        <w:rPr>
          <w:rFonts w:ascii="Calibri" w:hAnsi="Calibri" w:cs="Calibri"/>
        </w:rPr>
        <w:t xml:space="preserve">Smluvní strany: </w:t>
      </w:r>
    </w:p>
    <w:p w:rsidR="00052267" w:rsidRPr="00052267" w:rsidRDefault="00BA5D02" w:rsidP="00052267">
      <w:pPr>
        <w:autoSpaceDE w:val="0"/>
        <w:autoSpaceDN w:val="0"/>
        <w:adjustRightInd w:val="0"/>
        <w:rPr>
          <w:rFonts w:ascii="Calibri" w:hAnsi="Calibri" w:cs="Calibri,Bold"/>
          <w:b/>
          <w:bCs/>
        </w:rPr>
      </w:pPr>
      <w:r>
        <w:rPr>
          <w:rFonts w:ascii="Calibri" w:hAnsi="Calibri" w:cs="Calibri,Bold"/>
          <w:b/>
          <w:bCs/>
        </w:rPr>
        <w:t>Oborová zdravotní pojišťovna zaměstnanců bank, pojišťoven a stavebnictví</w:t>
      </w:r>
    </w:p>
    <w:p w:rsidR="00923648" w:rsidRDefault="00BA5D02" w:rsidP="00923648">
      <w:pPr>
        <w:autoSpaceDE w:val="0"/>
        <w:autoSpaceDN w:val="0"/>
        <w:adjustRightInd w:val="0"/>
        <w:spacing w:after="0"/>
        <w:jc w:val="both"/>
        <w:rPr>
          <w:rFonts w:ascii="Calibri" w:hAnsi="Calibri" w:cs="Calibri"/>
        </w:rPr>
      </w:pPr>
      <w:r>
        <w:rPr>
          <w:rFonts w:ascii="Calibri" w:hAnsi="Calibri" w:cs="Calibri"/>
        </w:rPr>
        <w:t xml:space="preserve">se sídlem: </w:t>
      </w:r>
      <w:r>
        <w:rPr>
          <w:rFonts w:ascii="Calibri" w:hAnsi="Calibri" w:cs="Calibri"/>
        </w:rPr>
        <w:tab/>
      </w:r>
      <w:r>
        <w:rPr>
          <w:rFonts w:ascii="Calibri" w:hAnsi="Calibri" w:cs="Calibri"/>
        </w:rPr>
        <w:tab/>
      </w:r>
      <w:proofErr w:type="spellStart"/>
      <w:r>
        <w:rPr>
          <w:rFonts w:ascii="Calibri" w:hAnsi="Calibri" w:cs="Calibri"/>
        </w:rPr>
        <w:t>Roškotova</w:t>
      </w:r>
      <w:proofErr w:type="spellEnd"/>
      <w:r>
        <w:rPr>
          <w:rFonts w:ascii="Calibri" w:hAnsi="Calibri" w:cs="Calibri"/>
        </w:rPr>
        <w:t xml:space="preserve"> 1225/1, 140 21 Praha 4</w:t>
      </w:r>
    </w:p>
    <w:p w:rsidR="00923648" w:rsidRDefault="00BA5D02" w:rsidP="00923648">
      <w:pPr>
        <w:autoSpaceDE w:val="0"/>
        <w:autoSpaceDN w:val="0"/>
        <w:adjustRightInd w:val="0"/>
        <w:spacing w:after="0"/>
        <w:jc w:val="both"/>
        <w:rPr>
          <w:rFonts w:ascii="Calibri" w:hAnsi="Calibri" w:cs="Calibri"/>
        </w:rPr>
      </w:pPr>
      <w:r>
        <w:rPr>
          <w:rFonts w:ascii="Calibri" w:hAnsi="Calibri" w:cs="Calibri"/>
        </w:rPr>
        <w:t xml:space="preserve">jednající: </w:t>
      </w:r>
      <w:r>
        <w:rPr>
          <w:rFonts w:ascii="Calibri" w:hAnsi="Calibri" w:cs="Calibri"/>
        </w:rPr>
        <w:tab/>
      </w:r>
      <w:r>
        <w:rPr>
          <w:rFonts w:ascii="Calibri" w:hAnsi="Calibri" w:cs="Calibri"/>
        </w:rPr>
        <w:tab/>
        <w:t>Ing. Ladislav Friedrich, CSc. – generální ředitel</w:t>
      </w:r>
    </w:p>
    <w:p w:rsidR="00923648" w:rsidRDefault="00BA5D02" w:rsidP="00923648">
      <w:pPr>
        <w:autoSpaceDE w:val="0"/>
        <w:autoSpaceDN w:val="0"/>
        <w:adjustRightInd w:val="0"/>
        <w:spacing w:after="0"/>
        <w:jc w:val="both"/>
        <w:rPr>
          <w:rFonts w:ascii="Calibri" w:hAnsi="Calibri" w:cs="Calibri"/>
        </w:rPr>
      </w:pPr>
      <w:r>
        <w:rPr>
          <w:rFonts w:ascii="Calibri" w:hAnsi="Calibri" w:cs="Calibri"/>
        </w:rPr>
        <w:t xml:space="preserve">IČ: </w:t>
      </w:r>
      <w:r>
        <w:rPr>
          <w:rFonts w:ascii="Calibri" w:hAnsi="Calibri" w:cs="Calibri"/>
        </w:rPr>
        <w:tab/>
      </w:r>
      <w:r>
        <w:rPr>
          <w:rFonts w:ascii="Calibri" w:hAnsi="Calibri" w:cs="Calibri"/>
        </w:rPr>
        <w:tab/>
      </w:r>
      <w:r>
        <w:rPr>
          <w:rFonts w:ascii="Calibri" w:hAnsi="Calibri" w:cs="Calibri"/>
        </w:rPr>
        <w:tab/>
        <w:t>47114321</w:t>
      </w:r>
    </w:p>
    <w:p w:rsidR="00923648" w:rsidRDefault="00BA5D02" w:rsidP="00923648">
      <w:pPr>
        <w:autoSpaceDE w:val="0"/>
        <w:autoSpaceDN w:val="0"/>
        <w:adjustRightInd w:val="0"/>
        <w:spacing w:after="0"/>
        <w:jc w:val="both"/>
        <w:rPr>
          <w:rFonts w:ascii="Calibri" w:hAnsi="Calibri" w:cs="Calibri"/>
        </w:rPr>
      </w:pPr>
      <w:r>
        <w:rPr>
          <w:rFonts w:ascii="Calibri" w:hAnsi="Calibri" w:cs="Calibri"/>
        </w:rPr>
        <w:t xml:space="preserve">DIČ: </w:t>
      </w:r>
      <w:r>
        <w:rPr>
          <w:rFonts w:ascii="Calibri" w:hAnsi="Calibri" w:cs="Calibri"/>
        </w:rPr>
        <w:tab/>
      </w:r>
      <w:r>
        <w:rPr>
          <w:rFonts w:ascii="Calibri" w:hAnsi="Calibri" w:cs="Calibri"/>
        </w:rPr>
        <w:tab/>
      </w:r>
      <w:r>
        <w:rPr>
          <w:rFonts w:ascii="Calibri" w:hAnsi="Calibri" w:cs="Calibri"/>
        </w:rPr>
        <w:tab/>
        <w:t>CZ47114321</w:t>
      </w:r>
    </w:p>
    <w:p w:rsidR="00923648" w:rsidRDefault="00BA5D02" w:rsidP="00923648">
      <w:pPr>
        <w:autoSpaceDE w:val="0"/>
        <w:autoSpaceDN w:val="0"/>
        <w:adjustRightInd w:val="0"/>
        <w:spacing w:after="0"/>
        <w:jc w:val="both"/>
        <w:rPr>
          <w:rFonts w:ascii="Calibri" w:hAnsi="Calibri" w:cs="Calibri"/>
        </w:rPr>
      </w:pPr>
      <w:r>
        <w:rPr>
          <w:rFonts w:ascii="Calibri" w:hAnsi="Calibri" w:cs="Calibri"/>
        </w:rPr>
        <w:t>Zapsaná v obchodním rejstříku, vedeném Městským soudem v Praze, oddíl A, vložka 7232</w:t>
      </w:r>
    </w:p>
    <w:p w:rsidR="00923648" w:rsidRDefault="00923648" w:rsidP="00923648">
      <w:pPr>
        <w:autoSpaceDE w:val="0"/>
        <w:autoSpaceDN w:val="0"/>
        <w:adjustRightInd w:val="0"/>
        <w:spacing w:after="0"/>
        <w:rPr>
          <w:rFonts w:ascii="Calibri" w:hAnsi="Calibri" w:cs="Calibri"/>
        </w:rPr>
      </w:pPr>
    </w:p>
    <w:p w:rsidR="00923648" w:rsidRDefault="00BA5D02" w:rsidP="00923648">
      <w:pPr>
        <w:autoSpaceDE w:val="0"/>
        <w:autoSpaceDN w:val="0"/>
        <w:adjustRightInd w:val="0"/>
        <w:spacing w:after="0"/>
        <w:rPr>
          <w:rFonts w:ascii="Calibri" w:hAnsi="Calibri" w:cs="Calibri"/>
        </w:rPr>
      </w:pPr>
      <w:r>
        <w:rPr>
          <w:rFonts w:ascii="Calibri" w:hAnsi="Calibri" w:cs="Calibri"/>
        </w:rPr>
        <w:t>zastoupena:</w:t>
      </w:r>
      <w:r>
        <w:rPr>
          <w:rFonts w:ascii="Calibri" w:hAnsi="Calibri"/>
          <w:b/>
          <w:bCs/>
        </w:rPr>
        <w:tab/>
      </w:r>
      <w:r>
        <w:rPr>
          <w:rFonts w:ascii="Calibri" w:hAnsi="Calibri"/>
          <w:b/>
          <w:bCs/>
        </w:rPr>
        <w:tab/>
      </w:r>
      <w:r>
        <w:rPr>
          <w:rFonts w:ascii="Calibri" w:hAnsi="Calibri"/>
          <w:b/>
          <w:bCs/>
          <w:highlight w:val="yellow"/>
        </w:rPr>
        <w:t>_________________</w:t>
      </w:r>
    </w:p>
    <w:p w:rsidR="00923648" w:rsidRDefault="00923648" w:rsidP="00923648">
      <w:pPr>
        <w:autoSpaceDE w:val="0"/>
        <w:autoSpaceDN w:val="0"/>
        <w:adjustRightInd w:val="0"/>
        <w:spacing w:after="0"/>
        <w:rPr>
          <w:rFonts w:ascii="Calibri" w:hAnsi="Calibri" w:cs="Calibri"/>
        </w:rPr>
      </w:pPr>
    </w:p>
    <w:p w:rsidR="00923648" w:rsidRDefault="00BA5D02" w:rsidP="00923648">
      <w:pPr>
        <w:autoSpaceDE w:val="0"/>
        <w:autoSpaceDN w:val="0"/>
        <w:adjustRightInd w:val="0"/>
        <w:spacing w:after="0"/>
        <w:rPr>
          <w:rFonts w:ascii="Calibri" w:hAnsi="Calibri" w:cs="Calibri"/>
        </w:rPr>
      </w:pPr>
      <w:r>
        <w:rPr>
          <w:rFonts w:ascii="Calibri" w:hAnsi="Calibri" w:cs="Calibri"/>
        </w:rPr>
        <w:t>dále jako „Objednatel“</w:t>
      </w:r>
    </w:p>
    <w:p w:rsidR="00923648" w:rsidRDefault="00923648" w:rsidP="00923648">
      <w:pPr>
        <w:autoSpaceDE w:val="0"/>
        <w:autoSpaceDN w:val="0"/>
        <w:adjustRightInd w:val="0"/>
        <w:spacing w:after="0"/>
        <w:rPr>
          <w:rFonts w:ascii="Calibri" w:hAnsi="Calibri" w:cs="Calibri,Italic"/>
          <w:i/>
          <w:iCs/>
        </w:rPr>
      </w:pPr>
    </w:p>
    <w:p w:rsidR="00923648" w:rsidRDefault="00BA5D02" w:rsidP="00923648">
      <w:pPr>
        <w:autoSpaceDE w:val="0"/>
        <w:autoSpaceDN w:val="0"/>
        <w:adjustRightInd w:val="0"/>
        <w:spacing w:after="0"/>
        <w:rPr>
          <w:rFonts w:ascii="Calibri" w:hAnsi="Calibri" w:cs="Calibri"/>
        </w:rPr>
      </w:pPr>
      <w:r>
        <w:rPr>
          <w:rFonts w:ascii="Calibri" w:hAnsi="Calibri" w:cs="Calibri"/>
        </w:rPr>
        <w:t>OZP je plátce DPH</w:t>
      </w:r>
    </w:p>
    <w:p w:rsidR="00923648" w:rsidRDefault="00923648" w:rsidP="00923648">
      <w:pPr>
        <w:autoSpaceDE w:val="0"/>
        <w:autoSpaceDN w:val="0"/>
        <w:adjustRightInd w:val="0"/>
        <w:spacing w:after="0"/>
        <w:rPr>
          <w:rFonts w:ascii="Calibri" w:hAnsi="Calibri" w:cs="Calibri"/>
        </w:rPr>
      </w:pPr>
    </w:p>
    <w:p w:rsidR="00052267" w:rsidRPr="00052267" w:rsidRDefault="00BA5D02" w:rsidP="00052267">
      <w:pPr>
        <w:autoSpaceDE w:val="0"/>
        <w:autoSpaceDN w:val="0"/>
        <w:adjustRightInd w:val="0"/>
        <w:rPr>
          <w:rFonts w:ascii="Calibri" w:hAnsi="Calibri" w:cs="Calibri"/>
        </w:rPr>
      </w:pPr>
      <w:r>
        <w:rPr>
          <w:rFonts w:ascii="Calibri" w:hAnsi="Calibri" w:cs="Calibri"/>
        </w:rPr>
        <w:t>a</w:t>
      </w:r>
    </w:p>
    <w:p w:rsidR="00052267" w:rsidRPr="00052267" w:rsidRDefault="00BA5D02" w:rsidP="00052267">
      <w:pPr>
        <w:autoSpaceDE w:val="0"/>
        <w:autoSpaceDN w:val="0"/>
        <w:adjustRightInd w:val="0"/>
        <w:rPr>
          <w:rFonts w:ascii="Calibri" w:hAnsi="Calibri" w:cs="Calibri,Italic"/>
          <w:i/>
          <w:iCs/>
        </w:rPr>
      </w:pPr>
      <w:r>
        <w:rPr>
          <w:rFonts w:ascii="Calibri" w:hAnsi="Calibri"/>
          <w:b/>
          <w:bCs/>
          <w:highlight w:val="yellow"/>
        </w:rPr>
        <w:t>_________________</w:t>
      </w:r>
    </w:p>
    <w:p w:rsidR="00052267" w:rsidRPr="00052267" w:rsidRDefault="00052267" w:rsidP="00052267">
      <w:pPr>
        <w:autoSpaceDE w:val="0"/>
        <w:autoSpaceDN w:val="0"/>
        <w:adjustRightInd w:val="0"/>
        <w:rPr>
          <w:rFonts w:ascii="Calibri" w:hAnsi="Calibri" w:cs="Calibri"/>
        </w:rPr>
      </w:pPr>
    </w:p>
    <w:p w:rsidR="00923648" w:rsidRPr="00923648" w:rsidRDefault="00BA5D02" w:rsidP="00923648">
      <w:pPr>
        <w:autoSpaceDE w:val="0"/>
        <w:autoSpaceDN w:val="0"/>
        <w:adjustRightInd w:val="0"/>
        <w:spacing w:after="0"/>
        <w:jc w:val="both"/>
        <w:rPr>
          <w:rFonts w:ascii="Calibri" w:hAnsi="Calibri" w:cs="Calibri"/>
        </w:rPr>
      </w:pPr>
      <w:r>
        <w:rPr>
          <w:rFonts w:ascii="Calibri" w:hAnsi="Calibri" w:cs="Calibri"/>
        </w:rPr>
        <w:t>se sídlem:</w:t>
      </w:r>
      <w:r>
        <w:rPr>
          <w:rFonts w:ascii="Calibri" w:hAnsi="Calibri" w:cs="Calibri"/>
        </w:rPr>
        <w:tab/>
      </w:r>
      <w:r>
        <w:rPr>
          <w:rFonts w:ascii="Calibri" w:hAnsi="Calibri" w:cs="Calibri"/>
        </w:rPr>
        <w:tab/>
      </w:r>
      <w:r>
        <w:rPr>
          <w:rFonts w:ascii="Calibri" w:hAnsi="Calibri"/>
          <w:b/>
          <w:bCs/>
          <w:highlight w:val="yellow"/>
        </w:rPr>
        <w:t>_________________</w:t>
      </w:r>
    </w:p>
    <w:p w:rsidR="00923648" w:rsidRPr="00923648" w:rsidRDefault="00BA5D02" w:rsidP="00923648">
      <w:pPr>
        <w:autoSpaceDE w:val="0"/>
        <w:autoSpaceDN w:val="0"/>
        <w:adjustRightInd w:val="0"/>
        <w:spacing w:after="0"/>
        <w:jc w:val="both"/>
        <w:rPr>
          <w:rFonts w:ascii="Calibri" w:hAnsi="Calibri" w:cs="Calibri"/>
        </w:rPr>
      </w:pPr>
      <w:r>
        <w:rPr>
          <w:rFonts w:ascii="Calibri" w:hAnsi="Calibri" w:cs="Calibri"/>
        </w:rPr>
        <w:t>jednající:</w:t>
      </w:r>
      <w:r>
        <w:rPr>
          <w:rFonts w:ascii="Calibri" w:hAnsi="Calibri" w:cs="Calibri"/>
        </w:rPr>
        <w:tab/>
      </w:r>
      <w:r>
        <w:rPr>
          <w:rFonts w:ascii="Calibri" w:hAnsi="Calibri" w:cs="Calibri"/>
        </w:rPr>
        <w:tab/>
      </w:r>
      <w:r>
        <w:rPr>
          <w:rFonts w:ascii="Calibri" w:hAnsi="Calibri"/>
          <w:b/>
          <w:bCs/>
          <w:highlight w:val="yellow"/>
        </w:rPr>
        <w:t>_________________</w:t>
      </w:r>
    </w:p>
    <w:p w:rsidR="00923648" w:rsidRPr="00923648" w:rsidRDefault="00BA5D02" w:rsidP="00923648">
      <w:pPr>
        <w:autoSpaceDE w:val="0"/>
        <w:autoSpaceDN w:val="0"/>
        <w:adjustRightInd w:val="0"/>
        <w:spacing w:after="0"/>
        <w:jc w:val="both"/>
        <w:rPr>
          <w:rFonts w:ascii="Calibri" w:hAnsi="Calibri" w:cs="Calibri"/>
        </w:rPr>
      </w:pPr>
      <w:r>
        <w:rPr>
          <w:rFonts w:ascii="Calibri" w:hAnsi="Calibri" w:cs="Calibri"/>
        </w:rPr>
        <w:t>IČ:</w:t>
      </w:r>
      <w:r>
        <w:rPr>
          <w:rFonts w:ascii="Calibri" w:hAnsi="Calibri" w:cs="Calibri"/>
        </w:rPr>
        <w:tab/>
      </w:r>
      <w:r>
        <w:rPr>
          <w:rFonts w:ascii="Calibri" w:hAnsi="Calibri" w:cs="Calibri"/>
        </w:rPr>
        <w:tab/>
      </w:r>
      <w:r>
        <w:rPr>
          <w:rFonts w:ascii="Calibri" w:hAnsi="Calibri" w:cs="Calibri"/>
        </w:rPr>
        <w:tab/>
      </w:r>
      <w:r>
        <w:rPr>
          <w:rFonts w:ascii="Calibri" w:hAnsi="Calibri"/>
          <w:b/>
          <w:bCs/>
          <w:highlight w:val="yellow"/>
        </w:rPr>
        <w:t>_________________</w:t>
      </w:r>
      <w:r w:rsidR="00923648" w:rsidRPr="00923648">
        <w:rPr>
          <w:rFonts w:ascii="Calibri" w:hAnsi="Calibri" w:cs="Calibri"/>
        </w:rPr>
        <w:tab/>
      </w:r>
    </w:p>
    <w:p w:rsidR="00923648" w:rsidRPr="00923648" w:rsidRDefault="00BA5D02" w:rsidP="00923648">
      <w:pPr>
        <w:autoSpaceDE w:val="0"/>
        <w:autoSpaceDN w:val="0"/>
        <w:adjustRightInd w:val="0"/>
        <w:spacing w:after="0"/>
        <w:jc w:val="both"/>
        <w:rPr>
          <w:rFonts w:ascii="Calibri" w:hAnsi="Calibri"/>
          <w:b/>
          <w:bCs/>
          <w:highlight w:val="yellow"/>
        </w:rPr>
      </w:pPr>
      <w:r>
        <w:rPr>
          <w:rFonts w:ascii="Calibri" w:hAnsi="Calibri" w:cs="Calibri"/>
        </w:rPr>
        <w:t>DIČ:</w:t>
      </w:r>
      <w:r>
        <w:rPr>
          <w:rFonts w:ascii="Calibri" w:hAnsi="Calibri" w:cs="Calibri"/>
        </w:rPr>
        <w:tab/>
      </w:r>
      <w:r>
        <w:rPr>
          <w:rFonts w:ascii="Calibri" w:hAnsi="Calibri" w:cs="Calibri"/>
        </w:rPr>
        <w:tab/>
      </w:r>
      <w:r>
        <w:rPr>
          <w:rFonts w:ascii="Calibri" w:hAnsi="Calibri" w:cs="Calibri"/>
        </w:rPr>
        <w:tab/>
      </w:r>
      <w:r>
        <w:rPr>
          <w:rFonts w:ascii="Calibri" w:hAnsi="Calibri"/>
          <w:b/>
          <w:bCs/>
          <w:highlight w:val="yellow"/>
        </w:rPr>
        <w:t>_________________</w:t>
      </w:r>
    </w:p>
    <w:p w:rsidR="00923648" w:rsidRDefault="00BA5D02" w:rsidP="00923648">
      <w:pPr>
        <w:autoSpaceDE w:val="0"/>
        <w:autoSpaceDN w:val="0"/>
        <w:adjustRightInd w:val="0"/>
        <w:spacing w:after="0"/>
        <w:jc w:val="both"/>
        <w:rPr>
          <w:rFonts w:ascii="Calibri" w:hAnsi="Calibri" w:cs="Calibri"/>
        </w:rPr>
      </w:pPr>
      <w:r>
        <w:rPr>
          <w:rFonts w:ascii="Calibri" w:hAnsi="Calibri" w:cs="Calibri"/>
        </w:rPr>
        <w:t xml:space="preserve">zapsaná v </w:t>
      </w:r>
      <w:r>
        <w:rPr>
          <w:rFonts w:ascii="Calibri" w:hAnsi="Calibri"/>
          <w:b/>
          <w:bCs/>
          <w:highlight w:val="yellow"/>
        </w:rPr>
        <w:t>________________</w:t>
      </w:r>
      <w:r w:rsidR="00923648" w:rsidRPr="00923648">
        <w:rPr>
          <w:rFonts w:ascii="Calibri" w:hAnsi="Calibri" w:cs="Calibri"/>
          <w:highlight w:val="yellow"/>
        </w:rPr>
        <w:t>_</w:t>
      </w:r>
    </w:p>
    <w:p w:rsidR="00923648" w:rsidRDefault="00923648" w:rsidP="00923648">
      <w:pPr>
        <w:autoSpaceDE w:val="0"/>
        <w:autoSpaceDN w:val="0"/>
        <w:adjustRightInd w:val="0"/>
        <w:spacing w:after="0"/>
        <w:jc w:val="both"/>
        <w:rPr>
          <w:rFonts w:ascii="Calibri" w:hAnsi="Calibri" w:cs="Calibri"/>
        </w:rPr>
      </w:pPr>
    </w:p>
    <w:p w:rsidR="00923648" w:rsidRPr="00923648" w:rsidRDefault="00BA5D02" w:rsidP="00923648">
      <w:pPr>
        <w:autoSpaceDE w:val="0"/>
        <w:autoSpaceDN w:val="0"/>
        <w:adjustRightInd w:val="0"/>
        <w:rPr>
          <w:rFonts w:ascii="Calibri" w:hAnsi="Calibri" w:cs="Calibri"/>
        </w:rPr>
      </w:pPr>
      <w:r>
        <w:rPr>
          <w:rFonts w:ascii="Calibri" w:hAnsi="Calibri" w:cs="Calibri"/>
        </w:rPr>
        <w:t>dále jako „dodavatel“</w:t>
      </w:r>
      <w:r w:rsidR="00052267">
        <w:rPr>
          <w:rFonts w:ascii="Calibri" w:hAnsi="Calibri" w:cs="Calibri"/>
        </w:rPr>
        <w:t>, „zhotovitel“</w:t>
      </w:r>
    </w:p>
    <w:p w:rsidR="00052267" w:rsidRPr="00052267" w:rsidRDefault="00BA5D02" w:rsidP="00052267">
      <w:pPr>
        <w:autoSpaceDE w:val="0"/>
        <w:autoSpaceDN w:val="0"/>
        <w:adjustRightInd w:val="0"/>
        <w:jc w:val="both"/>
        <w:rPr>
          <w:rFonts w:ascii="Calibri" w:hAnsi="Calibri" w:cs="Calibri"/>
        </w:rPr>
      </w:pPr>
      <w:r>
        <w:rPr>
          <w:rFonts w:ascii="Calibri" w:hAnsi="Calibri" w:cs="Calibri"/>
        </w:rPr>
        <w:t xml:space="preserve">uzavírají v souladu s ustanovením § </w:t>
      </w:r>
      <w:r>
        <w:rPr>
          <w:rFonts w:ascii="Calibri" w:hAnsi="Calibri" w:cs="Calibri,Italic"/>
          <w:i/>
          <w:iCs/>
        </w:rPr>
        <w:t xml:space="preserve">269 odst. 2 zákona č. 513/1991 Sb., obchodní zákoník </w:t>
      </w:r>
      <w:r>
        <w:rPr>
          <w:rFonts w:ascii="Calibri" w:hAnsi="Calibri" w:cs="Calibri"/>
        </w:rPr>
        <w:t xml:space="preserve">tuto </w:t>
      </w:r>
      <w:r>
        <w:rPr>
          <w:rFonts w:ascii="Calibri" w:hAnsi="Calibri" w:cs="Calibri,Bold"/>
          <w:b/>
          <w:bCs/>
        </w:rPr>
        <w:t xml:space="preserve">smlouvu o dodávkách úklidových služeb </w:t>
      </w:r>
      <w:r>
        <w:rPr>
          <w:rFonts w:ascii="Calibri" w:hAnsi="Calibri" w:cs="Calibri"/>
        </w:rPr>
        <w:t>(dále jen „smlouva“):</w:t>
      </w:r>
    </w:p>
    <w:p w:rsidR="0022620C" w:rsidRPr="00052267" w:rsidRDefault="0022620C" w:rsidP="00BB2477">
      <w:pPr>
        <w:jc w:val="both"/>
        <w:rPr>
          <w:rFonts w:ascii="Calibri" w:hAnsi="Calibri" w:cs="Tahoma"/>
        </w:rPr>
      </w:pPr>
    </w:p>
    <w:p w:rsidR="00923648" w:rsidRDefault="00923648">
      <w:pPr>
        <w:jc w:val="center"/>
        <w:rPr>
          <w:rFonts w:ascii="Calibri" w:hAnsi="Calibri" w:cs="Tahoma"/>
          <w:b/>
        </w:rPr>
      </w:pPr>
      <w:r w:rsidRPr="00923648">
        <w:rPr>
          <w:rFonts w:ascii="Calibri" w:hAnsi="Calibri" w:cs="Tahoma"/>
          <w:b/>
        </w:rPr>
        <w:t>I.</w:t>
      </w:r>
      <w:r w:rsidR="00052267">
        <w:rPr>
          <w:rFonts w:ascii="Calibri" w:hAnsi="Calibri" w:cs="Tahoma"/>
          <w:b/>
        </w:rPr>
        <w:tab/>
        <w:t>Účel smlouvy</w:t>
      </w:r>
    </w:p>
    <w:p w:rsidR="00923648" w:rsidRPr="00923648" w:rsidRDefault="00052267" w:rsidP="00923648">
      <w:pPr>
        <w:jc w:val="both"/>
        <w:rPr>
          <w:rFonts w:ascii="Calibri" w:hAnsi="Calibri" w:cs="Tahoma"/>
          <w:b/>
        </w:rPr>
      </w:pPr>
      <w:r>
        <w:rPr>
          <w:rFonts w:ascii="Calibri" w:hAnsi="Calibri" w:cs="Tahoma"/>
        </w:rPr>
        <w:t xml:space="preserve">Účelem smlouvy je zajištění úklidových služeb pro níže uvedená místa </w:t>
      </w:r>
      <w:r w:rsidR="002727FD">
        <w:rPr>
          <w:rFonts w:ascii="Calibri" w:hAnsi="Calibri" w:cs="Tahoma"/>
        </w:rPr>
        <w:t>plnění</w:t>
      </w:r>
      <w:r>
        <w:rPr>
          <w:rFonts w:ascii="Calibri" w:hAnsi="Calibri" w:cs="Tahoma"/>
        </w:rPr>
        <w:t xml:space="preserve">. </w:t>
      </w:r>
    </w:p>
    <w:p w:rsidR="00923648" w:rsidRDefault="00923648" w:rsidP="00923648">
      <w:pPr>
        <w:jc w:val="center"/>
        <w:rPr>
          <w:rFonts w:ascii="Calibri" w:hAnsi="Calibri" w:cs="Tahoma"/>
          <w:b/>
        </w:rPr>
      </w:pPr>
      <w:r w:rsidRPr="00923648">
        <w:rPr>
          <w:rFonts w:ascii="Calibri" w:hAnsi="Calibri" w:cs="Tahoma"/>
          <w:b/>
        </w:rPr>
        <w:t>II.</w:t>
      </w:r>
      <w:r w:rsidRPr="00923648">
        <w:rPr>
          <w:rFonts w:ascii="Calibri" w:hAnsi="Calibri" w:cs="Tahoma"/>
          <w:b/>
        </w:rPr>
        <w:tab/>
        <w:t>Předmět smlouvy</w:t>
      </w:r>
    </w:p>
    <w:p w:rsidR="00923648" w:rsidRPr="00923648" w:rsidRDefault="00923648">
      <w:pPr>
        <w:jc w:val="both"/>
      </w:pPr>
      <w:r w:rsidRPr="00923648">
        <w:t>Předmětem smlouvy je závazek zhotovitele provádět pro objednatele úklidové služby a práce, způsobem a v rozsahu, který je popsán v příloze č. 1 této smlouvy (dále jen „dílo“).</w:t>
      </w:r>
    </w:p>
    <w:p w:rsidR="00923648" w:rsidRPr="00923648" w:rsidRDefault="00923648" w:rsidP="00923648">
      <w:pPr>
        <w:pStyle w:val="Odstavecseseznamem"/>
        <w:numPr>
          <w:ilvl w:val="1"/>
          <w:numId w:val="8"/>
        </w:numPr>
        <w:ind w:left="851"/>
        <w:jc w:val="both"/>
        <w:rPr>
          <w:rFonts w:ascii="Calibri" w:hAnsi="Calibri" w:cs="Tahoma"/>
        </w:rPr>
      </w:pPr>
      <w:r w:rsidRPr="00923648">
        <w:rPr>
          <w:rFonts w:ascii="Calibri" w:hAnsi="Calibri" w:cs="Tahoma"/>
        </w:rPr>
        <w:lastRenderedPageBreak/>
        <w:t xml:space="preserve">Objednatel se zavazuje za provedené dílo zaplatit zhotoviteli dohodnutou cenu podle čl. </w:t>
      </w:r>
      <w:r w:rsidR="00052267">
        <w:rPr>
          <w:rFonts w:ascii="Calibri" w:hAnsi="Calibri" w:cs="Tahoma"/>
        </w:rPr>
        <w:t xml:space="preserve">IV. </w:t>
      </w:r>
      <w:r w:rsidRPr="00923648">
        <w:rPr>
          <w:rFonts w:ascii="Calibri" w:hAnsi="Calibri" w:cs="Tahoma"/>
        </w:rPr>
        <w:t xml:space="preserve">smlouvy. </w:t>
      </w:r>
    </w:p>
    <w:p w:rsidR="00923648" w:rsidRDefault="00923648" w:rsidP="00923648">
      <w:pPr>
        <w:pStyle w:val="Odstavecseseznamem"/>
        <w:numPr>
          <w:ilvl w:val="1"/>
          <w:numId w:val="8"/>
        </w:numPr>
        <w:ind w:left="851"/>
        <w:jc w:val="both"/>
        <w:rPr>
          <w:rFonts w:ascii="Calibri" w:hAnsi="Calibri" w:cs="Tahoma"/>
        </w:rPr>
      </w:pPr>
      <w:r w:rsidRPr="00923648">
        <w:rPr>
          <w:rFonts w:ascii="Calibri" w:hAnsi="Calibri" w:cs="Tahoma"/>
        </w:rPr>
        <w:t>Zhotovitel je povinen provést dílo osobně svými zam</w:t>
      </w:r>
      <w:r w:rsidR="00052267" w:rsidRPr="00052267">
        <w:rPr>
          <w:rFonts w:ascii="Calibri" w:hAnsi="Calibri" w:cs="Tahoma"/>
        </w:rPr>
        <w:t xml:space="preserve">ěstnanci. Zároveň se zhotovitel zavazuje v případě nemoci či dovolené zaměstnanců dílo provádějících zajistit jejich zástup. </w:t>
      </w:r>
      <w:r w:rsidR="00052267">
        <w:rPr>
          <w:rFonts w:ascii="Calibri" w:hAnsi="Calibri" w:cs="Tahoma"/>
        </w:rPr>
        <w:t xml:space="preserve"> </w:t>
      </w:r>
    </w:p>
    <w:p w:rsidR="00923648" w:rsidRPr="00923648" w:rsidRDefault="00923648" w:rsidP="00923648">
      <w:pPr>
        <w:pStyle w:val="Odstavecseseznamem"/>
        <w:ind w:left="851"/>
        <w:jc w:val="both"/>
        <w:rPr>
          <w:rFonts w:ascii="Calibri" w:hAnsi="Calibri" w:cs="Tahoma"/>
        </w:rPr>
      </w:pPr>
      <w:r w:rsidRPr="00923648">
        <w:rPr>
          <w:rFonts w:ascii="Calibri" w:hAnsi="Calibri" w:cs="Tahoma"/>
        </w:rPr>
        <w:t xml:space="preserve">                                                                                                                                                                                                                                                               </w:t>
      </w:r>
    </w:p>
    <w:p w:rsidR="0022620C" w:rsidRDefault="00923648" w:rsidP="00BB2477">
      <w:pPr>
        <w:jc w:val="center"/>
        <w:rPr>
          <w:rFonts w:ascii="Calibri" w:hAnsi="Calibri" w:cs="Tahoma"/>
          <w:b/>
        </w:rPr>
      </w:pPr>
      <w:r w:rsidRPr="00923648">
        <w:rPr>
          <w:rFonts w:ascii="Calibri" w:hAnsi="Calibri" w:cs="Tahoma"/>
          <w:b/>
        </w:rPr>
        <w:t>III.</w:t>
      </w:r>
      <w:r w:rsidR="00052267">
        <w:rPr>
          <w:rFonts w:ascii="Calibri" w:hAnsi="Calibri" w:cs="Tahoma"/>
          <w:b/>
        </w:rPr>
        <w:t xml:space="preserve"> Další podmínky</w:t>
      </w:r>
    </w:p>
    <w:p w:rsidR="00923648" w:rsidRDefault="00923648" w:rsidP="00923648">
      <w:pPr>
        <w:pStyle w:val="Odstavecseseznamem"/>
        <w:numPr>
          <w:ilvl w:val="0"/>
          <w:numId w:val="11"/>
        </w:numPr>
        <w:jc w:val="both"/>
        <w:rPr>
          <w:rFonts w:ascii="Calibri" w:hAnsi="Calibri" w:cs="Tahoma"/>
        </w:rPr>
      </w:pPr>
      <w:r w:rsidRPr="00923648">
        <w:rPr>
          <w:rFonts w:ascii="Calibri" w:hAnsi="Calibri" w:cs="Tahoma"/>
        </w:rPr>
        <w:t>Zhotovitel je povinen provádět dílo řádně a v době sjednané v příloze č. 1 smlouvy.</w:t>
      </w:r>
    </w:p>
    <w:p w:rsid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11"/>
        </w:numPr>
        <w:jc w:val="both"/>
        <w:rPr>
          <w:rFonts w:ascii="Calibri" w:hAnsi="Calibri" w:cs="Tahoma"/>
        </w:rPr>
      </w:pPr>
      <w:r w:rsidRPr="00923648">
        <w:rPr>
          <w:rFonts w:ascii="Calibri" w:hAnsi="Calibri" w:cs="Tahoma"/>
        </w:rPr>
        <w:t xml:space="preserve">Termín zahájení prací se stanoví na </w:t>
      </w:r>
      <w:r w:rsidRPr="00923648">
        <w:rPr>
          <w:rFonts w:ascii="Calibri" w:hAnsi="Calibri" w:cs="Tahoma"/>
          <w:highlight w:val="yellow"/>
        </w:rPr>
        <w:t>__________________</w:t>
      </w:r>
    </w:p>
    <w:p w:rsid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11"/>
        </w:numPr>
        <w:jc w:val="both"/>
        <w:rPr>
          <w:rFonts w:ascii="Calibri" w:hAnsi="Calibri" w:cs="Tahoma"/>
        </w:rPr>
      </w:pPr>
      <w:r w:rsidRPr="00923648">
        <w:rPr>
          <w:rFonts w:ascii="Calibri" w:hAnsi="Calibri" w:cs="Tahoma"/>
        </w:rPr>
        <w:t>Místo p</w:t>
      </w:r>
      <w:r w:rsidR="002727FD">
        <w:rPr>
          <w:rFonts w:ascii="Calibri" w:hAnsi="Calibri" w:cs="Tahoma"/>
        </w:rPr>
        <w:t>lnění</w:t>
      </w:r>
      <w:r w:rsidRPr="00923648">
        <w:rPr>
          <w:rFonts w:ascii="Calibri" w:hAnsi="Calibri" w:cs="Tahoma"/>
        </w:rPr>
        <w:t xml:space="preserve">: </w:t>
      </w:r>
    </w:p>
    <w:p w:rsidR="00923648" w:rsidRDefault="00052267" w:rsidP="00923648">
      <w:pPr>
        <w:pStyle w:val="Odstavecseseznamem"/>
        <w:numPr>
          <w:ilvl w:val="0"/>
          <w:numId w:val="14"/>
        </w:numPr>
        <w:ind w:left="1276"/>
        <w:jc w:val="both"/>
        <w:rPr>
          <w:rFonts w:ascii="Calibri" w:hAnsi="Calibri" w:cs="Tahoma"/>
        </w:rPr>
      </w:pPr>
      <w:r w:rsidRPr="00052267">
        <w:rPr>
          <w:rFonts w:ascii="Calibri" w:hAnsi="Calibri" w:cs="Tahoma"/>
        </w:rPr>
        <w:t xml:space="preserve">Oborová zdravotní pojišťovna zaměstnanců bank, pojišťoven a stavebnictví, </w:t>
      </w:r>
      <w:proofErr w:type="spellStart"/>
      <w:r w:rsidRPr="00052267">
        <w:rPr>
          <w:rFonts w:ascii="Calibri" w:hAnsi="Calibri" w:cs="Tahoma"/>
        </w:rPr>
        <w:t>Roškotova</w:t>
      </w:r>
      <w:proofErr w:type="spellEnd"/>
      <w:r w:rsidRPr="00052267">
        <w:rPr>
          <w:rFonts w:ascii="Calibri" w:hAnsi="Calibri" w:cs="Tahoma"/>
        </w:rPr>
        <w:t xml:space="preserve"> 1 (budova A,B,C), Praha 4 v době od 16:00 hod. do 22:00 hod.,</w:t>
      </w:r>
    </w:p>
    <w:p w:rsidR="00923648" w:rsidRDefault="00052267" w:rsidP="00923648">
      <w:pPr>
        <w:pStyle w:val="Odstavecseseznamem"/>
        <w:numPr>
          <w:ilvl w:val="0"/>
          <w:numId w:val="14"/>
        </w:numPr>
        <w:ind w:left="1276"/>
        <w:jc w:val="both"/>
        <w:rPr>
          <w:rFonts w:ascii="Calibri" w:hAnsi="Calibri" w:cs="Tahoma"/>
        </w:rPr>
      </w:pPr>
      <w:r w:rsidRPr="00052267">
        <w:rPr>
          <w:rFonts w:ascii="Calibri" w:hAnsi="Calibri" w:cs="Tahoma"/>
        </w:rPr>
        <w:t xml:space="preserve">Oborová zdravotní pojišťovna zaměstnanců bank, pojišťoven a stavebnictví, </w:t>
      </w:r>
      <w:proofErr w:type="spellStart"/>
      <w:r w:rsidRPr="00052267">
        <w:rPr>
          <w:rFonts w:ascii="Calibri" w:hAnsi="Calibri" w:cs="Tahoma"/>
        </w:rPr>
        <w:t>Tusarova</w:t>
      </w:r>
      <w:proofErr w:type="spellEnd"/>
      <w:r w:rsidRPr="00052267">
        <w:rPr>
          <w:rFonts w:ascii="Calibri" w:hAnsi="Calibri" w:cs="Tahoma"/>
        </w:rPr>
        <w:t xml:space="preserve"> 36, Praha 7 v době </w:t>
      </w:r>
      <w:proofErr w:type="spellStart"/>
      <w:r w:rsidRPr="00052267">
        <w:rPr>
          <w:rFonts w:ascii="Calibri" w:hAnsi="Calibri" w:cs="Tahoma"/>
        </w:rPr>
        <w:t>odpondělí</w:t>
      </w:r>
      <w:proofErr w:type="spellEnd"/>
      <w:r w:rsidRPr="00052267">
        <w:rPr>
          <w:rFonts w:ascii="Calibri" w:hAnsi="Calibri" w:cs="Tahoma"/>
        </w:rPr>
        <w:t xml:space="preserve"> do čtvrtka od 15:30 do 19:00 hod., v pátek od 14:00 do 15:30 hod.,</w:t>
      </w:r>
    </w:p>
    <w:p w:rsidR="00923648" w:rsidRDefault="00052267" w:rsidP="00923648">
      <w:pPr>
        <w:pStyle w:val="Odstavecseseznamem"/>
        <w:numPr>
          <w:ilvl w:val="0"/>
          <w:numId w:val="14"/>
        </w:numPr>
        <w:ind w:left="1276"/>
        <w:jc w:val="both"/>
        <w:rPr>
          <w:rFonts w:ascii="Calibri" w:hAnsi="Calibri" w:cs="Tahoma"/>
        </w:rPr>
      </w:pPr>
      <w:r w:rsidRPr="00052267">
        <w:rPr>
          <w:rFonts w:ascii="Calibri" w:hAnsi="Calibri" w:cs="Tahoma"/>
        </w:rPr>
        <w:t>Oborová zdravotní pojišťovna zaměstnanců bank, pojišťoven a stavebnictví, pasáž České národní banky, N</w:t>
      </w:r>
      <w:r>
        <w:rPr>
          <w:rFonts w:ascii="Calibri" w:hAnsi="Calibri" w:cs="Tahoma"/>
        </w:rPr>
        <w:t>a</w:t>
      </w:r>
      <w:r w:rsidRPr="00052267">
        <w:rPr>
          <w:rFonts w:ascii="Calibri" w:hAnsi="Calibri" w:cs="Tahoma"/>
        </w:rPr>
        <w:t xml:space="preserve"> Příkopě 24, Praha 1 v době do </w:t>
      </w:r>
      <w:r>
        <w:rPr>
          <w:rFonts w:ascii="Calibri" w:hAnsi="Calibri" w:cs="Tahoma"/>
        </w:rPr>
        <w:t>17</w:t>
      </w:r>
      <w:r w:rsidRPr="00052267">
        <w:rPr>
          <w:rFonts w:ascii="Calibri" w:hAnsi="Calibri" w:cs="Tahoma"/>
        </w:rPr>
        <w:t>:</w:t>
      </w:r>
      <w:r>
        <w:rPr>
          <w:rFonts w:ascii="Calibri" w:hAnsi="Calibri" w:cs="Tahoma"/>
        </w:rPr>
        <w:t>30</w:t>
      </w:r>
      <w:r w:rsidRPr="00052267">
        <w:rPr>
          <w:rFonts w:ascii="Calibri" w:hAnsi="Calibri" w:cs="Tahoma"/>
        </w:rPr>
        <w:t xml:space="preserve"> hod. do 21:00 hod.</w:t>
      </w:r>
    </w:p>
    <w:p w:rsidR="00923648" w:rsidRDefault="00923648" w:rsidP="00923648">
      <w:pPr>
        <w:pStyle w:val="Odstavecseseznamem"/>
        <w:ind w:left="1276"/>
        <w:jc w:val="both"/>
        <w:rPr>
          <w:rFonts w:ascii="Calibri" w:hAnsi="Calibri" w:cs="Tahoma"/>
        </w:rPr>
      </w:pPr>
    </w:p>
    <w:p w:rsidR="00923648" w:rsidRDefault="00923648" w:rsidP="00923648">
      <w:pPr>
        <w:pStyle w:val="Odstavecseseznamem"/>
        <w:numPr>
          <w:ilvl w:val="0"/>
          <w:numId w:val="11"/>
        </w:numPr>
        <w:jc w:val="both"/>
        <w:rPr>
          <w:rFonts w:ascii="Calibri" w:hAnsi="Calibri" w:cs="Tahoma"/>
        </w:rPr>
      </w:pPr>
      <w:r w:rsidRPr="00923648">
        <w:rPr>
          <w:rFonts w:ascii="Calibri" w:hAnsi="Calibri" w:cs="Tahoma"/>
        </w:rPr>
        <w:t xml:space="preserve">Zhotovitel je povinen provádět dílo podle této smlouvy řádně s vynaložením potřebné odborné péče. </w:t>
      </w:r>
    </w:p>
    <w:p w:rsidR="00923648" w:rsidRP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Zhotovitel je povinen dodržovat bezpečnostní, hygienické a ekologické normy a předpisy při používání čisticích, mycích a technických prostředků a dalších materiálů používaných při poskytování sjednaných prací a služeb v souladu s ustanoveními zákona č. 350/2011 Sb., o chemických látkách a chemických směsích a o změně některých zákonů, a dalšími normami a předpisy. </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Zhotovitel je povinen při provádění úklidu přihlížet k oprávněným potřebám zaměstnanců objednatele a dbát pokynů objednatele, pokud tyto nebrání řádnému provádění díla a nejsou v rozporu s účelem této smlouvy. Zhotovitel je dále povinen dodržovat vnitřní pokyny a směrnice objednatele stanovující provozně-technické a bezpečnostní podmínky pracovníků v prostorech a zařízeních, které jsou předmětem plnění této smlouvy za předpokladu, že objednatel s těmito vnitřními pokyny a směrnicemi pracovníky zhotovitele v plném rozsahu seznámí – poučení bude proveden zápis. </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Zhotovitel a jeho zaměstnanci jsou oprávněni vstupovat do všech prostor budovy za účelem plnění závazků z této smlouvy, a to v čase dle požadavku objednatele, při dodržení režimových opatření objednatele pro vstup do objektu.</w:t>
      </w:r>
    </w:p>
    <w:p w:rsidR="00923648" w:rsidRDefault="00923648" w:rsidP="00923648">
      <w:pPr>
        <w:pStyle w:val="Odstavecseseznamem"/>
        <w:jc w:val="both"/>
        <w:rPr>
          <w:rFonts w:ascii="Calibri" w:hAnsi="Calibri" w:cs="Tahoma"/>
        </w:rPr>
      </w:pPr>
    </w:p>
    <w:p w:rsidR="00052267" w:rsidRPr="00052267" w:rsidRDefault="00052267" w:rsidP="00052267">
      <w:pPr>
        <w:pStyle w:val="Odstavecseseznamem"/>
        <w:numPr>
          <w:ilvl w:val="0"/>
          <w:numId w:val="11"/>
        </w:numPr>
        <w:jc w:val="both"/>
        <w:rPr>
          <w:rFonts w:ascii="Calibri" w:hAnsi="Calibri" w:cs="Tahoma"/>
        </w:rPr>
      </w:pPr>
      <w:r w:rsidRPr="00052267">
        <w:rPr>
          <w:rFonts w:ascii="Calibri" w:hAnsi="Calibri" w:cs="Tahoma"/>
        </w:rPr>
        <w:t>Úklid bude prováděn v době do 16:00 hod do 22:00 hod. Úklid místnosti č. 416 (pokladna) bude prováděn v době, kterou dohodne zhotovitel s objednatelem.</w:t>
      </w: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lastRenderedPageBreak/>
        <w:t>Objednatel poskytne zhotoviteli nezbytné prostory pro uložení čisticích prostředků (dále též „úklidové komory“). Zhotovitel je povinen v těchto prostorách udržovat pořádek a čistotu. Úklidové komory jsou umístěny v každém patře budovy A. a B.</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Zhotovitel stanoví vedoucího objektu, který bude jeho zástupcem zhotovitele při komunikaci se zástupcem objednatele. Zhotovitel povede knihu kontrolní činnosti objektu, ve které budou zaznamenány kontroly provedené vedoucím objektu (zástupcem zhotovitele) a zástupcem objednatele. Pro tyto účely si zhotovitel a objednatel vymění kontaktní spojení na své zástupce.</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Objednatel si vyhrazuje právo kontroly provádění úklidových služeb nejméně 1x za dva měsíce za účasti zástupce zhotovitele – vedoucího objektu).</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V případě neúčasti zástupce zhotovitele (bez řádné omluvy) při kontrole provádění úklidových služeb podle předchozího odstavce, zavazuje se zhotovitel zaplatit objednateli smluvní pokutu ve výši 5.000,- Kč.</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Zhotovitel předá objednateli seznam zaměstnanců, kteří provádí dílo, a je povinen tento seznam aktualizovat pro účely evidence objednatele. Zhotovitel je povinen zajistit dodržování zákazu používání PC, telefonů, a dalšího zařízení úklidovými pracovníky firmy.</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Objednatel je oprávněn kontrolovat provádění díla a zjistí-li vady v provádění díla, je oprávněn žádat od zhotovitele odstranění vad vzniklých vadným prováděním prací a provedení díla řádným způsobem. Zjištěné závady v kvalitě poskytovaných služeb (reklamaci) je objednatel povinen oznámit zhotoviteli písemně zápisem do knihy reklamací uložené u vedoucího úklidu, případně jiným písemným sdělením. Písemnou reklamaci podepíše pověřený pracovník objednatele. Na reklamace neuplatněné písemnou formou písemného sdělení pověřené</w:t>
      </w:r>
      <w:r>
        <w:rPr>
          <w:rFonts w:ascii="Calibri" w:hAnsi="Calibri" w:cs="Tahoma"/>
        </w:rPr>
        <w:t>ho pracovníka uvedeného v čl. I</w:t>
      </w:r>
      <w:r w:rsidRPr="00052267">
        <w:rPr>
          <w:rFonts w:ascii="Calibri" w:hAnsi="Calibri" w:cs="Tahoma"/>
        </w:rPr>
        <w:t xml:space="preserve">II. anebo neuvedené v knize reklamací nebude brán zřetel. </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Zhotovitel je povinen odstranit vadu díla bez zbytečného odkladu a odstranění vady oznámit objednateli, který vyřízení reklamace potvrdí písemně zápisem v knize reklamací. </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Požádá-li zhotovitel objednatele o písemné vyjádření ke kvalitě poskytovaných služeb, je objednatel povinen toto vyjádření zhotoviteli poskytnout.</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Zhotovitel se zavazuje, že zaměstná pouze bezúhonné a spolehlivé osoby, na požádání zadavatele předloží kopie výpisu z rejstříku trestů pracovníků, jenž provádí úklidové práce. </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Zhotovitel zajistí poučení pracovníků úklidu o zásadách dodržování pravidel bezpečnosti ochrany zdraví při práci, požární ochrany, odevzdání zjevně ztracených věcí a mlčenlivosti o veškerých informacích získaných při provádění díla. </w:t>
      </w:r>
    </w:p>
    <w:p w:rsidR="00923648" w:rsidRDefault="00923648" w:rsidP="00923648">
      <w:pPr>
        <w:pStyle w:val="Odstavecseseznamem"/>
        <w:jc w:val="both"/>
        <w:rPr>
          <w:rFonts w:ascii="Calibri" w:hAnsi="Calibri" w:cs="Tahoma"/>
        </w:rPr>
      </w:pPr>
    </w:p>
    <w:p w:rsidR="00052267" w:rsidRPr="00052267" w:rsidRDefault="00052267" w:rsidP="00052267">
      <w:pPr>
        <w:pStyle w:val="Odstavecseseznamem"/>
        <w:numPr>
          <w:ilvl w:val="0"/>
          <w:numId w:val="11"/>
        </w:numPr>
        <w:jc w:val="both"/>
        <w:rPr>
          <w:rFonts w:ascii="Calibri" w:hAnsi="Calibri" w:cs="Tahoma"/>
        </w:rPr>
      </w:pPr>
      <w:r w:rsidRPr="00052267">
        <w:rPr>
          <w:rFonts w:ascii="Calibri" w:hAnsi="Calibri" w:cs="Tahoma"/>
        </w:rPr>
        <w:t>Objednatel k řádnému výkonu úklidových služeb zajistí vhodné uzamykatelné místnosti za účelem šaten pro pracovníky úklidu.</w:t>
      </w: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lastRenderedPageBreak/>
        <w:t>Objednatel umožní zhotoviteli využívání odpadových nádob za předpokladu, že zhotovitelem produkované odpady budou souviset s poskytováním úklidových služeb objednateli. Zhotovitel se zavazuje dodržovat objednatelův systém třídění odpadu.</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Objednatel se zavazuje seznámit zhotovitele (jeho zástupce – vedoucího objektu) s vnitřními směrnicemi a pokyny, týkajících se předmětu zakázky. Předat návod na údržbu jednotlivých věcí, které jsou předmětem plnění smlouvy, kde výrobce požaduje specifický technologický postup a způsob jejich údržby.</w:t>
      </w:r>
    </w:p>
    <w:p w:rsidR="00923648" w:rsidRDefault="00923648" w:rsidP="00923648">
      <w:pPr>
        <w:pStyle w:val="Odstavecseseznamem"/>
        <w:jc w:val="both"/>
        <w:rPr>
          <w:rFonts w:ascii="Calibri" w:hAnsi="Calibri" w:cs="Tahoma"/>
        </w:rPr>
      </w:pPr>
    </w:p>
    <w:p w:rsidR="00923648" w:rsidRDefault="00052267">
      <w:pPr>
        <w:pStyle w:val="Odstavecseseznamem"/>
        <w:widowControl w:val="0"/>
        <w:numPr>
          <w:ilvl w:val="0"/>
          <w:numId w:val="11"/>
        </w:numPr>
        <w:autoSpaceDE w:val="0"/>
        <w:autoSpaceDN w:val="0"/>
        <w:adjustRightInd w:val="0"/>
        <w:jc w:val="both"/>
        <w:rPr>
          <w:rFonts w:ascii="Calibri" w:hAnsi="Calibri" w:cs="Arial"/>
          <w:bCs/>
          <w:iCs/>
        </w:rPr>
      </w:pPr>
      <w:r w:rsidRPr="00052267">
        <w:rPr>
          <w:rFonts w:ascii="Calibri" w:hAnsi="Calibri" w:cs="Arial"/>
          <w:bCs/>
          <w:iCs/>
        </w:rPr>
        <w:t>Zhotovitel je povinen akceptovat vyloučení svých zaměstnanců, spolupracujících pracovníků nebo subdodavatelů na základě oprávněného návrhu objednatele. Za oprávněný důvod se považuje:</w:t>
      </w:r>
    </w:p>
    <w:p w:rsidR="00923648" w:rsidRDefault="00BA5D02" w:rsidP="00923648">
      <w:pPr>
        <w:pStyle w:val="Odstavecseseznamem"/>
        <w:widowControl w:val="0"/>
        <w:numPr>
          <w:ilvl w:val="0"/>
          <w:numId w:val="16"/>
        </w:numPr>
        <w:autoSpaceDE w:val="0"/>
        <w:autoSpaceDN w:val="0"/>
        <w:adjustRightInd w:val="0"/>
        <w:ind w:left="1276"/>
        <w:jc w:val="both"/>
        <w:rPr>
          <w:rFonts w:ascii="Calibri" w:hAnsi="Calibri" w:cs="Arial"/>
          <w:bCs/>
          <w:iCs/>
        </w:rPr>
      </w:pPr>
      <w:r>
        <w:rPr>
          <w:rFonts w:ascii="Calibri" w:hAnsi="Calibri" w:cs="Arial"/>
          <w:bCs/>
          <w:iCs/>
        </w:rPr>
        <w:t>opakovaně nedostatečná kvalita subdodávky</w:t>
      </w:r>
    </w:p>
    <w:p w:rsidR="00923648" w:rsidRDefault="00052267" w:rsidP="00923648">
      <w:pPr>
        <w:pStyle w:val="Odstavecseseznamem"/>
        <w:widowControl w:val="0"/>
        <w:numPr>
          <w:ilvl w:val="0"/>
          <w:numId w:val="16"/>
        </w:numPr>
        <w:autoSpaceDE w:val="0"/>
        <w:autoSpaceDN w:val="0"/>
        <w:adjustRightInd w:val="0"/>
        <w:ind w:left="1276"/>
        <w:jc w:val="both"/>
        <w:rPr>
          <w:rFonts w:ascii="Calibri" w:hAnsi="Calibri" w:cs="Arial"/>
          <w:bCs/>
          <w:iCs/>
        </w:rPr>
      </w:pPr>
      <w:r w:rsidRPr="00052267">
        <w:rPr>
          <w:rFonts w:ascii="Calibri" w:hAnsi="Calibri" w:cs="Arial"/>
          <w:bCs/>
          <w:iCs/>
        </w:rPr>
        <w:t>opakované porušení povinností zhotovitele</w:t>
      </w:r>
    </w:p>
    <w:p w:rsidR="00923648" w:rsidRDefault="00052267" w:rsidP="00923648">
      <w:pPr>
        <w:pStyle w:val="Odstavecseseznamem"/>
        <w:widowControl w:val="0"/>
        <w:numPr>
          <w:ilvl w:val="0"/>
          <w:numId w:val="16"/>
        </w:numPr>
        <w:autoSpaceDE w:val="0"/>
        <w:autoSpaceDN w:val="0"/>
        <w:adjustRightInd w:val="0"/>
        <w:ind w:left="1276"/>
        <w:jc w:val="both"/>
        <w:rPr>
          <w:rFonts w:ascii="Calibri" w:hAnsi="Calibri" w:cs="Arial"/>
          <w:bCs/>
          <w:iCs/>
        </w:rPr>
      </w:pPr>
      <w:r w:rsidRPr="00052267">
        <w:rPr>
          <w:rFonts w:ascii="Calibri" w:hAnsi="Calibri" w:cs="Arial"/>
          <w:bCs/>
          <w:iCs/>
        </w:rPr>
        <w:t xml:space="preserve">neposkytování součinnosti odpovědných osob v komunikaci s objednatelem nezbytné </w:t>
      </w:r>
    </w:p>
    <w:p w:rsidR="00923648" w:rsidRDefault="00052267" w:rsidP="00923648">
      <w:pPr>
        <w:pStyle w:val="Odstavecseseznamem"/>
        <w:widowControl w:val="0"/>
        <w:numPr>
          <w:ilvl w:val="0"/>
          <w:numId w:val="16"/>
        </w:numPr>
        <w:autoSpaceDE w:val="0"/>
        <w:autoSpaceDN w:val="0"/>
        <w:adjustRightInd w:val="0"/>
        <w:ind w:left="1276"/>
        <w:jc w:val="both"/>
        <w:rPr>
          <w:rFonts w:ascii="Calibri" w:hAnsi="Calibri" w:cs="Arial"/>
          <w:bCs/>
          <w:iCs/>
        </w:rPr>
      </w:pPr>
      <w:r w:rsidRPr="00052267">
        <w:rPr>
          <w:rFonts w:ascii="Calibri" w:hAnsi="Calibri" w:cs="Arial"/>
          <w:bCs/>
          <w:iCs/>
        </w:rPr>
        <w:t>pro plnění práv objednatele vyplývající z této smlouvy</w:t>
      </w:r>
    </w:p>
    <w:p w:rsidR="00923648" w:rsidRDefault="00052267" w:rsidP="00923648">
      <w:pPr>
        <w:pStyle w:val="Odstavecseseznamem"/>
        <w:widowControl w:val="0"/>
        <w:numPr>
          <w:ilvl w:val="0"/>
          <w:numId w:val="16"/>
        </w:numPr>
        <w:autoSpaceDE w:val="0"/>
        <w:autoSpaceDN w:val="0"/>
        <w:adjustRightInd w:val="0"/>
        <w:ind w:left="1276"/>
        <w:jc w:val="both"/>
        <w:rPr>
          <w:rFonts w:ascii="Calibri" w:hAnsi="Calibri" w:cs="Arial"/>
          <w:bCs/>
          <w:iCs/>
        </w:rPr>
      </w:pPr>
      <w:r w:rsidRPr="00052267">
        <w:rPr>
          <w:rFonts w:ascii="Calibri" w:hAnsi="Calibri" w:cs="Arial"/>
          <w:bCs/>
          <w:iCs/>
        </w:rPr>
        <w:t>nedodržování požadavků na BOZ a PO</w:t>
      </w:r>
      <w:r>
        <w:rPr>
          <w:rFonts w:ascii="Calibri" w:hAnsi="Calibri" w:cs="Arial"/>
          <w:bCs/>
          <w:iCs/>
        </w:rPr>
        <w:t>.</w:t>
      </w:r>
    </w:p>
    <w:p w:rsidR="00923648" w:rsidRDefault="00923648" w:rsidP="00923648">
      <w:pPr>
        <w:pStyle w:val="Odstavecseseznamem"/>
        <w:widowControl w:val="0"/>
        <w:autoSpaceDE w:val="0"/>
        <w:autoSpaceDN w:val="0"/>
        <w:adjustRightInd w:val="0"/>
        <w:ind w:left="1276"/>
        <w:jc w:val="both"/>
        <w:rPr>
          <w:rFonts w:ascii="Calibri" w:hAnsi="Calibri" w:cs="Arial"/>
          <w:bCs/>
          <w:iCs/>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Zhotovitel odpovídá objednateli za škodu způsobenou porušením právní povinnosti a za škodu na jeho majetku způsobenou při provádění díla jeho zaměstnanci. </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Zhotovitel odpovídá za škodu způsobenou objednateli porušením povinnosti mlčenlivosti svých zaměstnanců podle této smlouvy.</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Zhotovitel prohlašuje, že má sjednáno pojištění odpovědnosti a škodu způsobenou jeho podnikatelskou činností t</w:t>
      </w:r>
      <w:r w:rsidR="004426B2">
        <w:rPr>
          <w:rFonts w:ascii="Calibri" w:hAnsi="Calibri" w:cs="Tahoma"/>
        </w:rPr>
        <w:t>řetím osobám na částku plnění 5</w:t>
      </w:r>
      <w:r w:rsidRPr="00052267">
        <w:rPr>
          <w:rFonts w:ascii="Calibri" w:hAnsi="Calibri" w:cs="Tahoma"/>
        </w:rPr>
        <w:t xml:space="preserve">.000.000,- Kč u  </w:t>
      </w:r>
      <w:r w:rsidRPr="00052267">
        <w:rPr>
          <w:rFonts w:ascii="Calibri" w:hAnsi="Calibri" w:cs="Tahoma"/>
          <w:highlight w:val="yellow"/>
        </w:rPr>
        <w:t>__________________</w:t>
      </w:r>
      <w:r w:rsidRPr="00052267">
        <w:rPr>
          <w:rFonts w:ascii="Calibri" w:hAnsi="Calibri" w:cs="Tahoma"/>
        </w:rPr>
        <w:t>.</w:t>
      </w:r>
    </w:p>
    <w:p w:rsid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Objednatel je povinen poskytnout zhotoviteli veškerou součinnost, nezbytnou k provádění díla dle této smlouvy.</w:t>
      </w:r>
    </w:p>
    <w:p w:rsidR="00923648" w:rsidRDefault="00923648" w:rsidP="00923648">
      <w:pPr>
        <w:pStyle w:val="Odstavecseseznamem"/>
        <w:jc w:val="both"/>
        <w:rPr>
          <w:rFonts w:ascii="Calibri" w:hAnsi="Calibri" w:cs="Tahoma"/>
        </w:rPr>
      </w:pPr>
    </w:p>
    <w:p w:rsidR="00923648" w:rsidRDefault="00923648">
      <w:pPr>
        <w:pStyle w:val="Odstavecseseznamem"/>
        <w:numPr>
          <w:ilvl w:val="0"/>
          <w:numId w:val="11"/>
        </w:numPr>
        <w:jc w:val="both"/>
        <w:rPr>
          <w:rFonts w:ascii="Calibri" w:hAnsi="Calibri" w:cs="Tahoma"/>
        </w:rPr>
      </w:pPr>
      <w:r w:rsidRPr="00923648">
        <w:rPr>
          <w:rFonts w:ascii="Calibri" w:hAnsi="Calibri" w:cs="Tahoma"/>
        </w:rPr>
        <w:t>Pro zajištění součinnosti podle této smlouvy určuje objednatel jako odpovědného pracovníka zaměstnance odboru provozu a služeb – odborného provozního referenta.</w:t>
      </w:r>
    </w:p>
    <w:p w:rsidR="00923648" w:rsidRPr="00923648" w:rsidRDefault="00923648" w:rsidP="00923648">
      <w:pPr>
        <w:pStyle w:val="Odstavecseseznamem"/>
        <w:jc w:val="both"/>
        <w:rPr>
          <w:rFonts w:ascii="Calibri" w:hAnsi="Calibri" w:cs="Tahoma"/>
        </w:rPr>
      </w:pPr>
    </w:p>
    <w:p w:rsidR="00052267" w:rsidRDefault="00052267" w:rsidP="00052267">
      <w:pPr>
        <w:pStyle w:val="Odstavecseseznamem"/>
        <w:numPr>
          <w:ilvl w:val="0"/>
          <w:numId w:val="11"/>
        </w:numPr>
        <w:jc w:val="both"/>
        <w:rPr>
          <w:rFonts w:ascii="Calibri" w:hAnsi="Calibri" w:cs="Tahoma"/>
        </w:rPr>
      </w:pPr>
      <w:r w:rsidRPr="00052267">
        <w:rPr>
          <w:rFonts w:ascii="Calibri" w:hAnsi="Calibri" w:cs="Tahoma"/>
        </w:rPr>
        <w:t xml:space="preserve">Tento zaměstnance je pověřen prováděním kontroly díla a dále závazným projednáváním problémů se zhotovitelem, vzniklých z právních vztahů podle této smlouvy. Jeho ústní a písemné pokyny se považují za pokyny objednatele. </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 xml:space="preserve">Zhotovitel určuje pro řízení a organizaci v rozsahu dle přílohy č. 1 a dle pokynů pověřeného pracovníka jako odpovědnou osobu pro účely této smlouvy provozního vedoucího  </w:t>
      </w:r>
      <w:r w:rsidRPr="00052267">
        <w:rPr>
          <w:rFonts w:ascii="Calibri" w:hAnsi="Calibri" w:cs="Tahoma"/>
          <w:highlight w:val="yellow"/>
        </w:rPr>
        <w:t>__________________</w:t>
      </w:r>
      <w:r w:rsidRPr="00052267">
        <w:rPr>
          <w:rFonts w:ascii="Calibri" w:hAnsi="Calibri" w:cs="Tahoma"/>
        </w:rPr>
        <w:t xml:space="preserve">. </w:t>
      </w:r>
    </w:p>
    <w:p w:rsidR="00923648" w:rsidRDefault="00923648" w:rsidP="00923648">
      <w:pPr>
        <w:pStyle w:val="Odstavecseseznamem"/>
        <w:jc w:val="both"/>
        <w:rPr>
          <w:rFonts w:ascii="Calibri" w:hAnsi="Calibri" w:cs="Tahoma"/>
        </w:rPr>
      </w:pPr>
    </w:p>
    <w:p w:rsidR="00923648" w:rsidRDefault="00052267" w:rsidP="00923648">
      <w:pPr>
        <w:pStyle w:val="Odstavecseseznamem"/>
        <w:numPr>
          <w:ilvl w:val="0"/>
          <w:numId w:val="11"/>
        </w:numPr>
        <w:jc w:val="both"/>
        <w:rPr>
          <w:rFonts w:ascii="Calibri" w:hAnsi="Calibri" w:cs="Tahoma"/>
        </w:rPr>
      </w:pPr>
      <w:r w:rsidRPr="00052267">
        <w:rPr>
          <w:rFonts w:ascii="Calibri" w:hAnsi="Calibri" w:cs="Tahoma"/>
        </w:rPr>
        <w:t>Zhotovitel zajistí pro pracovníky úklidu jednotné firemní oblečení a označení, vybaví je úklidovými vozíky k přepravě čistících prostředků.</w:t>
      </w:r>
    </w:p>
    <w:p w:rsidR="00923648" w:rsidRDefault="00923648" w:rsidP="00923648">
      <w:pPr>
        <w:pStyle w:val="Odstavecseseznamem"/>
        <w:jc w:val="both"/>
        <w:rPr>
          <w:rFonts w:ascii="Calibri" w:hAnsi="Calibri" w:cs="Tahoma"/>
        </w:rPr>
      </w:pPr>
    </w:p>
    <w:p w:rsidR="0022620C" w:rsidRPr="00052267" w:rsidRDefault="00052267" w:rsidP="00BB2477">
      <w:pPr>
        <w:jc w:val="center"/>
        <w:rPr>
          <w:rFonts w:ascii="Calibri" w:hAnsi="Calibri" w:cs="Tahoma"/>
          <w:b/>
        </w:rPr>
      </w:pPr>
      <w:r>
        <w:rPr>
          <w:rFonts w:ascii="Calibri" w:hAnsi="Calibri" w:cs="Tahoma"/>
          <w:b/>
        </w:rPr>
        <w:lastRenderedPageBreak/>
        <w:t>IV.</w:t>
      </w:r>
      <w:r>
        <w:rPr>
          <w:rFonts w:ascii="Calibri" w:hAnsi="Calibri" w:cs="Tahoma"/>
          <w:b/>
        </w:rPr>
        <w:tab/>
      </w:r>
      <w:r w:rsidR="00923648" w:rsidRPr="00923648">
        <w:rPr>
          <w:rFonts w:ascii="Calibri" w:hAnsi="Calibri" w:cs="Tahoma"/>
          <w:b/>
        </w:rPr>
        <w:t xml:space="preserve">Cena </w:t>
      </w:r>
    </w:p>
    <w:p w:rsidR="00923648" w:rsidRPr="00923648" w:rsidRDefault="00923648" w:rsidP="00923648">
      <w:pPr>
        <w:pStyle w:val="Odstavecseseznamem"/>
        <w:numPr>
          <w:ilvl w:val="0"/>
          <w:numId w:val="9"/>
        </w:numPr>
        <w:jc w:val="both"/>
        <w:rPr>
          <w:rFonts w:ascii="Calibri" w:hAnsi="Calibri" w:cs="Tahoma"/>
        </w:rPr>
      </w:pPr>
      <w:r w:rsidRPr="00923648">
        <w:rPr>
          <w:rFonts w:ascii="Calibri" w:hAnsi="Calibri" w:cs="Tahoma"/>
        </w:rPr>
        <w:t>Cenu za dílo sjednávají strany ve výši jednotkových cen uvedených v</w:t>
      </w:r>
      <w:r w:rsidR="00EE064C">
        <w:rPr>
          <w:rFonts w:ascii="Calibri" w:hAnsi="Calibri" w:cs="Tahoma"/>
        </w:rPr>
        <w:t> příloze č. 2 této smlouvy. Cena za dílo je nejvýše přípustná</w:t>
      </w:r>
      <w:r w:rsidRPr="00923648">
        <w:rPr>
          <w:rFonts w:ascii="Calibri" w:hAnsi="Calibri" w:cs="Tahoma"/>
        </w:rPr>
        <w:t xml:space="preserve"> </w:t>
      </w:r>
      <w:r w:rsidR="00EE064C">
        <w:rPr>
          <w:rFonts w:ascii="Calibri" w:hAnsi="Calibri" w:cs="Tahoma"/>
        </w:rPr>
        <w:t xml:space="preserve">a strany ji </w:t>
      </w:r>
      <w:r w:rsidRPr="00923648">
        <w:rPr>
          <w:rFonts w:ascii="Calibri" w:hAnsi="Calibri" w:cs="Tahoma"/>
        </w:rPr>
        <w:t xml:space="preserve">považují za pevně sjednanou, s výjimkou </w:t>
      </w:r>
      <w:r w:rsidR="00EE064C">
        <w:rPr>
          <w:rFonts w:ascii="Calibri" w:hAnsi="Calibri" w:cs="Tahoma"/>
        </w:rPr>
        <w:t xml:space="preserve">změn smlouvy </w:t>
      </w:r>
      <w:r w:rsidRPr="00923648">
        <w:rPr>
          <w:rFonts w:ascii="Calibri" w:hAnsi="Calibri" w:cs="Tahoma"/>
        </w:rPr>
        <w:t xml:space="preserve">podle </w:t>
      </w:r>
      <w:r w:rsidR="00052267">
        <w:rPr>
          <w:rFonts w:ascii="Calibri" w:hAnsi="Calibri" w:cs="Tahoma"/>
        </w:rPr>
        <w:t>čl. V</w:t>
      </w:r>
      <w:r w:rsidR="00EE064C">
        <w:rPr>
          <w:rFonts w:ascii="Calibri" w:hAnsi="Calibri" w:cs="Tahoma"/>
        </w:rPr>
        <w:t>II odst. 12</w:t>
      </w:r>
      <w:r w:rsidR="00052267">
        <w:rPr>
          <w:rFonts w:ascii="Calibri" w:hAnsi="Calibri" w:cs="Tahoma"/>
        </w:rPr>
        <w:t xml:space="preserve"> </w:t>
      </w:r>
      <w:r w:rsidR="00EE064C">
        <w:rPr>
          <w:rFonts w:ascii="Calibri" w:hAnsi="Calibri" w:cs="Tahoma"/>
        </w:rPr>
        <w:t>této</w:t>
      </w:r>
      <w:r w:rsidRPr="00923648">
        <w:rPr>
          <w:rFonts w:ascii="Calibri" w:hAnsi="Calibri" w:cs="Tahoma"/>
        </w:rPr>
        <w:t xml:space="preserve"> smlouvy.  K ceně bude účtována DPH v zákonné výši.</w:t>
      </w:r>
    </w:p>
    <w:p w:rsidR="00923648" w:rsidRPr="00923648" w:rsidRDefault="00923648" w:rsidP="00923648">
      <w:pPr>
        <w:ind w:left="709"/>
        <w:jc w:val="both"/>
        <w:rPr>
          <w:rFonts w:ascii="Calibri" w:hAnsi="Calibri" w:cs="Tahoma"/>
        </w:rPr>
      </w:pPr>
      <w:r w:rsidRPr="00923648">
        <w:rPr>
          <w:rFonts w:ascii="Calibri" w:hAnsi="Calibri" w:cs="Tahoma"/>
        </w:rPr>
        <w:t>Cena zahrnuje rozsah prací uvedený</w:t>
      </w:r>
      <w:r w:rsidR="00DF6849">
        <w:rPr>
          <w:rFonts w:ascii="Calibri" w:hAnsi="Calibri" w:cs="Tahoma"/>
        </w:rPr>
        <w:t>ch</w:t>
      </w:r>
      <w:r w:rsidRPr="00923648">
        <w:rPr>
          <w:rFonts w:ascii="Calibri" w:hAnsi="Calibri" w:cs="Tahoma"/>
        </w:rPr>
        <w:t xml:space="preserve"> v příloze č. 1 této smlouvy. V ceně nejsou zahrnuty hygienické potřeby a náplně do zásobníků určené k doplňování do všech sociálních zařízení (umývárny, WC), které </w:t>
      </w:r>
      <w:r w:rsidR="00DF6849">
        <w:rPr>
          <w:rFonts w:ascii="Calibri" w:hAnsi="Calibri" w:cs="Tahoma"/>
        </w:rPr>
        <w:t xml:space="preserve">bude </w:t>
      </w:r>
      <w:r w:rsidRPr="00923648">
        <w:rPr>
          <w:rFonts w:ascii="Calibri" w:hAnsi="Calibri" w:cs="Tahoma"/>
        </w:rPr>
        <w:t>hrad</w:t>
      </w:r>
      <w:r w:rsidR="00DF6849">
        <w:rPr>
          <w:rFonts w:ascii="Calibri" w:hAnsi="Calibri" w:cs="Tahoma"/>
        </w:rPr>
        <w:t>it</w:t>
      </w:r>
      <w:r w:rsidRPr="00923648">
        <w:rPr>
          <w:rFonts w:ascii="Calibri" w:hAnsi="Calibri" w:cs="Tahoma"/>
        </w:rPr>
        <w:t xml:space="preserve"> objednatel na základě </w:t>
      </w:r>
      <w:r w:rsidR="00DF6849">
        <w:rPr>
          <w:rFonts w:ascii="Calibri" w:hAnsi="Calibri" w:cs="Tahoma"/>
        </w:rPr>
        <w:t xml:space="preserve">dílčích </w:t>
      </w:r>
      <w:r w:rsidRPr="00923648">
        <w:rPr>
          <w:rFonts w:ascii="Calibri" w:hAnsi="Calibri" w:cs="Tahoma"/>
        </w:rPr>
        <w:t>objednáv</w:t>
      </w:r>
      <w:r w:rsidR="00DF6849">
        <w:rPr>
          <w:rFonts w:ascii="Calibri" w:hAnsi="Calibri" w:cs="Tahoma"/>
        </w:rPr>
        <w:t>e</w:t>
      </w:r>
      <w:r w:rsidRPr="00923648">
        <w:rPr>
          <w:rFonts w:ascii="Calibri" w:hAnsi="Calibri" w:cs="Tahoma"/>
        </w:rPr>
        <w:t>k dle</w:t>
      </w:r>
      <w:r w:rsidR="00DF6849">
        <w:rPr>
          <w:rFonts w:ascii="Calibri" w:hAnsi="Calibri" w:cs="Tahoma"/>
        </w:rPr>
        <w:t xml:space="preserve"> aktuálně platného</w:t>
      </w:r>
      <w:r w:rsidRPr="00923648">
        <w:rPr>
          <w:rFonts w:ascii="Calibri" w:hAnsi="Calibri" w:cs="Tahoma"/>
        </w:rPr>
        <w:t xml:space="preserve"> ceníku spotřebního materiálu</w:t>
      </w:r>
      <w:r w:rsidR="00DF6849">
        <w:rPr>
          <w:rFonts w:ascii="Calibri" w:hAnsi="Calibri" w:cs="Tahoma"/>
        </w:rPr>
        <w:t xml:space="preserve"> zhotovitele</w:t>
      </w:r>
      <w:r w:rsidRPr="00923648">
        <w:rPr>
          <w:rFonts w:ascii="Calibri" w:hAnsi="Calibri" w:cs="Tahoma"/>
        </w:rPr>
        <w:t>, který je přílo</w:t>
      </w:r>
      <w:r w:rsidR="00DF6849">
        <w:rPr>
          <w:rFonts w:ascii="Calibri" w:hAnsi="Calibri" w:cs="Tahoma"/>
        </w:rPr>
        <w:t>hou</w:t>
      </w:r>
      <w:r w:rsidRPr="00923648">
        <w:rPr>
          <w:rFonts w:ascii="Calibri" w:hAnsi="Calibri" w:cs="Tahoma"/>
        </w:rPr>
        <w:t xml:space="preserve"> této smlouvy.</w:t>
      </w:r>
      <w:r w:rsidR="00DF6849">
        <w:rPr>
          <w:rFonts w:ascii="Calibri" w:hAnsi="Calibri" w:cs="Tahoma"/>
        </w:rPr>
        <w:t xml:space="preserve"> Pro vyloučení všech pochybností se sjednává, že objednatel není povinen hygienické prostředky objednat u zhotovitele. </w:t>
      </w:r>
      <w:r w:rsidRPr="00923648">
        <w:rPr>
          <w:rFonts w:ascii="Calibri" w:hAnsi="Calibri" w:cs="Tahoma"/>
        </w:rPr>
        <w:t xml:space="preserve">Zhotovitel </w:t>
      </w:r>
      <w:r w:rsidR="00DF6849">
        <w:rPr>
          <w:rFonts w:ascii="Calibri" w:hAnsi="Calibri" w:cs="Tahoma"/>
        </w:rPr>
        <w:t xml:space="preserve">je však vždy povinen </w:t>
      </w:r>
      <w:r w:rsidRPr="00923648">
        <w:rPr>
          <w:rFonts w:ascii="Calibri" w:hAnsi="Calibri" w:cs="Tahoma"/>
        </w:rPr>
        <w:t>zajist</w:t>
      </w:r>
      <w:r w:rsidR="00DF6849">
        <w:rPr>
          <w:rFonts w:ascii="Calibri" w:hAnsi="Calibri" w:cs="Tahoma"/>
        </w:rPr>
        <w:t>it</w:t>
      </w:r>
      <w:r w:rsidRPr="00923648">
        <w:rPr>
          <w:rFonts w:ascii="Calibri" w:hAnsi="Calibri" w:cs="Tahoma"/>
        </w:rPr>
        <w:t xml:space="preserve"> průběžné doplňování</w:t>
      </w:r>
      <w:r w:rsidR="00DF6849">
        <w:rPr>
          <w:rFonts w:ascii="Calibri" w:hAnsi="Calibri" w:cs="Tahoma"/>
        </w:rPr>
        <w:t xml:space="preserve"> hygienických prostředků,</w:t>
      </w:r>
      <w:r w:rsidR="00070A88">
        <w:rPr>
          <w:rFonts w:ascii="Calibri" w:hAnsi="Calibri" w:cs="Tahoma"/>
        </w:rPr>
        <w:t xml:space="preserve"> </w:t>
      </w:r>
      <w:r w:rsidR="00DF6849">
        <w:rPr>
          <w:rFonts w:ascii="Calibri" w:hAnsi="Calibri" w:cs="Tahoma"/>
        </w:rPr>
        <w:t xml:space="preserve">ať již objednaných u zhotovitele nebo </w:t>
      </w:r>
      <w:r w:rsidR="00070A88">
        <w:rPr>
          <w:rFonts w:ascii="Calibri" w:hAnsi="Calibri" w:cs="Tahoma"/>
        </w:rPr>
        <w:t xml:space="preserve">opatřených objednatelem, které </w:t>
      </w:r>
      <w:r w:rsidR="00DF6849">
        <w:rPr>
          <w:rFonts w:ascii="Calibri" w:hAnsi="Calibri" w:cs="Tahoma"/>
        </w:rPr>
        <w:t>zhotoviteli určí k doplnění</w:t>
      </w:r>
      <w:r w:rsidRPr="00923648">
        <w:rPr>
          <w:rFonts w:ascii="Calibri" w:hAnsi="Calibri" w:cs="Tahoma"/>
        </w:rPr>
        <w:t xml:space="preserve">. Objednatel je oprávněn průběžně kontrolovat četnost doplňování hygienických potřeb a v případě zjištění jejich zvýšené spotřeby oproti skutečnosti je oprávněn pozastavit či odmítnout platbu za doplnění hygienických prostředků s právem ukončit tuto smlouvu. </w:t>
      </w:r>
    </w:p>
    <w:p w:rsidR="00923648" w:rsidRDefault="00923648" w:rsidP="00923648">
      <w:pPr>
        <w:ind w:left="709"/>
        <w:jc w:val="both"/>
        <w:rPr>
          <w:rFonts w:ascii="Calibri" w:hAnsi="Calibri" w:cs="Tahoma"/>
        </w:rPr>
      </w:pPr>
      <w:r w:rsidRPr="00923648">
        <w:rPr>
          <w:rFonts w:ascii="Calibri" w:hAnsi="Calibri" w:cs="Tahoma"/>
        </w:rPr>
        <w:t xml:space="preserve">Spotřeba hygienického materiálu bude fakturována samostatně dle skutečné spotřeby za uplynulý měsíc. </w:t>
      </w:r>
      <w:r w:rsidR="00070A88">
        <w:rPr>
          <w:rFonts w:ascii="Calibri" w:hAnsi="Calibri" w:cs="Tahoma"/>
        </w:rPr>
        <w:t>O</w:t>
      </w:r>
      <w:r w:rsidRPr="00923648">
        <w:rPr>
          <w:rFonts w:ascii="Calibri" w:hAnsi="Calibri" w:cs="Tahoma"/>
        </w:rPr>
        <w:t>bjednatel umožní zhotoviteli při provádění úklidu bezplatné připojení na zdroje energie a vody v objektu. Náklady na spotřebu uvedených zdrojů k provádění díla nese objednatel.</w:t>
      </w:r>
    </w:p>
    <w:p w:rsidR="00923648" w:rsidRPr="00923648" w:rsidRDefault="00BA5D02" w:rsidP="00923648">
      <w:pPr>
        <w:spacing w:after="0"/>
        <w:ind w:left="709"/>
        <w:jc w:val="center"/>
        <w:rPr>
          <w:rFonts w:ascii="Calibri" w:hAnsi="Calibri" w:cs="Tahoma"/>
          <w:b/>
        </w:rPr>
      </w:pPr>
      <w:r>
        <w:rPr>
          <w:rFonts w:ascii="Calibri" w:hAnsi="Calibri" w:cs="Tahoma"/>
          <w:b/>
        </w:rPr>
        <w:t>V.</w:t>
      </w:r>
      <w:r w:rsidR="00052267">
        <w:rPr>
          <w:rFonts w:ascii="Calibri" w:hAnsi="Calibri" w:cs="Tahoma"/>
          <w:b/>
        </w:rPr>
        <w:tab/>
      </w:r>
      <w:r>
        <w:rPr>
          <w:rFonts w:ascii="Calibri" w:hAnsi="Calibri" w:cs="Tahoma"/>
          <w:b/>
        </w:rPr>
        <w:t>Platební ujednán</w:t>
      </w:r>
      <w:r w:rsidR="00052267">
        <w:rPr>
          <w:rFonts w:ascii="Calibri" w:hAnsi="Calibri" w:cs="Tahoma"/>
          <w:b/>
        </w:rPr>
        <w:t>í</w:t>
      </w:r>
    </w:p>
    <w:p w:rsidR="00923648" w:rsidRPr="00923648" w:rsidRDefault="00923648" w:rsidP="00923648">
      <w:pPr>
        <w:pStyle w:val="Odstavecseseznamem"/>
        <w:spacing w:after="0"/>
        <w:jc w:val="center"/>
        <w:rPr>
          <w:rFonts w:ascii="Calibri" w:hAnsi="Calibri" w:cs="Tahoma"/>
        </w:rPr>
      </w:pPr>
    </w:p>
    <w:p w:rsidR="00923648" w:rsidRDefault="00052267" w:rsidP="00923648">
      <w:pPr>
        <w:pStyle w:val="Odstavecseseznamem"/>
        <w:numPr>
          <w:ilvl w:val="0"/>
          <w:numId w:val="18"/>
        </w:numPr>
        <w:spacing w:after="0"/>
        <w:jc w:val="both"/>
        <w:rPr>
          <w:rFonts w:ascii="Calibri" w:hAnsi="Calibri" w:cs="Tahoma"/>
        </w:rPr>
      </w:pPr>
      <w:r w:rsidRPr="00052267">
        <w:rPr>
          <w:rFonts w:ascii="Calibri" w:hAnsi="Calibri" w:cs="Tahoma"/>
        </w:rPr>
        <w:t>Zhotovitel je oprávněn fakturovat vždy do 15. dne následujícího měsíce za služby poskytnuté v měsíci předcházejícím. Součástí faktury (platebního dokladu) bude soupis provedených služeb podle jednotlivých objektů.</w:t>
      </w:r>
    </w:p>
    <w:p w:rsid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18"/>
        </w:numPr>
        <w:jc w:val="both"/>
        <w:rPr>
          <w:rFonts w:ascii="Calibri" w:hAnsi="Calibri" w:cs="Tahoma"/>
        </w:rPr>
      </w:pPr>
      <w:r w:rsidRPr="00923648">
        <w:rPr>
          <w:rFonts w:ascii="Calibri" w:hAnsi="Calibri" w:cs="Tahoma"/>
        </w:rPr>
        <w:t xml:space="preserve">Objednatel se zavazuje platit sjednanou měsíční cenu za dílo bankovním převodem na účet zhotovitele uvedený </w:t>
      </w:r>
      <w:r w:rsidR="00052267">
        <w:rPr>
          <w:rFonts w:ascii="Calibri" w:hAnsi="Calibri" w:cs="Tahoma"/>
        </w:rPr>
        <w:t>úvodu</w:t>
      </w:r>
      <w:r w:rsidRPr="00923648">
        <w:rPr>
          <w:rFonts w:ascii="Calibri" w:hAnsi="Calibri" w:cs="Tahoma"/>
        </w:rPr>
        <w:t xml:space="preserve"> smlouvy, a to na základě daňového dokladu (faktury) zhotovitele se splatností 14 kalendářních dní ode dne jejího vystavení za předpokladu, že bude doručena objednateli do 5 kalendářních dnů od vystavení. </w:t>
      </w:r>
    </w:p>
    <w:p w:rsidR="00923648" w:rsidRDefault="00923648" w:rsidP="00923648">
      <w:pPr>
        <w:pStyle w:val="Odstavecseseznamem"/>
        <w:jc w:val="both"/>
        <w:rPr>
          <w:rFonts w:ascii="Calibri" w:hAnsi="Calibri" w:cs="Tahoma"/>
        </w:rPr>
      </w:pPr>
      <w:r w:rsidRPr="00923648">
        <w:rPr>
          <w:rFonts w:ascii="Calibri" w:hAnsi="Calibri" w:cs="Tahoma"/>
        </w:rPr>
        <w:t>Dnem zdanitelného plnění se sjednává poslední den v daném měsíci, kdy zhotovitel poskytuje službu.</w:t>
      </w:r>
    </w:p>
    <w:p w:rsidR="00923648" w:rsidRPr="00923648" w:rsidRDefault="00923648" w:rsidP="00923648">
      <w:pPr>
        <w:pStyle w:val="Odstavecseseznamem"/>
        <w:jc w:val="both"/>
        <w:rPr>
          <w:rFonts w:ascii="Calibri" w:hAnsi="Calibri" w:cs="Tahoma"/>
        </w:rPr>
      </w:pPr>
    </w:p>
    <w:p w:rsidR="00923648" w:rsidRDefault="00923648" w:rsidP="00923648">
      <w:pPr>
        <w:pStyle w:val="Odstavecseseznamem"/>
        <w:numPr>
          <w:ilvl w:val="0"/>
          <w:numId w:val="18"/>
        </w:numPr>
        <w:jc w:val="both"/>
      </w:pPr>
      <w:r w:rsidRPr="00923648">
        <w:t>Lhůta splatnosti podle předchozího odstavce je dodržena, jestliže nejpozději posledního dne lhůty je splatná částka odeslána z účtu objednatele.</w:t>
      </w:r>
      <w:r w:rsidR="00052267">
        <w:t xml:space="preserve"> </w:t>
      </w:r>
    </w:p>
    <w:p w:rsidR="00923648" w:rsidRPr="00923648" w:rsidRDefault="00923648" w:rsidP="00923648">
      <w:pPr>
        <w:pStyle w:val="Odstavecseseznamem"/>
        <w:jc w:val="both"/>
      </w:pPr>
    </w:p>
    <w:p w:rsidR="00923648" w:rsidRDefault="00923648" w:rsidP="00923648">
      <w:pPr>
        <w:pStyle w:val="Odstavecseseznamem"/>
        <w:numPr>
          <w:ilvl w:val="0"/>
          <w:numId w:val="18"/>
        </w:numPr>
        <w:jc w:val="both"/>
        <w:rPr>
          <w:rFonts w:ascii="Calibri" w:hAnsi="Calibri" w:cs="Tahoma"/>
        </w:rPr>
      </w:pPr>
      <w:r w:rsidRPr="00923648">
        <w:rPr>
          <w:rFonts w:ascii="Calibri" w:hAnsi="Calibri" w:cs="Tahoma"/>
        </w:rPr>
        <w:t>Bude-li dílo prováděno zhotovitelem pouze po část kalendářního měsíce, přísluší mu poměrná část sjednané měsíční ceny.</w:t>
      </w:r>
    </w:p>
    <w:p w:rsid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18"/>
        </w:numPr>
        <w:jc w:val="both"/>
        <w:rPr>
          <w:rFonts w:ascii="Calibri" w:hAnsi="Calibri" w:cs="Tahoma"/>
        </w:rPr>
      </w:pPr>
      <w:r w:rsidRPr="00923648">
        <w:rPr>
          <w:rFonts w:ascii="Calibri" w:hAnsi="Calibri" w:cs="Tahoma"/>
        </w:rPr>
        <w:t xml:space="preserve">Zhotovitel je povinen respektovat, na žádost objednatele, případně dočasné omezené své činnosti co do rozsahu prováděného díla, z provozních důvodů na straně objednatele. Objednatel se zavazuje oznámit provozní důvody, na jejichž základě bude dočasně omezena činnost zhotovitele, zhotoviteli minimálně 7 dní předem. Cena díla dle této smlouvy se </w:t>
      </w:r>
      <w:r w:rsidRPr="00923648">
        <w:rPr>
          <w:rFonts w:ascii="Calibri" w:hAnsi="Calibri" w:cs="Tahoma"/>
        </w:rPr>
        <w:lastRenderedPageBreak/>
        <w:t>poměrně sníží o plochu, kde bude z provozních důvodů omezena činnost zhotovitele. Bude-li však takové omezení z provozních důvodů oznámeno později než 7 dní předem, pak výše uvedené omezení nemá vliv na výši sjednané ceny díla podle této smlouvy, nedohodnou-li se strany jinak.</w:t>
      </w:r>
    </w:p>
    <w:p w:rsidR="00BB2477" w:rsidRPr="00052267" w:rsidRDefault="00923648" w:rsidP="00BB2477">
      <w:pPr>
        <w:jc w:val="center"/>
        <w:rPr>
          <w:rFonts w:ascii="Calibri" w:hAnsi="Calibri" w:cs="Tahoma"/>
          <w:b/>
        </w:rPr>
      </w:pPr>
      <w:r w:rsidRPr="00923648">
        <w:rPr>
          <w:rFonts w:ascii="Calibri" w:hAnsi="Calibri" w:cs="Tahoma"/>
          <w:b/>
        </w:rPr>
        <w:t>V</w:t>
      </w:r>
      <w:r w:rsidR="00052267">
        <w:rPr>
          <w:rFonts w:ascii="Calibri" w:hAnsi="Calibri" w:cs="Tahoma"/>
          <w:b/>
        </w:rPr>
        <w:t>I</w:t>
      </w:r>
      <w:r w:rsidRPr="00923648">
        <w:rPr>
          <w:rFonts w:ascii="Calibri" w:hAnsi="Calibri" w:cs="Tahoma"/>
          <w:b/>
        </w:rPr>
        <w:t>.</w:t>
      </w:r>
      <w:r w:rsidR="00052267">
        <w:rPr>
          <w:rFonts w:ascii="Calibri" w:hAnsi="Calibri" w:cs="Tahoma"/>
          <w:b/>
        </w:rPr>
        <w:tab/>
        <w:t>Sankce</w:t>
      </w:r>
    </w:p>
    <w:p w:rsidR="00923648" w:rsidRDefault="00923648" w:rsidP="00923648">
      <w:pPr>
        <w:pStyle w:val="Odstavecseseznamem"/>
        <w:numPr>
          <w:ilvl w:val="0"/>
          <w:numId w:val="19"/>
        </w:numPr>
        <w:jc w:val="both"/>
        <w:rPr>
          <w:rFonts w:ascii="Calibri" w:hAnsi="Calibri" w:cs="Tahoma"/>
        </w:rPr>
      </w:pPr>
      <w:r w:rsidRPr="00923648">
        <w:rPr>
          <w:rFonts w:ascii="Calibri" w:hAnsi="Calibri" w:cs="Tahoma"/>
        </w:rPr>
        <w:t xml:space="preserve">V případě nedodržení sjednaných lhůt splatnosti u dohodnuté ceny je objednatel povinen zaplatit zhotoviteli úrok z prodlení ve výši 0,05 % z dlužné částky za každý den prodlení až do jejího zaplacení. </w:t>
      </w:r>
    </w:p>
    <w:p w:rsidR="00923648" w:rsidRPr="00923648" w:rsidRDefault="00923648" w:rsidP="00923648">
      <w:pPr>
        <w:pStyle w:val="Odstavecseseznamem"/>
        <w:jc w:val="both"/>
        <w:rPr>
          <w:rFonts w:ascii="Calibri" w:hAnsi="Calibri" w:cs="Tahoma"/>
        </w:rPr>
      </w:pPr>
    </w:p>
    <w:p w:rsidR="00923648" w:rsidRDefault="00923648" w:rsidP="00923648">
      <w:pPr>
        <w:pStyle w:val="Odstavecseseznamem"/>
        <w:numPr>
          <w:ilvl w:val="0"/>
          <w:numId w:val="19"/>
        </w:numPr>
        <w:jc w:val="both"/>
        <w:rPr>
          <w:rFonts w:ascii="Calibri" w:hAnsi="Calibri" w:cs="Tahoma"/>
        </w:rPr>
      </w:pPr>
      <w:r w:rsidRPr="00923648">
        <w:rPr>
          <w:rFonts w:ascii="Calibri" w:hAnsi="Calibri" w:cs="Tahoma"/>
        </w:rPr>
        <w:t>Objednatel je povinen neprodleně upozornit zhotovitele na zjištěné nedostatky poskytovaných služeb (reklamace služeb), aby mohl zjednat ihned nápravu. Pokud zhotovitel neodstraní vadu, má objednatel právo na smluvní pokutu ve výši 15.000,- Kč.</w:t>
      </w:r>
    </w:p>
    <w:p w:rsidR="00923648" w:rsidRP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19"/>
        </w:numPr>
        <w:jc w:val="both"/>
        <w:rPr>
          <w:rFonts w:ascii="Calibri" w:hAnsi="Calibri" w:cs="Tahoma"/>
        </w:rPr>
      </w:pPr>
      <w:r w:rsidRPr="00923648">
        <w:rPr>
          <w:rFonts w:ascii="Calibri" w:hAnsi="Calibri" w:cs="Tahoma"/>
        </w:rPr>
        <w:t xml:space="preserve">Neprovede-li zhotovitel dílo nebo jeho část, je povinen objednateli zaplatit smluvní pokutu ve výši ceny za dílo nebo jeho část, která nebyla provedena, dle přílohy č. 1 a 2 této smlouvy, za každý den, ve kterém dílo (nebo jeho část) nebylo provedeno. </w:t>
      </w:r>
    </w:p>
    <w:p w:rsidR="00BB2477" w:rsidRPr="00052267" w:rsidRDefault="00052267" w:rsidP="00BB2477">
      <w:pPr>
        <w:jc w:val="center"/>
        <w:rPr>
          <w:rFonts w:ascii="Calibri" w:hAnsi="Calibri" w:cs="Tahoma"/>
          <w:b/>
        </w:rPr>
      </w:pPr>
      <w:r>
        <w:rPr>
          <w:rFonts w:ascii="Calibri" w:hAnsi="Calibri" w:cs="Tahoma"/>
          <w:b/>
        </w:rPr>
        <w:t>VII.</w:t>
      </w:r>
      <w:r>
        <w:rPr>
          <w:rFonts w:ascii="Calibri" w:hAnsi="Calibri" w:cs="Tahoma"/>
          <w:b/>
        </w:rPr>
        <w:tab/>
        <w:t>Závěrečná ustanovení</w:t>
      </w: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 xml:space="preserve">Tato smlouva je uzavřena na dobu neurčitou od 1. 2. 2013, s tří-měsíční (3) výpovědní lhůtou, která počíná běžet prvním dnem následujícího měsíce ode dne doručení výpovědi druhé smluvní straně. </w:t>
      </w:r>
    </w:p>
    <w:p w:rsidR="00923648" w:rsidRPr="00923648" w:rsidRDefault="00923648" w:rsidP="00923648">
      <w:pPr>
        <w:pStyle w:val="Odstavecseseznamem"/>
        <w:jc w:val="both"/>
        <w:rPr>
          <w:rFonts w:ascii="Calibri" w:hAnsi="Calibri" w:cs="Tahoma"/>
        </w:rPr>
      </w:pP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 xml:space="preserve">Během, výpovědní lhůty je zhotovitel nadále povinen konat sjednané práce pro objednatele a objednatel je povinen za tyto práce řádně platit podle smlouvy. </w:t>
      </w:r>
    </w:p>
    <w:p w:rsidR="00923648" w:rsidRP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20"/>
        </w:numPr>
        <w:jc w:val="both"/>
        <w:rPr>
          <w:rFonts w:ascii="Calibri" w:hAnsi="Calibri" w:cs="Tahoma"/>
        </w:rPr>
      </w:pPr>
      <w:r w:rsidRPr="00923648">
        <w:rPr>
          <w:rFonts w:ascii="Calibri" w:hAnsi="Calibri" w:cs="Tahoma"/>
        </w:rPr>
        <w:t>Objednatel má právo odstoupit od smlouvy v případě, kdy zhotovitel podstatným způsobem poruší tuto smlouvu. Za podstatné porušení smlouvy se považuje zejména:</w:t>
      </w:r>
    </w:p>
    <w:p w:rsidR="00923648" w:rsidRPr="00923648" w:rsidRDefault="00923648" w:rsidP="00923648">
      <w:pPr>
        <w:pStyle w:val="Odstavecseseznamem"/>
        <w:numPr>
          <w:ilvl w:val="0"/>
          <w:numId w:val="3"/>
        </w:numPr>
        <w:ind w:left="1418"/>
        <w:jc w:val="both"/>
        <w:rPr>
          <w:rFonts w:ascii="Calibri" w:hAnsi="Calibri" w:cs="Tahoma"/>
        </w:rPr>
      </w:pPr>
      <w:r w:rsidRPr="00923648">
        <w:rPr>
          <w:rFonts w:ascii="Calibri" w:hAnsi="Calibri" w:cs="Tahoma"/>
        </w:rPr>
        <w:t>neuskutečnění díla řádně a včas</w:t>
      </w:r>
    </w:p>
    <w:p w:rsidR="00923648" w:rsidRPr="00923648" w:rsidRDefault="00923648" w:rsidP="00923648">
      <w:pPr>
        <w:pStyle w:val="Odstavecseseznamem"/>
        <w:numPr>
          <w:ilvl w:val="0"/>
          <w:numId w:val="3"/>
        </w:numPr>
        <w:ind w:left="1418"/>
        <w:jc w:val="both"/>
        <w:rPr>
          <w:rFonts w:ascii="Calibri" w:hAnsi="Calibri" w:cs="Tahoma"/>
        </w:rPr>
      </w:pPr>
      <w:r w:rsidRPr="00923648">
        <w:rPr>
          <w:rFonts w:ascii="Calibri" w:hAnsi="Calibri" w:cs="Tahoma"/>
        </w:rPr>
        <w:t xml:space="preserve">neposkytnutí služby v požadovaném rozsahu a kvalitě, </w:t>
      </w:r>
    </w:p>
    <w:p w:rsidR="00923648" w:rsidRPr="00923648" w:rsidRDefault="00923648" w:rsidP="00923648">
      <w:pPr>
        <w:pStyle w:val="Odstavecseseznamem"/>
        <w:numPr>
          <w:ilvl w:val="0"/>
          <w:numId w:val="3"/>
        </w:numPr>
        <w:ind w:left="1418"/>
        <w:jc w:val="both"/>
        <w:rPr>
          <w:rFonts w:ascii="Calibri" w:hAnsi="Calibri" w:cs="Tahoma"/>
        </w:rPr>
      </w:pPr>
      <w:r w:rsidRPr="00923648">
        <w:rPr>
          <w:rFonts w:ascii="Calibri" w:hAnsi="Calibri" w:cs="Tahoma"/>
        </w:rPr>
        <w:t xml:space="preserve">nedodržení pravidel hygieny a bezpečnosti, </w:t>
      </w:r>
    </w:p>
    <w:p w:rsidR="00923648" w:rsidRPr="00923648" w:rsidRDefault="00923648" w:rsidP="00923648">
      <w:pPr>
        <w:pStyle w:val="Odstavecseseznamem"/>
        <w:numPr>
          <w:ilvl w:val="0"/>
          <w:numId w:val="3"/>
        </w:numPr>
        <w:ind w:left="1418"/>
        <w:jc w:val="both"/>
        <w:rPr>
          <w:rFonts w:ascii="Calibri" w:hAnsi="Calibri" w:cs="Tahoma"/>
        </w:rPr>
      </w:pPr>
      <w:r w:rsidRPr="00923648">
        <w:rPr>
          <w:rFonts w:ascii="Calibri" w:hAnsi="Calibri" w:cs="Tahoma"/>
        </w:rPr>
        <w:t>opakované neprůkazné vykazování poskytnutých služeb</w:t>
      </w:r>
    </w:p>
    <w:p w:rsidR="00923648" w:rsidRPr="00923648" w:rsidRDefault="00923648" w:rsidP="00923648">
      <w:pPr>
        <w:pStyle w:val="Odstavecseseznamem"/>
        <w:numPr>
          <w:ilvl w:val="0"/>
          <w:numId w:val="3"/>
        </w:numPr>
        <w:ind w:left="1418"/>
        <w:jc w:val="both"/>
        <w:rPr>
          <w:rFonts w:ascii="Calibri" w:hAnsi="Calibri" w:cs="Tahoma"/>
        </w:rPr>
      </w:pPr>
      <w:r w:rsidRPr="00923648">
        <w:rPr>
          <w:rFonts w:ascii="Calibri" w:hAnsi="Calibri" w:cs="Tahoma"/>
        </w:rPr>
        <w:t>nesjednání náležitých pojištění,</w:t>
      </w:r>
    </w:p>
    <w:p w:rsidR="00923648" w:rsidRDefault="00923648" w:rsidP="00923648">
      <w:pPr>
        <w:pStyle w:val="Odstavecseseznamem"/>
        <w:numPr>
          <w:ilvl w:val="0"/>
          <w:numId w:val="3"/>
        </w:numPr>
        <w:ind w:left="1418"/>
        <w:jc w:val="both"/>
        <w:rPr>
          <w:rFonts w:ascii="Calibri" w:hAnsi="Calibri" w:cs="Tahoma"/>
        </w:rPr>
      </w:pPr>
      <w:r w:rsidRPr="00923648">
        <w:rPr>
          <w:rFonts w:ascii="Calibri" w:hAnsi="Calibri" w:cs="Tahoma"/>
        </w:rPr>
        <w:t>porušování povinností zhotovitele na základě jiných skutečností či v jiných případech uvedených v této smlouvě či stanovených zákonem na ochranu objednatele, a to způsobem, formou a s následky sjednanými či stanovenými.</w:t>
      </w:r>
    </w:p>
    <w:p w:rsidR="00923648" w:rsidRPr="00923648" w:rsidRDefault="00923648" w:rsidP="00923648">
      <w:pPr>
        <w:pStyle w:val="Odstavecseseznamem"/>
        <w:ind w:left="1418"/>
        <w:jc w:val="both"/>
        <w:rPr>
          <w:rFonts w:ascii="Calibri" w:hAnsi="Calibri" w:cs="Tahoma"/>
        </w:rPr>
      </w:pP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Objednateli vzniká tímto odstoupením nárok na náhradu více-nákladů jím vynaložených na dokončení díla a na náhradu škody.</w:t>
      </w:r>
    </w:p>
    <w:p w:rsidR="00923648" w:rsidRP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20"/>
        </w:numPr>
        <w:jc w:val="both"/>
        <w:rPr>
          <w:rFonts w:ascii="Calibri" w:hAnsi="Calibri" w:cs="Tahoma"/>
        </w:rPr>
      </w:pPr>
      <w:r w:rsidRPr="00923648">
        <w:rPr>
          <w:rFonts w:ascii="Calibri" w:hAnsi="Calibri" w:cs="Tahoma"/>
        </w:rPr>
        <w:t>Pokud zhotovitel nenapraví neplnění v určené lhůtě, může objednatel bez omezení jakéhokoliv svého práva:</w:t>
      </w:r>
    </w:p>
    <w:p w:rsidR="00923648" w:rsidRPr="00923648" w:rsidRDefault="00923648" w:rsidP="00923648">
      <w:pPr>
        <w:pStyle w:val="Zkladntext"/>
        <w:numPr>
          <w:ilvl w:val="0"/>
          <w:numId w:val="23"/>
        </w:numPr>
        <w:rPr>
          <w:rFonts w:ascii="Calibri" w:eastAsiaTheme="minorHAnsi" w:hAnsi="Calibri" w:cs="Tahoma"/>
          <w:b w:val="0"/>
          <w:bCs w:val="0"/>
          <w:sz w:val="22"/>
          <w:szCs w:val="22"/>
          <w:lang w:eastAsia="en-US"/>
        </w:rPr>
      </w:pPr>
      <w:r w:rsidRPr="00923648">
        <w:rPr>
          <w:rFonts w:ascii="Calibri" w:eastAsiaTheme="minorHAnsi" w:hAnsi="Calibri" w:cs="Tahoma"/>
          <w:b w:val="0"/>
          <w:bCs w:val="0"/>
          <w:sz w:val="22"/>
          <w:szCs w:val="22"/>
          <w:lang w:eastAsia="en-US"/>
        </w:rPr>
        <w:lastRenderedPageBreak/>
        <w:t>napravit příslušné neplnění s použitím vlastních zdrojů či za pomoci třetí osoby nebo osob a odečíst náklady na tuto nápravu z libovolné platby Zhotoviteli splatné v daném okamžiku nebo v budoucnosti, nebo</w:t>
      </w:r>
    </w:p>
    <w:p w:rsidR="00923648" w:rsidRPr="00923648" w:rsidRDefault="00923648" w:rsidP="00923648">
      <w:pPr>
        <w:pStyle w:val="Zkladntext"/>
        <w:numPr>
          <w:ilvl w:val="0"/>
          <w:numId w:val="23"/>
        </w:numPr>
        <w:rPr>
          <w:rFonts w:ascii="Calibri" w:eastAsiaTheme="minorHAnsi" w:hAnsi="Calibri" w:cs="Tahoma"/>
          <w:b w:val="0"/>
          <w:bCs w:val="0"/>
          <w:sz w:val="22"/>
          <w:szCs w:val="22"/>
          <w:lang w:eastAsia="en-US"/>
        </w:rPr>
      </w:pPr>
      <w:r w:rsidRPr="00923648">
        <w:rPr>
          <w:rFonts w:ascii="Calibri" w:eastAsiaTheme="minorHAnsi" w:hAnsi="Calibri" w:cs="Tahoma"/>
          <w:b w:val="0"/>
          <w:bCs w:val="0"/>
          <w:sz w:val="22"/>
          <w:szCs w:val="22"/>
          <w:lang w:eastAsia="en-US"/>
        </w:rPr>
        <w:t>odstoupit od této smlouvy a ukončit zhotoviteli právo pokračovat v provádění díla.</w:t>
      </w:r>
    </w:p>
    <w:p w:rsidR="00D81A06" w:rsidRPr="00052267" w:rsidRDefault="00D81A06" w:rsidP="00D81A06">
      <w:pPr>
        <w:pStyle w:val="Zkladntext"/>
        <w:ind w:left="1440"/>
        <w:rPr>
          <w:rFonts w:ascii="Calibri" w:eastAsiaTheme="minorHAnsi" w:hAnsi="Calibri" w:cs="Tahoma"/>
          <w:b w:val="0"/>
          <w:bCs w:val="0"/>
          <w:sz w:val="22"/>
          <w:szCs w:val="22"/>
          <w:lang w:eastAsia="en-US"/>
        </w:rPr>
      </w:pPr>
    </w:p>
    <w:p w:rsidR="00923648" w:rsidRPr="00923648" w:rsidRDefault="00923648" w:rsidP="00923648">
      <w:pPr>
        <w:pStyle w:val="Zkladntext"/>
        <w:numPr>
          <w:ilvl w:val="0"/>
          <w:numId w:val="20"/>
        </w:numPr>
        <w:rPr>
          <w:rFonts w:ascii="Calibri" w:eastAsiaTheme="minorHAnsi" w:hAnsi="Calibri" w:cs="Tahoma"/>
          <w:b w:val="0"/>
          <w:bCs w:val="0"/>
          <w:sz w:val="22"/>
          <w:szCs w:val="22"/>
          <w:lang w:eastAsia="en-US"/>
        </w:rPr>
      </w:pPr>
      <w:r w:rsidRPr="00923648">
        <w:rPr>
          <w:rFonts w:ascii="Calibri" w:eastAsiaTheme="minorHAnsi" w:hAnsi="Calibri" w:cs="Tahoma"/>
          <w:b w:val="0"/>
          <w:bCs w:val="0"/>
          <w:sz w:val="22"/>
          <w:szCs w:val="22"/>
          <w:lang w:eastAsia="en-US"/>
        </w:rPr>
        <w:t xml:space="preserve">V případě podle bodu </w:t>
      </w:r>
      <w:r w:rsidR="00052267">
        <w:rPr>
          <w:rFonts w:ascii="Calibri" w:eastAsiaTheme="minorHAnsi" w:hAnsi="Calibri" w:cs="Tahoma"/>
          <w:b w:val="0"/>
          <w:bCs w:val="0"/>
          <w:sz w:val="22"/>
          <w:szCs w:val="22"/>
          <w:lang w:eastAsia="en-US"/>
        </w:rPr>
        <w:t>a)</w:t>
      </w:r>
      <w:r w:rsidRPr="00923648">
        <w:rPr>
          <w:rFonts w:ascii="Calibri" w:eastAsiaTheme="minorHAnsi" w:hAnsi="Calibri" w:cs="Tahoma"/>
          <w:b w:val="0"/>
          <w:bCs w:val="0"/>
          <w:sz w:val="22"/>
          <w:szCs w:val="22"/>
          <w:lang w:eastAsia="en-US"/>
        </w:rPr>
        <w:t xml:space="preserve"> nemá zhotovitel nárok na úhradu dodatečných nákladů, které mu vzniknou v souvislosti s nápravou neplnění.</w:t>
      </w:r>
    </w:p>
    <w:p w:rsidR="00D81A06" w:rsidRPr="00052267" w:rsidRDefault="00D81A06" w:rsidP="00D81A06">
      <w:pPr>
        <w:pStyle w:val="Zkladntext"/>
        <w:ind w:left="720"/>
        <w:rPr>
          <w:rFonts w:ascii="Calibri" w:eastAsiaTheme="minorHAnsi" w:hAnsi="Calibri" w:cs="Tahoma"/>
          <w:b w:val="0"/>
          <w:bCs w:val="0"/>
          <w:sz w:val="22"/>
          <w:szCs w:val="22"/>
          <w:lang w:eastAsia="en-US"/>
        </w:rPr>
      </w:pPr>
    </w:p>
    <w:p w:rsidR="00923648" w:rsidRPr="00923648" w:rsidRDefault="00923648" w:rsidP="00923648">
      <w:pPr>
        <w:pStyle w:val="Zkladntext"/>
        <w:numPr>
          <w:ilvl w:val="0"/>
          <w:numId w:val="20"/>
        </w:numPr>
        <w:rPr>
          <w:rFonts w:ascii="Calibri" w:eastAsiaTheme="minorHAnsi" w:hAnsi="Calibri" w:cs="Tahoma"/>
          <w:b w:val="0"/>
          <w:bCs w:val="0"/>
          <w:sz w:val="22"/>
          <w:szCs w:val="22"/>
          <w:lang w:eastAsia="en-US"/>
        </w:rPr>
      </w:pPr>
      <w:r w:rsidRPr="00923648">
        <w:rPr>
          <w:rFonts w:ascii="Calibri" w:eastAsiaTheme="minorHAnsi" w:hAnsi="Calibri" w:cs="Tahoma"/>
          <w:b w:val="0"/>
          <w:bCs w:val="0"/>
          <w:sz w:val="22"/>
          <w:szCs w:val="22"/>
          <w:lang w:eastAsia="en-US"/>
        </w:rPr>
        <w:t>V případě, že bylo nad zhotovitelem vyhlášeno konkurzní řízení, nebo pokud zhotovitel vstoupí ve vyrovnání ve prospěch svých věřitelů kvůli své platební neschopnosti, může objednatel bez omezení jakéhokoliv jiného svého práva odstoupit kdykoliv od této smlouvy písemným sdělením zhotoviteli, popřípadě správci konkurzní podstaty.</w:t>
      </w:r>
    </w:p>
    <w:p w:rsidR="00D81A06" w:rsidRPr="00052267" w:rsidRDefault="00D81A06" w:rsidP="00D81A06">
      <w:pPr>
        <w:pStyle w:val="Zkladntext"/>
        <w:ind w:left="720"/>
        <w:rPr>
          <w:rFonts w:ascii="Calibri" w:eastAsiaTheme="minorHAnsi" w:hAnsi="Calibri" w:cs="Tahoma"/>
          <w:b w:val="0"/>
          <w:bCs w:val="0"/>
          <w:sz w:val="22"/>
          <w:szCs w:val="22"/>
          <w:lang w:eastAsia="en-US"/>
        </w:rPr>
      </w:pPr>
    </w:p>
    <w:p w:rsidR="00923648" w:rsidRPr="00923648" w:rsidRDefault="00923648" w:rsidP="00923648">
      <w:pPr>
        <w:pStyle w:val="Zkladntext"/>
        <w:numPr>
          <w:ilvl w:val="0"/>
          <w:numId w:val="20"/>
        </w:numPr>
        <w:rPr>
          <w:rFonts w:ascii="Calibri" w:eastAsiaTheme="minorHAnsi" w:hAnsi="Calibri" w:cs="Tahoma"/>
          <w:b w:val="0"/>
          <w:bCs w:val="0"/>
          <w:sz w:val="22"/>
          <w:szCs w:val="22"/>
          <w:lang w:eastAsia="en-US"/>
        </w:rPr>
      </w:pPr>
      <w:r w:rsidRPr="00923648">
        <w:rPr>
          <w:rFonts w:ascii="Calibri" w:eastAsiaTheme="minorHAnsi" w:hAnsi="Calibri" w:cs="Tahoma"/>
          <w:b w:val="0"/>
          <w:bCs w:val="0"/>
          <w:sz w:val="22"/>
          <w:szCs w:val="22"/>
          <w:lang w:eastAsia="en-US"/>
        </w:rPr>
        <w:t>Pokud Objednatel odstoupí od této smlouvy a ukončí zhotoviteli právo pokračovat v provádění díla z důvodů ležících na straně zhotovitele, je oprávněn dokončit dílo libovolným způsobem, který považuje za účelný, avšak bez zbytečného prodlení nebo nákladů; pozastaví jakékoliv platby zhotoviteli, dokud nebude předmět díla vykazovat vlastnosti předpokládané touto smlouvou;</w:t>
      </w:r>
    </w:p>
    <w:p w:rsidR="00D81A06" w:rsidRPr="00052267" w:rsidRDefault="00D81A06" w:rsidP="00D81A06">
      <w:pPr>
        <w:pStyle w:val="Zkladntext"/>
        <w:ind w:left="720"/>
        <w:rPr>
          <w:rFonts w:ascii="Calibri" w:eastAsiaTheme="minorHAnsi" w:hAnsi="Calibri" w:cs="Tahoma"/>
          <w:b w:val="0"/>
          <w:bCs w:val="0"/>
          <w:sz w:val="22"/>
          <w:szCs w:val="22"/>
          <w:lang w:eastAsia="en-US"/>
        </w:rPr>
      </w:pPr>
    </w:p>
    <w:p w:rsidR="00923648" w:rsidRPr="002727FD" w:rsidRDefault="00923648" w:rsidP="00923648">
      <w:pPr>
        <w:pStyle w:val="Zkladntext"/>
        <w:numPr>
          <w:ilvl w:val="0"/>
          <w:numId w:val="20"/>
        </w:numPr>
        <w:rPr>
          <w:rFonts w:ascii="Calibri" w:eastAsiaTheme="minorHAnsi" w:hAnsi="Calibri" w:cs="Tahoma"/>
          <w:b w:val="0"/>
          <w:bCs w:val="0"/>
          <w:sz w:val="22"/>
          <w:szCs w:val="22"/>
          <w:lang w:eastAsia="en-US"/>
        </w:rPr>
      </w:pPr>
      <w:r w:rsidRPr="002727FD">
        <w:rPr>
          <w:rFonts w:ascii="Calibri" w:hAnsi="Calibri" w:cs="Tahoma"/>
          <w:b w:val="0"/>
          <w:sz w:val="22"/>
          <w:szCs w:val="22"/>
        </w:rPr>
        <w:t>Odstoupení od této smlouvy je účinné ode dne následujícího po dni doručení písemného sdělení o odstoupení od této smlouvy druhé smluvní straně.</w:t>
      </w:r>
    </w:p>
    <w:p w:rsidR="00923648" w:rsidRPr="00923648" w:rsidRDefault="00923648" w:rsidP="00923648">
      <w:pPr>
        <w:pStyle w:val="Zkladntext"/>
        <w:ind w:left="720"/>
        <w:rPr>
          <w:rFonts w:ascii="Calibri" w:hAnsi="Calibri" w:cs="Tahoma"/>
          <w:sz w:val="22"/>
          <w:szCs w:val="22"/>
        </w:rPr>
      </w:pP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 xml:space="preserve">Platnost smlouvy může být ukončena písemnou dohodou stran. </w:t>
      </w:r>
    </w:p>
    <w:p w:rsidR="00923648" w:rsidRPr="00923648" w:rsidRDefault="00923648" w:rsidP="00923648">
      <w:pPr>
        <w:pStyle w:val="Odstavecseseznamem"/>
        <w:jc w:val="both"/>
        <w:rPr>
          <w:rFonts w:ascii="Calibri" w:hAnsi="Calibri" w:cs="Tahoma"/>
        </w:rPr>
      </w:pP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Pokud smlouva neobsahuje odchylnou úpravu, řídí se smluvní strany vztahy objednatele a zhotovitele příslušnými ustaveními obchodního zákoníku a dalších právních předpisů, které se vztahují k plnění této veřejné zakázky.</w:t>
      </w:r>
    </w:p>
    <w:p w:rsidR="00923648" w:rsidRPr="00923648" w:rsidRDefault="00052267" w:rsidP="00923648">
      <w:pPr>
        <w:pStyle w:val="Odstavecseseznamem"/>
        <w:jc w:val="both"/>
        <w:rPr>
          <w:rFonts w:ascii="Calibri" w:hAnsi="Calibri" w:cs="Tahoma"/>
        </w:rPr>
      </w:pPr>
      <w:r>
        <w:rPr>
          <w:rFonts w:ascii="Calibri" w:hAnsi="Calibri" w:cs="Tahoma"/>
        </w:rPr>
        <w:t xml:space="preserve"> </w:t>
      </w:r>
      <w:r w:rsidR="00923648" w:rsidRPr="00923648">
        <w:rPr>
          <w:rFonts w:ascii="Calibri" w:hAnsi="Calibri" w:cs="Tahoma"/>
        </w:rPr>
        <w:t xml:space="preserve"> </w:t>
      </w: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 xml:space="preserve">Změny a dodatky této smlouvy lze platně sjednat jen po vzájemné dohodě obou smluvních stran písemnou formou. Oboustranně odsouhlasené změny a dodatky se stávají nedílnou součástí této smlouvy. </w:t>
      </w:r>
    </w:p>
    <w:p w:rsidR="00923648" w:rsidRPr="00923648" w:rsidRDefault="00923648" w:rsidP="00923648">
      <w:pPr>
        <w:pStyle w:val="Odstavecseseznamem"/>
        <w:jc w:val="both"/>
        <w:rPr>
          <w:rFonts w:ascii="Calibri" w:hAnsi="Calibri" w:cs="Tahoma"/>
        </w:rPr>
      </w:pP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 xml:space="preserve">Tato smlouva je sepsána ve dvou vyhotoveních, z nichž každá strana obdrží po jednom. </w:t>
      </w:r>
    </w:p>
    <w:p w:rsidR="00923648" w:rsidRPr="00923648" w:rsidRDefault="00923648" w:rsidP="00923648">
      <w:pPr>
        <w:pStyle w:val="Odstavecseseznamem"/>
        <w:jc w:val="both"/>
        <w:rPr>
          <w:rFonts w:ascii="Calibri" w:hAnsi="Calibri" w:cs="Tahoma"/>
        </w:rPr>
      </w:pPr>
    </w:p>
    <w:p w:rsidR="00923648" w:rsidRDefault="00923648" w:rsidP="00923648">
      <w:pPr>
        <w:pStyle w:val="Odstavecseseznamem"/>
        <w:numPr>
          <w:ilvl w:val="0"/>
          <w:numId w:val="20"/>
        </w:numPr>
        <w:jc w:val="both"/>
        <w:rPr>
          <w:rFonts w:ascii="Calibri" w:hAnsi="Calibri" w:cs="Tahoma"/>
        </w:rPr>
      </w:pPr>
      <w:r w:rsidRPr="00923648">
        <w:rPr>
          <w:rFonts w:ascii="Calibri" w:hAnsi="Calibri" w:cs="Tahoma"/>
        </w:rPr>
        <w:t>Smlouva nabývá platnosti dnem jejího podpisu oběma stranami a účinnosti od 1. 1. 2013.</w:t>
      </w:r>
    </w:p>
    <w:p w:rsidR="00923648" w:rsidRPr="00923648" w:rsidRDefault="00923648" w:rsidP="00923648">
      <w:pPr>
        <w:pStyle w:val="Odstavecseseznamem"/>
        <w:jc w:val="both"/>
        <w:rPr>
          <w:rFonts w:ascii="Calibri" w:hAnsi="Calibri" w:cs="Tahoma"/>
        </w:rPr>
      </w:pPr>
    </w:p>
    <w:p w:rsidR="00923648" w:rsidRPr="00923648" w:rsidRDefault="00923648" w:rsidP="00923648">
      <w:pPr>
        <w:pStyle w:val="Odstavecseseznamem"/>
        <w:numPr>
          <w:ilvl w:val="0"/>
          <w:numId w:val="20"/>
        </w:numPr>
        <w:jc w:val="both"/>
        <w:rPr>
          <w:rFonts w:ascii="Calibri" w:hAnsi="Calibri" w:cs="Tahoma"/>
        </w:rPr>
      </w:pPr>
      <w:r w:rsidRPr="00923648">
        <w:rPr>
          <w:rFonts w:ascii="Calibri" w:hAnsi="Calibri" w:cs="Tahoma"/>
        </w:rPr>
        <w:t xml:space="preserve">Smluvní strany prohlašují, že si smlouvu přečetly, souhlasí s jejím obsahem a na důkaz toho připojují své podpisy. </w:t>
      </w:r>
    </w:p>
    <w:p w:rsidR="00052267" w:rsidRPr="00052267" w:rsidRDefault="00052267" w:rsidP="00052267">
      <w:pPr>
        <w:jc w:val="both"/>
        <w:rPr>
          <w:rFonts w:ascii="Calibri" w:hAnsi="Calibri" w:cs="Tahoma"/>
        </w:rPr>
      </w:pPr>
      <w:r>
        <w:rPr>
          <w:rFonts w:ascii="Calibri" w:hAnsi="Calibri" w:cs="Tahoma"/>
        </w:rPr>
        <w:t xml:space="preserve">Seznam příloh: </w:t>
      </w:r>
    </w:p>
    <w:p w:rsidR="00923648" w:rsidRDefault="00052267" w:rsidP="00923648">
      <w:pPr>
        <w:spacing w:after="0"/>
        <w:jc w:val="both"/>
        <w:rPr>
          <w:rFonts w:ascii="Calibri" w:hAnsi="Calibri" w:cs="Tahoma"/>
        </w:rPr>
      </w:pPr>
      <w:r w:rsidRPr="00052267">
        <w:rPr>
          <w:rFonts w:ascii="Calibri" w:hAnsi="Calibri" w:cs="Tahoma"/>
        </w:rPr>
        <w:t xml:space="preserve">příloha  č.1 – rozsah a četnost prováděných prací </w:t>
      </w:r>
    </w:p>
    <w:p w:rsidR="00923648" w:rsidRDefault="00052267" w:rsidP="00923648">
      <w:pPr>
        <w:spacing w:after="0"/>
        <w:jc w:val="both"/>
        <w:rPr>
          <w:rFonts w:ascii="Calibri" w:hAnsi="Calibri" w:cs="Tahoma"/>
        </w:rPr>
      </w:pPr>
      <w:r w:rsidRPr="00052267">
        <w:rPr>
          <w:rFonts w:ascii="Calibri" w:hAnsi="Calibri" w:cs="Tahoma"/>
        </w:rPr>
        <w:t xml:space="preserve">příloha č. 2 – cenová kalkulace </w:t>
      </w:r>
    </w:p>
    <w:p w:rsidR="00923648" w:rsidRPr="00923648" w:rsidRDefault="00052267" w:rsidP="00923648">
      <w:pPr>
        <w:spacing w:after="0"/>
        <w:jc w:val="both"/>
        <w:rPr>
          <w:rFonts w:ascii="Calibri" w:hAnsi="Calibri" w:cs="Tahoma"/>
        </w:rPr>
      </w:pPr>
      <w:r w:rsidRPr="00052267">
        <w:rPr>
          <w:rFonts w:ascii="Calibri" w:hAnsi="Calibri" w:cs="Tahoma"/>
        </w:rPr>
        <w:t>příloha č. 3 – specifikace jednotlivých prostor a ploch</w:t>
      </w:r>
    </w:p>
    <w:p w:rsidR="00052267" w:rsidRDefault="00052267" w:rsidP="00052267">
      <w:pPr>
        <w:pStyle w:val="Zkladntext"/>
        <w:rPr>
          <w:rFonts w:ascii="Calibri" w:hAnsi="Calibri"/>
          <w:b w:val="0"/>
          <w:sz w:val="22"/>
          <w:szCs w:val="22"/>
        </w:rPr>
      </w:pPr>
    </w:p>
    <w:p w:rsidR="00052267" w:rsidRPr="00301881" w:rsidRDefault="00052267" w:rsidP="00052267">
      <w:pPr>
        <w:pStyle w:val="Zkladntext"/>
        <w:rPr>
          <w:rFonts w:ascii="Calibri" w:hAnsi="Calibri"/>
          <w:sz w:val="22"/>
          <w:szCs w:val="22"/>
        </w:rPr>
      </w:pPr>
      <w:r w:rsidRPr="00301881">
        <w:rPr>
          <w:rFonts w:ascii="Calibri" w:hAnsi="Calibri"/>
          <w:b w:val="0"/>
          <w:sz w:val="22"/>
          <w:szCs w:val="22"/>
        </w:rPr>
        <w:t xml:space="preserve">V ………… dne ……………                                 </w:t>
      </w:r>
      <w:r>
        <w:rPr>
          <w:rFonts w:ascii="Calibri" w:hAnsi="Calibri"/>
          <w:b w:val="0"/>
          <w:sz w:val="22"/>
          <w:szCs w:val="22"/>
        </w:rPr>
        <w:tab/>
      </w:r>
      <w:r>
        <w:rPr>
          <w:rFonts w:ascii="Calibri" w:hAnsi="Calibri"/>
          <w:b w:val="0"/>
          <w:sz w:val="22"/>
          <w:szCs w:val="22"/>
        </w:rPr>
        <w:tab/>
      </w:r>
      <w:r>
        <w:rPr>
          <w:rFonts w:ascii="Calibri" w:hAnsi="Calibri"/>
          <w:b w:val="0"/>
          <w:sz w:val="22"/>
          <w:szCs w:val="22"/>
        </w:rPr>
        <w:tab/>
      </w:r>
      <w:r w:rsidRPr="00301881">
        <w:rPr>
          <w:rFonts w:ascii="Calibri" w:hAnsi="Calibri"/>
          <w:b w:val="0"/>
          <w:sz w:val="22"/>
          <w:szCs w:val="22"/>
        </w:rPr>
        <w:t>V ………… dne ……………</w:t>
      </w:r>
    </w:p>
    <w:p w:rsidR="00052267" w:rsidRPr="00301881" w:rsidRDefault="00052267" w:rsidP="00052267">
      <w:pPr>
        <w:pStyle w:val="Zkladntext"/>
        <w:ind w:left="360"/>
        <w:rPr>
          <w:rFonts w:ascii="Calibri" w:hAnsi="Calibri"/>
          <w:b w:val="0"/>
          <w:sz w:val="22"/>
          <w:szCs w:val="22"/>
        </w:rPr>
      </w:pPr>
    </w:p>
    <w:p w:rsidR="00052267" w:rsidRDefault="00052267" w:rsidP="00052267">
      <w:pPr>
        <w:pStyle w:val="Zkladntext"/>
        <w:ind w:left="360"/>
        <w:rPr>
          <w:rFonts w:ascii="Calibri" w:hAnsi="Calibri"/>
          <w:sz w:val="22"/>
          <w:szCs w:val="22"/>
        </w:rPr>
      </w:pPr>
    </w:p>
    <w:p w:rsidR="002727FD" w:rsidRPr="00301881" w:rsidRDefault="002727FD" w:rsidP="00052267">
      <w:pPr>
        <w:pStyle w:val="Zkladntext"/>
        <w:ind w:left="360"/>
        <w:rPr>
          <w:rFonts w:ascii="Calibri" w:hAnsi="Calibri"/>
          <w:sz w:val="22"/>
          <w:szCs w:val="22"/>
        </w:rPr>
      </w:pPr>
    </w:p>
    <w:p w:rsidR="00052267" w:rsidRPr="00301881" w:rsidRDefault="00052267" w:rsidP="00052267">
      <w:pPr>
        <w:pStyle w:val="Zkladntext"/>
        <w:rPr>
          <w:rFonts w:ascii="Calibri" w:hAnsi="Calibri"/>
          <w:sz w:val="22"/>
          <w:szCs w:val="22"/>
        </w:rPr>
      </w:pPr>
      <w:r w:rsidRPr="00301881">
        <w:rPr>
          <w:rFonts w:ascii="Calibri" w:hAnsi="Calibri"/>
          <w:sz w:val="22"/>
          <w:szCs w:val="22"/>
        </w:rPr>
        <w:lastRenderedPageBreak/>
        <w:t xml:space="preserve">---------------------------------------                       </w:t>
      </w:r>
      <w:r>
        <w:rPr>
          <w:rFonts w:ascii="Calibri" w:hAnsi="Calibri"/>
          <w:sz w:val="22"/>
          <w:szCs w:val="22"/>
        </w:rPr>
        <w:tab/>
      </w:r>
      <w:r>
        <w:rPr>
          <w:rFonts w:ascii="Calibri" w:hAnsi="Calibri"/>
          <w:sz w:val="22"/>
          <w:szCs w:val="22"/>
        </w:rPr>
        <w:tab/>
      </w:r>
      <w:r>
        <w:rPr>
          <w:rFonts w:ascii="Calibri" w:hAnsi="Calibri"/>
          <w:sz w:val="22"/>
          <w:szCs w:val="22"/>
        </w:rPr>
        <w:tab/>
      </w:r>
      <w:r w:rsidRPr="00301881">
        <w:rPr>
          <w:rFonts w:ascii="Calibri" w:hAnsi="Calibri"/>
          <w:sz w:val="22"/>
          <w:szCs w:val="22"/>
        </w:rPr>
        <w:t>---------------------------------------</w:t>
      </w:r>
    </w:p>
    <w:p w:rsidR="00052267" w:rsidRDefault="00052267" w:rsidP="00052267">
      <w:pPr>
        <w:pStyle w:val="Zkladntext"/>
        <w:rPr>
          <w:rFonts w:ascii="Calibri" w:hAnsi="Calibri"/>
          <w:b w:val="0"/>
          <w:sz w:val="22"/>
          <w:szCs w:val="22"/>
        </w:rPr>
      </w:pPr>
      <w:r>
        <w:rPr>
          <w:rFonts w:ascii="Calibri" w:hAnsi="Calibri"/>
          <w:b w:val="0"/>
          <w:sz w:val="22"/>
          <w:szCs w:val="22"/>
        </w:rPr>
        <w:t>osoba oprávněná za objednatele</w:t>
      </w:r>
      <w:r w:rsidRPr="00301881">
        <w:rPr>
          <w:rFonts w:ascii="Calibri" w:hAnsi="Calibri"/>
          <w:b w:val="0"/>
          <w:sz w:val="22"/>
          <w:szCs w:val="22"/>
        </w:rPr>
        <w:t xml:space="preserve">                                                </w:t>
      </w:r>
      <w:r>
        <w:rPr>
          <w:rFonts w:ascii="Calibri" w:hAnsi="Calibri"/>
          <w:b w:val="0"/>
          <w:sz w:val="22"/>
          <w:szCs w:val="22"/>
        </w:rPr>
        <w:t xml:space="preserve">Jméno osoby jednající za </w:t>
      </w:r>
      <w:proofErr w:type="spellStart"/>
      <w:r>
        <w:rPr>
          <w:rFonts w:ascii="Calibri" w:hAnsi="Calibri"/>
          <w:b w:val="0"/>
          <w:sz w:val="22"/>
          <w:szCs w:val="22"/>
        </w:rPr>
        <w:t>sml</w:t>
      </w:r>
      <w:proofErr w:type="spellEnd"/>
      <w:r>
        <w:rPr>
          <w:rFonts w:ascii="Calibri" w:hAnsi="Calibri"/>
          <w:b w:val="0"/>
          <w:sz w:val="22"/>
          <w:szCs w:val="22"/>
        </w:rPr>
        <w:t>. partnera</w:t>
      </w:r>
    </w:p>
    <w:p w:rsidR="00C640C6" w:rsidRPr="00052267" w:rsidRDefault="00052267" w:rsidP="002727FD">
      <w:pPr>
        <w:pStyle w:val="Zkladntext"/>
        <w:rPr>
          <w:rFonts w:ascii="Calibri" w:hAnsi="Calibri" w:cs="Tahoma"/>
          <w:b w:val="0"/>
          <w:sz w:val="22"/>
          <w:szCs w:val="22"/>
        </w:rPr>
      </w:pP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Název/firma </w:t>
      </w:r>
      <w:proofErr w:type="spellStart"/>
      <w:r>
        <w:rPr>
          <w:rFonts w:ascii="Calibri" w:hAnsi="Calibri"/>
          <w:b w:val="0"/>
          <w:sz w:val="22"/>
          <w:szCs w:val="22"/>
        </w:rPr>
        <w:t>sml</w:t>
      </w:r>
      <w:proofErr w:type="spellEnd"/>
      <w:r>
        <w:rPr>
          <w:rFonts w:ascii="Calibri" w:hAnsi="Calibri"/>
          <w:b w:val="0"/>
          <w:sz w:val="22"/>
          <w:szCs w:val="22"/>
        </w:rPr>
        <w:t xml:space="preserve">. partnera </w:t>
      </w:r>
    </w:p>
    <w:sectPr w:rsidR="00C640C6" w:rsidRPr="00052267" w:rsidSect="001F7B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928" w:rsidRDefault="00FA3928" w:rsidP="00052267">
      <w:pPr>
        <w:spacing w:after="0" w:line="240" w:lineRule="auto"/>
      </w:pPr>
      <w:r>
        <w:separator/>
      </w:r>
    </w:p>
  </w:endnote>
  <w:endnote w:type="continuationSeparator" w:id="0">
    <w:p w:rsidR="00FA3928" w:rsidRDefault="00FA3928" w:rsidP="000522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048" w:rsidRDefault="00BD104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35931"/>
      <w:docPartObj>
        <w:docPartGallery w:val="Page Numbers (Bottom of Page)"/>
        <w:docPartUnique/>
      </w:docPartObj>
    </w:sdtPr>
    <w:sdtContent>
      <w:sdt>
        <w:sdtPr>
          <w:id w:val="250395305"/>
          <w:docPartObj>
            <w:docPartGallery w:val="Page Numbers (Top of Page)"/>
            <w:docPartUnique/>
          </w:docPartObj>
        </w:sdtPr>
        <w:sdtContent>
          <w:p w:rsidR="00BD1048" w:rsidRDefault="00295E53" w:rsidP="00BD1048">
            <w:pPr>
              <w:jc w:val="right"/>
            </w:pPr>
            <w:r>
              <w:rPr>
                <w:rFonts w:cstheme="minorHAnsi"/>
                <w:sz w:val="18"/>
                <w:szCs w:val="18"/>
              </w:rPr>
              <w:fldChar w:fldCharType="begin"/>
            </w:r>
            <w:r w:rsidR="00BD1048">
              <w:rPr>
                <w:rFonts w:cstheme="minorHAnsi"/>
                <w:sz w:val="18"/>
                <w:szCs w:val="18"/>
              </w:rPr>
              <w:instrText xml:space="preserve"> PAGE </w:instrText>
            </w:r>
            <w:r>
              <w:rPr>
                <w:rFonts w:cstheme="minorHAnsi"/>
                <w:sz w:val="18"/>
                <w:szCs w:val="18"/>
              </w:rPr>
              <w:fldChar w:fldCharType="separate"/>
            </w:r>
            <w:r w:rsidR="00EE064C">
              <w:rPr>
                <w:rFonts w:cstheme="minorHAnsi"/>
                <w:noProof/>
                <w:sz w:val="18"/>
                <w:szCs w:val="18"/>
              </w:rPr>
              <w:t>5</w:t>
            </w:r>
            <w:r>
              <w:rPr>
                <w:rFonts w:cstheme="minorHAnsi"/>
                <w:sz w:val="18"/>
                <w:szCs w:val="18"/>
              </w:rPr>
              <w:fldChar w:fldCharType="end"/>
            </w:r>
            <w:r w:rsidR="00BD1048">
              <w:rPr>
                <w:rFonts w:cstheme="minorHAnsi"/>
                <w:sz w:val="18"/>
                <w:szCs w:val="18"/>
              </w:rPr>
              <w:t xml:space="preserve"> / </w:t>
            </w:r>
            <w:r>
              <w:rPr>
                <w:rFonts w:cstheme="minorHAnsi"/>
                <w:sz w:val="18"/>
                <w:szCs w:val="18"/>
              </w:rPr>
              <w:fldChar w:fldCharType="begin"/>
            </w:r>
            <w:r w:rsidR="00BD1048">
              <w:rPr>
                <w:rFonts w:cstheme="minorHAnsi"/>
                <w:sz w:val="18"/>
                <w:szCs w:val="18"/>
              </w:rPr>
              <w:instrText xml:space="preserve"> NUMPAGES  </w:instrText>
            </w:r>
            <w:r>
              <w:rPr>
                <w:rFonts w:cstheme="minorHAnsi"/>
                <w:sz w:val="18"/>
                <w:szCs w:val="18"/>
              </w:rPr>
              <w:fldChar w:fldCharType="separate"/>
            </w:r>
            <w:r w:rsidR="00EE064C">
              <w:rPr>
                <w:rFonts w:cstheme="minorHAnsi"/>
                <w:noProof/>
                <w:sz w:val="18"/>
                <w:szCs w:val="18"/>
              </w:rPr>
              <w:t>8</w:t>
            </w:r>
            <w:r>
              <w:rPr>
                <w:rFonts w:cstheme="minorHAnsi"/>
                <w:sz w:val="18"/>
                <w:szCs w:val="18"/>
              </w:rPr>
              <w:fldChar w:fldCharType="end"/>
            </w:r>
          </w:p>
        </w:sdtContent>
      </w:sdt>
      <w:p w:rsidR="00052267" w:rsidRDefault="00295E53" w:rsidP="00BD1048">
        <w:pPr>
          <w:pStyle w:val="Zpat"/>
          <w:jc w:val="cente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048" w:rsidRDefault="00BD104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928" w:rsidRDefault="00FA3928" w:rsidP="00052267">
      <w:pPr>
        <w:spacing w:after="0" w:line="240" w:lineRule="auto"/>
      </w:pPr>
      <w:r>
        <w:separator/>
      </w:r>
    </w:p>
  </w:footnote>
  <w:footnote w:type="continuationSeparator" w:id="0">
    <w:p w:rsidR="00FA3928" w:rsidRDefault="00FA3928" w:rsidP="000522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048" w:rsidRDefault="00BD104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048" w:rsidRDefault="00BD1048">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048" w:rsidRDefault="00BD104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9F2"/>
    <w:multiLevelType w:val="hybridMultilevel"/>
    <w:tmpl w:val="54047DE8"/>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7DD667E"/>
    <w:multiLevelType w:val="hybridMultilevel"/>
    <w:tmpl w:val="62F24592"/>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
    <w:nsid w:val="0C2F23BD"/>
    <w:multiLevelType w:val="multilevel"/>
    <w:tmpl w:val="EBE2C578"/>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B2393E"/>
    <w:multiLevelType w:val="hybridMultilevel"/>
    <w:tmpl w:val="FF4001E6"/>
    <w:lvl w:ilvl="0" w:tplc="FFFFFFFF">
      <w:start w:val="1"/>
      <w:numFmt w:val="lowerLetter"/>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123F2B97"/>
    <w:multiLevelType w:val="hybridMultilevel"/>
    <w:tmpl w:val="E2E027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B921E5"/>
    <w:multiLevelType w:val="hybridMultilevel"/>
    <w:tmpl w:val="1428B0A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nsid w:val="19E05EA0"/>
    <w:multiLevelType w:val="hybridMultilevel"/>
    <w:tmpl w:val="DDB63632"/>
    <w:lvl w:ilvl="0" w:tplc="FFFFFFFF">
      <w:start w:val="1"/>
      <w:numFmt w:val="lowerLetter"/>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7">
    <w:nsid w:val="262B7B14"/>
    <w:multiLevelType w:val="hybridMultilevel"/>
    <w:tmpl w:val="4C5488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B2A375B"/>
    <w:multiLevelType w:val="hybridMultilevel"/>
    <w:tmpl w:val="D73E062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350953F5"/>
    <w:multiLevelType w:val="hybridMultilevel"/>
    <w:tmpl w:val="5F444D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6C973AE"/>
    <w:multiLevelType w:val="hybridMultilevel"/>
    <w:tmpl w:val="713EED50"/>
    <w:lvl w:ilvl="0" w:tplc="FFFFFFFF">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37087EEB"/>
    <w:multiLevelType w:val="hybridMultilevel"/>
    <w:tmpl w:val="4C5488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7BC5B2E"/>
    <w:multiLevelType w:val="hybridMultilevel"/>
    <w:tmpl w:val="7D0819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C141B61"/>
    <w:multiLevelType w:val="hybridMultilevel"/>
    <w:tmpl w:val="6018E13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C32170C"/>
    <w:multiLevelType w:val="hybridMultilevel"/>
    <w:tmpl w:val="A98840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CB36CA9"/>
    <w:multiLevelType w:val="hybridMultilevel"/>
    <w:tmpl w:val="437EB3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1A40213"/>
    <w:multiLevelType w:val="hybridMultilevel"/>
    <w:tmpl w:val="DEA878C6"/>
    <w:lvl w:ilvl="0" w:tplc="42FAF170">
      <w:start w:val="1"/>
      <w:numFmt w:val="bullet"/>
      <w:lvlText w:val="-"/>
      <w:lvlJc w:val="left"/>
      <w:pPr>
        <w:ind w:left="720" w:hanging="360"/>
      </w:pPr>
      <w:rPr>
        <w:rFonts w:ascii="Tahoma" w:eastAsiaTheme="minorHAns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8B0552C"/>
    <w:multiLevelType w:val="hybridMultilevel"/>
    <w:tmpl w:val="8E2210F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4B2F1BA5"/>
    <w:multiLevelType w:val="hybridMultilevel"/>
    <w:tmpl w:val="7C3A63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E235775"/>
    <w:multiLevelType w:val="hybridMultilevel"/>
    <w:tmpl w:val="75A84C9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36221C"/>
    <w:multiLevelType w:val="hybridMultilevel"/>
    <w:tmpl w:val="882C64A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6E96484"/>
    <w:multiLevelType w:val="hybridMultilevel"/>
    <w:tmpl w:val="121408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3480169"/>
    <w:multiLevelType w:val="hybridMultilevel"/>
    <w:tmpl w:val="6DB416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3632547"/>
    <w:multiLevelType w:val="hybridMultilevel"/>
    <w:tmpl w:val="9BD49E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2311D8"/>
    <w:multiLevelType w:val="hybridMultilevel"/>
    <w:tmpl w:val="21063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EE907F5"/>
    <w:multiLevelType w:val="hybridMultilevel"/>
    <w:tmpl w:val="CB8C795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23"/>
  </w:num>
  <w:num w:numId="2">
    <w:abstractNumId w:val="6"/>
  </w:num>
  <w:num w:numId="3">
    <w:abstractNumId w:val="7"/>
  </w:num>
  <w:num w:numId="4">
    <w:abstractNumId w:val="16"/>
  </w:num>
  <w:num w:numId="5">
    <w:abstractNumId w:val="0"/>
  </w:num>
  <w:num w:numId="6">
    <w:abstractNumId w:val="10"/>
  </w:num>
  <w:num w:numId="7">
    <w:abstractNumId w:val="2"/>
  </w:num>
  <w:num w:numId="8">
    <w:abstractNumId w:val="20"/>
  </w:num>
  <w:num w:numId="9">
    <w:abstractNumId w:val="21"/>
  </w:num>
  <w:num w:numId="10">
    <w:abstractNumId w:val="12"/>
  </w:num>
  <w:num w:numId="11">
    <w:abstractNumId w:val="22"/>
  </w:num>
  <w:num w:numId="12">
    <w:abstractNumId w:val="13"/>
  </w:num>
  <w:num w:numId="13">
    <w:abstractNumId w:val="25"/>
  </w:num>
  <w:num w:numId="14">
    <w:abstractNumId w:val="19"/>
  </w:num>
  <w:num w:numId="15">
    <w:abstractNumId w:val="8"/>
  </w:num>
  <w:num w:numId="16">
    <w:abstractNumId w:val="14"/>
  </w:num>
  <w:num w:numId="17">
    <w:abstractNumId w:val="17"/>
  </w:num>
  <w:num w:numId="18">
    <w:abstractNumId w:val="18"/>
  </w:num>
  <w:num w:numId="19">
    <w:abstractNumId w:val="24"/>
  </w:num>
  <w:num w:numId="20">
    <w:abstractNumId w:val="15"/>
  </w:num>
  <w:num w:numId="21">
    <w:abstractNumId w:val="11"/>
  </w:num>
  <w:num w:numId="22">
    <w:abstractNumId w:val="5"/>
  </w:num>
  <w:num w:numId="23">
    <w:abstractNumId w:val="3"/>
  </w:num>
  <w:num w:numId="24">
    <w:abstractNumId w:val="1"/>
  </w:num>
  <w:num w:numId="25">
    <w:abstractNumId w:val="4"/>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22620C"/>
    <w:rsid w:val="000073DD"/>
    <w:rsid w:val="00052267"/>
    <w:rsid w:val="00070A88"/>
    <w:rsid w:val="00097098"/>
    <w:rsid w:val="000F380E"/>
    <w:rsid w:val="0010689E"/>
    <w:rsid w:val="0012752A"/>
    <w:rsid w:val="001375E0"/>
    <w:rsid w:val="001D06F7"/>
    <w:rsid w:val="001F7BA0"/>
    <w:rsid w:val="0022620C"/>
    <w:rsid w:val="00266191"/>
    <w:rsid w:val="002727FD"/>
    <w:rsid w:val="00295E53"/>
    <w:rsid w:val="00297471"/>
    <w:rsid w:val="002D1B38"/>
    <w:rsid w:val="002D36D1"/>
    <w:rsid w:val="002F483C"/>
    <w:rsid w:val="003E6C15"/>
    <w:rsid w:val="004426B2"/>
    <w:rsid w:val="00466D47"/>
    <w:rsid w:val="00491F0C"/>
    <w:rsid w:val="00521EF4"/>
    <w:rsid w:val="005A625F"/>
    <w:rsid w:val="005B5633"/>
    <w:rsid w:val="005E6DBA"/>
    <w:rsid w:val="00627EF3"/>
    <w:rsid w:val="0063155D"/>
    <w:rsid w:val="006F023A"/>
    <w:rsid w:val="00917677"/>
    <w:rsid w:val="00923648"/>
    <w:rsid w:val="00941C20"/>
    <w:rsid w:val="00943DEA"/>
    <w:rsid w:val="00991A61"/>
    <w:rsid w:val="009A7870"/>
    <w:rsid w:val="00A72D56"/>
    <w:rsid w:val="00A74FF2"/>
    <w:rsid w:val="00B73373"/>
    <w:rsid w:val="00BA539B"/>
    <w:rsid w:val="00BA5D02"/>
    <w:rsid w:val="00BB2477"/>
    <w:rsid w:val="00BB7737"/>
    <w:rsid w:val="00BD1048"/>
    <w:rsid w:val="00C2324A"/>
    <w:rsid w:val="00C640C6"/>
    <w:rsid w:val="00CC7E1E"/>
    <w:rsid w:val="00D81A06"/>
    <w:rsid w:val="00DB12A4"/>
    <w:rsid w:val="00DD76F5"/>
    <w:rsid w:val="00DF2E3F"/>
    <w:rsid w:val="00DF6849"/>
    <w:rsid w:val="00EC56C5"/>
    <w:rsid w:val="00EE064C"/>
    <w:rsid w:val="00F61642"/>
    <w:rsid w:val="00FA3928"/>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7BA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1F0C"/>
    <w:pPr>
      <w:ind w:left="720"/>
      <w:contextualSpacing/>
    </w:pPr>
  </w:style>
  <w:style w:type="paragraph" w:styleId="Textbubliny">
    <w:name w:val="Balloon Text"/>
    <w:basedOn w:val="Normln"/>
    <w:link w:val="TextbublinyChar"/>
    <w:uiPriority w:val="99"/>
    <w:semiHidden/>
    <w:unhideWhenUsed/>
    <w:rsid w:val="00491F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1F0C"/>
    <w:rPr>
      <w:rFonts w:ascii="Tahoma" w:hAnsi="Tahoma" w:cs="Tahoma"/>
      <w:sz w:val="16"/>
      <w:szCs w:val="16"/>
    </w:rPr>
  </w:style>
  <w:style w:type="paragraph" w:styleId="Zkladntext">
    <w:name w:val="Body Text"/>
    <w:basedOn w:val="Normln"/>
    <w:link w:val="ZkladntextChar"/>
    <w:rsid w:val="00DF2E3F"/>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í text Char"/>
    <w:basedOn w:val="Standardnpsmoodstavce"/>
    <w:link w:val="Zkladntext"/>
    <w:rsid w:val="00DF2E3F"/>
    <w:rPr>
      <w:rFonts w:ascii="Times New Roman" w:eastAsia="Times New Roman" w:hAnsi="Times New Roman" w:cs="Times New Roman"/>
      <w:b/>
      <w:bCs/>
      <w:sz w:val="24"/>
      <w:szCs w:val="24"/>
      <w:lang w:eastAsia="cs-CZ"/>
    </w:rPr>
  </w:style>
  <w:style w:type="paragraph" w:styleId="Nzev">
    <w:name w:val="Title"/>
    <w:basedOn w:val="Normln"/>
    <w:link w:val="NzevChar"/>
    <w:qFormat/>
    <w:rsid w:val="00052267"/>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052267"/>
    <w:rPr>
      <w:rFonts w:ascii="Times New Roman" w:eastAsia="Times New Roman" w:hAnsi="Times New Roman" w:cs="Times New Roman"/>
      <w:b/>
      <w:bCs/>
      <w:sz w:val="32"/>
      <w:szCs w:val="24"/>
      <w:lang w:eastAsia="cs-CZ"/>
    </w:rPr>
  </w:style>
  <w:style w:type="paragraph" w:styleId="Zhlav">
    <w:name w:val="header"/>
    <w:basedOn w:val="Normln"/>
    <w:link w:val="ZhlavChar"/>
    <w:uiPriority w:val="99"/>
    <w:semiHidden/>
    <w:unhideWhenUsed/>
    <w:rsid w:val="0005226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52267"/>
  </w:style>
  <w:style w:type="paragraph" w:styleId="Zpat">
    <w:name w:val="footer"/>
    <w:basedOn w:val="Normln"/>
    <w:link w:val="ZpatChar"/>
    <w:uiPriority w:val="99"/>
    <w:unhideWhenUsed/>
    <w:rsid w:val="00052267"/>
    <w:pPr>
      <w:tabs>
        <w:tab w:val="center" w:pos="4536"/>
        <w:tab w:val="right" w:pos="9072"/>
      </w:tabs>
      <w:spacing w:after="0" w:line="240" w:lineRule="auto"/>
    </w:pPr>
  </w:style>
  <w:style w:type="character" w:customStyle="1" w:styleId="ZpatChar">
    <w:name w:val="Zápatí Char"/>
    <w:basedOn w:val="Standardnpsmoodstavce"/>
    <w:link w:val="Zpat"/>
    <w:uiPriority w:val="99"/>
    <w:rsid w:val="00052267"/>
  </w:style>
  <w:style w:type="character" w:styleId="Odkaznakoment">
    <w:name w:val="annotation reference"/>
    <w:basedOn w:val="Standardnpsmoodstavce"/>
    <w:uiPriority w:val="99"/>
    <w:semiHidden/>
    <w:unhideWhenUsed/>
    <w:rsid w:val="00941C20"/>
    <w:rPr>
      <w:sz w:val="16"/>
      <w:szCs w:val="16"/>
    </w:rPr>
  </w:style>
  <w:style w:type="paragraph" w:styleId="Textkomente">
    <w:name w:val="annotation text"/>
    <w:basedOn w:val="Normln"/>
    <w:link w:val="TextkomenteChar"/>
    <w:uiPriority w:val="99"/>
    <w:semiHidden/>
    <w:unhideWhenUsed/>
    <w:rsid w:val="00941C20"/>
    <w:pPr>
      <w:spacing w:line="240" w:lineRule="auto"/>
    </w:pPr>
    <w:rPr>
      <w:sz w:val="20"/>
      <w:szCs w:val="20"/>
    </w:rPr>
  </w:style>
  <w:style w:type="character" w:customStyle="1" w:styleId="TextkomenteChar">
    <w:name w:val="Text komentáře Char"/>
    <w:basedOn w:val="Standardnpsmoodstavce"/>
    <w:link w:val="Textkomente"/>
    <w:uiPriority w:val="99"/>
    <w:semiHidden/>
    <w:rsid w:val="00941C20"/>
    <w:rPr>
      <w:sz w:val="20"/>
      <w:szCs w:val="20"/>
    </w:rPr>
  </w:style>
  <w:style w:type="paragraph" w:styleId="Pedmtkomente">
    <w:name w:val="annotation subject"/>
    <w:basedOn w:val="Textkomente"/>
    <w:next w:val="Textkomente"/>
    <w:link w:val="PedmtkomenteChar"/>
    <w:uiPriority w:val="99"/>
    <w:semiHidden/>
    <w:unhideWhenUsed/>
    <w:rsid w:val="00941C20"/>
    <w:rPr>
      <w:b/>
      <w:bCs/>
    </w:rPr>
  </w:style>
  <w:style w:type="character" w:customStyle="1" w:styleId="PedmtkomenteChar">
    <w:name w:val="Předmět komentáře Char"/>
    <w:basedOn w:val="TextkomenteChar"/>
    <w:link w:val="Pedmtkomente"/>
    <w:uiPriority w:val="99"/>
    <w:semiHidden/>
    <w:rsid w:val="00941C20"/>
    <w:rPr>
      <w:b/>
      <w:bCs/>
    </w:rPr>
  </w:style>
  <w:style w:type="paragraph" w:styleId="Revize">
    <w:name w:val="Revision"/>
    <w:hidden/>
    <w:uiPriority w:val="99"/>
    <w:semiHidden/>
    <w:rsid w:val="00941C20"/>
    <w:pPr>
      <w:spacing w:after="0" w:line="240" w:lineRule="auto"/>
    </w:pPr>
  </w:style>
</w:styles>
</file>

<file path=word/webSettings.xml><?xml version="1.0" encoding="utf-8"?>
<w:webSettings xmlns:r="http://schemas.openxmlformats.org/officeDocument/2006/relationships" xmlns:w="http://schemas.openxmlformats.org/wordprocessingml/2006/main">
  <w:divs>
    <w:div w:id="42738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aHpWc1eXyegZg1rLgVXXNUdqWwY=</DigestValue>
    </Reference>
    <Reference URI="#idOfficeObject" Type="http://www.w3.org/2000/09/xmldsig#Object">
      <DigestMethod Algorithm="http://www.w3.org/2000/09/xmldsig#sha1"/>
      <DigestValue>ZENIHutPOss0VaW+1+HVW0ez4MY=</DigestValue>
    </Reference>
  </SignedInfo>
  <SignatureValue>
    Qa3GeWtewOIhUbEK+dBdZLfEY1Hkb2row7AduSX5e1PvFusjzaKPdcppj4NBM6YmsV5BUFZV
    TcvlW0FzKcqbbb+1mC+YuWIqVIMmVLJ42ZzfxjXOYpq2eYd5uPOHPJOxTZqkIkSiTkn6OnUi
    hlaAW75Cm//Jx3fan01fpILoOm2Tg5kcpI0fJFrzz0gl/uZfGn9wCV/LJ4SIqo336Bnae2jy
    0/3+1eqbGiWrCqBCPhuLm1L3DrebFBmJ9CDI+BZEICMbd4VEqFTRLvHFrwDR8h3kOltfPvdU
    eG8W6hGCLDSOGVo4defaLykoUBukc4R0FycL3LnoXxSlfqpbdln1kg==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orqy7mlzJ8JgAUimR8pSN/haofc=</DigestValue>
      </Reference>
      <Reference URI="/word/document.xml?ContentType=application/vnd.openxmlformats-officedocument.wordprocessingml.document.main+xml">
        <DigestMethod Algorithm="http://www.w3.org/2000/09/xmldsig#sha1"/>
        <DigestValue>LxaT6TMOL2AIIoczJxWV/symg2c=</DigestValue>
      </Reference>
      <Reference URI="/word/endnotes.xml?ContentType=application/vnd.openxmlformats-officedocument.wordprocessingml.endnotes+xml">
        <DigestMethod Algorithm="http://www.w3.org/2000/09/xmldsig#sha1"/>
        <DigestValue>H2T7c3nhGR9uQKZIWxKzIMuptqI=</DigestValue>
      </Reference>
      <Reference URI="/word/fontTable.xml?ContentType=application/vnd.openxmlformats-officedocument.wordprocessingml.fontTable+xml">
        <DigestMethod Algorithm="http://www.w3.org/2000/09/xmldsig#sha1"/>
        <DigestValue>I25gCOVIV+yhX3oPODVZfhVek7k=</DigestValue>
      </Reference>
      <Reference URI="/word/footer1.xml?ContentType=application/vnd.openxmlformats-officedocument.wordprocessingml.footer+xml">
        <DigestMethod Algorithm="http://www.w3.org/2000/09/xmldsig#sha1"/>
        <DigestValue>dy83Zz/bsm8cF2n2lh3r92DpE0E=</DigestValue>
      </Reference>
      <Reference URI="/word/footer2.xml?ContentType=application/vnd.openxmlformats-officedocument.wordprocessingml.footer+xml">
        <DigestMethod Algorithm="http://www.w3.org/2000/09/xmldsig#sha1"/>
        <DigestValue>ouDnzPkG/XslICuRhkE1JtPJ62M=</DigestValue>
      </Reference>
      <Reference URI="/word/footer3.xml?ContentType=application/vnd.openxmlformats-officedocument.wordprocessingml.footer+xml">
        <DigestMethod Algorithm="http://www.w3.org/2000/09/xmldsig#sha1"/>
        <DigestValue>dy83Zz/bsm8cF2n2lh3r92DpE0E=</DigestValue>
      </Reference>
      <Reference URI="/word/footnotes.xml?ContentType=application/vnd.openxmlformats-officedocument.wordprocessingml.footnotes+xml">
        <DigestMethod Algorithm="http://www.w3.org/2000/09/xmldsig#sha1"/>
        <DigestValue>9FkL4FJuSE0zpj9h0JCXOXwafR8=</DigestValue>
      </Reference>
      <Reference URI="/word/header1.xml?ContentType=application/vnd.openxmlformats-officedocument.wordprocessingml.header+xml">
        <DigestMethod Algorithm="http://www.w3.org/2000/09/xmldsig#sha1"/>
        <DigestValue>gVQxR7FHPHZ3pFwWUaBHd7IBJ/M=</DigestValue>
      </Reference>
      <Reference URI="/word/header2.xml?ContentType=application/vnd.openxmlformats-officedocument.wordprocessingml.header+xml">
        <DigestMethod Algorithm="http://www.w3.org/2000/09/xmldsig#sha1"/>
        <DigestValue>gVQxR7FHPHZ3pFwWUaBHd7IBJ/M=</DigestValue>
      </Reference>
      <Reference URI="/word/header3.xml?ContentType=application/vnd.openxmlformats-officedocument.wordprocessingml.header+xml">
        <DigestMethod Algorithm="http://www.w3.org/2000/09/xmldsig#sha1"/>
        <DigestValue>gVQxR7FHPHZ3pFwWUaBHd7IBJ/M=</DigestValue>
      </Reference>
      <Reference URI="/word/numbering.xml?ContentType=application/vnd.openxmlformats-officedocument.wordprocessingml.numbering+xml">
        <DigestMethod Algorithm="http://www.w3.org/2000/09/xmldsig#sha1"/>
        <DigestValue>oQHdx4NRQwuk2K/4TF5NBXH70Pk=</DigestValue>
      </Reference>
      <Reference URI="/word/settings.xml?ContentType=application/vnd.openxmlformats-officedocument.wordprocessingml.settings+xml">
        <DigestMethod Algorithm="http://www.w3.org/2000/09/xmldsig#sha1"/>
        <DigestValue>guf8Y0aKrTxSdZGFbyv+mNwbQYw=</DigestValue>
      </Reference>
      <Reference URI="/word/styles.xml?ContentType=application/vnd.openxmlformats-officedocument.wordprocessingml.styles+xml">
        <DigestMethod Algorithm="http://www.w3.org/2000/09/xmldsig#sha1"/>
        <DigestValue>Yufg0NKSvIPeIXXUiSCOAiIL6IM=</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BpuNG/HY39SDmaFq6hFwgZLkzFA=</DigestValue>
      </Reference>
    </Manifest>
    <SignatureProperties>
      <SignatureProperty Id="idSignatureTime" Target="#idPackageSignature">
        <mdssi:SignatureTime>
          <mdssi:Format>YYYY-MM-DDThh:mm:ssTZD</mdssi:Format>
          <mdssi:Value>2012-12-04T17:33:25Z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ZD úklid</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20</TotalTime>
  <Pages>8</Pages>
  <Words>2267</Words>
  <Characters>13948</Characters>
  <Application>Microsoft Office Word</Application>
  <DocSecurity>0</DocSecurity>
  <Lines>309</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SONY J</cp:lastModifiedBy>
  <cp:revision>6</cp:revision>
  <dcterms:created xsi:type="dcterms:W3CDTF">2012-12-04T08:30:00Z</dcterms:created>
  <dcterms:modified xsi:type="dcterms:W3CDTF">2012-12-04T17:29:00Z</dcterms:modified>
</cp:coreProperties>
</file>