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79C49" w14:textId="420DFE86" w:rsidR="000D38B5" w:rsidRDefault="00EF1CAF" w:rsidP="00B868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Sekačka na trávu </w:t>
      </w:r>
      <w:r w:rsidR="005046DE">
        <w:rPr>
          <w:rFonts w:ascii="Times New Roman" w:hAnsi="Times New Roman"/>
          <w:b/>
          <w:sz w:val="28"/>
          <w:szCs w:val="28"/>
        </w:rPr>
        <w:t xml:space="preserve">s </w:t>
      </w:r>
      <w:r>
        <w:rPr>
          <w:rFonts w:ascii="Times New Roman" w:hAnsi="Times New Roman"/>
          <w:b/>
          <w:sz w:val="28"/>
          <w:szCs w:val="28"/>
        </w:rPr>
        <w:t>bezemisní</w:t>
      </w:r>
      <w:r w:rsidR="005046DE">
        <w:rPr>
          <w:rFonts w:ascii="Times New Roman" w:hAnsi="Times New Roman"/>
          <w:b/>
          <w:sz w:val="28"/>
          <w:szCs w:val="28"/>
        </w:rPr>
        <w:t>m</w:t>
      </w:r>
      <w:r>
        <w:rPr>
          <w:rFonts w:ascii="Times New Roman" w:hAnsi="Times New Roman"/>
          <w:b/>
          <w:sz w:val="28"/>
          <w:szCs w:val="28"/>
        </w:rPr>
        <w:t xml:space="preserve"> provoz</w:t>
      </w:r>
      <w:r w:rsidR="005046DE">
        <w:rPr>
          <w:rFonts w:ascii="Times New Roman" w:hAnsi="Times New Roman"/>
          <w:b/>
          <w:sz w:val="28"/>
          <w:szCs w:val="28"/>
        </w:rPr>
        <w:t>em</w:t>
      </w:r>
    </w:p>
    <w:p w14:paraId="7FE39CA5" w14:textId="77777777" w:rsidR="000D38B5" w:rsidRDefault="000D38B5" w:rsidP="00B868A5">
      <w:pPr>
        <w:spacing w:after="0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  <w:proofErr w:type="gramEnd"/>
      <w:r>
        <w:rPr>
          <w:rFonts w:ascii="Times New Roman" w:hAnsi="Times New Roman"/>
          <w:b/>
          <w:sz w:val="20"/>
          <w:szCs w:val="20"/>
          <w:highlight w:val="yellow"/>
        </w:rPr>
        <w:t>.</w:t>
      </w:r>
    </w:p>
    <w:p w14:paraId="59FD5728" w14:textId="77777777"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13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8"/>
        <w:gridCol w:w="4624"/>
        <w:gridCol w:w="4418"/>
      </w:tblGrid>
      <w:tr w:rsidR="000D38B5" w14:paraId="5713E3A9" w14:textId="77777777" w:rsidTr="00226D4B">
        <w:trPr>
          <w:gridAfter w:val="1"/>
          <w:wAfter w:w="4418" w:type="dxa"/>
          <w:trHeight w:val="360"/>
        </w:trPr>
        <w:tc>
          <w:tcPr>
            <w:tcW w:w="4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05850D" w14:textId="77777777"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2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E36A9" w14:textId="77777777"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14:paraId="0CD94358" w14:textId="77777777" w:rsidTr="00226D4B">
        <w:trPr>
          <w:gridAfter w:val="1"/>
          <w:wAfter w:w="4418" w:type="dxa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111A44F" w14:textId="77777777"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219AA" w14:paraId="14F05F0E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935E1" w14:textId="1CB7F4F5" w:rsidR="00B219AA" w:rsidRPr="00067D4A" w:rsidRDefault="00B219AA" w:rsidP="00B219AA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Stroj koncipovaný jako nosič nářadí </w:t>
            </w:r>
            <w:r>
              <w:rPr>
                <w:sz w:val="18"/>
                <w:szCs w:val="18"/>
              </w:rPr>
              <w:t xml:space="preserve">s výměnnou žací hlavou, </w:t>
            </w:r>
            <w:r w:rsidRPr="005046DE">
              <w:rPr>
                <w:sz w:val="18"/>
                <w:szCs w:val="18"/>
              </w:rPr>
              <w:t>určený pro sečení trávy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494A0FA" w14:textId="1A2BD592" w:rsidR="00B219AA" w:rsidRPr="00067D4A" w:rsidRDefault="00B219AA" w:rsidP="00B219AA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Stroj koncipovaný jako nosič nářadí </w:t>
            </w:r>
            <w:r>
              <w:rPr>
                <w:sz w:val="18"/>
                <w:szCs w:val="18"/>
              </w:rPr>
              <w:t xml:space="preserve">s výměnnou žací hlavou, </w:t>
            </w:r>
            <w:r w:rsidRPr="005046DE">
              <w:rPr>
                <w:sz w:val="18"/>
                <w:szCs w:val="18"/>
              </w:rPr>
              <w:t>určený pro sečení trávy</w:t>
            </w:r>
          </w:p>
        </w:tc>
      </w:tr>
      <w:tr w:rsidR="00B219AA" w14:paraId="0B67B23B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3DE95" w14:textId="3AD01A19" w:rsidR="00B219AA" w:rsidRPr="005046DE" w:rsidRDefault="00B219AA" w:rsidP="00B219AA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Žací hlava zavěšená v přední části nosiče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02EB878" w14:textId="77FEEC6E" w:rsidR="00B219AA" w:rsidRPr="00067D4A" w:rsidRDefault="00B219AA" w:rsidP="00B219AA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Žací hlava zavěšená v přední části nosiče</w:t>
            </w:r>
          </w:p>
        </w:tc>
      </w:tr>
      <w:tr w:rsidR="00B219AA" w14:paraId="5720D740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B5375" w14:textId="62C4BD97" w:rsidR="00B219AA" w:rsidRPr="00067D4A" w:rsidRDefault="00B219AA" w:rsidP="00B219AA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Žací hlava snadno odnímatelná a vyměnitelná za jiné pracovní zařízení</w:t>
            </w:r>
            <w:r w:rsidR="004A65B6">
              <w:rPr>
                <w:sz w:val="18"/>
                <w:szCs w:val="18"/>
              </w:rPr>
              <w:t xml:space="preserve"> bez použití nářadí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A3D9242" w14:textId="76B6AC5C" w:rsidR="00B219AA" w:rsidRPr="00067D4A" w:rsidRDefault="004A65B6" w:rsidP="00B219AA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Žací hlava snadno odnímatelná a vyměnitelná za jiné pracovní zařízení</w:t>
            </w:r>
            <w:r>
              <w:rPr>
                <w:sz w:val="18"/>
                <w:szCs w:val="18"/>
              </w:rPr>
              <w:t xml:space="preserve"> bez použití nářadí</w:t>
            </w:r>
          </w:p>
        </w:tc>
      </w:tr>
      <w:tr w:rsidR="00B219AA" w14:paraId="4A97F474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E93F5" w14:textId="72388B0A" w:rsidR="00B219AA" w:rsidRPr="00067D4A" w:rsidRDefault="00B219AA" w:rsidP="00B219AA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Možnost použití variabilních pracovních nástrojů pro údržbu ploch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8AEF272" w14:textId="730B6DAC" w:rsidR="00B219AA" w:rsidRPr="00067D4A" w:rsidRDefault="00B219AA" w:rsidP="00B219AA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Možnost použití variabilních pracovních nástrojů pro údržbu ploch</w:t>
            </w:r>
          </w:p>
        </w:tc>
      </w:tr>
      <w:tr w:rsidR="00AE54D0" w14:paraId="166CEBD4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E4B919" w14:textId="3864F76D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Dvě výměnné žací hlavy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F9DDE7A" w14:textId="1BBB3326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Dvě výměnné žací hlavy</w:t>
            </w:r>
          </w:p>
        </w:tc>
      </w:tr>
      <w:tr w:rsidR="00AE54D0" w14:paraId="36A7FB7A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9D557" w14:textId="33BFEA66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Žací hlava s min. 3</w:t>
            </w:r>
            <w:r>
              <w:rPr>
                <w:sz w:val="18"/>
                <w:szCs w:val="18"/>
              </w:rPr>
              <w:t xml:space="preserve"> ks </w:t>
            </w:r>
            <w:r w:rsidRPr="005046DE">
              <w:rPr>
                <w:sz w:val="18"/>
                <w:szCs w:val="18"/>
              </w:rPr>
              <w:t>rotační</w:t>
            </w:r>
            <w:r>
              <w:rPr>
                <w:sz w:val="18"/>
                <w:szCs w:val="18"/>
              </w:rPr>
              <w:t>ch</w:t>
            </w:r>
            <w:r w:rsidRPr="005046DE">
              <w:rPr>
                <w:sz w:val="18"/>
                <w:szCs w:val="18"/>
              </w:rPr>
              <w:t xml:space="preserve"> žací</w:t>
            </w:r>
            <w:r>
              <w:rPr>
                <w:sz w:val="18"/>
                <w:szCs w:val="18"/>
              </w:rPr>
              <w:t>ch</w:t>
            </w:r>
            <w:r w:rsidRPr="005046DE">
              <w:rPr>
                <w:sz w:val="18"/>
                <w:szCs w:val="18"/>
              </w:rPr>
              <w:t xml:space="preserve"> nož</w:t>
            </w:r>
            <w:r>
              <w:rPr>
                <w:sz w:val="18"/>
                <w:szCs w:val="18"/>
              </w:rPr>
              <w:t>ů</w:t>
            </w:r>
            <w:r w:rsidRPr="005046DE">
              <w:rPr>
                <w:sz w:val="18"/>
                <w:szCs w:val="18"/>
              </w:rPr>
              <w:t xml:space="preserve"> s plně elektrickým pohonem</w:t>
            </w:r>
            <w:r>
              <w:rPr>
                <w:sz w:val="18"/>
                <w:szCs w:val="18"/>
              </w:rPr>
              <w:t>, z</w:t>
            </w:r>
            <w:r w:rsidRPr="005046DE">
              <w:rPr>
                <w:sz w:val="18"/>
                <w:szCs w:val="18"/>
              </w:rPr>
              <w:t>áběr sečení min.</w:t>
            </w:r>
            <w:r>
              <w:rPr>
                <w:sz w:val="18"/>
                <w:szCs w:val="18"/>
              </w:rPr>
              <w:t xml:space="preserve"> </w:t>
            </w:r>
            <w:r w:rsidRPr="0082174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82174E">
              <w:rPr>
                <w:sz w:val="18"/>
                <w:szCs w:val="18"/>
              </w:rPr>
              <w:t>0 cm</w:t>
            </w:r>
            <w:r>
              <w:rPr>
                <w:sz w:val="18"/>
                <w:szCs w:val="18"/>
              </w:rPr>
              <w:t xml:space="preserve"> se zadním výhozem pro sečení vysoké a přerostlé trávy (extenzivní údržba ploch)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CCA4438" w14:textId="65E04B0B" w:rsidR="00AE54D0" w:rsidRPr="00265845" w:rsidRDefault="00AE54D0" w:rsidP="00AE54D0">
            <w:pPr>
              <w:pStyle w:val="Normln1"/>
              <w:rPr>
                <w:color w:val="FF0000"/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Žací hlava s</w:t>
            </w:r>
            <w:r>
              <w:rPr>
                <w:sz w:val="18"/>
                <w:szCs w:val="18"/>
              </w:rPr>
              <w:t xml:space="preserve"> </w:t>
            </w:r>
            <w:r w:rsidRPr="00265845">
              <w:rPr>
                <w:sz w:val="18"/>
                <w:szCs w:val="18"/>
                <w:highlight w:val="yellow"/>
              </w:rPr>
              <w:t>……...</w:t>
            </w:r>
            <w:r w:rsidRPr="00265845">
              <w:rPr>
                <w:sz w:val="18"/>
                <w:szCs w:val="18"/>
              </w:rPr>
              <w:t xml:space="preserve"> ks</w:t>
            </w:r>
            <w:r>
              <w:rPr>
                <w:sz w:val="18"/>
                <w:szCs w:val="18"/>
              </w:rPr>
              <w:t xml:space="preserve"> </w:t>
            </w:r>
            <w:r w:rsidRPr="005046DE">
              <w:rPr>
                <w:sz w:val="18"/>
                <w:szCs w:val="18"/>
              </w:rPr>
              <w:t>rotační</w:t>
            </w:r>
            <w:r>
              <w:rPr>
                <w:sz w:val="18"/>
                <w:szCs w:val="18"/>
              </w:rPr>
              <w:t>ch</w:t>
            </w:r>
            <w:r w:rsidRPr="005046DE">
              <w:rPr>
                <w:sz w:val="18"/>
                <w:szCs w:val="18"/>
              </w:rPr>
              <w:t xml:space="preserve"> žací</w:t>
            </w:r>
            <w:r>
              <w:rPr>
                <w:sz w:val="18"/>
                <w:szCs w:val="18"/>
              </w:rPr>
              <w:t>ch</w:t>
            </w:r>
            <w:r w:rsidRPr="005046DE">
              <w:rPr>
                <w:sz w:val="18"/>
                <w:szCs w:val="18"/>
              </w:rPr>
              <w:t xml:space="preserve"> nož</w:t>
            </w:r>
            <w:r>
              <w:rPr>
                <w:sz w:val="18"/>
                <w:szCs w:val="18"/>
              </w:rPr>
              <w:t>ů</w:t>
            </w:r>
            <w:r w:rsidRPr="005046DE">
              <w:rPr>
                <w:sz w:val="18"/>
                <w:szCs w:val="18"/>
              </w:rPr>
              <w:t xml:space="preserve"> s plně elektrickým pohonem</w:t>
            </w:r>
            <w:r>
              <w:rPr>
                <w:sz w:val="18"/>
                <w:szCs w:val="18"/>
              </w:rPr>
              <w:t>, z</w:t>
            </w:r>
            <w:r w:rsidRPr="005046DE">
              <w:rPr>
                <w:sz w:val="18"/>
                <w:szCs w:val="18"/>
              </w:rPr>
              <w:t>áběr sečení min.</w:t>
            </w:r>
            <w:r>
              <w:rPr>
                <w:sz w:val="18"/>
                <w:szCs w:val="18"/>
              </w:rPr>
              <w:t xml:space="preserve"> </w:t>
            </w:r>
            <w:r w:rsidRPr="0082174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82174E">
              <w:rPr>
                <w:sz w:val="18"/>
                <w:szCs w:val="18"/>
              </w:rPr>
              <w:t>0 cm</w:t>
            </w:r>
            <w:r>
              <w:rPr>
                <w:sz w:val="18"/>
                <w:szCs w:val="18"/>
              </w:rPr>
              <w:t xml:space="preserve"> se zadním výhozem pro sečení vysoké a přerostlé trávy (extenzivní údržba ploch)</w:t>
            </w:r>
          </w:p>
        </w:tc>
      </w:tr>
      <w:tr w:rsidR="00AE54D0" w14:paraId="065D87AA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736B5" w14:textId="18E23CFF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Žací hlava s min. 3</w:t>
            </w:r>
            <w:r>
              <w:rPr>
                <w:sz w:val="18"/>
                <w:szCs w:val="18"/>
              </w:rPr>
              <w:t xml:space="preserve"> ks </w:t>
            </w:r>
            <w:r w:rsidRPr="005046DE">
              <w:rPr>
                <w:sz w:val="18"/>
                <w:szCs w:val="18"/>
              </w:rPr>
              <w:t>rotační</w:t>
            </w:r>
            <w:r>
              <w:rPr>
                <w:sz w:val="18"/>
                <w:szCs w:val="18"/>
              </w:rPr>
              <w:t>ch</w:t>
            </w:r>
            <w:r w:rsidRPr="005046DE">
              <w:rPr>
                <w:sz w:val="18"/>
                <w:szCs w:val="18"/>
              </w:rPr>
              <w:t xml:space="preserve"> žací</w:t>
            </w:r>
            <w:r>
              <w:rPr>
                <w:sz w:val="18"/>
                <w:szCs w:val="18"/>
              </w:rPr>
              <w:t>ch</w:t>
            </w:r>
            <w:r w:rsidRPr="005046DE">
              <w:rPr>
                <w:sz w:val="18"/>
                <w:szCs w:val="18"/>
              </w:rPr>
              <w:t xml:space="preserve"> nož</w:t>
            </w:r>
            <w:r>
              <w:rPr>
                <w:sz w:val="18"/>
                <w:szCs w:val="18"/>
              </w:rPr>
              <w:t>ů</w:t>
            </w:r>
            <w:r w:rsidRPr="005046DE">
              <w:rPr>
                <w:sz w:val="18"/>
                <w:szCs w:val="18"/>
              </w:rPr>
              <w:t xml:space="preserve"> s plně elektrickým pohonem</w:t>
            </w:r>
            <w:r>
              <w:rPr>
                <w:sz w:val="18"/>
                <w:szCs w:val="18"/>
              </w:rPr>
              <w:t>, z</w:t>
            </w:r>
            <w:r w:rsidRPr="005046DE">
              <w:rPr>
                <w:sz w:val="18"/>
                <w:szCs w:val="18"/>
              </w:rPr>
              <w:t>áběr sečení min.</w:t>
            </w:r>
            <w:r>
              <w:rPr>
                <w:sz w:val="18"/>
                <w:szCs w:val="18"/>
              </w:rPr>
              <w:t xml:space="preserve"> </w:t>
            </w:r>
            <w:r w:rsidRPr="0082174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82174E">
              <w:rPr>
                <w:sz w:val="18"/>
                <w:szCs w:val="18"/>
              </w:rPr>
              <w:t>0 cm</w:t>
            </w:r>
            <w:r>
              <w:rPr>
                <w:sz w:val="18"/>
                <w:szCs w:val="18"/>
              </w:rPr>
              <w:t>, umožňující mulčování a možnost zadního výhozu, pro sečení nízké trávy pravidelně sečené (intenzivní údržba ploch)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3AAB138" w14:textId="092C55BD" w:rsidR="00AE54D0" w:rsidRPr="00265845" w:rsidRDefault="00AE54D0" w:rsidP="00AE54D0">
            <w:pPr>
              <w:pStyle w:val="Normln1"/>
              <w:rPr>
                <w:color w:val="FF0000"/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Žací hlava </w:t>
            </w:r>
            <w:r w:rsidRPr="00265845">
              <w:rPr>
                <w:sz w:val="18"/>
                <w:szCs w:val="18"/>
                <w:highlight w:val="yellow"/>
              </w:rPr>
              <w:t>……….</w:t>
            </w:r>
            <w:r w:rsidRPr="005046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ks </w:t>
            </w:r>
            <w:r w:rsidRPr="005046DE">
              <w:rPr>
                <w:sz w:val="18"/>
                <w:szCs w:val="18"/>
              </w:rPr>
              <w:t>rotační</w:t>
            </w:r>
            <w:r>
              <w:rPr>
                <w:sz w:val="18"/>
                <w:szCs w:val="18"/>
              </w:rPr>
              <w:t>ch</w:t>
            </w:r>
            <w:r w:rsidRPr="005046DE">
              <w:rPr>
                <w:sz w:val="18"/>
                <w:szCs w:val="18"/>
              </w:rPr>
              <w:t xml:space="preserve"> žací</w:t>
            </w:r>
            <w:r>
              <w:rPr>
                <w:sz w:val="18"/>
                <w:szCs w:val="18"/>
              </w:rPr>
              <w:t>ch</w:t>
            </w:r>
            <w:r w:rsidRPr="005046DE">
              <w:rPr>
                <w:sz w:val="18"/>
                <w:szCs w:val="18"/>
              </w:rPr>
              <w:t xml:space="preserve"> nož</w:t>
            </w:r>
            <w:r>
              <w:rPr>
                <w:sz w:val="18"/>
                <w:szCs w:val="18"/>
              </w:rPr>
              <w:t>ů</w:t>
            </w:r>
            <w:r w:rsidRPr="005046DE">
              <w:rPr>
                <w:sz w:val="18"/>
                <w:szCs w:val="18"/>
              </w:rPr>
              <w:t xml:space="preserve"> s plně elektrickým pohonem</w:t>
            </w:r>
            <w:r>
              <w:rPr>
                <w:sz w:val="18"/>
                <w:szCs w:val="18"/>
              </w:rPr>
              <w:t>, z</w:t>
            </w:r>
            <w:r w:rsidRPr="005046DE">
              <w:rPr>
                <w:sz w:val="18"/>
                <w:szCs w:val="18"/>
              </w:rPr>
              <w:t>áběr sečení min.</w:t>
            </w:r>
            <w:r>
              <w:rPr>
                <w:sz w:val="18"/>
                <w:szCs w:val="18"/>
              </w:rPr>
              <w:t xml:space="preserve"> </w:t>
            </w:r>
            <w:r w:rsidRPr="0082174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82174E">
              <w:rPr>
                <w:sz w:val="18"/>
                <w:szCs w:val="18"/>
              </w:rPr>
              <w:t>0 cm</w:t>
            </w:r>
            <w:r>
              <w:rPr>
                <w:sz w:val="18"/>
                <w:szCs w:val="18"/>
              </w:rPr>
              <w:t>, umožňující mulčování a možnost zadního výhozu, pro sečení nízké trávy pravidelně sečené (intenzivní údržba ploch)</w:t>
            </w:r>
          </w:p>
        </w:tc>
      </w:tr>
      <w:tr w:rsidR="00AE54D0" w14:paraId="5B77F1FD" w14:textId="77777777" w:rsidTr="00226D4B">
        <w:trPr>
          <w:gridAfter w:val="1"/>
          <w:wAfter w:w="4418" w:type="dxa"/>
          <w:trHeight w:val="65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41D3" w14:textId="0B15FFFC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Plně elektrický pohon stroje pomocí samostatné </w:t>
            </w:r>
            <w:r>
              <w:rPr>
                <w:sz w:val="18"/>
                <w:szCs w:val="18"/>
              </w:rPr>
              <w:t xml:space="preserve">elektrické </w:t>
            </w:r>
            <w:r w:rsidRPr="005046DE">
              <w:rPr>
                <w:sz w:val="18"/>
                <w:szCs w:val="18"/>
              </w:rPr>
              <w:t>akumulátorové jednotky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92C16EA" w14:textId="560D27E4" w:rsidR="00AE54D0" w:rsidRPr="00067D4A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Plně elektrický pohon stroje pomocí samostatné </w:t>
            </w:r>
            <w:r>
              <w:rPr>
                <w:sz w:val="18"/>
                <w:szCs w:val="18"/>
              </w:rPr>
              <w:t xml:space="preserve">elektrické </w:t>
            </w:r>
            <w:r w:rsidRPr="005046DE">
              <w:rPr>
                <w:sz w:val="18"/>
                <w:szCs w:val="18"/>
              </w:rPr>
              <w:t>akumulátorové jednotky</w:t>
            </w:r>
          </w:p>
        </w:tc>
      </w:tr>
      <w:tr w:rsidR="00AE54D0" w14:paraId="76A78893" w14:textId="77777777" w:rsidTr="00226D4B">
        <w:trPr>
          <w:gridAfter w:val="1"/>
          <w:wAfter w:w="4418" w:type="dxa"/>
          <w:trHeight w:val="65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8B4EBA" w14:textId="18BF8980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Možnost rychlé výměny elektrické akumulátorové pohonné jednotky</w:t>
            </w:r>
            <w:r>
              <w:rPr>
                <w:sz w:val="18"/>
                <w:szCs w:val="18"/>
              </w:rPr>
              <w:t xml:space="preserve"> bez použití nářadí</w:t>
            </w:r>
            <w:r w:rsidRPr="005046DE">
              <w:rPr>
                <w:sz w:val="18"/>
                <w:szCs w:val="18"/>
              </w:rPr>
              <w:t xml:space="preserve"> pro prodloužení pracovní doby</w:t>
            </w:r>
            <w:r>
              <w:rPr>
                <w:sz w:val="18"/>
                <w:szCs w:val="18"/>
              </w:rPr>
              <w:t xml:space="preserve"> stroje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2580AEA" w14:textId="5C6A4CF5" w:rsidR="00AE54D0" w:rsidRPr="00067D4A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Možnost rychlé výměny elektrické akumulátorové pohonné jednotky</w:t>
            </w:r>
            <w:r>
              <w:rPr>
                <w:sz w:val="18"/>
                <w:szCs w:val="18"/>
              </w:rPr>
              <w:t xml:space="preserve"> bez použití nářadí</w:t>
            </w:r>
            <w:r w:rsidRPr="005046DE">
              <w:rPr>
                <w:sz w:val="18"/>
                <w:szCs w:val="18"/>
              </w:rPr>
              <w:t xml:space="preserve"> pro prodloužení pracovní doby</w:t>
            </w:r>
            <w:r>
              <w:rPr>
                <w:sz w:val="18"/>
                <w:szCs w:val="18"/>
              </w:rPr>
              <w:t xml:space="preserve"> stroje</w:t>
            </w:r>
          </w:p>
        </w:tc>
      </w:tr>
      <w:tr w:rsidR="00AE54D0" w14:paraId="145C8828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F59E1" w14:textId="5A1D8009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Kapacita</w:t>
            </w:r>
            <w:r>
              <w:rPr>
                <w:sz w:val="18"/>
                <w:szCs w:val="18"/>
              </w:rPr>
              <w:t xml:space="preserve"> elektrické </w:t>
            </w:r>
            <w:r w:rsidRPr="005046DE">
              <w:rPr>
                <w:sz w:val="18"/>
                <w:szCs w:val="18"/>
              </w:rPr>
              <w:t>akumulátor</w:t>
            </w:r>
            <w:r>
              <w:rPr>
                <w:sz w:val="18"/>
                <w:szCs w:val="18"/>
              </w:rPr>
              <w:t xml:space="preserve">ové jednotky </w:t>
            </w:r>
            <w:r w:rsidRPr="005046DE">
              <w:rPr>
                <w:sz w:val="18"/>
                <w:szCs w:val="18"/>
              </w:rPr>
              <w:t>min</w:t>
            </w:r>
            <w:r>
              <w:rPr>
                <w:sz w:val="18"/>
                <w:szCs w:val="18"/>
              </w:rPr>
              <w:t xml:space="preserve">. </w:t>
            </w:r>
            <w:r w:rsidRPr="005046DE">
              <w:rPr>
                <w:sz w:val="18"/>
                <w:szCs w:val="18"/>
              </w:rPr>
              <w:t xml:space="preserve"> </w:t>
            </w:r>
            <w:r w:rsidRPr="0082174E">
              <w:rPr>
                <w:sz w:val="18"/>
                <w:szCs w:val="18"/>
              </w:rPr>
              <w:t xml:space="preserve">150 </w:t>
            </w:r>
            <w:proofErr w:type="spellStart"/>
            <w:r w:rsidRPr="0082174E">
              <w:rPr>
                <w:sz w:val="18"/>
                <w:szCs w:val="18"/>
              </w:rPr>
              <w:t>Ah</w:t>
            </w:r>
            <w:proofErr w:type="spellEnd"/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797C48F" w14:textId="1D15787E" w:rsidR="00AE54D0" w:rsidRPr="00067D4A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Kapacita</w:t>
            </w:r>
            <w:r>
              <w:rPr>
                <w:sz w:val="18"/>
                <w:szCs w:val="18"/>
              </w:rPr>
              <w:t xml:space="preserve"> elektrické </w:t>
            </w:r>
            <w:r w:rsidRPr="005046DE">
              <w:rPr>
                <w:sz w:val="18"/>
                <w:szCs w:val="18"/>
              </w:rPr>
              <w:t>akumulátor</w:t>
            </w:r>
            <w:r>
              <w:rPr>
                <w:sz w:val="18"/>
                <w:szCs w:val="18"/>
              </w:rPr>
              <w:t xml:space="preserve">ové jednotky </w:t>
            </w:r>
            <w:r w:rsidRPr="00226D4B">
              <w:rPr>
                <w:sz w:val="18"/>
                <w:szCs w:val="18"/>
                <w:highlight w:val="yellow"/>
              </w:rPr>
              <w:t xml:space="preserve">…… </w:t>
            </w:r>
            <w:proofErr w:type="spellStart"/>
            <w:r w:rsidRPr="00226D4B">
              <w:rPr>
                <w:sz w:val="18"/>
                <w:szCs w:val="18"/>
                <w:highlight w:val="yellow"/>
              </w:rPr>
              <w:t>Ah</w:t>
            </w:r>
            <w:proofErr w:type="spellEnd"/>
          </w:p>
        </w:tc>
      </w:tr>
      <w:tr w:rsidR="00AE54D0" w14:paraId="1C5F2801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E010B7" w14:textId="0BE7B8EE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Dálkové řízení </w:t>
            </w:r>
            <w:r>
              <w:rPr>
                <w:sz w:val="18"/>
                <w:szCs w:val="18"/>
              </w:rPr>
              <w:t xml:space="preserve">a ovládání </w:t>
            </w:r>
            <w:r w:rsidRPr="005046DE">
              <w:rPr>
                <w:sz w:val="18"/>
                <w:szCs w:val="18"/>
              </w:rPr>
              <w:t>stroje pomocí radiového dálkového ovladače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AEE206E" w14:textId="70E72759" w:rsidR="00AE54D0" w:rsidRPr="00067D4A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Dálkové řízení </w:t>
            </w:r>
            <w:r>
              <w:rPr>
                <w:sz w:val="18"/>
                <w:szCs w:val="18"/>
              </w:rPr>
              <w:t xml:space="preserve">a ovládání </w:t>
            </w:r>
            <w:r w:rsidRPr="005046DE">
              <w:rPr>
                <w:sz w:val="18"/>
                <w:szCs w:val="18"/>
              </w:rPr>
              <w:t>stroje pomocí radiového dálkového ovladače</w:t>
            </w:r>
          </w:p>
        </w:tc>
      </w:tr>
      <w:tr w:rsidR="00AE54D0" w14:paraId="58078259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E7493" w14:textId="0774904B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Nulový poloměr otáčení stroje (ZTR)</w:t>
            </w:r>
            <w:r>
              <w:rPr>
                <w:sz w:val="18"/>
                <w:szCs w:val="18"/>
              </w:rPr>
              <w:t xml:space="preserve"> pro snadné obsékání překážek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91AE672" w14:textId="3E330AF8" w:rsidR="00AE54D0" w:rsidRPr="00067D4A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Nulový poloměr otáčení stroje (ZTR)</w:t>
            </w:r>
            <w:r>
              <w:rPr>
                <w:sz w:val="18"/>
                <w:szCs w:val="18"/>
              </w:rPr>
              <w:t xml:space="preserve"> pro snadné obsékání překážek</w:t>
            </w:r>
          </w:p>
        </w:tc>
      </w:tr>
      <w:tr w:rsidR="00AE54D0" w14:paraId="1105C3A9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06F7E" w14:textId="615F86AA" w:rsidR="00AE54D0" w:rsidRPr="005046DE" w:rsidRDefault="004A65B6" w:rsidP="00AE54D0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Čtyři</w:t>
            </w:r>
            <w:r w:rsidR="00AE54D0">
              <w:rPr>
                <w:sz w:val="18"/>
                <w:szCs w:val="18"/>
              </w:rPr>
              <w:t xml:space="preserve"> p</w:t>
            </w:r>
            <w:r w:rsidR="00AE54D0" w:rsidRPr="005046DE">
              <w:rPr>
                <w:sz w:val="18"/>
                <w:szCs w:val="18"/>
              </w:rPr>
              <w:t>ojezdová kola</w:t>
            </w:r>
            <w:r w:rsidR="00AE54D0">
              <w:rPr>
                <w:sz w:val="18"/>
                <w:szCs w:val="18"/>
              </w:rPr>
              <w:t xml:space="preserve"> nosiče</w:t>
            </w:r>
            <w:r w:rsidR="00AE54D0" w:rsidRPr="005046DE">
              <w:rPr>
                <w:sz w:val="18"/>
                <w:szCs w:val="18"/>
              </w:rPr>
              <w:t xml:space="preserve"> </w:t>
            </w:r>
            <w:r w:rsidR="006E09EF">
              <w:rPr>
                <w:sz w:val="18"/>
                <w:szCs w:val="18"/>
              </w:rPr>
              <w:t xml:space="preserve">nářadí, všechna poháněná (pohon 4x4) </w:t>
            </w:r>
            <w:r w:rsidR="00AE54D0">
              <w:rPr>
                <w:sz w:val="18"/>
                <w:szCs w:val="18"/>
              </w:rPr>
              <w:t>pro zajištění průchodnosti v</w:t>
            </w:r>
            <w:r w:rsidR="006E09EF">
              <w:rPr>
                <w:sz w:val="18"/>
                <w:szCs w:val="18"/>
              </w:rPr>
              <w:t> </w:t>
            </w:r>
            <w:r w:rsidR="00AE54D0">
              <w:rPr>
                <w:sz w:val="18"/>
                <w:szCs w:val="18"/>
              </w:rPr>
              <w:t>terénu</w:t>
            </w:r>
            <w:r w:rsidR="006E09EF">
              <w:rPr>
                <w:sz w:val="18"/>
                <w:szCs w:val="18"/>
              </w:rPr>
              <w:t xml:space="preserve">, </w:t>
            </w:r>
            <w:r w:rsidR="00AE54D0">
              <w:rPr>
                <w:sz w:val="18"/>
                <w:szCs w:val="18"/>
              </w:rPr>
              <w:t>svahové dostupnosti</w:t>
            </w:r>
            <w:r w:rsidR="006E09EF">
              <w:rPr>
                <w:sz w:val="18"/>
                <w:szCs w:val="18"/>
              </w:rPr>
              <w:t xml:space="preserve"> a šetrnosti k podkladu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E620278" w14:textId="3FA6FF26" w:rsidR="00AE54D0" w:rsidRPr="00067D4A" w:rsidRDefault="004A65B6" w:rsidP="00AE54D0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Čtyři</w:t>
            </w:r>
            <w:r w:rsidR="006E09EF">
              <w:rPr>
                <w:sz w:val="18"/>
                <w:szCs w:val="18"/>
              </w:rPr>
              <w:t xml:space="preserve"> p</w:t>
            </w:r>
            <w:r w:rsidR="006E09EF" w:rsidRPr="005046DE">
              <w:rPr>
                <w:sz w:val="18"/>
                <w:szCs w:val="18"/>
              </w:rPr>
              <w:t>ojezdová kola</w:t>
            </w:r>
            <w:r w:rsidR="006E09EF">
              <w:rPr>
                <w:sz w:val="18"/>
                <w:szCs w:val="18"/>
              </w:rPr>
              <w:t xml:space="preserve"> nosiče</w:t>
            </w:r>
            <w:r w:rsidR="006E09EF" w:rsidRPr="005046DE">
              <w:rPr>
                <w:sz w:val="18"/>
                <w:szCs w:val="18"/>
              </w:rPr>
              <w:t xml:space="preserve"> </w:t>
            </w:r>
            <w:r w:rsidR="006E09EF">
              <w:rPr>
                <w:sz w:val="18"/>
                <w:szCs w:val="18"/>
              </w:rPr>
              <w:t>nářadí, všechna poháněná (pohon 4x4) pro zajištění průchodnosti v terénu, svahové dostupnosti a šetrnosti k podkladu</w:t>
            </w:r>
          </w:p>
        </w:tc>
      </w:tr>
      <w:tr w:rsidR="00AE54D0" w14:paraId="6A9B1E18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FECDC" w14:textId="0F72AB9B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Svahová dostupnost stroje min. 30° 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A9E6BD2" w14:textId="38E3A22C" w:rsidR="00AE54D0" w:rsidRPr="00067D4A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Svahová dostupnost stroje </w:t>
            </w:r>
            <w:r w:rsidRPr="00226D4B">
              <w:rPr>
                <w:sz w:val="18"/>
                <w:szCs w:val="18"/>
                <w:highlight w:val="yellow"/>
              </w:rPr>
              <w:t>………°</w:t>
            </w:r>
            <w:r w:rsidRPr="005046DE">
              <w:rPr>
                <w:sz w:val="18"/>
                <w:szCs w:val="18"/>
              </w:rPr>
              <w:t xml:space="preserve"> </w:t>
            </w:r>
          </w:p>
        </w:tc>
      </w:tr>
      <w:tr w:rsidR="00AE54D0" w14:paraId="6E1265BD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DE7182" w14:textId="7CB2C00B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Bezemisní provoz </w:t>
            </w:r>
            <w:r>
              <w:rPr>
                <w:sz w:val="18"/>
                <w:szCs w:val="18"/>
              </w:rPr>
              <w:t xml:space="preserve">stroje 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FB56C8D" w14:textId="01584602" w:rsidR="00AE54D0" w:rsidRPr="00067D4A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Bezemisní provoz </w:t>
            </w:r>
            <w:r>
              <w:rPr>
                <w:sz w:val="18"/>
                <w:szCs w:val="18"/>
              </w:rPr>
              <w:t xml:space="preserve">stroje </w:t>
            </w:r>
          </w:p>
        </w:tc>
      </w:tr>
      <w:tr w:rsidR="00AE54D0" w14:paraId="3D03B0E3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D60210" w14:textId="62E145ED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Celková váha stroje do 300 kg</w:t>
            </w:r>
            <w:r>
              <w:rPr>
                <w:sz w:val="18"/>
                <w:szCs w:val="18"/>
              </w:rPr>
              <w:t xml:space="preserve"> pro nízké zatížení a šetrnost k podkladu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71A0A22" w14:textId="66530936" w:rsidR="00AE54D0" w:rsidRPr="00067D4A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Celková váha stroje </w:t>
            </w:r>
            <w:r w:rsidRPr="00226D4B">
              <w:rPr>
                <w:sz w:val="18"/>
                <w:szCs w:val="18"/>
                <w:highlight w:val="yellow"/>
              </w:rPr>
              <w:t>……… kg</w:t>
            </w:r>
            <w:r>
              <w:rPr>
                <w:sz w:val="18"/>
                <w:szCs w:val="18"/>
              </w:rPr>
              <w:t xml:space="preserve"> pro nízké zatížení a šetrnost k podkladu</w:t>
            </w:r>
          </w:p>
        </w:tc>
      </w:tr>
      <w:tr w:rsidR="00AE54D0" w14:paraId="0F213A00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5DC17" w14:textId="7AE2DABB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Výška stroje do 60 cm pro údržbu obtížně přístupných ploch pod nízkými překážkami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2F94036" w14:textId="62A54D5E" w:rsidR="00AE54D0" w:rsidRPr="00067D4A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 xml:space="preserve">Výška stroje </w:t>
            </w:r>
            <w:r w:rsidRPr="00226D4B">
              <w:rPr>
                <w:sz w:val="18"/>
                <w:szCs w:val="18"/>
                <w:highlight w:val="yellow"/>
              </w:rPr>
              <w:t>……. cm</w:t>
            </w:r>
            <w:r w:rsidRPr="005046DE">
              <w:rPr>
                <w:sz w:val="18"/>
                <w:szCs w:val="18"/>
              </w:rPr>
              <w:t xml:space="preserve"> pro údržbu obtížně přístupných ploch pod nízkými překážkami</w:t>
            </w:r>
          </w:p>
        </w:tc>
      </w:tr>
      <w:tr w:rsidR="00AE54D0" w14:paraId="47E15200" w14:textId="77777777" w:rsidTr="00226D4B">
        <w:trPr>
          <w:gridAfter w:val="1"/>
          <w:wAfter w:w="4418" w:type="dxa"/>
        </w:trPr>
        <w:tc>
          <w:tcPr>
            <w:tcW w:w="4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BAD870" w14:textId="62769945" w:rsidR="00AE54D0" w:rsidRPr="005046DE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Snadná údržba stroje s možností dálkového servisního přístupu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0DEA47" w14:textId="62ED38CA" w:rsidR="00AE54D0" w:rsidRPr="00067D4A" w:rsidRDefault="00AE54D0" w:rsidP="00AE54D0">
            <w:pPr>
              <w:pStyle w:val="Normln1"/>
              <w:rPr>
                <w:sz w:val="18"/>
                <w:szCs w:val="18"/>
              </w:rPr>
            </w:pPr>
            <w:r w:rsidRPr="005046DE">
              <w:rPr>
                <w:sz w:val="18"/>
                <w:szCs w:val="18"/>
              </w:rPr>
              <w:t>Snadná údržba stroje s možností dálkového servisního přístup</w:t>
            </w:r>
            <w:r>
              <w:rPr>
                <w:sz w:val="18"/>
                <w:szCs w:val="18"/>
              </w:rPr>
              <w:t>u</w:t>
            </w:r>
          </w:p>
        </w:tc>
      </w:tr>
      <w:tr w:rsidR="00AE54D0" w:rsidRPr="008000DC" w14:paraId="349C2897" w14:textId="1F749554" w:rsidTr="00226D4B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80D5F0" w14:textId="77777777" w:rsidR="00AE54D0" w:rsidRPr="00FE450C" w:rsidRDefault="00AE54D0" w:rsidP="00AE54D0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E450C">
              <w:rPr>
                <w:rFonts w:ascii="Arial" w:hAnsi="Arial" w:cs="Arial"/>
              </w:rPr>
              <w:t>Cena stroje</w:t>
            </w:r>
            <w:r w:rsidRPr="00FE450C">
              <w:rPr>
                <w:rFonts w:ascii="Arial" w:hAnsi="Arial" w:cs="Arial"/>
                <w:highlight w:val="yellow"/>
              </w:rPr>
              <w:t>.......     Kč</w:t>
            </w:r>
            <w:r w:rsidRPr="00FE450C">
              <w:rPr>
                <w:rFonts w:ascii="Arial" w:hAnsi="Arial" w:cs="Arial"/>
              </w:rPr>
              <w:t xml:space="preserve"> bez DPH</w:t>
            </w:r>
          </w:p>
        </w:tc>
        <w:tc>
          <w:tcPr>
            <w:tcW w:w="441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916C9A" w14:textId="77777777" w:rsidR="00AE54D0" w:rsidRPr="008000DC" w:rsidRDefault="00AE54D0" w:rsidP="00AE54D0"/>
        </w:tc>
      </w:tr>
    </w:tbl>
    <w:p w14:paraId="5F02C18E" w14:textId="77777777" w:rsidR="0026768F" w:rsidRDefault="0026768F" w:rsidP="00B868A5">
      <w:pPr>
        <w:tabs>
          <w:tab w:val="left" w:pos="2252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9"/>
        <w:gridCol w:w="8663"/>
      </w:tblGrid>
      <w:tr w:rsidR="00226D4B" w:rsidRPr="008000DC" w14:paraId="689FC405" w14:textId="77777777" w:rsidTr="0051393A">
        <w:tc>
          <w:tcPr>
            <w:tcW w:w="534" w:type="dxa"/>
            <w:shd w:val="clear" w:color="auto" w:fill="FFFF00"/>
          </w:tcPr>
          <w:p w14:paraId="425D4B1C" w14:textId="77777777" w:rsidR="00226D4B" w:rsidRPr="008000DC" w:rsidRDefault="00226D4B" w:rsidP="0051393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10" w:type="dxa"/>
          </w:tcPr>
          <w:p w14:paraId="10174ADD" w14:textId="77777777" w:rsidR="00226D4B" w:rsidRPr="008000DC" w:rsidRDefault="00226D4B" w:rsidP="0051393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8000DC">
              <w:rPr>
                <w:rFonts w:cs="Arial"/>
                <w:sz w:val="18"/>
                <w:szCs w:val="18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14:paraId="07C843C0" w14:textId="77777777" w:rsidR="0026768F" w:rsidRDefault="0026768F"/>
    <w:p w14:paraId="28DBC417" w14:textId="77777777" w:rsidR="0026768F" w:rsidRDefault="0026768F" w:rsidP="009C7D45">
      <w:pPr>
        <w:pStyle w:val="Bezmezer"/>
      </w:pPr>
    </w:p>
    <w:sectPr w:rsidR="0026768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8B5"/>
    <w:rsid w:val="00011B28"/>
    <w:rsid w:val="000460C8"/>
    <w:rsid w:val="00067D4A"/>
    <w:rsid w:val="00072BB3"/>
    <w:rsid w:val="000D38B5"/>
    <w:rsid w:val="000E2682"/>
    <w:rsid w:val="00117A76"/>
    <w:rsid w:val="001A6CFE"/>
    <w:rsid w:val="00226D4B"/>
    <w:rsid w:val="00265845"/>
    <w:rsid w:val="0026768F"/>
    <w:rsid w:val="00341C92"/>
    <w:rsid w:val="0035761C"/>
    <w:rsid w:val="0038549A"/>
    <w:rsid w:val="00433432"/>
    <w:rsid w:val="00456224"/>
    <w:rsid w:val="004A2C74"/>
    <w:rsid w:val="004A6226"/>
    <w:rsid w:val="004A65B6"/>
    <w:rsid w:val="004B5D6E"/>
    <w:rsid w:val="004F6E7E"/>
    <w:rsid w:val="005046DE"/>
    <w:rsid w:val="00592C76"/>
    <w:rsid w:val="00601D83"/>
    <w:rsid w:val="006C0C51"/>
    <w:rsid w:val="006C100F"/>
    <w:rsid w:val="006E09EF"/>
    <w:rsid w:val="008000DC"/>
    <w:rsid w:val="0082174E"/>
    <w:rsid w:val="008268D6"/>
    <w:rsid w:val="008D13EE"/>
    <w:rsid w:val="00982E47"/>
    <w:rsid w:val="009835BF"/>
    <w:rsid w:val="009A41C4"/>
    <w:rsid w:val="009C7D45"/>
    <w:rsid w:val="00A2565B"/>
    <w:rsid w:val="00A421D5"/>
    <w:rsid w:val="00AB4C7B"/>
    <w:rsid w:val="00AE12A2"/>
    <w:rsid w:val="00AE54D0"/>
    <w:rsid w:val="00AF29A8"/>
    <w:rsid w:val="00AF7734"/>
    <w:rsid w:val="00B05496"/>
    <w:rsid w:val="00B07978"/>
    <w:rsid w:val="00B219AA"/>
    <w:rsid w:val="00B673AF"/>
    <w:rsid w:val="00B816C2"/>
    <w:rsid w:val="00B868A5"/>
    <w:rsid w:val="00C005EA"/>
    <w:rsid w:val="00CB0F0B"/>
    <w:rsid w:val="00CC71CA"/>
    <w:rsid w:val="00D2459F"/>
    <w:rsid w:val="00D82DD4"/>
    <w:rsid w:val="00DE223B"/>
    <w:rsid w:val="00E247FA"/>
    <w:rsid w:val="00E93D12"/>
    <w:rsid w:val="00EF023F"/>
    <w:rsid w:val="00EF1CAF"/>
    <w:rsid w:val="00EF5438"/>
    <w:rsid w:val="00F259B3"/>
    <w:rsid w:val="00FE450C"/>
    <w:rsid w:val="00FE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DA20"/>
  <w15:docId w15:val="{08A8C02A-05FA-40E4-8C67-6C71D1E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Bezmezer">
    <w:name w:val="No Spacing"/>
    <w:uiPriority w:val="1"/>
    <w:qFormat/>
    <w:rsid w:val="009C7D4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DA2F3-EB27-4472-B71C-7F8855D0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504</Words>
  <Characters>2974</Characters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2022-12-05T08:42:00Z</cp:lastPrinted>
  <dcterms:created xsi:type="dcterms:W3CDTF">2023-03-01T10:19:00Z</dcterms:created>
  <dcterms:modified xsi:type="dcterms:W3CDTF">2023-05-24T06:48:00Z</dcterms:modified>
</cp:coreProperties>
</file>