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AD0D" w14:textId="4E7ECFBF" w:rsidR="007F35C2" w:rsidRDefault="007F35C2" w:rsidP="007F35C2">
      <w:pPr>
        <w:keepNext/>
        <w:pBdr>
          <w:bottom w:val="single" w:sz="18" w:space="1" w:color="4F81BD" w:themeColor="accent1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Příloha č.</w:t>
      </w:r>
      <w:r w:rsidR="00E27184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4 </w:t>
      </w:r>
    </w:p>
    <w:p w14:paraId="00D22E6F" w14:textId="26238449" w:rsidR="00E77583" w:rsidRPr="00302CF8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 w:rsidRPr="000C4DCC">
        <w:rPr>
          <w:rFonts w:ascii="Cambria" w:hAnsi="Cambria"/>
          <w:bCs/>
          <w:iCs/>
          <w:sz w:val="20"/>
          <w:szCs w:val="20"/>
        </w:rPr>
        <w:t xml:space="preserve">o veřejnou zakázku na stavební práce zadávanou ve zjednodušeném podlimitním řízení dle § 53 zákona č. 134/2016 Sb., </w:t>
      </w:r>
      <w:r>
        <w:rPr>
          <w:rFonts w:ascii="Cambria" w:hAnsi="Cambria"/>
          <w:bCs/>
          <w:iCs/>
          <w:sz w:val="20"/>
          <w:szCs w:val="20"/>
        </w:rPr>
        <w:t xml:space="preserve">o zadávání veřejných zakázek, ve znění pozdějších předpisů </w:t>
      </w:r>
      <w:r w:rsidRPr="000C4DCC">
        <w:rPr>
          <w:rFonts w:ascii="Cambria" w:hAnsi="Cambria"/>
          <w:bCs/>
          <w:iCs/>
          <w:sz w:val="20"/>
          <w:szCs w:val="20"/>
        </w:rPr>
        <w:t>(dále jen „zákon“)</w:t>
      </w:r>
      <w:r w:rsidR="00D63EAB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26E26D43" w14:textId="77777777" w:rsidR="00525DB2" w:rsidRPr="000C4DCC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7865FA8" w14:textId="22B8C9F2" w:rsidR="00353D9B" w:rsidRPr="00525DB2" w:rsidRDefault="00716DE9" w:rsidP="00302CF8">
      <w:pPr>
        <w:spacing w:before="240" w:after="200"/>
        <w:jc w:val="center"/>
        <w:rPr>
          <w:rFonts w:asciiTheme="majorHAnsi" w:hAnsiTheme="majorHAnsi"/>
          <w:b/>
          <w:sz w:val="26"/>
          <w:szCs w:val="26"/>
        </w:rPr>
      </w:pPr>
      <w:r w:rsidRPr="00525DB2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bookmarkStart w:id="0" w:name="_Hlk174821104"/>
      <w:r w:rsidR="00E27184" w:rsidRPr="00E27184">
        <w:rPr>
          <w:rFonts w:asciiTheme="majorHAnsi" w:hAnsiTheme="majorHAnsi"/>
          <w:b/>
          <w:bCs/>
          <w:sz w:val="26"/>
          <w:szCs w:val="26"/>
        </w:rPr>
        <w:t>Vybudování dětských skupin v objektu Sladkovského 1860/2b - zhotovitel stavby</w:t>
      </w:r>
      <w:bookmarkEnd w:id="0"/>
      <w:r w:rsidR="00302CF8" w:rsidRPr="00525DB2">
        <w:rPr>
          <w:rFonts w:asciiTheme="majorHAnsi" w:hAnsiTheme="majorHAnsi"/>
          <w:b/>
          <w:sz w:val="26"/>
          <w:szCs w:val="26"/>
        </w:rPr>
        <w:t>“</w:t>
      </w:r>
    </w:p>
    <w:p w14:paraId="59109256" w14:textId="77777777" w:rsidR="00716DE9" w:rsidRPr="00525DB2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6BCAD311" w14:textId="77777777" w:rsidR="00517A06" w:rsidRPr="00525DB2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25E89" w:rsidRPr="00225E89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074A115D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město Blansko</w:t>
            </w:r>
          </w:p>
        </w:tc>
      </w:tr>
      <w:tr w:rsidR="00225E89" w:rsidRPr="00225E89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514B86A5" w:rsidR="00225E89" w:rsidRPr="00205ECD" w:rsidRDefault="00E27184" w:rsidP="00225E89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nám. Svobody 32/3, 678 01 Blansko</w:t>
            </w:r>
          </w:p>
        </w:tc>
      </w:tr>
      <w:tr w:rsidR="00225E89" w:rsidRPr="00225E89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2A4B6C49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Ing. Jiří Crha – starosta města</w:t>
            </w:r>
          </w:p>
        </w:tc>
      </w:tr>
      <w:tr w:rsidR="00225E89" w:rsidRPr="00225E89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20CB8A97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00279943</w:t>
            </w:r>
          </w:p>
        </w:tc>
      </w:tr>
    </w:tbl>
    <w:p w14:paraId="37EAD05B" w14:textId="77777777" w:rsidR="00EA6FD8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6480AF3" w14:textId="77777777" w:rsidR="00716DE9" w:rsidRPr="00525DB2" w:rsidRDefault="00716DE9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</w:t>
      </w:r>
      <w:r w:rsidR="00A12C7B" w:rsidRPr="00525DB2">
        <w:rPr>
          <w:rFonts w:ascii="Cambria" w:eastAsia="Calibri" w:hAnsi="Cambria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EA6FD8" w14:paraId="137B06D3" w14:textId="77777777" w:rsidTr="003341E1">
        <w:trPr>
          <w:trHeight w:val="624"/>
        </w:trPr>
        <w:tc>
          <w:tcPr>
            <w:tcW w:w="2660" w:type="dxa"/>
          </w:tcPr>
          <w:p w14:paraId="54D8E897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05FBA4E" w14:textId="7870ABD2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WebSport a Consulting service s. r. o.</w:t>
            </w:r>
          </w:p>
        </w:tc>
      </w:tr>
      <w:tr w:rsidR="00C31F8F" w:rsidRPr="00EA6FD8" w14:paraId="13046CA0" w14:textId="77777777" w:rsidTr="003341E1">
        <w:trPr>
          <w:trHeight w:val="624"/>
        </w:trPr>
        <w:tc>
          <w:tcPr>
            <w:tcW w:w="2660" w:type="dxa"/>
          </w:tcPr>
          <w:p w14:paraId="033CA647" w14:textId="104C54E3" w:rsidR="00C31F8F" w:rsidRPr="00EA6FD8" w:rsidRDefault="00C44F0B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Sídlo:</w:t>
            </w:r>
          </w:p>
        </w:tc>
        <w:tc>
          <w:tcPr>
            <w:tcW w:w="6558" w:type="dxa"/>
          </w:tcPr>
          <w:p w14:paraId="48C39A54" w14:textId="099C6E4E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Dr. Svěráka 13, 680 01 Boskovice</w:t>
            </w:r>
          </w:p>
        </w:tc>
      </w:tr>
      <w:tr w:rsidR="00C31F8F" w:rsidRPr="00EA6FD8" w14:paraId="79632796" w14:textId="77777777" w:rsidTr="003341E1">
        <w:trPr>
          <w:trHeight w:val="624"/>
        </w:trPr>
        <w:tc>
          <w:tcPr>
            <w:tcW w:w="2660" w:type="dxa"/>
          </w:tcPr>
          <w:p w14:paraId="2BC7F404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30E918A4" w14:textId="02C09780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Mgr. Martin Budiš, jednatel</w:t>
            </w:r>
          </w:p>
        </w:tc>
      </w:tr>
      <w:tr w:rsidR="00C31F8F" w:rsidRPr="00EA6FD8" w14:paraId="65318484" w14:textId="77777777" w:rsidTr="003341E1">
        <w:trPr>
          <w:trHeight w:val="624"/>
        </w:trPr>
        <w:tc>
          <w:tcPr>
            <w:tcW w:w="2660" w:type="dxa"/>
          </w:tcPr>
          <w:p w14:paraId="6BF2A7CA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571BEBCA" w14:textId="2EBDFD18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</w:rPr>
              <w:t>29277825</w:t>
            </w:r>
          </w:p>
        </w:tc>
      </w:tr>
      <w:tr w:rsidR="00E27184" w:rsidRPr="00EA6FD8" w14:paraId="73C2C3D0" w14:textId="77777777" w:rsidTr="003341E1">
        <w:trPr>
          <w:trHeight w:val="624"/>
        </w:trPr>
        <w:tc>
          <w:tcPr>
            <w:tcW w:w="2660" w:type="dxa"/>
          </w:tcPr>
          <w:p w14:paraId="1B8CAE3B" w14:textId="5E27E1AA" w:rsidR="00E27184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Tel.:</w:t>
            </w:r>
          </w:p>
        </w:tc>
        <w:tc>
          <w:tcPr>
            <w:tcW w:w="6558" w:type="dxa"/>
          </w:tcPr>
          <w:p w14:paraId="7F04BC8F" w14:textId="304B7878" w:rsidR="00E27184" w:rsidRP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775 337 535</w:t>
            </w:r>
          </w:p>
        </w:tc>
      </w:tr>
      <w:tr w:rsidR="00E27184" w:rsidRPr="00EA6FD8" w14:paraId="793863D4" w14:textId="77777777" w:rsidTr="003341E1">
        <w:trPr>
          <w:trHeight w:val="624"/>
        </w:trPr>
        <w:tc>
          <w:tcPr>
            <w:tcW w:w="2660" w:type="dxa"/>
          </w:tcPr>
          <w:p w14:paraId="772E3EA2" w14:textId="09681BBE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Datová schránka:</w:t>
            </w:r>
          </w:p>
        </w:tc>
        <w:tc>
          <w:tcPr>
            <w:tcW w:w="6558" w:type="dxa"/>
          </w:tcPr>
          <w:p w14:paraId="4425CD0E" w14:textId="7C0C70A0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E27184">
              <w:rPr>
                <w:rFonts w:asciiTheme="majorHAnsi" w:hAnsiTheme="majorHAnsi"/>
                <w:sz w:val="22"/>
              </w:rPr>
              <w:t>nqq2s6s</w:t>
            </w:r>
          </w:p>
        </w:tc>
      </w:tr>
      <w:tr w:rsidR="00C31F8F" w:rsidRPr="00EA6FD8" w14:paraId="068CE672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B97DC9F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BF7A54B" w14:textId="1591F11C" w:rsidR="00C31F8F" w:rsidRPr="00EA6FD8" w:rsidRDefault="00205ECD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t>info@wscs.cz</w:t>
            </w:r>
          </w:p>
        </w:tc>
      </w:tr>
      <w:tr w:rsidR="00C31F8F" w:rsidRPr="00EA6FD8" w14:paraId="26726B3E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15FBB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14:paraId="73E90C83" w14:textId="77777777" w:rsidR="00205ECD" w:rsidRDefault="00BB3D6F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ab/>
      </w:r>
    </w:p>
    <w:p w14:paraId="4F412342" w14:textId="77777777" w:rsidR="00205ECD" w:rsidRDefault="00205ECD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</w:p>
    <w:p w14:paraId="0E88E8FE" w14:textId="4E91ED15" w:rsidR="00716DE9" w:rsidRPr="009F15D7" w:rsidRDefault="00716DE9" w:rsidP="00205ECD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EA6FD8" w14:paraId="4233AD0B" w14:textId="77777777" w:rsidTr="00E27184">
        <w:tc>
          <w:tcPr>
            <w:tcW w:w="2771" w:type="dxa"/>
          </w:tcPr>
          <w:p w14:paraId="355F05FB" w14:textId="77777777" w:rsidR="00716DE9" w:rsidRPr="00EA6FD8" w:rsidRDefault="00716DE9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291" w:type="dxa"/>
          </w:tcPr>
          <w:p w14:paraId="19754062" w14:textId="77777777" w:rsidR="00716DE9" w:rsidRPr="00EA6FD8" w:rsidRDefault="009F344B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A6FD8" w14:paraId="08B8B5F6" w14:textId="77777777" w:rsidTr="00E27184">
        <w:tc>
          <w:tcPr>
            <w:tcW w:w="2771" w:type="dxa"/>
          </w:tcPr>
          <w:p w14:paraId="538256B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291" w:type="dxa"/>
          </w:tcPr>
          <w:p w14:paraId="4A465F0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28A09BE" w14:textId="77777777" w:rsidTr="00E27184">
        <w:tc>
          <w:tcPr>
            <w:tcW w:w="2771" w:type="dxa"/>
          </w:tcPr>
          <w:p w14:paraId="3129621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291" w:type="dxa"/>
          </w:tcPr>
          <w:p w14:paraId="1BA56114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103610AD" w14:textId="77777777" w:rsidTr="00E27184">
        <w:tc>
          <w:tcPr>
            <w:tcW w:w="2771" w:type="dxa"/>
          </w:tcPr>
          <w:p w14:paraId="74A490D1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6854971D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8EC4765" w14:textId="77777777" w:rsidTr="00E27184">
        <w:tc>
          <w:tcPr>
            <w:tcW w:w="2771" w:type="dxa"/>
          </w:tcPr>
          <w:p w14:paraId="052A67D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46DF2070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66C3D4A" w14:textId="77777777" w:rsidTr="00E27184">
        <w:tc>
          <w:tcPr>
            <w:tcW w:w="2771" w:type="dxa"/>
          </w:tcPr>
          <w:p w14:paraId="1B7BDE5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291" w:type="dxa"/>
          </w:tcPr>
          <w:p w14:paraId="7A0C56D6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888AC9F" w14:textId="77777777" w:rsidTr="00E27184">
        <w:tc>
          <w:tcPr>
            <w:tcW w:w="2771" w:type="dxa"/>
          </w:tcPr>
          <w:p w14:paraId="417808F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291" w:type="dxa"/>
          </w:tcPr>
          <w:p w14:paraId="34FBBCD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7B3164E" w14:textId="77777777" w:rsidTr="00E27184">
        <w:tc>
          <w:tcPr>
            <w:tcW w:w="2771" w:type="dxa"/>
          </w:tcPr>
          <w:p w14:paraId="6E5316C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291" w:type="dxa"/>
          </w:tcPr>
          <w:p w14:paraId="049E4B15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A9B4742" w14:textId="77777777" w:rsidTr="00E27184">
        <w:tc>
          <w:tcPr>
            <w:tcW w:w="2771" w:type="dxa"/>
          </w:tcPr>
          <w:p w14:paraId="3C6B9896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291" w:type="dxa"/>
          </w:tcPr>
          <w:p w14:paraId="06C97BB3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2FFE2F0C" w14:textId="77777777" w:rsidTr="00E27184">
        <w:tc>
          <w:tcPr>
            <w:tcW w:w="2771" w:type="dxa"/>
          </w:tcPr>
          <w:p w14:paraId="3209A8E3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37A0D452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514FCDD1" w14:textId="77777777" w:rsidTr="00E27184">
        <w:tc>
          <w:tcPr>
            <w:tcW w:w="2771" w:type="dxa"/>
          </w:tcPr>
          <w:p w14:paraId="455FB05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02FD7A77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27184" w:rsidRPr="00EA6FD8" w14:paraId="753DBF94" w14:textId="77777777" w:rsidTr="00E27184">
        <w:tc>
          <w:tcPr>
            <w:tcW w:w="2771" w:type="dxa"/>
          </w:tcPr>
          <w:p w14:paraId="2720CC42" w14:textId="09D1CF70" w:rsidR="00E27184" w:rsidRPr="00EA6FD8" w:rsidRDefault="00E27184" w:rsidP="00E27184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dodavatele:</w:t>
            </w:r>
          </w:p>
        </w:tc>
        <w:tc>
          <w:tcPr>
            <w:tcW w:w="6291" w:type="dxa"/>
          </w:tcPr>
          <w:p w14:paraId="3048D5C5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566AE584" w14:textId="77777777" w:rsidTr="00E27184">
        <w:tc>
          <w:tcPr>
            <w:tcW w:w="2771" w:type="dxa"/>
          </w:tcPr>
          <w:p w14:paraId="3026AB46" w14:textId="0F80024A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5685646F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0F84E019" w14:textId="77777777" w:rsidTr="00E27184">
        <w:tc>
          <w:tcPr>
            <w:tcW w:w="2771" w:type="dxa"/>
          </w:tcPr>
          <w:p w14:paraId="2F776636" w14:textId="3CE48376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1298EB3B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56006" w:rsidRPr="00EA6FD8" w14:paraId="5AF57E8E" w14:textId="77777777" w:rsidTr="00E27184">
        <w:tc>
          <w:tcPr>
            <w:tcW w:w="2771" w:type="dxa"/>
          </w:tcPr>
          <w:p w14:paraId="7D97B9AB" w14:textId="77777777" w:rsidR="00456006" w:rsidRPr="00EA6FD8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291" w:type="dxa"/>
          </w:tcPr>
          <w:p w14:paraId="40BAD7CC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704F870" w14:textId="77777777" w:rsidR="00716DE9" w:rsidRPr="00EA6FD8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A6FD8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Default="00525DB2">
      <w:pPr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br w:type="page"/>
      </w:r>
    </w:p>
    <w:p w14:paraId="1B4C9FA4" w14:textId="77777777" w:rsidR="00716DE9" w:rsidRPr="009F15D7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EA6FD8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27C03514" w:rsidR="00716DE9" w:rsidRPr="00EA6FD8" w:rsidRDefault="00E27184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nabídková cena k elektronické aukci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EA6FD8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A6FD8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77777777" w:rsidR="00716DE9" w:rsidRPr="00EA6FD8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B2821E3" w14:textId="77777777" w:rsidR="00716DE9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Default="00B5405F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F46A9B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21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D7168D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A5000D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A5000D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A5000D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EA6FD8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Default="00FD0495">
      <w:pPr>
        <w:rPr>
          <w:rFonts w:asciiTheme="majorHAnsi" w:hAnsiTheme="majorHAnsi"/>
        </w:rPr>
      </w:pPr>
    </w:p>
    <w:p w14:paraId="6EAB37DA" w14:textId="3DF396C1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hAnsiTheme="majorHAnsi"/>
          <w:sz w:val="22"/>
          <w:szCs w:val="22"/>
        </w:rPr>
        <w:t xml:space="preserve">V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t xml:space="preserve"> </w:t>
      </w:r>
      <w:r w:rsidRPr="00932DBD">
        <w:rPr>
          <w:rFonts w:asciiTheme="majorHAnsi" w:eastAsia="Calibri" w:hAnsiTheme="majorHAnsi"/>
          <w:sz w:val="22"/>
          <w:szCs w:val="22"/>
          <w:lang w:eastAsia="en-US"/>
        </w:rPr>
        <w:t xml:space="preserve">dne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325868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44EB2E00" w14:textId="23D6AD7B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7DCA001A" w14:textId="77777777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398A8B0D" w14:textId="77777777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13054379" w14:textId="77777777" w:rsidR="000171AE" w:rsidRPr="00325868" w:rsidRDefault="000171AE" w:rsidP="008F3F08">
      <w:pPr>
        <w:ind w:left="1416" w:firstLine="708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069B9018" w14:textId="283CD3E1" w:rsidR="008F3F08" w:rsidRPr="008F3F08" w:rsidRDefault="008F3F08" w:rsidP="008F3F08">
      <w:pPr>
        <w:pStyle w:val="Textpsmene"/>
        <w:numPr>
          <w:ilvl w:val="0"/>
          <w:numId w:val="0"/>
        </w:numPr>
        <w:spacing w:line="276" w:lineRule="auto"/>
        <w:ind w:left="2410" w:right="-2" w:hanging="283"/>
        <w:jc w:val="center"/>
        <w:rPr>
          <w:rFonts w:asciiTheme="majorHAnsi" w:hAnsiTheme="majorHAnsi" w:cs="Arial"/>
          <w:sz w:val="22"/>
          <w:szCs w:val="22"/>
        </w:rPr>
      </w:pPr>
      <w:r w:rsidRPr="00325868">
        <w:rPr>
          <w:rFonts w:asciiTheme="majorHAnsi" w:hAnsiTheme="majorHAnsi" w:cs="Arial"/>
          <w:sz w:val="22"/>
          <w:szCs w:val="22"/>
        </w:rPr>
        <w:t>podpis osoby oprávněné jednat jménem či za účastníka zadávacího řízení</w:t>
      </w:r>
    </w:p>
    <w:sectPr w:rsidR="008F3F08" w:rsidRPr="008F3F08" w:rsidSect="0056422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6A3C" w14:textId="77777777" w:rsidR="005632FB" w:rsidRDefault="005632FB" w:rsidP="00C7767D">
      <w:r>
        <w:separator/>
      </w:r>
    </w:p>
  </w:endnote>
  <w:endnote w:type="continuationSeparator" w:id="0">
    <w:p w14:paraId="6BAB1443" w14:textId="77777777" w:rsidR="005632FB" w:rsidRDefault="005632FB" w:rsidP="00C7767D">
      <w:r>
        <w:continuationSeparator/>
      </w:r>
    </w:p>
  </w:endnote>
  <w:endnote w:type="continuationNotice" w:id="1">
    <w:p w14:paraId="249CF0BA" w14:textId="77777777" w:rsidR="005632FB" w:rsidRDefault="005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6DCE135" w14:textId="5D5EBE38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8F3F08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8F3F08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CBA9" w14:textId="77777777" w:rsidR="005632FB" w:rsidRDefault="005632FB" w:rsidP="00C7767D">
      <w:r>
        <w:separator/>
      </w:r>
    </w:p>
  </w:footnote>
  <w:footnote w:type="continuationSeparator" w:id="0">
    <w:p w14:paraId="007BD622" w14:textId="77777777" w:rsidR="005632FB" w:rsidRDefault="005632FB" w:rsidP="00C7767D">
      <w:r>
        <w:continuationSeparator/>
      </w:r>
    </w:p>
  </w:footnote>
  <w:footnote w:type="continuationNotice" w:id="1">
    <w:p w14:paraId="1D5B93E8" w14:textId="77777777" w:rsidR="005632FB" w:rsidRDefault="00563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0E99" w14:textId="4238DAF4" w:rsidR="000B72EA" w:rsidRDefault="000B72EA">
    <w:pPr>
      <w:pStyle w:val="Zhlav"/>
    </w:pPr>
    <w:r>
      <w:rPr>
        <w:noProof/>
      </w:rPr>
      <w:drawing>
        <wp:inline distT="0" distB="0" distL="0" distR="0" wp14:anchorId="01B2D907" wp14:editId="453CA2A8">
          <wp:extent cx="5760720" cy="837565"/>
          <wp:effectExtent l="0" t="0" r="0" b="635"/>
          <wp:docPr id="1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DFF0" w14:textId="77DBBD23" w:rsidR="000A6974" w:rsidRPr="00E27184" w:rsidRDefault="00E27184" w:rsidP="00E27184">
    <w:pPr>
      <w:pStyle w:val="Zhlav"/>
    </w:pPr>
    <w:bookmarkStart w:id="2" w:name="_Hlk174821015"/>
    <w:bookmarkStart w:id="3" w:name="_Hlk174821016"/>
    <w:bookmarkStart w:id="4" w:name="_Hlk174821079"/>
    <w:bookmarkStart w:id="5" w:name="_Hlk174821080"/>
    <w:r>
      <w:rPr>
        <w:noProof/>
      </w:rPr>
      <w:drawing>
        <wp:inline distT="0" distB="0" distL="0" distR="0" wp14:anchorId="43F3CFDE" wp14:editId="6CE5511A">
          <wp:extent cx="5760720" cy="837565"/>
          <wp:effectExtent l="0" t="0" r="0" b="635"/>
          <wp:docPr id="2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660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326549">
    <w:abstractNumId w:val="1"/>
  </w:num>
  <w:num w:numId="3" w16cid:durableId="160611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A6974"/>
    <w:rsid w:val="000B72EA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05ECD"/>
    <w:rsid w:val="00222308"/>
    <w:rsid w:val="00225E89"/>
    <w:rsid w:val="002276A0"/>
    <w:rsid w:val="00270B7E"/>
    <w:rsid w:val="00276411"/>
    <w:rsid w:val="002814C3"/>
    <w:rsid w:val="00282736"/>
    <w:rsid w:val="0029799D"/>
    <w:rsid w:val="002B7162"/>
    <w:rsid w:val="002B7324"/>
    <w:rsid w:val="002C2F9A"/>
    <w:rsid w:val="002D02A3"/>
    <w:rsid w:val="002D3517"/>
    <w:rsid w:val="002D42C8"/>
    <w:rsid w:val="002D4B55"/>
    <w:rsid w:val="002E14C8"/>
    <w:rsid w:val="002E2476"/>
    <w:rsid w:val="00302CF8"/>
    <w:rsid w:val="00310E07"/>
    <w:rsid w:val="00323898"/>
    <w:rsid w:val="00325868"/>
    <w:rsid w:val="003332DF"/>
    <w:rsid w:val="00353D9B"/>
    <w:rsid w:val="003603CF"/>
    <w:rsid w:val="00384C16"/>
    <w:rsid w:val="003956B3"/>
    <w:rsid w:val="0039571A"/>
    <w:rsid w:val="003975E3"/>
    <w:rsid w:val="003B4FCE"/>
    <w:rsid w:val="003D5A8A"/>
    <w:rsid w:val="003E2020"/>
    <w:rsid w:val="003F29ED"/>
    <w:rsid w:val="003F6FDB"/>
    <w:rsid w:val="0040045C"/>
    <w:rsid w:val="00424759"/>
    <w:rsid w:val="00426752"/>
    <w:rsid w:val="004322AF"/>
    <w:rsid w:val="00432F52"/>
    <w:rsid w:val="004372CE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32FB"/>
    <w:rsid w:val="00564228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B5E1D"/>
    <w:rsid w:val="006F3511"/>
    <w:rsid w:val="00711A42"/>
    <w:rsid w:val="00716DE9"/>
    <w:rsid w:val="00724DF8"/>
    <w:rsid w:val="007F35C2"/>
    <w:rsid w:val="008179E0"/>
    <w:rsid w:val="008272C7"/>
    <w:rsid w:val="0089357E"/>
    <w:rsid w:val="008A2AF8"/>
    <w:rsid w:val="008B7F1D"/>
    <w:rsid w:val="008C5F35"/>
    <w:rsid w:val="008D1005"/>
    <w:rsid w:val="008F3F08"/>
    <w:rsid w:val="008F45DB"/>
    <w:rsid w:val="008F7AFB"/>
    <w:rsid w:val="00916A9A"/>
    <w:rsid w:val="0092188B"/>
    <w:rsid w:val="00922770"/>
    <w:rsid w:val="0092295C"/>
    <w:rsid w:val="00932DBD"/>
    <w:rsid w:val="009333C1"/>
    <w:rsid w:val="0093410F"/>
    <w:rsid w:val="00945B9F"/>
    <w:rsid w:val="009472EF"/>
    <w:rsid w:val="00965F66"/>
    <w:rsid w:val="00983365"/>
    <w:rsid w:val="009A41C0"/>
    <w:rsid w:val="009E2656"/>
    <w:rsid w:val="009F15D7"/>
    <w:rsid w:val="009F344B"/>
    <w:rsid w:val="009F3FAA"/>
    <w:rsid w:val="00A12C7B"/>
    <w:rsid w:val="00A5000D"/>
    <w:rsid w:val="00A81F60"/>
    <w:rsid w:val="00AA2CBF"/>
    <w:rsid w:val="00AC2247"/>
    <w:rsid w:val="00B0771E"/>
    <w:rsid w:val="00B228D4"/>
    <w:rsid w:val="00B25E55"/>
    <w:rsid w:val="00B2639E"/>
    <w:rsid w:val="00B43728"/>
    <w:rsid w:val="00B5405F"/>
    <w:rsid w:val="00B6177A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44F0B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340C"/>
    <w:rsid w:val="00CE26C5"/>
    <w:rsid w:val="00CF029E"/>
    <w:rsid w:val="00D03041"/>
    <w:rsid w:val="00D21664"/>
    <w:rsid w:val="00D26D18"/>
    <w:rsid w:val="00D330DB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27184"/>
    <w:rsid w:val="00E563C4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46A9B"/>
    <w:rsid w:val="00F51B85"/>
    <w:rsid w:val="00F53E73"/>
    <w:rsid w:val="00F91071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Textpsmene">
    <w:name w:val="Text písmene"/>
    <w:basedOn w:val="Normln"/>
    <w:uiPriority w:val="99"/>
    <w:rsid w:val="008F3F08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C3A22-0711-438D-94EC-5EFC64D9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Martin Budiš</cp:lastModifiedBy>
  <cp:revision>7</cp:revision>
  <cp:lastPrinted>2023-12-12T12:14:00Z</cp:lastPrinted>
  <dcterms:created xsi:type="dcterms:W3CDTF">2023-04-23T18:26:00Z</dcterms:created>
  <dcterms:modified xsi:type="dcterms:W3CDTF">2024-10-03T08:50:00Z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