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144ACB60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271583" w:rsidRPr="00271583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271583">
        <w:rPr>
          <w:rFonts w:ascii="Arial" w:hAnsi="Arial" w:cs="Arial"/>
          <w:b w:val="0"/>
          <w:bCs/>
          <w:sz w:val="22"/>
          <w:szCs w:val="22"/>
        </w:rPr>
        <w:t>v českém jazyce, včetně jeho instalace a školení zaměstnanců kupujícího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72DB4643" w14:textId="6B5D1328" w:rsidR="009E4871" w:rsidRDefault="00A636D9" w:rsidP="00A636D9">
      <w:pPr>
        <w:jc w:val="center"/>
        <w:rPr>
          <w:rFonts w:ascii="Arial" w:hAnsi="Arial" w:cs="Arial"/>
          <w:b w:val="0"/>
          <w:sz w:val="22"/>
          <w:szCs w:val="22"/>
        </w:rPr>
      </w:pPr>
      <w:r w:rsidRPr="00A636D9">
        <w:rPr>
          <w:rFonts w:ascii="Arial" w:hAnsi="Arial" w:cs="Arial"/>
          <w:b w:val="0"/>
          <w:sz w:val="22"/>
          <w:szCs w:val="22"/>
        </w:rPr>
        <w:t>Stavební úpravy myčka: část T: technologie</w:t>
      </w:r>
    </w:p>
    <w:p w14:paraId="6B20AB80" w14:textId="77777777" w:rsidR="00A636D9" w:rsidRPr="00353723" w:rsidRDefault="00A636D9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48D95243" w:rsidR="003E21C2" w:rsidRPr="003E21C2" w:rsidRDefault="003E21C2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>Místem</w:t>
      </w:r>
      <w:r w:rsidR="0075653A">
        <w:rPr>
          <w:rFonts w:ascii="Arial" w:hAnsi="Arial" w:cs="Arial"/>
          <w:b w:val="0"/>
          <w:sz w:val="22"/>
          <w:szCs w:val="22"/>
        </w:rPr>
        <w:t xml:space="preserve"> </w:t>
      </w:r>
      <w:r w:rsidR="0075653A" w:rsidRPr="00B15965">
        <w:rPr>
          <w:rFonts w:ascii="Arial" w:hAnsi="Arial" w:cs="Arial"/>
          <w:b w:val="0"/>
          <w:sz w:val="22"/>
          <w:szCs w:val="22"/>
        </w:rPr>
        <w:t xml:space="preserve">plnění předmětu smlouvy </w:t>
      </w:r>
      <w:r w:rsidRPr="003E21C2">
        <w:rPr>
          <w:rFonts w:ascii="Arial" w:hAnsi="Arial" w:cs="Arial"/>
          <w:b w:val="0"/>
          <w:sz w:val="22"/>
          <w:szCs w:val="22"/>
        </w:rPr>
        <w:t xml:space="preserve">je areál společnosti Beskyd Fryčovice, a.s., konkrétně v nemovitostech vystavěných na pozemku par. č. </w:t>
      </w:r>
      <w:r w:rsidR="009E4871">
        <w:rPr>
          <w:rFonts w:ascii="Arial" w:hAnsi="Arial" w:cs="Arial"/>
          <w:b w:val="0"/>
          <w:sz w:val="22"/>
          <w:szCs w:val="22"/>
        </w:rPr>
        <w:t>180</w:t>
      </w:r>
      <w:r w:rsidR="008A5FE4">
        <w:rPr>
          <w:rFonts w:ascii="Arial" w:hAnsi="Arial" w:cs="Arial"/>
          <w:b w:val="0"/>
          <w:sz w:val="22"/>
          <w:szCs w:val="22"/>
        </w:rPr>
        <w:t>1</w:t>
      </w:r>
      <w:r w:rsidR="00E77599">
        <w:rPr>
          <w:rFonts w:ascii="Arial" w:hAnsi="Arial" w:cs="Arial"/>
          <w:b w:val="0"/>
          <w:sz w:val="22"/>
          <w:szCs w:val="22"/>
        </w:rPr>
        <w:t>/</w:t>
      </w:r>
      <w:r w:rsidR="008A5FE4">
        <w:rPr>
          <w:rFonts w:ascii="Arial" w:hAnsi="Arial" w:cs="Arial"/>
          <w:b w:val="0"/>
          <w:sz w:val="22"/>
          <w:szCs w:val="22"/>
        </w:rPr>
        <w:t>1 v</w:t>
      </w:r>
      <w:r w:rsidRPr="003E21C2">
        <w:rPr>
          <w:rFonts w:ascii="Arial" w:hAnsi="Arial" w:cs="Arial"/>
          <w:b w:val="0"/>
          <w:sz w:val="22"/>
          <w:szCs w:val="22"/>
        </w:rPr>
        <w:t xml:space="preserve"> katastrálním území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Pr="003E21C2">
        <w:rPr>
          <w:rFonts w:ascii="Arial" w:hAnsi="Arial" w:cs="Arial"/>
          <w:b w:val="0"/>
          <w:sz w:val="22"/>
          <w:szCs w:val="22"/>
        </w:rPr>
        <w:t xml:space="preserve">, obec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="009E4871">
        <w:rPr>
          <w:rFonts w:ascii="Arial" w:hAnsi="Arial" w:cs="Arial"/>
          <w:b w:val="0"/>
          <w:sz w:val="22"/>
          <w:szCs w:val="22"/>
        </w:rPr>
        <w:t xml:space="preserve">, </w:t>
      </w:r>
      <w:r w:rsidRPr="003E21C2">
        <w:rPr>
          <w:rFonts w:ascii="Arial" w:hAnsi="Arial" w:cs="Arial"/>
          <w:b w:val="0"/>
          <w:sz w:val="22"/>
          <w:szCs w:val="22"/>
        </w:rPr>
        <w:t xml:space="preserve">okres </w:t>
      </w:r>
      <w:proofErr w:type="gramStart"/>
      <w:r w:rsidR="009E4871">
        <w:rPr>
          <w:rFonts w:ascii="Arial" w:hAnsi="Arial" w:cs="Arial"/>
          <w:b w:val="0"/>
          <w:sz w:val="22"/>
          <w:szCs w:val="22"/>
        </w:rPr>
        <w:t>Frýdek - Místek</w:t>
      </w:r>
      <w:proofErr w:type="gramEnd"/>
      <w:r w:rsidRPr="003E21C2">
        <w:rPr>
          <w:rFonts w:ascii="Arial" w:hAnsi="Arial" w:cs="Arial"/>
          <w:b w:val="0"/>
          <w:sz w:val="22"/>
          <w:szCs w:val="22"/>
        </w:rPr>
        <w:t xml:space="preserve">, zapsaných u Katastrálního úřadu pro kraj </w:t>
      </w:r>
      <w:r w:rsidR="009E4871">
        <w:rPr>
          <w:rFonts w:ascii="Arial" w:hAnsi="Arial" w:cs="Arial"/>
          <w:b w:val="0"/>
          <w:sz w:val="22"/>
          <w:szCs w:val="22"/>
        </w:rPr>
        <w:t>Moravskoslezský kraj</w:t>
      </w:r>
      <w:r w:rsidRPr="003E21C2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9E4871">
        <w:rPr>
          <w:rFonts w:ascii="Arial" w:hAnsi="Arial" w:cs="Arial"/>
          <w:b w:val="0"/>
          <w:sz w:val="22"/>
          <w:szCs w:val="22"/>
        </w:rPr>
        <w:t>Frýdek - Místek</w:t>
      </w:r>
      <w:r w:rsidRPr="003E21C2">
        <w:rPr>
          <w:rFonts w:ascii="Arial" w:hAnsi="Arial" w:cs="Arial"/>
          <w:b w:val="0"/>
          <w:sz w:val="22"/>
          <w:szCs w:val="22"/>
        </w:rPr>
        <w:t>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15AB8069" w14:textId="4D664390" w:rsidR="00F04ED7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 w:rsidR="005967DC">
        <w:rPr>
          <w:rFonts w:cs="Arial"/>
          <w:b w:val="0"/>
          <w:bCs/>
          <w:sz w:val="22"/>
          <w:szCs w:val="22"/>
          <w:u w:val="none"/>
        </w:rPr>
        <w:t xml:space="preserve"> takto</w:t>
      </w:r>
      <w:r w:rsidR="00F04ED7">
        <w:rPr>
          <w:rFonts w:cs="Arial"/>
          <w:b w:val="0"/>
          <w:bCs/>
          <w:sz w:val="22"/>
          <w:szCs w:val="22"/>
          <w:u w:val="none"/>
        </w:rPr>
        <w:t>:</w:t>
      </w:r>
    </w:p>
    <w:p w14:paraId="673ABB09" w14:textId="77777777" w:rsidR="005967DC" w:rsidRPr="00AC32C9" w:rsidRDefault="005967DC" w:rsidP="00AC32C9"/>
    <w:p w14:paraId="65790F17" w14:textId="0B0D4199" w:rsidR="002B71E6" w:rsidRPr="002B71E6" w:rsidRDefault="00F04ED7" w:rsidP="002B71E6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bCs/>
          <w:sz w:val="22"/>
          <w:szCs w:val="22"/>
          <w:u w:val="none"/>
        </w:rPr>
      </w:pPr>
      <w:r>
        <w:rPr>
          <w:rFonts w:cs="Arial"/>
          <w:b w:val="0"/>
          <w:bCs/>
          <w:sz w:val="22"/>
          <w:szCs w:val="22"/>
          <w:u w:val="none"/>
        </w:rPr>
        <w:t xml:space="preserve">40 % z kupní ceny </w:t>
      </w:r>
      <w:r w:rsidRPr="00D30B1D">
        <w:rPr>
          <w:rFonts w:cs="Arial"/>
          <w:b w:val="0"/>
          <w:sz w:val="22"/>
          <w:szCs w:val="22"/>
          <w:u w:val="none"/>
        </w:rPr>
        <w:t>bude uhrazen</w:t>
      </w:r>
      <w:r w:rsidR="009F4081">
        <w:rPr>
          <w:rFonts w:cs="Arial"/>
          <w:b w:val="0"/>
          <w:sz w:val="22"/>
          <w:szCs w:val="22"/>
          <w:u w:val="none"/>
        </w:rPr>
        <w:t>o</w:t>
      </w:r>
      <w:r w:rsidRPr="00D30B1D">
        <w:rPr>
          <w:rFonts w:cs="Arial"/>
          <w:b w:val="0"/>
          <w:sz w:val="22"/>
          <w:szCs w:val="22"/>
          <w:u w:val="none"/>
        </w:rPr>
        <w:t> kupujícím</w:t>
      </w:r>
      <w:r>
        <w:rPr>
          <w:rFonts w:cs="Arial"/>
          <w:b w:val="0"/>
          <w:sz w:val="22"/>
          <w:szCs w:val="22"/>
          <w:u w:val="none"/>
        </w:rPr>
        <w:t xml:space="preserve"> oproti bankovní garanci prodávajícího. Prodávající je oprávněn vystavit kupujícímu zálohovou fakturu</w:t>
      </w:r>
      <w:r w:rsidR="005967DC">
        <w:rPr>
          <w:rFonts w:cs="Arial"/>
          <w:b w:val="0"/>
          <w:sz w:val="22"/>
          <w:szCs w:val="22"/>
          <w:u w:val="none"/>
        </w:rPr>
        <w:t xml:space="preserve"> dle tohoto odstavce</w:t>
      </w:r>
      <w:r>
        <w:rPr>
          <w:rFonts w:cs="Arial"/>
          <w:b w:val="0"/>
          <w:sz w:val="22"/>
          <w:szCs w:val="22"/>
          <w:u w:val="none"/>
        </w:rPr>
        <w:t xml:space="preserve"> se splatností pět (5) pracovních dnů od </w:t>
      </w:r>
      <w:r w:rsidR="00154CBD">
        <w:rPr>
          <w:rFonts w:cs="Arial"/>
          <w:b w:val="0"/>
          <w:sz w:val="22"/>
          <w:szCs w:val="22"/>
          <w:u w:val="none"/>
        </w:rPr>
        <w:t xml:space="preserve">jejího </w:t>
      </w:r>
      <w:r>
        <w:rPr>
          <w:rFonts w:cs="Arial"/>
          <w:b w:val="0"/>
          <w:sz w:val="22"/>
          <w:szCs w:val="22"/>
          <w:u w:val="none"/>
        </w:rPr>
        <w:t>doručení, poté</w:t>
      </w:r>
      <w:r w:rsidR="00372F79">
        <w:rPr>
          <w:rFonts w:cs="Arial"/>
          <w:b w:val="0"/>
          <w:sz w:val="22"/>
          <w:szCs w:val="22"/>
          <w:u w:val="none"/>
        </w:rPr>
        <w:t>,</w:t>
      </w:r>
      <w:r>
        <w:rPr>
          <w:rFonts w:cs="Arial"/>
          <w:b w:val="0"/>
          <w:sz w:val="22"/>
          <w:szCs w:val="22"/>
          <w:u w:val="none"/>
        </w:rPr>
        <w:t xml:space="preserve"> co předloží kupujícímu potvrzení příslušné banky o poskytnutí </w:t>
      </w:r>
      <w:r w:rsidR="009F4081">
        <w:rPr>
          <w:rFonts w:cs="Arial"/>
          <w:b w:val="0"/>
          <w:sz w:val="22"/>
          <w:szCs w:val="22"/>
          <w:u w:val="none"/>
        </w:rPr>
        <w:t>"G</w:t>
      </w:r>
      <w:r>
        <w:rPr>
          <w:rFonts w:cs="Arial"/>
          <w:b w:val="0"/>
          <w:sz w:val="22"/>
          <w:szCs w:val="22"/>
          <w:u w:val="none"/>
        </w:rPr>
        <w:t>arance</w:t>
      </w:r>
      <w:r w:rsidR="009F4081">
        <w:rPr>
          <w:rFonts w:cs="Arial"/>
          <w:b w:val="0"/>
          <w:sz w:val="22"/>
          <w:szCs w:val="22"/>
          <w:u w:val="none"/>
        </w:rPr>
        <w:t xml:space="preserve"> na přijatou platbu“</w:t>
      </w:r>
      <w:r>
        <w:rPr>
          <w:rFonts w:cs="Arial"/>
          <w:b w:val="0"/>
          <w:sz w:val="22"/>
          <w:szCs w:val="22"/>
          <w:u w:val="none"/>
        </w:rPr>
        <w:t xml:space="preserve"> na příslušnou částku. </w:t>
      </w:r>
      <w:r w:rsidR="00A272A3">
        <w:rPr>
          <w:rFonts w:cs="Arial"/>
          <w:b w:val="0"/>
          <w:sz w:val="22"/>
          <w:szCs w:val="22"/>
          <w:u w:val="none"/>
        </w:rPr>
        <w:t>Bankovní záruka bude uvolněna ve prospěch prodávajícího po podepsání protokolu</w:t>
      </w:r>
      <w:r w:rsidR="000C09F0">
        <w:rPr>
          <w:rFonts w:cs="Arial"/>
          <w:b w:val="0"/>
          <w:sz w:val="22"/>
          <w:szCs w:val="22"/>
          <w:u w:val="none"/>
        </w:rPr>
        <w:t xml:space="preserve"> oprávněnými osobami </w:t>
      </w:r>
      <w:r w:rsidR="00A272A3">
        <w:rPr>
          <w:rFonts w:cs="Arial"/>
          <w:b w:val="0"/>
          <w:sz w:val="22"/>
          <w:szCs w:val="22"/>
          <w:u w:val="none"/>
        </w:rPr>
        <w:t>o funkčnosti předmětu smlouvy, která bude ověřena níže uvedeným způsobem v závodě prodávajícího na adrese ………………………</w:t>
      </w:r>
      <w:r w:rsidR="0036311B">
        <w:rPr>
          <w:rFonts w:cs="Arial"/>
          <w:b w:val="0"/>
          <w:sz w:val="22"/>
          <w:szCs w:val="22"/>
          <w:u w:val="none"/>
        </w:rPr>
        <w:t xml:space="preserve">, Česká republika, nedohodnou-li se smluvní strany na jiném místě. </w:t>
      </w:r>
      <w:r w:rsidR="00A272A3">
        <w:rPr>
          <w:rFonts w:cs="Arial"/>
          <w:b w:val="0"/>
          <w:sz w:val="22"/>
          <w:szCs w:val="22"/>
          <w:u w:val="none"/>
        </w:rPr>
        <w:t xml:space="preserve"> Funkčnost předmětu smlouvy včetně všech vlastností bude ověřen</w:t>
      </w:r>
      <w:r w:rsidR="008007FE">
        <w:rPr>
          <w:rFonts w:cs="Arial"/>
          <w:b w:val="0"/>
          <w:sz w:val="22"/>
          <w:szCs w:val="22"/>
          <w:u w:val="none"/>
        </w:rPr>
        <w:t>a</w:t>
      </w:r>
      <w:r w:rsidR="00A272A3">
        <w:rPr>
          <w:rFonts w:cs="Arial"/>
          <w:b w:val="0"/>
          <w:sz w:val="22"/>
          <w:szCs w:val="22"/>
          <w:u w:val="none"/>
        </w:rPr>
        <w:t xml:space="preserve"> tak, že</w:t>
      </w:r>
      <w:r w:rsidR="00D3189E">
        <w:rPr>
          <w:rFonts w:cs="Arial"/>
          <w:b w:val="0"/>
          <w:sz w:val="22"/>
          <w:szCs w:val="22"/>
          <w:u w:val="none"/>
        </w:rPr>
        <w:t xml:space="preserve"> </w:t>
      </w:r>
      <w:r w:rsidR="00A272A3">
        <w:rPr>
          <w:rFonts w:cs="Arial"/>
          <w:b w:val="0"/>
          <w:sz w:val="22"/>
          <w:szCs w:val="22"/>
          <w:u w:val="none"/>
        </w:rPr>
        <w:t xml:space="preserve">kupující doveze do </w:t>
      </w:r>
      <w:r w:rsidR="00761AE0">
        <w:rPr>
          <w:rFonts w:cs="Arial"/>
          <w:b w:val="0"/>
          <w:sz w:val="22"/>
          <w:szCs w:val="22"/>
          <w:u w:val="none"/>
        </w:rPr>
        <w:t xml:space="preserve">výše sjednaného místa </w:t>
      </w:r>
      <w:r w:rsidR="009F4081">
        <w:rPr>
          <w:rFonts w:cs="Arial"/>
          <w:b w:val="0"/>
          <w:sz w:val="22"/>
          <w:szCs w:val="22"/>
          <w:u w:val="none"/>
        </w:rPr>
        <w:t xml:space="preserve">maximálně 400 kusů </w:t>
      </w:r>
      <w:r w:rsidR="00A272A3">
        <w:rPr>
          <w:rFonts w:cs="Arial"/>
          <w:b w:val="0"/>
          <w:sz w:val="22"/>
          <w:szCs w:val="22"/>
          <w:u w:val="none"/>
        </w:rPr>
        <w:t>přepravek různých velikostí</w:t>
      </w:r>
      <w:r w:rsidR="009F4081">
        <w:rPr>
          <w:rFonts w:cs="Arial"/>
          <w:b w:val="0"/>
          <w:sz w:val="22"/>
          <w:szCs w:val="22"/>
          <w:u w:val="none"/>
        </w:rPr>
        <w:t xml:space="preserve"> v</w:t>
      </w:r>
      <w:r w:rsidR="00761AE0">
        <w:rPr>
          <w:rFonts w:cs="Arial"/>
          <w:b w:val="0"/>
          <w:sz w:val="22"/>
          <w:szCs w:val="22"/>
          <w:u w:val="none"/>
        </w:rPr>
        <w:t>e</w:t>
      </w:r>
      <w:r w:rsidR="009F4081">
        <w:rPr>
          <w:rFonts w:cs="Arial"/>
          <w:b w:val="0"/>
          <w:sz w:val="22"/>
          <w:szCs w:val="22"/>
          <w:u w:val="none"/>
        </w:rPr>
        <w:t> znečištění</w:t>
      </w:r>
      <w:r w:rsidR="00761AE0">
        <w:rPr>
          <w:rFonts w:cs="Arial"/>
          <w:b w:val="0"/>
          <w:sz w:val="22"/>
          <w:szCs w:val="22"/>
          <w:u w:val="none"/>
        </w:rPr>
        <w:t xml:space="preserve"> odpovídající standardnímu znečištění v provozu kupujícího</w:t>
      </w:r>
      <w:r w:rsidR="00A272A3">
        <w:rPr>
          <w:rFonts w:cs="Arial"/>
          <w:b w:val="0"/>
          <w:sz w:val="22"/>
          <w:szCs w:val="22"/>
          <w:u w:val="none"/>
        </w:rPr>
        <w:t xml:space="preserve">, přičemž tyto </w:t>
      </w:r>
      <w:r w:rsidR="002B71E6">
        <w:rPr>
          <w:rFonts w:cs="Arial"/>
          <w:b w:val="0"/>
          <w:sz w:val="22"/>
          <w:szCs w:val="22"/>
          <w:u w:val="none"/>
        </w:rPr>
        <w:t xml:space="preserve">budou v předmětu smlouvy </w:t>
      </w:r>
      <w:r w:rsidR="00D3189E">
        <w:rPr>
          <w:rFonts w:cs="Arial"/>
          <w:b w:val="0"/>
          <w:sz w:val="22"/>
          <w:szCs w:val="22"/>
          <w:u w:val="none"/>
        </w:rPr>
        <w:t xml:space="preserve">řádně </w:t>
      </w:r>
      <w:r w:rsidR="002B71E6">
        <w:rPr>
          <w:rFonts w:cs="Arial"/>
          <w:b w:val="0"/>
          <w:sz w:val="22"/>
          <w:szCs w:val="22"/>
          <w:u w:val="none"/>
        </w:rPr>
        <w:t xml:space="preserve">umyty. </w:t>
      </w:r>
    </w:p>
    <w:p w14:paraId="44EC3C81" w14:textId="727DF6FC" w:rsidR="00F04ED7" w:rsidRPr="00F04ED7" w:rsidRDefault="00F04ED7" w:rsidP="00AC32C9">
      <w:pPr>
        <w:pStyle w:val="Nadpis9"/>
        <w:keepNext w:val="0"/>
        <w:ind w:left="1069"/>
        <w:jc w:val="both"/>
        <w:rPr>
          <w:rFonts w:cs="Arial"/>
          <w:b w:val="0"/>
          <w:bCs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 </w:t>
      </w:r>
    </w:p>
    <w:p w14:paraId="70590571" w14:textId="1A7FBD72" w:rsidR="009C5F5E" w:rsidRPr="002B71E6" w:rsidRDefault="00F04ED7" w:rsidP="009C5F5E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bCs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>20</w:t>
      </w:r>
      <w:r w:rsidR="00D6614C">
        <w:rPr>
          <w:rFonts w:cs="Arial"/>
          <w:b w:val="0"/>
          <w:sz w:val="22"/>
          <w:szCs w:val="22"/>
          <w:u w:val="none"/>
        </w:rPr>
        <w:t xml:space="preserve"> % z kupní ceny kupující uhradí </w:t>
      </w:r>
      <w:r w:rsidR="00D6614C" w:rsidRPr="007A7350">
        <w:rPr>
          <w:rFonts w:cs="Arial"/>
          <w:b w:val="0"/>
          <w:sz w:val="22"/>
          <w:szCs w:val="22"/>
          <w:u w:val="none"/>
        </w:rPr>
        <w:t>bezhotovostním převodem na účet prodávajícího na základě zálohové faktury, kterou je prodávající oprávněn vystavit a kupujícímu doručit</w:t>
      </w:r>
      <w:r w:rsidR="00D6614C">
        <w:rPr>
          <w:rFonts w:cs="Arial"/>
          <w:b w:val="0"/>
          <w:sz w:val="22"/>
          <w:szCs w:val="22"/>
          <w:u w:val="none"/>
        </w:rPr>
        <w:t xml:space="preserve"> po podepsání protokolu</w:t>
      </w:r>
      <w:r w:rsidR="000C09F0">
        <w:rPr>
          <w:rFonts w:cs="Arial"/>
          <w:b w:val="0"/>
          <w:sz w:val="22"/>
          <w:szCs w:val="22"/>
          <w:u w:val="none"/>
        </w:rPr>
        <w:t xml:space="preserve"> oprávněnými osobami</w:t>
      </w:r>
      <w:r w:rsidR="00D6614C">
        <w:rPr>
          <w:rFonts w:cs="Arial"/>
          <w:b w:val="0"/>
          <w:sz w:val="22"/>
          <w:szCs w:val="22"/>
          <w:u w:val="none"/>
        </w:rPr>
        <w:t xml:space="preserve"> o funkčnosti předmětu smlouvy, která bude ověřena </w:t>
      </w:r>
      <w:r w:rsidR="008007FE">
        <w:rPr>
          <w:rFonts w:cs="Arial"/>
          <w:b w:val="0"/>
          <w:sz w:val="22"/>
          <w:szCs w:val="22"/>
          <w:u w:val="none"/>
        </w:rPr>
        <w:t>níže</w:t>
      </w:r>
      <w:r w:rsidR="00D6614C">
        <w:rPr>
          <w:rFonts w:cs="Arial"/>
          <w:b w:val="0"/>
          <w:sz w:val="22"/>
          <w:szCs w:val="22"/>
          <w:u w:val="none"/>
        </w:rPr>
        <w:t xml:space="preserve"> uvedeným způsobem v závodě prodávajícího na adrese ……………………… </w:t>
      </w:r>
      <w:r w:rsidR="009C5F5E">
        <w:rPr>
          <w:rFonts w:cs="Arial"/>
          <w:b w:val="0"/>
          <w:sz w:val="22"/>
          <w:szCs w:val="22"/>
          <w:u w:val="none"/>
        </w:rPr>
        <w:t xml:space="preserve">Česká republika, nedohodnou-li se smluvní strany </w:t>
      </w:r>
      <w:r w:rsidR="00A94F7F">
        <w:rPr>
          <w:rFonts w:cs="Arial"/>
          <w:b w:val="0"/>
          <w:sz w:val="22"/>
          <w:szCs w:val="22"/>
          <w:u w:val="none"/>
        </w:rPr>
        <w:t xml:space="preserve">                 </w:t>
      </w:r>
      <w:r w:rsidR="009C5F5E">
        <w:rPr>
          <w:rFonts w:cs="Arial"/>
          <w:b w:val="0"/>
          <w:sz w:val="22"/>
          <w:szCs w:val="22"/>
          <w:u w:val="none"/>
        </w:rPr>
        <w:t xml:space="preserve">na jiném místě.  Funkčnost předmětu smlouvy včetně všech vlastností bude ověřena tak, že kupující doveze do výše sjednaného místa maximálně 400 kusů přepravek různých velikostí ve znečištění odpovídající standardnímu znečištění v provozu kupujícího, přičemž tyto budou v předmětu smlouvy řádně umyty. </w:t>
      </w:r>
    </w:p>
    <w:p w14:paraId="07D0E4B7" w14:textId="77777777" w:rsidR="00366E88" w:rsidRPr="00AC32C9" w:rsidRDefault="00366E88" w:rsidP="00A94F7F">
      <w:pPr>
        <w:pStyle w:val="Nadpis9"/>
        <w:keepNext w:val="0"/>
        <w:ind w:left="1069"/>
        <w:jc w:val="both"/>
      </w:pPr>
    </w:p>
    <w:p w14:paraId="32D199BF" w14:textId="29F493EE" w:rsidR="00374B19" w:rsidRDefault="00366E88" w:rsidP="00CD3992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30 </w:t>
      </w:r>
      <w:proofErr w:type="gramStart"/>
      <w:r>
        <w:rPr>
          <w:rFonts w:cs="Arial"/>
          <w:b w:val="0"/>
          <w:sz w:val="22"/>
          <w:szCs w:val="22"/>
          <w:u w:val="none"/>
        </w:rPr>
        <w:t xml:space="preserve">% </w:t>
      </w:r>
      <w:r w:rsidR="00F04ED7">
        <w:rPr>
          <w:rFonts w:cs="Arial"/>
          <w:b w:val="0"/>
          <w:sz w:val="22"/>
          <w:szCs w:val="22"/>
          <w:u w:val="none"/>
        </w:rPr>
        <w:t xml:space="preserve"> </w:t>
      </w:r>
      <w:r w:rsidR="00374B19">
        <w:rPr>
          <w:rFonts w:cs="Arial"/>
          <w:b w:val="0"/>
          <w:sz w:val="22"/>
          <w:szCs w:val="22"/>
          <w:u w:val="none"/>
        </w:rPr>
        <w:t>z</w:t>
      </w:r>
      <w:proofErr w:type="gramEnd"/>
      <w:r w:rsidR="00374B19">
        <w:rPr>
          <w:rFonts w:cs="Arial"/>
          <w:b w:val="0"/>
          <w:sz w:val="22"/>
          <w:szCs w:val="22"/>
          <w:u w:val="none"/>
        </w:rPr>
        <w:t xml:space="preserve"> </w:t>
      </w:r>
      <w:r>
        <w:rPr>
          <w:rFonts w:cs="Arial"/>
          <w:b w:val="0"/>
          <w:sz w:val="22"/>
          <w:szCs w:val="22"/>
          <w:u w:val="none"/>
        </w:rPr>
        <w:t xml:space="preserve">kupní ceny kupující uhradí </w:t>
      </w:r>
      <w:r w:rsidRPr="007A7350">
        <w:rPr>
          <w:rFonts w:cs="Arial"/>
          <w:b w:val="0"/>
          <w:sz w:val="22"/>
          <w:szCs w:val="22"/>
          <w:u w:val="none"/>
        </w:rPr>
        <w:t>bezhotovostním převodem na účet prodávajícího na základě zálohové faktury, kterou je prodávající oprávněn vystavit a kupujícímu doručit</w:t>
      </w:r>
      <w:r>
        <w:rPr>
          <w:rFonts w:cs="Arial"/>
          <w:b w:val="0"/>
          <w:sz w:val="22"/>
          <w:szCs w:val="22"/>
          <w:u w:val="none"/>
        </w:rPr>
        <w:t xml:space="preserve"> po </w:t>
      </w:r>
      <w:r w:rsidR="00374B19">
        <w:rPr>
          <w:rFonts w:cs="Arial"/>
          <w:b w:val="0"/>
          <w:sz w:val="22"/>
          <w:szCs w:val="22"/>
          <w:u w:val="none"/>
        </w:rPr>
        <w:t>dodání předmětu smlouvy do místa plnění dle této smlouvy o čemž bude sepsán a podepsán oprávněnými osobami</w:t>
      </w:r>
      <w:r w:rsidR="00374B19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374B19" w:rsidRPr="00374B19">
        <w:rPr>
          <w:rFonts w:cs="Arial"/>
          <w:b w:val="0"/>
          <w:sz w:val="22"/>
          <w:szCs w:val="22"/>
          <w:u w:val="none"/>
        </w:rPr>
        <w:t>předávací protokol</w:t>
      </w:r>
      <w:r w:rsidR="00374B19">
        <w:rPr>
          <w:rFonts w:cs="Arial"/>
          <w:b w:val="0"/>
          <w:sz w:val="22"/>
          <w:szCs w:val="22"/>
          <w:u w:val="none"/>
        </w:rPr>
        <w:t>.</w:t>
      </w:r>
    </w:p>
    <w:p w14:paraId="43889E21" w14:textId="77777777" w:rsidR="00374B19" w:rsidRPr="00AC32C9" w:rsidRDefault="00374B19" w:rsidP="00AC32C9"/>
    <w:p w14:paraId="458277F0" w14:textId="2C53C52B" w:rsidR="00CD3992" w:rsidRPr="00AC048F" w:rsidRDefault="00374B19" w:rsidP="00AC32C9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bCs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10 %  z kupní ceny </w:t>
      </w:r>
      <w:r w:rsidR="00CD3992" w:rsidRPr="00D30B1D">
        <w:rPr>
          <w:rFonts w:cs="Arial"/>
          <w:b w:val="0"/>
          <w:sz w:val="22"/>
          <w:szCs w:val="22"/>
          <w:u w:val="none"/>
        </w:rPr>
        <w:t>bude </w:t>
      </w:r>
      <w:r w:rsidR="00CD3992">
        <w:rPr>
          <w:rFonts w:cs="Arial"/>
          <w:b w:val="0"/>
          <w:sz w:val="22"/>
          <w:szCs w:val="22"/>
          <w:u w:val="none"/>
        </w:rPr>
        <w:t xml:space="preserve">kupujícím </w:t>
      </w:r>
      <w:r w:rsidR="00CD3992" w:rsidRPr="00D30B1D">
        <w:rPr>
          <w:rFonts w:cs="Arial"/>
          <w:b w:val="0"/>
          <w:sz w:val="22"/>
          <w:szCs w:val="22"/>
          <w:u w:val="none"/>
        </w:rPr>
        <w:t>uhrazen</w:t>
      </w:r>
      <w:r w:rsidR="00ED35E5">
        <w:rPr>
          <w:rFonts w:cs="Arial"/>
          <w:b w:val="0"/>
          <w:sz w:val="22"/>
          <w:szCs w:val="22"/>
          <w:u w:val="none"/>
        </w:rPr>
        <w:t>o</w:t>
      </w:r>
      <w:r w:rsidR="00CD3992" w:rsidRPr="00D30B1D">
        <w:rPr>
          <w:rFonts w:cs="Arial"/>
          <w:b w:val="0"/>
          <w:sz w:val="22"/>
          <w:szCs w:val="22"/>
          <w:u w:val="none"/>
        </w:rPr>
        <w:t xml:space="preserve"> bezhotovostním převodem na účet prodávajícího na základě faktury, kterou je prodávající oprávněn vystavit </w:t>
      </w:r>
      <w:r w:rsidR="00CD3992">
        <w:rPr>
          <w:rFonts w:cs="Arial"/>
          <w:b w:val="0"/>
          <w:sz w:val="22"/>
          <w:szCs w:val="22"/>
          <w:u w:val="none"/>
        </w:rPr>
        <w:t xml:space="preserve">                                  </w:t>
      </w:r>
      <w:r w:rsidR="00CD3992" w:rsidRPr="00D30B1D">
        <w:rPr>
          <w:rFonts w:cs="Arial"/>
          <w:b w:val="0"/>
          <w:sz w:val="22"/>
          <w:szCs w:val="22"/>
          <w:u w:val="none"/>
        </w:rPr>
        <w:t>a kupujícímu doručit, poté co bude předmět koupě bezvadný předán a kupujícím převzat na základě písemného předávajícího protokolu včetně uvedení do provozu a zaškolení personálu kupujícího, přičemž přílohou k této faktuře bude předávací protokol</w:t>
      </w:r>
      <w:r w:rsidR="00CD3992">
        <w:rPr>
          <w:rFonts w:cs="Arial"/>
          <w:b w:val="0"/>
          <w:sz w:val="22"/>
          <w:szCs w:val="22"/>
          <w:u w:val="none"/>
        </w:rPr>
        <w:t xml:space="preserve">, </w:t>
      </w:r>
      <w:r w:rsidR="00CD3992" w:rsidRPr="00AC048F">
        <w:rPr>
          <w:rFonts w:cs="Arial"/>
          <w:b w:val="0"/>
          <w:bCs/>
          <w:sz w:val="22"/>
          <w:szCs w:val="22"/>
          <w:u w:val="none"/>
        </w:rPr>
        <w:t>který bude podepsán oběma smluvními stranami a nebude obsahovat ze strany kupujícího žádné vytknuté vady</w:t>
      </w:r>
      <w:r w:rsidR="00CD3992">
        <w:rPr>
          <w:rFonts w:cs="Arial"/>
          <w:b w:val="0"/>
          <w:bCs/>
          <w:sz w:val="22"/>
          <w:szCs w:val="22"/>
          <w:u w:val="none"/>
        </w:rPr>
        <w:t xml:space="preserve"> s výjimkou vad specifikovaných v odstavci          7.</w:t>
      </w:r>
      <w:r w:rsidR="00AC32C9">
        <w:rPr>
          <w:rFonts w:cs="Arial"/>
          <w:b w:val="0"/>
          <w:bCs/>
          <w:sz w:val="22"/>
          <w:szCs w:val="22"/>
          <w:u w:val="none"/>
        </w:rPr>
        <w:t>8</w:t>
      </w:r>
      <w:r w:rsidR="00CD3992">
        <w:rPr>
          <w:rFonts w:cs="Arial"/>
          <w:b w:val="0"/>
          <w:bCs/>
          <w:sz w:val="22"/>
          <w:szCs w:val="22"/>
          <w:u w:val="none"/>
        </w:rPr>
        <w:t>. této smlouvy.</w:t>
      </w:r>
      <w:r w:rsidR="00CD3992" w:rsidRPr="00AC048F">
        <w:rPr>
          <w:rFonts w:cs="Arial"/>
          <w:b w:val="0"/>
          <w:bCs/>
          <w:sz w:val="22"/>
          <w:szCs w:val="22"/>
          <w:u w:val="none"/>
        </w:rPr>
        <w:t xml:space="preserve"> </w:t>
      </w:r>
    </w:p>
    <w:p w14:paraId="474C2CBE" w14:textId="394006DB" w:rsidR="00F04ED7" w:rsidRPr="00374B19" w:rsidRDefault="00F04ED7" w:rsidP="00AC32C9">
      <w:pPr>
        <w:pStyle w:val="Nadpis9"/>
        <w:keepNext w:val="0"/>
        <w:ind w:left="106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6AE971D9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="00CD3992">
        <w:rPr>
          <w:rFonts w:ascii="Arial" w:hAnsi="Arial" w:cs="Arial"/>
          <w:b w:val="0"/>
          <w:bCs/>
          <w:sz w:val="22"/>
          <w:szCs w:val="22"/>
        </w:rPr>
        <w:t>, není-li dohodnuto jinak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28A61D5F" w14:textId="51FF3CA9" w:rsidR="00E61A51" w:rsidRPr="00353723" w:rsidRDefault="00E61A51" w:rsidP="00E61A5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je považován za řádně </w:t>
      </w:r>
      <w:r>
        <w:rPr>
          <w:rFonts w:cs="Arial"/>
          <w:b w:val="0"/>
          <w:bCs/>
          <w:sz w:val="22"/>
          <w:szCs w:val="22"/>
          <w:u w:val="none"/>
        </w:rPr>
        <w:t>předaný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 podpisem písemného předávacího protokolu oběma smluvními stranami, který nebude obsahovat žádné vytknuté vady ze strany kupujícího</w:t>
      </w:r>
      <w:r>
        <w:rPr>
          <w:rFonts w:cs="Arial"/>
          <w:b w:val="0"/>
          <w:bCs/>
          <w:sz w:val="22"/>
          <w:szCs w:val="22"/>
          <w:u w:val="none"/>
        </w:rPr>
        <w:t xml:space="preserve"> s výjimkou vad specifikovaných v odstavci 7.</w:t>
      </w:r>
      <w:r w:rsidR="00D152D4">
        <w:rPr>
          <w:rFonts w:cs="Arial"/>
          <w:b w:val="0"/>
          <w:bCs/>
          <w:sz w:val="22"/>
          <w:szCs w:val="22"/>
          <w:u w:val="none"/>
        </w:rPr>
        <w:t>8</w:t>
      </w:r>
      <w:r>
        <w:rPr>
          <w:rFonts w:cs="Arial"/>
          <w:b w:val="0"/>
          <w:bCs/>
          <w:sz w:val="22"/>
          <w:szCs w:val="22"/>
          <w:u w:val="none"/>
        </w:rPr>
        <w:t xml:space="preserve">. této smlouvy </w:t>
      </w:r>
      <w:r w:rsidRPr="0018243A">
        <w:rPr>
          <w:rFonts w:cs="Arial"/>
          <w:b w:val="0"/>
          <w:bCs/>
          <w:sz w:val="22"/>
          <w:szCs w:val="22"/>
          <w:u w:val="none"/>
        </w:rPr>
        <w:t>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</w:t>
      </w:r>
      <w:r>
        <w:rPr>
          <w:rFonts w:cs="Arial"/>
          <w:b w:val="0"/>
          <w:bCs/>
          <w:sz w:val="22"/>
          <w:szCs w:val="22"/>
          <w:u w:val="none"/>
        </w:rPr>
        <w:t xml:space="preserve"> v českém jazyce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 potřebných pro provoz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instalaci předmětu smlouvy a jeho </w:t>
      </w:r>
      <w:r w:rsidR="00BC20F3">
        <w:rPr>
          <w:rFonts w:cs="Arial"/>
          <w:b w:val="0"/>
          <w:bCs/>
          <w:sz w:val="22"/>
          <w:szCs w:val="22"/>
          <w:u w:val="none"/>
        </w:rPr>
        <w:t xml:space="preserve">případné </w:t>
      </w:r>
      <w:r>
        <w:rPr>
          <w:rFonts w:cs="Arial"/>
          <w:b w:val="0"/>
          <w:bCs/>
          <w:sz w:val="22"/>
          <w:szCs w:val="22"/>
          <w:u w:val="none"/>
        </w:rPr>
        <w:t>uvedení do provozu včetně zkušebního provozu</w:t>
      </w:r>
      <w:r w:rsidRPr="0018243A">
        <w:rPr>
          <w:rFonts w:cs="Arial"/>
          <w:b w:val="0"/>
          <w:bCs/>
          <w:sz w:val="22"/>
          <w:szCs w:val="22"/>
          <w:u w:val="none"/>
        </w:rPr>
        <w:t>. Za obě smluvní strany jsou oprávněni podepsat předávací protokol pouze statutární zástupci, nebo osoby, pověřené touto smlouvou, popřípadě plnou moc</w:t>
      </w:r>
      <w:r>
        <w:rPr>
          <w:rFonts w:cs="Arial"/>
          <w:b w:val="0"/>
          <w:bCs/>
          <w:sz w:val="22"/>
          <w:szCs w:val="22"/>
          <w:u w:val="none"/>
        </w:rPr>
        <w:t>í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0624375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</w:t>
      </w:r>
      <w:r w:rsidR="00E61A51">
        <w:rPr>
          <w:rFonts w:ascii="Arial" w:hAnsi="Arial" w:cs="Arial"/>
          <w:b w:val="0"/>
          <w:bCs/>
          <w:sz w:val="22"/>
          <w:szCs w:val="22"/>
        </w:rPr>
        <w:t xml:space="preserve">předmětu smlouvy a </w:t>
      </w:r>
      <w:r w:rsidR="00E61A51" w:rsidRPr="00902CEF">
        <w:rPr>
          <w:rFonts w:ascii="Arial" w:hAnsi="Arial" w:cs="Arial"/>
          <w:b w:val="0"/>
          <w:bCs/>
          <w:sz w:val="22"/>
          <w:szCs w:val="22"/>
        </w:rPr>
        <w:t>uhrazením kupní ceny v plné výši</w:t>
      </w:r>
      <w:r w:rsidR="00E61A5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72143A">
        <w:rPr>
          <w:rFonts w:ascii="Arial" w:hAnsi="Arial" w:cs="Arial"/>
          <w:b w:val="0"/>
          <w:bCs/>
          <w:sz w:val="22"/>
          <w:szCs w:val="22"/>
        </w:rPr>
        <w:t>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5A587916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 xml:space="preserve">Prodávající je oprávněn dodat </w:t>
      </w:r>
      <w:r w:rsidR="00AB2EA5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lastRenderedPageBreak/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B2B527D" w14:textId="77777777" w:rsidR="00D152D4" w:rsidRPr="00353723" w:rsidRDefault="00D152D4" w:rsidP="00D152D4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případě, že se při přejímání předmět smlouvy vykazuje takové vady a/nebo nedodělky, které brání řádnému užívání, není kupující povinen předmět smlouvy převzít. Tato skutečnost bude uvedena v předávacím protokole. Po odstranění vad, pro které kupující odmítl od prodávajícího předmět smlouvy převzít, se opakuje přejímací řízení analogicky dle tohoto článku smlouvy. V takovém případě bude k původnímu předávacímu protokolu sepsán dodatek, ve kterém bude uvedeno převzetí dodávky.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640FD61D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9C5F5E">
        <w:rPr>
          <w:rFonts w:cs="Arial"/>
          <w:b w:val="0"/>
          <w:sz w:val="22"/>
          <w:szCs w:val="22"/>
          <w:u w:val="none"/>
        </w:rPr>
        <w:t xml:space="preserve"> </w:t>
      </w:r>
      <w:r w:rsidR="00372F79">
        <w:rPr>
          <w:rFonts w:cs="Arial"/>
          <w:b w:val="0"/>
          <w:sz w:val="22"/>
          <w:szCs w:val="22"/>
          <w:u w:val="none"/>
        </w:rPr>
        <w:t>(</w:t>
      </w:r>
      <w:r w:rsidR="009C5F5E">
        <w:rPr>
          <w:rFonts w:cs="Arial"/>
          <w:b w:val="0"/>
          <w:sz w:val="22"/>
          <w:szCs w:val="22"/>
          <w:u w:val="none"/>
        </w:rPr>
        <w:t>maximálně tři</w:t>
      </w:r>
      <w:r w:rsidR="00372F79">
        <w:rPr>
          <w:rFonts w:cs="Arial"/>
          <w:b w:val="0"/>
          <w:sz w:val="22"/>
          <w:szCs w:val="22"/>
          <w:u w:val="none"/>
        </w:rPr>
        <w:t>),</w:t>
      </w:r>
      <w:bookmarkStart w:id="0" w:name="_GoBack"/>
      <w:bookmarkEnd w:id="0"/>
      <w:r w:rsidR="00DA527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3BB353D" w14:textId="77777777" w:rsidR="00D152D4" w:rsidRPr="00353723" w:rsidRDefault="00D152D4" w:rsidP="00D152D4">
      <w:pPr>
        <w:pStyle w:val="Nadpis9"/>
        <w:keepNext w:val="0"/>
        <w:numPr>
          <w:ilvl w:val="1"/>
          <w:numId w:val="6"/>
        </w:numPr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Za vady předmětu smlouvy, které se vyskytnou po převzetí kupujícím v záručních lhůtách, nese odpovědnost prodávající. Tyto vady je prodávající povinen bezplatně odstranit v souladu s níže uvedenými podmínkami nebo poskytnout kupujícímu přiměřenou slevu z kupní ceny. Práva z odpovědnosti za vady předmětu smlouvy musí kupující uplatnit u prodávajícího kdykoliv v níže sjednané záruční době</w:t>
      </w:r>
      <w:r>
        <w:rPr>
          <w:rFonts w:cs="Arial"/>
          <w:b w:val="0"/>
          <w:sz w:val="22"/>
          <w:szCs w:val="22"/>
          <w:u w:val="none"/>
        </w:rPr>
        <w:t xml:space="preserve">. Záruka se nevztahuje na opotřebení předmětu smlouvy způsobené jeho obvyklým užíváním, užíváním v rozporu s návodem a účelem použití, úmyslným nebo nedbalostním poškozením kupujícího. Záruka se dále nevztahuje na součástky a díly běžné spotřeby, běžně opotřebované, ani na spotřební materiál.  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</w:t>
      </w: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lastRenderedPageBreak/>
        <w:t xml:space="preserve">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73B85" w14:textId="77777777" w:rsidR="002D2E8E" w:rsidRDefault="002D2E8E">
      <w:r>
        <w:separator/>
      </w:r>
    </w:p>
  </w:endnote>
  <w:endnote w:type="continuationSeparator" w:id="0">
    <w:p w14:paraId="119F3C26" w14:textId="77777777" w:rsidR="002D2E8E" w:rsidRDefault="002D2E8E">
      <w:r>
        <w:continuationSeparator/>
      </w:r>
    </w:p>
  </w:endnote>
  <w:endnote w:type="continuationNotice" w:id="1">
    <w:p w14:paraId="556F84D1" w14:textId="77777777" w:rsidR="002D2E8E" w:rsidRDefault="002D2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C5473" w14:textId="77777777" w:rsidR="002D2E8E" w:rsidRDefault="002D2E8E">
      <w:r>
        <w:separator/>
      </w:r>
    </w:p>
  </w:footnote>
  <w:footnote w:type="continuationSeparator" w:id="0">
    <w:p w14:paraId="3F6F1FC2" w14:textId="77777777" w:rsidR="002D2E8E" w:rsidRDefault="002D2E8E">
      <w:r>
        <w:continuationSeparator/>
      </w:r>
    </w:p>
  </w:footnote>
  <w:footnote w:type="continuationNotice" w:id="1">
    <w:p w14:paraId="2B3BEB13" w14:textId="77777777" w:rsidR="002D2E8E" w:rsidRDefault="002D2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2D2E8E">
      <w:rPr>
        <w:noProof/>
      </w:rPr>
      <w:object w:dxaOrig="5860" w:dyaOrig="216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11.2pt;height:41pt;mso-width-percent:0;mso-height-percent:0;mso-width-percent:0;mso-height-percent:0">
          <v:imagedata r:id="rId2" o:title=""/>
        </v:shape>
        <o:OLEObject Type="Embed" ProgID="CorelDRAW.Graphic.13" ShapeID="_x0000_i1025" DrawAspect="Content" ObjectID="_1704514871" r:id="rId3"/>
      </w:object>
    </w:r>
  </w:p>
  <w:p w14:paraId="57D52C1D" w14:textId="77777777" w:rsidR="00EE2042" w:rsidRPr="009F3DBD" w:rsidRDefault="002D2E8E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1701E4"/>
    <w:multiLevelType w:val="hybridMultilevel"/>
    <w:tmpl w:val="EDC8CEAC"/>
    <w:lvl w:ilvl="0" w:tplc="F39682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536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C09F0"/>
    <w:rsid w:val="000F322D"/>
    <w:rsid w:val="0010017C"/>
    <w:rsid w:val="001053EB"/>
    <w:rsid w:val="00123F46"/>
    <w:rsid w:val="00134B9A"/>
    <w:rsid w:val="00147615"/>
    <w:rsid w:val="001507F3"/>
    <w:rsid w:val="00152B1E"/>
    <w:rsid w:val="00153EF5"/>
    <w:rsid w:val="00154CBD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5DB"/>
    <w:rsid w:val="00200E29"/>
    <w:rsid w:val="00202448"/>
    <w:rsid w:val="00202483"/>
    <w:rsid w:val="002129EA"/>
    <w:rsid w:val="00213D00"/>
    <w:rsid w:val="00217760"/>
    <w:rsid w:val="00230D37"/>
    <w:rsid w:val="002429C5"/>
    <w:rsid w:val="00243803"/>
    <w:rsid w:val="00257115"/>
    <w:rsid w:val="002642A0"/>
    <w:rsid w:val="00265692"/>
    <w:rsid w:val="00265BE6"/>
    <w:rsid w:val="00271583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B71E6"/>
    <w:rsid w:val="002C55D2"/>
    <w:rsid w:val="002D09A1"/>
    <w:rsid w:val="002D2A86"/>
    <w:rsid w:val="002D2E8E"/>
    <w:rsid w:val="002D5D8D"/>
    <w:rsid w:val="003028B0"/>
    <w:rsid w:val="00312426"/>
    <w:rsid w:val="00312DF0"/>
    <w:rsid w:val="0031627D"/>
    <w:rsid w:val="00317451"/>
    <w:rsid w:val="003227C3"/>
    <w:rsid w:val="00324A7E"/>
    <w:rsid w:val="003378F7"/>
    <w:rsid w:val="003464D8"/>
    <w:rsid w:val="0034748E"/>
    <w:rsid w:val="00353723"/>
    <w:rsid w:val="003624FD"/>
    <w:rsid w:val="0036311B"/>
    <w:rsid w:val="00364761"/>
    <w:rsid w:val="00364973"/>
    <w:rsid w:val="003668A1"/>
    <w:rsid w:val="00366E88"/>
    <w:rsid w:val="00371A25"/>
    <w:rsid w:val="00372F79"/>
    <w:rsid w:val="00374B19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967DC"/>
    <w:rsid w:val="005A0DF7"/>
    <w:rsid w:val="005A432B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127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653A"/>
    <w:rsid w:val="00757B9C"/>
    <w:rsid w:val="00761AE0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D55AF"/>
    <w:rsid w:val="007E6833"/>
    <w:rsid w:val="008007FE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A5FE4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C5F5E"/>
    <w:rsid w:val="009D24CF"/>
    <w:rsid w:val="009D52DD"/>
    <w:rsid w:val="009D6F1D"/>
    <w:rsid w:val="009E4871"/>
    <w:rsid w:val="009E5543"/>
    <w:rsid w:val="009F329D"/>
    <w:rsid w:val="009F3444"/>
    <w:rsid w:val="009F3DBD"/>
    <w:rsid w:val="009F4081"/>
    <w:rsid w:val="009F68E2"/>
    <w:rsid w:val="009F74BA"/>
    <w:rsid w:val="00A06AFF"/>
    <w:rsid w:val="00A14F6C"/>
    <w:rsid w:val="00A222FA"/>
    <w:rsid w:val="00A272A3"/>
    <w:rsid w:val="00A368DF"/>
    <w:rsid w:val="00A52C8D"/>
    <w:rsid w:val="00A53E01"/>
    <w:rsid w:val="00A636D9"/>
    <w:rsid w:val="00A72B5D"/>
    <w:rsid w:val="00A875A2"/>
    <w:rsid w:val="00A92063"/>
    <w:rsid w:val="00A94F7F"/>
    <w:rsid w:val="00A95BA0"/>
    <w:rsid w:val="00A97AE5"/>
    <w:rsid w:val="00AA0A0B"/>
    <w:rsid w:val="00AA3250"/>
    <w:rsid w:val="00AA47D1"/>
    <w:rsid w:val="00AB2EA5"/>
    <w:rsid w:val="00AC32C9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20F3"/>
    <w:rsid w:val="00BC3D12"/>
    <w:rsid w:val="00BD1035"/>
    <w:rsid w:val="00BE0DEC"/>
    <w:rsid w:val="00BE30F6"/>
    <w:rsid w:val="00BF29C6"/>
    <w:rsid w:val="00BF3FA4"/>
    <w:rsid w:val="00BF4FED"/>
    <w:rsid w:val="00BF6585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3992"/>
    <w:rsid w:val="00CD75B2"/>
    <w:rsid w:val="00CE396E"/>
    <w:rsid w:val="00CF3E48"/>
    <w:rsid w:val="00CF71FD"/>
    <w:rsid w:val="00D02898"/>
    <w:rsid w:val="00D0661A"/>
    <w:rsid w:val="00D1040D"/>
    <w:rsid w:val="00D121A6"/>
    <w:rsid w:val="00D152D4"/>
    <w:rsid w:val="00D15855"/>
    <w:rsid w:val="00D16DF0"/>
    <w:rsid w:val="00D30AF1"/>
    <w:rsid w:val="00D3189E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6614C"/>
    <w:rsid w:val="00D773C5"/>
    <w:rsid w:val="00D816D5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4E5A"/>
    <w:rsid w:val="00E254EE"/>
    <w:rsid w:val="00E26011"/>
    <w:rsid w:val="00E276E4"/>
    <w:rsid w:val="00E32C01"/>
    <w:rsid w:val="00E43C27"/>
    <w:rsid w:val="00E55CA5"/>
    <w:rsid w:val="00E61A51"/>
    <w:rsid w:val="00E63A5B"/>
    <w:rsid w:val="00E703B7"/>
    <w:rsid w:val="00E77599"/>
    <w:rsid w:val="00E838CE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D35E5"/>
    <w:rsid w:val="00EF5BF6"/>
    <w:rsid w:val="00F04ED7"/>
    <w:rsid w:val="00F05F53"/>
    <w:rsid w:val="00F05F60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7E6833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D67FF9-36EF-5241-818E-5268E458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3005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2022-01-09T12:44:00Z</dcterms:created>
  <dcterms:modified xsi:type="dcterms:W3CDTF">2022-01-24T06:35:00Z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