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2F513" w14:textId="48BA2D33" w:rsidR="008A3B76" w:rsidRDefault="008A3B76" w:rsidP="008A3B76">
      <w:pPr>
        <w:pStyle w:val="Zkladntext"/>
        <w:spacing w:line="14" w:lineRule="auto"/>
        <w:rPr>
          <w:sz w:val="20"/>
        </w:rPr>
      </w:pPr>
    </w:p>
    <w:p w14:paraId="16D7F62D" w14:textId="4BE88A42" w:rsidR="00E06179" w:rsidRPr="001B39C8" w:rsidRDefault="00E06179">
      <w:pPr>
        <w:pStyle w:val="Zkladntext"/>
        <w:spacing w:before="10"/>
        <w:rPr>
          <w:rFonts w:ascii="Times New Roman"/>
          <w:sz w:val="18"/>
          <w:lang w:val="cs-CZ"/>
        </w:rPr>
      </w:pPr>
    </w:p>
    <w:p w14:paraId="760BC94D" w14:textId="171DEC85" w:rsidR="00E06179" w:rsidRPr="001B39C8" w:rsidRDefault="001B39C8">
      <w:pPr>
        <w:spacing w:before="45"/>
        <w:ind w:left="2597"/>
        <w:rPr>
          <w:b/>
          <w:sz w:val="28"/>
          <w:lang w:val="cs-CZ"/>
        </w:rPr>
      </w:pPr>
      <w:r w:rsidRPr="001B39C8">
        <w:rPr>
          <w:b/>
          <w:sz w:val="28"/>
          <w:lang w:val="cs-CZ"/>
        </w:rPr>
        <w:t>SMLOUVA O DÍLO Č. ……………</w:t>
      </w:r>
      <w:r w:rsidR="00F714E5" w:rsidRPr="001B39C8">
        <w:rPr>
          <w:b/>
          <w:sz w:val="28"/>
          <w:lang w:val="cs-CZ"/>
        </w:rPr>
        <w:t>……</w:t>
      </w:r>
      <w:r w:rsidRPr="001B39C8">
        <w:rPr>
          <w:b/>
          <w:sz w:val="28"/>
          <w:lang w:val="cs-CZ"/>
        </w:rPr>
        <w:t>.</w:t>
      </w:r>
    </w:p>
    <w:p w14:paraId="078A051A" w14:textId="15A770DF" w:rsidR="00DA7248" w:rsidRDefault="00DA7248">
      <w:pPr>
        <w:pStyle w:val="Nadpis2"/>
        <w:ind w:left="115"/>
        <w:jc w:val="left"/>
        <w:rPr>
          <w:lang w:val="cs-CZ"/>
        </w:rPr>
      </w:pPr>
    </w:p>
    <w:p w14:paraId="71088420" w14:textId="2CC7C980" w:rsidR="00E06179" w:rsidRPr="001B39C8" w:rsidRDefault="001B39C8">
      <w:pPr>
        <w:pStyle w:val="Nadpis2"/>
        <w:ind w:left="115"/>
        <w:jc w:val="left"/>
        <w:rPr>
          <w:lang w:val="cs-CZ"/>
        </w:rPr>
      </w:pPr>
      <w:r w:rsidRPr="001B39C8">
        <w:rPr>
          <w:lang w:val="cs-CZ"/>
        </w:rPr>
        <w:t>Smluvní strany:</w:t>
      </w:r>
    </w:p>
    <w:p w14:paraId="6EC1C0F3" w14:textId="77777777" w:rsidR="00E06179" w:rsidRPr="001B39C8" w:rsidRDefault="001B39C8" w:rsidP="008A7215">
      <w:pPr>
        <w:pStyle w:val="Zkladntext"/>
        <w:tabs>
          <w:tab w:val="left" w:pos="1555"/>
        </w:tabs>
        <w:spacing w:before="40" w:after="40"/>
        <w:ind w:left="115" w:right="4704"/>
        <w:rPr>
          <w:lang w:val="cs-CZ"/>
        </w:rPr>
      </w:pPr>
      <w:r w:rsidRPr="001B39C8">
        <w:rPr>
          <w:lang w:val="cs-CZ"/>
        </w:rPr>
        <w:t>Objednatel:</w:t>
      </w:r>
      <w:r w:rsidRPr="001B39C8">
        <w:rPr>
          <w:lang w:val="cs-CZ"/>
        </w:rPr>
        <w:tab/>
        <w:t>SLOUPÁRNA</w:t>
      </w:r>
      <w:r w:rsidRPr="001B39C8">
        <w:rPr>
          <w:spacing w:val="-5"/>
          <w:lang w:val="cs-CZ"/>
        </w:rPr>
        <w:t xml:space="preserve"> </w:t>
      </w:r>
      <w:r w:rsidRPr="001B39C8">
        <w:rPr>
          <w:lang w:val="cs-CZ"/>
        </w:rPr>
        <w:t>Majdalena</w:t>
      </w:r>
      <w:r w:rsidRPr="001B39C8">
        <w:rPr>
          <w:spacing w:val="-5"/>
          <w:lang w:val="cs-CZ"/>
        </w:rPr>
        <w:t xml:space="preserve"> </w:t>
      </w:r>
      <w:r w:rsidRPr="001B39C8">
        <w:rPr>
          <w:lang w:val="cs-CZ"/>
        </w:rPr>
        <w:t>s.r.o. Sídlo:</w:t>
      </w:r>
      <w:r w:rsidRPr="001B39C8">
        <w:rPr>
          <w:lang w:val="cs-CZ"/>
        </w:rPr>
        <w:tab/>
        <w:t>Majdalena 141, 378 03</w:t>
      </w:r>
      <w:r w:rsidRPr="001B39C8">
        <w:rPr>
          <w:spacing w:val="-13"/>
          <w:lang w:val="cs-CZ"/>
        </w:rPr>
        <w:t xml:space="preserve"> </w:t>
      </w:r>
      <w:r w:rsidRPr="001B39C8">
        <w:rPr>
          <w:lang w:val="cs-CZ"/>
        </w:rPr>
        <w:t>Majdalena</w:t>
      </w:r>
    </w:p>
    <w:p w14:paraId="1A1417E6" w14:textId="2964EA40" w:rsidR="00E06179" w:rsidRPr="001B39C8" w:rsidRDefault="001B39C8" w:rsidP="00B75D15">
      <w:pPr>
        <w:pStyle w:val="Zkladntext"/>
        <w:tabs>
          <w:tab w:val="left" w:pos="1556"/>
          <w:tab w:val="left" w:pos="6030"/>
        </w:tabs>
        <w:spacing w:before="40" w:after="40"/>
        <w:ind w:left="116"/>
        <w:rPr>
          <w:lang w:val="cs-CZ"/>
        </w:rPr>
      </w:pPr>
      <w:r w:rsidRPr="001B39C8">
        <w:rPr>
          <w:lang w:val="cs-CZ"/>
        </w:rPr>
        <w:t>IČO:</w:t>
      </w:r>
      <w:r w:rsidRPr="001B39C8">
        <w:rPr>
          <w:lang w:val="cs-CZ"/>
        </w:rPr>
        <w:tab/>
        <w:t>49050648</w:t>
      </w:r>
      <w:r w:rsidR="00B75D15">
        <w:rPr>
          <w:lang w:val="cs-CZ"/>
        </w:rPr>
        <w:tab/>
      </w:r>
    </w:p>
    <w:p w14:paraId="0FE5A282" w14:textId="77777777" w:rsidR="00E06179" w:rsidRPr="001B39C8" w:rsidRDefault="001B39C8" w:rsidP="008A7215">
      <w:pPr>
        <w:pStyle w:val="Zkladntext"/>
        <w:tabs>
          <w:tab w:val="left" w:pos="1556"/>
        </w:tabs>
        <w:spacing w:before="40" w:after="40"/>
        <w:ind w:left="116"/>
        <w:rPr>
          <w:lang w:val="cs-CZ"/>
        </w:rPr>
      </w:pPr>
      <w:r w:rsidRPr="001B39C8">
        <w:rPr>
          <w:lang w:val="cs-CZ"/>
        </w:rPr>
        <w:t>DIČ:</w:t>
      </w:r>
      <w:r w:rsidRPr="001B39C8">
        <w:rPr>
          <w:lang w:val="cs-CZ"/>
        </w:rPr>
        <w:tab/>
        <w:t>CZ49050648</w:t>
      </w:r>
    </w:p>
    <w:p w14:paraId="7798016E" w14:textId="68E090CC" w:rsidR="00E06179" w:rsidRPr="001B39C8" w:rsidRDefault="001B39C8" w:rsidP="008A7215">
      <w:pPr>
        <w:pStyle w:val="Zkladntext"/>
        <w:spacing w:before="40" w:after="40"/>
        <w:ind w:left="116" w:right="1377"/>
        <w:rPr>
          <w:lang w:val="cs-CZ"/>
        </w:rPr>
      </w:pPr>
      <w:r w:rsidRPr="001B39C8">
        <w:rPr>
          <w:lang w:val="cs-CZ"/>
        </w:rPr>
        <w:t xml:space="preserve">zapsaná v obchodním rejstříku vedeném v Českých Budějovicích v oddílu C, vložka 3235 Zastoupený: panem Ing. Michalem Hamerníkem, </w:t>
      </w:r>
      <w:r w:rsidR="006B7A9C">
        <w:rPr>
          <w:lang w:val="cs-CZ"/>
        </w:rPr>
        <w:t>ředi</w:t>
      </w:r>
      <w:r w:rsidR="006B7A9C" w:rsidRPr="001B39C8">
        <w:rPr>
          <w:lang w:val="cs-CZ"/>
        </w:rPr>
        <w:t xml:space="preserve">telem </w:t>
      </w:r>
      <w:r w:rsidRPr="001B39C8">
        <w:rPr>
          <w:lang w:val="cs-CZ"/>
        </w:rPr>
        <w:t>společnosti</w:t>
      </w:r>
    </w:p>
    <w:p w14:paraId="343E26E2" w14:textId="77777777" w:rsidR="00E06179" w:rsidRPr="001B39C8" w:rsidRDefault="001B39C8" w:rsidP="008A7215">
      <w:pPr>
        <w:spacing w:before="40" w:after="40"/>
        <w:ind w:right="113"/>
        <w:jc w:val="right"/>
        <w:rPr>
          <w:lang w:val="cs-CZ"/>
        </w:rPr>
      </w:pPr>
      <w:r w:rsidRPr="001B39C8">
        <w:rPr>
          <w:lang w:val="cs-CZ"/>
        </w:rPr>
        <w:t>(dále jen "</w:t>
      </w:r>
      <w:r w:rsidRPr="001B39C8">
        <w:rPr>
          <w:b/>
          <w:lang w:val="cs-CZ"/>
        </w:rPr>
        <w:t>Objednatel</w:t>
      </w:r>
      <w:r w:rsidRPr="001B39C8">
        <w:rPr>
          <w:lang w:val="cs-CZ"/>
        </w:rPr>
        <w:t>")</w:t>
      </w:r>
    </w:p>
    <w:p w14:paraId="4F668351" w14:textId="77777777" w:rsidR="00E06179" w:rsidRPr="001B39C8" w:rsidRDefault="001B39C8" w:rsidP="008A7215">
      <w:pPr>
        <w:pStyle w:val="Zkladntext"/>
        <w:spacing w:before="40" w:after="40"/>
        <w:ind w:left="116"/>
        <w:rPr>
          <w:lang w:val="cs-CZ"/>
        </w:rPr>
      </w:pPr>
      <w:r w:rsidRPr="001B39C8">
        <w:rPr>
          <w:lang w:val="cs-CZ"/>
        </w:rPr>
        <w:t>a</w:t>
      </w:r>
    </w:p>
    <w:p w14:paraId="6E6529EC" w14:textId="77777777" w:rsidR="00E06179" w:rsidRPr="001B39C8" w:rsidRDefault="00E06179" w:rsidP="008A7215">
      <w:pPr>
        <w:pStyle w:val="Zkladntext"/>
        <w:spacing w:before="40" w:after="40"/>
        <w:rPr>
          <w:sz w:val="17"/>
          <w:lang w:val="cs-CZ"/>
        </w:rPr>
      </w:pPr>
    </w:p>
    <w:p w14:paraId="65795E6A" w14:textId="77777777" w:rsidR="00DA7248" w:rsidRDefault="001B39C8" w:rsidP="00DA7248">
      <w:pPr>
        <w:pStyle w:val="Zkladntext"/>
        <w:tabs>
          <w:tab w:val="left" w:pos="1555"/>
        </w:tabs>
        <w:spacing w:before="40" w:after="40"/>
        <w:ind w:left="115" w:right="76"/>
      </w:pPr>
      <w:r w:rsidRPr="001B39C8">
        <w:rPr>
          <w:lang w:val="cs-CZ"/>
        </w:rPr>
        <w:t>Zhotovitel:</w:t>
      </w:r>
      <w:r w:rsidR="00DA7248">
        <w:rPr>
          <w:lang w:val="cs-CZ"/>
        </w:rPr>
        <w:tab/>
      </w:r>
      <w:r w:rsidRPr="00F714E5">
        <w:rPr>
          <w:highlight w:val="yellow"/>
        </w:rPr>
        <w:t>……………………….</w:t>
      </w:r>
      <w:r w:rsidRPr="00F714E5">
        <w:t xml:space="preserve"> </w:t>
      </w:r>
    </w:p>
    <w:p w14:paraId="3A062A36" w14:textId="08093D17" w:rsidR="00E06179" w:rsidRPr="00F714E5" w:rsidRDefault="001B39C8" w:rsidP="00DA7248">
      <w:pPr>
        <w:pStyle w:val="Zkladntext"/>
        <w:tabs>
          <w:tab w:val="left" w:pos="1555"/>
        </w:tabs>
        <w:spacing w:before="40" w:after="40"/>
        <w:ind w:left="115" w:right="76"/>
      </w:pPr>
      <w:r w:rsidRPr="001A6AD3">
        <w:rPr>
          <w:lang w:val="cs-CZ"/>
        </w:rPr>
        <w:t>Sídlo:</w:t>
      </w:r>
      <w:r w:rsidRPr="001A6AD3">
        <w:rPr>
          <w:lang w:val="cs-CZ"/>
        </w:rPr>
        <w:tab/>
      </w:r>
      <w:r w:rsidRPr="00F714E5">
        <w:rPr>
          <w:highlight w:val="yellow"/>
        </w:rPr>
        <w:t>……………………….</w:t>
      </w:r>
    </w:p>
    <w:p w14:paraId="198E2D9D" w14:textId="77777777" w:rsidR="00E06179" w:rsidRPr="001A6AD3" w:rsidRDefault="001B39C8" w:rsidP="008A7215">
      <w:pPr>
        <w:pStyle w:val="Zkladntext"/>
        <w:tabs>
          <w:tab w:val="left" w:pos="1555"/>
        </w:tabs>
        <w:spacing w:before="40" w:after="40"/>
        <w:ind w:left="115"/>
        <w:rPr>
          <w:lang w:val="cs-CZ"/>
        </w:rPr>
      </w:pPr>
      <w:r w:rsidRPr="001A6AD3">
        <w:rPr>
          <w:lang w:val="cs-CZ"/>
        </w:rPr>
        <w:t>IČO:</w:t>
      </w:r>
      <w:r w:rsidRPr="001A6AD3">
        <w:rPr>
          <w:lang w:val="cs-CZ"/>
        </w:rPr>
        <w:tab/>
      </w:r>
      <w:r w:rsidRPr="00F714E5">
        <w:rPr>
          <w:highlight w:val="yellow"/>
        </w:rPr>
        <w:t>……………………….</w:t>
      </w:r>
    </w:p>
    <w:p w14:paraId="7E78AB42" w14:textId="77777777" w:rsidR="00E06179" w:rsidRPr="001A6AD3" w:rsidRDefault="001B39C8" w:rsidP="008A7215">
      <w:pPr>
        <w:pStyle w:val="Zkladntext"/>
        <w:tabs>
          <w:tab w:val="left" w:pos="1555"/>
        </w:tabs>
        <w:spacing w:before="40" w:after="40"/>
        <w:ind w:left="115"/>
        <w:rPr>
          <w:lang w:val="cs-CZ"/>
        </w:rPr>
      </w:pPr>
      <w:r w:rsidRPr="001A6AD3">
        <w:rPr>
          <w:lang w:val="cs-CZ"/>
        </w:rPr>
        <w:t>DIČ:</w:t>
      </w:r>
      <w:r w:rsidRPr="001A6AD3">
        <w:rPr>
          <w:lang w:val="cs-CZ"/>
        </w:rPr>
        <w:tab/>
      </w:r>
      <w:r w:rsidRPr="00F714E5">
        <w:rPr>
          <w:highlight w:val="yellow"/>
        </w:rPr>
        <w:t>……………………….</w:t>
      </w:r>
    </w:p>
    <w:p w14:paraId="764F1143" w14:textId="2467BC5F" w:rsidR="00E06179" w:rsidRPr="001B39C8" w:rsidRDefault="001B39C8" w:rsidP="008A7215">
      <w:pPr>
        <w:pStyle w:val="Zkladntext"/>
        <w:tabs>
          <w:tab w:val="left" w:pos="1555"/>
        </w:tabs>
        <w:spacing w:before="40" w:after="40"/>
        <w:ind w:left="115" w:right="4990"/>
        <w:rPr>
          <w:lang w:val="cs-CZ"/>
        </w:rPr>
      </w:pPr>
      <w:r w:rsidRPr="001A6AD3">
        <w:rPr>
          <w:lang w:val="cs-CZ"/>
        </w:rPr>
        <w:t xml:space="preserve">zapsaná v obchodním rejstříku </w:t>
      </w:r>
      <w:r w:rsidR="00DA7248">
        <w:rPr>
          <w:lang w:val="cs-CZ"/>
        </w:rPr>
        <w:t xml:space="preserve"> </w:t>
      </w:r>
      <w:r w:rsidRPr="00F714E5">
        <w:rPr>
          <w:highlight w:val="yellow"/>
        </w:rPr>
        <w:t>…………………….</w:t>
      </w:r>
      <w:r w:rsidRPr="00F714E5">
        <w:t xml:space="preserve"> </w:t>
      </w:r>
      <w:r w:rsidRPr="001A6AD3">
        <w:rPr>
          <w:lang w:val="cs-CZ"/>
        </w:rPr>
        <w:t>Zastoupený:</w:t>
      </w:r>
      <w:r w:rsidRPr="001A6AD3">
        <w:rPr>
          <w:lang w:val="cs-CZ"/>
        </w:rPr>
        <w:tab/>
      </w:r>
      <w:r w:rsidRPr="00F714E5">
        <w:rPr>
          <w:highlight w:val="yellow"/>
        </w:rPr>
        <w:t>……………………….</w:t>
      </w:r>
    </w:p>
    <w:p w14:paraId="5041A561" w14:textId="77777777" w:rsidR="00E06179" w:rsidRPr="001B39C8" w:rsidRDefault="001B39C8" w:rsidP="008A7215">
      <w:pPr>
        <w:spacing w:before="40" w:after="40"/>
        <w:ind w:right="114"/>
        <w:jc w:val="right"/>
        <w:rPr>
          <w:b/>
          <w:lang w:val="cs-CZ"/>
        </w:rPr>
      </w:pPr>
      <w:r w:rsidRPr="001B39C8">
        <w:rPr>
          <w:lang w:val="cs-CZ"/>
        </w:rPr>
        <w:t>(dále jen "</w:t>
      </w:r>
      <w:r w:rsidRPr="001B39C8">
        <w:rPr>
          <w:b/>
          <w:lang w:val="cs-CZ"/>
        </w:rPr>
        <w:t>Zhotovitel</w:t>
      </w:r>
      <w:r w:rsidRPr="001B39C8">
        <w:rPr>
          <w:lang w:val="cs-CZ"/>
        </w:rPr>
        <w:t>"</w:t>
      </w:r>
      <w:r w:rsidRPr="001B39C8">
        <w:rPr>
          <w:b/>
          <w:lang w:val="cs-CZ"/>
        </w:rPr>
        <w:t>)</w:t>
      </w:r>
    </w:p>
    <w:p w14:paraId="01726B62" w14:textId="77777777" w:rsidR="00E06179" w:rsidRPr="001B39C8" w:rsidRDefault="00E06179">
      <w:pPr>
        <w:pStyle w:val="Zkladntext"/>
        <w:rPr>
          <w:b/>
          <w:sz w:val="20"/>
          <w:lang w:val="cs-CZ"/>
        </w:rPr>
      </w:pPr>
    </w:p>
    <w:p w14:paraId="7721F892" w14:textId="77777777" w:rsidR="00E06179" w:rsidRPr="001B39C8" w:rsidRDefault="001B39C8">
      <w:pPr>
        <w:pStyle w:val="Nadpis2"/>
        <w:spacing w:before="57"/>
        <w:ind w:left="115"/>
        <w:jc w:val="both"/>
        <w:rPr>
          <w:lang w:val="cs-CZ"/>
        </w:rPr>
      </w:pPr>
      <w:r w:rsidRPr="001B39C8">
        <w:rPr>
          <w:lang w:val="cs-CZ"/>
        </w:rPr>
        <w:t>PREAMBULE</w:t>
      </w:r>
    </w:p>
    <w:p w14:paraId="6D49FA8D" w14:textId="77777777" w:rsidR="00E06179" w:rsidRPr="001B39C8" w:rsidRDefault="00E06179">
      <w:pPr>
        <w:pStyle w:val="Zkladntext"/>
        <w:spacing w:before="8"/>
        <w:rPr>
          <w:b/>
          <w:sz w:val="19"/>
          <w:lang w:val="cs-CZ"/>
        </w:rPr>
      </w:pPr>
    </w:p>
    <w:p w14:paraId="77029185" w14:textId="588AE488" w:rsidR="00E06179" w:rsidRPr="001B39C8" w:rsidRDefault="00DF4222" w:rsidP="00DF4222">
      <w:pPr>
        <w:pStyle w:val="Zkladntext"/>
        <w:spacing w:line="268" w:lineRule="exact"/>
        <w:ind w:left="115"/>
        <w:jc w:val="both"/>
        <w:rPr>
          <w:lang w:val="cs-CZ"/>
        </w:rPr>
      </w:pPr>
      <w:r w:rsidRPr="001B39C8">
        <w:rPr>
          <w:lang w:val="cs-CZ"/>
        </w:rPr>
        <w:t>Tato Smlouva</w:t>
      </w:r>
      <w:r w:rsidR="001B39C8" w:rsidRPr="001B39C8">
        <w:rPr>
          <w:lang w:val="cs-CZ"/>
        </w:rPr>
        <w:t xml:space="preserve"> </w:t>
      </w:r>
      <w:r w:rsidRPr="001B39C8">
        <w:rPr>
          <w:lang w:val="cs-CZ"/>
        </w:rPr>
        <w:t>o dílo</w:t>
      </w:r>
      <w:r w:rsidR="001B39C8" w:rsidRPr="001B39C8">
        <w:rPr>
          <w:lang w:val="cs-CZ"/>
        </w:rPr>
        <w:t xml:space="preserve"> je uzavřena mezi </w:t>
      </w:r>
      <w:r w:rsidRPr="001B39C8">
        <w:rPr>
          <w:lang w:val="cs-CZ"/>
        </w:rPr>
        <w:t>objednatelem a</w:t>
      </w:r>
      <w:r w:rsidR="001B39C8" w:rsidRPr="001B39C8">
        <w:rPr>
          <w:lang w:val="cs-CZ"/>
        </w:rPr>
        <w:t xml:space="preserve"> zhotovitelem za účelem realizace projektu</w:t>
      </w:r>
      <w:r>
        <w:rPr>
          <w:lang w:val="cs-CZ"/>
        </w:rPr>
        <w:t xml:space="preserve"> </w:t>
      </w:r>
      <w:r w:rsidR="001B39C8" w:rsidRPr="001B39C8">
        <w:rPr>
          <w:lang w:val="cs-CZ"/>
        </w:rPr>
        <w:t>„Digitalizace výroby – SLOUPÁRNA Majdalena s.r.o.“, jehož cílem je vývoj a implementace moderní aplikace pro řízení výroby betonových sloupů a dalších produktů společnosti. Tento projekt představuje významný krok v digitalizaci a automatizaci výrobního procesu, zahrnující integraci s ERP systémem ABRA Gen a vybudování nové komunikační infrastruktury.</w:t>
      </w:r>
    </w:p>
    <w:p w14:paraId="38958411" w14:textId="77777777" w:rsidR="00E06179" w:rsidRPr="001B39C8" w:rsidRDefault="001B39C8">
      <w:pPr>
        <w:pStyle w:val="Zkladntext"/>
        <w:spacing w:before="121"/>
        <w:ind w:left="115" w:right="112"/>
        <w:jc w:val="both"/>
        <w:rPr>
          <w:lang w:val="cs-CZ"/>
        </w:rPr>
      </w:pPr>
      <w:r w:rsidRPr="001B39C8">
        <w:rPr>
          <w:lang w:val="cs-CZ"/>
        </w:rPr>
        <w:t>SLOUPÁRNA Majdalena s.r.o., jako jediný výrobce betonových sloupů z předpjatého betonu v České republice, usiluje o zvýšení efektivity výroby, snížení energetické náročnosti a zajištění vyšší bezpečnosti dat, což tento projekt plně reflektuje.</w:t>
      </w:r>
    </w:p>
    <w:p w14:paraId="5AF8579E" w14:textId="77777777" w:rsidR="00E06179" w:rsidRPr="001B39C8" w:rsidRDefault="001B39C8">
      <w:pPr>
        <w:pStyle w:val="Zkladntext"/>
        <w:spacing w:before="119"/>
        <w:ind w:left="115" w:right="115"/>
        <w:jc w:val="both"/>
        <w:rPr>
          <w:lang w:val="cs-CZ"/>
        </w:rPr>
      </w:pPr>
      <w:r w:rsidRPr="001B39C8">
        <w:rPr>
          <w:lang w:val="cs-CZ"/>
        </w:rPr>
        <w:t>Obě smluvní strany tímto potvrzují svůj zájem na vzájemné spolupráci při realizaci tohoto projektu v souladu s nejlepšími odbornými a technickými standardy.</w:t>
      </w:r>
    </w:p>
    <w:p w14:paraId="1176F184" w14:textId="11A754E6" w:rsidR="00E06179" w:rsidRDefault="008A7215" w:rsidP="008A7215">
      <w:pPr>
        <w:pStyle w:val="Zkladntext"/>
        <w:spacing w:before="119"/>
        <w:ind w:left="115"/>
        <w:jc w:val="both"/>
        <w:rPr>
          <w:lang w:val="cs-CZ"/>
        </w:rPr>
      </w:pPr>
      <w:r>
        <w:rPr>
          <w:lang w:val="cs-CZ"/>
        </w:rPr>
        <w:t>P</w:t>
      </w:r>
      <w:r w:rsidR="001B39C8" w:rsidRPr="001B39C8">
        <w:rPr>
          <w:lang w:val="cs-CZ"/>
        </w:rPr>
        <w:t>roto Smluvní strany nyní uzavírají tuto Smlouvu.</w:t>
      </w:r>
    </w:p>
    <w:p w14:paraId="5C4CC0CC" w14:textId="77777777" w:rsidR="002B5ABA" w:rsidRPr="001B39C8" w:rsidRDefault="002B5ABA">
      <w:pPr>
        <w:pStyle w:val="Zkladntext"/>
        <w:spacing w:before="11"/>
        <w:rPr>
          <w:lang w:val="cs-CZ"/>
        </w:rPr>
      </w:pPr>
    </w:p>
    <w:p w14:paraId="1B1C1731" w14:textId="09F9F5D2" w:rsidR="00E06179" w:rsidRPr="001B39C8" w:rsidRDefault="001B39C8">
      <w:pPr>
        <w:pStyle w:val="Nadpis2"/>
        <w:tabs>
          <w:tab w:val="left" w:pos="1438"/>
        </w:tabs>
        <w:spacing w:before="1"/>
        <w:rPr>
          <w:lang w:val="cs-CZ"/>
        </w:rPr>
      </w:pPr>
      <w:r w:rsidRPr="001B39C8">
        <w:rPr>
          <w:lang w:val="cs-CZ"/>
        </w:rPr>
        <w:t>Článek</w:t>
      </w:r>
      <w:r w:rsidRPr="001B39C8">
        <w:rPr>
          <w:spacing w:val="-1"/>
          <w:lang w:val="cs-CZ"/>
        </w:rPr>
        <w:t xml:space="preserve"> </w:t>
      </w:r>
      <w:r w:rsidRPr="001B39C8">
        <w:rPr>
          <w:lang w:val="cs-CZ"/>
        </w:rPr>
        <w:t>I.</w:t>
      </w:r>
      <w:r w:rsidR="00F1315C">
        <w:rPr>
          <w:lang w:val="cs-CZ"/>
        </w:rPr>
        <w:t xml:space="preserve"> </w:t>
      </w:r>
      <w:r w:rsidRPr="001B39C8">
        <w:rPr>
          <w:lang w:val="cs-CZ"/>
        </w:rPr>
        <w:t>Předmět</w:t>
      </w:r>
      <w:r w:rsidRPr="001B39C8">
        <w:rPr>
          <w:spacing w:val="-4"/>
          <w:lang w:val="cs-CZ"/>
        </w:rPr>
        <w:t xml:space="preserve"> </w:t>
      </w:r>
      <w:r w:rsidRPr="001B39C8">
        <w:rPr>
          <w:lang w:val="cs-CZ"/>
        </w:rPr>
        <w:t>Smlouvy</w:t>
      </w:r>
    </w:p>
    <w:p w14:paraId="68B30DB1" w14:textId="6E46BD15" w:rsidR="00E06179" w:rsidRPr="001A6AD3" w:rsidRDefault="001B39C8" w:rsidP="0090453C">
      <w:pPr>
        <w:pStyle w:val="Odstavecseseznamem"/>
        <w:numPr>
          <w:ilvl w:val="0"/>
          <w:numId w:val="15"/>
        </w:numPr>
        <w:tabs>
          <w:tab w:val="left" w:pos="477"/>
        </w:tabs>
        <w:spacing w:before="37" w:line="259" w:lineRule="auto"/>
        <w:ind w:left="475" w:right="76" w:hanging="360"/>
        <w:jc w:val="both"/>
        <w:rPr>
          <w:lang w:val="cs-CZ"/>
        </w:rPr>
      </w:pPr>
      <w:r w:rsidRPr="001A6AD3">
        <w:rPr>
          <w:lang w:val="cs-CZ"/>
        </w:rPr>
        <w:t>Zhotovitel se zavazuje provést pro Objednatele dílo spočívající</w:t>
      </w:r>
      <w:r w:rsidR="00FB13C0" w:rsidRPr="001A6AD3">
        <w:rPr>
          <w:lang w:val="cs-CZ"/>
        </w:rPr>
        <w:t xml:space="preserve"> v dodávce </w:t>
      </w:r>
      <w:r w:rsidR="00B639B9" w:rsidRPr="001A6AD3">
        <w:rPr>
          <w:lang w:val="cs-CZ"/>
        </w:rPr>
        <w:t xml:space="preserve">informačního systému pro řízení výroby, který umožní digitalizaci a </w:t>
      </w:r>
      <w:r w:rsidR="001A6AD3" w:rsidRPr="001A6AD3">
        <w:rPr>
          <w:lang w:val="cs-CZ"/>
        </w:rPr>
        <w:t>automatizaci</w:t>
      </w:r>
      <w:r w:rsidR="00B639B9" w:rsidRPr="001A6AD3">
        <w:rPr>
          <w:lang w:val="cs-CZ"/>
        </w:rPr>
        <w:t xml:space="preserve"> výroby betonových sloupů (dále jen jako „Informační systém</w:t>
      </w:r>
      <w:r w:rsidR="001A6AD3" w:rsidRPr="001A6AD3">
        <w:rPr>
          <w:lang w:val="cs-CZ"/>
        </w:rPr>
        <w:t xml:space="preserve">“, </w:t>
      </w:r>
      <w:r w:rsidR="008A3B76">
        <w:rPr>
          <w:lang w:val="cs-CZ"/>
        </w:rPr>
        <w:t xml:space="preserve">nebo </w:t>
      </w:r>
      <w:r w:rsidR="001A6AD3" w:rsidRPr="001A6AD3">
        <w:rPr>
          <w:lang w:val="cs-CZ"/>
        </w:rPr>
        <w:t>„Dílo“</w:t>
      </w:r>
      <w:r w:rsidR="008A3B76">
        <w:rPr>
          <w:lang w:val="cs-CZ"/>
        </w:rPr>
        <w:t>)</w:t>
      </w:r>
      <w:r w:rsidR="001A6AD3" w:rsidRPr="001A6AD3">
        <w:rPr>
          <w:lang w:val="cs-CZ"/>
        </w:rPr>
        <w:t xml:space="preserve"> </w:t>
      </w:r>
      <w:r w:rsidRPr="001A6AD3">
        <w:rPr>
          <w:lang w:val="cs-CZ"/>
        </w:rPr>
        <w:t>v souladu se Zadávacími podmínkami této Smlouvy a harmonogramem prací uvedených v této Smlouvě.</w:t>
      </w:r>
    </w:p>
    <w:p w14:paraId="38212E32" w14:textId="77777777" w:rsidR="00E06179" w:rsidRPr="001B39C8" w:rsidRDefault="001B39C8" w:rsidP="006274F8">
      <w:pPr>
        <w:pStyle w:val="Odstavecseseznamem"/>
        <w:numPr>
          <w:ilvl w:val="0"/>
          <w:numId w:val="15"/>
        </w:numPr>
        <w:tabs>
          <w:tab w:val="left" w:pos="477"/>
        </w:tabs>
        <w:ind w:hanging="360"/>
        <w:jc w:val="both"/>
        <w:rPr>
          <w:lang w:val="cs-CZ"/>
        </w:rPr>
      </w:pPr>
      <w:r w:rsidRPr="001B39C8">
        <w:rPr>
          <w:lang w:val="cs-CZ"/>
        </w:rPr>
        <w:t>Dílo bude realizováno v rozsahu a za podmínek sjednaných v této</w:t>
      </w:r>
      <w:r w:rsidRPr="001B39C8">
        <w:rPr>
          <w:spacing w:val="-22"/>
          <w:lang w:val="cs-CZ"/>
        </w:rPr>
        <w:t xml:space="preserve"> </w:t>
      </w:r>
      <w:r w:rsidRPr="001B39C8">
        <w:rPr>
          <w:lang w:val="cs-CZ"/>
        </w:rPr>
        <w:t>Smlouvě.</w:t>
      </w:r>
    </w:p>
    <w:p w14:paraId="6BF60768" w14:textId="77777777" w:rsidR="00E06179" w:rsidRPr="001B39C8" w:rsidRDefault="001B39C8" w:rsidP="006274F8">
      <w:pPr>
        <w:pStyle w:val="Odstavecseseznamem"/>
        <w:numPr>
          <w:ilvl w:val="0"/>
          <w:numId w:val="15"/>
        </w:numPr>
        <w:tabs>
          <w:tab w:val="left" w:pos="477"/>
        </w:tabs>
        <w:spacing w:before="21"/>
        <w:ind w:hanging="360"/>
        <w:jc w:val="both"/>
        <w:rPr>
          <w:lang w:val="cs-CZ"/>
        </w:rPr>
      </w:pPr>
      <w:r w:rsidRPr="001B39C8">
        <w:rPr>
          <w:lang w:val="cs-CZ"/>
        </w:rPr>
        <w:t>Předmětem díla je</w:t>
      </w:r>
      <w:r w:rsidRPr="001B39C8">
        <w:rPr>
          <w:spacing w:val="-9"/>
          <w:lang w:val="cs-CZ"/>
        </w:rPr>
        <w:t xml:space="preserve"> </w:t>
      </w:r>
      <w:r w:rsidRPr="001B39C8">
        <w:rPr>
          <w:lang w:val="cs-CZ"/>
        </w:rPr>
        <w:t>zejména:</w:t>
      </w:r>
    </w:p>
    <w:p w14:paraId="5887196A" w14:textId="77777777" w:rsidR="00E06179" w:rsidRPr="001B39C8" w:rsidRDefault="001B39C8" w:rsidP="006274F8">
      <w:pPr>
        <w:pStyle w:val="Odstavecseseznamem"/>
        <w:numPr>
          <w:ilvl w:val="1"/>
          <w:numId w:val="15"/>
        </w:numPr>
        <w:tabs>
          <w:tab w:val="left" w:pos="836"/>
          <w:tab w:val="left" w:pos="837"/>
        </w:tabs>
        <w:spacing w:before="19"/>
        <w:ind w:hanging="359"/>
        <w:jc w:val="both"/>
        <w:rPr>
          <w:lang w:val="cs-CZ"/>
        </w:rPr>
      </w:pPr>
      <w:r w:rsidRPr="001B39C8">
        <w:rPr>
          <w:lang w:val="cs-CZ"/>
        </w:rPr>
        <w:t>Aplikace</w:t>
      </w:r>
    </w:p>
    <w:p w14:paraId="51E6E26E" w14:textId="34D1930F" w:rsidR="00E06179" w:rsidRPr="001B39C8" w:rsidRDefault="00CA7D1D" w:rsidP="000A23ED">
      <w:pPr>
        <w:pStyle w:val="Odstavecseseznamem"/>
        <w:numPr>
          <w:ilvl w:val="2"/>
          <w:numId w:val="15"/>
        </w:numPr>
        <w:tabs>
          <w:tab w:val="left" w:pos="1276"/>
        </w:tabs>
        <w:spacing w:before="21" w:line="252" w:lineRule="auto"/>
        <w:ind w:left="1276" w:right="201"/>
        <w:jc w:val="both"/>
        <w:rPr>
          <w:lang w:val="cs-CZ"/>
        </w:rPr>
      </w:pPr>
      <w:r>
        <w:rPr>
          <w:lang w:val="cs-CZ"/>
        </w:rPr>
        <w:t>v</w:t>
      </w:r>
      <w:r w:rsidR="001B39C8" w:rsidRPr="001B39C8">
        <w:rPr>
          <w:lang w:val="cs-CZ"/>
        </w:rPr>
        <w:t>ývoj webové aplikace pro komplexní plánování, řízení a vyhodnocování výroby betonových</w:t>
      </w:r>
      <w:r w:rsidR="001B39C8" w:rsidRPr="001B39C8">
        <w:rPr>
          <w:spacing w:val="-5"/>
          <w:lang w:val="cs-CZ"/>
        </w:rPr>
        <w:t xml:space="preserve"> </w:t>
      </w:r>
      <w:r w:rsidR="001B39C8" w:rsidRPr="001B39C8">
        <w:rPr>
          <w:lang w:val="cs-CZ"/>
        </w:rPr>
        <w:t>sloupů</w:t>
      </w:r>
    </w:p>
    <w:p w14:paraId="21897785" w14:textId="0C7A2744" w:rsidR="00E06179" w:rsidRPr="001B39C8" w:rsidRDefault="00CA7D1D" w:rsidP="000A23ED">
      <w:pPr>
        <w:pStyle w:val="Odstavecseseznamem"/>
        <w:numPr>
          <w:ilvl w:val="2"/>
          <w:numId w:val="15"/>
        </w:numPr>
        <w:tabs>
          <w:tab w:val="left" w:pos="1276"/>
        </w:tabs>
        <w:spacing w:before="7"/>
        <w:ind w:left="1276"/>
        <w:jc w:val="both"/>
        <w:rPr>
          <w:lang w:val="cs-CZ"/>
        </w:rPr>
      </w:pPr>
      <w:r>
        <w:rPr>
          <w:lang w:val="cs-CZ"/>
        </w:rPr>
        <w:t>l</w:t>
      </w:r>
      <w:r w:rsidR="001B39C8" w:rsidRPr="001B39C8">
        <w:rPr>
          <w:lang w:val="cs-CZ"/>
        </w:rPr>
        <w:t>icence pro užívání aplikace ad</w:t>
      </w:r>
      <w:r w:rsidR="001B39C8" w:rsidRPr="001B39C8">
        <w:rPr>
          <w:spacing w:val="-12"/>
          <w:lang w:val="cs-CZ"/>
        </w:rPr>
        <w:t xml:space="preserve"> </w:t>
      </w:r>
      <w:r w:rsidR="001B39C8" w:rsidRPr="001B39C8">
        <w:rPr>
          <w:lang w:val="cs-CZ"/>
        </w:rPr>
        <w:t>výše</w:t>
      </w:r>
    </w:p>
    <w:p w14:paraId="31BAEFD3" w14:textId="6B71AF12" w:rsidR="00E06179" w:rsidRPr="001B39C8" w:rsidRDefault="00CA7D1D" w:rsidP="000A23ED">
      <w:pPr>
        <w:pStyle w:val="Odstavecseseznamem"/>
        <w:numPr>
          <w:ilvl w:val="2"/>
          <w:numId w:val="15"/>
        </w:numPr>
        <w:tabs>
          <w:tab w:val="left" w:pos="1276"/>
        </w:tabs>
        <w:spacing w:before="11"/>
        <w:ind w:left="1276"/>
        <w:jc w:val="both"/>
        <w:rPr>
          <w:lang w:val="cs-CZ"/>
        </w:rPr>
      </w:pPr>
      <w:r>
        <w:rPr>
          <w:lang w:val="cs-CZ"/>
        </w:rPr>
        <w:t>i</w:t>
      </w:r>
      <w:r w:rsidR="001B39C8" w:rsidRPr="001B39C8">
        <w:rPr>
          <w:lang w:val="cs-CZ"/>
        </w:rPr>
        <w:t>mplementace (implementace aplikace, testování, podpora při</w:t>
      </w:r>
      <w:r w:rsidR="001B39C8" w:rsidRPr="001B39C8">
        <w:rPr>
          <w:spacing w:val="-24"/>
          <w:lang w:val="cs-CZ"/>
        </w:rPr>
        <w:t xml:space="preserve"> </w:t>
      </w:r>
      <w:r w:rsidR="001B39C8" w:rsidRPr="001B39C8">
        <w:rPr>
          <w:lang w:val="cs-CZ"/>
        </w:rPr>
        <w:t>spuštění)</w:t>
      </w:r>
    </w:p>
    <w:p w14:paraId="6B8F4891" w14:textId="77777777" w:rsidR="00E06179" w:rsidRPr="001B39C8" w:rsidRDefault="001B39C8" w:rsidP="006274F8">
      <w:pPr>
        <w:pStyle w:val="Odstavecseseznamem"/>
        <w:numPr>
          <w:ilvl w:val="1"/>
          <w:numId w:val="15"/>
        </w:numPr>
        <w:tabs>
          <w:tab w:val="left" w:pos="835"/>
          <w:tab w:val="left" w:pos="837"/>
        </w:tabs>
        <w:spacing w:before="14" w:line="259" w:lineRule="auto"/>
        <w:ind w:right="505" w:hanging="359"/>
        <w:jc w:val="both"/>
        <w:rPr>
          <w:lang w:val="cs-CZ"/>
        </w:rPr>
      </w:pPr>
      <w:r w:rsidRPr="001B39C8">
        <w:rPr>
          <w:lang w:val="cs-CZ"/>
        </w:rPr>
        <w:t>Řídící HW – dodávka a instalace HW pro řízení výroby, sběr dat z výrobních strojů, přenos informací na výrobní pracoviště a monitoring</w:t>
      </w:r>
      <w:r w:rsidRPr="001B39C8">
        <w:rPr>
          <w:spacing w:val="-17"/>
          <w:lang w:val="cs-CZ"/>
        </w:rPr>
        <w:t xml:space="preserve"> </w:t>
      </w:r>
      <w:r w:rsidRPr="001B39C8">
        <w:rPr>
          <w:lang w:val="cs-CZ"/>
        </w:rPr>
        <w:t>výroby</w:t>
      </w:r>
    </w:p>
    <w:p w14:paraId="72DFD77C" w14:textId="6E0F991F" w:rsidR="00E06179" w:rsidRPr="001B39C8" w:rsidRDefault="001B39C8" w:rsidP="006274F8">
      <w:pPr>
        <w:pStyle w:val="Odstavecseseznamem"/>
        <w:numPr>
          <w:ilvl w:val="1"/>
          <w:numId w:val="15"/>
        </w:numPr>
        <w:tabs>
          <w:tab w:val="left" w:pos="835"/>
          <w:tab w:val="left" w:pos="836"/>
        </w:tabs>
        <w:spacing w:line="256" w:lineRule="auto"/>
        <w:ind w:right="300"/>
        <w:jc w:val="both"/>
        <w:rPr>
          <w:lang w:val="cs-CZ"/>
        </w:rPr>
      </w:pPr>
      <w:r w:rsidRPr="001B39C8">
        <w:rPr>
          <w:lang w:val="cs-CZ"/>
        </w:rPr>
        <w:lastRenderedPageBreak/>
        <w:t xml:space="preserve">Komunikační </w:t>
      </w:r>
      <w:r w:rsidR="00FB13C0" w:rsidRPr="001B39C8">
        <w:rPr>
          <w:lang w:val="cs-CZ"/>
        </w:rPr>
        <w:t>infrastruktura – propojení</w:t>
      </w:r>
      <w:r w:rsidRPr="001B39C8">
        <w:rPr>
          <w:lang w:val="cs-CZ"/>
        </w:rPr>
        <w:t xml:space="preserve"> jednotlivých prvků systému (webové aplikace a HW, webové aplikace a ERP </w:t>
      </w:r>
      <w:r w:rsidR="00DF4222">
        <w:rPr>
          <w:lang w:val="cs-CZ"/>
        </w:rPr>
        <w:t>ABRA</w:t>
      </w:r>
      <w:r w:rsidRPr="001B39C8">
        <w:rPr>
          <w:spacing w:val="-10"/>
          <w:lang w:val="cs-CZ"/>
        </w:rPr>
        <w:t xml:space="preserve"> </w:t>
      </w:r>
      <w:r w:rsidRPr="001B39C8">
        <w:rPr>
          <w:lang w:val="cs-CZ"/>
        </w:rPr>
        <w:t>GEN)</w:t>
      </w:r>
    </w:p>
    <w:p w14:paraId="0461C01A" w14:textId="31C7AAD7" w:rsidR="00E06179" w:rsidRPr="008A7215" w:rsidRDefault="001B39C8" w:rsidP="00083226">
      <w:pPr>
        <w:pStyle w:val="Odstavecseseznamem"/>
        <w:numPr>
          <w:ilvl w:val="0"/>
          <w:numId w:val="15"/>
        </w:numPr>
        <w:tabs>
          <w:tab w:val="left" w:pos="477"/>
        </w:tabs>
        <w:spacing w:before="3" w:line="259" w:lineRule="auto"/>
        <w:ind w:right="321" w:hanging="360"/>
        <w:jc w:val="both"/>
        <w:rPr>
          <w:lang w:val="cs-CZ"/>
        </w:rPr>
      </w:pPr>
      <w:r w:rsidRPr="001B39C8">
        <w:rPr>
          <w:lang w:val="cs-CZ"/>
        </w:rPr>
        <w:t xml:space="preserve">Přesná specifikace předmětu Smlouvy a podmínek zhotovení díla je </w:t>
      </w:r>
      <w:r w:rsidRPr="00DF4222">
        <w:rPr>
          <w:lang w:val="cs-CZ"/>
        </w:rPr>
        <w:t>uvedena v Zadávacích podmínkách výběrového řízení na zakázku „Informační systém řízení výroby“ uveřejněných</w:t>
      </w:r>
      <w:r w:rsidRPr="00DF4222">
        <w:rPr>
          <w:spacing w:val="-30"/>
          <w:lang w:val="cs-CZ"/>
        </w:rPr>
        <w:t xml:space="preserve"> </w:t>
      </w:r>
      <w:r w:rsidRPr="00DF4222">
        <w:rPr>
          <w:lang w:val="cs-CZ"/>
        </w:rPr>
        <w:t>dn</w:t>
      </w:r>
      <w:r w:rsidR="00083226">
        <w:rPr>
          <w:lang w:val="cs-CZ"/>
        </w:rPr>
        <w:t xml:space="preserve">e 20.9.2024 </w:t>
      </w:r>
      <w:r w:rsidRPr="00083226">
        <w:rPr>
          <w:lang w:val="cs-CZ"/>
        </w:rPr>
        <w:t>na profilu</w:t>
      </w:r>
      <w:r w:rsidRPr="00DF4222">
        <w:rPr>
          <w:lang w:val="cs-CZ"/>
        </w:rPr>
        <w:t xml:space="preserve"> zadavatele</w:t>
      </w:r>
      <w:r w:rsidRPr="001B39C8">
        <w:rPr>
          <w:color w:val="FF0000"/>
          <w:lang w:val="cs-CZ"/>
        </w:rPr>
        <w:t xml:space="preserve"> </w:t>
      </w:r>
      <w:r w:rsidRPr="001B39C8">
        <w:rPr>
          <w:lang w:val="cs-CZ"/>
        </w:rPr>
        <w:t>(</w:t>
      </w:r>
      <w:hyperlink r:id="rId10">
        <w:r w:rsidRPr="001B39C8">
          <w:rPr>
            <w:color w:val="0000FF"/>
            <w:u w:val="single" w:color="0000FF"/>
            <w:lang w:val="cs-CZ"/>
          </w:rPr>
          <w:t>https://www.e-zakazky.cz/Profil-Zadavatele/c92f1534-a6bd-46f4-</w:t>
        </w:r>
      </w:hyperlink>
      <w:r w:rsidRPr="001B39C8">
        <w:rPr>
          <w:color w:val="0000FF"/>
          <w:u w:val="single" w:color="0000FF"/>
          <w:lang w:val="cs-CZ"/>
        </w:rPr>
        <w:t xml:space="preserve"> </w:t>
      </w:r>
      <w:hyperlink r:id="rId11">
        <w:r w:rsidRPr="001B39C8">
          <w:rPr>
            <w:color w:val="0000FF"/>
            <w:u w:val="single" w:color="0000FF"/>
            <w:lang w:val="cs-CZ"/>
          </w:rPr>
          <w:t>9d8d-a5254e76db7d</w:t>
        </w:r>
      </w:hyperlink>
      <w:r w:rsidRPr="001B39C8">
        <w:rPr>
          <w:lang w:val="cs-CZ"/>
        </w:rPr>
        <w:t xml:space="preserve">) a v nabídce Zhotovitele č. </w:t>
      </w:r>
      <w:r w:rsidRPr="004877B7">
        <w:rPr>
          <w:highlight w:val="yellow"/>
          <w:lang w:val="cs-CZ"/>
        </w:rPr>
        <w:t>…………………….</w:t>
      </w:r>
      <w:r w:rsidRPr="001B39C8">
        <w:rPr>
          <w:lang w:val="cs-CZ"/>
        </w:rPr>
        <w:t xml:space="preserve"> (dále jen „Nabídka“), která tvoří </w:t>
      </w:r>
      <w:r w:rsidRPr="00DF4222">
        <w:rPr>
          <w:lang w:val="cs-CZ"/>
        </w:rPr>
        <w:t>přílohu č. 1 této Smlouvy</w:t>
      </w:r>
      <w:r w:rsidR="00DF4222">
        <w:rPr>
          <w:lang w:val="cs-CZ"/>
        </w:rPr>
        <w:t>.</w:t>
      </w:r>
    </w:p>
    <w:p w14:paraId="35134D4F" w14:textId="5866E820" w:rsidR="00E06179" w:rsidRPr="001B39C8" w:rsidRDefault="001B39C8">
      <w:pPr>
        <w:pStyle w:val="Nadpis2"/>
        <w:tabs>
          <w:tab w:val="left" w:pos="1438"/>
        </w:tabs>
        <w:rPr>
          <w:lang w:val="cs-CZ"/>
        </w:rPr>
      </w:pPr>
      <w:r w:rsidRPr="001B39C8">
        <w:rPr>
          <w:lang w:val="cs-CZ"/>
        </w:rPr>
        <w:t>Článek</w:t>
      </w:r>
      <w:r w:rsidRPr="001B39C8">
        <w:rPr>
          <w:spacing w:val="-1"/>
          <w:lang w:val="cs-CZ"/>
        </w:rPr>
        <w:t xml:space="preserve"> </w:t>
      </w:r>
      <w:r w:rsidRPr="001B39C8">
        <w:rPr>
          <w:lang w:val="cs-CZ"/>
        </w:rPr>
        <w:t>II</w:t>
      </w:r>
      <w:r w:rsidR="00F1315C">
        <w:rPr>
          <w:lang w:val="cs-CZ"/>
        </w:rPr>
        <w:t xml:space="preserve">. </w:t>
      </w:r>
      <w:r w:rsidRPr="001B39C8">
        <w:rPr>
          <w:lang w:val="cs-CZ"/>
        </w:rPr>
        <w:t>Cena</w:t>
      </w:r>
      <w:r w:rsidRPr="001B39C8">
        <w:rPr>
          <w:spacing w:val="-2"/>
          <w:lang w:val="cs-CZ"/>
        </w:rPr>
        <w:t xml:space="preserve"> </w:t>
      </w:r>
      <w:r w:rsidRPr="001B39C8">
        <w:rPr>
          <w:lang w:val="cs-CZ"/>
        </w:rPr>
        <w:t>díla</w:t>
      </w:r>
    </w:p>
    <w:p w14:paraId="40899B74" w14:textId="304B9DD5" w:rsidR="00E06179" w:rsidRPr="001B39C8" w:rsidRDefault="001B39C8">
      <w:pPr>
        <w:pStyle w:val="Odstavecseseznamem"/>
        <w:numPr>
          <w:ilvl w:val="0"/>
          <w:numId w:val="14"/>
        </w:numPr>
        <w:tabs>
          <w:tab w:val="left" w:pos="476"/>
        </w:tabs>
        <w:spacing w:before="131"/>
        <w:ind w:hanging="360"/>
        <w:rPr>
          <w:lang w:val="cs-CZ"/>
        </w:rPr>
      </w:pPr>
      <w:r w:rsidRPr="001B39C8">
        <w:rPr>
          <w:lang w:val="cs-CZ"/>
        </w:rPr>
        <w:t>Celková cena za předmět Smlouvy o dílo dle Článku I.</w:t>
      </w:r>
      <w:r w:rsidRPr="001B39C8">
        <w:rPr>
          <w:spacing w:val="-23"/>
          <w:lang w:val="cs-CZ"/>
        </w:rPr>
        <w:t xml:space="preserve"> </w:t>
      </w:r>
      <w:r w:rsidRPr="001B39C8">
        <w:rPr>
          <w:lang w:val="cs-CZ"/>
        </w:rPr>
        <w:t>č</w:t>
      </w:r>
      <w:r w:rsidR="006B7A9C">
        <w:rPr>
          <w:lang w:val="cs-CZ"/>
        </w:rPr>
        <w:t>i</w:t>
      </w:r>
      <w:r w:rsidRPr="001B39C8">
        <w:rPr>
          <w:lang w:val="cs-CZ"/>
        </w:rPr>
        <w:t>ní:</w:t>
      </w:r>
    </w:p>
    <w:p w14:paraId="7A1D7D1D" w14:textId="77777777" w:rsidR="00E06179" w:rsidRPr="001B39C8" w:rsidRDefault="00E06179">
      <w:pPr>
        <w:pStyle w:val="Zkladntext"/>
        <w:spacing w:before="5"/>
        <w:rPr>
          <w:sz w:val="21"/>
          <w:lang w:val="cs-CZ"/>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1934"/>
        <w:gridCol w:w="1934"/>
        <w:gridCol w:w="1937"/>
      </w:tblGrid>
      <w:tr w:rsidR="00E06179" w:rsidRPr="001B39C8" w14:paraId="7FC5E9E2" w14:textId="77777777" w:rsidTr="00915927">
        <w:trPr>
          <w:trHeight w:val="20"/>
        </w:trPr>
        <w:tc>
          <w:tcPr>
            <w:tcW w:w="3257" w:type="dxa"/>
            <w:shd w:val="clear" w:color="auto" w:fill="E1EBF7"/>
          </w:tcPr>
          <w:p w14:paraId="5855C8C8" w14:textId="77777777" w:rsidR="00E06179" w:rsidRPr="003A3481" w:rsidRDefault="001B39C8" w:rsidP="00915927">
            <w:pPr>
              <w:pStyle w:val="TableParagraph"/>
              <w:spacing w:before="80" w:after="80"/>
              <w:rPr>
                <w:b/>
                <w:bCs/>
                <w:lang w:val="cs-CZ"/>
              </w:rPr>
            </w:pPr>
            <w:r w:rsidRPr="003A3481">
              <w:rPr>
                <w:b/>
                <w:bCs/>
                <w:lang w:val="cs-CZ"/>
              </w:rPr>
              <w:t>Cena</w:t>
            </w:r>
          </w:p>
        </w:tc>
        <w:tc>
          <w:tcPr>
            <w:tcW w:w="1934" w:type="dxa"/>
            <w:shd w:val="clear" w:color="auto" w:fill="E1EBF7"/>
          </w:tcPr>
          <w:p w14:paraId="6E04753F" w14:textId="77777777" w:rsidR="00E06179" w:rsidRPr="003A3481" w:rsidRDefault="001B39C8" w:rsidP="00915927">
            <w:pPr>
              <w:pStyle w:val="TableParagraph"/>
              <w:spacing w:before="80" w:after="80"/>
              <w:jc w:val="center"/>
              <w:rPr>
                <w:b/>
                <w:bCs/>
                <w:lang w:val="cs-CZ"/>
              </w:rPr>
            </w:pPr>
            <w:r w:rsidRPr="003A3481">
              <w:rPr>
                <w:b/>
                <w:bCs/>
                <w:lang w:val="cs-CZ"/>
              </w:rPr>
              <w:t>Kč bez DPH</w:t>
            </w:r>
          </w:p>
        </w:tc>
        <w:tc>
          <w:tcPr>
            <w:tcW w:w="1934" w:type="dxa"/>
            <w:shd w:val="clear" w:color="auto" w:fill="E1EBF7"/>
          </w:tcPr>
          <w:p w14:paraId="3C12F4DD" w14:textId="77777777" w:rsidR="00E06179" w:rsidRPr="003A3481" w:rsidRDefault="001B39C8" w:rsidP="00915927">
            <w:pPr>
              <w:pStyle w:val="TableParagraph"/>
              <w:spacing w:before="80" w:after="80"/>
              <w:jc w:val="center"/>
              <w:rPr>
                <w:b/>
                <w:bCs/>
                <w:lang w:val="cs-CZ"/>
              </w:rPr>
            </w:pPr>
            <w:r w:rsidRPr="003A3481">
              <w:rPr>
                <w:b/>
                <w:bCs/>
                <w:lang w:val="cs-CZ"/>
              </w:rPr>
              <w:t>DPH</w:t>
            </w:r>
          </w:p>
        </w:tc>
        <w:tc>
          <w:tcPr>
            <w:tcW w:w="1937" w:type="dxa"/>
            <w:shd w:val="clear" w:color="auto" w:fill="E1EBF7"/>
          </w:tcPr>
          <w:p w14:paraId="3E48893E" w14:textId="77777777" w:rsidR="00E06179" w:rsidRPr="003A3481" w:rsidRDefault="001B39C8" w:rsidP="00915927">
            <w:pPr>
              <w:pStyle w:val="TableParagraph"/>
              <w:spacing w:before="80" w:after="80"/>
              <w:jc w:val="center"/>
              <w:rPr>
                <w:b/>
                <w:bCs/>
                <w:lang w:val="cs-CZ"/>
              </w:rPr>
            </w:pPr>
            <w:r w:rsidRPr="003A3481">
              <w:rPr>
                <w:b/>
                <w:bCs/>
                <w:lang w:val="cs-CZ"/>
              </w:rPr>
              <w:t>Kč vč. DPH</w:t>
            </w:r>
          </w:p>
        </w:tc>
      </w:tr>
      <w:tr w:rsidR="00E06179" w:rsidRPr="001B39C8" w14:paraId="374370A7" w14:textId="77777777" w:rsidTr="00915927">
        <w:trPr>
          <w:trHeight w:val="20"/>
        </w:trPr>
        <w:tc>
          <w:tcPr>
            <w:tcW w:w="3257" w:type="dxa"/>
          </w:tcPr>
          <w:p w14:paraId="66AA858D" w14:textId="77777777" w:rsidR="00E06179" w:rsidRPr="001B39C8" w:rsidRDefault="001B39C8" w:rsidP="00915927">
            <w:pPr>
              <w:pStyle w:val="TableParagraph"/>
              <w:spacing w:before="80" w:after="80"/>
              <w:rPr>
                <w:lang w:val="cs-CZ"/>
              </w:rPr>
            </w:pPr>
            <w:r w:rsidRPr="001B39C8">
              <w:rPr>
                <w:lang w:val="cs-CZ"/>
              </w:rPr>
              <w:t>Aplikace</w:t>
            </w:r>
          </w:p>
        </w:tc>
        <w:tc>
          <w:tcPr>
            <w:tcW w:w="1934" w:type="dxa"/>
            <w:shd w:val="clear" w:color="auto" w:fill="FFFF00"/>
          </w:tcPr>
          <w:p w14:paraId="36D25534" w14:textId="77777777" w:rsidR="00E06179" w:rsidRPr="001B39C8" w:rsidRDefault="00E06179" w:rsidP="00915927">
            <w:pPr>
              <w:pStyle w:val="TableParagraph"/>
              <w:spacing w:before="80" w:after="80"/>
              <w:jc w:val="right"/>
              <w:rPr>
                <w:lang w:val="cs-CZ"/>
              </w:rPr>
            </w:pPr>
          </w:p>
        </w:tc>
        <w:tc>
          <w:tcPr>
            <w:tcW w:w="1934" w:type="dxa"/>
            <w:shd w:val="clear" w:color="auto" w:fill="FFFF00"/>
          </w:tcPr>
          <w:p w14:paraId="3E1B83B5" w14:textId="77777777" w:rsidR="00E06179" w:rsidRPr="001B39C8" w:rsidRDefault="00E06179" w:rsidP="00915927">
            <w:pPr>
              <w:pStyle w:val="TableParagraph"/>
              <w:spacing w:before="80" w:after="80"/>
              <w:jc w:val="right"/>
              <w:rPr>
                <w:lang w:val="cs-CZ"/>
              </w:rPr>
            </w:pPr>
          </w:p>
        </w:tc>
        <w:tc>
          <w:tcPr>
            <w:tcW w:w="1937" w:type="dxa"/>
            <w:shd w:val="clear" w:color="auto" w:fill="FFFF00"/>
          </w:tcPr>
          <w:p w14:paraId="40988C19" w14:textId="77777777" w:rsidR="00E06179" w:rsidRPr="001B39C8" w:rsidRDefault="00E06179" w:rsidP="00915927">
            <w:pPr>
              <w:pStyle w:val="TableParagraph"/>
              <w:spacing w:before="80" w:after="80"/>
              <w:jc w:val="right"/>
              <w:rPr>
                <w:lang w:val="cs-CZ"/>
              </w:rPr>
            </w:pPr>
          </w:p>
        </w:tc>
      </w:tr>
      <w:tr w:rsidR="00E06179" w:rsidRPr="001B39C8" w14:paraId="564F9DD2" w14:textId="77777777" w:rsidTr="00915927">
        <w:trPr>
          <w:trHeight w:val="20"/>
        </w:trPr>
        <w:tc>
          <w:tcPr>
            <w:tcW w:w="3257" w:type="dxa"/>
          </w:tcPr>
          <w:p w14:paraId="31457AC7" w14:textId="77777777" w:rsidR="00E06179" w:rsidRPr="001B39C8" w:rsidRDefault="001B39C8" w:rsidP="00915927">
            <w:pPr>
              <w:pStyle w:val="TableParagraph"/>
              <w:spacing w:before="80" w:after="80"/>
              <w:rPr>
                <w:lang w:val="cs-CZ"/>
              </w:rPr>
            </w:pPr>
            <w:r w:rsidRPr="001B39C8">
              <w:rPr>
                <w:lang w:val="cs-CZ"/>
              </w:rPr>
              <w:t>Řídící HW</w:t>
            </w:r>
          </w:p>
        </w:tc>
        <w:tc>
          <w:tcPr>
            <w:tcW w:w="1934" w:type="dxa"/>
            <w:shd w:val="clear" w:color="auto" w:fill="FFFF00"/>
          </w:tcPr>
          <w:p w14:paraId="51840267" w14:textId="77777777" w:rsidR="00E06179" w:rsidRPr="001B39C8" w:rsidRDefault="00E06179" w:rsidP="00915927">
            <w:pPr>
              <w:pStyle w:val="TableParagraph"/>
              <w:spacing w:before="80" w:after="80"/>
              <w:jc w:val="right"/>
              <w:rPr>
                <w:lang w:val="cs-CZ"/>
              </w:rPr>
            </w:pPr>
          </w:p>
        </w:tc>
        <w:tc>
          <w:tcPr>
            <w:tcW w:w="1934" w:type="dxa"/>
            <w:shd w:val="clear" w:color="auto" w:fill="FFFF00"/>
          </w:tcPr>
          <w:p w14:paraId="505D08A7" w14:textId="77777777" w:rsidR="00E06179" w:rsidRPr="001B39C8" w:rsidRDefault="00E06179" w:rsidP="00915927">
            <w:pPr>
              <w:pStyle w:val="TableParagraph"/>
              <w:spacing w:before="80" w:after="80"/>
              <w:jc w:val="right"/>
              <w:rPr>
                <w:lang w:val="cs-CZ"/>
              </w:rPr>
            </w:pPr>
          </w:p>
        </w:tc>
        <w:tc>
          <w:tcPr>
            <w:tcW w:w="1937" w:type="dxa"/>
            <w:shd w:val="clear" w:color="auto" w:fill="FFFF00"/>
          </w:tcPr>
          <w:p w14:paraId="1C21C357" w14:textId="77777777" w:rsidR="00E06179" w:rsidRPr="001B39C8" w:rsidRDefault="00E06179" w:rsidP="00915927">
            <w:pPr>
              <w:pStyle w:val="TableParagraph"/>
              <w:spacing w:before="80" w:after="80"/>
              <w:jc w:val="right"/>
              <w:rPr>
                <w:lang w:val="cs-CZ"/>
              </w:rPr>
            </w:pPr>
          </w:p>
        </w:tc>
      </w:tr>
      <w:tr w:rsidR="00E06179" w:rsidRPr="001B39C8" w14:paraId="74FB7248" w14:textId="77777777" w:rsidTr="00915927">
        <w:trPr>
          <w:trHeight w:val="20"/>
        </w:trPr>
        <w:tc>
          <w:tcPr>
            <w:tcW w:w="3257" w:type="dxa"/>
          </w:tcPr>
          <w:p w14:paraId="47666A7D" w14:textId="77777777" w:rsidR="00E06179" w:rsidRPr="001B39C8" w:rsidRDefault="001B39C8" w:rsidP="00915927">
            <w:pPr>
              <w:pStyle w:val="TableParagraph"/>
              <w:spacing w:before="80" w:after="80"/>
              <w:rPr>
                <w:lang w:val="cs-CZ"/>
              </w:rPr>
            </w:pPr>
            <w:r w:rsidRPr="001B39C8">
              <w:rPr>
                <w:lang w:val="cs-CZ"/>
              </w:rPr>
              <w:t>Komunikační infrastruktura</w:t>
            </w:r>
          </w:p>
        </w:tc>
        <w:tc>
          <w:tcPr>
            <w:tcW w:w="1934" w:type="dxa"/>
            <w:shd w:val="clear" w:color="auto" w:fill="FFFF00"/>
          </w:tcPr>
          <w:p w14:paraId="3F101826" w14:textId="77777777" w:rsidR="00E06179" w:rsidRPr="001B39C8" w:rsidRDefault="00E06179" w:rsidP="00915927">
            <w:pPr>
              <w:pStyle w:val="TableParagraph"/>
              <w:spacing w:before="80" w:after="80"/>
              <w:jc w:val="right"/>
              <w:rPr>
                <w:lang w:val="cs-CZ"/>
              </w:rPr>
            </w:pPr>
          </w:p>
        </w:tc>
        <w:tc>
          <w:tcPr>
            <w:tcW w:w="1934" w:type="dxa"/>
            <w:shd w:val="clear" w:color="auto" w:fill="FFFF00"/>
          </w:tcPr>
          <w:p w14:paraId="677B425E" w14:textId="77777777" w:rsidR="00E06179" w:rsidRPr="001B39C8" w:rsidRDefault="00E06179" w:rsidP="00915927">
            <w:pPr>
              <w:pStyle w:val="TableParagraph"/>
              <w:spacing w:before="80" w:after="80"/>
              <w:jc w:val="right"/>
              <w:rPr>
                <w:lang w:val="cs-CZ"/>
              </w:rPr>
            </w:pPr>
          </w:p>
        </w:tc>
        <w:tc>
          <w:tcPr>
            <w:tcW w:w="1937" w:type="dxa"/>
            <w:shd w:val="clear" w:color="auto" w:fill="FFFF00"/>
          </w:tcPr>
          <w:p w14:paraId="7EAE04CF" w14:textId="77777777" w:rsidR="00E06179" w:rsidRPr="001B39C8" w:rsidRDefault="00E06179" w:rsidP="00915927">
            <w:pPr>
              <w:pStyle w:val="TableParagraph"/>
              <w:spacing w:before="80" w:after="80"/>
              <w:jc w:val="right"/>
              <w:rPr>
                <w:lang w:val="cs-CZ"/>
              </w:rPr>
            </w:pPr>
          </w:p>
        </w:tc>
      </w:tr>
      <w:tr w:rsidR="00E06179" w:rsidRPr="001B39C8" w14:paraId="15F4FA59" w14:textId="77777777" w:rsidTr="00915927">
        <w:trPr>
          <w:trHeight w:val="20"/>
        </w:trPr>
        <w:tc>
          <w:tcPr>
            <w:tcW w:w="3257" w:type="dxa"/>
            <w:shd w:val="clear" w:color="auto" w:fill="E1EBF7"/>
          </w:tcPr>
          <w:p w14:paraId="6D5C2260" w14:textId="77777777" w:rsidR="00E06179" w:rsidRPr="003A3481" w:rsidRDefault="001B39C8" w:rsidP="00915927">
            <w:pPr>
              <w:pStyle w:val="TableParagraph"/>
              <w:spacing w:before="80" w:after="80"/>
              <w:rPr>
                <w:b/>
                <w:bCs/>
                <w:lang w:val="cs-CZ"/>
              </w:rPr>
            </w:pPr>
            <w:r w:rsidRPr="003A3481">
              <w:rPr>
                <w:b/>
                <w:bCs/>
                <w:lang w:val="cs-CZ"/>
              </w:rPr>
              <w:t>Cena díla celkem</w:t>
            </w:r>
          </w:p>
        </w:tc>
        <w:tc>
          <w:tcPr>
            <w:tcW w:w="1934" w:type="dxa"/>
            <w:shd w:val="clear" w:color="auto" w:fill="E1EBF7"/>
          </w:tcPr>
          <w:p w14:paraId="029F9E36" w14:textId="77777777" w:rsidR="00E06179" w:rsidRPr="001B39C8" w:rsidRDefault="00E06179" w:rsidP="00915927">
            <w:pPr>
              <w:pStyle w:val="TableParagraph"/>
              <w:spacing w:before="80" w:after="80"/>
              <w:jc w:val="right"/>
              <w:rPr>
                <w:lang w:val="cs-CZ"/>
              </w:rPr>
            </w:pPr>
          </w:p>
        </w:tc>
        <w:tc>
          <w:tcPr>
            <w:tcW w:w="1934" w:type="dxa"/>
            <w:shd w:val="clear" w:color="auto" w:fill="E1EBF7"/>
          </w:tcPr>
          <w:p w14:paraId="40852F4C" w14:textId="77777777" w:rsidR="00E06179" w:rsidRPr="001B39C8" w:rsidRDefault="00E06179" w:rsidP="00915927">
            <w:pPr>
              <w:pStyle w:val="TableParagraph"/>
              <w:spacing w:before="80" w:after="80"/>
              <w:jc w:val="right"/>
              <w:rPr>
                <w:lang w:val="cs-CZ"/>
              </w:rPr>
            </w:pPr>
          </w:p>
        </w:tc>
        <w:tc>
          <w:tcPr>
            <w:tcW w:w="1937" w:type="dxa"/>
            <w:shd w:val="clear" w:color="auto" w:fill="E1EBF7"/>
          </w:tcPr>
          <w:p w14:paraId="50743A7F" w14:textId="77777777" w:rsidR="00E06179" w:rsidRPr="001B39C8" w:rsidRDefault="00E06179" w:rsidP="00915927">
            <w:pPr>
              <w:pStyle w:val="TableParagraph"/>
              <w:spacing w:before="80" w:after="80"/>
              <w:jc w:val="right"/>
              <w:rPr>
                <w:lang w:val="cs-CZ"/>
              </w:rPr>
            </w:pPr>
          </w:p>
        </w:tc>
      </w:tr>
    </w:tbl>
    <w:p w14:paraId="722ED6DE" w14:textId="77777777" w:rsidR="00E06179" w:rsidRPr="001B39C8" w:rsidRDefault="00E06179">
      <w:pPr>
        <w:pStyle w:val="Zkladntext"/>
        <w:spacing w:before="7"/>
        <w:rPr>
          <w:sz w:val="19"/>
          <w:lang w:val="cs-CZ"/>
        </w:rPr>
      </w:pPr>
    </w:p>
    <w:p w14:paraId="09F5F0DF" w14:textId="77777777" w:rsidR="00E06179" w:rsidRPr="001B39C8" w:rsidRDefault="001B39C8" w:rsidP="006274F8">
      <w:pPr>
        <w:pStyle w:val="Odstavecseseznamem"/>
        <w:numPr>
          <w:ilvl w:val="0"/>
          <w:numId w:val="14"/>
        </w:numPr>
        <w:tabs>
          <w:tab w:val="left" w:pos="477"/>
        </w:tabs>
        <w:ind w:left="476" w:hanging="360"/>
        <w:jc w:val="both"/>
        <w:rPr>
          <w:lang w:val="cs-CZ"/>
        </w:rPr>
      </w:pPr>
      <w:r w:rsidRPr="001B39C8">
        <w:rPr>
          <w:lang w:val="cs-CZ"/>
        </w:rPr>
        <w:t>Detailní struktura ceny je uvedena v Nabídce tedy v příloze č. 1 této</w:t>
      </w:r>
      <w:r w:rsidRPr="001B39C8">
        <w:rPr>
          <w:spacing w:val="-24"/>
          <w:lang w:val="cs-CZ"/>
        </w:rPr>
        <w:t xml:space="preserve"> </w:t>
      </w:r>
      <w:r w:rsidRPr="001B39C8">
        <w:rPr>
          <w:lang w:val="cs-CZ"/>
        </w:rPr>
        <w:t>Smlouvy.</w:t>
      </w:r>
    </w:p>
    <w:p w14:paraId="3B2655FB" w14:textId="6C3D396D" w:rsidR="00E06179" w:rsidRPr="001B39C8" w:rsidRDefault="001B39C8" w:rsidP="006274F8">
      <w:pPr>
        <w:pStyle w:val="Odstavecseseznamem"/>
        <w:numPr>
          <w:ilvl w:val="0"/>
          <w:numId w:val="14"/>
        </w:numPr>
        <w:tabs>
          <w:tab w:val="left" w:pos="476"/>
        </w:tabs>
        <w:spacing w:before="19" w:line="259" w:lineRule="auto"/>
        <w:ind w:right="228" w:hanging="360"/>
        <w:jc w:val="both"/>
        <w:rPr>
          <w:lang w:val="cs-CZ"/>
        </w:rPr>
      </w:pPr>
      <w:r w:rsidRPr="001B39C8">
        <w:rPr>
          <w:lang w:val="cs-CZ"/>
        </w:rPr>
        <w:t>Cena nepokrývá náklady spojené s realizací požadavků na dodatečn</w:t>
      </w:r>
      <w:r w:rsidR="00D002FE">
        <w:rPr>
          <w:lang w:val="cs-CZ"/>
        </w:rPr>
        <w:t>é</w:t>
      </w:r>
      <w:r w:rsidRPr="001B39C8">
        <w:rPr>
          <w:lang w:val="cs-CZ"/>
        </w:rPr>
        <w:t xml:space="preserve"> úprav</w:t>
      </w:r>
      <w:r w:rsidR="00D002FE">
        <w:rPr>
          <w:lang w:val="cs-CZ"/>
        </w:rPr>
        <w:t>y, které mohou vzniknout</w:t>
      </w:r>
      <w:r w:rsidRPr="001B39C8">
        <w:rPr>
          <w:lang w:val="cs-CZ"/>
        </w:rPr>
        <w:t xml:space="preserve"> během implementace </w:t>
      </w:r>
      <w:r w:rsidR="00D002FE">
        <w:rPr>
          <w:lang w:val="cs-CZ"/>
        </w:rPr>
        <w:t>nad rámec požadavků zadávacích podmínek</w:t>
      </w:r>
      <w:r w:rsidRPr="001B39C8">
        <w:rPr>
          <w:lang w:val="cs-CZ"/>
        </w:rPr>
        <w:t>. T</w:t>
      </w:r>
      <w:r w:rsidR="00D002FE">
        <w:rPr>
          <w:lang w:val="cs-CZ"/>
        </w:rPr>
        <w:t>akové</w:t>
      </w:r>
      <w:r w:rsidRPr="001B39C8">
        <w:rPr>
          <w:lang w:val="cs-CZ"/>
        </w:rPr>
        <w:t xml:space="preserve"> </w:t>
      </w:r>
      <w:r w:rsidR="00D002FE">
        <w:rPr>
          <w:lang w:val="cs-CZ"/>
        </w:rPr>
        <w:t>více</w:t>
      </w:r>
      <w:r w:rsidRPr="001B39C8">
        <w:rPr>
          <w:lang w:val="cs-CZ"/>
        </w:rPr>
        <w:t xml:space="preserve">práce </w:t>
      </w:r>
      <w:r w:rsidR="00D002FE">
        <w:rPr>
          <w:lang w:val="cs-CZ"/>
        </w:rPr>
        <w:t>budou realizovány</w:t>
      </w:r>
      <w:r w:rsidRPr="001B39C8">
        <w:rPr>
          <w:lang w:val="cs-CZ"/>
        </w:rPr>
        <w:t xml:space="preserve"> po vzájemném písemném odsouhlasení Objednatele a Zhotovitele </w:t>
      </w:r>
      <w:r w:rsidR="00D002FE">
        <w:rPr>
          <w:lang w:val="cs-CZ"/>
        </w:rPr>
        <w:t xml:space="preserve">a účtovány </w:t>
      </w:r>
      <w:r w:rsidRPr="001B39C8">
        <w:rPr>
          <w:lang w:val="cs-CZ"/>
        </w:rPr>
        <w:t>dohodnutou hodinovou</w:t>
      </w:r>
      <w:r w:rsidRPr="001B39C8">
        <w:rPr>
          <w:spacing w:val="-5"/>
          <w:lang w:val="cs-CZ"/>
        </w:rPr>
        <w:t xml:space="preserve"> </w:t>
      </w:r>
      <w:r w:rsidRPr="001B39C8">
        <w:rPr>
          <w:lang w:val="cs-CZ"/>
        </w:rPr>
        <w:t>sazbou.</w:t>
      </w:r>
    </w:p>
    <w:p w14:paraId="48BD5626" w14:textId="77777777" w:rsidR="00E06179" w:rsidRPr="001B39C8" w:rsidRDefault="001B39C8" w:rsidP="006274F8">
      <w:pPr>
        <w:pStyle w:val="Odstavecseseznamem"/>
        <w:numPr>
          <w:ilvl w:val="0"/>
          <w:numId w:val="14"/>
        </w:numPr>
        <w:tabs>
          <w:tab w:val="left" w:pos="476"/>
        </w:tabs>
        <w:spacing w:line="266" w:lineRule="exact"/>
        <w:ind w:hanging="360"/>
        <w:jc w:val="both"/>
        <w:rPr>
          <w:lang w:val="cs-CZ"/>
        </w:rPr>
      </w:pPr>
      <w:r w:rsidRPr="001B39C8">
        <w:rPr>
          <w:lang w:val="cs-CZ"/>
        </w:rPr>
        <w:t>Smluvní cena je stanovena dohodou mezi Objednatelem a</w:t>
      </w:r>
      <w:r w:rsidRPr="001B39C8">
        <w:rPr>
          <w:spacing w:val="-21"/>
          <w:lang w:val="cs-CZ"/>
        </w:rPr>
        <w:t xml:space="preserve"> </w:t>
      </w:r>
      <w:r w:rsidRPr="001B39C8">
        <w:rPr>
          <w:lang w:val="cs-CZ"/>
        </w:rPr>
        <w:t>Zhotovitelem.</w:t>
      </w:r>
    </w:p>
    <w:p w14:paraId="3122CEA6" w14:textId="77777777" w:rsidR="00E06179" w:rsidRPr="001B39C8" w:rsidRDefault="00E06179">
      <w:pPr>
        <w:pStyle w:val="Zkladntext"/>
        <w:spacing w:before="5"/>
        <w:rPr>
          <w:lang w:val="cs-CZ"/>
        </w:rPr>
      </w:pPr>
    </w:p>
    <w:p w14:paraId="1F5E8D60" w14:textId="4F670F11" w:rsidR="00E06179" w:rsidRPr="001B39C8" w:rsidRDefault="001B39C8">
      <w:pPr>
        <w:pStyle w:val="Nadpis2"/>
        <w:ind w:left="354"/>
        <w:rPr>
          <w:lang w:val="cs-CZ"/>
        </w:rPr>
      </w:pPr>
      <w:r w:rsidRPr="001B39C8">
        <w:rPr>
          <w:lang w:val="cs-CZ"/>
        </w:rPr>
        <w:t>Článek III. Platební podmínky</w:t>
      </w:r>
    </w:p>
    <w:p w14:paraId="096251E7" w14:textId="77777777" w:rsidR="00E06179" w:rsidRPr="001B39C8" w:rsidRDefault="001B39C8" w:rsidP="006274F8">
      <w:pPr>
        <w:pStyle w:val="Odstavecseseznamem"/>
        <w:numPr>
          <w:ilvl w:val="0"/>
          <w:numId w:val="13"/>
        </w:numPr>
        <w:tabs>
          <w:tab w:val="left" w:pos="476"/>
        </w:tabs>
        <w:spacing w:before="134"/>
        <w:ind w:hanging="360"/>
        <w:jc w:val="both"/>
        <w:rPr>
          <w:lang w:val="cs-CZ"/>
        </w:rPr>
      </w:pPr>
      <w:r w:rsidRPr="001B39C8">
        <w:rPr>
          <w:lang w:val="cs-CZ"/>
        </w:rPr>
        <w:t>Cena díla bude uhrazena na základě faktur vystavených Zhotovitelem</w:t>
      </w:r>
      <w:r w:rsidRPr="001B39C8">
        <w:rPr>
          <w:spacing w:val="-30"/>
          <w:lang w:val="cs-CZ"/>
        </w:rPr>
        <w:t xml:space="preserve"> </w:t>
      </w:r>
      <w:r w:rsidRPr="001B39C8">
        <w:rPr>
          <w:lang w:val="cs-CZ"/>
        </w:rPr>
        <w:t>následovně:</w:t>
      </w:r>
    </w:p>
    <w:p w14:paraId="6267BF40" w14:textId="6D26B650" w:rsidR="00E06179" w:rsidRPr="00915927" w:rsidRDefault="001B39C8" w:rsidP="00915927">
      <w:pPr>
        <w:pStyle w:val="Odstavecseseznamem"/>
        <w:numPr>
          <w:ilvl w:val="1"/>
          <w:numId w:val="13"/>
        </w:numPr>
        <w:tabs>
          <w:tab w:val="left" w:pos="836"/>
        </w:tabs>
        <w:spacing w:before="12" w:line="259" w:lineRule="auto"/>
        <w:ind w:right="365" w:hanging="359"/>
        <w:jc w:val="both"/>
        <w:rPr>
          <w:sz w:val="15"/>
          <w:lang w:val="cs-CZ"/>
        </w:rPr>
      </w:pPr>
      <w:r w:rsidRPr="00915927">
        <w:rPr>
          <w:lang w:val="cs-CZ"/>
        </w:rPr>
        <w:t>Po podpisu Smlouvy o dílo vystaví Zhotovitel zálohovou fakturu ve výši 20 % z celkové ceny díla</w:t>
      </w:r>
      <w:r w:rsidR="006B7A9C" w:rsidRPr="00915927">
        <w:rPr>
          <w:lang w:val="cs-CZ"/>
        </w:rPr>
        <w:t>;</w:t>
      </w:r>
    </w:p>
    <w:p w14:paraId="4120E7B8" w14:textId="5F6B0B4A" w:rsidR="00E06179" w:rsidRPr="00DF4222" w:rsidRDefault="001B39C8" w:rsidP="006274F8">
      <w:pPr>
        <w:pStyle w:val="Odstavecseseznamem"/>
        <w:numPr>
          <w:ilvl w:val="1"/>
          <w:numId w:val="13"/>
        </w:numPr>
        <w:tabs>
          <w:tab w:val="left" w:pos="837"/>
        </w:tabs>
        <w:spacing w:before="56" w:line="259" w:lineRule="auto"/>
        <w:ind w:left="836" w:right="241"/>
        <w:jc w:val="both"/>
        <w:rPr>
          <w:lang w:val="cs-CZ"/>
        </w:rPr>
      </w:pPr>
      <w:r w:rsidRPr="00DF4222">
        <w:rPr>
          <w:lang w:val="cs-CZ"/>
        </w:rPr>
        <w:t xml:space="preserve">Po schválení analýzy a návrhu řešení aplikace (Milník I.) vystaví Zhotovitel zálohovou fakturu ve výši </w:t>
      </w:r>
      <w:r w:rsidR="005B3F20" w:rsidRPr="00DF4222">
        <w:rPr>
          <w:lang w:val="cs-CZ"/>
        </w:rPr>
        <w:t>10 %</w:t>
      </w:r>
      <w:r w:rsidRPr="00DF4222">
        <w:rPr>
          <w:lang w:val="cs-CZ"/>
        </w:rPr>
        <w:t xml:space="preserve"> z celkové</w:t>
      </w:r>
      <w:r w:rsidRPr="00DF4222">
        <w:rPr>
          <w:spacing w:val="-8"/>
          <w:lang w:val="cs-CZ"/>
        </w:rPr>
        <w:t xml:space="preserve"> </w:t>
      </w:r>
      <w:r w:rsidRPr="00DF4222">
        <w:rPr>
          <w:lang w:val="cs-CZ"/>
        </w:rPr>
        <w:t>ceny;</w:t>
      </w:r>
    </w:p>
    <w:p w14:paraId="26666625" w14:textId="77777777" w:rsidR="00E06179" w:rsidRPr="00DF4222" w:rsidRDefault="001B39C8" w:rsidP="006274F8">
      <w:pPr>
        <w:pStyle w:val="Odstavecseseznamem"/>
        <w:numPr>
          <w:ilvl w:val="1"/>
          <w:numId w:val="13"/>
        </w:numPr>
        <w:tabs>
          <w:tab w:val="left" w:pos="836"/>
          <w:tab w:val="left" w:pos="837"/>
        </w:tabs>
        <w:spacing w:line="259" w:lineRule="auto"/>
        <w:ind w:left="836" w:right="329"/>
        <w:jc w:val="both"/>
        <w:rPr>
          <w:lang w:val="cs-CZ"/>
        </w:rPr>
      </w:pPr>
      <w:r w:rsidRPr="00DF4222">
        <w:rPr>
          <w:lang w:val="cs-CZ"/>
        </w:rPr>
        <w:t>Po dodání a instalaci řídícího HW a komunikační infrastruktury (Milník II.) vystaví Zhotovitel zálohovou fakturu ve výši 25 % z celkové ceny</w:t>
      </w:r>
      <w:r w:rsidRPr="00DF4222">
        <w:rPr>
          <w:spacing w:val="-18"/>
          <w:lang w:val="cs-CZ"/>
        </w:rPr>
        <w:t xml:space="preserve"> </w:t>
      </w:r>
      <w:r w:rsidRPr="00DF4222">
        <w:rPr>
          <w:lang w:val="cs-CZ"/>
        </w:rPr>
        <w:t>díla;</w:t>
      </w:r>
    </w:p>
    <w:p w14:paraId="41696D49" w14:textId="77777777" w:rsidR="00E06179" w:rsidRPr="00DF4222" w:rsidRDefault="001B39C8" w:rsidP="006274F8">
      <w:pPr>
        <w:pStyle w:val="Odstavecseseznamem"/>
        <w:numPr>
          <w:ilvl w:val="1"/>
          <w:numId w:val="13"/>
        </w:numPr>
        <w:tabs>
          <w:tab w:val="left" w:pos="837"/>
        </w:tabs>
        <w:spacing w:line="259" w:lineRule="auto"/>
        <w:ind w:left="836" w:right="428"/>
        <w:jc w:val="both"/>
        <w:rPr>
          <w:lang w:val="cs-CZ"/>
        </w:rPr>
      </w:pPr>
      <w:r w:rsidRPr="00DF4222">
        <w:rPr>
          <w:lang w:val="cs-CZ"/>
        </w:rPr>
        <w:t>Po dokončení implementace a předání aplikace do testovacího provozu (Milník III.) vystaví Zhotovitel zálohovou fakturu ve výši 15 % z celkové ceny</w:t>
      </w:r>
      <w:r w:rsidRPr="00DF4222">
        <w:rPr>
          <w:spacing w:val="-23"/>
          <w:lang w:val="cs-CZ"/>
        </w:rPr>
        <w:t xml:space="preserve"> </w:t>
      </w:r>
      <w:r w:rsidRPr="00DF4222">
        <w:rPr>
          <w:lang w:val="cs-CZ"/>
        </w:rPr>
        <w:t>díla;</w:t>
      </w:r>
    </w:p>
    <w:p w14:paraId="04926D2E" w14:textId="57A237D3" w:rsidR="00E06179" w:rsidRPr="00DF4222" w:rsidRDefault="001B39C8" w:rsidP="006274F8">
      <w:pPr>
        <w:pStyle w:val="Odstavecseseznamem"/>
        <w:numPr>
          <w:ilvl w:val="1"/>
          <w:numId w:val="13"/>
        </w:numPr>
        <w:tabs>
          <w:tab w:val="left" w:pos="837"/>
        </w:tabs>
        <w:spacing w:before="2" w:line="259" w:lineRule="auto"/>
        <w:ind w:left="835" w:right="224" w:hanging="359"/>
        <w:jc w:val="both"/>
        <w:rPr>
          <w:lang w:val="cs-CZ"/>
        </w:rPr>
      </w:pPr>
      <w:r w:rsidRPr="00DF4222">
        <w:rPr>
          <w:lang w:val="cs-CZ"/>
        </w:rPr>
        <w:t>Po úspěšném provedení testování a školení (Milník IV.); vystaví Zhotovitel zálohovou fakturu ve výši 20 % z celkové ceny</w:t>
      </w:r>
      <w:r w:rsidRPr="00DF4222">
        <w:rPr>
          <w:spacing w:val="-11"/>
          <w:lang w:val="cs-CZ"/>
        </w:rPr>
        <w:t xml:space="preserve"> </w:t>
      </w:r>
      <w:r w:rsidRPr="00DF4222">
        <w:rPr>
          <w:lang w:val="cs-CZ"/>
        </w:rPr>
        <w:t>díla</w:t>
      </w:r>
      <w:r w:rsidR="00DF4222" w:rsidRPr="00DF4222">
        <w:rPr>
          <w:lang w:val="cs-CZ"/>
        </w:rPr>
        <w:t>;</w:t>
      </w:r>
    </w:p>
    <w:p w14:paraId="00732128" w14:textId="77777777" w:rsidR="00E06179" w:rsidRPr="00DF4222" w:rsidRDefault="001B39C8" w:rsidP="006274F8">
      <w:pPr>
        <w:pStyle w:val="Odstavecseseznamem"/>
        <w:numPr>
          <w:ilvl w:val="1"/>
          <w:numId w:val="13"/>
        </w:numPr>
        <w:tabs>
          <w:tab w:val="left" w:pos="835"/>
          <w:tab w:val="left" w:pos="836"/>
        </w:tabs>
        <w:spacing w:line="259" w:lineRule="auto"/>
        <w:ind w:left="835" w:right="117"/>
        <w:jc w:val="both"/>
        <w:rPr>
          <w:lang w:val="cs-CZ"/>
        </w:rPr>
      </w:pPr>
      <w:r w:rsidRPr="00DF4222">
        <w:rPr>
          <w:lang w:val="cs-CZ"/>
        </w:rPr>
        <w:t>Po nasazení aplikace do ostrého provozu a celkovém předání a převzetí díla (milník V.) vystaví Zhotovitel konečnou fakturu – daňový doklad, na kterém odpočte uhrazené</w:t>
      </w:r>
      <w:r w:rsidRPr="00DF4222">
        <w:rPr>
          <w:spacing w:val="-31"/>
          <w:lang w:val="cs-CZ"/>
        </w:rPr>
        <w:t xml:space="preserve"> </w:t>
      </w:r>
      <w:r w:rsidRPr="00DF4222">
        <w:rPr>
          <w:lang w:val="cs-CZ"/>
        </w:rPr>
        <w:t>zálohy.</w:t>
      </w:r>
    </w:p>
    <w:p w14:paraId="5BCBABC9" w14:textId="2AD0CB16" w:rsidR="00E06179" w:rsidRPr="001B39C8" w:rsidRDefault="001B39C8" w:rsidP="006274F8">
      <w:pPr>
        <w:pStyle w:val="Odstavecseseznamem"/>
        <w:numPr>
          <w:ilvl w:val="0"/>
          <w:numId w:val="13"/>
        </w:numPr>
        <w:tabs>
          <w:tab w:val="left" w:pos="476"/>
        </w:tabs>
        <w:spacing w:before="3"/>
        <w:ind w:hanging="360"/>
        <w:jc w:val="both"/>
        <w:rPr>
          <w:lang w:val="cs-CZ"/>
        </w:rPr>
      </w:pPr>
      <w:r w:rsidRPr="001B39C8">
        <w:rPr>
          <w:lang w:val="cs-CZ"/>
        </w:rPr>
        <w:t>Dnem zdanitelného plnění je den akceptace Milníku uvedený na</w:t>
      </w:r>
      <w:r w:rsidRPr="001B39C8">
        <w:rPr>
          <w:spacing w:val="-27"/>
          <w:lang w:val="cs-CZ"/>
        </w:rPr>
        <w:t xml:space="preserve"> </w:t>
      </w:r>
      <w:r w:rsidR="008A3B76">
        <w:rPr>
          <w:lang w:val="cs-CZ"/>
        </w:rPr>
        <w:t>akceptačním/předávacím protokolu</w:t>
      </w:r>
      <w:r w:rsidRPr="001B39C8">
        <w:rPr>
          <w:lang w:val="cs-CZ"/>
        </w:rPr>
        <w:t>.</w:t>
      </w:r>
    </w:p>
    <w:p w14:paraId="2F8A16F6" w14:textId="0D071D59" w:rsidR="00E06179" w:rsidRPr="001B39C8" w:rsidRDefault="001B39C8" w:rsidP="006274F8">
      <w:pPr>
        <w:pStyle w:val="Odstavecseseznamem"/>
        <w:numPr>
          <w:ilvl w:val="0"/>
          <w:numId w:val="13"/>
        </w:numPr>
        <w:tabs>
          <w:tab w:val="left" w:pos="476"/>
        </w:tabs>
        <w:spacing w:before="22" w:line="259" w:lineRule="auto"/>
        <w:ind w:right="428" w:hanging="360"/>
        <w:jc w:val="both"/>
        <w:rPr>
          <w:lang w:val="cs-CZ"/>
        </w:rPr>
      </w:pPr>
      <w:r w:rsidRPr="001B39C8">
        <w:rPr>
          <w:lang w:val="cs-CZ"/>
        </w:rPr>
        <w:t>Faktura musí obsahovat všechny účetní a daňové náležitosti podle účetních předpisů (zákon č. 588/92 Sb. a §12 zák. o DPH v platném znění). Pokud faktura tyto náležitosti neobsahuje, Objednatel si vyhrazuje právo tuto fakturu vrátit</w:t>
      </w:r>
      <w:r w:rsidR="00F1315C">
        <w:rPr>
          <w:spacing w:val="-23"/>
          <w:lang w:val="cs-CZ"/>
        </w:rPr>
        <w:t xml:space="preserve"> </w:t>
      </w:r>
      <w:r w:rsidRPr="001B39C8">
        <w:rPr>
          <w:lang w:val="cs-CZ"/>
        </w:rPr>
        <w:t>Zhotoviteli.</w:t>
      </w:r>
    </w:p>
    <w:p w14:paraId="5F9FB19C" w14:textId="77777777" w:rsidR="00E06179" w:rsidRPr="001B39C8" w:rsidRDefault="001B39C8" w:rsidP="006274F8">
      <w:pPr>
        <w:pStyle w:val="Odstavecseseznamem"/>
        <w:numPr>
          <w:ilvl w:val="0"/>
          <w:numId w:val="13"/>
        </w:numPr>
        <w:tabs>
          <w:tab w:val="left" w:pos="476"/>
        </w:tabs>
        <w:ind w:left="476"/>
        <w:jc w:val="both"/>
        <w:rPr>
          <w:lang w:val="cs-CZ"/>
        </w:rPr>
      </w:pPr>
      <w:r w:rsidRPr="001B39C8">
        <w:rPr>
          <w:lang w:val="cs-CZ"/>
        </w:rPr>
        <w:t>Splatnost faktur je 30 dnů od obdržení faktury</w:t>
      </w:r>
      <w:r w:rsidRPr="001B39C8">
        <w:rPr>
          <w:spacing w:val="-20"/>
          <w:lang w:val="cs-CZ"/>
        </w:rPr>
        <w:t xml:space="preserve"> </w:t>
      </w:r>
      <w:r w:rsidRPr="001B39C8">
        <w:rPr>
          <w:lang w:val="cs-CZ"/>
        </w:rPr>
        <w:t>Objednatelem</w:t>
      </w:r>
    </w:p>
    <w:p w14:paraId="0C6D8A23" w14:textId="77777777" w:rsidR="00E06179" w:rsidRPr="001B39C8" w:rsidRDefault="001B39C8" w:rsidP="006274F8">
      <w:pPr>
        <w:pStyle w:val="Odstavecseseznamem"/>
        <w:numPr>
          <w:ilvl w:val="0"/>
          <w:numId w:val="13"/>
        </w:numPr>
        <w:tabs>
          <w:tab w:val="left" w:pos="476"/>
        </w:tabs>
        <w:spacing w:before="21"/>
        <w:ind w:left="476"/>
        <w:jc w:val="both"/>
        <w:rPr>
          <w:lang w:val="cs-CZ"/>
        </w:rPr>
      </w:pPr>
      <w:r w:rsidRPr="001B39C8">
        <w:rPr>
          <w:lang w:val="cs-CZ"/>
        </w:rPr>
        <w:t>Veškeré vystavené faktury označí zhotovitel registračním číslem</w:t>
      </w:r>
      <w:r w:rsidRPr="001B39C8">
        <w:rPr>
          <w:spacing w:val="-25"/>
          <w:lang w:val="cs-CZ"/>
        </w:rPr>
        <w:t xml:space="preserve"> </w:t>
      </w:r>
      <w:r w:rsidRPr="001B39C8">
        <w:rPr>
          <w:lang w:val="cs-CZ"/>
        </w:rPr>
        <w:t>projektu:</w:t>
      </w:r>
    </w:p>
    <w:p w14:paraId="615919BC" w14:textId="77777777" w:rsidR="00E06179" w:rsidRDefault="001B39C8" w:rsidP="006274F8">
      <w:pPr>
        <w:pStyle w:val="Nadpis2"/>
        <w:spacing w:before="21"/>
        <w:ind w:left="475"/>
        <w:jc w:val="both"/>
        <w:rPr>
          <w:lang w:val="cs-CZ"/>
        </w:rPr>
      </w:pPr>
      <w:r w:rsidRPr="001B39C8">
        <w:rPr>
          <w:lang w:val="cs-CZ"/>
        </w:rPr>
        <w:t>CZ.01.01.02/01/23_023/0003912</w:t>
      </w:r>
    </w:p>
    <w:p w14:paraId="6F5079E7" w14:textId="77777777" w:rsidR="00DA7248" w:rsidRPr="001B39C8" w:rsidRDefault="00DA7248" w:rsidP="006274F8">
      <w:pPr>
        <w:pStyle w:val="Nadpis2"/>
        <w:spacing w:before="21"/>
        <w:ind w:left="475"/>
        <w:jc w:val="both"/>
        <w:rPr>
          <w:lang w:val="cs-CZ"/>
        </w:rPr>
      </w:pPr>
    </w:p>
    <w:p w14:paraId="48F77C8E" w14:textId="77777777" w:rsidR="00DA7248" w:rsidRDefault="00DA7248">
      <w:pPr>
        <w:rPr>
          <w:b/>
          <w:lang w:val="cs-CZ"/>
        </w:rPr>
      </w:pPr>
      <w:r>
        <w:rPr>
          <w:b/>
          <w:lang w:val="cs-CZ"/>
        </w:rPr>
        <w:br w:type="page"/>
      </w:r>
    </w:p>
    <w:p w14:paraId="124BC329" w14:textId="64F6A77F" w:rsidR="00E06179" w:rsidRPr="001B39C8" w:rsidRDefault="001B39C8" w:rsidP="00DA7248">
      <w:pPr>
        <w:jc w:val="center"/>
        <w:rPr>
          <w:b/>
          <w:lang w:val="cs-CZ"/>
        </w:rPr>
      </w:pPr>
      <w:r w:rsidRPr="001B39C8">
        <w:rPr>
          <w:b/>
          <w:lang w:val="cs-CZ"/>
        </w:rPr>
        <w:lastRenderedPageBreak/>
        <w:t>Článek IV. Termín a místo plnění</w:t>
      </w:r>
    </w:p>
    <w:p w14:paraId="7F8AB92F" w14:textId="77777777" w:rsidR="00E06179" w:rsidRPr="001B39C8" w:rsidRDefault="001B39C8">
      <w:pPr>
        <w:pStyle w:val="Odstavecseseznamem"/>
        <w:numPr>
          <w:ilvl w:val="0"/>
          <w:numId w:val="12"/>
        </w:numPr>
        <w:tabs>
          <w:tab w:val="left" w:pos="477"/>
        </w:tabs>
        <w:spacing w:before="135"/>
        <w:ind w:hanging="360"/>
        <w:rPr>
          <w:lang w:val="cs-CZ"/>
        </w:rPr>
      </w:pPr>
      <w:r w:rsidRPr="001B39C8">
        <w:rPr>
          <w:lang w:val="cs-CZ"/>
        </w:rPr>
        <w:t>Terminy plnění díla dle Článku I. této Smlouvy jsou stanoveny</w:t>
      </w:r>
      <w:r w:rsidRPr="001B39C8">
        <w:rPr>
          <w:spacing w:val="-23"/>
          <w:lang w:val="cs-CZ"/>
        </w:rPr>
        <w:t xml:space="preserve"> </w:t>
      </w:r>
      <w:r w:rsidRPr="001B39C8">
        <w:rPr>
          <w:lang w:val="cs-CZ"/>
        </w:rPr>
        <w:t>takto:</w:t>
      </w:r>
    </w:p>
    <w:p w14:paraId="07EF303F" w14:textId="77777777" w:rsidR="00E06179" w:rsidRPr="001B39C8" w:rsidRDefault="00E06179">
      <w:pPr>
        <w:pStyle w:val="Zkladntext"/>
        <w:spacing w:before="4" w:after="1"/>
        <w:rPr>
          <w:sz w:val="21"/>
          <w:lang w:val="cs-CZ"/>
        </w:rPr>
      </w:pPr>
    </w:p>
    <w:tbl>
      <w:tblPr>
        <w:tblStyle w:val="Mkatabulky"/>
        <w:tblW w:w="0" w:type="auto"/>
        <w:tblLayout w:type="fixed"/>
        <w:tblLook w:val="01E0" w:firstRow="1" w:lastRow="1" w:firstColumn="1" w:lastColumn="1" w:noHBand="0" w:noVBand="0"/>
      </w:tblPr>
      <w:tblGrid>
        <w:gridCol w:w="941"/>
        <w:gridCol w:w="5098"/>
        <w:gridCol w:w="3024"/>
      </w:tblGrid>
      <w:tr w:rsidR="00E06179" w:rsidRPr="004877B7" w14:paraId="2ABCA0E7" w14:textId="77777777" w:rsidTr="007A7A1D">
        <w:trPr>
          <w:trHeight w:hRule="exact" w:val="619"/>
        </w:trPr>
        <w:tc>
          <w:tcPr>
            <w:tcW w:w="941" w:type="dxa"/>
            <w:shd w:val="clear" w:color="auto" w:fill="DBE5F1" w:themeFill="accent1" w:themeFillTint="33"/>
          </w:tcPr>
          <w:p w14:paraId="7E1A9136" w14:textId="60DDEDDB" w:rsidR="00E06179" w:rsidRPr="004877B7" w:rsidRDefault="001B39C8" w:rsidP="004877B7">
            <w:pPr>
              <w:pStyle w:val="TableParagraph"/>
              <w:spacing w:before="0" w:line="268" w:lineRule="exact"/>
              <w:ind w:left="105"/>
              <w:rPr>
                <w:b/>
                <w:lang w:val="cs-CZ"/>
              </w:rPr>
            </w:pPr>
            <w:r w:rsidRPr="004877B7">
              <w:rPr>
                <w:b/>
                <w:lang w:val="cs-CZ"/>
              </w:rPr>
              <w:t xml:space="preserve">Etapa/ </w:t>
            </w:r>
            <w:r w:rsidR="00BE2FD3">
              <w:rPr>
                <w:b/>
                <w:lang w:val="cs-CZ"/>
              </w:rPr>
              <w:t>M</w:t>
            </w:r>
            <w:r w:rsidRPr="004877B7">
              <w:rPr>
                <w:b/>
                <w:lang w:val="cs-CZ"/>
              </w:rPr>
              <w:t>ilník</w:t>
            </w:r>
          </w:p>
        </w:tc>
        <w:tc>
          <w:tcPr>
            <w:tcW w:w="5098" w:type="dxa"/>
            <w:shd w:val="clear" w:color="auto" w:fill="DBE5F1" w:themeFill="accent1" w:themeFillTint="33"/>
          </w:tcPr>
          <w:p w14:paraId="5C41CAE3" w14:textId="77777777" w:rsidR="00E06179" w:rsidRPr="004877B7" w:rsidRDefault="001B39C8" w:rsidP="004877B7">
            <w:pPr>
              <w:pStyle w:val="TableParagraph"/>
              <w:spacing w:before="0" w:line="268" w:lineRule="exact"/>
              <w:ind w:left="105"/>
              <w:rPr>
                <w:b/>
                <w:lang w:val="cs-CZ"/>
              </w:rPr>
            </w:pPr>
            <w:r w:rsidRPr="004877B7">
              <w:rPr>
                <w:b/>
                <w:lang w:val="cs-CZ"/>
              </w:rPr>
              <w:t>Popis</w:t>
            </w:r>
          </w:p>
        </w:tc>
        <w:tc>
          <w:tcPr>
            <w:tcW w:w="3024" w:type="dxa"/>
            <w:shd w:val="clear" w:color="auto" w:fill="DBE5F1" w:themeFill="accent1" w:themeFillTint="33"/>
          </w:tcPr>
          <w:p w14:paraId="6311537C" w14:textId="77777777" w:rsidR="00E06179" w:rsidRPr="004877B7" w:rsidRDefault="001B39C8" w:rsidP="004877B7">
            <w:pPr>
              <w:pStyle w:val="TableParagraph"/>
              <w:spacing w:before="0" w:line="268" w:lineRule="exact"/>
              <w:ind w:left="105"/>
              <w:rPr>
                <w:b/>
                <w:lang w:val="cs-CZ"/>
              </w:rPr>
            </w:pPr>
            <w:r w:rsidRPr="004877B7">
              <w:rPr>
                <w:b/>
                <w:lang w:val="cs-CZ"/>
              </w:rPr>
              <w:t>Termín do:</w:t>
            </w:r>
          </w:p>
        </w:tc>
      </w:tr>
      <w:tr w:rsidR="00E06179" w:rsidRPr="001B39C8" w14:paraId="28D4AD44" w14:textId="77777777" w:rsidTr="007A7A1D">
        <w:trPr>
          <w:trHeight w:hRule="exact" w:val="398"/>
        </w:trPr>
        <w:tc>
          <w:tcPr>
            <w:tcW w:w="941" w:type="dxa"/>
          </w:tcPr>
          <w:p w14:paraId="21758421" w14:textId="77777777" w:rsidR="00E06179" w:rsidRPr="001B39C8" w:rsidRDefault="001B39C8">
            <w:pPr>
              <w:pStyle w:val="TableParagraph"/>
              <w:ind w:left="105"/>
              <w:rPr>
                <w:lang w:val="cs-CZ"/>
              </w:rPr>
            </w:pPr>
            <w:r w:rsidRPr="001B39C8">
              <w:rPr>
                <w:lang w:val="cs-CZ"/>
              </w:rPr>
              <w:t>I.</w:t>
            </w:r>
          </w:p>
        </w:tc>
        <w:tc>
          <w:tcPr>
            <w:tcW w:w="5098" w:type="dxa"/>
          </w:tcPr>
          <w:p w14:paraId="345AA108" w14:textId="77777777" w:rsidR="00E06179" w:rsidRPr="001B39C8" w:rsidRDefault="001B39C8">
            <w:pPr>
              <w:pStyle w:val="TableParagraph"/>
              <w:rPr>
                <w:lang w:val="cs-CZ"/>
              </w:rPr>
            </w:pPr>
            <w:r w:rsidRPr="001B39C8">
              <w:rPr>
                <w:lang w:val="cs-CZ"/>
              </w:rPr>
              <w:t>Analýza a návrh řešení aplikace</w:t>
            </w:r>
          </w:p>
        </w:tc>
        <w:tc>
          <w:tcPr>
            <w:tcW w:w="3024" w:type="dxa"/>
          </w:tcPr>
          <w:p w14:paraId="13E08ED8" w14:textId="77777777" w:rsidR="00E06179" w:rsidRPr="001B39C8" w:rsidRDefault="001B39C8">
            <w:pPr>
              <w:pStyle w:val="TableParagraph"/>
              <w:rPr>
                <w:lang w:val="cs-CZ"/>
              </w:rPr>
            </w:pPr>
            <w:r w:rsidRPr="001B39C8">
              <w:rPr>
                <w:lang w:val="cs-CZ"/>
              </w:rPr>
              <w:t>1 měsíce od podpisu smlouvy</w:t>
            </w:r>
          </w:p>
        </w:tc>
      </w:tr>
      <w:tr w:rsidR="00E06179" w:rsidRPr="001B39C8" w14:paraId="035F9B78" w14:textId="77777777" w:rsidTr="007A7A1D">
        <w:trPr>
          <w:trHeight w:hRule="exact" w:val="667"/>
        </w:trPr>
        <w:tc>
          <w:tcPr>
            <w:tcW w:w="941" w:type="dxa"/>
          </w:tcPr>
          <w:p w14:paraId="0207D768" w14:textId="77777777" w:rsidR="00E06179" w:rsidRPr="001B39C8" w:rsidRDefault="001B39C8">
            <w:pPr>
              <w:pStyle w:val="TableParagraph"/>
              <w:ind w:left="105"/>
              <w:rPr>
                <w:lang w:val="cs-CZ"/>
              </w:rPr>
            </w:pPr>
            <w:r w:rsidRPr="001B39C8">
              <w:rPr>
                <w:lang w:val="cs-CZ"/>
              </w:rPr>
              <w:t>II.</w:t>
            </w:r>
          </w:p>
        </w:tc>
        <w:tc>
          <w:tcPr>
            <w:tcW w:w="5098" w:type="dxa"/>
          </w:tcPr>
          <w:p w14:paraId="01DF721F" w14:textId="77777777" w:rsidR="00E06179" w:rsidRPr="001B39C8" w:rsidRDefault="001B39C8">
            <w:pPr>
              <w:pStyle w:val="TableParagraph"/>
              <w:rPr>
                <w:lang w:val="cs-CZ"/>
              </w:rPr>
            </w:pPr>
            <w:r w:rsidRPr="001B39C8">
              <w:rPr>
                <w:lang w:val="cs-CZ"/>
              </w:rPr>
              <w:t>Dodání řídícího HW a komunikační infrastruktury</w:t>
            </w:r>
          </w:p>
        </w:tc>
        <w:tc>
          <w:tcPr>
            <w:tcW w:w="3024" w:type="dxa"/>
          </w:tcPr>
          <w:p w14:paraId="7429D1B9" w14:textId="77777777" w:rsidR="00E06179" w:rsidRPr="001B39C8" w:rsidRDefault="001B39C8">
            <w:pPr>
              <w:pStyle w:val="TableParagraph"/>
              <w:ind w:right="752"/>
              <w:rPr>
                <w:lang w:val="cs-CZ"/>
              </w:rPr>
            </w:pPr>
            <w:r w:rsidRPr="001B39C8">
              <w:rPr>
                <w:lang w:val="cs-CZ"/>
              </w:rPr>
              <w:t>Do 4 měsíců od podpisu smlouvy</w:t>
            </w:r>
          </w:p>
        </w:tc>
      </w:tr>
      <w:tr w:rsidR="00E06179" w:rsidRPr="001B39C8" w14:paraId="560642AD" w14:textId="77777777" w:rsidTr="007A7A1D">
        <w:trPr>
          <w:trHeight w:hRule="exact" w:val="667"/>
        </w:trPr>
        <w:tc>
          <w:tcPr>
            <w:tcW w:w="941" w:type="dxa"/>
          </w:tcPr>
          <w:p w14:paraId="05DC00C5" w14:textId="77777777" w:rsidR="00E06179" w:rsidRPr="001B39C8" w:rsidRDefault="001B39C8">
            <w:pPr>
              <w:pStyle w:val="TableParagraph"/>
              <w:ind w:left="105"/>
              <w:rPr>
                <w:b/>
                <w:lang w:val="cs-CZ"/>
              </w:rPr>
            </w:pPr>
            <w:r w:rsidRPr="001B39C8">
              <w:rPr>
                <w:b/>
                <w:lang w:val="cs-CZ"/>
              </w:rPr>
              <w:t>III.</w:t>
            </w:r>
          </w:p>
        </w:tc>
        <w:tc>
          <w:tcPr>
            <w:tcW w:w="5098" w:type="dxa"/>
          </w:tcPr>
          <w:p w14:paraId="6416458E" w14:textId="77777777" w:rsidR="00E06179" w:rsidRPr="001B39C8" w:rsidRDefault="001B39C8">
            <w:pPr>
              <w:pStyle w:val="TableParagraph"/>
              <w:spacing w:before="0"/>
              <w:ind w:right="168"/>
              <w:rPr>
                <w:b/>
                <w:lang w:val="cs-CZ"/>
              </w:rPr>
            </w:pPr>
            <w:r w:rsidRPr="001B39C8">
              <w:rPr>
                <w:b/>
                <w:lang w:val="cs-CZ"/>
              </w:rPr>
              <w:t>Dokončení implementace aplikace, integrace s ABRA nasazení k testování</w:t>
            </w:r>
          </w:p>
        </w:tc>
        <w:tc>
          <w:tcPr>
            <w:tcW w:w="3024" w:type="dxa"/>
          </w:tcPr>
          <w:p w14:paraId="45773712" w14:textId="77777777" w:rsidR="00E06179" w:rsidRPr="001B39C8" w:rsidRDefault="001B39C8">
            <w:pPr>
              <w:pStyle w:val="TableParagraph"/>
              <w:spacing w:before="0" w:line="268" w:lineRule="exact"/>
              <w:rPr>
                <w:b/>
                <w:lang w:val="cs-CZ"/>
              </w:rPr>
            </w:pPr>
            <w:r w:rsidRPr="001B39C8">
              <w:rPr>
                <w:b/>
                <w:lang w:val="cs-CZ"/>
              </w:rPr>
              <w:t>Do 6 měsíců od podpisu</w:t>
            </w:r>
          </w:p>
          <w:p w14:paraId="09888941" w14:textId="77777777" w:rsidR="00E06179" w:rsidRPr="001B39C8" w:rsidRDefault="001B39C8">
            <w:pPr>
              <w:pStyle w:val="TableParagraph"/>
              <w:spacing w:before="0"/>
              <w:rPr>
                <w:b/>
                <w:lang w:val="cs-CZ"/>
              </w:rPr>
            </w:pPr>
            <w:r w:rsidRPr="001B39C8">
              <w:rPr>
                <w:b/>
                <w:lang w:val="cs-CZ"/>
              </w:rPr>
              <w:t>smlouvy</w:t>
            </w:r>
          </w:p>
        </w:tc>
      </w:tr>
      <w:tr w:rsidR="00E06179" w:rsidRPr="001B39C8" w14:paraId="2B170E78" w14:textId="77777777" w:rsidTr="007A7A1D">
        <w:trPr>
          <w:trHeight w:hRule="exact" w:val="398"/>
        </w:trPr>
        <w:tc>
          <w:tcPr>
            <w:tcW w:w="941" w:type="dxa"/>
          </w:tcPr>
          <w:p w14:paraId="4938CC4D" w14:textId="77777777" w:rsidR="00E06179" w:rsidRPr="001B39C8" w:rsidRDefault="001B39C8">
            <w:pPr>
              <w:pStyle w:val="TableParagraph"/>
              <w:ind w:left="105"/>
              <w:rPr>
                <w:lang w:val="cs-CZ"/>
              </w:rPr>
            </w:pPr>
            <w:r w:rsidRPr="001B39C8">
              <w:rPr>
                <w:lang w:val="cs-CZ"/>
              </w:rPr>
              <w:t>IV.</w:t>
            </w:r>
          </w:p>
        </w:tc>
        <w:tc>
          <w:tcPr>
            <w:tcW w:w="5098" w:type="dxa"/>
          </w:tcPr>
          <w:p w14:paraId="23027D91" w14:textId="77777777" w:rsidR="00E06179" w:rsidRPr="001B39C8" w:rsidRDefault="001B39C8">
            <w:pPr>
              <w:pStyle w:val="TableParagraph"/>
              <w:rPr>
                <w:lang w:val="cs-CZ"/>
              </w:rPr>
            </w:pPr>
            <w:r w:rsidRPr="001B39C8">
              <w:rPr>
                <w:lang w:val="cs-CZ"/>
              </w:rPr>
              <w:t>Testování a školení</w:t>
            </w:r>
          </w:p>
        </w:tc>
        <w:tc>
          <w:tcPr>
            <w:tcW w:w="3024" w:type="dxa"/>
          </w:tcPr>
          <w:p w14:paraId="3197E41E" w14:textId="77777777" w:rsidR="00E06179" w:rsidRPr="001B39C8" w:rsidRDefault="001B39C8">
            <w:pPr>
              <w:pStyle w:val="TableParagraph"/>
              <w:rPr>
                <w:lang w:val="cs-CZ"/>
              </w:rPr>
            </w:pPr>
            <w:r w:rsidRPr="001B39C8">
              <w:rPr>
                <w:lang w:val="cs-CZ"/>
              </w:rPr>
              <w:t>min. 1 měsíc</w:t>
            </w:r>
          </w:p>
        </w:tc>
      </w:tr>
      <w:tr w:rsidR="00C25214" w:rsidRPr="001B39C8" w14:paraId="05FE88E6" w14:textId="77777777" w:rsidTr="007A7A1D">
        <w:trPr>
          <w:trHeight w:hRule="exact" w:val="572"/>
        </w:trPr>
        <w:tc>
          <w:tcPr>
            <w:tcW w:w="941" w:type="dxa"/>
          </w:tcPr>
          <w:p w14:paraId="6EF9FFD6" w14:textId="603ABA95" w:rsidR="00C25214" w:rsidRPr="001B39C8" w:rsidRDefault="00C25214" w:rsidP="00C25214">
            <w:pPr>
              <w:pStyle w:val="TableParagraph"/>
              <w:ind w:left="105"/>
              <w:rPr>
                <w:lang w:val="cs-CZ"/>
              </w:rPr>
            </w:pPr>
            <w:r w:rsidRPr="001B39C8">
              <w:rPr>
                <w:b/>
                <w:lang w:val="cs-CZ"/>
              </w:rPr>
              <w:t>V.</w:t>
            </w:r>
          </w:p>
        </w:tc>
        <w:tc>
          <w:tcPr>
            <w:tcW w:w="5098" w:type="dxa"/>
          </w:tcPr>
          <w:p w14:paraId="07D8B0D4" w14:textId="4814D1A7" w:rsidR="00C25214" w:rsidRPr="001B39C8" w:rsidRDefault="00C25214" w:rsidP="00C25214">
            <w:pPr>
              <w:pStyle w:val="TableParagraph"/>
              <w:rPr>
                <w:lang w:val="cs-CZ"/>
              </w:rPr>
            </w:pPr>
            <w:r w:rsidRPr="001B39C8">
              <w:rPr>
                <w:b/>
                <w:lang w:val="cs-CZ"/>
              </w:rPr>
              <w:t>Nasazení do ostrého provozu</w:t>
            </w:r>
          </w:p>
        </w:tc>
        <w:tc>
          <w:tcPr>
            <w:tcW w:w="3024" w:type="dxa"/>
          </w:tcPr>
          <w:p w14:paraId="1F0460B3" w14:textId="61BBC03E" w:rsidR="00C25214" w:rsidRPr="001B39C8" w:rsidRDefault="00C25214" w:rsidP="00C25214">
            <w:pPr>
              <w:pStyle w:val="TableParagraph"/>
              <w:rPr>
                <w:lang w:val="cs-CZ"/>
              </w:rPr>
            </w:pPr>
            <w:r w:rsidRPr="001B39C8">
              <w:rPr>
                <w:b/>
                <w:lang w:val="cs-CZ"/>
              </w:rPr>
              <w:t>Do 8 měsíců od podpisu smlouvy</w:t>
            </w:r>
          </w:p>
        </w:tc>
      </w:tr>
    </w:tbl>
    <w:p w14:paraId="6ABF95C6" w14:textId="77777777" w:rsidR="00E06179" w:rsidRPr="001B39C8" w:rsidRDefault="00E06179">
      <w:pPr>
        <w:pStyle w:val="Zkladntext"/>
        <w:spacing w:before="6"/>
        <w:rPr>
          <w:sz w:val="23"/>
          <w:lang w:val="cs-CZ"/>
        </w:rPr>
      </w:pPr>
    </w:p>
    <w:p w14:paraId="52E1B84D" w14:textId="5F21C55E" w:rsidR="00E06179" w:rsidRPr="001B39C8" w:rsidRDefault="001B39C8" w:rsidP="006274F8">
      <w:pPr>
        <w:pStyle w:val="Odstavecseseznamem"/>
        <w:numPr>
          <w:ilvl w:val="0"/>
          <w:numId w:val="12"/>
        </w:numPr>
        <w:tabs>
          <w:tab w:val="left" w:pos="477"/>
        </w:tabs>
        <w:spacing w:line="259" w:lineRule="auto"/>
        <w:ind w:right="113" w:hanging="360"/>
        <w:jc w:val="both"/>
        <w:rPr>
          <w:lang w:val="cs-CZ"/>
        </w:rPr>
      </w:pPr>
      <w:r w:rsidRPr="001B39C8">
        <w:rPr>
          <w:lang w:val="cs-CZ"/>
        </w:rPr>
        <w:t>Termíny</w:t>
      </w:r>
      <w:r w:rsidRPr="001B39C8">
        <w:rPr>
          <w:spacing w:val="-9"/>
          <w:lang w:val="cs-CZ"/>
        </w:rPr>
        <w:t xml:space="preserve"> </w:t>
      </w:r>
      <w:r w:rsidRPr="001B39C8">
        <w:rPr>
          <w:lang w:val="cs-CZ"/>
        </w:rPr>
        <w:t>Etap/Milníků</w:t>
      </w:r>
      <w:r w:rsidRPr="001B39C8">
        <w:rPr>
          <w:spacing w:val="-8"/>
          <w:lang w:val="cs-CZ"/>
        </w:rPr>
        <w:t xml:space="preserve"> </w:t>
      </w:r>
      <w:r w:rsidRPr="001B39C8">
        <w:rPr>
          <w:lang w:val="cs-CZ"/>
        </w:rPr>
        <w:t>I.</w:t>
      </w:r>
      <w:r w:rsidRPr="001B39C8">
        <w:rPr>
          <w:spacing w:val="-10"/>
          <w:lang w:val="cs-CZ"/>
        </w:rPr>
        <w:t xml:space="preserve"> </w:t>
      </w:r>
      <w:r w:rsidRPr="001B39C8">
        <w:rPr>
          <w:lang w:val="cs-CZ"/>
        </w:rPr>
        <w:t>a</w:t>
      </w:r>
      <w:r w:rsidRPr="001B39C8">
        <w:rPr>
          <w:spacing w:val="-8"/>
          <w:lang w:val="cs-CZ"/>
        </w:rPr>
        <w:t xml:space="preserve"> </w:t>
      </w:r>
      <w:r w:rsidRPr="001B39C8">
        <w:rPr>
          <w:lang w:val="cs-CZ"/>
        </w:rPr>
        <w:t>II.</w:t>
      </w:r>
      <w:r w:rsidRPr="001B39C8">
        <w:rPr>
          <w:spacing w:val="-10"/>
          <w:lang w:val="cs-CZ"/>
        </w:rPr>
        <w:t xml:space="preserve"> </w:t>
      </w:r>
      <w:r w:rsidRPr="001B39C8">
        <w:rPr>
          <w:lang w:val="cs-CZ"/>
        </w:rPr>
        <w:t>jsou</w:t>
      </w:r>
      <w:r w:rsidRPr="001B39C8">
        <w:rPr>
          <w:spacing w:val="-10"/>
          <w:lang w:val="cs-CZ"/>
        </w:rPr>
        <w:t xml:space="preserve"> </w:t>
      </w:r>
      <w:r w:rsidRPr="001B39C8">
        <w:rPr>
          <w:lang w:val="cs-CZ"/>
        </w:rPr>
        <w:t>stanoveny</w:t>
      </w:r>
      <w:r w:rsidRPr="001B39C8">
        <w:rPr>
          <w:spacing w:val="-9"/>
          <w:lang w:val="cs-CZ"/>
        </w:rPr>
        <w:t xml:space="preserve"> </w:t>
      </w:r>
      <w:r w:rsidRPr="001B39C8">
        <w:rPr>
          <w:lang w:val="cs-CZ"/>
        </w:rPr>
        <w:t>jako</w:t>
      </w:r>
      <w:r w:rsidRPr="001B39C8">
        <w:rPr>
          <w:spacing w:val="-9"/>
          <w:lang w:val="cs-CZ"/>
        </w:rPr>
        <w:t xml:space="preserve"> </w:t>
      </w:r>
      <w:r w:rsidRPr="001B39C8">
        <w:rPr>
          <w:lang w:val="cs-CZ"/>
        </w:rPr>
        <w:t>orientační,</w:t>
      </w:r>
      <w:r w:rsidRPr="001B39C8">
        <w:rPr>
          <w:spacing w:val="-8"/>
          <w:lang w:val="cs-CZ"/>
        </w:rPr>
        <w:t xml:space="preserve"> </w:t>
      </w:r>
      <w:r w:rsidRPr="001B39C8">
        <w:rPr>
          <w:lang w:val="cs-CZ"/>
        </w:rPr>
        <w:t>nezávazné,</w:t>
      </w:r>
      <w:r w:rsidRPr="001B39C8">
        <w:rPr>
          <w:spacing w:val="-8"/>
          <w:lang w:val="cs-CZ"/>
        </w:rPr>
        <w:t xml:space="preserve"> </w:t>
      </w:r>
      <w:r w:rsidRPr="001B39C8">
        <w:rPr>
          <w:lang w:val="cs-CZ"/>
        </w:rPr>
        <w:t>a</w:t>
      </w:r>
      <w:r w:rsidRPr="001B39C8">
        <w:rPr>
          <w:spacing w:val="-10"/>
          <w:lang w:val="cs-CZ"/>
        </w:rPr>
        <w:t xml:space="preserve"> </w:t>
      </w:r>
      <w:r w:rsidRPr="001B39C8">
        <w:rPr>
          <w:lang w:val="cs-CZ"/>
        </w:rPr>
        <w:t>jejich</w:t>
      </w:r>
      <w:r w:rsidRPr="001B39C8">
        <w:rPr>
          <w:spacing w:val="-8"/>
          <w:lang w:val="cs-CZ"/>
        </w:rPr>
        <w:t xml:space="preserve"> </w:t>
      </w:r>
      <w:r w:rsidRPr="001B39C8">
        <w:rPr>
          <w:lang w:val="cs-CZ"/>
        </w:rPr>
        <w:t>nesplnění</w:t>
      </w:r>
      <w:r w:rsidRPr="001B39C8">
        <w:rPr>
          <w:spacing w:val="-8"/>
          <w:lang w:val="cs-CZ"/>
        </w:rPr>
        <w:t xml:space="preserve"> </w:t>
      </w:r>
      <w:r w:rsidRPr="001B39C8">
        <w:rPr>
          <w:lang w:val="cs-CZ"/>
        </w:rPr>
        <w:t>ze</w:t>
      </w:r>
      <w:r w:rsidRPr="001B39C8">
        <w:rPr>
          <w:spacing w:val="-7"/>
          <w:lang w:val="cs-CZ"/>
        </w:rPr>
        <w:t xml:space="preserve"> </w:t>
      </w:r>
      <w:r w:rsidRPr="001B39C8">
        <w:rPr>
          <w:lang w:val="cs-CZ"/>
        </w:rPr>
        <w:t xml:space="preserve">strany Zhotovitele nepodléhá smluvní pokutě. </w:t>
      </w:r>
      <w:r w:rsidRPr="00FB13C0">
        <w:rPr>
          <w:b/>
          <w:bCs/>
          <w:lang w:val="cs-CZ"/>
        </w:rPr>
        <w:t>Termíny Etap/Milníků III. a V.</w:t>
      </w:r>
      <w:r w:rsidRPr="001B39C8">
        <w:rPr>
          <w:lang w:val="cs-CZ"/>
        </w:rPr>
        <w:t xml:space="preserve"> jsou stanoven</w:t>
      </w:r>
      <w:r w:rsidR="00176E15">
        <w:rPr>
          <w:lang w:val="cs-CZ"/>
        </w:rPr>
        <w:t>y</w:t>
      </w:r>
      <w:r w:rsidRPr="001B39C8">
        <w:rPr>
          <w:lang w:val="cs-CZ"/>
        </w:rPr>
        <w:t xml:space="preserve"> jako závazn</w:t>
      </w:r>
      <w:r w:rsidR="00176E15">
        <w:rPr>
          <w:lang w:val="cs-CZ"/>
        </w:rPr>
        <w:t>é</w:t>
      </w:r>
      <w:r w:rsidRPr="001B39C8">
        <w:rPr>
          <w:lang w:val="cs-CZ"/>
        </w:rPr>
        <w:t>, jeho nesplnění podléhá</w:t>
      </w:r>
      <w:r w:rsidRPr="00176E15">
        <w:rPr>
          <w:lang w:val="cs-CZ"/>
        </w:rPr>
        <w:t xml:space="preserve"> smluvní pokutě dle Čl. XIII, odst. 2 této Smlouvy o</w:t>
      </w:r>
      <w:r w:rsidRPr="00176E15">
        <w:rPr>
          <w:spacing w:val="-23"/>
          <w:lang w:val="cs-CZ"/>
        </w:rPr>
        <w:t xml:space="preserve"> </w:t>
      </w:r>
      <w:r w:rsidRPr="00176E15">
        <w:rPr>
          <w:lang w:val="cs-CZ"/>
        </w:rPr>
        <w:t>dílo.</w:t>
      </w:r>
    </w:p>
    <w:p w14:paraId="386846FA" w14:textId="77777777" w:rsidR="00E06179" w:rsidRPr="00176E15" w:rsidRDefault="001B39C8" w:rsidP="006274F8">
      <w:pPr>
        <w:pStyle w:val="Odstavecseseznamem"/>
        <w:numPr>
          <w:ilvl w:val="0"/>
          <w:numId w:val="12"/>
        </w:numPr>
        <w:tabs>
          <w:tab w:val="left" w:pos="477"/>
        </w:tabs>
        <w:spacing w:line="259" w:lineRule="auto"/>
        <w:ind w:right="112" w:hanging="360"/>
        <w:jc w:val="both"/>
        <w:rPr>
          <w:lang w:val="cs-CZ"/>
        </w:rPr>
      </w:pPr>
      <w:r w:rsidRPr="00176E15">
        <w:rPr>
          <w:lang w:val="cs-CZ"/>
        </w:rPr>
        <w:t>Termín Etapy/Milníku IV. je stanoven jako minimální. Testovací provoz je možné prodloužit dle potřeby (při splnění termínu Etapy/Milníku V.), a to zejména pokud budou v průběhu testovacího provozu zjištěny nedostatky, bez jejichž odstranění by nemohl být informační systém nasazen do ostrého</w:t>
      </w:r>
      <w:r w:rsidRPr="00176E15">
        <w:rPr>
          <w:spacing w:val="-3"/>
          <w:lang w:val="cs-CZ"/>
        </w:rPr>
        <w:t xml:space="preserve"> </w:t>
      </w:r>
      <w:r w:rsidRPr="00176E15">
        <w:rPr>
          <w:lang w:val="cs-CZ"/>
        </w:rPr>
        <w:t>provozu.</w:t>
      </w:r>
    </w:p>
    <w:p w14:paraId="1377B8F8" w14:textId="77777777" w:rsidR="00E06179" w:rsidRPr="001B39C8" w:rsidRDefault="001B39C8" w:rsidP="006274F8">
      <w:pPr>
        <w:pStyle w:val="Odstavecseseznamem"/>
        <w:numPr>
          <w:ilvl w:val="0"/>
          <w:numId w:val="12"/>
        </w:numPr>
        <w:tabs>
          <w:tab w:val="left" w:pos="477"/>
        </w:tabs>
        <w:spacing w:line="256" w:lineRule="auto"/>
        <w:ind w:right="174" w:hanging="360"/>
        <w:jc w:val="both"/>
        <w:rPr>
          <w:lang w:val="cs-CZ"/>
        </w:rPr>
      </w:pPr>
      <w:r w:rsidRPr="001B39C8">
        <w:rPr>
          <w:lang w:val="cs-CZ"/>
        </w:rPr>
        <w:t>V případě, že Zhotovitel zjistí, že nebude dodržen termín dodání díla v souladu s Článkem IV. této Smlouvy, musí tuto skutečnost Zhotovitel neprodleně písemně ohlásit Objednateli</w:t>
      </w:r>
      <w:r w:rsidRPr="001B39C8">
        <w:rPr>
          <w:spacing w:val="-26"/>
          <w:lang w:val="cs-CZ"/>
        </w:rPr>
        <w:t xml:space="preserve"> </w:t>
      </w:r>
      <w:r w:rsidRPr="001B39C8">
        <w:rPr>
          <w:lang w:val="cs-CZ"/>
        </w:rPr>
        <w:t>spolu</w:t>
      </w:r>
    </w:p>
    <w:p w14:paraId="72FFB4E4" w14:textId="77777777" w:rsidR="00E06179" w:rsidRPr="001B39C8" w:rsidRDefault="001B39C8" w:rsidP="006274F8">
      <w:pPr>
        <w:pStyle w:val="Zkladntext"/>
        <w:spacing w:before="2"/>
        <w:ind w:left="476"/>
        <w:jc w:val="both"/>
        <w:rPr>
          <w:lang w:val="cs-CZ"/>
        </w:rPr>
      </w:pPr>
      <w:r w:rsidRPr="001B39C8">
        <w:rPr>
          <w:lang w:val="cs-CZ"/>
        </w:rPr>
        <w:t>s důvodem zpoždění a specifikací ohroženého termínu.</w:t>
      </w:r>
    </w:p>
    <w:p w14:paraId="4A1EF776" w14:textId="77777777" w:rsidR="00F1315C" w:rsidRPr="00F1315C" w:rsidRDefault="001B39C8" w:rsidP="008A7215">
      <w:pPr>
        <w:pStyle w:val="Odstavecseseznamem"/>
        <w:numPr>
          <w:ilvl w:val="0"/>
          <w:numId w:val="12"/>
        </w:numPr>
        <w:tabs>
          <w:tab w:val="left" w:pos="477"/>
          <w:tab w:val="left" w:pos="1600"/>
        </w:tabs>
        <w:spacing w:before="56"/>
        <w:ind w:hanging="360"/>
        <w:rPr>
          <w:b/>
          <w:bCs/>
          <w:lang w:val="cs-CZ"/>
        </w:rPr>
      </w:pPr>
      <w:r w:rsidRPr="00DA7248">
        <w:rPr>
          <w:lang w:val="cs-CZ"/>
        </w:rPr>
        <w:t xml:space="preserve">Místem plnění je areál sídla objednatele, adresa: </w:t>
      </w:r>
      <w:r w:rsidR="006B7A9C" w:rsidRPr="00DA7248">
        <w:rPr>
          <w:lang w:val="cs-CZ"/>
        </w:rPr>
        <w:t>Majdalena</w:t>
      </w:r>
      <w:r w:rsidRPr="00DA7248">
        <w:rPr>
          <w:lang w:val="cs-CZ"/>
        </w:rPr>
        <w:t xml:space="preserve"> č.p. 141, 378 03</w:t>
      </w:r>
      <w:r w:rsidRPr="00DA7248">
        <w:rPr>
          <w:spacing w:val="-30"/>
          <w:lang w:val="cs-CZ"/>
        </w:rPr>
        <w:t xml:space="preserve"> </w:t>
      </w:r>
      <w:r w:rsidRPr="00DA7248">
        <w:rPr>
          <w:lang w:val="cs-CZ"/>
        </w:rPr>
        <w:t>Majdalena</w:t>
      </w:r>
      <w:r w:rsidR="00DA7248" w:rsidRPr="00DA7248">
        <w:rPr>
          <w:lang w:val="cs-CZ"/>
        </w:rPr>
        <w:t>.</w:t>
      </w:r>
    </w:p>
    <w:p w14:paraId="21096368" w14:textId="77777777" w:rsidR="00F1315C" w:rsidRPr="00F1315C" w:rsidRDefault="00F1315C" w:rsidP="00F1315C">
      <w:pPr>
        <w:tabs>
          <w:tab w:val="left" w:pos="477"/>
          <w:tab w:val="left" w:pos="1600"/>
        </w:tabs>
        <w:spacing w:before="56"/>
        <w:rPr>
          <w:b/>
          <w:bCs/>
          <w:lang w:val="cs-CZ"/>
        </w:rPr>
      </w:pPr>
    </w:p>
    <w:p w14:paraId="43042077" w14:textId="210B5094" w:rsidR="00E06179" w:rsidRPr="00F1315C" w:rsidRDefault="001B39C8" w:rsidP="00F1315C">
      <w:pPr>
        <w:pStyle w:val="Nadpis2"/>
        <w:ind w:left="516"/>
        <w:rPr>
          <w:lang w:val="cs-CZ"/>
        </w:rPr>
      </w:pPr>
      <w:r w:rsidRPr="00F1315C">
        <w:rPr>
          <w:lang w:val="cs-CZ"/>
        </w:rPr>
        <w:t>Článek V.</w:t>
      </w:r>
      <w:r w:rsidRPr="00F1315C">
        <w:rPr>
          <w:lang w:val="cs-CZ"/>
        </w:rPr>
        <w:tab/>
        <w:t>Povinnosti Objednatele</w:t>
      </w:r>
    </w:p>
    <w:p w14:paraId="105E3B37" w14:textId="77777777" w:rsidR="00E06179" w:rsidRPr="001B39C8" w:rsidRDefault="001B39C8" w:rsidP="006274F8">
      <w:pPr>
        <w:pStyle w:val="Odstavecseseznamem"/>
        <w:numPr>
          <w:ilvl w:val="0"/>
          <w:numId w:val="11"/>
        </w:numPr>
        <w:tabs>
          <w:tab w:val="left" w:pos="476"/>
        </w:tabs>
        <w:spacing w:before="134" w:line="259" w:lineRule="auto"/>
        <w:ind w:right="423" w:hanging="360"/>
        <w:jc w:val="both"/>
        <w:rPr>
          <w:lang w:val="cs-CZ"/>
        </w:rPr>
      </w:pPr>
      <w:r w:rsidRPr="001B39C8">
        <w:rPr>
          <w:lang w:val="cs-CZ"/>
        </w:rPr>
        <w:t>Přijmout dílo zhotovené v souladu s rozsahem a technickým zadáním této Smlouvy a zaplatit smluvní ceny dle Článku II. této</w:t>
      </w:r>
      <w:r w:rsidRPr="001B39C8">
        <w:rPr>
          <w:spacing w:val="-10"/>
          <w:lang w:val="cs-CZ"/>
        </w:rPr>
        <w:t xml:space="preserve"> </w:t>
      </w:r>
      <w:r w:rsidRPr="001B39C8">
        <w:rPr>
          <w:lang w:val="cs-CZ"/>
        </w:rPr>
        <w:t>Smlouvy.</w:t>
      </w:r>
    </w:p>
    <w:p w14:paraId="0A12797C" w14:textId="77777777" w:rsidR="00E06179" w:rsidRPr="001B39C8" w:rsidRDefault="001B39C8" w:rsidP="006274F8">
      <w:pPr>
        <w:pStyle w:val="Odstavecseseznamem"/>
        <w:numPr>
          <w:ilvl w:val="0"/>
          <w:numId w:val="11"/>
        </w:numPr>
        <w:tabs>
          <w:tab w:val="left" w:pos="476"/>
        </w:tabs>
        <w:spacing w:line="266" w:lineRule="exact"/>
        <w:ind w:hanging="360"/>
        <w:jc w:val="both"/>
        <w:rPr>
          <w:lang w:val="cs-CZ"/>
        </w:rPr>
      </w:pPr>
      <w:r w:rsidRPr="001B39C8">
        <w:rPr>
          <w:lang w:val="cs-CZ"/>
        </w:rPr>
        <w:t>Poskytnout Zhotoviteli součinnost k zdárnému splnění díla, a poskytnout veškeré vstupní</w:t>
      </w:r>
      <w:r w:rsidRPr="001B39C8">
        <w:rPr>
          <w:spacing w:val="-30"/>
          <w:lang w:val="cs-CZ"/>
        </w:rPr>
        <w:t xml:space="preserve"> </w:t>
      </w:r>
      <w:r w:rsidRPr="001B39C8">
        <w:rPr>
          <w:lang w:val="cs-CZ"/>
        </w:rPr>
        <w:t>údaje.</w:t>
      </w:r>
    </w:p>
    <w:p w14:paraId="01CB4EFC" w14:textId="77777777" w:rsidR="00E06179" w:rsidRPr="001B39C8" w:rsidRDefault="001B39C8" w:rsidP="006274F8">
      <w:pPr>
        <w:pStyle w:val="Odstavecseseznamem"/>
        <w:numPr>
          <w:ilvl w:val="0"/>
          <w:numId w:val="11"/>
        </w:numPr>
        <w:tabs>
          <w:tab w:val="left" w:pos="476"/>
        </w:tabs>
        <w:spacing w:before="22"/>
        <w:ind w:hanging="360"/>
        <w:jc w:val="both"/>
        <w:rPr>
          <w:lang w:val="cs-CZ"/>
        </w:rPr>
      </w:pPr>
      <w:r w:rsidRPr="001B39C8">
        <w:rPr>
          <w:lang w:val="cs-CZ"/>
        </w:rPr>
        <w:t>Zajistit součinnost s dodavateli třetích</w:t>
      </w:r>
      <w:r w:rsidRPr="001B39C8">
        <w:rPr>
          <w:spacing w:val="-19"/>
          <w:lang w:val="cs-CZ"/>
        </w:rPr>
        <w:t xml:space="preserve"> </w:t>
      </w:r>
      <w:r w:rsidRPr="001B39C8">
        <w:rPr>
          <w:lang w:val="cs-CZ"/>
        </w:rPr>
        <w:t>stran.</w:t>
      </w:r>
    </w:p>
    <w:p w14:paraId="6FA1D137" w14:textId="77777777" w:rsidR="00E06179" w:rsidRPr="001B39C8" w:rsidRDefault="001B39C8" w:rsidP="006274F8">
      <w:pPr>
        <w:pStyle w:val="Odstavecseseznamem"/>
        <w:numPr>
          <w:ilvl w:val="0"/>
          <w:numId w:val="11"/>
        </w:numPr>
        <w:tabs>
          <w:tab w:val="left" w:pos="477"/>
        </w:tabs>
        <w:spacing w:before="21"/>
        <w:ind w:left="476" w:hanging="360"/>
        <w:jc w:val="both"/>
        <w:rPr>
          <w:lang w:val="cs-CZ"/>
        </w:rPr>
      </w:pPr>
      <w:r w:rsidRPr="001B39C8">
        <w:rPr>
          <w:lang w:val="cs-CZ"/>
        </w:rPr>
        <w:t>Zajistit přístup Zhotoviteli do prostor nezbytných pro realizaci</w:t>
      </w:r>
      <w:r w:rsidRPr="001B39C8">
        <w:rPr>
          <w:spacing w:val="-29"/>
          <w:lang w:val="cs-CZ"/>
        </w:rPr>
        <w:t xml:space="preserve"> </w:t>
      </w:r>
      <w:r w:rsidRPr="001B39C8">
        <w:rPr>
          <w:lang w:val="cs-CZ"/>
        </w:rPr>
        <w:t>díla.</w:t>
      </w:r>
    </w:p>
    <w:p w14:paraId="2DE4299D" w14:textId="77777777" w:rsidR="00E06179" w:rsidRPr="001B39C8" w:rsidRDefault="00E06179">
      <w:pPr>
        <w:pStyle w:val="Zkladntext"/>
        <w:rPr>
          <w:lang w:val="cs-CZ"/>
        </w:rPr>
      </w:pPr>
    </w:p>
    <w:p w14:paraId="30909D96" w14:textId="0006FC80" w:rsidR="00E06179" w:rsidRPr="001B39C8" w:rsidRDefault="001B39C8">
      <w:pPr>
        <w:pStyle w:val="Nadpis2"/>
        <w:ind w:left="516"/>
        <w:rPr>
          <w:lang w:val="cs-CZ"/>
        </w:rPr>
      </w:pPr>
      <w:r w:rsidRPr="001B39C8">
        <w:rPr>
          <w:lang w:val="cs-CZ"/>
        </w:rPr>
        <w:t>Článek VI. Povinnosti Zhotovitele</w:t>
      </w:r>
    </w:p>
    <w:p w14:paraId="36FA4CD9" w14:textId="77777777" w:rsidR="00E06179" w:rsidRPr="001B39C8" w:rsidRDefault="001B39C8" w:rsidP="006274F8">
      <w:pPr>
        <w:pStyle w:val="Odstavecseseznamem"/>
        <w:numPr>
          <w:ilvl w:val="0"/>
          <w:numId w:val="10"/>
        </w:numPr>
        <w:tabs>
          <w:tab w:val="left" w:pos="477"/>
        </w:tabs>
        <w:spacing w:before="132"/>
        <w:ind w:hanging="360"/>
        <w:jc w:val="both"/>
        <w:rPr>
          <w:lang w:val="cs-CZ"/>
        </w:rPr>
      </w:pPr>
      <w:r w:rsidRPr="001B39C8">
        <w:rPr>
          <w:lang w:val="cs-CZ"/>
        </w:rPr>
        <w:t>Zhotovitel se zavazuje provést dílo s odbornou péčí a v souladu s platnými právními</w:t>
      </w:r>
      <w:r w:rsidRPr="001B39C8">
        <w:rPr>
          <w:spacing w:val="-31"/>
          <w:lang w:val="cs-CZ"/>
        </w:rPr>
        <w:t xml:space="preserve"> </w:t>
      </w:r>
      <w:r w:rsidRPr="001B39C8">
        <w:rPr>
          <w:lang w:val="cs-CZ"/>
        </w:rPr>
        <w:t>předpisy.</w:t>
      </w:r>
    </w:p>
    <w:p w14:paraId="3B62F401" w14:textId="77777777" w:rsidR="00E06179" w:rsidRPr="001B39C8" w:rsidRDefault="001B39C8" w:rsidP="006274F8">
      <w:pPr>
        <w:pStyle w:val="Odstavecseseznamem"/>
        <w:numPr>
          <w:ilvl w:val="0"/>
          <w:numId w:val="10"/>
        </w:numPr>
        <w:tabs>
          <w:tab w:val="left" w:pos="477"/>
        </w:tabs>
        <w:spacing w:before="21" w:line="259" w:lineRule="auto"/>
        <w:ind w:right="405" w:hanging="360"/>
        <w:jc w:val="both"/>
        <w:rPr>
          <w:lang w:val="cs-CZ"/>
        </w:rPr>
      </w:pPr>
      <w:r w:rsidRPr="001B39C8">
        <w:rPr>
          <w:lang w:val="cs-CZ"/>
        </w:rPr>
        <w:t>Zajistit odbornou realizaci všech etap díla podle harmonogramu uvedeného v Článku IV. této Smlouvy.</w:t>
      </w:r>
    </w:p>
    <w:p w14:paraId="5E3795AA" w14:textId="77777777" w:rsidR="00E06179" w:rsidRPr="008A3B76" w:rsidRDefault="001B39C8" w:rsidP="006274F8">
      <w:pPr>
        <w:pStyle w:val="Odstavecseseznamem"/>
        <w:numPr>
          <w:ilvl w:val="0"/>
          <w:numId w:val="10"/>
        </w:numPr>
        <w:tabs>
          <w:tab w:val="left" w:pos="477"/>
        </w:tabs>
        <w:spacing w:line="266" w:lineRule="exact"/>
        <w:ind w:hanging="360"/>
        <w:jc w:val="both"/>
        <w:rPr>
          <w:lang w:val="cs-CZ"/>
        </w:rPr>
      </w:pPr>
      <w:r w:rsidRPr="008A3B76">
        <w:rPr>
          <w:lang w:val="cs-CZ"/>
        </w:rPr>
        <w:t>Zhotovitel nese odpovědnost za dodržení kvality díla a termínů</w:t>
      </w:r>
      <w:r w:rsidRPr="008A3B76">
        <w:rPr>
          <w:spacing w:val="-21"/>
          <w:lang w:val="cs-CZ"/>
        </w:rPr>
        <w:t xml:space="preserve"> </w:t>
      </w:r>
      <w:r w:rsidRPr="008A3B76">
        <w:rPr>
          <w:lang w:val="cs-CZ"/>
        </w:rPr>
        <w:t>plnění.</w:t>
      </w:r>
    </w:p>
    <w:p w14:paraId="157589A8" w14:textId="1B0D9C82" w:rsidR="00E06179" w:rsidRPr="008A3B76" w:rsidRDefault="00E42E18" w:rsidP="00E42E18">
      <w:pPr>
        <w:pStyle w:val="Odstavecseseznamem"/>
        <w:numPr>
          <w:ilvl w:val="0"/>
          <w:numId w:val="10"/>
        </w:numPr>
        <w:tabs>
          <w:tab w:val="left" w:pos="477"/>
        </w:tabs>
        <w:spacing w:line="266" w:lineRule="exact"/>
        <w:ind w:hanging="360"/>
        <w:jc w:val="both"/>
        <w:rPr>
          <w:lang w:val="cs-CZ"/>
        </w:rPr>
      </w:pPr>
      <w:r w:rsidRPr="008A3B76">
        <w:rPr>
          <w:lang w:val="cs-CZ"/>
        </w:rPr>
        <w:t>Zhotovitel se zavazuje při předání díla uzavřít s Objednatelem smlouvu na technickou podporu a údržbu informačního systému min. na období 5 let.</w:t>
      </w:r>
    </w:p>
    <w:p w14:paraId="592E9EE9" w14:textId="77777777" w:rsidR="00E06179" w:rsidRPr="001B39C8" w:rsidRDefault="00E06179">
      <w:pPr>
        <w:pStyle w:val="Zkladntext"/>
        <w:rPr>
          <w:lang w:val="cs-CZ"/>
        </w:rPr>
      </w:pPr>
    </w:p>
    <w:p w14:paraId="696F1390" w14:textId="4A540E93" w:rsidR="00E06179" w:rsidRPr="001B39C8" w:rsidRDefault="001B39C8">
      <w:pPr>
        <w:pStyle w:val="Nadpis2"/>
        <w:ind w:left="515"/>
        <w:rPr>
          <w:lang w:val="cs-CZ"/>
        </w:rPr>
      </w:pPr>
      <w:r w:rsidRPr="001B39C8">
        <w:rPr>
          <w:lang w:val="cs-CZ"/>
        </w:rPr>
        <w:t>Článek VII. Zkoušky, kontroly, přejímky</w:t>
      </w:r>
    </w:p>
    <w:p w14:paraId="654E755E" w14:textId="77777777" w:rsidR="00E06179" w:rsidRPr="003D56C8" w:rsidRDefault="001B39C8" w:rsidP="006274F8">
      <w:pPr>
        <w:pStyle w:val="Odstavecseseznamem"/>
        <w:numPr>
          <w:ilvl w:val="0"/>
          <w:numId w:val="9"/>
        </w:numPr>
        <w:tabs>
          <w:tab w:val="left" w:pos="476"/>
        </w:tabs>
        <w:spacing w:before="132" w:line="259" w:lineRule="auto"/>
        <w:ind w:right="278"/>
        <w:jc w:val="both"/>
        <w:rPr>
          <w:lang w:val="cs-CZ"/>
        </w:rPr>
      </w:pPr>
      <w:r w:rsidRPr="003D56C8">
        <w:rPr>
          <w:lang w:val="cs-CZ"/>
        </w:rPr>
        <w:t>Zhotovitel se zavazuje pravidelně informovat Objednatele o průběhu plnění předmětu Smlouvy dle obecných zvyklostí, případně na vyžádání</w:t>
      </w:r>
      <w:r w:rsidRPr="003D56C8">
        <w:rPr>
          <w:spacing w:val="-19"/>
          <w:lang w:val="cs-CZ"/>
        </w:rPr>
        <w:t xml:space="preserve"> </w:t>
      </w:r>
      <w:r w:rsidRPr="003D56C8">
        <w:rPr>
          <w:lang w:val="cs-CZ"/>
        </w:rPr>
        <w:t>Objednatele.</w:t>
      </w:r>
    </w:p>
    <w:p w14:paraId="0DF9933C" w14:textId="77777777" w:rsidR="00E06179" w:rsidRPr="003D56C8" w:rsidRDefault="001B39C8" w:rsidP="006274F8">
      <w:pPr>
        <w:pStyle w:val="Odstavecseseznamem"/>
        <w:numPr>
          <w:ilvl w:val="0"/>
          <w:numId w:val="9"/>
        </w:numPr>
        <w:tabs>
          <w:tab w:val="left" w:pos="476"/>
        </w:tabs>
        <w:spacing w:line="259" w:lineRule="auto"/>
        <w:ind w:left="475" w:right="377" w:hanging="359"/>
        <w:jc w:val="both"/>
        <w:rPr>
          <w:lang w:val="cs-CZ"/>
        </w:rPr>
      </w:pPr>
      <w:r w:rsidRPr="003D56C8">
        <w:rPr>
          <w:lang w:val="cs-CZ"/>
        </w:rPr>
        <w:t>Objednatel si vyhrazuje právo na přejímku a přezkoušení díla dle definice milníků v této Smlouvě, aby zjistil, zda byly splněny všechny požadavky objednávky či Smlouvy. Objednatel si vyhrazuje právo na vrácení díla, které nesplňuje tyto</w:t>
      </w:r>
      <w:r w:rsidRPr="003D56C8">
        <w:rPr>
          <w:spacing w:val="-27"/>
          <w:lang w:val="cs-CZ"/>
        </w:rPr>
        <w:t xml:space="preserve"> </w:t>
      </w:r>
      <w:r w:rsidRPr="003D56C8">
        <w:rPr>
          <w:lang w:val="cs-CZ"/>
        </w:rPr>
        <w:t>požadavky.</w:t>
      </w:r>
    </w:p>
    <w:p w14:paraId="3A92107B" w14:textId="77777777" w:rsidR="00E06179" w:rsidRPr="001B39C8" w:rsidRDefault="001B39C8" w:rsidP="006274F8">
      <w:pPr>
        <w:pStyle w:val="Odstavecseseznamem"/>
        <w:numPr>
          <w:ilvl w:val="0"/>
          <w:numId w:val="9"/>
        </w:numPr>
        <w:tabs>
          <w:tab w:val="left" w:pos="476"/>
        </w:tabs>
        <w:spacing w:line="259" w:lineRule="auto"/>
        <w:ind w:right="160"/>
        <w:jc w:val="both"/>
        <w:rPr>
          <w:sz w:val="24"/>
          <w:lang w:val="cs-CZ"/>
        </w:rPr>
      </w:pPr>
      <w:r w:rsidRPr="003D56C8">
        <w:rPr>
          <w:lang w:val="cs-CZ"/>
        </w:rPr>
        <w:lastRenderedPageBreak/>
        <w:t>Dílo vymezené článkem č. I této Smlouvy bude splněno řádným a včasným provedením</w:t>
      </w:r>
      <w:r w:rsidRPr="001B39C8">
        <w:rPr>
          <w:sz w:val="24"/>
          <w:lang w:val="cs-CZ"/>
        </w:rPr>
        <w:t xml:space="preserve"> díla, které bude stvrzené protokolárním předáním Objednateli dle akceptačních</w:t>
      </w:r>
      <w:r w:rsidRPr="001B39C8">
        <w:rPr>
          <w:spacing w:val="-26"/>
          <w:sz w:val="24"/>
          <w:lang w:val="cs-CZ"/>
        </w:rPr>
        <w:t xml:space="preserve"> </w:t>
      </w:r>
      <w:r w:rsidRPr="001B39C8">
        <w:rPr>
          <w:sz w:val="24"/>
          <w:lang w:val="cs-CZ"/>
        </w:rPr>
        <w:t>kritérii:</w:t>
      </w:r>
    </w:p>
    <w:p w14:paraId="108F148E" w14:textId="77777777" w:rsidR="00E06179" w:rsidRPr="001B39C8" w:rsidRDefault="001B39C8" w:rsidP="006274F8">
      <w:pPr>
        <w:pStyle w:val="Odstavecseseznamem"/>
        <w:numPr>
          <w:ilvl w:val="1"/>
          <w:numId w:val="9"/>
        </w:numPr>
        <w:tabs>
          <w:tab w:val="left" w:pos="836"/>
        </w:tabs>
        <w:ind w:hanging="359"/>
        <w:jc w:val="both"/>
        <w:rPr>
          <w:lang w:val="cs-CZ"/>
        </w:rPr>
      </w:pPr>
      <w:r w:rsidRPr="001B39C8">
        <w:rPr>
          <w:lang w:val="cs-CZ"/>
        </w:rPr>
        <w:t>Milník č. I.: Schválení analýzy a návrhu</w:t>
      </w:r>
      <w:r w:rsidRPr="001B39C8">
        <w:rPr>
          <w:spacing w:val="-13"/>
          <w:lang w:val="cs-CZ"/>
        </w:rPr>
        <w:t xml:space="preserve"> </w:t>
      </w:r>
      <w:r w:rsidRPr="001B39C8">
        <w:rPr>
          <w:lang w:val="cs-CZ"/>
        </w:rPr>
        <w:t>řešení</w:t>
      </w:r>
    </w:p>
    <w:p w14:paraId="5C144534" w14:textId="77777777" w:rsidR="00E06179" w:rsidRPr="001B39C8" w:rsidRDefault="001B39C8" w:rsidP="006274F8">
      <w:pPr>
        <w:pStyle w:val="Odstavecseseznamem"/>
        <w:numPr>
          <w:ilvl w:val="1"/>
          <w:numId w:val="9"/>
        </w:numPr>
        <w:tabs>
          <w:tab w:val="left" w:pos="836"/>
        </w:tabs>
        <w:spacing w:before="20"/>
        <w:jc w:val="both"/>
        <w:rPr>
          <w:lang w:val="cs-CZ"/>
        </w:rPr>
      </w:pPr>
      <w:r w:rsidRPr="001B39C8">
        <w:rPr>
          <w:lang w:val="cs-CZ"/>
        </w:rPr>
        <w:t>Milník č. II.: Dodání HW a komunikační</w:t>
      </w:r>
      <w:r w:rsidRPr="001B39C8">
        <w:rPr>
          <w:spacing w:val="-20"/>
          <w:lang w:val="cs-CZ"/>
        </w:rPr>
        <w:t xml:space="preserve"> </w:t>
      </w:r>
      <w:r w:rsidRPr="001B39C8">
        <w:rPr>
          <w:lang w:val="cs-CZ"/>
        </w:rPr>
        <w:t>infrastruktury</w:t>
      </w:r>
    </w:p>
    <w:p w14:paraId="10AFCFE2" w14:textId="77777777" w:rsidR="00E06179" w:rsidRPr="001B39C8" w:rsidRDefault="001B39C8" w:rsidP="006274F8">
      <w:pPr>
        <w:pStyle w:val="Odstavecseseznamem"/>
        <w:numPr>
          <w:ilvl w:val="1"/>
          <w:numId w:val="9"/>
        </w:numPr>
        <w:tabs>
          <w:tab w:val="left" w:pos="836"/>
          <w:tab w:val="left" w:pos="837"/>
        </w:tabs>
        <w:spacing w:before="22"/>
        <w:ind w:left="836"/>
        <w:jc w:val="both"/>
        <w:rPr>
          <w:lang w:val="cs-CZ"/>
        </w:rPr>
      </w:pPr>
      <w:r w:rsidRPr="001B39C8">
        <w:rPr>
          <w:lang w:val="cs-CZ"/>
        </w:rPr>
        <w:t>Milník č. III.: Předání aplikace do testovacího</w:t>
      </w:r>
      <w:r w:rsidRPr="001B39C8">
        <w:rPr>
          <w:spacing w:val="-21"/>
          <w:lang w:val="cs-CZ"/>
        </w:rPr>
        <w:t xml:space="preserve"> </w:t>
      </w:r>
      <w:r w:rsidRPr="001B39C8">
        <w:rPr>
          <w:lang w:val="cs-CZ"/>
        </w:rPr>
        <w:t>provozu</w:t>
      </w:r>
    </w:p>
    <w:p w14:paraId="43C6CB79" w14:textId="77777777" w:rsidR="00E06179" w:rsidRPr="001B39C8" w:rsidRDefault="001B39C8" w:rsidP="006274F8">
      <w:pPr>
        <w:pStyle w:val="Odstavecseseznamem"/>
        <w:numPr>
          <w:ilvl w:val="1"/>
          <w:numId w:val="9"/>
        </w:numPr>
        <w:tabs>
          <w:tab w:val="left" w:pos="837"/>
        </w:tabs>
        <w:spacing w:before="22"/>
        <w:ind w:left="836"/>
        <w:jc w:val="both"/>
        <w:rPr>
          <w:lang w:val="cs-CZ"/>
        </w:rPr>
      </w:pPr>
      <w:r w:rsidRPr="001B39C8">
        <w:rPr>
          <w:lang w:val="cs-CZ"/>
        </w:rPr>
        <w:t>Milník č. IV.: Úspěšném testování a</w:t>
      </w:r>
      <w:r w:rsidRPr="001B39C8">
        <w:rPr>
          <w:spacing w:val="-17"/>
          <w:lang w:val="cs-CZ"/>
        </w:rPr>
        <w:t xml:space="preserve"> </w:t>
      </w:r>
      <w:r w:rsidRPr="001B39C8">
        <w:rPr>
          <w:lang w:val="cs-CZ"/>
        </w:rPr>
        <w:t>školení</w:t>
      </w:r>
    </w:p>
    <w:p w14:paraId="3C78A78A" w14:textId="77777777" w:rsidR="00E06179" w:rsidRPr="001B39C8" w:rsidRDefault="001B39C8" w:rsidP="006274F8">
      <w:pPr>
        <w:pStyle w:val="Odstavecseseznamem"/>
        <w:numPr>
          <w:ilvl w:val="1"/>
          <w:numId w:val="9"/>
        </w:numPr>
        <w:tabs>
          <w:tab w:val="left" w:pos="836"/>
        </w:tabs>
        <w:spacing w:before="22"/>
        <w:ind w:hanging="359"/>
        <w:jc w:val="both"/>
        <w:rPr>
          <w:lang w:val="cs-CZ"/>
        </w:rPr>
      </w:pPr>
      <w:r w:rsidRPr="001B39C8">
        <w:rPr>
          <w:lang w:val="cs-CZ"/>
        </w:rPr>
        <w:t>Milník č. V: Nasazení do ostrého provozu a podpora při</w:t>
      </w:r>
      <w:r w:rsidRPr="001B39C8">
        <w:rPr>
          <w:spacing w:val="-18"/>
          <w:lang w:val="cs-CZ"/>
        </w:rPr>
        <w:t xml:space="preserve"> </w:t>
      </w:r>
      <w:r w:rsidRPr="001B39C8">
        <w:rPr>
          <w:lang w:val="cs-CZ"/>
        </w:rPr>
        <w:t>spuštění</w:t>
      </w:r>
    </w:p>
    <w:p w14:paraId="7BC03704" w14:textId="77777777" w:rsidR="00E06179" w:rsidRPr="001B39C8" w:rsidRDefault="001B39C8" w:rsidP="006274F8">
      <w:pPr>
        <w:pStyle w:val="Nadpis1"/>
        <w:numPr>
          <w:ilvl w:val="0"/>
          <w:numId w:val="9"/>
        </w:numPr>
        <w:tabs>
          <w:tab w:val="left" w:pos="476"/>
        </w:tabs>
        <w:spacing w:before="20"/>
        <w:jc w:val="both"/>
        <w:rPr>
          <w:lang w:val="cs-CZ"/>
        </w:rPr>
      </w:pPr>
      <w:r w:rsidRPr="001B39C8">
        <w:rPr>
          <w:lang w:val="cs-CZ"/>
        </w:rPr>
        <w:t xml:space="preserve">Záruční doba na dílo je počítána od okamžiku předání </w:t>
      </w:r>
      <w:r w:rsidRPr="001B39C8">
        <w:rPr>
          <w:sz w:val="22"/>
          <w:lang w:val="cs-CZ"/>
        </w:rPr>
        <w:t>celého</w:t>
      </w:r>
      <w:r w:rsidRPr="001B39C8">
        <w:rPr>
          <w:spacing w:val="-23"/>
          <w:sz w:val="22"/>
          <w:lang w:val="cs-CZ"/>
        </w:rPr>
        <w:t xml:space="preserve"> </w:t>
      </w:r>
      <w:r w:rsidRPr="001B39C8">
        <w:rPr>
          <w:lang w:val="cs-CZ"/>
        </w:rPr>
        <w:t>díla.</w:t>
      </w:r>
    </w:p>
    <w:p w14:paraId="4A14AD6A" w14:textId="77777777" w:rsidR="00E06179" w:rsidRPr="009230A9" w:rsidRDefault="00E06179">
      <w:pPr>
        <w:pStyle w:val="Zkladntext"/>
        <w:spacing w:before="7"/>
        <w:rPr>
          <w:b/>
          <w:sz w:val="18"/>
          <w:lang w:val="cs-CZ"/>
        </w:rPr>
      </w:pPr>
    </w:p>
    <w:p w14:paraId="164D88E9" w14:textId="77777777" w:rsidR="00E06179" w:rsidRPr="009230A9" w:rsidRDefault="001B39C8">
      <w:pPr>
        <w:ind w:left="514"/>
        <w:jc w:val="center"/>
        <w:rPr>
          <w:b/>
          <w:lang w:val="cs-CZ"/>
        </w:rPr>
      </w:pPr>
      <w:r w:rsidRPr="006B7A9C">
        <w:rPr>
          <w:b/>
          <w:lang w:val="cs-CZ"/>
        </w:rPr>
        <w:t xml:space="preserve">Článek VIII. </w:t>
      </w:r>
      <w:r w:rsidRPr="009230A9">
        <w:rPr>
          <w:b/>
          <w:lang w:val="cs-CZ"/>
        </w:rPr>
        <w:t>Požadavky na změny</w:t>
      </w:r>
    </w:p>
    <w:p w14:paraId="48BFDAE7" w14:textId="38616376" w:rsidR="00E06179" w:rsidRPr="00DA7248" w:rsidRDefault="001B39C8" w:rsidP="00DA7248">
      <w:pPr>
        <w:pStyle w:val="Odstavecseseznamem"/>
        <w:numPr>
          <w:ilvl w:val="0"/>
          <w:numId w:val="17"/>
        </w:numPr>
        <w:tabs>
          <w:tab w:val="left" w:pos="476"/>
        </w:tabs>
        <w:spacing w:before="132" w:line="259" w:lineRule="auto"/>
        <w:ind w:right="278"/>
        <w:jc w:val="both"/>
        <w:rPr>
          <w:lang w:val="cs-CZ"/>
        </w:rPr>
      </w:pPr>
      <w:r w:rsidRPr="00DA7248">
        <w:rPr>
          <w:lang w:val="cs-CZ"/>
        </w:rPr>
        <w:t>Veškeré změny oproti této Smlouvě budou řešeny zpracováním dodatku k této Smlouvě</w:t>
      </w:r>
      <w:r w:rsidR="006274F8" w:rsidRPr="00DA7248">
        <w:rPr>
          <w:lang w:val="cs-CZ"/>
        </w:rPr>
        <w:t xml:space="preserve"> </w:t>
      </w:r>
      <w:r w:rsidRPr="00DA7248">
        <w:rPr>
          <w:lang w:val="cs-CZ"/>
        </w:rPr>
        <w:t>podléhajícímu schválení obou smluvních stran.</w:t>
      </w:r>
    </w:p>
    <w:p w14:paraId="7016641A" w14:textId="5C0BC366" w:rsidR="00E06179" w:rsidRPr="009230A9" w:rsidRDefault="001B39C8">
      <w:pPr>
        <w:spacing w:before="206"/>
        <w:ind w:left="517"/>
        <w:jc w:val="center"/>
        <w:rPr>
          <w:b/>
          <w:lang w:val="cs-CZ"/>
        </w:rPr>
      </w:pPr>
      <w:r w:rsidRPr="006B7A9C">
        <w:rPr>
          <w:b/>
          <w:lang w:val="cs-CZ"/>
        </w:rPr>
        <w:t xml:space="preserve">Článek IX. </w:t>
      </w:r>
      <w:r w:rsidRPr="009230A9">
        <w:rPr>
          <w:b/>
          <w:lang w:val="cs-CZ"/>
        </w:rPr>
        <w:t>Pojištění</w:t>
      </w:r>
    </w:p>
    <w:p w14:paraId="01486DFA" w14:textId="3ADAB621" w:rsidR="00E06179" w:rsidRPr="00DA7248" w:rsidRDefault="001B39C8" w:rsidP="00DA7248">
      <w:pPr>
        <w:pStyle w:val="Nadpis1"/>
        <w:spacing w:before="131" w:line="259" w:lineRule="auto"/>
        <w:ind w:right="554"/>
        <w:rPr>
          <w:sz w:val="22"/>
          <w:szCs w:val="22"/>
          <w:lang w:val="cs-CZ"/>
        </w:rPr>
      </w:pPr>
      <w:r w:rsidRPr="00DA7248">
        <w:rPr>
          <w:sz w:val="22"/>
          <w:szCs w:val="22"/>
          <w:lang w:val="cs-CZ"/>
        </w:rPr>
        <w:t>1.   Zhotovitel prohlašuje, že je řádně pojištěn proti rizikům vyplývajícím z jeho činnosti s limitem pojistného plnění min. 3.000.000,- Kč, což dokládá pojistnou</w:t>
      </w:r>
      <w:r w:rsidR="00DA7248" w:rsidRPr="00DA7248">
        <w:rPr>
          <w:sz w:val="22"/>
          <w:szCs w:val="22"/>
          <w:lang w:val="cs-CZ"/>
        </w:rPr>
        <w:t xml:space="preserve"> smlouvou/pojistným certifikátem č. </w:t>
      </w:r>
      <w:r w:rsidR="00DA7248" w:rsidRPr="00DA7248">
        <w:rPr>
          <w:sz w:val="22"/>
          <w:szCs w:val="22"/>
          <w:highlight w:val="yellow"/>
          <w:lang w:val="cs-CZ"/>
        </w:rPr>
        <w:t>……………</w:t>
      </w:r>
      <w:r w:rsidR="00DA7248">
        <w:rPr>
          <w:sz w:val="22"/>
          <w:szCs w:val="22"/>
          <w:lang w:val="cs-CZ"/>
        </w:rPr>
        <w:t xml:space="preserve"> </w:t>
      </w:r>
      <w:r w:rsidR="00DA7248" w:rsidRPr="00DA7248">
        <w:rPr>
          <w:sz w:val="22"/>
          <w:szCs w:val="22"/>
          <w:lang w:val="cs-CZ"/>
        </w:rPr>
        <w:t xml:space="preserve">ze dne </w:t>
      </w:r>
      <w:r w:rsidR="00DA7248" w:rsidRPr="00DA7248">
        <w:rPr>
          <w:sz w:val="22"/>
          <w:szCs w:val="22"/>
          <w:highlight w:val="yellow"/>
          <w:lang w:val="cs-CZ"/>
        </w:rPr>
        <w:t>…………………</w:t>
      </w:r>
      <w:r w:rsidR="00DA7248" w:rsidRPr="00DA7248">
        <w:rPr>
          <w:sz w:val="22"/>
          <w:szCs w:val="22"/>
          <w:lang w:val="cs-CZ"/>
        </w:rPr>
        <w:t>, jehož kopie tvoří přílohu č. 2 této Smlouvy.</w:t>
      </w:r>
    </w:p>
    <w:p w14:paraId="52AFB8BB" w14:textId="19937766" w:rsidR="00E06179" w:rsidRPr="001B39C8" w:rsidRDefault="001B39C8">
      <w:pPr>
        <w:pStyle w:val="Nadpis2"/>
        <w:tabs>
          <w:tab w:val="left" w:pos="1435"/>
        </w:tabs>
        <w:spacing w:before="203"/>
        <w:ind w:left="353"/>
        <w:rPr>
          <w:lang w:val="cs-CZ"/>
        </w:rPr>
      </w:pPr>
      <w:r w:rsidRPr="001B39C8">
        <w:rPr>
          <w:lang w:val="cs-CZ"/>
        </w:rPr>
        <w:t>Článek</w:t>
      </w:r>
      <w:r w:rsidRPr="001B39C8">
        <w:rPr>
          <w:spacing w:val="-1"/>
          <w:lang w:val="cs-CZ"/>
        </w:rPr>
        <w:t xml:space="preserve"> </w:t>
      </w:r>
      <w:r w:rsidRPr="001B39C8">
        <w:rPr>
          <w:lang w:val="cs-CZ"/>
        </w:rPr>
        <w:t>X</w:t>
      </w:r>
      <w:r w:rsidR="00F1315C">
        <w:rPr>
          <w:lang w:val="cs-CZ"/>
        </w:rPr>
        <w:t xml:space="preserve">. </w:t>
      </w:r>
      <w:r w:rsidRPr="001B39C8">
        <w:rPr>
          <w:lang w:val="cs-CZ"/>
        </w:rPr>
        <w:t>Záruka a odpovědnost za</w:t>
      </w:r>
      <w:r w:rsidRPr="001B39C8">
        <w:rPr>
          <w:spacing w:val="-12"/>
          <w:lang w:val="cs-CZ"/>
        </w:rPr>
        <w:t xml:space="preserve"> </w:t>
      </w:r>
      <w:r w:rsidRPr="001B39C8">
        <w:rPr>
          <w:lang w:val="cs-CZ"/>
        </w:rPr>
        <w:t>vady</w:t>
      </w:r>
    </w:p>
    <w:p w14:paraId="3A4EBE85" w14:textId="77777777" w:rsidR="00E06179" w:rsidRPr="001B39C8" w:rsidRDefault="001B39C8" w:rsidP="007444B7">
      <w:pPr>
        <w:pStyle w:val="Odstavecseseznamem"/>
        <w:numPr>
          <w:ilvl w:val="0"/>
          <w:numId w:val="8"/>
        </w:numPr>
        <w:tabs>
          <w:tab w:val="left" w:pos="476"/>
        </w:tabs>
        <w:spacing w:before="131" w:line="259" w:lineRule="auto"/>
        <w:ind w:right="462" w:hanging="360"/>
        <w:jc w:val="both"/>
        <w:rPr>
          <w:lang w:val="cs-CZ"/>
        </w:rPr>
      </w:pPr>
      <w:r w:rsidRPr="001B39C8">
        <w:rPr>
          <w:lang w:val="cs-CZ"/>
        </w:rPr>
        <w:t>Zhotovitel ručí za to, že dílo bude odpovídat veškerým požadavkům této Smlouvy a materiál i provedení díla bude bez závad. Tuto odpovědnost nemůže Zhotovitel přenášet na třetí</w:t>
      </w:r>
      <w:r w:rsidRPr="001B39C8">
        <w:rPr>
          <w:spacing w:val="-25"/>
          <w:lang w:val="cs-CZ"/>
        </w:rPr>
        <w:t xml:space="preserve"> </w:t>
      </w:r>
      <w:r w:rsidRPr="001B39C8">
        <w:rPr>
          <w:lang w:val="cs-CZ"/>
        </w:rPr>
        <w:t>osoby.</w:t>
      </w:r>
    </w:p>
    <w:p w14:paraId="79EFB86C" w14:textId="77777777" w:rsidR="00E06179" w:rsidRPr="001B39C8" w:rsidRDefault="001B39C8" w:rsidP="007444B7">
      <w:pPr>
        <w:pStyle w:val="Odstavecseseznamem"/>
        <w:numPr>
          <w:ilvl w:val="0"/>
          <w:numId w:val="8"/>
        </w:numPr>
        <w:tabs>
          <w:tab w:val="left" w:pos="476"/>
        </w:tabs>
        <w:spacing w:line="259" w:lineRule="auto"/>
        <w:ind w:right="168" w:hanging="360"/>
        <w:jc w:val="both"/>
        <w:rPr>
          <w:lang w:val="cs-CZ"/>
        </w:rPr>
      </w:pPr>
      <w:r w:rsidRPr="001B39C8">
        <w:rPr>
          <w:lang w:val="cs-CZ"/>
        </w:rPr>
        <w:t>Zhotovitel poskytuje na dílo záruku 24 měsíců od data předání kompletního díla do ostrého provozu, a to na montáž a vlastní produkty, záruka na zařízení jiných výrobců se řídí podle podmínek výrobce, ale záruka činí nejméně však 24 měsíců. Pozáruční servis bude poskytován po dobu minimálně 10 let od data předání díla, na základě současně uzavřené servisní</w:t>
      </w:r>
      <w:r w:rsidRPr="001B39C8">
        <w:rPr>
          <w:spacing w:val="-30"/>
          <w:lang w:val="cs-CZ"/>
        </w:rPr>
        <w:t xml:space="preserve"> </w:t>
      </w:r>
      <w:r w:rsidRPr="001B39C8">
        <w:rPr>
          <w:lang w:val="cs-CZ"/>
        </w:rPr>
        <w:t>Smlouvy.</w:t>
      </w:r>
    </w:p>
    <w:p w14:paraId="7C830BB4" w14:textId="77777777" w:rsidR="00E06179" w:rsidRPr="001B39C8" w:rsidRDefault="001B39C8" w:rsidP="007444B7">
      <w:pPr>
        <w:pStyle w:val="Odstavecseseznamem"/>
        <w:numPr>
          <w:ilvl w:val="0"/>
          <w:numId w:val="8"/>
        </w:numPr>
        <w:tabs>
          <w:tab w:val="left" w:pos="476"/>
        </w:tabs>
        <w:spacing w:line="259" w:lineRule="auto"/>
        <w:ind w:right="430" w:hanging="360"/>
        <w:jc w:val="both"/>
        <w:rPr>
          <w:lang w:val="cs-CZ"/>
        </w:rPr>
      </w:pPr>
      <w:r w:rsidRPr="001B39C8">
        <w:rPr>
          <w:lang w:val="cs-CZ"/>
        </w:rPr>
        <w:t>Práva a povinnosti při uplatňování vad díla se řídí příslušnými ustanoveními zákona č. 89/2012 Sb., Občanský</w:t>
      </w:r>
      <w:r w:rsidRPr="001B39C8">
        <w:rPr>
          <w:spacing w:val="-6"/>
          <w:lang w:val="cs-CZ"/>
        </w:rPr>
        <w:t xml:space="preserve"> </w:t>
      </w:r>
      <w:r w:rsidRPr="001B39C8">
        <w:rPr>
          <w:lang w:val="cs-CZ"/>
        </w:rPr>
        <w:t>zákoník.</w:t>
      </w:r>
    </w:p>
    <w:p w14:paraId="3FDC9C37" w14:textId="42397BE5" w:rsidR="00E06179" w:rsidRPr="00E4635A" w:rsidRDefault="001B39C8" w:rsidP="00E4635A">
      <w:pPr>
        <w:pStyle w:val="Odstavecseseznamem"/>
        <w:numPr>
          <w:ilvl w:val="0"/>
          <w:numId w:val="8"/>
        </w:numPr>
        <w:tabs>
          <w:tab w:val="left" w:pos="476"/>
        </w:tabs>
        <w:spacing w:line="259" w:lineRule="auto"/>
        <w:ind w:right="890" w:hanging="360"/>
        <w:jc w:val="both"/>
        <w:rPr>
          <w:lang w:val="cs-CZ"/>
        </w:rPr>
      </w:pPr>
      <w:r w:rsidRPr="00E4635A">
        <w:rPr>
          <w:lang w:val="cs-CZ"/>
        </w:rPr>
        <w:t>Vada musí být oznámena Zhotoviteli písemnou formou a doložena doklady osvědčujícími opodstatněnost</w:t>
      </w:r>
      <w:r w:rsidRPr="00E4635A">
        <w:rPr>
          <w:spacing w:val="-8"/>
          <w:lang w:val="cs-CZ"/>
        </w:rPr>
        <w:t xml:space="preserve"> </w:t>
      </w:r>
      <w:r w:rsidRPr="00E4635A">
        <w:rPr>
          <w:lang w:val="cs-CZ"/>
        </w:rPr>
        <w:t>reklamace.</w:t>
      </w:r>
    </w:p>
    <w:p w14:paraId="0D61CF10" w14:textId="77777777" w:rsidR="00E06179" w:rsidRPr="001B39C8" w:rsidRDefault="00E06179">
      <w:pPr>
        <w:pStyle w:val="Zkladntext"/>
        <w:spacing w:before="11"/>
        <w:rPr>
          <w:sz w:val="20"/>
          <w:lang w:val="cs-CZ"/>
        </w:rPr>
      </w:pPr>
    </w:p>
    <w:p w14:paraId="7C514D8F" w14:textId="70BD8EB5" w:rsidR="00E06179" w:rsidRPr="001B39C8" w:rsidRDefault="001B39C8">
      <w:pPr>
        <w:pStyle w:val="Nadpis2"/>
        <w:ind w:left="353"/>
        <w:rPr>
          <w:lang w:val="cs-CZ"/>
        </w:rPr>
      </w:pPr>
      <w:r w:rsidRPr="001B39C8">
        <w:rPr>
          <w:lang w:val="cs-CZ"/>
        </w:rPr>
        <w:t>Článek XI. Autorská práva a vlastnictví</w:t>
      </w:r>
    </w:p>
    <w:p w14:paraId="5619625B" w14:textId="77777777" w:rsidR="00E06179" w:rsidRPr="001B39C8" w:rsidRDefault="001B39C8" w:rsidP="007444B7">
      <w:pPr>
        <w:pStyle w:val="Odstavecseseznamem"/>
        <w:numPr>
          <w:ilvl w:val="0"/>
          <w:numId w:val="7"/>
        </w:numPr>
        <w:tabs>
          <w:tab w:val="left" w:pos="476"/>
        </w:tabs>
        <w:spacing w:before="132" w:line="259" w:lineRule="auto"/>
        <w:ind w:right="211" w:hanging="360"/>
        <w:jc w:val="both"/>
        <w:rPr>
          <w:lang w:val="cs-CZ"/>
        </w:rPr>
      </w:pPr>
      <w:r w:rsidRPr="001B39C8">
        <w:rPr>
          <w:lang w:val="cs-CZ"/>
        </w:rPr>
        <w:t>Vyvinutá aplikace je duševním vlastnictvím Objednatele a podléhá ochraně dle autorského zákona a mezinárodních smluv. Objednavatel nepřevádí na Zhotovitele jakékoli majetkové právo k duševnímu vlastnictví s ním</w:t>
      </w:r>
      <w:r w:rsidRPr="001B39C8">
        <w:rPr>
          <w:spacing w:val="-13"/>
          <w:lang w:val="cs-CZ"/>
        </w:rPr>
        <w:t xml:space="preserve"> </w:t>
      </w:r>
      <w:r w:rsidRPr="001B39C8">
        <w:rPr>
          <w:lang w:val="cs-CZ"/>
        </w:rPr>
        <w:t>související.</w:t>
      </w:r>
    </w:p>
    <w:p w14:paraId="26DF1D32" w14:textId="77777777" w:rsidR="00E06179" w:rsidRPr="001B39C8" w:rsidRDefault="001B39C8" w:rsidP="007444B7">
      <w:pPr>
        <w:pStyle w:val="Odstavecseseznamem"/>
        <w:numPr>
          <w:ilvl w:val="0"/>
          <w:numId w:val="7"/>
        </w:numPr>
        <w:tabs>
          <w:tab w:val="left" w:pos="476"/>
        </w:tabs>
        <w:spacing w:line="256" w:lineRule="auto"/>
        <w:ind w:right="239" w:hanging="360"/>
        <w:jc w:val="both"/>
        <w:rPr>
          <w:lang w:val="cs-CZ"/>
        </w:rPr>
      </w:pPr>
      <w:r w:rsidRPr="001B39C8">
        <w:rPr>
          <w:lang w:val="cs-CZ"/>
        </w:rPr>
        <w:t>Zhotovitel za následujících podmínek uděluje Objednateli právo užívat všechny Výstupy předané Objednateli v souladu s touto Smlouvou (dále jen</w:t>
      </w:r>
      <w:r w:rsidRPr="001B39C8">
        <w:rPr>
          <w:spacing w:val="-22"/>
          <w:lang w:val="cs-CZ"/>
        </w:rPr>
        <w:t xml:space="preserve"> </w:t>
      </w:r>
      <w:r w:rsidRPr="001B39C8">
        <w:rPr>
          <w:lang w:val="cs-CZ"/>
        </w:rPr>
        <w:t>"Licence"):</w:t>
      </w:r>
    </w:p>
    <w:p w14:paraId="586FBC5D" w14:textId="77777777" w:rsidR="00E06179" w:rsidRPr="001B39C8" w:rsidRDefault="001B39C8" w:rsidP="007444B7">
      <w:pPr>
        <w:pStyle w:val="Odstavecseseznamem"/>
        <w:numPr>
          <w:ilvl w:val="1"/>
          <w:numId w:val="7"/>
        </w:numPr>
        <w:tabs>
          <w:tab w:val="left" w:pos="836"/>
        </w:tabs>
        <w:spacing w:before="2"/>
        <w:jc w:val="both"/>
        <w:rPr>
          <w:lang w:val="cs-CZ"/>
        </w:rPr>
      </w:pPr>
      <w:r w:rsidRPr="001B39C8">
        <w:rPr>
          <w:lang w:val="cs-CZ"/>
        </w:rPr>
        <w:t>Licence se vztahuje na všechny způsoby užití</w:t>
      </w:r>
      <w:r w:rsidRPr="001B39C8">
        <w:rPr>
          <w:spacing w:val="-13"/>
          <w:lang w:val="cs-CZ"/>
        </w:rPr>
        <w:t xml:space="preserve"> </w:t>
      </w:r>
      <w:r w:rsidRPr="001B39C8">
        <w:rPr>
          <w:lang w:val="cs-CZ"/>
        </w:rPr>
        <w:t>Výstupů;</w:t>
      </w:r>
    </w:p>
    <w:p w14:paraId="519A1446" w14:textId="77777777" w:rsidR="00E06179" w:rsidRPr="001B39C8" w:rsidRDefault="001B39C8" w:rsidP="007444B7">
      <w:pPr>
        <w:pStyle w:val="Odstavecseseznamem"/>
        <w:numPr>
          <w:ilvl w:val="1"/>
          <w:numId w:val="7"/>
        </w:numPr>
        <w:tabs>
          <w:tab w:val="left" w:pos="836"/>
        </w:tabs>
        <w:spacing w:before="21"/>
        <w:ind w:left="836" w:hanging="361"/>
        <w:jc w:val="both"/>
        <w:rPr>
          <w:lang w:val="cs-CZ"/>
        </w:rPr>
      </w:pPr>
      <w:r w:rsidRPr="001B39C8">
        <w:rPr>
          <w:lang w:val="cs-CZ"/>
        </w:rPr>
        <w:t>Licence je udělována pro území celého</w:t>
      </w:r>
      <w:r w:rsidRPr="001B39C8">
        <w:rPr>
          <w:spacing w:val="-18"/>
          <w:lang w:val="cs-CZ"/>
        </w:rPr>
        <w:t xml:space="preserve"> </w:t>
      </w:r>
      <w:r w:rsidRPr="001B39C8">
        <w:rPr>
          <w:lang w:val="cs-CZ"/>
        </w:rPr>
        <w:t>světa;</w:t>
      </w:r>
    </w:p>
    <w:p w14:paraId="1F08AF21" w14:textId="77777777" w:rsidR="00E06179" w:rsidRPr="001B39C8" w:rsidRDefault="001B39C8" w:rsidP="007444B7">
      <w:pPr>
        <w:pStyle w:val="Odstavecseseznamem"/>
        <w:numPr>
          <w:ilvl w:val="1"/>
          <w:numId w:val="7"/>
        </w:numPr>
        <w:tabs>
          <w:tab w:val="left" w:pos="836"/>
          <w:tab w:val="left" w:pos="837"/>
        </w:tabs>
        <w:spacing w:before="21"/>
        <w:ind w:left="836"/>
        <w:jc w:val="both"/>
        <w:rPr>
          <w:lang w:val="cs-CZ"/>
        </w:rPr>
      </w:pPr>
      <w:r w:rsidRPr="001B39C8">
        <w:rPr>
          <w:lang w:val="cs-CZ"/>
        </w:rPr>
        <w:t>Licence je</w:t>
      </w:r>
      <w:r w:rsidRPr="001B39C8">
        <w:rPr>
          <w:spacing w:val="-8"/>
          <w:lang w:val="cs-CZ"/>
        </w:rPr>
        <w:t xml:space="preserve"> </w:t>
      </w:r>
      <w:r w:rsidRPr="001B39C8">
        <w:rPr>
          <w:lang w:val="cs-CZ"/>
        </w:rPr>
        <w:t>výhradní;</w:t>
      </w:r>
    </w:p>
    <w:p w14:paraId="2B333578" w14:textId="77777777" w:rsidR="00E06179" w:rsidRPr="001B39C8" w:rsidRDefault="001B39C8" w:rsidP="007444B7">
      <w:pPr>
        <w:pStyle w:val="Odstavecseseznamem"/>
        <w:numPr>
          <w:ilvl w:val="1"/>
          <w:numId w:val="7"/>
        </w:numPr>
        <w:tabs>
          <w:tab w:val="left" w:pos="837"/>
        </w:tabs>
        <w:spacing w:before="18"/>
        <w:ind w:left="836"/>
        <w:jc w:val="both"/>
        <w:rPr>
          <w:lang w:val="cs-CZ"/>
        </w:rPr>
      </w:pPr>
      <w:r w:rsidRPr="001B39C8">
        <w:rPr>
          <w:lang w:val="cs-CZ"/>
        </w:rPr>
        <w:t>Licence je neomezená, pokud jde o množství, účel a rozsah</w:t>
      </w:r>
      <w:r w:rsidRPr="001B39C8">
        <w:rPr>
          <w:spacing w:val="-25"/>
          <w:lang w:val="cs-CZ"/>
        </w:rPr>
        <w:t xml:space="preserve"> </w:t>
      </w:r>
      <w:r w:rsidRPr="001B39C8">
        <w:rPr>
          <w:lang w:val="cs-CZ"/>
        </w:rPr>
        <w:t>užití;</w:t>
      </w:r>
    </w:p>
    <w:p w14:paraId="66970413" w14:textId="77777777" w:rsidR="00E06179" w:rsidRPr="001B39C8" w:rsidRDefault="001B39C8" w:rsidP="007444B7">
      <w:pPr>
        <w:pStyle w:val="Odstavecseseznamem"/>
        <w:numPr>
          <w:ilvl w:val="1"/>
          <w:numId w:val="7"/>
        </w:numPr>
        <w:tabs>
          <w:tab w:val="left" w:pos="836"/>
        </w:tabs>
        <w:spacing w:before="21"/>
        <w:ind w:left="836"/>
        <w:jc w:val="both"/>
        <w:rPr>
          <w:lang w:val="cs-CZ"/>
        </w:rPr>
      </w:pPr>
      <w:r w:rsidRPr="001B39C8">
        <w:rPr>
          <w:lang w:val="cs-CZ"/>
        </w:rPr>
        <w:t>Objednatel není povinen licenci</w:t>
      </w:r>
      <w:r w:rsidRPr="001B39C8">
        <w:rPr>
          <w:spacing w:val="-13"/>
          <w:lang w:val="cs-CZ"/>
        </w:rPr>
        <w:t xml:space="preserve"> </w:t>
      </w:r>
      <w:r w:rsidRPr="001B39C8">
        <w:rPr>
          <w:lang w:val="cs-CZ"/>
        </w:rPr>
        <w:t>využít;</w:t>
      </w:r>
    </w:p>
    <w:p w14:paraId="4A8431AE" w14:textId="77777777" w:rsidR="00E06179" w:rsidRPr="001B39C8" w:rsidRDefault="001B39C8" w:rsidP="007444B7">
      <w:pPr>
        <w:pStyle w:val="Odstavecseseznamem"/>
        <w:numPr>
          <w:ilvl w:val="1"/>
          <w:numId w:val="7"/>
        </w:numPr>
        <w:tabs>
          <w:tab w:val="left" w:pos="835"/>
          <w:tab w:val="left" w:pos="836"/>
        </w:tabs>
        <w:spacing w:before="21" w:line="259" w:lineRule="auto"/>
        <w:ind w:right="513"/>
        <w:jc w:val="both"/>
        <w:rPr>
          <w:lang w:val="cs-CZ"/>
        </w:rPr>
      </w:pPr>
      <w:r w:rsidRPr="001B39C8">
        <w:rPr>
          <w:lang w:val="cs-CZ"/>
        </w:rPr>
        <w:t>Licence je udělena na celou dobu trvání Práv duševního vlastnictví ke každému Výstupu a zůstává v platnosti i po zániku této</w:t>
      </w:r>
      <w:r w:rsidRPr="001B39C8">
        <w:rPr>
          <w:spacing w:val="-14"/>
          <w:lang w:val="cs-CZ"/>
        </w:rPr>
        <w:t xml:space="preserve"> </w:t>
      </w:r>
      <w:r w:rsidRPr="001B39C8">
        <w:rPr>
          <w:lang w:val="cs-CZ"/>
        </w:rPr>
        <w:t>Smlouvy;</w:t>
      </w:r>
    </w:p>
    <w:p w14:paraId="4C72C5D0" w14:textId="77777777" w:rsidR="00E06179" w:rsidRPr="001B39C8" w:rsidRDefault="001B39C8" w:rsidP="007444B7">
      <w:pPr>
        <w:pStyle w:val="Odstavecseseznamem"/>
        <w:numPr>
          <w:ilvl w:val="1"/>
          <w:numId w:val="7"/>
        </w:numPr>
        <w:tabs>
          <w:tab w:val="left" w:pos="835"/>
          <w:tab w:val="left" w:pos="836"/>
        </w:tabs>
        <w:spacing w:line="259" w:lineRule="auto"/>
        <w:ind w:right="590"/>
        <w:jc w:val="both"/>
        <w:rPr>
          <w:lang w:val="cs-CZ"/>
        </w:rPr>
      </w:pPr>
      <w:r w:rsidRPr="001B39C8">
        <w:rPr>
          <w:lang w:val="cs-CZ"/>
        </w:rPr>
        <w:t>Objednatel je oprávněn postoupit Licenci (včetně jakéhokoli dalšího postoupení) a/nebo udělit</w:t>
      </w:r>
      <w:r w:rsidRPr="001B39C8">
        <w:rPr>
          <w:spacing w:val="-5"/>
          <w:lang w:val="cs-CZ"/>
        </w:rPr>
        <w:t xml:space="preserve"> </w:t>
      </w:r>
      <w:r w:rsidRPr="001B39C8">
        <w:rPr>
          <w:lang w:val="cs-CZ"/>
        </w:rPr>
        <w:t>sublicenci;</w:t>
      </w:r>
    </w:p>
    <w:p w14:paraId="6A1BA217" w14:textId="77777777" w:rsidR="00E06179" w:rsidRPr="001B39C8" w:rsidRDefault="001B39C8" w:rsidP="007444B7">
      <w:pPr>
        <w:pStyle w:val="Odstavecseseznamem"/>
        <w:numPr>
          <w:ilvl w:val="1"/>
          <w:numId w:val="7"/>
        </w:numPr>
        <w:tabs>
          <w:tab w:val="left" w:pos="836"/>
        </w:tabs>
        <w:spacing w:before="3" w:line="259" w:lineRule="auto"/>
        <w:ind w:right="173"/>
        <w:jc w:val="both"/>
        <w:rPr>
          <w:lang w:val="cs-CZ"/>
        </w:rPr>
      </w:pPr>
      <w:r w:rsidRPr="001B39C8">
        <w:rPr>
          <w:lang w:val="cs-CZ"/>
        </w:rPr>
        <w:t>Licence nabývá účinnosti ve vztahu ke každému Výstupu v okamžiku úplného zaplacení Odměny za Milník, ke kterému se daný Výstup vztahuje. V období mezi předáním Výstupu Objednateli a úplným zaplacením Odměny za příslušný Milník má Objednatel omezené právo používat Výstup pro účely testování a</w:t>
      </w:r>
      <w:r w:rsidRPr="001B39C8">
        <w:rPr>
          <w:spacing w:val="-13"/>
          <w:lang w:val="cs-CZ"/>
        </w:rPr>
        <w:t xml:space="preserve"> </w:t>
      </w:r>
      <w:r w:rsidRPr="001B39C8">
        <w:rPr>
          <w:lang w:val="cs-CZ"/>
        </w:rPr>
        <w:t>převzetí;</w:t>
      </w:r>
    </w:p>
    <w:p w14:paraId="41262AEA" w14:textId="77777777" w:rsidR="00E06179" w:rsidRPr="001B39C8" w:rsidRDefault="001B39C8" w:rsidP="007444B7">
      <w:pPr>
        <w:pStyle w:val="Odstavecseseznamem"/>
        <w:numPr>
          <w:ilvl w:val="1"/>
          <w:numId w:val="7"/>
        </w:numPr>
        <w:tabs>
          <w:tab w:val="left" w:pos="835"/>
          <w:tab w:val="left" w:pos="836"/>
        </w:tabs>
        <w:spacing w:line="259" w:lineRule="auto"/>
        <w:ind w:right="148"/>
        <w:jc w:val="both"/>
        <w:rPr>
          <w:lang w:val="cs-CZ"/>
        </w:rPr>
      </w:pPr>
      <w:r w:rsidRPr="001B39C8">
        <w:rPr>
          <w:lang w:val="cs-CZ"/>
        </w:rPr>
        <w:lastRenderedPageBreak/>
        <w:t>Objednatel je oprávněn doplnit jakýkoli nedokončený Výstup, zveřejnit, změnit, upravit nebo přeložit jakýkoli Výstup, spojit nebo zapracovat takový Výstup s jiným dílem, vložit takový Výstup do souborného díla a zveřejnit takový Výstup pod vlastním nebo cizím jménem, a to za předpokladu, že takový postup nebude mít nepříznivý vliv na oprávněné zájmy Zhotovitele nebo autora či autorů</w:t>
      </w:r>
      <w:r w:rsidRPr="001B39C8">
        <w:rPr>
          <w:spacing w:val="-13"/>
          <w:lang w:val="cs-CZ"/>
        </w:rPr>
        <w:t xml:space="preserve"> </w:t>
      </w:r>
      <w:r w:rsidRPr="001B39C8">
        <w:rPr>
          <w:lang w:val="cs-CZ"/>
        </w:rPr>
        <w:t>Výstupu.</w:t>
      </w:r>
    </w:p>
    <w:p w14:paraId="4209059B" w14:textId="77777777" w:rsidR="00E4635A" w:rsidRDefault="00E4635A">
      <w:pPr>
        <w:pStyle w:val="Nadpis2"/>
        <w:spacing w:before="56"/>
        <w:rPr>
          <w:lang w:val="cs-CZ"/>
        </w:rPr>
      </w:pPr>
    </w:p>
    <w:p w14:paraId="5AAC9BC3" w14:textId="601CE0D1" w:rsidR="00E06179" w:rsidRPr="001B39C8" w:rsidRDefault="001B39C8">
      <w:pPr>
        <w:pStyle w:val="Nadpis2"/>
        <w:spacing w:before="56"/>
        <w:rPr>
          <w:lang w:val="cs-CZ"/>
        </w:rPr>
      </w:pPr>
      <w:r w:rsidRPr="001B39C8">
        <w:rPr>
          <w:lang w:val="cs-CZ"/>
        </w:rPr>
        <w:t>Článek XII.</w:t>
      </w:r>
      <w:r w:rsidR="00F1315C">
        <w:rPr>
          <w:lang w:val="cs-CZ"/>
        </w:rPr>
        <w:t xml:space="preserve"> </w:t>
      </w:r>
      <w:r w:rsidRPr="001B39C8">
        <w:rPr>
          <w:lang w:val="cs-CZ"/>
        </w:rPr>
        <w:t>Obchodní tajemství a pravidla manipulace s daty</w:t>
      </w:r>
    </w:p>
    <w:p w14:paraId="2AE08067" w14:textId="77777777" w:rsidR="00E06179" w:rsidRPr="00DA7248" w:rsidRDefault="001B39C8" w:rsidP="007444B7">
      <w:pPr>
        <w:pStyle w:val="Odstavecseseznamem"/>
        <w:numPr>
          <w:ilvl w:val="0"/>
          <w:numId w:val="6"/>
        </w:numPr>
        <w:tabs>
          <w:tab w:val="left" w:pos="476"/>
        </w:tabs>
        <w:spacing w:before="134" w:line="259" w:lineRule="auto"/>
        <w:ind w:right="296"/>
        <w:jc w:val="both"/>
        <w:rPr>
          <w:lang w:val="cs-CZ"/>
        </w:rPr>
      </w:pPr>
      <w:r w:rsidRPr="00DA7248">
        <w:rPr>
          <w:lang w:val="cs-CZ"/>
        </w:rPr>
        <w:t>Zhotovitel odpovídá za vykonané činnosti uvedené v předmětu této Smlouvy v souladu se všeobecně závaznými právními předpisy České republiky. Zhotovitel je povinen všechny informace a dokumenty o Odběrateli, jeho klientech, smluvních vztazích apod., které získá v souvislosti s činnostmi vykonanými pro Objednatele uchovávat v tajnosti a neodevzdat ani nezpřístupnit nijak třetí</w:t>
      </w:r>
      <w:r w:rsidRPr="00DA7248">
        <w:rPr>
          <w:spacing w:val="-14"/>
          <w:lang w:val="cs-CZ"/>
        </w:rPr>
        <w:t xml:space="preserve"> </w:t>
      </w:r>
      <w:r w:rsidRPr="00DA7248">
        <w:rPr>
          <w:lang w:val="cs-CZ"/>
        </w:rPr>
        <w:t>osobě.</w:t>
      </w:r>
    </w:p>
    <w:p w14:paraId="01AAACDD" w14:textId="77777777" w:rsidR="00E06179" w:rsidRPr="00DA7248" w:rsidRDefault="001B39C8" w:rsidP="007444B7">
      <w:pPr>
        <w:pStyle w:val="Odstavecseseznamem"/>
        <w:numPr>
          <w:ilvl w:val="0"/>
          <w:numId w:val="6"/>
        </w:numPr>
        <w:tabs>
          <w:tab w:val="left" w:pos="476"/>
        </w:tabs>
        <w:spacing w:line="259" w:lineRule="auto"/>
        <w:ind w:right="631"/>
        <w:jc w:val="both"/>
        <w:rPr>
          <w:lang w:val="cs-CZ"/>
        </w:rPr>
      </w:pPr>
      <w:r w:rsidRPr="00DA7248">
        <w:rPr>
          <w:lang w:val="cs-CZ"/>
        </w:rPr>
        <w:t>Zveřejňování materiálů souvisejících s realizací předmětu této Smlouvy je možné jen s písemným souhlasem druhé strany. Každé takové zveřejnění nebo poskytnutí třetí osobě bude učiněno za přesně určených podmínek, které si strany</w:t>
      </w:r>
      <w:r w:rsidRPr="00DA7248">
        <w:rPr>
          <w:spacing w:val="-23"/>
          <w:lang w:val="cs-CZ"/>
        </w:rPr>
        <w:t xml:space="preserve"> </w:t>
      </w:r>
      <w:r w:rsidRPr="00DA7248">
        <w:rPr>
          <w:lang w:val="cs-CZ"/>
        </w:rPr>
        <w:t>dohodnou.</w:t>
      </w:r>
    </w:p>
    <w:p w14:paraId="6B818722" w14:textId="77777777" w:rsidR="00E06179" w:rsidRPr="001B39C8" w:rsidRDefault="00E06179">
      <w:pPr>
        <w:pStyle w:val="Zkladntext"/>
        <w:rPr>
          <w:sz w:val="24"/>
          <w:lang w:val="cs-CZ"/>
        </w:rPr>
      </w:pPr>
    </w:p>
    <w:p w14:paraId="632A1408" w14:textId="0E9BB745" w:rsidR="00E06179" w:rsidRPr="001B39C8" w:rsidRDefault="001B39C8" w:rsidP="00865F93">
      <w:pPr>
        <w:pStyle w:val="Nadpis2"/>
        <w:rPr>
          <w:lang w:val="cs-CZ"/>
        </w:rPr>
      </w:pPr>
      <w:r w:rsidRPr="001B39C8">
        <w:rPr>
          <w:lang w:val="cs-CZ"/>
        </w:rPr>
        <w:t>Článek XIII.</w:t>
      </w:r>
      <w:r w:rsidR="00F1315C">
        <w:rPr>
          <w:lang w:val="cs-CZ"/>
        </w:rPr>
        <w:t xml:space="preserve"> </w:t>
      </w:r>
      <w:r w:rsidRPr="001B39C8">
        <w:rPr>
          <w:lang w:val="cs-CZ"/>
        </w:rPr>
        <w:t>Majetkové sankce za porušení povinností</w:t>
      </w:r>
    </w:p>
    <w:p w14:paraId="62688C8D" w14:textId="57AB087A" w:rsidR="00E06179" w:rsidRPr="007444B7" w:rsidRDefault="001B39C8" w:rsidP="007444B7">
      <w:pPr>
        <w:pStyle w:val="Odstavecseseznamem"/>
        <w:numPr>
          <w:ilvl w:val="0"/>
          <w:numId w:val="5"/>
        </w:numPr>
        <w:tabs>
          <w:tab w:val="left" w:pos="477"/>
        </w:tabs>
        <w:spacing w:before="132" w:line="259" w:lineRule="auto"/>
        <w:ind w:right="126" w:hanging="360"/>
        <w:jc w:val="both"/>
        <w:rPr>
          <w:lang w:val="cs-CZ"/>
        </w:rPr>
      </w:pPr>
      <w:r w:rsidRPr="007444B7">
        <w:rPr>
          <w:lang w:val="cs-CZ"/>
        </w:rPr>
        <w:t>Jestliže Objednatel neuhradí částku, kterou je v souladu se Smlouvou povinen Zhotoviteli uhradit v termínu dohodnutém ve Smlouvě, tak Objednatel uhradí Zhotoviteli úrok z prodlení ve výši</w:t>
      </w:r>
      <w:r w:rsidRPr="007444B7">
        <w:rPr>
          <w:spacing w:val="-34"/>
          <w:lang w:val="cs-CZ"/>
        </w:rPr>
        <w:t xml:space="preserve"> </w:t>
      </w:r>
      <w:r w:rsidR="00A45ECC" w:rsidRPr="007444B7">
        <w:rPr>
          <w:spacing w:val="-34"/>
          <w:lang w:val="cs-CZ"/>
        </w:rPr>
        <w:t xml:space="preserve"> </w:t>
      </w:r>
      <w:r w:rsidR="007444B7" w:rsidRPr="007444B7">
        <w:rPr>
          <w:spacing w:val="-34"/>
          <w:lang w:val="cs-CZ"/>
        </w:rPr>
        <w:t xml:space="preserve"> </w:t>
      </w:r>
      <w:r w:rsidRPr="007444B7">
        <w:rPr>
          <w:lang w:val="cs-CZ"/>
        </w:rPr>
        <w:t>0,05</w:t>
      </w:r>
      <w:r w:rsidR="007444B7">
        <w:rPr>
          <w:lang w:val="cs-CZ"/>
        </w:rPr>
        <w:t xml:space="preserve"> </w:t>
      </w:r>
      <w:r w:rsidRPr="007444B7">
        <w:rPr>
          <w:lang w:val="cs-CZ"/>
        </w:rPr>
        <w:t>% z dlužné částky za každý den prodlení, nejvýše však do výše 20 % z dlužné částky.</w:t>
      </w:r>
    </w:p>
    <w:p w14:paraId="5FE4E572" w14:textId="77777777" w:rsidR="00E06179" w:rsidRPr="001B39C8" w:rsidRDefault="001B39C8" w:rsidP="007444B7">
      <w:pPr>
        <w:pStyle w:val="Odstavecseseznamem"/>
        <w:numPr>
          <w:ilvl w:val="0"/>
          <w:numId w:val="5"/>
        </w:numPr>
        <w:tabs>
          <w:tab w:val="left" w:pos="477"/>
        </w:tabs>
        <w:spacing w:before="19" w:line="259" w:lineRule="auto"/>
        <w:ind w:left="475" w:right="328" w:hanging="359"/>
        <w:jc w:val="both"/>
        <w:rPr>
          <w:lang w:val="cs-CZ"/>
        </w:rPr>
      </w:pPr>
      <w:r w:rsidRPr="001B39C8">
        <w:rPr>
          <w:lang w:val="cs-CZ"/>
        </w:rPr>
        <w:t>Jestliže Zhotovitel bude v prodlení se zhotovením díla je povinen uhradit Objednateli pokutu ve výši 0,05 % z celkové ceny díla za každý den prodlení, nejvýše však do výše 20 % z celkové ceny díla.</w:t>
      </w:r>
    </w:p>
    <w:p w14:paraId="6B4339A7" w14:textId="2AF9767E" w:rsidR="00E06179" w:rsidRPr="00491E04" w:rsidRDefault="001B39C8" w:rsidP="007444B7">
      <w:pPr>
        <w:pStyle w:val="Odstavecseseznamem"/>
        <w:numPr>
          <w:ilvl w:val="0"/>
          <w:numId w:val="5"/>
        </w:numPr>
        <w:tabs>
          <w:tab w:val="left" w:pos="477"/>
        </w:tabs>
        <w:spacing w:line="256" w:lineRule="auto"/>
        <w:ind w:right="526" w:hanging="360"/>
        <w:jc w:val="both"/>
        <w:rPr>
          <w:lang w:val="cs-CZ"/>
        </w:rPr>
      </w:pPr>
      <w:r w:rsidRPr="00491E04">
        <w:rPr>
          <w:lang w:val="cs-CZ"/>
        </w:rPr>
        <w:t>Uhrazením smluvní pokuty nezaniká nárok smluvní strany na náhradu vzniklé škody (smluvní</w:t>
      </w:r>
      <w:r w:rsidR="007444B7">
        <w:rPr>
          <w:lang w:val="cs-CZ"/>
        </w:rPr>
        <w:t xml:space="preserve"> </w:t>
      </w:r>
      <w:r w:rsidRPr="00491E04">
        <w:rPr>
          <w:lang w:val="cs-CZ"/>
        </w:rPr>
        <w:t>strany výslovně sjednávají, že smluvní pokuta nepředstavuje paušalizovanou náhradu</w:t>
      </w:r>
      <w:r w:rsidRPr="00491E04">
        <w:rPr>
          <w:spacing w:val="-34"/>
          <w:lang w:val="cs-CZ"/>
        </w:rPr>
        <w:t xml:space="preserve"> </w:t>
      </w:r>
      <w:r w:rsidRPr="00491E04">
        <w:rPr>
          <w:lang w:val="cs-CZ"/>
        </w:rPr>
        <w:t>škody).</w:t>
      </w:r>
    </w:p>
    <w:p w14:paraId="0D07A372" w14:textId="77777777" w:rsidR="00E06179" w:rsidRPr="001B39C8" w:rsidRDefault="00E06179">
      <w:pPr>
        <w:pStyle w:val="Zkladntext"/>
        <w:rPr>
          <w:lang w:val="cs-CZ"/>
        </w:rPr>
      </w:pPr>
    </w:p>
    <w:p w14:paraId="29FF66BF" w14:textId="77777777" w:rsidR="00E06179" w:rsidRPr="001B39C8" w:rsidRDefault="001B39C8">
      <w:pPr>
        <w:pStyle w:val="Nadpis2"/>
        <w:spacing w:before="1"/>
        <w:rPr>
          <w:lang w:val="cs-CZ"/>
        </w:rPr>
      </w:pPr>
      <w:r w:rsidRPr="001B39C8">
        <w:rPr>
          <w:lang w:val="cs-CZ"/>
        </w:rPr>
        <w:t>Článek XIV. Řešení sporů</w:t>
      </w:r>
    </w:p>
    <w:p w14:paraId="461576AB" w14:textId="77777777" w:rsidR="00E06179" w:rsidRPr="001B39C8" w:rsidRDefault="001B39C8" w:rsidP="007444B7">
      <w:pPr>
        <w:pStyle w:val="Odstavecseseznamem"/>
        <w:numPr>
          <w:ilvl w:val="0"/>
          <w:numId w:val="4"/>
        </w:numPr>
        <w:tabs>
          <w:tab w:val="left" w:pos="477"/>
        </w:tabs>
        <w:spacing w:before="134"/>
        <w:ind w:hanging="360"/>
        <w:jc w:val="both"/>
        <w:rPr>
          <w:lang w:val="cs-CZ"/>
        </w:rPr>
      </w:pPr>
      <w:r w:rsidRPr="001B39C8">
        <w:rPr>
          <w:lang w:val="cs-CZ"/>
        </w:rPr>
        <w:t>Všechny spory vyplývající z této Smlouvy budou řešeny</w:t>
      </w:r>
      <w:r w:rsidRPr="001B39C8">
        <w:rPr>
          <w:spacing w:val="-18"/>
          <w:lang w:val="cs-CZ"/>
        </w:rPr>
        <w:t xml:space="preserve"> </w:t>
      </w:r>
      <w:r w:rsidRPr="001B39C8">
        <w:rPr>
          <w:lang w:val="cs-CZ"/>
        </w:rPr>
        <w:t>smírně.</w:t>
      </w:r>
    </w:p>
    <w:p w14:paraId="150E2194" w14:textId="49EBE665" w:rsidR="00E06179" w:rsidRPr="00E4635A" w:rsidRDefault="001B39C8" w:rsidP="00E4635A">
      <w:pPr>
        <w:pStyle w:val="Odstavecseseznamem"/>
        <w:numPr>
          <w:ilvl w:val="0"/>
          <w:numId w:val="4"/>
        </w:numPr>
        <w:tabs>
          <w:tab w:val="left" w:pos="477"/>
        </w:tabs>
        <w:spacing w:before="18" w:line="259" w:lineRule="auto"/>
        <w:ind w:right="468" w:hanging="360"/>
        <w:jc w:val="both"/>
        <w:rPr>
          <w:lang w:val="cs-CZ"/>
        </w:rPr>
      </w:pPr>
      <w:r w:rsidRPr="001B39C8">
        <w:rPr>
          <w:lang w:val="cs-CZ"/>
        </w:rPr>
        <w:t>Pokud přes veškerou snahu obou smluvních stran nedojde ke smíru, budou spory řešeny před příslušným soudem v Česk</w:t>
      </w:r>
      <w:r w:rsidR="0046163D">
        <w:rPr>
          <w:lang w:val="cs-CZ"/>
        </w:rPr>
        <w:t>ých</w:t>
      </w:r>
      <w:r w:rsidRPr="001B39C8">
        <w:rPr>
          <w:spacing w:val="-11"/>
          <w:lang w:val="cs-CZ"/>
        </w:rPr>
        <w:t xml:space="preserve"> </w:t>
      </w:r>
      <w:r w:rsidR="0046163D">
        <w:rPr>
          <w:spacing w:val="-11"/>
          <w:lang w:val="cs-CZ"/>
        </w:rPr>
        <w:t>Budějovicích</w:t>
      </w:r>
      <w:r w:rsidR="0046163D">
        <w:rPr>
          <w:lang w:val="cs-CZ"/>
        </w:rPr>
        <w:t>.</w:t>
      </w:r>
    </w:p>
    <w:p w14:paraId="3CB61E80" w14:textId="77777777" w:rsidR="00E06179" w:rsidRPr="001B39C8" w:rsidRDefault="00E06179">
      <w:pPr>
        <w:pStyle w:val="Zkladntext"/>
        <w:spacing w:before="8"/>
        <w:rPr>
          <w:sz w:val="20"/>
          <w:lang w:val="cs-CZ"/>
        </w:rPr>
      </w:pPr>
    </w:p>
    <w:p w14:paraId="31BCFB61" w14:textId="2856FB84" w:rsidR="00E06179" w:rsidRPr="001B39C8" w:rsidRDefault="001B39C8">
      <w:pPr>
        <w:pStyle w:val="Nadpis2"/>
        <w:rPr>
          <w:lang w:val="cs-CZ"/>
        </w:rPr>
      </w:pPr>
      <w:r w:rsidRPr="001B39C8">
        <w:rPr>
          <w:lang w:val="cs-CZ"/>
        </w:rPr>
        <w:t>Článek XV. Vyšší moc</w:t>
      </w:r>
    </w:p>
    <w:p w14:paraId="3A047AC6" w14:textId="77777777" w:rsidR="00E06179" w:rsidRPr="001B39C8" w:rsidRDefault="001B39C8" w:rsidP="007444B7">
      <w:pPr>
        <w:pStyle w:val="Odstavecseseznamem"/>
        <w:numPr>
          <w:ilvl w:val="0"/>
          <w:numId w:val="3"/>
        </w:numPr>
        <w:tabs>
          <w:tab w:val="left" w:pos="477"/>
        </w:tabs>
        <w:spacing w:before="132" w:line="259" w:lineRule="auto"/>
        <w:ind w:right="116" w:hanging="360"/>
        <w:jc w:val="both"/>
        <w:rPr>
          <w:lang w:val="cs-CZ"/>
        </w:rPr>
      </w:pPr>
      <w:r w:rsidRPr="001B39C8">
        <w:rPr>
          <w:lang w:val="cs-CZ"/>
        </w:rPr>
        <w:t>Žádná ze stran nenese odpovědnost vůči druhé Straně v případě, že nastanou okolnosti, které vylučují její odpovědnost. Okolností vylučující odpovědnost je okolnost, která nastala nezávisle na vůli Strany a která brání Straně v plnění jejích závazků podle této Smlouvy, za předpokladu, že výskyt takové okolnosti byl při uzavírání této Smlouvy nepředvídatelný a dále za předpokladu, že není rozumně možné, aby povinná Strana takovou okolnost překonala. Strana v prodlení musí informovat druhou stranu o vzniku a zániku takové okolnosti, aby se mohla odvolávat na podmínky tohoto Článku XV., a to co nejdříve, jakmile je to rozumně</w:t>
      </w:r>
      <w:r w:rsidRPr="001B39C8">
        <w:rPr>
          <w:spacing w:val="-31"/>
          <w:lang w:val="cs-CZ"/>
        </w:rPr>
        <w:t xml:space="preserve"> </w:t>
      </w:r>
      <w:r w:rsidRPr="001B39C8">
        <w:rPr>
          <w:lang w:val="cs-CZ"/>
        </w:rPr>
        <w:t>proveditelné.</w:t>
      </w:r>
    </w:p>
    <w:p w14:paraId="58E6E328" w14:textId="0E5FE634" w:rsidR="00E06179" w:rsidRDefault="001B39C8" w:rsidP="007444B7">
      <w:pPr>
        <w:pStyle w:val="Odstavecseseznamem"/>
        <w:numPr>
          <w:ilvl w:val="0"/>
          <w:numId w:val="3"/>
        </w:numPr>
        <w:tabs>
          <w:tab w:val="left" w:pos="477"/>
        </w:tabs>
        <w:spacing w:line="256" w:lineRule="auto"/>
        <w:ind w:right="114" w:hanging="360"/>
        <w:jc w:val="both"/>
        <w:rPr>
          <w:lang w:val="cs-CZ"/>
        </w:rPr>
      </w:pPr>
      <w:r w:rsidRPr="001B39C8">
        <w:rPr>
          <w:lang w:val="cs-CZ"/>
        </w:rPr>
        <w:t xml:space="preserve">Pokud by případ vyšší moci trval déle než devadesát (90) dnů, má každá Smluvní strana právo ukončit tuto Smlouvu v souladu s Článkem XVI. </w:t>
      </w:r>
      <w:r w:rsidR="0046163D">
        <w:rPr>
          <w:lang w:val="cs-CZ"/>
        </w:rPr>
        <w:t xml:space="preserve">Odstavec 4 </w:t>
      </w:r>
      <w:r w:rsidRPr="001B39C8">
        <w:rPr>
          <w:lang w:val="cs-CZ"/>
        </w:rPr>
        <w:t>e. této</w:t>
      </w:r>
      <w:r w:rsidRPr="001B39C8">
        <w:rPr>
          <w:spacing w:val="-18"/>
          <w:lang w:val="cs-CZ"/>
        </w:rPr>
        <w:t xml:space="preserve"> </w:t>
      </w:r>
      <w:r w:rsidRPr="001B39C8">
        <w:rPr>
          <w:lang w:val="cs-CZ"/>
        </w:rPr>
        <w:t>Smlouvy.</w:t>
      </w:r>
    </w:p>
    <w:p w14:paraId="70FCE58D" w14:textId="77777777" w:rsidR="00E06179" w:rsidRDefault="00E06179">
      <w:pPr>
        <w:pStyle w:val="Zkladntext"/>
        <w:spacing w:before="6"/>
        <w:rPr>
          <w:sz w:val="17"/>
          <w:lang w:val="cs-CZ"/>
        </w:rPr>
      </w:pPr>
    </w:p>
    <w:p w14:paraId="7E1FD27A" w14:textId="77777777" w:rsidR="0062426D" w:rsidRPr="001B39C8" w:rsidRDefault="0062426D">
      <w:pPr>
        <w:pStyle w:val="Zkladntext"/>
        <w:spacing w:before="6"/>
        <w:rPr>
          <w:sz w:val="17"/>
          <w:lang w:val="cs-CZ"/>
        </w:rPr>
      </w:pPr>
    </w:p>
    <w:p w14:paraId="30FF3A26" w14:textId="77777777" w:rsidR="00E06179" w:rsidRPr="001B39C8" w:rsidRDefault="001B39C8">
      <w:pPr>
        <w:pStyle w:val="Nadpis2"/>
        <w:ind w:left="355"/>
        <w:rPr>
          <w:lang w:val="cs-CZ"/>
        </w:rPr>
      </w:pPr>
      <w:r w:rsidRPr="001B39C8">
        <w:rPr>
          <w:lang w:val="cs-CZ"/>
        </w:rPr>
        <w:t>Článek XVI. Změny, doba trvání a zánik Smlouvy</w:t>
      </w:r>
    </w:p>
    <w:p w14:paraId="4A669B3F" w14:textId="77777777" w:rsidR="00E06179" w:rsidRPr="001B39C8" w:rsidRDefault="001B39C8" w:rsidP="007444B7">
      <w:pPr>
        <w:pStyle w:val="Odstavecseseznamem"/>
        <w:numPr>
          <w:ilvl w:val="0"/>
          <w:numId w:val="2"/>
        </w:numPr>
        <w:tabs>
          <w:tab w:val="left" w:pos="477"/>
        </w:tabs>
        <w:spacing w:before="134" w:line="259" w:lineRule="auto"/>
        <w:ind w:right="269" w:hanging="360"/>
        <w:jc w:val="both"/>
        <w:rPr>
          <w:lang w:val="cs-CZ"/>
        </w:rPr>
      </w:pPr>
      <w:r w:rsidRPr="001B39C8">
        <w:rPr>
          <w:lang w:val="cs-CZ"/>
        </w:rPr>
        <w:t>Obě smluvní strany mají právo Smlouvu změnit na základě oboustranné písemné dohody. Veškeré změny a doplňky k této Smlouvě je možné přijímat pouze formou průběžně číslovaných písemných</w:t>
      </w:r>
      <w:r w:rsidRPr="001B39C8">
        <w:rPr>
          <w:spacing w:val="-5"/>
          <w:lang w:val="cs-CZ"/>
        </w:rPr>
        <w:t xml:space="preserve"> </w:t>
      </w:r>
      <w:r w:rsidRPr="001B39C8">
        <w:rPr>
          <w:lang w:val="cs-CZ"/>
        </w:rPr>
        <w:t>dodatků.</w:t>
      </w:r>
    </w:p>
    <w:p w14:paraId="5D5E98C0" w14:textId="77777777" w:rsidR="00E06179" w:rsidRPr="001B39C8" w:rsidRDefault="001B39C8" w:rsidP="007444B7">
      <w:pPr>
        <w:pStyle w:val="Odstavecseseznamem"/>
        <w:numPr>
          <w:ilvl w:val="0"/>
          <w:numId w:val="2"/>
        </w:numPr>
        <w:tabs>
          <w:tab w:val="left" w:pos="477"/>
        </w:tabs>
        <w:spacing w:line="259" w:lineRule="auto"/>
        <w:ind w:right="188" w:hanging="360"/>
        <w:jc w:val="both"/>
        <w:rPr>
          <w:lang w:val="cs-CZ"/>
        </w:rPr>
      </w:pPr>
      <w:r w:rsidRPr="001B39C8">
        <w:rPr>
          <w:lang w:val="cs-CZ"/>
        </w:rPr>
        <w:t xml:space="preserve">Tato Smlouva je uzavřena a nabývá účinnosti dnem podpisu poslední Smluvní stranou. Smlouva </w:t>
      </w:r>
      <w:r w:rsidRPr="001B39C8">
        <w:rPr>
          <w:lang w:val="cs-CZ"/>
        </w:rPr>
        <w:lastRenderedPageBreak/>
        <w:t>zaniká po finálním předání díla do ostrého provozu podpisem akceptačního protokolu. Pokud jde o Služby údržby, Smlouva se uzavírá na dobu</w:t>
      </w:r>
      <w:r w:rsidRPr="001B39C8">
        <w:rPr>
          <w:spacing w:val="-17"/>
          <w:lang w:val="cs-CZ"/>
        </w:rPr>
        <w:t xml:space="preserve"> </w:t>
      </w:r>
      <w:r w:rsidRPr="001B39C8">
        <w:rPr>
          <w:lang w:val="cs-CZ"/>
        </w:rPr>
        <w:t>neurčitou.</w:t>
      </w:r>
    </w:p>
    <w:p w14:paraId="1116E7ED" w14:textId="77777777" w:rsidR="00E06179" w:rsidRPr="001B39C8" w:rsidRDefault="001B39C8" w:rsidP="007444B7">
      <w:pPr>
        <w:pStyle w:val="Odstavecseseznamem"/>
        <w:numPr>
          <w:ilvl w:val="0"/>
          <w:numId w:val="2"/>
        </w:numPr>
        <w:tabs>
          <w:tab w:val="left" w:pos="477"/>
        </w:tabs>
        <w:spacing w:line="259" w:lineRule="auto"/>
        <w:ind w:right="411" w:hanging="360"/>
        <w:jc w:val="both"/>
        <w:rPr>
          <w:lang w:val="cs-CZ"/>
        </w:rPr>
      </w:pPr>
      <w:r w:rsidRPr="001B39C8">
        <w:rPr>
          <w:lang w:val="cs-CZ"/>
        </w:rPr>
        <w:t>Každá ze Smluvních stran je oprávněna vypovědět tuto Smlouvu ve vztahu ke Službám údržby písemnou výpovědí doručenou druhé Smluvní straně s výpovědní lhůtou šest (6) měsíců, která začíná běžet doručením</w:t>
      </w:r>
      <w:r w:rsidRPr="001B39C8">
        <w:rPr>
          <w:spacing w:val="-7"/>
          <w:lang w:val="cs-CZ"/>
        </w:rPr>
        <w:t xml:space="preserve"> </w:t>
      </w:r>
      <w:r w:rsidRPr="001B39C8">
        <w:rPr>
          <w:lang w:val="cs-CZ"/>
        </w:rPr>
        <w:t>výpovědi.</w:t>
      </w:r>
    </w:p>
    <w:p w14:paraId="36CC3156" w14:textId="77777777" w:rsidR="00E06179" w:rsidRPr="001B39C8" w:rsidRDefault="001B39C8" w:rsidP="007444B7">
      <w:pPr>
        <w:pStyle w:val="Odstavecseseznamem"/>
        <w:numPr>
          <w:ilvl w:val="0"/>
          <w:numId w:val="2"/>
        </w:numPr>
        <w:tabs>
          <w:tab w:val="left" w:pos="477"/>
        </w:tabs>
        <w:spacing w:line="259" w:lineRule="auto"/>
        <w:ind w:right="465" w:hanging="360"/>
        <w:jc w:val="both"/>
        <w:rPr>
          <w:lang w:val="cs-CZ"/>
        </w:rPr>
      </w:pPr>
      <w:r w:rsidRPr="001B39C8">
        <w:rPr>
          <w:lang w:val="cs-CZ"/>
        </w:rPr>
        <w:t>Každá Smluvní strana má právo odstoupit od této Smlouvy písemným oznámením doručeným druhé Smluvní straně v případě,</w:t>
      </w:r>
      <w:r w:rsidRPr="001B39C8">
        <w:rPr>
          <w:spacing w:val="-11"/>
          <w:lang w:val="cs-CZ"/>
        </w:rPr>
        <w:t xml:space="preserve"> </w:t>
      </w:r>
      <w:r w:rsidRPr="001B39C8">
        <w:rPr>
          <w:lang w:val="cs-CZ"/>
        </w:rPr>
        <w:t>že:</w:t>
      </w:r>
    </w:p>
    <w:p w14:paraId="528D7999" w14:textId="77777777" w:rsidR="00E06179" w:rsidRPr="001B39C8" w:rsidRDefault="001B39C8" w:rsidP="007444B7">
      <w:pPr>
        <w:pStyle w:val="Odstavecseseznamem"/>
        <w:numPr>
          <w:ilvl w:val="1"/>
          <w:numId w:val="2"/>
        </w:numPr>
        <w:tabs>
          <w:tab w:val="left" w:pos="837"/>
        </w:tabs>
        <w:spacing w:before="2" w:line="259" w:lineRule="auto"/>
        <w:ind w:right="114"/>
        <w:jc w:val="both"/>
        <w:rPr>
          <w:lang w:val="cs-CZ"/>
        </w:rPr>
      </w:pPr>
      <w:r w:rsidRPr="001B39C8">
        <w:rPr>
          <w:lang w:val="cs-CZ"/>
        </w:rPr>
        <w:t>druhá Smluvní strana závažně porušila tuto Smlouvu v případě, který je považován za závažné porušení podle této Smlouvy nebo jakéhokoli</w:t>
      </w:r>
      <w:r w:rsidRPr="001B39C8">
        <w:rPr>
          <w:spacing w:val="-18"/>
          <w:lang w:val="cs-CZ"/>
        </w:rPr>
        <w:t xml:space="preserve"> </w:t>
      </w:r>
      <w:r w:rsidRPr="001B39C8">
        <w:rPr>
          <w:lang w:val="cs-CZ"/>
        </w:rPr>
        <w:t>zákona;</w:t>
      </w:r>
    </w:p>
    <w:p w14:paraId="187EB5C1" w14:textId="77777777" w:rsidR="00E06179" w:rsidRPr="001B39C8" w:rsidRDefault="001B39C8" w:rsidP="007444B7">
      <w:pPr>
        <w:pStyle w:val="Odstavecseseznamem"/>
        <w:numPr>
          <w:ilvl w:val="1"/>
          <w:numId w:val="2"/>
        </w:numPr>
        <w:tabs>
          <w:tab w:val="left" w:pos="837"/>
        </w:tabs>
        <w:spacing w:line="259" w:lineRule="auto"/>
        <w:ind w:right="806"/>
        <w:jc w:val="both"/>
        <w:rPr>
          <w:lang w:val="cs-CZ"/>
        </w:rPr>
      </w:pPr>
      <w:r w:rsidRPr="001B39C8">
        <w:rPr>
          <w:lang w:val="cs-CZ"/>
        </w:rPr>
        <w:t>druhá Smluvní strana porušila tuto Smlouvu nepodstatným způsobem a toto porušení nenapravila v přiměřené lhůtě, kterou jí stanovila druhá Smluvní strana v písemném oznámení o takovém</w:t>
      </w:r>
      <w:r w:rsidRPr="001B39C8">
        <w:rPr>
          <w:spacing w:val="-10"/>
          <w:lang w:val="cs-CZ"/>
        </w:rPr>
        <w:t xml:space="preserve"> </w:t>
      </w:r>
      <w:r w:rsidRPr="001B39C8">
        <w:rPr>
          <w:lang w:val="cs-CZ"/>
        </w:rPr>
        <w:t>porušení;</w:t>
      </w:r>
    </w:p>
    <w:p w14:paraId="500F786A" w14:textId="77777777" w:rsidR="00E06179" w:rsidRPr="001B39C8" w:rsidRDefault="001B39C8" w:rsidP="007444B7">
      <w:pPr>
        <w:pStyle w:val="Odstavecseseznamem"/>
        <w:numPr>
          <w:ilvl w:val="1"/>
          <w:numId w:val="2"/>
        </w:numPr>
        <w:tabs>
          <w:tab w:val="left" w:pos="836"/>
          <w:tab w:val="left" w:pos="837"/>
        </w:tabs>
        <w:spacing w:before="2" w:line="256" w:lineRule="auto"/>
        <w:ind w:right="484"/>
        <w:jc w:val="both"/>
        <w:rPr>
          <w:lang w:val="cs-CZ"/>
        </w:rPr>
      </w:pPr>
      <w:r w:rsidRPr="001B39C8">
        <w:rPr>
          <w:lang w:val="cs-CZ"/>
        </w:rPr>
        <w:t>příslušný soud rozhodl o úpadku druhé Smluvní strany, druhá Smluvní strana vstoupila do likvidace, nucené správy nebo jiné podobné správy podle jakéhokoli platného</w:t>
      </w:r>
      <w:r w:rsidRPr="001B39C8">
        <w:rPr>
          <w:spacing w:val="-33"/>
          <w:lang w:val="cs-CZ"/>
        </w:rPr>
        <w:t xml:space="preserve"> </w:t>
      </w:r>
      <w:r w:rsidRPr="001B39C8">
        <w:rPr>
          <w:lang w:val="cs-CZ"/>
        </w:rPr>
        <w:t>zákona;</w:t>
      </w:r>
    </w:p>
    <w:p w14:paraId="7C8B6966" w14:textId="77777777" w:rsidR="00E06179" w:rsidRPr="001B39C8" w:rsidRDefault="001B39C8" w:rsidP="007444B7">
      <w:pPr>
        <w:pStyle w:val="Odstavecseseznamem"/>
        <w:numPr>
          <w:ilvl w:val="1"/>
          <w:numId w:val="2"/>
        </w:numPr>
        <w:tabs>
          <w:tab w:val="left" w:pos="837"/>
        </w:tabs>
        <w:spacing w:before="2" w:line="259" w:lineRule="auto"/>
        <w:ind w:right="625"/>
        <w:jc w:val="both"/>
        <w:rPr>
          <w:lang w:val="cs-CZ"/>
        </w:rPr>
      </w:pPr>
      <w:r w:rsidRPr="001B39C8">
        <w:rPr>
          <w:lang w:val="cs-CZ"/>
        </w:rPr>
        <w:t>jakýkoli příslušný orgán veřejné moci nařídil kterékoli Smluvní straně přijmout nápravné opatření, které je neslučitelné s dalším pokračováním této Smlouvy;</w:t>
      </w:r>
      <w:r w:rsidRPr="001B39C8">
        <w:rPr>
          <w:spacing w:val="-26"/>
          <w:lang w:val="cs-CZ"/>
        </w:rPr>
        <w:t xml:space="preserve"> </w:t>
      </w:r>
      <w:r w:rsidRPr="001B39C8">
        <w:rPr>
          <w:lang w:val="cs-CZ"/>
        </w:rPr>
        <w:t>nebo</w:t>
      </w:r>
    </w:p>
    <w:p w14:paraId="0B5767AB" w14:textId="77777777" w:rsidR="00E06179" w:rsidRPr="001B39C8" w:rsidRDefault="001B39C8" w:rsidP="007444B7">
      <w:pPr>
        <w:pStyle w:val="Odstavecseseznamem"/>
        <w:numPr>
          <w:ilvl w:val="1"/>
          <w:numId w:val="2"/>
        </w:numPr>
        <w:tabs>
          <w:tab w:val="left" w:pos="837"/>
        </w:tabs>
        <w:jc w:val="both"/>
        <w:rPr>
          <w:lang w:val="cs-CZ"/>
        </w:rPr>
      </w:pPr>
      <w:r w:rsidRPr="001B39C8">
        <w:rPr>
          <w:lang w:val="cs-CZ"/>
        </w:rPr>
        <w:t>došlo k okolnosti vyšší moci, která trvá déle než devadesát (90) dnů v souladu s Článkem</w:t>
      </w:r>
      <w:r w:rsidRPr="001B39C8">
        <w:rPr>
          <w:spacing w:val="-33"/>
          <w:lang w:val="cs-CZ"/>
        </w:rPr>
        <w:t xml:space="preserve"> </w:t>
      </w:r>
      <w:r w:rsidRPr="001B39C8">
        <w:rPr>
          <w:lang w:val="cs-CZ"/>
        </w:rPr>
        <w:t>XV.</w:t>
      </w:r>
    </w:p>
    <w:p w14:paraId="3330B71B" w14:textId="77777777" w:rsidR="00E06179" w:rsidRPr="001B39C8" w:rsidRDefault="001B39C8" w:rsidP="007444B7">
      <w:pPr>
        <w:pStyle w:val="Zkladntext"/>
        <w:spacing w:before="19"/>
        <w:ind w:left="836"/>
        <w:jc w:val="both"/>
        <w:rPr>
          <w:lang w:val="cs-CZ"/>
        </w:rPr>
      </w:pPr>
      <w:r w:rsidRPr="001B39C8">
        <w:rPr>
          <w:lang w:val="cs-CZ"/>
        </w:rPr>
        <w:t>2. této Smlouvy.</w:t>
      </w:r>
    </w:p>
    <w:p w14:paraId="689E3794" w14:textId="1D603631" w:rsidR="00E06179" w:rsidRDefault="001B39C8" w:rsidP="00E4635A">
      <w:pPr>
        <w:pStyle w:val="Odstavecseseznamem"/>
        <w:numPr>
          <w:ilvl w:val="0"/>
          <w:numId w:val="2"/>
        </w:numPr>
        <w:tabs>
          <w:tab w:val="left" w:pos="477"/>
        </w:tabs>
        <w:spacing w:before="21" w:line="259" w:lineRule="auto"/>
        <w:ind w:right="120" w:hanging="360"/>
        <w:jc w:val="both"/>
        <w:rPr>
          <w:lang w:val="cs-CZ"/>
        </w:rPr>
      </w:pPr>
      <w:r w:rsidRPr="001B39C8">
        <w:rPr>
          <w:lang w:val="cs-CZ"/>
        </w:rPr>
        <w:t>Ukončením, uplynutím platnosti nebo zrušením této Smlouvy nebudou dotčena ustanovení, z jejichž povahy vyplývá, že by měla přetrvat i po zániku této Smlouvy (zejména nejsou Smluvní strany povinny vracet plnění přijaté před zánikem Smlouvy, ani žádné platby za plnění poskytnutá před zánikem této</w:t>
      </w:r>
      <w:r w:rsidRPr="001B39C8">
        <w:rPr>
          <w:spacing w:val="-10"/>
          <w:lang w:val="cs-CZ"/>
        </w:rPr>
        <w:t xml:space="preserve"> </w:t>
      </w:r>
      <w:r w:rsidRPr="001B39C8">
        <w:rPr>
          <w:lang w:val="cs-CZ"/>
        </w:rPr>
        <w:t>Smlouvy).</w:t>
      </w:r>
    </w:p>
    <w:p w14:paraId="4CC04218" w14:textId="77777777" w:rsidR="00E4635A" w:rsidRPr="00E4635A" w:rsidRDefault="00E4635A" w:rsidP="00E4635A">
      <w:pPr>
        <w:pStyle w:val="Odstavecseseznamem"/>
        <w:tabs>
          <w:tab w:val="left" w:pos="477"/>
        </w:tabs>
        <w:spacing w:before="21" w:line="259" w:lineRule="auto"/>
        <w:ind w:right="120" w:firstLine="0"/>
        <w:jc w:val="both"/>
        <w:rPr>
          <w:lang w:val="cs-CZ"/>
        </w:rPr>
      </w:pPr>
    </w:p>
    <w:p w14:paraId="18C70BE6" w14:textId="27F97700" w:rsidR="00E06179" w:rsidRPr="001B39C8" w:rsidRDefault="001B39C8">
      <w:pPr>
        <w:pStyle w:val="Nadpis2"/>
        <w:tabs>
          <w:tab w:val="left" w:pos="2157"/>
        </w:tabs>
        <w:ind w:left="355"/>
        <w:rPr>
          <w:lang w:val="cs-CZ"/>
        </w:rPr>
      </w:pPr>
      <w:r w:rsidRPr="001B39C8">
        <w:rPr>
          <w:lang w:val="cs-CZ"/>
        </w:rPr>
        <w:t>Článek</w:t>
      </w:r>
      <w:r w:rsidRPr="001B39C8">
        <w:rPr>
          <w:spacing w:val="-2"/>
          <w:lang w:val="cs-CZ"/>
        </w:rPr>
        <w:t xml:space="preserve"> </w:t>
      </w:r>
      <w:r w:rsidRPr="001B39C8">
        <w:rPr>
          <w:lang w:val="cs-CZ"/>
        </w:rPr>
        <w:t>XVII.</w:t>
      </w:r>
      <w:r w:rsidR="00F1315C">
        <w:rPr>
          <w:lang w:val="cs-CZ"/>
        </w:rPr>
        <w:t xml:space="preserve"> </w:t>
      </w:r>
      <w:r w:rsidRPr="001B39C8">
        <w:rPr>
          <w:lang w:val="cs-CZ"/>
        </w:rPr>
        <w:t>Závěrečná</w:t>
      </w:r>
      <w:r w:rsidRPr="001B39C8">
        <w:rPr>
          <w:spacing w:val="-7"/>
          <w:lang w:val="cs-CZ"/>
        </w:rPr>
        <w:t xml:space="preserve"> </w:t>
      </w:r>
      <w:r w:rsidRPr="001B39C8">
        <w:rPr>
          <w:lang w:val="cs-CZ"/>
        </w:rPr>
        <w:t>ustanovení</w:t>
      </w:r>
    </w:p>
    <w:p w14:paraId="272035F2" w14:textId="77777777" w:rsidR="00E06179" w:rsidRPr="001B39C8" w:rsidRDefault="001B39C8" w:rsidP="002B5ABA">
      <w:pPr>
        <w:pStyle w:val="Odstavecseseznamem"/>
        <w:numPr>
          <w:ilvl w:val="0"/>
          <w:numId w:val="1"/>
        </w:numPr>
        <w:tabs>
          <w:tab w:val="left" w:pos="477"/>
        </w:tabs>
        <w:spacing w:before="134" w:line="256" w:lineRule="auto"/>
        <w:ind w:right="228" w:hanging="360"/>
        <w:jc w:val="both"/>
        <w:rPr>
          <w:lang w:val="cs-CZ"/>
        </w:rPr>
      </w:pPr>
      <w:r w:rsidRPr="001B39C8">
        <w:rPr>
          <w:lang w:val="cs-CZ"/>
        </w:rPr>
        <w:t>Objednatel i Zhotovitel je povinen druhé smluvní straně neprodleně oznámit jakékoliv okolnosti, které by měly vliv na plnění závazků z této</w:t>
      </w:r>
      <w:r w:rsidRPr="001B39C8">
        <w:rPr>
          <w:spacing w:val="-14"/>
          <w:lang w:val="cs-CZ"/>
        </w:rPr>
        <w:t xml:space="preserve"> </w:t>
      </w:r>
      <w:r w:rsidRPr="001B39C8">
        <w:rPr>
          <w:lang w:val="cs-CZ"/>
        </w:rPr>
        <w:t>Smlouvy.</w:t>
      </w:r>
    </w:p>
    <w:p w14:paraId="19C25205" w14:textId="77777777" w:rsidR="00E06179" w:rsidRPr="001B39C8" w:rsidRDefault="001B39C8" w:rsidP="002B5ABA">
      <w:pPr>
        <w:pStyle w:val="Odstavecseseznamem"/>
        <w:numPr>
          <w:ilvl w:val="0"/>
          <w:numId w:val="1"/>
        </w:numPr>
        <w:tabs>
          <w:tab w:val="left" w:pos="477"/>
        </w:tabs>
        <w:spacing w:before="3" w:line="259" w:lineRule="auto"/>
        <w:ind w:right="667" w:hanging="360"/>
        <w:jc w:val="both"/>
        <w:rPr>
          <w:lang w:val="cs-CZ"/>
        </w:rPr>
      </w:pPr>
      <w:r w:rsidRPr="001B39C8">
        <w:rPr>
          <w:lang w:val="cs-CZ"/>
        </w:rPr>
        <w:t>Všechny ostatní smluvní vztahy vyplývající z této Smlouvy se řídí českými obecně závaznými předpisy, skutečnosti výslovně neupravené touto Smlouvou se řídí především Občanským zákoníkem a předpisy</w:t>
      </w:r>
      <w:r w:rsidRPr="001B39C8">
        <w:rPr>
          <w:spacing w:val="-11"/>
          <w:lang w:val="cs-CZ"/>
        </w:rPr>
        <w:t xml:space="preserve"> </w:t>
      </w:r>
      <w:r w:rsidRPr="001B39C8">
        <w:rPr>
          <w:lang w:val="cs-CZ"/>
        </w:rPr>
        <w:t>souvisejícími.</w:t>
      </w:r>
    </w:p>
    <w:p w14:paraId="4BA21DFF" w14:textId="77777777" w:rsidR="00E06179" w:rsidRPr="001B39C8" w:rsidRDefault="001B39C8" w:rsidP="002B5ABA">
      <w:pPr>
        <w:pStyle w:val="Odstavecseseznamem"/>
        <w:numPr>
          <w:ilvl w:val="0"/>
          <w:numId w:val="1"/>
        </w:numPr>
        <w:tabs>
          <w:tab w:val="left" w:pos="477"/>
        </w:tabs>
        <w:spacing w:before="37" w:line="259" w:lineRule="auto"/>
        <w:ind w:right="101" w:hanging="360"/>
        <w:jc w:val="both"/>
        <w:rPr>
          <w:lang w:val="cs-CZ"/>
        </w:rPr>
      </w:pPr>
      <w:r w:rsidRPr="001B39C8">
        <w:rPr>
          <w:lang w:val="cs-CZ"/>
        </w:rPr>
        <w:t>Zhotovitel je osobou povinou spolupůsobit při výkonu finanční kontroly dle § 2, písm. e) zákona č. 320/2001 Sb., o finanční kontrole ve veřejné správě, v platném</w:t>
      </w:r>
      <w:r w:rsidRPr="001B39C8">
        <w:rPr>
          <w:spacing w:val="-28"/>
          <w:lang w:val="cs-CZ"/>
        </w:rPr>
        <w:t xml:space="preserve"> </w:t>
      </w:r>
      <w:r w:rsidRPr="001B39C8">
        <w:rPr>
          <w:lang w:val="cs-CZ"/>
        </w:rPr>
        <w:t>znění.</w:t>
      </w:r>
    </w:p>
    <w:p w14:paraId="25659AE7" w14:textId="77777777" w:rsidR="00E06179" w:rsidRPr="001B39C8" w:rsidRDefault="001B39C8" w:rsidP="002B5ABA">
      <w:pPr>
        <w:pStyle w:val="Odstavecseseznamem"/>
        <w:numPr>
          <w:ilvl w:val="0"/>
          <w:numId w:val="1"/>
        </w:numPr>
        <w:tabs>
          <w:tab w:val="left" w:pos="477"/>
        </w:tabs>
        <w:spacing w:line="259" w:lineRule="auto"/>
        <w:ind w:right="535" w:hanging="360"/>
        <w:jc w:val="both"/>
        <w:rPr>
          <w:lang w:val="cs-CZ"/>
        </w:rPr>
      </w:pPr>
      <w:r w:rsidRPr="001B39C8">
        <w:rPr>
          <w:lang w:val="cs-CZ"/>
        </w:rPr>
        <w:t>Tato Smlouva je vyhotovena ve dvou stejnopisech s platností originálu, z nichž každá smluvní strana obdrží jeden</w:t>
      </w:r>
      <w:r w:rsidRPr="001B39C8">
        <w:rPr>
          <w:spacing w:val="-9"/>
          <w:lang w:val="cs-CZ"/>
        </w:rPr>
        <w:t xml:space="preserve"> </w:t>
      </w:r>
      <w:r w:rsidRPr="001B39C8">
        <w:rPr>
          <w:lang w:val="cs-CZ"/>
        </w:rPr>
        <w:t>výtisk.</w:t>
      </w:r>
    </w:p>
    <w:p w14:paraId="45F44C89" w14:textId="77777777" w:rsidR="00E06179" w:rsidRPr="001B39C8" w:rsidRDefault="001B39C8" w:rsidP="002B5ABA">
      <w:pPr>
        <w:pStyle w:val="Odstavecseseznamem"/>
        <w:numPr>
          <w:ilvl w:val="0"/>
          <w:numId w:val="1"/>
        </w:numPr>
        <w:tabs>
          <w:tab w:val="left" w:pos="477"/>
        </w:tabs>
        <w:spacing w:line="259" w:lineRule="auto"/>
        <w:ind w:right="104" w:hanging="360"/>
        <w:jc w:val="both"/>
        <w:rPr>
          <w:lang w:val="cs-CZ"/>
        </w:rPr>
      </w:pPr>
      <w:r w:rsidRPr="001B39C8">
        <w:rPr>
          <w:lang w:val="cs-CZ"/>
        </w:rPr>
        <w:t>Tato Smlouva je podepsána smluvními stranami na důkaz svobodné a vážné vůle ji uzavřít, a to ve výše uvedeném znění, rozsahu a obsahu</w:t>
      </w:r>
      <w:r w:rsidRPr="001B39C8">
        <w:rPr>
          <w:spacing w:val="-15"/>
          <w:lang w:val="cs-CZ"/>
        </w:rPr>
        <w:t xml:space="preserve"> </w:t>
      </w:r>
      <w:r w:rsidRPr="001B39C8">
        <w:rPr>
          <w:lang w:val="cs-CZ"/>
        </w:rPr>
        <w:t>závazků.</w:t>
      </w:r>
    </w:p>
    <w:p w14:paraId="6336AD4F" w14:textId="77777777" w:rsidR="00E06179" w:rsidRPr="001B39C8" w:rsidRDefault="001B39C8" w:rsidP="00E4635A">
      <w:pPr>
        <w:pStyle w:val="Zkladntext"/>
        <w:spacing w:before="120"/>
        <w:ind w:left="116"/>
        <w:rPr>
          <w:lang w:val="cs-CZ"/>
        </w:rPr>
      </w:pPr>
      <w:r w:rsidRPr="001B39C8">
        <w:rPr>
          <w:lang w:val="cs-CZ"/>
        </w:rPr>
        <w:t>Přílohy:</w:t>
      </w:r>
    </w:p>
    <w:p w14:paraId="2CB5E380" w14:textId="77777777" w:rsidR="00E4635A" w:rsidRDefault="001B39C8" w:rsidP="00E4635A">
      <w:pPr>
        <w:pStyle w:val="Odstavecseseznamem"/>
        <w:numPr>
          <w:ilvl w:val="1"/>
          <w:numId w:val="1"/>
        </w:numPr>
        <w:tabs>
          <w:tab w:val="left" w:pos="836"/>
        </w:tabs>
        <w:spacing w:before="19"/>
        <w:rPr>
          <w:lang w:val="cs-CZ"/>
        </w:rPr>
      </w:pPr>
      <w:r w:rsidRPr="001B39C8">
        <w:rPr>
          <w:lang w:val="cs-CZ"/>
        </w:rPr>
        <w:t>Nabídka</w:t>
      </w:r>
      <w:r w:rsidRPr="001B39C8">
        <w:rPr>
          <w:spacing w:val="-6"/>
          <w:lang w:val="cs-CZ"/>
        </w:rPr>
        <w:t xml:space="preserve"> </w:t>
      </w:r>
      <w:r w:rsidRPr="001B39C8">
        <w:rPr>
          <w:lang w:val="cs-CZ"/>
        </w:rPr>
        <w:t>Zhotovitele</w:t>
      </w:r>
    </w:p>
    <w:p w14:paraId="1CBE4863" w14:textId="18AC7FF7" w:rsidR="00E06179" w:rsidRDefault="001B39C8" w:rsidP="00E4635A">
      <w:pPr>
        <w:pStyle w:val="Odstavecseseznamem"/>
        <w:numPr>
          <w:ilvl w:val="1"/>
          <w:numId w:val="1"/>
        </w:numPr>
        <w:tabs>
          <w:tab w:val="left" w:pos="836"/>
        </w:tabs>
        <w:spacing w:before="19"/>
        <w:rPr>
          <w:lang w:val="cs-CZ"/>
        </w:rPr>
      </w:pPr>
      <w:r w:rsidRPr="00E4635A">
        <w:rPr>
          <w:lang w:val="cs-CZ"/>
        </w:rPr>
        <w:t>Kopie platného pojistného</w:t>
      </w:r>
      <w:r w:rsidRPr="00E4635A">
        <w:rPr>
          <w:spacing w:val="-14"/>
          <w:lang w:val="cs-CZ"/>
        </w:rPr>
        <w:t xml:space="preserve"> </w:t>
      </w:r>
      <w:r w:rsidRPr="00E4635A">
        <w:rPr>
          <w:lang w:val="cs-CZ"/>
        </w:rPr>
        <w:t>certifikátu</w:t>
      </w:r>
    </w:p>
    <w:p w14:paraId="48D85295" w14:textId="77777777" w:rsidR="00E4635A" w:rsidRDefault="00E4635A" w:rsidP="00E4635A">
      <w:pPr>
        <w:pStyle w:val="Odstavecseseznamem"/>
        <w:tabs>
          <w:tab w:val="left" w:pos="836"/>
        </w:tabs>
        <w:spacing w:before="19"/>
        <w:ind w:left="835" w:firstLine="0"/>
        <w:rPr>
          <w:lang w:val="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34"/>
      </w:tblGrid>
      <w:tr w:rsidR="00E4635A" w14:paraId="01929758" w14:textId="77777777" w:rsidTr="00E4635A">
        <w:tc>
          <w:tcPr>
            <w:tcW w:w="4715" w:type="dxa"/>
          </w:tcPr>
          <w:p w14:paraId="2971D244" w14:textId="77777777" w:rsidR="00E4635A" w:rsidRDefault="00E4635A" w:rsidP="00E4635A">
            <w:pPr>
              <w:tabs>
                <w:tab w:val="left" w:pos="836"/>
              </w:tabs>
              <w:spacing w:before="19"/>
              <w:rPr>
                <w:lang w:val="cs-CZ"/>
              </w:rPr>
            </w:pPr>
            <w:r>
              <w:rPr>
                <w:lang w:val="cs-CZ"/>
              </w:rPr>
              <w:t>V Majdaleně dne …………….</w:t>
            </w:r>
          </w:p>
          <w:p w14:paraId="038E0203" w14:textId="26AE1E97" w:rsidR="00E4635A" w:rsidRDefault="00E4635A" w:rsidP="00E4635A">
            <w:pPr>
              <w:tabs>
                <w:tab w:val="left" w:pos="836"/>
              </w:tabs>
              <w:spacing w:before="19"/>
              <w:rPr>
                <w:lang w:val="cs-CZ"/>
              </w:rPr>
            </w:pPr>
            <w:r>
              <w:rPr>
                <w:lang w:val="cs-CZ"/>
              </w:rPr>
              <w:t>Za Objednatele</w:t>
            </w:r>
          </w:p>
        </w:tc>
        <w:tc>
          <w:tcPr>
            <w:tcW w:w="4715" w:type="dxa"/>
          </w:tcPr>
          <w:p w14:paraId="642DF638" w14:textId="77777777" w:rsidR="00E4635A" w:rsidRDefault="00E4635A" w:rsidP="00E4635A">
            <w:pPr>
              <w:tabs>
                <w:tab w:val="left" w:pos="836"/>
              </w:tabs>
              <w:spacing w:before="19"/>
              <w:rPr>
                <w:lang w:val="cs-CZ"/>
              </w:rPr>
            </w:pPr>
            <w:r>
              <w:rPr>
                <w:lang w:val="cs-CZ"/>
              </w:rPr>
              <w:t>V …………………………………. dne …………......</w:t>
            </w:r>
          </w:p>
          <w:p w14:paraId="79EFDA32" w14:textId="38F93424" w:rsidR="00E4635A" w:rsidRDefault="00E4635A" w:rsidP="00E4635A">
            <w:pPr>
              <w:tabs>
                <w:tab w:val="left" w:pos="836"/>
              </w:tabs>
              <w:spacing w:before="19"/>
              <w:rPr>
                <w:lang w:val="cs-CZ"/>
              </w:rPr>
            </w:pPr>
            <w:r>
              <w:rPr>
                <w:lang w:val="cs-CZ"/>
              </w:rPr>
              <w:t>Za Zhotovitele</w:t>
            </w:r>
          </w:p>
        </w:tc>
      </w:tr>
      <w:tr w:rsidR="00E4635A" w14:paraId="5E03EF24" w14:textId="77777777" w:rsidTr="00E4635A">
        <w:tc>
          <w:tcPr>
            <w:tcW w:w="4715" w:type="dxa"/>
          </w:tcPr>
          <w:p w14:paraId="61FA5601" w14:textId="77777777" w:rsidR="00E4635A" w:rsidRDefault="00E4635A" w:rsidP="00E4635A">
            <w:pPr>
              <w:pStyle w:val="Zkladntext"/>
              <w:ind w:left="115" w:right="599"/>
              <w:rPr>
                <w:lang w:val="cs-CZ"/>
              </w:rPr>
            </w:pPr>
          </w:p>
          <w:p w14:paraId="476B9075" w14:textId="77777777" w:rsidR="00E4635A" w:rsidRDefault="00E4635A" w:rsidP="00E4635A">
            <w:pPr>
              <w:pStyle w:val="Zkladntext"/>
              <w:ind w:left="115" w:right="599"/>
              <w:rPr>
                <w:lang w:val="cs-CZ"/>
              </w:rPr>
            </w:pPr>
          </w:p>
          <w:p w14:paraId="044B887D" w14:textId="77777777" w:rsidR="00E4635A" w:rsidRDefault="00E4635A" w:rsidP="00E4635A">
            <w:pPr>
              <w:pStyle w:val="Zkladntext"/>
              <w:ind w:left="115" w:right="599"/>
              <w:rPr>
                <w:lang w:val="cs-CZ"/>
              </w:rPr>
            </w:pPr>
          </w:p>
          <w:p w14:paraId="6428EF00" w14:textId="77777777" w:rsidR="00E4635A" w:rsidRDefault="00E4635A" w:rsidP="00E4635A">
            <w:pPr>
              <w:pStyle w:val="Zkladntext"/>
              <w:ind w:left="115" w:right="599"/>
              <w:rPr>
                <w:lang w:val="cs-CZ"/>
              </w:rPr>
            </w:pPr>
          </w:p>
          <w:p w14:paraId="0922520D" w14:textId="6F11A246" w:rsidR="00E4635A" w:rsidRDefault="00E4635A" w:rsidP="00E4635A">
            <w:pPr>
              <w:pStyle w:val="Zkladntext"/>
              <w:ind w:left="113" w:right="601"/>
              <w:rPr>
                <w:lang w:val="cs-CZ"/>
              </w:rPr>
            </w:pPr>
            <w:r>
              <w:rPr>
                <w:lang w:val="cs-CZ"/>
              </w:rPr>
              <w:t>……………………………………………………………</w:t>
            </w:r>
          </w:p>
          <w:p w14:paraId="6FC4C316" w14:textId="57B7D073" w:rsidR="00E4635A" w:rsidRDefault="00E4635A" w:rsidP="00E4635A">
            <w:pPr>
              <w:pStyle w:val="Zkladntext"/>
              <w:ind w:left="113" w:right="601"/>
              <w:rPr>
                <w:lang w:val="cs-CZ"/>
              </w:rPr>
            </w:pPr>
            <w:r w:rsidRPr="001B39C8">
              <w:rPr>
                <w:lang w:val="cs-CZ"/>
              </w:rPr>
              <w:t>Ing. Michal Hamerník</w:t>
            </w:r>
            <w:r>
              <w:rPr>
                <w:lang w:val="cs-CZ"/>
              </w:rPr>
              <w:t>,</w:t>
            </w:r>
            <w:r w:rsidRPr="001B39C8">
              <w:rPr>
                <w:lang w:val="cs-CZ"/>
              </w:rPr>
              <w:t xml:space="preserve"> </w:t>
            </w:r>
            <w:r>
              <w:rPr>
                <w:lang w:val="cs-CZ"/>
              </w:rPr>
              <w:t>ředi</w:t>
            </w:r>
            <w:r w:rsidRPr="001B39C8">
              <w:rPr>
                <w:lang w:val="cs-CZ"/>
              </w:rPr>
              <w:t>tel společnosti</w:t>
            </w:r>
          </w:p>
        </w:tc>
        <w:tc>
          <w:tcPr>
            <w:tcW w:w="4715" w:type="dxa"/>
          </w:tcPr>
          <w:p w14:paraId="0ECE5037" w14:textId="77777777" w:rsidR="00E4635A" w:rsidRDefault="00E4635A" w:rsidP="00E4635A">
            <w:pPr>
              <w:pStyle w:val="Zkladntext"/>
              <w:ind w:left="113" w:right="601"/>
              <w:rPr>
                <w:lang w:val="cs-CZ"/>
              </w:rPr>
            </w:pPr>
          </w:p>
          <w:p w14:paraId="1EC00032" w14:textId="77777777" w:rsidR="00E4635A" w:rsidRDefault="00E4635A" w:rsidP="00E4635A">
            <w:pPr>
              <w:pStyle w:val="Zkladntext"/>
              <w:ind w:left="113" w:right="601"/>
              <w:rPr>
                <w:lang w:val="cs-CZ"/>
              </w:rPr>
            </w:pPr>
          </w:p>
          <w:p w14:paraId="461E0997" w14:textId="77777777" w:rsidR="0062426D" w:rsidRDefault="0062426D" w:rsidP="00E4635A">
            <w:pPr>
              <w:pStyle w:val="Zkladntext"/>
              <w:ind w:left="113" w:right="601"/>
              <w:rPr>
                <w:lang w:val="cs-CZ"/>
              </w:rPr>
            </w:pPr>
          </w:p>
          <w:p w14:paraId="678811A6" w14:textId="7F524708" w:rsidR="00E4635A" w:rsidRPr="00E4635A" w:rsidRDefault="00E4635A" w:rsidP="00F1315C">
            <w:pPr>
              <w:pStyle w:val="Zkladntext"/>
              <w:ind w:right="601"/>
              <w:rPr>
                <w:i/>
                <w:iCs/>
                <w:lang w:val="cs-CZ"/>
              </w:rPr>
            </w:pPr>
            <w:r w:rsidRPr="00E4635A">
              <w:rPr>
                <w:i/>
                <w:iCs/>
                <w:highlight w:val="yellow"/>
                <w:lang w:val="cs-CZ"/>
              </w:rPr>
              <w:t>podpis</w:t>
            </w:r>
          </w:p>
          <w:p w14:paraId="797C948F" w14:textId="46D43995" w:rsidR="00E4635A" w:rsidRDefault="00E4635A" w:rsidP="00E4635A">
            <w:pPr>
              <w:pStyle w:val="Zkladntext"/>
              <w:ind w:right="601"/>
              <w:rPr>
                <w:lang w:val="cs-CZ"/>
              </w:rPr>
            </w:pPr>
            <w:r>
              <w:rPr>
                <w:lang w:val="cs-CZ"/>
              </w:rPr>
              <w:t>……………………………………………………………</w:t>
            </w:r>
          </w:p>
          <w:p w14:paraId="6A7D2511" w14:textId="6F10861C" w:rsidR="00E4635A" w:rsidRPr="00E4635A" w:rsidRDefault="00E4635A" w:rsidP="00E4635A">
            <w:pPr>
              <w:tabs>
                <w:tab w:val="left" w:pos="836"/>
              </w:tabs>
              <w:rPr>
                <w:i/>
                <w:iCs/>
                <w:lang w:val="cs-CZ"/>
              </w:rPr>
            </w:pPr>
            <w:r w:rsidRPr="00E4635A">
              <w:rPr>
                <w:i/>
                <w:iCs/>
                <w:highlight w:val="yellow"/>
                <w:lang w:val="cs-CZ"/>
              </w:rPr>
              <w:t>Jméno, funkce</w:t>
            </w:r>
          </w:p>
        </w:tc>
      </w:tr>
    </w:tbl>
    <w:p w14:paraId="52888937" w14:textId="77777777" w:rsidR="00E06179" w:rsidRPr="001B39C8" w:rsidRDefault="00E06179">
      <w:pPr>
        <w:rPr>
          <w:sz w:val="28"/>
          <w:lang w:val="cs-CZ"/>
        </w:rPr>
        <w:sectPr w:rsidR="00E06179" w:rsidRPr="001B39C8" w:rsidSect="00DA7248">
          <w:headerReference w:type="even" r:id="rId12"/>
          <w:headerReference w:type="default" r:id="rId13"/>
          <w:footerReference w:type="default" r:id="rId14"/>
          <w:pgSz w:w="11910" w:h="16840"/>
          <w:pgMar w:top="1360" w:right="1320" w:bottom="1000" w:left="1300" w:header="567" w:footer="510" w:gutter="0"/>
          <w:cols w:space="708"/>
          <w:docGrid w:linePitch="299"/>
        </w:sectPr>
      </w:pPr>
    </w:p>
    <w:p w14:paraId="4A8F0949" w14:textId="7F7A8A5E" w:rsidR="00E06179" w:rsidRPr="001B39C8" w:rsidRDefault="00E06179" w:rsidP="00F1315C">
      <w:pPr>
        <w:pStyle w:val="Zkladntext"/>
        <w:spacing w:before="120"/>
        <w:rPr>
          <w:lang w:val="cs-CZ"/>
        </w:rPr>
      </w:pPr>
    </w:p>
    <w:sectPr w:rsidR="00E06179" w:rsidRPr="001B39C8" w:rsidSect="00E4635A">
      <w:type w:val="continuous"/>
      <w:pgSz w:w="11910" w:h="16840"/>
      <w:pgMar w:top="1160" w:right="1320" w:bottom="540" w:left="1300" w:header="708" w:footer="708" w:gutter="0"/>
      <w:cols w:num="2" w:space="708" w:equalWidth="0">
        <w:col w:w="2638" w:space="2253"/>
        <w:col w:w="439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710534" w14:textId="77777777" w:rsidR="002E360B" w:rsidRDefault="002E360B">
      <w:r>
        <w:separator/>
      </w:r>
    </w:p>
  </w:endnote>
  <w:endnote w:type="continuationSeparator" w:id="0">
    <w:p w14:paraId="591157AF" w14:textId="77777777" w:rsidR="002E360B" w:rsidRDefault="002E3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97582"/>
      <w:docPartObj>
        <w:docPartGallery w:val="Page Numbers (Bottom of Page)"/>
        <w:docPartUnique/>
      </w:docPartObj>
    </w:sdtPr>
    <w:sdtEndPr/>
    <w:sdtContent>
      <w:sdt>
        <w:sdtPr>
          <w:id w:val="1728636285"/>
          <w:docPartObj>
            <w:docPartGallery w:val="Page Numbers (Top of Page)"/>
            <w:docPartUnique/>
          </w:docPartObj>
        </w:sdtPr>
        <w:sdtEndPr/>
        <w:sdtContent>
          <w:p w14:paraId="7892BE80" w14:textId="67A12B0D" w:rsidR="00DA7248" w:rsidRDefault="00DA7248" w:rsidP="00DA7248">
            <w:pPr>
              <w:pStyle w:val="Zpat"/>
              <w:jc w:val="center"/>
            </w:pPr>
            <w:r>
              <w:rPr>
                <w:lang w:val="cs-CZ"/>
              </w:rPr>
              <w:t xml:space="preserve">Stránka </w:t>
            </w:r>
            <w:r>
              <w:rPr>
                <w:b/>
                <w:bCs/>
                <w:sz w:val="24"/>
                <w:szCs w:val="24"/>
              </w:rPr>
              <w:fldChar w:fldCharType="begin"/>
            </w:r>
            <w:r>
              <w:rPr>
                <w:b/>
                <w:bCs/>
              </w:rPr>
              <w:instrText>PAGE</w:instrText>
            </w:r>
            <w:r>
              <w:rPr>
                <w:b/>
                <w:bCs/>
                <w:sz w:val="24"/>
                <w:szCs w:val="24"/>
              </w:rPr>
              <w:fldChar w:fldCharType="separate"/>
            </w:r>
            <w:r>
              <w:rPr>
                <w:b/>
                <w:bCs/>
                <w:lang w:val="cs-CZ"/>
              </w:rPr>
              <w:t>2</w:t>
            </w:r>
            <w:r>
              <w:rPr>
                <w:b/>
                <w:bCs/>
                <w:sz w:val="24"/>
                <w:szCs w:val="24"/>
              </w:rPr>
              <w:fldChar w:fldCharType="end"/>
            </w:r>
            <w:r>
              <w:rPr>
                <w:lang w:val="cs-CZ"/>
              </w:rPr>
              <w:t xml:space="preserve"> z </w:t>
            </w:r>
            <w:r>
              <w:rPr>
                <w:b/>
                <w:bCs/>
                <w:sz w:val="24"/>
                <w:szCs w:val="24"/>
              </w:rPr>
              <w:fldChar w:fldCharType="begin"/>
            </w:r>
            <w:r>
              <w:rPr>
                <w:b/>
                <w:bCs/>
              </w:rPr>
              <w:instrText>NUMPAGES</w:instrText>
            </w:r>
            <w:r>
              <w:rPr>
                <w:b/>
                <w:bCs/>
                <w:sz w:val="24"/>
                <w:szCs w:val="24"/>
              </w:rPr>
              <w:fldChar w:fldCharType="separate"/>
            </w:r>
            <w:r>
              <w:rPr>
                <w:b/>
                <w:bCs/>
                <w:lang w:val="cs-CZ"/>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925AD" w14:textId="77777777" w:rsidR="002E360B" w:rsidRDefault="002E360B">
      <w:r>
        <w:separator/>
      </w:r>
    </w:p>
  </w:footnote>
  <w:footnote w:type="continuationSeparator" w:id="0">
    <w:p w14:paraId="3BE85C25" w14:textId="77777777" w:rsidR="002E360B" w:rsidRDefault="002E3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EA480" w14:textId="77777777" w:rsidR="00E06179" w:rsidRDefault="00E06179">
    <w:pPr>
      <w:pStyle w:val="Zkladn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2C84" w14:textId="1F968F44" w:rsidR="00DA7248" w:rsidRPr="00DA7248" w:rsidRDefault="00B75D15">
    <w:pPr>
      <w:pStyle w:val="Zhlav"/>
      <w:rPr>
        <w:lang w:val="cs-CZ"/>
      </w:rPr>
    </w:pPr>
    <w:r>
      <w:rPr>
        <w:noProof/>
      </w:rPr>
      <w:drawing>
        <wp:anchor distT="0" distB="0" distL="0" distR="0" simplePos="0" relativeHeight="251659264" behindDoc="1" locked="0" layoutInCell="1" allowOverlap="1" wp14:anchorId="06E25D07" wp14:editId="05D7F40C">
          <wp:simplePos x="0" y="0"/>
          <wp:positionH relativeFrom="margin">
            <wp:align>right</wp:align>
          </wp:positionH>
          <wp:positionV relativeFrom="topMargin">
            <wp:posOffset>245745</wp:posOffset>
          </wp:positionV>
          <wp:extent cx="2427655" cy="502283"/>
          <wp:effectExtent l="0" t="0" r="0" b="0"/>
          <wp:wrapNone/>
          <wp:docPr id="59886607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427655" cy="502283"/>
                  </a:xfrm>
                  <a:prstGeom prst="rect">
                    <a:avLst/>
                  </a:prstGeom>
                </pic:spPr>
              </pic:pic>
            </a:graphicData>
          </a:graphic>
        </wp:anchor>
      </w:drawing>
    </w:r>
    <w:r w:rsidR="00DA7248">
      <w:rPr>
        <w:lang w:val="cs-CZ"/>
      </w:rPr>
      <w:t>Zakázka: Informační systém pro řízení výroby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34A7E"/>
    <w:multiLevelType w:val="hybridMultilevel"/>
    <w:tmpl w:val="269218E6"/>
    <w:lvl w:ilvl="0" w:tplc="9F480DDE">
      <w:start w:val="1"/>
      <w:numFmt w:val="decimal"/>
      <w:lvlText w:val="%1."/>
      <w:lvlJc w:val="left"/>
      <w:pPr>
        <w:ind w:left="475" w:hanging="361"/>
      </w:pPr>
      <w:rPr>
        <w:rFonts w:ascii="Calibri" w:eastAsia="Calibri" w:hAnsi="Calibri" w:cs="Calibri" w:hint="default"/>
        <w:w w:val="100"/>
        <w:sz w:val="22"/>
        <w:szCs w:val="22"/>
      </w:rPr>
    </w:lvl>
    <w:lvl w:ilvl="1" w:tplc="59929C9A">
      <w:numFmt w:val="bullet"/>
      <w:lvlText w:val="•"/>
      <w:lvlJc w:val="left"/>
      <w:pPr>
        <w:ind w:left="1362" w:hanging="361"/>
      </w:pPr>
      <w:rPr>
        <w:rFonts w:hint="default"/>
      </w:rPr>
    </w:lvl>
    <w:lvl w:ilvl="2" w:tplc="545A84D8">
      <w:numFmt w:val="bullet"/>
      <w:lvlText w:val="•"/>
      <w:lvlJc w:val="left"/>
      <w:pPr>
        <w:ind w:left="2245" w:hanging="361"/>
      </w:pPr>
      <w:rPr>
        <w:rFonts w:hint="default"/>
      </w:rPr>
    </w:lvl>
    <w:lvl w:ilvl="3" w:tplc="F17CB304">
      <w:numFmt w:val="bullet"/>
      <w:lvlText w:val="•"/>
      <w:lvlJc w:val="left"/>
      <w:pPr>
        <w:ind w:left="3127" w:hanging="361"/>
      </w:pPr>
      <w:rPr>
        <w:rFonts w:hint="default"/>
      </w:rPr>
    </w:lvl>
    <w:lvl w:ilvl="4" w:tplc="1DB86BAE">
      <w:numFmt w:val="bullet"/>
      <w:lvlText w:val="•"/>
      <w:lvlJc w:val="left"/>
      <w:pPr>
        <w:ind w:left="4010" w:hanging="361"/>
      </w:pPr>
      <w:rPr>
        <w:rFonts w:hint="default"/>
      </w:rPr>
    </w:lvl>
    <w:lvl w:ilvl="5" w:tplc="4A4472A6">
      <w:numFmt w:val="bullet"/>
      <w:lvlText w:val="•"/>
      <w:lvlJc w:val="left"/>
      <w:pPr>
        <w:ind w:left="4893" w:hanging="361"/>
      </w:pPr>
      <w:rPr>
        <w:rFonts w:hint="default"/>
      </w:rPr>
    </w:lvl>
    <w:lvl w:ilvl="6" w:tplc="B9A0A046">
      <w:numFmt w:val="bullet"/>
      <w:lvlText w:val="•"/>
      <w:lvlJc w:val="left"/>
      <w:pPr>
        <w:ind w:left="5775" w:hanging="361"/>
      </w:pPr>
      <w:rPr>
        <w:rFonts w:hint="default"/>
      </w:rPr>
    </w:lvl>
    <w:lvl w:ilvl="7" w:tplc="27868AF0">
      <w:numFmt w:val="bullet"/>
      <w:lvlText w:val="•"/>
      <w:lvlJc w:val="left"/>
      <w:pPr>
        <w:ind w:left="6658" w:hanging="361"/>
      </w:pPr>
      <w:rPr>
        <w:rFonts w:hint="default"/>
      </w:rPr>
    </w:lvl>
    <w:lvl w:ilvl="8" w:tplc="85DA6CFE">
      <w:numFmt w:val="bullet"/>
      <w:lvlText w:val="•"/>
      <w:lvlJc w:val="left"/>
      <w:pPr>
        <w:ind w:left="7541" w:hanging="361"/>
      </w:pPr>
      <w:rPr>
        <w:rFonts w:hint="default"/>
      </w:rPr>
    </w:lvl>
  </w:abstractNum>
  <w:abstractNum w:abstractNumId="1" w15:restartNumberingAfterBreak="0">
    <w:nsid w:val="03E91F49"/>
    <w:multiLevelType w:val="hybridMultilevel"/>
    <w:tmpl w:val="B440AEA0"/>
    <w:lvl w:ilvl="0" w:tplc="C9FECA9C">
      <w:start w:val="1"/>
      <w:numFmt w:val="decimal"/>
      <w:lvlText w:val="%1."/>
      <w:lvlJc w:val="left"/>
      <w:pPr>
        <w:ind w:left="476" w:hanging="361"/>
      </w:pPr>
      <w:rPr>
        <w:rFonts w:ascii="Calibri" w:eastAsia="Calibri" w:hAnsi="Calibri" w:cs="Calibri" w:hint="default"/>
        <w:w w:val="100"/>
        <w:sz w:val="22"/>
        <w:szCs w:val="22"/>
      </w:rPr>
    </w:lvl>
    <w:lvl w:ilvl="1" w:tplc="6EF2AB10">
      <w:numFmt w:val="bullet"/>
      <w:lvlText w:val="•"/>
      <w:lvlJc w:val="left"/>
      <w:pPr>
        <w:ind w:left="1346" w:hanging="361"/>
      </w:pPr>
      <w:rPr>
        <w:rFonts w:hint="default"/>
      </w:rPr>
    </w:lvl>
    <w:lvl w:ilvl="2" w:tplc="24BC8C3E">
      <w:numFmt w:val="bullet"/>
      <w:lvlText w:val="•"/>
      <w:lvlJc w:val="left"/>
      <w:pPr>
        <w:ind w:left="2213" w:hanging="361"/>
      </w:pPr>
      <w:rPr>
        <w:rFonts w:hint="default"/>
      </w:rPr>
    </w:lvl>
    <w:lvl w:ilvl="3" w:tplc="974CD74A">
      <w:numFmt w:val="bullet"/>
      <w:lvlText w:val="•"/>
      <w:lvlJc w:val="left"/>
      <w:pPr>
        <w:ind w:left="3079" w:hanging="361"/>
      </w:pPr>
      <w:rPr>
        <w:rFonts w:hint="default"/>
      </w:rPr>
    </w:lvl>
    <w:lvl w:ilvl="4" w:tplc="C1C42DC2">
      <w:numFmt w:val="bullet"/>
      <w:lvlText w:val="•"/>
      <w:lvlJc w:val="left"/>
      <w:pPr>
        <w:ind w:left="3946" w:hanging="361"/>
      </w:pPr>
      <w:rPr>
        <w:rFonts w:hint="default"/>
      </w:rPr>
    </w:lvl>
    <w:lvl w:ilvl="5" w:tplc="C3EEFD86">
      <w:numFmt w:val="bullet"/>
      <w:lvlText w:val="•"/>
      <w:lvlJc w:val="left"/>
      <w:pPr>
        <w:ind w:left="4813" w:hanging="361"/>
      </w:pPr>
      <w:rPr>
        <w:rFonts w:hint="default"/>
      </w:rPr>
    </w:lvl>
    <w:lvl w:ilvl="6" w:tplc="B72818B0">
      <w:numFmt w:val="bullet"/>
      <w:lvlText w:val="•"/>
      <w:lvlJc w:val="left"/>
      <w:pPr>
        <w:ind w:left="5679" w:hanging="361"/>
      </w:pPr>
      <w:rPr>
        <w:rFonts w:hint="default"/>
      </w:rPr>
    </w:lvl>
    <w:lvl w:ilvl="7" w:tplc="774E5918">
      <w:numFmt w:val="bullet"/>
      <w:lvlText w:val="•"/>
      <w:lvlJc w:val="left"/>
      <w:pPr>
        <w:ind w:left="6546" w:hanging="361"/>
      </w:pPr>
      <w:rPr>
        <w:rFonts w:hint="default"/>
      </w:rPr>
    </w:lvl>
    <w:lvl w:ilvl="8" w:tplc="5F8CDC82">
      <w:numFmt w:val="bullet"/>
      <w:lvlText w:val="•"/>
      <w:lvlJc w:val="left"/>
      <w:pPr>
        <w:ind w:left="7413" w:hanging="361"/>
      </w:pPr>
      <w:rPr>
        <w:rFonts w:hint="default"/>
      </w:rPr>
    </w:lvl>
  </w:abstractNum>
  <w:abstractNum w:abstractNumId="2" w15:restartNumberingAfterBreak="0">
    <w:nsid w:val="04CF2705"/>
    <w:multiLevelType w:val="hybridMultilevel"/>
    <w:tmpl w:val="2ED632A8"/>
    <w:lvl w:ilvl="0" w:tplc="FFFFFFFF">
      <w:start w:val="1"/>
      <w:numFmt w:val="decimal"/>
      <w:lvlText w:val="%1."/>
      <w:lvlJc w:val="left"/>
      <w:pPr>
        <w:ind w:left="476" w:hanging="360"/>
      </w:pPr>
      <w:rPr>
        <w:rFonts w:ascii="Calibri" w:eastAsia="Calibri" w:hAnsi="Calibri" w:cs="Calibri" w:hint="default"/>
        <w:w w:val="99"/>
        <w:sz w:val="24"/>
        <w:szCs w:val="24"/>
      </w:rPr>
    </w:lvl>
    <w:lvl w:ilvl="1" w:tplc="FFFFFFFF">
      <w:start w:val="1"/>
      <w:numFmt w:val="lowerLetter"/>
      <w:lvlText w:val="%2."/>
      <w:lvlJc w:val="left"/>
      <w:pPr>
        <w:ind w:left="835" w:hanging="360"/>
      </w:pPr>
      <w:rPr>
        <w:rFonts w:ascii="Calibri" w:eastAsia="Calibri" w:hAnsi="Calibri" w:cs="Calibri" w:hint="default"/>
        <w:spacing w:val="-1"/>
        <w:w w:val="100"/>
        <w:sz w:val="22"/>
        <w:szCs w:val="22"/>
      </w:rPr>
    </w:lvl>
    <w:lvl w:ilvl="2" w:tplc="FFFFFFFF">
      <w:numFmt w:val="bullet"/>
      <w:lvlText w:val="•"/>
      <w:lvlJc w:val="left"/>
      <w:pPr>
        <w:ind w:left="1762" w:hanging="360"/>
      </w:pPr>
      <w:rPr>
        <w:rFonts w:hint="default"/>
      </w:rPr>
    </w:lvl>
    <w:lvl w:ilvl="3" w:tplc="FFFFFFFF">
      <w:numFmt w:val="bullet"/>
      <w:lvlText w:val="•"/>
      <w:lvlJc w:val="left"/>
      <w:pPr>
        <w:ind w:left="2685" w:hanging="360"/>
      </w:pPr>
      <w:rPr>
        <w:rFonts w:hint="default"/>
      </w:rPr>
    </w:lvl>
    <w:lvl w:ilvl="4" w:tplc="FFFFFFFF">
      <w:numFmt w:val="bullet"/>
      <w:lvlText w:val="•"/>
      <w:lvlJc w:val="left"/>
      <w:pPr>
        <w:ind w:left="3608" w:hanging="360"/>
      </w:pPr>
      <w:rPr>
        <w:rFonts w:hint="default"/>
      </w:rPr>
    </w:lvl>
    <w:lvl w:ilvl="5" w:tplc="FFFFFFFF">
      <w:numFmt w:val="bullet"/>
      <w:lvlText w:val="•"/>
      <w:lvlJc w:val="left"/>
      <w:pPr>
        <w:ind w:left="4531" w:hanging="360"/>
      </w:pPr>
      <w:rPr>
        <w:rFonts w:hint="default"/>
      </w:rPr>
    </w:lvl>
    <w:lvl w:ilvl="6" w:tplc="FFFFFFFF">
      <w:numFmt w:val="bullet"/>
      <w:lvlText w:val="•"/>
      <w:lvlJc w:val="left"/>
      <w:pPr>
        <w:ind w:left="5454" w:hanging="360"/>
      </w:pPr>
      <w:rPr>
        <w:rFonts w:hint="default"/>
      </w:rPr>
    </w:lvl>
    <w:lvl w:ilvl="7" w:tplc="FFFFFFFF">
      <w:numFmt w:val="bullet"/>
      <w:lvlText w:val="•"/>
      <w:lvlJc w:val="left"/>
      <w:pPr>
        <w:ind w:left="6377" w:hanging="360"/>
      </w:pPr>
      <w:rPr>
        <w:rFonts w:hint="default"/>
      </w:rPr>
    </w:lvl>
    <w:lvl w:ilvl="8" w:tplc="FFFFFFFF">
      <w:numFmt w:val="bullet"/>
      <w:lvlText w:val="•"/>
      <w:lvlJc w:val="left"/>
      <w:pPr>
        <w:ind w:left="7300" w:hanging="360"/>
      </w:pPr>
      <w:rPr>
        <w:rFonts w:hint="default"/>
      </w:rPr>
    </w:lvl>
  </w:abstractNum>
  <w:abstractNum w:abstractNumId="3" w15:restartNumberingAfterBreak="0">
    <w:nsid w:val="0A5806F5"/>
    <w:multiLevelType w:val="hybridMultilevel"/>
    <w:tmpl w:val="0A1C1616"/>
    <w:lvl w:ilvl="0" w:tplc="AC0E1B46">
      <w:start w:val="1"/>
      <w:numFmt w:val="decimal"/>
      <w:lvlText w:val="%1."/>
      <w:lvlJc w:val="left"/>
      <w:pPr>
        <w:ind w:left="476" w:hanging="361"/>
      </w:pPr>
      <w:rPr>
        <w:rFonts w:ascii="Calibri" w:eastAsia="Calibri" w:hAnsi="Calibri" w:cs="Calibri" w:hint="default"/>
        <w:w w:val="100"/>
        <w:sz w:val="22"/>
        <w:szCs w:val="22"/>
      </w:rPr>
    </w:lvl>
    <w:lvl w:ilvl="1" w:tplc="C6785BA6">
      <w:numFmt w:val="bullet"/>
      <w:lvlText w:val="•"/>
      <w:lvlJc w:val="left"/>
      <w:pPr>
        <w:ind w:left="1362" w:hanging="361"/>
      </w:pPr>
      <w:rPr>
        <w:rFonts w:hint="default"/>
      </w:rPr>
    </w:lvl>
    <w:lvl w:ilvl="2" w:tplc="72CC8EF2">
      <w:numFmt w:val="bullet"/>
      <w:lvlText w:val="•"/>
      <w:lvlJc w:val="left"/>
      <w:pPr>
        <w:ind w:left="2245" w:hanging="361"/>
      </w:pPr>
      <w:rPr>
        <w:rFonts w:hint="default"/>
      </w:rPr>
    </w:lvl>
    <w:lvl w:ilvl="3" w:tplc="3B86DBE4">
      <w:numFmt w:val="bullet"/>
      <w:lvlText w:val="•"/>
      <w:lvlJc w:val="left"/>
      <w:pPr>
        <w:ind w:left="3127" w:hanging="361"/>
      </w:pPr>
      <w:rPr>
        <w:rFonts w:hint="default"/>
      </w:rPr>
    </w:lvl>
    <w:lvl w:ilvl="4" w:tplc="51F0DA88">
      <w:numFmt w:val="bullet"/>
      <w:lvlText w:val="•"/>
      <w:lvlJc w:val="left"/>
      <w:pPr>
        <w:ind w:left="4010" w:hanging="361"/>
      </w:pPr>
      <w:rPr>
        <w:rFonts w:hint="default"/>
      </w:rPr>
    </w:lvl>
    <w:lvl w:ilvl="5" w:tplc="541C09D8">
      <w:numFmt w:val="bullet"/>
      <w:lvlText w:val="•"/>
      <w:lvlJc w:val="left"/>
      <w:pPr>
        <w:ind w:left="4893" w:hanging="361"/>
      </w:pPr>
      <w:rPr>
        <w:rFonts w:hint="default"/>
      </w:rPr>
    </w:lvl>
    <w:lvl w:ilvl="6" w:tplc="FB4C38DA">
      <w:numFmt w:val="bullet"/>
      <w:lvlText w:val="•"/>
      <w:lvlJc w:val="left"/>
      <w:pPr>
        <w:ind w:left="5775" w:hanging="361"/>
      </w:pPr>
      <w:rPr>
        <w:rFonts w:hint="default"/>
      </w:rPr>
    </w:lvl>
    <w:lvl w:ilvl="7" w:tplc="8D2C56D4">
      <w:numFmt w:val="bullet"/>
      <w:lvlText w:val="•"/>
      <w:lvlJc w:val="left"/>
      <w:pPr>
        <w:ind w:left="6658" w:hanging="361"/>
      </w:pPr>
      <w:rPr>
        <w:rFonts w:hint="default"/>
      </w:rPr>
    </w:lvl>
    <w:lvl w:ilvl="8" w:tplc="9B8E42C4">
      <w:numFmt w:val="bullet"/>
      <w:lvlText w:val="•"/>
      <w:lvlJc w:val="left"/>
      <w:pPr>
        <w:ind w:left="7541" w:hanging="361"/>
      </w:pPr>
      <w:rPr>
        <w:rFonts w:hint="default"/>
      </w:rPr>
    </w:lvl>
  </w:abstractNum>
  <w:abstractNum w:abstractNumId="4" w15:restartNumberingAfterBreak="0">
    <w:nsid w:val="0D1F7D52"/>
    <w:multiLevelType w:val="hybridMultilevel"/>
    <w:tmpl w:val="F96061E0"/>
    <w:lvl w:ilvl="0" w:tplc="64CC7AC4">
      <w:start w:val="1"/>
      <w:numFmt w:val="decimal"/>
      <w:lvlText w:val="%1."/>
      <w:lvlJc w:val="left"/>
      <w:pPr>
        <w:ind w:left="476" w:hanging="361"/>
      </w:pPr>
      <w:rPr>
        <w:rFonts w:hint="default"/>
        <w:b w:val="0"/>
        <w:bCs w:val="0"/>
        <w:w w:val="100"/>
      </w:rPr>
    </w:lvl>
    <w:lvl w:ilvl="1" w:tplc="D340F8C6">
      <w:numFmt w:val="bullet"/>
      <w:lvlText w:val="•"/>
      <w:lvlJc w:val="left"/>
      <w:pPr>
        <w:ind w:left="1362" w:hanging="361"/>
      </w:pPr>
      <w:rPr>
        <w:rFonts w:hint="default"/>
      </w:rPr>
    </w:lvl>
    <w:lvl w:ilvl="2" w:tplc="63682C1E">
      <w:numFmt w:val="bullet"/>
      <w:lvlText w:val="•"/>
      <w:lvlJc w:val="left"/>
      <w:pPr>
        <w:ind w:left="2245" w:hanging="361"/>
      </w:pPr>
      <w:rPr>
        <w:rFonts w:hint="default"/>
      </w:rPr>
    </w:lvl>
    <w:lvl w:ilvl="3" w:tplc="CF5A4776">
      <w:numFmt w:val="bullet"/>
      <w:lvlText w:val="•"/>
      <w:lvlJc w:val="left"/>
      <w:pPr>
        <w:ind w:left="3127" w:hanging="361"/>
      </w:pPr>
      <w:rPr>
        <w:rFonts w:hint="default"/>
      </w:rPr>
    </w:lvl>
    <w:lvl w:ilvl="4" w:tplc="0072690C">
      <w:numFmt w:val="bullet"/>
      <w:lvlText w:val="•"/>
      <w:lvlJc w:val="left"/>
      <w:pPr>
        <w:ind w:left="4010" w:hanging="361"/>
      </w:pPr>
      <w:rPr>
        <w:rFonts w:hint="default"/>
      </w:rPr>
    </w:lvl>
    <w:lvl w:ilvl="5" w:tplc="8EB2C7A4">
      <w:numFmt w:val="bullet"/>
      <w:lvlText w:val="•"/>
      <w:lvlJc w:val="left"/>
      <w:pPr>
        <w:ind w:left="4893" w:hanging="361"/>
      </w:pPr>
      <w:rPr>
        <w:rFonts w:hint="default"/>
      </w:rPr>
    </w:lvl>
    <w:lvl w:ilvl="6" w:tplc="72161B1C">
      <w:numFmt w:val="bullet"/>
      <w:lvlText w:val="•"/>
      <w:lvlJc w:val="left"/>
      <w:pPr>
        <w:ind w:left="5775" w:hanging="361"/>
      </w:pPr>
      <w:rPr>
        <w:rFonts w:hint="default"/>
      </w:rPr>
    </w:lvl>
    <w:lvl w:ilvl="7" w:tplc="7EA066D6">
      <w:numFmt w:val="bullet"/>
      <w:lvlText w:val="•"/>
      <w:lvlJc w:val="left"/>
      <w:pPr>
        <w:ind w:left="6658" w:hanging="361"/>
      </w:pPr>
      <w:rPr>
        <w:rFonts w:hint="default"/>
      </w:rPr>
    </w:lvl>
    <w:lvl w:ilvl="8" w:tplc="8ABA91F0">
      <w:numFmt w:val="bullet"/>
      <w:lvlText w:val="•"/>
      <w:lvlJc w:val="left"/>
      <w:pPr>
        <w:ind w:left="7541" w:hanging="361"/>
      </w:pPr>
      <w:rPr>
        <w:rFonts w:hint="default"/>
      </w:rPr>
    </w:lvl>
  </w:abstractNum>
  <w:abstractNum w:abstractNumId="5" w15:restartNumberingAfterBreak="0">
    <w:nsid w:val="11BA4A52"/>
    <w:multiLevelType w:val="hybridMultilevel"/>
    <w:tmpl w:val="2ED632A8"/>
    <w:lvl w:ilvl="0" w:tplc="FFFFFFFF">
      <w:start w:val="1"/>
      <w:numFmt w:val="decimal"/>
      <w:lvlText w:val="%1."/>
      <w:lvlJc w:val="left"/>
      <w:pPr>
        <w:ind w:left="476" w:hanging="360"/>
      </w:pPr>
      <w:rPr>
        <w:rFonts w:ascii="Calibri" w:eastAsia="Calibri" w:hAnsi="Calibri" w:cs="Calibri" w:hint="default"/>
        <w:w w:val="99"/>
        <w:sz w:val="24"/>
        <w:szCs w:val="24"/>
      </w:rPr>
    </w:lvl>
    <w:lvl w:ilvl="1" w:tplc="FFFFFFFF">
      <w:start w:val="1"/>
      <w:numFmt w:val="lowerLetter"/>
      <w:lvlText w:val="%2."/>
      <w:lvlJc w:val="left"/>
      <w:pPr>
        <w:ind w:left="835" w:hanging="360"/>
      </w:pPr>
      <w:rPr>
        <w:rFonts w:ascii="Calibri" w:eastAsia="Calibri" w:hAnsi="Calibri" w:cs="Calibri" w:hint="default"/>
        <w:spacing w:val="-1"/>
        <w:w w:val="100"/>
        <w:sz w:val="22"/>
        <w:szCs w:val="22"/>
      </w:rPr>
    </w:lvl>
    <w:lvl w:ilvl="2" w:tplc="FFFFFFFF">
      <w:numFmt w:val="bullet"/>
      <w:lvlText w:val="•"/>
      <w:lvlJc w:val="left"/>
      <w:pPr>
        <w:ind w:left="1762" w:hanging="360"/>
      </w:pPr>
      <w:rPr>
        <w:rFonts w:hint="default"/>
      </w:rPr>
    </w:lvl>
    <w:lvl w:ilvl="3" w:tplc="FFFFFFFF">
      <w:numFmt w:val="bullet"/>
      <w:lvlText w:val="•"/>
      <w:lvlJc w:val="left"/>
      <w:pPr>
        <w:ind w:left="2685" w:hanging="360"/>
      </w:pPr>
      <w:rPr>
        <w:rFonts w:hint="default"/>
      </w:rPr>
    </w:lvl>
    <w:lvl w:ilvl="4" w:tplc="FFFFFFFF">
      <w:numFmt w:val="bullet"/>
      <w:lvlText w:val="•"/>
      <w:lvlJc w:val="left"/>
      <w:pPr>
        <w:ind w:left="3608" w:hanging="360"/>
      </w:pPr>
      <w:rPr>
        <w:rFonts w:hint="default"/>
      </w:rPr>
    </w:lvl>
    <w:lvl w:ilvl="5" w:tplc="FFFFFFFF">
      <w:numFmt w:val="bullet"/>
      <w:lvlText w:val="•"/>
      <w:lvlJc w:val="left"/>
      <w:pPr>
        <w:ind w:left="4531" w:hanging="360"/>
      </w:pPr>
      <w:rPr>
        <w:rFonts w:hint="default"/>
      </w:rPr>
    </w:lvl>
    <w:lvl w:ilvl="6" w:tplc="FFFFFFFF">
      <w:numFmt w:val="bullet"/>
      <w:lvlText w:val="•"/>
      <w:lvlJc w:val="left"/>
      <w:pPr>
        <w:ind w:left="5454" w:hanging="360"/>
      </w:pPr>
      <w:rPr>
        <w:rFonts w:hint="default"/>
      </w:rPr>
    </w:lvl>
    <w:lvl w:ilvl="7" w:tplc="FFFFFFFF">
      <w:numFmt w:val="bullet"/>
      <w:lvlText w:val="•"/>
      <w:lvlJc w:val="left"/>
      <w:pPr>
        <w:ind w:left="6377" w:hanging="360"/>
      </w:pPr>
      <w:rPr>
        <w:rFonts w:hint="default"/>
      </w:rPr>
    </w:lvl>
    <w:lvl w:ilvl="8" w:tplc="FFFFFFFF">
      <w:numFmt w:val="bullet"/>
      <w:lvlText w:val="•"/>
      <w:lvlJc w:val="left"/>
      <w:pPr>
        <w:ind w:left="7300" w:hanging="360"/>
      </w:pPr>
      <w:rPr>
        <w:rFonts w:hint="default"/>
      </w:rPr>
    </w:lvl>
  </w:abstractNum>
  <w:abstractNum w:abstractNumId="6" w15:restartNumberingAfterBreak="0">
    <w:nsid w:val="23885CB5"/>
    <w:multiLevelType w:val="hybridMultilevel"/>
    <w:tmpl w:val="99E0B876"/>
    <w:lvl w:ilvl="0" w:tplc="3500AA68">
      <w:start w:val="1"/>
      <w:numFmt w:val="decimal"/>
      <w:lvlText w:val="%1."/>
      <w:lvlJc w:val="left"/>
      <w:pPr>
        <w:ind w:left="475" w:hanging="361"/>
      </w:pPr>
      <w:rPr>
        <w:rFonts w:hint="default"/>
        <w:w w:val="100"/>
      </w:rPr>
    </w:lvl>
    <w:lvl w:ilvl="1" w:tplc="DBDE8632">
      <w:start w:val="1"/>
      <w:numFmt w:val="lowerLetter"/>
      <w:lvlText w:val="%2."/>
      <w:lvlJc w:val="left"/>
      <w:pPr>
        <w:ind w:left="835" w:hanging="360"/>
      </w:pPr>
      <w:rPr>
        <w:rFonts w:ascii="Calibri" w:eastAsia="Calibri" w:hAnsi="Calibri" w:cs="Calibri" w:hint="default"/>
        <w:spacing w:val="-1"/>
        <w:w w:val="100"/>
        <w:sz w:val="22"/>
        <w:szCs w:val="22"/>
      </w:rPr>
    </w:lvl>
    <w:lvl w:ilvl="2" w:tplc="CFD22604">
      <w:numFmt w:val="bullet"/>
      <w:lvlText w:val="•"/>
      <w:lvlJc w:val="left"/>
      <w:pPr>
        <w:ind w:left="1780" w:hanging="360"/>
      </w:pPr>
      <w:rPr>
        <w:rFonts w:hint="default"/>
      </w:rPr>
    </w:lvl>
    <w:lvl w:ilvl="3" w:tplc="BF0E1916">
      <w:numFmt w:val="bullet"/>
      <w:lvlText w:val="•"/>
      <w:lvlJc w:val="left"/>
      <w:pPr>
        <w:ind w:left="2721" w:hanging="360"/>
      </w:pPr>
      <w:rPr>
        <w:rFonts w:hint="default"/>
      </w:rPr>
    </w:lvl>
    <w:lvl w:ilvl="4" w:tplc="E248773E">
      <w:numFmt w:val="bullet"/>
      <w:lvlText w:val="•"/>
      <w:lvlJc w:val="left"/>
      <w:pPr>
        <w:ind w:left="3662" w:hanging="360"/>
      </w:pPr>
      <w:rPr>
        <w:rFonts w:hint="default"/>
      </w:rPr>
    </w:lvl>
    <w:lvl w:ilvl="5" w:tplc="0B946DE2">
      <w:numFmt w:val="bullet"/>
      <w:lvlText w:val="•"/>
      <w:lvlJc w:val="left"/>
      <w:pPr>
        <w:ind w:left="4602" w:hanging="360"/>
      </w:pPr>
      <w:rPr>
        <w:rFonts w:hint="default"/>
      </w:rPr>
    </w:lvl>
    <w:lvl w:ilvl="6" w:tplc="D5C6C346">
      <w:numFmt w:val="bullet"/>
      <w:lvlText w:val="•"/>
      <w:lvlJc w:val="left"/>
      <w:pPr>
        <w:ind w:left="5543" w:hanging="360"/>
      </w:pPr>
      <w:rPr>
        <w:rFonts w:hint="default"/>
      </w:rPr>
    </w:lvl>
    <w:lvl w:ilvl="7" w:tplc="F4B8D744">
      <w:numFmt w:val="bullet"/>
      <w:lvlText w:val="•"/>
      <w:lvlJc w:val="left"/>
      <w:pPr>
        <w:ind w:left="6484" w:hanging="360"/>
      </w:pPr>
      <w:rPr>
        <w:rFonts w:hint="default"/>
      </w:rPr>
    </w:lvl>
    <w:lvl w:ilvl="8" w:tplc="CDF6D5BA">
      <w:numFmt w:val="bullet"/>
      <w:lvlText w:val="•"/>
      <w:lvlJc w:val="left"/>
      <w:pPr>
        <w:ind w:left="7424" w:hanging="360"/>
      </w:pPr>
      <w:rPr>
        <w:rFonts w:hint="default"/>
      </w:rPr>
    </w:lvl>
  </w:abstractNum>
  <w:abstractNum w:abstractNumId="7" w15:restartNumberingAfterBreak="0">
    <w:nsid w:val="25DF03DB"/>
    <w:multiLevelType w:val="hybridMultilevel"/>
    <w:tmpl w:val="178475B0"/>
    <w:lvl w:ilvl="0" w:tplc="1F8E0096">
      <w:start w:val="1"/>
      <w:numFmt w:val="decimal"/>
      <w:lvlText w:val="%1."/>
      <w:lvlJc w:val="left"/>
      <w:pPr>
        <w:ind w:left="475" w:hanging="361"/>
      </w:pPr>
      <w:rPr>
        <w:rFonts w:ascii="Calibri" w:eastAsia="Calibri" w:hAnsi="Calibri" w:cs="Calibri" w:hint="default"/>
        <w:w w:val="100"/>
        <w:sz w:val="22"/>
        <w:szCs w:val="22"/>
      </w:rPr>
    </w:lvl>
    <w:lvl w:ilvl="1" w:tplc="4BDCB232">
      <w:start w:val="1"/>
      <w:numFmt w:val="lowerLetter"/>
      <w:lvlText w:val="%2."/>
      <w:lvlJc w:val="left"/>
      <w:pPr>
        <w:ind w:left="834" w:hanging="360"/>
      </w:pPr>
      <w:rPr>
        <w:rFonts w:ascii="Calibri" w:eastAsia="Calibri" w:hAnsi="Calibri" w:cs="Calibri" w:hint="default"/>
        <w:color w:val="auto"/>
        <w:spacing w:val="-1"/>
        <w:w w:val="100"/>
        <w:sz w:val="22"/>
        <w:szCs w:val="22"/>
      </w:rPr>
    </w:lvl>
    <w:lvl w:ilvl="2" w:tplc="BDB2CB30">
      <w:numFmt w:val="bullet"/>
      <w:lvlText w:val="•"/>
      <w:lvlJc w:val="left"/>
      <w:pPr>
        <w:ind w:left="1780" w:hanging="360"/>
      </w:pPr>
      <w:rPr>
        <w:rFonts w:hint="default"/>
      </w:rPr>
    </w:lvl>
    <w:lvl w:ilvl="3" w:tplc="AC6C223E">
      <w:numFmt w:val="bullet"/>
      <w:lvlText w:val="•"/>
      <w:lvlJc w:val="left"/>
      <w:pPr>
        <w:ind w:left="2721" w:hanging="360"/>
      </w:pPr>
      <w:rPr>
        <w:rFonts w:hint="default"/>
      </w:rPr>
    </w:lvl>
    <w:lvl w:ilvl="4" w:tplc="15C69CF8">
      <w:numFmt w:val="bullet"/>
      <w:lvlText w:val="•"/>
      <w:lvlJc w:val="left"/>
      <w:pPr>
        <w:ind w:left="3662" w:hanging="360"/>
      </w:pPr>
      <w:rPr>
        <w:rFonts w:hint="default"/>
      </w:rPr>
    </w:lvl>
    <w:lvl w:ilvl="5" w:tplc="6D885662">
      <w:numFmt w:val="bullet"/>
      <w:lvlText w:val="•"/>
      <w:lvlJc w:val="left"/>
      <w:pPr>
        <w:ind w:left="4602" w:hanging="360"/>
      </w:pPr>
      <w:rPr>
        <w:rFonts w:hint="default"/>
      </w:rPr>
    </w:lvl>
    <w:lvl w:ilvl="6" w:tplc="76F2B722">
      <w:numFmt w:val="bullet"/>
      <w:lvlText w:val="•"/>
      <w:lvlJc w:val="left"/>
      <w:pPr>
        <w:ind w:left="5543" w:hanging="360"/>
      </w:pPr>
      <w:rPr>
        <w:rFonts w:hint="default"/>
      </w:rPr>
    </w:lvl>
    <w:lvl w:ilvl="7" w:tplc="28D0047E">
      <w:numFmt w:val="bullet"/>
      <w:lvlText w:val="•"/>
      <w:lvlJc w:val="left"/>
      <w:pPr>
        <w:ind w:left="6484" w:hanging="360"/>
      </w:pPr>
      <w:rPr>
        <w:rFonts w:hint="default"/>
      </w:rPr>
    </w:lvl>
    <w:lvl w:ilvl="8" w:tplc="B308D2E4">
      <w:numFmt w:val="bullet"/>
      <w:lvlText w:val="•"/>
      <w:lvlJc w:val="left"/>
      <w:pPr>
        <w:ind w:left="7424" w:hanging="360"/>
      </w:pPr>
      <w:rPr>
        <w:rFonts w:hint="default"/>
      </w:rPr>
    </w:lvl>
  </w:abstractNum>
  <w:abstractNum w:abstractNumId="8" w15:restartNumberingAfterBreak="0">
    <w:nsid w:val="2E1F0B68"/>
    <w:multiLevelType w:val="hybridMultilevel"/>
    <w:tmpl w:val="9E48CC3E"/>
    <w:lvl w:ilvl="0" w:tplc="16B0DEC2">
      <w:start w:val="1"/>
      <w:numFmt w:val="decimal"/>
      <w:lvlText w:val="%1."/>
      <w:lvlJc w:val="left"/>
      <w:pPr>
        <w:ind w:left="476" w:hanging="361"/>
      </w:pPr>
      <w:rPr>
        <w:rFonts w:ascii="Calibri" w:eastAsia="Calibri" w:hAnsi="Calibri" w:cs="Calibri" w:hint="default"/>
        <w:w w:val="100"/>
        <w:sz w:val="22"/>
        <w:szCs w:val="22"/>
      </w:rPr>
    </w:lvl>
    <w:lvl w:ilvl="1" w:tplc="7CF8B82C">
      <w:start w:val="1"/>
      <w:numFmt w:val="lowerLetter"/>
      <w:lvlText w:val="%2."/>
      <w:lvlJc w:val="left"/>
      <w:pPr>
        <w:ind w:left="836" w:hanging="360"/>
      </w:pPr>
      <w:rPr>
        <w:rFonts w:ascii="Calibri" w:eastAsia="Calibri" w:hAnsi="Calibri" w:cs="Calibri" w:hint="default"/>
        <w:spacing w:val="-1"/>
        <w:w w:val="100"/>
        <w:sz w:val="22"/>
        <w:szCs w:val="22"/>
      </w:rPr>
    </w:lvl>
    <w:lvl w:ilvl="2" w:tplc="1C203978">
      <w:numFmt w:val="bullet"/>
      <w:lvlText w:val="•"/>
      <w:lvlJc w:val="left"/>
      <w:pPr>
        <w:ind w:left="1780" w:hanging="360"/>
      </w:pPr>
      <w:rPr>
        <w:rFonts w:hint="default"/>
      </w:rPr>
    </w:lvl>
    <w:lvl w:ilvl="3" w:tplc="062E9444">
      <w:numFmt w:val="bullet"/>
      <w:lvlText w:val="•"/>
      <w:lvlJc w:val="left"/>
      <w:pPr>
        <w:ind w:left="2721" w:hanging="360"/>
      </w:pPr>
      <w:rPr>
        <w:rFonts w:hint="default"/>
      </w:rPr>
    </w:lvl>
    <w:lvl w:ilvl="4" w:tplc="79C4E458">
      <w:numFmt w:val="bullet"/>
      <w:lvlText w:val="•"/>
      <w:lvlJc w:val="left"/>
      <w:pPr>
        <w:ind w:left="3662" w:hanging="360"/>
      </w:pPr>
      <w:rPr>
        <w:rFonts w:hint="default"/>
      </w:rPr>
    </w:lvl>
    <w:lvl w:ilvl="5" w:tplc="B9FEC92C">
      <w:numFmt w:val="bullet"/>
      <w:lvlText w:val="•"/>
      <w:lvlJc w:val="left"/>
      <w:pPr>
        <w:ind w:left="4602" w:hanging="360"/>
      </w:pPr>
      <w:rPr>
        <w:rFonts w:hint="default"/>
      </w:rPr>
    </w:lvl>
    <w:lvl w:ilvl="6" w:tplc="19565A28">
      <w:numFmt w:val="bullet"/>
      <w:lvlText w:val="•"/>
      <w:lvlJc w:val="left"/>
      <w:pPr>
        <w:ind w:left="5543" w:hanging="360"/>
      </w:pPr>
      <w:rPr>
        <w:rFonts w:hint="default"/>
      </w:rPr>
    </w:lvl>
    <w:lvl w:ilvl="7" w:tplc="3B327606">
      <w:numFmt w:val="bullet"/>
      <w:lvlText w:val="•"/>
      <w:lvlJc w:val="left"/>
      <w:pPr>
        <w:ind w:left="6484" w:hanging="360"/>
      </w:pPr>
      <w:rPr>
        <w:rFonts w:hint="default"/>
      </w:rPr>
    </w:lvl>
    <w:lvl w:ilvl="8" w:tplc="43603CB4">
      <w:numFmt w:val="bullet"/>
      <w:lvlText w:val="•"/>
      <w:lvlJc w:val="left"/>
      <w:pPr>
        <w:ind w:left="7424" w:hanging="360"/>
      </w:pPr>
      <w:rPr>
        <w:rFonts w:hint="default"/>
      </w:rPr>
    </w:lvl>
  </w:abstractNum>
  <w:abstractNum w:abstractNumId="9" w15:restartNumberingAfterBreak="0">
    <w:nsid w:val="2EC87414"/>
    <w:multiLevelType w:val="hybridMultilevel"/>
    <w:tmpl w:val="014C0BA6"/>
    <w:lvl w:ilvl="0" w:tplc="5E844E4E">
      <w:start w:val="1"/>
      <w:numFmt w:val="decimal"/>
      <w:lvlText w:val="%1."/>
      <w:lvlJc w:val="left"/>
      <w:pPr>
        <w:ind w:left="475" w:hanging="361"/>
      </w:pPr>
      <w:rPr>
        <w:rFonts w:ascii="Calibri" w:eastAsia="Calibri" w:hAnsi="Calibri" w:cs="Calibri" w:hint="default"/>
        <w:w w:val="100"/>
        <w:sz w:val="22"/>
        <w:szCs w:val="22"/>
      </w:rPr>
    </w:lvl>
    <w:lvl w:ilvl="1" w:tplc="73867754">
      <w:numFmt w:val="bullet"/>
      <w:lvlText w:val="•"/>
      <w:lvlJc w:val="left"/>
      <w:pPr>
        <w:ind w:left="1346" w:hanging="361"/>
      </w:pPr>
      <w:rPr>
        <w:rFonts w:hint="default"/>
      </w:rPr>
    </w:lvl>
    <w:lvl w:ilvl="2" w:tplc="42EA95D4">
      <w:numFmt w:val="bullet"/>
      <w:lvlText w:val="•"/>
      <w:lvlJc w:val="left"/>
      <w:pPr>
        <w:ind w:left="2213" w:hanging="361"/>
      </w:pPr>
      <w:rPr>
        <w:rFonts w:hint="default"/>
      </w:rPr>
    </w:lvl>
    <w:lvl w:ilvl="3" w:tplc="914CBC5A">
      <w:numFmt w:val="bullet"/>
      <w:lvlText w:val="•"/>
      <w:lvlJc w:val="left"/>
      <w:pPr>
        <w:ind w:left="3079" w:hanging="361"/>
      </w:pPr>
      <w:rPr>
        <w:rFonts w:hint="default"/>
      </w:rPr>
    </w:lvl>
    <w:lvl w:ilvl="4" w:tplc="7C6EF788">
      <w:numFmt w:val="bullet"/>
      <w:lvlText w:val="•"/>
      <w:lvlJc w:val="left"/>
      <w:pPr>
        <w:ind w:left="3946" w:hanging="361"/>
      </w:pPr>
      <w:rPr>
        <w:rFonts w:hint="default"/>
      </w:rPr>
    </w:lvl>
    <w:lvl w:ilvl="5" w:tplc="AFAA83BC">
      <w:numFmt w:val="bullet"/>
      <w:lvlText w:val="•"/>
      <w:lvlJc w:val="left"/>
      <w:pPr>
        <w:ind w:left="4813" w:hanging="361"/>
      </w:pPr>
      <w:rPr>
        <w:rFonts w:hint="default"/>
      </w:rPr>
    </w:lvl>
    <w:lvl w:ilvl="6" w:tplc="33B8A712">
      <w:numFmt w:val="bullet"/>
      <w:lvlText w:val="•"/>
      <w:lvlJc w:val="left"/>
      <w:pPr>
        <w:ind w:left="5679" w:hanging="361"/>
      </w:pPr>
      <w:rPr>
        <w:rFonts w:hint="default"/>
      </w:rPr>
    </w:lvl>
    <w:lvl w:ilvl="7" w:tplc="F17247F8">
      <w:numFmt w:val="bullet"/>
      <w:lvlText w:val="•"/>
      <w:lvlJc w:val="left"/>
      <w:pPr>
        <w:ind w:left="6546" w:hanging="361"/>
      </w:pPr>
      <w:rPr>
        <w:rFonts w:hint="default"/>
      </w:rPr>
    </w:lvl>
    <w:lvl w:ilvl="8" w:tplc="7472B5CA">
      <w:numFmt w:val="bullet"/>
      <w:lvlText w:val="•"/>
      <w:lvlJc w:val="left"/>
      <w:pPr>
        <w:ind w:left="7413" w:hanging="361"/>
      </w:pPr>
      <w:rPr>
        <w:rFonts w:hint="default"/>
      </w:rPr>
    </w:lvl>
  </w:abstractNum>
  <w:abstractNum w:abstractNumId="10" w15:restartNumberingAfterBreak="0">
    <w:nsid w:val="325F2019"/>
    <w:multiLevelType w:val="hybridMultilevel"/>
    <w:tmpl w:val="AA5C36BA"/>
    <w:lvl w:ilvl="0" w:tplc="95B86080">
      <w:start w:val="1"/>
      <w:numFmt w:val="decimal"/>
      <w:lvlText w:val="%1."/>
      <w:lvlJc w:val="left"/>
      <w:pPr>
        <w:ind w:left="476" w:hanging="361"/>
      </w:pPr>
      <w:rPr>
        <w:rFonts w:ascii="Calibri" w:eastAsia="Calibri" w:hAnsi="Calibri" w:cs="Calibri" w:hint="default"/>
        <w:w w:val="100"/>
        <w:sz w:val="22"/>
        <w:szCs w:val="22"/>
      </w:rPr>
    </w:lvl>
    <w:lvl w:ilvl="1" w:tplc="04050017">
      <w:start w:val="1"/>
      <w:numFmt w:val="lowerLetter"/>
      <w:lvlText w:val="%2)"/>
      <w:lvlJc w:val="left"/>
      <w:pPr>
        <w:ind w:left="835" w:hanging="360"/>
      </w:pPr>
    </w:lvl>
    <w:lvl w:ilvl="2" w:tplc="5E96FCE4">
      <w:numFmt w:val="bullet"/>
      <w:lvlText w:val="-"/>
      <w:lvlJc w:val="left"/>
      <w:pPr>
        <w:ind w:left="1915" w:hanging="360"/>
      </w:pPr>
      <w:rPr>
        <w:rFonts w:ascii="Calibri" w:eastAsiaTheme="minorEastAsia" w:hAnsi="Calibri" w:cs="Calibri" w:hint="default"/>
      </w:rPr>
    </w:lvl>
    <w:lvl w:ilvl="3" w:tplc="EC202EEE">
      <w:numFmt w:val="bullet"/>
      <w:lvlText w:val="•"/>
      <w:lvlJc w:val="left"/>
      <w:pPr>
        <w:ind w:left="2843" w:hanging="361"/>
      </w:pPr>
      <w:rPr>
        <w:rFonts w:hint="default"/>
      </w:rPr>
    </w:lvl>
    <w:lvl w:ilvl="4" w:tplc="EC9476A6">
      <w:numFmt w:val="bullet"/>
      <w:lvlText w:val="•"/>
      <w:lvlJc w:val="left"/>
      <w:pPr>
        <w:ind w:left="3766" w:hanging="361"/>
      </w:pPr>
      <w:rPr>
        <w:rFonts w:hint="default"/>
      </w:rPr>
    </w:lvl>
    <w:lvl w:ilvl="5" w:tplc="63CE7588">
      <w:numFmt w:val="bullet"/>
      <w:lvlText w:val="•"/>
      <w:lvlJc w:val="left"/>
      <w:pPr>
        <w:ind w:left="4689" w:hanging="361"/>
      </w:pPr>
      <w:rPr>
        <w:rFonts w:hint="default"/>
      </w:rPr>
    </w:lvl>
    <w:lvl w:ilvl="6" w:tplc="539865FC">
      <w:numFmt w:val="bullet"/>
      <w:lvlText w:val="•"/>
      <w:lvlJc w:val="left"/>
      <w:pPr>
        <w:ind w:left="5613" w:hanging="361"/>
      </w:pPr>
      <w:rPr>
        <w:rFonts w:hint="default"/>
      </w:rPr>
    </w:lvl>
    <w:lvl w:ilvl="7" w:tplc="DF0C6A9A">
      <w:numFmt w:val="bullet"/>
      <w:lvlText w:val="•"/>
      <w:lvlJc w:val="left"/>
      <w:pPr>
        <w:ind w:left="6536" w:hanging="361"/>
      </w:pPr>
      <w:rPr>
        <w:rFonts w:hint="default"/>
      </w:rPr>
    </w:lvl>
    <w:lvl w:ilvl="8" w:tplc="1F7071E6">
      <w:numFmt w:val="bullet"/>
      <w:lvlText w:val="•"/>
      <w:lvlJc w:val="left"/>
      <w:pPr>
        <w:ind w:left="7459" w:hanging="361"/>
      </w:pPr>
      <w:rPr>
        <w:rFonts w:hint="default"/>
      </w:rPr>
    </w:lvl>
  </w:abstractNum>
  <w:abstractNum w:abstractNumId="11" w15:restartNumberingAfterBreak="0">
    <w:nsid w:val="34DC17DC"/>
    <w:multiLevelType w:val="hybridMultilevel"/>
    <w:tmpl w:val="0EEEFB44"/>
    <w:lvl w:ilvl="0" w:tplc="E55212B2">
      <w:start w:val="1"/>
      <w:numFmt w:val="decimal"/>
      <w:lvlText w:val="%1."/>
      <w:lvlJc w:val="left"/>
      <w:pPr>
        <w:ind w:left="476" w:hanging="361"/>
      </w:pPr>
      <w:rPr>
        <w:rFonts w:ascii="Calibri" w:eastAsia="Calibri" w:hAnsi="Calibri" w:cs="Calibri" w:hint="default"/>
        <w:w w:val="100"/>
        <w:sz w:val="22"/>
        <w:szCs w:val="22"/>
      </w:rPr>
    </w:lvl>
    <w:lvl w:ilvl="1" w:tplc="8838631E">
      <w:numFmt w:val="bullet"/>
      <w:lvlText w:val="•"/>
      <w:lvlJc w:val="left"/>
      <w:pPr>
        <w:ind w:left="1362" w:hanging="361"/>
      </w:pPr>
      <w:rPr>
        <w:rFonts w:hint="default"/>
      </w:rPr>
    </w:lvl>
    <w:lvl w:ilvl="2" w:tplc="E8A4A404">
      <w:numFmt w:val="bullet"/>
      <w:lvlText w:val="•"/>
      <w:lvlJc w:val="left"/>
      <w:pPr>
        <w:ind w:left="2245" w:hanging="361"/>
      </w:pPr>
      <w:rPr>
        <w:rFonts w:hint="default"/>
      </w:rPr>
    </w:lvl>
    <w:lvl w:ilvl="3" w:tplc="CE96F6BA">
      <w:numFmt w:val="bullet"/>
      <w:lvlText w:val="•"/>
      <w:lvlJc w:val="left"/>
      <w:pPr>
        <w:ind w:left="3127" w:hanging="361"/>
      </w:pPr>
      <w:rPr>
        <w:rFonts w:hint="default"/>
      </w:rPr>
    </w:lvl>
    <w:lvl w:ilvl="4" w:tplc="099C0DF4">
      <w:numFmt w:val="bullet"/>
      <w:lvlText w:val="•"/>
      <w:lvlJc w:val="left"/>
      <w:pPr>
        <w:ind w:left="4010" w:hanging="361"/>
      </w:pPr>
      <w:rPr>
        <w:rFonts w:hint="default"/>
      </w:rPr>
    </w:lvl>
    <w:lvl w:ilvl="5" w:tplc="C740735A">
      <w:numFmt w:val="bullet"/>
      <w:lvlText w:val="•"/>
      <w:lvlJc w:val="left"/>
      <w:pPr>
        <w:ind w:left="4893" w:hanging="361"/>
      </w:pPr>
      <w:rPr>
        <w:rFonts w:hint="default"/>
      </w:rPr>
    </w:lvl>
    <w:lvl w:ilvl="6" w:tplc="E59E9E1E">
      <w:numFmt w:val="bullet"/>
      <w:lvlText w:val="•"/>
      <w:lvlJc w:val="left"/>
      <w:pPr>
        <w:ind w:left="5775" w:hanging="361"/>
      </w:pPr>
      <w:rPr>
        <w:rFonts w:hint="default"/>
      </w:rPr>
    </w:lvl>
    <w:lvl w:ilvl="7" w:tplc="4F38895A">
      <w:numFmt w:val="bullet"/>
      <w:lvlText w:val="•"/>
      <w:lvlJc w:val="left"/>
      <w:pPr>
        <w:ind w:left="6658" w:hanging="361"/>
      </w:pPr>
      <w:rPr>
        <w:rFonts w:hint="default"/>
      </w:rPr>
    </w:lvl>
    <w:lvl w:ilvl="8" w:tplc="C1A2DE96">
      <w:numFmt w:val="bullet"/>
      <w:lvlText w:val="•"/>
      <w:lvlJc w:val="left"/>
      <w:pPr>
        <w:ind w:left="7541" w:hanging="361"/>
      </w:pPr>
      <w:rPr>
        <w:rFonts w:hint="default"/>
      </w:rPr>
    </w:lvl>
  </w:abstractNum>
  <w:abstractNum w:abstractNumId="12" w15:restartNumberingAfterBreak="0">
    <w:nsid w:val="38181CCE"/>
    <w:multiLevelType w:val="hybridMultilevel"/>
    <w:tmpl w:val="7BECB326"/>
    <w:lvl w:ilvl="0" w:tplc="5A78330E">
      <w:start w:val="1"/>
      <w:numFmt w:val="decimal"/>
      <w:lvlText w:val="%1."/>
      <w:lvlJc w:val="left"/>
      <w:pPr>
        <w:ind w:left="475" w:hanging="361"/>
      </w:pPr>
      <w:rPr>
        <w:rFonts w:ascii="Calibri" w:eastAsia="Calibri" w:hAnsi="Calibri" w:cs="Calibri" w:hint="default"/>
        <w:w w:val="100"/>
        <w:sz w:val="22"/>
        <w:szCs w:val="22"/>
      </w:rPr>
    </w:lvl>
    <w:lvl w:ilvl="1" w:tplc="0BD2C040">
      <w:numFmt w:val="bullet"/>
      <w:lvlText w:val="•"/>
      <w:lvlJc w:val="left"/>
      <w:pPr>
        <w:ind w:left="1362" w:hanging="361"/>
      </w:pPr>
      <w:rPr>
        <w:rFonts w:hint="default"/>
      </w:rPr>
    </w:lvl>
    <w:lvl w:ilvl="2" w:tplc="F55AFE40">
      <w:numFmt w:val="bullet"/>
      <w:lvlText w:val="•"/>
      <w:lvlJc w:val="left"/>
      <w:pPr>
        <w:ind w:left="2245" w:hanging="361"/>
      </w:pPr>
      <w:rPr>
        <w:rFonts w:hint="default"/>
      </w:rPr>
    </w:lvl>
    <w:lvl w:ilvl="3" w:tplc="7BF00492">
      <w:numFmt w:val="bullet"/>
      <w:lvlText w:val="•"/>
      <w:lvlJc w:val="left"/>
      <w:pPr>
        <w:ind w:left="3127" w:hanging="361"/>
      </w:pPr>
      <w:rPr>
        <w:rFonts w:hint="default"/>
      </w:rPr>
    </w:lvl>
    <w:lvl w:ilvl="4" w:tplc="A2BECA54">
      <w:numFmt w:val="bullet"/>
      <w:lvlText w:val="•"/>
      <w:lvlJc w:val="left"/>
      <w:pPr>
        <w:ind w:left="4010" w:hanging="361"/>
      </w:pPr>
      <w:rPr>
        <w:rFonts w:hint="default"/>
      </w:rPr>
    </w:lvl>
    <w:lvl w:ilvl="5" w:tplc="A4B0A7D4">
      <w:numFmt w:val="bullet"/>
      <w:lvlText w:val="•"/>
      <w:lvlJc w:val="left"/>
      <w:pPr>
        <w:ind w:left="4893" w:hanging="361"/>
      </w:pPr>
      <w:rPr>
        <w:rFonts w:hint="default"/>
      </w:rPr>
    </w:lvl>
    <w:lvl w:ilvl="6" w:tplc="E4B47CA6">
      <w:numFmt w:val="bullet"/>
      <w:lvlText w:val="•"/>
      <w:lvlJc w:val="left"/>
      <w:pPr>
        <w:ind w:left="5775" w:hanging="361"/>
      </w:pPr>
      <w:rPr>
        <w:rFonts w:hint="default"/>
      </w:rPr>
    </w:lvl>
    <w:lvl w:ilvl="7" w:tplc="5740B9F2">
      <w:numFmt w:val="bullet"/>
      <w:lvlText w:val="•"/>
      <w:lvlJc w:val="left"/>
      <w:pPr>
        <w:ind w:left="6658" w:hanging="361"/>
      </w:pPr>
      <w:rPr>
        <w:rFonts w:hint="default"/>
      </w:rPr>
    </w:lvl>
    <w:lvl w:ilvl="8" w:tplc="2D36D50A">
      <w:numFmt w:val="bullet"/>
      <w:lvlText w:val="•"/>
      <w:lvlJc w:val="left"/>
      <w:pPr>
        <w:ind w:left="7541" w:hanging="361"/>
      </w:pPr>
      <w:rPr>
        <w:rFonts w:hint="default"/>
      </w:rPr>
    </w:lvl>
  </w:abstractNum>
  <w:abstractNum w:abstractNumId="13" w15:restartNumberingAfterBreak="0">
    <w:nsid w:val="4626733F"/>
    <w:multiLevelType w:val="hybridMultilevel"/>
    <w:tmpl w:val="2ED632A8"/>
    <w:lvl w:ilvl="0" w:tplc="C6C276E0">
      <w:start w:val="1"/>
      <w:numFmt w:val="decimal"/>
      <w:lvlText w:val="%1."/>
      <w:lvlJc w:val="left"/>
      <w:pPr>
        <w:ind w:left="476" w:hanging="360"/>
      </w:pPr>
      <w:rPr>
        <w:rFonts w:ascii="Calibri" w:eastAsia="Calibri" w:hAnsi="Calibri" w:cs="Calibri" w:hint="default"/>
        <w:w w:val="99"/>
        <w:sz w:val="24"/>
        <w:szCs w:val="24"/>
      </w:rPr>
    </w:lvl>
    <w:lvl w:ilvl="1" w:tplc="F9DADE54">
      <w:start w:val="1"/>
      <w:numFmt w:val="lowerLetter"/>
      <w:lvlText w:val="%2."/>
      <w:lvlJc w:val="left"/>
      <w:pPr>
        <w:ind w:left="835" w:hanging="360"/>
      </w:pPr>
      <w:rPr>
        <w:rFonts w:ascii="Calibri" w:eastAsia="Calibri" w:hAnsi="Calibri" w:cs="Calibri" w:hint="default"/>
        <w:spacing w:val="-1"/>
        <w:w w:val="100"/>
        <w:sz w:val="22"/>
        <w:szCs w:val="22"/>
      </w:rPr>
    </w:lvl>
    <w:lvl w:ilvl="2" w:tplc="E02E0A1E">
      <w:numFmt w:val="bullet"/>
      <w:lvlText w:val="•"/>
      <w:lvlJc w:val="left"/>
      <w:pPr>
        <w:ind w:left="1762" w:hanging="360"/>
      </w:pPr>
      <w:rPr>
        <w:rFonts w:hint="default"/>
      </w:rPr>
    </w:lvl>
    <w:lvl w:ilvl="3" w:tplc="6C904EFC">
      <w:numFmt w:val="bullet"/>
      <w:lvlText w:val="•"/>
      <w:lvlJc w:val="left"/>
      <w:pPr>
        <w:ind w:left="2685" w:hanging="360"/>
      </w:pPr>
      <w:rPr>
        <w:rFonts w:hint="default"/>
      </w:rPr>
    </w:lvl>
    <w:lvl w:ilvl="4" w:tplc="74B830B8">
      <w:numFmt w:val="bullet"/>
      <w:lvlText w:val="•"/>
      <w:lvlJc w:val="left"/>
      <w:pPr>
        <w:ind w:left="3608" w:hanging="360"/>
      </w:pPr>
      <w:rPr>
        <w:rFonts w:hint="default"/>
      </w:rPr>
    </w:lvl>
    <w:lvl w:ilvl="5" w:tplc="4B64AFD6">
      <w:numFmt w:val="bullet"/>
      <w:lvlText w:val="•"/>
      <w:lvlJc w:val="left"/>
      <w:pPr>
        <w:ind w:left="4531" w:hanging="360"/>
      </w:pPr>
      <w:rPr>
        <w:rFonts w:hint="default"/>
      </w:rPr>
    </w:lvl>
    <w:lvl w:ilvl="6" w:tplc="1EAAA616">
      <w:numFmt w:val="bullet"/>
      <w:lvlText w:val="•"/>
      <w:lvlJc w:val="left"/>
      <w:pPr>
        <w:ind w:left="5454" w:hanging="360"/>
      </w:pPr>
      <w:rPr>
        <w:rFonts w:hint="default"/>
      </w:rPr>
    </w:lvl>
    <w:lvl w:ilvl="7" w:tplc="3A261D2E">
      <w:numFmt w:val="bullet"/>
      <w:lvlText w:val="•"/>
      <w:lvlJc w:val="left"/>
      <w:pPr>
        <w:ind w:left="6377" w:hanging="360"/>
      </w:pPr>
      <w:rPr>
        <w:rFonts w:hint="default"/>
      </w:rPr>
    </w:lvl>
    <w:lvl w:ilvl="8" w:tplc="D8329AC6">
      <w:numFmt w:val="bullet"/>
      <w:lvlText w:val="•"/>
      <w:lvlJc w:val="left"/>
      <w:pPr>
        <w:ind w:left="7300" w:hanging="360"/>
      </w:pPr>
      <w:rPr>
        <w:rFonts w:hint="default"/>
      </w:rPr>
    </w:lvl>
  </w:abstractNum>
  <w:abstractNum w:abstractNumId="14" w15:restartNumberingAfterBreak="0">
    <w:nsid w:val="6E4C31D0"/>
    <w:multiLevelType w:val="hybridMultilevel"/>
    <w:tmpl w:val="CCD6A3E6"/>
    <w:lvl w:ilvl="0" w:tplc="D39CA6B8">
      <w:start w:val="1"/>
      <w:numFmt w:val="decimal"/>
      <w:lvlText w:val="%1."/>
      <w:lvlJc w:val="left"/>
      <w:pPr>
        <w:ind w:left="476" w:hanging="361"/>
      </w:pPr>
      <w:rPr>
        <w:rFonts w:ascii="Calibri" w:eastAsia="Calibri" w:hAnsi="Calibri" w:cs="Calibri" w:hint="default"/>
        <w:w w:val="100"/>
        <w:sz w:val="22"/>
        <w:szCs w:val="22"/>
      </w:rPr>
    </w:lvl>
    <w:lvl w:ilvl="1" w:tplc="40B017C8">
      <w:start w:val="1"/>
      <w:numFmt w:val="decimal"/>
      <w:lvlText w:val="%2)"/>
      <w:lvlJc w:val="left"/>
      <w:pPr>
        <w:ind w:left="835" w:hanging="360"/>
      </w:pPr>
      <w:rPr>
        <w:rFonts w:hint="default"/>
        <w:strike w:val="0"/>
        <w:w w:val="100"/>
      </w:rPr>
    </w:lvl>
    <w:lvl w:ilvl="2" w:tplc="BFD04AC0">
      <w:numFmt w:val="bullet"/>
      <w:lvlText w:val="•"/>
      <w:lvlJc w:val="left"/>
      <w:pPr>
        <w:ind w:left="1778" w:hanging="360"/>
      </w:pPr>
      <w:rPr>
        <w:rFonts w:hint="default"/>
      </w:rPr>
    </w:lvl>
    <w:lvl w:ilvl="3" w:tplc="234EC714">
      <w:numFmt w:val="bullet"/>
      <w:lvlText w:val="•"/>
      <w:lvlJc w:val="left"/>
      <w:pPr>
        <w:ind w:left="2716" w:hanging="360"/>
      </w:pPr>
      <w:rPr>
        <w:rFonts w:hint="default"/>
      </w:rPr>
    </w:lvl>
    <w:lvl w:ilvl="4" w:tplc="C974E354">
      <w:numFmt w:val="bullet"/>
      <w:lvlText w:val="•"/>
      <w:lvlJc w:val="left"/>
      <w:pPr>
        <w:ind w:left="3655" w:hanging="360"/>
      </w:pPr>
      <w:rPr>
        <w:rFonts w:hint="default"/>
      </w:rPr>
    </w:lvl>
    <w:lvl w:ilvl="5" w:tplc="B4C465BE">
      <w:numFmt w:val="bullet"/>
      <w:lvlText w:val="•"/>
      <w:lvlJc w:val="left"/>
      <w:pPr>
        <w:ind w:left="4593" w:hanging="360"/>
      </w:pPr>
      <w:rPr>
        <w:rFonts w:hint="default"/>
      </w:rPr>
    </w:lvl>
    <w:lvl w:ilvl="6" w:tplc="8348E480">
      <w:numFmt w:val="bullet"/>
      <w:lvlText w:val="•"/>
      <w:lvlJc w:val="left"/>
      <w:pPr>
        <w:ind w:left="5532" w:hanging="360"/>
      </w:pPr>
      <w:rPr>
        <w:rFonts w:hint="default"/>
      </w:rPr>
    </w:lvl>
    <w:lvl w:ilvl="7" w:tplc="AD4EFE7A">
      <w:numFmt w:val="bullet"/>
      <w:lvlText w:val="•"/>
      <w:lvlJc w:val="left"/>
      <w:pPr>
        <w:ind w:left="6470" w:hanging="360"/>
      </w:pPr>
      <w:rPr>
        <w:rFonts w:hint="default"/>
      </w:rPr>
    </w:lvl>
    <w:lvl w:ilvl="8" w:tplc="4320B544">
      <w:numFmt w:val="bullet"/>
      <w:lvlText w:val="•"/>
      <w:lvlJc w:val="left"/>
      <w:pPr>
        <w:ind w:left="7409" w:hanging="360"/>
      </w:pPr>
      <w:rPr>
        <w:rFonts w:hint="default"/>
      </w:rPr>
    </w:lvl>
  </w:abstractNum>
  <w:abstractNum w:abstractNumId="15" w15:restartNumberingAfterBreak="0">
    <w:nsid w:val="779B3B72"/>
    <w:multiLevelType w:val="hybridMultilevel"/>
    <w:tmpl w:val="A9FEFFE2"/>
    <w:lvl w:ilvl="0" w:tplc="111CC524">
      <w:start w:val="1"/>
      <w:numFmt w:val="decimal"/>
      <w:lvlText w:val="%1."/>
      <w:lvlJc w:val="left"/>
      <w:pPr>
        <w:ind w:left="476" w:hanging="361"/>
      </w:pPr>
      <w:rPr>
        <w:rFonts w:hint="default"/>
        <w:w w:val="100"/>
      </w:rPr>
    </w:lvl>
    <w:lvl w:ilvl="1" w:tplc="7B5C1A90">
      <w:numFmt w:val="bullet"/>
      <w:lvlText w:val="•"/>
      <w:lvlJc w:val="left"/>
      <w:pPr>
        <w:ind w:left="1362" w:hanging="361"/>
      </w:pPr>
      <w:rPr>
        <w:rFonts w:hint="default"/>
      </w:rPr>
    </w:lvl>
    <w:lvl w:ilvl="2" w:tplc="6A0CE7F6">
      <w:numFmt w:val="bullet"/>
      <w:lvlText w:val="•"/>
      <w:lvlJc w:val="left"/>
      <w:pPr>
        <w:ind w:left="2245" w:hanging="361"/>
      </w:pPr>
      <w:rPr>
        <w:rFonts w:hint="default"/>
      </w:rPr>
    </w:lvl>
    <w:lvl w:ilvl="3" w:tplc="482E8A06">
      <w:numFmt w:val="bullet"/>
      <w:lvlText w:val="•"/>
      <w:lvlJc w:val="left"/>
      <w:pPr>
        <w:ind w:left="3127" w:hanging="361"/>
      </w:pPr>
      <w:rPr>
        <w:rFonts w:hint="default"/>
      </w:rPr>
    </w:lvl>
    <w:lvl w:ilvl="4" w:tplc="9434238E">
      <w:numFmt w:val="bullet"/>
      <w:lvlText w:val="•"/>
      <w:lvlJc w:val="left"/>
      <w:pPr>
        <w:ind w:left="4010" w:hanging="361"/>
      </w:pPr>
      <w:rPr>
        <w:rFonts w:hint="default"/>
      </w:rPr>
    </w:lvl>
    <w:lvl w:ilvl="5" w:tplc="63CC00DC">
      <w:numFmt w:val="bullet"/>
      <w:lvlText w:val="•"/>
      <w:lvlJc w:val="left"/>
      <w:pPr>
        <w:ind w:left="4893" w:hanging="361"/>
      </w:pPr>
      <w:rPr>
        <w:rFonts w:hint="default"/>
      </w:rPr>
    </w:lvl>
    <w:lvl w:ilvl="6" w:tplc="68448FC4">
      <w:numFmt w:val="bullet"/>
      <w:lvlText w:val="•"/>
      <w:lvlJc w:val="left"/>
      <w:pPr>
        <w:ind w:left="5775" w:hanging="361"/>
      </w:pPr>
      <w:rPr>
        <w:rFonts w:hint="default"/>
      </w:rPr>
    </w:lvl>
    <w:lvl w:ilvl="7" w:tplc="E91445FE">
      <w:numFmt w:val="bullet"/>
      <w:lvlText w:val="•"/>
      <w:lvlJc w:val="left"/>
      <w:pPr>
        <w:ind w:left="6658" w:hanging="361"/>
      </w:pPr>
      <w:rPr>
        <w:rFonts w:hint="default"/>
      </w:rPr>
    </w:lvl>
    <w:lvl w:ilvl="8" w:tplc="7BD2B250">
      <w:numFmt w:val="bullet"/>
      <w:lvlText w:val="•"/>
      <w:lvlJc w:val="left"/>
      <w:pPr>
        <w:ind w:left="7541" w:hanging="361"/>
      </w:pPr>
      <w:rPr>
        <w:rFonts w:hint="default"/>
      </w:rPr>
    </w:lvl>
  </w:abstractNum>
  <w:abstractNum w:abstractNumId="16" w15:restartNumberingAfterBreak="0">
    <w:nsid w:val="798944A9"/>
    <w:multiLevelType w:val="hybridMultilevel"/>
    <w:tmpl w:val="88D84A04"/>
    <w:lvl w:ilvl="0" w:tplc="E4705CFE">
      <w:start w:val="1"/>
      <w:numFmt w:val="decimal"/>
      <w:lvlText w:val="%1."/>
      <w:lvlJc w:val="left"/>
      <w:pPr>
        <w:ind w:left="476" w:hanging="360"/>
      </w:pPr>
      <w:rPr>
        <w:rFonts w:ascii="Calibri" w:eastAsia="Calibri" w:hAnsi="Calibri" w:cs="Calibri" w:hint="default"/>
        <w:w w:val="99"/>
        <w:sz w:val="24"/>
        <w:szCs w:val="24"/>
      </w:rPr>
    </w:lvl>
    <w:lvl w:ilvl="1" w:tplc="19AADC6A">
      <w:numFmt w:val="bullet"/>
      <w:lvlText w:val="•"/>
      <w:lvlJc w:val="left"/>
      <w:pPr>
        <w:ind w:left="1362" w:hanging="360"/>
      </w:pPr>
      <w:rPr>
        <w:rFonts w:hint="default"/>
      </w:rPr>
    </w:lvl>
    <w:lvl w:ilvl="2" w:tplc="86EEFC48">
      <w:numFmt w:val="bullet"/>
      <w:lvlText w:val="•"/>
      <w:lvlJc w:val="left"/>
      <w:pPr>
        <w:ind w:left="2245" w:hanging="360"/>
      </w:pPr>
      <w:rPr>
        <w:rFonts w:hint="default"/>
      </w:rPr>
    </w:lvl>
    <w:lvl w:ilvl="3" w:tplc="047A07EC">
      <w:numFmt w:val="bullet"/>
      <w:lvlText w:val="•"/>
      <w:lvlJc w:val="left"/>
      <w:pPr>
        <w:ind w:left="3127" w:hanging="360"/>
      </w:pPr>
      <w:rPr>
        <w:rFonts w:hint="default"/>
      </w:rPr>
    </w:lvl>
    <w:lvl w:ilvl="4" w:tplc="3C9EFC80">
      <w:numFmt w:val="bullet"/>
      <w:lvlText w:val="•"/>
      <w:lvlJc w:val="left"/>
      <w:pPr>
        <w:ind w:left="4010" w:hanging="360"/>
      </w:pPr>
      <w:rPr>
        <w:rFonts w:hint="default"/>
      </w:rPr>
    </w:lvl>
    <w:lvl w:ilvl="5" w:tplc="4518F834">
      <w:numFmt w:val="bullet"/>
      <w:lvlText w:val="•"/>
      <w:lvlJc w:val="left"/>
      <w:pPr>
        <w:ind w:left="4893" w:hanging="360"/>
      </w:pPr>
      <w:rPr>
        <w:rFonts w:hint="default"/>
      </w:rPr>
    </w:lvl>
    <w:lvl w:ilvl="6" w:tplc="A7E0D786">
      <w:numFmt w:val="bullet"/>
      <w:lvlText w:val="•"/>
      <w:lvlJc w:val="left"/>
      <w:pPr>
        <w:ind w:left="5775" w:hanging="360"/>
      </w:pPr>
      <w:rPr>
        <w:rFonts w:hint="default"/>
      </w:rPr>
    </w:lvl>
    <w:lvl w:ilvl="7" w:tplc="B17202F2">
      <w:numFmt w:val="bullet"/>
      <w:lvlText w:val="•"/>
      <w:lvlJc w:val="left"/>
      <w:pPr>
        <w:ind w:left="6658" w:hanging="360"/>
      </w:pPr>
      <w:rPr>
        <w:rFonts w:hint="default"/>
      </w:rPr>
    </w:lvl>
    <w:lvl w:ilvl="8" w:tplc="3A20263A">
      <w:numFmt w:val="bullet"/>
      <w:lvlText w:val="•"/>
      <w:lvlJc w:val="left"/>
      <w:pPr>
        <w:ind w:left="7541" w:hanging="360"/>
      </w:pPr>
      <w:rPr>
        <w:rFonts w:hint="default"/>
      </w:rPr>
    </w:lvl>
  </w:abstractNum>
  <w:num w:numId="1" w16cid:durableId="965700915">
    <w:abstractNumId w:val="14"/>
  </w:num>
  <w:num w:numId="2" w16cid:durableId="743188856">
    <w:abstractNumId w:val="8"/>
  </w:num>
  <w:num w:numId="3" w16cid:durableId="2054767445">
    <w:abstractNumId w:val="11"/>
  </w:num>
  <w:num w:numId="4" w16cid:durableId="1155025022">
    <w:abstractNumId w:val="3"/>
  </w:num>
  <w:num w:numId="5" w16cid:durableId="1708526846">
    <w:abstractNumId w:val="15"/>
  </w:num>
  <w:num w:numId="6" w16cid:durableId="70011641">
    <w:abstractNumId w:val="16"/>
  </w:num>
  <w:num w:numId="7" w16cid:durableId="154685136">
    <w:abstractNumId w:val="6"/>
  </w:num>
  <w:num w:numId="8" w16cid:durableId="1201086800">
    <w:abstractNumId w:val="0"/>
  </w:num>
  <w:num w:numId="9" w16cid:durableId="1939677207">
    <w:abstractNumId w:val="13"/>
  </w:num>
  <w:num w:numId="10" w16cid:durableId="938676755">
    <w:abstractNumId w:val="1"/>
  </w:num>
  <w:num w:numId="11" w16cid:durableId="997490289">
    <w:abstractNumId w:val="9"/>
  </w:num>
  <w:num w:numId="12" w16cid:durableId="199437773">
    <w:abstractNumId w:val="4"/>
  </w:num>
  <w:num w:numId="13" w16cid:durableId="380714286">
    <w:abstractNumId w:val="7"/>
  </w:num>
  <w:num w:numId="14" w16cid:durableId="1226145783">
    <w:abstractNumId w:val="12"/>
  </w:num>
  <w:num w:numId="15" w16cid:durableId="471531915">
    <w:abstractNumId w:val="10"/>
  </w:num>
  <w:num w:numId="16" w16cid:durableId="2044013921">
    <w:abstractNumId w:val="5"/>
  </w:num>
  <w:num w:numId="17" w16cid:durableId="679740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179"/>
    <w:rsid w:val="00083226"/>
    <w:rsid w:val="000A23ED"/>
    <w:rsid w:val="001475C0"/>
    <w:rsid w:val="00176AC3"/>
    <w:rsid w:val="00176E15"/>
    <w:rsid w:val="001A6AD3"/>
    <w:rsid w:val="001B39C8"/>
    <w:rsid w:val="001F6087"/>
    <w:rsid w:val="00223F4F"/>
    <w:rsid w:val="002B5ABA"/>
    <w:rsid w:val="002E360B"/>
    <w:rsid w:val="0030035B"/>
    <w:rsid w:val="003A3481"/>
    <w:rsid w:val="003D56C8"/>
    <w:rsid w:val="0046163D"/>
    <w:rsid w:val="004877B7"/>
    <w:rsid w:val="00491E04"/>
    <w:rsid w:val="004F5739"/>
    <w:rsid w:val="005173B7"/>
    <w:rsid w:val="00556CC5"/>
    <w:rsid w:val="005B3F20"/>
    <w:rsid w:val="0062426D"/>
    <w:rsid w:val="006274F8"/>
    <w:rsid w:val="006827F9"/>
    <w:rsid w:val="00683048"/>
    <w:rsid w:val="006B7A9C"/>
    <w:rsid w:val="007444B7"/>
    <w:rsid w:val="007A7A1D"/>
    <w:rsid w:val="00851BC9"/>
    <w:rsid w:val="00865F93"/>
    <w:rsid w:val="008A3B76"/>
    <w:rsid w:val="008A7215"/>
    <w:rsid w:val="008D07D4"/>
    <w:rsid w:val="0090453C"/>
    <w:rsid w:val="00915927"/>
    <w:rsid w:val="009230A9"/>
    <w:rsid w:val="0094337A"/>
    <w:rsid w:val="009758E7"/>
    <w:rsid w:val="00975C14"/>
    <w:rsid w:val="009A000F"/>
    <w:rsid w:val="009F7AFB"/>
    <w:rsid w:val="00A45ECC"/>
    <w:rsid w:val="00AF69B7"/>
    <w:rsid w:val="00B035CB"/>
    <w:rsid w:val="00B639B9"/>
    <w:rsid w:val="00B66E38"/>
    <w:rsid w:val="00B75D15"/>
    <w:rsid w:val="00BE2E6F"/>
    <w:rsid w:val="00BE2FD3"/>
    <w:rsid w:val="00BF41B1"/>
    <w:rsid w:val="00C25214"/>
    <w:rsid w:val="00C348FD"/>
    <w:rsid w:val="00C86920"/>
    <w:rsid w:val="00CA7D1D"/>
    <w:rsid w:val="00CD418F"/>
    <w:rsid w:val="00CD605B"/>
    <w:rsid w:val="00D002FE"/>
    <w:rsid w:val="00D3544F"/>
    <w:rsid w:val="00DA7248"/>
    <w:rsid w:val="00DC740D"/>
    <w:rsid w:val="00DF4222"/>
    <w:rsid w:val="00E06179"/>
    <w:rsid w:val="00E42E18"/>
    <w:rsid w:val="00E4635A"/>
    <w:rsid w:val="00E74AFD"/>
    <w:rsid w:val="00E77EFC"/>
    <w:rsid w:val="00F1315C"/>
    <w:rsid w:val="00F55481"/>
    <w:rsid w:val="00F714E5"/>
    <w:rsid w:val="00F75EED"/>
    <w:rsid w:val="00FB13C0"/>
    <w:rsid w:val="00FB38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19BCF"/>
  <w15:docId w15:val="{19AA44CA-0DC2-48D9-8176-34C8A16C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rFonts w:ascii="Calibri" w:eastAsia="Calibri" w:hAnsi="Calibri" w:cs="Calibri"/>
    </w:rPr>
  </w:style>
  <w:style w:type="paragraph" w:styleId="Nadpis1">
    <w:name w:val="heading 1"/>
    <w:basedOn w:val="Normln"/>
    <w:uiPriority w:val="9"/>
    <w:qFormat/>
    <w:pPr>
      <w:ind w:left="476" w:hanging="360"/>
      <w:outlineLvl w:val="0"/>
    </w:pPr>
    <w:rPr>
      <w:sz w:val="24"/>
      <w:szCs w:val="24"/>
    </w:rPr>
  </w:style>
  <w:style w:type="paragraph" w:styleId="Nadpis2">
    <w:name w:val="heading 2"/>
    <w:basedOn w:val="Normln"/>
    <w:uiPriority w:val="9"/>
    <w:unhideWhenUsed/>
    <w:qFormat/>
    <w:pPr>
      <w:ind w:left="356"/>
      <w:jc w:val="center"/>
      <w:outlineLvl w:val="1"/>
    </w:pPr>
    <w:rPr>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
    <w:link w:val="ZkladntextChar"/>
    <w:uiPriority w:val="1"/>
    <w:qFormat/>
  </w:style>
  <w:style w:type="paragraph" w:styleId="Odstavecseseznamem">
    <w:name w:val="List Paragraph"/>
    <w:basedOn w:val="Normln"/>
    <w:uiPriority w:val="1"/>
    <w:qFormat/>
    <w:pPr>
      <w:ind w:left="476" w:hanging="360"/>
    </w:pPr>
  </w:style>
  <w:style w:type="paragraph" w:customStyle="1" w:styleId="TableParagraph">
    <w:name w:val="Table Paragraph"/>
    <w:basedOn w:val="Normln"/>
    <w:uiPriority w:val="1"/>
    <w:qFormat/>
    <w:pPr>
      <w:spacing w:before="1"/>
      <w:ind w:left="103"/>
    </w:pPr>
  </w:style>
  <w:style w:type="character" w:styleId="Odkaznakoment">
    <w:name w:val="annotation reference"/>
    <w:basedOn w:val="Standardnpsmoodstavce"/>
    <w:uiPriority w:val="99"/>
    <w:semiHidden/>
    <w:unhideWhenUsed/>
    <w:rsid w:val="00D3544F"/>
    <w:rPr>
      <w:sz w:val="16"/>
      <w:szCs w:val="16"/>
    </w:rPr>
  </w:style>
  <w:style w:type="paragraph" w:styleId="Textkomente">
    <w:name w:val="annotation text"/>
    <w:basedOn w:val="Normln"/>
    <w:link w:val="TextkomenteChar"/>
    <w:uiPriority w:val="99"/>
    <w:semiHidden/>
    <w:unhideWhenUsed/>
    <w:rsid w:val="00D3544F"/>
    <w:rPr>
      <w:sz w:val="20"/>
      <w:szCs w:val="20"/>
    </w:rPr>
  </w:style>
  <w:style w:type="character" w:customStyle="1" w:styleId="TextkomenteChar">
    <w:name w:val="Text komentáře Char"/>
    <w:basedOn w:val="Standardnpsmoodstavce"/>
    <w:link w:val="Textkomente"/>
    <w:uiPriority w:val="99"/>
    <w:semiHidden/>
    <w:rsid w:val="00D3544F"/>
    <w:rPr>
      <w:rFonts w:ascii="Calibri" w:eastAsia="Calibri" w:hAnsi="Calibri" w:cs="Calibri"/>
      <w:sz w:val="20"/>
      <w:szCs w:val="20"/>
    </w:rPr>
  </w:style>
  <w:style w:type="paragraph" w:styleId="Pedmtkomente">
    <w:name w:val="annotation subject"/>
    <w:basedOn w:val="Textkomente"/>
    <w:next w:val="Textkomente"/>
    <w:link w:val="PedmtkomenteChar"/>
    <w:uiPriority w:val="99"/>
    <w:semiHidden/>
    <w:unhideWhenUsed/>
    <w:rsid w:val="00D3544F"/>
    <w:rPr>
      <w:b/>
      <w:bCs/>
    </w:rPr>
  </w:style>
  <w:style w:type="character" w:customStyle="1" w:styleId="PedmtkomenteChar">
    <w:name w:val="Předmět komentáře Char"/>
    <w:basedOn w:val="TextkomenteChar"/>
    <w:link w:val="Pedmtkomente"/>
    <w:uiPriority w:val="99"/>
    <w:semiHidden/>
    <w:rsid w:val="00D3544F"/>
    <w:rPr>
      <w:rFonts w:ascii="Calibri" w:eastAsia="Calibri" w:hAnsi="Calibri" w:cs="Calibri"/>
      <w:b/>
      <w:bCs/>
      <w:sz w:val="20"/>
      <w:szCs w:val="20"/>
    </w:rPr>
  </w:style>
  <w:style w:type="paragraph" w:styleId="Textbubliny">
    <w:name w:val="Balloon Text"/>
    <w:basedOn w:val="Normln"/>
    <w:link w:val="TextbublinyChar"/>
    <w:uiPriority w:val="99"/>
    <w:semiHidden/>
    <w:unhideWhenUsed/>
    <w:rsid w:val="006B7A9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7A9C"/>
    <w:rPr>
      <w:rFonts w:ascii="Segoe UI" w:eastAsia="Calibri" w:hAnsi="Segoe UI" w:cs="Segoe UI"/>
      <w:sz w:val="18"/>
      <w:szCs w:val="18"/>
    </w:rPr>
  </w:style>
  <w:style w:type="paragraph" w:styleId="Revize">
    <w:name w:val="Revision"/>
    <w:hidden/>
    <w:uiPriority w:val="99"/>
    <w:semiHidden/>
    <w:rsid w:val="00C348FD"/>
    <w:pPr>
      <w:widowControl/>
      <w:autoSpaceDE/>
      <w:autoSpaceDN/>
    </w:pPr>
    <w:rPr>
      <w:rFonts w:ascii="Calibri" w:eastAsia="Calibri" w:hAnsi="Calibri" w:cs="Calibri"/>
    </w:rPr>
  </w:style>
  <w:style w:type="paragraph" w:styleId="Zhlav">
    <w:name w:val="header"/>
    <w:basedOn w:val="Normln"/>
    <w:link w:val="ZhlavChar"/>
    <w:uiPriority w:val="99"/>
    <w:unhideWhenUsed/>
    <w:rsid w:val="00FB13C0"/>
    <w:pPr>
      <w:tabs>
        <w:tab w:val="center" w:pos="4536"/>
        <w:tab w:val="right" w:pos="9072"/>
      </w:tabs>
    </w:pPr>
  </w:style>
  <w:style w:type="character" w:customStyle="1" w:styleId="ZhlavChar">
    <w:name w:val="Záhlaví Char"/>
    <w:basedOn w:val="Standardnpsmoodstavce"/>
    <w:link w:val="Zhlav"/>
    <w:uiPriority w:val="99"/>
    <w:rsid w:val="00FB13C0"/>
    <w:rPr>
      <w:rFonts w:ascii="Calibri" w:eastAsia="Calibri" w:hAnsi="Calibri" w:cs="Calibri"/>
    </w:rPr>
  </w:style>
  <w:style w:type="paragraph" w:styleId="Zpat">
    <w:name w:val="footer"/>
    <w:basedOn w:val="Normln"/>
    <w:link w:val="ZpatChar"/>
    <w:uiPriority w:val="99"/>
    <w:unhideWhenUsed/>
    <w:rsid w:val="00FB13C0"/>
    <w:pPr>
      <w:tabs>
        <w:tab w:val="center" w:pos="4536"/>
        <w:tab w:val="right" w:pos="9072"/>
      </w:tabs>
    </w:pPr>
  </w:style>
  <w:style w:type="character" w:customStyle="1" w:styleId="ZpatChar">
    <w:name w:val="Zápatí Char"/>
    <w:basedOn w:val="Standardnpsmoodstavce"/>
    <w:link w:val="Zpat"/>
    <w:uiPriority w:val="99"/>
    <w:rsid w:val="00FB13C0"/>
    <w:rPr>
      <w:rFonts w:ascii="Calibri" w:eastAsia="Calibri" w:hAnsi="Calibri" w:cs="Calibri"/>
    </w:rPr>
  </w:style>
  <w:style w:type="table" w:styleId="Tabulkaseznamu3zvraznn1">
    <w:name w:val="List Table 3 Accent 1"/>
    <w:basedOn w:val="Normlntabulka"/>
    <w:uiPriority w:val="48"/>
    <w:rsid w:val="00C25214"/>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Svtlmkatabulky">
    <w:name w:val="Grid Table Light"/>
    <w:basedOn w:val="Normlntabulka"/>
    <w:uiPriority w:val="40"/>
    <w:rsid w:val="00C2521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Mkatabulky">
    <w:name w:val="Table Grid"/>
    <w:basedOn w:val="Normlntabulka"/>
    <w:uiPriority w:val="39"/>
    <w:rsid w:val="007A7A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basedOn w:val="Standardnpsmoodstavce"/>
    <w:link w:val="Zkladntext"/>
    <w:uiPriority w:val="1"/>
    <w:rsid w:val="00BE2FD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zakazky.cz/Profil-Zadavatele/c92f1534-a6bd-46f4-9d8d-a5254e76db7d"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e-zakazky.cz/Profil-Zadavatele/c92f1534-a6bd-46f4-9d8d-a5254e76db7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1A0501D3DDC9E44A9855A793630FBAB" ma:contentTypeVersion="18" ma:contentTypeDescription="Vytvoří nový dokument" ma:contentTypeScope="" ma:versionID="b03bf3a5426a467f7f4f775ef51b6fcb">
  <xsd:schema xmlns:xsd="http://www.w3.org/2001/XMLSchema" xmlns:xs="http://www.w3.org/2001/XMLSchema" xmlns:p="http://schemas.microsoft.com/office/2006/metadata/properties" xmlns:ns2="5c238962-ab32-4a36-adf8-443bcdb7acb6" xmlns:ns3="b7ff0a2d-398a-4148-a2bd-2ca72eadb1d7" targetNamespace="http://schemas.microsoft.com/office/2006/metadata/properties" ma:root="true" ma:fieldsID="77df26fffa65dac518e68e3278b5ef24" ns2:_="" ns3:_="">
    <xsd:import namespace="5c238962-ab32-4a36-adf8-443bcdb7acb6"/>
    <xsd:import namespace="b7ff0a2d-398a-4148-a2bd-2ca72eadb1d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238962-ab32-4a36-adf8-443bcdb7ac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5151e184-9409-471c-95e2-ff7b9946ba0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ff0a2d-398a-4148-a2bd-2ca72eadb1d7" elementFormDefault="qualified">
    <xsd:import namespace="http://schemas.microsoft.com/office/2006/documentManagement/types"/>
    <xsd:import namespace="http://schemas.microsoft.com/office/infopath/2007/PartnerControls"/>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4943561f-c6f5-46f8-bacd-91a7b5843900}" ma:internalName="TaxCatchAll" ma:showField="CatchAllData" ma:web="b7ff0a2d-398a-4148-a2bd-2ca72eadb1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B446A9-B274-4B9B-8DDA-DE270B9D7D65}">
  <ds:schemaRefs>
    <ds:schemaRef ds:uri="http://schemas.openxmlformats.org/officeDocument/2006/bibliography"/>
  </ds:schemaRefs>
</ds:datastoreItem>
</file>

<file path=customXml/itemProps2.xml><?xml version="1.0" encoding="utf-8"?>
<ds:datastoreItem xmlns:ds="http://schemas.openxmlformats.org/officeDocument/2006/customXml" ds:itemID="{5ACF9599-D7B7-4E10-AE52-734D94C679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238962-ab32-4a36-adf8-443bcdb7acb6"/>
    <ds:schemaRef ds:uri="b7ff0a2d-398a-4148-a2bd-2ca72eadb1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BA7B4-C086-47A9-A6A0-3EE2EE492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2384</Words>
  <Characters>14072</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Severa</dc:creator>
  <cp:lastModifiedBy>Tomas Severa</cp:lastModifiedBy>
  <cp:revision>5</cp:revision>
  <cp:lastPrinted>2024-09-20T10:56:00Z</cp:lastPrinted>
  <dcterms:created xsi:type="dcterms:W3CDTF">2024-09-19T13:03:00Z</dcterms:created>
  <dcterms:modified xsi:type="dcterms:W3CDTF">2024-09-20T11:00:00Z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Acrobat PDFMaker 15 pro Word</vt:lpwstr>
  </property>
  <property fmtid="{D5CDD505-2E9C-101B-9397-08002B2CF9AE}" pid="4" name="LastSaved">
    <vt:filetime>2024-09-17T00:00:00Z</vt:filetime>
  </property>
</Properties>
</file>