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D2A62" w14:textId="77777777" w:rsidR="004F139C" w:rsidRDefault="004F139C" w:rsidP="004F139C">
      <w:pPr>
        <w:pStyle w:val="Standard"/>
        <w:ind w:right="-2"/>
        <w:rPr>
          <w:rFonts w:ascii="Arial" w:hAnsi="Arial" w:cs="Arial"/>
          <w:b/>
          <w:bCs/>
          <w:color w:val="000000"/>
          <w:sz w:val="40"/>
          <w:szCs w:val="40"/>
        </w:rPr>
      </w:pPr>
      <w:bookmarkStart w:id="0" w:name="_Hlk3213832"/>
    </w:p>
    <w:p w14:paraId="3A8FB5E2" w14:textId="14215DEE" w:rsidR="00340C87" w:rsidRPr="000357AC" w:rsidRDefault="00340C87" w:rsidP="004F139C">
      <w:pPr>
        <w:pStyle w:val="Standard"/>
        <w:ind w:right="-2"/>
        <w:jc w:val="center"/>
        <w:rPr>
          <w:rFonts w:ascii="Arial" w:hAnsi="Arial" w:cs="Arial"/>
          <w:b/>
          <w:bCs/>
          <w:color w:val="000000"/>
          <w:sz w:val="40"/>
          <w:szCs w:val="40"/>
        </w:rPr>
      </w:pPr>
      <w:r w:rsidRPr="000357AC">
        <w:rPr>
          <w:rFonts w:ascii="Arial" w:hAnsi="Arial" w:cs="Arial"/>
          <w:b/>
          <w:bCs/>
          <w:color w:val="000000"/>
          <w:sz w:val="40"/>
          <w:szCs w:val="40"/>
        </w:rPr>
        <w:t>Smlouva o dílo</w:t>
      </w:r>
    </w:p>
    <w:p w14:paraId="36417618" w14:textId="77777777" w:rsidR="00340C87" w:rsidRPr="000357AC" w:rsidRDefault="00340C87" w:rsidP="00112C46">
      <w:pPr>
        <w:pStyle w:val="Standard"/>
        <w:jc w:val="center"/>
        <w:rPr>
          <w:rFonts w:ascii="Arial" w:hAnsi="Arial" w:cs="Arial"/>
          <w:color w:val="000000"/>
          <w:sz w:val="40"/>
          <w:szCs w:val="40"/>
        </w:rPr>
      </w:pPr>
    </w:p>
    <w:p w14:paraId="57E1B740" w14:textId="77777777" w:rsidR="00340C87" w:rsidRDefault="00340C87" w:rsidP="00112C46">
      <w:pPr>
        <w:pStyle w:val="Standard"/>
        <w:jc w:val="center"/>
        <w:rPr>
          <w:rFonts w:ascii="Arial" w:hAnsi="Arial" w:cs="Arial"/>
          <w:color w:val="000000"/>
        </w:rPr>
      </w:pPr>
    </w:p>
    <w:p w14:paraId="20AA6BA5" w14:textId="77777777" w:rsidR="007779C7" w:rsidRPr="000357AC" w:rsidRDefault="007779C7" w:rsidP="00112C46">
      <w:pPr>
        <w:pStyle w:val="Standard"/>
        <w:jc w:val="center"/>
        <w:rPr>
          <w:rFonts w:ascii="Arial" w:hAnsi="Arial" w:cs="Arial"/>
          <w:color w:val="000000"/>
        </w:rPr>
      </w:pPr>
    </w:p>
    <w:p w14:paraId="093FF89B" w14:textId="77777777" w:rsidR="00340C87" w:rsidRPr="000357AC" w:rsidRDefault="00340C87" w:rsidP="00112C46">
      <w:pPr>
        <w:pStyle w:val="Standard"/>
        <w:jc w:val="center"/>
        <w:rPr>
          <w:rFonts w:ascii="Arial" w:hAnsi="Arial" w:cs="Arial"/>
          <w:color w:val="000000"/>
        </w:rPr>
      </w:pPr>
    </w:p>
    <w:p w14:paraId="76310A6D" w14:textId="77777777" w:rsidR="00340C87" w:rsidRPr="000357AC" w:rsidRDefault="00340C87" w:rsidP="00112C46">
      <w:pPr>
        <w:pStyle w:val="Standard"/>
        <w:jc w:val="center"/>
        <w:rPr>
          <w:rFonts w:ascii="Arial" w:hAnsi="Arial" w:cs="Arial"/>
          <w:color w:val="000000"/>
        </w:rPr>
      </w:pPr>
    </w:p>
    <w:p w14:paraId="5269F9AC" w14:textId="77777777" w:rsidR="00340C87" w:rsidRPr="000357AC" w:rsidRDefault="00340C87" w:rsidP="00112C46">
      <w:pPr>
        <w:pStyle w:val="Standard"/>
        <w:jc w:val="center"/>
        <w:rPr>
          <w:rFonts w:ascii="Arial" w:hAnsi="Arial" w:cs="Arial"/>
          <w:color w:val="000000"/>
        </w:rPr>
      </w:pPr>
    </w:p>
    <w:p w14:paraId="469C21E9" w14:textId="77777777" w:rsidR="00340C87" w:rsidRPr="000357AC" w:rsidRDefault="00340C87" w:rsidP="00112C46">
      <w:pPr>
        <w:pStyle w:val="Standard"/>
        <w:jc w:val="center"/>
        <w:rPr>
          <w:rFonts w:ascii="Arial" w:hAnsi="Arial" w:cs="Arial"/>
          <w:color w:val="000000"/>
        </w:rPr>
      </w:pPr>
    </w:p>
    <w:p w14:paraId="6ECDCD18" w14:textId="77777777" w:rsidR="00340C87" w:rsidRPr="000357AC" w:rsidRDefault="00340C87" w:rsidP="00112C46">
      <w:pPr>
        <w:pStyle w:val="Standard"/>
        <w:jc w:val="center"/>
        <w:rPr>
          <w:rFonts w:ascii="Arial" w:hAnsi="Arial" w:cs="Arial"/>
          <w:color w:val="000000"/>
        </w:rPr>
      </w:pPr>
    </w:p>
    <w:p w14:paraId="68420FAC" w14:textId="77777777" w:rsidR="00340C87" w:rsidRPr="000357AC" w:rsidRDefault="00340C87" w:rsidP="004F139C">
      <w:pPr>
        <w:pStyle w:val="Standard"/>
        <w:jc w:val="center"/>
        <w:rPr>
          <w:rFonts w:ascii="Arial" w:hAnsi="Arial" w:cs="Arial"/>
          <w:color w:val="000000"/>
        </w:rPr>
      </w:pPr>
      <w:r w:rsidRPr="000357AC">
        <w:rPr>
          <w:rFonts w:ascii="Arial" w:hAnsi="Arial" w:cs="Arial"/>
          <w:color w:val="000000"/>
        </w:rPr>
        <w:t>pro zakázk</w:t>
      </w:r>
      <w:r w:rsidR="002901B9" w:rsidRPr="000357AC">
        <w:rPr>
          <w:rFonts w:ascii="Arial" w:hAnsi="Arial" w:cs="Arial"/>
          <w:color w:val="000000"/>
        </w:rPr>
        <w:t>u</w:t>
      </w:r>
      <w:r w:rsidRPr="000357AC">
        <w:rPr>
          <w:rFonts w:ascii="Arial" w:hAnsi="Arial" w:cs="Arial"/>
          <w:color w:val="000000"/>
        </w:rPr>
        <w:t xml:space="preserve"> s názvem</w:t>
      </w:r>
    </w:p>
    <w:p w14:paraId="4960205C" w14:textId="77777777" w:rsidR="00340C87" w:rsidRPr="00104FC4" w:rsidRDefault="00340C87" w:rsidP="00112C46">
      <w:pPr>
        <w:pStyle w:val="Standard"/>
        <w:jc w:val="center"/>
        <w:rPr>
          <w:rFonts w:ascii="Arial" w:hAnsi="Arial" w:cs="Arial"/>
          <w:color w:val="000000"/>
        </w:rPr>
      </w:pPr>
    </w:p>
    <w:p w14:paraId="07C65253" w14:textId="1595C43C" w:rsidR="00340C87" w:rsidRPr="007779C7" w:rsidRDefault="00FC1A01" w:rsidP="00112C46">
      <w:pPr>
        <w:pStyle w:val="Standard"/>
        <w:jc w:val="center"/>
        <w:rPr>
          <w:rFonts w:ascii="Arial" w:hAnsi="Arial" w:cs="Arial"/>
          <w:b/>
        </w:rPr>
      </w:pPr>
      <w:r w:rsidRPr="00FC1A01">
        <w:rPr>
          <w:rFonts w:ascii="Arial" w:hAnsi="Arial" w:cs="Arial"/>
          <w:b/>
          <w:bCs/>
        </w:rPr>
        <w:t>„V 00762 – komunální FVE obce Zvole“</w:t>
      </w:r>
    </w:p>
    <w:p w14:paraId="5E50F904" w14:textId="77777777" w:rsidR="00E70C5B" w:rsidRPr="007779C7" w:rsidRDefault="00E70C5B" w:rsidP="00112C46">
      <w:pPr>
        <w:pStyle w:val="Standard"/>
        <w:jc w:val="center"/>
        <w:rPr>
          <w:rFonts w:ascii="Arial" w:hAnsi="Arial" w:cs="Arial"/>
          <w:color w:val="000000"/>
        </w:rPr>
      </w:pPr>
    </w:p>
    <w:p w14:paraId="636DF780" w14:textId="77777777" w:rsidR="00340C87" w:rsidRPr="007779C7" w:rsidRDefault="00340C87" w:rsidP="00112C46">
      <w:pPr>
        <w:pStyle w:val="Standard"/>
        <w:jc w:val="center"/>
        <w:rPr>
          <w:rFonts w:ascii="Arial" w:hAnsi="Arial" w:cs="Arial"/>
          <w:color w:val="000000"/>
        </w:rPr>
      </w:pPr>
    </w:p>
    <w:p w14:paraId="0CBCDCAB" w14:textId="0AD8A665" w:rsidR="00921652" w:rsidRPr="007779C7" w:rsidRDefault="002901B9" w:rsidP="00FC1A01">
      <w:pPr>
        <w:pStyle w:val="Standard"/>
        <w:jc w:val="center"/>
        <w:rPr>
          <w:rFonts w:ascii="Arial" w:hAnsi="Arial" w:cs="Arial"/>
          <w:b/>
          <w:sz w:val="32"/>
          <w:szCs w:val="32"/>
        </w:rPr>
      </w:pPr>
      <w:r w:rsidRPr="007779C7">
        <w:rPr>
          <w:rFonts w:ascii="Arial" w:hAnsi="Arial" w:cs="Arial"/>
          <w:b/>
          <w:sz w:val="32"/>
          <w:szCs w:val="32"/>
        </w:rPr>
        <w:t>V</w:t>
      </w:r>
      <w:r w:rsidR="00340C87" w:rsidRPr="007779C7">
        <w:rPr>
          <w:rFonts w:ascii="Arial" w:hAnsi="Arial" w:cs="Arial"/>
          <w:b/>
          <w:sz w:val="32"/>
          <w:szCs w:val="32"/>
        </w:rPr>
        <w:t xml:space="preserve"> rámci realizace projekt</w:t>
      </w:r>
      <w:r w:rsidR="003772C9">
        <w:rPr>
          <w:rFonts w:ascii="Arial" w:hAnsi="Arial" w:cs="Arial"/>
          <w:b/>
          <w:sz w:val="32"/>
          <w:szCs w:val="32"/>
        </w:rPr>
        <w:t>ů</w:t>
      </w:r>
      <w:r w:rsidR="00340C87" w:rsidRPr="007779C7">
        <w:rPr>
          <w:rFonts w:ascii="Arial" w:hAnsi="Arial" w:cs="Arial"/>
          <w:b/>
          <w:sz w:val="32"/>
          <w:szCs w:val="32"/>
        </w:rPr>
        <w:t xml:space="preserve"> </w:t>
      </w:r>
      <w:r w:rsidR="00FC1A01">
        <w:rPr>
          <w:rFonts w:ascii="Arial" w:hAnsi="Arial" w:cs="Arial"/>
          <w:b/>
          <w:sz w:val="32"/>
          <w:szCs w:val="32"/>
        </w:rPr>
        <w:t>„</w:t>
      </w:r>
      <w:r w:rsidR="00FC1A01" w:rsidRPr="00FC1A01">
        <w:rPr>
          <w:rFonts w:ascii="Arial" w:hAnsi="Arial" w:cs="Arial"/>
          <w:b/>
          <w:sz w:val="32"/>
          <w:szCs w:val="32"/>
        </w:rPr>
        <w:t>Instalace FVE Zvole – hasičská zbrojnice</w:t>
      </w:r>
      <w:r w:rsidR="00FC1A01">
        <w:rPr>
          <w:rFonts w:ascii="Arial" w:hAnsi="Arial" w:cs="Arial"/>
          <w:b/>
          <w:sz w:val="32"/>
          <w:szCs w:val="32"/>
        </w:rPr>
        <w:t>“, „I</w:t>
      </w:r>
      <w:r w:rsidR="00FC1A01" w:rsidRPr="00FC1A01">
        <w:rPr>
          <w:rFonts w:ascii="Arial" w:hAnsi="Arial" w:cs="Arial"/>
          <w:b/>
          <w:sz w:val="32"/>
          <w:szCs w:val="32"/>
        </w:rPr>
        <w:t xml:space="preserve">nstalace FVE Zvole – mateřská škola </w:t>
      </w:r>
      <w:proofErr w:type="spellStart"/>
      <w:r w:rsidR="00FC1A01" w:rsidRPr="00FC1A01">
        <w:rPr>
          <w:rFonts w:ascii="Arial" w:hAnsi="Arial" w:cs="Arial"/>
          <w:b/>
          <w:sz w:val="32"/>
          <w:szCs w:val="32"/>
        </w:rPr>
        <w:t>Olešínky</w:t>
      </w:r>
      <w:proofErr w:type="spellEnd"/>
      <w:r w:rsidR="00FC1A01" w:rsidRPr="00FC1A01">
        <w:rPr>
          <w:rFonts w:ascii="Arial" w:hAnsi="Arial" w:cs="Arial"/>
          <w:b/>
          <w:sz w:val="32"/>
          <w:szCs w:val="32"/>
        </w:rPr>
        <w:t>, Zvole</w:t>
      </w:r>
      <w:r w:rsidR="00FC1A01">
        <w:rPr>
          <w:rFonts w:ascii="Arial" w:hAnsi="Arial" w:cs="Arial"/>
          <w:b/>
          <w:sz w:val="32"/>
          <w:szCs w:val="32"/>
        </w:rPr>
        <w:t>, „</w:t>
      </w:r>
      <w:r w:rsidR="00FC1A01" w:rsidRPr="00FC1A01">
        <w:rPr>
          <w:rFonts w:ascii="Arial" w:hAnsi="Arial" w:cs="Arial"/>
          <w:b/>
          <w:sz w:val="32"/>
          <w:szCs w:val="32"/>
        </w:rPr>
        <w:t>Instalace FVE Zvole – ČOV</w:t>
      </w:r>
      <w:r w:rsidR="00FC1A01">
        <w:rPr>
          <w:rFonts w:ascii="Arial" w:hAnsi="Arial" w:cs="Arial"/>
          <w:b/>
          <w:sz w:val="32"/>
          <w:szCs w:val="32"/>
        </w:rPr>
        <w:t>“ a „</w:t>
      </w:r>
      <w:r w:rsidR="00FC1A01" w:rsidRPr="00FC1A01">
        <w:rPr>
          <w:rFonts w:ascii="Arial" w:hAnsi="Arial" w:cs="Arial"/>
          <w:b/>
          <w:sz w:val="32"/>
          <w:szCs w:val="32"/>
        </w:rPr>
        <w:t>Instalace FVE Zvole – kulturní dům Branišov, Zvole</w:t>
      </w:r>
      <w:r w:rsidR="003772C9">
        <w:rPr>
          <w:rFonts w:ascii="Arial" w:hAnsi="Arial" w:cs="Arial"/>
          <w:b/>
          <w:sz w:val="32"/>
          <w:szCs w:val="32"/>
        </w:rPr>
        <w:t>“</w:t>
      </w:r>
      <w:r w:rsidR="00340C87" w:rsidRPr="007779C7">
        <w:rPr>
          <w:rFonts w:ascii="Arial" w:hAnsi="Arial" w:cs="Arial"/>
          <w:b/>
          <w:sz w:val="32"/>
          <w:szCs w:val="32"/>
        </w:rPr>
        <w:t>,</w:t>
      </w:r>
    </w:p>
    <w:p w14:paraId="446A4691" w14:textId="2F132D12" w:rsidR="00340C87" w:rsidRPr="00921652" w:rsidRDefault="00340C87" w:rsidP="00112C46">
      <w:pPr>
        <w:pStyle w:val="Standard"/>
        <w:jc w:val="center"/>
        <w:rPr>
          <w:rFonts w:ascii="Arial" w:hAnsi="Arial" w:cs="Arial"/>
          <w:b/>
          <w:sz w:val="32"/>
          <w:szCs w:val="32"/>
        </w:rPr>
      </w:pPr>
    </w:p>
    <w:p w14:paraId="3C21F63A" w14:textId="77777777" w:rsidR="00340C87" w:rsidRPr="00104FC4" w:rsidRDefault="00340C87" w:rsidP="00340C87">
      <w:pPr>
        <w:jc w:val="both"/>
        <w:rPr>
          <w:rFonts w:ascii="Arial" w:hAnsi="Arial" w:cs="Arial"/>
        </w:rPr>
      </w:pPr>
    </w:p>
    <w:p w14:paraId="7DEFE8D5" w14:textId="77777777" w:rsidR="00340C87" w:rsidRPr="00104FC4" w:rsidRDefault="00340C87" w:rsidP="00340C87">
      <w:pPr>
        <w:jc w:val="both"/>
        <w:rPr>
          <w:rFonts w:ascii="Arial" w:hAnsi="Arial" w:cs="Arial"/>
        </w:rPr>
      </w:pPr>
    </w:p>
    <w:p w14:paraId="77C42471" w14:textId="77777777" w:rsidR="00340C87" w:rsidRPr="00104FC4" w:rsidRDefault="00340C87" w:rsidP="00340C87">
      <w:pPr>
        <w:jc w:val="both"/>
        <w:rPr>
          <w:rFonts w:ascii="Arial" w:hAnsi="Arial" w:cs="Arial"/>
        </w:rPr>
      </w:pPr>
    </w:p>
    <w:p w14:paraId="3AB70700" w14:textId="77777777" w:rsidR="00340C87" w:rsidRPr="00104FC4" w:rsidRDefault="00340C87" w:rsidP="00340C87">
      <w:pPr>
        <w:jc w:val="both"/>
        <w:rPr>
          <w:rFonts w:ascii="Arial" w:hAnsi="Arial" w:cs="Arial"/>
        </w:rPr>
      </w:pPr>
    </w:p>
    <w:p w14:paraId="1A945FE5" w14:textId="77777777" w:rsidR="00340C87" w:rsidRPr="00104FC4" w:rsidRDefault="00340C87" w:rsidP="00340C87">
      <w:pPr>
        <w:jc w:val="both"/>
        <w:rPr>
          <w:rFonts w:ascii="Arial" w:hAnsi="Arial" w:cs="Arial"/>
        </w:rPr>
      </w:pPr>
    </w:p>
    <w:p w14:paraId="492FA650" w14:textId="77777777" w:rsidR="00340C87" w:rsidRPr="00104FC4" w:rsidRDefault="00340C87" w:rsidP="00340C87">
      <w:pPr>
        <w:jc w:val="both"/>
        <w:rPr>
          <w:rFonts w:ascii="Arial" w:hAnsi="Arial" w:cs="Arial"/>
        </w:rPr>
      </w:pPr>
    </w:p>
    <w:p w14:paraId="440C27E6" w14:textId="77777777" w:rsidR="00340C87" w:rsidRPr="00104FC4" w:rsidRDefault="00340C87" w:rsidP="00340C87">
      <w:pPr>
        <w:jc w:val="both"/>
        <w:rPr>
          <w:rFonts w:ascii="Arial" w:hAnsi="Arial" w:cs="Arial"/>
        </w:rPr>
      </w:pPr>
    </w:p>
    <w:p w14:paraId="21637E6B" w14:textId="77777777" w:rsidR="00340C87" w:rsidRPr="00104FC4" w:rsidRDefault="00340C87" w:rsidP="00340C87">
      <w:pPr>
        <w:jc w:val="both"/>
        <w:rPr>
          <w:rFonts w:ascii="Arial" w:hAnsi="Arial" w:cs="Arial"/>
        </w:rPr>
      </w:pPr>
    </w:p>
    <w:p w14:paraId="00F59CE0" w14:textId="77777777" w:rsidR="00340C87" w:rsidRDefault="00340C87" w:rsidP="00340C87">
      <w:pPr>
        <w:jc w:val="both"/>
        <w:rPr>
          <w:rFonts w:ascii="Arial" w:hAnsi="Arial" w:cs="Arial"/>
        </w:rPr>
      </w:pPr>
    </w:p>
    <w:p w14:paraId="698FF438" w14:textId="77777777" w:rsidR="002901B9" w:rsidRDefault="002901B9" w:rsidP="00340C87">
      <w:pPr>
        <w:jc w:val="both"/>
        <w:rPr>
          <w:rFonts w:ascii="Arial" w:hAnsi="Arial" w:cs="Arial"/>
        </w:rPr>
      </w:pPr>
    </w:p>
    <w:p w14:paraId="5299070C" w14:textId="77777777" w:rsidR="002901B9" w:rsidRPr="00104FC4" w:rsidRDefault="002901B9" w:rsidP="00340C87">
      <w:pPr>
        <w:jc w:val="both"/>
        <w:rPr>
          <w:rFonts w:ascii="Arial" w:hAnsi="Arial" w:cs="Arial"/>
        </w:rPr>
      </w:pPr>
    </w:p>
    <w:p w14:paraId="53B04295" w14:textId="77777777" w:rsidR="00340C87" w:rsidRDefault="00340C87" w:rsidP="00340C87">
      <w:pPr>
        <w:jc w:val="both"/>
        <w:rPr>
          <w:rFonts w:ascii="Arial" w:hAnsi="Arial" w:cs="Arial"/>
        </w:rPr>
      </w:pPr>
    </w:p>
    <w:p w14:paraId="6B16625B" w14:textId="77777777" w:rsidR="00FA534D" w:rsidRDefault="00FA534D" w:rsidP="00340C87">
      <w:pPr>
        <w:jc w:val="both"/>
        <w:rPr>
          <w:rFonts w:ascii="Arial" w:hAnsi="Arial" w:cs="Arial"/>
        </w:rPr>
      </w:pPr>
    </w:p>
    <w:p w14:paraId="1C5C9922" w14:textId="77777777" w:rsidR="00FA534D" w:rsidRDefault="00FA534D" w:rsidP="00340C87">
      <w:pPr>
        <w:jc w:val="both"/>
        <w:rPr>
          <w:rFonts w:ascii="Arial" w:hAnsi="Arial" w:cs="Arial"/>
        </w:rPr>
      </w:pPr>
    </w:p>
    <w:p w14:paraId="2BF72532" w14:textId="77777777" w:rsidR="00AD2B6E" w:rsidRDefault="00AD2B6E" w:rsidP="00340C87">
      <w:pPr>
        <w:jc w:val="both"/>
        <w:rPr>
          <w:rFonts w:ascii="Arial" w:hAnsi="Arial" w:cs="Arial"/>
        </w:rPr>
      </w:pPr>
    </w:p>
    <w:p w14:paraId="435ACB8D" w14:textId="77777777" w:rsidR="003C326F" w:rsidRDefault="003C326F" w:rsidP="00340C87">
      <w:pPr>
        <w:jc w:val="both"/>
        <w:rPr>
          <w:rFonts w:ascii="Arial" w:hAnsi="Arial" w:cs="Arial"/>
        </w:rPr>
      </w:pPr>
    </w:p>
    <w:p w14:paraId="4FA6134A" w14:textId="77777777" w:rsidR="007779C7" w:rsidRDefault="007779C7" w:rsidP="00340C87">
      <w:pPr>
        <w:jc w:val="both"/>
        <w:rPr>
          <w:rFonts w:ascii="Arial" w:hAnsi="Arial" w:cs="Arial"/>
        </w:rPr>
      </w:pPr>
    </w:p>
    <w:p w14:paraId="609B2BF1" w14:textId="77777777" w:rsidR="000357AC" w:rsidRPr="000357AC" w:rsidRDefault="000357AC" w:rsidP="000357AC">
      <w:pPr>
        <w:tabs>
          <w:tab w:val="left" w:pos="1440"/>
        </w:tabs>
        <w:spacing w:after="0" w:line="360" w:lineRule="auto"/>
        <w:jc w:val="center"/>
        <w:rPr>
          <w:rFonts w:ascii="Arial" w:hAnsi="Arial" w:cs="Arial"/>
          <w:b/>
          <w:bCs/>
          <w:spacing w:val="20"/>
          <w:kern w:val="32"/>
          <w:sz w:val="40"/>
          <w:szCs w:val="40"/>
          <w:lang w:eastAsia="cs-CZ"/>
        </w:rPr>
      </w:pPr>
      <w:r w:rsidRPr="000357AC">
        <w:rPr>
          <w:rFonts w:ascii="Arial" w:hAnsi="Arial" w:cs="Arial"/>
          <w:b/>
          <w:bCs/>
          <w:spacing w:val="20"/>
          <w:kern w:val="32"/>
          <w:sz w:val="40"/>
          <w:szCs w:val="40"/>
          <w:lang w:eastAsia="cs-CZ"/>
        </w:rPr>
        <w:lastRenderedPageBreak/>
        <w:t>Smlouva o dílo</w:t>
      </w:r>
    </w:p>
    <w:p w14:paraId="3BF19784" w14:textId="77777777" w:rsidR="000357AC" w:rsidRPr="000357AC" w:rsidRDefault="000357AC" w:rsidP="000357AC">
      <w:pPr>
        <w:tabs>
          <w:tab w:val="left" w:pos="0"/>
          <w:tab w:val="left" w:leader="underscore" w:pos="4706"/>
          <w:tab w:val="left" w:pos="4990"/>
          <w:tab w:val="left" w:leader="underscore" w:pos="9639"/>
        </w:tabs>
        <w:spacing w:after="0" w:line="240" w:lineRule="auto"/>
        <w:jc w:val="center"/>
        <w:rPr>
          <w:rFonts w:ascii="Arial" w:hAnsi="Arial" w:cs="Arial"/>
          <w:lang w:eastAsia="cs-CZ"/>
        </w:rPr>
      </w:pPr>
      <w:r w:rsidRPr="000357AC">
        <w:rPr>
          <w:rFonts w:ascii="Arial" w:hAnsi="Arial" w:cs="Arial"/>
          <w:lang w:eastAsia="cs-CZ"/>
        </w:rPr>
        <w:t>uzavřená podle ustanovení § 2586 a následujících zákona č. 89/2012 Sb., občanský zákoník, ve znění pozdějších předpisů</w:t>
      </w:r>
    </w:p>
    <w:p w14:paraId="3E4E6A0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6147A9B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1547FE99"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r w:rsidRPr="000357AC">
        <w:rPr>
          <w:rFonts w:ascii="Arial" w:hAnsi="Arial" w:cs="Arial"/>
          <w:b/>
          <w:lang w:eastAsia="cs-CZ"/>
        </w:rPr>
        <w:t>Smluvní strany</w:t>
      </w:r>
    </w:p>
    <w:p w14:paraId="05FEF0E1"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206B8B2E"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58C73A5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b/>
          <w:lang w:eastAsia="cs-CZ"/>
        </w:rPr>
      </w:pPr>
      <w:r w:rsidRPr="000357AC">
        <w:rPr>
          <w:rFonts w:ascii="Arial" w:hAnsi="Arial" w:cs="Arial"/>
          <w:b/>
          <w:lang w:eastAsia="cs-CZ"/>
        </w:rPr>
        <w:t>Objednatel:</w:t>
      </w:r>
    </w:p>
    <w:p w14:paraId="6E15817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lang w:eastAsia="cs-CZ"/>
        </w:rPr>
      </w:pPr>
    </w:p>
    <w:p w14:paraId="4A143048" w14:textId="15B89A13"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Název:</w:t>
      </w:r>
      <w:r w:rsidRPr="000357AC">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r>
      <w:r w:rsidR="00FC1A01" w:rsidRPr="00FC1A01">
        <w:rPr>
          <w:rFonts w:ascii="Arial" w:hAnsi="Arial" w:cs="Arial"/>
          <w:b/>
          <w:bCs/>
          <w:lang w:eastAsia="cs-CZ"/>
        </w:rPr>
        <w:t>Obec Zvole</w:t>
      </w:r>
    </w:p>
    <w:p w14:paraId="038D1ECA" w14:textId="3DA89F2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FC1A01" w:rsidRPr="00FC1A01">
        <w:rPr>
          <w:rFonts w:ascii="Arial" w:hAnsi="Arial" w:cs="Arial"/>
          <w:bCs/>
          <w:lang w:eastAsia="cs-CZ"/>
        </w:rPr>
        <w:t>Zvole 107, 592 56</w:t>
      </w:r>
    </w:p>
    <w:p w14:paraId="57E2DCAF" w14:textId="3381BCBF"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Zastoupen: </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FC1A01" w:rsidRPr="00FC1A01">
        <w:rPr>
          <w:rFonts w:ascii="Arial" w:hAnsi="Arial" w:cs="Arial"/>
          <w:lang w:eastAsia="cs-CZ"/>
        </w:rPr>
        <w:t>Ing. Marie Jenčková, starostka</w:t>
      </w:r>
    </w:p>
    <w:p w14:paraId="35391358" w14:textId="285AA6FD" w:rsidR="000357AC" w:rsidRPr="000357AC" w:rsidRDefault="000357AC" w:rsidP="001674E5">
      <w:pPr>
        <w:spacing w:after="0" w:line="240" w:lineRule="auto"/>
        <w:rPr>
          <w:rFonts w:ascii="Arial" w:hAnsi="Arial" w:cs="Arial"/>
          <w:bCs/>
          <w:kern w:val="24"/>
          <w:lang w:eastAsia="cs-CZ"/>
        </w:rPr>
      </w:pPr>
      <w:r w:rsidRPr="000357AC">
        <w:rPr>
          <w:rFonts w:ascii="Arial" w:hAnsi="Arial" w:cs="Arial"/>
          <w:lang w:eastAsia="cs-CZ"/>
        </w:rPr>
        <w:t xml:space="preserve">IČO: </w:t>
      </w:r>
      <w:r w:rsidRPr="000357AC">
        <w:rPr>
          <w:rFonts w:ascii="Arial" w:hAnsi="Arial" w:cs="Arial"/>
          <w:lang w:eastAsia="cs-CZ"/>
        </w:rPr>
        <w:tab/>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FC1A01" w:rsidRPr="00FC1A01">
        <w:rPr>
          <w:rFonts w:ascii="Arial" w:hAnsi="Arial" w:cs="Arial"/>
          <w:lang w:eastAsia="cs-CZ"/>
        </w:rPr>
        <w:t>00295817</w:t>
      </w:r>
    </w:p>
    <w:p w14:paraId="7DBA60FC" w14:textId="22249B4C" w:rsidR="00A83A77" w:rsidRDefault="000357AC" w:rsidP="001674E5">
      <w:pPr>
        <w:spacing w:after="0" w:line="240" w:lineRule="auto"/>
        <w:rPr>
          <w:rFonts w:ascii="Arial" w:hAnsi="Arial" w:cs="Arial"/>
          <w:lang w:eastAsia="cs-CZ"/>
        </w:rPr>
      </w:pPr>
      <w:r w:rsidRPr="000357AC">
        <w:rPr>
          <w:rFonts w:ascii="Arial" w:hAnsi="Arial" w:cs="Arial"/>
          <w:lang w:eastAsia="cs-CZ"/>
        </w:rPr>
        <w:t xml:space="preserve">DIČ: </w:t>
      </w:r>
      <w:r w:rsidRPr="000357AC">
        <w:rPr>
          <w:rFonts w:ascii="Arial" w:hAnsi="Arial" w:cs="Arial"/>
          <w:lang w:eastAsia="cs-CZ"/>
        </w:rPr>
        <w:tab/>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Pr="000357AC">
        <w:rPr>
          <w:rFonts w:ascii="Arial" w:hAnsi="Arial" w:cs="Arial"/>
          <w:lang w:eastAsia="cs-CZ"/>
        </w:rPr>
        <w:t>CZ</w:t>
      </w:r>
      <w:r w:rsidR="00FC1A01" w:rsidRPr="00FC1A01">
        <w:rPr>
          <w:rFonts w:ascii="Arial" w:hAnsi="Arial" w:cs="Arial"/>
          <w:lang w:eastAsia="cs-CZ"/>
        </w:rPr>
        <w:t>00295817</w:t>
      </w:r>
    </w:p>
    <w:p w14:paraId="11461032" w14:textId="413CC4D4" w:rsidR="00C6163B" w:rsidRPr="007779C7" w:rsidRDefault="00A647DB" w:rsidP="001674E5">
      <w:pPr>
        <w:spacing w:after="0" w:line="240" w:lineRule="auto"/>
        <w:rPr>
          <w:rFonts w:ascii="Arial" w:hAnsi="Arial" w:cs="Arial"/>
          <w:lang w:eastAsia="ar-SA"/>
        </w:rPr>
      </w:pPr>
      <w:r>
        <w:rPr>
          <w:rFonts w:ascii="Arial" w:hAnsi="Arial" w:cs="Arial"/>
          <w:lang w:eastAsia="ar-SA"/>
        </w:rPr>
        <w:t>Kontaktní osoba</w:t>
      </w:r>
      <w:r w:rsidR="00C6163B" w:rsidRPr="000B40EA">
        <w:rPr>
          <w:rFonts w:ascii="Arial" w:hAnsi="Arial" w:cs="Arial"/>
          <w:lang w:eastAsia="ar-SA"/>
        </w:rPr>
        <w:t>:</w:t>
      </w:r>
      <w:r>
        <w:rPr>
          <w:rFonts w:ascii="Arial" w:hAnsi="Arial" w:cs="Arial"/>
          <w:lang w:eastAsia="ar-SA"/>
        </w:rPr>
        <w:tab/>
      </w:r>
      <w:r w:rsidR="00C6163B" w:rsidRPr="000B40EA">
        <w:rPr>
          <w:rFonts w:ascii="Arial" w:hAnsi="Arial" w:cs="Arial"/>
          <w:lang w:eastAsia="ar-SA"/>
        </w:rPr>
        <w:tab/>
      </w:r>
      <w:r w:rsidR="00FC1A01" w:rsidRPr="00FC1A01">
        <w:rPr>
          <w:rFonts w:ascii="Arial" w:hAnsi="Arial" w:cs="Arial"/>
          <w:color w:val="000000" w:themeColor="text1"/>
        </w:rPr>
        <w:t>Ing. Marie Jenčková, starostka</w:t>
      </w:r>
    </w:p>
    <w:p w14:paraId="2F0D3073" w14:textId="41F0657A" w:rsidR="007779C7" w:rsidRPr="00FC1A01" w:rsidRDefault="00C6163B" w:rsidP="001674E5">
      <w:pPr>
        <w:spacing w:after="0" w:line="240" w:lineRule="auto"/>
        <w:ind w:left="1985" w:hanging="1985"/>
        <w:rPr>
          <w:rFonts w:ascii="Arial" w:hAnsi="Arial" w:cs="Arial"/>
        </w:rPr>
      </w:pPr>
      <w:proofErr w:type="spellStart"/>
      <w:r w:rsidRPr="007779C7">
        <w:rPr>
          <w:rFonts w:ascii="Arial" w:hAnsi="Arial" w:cs="Arial"/>
          <w:color w:val="000000" w:themeColor="text1"/>
          <w:lang w:val="en-GB"/>
        </w:rPr>
        <w:t>Telefon</w:t>
      </w:r>
      <w:proofErr w:type="spellEnd"/>
      <w:r w:rsidRPr="007779C7">
        <w:rPr>
          <w:rFonts w:ascii="Arial" w:hAnsi="Arial" w:cs="Arial"/>
          <w:color w:val="000000" w:themeColor="text1"/>
          <w:lang w:val="en-GB"/>
        </w:rPr>
        <w:t>, e-mail:</w:t>
      </w:r>
      <w:r w:rsidRPr="007779C7">
        <w:rPr>
          <w:rFonts w:ascii="Arial" w:hAnsi="Arial" w:cs="Arial"/>
          <w:color w:val="000000" w:themeColor="text1"/>
          <w:lang w:val="en-GB"/>
        </w:rPr>
        <w:tab/>
      </w:r>
      <w:r w:rsidR="001674E5">
        <w:rPr>
          <w:rFonts w:ascii="Arial" w:hAnsi="Arial" w:cs="Arial"/>
          <w:color w:val="000000" w:themeColor="text1"/>
          <w:lang w:val="en-GB"/>
        </w:rPr>
        <w:tab/>
      </w:r>
      <w:r w:rsidRPr="007779C7">
        <w:rPr>
          <w:rFonts w:ascii="Arial" w:hAnsi="Arial" w:cs="Arial"/>
          <w:color w:val="000000" w:themeColor="text1"/>
          <w:lang w:val="en-GB"/>
        </w:rPr>
        <w:tab/>
      </w:r>
      <w:bookmarkStart w:id="1" w:name="_Hlk126072909"/>
      <w:r w:rsidR="00FC1A01" w:rsidRPr="00FC1A01">
        <w:rPr>
          <w:rFonts w:ascii="Arial" w:hAnsi="Arial" w:cs="Arial"/>
          <w:szCs w:val="24"/>
        </w:rPr>
        <w:fldChar w:fldCharType="begin"/>
      </w:r>
      <w:r w:rsidR="00FC1A01" w:rsidRPr="00FC1A01">
        <w:rPr>
          <w:rFonts w:ascii="Arial" w:hAnsi="Arial" w:cs="Arial"/>
          <w:szCs w:val="24"/>
        </w:rPr>
        <w:instrText xml:space="preserve"> HYPERLINK "tel:+420547427413" </w:instrText>
      </w:r>
      <w:r w:rsidR="00FC1A01" w:rsidRPr="00FC1A01">
        <w:rPr>
          <w:rFonts w:ascii="Arial" w:hAnsi="Arial" w:cs="Arial"/>
          <w:szCs w:val="24"/>
        </w:rPr>
      </w:r>
      <w:r w:rsidR="00FC1A01" w:rsidRPr="00FC1A01">
        <w:rPr>
          <w:rFonts w:ascii="Arial" w:hAnsi="Arial" w:cs="Arial"/>
          <w:szCs w:val="24"/>
        </w:rPr>
        <w:fldChar w:fldCharType="separate"/>
      </w:r>
      <w:r w:rsidR="00FC1A01" w:rsidRPr="00FC1A01">
        <w:rPr>
          <w:rFonts w:ascii="Arial" w:hAnsi="Arial" w:cs="Arial"/>
          <w:szCs w:val="24"/>
        </w:rPr>
        <w:t xml:space="preserve">+420 </w:t>
      </w:r>
      <w:r w:rsidR="00FC1A01" w:rsidRPr="00FC1A01">
        <w:rPr>
          <w:rFonts w:ascii="Arial" w:hAnsi="Arial" w:cs="Arial"/>
          <w:szCs w:val="24"/>
        </w:rPr>
        <w:fldChar w:fldCharType="end"/>
      </w:r>
      <w:bookmarkEnd w:id="1"/>
      <w:r w:rsidR="00FC1A01" w:rsidRPr="00FC1A01">
        <w:rPr>
          <w:rFonts w:ascii="Arial" w:hAnsi="Arial" w:cs="Arial"/>
        </w:rPr>
        <w:fldChar w:fldCharType="begin"/>
      </w:r>
      <w:r w:rsidR="00FC1A01" w:rsidRPr="00FC1A01">
        <w:rPr>
          <w:rFonts w:ascii="Arial" w:hAnsi="Arial" w:cs="Arial"/>
        </w:rPr>
        <w:instrText>HYPERLINK "tel:+420773987891"</w:instrText>
      </w:r>
      <w:r w:rsidR="00FC1A01" w:rsidRPr="00FC1A01">
        <w:rPr>
          <w:rFonts w:ascii="Arial" w:hAnsi="Arial" w:cs="Arial"/>
        </w:rPr>
      </w:r>
      <w:r w:rsidR="00FC1A01" w:rsidRPr="00FC1A01">
        <w:rPr>
          <w:rFonts w:ascii="Arial" w:hAnsi="Arial" w:cs="Arial"/>
        </w:rPr>
        <w:fldChar w:fldCharType="separate"/>
      </w:r>
      <w:r w:rsidR="00FC1A01" w:rsidRPr="00FC1A01">
        <w:rPr>
          <w:rFonts w:ascii="Arial" w:hAnsi="Arial" w:cs="Arial"/>
        </w:rPr>
        <w:t>773 987 891</w:t>
      </w:r>
      <w:r w:rsidR="00FC1A01" w:rsidRPr="00FC1A01">
        <w:rPr>
          <w:rFonts w:ascii="Arial" w:hAnsi="Arial" w:cs="Arial"/>
        </w:rPr>
        <w:fldChar w:fldCharType="end"/>
      </w:r>
      <w:r w:rsidRPr="00FC1A01">
        <w:rPr>
          <w:rFonts w:ascii="Arial" w:hAnsi="Arial" w:cs="Arial"/>
          <w:color w:val="000000" w:themeColor="text1"/>
        </w:rPr>
        <w:t xml:space="preserve">, </w:t>
      </w:r>
      <w:hyperlink r:id="rId11" w:history="1">
        <w:r w:rsidR="00FC1A01" w:rsidRPr="00FC1A01">
          <w:rPr>
            <w:rStyle w:val="Hypertextovodkaz"/>
            <w:rFonts w:ascii="Arial" w:hAnsi="Arial" w:cs="Arial"/>
          </w:rPr>
          <w:t>starosta@zvolenp.cz</w:t>
        </w:r>
      </w:hyperlink>
    </w:p>
    <w:p w14:paraId="2B853763" w14:textId="6E1750CD" w:rsidR="00C6163B" w:rsidRPr="007779C7" w:rsidRDefault="00123506" w:rsidP="001674E5">
      <w:pPr>
        <w:spacing w:after="0" w:line="240" w:lineRule="auto"/>
        <w:ind w:left="1985" w:hanging="1985"/>
        <w:rPr>
          <w:rFonts w:ascii="Arial" w:hAnsi="Arial" w:cs="Arial"/>
          <w:lang w:eastAsia="cs-CZ"/>
        </w:rPr>
      </w:pPr>
      <w:hyperlink r:id="rId12" w:history="1"/>
      <w:r w:rsidR="00C6163B" w:rsidRPr="007779C7">
        <w:rPr>
          <w:rFonts w:ascii="Arial" w:hAnsi="Arial" w:cs="Arial"/>
          <w:shd w:val="clear" w:color="auto" w:fill="FFFFFF"/>
          <w:lang w:eastAsia="cs-CZ"/>
        </w:rPr>
        <w:t>P</w:t>
      </w:r>
      <w:r w:rsidR="00C6163B" w:rsidRPr="007779C7">
        <w:rPr>
          <w:rFonts w:ascii="Arial" w:hAnsi="Arial" w:cs="Arial"/>
          <w:lang w:eastAsia="cs-CZ"/>
        </w:rPr>
        <w:t xml:space="preserve">eněžní ústav: </w:t>
      </w:r>
      <w:r w:rsidR="00C6163B" w:rsidRPr="007779C7">
        <w:rPr>
          <w:rFonts w:ascii="Arial" w:hAnsi="Arial" w:cs="Arial"/>
          <w:lang w:eastAsia="cs-CZ"/>
        </w:rPr>
        <w:tab/>
      </w:r>
      <w:r w:rsidR="001674E5">
        <w:rPr>
          <w:rFonts w:ascii="Arial" w:hAnsi="Arial" w:cs="Arial"/>
          <w:lang w:eastAsia="cs-CZ"/>
        </w:rPr>
        <w:tab/>
      </w:r>
      <w:r w:rsidR="00C6163B" w:rsidRPr="007779C7">
        <w:rPr>
          <w:rFonts w:ascii="Arial" w:hAnsi="Arial" w:cs="Arial"/>
          <w:lang w:eastAsia="cs-CZ"/>
        </w:rPr>
        <w:tab/>
      </w:r>
      <w:r w:rsidR="007779C7">
        <w:rPr>
          <w:rFonts w:ascii="Arial" w:hAnsi="Arial" w:cs="Arial"/>
          <w:lang w:eastAsia="cs-CZ"/>
        </w:rPr>
        <w:t>………………………</w:t>
      </w:r>
      <w:r w:rsidR="00C6163B" w:rsidRPr="007779C7">
        <w:rPr>
          <w:rFonts w:ascii="Arial" w:hAnsi="Arial" w:cs="Arial"/>
          <w:lang w:eastAsia="cs-CZ"/>
        </w:rPr>
        <w:tab/>
      </w:r>
    </w:p>
    <w:p w14:paraId="0256E4CC" w14:textId="0F83B965" w:rsidR="000357AC" w:rsidRPr="000357AC" w:rsidRDefault="00C6163B" w:rsidP="001674E5">
      <w:pPr>
        <w:spacing w:after="0" w:line="240" w:lineRule="auto"/>
        <w:rPr>
          <w:rFonts w:ascii="Arial" w:hAnsi="Arial" w:cs="Arial"/>
          <w:lang w:eastAsia="cs-CZ"/>
        </w:rPr>
      </w:pPr>
      <w:r w:rsidRPr="007779C7">
        <w:rPr>
          <w:rFonts w:ascii="Arial" w:hAnsi="Arial" w:cs="Arial"/>
          <w:lang w:eastAsia="cs-CZ"/>
        </w:rPr>
        <w:t xml:space="preserve">Číslo účtu: </w:t>
      </w:r>
      <w:r w:rsidRPr="007779C7">
        <w:rPr>
          <w:rFonts w:ascii="Arial" w:hAnsi="Arial" w:cs="Arial"/>
          <w:lang w:eastAsia="cs-CZ"/>
        </w:rPr>
        <w:tab/>
      </w:r>
      <w:r w:rsidRPr="007779C7">
        <w:rPr>
          <w:rFonts w:ascii="Arial" w:hAnsi="Arial" w:cs="Arial"/>
          <w:color w:val="FF0000"/>
          <w:lang w:eastAsia="cs-CZ"/>
        </w:rPr>
        <w:tab/>
      </w:r>
      <w:r w:rsidR="001674E5">
        <w:rPr>
          <w:rFonts w:ascii="Arial" w:hAnsi="Arial" w:cs="Arial"/>
          <w:color w:val="FF0000"/>
          <w:lang w:eastAsia="cs-CZ"/>
        </w:rPr>
        <w:tab/>
      </w:r>
      <w:r w:rsidR="007779C7">
        <w:rPr>
          <w:rFonts w:ascii="Arial" w:hAnsi="Arial" w:cs="Arial"/>
          <w:lang w:eastAsia="cs-CZ"/>
        </w:rPr>
        <w:t>………………………</w:t>
      </w:r>
      <w:r w:rsidR="000357AC" w:rsidRPr="000357AC">
        <w:rPr>
          <w:rFonts w:ascii="Arial" w:hAnsi="Arial" w:cs="Arial"/>
          <w:lang w:eastAsia="cs-CZ"/>
        </w:rPr>
        <w:tab/>
      </w:r>
    </w:p>
    <w:p w14:paraId="5A941ED4" w14:textId="77777777" w:rsidR="000357AC" w:rsidRPr="000357AC" w:rsidRDefault="000357AC" w:rsidP="001674E5">
      <w:pPr>
        <w:spacing w:after="0" w:line="240" w:lineRule="auto"/>
        <w:rPr>
          <w:rFonts w:ascii="Arial" w:hAnsi="Arial" w:cs="Arial"/>
          <w:lang w:eastAsia="cs-CZ"/>
        </w:rPr>
      </w:pPr>
    </w:p>
    <w:p w14:paraId="7F6F981C" w14:textId="187D782B"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dále jen </w:t>
      </w:r>
      <w:r w:rsidR="00ED20E3">
        <w:rPr>
          <w:rFonts w:ascii="Arial" w:hAnsi="Arial" w:cs="Arial"/>
          <w:b/>
          <w:lang w:eastAsia="cs-CZ"/>
        </w:rPr>
        <w:t>O</w:t>
      </w:r>
      <w:r w:rsidRPr="000357AC">
        <w:rPr>
          <w:rFonts w:ascii="Arial" w:hAnsi="Arial" w:cs="Arial"/>
          <w:b/>
          <w:lang w:eastAsia="cs-CZ"/>
        </w:rPr>
        <w:t xml:space="preserve">bjednatel </w:t>
      </w:r>
      <w:r w:rsidRPr="000357AC">
        <w:rPr>
          <w:rFonts w:ascii="Arial" w:hAnsi="Arial" w:cs="Arial"/>
          <w:lang w:eastAsia="cs-CZ"/>
        </w:rPr>
        <w:tab/>
      </w:r>
      <w:r w:rsidRPr="000357AC">
        <w:rPr>
          <w:rFonts w:ascii="Arial" w:hAnsi="Arial" w:cs="Arial"/>
          <w:lang w:eastAsia="cs-CZ"/>
        </w:rPr>
        <w:tab/>
      </w:r>
    </w:p>
    <w:p w14:paraId="772B6CFE" w14:textId="77777777" w:rsidR="000357AC" w:rsidRPr="000357AC" w:rsidRDefault="000357AC" w:rsidP="001674E5">
      <w:pPr>
        <w:spacing w:after="0" w:line="240" w:lineRule="auto"/>
        <w:rPr>
          <w:rFonts w:ascii="Arial" w:hAnsi="Arial" w:cs="Arial"/>
          <w:lang w:eastAsia="cs-CZ"/>
        </w:rPr>
      </w:pPr>
    </w:p>
    <w:p w14:paraId="5801522B"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a</w:t>
      </w:r>
    </w:p>
    <w:p w14:paraId="45BA2C3D" w14:textId="77777777" w:rsidR="000357AC" w:rsidRPr="000357AC" w:rsidRDefault="000357AC" w:rsidP="001674E5">
      <w:pPr>
        <w:spacing w:after="0" w:line="240" w:lineRule="auto"/>
        <w:rPr>
          <w:rFonts w:ascii="Arial" w:hAnsi="Arial" w:cs="Arial"/>
          <w:lang w:eastAsia="cs-CZ"/>
        </w:rPr>
      </w:pPr>
    </w:p>
    <w:p w14:paraId="123FFA3A"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Zhotovitel:</w:t>
      </w:r>
    </w:p>
    <w:p w14:paraId="3B6F4349" w14:textId="77777777" w:rsidR="000357AC" w:rsidRPr="000357AC" w:rsidRDefault="000357AC" w:rsidP="001674E5">
      <w:pPr>
        <w:spacing w:after="0" w:line="240" w:lineRule="auto"/>
        <w:rPr>
          <w:rFonts w:ascii="Arial" w:hAnsi="Arial" w:cs="Arial"/>
          <w:lang w:eastAsia="cs-CZ"/>
        </w:rPr>
      </w:pPr>
    </w:p>
    <w:p w14:paraId="3675148C" w14:textId="7917D312" w:rsidR="000357AC" w:rsidRPr="000357AC" w:rsidRDefault="000357AC" w:rsidP="001674E5">
      <w:pPr>
        <w:spacing w:after="0" w:line="240" w:lineRule="auto"/>
        <w:rPr>
          <w:rFonts w:ascii="Arial" w:hAnsi="Arial" w:cs="Arial"/>
          <w:lang w:eastAsia="cs-CZ"/>
        </w:rPr>
      </w:pPr>
      <w:r w:rsidRPr="000357AC">
        <w:rPr>
          <w:rFonts w:ascii="Arial" w:hAnsi="Arial" w:cs="Arial"/>
          <w:b/>
          <w:lang w:eastAsia="cs-CZ"/>
        </w:rPr>
        <w:t>Název</w:t>
      </w:r>
      <w:r w:rsidR="001674E5">
        <w:rPr>
          <w:rFonts w:ascii="Arial" w:hAnsi="Arial" w:cs="Arial"/>
          <w:b/>
          <w:lang w:eastAsia="cs-CZ"/>
        </w:rPr>
        <w:t>:</w:t>
      </w:r>
      <w:r w:rsidR="001674E5">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t>………………………</w:t>
      </w:r>
      <w:proofErr w:type="gramStart"/>
      <w:r w:rsidR="001674E5">
        <w:rPr>
          <w:rFonts w:ascii="Arial" w:hAnsi="Arial" w:cs="Arial"/>
          <w:b/>
          <w:lang w:eastAsia="cs-CZ"/>
        </w:rPr>
        <w:t>…….</w:t>
      </w:r>
      <w:proofErr w:type="gramEnd"/>
      <w:r w:rsidR="001674E5">
        <w:rPr>
          <w:rFonts w:ascii="Arial" w:hAnsi="Arial" w:cs="Arial"/>
          <w:b/>
          <w:lang w:eastAsia="cs-CZ"/>
        </w:rPr>
        <w:t>.</w:t>
      </w:r>
    </w:p>
    <w:p w14:paraId="44A20E35" w14:textId="27626B1F"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807EECF" w14:textId="67D2BF5D"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Zastoupena:</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03612FBA" w14:textId="26A90E94"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Kontaktní osoba:</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4270B2B6" w14:textId="0A676558"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Telefon, e-mail:</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84B62C" w14:textId="23D6E336"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IČO:</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64DAFD2" w14:textId="6D564A42"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DIČ:</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3D5ECC41" w14:textId="43F3D16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Peněžní ústav:</w:t>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CE9F98" w14:textId="0A91741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Číslo účtu: </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29CD7D16" w14:textId="77777777" w:rsidR="000357AC" w:rsidRPr="000357AC" w:rsidRDefault="000357AC" w:rsidP="000357AC">
      <w:pPr>
        <w:tabs>
          <w:tab w:val="left" w:pos="1588"/>
          <w:tab w:val="left" w:pos="5040"/>
          <w:tab w:val="left" w:pos="6521"/>
        </w:tabs>
        <w:spacing w:after="0" w:line="240" w:lineRule="auto"/>
        <w:rPr>
          <w:rFonts w:ascii="Arial" w:hAnsi="Arial" w:cs="Arial"/>
          <w:lang w:eastAsia="cs-CZ"/>
        </w:rPr>
      </w:pPr>
    </w:p>
    <w:p w14:paraId="4B447A00" w14:textId="2077D7B3" w:rsidR="00340C87" w:rsidRPr="000357AC" w:rsidRDefault="000357AC" w:rsidP="000357AC">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2"/>
          <w:szCs w:val="22"/>
        </w:rPr>
        <w:t xml:space="preserve">dále jen </w:t>
      </w:r>
      <w:r w:rsidR="00447DB0">
        <w:rPr>
          <w:rFonts w:ascii="Arial" w:hAnsi="Arial" w:cs="Arial"/>
          <w:b/>
          <w:color w:val="auto"/>
          <w:sz w:val="22"/>
          <w:szCs w:val="22"/>
        </w:rPr>
        <w:t>Z</w:t>
      </w:r>
      <w:r w:rsidRPr="000357AC">
        <w:rPr>
          <w:rFonts w:ascii="Arial" w:hAnsi="Arial" w:cs="Arial"/>
          <w:b/>
          <w:color w:val="auto"/>
          <w:sz w:val="22"/>
          <w:szCs w:val="22"/>
        </w:rPr>
        <w:t xml:space="preserve">hotovitel </w:t>
      </w:r>
      <w:r w:rsidRPr="000357AC">
        <w:rPr>
          <w:rFonts w:ascii="Arial" w:hAnsi="Arial" w:cs="Arial"/>
          <w:color w:val="auto"/>
          <w:sz w:val="22"/>
          <w:szCs w:val="22"/>
        </w:rPr>
        <w:tab/>
      </w:r>
    </w:p>
    <w:p w14:paraId="1D093701" w14:textId="77777777" w:rsidR="00340C87" w:rsidRPr="000357AC"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0"/>
        </w:rPr>
        <w:t>Objednatel a Zhotovitel dále společně jen jako „smluvní strany“</w:t>
      </w:r>
    </w:p>
    <w:p w14:paraId="058FF58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ECA556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33ABD0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F71F447"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01B53FF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21644126"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1EBF80E"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56134DF"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E2414C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00C3695"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885EA78"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07070FD"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6A5D7E2"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5E3DF6F3"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93E6CE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bookmarkEnd w:id="0"/>
    <w:p w14:paraId="3D13E586" w14:textId="77777777" w:rsidR="00340C87" w:rsidRPr="00104FC4" w:rsidRDefault="000357AC" w:rsidP="00340C87">
      <w:pPr>
        <w:spacing w:after="0" w:line="288" w:lineRule="auto"/>
        <w:jc w:val="center"/>
        <w:rPr>
          <w:rFonts w:ascii="Arial" w:hAnsi="Arial" w:cs="Arial"/>
          <w:b/>
          <w:sz w:val="20"/>
          <w:szCs w:val="20"/>
        </w:rPr>
      </w:pPr>
      <w:r>
        <w:rPr>
          <w:rFonts w:ascii="Arial" w:hAnsi="Arial" w:cs="Arial"/>
          <w:b/>
          <w:sz w:val="20"/>
          <w:szCs w:val="20"/>
        </w:rPr>
        <w:lastRenderedPageBreak/>
        <w:t>I</w:t>
      </w:r>
      <w:r w:rsidR="00340C87" w:rsidRPr="00104FC4">
        <w:rPr>
          <w:rFonts w:ascii="Arial" w:hAnsi="Arial" w:cs="Arial"/>
          <w:b/>
          <w:sz w:val="20"/>
          <w:szCs w:val="20"/>
        </w:rPr>
        <w:t>.</w:t>
      </w:r>
    </w:p>
    <w:p w14:paraId="3F591DDF" w14:textId="77777777" w:rsidR="00340C87" w:rsidRPr="00104FC4" w:rsidRDefault="00340C87" w:rsidP="00340C87">
      <w:pPr>
        <w:pStyle w:val="Bezmezer1"/>
        <w:spacing w:line="288" w:lineRule="auto"/>
        <w:jc w:val="center"/>
        <w:rPr>
          <w:rFonts w:ascii="Arial" w:hAnsi="Arial" w:cs="Arial"/>
          <w:b/>
          <w:sz w:val="20"/>
          <w:szCs w:val="20"/>
        </w:rPr>
      </w:pPr>
      <w:r w:rsidRPr="00104FC4">
        <w:rPr>
          <w:rFonts w:ascii="Arial" w:hAnsi="Arial" w:cs="Arial"/>
          <w:b/>
          <w:sz w:val="20"/>
          <w:szCs w:val="20"/>
        </w:rPr>
        <w:t>Vymezení pojmů</w:t>
      </w:r>
    </w:p>
    <w:p w14:paraId="58DBC5D5" w14:textId="77777777" w:rsidR="00340C87" w:rsidRPr="00104FC4" w:rsidRDefault="00340C87" w:rsidP="00340C87">
      <w:pPr>
        <w:pStyle w:val="Bezmezer1"/>
        <w:spacing w:line="288" w:lineRule="auto"/>
        <w:jc w:val="both"/>
        <w:rPr>
          <w:rFonts w:ascii="Arial" w:hAnsi="Arial" w:cs="Arial"/>
          <w:sz w:val="20"/>
          <w:szCs w:val="20"/>
        </w:rPr>
      </w:pPr>
    </w:p>
    <w:p w14:paraId="024163B6" w14:textId="77777777" w:rsidR="00340C87" w:rsidRPr="00104FC4" w:rsidRDefault="00340C87" w:rsidP="00340C87">
      <w:pPr>
        <w:pStyle w:val="Bezmezer1"/>
        <w:spacing w:line="288" w:lineRule="auto"/>
        <w:jc w:val="both"/>
        <w:rPr>
          <w:rFonts w:ascii="Arial" w:hAnsi="Arial" w:cs="Arial"/>
          <w:b/>
          <w:sz w:val="20"/>
          <w:szCs w:val="20"/>
        </w:rPr>
      </w:pPr>
      <w:r w:rsidRPr="00104FC4">
        <w:rPr>
          <w:rFonts w:ascii="Arial" w:hAnsi="Arial" w:cs="Arial"/>
          <w:sz w:val="20"/>
          <w:szCs w:val="20"/>
        </w:rPr>
        <w:t>V rámci této Smlouvy o dílo jsou použita označení a názvy obvyklé v procesu provádění díla. Pro jednoznačnost použitých pojmů se pod jednotlivými pojmy /v textu smlouvy užitých jak s malými, tak s velkými počátečními písmeny/ rozumí:</w:t>
      </w:r>
    </w:p>
    <w:p w14:paraId="219ADCBD"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Distributor</w:t>
      </w:r>
      <w:r w:rsidRPr="00104FC4">
        <w:rPr>
          <w:rFonts w:ascii="Arial" w:hAnsi="Arial" w:cs="Arial"/>
          <w:i/>
          <w:sz w:val="20"/>
          <w:szCs w:val="20"/>
        </w:rPr>
        <w:t>: znamená obchodní společnost, jež je oprávněna na základě licence provozovat distribuční soustavu na vymezeném území</w:t>
      </w:r>
    </w:p>
    <w:p w14:paraId="4D130B2A"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Dodatek ke smlouvě:</w:t>
      </w:r>
      <w:r w:rsidRPr="00104FC4">
        <w:rPr>
          <w:rFonts w:ascii="Arial" w:hAnsi="Arial" w:cs="Arial"/>
          <w:i/>
          <w:sz w:val="20"/>
          <w:szCs w:val="20"/>
        </w:rPr>
        <w:t xml:space="preserve"> Dodatkem ke smlouvě se rozumí písemná změna vzájemných práv a povinností mezi Objednatelem a Zhotovitelem, uzavřená na základě předchozího konsenzu o změně těchto práv a povinností. </w:t>
      </w:r>
    </w:p>
    <w:p w14:paraId="6EA02631"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DPH:</w:t>
      </w:r>
      <w:r w:rsidRPr="000357AC">
        <w:rPr>
          <w:rFonts w:ascii="Arial" w:hAnsi="Arial" w:cs="Arial"/>
          <w:b/>
          <w:i/>
          <w:sz w:val="20"/>
          <w:szCs w:val="20"/>
        </w:rPr>
        <w:t xml:space="preserve"> </w:t>
      </w:r>
      <w:r w:rsidRPr="000357AC">
        <w:rPr>
          <w:rFonts w:ascii="Arial" w:hAnsi="Arial" w:cs="Arial"/>
          <w:i/>
          <w:sz w:val="20"/>
          <w:szCs w:val="20"/>
        </w:rPr>
        <w:t>znamená daň z přidané hodnoty ve výši stanovené zákonem o dani z přidané hodnoty a souvisejícími právními předpisy</w:t>
      </w:r>
    </w:p>
    <w:p w14:paraId="10E62123"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Energetický regulační úřad:</w:t>
      </w:r>
      <w:r w:rsidRPr="000357AC">
        <w:rPr>
          <w:rFonts w:ascii="Arial" w:hAnsi="Arial" w:cs="Arial"/>
          <w:b/>
          <w:i/>
          <w:sz w:val="20"/>
          <w:szCs w:val="20"/>
        </w:rPr>
        <w:t xml:space="preserve"> </w:t>
      </w:r>
      <w:r w:rsidRPr="000357AC">
        <w:rPr>
          <w:rFonts w:ascii="Arial" w:hAnsi="Arial" w:cs="Arial"/>
          <w:i/>
          <w:sz w:val="20"/>
          <w:szCs w:val="20"/>
        </w:rPr>
        <w:t xml:space="preserve">Energetickým regulačním úřadem se rozumí </w:t>
      </w:r>
      <w:r w:rsidRPr="000357AC">
        <w:rPr>
          <w:rFonts w:ascii="Arial" w:hAnsi="Arial" w:cs="Arial"/>
          <w:i/>
          <w:sz w:val="20"/>
          <w:szCs w:val="20"/>
          <w:shd w:val="clear" w:color="auto" w:fill="FFFFFF"/>
        </w:rPr>
        <w:t>ú</w:t>
      </w:r>
      <w:r w:rsidRPr="00104FC4">
        <w:rPr>
          <w:rFonts w:ascii="Arial" w:hAnsi="Arial" w:cs="Arial"/>
          <w:i/>
          <w:sz w:val="20"/>
          <w:szCs w:val="20"/>
          <w:shd w:val="clear" w:color="auto" w:fill="FFFFFF"/>
        </w:rPr>
        <w:t>řad zřízený 1. ledna 2001 zákonem č. 458/2000 Sb., ze dne 28. listopadu 2000, o podmínkách podnikání a o výkonu státní správy v energetických odvětvích a o změně některých zákonů (energetický zákon), ve znění pozdějších předpisů, jako správní úřad pro výkon regulace v energetice.</w:t>
      </w:r>
      <w:r w:rsidRPr="00104FC4" w:rsidDel="00842F9C">
        <w:rPr>
          <w:rFonts w:ascii="Arial" w:hAnsi="Arial" w:cs="Arial"/>
          <w:i/>
          <w:sz w:val="20"/>
          <w:szCs w:val="20"/>
          <w:u w:val="single"/>
        </w:rPr>
        <w:t xml:space="preserve"> </w:t>
      </w:r>
    </w:p>
    <w:p w14:paraId="6791EE97"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Nedodělek</w:t>
      </w:r>
      <w:r w:rsidRPr="00104FC4">
        <w:rPr>
          <w:rFonts w:ascii="Arial" w:hAnsi="Arial" w:cs="Arial"/>
          <w:i/>
          <w:sz w:val="20"/>
          <w:szCs w:val="20"/>
        </w:rPr>
        <w:t xml:space="preserve">: </w:t>
      </w:r>
      <w:r w:rsidRPr="00104FC4">
        <w:rPr>
          <w:rFonts w:ascii="Arial" w:hAnsi="Arial" w:cs="Arial"/>
          <w:i/>
          <w:iCs/>
          <w:sz w:val="20"/>
          <w:szCs w:val="20"/>
        </w:rPr>
        <w:t>Nedodělkem se rozumí nedokončené nebo neprovedené stavební práce, dodávky nebo služby proti rozsahu stanovenému příslušnou dokumentací nebo Smlouvou</w:t>
      </w:r>
    </w:p>
    <w:p w14:paraId="647AFD81"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Předpisy PO</w:t>
      </w:r>
      <w:r w:rsidRPr="00104FC4">
        <w:rPr>
          <w:rFonts w:ascii="Arial" w:hAnsi="Arial" w:cs="Arial"/>
          <w:i/>
          <w:sz w:val="20"/>
          <w:szCs w:val="20"/>
        </w:rPr>
        <w:t>: Souhrn opatření stanovených právními předpisy, upravující pravidla požární ochrany.</w:t>
      </w:r>
    </w:p>
    <w:p w14:paraId="5D5C3838"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Plná moc</w:t>
      </w:r>
      <w:r w:rsidRPr="00104FC4">
        <w:rPr>
          <w:rFonts w:ascii="Arial" w:hAnsi="Arial" w:cs="Arial"/>
          <w:i/>
          <w:sz w:val="20"/>
          <w:szCs w:val="20"/>
        </w:rPr>
        <w:t xml:space="preserve">: Plnou mocí se pro účely této smlouvy rozumí písemné zmocnění udělené Objednatelem Zhotoviteli k jeho zastupování před všemi Úřady, orgány státní správy a distributory v souvislosti s plněním předmětu závazku. </w:t>
      </w:r>
    </w:p>
    <w:p w14:paraId="35E5ADF0"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Staveniště</w:t>
      </w:r>
      <w:r w:rsidRPr="00104FC4">
        <w:rPr>
          <w:rFonts w:ascii="Arial" w:hAnsi="Arial" w:cs="Arial"/>
          <w:i/>
          <w:sz w:val="20"/>
          <w:szCs w:val="20"/>
        </w:rPr>
        <w:t xml:space="preserve">: </w:t>
      </w:r>
      <w:r w:rsidRPr="00104FC4">
        <w:rPr>
          <w:rFonts w:ascii="Arial" w:hAnsi="Arial" w:cs="Arial"/>
          <w:i/>
          <w:iCs/>
          <w:sz w:val="20"/>
          <w:szCs w:val="20"/>
        </w:rPr>
        <w:t xml:space="preserve">Staveništěm se rozumí prostory a plochy určené v příslušné dokumentaci a v pravomocném územním rozhodnutí pro provádění stavby, které </w:t>
      </w:r>
      <w:r w:rsidR="003C03D8">
        <w:rPr>
          <w:rFonts w:ascii="Arial" w:hAnsi="Arial" w:cs="Arial"/>
          <w:i/>
          <w:iCs/>
          <w:sz w:val="20"/>
          <w:szCs w:val="20"/>
        </w:rPr>
        <w:t>Z</w:t>
      </w:r>
      <w:r w:rsidRPr="00104FC4">
        <w:rPr>
          <w:rFonts w:ascii="Arial" w:hAnsi="Arial" w:cs="Arial"/>
          <w:i/>
          <w:iCs/>
          <w:sz w:val="20"/>
          <w:szCs w:val="20"/>
        </w:rPr>
        <w:t>hotovitel použije pro realizaci stavby a pro umístění zařízení staveniště.</w:t>
      </w:r>
    </w:p>
    <w:p w14:paraId="474E91C0"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Vada: </w:t>
      </w:r>
      <w:r w:rsidRPr="00104FC4">
        <w:rPr>
          <w:rFonts w:ascii="Arial" w:hAnsi="Arial" w:cs="Arial"/>
          <w:i/>
          <w:iCs/>
          <w:sz w:val="20"/>
          <w:szCs w:val="20"/>
        </w:rPr>
        <w:t>Vadou se rozumí odchylka v kvalitě, obsahu, rozsahu nebo parametrech předmětu plnění či jeho části, proti podmínkám stanoveným příslušnou dokumentací, Smlouvou nebo technickými normami či obecně závaznými předpisy.</w:t>
      </w:r>
    </w:p>
    <w:p w14:paraId="2C3A4A1E"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Záruka za jakost: </w:t>
      </w:r>
      <w:r w:rsidRPr="00104FC4">
        <w:rPr>
          <w:rFonts w:ascii="Arial" w:hAnsi="Arial" w:cs="Arial"/>
          <w:i/>
          <w:sz w:val="20"/>
          <w:szCs w:val="20"/>
        </w:rPr>
        <w:t xml:space="preserve">Zárukou za jakost se rozumí závazné prohlášení </w:t>
      </w:r>
      <w:r w:rsidR="003C03D8">
        <w:rPr>
          <w:rFonts w:ascii="Arial" w:hAnsi="Arial" w:cs="Arial"/>
          <w:i/>
          <w:sz w:val="20"/>
          <w:szCs w:val="20"/>
        </w:rPr>
        <w:t>Z</w:t>
      </w:r>
      <w:r w:rsidRPr="00104FC4">
        <w:rPr>
          <w:rFonts w:ascii="Arial" w:hAnsi="Arial" w:cs="Arial"/>
          <w:i/>
          <w:sz w:val="20"/>
          <w:szCs w:val="20"/>
        </w:rPr>
        <w:t>hotovitele, že materiál jím použitý k provedení díla si po stanovenou dobu, jejíž dálka je stanovená ve Smlouvě, zachová ujednané vlastnosti a jakost.</w:t>
      </w:r>
    </w:p>
    <w:p w14:paraId="533A32CB"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Zpráva o výchozí revizi: </w:t>
      </w:r>
      <w:r w:rsidRPr="00104FC4">
        <w:rPr>
          <w:rFonts w:ascii="Arial" w:hAnsi="Arial" w:cs="Arial"/>
          <w:i/>
          <w:sz w:val="20"/>
          <w:szCs w:val="20"/>
        </w:rPr>
        <w:t>Zprávou o výchozí revizi se rozumí zpráva o výchozí revizi vyhotovená k tomuto oprávněnou osobou dle platných právních předpisů.</w:t>
      </w:r>
    </w:p>
    <w:p w14:paraId="7ABB840A" w14:textId="77777777" w:rsidR="00340C87" w:rsidRDefault="00340C87" w:rsidP="00340C87">
      <w:pPr>
        <w:spacing w:after="0" w:line="288" w:lineRule="auto"/>
        <w:jc w:val="center"/>
        <w:rPr>
          <w:rFonts w:ascii="Arial" w:hAnsi="Arial" w:cs="Arial"/>
          <w:b/>
          <w:sz w:val="20"/>
          <w:szCs w:val="20"/>
        </w:rPr>
      </w:pPr>
    </w:p>
    <w:p w14:paraId="06C55BDD" w14:textId="77777777" w:rsidR="00E45735" w:rsidRDefault="00E45735" w:rsidP="00340C87">
      <w:pPr>
        <w:spacing w:after="0" w:line="288" w:lineRule="auto"/>
        <w:jc w:val="center"/>
        <w:rPr>
          <w:rFonts w:ascii="Arial" w:hAnsi="Arial" w:cs="Arial"/>
          <w:b/>
          <w:sz w:val="20"/>
          <w:szCs w:val="20"/>
        </w:rPr>
      </w:pPr>
    </w:p>
    <w:p w14:paraId="5C61D3DF" w14:textId="77777777" w:rsidR="00E45735" w:rsidRDefault="00E45735" w:rsidP="00340C87">
      <w:pPr>
        <w:spacing w:after="0" w:line="288" w:lineRule="auto"/>
        <w:jc w:val="center"/>
        <w:rPr>
          <w:rFonts w:ascii="Arial" w:hAnsi="Arial" w:cs="Arial"/>
          <w:b/>
          <w:sz w:val="20"/>
          <w:szCs w:val="20"/>
        </w:rPr>
      </w:pPr>
    </w:p>
    <w:p w14:paraId="300A00C2" w14:textId="77777777" w:rsidR="00E45735" w:rsidRDefault="00E45735" w:rsidP="00340C87">
      <w:pPr>
        <w:spacing w:after="0" w:line="288" w:lineRule="auto"/>
        <w:jc w:val="center"/>
        <w:rPr>
          <w:rFonts w:ascii="Arial" w:hAnsi="Arial" w:cs="Arial"/>
          <w:b/>
          <w:sz w:val="20"/>
          <w:szCs w:val="20"/>
        </w:rPr>
      </w:pPr>
    </w:p>
    <w:p w14:paraId="0ACBD7CA" w14:textId="77777777" w:rsidR="00E45735" w:rsidRDefault="00E45735" w:rsidP="00340C87">
      <w:pPr>
        <w:spacing w:after="0" w:line="288" w:lineRule="auto"/>
        <w:jc w:val="center"/>
        <w:rPr>
          <w:rFonts w:ascii="Arial" w:hAnsi="Arial" w:cs="Arial"/>
          <w:b/>
          <w:sz w:val="20"/>
          <w:szCs w:val="20"/>
        </w:rPr>
      </w:pPr>
    </w:p>
    <w:p w14:paraId="49221488" w14:textId="77777777" w:rsidR="00E45735" w:rsidRDefault="00E45735" w:rsidP="00340C87">
      <w:pPr>
        <w:spacing w:after="0" w:line="288" w:lineRule="auto"/>
        <w:jc w:val="center"/>
        <w:rPr>
          <w:rFonts w:ascii="Arial" w:hAnsi="Arial" w:cs="Arial"/>
          <w:b/>
          <w:sz w:val="20"/>
          <w:szCs w:val="20"/>
        </w:rPr>
      </w:pPr>
    </w:p>
    <w:p w14:paraId="3B7A8F6E" w14:textId="77777777" w:rsidR="00E45735" w:rsidRDefault="00E45735" w:rsidP="00340C87">
      <w:pPr>
        <w:spacing w:after="0" w:line="288" w:lineRule="auto"/>
        <w:jc w:val="center"/>
        <w:rPr>
          <w:rFonts w:ascii="Arial" w:hAnsi="Arial" w:cs="Arial"/>
          <w:b/>
          <w:sz w:val="20"/>
          <w:szCs w:val="20"/>
        </w:rPr>
      </w:pPr>
    </w:p>
    <w:p w14:paraId="1652A80B" w14:textId="77777777" w:rsidR="00853969" w:rsidRDefault="00853969" w:rsidP="00340C87">
      <w:pPr>
        <w:spacing w:after="0" w:line="288" w:lineRule="auto"/>
        <w:jc w:val="center"/>
        <w:rPr>
          <w:rFonts w:ascii="Arial" w:hAnsi="Arial" w:cs="Arial"/>
          <w:b/>
          <w:sz w:val="20"/>
          <w:szCs w:val="20"/>
        </w:rPr>
      </w:pPr>
    </w:p>
    <w:p w14:paraId="773C7C52" w14:textId="77777777" w:rsidR="00853969" w:rsidRDefault="00853969" w:rsidP="00340C87">
      <w:pPr>
        <w:spacing w:after="0" w:line="288" w:lineRule="auto"/>
        <w:jc w:val="center"/>
        <w:rPr>
          <w:rFonts w:ascii="Arial" w:hAnsi="Arial" w:cs="Arial"/>
          <w:b/>
          <w:sz w:val="20"/>
          <w:szCs w:val="20"/>
        </w:rPr>
      </w:pPr>
    </w:p>
    <w:p w14:paraId="7EF9BABD" w14:textId="77777777" w:rsidR="00853969" w:rsidRDefault="00853969" w:rsidP="00340C87">
      <w:pPr>
        <w:spacing w:after="0" w:line="288" w:lineRule="auto"/>
        <w:jc w:val="center"/>
        <w:rPr>
          <w:rFonts w:ascii="Arial" w:hAnsi="Arial" w:cs="Arial"/>
          <w:b/>
          <w:sz w:val="20"/>
          <w:szCs w:val="20"/>
        </w:rPr>
      </w:pPr>
    </w:p>
    <w:p w14:paraId="7373D093" w14:textId="77777777" w:rsidR="00853969" w:rsidRDefault="00853969" w:rsidP="00340C87">
      <w:pPr>
        <w:spacing w:after="0" w:line="288" w:lineRule="auto"/>
        <w:jc w:val="center"/>
        <w:rPr>
          <w:rFonts w:ascii="Arial" w:hAnsi="Arial" w:cs="Arial"/>
          <w:b/>
          <w:sz w:val="20"/>
          <w:szCs w:val="20"/>
        </w:rPr>
      </w:pPr>
    </w:p>
    <w:p w14:paraId="01267E78" w14:textId="77777777" w:rsidR="00853969" w:rsidRPr="00104FC4" w:rsidRDefault="00853969" w:rsidP="00340C87">
      <w:pPr>
        <w:spacing w:after="0" w:line="288" w:lineRule="auto"/>
        <w:jc w:val="center"/>
        <w:rPr>
          <w:rFonts w:ascii="Arial" w:hAnsi="Arial" w:cs="Arial"/>
          <w:b/>
          <w:sz w:val="20"/>
          <w:szCs w:val="20"/>
        </w:rPr>
      </w:pPr>
    </w:p>
    <w:p w14:paraId="67DD499F" w14:textId="77777777" w:rsidR="00340C87" w:rsidRPr="00104FC4" w:rsidRDefault="00340C87" w:rsidP="00340C87">
      <w:pPr>
        <w:spacing w:after="0" w:line="288" w:lineRule="auto"/>
        <w:jc w:val="center"/>
        <w:rPr>
          <w:rFonts w:ascii="Arial" w:hAnsi="Arial" w:cs="Arial"/>
          <w:b/>
          <w:sz w:val="20"/>
          <w:szCs w:val="20"/>
        </w:rPr>
      </w:pPr>
    </w:p>
    <w:p w14:paraId="2F5E50B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lastRenderedPageBreak/>
        <w:t>II.</w:t>
      </w:r>
    </w:p>
    <w:p w14:paraId="504B9BA1"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Úvodní ustanovení</w:t>
      </w:r>
    </w:p>
    <w:p w14:paraId="7F9E41D5" w14:textId="77777777" w:rsidR="00AD2B6E" w:rsidRDefault="00340C87" w:rsidP="00857C04">
      <w:pPr>
        <w:pStyle w:val="Odstavecseseznamem1"/>
        <w:numPr>
          <w:ilvl w:val="0"/>
          <w:numId w:val="11"/>
        </w:numPr>
        <w:spacing w:after="0" w:line="288" w:lineRule="auto"/>
        <w:jc w:val="both"/>
        <w:rPr>
          <w:rFonts w:ascii="Arial" w:hAnsi="Arial" w:cs="Arial"/>
          <w:sz w:val="20"/>
          <w:szCs w:val="20"/>
        </w:rPr>
      </w:pPr>
      <w:r w:rsidRPr="00104FC4">
        <w:rPr>
          <w:rFonts w:ascii="Arial" w:hAnsi="Arial" w:cs="Arial"/>
          <w:sz w:val="20"/>
          <w:szCs w:val="20"/>
        </w:rPr>
        <w:t>Zhotovitel výslovně prohlašuje, že je plně schopen splnit předmět této smlouvy, a to jak odborně, tak i technicky.</w:t>
      </w:r>
    </w:p>
    <w:p w14:paraId="2B69C6E9" w14:textId="705D165C" w:rsid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 xml:space="preserve">Smluvní strany berou na vědomí, že ukáže-li se jakékoliv prohlášení uvedené v odst. 1 tohoto článku Smlouvy jako nepravdivé nebo nesprávné, má druhá smluvní strana nárok na odstoupení od Smlouvy. </w:t>
      </w:r>
    </w:p>
    <w:p w14:paraId="1400B5C9" w14:textId="77777777" w:rsidR="00340C87" w:rsidRP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Smluvní strany prohlašují, že základní údaje o nich, uvedené v záhlaví této smlouvy jsou shodné s jejich skutečným označením a jsou pravdivé a aktuální a zavazují se, bez zbytečného odkladu, navzájem informovat o jakýchkoliv změnách v těchto údajích.</w:t>
      </w:r>
    </w:p>
    <w:p w14:paraId="7A4A8B06" w14:textId="5F3DF277" w:rsidR="00340C87" w:rsidRDefault="00340C87" w:rsidP="00340C87">
      <w:pPr>
        <w:pStyle w:val="Odstavecseseznamem1"/>
        <w:spacing w:after="0" w:line="288" w:lineRule="auto"/>
        <w:jc w:val="both"/>
        <w:rPr>
          <w:rFonts w:ascii="Arial" w:hAnsi="Arial" w:cs="Arial"/>
          <w:sz w:val="20"/>
          <w:szCs w:val="20"/>
        </w:rPr>
      </w:pPr>
    </w:p>
    <w:p w14:paraId="18C46F6D"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III.</w:t>
      </w:r>
    </w:p>
    <w:p w14:paraId="42F36105"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Předmět smlouvy</w:t>
      </w:r>
    </w:p>
    <w:p w14:paraId="0DDDCE0B" w14:textId="309AABD8" w:rsidR="00340C87" w:rsidRPr="00104FC4" w:rsidRDefault="00340C87" w:rsidP="00857C04">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 xml:space="preserve">Předmětem této smlouvy je závazek </w:t>
      </w:r>
      <w:r w:rsidR="00447DB0">
        <w:rPr>
          <w:rFonts w:ascii="Arial" w:hAnsi="Arial" w:cs="Arial"/>
          <w:sz w:val="20"/>
          <w:szCs w:val="20"/>
        </w:rPr>
        <w:t>Z</w:t>
      </w:r>
      <w:r w:rsidRPr="00104FC4">
        <w:rPr>
          <w:rFonts w:ascii="Arial" w:hAnsi="Arial" w:cs="Arial"/>
          <w:sz w:val="20"/>
          <w:szCs w:val="20"/>
        </w:rPr>
        <w:t>hotovitele provést na vlastní odpovědnost pro Objednatele dílo na straně jedné a závazek Objednatele dílo převzít a zaplatit za něj sjednanou cenu díla na straně druhé, přičemž podrobná práva a povinnosti jsou upravena v této smlouvě.</w:t>
      </w:r>
    </w:p>
    <w:p w14:paraId="4030CE15" w14:textId="77777777" w:rsidR="00620BA6" w:rsidRPr="00104FC4" w:rsidRDefault="00620BA6"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p>
    <w:p w14:paraId="66328D5A" w14:textId="77777777"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IV.</w:t>
      </w:r>
    </w:p>
    <w:p w14:paraId="3C65A590" w14:textId="5572484D"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Předmět závazku</w:t>
      </w:r>
    </w:p>
    <w:p w14:paraId="1BFD1EEF" w14:textId="7D9A22FA" w:rsidR="003772C9" w:rsidRDefault="00E963F9" w:rsidP="00857C04">
      <w:pPr>
        <w:pStyle w:val="Odstavecseseznamem1"/>
        <w:numPr>
          <w:ilvl w:val="0"/>
          <w:numId w:val="21"/>
        </w:numPr>
        <w:tabs>
          <w:tab w:val="left" w:pos="4253"/>
        </w:tabs>
        <w:spacing w:after="0" w:line="288" w:lineRule="auto"/>
        <w:jc w:val="both"/>
        <w:rPr>
          <w:rFonts w:ascii="Arial" w:hAnsi="Arial" w:cs="Arial"/>
          <w:sz w:val="20"/>
          <w:szCs w:val="20"/>
        </w:rPr>
      </w:pPr>
      <w:bookmarkStart w:id="2" w:name="_Hlk34742882"/>
      <w:r>
        <w:rPr>
          <w:rFonts w:ascii="Arial" w:hAnsi="Arial" w:cs="Arial"/>
          <w:sz w:val="20"/>
          <w:szCs w:val="20"/>
        </w:rPr>
        <w:t>Předmětem řešení j</w:t>
      </w:r>
      <w:r w:rsidR="003772C9">
        <w:rPr>
          <w:rFonts w:ascii="Arial" w:hAnsi="Arial" w:cs="Arial"/>
          <w:sz w:val="20"/>
          <w:szCs w:val="20"/>
        </w:rPr>
        <w:t xml:space="preserve">sou </w:t>
      </w:r>
      <w:r w:rsidR="00FC1A01">
        <w:rPr>
          <w:rFonts w:ascii="Arial" w:hAnsi="Arial" w:cs="Arial"/>
          <w:sz w:val="20"/>
          <w:szCs w:val="20"/>
        </w:rPr>
        <w:t>4</w:t>
      </w:r>
      <w:r>
        <w:rPr>
          <w:rFonts w:ascii="Arial" w:hAnsi="Arial" w:cs="Arial"/>
          <w:sz w:val="20"/>
          <w:szCs w:val="20"/>
        </w:rPr>
        <w:t xml:space="preserve"> nov</w:t>
      </w:r>
      <w:r w:rsidR="003772C9">
        <w:rPr>
          <w:rFonts w:ascii="Arial" w:hAnsi="Arial" w:cs="Arial"/>
          <w:sz w:val="20"/>
          <w:szCs w:val="20"/>
        </w:rPr>
        <w:t>é</w:t>
      </w:r>
      <w:r>
        <w:rPr>
          <w:rFonts w:ascii="Arial" w:hAnsi="Arial" w:cs="Arial"/>
          <w:sz w:val="20"/>
          <w:szCs w:val="20"/>
        </w:rPr>
        <w:t xml:space="preserve"> fotovoltaick</w:t>
      </w:r>
      <w:r w:rsidR="003772C9">
        <w:rPr>
          <w:rFonts w:ascii="Arial" w:hAnsi="Arial" w:cs="Arial"/>
          <w:sz w:val="20"/>
          <w:szCs w:val="20"/>
        </w:rPr>
        <w:t xml:space="preserve">é </w:t>
      </w:r>
      <w:r>
        <w:rPr>
          <w:rFonts w:ascii="Arial" w:hAnsi="Arial" w:cs="Arial"/>
          <w:sz w:val="20"/>
          <w:szCs w:val="20"/>
        </w:rPr>
        <w:t>elektrárn</w:t>
      </w:r>
      <w:r w:rsidR="003772C9">
        <w:rPr>
          <w:rFonts w:ascii="Arial" w:hAnsi="Arial" w:cs="Arial"/>
          <w:sz w:val="20"/>
          <w:szCs w:val="20"/>
        </w:rPr>
        <w:t>y</w:t>
      </w:r>
      <w:r>
        <w:rPr>
          <w:rFonts w:ascii="Arial" w:hAnsi="Arial" w:cs="Arial"/>
          <w:sz w:val="20"/>
          <w:szCs w:val="20"/>
        </w:rPr>
        <w:t>. Elektrárn</w:t>
      </w:r>
      <w:r w:rsidR="003772C9">
        <w:rPr>
          <w:rFonts w:ascii="Arial" w:hAnsi="Arial" w:cs="Arial"/>
          <w:sz w:val="20"/>
          <w:szCs w:val="20"/>
        </w:rPr>
        <w:t>y</w:t>
      </w:r>
      <w:r>
        <w:rPr>
          <w:rFonts w:ascii="Arial" w:hAnsi="Arial" w:cs="Arial"/>
          <w:sz w:val="20"/>
          <w:szCs w:val="20"/>
        </w:rPr>
        <w:t xml:space="preserve"> bud</w:t>
      </w:r>
      <w:r w:rsidR="003772C9">
        <w:rPr>
          <w:rFonts w:ascii="Arial" w:hAnsi="Arial" w:cs="Arial"/>
          <w:sz w:val="20"/>
          <w:szCs w:val="20"/>
        </w:rPr>
        <w:t>ou</w:t>
      </w:r>
      <w:r>
        <w:rPr>
          <w:rFonts w:ascii="Arial" w:hAnsi="Arial" w:cs="Arial"/>
          <w:sz w:val="20"/>
          <w:szCs w:val="20"/>
        </w:rPr>
        <w:t xml:space="preserve"> vybudován</w:t>
      </w:r>
      <w:r w:rsidR="003772C9">
        <w:rPr>
          <w:rFonts w:ascii="Arial" w:hAnsi="Arial" w:cs="Arial"/>
          <w:sz w:val="20"/>
          <w:szCs w:val="20"/>
        </w:rPr>
        <w:t>y</w:t>
      </w:r>
      <w:r>
        <w:rPr>
          <w:rFonts w:ascii="Arial" w:hAnsi="Arial" w:cs="Arial"/>
          <w:sz w:val="20"/>
          <w:szCs w:val="20"/>
        </w:rPr>
        <w:t xml:space="preserve"> </w:t>
      </w:r>
      <w:r w:rsidR="007779C7">
        <w:rPr>
          <w:rFonts w:ascii="Arial" w:hAnsi="Arial" w:cs="Arial"/>
          <w:sz w:val="20"/>
          <w:szCs w:val="20"/>
        </w:rPr>
        <w:t>na</w:t>
      </w:r>
      <w:r w:rsidR="003772C9">
        <w:rPr>
          <w:rFonts w:ascii="Arial" w:hAnsi="Arial" w:cs="Arial"/>
          <w:sz w:val="20"/>
          <w:szCs w:val="20"/>
        </w:rPr>
        <w:t>:</w:t>
      </w:r>
      <w:r w:rsidR="007779C7">
        <w:rPr>
          <w:rFonts w:ascii="Arial" w:hAnsi="Arial" w:cs="Arial"/>
          <w:sz w:val="20"/>
          <w:szCs w:val="20"/>
        </w:rPr>
        <w:t xml:space="preserve"> </w:t>
      </w:r>
    </w:p>
    <w:p w14:paraId="0F45E45C" w14:textId="18294224" w:rsidR="00E963F9" w:rsidRDefault="00FC1A01" w:rsidP="00857C04">
      <w:pPr>
        <w:numPr>
          <w:ilvl w:val="1"/>
          <w:numId w:val="5"/>
        </w:numPr>
        <w:spacing w:after="0" w:line="288" w:lineRule="auto"/>
        <w:jc w:val="both"/>
        <w:rPr>
          <w:rFonts w:ascii="Arial" w:hAnsi="Arial" w:cs="Arial"/>
          <w:sz w:val="20"/>
          <w:szCs w:val="20"/>
        </w:rPr>
      </w:pPr>
      <w:r w:rsidRPr="00C30925">
        <w:rPr>
          <w:rFonts w:ascii="Arial" w:hAnsi="Arial" w:cs="Arial"/>
          <w:b/>
          <w:sz w:val="20"/>
          <w:szCs w:val="20"/>
        </w:rPr>
        <w:t>FVE Zvole – hasičská zbrojnice</w:t>
      </w:r>
      <w:r w:rsidR="003772C9">
        <w:rPr>
          <w:rFonts w:ascii="Arial" w:hAnsi="Arial" w:cs="Arial"/>
          <w:sz w:val="20"/>
          <w:szCs w:val="20"/>
        </w:rPr>
        <w:t xml:space="preserve"> </w:t>
      </w:r>
      <w:r>
        <w:rPr>
          <w:rFonts w:ascii="Arial" w:hAnsi="Arial" w:cs="Arial"/>
          <w:sz w:val="20"/>
          <w:szCs w:val="20"/>
        </w:rPr>
        <w:t xml:space="preserve">na </w:t>
      </w:r>
      <w:r w:rsidR="007779C7">
        <w:rPr>
          <w:rFonts w:ascii="Arial" w:hAnsi="Arial" w:cs="Arial"/>
          <w:sz w:val="20"/>
          <w:szCs w:val="20"/>
        </w:rPr>
        <w:t>stře</w:t>
      </w:r>
      <w:r w:rsidR="00FA534D">
        <w:rPr>
          <w:rFonts w:ascii="Arial" w:hAnsi="Arial" w:cs="Arial"/>
          <w:sz w:val="20"/>
          <w:szCs w:val="20"/>
        </w:rPr>
        <w:t>še</w:t>
      </w:r>
      <w:r w:rsidR="007779C7">
        <w:rPr>
          <w:rFonts w:ascii="Arial" w:hAnsi="Arial" w:cs="Arial"/>
          <w:sz w:val="20"/>
          <w:szCs w:val="20"/>
        </w:rPr>
        <w:t xml:space="preserve"> objekt</w:t>
      </w:r>
      <w:r w:rsidR="00FA534D">
        <w:rPr>
          <w:rFonts w:ascii="Arial" w:hAnsi="Arial" w:cs="Arial"/>
          <w:sz w:val="20"/>
          <w:szCs w:val="20"/>
        </w:rPr>
        <w:t>u</w:t>
      </w:r>
      <w:r w:rsidR="007779C7">
        <w:rPr>
          <w:rFonts w:ascii="Arial" w:hAnsi="Arial" w:cs="Arial"/>
          <w:sz w:val="20"/>
          <w:szCs w:val="20"/>
        </w:rPr>
        <w:t xml:space="preserve"> </w:t>
      </w:r>
      <w:r w:rsidR="00FA534D">
        <w:rPr>
          <w:rFonts w:ascii="Arial" w:hAnsi="Arial" w:cs="Arial"/>
          <w:sz w:val="20"/>
          <w:szCs w:val="20"/>
        </w:rPr>
        <w:t>Objednatele</w:t>
      </w:r>
      <w:r w:rsidR="007779C7">
        <w:rPr>
          <w:rFonts w:ascii="Arial" w:hAnsi="Arial" w:cs="Arial"/>
          <w:sz w:val="20"/>
          <w:szCs w:val="20"/>
        </w:rPr>
        <w:t xml:space="preserve"> </w:t>
      </w:r>
      <w:r w:rsidR="00FA534D" w:rsidRPr="005C2C8D">
        <w:rPr>
          <w:rFonts w:ascii="Arial" w:hAnsi="Arial" w:cs="Arial"/>
          <w:sz w:val="20"/>
          <w:szCs w:val="20"/>
        </w:rPr>
        <w:t xml:space="preserve">na adrese </w:t>
      </w:r>
      <w:r w:rsidRPr="00FC1A01">
        <w:rPr>
          <w:rFonts w:ascii="Arial" w:hAnsi="Arial" w:cs="Arial"/>
          <w:sz w:val="20"/>
          <w:szCs w:val="20"/>
        </w:rPr>
        <w:t>Zvole 43</w:t>
      </w:r>
      <w:r>
        <w:rPr>
          <w:rFonts w:ascii="Arial" w:hAnsi="Arial" w:cs="Arial"/>
          <w:sz w:val="20"/>
          <w:szCs w:val="20"/>
        </w:rPr>
        <w:t xml:space="preserve">, </w:t>
      </w:r>
      <w:r>
        <w:rPr>
          <w:rFonts w:ascii="Arial" w:hAnsi="Arial" w:cs="Arial"/>
          <w:sz w:val="20"/>
        </w:rPr>
        <w:t>592 56</w:t>
      </w:r>
      <w:r w:rsidR="00E963F9">
        <w:rPr>
          <w:rFonts w:ascii="Arial" w:hAnsi="Arial" w:cs="Arial"/>
          <w:sz w:val="20"/>
          <w:szCs w:val="20"/>
        </w:rPr>
        <w:t>, místo stavby:</w:t>
      </w:r>
    </w:p>
    <w:p w14:paraId="60D4B4F1" w14:textId="70549232" w:rsidR="00FA534D" w:rsidRPr="00FA534D" w:rsidRDefault="00FC1A01" w:rsidP="00857C04">
      <w:pPr>
        <w:pStyle w:val="Odstavecseseznamem1"/>
        <w:numPr>
          <w:ilvl w:val="0"/>
          <w:numId w:val="28"/>
        </w:numPr>
        <w:tabs>
          <w:tab w:val="left" w:pos="4253"/>
        </w:tabs>
        <w:spacing w:after="0" w:line="288" w:lineRule="auto"/>
        <w:ind w:left="2127"/>
        <w:jc w:val="both"/>
        <w:rPr>
          <w:rFonts w:ascii="Arial" w:hAnsi="Arial" w:cs="Arial"/>
          <w:sz w:val="20"/>
          <w:szCs w:val="20"/>
        </w:rPr>
      </w:pPr>
      <w:r w:rsidRPr="00560E80">
        <w:rPr>
          <w:rFonts w:ascii="Arial" w:hAnsi="Arial" w:cs="Arial"/>
          <w:color w:val="000000"/>
          <w:sz w:val="20"/>
          <w:szCs w:val="20"/>
        </w:rPr>
        <w:t>Katastrální území: Zvole nad Pernštejnem [794082]</w:t>
      </w:r>
      <w:r w:rsidR="00FA534D" w:rsidRPr="00FA534D">
        <w:rPr>
          <w:rFonts w:ascii="Arial" w:hAnsi="Arial" w:cs="Arial"/>
          <w:sz w:val="20"/>
          <w:szCs w:val="20"/>
        </w:rPr>
        <w:t xml:space="preserve"> </w:t>
      </w:r>
    </w:p>
    <w:p w14:paraId="5B2E5D90" w14:textId="14A13948" w:rsidR="00FA534D" w:rsidRPr="00FA534D" w:rsidRDefault="00FC1A01" w:rsidP="00857C04">
      <w:pPr>
        <w:pStyle w:val="Odstavecseseznamem1"/>
        <w:numPr>
          <w:ilvl w:val="0"/>
          <w:numId w:val="28"/>
        </w:numPr>
        <w:tabs>
          <w:tab w:val="left" w:pos="4253"/>
        </w:tabs>
        <w:spacing w:after="0" w:line="288" w:lineRule="auto"/>
        <w:ind w:left="2127"/>
        <w:jc w:val="both"/>
        <w:rPr>
          <w:rFonts w:ascii="Arial" w:hAnsi="Arial" w:cs="Arial"/>
          <w:sz w:val="20"/>
          <w:szCs w:val="20"/>
        </w:rPr>
      </w:pPr>
      <w:r w:rsidRPr="00560E80">
        <w:rPr>
          <w:rFonts w:ascii="Arial" w:hAnsi="Arial" w:cs="Arial"/>
          <w:color w:val="000000"/>
          <w:sz w:val="20"/>
          <w:szCs w:val="20"/>
        </w:rPr>
        <w:t>Obec: Zvole [597155]</w:t>
      </w:r>
    </w:p>
    <w:p w14:paraId="1CC83941" w14:textId="6A3F1559" w:rsidR="00FA534D" w:rsidRPr="00FA534D" w:rsidRDefault="00FC1A01" w:rsidP="00857C04">
      <w:pPr>
        <w:pStyle w:val="Odstavecseseznamem1"/>
        <w:numPr>
          <w:ilvl w:val="0"/>
          <w:numId w:val="28"/>
        </w:numPr>
        <w:tabs>
          <w:tab w:val="left" w:pos="4253"/>
        </w:tabs>
        <w:spacing w:after="0" w:line="288" w:lineRule="auto"/>
        <w:ind w:left="2127"/>
        <w:jc w:val="both"/>
        <w:rPr>
          <w:rFonts w:ascii="Arial" w:hAnsi="Arial" w:cs="Arial"/>
          <w:sz w:val="20"/>
          <w:szCs w:val="20"/>
        </w:rPr>
      </w:pPr>
      <w:r w:rsidRPr="00560E80">
        <w:rPr>
          <w:rFonts w:ascii="Arial" w:hAnsi="Arial" w:cs="Arial"/>
          <w:color w:val="000000"/>
          <w:sz w:val="20"/>
          <w:szCs w:val="20"/>
        </w:rPr>
        <w:t>Parcelní číslo: st. 150/1</w:t>
      </w:r>
    </w:p>
    <w:p w14:paraId="3686EE63" w14:textId="7F08E902" w:rsidR="007779C7" w:rsidRDefault="00FA534D" w:rsidP="00857C04">
      <w:pPr>
        <w:pStyle w:val="Odstavecseseznamem1"/>
        <w:numPr>
          <w:ilvl w:val="0"/>
          <w:numId w:val="28"/>
        </w:numPr>
        <w:tabs>
          <w:tab w:val="left" w:pos="4253"/>
        </w:tabs>
        <w:spacing w:after="0" w:line="288" w:lineRule="auto"/>
        <w:ind w:left="2127"/>
        <w:jc w:val="both"/>
        <w:rPr>
          <w:rFonts w:ascii="Arial" w:hAnsi="Arial" w:cs="Arial"/>
          <w:sz w:val="20"/>
          <w:szCs w:val="20"/>
        </w:rPr>
      </w:pPr>
      <w:r w:rsidRPr="00FA534D">
        <w:rPr>
          <w:rFonts w:ascii="Arial" w:hAnsi="Arial" w:cs="Arial"/>
          <w:sz w:val="20"/>
          <w:szCs w:val="20"/>
        </w:rPr>
        <w:t xml:space="preserve">Adresa: </w:t>
      </w:r>
      <w:r w:rsidR="00FC1A01" w:rsidRPr="00FC1A01">
        <w:rPr>
          <w:rFonts w:ascii="Arial" w:hAnsi="Arial" w:cs="Arial"/>
          <w:sz w:val="20"/>
          <w:szCs w:val="20"/>
        </w:rPr>
        <w:t>Zvole 43</w:t>
      </w:r>
      <w:r w:rsidR="00FC1A01">
        <w:rPr>
          <w:rFonts w:ascii="Arial" w:hAnsi="Arial" w:cs="Arial"/>
          <w:sz w:val="20"/>
          <w:szCs w:val="20"/>
        </w:rPr>
        <w:t xml:space="preserve">, </w:t>
      </w:r>
      <w:r w:rsidR="00FC1A01">
        <w:rPr>
          <w:rFonts w:ascii="Arial" w:hAnsi="Arial" w:cs="Arial"/>
          <w:sz w:val="20"/>
        </w:rPr>
        <w:t>592 56</w:t>
      </w:r>
    </w:p>
    <w:p w14:paraId="228D666C" w14:textId="7ABF720F" w:rsidR="00AD2B6E" w:rsidRDefault="00FC1A01" w:rsidP="003772C9">
      <w:pPr>
        <w:spacing w:after="0" w:line="288" w:lineRule="auto"/>
        <w:ind w:left="1440"/>
        <w:jc w:val="both"/>
        <w:rPr>
          <w:rFonts w:ascii="Arial" w:hAnsi="Arial" w:cs="Arial"/>
          <w:sz w:val="20"/>
          <w:szCs w:val="20"/>
        </w:rPr>
      </w:pPr>
      <w:bookmarkStart w:id="3" w:name="_Hlk144131827"/>
      <w:r w:rsidRPr="002C6085">
        <w:rPr>
          <w:rFonts w:ascii="Arial" w:hAnsi="Arial" w:cs="Arial"/>
          <w:b/>
          <w:sz w:val="20"/>
          <w:szCs w:val="20"/>
        </w:rPr>
        <w:t xml:space="preserve">Elektrárna bude tvořena maximálně </w:t>
      </w:r>
      <w:r>
        <w:rPr>
          <w:rFonts w:ascii="Arial" w:hAnsi="Arial" w:cs="Arial"/>
          <w:b/>
          <w:sz w:val="20"/>
          <w:szCs w:val="20"/>
        </w:rPr>
        <w:t>40</w:t>
      </w:r>
      <w:r w:rsidRPr="002C6085">
        <w:rPr>
          <w:rFonts w:ascii="Arial" w:hAnsi="Arial" w:cs="Arial"/>
          <w:b/>
          <w:sz w:val="20"/>
          <w:szCs w:val="20"/>
        </w:rPr>
        <w:t xml:space="preserve"> ks fotovoltaických panelů o výkonu minimálně 45</w:t>
      </w:r>
      <w:r w:rsidR="00C37F0A">
        <w:rPr>
          <w:rFonts w:ascii="Arial" w:hAnsi="Arial" w:cs="Arial"/>
          <w:b/>
          <w:sz w:val="20"/>
          <w:szCs w:val="20"/>
        </w:rPr>
        <w:t>0</w:t>
      </w:r>
      <w:r w:rsidRPr="002C6085">
        <w:rPr>
          <w:rFonts w:ascii="Arial" w:hAnsi="Arial" w:cs="Arial"/>
          <w:b/>
          <w:sz w:val="20"/>
          <w:szCs w:val="20"/>
        </w:rPr>
        <w:t xml:space="preserve"> </w:t>
      </w:r>
      <w:proofErr w:type="spellStart"/>
      <w:r w:rsidRPr="002C6085">
        <w:rPr>
          <w:rFonts w:ascii="Arial" w:hAnsi="Arial" w:cs="Arial"/>
          <w:b/>
          <w:sz w:val="20"/>
          <w:szCs w:val="20"/>
        </w:rPr>
        <w:t>Wp</w:t>
      </w:r>
      <w:proofErr w:type="spellEnd"/>
      <w:r w:rsidRPr="002C6085">
        <w:rPr>
          <w:rFonts w:ascii="Arial" w:hAnsi="Arial" w:cs="Arial"/>
          <w:b/>
          <w:sz w:val="20"/>
          <w:szCs w:val="20"/>
        </w:rPr>
        <w:t xml:space="preserve"> (může být vyšší)</w:t>
      </w:r>
      <w:r w:rsidR="00C37F0A" w:rsidRPr="00C37F0A">
        <w:rPr>
          <w:rFonts w:ascii="Arial" w:hAnsi="Arial" w:cs="Arial"/>
          <w:b/>
          <w:sz w:val="20"/>
          <w:szCs w:val="20"/>
        </w:rPr>
        <w:t xml:space="preserve"> </w:t>
      </w:r>
      <w:r w:rsidR="00C37F0A">
        <w:rPr>
          <w:rFonts w:ascii="Arial" w:hAnsi="Arial" w:cs="Arial"/>
          <w:b/>
          <w:sz w:val="20"/>
          <w:szCs w:val="20"/>
        </w:rPr>
        <w:t>a účinností minimálně 23 %</w:t>
      </w:r>
      <w:r w:rsidRPr="002C6085">
        <w:rPr>
          <w:rFonts w:ascii="Arial" w:hAnsi="Arial" w:cs="Arial"/>
          <w:b/>
          <w:sz w:val="20"/>
          <w:szCs w:val="20"/>
        </w:rPr>
        <w:t xml:space="preserve">, celkový instalovaný výkon fotovoltaického systému činí minimálně </w:t>
      </w:r>
      <w:r>
        <w:rPr>
          <w:rFonts w:ascii="Arial" w:hAnsi="Arial" w:cs="Arial"/>
          <w:b/>
          <w:sz w:val="20"/>
          <w:szCs w:val="20"/>
        </w:rPr>
        <w:t>1</w:t>
      </w:r>
      <w:r w:rsidR="00C37F0A">
        <w:rPr>
          <w:rFonts w:ascii="Arial" w:hAnsi="Arial" w:cs="Arial"/>
          <w:b/>
          <w:sz w:val="20"/>
          <w:szCs w:val="20"/>
        </w:rPr>
        <w:t>8</w:t>
      </w:r>
      <w:r>
        <w:rPr>
          <w:rFonts w:ascii="Arial" w:hAnsi="Arial" w:cs="Arial"/>
          <w:b/>
          <w:sz w:val="20"/>
          <w:szCs w:val="20"/>
        </w:rPr>
        <w:t>,</w:t>
      </w:r>
      <w:r w:rsidR="00C37F0A">
        <w:rPr>
          <w:rFonts w:ascii="Arial" w:hAnsi="Arial" w:cs="Arial"/>
          <w:b/>
          <w:sz w:val="20"/>
          <w:szCs w:val="20"/>
        </w:rPr>
        <w:t>0</w:t>
      </w:r>
      <w:r>
        <w:rPr>
          <w:rFonts w:ascii="Arial" w:hAnsi="Arial" w:cs="Arial"/>
          <w:b/>
          <w:sz w:val="20"/>
          <w:szCs w:val="20"/>
        </w:rPr>
        <w:t xml:space="preserve">0 </w:t>
      </w:r>
      <w:proofErr w:type="spellStart"/>
      <w:r w:rsidRPr="002C6085">
        <w:rPr>
          <w:rFonts w:ascii="Arial" w:hAnsi="Arial" w:cs="Arial"/>
          <w:b/>
          <w:sz w:val="20"/>
          <w:szCs w:val="20"/>
        </w:rPr>
        <w:t>kWp</w:t>
      </w:r>
      <w:bookmarkEnd w:id="2"/>
      <w:bookmarkEnd w:id="3"/>
      <w:proofErr w:type="spellEnd"/>
      <w:r w:rsidR="001A5EFA">
        <w:rPr>
          <w:rFonts w:ascii="Arial" w:hAnsi="Arial" w:cs="Arial"/>
          <w:sz w:val="20"/>
          <w:szCs w:val="20"/>
        </w:rPr>
        <w:t xml:space="preserve"> </w:t>
      </w:r>
      <w:r w:rsidR="001A5EFA" w:rsidRPr="001A5EFA">
        <w:rPr>
          <w:rFonts w:ascii="Arial" w:hAnsi="Arial" w:cs="Arial"/>
          <w:b/>
          <w:bCs/>
          <w:sz w:val="20"/>
          <w:szCs w:val="20"/>
        </w:rPr>
        <w:t xml:space="preserve">a bateriovým úložištěm </w:t>
      </w:r>
      <w:r w:rsidR="00C37F0A" w:rsidRPr="00C37F0A">
        <w:rPr>
          <w:rFonts w:ascii="Arial" w:hAnsi="Arial" w:cs="Arial"/>
          <w:b/>
          <w:bCs/>
          <w:sz w:val="20"/>
          <w:szCs w:val="20"/>
        </w:rPr>
        <w:t>o celkové využitelné kapacitě akumulace elektrické energie 15,75 kWh</w:t>
      </w:r>
      <w:r w:rsidR="001A5EFA" w:rsidRPr="001A5EFA">
        <w:rPr>
          <w:rFonts w:ascii="Arial" w:hAnsi="Arial" w:cs="Arial"/>
          <w:b/>
          <w:bCs/>
          <w:sz w:val="20"/>
          <w:szCs w:val="20"/>
        </w:rPr>
        <w:t>.</w:t>
      </w:r>
    </w:p>
    <w:p w14:paraId="760195B4" w14:textId="52F82CF8" w:rsidR="001A5EFA" w:rsidRDefault="001A5EFA" w:rsidP="001A5EFA">
      <w:pPr>
        <w:numPr>
          <w:ilvl w:val="1"/>
          <w:numId w:val="5"/>
        </w:numPr>
        <w:spacing w:after="0" w:line="288" w:lineRule="auto"/>
        <w:jc w:val="both"/>
        <w:rPr>
          <w:rFonts w:ascii="Arial" w:hAnsi="Arial" w:cs="Arial"/>
          <w:sz w:val="20"/>
          <w:szCs w:val="20"/>
        </w:rPr>
      </w:pPr>
      <w:r w:rsidRPr="00DB79BF">
        <w:rPr>
          <w:rFonts w:ascii="Arial" w:hAnsi="Arial" w:cs="Arial"/>
          <w:b/>
          <w:sz w:val="20"/>
          <w:szCs w:val="20"/>
        </w:rPr>
        <w:t xml:space="preserve">FVE Zvole – mateřská škola </w:t>
      </w:r>
      <w:proofErr w:type="spellStart"/>
      <w:r w:rsidRPr="00DB79BF">
        <w:rPr>
          <w:rFonts w:ascii="Arial" w:hAnsi="Arial" w:cs="Arial"/>
          <w:b/>
          <w:sz w:val="20"/>
          <w:szCs w:val="20"/>
        </w:rPr>
        <w:t>Olešínky</w:t>
      </w:r>
      <w:proofErr w:type="spellEnd"/>
      <w:r w:rsidRPr="00DB79BF">
        <w:rPr>
          <w:rFonts w:ascii="Arial" w:hAnsi="Arial" w:cs="Arial"/>
          <w:b/>
          <w:sz w:val="20"/>
          <w:szCs w:val="20"/>
        </w:rPr>
        <w:t xml:space="preserve">, Zvole </w:t>
      </w:r>
      <w:r>
        <w:rPr>
          <w:rFonts w:ascii="Arial" w:hAnsi="Arial" w:cs="Arial"/>
          <w:sz w:val="20"/>
          <w:szCs w:val="20"/>
        </w:rPr>
        <w:t xml:space="preserve">na střeše objektu Objednatele </w:t>
      </w:r>
      <w:r w:rsidRPr="005C2C8D">
        <w:rPr>
          <w:rFonts w:ascii="Arial" w:hAnsi="Arial" w:cs="Arial"/>
          <w:sz w:val="20"/>
          <w:szCs w:val="20"/>
        </w:rPr>
        <w:t xml:space="preserve">na adrese </w:t>
      </w:r>
      <w:proofErr w:type="spellStart"/>
      <w:r w:rsidRPr="001A5EFA">
        <w:rPr>
          <w:rFonts w:ascii="Arial" w:hAnsi="Arial" w:cs="Arial"/>
          <w:sz w:val="20"/>
          <w:szCs w:val="20"/>
        </w:rPr>
        <w:t>Olešínky</w:t>
      </w:r>
      <w:proofErr w:type="spellEnd"/>
      <w:r w:rsidRPr="001A5EFA">
        <w:rPr>
          <w:rFonts w:ascii="Arial" w:hAnsi="Arial" w:cs="Arial"/>
          <w:sz w:val="20"/>
          <w:szCs w:val="20"/>
        </w:rPr>
        <w:t xml:space="preserve"> 41, Zvole</w:t>
      </w:r>
      <w:r>
        <w:rPr>
          <w:rFonts w:ascii="Arial" w:hAnsi="Arial" w:cs="Arial"/>
          <w:sz w:val="20"/>
          <w:szCs w:val="20"/>
        </w:rPr>
        <w:t xml:space="preserve">, </w:t>
      </w:r>
      <w:r>
        <w:rPr>
          <w:rFonts w:ascii="Arial" w:hAnsi="Arial" w:cs="Arial"/>
          <w:sz w:val="20"/>
        </w:rPr>
        <w:t>592 56</w:t>
      </w:r>
      <w:r>
        <w:rPr>
          <w:rFonts w:ascii="Arial" w:hAnsi="Arial" w:cs="Arial"/>
          <w:sz w:val="20"/>
          <w:szCs w:val="20"/>
        </w:rPr>
        <w:t>, místo stavby:</w:t>
      </w:r>
    </w:p>
    <w:p w14:paraId="35D91666" w14:textId="4FFC4D43" w:rsidR="001A5EFA" w:rsidRPr="00FA534D" w:rsidRDefault="001A5EFA" w:rsidP="001A5EFA">
      <w:pPr>
        <w:pStyle w:val="Odstavecseseznamem1"/>
        <w:numPr>
          <w:ilvl w:val="0"/>
          <w:numId w:val="28"/>
        </w:numPr>
        <w:tabs>
          <w:tab w:val="left" w:pos="4253"/>
        </w:tabs>
        <w:spacing w:after="0" w:line="288" w:lineRule="auto"/>
        <w:ind w:left="2127"/>
        <w:jc w:val="both"/>
        <w:rPr>
          <w:rFonts w:ascii="Arial" w:hAnsi="Arial" w:cs="Arial"/>
          <w:sz w:val="20"/>
          <w:szCs w:val="20"/>
        </w:rPr>
      </w:pPr>
      <w:r w:rsidRPr="00560E80">
        <w:rPr>
          <w:rFonts w:ascii="Arial" w:hAnsi="Arial" w:cs="Arial"/>
          <w:color w:val="000000"/>
          <w:sz w:val="20"/>
          <w:szCs w:val="20"/>
        </w:rPr>
        <w:t xml:space="preserve">Katastrální území: </w:t>
      </w:r>
      <w:proofErr w:type="spellStart"/>
      <w:r w:rsidRPr="00560E80">
        <w:rPr>
          <w:rFonts w:ascii="Arial" w:hAnsi="Arial" w:cs="Arial"/>
          <w:color w:val="000000"/>
          <w:sz w:val="20"/>
          <w:szCs w:val="20"/>
        </w:rPr>
        <w:t>Olešínky</w:t>
      </w:r>
      <w:proofErr w:type="spellEnd"/>
      <w:r w:rsidRPr="00560E80">
        <w:rPr>
          <w:rFonts w:ascii="Arial" w:hAnsi="Arial" w:cs="Arial"/>
          <w:color w:val="000000"/>
          <w:sz w:val="20"/>
          <w:szCs w:val="20"/>
        </w:rPr>
        <w:t xml:space="preserve"> [794074]</w:t>
      </w:r>
      <w:r w:rsidRPr="00FA534D">
        <w:rPr>
          <w:rFonts w:ascii="Arial" w:hAnsi="Arial" w:cs="Arial"/>
          <w:sz w:val="20"/>
          <w:szCs w:val="20"/>
        </w:rPr>
        <w:t xml:space="preserve"> </w:t>
      </w:r>
    </w:p>
    <w:p w14:paraId="643D1235" w14:textId="77777777" w:rsidR="001A5EFA" w:rsidRPr="00FA534D" w:rsidRDefault="001A5EFA" w:rsidP="001A5EFA">
      <w:pPr>
        <w:pStyle w:val="Odstavecseseznamem1"/>
        <w:numPr>
          <w:ilvl w:val="0"/>
          <w:numId w:val="28"/>
        </w:numPr>
        <w:tabs>
          <w:tab w:val="left" w:pos="4253"/>
        </w:tabs>
        <w:spacing w:after="0" w:line="288" w:lineRule="auto"/>
        <w:ind w:left="2127"/>
        <w:jc w:val="both"/>
        <w:rPr>
          <w:rFonts w:ascii="Arial" w:hAnsi="Arial" w:cs="Arial"/>
          <w:sz w:val="20"/>
          <w:szCs w:val="20"/>
        </w:rPr>
      </w:pPr>
      <w:r w:rsidRPr="00560E80">
        <w:rPr>
          <w:rFonts w:ascii="Arial" w:hAnsi="Arial" w:cs="Arial"/>
          <w:color w:val="000000"/>
          <w:sz w:val="20"/>
          <w:szCs w:val="20"/>
        </w:rPr>
        <w:t>Obec: Zvole [597155]</w:t>
      </w:r>
    </w:p>
    <w:p w14:paraId="15F05C37" w14:textId="6EF0756C" w:rsidR="001A5EFA" w:rsidRPr="00FA534D" w:rsidRDefault="001A5EFA" w:rsidP="001A5EFA">
      <w:pPr>
        <w:pStyle w:val="Odstavecseseznamem1"/>
        <w:numPr>
          <w:ilvl w:val="0"/>
          <w:numId w:val="28"/>
        </w:numPr>
        <w:tabs>
          <w:tab w:val="left" w:pos="4253"/>
        </w:tabs>
        <w:spacing w:after="0" w:line="288" w:lineRule="auto"/>
        <w:ind w:left="2127"/>
        <w:jc w:val="both"/>
        <w:rPr>
          <w:rFonts w:ascii="Arial" w:hAnsi="Arial" w:cs="Arial"/>
          <w:sz w:val="20"/>
          <w:szCs w:val="20"/>
        </w:rPr>
      </w:pPr>
      <w:r w:rsidRPr="00407BB0">
        <w:rPr>
          <w:rFonts w:ascii="Arial" w:hAnsi="Arial" w:cs="Arial"/>
          <w:color w:val="000000"/>
          <w:sz w:val="20"/>
          <w:szCs w:val="20"/>
        </w:rPr>
        <w:t xml:space="preserve">Parcelní číslo: st. </w:t>
      </w:r>
      <w:r w:rsidRPr="00560E80">
        <w:rPr>
          <w:rFonts w:ascii="Arial" w:hAnsi="Arial" w:cs="Arial"/>
          <w:color w:val="000000"/>
          <w:sz w:val="20"/>
          <w:szCs w:val="20"/>
        </w:rPr>
        <w:t>st. 58</w:t>
      </w:r>
    </w:p>
    <w:p w14:paraId="410E5F1B" w14:textId="16CCFFB8" w:rsidR="001A5EFA" w:rsidRDefault="001A5EFA" w:rsidP="001A5EFA">
      <w:pPr>
        <w:pStyle w:val="Odstavecseseznamem1"/>
        <w:numPr>
          <w:ilvl w:val="0"/>
          <w:numId w:val="28"/>
        </w:numPr>
        <w:tabs>
          <w:tab w:val="left" w:pos="4253"/>
        </w:tabs>
        <w:spacing w:after="0" w:line="288" w:lineRule="auto"/>
        <w:ind w:left="2127"/>
        <w:jc w:val="both"/>
        <w:rPr>
          <w:rFonts w:ascii="Arial" w:hAnsi="Arial" w:cs="Arial"/>
          <w:sz w:val="20"/>
          <w:szCs w:val="20"/>
        </w:rPr>
      </w:pPr>
      <w:r w:rsidRPr="00FA534D">
        <w:rPr>
          <w:rFonts w:ascii="Arial" w:hAnsi="Arial" w:cs="Arial"/>
          <w:sz w:val="20"/>
          <w:szCs w:val="20"/>
        </w:rPr>
        <w:t xml:space="preserve">Adresa: </w:t>
      </w:r>
      <w:proofErr w:type="spellStart"/>
      <w:r w:rsidRPr="001A5EFA">
        <w:rPr>
          <w:rFonts w:ascii="Arial" w:hAnsi="Arial" w:cs="Arial"/>
          <w:sz w:val="20"/>
          <w:szCs w:val="20"/>
        </w:rPr>
        <w:t>Olešínky</w:t>
      </w:r>
      <w:proofErr w:type="spellEnd"/>
      <w:r w:rsidRPr="001A5EFA">
        <w:rPr>
          <w:rFonts w:ascii="Arial" w:hAnsi="Arial" w:cs="Arial"/>
          <w:sz w:val="20"/>
          <w:szCs w:val="20"/>
        </w:rPr>
        <w:t xml:space="preserve"> 41, Zvole</w:t>
      </w:r>
      <w:r>
        <w:rPr>
          <w:rFonts w:ascii="Arial" w:hAnsi="Arial" w:cs="Arial"/>
          <w:sz w:val="20"/>
          <w:szCs w:val="20"/>
        </w:rPr>
        <w:t xml:space="preserve">, </w:t>
      </w:r>
      <w:r>
        <w:rPr>
          <w:rFonts w:ascii="Arial" w:hAnsi="Arial" w:cs="Arial"/>
          <w:sz w:val="20"/>
        </w:rPr>
        <w:t>592 56</w:t>
      </w:r>
    </w:p>
    <w:p w14:paraId="5EF4FE10" w14:textId="23D143A9" w:rsidR="00FC1A01" w:rsidRPr="00FC1A01" w:rsidRDefault="001A5EFA" w:rsidP="001A5EFA">
      <w:pPr>
        <w:spacing w:after="0" w:line="288" w:lineRule="auto"/>
        <w:ind w:left="1440"/>
        <w:jc w:val="both"/>
        <w:rPr>
          <w:rFonts w:ascii="Arial" w:hAnsi="Arial" w:cs="Arial"/>
          <w:sz w:val="20"/>
          <w:szCs w:val="20"/>
        </w:rPr>
      </w:pPr>
      <w:r w:rsidRPr="002C6085">
        <w:rPr>
          <w:rFonts w:ascii="Arial" w:hAnsi="Arial" w:cs="Arial"/>
          <w:b/>
          <w:sz w:val="20"/>
          <w:szCs w:val="20"/>
        </w:rPr>
        <w:t xml:space="preserve">Elektrárna bude tvořena maximálně </w:t>
      </w:r>
      <w:r w:rsidR="00C37F0A">
        <w:rPr>
          <w:rFonts w:ascii="Arial" w:hAnsi="Arial" w:cs="Arial"/>
          <w:b/>
          <w:sz w:val="20"/>
          <w:szCs w:val="20"/>
        </w:rPr>
        <w:t>16</w:t>
      </w:r>
      <w:r w:rsidRPr="002C6085">
        <w:rPr>
          <w:rFonts w:ascii="Arial" w:hAnsi="Arial" w:cs="Arial"/>
          <w:b/>
          <w:sz w:val="20"/>
          <w:szCs w:val="20"/>
        </w:rPr>
        <w:t xml:space="preserve"> ks fotovoltaických panelů o výkonu minimálně 45</w:t>
      </w:r>
      <w:r w:rsidR="00C37F0A">
        <w:rPr>
          <w:rFonts w:ascii="Arial" w:hAnsi="Arial" w:cs="Arial"/>
          <w:b/>
          <w:sz w:val="20"/>
          <w:szCs w:val="20"/>
        </w:rPr>
        <w:t>0</w:t>
      </w:r>
      <w:r w:rsidRPr="002C6085">
        <w:rPr>
          <w:rFonts w:ascii="Arial" w:hAnsi="Arial" w:cs="Arial"/>
          <w:b/>
          <w:sz w:val="20"/>
          <w:szCs w:val="20"/>
        </w:rPr>
        <w:t xml:space="preserve"> </w:t>
      </w:r>
      <w:proofErr w:type="spellStart"/>
      <w:r w:rsidRPr="002C6085">
        <w:rPr>
          <w:rFonts w:ascii="Arial" w:hAnsi="Arial" w:cs="Arial"/>
          <w:b/>
          <w:sz w:val="20"/>
          <w:szCs w:val="20"/>
        </w:rPr>
        <w:t>Wp</w:t>
      </w:r>
      <w:proofErr w:type="spellEnd"/>
      <w:r w:rsidRPr="002C6085">
        <w:rPr>
          <w:rFonts w:ascii="Arial" w:hAnsi="Arial" w:cs="Arial"/>
          <w:b/>
          <w:sz w:val="20"/>
          <w:szCs w:val="20"/>
        </w:rPr>
        <w:t xml:space="preserve"> (může být vyšší)</w:t>
      </w:r>
      <w:r w:rsidR="00C37F0A" w:rsidRPr="00C37F0A">
        <w:rPr>
          <w:rFonts w:ascii="Arial" w:hAnsi="Arial" w:cs="Arial"/>
          <w:b/>
          <w:sz w:val="20"/>
          <w:szCs w:val="20"/>
        </w:rPr>
        <w:t xml:space="preserve"> </w:t>
      </w:r>
      <w:r w:rsidR="00C37F0A">
        <w:rPr>
          <w:rFonts w:ascii="Arial" w:hAnsi="Arial" w:cs="Arial"/>
          <w:b/>
          <w:sz w:val="20"/>
          <w:szCs w:val="20"/>
        </w:rPr>
        <w:t>a účinností minimálně 23 %</w:t>
      </w:r>
      <w:r w:rsidR="00C37F0A" w:rsidRPr="002C6085">
        <w:rPr>
          <w:rFonts w:ascii="Arial" w:hAnsi="Arial" w:cs="Arial"/>
          <w:b/>
          <w:sz w:val="20"/>
          <w:szCs w:val="20"/>
        </w:rPr>
        <w:t>,</w:t>
      </w:r>
      <w:r w:rsidRPr="002C6085">
        <w:rPr>
          <w:rFonts w:ascii="Arial" w:hAnsi="Arial" w:cs="Arial"/>
          <w:b/>
          <w:sz w:val="20"/>
          <w:szCs w:val="20"/>
        </w:rPr>
        <w:t xml:space="preserve"> celkový instalovaný výkon fotovoltaického systému činí minimálně </w:t>
      </w:r>
      <w:r w:rsidR="00C37F0A">
        <w:rPr>
          <w:rFonts w:ascii="Arial" w:hAnsi="Arial" w:cs="Arial"/>
          <w:b/>
          <w:sz w:val="20"/>
          <w:szCs w:val="20"/>
        </w:rPr>
        <w:t>7,2</w:t>
      </w:r>
      <w:r>
        <w:rPr>
          <w:rFonts w:ascii="Arial" w:hAnsi="Arial" w:cs="Arial"/>
          <w:b/>
          <w:sz w:val="20"/>
          <w:szCs w:val="20"/>
        </w:rPr>
        <w:t xml:space="preserve">0 </w:t>
      </w:r>
      <w:proofErr w:type="spellStart"/>
      <w:r w:rsidRPr="002C6085">
        <w:rPr>
          <w:rFonts w:ascii="Arial" w:hAnsi="Arial" w:cs="Arial"/>
          <w:b/>
          <w:sz w:val="20"/>
          <w:szCs w:val="20"/>
        </w:rPr>
        <w:t>kWp</w:t>
      </w:r>
      <w:proofErr w:type="spellEnd"/>
      <w:r>
        <w:rPr>
          <w:rFonts w:ascii="Arial" w:hAnsi="Arial" w:cs="Arial"/>
          <w:sz w:val="20"/>
          <w:szCs w:val="20"/>
        </w:rPr>
        <w:t xml:space="preserve"> </w:t>
      </w:r>
      <w:r w:rsidRPr="001A5EFA">
        <w:rPr>
          <w:rFonts w:ascii="Arial" w:hAnsi="Arial" w:cs="Arial"/>
          <w:b/>
          <w:bCs/>
          <w:sz w:val="20"/>
          <w:szCs w:val="20"/>
        </w:rPr>
        <w:t xml:space="preserve">a bateriovým úložištěm </w:t>
      </w:r>
      <w:r w:rsidR="00C37F0A" w:rsidRPr="00C37F0A">
        <w:rPr>
          <w:rFonts w:ascii="Arial" w:hAnsi="Arial" w:cs="Arial"/>
          <w:b/>
          <w:bCs/>
          <w:sz w:val="20"/>
          <w:szCs w:val="20"/>
        </w:rPr>
        <w:t>o celkové využitelné kapacitě akumulace elektrické energie 9 kWh</w:t>
      </w:r>
      <w:r w:rsidRPr="001A5EFA">
        <w:rPr>
          <w:rFonts w:ascii="Arial" w:hAnsi="Arial" w:cs="Arial"/>
          <w:b/>
          <w:bCs/>
          <w:sz w:val="20"/>
          <w:szCs w:val="20"/>
        </w:rPr>
        <w:t>.</w:t>
      </w:r>
    </w:p>
    <w:p w14:paraId="1B3625EA" w14:textId="77FA35B4" w:rsidR="00FC1A01" w:rsidRDefault="00FC1A01" w:rsidP="00FC1A01">
      <w:pPr>
        <w:numPr>
          <w:ilvl w:val="1"/>
          <w:numId w:val="5"/>
        </w:numPr>
        <w:spacing w:after="0" w:line="288" w:lineRule="auto"/>
        <w:jc w:val="both"/>
        <w:rPr>
          <w:rFonts w:ascii="Arial" w:hAnsi="Arial" w:cs="Arial"/>
          <w:sz w:val="20"/>
          <w:szCs w:val="20"/>
        </w:rPr>
      </w:pPr>
      <w:r w:rsidRPr="000540E9">
        <w:rPr>
          <w:rFonts w:ascii="Arial" w:hAnsi="Arial" w:cs="Arial"/>
          <w:b/>
          <w:sz w:val="20"/>
          <w:szCs w:val="20"/>
        </w:rPr>
        <w:t>FVE Zvole – ČOV</w:t>
      </w:r>
      <w:r>
        <w:rPr>
          <w:rFonts w:ascii="Arial" w:hAnsi="Arial" w:cs="Arial"/>
          <w:b/>
          <w:sz w:val="20"/>
          <w:szCs w:val="20"/>
        </w:rPr>
        <w:t xml:space="preserve"> </w:t>
      </w:r>
      <w:r>
        <w:rPr>
          <w:rFonts w:ascii="Arial" w:hAnsi="Arial" w:cs="Arial"/>
          <w:sz w:val="20"/>
          <w:szCs w:val="20"/>
        </w:rPr>
        <w:t>na střeše objektu Objednatele budova bez čísla popisného, místo stavby:</w:t>
      </w:r>
    </w:p>
    <w:p w14:paraId="07593FFA" w14:textId="52C58DEC" w:rsidR="00FC1A01" w:rsidRPr="00FA534D" w:rsidRDefault="00FC1A01" w:rsidP="00FC1A01">
      <w:pPr>
        <w:pStyle w:val="Odstavecseseznamem1"/>
        <w:numPr>
          <w:ilvl w:val="0"/>
          <w:numId w:val="28"/>
        </w:numPr>
        <w:tabs>
          <w:tab w:val="left" w:pos="4253"/>
        </w:tabs>
        <w:spacing w:after="0" w:line="288" w:lineRule="auto"/>
        <w:ind w:left="2127"/>
        <w:jc w:val="both"/>
        <w:rPr>
          <w:rFonts w:ascii="Arial" w:hAnsi="Arial" w:cs="Arial"/>
          <w:sz w:val="20"/>
          <w:szCs w:val="20"/>
        </w:rPr>
      </w:pPr>
      <w:r w:rsidRPr="00560E80">
        <w:rPr>
          <w:rFonts w:ascii="Arial" w:hAnsi="Arial" w:cs="Arial"/>
          <w:color w:val="000000"/>
          <w:sz w:val="20"/>
          <w:szCs w:val="20"/>
        </w:rPr>
        <w:t xml:space="preserve">Katastrální území: </w:t>
      </w:r>
      <w:proofErr w:type="spellStart"/>
      <w:r w:rsidRPr="000540E9">
        <w:rPr>
          <w:rFonts w:ascii="Arial" w:hAnsi="Arial" w:cs="Arial"/>
          <w:color w:val="000000"/>
          <w:sz w:val="20"/>
          <w:szCs w:val="20"/>
        </w:rPr>
        <w:t>Olešínky</w:t>
      </w:r>
      <w:proofErr w:type="spellEnd"/>
      <w:r w:rsidRPr="000540E9">
        <w:rPr>
          <w:rFonts w:ascii="Arial" w:hAnsi="Arial" w:cs="Arial"/>
          <w:color w:val="000000"/>
          <w:sz w:val="20"/>
          <w:szCs w:val="20"/>
        </w:rPr>
        <w:t xml:space="preserve"> [794074</w:t>
      </w:r>
      <w:r w:rsidRPr="00560E80">
        <w:rPr>
          <w:rFonts w:ascii="Arial" w:hAnsi="Arial" w:cs="Arial"/>
          <w:color w:val="000000"/>
          <w:sz w:val="20"/>
          <w:szCs w:val="20"/>
        </w:rPr>
        <w:t>]</w:t>
      </w:r>
      <w:r w:rsidRPr="00FA534D">
        <w:rPr>
          <w:rFonts w:ascii="Arial" w:hAnsi="Arial" w:cs="Arial"/>
          <w:sz w:val="20"/>
          <w:szCs w:val="20"/>
        </w:rPr>
        <w:t xml:space="preserve"> </w:t>
      </w:r>
    </w:p>
    <w:p w14:paraId="05F8159E" w14:textId="77777777" w:rsidR="00FC1A01" w:rsidRPr="00FA534D" w:rsidRDefault="00FC1A01" w:rsidP="00FC1A01">
      <w:pPr>
        <w:pStyle w:val="Odstavecseseznamem1"/>
        <w:numPr>
          <w:ilvl w:val="0"/>
          <w:numId w:val="28"/>
        </w:numPr>
        <w:tabs>
          <w:tab w:val="left" w:pos="4253"/>
        </w:tabs>
        <w:spacing w:after="0" w:line="288" w:lineRule="auto"/>
        <w:ind w:left="2127"/>
        <w:jc w:val="both"/>
        <w:rPr>
          <w:rFonts w:ascii="Arial" w:hAnsi="Arial" w:cs="Arial"/>
          <w:sz w:val="20"/>
          <w:szCs w:val="20"/>
        </w:rPr>
      </w:pPr>
      <w:r w:rsidRPr="00560E80">
        <w:rPr>
          <w:rFonts w:ascii="Arial" w:hAnsi="Arial" w:cs="Arial"/>
          <w:color w:val="000000"/>
          <w:sz w:val="20"/>
          <w:szCs w:val="20"/>
        </w:rPr>
        <w:t>Obec: Zvole [597155]</w:t>
      </w:r>
    </w:p>
    <w:p w14:paraId="1961FFEE" w14:textId="77BB4E9E" w:rsidR="00FC1A01" w:rsidRPr="00FA534D" w:rsidRDefault="00FC1A01" w:rsidP="00FC1A01">
      <w:pPr>
        <w:pStyle w:val="Odstavecseseznamem1"/>
        <w:numPr>
          <w:ilvl w:val="0"/>
          <w:numId w:val="28"/>
        </w:numPr>
        <w:tabs>
          <w:tab w:val="left" w:pos="4253"/>
        </w:tabs>
        <w:spacing w:after="0" w:line="288" w:lineRule="auto"/>
        <w:ind w:left="2127"/>
        <w:jc w:val="both"/>
        <w:rPr>
          <w:rFonts w:ascii="Arial" w:hAnsi="Arial" w:cs="Arial"/>
          <w:sz w:val="20"/>
          <w:szCs w:val="20"/>
        </w:rPr>
      </w:pPr>
      <w:r w:rsidRPr="000540E9">
        <w:rPr>
          <w:rFonts w:ascii="Arial" w:hAnsi="Arial" w:cs="Arial"/>
          <w:color w:val="000000"/>
          <w:sz w:val="20"/>
          <w:szCs w:val="20"/>
        </w:rPr>
        <w:t>Parcelní číslo: st. 80 a 734/1</w:t>
      </w:r>
    </w:p>
    <w:p w14:paraId="37D1B436" w14:textId="069BBF2F" w:rsidR="00FC1A01" w:rsidRPr="00FC1A01" w:rsidRDefault="00FC1A01" w:rsidP="00FC1A01">
      <w:pPr>
        <w:spacing w:after="0" w:line="288" w:lineRule="auto"/>
        <w:ind w:left="1440"/>
        <w:jc w:val="both"/>
        <w:rPr>
          <w:rFonts w:ascii="Arial" w:hAnsi="Arial" w:cs="Arial"/>
          <w:sz w:val="20"/>
          <w:szCs w:val="20"/>
        </w:rPr>
      </w:pPr>
      <w:r w:rsidRPr="000540E9">
        <w:rPr>
          <w:rFonts w:ascii="Arial" w:hAnsi="Arial" w:cs="Arial"/>
          <w:b/>
          <w:sz w:val="20"/>
          <w:szCs w:val="20"/>
        </w:rPr>
        <w:t>Elektrárna</w:t>
      </w:r>
      <w:r w:rsidRPr="002C6085">
        <w:rPr>
          <w:rFonts w:ascii="Arial" w:hAnsi="Arial" w:cs="Arial"/>
          <w:b/>
          <w:sz w:val="20"/>
          <w:szCs w:val="20"/>
        </w:rPr>
        <w:t xml:space="preserve"> bude tvořena maximálně </w:t>
      </w:r>
      <w:r>
        <w:rPr>
          <w:rFonts w:ascii="Arial" w:hAnsi="Arial" w:cs="Arial"/>
          <w:b/>
          <w:sz w:val="20"/>
          <w:szCs w:val="20"/>
        </w:rPr>
        <w:t>56</w:t>
      </w:r>
      <w:r w:rsidRPr="002C6085">
        <w:rPr>
          <w:rFonts w:ascii="Arial" w:hAnsi="Arial" w:cs="Arial"/>
          <w:b/>
          <w:sz w:val="20"/>
          <w:szCs w:val="20"/>
        </w:rPr>
        <w:t xml:space="preserve"> ks fotovoltaických panelů o výkonu minimálně 45</w:t>
      </w:r>
      <w:r w:rsidR="00C37F0A">
        <w:rPr>
          <w:rFonts w:ascii="Arial" w:hAnsi="Arial" w:cs="Arial"/>
          <w:b/>
          <w:sz w:val="20"/>
          <w:szCs w:val="20"/>
        </w:rPr>
        <w:t>0</w:t>
      </w:r>
      <w:r w:rsidRPr="002C6085">
        <w:rPr>
          <w:rFonts w:ascii="Arial" w:hAnsi="Arial" w:cs="Arial"/>
          <w:b/>
          <w:sz w:val="20"/>
          <w:szCs w:val="20"/>
        </w:rPr>
        <w:t xml:space="preserve"> </w:t>
      </w:r>
      <w:proofErr w:type="spellStart"/>
      <w:r w:rsidRPr="002C6085">
        <w:rPr>
          <w:rFonts w:ascii="Arial" w:hAnsi="Arial" w:cs="Arial"/>
          <w:b/>
          <w:sz w:val="20"/>
          <w:szCs w:val="20"/>
        </w:rPr>
        <w:t>Wp</w:t>
      </w:r>
      <w:proofErr w:type="spellEnd"/>
      <w:r w:rsidRPr="002C6085">
        <w:rPr>
          <w:rFonts w:ascii="Arial" w:hAnsi="Arial" w:cs="Arial"/>
          <w:b/>
          <w:sz w:val="20"/>
          <w:szCs w:val="20"/>
        </w:rPr>
        <w:t xml:space="preserve"> (může být vyšší)</w:t>
      </w:r>
      <w:r w:rsidR="00C37F0A" w:rsidRPr="00C37F0A">
        <w:rPr>
          <w:rFonts w:ascii="Arial" w:hAnsi="Arial" w:cs="Arial"/>
          <w:b/>
          <w:sz w:val="20"/>
          <w:szCs w:val="20"/>
        </w:rPr>
        <w:t xml:space="preserve"> </w:t>
      </w:r>
      <w:r w:rsidR="00C37F0A">
        <w:rPr>
          <w:rFonts w:ascii="Arial" w:hAnsi="Arial" w:cs="Arial"/>
          <w:b/>
          <w:sz w:val="20"/>
          <w:szCs w:val="20"/>
        </w:rPr>
        <w:t>a účinností minimálně 23 %</w:t>
      </w:r>
      <w:r w:rsidR="00C37F0A" w:rsidRPr="002C6085">
        <w:rPr>
          <w:rFonts w:ascii="Arial" w:hAnsi="Arial" w:cs="Arial"/>
          <w:b/>
          <w:sz w:val="20"/>
          <w:szCs w:val="20"/>
        </w:rPr>
        <w:t>,</w:t>
      </w:r>
      <w:r w:rsidRPr="002C6085">
        <w:rPr>
          <w:rFonts w:ascii="Arial" w:hAnsi="Arial" w:cs="Arial"/>
          <w:b/>
          <w:sz w:val="20"/>
          <w:szCs w:val="20"/>
        </w:rPr>
        <w:t xml:space="preserve"> celkový instalovaný výkon fotovoltaického systému činí minimálně </w:t>
      </w:r>
      <w:r>
        <w:rPr>
          <w:rFonts w:ascii="Arial" w:hAnsi="Arial" w:cs="Arial"/>
          <w:b/>
          <w:sz w:val="20"/>
          <w:szCs w:val="20"/>
        </w:rPr>
        <w:t>2</w:t>
      </w:r>
      <w:r w:rsidR="00C37F0A">
        <w:rPr>
          <w:rFonts w:ascii="Arial" w:hAnsi="Arial" w:cs="Arial"/>
          <w:b/>
          <w:sz w:val="20"/>
          <w:szCs w:val="20"/>
        </w:rPr>
        <w:t>5</w:t>
      </w:r>
      <w:r>
        <w:rPr>
          <w:rFonts w:ascii="Arial" w:hAnsi="Arial" w:cs="Arial"/>
          <w:b/>
          <w:sz w:val="20"/>
          <w:szCs w:val="20"/>
        </w:rPr>
        <w:t>,</w:t>
      </w:r>
      <w:r w:rsidR="00C37F0A">
        <w:rPr>
          <w:rFonts w:ascii="Arial" w:hAnsi="Arial" w:cs="Arial"/>
          <w:b/>
          <w:sz w:val="20"/>
          <w:szCs w:val="20"/>
        </w:rPr>
        <w:t>20</w:t>
      </w:r>
      <w:r>
        <w:rPr>
          <w:rFonts w:ascii="Arial" w:hAnsi="Arial" w:cs="Arial"/>
          <w:b/>
          <w:sz w:val="20"/>
          <w:szCs w:val="20"/>
        </w:rPr>
        <w:t xml:space="preserve"> </w:t>
      </w:r>
      <w:proofErr w:type="spellStart"/>
      <w:r w:rsidRPr="002C6085">
        <w:rPr>
          <w:rFonts w:ascii="Arial" w:hAnsi="Arial" w:cs="Arial"/>
          <w:b/>
          <w:sz w:val="20"/>
          <w:szCs w:val="20"/>
        </w:rPr>
        <w:t>kWp</w:t>
      </w:r>
      <w:proofErr w:type="spellEnd"/>
      <w:r w:rsidR="001A5EFA">
        <w:rPr>
          <w:rFonts w:ascii="Arial" w:hAnsi="Arial" w:cs="Arial"/>
          <w:b/>
          <w:sz w:val="20"/>
          <w:szCs w:val="20"/>
        </w:rPr>
        <w:t xml:space="preserve"> </w:t>
      </w:r>
      <w:r w:rsidR="001A5EFA" w:rsidRPr="001A5EFA">
        <w:rPr>
          <w:rFonts w:ascii="Arial" w:hAnsi="Arial" w:cs="Arial"/>
          <w:b/>
          <w:bCs/>
          <w:sz w:val="20"/>
          <w:szCs w:val="20"/>
        </w:rPr>
        <w:t xml:space="preserve">a </w:t>
      </w:r>
      <w:r w:rsidR="001A5EFA" w:rsidRPr="001A5EFA">
        <w:rPr>
          <w:rFonts w:ascii="Arial" w:hAnsi="Arial" w:cs="Arial"/>
          <w:b/>
          <w:bCs/>
          <w:sz w:val="20"/>
          <w:szCs w:val="20"/>
        </w:rPr>
        <w:lastRenderedPageBreak/>
        <w:t xml:space="preserve">bateriovým úložištěm </w:t>
      </w:r>
      <w:r w:rsidR="00C37F0A" w:rsidRPr="00C37F0A">
        <w:rPr>
          <w:rFonts w:ascii="Arial" w:hAnsi="Arial" w:cs="Arial"/>
          <w:b/>
          <w:bCs/>
          <w:sz w:val="20"/>
          <w:szCs w:val="20"/>
        </w:rPr>
        <w:t>o celkové využitelné kapacitě akumulace elektrické energie 22,50 kWh</w:t>
      </w:r>
      <w:r w:rsidRPr="001A5EFA">
        <w:rPr>
          <w:rFonts w:ascii="Arial" w:hAnsi="Arial" w:cs="Arial"/>
          <w:b/>
          <w:bCs/>
          <w:sz w:val="20"/>
          <w:szCs w:val="20"/>
        </w:rPr>
        <w:t>.</w:t>
      </w:r>
    </w:p>
    <w:p w14:paraId="6D1F8063" w14:textId="7FEF7664" w:rsidR="00FC1A01" w:rsidRDefault="00FC1A01" w:rsidP="00FC1A01">
      <w:pPr>
        <w:numPr>
          <w:ilvl w:val="1"/>
          <w:numId w:val="5"/>
        </w:numPr>
        <w:spacing w:after="0" w:line="288" w:lineRule="auto"/>
        <w:jc w:val="both"/>
        <w:rPr>
          <w:rFonts w:ascii="Arial" w:hAnsi="Arial" w:cs="Arial"/>
          <w:sz w:val="20"/>
          <w:szCs w:val="20"/>
        </w:rPr>
      </w:pPr>
      <w:r w:rsidRPr="00DB79BF">
        <w:rPr>
          <w:rFonts w:ascii="Arial" w:hAnsi="Arial" w:cs="Arial"/>
          <w:b/>
          <w:sz w:val="20"/>
          <w:szCs w:val="20"/>
        </w:rPr>
        <w:t xml:space="preserve">FVE Zvole – </w:t>
      </w:r>
      <w:r w:rsidRPr="002C5D10">
        <w:rPr>
          <w:rFonts w:ascii="Arial" w:hAnsi="Arial" w:cs="Arial"/>
          <w:b/>
          <w:sz w:val="20"/>
          <w:szCs w:val="20"/>
        </w:rPr>
        <w:t>kulturní dům Branišov, Zvole</w:t>
      </w:r>
      <w:r>
        <w:rPr>
          <w:rFonts w:ascii="Arial" w:hAnsi="Arial" w:cs="Arial"/>
          <w:sz w:val="20"/>
          <w:szCs w:val="20"/>
        </w:rPr>
        <w:t xml:space="preserve"> střeše objektu Objednatele </w:t>
      </w:r>
      <w:r w:rsidRPr="005C2C8D">
        <w:rPr>
          <w:rFonts w:ascii="Arial" w:hAnsi="Arial" w:cs="Arial"/>
          <w:sz w:val="20"/>
          <w:szCs w:val="20"/>
        </w:rPr>
        <w:t xml:space="preserve">na adrese </w:t>
      </w:r>
      <w:r w:rsidRPr="00FC1A01">
        <w:rPr>
          <w:rFonts w:ascii="Arial" w:hAnsi="Arial" w:cs="Arial"/>
          <w:sz w:val="20"/>
          <w:szCs w:val="20"/>
        </w:rPr>
        <w:t>Branišov 46, Zvole</w:t>
      </w:r>
      <w:r>
        <w:rPr>
          <w:rFonts w:ascii="Arial" w:hAnsi="Arial" w:cs="Arial"/>
          <w:sz w:val="20"/>
          <w:szCs w:val="20"/>
        </w:rPr>
        <w:t>, místo stavby:</w:t>
      </w:r>
    </w:p>
    <w:p w14:paraId="6C8D52A5" w14:textId="7AE6D2CC" w:rsidR="00FC1A01" w:rsidRPr="00FA534D" w:rsidRDefault="00FC1A01" w:rsidP="00FC1A01">
      <w:pPr>
        <w:pStyle w:val="Odstavecseseznamem1"/>
        <w:numPr>
          <w:ilvl w:val="0"/>
          <w:numId w:val="28"/>
        </w:numPr>
        <w:tabs>
          <w:tab w:val="left" w:pos="4253"/>
        </w:tabs>
        <w:spacing w:after="0" w:line="288" w:lineRule="auto"/>
        <w:ind w:left="2127"/>
        <w:jc w:val="both"/>
        <w:rPr>
          <w:rFonts w:ascii="Arial" w:hAnsi="Arial" w:cs="Arial"/>
          <w:sz w:val="20"/>
          <w:szCs w:val="20"/>
        </w:rPr>
      </w:pPr>
      <w:r w:rsidRPr="00B824D4">
        <w:rPr>
          <w:rFonts w:ascii="Arial" w:hAnsi="Arial" w:cs="Arial"/>
          <w:color w:val="000000"/>
          <w:sz w:val="20"/>
          <w:szCs w:val="20"/>
        </w:rPr>
        <w:t>Branišov nad Pernštejnem [794066]</w:t>
      </w:r>
      <w:r w:rsidRPr="00FA534D">
        <w:rPr>
          <w:rFonts w:ascii="Arial" w:hAnsi="Arial" w:cs="Arial"/>
          <w:sz w:val="20"/>
          <w:szCs w:val="20"/>
        </w:rPr>
        <w:t xml:space="preserve"> </w:t>
      </w:r>
    </w:p>
    <w:p w14:paraId="04A86760" w14:textId="77777777" w:rsidR="00FC1A01" w:rsidRPr="00FA534D" w:rsidRDefault="00FC1A01" w:rsidP="00FC1A01">
      <w:pPr>
        <w:pStyle w:val="Odstavecseseznamem1"/>
        <w:numPr>
          <w:ilvl w:val="0"/>
          <w:numId w:val="28"/>
        </w:numPr>
        <w:tabs>
          <w:tab w:val="left" w:pos="4253"/>
        </w:tabs>
        <w:spacing w:after="0" w:line="288" w:lineRule="auto"/>
        <w:ind w:left="2127"/>
        <w:jc w:val="both"/>
        <w:rPr>
          <w:rFonts w:ascii="Arial" w:hAnsi="Arial" w:cs="Arial"/>
          <w:sz w:val="20"/>
          <w:szCs w:val="20"/>
        </w:rPr>
      </w:pPr>
      <w:r w:rsidRPr="00560E80">
        <w:rPr>
          <w:rFonts w:ascii="Arial" w:hAnsi="Arial" w:cs="Arial"/>
          <w:color w:val="000000"/>
          <w:sz w:val="20"/>
          <w:szCs w:val="20"/>
        </w:rPr>
        <w:t>Obec: Zvole [597155]</w:t>
      </w:r>
    </w:p>
    <w:p w14:paraId="4B9282D9" w14:textId="012697D8" w:rsidR="00FC1A01" w:rsidRPr="00FA534D" w:rsidRDefault="00FC1A01" w:rsidP="00FC1A01">
      <w:pPr>
        <w:pStyle w:val="Odstavecseseznamem1"/>
        <w:numPr>
          <w:ilvl w:val="0"/>
          <w:numId w:val="28"/>
        </w:numPr>
        <w:tabs>
          <w:tab w:val="left" w:pos="4253"/>
        </w:tabs>
        <w:spacing w:after="0" w:line="288" w:lineRule="auto"/>
        <w:ind w:left="2127"/>
        <w:jc w:val="both"/>
        <w:rPr>
          <w:rFonts w:ascii="Arial" w:hAnsi="Arial" w:cs="Arial"/>
          <w:sz w:val="20"/>
          <w:szCs w:val="20"/>
        </w:rPr>
      </w:pPr>
      <w:r w:rsidRPr="00B824D4">
        <w:rPr>
          <w:rFonts w:ascii="Arial" w:hAnsi="Arial" w:cs="Arial"/>
          <w:color w:val="000000"/>
          <w:sz w:val="20"/>
          <w:szCs w:val="20"/>
        </w:rPr>
        <w:t>Parcelní číslo: st. 65/2</w:t>
      </w:r>
    </w:p>
    <w:p w14:paraId="1300B895" w14:textId="0DB765BE" w:rsidR="003772C9" w:rsidRPr="00FC1A01" w:rsidRDefault="00FC1A01" w:rsidP="00FC1A01">
      <w:pPr>
        <w:pStyle w:val="Odstavecseseznamem1"/>
        <w:numPr>
          <w:ilvl w:val="0"/>
          <w:numId w:val="28"/>
        </w:numPr>
        <w:tabs>
          <w:tab w:val="left" w:pos="4253"/>
        </w:tabs>
        <w:spacing w:after="0" w:line="288" w:lineRule="auto"/>
        <w:ind w:left="2127"/>
        <w:jc w:val="both"/>
        <w:rPr>
          <w:rFonts w:ascii="Arial" w:hAnsi="Arial" w:cs="Arial"/>
          <w:sz w:val="20"/>
          <w:szCs w:val="20"/>
        </w:rPr>
      </w:pPr>
      <w:r w:rsidRPr="00FA534D">
        <w:rPr>
          <w:rFonts w:ascii="Arial" w:hAnsi="Arial" w:cs="Arial"/>
          <w:sz w:val="20"/>
          <w:szCs w:val="20"/>
        </w:rPr>
        <w:t xml:space="preserve">Adresa: </w:t>
      </w:r>
      <w:r w:rsidRPr="00FC1A01">
        <w:rPr>
          <w:rFonts w:ascii="Arial" w:hAnsi="Arial" w:cs="Arial"/>
          <w:sz w:val="20"/>
          <w:szCs w:val="20"/>
        </w:rPr>
        <w:t>Branišov 46, Zvole</w:t>
      </w:r>
    </w:p>
    <w:p w14:paraId="252171C4" w14:textId="746703C2" w:rsidR="003772C9" w:rsidRDefault="00FC1A01" w:rsidP="003772C9">
      <w:pPr>
        <w:spacing w:after="0" w:line="288" w:lineRule="auto"/>
        <w:ind w:left="1440"/>
        <w:jc w:val="both"/>
        <w:rPr>
          <w:rFonts w:ascii="Arial" w:hAnsi="Arial" w:cs="Arial"/>
          <w:sz w:val="20"/>
          <w:szCs w:val="20"/>
        </w:rPr>
      </w:pPr>
      <w:r w:rsidRPr="002C6085">
        <w:rPr>
          <w:rFonts w:ascii="Arial" w:hAnsi="Arial" w:cs="Arial"/>
          <w:b/>
          <w:sz w:val="20"/>
          <w:szCs w:val="20"/>
        </w:rPr>
        <w:t xml:space="preserve">Elektrárna bude tvořena maximálně </w:t>
      </w:r>
      <w:r>
        <w:rPr>
          <w:rFonts w:ascii="Arial" w:hAnsi="Arial" w:cs="Arial"/>
          <w:b/>
          <w:sz w:val="20"/>
          <w:szCs w:val="20"/>
        </w:rPr>
        <w:t>40</w:t>
      </w:r>
      <w:r w:rsidRPr="002C6085">
        <w:rPr>
          <w:rFonts w:ascii="Arial" w:hAnsi="Arial" w:cs="Arial"/>
          <w:b/>
          <w:sz w:val="20"/>
          <w:szCs w:val="20"/>
        </w:rPr>
        <w:t xml:space="preserve"> ks fotovoltaických panelů o výkonu minimálně 45</w:t>
      </w:r>
      <w:r w:rsidR="00C37F0A">
        <w:rPr>
          <w:rFonts w:ascii="Arial" w:hAnsi="Arial" w:cs="Arial"/>
          <w:b/>
          <w:sz w:val="20"/>
          <w:szCs w:val="20"/>
        </w:rPr>
        <w:t>0</w:t>
      </w:r>
      <w:r w:rsidRPr="002C6085">
        <w:rPr>
          <w:rFonts w:ascii="Arial" w:hAnsi="Arial" w:cs="Arial"/>
          <w:b/>
          <w:sz w:val="20"/>
          <w:szCs w:val="20"/>
        </w:rPr>
        <w:t xml:space="preserve"> </w:t>
      </w:r>
      <w:proofErr w:type="spellStart"/>
      <w:r w:rsidRPr="002C6085">
        <w:rPr>
          <w:rFonts w:ascii="Arial" w:hAnsi="Arial" w:cs="Arial"/>
          <w:b/>
          <w:sz w:val="20"/>
          <w:szCs w:val="20"/>
        </w:rPr>
        <w:t>Wp</w:t>
      </w:r>
      <w:proofErr w:type="spellEnd"/>
      <w:r w:rsidRPr="002C6085">
        <w:rPr>
          <w:rFonts w:ascii="Arial" w:hAnsi="Arial" w:cs="Arial"/>
          <w:b/>
          <w:sz w:val="20"/>
          <w:szCs w:val="20"/>
        </w:rPr>
        <w:t xml:space="preserve"> (může být vyšší)</w:t>
      </w:r>
      <w:r w:rsidR="00C37F0A" w:rsidRPr="00C37F0A">
        <w:rPr>
          <w:rFonts w:ascii="Arial" w:hAnsi="Arial" w:cs="Arial"/>
          <w:b/>
          <w:sz w:val="20"/>
          <w:szCs w:val="20"/>
        </w:rPr>
        <w:t xml:space="preserve"> </w:t>
      </w:r>
      <w:r w:rsidR="00C37F0A">
        <w:rPr>
          <w:rFonts w:ascii="Arial" w:hAnsi="Arial" w:cs="Arial"/>
          <w:b/>
          <w:sz w:val="20"/>
          <w:szCs w:val="20"/>
        </w:rPr>
        <w:t>a účinností minimálně 23 %</w:t>
      </w:r>
      <w:r w:rsidRPr="002C6085">
        <w:rPr>
          <w:rFonts w:ascii="Arial" w:hAnsi="Arial" w:cs="Arial"/>
          <w:b/>
          <w:sz w:val="20"/>
          <w:szCs w:val="20"/>
        </w:rPr>
        <w:t xml:space="preserve">, celkový instalovaný výkon fotovoltaického systému činí minimálně </w:t>
      </w:r>
      <w:r>
        <w:rPr>
          <w:rFonts w:ascii="Arial" w:hAnsi="Arial" w:cs="Arial"/>
          <w:b/>
          <w:sz w:val="20"/>
          <w:szCs w:val="20"/>
        </w:rPr>
        <w:t>1</w:t>
      </w:r>
      <w:r w:rsidR="00C37F0A">
        <w:rPr>
          <w:rFonts w:ascii="Arial" w:hAnsi="Arial" w:cs="Arial"/>
          <w:b/>
          <w:sz w:val="20"/>
          <w:szCs w:val="20"/>
        </w:rPr>
        <w:t>8</w:t>
      </w:r>
      <w:r>
        <w:rPr>
          <w:rFonts w:ascii="Arial" w:hAnsi="Arial" w:cs="Arial"/>
          <w:b/>
          <w:sz w:val="20"/>
          <w:szCs w:val="20"/>
        </w:rPr>
        <w:t>,</w:t>
      </w:r>
      <w:r w:rsidR="00C37F0A">
        <w:rPr>
          <w:rFonts w:ascii="Arial" w:hAnsi="Arial" w:cs="Arial"/>
          <w:b/>
          <w:sz w:val="20"/>
          <w:szCs w:val="20"/>
        </w:rPr>
        <w:t>0</w:t>
      </w:r>
      <w:r>
        <w:rPr>
          <w:rFonts w:ascii="Arial" w:hAnsi="Arial" w:cs="Arial"/>
          <w:b/>
          <w:sz w:val="20"/>
          <w:szCs w:val="20"/>
        </w:rPr>
        <w:t xml:space="preserve">0 </w:t>
      </w:r>
      <w:proofErr w:type="spellStart"/>
      <w:r w:rsidRPr="002C6085">
        <w:rPr>
          <w:rFonts w:ascii="Arial" w:hAnsi="Arial" w:cs="Arial"/>
          <w:b/>
          <w:sz w:val="20"/>
          <w:szCs w:val="20"/>
        </w:rPr>
        <w:t>kWp</w:t>
      </w:r>
      <w:proofErr w:type="spellEnd"/>
      <w:r w:rsidR="001A5EFA">
        <w:rPr>
          <w:rFonts w:ascii="Arial" w:hAnsi="Arial" w:cs="Arial"/>
          <w:b/>
          <w:sz w:val="20"/>
          <w:szCs w:val="20"/>
        </w:rPr>
        <w:t xml:space="preserve"> </w:t>
      </w:r>
      <w:r w:rsidR="001A5EFA" w:rsidRPr="001A5EFA">
        <w:rPr>
          <w:rFonts w:ascii="Arial" w:hAnsi="Arial" w:cs="Arial"/>
          <w:b/>
          <w:bCs/>
          <w:sz w:val="20"/>
          <w:szCs w:val="20"/>
        </w:rPr>
        <w:t xml:space="preserve">a bateriovým úložištěm </w:t>
      </w:r>
      <w:r w:rsidR="00C37F0A" w:rsidRPr="00C37F0A">
        <w:rPr>
          <w:rFonts w:ascii="Arial" w:hAnsi="Arial" w:cs="Arial"/>
          <w:b/>
          <w:bCs/>
          <w:sz w:val="20"/>
          <w:szCs w:val="20"/>
        </w:rPr>
        <w:t>o celkové využitelné kapacitě akumulace elektrické energie 15,75 kWh</w:t>
      </w:r>
      <w:r w:rsidR="001A5EFA" w:rsidRPr="001A5EFA">
        <w:rPr>
          <w:rFonts w:ascii="Arial" w:hAnsi="Arial" w:cs="Arial"/>
          <w:b/>
          <w:bCs/>
          <w:sz w:val="20"/>
          <w:szCs w:val="20"/>
        </w:rPr>
        <w:t>.</w:t>
      </w:r>
    </w:p>
    <w:p w14:paraId="259F004C" w14:textId="4B284308" w:rsidR="00AD2B6E" w:rsidRDefault="002901B9" w:rsidP="00AD2B6E">
      <w:pPr>
        <w:pStyle w:val="Odstavecseseznamem1"/>
        <w:spacing w:after="0" w:line="288" w:lineRule="auto"/>
        <w:ind w:left="360"/>
        <w:jc w:val="both"/>
        <w:rPr>
          <w:rFonts w:ascii="Arial" w:hAnsi="Arial" w:cs="Arial"/>
          <w:sz w:val="20"/>
          <w:szCs w:val="20"/>
        </w:rPr>
      </w:pPr>
      <w:r w:rsidRPr="00AD2B6E">
        <w:rPr>
          <w:rFonts w:ascii="Arial" w:hAnsi="Arial" w:cs="Arial"/>
          <w:sz w:val="20"/>
          <w:szCs w:val="20"/>
        </w:rPr>
        <w:t>Podrobnosti jsou uvedeny v zadávací dokumentaci</w:t>
      </w:r>
      <w:r w:rsidR="00FA534D">
        <w:rPr>
          <w:rFonts w:ascii="Arial" w:hAnsi="Arial" w:cs="Arial"/>
          <w:sz w:val="20"/>
          <w:szCs w:val="20"/>
        </w:rPr>
        <w:t>.</w:t>
      </w:r>
      <w:r w:rsidR="003772C9">
        <w:rPr>
          <w:rFonts w:ascii="Arial" w:hAnsi="Arial" w:cs="Arial"/>
          <w:sz w:val="20"/>
          <w:szCs w:val="20"/>
        </w:rPr>
        <w:t xml:space="preserve"> Veškeré požadavky uvedené dále se týkají obou elektráren, pakliže je to obvyklé a není výslovně uvedeno něco jiného.</w:t>
      </w:r>
    </w:p>
    <w:p w14:paraId="5FDB2CE3" w14:textId="1E392013" w:rsidR="00340C87" w:rsidRPr="00AD2B6E" w:rsidRDefault="00340C87" w:rsidP="00857C04">
      <w:pPr>
        <w:pStyle w:val="Odstavecseseznamem1"/>
        <w:numPr>
          <w:ilvl w:val="0"/>
          <w:numId w:val="21"/>
        </w:numPr>
        <w:spacing w:after="0" w:line="288" w:lineRule="auto"/>
        <w:jc w:val="both"/>
        <w:rPr>
          <w:rFonts w:ascii="Arial" w:hAnsi="Arial" w:cs="Arial"/>
          <w:sz w:val="20"/>
          <w:szCs w:val="20"/>
        </w:rPr>
      </w:pPr>
      <w:r w:rsidRPr="00AD2B6E">
        <w:rPr>
          <w:rFonts w:ascii="Arial" w:hAnsi="Arial" w:cs="Arial"/>
          <w:sz w:val="20"/>
          <w:szCs w:val="20"/>
        </w:rPr>
        <w:t xml:space="preserve">Dílo se skládá z následujících </w:t>
      </w:r>
      <w:proofErr w:type="gramStart"/>
      <w:r w:rsidRPr="00AD2B6E">
        <w:rPr>
          <w:rFonts w:ascii="Arial" w:hAnsi="Arial" w:cs="Arial"/>
          <w:sz w:val="20"/>
          <w:szCs w:val="20"/>
        </w:rPr>
        <w:t>částí</w:t>
      </w:r>
      <w:proofErr w:type="gramEnd"/>
      <w:r w:rsidR="00471407">
        <w:rPr>
          <w:rFonts w:ascii="Arial" w:hAnsi="Arial" w:cs="Arial"/>
          <w:sz w:val="20"/>
          <w:szCs w:val="20"/>
        </w:rPr>
        <w:t xml:space="preserve"> pakliže je to s ohledem na charakter díla nutné</w:t>
      </w:r>
      <w:r w:rsidRPr="00AD2B6E">
        <w:rPr>
          <w:rFonts w:ascii="Arial" w:hAnsi="Arial" w:cs="Arial"/>
          <w:sz w:val="20"/>
          <w:szCs w:val="20"/>
        </w:rPr>
        <w:t>:</w:t>
      </w:r>
    </w:p>
    <w:p w14:paraId="7655F307" w14:textId="507F0660" w:rsidR="000357AC" w:rsidRDefault="004008CE" w:rsidP="00857C04">
      <w:pPr>
        <w:numPr>
          <w:ilvl w:val="0"/>
          <w:numId w:val="29"/>
        </w:numPr>
        <w:spacing w:after="0" w:line="288" w:lineRule="auto"/>
        <w:jc w:val="both"/>
        <w:rPr>
          <w:rFonts w:ascii="Arial" w:hAnsi="Arial" w:cs="Arial"/>
          <w:sz w:val="20"/>
          <w:szCs w:val="20"/>
        </w:rPr>
      </w:pPr>
      <w:r>
        <w:rPr>
          <w:rFonts w:ascii="Arial" w:hAnsi="Arial" w:cs="Arial"/>
          <w:sz w:val="20"/>
          <w:szCs w:val="20"/>
        </w:rPr>
        <w:t xml:space="preserve">Zpracování realizační </w:t>
      </w:r>
      <w:r w:rsidR="000357AC">
        <w:rPr>
          <w:rFonts w:ascii="Arial" w:hAnsi="Arial" w:cs="Arial"/>
          <w:sz w:val="20"/>
          <w:szCs w:val="20"/>
        </w:rPr>
        <w:t>a dílenské dokumentace díla</w:t>
      </w:r>
      <w:r w:rsidR="00EF611B">
        <w:rPr>
          <w:rFonts w:ascii="Arial" w:hAnsi="Arial" w:cs="Arial"/>
          <w:sz w:val="20"/>
          <w:szCs w:val="20"/>
        </w:rPr>
        <w:t xml:space="preserve">. </w:t>
      </w:r>
    </w:p>
    <w:p w14:paraId="5A594954" w14:textId="77777777" w:rsidR="00340C87" w:rsidRPr="00104FC4"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Dodávka a montáž FVE v souladu se Smlouvou o připojení distributora a platnými normami</w:t>
      </w:r>
      <w:r w:rsidR="00922DC3">
        <w:rPr>
          <w:rFonts w:ascii="Arial" w:hAnsi="Arial" w:cs="Arial"/>
          <w:sz w:val="20"/>
          <w:szCs w:val="20"/>
        </w:rPr>
        <w:t xml:space="preserve"> na základě výzvy k zahájení plnění</w:t>
      </w:r>
      <w:r w:rsidRPr="00104FC4">
        <w:rPr>
          <w:rFonts w:ascii="Arial" w:hAnsi="Arial" w:cs="Arial"/>
          <w:sz w:val="20"/>
          <w:szCs w:val="20"/>
        </w:rPr>
        <w:t>.</w:t>
      </w:r>
    </w:p>
    <w:p w14:paraId="2E5F0A09" w14:textId="77777777" w:rsidR="00340C87" w:rsidRPr="00C37F0A"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Zprovoznění, odzkoušení, revize a zaškolení obsluhy FVE spolu s předáním dokumentace</w:t>
      </w:r>
      <w:r w:rsidR="00EF611B">
        <w:rPr>
          <w:rFonts w:ascii="Arial" w:hAnsi="Arial" w:cs="Arial"/>
          <w:sz w:val="20"/>
          <w:szCs w:val="20"/>
        </w:rPr>
        <w:t xml:space="preserve"> </w:t>
      </w:r>
      <w:r w:rsidR="00EF611B" w:rsidRPr="00C37F0A">
        <w:rPr>
          <w:rFonts w:ascii="Arial" w:hAnsi="Arial" w:cs="Arial"/>
          <w:sz w:val="20"/>
          <w:szCs w:val="20"/>
        </w:rPr>
        <w:t>skutečného provedení</w:t>
      </w:r>
      <w:r w:rsidRPr="00C37F0A">
        <w:rPr>
          <w:rFonts w:ascii="Arial" w:hAnsi="Arial" w:cs="Arial"/>
          <w:sz w:val="20"/>
          <w:szCs w:val="20"/>
        </w:rPr>
        <w:t xml:space="preserve"> a manuálu střídače FVE.  </w:t>
      </w:r>
    </w:p>
    <w:p w14:paraId="0F10D20A" w14:textId="77777777" w:rsidR="00340C87" w:rsidRPr="00C37F0A" w:rsidRDefault="00340C87" w:rsidP="00857C04">
      <w:pPr>
        <w:numPr>
          <w:ilvl w:val="0"/>
          <w:numId w:val="29"/>
        </w:numPr>
        <w:spacing w:after="0" w:line="288" w:lineRule="auto"/>
        <w:jc w:val="both"/>
        <w:rPr>
          <w:rFonts w:ascii="Arial" w:hAnsi="Arial" w:cs="Arial"/>
          <w:sz w:val="20"/>
          <w:szCs w:val="20"/>
        </w:rPr>
      </w:pPr>
      <w:r w:rsidRPr="00C37F0A">
        <w:rPr>
          <w:rFonts w:ascii="Arial" w:hAnsi="Arial" w:cs="Arial"/>
          <w:sz w:val="20"/>
          <w:szCs w:val="20"/>
        </w:rPr>
        <w:t>Zajištění 4Q elektroměru u distributora.</w:t>
      </w:r>
    </w:p>
    <w:p w14:paraId="13568A26" w14:textId="77777777" w:rsidR="000357AC" w:rsidRPr="00C37F0A" w:rsidRDefault="00340C87" w:rsidP="00857C04">
      <w:pPr>
        <w:numPr>
          <w:ilvl w:val="0"/>
          <w:numId w:val="29"/>
        </w:numPr>
        <w:spacing w:after="0" w:line="288" w:lineRule="auto"/>
        <w:jc w:val="both"/>
        <w:rPr>
          <w:rFonts w:ascii="Arial" w:hAnsi="Arial" w:cs="Arial"/>
          <w:sz w:val="20"/>
          <w:szCs w:val="20"/>
        </w:rPr>
      </w:pPr>
      <w:r w:rsidRPr="00C37F0A">
        <w:rPr>
          <w:rFonts w:ascii="Arial" w:hAnsi="Arial" w:cs="Arial"/>
          <w:sz w:val="20"/>
          <w:szCs w:val="20"/>
        </w:rPr>
        <w:t>Vyhotovení podkladů pro konečnou smlouvu o odkupu přebytků u distributora na základě odsouhlaseného PPP a vydané licence na výrobu EE a zajištění jejího podpisu ze strany distributora.</w:t>
      </w:r>
      <w:r w:rsidR="000357AC" w:rsidRPr="00C37F0A">
        <w:rPr>
          <w:rFonts w:ascii="Arial" w:hAnsi="Arial" w:cs="Arial"/>
          <w:sz w:val="20"/>
          <w:szCs w:val="20"/>
        </w:rPr>
        <w:t xml:space="preserve"> </w:t>
      </w:r>
    </w:p>
    <w:p w14:paraId="79FE9656" w14:textId="77777777" w:rsidR="000357AC" w:rsidRPr="00C37F0A" w:rsidRDefault="000357AC" w:rsidP="00857C04">
      <w:pPr>
        <w:numPr>
          <w:ilvl w:val="0"/>
          <w:numId w:val="29"/>
        </w:numPr>
        <w:spacing w:after="0" w:line="288" w:lineRule="auto"/>
        <w:jc w:val="both"/>
        <w:rPr>
          <w:rFonts w:ascii="Arial" w:hAnsi="Arial" w:cs="Arial"/>
          <w:sz w:val="20"/>
          <w:szCs w:val="20"/>
        </w:rPr>
      </w:pPr>
      <w:r w:rsidRPr="00C37F0A">
        <w:rPr>
          <w:rFonts w:ascii="Arial" w:hAnsi="Arial" w:cs="Arial"/>
          <w:sz w:val="20"/>
          <w:szCs w:val="20"/>
        </w:rPr>
        <w:t xml:space="preserve">Zpracování a vyhotovení veškerých podkladů pro vydání licence na výrobu el. energie u Energetického regulačního úřadu, </w:t>
      </w:r>
    </w:p>
    <w:p w14:paraId="36DA6CD6" w14:textId="77777777" w:rsidR="00EF611B" w:rsidRPr="00C37F0A" w:rsidRDefault="00EF611B" w:rsidP="00857C04">
      <w:pPr>
        <w:numPr>
          <w:ilvl w:val="0"/>
          <w:numId w:val="29"/>
        </w:numPr>
        <w:spacing w:after="0" w:line="288" w:lineRule="auto"/>
        <w:jc w:val="both"/>
        <w:rPr>
          <w:rFonts w:ascii="Arial" w:hAnsi="Arial" w:cs="Arial"/>
          <w:sz w:val="20"/>
          <w:szCs w:val="20"/>
        </w:rPr>
      </w:pPr>
      <w:r w:rsidRPr="00C37F0A">
        <w:rPr>
          <w:rFonts w:ascii="Arial" w:hAnsi="Arial" w:cs="Arial"/>
          <w:sz w:val="20"/>
          <w:szCs w:val="20"/>
        </w:rPr>
        <w:t>Zpracování a vyřízení připojení FVE do distribuční sítě (DS) na základě podání žádosti První Paralelní Připojení (PPP) a jejího následného odsouhlasení za dohledu technika distributora.</w:t>
      </w:r>
    </w:p>
    <w:p w14:paraId="748E1080" w14:textId="77777777" w:rsidR="00340C87" w:rsidRPr="00C37F0A" w:rsidRDefault="00EF611B" w:rsidP="00857C04">
      <w:pPr>
        <w:numPr>
          <w:ilvl w:val="0"/>
          <w:numId w:val="29"/>
        </w:numPr>
        <w:spacing w:after="0" w:line="288" w:lineRule="auto"/>
        <w:jc w:val="both"/>
        <w:rPr>
          <w:rFonts w:ascii="Arial" w:hAnsi="Arial" w:cs="Arial"/>
          <w:sz w:val="20"/>
          <w:szCs w:val="20"/>
        </w:rPr>
      </w:pPr>
      <w:r w:rsidRPr="00C37F0A">
        <w:rPr>
          <w:rFonts w:ascii="Arial" w:hAnsi="Arial" w:cs="Arial"/>
          <w:sz w:val="20"/>
          <w:szCs w:val="20"/>
        </w:rPr>
        <w:t>P</w:t>
      </w:r>
      <w:r w:rsidR="000357AC" w:rsidRPr="00C37F0A">
        <w:rPr>
          <w:rFonts w:ascii="Arial" w:hAnsi="Arial" w:cs="Arial"/>
          <w:sz w:val="20"/>
          <w:szCs w:val="20"/>
        </w:rPr>
        <w:t xml:space="preserve">odání žádosti o vydání licence a zajištění </w:t>
      </w:r>
      <w:r w:rsidRPr="00C37F0A">
        <w:rPr>
          <w:rFonts w:ascii="Arial" w:hAnsi="Arial" w:cs="Arial"/>
          <w:sz w:val="20"/>
          <w:szCs w:val="20"/>
        </w:rPr>
        <w:t xml:space="preserve">jejího vydání včetně </w:t>
      </w:r>
      <w:r w:rsidR="000357AC" w:rsidRPr="00C37F0A">
        <w:rPr>
          <w:rFonts w:ascii="Arial" w:hAnsi="Arial" w:cs="Arial"/>
          <w:sz w:val="20"/>
          <w:szCs w:val="20"/>
        </w:rPr>
        <w:t>právní moci rozhodnutí o udělení licence.</w:t>
      </w:r>
    </w:p>
    <w:p w14:paraId="091BF8A3" w14:textId="77777777" w:rsidR="00340C87" w:rsidRPr="00C37F0A" w:rsidRDefault="00340C87" w:rsidP="00857C04">
      <w:pPr>
        <w:pStyle w:val="Odstavecseseznamem1"/>
        <w:numPr>
          <w:ilvl w:val="0"/>
          <w:numId w:val="21"/>
        </w:numPr>
        <w:spacing w:after="0" w:line="288" w:lineRule="auto"/>
        <w:jc w:val="both"/>
        <w:rPr>
          <w:rFonts w:ascii="Arial" w:hAnsi="Arial" w:cs="Arial"/>
          <w:sz w:val="20"/>
          <w:szCs w:val="20"/>
        </w:rPr>
      </w:pPr>
      <w:r w:rsidRPr="00C37F0A">
        <w:rPr>
          <w:rFonts w:ascii="Arial" w:hAnsi="Arial" w:cs="Arial"/>
          <w:sz w:val="20"/>
          <w:szCs w:val="20"/>
        </w:rPr>
        <w:t>Na základě vzájemného konsenzu obou smluvních stran je dále součástí díla:</w:t>
      </w:r>
    </w:p>
    <w:p w14:paraId="111E3BB1" w14:textId="77777777" w:rsidR="00340C87" w:rsidRPr="00C37F0A" w:rsidRDefault="00340C87" w:rsidP="00857C04">
      <w:pPr>
        <w:numPr>
          <w:ilvl w:val="0"/>
          <w:numId w:val="20"/>
        </w:numPr>
        <w:spacing w:after="0" w:line="288" w:lineRule="auto"/>
        <w:jc w:val="both"/>
        <w:rPr>
          <w:rFonts w:ascii="Arial" w:hAnsi="Arial" w:cs="Arial"/>
          <w:sz w:val="20"/>
          <w:szCs w:val="20"/>
        </w:rPr>
      </w:pPr>
      <w:r w:rsidRPr="00C37F0A">
        <w:rPr>
          <w:rFonts w:ascii="Arial" w:hAnsi="Arial" w:cs="Arial"/>
          <w:sz w:val="20"/>
          <w:szCs w:val="20"/>
        </w:rPr>
        <w:t>podrobná finanční kalkulace;</w:t>
      </w:r>
    </w:p>
    <w:p w14:paraId="4FE4AACD" w14:textId="77777777" w:rsidR="00340C87" w:rsidRPr="00104FC4" w:rsidRDefault="00340C87" w:rsidP="00857C04">
      <w:pPr>
        <w:numPr>
          <w:ilvl w:val="0"/>
          <w:numId w:val="20"/>
        </w:numPr>
        <w:spacing w:after="0" w:line="288" w:lineRule="auto"/>
        <w:jc w:val="both"/>
        <w:rPr>
          <w:rFonts w:ascii="Arial" w:hAnsi="Arial" w:cs="Arial"/>
          <w:sz w:val="20"/>
          <w:szCs w:val="20"/>
        </w:rPr>
      </w:pPr>
      <w:r w:rsidRPr="00C37F0A">
        <w:rPr>
          <w:rFonts w:ascii="Arial" w:hAnsi="Arial" w:cs="Arial"/>
          <w:sz w:val="20"/>
          <w:szCs w:val="20"/>
        </w:rPr>
        <w:t>zajištění a předání originálů dokladů o provedení všech potřebných a předepsaných zkoušek a revizí vztahujících se k dílu, a to v rozsahu, kvalitě a souladu s výsledky dle všech předpisů, a to jak technických</w:t>
      </w:r>
      <w:r w:rsidRPr="00104FC4">
        <w:rPr>
          <w:rFonts w:ascii="Arial" w:hAnsi="Arial" w:cs="Arial"/>
          <w:sz w:val="20"/>
          <w:szCs w:val="20"/>
        </w:rPr>
        <w:t xml:space="preserve"> (např. normy ISO) tak právních, platných v ke dni podpisu této smlouvy;</w:t>
      </w:r>
    </w:p>
    <w:p w14:paraId="1279487A" w14:textId="6A8F01B6" w:rsidR="00340C87" w:rsidRPr="00104FC4" w:rsidRDefault="00340C87" w:rsidP="00857C04">
      <w:pPr>
        <w:numPr>
          <w:ilvl w:val="0"/>
          <w:numId w:val="20"/>
        </w:numPr>
        <w:spacing w:after="0" w:line="288" w:lineRule="auto"/>
        <w:jc w:val="both"/>
        <w:rPr>
          <w:rFonts w:ascii="Arial" w:hAnsi="Arial" w:cs="Arial"/>
          <w:sz w:val="20"/>
          <w:szCs w:val="20"/>
        </w:rPr>
      </w:pPr>
      <w:r w:rsidRPr="00104FC4">
        <w:rPr>
          <w:rFonts w:ascii="Arial" w:hAnsi="Arial" w:cs="Arial"/>
          <w:sz w:val="20"/>
          <w:szCs w:val="20"/>
        </w:rPr>
        <w:t>zaškolení obsluhy FVE.</w:t>
      </w:r>
    </w:p>
    <w:p w14:paraId="51DE272B" w14:textId="77777777" w:rsidR="00340C87" w:rsidRPr="00104FC4" w:rsidRDefault="00340C87" w:rsidP="00AD2B6E">
      <w:pPr>
        <w:pStyle w:val="Odstavecseseznamem1"/>
        <w:spacing w:after="0" w:line="288" w:lineRule="auto"/>
        <w:ind w:left="360"/>
        <w:jc w:val="both"/>
        <w:rPr>
          <w:rFonts w:ascii="Arial" w:hAnsi="Arial" w:cs="Arial"/>
          <w:sz w:val="20"/>
          <w:szCs w:val="20"/>
        </w:rPr>
      </w:pPr>
      <w:r w:rsidRPr="00104FC4">
        <w:rPr>
          <w:rFonts w:ascii="Arial" w:hAnsi="Arial" w:cs="Arial"/>
          <w:sz w:val="20"/>
          <w:szCs w:val="20"/>
        </w:rPr>
        <w:t>V souvislosti se shora uvedeným se smluvní strany shodly na tom, že jsou všechny shora, v tomto článku Smlouvy, uvedené součásti díla zahrnuty v konečné ceně díla, přičemž za žádnou z těchto součástí nebude Objednateli navíc nic účtováno.</w:t>
      </w:r>
    </w:p>
    <w:p w14:paraId="529174F6" w14:textId="2B5EC429" w:rsidR="00340C87" w:rsidRDefault="00340C87" w:rsidP="00340C87">
      <w:pPr>
        <w:spacing w:after="0" w:line="288" w:lineRule="auto"/>
        <w:rPr>
          <w:rFonts w:ascii="Arial" w:hAnsi="Arial" w:cs="Arial"/>
          <w:b/>
          <w:sz w:val="20"/>
          <w:szCs w:val="20"/>
        </w:rPr>
      </w:pPr>
    </w:p>
    <w:p w14:paraId="3140E120"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V.</w:t>
      </w:r>
    </w:p>
    <w:p w14:paraId="210967B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Termíny a lhůty k plnění</w:t>
      </w:r>
    </w:p>
    <w:p w14:paraId="00DC77DB" w14:textId="77777777" w:rsidR="000357AC" w:rsidRPr="00123506" w:rsidRDefault="003C03D8" w:rsidP="00857C04">
      <w:pPr>
        <w:pStyle w:val="Odstavecseseznamem1"/>
        <w:numPr>
          <w:ilvl w:val="0"/>
          <w:numId w:val="19"/>
        </w:numPr>
        <w:spacing w:after="0" w:line="288" w:lineRule="auto"/>
        <w:jc w:val="both"/>
        <w:rPr>
          <w:rFonts w:ascii="Arial" w:hAnsi="Arial" w:cs="Arial"/>
          <w:bCs/>
          <w:sz w:val="20"/>
          <w:szCs w:val="20"/>
        </w:rPr>
      </w:pPr>
      <w:r>
        <w:rPr>
          <w:rFonts w:ascii="Arial" w:hAnsi="Arial" w:cs="Arial"/>
          <w:color w:val="000000"/>
          <w:sz w:val="20"/>
          <w:szCs w:val="20"/>
        </w:rPr>
        <w:t>Zhotovitel</w:t>
      </w:r>
      <w:r w:rsidR="00340C87" w:rsidRPr="00104FC4">
        <w:rPr>
          <w:rFonts w:ascii="Arial" w:hAnsi="Arial" w:cs="Arial"/>
          <w:color w:val="000000"/>
          <w:sz w:val="20"/>
          <w:szCs w:val="20"/>
        </w:rPr>
        <w:t xml:space="preserve"> je povinen </w:t>
      </w:r>
      <w:r w:rsidR="00340C87" w:rsidRPr="00123506">
        <w:rPr>
          <w:rFonts w:ascii="Arial" w:hAnsi="Arial" w:cs="Arial"/>
          <w:color w:val="000000"/>
          <w:sz w:val="20"/>
          <w:szCs w:val="20"/>
        </w:rPr>
        <w:t>splnit dodávku díla v</w:t>
      </w:r>
      <w:r w:rsidR="000357AC" w:rsidRPr="00123506">
        <w:rPr>
          <w:rFonts w:ascii="Arial" w:hAnsi="Arial" w:cs="Arial"/>
          <w:color w:val="000000"/>
          <w:sz w:val="20"/>
          <w:szCs w:val="20"/>
        </w:rPr>
        <w:t> následujících termínech:</w:t>
      </w:r>
    </w:p>
    <w:p w14:paraId="733C0E1E" w14:textId="2E0925E8" w:rsidR="000357AC" w:rsidRPr="00123506" w:rsidRDefault="00524DAC" w:rsidP="00857C04">
      <w:pPr>
        <w:numPr>
          <w:ilvl w:val="0"/>
          <w:numId w:val="25"/>
        </w:numPr>
        <w:spacing w:after="0" w:line="288" w:lineRule="auto"/>
        <w:ind w:left="1418"/>
        <w:jc w:val="both"/>
        <w:rPr>
          <w:rFonts w:ascii="Arial" w:hAnsi="Arial" w:cs="Arial"/>
          <w:bCs/>
          <w:sz w:val="20"/>
          <w:szCs w:val="20"/>
        </w:rPr>
      </w:pPr>
      <w:r w:rsidRPr="00123506">
        <w:rPr>
          <w:rFonts w:ascii="Arial" w:hAnsi="Arial" w:cs="Arial"/>
          <w:color w:val="000000"/>
          <w:sz w:val="20"/>
          <w:szCs w:val="20"/>
        </w:rPr>
        <w:t xml:space="preserve">I. etapa – </w:t>
      </w:r>
      <w:r w:rsidR="00EF611B" w:rsidRPr="00123506">
        <w:rPr>
          <w:rFonts w:ascii="Arial" w:hAnsi="Arial" w:cs="Arial"/>
          <w:sz w:val="20"/>
          <w:szCs w:val="20"/>
        </w:rPr>
        <w:t>Část díla dle čl. IV</w:t>
      </w:r>
      <w:r w:rsidR="00340C87" w:rsidRPr="00123506">
        <w:rPr>
          <w:rFonts w:ascii="Arial" w:hAnsi="Arial" w:cs="Arial"/>
          <w:sz w:val="20"/>
          <w:szCs w:val="20"/>
        </w:rPr>
        <w:t>.</w:t>
      </w:r>
      <w:r w:rsidR="00EF611B" w:rsidRPr="00123506">
        <w:rPr>
          <w:rFonts w:ascii="Arial" w:hAnsi="Arial" w:cs="Arial"/>
          <w:sz w:val="20"/>
          <w:szCs w:val="20"/>
        </w:rPr>
        <w:t xml:space="preserve"> odst. 2 písm. </w:t>
      </w:r>
      <w:r w:rsidR="00833C68" w:rsidRPr="00123506">
        <w:rPr>
          <w:rFonts w:ascii="Arial" w:hAnsi="Arial" w:cs="Arial"/>
          <w:sz w:val="20"/>
          <w:szCs w:val="20"/>
        </w:rPr>
        <w:t>a</w:t>
      </w:r>
      <w:r w:rsidR="00EF611B" w:rsidRPr="00123506">
        <w:rPr>
          <w:rFonts w:ascii="Arial" w:hAnsi="Arial" w:cs="Arial"/>
          <w:sz w:val="20"/>
          <w:szCs w:val="20"/>
        </w:rPr>
        <w:t>)</w:t>
      </w:r>
      <w:r w:rsidRPr="00123506">
        <w:rPr>
          <w:rFonts w:ascii="Arial" w:hAnsi="Arial" w:cs="Arial"/>
          <w:sz w:val="20"/>
          <w:szCs w:val="20"/>
        </w:rPr>
        <w:t xml:space="preserve"> </w:t>
      </w:r>
      <w:r w:rsidR="004008CE" w:rsidRPr="00123506">
        <w:rPr>
          <w:rFonts w:ascii="Arial" w:hAnsi="Arial" w:cs="Arial"/>
          <w:sz w:val="20"/>
          <w:szCs w:val="20"/>
        </w:rPr>
        <w:t>až</w:t>
      </w:r>
      <w:r w:rsidRPr="00123506">
        <w:rPr>
          <w:rFonts w:ascii="Arial" w:hAnsi="Arial" w:cs="Arial"/>
          <w:sz w:val="20"/>
          <w:szCs w:val="20"/>
        </w:rPr>
        <w:t xml:space="preserve"> </w:t>
      </w:r>
      <w:r w:rsidR="00833C68" w:rsidRPr="00123506">
        <w:rPr>
          <w:rFonts w:ascii="Arial" w:hAnsi="Arial" w:cs="Arial"/>
          <w:sz w:val="20"/>
          <w:szCs w:val="20"/>
        </w:rPr>
        <w:t>c</w:t>
      </w:r>
      <w:r w:rsidRPr="00123506">
        <w:rPr>
          <w:rFonts w:ascii="Arial" w:hAnsi="Arial" w:cs="Arial"/>
          <w:sz w:val="20"/>
          <w:szCs w:val="20"/>
        </w:rPr>
        <w:t>)</w:t>
      </w:r>
      <w:r w:rsidR="00EF611B" w:rsidRPr="00123506">
        <w:rPr>
          <w:rFonts w:ascii="Arial" w:hAnsi="Arial" w:cs="Arial"/>
          <w:sz w:val="20"/>
          <w:szCs w:val="20"/>
        </w:rPr>
        <w:t xml:space="preserve"> do </w:t>
      </w:r>
      <w:r w:rsidR="001A5EFA" w:rsidRPr="00123506">
        <w:rPr>
          <w:rFonts w:ascii="Arial" w:hAnsi="Arial" w:cs="Arial"/>
          <w:sz w:val="20"/>
          <w:szCs w:val="20"/>
        </w:rPr>
        <w:t>90</w:t>
      </w:r>
      <w:r w:rsidR="00EF611B" w:rsidRPr="00123506">
        <w:rPr>
          <w:rFonts w:ascii="Arial" w:hAnsi="Arial" w:cs="Arial"/>
          <w:sz w:val="20"/>
          <w:szCs w:val="20"/>
        </w:rPr>
        <w:t xml:space="preserve"> dnů od výzvy k zahájení plnění. Výzva k zahájení plnění bude vydána </w:t>
      </w:r>
      <w:r w:rsidR="00833C68" w:rsidRPr="00123506">
        <w:rPr>
          <w:rFonts w:ascii="Arial" w:hAnsi="Arial" w:cs="Arial"/>
          <w:sz w:val="20"/>
          <w:szCs w:val="20"/>
        </w:rPr>
        <w:t xml:space="preserve">do </w:t>
      </w:r>
      <w:r w:rsidR="00B6083A" w:rsidRPr="00123506">
        <w:rPr>
          <w:rFonts w:ascii="Arial" w:hAnsi="Arial" w:cs="Arial"/>
          <w:sz w:val="20"/>
          <w:szCs w:val="20"/>
        </w:rPr>
        <w:t xml:space="preserve">7 </w:t>
      </w:r>
      <w:r w:rsidR="00833C68" w:rsidRPr="00123506">
        <w:rPr>
          <w:rFonts w:ascii="Arial" w:hAnsi="Arial" w:cs="Arial"/>
          <w:sz w:val="20"/>
          <w:szCs w:val="20"/>
        </w:rPr>
        <w:t>dní od účinnosti smlouvy.</w:t>
      </w:r>
    </w:p>
    <w:p w14:paraId="61F6822E" w14:textId="460B0489" w:rsidR="00EF611B" w:rsidRPr="00123506" w:rsidRDefault="00524DAC" w:rsidP="00857C04">
      <w:pPr>
        <w:numPr>
          <w:ilvl w:val="0"/>
          <w:numId w:val="25"/>
        </w:numPr>
        <w:spacing w:after="0" w:line="288" w:lineRule="auto"/>
        <w:ind w:left="1418"/>
        <w:jc w:val="both"/>
        <w:rPr>
          <w:rFonts w:ascii="Arial" w:hAnsi="Arial" w:cs="Arial"/>
          <w:bCs/>
          <w:sz w:val="20"/>
          <w:szCs w:val="20"/>
        </w:rPr>
      </w:pPr>
      <w:r w:rsidRPr="00123506">
        <w:rPr>
          <w:rFonts w:ascii="Arial" w:hAnsi="Arial" w:cs="Arial"/>
          <w:color w:val="000000"/>
          <w:sz w:val="20"/>
          <w:szCs w:val="20"/>
        </w:rPr>
        <w:t xml:space="preserve">II. etapa – </w:t>
      </w:r>
      <w:r w:rsidR="00EF611B" w:rsidRPr="00123506">
        <w:rPr>
          <w:rFonts w:ascii="Arial" w:hAnsi="Arial" w:cs="Arial"/>
          <w:bCs/>
          <w:sz w:val="20"/>
          <w:szCs w:val="20"/>
        </w:rPr>
        <w:t xml:space="preserve">Části díla dle čl. IV. odst. 2 písm. </w:t>
      </w:r>
      <w:r w:rsidR="00833C68" w:rsidRPr="00123506">
        <w:rPr>
          <w:rFonts w:ascii="Arial" w:hAnsi="Arial" w:cs="Arial"/>
          <w:bCs/>
          <w:sz w:val="20"/>
          <w:szCs w:val="20"/>
        </w:rPr>
        <w:t>d</w:t>
      </w:r>
      <w:r w:rsidR="00EF611B" w:rsidRPr="00123506">
        <w:rPr>
          <w:rFonts w:ascii="Arial" w:hAnsi="Arial" w:cs="Arial"/>
          <w:bCs/>
          <w:sz w:val="20"/>
          <w:szCs w:val="20"/>
        </w:rPr>
        <w:t xml:space="preserve">) až </w:t>
      </w:r>
      <w:r w:rsidR="00833C68" w:rsidRPr="00123506">
        <w:rPr>
          <w:rFonts w:ascii="Arial" w:hAnsi="Arial" w:cs="Arial"/>
          <w:bCs/>
          <w:sz w:val="20"/>
          <w:szCs w:val="20"/>
        </w:rPr>
        <w:t>h</w:t>
      </w:r>
      <w:r w:rsidR="00EF611B" w:rsidRPr="00123506">
        <w:rPr>
          <w:rFonts w:ascii="Arial" w:hAnsi="Arial" w:cs="Arial"/>
          <w:bCs/>
          <w:sz w:val="20"/>
          <w:szCs w:val="20"/>
        </w:rPr>
        <w:t xml:space="preserve">) </w:t>
      </w:r>
      <w:bookmarkStart w:id="4" w:name="_Hlk34746468"/>
      <w:r w:rsidR="00EF611B" w:rsidRPr="00123506">
        <w:rPr>
          <w:rFonts w:ascii="Arial" w:hAnsi="Arial" w:cs="Arial"/>
          <w:bCs/>
          <w:sz w:val="20"/>
          <w:szCs w:val="20"/>
        </w:rPr>
        <w:t xml:space="preserve">do </w:t>
      </w:r>
      <w:r w:rsidR="001A5EFA" w:rsidRPr="00123506">
        <w:rPr>
          <w:rFonts w:ascii="Arial" w:hAnsi="Arial" w:cs="Arial"/>
          <w:sz w:val="20"/>
          <w:szCs w:val="20"/>
        </w:rPr>
        <w:t>1</w:t>
      </w:r>
      <w:r w:rsidR="00C37F0A" w:rsidRPr="00123506">
        <w:rPr>
          <w:rFonts w:ascii="Arial" w:hAnsi="Arial" w:cs="Arial"/>
          <w:sz w:val="20"/>
          <w:szCs w:val="20"/>
        </w:rPr>
        <w:t>2</w:t>
      </w:r>
      <w:r w:rsidR="001A5EFA" w:rsidRPr="00123506">
        <w:rPr>
          <w:rFonts w:ascii="Arial" w:hAnsi="Arial" w:cs="Arial"/>
          <w:sz w:val="20"/>
          <w:szCs w:val="20"/>
        </w:rPr>
        <w:t>0</w:t>
      </w:r>
      <w:r w:rsidR="00857C04" w:rsidRPr="00123506">
        <w:rPr>
          <w:rFonts w:ascii="Arial" w:hAnsi="Arial" w:cs="Arial"/>
          <w:sz w:val="20"/>
          <w:szCs w:val="20"/>
        </w:rPr>
        <w:t xml:space="preserve"> </w:t>
      </w:r>
      <w:r w:rsidR="00EF611B" w:rsidRPr="00123506">
        <w:rPr>
          <w:rFonts w:ascii="Arial" w:hAnsi="Arial" w:cs="Arial"/>
          <w:bCs/>
          <w:sz w:val="20"/>
          <w:szCs w:val="20"/>
        </w:rPr>
        <w:t>dnů od výzvy k zahájení plnění</w:t>
      </w:r>
      <w:bookmarkEnd w:id="4"/>
      <w:r w:rsidR="00EF611B" w:rsidRPr="00123506">
        <w:rPr>
          <w:rFonts w:ascii="Arial" w:hAnsi="Arial" w:cs="Arial"/>
          <w:bCs/>
          <w:sz w:val="20"/>
          <w:szCs w:val="20"/>
        </w:rPr>
        <w:t>.</w:t>
      </w:r>
      <w:r w:rsidR="00620BA6" w:rsidRPr="00123506">
        <w:rPr>
          <w:rFonts w:ascii="Arial" w:hAnsi="Arial" w:cs="Arial"/>
          <w:bCs/>
          <w:sz w:val="20"/>
          <w:szCs w:val="20"/>
        </w:rPr>
        <w:t xml:space="preserve"> </w:t>
      </w:r>
      <w:r w:rsidR="00620BA6" w:rsidRPr="00123506">
        <w:rPr>
          <w:rFonts w:ascii="Arial" w:hAnsi="Arial" w:cs="Arial"/>
          <w:sz w:val="20"/>
          <w:szCs w:val="20"/>
        </w:rPr>
        <w:t>Tato část plnění je splněna po podpisu protokolu dle čl. XI. odst. 6 této smlouvy.</w:t>
      </w:r>
    </w:p>
    <w:p w14:paraId="48ED08E2" w14:textId="77777777" w:rsidR="00AD2B6E" w:rsidRPr="00E963F9" w:rsidRDefault="003C03D8" w:rsidP="00857C04">
      <w:pPr>
        <w:pStyle w:val="Odstavecseseznamem1"/>
        <w:numPr>
          <w:ilvl w:val="0"/>
          <w:numId w:val="19"/>
        </w:numPr>
        <w:spacing w:after="0" w:line="288" w:lineRule="auto"/>
        <w:jc w:val="both"/>
        <w:rPr>
          <w:rFonts w:ascii="Arial" w:hAnsi="Arial" w:cs="Arial"/>
          <w:bCs/>
          <w:sz w:val="20"/>
          <w:szCs w:val="20"/>
        </w:rPr>
      </w:pPr>
      <w:r w:rsidRPr="00123506">
        <w:rPr>
          <w:rFonts w:ascii="Arial" w:eastAsia="MS Mincho" w:hAnsi="Arial" w:cs="Arial"/>
          <w:sz w:val="20"/>
          <w:szCs w:val="20"/>
        </w:rPr>
        <w:t>Zhotovitel</w:t>
      </w:r>
      <w:r w:rsidR="00340C87" w:rsidRPr="00123506">
        <w:rPr>
          <w:rFonts w:ascii="Arial" w:eastAsia="MS Mincho" w:hAnsi="Arial" w:cs="Arial"/>
          <w:sz w:val="20"/>
          <w:szCs w:val="20"/>
        </w:rPr>
        <w:t xml:space="preserve"> je povinen minimálně 2 týdny před zahájením instalace informovat Objednatele</w:t>
      </w:r>
      <w:r w:rsidR="00340C87" w:rsidRPr="00E963F9">
        <w:rPr>
          <w:rFonts w:ascii="Arial" w:eastAsia="MS Mincho" w:hAnsi="Arial" w:cs="Arial"/>
          <w:sz w:val="20"/>
          <w:szCs w:val="20"/>
        </w:rPr>
        <w:t>.</w:t>
      </w:r>
    </w:p>
    <w:p w14:paraId="487AAEB4"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E963F9">
        <w:rPr>
          <w:rFonts w:ascii="Arial" w:eastAsia="MS Mincho" w:hAnsi="Arial" w:cs="Arial"/>
          <w:sz w:val="20"/>
          <w:szCs w:val="20"/>
        </w:rPr>
        <w:lastRenderedPageBreak/>
        <w:t>Instalace díla je zahájena dnem, v němž</w:t>
      </w:r>
      <w:r w:rsidRPr="00AD2B6E">
        <w:rPr>
          <w:rFonts w:ascii="Arial" w:eastAsia="MS Mincho" w:hAnsi="Arial" w:cs="Arial"/>
          <w:sz w:val="20"/>
          <w:szCs w:val="20"/>
        </w:rPr>
        <w:t xml:space="preserve"> dojde k předání a převzetí Staveniště mezi Objednatelem a Zhotovitelem.</w:t>
      </w:r>
    </w:p>
    <w:p w14:paraId="258CF8B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Po dokončení všech prací oznámí </w:t>
      </w:r>
      <w:r w:rsidR="003C03D8" w:rsidRPr="00AD2B6E">
        <w:rPr>
          <w:rFonts w:ascii="Arial" w:hAnsi="Arial" w:cs="Arial"/>
          <w:sz w:val="20"/>
          <w:szCs w:val="20"/>
        </w:rPr>
        <w:t>Z</w:t>
      </w:r>
      <w:r w:rsidRPr="00AD2B6E">
        <w:rPr>
          <w:rFonts w:ascii="Arial" w:hAnsi="Arial" w:cs="Arial"/>
          <w:sz w:val="20"/>
          <w:szCs w:val="20"/>
        </w:rPr>
        <w:t xml:space="preserve">hotovitel Objednateli, že </w:t>
      </w:r>
      <w:r w:rsidR="002901B9" w:rsidRPr="00AD2B6E">
        <w:rPr>
          <w:rFonts w:ascii="Arial" w:hAnsi="Arial" w:cs="Arial"/>
          <w:sz w:val="20"/>
          <w:szCs w:val="20"/>
        </w:rPr>
        <w:t>všechny</w:t>
      </w:r>
      <w:r w:rsidRPr="00AD2B6E">
        <w:rPr>
          <w:rFonts w:ascii="Arial" w:hAnsi="Arial" w:cs="Arial"/>
          <w:sz w:val="20"/>
          <w:szCs w:val="20"/>
        </w:rPr>
        <w:t xml:space="preserve"> práce a veškeré další činnosti na díle ukončil a že je dílo připraveno k předání a převzetí. Toto oznámení lze učinit elektronickou poštou – emailem zaslaným na emailovou adresu Objednatele uvedenou ve Smlouvě.</w:t>
      </w:r>
    </w:p>
    <w:p w14:paraId="2C2F8A8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Zhotovitel svou povinnost provést dílo splní jeho řádným dokončením a předáním Objednateli bez Vad a Nedodělků, a to formou samostatného „protokolu o předání a převzetí díla“, jehož návrh připraví Zhotovitel, přičemž řádným dokončením se rozumí rovněž i předání veškerých dokumentů, uvedených v článku IV</w:t>
      </w:r>
      <w:r w:rsidR="00AD2B6E">
        <w:rPr>
          <w:rFonts w:ascii="Arial" w:hAnsi="Arial" w:cs="Arial"/>
          <w:sz w:val="20"/>
          <w:szCs w:val="20"/>
        </w:rPr>
        <w:t>.</w:t>
      </w:r>
    </w:p>
    <w:p w14:paraId="36E35B41"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Řádně dokončeným dílem se rozumí </w:t>
      </w:r>
      <w:r w:rsidR="002901B9" w:rsidRPr="00AD2B6E">
        <w:rPr>
          <w:rFonts w:ascii="Arial" w:hAnsi="Arial" w:cs="Arial"/>
          <w:sz w:val="20"/>
          <w:szCs w:val="20"/>
        </w:rPr>
        <w:t xml:space="preserve">dodaný, připojený a do systému integrovaný systém a současně </w:t>
      </w:r>
      <w:r w:rsidRPr="00AD2B6E">
        <w:rPr>
          <w:rFonts w:ascii="Arial" w:hAnsi="Arial" w:cs="Arial"/>
          <w:sz w:val="20"/>
          <w:szCs w:val="20"/>
        </w:rPr>
        <w:t xml:space="preserve">zhotovená a plně funkční fotovoltaická elektrárna o maximálním instalovaném elektrickém výkonu dle bodu IV. Smlouvy, na kterou byla Energetickým regulačním úřadem vydána licence na výrobu elektrické energie, přičemž se Smluvní strany současně shodly na tom, že </w:t>
      </w:r>
      <w:r w:rsidR="003C03D8" w:rsidRPr="00AD2B6E">
        <w:rPr>
          <w:rFonts w:ascii="Arial" w:hAnsi="Arial" w:cs="Arial"/>
          <w:sz w:val="20"/>
          <w:szCs w:val="20"/>
        </w:rPr>
        <w:t>Z</w:t>
      </w:r>
      <w:r w:rsidRPr="00AD2B6E">
        <w:rPr>
          <w:rFonts w:ascii="Arial" w:hAnsi="Arial" w:cs="Arial"/>
          <w:sz w:val="20"/>
          <w:szCs w:val="20"/>
        </w:rPr>
        <w:t>hotovitel zajistí, na základě plné moci udělené mu za tímto účelem Objednatelem, všechna potřebná právní jednání, která jsou zapotřebí k realizaci díla a k jeho následnému bezproblémovému užívání, a to v souladu se všemi právními předpisy. V souladu se shora uvedeným, se smluvní strany shodly na tom, že Zhotovitel zajistí zejména vyřízení licence na výrobu elektrické energie u Energetického regulačního úřadu, jakož i zhotovení všech potřebných revizí (např. Zpráva o výchozí revizi apod.) a uzavření smluv s distributorem.</w:t>
      </w:r>
    </w:p>
    <w:p w14:paraId="4B309525"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V souvislosti se shora uvedeným se smluvní strany shodly na tom, že </w:t>
      </w:r>
      <w:r w:rsidR="00EF611B" w:rsidRPr="00AD2B6E">
        <w:rPr>
          <w:rFonts w:ascii="Arial" w:hAnsi="Arial" w:cs="Arial"/>
          <w:sz w:val="20"/>
          <w:szCs w:val="20"/>
        </w:rPr>
        <w:t xml:space="preserve">Objednatel </w:t>
      </w:r>
      <w:r w:rsidR="00EF611B">
        <w:rPr>
          <w:rFonts w:ascii="Arial" w:hAnsi="Arial" w:cs="Arial"/>
          <w:sz w:val="20"/>
          <w:szCs w:val="20"/>
        </w:rPr>
        <w:t>u</w:t>
      </w:r>
      <w:r w:rsidRPr="00AD2B6E">
        <w:rPr>
          <w:rFonts w:ascii="Arial" w:hAnsi="Arial" w:cs="Arial"/>
          <w:sz w:val="20"/>
          <w:szCs w:val="20"/>
        </w:rPr>
        <w:t>dělí Zhotoviteli Plnou moc k jeho zastupování před všemi potřebnými úřady, orgány státní správy a k jeho zastupování v rámci jednání s distributorem nejpozději do deseti pracovních dnů ode</w:t>
      </w:r>
      <w:r w:rsidR="00EF611B">
        <w:rPr>
          <w:rFonts w:ascii="Arial" w:hAnsi="Arial" w:cs="Arial"/>
          <w:sz w:val="20"/>
          <w:szCs w:val="20"/>
        </w:rPr>
        <w:t xml:space="preserve"> dne, kdy o to Zhotovitel </w:t>
      </w:r>
      <w:r w:rsidR="009F0838">
        <w:rPr>
          <w:rFonts w:ascii="Arial" w:hAnsi="Arial" w:cs="Arial"/>
          <w:sz w:val="20"/>
          <w:szCs w:val="20"/>
        </w:rPr>
        <w:t>požádá.</w:t>
      </w:r>
      <w:r w:rsidRPr="00AD2B6E">
        <w:rPr>
          <w:rFonts w:ascii="Arial" w:hAnsi="Arial" w:cs="Arial"/>
          <w:sz w:val="20"/>
          <w:szCs w:val="20"/>
        </w:rPr>
        <w:t xml:space="preserve"> </w:t>
      </w:r>
    </w:p>
    <w:p w14:paraId="21D67FB0" w14:textId="0889A21A" w:rsidR="00340C87" w:rsidRPr="00AD2B6E" w:rsidRDefault="00340C87" w:rsidP="00857C04">
      <w:pPr>
        <w:pStyle w:val="Odstavecseseznamem1"/>
        <w:numPr>
          <w:ilvl w:val="0"/>
          <w:numId w:val="19"/>
        </w:numPr>
        <w:spacing w:after="0" w:line="288" w:lineRule="auto"/>
        <w:jc w:val="both"/>
        <w:rPr>
          <w:rFonts w:ascii="Arial" w:hAnsi="Arial" w:cs="Arial"/>
          <w:sz w:val="20"/>
          <w:szCs w:val="20"/>
        </w:rPr>
      </w:pPr>
      <w:r w:rsidRPr="00AD2B6E">
        <w:rPr>
          <w:rFonts w:ascii="Arial" w:hAnsi="Arial" w:cs="Arial"/>
          <w:sz w:val="20"/>
          <w:szCs w:val="20"/>
        </w:rPr>
        <w:t xml:space="preserve">Termín pro provedení díla se </w:t>
      </w:r>
      <w:r w:rsidR="009F0838">
        <w:rPr>
          <w:rFonts w:ascii="Arial" w:hAnsi="Arial" w:cs="Arial"/>
          <w:sz w:val="20"/>
          <w:szCs w:val="20"/>
        </w:rPr>
        <w:t>ne</w:t>
      </w:r>
      <w:r w:rsidRPr="00AD2B6E">
        <w:rPr>
          <w:rFonts w:ascii="Arial" w:hAnsi="Arial" w:cs="Arial"/>
          <w:sz w:val="20"/>
          <w:szCs w:val="20"/>
        </w:rPr>
        <w:t xml:space="preserve">prodlužuje </w:t>
      </w:r>
      <w:r w:rsidR="009F0838">
        <w:rPr>
          <w:rFonts w:ascii="Arial" w:hAnsi="Arial" w:cs="Arial"/>
          <w:sz w:val="20"/>
          <w:szCs w:val="20"/>
        </w:rPr>
        <w:t xml:space="preserve">ani </w:t>
      </w:r>
      <w:r w:rsidRPr="00AD2B6E">
        <w:rPr>
          <w:rFonts w:ascii="Arial" w:hAnsi="Arial" w:cs="Arial"/>
          <w:sz w:val="20"/>
          <w:szCs w:val="20"/>
        </w:rPr>
        <w:t>v případě vyšší moci nebo nepříznivých klimatických podmínek. Zhotovitel je</w:t>
      </w:r>
      <w:r w:rsidR="009F0838">
        <w:rPr>
          <w:rFonts w:ascii="Arial" w:hAnsi="Arial" w:cs="Arial"/>
          <w:sz w:val="20"/>
          <w:szCs w:val="20"/>
        </w:rPr>
        <w:t xml:space="preserve"> sice</w:t>
      </w:r>
      <w:r w:rsidRPr="00AD2B6E">
        <w:rPr>
          <w:rFonts w:ascii="Arial" w:hAnsi="Arial" w:cs="Arial"/>
          <w:sz w:val="20"/>
          <w:szCs w:val="20"/>
        </w:rPr>
        <w:t xml:space="preserve"> </w:t>
      </w:r>
      <w:r w:rsidR="004E5001" w:rsidRPr="00AD2B6E">
        <w:rPr>
          <w:rFonts w:ascii="Arial" w:hAnsi="Arial" w:cs="Arial"/>
          <w:sz w:val="20"/>
          <w:szCs w:val="20"/>
        </w:rPr>
        <w:t xml:space="preserve">v těchto případech </w:t>
      </w:r>
      <w:r w:rsidRPr="00AD2B6E">
        <w:rPr>
          <w:rFonts w:ascii="Arial" w:hAnsi="Arial" w:cs="Arial"/>
          <w:sz w:val="20"/>
          <w:szCs w:val="20"/>
        </w:rPr>
        <w:t>oprávněn bez dalšího přerušit práce na provádění díla</w:t>
      </w:r>
      <w:r w:rsidR="009F0838">
        <w:rPr>
          <w:rFonts w:ascii="Arial" w:hAnsi="Arial" w:cs="Arial"/>
          <w:sz w:val="20"/>
          <w:szCs w:val="20"/>
        </w:rPr>
        <w:t>,</w:t>
      </w:r>
      <w:r w:rsidRPr="00AD2B6E">
        <w:rPr>
          <w:rFonts w:ascii="Arial" w:hAnsi="Arial" w:cs="Arial"/>
          <w:sz w:val="20"/>
          <w:szCs w:val="20"/>
        </w:rPr>
        <w:t xml:space="preserve"> oznámit tuto skutečnost objednateli a sdělit mu délku přerušení prací</w:t>
      </w:r>
      <w:r w:rsidR="009F0838">
        <w:rPr>
          <w:rFonts w:ascii="Arial" w:hAnsi="Arial" w:cs="Arial"/>
          <w:sz w:val="20"/>
          <w:szCs w:val="20"/>
        </w:rPr>
        <w:t>, nemá to</w:t>
      </w:r>
      <w:r w:rsidR="0088006A">
        <w:rPr>
          <w:rFonts w:ascii="Arial" w:hAnsi="Arial" w:cs="Arial"/>
          <w:sz w:val="20"/>
          <w:szCs w:val="20"/>
        </w:rPr>
        <w:t>,</w:t>
      </w:r>
      <w:r w:rsidR="009F0838">
        <w:rPr>
          <w:rFonts w:ascii="Arial" w:hAnsi="Arial" w:cs="Arial"/>
          <w:sz w:val="20"/>
          <w:szCs w:val="20"/>
        </w:rPr>
        <w:t xml:space="preserve"> ale vliv na lhůtu k dokončení díla.</w:t>
      </w:r>
    </w:p>
    <w:p w14:paraId="5DD8C841" w14:textId="77777777" w:rsidR="00620BA6" w:rsidRPr="00104FC4" w:rsidRDefault="00620BA6" w:rsidP="00340C87">
      <w:pPr>
        <w:spacing w:after="0" w:line="288" w:lineRule="auto"/>
        <w:rPr>
          <w:rFonts w:ascii="Arial" w:hAnsi="Arial" w:cs="Arial"/>
          <w:b/>
          <w:sz w:val="20"/>
          <w:szCs w:val="20"/>
        </w:rPr>
      </w:pPr>
    </w:p>
    <w:p w14:paraId="77EABD0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VI.</w:t>
      </w:r>
    </w:p>
    <w:p w14:paraId="0362892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Cena díla</w:t>
      </w:r>
    </w:p>
    <w:p w14:paraId="7634DF01" w14:textId="77777777" w:rsidR="00AD2B6E" w:rsidRDefault="00340C87" w:rsidP="00857C04">
      <w:pPr>
        <w:pStyle w:val="Odstavecseseznamem1"/>
        <w:numPr>
          <w:ilvl w:val="0"/>
          <w:numId w:val="18"/>
        </w:numPr>
        <w:spacing w:after="0" w:line="288" w:lineRule="auto"/>
        <w:jc w:val="both"/>
        <w:rPr>
          <w:rFonts w:ascii="Arial" w:hAnsi="Arial" w:cs="Arial"/>
          <w:b/>
          <w:sz w:val="20"/>
          <w:szCs w:val="20"/>
        </w:rPr>
      </w:pPr>
      <w:r w:rsidRPr="00104FC4">
        <w:rPr>
          <w:rFonts w:ascii="Arial" w:hAnsi="Arial" w:cs="Arial"/>
          <w:sz w:val="20"/>
          <w:szCs w:val="20"/>
        </w:rPr>
        <w:t xml:space="preserve">Výše sjednané ceny díla činí </w:t>
      </w:r>
      <w:r w:rsidRPr="00A83A77">
        <w:rPr>
          <w:rFonts w:ascii="Arial" w:hAnsi="Arial" w:cs="Arial"/>
          <w:b/>
          <w:sz w:val="20"/>
          <w:szCs w:val="20"/>
          <w:highlight w:val="yellow"/>
        </w:rPr>
        <w:t>…………</w:t>
      </w:r>
      <w:proofErr w:type="gramStart"/>
      <w:r w:rsidRPr="00A83A77">
        <w:rPr>
          <w:rFonts w:ascii="Arial" w:hAnsi="Arial" w:cs="Arial"/>
          <w:b/>
          <w:sz w:val="20"/>
          <w:szCs w:val="20"/>
          <w:highlight w:val="yellow"/>
        </w:rPr>
        <w:t>…….</w:t>
      </w:r>
      <w:proofErr w:type="gramEnd"/>
      <w:r w:rsidRPr="00A83A77">
        <w:rPr>
          <w:rFonts w:ascii="Arial" w:hAnsi="Arial" w:cs="Arial"/>
          <w:b/>
          <w:sz w:val="20"/>
          <w:szCs w:val="20"/>
          <w:highlight w:val="yellow"/>
        </w:rPr>
        <w:t>.</w:t>
      </w:r>
      <w:r>
        <w:rPr>
          <w:rFonts w:ascii="Arial" w:hAnsi="Arial" w:cs="Arial"/>
          <w:b/>
          <w:sz w:val="20"/>
          <w:szCs w:val="20"/>
        </w:rPr>
        <w:t>,- Kč</w:t>
      </w:r>
      <w:r w:rsidRPr="00104FC4">
        <w:rPr>
          <w:rFonts w:ascii="Arial" w:hAnsi="Arial" w:cs="Arial"/>
          <w:b/>
          <w:sz w:val="20"/>
          <w:szCs w:val="20"/>
        </w:rPr>
        <w:t xml:space="preserve"> </w:t>
      </w:r>
      <w:r w:rsidR="002901B9">
        <w:rPr>
          <w:rFonts w:ascii="Arial" w:hAnsi="Arial" w:cs="Arial"/>
          <w:b/>
          <w:sz w:val="20"/>
          <w:szCs w:val="20"/>
        </w:rPr>
        <w:t>bez</w:t>
      </w:r>
      <w:r w:rsidRPr="00104FC4">
        <w:rPr>
          <w:rFonts w:ascii="Arial" w:hAnsi="Arial" w:cs="Arial"/>
          <w:b/>
          <w:sz w:val="20"/>
          <w:szCs w:val="20"/>
        </w:rPr>
        <w:t xml:space="preserve"> DP</w:t>
      </w:r>
      <w:r w:rsidR="002901B9">
        <w:rPr>
          <w:rFonts w:ascii="Arial" w:hAnsi="Arial" w:cs="Arial"/>
          <w:b/>
          <w:sz w:val="20"/>
          <w:szCs w:val="20"/>
        </w:rPr>
        <w:t xml:space="preserve">H,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cena díla včetně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w:t>
      </w:r>
      <w:r w:rsidR="002901B9">
        <w:rPr>
          <w:rFonts w:ascii="Arial" w:hAnsi="Arial" w:cs="Arial"/>
          <w:sz w:val="20"/>
          <w:szCs w:val="20"/>
        </w:rPr>
        <w:t>s</w:t>
      </w:r>
      <w:r w:rsidRPr="00104FC4">
        <w:rPr>
          <w:rFonts w:ascii="Arial" w:hAnsi="Arial" w:cs="Arial"/>
          <w:sz w:val="20"/>
          <w:szCs w:val="20"/>
        </w:rPr>
        <w:t> tím, že tato cena je stanovena na základě položkového rozpočtu</w:t>
      </w:r>
      <w:r>
        <w:rPr>
          <w:rFonts w:ascii="Arial" w:hAnsi="Arial" w:cs="Arial"/>
          <w:sz w:val="20"/>
          <w:szCs w:val="20"/>
        </w:rPr>
        <w:t xml:space="preserve"> </w:t>
      </w:r>
      <w:r w:rsidR="003C03D8">
        <w:rPr>
          <w:rFonts w:ascii="Arial" w:hAnsi="Arial" w:cs="Arial"/>
          <w:sz w:val="20"/>
          <w:szCs w:val="20"/>
        </w:rPr>
        <w:t>Z</w:t>
      </w:r>
      <w:r>
        <w:rPr>
          <w:rFonts w:ascii="Arial" w:hAnsi="Arial" w:cs="Arial"/>
          <w:sz w:val="20"/>
          <w:szCs w:val="20"/>
        </w:rPr>
        <w:t>hotovitele</w:t>
      </w:r>
      <w:r w:rsidRPr="00104FC4">
        <w:rPr>
          <w:rFonts w:ascii="Arial" w:hAnsi="Arial" w:cs="Arial"/>
          <w:sz w:val="20"/>
          <w:szCs w:val="20"/>
        </w:rPr>
        <w:t xml:space="preserve">. Pokud, by došlo ke změně sazby DPH, bude k ceně díla i k dílčím platbám vždy připočtena DPH ve výši stanovené platnými právními předpisy, v takovém případě se nejedná o změnu ceny díla. </w:t>
      </w:r>
    </w:p>
    <w:p w14:paraId="655C25E4" w14:textId="77777777" w:rsidR="00340C87" w:rsidRPr="00AD2B6E" w:rsidRDefault="00340C87" w:rsidP="00857C04">
      <w:pPr>
        <w:pStyle w:val="Odstavecseseznamem1"/>
        <w:numPr>
          <w:ilvl w:val="0"/>
          <w:numId w:val="18"/>
        </w:numPr>
        <w:spacing w:after="0" w:line="288" w:lineRule="auto"/>
        <w:jc w:val="both"/>
        <w:rPr>
          <w:rFonts w:ascii="Arial" w:hAnsi="Arial" w:cs="Arial"/>
          <w:b/>
          <w:sz w:val="20"/>
          <w:szCs w:val="20"/>
        </w:rPr>
      </w:pPr>
      <w:r w:rsidRPr="00AD2B6E">
        <w:rPr>
          <w:rFonts w:ascii="Arial" w:hAnsi="Arial" w:cs="Arial"/>
          <w:sz w:val="20"/>
          <w:szCs w:val="20"/>
        </w:rPr>
        <w:t xml:space="preserve">V ceně díla jsou zahrnuty veškeré náklady </w:t>
      </w:r>
      <w:r w:rsidR="003C03D8" w:rsidRPr="00AD2B6E">
        <w:rPr>
          <w:rFonts w:ascii="Arial" w:hAnsi="Arial" w:cs="Arial"/>
          <w:sz w:val="20"/>
          <w:szCs w:val="20"/>
        </w:rPr>
        <w:t>Z</w:t>
      </w:r>
      <w:r w:rsidRPr="00AD2B6E">
        <w:rPr>
          <w:rFonts w:ascii="Arial" w:hAnsi="Arial" w:cs="Arial"/>
          <w:sz w:val="20"/>
          <w:szCs w:val="20"/>
        </w:rPr>
        <w:t>hotovitele a veškerý materiál na provedení díla v sjednaném rozsahu, včetně dopravy materiálu do místa provádění díla.</w:t>
      </w:r>
    </w:p>
    <w:p w14:paraId="40C2407F" w14:textId="77777777" w:rsidR="00620BA6" w:rsidRDefault="00620BA6" w:rsidP="00340C87">
      <w:pPr>
        <w:spacing w:after="0" w:line="288" w:lineRule="auto"/>
        <w:jc w:val="center"/>
        <w:rPr>
          <w:rFonts w:ascii="Arial" w:hAnsi="Arial" w:cs="Arial"/>
          <w:b/>
          <w:sz w:val="20"/>
          <w:szCs w:val="20"/>
        </w:rPr>
      </w:pPr>
    </w:p>
    <w:p w14:paraId="329BB7D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 </w:t>
      </w:r>
    </w:p>
    <w:p w14:paraId="1AE7CD48"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Platební podmínky</w:t>
      </w:r>
    </w:p>
    <w:p w14:paraId="49BAFC67" w14:textId="77777777" w:rsidR="00340C87" w:rsidRPr="003969F2" w:rsidRDefault="00340C87" w:rsidP="00857C04">
      <w:pPr>
        <w:pStyle w:val="Odstavecseseznamem1"/>
        <w:numPr>
          <w:ilvl w:val="0"/>
          <w:numId w:val="17"/>
        </w:numPr>
        <w:spacing w:after="0" w:line="288" w:lineRule="auto"/>
        <w:jc w:val="both"/>
        <w:rPr>
          <w:rFonts w:ascii="Arial" w:hAnsi="Arial" w:cs="Arial"/>
          <w:sz w:val="20"/>
          <w:szCs w:val="20"/>
        </w:rPr>
      </w:pPr>
      <w:r w:rsidRPr="00104FC4">
        <w:rPr>
          <w:rFonts w:ascii="Arial" w:hAnsi="Arial" w:cs="Arial"/>
          <w:sz w:val="20"/>
          <w:szCs w:val="20"/>
        </w:rPr>
        <w:t xml:space="preserve">Cena za </w:t>
      </w:r>
      <w:r w:rsidRPr="003969F2">
        <w:rPr>
          <w:rFonts w:ascii="Arial" w:hAnsi="Arial" w:cs="Arial"/>
          <w:sz w:val="20"/>
          <w:szCs w:val="20"/>
        </w:rPr>
        <w:t>dílo bude Objednatelem Zhotoviteli zaplacena následujícím způsobem:</w:t>
      </w:r>
    </w:p>
    <w:p w14:paraId="6DA1FCFD" w14:textId="762CAEF8" w:rsidR="00C46AEF" w:rsidRPr="00C46AEF" w:rsidRDefault="00C46AEF" w:rsidP="00857C04">
      <w:pPr>
        <w:pStyle w:val="Odstavecseseznamem"/>
        <w:numPr>
          <w:ilvl w:val="0"/>
          <w:numId w:val="6"/>
        </w:numPr>
        <w:spacing w:before="120" w:after="0" w:line="300" w:lineRule="auto"/>
        <w:jc w:val="both"/>
        <w:rPr>
          <w:rFonts w:ascii="Arial" w:hAnsi="Arial" w:cs="Arial"/>
          <w:color w:val="000000"/>
          <w:sz w:val="20"/>
          <w:szCs w:val="20"/>
        </w:rPr>
      </w:pPr>
      <w:r>
        <w:rPr>
          <w:rFonts w:ascii="Arial" w:hAnsi="Arial" w:cs="Arial"/>
          <w:color w:val="000000"/>
          <w:sz w:val="20"/>
          <w:szCs w:val="20"/>
        </w:rPr>
        <w:t>Zhotovitel bude vystavovat faktury za jednotlivé elektrárny samostatně.</w:t>
      </w:r>
    </w:p>
    <w:p w14:paraId="42BFC1EE" w14:textId="71A4B773" w:rsidR="00A37789" w:rsidRPr="00C46AEF" w:rsidRDefault="00937A9D" w:rsidP="00D069FB">
      <w:pPr>
        <w:pStyle w:val="Odstavecseseznamem"/>
        <w:numPr>
          <w:ilvl w:val="0"/>
          <w:numId w:val="6"/>
        </w:numPr>
        <w:spacing w:before="120" w:after="0" w:line="300" w:lineRule="auto"/>
        <w:jc w:val="both"/>
        <w:rPr>
          <w:rFonts w:ascii="Arial" w:hAnsi="Arial" w:cs="Arial"/>
          <w:color w:val="000000"/>
          <w:sz w:val="20"/>
          <w:szCs w:val="20"/>
        </w:rPr>
      </w:pPr>
      <w:r w:rsidRPr="00C46AEF">
        <w:rPr>
          <w:rFonts w:ascii="Arial" w:hAnsi="Arial" w:cs="Arial"/>
          <w:color w:val="000000" w:themeColor="text1"/>
          <w:sz w:val="20"/>
          <w:szCs w:val="20"/>
        </w:rPr>
        <w:t xml:space="preserve">Zhotovitel vystaví fakturu na </w:t>
      </w:r>
      <w:r w:rsidR="00C46AEF" w:rsidRPr="00C46AEF">
        <w:rPr>
          <w:rFonts w:ascii="Arial" w:hAnsi="Arial" w:cs="Arial"/>
          <w:color w:val="000000" w:themeColor="text1"/>
          <w:sz w:val="20"/>
          <w:szCs w:val="20"/>
        </w:rPr>
        <w:t>10</w:t>
      </w:r>
      <w:r w:rsidRPr="00C46AEF">
        <w:rPr>
          <w:rFonts w:ascii="Arial" w:hAnsi="Arial" w:cs="Arial"/>
          <w:color w:val="000000" w:themeColor="text1"/>
          <w:sz w:val="20"/>
          <w:szCs w:val="20"/>
        </w:rPr>
        <w:t xml:space="preserve">0 % z celkové </w:t>
      </w:r>
      <w:r w:rsidRPr="00C46AEF">
        <w:rPr>
          <w:rFonts w:ascii="Arial" w:hAnsi="Arial" w:cs="Arial"/>
          <w:color w:val="000000"/>
          <w:sz w:val="20"/>
          <w:szCs w:val="20"/>
        </w:rPr>
        <w:t>kupní ceny</w:t>
      </w:r>
      <w:r w:rsidR="00C46AEF">
        <w:rPr>
          <w:rFonts w:ascii="Arial" w:hAnsi="Arial" w:cs="Arial"/>
          <w:color w:val="000000"/>
          <w:sz w:val="20"/>
          <w:szCs w:val="20"/>
        </w:rPr>
        <w:t xml:space="preserve"> každé FVE samostatně (dle položkového rozpočtu)</w:t>
      </w:r>
      <w:r w:rsidRPr="00C46AEF">
        <w:rPr>
          <w:rFonts w:ascii="Arial" w:hAnsi="Arial" w:cs="Arial"/>
          <w:color w:val="000000"/>
          <w:sz w:val="20"/>
          <w:szCs w:val="20"/>
        </w:rPr>
        <w:t xml:space="preserve"> </w:t>
      </w:r>
      <w:r w:rsidR="00340C87" w:rsidRPr="00C46AEF">
        <w:rPr>
          <w:rFonts w:ascii="Arial" w:hAnsi="Arial" w:cs="Arial"/>
          <w:color w:val="000000"/>
          <w:sz w:val="20"/>
          <w:szCs w:val="20"/>
        </w:rPr>
        <w:t>po</w:t>
      </w:r>
      <w:r w:rsidR="00A37789" w:rsidRPr="00C46AEF">
        <w:rPr>
          <w:rFonts w:ascii="Arial" w:hAnsi="Arial" w:cs="Arial"/>
          <w:color w:val="000000" w:themeColor="text1"/>
          <w:sz w:val="20"/>
          <w:szCs w:val="20"/>
        </w:rPr>
        <w:t xml:space="preserve"> </w:t>
      </w:r>
      <w:r w:rsidR="00A37789" w:rsidRPr="00C46AEF">
        <w:rPr>
          <w:rFonts w:ascii="Arial" w:hAnsi="Arial" w:cs="Arial"/>
          <w:color w:val="000000"/>
          <w:sz w:val="20"/>
          <w:szCs w:val="20"/>
        </w:rPr>
        <w:t>bezvýhradné akceptaci díla Objednatelem</w:t>
      </w:r>
      <w:r w:rsidR="00C46AEF">
        <w:rPr>
          <w:rFonts w:ascii="Arial" w:hAnsi="Arial" w:cs="Arial"/>
          <w:color w:val="000000"/>
          <w:sz w:val="20"/>
          <w:szCs w:val="20"/>
        </w:rPr>
        <w:t xml:space="preserve"> a</w:t>
      </w:r>
      <w:r w:rsidR="00A37789" w:rsidRPr="00C46AEF">
        <w:rPr>
          <w:rFonts w:ascii="Arial" w:hAnsi="Arial" w:cs="Arial"/>
          <w:color w:val="000000"/>
          <w:sz w:val="20"/>
          <w:szCs w:val="20"/>
        </w:rPr>
        <w:t xml:space="preserve"> po podpisu předávacího protokolu</w:t>
      </w:r>
      <w:r w:rsidR="0011184C" w:rsidRPr="00C46AEF">
        <w:rPr>
          <w:rFonts w:ascii="Arial" w:hAnsi="Arial" w:cs="Arial"/>
          <w:color w:val="000000"/>
          <w:sz w:val="20"/>
          <w:szCs w:val="20"/>
        </w:rPr>
        <w:t xml:space="preserve"> po dokončení II. etapy</w:t>
      </w:r>
      <w:r w:rsidR="00857C04" w:rsidRPr="00C46AEF">
        <w:rPr>
          <w:rFonts w:ascii="Arial" w:hAnsi="Arial" w:cs="Arial"/>
          <w:color w:val="000000"/>
          <w:sz w:val="20"/>
          <w:szCs w:val="20"/>
        </w:rPr>
        <w:t xml:space="preserve"> u </w:t>
      </w:r>
      <w:r w:rsidR="00C46AEF">
        <w:rPr>
          <w:rFonts w:ascii="Arial" w:hAnsi="Arial" w:cs="Arial"/>
          <w:color w:val="000000"/>
          <w:sz w:val="20"/>
          <w:szCs w:val="20"/>
        </w:rPr>
        <w:t xml:space="preserve">každé </w:t>
      </w:r>
      <w:r w:rsidR="00857C04" w:rsidRPr="00C46AEF">
        <w:rPr>
          <w:rFonts w:ascii="Arial" w:hAnsi="Arial" w:cs="Arial"/>
          <w:color w:val="000000"/>
          <w:sz w:val="20"/>
          <w:szCs w:val="20"/>
        </w:rPr>
        <w:t>FVE</w:t>
      </w:r>
      <w:r w:rsidR="00C46AEF">
        <w:rPr>
          <w:rFonts w:ascii="Arial" w:hAnsi="Arial" w:cs="Arial"/>
          <w:color w:val="000000"/>
          <w:sz w:val="20"/>
          <w:szCs w:val="20"/>
        </w:rPr>
        <w:t xml:space="preserve"> samostatně.</w:t>
      </w:r>
    </w:p>
    <w:p w14:paraId="34FCBC61" w14:textId="6473CA2C"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bCs/>
          <w:sz w:val="20"/>
          <w:szCs w:val="20"/>
        </w:rPr>
        <w:t>Splat</w:t>
      </w:r>
      <w:r w:rsidR="00AD2B6E" w:rsidRPr="003969F2">
        <w:rPr>
          <w:rFonts w:ascii="Arial" w:hAnsi="Arial" w:cs="Arial"/>
          <w:bCs/>
          <w:sz w:val="20"/>
          <w:szCs w:val="20"/>
        </w:rPr>
        <w:t>n</w:t>
      </w:r>
      <w:r w:rsidRPr="003969F2">
        <w:rPr>
          <w:rFonts w:ascii="Arial" w:hAnsi="Arial" w:cs="Arial"/>
          <w:bCs/>
          <w:sz w:val="20"/>
          <w:szCs w:val="20"/>
        </w:rPr>
        <w:t xml:space="preserve">ost faktur je </w:t>
      </w:r>
      <w:r w:rsidR="00A60B1C">
        <w:rPr>
          <w:rFonts w:ascii="Arial" w:hAnsi="Arial" w:cs="Arial"/>
          <w:bCs/>
          <w:sz w:val="20"/>
          <w:szCs w:val="20"/>
        </w:rPr>
        <w:t>30</w:t>
      </w:r>
      <w:r w:rsidR="00A60B1C" w:rsidRPr="003969F2">
        <w:rPr>
          <w:rFonts w:ascii="Arial" w:hAnsi="Arial" w:cs="Arial"/>
          <w:bCs/>
          <w:sz w:val="20"/>
          <w:szCs w:val="20"/>
        </w:rPr>
        <w:t xml:space="preserve"> </w:t>
      </w:r>
      <w:r w:rsidRPr="003969F2">
        <w:rPr>
          <w:rFonts w:ascii="Arial" w:hAnsi="Arial" w:cs="Arial"/>
          <w:bCs/>
          <w:sz w:val="20"/>
          <w:szCs w:val="20"/>
        </w:rPr>
        <w:t>dnů. Rozumí se délka splatnosti faktur vyjádřená v kalendářních dnech ode dne obdržení faktury.</w:t>
      </w:r>
    </w:p>
    <w:p w14:paraId="469CA8AB" w14:textId="77777777" w:rsidR="004B7C21" w:rsidRPr="004B7C21" w:rsidRDefault="004B7C21" w:rsidP="00857C04">
      <w:pPr>
        <w:pStyle w:val="Odstavecseseznamem1"/>
        <w:numPr>
          <w:ilvl w:val="0"/>
          <w:numId w:val="17"/>
        </w:numPr>
        <w:spacing w:after="0" w:line="288" w:lineRule="auto"/>
        <w:jc w:val="both"/>
        <w:rPr>
          <w:rFonts w:ascii="Arial" w:hAnsi="Arial" w:cs="Arial"/>
          <w:bCs/>
          <w:sz w:val="20"/>
          <w:szCs w:val="20"/>
        </w:rPr>
      </w:pPr>
      <w:r w:rsidRPr="004B7C21">
        <w:rPr>
          <w:rFonts w:ascii="Arial" w:hAnsi="Arial" w:cs="Arial"/>
          <w:bCs/>
          <w:sz w:val="20"/>
          <w:szCs w:val="20"/>
        </w:rPr>
        <w:t>Kromě náležitostí stanovených platnými právními předpisy pro daňový doklad je zhotovitel povinen ve faktuře uvést i tyto údaje:</w:t>
      </w:r>
    </w:p>
    <w:p w14:paraId="02FF9479"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číslo a datum vystavení faktury;</w:t>
      </w:r>
    </w:p>
    <w:p w14:paraId="21EF8C19"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lastRenderedPageBreak/>
        <w:t>číslo smlouvy a datum jejího uzavření;</w:t>
      </w:r>
    </w:p>
    <w:p w14:paraId="7DDE6004"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předmět smlouvy;</w:t>
      </w:r>
    </w:p>
    <w:p w14:paraId="57166E7D" w14:textId="65C0BEA4"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 xml:space="preserve">název </w:t>
      </w:r>
      <w:r>
        <w:rPr>
          <w:rFonts w:ascii="Arial" w:hAnsi="Arial" w:cs="Arial"/>
          <w:color w:val="000000" w:themeColor="text1"/>
          <w:sz w:val="20"/>
          <w:szCs w:val="20"/>
        </w:rPr>
        <w:t>díla</w:t>
      </w:r>
      <w:r w:rsidRPr="004B7C21">
        <w:rPr>
          <w:rFonts w:ascii="Arial" w:hAnsi="Arial" w:cs="Arial"/>
          <w:color w:val="000000" w:themeColor="text1"/>
          <w:sz w:val="20"/>
          <w:szCs w:val="20"/>
        </w:rPr>
        <w:t>;</w:t>
      </w:r>
    </w:p>
    <w:p w14:paraId="1299A720"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banky a číslo účtu, na který má být zaplaceno;</w:t>
      </w:r>
    </w:p>
    <w:p w14:paraId="2BAD37D0" w14:textId="3FA68DC4"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identifikační číslo a název projektu</w:t>
      </w:r>
      <w:r>
        <w:rPr>
          <w:rFonts w:ascii="Arial" w:hAnsi="Arial" w:cs="Arial"/>
          <w:color w:val="000000" w:themeColor="text1"/>
          <w:sz w:val="20"/>
          <w:szCs w:val="20"/>
        </w:rPr>
        <w:t xml:space="preserve"> včetně všech povinných náležitostí stanovených poskytovatelem dotace</w:t>
      </w:r>
      <w:r w:rsidRPr="004B7C21">
        <w:rPr>
          <w:rFonts w:ascii="Arial" w:hAnsi="Arial" w:cs="Arial"/>
          <w:color w:val="000000" w:themeColor="text1"/>
          <w:sz w:val="20"/>
          <w:szCs w:val="20"/>
        </w:rPr>
        <w:t>;</w:t>
      </w:r>
    </w:p>
    <w:p w14:paraId="2F430174"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lhůta splatnosti faktury;</w:t>
      </w:r>
    </w:p>
    <w:p w14:paraId="389B7F48"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osoby, která fakturu vyhotovila, včetně jejího podpisu a kontaktního telefonu;</w:t>
      </w:r>
    </w:p>
    <w:p w14:paraId="733F2A6A" w14:textId="406EB33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IČ a DIČ objednatele a zhotovitele, jejich přesné názvy a sídlo.</w:t>
      </w:r>
    </w:p>
    <w:p w14:paraId="491FE821" w14:textId="32E79550" w:rsidR="0011184C" w:rsidRPr="0011184C" w:rsidRDefault="0011184C"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Smluvní pokuta za prodlení s</w:t>
      </w:r>
      <w:r>
        <w:rPr>
          <w:rFonts w:ascii="Arial" w:hAnsi="Arial" w:cs="Arial"/>
          <w:sz w:val="20"/>
          <w:szCs w:val="20"/>
        </w:rPr>
        <w:t xml:space="preserve"> předběžným </w:t>
      </w:r>
      <w:r w:rsidRPr="003969F2">
        <w:rPr>
          <w:rFonts w:ascii="Arial" w:hAnsi="Arial" w:cs="Arial"/>
          <w:sz w:val="20"/>
          <w:szCs w:val="20"/>
        </w:rPr>
        <w:t>předáním díla</w:t>
      </w:r>
      <w:r>
        <w:rPr>
          <w:rFonts w:ascii="Arial" w:hAnsi="Arial" w:cs="Arial"/>
          <w:sz w:val="20"/>
          <w:szCs w:val="20"/>
        </w:rPr>
        <w:t xml:space="preserve"> – dokončení I. etapy,</w:t>
      </w:r>
      <w:r w:rsidRPr="003969F2">
        <w:rPr>
          <w:rFonts w:ascii="Arial" w:hAnsi="Arial" w:cs="Arial"/>
          <w:sz w:val="20"/>
          <w:szCs w:val="20"/>
        </w:rPr>
        <w:t xml:space="preserve"> činí 0,</w:t>
      </w:r>
      <w:r>
        <w:rPr>
          <w:rFonts w:ascii="Arial" w:hAnsi="Arial" w:cs="Arial"/>
          <w:sz w:val="20"/>
          <w:szCs w:val="20"/>
        </w:rPr>
        <w:t>1</w:t>
      </w:r>
      <w:r w:rsidRPr="003969F2">
        <w:rPr>
          <w:rFonts w:ascii="Arial" w:hAnsi="Arial" w:cs="Arial"/>
          <w:sz w:val="20"/>
          <w:szCs w:val="20"/>
        </w:rPr>
        <w:t xml:space="preserve"> % z celkové ceny díla bez DPH za každý další započatý</w:t>
      </w:r>
      <w:r w:rsidRPr="00AD2B6E">
        <w:rPr>
          <w:rFonts w:ascii="Arial" w:hAnsi="Arial" w:cs="Arial"/>
          <w:sz w:val="20"/>
          <w:szCs w:val="20"/>
        </w:rPr>
        <w:t xml:space="preserve"> den prodlení.</w:t>
      </w:r>
    </w:p>
    <w:p w14:paraId="5ED39E5E" w14:textId="7957F1E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 xml:space="preserve">Smluvní pokuta za prodlení s předáním </w:t>
      </w:r>
      <w:r w:rsidR="003C03D8" w:rsidRPr="003969F2">
        <w:rPr>
          <w:rFonts w:ascii="Arial" w:hAnsi="Arial" w:cs="Arial"/>
          <w:sz w:val="20"/>
          <w:szCs w:val="20"/>
        </w:rPr>
        <w:t>díla</w:t>
      </w:r>
      <w:r w:rsidR="0011184C">
        <w:rPr>
          <w:rFonts w:ascii="Arial" w:hAnsi="Arial" w:cs="Arial"/>
          <w:sz w:val="20"/>
          <w:szCs w:val="20"/>
        </w:rPr>
        <w:t xml:space="preserve"> – dokončení II. etapy,</w:t>
      </w:r>
      <w:r w:rsidRPr="003969F2">
        <w:rPr>
          <w:rFonts w:ascii="Arial" w:hAnsi="Arial" w:cs="Arial"/>
          <w:sz w:val="20"/>
          <w:szCs w:val="20"/>
        </w:rPr>
        <w:t xml:space="preserve"> činí 0,2 % z celkové ceny </w:t>
      </w:r>
      <w:r w:rsidR="003C03D8" w:rsidRPr="003969F2">
        <w:rPr>
          <w:rFonts w:ascii="Arial" w:hAnsi="Arial" w:cs="Arial"/>
          <w:sz w:val="20"/>
          <w:szCs w:val="20"/>
        </w:rPr>
        <w:t>díla</w:t>
      </w:r>
      <w:r w:rsidRPr="003969F2">
        <w:rPr>
          <w:rFonts w:ascii="Arial" w:hAnsi="Arial" w:cs="Arial"/>
          <w:sz w:val="20"/>
          <w:szCs w:val="20"/>
        </w:rPr>
        <w:t xml:space="preserve"> bez DPH za každý další započatý</w:t>
      </w:r>
      <w:r w:rsidRPr="00AD2B6E">
        <w:rPr>
          <w:rFonts w:ascii="Arial" w:hAnsi="Arial" w:cs="Arial"/>
          <w:sz w:val="20"/>
          <w:szCs w:val="20"/>
        </w:rPr>
        <w:t xml:space="preserve"> den prodlení.</w:t>
      </w:r>
    </w:p>
    <w:p w14:paraId="776F60C6" w14:textId="7777777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 xml:space="preserve">Smluvní pokuta za prodlení </w:t>
      </w:r>
      <w:r w:rsidR="003C03D8" w:rsidRPr="00AD2B6E">
        <w:rPr>
          <w:rFonts w:ascii="Arial" w:hAnsi="Arial" w:cs="Arial"/>
          <w:sz w:val="20"/>
          <w:szCs w:val="20"/>
        </w:rPr>
        <w:t>Objednatele</w:t>
      </w:r>
      <w:r w:rsidRPr="00AD2B6E">
        <w:rPr>
          <w:rFonts w:ascii="Arial" w:hAnsi="Arial" w:cs="Arial"/>
          <w:sz w:val="20"/>
          <w:szCs w:val="20"/>
        </w:rPr>
        <w:t xml:space="preserve"> s úhradou faktury je 0,05 % z dlužné částky za každý započatý den prodlení.</w:t>
      </w:r>
    </w:p>
    <w:p w14:paraId="06E089F7" w14:textId="77777777" w:rsidR="00340C87" w:rsidRP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Zaplacením smluvní pokuty nejsou dotčena práva smluvních stran na náhradu škody.</w:t>
      </w:r>
    </w:p>
    <w:p w14:paraId="193F104A" w14:textId="77777777" w:rsidR="00FA6AA6" w:rsidRDefault="00FA6AA6" w:rsidP="00340C87">
      <w:pPr>
        <w:spacing w:after="0" w:line="288" w:lineRule="auto"/>
        <w:rPr>
          <w:rFonts w:ascii="Arial" w:hAnsi="Arial" w:cs="Arial"/>
          <w:b/>
          <w:sz w:val="20"/>
          <w:szCs w:val="20"/>
        </w:rPr>
      </w:pPr>
    </w:p>
    <w:p w14:paraId="3D016E7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VIII. </w:t>
      </w:r>
    </w:p>
    <w:p w14:paraId="7AF84650"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Další práva a povinnosti smluvních stran</w:t>
      </w:r>
    </w:p>
    <w:p w14:paraId="21AE5EE7"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104FC4">
        <w:rPr>
          <w:rFonts w:ascii="Arial" w:hAnsi="Arial" w:cs="Arial"/>
          <w:sz w:val="20"/>
          <w:szCs w:val="20"/>
        </w:rPr>
        <w:t>Práva a povinnosti smluvních stran jsou upravena Smlouvou, přičemž změna vzájemných práv a povinností je možná pouze dodatkem ke Smlouvě, který bude opatřen podpisy oprávněných zástupců obou smluvních stran.</w:t>
      </w:r>
    </w:p>
    <w:p w14:paraId="397B96DD" w14:textId="289F48BD"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je povinen při provádění díla dle Smlouvy postupovat s veškerou odbornou péčí. Veškeré práce a materiál budou odpovídat platným a závazným normám na území </w:t>
      </w:r>
      <w:r w:rsidR="00447DB0">
        <w:rPr>
          <w:rFonts w:ascii="Arial" w:hAnsi="Arial" w:cs="Arial"/>
          <w:sz w:val="20"/>
          <w:szCs w:val="20"/>
        </w:rPr>
        <w:t>Č</w:t>
      </w:r>
      <w:r w:rsidRPr="00AD2B6E">
        <w:rPr>
          <w:rFonts w:ascii="Arial" w:hAnsi="Arial" w:cs="Arial"/>
          <w:sz w:val="20"/>
          <w:szCs w:val="20"/>
        </w:rPr>
        <w:t xml:space="preserve">eské republiky. </w:t>
      </w:r>
    </w:p>
    <w:p w14:paraId="5557790C" w14:textId="01B633E9"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w:t>
      </w:r>
      <w:r w:rsidR="00447DB0">
        <w:rPr>
          <w:rFonts w:ascii="Arial" w:hAnsi="Arial" w:cs="Arial"/>
          <w:sz w:val="20"/>
          <w:szCs w:val="20"/>
        </w:rPr>
        <w:t>není</w:t>
      </w:r>
      <w:r w:rsidR="00447DB0" w:rsidRPr="00AD2B6E">
        <w:rPr>
          <w:rFonts w:ascii="Arial" w:hAnsi="Arial" w:cs="Arial"/>
          <w:sz w:val="20"/>
          <w:szCs w:val="20"/>
        </w:rPr>
        <w:t xml:space="preserve"> </w:t>
      </w:r>
      <w:r w:rsidRPr="00AD2B6E">
        <w:rPr>
          <w:rFonts w:ascii="Arial" w:hAnsi="Arial" w:cs="Arial"/>
          <w:sz w:val="20"/>
          <w:szCs w:val="20"/>
        </w:rPr>
        <w:t>oprávněn uvést předmět díla ve svých referencích</w:t>
      </w:r>
      <w:r w:rsidR="00447DB0">
        <w:rPr>
          <w:rFonts w:ascii="Arial" w:hAnsi="Arial" w:cs="Arial"/>
          <w:sz w:val="20"/>
          <w:szCs w:val="20"/>
        </w:rPr>
        <w:t xml:space="preserve"> bez předchozího písemného souhlasu Objednatele</w:t>
      </w:r>
      <w:r w:rsidRPr="00AD2B6E">
        <w:rPr>
          <w:rFonts w:ascii="Arial" w:hAnsi="Arial" w:cs="Arial"/>
          <w:sz w:val="20"/>
          <w:szCs w:val="20"/>
        </w:rPr>
        <w:t>.</w:t>
      </w:r>
    </w:p>
    <w:p w14:paraId="17CB9642"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Objednatel je povinen poskytnout Zhotoviteli, veškerou součinnost nutnou k provedení jednotlivých částí díla. Za takovou součinnost se považuje zejména včasné předání veškerých potřebných podkladů a informací, které jsou potřebné k provádění díla, předání staveniště, poskytnutí dokladů o vlastnictví budovy, na které má být FVE umístěna, udělit plné moci v odpovídají formě, umožnit přístup na staveniště, a jakékoli další činnosti, jež může Zhotovitel spravedlivě požadovat.</w:t>
      </w:r>
    </w:p>
    <w:p w14:paraId="78500DBB"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Na základě konsenzu obou smluvních stran provede Zhotovitel dílo osobně, přičemž je současně povinen řídit se příkazů oprávněných osob Objednatele. Za předpokladu, že by oprávněná osoba Objednatele dala Zhotoviteli nevhodný příkaz, je Zhotovitel povinen Objednatele na nevhodnost tohoto příkazu upozornit. V případě, že Objednatel trvá na provedení nevhodného příkazu, musí takto učinit písemně. </w:t>
      </w:r>
    </w:p>
    <w:p w14:paraId="322BC222" w14:textId="77777777" w:rsidR="00340C87" w:rsidRP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Smluvní strany se shodly na tom, že v případě trvání Objednatele na splnění nevhodného příkazu, nemá Objednatel právo na náhradu škody, která vznikla v důsledku plnění nevhodného příkazu.</w:t>
      </w:r>
    </w:p>
    <w:p w14:paraId="360FD4C8" w14:textId="77777777" w:rsidR="00620BA6" w:rsidRPr="00104FC4" w:rsidRDefault="00620BA6" w:rsidP="00340C87">
      <w:pPr>
        <w:spacing w:after="0" w:line="288" w:lineRule="auto"/>
        <w:rPr>
          <w:rFonts w:ascii="Arial" w:hAnsi="Arial" w:cs="Arial"/>
          <w:b/>
          <w:sz w:val="20"/>
          <w:szCs w:val="20"/>
        </w:rPr>
      </w:pPr>
    </w:p>
    <w:p w14:paraId="0B6AE1D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IX.</w:t>
      </w:r>
    </w:p>
    <w:p w14:paraId="1E67414A"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Staveniště</w:t>
      </w:r>
    </w:p>
    <w:p w14:paraId="7A40663B"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Objednatel je povinen předat Zhotoviteli staveniště na výzvu Zhotovitele. Objednatel je povinen předat staveniště nejpozději do pěti pracovních dnů ode dne obdržení výzvy k předání staveniště.</w:t>
      </w:r>
      <w:r w:rsidRPr="00AD2B6E">
        <w:rPr>
          <w:rFonts w:ascii="Arial" w:hAnsi="Arial" w:cs="Arial"/>
          <w:sz w:val="20"/>
          <w:szCs w:val="20"/>
        </w:rPr>
        <w:br/>
        <w:t>Součástí předání staveniště bude zejména:</w:t>
      </w:r>
    </w:p>
    <w:p w14:paraId="139EE809"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místa pro umístění materiálu;</w:t>
      </w:r>
    </w:p>
    <w:p w14:paraId="52386BD3"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přípojných bodů elektrické energie či jiných médií; smluvní strany se dohodly, že užívání těchto bodů bude po celou dobu provádění bezplatné.</w:t>
      </w:r>
    </w:p>
    <w:p w14:paraId="598D4D3A" w14:textId="77777777" w:rsid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 xml:space="preserve">O předání a převzetí staveniště vyhotoví Zhotovitel písemný protokol, který obě strany </w:t>
      </w:r>
      <w:proofErr w:type="gramStart"/>
      <w:r w:rsidRPr="00104FC4">
        <w:rPr>
          <w:rFonts w:ascii="Arial" w:hAnsi="Arial" w:cs="Arial"/>
          <w:sz w:val="20"/>
          <w:szCs w:val="20"/>
        </w:rPr>
        <w:t>podepíší</w:t>
      </w:r>
      <w:proofErr w:type="gramEnd"/>
      <w:r w:rsidRPr="00104FC4">
        <w:rPr>
          <w:rFonts w:ascii="Arial" w:hAnsi="Arial" w:cs="Arial"/>
          <w:sz w:val="20"/>
          <w:szCs w:val="20"/>
        </w:rPr>
        <w:t>.</w:t>
      </w:r>
    </w:p>
    <w:p w14:paraId="1CD8802A"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AD2B6E">
        <w:rPr>
          <w:rFonts w:ascii="Arial" w:hAnsi="Arial" w:cs="Arial"/>
          <w:sz w:val="20"/>
          <w:szCs w:val="20"/>
        </w:rPr>
        <w:t xml:space="preserve">Za den předání staveniště se považuje den, ve kterém dojde k oboustrannému podpisu příslušného protokolu o předání a převzetí staveniště. </w:t>
      </w:r>
    </w:p>
    <w:p w14:paraId="2366DC4B" w14:textId="77777777" w:rsidR="00620BA6" w:rsidRPr="00104FC4" w:rsidRDefault="00620BA6"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b/>
          <w:color w:val="auto"/>
          <w:sz w:val="20"/>
        </w:rPr>
      </w:pPr>
    </w:p>
    <w:p w14:paraId="434D7548"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center"/>
        <w:rPr>
          <w:rFonts w:ascii="Arial" w:hAnsi="Arial" w:cs="Arial"/>
          <w:b/>
          <w:color w:val="auto"/>
          <w:sz w:val="20"/>
        </w:rPr>
      </w:pPr>
      <w:r w:rsidRPr="00104FC4">
        <w:rPr>
          <w:rFonts w:ascii="Arial" w:hAnsi="Arial" w:cs="Arial"/>
          <w:b/>
          <w:color w:val="auto"/>
          <w:sz w:val="20"/>
        </w:rPr>
        <w:lastRenderedPageBreak/>
        <w:t>X.</w:t>
      </w:r>
    </w:p>
    <w:p w14:paraId="0D992D0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Kontrola </w:t>
      </w:r>
    </w:p>
    <w:p w14:paraId="4860AE78"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104FC4">
        <w:rPr>
          <w:rFonts w:ascii="Arial" w:hAnsi="Arial" w:cs="Arial"/>
          <w:snapToGrid w:val="0"/>
          <w:sz w:val="20"/>
          <w:szCs w:val="20"/>
        </w:rPr>
        <w:t>Objednatel je oprávněn kontrolovat provádění díla. Zjistí-li Objednatel, že Zhotovitel provádí dílo v rozporu se svými povinnostmi, je Objednatel oprávněn dožadovat se toho, aby Zhotovitel v přiměřené lhůtě odstranil Vady vzniklé vadným prováděním a dílo prováděl řádným způsobem.</w:t>
      </w:r>
    </w:p>
    <w:p w14:paraId="40121E64"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Objednatel je oprávněn dožadovat se toho, aby Zhotovitel v přiměřené lhůtě odstranil Vady vzniklé vadným prováděním díla písemně nebo elektronickou poštou – emailem zaslaným na elektronickou adresu Zhotovitele uvedenou v záhlaví této smlouvy, přičemž přiměřenou lhůtou dle odstavce 1 tohoto článku Smlouvy se rozumí doba nikoli kratší, nežli 10 pracovních dnů. </w:t>
      </w:r>
    </w:p>
    <w:p w14:paraId="1224B248" w14:textId="77777777" w:rsidR="00340C87" w:rsidRP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V případě, že </w:t>
      </w:r>
      <w:r w:rsidR="003C03D8" w:rsidRPr="00AD2B6E">
        <w:rPr>
          <w:rFonts w:ascii="Arial" w:hAnsi="Arial" w:cs="Arial"/>
          <w:snapToGrid w:val="0"/>
          <w:sz w:val="20"/>
          <w:szCs w:val="20"/>
        </w:rPr>
        <w:t>Z</w:t>
      </w:r>
      <w:r w:rsidRPr="00AD2B6E">
        <w:rPr>
          <w:rFonts w:ascii="Arial" w:hAnsi="Arial" w:cs="Arial"/>
          <w:snapToGrid w:val="0"/>
          <w:sz w:val="20"/>
          <w:szCs w:val="20"/>
        </w:rPr>
        <w:t>hotovitel neodstraní vady vzniklé vadným prováděním a nezačne dílo provádět řádným způsobem, je Objednatel oprávněn odstoupit od smlouvy.</w:t>
      </w:r>
    </w:p>
    <w:p w14:paraId="3B1AD51B" w14:textId="77777777" w:rsidR="00B6083A" w:rsidRDefault="00B6083A" w:rsidP="00340C87">
      <w:pPr>
        <w:spacing w:after="0" w:line="288" w:lineRule="auto"/>
        <w:jc w:val="center"/>
        <w:rPr>
          <w:rFonts w:ascii="Arial" w:hAnsi="Arial" w:cs="Arial"/>
          <w:b/>
          <w:sz w:val="20"/>
          <w:szCs w:val="20"/>
        </w:rPr>
      </w:pPr>
    </w:p>
    <w:p w14:paraId="125E701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w:t>
      </w:r>
    </w:p>
    <w:p w14:paraId="4BFE25AD"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Předání a převzetí díla</w:t>
      </w:r>
    </w:p>
    <w:p w14:paraId="5B3381EF" w14:textId="023C1598" w:rsidR="00873565" w:rsidRPr="00306DBE" w:rsidRDefault="00873565" w:rsidP="00857C04">
      <w:pPr>
        <w:pStyle w:val="Odstavecseseznamem1"/>
        <w:numPr>
          <w:ilvl w:val="0"/>
          <w:numId w:val="13"/>
        </w:numPr>
        <w:spacing w:after="0" w:line="288" w:lineRule="auto"/>
        <w:jc w:val="both"/>
        <w:rPr>
          <w:rFonts w:ascii="Arial" w:hAnsi="Arial" w:cs="Arial"/>
          <w:b/>
          <w:sz w:val="20"/>
          <w:szCs w:val="20"/>
        </w:rPr>
      </w:pPr>
      <w:r>
        <w:rPr>
          <w:rFonts w:ascii="Arial" w:hAnsi="Arial" w:cs="Arial"/>
          <w:bCs/>
          <w:sz w:val="20"/>
          <w:szCs w:val="20"/>
        </w:rPr>
        <w:t xml:space="preserve">Zhotovitel oznámí Objednateli po dokončení </w:t>
      </w:r>
      <w:r w:rsidR="00524DAC">
        <w:rPr>
          <w:rFonts w:ascii="Arial" w:hAnsi="Arial" w:cs="Arial"/>
          <w:bCs/>
          <w:sz w:val="20"/>
          <w:szCs w:val="20"/>
        </w:rPr>
        <w:t>II. etapy</w:t>
      </w:r>
      <w:r>
        <w:rPr>
          <w:rFonts w:ascii="Arial" w:hAnsi="Arial" w:cs="Arial"/>
          <w:bCs/>
          <w:sz w:val="20"/>
          <w:szCs w:val="20"/>
        </w:rPr>
        <w:t xml:space="preserve">, že </w:t>
      </w:r>
      <w:r w:rsidR="00620BA6">
        <w:rPr>
          <w:rFonts w:ascii="Arial" w:hAnsi="Arial" w:cs="Arial"/>
          <w:bCs/>
          <w:sz w:val="20"/>
          <w:szCs w:val="20"/>
        </w:rPr>
        <w:t xml:space="preserve">je </w:t>
      </w:r>
      <w:r>
        <w:rPr>
          <w:rFonts w:ascii="Arial" w:hAnsi="Arial" w:cs="Arial"/>
          <w:bCs/>
          <w:sz w:val="20"/>
          <w:szCs w:val="20"/>
        </w:rPr>
        <w:t xml:space="preserve">dílo připraveno k předběžnému předání </w:t>
      </w:r>
      <w:r w:rsidRPr="00104FC4">
        <w:rPr>
          <w:rFonts w:ascii="Arial" w:hAnsi="Arial" w:cs="Arial"/>
          <w:sz w:val="20"/>
          <w:szCs w:val="20"/>
        </w:rPr>
        <w:t>a současně vyzve Objednatele k</w:t>
      </w:r>
      <w:r>
        <w:rPr>
          <w:rFonts w:ascii="Arial" w:hAnsi="Arial" w:cs="Arial"/>
          <w:sz w:val="20"/>
          <w:szCs w:val="20"/>
        </w:rPr>
        <w:t xml:space="preserve"> předběžnému </w:t>
      </w:r>
      <w:r w:rsidRPr="00104FC4">
        <w:rPr>
          <w:rFonts w:ascii="Arial" w:hAnsi="Arial" w:cs="Arial"/>
          <w:sz w:val="20"/>
          <w:szCs w:val="20"/>
        </w:rPr>
        <w:t xml:space="preserve">převzetí díla ve Zhotovitelem určeném termínu. Objednatel je pak povinen v termínu stanoveném Zhotovitelem dílo </w:t>
      </w:r>
      <w:r>
        <w:rPr>
          <w:rFonts w:ascii="Arial" w:hAnsi="Arial" w:cs="Arial"/>
          <w:sz w:val="20"/>
          <w:szCs w:val="20"/>
        </w:rPr>
        <w:t xml:space="preserve">předběžně </w:t>
      </w:r>
      <w:r w:rsidRPr="00104FC4">
        <w:rPr>
          <w:rFonts w:ascii="Arial" w:hAnsi="Arial" w:cs="Arial"/>
          <w:sz w:val="20"/>
          <w:szCs w:val="20"/>
        </w:rPr>
        <w:t>převzít</w:t>
      </w:r>
      <w:r>
        <w:rPr>
          <w:rFonts w:ascii="Arial" w:hAnsi="Arial" w:cs="Arial"/>
          <w:sz w:val="20"/>
          <w:szCs w:val="20"/>
        </w:rPr>
        <w:t xml:space="preserve"> za účelem jeho užívání</w:t>
      </w:r>
      <w:r w:rsidRPr="00104FC4">
        <w:rPr>
          <w:rFonts w:ascii="Arial" w:hAnsi="Arial" w:cs="Arial"/>
          <w:sz w:val="20"/>
          <w:szCs w:val="20"/>
        </w:rPr>
        <w:t xml:space="preserve">. Termín </w:t>
      </w:r>
      <w:r>
        <w:rPr>
          <w:rFonts w:ascii="Arial" w:hAnsi="Arial" w:cs="Arial"/>
          <w:sz w:val="20"/>
          <w:szCs w:val="20"/>
        </w:rPr>
        <w:t xml:space="preserve">předběžného </w:t>
      </w:r>
      <w:r w:rsidRPr="00104FC4">
        <w:rPr>
          <w:rFonts w:ascii="Arial" w:hAnsi="Arial" w:cs="Arial"/>
          <w:sz w:val="20"/>
          <w:szCs w:val="20"/>
        </w:rPr>
        <w:t>předání díla musí být určen jako pracovní den.</w:t>
      </w:r>
      <w:r>
        <w:rPr>
          <w:rFonts w:ascii="Arial" w:hAnsi="Arial" w:cs="Arial"/>
          <w:sz w:val="20"/>
          <w:szCs w:val="20"/>
        </w:rPr>
        <w:t xml:space="preserve"> Předběžné předání díla je provedeno za účelem zjištění případných vad a nedodělků a jejich následné odstranění před</w:t>
      </w:r>
      <w:r w:rsidR="000741CE">
        <w:rPr>
          <w:rFonts w:ascii="Arial" w:hAnsi="Arial" w:cs="Arial"/>
          <w:sz w:val="20"/>
          <w:szCs w:val="20"/>
        </w:rPr>
        <w:t xml:space="preserve"> konečným</w:t>
      </w:r>
      <w:r>
        <w:rPr>
          <w:rFonts w:ascii="Arial" w:hAnsi="Arial" w:cs="Arial"/>
          <w:sz w:val="20"/>
          <w:szCs w:val="20"/>
        </w:rPr>
        <w:t xml:space="preserve"> předáním díla Objednateli.</w:t>
      </w:r>
    </w:p>
    <w:p w14:paraId="7E3453B2" w14:textId="3D4A00B1" w:rsidR="000741CE" w:rsidRDefault="000741CE" w:rsidP="00857C04">
      <w:pPr>
        <w:pStyle w:val="Odstavecseseznamem1"/>
        <w:numPr>
          <w:ilvl w:val="0"/>
          <w:numId w:val="13"/>
        </w:numPr>
        <w:spacing w:after="0" w:line="288" w:lineRule="auto"/>
        <w:jc w:val="both"/>
        <w:rPr>
          <w:rFonts w:ascii="Arial" w:hAnsi="Arial" w:cs="Arial"/>
          <w:bCs/>
          <w:sz w:val="20"/>
          <w:szCs w:val="20"/>
        </w:rPr>
      </w:pPr>
      <w:r w:rsidRPr="00306DBE">
        <w:rPr>
          <w:rFonts w:ascii="Arial" w:hAnsi="Arial" w:cs="Arial"/>
          <w:bCs/>
          <w:sz w:val="20"/>
          <w:szCs w:val="20"/>
        </w:rPr>
        <w:t xml:space="preserve">Součástí </w:t>
      </w:r>
      <w:r>
        <w:rPr>
          <w:rFonts w:ascii="Arial" w:hAnsi="Arial" w:cs="Arial"/>
          <w:bCs/>
          <w:sz w:val="20"/>
          <w:szCs w:val="20"/>
        </w:rPr>
        <w:t>předběžného předání bude komplexní vyzkoušení díla</w:t>
      </w:r>
      <w:r w:rsidR="0011184C">
        <w:rPr>
          <w:rFonts w:ascii="Arial" w:hAnsi="Arial" w:cs="Arial"/>
          <w:bCs/>
          <w:sz w:val="20"/>
          <w:szCs w:val="20"/>
        </w:rPr>
        <w:t xml:space="preserve"> (zkouška)</w:t>
      </w:r>
      <w:r>
        <w:rPr>
          <w:rFonts w:ascii="Arial" w:hAnsi="Arial" w:cs="Arial"/>
          <w:bCs/>
          <w:sz w:val="20"/>
          <w:szCs w:val="20"/>
        </w:rPr>
        <w:t>. To se považuje za úspěšné po splnění následujících předpokladů:</w:t>
      </w:r>
    </w:p>
    <w:p w14:paraId="2C5BB0AD" w14:textId="4EC1A624" w:rsidR="000741CE" w:rsidRPr="000741CE"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byla prokázána funkčnost celého</w:t>
      </w:r>
      <w:r>
        <w:rPr>
          <w:rFonts w:ascii="Arial" w:hAnsi="Arial" w:cs="Arial"/>
          <w:bCs/>
          <w:sz w:val="20"/>
          <w:szCs w:val="20"/>
        </w:rPr>
        <w:t xml:space="preserve"> díla</w:t>
      </w:r>
      <w:r w:rsidRPr="000741CE">
        <w:rPr>
          <w:rFonts w:ascii="Arial" w:hAnsi="Arial" w:cs="Arial"/>
          <w:bCs/>
          <w:sz w:val="20"/>
          <w:szCs w:val="20"/>
        </w:rPr>
        <w:t xml:space="preserve">, čímž se rozumí plná funkčnost všech střídačů a </w:t>
      </w:r>
      <w:proofErr w:type="spellStart"/>
      <w:r w:rsidRPr="000741CE">
        <w:rPr>
          <w:rFonts w:ascii="Arial" w:hAnsi="Arial" w:cs="Arial"/>
          <w:bCs/>
          <w:sz w:val="20"/>
          <w:szCs w:val="20"/>
        </w:rPr>
        <w:t>stringů</w:t>
      </w:r>
      <w:proofErr w:type="spellEnd"/>
      <w:r w:rsidRPr="000741CE">
        <w:rPr>
          <w:rFonts w:ascii="Arial" w:hAnsi="Arial" w:cs="Arial"/>
          <w:bCs/>
          <w:sz w:val="20"/>
          <w:szCs w:val="20"/>
        </w:rPr>
        <w:t xml:space="preserve"> s FV </w:t>
      </w:r>
      <w:r w:rsidR="00620BA6">
        <w:rPr>
          <w:rFonts w:ascii="Arial" w:hAnsi="Arial" w:cs="Arial"/>
          <w:bCs/>
          <w:sz w:val="20"/>
          <w:szCs w:val="20"/>
        </w:rPr>
        <w:t>panely</w:t>
      </w:r>
      <w:r w:rsidRPr="000741CE">
        <w:rPr>
          <w:rFonts w:ascii="Arial" w:hAnsi="Arial" w:cs="Arial"/>
          <w:bCs/>
          <w:sz w:val="20"/>
          <w:szCs w:val="20"/>
        </w:rPr>
        <w:t xml:space="preserve"> a uskutečněná kontinuální dodávka vyrobené elektřiny do rozvodny včetně ověření instalace všech komponent FVE a </w:t>
      </w:r>
    </w:p>
    <w:p w14:paraId="0DB9992F" w14:textId="265E6B64" w:rsidR="000741CE" w:rsidRPr="00620BA6"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 xml:space="preserve">smluvní strany potvrdily ukončení </w:t>
      </w:r>
      <w:r>
        <w:rPr>
          <w:rFonts w:ascii="Arial" w:hAnsi="Arial" w:cs="Arial"/>
          <w:bCs/>
          <w:sz w:val="20"/>
          <w:szCs w:val="20"/>
        </w:rPr>
        <w:t xml:space="preserve">komplexního vyzkoušení </w:t>
      </w:r>
      <w:r w:rsidRPr="000741CE">
        <w:rPr>
          <w:rFonts w:ascii="Arial" w:hAnsi="Arial" w:cs="Arial"/>
          <w:bCs/>
          <w:sz w:val="20"/>
          <w:szCs w:val="20"/>
        </w:rPr>
        <w:t xml:space="preserve">podpisem protokolu.  </w:t>
      </w:r>
    </w:p>
    <w:p w14:paraId="5D0478D3" w14:textId="39A5D424" w:rsidR="000741CE" w:rsidRPr="00306DBE" w:rsidRDefault="000741CE" w:rsidP="00306DBE">
      <w:pPr>
        <w:pStyle w:val="Odstavecseseznamem1"/>
        <w:spacing w:after="0" w:line="288" w:lineRule="auto"/>
        <w:ind w:left="360"/>
        <w:jc w:val="both"/>
        <w:rPr>
          <w:rFonts w:ascii="Arial" w:hAnsi="Arial" w:cs="Arial"/>
          <w:bCs/>
          <w:sz w:val="20"/>
          <w:szCs w:val="20"/>
        </w:rPr>
      </w:pPr>
      <w:r w:rsidRPr="000741CE">
        <w:rPr>
          <w:rFonts w:ascii="Arial" w:hAnsi="Arial" w:cs="Arial"/>
          <w:bCs/>
          <w:sz w:val="20"/>
          <w:szCs w:val="20"/>
        </w:rPr>
        <w:t>Jestliže z důvodů, které nelze přičíst</w:t>
      </w:r>
      <w:r>
        <w:rPr>
          <w:rFonts w:ascii="Arial" w:hAnsi="Arial" w:cs="Arial"/>
          <w:bCs/>
          <w:sz w:val="20"/>
          <w:szCs w:val="20"/>
        </w:rPr>
        <w:t xml:space="preserve"> Objednateli</w:t>
      </w:r>
      <w:r w:rsidRPr="000741CE">
        <w:rPr>
          <w:rFonts w:ascii="Arial" w:hAnsi="Arial" w:cs="Arial"/>
          <w:bCs/>
          <w:sz w:val="20"/>
          <w:szCs w:val="20"/>
        </w:rPr>
        <w:t>, nebude ani po provedení potřebných změn a úprav</w:t>
      </w:r>
      <w:r>
        <w:rPr>
          <w:rFonts w:ascii="Arial" w:hAnsi="Arial" w:cs="Arial"/>
          <w:bCs/>
          <w:sz w:val="20"/>
          <w:szCs w:val="20"/>
        </w:rPr>
        <w:t xml:space="preserve"> díla</w:t>
      </w:r>
      <w:r w:rsidRPr="000741CE">
        <w:rPr>
          <w:rFonts w:ascii="Arial" w:hAnsi="Arial" w:cs="Arial"/>
          <w:bCs/>
          <w:sz w:val="20"/>
          <w:szCs w:val="20"/>
        </w:rPr>
        <w:t xml:space="preserve"> prokázána funkčnost</w:t>
      </w:r>
      <w:r w:rsidR="00524DAC">
        <w:rPr>
          <w:rFonts w:ascii="Arial" w:hAnsi="Arial" w:cs="Arial"/>
          <w:bCs/>
          <w:sz w:val="20"/>
          <w:szCs w:val="20"/>
        </w:rPr>
        <w:t xml:space="preserve"> díla</w:t>
      </w:r>
      <w:r w:rsidRPr="000741CE">
        <w:rPr>
          <w:rFonts w:ascii="Arial" w:hAnsi="Arial" w:cs="Arial"/>
          <w:bCs/>
          <w:sz w:val="20"/>
          <w:szCs w:val="20"/>
        </w:rPr>
        <w:t>, je</w:t>
      </w:r>
      <w:r w:rsidR="00524DAC">
        <w:rPr>
          <w:rFonts w:ascii="Arial" w:hAnsi="Arial" w:cs="Arial"/>
          <w:bCs/>
          <w:sz w:val="20"/>
          <w:szCs w:val="20"/>
        </w:rPr>
        <w:t xml:space="preserve"> Zhotovitel</w:t>
      </w:r>
      <w:r w:rsidRPr="000741CE">
        <w:rPr>
          <w:rFonts w:ascii="Arial" w:hAnsi="Arial" w:cs="Arial"/>
          <w:bCs/>
          <w:sz w:val="20"/>
          <w:szCs w:val="20"/>
        </w:rPr>
        <w:t xml:space="preserve"> povinen, nebude-li dohodnuto jinak, provést na své náklady potřebné změny či úpravy</w:t>
      </w:r>
      <w:r w:rsidR="00524DAC">
        <w:rPr>
          <w:rFonts w:ascii="Arial" w:hAnsi="Arial" w:cs="Arial"/>
          <w:bCs/>
          <w:sz w:val="20"/>
          <w:szCs w:val="20"/>
        </w:rPr>
        <w:t xml:space="preserve"> díla</w:t>
      </w:r>
      <w:r w:rsidRPr="000741CE">
        <w:rPr>
          <w:rFonts w:ascii="Arial" w:hAnsi="Arial" w:cs="Arial"/>
          <w:bCs/>
          <w:sz w:val="20"/>
          <w:szCs w:val="20"/>
        </w:rPr>
        <w:t>, aby dosáhl požadované funkčnosti. Po těchto změnách či úpravách bude</w:t>
      </w:r>
      <w:r w:rsidR="0011184C">
        <w:rPr>
          <w:rFonts w:ascii="Arial" w:hAnsi="Arial" w:cs="Arial"/>
          <w:bCs/>
          <w:sz w:val="20"/>
          <w:szCs w:val="20"/>
        </w:rPr>
        <w:t xml:space="preserve"> Zhotovitelem</w:t>
      </w:r>
      <w:r w:rsidRPr="000741CE">
        <w:rPr>
          <w:rFonts w:ascii="Arial" w:hAnsi="Arial" w:cs="Arial"/>
          <w:bCs/>
          <w:sz w:val="20"/>
          <w:szCs w:val="20"/>
        </w:rPr>
        <w:t xml:space="preserve"> provedena opakovaná </w:t>
      </w:r>
      <w:r w:rsidR="0011184C">
        <w:rPr>
          <w:rFonts w:ascii="Arial" w:hAnsi="Arial" w:cs="Arial"/>
          <w:bCs/>
          <w:sz w:val="20"/>
          <w:szCs w:val="20"/>
        </w:rPr>
        <w:t>zkouška</w:t>
      </w:r>
      <w:r w:rsidRPr="000741CE">
        <w:rPr>
          <w:rFonts w:ascii="Arial" w:hAnsi="Arial" w:cs="Arial"/>
          <w:bCs/>
          <w:sz w:val="20"/>
          <w:szCs w:val="20"/>
        </w:rPr>
        <w:t xml:space="preserve"> a proměření, a to nejpozději do dvou týdnů po první</w:t>
      </w:r>
      <w:r w:rsidR="0011184C">
        <w:rPr>
          <w:rFonts w:ascii="Arial" w:hAnsi="Arial" w:cs="Arial"/>
          <w:bCs/>
          <w:sz w:val="20"/>
          <w:szCs w:val="20"/>
        </w:rPr>
        <w:t xml:space="preserve"> zkoušce</w:t>
      </w:r>
      <w:r w:rsidRPr="000741CE">
        <w:rPr>
          <w:rFonts w:ascii="Arial" w:hAnsi="Arial" w:cs="Arial"/>
          <w:bCs/>
          <w:sz w:val="20"/>
          <w:szCs w:val="20"/>
        </w:rPr>
        <w:t xml:space="preserve"> a proměření.</w:t>
      </w:r>
    </w:p>
    <w:p w14:paraId="6FF82E18" w14:textId="0B01B2C2"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 xml:space="preserve">Zhotovitel oznámí Objednateli po obdržení rozhodnutí o udělení licence pro FVE, že dílo je připraveno k předání a současně vyzve Objednatele k převzetí díla ve Zhotovitelem určeném termínu. Objednatel je pak povinen v termínu stanoveném Zhotovitelem dílo převzít. Termín předání díla musí být určen jako pracovní den. </w:t>
      </w:r>
    </w:p>
    <w:p w14:paraId="1F0D3D2A" w14:textId="00E37BA4"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Výzvu k předání a převzetí díla musí být zaslána elektronickou poštou – emailem na elektronickou adresu uvedenou ve Smlouvě. Pokud navržený termín předání díla Objednateli z objektivních důvodů nevyhovuje, je Zhotovitel</w:t>
      </w:r>
      <w:r w:rsidR="00ED20E3">
        <w:rPr>
          <w:rFonts w:ascii="Arial" w:hAnsi="Arial" w:cs="Arial"/>
          <w:sz w:val="20"/>
          <w:szCs w:val="20"/>
        </w:rPr>
        <w:t xml:space="preserve"> povinen navrhnout náhradní</w:t>
      </w:r>
      <w:r w:rsidRPr="00AD2B6E">
        <w:rPr>
          <w:rFonts w:ascii="Arial" w:hAnsi="Arial" w:cs="Arial"/>
          <w:sz w:val="20"/>
          <w:szCs w:val="20"/>
        </w:rPr>
        <w:t xml:space="preserve"> d</w:t>
      </w:r>
      <w:r w:rsidR="00ED20E3">
        <w:rPr>
          <w:rFonts w:ascii="Arial" w:hAnsi="Arial" w:cs="Arial"/>
          <w:sz w:val="20"/>
          <w:szCs w:val="20"/>
        </w:rPr>
        <w:t>e</w:t>
      </w:r>
      <w:r w:rsidRPr="00AD2B6E">
        <w:rPr>
          <w:rFonts w:ascii="Arial" w:hAnsi="Arial" w:cs="Arial"/>
          <w:sz w:val="20"/>
          <w:szCs w:val="20"/>
        </w:rPr>
        <w:t>n předání.</w:t>
      </w:r>
    </w:p>
    <w:p w14:paraId="59F04434" w14:textId="77777777"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Místem předání a převzetí je místo, kde se dílo provádělo.</w:t>
      </w:r>
    </w:p>
    <w:p w14:paraId="717577D2" w14:textId="2D962434" w:rsidR="00340C87"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O průběhu předání a převzetí díla pořídí Zhotovitel zápis </w:t>
      </w:r>
      <w:r w:rsidR="00E963F9">
        <w:rPr>
          <w:rFonts w:ascii="Arial" w:hAnsi="Arial" w:cs="Arial"/>
          <w:sz w:val="20"/>
          <w:szCs w:val="20"/>
        </w:rPr>
        <w:t>–</w:t>
      </w:r>
      <w:r w:rsidRPr="00AD2B6E">
        <w:rPr>
          <w:rFonts w:ascii="Arial" w:hAnsi="Arial" w:cs="Arial"/>
          <w:sz w:val="20"/>
          <w:szCs w:val="20"/>
        </w:rPr>
        <w:t xml:space="preserve"> protokol o předání a převzetí díla. Objednatel je povinen v termínu předání díla:</w:t>
      </w:r>
    </w:p>
    <w:p w14:paraId="4282B9EF" w14:textId="202DB5C3" w:rsidR="00340C87" w:rsidRPr="00104FC4"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dílo protokolárně od Zhotovitele převzít</w:t>
      </w:r>
      <w:r w:rsidR="00E963F9">
        <w:rPr>
          <w:rFonts w:ascii="Arial" w:hAnsi="Arial" w:cs="Arial"/>
          <w:sz w:val="20"/>
          <w:szCs w:val="20"/>
        </w:rPr>
        <w:t>,</w:t>
      </w:r>
      <w:r w:rsidRPr="00104FC4">
        <w:rPr>
          <w:rFonts w:ascii="Arial" w:hAnsi="Arial" w:cs="Arial"/>
          <w:sz w:val="20"/>
          <w:szCs w:val="20"/>
        </w:rPr>
        <w:t xml:space="preserve"> a to včetně ojedinělých drobných </w:t>
      </w:r>
      <w:r w:rsidR="00012948">
        <w:rPr>
          <w:rFonts w:ascii="Arial" w:hAnsi="Arial" w:cs="Arial"/>
          <w:sz w:val="20"/>
          <w:szCs w:val="20"/>
        </w:rPr>
        <w:t>V</w:t>
      </w:r>
      <w:r w:rsidRPr="00104FC4">
        <w:rPr>
          <w:rFonts w:ascii="Arial" w:hAnsi="Arial" w:cs="Arial"/>
          <w:sz w:val="20"/>
          <w:szCs w:val="20"/>
        </w:rPr>
        <w:t>ad</w:t>
      </w:r>
      <w:r w:rsidR="00012948">
        <w:rPr>
          <w:rFonts w:ascii="Arial" w:hAnsi="Arial" w:cs="Arial"/>
          <w:sz w:val="20"/>
          <w:szCs w:val="20"/>
        </w:rPr>
        <w:t xml:space="preserve"> a Nedodělků</w:t>
      </w:r>
      <w:r w:rsidRPr="00104FC4">
        <w:rPr>
          <w:rFonts w:ascii="Arial" w:hAnsi="Arial" w:cs="Arial"/>
          <w:sz w:val="20"/>
          <w:szCs w:val="20"/>
        </w:rPr>
        <w:t>, které samy o sobě ani ve spojení s jinými, nebrání funkčnímu užívání díla, ani jeho užívání podstatným způsobem neomezuji</w:t>
      </w:r>
      <w:r w:rsidR="00012948">
        <w:rPr>
          <w:rFonts w:ascii="Arial" w:hAnsi="Arial" w:cs="Arial"/>
          <w:sz w:val="20"/>
          <w:szCs w:val="20"/>
        </w:rPr>
        <w:t xml:space="preserve"> (akceptace s výhradou)</w:t>
      </w:r>
      <w:r w:rsidRPr="00104FC4">
        <w:rPr>
          <w:rFonts w:ascii="Arial" w:hAnsi="Arial" w:cs="Arial"/>
          <w:sz w:val="20"/>
          <w:szCs w:val="20"/>
        </w:rPr>
        <w:t>, nebo</w:t>
      </w:r>
    </w:p>
    <w:p w14:paraId="2C23EF66" w14:textId="77777777" w:rsidR="00340C87" w:rsidRPr="00AD2B6E"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 xml:space="preserve">protokolárně odmítnout dílo od Zhotovitele převzít s řádným odůvodněním </w:t>
      </w:r>
    </w:p>
    <w:p w14:paraId="79A3F345" w14:textId="1EC4E220"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Obsahuje-li dílo, které je předmětem předání a převzetí Vady nebo Nedodělky</w:t>
      </w:r>
      <w:r w:rsidR="00873565">
        <w:rPr>
          <w:rFonts w:ascii="Arial" w:hAnsi="Arial" w:cs="Arial"/>
          <w:sz w:val="20"/>
          <w:szCs w:val="20"/>
        </w:rPr>
        <w:t xml:space="preserve"> </w:t>
      </w:r>
      <w:r w:rsidR="00012948">
        <w:rPr>
          <w:rFonts w:ascii="Arial" w:hAnsi="Arial" w:cs="Arial"/>
          <w:sz w:val="20"/>
          <w:szCs w:val="20"/>
        </w:rPr>
        <w:t>(akceptace s výhradou)</w:t>
      </w:r>
      <w:r w:rsidRPr="00104FC4">
        <w:rPr>
          <w:rFonts w:ascii="Arial" w:hAnsi="Arial" w:cs="Arial"/>
          <w:sz w:val="20"/>
          <w:szCs w:val="20"/>
        </w:rPr>
        <w:t>, musí</w:t>
      </w:r>
      <w:r w:rsidR="00012948">
        <w:rPr>
          <w:rFonts w:ascii="Arial" w:hAnsi="Arial" w:cs="Arial"/>
          <w:sz w:val="20"/>
          <w:szCs w:val="20"/>
        </w:rPr>
        <w:t xml:space="preserve"> </w:t>
      </w:r>
      <w:r w:rsidRPr="00104FC4">
        <w:rPr>
          <w:rFonts w:ascii="Arial" w:hAnsi="Arial" w:cs="Arial"/>
          <w:sz w:val="20"/>
          <w:szCs w:val="20"/>
        </w:rPr>
        <w:t>protokol obsahovat soupis zjištěných Vad a Nedodělků a dohodu o způsobu a termínech jejich odstranění, popřípadě o jiném způsobu narovnání.</w:t>
      </w:r>
    </w:p>
    <w:p w14:paraId="21B88864" w14:textId="77777777" w:rsidR="00AD2B6E"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V případě, že Objednatel odmítá dílo převzít, je povinen uvést v protokolu o předání a převzetí díla i důvody, pro které odmítá dílo převzít. </w:t>
      </w:r>
    </w:p>
    <w:p w14:paraId="42CED9D9" w14:textId="77777777" w:rsidR="00340C87" w:rsidRPr="00104FC4" w:rsidRDefault="00340C87" w:rsidP="00AD2B6E">
      <w:pPr>
        <w:spacing w:after="0" w:line="288" w:lineRule="auto"/>
        <w:rPr>
          <w:rFonts w:ascii="Arial" w:hAnsi="Arial" w:cs="Arial"/>
          <w:b/>
          <w:sz w:val="20"/>
          <w:szCs w:val="20"/>
        </w:rPr>
      </w:pPr>
    </w:p>
    <w:p w14:paraId="148829A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lastRenderedPageBreak/>
        <w:t>XII.</w:t>
      </w:r>
    </w:p>
    <w:p w14:paraId="46B1F07C"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Vady a záruka za jakost</w:t>
      </w:r>
    </w:p>
    <w:p w14:paraId="3363AD93"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104FC4">
        <w:rPr>
          <w:rFonts w:ascii="Arial" w:hAnsi="Arial" w:cs="Arial"/>
          <w:sz w:val="20"/>
          <w:szCs w:val="20"/>
        </w:rPr>
        <w:t>Zhotovitel odpovídá za Vady, jež má dílo v době jeho předání nebo vzniklé v záruční době.</w:t>
      </w:r>
    </w:p>
    <w:p w14:paraId="1206A2CB"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neodpovídá za Vady díla, které byly způsobeny Objednatelem nebo vyšší mocí (touto se rozumí mimo jiné blesk apod.), nebo neodborný zásah třetí osobou (uživatelem nemovitosti apod.).</w:t>
      </w:r>
    </w:p>
    <w:p w14:paraId="239FF6AD" w14:textId="77777777" w:rsidR="00AD2B6E"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sz w:val="20"/>
          <w:szCs w:val="20"/>
        </w:rPr>
        <w:t xml:space="preserve">Záruční doba kompletního předmětu </w:t>
      </w:r>
      <w:r w:rsidR="009340B3" w:rsidRPr="00AD2B6E">
        <w:rPr>
          <w:rFonts w:ascii="Arial" w:hAnsi="Arial" w:cs="Arial"/>
          <w:bCs/>
          <w:sz w:val="20"/>
          <w:szCs w:val="20"/>
        </w:rPr>
        <w:t>plnění – díla,</w:t>
      </w:r>
      <w:r w:rsidRPr="00AD2B6E">
        <w:rPr>
          <w:rFonts w:ascii="Arial" w:hAnsi="Arial" w:cs="Arial"/>
          <w:bCs/>
          <w:sz w:val="20"/>
          <w:szCs w:val="20"/>
        </w:rPr>
        <w:t xml:space="preserve"> bude činit </w:t>
      </w:r>
      <w:r w:rsidRPr="00AD2B6E">
        <w:rPr>
          <w:rFonts w:ascii="Arial" w:hAnsi="Arial" w:cs="Arial"/>
          <w:b/>
          <w:bCs/>
          <w:sz w:val="20"/>
          <w:szCs w:val="20"/>
        </w:rPr>
        <w:t>36 měsíců</w:t>
      </w:r>
      <w:r w:rsidRPr="00AD2B6E">
        <w:rPr>
          <w:rFonts w:ascii="Arial" w:hAnsi="Arial" w:cs="Arial"/>
          <w:bCs/>
          <w:sz w:val="20"/>
          <w:szCs w:val="20"/>
        </w:rPr>
        <w:t xml:space="preserve">. Záruční doba začíná běžet ode dne dodání </w:t>
      </w:r>
      <w:r w:rsidR="009340B3" w:rsidRPr="00AD2B6E">
        <w:rPr>
          <w:rFonts w:ascii="Arial" w:hAnsi="Arial" w:cs="Arial"/>
          <w:bCs/>
          <w:sz w:val="20"/>
          <w:szCs w:val="20"/>
        </w:rPr>
        <w:t>díla</w:t>
      </w:r>
      <w:r w:rsidRPr="00AD2B6E">
        <w:rPr>
          <w:rFonts w:ascii="Arial" w:hAnsi="Arial" w:cs="Arial"/>
          <w:bCs/>
          <w:sz w:val="20"/>
          <w:szCs w:val="20"/>
        </w:rPr>
        <w:t>. Záruka se nevztahuje na spotřební díly</w:t>
      </w:r>
      <w:r w:rsidR="00AD2B6E">
        <w:rPr>
          <w:rFonts w:ascii="Arial" w:hAnsi="Arial" w:cs="Arial"/>
          <w:bCs/>
          <w:sz w:val="20"/>
          <w:szCs w:val="20"/>
        </w:rPr>
        <w:t>.</w:t>
      </w:r>
    </w:p>
    <w:p w14:paraId="612A379D" w14:textId="06414551" w:rsidR="00E86386" w:rsidRPr="00E86386"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color w:val="000000" w:themeColor="text1"/>
          <w:sz w:val="20"/>
          <w:szCs w:val="20"/>
        </w:rPr>
        <w:t>Zhotovitel se zavazuje, že předmět díla</w:t>
      </w:r>
      <w:r w:rsidR="00E86386">
        <w:rPr>
          <w:rFonts w:ascii="Arial" w:hAnsi="Arial" w:cs="Arial"/>
          <w:bCs/>
          <w:color w:val="000000" w:themeColor="text1"/>
          <w:sz w:val="20"/>
          <w:szCs w:val="20"/>
        </w:rPr>
        <w:t xml:space="preserve"> (celá</w:t>
      </w:r>
      <w:r w:rsidR="00391788" w:rsidRPr="00AD2B6E">
        <w:rPr>
          <w:rFonts w:ascii="Arial" w:hAnsi="Arial" w:cs="Arial"/>
          <w:bCs/>
          <w:color w:val="000000" w:themeColor="text1"/>
          <w:sz w:val="20"/>
          <w:szCs w:val="20"/>
        </w:rPr>
        <w:t xml:space="preserve"> FVE</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bude po dobu 5 let způsobilý k použití pro obvyklý účel nebo že si zachová obvyklé vlastnosti</w:t>
      </w:r>
      <w:r w:rsidR="00E86386">
        <w:rPr>
          <w:rFonts w:ascii="Arial" w:hAnsi="Arial" w:cs="Arial"/>
          <w:bCs/>
          <w:color w:val="000000" w:themeColor="text1"/>
          <w:sz w:val="20"/>
          <w:szCs w:val="20"/>
        </w:rPr>
        <w:t xml:space="preserve">, přičemž zhotovitel se výslovně a specificky zavazuje v souladu s požadavky poskytovatele dotace k tomu, že níže uvedené části díla splňují tyto parametry životnosti a mají níže uvedené vlastnosti, které Zhotovitel v případě požadavku Objednatele </w:t>
      </w:r>
      <w:r w:rsidR="00BA46E7">
        <w:rPr>
          <w:rFonts w:ascii="Arial" w:hAnsi="Arial" w:cs="Arial"/>
          <w:bCs/>
          <w:color w:val="000000" w:themeColor="text1"/>
          <w:sz w:val="20"/>
          <w:szCs w:val="20"/>
        </w:rPr>
        <w:t xml:space="preserve">písemně </w:t>
      </w:r>
      <w:proofErr w:type="gramStart"/>
      <w:r w:rsidR="00BA46E7">
        <w:rPr>
          <w:rFonts w:ascii="Arial" w:hAnsi="Arial" w:cs="Arial"/>
          <w:bCs/>
          <w:color w:val="000000" w:themeColor="text1"/>
          <w:sz w:val="20"/>
          <w:szCs w:val="20"/>
        </w:rPr>
        <w:t>doloží</w:t>
      </w:r>
      <w:proofErr w:type="gramEnd"/>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w:t>
      </w:r>
    </w:p>
    <w:p w14:paraId="4AC715C7" w14:textId="42F43614" w:rsidR="00AD2B6E" w:rsidRP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Fotovoltaické moduly</w:t>
      </w:r>
      <w:r w:rsidR="00340C87" w:rsidRPr="00AD2B6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mají 20letou lineární záruku na výkon s max. poklesem na 80 % původního výkonu garantovanou výrobcem a mají 10letou produktovou záruku garantovanou výrobcem</w:t>
      </w:r>
    </w:p>
    <w:p w14:paraId="18B36648" w14:textId="6483552A" w:rsid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Měniče – mají záruku výrobce či dodavatele trvající 10 let na jejich bezodkladnou výměnu či adekvátní náhradu v případě poruchy či poškození</w:t>
      </w:r>
    </w:p>
    <w:p w14:paraId="0A638682" w14:textId="4372BD39" w:rsidR="00EE09F1" w:rsidRPr="00E86386" w:rsidRDefault="00EE09F1" w:rsidP="00857C04">
      <w:pPr>
        <w:numPr>
          <w:ilvl w:val="0"/>
          <w:numId w:val="27"/>
        </w:numPr>
        <w:spacing w:after="0" w:line="288" w:lineRule="auto"/>
        <w:jc w:val="both"/>
        <w:rPr>
          <w:rFonts w:ascii="Arial" w:hAnsi="Arial" w:cs="Arial"/>
          <w:sz w:val="20"/>
          <w:szCs w:val="20"/>
        </w:rPr>
      </w:pPr>
      <w:r>
        <w:rPr>
          <w:rFonts w:ascii="Arial" w:hAnsi="Arial" w:cs="Arial"/>
          <w:sz w:val="20"/>
          <w:szCs w:val="20"/>
        </w:rPr>
        <w:t xml:space="preserve">Elektrické akumulátory – mají </w:t>
      </w:r>
      <w:r w:rsidRPr="00EE09F1">
        <w:rPr>
          <w:rFonts w:ascii="Arial" w:hAnsi="Arial" w:cs="Arial"/>
          <w:sz w:val="20"/>
          <w:szCs w:val="20"/>
        </w:rPr>
        <w:t>záruk</w:t>
      </w:r>
      <w:r>
        <w:rPr>
          <w:rFonts w:ascii="Arial" w:hAnsi="Arial" w:cs="Arial"/>
          <w:sz w:val="20"/>
          <w:szCs w:val="20"/>
        </w:rPr>
        <w:t>u</w:t>
      </w:r>
      <w:r w:rsidRPr="00EE09F1">
        <w:rPr>
          <w:rFonts w:ascii="Arial" w:hAnsi="Arial" w:cs="Arial"/>
          <w:sz w:val="20"/>
          <w:szCs w:val="20"/>
        </w:rPr>
        <w:t xml:space="preserve"> s max. poklesem na 60</w:t>
      </w:r>
      <w:r>
        <w:rPr>
          <w:rFonts w:ascii="Arial" w:hAnsi="Arial" w:cs="Arial"/>
          <w:sz w:val="20"/>
          <w:szCs w:val="20"/>
        </w:rPr>
        <w:t xml:space="preserve"> </w:t>
      </w:r>
      <w:r w:rsidRPr="00EE09F1">
        <w:rPr>
          <w:rFonts w:ascii="Arial" w:hAnsi="Arial" w:cs="Arial"/>
          <w:sz w:val="20"/>
          <w:szCs w:val="20"/>
        </w:rPr>
        <w:t>% nominální kapacity po 10 letech provozu, nebo dosažení min. 2 400násobku nominální energie (</w:t>
      </w:r>
      <w:proofErr w:type="spellStart"/>
      <w:r w:rsidRPr="00EE09F1">
        <w:rPr>
          <w:rFonts w:ascii="Arial" w:hAnsi="Arial" w:cs="Arial"/>
          <w:sz w:val="20"/>
          <w:szCs w:val="20"/>
        </w:rPr>
        <w:t>Energy</w:t>
      </w:r>
      <w:proofErr w:type="spellEnd"/>
      <w:r w:rsidRPr="00EE09F1">
        <w:rPr>
          <w:rFonts w:ascii="Arial" w:hAnsi="Arial" w:cs="Arial"/>
          <w:sz w:val="20"/>
          <w:szCs w:val="20"/>
        </w:rPr>
        <w:t xml:space="preserve"> </w:t>
      </w:r>
      <w:proofErr w:type="spellStart"/>
      <w:r w:rsidRPr="00EE09F1">
        <w:rPr>
          <w:rFonts w:ascii="Arial" w:hAnsi="Arial" w:cs="Arial"/>
          <w:sz w:val="20"/>
          <w:szCs w:val="20"/>
        </w:rPr>
        <w:t>Throughput</w:t>
      </w:r>
      <w:proofErr w:type="spellEnd"/>
      <w:r w:rsidRPr="00EE09F1">
        <w:rPr>
          <w:rFonts w:ascii="Arial" w:hAnsi="Arial" w:cs="Arial"/>
          <w:sz w:val="20"/>
          <w:szCs w:val="20"/>
        </w:rPr>
        <w:t>)</w:t>
      </w:r>
    </w:p>
    <w:p w14:paraId="529B3F58" w14:textId="6E945BC9" w:rsidR="003C3D31" w:rsidRDefault="003C3D31" w:rsidP="00857C04">
      <w:pPr>
        <w:pStyle w:val="Odstavecseseznamem1"/>
        <w:numPr>
          <w:ilvl w:val="0"/>
          <w:numId w:val="3"/>
        </w:numPr>
        <w:spacing w:after="0" w:line="288" w:lineRule="auto"/>
        <w:jc w:val="both"/>
        <w:rPr>
          <w:rFonts w:ascii="Arial" w:hAnsi="Arial" w:cs="Arial"/>
          <w:sz w:val="20"/>
          <w:szCs w:val="20"/>
        </w:rPr>
      </w:pPr>
      <w:r>
        <w:rPr>
          <w:rFonts w:ascii="Arial" w:hAnsi="Arial" w:cs="Arial"/>
          <w:bCs/>
          <w:color w:val="000000" w:themeColor="text1"/>
          <w:sz w:val="20"/>
          <w:szCs w:val="20"/>
        </w:rPr>
        <w:t>Smluvní strany se dohodl</w:t>
      </w:r>
      <w:r w:rsidR="00857C04">
        <w:rPr>
          <w:rFonts w:ascii="Arial" w:hAnsi="Arial" w:cs="Arial"/>
          <w:bCs/>
          <w:color w:val="000000" w:themeColor="text1"/>
          <w:sz w:val="20"/>
          <w:szCs w:val="20"/>
        </w:rPr>
        <w:t>y</w:t>
      </w:r>
      <w:r>
        <w:rPr>
          <w:rFonts w:ascii="Arial" w:hAnsi="Arial" w:cs="Arial"/>
          <w:bCs/>
          <w:color w:val="000000" w:themeColor="text1"/>
          <w:sz w:val="20"/>
          <w:szCs w:val="20"/>
        </w:rPr>
        <w:t>, že dílčí záruční podmínky pro jednotlivé částí díla mohou být stanoveny v přílohách smlouvy o dílo (zejména projektové dokumentaci</w:t>
      </w:r>
      <w:r w:rsidR="00BA46E7">
        <w:rPr>
          <w:rFonts w:ascii="Arial" w:hAnsi="Arial" w:cs="Arial"/>
          <w:bCs/>
          <w:color w:val="000000" w:themeColor="text1"/>
          <w:sz w:val="20"/>
          <w:szCs w:val="20"/>
        </w:rPr>
        <w:t xml:space="preserve"> – příloha č. 2 smlouvy nebo technické specifikaci – příloha č. 4 smlouvy</w:t>
      </w:r>
      <w:r>
        <w:rPr>
          <w:rFonts w:ascii="Arial" w:hAnsi="Arial" w:cs="Arial"/>
          <w:bCs/>
          <w:color w:val="000000" w:themeColor="text1"/>
          <w:sz w:val="20"/>
          <w:szCs w:val="20"/>
        </w:rPr>
        <w:t>) odlišně</w:t>
      </w:r>
      <w:r w:rsidR="00B40AD5">
        <w:rPr>
          <w:rFonts w:ascii="Arial" w:hAnsi="Arial" w:cs="Arial"/>
          <w:bCs/>
          <w:color w:val="000000" w:themeColor="text1"/>
          <w:sz w:val="20"/>
          <w:szCs w:val="20"/>
        </w:rPr>
        <w:t xml:space="preserve"> za předpokladu</w:t>
      </w:r>
      <w:r>
        <w:rPr>
          <w:rFonts w:ascii="Arial" w:hAnsi="Arial" w:cs="Arial"/>
          <w:bCs/>
          <w:color w:val="000000" w:themeColor="text1"/>
          <w:sz w:val="20"/>
          <w:szCs w:val="20"/>
        </w:rPr>
        <w:t>, ž</w:t>
      </w:r>
      <w:r w:rsidR="00B40AD5">
        <w:rPr>
          <w:rFonts w:ascii="Arial" w:hAnsi="Arial" w:cs="Arial"/>
          <w:bCs/>
          <w:color w:val="000000" w:themeColor="text1"/>
          <w:sz w:val="20"/>
          <w:szCs w:val="20"/>
        </w:rPr>
        <w:t>e</w:t>
      </w:r>
      <w:r>
        <w:rPr>
          <w:rFonts w:ascii="Arial" w:hAnsi="Arial" w:cs="Arial"/>
          <w:bCs/>
          <w:color w:val="000000" w:themeColor="text1"/>
          <w:sz w:val="20"/>
          <w:szCs w:val="20"/>
        </w:rPr>
        <w:t xml:space="preserve"> takové záruční podmínky</w:t>
      </w:r>
      <w:r w:rsidR="00B40AD5">
        <w:rPr>
          <w:rFonts w:ascii="Arial" w:hAnsi="Arial" w:cs="Arial"/>
          <w:bCs/>
          <w:color w:val="000000" w:themeColor="text1"/>
          <w:sz w:val="20"/>
          <w:szCs w:val="20"/>
        </w:rPr>
        <w:t xml:space="preserve"> jsou</w:t>
      </w:r>
      <w:r>
        <w:rPr>
          <w:rFonts w:ascii="Arial" w:hAnsi="Arial" w:cs="Arial"/>
          <w:bCs/>
          <w:color w:val="000000" w:themeColor="text1"/>
          <w:sz w:val="20"/>
          <w:szCs w:val="20"/>
        </w:rPr>
        <w:t xml:space="preserve"> pro Objednatele výhodnější, než je uvedeno výše.</w:t>
      </w:r>
    </w:p>
    <w:p w14:paraId="28D9FAD2"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odpovídá za Vady, které se vyskytnou po převzetí věci v záruční době. Podmínkou odpovědnosti za Vady, které se vyskytnou v záruční době, je užívání díla ke stanoveným účelům a provádění běžné údržby obvyklým způsobem. Záruka se nevztahuje na běžné opotřebení, ani na závady, které byly způsobeny neodborným zacházením, poškozením ze strany Objednatele nebo třetích osob, povětrnostními vlivy, chemickými vlivy, vyšší mocí a jinými vnějšími událostmi.</w:t>
      </w:r>
    </w:p>
    <w:p w14:paraId="4D781AB0" w14:textId="02D68A6F"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Objednatel musí uplatnit reklamaci Vad vždy pouze osobně nebo osobou oprávněnou jednat za Objednatele, popřípadě zmocněncem Objednatele, který se prokáže platnou plnou mocí udělenou Objednatelem, a to písemně, přičemž musí obsahovat číslo smlouvy, datum provedení prací, název a místo akce, a úplný a přesný popis Vady a způsob odstranění vady zvolený Objednatelem. Zhotovitel je povinen provést odstranění vady ve lhůtě do 7 pracovních dnů ode dne obdržení reklamace.</w:t>
      </w:r>
    </w:p>
    <w:p w14:paraId="13A4A7F5" w14:textId="77777777" w:rsidR="00340C87"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 xml:space="preserve">Objednatel je povinen umožnit pracovníkům Zhotovitele přístup do prostor nezbytných pro odstranění Vady. Pokud tak neučiní, není Zhotovitel v prodlení s termínem nastoupení na odstranění Vady ani s termínem pro odstranění Vady.   </w:t>
      </w:r>
    </w:p>
    <w:p w14:paraId="2ECC2990" w14:textId="1C4CA49E" w:rsidR="00340C87" w:rsidRDefault="00340C87" w:rsidP="00340C87">
      <w:pPr>
        <w:pStyle w:val="Odstavecseseznamem1"/>
        <w:spacing w:after="0" w:line="288" w:lineRule="auto"/>
        <w:ind w:left="0"/>
        <w:jc w:val="both"/>
        <w:rPr>
          <w:rFonts w:ascii="Arial" w:hAnsi="Arial" w:cs="Arial"/>
          <w:sz w:val="20"/>
          <w:szCs w:val="20"/>
        </w:rPr>
      </w:pPr>
    </w:p>
    <w:p w14:paraId="69633EB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XIII.</w:t>
      </w:r>
    </w:p>
    <w:p w14:paraId="1F69142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Trvání smlouvy</w:t>
      </w:r>
    </w:p>
    <w:p w14:paraId="1D36B559" w14:textId="77777777" w:rsidR="00340C87" w:rsidRPr="00922DC3"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z w:val="20"/>
          <w:szCs w:val="20"/>
        </w:rPr>
        <w:t>Tuto smlouvu je možno ukončit dohodou smluvních stran nebo odstoupením od smlouvy.</w:t>
      </w:r>
    </w:p>
    <w:p w14:paraId="56D7CC01" w14:textId="1B131FC6" w:rsidR="00922DC3" w:rsidRPr="00AD2B6E" w:rsidRDefault="00922DC3" w:rsidP="00857C04">
      <w:pPr>
        <w:pStyle w:val="Odstavecseseznamem1"/>
        <w:numPr>
          <w:ilvl w:val="0"/>
          <w:numId w:val="12"/>
        </w:numPr>
        <w:spacing w:after="0" w:line="288" w:lineRule="auto"/>
        <w:jc w:val="both"/>
        <w:rPr>
          <w:rFonts w:ascii="Arial" w:hAnsi="Arial" w:cs="Arial"/>
          <w:b/>
          <w:sz w:val="20"/>
          <w:szCs w:val="20"/>
        </w:rPr>
      </w:pPr>
      <w:r>
        <w:rPr>
          <w:rFonts w:ascii="Arial" w:hAnsi="Arial" w:cs="Arial"/>
          <w:sz w:val="20"/>
          <w:szCs w:val="20"/>
        </w:rPr>
        <w:t>Smluvní strany se dohodl</w:t>
      </w:r>
      <w:r w:rsidR="00857C04">
        <w:rPr>
          <w:rFonts w:ascii="Arial" w:hAnsi="Arial" w:cs="Arial"/>
          <w:sz w:val="20"/>
          <w:szCs w:val="20"/>
        </w:rPr>
        <w:t>y</w:t>
      </w:r>
      <w:r>
        <w:rPr>
          <w:rFonts w:ascii="Arial" w:hAnsi="Arial" w:cs="Arial"/>
          <w:sz w:val="20"/>
          <w:szCs w:val="20"/>
        </w:rPr>
        <w:t>, že Objednatel může tuto smlouvu vypovědět bez udání důvodu a bez výpovědní doby, a to kdykoliv před odesláním výzvy k zahájení plnění díla</w:t>
      </w:r>
      <w:r w:rsidR="00300158">
        <w:rPr>
          <w:rFonts w:ascii="Arial" w:hAnsi="Arial" w:cs="Arial"/>
          <w:sz w:val="20"/>
          <w:szCs w:val="20"/>
        </w:rPr>
        <w:t>.</w:t>
      </w:r>
    </w:p>
    <w:p w14:paraId="2FBA36CE" w14:textId="77777777" w:rsidR="00340C87" w:rsidRPr="00AD2B6E"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napToGrid w:val="0"/>
          <w:sz w:val="20"/>
          <w:szCs w:val="20"/>
        </w:rPr>
        <w:t>Odstoupení od smlouvy je možné z důvodů uvedených v zákoně nebo v této smlouvě.</w:t>
      </w:r>
    </w:p>
    <w:p w14:paraId="15D53AA8" w14:textId="77777777" w:rsidR="00340C87" w:rsidRPr="0097148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Je-li důvodem k odstoupení od smlouvy neplnění smluvních povinností jednou ze smluvních stran, je strana, která hodlá od Smlouvy odstoupit povinna poskytnout druhé straně přiměřenou lhůtu k nápravě. Teprve poté, co smluvní povinnost nebyla splněna ani v této dodatečně poskytnuté lhůtě, je možné od Smlouvy odstoupit.</w:t>
      </w:r>
    </w:p>
    <w:p w14:paraId="3037ECE3"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lastRenderedPageBreak/>
        <w:t>Chce-li některá ze stran od Smlouvy odstoupit na základě ujednání ze smlouvy vyplývajících je povinna svoje odstoupení písemně oznámit druhé smluvní straně. V odstoupení musí být dále uveden důvod, pro který strana od smlouvy odstupuje.</w:t>
      </w:r>
    </w:p>
    <w:p w14:paraId="6C87A098"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14:paraId="2A28E925" w14:textId="77777777" w:rsidR="00340C87"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Odstoupení od smlouvy nastává dnem následujícím po dni, ve kterém bylo písemné oznámení o odstoupení od smlouvy doručeno druh</w:t>
      </w:r>
      <w:r w:rsidRPr="0097148E">
        <w:rPr>
          <w:rFonts w:ascii="Arial" w:hAnsi="Arial" w:cs="Arial"/>
          <w:snapToGrid w:val="0"/>
          <w:sz w:val="20"/>
          <w:szCs w:val="20"/>
        </w:rPr>
        <w:t>é</w:t>
      </w:r>
      <w:r w:rsidRPr="00104FC4">
        <w:rPr>
          <w:rFonts w:ascii="Arial" w:hAnsi="Arial" w:cs="Arial"/>
          <w:snapToGrid w:val="0"/>
          <w:sz w:val="20"/>
          <w:szCs w:val="20"/>
        </w:rPr>
        <w:t xml:space="preserve"> straně, pokud druhá strana nepopře ve stanovené lhůtě důvod odstoupení.</w:t>
      </w:r>
    </w:p>
    <w:p w14:paraId="26BE65D6" w14:textId="71558E0B" w:rsidR="00BC2574" w:rsidRDefault="00BC2574" w:rsidP="00AD2B6E">
      <w:pPr>
        <w:pStyle w:val="Odstavecseseznamem1"/>
        <w:spacing w:after="0" w:line="288" w:lineRule="auto"/>
        <w:ind w:left="360"/>
        <w:jc w:val="both"/>
        <w:rPr>
          <w:rFonts w:ascii="Arial" w:hAnsi="Arial" w:cs="Arial"/>
          <w:snapToGrid w:val="0"/>
          <w:sz w:val="20"/>
          <w:szCs w:val="20"/>
        </w:rPr>
      </w:pPr>
    </w:p>
    <w:p w14:paraId="50BA3FE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XIV.</w:t>
      </w:r>
    </w:p>
    <w:p w14:paraId="1432294F"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Doručování písemností</w:t>
      </w:r>
    </w:p>
    <w:p w14:paraId="63676B80"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104FC4">
        <w:rPr>
          <w:rFonts w:ascii="Arial" w:hAnsi="Arial" w:cs="Arial"/>
          <w:sz w:val="20"/>
          <w:szCs w:val="20"/>
        </w:rPr>
        <w:t>Smluvní strany se dohodly, že vzájemná komunikace a doručování písemností /vyjma písemností způsobilých přivodit změnu nebo zánik závazkového vztahu založeného touto smlouvou, tj. odstoupení od smlouvy, návrhy dodatků smlouvy apod./ budou přednostně doručovány prostřednictvím elektronické pošty na emailové adresy uvedené v záhlaví této smlouvy. Smluvní strany se dohodly, že každá emailová zpráva se má za doručenou druhé smluvní straně dnem jejího odeslání, nebude-li adresátem zprávy prokázáno, že tato byla doručena později.</w:t>
      </w:r>
    </w:p>
    <w:p w14:paraId="1194095C"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Vyžaduje-li písemnost po některé ze smluvních stran schválení, potvrzení či souhlas nebo stanovisko, nebude poskytnutí vyžadovaného úkonu bez objektivní příčiny zadržováno nebo zpožďováno. </w:t>
      </w:r>
    </w:p>
    <w:p w14:paraId="7737CB8F" w14:textId="77777777" w:rsidR="00340C87" w:rsidRP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Bude-li písemnost zasílána doporučenou poštou a nebude-li na adrese uvedené ve smlouvě písemnost převzata druhou smluvní stranou nebo nebude-li tato písemnost vyzvednuta v úložní době a držitel poštovní licence zásilku vrátí zpět, bude za úspěšné doručení, a to se všemi právními důsledky, považován třetí den ode dne prokazatelného odeslání písemnosti.  </w:t>
      </w:r>
    </w:p>
    <w:p w14:paraId="3A7EA6C0" w14:textId="77777777" w:rsidR="00620BA6" w:rsidRPr="00104FC4" w:rsidRDefault="00620BA6" w:rsidP="00340C87">
      <w:pPr>
        <w:spacing w:after="0" w:line="288" w:lineRule="auto"/>
        <w:jc w:val="center"/>
        <w:rPr>
          <w:rFonts w:ascii="Arial" w:hAnsi="Arial" w:cs="Arial"/>
          <w:b/>
          <w:sz w:val="20"/>
          <w:szCs w:val="20"/>
        </w:rPr>
      </w:pPr>
    </w:p>
    <w:p w14:paraId="54D7F46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w:t>
      </w:r>
    </w:p>
    <w:p w14:paraId="7BC8FF1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škody</w:t>
      </w:r>
    </w:p>
    <w:p w14:paraId="68F015F6" w14:textId="77777777" w:rsidR="00AD2B6E"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104FC4">
        <w:rPr>
          <w:rFonts w:ascii="Arial" w:hAnsi="Arial" w:cs="Arial"/>
          <w:sz w:val="20"/>
          <w:szCs w:val="20"/>
        </w:rPr>
        <w:t>Zhotovitel se zavazuje nahradit Objednateli škodu, která případně vznikne Objednateli v důsledku provádění díla Zhotovitelem nebo v důsledku porušení závazků Zhotovitele vyplývajících z této smlouvy nebo právních předpisů.</w:t>
      </w:r>
    </w:p>
    <w:p w14:paraId="5D876624" w14:textId="77777777" w:rsidR="00340C87"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AD2B6E">
        <w:rPr>
          <w:rFonts w:ascii="Arial" w:hAnsi="Arial" w:cs="Arial"/>
          <w:sz w:val="20"/>
          <w:szCs w:val="20"/>
        </w:rPr>
        <w:t>Objednatel se zavazuje nahradit Zhotoviteli škodu, která případně vznikne Zhotoviteli v důsledku porušení závazků Objednatele vyplývajících z této smlouvy nebo právních předpisů.</w:t>
      </w:r>
    </w:p>
    <w:p w14:paraId="6D311EAA" w14:textId="77777777" w:rsidR="00620BA6" w:rsidRPr="00104FC4" w:rsidRDefault="00620BA6" w:rsidP="00340C87">
      <w:pPr>
        <w:pStyle w:val="Odstavecseseznamem"/>
        <w:spacing w:after="0" w:line="288" w:lineRule="auto"/>
        <w:jc w:val="both"/>
        <w:rPr>
          <w:rFonts w:ascii="Arial" w:hAnsi="Arial" w:cs="Arial"/>
          <w:b/>
          <w:sz w:val="20"/>
          <w:szCs w:val="20"/>
        </w:rPr>
      </w:pPr>
    </w:p>
    <w:p w14:paraId="016A869B" w14:textId="77777777" w:rsidR="00EE09F1" w:rsidRDefault="00EE09F1" w:rsidP="00340C87">
      <w:pPr>
        <w:spacing w:after="0" w:line="288" w:lineRule="auto"/>
        <w:jc w:val="center"/>
        <w:rPr>
          <w:rFonts w:ascii="Arial" w:hAnsi="Arial" w:cs="Arial"/>
          <w:b/>
          <w:sz w:val="20"/>
          <w:szCs w:val="20"/>
        </w:rPr>
      </w:pPr>
    </w:p>
    <w:p w14:paraId="28EBDF27" w14:textId="1FC270B5"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XVI.</w:t>
      </w:r>
    </w:p>
    <w:p w14:paraId="7BDCA25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Přechod vlastnického práva</w:t>
      </w:r>
    </w:p>
    <w:p w14:paraId="5A4D1F99" w14:textId="77777777" w:rsidR="00340C87" w:rsidRPr="00104FC4" w:rsidRDefault="00340C87" w:rsidP="00857C04">
      <w:pPr>
        <w:pStyle w:val="Odstavecseseznamem1"/>
        <w:numPr>
          <w:ilvl w:val="0"/>
          <w:numId w:val="9"/>
        </w:numPr>
        <w:spacing w:after="0" w:line="288" w:lineRule="auto"/>
        <w:jc w:val="both"/>
        <w:rPr>
          <w:rFonts w:ascii="Arial" w:hAnsi="Arial" w:cs="Arial"/>
          <w:sz w:val="20"/>
          <w:szCs w:val="20"/>
        </w:rPr>
      </w:pPr>
      <w:r w:rsidRPr="00104FC4">
        <w:rPr>
          <w:rFonts w:ascii="Arial" w:hAnsi="Arial" w:cs="Arial"/>
          <w:sz w:val="20"/>
          <w:szCs w:val="20"/>
        </w:rPr>
        <w:t>Strany této smlouvy se shodly na tom, že vlastnické právo k dílu, přechází na Objednatele až dnem předání a převzetí díla.</w:t>
      </w:r>
    </w:p>
    <w:p w14:paraId="0E31799E" w14:textId="77777777" w:rsidR="00620BA6" w:rsidRPr="00104FC4" w:rsidRDefault="00620BA6" w:rsidP="00340C87">
      <w:pPr>
        <w:pStyle w:val="Odstavecseseznamem"/>
        <w:spacing w:after="0" w:line="288" w:lineRule="auto"/>
        <w:jc w:val="both"/>
        <w:rPr>
          <w:rFonts w:ascii="Arial" w:hAnsi="Arial" w:cs="Arial"/>
          <w:sz w:val="20"/>
          <w:szCs w:val="20"/>
        </w:rPr>
      </w:pPr>
    </w:p>
    <w:p w14:paraId="42553205"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XVII.</w:t>
      </w:r>
    </w:p>
    <w:p w14:paraId="596CD257"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Závěrečná ustanovení</w:t>
      </w:r>
    </w:p>
    <w:p w14:paraId="3ECE3C5B" w14:textId="7F73237A" w:rsidR="00AD2B6E" w:rsidRDefault="00340C87" w:rsidP="00857C04">
      <w:pPr>
        <w:pStyle w:val="Odstavecseseznamem1"/>
        <w:numPr>
          <w:ilvl w:val="0"/>
          <w:numId w:val="10"/>
        </w:numPr>
        <w:spacing w:after="0" w:line="288" w:lineRule="auto"/>
        <w:jc w:val="both"/>
        <w:rPr>
          <w:rFonts w:ascii="Arial" w:hAnsi="Arial" w:cs="Arial"/>
          <w:sz w:val="20"/>
        </w:rPr>
      </w:pPr>
      <w:r w:rsidRPr="00104FC4">
        <w:rPr>
          <w:rFonts w:ascii="Arial" w:hAnsi="Arial" w:cs="Arial"/>
          <w:sz w:val="20"/>
        </w:rPr>
        <w:t>Zhotovitel se zavazuje, že bude osobou povinnou ke spolupůsobení při výkonu finanční kontroly v souladu s ustanovením § 2 písm. e) zákona č. 320/2001 Sb., o finanční kontrole ve veřejné správě.</w:t>
      </w:r>
    </w:p>
    <w:p w14:paraId="0C3E3090" w14:textId="66FB6A9B"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 xml:space="preserve">Zhotovitel se zavazuje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Dále se zhotovitel zavazuje vytvořit výše uvedeným osobám podmínky k provedení kontroly vztahující se k realizaci projektu a poskytnout jim při provádění kontroly součinnost. </w:t>
      </w:r>
    </w:p>
    <w:p w14:paraId="48D9C859" w14:textId="6ED041FE"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lastRenderedPageBreak/>
        <w:t>Zhotovitel se zavazuje uchovávat veškerou dokumentaci související s realizací projektu včetně účetních dokladů minimálně po dobu 10 let od finančního ukončení projektu.</w:t>
      </w:r>
    </w:p>
    <w:p w14:paraId="7F24F8A0" w14:textId="3ACD09BD" w:rsid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plně respektovat podmínky poskytnutí podpory a relevantní podmínky z metodických pokynů vztahujících se k programovému období 20</w:t>
      </w:r>
      <w:r>
        <w:rPr>
          <w:rFonts w:ascii="Arial" w:hAnsi="Arial" w:cs="Arial"/>
          <w:sz w:val="20"/>
        </w:rPr>
        <w:t>21</w:t>
      </w:r>
      <w:r w:rsidRPr="00DE6CD5">
        <w:rPr>
          <w:rFonts w:ascii="Arial" w:hAnsi="Arial" w:cs="Arial"/>
          <w:sz w:val="20"/>
        </w:rPr>
        <w:t>–202</w:t>
      </w:r>
      <w:r>
        <w:rPr>
          <w:rFonts w:ascii="Arial" w:hAnsi="Arial" w:cs="Arial"/>
          <w:sz w:val="20"/>
        </w:rPr>
        <w:t>7.</w:t>
      </w:r>
    </w:p>
    <w:p w14:paraId="08EE465B"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jsou povinny se neprodleně navzájem vyrozumět o změnách své obchodní firmy, sídla a poměrech souvisejících s insolvencí, úpadkem, změny osob oprávněných k jednání dle smlouvy.</w:t>
      </w:r>
    </w:p>
    <w:p w14:paraId="380DB5A0"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Práva a povinnosti smluvních stran, jejichž úprava není v této smlouvě obsažena, se řídí příslušnými ustanoveními zákona č. 89/2012 Sb., občanský zákoník, ve znění pozdějších předpisů.</w:t>
      </w:r>
    </w:p>
    <w:p w14:paraId="00FD872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Smlouva může být měněna nebo doplňována písemným číslovaným dodatkem, podepsaným oběma smluvními stranami, není-li ve smlouvě stanoveno jinak.</w:t>
      </w:r>
    </w:p>
    <w:p w14:paraId="1937B133"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souhlasně prohlašují, že tato smlouva nebyla uzavřena adh</w:t>
      </w:r>
      <w:r w:rsidR="00EE78F4" w:rsidRPr="00AD2B6E">
        <w:rPr>
          <w:rFonts w:ascii="Arial" w:hAnsi="Arial" w:cs="Arial"/>
          <w:sz w:val="20"/>
        </w:rPr>
        <w:t>e</w:t>
      </w:r>
      <w:r w:rsidRPr="00AD2B6E">
        <w:rPr>
          <w:rFonts w:ascii="Arial" w:hAnsi="Arial" w:cs="Arial"/>
          <w:sz w:val="20"/>
        </w:rPr>
        <w:t>zním způsobem, přičemž současně vylučují použití ustanovení zákona č. 89/2012, týkající se adhezních smluv.</w:t>
      </w:r>
    </w:p>
    <w:p w14:paraId="0895C1E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lang w:eastAsia="ar-SA"/>
        </w:rPr>
        <w:t>Stane-li se kterékoliv ujednání smlouvy neplatné nebo neúčinné, nemá tato neplatnost nebo neúčinnost vliv na ostatní ujednání smlouvy a smluvní strany se zavazují neprodleně nahradit formou dodatku závazek novým, platným a vymahatelným závazkem, jehož předmět a účel bude nejbližší předmětu účelu původního závazku.</w:t>
      </w:r>
    </w:p>
    <w:p w14:paraId="743D829D" w14:textId="77777777" w:rsidR="00340C87" w:rsidRP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Seznam příloh této smlouvy:</w:t>
      </w:r>
    </w:p>
    <w:p w14:paraId="76C8BD9A" w14:textId="77777777" w:rsidR="00340C87" w:rsidRDefault="00340C8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104FC4">
        <w:rPr>
          <w:rFonts w:ascii="Arial" w:hAnsi="Arial" w:cs="Arial"/>
          <w:color w:val="000000"/>
          <w:sz w:val="20"/>
          <w:szCs w:val="20"/>
        </w:rPr>
        <w:t xml:space="preserve">Příloha č. 1 – </w:t>
      </w:r>
      <w:r w:rsidR="002901B9">
        <w:rPr>
          <w:rFonts w:ascii="Arial" w:hAnsi="Arial" w:cs="Arial"/>
          <w:color w:val="000000"/>
          <w:sz w:val="20"/>
          <w:szCs w:val="20"/>
        </w:rPr>
        <w:t>Zadávací dokumentace</w:t>
      </w:r>
    </w:p>
    <w:p w14:paraId="6CE164A5" w14:textId="418CD292" w:rsidR="00BA46E7" w:rsidRDefault="00BA46E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Pr>
          <w:rFonts w:ascii="Arial" w:hAnsi="Arial" w:cs="Arial"/>
          <w:color w:val="000000"/>
          <w:sz w:val="20"/>
          <w:szCs w:val="20"/>
        </w:rPr>
        <w:t xml:space="preserve">Příloha č. 2 – </w:t>
      </w:r>
      <w:r w:rsidR="00FA534D">
        <w:rPr>
          <w:rFonts w:ascii="Arial" w:hAnsi="Arial" w:cs="Arial"/>
          <w:color w:val="000000"/>
          <w:sz w:val="20"/>
          <w:szCs w:val="20"/>
        </w:rPr>
        <w:t>Položkový rozpočet</w:t>
      </w:r>
    </w:p>
    <w:p w14:paraId="0E1EA938" w14:textId="4A40B608" w:rsidR="002901B9" w:rsidRPr="00FA6AA6" w:rsidRDefault="002901B9"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Pr>
          <w:rFonts w:ascii="Arial" w:hAnsi="Arial" w:cs="Arial"/>
          <w:color w:val="000000"/>
          <w:sz w:val="20"/>
          <w:szCs w:val="20"/>
        </w:rPr>
        <w:t xml:space="preserve">Příloha č. </w:t>
      </w:r>
      <w:r w:rsidR="00FA534D">
        <w:rPr>
          <w:rFonts w:ascii="Arial" w:hAnsi="Arial" w:cs="Arial"/>
          <w:color w:val="000000"/>
          <w:sz w:val="20"/>
          <w:szCs w:val="20"/>
        </w:rPr>
        <w:t>3</w:t>
      </w:r>
      <w:r>
        <w:rPr>
          <w:rFonts w:ascii="Arial" w:hAnsi="Arial" w:cs="Arial"/>
          <w:color w:val="000000"/>
          <w:sz w:val="20"/>
          <w:szCs w:val="20"/>
        </w:rPr>
        <w:t xml:space="preserve"> – </w:t>
      </w:r>
      <w:bookmarkStart w:id="5" w:name="_Hlk144132496"/>
      <w:r w:rsidRPr="00104FC4">
        <w:rPr>
          <w:rFonts w:ascii="Arial" w:hAnsi="Arial" w:cs="Arial"/>
          <w:color w:val="000000"/>
          <w:sz w:val="20"/>
          <w:szCs w:val="20"/>
        </w:rPr>
        <w:t>Technická specifikace</w:t>
      </w:r>
      <w:r w:rsidR="00BA46E7">
        <w:rPr>
          <w:rFonts w:ascii="Arial" w:hAnsi="Arial" w:cs="Arial"/>
          <w:color w:val="000000"/>
          <w:sz w:val="20"/>
          <w:szCs w:val="20"/>
        </w:rPr>
        <w:t xml:space="preserve"> – </w:t>
      </w:r>
      <w:r w:rsidR="00BA46E7" w:rsidRPr="00FA6AA6">
        <w:rPr>
          <w:rFonts w:ascii="Arial" w:hAnsi="Arial" w:cs="Arial"/>
          <w:color w:val="000000"/>
          <w:sz w:val="20"/>
          <w:szCs w:val="20"/>
        </w:rPr>
        <w:t>technické listy konkrétní</w:t>
      </w:r>
      <w:r w:rsidR="00993735" w:rsidRPr="00FA6AA6">
        <w:rPr>
          <w:rFonts w:ascii="Arial" w:hAnsi="Arial" w:cs="Arial"/>
          <w:color w:val="000000"/>
          <w:sz w:val="20"/>
          <w:szCs w:val="20"/>
        </w:rPr>
        <w:t>ch</w:t>
      </w:r>
      <w:r w:rsidR="00BA46E7" w:rsidRPr="00FA6AA6">
        <w:rPr>
          <w:rFonts w:ascii="Arial" w:hAnsi="Arial" w:cs="Arial"/>
          <w:color w:val="000000"/>
          <w:sz w:val="20"/>
          <w:szCs w:val="20"/>
        </w:rPr>
        <w:t xml:space="preserve"> komponentů</w:t>
      </w:r>
      <w:r w:rsidR="002555C2" w:rsidRPr="00FA6AA6">
        <w:rPr>
          <w:rFonts w:ascii="Arial" w:hAnsi="Arial" w:cs="Arial"/>
          <w:color w:val="000000"/>
          <w:sz w:val="20"/>
          <w:szCs w:val="20"/>
        </w:rPr>
        <w:t xml:space="preserve"> (</w:t>
      </w:r>
      <w:r w:rsidR="00857C04" w:rsidRPr="00857C04">
        <w:rPr>
          <w:rFonts w:ascii="Arial" w:hAnsi="Arial" w:cs="Arial"/>
          <w:color w:val="000000"/>
          <w:sz w:val="20"/>
          <w:szCs w:val="20"/>
        </w:rPr>
        <w:t>FVE panely, asymetrický měnič, bateriový modul, rozvaděč AC/DC se svodiči přepětí</w:t>
      </w:r>
      <w:r w:rsidR="002555C2" w:rsidRPr="00FA6AA6">
        <w:rPr>
          <w:rFonts w:ascii="Arial" w:hAnsi="Arial" w:cs="Arial"/>
          <w:color w:val="000000"/>
          <w:sz w:val="20"/>
          <w:szCs w:val="20"/>
        </w:rPr>
        <w:t>)</w:t>
      </w:r>
      <w:bookmarkEnd w:id="5"/>
    </w:p>
    <w:p w14:paraId="33A1349C" w14:textId="0DC27CFB" w:rsidR="00EE09F1" w:rsidRDefault="00D47D62" w:rsidP="00857C04">
      <w:pPr>
        <w:pStyle w:val="Odstavecseseznamem"/>
        <w:numPr>
          <w:ilvl w:val="0"/>
          <w:numId w:val="10"/>
        </w:numPr>
        <w:jc w:val="both"/>
        <w:rPr>
          <w:rFonts w:ascii="Arial" w:hAnsi="Arial" w:cs="Arial"/>
          <w:sz w:val="20"/>
        </w:rPr>
      </w:pPr>
      <w:r w:rsidRPr="00FA6AA6">
        <w:rPr>
          <w:rFonts w:ascii="Arial" w:hAnsi="Arial" w:cs="Arial"/>
          <w:sz w:val="20"/>
        </w:rPr>
        <w:t xml:space="preserve">Tato smlouva nabývá platnosti </w:t>
      </w:r>
      <w:r w:rsidR="00BA502E">
        <w:rPr>
          <w:rFonts w:ascii="Arial" w:hAnsi="Arial" w:cs="Arial"/>
          <w:sz w:val="20"/>
        </w:rPr>
        <w:t xml:space="preserve">a účinnosti </w:t>
      </w:r>
      <w:r w:rsidRPr="00FA6AA6">
        <w:rPr>
          <w:rFonts w:ascii="Arial" w:hAnsi="Arial" w:cs="Arial"/>
          <w:sz w:val="20"/>
        </w:rPr>
        <w:t>dnem jejího podpisu oběma smluvními stranami</w:t>
      </w:r>
      <w:r>
        <w:rPr>
          <w:rFonts w:ascii="Arial" w:hAnsi="Arial" w:cs="Arial"/>
          <w:sz w:val="20"/>
        </w:rPr>
        <w:t>.</w:t>
      </w:r>
    </w:p>
    <w:p w14:paraId="2B7E1A44" w14:textId="77777777" w:rsidR="00EE09F1" w:rsidRDefault="00340C87" w:rsidP="00857C04">
      <w:pPr>
        <w:pStyle w:val="Odstavecseseznamem"/>
        <w:numPr>
          <w:ilvl w:val="0"/>
          <w:numId w:val="10"/>
        </w:numPr>
        <w:jc w:val="both"/>
        <w:rPr>
          <w:rFonts w:ascii="Arial" w:hAnsi="Arial" w:cs="Arial"/>
          <w:sz w:val="20"/>
        </w:rPr>
      </w:pPr>
      <w:r w:rsidRPr="00EE09F1">
        <w:rPr>
          <w:rFonts w:ascii="Arial" w:hAnsi="Arial" w:cs="Arial"/>
          <w:sz w:val="20"/>
        </w:rPr>
        <w:t xml:space="preserve">Tato smlouva je vyhotovena </w:t>
      </w:r>
      <w:r w:rsidR="00A83A77" w:rsidRPr="00EE09F1">
        <w:rPr>
          <w:rFonts w:ascii="Arial" w:hAnsi="Arial" w:cs="Arial"/>
          <w:sz w:val="20"/>
        </w:rPr>
        <w:t>elektronicky</w:t>
      </w:r>
      <w:r w:rsidRPr="00EE09F1">
        <w:rPr>
          <w:rFonts w:ascii="Arial" w:hAnsi="Arial" w:cs="Arial"/>
          <w:sz w:val="20"/>
        </w:rPr>
        <w:t xml:space="preserve"> s platností originálu, z nichž </w:t>
      </w:r>
      <w:r w:rsidR="00A83A77" w:rsidRPr="00EE09F1">
        <w:rPr>
          <w:rFonts w:ascii="Arial" w:hAnsi="Arial" w:cs="Arial"/>
          <w:sz w:val="20"/>
        </w:rPr>
        <w:t xml:space="preserve">každá smluvní strana </w:t>
      </w:r>
      <w:proofErr w:type="gramStart"/>
      <w:r w:rsidR="00A83A77" w:rsidRPr="00EE09F1">
        <w:rPr>
          <w:rFonts w:ascii="Arial" w:hAnsi="Arial" w:cs="Arial"/>
          <w:sz w:val="20"/>
        </w:rPr>
        <w:t>obdrží</w:t>
      </w:r>
      <w:proofErr w:type="gramEnd"/>
      <w:r w:rsidR="00A83A77" w:rsidRPr="00EE09F1">
        <w:rPr>
          <w:rFonts w:ascii="Arial" w:hAnsi="Arial" w:cs="Arial"/>
          <w:sz w:val="20"/>
        </w:rPr>
        <w:t xml:space="preserve"> po jednom vyhotovení</w:t>
      </w:r>
      <w:r w:rsidRPr="00EE09F1">
        <w:rPr>
          <w:rFonts w:ascii="Arial" w:hAnsi="Arial" w:cs="Arial"/>
          <w:sz w:val="20"/>
        </w:rPr>
        <w:t>.</w:t>
      </w:r>
    </w:p>
    <w:p w14:paraId="4FD9B14C" w14:textId="3CC6A393" w:rsidR="00340C87" w:rsidRPr="00EE09F1" w:rsidRDefault="00340C87" w:rsidP="00857C04">
      <w:pPr>
        <w:pStyle w:val="Odstavecseseznamem"/>
        <w:numPr>
          <w:ilvl w:val="0"/>
          <w:numId w:val="10"/>
        </w:numPr>
        <w:jc w:val="both"/>
        <w:rPr>
          <w:rFonts w:ascii="Arial" w:hAnsi="Arial" w:cs="Arial"/>
          <w:sz w:val="20"/>
        </w:rPr>
      </w:pPr>
      <w:r w:rsidRPr="00EE09F1">
        <w:rPr>
          <w:rFonts w:ascii="Arial" w:hAnsi="Arial" w:cs="Arial"/>
          <w:sz w:val="20"/>
        </w:rPr>
        <w:t>Smluvní strany prohlašují, že si tuto smlouvu před jejím podpisem řádně prostudovaly a že je uzavřena dle jejich určité, svobodné a vážné vůle prosté omylu, přičemž na důkaz tohoto připojují níže své podpisy.</w:t>
      </w:r>
    </w:p>
    <w:p w14:paraId="6D738CC5"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sz w:val="20"/>
        </w:rPr>
      </w:pPr>
    </w:p>
    <w:p w14:paraId="04EC4B72" w14:textId="400C5C98" w:rsidR="00340C87" w:rsidRPr="00104FC4" w:rsidRDefault="00340C87" w:rsidP="002901B9">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sz w:val="20"/>
        </w:rPr>
        <w:t>V </w:t>
      </w:r>
      <w:r>
        <w:rPr>
          <w:rFonts w:ascii="Arial" w:hAnsi="Arial" w:cs="Arial"/>
          <w:color w:val="auto"/>
          <w:sz w:val="20"/>
        </w:rPr>
        <w:t>……</w:t>
      </w:r>
      <w:proofErr w:type="gramStart"/>
      <w:r>
        <w:rPr>
          <w:rFonts w:ascii="Arial" w:hAnsi="Arial" w:cs="Arial"/>
          <w:color w:val="auto"/>
          <w:sz w:val="20"/>
        </w:rPr>
        <w:t>…….</w:t>
      </w:r>
      <w:proofErr w:type="gramEnd"/>
      <w:r w:rsidRPr="00104FC4">
        <w:rPr>
          <w:rFonts w:ascii="Arial" w:hAnsi="Arial" w:cs="Arial"/>
          <w:color w:val="auto"/>
          <w:sz w:val="20"/>
        </w:rPr>
        <w:t>, dne ……………</w:t>
      </w:r>
      <w:r>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V</w:t>
      </w:r>
      <w:r w:rsidR="001A5EFA">
        <w:rPr>
          <w:rFonts w:ascii="Arial" w:hAnsi="Arial" w:cs="Arial"/>
          <w:color w:val="auto"/>
          <w:sz w:val="20"/>
        </w:rPr>
        <w:t>e Zvoli</w:t>
      </w:r>
      <w:r w:rsidR="002901B9">
        <w:rPr>
          <w:rFonts w:ascii="Arial" w:hAnsi="Arial" w:cs="Arial"/>
          <w:sz w:val="20"/>
        </w:rPr>
        <w:t xml:space="preserve"> </w:t>
      </w:r>
      <w:r w:rsidRPr="00104FC4">
        <w:rPr>
          <w:rFonts w:ascii="Arial" w:hAnsi="Arial" w:cs="Arial"/>
          <w:color w:val="auto"/>
          <w:sz w:val="20"/>
        </w:rPr>
        <w:t>dne …………</w:t>
      </w:r>
      <w:proofErr w:type="gramStart"/>
      <w:r w:rsidR="002901B9">
        <w:rPr>
          <w:rFonts w:ascii="Arial" w:hAnsi="Arial" w:cs="Arial"/>
          <w:color w:val="auto"/>
          <w:sz w:val="20"/>
        </w:rPr>
        <w:t>…….</w:t>
      </w:r>
      <w:proofErr w:type="gramEnd"/>
      <w:r w:rsidR="002901B9">
        <w:rPr>
          <w:rFonts w:ascii="Arial" w:hAnsi="Arial" w:cs="Arial"/>
          <w:color w:val="auto"/>
          <w:sz w:val="20"/>
        </w:rPr>
        <w:t>.</w:t>
      </w:r>
    </w:p>
    <w:p w14:paraId="7816FAD9"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p>
    <w:p w14:paraId="24A25E01"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rPr>
        <w:t>Zhotovitel:</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 xml:space="preserve">Objednatel:                            </w:t>
      </w:r>
    </w:p>
    <w:p w14:paraId="03FD19EB"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1FD7FFC6"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C7C19A2"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7FF0395C"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DD572A3"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409BA690"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r w:rsidRPr="00104FC4">
        <w:rPr>
          <w:rFonts w:ascii="Arial" w:hAnsi="Arial" w:cs="Arial"/>
          <w:color w:val="auto"/>
        </w:rPr>
        <w:t>______________________</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_________________________</w:t>
      </w:r>
    </w:p>
    <w:p w14:paraId="7C4F93A8" w14:textId="4B9C4A41" w:rsidR="00EE09F1" w:rsidRDefault="00340C87" w:rsidP="00EE09F1">
      <w:pPr>
        <w:spacing w:after="0" w:line="288" w:lineRule="auto"/>
        <w:rPr>
          <w:rFonts w:ascii="Arial" w:hAnsi="Arial" w:cs="Arial"/>
          <w:b/>
          <w:bCs/>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EE09F1" w:rsidRPr="00EE09F1">
        <w:rPr>
          <w:rFonts w:ascii="Arial" w:hAnsi="Arial" w:cs="Arial"/>
          <w:b/>
          <w:bCs/>
          <w:sz w:val="20"/>
          <w:szCs w:val="20"/>
        </w:rPr>
        <w:t xml:space="preserve">Obec </w:t>
      </w:r>
      <w:r w:rsidR="001A5EFA">
        <w:rPr>
          <w:rFonts w:ascii="Arial" w:hAnsi="Arial" w:cs="Arial"/>
          <w:b/>
          <w:bCs/>
          <w:sz w:val="20"/>
          <w:szCs w:val="20"/>
        </w:rPr>
        <w:t>Zvole</w:t>
      </w:r>
    </w:p>
    <w:p w14:paraId="12B9FE2D" w14:textId="3E0D4CAC" w:rsidR="007B0C6A" w:rsidRDefault="00340C87" w:rsidP="00EE09F1">
      <w:pPr>
        <w:spacing w:after="0" w:line="288" w:lineRule="auto"/>
        <w:rPr>
          <w:rFonts w:ascii="Arial" w:hAnsi="Arial" w:cs="Arial"/>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E45735">
        <w:rPr>
          <w:rFonts w:ascii="Arial" w:hAnsi="Arial" w:cs="Arial"/>
          <w:sz w:val="20"/>
          <w:szCs w:val="20"/>
        </w:rPr>
        <w:tab/>
      </w:r>
      <w:r w:rsidR="001A5EFA">
        <w:rPr>
          <w:rFonts w:ascii="Arial" w:hAnsi="Arial" w:cs="Arial"/>
          <w:sz w:val="20"/>
        </w:rPr>
        <w:t>Ing. Marie Jenčková, starostka</w:t>
      </w:r>
    </w:p>
    <w:p w14:paraId="0458C47E" w14:textId="77777777" w:rsidR="00280390" w:rsidRDefault="00280390" w:rsidP="00E45735">
      <w:pPr>
        <w:spacing w:line="288" w:lineRule="auto"/>
        <w:rPr>
          <w:rFonts w:ascii="Arial" w:hAnsi="Arial" w:cs="Arial"/>
          <w:sz w:val="20"/>
          <w:szCs w:val="20"/>
        </w:rPr>
      </w:pPr>
    </w:p>
    <w:sectPr w:rsidR="00280390" w:rsidSect="004F139C">
      <w:footerReference w:type="default" r:id="rId13"/>
      <w:headerReference w:type="first" r:id="rId14"/>
      <w:pgSz w:w="11906" w:h="16838"/>
      <w:pgMar w:top="1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3B8C7" w14:textId="77777777" w:rsidR="00A57F14" w:rsidRDefault="00A57F14">
      <w:pPr>
        <w:spacing w:after="0" w:line="240" w:lineRule="auto"/>
      </w:pPr>
      <w:r>
        <w:separator/>
      </w:r>
    </w:p>
  </w:endnote>
  <w:endnote w:type="continuationSeparator" w:id="0">
    <w:p w14:paraId="4D426F18" w14:textId="77777777" w:rsidR="00A57F14" w:rsidRDefault="00A5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6810503"/>
      <w:docPartObj>
        <w:docPartGallery w:val="Page Numbers (Bottom of Page)"/>
        <w:docPartUnique/>
      </w:docPartObj>
    </w:sdtPr>
    <w:sdtEndPr/>
    <w:sdtContent>
      <w:p w14:paraId="384947A0" w14:textId="77777777" w:rsidR="00EE09F1" w:rsidRDefault="00EE09F1">
        <w:pPr>
          <w:pStyle w:val="Zpat"/>
          <w:jc w:val="center"/>
        </w:pPr>
      </w:p>
      <w:p w14:paraId="6E4D9B37" w14:textId="77777777" w:rsidR="00EE09F1" w:rsidRDefault="00123506" w:rsidP="006F1278">
        <w:pPr>
          <w:pStyle w:val="Zpat"/>
          <w:jc w:val="center"/>
        </w:pPr>
      </w:p>
    </w:sdtContent>
  </w:sdt>
  <w:p w14:paraId="324881DF" w14:textId="77777777" w:rsidR="00EE09F1" w:rsidRPr="006F1278" w:rsidRDefault="00340C87" w:rsidP="006F1278">
    <w:pPr>
      <w:pStyle w:val="Zpat"/>
      <w:ind w:left="720"/>
      <w:jc w:val="center"/>
    </w:pPr>
    <w:r w:rsidRPr="006D0766">
      <w:rPr>
        <w:rFonts w:ascii="Arial Narrow" w:hAnsi="Arial Narrow"/>
      </w:rPr>
      <w:fldChar w:fldCharType="begin"/>
    </w:r>
    <w:r w:rsidRPr="006D0766">
      <w:rPr>
        <w:rFonts w:ascii="Arial Narrow" w:hAnsi="Arial Narrow"/>
      </w:rPr>
      <w:instrText>PAGE   \* MERGEFORMAT</w:instrText>
    </w:r>
    <w:r w:rsidRPr="006D0766">
      <w:rPr>
        <w:rFonts w:ascii="Arial Narrow" w:hAnsi="Arial Narrow"/>
      </w:rPr>
      <w:fldChar w:fldCharType="separate"/>
    </w:r>
    <w:r>
      <w:rPr>
        <w:rFonts w:ascii="Arial Narrow" w:hAnsi="Arial Narrow"/>
        <w:noProof/>
      </w:rPr>
      <w:t>12</w:t>
    </w:r>
    <w:r w:rsidRPr="006D0766">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30B08" w14:textId="77777777" w:rsidR="00A57F14" w:rsidRDefault="00A57F14">
      <w:pPr>
        <w:spacing w:after="0" w:line="240" w:lineRule="auto"/>
      </w:pPr>
      <w:r>
        <w:separator/>
      </w:r>
    </w:p>
  </w:footnote>
  <w:footnote w:type="continuationSeparator" w:id="0">
    <w:p w14:paraId="008CDE25" w14:textId="77777777" w:rsidR="00A57F14" w:rsidRDefault="00A57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99110" w14:textId="77777777" w:rsidR="004F139C" w:rsidRDefault="004F139C" w:rsidP="004F13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355CB"/>
    <w:multiLevelType w:val="multilevel"/>
    <w:tmpl w:val="F1CE099A"/>
    <w:lvl w:ilvl="0">
      <w:start w:val="1"/>
      <w:numFmt w:val="decimal"/>
      <w:lvlText w:val="%1."/>
      <w:lvlJc w:val="left"/>
      <w:pPr>
        <w:tabs>
          <w:tab w:val="num" w:pos="397"/>
        </w:tabs>
        <w:ind w:left="397" w:hanging="397"/>
      </w:pPr>
      <w:rPr>
        <w:rFonts w:cs="Times New Roman"/>
        <w:b/>
      </w:rPr>
    </w:lvl>
    <w:lvl w:ilvl="1">
      <w:start w:val="1"/>
      <w:numFmt w:val="decimal"/>
      <w:pStyle w:val="Druhauroven"/>
      <w:lvlText w:val="%1.%2."/>
      <w:lvlJc w:val="left"/>
      <w:pPr>
        <w:tabs>
          <w:tab w:val="num" w:pos="907"/>
        </w:tabs>
        <w:ind w:left="907" w:hanging="547"/>
      </w:pPr>
      <w:rPr>
        <w:rFonts w:cs="Times New Roman"/>
        <w:b w:val="0"/>
      </w:rPr>
    </w:lvl>
    <w:lvl w:ilvl="2">
      <w:start w:val="1"/>
      <w:numFmt w:val="decimal"/>
      <w:lvlText w:val="%1.%2.%3."/>
      <w:lvlJc w:val="left"/>
      <w:pPr>
        <w:tabs>
          <w:tab w:val="num" w:pos="1474"/>
        </w:tabs>
        <w:ind w:left="1474" w:hanging="623"/>
      </w:pPr>
      <w:rPr>
        <w:rFonts w:cs="Times New Roman"/>
      </w:rPr>
    </w:lvl>
    <w:lvl w:ilvl="3">
      <w:start w:val="1"/>
      <w:numFmt w:val="decimal"/>
      <w:lvlText w:val="%1.%2.%3.%4."/>
      <w:lvlJc w:val="left"/>
      <w:pPr>
        <w:tabs>
          <w:tab w:val="num" w:pos="2268"/>
        </w:tabs>
        <w:ind w:left="2268" w:hanging="79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AB32DE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8C7D0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730504"/>
    <w:multiLevelType w:val="hybridMultilevel"/>
    <w:tmpl w:val="C57EF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4B571E"/>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29056AC"/>
    <w:multiLevelType w:val="hybridMultilevel"/>
    <w:tmpl w:val="8E6EA2F2"/>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 w15:restartNumberingAfterBreak="0">
    <w:nsid w:val="1B536A84"/>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D3F2B2A"/>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D5B6F2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2961B1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D80A8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1DB6611"/>
    <w:multiLevelType w:val="hybridMultilevel"/>
    <w:tmpl w:val="E2C43D8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1F54615"/>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36B5B2F"/>
    <w:multiLevelType w:val="hybridMultilevel"/>
    <w:tmpl w:val="EBACCAEE"/>
    <w:lvl w:ilvl="0" w:tplc="90AED3C6">
      <w:start w:val="5"/>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C9B537D"/>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E5514B4"/>
    <w:multiLevelType w:val="hybridMultilevel"/>
    <w:tmpl w:val="C12A21F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A10C76"/>
    <w:multiLevelType w:val="hybridMultilevel"/>
    <w:tmpl w:val="8648F0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4647E5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FC45D1"/>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5977A5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A027662"/>
    <w:multiLevelType w:val="hybridMultilevel"/>
    <w:tmpl w:val="220C93E2"/>
    <w:lvl w:ilvl="0" w:tplc="0405000F">
      <w:start w:val="1"/>
      <w:numFmt w:val="decimal"/>
      <w:lvlText w:val="%1."/>
      <w:lvlJc w:val="left"/>
      <w:pPr>
        <w:tabs>
          <w:tab w:val="num" w:pos="720"/>
        </w:tabs>
        <w:ind w:left="720" w:hanging="360"/>
      </w:pPr>
      <w:rPr>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4FD01CF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3192FF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6163FDA"/>
    <w:multiLevelType w:val="hybridMultilevel"/>
    <w:tmpl w:val="9C84DF1E"/>
    <w:lvl w:ilvl="0" w:tplc="90AED3C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ED31CE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2AA6F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40E3D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D5624D6"/>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E607AF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3297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948064">
    <w:abstractNumId w:val="20"/>
  </w:num>
  <w:num w:numId="3" w16cid:durableId="632637612">
    <w:abstractNumId w:val="14"/>
  </w:num>
  <w:num w:numId="4" w16cid:durableId="32733621">
    <w:abstractNumId w:val="13"/>
  </w:num>
  <w:num w:numId="5" w16cid:durableId="1415278650">
    <w:abstractNumId w:val="15"/>
  </w:num>
  <w:num w:numId="6" w16cid:durableId="423112655">
    <w:abstractNumId w:val="23"/>
  </w:num>
  <w:num w:numId="7" w16cid:durableId="1792089536">
    <w:abstractNumId w:val="18"/>
  </w:num>
  <w:num w:numId="8" w16cid:durableId="88429218">
    <w:abstractNumId w:val="26"/>
  </w:num>
  <w:num w:numId="9" w16cid:durableId="268587778">
    <w:abstractNumId w:val="2"/>
  </w:num>
  <w:num w:numId="10" w16cid:durableId="52117635">
    <w:abstractNumId w:val="28"/>
  </w:num>
  <w:num w:numId="11" w16cid:durableId="2083215673">
    <w:abstractNumId w:val="9"/>
  </w:num>
  <w:num w:numId="12" w16cid:durableId="1011251920">
    <w:abstractNumId w:val="19"/>
  </w:num>
  <w:num w:numId="13" w16cid:durableId="1692025964">
    <w:abstractNumId w:val="1"/>
  </w:num>
  <w:num w:numId="14" w16cid:durableId="780296486">
    <w:abstractNumId w:val="7"/>
  </w:num>
  <w:num w:numId="15" w16cid:durableId="1612127851">
    <w:abstractNumId w:val="17"/>
  </w:num>
  <w:num w:numId="16" w16cid:durableId="1842038446">
    <w:abstractNumId w:val="22"/>
  </w:num>
  <w:num w:numId="17" w16cid:durableId="1918322179">
    <w:abstractNumId w:val="21"/>
  </w:num>
  <w:num w:numId="18" w16cid:durableId="539123001">
    <w:abstractNumId w:val="25"/>
  </w:num>
  <w:num w:numId="19" w16cid:durableId="1927759466">
    <w:abstractNumId w:val="24"/>
  </w:num>
  <w:num w:numId="20" w16cid:durableId="855927956">
    <w:abstractNumId w:val="27"/>
  </w:num>
  <w:num w:numId="21" w16cid:durableId="731663165">
    <w:abstractNumId w:val="8"/>
  </w:num>
  <w:num w:numId="22" w16cid:durableId="656422452">
    <w:abstractNumId w:val="10"/>
  </w:num>
  <w:num w:numId="23" w16cid:durableId="1560172170">
    <w:abstractNumId w:val="12"/>
  </w:num>
  <w:num w:numId="24" w16cid:durableId="1729913762">
    <w:abstractNumId w:val="6"/>
  </w:num>
  <w:num w:numId="25" w16cid:durableId="690491848">
    <w:abstractNumId w:val="5"/>
  </w:num>
  <w:num w:numId="26" w16cid:durableId="211843497">
    <w:abstractNumId w:val="4"/>
  </w:num>
  <w:num w:numId="27" w16cid:durableId="1666976071">
    <w:abstractNumId w:val="3"/>
  </w:num>
  <w:num w:numId="28" w16cid:durableId="1620717104">
    <w:abstractNumId w:val="11"/>
  </w:num>
  <w:num w:numId="29" w16cid:durableId="109833537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7"/>
    <w:rsid w:val="00012948"/>
    <w:rsid w:val="000357AC"/>
    <w:rsid w:val="000741CE"/>
    <w:rsid w:val="00074F30"/>
    <w:rsid w:val="000A426F"/>
    <w:rsid w:val="000D23EB"/>
    <w:rsid w:val="000F1E48"/>
    <w:rsid w:val="0011184C"/>
    <w:rsid w:val="00112C46"/>
    <w:rsid w:val="00123506"/>
    <w:rsid w:val="00132FB1"/>
    <w:rsid w:val="001674E5"/>
    <w:rsid w:val="001A5EFA"/>
    <w:rsid w:val="001E6B91"/>
    <w:rsid w:val="00247194"/>
    <w:rsid w:val="002555C2"/>
    <w:rsid w:val="00280390"/>
    <w:rsid w:val="002901B9"/>
    <w:rsid w:val="002D2D60"/>
    <w:rsid w:val="002E4EC4"/>
    <w:rsid w:val="00300158"/>
    <w:rsid w:val="00306DBE"/>
    <w:rsid w:val="00340C87"/>
    <w:rsid w:val="003772C9"/>
    <w:rsid w:val="003879F0"/>
    <w:rsid w:val="00391788"/>
    <w:rsid w:val="003969F2"/>
    <w:rsid w:val="003C03D8"/>
    <w:rsid w:val="003C326F"/>
    <w:rsid w:val="003C3D31"/>
    <w:rsid w:val="004008CE"/>
    <w:rsid w:val="00447DB0"/>
    <w:rsid w:val="00450997"/>
    <w:rsid w:val="00471407"/>
    <w:rsid w:val="004B6871"/>
    <w:rsid w:val="004B7C21"/>
    <w:rsid w:val="004E5001"/>
    <w:rsid w:val="004F139C"/>
    <w:rsid w:val="00524DAC"/>
    <w:rsid w:val="00583E3E"/>
    <w:rsid w:val="00591F70"/>
    <w:rsid w:val="005A06ED"/>
    <w:rsid w:val="005F089D"/>
    <w:rsid w:val="00620BA6"/>
    <w:rsid w:val="006461BB"/>
    <w:rsid w:val="006C62A7"/>
    <w:rsid w:val="00712EA2"/>
    <w:rsid w:val="00746CFB"/>
    <w:rsid w:val="007779C7"/>
    <w:rsid w:val="007B0C6A"/>
    <w:rsid w:val="00807FFE"/>
    <w:rsid w:val="00833C68"/>
    <w:rsid w:val="008507BF"/>
    <w:rsid w:val="00853969"/>
    <w:rsid w:val="00857C04"/>
    <w:rsid w:val="00873565"/>
    <w:rsid w:val="0088006A"/>
    <w:rsid w:val="008D17AA"/>
    <w:rsid w:val="00921652"/>
    <w:rsid w:val="00922DC3"/>
    <w:rsid w:val="00933A01"/>
    <w:rsid w:val="009340B3"/>
    <w:rsid w:val="00937A9D"/>
    <w:rsid w:val="00945AF3"/>
    <w:rsid w:val="00967E55"/>
    <w:rsid w:val="00993735"/>
    <w:rsid w:val="009B6D4D"/>
    <w:rsid w:val="009F0838"/>
    <w:rsid w:val="00A30202"/>
    <w:rsid w:val="00A37789"/>
    <w:rsid w:val="00A5485A"/>
    <w:rsid w:val="00A57F14"/>
    <w:rsid w:val="00A60B1C"/>
    <w:rsid w:val="00A647DB"/>
    <w:rsid w:val="00A83A77"/>
    <w:rsid w:val="00A87CE2"/>
    <w:rsid w:val="00A96F6C"/>
    <w:rsid w:val="00AD2B6E"/>
    <w:rsid w:val="00B40AD5"/>
    <w:rsid w:val="00B53923"/>
    <w:rsid w:val="00B6083A"/>
    <w:rsid w:val="00BA46E7"/>
    <w:rsid w:val="00BA502E"/>
    <w:rsid w:val="00BA6C42"/>
    <w:rsid w:val="00BC2574"/>
    <w:rsid w:val="00C37F0A"/>
    <w:rsid w:val="00C40BB8"/>
    <w:rsid w:val="00C45486"/>
    <w:rsid w:val="00C46AEF"/>
    <w:rsid w:val="00C6163B"/>
    <w:rsid w:val="00C61704"/>
    <w:rsid w:val="00C84725"/>
    <w:rsid w:val="00D153DE"/>
    <w:rsid w:val="00D47D62"/>
    <w:rsid w:val="00D70C6D"/>
    <w:rsid w:val="00D72A55"/>
    <w:rsid w:val="00D76114"/>
    <w:rsid w:val="00DE4A29"/>
    <w:rsid w:val="00DE6CD5"/>
    <w:rsid w:val="00E45735"/>
    <w:rsid w:val="00E5137B"/>
    <w:rsid w:val="00E70C5B"/>
    <w:rsid w:val="00E86386"/>
    <w:rsid w:val="00E913B4"/>
    <w:rsid w:val="00E963F9"/>
    <w:rsid w:val="00ED20E3"/>
    <w:rsid w:val="00EE09F1"/>
    <w:rsid w:val="00EE78F4"/>
    <w:rsid w:val="00EF611B"/>
    <w:rsid w:val="00FA534D"/>
    <w:rsid w:val="00FA6AA6"/>
    <w:rsid w:val="00FC1A01"/>
    <w:rsid w:val="00FF2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6AB83"/>
  <w15:chartTrackingRefBased/>
  <w15:docId w15:val="{A8FA4710-ADF8-4F51-8D0D-25CB16AA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C87"/>
    <w:pPr>
      <w:spacing w:after="200" w:line="276" w:lineRule="auto"/>
    </w:pPr>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40C87"/>
    <w:pPr>
      <w:spacing w:after="0" w:line="240" w:lineRule="auto"/>
    </w:pPr>
    <w:rPr>
      <w:rFonts w:ascii="Times New Roman" w:eastAsia="Times New Roman" w:hAnsi="Times New Roman" w:cs="Times New Roman"/>
      <w:color w:val="000000"/>
      <w:sz w:val="20"/>
      <w:szCs w:val="20"/>
      <w:lang w:eastAsia="cs-CZ"/>
    </w:rPr>
  </w:style>
  <w:style w:type="paragraph" w:customStyle="1" w:styleId="Zkladntext1">
    <w:name w:val="Základní text1"/>
    <w:rsid w:val="00340C87"/>
    <w:pPr>
      <w:spacing w:after="0" w:line="240" w:lineRule="auto"/>
    </w:pPr>
    <w:rPr>
      <w:rFonts w:ascii="Times New Roman" w:eastAsia="Times New Roman" w:hAnsi="Times New Roman" w:cs="Times New Roman"/>
      <w:color w:val="000000"/>
      <w:sz w:val="24"/>
      <w:szCs w:val="20"/>
      <w:lang w:eastAsia="cs-CZ"/>
    </w:rPr>
  </w:style>
  <w:style w:type="paragraph" w:customStyle="1" w:styleId="Odstavecseseznamem1">
    <w:name w:val="Odstavec se seznamem1"/>
    <w:basedOn w:val="Normln"/>
    <w:rsid w:val="00340C87"/>
    <w:pPr>
      <w:ind w:left="720"/>
    </w:pPr>
  </w:style>
  <w:style w:type="paragraph" w:customStyle="1" w:styleId="Druhauroven">
    <w:name w:val="Druha_uroven"/>
    <w:basedOn w:val="Normln"/>
    <w:rsid w:val="00340C87"/>
    <w:pPr>
      <w:widowControl w:val="0"/>
      <w:numPr>
        <w:ilvl w:val="1"/>
        <w:numId w:val="1"/>
      </w:numPr>
      <w:spacing w:before="240" w:after="240" w:line="300" w:lineRule="atLeast"/>
      <w:ind w:left="901" w:hanging="544"/>
      <w:jc w:val="both"/>
      <w:outlineLvl w:val="1"/>
    </w:pPr>
    <w:rPr>
      <w:rFonts w:ascii="Garamond" w:hAnsi="Garamond"/>
      <w:sz w:val="24"/>
      <w:szCs w:val="24"/>
      <w:lang w:eastAsia="cs-CZ"/>
    </w:rPr>
  </w:style>
  <w:style w:type="paragraph" w:customStyle="1" w:styleId="Bezmezer1">
    <w:name w:val="Bez mezer1"/>
    <w:rsid w:val="00340C87"/>
    <w:pPr>
      <w:spacing w:after="0" w:line="240" w:lineRule="auto"/>
    </w:pPr>
    <w:rPr>
      <w:rFonts w:ascii="Calibri" w:eastAsia="Times New Roman" w:hAnsi="Calibri" w:cs="Times New Roman"/>
    </w:rPr>
  </w:style>
  <w:style w:type="paragraph" w:customStyle="1" w:styleId="Normln2">
    <w:name w:val="Normální2"/>
    <w:rsid w:val="00340C87"/>
    <w:pPr>
      <w:spacing w:after="0" w:line="240" w:lineRule="auto"/>
    </w:pPr>
    <w:rPr>
      <w:rFonts w:ascii="Times New Roman" w:eastAsia="Calibri" w:hAnsi="Times New Roman" w:cs="Times New Roman"/>
      <w:color w:val="000000"/>
      <w:sz w:val="24"/>
      <w:szCs w:val="20"/>
      <w:lang w:eastAsia="cs-CZ"/>
    </w:rPr>
  </w:style>
  <w:style w:type="paragraph" w:styleId="Odstavecseseznamem">
    <w:name w:val="List Paragraph"/>
    <w:basedOn w:val="Normln"/>
    <w:uiPriority w:val="34"/>
    <w:qFormat/>
    <w:rsid w:val="00340C87"/>
    <w:pPr>
      <w:ind w:left="720"/>
      <w:contextualSpacing/>
    </w:pPr>
  </w:style>
  <w:style w:type="paragraph" w:styleId="Zhlav">
    <w:name w:val="header"/>
    <w:basedOn w:val="Normln"/>
    <w:link w:val="ZhlavChar"/>
    <w:unhideWhenUsed/>
    <w:rsid w:val="00340C87"/>
    <w:pPr>
      <w:tabs>
        <w:tab w:val="center" w:pos="4536"/>
        <w:tab w:val="right" w:pos="9072"/>
      </w:tabs>
      <w:spacing w:after="0" w:line="240" w:lineRule="auto"/>
    </w:pPr>
  </w:style>
  <w:style w:type="character" w:customStyle="1" w:styleId="ZhlavChar">
    <w:name w:val="Záhlaví Char"/>
    <w:basedOn w:val="Standardnpsmoodstavce"/>
    <w:link w:val="Zhlav"/>
    <w:rsid w:val="00340C87"/>
    <w:rPr>
      <w:rFonts w:ascii="Calibri" w:eastAsia="Times New Roman" w:hAnsi="Calibri" w:cs="Times New Roman"/>
    </w:rPr>
  </w:style>
  <w:style w:type="paragraph" w:styleId="Zpat">
    <w:name w:val="footer"/>
    <w:basedOn w:val="Normln"/>
    <w:link w:val="ZpatChar"/>
    <w:unhideWhenUsed/>
    <w:rsid w:val="00340C87"/>
    <w:pPr>
      <w:tabs>
        <w:tab w:val="center" w:pos="4536"/>
        <w:tab w:val="right" w:pos="9072"/>
      </w:tabs>
      <w:spacing w:after="0" w:line="240" w:lineRule="auto"/>
    </w:pPr>
  </w:style>
  <w:style w:type="character" w:customStyle="1" w:styleId="ZpatChar">
    <w:name w:val="Zápatí Char"/>
    <w:basedOn w:val="Standardnpsmoodstavce"/>
    <w:link w:val="Zpat"/>
    <w:rsid w:val="00340C87"/>
    <w:rPr>
      <w:rFonts w:ascii="Calibri" w:eastAsia="Times New Roman" w:hAnsi="Calibri" w:cs="Times New Roman"/>
    </w:rPr>
  </w:style>
  <w:style w:type="character" w:styleId="Hypertextovodkaz">
    <w:name w:val="Hyperlink"/>
    <w:basedOn w:val="Standardnpsmoodstavce"/>
    <w:uiPriority w:val="99"/>
    <w:unhideWhenUsed/>
    <w:rsid w:val="00340C87"/>
    <w:rPr>
      <w:color w:val="0563C1" w:themeColor="hyperlink"/>
      <w:u w:val="single"/>
    </w:rPr>
  </w:style>
  <w:style w:type="paragraph" w:customStyle="1" w:styleId="Standard">
    <w:name w:val="Standard"/>
    <w:uiPriority w:val="99"/>
    <w:rsid w:val="00340C87"/>
    <w:pPr>
      <w:suppressAutoHyphens/>
      <w:overflowPunct w:val="0"/>
      <w:autoSpaceDE w:val="0"/>
      <w:autoSpaceDN w:val="0"/>
      <w:spacing w:after="0" w:line="240" w:lineRule="auto"/>
    </w:pPr>
    <w:rPr>
      <w:rFonts w:ascii="Times New Roman" w:eastAsia="Times New Roman" w:hAnsi="Times New Roman" w:cs="Times New Roman"/>
      <w:kern w:val="3"/>
      <w:sz w:val="20"/>
      <w:szCs w:val="20"/>
      <w:lang w:eastAsia="zh-CN"/>
    </w:rPr>
  </w:style>
  <w:style w:type="character" w:customStyle="1" w:styleId="datalabel">
    <w:name w:val="datalabel"/>
    <w:rsid w:val="00340C87"/>
  </w:style>
  <w:style w:type="paragraph" w:styleId="Textbubliny">
    <w:name w:val="Balloon Text"/>
    <w:basedOn w:val="Normln"/>
    <w:link w:val="TextbublinyChar"/>
    <w:uiPriority w:val="99"/>
    <w:semiHidden/>
    <w:unhideWhenUsed/>
    <w:rsid w:val="00E70C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0C5B"/>
    <w:rPr>
      <w:rFonts w:ascii="Segoe UI" w:eastAsia="Times New Roman" w:hAnsi="Segoe UI" w:cs="Segoe UI"/>
      <w:sz w:val="18"/>
      <w:szCs w:val="18"/>
    </w:rPr>
  </w:style>
  <w:style w:type="character" w:styleId="Nevyeenzmnka">
    <w:name w:val="Unresolved Mention"/>
    <w:basedOn w:val="Standardnpsmoodstavce"/>
    <w:uiPriority w:val="99"/>
    <w:semiHidden/>
    <w:unhideWhenUsed/>
    <w:rsid w:val="00E70C5B"/>
    <w:rPr>
      <w:color w:val="605E5C"/>
      <w:shd w:val="clear" w:color="auto" w:fill="E1DFDD"/>
    </w:rPr>
  </w:style>
  <w:style w:type="paragraph" w:customStyle="1" w:styleId="Smlouva2">
    <w:name w:val="Smlouva2"/>
    <w:basedOn w:val="Normln"/>
    <w:uiPriority w:val="99"/>
    <w:rsid w:val="000357AC"/>
    <w:pPr>
      <w:spacing w:after="0" w:line="240" w:lineRule="auto"/>
      <w:jc w:val="center"/>
    </w:pPr>
    <w:rPr>
      <w:rFonts w:ascii="Times New Roman" w:hAnsi="Times New Roman"/>
      <w:b/>
      <w:bCs/>
      <w:sz w:val="24"/>
      <w:szCs w:val="24"/>
      <w:lang w:eastAsia="cs-CZ"/>
    </w:rPr>
  </w:style>
  <w:style w:type="character" w:styleId="Odkaznakoment">
    <w:name w:val="annotation reference"/>
    <w:basedOn w:val="Standardnpsmoodstavce"/>
    <w:unhideWhenUsed/>
    <w:rsid w:val="00591F70"/>
    <w:rPr>
      <w:sz w:val="16"/>
      <w:szCs w:val="16"/>
    </w:rPr>
  </w:style>
  <w:style w:type="paragraph" w:styleId="Textkomente">
    <w:name w:val="annotation text"/>
    <w:basedOn w:val="Normln"/>
    <w:link w:val="TextkomenteChar"/>
    <w:uiPriority w:val="99"/>
    <w:unhideWhenUsed/>
    <w:rsid w:val="00591F70"/>
    <w:pPr>
      <w:spacing w:line="240" w:lineRule="auto"/>
    </w:pPr>
    <w:rPr>
      <w:sz w:val="20"/>
      <w:szCs w:val="20"/>
    </w:rPr>
  </w:style>
  <w:style w:type="character" w:customStyle="1" w:styleId="TextkomenteChar">
    <w:name w:val="Text komentáře Char"/>
    <w:basedOn w:val="Standardnpsmoodstavce"/>
    <w:link w:val="Textkomente"/>
    <w:uiPriority w:val="99"/>
    <w:rsid w:val="00591F70"/>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591F70"/>
    <w:rPr>
      <w:b/>
      <w:bCs/>
    </w:rPr>
  </w:style>
  <w:style w:type="character" w:customStyle="1" w:styleId="PedmtkomenteChar">
    <w:name w:val="Předmět komentáře Char"/>
    <w:basedOn w:val="TextkomenteChar"/>
    <w:link w:val="Pedmtkomente"/>
    <w:uiPriority w:val="99"/>
    <w:semiHidden/>
    <w:rsid w:val="00591F70"/>
    <w:rPr>
      <w:rFonts w:ascii="Calibri" w:eastAsia="Times New Roman" w:hAnsi="Calibri" w:cs="Times New Roman"/>
      <w:b/>
      <w:bCs/>
      <w:sz w:val="20"/>
      <w:szCs w:val="20"/>
    </w:rPr>
  </w:style>
  <w:style w:type="paragraph" w:styleId="Revize">
    <w:name w:val="Revision"/>
    <w:hidden/>
    <w:uiPriority w:val="99"/>
    <w:semiHidden/>
    <w:rsid w:val="00873565"/>
    <w:pPr>
      <w:spacing w:after="0" w:line="240" w:lineRule="auto"/>
    </w:pPr>
    <w:rPr>
      <w:rFonts w:ascii="Calibri" w:eastAsia="Times New Roman" w:hAnsi="Calibri" w:cs="Times New Roman"/>
    </w:rPr>
  </w:style>
  <w:style w:type="paragraph" w:styleId="Textpoznpodarou">
    <w:name w:val="footnote text"/>
    <w:aliases w:val="Schriftart: 9 pt,Schriftart: 10 pt,Schriftart: 8 pt,pozn. pod čarou,Footnote"/>
    <w:basedOn w:val="Normln"/>
    <w:link w:val="TextpoznpodarouChar"/>
    <w:semiHidden/>
    <w:rsid w:val="00E963F9"/>
    <w:pPr>
      <w:spacing w:after="0" w:line="240" w:lineRule="auto"/>
    </w:pPr>
    <w:rPr>
      <w:rFonts w:ascii="Times New Roman" w:hAnsi="Times New Roman"/>
      <w:sz w:val="20"/>
      <w:szCs w:val="20"/>
      <w:lang w:eastAsia="cs-CZ"/>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E963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796235">
      <w:bodyDiv w:val="1"/>
      <w:marLeft w:val="0"/>
      <w:marRight w:val="0"/>
      <w:marTop w:val="0"/>
      <w:marBottom w:val="0"/>
      <w:divBdr>
        <w:top w:val="none" w:sz="0" w:space="0" w:color="auto"/>
        <w:left w:val="none" w:sz="0" w:space="0" w:color="auto"/>
        <w:bottom w:val="none" w:sz="0" w:space="0" w:color="auto"/>
        <w:right w:val="none" w:sz="0" w:space="0" w:color="auto"/>
      </w:divBdr>
    </w:div>
    <w:div w:id="464931376">
      <w:bodyDiv w:val="1"/>
      <w:marLeft w:val="0"/>
      <w:marRight w:val="0"/>
      <w:marTop w:val="0"/>
      <w:marBottom w:val="0"/>
      <w:divBdr>
        <w:top w:val="none" w:sz="0" w:space="0" w:color="auto"/>
        <w:left w:val="none" w:sz="0" w:space="0" w:color="auto"/>
        <w:bottom w:val="none" w:sz="0" w:space="0" w:color="auto"/>
        <w:right w:val="none" w:sz="0" w:space="0" w:color="auto"/>
      </w:divBdr>
    </w:div>
    <w:div w:id="700667532">
      <w:bodyDiv w:val="1"/>
      <w:marLeft w:val="0"/>
      <w:marRight w:val="0"/>
      <w:marTop w:val="0"/>
      <w:marBottom w:val="0"/>
      <w:divBdr>
        <w:top w:val="none" w:sz="0" w:space="0" w:color="auto"/>
        <w:left w:val="none" w:sz="0" w:space="0" w:color="auto"/>
        <w:bottom w:val="none" w:sz="0" w:space="0" w:color="auto"/>
        <w:right w:val="none" w:sz="0" w:space="0" w:color="auto"/>
      </w:divBdr>
    </w:div>
    <w:div w:id="768891651">
      <w:bodyDiv w:val="1"/>
      <w:marLeft w:val="0"/>
      <w:marRight w:val="0"/>
      <w:marTop w:val="0"/>
      <w:marBottom w:val="0"/>
      <w:divBdr>
        <w:top w:val="none" w:sz="0" w:space="0" w:color="auto"/>
        <w:left w:val="none" w:sz="0" w:space="0" w:color="auto"/>
        <w:bottom w:val="none" w:sz="0" w:space="0" w:color="auto"/>
        <w:right w:val="none" w:sz="0" w:space="0" w:color="auto"/>
      </w:divBdr>
    </w:div>
    <w:div w:id="827138495">
      <w:bodyDiv w:val="1"/>
      <w:marLeft w:val="0"/>
      <w:marRight w:val="0"/>
      <w:marTop w:val="0"/>
      <w:marBottom w:val="0"/>
      <w:divBdr>
        <w:top w:val="none" w:sz="0" w:space="0" w:color="auto"/>
        <w:left w:val="none" w:sz="0" w:space="0" w:color="auto"/>
        <w:bottom w:val="none" w:sz="0" w:space="0" w:color="auto"/>
        <w:right w:val="none" w:sz="0" w:space="0" w:color="auto"/>
      </w:divBdr>
    </w:div>
    <w:div w:id="891190595">
      <w:bodyDiv w:val="1"/>
      <w:marLeft w:val="0"/>
      <w:marRight w:val="0"/>
      <w:marTop w:val="0"/>
      <w:marBottom w:val="0"/>
      <w:divBdr>
        <w:top w:val="none" w:sz="0" w:space="0" w:color="auto"/>
        <w:left w:val="none" w:sz="0" w:space="0" w:color="auto"/>
        <w:bottom w:val="none" w:sz="0" w:space="0" w:color="auto"/>
        <w:right w:val="none" w:sz="0" w:space="0" w:color="auto"/>
      </w:divBdr>
    </w:div>
    <w:div w:id="1488862647">
      <w:bodyDiv w:val="1"/>
      <w:marLeft w:val="0"/>
      <w:marRight w:val="0"/>
      <w:marTop w:val="0"/>
      <w:marBottom w:val="0"/>
      <w:divBdr>
        <w:top w:val="none" w:sz="0" w:space="0" w:color="auto"/>
        <w:left w:val="none" w:sz="0" w:space="0" w:color="auto"/>
        <w:bottom w:val="none" w:sz="0" w:space="0" w:color="auto"/>
        <w:right w:val="none" w:sz="0" w:space="0" w:color="auto"/>
      </w:divBdr>
    </w:div>
    <w:div w:id="19498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zvolenp.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1B8EE3A265340AA1D35D0D3342DD0" ma:contentTypeVersion="6" ma:contentTypeDescription="Create a new document." ma:contentTypeScope="" ma:versionID="e78497cdcda5a66788897b55565602bd">
  <xsd:schema xmlns:xsd="http://www.w3.org/2001/XMLSchema" xmlns:xs="http://www.w3.org/2001/XMLSchema" xmlns:p="http://schemas.microsoft.com/office/2006/metadata/properties" xmlns:ns3="f4559a1b-3618-4c75-94a6-89488f1ab962" targetNamespace="http://schemas.microsoft.com/office/2006/metadata/properties" ma:root="true" ma:fieldsID="7bf779d36b42693189586b2cc55b9151" ns3:_="">
    <xsd:import namespace="f4559a1b-3618-4c75-94a6-89488f1ab9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59a1b-3618-4c75-94a6-89488f1ab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CCF03-BD65-472C-8FF9-81F3C485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66FF2D-5118-4BCA-AB4B-8A778FF0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59a1b-3618-4c75-94a6-89488f1a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C680E-E9B9-424B-B9BF-3D6CCC27537D}">
  <ds:schemaRefs>
    <ds:schemaRef ds:uri="http://schemas.microsoft.com/sharepoint/v3/contenttype/forms"/>
  </ds:schemaRefs>
</ds:datastoreItem>
</file>

<file path=customXml/itemProps4.xml><?xml version="1.0" encoding="utf-8"?>
<ds:datastoreItem xmlns:ds="http://schemas.openxmlformats.org/officeDocument/2006/customXml" ds:itemID="{458F3A02-D39A-44F8-B400-7489FDE0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4104</Words>
  <Characters>24218</Characters>
  <Application>Microsoft Office Word</Application>
  <DocSecurity>0</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Kavřík</dc:creator>
  <cp:keywords/>
  <dc:description/>
  <cp:lastModifiedBy>Mgr. Ing. Ladislav Kavřík</cp:lastModifiedBy>
  <cp:revision>19</cp:revision>
  <dcterms:created xsi:type="dcterms:W3CDTF">2023-04-27T12:24:00Z</dcterms:created>
  <dcterms:modified xsi:type="dcterms:W3CDTF">2024-07-04T09:24:00Z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0x010100FDC1B8EE3A265340AA1D35D0D3342DD0</vt:lpwstr>
  </property>
</Properties>
</file>