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4F62" w:rsidRPr="00413123" w:rsidRDefault="00F24F62" w:rsidP="00F24F62">
      <w:pPr>
        <w:rPr>
          <w:rFonts w:ascii="Times New Roman" w:hAnsi="Times New Roman"/>
          <w:b/>
          <w:color w:val="000004"/>
          <w:sz w:val="20"/>
          <w:szCs w:val="20"/>
        </w:rPr>
      </w:pPr>
      <w:r w:rsidRPr="001E4807">
        <w:rPr>
          <w:rFonts w:ascii="Times New Roman" w:hAnsi="Times New Roman"/>
          <w:b/>
          <w:color w:val="000004"/>
          <w:sz w:val="20"/>
          <w:szCs w:val="20"/>
        </w:rPr>
        <w:t>P</w:t>
      </w:r>
      <w:r w:rsidRPr="001E4807">
        <w:rPr>
          <w:rFonts w:ascii="Times New Roman" w:hAnsi="Times New Roman"/>
          <w:b/>
          <w:color w:val="000006"/>
          <w:sz w:val="20"/>
          <w:szCs w:val="20"/>
        </w:rPr>
        <w:t>ř</w:t>
      </w:r>
      <w:r w:rsidRPr="001E4807">
        <w:rPr>
          <w:rFonts w:ascii="Times New Roman" w:hAnsi="Times New Roman"/>
          <w:b/>
          <w:color w:val="000004"/>
          <w:sz w:val="20"/>
          <w:szCs w:val="20"/>
        </w:rPr>
        <w:t xml:space="preserve">íloha </w:t>
      </w:r>
      <w:r w:rsidRPr="001E4807">
        <w:rPr>
          <w:rFonts w:ascii="Times New Roman" w:hAnsi="Times New Roman"/>
          <w:b/>
          <w:color w:val="000004"/>
          <w:sz w:val="18"/>
          <w:szCs w:val="18"/>
        </w:rPr>
        <w:t xml:space="preserve">č. </w:t>
      </w:r>
      <w:r w:rsidRPr="001E4807">
        <w:rPr>
          <w:rFonts w:ascii="Times New Roman" w:hAnsi="Times New Roman"/>
          <w:b/>
          <w:color w:val="000004"/>
          <w:sz w:val="20"/>
          <w:szCs w:val="20"/>
        </w:rPr>
        <w:t xml:space="preserve">1 </w:t>
      </w:r>
      <w:r>
        <w:rPr>
          <w:rFonts w:ascii="Times New Roman" w:hAnsi="Times New Roman"/>
          <w:b/>
          <w:color w:val="000004"/>
          <w:sz w:val="20"/>
          <w:szCs w:val="20"/>
        </w:rPr>
        <w:t xml:space="preserve">návrhu </w:t>
      </w:r>
      <w:r w:rsidRPr="001E4807">
        <w:rPr>
          <w:rFonts w:ascii="Times New Roman" w:hAnsi="Times New Roman"/>
          <w:b/>
          <w:color w:val="000004"/>
          <w:sz w:val="20"/>
          <w:szCs w:val="20"/>
        </w:rPr>
        <w:t>Kupní smlouvy</w:t>
      </w:r>
    </w:p>
    <w:p w:rsidR="00F24F62" w:rsidRDefault="00F24F62" w:rsidP="00F24F62">
      <w:pPr>
        <w:jc w:val="center"/>
        <w:rPr>
          <w:rFonts w:ascii="Times New Roman" w:hAnsi="Times New Roman"/>
          <w:b/>
          <w:sz w:val="28"/>
          <w:szCs w:val="28"/>
        </w:rPr>
      </w:pPr>
      <w:r w:rsidRPr="00F036B0">
        <w:rPr>
          <w:rFonts w:ascii="Times New Roman" w:hAnsi="Times New Roman"/>
          <w:b/>
          <w:color w:val="000004"/>
          <w:sz w:val="20"/>
          <w:szCs w:val="20"/>
        </w:rPr>
        <w:t>Základní technická specifikace:</w:t>
      </w:r>
      <w:r>
        <w:rPr>
          <w:rFonts w:ascii="Times New Roman" w:hAnsi="Times New Roman"/>
          <w:b/>
          <w:color w:val="000004"/>
          <w:sz w:val="20"/>
          <w:szCs w:val="20"/>
        </w:rPr>
        <w:t xml:space="preserve">  </w:t>
      </w:r>
      <w:r>
        <w:rPr>
          <w:rFonts w:ascii="Times New Roman" w:hAnsi="Times New Roman"/>
          <w:b/>
          <w:sz w:val="28"/>
          <w:szCs w:val="28"/>
        </w:rPr>
        <w:t>Obměna vozového parku 2024 – dodávka 1 ks osobního vozidla</w:t>
      </w:r>
      <w:r w:rsidR="007F2F50">
        <w:rPr>
          <w:rFonts w:ascii="Times New Roman" w:hAnsi="Times New Roman"/>
          <w:b/>
          <w:sz w:val="28"/>
          <w:szCs w:val="28"/>
        </w:rPr>
        <w:t xml:space="preserve">,    </w:t>
      </w:r>
      <w:bookmarkStart w:id="0" w:name="_GoBack"/>
      <w:r w:rsidR="007F2F50">
        <w:rPr>
          <w:rFonts w:ascii="Times New Roman" w:hAnsi="Times New Roman"/>
          <w:b/>
          <w:sz w:val="28"/>
          <w:szCs w:val="28"/>
        </w:rPr>
        <w:t>„druhá výzva“</w:t>
      </w:r>
      <w:bookmarkEnd w:id="0"/>
    </w:p>
    <w:p w:rsidR="00F24F62" w:rsidRDefault="00F24F62" w:rsidP="00F24F62">
      <w:pPr>
        <w:rPr>
          <w:rFonts w:ascii="Times New Roman" w:hAnsi="Times New Roman"/>
          <w:b/>
          <w:sz w:val="28"/>
          <w:szCs w:val="28"/>
          <w:u w:val="single"/>
        </w:rPr>
      </w:pPr>
    </w:p>
    <w:p w:rsidR="00F24F62" w:rsidRDefault="00F24F62" w:rsidP="00F24F62">
      <w:pPr>
        <w:rPr>
          <w:rFonts w:ascii="Times New Roman" w:hAnsi="Times New Roman"/>
          <w:b/>
          <w:sz w:val="28"/>
          <w:szCs w:val="28"/>
          <w:u w:val="single"/>
        </w:rPr>
      </w:pPr>
    </w:p>
    <w:p w:rsidR="00F24F62" w:rsidRPr="005E5CDD" w:rsidRDefault="00F24F62" w:rsidP="00F24F62">
      <w:pPr>
        <w:rPr>
          <w:rFonts w:ascii="Times New Roman" w:hAnsi="Times New Roman"/>
          <w:b/>
          <w:sz w:val="28"/>
          <w:szCs w:val="28"/>
          <w:u w:val="single"/>
        </w:rPr>
      </w:pPr>
      <w:r w:rsidRPr="005E5CDD">
        <w:rPr>
          <w:rFonts w:ascii="Times New Roman" w:hAnsi="Times New Roman"/>
          <w:b/>
          <w:sz w:val="28"/>
          <w:szCs w:val="28"/>
          <w:u w:val="single"/>
        </w:rPr>
        <w:t xml:space="preserve"> Automobil v provedení </w:t>
      </w:r>
      <w:r>
        <w:rPr>
          <w:rFonts w:ascii="Times New Roman" w:hAnsi="Times New Roman"/>
          <w:b/>
          <w:sz w:val="28"/>
          <w:szCs w:val="28"/>
          <w:u w:val="single"/>
        </w:rPr>
        <w:t>hatchback</w:t>
      </w:r>
      <w:r w:rsidRPr="005E5CDD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 w:rsidR="005C4DF4">
        <w:rPr>
          <w:rFonts w:ascii="Times New Roman" w:hAnsi="Times New Roman"/>
          <w:b/>
          <w:sz w:val="28"/>
          <w:szCs w:val="28"/>
          <w:u w:val="single"/>
        </w:rPr>
        <w:t>(</w:t>
      </w:r>
      <w:r w:rsidR="00BB4DF1">
        <w:rPr>
          <w:rFonts w:ascii="Times New Roman" w:hAnsi="Times New Roman"/>
          <w:b/>
          <w:sz w:val="28"/>
          <w:szCs w:val="28"/>
          <w:u w:val="single"/>
        </w:rPr>
        <w:t xml:space="preserve">příp. </w:t>
      </w:r>
      <w:r w:rsidR="005C4DF4">
        <w:rPr>
          <w:rFonts w:ascii="Times New Roman" w:hAnsi="Times New Roman"/>
          <w:b/>
          <w:sz w:val="28"/>
          <w:szCs w:val="28"/>
          <w:u w:val="single"/>
        </w:rPr>
        <w:t xml:space="preserve">crossover) </w:t>
      </w:r>
      <w:r w:rsidRPr="005E5CDD">
        <w:rPr>
          <w:rFonts w:ascii="Times New Roman" w:hAnsi="Times New Roman"/>
          <w:b/>
          <w:sz w:val="28"/>
          <w:szCs w:val="28"/>
          <w:u w:val="single"/>
        </w:rPr>
        <w:t>– 1 ks</w:t>
      </w:r>
    </w:p>
    <w:p w:rsidR="00F24F62" w:rsidRDefault="00F24F62" w:rsidP="00F24F62">
      <w:pPr>
        <w:spacing w:line="240" w:lineRule="auto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Typ: </w:t>
      </w:r>
      <w:r>
        <w:rPr>
          <w:rFonts w:ascii="Times New Roman" w:hAnsi="Times New Roman"/>
          <w:b/>
          <w:sz w:val="20"/>
          <w:szCs w:val="20"/>
          <w:highlight w:val="yellow"/>
        </w:rPr>
        <w:t>…..</w:t>
      </w:r>
    </w:p>
    <w:p w:rsidR="00F24F62" w:rsidRDefault="00F24F62" w:rsidP="00F24F62">
      <w:pPr>
        <w:spacing w:line="240" w:lineRule="auto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Výrobce: </w:t>
      </w:r>
      <w:r>
        <w:rPr>
          <w:rFonts w:ascii="Times New Roman" w:hAnsi="Times New Roman"/>
          <w:b/>
          <w:sz w:val="20"/>
          <w:szCs w:val="20"/>
          <w:highlight w:val="yellow"/>
        </w:rPr>
        <w:t>….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409"/>
        <w:gridCol w:w="4633"/>
      </w:tblGrid>
      <w:tr w:rsidR="00F24F62" w:rsidTr="00456944">
        <w:trPr>
          <w:trHeight w:val="360"/>
        </w:trPr>
        <w:tc>
          <w:tcPr>
            <w:tcW w:w="4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24F62" w:rsidRDefault="00F24F62" w:rsidP="00417B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Technické parametry požadované zadavatelem</w:t>
            </w:r>
          </w:p>
        </w:tc>
        <w:tc>
          <w:tcPr>
            <w:tcW w:w="4633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24F62" w:rsidRDefault="00F24F62" w:rsidP="00417B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Technické parametry nabízeného stroje </w:t>
            </w:r>
            <w:r>
              <w:rPr>
                <w:rFonts w:ascii="Times New Roman" w:hAnsi="Times New Roman"/>
                <w:sz w:val="24"/>
                <w:szCs w:val="24"/>
              </w:rPr>
              <w:t>(vyplní uchazeč)</w:t>
            </w:r>
          </w:p>
        </w:tc>
      </w:tr>
      <w:tr w:rsidR="00F24F62" w:rsidTr="00456944">
        <w:tc>
          <w:tcPr>
            <w:tcW w:w="9042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F24F62" w:rsidRDefault="00F24F62" w:rsidP="00417B7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7F2F50" w:rsidTr="00456944">
        <w:tc>
          <w:tcPr>
            <w:tcW w:w="440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F2F50" w:rsidRPr="0090769A" w:rsidRDefault="007F2F50" w:rsidP="007F2F50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Nový osobní automobil v provedení hatchback, (příp. crossover) 5-ti dveřový</w:t>
            </w:r>
          </w:p>
        </w:tc>
        <w:tc>
          <w:tcPr>
            <w:tcW w:w="4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7F2F50" w:rsidRPr="0090769A" w:rsidRDefault="007F2F50" w:rsidP="007F2F50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Nový osobní automobil v provedení hatchback, (příp. crossover) 5-ti dveřový</w:t>
            </w:r>
          </w:p>
        </w:tc>
      </w:tr>
      <w:tr w:rsidR="00F24F62" w:rsidTr="00456944">
        <w:tc>
          <w:tcPr>
            <w:tcW w:w="440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24F62" w:rsidRPr="0090769A" w:rsidRDefault="00F24F62" w:rsidP="00417B74">
            <w:pPr>
              <w:pStyle w:val="Normln1"/>
              <w:rPr>
                <w:sz w:val="20"/>
                <w:szCs w:val="20"/>
              </w:rPr>
            </w:pPr>
            <w:r w:rsidRPr="0090769A">
              <w:rPr>
                <w:sz w:val="20"/>
                <w:szCs w:val="20"/>
              </w:rPr>
              <w:t xml:space="preserve">Kabina homologovaná </w:t>
            </w:r>
            <w:r>
              <w:rPr>
                <w:sz w:val="20"/>
                <w:szCs w:val="20"/>
              </w:rPr>
              <w:t xml:space="preserve"> 5-místná</w:t>
            </w:r>
            <w:r w:rsidRPr="0090769A">
              <w:rPr>
                <w:sz w:val="20"/>
                <w:szCs w:val="20"/>
              </w:rPr>
              <w:t xml:space="preserve"> s</w:t>
            </w:r>
            <w:r>
              <w:rPr>
                <w:sz w:val="20"/>
                <w:szCs w:val="20"/>
              </w:rPr>
              <w:t> teplovodním topením a tříbodovými bezpečnostními pásy na všech sedadlech</w:t>
            </w:r>
          </w:p>
        </w:tc>
        <w:tc>
          <w:tcPr>
            <w:tcW w:w="4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F24F62" w:rsidRPr="0090769A" w:rsidRDefault="00F24F62" w:rsidP="00417B74">
            <w:pPr>
              <w:pStyle w:val="Normln1"/>
              <w:rPr>
                <w:sz w:val="20"/>
                <w:szCs w:val="20"/>
              </w:rPr>
            </w:pPr>
            <w:r w:rsidRPr="0090769A">
              <w:rPr>
                <w:sz w:val="20"/>
                <w:szCs w:val="20"/>
              </w:rPr>
              <w:t xml:space="preserve">Kabina homologovaná </w:t>
            </w:r>
            <w:r>
              <w:rPr>
                <w:sz w:val="20"/>
                <w:szCs w:val="20"/>
              </w:rPr>
              <w:t xml:space="preserve"> 5-místná</w:t>
            </w:r>
            <w:r w:rsidRPr="0090769A">
              <w:rPr>
                <w:sz w:val="20"/>
                <w:szCs w:val="20"/>
              </w:rPr>
              <w:t xml:space="preserve"> s</w:t>
            </w:r>
            <w:r>
              <w:rPr>
                <w:sz w:val="20"/>
                <w:szCs w:val="20"/>
              </w:rPr>
              <w:t> teplovodním topením a tříbodovými bezpečnostními pásy na všech sedadlech</w:t>
            </w:r>
          </w:p>
        </w:tc>
      </w:tr>
      <w:tr w:rsidR="00F24F62" w:rsidTr="00456944">
        <w:tc>
          <w:tcPr>
            <w:tcW w:w="440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24F62" w:rsidRPr="0090769A" w:rsidRDefault="00F24F62" w:rsidP="00417B74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Klimatizace</w:t>
            </w:r>
          </w:p>
        </w:tc>
        <w:tc>
          <w:tcPr>
            <w:tcW w:w="4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F24F62" w:rsidRPr="0090769A" w:rsidRDefault="00F24F62" w:rsidP="00417B74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Klimatizace</w:t>
            </w:r>
          </w:p>
        </w:tc>
      </w:tr>
      <w:tr w:rsidR="00F24F62" w:rsidTr="00456944">
        <w:tc>
          <w:tcPr>
            <w:tcW w:w="440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24F62" w:rsidRDefault="00F24F62" w:rsidP="00417B74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Elektrické ovládání předních oken a elektricky ovládané vnější zrcátka s vyhříváním</w:t>
            </w:r>
          </w:p>
        </w:tc>
        <w:tc>
          <w:tcPr>
            <w:tcW w:w="4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F24F62" w:rsidRDefault="00F24F62" w:rsidP="00417B74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Elektrické ovládání předních oken a elektricky ovládané vnější zrcátka s vyhříváním</w:t>
            </w:r>
          </w:p>
        </w:tc>
      </w:tr>
      <w:tr w:rsidR="00F24F62" w:rsidTr="00456944">
        <w:tc>
          <w:tcPr>
            <w:tcW w:w="440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24F62" w:rsidRPr="0090769A" w:rsidRDefault="00F24F62" w:rsidP="00417B74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Homologace pro provoz na pozemních komunikacích, povinná výbava, náhradní plnohodnotné kolo</w:t>
            </w:r>
          </w:p>
        </w:tc>
        <w:tc>
          <w:tcPr>
            <w:tcW w:w="4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F24F62" w:rsidRPr="0090769A" w:rsidRDefault="00F24F62" w:rsidP="00417B74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Homologace pro provoz na pozemních komunikacích, povinná výbava, náhradní plnohodnotné kolo</w:t>
            </w:r>
          </w:p>
        </w:tc>
      </w:tr>
      <w:tr w:rsidR="00F24F62" w:rsidTr="00456944">
        <w:tc>
          <w:tcPr>
            <w:tcW w:w="440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24F62" w:rsidRPr="007F4F85" w:rsidRDefault="00F24F62" w:rsidP="00417B74">
            <w:pPr>
              <w:pStyle w:val="Normln1"/>
              <w:rPr>
                <w:sz w:val="20"/>
                <w:szCs w:val="20"/>
              </w:rPr>
            </w:pPr>
            <w:r w:rsidRPr="007F4F85">
              <w:rPr>
                <w:sz w:val="20"/>
                <w:szCs w:val="20"/>
              </w:rPr>
              <w:t xml:space="preserve">Kola min. 15", pneumatiky </w:t>
            </w:r>
            <w:r>
              <w:rPr>
                <w:sz w:val="20"/>
                <w:szCs w:val="20"/>
              </w:rPr>
              <w:t>letní</w:t>
            </w:r>
          </w:p>
        </w:tc>
        <w:tc>
          <w:tcPr>
            <w:tcW w:w="4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F24F62" w:rsidRPr="007F4F85" w:rsidRDefault="00F24F62" w:rsidP="00417B74">
            <w:pPr>
              <w:pStyle w:val="Normln1"/>
              <w:rPr>
                <w:sz w:val="20"/>
                <w:szCs w:val="20"/>
              </w:rPr>
            </w:pPr>
            <w:r w:rsidRPr="007F4F85">
              <w:rPr>
                <w:sz w:val="20"/>
                <w:szCs w:val="20"/>
              </w:rPr>
              <w:t xml:space="preserve">Kola </w:t>
            </w:r>
            <w:r>
              <w:rPr>
                <w:sz w:val="20"/>
                <w:szCs w:val="20"/>
                <w:highlight w:val="yellow"/>
              </w:rPr>
              <w:t>…………</w:t>
            </w:r>
            <w:r w:rsidRPr="00595515">
              <w:rPr>
                <w:sz w:val="20"/>
                <w:szCs w:val="20"/>
                <w:highlight w:val="yellow"/>
              </w:rPr>
              <w:t>"</w:t>
            </w:r>
            <w:r w:rsidRPr="007F4F85">
              <w:rPr>
                <w:sz w:val="20"/>
                <w:szCs w:val="20"/>
              </w:rPr>
              <w:t xml:space="preserve">, pneumatiky </w:t>
            </w:r>
            <w:r>
              <w:rPr>
                <w:sz w:val="20"/>
                <w:szCs w:val="20"/>
              </w:rPr>
              <w:t>letní</w:t>
            </w:r>
          </w:p>
        </w:tc>
      </w:tr>
      <w:tr w:rsidR="00F24F62" w:rsidTr="00456944">
        <w:tc>
          <w:tcPr>
            <w:tcW w:w="440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24F62" w:rsidRPr="007F4F85" w:rsidRDefault="00F24F62" w:rsidP="00417B74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Kompletní sada disků a zimních pneumatik min. 15“</w:t>
            </w:r>
          </w:p>
        </w:tc>
        <w:tc>
          <w:tcPr>
            <w:tcW w:w="4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F24F62" w:rsidRPr="007F4F85" w:rsidRDefault="00F24F62" w:rsidP="00417B74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Kompletní sada disků a zimních pneumatik </w:t>
            </w:r>
            <w:r>
              <w:rPr>
                <w:sz w:val="20"/>
                <w:szCs w:val="20"/>
                <w:highlight w:val="yellow"/>
              </w:rPr>
              <w:t>…….</w:t>
            </w:r>
            <w:r w:rsidRPr="00FE74BC">
              <w:rPr>
                <w:sz w:val="20"/>
                <w:szCs w:val="20"/>
                <w:highlight w:val="yellow"/>
              </w:rPr>
              <w:t>“</w:t>
            </w:r>
          </w:p>
        </w:tc>
      </w:tr>
      <w:tr w:rsidR="00F24F62" w:rsidTr="00456944">
        <w:tc>
          <w:tcPr>
            <w:tcW w:w="440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24F62" w:rsidRPr="0090769A" w:rsidRDefault="00F24F62" w:rsidP="00417B74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Přední mlhové světlomety s osvětlováním zatáček  a led světla pro denní svícení</w:t>
            </w:r>
          </w:p>
        </w:tc>
        <w:tc>
          <w:tcPr>
            <w:tcW w:w="4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F24F62" w:rsidRPr="0090769A" w:rsidRDefault="00F24F62" w:rsidP="00417B74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Přední mlhové světlomety s osvětlováním zatáček  a led světla pro denní svícení</w:t>
            </w:r>
          </w:p>
        </w:tc>
      </w:tr>
      <w:tr w:rsidR="00F24F62" w:rsidTr="00456944">
        <w:tc>
          <w:tcPr>
            <w:tcW w:w="440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24F62" w:rsidRPr="007F4F85" w:rsidRDefault="00F24F62" w:rsidP="00417B74">
            <w:pPr>
              <w:pStyle w:val="Normln1"/>
              <w:rPr>
                <w:sz w:val="20"/>
                <w:szCs w:val="20"/>
              </w:rPr>
            </w:pPr>
            <w:r w:rsidRPr="007F4F85">
              <w:rPr>
                <w:sz w:val="20"/>
                <w:szCs w:val="20"/>
              </w:rPr>
              <w:t>Rozvor náprav min. 2</w:t>
            </w:r>
            <w:r>
              <w:rPr>
                <w:sz w:val="20"/>
                <w:szCs w:val="20"/>
              </w:rPr>
              <w:t>47</w:t>
            </w:r>
            <w:r w:rsidRPr="007F4F85">
              <w:rPr>
                <w:sz w:val="20"/>
                <w:szCs w:val="20"/>
              </w:rPr>
              <w:t>0 mm</w:t>
            </w:r>
            <w:r>
              <w:rPr>
                <w:sz w:val="20"/>
                <w:szCs w:val="20"/>
              </w:rPr>
              <w:t>,</w:t>
            </w:r>
            <w:r w:rsidRPr="007F4F85">
              <w:rPr>
                <w:sz w:val="20"/>
                <w:szCs w:val="20"/>
              </w:rPr>
              <w:t xml:space="preserve"> max. 2</w:t>
            </w:r>
            <w:r>
              <w:rPr>
                <w:sz w:val="20"/>
                <w:szCs w:val="20"/>
              </w:rPr>
              <w:t>7</w:t>
            </w:r>
            <w:r w:rsidRPr="007F4F85">
              <w:rPr>
                <w:sz w:val="20"/>
                <w:szCs w:val="20"/>
              </w:rPr>
              <w:t>00 mm</w:t>
            </w:r>
          </w:p>
        </w:tc>
        <w:tc>
          <w:tcPr>
            <w:tcW w:w="4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F24F62" w:rsidRPr="007F4F85" w:rsidRDefault="00F24F62" w:rsidP="00417B74">
            <w:pPr>
              <w:pStyle w:val="Normln1"/>
              <w:rPr>
                <w:sz w:val="20"/>
                <w:szCs w:val="20"/>
              </w:rPr>
            </w:pPr>
            <w:r w:rsidRPr="007F4F85">
              <w:rPr>
                <w:sz w:val="20"/>
                <w:szCs w:val="20"/>
              </w:rPr>
              <w:t xml:space="preserve">Rozvor náprav </w:t>
            </w:r>
            <w:r>
              <w:rPr>
                <w:sz w:val="20"/>
                <w:szCs w:val="20"/>
                <w:highlight w:val="yellow"/>
              </w:rPr>
              <w:t>…………….</w:t>
            </w:r>
            <w:r w:rsidRPr="00595515">
              <w:rPr>
                <w:sz w:val="20"/>
                <w:szCs w:val="20"/>
                <w:highlight w:val="yellow"/>
              </w:rPr>
              <w:t xml:space="preserve"> mm</w:t>
            </w:r>
            <w:r w:rsidRPr="007F4F85">
              <w:t xml:space="preserve"> </w:t>
            </w:r>
          </w:p>
        </w:tc>
      </w:tr>
      <w:tr w:rsidR="00F24F62" w:rsidTr="00456944">
        <w:tc>
          <w:tcPr>
            <w:tcW w:w="440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24F62" w:rsidRPr="007F4F85" w:rsidRDefault="00F24F62" w:rsidP="00417B74">
            <w:pPr>
              <w:pStyle w:val="Normln1"/>
              <w:rPr>
                <w:sz w:val="20"/>
                <w:szCs w:val="20"/>
              </w:rPr>
            </w:pPr>
            <w:r w:rsidRPr="007F4F85">
              <w:rPr>
                <w:sz w:val="20"/>
                <w:szCs w:val="20"/>
              </w:rPr>
              <w:t>Výška vozidla min. 1</w:t>
            </w:r>
            <w:r>
              <w:rPr>
                <w:sz w:val="20"/>
                <w:szCs w:val="20"/>
              </w:rPr>
              <w:t>400</w:t>
            </w:r>
            <w:r w:rsidRPr="007F4F85">
              <w:rPr>
                <w:sz w:val="20"/>
                <w:szCs w:val="20"/>
              </w:rPr>
              <w:t xml:space="preserve"> mm, max. 1</w:t>
            </w:r>
            <w:r>
              <w:rPr>
                <w:sz w:val="20"/>
                <w:szCs w:val="20"/>
              </w:rPr>
              <w:t>7</w:t>
            </w:r>
            <w:r w:rsidRPr="007F4F85">
              <w:rPr>
                <w:sz w:val="20"/>
                <w:szCs w:val="20"/>
              </w:rPr>
              <w:t xml:space="preserve">00 mm </w:t>
            </w:r>
          </w:p>
        </w:tc>
        <w:tc>
          <w:tcPr>
            <w:tcW w:w="4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F24F62" w:rsidRPr="007F4F85" w:rsidRDefault="00F24F62" w:rsidP="00417B74">
            <w:pPr>
              <w:pStyle w:val="Normln1"/>
              <w:rPr>
                <w:sz w:val="20"/>
                <w:szCs w:val="20"/>
              </w:rPr>
            </w:pPr>
            <w:r w:rsidRPr="007F4F85">
              <w:rPr>
                <w:sz w:val="20"/>
                <w:szCs w:val="20"/>
              </w:rPr>
              <w:t xml:space="preserve">Výška vozidla </w:t>
            </w:r>
            <w:r>
              <w:rPr>
                <w:sz w:val="20"/>
                <w:szCs w:val="20"/>
                <w:highlight w:val="yellow"/>
              </w:rPr>
              <w:t>……………..</w:t>
            </w:r>
            <w:r w:rsidRPr="00595515">
              <w:rPr>
                <w:sz w:val="20"/>
                <w:szCs w:val="20"/>
                <w:highlight w:val="yellow"/>
              </w:rPr>
              <w:t xml:space="preserve"> mm</w:t>
            </w:r>
            <w:r w:rsidRPr="007F4F85">
              <w:rPr>
                <w:sz w:val="20"/>
                <w:szCs w:val="20"/>
              </w:rPr>
              <w:t xml:space="preserve"> </w:t>
            </w:r>
          </w:p>
        </w:tc>
      </w:tr>
      <w:tr w:rsidR="00456944" w:rsidTr="00456944">
        <w:tc>
          <w:tcPr>
            <w:tcW w:w="440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56944" w:rsidRPr="0090769A" w:rsidRDefault="00456944" w:rsidP="00456944">
            <w:pPr>
              <w:pStyle w:val="Normln1"/>
              <w:rPr>
                <w:sz w:val="20"/>
                <w:szCs w:val="20"/>
              </w:rPr>
            </w:pPr>
            <w:r w:rsidRPr="007F4F85">
              <w:rPr>
                <w:sz w:val="20"/>
                <w:szCs w:val="20"/>
              </w:rPr>
              <w:t>Motor</w:t>
            </w:r>
            <w:r>
              <w:rPr>
                <w:sz w:val="20"/>
                <w:szCs w:val="20"/>
              </w:rPr>
              <w:t xml:space="preserve"> přeplňovaný</w:t>
            </w:r>
            <w:r w:rsidRPr="007F4F85">
              <w:rPr>
                <w:sz w:val="20"/>
                <w:szCs w:val="20"/>
              </w:rPr>
              <w:t xml:space="preserve"> s pohonem benzin,</w:t>
            </w:r>
            <w:r>
              <w:rPr>
                <w:sz w:val="20"/>
                <w:szCs w:val="20"/>
              </w:rPr>
              <w:t xml:space="preserve"> vodou chlazený, zdvihový objem max. 1000 cm³</w:t>
            </w:r>
          </w:p>
        </w:tc>
        <w:tc>
          <w:tcPr>
            <w:tcW w:w="4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456944" w:rsidRPr="0090769A" w:rsidRDefault="00456944" w:rsidP="00456944">
            <w:pPr>
              <w:pStyle w:val="Normln1"/>
              <w:rPr>
                <w:sz w:val="20"/>
                <w:szCs w:val="20"/>
              </w:rPr>
            </w:pPr>
            <w:r w:rsidRPr="007F4F85">
              <w:rPr>
                <w:sz w:val="20"/>
                <w:szCs w:val="20"/>
              </w:rPr>
              <w:t>Motor</w:t>
            </w:r>
            <w:r>
              <w:rPr>
                <w:sz w:val="20"/>
                <w:szCs w:val="20"/>
              </w:rPr>
              <w:t xml:space="preserve"> přeplňovaný</w:t>
            </w:r>
            <w:r w:rsidRPr="007F4F85">
              <w:rPr>
                <w:sz w:val="20"/>
                <w:szCs w:val="20"/>
              </w:rPr>
              <w:t xml:space="preserve"> s pohonem benzin,</w:t>
            </w:r>
            <w:r>
              <w:rPr>
                <w:sz w:val="20"/>
                <w:szCs w:val="20"/>
              </w:rPr>
              <w:t xml:space="preserve"> vodou chlazený, zdvihový objem  </w:t>
            </w:r>
            <w:r w:rsidRPr="00456944">
              <w:rPr>
                <w:sz w:val="20"/>
                <w:szCs w:val="20"/>
                <w:highlight w:val="yellow"/>
              </w:rPr>
              <w:t>………….. cm³</w:t>
            </w:r>
          </w:p>
        </w:tc>
      </w:tr>
      <w:tr w:rsidR="00456944" w:rsidTr="00456944">
        <w:tc>
          <w:tcPr>
            <w:tcW w:w="440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56944" w:rsidRPr="0090769A" w:rsidRDefault="007F2F50" w:rsidP="00456944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Výkon motoru min. 7</w:t>
            </w:r>
            <w:r w:rsidR="00456944">
              <w:rPr>
                <w:sz w:val="20"/>
                <w:szCs w:val="20"/>
              </w:rPr>
              <w:t>0</w:t>
            </w:r>
            <w:r w:rsidR="00456944" w:rsidRPr="007F4F85">
              <w:rPr>
                <w:sz w:val="20"/>
                <w:szCs w:val="20"/>
              </w:rPr>
              <w:t xml:space="preserve"> kW</w:t>
            </w:r>
          </w:p>
        </w:tc>
        <w:tc>
          <w:tcPr>
            <w:tcW w:w="4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456944" w:rsidRPr="0090769A" w:rsidRDefault="00456944" w:rsidP="00456944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Výkon motoru </w:t>
            </w:r>
            <w:r>
              <w:rPr>
                <w:sz w:val="20"/>
                <w:szCs w:val="20"/>
                <w:highlight w:val="yellow"/>
              </w:rPr>
              <w:t>…………….</w:t>
            </w:r>
            <w:r w:rsidRPr="00595515">
              <w:rPr>
                <w:sz w:val="20"/>
                <w:szCs w:val="20"/>
                <w:highlight w:val="yellow"/>
              </w:rPr>
              <w:t xml:space="preserve"> </w:t>
            </w:r>
            <w:proofErr w:type="gramStart"/>
            <w:r w:rsidRPr="00595515">
              <w:rPr>
                <w:sz w:val="20"/>
                <w:szCs w:val="20"/>
                <w:highlight w:val="yellow"/>
              </w:rPr>
              <w:t>kW</w:t>
            </w:r>
            <w:proofErr w:type="gramEnd"/>
          </w:p>
        </w:tc>
      </w:tr>
      <w:tr w:rsidR="00456944" w:rsidTr="00456944">
        <w:tc>
          <w:tcPr>
            <w:tcW w:w="440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56944" w:rsidRPr="0090769A" w:rsidRDefault="00456944" w:rsidP="00456944">
            <w:pPr>
              <w:pStyle w:val="Normln1"/>
              <w:rPr>
                <w:sz w:val="20"/>
                <w:szCs w:val="20"/>
              </w:rPr>
            </w:pPr>
            <w:r w:rsidRPr="0090769A">
              <w:rPr>
                <w:sz w:val="20"/>
                <w:szCs w:val="20"/>
              </w:rPr>
              <w:t xml:space="preserve">Převodovka: </w:t>
            </w:r>
            <w:r>
              <w:rPr>
                <w:sz w:val="20"/>
                <w:szCs w:val="20"/>
              </w:rPr>
              <w:t>manuální, min. 6 rychlostí vpřed, jedna vzad</w:t>
            </w:r>
          </w:p>
        </w:tc>
        <w:tc>
          <w:tcPr>
            <w:tcW w:w="4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456944" w:rsidRPr="0090769A" w:rsidRDefault="00456944" w:rsidP="00456944">
            <w:pPr>
              <w:pStyle w:val="Normln1"/>
              <w:rPr>
                <w:sz w:val="20"/>
                <w:szCs w:val="20"/>
              </w:rPr>
            </w:pPr>
            <w:r w:rsidRPr="0090769A">
              <w:rPr>
                <w:sz w:val="20"/>
                <w:szCs w:val="20"/>
              </w:rPr>
              <w:t xml:space="preserve">Převodovka: </w:t>
            </w:r>
            <w:r>
              <w:rPr>
                <w:sz w:val="20"/>
                <w:szCs w:val="20"/>
              </w:rPr>
              <w:t>manuální, min. 6 rychlostí vpřed, jedna vzad</w:t>
            </w:r>
          </w:p>
        </w:tc>
      </w:tr>
      <w:tr w:rsidR="00456944" w:rsidTr="00456944">
        <w:tc>
          <w:tcPr>
            <w:tcW w:w="440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56944" w:rsidRPr="0090769A" w:rsidRDefault="00456944" w:rsidP="00456944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Posilovač řízení</w:t>
            </w:r>
          </w:p>
        </w:tc>
        <w:tc>
          <w:tcPr>
            <w:tcW w:w="4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456944" w:rsidRPr="0090769A" w:rsidRDefault="00456944" w:rsidP="00456944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Posilovač řízení</w:t>
            </w:r>
          </w:p>
        </w:tc>
      </w:tr>
      <w:tr w:rsidR="00456944" w:rsidTr="00456944">
        <w:tc>
          <w:tcPr>
            <w:tcW w:w="440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56944" w:rsidRDefault="00456944" w:rsidP="00456944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Asistent rozjezdu do kopce a systém automatického nouzového brzdění</w:t>
            </w:r>
          </w:p>
        </w:tc>
        <w:tc>
          <w:tcPr>
            <w:tcW w:w="4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456944" w:rsidRDefault="00456944" w:rsidP="00456944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Asistent rozjezdu do kopce a systém automatického nouzového brzdění</w:t>
            </w:r>
          </w:p>
        </w:tc>
      </w:tr>
      <w:tr w:rsidR="00456944" w:rsidTr="00456944">
        <w:tc>
          <w:tcPr>
            <w:tcW w:w="440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456944" w:rsidRPr="0090769A" w:rsidRDefault="00456944" w:rsidP="00456944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Centrální zamykání s dálkovým ovládáním</w:t>
            </w:r>
          </w:p>
        </w:tc>
        <w:tc>
          <w:tcPr>
            <w:tcW w:w="46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456944" w:rsidRPr="0090769A" w:rsidRDefault="00456944" w:rsidP="00456944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Centrální zamykání s dálkovým ovládáním</w:t>
            </w:r>
          </w:p>
        </w:tc>
      </w:tr>
      <w:tr w:rsidR="00456944" w:rsidTr="00456944">
        <w:tc>
          <w:tcPr>
            <w:tcW w:w="440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456944" w:rsidRPr="00BB4732" w:rsidRDefault="00456944" w:rsidP="00456944">
            <w:pPr>
              <w:pStyle w:val="Normln1"/>
              <w:rPr>
                <w:sz w:val="20"/>
                <w:szCs w:val="20"/>
              </w:rPr>
            </w:pPr>
            <w:r w:rsidRPr="00BB4732">
              <w:rPr>
                <w:sz w:val="20"/>
                <w:szCs w:val="20"/>
              </w:rPr>
              <w:t>Barva bílá, základní</w:t>
            </w:r>
            <w:r>
              <w:rPr>
                <w:sz w:val="20"/>
                <w:szCs w:val="20"/>
              </w:rPr>
              <w:t xml:space="preserve"> (nebo stříbrná)</w:t>
            </w:r>
          </w:p>
        </w:tc>
        <w:tc>
          <w:tcPr>
            <w:tcW w:w="46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456944" w:rsidRPr="00BB4732" w:rsidRDefault="00456944" w:rsidP="00456944">
            <w:pPr>
              <w:pStyle w:val="Normln1"/>
              <w:rPr>
                <w:sz w:val="20"/>
                <w:szCs w:val="20"/>
              </w:rPr>
            </w:pPr>
            <w:r w:rsidRPr="00BB4732">
              <w:rPr>
                <w:sz w:val="20"/>
                <w:szCs w:val="20"/>
              </w:rPr>
              <w:t>Barva bílá, základní</w:t>
            </w:r>
            <w:r>
              <w:rPr>
                <w:sz w:val="20"/>
                <w:szCs w:val="20"/>
              </w:rPr>
              <w:t xml:space="preserve"> (nebo stříbrná)</w:t>
            </w:r>
          </w:p>
        </w:tc>
      </w:tr>
      <w:tr w:rsidR="00456944" w:rsidTr="00456944">
        <w:tc>
          <w:tcPr>
            <w:tcW w:w="440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456944" w:rsidRPr="0090769A" w:rsidRDefault="00456944" w:rsidP="00456944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Záruka na vozidlo min. 2 roky</w:t>
            </w:r>
          </w:p>
        </w:tc>
        <w:tc>
          <w:tcPr>
            <w:tcW w:w="46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456944" w:rsidRPr="0090769A" w:rsidRDefault="00456944" w:rsidP="00456944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Záruka na vozidlo </w:t>
            </w:r>
            <w:r>
              <w:rPr>
                <w:sz w:val="20"/>
                <w:szCs w:val="20"/>
                <w:highlight w:val="yellow"/>
              </w:rPr>
              <w:t>………….</w:t>
            </w:r>
            <w:r w:rsidRPr="005D75B8">
              <w:rPr>
                <w:sz w:val="20"/>
                <w:szCs w:val="20"/>
                <w:highlight w:val="yellow"/>
              </w:rPr>
              <w:t xml:space="preserve"> </w:t>
            </w:r>
            <w:proofErr w:type="gramStart"/>
            <w:r w:rsidRPr="005D75B8">
              <w:rPr>
                <w:sz w:val="20"/>
                <w:szCs w:val="20"/>
                <w:highlight w:val="yellow"/>
              </w:rPr>
              <w:t>let</w:t>
            </w:r>
            <w:proofErr w:type="gramEnd"/>
          </w:p>
        </w:tc>
      </w:tr>
      <w:tr w:rsidR="00456944" w:rsidTr="00456944">
        <w:tc>
          <w:tcPr>
            <w:tcW w:w="440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456944" w:rsidRPr="008462E1" w:rsidRDefault="00456944" w:rsidP="00456944">
            <w:pPr>
              <w:pStyle w:val="Normln1"/>
              <w:rPr>
                <w:sz w:val="20"/>
                <w:szCs w:val="20"/>
              </w:rPr>
            </w:pPr>
            <w:r w:rsidRPr="008462E1">
              <w:rPr>
                <w:sz w:val="20"/>
                <w:szCs w:val="20"/>
              </w:rPr>
              <w:t xml:space="preserve">Objem zavazadlového prostoru    </w:t>
            </w:r>
            <w:r>
              <w:rPr>
                <w:sz w:val="20"/>
                <w:szCs w:val="20"/>
              </w:rPr>
              <w:t>min.</w:t>
            </w:r>
            <w:r w:rsidRPr="008462E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33</w:t>
            </w:r>
            <w:r w:rsidRPr="008462E1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 xml:space="preserve"> </w:t>
            </w:r>
            <w:r w:rsidRPr="008462E1">
              <w:rPr>
                <w:sz w:val="20"/>
                <w:szCs w:val="20"/>
              </w:rPr>
              <w:t xml:space="preserve">l </w:t>
            </w:r>
          </w:p>
        </w:tc>
        <w:tc>
          <w:tcPr>
            <w:tcW w:w="46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456944" w:rsidRPr="008462E1" w:rsidRDefault="00456944" w:rsidP="00456944">
            <w:pPr>
              <w:pStyle w:val="Normln1"/>
              <w:rPr>
                <w:sz w:val="20"/>
                <w:szCs w:val="20"/>
              </w:rPr>
            </w:pPr>
            <w:r w:rsidRPr="008462E1">
              <w:rPr>
                <w:sz w:val="20"/>
                <w:szCs w:val="20"/>
              </w:rPr>
              <w:t xml:space="preserve">Objem zavazadlového prostoru    </w:t>
            </w:r>
            <w:r>
              <w:rPr>
                <w:sz w:val="20"/>
                <w:szCs w:val="20"/>
                <w:highlight w:val="yellow"/>
              </w:rPr>
              <w:t>………….</w:t>
            </w:r>
            <w:r w:rsidRPr="002777F6">
              <w:rPr>
                <w:sz w:val="20"/>
                <w:szCs w:val="20"/>
                <w:highlight w:val="yellow"/>
              </w:rPr>
              <w:t xml:space="preserve"> l</w:t>
            </w:r>
            <w:r w:rsidRPr="008462E1">
              <w:rPr>
                <w:sz w:val="20"/>
                <w:szCs w:val="20"/>
              </w:rPr>
              <w:t xml:space="preserve"> </w:t>
            </w:r>
          </w:p>
        </w:tc>
      </w:tr>
      <w:tr w:rsidR="00456944" w:rsidTr="00456944">
        <w:tc>
          <w:tcPr>
            <w:tcW w:w="440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456944" w:rsidRPr="007F4F85" w:rsidRDefault="00456944" w:rsidP="00456944">
            <w:pPr>
              <w:pStyle w:val="Normln1"/>
              <w:rPr>
                <w:sz w:val="20"/>
                <w:szCs w:val="20"/>
              </w:rPr>
            </w:pPr>
            <w:r w:rsidRPr="007F4F85">
              <w:rPr>
                <w:sz w:val="20"/>
                <w:szCs w:val="20"/>
              </w:rPr>
              <w:t>Výškově a osově nastavitelný volant</w:t>
            </w:r>
          </w:p>
        </w:tc>
        <w:tc>
          <w:tcPr>
            <w:tcW w:w="46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456944" w:rsidRPr="007F4F85" w:rsidRDefault="00456944" w:rsidP="00456944">
            <w:pPr>
              <w:pStyle w:val="Normln1"/>
              <w:rPr>
                <w:sz w:val="20"/>
                <w:szCs w:val="20"/>
              </w:rPr>
            </w:pPr>
            <w:r w:rsidRPr="007F4F85">
              <w:rPr>
                <w:sz w:val="20"/>
                <w:szCs w:val="20"/>
              </w:rPr>
              <w:t>Výškově a osově nastavitelný volant</w:t>
            </w:r>
          </w:p>
        </w:tc>
      </w:tr>
      <w:tr w:rsidR="00456944" w:rsidTr="00456944">
        <w:tc>
          <w:tcPr>
            <w:tcW w:w="440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456944" w:rsidRPr="007F4F85" w:rsidRDefault="00456944" w:rsidP="00456944">
            <w:pPr>
              <w:pStyle w:val="Normln1"/>
              <w:rPr>
                <w:sz w:val="20"/>
                <w:szCs w:val="20"/>
              </w:rPr>
            </w:pPr>
            <w:r w:rsidRPr="007F4F85">
              <w:rPr>
                <w:sz w:val="20"/>
                <w:szCs w:val="20"/>
              </w:rPr>
              <w:t>Výškově nastavitelné sedadlo řidiče</w:t>
            </w:r>
          </w:p>
        </w:tc>
        <w:tc>
          <w:tcPr>
            <w:tcW w:w="46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456944" w:rsidRPr="007F4F85" w:rsidRDefault="00456944" w:rsidP="00456944">
            <w:pPr>
              <w:pStyle w:val="Normln1"/>
              <w:rPr>
                <w:sz w:val="20"/>
                <w:szCs w:val="20"/>
              </w:rPr>
            </w:pPr>
            <w:r w:rsidRPr="007F4F85">
              <w:rPr>
                <w:sz w:val="20"/>
                <w:szCs w:val="20"/>
              </w:rPr>
              <w:t>Výškově nastavitelné sedadlo řidiče</w:t>
            </w:r>
          </w:p>
        </w:tc>
      </w:tr>
      <w:tr w:rsidR="00456944" w:rsidTr="00456944">
        <w:tc>
          <w:tcPr>
            <w:tcW w:w="440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456944" w:rsidRPr="0090769A" w:rsidRDefault="00456944" w:rsidP="00456944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Kategorie vozidla s celkovou hmotností do 3,5 t</w:t>
            </w:r>
          </w:p>
        </w:tc>
        <w:tc>
          <w:tcPr>
            <w:tcW w:w="46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456944" w:rsidRPr="0090769A" w:rsidRDefault="00456944" w:rsidP="00456944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Kategorie vozidla s celkovou hmotností do 3,5 t</w:t>
            </w:r>
          </w:p>
        </w:tc>
      </w:tr>
      <w:tr w:rsidR="00456944" w:rsidTr="00456944">
        <w:tc>
          <w:tcPr>
            <w:tcW w:w="440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456944" w:rsidRPr="0090769A" w:rsidRDefault="00456944" w:rsidP="00456944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Autorádio FM, vstupem USB, </w:t>
            </w:r>
            <w:proofErr w:type="spellStart"/>
            <w:r>
              <w:rPr>
                <w:sz w:val="20"/>
                <w:szCs w:val="20"/>
              </w:rPr>
              <w:t>Bluetooth</w:t>
            </w:r>
            <w:proofErr w:type="spellEnd"/>
            <w:r>
              <w:rPr>
                <w:sz w:val="20"/>
                <w:szCs w:val="20"/>
              </w:rPr>
              <w:t>, ovládáním na volantu a min.4x reproduktory</w:t>
            </w:r>
          </w:p>
        </w:tc>
        <w:tc>
          <w:tcPr>
            <w:tcW w:w="46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456944" w:rsidRPr="0090769A" w:rsidRDefault="00456944" w:rsidP="00456944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Autorádio FM, vstupem USB, </w:t>
            </w:r>
            <w:proofErr w:type="spellStart"/>
            <w:r>
              <w:rPr>
                <w:sz w:val="20"/>
                <w:szCs w:val="20"/>
              </w:rPr>
              <w:t>Bluetooth</w:t>
            </w:r>
            <w:proofErr w:type="spellEnd"/>
            <w:r>
              <w:rPr>
                <w:sz w:val="20"/>
                <w:szCs w:val="20"/>
              </w:rPr>
              <w:t>, ovládáním na volantu a min.4x reproduktory</w:t>
            </w:r>
          </w:p>
        </w:tc>
      </w:tr>
      <w:tr w:rsidR="00456944" w:rsidTr="00456944">
        <w:tc>
          <w:tcPr>
            <w:tcW w:w="440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456944" w:rsidRDefault="00456944" w:rsidP="00456944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Gumové koberce v celém vozidle i v zavazadlovém prostoru</w:t>
            </w:r>
          </w:p>
        </w:tc>
        <w:tc>
          <w:tcPr>
            <w:tcW w:w="46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456944" w:rsidRDefault="00456944" w:rsidP="00456944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Gumové koberce v celém vozidle i v zavazadlovém prostoru</w:t>
            </w:r>
          </w:p>
        </w:tc>
      </w:tr>
      <w:tr w:rsidR="00456944" w:rsidTr="00456944">
        <w:tc>
          <w:tcPr>
            <w:tcW w:w="440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456944" w:rsidRPr="0090769A" w:rsidRDefault="00456944" w:rsidP="00456944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Osazení tažným zařízením včetně elektro zásuvky</w:t>
            </w:r>
          </w:p>
        </w:tc>
        <w:tc>
          <w:tcPr>
            <w:tcW w:w="46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456944" w:rsidRPr="0090769A" w:rsidRDefault="00456944" w:rsidP="00456944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Osazení tažným zařízením včetně elektro zásuvky</w:t>
            </w:r>
          </w:p>
        </w:tc>
      </w:tr>
      <w:tr w:rsidR="00456944" w:rsidTr="00456944">
        <w:tc>
          <w:tcPr>
            <w:tcW w:w="904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456944" w:rsidRPr="00933916" w:rsidRDefault="00456944" w:rsidP="00456944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60057E">
              <w:rPr>
                <w:rFonts w:ascii="Arial" w:hAnsi="Arial" w:cs="Arial"/>
                <w:sz w:val="24"/>
                <w:szCs w:val="24"/>
              </w:rPr>
              <w:t xml:space="preserve">Cena </w:t>
            </w:r>
            <w:r>
              <w:rPr>
                <w:rFonts w:ascii="Arial" w:hAnsi="Arial" w:cs="Arial"/>
                <w:sz w:val="24"/>
                <w:szCs w:val="24"/>
              </w:rPr>
              <w:t>vozidla</w:t>
            </w:r>
            <w:r w:rsidRPr="0060057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0057E">
              <w:rPr>
                <w:rFonts w:ascii="Arial" w:hAnsi="Arial" w:cs="Arial"/>
                <w:sz w:val="24"/>
                <w:szCs w:val="24"/>
                <w:highlight w:val="yellow"/>
              </w:rPr>
              <w:t>.......     Kč</w:t>
            </w:r>
            <w:r w:rsidRPr="0060057E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včetně</w:t>
            </w:r>
            <w:r w:rsidRPr="0060057E">
              <w:rPr>
                <w:rFonts w:ascii="Arial" w:hAnsi="Arial" w:cs="Arial"/>
                <w:sz w:val="24"/>
                <w:szCs w:val="24"/>
              </w:rPr>
              <w:t xml:space="preserve"> DPH</w:t>
            </w:r>
          </w:p>
        </w:tc>
      </w:tr>
    </w:tbl>
    <w:p w:rsidR="00F24F62" w:rsidRDefault="00F24F62" w:rsidP="00F24F62">
      <w:pPr>
        <w:spacing w:line="240" w:lineRule="auto"/>
        <w:rPr>
          <w:rFonts w:ascii="Arial" w:hAnsi="Arial" w:cs="Arial"/>
          <w:b/>
          <w:sz w:val="20"/>
          <w:szCs w:val="20"/>
        </w:rPr>
      </w:pPr>
    </w:p>
    <w:p w:rsidR="00F24F62" w:rsidRPr="003F5F76" w:rsidRDefault="00F24F62" w:rsidP="00F24F62">
      <w:pPr>
        <w:spacing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lastRenderedPageBreak/>
        <w:t>Vozidla jsou homologována, vybavena a schválena</w:t>
      </w:r>
      <w:r w:rsidRPr="00F35FEC">
        <w:rPr>
          <w:rFonts w:ascii="Arial" w:hAnsi="Arial" w:cs="Arial"/>
          <w:b/>
          <w:sz w:val="20"/>
          <w:szCs w:val="20"/>
        </w:rPr>
        <w:t xml:space="preserve"> pro provoz na pozemních komunikacích dle platných zákonných norem</w:t>
      </w:r>
      <w:r>
        <w:rPr>
          <w:rFonts w:ascii="Arial" w:hAnsi="Arial" w:cs="Arial"/>
          <w:b/>
          <w:sz w:val="20"/>
          <w:szCs w:val="20"/>
        </w:rPr>
        <w:t>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06"/>
        <w:gridCol w:w="8666"/>
      </w:tblGrid>
      <w:tr w:rsidR="00F24F62" w:rsidTr="00417B74">
        <w:trPr>
          <w:trHeight w:val="1258"/>
        </w:trPr>
        <w:tc>
          <w:tcPr>
            <w:tcW w:w="534" w:type="dxa"/>
            <w:shd w:val="clear" w:color="auto" w:fill="FFFF00"/>
          </w:tcPr>
          <w:p w:rsidR="00F24F62" w:rsidRPr="00413123" w:rsidRDefault="00F24F62" w:rsidP="00417B74">
            <w:pPr>
              <w:widowControl w:val="0"/>
              <w:autoSpaceDE w:val="0"/>
              <w:autoSpaceDN w:val="0"/>
              <w:adjustRightInd w:val="0"/>
              <w:rPr>
                <w:rFonts w:cs="Arial"/>
              </w:rPr>
            </w:pPr>
          </w:p>
        </w:tc>
        <w:tc>
          <w:tcPr>
            <w:tcW w:w="13610" w:type="dxa"/>
          </w:tcPr>
          <w:p w:rsidR="00F24F62" w:rsidRPr="00413123" w:rsidRDefault="00F24F62" w:rsidP="00417B74">
            <w:pPr>
              <w:widowControl w:val="0"/>
              <w:autoSpaceDE w:val="0"/>
              <w:autoSpaceDN w:val="0"/>
              <w:adjustRightInd w:val="0"/>
              <w:rPr>
                <w:rFonts w:cs="Arial"/>
              </w:rPr>
            </w:pPr>
            <w:r w:rsidRPr="00413123">
              <w:rPr>
                <w:rFonts w:cs="Arial"/>
              </w:rPr>
              <w:t xml:space="preserve">Žlutou barvou označené údaje doplní dodavatel dle parametrů nabízeného stroje. Parametry však musí dodržet rozmezí (maximum, minimum) stanovené zadavatelem. Parametry nepodbarvené žlutou barvou jsou pevným požadavkem zadavatele a nabízený stroj je musí splňovat. </w:t>
            </w:r>
          </w:p>
        </w:tc>
      </w:tr>
    </w:tbl>
    <w:p w:rsidR="00F24F62" w:rsidRDefault="00F24F62" w:rsidP="00F24F62"/>
    <w:p w:rsidR="00D13F38" w:rsidRDefault="00D13F38"/>
    <w:sectPr w:rsidR="00D13F38" w:rsidSect="003F5F76"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4F62"/>
    <w:rsid w:val="00456944"/>
    <w:rsid w:val="005C4DF4"/>
    <w:rsid w:val="007770A9"/>
    <w:rsid w:val="007F2F50"/>
    <w:rsid w:val="00BB4DF1"/>
    <w:rsid w:val="00D13F38"/>
    <w:rsid w:val="00F24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60737D"/>
  <w15:chartTrackingRefBased/>
  <w15:docId w15:val="{BFF4AADD-57D0-4CFE-BFAF-BAA96A588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24F62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1">
    <w:name w:val="Normální1"/>
    <w:rsid w:val="00F24F6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SimSun" w:hAnsi="Arial" w:cs="Arial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487</Words>
  <Characters>2877</Characters>
  <Application>Microsoft Office Word</Application>
  <DocSecurity>4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Kotěra Ondřej</dc:creator>
  <cp:keywords/>
  <dc:description/>
  <cp:lastModifiedBy>Kotěra Ondřej</cp:lastModifiedBy>
  <cp:revision>2</cp:revision>
  <dcterms:created xsi:type="dcterms:W3CDTF">2024-05-13T12:13:00Z</dcterms:created>
  <dcterms:modified xsi:type="dcterms:W3CDTF">2024-05-13T12:13:00Z</dcterms:modified>
</cp:coreProperties>
</file>