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73" w:rsidRDefault="008B4673" w:rsidP="007F07F8">
      <w:pPr>
        <w:spacing w:after="0" w:line="276" w:lineRule="auto"/>
        <w:rPr>
          <w:rFonts w:ascii="Times New Roman" w:eastAsia="Calibri" w:hAnsi="Times New Roman" w:cs="Times New Roman"/>
          <w:b/>
          <w:color w:val="4472C4" w:themeColor="accent1"/>
        </w:rPr>
      </w:pPr>
    </w:p>
    <w:p w:rsidR="007F07F8" w:rsidRPr="00987252" w:rsidRDefault="007F07F8" w:rsidP="007F07F8">
      <w:pPr>
        <w:spacing w:after="0" w:line="276" w:lineRule="auto"/>
        <w:rPr>
          <w:rFonts w:ascii="Times New Roman" w:eastAsia="Calibri" w:hAnsi="Times New Roman" w:cs="Times New Roman"/>
          <w:b/>
          <w:color w:val="4472C4" w:themeColor="accent1"/>
        </w:rPr>
      </w:pPr>
      <w:r w:rsidRPr="00987252">
        <w:rPr>
          <w:rFonts w:ascii="Times New Roman" w:eastAsia="Calibri" w:hAnsi="Times New Roman" w:cs="Times New Roman"/>
          <w:b/>
          <w:color w:val="4472C4" w:themeColor="accent1"/>
        </w:rPr>
        <w:t xml:space="preserve">Příloha č. 5 zadávací dokumentace </w:t>
      </w:r>
    </w:p>
    <w:p w:rsidR="007F07F8" w:rsidRDefault="007F07F8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2DA">
        <w:rPr>
          <w:rFonts w:ascii="Times New Roman" w:eastAsia="Calibri" w:hAnsi="Times New Roman" w:cs="Times New Roman"/>
          <w:b/>
          <w:sz w:val="28"/>
          <w:szCs w:val="28"/>
        </w:rPr>
        <w:t>ČESTNÉ PROHLÁŠENÍ DODAVATELE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v souvislosti s čl. 5k odst. 1 Sankčního nařízení EU, 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pro veřejnou zakázku: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2967A7" w:rsidRPr="002967A7" w:rsidRDefault="002967A7" w:rsidP="002967A7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0" w:name="_Hlk141188640"/>
      <w:r w:rsidRPr="002967A7">
        <w:rPr>
          <w:rFonts w:ascii="Times New Roman" w:eastAsia="MS Mincho" w:hAnsi="Times New Roman" w:cs="Times New Roman"/>
          <w:b/>
          <w:bCs/>
          <w:sz w:val="24"/>
          <w:szCs w:val="24"/>
        </w:rPr>
        <w:t>„Rekonstrukce ulice V Jezírkách, Tuklaty“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FD12DA" w:rsidRPr="00FD12DA" w:rsidTr="00FD12DA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987252" w:rsidRDefault="00987252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bookmarkStart w:id="1" w:name="_GoBack"/>
            <w:bookmarkEnd w:id="0"/>
            <w:bookmarkEnd w:id="1"/>
          </w:p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12DA">
              <w:rPr>
                <w:rFonts w:ascii="Times New Roman" w:eastAsia="Calibri" w:hAnsi="Times New Roman" w:cs="Times New Roman"/>
                <w:b/>
              </w:rPr>
              <w:t>Prohlašující dodavatel: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IČ (u subjektu se sídlem v ČR):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</w:tbl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(„</w:t>
      </w:r>
      <w:r w:rsidRPr="00FD12DA">
        <w:rPr>
          <w:rFonts w:ascii="Times New Roman" w:eastAsia="Calibri" w:hAnsi="Times New Roman" w:cs="Times New Roman"/>
          <w:b/>
        </w:rPr>
        <w:t>Dodavatel</w:t>
      </w:r>
      <w:r w:rsidRPr="00FD12DA">
        <w:rPr>
          <w:rFonts w:ascii="Times New Roman" w:eastAsia="Calibri" w:hAnsi="Times New Roman" w:cs="Times New Roman"/>
        </w:rPr>
        <w:t>“)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Dodavatel tímto pro účely výše uvedené veřejné zakázky s názvem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čestně prohlašuje, že není subjektem, na který se vztahuje zákaz zadání či plnění veřejné zakázky dle čl. 5k odst. 1 Nařízení Rady (EU) 2022/576 ze dne 8. dubna 2022, kterým se mění nařízení (EU) č. 833/2014 o omezujících opatřeních vzhledem k činnostem Ruska destabilizujícím situaci na Ukrajině, tj. že není: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ruským státním příslušníkem, fyzickou či právnickou osobou nebo subjektem či orgánem se sídlem v Rusku,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právnickou osobou, subjektem nebo orgánem, který je z více než 50 % přímo či nepřímo vlastněn některým ze subjektů uvedených v písmeni a) tohoto odstavce, nebo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fyzickou nebo právnickou osobou, subjektem nebo orgánem, který jedná jménem nebo na pokyn některého ze subjektů uvedených v písmeni a) nebo b) tohoto odstavce,</w:t>
      </w: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včetně subdodavatelů, dodavatelů nebo subjektů, jejichž způsobilost je využívána ve smyslu směrnic o zadávání veřejných zakázek, pokud představují více než 10 % hodnoty zakázky, nebo společně s nimi.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Toto čestné prohlášení činí Dodavatel na základě své vážné a svobodné vůle a je si vědom všech následků plynoucích z uvedení nepravdivých údajů.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V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dne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Podpis: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_______________________________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Jméno: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  <w:r w:rsidRPr="00FD12DA">
        <w:rPr>
          <w:rFonts w:ascii="Times New Roman" w:eastAsia="Calibri" w:hAnsi="Times New Roman" w:cs="Times New Roman"/>
        </w:rPr>
        <w:t xml:space="preserve">Funkce: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Default="00FD12DA"/>
    <w:sectPr w:rsidR="00FD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EB1" w:rsidRDefault="000E0EB1" w:rsidP="00FD12DA">
      <w:pPr>
        <w:spacing w:after="0" w:line="240" w:lineRule="auto"/>
      </w:pPr>
      <w:r>
        <w:separator/>
      </w:r>
    </w:p>
  </w:endnote>
  <w:endnote w:type="continuationSeparator" w:id="0">
    <w:p w:rsidR="000E0EB1" w:rsidRDefault="000E0EB1" w:rsidP="00FD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EB1" w:rsidRDefault="000E0EB1" w:rsidP="00FD12DA">
      <w:pPr>
        <w:spacing w:after="0" w:line="240" w:lineRule="auto"/>
      </w:pPr>
      <w:r>
        <w:separator/>
      </w:r>
    </w:p>
  </w:footnote>
  <w:footnote w:type="continuationSeparator" w:id="0">
    <w:p w:rsidR="000E0EB1" w:rsidRDefault="000E0EB1" w:rsidP="00FD1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DA"/>
    <w:rsid w:val="00030CF4"/>
    <w:rsid w:val="000E0EB1"/>
    <w:rsid w:val="002967A7"/>
    <w:rsid w:val="004B0EDF"/>
    <w:rsid w:val="004B6716"/>
    <w:rsid w:val="00517E14"/>
    <w:rsid w:val="007F07F8"/>
    <w:rsid w:val="008B4673"/>
    <w:rsid w:val="00943E8D"/>
    <w:rsid w:val="00987252"/>
    <w:rsid w:val="00A15B3D"/>
    <w:rsid w:val="00A35803"/>
    <w:rsid w:val="00B04FEC"/>
    <w:rsid w:val="00B473C7"/>
    <w:rsid w:val="00C54284"/>
    <w:rsid w:val="00E10CC6"/>
    <w:rsid w:val="00F96741"/>
    <w:rsid w:val="00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C1D4-C5D9-40AA-A50A-A36DF3F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DA"/>
  </w:style>
  <w:style w:type="paragraph" w:styleId="Zpat">
    <w:name w:val="footer"/>
    <w:basedOn w:val="Normln"/>
    <w:link w:val="Zpat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JUDr. Hana Němečková, advokátka</cp:lastModifiedBy>
  <cp:revision>2</cp:revision>
  <dcterms:created xsi:type="dcterms:W3CDTF">2024-03-05T13:59:00Z</dcterms:created>
  <dcterms:modified xsi:type="dcterms:W3CDTF">2024-03-05T13:59:00Z</dcterms:modified>
</cp:coreProperties>
</file>