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92B644" w14:textId="77777777" w:rsidR="001C0174" w:rsidRPr="006F03C4" w:rsidRDefault="007D7BB9" w:rsidP="006F03C4">
      <w:pPr>
        <w:autoSpaceDE w:val="0"/>
        <w:autoSpaceDN w:val="0"/>
        <w:adjustRightInd w:val="0"/>
        <w:spacing w:before="240" w:after="240" w:line="276" w:lineRule="auto"/>
        <w:jc w:val="center"/>
        <w:rPr>
          <w:rFonts w:ascii="Arial" w:hAnsi="Arial" w:cs="Arial"/>
          <w:b/>
          <w:bCs/>
          <w:color w:val="000000"/>
          <w:szCs w:val="20"/>
        </w:rPr>
      </w:pPr>
      <w:r w:rsidRPr="006F03C4">
        <w:rPr>
          <w:rFonts w:ascii="Arial" w:hAnsi="Arial" w:cs="Arial"/>
          <w:b/>
          <w:bCs/>
          <w:color w:val="000000"/>
          <w:szCs w:val="20"/>
        </w:rPr>
        <w:t>Kupní smlouva</w:t>
      </w:r>
    </w:p>
    <w:p w14:paraId="49672EB0" w14:textId="15062B29" w:rsidR="004F647A" w:rsidRPr="006F03C4" w:rsidRDefault="004F647A" w:rsidP="006F03C4">
      <w:pPr>
        <w:autoSpaceDE w:val="0"/>
        <w:autoSpaceDN w:val="0"/>
        <w:adjustRightInd w:val="0"/>
        <w:spacing w:before="240" w:after="240" w:line="276" w:lineRule="auto"/>
        <w:jc w:val="center"/>
        <w:rPr>
          <w:rFonts w:ascii="Arial" w:hAnsi="Arial" w:cs="Arial"/>
          <w:b/>
          <w:bCs/>
          <w:color w:val="000000"/>
          <w:sz w:val="20"/>
          <w:szCs w:val="20"/>
        </w:rPr>
      </w:pPr>
      <w:r w:rsidRPr="006F03C4">
        <w:rPr>
          <w:rFonts w:ascii="Arial" w:hAnsi="Arial" w:cs="Arial"/>
          <w:b/>
          <w:bCs/>
          <w:color w:val="000000"/>
          <w:sz w:val="20"/>
          <w:szCs w:val="20"/>
        </w:rPr>
        <w:t>Smluvní strany</w:t>
      </w:r>
    </w:p>
    <w:p w14:paraId="1676E391" w14:textId="4431CA70" w:rsidR="004F647A" w:rsidRPr="006F03C4" w:rsidRDefault="007D7BB9" w:rsidP="006F03C4">
      <w:pPr>
        <w:spacing w:before="240" w:after="120" w:line="276" w:lineRule="auto"/>
        <w:rPr>
          <w:rFonts w:ascii="Arial" w:hAnsi="Arial" w:cs="Arial"/>
          <w:sz w:val="20"/>
          <w:szCs w:val="20"/>
        </w:rPr>
      </w:pPr>
      <w:r w:rsidRPr="006F03C4">
        <w:rPr>
          <w:rFonts w:ascii="Arial" w:hAnsi="Arial" w:cs="Arial"/>
          <w:b/>
          <w:bCs/>
          <w:color w:val="000000"/>
          <w:sz w:val="20"/>
          <w:szCs w:val="20"/>
        </w:rPr>
        <w:t>Kupující</w:t>
      </w:r>
      <w:r w:rsidR="006F03C4">
        <w:rPr>
          <w:rFonts w:ascii="Arial" w:hAnsi="Arial" w:cs="Arial"/>
          <w:b/>
          <w:bCs/>
          <w:color w:val="000000"/>
          <w:sz w:val="20"/>
          <w:szCs w:val="20"/>
        </w:rPr>
        <w:tab/>
      </w:r>
      <w:r w:rsidR="006F03C4">
        <w:rPr>
          <w:rFonts w:ascii="Arial" w:hAnsi="Arial" w:cs="Arial"/>
          <w:b/>
          <w:bCs/>
          <w:color w:val="000000"/>
          <w:sz w:val="20"/>
          <w:szCs w:val="20"/>
        </w:rPr>
        <w:tab/>
      </w:r>
      <w:r w:rsidR="006D3DE8" w:rsidRPr="006D3DE8">
        <w:rPr>
          <w:rFonts w:ascii="Arial" w:hAnsi="Arial" w:cs="Arial"/>
          <w:b/>
          <w:sz w:val="20"/>
          <w:szCs w:val="20"/>
        </w:rPr>
        <w:t>Město Jilemnice</w:t>
      </w:r>
    </w:p>
    <w:p w14:paraId="59E04EF1" w14:textId="153C03EA" w:rsidR="006F03C4" w:rsidRDefault="006F03C4" w:rsidP="006F03C4">
      <w:pPr>
        <w:spacing w:before="60" w:after="60" w:line="276" w:lineRule="auto"/>
        <w:rPr>
          <w:rFonts w:ascii="Arial" w:hAnsi="Arial" w:cs="Arial"/>
          <w:sz w:val="20"/>
          <w:szCs w:val="20"/>
        </w:rPr>
      </w:pPr>
      <w:r w:rsidRPr="006F03C4">
        <w:rPr>
          <w:rFonts w:ascii="Arial" w:hAnsi="Arial" w:cs="Arial"/>
          <w:sz w:val="20"/>
          <w:szCs w:val="20"/>
        </w:rPr>
        <w:t>IČO</w:t>
      </w:r>
      <w:r w:rsidRPr="006F03C4">
        <w:rPr>
          <w:rFonts w:ascii="Arial" w:hAnsi="Arial" w:cs="Arial"/>
          <w:sz w:val="20"/>
          <w:szCs w:val="20"/>
        </w:rPr>
        <w:tab/>
      </w:r>
      <w:r w:rsidRPr="006F03C4">
        <w:rPr>
          <w:rFonts w:ascii="Arial" w:hAnsi="Arial" w:cs="Arial"/>
          <w:sz w:val="20"/>
          <w:szCs w:val="20"/>
        </w:rPr>
        <w:tab/>
      </w:r>
      <w:r w:rsidRPr="006F03C4">
        <w:rPr>
          <w:rFonts w:ascii="Arial" w:hAnsi="Arial" w:cs="Arial"/>
          <w:sz w:val="20"/>
          <w:szCs w:val="20"/>
        </w:rPr>
        <w:tab/>
      </w:r>
      <w:r w:rsidR="006D3DE8" w:rsidRPr="006D3DE8">
        <w:rPr>
          <w:rFonts w:ascii="Arial" w:hAnsi="Arial" w:cs="Arial"/>
          <w:sz w:val="20"/>
          <w:szCs w:val="20"/>
        </w:rPr>
        <w:t>00275808</w:t>
      </w:r>
    </w:p>
    <w:p w14:paraId="54DD753E" w14:textId="51B7F2A9" w:rsidR="006D3DE8" w:rsidRDefault="006D3DE8" w:rsidP="006F03C4">
      <w:pPr>
        <w:spacing w:before="60" w:after="60" w:line="276" w:lineRule="auto"/>
        <w:rPr>
          <w:rFonts w:ascii="Arial" w:hAnsi="Arial" w:cs="Arial"/>
          <w:sz w:val="20"/>
          <w:szCs w:val="20"/>
        </w:rPr>
      </w:pPr>
      <w:r>
        <w:rPr>
          <w:rFonts w:ascii="Arial" w:hAnsi="Arial" w:cs="Arial"/>
          <w:sz w:val="20"/>
          <w:szCs w:val="20"/>
        </w:rPr>
        <w:t>DIČ</w:t>
      </w:r>
      <w:r>
        <w:rPr>
          <w:rFonts w:ascii="Arial" w:hAnsi="Arial" w:cs="Arial"/>
          <w:sz w:val="20"/>
          <w:szCs w:val="20"/>
        </w:rPr>
        <w:tab/>
      </w:r>
      <w:r>
        <w:rPr>
          <w:rFonts w:ascii="Arial" w:hAnsi="Arial" w:cs="Arial"/>
          <w:sz w:val="20"/>
          <w:szCs w:val="20"/>
        </w:rPr>
        <w:tab/>
      </w:r>
      <w:r>
        <w:rPr>
          <w:rFonts w:ascii="Arial" w:hAnsi="Arial" w:cs="Arial"/>
          <w:sz w:val="20"/>
          <w:szCs w:val="20"/>
        </w:rPr>
        <w:tab/>
      </w:r>
      <w:r w:rsidRPr="00F7430B">
        <w:rPr>
          <w:rFonts w:ascii="Arial" w:hAnsi="Arial" w:cs="Arial"/>
          <w:sz w:val="20"/>
          <w:szCs w:val="20"/>
        </w:rPr>
        <w:t>CZ00275808</w:t>
      </w:r>
    </w:p>
    <w:p w14:paraId="0D415170" w14:textId="342FECCF" w:rsidR="004F647A" w:rsidRPr="006F03C4" w:rsidRDefault="004F647A" w:rsidP="006F03C4">
      <w:pPr>
        <w:spacing w:before="60" w:after="60" w:line="276" w:lineRule="auto"/>
        <w:rPr>
          <w:rFonts w:ascii="Arial" w:hAnsi="Arial" w:cs="Arial"/>
          <w:sz w:val="20"/>
          <w:szCs w:val="20"/>
        </w:rPr>
      </w:pPr>
      <w:r w:rsidRPr="006F03C4">
        <w:rPr>
          <w:rFonts w:ascii="Arial" w:hAnsi="Arial" w:cs="Arial"/>
          <w:sz w:val="20"/>
          <w:szCs w:val="20"/>
        </w:rPr>
        <w:t xml:space="preserve">se sídlem </w:t>
      </w:r>
      <w:r w:rsidR="00517D35" w:rsidRPr="006F03C4">
        <w:rPr>
          <w:rFonts w:ascii="Arial" w:hAnsi="Arial" w:cs="Arial"/>
          <w:sz w:val="20"/>
          <w:szCs w:val="20"/>
        </w:rPr>
        <w:tab/>
      </w:r>
      <w:r w:rsidR="00517D35" w:rsidRPr="006F03C4">
        <w:rPr>
          <w:rFonts w:ascii="Arial" w:hAnsi="Arial" w:cs="Arial"/>
          <w:sz w:val="20"/>
          <w:szCs w:val="20"/>
        </w:rPr>
        <w:tab/>
      </w:r>
      <w:r w:rsidR="006D3DE8" w:rsidRPr="006D3DE8">
        <w:rPr>
          <w:rFonts w:ascii="Arial" w:hAnsi="Arial" w:cs="Arial"/>
          <w:sz w:val="20"/>
          <w:szCs w:val="20"/>
        </w:rPr>
        <w:t>Masarykovo náměstí 82, 514 01 Jilemnice</w:t>
      </w:r>
    </w:p>
    <w:p w14:paraId="1DDE0005" w14:textId="36EFFBFB" w:rsidR="004F647A" w:rsidRPr="006F03C4" w:rsidRDefault="006F03C4" w:rsidP="006F03C4">
      <w:pPr>
        <w:spacing w:before="60" w:after="60" w:line="276" w:lineRule="auto"/>
        <w:rPr>
          <w:rFonts w:ascii="Arial" w:hAnsi="Arial" w:cs="Arial"/>
          <w:sz w:val="20"/>
          <w:szCs w:val="20"/>
        </w:rPr>
      </w:pPr>
      <w:r>
        <w:rPr>
          <w:rFonts w:ascii="Arial" w:hAnsi="Arial" w:cs="Arial"/>
          <w:sz w:val="20"/>
          <w:szCs w:val="20"/>
        </w:rPr>
        <w:t>zástupce</w:t>
      </w:r>
      <w:r w:rsidR="007D7BB9" w:rsidRPr="006F03C4">
        <w:rPr>
          <w:rFonts w:ascii="Arial" w:hAnsi="Arial" w:cs="Arial"/>
          <w:sz w:val="20"/>
          <w:szCs w:val="20"/>
        </w:rPr>
        <w:tab/>
      </w:r>
      <w:r w:rsidR="00517D35" w:rsidRPr="006F03C4">
        <w:rPr>
          <w:rFonts w:ascii="Arial" w:hAnsi="Arial" w:cs="Arial"/>
          <w:sz w:val="20"/>
          <w:szCs w:val="20"/>
        </w:rPr>
        <w:tab/>
      </w:r>
      <w:r w:rsidR="006D3DE8" w:rsidRPr="006D3DE8">
        <w:rPr>
          <w:rFonts w:ascii="Arial" w:hAnsi="Arial" w:cs="Arial"/>
          <w:sz w:val="20"/>
          <w:szCs w:val="20"/>
        </w:rPr>
        <w:t>Bc. David Hlaváč, starosta</w:t>
      </w:r>
    </w:p>
    <w:p w14:paraId="68B37A7C" w14:textId="0A1401CC" w:rsidR="00C10EF7" w:rsidRPr="006F03C4" w:rsidRDefault="004F647A" w:rsidP="006F03C4">
      <w:pPr>
        <w:spacing w:before="60" w:after="60" w:line="276" w:lineRule="auto"/>
        <w:rPr>
          <w:rFonts w:ascii="Arial" w:hAnsi="Arial" w:cs="Arial"/>
          <w:sz w:val="20"/>
          <w:szCs w:val="20"/>
        </w:rPr>
      </w:pPr>
      <w:r w:rsidRPr="006F03C4">
        <w:rPr>
          <w:rFonts w:ascii="Arial" w:hAnsi="Arial" w:cs="Arial"/>
          <w:sz w:val="20"/>
          <w:szCs w:val="20"/>
        </w:rPr>
        <w:t xml:space="preserve">bankovní spojení </w:t>
      </w:r>
      <w:r w:rsidR="00517D35" w:rsidRPr="006F03C4">
        <w:rPr>
          <w:rFonts w:ascii="Arial" w:hAnsi="Arial" w:cs="Arial"/>
          <w:sz w:val="20"/>
          <w:szCs w:val="20"/>
        </w:rPr>
        <w:tab/>
      </w:r>
      <w:r w:rsidR="001E0C97" w:rsidRPr="001E0C97">
        <w:rPr>
          <w:rFonts w:ascii="Arial" w:hAnsi="Arial" w:cs="Arial"/>
          <w:sz w:val="20"/>
          <w:szCs w:val="20"/>
          <w:highlight w:val="yellow"/>
        </w:rPr>
        <w:t>[bude doplněno před uzavřením smlouvy]</w:t>
      </w:r>
    </w:p>
    <w:p w14:paraId="486EC981" w14:textId="538E0609" w:rsidR="004F647A" w:rsidRPr="006F03C4" w:rsidRDefault="006252E8" w:rsidP="006F03C4">
      <w:pPr>
        <w:spacing w:before="60" w:after="60" w:line="276" w:lineRule="auto"/>
        <w:rPr>
          <w:rFonts w:ascii="Arial" w:hAnsi="Arial" w:cs="Arial"/>
          <w:sz w:val="20"/>
          <w:szCs w:val="20"/>
        </w:rPr>
      </w:pPr>
      <w:r w:rsidRPr="006F03C4">
        <w:rPr>
          <w:rFonts w:ascii="Arial" w:hAnsi="Arial" w:cs="Arial"/>
          <w:sz w:val="20"/>
          <w:szCs w:val="20"/>
        </w:rPr>
        <w:t>č</w:t>
      </w:r>
      <w:r w:rsidR="006F03C4">
        <w:rPr>
          <w:rFonts w:ascii="Arial" w:hAnsi="Arial" w:cs="Arial"/>
          <w:sz w:val="20"/>
          <w:szCs w:val="20"/>
        </w:rPr>
        <w:t>íslo účtu</w:t>
      </w:r>
      <w:r w:rsidR="006F03C4">
        <w:rPr>
          <w:rFonts w:ascii="Arial" w:hAnsi="Arial" w:cs="Arial"/>
          <w:sz w:val="20"/>
          <w:szCs w:val="20"/>
        </w:rPr>
        <w:tab/>
      </w:r>
      <w:r w:rsidR="00C10EF7" w:rsidRPr="006F03C4">
        <w:rPr>
          <w:rFonts w:ascii="Arial" w:hAnsi="Arial" w:cs="Arial"/>
          <w:sz w:val="20"/>
          <w:szCs w:val="20"/>
        </w:rPr>
        <w:tab/>
      </w:r>
      <w:r w:rsidR="001E0C97" w:rsidRPr="00C71512">
        <w:rPr>
          <w:rFonts w:ascii="Arial" w:hAnsi="Arial" w:cs="Arial"/>
          <w:bCs/>
          <w:color w:val="000000"/>
          <w:sz w:val="20"/>
          <w:szCs w:val="20"/>
          <w:highlight w:val="yellow"/>
        </w:rPr>
        <w:t>[bude doplněno před uzavřením smlouvy]</w:t>
      </w:r>
    </w:p>
    <w:p w14:paraId="5D352743" w14:textId="77777777" w:rsidR="004F647A" w:rsidRPr="006F03C4" w:rsidRDefault="006C2F70" w:rsidP="006F03C4">
      <w:pPr>
        <w:spacing w:before="240" w:after="240" w:line="276" w:lineRule="auto"/>
        <w:rPr>
          <w:rFonts w:ascii="Arial" w:hAnsi="Arial" w:cs="Arial"/>
          <w:sz w:val="20"/>
          <w:szCs w:val="20"/>
        </w:rPr>
      </w:pPr>
      <w:r w:rsidRPr="006F03C4">
        <w:rPr>
          <w:rFonts w:ascii="Arial" w:hAnsi="Arial" w:cs="Arial"/>
          <w:i/>
          <w:sz w:val="20"/>
          <w:szCs w:val="20"/>
        </w:rPr>
        <w:t>dále j</w:t>
      </w:r>
      <w:r w:rsidR="007D7BB9" w:rsidRPr="006F03C4">
        <w:rPr>
          <w:rFonts w:ascii="Arial" w:hAnsi="Arial" w:cs="Arial"/>
          <w:i/>
          <w:sz w:val="20"/>
          <w:szCs w:val="20"/>
        </w:rPr>
        <w:t>ako</w:t>
      </w:r>
      <w:r w:rsidRPr="006F03C4">
        <w:rPr>
          <w:rFonts w:ascii="Arial" w:hAnsi="Arial" w:cs="Arial"/>
          <w:i/>
          <w:sz w:val="20"/>
          <w:szCs w:val="20"/>
        </w:rPr>
        <w:t xml:space="preserve"> „kupující“</w:t>
      </w:r>
      <w:r w:rsidR="007D7BB9" w:rsidRPr="006F03C4">
        <w:rPr>
          <w:rFonts w:ascii="Arial" w:hAnsi="Arial" w:cs="Arial"/>
          <w:sz w:val="20"/>
          <w:szCs w:val="20"/>
        </w:rPr>
        <w:t xml:space="preserve"> a</w:t>
      </w:r>
    </w:p>
    <w:p w14:paraId="5B302787" w14:textId="77777777" w:rsidR="004F647A" w:rsidRPr="006F03C4" w:rsidRDefault="007D7BB9" w:rsidP="006F03C4">
      <w:pPr>
        <w:spacing w:before="240" w:after="120" w:line="276" w:lineRule="auto"/>
        <w:ind w:left="539" w:hanging="539"/>
        <w:rPr>
          <w:rFonts w:ascii="Arial" w:hAnsi="Arial" w:cs="Arial"/>
          <w:b/>
          <w:bCs/>
          <w:color w:val="000000"/>
          <w:sz w:val="20"/>
          <w:szCs w:val="20"/>
        </w:rPr>
      </w:pPr>
      <w:r w:rsidRPr="006F03C4">
        <w:rPr>
          <w:rFonts w:ascii="Arial" w:hAnsi="Arial" w:cs="Arial"/>
          <w:b/>
          <w:bCs/>
          <w:color w:val="000000"/>
          <w:sz w:val="20"/>
          <w:szCs w:val="20"/>
        </w:rPr>
        <w:t>Prodávající</w:t>
      </w:r>
      <w:r w:rsidRPr="006F03C4">
        <w:rPr>
          <w:rFonts w:ascii="Arial" w:hAnsi="Arial" w:cs="Arial"/>
          <w:b/>
          <w:bCs/>
          <w:color w:val="000000"/>
          <w:sz w:val="20"/>
          <w:szCs w:val="20"/>
        </w:rPr>
        <w:tab/>
      </w:r>
      <w:r w:rsidRPr="006F03C4">
        <w:rPr>
          <w:rFonts w:ascii="Arial" w:hAnsi="Arial" w:cs="Arial"/>
          <w:b/>
          <w:bCs/>
          <w:color w:val="000000"/>
          <w:sz w:val="20"/>
          <w:szCs w:val="20"/>
        </w:rPr>
        <w:tab/>
      </w:r>
      <w:r w:rsidR="006F03C4" w:rsidRPr="00C71512">
        <w:rPr>
          <w:rFonts w:ascii="Arial" w:hAnsi="Arial" w:cs="Arial"/>
          <w:b/>
          <w:bCs/>
          <w:color w:val="000000"/>
          <w:sz w:val="20"/>
          <w:szCs w:val="20"/>
          <w:highlight w:val="yellow"/>
        </w:rPr>
        <w:t>[bude doplněno před uzavřením smlouvy]</w:t>
      </w:r>
    </w:p>
    <w:p w14:paraId="61695F5A" w14:textId="77777777" w:rsidR="007D7BB9" w:rsidRPr="006F03C4" w:rsidRDefault="006F03C4" w:rsidP="006F03C4">
      <w:pPr>
        <w:spacing w:before="120" w:after="120" w:line="276" w:lineRule="auto"/>
        <w:ind w:left="2126"/>
        <w:rPr>
          <w:rFonts w:ascii="Arial" w:hAnsi="Arial" w:cs="Arial"/>
          <w:sz w:val="20"/>
          <w:szCs w:val="20"/>
        </w:rPr>
      </w:pPr>
      <w:r>
        <w:rPr>
          <w:rFonts w:ascii="Arial" w:hAnsi="Arial" w:cs="Arial"/>
          <w:sz w:val="20"/>
          <w:szCs w:val="20"/>
        </w:rPr>
        <w:t xml:space="preserve">Společnost </w:t>
      </w:r>
      <w:r w:rsidR="007D7BB9" w:rsidRPr="006F03C4">
        <w:rPr>
          <w:rFonts w:ascii="Arial" w:hAnsi="Arial" w:cs="Arial"/>
          <w:sz w:val="20"/>
          <w:szCs w:val="20"/>
        </w:rPr>
        <w:t>zapsan</w:t>
      </w:r>
      <w:r>
        <w:rPr>
          <w:rFonts w:ascii="Arial" w:hAnsi="Arial" w:cs="Arial"/>
          <w:sz w:val="20"/>
          <w:szCs w:val="20"/>
        </w:rPr>
        <w:t>á</w:t>
      </w:r>
      <w:r w:rsidR="007D7BB9" w:rsidRPr="006F03C4">
        <w:rPr>
          <w:rFonts w:ascii="Arial" w:hAnsi="Arial" w:cs="Arial"/>
          <w:sz w:val="20"/>
          <w:szCs w:val="20"/>
        </w:rPr>
        <w:t xml:space="preserve"> v obchodním rejstříku </w:t>
      </w:r>
      <w:r>
        <w:rPr>
          <w:rFonts w:ascii="Arial" w:hAnsi="Arial" w:cs="Arial"/>
          <w:sz w:val="20"/>
          <w:szCs w:val="20"/>
        </w:rPr>
        <w:t xml:space="preserve">pod spisovou </w:t>
      </w:r>
      <w:r w:rsidRPr="006F03C4">
        <w:rPr>
          <w:rFonts w:ascii="Arial" w:hAnsi="Arial" w:cs="Arial"/>
          <w:sz w:val="20"/>
          <w:szCs w:val="20"/>
        </w:rPr>
        <w:t xml:space="preserve">značkou </w:t>
      </w:r>
      <w:r w:rsidRPr="00C71512">
        <w:rPr>
          <w:rFonts w:ascii="Arial" w:hAnsi="Arial" w:cs="Arial"/>
          <w:bCs/>
          <w:color w:val="000000"/>
          <w:sz w:val="20"/>
          <w:szCs w:val="20"/>
          <w:highlight w:val="yellow"/>
        </w:rPr>
        <w:t>[bude doplněno před uzavřením smlouvy]</w:t>
      </w:r>
    </w:p>
    <w:p w14:paraId="227BDC75" w14:textId="77777777" w:rsidR="006F03C4" w:rsidRPr="006F03C4" w:rsidRDefault="006F03C4" w:rsidP="006F03C4">
      <w:pPr>
        <w:spacing w:before="60" w:after="60" w:line="276" w:lineRule="auto"/>
        <w:rPr>
          <w:rFonts w:ascii="Arial" w:hAnsi="Arial" w:cs="Arial"/>
          <w:sz w:val="20"/>
          <w:szCs w:val="20"/>
        </w:rPr>
      </w:pPr>
      <w:r w:rsidRPr="006F03C4">
        <w:rPr>
          <w:rFonts w:ascii="Arial" w:hAnsi="Arial" w:cs="Arial"/>
          <w:sz w:val="20"/>
          <w:szCs w:val="20"/>
        </w:rPr>
        <w:t>IČO</w:t>
      </w:r>
      <w:r w:rsidRPr="006F03C4">
        <w:rPr>
          <w:rFonts w:ascii="Arial" w:hAnsi="Arial" w:cs="Arial"/>
          <w:sz w:val="20"/>
          <w:szCs w:val="20"/>
        </w:rPr>
        <w:tab/>
      </w:r>
      <w:r w:rsidRPr="006F03C4">
        <w:rPr>
          <w:rFonts w:ascii="Arial" w:hAnsi="Arial" w:cs="Arial"/>
          <w:sz w:val="20"/>
          <w:szCs w:val="20"/>
        </w:rPr>
        <w:tab/>
      </w:r>
      <w:r w:rsidRPr="006F03C4">
        <w:rPr>
          <w:rFonts w:ascii="Arial" w:hAnsi="Arial" w:cs="Arial"/>
          <w:sz w:val="20"/>
          <w:szCs w:val="20"/>
        </w:rPr>
        <w:tab/>
      </w:r>
      <w:r w:rsidRPr="00C71512">
        <w:rPr>
          <w:rFonts w:ascii="Arial" w:hAnsi="Arial" w:cs="Arial"/>
          <w:bCs/>
          <w:color w:val="000000"/>
          <w:sz w:val="20"/>
          <w:szCs w:val="20"/>
          <w:highlight w:val="yellow"/>
        </w:rPr>
        <w:t>[bude doplněno před uzavřením smlouvy]</w:t>
      </w:r>
    </w:p>
    <w:p w14:paraId="04C54967" w14:textId="77777777" w:rsidR="004F647A" w:rsidRPr="006F03C4" w:rsidRDefault="004F647A" w:rsidP="006F03C4">
      <w:pPr>
        <w:spacing w:before="60" w:after="60" w:line="276" w:lineRule="auto"/>
        <w:rPr>
          <w:rFonts w:ascii="Arial" w:hAnsi="Arial" w:cs="Arial"/>
          <w:sz w:val="20"/>
          <w:szCs w:val="20"/>
        </w:rPr>
      </w:pPr>
      <w:r w:rsidRPr="006F03C4">
        <w:rPr>
          <w:rFonts w:ascii="Arial" w:hAnsi="Arial" w:cs="Arial"/>
          <w:sz w:val="20"/>
          <w:szCs w:val="20"/>
        </w:rPr>
        <w:t xml:space="preserve">se sídlem </w:t>
      </w:r>
      <w:r w:rsidR="00517D35" w:rsidRPr="006F03C4">
        <w:rPr>
          <w:rFonts w:ascii="Arial" w:hAnsi="Arial" w:cs="Arial"/>
          <w:sz w:val="20"/>
          <w:szCs w:val="20"/>
        </w:rPr>
        <w:tab/>
      </w:r>
      <w:r w:rsidR="00517D35" w:rsidRPr="006F03C4">
        <w:rPr>
          <w:rFonts w:ascii="Arial" w:hAnsi="Arial" w:cs="Arial"/>
          <w:sz w:val="20"/>
          <w:szCs w:val="20"/>
        </w:rPr>
        <w:tab/>
      </w:r>
      <w:r w:rsidR="006F03C4" w:rsidRPr="00C71512">
        <w:rPr>
          <w:rFonts w:ascii="Arial" w:hAnsi="Arial" w:cs="Arial"/>
          <w:bCs/>
          <w:color w:val="000000"/>
          <w:sz w:val="20"/>
          <w:szCs w:val="20"/>
          <w:highlight w:val="yellow"/>
        </w:rPr>
        <w:t>[bude doplněno před uzavřením smlouvy]</w:t>
      </w:r>
    </w:p>
    <w:p w14:paraId="1F9DA02E" w14:textId="77777777" w:rsidR="00C87B4D" w:rsidRPr="006F03C4" w:rsidRDefault="006F03C4" w:rsidP="006F03C4">
      <w:pPr>
        <w:spacing w:before="60" w:after="60" w:line="276" w:lineRule="auto"/>
        <w:rPr>
          <w:rFonts w:ascii="Arial" w:hAnsi="Arial" w:cs="Arial"/>
          <w:b/>
          <w:sz w:val="20"/>
          <w:szCs w:val="20"/>
        </w:rPr>
      </w:pPr>
      <w:r>
        <w:rPr>
          <w:rFonts w:ascii="Arial" w:hAnsi="Arial" w:cs="Arial"/>
          <w:sz w:val="20"/>
          <w:szCs w:val="20"/>
        </w:rPr>
        <w:t>z</w:t>
      </w:r>
      <w:r w:rsidR="004F647A" w:rsidRPr="006F03C4">
        <w:rPr>
          <w:rFonts w:ascii="Arial" w:hAnsi="Arial" w:cs="Arial"/>
          <w:sz w:val="20"/>
          <w:szCs w:val="20"/>
        </w:rPr>
        <w:t>astoupený</w:t>
      </w:r>
      <w:r w:rsidR="00517D35" w:rsidRPr="006F03C4">
        <w:rPr>
          <w:rFonts w:ascii="Arial" w:hAnsi="Arial" w:cs="Arial"/>
          <w:sz w:val="20"/>
          <w:szCs w:val="20"/>
        </w:rPr>
        <w:tab/>
      </w:r>
      <w:r w:rsidR="00517D35" w:rsidRPr="006F03C4">
        <w:rPr>
          <w:rFonts w:ascii="Arial" w:hAnsi="Arial" w:cs="Arial"/>
          <w:sz w:val="20"/>
          <w:szCs w:val="20"/>
        </w:rPr>
        <w:tab/>
      </w:r>
      <w:r w:rsidRPr="00C71512">
        <w:rPr>
          <w:rFonts w:ascii="Arial" w:hAnsi="Arial" w:cs="Arial"/>
          <w:bCs/>
          <w:color w:val="000000"/>
          <w:sz w:val="20"/>
          <w:szCs w:val="20"/>
          <w:highlight w:val="yellow"/>
        </w:rPr>
        <w:t>[bude doplněno před uzavřením smlouvy]</w:t>
      </w:r>
    </w:p>
    <w:p w14:paraId="7D16BB2E" w14:textId="77777777" w:rsidR="00C87B4D" w:rsidRPr="006F03C4" w:rsidRDefault="004F647A" w:rsidP="006F03C4">
      <w:pPr>
        <w:spacing w:before="60" w:after="60" w:line="276" w:lineRule="auto"/>
        <w:rPr>
          <w:rFonts w:ascii="Arial" w:hAnsi="Arial" w:cs="Arial"/>
          <w:sz w:val="20"/>
          <w:szCs w:val="20"/>
        </w:rPr>
      </w:pPr>
      <w:r w:rsidRPr="006F03C4">
        <w:rPr>
          <w:rFonts w:ascii="Arial" w:hAnsi="Arial" w:cs="Arial"/>
          <w:sz w:val="20"/>
          <w:szCs w:val="20"/>
        </w:rPr>
        <w:t xml:space="preserve">bankovní spojení </w:t>
      </w:r>
      <w:r w:rsidR="00517D35" w:rsidRPr="006F03C4">
        <w:rPr>
          <w:rFonts w:ascii="Arial" w:hAnsi="Arial" w:cs="Arial"/>
          <w:sz w:val="20"/>
          <w:szCs w:val="20"/>
        </w:rPr>
        <w:tab/>
      </w:r>
      <w:r w:rsidR="006F03C4" w:rsidRPr="00C71512">
        <w:rPr>
          <w:rFonts w:ascii="Arial" w:hAnsi="Arial" w:cs="Arial"/>
          <w:bCs/>
          <w:color w:val="000000"/>
          <w:sz w:val="20"/>
          <w:szCs w:val="20"/>
          <w:highlight w:val="yellow"/>
        </w:rPr>
        <w:t>[bude doplněno před uzavřením smlouvy]</w:t>
      </w:r>
    </w:p>
    <w:p w14:paraId="6C17D5EF" w14:textId="65641D87" w:rsidR="00C87B4D" w:rsidRDefault="004F647A" w:rsidP="006F03C4">
      <w:pPr>
        <w:spacing w:before="60" w:after="60" w:line="276" w:lineRule="auto"/>
        <w:rPr>
          <w:rFonts w:ascii="Arial" w:hAnsi="Arial" w:cs="Arial"/>
          <w:bCs/>
          <w:color w:val="000000"/>
          <w:sz w:val="20"/>
          <w:szCs w:val="20"/>
        </w:rPr>
      </w:pPr>
      <w:r w:rsidRPr="006F03C4">
        <w:rPr>
          <w:rFonts w:ascii="Arial" w:hAnsi="Arial" w:cs="Arial"/>
          <w:sz w:val="20"/>
          <w:szCs w:val="20"/>
        </w:rPr>
        <w:t>č</w:t>
      </w:r>
      <w:r w:rsidR="006F03C4">
        <w:rPr>
          <w:rFonts w:ascii="Arial" w:hAnsi="Arial" w:cs="Arial"/>
          <w:sz w:val="20"/>
          <w:szCs w:val="20"/>
        </w:rPr>
        <w:t>íslo účtu</w:t>
      </w:r>
      <w:r w:rsidR="00C87B4D" w:rsidRPr="006F03C4">
        <w:rPr>
          <w:rFonts w:ascii="Arial" w:hAnsi="Arial" w:cs="Arial"/>
          <w:sz w:val="20"/>
          <w:szCs w:val="20"/>
        </w:rPr>
        <w:tab/>
      </w:r>
      <w:r w:rsidR="00C87B4D" w:rsidRPr="006F03C4">
        <w:rPr>
          <w:rFonts w:ascii="Arial" w:hAnsi="Arial" w:cs="Arial"/>
          <w:sz w:val="20"/>
          <w:szCs w:val="20"/>
        </w:rPr>
        <w:tab/>
      </w:r>
      <w:r w:rsidR="006F03C4" w:rsidRPr="00C71512">
        <w:rPr>
          <w:rFonts w:ascii="Arial" w:hAnsi="Arial" w:cs="Arial"/>
          <w:bCs/>
          <w:color w:val="000000"/>
          <w:sz w:val="20"/>
          <w:szCs w:val="20"/>
          <w:highlight w:val="yellow"/>
        </w:rPr>
        <w:t>[bude doplněno před uzavřením smlouvy]</w:t>
      </w:r>
    </w:p>
    <w:p w14:paraId="07F7EFB9" w14:textId="77777777" w:rsidR="002F4EF1" w:rsidRPr="009E07CA" w:rsidRDefault="002F4EF1" w:rsidP="002F4EF1">
      <w:pPr>
        <w:spacing w:after="120" w:line="276" w:lineRule="auto"/>
        <w:rPr>
          <w:rFonts w:ascii="Arial" w:hAnsi="Arial" w:cs="Arial"/>
          <w:sz w:val="20"/>
          <w:szCs w:val="20"/>
        </w:rPr>
      </w:pPr>
      <w:r>
        <w:rPr>
          <w:rFonts w:ascii="Arial" w:hAnsi="Arial" w:cs="Arial"/>
          <w:sz w:val="20"/>
          <w:szCs w:val="20"/>
        </w:rPr>
        <w:t>Plátce DPH (ano/ne)</w:t>
      </w:r>
      <w:r>
        <w:rPr>
          <w:rFonts w:ascii="Arial" w:hAnsi="Arial" w:cs="Arial"/>
          <w:sz w:val="20"/>
          <w:szCs w:val="20"/>
        </w:rPr>
        <w:tab/>
      </w:r>
      <w:r w:rsidRPr="009E07CA">
        <w:rPr>
          <w:rFonts w:ascii="Arial" w:hAnsi="Arial" w:cs="Arial"/>
          <w:sz w:val="20"/>
          <w:szCs w:val="20"/>
          <w:highlight w:val="yellow"/>
        </w:rPr>
        <w:t>[bude doplněno před uzavřením smlouvy]</w:t>
      </w:r>
    </w:p>
    <w:p w14:paraId="69772656" w14:textId="77777777" w:rsidR="004F647A" w:rsidRPr="006F03C4" w:rsidRDefault="004F647A" w:rsidP="006F03C4">
      <w:pPr>
        <w:spacing w:before="240" w:after="240" w:line="276" w:lineRule="auto"/>
        <w:rPr>
          <w:rFonts w:ascii="Arial" w:hAnsi="Arial" w:cs="Arial"/>
          <w:i/>
          <w:sz w:val="20"/>
          <w:szCs w:val="20"/>
        </w:rPr>
      </w:pPr>
      <w:r w:rsidRPr="006F03C4">
        <w:rPr>
          <w:rFonts w:ascii="Arial" w:hAnsi="Arial" w:cs="Arial"/>
          <w:i/>
          <w:sz w:val="20"/>
          <w:szCs w:val="20"/>
        </w:rPr>
        <w:t>dále jen „prodávající“</w:t>
      </w:r>
      <w:r w:rsidR="007D7BB9" w:rsidRPr="006F03C4">
        <w:rPr>
          <w:rFonts w:ascii="Arial" w:hAnsi="Arial" w:cs="Arial"/>
          <w:i/>
          <w:sz w:val="20"/>
          <w:szCs w:val="20"/>
        </w:rPr>
        <w:t>; p</w:t>
      </w:r>
      <w:r w:rsidRPr="006F03C4">
        <w:rPr>
          <w:rFonts w:ascii="Arial" w:hAnsi="Arial" w:cs="Arial"/>
          <w:i/>
          <w:sz w:val="20"/>
          <w:szCs w:val="20"/>
        </w:rPr>
        <w:t>rodávající a kupující dále také společně jako „</w:t>
      </w:r>
      <w:r w:rsidR="006F03C4">
        <w:rPr>
          <w:rFonts w:ascii="Arial" w:hAnsi="Arial" w:cs="Arial"/>
          <w:i/>
          <w:sz w:val="20"/>
          <w:szCs w:val="20"/>
        </w:rPr>
        <w:t>s</w:t>
      </w:r>
      <w:r w:rsidRPr="006F03C4">
        <w:rPr>
          <w:rFonts w:ascii="Arial" w:hAnsi="Arial" w:cs="Arial"/>
          <w:i/>
          <w:sz w:val="20"/>
          <w:szCs w:val="20"/>
        </w:rPr>
        <w:t>mluvní strany“ a každý samostatně jako „</w:t>
      </w:r>
      <w:r w:rsidR="006F03C4">
        <w:rPr>
          <w:rFonts w:ascii="Arial" w:hAnsi="Arial" w:cs="Arial"/>
          <w:i/>
          <w:sz w:val="20"/>
          <w:szCs w:val="20"/>
        </w:rPr>
        <w:t>s</w:t>
      </w:r>
      <w:r w:rsidRPr="006F03C4">
        <w:rPr>
          <w:rFonts w:ascii="Arial" w:hAnsi="Arial" w:cs="Arial"/>
          <w:i/>
          <w:sz w:val="20"/>
          <w:szCs w:val="20"/>
        </w:rPr>
        <w:t>mluvní strana“</w:t>
      </w:r>
    </w:p>
    <w:p w14:paraId="1B069C78" w14:textId="1476AF48" w:rsidR="004F647A" w:rsidRPr="006F03C4" w:rsidRDefault="00581B4C" w:rsidP="006F03C4">
      <w:pPr>
        <w:keepNext/>
        <w:spacing w:before="240" w:after="240" w:line="276" w:lineRule="auto"/>
        <w:jc w:val="center"/>
        <w:outlineLvl w:val="3"/>
        <w:rPr>
          <w:rFonts w:ascii="Arial" w:hAnsi="Arial" w:cs="Arial"/>
          <w:b/>
          <w:bCs/>
          <w:sz w:val="20"/>
          <w:szCs w:val="20"/>
        </w:rPr>
      </w:pPr>
      <w:r>
        <w:rPr>
          <w:rFonts w:ascii="Arial" w:hAnsi="Arial" w:cs="Arial"/>
          <w:b/>
          <w:bCs/>
          <w:sz w:val="20"/>
          <w:szCs w:val="20"/>
        </w:rPr>
        <w:t>I</w:t>
      </w:r>
      <w:r w:rsidR="00517D35" w:rsidRPr="006F03C4">
        <w:rPr>
          <w:rFonts w:ascii="Arial" w:hAnsi="Arial" w:cs="Arial"/>
          <w:b/>
          <w:bCs/>
          <w:sz w:val="20"/>
          <w:szCs w:val="20"/>
        </w:rPr>
        <w:t>.</w:t>
      </w:r>
      <w:r w:rsidR="006F03C4">
        <w:rPr>
          <w:rFonts w:ascii="Arial" w:hAnsi="Arial" w:cs="Arial"/>
          <w:b/>
          <w:bCs/>
          <w:sz w:val="20"/>
          <w:szCs w:val="20"/>
        </w:rPr>
        <w:t xml:space="preserve"> </w:t>
      </w:r>
      <w:r w:rsidR="004F647A" w:rsidRPr="006F03C4">
        <w:rPr>
          <w:rFonts w:ascii="Arial" w:hAnsi="Arial" w:cs="Arial"/>
          <w:b/>
          <w:bCs/>
          <w:sz w:val="20"/>
          <w:szCs w:val="20"/>
        </w:rPr>
        <w:t>Základní ustanovení</w:t>
      </w:r>
    </w:p>
    <w:p w14:paraId="67AD584C" w14:textId="77777777" w:rsidR="000F56E8" w:rsidRPr="00C85D19" w:rsidRDefault="004F647A" w:rsidP="000A192D">
      <w:pPr>
        <w:numPr>
          <w:ilvl w:val="0"/>
          <w:numId w:val="11"/>
        </w:numPr>
        <w:suppressAutoHyphens/>
        <w:spacing w:before="240" w:after="240" w:line="276" w:lineRule="auto"/>
        <w:ind w:left="426" w:hanging="426"/>
        <w:jc w:val="both"/>
        <w:rPr>
          <w:rFonts w:ascii="Arial" w:hAnsi="Arial" w:cs="Arial"/>
          <w:sz w:val="20"/>
          <w:szCs w:val="20"/>
        </w:rPr>
      </w:pPr>
      <w:r w:rsidRPr="006F03C4">
        <w:rPr>
          <w:rFonts w:ascii="Arial" w:hAnsi="Arial" w:cs="Arial"/>
          <w:sz w:val="20"/>
          <w:szCs w:val="20"/>
        </w:rPr>
        <w:t xml:space="preserve">Smluvní strany uzavírají níže v souladu s ustanovením § 2079 a násl. zákona č. 89/2012 Sb., občanský zákoník, </w:t>
      </w:r>
      <w:r w:rsidR="00C87B4D" w:rsidRPr="006F03C4">
        <w:rPr>
          <w:rFonts w:ascii="Arial" w:hAnsi="Arial" w:cs="Arial"/>
          <w:sz w:val="20"/>
          <w:szCs w:val="20"/>
        </w:rPr>
        <w:t xml:space="preserve">v účinném znění </w:t>
      </w:r>
      <w:r w:rsidR="00E87CA9" w:rsidRPr="006F03C4">
        <w:rPr>
          <w:rFonts w:ascii="Arial" w:hAnsi="Arial" w:cs="Arial"/>
          <w:sz w:val="20"/>
          <w:szCs w:val="20"/>
        </w:rPr>
        <w:t xml:space="preserve">(dále jen „občanský zákoník“) </w:t>
      </w:r>
      <w:r w:rsidRPr="006F03C4">
        <w:rPr>
          <w:rFonts w:ascii="Arial" w:hAnsi="Arial" w:cs="Arial"/>
          <w:sz w:val="20"/>
          <w:szCs w:val="20"/>
        </w:rPr>
        <w:t>tuto kupní smlouvu (dále jen „</w:t>
      </w:r>
      <w:r w:rsidR="00872BD1">
        <w:rPr>
          <w:rFonts w:ascii="Arial" w:hAnsi="Arial" w:cs="Arial"/>
          <w:sz w:val="20"/>
          <w:szCs w:val="20"/>
        </w:rPr>
        <w:t>s</w:t>
      </w:r>
      <w:r w:rsidRPr="006F03C4">
        <w:rPr>
          <w:rFonts w:ascii="Arial" w:hAnsi="Arial" w:cs="Arial"/>
          <w:sz w:val="20"/>
          <w:szCs w:val="20"/>
        </w:rPr>
        <w:t>mlouva“).</w:t>
      </w:r>
      <w:r w:rsidR="000245FD" w:rsidRPr="00C85D19">
        <w:rPr>
          <w:rFonts w:ascii="Arial" w:hAnsi="Arial" w:cs="Arial"/>
          <w:sz w:val="20"/>
          <w:szCs w:val="20"/>
        </w:rPr>
        <w:t xml:space="preserve"> </w:t>
      </w:r>
    </w:p>
    <w:p w14:paraId="00213800" w14:textId="1480A7A6" w:rsidR="0053302A" w:rsidRPr="00C85D19" w:rsidRDefault="000245FD" w:rsidP="000A192D">
      <w:pPr>
        <w:numPr>
          <w:ilvl w:val="0"/>
          <w:numId w:val="11"/>
        </w:numPr>
        <w:suppressAutoHyphens/>
        <w:spacing w:before="240" w:after="240" w:line="276" w:lineRule="auto"/>
        <w:ind w:left="426" w:hanging="426"/>
        <w:jc w:val="both"/>
        <w:rPr>
          <w:rFonts w:ascii="Arial" w:hAnsi="Arial" w:cs="Arial"/>
          <w:sz w:val="20"/>
          <w:szCs w:val="20"/>
        </w:rPr>
      </w:pPr>
      <w:r w:rsidRPr="00C85D19">
        <w:rPr>
          <w:rFonts w:ascii="Arial" w:hAnsi="Arial" w:cs="Arial"/>
          <w:sz w:val="20"/>
          <w:szCs w:val="20"/>
        </w:rPr>
        <w:t xml:space="preserve">Smlouva je uzavírána na základně výsledku </w:t>
      </w:r>
      <w:r w:rsidR="00180973" w:rsidRPr="006D3DE8">
        <w:rPr>
          <w:rFonts w:ascii="Arial" w:hAnsi="Arial" w:cs="Arial"/>
          <w:sz w:val="20"/>
          <w:szCs w:val="20"/>
        </w:rPr>
        <w:t>výběrového</w:t>
      </w:r>
      <w:r w:rsidR="00872BD1" w:rsidRPr="00C85D19">
        <w:rPr>
          <w:rFonts w:ascii="Arial" w:hAnsi="Arial" w:cs="Arial"/>
          <w:sz w:val="20"/>
          <w:szCs w:val="20"/>
        </w:rPr>
        <w:t xml:space="preserve"> řízení </w:t>
      </w:r>
      <w:r w:rsidR="0053302A" w:rsidRPr="00C85D19">
        <w:rPr>
          <w:rFonts w:ascii="Arial" w:hAnsi="Arial" w:cs="Arial"/>
          <w:sz w:val="20"/>
          <w:szCs w:val="20"/>
        </w:rPr>
        <w:t>veřejné zakázky</w:t>
      </w:r>
      <w:r w:rsidR="00E067A4">
        <w:rPr>
          <w:rFonts w:ascii="Arial" w:hAnsi="Arial" w:cs="Arial"/>
          <w:sz w:val="20"/>
          <w:szCs w:val="20"/>
        </w:rPr>
        <w:t xml:space="preserve"> malého rozsahu, nedělené na části,</w:t>
      </w:r>
      <w:r w:rsidR="0053302A" w:rsidRPr="00C85D19">
        <w:rPr>
          <w:rFonts w:ascii="Arial" w:hAnsi="Arial" w:cs="Arial"/>
          <w:sz w:val="20"/>
          <w:szCs w:val="20"/>
        </w:rPr>
        <w:t xml:space="preserve"> </w:t>
      </w:r>
      <w:r w:rsidR="007D3959" w:rsidRPr="00C85D19">
        <w:rPr>
          <w:rFonts w:ascii="Arial" w:hAnsi="Arial" w:cs="Arial"/>
          <w:sz w:val="20"/>
          <w:szCs w:val="20"/>
        </w:rPr>
        <w:t xml:space="preserve">s názvem </w:t>
      </w:r>
      <w:r w:rsidRPr="00C85D19">
        <w:rPr>
          <w:rFonts w:ascii="Arial" w:hAnsi="Arial" w:cs="Arial"/>
          <w:b/>
          <w:sz w:val="20"/>
          <w:szCs w:val="20"/>
        </w:rPr>
        <w:t>„</w:t>
      </w:r>
      <w:r w:rsidR="00C32BC6" w:rsidRPr="00C32BC6">
        <w:rPr>
          <w:rFonts w:ascii="Arial" w:hAnsi="Arial" w:cs="Arial"/>
          <w:b/>
          <w:bCs/>
          <w:sz w:val="20"/>
          <w:szCs w:val="20"/>
        </w:rPr>
        <w:t>Vnitřní konektivita Základní škola Jilemnice, Komenského 288</w:t>
      </w:r>
      <w:r w:rsidR="000F56E8" w:rsidRPr="00C85D19">
        <w:rPr>
          <w:rFonts w:ascii="Arial" w:hAnsi="Arial" w:cs="Arial"/>
          <w:b/>
          <w:sz w:val="20"/>
          <w:szCs w:val="20"/>
        </w:rPr>
        <w:t>“,</w:t>
      </w:r>
      <w:r w:rsidR="000F56E8" w:rsidRPr="00C85D19">
        <w:rPr>
          <w:rFonts w:ascii="Arial" w:hAnsi="Arial" w:cs="Arial"/>
          <w:sz w:val="20"/>
          <w:szCs w:val="20"/>
        </w:rPr>
        <w:t xml:space="preserve"> </w:t>
      </w:r>
      <w:r w:rsidR="00872BD1" w:rsidRPr="006D3DE8">
        <w:rPr>
          <w:rFonts w:ascii="Arial" w:hAnsi="Arial" w:cs="Arial"/>
          <w:sz w:val="20"/>
          <w:szCs w:val="20"/>
        </w:rPr>
        <w:t>u</w:t>
      </w:r>
      <w:r w:rsidR="00FD367F" w:rsidRPr="006D3DE8">
        <w:rPr>
          <w:rFonts w:ascii="Arial" w:hAnsi="Arial" w:cs="Arial"/>
          <w:sz w:val="20"/>
          <w:szCs w:val="20"/>
        </w:rPr>
        <w:t xml:space="preserve">veřejněné </w:t>
      </w:r>
      <w:r w:rsidR="006D3DE8" w:rsidRPr="006D3DE8">
        <w:rPr>
          <w:rFonts w:ascii="Arial" w:hAnsi="Arial" w:cs="Arial"/>
          <w:sz w:val="20"/>
          <w:szCs w:val="20"/>
        </w:rPr>
        <w:t>na profilu zadavatele</w:t>
      </w:r>
      <w:r w:rsidR="00872BD1" w:rsidRPr="00C85D19">
        <w:rPr>
          <w:rFonts w:ascii="Arial" w:hAnsi="Arial" w:cs="Arial"/>
          <w:sz w:val="20"/>
          <w:szCs w:val="20"/>
        </w:rPr>
        <w:t xml:space="preserve"> </w:t>
      </w:r>
      <w:hyperlink r:id="rId11" w:history="1">
        <w:r w:rsidR="00C32BC6" w:rsidRPr="00375991">
          <w:rPr>
            <w:rStyle w:val="Hypertextovodkaz"/>
            <w:rFonts w:ascii="Arial" w:hAnsi="Arial" w:cs="Arial"/>
            <w:sz w:val="20"/>
            <w:szCs w:val="20"/>
          </w:rPr>
          <w:t>https://www.e-zakazky.cz/profil-zadavatele/166a9288-1063-4f71-9ef6-84882e8b8ae2</w:t>
        </w:r>
      </w:hyperlink>
      <w:r w:rsidR="00C32BC6">
        <w:rPr>
          <w:rFonts w:ascii="Arial" w:hAnsi="Arial" w:cs="Arial"/>
          <w:sz w:val="20"/>
          <w:szCs w:val="20"/>
        </w:rPr>
        <w:t xml:space="preserve"> </w:t>
      </w:r>
      <w:r w:rsidR="0053302A" w:rsidRPr="00C85D19">
        <w:rPr>
          <w:rFonts w:ascii="Arial" w:hAnsi="Arial" w:cs="Arial"/>
          <w:sz w:val="20"/>
          <w:szCs w:val="20"/>
        </w:rPr>
        <w:t>(dále jen „</w:t>
      </w:r>
      <w:r w:rsidR="00872BD1" w:rsidRPr="00C85D19">
        <w:rPr>
          <w:rFonts w:ascii="Arial" w:hAnsi="Arial" w:cs="Arial"/>
          <w:sz w:val="20"/>
          <w:szCs w:val="20"/>
        </w:rPr>
        <w:t>v</w:t>
      </w:r>
      <w:r w:rsidR="0053302A" w:rsidRPr="00C85D19">
        <w:rPr>
          <w:rFonts w:ascii="Arial" w:hAnsi="Arial" w:cs="Arial"/>
          <w:sz w:val="20"/>
          <w:szCs w:val="20"/>
        </w:rPr>
        <w:t>eřejná zakázka“)</w:t>
      </w:r>
      <w:r w:rsidR="00872BD1" w:rsidRPr="00C85D19">
        <w:rPr>
          <w:rFonts w:ascii="Arial" w:hAnsi="Arial" w:cs="Arial"/>
          <w:sz w:val="20"/>
          <w:szCs w:val="20"/>
        </w:rPr>
        <w:t>.</w:t>
      </w:r>
    </w:p>
    <w:p w14:paraId="75419F4B" w14:textId="617D9DB2" w:rsidR="00581B4C" w:rsidRPr="00581B4C" w:rsidRDefault="00581B4C" w:rsidP="000A192D">
      <w:pPr>
        <w:numPr>
          <w:ilvl w:val="0"/>
          <w:numId w:val="11"/>
        </w:numPr>
        <w:suppressAutoHyphens/>
        <w:spacing w:before="240" w:after="240" w:line="276" w:lineRule="auto"/>
        <w:ind w:left="426" w:hanging="426"/>
        <w:jc w:val="both"/>
        <w:rPr>
          <w:rFonts w:ascii="Arial" w:hAnsi="Arial" w:cs="Arial"/>
          <w:sz w:val="20"/>
          <w:szCs w:val="20"/>
        </w:rPr>
      </w:pPr>
      <w:r w:rsidRPr="00581B4C">
        <w:rPr>
          <w:rFonts w:ascii="Arial" w:hAnsi="Arial" w:cs="Arial"/>
          <w:sz w:val="20"/>
          <w:szCs w:val="20"/>
        </w:rPr>
        <w:t>Prodávající tímto prohlašuje, že se seznámil s rozsahem a povahou předmětu plnění dle této smlouvy, že jsou mu známy veškeré technické, kvalitativní a jiné podmínky nezbytné k realizaci plnění dle této smlouvy, a že disponuje takovými kapacitami a odbornými znalostmi a oprávněními, které jsou ke splnění této smlouvy nezbytné.</w:t>
      </w:r>
    </w:p>
    <w:p w14:paraId="2A80D41C" w14:textId="4760040A" w:rsidR="00DF3EDE" w:rsidRDefault="005962E7" w:rsidP="000A192D">
      <w:pPr>
        <w:numPr>
          <w:ilvl w:val="0"/>
          <w:numId w:val="11"/>
        </w:numPr>
        <w:suppressAutoHyphens/>
        <w:spacing w:before="240" w:after="240" w:line="276" w:lineRule="auto"/>
        <w:ind w:left="426" w:hanging="426"/>
        <w:jc w:val="both"/>
        <w:rPr>
          <w:rFonts w:ascii="Arial" w:hAnsi="Arial" w:cs="Arial"/>
          <w:sz w:val="20"/>
          <w:szCs w:val="20"/>
        </w:rPr>
      </w:pPr>
      <w:r>
        <w:rPr>
          <w:rFonts w:ascii="Arial" w:hAnsi="Arial" w:cs="Arial"/>
          <w:sz w:val="20"/>
          <w:szCs w:val="20"/>
        </w:rPr>
        <w:t xml:space="preserve">Předmět této smlouvy je realizován v rámci projektu s názvem </w:t>
      </w:r>
      <w:r w:rsidR="00C32BC6">
        <w:rPr>
          <w:rFonts w:ascii="Arial" w:hAnsi="Arial" w:cs="Arial"/>
          <w:sz w:val="20"/>
          <w:szCs w:val="20"/>
        </w:rPr>
        <w:t>„</w:t>
      </w:r>
      <w:r w:rsidR="00C32BC6" w:rsidRPr="00C32BC6">
        <w:rPr>
          <w:rFonts w:ascii="Arial" w:hAnsi="Arial" w:cs="Arial"/>
          <w:sz w:val="20"/>
          <w:szCs w:val="20"/>
        </w:rPr>
        <w:t>Základní škola Jilemnice, Komenského 288: vnitřní konektivita a modernizace zázemí</w:t>
      </w:r>
      <w:r w:rsidR="00C32BC6">
        <w:rPr>
          <w:rFonts w:ascii="Arial" w:hAnsi="Arial" w:cs="Arial"/>
          <w:sz w:val="20"/>
          <w:szCs w:val="20"/>
        </w:rPr>
        <w:t>“</w:t>
      </w:r>
      <w:r w:rsidR="00C32BC6" w:rsidRPr="00C32BC6">
        <w:rPr>
          <w:rFonts w:ascii="Arial" w:hAnsi="Arial" w:cs="Arial"/>
          <w:sz w:val="20"/>
          <w:szCs w:val="20"/>
        </w:rPr>
        <w:t xml:space="preserve"> </w:t>
      </w:r>
      <w:r>
        <w:rPr>
          <w:rFonts w:ascii="Arial" w:hAnsi="Arial" w:cs="Arial"/>
          <w:sz w:val="20"/>
          <w:szCs w:val="20"/>
        </w:rPr>
        <w:t xml:space="preserve">registrační číslo </w:t>
      </w:r>
      <w:r w:rsidR="00C32BC6" w:rsidRPr="00C32BC6">
        <w:rPr>
          <w:rFonts w:ascii="Arial" w:hAnsi="Arial" w:cs="Arial"/>
          <w:sz w:val="20"/>
          <w:szCs w:val="20"/>
        </w:rPr>
        <w:t>CZ.06.05.01/00/22_048/0004257</w:t>
      </w:r>
      <w:r w:rsidR="00C32BC6">
        <w:rPr>
          <w:rFonts w:ascii="Arial" w:hAnsi="Arial" w:cs="Arial"/>
          <w:sz w:val="20"/>
          <w:szCs w:val="20"/>
        </w:rPr>
        <w:t xml:space="preserve">, </w:t>
      </w:r>
      <w:r>
        <w:rPr>
          <w:rFonts w:ascii="Arial" w:hAnsi="Arial" w:cs="Arial"/>
          <w:sz w:val="20"/>
          <w:szCs w:val="20"/>
        </w:rPr>
        <w:t>který je předmětem spolufinancování z</w:t>
      </w:r>
      <w:r w:rsidR="00C32BC6" w:rsidRPr="00C32BC6">
        <w:rPr>
          <w:rFonts w:ascii="Arial" w:hAnsi="Arial" w:cs="Arial"/>
          <w:sz w:val="20"/>
          <w:szCs w:val="20"/>
        </w:rPr>
        <w:t xml:space="preserve"> Integrovaného regionální operační program, 48. výzva </w:t>
      </w:r>
      <w:proofErr w:type="gramStart"/>
      <w:r w:rsidR="00C32BC6" w:rsidRPr="00C32BC6">
        <w:rPr>
          <w:rFonts w:ascii="Arial" w:hAnsi="Arial" w:cs="Arial"/>
          <w:sz w:val="20"/>
          <w:szCs w:val="20"/>
        </w:rPr>
        <w:t>IROP - Vzdělávání</w:t>
      </w:r>
      <w:proofErr w:type="gramEnd"/>
      <w:r w:rsidR="00C32BC6" w:rsidRPr="00C32BC6">
        <w:rPr>
          <w:rFonts w:ascii="Arial" w:hAnsi="Arial" w:cs="Arial"/>
          <w:sz w:val="20"/>
          <w:szCs w:val="20"/>
        </w:rPr>
        <w:t xml:space="preserve"> - SC 5.1 (CLLD) </w:t>
      </w:r>
      <w:r w:rsidR="006D3DE8" w:rsidRPr="006D3DE8">
        <w:rPr>
          <w:rFonts w:ascii="Arial" w:hAnsi="Arial" w:cs="Arial"/>
          <w:sz w:val="20"/>
          <w:szCs w:val="20"/>
        </w:rPr>
        <w:t>(dále jen „</w:t>
      </w:r>
      <w:r w:rsidR="006D3DE8">
        <w:rPr>
          <w:rFonts w:ascii="Arial" w:hAnsi="Arial" w:cs="Arial"/>
          <w:sz w:val="20"/>
          <w:szCs w:val="20"/>
        </w:rPr>
        <w:t>d</w:t>
      </w:r>
      <w:r w:rsidR="006D3DE8" w:rsidRPr="006D3DE8">
        <w:rPr>
          <w:rFonts w:ascii="Arial" w:hAnsi="Arial" w:cs="Arial"/>
          <w:sz w:val="20"/>
          <w:szCs w:val="20"/>
        </w:rPr>
        <w:t>otace“).</w:t>
      </w:r>
    </w:p>
    <w:p w14:paraId="56112F31" w14:textId="6CCC3787" w:rsidR="006D3DE8" w:rsidRPr="006D3DE8" w:rsidRDefault="006D3DE8" w:rsidP="000A192D">
      <w:pPr>
        <w:numPr>
          <w:ilvl w:val="0"/>
          <w:numId w:val="11"/>
        </w:numPr>
        <w:suppressAutoHyphens/>
        <w:spacing w:before="240" w:after="240" w:line="276" w:lineRule="auto"/>
        <w:ind w:left="426" w:hanging="426"/>
        <w:jc w:val="both"/>
        <w:rPr>
          <w:rFonts w:ascii="Arial" w:hAnsi="Arial" w:cs="Arial"/>
          <w:sz w:val="20"/>
          <w:szCs w:val="20"/>
        </w:rPr>
      </w:pPr>
      <w:r w:rsidRPr="006D3DE8">
        <w:rPr>
          <w:rFonts w:ascii="Arial" w:hAnsi="Arial" w:cs="Arial"/>
          <w:sz w:val="20"/>
          <w:szCs w:val="20"/>
        </w:rPr>
        <w:t xml:space="preserve">Podmínky čerpání </w:t>
      </w:r>
      <w:r>
        <w:rPr>
          <w:rFonts w:ascii="Arial" w:hAnsi="Arial" w:cs="Arial"/>
          <w:sz w:val="20"/>
          <w:szCs w:val="20"/>
        </w:rPr>
        <w:t>d</w:t>
      </w:r>
      <w:r w:rsidRPr="006D3DE8">
        <w:rPr>
          <w:rFonts w:ascii="Arial" w:hAnsi="Arial" w:cs="Arial"/>
          <w:sz w:val="20"/>
          <w:szCs w:val="20"/>
        </w:rPr>
        <w:t xml:space="preserve">otace upravují </w:t>
      </w:r>
      <w:bookmarkStart w:id="0" w:name="_Hlk162159640"/>
      <w:r w:rsidRPr="006D3DE8">
        <w:rPr>
          <w:rFonts w:ascii="Arial" w:hAnsi="Arial" w:cs="Arial"/>
          <w:sz w:val="20"/>
          <w:szCs w:val="20"/>
        </w:rPr>
        <w:t>Obecná pravidla pro žadatele a příjemce podpory v Integrovaného regionálního operačního programu</w:t>
      </w:r>
      <w:bookmarkEnd w:id="0"/>
      <w:r w:rsidRPr="006D3DE8">
        <w:rPr>
          <w:rFonts w:ascii="Arial" w:hAnsi="Arial" w:cs="Arial"/>
          <w:sz w:val="20"/>
          <w:szCs w:val="20"/>
        </w:rPr>
        <w:t>, aktuálně účinná verze dostupná</w:t>
      </w:r>
      <w:r w:rsidR="00A6787F">
        <w:rPr>
          <w:rFonts w:ascii="Arial" w:hAnsi="Arial" w:cs="Arial"/>
          <w:sz w:val="20"/>
          <w:szCs w:val="20"/>
        </w:rPr>
        <w:t xml:space="preserve"> </w:t>
      </w:r>
      <w:r w:rsidR="00A6787F" w:rsidRPr="006D3DE8">
        <w:rPr>
          <w:rFonts w:ascii="Arial" w:hAnsi="Arial" w:cs="Arial"/>
          <w:sz w:val="20"/>
          <w:szCs w:val="20"/>
        </w:rPr>
        <w:t xml:space="preserve">na </w:t>
      </w:r>
      <w:hyperlink r:id="rId12" w:history="1">
        <w:r w:rsidR="006E10FC" w:rsidRPr="006E10FC">
          <w:rPr>
            <w:rStyle w:val="Hypertextovodkaz"/>
            <w:rFonts w:ascii="Arial" w:hAnsi="Arial" w:cs="Arial"/>
            <w:sz w:val="20"/>
            <w:szCs w:val="20"/>
          </w:rPr>
          <w:t>https://irop.gov.cz/getmedia/caed70a1-d8e4-4b42-832d-04e0ffd930dd/Obecna-pravidla-2021-2027_verze-3.pdf.aspx?ext=.pdf</w:t>
        </w:r>
      </w:hyperlink>
      <w:r w:rsidRPr="006E10FC">
        <w:rPr>
          <w:rFonts w:ascii="Arial" w:hAnsi="Arial" w:cs="Arial"/>
          <w:sz w:val="20"/>
          <w:szCs w:val="20"/>
        </w:rPr>
        <w:t xml:space="preserve"> (dále</w:t>
      </w:r>
      <w:r w:rsidRPr="006D3DE8">
        <w:rPr>
          <w:rFonts w:ascii="Arial" w:hAnsi="Arial" w:cs="Arial"/>
          <w:sz w:val="20"/>
          <w:szCs w:val="20"/>
        </w:rPr>
        <w:t xml:space="preserve"> jen „</w:t>
      </w:r>
      <w:r w:rsidR="00E067A4">
        <w:rPr>
          <w:rFonts w:ascii="Arial" w:hAnsi="Arial" w:cs="Arial"/>
          <w:sz w:val="20"/>
          <w:szCs w:val="20"/>
        </w:rPr>
        <w:t>d</w:t>
      </w:r>
      <w:r w:rsidRPr="006D3DE8">
        <w:rPr>
          <w:rFonts w:ascii="Arial" w:hAnsi="Arial" w:cs="Arial"/>
          <w:sz w:val="20"/>
          <w:szCs w:val="20"/>
        </w:rPr>
        <w:t xml:space="preserve">otační pravidla“). </w:t>
      </w:r>
    </w:p>
    <w:p w14:paraId="33303AC0" w14:textId="3724E37D" w:rsidR="00E067A4" w:rsidRPr="00E067A4" w:rsidRDefault="00E067A4" w:rsidP="000A192D">
      <w:pPr>
        <w:numPr>
          <w:ilvl w:val="0"/>
          <w:numId w:val="11"/>
        </w:numPr>
        <w:suppressAutoHyphens/>
        <w:spacing w:before="240" w:after="240" w:line="276" w:lineRule="auto"/>
        <w:ind w:left="426" w:hanging="426"/>
        <w:jc w:val="both"/>
        <w:rPr>
          <w:rFonts w:ascii="Arial" w:hAnsi="Arial" w:cs="Arial"/>
          <w:sz w:val="20"/>
          <w:szCs w:val="20"/>
        </w:rPr>
      </w:pPr>
      <w:r w:rsidRPr="00E067A4">
        <w:rPr>
          <w:rFonts w:ascii="Arial" w:hAnsi="Arial" w:cs="Arial"/>
          <w:sz w:val="20"/>
          <w:szCs w:val="20"/>
        </w:rPr>
        <w:t xml:space="preserve">Prodávající prohlašuje, že se s </w:t>
      </w:r>
      <w:r>
        <w:rPr>
          <w:rFonts w:ascii="Arial" w:hAnsi="Arial" w:cs="Arial"/>
          <w:sz w:val="20"/>
          <w:szCs w:val="20"/>
        </w:rPr>
        <w:t>d</w:t>
      </w:r>
      <w:r w:rsidRPr="00E067A4">
        <w:rPr>
          <w:rFonts w:ascii="Arial" w:hAnsi="Arial" w:cs="Arial"/>
          <w:sz w:val="20"/>
          <w:szCs w:val="20"/>
        </w:rPr>
        <w:t xml:space="preserve">otačními pravidly před podpisem této smlouvy seznámil. Prodávající bere na vědomí, že nedodržení jakékoli z výše uvedených povinností může ohrozit a/nebo znemožnit čerpání </w:t>
      </w:r>
      <w:r>
        <w:rPr>
          <w:rFonts w:ascii="Arial" w:hAnsi="Arial" w:cs="Arial"/>
          <w:sz w:val="20"/>
          <w:szCs w:val="20"/>
        </w:rPr>
        <w:t>d</w:t>
      </w:r>
      <w:r w:rsidRPr="00E067A4">
        <w:rPr>
          <w:rFonts w:ascii="Arial" w:hAnsi="Arial" w:cs="Arial"/>
          <w:sz w:val="20"/>
          <w:szCs w:val="20"/>
        </w:rPr>
        <w:t xml:space="preserve">otace kupujícímu a/nebo může mít za následek poskytnutí </w:t>
      </w:r>
      <w:r>
        <w:rPr>
          <w:rFonts w:ascii="Arial" w:hAnsi="Arial" w:cs="Arial"/>
          <w:sz w:val="20"/>
          <w:szCs w:val="20"/>
        </w:rPr>
        <w:t>d</w:t>
      </w:r>
      <w:r w:rsidRPr="00E067A4">
        <w:rPr>
          <w:rFonts w:ascii="Arial" w:hAnsi="Arial" w:cs="Arial"/>
          <w:sz w:val="20"/>
          <w:szCs w:val="20"/>
        </w:rPr>
        <w:t xml:space="preserve">otace v nižší výši a/nebo kupující bude povinen již poskytnutou </w:t>
      </w:r>
      <w:r>
        <w:rPr>
          <w:rFonts w:ascii="Arial" w:hAnsi="Arial" w:cs="Arial"/>
          <w:sz w:val="20"/>
          <w:szCs w:val="20"/>
        </w:rPr>
        <w:t>d</w:t>
      </w:r>
      <w:r w:rsidRPr="00E067A4">
        <w:rPr>
          <w:rFonts w:ascii="Arial" w:hAnsi="Arial" w:cs="Arial"/>
          <w:sz w:val="20"/>
          <w:szCs w:val="20"/>
        </w:rPr>
        <w:t xml:space="preserve">otaci či její část vrátit a dále zaplatit sankce v podobě úroku z prodlení, a to i nad rámec části ceny za dílo dle této smlouvy hrazené z </w:t>
      </w:r>
      <w:r>
        <w:rPr>
          <w:rFonts w:ascii="Arial" w:hAnsi="Arial" w:cs="Arial"/>
          <w:sz w:val="20"/>
          <w:szCs w:val="20"/>
        </w:rPr>
        <w:t>d</w:t>
      </w:r>
      <w:r w:rsidRPr="00E067A4">
        <w:rPr>
          <w:rFonts w:ascii="Arial" w:hAnsi="Arial" w:cs="Arial"/>
          <w:sz w:val="20"/>
          <w:szCs w:val="20"/>
        </w:rPr>
        <w:t xml:space="preserve">otace. </w:t>
      </w:r>
    </w:p>
    <w:p w14:paraId="29EF22A7" w14:textId="5BAF6547" w:rsidR="006D3DE8" w:rsidRPr="00E067A4" w:rsidRDefault="00E067A4" w:rsidP="000A192D">
      <w:pPr>
        <w:numPr>
          <w:ilvl w:val="0"/>
          <w:numId w:val="11"/>
        </w:numPr>
        <w:suppressAutoHyphens/>
        <w:spacing w:before="240" w:after="240" w:line="276" w:lineRule="auto"/>
        <w:ind w:left="426" w:hanging="426"/>
        <w:jc w:val="both"/>
        <w:rPr>
          <w:rFonts w:ascii="Arial" w:hAnsi="Arial" w:cs="Arial"/>
          <w:sz w:val="20"/>
          <w:szCs w:val="20"/>
        </w:rPr>
      </w:pPr>
      <w:r w:rsidRPr="00E067A4">
        <w:rPr>
          <w:rFonts w:ascii="Arial" w:hAnsi="Arial" w:cs="Arial"/>
          <w:sz w:val="20"/>
          <w:szCs w:val="20"/>
        </w:rPr>
        <w:t xml:space="preserve">Pokud dojde pro porušení jakékoli z povinností prodávajícího sjednaných touto smlouvou z důvodu přičitatelného prodávajícímu k některému z důsledků popsaných v </w:t>
      </w:r>
      <w:bookmarkStart w:id="1" w:name="_Hlk162159045"/>
      <w:r w:rsidRPr="00E067A4">
        <w:rPr>
          <w:rFonts w:ascii="Arial" w:hAnsi="Arial" w:cs="Arial"/>
          <w:sz w:val="20"/>
          <w:szCs w:val="20"/>
        </w:rPr>
        <w:t>předchozí</w:t>
      </w:r>
      <w:r w:rsidR="009B1CC7">
        <w:rPr>
          <w:rFonts w:ascii="Arial" w:hAnsi="Arial" w:cs="Arial"/>
          <w:sz w:val="20"/>
          <w:szCs w:val="20"/>
        </w:rPr>
        <w:t>m</w:t>
      </w:r>
      <w:r w:rsidRPr="00E067A4">
        <w:rPr>
          <w:rFonts w:ascii="Arial" w:hAnsi="Arial" w:cs="Arial"/>
          <w:sz w:val="20"/>
          <w:szCs w:val="20"/>
        </w:rPr>
        <w:t xml:space="preserve"> </w:t>
      </w:r>
      <w:r w:rsidR="009B1CC7">
        <w:rPr>
          <w:rFonts w:ascii="Arial" w:hAnsi="Arial" w:cs="Arial"/>
          <w:sz w:val="20"/>
          <w:szCs w:val="20"/>
        </w:rPr>
        <w:t>odstavci</w:t>
      </w:r>
      <w:bookmarkEnd w:id="1"/>
      <w:r w:rsidRPr="00E067A4">
        <w:rPr>
          <w:rFonts w:ascii="Arial" w:hAnsi="Arial" w:cs="Arial"/>
          <w:sz w:val="20"/>
          <w:szCs w:val="20"/>
        </w:rPr>
        <w:t xml:space="preserve">, zavazuje se prodávající uhradit kupujícímu veškeré újmy, zejména zaplatit neposkytnutou </w:t>
      </w:r>
      <w:r>
        <w:rPr>
          <w:rFonts w:ascii="Arial" w:hAnsi="Arial" w:cs="Arial"/>
          <w:sz w:val="20"/>
          <w:szCs w:val="20"/>
        </w:rPr>
        <w:t>d</w:t>
      </w:r>
      <w:r w:rsidRPr="00E067A4">
        <w:rPr>
          <w:rFonts w:ascii="Arial" w:hAnsi="Arial" w:cs="Arial"/>
          <w:sz w:val="20"/>
          <w:szCs w:val="20"/>
        </w:rPr>
        <w:t xml:space="preserve">otaci, její část či vrácenou </w:t>
      </w:r>
      <w:r>
        <w:rPr>
          <w:rFonts w:ascii="Arial" w:hAnsi="Arial" w:cs="Arial"/>
          <w:sz w:val="20"/>
          <w:szCs w:val="20"/>
        </w:rPr>
        <w:t>d</w:t>
      </w:r>
      <w:r w:rsidRPr="00E067A4">
        <w:rPr>
          <w:rFonts w:ascii="Arial" w:hAnsi="Arial" w:cs="Arial"/>
          <w:sz w:val="20"/>
          <w:szCs w:val="20"/>
        </w:rPr>
        <w:t>otaci či její část a náklady vynaložené na projektového manažera, které objednateli v důsledku porušení povinností prodávajícího vzniknou.</w:t>
      </w:r>
    </w:p>
    <w:p w14:paraId="3B275E51" w14:textId="70569BF8" w:rsidR="006D3DE8" w:rsidRPr="006D3DE8" w:rsidRDefault="006D3DE8" w:rsidP="000A192D">
      <w:pPr>
        <w:numPr>
          <w:ilvl w:val="0"/>
          <w:numId w:val="11"/>
        </w:numPr>
        <w:suppressAutoHyphens/>
        <w:spacing w:before="240" w:after="240" w:line="276" w:lineRule="auto"/>
        <w:ind w:left="426" w:hanging="426"/>
        <w:jc w:val="both"/>
        <w:rPr>
          <w:rFonts w:ascii="Arial" w:hAnsi="Arial" w:cs="Arial"/>
          <w:sz w:val="20"/>
          <w:szCs w:val="20"/>
        </w:rPr>
      </w:pPr>
      <w:r w:rsidRPr="006D3DE8">
        <w:rPr>
          <w:rFonts w:ascii="Arial" w:hAnsi="Arial" w:cs="Arial"/>
          <w:sz w:val="20"/>
          <w:szCs w:val="20"/>
        </w:rPr>
        <w:t xml:space="preserve">Prodávající byl kupujícím výslovně upozorněn na to, že pro čerpání </w:t>
      </w:r>
      <w:r w:rsidR="00E067A4">
        <w:rPr>
          <w:rFonts w:ascii="Arial" w:hAnsi="Arial" w:cs="Arial"/>
          <w:sz w:val="20"/>
          <w:szCs w:val="20"/>
        </w:rPr>
        <w:t>d</w:t>
      </w:r>
      <w:r w:rsidRPr="006D3DE8">
        <w:rPr>
          <w:rFonts w:ascii="Arial" w:hAnsi="Arial" w:cs="Arial"/>
          <w:sz w:val="20"/>
          <w:szCs w:val="20"/>
        </w:rPr>
        <w:t xml:space="preserve">otace objednatelem k úhradě části ceny za dílo dle této smlouvy je nutné splnit zejména následující povinnosti: </w:t>
      </w:r>
    </w:p>
    <w:p w14:paraId="705A2429" w14:textId="77777777" w:rsidR="006D3DE8" w:rsidRPr="006D3DE8" w:rsidRDefault="006D3DE8" w:rsidP="000A192D">
      <w:pPr>
        <w:pStyle w:val="Odstavecseseznamem"/>
        <w:numPr>
          <w:ilvl w:val="0"/>
          <w:numId w:val="20"/>
        </w:numPr>
        <w:suppressAutoHyphens/>
        <w:spacing w:before="240" w:after="240" w:line="276" w:lineRule="auto"/>
        <w:jc w:val="both"/>
        <w:rPr>
          <w:rFonts w:ascii="Arial" w:hAnsi="Arial" w:cs="Arial"/>
          <w:sz w:val="20"/>
          <w:szCs w:val="20"/>
        </w:rPr>
      </w:pPr>
      <w:r w:rsidRPr="006D3DE8">
        <w:rPr>
          <w:rFonts w:ascii="Arial" w:hAnsi="Arial" w:cs="Arial"/>
          <w:sz w:val="20"/>
          <w:szCs w:val="20"/>
        </w:rPr>
        <w:t>dodržet způsob fakturace sjednaný touto smlouvou,</w:t>
      </w:r>
    </w:p>
    <w:p w14:paraId="4D2A37D3" w14:textId="77777777" w:rsidR="006D3DE8" w:rsidRPr="006D3DE8" w:rsidRDefault="006D3DE8" w:rsidP="000A192D">
      <w:pPr>
        <w:pStyle w:val="Odstavecseseznamem"/>
        <w:numPr>
          <w:ilvl w:val="0"/>
          <w:numId w:val="20"/>
        </w:numPr>
        <w:suppressAutoHyphens/>
        <w:spacing w:before="240" w:after="240" w:line="276" w:lineRule="auto"/>
        <w:jc w:val="both"/>
        <w:rPr>
          <w:rFonts w:ascii="Arial" w:hAnsi="Arial" w:cs="Arial"/>
          <w:sz w:val="20"/>
          <w:szCs w:val="20"/>
        </w:rPr>
      </w:pPr>
      <w:r w:rsidRPr="006D3DE8">
        <w:rPr>
          <w:rFonts w:ascii="Arial" w:hAnsi="Arial" w:cs="Arial"/>
          <w:sz w:val="20"/>
          <w:szCs w:val="20"/>
        </w:rPr>
        <w:t xml:space="preserve">dodržet sjednaný termín předání a převzetí díla. </w:t>
      </w:r>
    </w:p>
    <w:p w14:paraId="737719D8" w14:textId="77777777" w:rsidR="006D3DE8" w:rsidRPr="006D3DE8" w:rsidRDefault="006D3DE8" w:rsidP="006D3DE8">
      <w:pPr>
        <w:suppressAutoHyphens/>
        <w:spacing w:before="240" w:after="240" w:line="276" w:lineRule="auto"/>
        <w:jc w:val="both"/>
        <w:rPr>
          <w:rFonts w:ascii="Arial" w:hAnsi="Arial" w:cs="Arial"/>
          <w:sz w:val="20"/>
          <w:szCs w:val="20"/>
        </w:rPr>
      </w:pPr>
    </w:p>
    <w:p w14:paraId="181C4542" w14:textId="5C449D91" w:rsidR="00F619E1" w:rsidRPr="00C32BC6" w:rsidRDefault="00F619E1" w:rsidP="00F619E1">
      <w:pPr>
        <w:suppressAutoHyphens/>
        <w:spacing w:before="240" w:after="240" w:line="276" w:lineRule="auto"/>
        <w:ind w:left="426"/>
        <w:jc w:val="center"/>
        <w:rPr>
          <w:rFonts w:ascii="Arial" w:hAnsi="Arial" w:cs="Arial"/>
          <w:iCs/>
          <w:sz w:val="20"/>
          <w:szCs w:val="20"/>
        </w:rPr>
      </w:pPr>
      <w:r w:rsidRPr="00C32BC6">
        <w:rPr>
          <w:rFonts w:ascii="Arial" w:hAnsi="Arial" w:cs="Arial"/>
          <w:iCs/>
          <w:sz w:val="20"/>
          <w:szCs w:val="20"/>
        </w:rPr>
        <w:t>Odpovědné veřejné zadávání</w:t>
      </w:r>
      <w:r w:rsidR="006D3DE8" w:rsidRPr="00C32BC6">
        <w:rPr>
          <w:rFonts w:ascii="Arial" w:hAnsi="Arial" w:cs="Arial"/>
          <w:iCs/>
          <w:sz w:val="20"/>
          <w:szCs w:val="20"/>
        </w:rPr>
        <w:t xml:space="preserve"> </w:t>
      </w:r>
    </w:p>
    <w:p w14:paraId="0F99A289" w14:textId="77777777" w:rsidR="00F619E1" w:rsidRPr="005400EC" w:rsidRDefault="00F619E1" w:rsidP="000A192D">
      <w:pPr>
        <w:numPr>
          <w:ilvl w:val="0"/>
          <w:numId w:val="11"/>
        </w:numPr>
        <w:suppressAutoHyphens/>
        <w:spacing w:before="240" w:after="240" w:line="276" w:lineRule="auto"/>
        <w:ind w:left="426" w:hanging="426"/>
        <w:jc w:val="both"/>
        <w:rPr>
          <w:rFonts w:ascii="Arial" w:hAnsi="Arial" w:cs="Arial"/>
          <w:sz w:val="20"/>
          <w:szCs w:val="20"/>
        </w:rPr>
      </w:pPr>
      <w:r>
        <w:rPr>
          <w:rFonts w:ascii="Arial" w:hAnsi="Arial" w:cs="Arial"/>
          <w:sz w:val="20"/>
          <w:szCs w:val="20"/>
        </w:rPr>
        <w:t>Zhotovitel dále prohlašuje, že po celou dobu realizace této smlouvy zajistí</w:t>
      </w:r>
      <w:r w:rsidRPr="005400EC">
        <w:rPr>
          <w:rFonts w:ascii="Arial" w:hAnsi="Arial" w:cs="Arial"/>
          <w:sz w:val="20"/>
          <w:szCs w:val="20"/>
        </w:rPr>
        <w:t>:</w:t>
      </w:r>
    </w:p>
    <w:p w14:paraId="13FD2608" w14:textId="77777777" w:rsidR="00F619E1" w:rsidRPr="00E50A5C" w:rsidRDefault="00F619E1" w:rsidP="000A192D">
      <w:pPr>
        <w:numPr>
          <w:ilvl w:val="0"/>
          <w:numId w:val="17"/>
        </w:numPr>
        <w:suppressAutoHyphens/>
        <w:spacing w:before="240" w:after="240" w:line="276" w:lineRule="auto"/>
        <w:jc w:val="both"/>
        <w:rPr>
          <w:rFonts w:ascii="Arial" w:hAnsi="Arial" w:cs="Arial"/>
          <w:sz w:val="20"/>
          <w:szCs w:val="20"/>
        </w:rPr>
      </w:pPr>
      <w:r w:rsidRPr="00E50A5C">
        <w:rPr>
          <w:rFonts w:ascii="Arial" w:hAnsi="Arial" w:cs="Arial"/>
          <w:sz w:val="20"/>
          <w:szCs w:val="20"/>
        </w:rPr>
        <w:t>plnění veškerých povinností vyplývající z právních předpisů České republiky, zejména pak z předpisů pracovněprávních, předpisů z oblasti zaměstnanosti a bezpečnosti ochrany zdraví při práci, a to vůči všem osobám, které se na plnění veřejné zakázky podílejí; plnění těchto povinností zajistí i u svých poddodavatelů,</w:t>
      </w:r>
    </w:p>
    <w:p w14:paraId="71A8C696" w14:textId="77777777" w:rsidR="00F619E1" w:rsidRPr="00E50A5C" w:rsidRDefault="00F619E1" w:rsidP="000A192D">
      <w:pPr>
        <w:numPr>
          <w:ilvl w:val="0"/>
          <w:numId w:val="17"/>
        </w:numPr>
        <w:suppressAutoHyphens/>
        <w:spacing w:before="240" w:after="240" w:line="276" w:lineRule="auto"/>
        <w:jc w:val="both"/>
        <w:rPr>
          <w:rFonts w:ascii="Arial" w:hAnsi="Arial" w:cs="Arial"/>
          <w:sz w:val="20"/>
          <w:szCs w:val="20"/>
        </w:rPr>
      </w:pPr>
      <w:r w:rsidRPr="00E50A5C">
        <w:rPr>
          <w:rFonts w:ascii="Arial" w:hAnsi="Arial" w:cs="Arial"/>
          <w:sz w:val="20"/>
          <w:szCs w:val="20"/>
        </w:rPr>
        <w:t xml:space="preserve">sjednání a dodržování smluvních podmínek se svými poddodavateli srovnatelných s podmínkami sjednanými v této smlouvě, a to v rozsahu výše smluvních pokut a délky záruční doby; </w:t>
      </w:r>
    </w:p>
    <w:p w14:paraId="72D765D8" w14:textId="77777777" w:rsidR="00F619E1" w:rsidRPr="00E50A5C" w:rsidRDefault="00F619E1" w:rsidP="000A192D">
      <w:pPr>
        <w:numPr>
          <w:ilvl w:val="0"/>
          <w:numId w:val="17"/>
        </w:numPr>
        <w:suppressAutoHyphens/>
        <w:spacing w:before="240" w:after="240" w:line="276" w:lineRule="auto"/>
        <w:jc w:val="both"/>
        <w:rPr>
          <w:rFonts w:ascii="Arial" w:hAnsi="Arial" w:cs="Arial"/>
          <w:sz w:val="20"/>
          <w:szCs w:val="20"/>
        </w:rPr>
      </w:pPr>
      <w:r w:rsidRPr="00E50A5C">
        <w:rPr>
          <w:rFonts w:ascii="Arial" w:hAnsi="Arial" w:cs="Arial"/>
          <w:sz w:val="20"/>
          <w:szCs w:val="20"/>
        </w:rPr>
        <w:t>řádné a včasné plnění finančních závazků svým poddodavatelům, kdy za řádné a včasné plnění se považuje plné uhrazení poddodavatelem vystavených faktur za plnění poskytnutá k plnění veřejné zakázky, ve sjednaných termínech a zcela v souladu se smluvními podmínkami uzavřeného smluvního vztahu s poddodavatelem;</w:t>
      </w:r>
    </w:p>
    <w:p w14:paraId="4C6B0B53" w14:textId="77777777" w:rsidR="00F619E1" w:rsidRPr="00E50A5C" w:rsidRDefault="00F619E1" w:rsidP="000A192D">
      <w:pPr>
        <w:numPr>
          <w:ilvl w:val="0"/>
          <w:numId w:val="17"/>
        </w:numPr>
        <w:suppressAutoHyphens/>
        <w:spacing w:before="240" w:after="240" w:line="276" w:lineRule="auto"/>
        <w:jc w:val="both"/>
        <w:rPr>
          <w:rFonts w:ascii="Arial" w:hAnsi="Arial" w:cs="Arial"/>
          <w:sz w:val="20"/>
          <w:szCs w:val="20"/>
        </w:rPr>
      </w:pPr>
      <w:r w:rsidRPr="00E50A5C">
        <w:rPr>
          <w:rFonts w:ascii="Arial" w:hAnsi="Arial" w:cs="Arial"/>
          <w:sz w:val="20"/>
          <w:szCs w:val="20"/>
        </w:rPr>
        <w:t>minimální produkci všech druhů odpadů, vzniklých v souvislosti s realizací díla a v případě jejich vzniku bude přednostně a v co největší míře usilovat o jejich další využití, recyklaci a další ekologicky šetrná řešení, a to i nad rámec povinností stanovených zákonem č. 541/2020 Sb., o odpadech.</w:t>
      </w:r>
    </w:p>
    <w:p w14:paraId="734ACB28" w14:textId="282F0C83" w:rsidR="00581B4C" w:rsidRPr="00581B4C" w:rsidRDefault="00581B4C" w:rsidP="00581B4C">
      <w:pPr>
        <w:tabs>
          <w:tab w:val="left" w:pos="-2410"/>
        </w:tabs>
        <w:spacing w:before="240" w:after="240" w:line="276" w:lineRule="auto"/>
        <w:ind w:left="284" w:hanging="284"/>
        <w:jc w:val="center"/>
        <w:rPr>
          <w:rFonts w:ascii="Arial" w:hAnsi="Arial" w:cs="Arial"/>
          <w:b/>
          <w:sz w:val="20"/>
          <w:szCs w:val="20"/>
        </w:rPr>
      </w:pPr>
      <w:r>
        <w:rPr>
          <w:rFonts w:ascii="Arial" w:hAnsi="Arial" w:cs="Arial"/>
          <w:b/>
          <w:sz w:val="20"/>
          <w:szCs w:val="20"/>
        </w:rPr>
        <w:t xml:space="preserve">II. </w:t>
      </w:r>
      <w:r w:rsidRPr="00581B4C">
        <w:rPr>
          <w:rFonts w:ascii="Arial" w:hAnsi="Arial" w:cs="Arial"/>
          <w:b/>
          <w:sz w:val="20"/>
          <w:szCs w:val="20"/>
        </w:rPr>
        <w:t>Oprávněné osoby a kontaktní údaje</w:t>
      </w:r>
    </w:p>
    <w:p w14:paraId="4543EF1C" w14:textId="77777777" w:rsidR="00581B4C" w:rsidRPr="003B77D8" w:rsidRDefault="00581B4C" w:rsidP="000A192D">
      <w:pPr>
        <w:pStyle w:val="Nadpis2"/>
        <w:keepNext w:val="0"/>
        <w:numPr>
          <w:ilvl w:val="0"/>
          <w:numId w:val="18"/>
        </w:numPr>
        <w:tabs>
          <w:tab w:val="clear" w:pos="709"/>
        </w:tabs>
        <w:spacing w:after="240"/>
        <w:jc w:val="both"/>
        <w:rPr>
          <w:rFonts w:ascii="Arial" w:hAnsi="Arial" w:cs="Arial"/>
          <w:b w:val="0"/>
          <w:color w:val="auto"/>
          <w:sz w:val="20"/>
        </w:rPr>
      </w:pPr>
      <w:r w:rsidRPr="003B77D8">
        <w:rPr>
          <w:rFonts w:ascii="Arial" w:hAnsi="Arial" w:cs="Arial"/>
          <w:b w:val="0"/>
          <w:bCs w:val="0"/>
          <w:color w:val="auto"/>
          <w:sz w:val="20"/>
        </w:rPr>
        <w:t>Kupující z</w:t>
      </w:r>
      <w:r w:rsidRPr="003B77D8">
        <w:rPr>
          <w:rFonts w:ascii="Arial" w:hAnsi="Arial" w:cs="Arial"/>
          <w:b w:val="0"/>
          <w:color w:val="auto"/>
          <w:sz w:val="20"/>
        </w:rPr>
        <w:t>mocňuje následující osoby k jednání:</w:t>
      </w:r>
    </w:p>
    <w:tbl>
      <w:tblPr>
        <w:tblStyle w:val="Mkatabulky"/>
        <w:tblW w:w="8994" w:type="dxa"/>
        <w:tblInd w:w="357" w:type="dxa"/>
        <w:tblLook w:val="04A0" w:firstRow="1" w:lastRow="0" w:firstColumn="1" w:lastColumn="0" w:noHBand="0" w:noVBand="1"/>
      </w:tblPr>
      <w:tblGrid>
        <w:gridCol w:w="4174"/>
        <w:gridCol w:w="4820"/>
      </w:tblGrid>
      <w:tr w:rsidR="00BE47AA" w:rsidRPr="00F463B0" w14:paraId="5F4C79A3" w14:textId="77777777" w:rsidTr="0029634B">
        <w:trPr>
          <w:trHeight w:val="70"/>
        </w:trPr>
        <w:tc>
          <w:tcPr>
            <w:tcW w:w="4174" w:type="dxa"/>
            <w:shd w:val="clear" w:color="auto" w:fill="DAEEF3"/>
            <w:vAlign w:val="center"/>
          </w:tcPr>
          <w:p w14:paraId="138699FE" w14:textId="70D7C932" w:rsidR="00BE47AA" w:rsidRPr="00581B4C" w:rsidRDefault="00BE47AA" w:rsidP="00446080">
            <w:pPr>
              <w:pStyle w:val="Zkladntext"/>
              <w:spacing w:before="60" w:after="60"/>
              <w:rPr>
                <w:rFonts w:ascii="Arial" w:hAnsi="Arial" w:cs="Arial"/>
                <w:color w:val="000000"/>
                <w:sz w:val="20"/>
                <w:szCs w:val="20"/>
              </w:rPr>
            </w:pPr>
            <w:r w:rsidRPr="00BE47AA">
              <w:rPr>
                <w:rFonts w:ascii="Arial" w:hAnsi="Arial" w:cs="Arial"/>
                <w:color w:val="000000"/>
                <w:sz w:val="20"/>
                <w:szCs w:val="20"/>
              </w:rPr>
              <w:t xml:space="preserve">Kontaktní osoba </w:t>
            </w:r>
            <w:r w:rsidRPr="00581B4C">
              <w:rPr>
                <w:rFonts w:ascii="Arial" w:hAnsi="Arial" w:cs="Arial"/>
                <w:color w:val="000000"/>
                <w:sz w:val="20"/>
                <w:szCs w:val="20"/>
              </w:rPr>
              <w:t>objednatele ve věcech smluvních:</w:t>
            </w:r>
          </w:p>
        </w:tc>
        <w:tc>
          <w:tcPr>
            <w:tcW w:w="4820" w:type="dxa"/>
            <w:vAlign w:val="center"/>
          </w:tcPr>
          <w:p w14:paraId="2DCE52D5" w14:textId="38C88FAC" w:rsidR="00BE47AA" w:rsidRPr="00BE47AA" w:rsidRDefault="00BE47AA" w:rsidP="00446080">
            <w:pPr>
              <w:pStyle w:val="Zkladntext"/>
              <w:spacing w:before="60" w:after="60"/>
              <w:rPr>
                <w:rFonts w:ascii="Arial" w:hAnsi="Arial" w:cs="Arial"/>
                <w:color w:val="000000"/>
                <w:sz w:val="20"/>
                <w:szCs w:val="20"/>
                <w:highlight w:val="yellow"/>
                <w:lang w:val="en-US"/>
              </w:rPr>
            </w:pPr>
            <w:r>
              <w:rPr>
                <w:rFonts w:ascii="Arial" w:hAnsi="Arial" w:cs="Arial"/>
                <w:sz w:val="20"/>
                <w:szCs w:val="20"/>
                <w:highlight w:val="yellow"/>
              </w:rPr>
              <w:t xml:space="preserve">Jméno, </w:t>
            </w:r>
            <w:proofErr w:type="gramStart"/>
            <w:r>
              <w:rPr>
                <w:rFonts w:ascii="Arial" w:hAnsi="Arial" w:cs="Arial"/>
                <w:sz w:val="20"/>
                <w:szCs w:val="20"/>
                <w:highlight w:val="yellow"/>
              </w:rPr>
              <w:t>tel: ..</w:t>
            </w:r>
            <w:proofErr w:type="gramEnd"/>
            <w:r>
              <w:rPr>
                <w:rFonts w:ascii="Arial" w:hAnsi="Arial" w:cs="Arial"/>
                <w:sz w:val="20"/>
                <w:szCs w:val="20"/>
                <w:highlight w:val="yellow"/>
              </w:rPr>
              <w:t xml:space="preserve"> </w:t>
            </w:r>
            <w:proofErr w:type="gramStart"/>
            <w:r>
              <w:rPr>
                <w:rFonts w:ascii="Arial" w:hAnsi="Arial" w:cs="Arial"/>
                <w:sz w:val="20"/>
                <w:szCs w:val="20"/>
                <w:highlight w:val="yellow"/>
              </w:rPr>
              <w:t>e-mail:..</w:t>
            </w:r>
            <w:proofErr w:type="gramEnd"/>
            <w:r>
              <w:rPr>
                <w:rFonts w:ascii="Arial" w:hAnsi="Arial" w:cs="Arial"/>
                <w:sz w:val="20"/>
                <w:szCs w:val="20"/>
                <w:highlight w:val="yellow"/>
              </w:rPr>
              <w:t xml:space="preserve"> </w:t>
            </w:r>
            <w:r w:rsidRPr="00581B4C">
              <w:rPr>
                <w:rFonts w:ascii="Arial" w:hAnsi="Arial" w:cs="Arial"/>
                <w:sz w:val="20"/>
                <w:szCs w:val="20"/>
                <w:highlight w:val="yellow"/>
              </w:rPr>
              <w:t xml:space="preserve">[bude doplněno </w:t>
            </w:r>
            <w:r w:rsidR="00C32BC6">
              <w:rPr>
                <w:rFonts w:ascii="Arial" w:hAnsi="Arial" w:cs="Arial"/>
                <w:sz w:val="20"/>
                <w:szCs w:val="20"/>
                <w:highlight w:val="yellow"/>
              </w:rPr>
              <w:t xml:space="preserve">objednatelem </w:t>
            </w:r>
            <w:r w:rsidRPr="00581B4C">
              <w:rPr>
                <w:rFonts w:ascii="Arial" w:hAnsi="Arial" w:cs="Arial"/>
                <w:sz w:val="20"/>
                <w:szCs w:val="20"/>
                <w:highlight w:val="yellow"/>
              </w:rPr>
              <w:t>před uzavřením smlouvy</w:t>
            </w:r>
            <w:r>
              <w:rPr>
                <w:rFonts w:ascii="Arial" w:hAnsi="Arial" w:cs="Arial"/>
                <w:sz w:val="20"/>
                <w:szCs w:val="20"/>
                <w:highlight w:val="yellow"/>
                <w:lang w:val="en-US"/>
              </w:rPr>
              <w:t>]</w:t>
            </w:r>
          </w:p>
        </w:tc>
      </w:tr>
      <w:tr w:rsidR="00BE47AA" w:rsidRPr="00F463B0" w14:paraId="09827926" w14:textId="77777777" w:rsidTr="0029634B">
        <w:trPr>
          <w:trHeight w:val="70"/>
        </w:trPr>
        <w:tc>
          <w:tcPr>
            <w:tcW w:w="4174" w:type="dxa"/>
            <w:shd w:val="clear" w:color="auto" w:fill="DAEEF3"/>
            <w:vAlign w:val="center"/>
          </w:tcPr>
          <w:p w14:paraId="123E3756" w14:textId="47BAF67E" w:rsidR="00BE47AA" w:rsidRPr="00581B4C" w:rsidRDefault="00BE47AA" w:rsidP="00446080">
            <w:pPr>
              <w:pStyle w:val="Zkladntext"/>
              <w:spacing w:before="60" w:after="60"/>
              <w:rPr>
                <w:rFonts w:ascii="Arial" w:hAnsi="Arial" w:cs="Arial"/>
                <w:color w:val="000000"/>
                <w:sz w:val="20"/>
                <w:szCs w:val="20"/>
              </w:rPr>
            </w:pPr>
            <w:r w:rsidRPr="00BE47AA">
              <w:rPr>
                <w:rFonts w:ascii="Arial" w:hAnsi="Arial" w:cs="Arial"/>
                <w:color w:val="000000"/>
                <w:sz w:val="20"/>
                <w:szCs w:val="20"/>
              </w:rPr>
              <w:t xml:space="preserve">Kontaktní osoba </w:t>
            </w:r>
            <w:r w:rsidRPr="00581B4C">
              <w:rPr>
                <w:rFonts w:ascii="Arial" w:hAnsi="Arial" w:cs="Arial"/>
                <w:color w:val="000000"/>
                <w:sz w:val="20"/>
                <w:szCs w:val="20"/>
              </w:rPr>
              <w:t>objednatele ve věcech technických</w:t>
            </w:r>
            <w:r>
              <w:t xml:space="preserve"> </w:t>
            </w:r>
            <w:r w:rsidRPr="00581B4C">
              <w:rPr>
                <w:rFonts w:ascii="Arial" w:hAnsi="Arial" w:cs="Arial"/>
                <w:color w:val="000000"/>
                <w:sz w:val="20"/>
                <w:szCs w:val="20"/>
              </w:rPr>
              <w:t>včetně podpisu předávacího protokolu:</w:t>
            </w:r>
          </w:p>
        </w:tc>
        <w:tc>
          <w:tcPr>
            <w:tcW w:w="4820" w:type="dxa"/>
            <w:vAlign w:val="center"/>
          </w:tcPr>
          <w:p w14:paraId="77DD8D4B" w14:textId="6071347B" w:rsidR="00BE47AA" w:rsidRPr="00581B4C" w:rsidRDefault="00BE47AA" w:rsidP="00446080">
            <w:pPr>
              <w:pStyle w:val="Zkladntext"/>
              <w:spacing w:before="60" w:after="60"/>
              <w:rPr>
                <w:rFonts w:ascii="Arial" w:hAnsi="Arial" w:cs="Arial"/>
                <w:color w:val="000000"/>
                <w:sz w:val="20"/>
                <w:szCs w:val="20"/>
                <w:highlight w:val="yellow"/>
              </w:rPr>
            </w:pPr>
            <w:bookmarkStart w:id="2" w:name="_Hlk128896065"/>
            <w:r>
              <w:rPr>
                <w:rFonts w:ascii="Arial" w:hAnsi="Arial" w:cs="Arial"/>
                <w:sz w:val="20"/>
                <w:szCs w:val="20"/>
                <w:highlight w:val="yellow"/>
              </w:rPr>
              <w:t xml:space="preserve">Jméno, </w:t>
            </w:r>
            <w:proofErr w:type="gramStart"/>
            <w:r>
              <w:rPr>
                <w:rFonts w:ascii="Arial" w:hAnsi="Arial" w:cs="Arial"/>
                <w:sz w:val="20"/>
                <w:szCs w:val="20"/>
                <w:highlight w:val="yellow"/>
              </w:rPr>
              <w:t>tel: ..</w:t>
            </w:r>
            <w:proofErr w:type="gramEnd"/>
            <w:r>
              <w:rPr>
                <w:rFonts w:ascii="Arial" w:hAnsi="Arial" w:cs="Arial"/>
                <w:sz w:val="20"/>
                <w:szCs w:val="20"/>
                <w:highlight w:val="yellow"/>
              </w:rPr>
              <w:t xml:space="preserve"> </w:t>
            </w:r>
            <w:proofErr w:type="gramStart"/>
            <w:r>
              <w:rPr>
                <w:rFonts w:ascii="Arial" w:hAnsi="Arial" w:cs="Arial"/>
                <w:sz w:val="20"/>
                <w:szCs w:val="20"/>
                <w:highlight w:val="yellow"/>
              </w:rPr>
              <w:t>e-mail:..</w:t>
            </w:r>
            <w:proofErr w:type="gramEnd"/>
            <w:r>
              <w:rPr>
                <w:rFonts w:ascii="Arial" w:hAnsi="Arial" w:cs="Arial"/>
                <w:sz w:val="20"/>
                <w:szCs w:val="20"/>
                <w:highlight w:val="yellow"/>
              </w:rPr>
              <w:t xml:space="preserve"> </w:t>
            </w:r>
            <w:r w:rsidR="00C32BC6" w:rsidRPr="00581B4C">
              <w:rPr>
                <w:rFonts w:ascii="Arial" w:hAnsi="Arial" w:cs="Arial"/>
                <w:sz w:val="20"/>
                <w:szCs w:val="20"/>
                <w:highlight w:val="yellow"/>
              </w:rPr>
              <w:t xml:space="preserve">[bude doplněno </w:t>
            </w:r>
            <w:r w:rsidR="00C32BC6">
              <w:rPr>
                <w:rFonts w:ascii="Arial" w:hAnsi="Arial" w:cs="Arial"/>
                <w:sz w:val="20"/>
                <w:szCs w:val="20"/>
                <w:highlight w:val="yellow"/>
              </w:rPr>
              <w:t xml:space="preserve">objednatelem </w:t>
            </w:r>
            <w:r w:rsidR="00C32BC6" w:rsidRPr="00581B4C">
              <w:rPr>
                <w:rFonts w:ascii="Arial" w:hAnsi="Arial" w:cs="Arial"/>
                <w:sz w:val="20"/>
                <w:szCs w:val="20"/>
                <w:highlight w:val="yellow"/>
              </w:rPr>
              <w:t>před uzavřením smlouvy</w:t>
            </w:r>
            <w:r w:rsidR="00C32BC6">
              <w:rPr>
                <w:rFonts w:ascii="Arial" w:hAnsi="Arial" w:cs="Arial"/>
                <w:sz w:val="20"/>
                <w:szCs w:val="20"/>
                <w:highlight w:val="yellow"/>
                <w:lang w:val="en-US"/>
              </w:rPr>
              <w:t>]</w:t>
            </w:r>
            <w:bookmarkEnd w:id="2"/>
          </w:p>
        </w:tc>
      </w:tr>
    </w:tbl>
    <w:p w14:paraId="75A91774" w14:textId="5F1746FB" w:rsidR="00581B4C" w:rsidRPr="003B77D8" w:rsidRDefault="00581B4C" w:rsidP="000A192D">
      <w:pPr>
        <w:pStyle w:val="Nadpis2"/>
        <w:keepNext w:val="0"/>
        <w:numPr>
          <w:ilvl w:val="0"/>
          <w:numId w:val="18"/>
        </w:numPr>
        <w:spacing w:after="240"/>
        <w:jc w:val="both"/>
        <w:rPr>
          <w:rFonts w:ascii="Arial" w:hAnsi="Arial" w:cs="Arial"/>
          <w:b w:val="0"/>
          <w:color w:val="auto"/>
          <w:sz w:val="20"/>
        </w:rPr>
      </w:pPr>
      <w:r>
        <w:rPr>
          <w:rFonts w:ascii="Arial" w:hAnsi="Arial" w:cs="Arial"/>
          <w:b w:val="0"/>
          <w:bCs w:val="0"/>
          <w:color w:val="auto"/>
          <w:sz w:val="20"/>
        </w:rPr>
        <w:lastRenderedPageBreak/>
        <w:t>Prodávající</w:t>
      </w:r>
      <w:r w:rsidRPr="003B77D8">
        <w:rPr>
          <w:rFonts w:ascii="Arial" w:hAnsi="Arial" w:cs="Arial"/>
          <w:b w:val="0"/>
          <w:bCs w:val="0"/>
          <w:color w:val="auto"/>
          <w:sz w:val="20"/>
        </w:rPr>
        <w:t xml:space="preserve"> z</w:t>
      </w:r>
      <w:r w:rsidRPr="003B77D8">
        <w:rPr>
          <w:rFonts w:ascii="Arial" w:hAnsi="Arial" w:cs="Arial"/>
          <w:b w:val="0"/>
          <w:color w:val="auto"/>
          <w:sz w:val="20"/>
        </w:rPr>
        <w:t>mocňuje následující osoby k jednání:</w:t>
      </w:r>
    </w:p>
    <w:tbl>
      <w:tblPr>
        <w:tblStyle w:val="Mkatabulky"/>
        <w:tblW w:w="8994" w:type="dxa"/>
        <w:tblInd w:w="357" w:type="dxa"/>
        <w:tblLook w:val="04A0" w:firstRow="1" w:lastRow="0" w:firstColumn="1" w:lastColumn="0" w:noHBand="0" w:noVBand="1"/>
      </w:tblPr>
      <w:tblGrid>
        <w:gridCol w:w="4174"/>
        <w:gridCol w:w="4820"/>
      </w:tblGrid>
      <w:tr w:rsidR="00BE47AA" w:rsidRPr="00F463B0" w14:paraId="2075EAD7" w14:textId="77777777" w:rsidTr="0029634B">
        <w:trPr>
          <w:trHeight w:val="70"/>
        </w:trPr>
        <w:tc>
          <w:tcPr>
            <w:tcW w:w="4174" w:type="dxa"/>
            <w:shd w:val="clear" w:color="auto" w:fill="DAEEF3"/>
            <w:vAlign w:val="center"/>
          </w:tcPr>
          <w:p w14:paraId="5642E3C0" w14:textId="63E72E92" w:rsidR="00BE47AA" w:rsidRPr="00581B4C" w:rsidRDefault="00BE47AA" w:rsidP="00446080">
            <w:pPr>
              <w:pStyle w:val="Zkladntext"/>
              <w:spacing w:before="60" w:after="60"/>
              <w:rPr>
                <w:rFonts w:ascii="Arial" w:hAnsi="Arial" w:cs="Arial"/>
                <w:color w:val="000000"/>
                <w:sz w:val="20"/>
                <w:szCs w:val="20"/>
              </w:rPr>
            </w:pPr>
            <w:r w:rsidRPr="00BE47AA">
              <w:rPr>
                <w:rFonts w:ascii="Arial" w:hAnsi="Arial" w:cs="Arial"/>
                <w:color w:val="000000"/>
                <w:sz w:val="20"/>
                <w:szCs w:val="20"/>
              </w:rPr>
              <w:t>Kontaktní osob</w:t>
            </w:r>
            <w:r>
              <w:rPr>
                <w:rFonts w:ascii="Arial" w:hAnsi="Arial" w:cs="Arial"/>
                <w:color w:val="000000"/>
                <w:sz w:val="20"/>
                <w:szCs w:val="20"/>
              </w:rPr>
              <w:t>a</w:t>
            </w:r>
            <w:r w:rsidRPr="00BE47AA">
              <w:rPr>
                <w:rFonts w:ascii="Arial" w:hAnsi="Arial" w:cs="Arial"/>
                <w:color w:val="000000"/>
                <w:sz w:val="20"/>
                <w:szCs w:val="20"/>
              </w:rPr>
              <w:t xml:space="preserve"> prodávajícího ve smluvních věcech</w:t>
            </w:r>
          </w:p>
        </w:tc>
        <w:tc>
          <w:tcPr>
            <w:tcW w:w="4820" w:type="dxa"/>
            <w:vAlign w:val="center"/>
          </w:tcPr>
          <w:p w14:paraId="5F2819E2" w14:textId="290979D4" w:rsidR="00BE47AA" w:rsidRPr="00581B4C" w:rsidRDefault="00BE47AA" w:rsidP="00446080">
            <w:pPr>
              <w:pStyle w:val="Zkladntext"/>
              <w:spacing w:before="60" w:after="60"/>
              <w:rPr>
                <w:rFonts w:ascii="Arial" w:hAnsi="Arial" w:cs="Arial"/>
                <w:color w:val="000000"/>
                <w:sz w:val="20"/>
                <w:szCs w:val="20"/>
                <w:highlight w:val="yellow"/>
              </w:rPr>
            </w:pPr>
            <w:r>
              <w:rPr>
                <w:rFonts w:ascii="Arial" w:hAnsi="Arial" w:cs="Arial"/>
                <w:sz w:val="20"/>
                <w:szCs w:val="20"/>
                <w:highlight w:val="yellow"/>
              </w:rPr>
              <w:t xml:space="preserve">Jméno, </w:t>
            </w:r>
            <w:proofErr w:type="gramStart"/>
            <w:r>
              <w:rPr>
                <w:rFonts w:ascii="Arial" w:hAnsi="Arial" w:cs="Arial"/>
                <w:sz w:val="20"/>
                <w:szCs w:val="20"/>
                <w:highlight w:val="yellow"/>
              </w:rPr>
              <w:t>tel: ..</w:t>
            </w:r>
            <w:proofErr w:type="gramEnd"/>
            <w:r>
              <w:rPr>
                <w:rFonts w:ascii="Arial" w:hAnsi="Arial" w:cs="Arial"/>
                <w:sz w:val="20"/>
                <w:szCs w:val="20"/>
                <w:highlight w:val="yellow"/>
              </w:rPr>
              <w:t xml:space="preserve"> </w:t>
            </w:r>
            <w:proofErr w:type="gramStart"/>
            <w:r>
              <w:rPr>
                <w:rFonts w:ascii="Arial" w:hAnsi="Arial" w:cs="Arial"/>
                <w:sz w:val="20"/>
                <w:szCs w:val="20"/>
                <w:highlight w:val="yellow"/>
              </w:rPr>
              <w:t>e-mail:..</w:t>
            </w:r>
            <w:proofErr w:type="gramEnd"/>
            <w:r>
              <w:rPr>
                <w:rFonts w:ascii="Arial" w:hAnsi="Arial" w:cs="Arial"/>
                <w:sz w:val="20"/>
                <w:szCs w:val="20"/>
                <w:highlight w:val="yellow"/>
              </w:rPr>
              <w:t xml:space="preserve"> </w:t>
            </w:r>
            <w:r w:rsidRPr="00581B4C">
              <w:rPr>
                <w:rFonts w:ascii="Arial" w:hAnsi="Arial" w:cs="Arial"/>
                <w:sz w:val="20"/>
                <w:szCs w:val="20"/>
                <w:highlight w:val="yellow"/>
              </w:rPr>
              <w:t xml:space="preserve">[bude doplněno </w:t>
            </w:r>
            <w:r w:rsidR="00C32BC6">
              <w:rPr>
                <w:rFonts w:ascii="Arial" w:hAnsi="Arial" w:cs="Arial"/>
                <w:sz w:val="20"/>
                <w:szCs w:val="20"/>
                <w:highlight w:val="yellow"/>
              </w:rPr>
              <w:t xml:space="preserve">prodávajícím </w:t>
            </w:r>
            <w:r w:rsidRPr="00581B4C">
              <w:rPr>
                <w:rFonts w:ascii="Arial" w:hAnsi="Arial" w:cs="Arial"/>
                <w:sz w:val="20"/>
                <w:szCs w:val="20"/>
                <w:highlight w:val="yellow"/>
              </w:rPr>
              <w:t>před uzavřením smlouvy</w:t>
            </w:r>
            <w:r>
              <w:rPr>
                <w:rFonts w:ascii="Arial" w:hAnsi="Arial" w:cs="Arial"/>
                <w:sz w:val="20"/>
                <w:szCs w:val="20"/>
                <w:highlight w:val="yellow"/>
                <w:lang w:val="en-US"/>
              </w:rPr>
              <w:t>]</w:t>
            </w:r>
          </w:p>
        </w:tc>
      </w:tr>
      <w:tr w:rsidR="0029634B" w:rsidRPr="00F463B0" w14:paraId="47263F6D" w14:textId="77777777" w:rsidTr="0029634B">
        <w:trPr>
          <w:trHeight w:val="70"/>
        </w:trPr>
        <w:tc>
          <w:tcPr>
            <w:tcW w:w="4174" w:type="dxa"/>
            <w:shd w:val="clear" w:color="auto" w:fill="DAEEF3"/>
            <w:vAlign w:val="center"/>
          </w:tcPr>
          <w:p w14:paraId="0525D330" w14:textId="3DF7F6A8" w:rsidR="0029634B" w:rsidRPr="00BE47AA" w:rsidRDefault="0029634B" w:rsidP="00446080">
            <w:pPr>
              <w:pStyle w:val="Zkladntext"/>
              <w:spacing w:before="60" w:after="60"/>
              <w:rPr>
                <w:rFonts w:ascii="Arial" w:hAnsi="Arial" w:cs="Arial"/>
                <w:color w:val="000000"/>
                <w:sz w:val="20"/>
                <w:szCs w:val="20"/>
              </w:rPr>
            </w:pPr>
            <w:r w:rsidRPr="00BE47AA">
              <w:rPr>
                <w:rFonts w:ascii="Arial" w:hAnsi="Arial" w:cs="Arial"/>
                <w:color w:val="000000"/>
                <w:sz w:val="20"/>
                <w:szCs w:val="20"/>
              </w:rPr>
              <w:t>Kontaktní osob</w:t>
            </w:r>
            <w:r>
              <w:rPr>
                <w:rFonts w:ascii="Arial" w:hAnsi="Arial" w:cs="Arial"/>
                <w:color w:val="000000"/>
                <w:sz w:val="20"/>
                <w:szCs w:val="20"/>
              </w:rPr>
              <w:t>a</w:t>
            </w:r>
            <w:r w:rsidRPr="00BE47AA">
              <w:rPr>
                <w:rFonts w:ascii="Arial" w:hAnsi="Arial" w:cs="Arial"/>
                <w:color w:val="000000"/>
                <w:sz w:val="20"/>
                <w:szCs w:val="20"/>
              </w:rPr>
              <w:t xml:space="preserve"> prodávajícího </w:t>
            </w:r>
            <w:r>
              <w:rPr>
                <w:rFonts w:ascii="Arial" w:hAnsi="Arial" w:cs="Arial"/>
                <w:color w:val="000000"/>
                <w:sz w:val="20"/>
                <w:szCs w:val="20"/>
              </w:rPr>
              <w:t>v</w:t>
            </w:r>
            <w:r w:rsidRPr="00BE47AA">
              <w:rPr>
                <w:rFonts w:ascii="Arial" w:hAnsi="Arial" w:cs="Arial"/>
                <w:color w:val="000000"/>
                <w:sz w:val="20"/>
                <w:szCs w:val="20"/>
              </w:rPr>
              <w:t xml:space="preserve"> technických věcech</w:t>
            </w:r>
          </w:p>
        </w:tc>
        <w:tc>
          <w:tcPr>
            <w:tcW w:w="4820" w:type="dxa"/>
            <w:vAlign w:val="center"/>
          </w:tcPr>
          <w:p w14:paraId="17237AAF" w14:textId="6D0E09E3" w:rsidR="0029634B" w:rsidRDefault="0029634B" w:rsidP="00446080">
            <w:pPr>
              <w:pStyle w:val="Zkladntext"/>
              <w:spacing w:before="60" w:after="60"/>
              <w:rPr>
                <w:rFonts w:ascii="Arial" w:hAnsi="Arial" w:cs="Arial"/>
                <w:sz w:val="20"/>
                <w:szCs w:val="20"/>
                <w:highlight w:val="yellow"/>
              </w:rPr>
            </w:pPr>
            <w:r>
              <w:rPr>
                <w:rFonts w:ascii="Arial" w:hAnsi="Arial" w:cs="Arial"/>
                <w:sz w:val="20"/>
                <w:szCs w:val="20"/>
                <w:highlight w:val="yellow"/>
              </w:rPr>
              <w:t xml:space="preserve">Jméno, </w:t>
            </w:r>
            <w:proofErr w:type="gramStart"/>
            <w:r>
              <w:rPr>
                <w:rFonts w:ascii="Arial" w:hAnsi="Arial" w:cs="Arial"/>
                <w:sz w:val="20"/>
                <w:szCs w:val="20"/>
                <w:highlight w:val="yellow"/>
              </w:rPr>
              <w:t>tel: ..</w:t>
            </w:r>
            <w:proofErr w:type="gramEnd"/>
            <w:r>
              <w:rPr>
                <w:rFonts w:ascii="Arial" w:hAnsi="Arial" w:cs="Arial"/>
                <w:sz w:val="20"/>
                <w:szCs w:val="20"/>
                <w:highlight w:val="yellow"/>
              </w:rPr>
              <w:t xml:space="preserve"> </w:t>
            </w:r>
            <w:proofErr w:type="gramStart"/>
            <w:r>
              <w:rPr>
                <w:rFonts w:ascii="Arial" w:hAnsi="Arial" w:cs="Arial"/>
                <w:sz w:val="20"/>
                <w:szCs w:val="20"/>
                <w:highlight w:val="yellow"/>
              </w:rPr>
              <w:t>e-mail:..</w:t>
            </w:r>
            <w:proofErr w:type="gramEnd"/>
            <w:r>
              <w:rPr>
                <w:rFonts w:ascii="Arial" w:hAnsi="Arial" w:cs="Arial"/>
                <w:sz w:val="20"/>
                <w:szCs w:val="20"/>
                <w:highlight w:val="yellow"/>
              </w:rPr>
              <w:t xml:space="preserve"> </w:t>
            </w:r>
            <w:r w:rsidR="00C32BC6" w:rsidRPr="00581B4C">
              <w:rPr>
                <w:rFonts w:ascii="Arial" w:hAnsi="Arial" w:cs="Arial"/>
                <w:sz w:val="20"/>
                <w:szCs w:val="20"/>
                <w:highlight w:val="yellow"/>
              </w:rPr>
              <w:t xml:space="preserve">[bude doplněno </w:t>
            </w:r>
            <w:r w:rsidR="00C32BC6">
              <w:rPr>
                <w:rFonts w:ascii="Arial" w:hAnsi="Arial" w:cs="Arial"/>
                <w:sz w:val="20"/>
                <w:szCs w:val="20"/>
                <w:highlight w:val="yellow"/>
              </w:rPr>
              <w:t xml:space="preserve">prodávajícím </w:t>
            </w:r>
            <w:r w:rsidR="00C32BC6" w:rsidRPr="00581B4C">
              <w:rPr>
                <w:rFonts w:ascii="Arial" w:hAnsi="Arial" w:cs="Arial"/>
                <w:sz w:val="20"/>
                <w:szCs w:val="20"/>
                <w:highlight w:val="yellow"/>
              </w:rPr>
              <w:t>před uzavřením smlouvy</w:t>
            </w:r>
            <w:r w:rsidR="00C32BC6">
              <w:rPr>
                <w:rFonts w:ascii="Arial" w:hAnsi="Arial" w:cs="Arial"/>
                <w:sz w:val="20"/>
                <w:szCs w:val="20"/>
                <w:highlight w:val="yellow"/>
                <w:lang w:val="en-US"/>
              </w:rPr>
              <w:t>]</w:t>
            </w:r>
          </w:p>
        </w:tc>
      </w:tr>
      <w:tr w:rsidR="00BE47AA" w:rsidRPr="00F463B0" w14:paraId="094542AF" w14:textId="77777777" w:rsidTr="0029634B">
        <w:trPr>
          <w:trHeight w:val="70"/>
        </w:trPr>
        <w:tc>
          <w:tcPr>
            <w:tcW w:w="4174" w:type="dxa"/>
            <w:shd w:val="clear" w:color="auto" w:fill="DAEEF3"/>
            <w:vAlign w:val="center"/>
          </w:tcPr>
          <w:p w14:paraId="472E6D79" w14:textId="3B715BC1" w:rsidR="00BE47AA" w:rsidRPr="00581B4C" w:rsidRDefault="00BE47AA" w:rsidP="00446080">
            <w:pPr>
              <w:pStyle w:val="Zkladntext"/>
              <w:spacing w:before="60" w:after="60"/>
              <w:rPr>
                <w:rFonts w:ascii="Arial" w:hAnsi="Arial" w:cs="Arial"/>
                <w:color w:val="000000"/>
                <w:sz w:val="20"/>
                <w:szCs w:val="20"/>
              </w:rPr>
            </w:pPr>
            <w:r w:rsidRPr="00BE47AA">
              <w:rPr>
                <w:rFonts w:ascii="Arial" w:hAnsi="Arial" w:cs="Arial"/>
                <w:color w:val="000000"/>
                <w:sz w:val="20"/>
                <w:szCs w:val="20"/>
              </w:rPr>
              <w:t>Kontaktní osob</w:t>
            </w:r>
            <w:r>
              <w:rPr>
                <w:rFonts w:ascii="Arial" w:hAnsi="Arial" w:cs="Arial"/>
                <w:color w:val="000000"/>
                <w:sz w:val="20"/>
                <w:szCs w:val="20"/>
              </w:rPr>
              <w:t>a</w:t>
            </w:r>
            <w:r w:rsidRPr="00BE47AA">
              <w:rPr>
                <w:rFonts w:ascii="Arial" w:hAnsi="Arial" w:cs="Arial"/>
                <w:color w:val="000000"/>
                <w:sz w:val="20"/>
                <w:szCs w:val="20"/>
              </w:rPr>
              <w:t xml:space="preserve"> prodávajícího pro nahlášení vady</w:t>
            </w:r>
          </w:p>
        </w:tc>
        <w:tc>
          <w:tcPr>
            <w:tcW w:w="4820" w:type="dxa"/>
            <w:vAlign w:val="center"/>
          </w:tcPr>
          <w:p w14:paraId="5B2A8536" w14:textId="2A23AF5E" w:rsidR="00BE47AA" w:rsidRPr="00581B4C" w:rsidRDefault="00BE47AA" w:rsidP="00446080">
            <w:pPr>
              <w:pStyle w:val="Zkladntext"/>
              <w:spacing w:before="60" w:after="60"/>
              <w:rPr>
                <w:rFonts w:ascii="Arial" w:hAnsi="Arial" w:cs="Arial"/>
                <w:color w:val="000000"/>
                <w:sz w:val="20"/>
                <w:szCs w:val="20"/>
                <w:highlight w:val="yellow"/>
              </w:rPr>
            </w:pPr>
            <w:r>
              <w:rPr>
                <w:rFonts w:ascii="Arial" w:hAnsi="Arial" w:cs="Arial"/>
                <w:sz w:val="20"/>
                <w:szCs w:val="20"/>
                <w:highlight w:val="yellow"/>
              </w:rPr>
              <w:t xml:space="preserve">Jméno, </w:t>
            </w:r>
            <w:proofErr w:type="gramStart"/>
            <w:r>
              <w:rPr>
                <w:rFonts w:ascii="Arial" w:hAnsi="Arial" w:cs="Arial"/>
                <w:sz w:val="20"/>
                <w:szCs w:val="20"/>
                <w:highlight w:val="yellow"/>
              </w:rPr>
              <w:t>tel: ..</w:t>
            </w:r>
            <w:proofErr w:type="gramEnd"/>
            <w:r>
              <w:rPr>
                <w:rFonts w:ascii="Arial" w:hAnsi="Arial" w:cs="Arial"/>
                <w:sz w:val="20"/>
                <w:szCs w:val="20"/>
                <w:highlight w:val="yellow"/>
              </w:rPr>
              <w:t xml:space="preserve"> </w:t>
            </w:r>
            <w:proofErr w:type="gramStart"/>
            <w:r>
              <w:rPr>
                <w:rFonts w:ascii="Arial" w:hAnsi="Arial" w:cs="Arial"/>
                <w:sz w:val="20"/>
                <w:szCs w:val="20"/>
                <w:highlight w:val="yellow"/>
              </w:rPr>
              <w:t>e-mail:..</w:t>
            </w:r>
            <w:proofErr w:type="gramEnd"/>
            <w:r>
              <w:rPr>
                <w:rFonts w:ascii="Arial" w:hAnsi="Arial" w:cs="Arial"/>
                <w:sz w:val="20"/>
                <w:szCs w:val="20"/>
                <w:highlight w:val="yellow"/>
              </w:rPr>
              <w:t xml:space="preserve"> </w:t>
            </w:r>
            <w:r w:rsidR="00C32BC6" w:rsidRPr="00581B4C">
              <w:rPr>
                <w:rFonts w:ascii="Arial" w:hAnsi="Arial" w:cs="Arial"/>
                <w:sz w:val="20"/>
                <w:szCs w:val="20"/>
                <w:highlight w:val="yellow"/>
              </w:rPr>
              <w:t xml:space="preserve">[bude doplněno </w:t>
            </w:r>
            <w:r w:rsidR="00C32BC6">
              <w:rPr>
                <w:rFonts w:ascii="Arial" w:hAnsi="Arial" w:cs="Arial"/>
                <w:sz w:val="20"/>
                <w:szCs w:val="20"/>
                <w:highlight w:val="yellow"/>
              </w:rPr>
              <w:t xml:space="preserve">prodávajícím </w:t>
            </w:r>
            <w:r w:rsidR="00C32BC6" w:rsidRPr="00581B4C">
              <w:rPr>
                <w:rFonts w:ascii="Arial" w:hAnsi="Arial" w:cs="Arial"/>
                <w:sz w:val="20"/>
                <w:szCs w:val="20"/>
                <w:highlight w:val="yellow"/>
              </w:rPr>
              <w:t>před uzavřením smlouvy</w:t>
            </w:r>
            <w:r w:rsidR="00C32BC6">
              <w:rPr>
                <w:rFonts w:ascii="Arial" w:hAnsi="Arial" w:cs="Arial"/>
                <w:sz w:val="20"/>
                <w:szCs w:val="20"/>
                <w:highlight w:val="yellow"/>
                <w:lang w:val="en-US"/>
              </w:rPr>
              <w:t>]</w:t>
            </w:r>
          </w:p>
        </w:tc>
      </w:tr>
    </w:tbl>
    <w:p w14:paraId="734AFA3D" w14:textId="415A097F" w:rsidR="00BE47AA" w:rsidRDefault="00BE47AA" w:rsidP="000A192D">
      <w:pPr>
        <w:pStyle w:val="Nadpis2"/>
        <w:keepNext w:val="0"/>
        <w:numPr>
          <w:ilvl w:val="0"/>
          <w:numId w:val="18"/>
        </w:numPr>
        <w:spacing w:after="240"/>
        <w:ind w:left="357" w:hanging="357"/>
        <w:jc w:val="both"/>
        <w:rPr>
          <w:rFonts w:ascii="Arial" w:hAnsi="Arial" w:cs="Arial"/>
          <w:b w:val="0"/>
          <w:bCs w:val="0"/>
          <w:color w:val="auto"/>
          <w:sz w:val="20"/>
        </w:rPr>
      </w:pPr>
      <w:r w:rsidRPr="00BE47AA">
        <w:rPr>
          <w:rFonts w:ascii="Arial" w:hAnsi="Arial" w:cs="Arial"/>
          <w:b w:val="0"/>
          <w:bCs w:val="0"/>
          <w:color w:val="auto"/>
          <w:sz w:val="20"/>
        </w:rPr>
        <w:t>Pokud se osoby dle odst. 1 a 2 tohoto článku odlišují od osob oprávněných jednat za smluvní strany dle právních předpisů, nejsou tyto osoby oprávněny uzavřít dodatek k této smlouvě nebo rozhodnout o ukončení této smlouvy.</w:t>
      </w:r>
    </w:p>
    <w:p w14:paraId="362B1CF0" w14:textId="065738DB" w:rsidR="00BD401C" w:rsidRPr="00BD401C" w:rsidRDefault="00BD401C" w:rsidP="000A192D">
      <w:pPr>
        <w:pStyle w:val="Nadpis2"/>
        <w:keepNext w:val="0"/>
        <w:numPr>
          <w:ilvl w:val="0"/>
          <w:numId w:val="18"/>
        </w:numPr>
        <w:spacing w:after="240"/>
        <w:ind w:left="357" w:hanging="357"/>
        <w:jc w:val="both"/>
        <w:rPr>
          <w:rFonts w:ascii="Arial" w:hAnsi="Arial" w:cs="Arial"/>
          <w:b w:val="0"/>
          <w:bCs w:val="0"/>
          <w:color w:val="auto"/>
          <w:sz w:val="20"/>
        </w:rPr>
      </w:pPr>
      <w:r w:rsidRPr="00BD401C">
        <w:rPr>
          <w:rFonts w:ascii="Arial" w:hAnsi="Arial" w:cs="Arial"/>
          <w:b w:val="0"/>
          <w:bCs w:val="0"/>
          <w:color w:val="auto"/>
          <w:sz w:val="20"/>
        </w:rPr>
        <w:t xml:space="preserve">Smluvní strany se dohodly, že v případě změny osob uvedených </w:t>
      </w:r>
      <w:r>
        <w:rPr>
          <w:rFonts w:ascii="Arial" w:hAnsi="Arial" w:cs="Arial"/>
          <w:b w:val="0"/>
          <w:bCs w:val="0"/>
          <w:color w:val="auto"/>
          <w:sz w:val="20"/>
        </w:rPr>
        <w:t xml:space="preserve">v </w:t>
      </w:r>
      <w:r w:rsidRPr="00BD401C">
        <w:rPr>
          <w:rFonts w:ascii="Arial" w:hAnsi="Arial" w:cs="Arial"/>
          <w:b w:val="0"/>
          <w:bCs w:val="0"/>
          <w:color w:val="auto"/>
          <w:sz w:val="20"/>
        </w:rPr>
        <w:t xml:space="preserve">odst. 1 a 2 </w:t>
      </w:r>
      <w:r>
        <w:rPr>
          <w:rFonts w:ascii="Arial" w:hAnsi="Arial" w:cs="Arial"/>
          <w:b w:val="0"/>
          <w:bCs w:val="0"/>
          <w:color w:val="auto"/>
          <w:sz w:val="20"/>
        </w:rPr>
        <w:t>tohoto článku</w:t>
      </w:r>
      <w:r w:rsidRPr="00BD401C">
        <w:rPr>
          <w:rFonts w:ascii="Arial" w:hAnsi="Arial" w:cs="Arial"/>
          <w:b w:val="0"/>
          <w:bCs w:val="0"/>
          <w:color w:val="auto"/>
          <w:sz w:val="20"/>
        </w:rPr>
        <w:t xml:space="preserve"> (dále též „kontaktní osoby“) není třeba uzavírat dodatek ke smlouvě, ale každá ze smluvních stran je povinna změnu kontaktní osoby druhé smluvní straně bezodkladně písemně oznámit, a to vhodným způsobem.</w:t>
      </w:r>
    </w:p>
    <w:p w14:paraId="2B56005A" w14:textId="0A81AAE4" w:rsidR="004F647A" w:rsidRPr="006F03C4" w:rsidRDefault="004F647A" w:rsidP="00872BD1">
      <w:pPr>
        <w:tabs>
          <w:tab w:val="left" w:pos="-2410"/>
        </w:tabs>
        <w:spacing w:before="240" w:after="240" w:line="276" w:lineRule="auto"/>
        <w:ind w:left="284" w:hanging="284"/>
        <w:jc w:val="center"/>
        <w:rPr>
          <w:rFonts w:ascii="Arial" w:hAnsi="Arial" w:cs="Arial"/>
          <w:b/>
          <w:bCs/>
          <w:sz w:val="20"/>
          <w:szCs w:val="20"/>
        </w:rPr>
      </w:pPr>
      <w:r w:rsidRPr="006F03C4">
        <w:rPr>
          <w:rFonts w:ascii="Arial" w:hAnsi="Arial" w:cs="Arial"/>
          <w:b/>
          <w:sz w:val="20"/>
          <w:szCs w:val="20"/>
        </w:rPr>
        <w:t>III.</w:t>
      </w:r>
      <w:r w:rsidR="00872BD1">
        <w:rPr>
          <w:rFonts w:ascii="Arial" w:hAnsi="Arial" w:cs="Arial"/>
          <w:b/>
          <w:sz w:val="20"/>
          <w:szCs w:val="20"/>
        </w:rPr>
        <w:t xml:space="preserve"> </w:t>
      </w:r>
      <w:r w:rsidRPr="006F03C4">
        <w:rPr>
          <w:rFonts w:ascii="Arial" w:hAnsi="Arial" w:cs="Arial"/>
          <w:b/>
          <w:bCs/>
          <w:sz w:val="20"/>
          <w:szCs w:val="20"/>
        </w:rPr>
        <w:t>Předmět</w:t>
      </w:r>
      <w:r w:rsidR="008A0D5A">
        <w:rPr>
          <w:rFonts w:ascii="Arial" w:hAnsi="Arial" w:cs="Arial"/>
          <w:b/>
          <w:bCs/>
          <w:sz w:val="20"/>
          <w:szCs w:val="20"/>
        </w:rPr>
        <w:t xml:space="preserve"> plnění</w:t>
      </w:r>
      <w:r w:rsidRPr="006F03C4">
        <w:rPr>
          <w:rFonts w:ascii="Arial" w:hAnsi="Arial" w:cs="Arial"/>
          <w:b/>
          <w:bCs/>
          <w:sz w:val="20"/>
          <w:szCs w:val="20"/>
        </w:rPr>
        <w:t xml:space="preserve"> smlouvy</w:t>
      </w:r>
    </w:p>
    <w:p w14:paraId="68463BF6" w14:textId="173F168B" w:rsidR="004B50D0" w:rsidRDefault="004B50D0" w:rsidP="000A192D">
      <w:pPr>
        <w:pStyle w:val="Nadpis2"/>
        <w:keepNext w:val="0"/>
        <w:numPr>
          <w:ilvl w:val="0"/>
          <w:numId w:val="19"/>
        </w:numPr>
        <w:spacing w:after="240"/>
        <w:ind w:left="357" w:hanging="357"/>
        <w:jc w:val="both"/>
        <w:rPr>
          <w:rFonts w:ascii="Arial" w:hAnsi="Arial" w:cs="Arial"/>
          <w:b w:val="0"/>
          <w:bCs w:val="0"/>
          <w:color w:val="auto"/>
          <w:sz w:val="20"/>
        </w:rPr>
      </w:pPr>
      <w:r w:rsidRPr="004B50D0">
        <w:rPr>
          <w:rFonts w:ascii="Arial" w:hAnsi="Arial" w:cs="Arial"/>
          <w:b w:val="0"/>
          <w:bCs w:val="0"/>
          <w:color w:val="auto"/>
          <w:sz w:val="20"/>
        </w:rPr>
        <w:t xml:space="preserve">Předmětem </w:t>
      </w:r>
      <w:r w:rsidR="00805AB0">
        <w:rPr>
          <w:rFonts w:ascii="Arial" w:hAnsi="Arial" w:cs="Arial"/>
          <w:b w:val="0"/>
          <w:bCs w:val="0"/>
          <w:color w:val="auto"/>
          <w:sz w:val="20"/>
        </w:rPr>
        <w:t xml:space="preserve">plnění </w:t>
      </w:r>
      <w:r w:rsidRPr="004B50D0">
        <w:rPr>
          <w:rFonts w:ascii="Arial" w:hAnsi="Arial" w:cs="Arial"/>
          <w:b w:val="0"/>
          <w:bCs w:val="0"/>
          <w:color w:val="auto"/>
          <w:sz w:val="20"/>
        </w:rPr>
        <w:t>smlouvy</w:t>
      </w:r>
      <w:r w:rsidR="00805AB0">
        <w:rPr>
          <w:rFonts w:ascii="Arial" w:hAnsi="Arial" w:cs="Arial"/>
          <w:b w:val="0"/>
          <w:bCs w:val="0"/>
          <w:color w:val="auto"/>
          <w:sz w:val="20"/>
        </w:rPr>
        <w:t xml:space="preserve"> (dále také jako „zboží“ nebo „věc“)</w:t>
      </w:r>
      <w:r w:rsidRPr="004B50D0">
        <w:rPr>
          <w:rFonts w:ascii="Arial" w:hAnsi="Arial" w:cs="Arial"/>
          <w:b w:val="0"/>
          <w:bCs w:val="0"/>
          <w:color w:val="auto"/>
          <w:sz w:val="20"/>
        </w:rPr>
        <w:t xml:space="preserve"> je zajištění </w:t>
      </w:r>
      <w:r w:rsidR="00C32BC6" w:rsidRPr="00C32BC6">
        <w:rPr>
          <w:rFonts w:ascii="Arial" w:hAnsi="Arial" w:cs="Arial"/>
          <w:b w:val="0"/>
          <w:bCs w:val="0"/>
          <w:color w:val="auto"/>
          <w:sz w:val="20"/>
        </w:rPr>
        <w:t>vnitřní konektivity Základní školy Jilemnice, Komenského 288, respektive pro objekty pod správou tohoto subjektu – čp. 288, čp. 103 a čp. 101.</w:t>
      </w:r>
    </w:p>
    <w:p w14:paraId="7F172370" w14:textId="6E566360" w:rsidR="004B50D0" w:rsidRPr="004B50D0" w:rsidRDefault="004B50D0" w:rsidP="000A192D">
      <w:pPr>
        <w:pStyle w:val="Nadpis2"/>
        <w:keepNext w:val="0"/>
        <w:numPr>
          <w:ilvl w:val="0"/>
          <w:numId w:val="19"/>
        </w:numPr>
        <w:spacing w:after="240"/>
        <w:ind w:left="357" w:hanging="357"/>
        <w:jc w:val="both"/>
        <w:rPr>
          <w:rFonts w:ascii="Arial" w:hAnsi="Arial" w:cs="Arial"/>
          <w:b w:val="0"/>
          <w:bCs w:val="0"/>
          <w:color w:val="auto"/>
          <w:sz w:val="20"/>
        </w:rPr>
      </w:pPr>
      <w:r w:rsidRPr="004B50D0">
        <w:rPr>
          <w:rFonts w:ascii="Arial" w:hAnsi="Arial" w:cs="Arial"/>
          <w:b w:val="0"/>
          <w:bCs w:val="0"/>
          <w:color w:val="auto"/>
          <w:sz w:val="20"/>
        </w:rPr>
        <w:t>Rozsah plnění předmětu smlouvy a technické podmínky jsou detailně popsány v přílohách, které byly součástí zadávací dokumentace jako</w:t>
      </w:r>
      <w:r w:rsidR="00C32BC6">
        <w:rPr>
          <w:rFonts w:ascii="Arial" w:hAnsi="Arial" w:cs="Arial"/>
          <w:b w:val="0"/>
          <w:bCs w:val="0"/>
          <w:color w:val="auto"/>
          <w:sz w:val="20"/>
        </w:rPr>
        <w:t xml:space="preserve"> příloha č. 3 </w:t>
      </w:r>
      <w:r w:rsidR="00C32BC6" w:rsidRPr="00C32BC6">
        <w:rPr>
          <w:rFonts w:ascii="Arial" w:hAnsi="Arial" w:cs="Arial"/>
          <w:color w:val="auto"/>
          <w:sz w:val="20"/>
        </w:rPr>
        <w:t>(</w:t>
      </w:r>
      <w:r w:rsidR="0045275C" w:rsidRPr="0045275C">
        <w:rPr>
          <w:rFonts w:ascii="Arial" w:hAnsi="Arial" w:cs="Arial"/>
          <w:color w:val="auto"/>
          <w:sz w:val="20"/>
        </w:rPr>
        <w:t>p03_projketova_dokumentace_PROJEKT KONEKTIVITY</w:t>
      </w:r>
      <w:r w:rsidR="00C32BC6" w:rsidRPr="00C32BC6">
        <w:rPr>
          <w:rFonts w:ascii="Arial" w:hAnsi="Arial" w:cs="Arial"/>
          <w:color w:val="auto"/>
          <w:sz w:val="20"/>
        </w:rPr>
        <w:t>)</w:t>
      </w:r>
      <w:r w:rsidRPr="004B50D0">
        <w:rPr>
          <w:rFonts w:ascii="Arial" w:hAnsi="Arial" w:cs="Arial"/>
          <w:b w:val="0"/>
          <w:bCs w:val="0"/>
          <w:color w:val="auto"/>
          <w:sz w:val="20"/>
        </w:rPr>
        <w:t xml:space="preserve">, </w:t>
      </w:r>
      <w:r w:rsidR="00C32BC6">
        <w:rPr>
          <w:rFonts w:ascii="Arial" w:hAnsi="Arial" w:cs="Arial"/>
          <w:b w:val="0"/>
          <w:bCs w:val="0"/>
          <w:color w:val="auto"/>
          <w:sz w:val="20"/>
        </w:rPr>
        <w:t>p</w:t>
      </w:r>
      <w:r w:rsidRPr="00C32BC6">
        <w:rPr>
          <w:rFonts w:ascii="Arial" w:hAnsi="Arial" w:cs="Arial"/>
          <w:b w:val="0"/>
          <w:bCs w:val="0"/>
          <w:color w:val="auto"/>
          <w:sz w:val="20"/>
        </w:rPr>
        <w:t>říloha č.</w:t>
      </w:r>
      <w:r w:rsidR="00C32BC6" w:rsidRPr="00C32BC6">
        <w:rPr>
          <w:rFonts w:ascii="Arial" w:hAnsi="Arial" w:cs="Arial"/>
          <w:b w:val="0"/>
          <w:bCs w:val="0"/>
          <w:color w:val="auto"/>
          <w:sz w:val="20"/>
        </w:rPr>
        <w:t> 4</w:t>
      </w:r>
      <w:r w:rsidRPr="00C32BC6">
        <w:rPr>
          <w:rFonts w:ascii="Arial" w:hAnsi="Arial" w:cs="Arial"/>
          <w:b w:val="0"/>
          <w:bCs w:val="0"/>
          <w:color w:val="auto"/>
          <w:sz w:val="20"/>
        </w:rPr>
        <w:t xml:space="preserve"> </w:t>
      </w:r>
      <w:r w:rsidR="00C32BC6">
        <w:rPr>
          <w:rFonts w:ascii="Arial" w:hAnsi="Arial" w:cs="Arial"/>
          <w:color w:val="auto"/>
          <w:sz w:val="20"/>
        </w:rPr>
        <w:t>(</w:t>
      </w:r>
      <w:r w:rsidR="0045275C" w:rsidRPr="0045275C">
        <w:rPr>
          <w:rFonts w:ascii="Arial" w:hAnsi="Arial" w:cs="Arial"/>
          <w:color w:val="auto"/>
          <w:sz w:val="20"/>
        </w:rPr>
        <w:t>p04_polozkovy_rozpocet_soupis_dodavek</w:t>
      </w:r>
      <w:r w:rsidRPr="00C32BC6">
        <w:rPr>
          <w:rFonts w:ascii="Arial" w:hAnsi="Arial" w:cs="Arial"/>
          <w:color w:val="auto"/>
          <w:sz w:val="20"/>
        </w:rPr>
        <w:t>)</w:t>
      </w:r>
      <w:bookmarkStart w:id="3" w:name="_Hlk162159335"/>
      <w:r w:rsidR="0045275C">
        <w:rPr>
          <w:rFonts w:ascii="Arial" w:hAnsi="Arial" w:cs="Arial"/>
          <w:color w:val="auto"/>
          <w:sz w:val="20"/>
        </w:rPr>
        <w:t>,</w:t>
      </w:r>
      <w:r w:rsidR="00C32BC6" w:rsidRPr="00C32BC6">
        <w:rPr>
          <w:rFonts w:ascii="Arial" w:hAnsi="Arial" w:cs="Arial"/>
          <w:b w:val="0"/>
          <w:bCs w:val="0"/>
          <w:color w:val="auto"/>
          <w:sz w:val="20"/>
        </w:rPr>
        <w:t xml:space="preserve"> </w:t>
      </w:r>
      <w:r w:rsidR="009B1CC7">
        <w:rPr>
          <w:rFonts w:ascii="Arial" w:hAnsi="Arial" w:cs="Arial"/>
          <w:b w:val="0"/>
          <w:bCs w:val="0"/>
          <w:color w:val="auto"/>
          <w:sz w:val="20"/>
        </w:rPr>
        <w:t xml:space="preserve">příloha č. 5 </w:t>
      </w:r>
      <w:r w:rsidR="009B1CC7" w:rsidRPr="009B1CC7">
        <w:rPr>
          <w:rFonts w:ascii="Arial" w:hAnsi="Arial" w:cs="Arial"/>
          <w:color w:val="auto"/>
          <w:sz w:val="20"/>
        </w:rPr>
        <w:t>(</w:t>
      </w:r>
      <w:r w:rsidR="0045275C" w:rsidRPr="0045275C">
        <w:rPr>
          <w:rFonts w:ascii="Arial" w:hAnsi="Arial" w:cs="Arial"/>
          <w:color w:val="auto"/>
          <w:sz w:val="20"/>
        </w:rPr>
        <w:t>p05_standard_konektivity_skol</w:t>
      </w:r>
      <w:r w:rsidR="009B1CC7" w:rsidRPr="009B1CC7">
        <w:rPr>
          <w:rFonts w:ascii="Arial" w:hAnsi="Arial" w:cs="Arial"/>
          <w:color w:val="auto"/>
          <w:sz w:val="20"/>
        </w:rPr>
        <w:t>)</w:t>
      </w:r>
      <w:bookmarkEnd w:id="3"/>
      <w:r w:rsidR="0045275C">
        <w:rPr>
          <w:rFonts w:ascii="Arial" w:hAnsi="Arial" w:cs="Arial"/>
          <w:b w:val="0"/>
          <w:bCs w:val="0"/>
          <w:color w:val="auto"/>
          <w:sz w:val="20"/>
        </w:rPr>
        <w:t xml:space="preserve"> a příloha č. 6 </w:t>
      </w:r>
      <w:r w:rsidR="0045275C" w:rsidRPr="0045275C">
        <w:rPr>
          <w:rFonts w:ascii="Arial" w:hAnsi="Arial" w:cs="Arial"/>
          <w:color w:val="auto"/>
          <w:sz w:val="20"/>
        </w:rPr>
        <w:t>(p06_zpusob_overeni_konektivity).</w:t>
      </w:r>
    </w:p>
    <w:p w14:paraId="0C78A257" w14:textId="3CE82E39" w:rsidR="004B50D0" w:rsidRPr="004B50D0" w:rsidRDefault="004B50D0" w:rsidP="000A192D">
      <w:pPr>
        <w:pStyle w:val="Nadpis2"/>
        <w:keepNext w:val="0"/>
        <w:numPr>
          <w:ilvl w:val="0"/>
          <w:numId w:val="19"/>
        </w:numPr>
        <w:spacing w:after="240"/>
        <w:ind w:left="357" w:hanging="357"/>
        <w:jc w:val="both"/>
        <w:rPr>
          <w:rFonts w:ascii="Arial" w:hAnsi="Arial" w:cs="Arial"/>
          <w:b w:val="0"/>
          <w:bCs w:val="0"/>
          <w:color w:val="auto"/>
          <w:sz w:val="20"/>
        </w:rPr>
      </w:pPr>
      <w:r w:rsidRPr="004B50D0">
        <w:rPr>
          <w:rFonts w:ascii="Arial" w:hAnsi="Arial" w:cs="Arial"/>
          <w:b w:val="0"/>
          <w:bCs w:val="0"/>
          <w:color w:val="auto"/>
          <w:sz w:val="20"/>
        </w:rPr>
        <w:t xml:space="preserve">Účelem užití </w:t>
      </w:r>
      <w:r w:rsidR="00805AB0">
        <w:rPr>
          <w:rFonts w:ascii="Arial" w:hAnsi="Arial" w:cs="Arial"/>
          <w:b w:val="0"/>
          <w:bCs w:val="0"/>
          <w:color w:val="auto"/>
          <w:sz w:val="20"/>
        </w:rPr>
        <w:t>předmětu plnění smlouvy</w:t>
      </w:r>
      <w:r w:rsidRPr="004B50D0">
        <w:rPr>
          <w:rFonts w:ascii="Arial" w:hAnsi="Arial" w:cs="Arial"/>
          <w:b w:val="0"/>
          <w:bCs w:val="0"/>
          <w:color w:val="auto"/>
          <w:sz w:val="20"/>
        </w:rPr>
        <w:t xml:space="preserve"> kupujícím bude zajištění výuky odborných předmětů na Základní škol</w:t>
      </w:r>
      <w:r>
        <w:rPr>
          <w:rFonts w:ascii="Arial" w:hAnsi="Arial" w:cs="Arial"/>
          <w:b w:val="0"/>
          <w:bCs w:val="0"/>
          <w:color w:val="auto"/>
          <w:sz w:val="20"/>
        </w:rPr>
        <w:t xml:space="preserve">e </w:t>
      </w:r>
      <w:r w:rsidR="00C32BC6" w:rsidRPr="00C32BC6">
        <w:rPr>
          <w:rFonts w:ascii="Arial" w:hAnsi="Arial" w:cs="Arial"/>
          <w:b w:val="0"/>
          <w:bCs w:val="0"/>
          <w:color w:val="auto"/>
          <w:sz w:val="20"/>
        </w:rPr>
        <w:t>Jilemnice, Komenského 288, respektive objekty pod správou tohoto subjektu – čp. 288, čp. 103 a čp. 101.</w:t>
      </w:r>
    </w:p>
    <w:p w14:paraId="5FF9E314" w14:textId="5EF18823" w:rsidR="004F647A" w:rsidRDefault="004F647A" w:rsidP="000A192D">
      <w:pPr>
        <w:pStyle w:val="Nadpis2"/>
        <w:keepNext w:val="0"/>
        <w:numPr>
          <w:ilvl w:val="0"/>
          <w:numId w:val="19"/>
        </w:numPr>
        <w:spacing w:after="240"/>
        <w:ind w:left="357" w:hanging="357"/>
        <w:jc w:val="both"/>
        <w:rPr>
          <w:rFonts w:ascii="Arial" w:hAnsi="Arial" w:cs="Arial"/>
          <w:b w:val="0"/>
          <w:bCs w:val="0"/>
          <w:color w:val="auto"/>
          <w:sz w:val="20"/>
        </w:rPr>
      </w:pPr>
      <w:r w:rsidRPr="0000490D">
        <w:rPr>
          <w:rFonts w:ascii="Arial" w:hAnsi="Arial" w:cs="Arial"/>
          <w:b w:val="0"/>
          <w:bCs w:val="0"/>
          <w:color w:val="auto"/>
          <w:sz w:val="20"/>
        </w:rPr>
        <w:t xml:space="preserve">Kupující se zavazuje uhradit prodávajícímu za </w:t>
      </w:r>
      <w:r w:rsidR="00872BD1" w:rsidRPr="0000490D">
        <w:rPr>
          <w:rFonts w:ascii="Arial" w:hAnsi="Arial" w:cs="Arial"/>
          <w:b w:val="0"/>
          <w:bCs w:val="0"/>
          <w:color w:val="auto"/>
          <w:sz w:val="20"/>
        </w:rPr>
        <w:t xml:space="preserve">předmět </w:t>
      </w:r>
      <w:r w:rsidR="00510F5B" w:rsidRPr="0000490D">
        <w:rPr>
          <w:rFonts w:ascii="Arial" w:hAnsi="Arial" w:cs="Arial"/>
          <w:b w:val="0"/>
          <w:bCs w:val="0"/>
          <w:color w:val="auto"/>
          <w:sz w:val="20"/>
        </w:rPr>
        <w:t>plnění</w:t>
      </w:r>
      <w:r w:rsidRPr="0000490D">
        <w:rPr>
          <w:rFonts w:ascii="Arial" w:hAnsi="Arial" w:cs="Arial"/>
          <w:b w:val="0"/>
          <w:bCs w:val="0"/>
          <w:color w:val="auto"/>
          <w:sz w:val="20"/>
        </w:rPr>
        <w:t xml:space="preserve"> kupní cenu dle této smlouvy.</w:t>
      </w:r>
    </w:p>
    <w:p w14:paraId="2198A1CB" w14:textId="77777777" w:rsidR="006225FF" w:rsidRDefault="004B50D0" w:rsidP="000A192D">
      <w:pPr>
        <w:pStyle w:val="Nadpis2"/>
        <w:keepNext w:val="0"/>
        <w:numPr>
          <w:ilvl w:val="0"/>
          <w:numId w:val="19"/>
        </w:numPr>
        <w:spacing w:after="240"/>
        <w:ind w:left="357" w:hanging="357"/>
        <w:jc w:val="both"/>
        <w:rPr>
          <w:rFonts w:ascii="Arial" w:hAnsi="Arial" w:cs="Arial"/>
          <w:b w:val="0"/>
          <w:bCs w:val="0"/>
          <w:color w:val="auto"/>
          <w:sz w:val="20"/>
        </w:rPr>
      </w:pPr>
      <w:r w:rsidRPr="004B50D0">
        <w:rPr>
          <w:rFonts w:ascii="Arial" w:hAnsi="Arial" w:cs="Arial"/>
          <w:b w:val="0"/>
          <w:bCs w:val="0"/>
          <w:color w:val="auto"/>
          <w:sz w:val="20"/>
        </w:rPr>
        <w:t>Prodávající je v rámci plnění této smlouvy povinen provést rovněž</w:t>
      </w:r>
      <w:r w:rsidR="006225FF">
        <w:rPr>
          <w:rFonts w:ascii="Arial" w:hAnsi="Arial" w:cs="Arial"/>
          <w:b w:val="0"/>
          <w:bCs w:val="0"/>
          <w:color w:val="auto"/>
          <w:sz w:val="20"/>
        </w:rPr>
        <w:t>:</w:t>
      </w:r>
    </w:p>
    <w:p w14:paraId="6B609477" w14:textId="0B7D1A54" w:rsidR="006225FF" w:rsidRDefault="006225FF" w:rsidP="00DF4E34">
      <w:pPr>
        <w:pStyle w:val="paragraph"/>
        <w:widowControl w:val="0"/>
        <w:numPr>
          <w:ilvl w:val="2"/>
          <w:numId w:val="19"/>
        </w:numPr>
        <w:ind w:left="709"/>
      </w:pPr>
      <w:r w:rsidRPr="002931C0">
        <w:t>montáž, instalac</w:t>
      </w:r>
      <w:r>
        <w:t>i</w:t>
      </w:r>
      <w:r w:rsidRPr="002931C0">
        <w:t xml:space="preserve">, uvedení do provozu včetně ověření funkčnosti, provedení všech provozních testů (zejména výchozí </w:t>
      </w:r>
      <w:proofErr w:type="spellStart"/>
      <w:r w:rsidRPr="002931C0">
        <w:t>elektrorevize</w:t>
      </w:r>
      <w:proofErr w:type="spellEnd"/>
      <w:r w:rsidRPr="002931C0">
        <w:t xml:space="preserve"> atd.) a předepsaných zkoušek, ověření deklarovaných technických parametrů, zboží musí splňovat veškeré požadavky na něj kladené právními předpisy České republiky; </w:t>
      </w:r>
    </w:p>
    <w:p w14:paraId="482BCD07" w14:textId="7A1722CA" w:rsidR="006225FF" w:rsidRPr="002931C0" w:rsidRDefault="006225FF" w:rsidP="00DF4E34">
      <w:pPr>
        <w:pStyle w:val="paragraph"/>
        <w:widowControl w:val="0"/>
        <w:numPr>
          <w:ilvl w:val="2"/>
          <w:numId w:val="19"/>
        </w:numPr>
        <w:ind w:left="709"/>
      </w:pPr>
      <w:r w:rsidRPr="002931C0">
        <w:t xml:space="preserve">odborné proškolení pověřených pracovníků kupujícího, seznámení s obsluhou jednotlivých zařízení, seznámení s postupy a způsoby údržby jednotlivých zařízení </w:t>
      </w:r>
    </w:p>
    <w:p w14:paraId="53655C3C" w14:textId="33491BA8" w:rsidR="006225FF" w:rsidRPr="002931C0" w:rsidRDefault="006225FF" w:rsidP="006225FF">
      <w:pPr>
        <w:pStyle w:val="paragraph"/>
        <w:widowControl w:val="0"/>
        <w:numPr>
          <w:ilvl w:val="2"/>
          <w:numId w:val="19"/>
        </w:numPr>
        <w:ind w:left="709"/>
      </w:pPr>
      <w:r w:rsidRPr="002931C0">
        <w:t xml:space="preserve">vystavení předávacího protokolu o předání předmětu dodávky a o proškolení pověřených pracovníků kupujícího; </w:t>
      </w:r>
    </w:p>
    <w:p w14:paraId="729049B4" w14:textId="77777777" w:rsidR="006225FF" w:rsidRPr="002931C0" w:rsidRDefault="006225FF" w:rsidP="006225FF">
      <w:pPr>
        <w:pStyle w:val="paragraph"/>
        <w:widowControl w:val="0"/>
        <w:numPr>
          <w:ilvl w:val="2"/>
          <w:numId w:val="19"/>
        </w:numPr>
        <w:ind w:left="709"/>
      </w:pPr>
      <w:r w:rsidRPr="002931C0">
        <w:t xml:space="preserve">dodání dokladů, které jsou potřebné pro používání zboží, a které osvědčují splnění technických požadavků, jako např. návod k použití v českém jazyce (případně i v elektronické podobě na CD/DVD), záruční list, příslušné certifikáty, atesty osvědčující, že zboží je vyrobeno v souladu s platnými bezpečnostními normami a ČSN, kopii prohlášení o shodě (CE </w:t>
      </w:r>
      <w:proofErr w:type="spellStart"/>
      <w:r w:rsidRPr="002931C0">
        <w:t>declaration</w:t>
      </w:r>
      <w:proofErr w:type="spellEnd"/>
      <w:r w:rsidRPr="002931C0">
        <w:t xml:space="preserve">); </w:t>
      </w:r>
    </w:p>
    <w:p w14:paraId="24686B6A" w14:textId="77777777" w:rsidR="006225FF" w:rsidRPr="002931C0" w:rsidRDefault="006225FF" w:rsidP="006225FF">
      <w:pPr>
        <w:pStyle w:val="paragraph"/>
        <w:widowControl w:val="0"/>
        <w:numPr>
          <w:ilvl w:val="2"/>
          <w:numId w:val="19"/>
        </w:numPr>
        <w:ind w:left="709"/>
      </w:pPr>
      <w:r w:rsidRPr="002931C0">
        <w:t>zajištění kompletní funkčnosti síťového prostředí dle standardů konektivity;</w:t>
      </w:r>
    </w:p>
    <w:p w14:paraId="320C7A11" w14:textId="7C21D46F" w:rsidR="00507326" w:rsidRPr="00AE484B" w:rsidRDefault="00507326" w:rsidP="00507326">
      <w:pPr>
        <w:pStyle w:val="paragraph"/>
        <w:numPr>
          <w:ilvl w:val="2"/>
          <w:numId w:val="19"/>
        </w:numPr>
        <w:rPr>
          <w:b/>
          <w:bCs/>
        </w:rPr>
      </w:pPr>
      <w:r w:rsidRPr="007679DC">
        <w:lastRenderedPageBreak/>
        <w:t xml:space="preserve">zpracování protokolů pro závěrečnou zprávu o realizaci </w:t>
      </w:r>
      <w:r>
        <w:t xml:space="preserve">dle příloh zadávací dokumentace k veřejné zakázce, přílohy </w:t>
      </w:r>
      <w:r w:rsidRPr="007679DC">
        <w:t>č.</w:t>
      </w:r>
      <w:r>
        <w:t> </w:t>
      </w:r>
      <w:r w:rsidRPr="007679DC">
        <w:t>5</w:t>
      </w:r>
      <w:r>
        <w:t xml:space="preserve"> </w:t>
      </w:r>
      <w:r w:rsidRPr="00AE484B">
        <w:rPr>
          <w:b/>
          <w:bCs/>
        </w:rPr>
        <w:t>(p05_standard_konektivity_skol</w:t>
      </w:r>
      <w:r>
        <w:rPr>
          <w:b/>
          <w:bCs/>
        </w:rPr>
        <w:t>)</w:t>
      </w:r>
      <w:r>
        <w:t xml:space="preserve"> a přílohy č. 6 </w:t>
      </w:r>
      <w:r w:rsidRPr="00507326">
        <w:rPr>
          <w:b/>
          <w:bCs/>
        </w:rPr>
        <w:t>(p06_zpusob_overeni_konektivity)</w:t>
      </w:r>
      <w:r>
        <w:rPr>
          <w:b/>
          <w:bCs/>
        </w:rPr>
        <w:t>.</w:t>
      </w:r>
    </w:p>
    <w:p w14:paraId="43AE3FA8" w14:textId="7783B877" w:rsidR="004B50D0" w:rsidRPr="004B50D0" w:rsidRDefault="004B50D0" w:rsidP="000A192D">
      <w:pPr>
        <w:pStyle w:val="Nadpis2"/>
        <w:keepNext w:val="0"/>
        <w:numPr>
          <w:ilvl w:val="0"/>
          <w:numId w:val="19"/>
        </w:numPr>
        <w:spacing w:after="240"/>
        <w:ind w:left="357" w:hanging="357"/>
        <w:jc w:val="both"/>
        <w:rPr>
          <w:rFonts w:ascii="Arial" w:hAnsi="Arial" w:cs="Arial"/>
          <w:b w:val="0"/>
          <w:bCs w:val="0"/>
          <w:color w:val="auto"/>
          <w:sz w:val="20"/>
        </w:rPr>
      </w:pPr>
      <w:r w:rsidRPr="006225FF">
        <w:rPr>
          <w:rFonts w:ascii="Arial" w:hAnsi="Arial" w:cs="Arial"/>
          <w:b w:val="0"/>
          <w:bCs w:val="0"/>
          <w:color w:val="auto"/>
          <w:sz w:val="20"/>
        </w:rPr>
        <w:t>Prodávající se zavazuje dodat zboží originální, nové, nerepasované a nepoužité.</w:t>
      </w:r>
      <w:r w:rsidRPr="004B50D0">
        <w:rPr>
          <w:rFonts w:ascii="Arial" w:hAnsi="Arial" w:cs="Arial"/>
          <w:b w:val="0"/>
          <w:bCs w:val="0"/>
          <w:color w:val="auto"/>
          <w:sz w:val="20"/>
        </w:rPr>
        <w:t xml:space="preserve"> Prodávající se zavazuje dodat kupujícímu zboží s odbornou péčí, v kvalitě, jež bude v souladu s touto smlouvou, příslušnými platnými právními předpisy a technickými, kvalitativními či jinými normami, a to jak v České republice, tak i v zemi výrobce zboží. </w:t>
      </w:r>
    </w:p>
    <w:p w14:paraId="0ECCE3A8" w14:textId="77777777" w:rsidR="004B50D0" w:rsidRPr="004B50D0" w:rsidRDefault="004B50D0" w:rsidP="000A192D">
      <w:pPr>
        <w:pStyle w:val="Nadpis2"/>
        <w:keepNext w:val="0"/>
        <w:numPr>
          <w:ilvl w:val="0"/>
          <w:numId w:val="19"/>
        </w:numPr>
        <w:spacing w:after="240"/>
        <w:ind w:left="357" w:hanging="357"/>
        <w:jc w:val="both"/>
        <w:rPr>
          <w:rFonts w:ascii="Arial" w:hAnsi="Arial" w:cs="Arial"/>
          <w:b w:val="0"/>
          <w:bCs w:val="0"/>
          <w:color w:val="auto"/>
          <w:sz w:val="20"/>
        </w:rPr>
      </w:pPr>
      <w:r w:rsidRPr="004B50D0">
        <w:rPr>
          <w:rFonts w:ascii="Arial" w:hAnsi="Arial" w:cs="Arial"/>
          <w:b w:val="0"/>
          <w:bCs w:val="0"/>
          <w:color w:val="auto"/>
          <w:sz w:val="20"/>
        </w:rPr>
        <w:t xml:space="preserve">Prodávající prohlašuje, že zboží či doklady, se kterými bude zboží dodáno, nebude porušovat ani nebude mít za následek porušení jakéhokoliv práva duševního vlastnictví či jiného práva třetích osob.  </w:t>
      </w:r>
    </w:p>
    <w:p w14:paraId="10896949" w14:textId="5F765B72" w:rsidR="004F647A" w:rsidRDefault="004F647A" w:rsidP="000A192D">
      <w:pPr>
        <w:pStyle w:val="Nadpis2"/>
        <w:keepNext w:val="0"/>
        <w:numPr>
          <w:ilvl w:val="0"/>
          <w:numId w:val="19"/>
        </w:numPr>
        <w:spacing w:after="240"/>
        <w:ind w:left="357" w:hanging="357"/>
        <w:jc w:val="both"/>
        <w:rPr>
          <w:rFonts w:ascii="Arial" w:hAnsi="Arial" w:cs="Arial"/>
          <w:sz w:val="20"/>
        </w:rPr>
      </w:pPr>
      <w:r w:rsidRPr="0000490D">
        <w:rPr>
          <w:rFonts w:ascii="Arial" w:hAnsi="Arial" w:cs="Arial"/>
          <w:b w:val="0"/>
          <w:bCs w:val="0"/>
          <w:color w:val="auto"/>
          <w:sz w:val="20"/>
        </w:rPr>
        <w:t xml:space="preserve">Prodávající dodá </w:t>
      </w:r>
      <w:r w:rsidR="00872BD1" w:rsidRPr="0000490D">
        <w:rPr>
          <w:rFonts w:ascii="Arial" w:hAnsi="Arial" w:cs="Arial"/>
          <w:b w:val="0"/>
          <w:bCs w:val="0"/>
          <w:color w:val="auto"/>
          <w:sz w:val="20"/>
        </w:rPr>
        <w:t xml:space="preserve">předmět </w:t>
      </w:r>
      <w:r w:rsidR="00510F5B" w:rsidRPr="0000490D">
        <w:rPr>
          <w:rFonts w:ascii="Arial" w:hAnsi="Arial" w:cs="Arial"/>
          <w:b w:val="0"/>
          <w:bCs w:val="0"/>
          <w:color w:val="auto"/>
          <w:sz w:val="20"/>
        </w:rPr>
        <w:t>plnění</w:t>
      </w:r>
      <w:r w:rsidRPr="0000490D">
        <w:rPr>
          <w:rFonts w:ascii="Arial" w:hAnsi="Arial" w:cs="Arial"/>
          <w:b w:val="0"/>
          <w:bCs w:val="0"/>
          <w:color w:val="auto"/>
          <w:sz w:val="20"/>
        </w:rPr>
        <w:t xml:space="preserve"> tím, že řádně a včas dodá kompletní </w:t>
      </w:r>
      <w:r w:rsidR="00872BD1" w:rsidRPr="0000490D">
        <w:rPr>
          <w:rFonts w:ascii="Arial" w:hAnsi="Arial" w:cs="Arial"/>
          <w:b w:val="0"/>
          <w:bCs w:val="0"/>
          <w:color w:val="auto"/>
          <w:sz w:val="20"/>
        </w:rPr>
        <w:t xml:space="preserve">předmět </w:t>
      </w:r>
      <w:r w:rsidR="00510F5B" w:rsidRPr="0000490D">
        <w:rPr>
          <w:rFonts w:ascii="Arial" w:hAnsi="Arial" w:cs="Arial"/>
          <w:b w:val="0"/>
          <w:bCs w:val="0"/>
          <w:color w:val="auto"/>
          <w:sz w:val="20"/>
        </w:rPr>
        <w:t>plnění</w:t>
      </w:r>
      <w:r w:rsidRPr="0000490D">
        <w:rPr>
          <w:rFonts w:ascii="Arial" w:hAnsi="Arial" w:cs="Arial"/>
          <w:b w:val="0"/>
          <w:bCs w:val="0"/>
          <w:color w:val="auto"/>
          <w:sz w:val="20"/>
        </w:rPr>
        <w:t xml:space="preserve"> včetně zařízení a materiálů k tomu potřebných, v rozsahu zadávací dokumentace</w:t>
      </w:r>
      <w:r w:rsidR="00872BD1" w:rsidRPr="0000490D">
        <w:rPr>
          <w:rFonts w:ascii="Arial" w:hAnsi="Arial" w:cs="Arial"/>
          <w:b w:val="0"/>
          <w:bCs w:val="0"/>
          <w:color w:val="auto"/>
          <w:sz w:val="20"/>
        </w:rPr>
        <w:t xml:space="preserve"> veřejné zakázky</w:t>
      </w:r>
      <w:r w:rsidRPr="0000490D">
        <w:rPr>
          <w:rFonts w:ascii="Arial" w:hAnsi="Arial" w:cs="Arial"/>
          <w:b w:val="0"/>
          <w:bCs w:val="0"/>
          <w:color w:val="auto"/>
          <w:sz w:val="20"/>
        </w:rPr>
        <w:t>, této smlouvy a obecně závazných právních předpisů</w:t>
      </w:r>
      <w:r w:rsidRPr="006F03C4">
        <w:rPr>
          <w:rFonts w:ascii="Arial" w:hAnsi="Arial" w:cs="Arial"/>
          <w:sz w:val="20"/>
        </w:rPr>
        <w:t>.</w:t>
      </w:r>
    </w:p>
    <w:p w14:paraId="0298C208" w14:textId="77777777" w:rsidR="004F647A" w:rsidRPr="006F03C4" w:rsidRDefault="004F647A" w:rsidP="00872BD1">
      <w:pPr>
        <w:keepNext/>
        <w:widowControl w:val="0"/>
        <w:tabs>
          <w:tab w:val="left" w:pos="-2410"/>
        </w:tabs>
        <w:spacing w:before="240" w:after="240" w:line="276" w:lineRule="auto"/>
        <w:ind w:left="284" w:hanging="284"/>
        <w:jc w:val="center"/>
        <w:rPr>
          <w:rFonts w:ascii="Arial" w:hAnsi="Arial" w:cs="Arial"/>
          <w:b/>
          <w:bCs/>
          <w:sz w:val="20"/>
          <w:szCs w:val="20"/>
        </w:rPr>
      </w:pPr>
      <w:r w:rsidRPr="007715AB">
        <w:rPr>
          <w:rFonts w:ascii="Arial" w:hAnsi="Arial" w:cs="Arial"/>
          <w:b/>
          <w:sz w:val="20"/>
          <w:szCs w:val="20"/>
        </w:rPr>
        <w:t>IV.</w:t>
      </w:r>
      <w:r w:rsidR="00872BD1" w:rsidRPr="007715AB">
        <w:rPr>
          <w:rFonts w:ascii="Arial" w:hAnsi="Arial" w:cs="Arial"/>
          <w:b/>
          <w:sz w:val="20"/>
          <w:szCs w:val="20"/>
        </w:rPr>
        <w:t xml:space="preserve"> </w:t>
      </w:r>
      <w:r w:rsidRPr="007715AB">
        <w:rPr>
          <w:rFonts w:ascii="Arial" w:hAnsi="Arial" w:cs="Arial"/>
          <w:b/>
          <w:bCs/>
          <w:sz w:val="20"/>
          <w:szCs w:val="20"/>
        </w:rPr>
        <w:t>Kupní cena</w:t>
      </w:r>
    </w:p>
    <w:p w14:paraId="39585C56" w14:textId="77777777" w:rsidR="00D63D07" w:rsidRPr="006F03C4" w:rsidRDefault="004F647A" w:rsidP="000A192D">
      <w:pPr>
        <w:widowControl w:val="0"/>
        <w:numPr>
          <w:ilvl w:val="0"/>
          <w:numId w:val="3"/>
        </w:numPr>
        <w:tabs>
          <w:tab w:val="left" w:pos="0"/>
        </w:tabs>
        <w:autoSpaceDE w:val="0"/>
        <w:autoSpaceDN w:val="0"/>
        <w:spacing w:before="240" w:after="240" w:line="276" w:lineRule="auto"/>
        <w:jc w:val="both"/>
        <w:rPr>
          <w:rFonts w:ascii="Arial" w:hAnsi="Arial" w:cs="Arial"/>
          <w:sz w:val="20"/>
          <w:szCs w:val="20"/>
        </w:rPr>
      </w:pPr>
      <w:r w:rsidRPr="006F03C4">
        <w:rPr>
          <w:rFonts w:ascii="Arial" w:hAnsi="Arial" w:cs="Arial"/>
          <w:sz w:val="20"/>
          <w:szCs w:val="20"/>
        </w:rPr>
        <w:t xml:space="preserve"> </w:t>
      </w:r>
      <w:r w:rsidR="001B1208" w:rsidRPr="006F03C4">
        <w:rPr>
          <w:rFonts w:ascii="Arial" w:hAnsi="Arial" w:cs="Arial"/>
          <w:sz w:val="20"/>
          <w:szCs w:val="20"/>
        </w:rPr>
        <w:t>Kupní cena je stanovena následujícím způsobem:</w:t>
      </w:r>
      <w:r w:rsidR="00E07277" w:rsidRPr="006F03C4">
        <w:rPr>
          <w:rFonts w:ascii="Arial" w:hAnsi="Arial" w:cs="Arial"/>
          <w:sz w:val="20"/>
          <w:szCs w:val="20"/>
        </w:rPr>
        <w:tab/>
        <w:t xml:space="preserve">                                         </w:t>
      </w:r>
    </w:p>
    <w:tbl>
      <w:tblPr>
        <w:tblW w:w="4738" w:type="pct"/>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2"/>
        <w:gridCol w:w="4252"/>
      </w:tblGrid>
      <w:tr w:rsidR="00872BD1" w:rsidRPr="006F03C4" w14:paraId="5A533ADC" w14:textId="77777777" w:rsidTr="00BA5AF1">
        <w:trPr>
          <w:trHeight w:val="410"/>
        </w:trPr>
        <w:tc>
          <w:tcPr>
            <w:tcW w:w="2599" w:type="pct"/>
            <w:shd w:val="clear" w:color="auto" w:fill="B8CCE4" w:themeFill="accent1" w:themeFillTint="66"/>
            <w:vAlign w:val="center"/>
          </w:tcPr>
          <w:p w14:paraId="0DDB2843" w14:textId="77777777" w:rsidR="00872BD1" w:rsidRPr="006F03C4" w:rsidRDefault="005962E7" w:rsidP="006F03C4">
            <w:pPr>
              <w:spacing w:before="240" w:after="240" w:line="276" w:lineRule="auto"/>
              <w:jc w:val="center"/>
              <w:rPr>
                <w:rFonts w:ascii="Arial" w:hAnsi="Arial" w:cs="Arial"/>
                <w:b/>
                <w:sz w:val="20"/>
                <w:szCs w:val="20"/>
              </w:rPr>
            </w:pPr>
            <w:r>
              <w:rPr>
                <w:rFonts w:ascii="Arial" w:hAnsi="Arial" w:cs="Arial"/>
                <w:b/>
                <w:sz w:val="20"/>
                <w:szCs w:val="20"/>
              </w:rPr>
              <w:t>Položka</w:t>
            </w:r>
          </w:p>
        </w:tc>
        <w:tc>
          <w:tcPr>
            <w:tcW w:w="2401" w:type="pct"/>
            <w:shd w:val="clear" w:color="auto" w:fill="B8CCE4" w:themeFill="accent1" w:themeFillTint="66"/>
            <w:vAlign w:val="center"/>
          </w:tcPr>
          <w:p w14:paraId="2BA454BA" w14:textId="77777777" w:rsidR="00872BD1" w:rsidRPr="006F03C4" w:rsidRDefault="005962E7" w:rsidP="006F03C4">
            <w:pPr>
              <w:spacing w:before="240" w:after="240" w:line="276" w:lineRule="auto"/>
              <w:jc w:val="center"/>
              <w:rPr>
                <w:rFonts w:ascii="Arial" w:hAnsi="Arial" w:cs="Arial"/>
                <w:b/>
                <w:sz w:val="20"/>
                <w:szCs w:val="20"/>
              </w:rPr>
            </w:pPr>
            <w:r>
              <w:rPr>
                <w:rFonts w:ascii="Arial" w:hAnsi="Arial" w:cs="Arial"/>
                <w:b/>
                <w:sz w:val="20"/>
                <w:szCs w:val="20"/>
              </w:rPr>
              <w:t>Hodnota</w:t>
            </w:r>
          </w:p>
        </w:tc>
      </w:tr>
      <w:tr w:rsidR="005962E7" w:rsidRPr="006F03C4" w14:paraId="3731A608" w14:textId="77777777" w:rsidTr="00BA5AF1">
        <w:trPr>
          <w:trHeight w:val="410"/>
        </w:trPr>
        <w:tc>
          <w:tcPr>
            <w:tcW w:w="2599" w:type="pct"/>
            <w:vAlign w:val="center"/>
          </w:tcPr>
          <w:p w14:paraId="34421607" w14:textId="59979499" w:rsidR="005962E7" w:rsidRPr="0007405B" w:rsidRDefault="005962E7" w:rsidP="009E6175">
            <w:pPr>
              <w:spacing w:before="60" w:after="60"/>
              <w:jc w:val="both"/>
              <w:rPr>
                <w:rFonts w:ascii="Arial" w:hAnsi="Arial" w:cs="Arial"/>
                <w:b/>
                <w:bCs/>
                <w:sz w:val="20"/>
                <w:szCs w:val="20"/>
                <w:highlight w:val="yellow"/>
              </w:rPr>
            </w:pPr>
            <w:r w:rsidRPr="0007405B">
              <w:rPr>
                <w:rFonts w:ascii="Arial" w:hAnsi="Arial" w:cs="Arial"/>
                <w:b/>
                <w:bCs/>
                <w:sz w:val="20"/>
                <w:szCs w:val="20"/>
              </w:rPr>
              <w:t>Celková kupní cena Kč bez DPH</w:t>
            </w:r>
          </w:p>
        </w:tc>
        <w:tc>
          <w:tcPr>
            <w:tcW w:w="2401" w:type="pct"/>
          </w:tcPr>
          <w:p w14:paraId="6653C822" w14:textId="2E5FE1D6" w:rsidR="005962E7" w:rsidRPr="0007405B" w:rsidRDefault="005962E7" w:rsidP="005962E7">
            <w:pPr>
              <w:spacing w:before="60" w:after="60"/>
              <w:jc w:val="center"/>
              <w:rPr>
                <w:b/>
                <w:highlight w:val="yellow"/>
              </w:rPr>
            </w:pPr>
            <w:r w:rsidRPr="0007405B">
              <w:rPr>
                <w:rFonts w:ascii="Arial" w:hAnsi="Arial" w:cs="Arial"/>
                <w:b/>
                <w:color w:val="000000"/>
                <w:sz w:val="20"/>
                <w:szCs w:val="20"/>
                <w:highlight w:val="yellow"/>
              </w:rPr>
              <w:t>[bude doplněno před uzavřením smlouvy</w:t>
            </w:r>
            <w:r w:rsidR="006225FF" w:rsidRPr="0007405B">
              <w:rPr>
                <w:rFonts w:ascii="Arial" w:hAnsi="Arial" w:cs="Arial"/>
                <w:b/>
                <w:color w:val="000000"/>
                <w:sz w:val="20"/>
                <w:szCs w:val="20"/>
                <w:highlight w:val="yellow"/>
              </w:rPr>
              <w:t xml:space="preserve"> dle nabídky prodávajícího</w:t>
            </w:r>
            <w:r w:rsidRPr="0007405B">
              <w:rPr>
                <w:rFonts w:ascii="Arial" w:hAnsi="Arial" w:cs="Arial"/>
                <w:b/>
                <w:color w:val="000000"/>
                <w:sz w:val="20"/>
                <w:szCs w:val="20"/>
                <w:highlight w:val="yellow"/>
              </w:rPr>
              <w:t>]</w:t>
            </w:r>
          </w:p>
        </w:tc>
      </w:tr>
      <w:tr w:rsidR="005962E7" w:rsidRPr="006F03C4" w14:paraId="16180699" w14:textId="77777777" w:rsidTr="00BA5AF1">
        <w:trPr>
          <w:trHeight w:val="410"/>
        </w:trPr>
        <w:tc>
          <w:tcPr>
            <w:tcW w:w="2599" w:type="pct"/>
            <w:vAlign w:val="center"/>
          </w:tcPr>
          <w:p w14:paraId="06BB470B" w14:textId="1251D7ED" w:rsidR="005962E7" w:rsidRDefault="00BA5AF1" w:rsidP="005962E7">
            <w:pPr>
              <w:spacing w:before="60" w:after="60"/>
              <w:jc w:val="both"/>
              <w:rPr>
                <w:rFonts w:ascii="Arial" w:hAnsi="Arial" w:cs="Arial"/>
                <w:sz w:val="20"/>
                <w:szCs w:val="20"/>
              </w:rPr>
            </w:pPr>
            <w:r w:rsidRPr="00074E67">
              <w:rPr>
                <w:rFonts w:ascii="Arial" w:hAnsi="Arial" w:cs="Arial"/>
                <w:sz w:val="20"/>
              </w:rPr>
              <w:t>DPH z celkové kupní ceny v Kč</w:t>
            </w:r>
          </w:p>
        </w:tc>
        <w:tc>
          <w:tcPr>
            <w:tcW w:w="2401" w:type="pct"/>
          </w:tcPr>
          <w:p w14:paraId="59A12512" w14:textId="6B20728B" w:rsidR="005962E7" w:rsidRPr="00BA5AF1" w:rsidRDefault="006225FF" w:rsidP="005962E7">
            <w:pPr>
              <w:spacing w:before="60" w:after="60"/>
              <w:jc w:val="center"/>
              <w:rPr>
                <w:highlight w:val="yellow"/>
              </w:rPr>
            </w:pPr>
            <w:r w:rsidRPr="00BA5AF1">
              <w:rPr>
                <w:rFonts w:ascii="Arial" w:hAnsi="Arial" w:cs="Arial"/>
                <w:bCs/>
                <w:color w:val="000000"/>
                <w:sz w:val="20"/>
                <w:szCs w:val="20"/>
                <w:highlight w:val="yellow"/>
              </w:rPr>
              <w:t>[bude doplněno před uzavřením smlouvy</w:t>
            </w:r>
            <w:r>
              <w:rPr>
                <w:rFonts w:ascii="Arial" w:hAnsi="Arial" w:cs="Arial"/>
                <w:bCs/>
                <w:color w:val="000000"/>
                <w:sz w:val="20"/>
                <w:szCs w:val="20"/>
                <w:highlight w:val="yellow"/>
              </w:rPr>
              <w:t xml:space="preserve"> dle nabídky prodávajícího</w:t>
            </w:r>
            <w:r w:rsidRPr="00BA5AF1">
              <w:rPr>
                <w:rFonts w:ascii="Arial" w:hAnsi="Arial" w:cs="Arial"/>
                <w:bCs/>
                <w:color w:val="000000"/>
                <w:sz w:val="20"/>
                <w:szCs w:val="20"/>
                <w:highlight w:val="yellow"/>
              </w:rPr>
              <w:t>]</w:t>
            </w:r>
          </w:p>
        </w:tc>
      </w:tr>
      <w:tr w:rsidR="005962E7" w:rsidRPr="006F03C4" w14:paraId="7B367F6F" w14:textId="77777777" w:rsidTr="00BA5AF1">
        <w:trPr>
          <w:trHeight w:val="410"/>
        </w:trPr>
        <w:tc>
          <w:tcPr>
            <w:tcW w:w="2599" w:type="pct"/>
            <w:vAlign w:val="center"/>
          </w:tcPr>
          <w:p w14:paraId="32C1D401" w14:textId="1E38A912" w:rsidR="005962E7" w:rsidRPr="0007405B" w:rsidRDefault="00BA5AF1" w:rsidP="009E6175">
            <w:pPr>
              <w:spacing w:before="60" w:after="60"/>
              <w:jc w:val="both"/>
              <w:rPr>
                <w:rFonts w:ascii="Arial" w:hAnsi="Arial" w:cs="Arial"/>
                <w:bCs/>
                <w:sz w:val="20"/>
                <w:szCs w:val="20"/>
                <w:highlight w:val="yellow"/>
              </w:rPr>
            </w:pPr>
            <w:r w:rsidRPr="0007405B">
              <w:rPr>
                <w:rFonts w:ascii="Arial" w:hAnsi="Arial" w:cs="Arial"/>
                <w:bCs/>
                <w:sz w:val="20"/>
              </w:rPr>
              <w:t>Celková kupní cena v Kč včetně DPH</w:t>
            </w:r>
            <w:r w:rsidRPr="0007405B">
              <w:rPr>
                <w:rFonts w:ascii="Arial" w:hAnsi="Arial" w:cs="Arial"/>
                <w:bCs/>
                <w:sz w:val="20"/>
                <w:szCs w:val="20"/>
              </w:rPr>
              <w:t xml:space="preserve"> </w:t>
            </w:r>
          </w:p>
        </w:tc>
        <w:tc>
          <w:tcPr>
            <w:tcW w:w="2401" w:type="pct"/>
          </w:tcPr>
          <w:p w14:paraId="50EEFB96" w14:textId="1AD50778" w:rsidR="005962E7" w:rsidRPr="00BA5AF1" w:rsidRDefault="006225FF" w:rsidP="005962E7">
            <w:pPr>
              <w:spacing w:before="60" w:after="60"/>
              <w:jc w:val="center"/>
              <w:rPr>
                <w:highlight w:val="yellow"/>
              </w:rPr>
            </w:pPr>
            <w:r w:rsidRPr="00BA5AF1">
              <w:rPr>
                <w:rFonts w:ascii="Arial" w:hAnsi="Arial" w:cs="Arial"/>
                <w:bCs/>
                <w:color w:val="000000"/>
                <w:sz w:val="20"/>
                <w:szCs w:val="20"/>
                <w:highlight w:val="yellow"/>
              </w:rPr>
              <w:t>[bude doplněno před uzavřením smlouvy</w:t>
            </w:r>
            <w:r>
              <w:rPr>
                <w:rFonts w:ascii="Arial" w:hAnsi="Arial" w:cs="Arial"/>
                <w:bCs/>
                <w:color w:val="000000"/>
                <w:sz w:val="20"/>
                <w:szCs w:val="20"/>
                <w:highlight w:val="yellow"/>
              </w:rPr>
              <w:t xml:space="preserve"> dle nabídky prodávajícího</w:t>
            </w:r>
            <w:r w:rsidRPr="00BA5AF1">
              <w:rPr>
                <w:rFonts w:ascii="Arial" w:hAnsi="Arial" w:cs="Arial"/>
                <w:bCs/>
                <w:color w:val="000000"/>
                <w:sz w:val="20"/>
                <w:szCs w:val="20"/>
                <w:highlight w:val="yellow"/>
              </w:rPr>
              <w:t>]</w:t>
            </w:r>
            <w:r w:rsidR="005962E7" w:rsidRPr="00BA5AF1">
              <w:rPr>
                <w:rFonts w:ascii="Arial" w:hAnsi="Arial" w:cs="Arial"/>
                <w:bCs/>
                <w:color w:val="000000"/>
                <w:sz w:val="20"/>
                <w:szCs w:val="20"/>
                <w:highlight w:val="yellow"/>
              </w:rPr>
              <w:t>]</w:t>
            </w:r>
          </w:p>
        </w:tc>
      </w:tr>
    </w:tbl>
    <w:p w14:paraId="74C3AC46" w14:textId="47459F74" w:rsidR="004F647A" w:rsidRPr="00D61921" w:rsidRDefault="00D61921" w:rsidP="000A192D">
      <w:pPr>
        <w:numPr>
          <w:ilvl w:val="0"/>
          <w:numId w:val="3"/>
        </w:numPr>
        <w:tabs>
          <w:tab w:val="left" w:pos="0"/>
        </w:tabs>
        <w:spacing w:before="240" w:after="240" w:line="276" w:lineRule="auto"/>
        <w:ind w:right="1"/>
        <w:jc w:val="both"/>
        <w:rPr>
          <w:rFonts w:ascii="Arial" w:hAnsi="Arial" w:cs="Arial"/>
          <w:sz w:val="20"/>
          <w:szCs w:val="20"/>
        </w:rPr>
      </w:pPr>
      <w:r w:rsidRPr="006F03C4">
        <w:rPr>
          <w:rFonts w:ascii="Arial" w:hAnsi="Arial" w:cs="Arial"/>
          <w:sz w:val="20"/>
          <w:szCs w:val="20"/>
        </w:rPr>
        <w:t xml:space="preserve">Kupní cena podle odst. 1 tohoto článku je stanovena jako nejvýše přípustná a </w:t>
      </w:r>
      <w:r w:rsidR="004F647A" w:rsidRPr="006F03C4">
        <w:rPr>
          <w:rFonts w:ascii="Arial" w:hAnsi="Arial" w:cs="Arial"/>
          <w:sz w:val="20"/>
          <w:szCs w:val="20"/>
        </w:rPr>
        <w:t>zahrnuje veškeré náklady prodávajícího spojené se splněním jeho závazku z této smlouvy</w:t>
      </w:r>
      <w:r w:rsidR="006225FF">
        <w:rPr>
          <w:rFonts w:ascii="Arial" w:hAnsi="Arial" w:cs="Arial"/>
          <w:sz w:val="20"/>
          <w:szCs w:val="20"/>
        </w:rPr>
        <w:t xml:space="preserve"> dle článku III</w:t>
      </w:r>
      <w:r w:rsidR="009F1544">
        <w:rPr>
          <w:rFonts w:ascii="Arial" w:hAnsi="Arial" w:cs="Arial"/>
          <w:sz w:val="20"/>
          <w:szCs w:val="20"/>
        </w:rPr>
        <w:t>.</w:t>
      </w:r>
      <w:r w:rsidR="006225FF">
        <w:rPr>
          <w:rFonts w:ascii="Arial" w:hAnsi="Arial" w:cs="Arial"/>
          <w:sz w:val="20"/>
          <w:szCs w:val="20"/>
        </w:rPr>
        <w:t xml:space="preserve"> této smlouvy.</w:t>
      </w:r>
      <w:r w:rsidR="004F647A" w:rsidRPr="006F03C4">
        <w:rPr>
          <w:rFonts w:ascii="Arial" w:hAnsi="Arial" w:cs="Arial"/>
          <w:sz w:val="20"/>
          <w:szCs w:val="20"/>
        </w:rPr>
        <w:t xml:space="preserve"> </w:t>
      </w:r>
    </w:p>
    <w:p w14:paraId="11B4E973" w14:textId="77777777" w:rsidR="004F647A" w:rsidRPr="006F03C4" w:rsidRDefault="004F647A" w:rsidP="000A192D">
      <w:pPr>
        <w:widowControl w:val="0"/>
        <w:numPr>
          <w:ilvl w:val="0"/>
          <w:numId w:val="3"/>
        </w:numPr>
        <w:tabs>
          <w:tab w:val="left" w:pos="0"/>
        </w:tabs>
        <w:autoSpaceDE w:val="0"/>
        <w:autoSpaceDN w:val="0"/>
        <w:spacing w:before="240" w:after="240" w:line="276" w:lineRule="auto"/>
        <w:ind w:right="1"/>
        <w:jc w:val="both"/>
        <w:rPr>
          <w:rFonts w:ascii="Arial" w:hAnsi="Arial" w:cs="Arial"/>
          <w:sz w:val="20"/>
          <w:szCs w:val="20"/>
        </w:rPr>
      </w:pPr>
      <w:r w:rsidRPr="006F03C4">
        <w:rPr>
          <w:rFonts w:ascii="Arial" w:hAnsi="Arial" w:cs="Arial"/>
          <w:sz w:val="20"/>
          <w:szCs w:val="20"/>
        </w:rPr>
        <w:t>Prodávající odpovídá za to, že sazba daně z přidané hodnoty bude stanovena v souladu s platnými právními předpisy. V případě, že dojde ke změně zákonné sazby DPH, je prodávající ke kupní ceně bez DPH povinen účtovat DPH v platné výši. Smluvní strany se dohodly, že v případě změny kupní ceny v důsledku změny sazby DPH není nutno ke smlouvě uzavírat dodatek.</w:t>
      </w:r>
    </w:p>
    <w:p w14:paraId="5DF5D7A7" w14:textId="3F5DCB89" w:rsidR="00BA5AF1" w:rsidRPr="00BA5AF1" w:rsidRDefault="00BA5AF1" w:rsidP="000A192D">
      <w:pPr>
        <w:pStyle w:val="Odstavecseseznamem"/>
        <w:numPr>
          <w:ilvl w:val="0"/>
          <w:numId w:val="3"/>
        </w:numPr>
        <w:rPr>
          <w:rFonts w:ascii="Arial" w:hAnsi="Arial" w:cs="Arial"/>
          <w:sz w:val="20"/>
          <w:szCs w:val="20"/>
        </w:rPr>
      </w:pPr>
      <w:r w:rsidRPr="00BA5AF1">
        <w:rPr>
          <w:rFonts w:ascii="Arial" w:hAnsi="Arial" w:cs="Arial"/>
          <w:sz w:val="20"/>
          <w:szCs w:val="20"/>
        </w:rPr>
        <w:t>Kupní cenu lze měnit pouze v případech a způsobem upraveným zákonem č. 134/2016 Sb., o zadávání veřejných zakázek</w:t>
      </w:r>
      <w:r w:rsidR="0007405B" w:rsidRPr="0007405B">
        <w:t xml:space="preserve"> </w:t>
      </w:r>
      <w:r w:rsidR="0007405B" w:rsidRPr="0007405B">
        <w:rPr>
          <w:rFonts w:ascii="Arial" w:hAnsi="Arial" w:cs="Arial"/>
          <w:sz w:val="20"/>
          <w:szCs w:val="20"/>
        </w:rPr>
        <w:t>v souladu s Obecnými pravidly pro žadatele a příjemce podpory v Integrované</w:t>
      </w:r>
      <w:r w:rsidR="0007405B">
        <w:rPr>
          <w:rFonts w:ascii="Arial" w:hAnsi="Arial" w:cs="Arial"/>
          <w:sz w:val="20"/>
          <w:szCs w:val="20"/>
        </w:rPr>
        <w:t>m</w:t>
      </w:r>
      <w:r w:rsidR="0007405B" w:rsidRPr="0007405B">
        <w:rPr>
          <w:rFonts w:ascii="Arial" w:hAnsi="Arial" w:cs="Arial"/>
          <w:sz w:val="20"/>
          <w:szCs w:val="20"/>
        </w:rPr>
        <w:t xml:space="preserve"> regionální</w:t>
      </w:r>
      <w:r w:rsidR="0007405B">
        <w:rPr>
          <w:rFonts w:ascii="Arial" w:hAnsi="Arial" w:cs="Arial"/>
          <w:sz w:val="20"/>
          <w:szCs w:val="20"/>
        </w:rPr>
        <w:t>m</w:t>
      </w:r>
      <w:r w:rsidR="0007405B" w:rsidRPr="0007405B">
        <w:rPr>
          <w:rFonts w:ascii="Arial" w:hAnsi="Arial" w:cs="Arial"/>
          <w:sz w:val="20"/>
          <w:szCs w:val="20"/>
        </w:rPr>
        <w:t xml:space="preserve"> operační</w:t>
      </w:r>
      <w:r w:rsidR="0007405B">
        <w:rPr>
          <w:rFonts w:ascii="Arial" w:hAnsi="Arial" w:cs="Arial"/>
          <w:sz w:val="20"/>
          <w:szCs w:val="20"/>
        </w:rPr>
        <w:t>m</w:t>
      </w:r>
      <w:r w:rsidR="0007405B" w:rsidRPr="0007405B">
        <w:rPr>
          <w:rFonts w:ascii="Arial" w:hAnsi="Arial" w:cs="Arial"/>
          <w:sz w:val="20"/>
          <w:szCs w:val="20"/>
        </w:rPr>
        <w:t xml:space="preserve"> programu</w:t>
      </w:r>
      <w:r w:rsidR="0007405B">
        <w:rPr>
          <w:rFonts w:ascii="Arial" w:hAnsi="Arial" w:cs="Arial"/>
          <w:sz w:val="20"/>
          <w:szCs w:val="20"/>
        </w:rPr>
        <w:t>,</w:t>
      </w:r>
      <w:r w:rsidR="0007405B" w:rsidRPr="0007405B">
        <w:rPr>
          <w:rFonts w:ascii="Arial" w:hAnsi="Arial" w:cs="Arial"/>
          <w:sz w:val="20"/>
          <w:szCs w:val="20"/>
        </w:rPr>
        <w:t xml:space="preserve"> specifikovanými v I. článku, odstavci 5 této smlouvy</w:t>
      </w:r>
      <w:r w:rsidRPr="00BA5AF1">
        <w:rPr>
          <w:rFonts w:ascii="Arial" w:hAnsi="Arial" w:cs="Arial"/>
          <w:sz w:val="20"/>
          <w:szCs w:val="20"/>
        </w:rPr>
        <w:t xml:space="preserve">. </w:t>
      </w:r>
    </w:p>
    <w:p w14:paraId="646CA988" w14:textId="462FFC75" w:rsidR="004F647A" w:rsidRPr="006F03C4" w:rsidRDefault="004F647A" w:rsidP="000A192D">
      <w:pPr>
        <w:widowControl w:val="0"/>
        <w:numPr>
          <w:ilvl w:val="0"/>
          <w:numId w:val="3"/>
        </w:numPr>
        <w:tabs>
          <w:tab w:val="left" w:pos="0"/>
        </w:tabs>
        <w:autoSpaceDE w:val="0"/>
        <w:autoSpaceDN w:val="0"/>
        <w:spacing w:before="240" w:after="240" w:line="276" w:lineRule="auto"/>
        <w:ind w:right="1"/>
        <w:jc w:val="both"/>
        <w:rPr>
          <w:rFonts w:ascii="Arial" w:hAnsi="Arial" w:cs="Arial"/>
          <w:sz w:val="20"/>
          <w:szCs w:val="20"/>
        </w:rPr>
      </w:pPr>
      <w:r w:rsidRPr="006F03C4">
        <w:rPr>
          <w:rFonts w:ascii="Arial" w:hAnsi="Arial" w:cs="Arial"/>
          <w:sz w:val="20"/>
          <w:szCs w:val="20"/>
        </w:rPr>
        <w:t xml:space="preserve">Kupujícím nebudou na kupní cenu za dodání </w:t>
      </w:r>
      <w:r w:rsidR="002A5557">
        <w:rPr>
          <w:rFonts w:ascii="Arial" w:hAnsi="Arial" w:cs="Arial"/>
          <w:sz w:val="20"/>
          <w:szCs w:val="20"/>
        </w:rPr>
        <w:t>předmětu plnění</w:t>
      </w:r>
      <w:r w:rsidRPr="006F03C4">
        <w:rPr>
          <w:rFonts w:ascii="Arial" w:hAnsi="Arial" w:cs="Arial"/>
          <w:sz w:val="20"/>
          <w:szCs w:val="20"/>
        </w:rPr>
        <w:t xml:space="preserve"> poskytovány jakákoli plnění před zahájením dodávky.  Obě smluvní strany se vzájemně dohodly, že kupní cena za dodání věci bude uhrazena kupujícím na základě faktury vystavené prodávajícím ve smyslu a za podmínek stanovených touto smlouvou a prokazatelně doručené kupujícímu.  </w:t>
      </w:r>
    </w:p>
    <w:p w14:paraId="37B0AE8F" w14:textId="77777777" w:rsidR="004F647A" w:rsidRPr="006F03C4" w:rsidRDefault="004F647A" w:rsidP="005962E7">
      <w:pPr>
        <w:spacing w:before="240" w:after="240" w:line="276" w:lineRule="auto"/>
        <w:jc w:val="center"/>
        <w:rPr>
          <w:rFonts w:ascii="Arial" w:hAnsi="Arial" w:cs="Arial"/>
          <w:b/>
          <w:bCs/>
          <w:sz w:val="20"/>
          <w:szCs w:val="20"/>
        </w:rPr>
      </w:pPr>
      <w:r w:rsidRPr="006F03C4">
        <w:rPr>
          <w:rFonts w:ascii="Arial" w:hAnsi="Arial" w:cs="Arial"/>
          <w:b/>
          <w:sz w:val="20"/>
          <w:szCs w:val="20"/>
        </w:rPr>
        <w:t>V.</w:t>
      </w:r>
      <w:r w:rsidR="005962E7">
        <w:rPr>
          <w:rFonts w:ascii="Arial" w:hAnsi="Arial" w:cs="Arial"/>
          <w:b/>
          <w:sz w:val="20"/>
          <w:szCs w:val="20"/>
        </w:rPr>
        <w:t xml:space="preserve"> </w:t>
      </w:r>
      <w:r w:rsidRPr="006F03C4">
        <w:rPr>
          <w:rFonts w:ascii="Arial" w:hAnsi="Arial" w:cs="Arial"/>
          <w:b/>
          <w:bCs/>
          <w:sz w:val="20"/>
          <w:szCs w:val="20"/>
        </w:rPr>
        <w:t>Místo a doba plnění</w:t>
      </w:r>
    </w:p>
    <w:p w14:paraId="102569DC" w14:textId="52E42F76" w:rsidR="004F647A" w:rsidRPr="00F30D60" w:rsidRDefault="00A139B9" w:rsidP="000A192D">
      <w:pPr>
        <w:widowControl w:val="0"/>
        <w:numPr>
          <w:ilvl w:val="0"/>
          <w:numId w:val="4"/>
        </w:numPr>
        <w:tabs>
          <w:tab w:val="left" w:pos="0"/>
        </w:tabs>
        <w:autoSpaceDE w:val="0"/>
        <w:autoSpaceDN w:val="0"/>
        <w:spacing w:before="240" w:after="240" w:line="276" w:lineRule="auto"/>
        <w:ind w:right="1"/>
        <w:jc w:val="both"/>
        <w:rPr>
          <w:rFonts w:ascii="Arial" w:hAnsi="Arial" w:cs="Arial"/>
          <w:b/>
          <w:bCs/>
          <w:sz w:val="20"/>
          <w:szCs w:val="20"/>
        </w:rPr>
      </w:pPr>
      <w:r>
        <w:rPr>
          <w:rFonts w:ascii="Arial" w:hAnsi="Arial" w:cs="Arial"/>
          <w:b/>
          <w:bCs/>
          <w:sz w:val="20"/>
          <w:szCs w:val="20"/>
        </w:rPr>
        <w:t>M</w:t>
      </w:r>
      <w:r w:rsidRPr="00A139B9">
        <w:rPr>
          <w:rFonts w:ascii="Arial" w:hAnsi="Arial" w:cs="Arial"/>
          <w:b/>
          <w:bCs/>
          <w:sz w:val="20"/>
          <w:szCs w:val="20"/>
        </w:rPr>
        <w:t>íst</w:t>
      </w:r>
      <w:r w:rsidR="007A2130">
        <w:rPr>
          <w:rFonts w:ascii="Arial" w:hAnsi="Arial" w:cs="Arial"/>
          <w:b/>
          <w:bCs/>
          <w:sz w:val="20"/>
          <w:szCs w:val="20"/>
        </w:rPr>
        <w:t>em</w:t>
      </w:r>
      <w:r w:rsidRPr="00A139B9">
        <w:rPr>
          <w:rFonts w:ascii="Arial" w:hAnsi="Arial" w:cs="Arial"/>
          <w:b/>
          <w:bCs/>
          <w:sz w:val="20"/>
          <w:szCs w:val="20"/>
        </w:rPr>
        <w:t xml:space="preserve"> plnění</w:t>
      </w:r>
      <w:r w:rsidR="007A2130">
        <w:rPr>
          <w:rFonts w:ascii="Arial" w:hAnsi="Arial" w:cs="Arial"/>
          <w:b/>
          <w:bCs/>
          <w:sz w:val="20"/>
          <w:szCs w:val="20"/>
        </w:rPr>
        <w:t xml:space="preserve"> </w:t>
      </w:r>
      <w:r w:rsidR="007A2130" w:rsidRPr="007A2130">
        <w:rPr>
          <w:rFonts w:ascii="Arial" w:hAnsi="Arial" w:cs="Arial"/>
          <w:sz w:val="20"/>
          <w:szCs w:val="20"/>
        </w:rPr>
        <w:t xml:space="preserve">je </w:t>
      </w:r>
      <w:r w:rsidR="00207B6F" w:rsidRPr="00207B6F">
        <w:rPr>
          <w:rFonts w:ascii="Arial" w:hAnsi="Arial" w:cs="Arial"/>
          <w:sz w:val="20"/>
          <w:szCs w:val="20"/>
        </w:rPr>
        <w:t>Základní škola Jilemnice, Komenského 288, respektive objekty pod správou tohoto subjektu – čp. 288, čp</w:t>
      </w:r>
      <w:r w:rsidR="00207B6F" w:rsidRPr="00F30D60">
        <w:rPr>
          <w:rFonts w:ascii="Arial" w:hAnsi="Arial" w:cs="Arial"/>
          <w:sz w:val="20"/>
          <w:szCs w:val="20"/>
        </w:rPr>
        <w:t>. 103 a čp. 101.</w:t>
      </w:r>
    </w:p>
    <w:p w14:paraId="048D6988" w14:textId="19295FBC" w:rsidR="002A5557" w:rsidRPr="00F30D60" w:rsidRDefault="002A5557" w:rsidP="000A192D">
      <w:pPr>
        <w:widowControl w:val="0"/>
        <w:numPr>
          <w:ilvl w:val="0"/>
          <w:numId w:val="4"/>
        </w:numPr>
        <w:tabs>
          <w:tab w:val="left" w:pos="0"/>
        </w:tabs>
        <w:autoSpaceDE w:val="0"/>
        <w:autoSpaceDN w:val="0"/>
        <w:spacing w:before="240" w:after="240" w:line="276" w:lineRule="auto"/>
        <w:ind w:right="1"/>
        <w:jc w:val="both"/>
        <w:rPr>
          <w:rFonts w:ascii="Arial" w:hAnsi="Arial" w:cs="Arial"/>
          <w:sz w:val="20"/>
          <w:szCs w:val="20"/>
        </w:rPr>
      </w:pPr>
      <w:r w:rsidRPr="00F30D60">
        <w:rPr>
          <w:rFonts w:ascii="Arial" w:hAnsi="Arial" w:cs="Arial"/>
          <w:b/>
          <w:bCs/>
          <w:sz w:val="20"/>
          <w:szCs w:val="20"/>
        </w:rPr>
        <w:t>Termín zahájení plnění</w:t>
      </w:r>
      <w:r w:rsidR="00207B6F" w:rsidRPr="00F30D60">
        <w:rPr>
          <w:rFonts w:ascii="Arial" w:hAnsi="Arial" w:cs="Arial"/>
          <w:sz w:val="20"/>
          <w:szCs w:val="20"/>
        </w:rPr>
        <w:t xml:space="preserve">: </w:t>
      </w:r>
      <w:r w:rsidR="00170C41" w:rsidRPr="00F30D60">
        <w:rPr>
          <w:rFonts w:ascii="Arial" w:hAnsi="Arial" w:cs="Arial"/>
          <w:sz w:val="20"/>
          <w:szCs w:val="20"/>
        </w:rPr>
        <w:t>na základě písemné výzvy kupujícího k zahájení plnění</w:t>
      </w:r>
      <w:r w:rsidR="00207B6F" w:rsidRPr="00F30D60">
        <w:rPr>
          <w:rFonts w:ascii="Arial" w:hAnsi="Arial" w:cs="Arial"/>
          <w:sz w:val="20"/>
          <w:szCs w:val="20"/>
        </w:rPr>
        <w:t>.</w:t>
      </w:r>
    </w:p>
    <w:p w14:paraId="739AA64A" w14:textId="2F2F543E" w:rsidR="00170C41" w:rsidRPr="00F30D60" w:rsidRDefault="00A139B9" w:rsidP="000F6B38">
      <w:pPr>
        <w:widowControl w:val="0"/>
        <w:numPr>
          <w:ilvl w:val="0"/>
          <w:numId w:val="4"/>
        </w:numPr>
        <w:tabs>
          <w:tab w:val="left" w:pos="0"/>
        </w:tabs>
        <w:autoSpaceDE w:val="0"/>
        <w:autoSpaceDN w:val="0"/>
        <w:spacing w:before="240" w:after="240" w:line="276" w:lineRule="auto"/>
        <w:ind w:right="1"/>
        <w:jc w:val="both"/>
        <w:rPr>
          <w:rFonts w:ascii="Arial" w:hAnsi="Arial" w:cs="Arial"/>
          <w:sz w:val="20"/>
          <w:szCs w:val="20"/>
        </w:rPr>
      </w:pPr>
      <w:r w:rsidRPr="00F30D60">
        <w:rPr>
          <w:rFonts w:ascii="Arial" w:hAnsi="Arial" w:cs="Arial"/>
          <w:b/>
          <w:bCs/>
          <w:sz w:val="20"/>
          <w:szCs w:val="20"/>
        </w:rPr>
        <w:lastRenderedPageBreak/>
        <w:t xml:space="preserve">Termín </w:t>
      </w:r>
      <w:r w:rsidR="00D76DF2" w:rsidRPr="00F30D60">
        <w:rPr>
          <w:rFonts w:ascii="Arial" w:hAnsi="Arial" w:cs="Arial"/>
          <w:b/>
          <w:bCs/>
          <w:sz w:val="20"/>
          <w:szCs w:val="20"/>
        </w:rPr>
        <w:t>plnění</w:t>
      </w:r>
      <w:r w:rsidRPr="00F30D60">
        <w:rPr>
          <w:rFonts w:ascii="Arial" w:hAnsi="Arial" w:cs="Arial"/>
          <w:sz w:val="20"/>
          <w:szCs w:val="20"/>
        </w:rPr>
        <w:t xml:space="preserve">: </w:t>
      </w:r>
      <w:r w:rsidR="00170C41" w:rsidRPr="00F30D60">
        <w:rPr>
          <w:rFonts w:ascii="Arial" w:hAnsi="Arial" w:cs="Arial"/>
          <w:sz w:val="20"/>
          <w:szCs w:val="20"/>
        </w:rPr>
        <w:t>nejpozději do 12 týdnů ode dne doručení písemné výzvy kupujícího k zahájení plnění.</w:t>
      </w:r>
    </w:p>
    <w:p w14:paraId="0FAC7E76" w14:textId="207F80AE" w:rsidR="004F647A" w:rsidRPr="00F30D60" w:rsidRDefault="004F647A" w:rsidP="000A192D">
      <w:pPr>
        <w:widowControl w:val="0"/>
        <w:numPr>
          <w:ilvl w:val="0"/>
          <w:numId w:val="4"/>
        </w:numPr>
        <w:tabs>
          <w:tab w:val="left" w:pos="0"/>
        </w:tabs>
        <w:autoSpaceDE w:val="0"/>
        <w:autoSpaceDN w:val="0"/>
        <w:spacing w:before="240" w:after="240" w:line="276" w:lineRule="auto"/>
        <w:ind w:right="1"/>
        <w:jc w:val="both"/>
        <w:rPr>
          <w:rFonts w:ascii="Arial" w:hAnsi="Arial" w:cs="Arial"/>
          <w:sz w:val="20"/>
          <w:szCs w:val="20"/>
        </w:rPr>
      </w:pPr>
      <w:r w:rsidRPr="00F30D60">
        <w:rPr>
          <w:rFonts w:ascii="Arial" w:hAnsi="Arial" w:cs="Arial"/>
          <w:sz w:val="20"/>
          <w:szCs w:val="20"/>
        </w:rPr>
        <w:tab/>
        <w:t xml:space="preserve">Smluvní strany pro vyloučení pochybností sjednávají, že k protokolárnímu předání </w:t>
      </w:r>
      <w:r w:rsidR="005C321F" w:rsidRPr="00F30D60">
        <w:rPr>
          <w:rFonts w:ascii="Arial" w:hAnsi="Arial" w:cs="Arial"/>
          <w:sz w:val="20"/>
          <w:szCs w:val="20"/>
        </w:rPr>
        <w:t>předmětu plnění</w:t>
      </w:r>
      <w:r w:rsidRPr="00F30D60">
        <w:rPr>
          <w:rFonts w:ascii="Arial" w:hAnsi="Arial" w:cs="Arial"/>
          <w:sz w:val="20"/>
          <w:szCs w:val="20"/>
        </w:rPr>
        <w:t xml:space="preserve"> dojde </w:t>
      </w:r>
      <w:r w:rsidR="005962E7" w:rsidRPr="00F30D60">
        <w:rPr>
          <w:rFonts w:ascii="Arial" w:hAnsi="Arial" w:cs="Arial"/>
          <w:sz w:val="20"/>
          <w:szCs w:val="20"/>
        </w:rPr>
        <w:t xml:space="preserve">nejpozději </w:t>
      </w:r>
      <w:r w:rsidRPr="00F30D60">
        <w:rPr>
          <w:rFonts w:ascii="Arial" w:hAnsi="Arial" w:cs="Arial"/>
          <w:sz w:val="20"/>
          <w:szCs w:val="20"/>
        </w:rPr>
        <w:t>v termín</w:t>
      </w:r>
      <w:r w:rsidR="00781343" w:rsidRPr="00F30D60">
        <w:rPr>
          <w:rFonts w:ascii="Arial" w:hAnsi="Arial" w:cs="Arial"/>
          <w:sz w:val="20"/>
          <w:szCs w:val="20"/>
        </w:rPr>
        <w:t>u</w:t>
      </w:r>
      <w:r w:rsidRPr="00F30D60">
        <w:rPr>
          <w:rFonts w:ascii="Arial" w:hAnsi="Arial" w:cs="Arial"/>
          <w:sz w:val="20"/>
          <w:szCs w:val="20"/>
        </w:rPr>
        <w:t xml:space="preserve"> </w:t>
      </w:r>
      <w:r w:rsidR="00E87CA9" w:rsidRPr="00F30D60">
        <w:rPr>
          <w:rFonts w:ascii="Arial" w:hAnsi="Arial" w:cs="Arial"/>
          <w:sz w:val="20"/>
          <w:szCs w:val="20"/>
        </w:rPr>
        <w:t>uveden</w:t>
      </w:r>
      <w:r w:rsidR="00781343" w:rsidRPr="00F30D60">
        <w:rPr>
          <w:rFonts w:ascii="Arial" w:hAnsi="Arial" w:cs="Arial"/>
          <w:sz w:val="20"/>
          <w:szCs w:val="20"/>
        </w:rPr>
        <w:t>ém</w:t>
      </w:r>
      <w:r w:rsidR="00E87CA9" w:rsidRPr="00F30D60">
        <w:rPr>
          <w:rFonts w:ascii="Arial" w:hAnsi="Arial" w:cs="Arial"/>
          <w:sz w:val="20"/>
          <w:szCs w:val="20"/>
        </w:rPr>
        <w:t xml:space="preserve"> </w:t>
      </w:r>
      <w:r w:rsidRPr="00F30D60">
        <w:rPr>
          <w:rFonts w:ascii="Arial" w:hAnsi="Arial" w:cs="Arial"/>
          <w:sz w:val="20"/>
          <w:szCs w:val="20"/>
        </w:rPr>
        <w:t xml:space="preserve">výše. Smluvní strany si mohou písemně dohodnout termín předání dřívější. </w:t>
      </w:r>
    </w:p>
    <w:p w14:paraId="677C3BE6" w14:textId="13706527" w:rsidR="004F647A" w:rsidRPr="006F03C4" w:rsidRDefault="004F647A" w:rsidP="000A192D">
      <w:pPr>
        <w:widowControl w:val="0"/>
        <w:numPr>
          <w:ilvl w:val="0"/>
          <w:numId w:val="4"/>
        </w:numPr>
        <w:tabs>
          <w:tab w:val="left" w:pos="0"/>
        </w:tabs>
        <w:autoSpaceDE w:val="0"/>
        <w:autoSpaceDN w:val="0"/>
        <w:spacing w:before="240" w:after="240" w:line="276" w:lineRule="auto"/>
        <w:ind w:right="1"/>
        <w:jc w:val="both"/>
        <w:rPr>
          <w:rFonts w:ascii="Arial" w:hAnsi="Arial" w:cs="Arial"/>
          <w:sz w:val="20"/>
          <w:szCs w:val="20"/>
        </w:rPr>
      </w:pPr>
      <w:r w:rsidRPr="006F03C4">
        <w:rPr>
          <w:rFonts w:ascii="Arial" w:hAnsi="Arial" w:cs="Arial"/>
          <w:sz w:val="20"/>
          <w:szCs w:val="20"/>
        </w:rPr>
        <w:t xml:space="preserve">Před </w:t>
      </w:r>
      <w:r w:rsidR="005962E7">
        <w:rPr>
          <w:rFonts w:ascii="Arial" w:hAnsi="Arial" w:cs="Arial"/>
          <w:sz w:val="20"/>
          <w:szCs w:val="20"/>
        </w:rPr>
        <w:t xml:space="preserve">uplynutím termínu </w:t>
      </w:r>
      <w:r w:rsidRPr="006F03C4">
        <w:rPr>
          <w:rFonts w:ascii="Arial" w:hAnsi="Arial" w:cs="Arial"/>
          <w:sz w:val="20"/>
          <w:szCs w:val="20"/>
        </w:rPr>
        <w:t xml:space="preserve">pro předání a převzetí </w:t>
      </w:r>
      <w:r w:rsidR="005962E7">
        <w:rPr>
          <w:rFonts w:ascii="Arial" w:hAnsi="Arial" w:cs="Arial"/>
          <w:sz w:val="20"/>
          <w:szCs w:val="20"/>
        </w:rPr>
        <w:t xml:space="preserve">předmětu </w:t>
      </w:r>
      <w:r w:rsidR="00510F5B">
        <w:rPr>
          <w:rFonts w:ascii="Arial" w:hAnsi="Arial" w:cs="Arial"/>
          <w:sz w:val="20"/>
          <w:szCs w:val="20"/>
        </w:rPr>
        <w:t>plnění</w:t>
      </w:r>
      <w:r w:rsidRPr="006F03C4">
        <w:rPr>
          <w:rFonts w:ascii="Arial" w:hAnsi="Arial" w:cs="Arial"/>
          <w:sz w:val="20"/>
          <w:szCs w:val="20"/>
        </w:rPr>
        <w:t xml:space="preserve"> dle této smlouvy není kupující povinen od prodávajícího </w:t>
      </w:r>
      <w:r w:rsidR="005962E7">
        <w:rPr>
          <w:rFonts w:ascii="Arial" w:hAnsi="Arial" w:cs="Arial"/>
          <w:sz w:val="20"/>
          <w:szCs w:val="20"/>
        </w:rPr>
        <w:t xml:space="preserve">předmět </w:t>
      </w:r>
      <w:r w:rsidR="00510F5B">
        <w:rPr>
          <w:rFonts w:ascii="Arial" w:hAnsi="Arial" w:cs="Arial"/>
          <w:sz w:val="20"/>
          <w:szCs w:val="20"/>
        </w:rPr>
        <w:t>plnění</w:t>
      </w:r>
      <w:r w:rsidR="005962E7">
        <w:rPr>
          <w:rFonts w:ascii="Arial" w:hAnsi="Arial" w:cs="Arial"/>
          <w:sz w:val="20"/>
          <w:szCs w:val="20"/>
        </w:rPr>
        <w:t xml:space="preserve"> či jeho část</w:t>
      </w:r>
      <w:r w:rsidRPr="006F03C4">
        <w:rPr>
          <w:rFonts w:ascii="Arial" w:hAnsi="Arial" w:cs="Arial"/>
          <w:sz w:val="20"/>
          <w:szCs w:val="20"/>
        </w:rPr>
        <w:t xml:space="preserve"> převzít</w:t>
      </w:r>
      <w:r w:rsidR="005962E7">
        <w:rPr>
          <w:rFonts w:ascii="Arial" w:hAnsi="Arial" w:cs="Arial"/>
          <w:sz w:val="20"/>
          <w:szCs w:val="20"/>
        </w:rPr>
        <w:t>.</w:t>
      </w:r>
    </w:p>
    <w:p w14:paraId="2412C7E3" w14:textId="77777777" w:rsidR="007E7DBC" w:rsidRPr="006F03C4" w:rsidRDefault="004F647A" w:rsidP="006F03C4">
      <w:pPr>
        <w:keepNext/>
        <w:spacing w:before="240" w:after="240" w:line="276" w:lineRule="auto"/>
        <w:jc w:val="center"/>
        <w:outlineLvl w:val="3"/>
        <w:rPr>
          <w:rFonts w:ascii="Arial" w:hAnsi="Arial" w:cs="Arial"/>
          <w:b/>
          <w:bCs/>
          <w:sz w:val="20"/>
          <w:szCs w:val="20"/>
        </w:rPr>
      </w:pPr>
      <w:r w:rsidRPr="006F03C4">
        <w:rPr>
          <w:rFonts w:ascii="Arial" w:hAnsi="Arial" w:cs="Arial"/>
          <w:b/>
          <w:sz w:val="20"/>
          <w:szCs w:val="20"/>
        </w:rPr>
        <w:t>VI.</w:t>
      </w:r>
      <w:r w:rsidR="005962E7">
        <w:rPr>
          <w:rFonts w:ascii="Arial" w:hAnsi="Arial" w:cs="Arial"/>
          <w:b/>
          <w:sz w:val="20"/>
          <w:szCs w:val="20"/>
        </w:rPr>
        <w:t xml:space="preserve"> </w:t>
      </w:r>
      <w:r w:rsidR="007E7DBC" w:rsidRPr="006F03C4">
        <w:rPr>
          <w:rFonts w:ascii="Arial" w:hAnsi="Arial" w:cs="Arial"/>
          <w:b/>
          <w:bCs/>
          <w:sz w:val="20"/>
          <w:szCs w:val="20"/>
        </w:rPr>
        <w:t>Povinnosti prodávajícího a kupujícího</w:t>
      </w:r>
    </w:p>
    <w:p w14:paraId="7F8B276D" w14:textId="7F3491AE" w:rsidR="007E7DBC" w:rsidRPr="006F03C4" w:rsidRDefault="007E7DBC" w:rsidP="000A192D">
      <w:pPr>
        <w:numPr>
          <w:ilvl w:val="0"/>
          <w:numId w:val="5"/>
        </w:numPr>
        <w:tabs>
          <w:tab w:val="left" w:pos="426"/>
          <w:tab w:val="left" w:pos="1980"/>
          <w:tab w:val="left" w:pos="7380"/>
        </w:tabs>
        <w:spacing w:before="240" w:after="240" w:line="276" w:lineRule="auto"/>
        <w:ind w:left="357" w:right="1" w:hanging="357"/>
        <w:jc w:val="both"/>
        <w:rPr>
          <w:rFonts w:ascii="Arial" w:hAnsi="Arial" w:cs="Arial"/>
          <w:sz w:val="20"/>
          <w:szCs w:val="20"/>
        </w:rPr>
      </w:pPr>
      <w:r w:rsidRPr="006F03C4">
        <w:rPr>
          <w:rFonts w:ascii="Arial" w:hAnsi="Arial" w:cs="Arial"/>
          <w:sz w:val="20"/>
          <w:szCs w:val="20"/>
        </w:rPr>
        <w:t>Pokud není mezi smluvními stranami touto smlouvou dohodnuto jinak, vyplývají jejich povinnosti přiměřeně podle povahy dodané</w:t>
      </w:r>
      <w:r w:rsidR="00530C81">
        <w:rPr>
          <w:rFonts w:ascii="Arial" w:hAnsi="Arial" w:cs="Arial"/>
          <w:sz w:val="20"/>
          <w:szCs w:val="20"/>
        </w:rPr>
        <w:t>ho předmětu plnění</w:t>
      </w:r>
      <w:r w:rsidRPr="006F03C4">
        <w:rPr>
          <w:rFonts w:ascii="Arial" w:hAnsi="Arial" w:cs="Arial"/>
          <w:sz w:val="20"/>
          <w:szCs w:val="20"/>
        </w:rPr>
        <w:t xml:space="preserve"> z § 2087 až § 2094 a § 2118 až § 2120 občanského zákoníku.</w:t>
      </w:r>
    </w:p>
    <w:p w14:paraId="18748A3E" w14:textId="77777777" w:rsidR="004F647A" w:rsidRPr="006F03C4" w:rsidRDefault="004F647A" w:rsidP="000A192D">
      <w:pPr>
        <w:numPr>
          <w:ilvl w:val="0"/>
          <w:numId w:val="5"/>
        </w:numPr>
        <w:tabs>
          <w:tab w:val="left" w:pos="540"/>
          <w:tab w:val="left" w:pos="1980"/>
          <w:tab w:val="left" w:pos="7380"/>
        </w:tabs>
        <w:spacing w:before="240" w:after="240" w:line="276" w:lineRule="auto"/>
        <w:ind w:left="360" w:right="1"/>
        <w:jc w:val="both"/>
        <w:rPr>
          <w:rFonts w:ascii="Arial" w:hAnsi="Arial" w:cs="Arial"/>
          <w:sz w:val="20"/>
          <w:szCs w:val="20"/>
        </w:rPr>
      </w:pPr>
      <w:r w:rsidRPr="006F03C4">
        <w:rPr>
          <w:rFonts w:ascii="Arial" w:hAnsi="Arial" w:cs="Arial"/>
          <w:sz w:val="20"/>
          <w:szCs w:val="20"/>
        </w:rPr>
        <w:t>Prodávající je dále povinen:</w:t>
      </w:r>
    </w:p>
    <w:p w14:paraId="49E839ED" w14:textId="77777777" w:rsidR="004F647A" w:rsidRPr="006F03C4" w:rsidRDefault="00E87CA9" w:rsidP="000A192D">
      <w:pPr>
        <w:widowControl w:val="0"/>
        <w:numPr>
          <w:ilvl w:val="0"/>
          <w:numId w:val="6"/>
        </w:numPr>
        <w:autoSpaceDE w:val="0"/>
        <w:autoSpaceDN w:val="0"/>
        <w:spacing w:before="120" w:after="120" w:line="276" w:lineRule="auto"/>
        <w:ind w:left="714" w:hanging="357"/>
        <w:jc w:val="both"/>
        <w:rPr>
          <w:rFonts w:ascii="Arial" w:hAnsi="Arial" w:cs="Arial"/>
          <w:sz w:val="20"/>
          <w:szCs w:val="20"/>
        </w:rPr>
      </w:pPr>
      <w:r w:rsidRPr="006F03C4">
        <w:rPr>
          <w:rFonts w:ascii="Arial" w:hAnsi="Arial" w:cs="Arial"/>
          <w:sz w:val="20"/>
          <w:szCs w:val="20"/>
        </w:rPr>
        <w:t xml:space="preserve">dodat </w:t>
      </w:r>
      <w:r w:rsidR="004F647A" w:rsidRPr="006F03C4">
        <w:rPr>
          <w:rFonts w:ascii="Arial" w:hAnsi="Arial" w:cs="Arial"/>
          <w:sz w:val="20"/>
          <w:szCs w:val="20"/>
        </w:rPr>
        <w:t>věc řádně a včas</w:t>
      </w:r>
      <w:r w:rsidRPr="006F03C4">
        <w:rPr>
          <w:rFonts w:ascii="Arial" w:hAnsi="Arial" w:cs="Arial"/>
          <w:sz w:val="20"/>
          <w:szCs w:val="20"/>
        </w:rPr>
        <w:t>;</w:t>
      </w:r>
    </w:p>
    <w:p w14:paraId="6D0304EC" w14:textId="3ECFD426" w:rsidR="004F647A" w:rsidRPr="006F03C4" w:rsidRDefault="00E87CA9" w:rsidP="000A192D">
      <w:pPr>
        <w:widowControl w:val="0"/>
        <w:numPr>
          <w:ilvl w:val="0"/>
          <w:numId w:val="6"/>
        </w:numPr>
        <w:autoSpaceDE w:val="0"/>
        <w:autoSpaceDN w:val="0"/>
        <w:spacing w:before="120" w:after="120" w:line="276" w:lineRule="auto"/>
        <w:ind w:left="714" w:hanging="357"/>
        <w:jc w:val="both"/>
        <w:rPr>
          <w:rFonts w:ascii="Arial" w:hAnsi="Arial" w:cs="Arial"/>
          <w:sz w:val="20"/>
          <w:szCs w:val="20"/>
        </w:rPr>
      </w:pPr>
      <w:r w:rsidRPr="006F03C4">
        <w:rPr>
          <w:rFonts w:ascii="Arial" w:hAnsi="Arial" w:cs="Arial"/>
          <w:sz w:val="20"/>
          <w:szCs w:val="20"/>
        </w:rPr>
        <w:t xml:space="preserve">dodat </w:t>
      </w:r>
      <w:r w:rsidR="004F647A" w:rsidRPr="006F03C4">
        <w:rPr>
          <w:rFonts w:ascii="Arial" w:hAnsi="Arial" w:cs="Arial"/>
          <w:sz w:val="20"/>
          <w:szCs w:val="20"/>
        </w:rPr>
        <w:t>věc kupujícímu dle čl</w:t>
      </w:r>
      <w:r w:rsidR="000127D8">
        <w:rPr>
          <w:rFonts w:ascii="Arial" w:hAnsi="Arial" w:cs="Arial"/>
          <w:sz w:val="20"/>
          <w:szCs w:val="20"/>
        </w:rPr>
        <w:t>ánku</w:t>
      </w:r>
      <w:r w:rsidR="004F647A" w:rsidRPr="006F03C4">
        <w:rPr>
          <w:rFonts w:ascii="Arial" w:hAnsi="Arial" w:cs="Arial"/>
          <w:sz w:val="20"/>
          <w:szCs w:val="20"/>
        </w:rPr>
        <w:t xml:space="preserve"> III</w:t>
      </w:r>
      <w:r w:rsidR="00717C75" w:rsidRPr="006F03C4">
        <w:rPr>
          <w:rFonts w:ascii="Arial" w:hAnsi="Arial" w:cs="Arial"/>
          <w:sz w:val="20"/>
          <w:szCs w:val="20"/>
        </w:rPr>
        <w:t>.</w:t>
      </w:r>
      <w:r w:rsidR="004F647A" w:rsidRPr="006F03C4">
        <w:rPr>
          <w:rFonts w:ascii="Arial" w:hAnsi="Arial" w:cs="Arial"/>
          <w:sz w:val="20"/>
          <w:szCs w:val="20"/>
        </w:rPr>
        <w:t xml:space="preserve"> této smlouvy, v provedení </w:t>
      </w:r>
      <w:r w:rsidR="0086031D" w:rsidRPr="006F03C4">
        <w:rPr>
          <w:rFonts w:ascii="Arial" w:hAnsi="Arial" w:cs="Arial"/>
          <w:sz w:val="20"/>
          <w:szCs w:val="20"/>
        </w:rPr>
        <w:t xml:space="preserve">dodávané </w:t>
      </w:r>
      <w:r w:rsidR="004F647A" w:rsidRPr="006F03C4">
        <w:rPr>
          <w:rFonts w:ascii="Arial" w:hAnsi="Arial" w:cs="Arial"/>
          <w:sz w:val="20"/>
          <w:szCs w:val="20"/>
        </w:rPr>
        <w:t xml:space="preserve">jakosti </w:t>
      </w:r>
      <w:r w:rsidR="004F647A" w:rsidRPr="006F03C4">
        <w:rPr>
          <w:rFonts w:ascii="Arial" w:hAnsi="Arial" w:cs="Arial"/>
          <w:sz w:val="20"/>
          <w:szCs w:val="20"/>
        </w:rPr>
        <w:br/>
        <w:t>dle § 2096 občanského zákoníku. Smluvní strany se dohodly na I. jakosti dodávaného věci</w:t>
      </w:r>
      <w:r w:rsidRPr="006F03C4">
        <w:rPr>
          <w:rFonts w:ascii="Arial" w:hAnsi="Arial" w:cs="Arial"/>
          <w:sz w:val="20"/>
          <w:szCs w:val="20"/>
        </w:rPr>
        <w:t>;</w:t>
      </w:r>
    </w:p>
    <w:p w14:paraId="27E0CB0C" w14:textId="77777777" w:rsidR="004F647A" w:rsidRPr="006F03C4" w:rsidRDefault="00E87CA9" w:rsidP="000A192D">
      <w:pPr>
        <w:widowControl w:val="0"/>
        <w:numPr>
          <w:ilvl w:val="0"/>
          <w:numId w:val="6"/>
        </w:numPr>
        <w:autoSpaceDE w:val="0"/>
        <w:autoSpaceDN w:val="0"/>
        <w:spacing w:before="120" w:after="120" w:line="276" w:lineRule="auto"/>
        <w:ind w:left="714" w:hanging="357"/>
        <w:jc w:val="both"/>
        <w:rPr>
          <w:rFonts w:ascii="Arial" w:hAnsi="Arial" w:cs="Arial"/>
          <w:sz w:val="20"/>
          <w:szCs w:val="20"/>
        </w:rPr>
      </w:pPr>
      <w:r w:rsidRPr="006F03C4">
        <w:rPr>
          <w:rFonts w:ascii="Arial" w:hAnsi="Arial" w:cs="Arial"/>
          <w:sz w:val="20"/>
          <w:szCs w:val="20"/>
        </w:rPr>
        <w:t xml:space="preserve">dodat </w:t>
      </w:r>
      <w:r w:rsidR="004F647A" w:rsidRPr="006F03C4">
        <w:rPr>
          <w:rFonts w:ascii="Arial" w:hAnsi="Arial" w:cs="Arial"/>
          <w:sz w:val="20"/>
          <w:szCs w:val="20"/>
        </w:rPr>
        <w:t>věc novou, nepoužívanou a odpovídající platným technickým normám, právním předpisům a předpisům výrobce</w:t>
      </w:r>
      <w:r w:rsidRPr="006F03C4">
        <w:rPr>
          <w:rFonts w:ascii="Arial" w:hAnsi="Arial" w:cs="Arial"/>
          <w:sz w:val="20"/>
          <w:szCs w:val="20"/>
        </w:rPr>
        <w:t xml:space="preserve">; </w:t>
      </w:r>
    </w:p>
    <w:p w14:paraId="75DA41D4" w14:textId="77777777" w:rsidR="004F647A" w:rsidRPr="006F03C4" w:rsidRDefault="00E87CA9" w:rsidP="000A192D">
      <w:pPr>
        <w:widowControl w:val="0"/>
        <w:numPr>
          <w:ilvl w:val="0"/>
          <w:numId w:val="6"/>
        </w:numPr>
        <w:autoSpaceDE w:val="0"/>
        <w:autoSpaceDN w:val="0"/>
        <w:spacing w:before="120" w:after="120" w:line="276" w:lineRule="auto"/>
        <w:ind w:left="714" w:hanging="357"/>
        <w:jc w:val="both"/>
        <w:rPr>
          <w:rFonts w:ascii="Arial" w:hAnsi="Arial" w:cs="Arial"/>
          <w:sz w:val="20"/>
          <w:szCs w:val="20"/>
        </w:rPr>
      </w:pPr>
      <w:r w:rsidRPr="006F03C4">
        <w:rPr>
          <w:rFonts w:ascii="Arial" w:hAnsi="Arial" w:cs="Arial"/>
          <w:sz w:val="20"/>
          <w:szCs w:val="20"/>
        </w:rPr>
        <w:t xml:space="preserve">při </w:t>
      </w:r>
      <w:r w:rsidR="004F647A" w:rsidRPr="006F03C4">
        <w:rPr>
          <w:rFonts w:ascii="Arial" w:hAnsi="Arial" w:cs="Arial"/>
          <w:sz w:val="20"/>
          <w:szCs w:val="20"/>
        </w:rPr>
        <w:t>dodání věci do místa plnění dle čl. V této smlouvy předat kupujícímu doklady, které se k</w:t>
      </w:r>
      <w:r w:rsidRPr="006F03C4">
        <w:rPr>
          <w:rFonts w:ascii="Arial" w:hAnsi="Arial" w:cs="Arial"/>
          <w:sz w:val="20"/>
          <w:szCs w:val="20"/>
        </w:rPr>
        <w:t> </w:t>
      </w:r>
      <w:r w:rsidR="004F647A" w:rsidRPr="006F03C4">
        <w:rPr>
          <w:rFonts w:ascii="Arial" w:hAnsi="Arial" w:cs="Arial"/>
          <w:sz w:val="20"/>
          <w:szCs w:val="20"/>
        </w:rPr>
        <w:t xml:space="preserve">věci vztahují, ve smyslu § 2087 a § 2094 občanského zákoníku (záruční list, návod k použití apod.) v českém jazyce. </w:t>
      </w:r>
    </w:p>
    <w:p w14:paraId="511C643E" w14:textId="77777777" w:rsidR="004F647A" w:rsidRPr="006F03C4" w:rsidRDefault="004F647A" w:rsidP="000A192D">
      <w:pPr>
        <w:numPr>
          <w:ilvl w:val="0"/>
          <w:numId w:val="5"/>
        </w:numPr>
        <w:tabs>
          <w:tab w:val="left" w:pos="426"/>
          <w:tab w:val="left" w:pos="1980"/>
          <w:tab w:val="left" w:pos="7380"/>
        </w:tabs>
        <w:spacing w:before="240" w:after="240" w:line="276" w:lineRule="auto"/>
        <w:ind w:left="357" w:right="1" w:hanging="357"/>
        <w:jc w:val="both"/>
        <w:rPr>
          <w:rFonts w:ascii="Arial" w:hAnsi="Arial" w:cs="Arial"/>
          <w:sz w:val="20"/>
          <w:szCs w:val="20"/>
        </w:rPr>
      </w:pPr>
      <w:r w:rsidRPr="006F03C4">
        <w:rPr>
          <w:rFonts w:ascii="Arial" w:hAnsi="Arial" w:cs="Arial"/>
          <w:sz w:val="20"/>
          <w:szCs w:val="20"/>
        </w:rPr>
        <w:t xml:space="preserve">Prodávající je povinen plnit předmět smlouvy prostřednictvím těch </w:t>
      </w:r>
      <w:r w:rsidR="00F40B23" w:rsidRPr="006F03C4">
        <w:rPr>
          <w:rFonts w:ascii="Arial" w:hAnsi="Arial" w:cs="Arial"/>
          <w:sz w:val="20"/>
          <w:szCs w:val="20"/>
        </w:rPr>
        <w:t>pod</w:t>
      </w:r>
      <w:r w:rsidRPr="006F03C4">
        <w:rPr>
          <w:rFonts w:ascii="Arial" w:hAnsi="Arial" w:cs="Arial"/>
          <w:sz w:val="20"/>
          <w:szCs w:val="20"/>
        </w:rPr>
        <w:t xml:space="preserve">dodavatelů a technických zařízení, jejichž prostřednictvím prokazoval svoji způsobilost k plnění předmětu smlouvy v rámci kvalifikace do veřejné zakázky na uzavření této smlouvy. V případě, že dojde k jakékoliv změně těchto </w:t>
      </w:r>
      <w:r w:rsidR="00030718" w:rsidRPr="006F03C4">
        <w:rPr>
          <w:rFonts w:ascii="Arial" w:hAnsi="Arial" w:cs="Arial"/>
          <w:sz w:val="20"/>
          <w:szCs w:val="20"/>
        </w:rPr>
        <w:t>pod</w:t>
      </w:r>
      <w:r w:rsidRPr="006F03C4">
        <w:rPr>
          <w:rFonts w:ascii="Arial" w:hAnsi="Arial" w:cs="Arial"/>
          <w:sz w:val="20"/>
          <w:szCs w:val="20"/>
        </w:rPr>
        <w:t xml:space="preserve">dodavatelů nebo technického zařízení, je prodávající povinen kupujícího bez zbytečného odkladu informovat. Současně je prodávající povinen kupujícímu prokázat, že i tito noví </w:t>
      </w:r>
      <w:r w:rsidR="00030718" w:rsidRPr="006F03C4">
        <w:rPr>
          <w:rFonts w:ascii="Arial" w:hAnsi="Arial" w:cs="Arial"/>
          <w:sz w:val="20"/>
          <w:szCs w:val="20"/>
        </w:rPr>
        <w:t>pod</w:t>
      </w:r>
      <w:r w:rsidRPr="006F03C4">
        <w:rPr>
          <w:rFonts w:ascii="Arial" w:hAnsi="Arial" w:cs="Arial"/>
          <w:sz w:val="20"/>
          <w:szCs w:val="20"/>
        </w:rPr>
        <w:t>dodavatelé či technické zařízení splňují minimální požadavky, které kupující vymezil v zadávacích podmínkách k veřejné zakázce na uzavření této smlouvy.</w:t>
      </w:r>
    </w:p>
    <w:p w14:paraId="493E6CAC" w14:textId="77777777" w:rsidR="004F647A" w:rsidRPr="006F03C4" w:rsidRDefault="004F647A" w:rsidP="005962E7">
      <w:pPr>
        <w:tabs>
          <w:tab w:val="left" w:pos="0"/>
          <w:tab w:val="left" w:pos="360"/>
        </w:tabs>
        <w:spacing w:before="240" w:after="240" w:line="276" w:lineRule="auto"/>
        <w:ind w:left="362" w:hanging="181"/>
        <w:jc w:val="center"/>
        <w:rPr>
          <w:rFonts w:ascii="Arial" w:hAnsi="Arial" w:cs="Arial"/>
          <w:b/>
          <w:bCs/>
          <w:sz w:val="20"/>
          <w:szCs w:val="20"/>
        </w:rPr>
      </w:pPr>
      <w:r w:rsidRPr="006F03C4">
        <w:rPr>
          <w:rFonts w:ascii="Arial" w:hAnsi="Arial" w:cs="Arial"/>
          <w:b/>
          <w:sz w:val="20"/>
          <w:szCs w:val="20"/>
        </w:rPr>
        <w:t>VII.</w:t>
      </w:r>
      <w:r w:rsidR="005962E7">
        <w:rPr>
          <w:rFonts w:ascii="Arial" w:hAnsi="Arial" w:cs="Arial"/>
          <w:b/>
          <w:sz w:val="20"/>
          <w:szCs w:val="20"/>
        </w:rPr>
        <w:t xml:space="preserve"> </w:t>
      </w:r>
      <w:r w:rsidRPr="006F03C4">
        <w:rPr>
          <w:rFonts w:ascii="Arial" w:hAnsi="Arial" w:cs="Arial"/>
          <w:b/>
          <w:bCs/>
          <w:sz w:val="20"/>
          <w:szCs w:val="20"/>
        </w:rPr>
        <w:t>Převod vlastnického práva a nebezpečí škody na věci</w:t>
      </w:r>
    </w:p>
    <w:p w14:paraId="7ADBEDA1" w14:textId="5E39185E" w:rsidR="004F647A" w:rsidRPr="000D6794" w:rsidRDefault="004F647A" w:rsidP="000D6794">
      <w:pPr>
        <w:numPr>
          <w:ilvl w:val="0"/>
          <w:numId w:val="5"/>
        </w:numPr>
        <w:tabs>
          <w:tab w:val="left" w:pos="426"/>
          <w:tab w:val="left" w:pos="1980"/>
          <w:tab w:val="left" w:pos="7380"/>
        </w:tabs>
        <w:spacing w:before="240" w:after="240" w:line="276" w:lineRule="auto"/>
        <w:ind w:left="357" w:right="1" w:hanging="357"/>
        <w:jc w:val="both"/>
        <w:rPr>
          <w:rFonts w:ascii="Arial" w:hAnsi="Arial" w:cs="Arial"/>
          <w:sz w:val="20"/>
          <w:szCs w:val="20"/>
        </w:rPr>
      </w:pPr>
      <w:r w:rsidRPr="000D6794">
        <w:rPr>
          <w:rFonts w:ascii="Arial" w:hAnsi="Arial" w:cs="Arial"/>
          <w:sz w:val="20"/>
          <w:szCs w:val="20"/>
        </w:rPr>
        <w:t>Kupující nabývá vlastnické právo k</w:t>
      </w:r>
      <w:r w:rsidR="000A192D" w:rsidRPr="000D6794">
        <w:rPr>
          <w:rFonts w:ascii="Arial" w:hAnsi="Arial" w:cs="Arial"/>
          <w:sz w:val="20"/>
          <w:szCs w:val="20"/>
        </w:rPr>
        <w:t> předmětu plnění</w:t>
      </w:r>
      <w:r w:rsidRPr="000D6794">
        <w:rPr>
          <w:rFonts w:ascii="Arial" w:hAnsi="Arial" w:cs="Arial"/>
          <w:sz w:val="20"/>
          <w:szCs w:val="20"/>
        </w:rPr>
        <w:t xml:space="preserve"> jejím převzetím v místě plnění a v témže okamžiku přechází na kupujícího nebezpečí škody na </w:t>
      </w:r>
      <w:r w:rsidR="000A192D" w:rsidRPr="000D6794">
        <w:rPr>
          <w:rFonts w:ascii="Arial" w:hAnsi="Arial" w:cs="Arial"/>
          <w:sz w:val="20"/>
          <w:szCs w:val="20"/>
        </w:rPr>
        <w:t>předmětu plnění</w:t>
      </w:r>
      <w:r w:rsidR="000D6794">
        <w:rPr>
          <w:rFonts w:ascii="Arial" w:hAnsi="Arial" w:cs="Arial"/>
          <w:sz w:val="20"/>
          <w:szCs w:val="20"/>
        </w:rPr>
        <w:t>,</w:t>
      </w:r>
      <w:r w:rsidR="000D6794" w:rsidRPr="000D6794">
        <w:rPr>
          <w:rFonts w:ascii="Arial" w:hAnsi="Arial" w:cs="Arial"/>
          <w:sz w:val="20"/>
          <w:szCs w:val="20"/>
        </w:rPr>
        <w:t xml:space="preserve"> což je podpisem </w:t>
      </w:r>
      <w:r w:rsidR="000D6794">
        <w:rPr>
          <w:rFonts w:ascii="Arial" w:hAnsi="Arial" w:cs="Arial"/>
          <w:sz w:val="20"/>
          <w:szCs w:val="20"/>
        </w:rPr>
        <w:t>p</w:t>
      </w:r>
      <w:r w:rsidR="000D6794" w:rsidRPr="000D6794">
        <w:rPr>
          <w:rFonts w:ascii="Arial" w:hAnsi="Arial" w:cs="Arial"/>
          <w:sz w:val="20"/>
          <w:szCs w:val="20"/>
        </w:rPr>
        <w:t>ředávacího protokolu.</w:t>
      </w:r>
    </w:p>
    <w:p w14:paraId="62382FF3" w14:textId="77777777" w:rsidR="004F647A" w:rsidRPr="006F03C4" w:rsidRDefault="004F647A" w:rsidP="005962E7">
      <w:pPr>
        <w:tabs>
          <w:tab w:val="left" w:pos="0"/>
          <w:tab w:val="left" w:pos="360"/>
        </w:tabs>
        <w:spacing w:before="240" w:after="240" w:line="276" w:lineRule="auto"/>
        <w:ind w:left="362" w:hanging="181"/>
        <w:jc w:val="center"/>
        <w:rPr>
          <w:rFonts w:ascii="Arial" w:hAnsi="Arial" w:cs="Arial"/>
          <w:b/>
          <w:bCs/>
          <w:sz w:val="20"/>
          <w:szCs w:val="20"/>
        </w:rPr>
      </w:pPr>
      <w:r w:rsidRPr="006F03C4">
        <w:rPr>
          <w:rFonts w:ascii="Arial" w:hAnsi="Arial" w:cs="Arial"/>
          <w:b/>
          <w:sz w:val="20"/>
          <w:szCs w:val="20"/>
        </w:rPr>
        <w:t>VIII.</w:t>
      </w:r>
      <w:bookmarkStart w:id="4" w:name="_Toc288040457"/>
      <w:r w:rsidR="005962E7">
        <w:rPr>
          <w:rFonts w:ascii="Arial" w:hAnsi="Arial" w:cs="Arial"/>
          <w:b/>
          <w:sz w:val="20"/>
          <w:szCs w:val="20"/>
        </w:rPr>
        <w:t xml:space="preserve"> </w:t>
      </w:r>
      <w:r w:rsidRPr="006F03C4">
        <w:rPr>
          <w:rFonts w:ascii="Arial" w:hAnsi="Arial" w:cs="Arial"/>
          <w:b/>
          <w:bCs/>
          <w:sz w:val="20"/>
          <w:szCs w:val="20"/>
        </w:rPr>
        <w:t xml:space="preserve">Předání a převzetí </w:t>
      </w:r>
      <w:bookmarkEnd w:id="4"/>
      <w:r w:rsidRPr="006F03C4">
        <w:rPr>
          <w:rFonts w:ascii="Arial" w:hAnsi="Arial" w:cs="Arial"/>
          <w:b/>
          <w:bCs/>
          <w:sz w:val="20"/>
          <w:szCs w:val="20"/>
        </w:rPr>
        <w:t>věci</w:t>
      </w:r>
    </w:p>
    <w:p w14:paraId="20945DDD" w14:textId="77777777" w:rsidR="004F647A" w:rsidRPr="006F03C4" w:rsidRDefault="004F647A" w:rsidP="000A192D">
      <w:pPr>
        <w:numPr>
          <w:ilvl w:val="0"/>
          <w:numId w:val="7"/>
        </w:numPr>
        <w:tabs>
          <w:tab w:val="left" w:pos="426"/>
        </w:tabs>
        <w:spacing w:before="240" w:after="240" w:line="276" w:lineRule="auto"/>
        <w:ind w:left="357" w:right="1" w:hanging="357"/>
        <w:jc w:val="both"/>
        <w:rPr>
          <w:rFonts w:ascii="Arial" w:hAnsi="Arial" w:cs="Arial"/>
          <w:sz w:val="20"/>
          <w:szCs w:val="20"/>
        </w:rPr>
      </w:pPr>
      <w:r w:rsidRPr="006F03C4">
        <w:rPr>
          <w:rFonts w:ascii="Arial" w:hAnsi="Arial" w:cs="Arial"/>
          <w:sz w:val="20"/>
          <w:szCs w:val="20"/>
        </w:rPr>
        <w:t>Věc je dodána v okamžiku převzetí věci kupujícím v místě plnění dle čl. V této smlouvy.</w:t>
      </w:r>
    </w:p>
    <w:p w14:paraId="76E19FEE" w14:textId="77777777" w:rsidR="004F647A" w:rsidRPr="006F03C4" w:rsidRDefault="004F647A" w:rsidP="000A192D">
      <w:pPr>
        <w:numPr>
          <w:ilvl w:val="0"/>
          <w:numId w:val="7"/>
        </w:numPr>
        <w:tabs>
          <w:tab w:val="left" w:pos="426"/>
        </w:tabs>
        <w:spacing w:before="240" w:after="240" w:line="276" w:lineRule="auto"/>
        <w:ind w:left="357" w:right="1" w:hanging="357"/>
        <w:jc w:val="both"/>
        <w:rPr>
          <w:rFonts w:ascii="Arial" w:hAnsi="Arial" w:cs="Arial"/>
          <w:sz w:val="20"/>
          <w:szCs w:val="20"/>
        </w:rPr>
      </w:pPr>
      <w:r w:rsidRPr="006F03C4">
        <w:rPr>
          <w:rFonts w:ascii="Arial" w:hAnsi="Arial" w:cs="Arial"/>
          <w:sz w:val="20"/>
          <w:szCs w:val="20"/>
        </w:rPr>
        <w:t>Kupující při převzetí věci provede kontrolu:</w:t>
      </w:r>
    </w:p>
    <w:p w14:paraId="48C15397" w14:textId="77777777" w:rsidR="004F647A" w:rsidRPr="006F03C4" w:rsidRDefault="004F647A" w:rsidP="000A192D">
      <w:pPr>
        <w:widowControl w:val="0"/>
        <w:numPr>
          <w:ilvl w:val="0"/>
          <w:numId w:val="12"/>
        </w:numPr>
        <w:tabs>
          <w:tab w:val="left" w:pos="284"/>
          <w:tab w:val="left" w:pos="720"/>
        </w:tabs>
        <w:autoSpaceDE w:val="0"/>
        <w:autoSpaceDN w:val="0"/>
        <w:spacing w:before="120" w:after="120" w:line="276" w:lineRule="auto"/>
        <w:ind w:left="714" w:hanging="357"/>
        <w:jc w:val="both"/>
        <w:rPr>
          <w:rFonts w:ascii="Arial" w:hAnsi="Arial" w:cs="Arial"/>
          <w:sz w:val="20"/>
          <w:szCs w:val="20"/>
        </w:rPr>
      </w:pPr>
      <w:r w:rsidRPr="006F03C4">
        <w:rPr>
          <w:rFonts w:ascii="Arial" w:hAnsi="Arial" w:cs="Arial"/>
          <w:sz w:val="20"/>
          <w:szCs w:val="20"/>
        </w:rPr>
        <w:t>dodaného druhu a množství věci</w:t>
      </w:r>
      <w:r w:rsidR="00E87CA9" w:rsidRPr="006F03C4">
        <w:rPr>
          <w:rFonts w:ascii="Arial" w:hAnsi="Arial" w:cs="Arial"/>
          <w:sz w:val="20"/>
          <w:szCs w:val="20"/>
        </w:rPr>
        <w:t>;</w:t>
      </w:r>
    </w:p>
    <w:p w14:paraId="3BB09183" w14:textId="77777777" w:rsidR="004F647A" w:rsidRPr="006F03C4" w:rsidRDefault="004F647A" w:rsidP="000A192D">
      <w:pPr>
        <w:widowControl w:val="0"/>
        <w:numPr>
          <w:ilvl w:val="0"/>
          <w:numId w:val="12"/>
        </w:numPr>
        <w:tabs>
          <w:tab w:val="left" w:pos="284"/>
          <w:tab w:val="left" w:pos="720"/>
        </w:tabs>
        <w:autoSpaceDE w:val="0"/>
        <w:autoSpaceDN w:val="0"/>
        <w:spacing w:before="120" w:after="120" w:line="276" w:lineRule="auto"/>
        <w:ind w:left="714" w:hanging="357"/>
        <w:jc w:val="both"/>
        <w:rPr>
          <w:rFonts w:ascii="Arial" w:hAnsi="Arial" w:cs="Arial"/>
          <w:sz w:val="20"/>
          <w:szCs w:val="20"/>
        </w:rPr>
      </w:pPr>
      <w:r w:rsidRPr="006F03C4">
        <w:rPr>
          <w:rFonts w:ascii="Arial" w:hAnsi="Arial" w:cs="Arial"/>
          <w:sz w:val="20"/>
          <w:szCs w:val="20"/>
        </w:rPr>
        <w:t>zjevných jakostních vlastností věci</w:t>
      </w:r>
      <w:r w:rsidR="00E87CA9" w:rsidRPr="006F03C4">
        <w:rPr>
          <w:rFonts w:ascii="Arial" w:hAnsi="Arial" w:cs="Arial"/>
          <w:sz w:val="20"/>
          <w:szCs w:val="20"/>
        </w:rPr>
        <w:t>;</w:t>
      </w:r>
    </w:p>
    <w:p w14:paraId="7FCB1744" w14:textId="77777777" w:rsidR="004F647A" w:rsidRPr="006F03C4" w:rsidRDefault="004F647A" w:rsidP="000A192D">
      <w:pPr>
        <w:widowControl w:val="0"/>
        <w:numPr>
          <w:ilvl w:val="0"/>
          <w:numId w:val="12"/>
        </w:numPr>
        <w:tabs>
          <w:tab w:val="left" w:pos="284"/>
          <w:tab w:val="left" w:pos="720"/>
        </w:tabs>
        <w:autoSpaceDE w:val="0"/>
        <w:autoSpaceDN w:val="0"/>
        <w:spacing w:before="120" w:after="120" w:line="276" w:lineRule="auto"/>
        <w:ind w:left="714" w:hanging="357"/>
        <w:jc w:val="both"/>
        <w:rPr>
          <w:rFonts w:ascii="Arial" w:hAnsi="Arial" w:cs="Arial"/>
          <w:sz w:val="20"/>
          <w:szCs w:val="20"/>
        </w:rPr>
      </w:pPr>
      <w:r w:rsidRPr="006F03C4">
        <w:rPr>
          <w:rFonts w:ascii="Arial" w:hAnsi="Arial" w:cs="Arial"/>
          <w:sz w:val="20"/>
          <w:szCs w:val="20"/>
        </w:rPr>
        <w:t>dokladů dodaných s věcí.</w:t>
      </w:r>
    </w:p>
    <w:p w14:paraId="2D489340" w14:textId="7C541201" w:rsidR="004F647A" w:rsidRDefault="004F647A" w:rsidP="000A192D">
      <w:pPr>
        <w:numPr>
          <w:ilvl w:val="0"/>
          <w:numId w:val="7"/>
        </w:numPr>
        <w:tabs>
          <w:tab w:val="left" w:pos="426"/>
        </w:tabs>
        <w:spacing w:before="240" w:after="240" w:line="276" w:lineRule="auto"/>
        <w:ind w:right="1"/>
        <w:jc w:val="both"/>
        <w:rPr>
          <w:rFonts w:ascii="Arial" w:hAnsi="Arial" w:cs="Arial"/>
          <w:sz w:val="20"/>
          <w:szCs w:val="20"/>
        </w:rPr>
      </w:pPr>
      <w:r w:rsidRPr="006F03C4">
        <w:rPr>
          <w:rFonts w:ascii="Arial" w:hAnsi="Arial" w:cs="Arial"/>
          <w:sz w:val="20"/>
          <w:szCs w:val="20"/>
        </w:rPr>
        <w:t xml:space="preserve">V případě zjištění zjevných vad věci </w:t>
      </w:r>
      <w:r w:rsidRPr="004114DB">
        <w:rPr>
          <w:rFonts w:ascii="Arial" w:hAnsi="Arial" w:cs="Arial"/>
          <w:sz w:val="20"/>
          <w:szCs w:val="20"/>
        </w:rPr>
        <w:t>může kupující odmítnout je</w:t>
      </w:r>
      <w:r w:rsidR="00E87CA9" w:rsidRPr="004114DB">
        <w:rPr>
          <w:rFonts w:ascii="Arial" w:hAnsi="Arial" w:cs="Arial"/>
          <w:sz w:val="20"/>
          <w:szCs w:val="20"/>
        </w:rPr>
        <w:t>jí</w:t>
      </w:r>
      <w:r w:rsidRPr="004114DB">
        <w:rPr>
          <w:rFonts w:ascii="Arial" w:hAnsi="Arial" w:cs="Arial"/>
          <w:sz w:val="20"/>
          <w:szCs w:val="20"/>
        </w:rPr>
        <w:t xml:space="preserve"> převzetí, což řádně </w:t>
      </w:r>
      <w:r w:rsidRPr="004114DB">
        <w:rPr>
          <w:rFonts w:ascii="Arial" w:hAnsi="Arial" w:cs="Arial"/>
          <w:sz w:val="20"/>
          <w:szCs w:val="20"/>
        </w:rPr>
        <w:br/>
        <w:t xml:space="preserve">i s důvody potvrdí </w:t>
      </w:r>
      <w:r w:rsidR="003B57C8" w:rsidRPr="004114DB">
        <w:rPr>
          <w:rFonts w:ascii="Arial" w:hAnsi="Arial" w:cs="Arial"/>
          <w:sz w:val="20"/>
          <w:szCs w:val="20"/>
        </w:rPr>
        <w:t>v</w:t>
      </w:r>
      <w:r w:rsidRPr="004114DB">
        <w:rPr>
          <w:rFonts w:ascii="Arial" w:hAnsi="Arial" w:cs="Arial"/>
          <w:sz w:val="20"/>
          <w:szCs w:val="20"/>
        </w:rPr>
        <w:t xml:space="preserve"> </w:t>
      </w:r>
      <w:r w:rsidR="003B57C8" w:rsidRPr="004114DB">
        <w:rPr>
          <w:rFonts w:ascii="Arial" w:hAnsi="Arial" w:cs="Arial"/>
          <w:sz w:val="20"/>
          <w:szCs w:val="20"/>
        </w:rPr>
        <w:t>předávacím protokolu</w:t>
      </w:r>
      <w:r w:rsidRPr="004114DB">
        <w:rPr>
          <w:rFonts w:ascii="Arial" w:hAnsi="Arial" w:cs="Arial"/>
          <w:sz w:val="20"/>
          <w:szCs w:val="20"/>
        </w:rPr>
        <w:t>.</w:t>
      </w:r>
      <w:r w:rsidRPr="006F03C4">
        <w:rPr>
          <w:rFonts w:ascii="Arial" w:hAnsi="Arial" w:cs="Arial"/>
          <w:sz w:val="20"/>
          <w:szCs w:val="20"/>
        </w:rPr>
        <w:t xml:space="preserve"> </w:t>
      </w:r>
    </w:p>
    <w:p w14:paraId="21B866CC" w14:textId="55AA472C" w:rsidR="000879D5" w:rsidRPr="000127D8" w:rsidRDefault="000879D5" w:rsidP="000127D8">
      <w:pPr>
        <w:numPr>
          <w:ilvl w:val="0"/>
          <w:numId w:val="7"/>
        </w:numPr>
        <w:tabs>
          <w:tab w:val="clear" w:pos="360"/>
          <w:tab w:val="left" w:pos="426"/>
        </w:tabs>
        <w:spacing w:before="240" w:after="240" w:line="276" w:lineRule="auto"/>
        <w:ind w:right="1"/>
        <w:jc w:val="both"/>
        <w:rPr>
          <w:rFonts w:ascii="Arial" w:hAnsi="Arial" w:cs="Arial"/>
          <w:sz w:val="20"/>
          <w:szCs w:val="20"/>
        </w:rPr>
      </w:pPr>
      <w:r w:rsidRPr="000127D8">
        <w:rPr>
          <w:rFonts w:ascii="Arial" w:hAnsi="Arial" w:cs="Arial"/>
          <w:sz w:val="20"/>
          <w:szCs w:val="20"/>
        </w:rPr>
        <w:lastRenderedPageBreak/>
        <w:t>Za řádné předání zboží se považuje</w:t>
      </w:r>
      <w:r w:rsidR="000127D8" w:rsidRPr="000127D8">
        <w:rPr>
          <w:rFonts w:ascii="Arial" w:hAnsi="Arial" w:cs="Arial"/>
          <w:sz w:val="20"/>
          <w:szCs w:val="20"/>
        </w:rPr>
        <w:t xml:space="preserve"> </w:t>
      </w:r>
      <w:r w:rsidRPr="000127D8">
        <w:rPr>
          <w:rFonts w:ascii="Arial" w:hAnsi="Arial" w:cs="Arial"/>
          <w:sz w:val="20"/>
          <w:szCs w:val="20"/>
        </w:rPr>
        <w:t>jeho dodání na místo specifikované v článku V.</w:t>
      </w:r>
      <w:r w:rsidR="004114DB">
        <w:rPr>
          <w:rFonts w:ascii="Arial" w:hAnsi="Arial" w:cs="Arial"/>
          <w:sz w:val="20"/>
          <w:szCs w:val="20"/>
        </w:rPr>
        <w:t>,</w:t>
      </w:r>
      <w:r w:rsidRPr="000127D8">
        <w:rPr>
          <w:rFonts w:ascii="Arial" w:hAnsi="Arial" w:cs="Arial"/>
          <w:sz w:val="20"/>
          <w:szCs w:val="20"/>
        </w:rPr>
        <w:t xml:space="preserve"> odst. 1. této smlouvy a</w:t>
      </w:r>
      <w:r w:rsidR="000127D8" w:rsidRPr="000127D8">
        <w:rPr>
          <w:rFonts w:ascii="Arial" w:hAnsi="Arial" w:cs="Arial"/>
          <w:sz w:val="20"/>
          <w:szCs w:val="20"/>
        </w:rPr>
        <w:t xml:space="preserve"> dle článku V.</w:t>
      </w:r>
      <w:r w:rsidR="004114DB">
        <w:rPr>
          <w:rFonts w:ascii="Arial" w:hAnsi="Arial" w:cs="Arial"/>
          <w:sz w:val="20"/>
          <w:szCs w:val="20"/>
        </w:rPr>
        <w:t>,</w:t>
      </w:r>
      <w:r w:rsidR="000127D8" w:rsidRPr="000127D8">
        <w:rPr>
          <w:rFonts w:ascii="Arial" w:hAnsi="Arial" w:cs="Arial"/>
          <w:sz w:val="20"/>
          <w:szCs w:val="20"/>
        </w:rPr>
        <w:t xml:space="preserve"> odstavce </w:t>
      </w:r>
      <w:r w:rsidR="004114DB">
        <w:rPr>
          <w:rFonts w:ascii="Arial" w:hAnsi="Arial" w:cs="Arial"/>
          <w:sz w:val="20"/>
          <w:szCs w:val="20"/>
        </w:rPr>
        <w:t>2</w:t>
      </w:r>
      <w:r w:rsidR="000127D8">
        <w:rPr>
          <w:rFonts w:ascii="Arial" w:hAnsi="Arial" w:cs="Arial"/>
          <w:sz w:val="20"/>
          <w:szCs w:val="20"/>
        </w:rPr>
        <w:t>.</w:t>
      </w:r>
      <w:r w:rsidR="000127D8" w:rsidRPr="000127D8">
        <w:rPr>
          <w:rFonts w:ascii="Arial" w:hAnsi="Arial" w:cs="Arial"/>
          <w:sz w:val="20"/>
          <w:szCs w:val="20"/>
        </w:rPr>
        <w:t xml:space="preserve"> až 5</w:t>
      </w:r>
      <w:r w:rsidR="007502A6">
        <w:rPr>
          <w:rFonts w:ascii="Arial" w:hAnsi="Arial" w:cs="Arial"/>
          <w:sz w:val="20"/>
          <w:szCs w:val="20"/>
        </w:rPr>
        <w:t>.</w:t>
      </w:r>
      <w:r w:rsidR="004114DB">
        <w:rPr>
          <w:rFonts w:ascii="Arial" w:hAnsi="Arial" w:cs="Arial"/>
          <w:sz w:val="20"/>
          <w:szCs w:val="20"/>
        </w:rPr>
        <w:t xml:space="preserve"> této smlouvy</w:t>
      </w:r>
      <w:r w:rsidR="000127D8">
        <w:rPr>
          <w:rFonts w:ascii="Arial" w:hAnsi="Arial" w:cs="Arial"/>
          <w:sz w:val="20"/>
          <w:szCs w:val="20"/>
        </w:rPr>
        <w:t xml:space="preserve"> </w:t>
      </w:r>
      <w:r w:rsidRPr="000127D8">
        <w:rPr>
          <w:rFonts w:ascii="Arial" w:hAnsi="Arial" w:cs="Arial"/>
          <w:sz w:val="20"/>
          <w:szCs w:val="20"/>
        </w:rPr>
        <w:t>(dále též „předání zboží“).</w:t>
      </w:r>
    </w:p>
    <w:p w14:paraId="113191A4" w14:textId="0186866C" w:rsidR="000879D5" w:rsidRDefault="000879D5" w:rsidP="000A192D">
      <w:pPr>
        <w:numPr>
          <w:ilvl w:val="0"/>
          <w:numId w:val="5"/>
        </w:numPr>
        <w:tabs>
          <w:tab w:val="left" w:pos="426"/>
          <w:tab w:val="left" w:pos="1980"/>
          <w:tab w:val="left" w:pos="7380"/>
        </w:tabs>
        <w:spacing w:before="240" w:after="240" w:line="276" w:lineRule="auto"/>
        <w:ind w:left="357" w:right="1" w:hanging="357"/>
        <w:jc w:val="both"/>
        <w:rPr>
          <w:rFonts w:ascii="Arial" w:hAnsi="Arial" w:cs="Arial"/>
          <w:sz w:val="20"/>
          <w:szCs w:val="20"/>
        </w:rPr>
      </w:pPr>
      <w:r w:rsidRPr="000879D5">
        <w:rPr>
          <w:rFonts w:ascii="Arial" w:hAnsi="Arial" w:cs="Arial"/>
          <w:sz w:val="20"/>
          <w:szCs w:val="20"/>
        </w:rPr>
        <w:t xml:space="preserve">Kupující není povinen zboží převzít, zejména pokud prodávající nedodá zboží v objednaném množství nebo druhovém složení, pokud zboží nebude v předepsané kvalitě a jakosti nebo bude dodáno v poškozeném obalu, nebo prodávající nedodá doklady nutné k převzetí a řádnému užívání zboží. Nepřevzetím zboží dle tohoto odstavce není kupující v prodlení s převzetím zboží. Prodávající má v takovém případě povinnost dodat bez zbytečného odkladu, nejpozději však </w:t>
      </w:r>
      <w:r w:rsidRPr="000879D5">
        <w:rPr>
          <w:rFonts w:ascii="Arial" w:hAnsi="Arial" w:cs="Arial"/>
          <w:b/>
          <w:bCs/>
          <w:sz w:val="20"/>
          <w:szCs w:val="20"/>
        </w:rPr>
        <w:t>do 2 týdnů ode dne</w:t>
      </w:r>
      <w:r w:rsidRPr="000879D5">
        <w:rPr>
          <w:rFonts w:ascii="Arial" w:hAnsi="Arial" w:cs="Arial"/>
          <w:sz w:val="20"/>
          <w:szCs w:val="20"/>
        </w:rPr>
        <w:t>, kdy kupující zboží či jeho část v souladu s touto smlouvou nepřevzal, zboží nové či dodat chybějící zboží v požadovaném množství, v souladu s touto smlouvou. V takovém případě se opakuje přejímací řízení v nezbytně nutném rozsahu, když povinnost prodávajícího dodat zboží je v takovém případě splněna až po jeho řádném předání. Nárok kupujícího na smluvní pokutu a náhradu škody v případě prodlení prodávajícího s dodáním zboží není tímto ustanovením dotčen.</w:t>
      </w:r>
    </w:p>
    <w:p w14:paraId="3AB9D38F" w14:textId="3846EFF8" w:rsidR="000879D5" w:rsidRDefault="000879D5" w:rsidP="000A192D">
      <w:pPr>
        <w:numPr>
          <w:ilvl w:val="0"/>
          <w:numId w:val="5"/>
        </w:numPr>
        <w:tabs>
          <w:tab w:val="left" w:pos="426"/>
          <w:tab w:val="left" w:pos="1980"/>
          <w:tab w:val="left" w:pos="7380"/>
        </w:tabs>
        <w:spacing w:before="240" w:after="240" w:line="276" w:lineRule="auto"/>
        <w:ind w:left="357" w:right="1" w:hanging="357"/>
        <w:jc w:val="both"/>
        <w:rPr>
          <w:rFonts w:ascii="Arial" w:hAnsi="Arial" w:cs="Arial"/>
          <w:sz w:val="20"/>
          <w:szCs w:val="20"/>
        </w:rPr>
      </w:pPr>
      <w:r w:rsidRPr="000879D5">
        <w:rPr>
          <w:rFonts w:ascii="Arial" w:hAnsi="Arial" w:cs="Arial"/>
          <w:sz w:val="20"/>
          <w:szCs w:val="20"/>
        </w:rPr>
        <w:t>Prodávající se zavazuje a je povinen zajistit, že zboží nebude zatíženo výhradou vlastnického práva ve prospěch jakékoli třetí osoby.</w:t>
      </w:r>
    </w:p>
    <w:p w14:paraId="63E4B69F" w14:textId="65B9DFE0" w:rsidR="00D61921" w:rsidRDefault="00D61921" w:rsidP="000A192D">
      <w:pPr>
        <w:numPr>
          <w:ilvl w:val="0"/>
          <w:numId w:val="5"/>
        </w:numPr>
        <w:tabs>
          <w:tab w:val="left" w:pos="426"/>
          <w:tab w:val="left" w:pos="1980"/>
          <w:tab w:val="left" w:pos="7380"/>
        </w:tabs>
        <w:spacing w:before="240" w:after="240" w:line="276" w:lineRule="auto"/>
        <w:ind w:left="357" w:right="1" w:hanging="357"/>
        <w:jc w:val="both"/>
        <w:rPr>
          <w:rFonts w:ascii="Arial" w:hAnsi="Arial" w:cs="Arial"/>
          <w:sz w:val="20"/>
          <w:szCs w:val="20"/>
        </w:rPr>
      </w:pPr>
      <w:r w:rsidRPr="00D61921">
        <w:rPr>
          <w:rFonts w:ascii="Arial" w:hAnsi="Arial" w:cs="Arial"/>
          <w:sz w:val="20"/>
          <w:szCs w:val="20"/>
        </w:rPr>
        <w:t>Prodávající se zavazuje odvézt z místa dodání zboží veškeré obaly a balící materiál, v nichž bylo zboží zabaleno a zajistit jejich likvidaci v souladu s právními předpisy.</w:t>
      </w:r>
    </w:p>
    <w:p w14:paraId="2EFFC024" w14:textId="2EDE7313" w:rsidR="00D61921" w:rsidRDefault="00D61921" w:rsidP="000A192D">
      <w:pPr>
        <w:numPr>
          <w:ilvl w:val="0"/>
          <w:numId w:val="5"/>
        </w:numPr>
        <w:tabs>
          <w:tab w:val="left" w:pos="426"/>
          <w:tab w:val="left" w:pos="1980"/>
          <w:tab w:val="left" w:pos="7380"/>
        </w:tabs>
        <w:spacing w:before="240" w:after="240" w:line="276" w:lineRule="auto"/>
        <w:ind w:left="357" w:right="1" w:hanging="357"/>
        <w:jc w:val="both"/>
        <w:rPr>
          <w:rFonts w:ascii="Arial" w:hAnsi="Arial" w:cs="Arial"/>
          <w:sz w:val="20"/>
          <w:szCs w:val="20"/>
        </w:rPr>
      </w:pPr>
      <w:r w:rsidRPr="00D61921">
        <w:rPr>
          <w:rFonts w:ascii="Arial" w:hAnsi="Arial" w:cs="Arial"/>
          <w:sz w:val="20"/>
          <w:szCs w:val="20"/>
        </w:rPr>
        <w:t>Prodávající se zavazuje při plnění této smlouvy dodržovat veškeré interní předpisy kupujícího, jakož i podmínky pro pohyb v místě dodání zboží, se kterými bude kupujícím předem seznámen.</w:t>
      </w:r>
    </w:p>
    <w:p w14:paraId="5445C85A" w14:textId="6483436C" w:rsidR="004F647A" w:rsidRPr="000127D8" w:rsidRDefault="004F647A" w:rsidP="000A192D">
      <w:pPr>
        <w:numPr>
          <w:ilvl w:val="0"/>
          <w:numId w:val="7"/>
        </w:numPr>
        <w:tabs>
          <w:tab w:val="left" w:pos="426"/>
        </w:tabs>
        <w:spacing w:before="240" w:after="240" w:line="276" w:lineRule="auto"/>
        <w:ind w:left="357" w:right="1" w:hanging="357"/>
        <w:jc w:val="both"/>
        <w:rPr>
          <w:rFonts w:ascii="Arial" w:hAnsi="Arial" w:cs="Arial"/>
          <w:sz w:val="20"/>
          <w:szCs w:val="20"/>
        </w:rPr>
      </w:pPr>
      <w:r w:rsidRPr="000127D8">
        <w:rPr>
          <w:rFonts w:ascii="Arial" w:hAnsi="Arial" w:cs="Arial"/>
          <w:sz w:val="20"/>
          <w:szCs w:val="20"/>
        </w:rPr>
        <w:t xml:space="preserve">O předání a převzetí věci prodávající </w:t>
      </w:r>
      <w:r w:rsidRPr="004A6F04">
        <w:rPr>
          <w:rFonts w:ascii="Arial" w:hAnsi="Arial" w:cs="Arial"/>
          <w:sz w:val="20"/>
          <w:szCs w:val="20"/>
        </w:rPr>
        <w:t xml:space="preserve">vyhotoví </w:t>
      </w:r>
      <w:r w:rsidR="000127D8" w:rsidRPr="004A6F04">
        <w:rPr>
          <w:rFonts w:ascii="Arial" w:hAnsi="Arial" w:cs="Arial"/>
          <w:sz w:val="20"/>
          <w:szCs w:val="20"/>
        </w:rPr>
        <w:t>předávací protokol</w:t>
      </w:r>
      <w:r w:rsidRPr="004A6F04">
        <w:rPr>
          <w:rFonts w:ascii="Arial" w:hAnsi="Arial" w:cs="Arial"/>
          <w:sz w:val="20"/>
          <w:szCs w:val="20"/>
        </w:rPr>
        <w:t>, který za</w:t>
      </w:r>
      <w:r w:rsidRPr="000127D8">
        <w:rPr>
          <w:rFonts w:ascii="Arial" w:hAnsi="Arial" w:cs="Arial"/>
          <w:sz w:val="20"/>
          <w:szCs w:val="20"/>
        </w:rPr>
        <w:t xml:space="preserve"> kupujícího podepíše k tomu pověřený zástupce.  Prodávající je povinen na </w:t>
      </w:r>
      <w:r w:rsidR="000127D8">
        <w:rPr>
          <w:rFonts w:ascii="Arial" w:hAnsi="Arial" w:cs="Arial"/>
          <w:sz w:val="20"/>
          <w:szCs w:val="20"/>
        </w:rPr>
        <w:t>předávacím protokolu</w:t>
      </w:r>
      <w:r w:rsidRPr="000127D8">
        <w:rPr>
          <w:rFonts w:ascii="Arial" w:hAnsi="Arial" w:cs="Arial"/>
          <w:sz w:val="20"/>
          <w:szCs w:val="20"/>
        </w:rPr>
        <w:t xml:space="preserve"> uvést typ věci, počet kusů, sériové číslo věci (pokud existuje) a datum předání. </w:t>
      </w:r>
      <w:r w:rsidR="000127D8">
        <w:rPr>
          <w:rFonts w:ascii="Arial" w:hAnsi="Arial" w:cs="Arial"/>
          <w:sz w:val="20"/>
          <w:szCs w:val="20"/>
        </w:rPr>
        <w:t>Předávací protokol</w:t>
      </w:r>
      <w:r w:rsidRPr="000127D8">
        <w:rPr>
          <w:rFonts w:ascii="Arial" w:hAnsi="Arial" w:cs="Arial"/>
          <w:sz w:val="20"/>
          <w:szCs w:val="20"/>
        </w:rPr>
        <w:t xml:space="preserve"> bude dále obsahovat jméno a podpis předávající osoby za prodávajícího a jméno a podpis přejímající osoby za kupujícího. </w:t>
      </w:r>
      <w:r w:rsidR="000127D8">
        <w:rPr>
          <w:rFonts w:ascii="Arial" w:hAnsi="Arial" w:cs="Arial"/>
          <w:sz w:val="20"/>
          <w:szCs w:val="20"/>
        </w:rPr>
        <w:t>Předávací protokol</w:t>
      </w:r>
      <w:r w:rsidR="000127D8" w:rsidRPr="000127D8">
        <w:rPr>
          <w:rFonts w:ascii="Arial" w:hAnsi="Arial" w:cs="Arial"/>
          <w:sz w:val="20"/>
          <w:szCs w:val="20"/>
        </w:rPr>
        <w:t xml:space="preserve"> </w:t>
      </w:r>
      <w:r w:rsidRPr="000127D8">
        <w:rPr>
          <w:rFonts w:ascii="Arial" w:hAnsi="Arial" w:cs="Arial"/>
          <w:sz w:val="20"/>
          <w:szCs w:val="20"/>
        </w:rPr>
        <w:t xml:space="preserve">bude označen číslem této smlouvy, uvedeným kupujícím v jejím záhlaví. Prodávající odpovídá za to, že informace uvedené v </w:t>
      </w:r>
      <w:r w:rsidR="000127D8">
        <w:rPr>
          <w:rFonts w:ascii="Arial" w:hAnsi="Arial" w:cs="Arial"/>
          <w:sz w:val="20"/>
          <w:szCs w:val="20"/>
        </w:rPr>
        <w:t>předávacím protokolu</w:t>
      </w:r>
      <w:r w:rsidR="000127D8" w:rsidRPr="000127D8">
        <w:rPr>
          <w:rFonts w:ascii="Arial" w:hAnsi="Arial" w:cs="Arial"/>
          <w:sz w:val="20"/>
          <w:szCs w:val="20"/>
        </w:rPr>
        <w:t xml:space="preserve"> </w:t>
      </w:r>
      <w:r w:rsidRPr="000127D8">
        <w:rPr>
          <w:rFonts w:ascii="Arial" w:hAnsi="Arial" w:cs="Arial"/>
          <w:sz w:val="20"/>
          <w:szCs w:val="20"/>
        </w:rPr>
        <w:t xml:space="preserve">odpovídají skutečnosti. Nebude-li </w:t>
      </w:r>
      <w:r w:rsidR="000127D8">
        <w:rPr>
          <w:rFonts w:ascii="Arial" w:hAnsi="Arial" w:cs="Arial"/>
          <w:sz w:val="20"/>
          <w:szCs w:val="20"/>
        </w:rPr>
        <w:t>předávací protokol</w:t>
      </w:r>
      <w:r w:rsidRPr="000127D8">
        <w:rPr>
          <w:rFonts w:ascii="Arial" w:hAnsi="Arial" w:cs="Arial"/>
          <w:sz w:val="20"/>
          <w:szCs w:val="20"/>
        </w:rPr>
        <w:t xml:space="preserve"> obsahovat údaje uvedené v tomto odstavci, je kupující oprávněn převzetí věci odmítnout, a to až do předání </w:t>
      </w:r>
      <w:r w:rsidR="000127D8">
        <w:rPr>
          <w:rFonts w:ascii="Arial" w:hAnsi="Arial" w:cs="Arial"/>
          <w:sz w:val="20"/>
          <w:szCs w:val="20"/>
        </w:rPr>
        <w:t>předávacího protokolu</w:t>
      </w:r>
      <w:r w:rsidRPr="000127D8">
        <w:rPr>
          <w:rFonts w:ascii="Arial" w:hAnsi="Arial" w:cs="Arial"/>
          <w:sz w:val="20"/>
          <w:szCs w:val="20"/>
        </w:rPr>
        <w:t xml:space="preserve"> s výše uvedenými údaji.</w:t>
      </w:r>
      <w:r w:rsidR="004A6F04">
        <w:rPr>
          <w:rFonts w:ascii="Arial" w:hAnsi="Arial" w:cs="Arial"/>
          <w:sz w:val="20"/>
          <w:szCs w:val="20"/>
        </w:rPr>
        <w:t xml:space="preserve"> Vzor předávacího protokolu je přílohou této smlouvy.</w:t>
      </w:r>
    </w:p>
    <w:p w14:paraId="14241730" w14:textId="77777777" w:rsidR="004F647A" w:rsidRPr="006F03C4" w:rsidRDefault="004F647A" w:rsidP="005962E7">
      <w:pPr>
        <w:tabs>
          <w:tab w:val="left" w:pos="284"/>
          <w:tab w:val="left" w:pos="540"/>
        </w:tabs>
        <w:spacing w:before="240" w:after="240" w:line="276" w:lineRule="auto"/>
        <w:ind w:left="539" w:hanging="539"/>
        <w:jc w:val="center"/>
        <w:rPr>
          <w:rFonts w:ascii="Arial" w:hAnsi="Arial" w:cs="Arial"/>
          <w:b/>
          <w:bCs/>
          <w:sz w:val="20"/>
          <w:szCs w:val="20"/>
        </w:rPr>
      </w:pPr>
      <w:r w:rsidRPr="006F03C4">
        <w:rPr>
          <w:rFonts w:ascii="Arial" w:hAnsi="Arial" w:cs="Arial"/>
          <w:b/>
          <w:bCs/>
          <w:sz w:val="20"/>
          <w:szCs w:val="20"/>
        </w:rPr>
        <w:t>IX.</w:t>
      </w:r>
      <w:bookmarkStart w:id="5" w:name="_Toc288040458"/>
      <w:r w:rsidR="005962E7">
        <w:rPr>
          <w:rFonts w:ascii="Arial" w:hAnsi="Arial" w:cs="Arial"/>
          <w:b/>
          <w:bCs/>
          <w:sz w:val="20"/>
          <w:szCs w:val="20"/>
        </w:rPr>
        <w:t xml:space="preserve"> </w:t>
      </w:r>
      <w:r w:rsidRPr="006F03C4">
        <w:rPr>
          <w:rFonts w:ascii="Arial" w:hAnsi="Arial" w:cs="Arial"/>
          <w:b/>
          <w:bCs/>
          <w:sz w:val="20"/>
          <w:szCs w:val="20"/>
        </w:rPr>
        <w:t>Platební podmínky</w:t>
      </w:r>
      <w:bookmarkEnd w:id="5"/>
    </w:p>
    <w:p w14:paraId="479A54E5" w14:textId="77777777" w:rsidR="004F647A" w:rsidRPr="006F03C4" w:rsidRDefault="004F647A" w:rsidP="000A192D">
      <w:pPr>
        <w:widowControl w:val="0"/>
        <w:numPr>
          <w:ilvl w:val="0"/>
          <w:numId w:val="10"/>
        </w:numPr>
        <w:tabs>
          <w:tab w:val="left" w:pos="0"/>
        </w:tabs>
        <w:autoSpaceDE w:val="0"/>
        <w:autoSpaceDN w:val="0"/>
        <w:spacing w:before="240" w:after="240" w:line="276" w:lineRule="auto"/>
        <w:jc w:val="both"/>
        <w:rPr>
          <w:rFonts w:ascii="Arial" w:hAnsi="Arial" w:cs="Arial"/>
          <w:sz w:val="20"/>
          <w:szCs w:val="20"/>
        </w:rPr>
      </w:pPr>
      <w:r w:rsidRPr="006F03C4">
        <w:rPr>
          <w:rFonts w:ascii="Arial" w:hAnsi="Arial" w:cs="Arial"/>
          <w:sz w:val="20"/>
          <w:szCs w:val="20"/>
        </w:rPr>
        <w:t xml:space="preserve">Úhrada kupní ceny bude provedena po dodání </w:t>
      </w:r>
      <w:r w:rsidR="00C1738C" w:rsidRPr="006F03C4">
        <w:rPr>
          <w:rFonts w:ascii="Arial" w:hAnsi="Arial" w:cs="Arial"/>
          <w:sz w:val="20"/>
          <w:szCs w:val="20"/>
        </w:rPr>
        <w:t>plnění</w:t>
      </w:r>
      <w:r w:rsidRPr="006F03C4">
        <w:rPr>
          <w:rFonts w:ascii="Arial" w:hAnsi="Arial" w:cs="Arial"/>
          <w:sz w:val="20"/>
          <w:szCs w:val="20"/>
        </w:rPr>
        <w:t xml:space="preserve">. Fakturu je prodávající oprávněn vystavit až po řádném předání a převzetí </w:t>
      </w:r>
      <w:r w:rsidR="00C1738C" w:rsidRPr="006F03C4">
        <w:rPr>
          <w:rFonts w:ascii="Arial" w:hAnsi="Arial" w:cs="Arial"/>
          <w:sz w:val="20"/>
          <w:szCs w:val="20"/>
        </w:rPr>
        <w:t>příslušné</w:t>
      </w:r>
      <w:r w:rsidR="00781343" w:rsidRPr="006F03C4">
        <w:rPr>
          <w:rFonts w:ascii="Arial" w:hAnsi="Arial" w:cs="Arial"/>
          <w:sz w:val="20"/>
          <w:szCs w:val="20"/>
        </w:rPr>
        <w:t>ho</w:t>
      </w:r>
      <w:r w:rsidR="00C1738C" w:rsidRPr="006F03C4">
        <w:rPr>
          <w:rFonts w:ascii="Arial" w:hAnsi="Arial" w:cs="Arial"/>
          <w:sz w:val="20"/>
          <w:szCs w:val="20"/>
        </w:rPr>
        <w:t xml:space="preserve"> plnění </w:t>
      </w:r>
      <w:r w:rsidRPr="006F03C4">
        <w:rPr>
          <w:rFonts w:ascii="Arial" w:hAnsi="Arial" w:cs="Arial"/>
          <w:sz w:val="20"/>
          <w:szCs w:val="20"/>
        </w:rPr>
        <w:t>dle této smlouvy. Zálohové platby nebudou poskytovány.</w:t>
      </w:r>
    </w:p>
    <w:p w14:paraId="43604136" w14:textId="796EE752" w:rsidR="00BA5AF1" w:rsidRPr="00BA5AF1" w:rsidRDefault="00BA5AF1" w:rsidP="000A192D">
      <w:pPr>
        <w:widowControl w:val="0"/>
        <w:numPr>
          <w:ilvl w:val="0"/>
          <w:numId w:val="10"/>
        </w:numPr>
        <w:tabs>
          <w:tab w:val="left" w:pos="0"/>
        </w:tabs>
        <w:autoSpaceDE w:val="0"/>
        <w:autoSpaceDN w:val="0"/>
        <w:spacing w:before="240" w:after="240" w:line="276" w:lineRule="auto"/>
        <w:jc w:val="both"/>
        <w:rPr>
          <w:rFonts w:ascii="Arial" w:hAnsi="Arial" w:cs="Arial"/>
          <w:sz w:val="20"/>
          <w:szCs w:val="20"/>
        </w:rPr>
      </w:pPr>
      <w:r w:rsidRPr="00BA5AF1">
        <w:rPr>
          <w:rFonts w:ascii="Arial" w:hAnsi="Arial" w:cs="Arial"/>
          <w:sz w:val="20"/>
          <w:szCs w:val="20"/>
        </w:rPr>
        <w:t xml:space="preserve">Kupující se zavazuje zaplatit prodávajícímu kupní cenu za předmět plnění v souladu s touto smlouvou po řádném předání a převzetí </w:t>
      </w:r>
      <w:r w:rsidR="00D61921">
        <w:rPr>
          <w:rFonts w:ascii="Arial" w:hAnsi="Arial" w:cs="Arial"/>
          <w:sz w:val="20"/>
          <w:szCs w:val="20"/>
        </w:rPr>
        <w:t xml:space="preserve">předmětu plnění </w:t>
      </w:r>
      <w:r w:rsidRPr="00BA5AF1">
        <w:rPr>
          <w:rFonts w:ascii="Arial" w:hAnsi="Arial" w:cs="Arial"/>
          <w:sz w:val="20"/>
          <w:szCs w:val="20"/>
        </w:rPr>
        <w:t xml:space="preserve">na základě daňového dokladu (faktury). Faktura musí obsahovat náležitosti daňového dokladu podle § 435 občanského zákoníku, podle § 7 zákona č. 90/2012 Sb., o obchodních společnostech a družstvech (zákon o obchodních korporacích), podle zákona č. 563/1991 Sb. o účetnictví, ve znění pozdějších předpisů a podle § 29 zákona č. 235/2004 Sb., o dani z přidané hodnoty, ve znění pozdějších předpisů, název veřejné zakázky. Nedílnou přílohou faktury musí být protokol o předání a převzetí </w:t>
      </w:r>
      <w:r w:rsidR="000D6794">
        <w:rPr>
          <w:rFonts w:ascii="Arial" w:hAnsi="Arial" w:cs="Arial"/>
          <w:sz w:val="20"/>
          <w:szCs w:val="20"/>
        </w:rPr>
        <w:t>zboží</w:t>
      </w:r>
      <w:r w:rsidRPr="00BA5AF1">
        <w:rPr>
          <w:rFonts w:ascii="Arial" w:hAnsi="Arial" w:cs="Arial"/>
          <w:sz w:val="20"/>
          <w:szCs w:val="20"/>
        </w:rPr>
        <w:t xml:space="preserve">. </w:t>
      </w:r>
    </w:p>
    <w:p w14:paraId="06B7A179" w14:textId="4ADAB50B" w:rsidR="004F647A" w:rsidRPr="006F03C4" w:rsidRDefault="004F647A" w:rsidP="00BA5AF1">
      <w:pPr>
        <w:widowControl w:val="0"/>
        <w:tabs>
          <w:tab w:val="left" w:pos="0"/>
        </w:tabs>
        <w:autoSpaceDE w:val="0"/>
        <w:autoSpaceDN w:val="0"/>
        <w:spacing w:before="240" w:after="240" w:line="276" w:lineRule="auto"/>
        <w:ind w:left="340"/>
        <w:jc w:val="both"/>
        <w:rPr>
          <w:rFonts w:ascii="Arial" w:hAnsi="Arial" w:cs="Arial"/>
          <w:sz w:val="20"/>
          <w:szCs w:val="20"/>
        </w:rPr>
      </w:pPr>
      <w:r w:rsidRPr="006F03C4">
        <w:rPr>
          <w:rFonts w:ascii="Arial" w:hAnsi="Arial" w:cs="Arial"/>
          <w:sz w:val="20"/>
          <w:szCs w:val="20"/>
        </w:rPr>
        <w:t>Faktura musí dále obsahovat:</w:t>
      </w:r>
    </w:p>
    <w:p w14:paraId="4DBA4EFC" w14:textId="77777777" w:rsidR="004F647A" w:rsidRPr="006F03C4" w:rsidRDefault="004F647A" w:rsidP="000A192D">
      <w:pPr>
        <w:widowControl w:val="0"/>
        <w:numPr>
          <w:ilvl w:val="0"/>
          <w:numId w:val="13"/>
        </w:numPr>
        <w:tabs>
          <w:tab w:val="left" w:pos="284"/>
          <w:tab w:val="left" w:pos="720"/>
        </w:tabs>
        <w:autoSpaceDE w:val="0"/>
        <w:autoSpaceDN w:val="0"/>
        <w:spacing w:before="120" w:after="120" w:line="276" w:lineRule="auto"/>
        <w:ind w:left="714" w:hanging="357"/>
        <w:jc w:val="both"/>
        <w:rPr>
          <w:rFonts w:ascii="Arial" w:hAnsi="Arial" w:cs="Arial"/>
          <w:sz w:val="20"/>
          <w:szCs w:val="20"/>
        </w:rPr>
      </w:pPr>
      <w:r w:rsidRPr="006F03C4">
        <w:rPr>
          <w:rFonts w:ascii="Arial" w:hAnsi="Arial" w:cs="Arial"/>
          <w:sz w:val="20"/>
          <w:szCs w:val="20"/>
        </w:rPr>
        <w:t>číslo smlouvy kupujícího, IČ</w:t>
      </w:r>
      <w:r w:rsidR="00C1738C" w:rsidRPr="006F03C4">
        <w:rPr>
          <w:rFonts w:ascii="Arial" w:hAnsi="Arial" w:cs="Arial"/>
          <w:sz w:val="20"/>
          <w:szCs w:val="20"/>
        </w:rPr>
        <w:t>O</w:t>
      </w:r>
      <w:r w:rsidRPr="006F03C4">
        <w:rPr>
          <w:rFonts w:ascii="Arial" w:hAnsi="Arial" w:cs="Arial"/>
          <w:sz w:val="20"/>
          <w:szCs w:val="20"/>
        </w:rPr>
        <w:t xml:space="preserve"> kupujícího</w:t>
      </w:r>
      <w:r w:rsidR="00C1738C" w:rsidRPr="006F03C4">
        <w:rPr>
          <w:rFonts w:ascii="Arial" w:hAnsi="Arial" w:cs="Arial"/>
          <w:sz w:val="20"/>
          <w:szCs w:val="20"/>
        </w:rPr>
        <w:t>;</w:t>
      </w:r>
    </w:p>
    <w:p w14:paraId="7F7503F1" w14:textId="77777777" w:rsidR="004F647A" w:rsidRPr="006F03C4" w:rsidRDefault="004F647A" w:rsidP="000A192D">
      <w:pPr>
        <w:widowControl w:val="0"/>
        <w:numPr>
          <w:ilvl w:val="0"/>
          <w:numId w:val="13"/>
        </w:numPr>
        <w:tabs>
          <w:tab w:val="left" w:pos="284"/>
          <w:tab w:val="left" w:pos="720"/>
        </w:tabs>
        <w:autoSpaceDE w:val="0"/>
        <w:autoSpaceDN w:val="0"/>
        <w:spacing w:before="120" w:after="120" w:line="276" w:lineRule="auto"/>
        <w:ind w:left="714" w:hanging="357"/>
        <w:jc w:val="both"/>
        <w:rPr>
          <w:rFonts w:ascii="Arial" w:hAnsi="Arial" w:cs="Arial"/>
          <w:sz w:val="20"/>
          <w:szCs w:val="20"/>
        </w:rPr>
      </w:pPr>
      <w:r w:rsidRPr="006F03C4">
        <w:rPr>
          <w:rFonts w:ascii="Arial" w:hAnsi="Arial" w:cs="Arial"/>
          <w:sz w:val="20"/>
          <w:szCs w:val="20"/>
        </w:rPr>
        <w:t>číslo a datum vystavení faktury</w:t>
      </w:r>
      <w:r w:rsidR="00C1738C" w:rsidRPr="006F03C4">
        <w:rPr>
          <w:rFonts w:ascii="Arial" w:hAnsi="Arial" w:cs="Arial"/>
          <w:sz w:val="20"/>
          <w:szCs w:val="20"/>
        </w:rPr>
        <w:t>;</w:t>
      </w:r>
    </w:p>
    <w:p w14:paraId="4725320E" w14:textId="77777777" w:rsidR="004F647A" w:rsidRPr="006F03C4" w:rsidRDefault="004F647A" w:rsidP="000A192D">
      <w:pPr>
        <w:widowControl w:val="0"/>
        <w:numPr>
          <w:ilvl w:val="0"/>
          <w:numId w:val="13"/>
        </w:numPr>
        <w:tabs>
          <w:tab w:val="left" w:pos="284"/>
          <w:tab w:val="left" w:pos="720"/>
        </w:tabs>
        <w:autoSpaceDE w:val="0"/>
        <w:autoSpaceDN w:val="0"/>
        <w:spacing w:before="120" w:after="120" w:line="276" w:lineRule="auto"/>
        <w:ind w:left="714" w:hanging="357"/>
        <w:jc w:val="both"/>
        <w:rPr>
          <w:rFonts w:ascii="Arial" w:hAnsi="Arial" w:cs="Arial"/>
          <w:sz w:val="20"/>
          <w:szCs w:val="20"/>
        </w:rPr>
      </w:pPr>
      <w:r w:rsidRPr="006F03C4">
        <w:rPr>
          <w:rFonts w:ascii="Arial" w:hAnsi="Arial" w:cs="Arial"/>
          <w:sz w:val="20"/>
          <w:szCs w:val="20"/>
        </w:rPr>
        <w:t>název veřejné zakázky</w:t>
      </w:r>
      <w:r w:rsidR="00C1738C" w:rsidRPr="006F03C4">
        <w:rPr>
          <w:rFonts w:ascii="Arial" w:hAnsi="Arial" w:cs="Arial"/>
          <w:sz w:val="20"/>
          <w:szCs w:val="20"/>
        </w:rPr>
        <w:t>;</w:t>
      </w:r>
    </w:p>
    <w:p w14:paraId="78FE2683" w14:textId="77777777" w:rsidR="004F647A" w:rsidRPr="006F03C4" w:rsidRDefault="004F647A" w:rsidP="000A192D">
      <w:pPr>
        <w:widowControl w:val="0"/>
        <w:numPr>
          <w:ilvl w:val="0"/>
          <w:numId w:val="13"/>
        </w:numPr>
        <w:tabs>
          <w:tab w:val="left" w:pos="284"/>
          <w:tab w:val="left" w:pos="720"/>
        </w:tabs>
        <w:autoSpaceDE w:val="0"/>
        <w:autoSpaceDN w:val="0"/>
        <w:spacing w:before="120" w:after="120" w:line="276" w:lineRule="auto"/>
        <w:ind w:left="714" w:hanging="357"/>
        <w:jc w:val="both"/>
        <w:rPr>
          <w:rFonts w:ascii="Arial" w:hAnsi="Arial" w:cs="Arial"/>
          <w:sz w:val="20"/>
          <w:szCs w:val="20"/>
        </w:rPr>
      </w:pPr>
      <w:r w:rsidRPr="006F03C4">
        <w:rPr>
          <w:rFonts w:ascii="Arial" w:hAnsi="Arial" w:cs="Arial"/>
          <w:sz w:val="20"/>
          <w:szCs w:val="20"/>
        </w:rPr>
        <w:t xml:space="preserve">označení banky a čísla účtu, na který musí být zaplaceno (pokud je číslo účtu odlišné od čísla uvedeného v čl. I </w:t>
      </w:r>
      <w:r w:rsidR="005962E7">
        <w:rPr>
          <w:rFonts w:ascii="Arial" w:hAnsi="Arial" w:cs="Arial"/>
          <w:sz w:val="20"/>
          <w:szCs w:val="20"/>
        </w:rPr>
        <w:t>smlouvy</w:t>
      </w:r>
      <w:r w:rsidRPr="006F03C4">
        <w:rPr>
          <w:rFonts w:ascii="Arial" w:hAnsi="Arial" w:cs="Arial"/>
          <w:sz w:val="20"/>
          <w:szCs w:val="20"/>
        </w:rPr>
        <w:t>)</w:t>
      </w:r>
      <w:r w:rsidR="00C1738C" w:rsidRPr="006F03C4">
        <w:rPr>
          <w:rFonts w:ascii="Arial" w:hAnsi="Arial" w:cs="Arial"/>
          <w:sz w:val="20"/>
          <w:szCs w:val="20"/>
        </w:rPr>
        <w:t>;</w:t>
      </w:r>
    </w:p>
    <w:p w14:paraId="49187137" w14:textId="0BFBF24F" w:rsidR="004F647A" w:rsidRPr="006F03C4" w:rsidRDefault="004F647A" w:rsidP="000A192D">
      <w:pPr>
        <w:widowControl w:val="0"/>
        <w:numPr>
          <w:ilvl w:val="0"/>
          <w:numId w:val="13"/>
        </w:numPr>
        <w:tabs>
          <w:tab w:val="left" w:pos="284"/>
          <w:tab w:val="left" w:pos="720"/>
        </w:tabs>
        <w:autoSpaceDE w:val="0"/>
        <w:autoSpaceDN w:val="0"/>
        <w:spacing w:before="120" w:after="120" w:line="276" w:lineRule="auto"/>
        <w:ind w:left="714" w:hanging="357"/>
        <w:jc w:val="both"/>
        <w:rPr>
          <w:rFonts w:ascii="Arial" w:hAnsi="Arial" w:cs="Arial"/>
          <w:sz w:val="20"/>
          <w:szCs w:val="20"/>
        </w:rPr>
      </w:pPr>
      <w:r w:rsidRPr="006F03C4">
        <w:rPr>
          <w:rFonts w:ascii="Arial" w:hAnsi="Arial" w:cs="Arial"/>
          <w:sz w:val="20"/>
          <w:szCs w:val="20"/>
        </w:rPr>
        <w:lastRenderedPageBreak/>
        <w:t xml:space="preserve">číslo </w:t>
      </w:r>
      <w:r w:rsidR="003B57C8" w:rsidRPr="004A6F04">
        <w:rPr>
          <w:rFonts w:ascii="Arial" w:hAnsi="Arial" w:cs="Arial"/>
          <w:sz w:val="20"/>
          <w:szCs w:val="20"/>
        </w:rPr>
        <w:t xml:space="preserve">předávacího protokolu </w:t>
      </w:r>
      <w:r w:rsidRPr="004A6F04">
        <w:rPr>
          <w:rFonts w:ascii="Arial" w:hAnsi="Arial" w:cs="Arial"/>
          <w:sz w:val="20"/>
          <w:szCs w:val="20"/>
        </w:rPr>
        <w:t xml:space="preserve">a datum jeho podpisu; </w:t>
      </w:r>
      <w:r w:rsidR="003B57C8" w:rsidRPr="004A6F04">
        <w:rPr>
          <w:rFonts w:ascii="Arial" w:hAnsi="Arial" w:cs="Arial"/>
          <w:sz w:val="20"/>
          <w:szCs w:val="20"/>
        </w:rPr>
        <w:t xml:space="preserve">předávací protokol </w:t>
      </w:r>
      <w:r w:rsidRPr="004A6F04">
        <w:rPr>
          <w:rFonts w:ascii="Arial" w:hAnsi="Arial" w:cs="Arial"/>
          <w:sz w:val="20"/>
          <w:szCs w:val="20"/>
        </w:rPr>
        <w:t>bude</w:t>
      </w:r>
      <w:r w:rsidRPr="006F03C4">
        <w:rPr>
          <w:rFonts w:ascii="Arial" w:hAnsi="Arial" w:cs="Arial"/>
          <w:sz w:val="20"/>
          <w:szCs w:val="20"/>
        </w:rPr>
        <w:t xml:space="preserve"> přílohou faktury</w:t>
      </w:r>
      <w:r w:rsidR="00C1738C" w:rsidRPr="006F03C4">
        <w:rPr>
          <w:rFonts w:ascii="Arial" w:hAnsi="Arial" w:cs="Arial"/>
          <w:sz w:val="20"/>
          <w:szCs w:val="20"/>
        </w:rPr>
        <w:t>;</w:t>
      </w:r>
    </w:p>
    <w:p w14:paraId="49BC2E1C" w14:textId="77777777" w:rsidR="004F647A" w:rsidRDefault="004F647A" w:rsidP="000A192D">
      <w:pPr>
        <w:widowControl w:val="0"/>
        <w:numPr>
          <w:ilvl w:val="0"/>
          <w:numId w:val="13"/>
        </w:numPr>
        <w:tabs>
          <w:tab w:val="left" w:pos="284"/>
          <w:tab w:val="left" w:pos="720"/>
        </w:tabs>
        <w:autoSpaceDE w:val="0"/>
        <w:autoSpaceDN w:val="0"/>
        <w:spacing w:before="120" w:after="120" w:line="276" w:lineRule="auto"/>
        <w:ind w:left="714" w:hanging="357"/>
        <w:jc w:val="both"/>
        <w:rPr>
          <w:rFonts w:ascii="Arial" w:hAnsi="Arial" w:cs="Arial"/>
          <w:sz w:val="20"/>
          <w:szCs w:val="20"/>
        </w:rPr>
      </w:pPr>
      <w:r w:rsidRPr="006F03C4">
        <w:rPr>
          <w:rFonts w:ascii="Arial" w:hAnsi="Arial" w:cs="Arial"/>
          <w:sz w:val="20"/>
          <w:szCs w:val="20"/>
        </w:rPr>
        <w:t>lhůtu splatnosti faktury</w:t>
      </w:r>
      <w:r w:rsidR="00C1738C" w:rsidRPr="006F03C4">
        <w:rPr>
          <w:rFonts w:ascii="Arial" w:hAnsi="Arial" w:cs="Arial"/>
          <w:sz w:val="20"/>
          <w:szCs w:val="20"/>
        </w:rPr>
        <w:t>;</w:t>
      </w:r>
    </w:p>
    <w:p w14:paraId="5341CDEC" w14:textId="77777777" w:rsidR="005962E7" w:rsidRPr="006F03C4" w:rsidRDefault="005962E7" w:rsidP="000A192D">
      <w:pPr>
        <w:widowControl w:val="0"/>
        <w:numPr>
          <w:ilvl w:val="0"/>
          <w:numId w:val="13"/>
        </w:numPr>
        <w:tabs>
          <w:tab w:val="left" w:pos="284"/>
          <w:tab w:val="left" w:pos="720"/>
        </w:tabs>
        <w:autoSpaceDE w:val="0"/>
        <w:autoSpaceDN w:val="0"/>
        <w:spacing w:before="120" w:after="120" w:line="276" w:lineRule="auto"/>
        <w:ind w:left="714" w:hanging="357"/>
        <w:jc w:val="both"/>
        <w:rPr>
          <w:rFonts w:ascii="Arial" w:hAnsi="Arial" w:cs="Arial"/>
          <w:sz w:val="20"/>
          <w:szCs w:val="20"/>
        </w:rPr>
      </w:pPr>
      <w:r>
        <w:rPr>
          <w:rFonts w:ascii="Arial" w:hAnsi="Arial" w:cs="Arial"/>
          <w:sz w:val="20"/>
          <w:szCs w:val="20"/>
        </w:rPr>
        <w:t>název a číslo dotačního projektu;</w:t>
      </w:r>
    </w:p>
    <w:p w14:paraId="1E85CA34" w14:textId="2D11C78C" w:rsidR="004F647A" w:rsidRDefault="004F647A" w:rsidP="000A192D">
      <w:pPr>
        <w:widowControl w:val="0"/>
        <w:numPr>
          <w:ilvl w:val="0"/>
          <w:numId w:val="13"/>
        </w:numPr>
        <w:tabs>
          <w:tab w:val="left" w:pos="284"/>
          <w:tab w:val="left" w:pos="720"/>
        </w:tabs>
        <w:autoSpaceDE w:val="0"/>
        <w:autoSpaceDN w:val="0"/>
        <w:spacing w:before="120" w:after="120" w:line="276" w:lineRule="auto"/>
        <w:ind w:left="714" w:hanging="357"/>
        <w:jc w:val="both"/>
        <w:rPr>
          <w:rFonts w:ascii="Arial" w:hAnsi="Arial" w:cs="Arial"/>
          <w:sz w:val="20"/>
          <w:szCs w:val="20"/>
        </w:rPr>
      </w:pPr>
      <w:r w:rsidRPr="006F03C4">
        <w:rPr>
          <w:rFonts w:ascii="Arial" w:hAnsi="Arial" w:cs="Arial"/>
          <w:sz w:val="20"/>
          <w:szCs w:val="20"/>
        </w:rPr>
        <w:t>jméno a vlastnoruční podpis osoby, která fakturu vystavila, včetně kontaktního telefonu.</w:t>
      </w:r>
    </w:p>
    <w:p w14:paraId="7304EDC7" w14:textId="4CD6576F" w:rsidR="00D61921" w:rsidRPr="00D61921" w:rsidRDefault="00D61921" w:rsidP="000A192D">
      <w:pPr>
        <w:widowControl w:val="0"/>
        <w:numPr>
          <w:ilvl w:val="0"/>
          <w:numId w:val="13"/>
        </w:numPr>
        <w:tabs>
          <w:tab w:val="left" w:pos="284"/>
          <w:tab w:val="left" w:pos="720"/>
        </w:tabs>
        <w:autoSpaceDE w:val="0"/>
        <w:autoSpaceDN w:val="0"/>
        <w:spacing w:before="120" w:after="120" w:line="276" w:lineRule="auto"/>
        <w:ind w:left="714" w:hanging="357"/>
        <w:jc w:val="both"/>
        <w:rPr>
          <w:rFonts w:ascii="Arial" w:hAnsi="Arial" w:cs="Arial"/>
          <w:sz w:val="20"/>
          <w:szCs w:val="20"/>
        </w:rPr>
      </w:pPr>
      <w:r w:rsidRPr="00D61921">
        <w:rPr>
          <w:rFonts w:ascii="Arial" w:hAnsi="Arial" w:cs="Arial"/>
          <w:sz w:val="20"/>
          <w:szCs w:val="20"/>
        </w:rPr>
        <w:t xml:space="preserve">na faktuře bude rovněž uveden tento text: </w:t>
      </w:r>
    </w:p>
    <w:p w14:paraId="121085BE" w14:textId="0939E132" w:rsidR="00D61921" w:rsidRPr="000A192D" w:rsidRDefault="00D61921" w:rsidP="00D61921">
      <w:pPr>
        <w:widowControl w:val="0"/>
        <w:tabs>
          <w:tab w:val="left" w:pos="284"/>
          <w:tab w:val="left" w:pos="720"/>
        </w:tabs>
        <w:autoSpaceDE w:val="0"/>
        <w:autoSpaceDN w:val="0"/>
        <w:spacing w:before="120" w:after="120" w:line="276" w:lineRule="auto"/>
        <w:ind w:left="709"/>
        <w:jc w:val="both"/>
        <w:rPr>
          <w:rFonts w:ascii="Arial" w:hAnsi="Arial" w:cs="Arial"/>
          <w:i/>
          <w:iCs/>
          <w:sz w:val="20"/>
          <w:szCs w:val="20"/>
        </w:rPr>
      </w:pPr>
      <w:r w:rsidRPr="000A192D">
        <w:rPr>
          <w:rFonts w:ascii="Arial" w:hAnsi="Arial" w:cs="Arial"/>
          <w:i/>
          <w:iCs/>
          <w:sz w:val="20"/>
          <w:szCs w:val="20"/>
        </w:rPr>
        <w:t xml:space="preserve">„Předmět smlouvy je spolufinancován Evropskou unií z Integrovaného regionálního operačního programu, </w:t>
      </w:r>
      <w:r w:rsidR="00D80581" w:rsidRPr="00D80581">
        <w:rPr>
          <w:rFonts w:ascii="Arial" w:hAnsi="Arial" w:cs="Arial"/>
          <w:i/>
          <w:iCs/>
          <w:sz w:val="20"/>
          <w:szCs w:val="20"/>
        </w:rPr>
        <w:t xml:space="preserve">48. výzva </w:t>
      </w:r>
      <w:proofErr w:type="gramStart"/>
      <w:r w:rsidR="00D80581" w:rsidRPr="00D80581">
        <w:rPr>
          <w:rFonts w:ascii="Arial" w:hAnsi="Arial" w:cs="Arial"/>
          <w:i/>
          <w:iCs/>
          <w:sz w:val="20"/>
          <w:szCs w:val="20"/>
        </w:rPr>
        <w:t>IROP - Vzdělávání</w:t>
      </w:r>
      <w:proofErr w:type="gramEnd"/>
      <w:r w:rsidR="00D80581" w:rsidRPr="00D80581">
        <w:rPr>
          <w:rFonts w:ascii="Arial" w:hAnsi="Arial" w:cs="Arial"/>
          <w:i/>
          <w:iCs/>
          <w:sz w:val="20"/>
          <w:szCs w:val="20"/>
        </w:rPr>
        <w:t xml:space="preserve"> - SC 5.1 (CLLD)</w:t>
      </w:r>
      <w:r w:rsidRPr="000A192D">
        <w:rPr>
          <w:rFonts w:ascii="Arial" w:hAnsi="Arial" w:cs="Arial"/>
          <w:i/>
          <w:iCs/>
          <w:sz w:val="20"/>
          <w:szCs w:val="20"/>
        </w:rPr>
        <w:t>.</w:t>
      </w:r>
    </w:p>
    <w:p w14:paraId="1E210327" w14:textId="3DDCB741" w:rsidR="00C87E5A" w:rsidRPr="000A192D" w:rsidRDefault="00D61921" w:rsidP="000A192D">
      <w:pPr>
        <w:widowControl w:val="0"/>
        <w:tabs>
          <w:tab w:val="left" w:pos="284"/>
          <w:tab w:val="left" w:pos="720"/>
        </w:tabs>
        <w:autoSpaceDE w:val="0"/>
        <w:autoSpaceDN w:val="0"/>
        <w:spacing w:before="120" w:after="120" w:line="276" w:lineRule="auto"/>
        <w:ind w:left="709"/>
        <w:jc w:val="both"/>
        <w:rPr>
          <w:rFonts w:ascii="Arial" w:hAnsi="Arial" w:cs="Arial"/>
          <w:i/>
          <w:iCs/>
          <w:sz w:val="20"/>
          <w:szCs w:val="20"/>
        </w:rPr>
      </w:pPr>
      <w:r w:rsidRPr="000A192D">
        <w:rPr>
          <w:rFonts w:ascii="Arial" w:hAnsi="Arial" w:cs="Arial"/>
          <w:i/>
          <w:iCs/>
          <w:sz w:val="20"/>
          <w:szCs w:val="20"/>
        </w:rPr>
        <w:t>Název projektu: „</w:t>
      </w:r>
      <w:r w:rsidR="00D80581" w:rsidRPr="00D80581">
        <w:rPr>
          <w:rFonts w:ascii="Arial" w:hAnsi="Arial" w:cs="Arial"/>
          <w:i/>
          <w:iCs/>
          <w:sz w:val="20"/>
          <w:szCs w:val="20"/>
        </w:rPr>
        <w:t>Základní škola Jilemnice, Komenského 288: vnitřní konektivita a modernizace zázemí</w:t>
      </w:r>
      <w:r w:rsidRPr="000A192D">
        <w:rPr>
          <w:rFonts w:ascii="Arial" w:hAnsi="Arial" w:cs="Arial"/>
          <w:i/>
          <w:iCs/>
          <w:sz w:val="20"/>
          <w:szCs w:val="20"/>
        </w:rPr>
        <w:t xml:space="preserve">“. </w:t>
      </w:r>
      <w:proofErr w:type="spellStart"/>
      <w:r w:rsidRPr="000A192D">
        <w:rPr>
          <w:rFonts w:ascii="Arial" w:hAnsi="Arial" w:cs="Arial"/>
          <w:i/>
          <w:iCs/>
          <w:sz w:val="20"/>
          <w:szCs w:val="20"/>
        </w:rPr>
        <w:t>Reg</w:t>
      </w:r>
      <w:proofErr w:type="spellEnd"/>
      <w:r w:rsidRPr="000A192D">
        <w:rPr>
          <w:rFonts w:ascii="Arial" w:hAnsi="Arial" w:cs="Arial"/>
          <w:i/>
          <w:iCs/>
          <w:sz w:val="20"/>
          <w:szCs w:val="20"/>
        </w:rPr>
        <w:t xml:space="preserve">. číslo projektu: </w:t>
      </w:r>
      <w:r w:rsidR="00D80581" w:rsidRPr="00D80581">
        <w:rPr>
          <w:rFonts w:ascii="Arial" w:hAnsi="Arial" w:cs="Arial"/>
          <w:i/>
          <w:iCs/>
          <w:sz w:val="20"/>
          <w:szCs w:val="20"/>
        </w:rPr>
        <w:t>CZ.06.05.01/00/22_048/0004257</w:t>
      </w:r>
      <w:r w:rsidR="00D80581">
        <w:rPr>
          <w:rFonts w:ascii="Arial" w:hAnsi="Arial" w:cs="Arial"/>
          <w:i/>
          <w:iCs/>
          <w:sz w:val="20"/>
          <w:szCs w:val="20"/>
        </w:rPr>
        <w:t>.</w:t>
      </w:r>
    </w:p>
    <w:p w14:paraId="0DAADCD9" w14:textId="77777777" w:rsidR="004F647A" w:rsidRPr="006F03C4" w:rsidRDefault="004F647A" w:rsidP="000A192D">
      <w:pPr>
        <w:widowControl w:val="0"/>
        <w:numPr>
          <w:ilvl w:val="0"/>
          <w:numId w:val="10"/>
        </w:numPr>
        <w:tabs>
          <w:tab w:val="left" w:pos="0"/>
        </w:tabs>
        <w:autoSpaceDE w:val="0"/>
        <w:autoSpaceDN w:val="0"/>
        <w:spacing w:before="240" w:after="240" w:line="276" w:lineRule="auto"/>
        <w:ind w:right="1"/>
        <w:jc w:val="both"/>
        <w:rPr>
          <w:rFonts w:ascii="Arial" w:hAnsi="Arial" w:cs="Arial"/>
          <w:sz w:val="20"/>
          <w:szCs w:val="20"/>
        </w:rPr>
      </w:pPr>
      <w:r w:rsidRPr="006F03C4">
        <w:rPr>
          <w:rFonts w:ascii="Arial" w:hAnsi="Arial" w:cs="Arial"/>
          <w:sz w:val="20"/>
          <w:szCs w:val="20"/>
        </w:rPr>
        <w:t xml:space="preserve">Lhůta splatnosti faktury činí </w:t>
      </w:r>
      <w:r w:rsidRPr="006F03C4">
        <w:rPr>
          <w:rFonts w:ascii="Arial" w:hAnsi="Arial" w:cs="Arial"/>
          <w:b/>
          <w:sz w:val="20"/>
          <w:szCs w:val="20"/>
        </w:rPr>
        <w:t>30 kalendářních dnů</w:t>
      </w:r>
      <w:r w:rsidRPr="006F03C4">
        <w:rPr>
          <w:rFonts w:ascii="Arial" w:hAnsi="Arial" w:cs="Arial"/>
          <w:sz w:val="20"/>
          <w:szCs w:val="20"/>
        </w:rPr>
        <w:t xml:space="preserve"> ode dne jejího doručení kupujícímu. Stejná lhůta splatnosti platí i při placení jiných plateb (smluvních pokut, úroků z prodlení, náhrady škody apod.). Doručení faktury se provede osobně oproti podpisu zmocněné osoby kupujícího nebo doručenkou prostřednictvím provozovatele poštovních služeb. </w:t>
      </w:r>
    </w:p>
    <w:p w14:paraId="6EE72DE5" w14:textId="3A29F845" w:rsidR="004F647A" w:rsidRPr="008E34AF" w:rsidRDefault="008E34AF" w:rsidP="000A192D">
      <w:pPr>
        <w:widowControl w:val="0"/>
        <w:numPr>
          <w:ilvl w:val="0"/>
          <w:numId w:val="10"/>
        </w:numPr>
        <w:tabs>
          <w:tab w:val="left" w:pos="0"/>
        </w:tabs>
        <w:autoSpaceDE w:val="0"/>
        <w:autoSpaceDN w:val="0"/>
        <w:spacing w:before="240" w:after="240" w:line="276" w:lineRule="auto"/>
        <w:jc w:val="both"/>
        <w:rPr>
          <w:rFonts w:ascii="Arial" w:hAnsi="Arial" w:cs="Arial"/>
          <w:sz w:val="20"/>
          <w:szCs w:val="20"/>
        </w:rPr>
      </w:pPr>
      <w:r w:rsidRPr="008E34AF">
        <w:rPr>
          <w:rFonts w:ascii="Arial" w:hAnsi="Arial" w:cs="Arial"/>
          <w:sz w:val="20"/>
          <w:szCs w:val="20"/>
        </w:rPr>
        <w:t xml:space="preserve">Faktura musí být vystavena a předána objednateli nejpozději do 15 dnů od odevzdání a bezvadného převzetí zboží. Platba prodávajícímu se považuje za splněnou dnem odepsání fakturované částky z účtu objednatele. </w:t>
      </w:r>
    </w:p>
    <w:p w14:paraId="35D8ABD1" w14:textId="77777777" w:rsidR="004F647A" w:rsidRPr="006F03C4" w:rsidRDefault="004F647A" w:rsidP="000A192D">
      <w:pPr>
        <w:widowControl w:val="0"/>
        <w:numPr>
          <w:ilvl w:val="0"/>
          <w:numId w:val="10"/>
        </w:numPr>
        <w:tabs>
          <w:tab w:val="left" w:pos="0"/>
        </w:tabs>
        <w:autoSpaceDE w:val="0"/>
        <w:autoSpaceDN w:val="0"/>
        <w:spacing w:before="240" w:after="240" w:line="276" w:lineRule="auto"/>
        <w:jc w:val="both"/>
        <w:rPr>
          <w:rFonts w:ascii="Arial" w:hAnsi="Arial" w:cs="Arial"/>
          <w:sz w:val="20"/>
          <w:szCs w:val="20"/>
        </w:rPr>
      </w:pPr>
      <w:r w:rsidRPr="006F03C4">
        <w:rPr>
          <w:rFonts w:ascii="Arial" w:hAnsi="Arial" w:cs="Arial"/>
          <w:sz w:val="20"/>
          <w:szCs w:val="20"/>
        </w:rPr>
        <w:t>Nebude-li faktura obsahovat některou povinnou nebo dohodnutou náležitost nebo bude chybně vyúčtována cena nebo DPH, je kupující oprávněn fakturu před uplynutím lhůty splatnosti vrátit druhé smluvní straně k provedení opravy s vyznačením důvodu vrácení. Prodávající provede opravu vystavením nové faktury. Vrácením vadné faktury prodávajícímu přestává běžet původní lhůta splatnosti. Nová lhůta splatnosti běží ode dne doručení nové faktury kupujícímu.</w:t>
      </w:r>
    </w:p>
    <w:p w14:paraId="5444540E" w14:textId="37EA706A" w:rsidR="004F647A" w:rsidRPr="006F03C4" w:rsidRDefault="004F647A" w:rsidP="006F03C4">
      <w:pPr>
        <w:spacing w:before="240" w:after="240" w:line="276" w:lineRule="auto"/>
        <w:jc w:val="center"/>
        <w:rPr>
          <w:rFonts w:ascii="Arial" w:hAnsi="Arial" w:cs="Arial"/>
          <w:b/>
          <w:sz w:val="20"/>
          <w:szCs w:val="20"/>
        </w:rPr>
      </w:pPr>
      <w:r w:rsidRPr="006F03C4">
        <w:rPr>
          <w:rFonts w:ascii="Arial" w:hAnsi="Arial" w:cs="Arial"/>
          <w:b/>
          <w:sz w:val="20"/>
          <w:szCs w:val="20"/>
        </w:rPr>
        <w:t>X.</w:t>
      </w:r>
      <w:r w:rsidR="00DF3EDE">
        <w:rPr>
          <w:rFonts w:ascii="Arial" w:hAnsi="Arial" w:cs="Arial"/>
          <w:b/>
          <w:sz w:val="20"/>
          <w:szCs w:val="20"/>
        </w:rPr>
        <w:t xml:space="preserve"> </w:t>
      </w:r>
      <w:r w:rsidRPr="006F03C4">
        <w:rPr>
          <w:rFonts w:ascii="Arial" w:hAnsi="Arial" w:cs="Arial"/>
          <w:b/>
          <w:sz w:val="20"/>
          <w:szCs w:val="20"/>
        </w:rPr>
        <w:t xml:space="preserve">Záruční podmínky </w:t>
      </w:r>
    </w:p>
    <w:p w14:paraId="00F9955A" w14:textId="5F617282" w:rsidR="00361B56" w:rsidRPr="00361B56" w:rsidRDefault="00361B56" w:rsidP="00361B56">
      <w:pPr>
        <w:widowControl w:val="0"/>
        <w:numPr>
          <w:ilvl w:val="0"/>
          <w:numId w:val="14"/>
        </w:numPr>
        <w:tabs>
          <w:tab w:val="left" w:pos="0"/>
        </w:tabs>
        <w:autoSpaceDE w:val="0"/>
        <w:autoSpaceDN w:val="0"/>
        <w:spacing w:before="240" w:after="240" w:line="276" w:lineRule="auto"/>
        <w:jc w:val="both"/>
        <w:rPr>
          <w:rFonts w:ascii="Arial" w:hAnsi="Arial" w:cs="Arial"/>
          <w:sz w:val="20"/>
          <w:szCs w:val="20"/>
        </w:rPr>
      </w:pPr>
      <w:r w:rsidRPr="00361B56">
        <w:rPr>
          <w:rFonts w:ascii="Arial" w:hAnsi="Arial" w:cs="Arial"/>
          <w:sz w:val="20"/>
          <w:szCs w:val="20"/>
        </w:rPr>
        <w:t xml:space="preserve">Prodávající odpovídá za veškeré vady včetně vad právních, které zboží má v době jeho předání kupujícímu, vady zjištěné v období mezi předáním zboží kupujícímu a počátkem běhu záruční doby a vady zjištěné v záruční době, a to bez ohledu na to, v jakém rozsahu provedl kupující prohlídku zboží po jeho převzetí a kdy mohly být vady zjištěny, to vše za podmínky, pokud kupující oznámil vadu v záruční době dle této smlouvy. Vadou zboží se rozumí zejména odchylka v kvalitě dodávaného zboží nebo odchylka proti objednanému druhu či množství, jakož i vada obalu, ve kterém je zboží dodáváno. Prodávající se zavazuje, že zboží si po dobu záruční doby zachová své vlastnosti vymezené touto smlouvou, zejména všechny vlastnosti uvedené v přílohách k této smlouvě, a že v průběhu záruční doby bude způsobilé ke každodennímu použití. </w:t>
      </w:r>
      <w:r w:rsidRPr="008B2964">
        <w:rPr>
          <w:rFonts w:ascii="Arial" w:hAnsi="Arial" w:cs="Arial"/>
          <w:b/>
          <w:bCs/>
          <w:sz w:val="20"/>
          <w:szCs w:val="20"/>
        </w:rPr>
        <w:t>Záruční doba za jakost dodaného zboží</w:t>
      </w:r>
      <w:r w:rsidRPr="00361B56">
        <w:rPr>
          <w:rFonts w:ascii="Arial" w:hAnsi="Arial" w:cs="Arial"/>
          <w:sz w:val="20"/>
          <w:szCs w:val="20"/>
        </w:rPr>
        <w:t xml:space="preserve">, tj. funkčnost zboží jako celku na celý předmět plnění dle této smlouvy </w:t>
      </w:r>
      <w:r w:rsidRPr="008B2964">
        <w:rPr>
          <w:rFonts w:ascii="Arial" w:hAnsi="Arial" w:cs="Arial"/>
          <w:b/>
          <w:bCs/>
          <w:sz w:val="20"/>
          <w:szCs w:val="20"/>
        </w:rPr>
        <w:t>činí 24 měsíců</w:t>
      </w:r>
      <w:r w:rsidRPr="00361B56">
        <w:rPr>
          <w:rFonts w:ascii="Arial" w:hAnsi="Arial" w:cs="Arial"/>
          <w:sz w:val="20"/>
          <w:szCs w:val="20"/>
        </w:rPr>
        <w:t>.</w:t>
      </w:r>
    </w:p>
    <w:p w14:paraId="01E34BC8" w14:textId="473E205C" w:rsidR="00361B56" w:rsidRPr="00361B56" w:rsidRDefault="00361B56" w:rsidP="00361B56">
      <w:pPr>
        <w:widowControl w:val="0"/>
        <w:numPr>
          <w:ilvl w:val="0"/>
          <w:numId w:val="14"/>
        </w:numPr>
        <w:tabs>
          <w:tab w:val="left" w:pos="0"/>
        </w:tabs>
        <w:autoSpaceDE w:val="0"/>
        <w:autoSpaceDN w:val="0"/>
        <w:spacing w:before="240" w:after="240" w:line="276" w:lineRule="auto"/>
        <w:jc w:val="both"/>
        <w:rPr>
          <w:rFonts w:ascii="Arial" w:hAnsi="Arial" w:cs="Arial"/>
          <w:sz w:val="20"/>
          <w:szCs w:val="20"/>
        </w:rPr>
      </w:pPr>
      <w:r w:rsidRPr="00361B56">
        <w:rPr>
          <w:rFonts w:ascii="Arial" w:hAnsi="Arial" w:cs="Arial"/>
          <w:sz w:val="20"/>
          <w:szCs w:val="20"/>
        </w:rPr>
        <w:t xml:space="preserve">Záruční doba počíná běžet ode dne podpisu </w:t>
      </w:r>
      <w:r w:rsidR="00805AB0">
        <w:rPr>
          <w:rFonts w:ascii="Arial" w:hAnsi="Arial" w:cs="Arial"/>
          <w:sz w:val="20"/>
          <w:szCs w:val="20"/>
        </w:rPr>
        <w:t>p</w:t>
      </w:r>
      <w:r w:rsidRPr="00361B56">
        <w:rPr>
          <w:rFonts w:ascii="Arial" w:hAnsi="Arial" w:cs="Arial"/>
          <w:sz w:val="20"/>
          <w:szCs w:val="20"/>
        </w:rPr>
        <w:t xml:space="preserve">ředávacího protokolu o předání a převzetí zboží pověřenými zástupci obou smluvních stran postupem dle </w:t>
      </w:r>
      <w:r w:rsidR="00805AB0">
        <w:rPr>
          <w:rFonts w:ascii="Arial" w:hAnsi="Arial" w:cs="Arial"/>
          <w:sz w:val="20"/>
          <w:szCs w:val="20"/>
        </w:rPr>
        <w:t>článku VIII.</w:t>
      </w:r>
      <w:r w:rsidRPr="00361B56">
        <w:rPr>
          <w:rFonts w:ascii="Arial" w:hAnsi="Arial" w:cs="Arial"/>
          <w:sz w:val="20"/>
          <w:szCs w:val="20"/>
        </w:rPr>
        <w:t xml:space="preserve"> této smlouvy. V případě převzetí zboží s vadami záruční doba neskončí dříve než 24 měsíců ode dne odstranění poslední vady zjištěné při převzetí zboží s vadami. Záruční doba se automaticky prodlužuje o dobu, která uplyne mezi uplatněním reklamace a odstraněním vady. Uvedená záruční doba se poskytuje také na práce a ty části zboží, které se stanou součástí zboží v důsledku provedení záručních oprav (tj. na vyměněné náhradní díly zboží apod.).</w:t>
      </w:r>
    </w:p>
    <w:p w14:paraId="07DEDFF9" w14:textId="67A22A8E" w:rsidR="00361B56" w:rsidRPr="00361B56" w:rsidRDefault="00361B56" w:rsidP="00361B56">
      <w:pPr>
        <w:widowControl w:val="0"/>
        <w:numPr>
          <w:ilvl w:val="0"/>
          <w:numId w:val="14"/>
        </w:numPr>
        <w:tabs>
          <w:tab w:val="left" w:pos="0"/>
        </w:tabs>
        <w:autoSpaceDE w:val="0"/>
        <w:autoSpaceDN w:val="0"/>
        <w:spacing w:before="240" w:after="240" w:line="276" w:lineRule="auto"/>
        <w:jc w:val="both"/>
        <w:rPr>
          <w:rFonts w:ascii="Arial" w:hAnsi="Arial" w:cs="Arial"/>
          <w:sz w:val="20"/>
          <w:szCs w:val="20"/>
        </w:rPr>
      </w:pPr>
      <w:r w:rsidRPr="00361B56">
        <w:rPr>
          <w:rFonts w:ascii="Arial" w:hAnsi="Arial" w:cs="Arial"/>
          <w:sz w:val="20"/>
          <w:szCs w:val="20"/>
        </w:rPr>
        <w:t>Pro součásti zboží, které mají vlastní záruční listy je záruční doba stanovena v délce tam vyznačené, minimálně však v délce dle předchozího odstavce, pokud není ve smlouvě uvedeno jinak.</w:t>
      </w:r>
    </w:p>
    <w:p w14:paraId="0C4307CC" w14:textId="58781DA7" w:rsidR="00361B56" w:rsidRPr="00361B56" w:rsidRDefault="00361B56" w:rsidP="00361B56">
      <w:pPr>
        <w:widowControl w:val="0"/>
        <w:numPr>
          <w:ilvl w:val="0"/>
          <w:numId w:val="14"/>
        </w:numPr>
        <w:tabs>
          <w:tab w:val="left" w:pos="0"/>
        </w:tabs>
        <w:autoSpaceDE w:val="0"/>
        <w:autoSpaceDN w:val="0"/>
        <w:spacing w:before="240" w:after="240" w:line="276" w:lineRule="auto"/>
        <w:jc w:val="both"/>
        <w:rPr>
          <w:rFonts w:ascii="Arial" w:hAnsi="Arial" w:cs="Arial"/>
          <w:sz w:val="20"/>
          <w:szCs w:val="20"/>
        </w:rPr>
      </w:pPr>
      <w:r w:rsidRPr="00361B56">
        <w:rPr>
          <w:rFonts w:ascii="Arial" w:hAnsi="Arial" w:cs="Arial"/>
          <w:sz w:val="20"/>
          <w:szCs w:val="20"/>
        </w:rPr>
        <w:t xml:space="preserve">Prodávající se zavazuje v době záruční doby provádět opravy vad zboží, tj. uvedení zboží do stavu plné využitelnosti jeho technických parametrů, provádět dodávky všech náhradních dílů a provádět </w:t>
      </w:r>
      <w:r w:rsidRPr="00361B56">
        <w:rPr>
          <w:rFonts w:ascii="Arial" w:hAnsi="Arial" w:cs="Arial"/>
          <w:sz w:val="20"/>
          <w:szCs w:val="20"/>
        </w:rPr>
        <w:lastRenderedPageBreak/>
        <w:t>standardní vylepšení zboží dle pokynů výrobce.</w:t>
      </w:r>
    </w:p>
    <w:p w14:paraId="028EC805" w14:textId="17DC674B" w:rsidR="00361B56" w:rsidRPr="00361B56" w:rsidRDefault="00361B56" w:rsidP="00361B56">
      <w:pPr>
        <w:widowControl w:val="0"/>
        <w:numPr>
          <w:ilvl w:val="0"/>
          <w:numId w:val="14"/>
        </w:numPr>
        <w:tabs>
          <w:tab w:val="left" w:pos="0"/>
        </w:tabs>
        <w:autoSpaceDE w:val="0"/>
        <w:autoSpaceDN w:val="0"/>
        <w:spacing w:before="240" w:after="240" w:line="276" w:lineRule="auto"/>
        <w:jc w:val="both"/>
        <w:rPr>
          <w:rFonts w:ascii="Arial" w:hAnsi="Arial" w:cs="Arial"/>
          <w:sz w:val="20"/>
          <w:szCs w:val="20"/>
        </w:rPr>
      </w:pPr>
      <w:r w:rsidRPr="00361B56">
        <w:rPr>
          <w:rFonts w:ascii="Arial" w:hAnsi="Arial" w:cs="Arial"/>
          <w:sz w:val="20"/>
          <w:szCs w:val="20"/>
        </w:rPr>
        <w:t xml:space="preserve">Požadavek na odstranění vady zboží, které se vyskytnou v záruční době, kupující uplatní u prodávajícího bez zbytečného odkladu po jejich zjištění, nejpozději poslední den záruční doby, a to písemně, nebo na e-mail prodávajícího </w:t>
      </w:r>
      <w:r w:rsidR="001D0B14" w:rsidRPr="001D0B14">
        <w:rPr>
          <w:rFonts w:ascii="Arial" w:hAnsi="Arial" w:cs="Arial"/>
          <w:sz w:val="20"/>
          <w:szCs w:val="20"/>
          <w:highlight w:val="yellow"/>
          <w:lang w:val="en-US"/>
        </w:rPr>
        <w:t>[</w:t>
      </w:r>
      <w:r w:rsidR="001D0B14" w:rsidRPr="001D0B14">
        <w:rPr>
          <w:rFonts w:ascii="Arial" w:hAnsi="Arial" w:cs="Arial"/>
          <w:sz w:val="20"/>
          <w:szCs w:val="20"/>
          <w:highlight w:val="yellow"/>
        </w:rPr>
        <w:t>bude doplněno prodávajícím před podpisem smlouvy]</w:t>
      </w:r>
      <w:r w:rsidRPr="00361B56">
        <w:rPr>
          <w:rFonts w:ascii="Arial" w:hAnsi="Arial" w:cs="Arial"/>
          <w:sz w:val="20"/>
          <w:szCs w:val="20"/>
        </w:rPr>
        <w:t xml:space="preserve"> (dále jen „reklamace“). I reklamace učiněná kupujícím poslední den záruční doby se považuje za včas uplatněnou. V reklamaci kupující uvede popis vady nebo informaci o tom, jak se vada projevuje a způsob, jakým požaduje vadu odstranit. Kupující je oprávněn požadovat odstranění vady:</w:t>
      </w:r>
    </w:p>
    <w:p w14:paraId="3A9C16F5" w14:textId="3AADB177" w:rsidR="00361B56" w:rsidRPr="00361B56" w:rsidRDefault="00361B56" w:rsidP="00F261F9">
      <w:pPr>
        <w:pStyle w:val="Odstavecseseznamem"/>
        <w:numPr>
          <w:ilvl w:val="0"/>
          <w:numId w:val="20"/>
        </w:numPr>
        <w:suppressAutoHyphens/>
        <w:spacing w:before="240" w:after="240" w:line="276" w:lineRule="auto"/>
        <w:ind w:left="993"/>
        <w:jc w:val="both"/>
        <w:rPr>
          <w:rFonts w:ascii="Arial" w:hAnsi="Arial" w:cs="Arial"/>
          <w:sz w:val="20"/>
          <w:szCs w:val="20"/>
        </w:rPr>
      </w:pPr>
      <w:r w:rsidRPr="00361B56">
        <w:rPr>
          <w:rFonts w:ascii="Arial" w:hAnsi="Arial" w:cs="Arial"/>
          <w:sz w:val="20"/>
          <w:szCs w:val="20"/>
        </w:rPr>
        <w:t>opravou, je-li vada tímto způsobem odstranitelná, nebo</w:t>
      </w:r>
    </w:p>
    <w:p w14:paraId="11298168" w14:textId="601991C3" w:rsidR="00361B56" w:rsidRPr="00361B56" w:rsidRDefault="00361B56" w:rsidP="00F261F9">
      <w:pPr>
        <w:pStyle w:val="Odstavecseseznamem"/>
        <w:numPr>
          <w:ilvl w:val="0"/>
          <w:numId w:val="20"/>
        </w:numPr>
        <w:suppressAutoHyphens/>
        <w:spacing w:before="240" w:after="240" w:line="276" w:lineRule="auto"/>
        <w:ind w:left="993"/>
        <w:jc w:val="both"/>
        <w:rPr>
          <w:rFonts w:ascii="Arial" w:hAnsi="Arial" w:cs="Arial"/>
          <w:sz w:val="20"/>
          <w:szCs w:val="20"/>
        </w:rPr>
      </w:pPr>
      <w:r w:rsidRPr="00361B56">
        <w:rPr>
          <w:rFonts w:ascii="Arial" w:hAnsi="Arial" w:cs="Arial"/>
          <w:sz w:val="20"/>
          <w:szCs w:val="20"/>
        </w:rPr>
        <w:t>dodáním nového plnění, je-li vada opravou neodstranitelná a jedná se vadu podstatnou, která brání v užívání věci nebo znemožňuje její užívání; nebo</w:t>
      </w:r>
    </w:p>
    <w:p w14:paraId="00564056" w14:textId="3CD37585" w:rsidR="00361B56" w:rsidRPr="00361B56" w:rsidRDefault="00361B56" w:rsidP="00F261F9">
      <w:pPr>
        <w:pStyle w:val="Odstavecseseznamem"/>
        <w:numPr>
          <w:ilvl w:val="0"/>
          <w:numId w:val="20"/>
        </w:numPr>
        <w:suppressAutoHyphens/>
        <w:spacing w:before="240" w:after="240" w:line="276" w:lineRule="auto"/>
        <w:ind w:left="993"/>
        <w:jc w:val="both"/>
        <w:rPr>
          <w:rFonts w:ascii="Arial" w:hAnsi="Arial" w:cs="Arial"/>
          <w:sz w:val="20"/>
          <w:szCs w:val="20"/>
        </w:rPr>
      </w:pPr>
      <w:r w:rsidRPr="00361B56">
        <w:rPr>
          <w:rFonts w:ascii="Arial" w:hAnsi="Arial" w:cs="Arial"/>
          <w:sz w:val="20"/>
          <w:szCs w:val="20"/>
        </w:rPr>
        <w:t xml:space="preserve">slevou z ceny vadné věci, je-li vada opravou sice neodstranitelná, avšak tato vada není podstatná a nebrání ani neznemožňuje užívání věci. </w:t>
      </w:r>
    </w:p>
    <w:p w14:paraId="07EED6A6" w14:textId="77777777" w:rsidR="00361B56" w:rsidRPr="00361B56" w:rsidRDefault="00361B56" w:rsidP="00361B56">
      <w:pPr>
        <w:widowControl w:val="0"/>
        <w:numPr>
          <w:ilvl w:val="0"/>
          <w:numId w:val="14"/>
        </w:numPr>
        <w:tabs>
          <w:tab w:val="left" w:pos="0"/>
        </w:tabs>
        <w:autoSpaceDE w:val="0"/>
        <w:autoSpaceDN w:val="0"/>
        <w:spacing w:before="240" w:after="240" w:line="276" w:lineRule="auto"/>
        <w:jc w:val="both"/>
        <w:rPr>
          <w:rFonts w:ascii="Arial" w:hAnsi="Arial" w:cs="Arial"/>
          <w:sz w:val="20"/>
          <w:szCs w:val="20"/>
        </w:rPr>
      </w:pPr>
      <w:r w:rsidRPr="00361B56">
        <w:rPr>
          <w:rFonts w:ascii="Arial" w:hAnsi="Arial" w:cs="Arial"/>
          <w:sz w:val="20"/>
          <w:szCs w:val="20"/>
        </w:rPr>
        <w:tab/>
        <w:t>V případě, že stejná vada vznikne v průběhu záruční doby na zboží nejméně podruhé nebo vznikne-li na jednom výrobku v průběhu záruční doby více než dvě různé vady, je kupující oprávněn požadovat odstranění vady dodáním nového zboží nebo odstoupit od této smlouvy, i když druhá stejná nebo druhá různá či poslední vada, je vada odstranitelná opravou.</w:t>
      </w:r>
    </w:p>
    <w:p w14:paraId="70AD42A5" w14:textId="33660474" w:rsidR="00361B56" w:rsidRPr="00361B56" w:rsidRDefault="00361B56" w:rsidP="00361B56">
      <w:pPr>
        <w:widowControl w:val="0"/>
        <w:numPr>
          <w:ilvl w:val="0"/>
          <w:numId w:val="14"/>
        </w:numPr>
        <w:tabs>
          <w:tab w:val="left" w:pos="0"/>
        </w:tabs>
        <w:autoSpaceDE w:val="0"/>
        <w:autoSpaceDN w:val="0"/>
        <w:spacing w:before="240" w:after="240" w:line="276" w:lineRule="auto"/>
        <w:jc w:val="both"/>
        <w:rPr>
          <w:rFonts w:ascii="Arial" w:hAnsi="Arial" w:cs="Arial"/>
          <w:sz w:val="20"/>
          <w:szCs w:val="20"/>
        </w:rPr>
      </w:pPr>
      <w:r w:rsidRPr="00361B56">
        <w:rPr>
          <w:rFonts w:ascii="Arial" w:hAnsi="Arial" w:cs="Arial"/>
          <w:sz w:val="20"/>
          <w:szCs w:val="20"/>
        </w:rPr>
        <w:tab/>
        <w:t xml:space="preserve">Jde-li o vadu odstranitelnou, zavazuje se prodávající tuto odstranit nejpozději </w:t>
      </w:r>
      <w:r w:rsidRPr="00366A33">
        <w:rPr>
          <w:rFonts w:ascii="Arial" w:hAnsi="Arial" w:cs="Arial"/>
          <w:sz w:val="20"/>
          <w:szCs w:val="20"/>
        </w:rPr>
        <w:t>do 3 (tří) kalendářních</w:t>
      </w:r>
      <w:r w:rsidRPr="00361B56">
        <w:rPr>
          <w:rFonts w:ascii="Arial" w:hAnsi="Arial" w:cs="Arial"/>
          <w:sz w:val="20"/>
          <w:szCs w:val="20"/>
        </w:rPr>
        <w:t xml:space="preserve"> dnů ode dne uplatnění reklamace u prodávajícího postupem dle odstavce 5. </w:t>
      </w:r>
      <w:r w:rsidR="001D0B14">
        <w:rPr>
          <w:rFonts w:ascii="Arial" w:hAnsi="Arial" w:cs="Arial"/>
          <w:sz w:val="20"/>
          <w:szCs w:val="20"/>
        </w:rPr>
        <w:t xml:space="preserve">tohoto článku </w:t>
      </w:r>
      <w:r w:rsidRPr="00361B56">
        <w:rPr>
          <w:rFonts w:ascii="Arial" w:hAnsi="Arial" w:cs="Arial"/>
          <w:sz w:val="20"/>
          <w:szCs w:val="20"/>
        </w:rPr>
        <w:t xml:space="preserve">smlouvy. </w:t>
      </w:r>
    </w:p>
    <w:p w14:paraId="41E29FD4" w14:textId="22CA4EFF" w:rsidR="00361B56" w:rsidRPr="00361B56" w:rsidRDefault="00361B56" w:rsidP="00361B56">
      <w:pPr>
        <w:widowControl w:val="0"/>
        <w:numPr>
          <w:ilvl w:val="0"/>
          <w:numId w:val="14"/>
        </w:numPr>
        <w:tabs>
          <w:tab w:val="left" w:pos="0"/>
        </w:tabs>
        <w:autoSpaceDE w:val="0"/>
        <w:autoSpaceDN w:val="0"/>
        <w:spacing w:before="240" w:after="240" w:line="276" w:lineRule="auto"/>
        <w:jc w:val="both"/>
        <w:rPr>
          <w:rFonts w:ascii="Arial" w:hAnsi="Arial" w:cs="Arial"/>
          <w:sz w:val="20"/>
          <w:szCs w:val="20"/>
        </w:rPr>
      </w:pPr>
      <w:r w:rsidRPr="00361B56">
        <w:rPr>
          <w:rFonts w:ascii="Arial" w:hAnsi="Arial" w:cs="Arial"/>
          <w:sz w:val="20"/>
          <w:szCs w:val="20"/>
        </w:rPr>
        <w:tab/>
        <w:t xml:space="preserve">V případě, že charakter, závažnost a rozsah vady neumožní lhůtu k odstranění vady prodávajícímu splnit, může být písemně dohodnuta přiměřeně delší lhůta. V takovém případě se prodávající zavazuje, pokud to stav a okolnosti v místě budou vyžadovat, že poskytne kupujícímu nejpozději </w:t>
      </w:r>
      <w:r w:rsidRPr="0041235A">
        <w:rPr>
          <w:rFonts w:ascii="Arial" w:hAnsi="Arial" w:cs="Arial"/>
          <w:sz w:val="20"/>
          <w:szCs w:val="20"/>
        </w:rPr>
        <w:t>do 24 hodin</w:t>
      </w:r>
      <w:r w:rsidRPr="00361B56">
        <w:rPr>
          <w:rFonts w:ascii="Arial" w:hAnsi="Arial" w:cs="Arial"/>
          <w:sz w:val="20"/>
          <w:szCs w:val="20"/>
        </w:rPr>
        <w:t xml:space="preserve"> od uplynutí lhůty k odstranění vady až do doby úplného vyřízení reklamace náhradní zboží ve stejné jakosti, provedení a kvalitě, a to bezplatně. Dovoz a odvoz náhradního zboží zajistí prodávající na vlastní náklady.</w:t>
      </w:r>
    </w:p>
    <w:p w14:paraId="2E1A684D" w14:textId="6CB8B967" w:rsidR="00361B56" w:rsidRPr="00361B56" w:rsidRDefault="00361B56" w:rsidP="00361B56">
      <w:pPr>
        <w:widowControl w:val="0"/>
        <w:numPr>
          <w:ilvl w:val="0"/>
          <w:numId w:val="14"/>
        </w:numPr>
        <w:tabs>
          <w:tab w:val="left" w:pos="0"/>
        </w:tabs>
        <w:autoSpaceDE w:val="0"/>
        <w:autoSpaceDN w:val="0"/>
        <w:spacing w:before="240" w:after="240" w:line="276" w:lineRule="auto"/>
        <w:jc w:val="both"/>
        <w:rPr>
          <w:rFonts w:ascii="Arial" w:hAnsi="Arial" w:cs="Arial"/>
          <w:sz w:val="20"/>
          <w:szCs w:val="20"/>
        </w:rPr>
      </w:pPr>
      <w:r w:rsidRPr="00361B56">
        <w:rPr>
          <w:rFonts w:ascii="Arial" w:hAnsi="Arial" w:cs="Arial"/>
          <w:sz w:val="20"/>
          <w:szCs w:val="20"/>
        </w:rPr>
        <w:tab/>
        <w:t xml:space="preserve">Ukáže-li se reklamovaná vada jako neodstranitelná, zavazuje se prodávající bez zbytečného odkladu o této skutečnosti informovat kupujícího a v případě, že se jedná o vadu natolik podstatnou, která brání v užívání věci nebo znemožňuje její užívání, zavazuje se prodávající dodat kupujícímu v co nejkratším termínu bezplatně náhradní </w:t>
      </w:r>
      <w:r w:rsidRPr="0041235A">
        <w:rPr>
          <w:rFonts w:ascii="Arial" w:hAnsi="Arial" w:cs="Arial"/>
          <w:sz w:val="20"/>
          <w:szCs w:val="20"/>
        </w:rPr>
        <w:t>zboží, nejpozději však do 4 týdnů ode dne uplatnění reklamace u</w:t>
      </w:r>
      <w:r w:rsidRPr="00361B56">
        <w:rPr>
          <w:rFonts w:ascii="Arial" w:hAnsi="Arial" w:cs="Arial"/>
          <w:sz w:val="20"/>
          <w:szCs w:val="20"/>
        </w:rPr>
        <w:t xml:space="preserve"> prodávajícího a převést vlastnické právo k náhradnímu zboží na kupujícího. </w:t>
      </w:r>
    </w:p>
    <w:p w14:paraId="4620151C" w14:textId="77777777" w:rsidR="00361B56" w:rsidRPr="00361B56" w:rsidRDefault="00361B56" w:rsidP="00361B56">
      <w:pPr>
        <w:widowControl w:val="0"/>
        <w:numPr>
          <w:ilvl w:val="0"/>
          <w:numId w:val="14"/>
        </w:numPr>
        <w:tabs>
          <w:tab w:val="left" w:pos="0"/>
        </w:tabs>
        <w:autoSpaceDE w:val="0"/>
        <w:autoSpaceDN w:val="0"/>
        <w:spacing w:before="240" w:after="240" w:line="276" w:lineRule="auto"/>
        <w:jc w:val="both"/>
        <w:rPr>
          <w:rFonts w:ascii="Arial" w:hAnsi="Arial" w:cs="Arial"/>
          <w:sz w:val="20"/>
          <w:szCs w:val="20"/>
        </w:rPr>
      </w:pPr>
      <w:r w:rsidRPr="00361B56">
        <w:rPr>
          <w:rFonts w:ascii="Arial" w:hAnsi="Arial" w:cs="Arial"/>
          <w:sz w:val="20"/>
          <w:szCs w:val="20"/>
        </w:rPr>
        <w:t xml:space="preserve">Náhradní zboží musí splňovat veškeré požadavky kupujícího na jakost, provedení a kvalitu, jakož i další specifikace a podmínky stanovené touto smlouvou pro původně dodaný výrobek, při zachování totožných či lepších parametrů. V takovém případě počíná běžet na náhradní zboží nová záruční doba dle odstavce 5.1. této smlouvy. Veškeré náklady na odvoz, demontáž a případnou odbornou likvidaci v souladu s příslušnými právními přepisy původně dodaného zboží a dodávku náhradního zboží za podmínek dle této smlouvy včetně veškerých souvisejících nákladů hradí prodávající. </w:t>
      </w:r>
    </w:p>
    <w:p w14:paraId="57D6A36B" w14:textId="2581FC3B" w:rsidR="00361B56" w:rsidRPr="00361B56" w:rsidRDefault="00361B56" w:rsidP="00361B56">
      <w:pPr>
        <w:widowControl w:val="0"/>
        <w:numPr>
          <w:ilvl w:val="0"/>
          <w:numId w:val="14"/>
        </w:numPr>
        <w:tabs>
          <w:tab w:val="left" w:pos="0"/>
        </w:tabs>
        <w:autoSpaceDE w:val="0"/>
        <w:autoSpaceDN w:val="0"/>
        <w:spacing w:before="240" w:after="240" w:line="276" w:lineRule="auto"/>
        <w:jc w:val="both"/>
        <w:rPr>
          <w:rFonts w:ascii="Arial" w:hAnsi="Arial" w:cs="Arial"/>
          <w:sz w:val="20"/>
          <w:szCs w:val="20"/>
        </w:rPr>
      </w:pPr>
      <w:r w:rsidRPr="00361B56">
        <w:rPr>
          <w:rFonts w:ascii="Arial" w:hAnsi="Arial" w:cs="Arial"/>
          <w:sz w:val="20"/>
          <w:szCs w:val="20"/>
        </w:rPr>
        <w:t>I v případech, kde prodávající reklamaci neuzná, je povinen vadu odstranit – v takovém případě prodávající písemně kupujícího upozorní, že vzhledem k neuznání reklamace se v případě, že se prokáže, že se jednalo o neoprávněně reklamovanou vadu, bude domáhat úhrady nákladů na odstranění vady od kupujícího. Pokud prodávající reklamaci neuzná, bude oprávněnost reklamace ověřena znaleckým posudkem, který obstará kupující. Bude-li reklamace tímto znaleckým posudkem označena jako oprávněná, ponese náklady na odstranění reklamované vady i znaleckého posudku prodávající, který se je zavazuje kupujícímu bez zbytečného odkladu po předložení jejich vyúčtování zaplatit. Prokáže-li se, že kupující reklamoval vadu neoprávněně, je kupující povinen uhradit prodávajícímu prokazatelně a účelně vynaložené náklady na odstranění neoprávněně reklamované vady.</w:t>
      </w:r>
    </w:p>
    <w:p w14:paraId="60482E50" w14:textId="248C1868" w:rsidR="00361B56" w:rsidRPr="00361B56" w:rsidRDefault="00361B56" w:rsidP="00361B56">
      <w:pPr>
        <w:widowControl w:val="0"/>
        <w:numPr>
          <w:ilvl w:val="0"/>
          <w:numId w:val="14"/>
        </w:numPr>
        <w:tabs>
          <w:tab w:val="left" w:pos="0"/>
        </w:tabs>
        <w:autoSpaceDE w:val="0"/>
        <w:autoSpaceDN w:val="0"/>
        <w:spacing w:before="240" w:after="240" w:line="276" w:lineRule="auto"/>
        <w:jc w:val="both"/>
        <w:rPr>
          <w:rFonts w:ascii="Arial" w:hAnsi="Arial" w:cs="Arial"/>
          <w:sz w:val="20"/>
          <w:szCs w:val="20"/>
        </w:rPr>
      </w:pPr>
      <w:r w:rsidRPr="00361B56">
        <w:rPr>
          <w:rFonts w:ascii="Arial" w:hAnsi="Arial" w:cs="Arial"/>
          <w:sz w:val="20"/>
          <w:szCs w:val="20"/>
        </w:rPr>
        <w:lastRenderedPageBreak/>
        <w:t xml:space="preserve">Neodstraní-li prodávající reklamovanou vadu, nebo pokud prodávající odmítne vady odstranit, je kupující oprávněn odstranit vadu na své náklady sám či prostřednictvím třetí osoby a prodávající je povinen kupujícímu uhradit náklady vynaložené na odstranění vady, a to do 21 dnů od jejich uplatnění u prodávajícího. V případech, kdy ze záručního listu vyplývá, že záruční opravy může provádět pouze autorizovaná osoba, nebo kdy neautorizovaný zásah je spojen se ztrátou práv ze záruky, smí kupující vadu odstranit pouze využitím služeb autorizované osoby. </w:t>
      </w:r>
    </w:p>
    <w:p w14:paraId="4C25A939" w14:textId="23621336" w:rsidR="00361B56" w:rsidRPr="00361B56" w:rsidRDefault="00361B56" w:rsidP="00361B56">
      <w:pPr>
        <w:widowControl w:val="0"/>
        <w:numPr>
          <w:ilvl w:val="0"/>
          <w:numId w:val="14"/>
        </w:numPr>
        <w:tabs>
          <w:tab w:val="left" w:pos="0"/>
        </w:tabs>
        <w:autoSpaceDE w:val="0"/>
        <w:autoSpaceDN w:val="0"/>
        <w:spacing w:before="240" w:after="240" w:line="276" w:lineRule="auto"/>
        <w:jc w:val="both"/>
        <w:rPr>
          <w:rFonts w:ascii="Arial" w:hAnsi="Arial" w:cs="Arial"/>
          <w:sz w:val="20"/>
          <w:szCs w:val="20"/>
        </w:rPr>
      </w:pPr>
      <w:r w:rsidRPr="00361B56">
        <w:rPr>
          <w:rFonts w:ascii="Arial" w:hAnsi="Arial" w:cs="Arial"/>
          <w:sz w:val="20"/>
          <w:szCs w:val="20"/>
        </w:rPr>
        <w:t xml:space="preserve">Prodávající je povinen v rámci odstranění vad zboží použít pouze takové náhradní nebo montážní díly a materiál, které jsou originální nebo oficiálně doporučené (schválené) výrobcem zboží, nedohodnou-li se strany výslovně jinak.    </w:t>
      </w:r>
    </w:p>
    <w:p w14:paraId="5BD9DAB4" w14:textId="432C8361" w:rsidR="00361B56" w:rsidRPr="00361B56" w:rsidRDefault="00361B56" w:rsidP="00361B56">
      <w:pPr>
        <w:widowControl w:val="0"/>
        <w:numPr>
          <w:ilvl w:val="0"/>
          <w:numId w:val="14"/>
        </w:numPr>
        <w:tabs>
          <w:tab w:val="left" w:pos="0"/>
        </w:tabs>
        <w:autoSpaceDE w:val="0"/>
        <w:autoSpaceDN w:val="0"/>
        <w:spacing w:before="240" w:after="240" w:line="276" w:lineRule="auto"/>
        <w:jc w:val="both"/>
        <w:rPr>
          <w:rFonts w:ascii="Arial" w:hAnsi="Arial" w:cs="Arial"/>
          <w:sz w:val="20"/>
          <w:szCs w:val="20"/>
        </w:rPr>
      </w:pPr>
      <w:r w:rsidRPr="00361B56">
        <w:rPr>
          <w:rFonts w:ascii="Arial" w:hAnsi="Arial" w:cs="Arial"/>
          <w:sz w:val="20"/>
          <w:szCs w:val="20"/>
        </w:rPr>
        <w:t>Další práva kupujícího vyplývající ze záruky za jakost dle obecných právních předpisů, zejména § 2113 a násl. občanského zákoníku nejsou ujednáními této smlouvy dotčena ani omezena.</w:t>
      </w:r>
    </w:p>
    <w:p w14:paraId="4B923A72" w14:textId="3CBC7468" w:rsidR="00361B56" w:rsidRPr="00361B56" w:rsidRDefault="00361B56" w:rsidP="00361B56">
      <w:pPr>
        <w:widowControl w:val="0"/>
        <w:numPr>
          <w:ilvl w:val="0"/>
          <w:numId w:val="14"/>
        </w:numPr>
        <w:tabs>
          <w:tab w:val="left" w:pos="0"/>
        </w:tabs>
        <w:autoSpaceDE w:val="0"/>
        <w:autoSpaceDN w:val="0"/>
        <w:spacing w:before="240" w:after="240" w:line="276" w:lineRule="auto"/>
        <w:jc w:val="both"/>
        <w:rPr>
          <w:rFonts w:ascii="Arial" w:hAnsi="Arial" w:cs="Arial"/>
          <w:sz w:val="20"/>
          <w:szCs w:val="20"/>
        </w:rPr>
      </w:pPr>
      <w:r w:rsidRPr="00361B56">
        <w:rPr>
          <w:rFonts w:ascii="Arial" w:hAnsi="Arial" w:cs="Arial"/>
          <w:sz w:val="20"/>
          <w:szCs w:val="20"/>
        </w:rPr>
        <w:t>Další práva kupujícího z vadného plnění dle obecných právních předpisů, zejména § 2099 a násl. občanského zákoníku nejsou ujednáními této smlouvy dotčena ani omezena.</w:t>
      </w:r>
    </w:p>
    <w:p w14:paraId="34815C41" w14:textId="77777777" w:rsidR="004F647A" w:rsidRPr="006F03C4" w:rsidRDefault="004F647A" w:rsidP="006F03C4">
      <w:pPr>
        <w:spacing w:before="240" w:after="240" w:line="276" w:lineRule="auto"/>
        <w:jc w:val="center"/>
        <w:rPr>
          <w:rFonts w:ascii="Arial" w:hAnsi="Arial" w:cs="Arial"/>
          <w:b/>
          <w:sz w:val="20"/>
          <w:szCs w:val="20"/>
        </w:rPr>
      </w:pPr>
      <w:r w:rsidRPr="006F03C4">
        <w:rPr>
          <w:rFonts w:ascii="Arial" w:hAnsi="Arial" w:cs="Arial"/>
          <w:b/>
          <w:sz w:val="20"/>
          <w:szCs w:val="20"/>
        </w:rPr>
        <w:t>XI.</w:t>
      </w:r>
      <w:bookmarkStart w:id="6" w:name="_Toc288040459"/>
      <w:r w:rsidR="00DF3EDE">
        <w:rPr>
          <w:rFonts w:ascii="Arial" w:hAnsi="Arial" w:cs="Arial"/>
          <w:b/>
          <w:sz w:val="20"/>
          <w:szCs w:val="20"/>
        </w:rPr>
        <w:t xml:space="preserve"> </w:t>
      </w:r>
      <w:r w:rsidRPr="006F03C4">
        <w:rPr>
          <w:rFonts w:ascii="Arial" w:hAnsi="Arial" w:cs="Arial"/>
          <w:b/>
          <w:sz w:val="20"/>
          <w:szCs w:val="20"/>
        </w:rPr>
        <w:t>Sankce</w:t>
      </w:r>
      <w:bookmarkEnd w:id="6"/>
    </w:p>
    <w:p w14:paraId="74613CE1" w14:textId="5393AA78" w:rsidR="001D0B14" w:rsidRPr="0060560B" w:rsidRDefault="001D0B14" w:rsidP="001D0B14">
      <w:pPr>
        <w:pStyle w:val="Odstavecseseznamem"/>
        <w:numPr>
          <w:ilvl w:val="0"/>
          <w:numId w:val="8"/>
        </w:numPr>
        <w:rPr>
          <w:rFonts w:ascii="Arial" w:hAnsi="Arial" w:cs="Arial"/>
          <w:sz w:val="20"/>
          <w:szCs w:val="20"/>
        </w:rPr>
      </w:pPr>
      <w:r w:rsidRPr="001D0B14">
        <w:rPr>
          <w:rFonts w:ascii="Arial" w:hAnsi="Arial" w:cs="Arial"/>
          <w:sz w:val="20"/>
          <w:szCs w:val="20"/>
        </w:rPr>
        <w:t xml:space="preserve">Prodávající je v případě prodlení se splněním povinnosti dodat zboží řádně a včas povinen zaplatit kupujícímu smluvní pokutu ve výši </w:t>
      </w:r>
      <w:r w:rsidRPr="0060560B">
        <w:rPr>
          <w:rFonts w:ascii="Arial" w:hAnsi="Arial" w:cs="Arial"/>
          <w:sz w:val="20"/>
          <w:szCs w:val="20"/>
        </w:rPr>
        <w:t>0,05 % z celkové kupní ceny zboží včetně DPH, a to za každý i započatý den prodlení.</w:t>
      </w:r>
    </w:p>
    <w:p w14:paraId="29ECD9D1" w14:textId="26563B0F" w:rsidR="004F647A" w:rsidRPr="0060560B" w:rsidRDefault="004F647A" w:rsidP="000A192D">
      <w:pPr>
        <w:widowControl w:val="0"/>
        <w:numPr>
          <w:ilvl w:val="0"/>
          <w:numId w:val="8"/>
        </w:numPr>
        <w:autoSpaceDE w:val="0"/>
        <w:autoSpaceDN w:val="0"/>
        <w:adjustRightInd w:val="0"/>
        <w:spacing w:before="240" w:after="240" w:line="276" w:lineRule="auto"/>
        <w:ind w:right="1"/>
        <w:jc w:val="both"/>
        <w:rPr>
          <w:rFonts w:ascii="Arial" w:hAnsi="Arial" w:cs="Arial"/>
          <w:sz w:val="20"/>
          <w:szCs w:val="20"/>
        </w:rPr>
      </w:pPr>
      <w:r w:rsidRPr="0060560B">
        <w:rPr>
          <w:rFonts w:ascii="Arial" w:hAnsi="Arial" w:cs="Arial"/>
          <w:sz w:val="20"/>
          <w:szCs w:val="20"/>
        </w:rPr>
        <w:t xml:space="preserve">Pokud prodávající neodstraní vadu věci ve lhůtě uvedené v čl. X odst. </w:t>
      </w:r>
      <w:r w:rsidR="00C87E5A" w:rsidRPr="0060560B">
        <w:rPr>
          <w:rFonts w:ascii="Arial" w:hAnsi="Arial" w:cs="Arial"/>
          <w:sz w:val="20"/>
          <w:szCs w:val="20"/>
        </w:rPr>
        <w:t>7</w:t>
      </w:r>
      <w:r w:rsidR="00851412" w:rsidRPr="0060560B">
        <w:rPr>
          <w:rFonts w:ascii="Arial" w:hAnsi="Arial" w:cs="Arial"/>
          <w:sz w:val="20"/>
          <w:szCs w:val="20"/>
        </w:rPr>
        <w:t>, 8 a 9</w:t>
      </w:r>
      <w:r w:rsidRPr="0060560B">
        <w:rPr>
          <w:rFonts w:ascii="Arial" w:hAnsi="Arial" w:cs="Arial"/>
          <w:sz w:val="20"/>
          <w:szCs w:val="20"/>
        </w:rPr>
        <w:t xml:space="preserve"> smlouvy </w:t>
      </w:r>
      <w:r w:rsidRPr="0060560B">
        <w:rPr>
          <w:rFonts w:ascii="Arial" w:hAnsi="Arial" w:cs="Arial"/>
          <w:iCs/>
          <w:sz w:val="20"/>
          <w:szCs w:val="20"/>
        </w:rPr>
        <w:t>a zároveň v této lhůtě kupujícímu za vadnou věc neposkytne zdarma náhradní věc o stejných nebo vyšších technických parametrech</w:t>
      </w:r>
      <w:r w:rsidRPr="0060560B">
        <w:rPr>
          <w:rFonts w:ascii="Arial" w:hAnsi="Arial" w:cs="Arial"/>
          <w:sz w:val="20"/>
          <w:szCs w:val="20"/>
        </w:rPr>
        <w:t xml:space="preserve">, je povinen zaplatit kupujícímu smluvní pokutu ve výši </w:t>
      </w:r>
      <w:proofErr w:type="gramStart"/>
      <w:r w:rsidRPr="0060560B">
        <w:rPr>
          <w:rFonts w:ascii="Arial" w:hAnsi="Arial" w:cs="Arial"/>
          <w:iCs/>
          <w:sz w:val="20"/>
          <w:szCs w:val="20"/>
        </w:rPr>
        <w:t>1.000,-</w:t>
      </w:r>
      <w:proofErr w:type="gramEnd"/>
      <w:r w:rsidRPr="0060560B">
        <w:rPr>
          <w:rFonts w:ascii="Arial" w:hAnsi="Arial" w:cs="Arial"/>
          <w:iCs/>
          <w:sz w:val="20"/>
          <w:szCs w:val="20"/>
        </w:rPr>
        <w:t xml:space="preserve"> Kč</w:t>
      </w:r>
      <w:r w:rsidRPr="0060560B">
        <w:rPr>
          <w:rFonts w:ascii="Arial" w:hAnsi="Arial" w:cs="Arial"/>
          <w:sz w:val="20"/>
          <w:szCs w:val="20"/>
        </w:rPr>
        <w:t xml:space="preserve">, a to za každý započatý den prodlení </w:t>
      </w:r>
      <w:r w:rsidRPr="0060560B">
        <w:rPr>
          <w:rFonts w:ascii="Arial" w:hAnsi="Arial" w:cs="Arial"/>
          <w:iCs/>
          <w:sz w:val="20"/>
          <w:szCs w:val="20"/>
        </w:rPr>
        <w:t>až do odstranění vady nebo poskytnutí náhradní věci o stejných nebo vyšších technických parametrech</w:t>
      </w:r>
      <w:r w:rsidRPr="0060560B">
        <w:rPr>
          <w:rFonts w:ascii="Arial" w:hAnsi="Arial" w:cs="Arial"/>
          <w:sz w:val="20"/>
          <w:szCs w:val="20"/>
        </w:rPr>
        <w:t xml:space="preserve">. </w:t>
      </w:r>
    </w:p>
    <w:p w14:paraId="7E6CEBA2" w14:textId="77777777" w:rsidR="004F647A" w:rsidRPr="0060560B" w:rsidRDefault="004F647A" w:rsidP="000A192D">
      <w:pPr>
        <w:keepLines/>
        <w:numPr>
          <w:ilvl w:val="0"/>
          <w:numId w:val="8"/>
        </w:numPr>
        <w:tabs>
          <w:tab w:val="left" w:pos="426"/>
          <w:tab w:val="left" w:pos="1701"/>
        </w:tabs>
        <w:spacing w:before="240" w:after="240" w:line="276" w:lineRule="auto"/>
        <w:ind w:right="1"/>
        <w:jc w:val="both"/>
        <w:rPr>
          <w:rFonts w:ascii="Arial" w:hAnsi="Arial" w:cs="Arial"/>
          <w:sz w:val="20"/>
          <w:szCs w:val="20"/>
        </w:rPr>
      </w:pPr>
      <w:r w:rsidRPr="0060560B">
        <w:rPr>
          <w:rFonts w:ascii="Arial" w:hAnsi="Arial" w:cs="Arial"/>
          <w:sz w:val="20"/>
          <w:szCs w:val="20"/>
        </w:rPr>
        <w:t>Pro případ prodlení se zaplacením kupní ceny sjednávají smluvní strany úrok z prodlení ve výši stanovené občanskoprávními předpisy.</w:t>
      </w:r>
    </w:p>
    <w:p w14:paraId="33989559" w14:textId="08D05E70" w:rsidR="004F647A" w:rsidRPr="0060560B" w:rsidRDefault="004F647A" w:rsidP="000A192D">
      <w:pPr>
        <w:numPr>
          <w:ilvl w:val="0"/>
          <w:numId w:val="8"/>
        </w:numPr>
        <w:spacing w:before="240" w:after="240" w:line="276" w:lineRule="auto"/>
        <w:jc w:val="both"/>
        <w:rPr>
          <w:rFonts w:ascii="Arial" w:hAnsi="Arial" w:cs="Arial"/>
          <w:sz w:val="20"/>
          <w:szCs w:val="20"/>
        </w:rPr>
      </w:pPr>
      <w:r w:rsidRPr="0060560B">
        <w:rPr>
          <w:rFonts w:ascii="Arial" w:hAnsi="Arial" w:cs="Arial"/>
          <w:sz w:val="20"/>
          <w:szCs w:val="20"/>
        </w:rPr>
        <w:t xml:space="preserve">V případě, že prodávající nesplní kteroukoliv z povinností či poruší jakoukoli povinnost vyplývající mu z článku VI. této smlouvy, vyjma povinností uvedených v odst. 1 až 3 tohoto článku, je kupující oprávněn vyúčtovat prodávajícímu smluvní pokutu ve výši </w:t>
      </w:r>
      <w:proofErr w:type="gramStart"/>
      <w:r w:rsidR="00851412" w:rsidRPr="0060560B">
        <w:rPr>
          <w:rFonts w:ascii="Arial" w:hAnsi="Arial" w:cs="Arial"/>
          <w:sz w:val="20"/>
          <w:szCs w:val="20"/>
        </w:rPr>
        <w:t>1</w:t>
      </w:r>
      <w:r w:rsidRPr="0060560B">
        <w:rPr>
          <w:rFonts w:ascii="Arial" w:hAnsi="Arial" w:cs="Arial"/>
          <w:sz w:val="20"/>
          <w:szCs w:val="20"/>
        </w:rPr>
        <w:t>.000,-</w:t>
      </w:r>
      <w:proofErr w:type="gramEnd"/>
      <w:r w:rsidR="00EF2489" w:rsidRPr="0060560B">
        <w:rPr>
          <w:rFonts w:ascii="Arial" w:hAnsi="Arial" w:cs="Arial"/>
          <w:sz w:val="20"/>
          <w:szCs w:val="20"/>
        </w:rPr>
        <w:t xml:space="preserve"> </w:t>
      </w:r>
      <w:r w:rsidRPr="0060560B">
        <w:rPr>
          <w:rFonts w:ascii="Arial" w:hAnsi="Arial" w:cs="Arial"/>
          <w:sz w:val="20"/>
          <w:szCs w:val="20"/>
        </w:rPr>
        <w:t>Kč, a to za každý byť jen započatý den prodlení s plněním takové povinnosti.</w:t>
      </w:r>
    </w:p>
    <w:p w14:paraId="26630640" w14:textId="77777777" w:rsidR="004F647A" w:rsidRPr="006F03C4" w:rsidRDefault="004F647A" w:rsidP="000A192D">
      <w:pPr>
        <w:numPr>
          <w:ilvl w:val="0"/>
          <w:numId w:val="8"/>
        </w:numPr>
        <w:spacing w:before="240" w:after="240" w:line="276" w:lineRule="auto"/>
        <w:jc w:val="both"/>
        <w:rPr>
          <w:rFonts w:ascii="Arial" w:hAnsi="Arial" w:cs="Arial"/>
          <w:sz w:val="20"/>
          <w:szCs w:val="20"/>
        </w:rPr>
      </w:pPr>
      <w:r w:rsidRPr="006F03C4">
        <w:rPr>
          <w:rFonts w:ascii="Arial" w:eastAsia="Calibri" w:hAnsi="Arial" w:cs="Arial"/>
          <w:sz w:val="20"/>
          <w:szCs w:val="20"/>
        </w:rPr>
        <w:t>Smluvní pokuty dle tohoto článku jsou splatné do 30 kalendářních dnů od doručení písemné výzvy kupujícího prodávajícímu. Zaplacením smluvní pokuty nezaniká příslušný nárok kupujícího na splnění povinnosti smluvní pokutou zajištěné. Smluvní strany jsou oprávněny započíst si kteroukoli smluvní pokutu proti nároku na finanční plnění druhé smluvní strany, které ji vzniklo dle této smlouvy.</w:t>
      </w:r>
    </w:p>
    <w:p w14:paraId="3FF38CCF" w14:textId="77777777" w:rsidR="004F647A" w:rsidRDefault="004F647A" w:rsidP="000A192D">
      <w:pPr>
        <w:widowControl w:val="0"/>
        <w:numPr>
          <w:ilvl w:val="0"/>
          <w:numId w:val="8"/>
        </w:numPr>
        <w:autoSpaceDE w:val="0"/>
        <w:autoSpaceDN w:val="0"/>
        <w:adjustRightInd w:val="0"/>
        <w:spacing w:before="240" w:after="240" w:line="276" w:lineRule="auto"/>
        <w:ind w:right="1"/>
        <w:jc w:val="both"/>
        <w:rPr>
          <w:rFonts w:ascii="Arial" w:hAnsi="Arial" w:cs="Arial"/>
          <w:sz w:val="20"/>
          <w:szCs w:val="20"/>
        </w:rPr>
      </w:pPr>
      <w:r w:rsidRPr="006F03C4">
        <w:rPr>
          <w:rFonts w:ascii="Arial" w:hAnsi="Arial" w:cs="Arial"/>
          <w:sz w:val="20"/>
          <w:szCs w:val="20"/>
        </w:rPr>
        <w:t>Smluvní pokuty se nezapočítávají na náhradu případně vzniklé škody, kterou lze vymáhat samostatně vedle smluvní pokuty, a to v plné výši. Nárok na smluvní pokutu není dotčen případným odstoupením smluvní strany od této smlouvy z důvodu porušení povinnosti, jejíž splnění smluvní pokuta zajišťuje.</w:t>
      </w:r>
    </w:p>
    <w:p w14:paraId="57AFBDE8" w14:textId="428D77DF" w:rsidR="00851412" w:rsidRPr="00851412" w:rsidRDefault="00851412" w:rsidP="00851412">
      <w:pPr>
        <w:widowControl w:val="0"/>
        <w:numPr>
          <w:ilvl w:val="0"/>
          <w:numId w:val="8"/>
        </w:numPr>
        <w:autoSpaceDE w:val="0"/>
        <w:autoSpaceDN w:val="0"/>
        <w:adjustRightInd w:val="0"/>
        <w:spacing w:before="240" w:after="240" w:line="276" w:lineRule="auto"/>
        <w:ind w:right="1"/>
        <w:jc w:val="both"/>
        <w:rPr>
          <w:rFonts w:ascii="Arial" w:hAnsi="Arial" w:cs="Arial"/>
          <w:sz w:val="20"/>
          <w:szCs w:val="20"/>
        </w:rPr>
      </w:pPr>
      <w:r w:rsidRPr="00851412">
        <w:rPr>
          <w:rFonts w:ascii="Arial" w:hAnsi="Arial" w:cs="Arial"/>
          <w:sz w:val="20"/>
          <w:szCs w:val="20"/>
        </w:rPr>
        <w:t>Kupující se zavazuje, pro případ prodlení s </w:t>
      </w:r>
      <w:r w:rsidRPr="0060560B">
        <w:rPr>
          <w:rFonts w:ascii="Arial" w:hAnsi="Arial" w:cs="Arial"/>
          <w:sz w:val="20"/>
          <w:szCs w:val="20"/>
        </w:rPr>
        <w:t>úhradou jakékoliv oprávněně vyfakturované částky, uhradit prodávajícímu úrok z prodlení ve výši 0,02 z fakturované částky denně, za každý</w:t>
      </w:r>
      <w:r w:rsidRPr="00851412">
        <w:rPr>
          <w:rFonts w:ascii="Arial" w:hAnsi="Arial" w:cs="Arial"/>
          <w:sz w:val="20"/>
          <w:szCs w:val="20"/>
        </w:rPr>
        <w:t xml:space="preserve"> započatý den prodlení.</w:t>
      </w:r>
    </w:p>
    <w:p w14:paraId="7D6DA694" w14:textId="77777777" w:rsidR="004F647A" w:rsidRPr="006F03C4" w:rsidRDefault="004F647A" w:rsidP="006F03C4">
      <w:pPr>
        <w:spacing w:before="240" w:after="240" w:line="276" w:lineRule="auto"/>
        <w:jc w:val="center"/>
        <w:rPr>
          <w:rFonts w:ascii="Arial" w:hAnsi="Arial" w:cs="Arial"/>
          <w:b/>
          <w:sz w:val="20"/>
          <w:szCs w:val="20"/>
        </w:rPr>
      </w:pPr>
      <w:r w:rsidRPr="006F03C4">
        <w:rPr>
          <w:rFonts w:ascii="Arial" w:hAnsi="Arial" w:cs="Arial"/>
          <w:b/>
          <w:sz w:val="20"/>
          <w:szCs w:val="20"/>
        </w:rPr>
        <w:t>XII.</w:t>
      </w:r>
      <w:r w:rsidR="00DF3EDE">
        <w:rPr>
          <w:rFonts w:ascii="Arial" w:hAnsi="Arial" w:cs="Arial"/>
          <w:b/>
          <w:sz w:val="20"/>
          <w:szCs w:val="20"/>
        </w:rPr>
        <w:t xml:space="preserve"> </w:t>
      </w:r>
      <w:r w:rsidRPr="006F03C4">
        <w:rPr>
          <w:rFonts w:ascii="Arial" w:hAnsi="Arial" w:cs="Arial"/>
          <w:b/>
          <w:sz w:val="20"/>
          <w:szCs w:val="20"/>
        </w:rPr>
        <w:t>Zánik smlouvy</w:t>
      </w:r>
    </w:p>
    <w:p w14:paraId="729C839C" w14:textId="77777777" w:rsidR="004F647A" w:rsidRPr="006F03C4" w:rsidRDefault="004F647A" w:rsidP="000A192D">
      <w:pPr>
        <w:widowControl w:val="0"/>
        <w:numPr>
          <w:ilvl w:val="0"/>
          <w:numId w:val="15"/>
        </w:numPr>
        <w:autoSpaceDE w:val="0"/>
        <w:autoSpaceDN w:val="0"/>
        <w:adjustRightInd w:val="0"/>
        <w:spacing w:before="240" w:after="240" w:line="276" w:lineRule="auto"/>
        <w:ind w:right="1"/>
        <w:jc w:val="both"/>
        <w:rPr>
          <w:rFonts w:ascii="Arial" w:hAnsi="Arial" w:cs="Arial"/>
          <w:sz w:val="20"/>
          <w:szCs w:val="20"/>
        </w:rPr>
      </w:pPr>
      <w:r w:rsidRPr="006F03C4">
        <w:rPr>
          <w:rFonts w:ascii="Arial" w:hAnsi="Arial" w:cs="Arial"/>
          <w:sz w:val="20"/>
          <w:szCs w:val="20"/>
        </w:rPr>
        <w:t>Tato smlouva zaniká:</w:t>
      </w:r>
    </w:p>
    <w:p w14:paraId="7971DDA5" w14:textId="77777777" w:rsidR="004F647A" w:rsidRPr="006F03C4" w:rsidRDefault="004F647A" w:rsidP="000A192D">
      <w:pPr>
        <w:widowControl w:val="0"/>
        <w:numPr>
          <w:ilvl w:val="0"/>
          <w:numId w:val="16"/>
        </w:numPr>
        <w:tabs>
          <w:tab w:val="left" w:pos="284"/>
          <w:tab w:val="left" w:pos="720"/>
        </w:tabs>
        <w:autoSpaceDE w:val="0"/>
        <w:autoSpaceDN w:val="0"/>
        <w:spacing w:before="120" w:after="120" w:line="276" w:lineRule="auto"/>
        <w:ind w:left="720" w:right="1"/>
        <w:jc w:val="both"/>
        <w:rPr>
          <w:rFonts w:ascii="Arial" w:hAnsi="Arial" w:cs="Arial"/>
          <w:sz w:val="20"/>
          <w:szCs w:val="20"/>
        </w:rPr>
      </w:pPr>
      <w:r w:rsidRPr="006F03C4">
        <w:rPr>
          <w:rFonts w:ascii="Arial" w:hAnsi="Arial" w:cs="Arial"/>
          <w:sz w:val="20"/>
          <w:szCs w:val="20"/>
        </w:rPr>
        <w:t>písemnou dohodou smluvních stran</w:t>
      </w:r>
      <w:r w:rsidR="00AB43E1" w:rsidRPr="006F03C4">
        <w:rPr>
          <w:rFonts w:ascii="Arial" w:hAnsi="Arial" w:cs="Arial"/>
          <w:sz w:val="20"/>
          <w:szCs w:val="20"/>
        </w:rPr>
        <w:t>;</w:t>
      </w:r>
    </w:p>
    <w:p w14:paraId="20510B63" w14:textId="77777777" w:rsidR="004F647A" w:rsidRPr="006F03C4" w:rsidRDefault="004F647A" w:rsidP="000A192D">
      <w:pPr>
        <w:widowControl w:val="0"/>
        <w:numPr>
          <w:ilvl w:val="0"/>
          <w:numId w:val="16"/>
        </w:numPr>
        <w:tabs>
          <w:tab w:val="left" w:pos="284"/>
          <w:tab w:val="left" w:pos="709"/>
        </w:tabs>
        <w:autoSpaceDE w:val="0"/>
        <w:autoSpaceDN w:val="0"/>
        <w:spacing w:before="120" w:after="120" w:line="276" w:lineRule="auto"/>
        <w:ind w:left="720" w:right="1"/>
        <w:jc w:val="both"/>
        <w:rPr>
          <w:rFonts w:ascii="Arial" w:hAnsi="Arial" w:cs="Arial"/>
          <w:sz w:val="20"/>
          <w:szCs w:val="20"/>
        </w:rPr>
      </w:pPr>
      <w:r w:rsidRPr="006F03C4">
        <w:rPr>
          <w:rFonts w:ascii="Arial" w:hAnsi="Arial" w:cs="Arial"/>
          <w:sz w:val="20"/>
          <w:szCs w:val="20"/>
        </w:rPr>
        <w:lastRenderedPageBreak/>
        <w:t>jednostranným odstoupením od smlouvy pro její podstatné porušení druhou smluvní stranou, s tím, že podstatným porušením smlouvy se rozumí zejména</w:t>
      </w:r>
    </w:p>
    <w:p w14:paraId="602EA5F6" w14:textId="533C42C6" w:rsidR="004F647A" w:rsidRPr="006F03C4" w:rsidRDefault="004F647A" w:rsidP="000A192D">
      <w:pPr>
        <w:widowControl w:val="0"/>
        <w:numPr>
          <w:ilvl w:val="0"/>
          <w:numId w:val="2"/>
        </w:numPr>
        <w:tabs>
          <w:tab w:val="num" w:pos="1080"/>
          <w:tab w:val="num" w:pos="1985"/>
          <w:tab w:val="left" w:pos="3312"/>
          <w:tab w:val="left" w:pos="4176"/>
          <w:tab w:val="left" w:pos="5040"/>
          <w:tab w:val="left" w:pos="5904"/>
          <w:tab w:val="left" w:pos="6768"/>
          <w:tab w:val="left" w:pos="7632"/>
          <w:tab w:val="left" w:pos="8496"/>
          <w:tab w:val="left" w:pos="9360"/>
        </w:tabs>
        <w:autoSpaceDE w:val="0"/>
        <w:autoSpaceDN w:val="0"/>
        <w:adjustRightInd w:val="0"/>
        <w:spacing w:before="120" w:after="120" w:line="276" w:lineRule="auto"/>
        <w:ind w:left="1080" w:right="1" w:hanging="360"/>
        <w:jc w:val="both"/>
        <w:rPr>
          <w:rFonts w:ascii="Arial" w:hAnsi="Arial" w:cs="Arial"/>
          <w:sz w:val="20"/>
          <w:szCs w:val="20"/>
        </w:rPr>
      </w:pPr>
      <w:r w:rsidRPr="006F03C4">
        <w:rPr>
          <w:rFonts w:ascii="Arial" w:hAnsi="Arial" w:cs="Arial"/>
          <w:sz w:val="20"/>
          <w:szCs w:val="20"/>
        </w:rPr>
        <w:t>nedodání věci v době plnění dle čl. V odst. 2</w:t>
      </w:r>
      <w:r w:rsidR="000302FD">
        <w:rPr>
          <w:rFonts w:ascii="Arial" w:hAnsi="Arial" w:cs="Arial"/>
          <w:sz w:val="20"/>
          <w:szCs w:val="20"/>
        </w:rPr>
        <w:t xml:space="preserve"> a 3</w:t>
      </w:r>
      <w:r w:rsidRPr="006F03C4">
        <w:rPr>
          <w:rFonts w:ascii="Arial" w:hAnsi="Arial" w:cs="Arial"/>
          <w:sz w:val="20"/>
          <w:szCs w:val="20"/>
        </w:rPr>
        <w:t xml:space="preserve"> smlouvy</w:t>
      </w:r>
      <w:r w:rsidR="00AB43E1" w:rsidRPr="006F03C4">
        <w:rPr>
          <w:rFonts w:ascii="Arial" w:hAnsi="Arial" w:cs="Arial"/>
          <w:sz w:val="20"/>
          <w:szCs w:val="20"/>
        </w:rPr>
        <w:t>;</w:t>
      </w:r>
    </w:p>
    <w:p w14:paraId="78A1B5C4" w14:textId="77777777" w:rsidR="004F647A" w:rsidRPr="006F03C4" w:rsidRDefault="004F647A" w:rsidP="000A192D">
      <w:pPr>
        <w:widowControl w:val="0"/>
        <w:numPr>
          <w:ilvl w:val="0"/>
          <w:numId w:val="2"/>
        </w:numPr>
        <w:tabs>
          <w:tab w:val="num" w:pos="1080"/>
          <w:tab w:val="num" w:pos="1985"/>
          <w:tab w:val="left" w:pos="3312"/>
          <w:tab w:val="left" w:pos="4176"/>
          <w:tab w:val="left" w:pos="5040"/>
          <w:tab w:val="left" w:pos="5904"/>
          <w:tab w:val="left" w:pos="6768"/>
          <w:tab w:val="left" w:pos="7632"/>
          <w:tab w:val="left" w:pos="8496"/>
          <w:tab w:val="left" w:pos="9360"/>
        </w:tabs>
        <w:autoSpaceDE w:val="0"/>
        <w:autoSpaceDN w:val="0"/>
        <w:adjustRightInd w:val="0"/>
        <w:spacing w:before="120" w:after="120" w:line="276" w:lineRule="auto"/>
        <w:ind w:left="1080" w:right="1" w:hanging="360"/>
        <w:jc w:val="both"/>
        <w:rPr>
          <w:rFonts w:ascii="Arial" w:hAnsi="Arial" w:cs="Arial"/>
          <w:sz w:val="20"/>
          <w:szCs w:val="20"/>
        </w:rPr>
      </w:pPr>
      <w:r w:rsidRPr="006F03C4">
        <w:rPr>
          <w:rFonts w:ascii="Arial" w:hAnsi="Arial" w:cs="Arial"/>
          <w:sz w:val="20"/>
          <w:szCs w:val="20"/>
        </w:rPr>
        <w:t xml:space="preserve">pokud má věc vady, které </w:t>
      </w:r>
      <w:r w:rsidR="00440B83" w:rsidRPr="006F03C4">
        <w:rPr>
          <w:rFonts w:ascii="Arial" w:hAnsi="Arial" w:cs="Arial"/>
          <w:sz w:val="20"/>
          <w:szCs w:val="20"/>
        </w:rPr>
        <w:t>ji</w:t>
      </w:r>
      <w:r w:rsidRPr="006F03C4">
        <w:rPr>
          <w:rFonts w:ascii="Arial" w:hAnsi="Arial" w:cs="Arial"/>
          <w:sz w:val="20"/>
          <w:szCs w:val="20"/>
        </w:rPr>
        <w:t xml:space="preserve"> činí neupotřebitelným nebo nemá vlastnosti, které si kupující vymínil nebo o kterých ho prodávající ujistil</w:t>
      </w:r>
      <w:r w:rsidR="00AB43E1" w:rsidRPr="006F03C4">
        <w:rPr>
          <w:rFonts w:ascii="Arial" w:hAnsi="Arial" w:cs="Arial"/>
          <w:sz w:val="20"/>
          <w:szCs w:val="20"/>
        </w:rPr>
        <w:t>;</w:t>
      </w:r>
    </w:p>
    <w:p w14:paraId="6EC71384" w14:textId="77777777" w:rsidR="004F647A" w:rsidRPr="006F03C4" w:rsidRDefault="004F647A" w:rsidP="000A192D">
      <w:pPr>
        <w:widowControl w:val="0"/>
        <w:numPr>
          <w:ilvl w:val="0"/>
          <w:numId w:val="1"/>
        </w:numPr>
        <w:tabs>
          <w:tab w:val="left" w:pos="720"/>
          <w:tab w:val="num" w:pos="1080"/>
          <w:tab w:val="left" w:pos="1985"/>
          <w:tab w:val="left" w:pos="3312"/>
          <w:tab w:val="left" w:pos="4176"/>
          <w:tab w:val="left" w:pos="5040"/>
          <w:tab w:val="left" w:pos="5904"/>
          <w:tab w:val="left" w:pos="6768"/>
          <w:tab w:val="left" w:pos="7632"/>
          <w:tab w:val="left" w:pos="8496"/>
          <w:tab w:val="left" w:pos="9360"/>
        </w:tabs>
        <w:autoSpaceDE w:val="0"/>
        <w:autoSpaceDN w:val="0"/>
        <w:adjustRightInd w:val="0"/>
        <w:spacing w:before="120" w:after="120" w:line="276" w:lineRule="auto"/>
        <w:ind w:left="1080" w:right="1" w:hanging="360"/>
        <w:jc w:val="both"/>
        <w:rPr>
          <w:rFonts w:ascii="Arial" w:hAnsi="Arial" w:cs="Arial"/>
          <w:sz w:val="20"/>
          <w:szCs w:val="20"/>
        </w:rPr>
      </w:pPr>
      <w:r w:rsidRPr="006F03C4">
        <w:rPr>
          <w:rFonts w:ascii="Arial" w:hAnsi="Arial" w:cs="Arial"/>
          <w:sz w:val="20"/>
          <w:szCs w:val="20"/>
        </w:rPr>
        <w:t>nedodržení smluvních ujednání o záruce za jakost</w:t>
      </w:r>
      <w:r w:rsidR="00AB43E1" w:rsidRPr="006F03C4">
        <w:rPr>
          <w:rFonts w:ascii="Arial" w:hAnsi="Arial" w:cs="Arial"/>
          <w:sz w:val="20"/>
          <w:szCs w:val="20"/>
        </w:rPr>
        <w:t>;</w:t>
      </w:r>
    </w:p>
    <w:p w14:paraId="71658147" w14:textId="77777777" w:rsidR="004F647A" w:rsidRPr="006F03C4" w:rsidRDefault="004F647A" w:rsidP="000A192D">
      <w:pPr>
        <w:numPr>
          <w:ilvl w:val="0"/>
          <w:numId w:val="1"/>
        </w:numPr>
        <w:tabs>
          <w:tab w:val="num" w:pos="1134"/>
        </w:tabs>
        <w:suppressAutoHyphens/>
        <w:spacing w:before="120" w:after="120" w:line="276" w:lineRule="auto"/>
        <w:ind w:left="1134" w:hanging="425"/>
        <w:jc w:val="both"/>
        <w:rPr>
          <w:rFonts w:ascii="Arial" w:hAnsi="Arial" w:cs="Arial"/>
          <w:sz w:val="20"/>
          <w:szCs w:val="20"/>
          <w:lang w:eastAsia="ar-SA"/>
        </w:rPr>
      </w:pPr>
      <w:r w:rsidRPr="006F03C4">
        <w:rPr>
          <w:rFonts w:ascii="Arial" w:hAnsi="Arial" w:cs="Arial"/>
          <w:sz w:val="20"/>
          <w:szCs w:val="20"/>
          <w:lang w:eastAsia="ar-SA"/>
        </w:rPr>
        <w:t>prodávající pozbyde základních, profesních a / nebo technických kvalifikačních předpokladů pro plnění veřejné zakázky</w:t>
      </w:r>
      <w:r w:rsidR="00AB43E1" w:rsidRPr="006F03C4">
        <w:rPr>
          <w:rFonts w:ascii="Arial" w:hAnsi="Arial" w:cs="Arial"/>
          <w:sz w:val="20"/>
          <w:szCs w:val="20"/>
          <w:lang w:eastAsia="ar-SA"/>
        </w:rPr>
        <w:t>;</w:t>
      </w:r>
    </w:p>
    <w:p w14:paraId="5D6F1EC0" w14:textId="77777777" w:rsidR="000302FD" w:rsidRPr="000302FD" w:rsidRDefault="000302FD" w:rsidP="000302FD">
      <w:pPr>
        <w:widowControl w:val="0"/>
        <w:numPr>
          <w:ilvl w:val="0"/>
          <w:numId w:val="15"/>
        </w:numPr>
        <w:autoSpaceDE w:val="0"/>
        <w:autoSpaceDN w:val="0"/>
        <w:adjustRightInd w:val="0"/>
        <w:spacing w:before="240" w:after="240" w:line="276" w:lineRule="auto"/>
        <w:ind w:right="1"/>
        <w:jc w:val="both"/>
        <w:rPr>
          <w:rFonts w:ascii="Arial" w:hAnsi="Arial" w:cs="Arial"/>
          <w:sz w:val="20"/>
          <w:szCs w:val="20"/>
        </w:rPr>
      </w:pPr>
      <w:r w:rsidRPr="000302FD">
        <w:rPr>
          <w:rFonts w:ascii="Arial" w:hAnsi="Arial" w:cs="Arial"/>
          <w:sz w:val="20"/>
          <w:szCs w:val="20"/>
        </w:rPr>
        <w:t>Kupující je dále oprávněn od smlouvy odstoupit, pokud bude ze strany poskytovatele Dotace z důvodů na straně prodávajícího zjištěno pochybení v dosavadním postupu kupujícího nebo kupujícímu nebude ze strany poskytovatele Dotace proplacena Dotace, či jakákoli její část nebo bude Dotace či její část kupujícímu odebrána.</w:t>
      </w:r>
    </w:p>
    <w:p w14:paraId="1177E36A" w14:textId="6A4B174C" w:rsidR="000302FD" w:rsidRDefault="000302FD" w:rsidP="000A192D">
      <w:pPr>
        <w:widowControl w:val="0"/>
        <w:numPr>
          <w:ilvl w:val="0"/>
          <w:numId w:val="15"/>
        </w:numPr>
        <w:autoSpaceDE w:val="0"/>
        <w:autoSpaceDN w:val="0"/>
        <w:adjustRightInd w:val="0"/>
        <w:spacing w:before="240" w:after="240" w:line="276" w:lineRule="auto"/>
        <w:ind w:right="1"/>
        <w:jc w:val="both"/>
        <w:rPr>
          <w:rFonts w:ascii="Arial" w:hAnsi="Arial" w:cs="Arial"/>
          <w:sz w:val="20"/>
          <w:szCs w:val="20"/>
        </w:rPr>
      </w:pPr>
      <w:r w:rsidRPr="000302FD">
        <w:rPr>
          <w:rFonts w:ascii="Arial" w:hAnsi="Arial" w:cs="Arial"/>
          <w:sz w:val="20"/>
          <w:szCs w:val="20"/>
        </w:rPr>
        <w:t>Prodávající je oprávněn od této smlouvy odstoupit pouze v případě, že kupující bude v prodlení se zaplacením po právu vyfakturované kupní ceny zboží či její části nejméně po dobu 30 kalendářních dnů, kupující byl na toto své prodlení po uplynutí lhůty 30 kalendářních dnů písemně upozorněn a k úhradě nedošlo ani do 10 kalendářních dnů ode dne, kdy kupující obdržel písemnou výzvu prodávajícího k</w:t>
      </w:r>
      <w:r>
        <w:rPr>
          <w:rFonts w:ascii="Arial" w:hAnsi="Arial" w:cs="Arial"/>
          <w:sz w:val="20"/>
          <w:szCs w:val="20"/>
        </w:rPr>
        <w:t> </w:t>
      </w:r>
      <w:r w:rsidRPr="000302FD">
        <w:rPr>
          <w:rFonts w:ascii="Arial" w:hAnsi="Arial" w:cs="Arial"/>
          <w:sz w:val="20"/>
          <w:szCs w:val="20"/>
        </w:rPr>
        <w:t>úhradě</w:t>
      </w:r>
      <w:r>
        <w:rPr>
          <w:rFonts w:ascii="Arial" w:hAnsi="Arial" w:cs="Arial"/>
          <w:sz w:val="20"/>
          <w:szCs w:val="20"/>
        </w:rPr>
        <w:t>.</w:t>
      </w:r>
    </w:p>
    <w:p w14:paraId="1D70DCD8" w14:textId="1EF1043B" w:rsidR="000302FD" w:rsidRPr="000302FD" w:rsidRDefault="000302FD" w:rsidP="000302FD">
      <w:pPr>
        <w:widowControl w:val="0"/>
        <w:numPr>
          <w:ilvl w:val="0"/>
          <w:numId w:val="15"/>
        </w:numPr>
        <w:autoSpaceDE w:val="0"/>
        <w:autoSpaceDN w:val="0"/>
        <w:adjustRightInd w:val="0"/>
        <w:spacing w:before="240" w:after="240" w:line="276" w:lineRule="auto"/>
        <w:ind w:right="1"/>
        <w:jc w:val="both"/>
        <w:rPr>
          <w:rFonts w:ascii="Arial" w:hAnsi="Arial" w:cs="Arial"/>
          <w:sz w:val="20"/>
          <w:szCs w:val="20"/>
        </w:rPr>
      </w:pPr>
      <w:r w:rsidRPr="000302FD">
        <w:rPr>
          <w:rFonts w:ascii="Arial" w:hAnsi="Arial" w:cs="Arial"/>
          <w:sz w:val="20"/>
          <w:szCs w:val="20"/>
        </w:rPr>
        <w:t>Odstoupení od této smlouvy musí být písemné a musí být doručeno druhé smluvní straně. Závazky z této smlouvy se ruší ke dni doručení odstoupení druhé smluvní straně. V takovém jsou strany povinny provést vypořádání a vrátit si vše, co podle této smlouvy od druhé smluvní strany dostaly, přičemž je na kupujícím, zda poskytnuté zboží dle této smlouvy prodávajícímu vrátí, nebo si jej ponechá. Ponechá-li si kupující zboží poskytnuté dle této smlouvy nebo jen jeho část, není prodávající povinen vracet kupní cenu či její odpovídající část. Odstoupením od smlouvy však není dotčen nárok na náhradu újmy nebo smluvní pokuty dle této smlouvy.</w:t>
      </w:r>
    </w:p>
    <w:p w14:paraId="2D71A262" w14:textId="77777777" w:rsidR="004F647A" w:rsidRPr="006F03C4" w:rsidRDefault="004F647A" w:rsidP="006F03C4">
      <w:pPr>
        <w:keepNext/>
        <w:tabs>
          <w:tab w:val="left" w:pos="0"/>
          <w:tab w:val="left" w:pos="360"/>
        </w:tabs>
        <w:spacing w:before="240" w:after="240" w:line="276" w:lineRule="auto"/>
        <w:ind w:left="362" w:hanging="181"/>
        <w:jc w:val="center"/>
        <w:rPr>
          <w:rFonts w:ascii="Arial" w:hAnsi="Arial" w:cs="Arial"/>
          <w:b/>
          <w:sz w:val="20"/>
          <w:szCs w:val="20"/>
        </w:rPr>
      </w:pPr>
      <w:r w:rsidRPr="006F03C4">
        <w:rPr>
          <w:rFonts w:ascii="Arial" w:hAnsi="Arial" w:cs="Arial"/>
          <w:b/>
          <w:sz w:val="20"/>
          <w:szCs w:val="20"/>
        </w:rPr>
        <w:t>XIII.</w:t>
      </w:r>
      <w:r w:rsidR="00DF3EDE">
        <w:rPr>
          <w:rFonts w:ascii="Arial" w:hAnsi="Arial" w:cs="Arial"/>
          <w:b/>
          <w:sz w:val="20"/>
          <w:szCs w:val="20"/>
        </w:rPr>
        <w:t xml:space="preserve"> Závěrečná ustanovení</w:t>
      </w:r>
    </w:p>
    <w:p w14:paraId="7B6F48B0" w14:textId="150F0D58" w:rsidR="004F647A" w:rsidRPr="00BF0B10" w:rsidRDefault="00BF0B10" w:rsidP="00BF0B10">
      <w:pPr>
        <w:pStyle w:val="Odstavecseseznamem"/>
        <w:numPr>
          <w:ilvl w:val="0"/>
          <w:numId w:val="9"/>
        </w:numPr>
        <w:rPr>
          <w:rFonts w:ascii="Arial" w:hAnsi="Arial" w:cs="Arial"/>
          <w:sz w:val="20"/>
          <w:szCs w:val="20"/>
        </w:rPr>
      </w:pPr>
      <w:r w:rsidRPr="00BF0B10">
        <w:rPr>
          <w:rFonts w:ascii="Arial" w:hAnsi="Arial" w:cs="Arial"/>
          <w:sz w:val="20"/>
          <w:szCs w:val="20"/>
        </w:rPr>
        <w:t xml:space="preserve">Smlouva je platná dnem podpisu oběma smluvními stranami a účinná dnem vložení do registru smluv. </w:t>
      </w:r>
    </w:p>
    <w:p w14:paraId="774485E4" w14:textId="77777777" w:rsidR="000F113C" w:rsidRPr="006F03C4" w:rsidRDefault="000F113C" w:rsidP="000A192D">
      <w:pPr>
        <w:pStyle w:val="Odstavecseseznamem"/>
        <w:numPr>
          <w:ilvl w:val="0"/>
          <w:numId w:val="9"/>
        </w:numPr>
        <w:spacing w:before="240" w:after="240" w:line="276" w:lineRule="auto"/>
        <w:ind w:left="357" w:hanging="357"/>
        <w:contextualSpacing w:val="0"/>
        <w:jc w:val="both"/>
        <w:rPr>
          <w:rFonts w:ascii="Arial" w:hAnsi="Arial" w:cs="Arial"/>
          <w:b/>
          <w:sz w:val="20"/>
          <w:szCs w:val="20"/>
        </w:rPr>
      </w:pPr>
      <w:r w:rsidRPr="006F03C4">
        <w:rPr>
          <w:rFonts w:ascii="Arial" w:hAnsi="Arial" w:cs="Arial"/>
          <w:sz w:val="20"/>
          <w:szCs w:val="20"/>
        </w:rPr>
        <w:t xml:space="preserve">Smlouva bude v souladu se zákonem č. 340/2015 Sb., o registru smluv, uveřejněna v registru smluv kupujícím nejdéle do 30 dní od uzavření. </w:t>
      </w:r>
      <w:r w:rsidRPr="006F03C4">
        <w:rPr>
          <w:rFonts w:ascii="Arial" w:hAnsi="Arial" w:cs="Arial"/>
          <w:b/>
          <w:sz w:val="20"/>
          <w:szCs w:val="20"/>
        </w:rPr>
        <w:t>Smlouva je účinná ode dne uveřejnění v</w:t>
      </w:r>
      <w:r w:rsidR="00AB43E1" w:rsidRPr="006F03C4">
        <w:rPr>
          <w:rFonts w:ascii="Arial" w:hAnsi="Arial" w:cs="Arial"/>
          <w:b/>
          <w:sz w:val="20"/>
          <w:szCs w:val="20"/>
        </w:rPr>
        <w:t> </w:t>
      </w:r>
      <w:r w:rsidRPr="006F03C4">
        <w:rPr>
          <w:rFonts w:ascii="Arial" w:hAnsi="Arial" w:cs="Arial"/>
          <w:b/>
          <w:sz w:val="20"/>
          <w:szCs w:val="20"/>
        </w:rPr>
        <w:t>registru smluv.</w:t>
      </w:r>
    </w:p>
    <w:p w14:paraId="3108F2EB" w14:textId="632D45B6" w:rsidR="008808E5" w:rsidRPr="008808E5" w:rsidRDefault="008808E5" w:rsidP="000A192D">
      <w:pPr>
        <w:pStyle w:val="Odstavecseseznamem"/>
        <w:numPr>
          <w:ilvl w:val="0"/>
          <w:numId w:val="9"/>
        </w:numPr>
        <w:spacing w:before="120" w:after="120" w:line="276" w:lineRule="auto"/>
        <w:contextualSpacing w:val="0"/>
        <w:jc w:val="both"/>
        <w:rPr>
          <w:rFonts w:ascii="Arial" w:hAnsi="Arial" w:cs="Arial"/>
          <w:sz w:val="20"/>
        </w:rPr>
      </w:pPr>
      <w:r w:rsidRPr="00074E67">
        <w:rPr>
          <w:rFonts w:ascii="Arial" w:hAnsi="Arial" w:cs="Arial"/>
          <w:sz w:val="20"/>
        </w:rPr>
        <w:t xml:space="preserve">Prodávající </w:t>
      </w:r>
      <w:r>
        <w:rPr>
          <w:rFonts w:ascii="Arial" w:hAnsi="Arial" w:cs="Arial"/>
          <w:sz w:val="20"/>
        </w:rPr>
        <w:t xml:space="preserve">souhlasí s uveřejněním </w:t>
      </w:r>
      <w:r w:rsidRPr="00074E67">
        <w:rPr>
          <w:rFonts w:ascii="Arial" w:hAnsi="Arial" w:cs="Arial"/>
          <w:sz w:val="20"/>
        </w:rPr>
        <w:t>kupní smlouv</w:t>
      </w:r>
      <w:r>
        <w:rPr>
          <w:rFonts w:ascii="Arial" w:hAnsi="Arial" w:cs="Arial"/>
          <w:sz w:val="20"/>
        </w:rPr>
        <w:t>y</w:t>
      </w:r>
      <w:r w:rsidRPr="00074E67">
        <w:rPr>
          <w:rFonts w:ascii="Arial" w:hAnsi="Arial" w:cs="Arial"/>
          <w:sz w:val="20"/>
        </w:rPr>
        <w:t xml:space="preserve"> v registru smluv v souladu se zákonem č. 340/2015 Sb., o zvláštních podmínkách účinnosti některých smluv, uveřejňování těchto smluv (zákon o registru smluv), v účinném znění. </w:t>
      </w:r>
    </w:p>
    <w:p w14:paraId="23A593FD" w14:textId="1C089462" w:rsidR="008808E5" w:rsidRDefault="008808E5" w:rsidP="000A192D">
      <w:pPr>
        <w:numPr>
          <w:ilvl w:val="0"/>
          <w:numId w:val="9"/>
        </w:numPr>
        <w:tabs>
          <w:tab w:val="left" w:pos="426"/>
        </w:tabs>
        <w:spacing w:before="240" w:after="240" w:line="276" w:lineRule="auto"/>
        <w:ind w:left="357" w:right="1" w:hanging="357"/>
        <w:jc w:val="both"/>
        <w:rPr>
          <w:rFonts w:ascii="Arial" w:hAnsi="Arial" w:cs="Arial"/>
          <w:sz w:val="20"/>
          <w:szCs w:val="20"/>
        </w:rPr>
      </w:pPr>
      <w:r w:rsidRPr="008808E5">
        <w:rPr>
          <w:rFonts w:ascii="Arial" w:hAnsi="Arial" w:cs="Arial"/>
          <w:sz w:val="20"/>
          <w:szCs w:val="20"/>
        </w:rPr>
        <w:t xml:space="preserve">Prodávající </w:t>
      </w:r>
      <w:r w:rsidR="00CC5FA2">
        <w:rPr>
          <w:rFonts w:ascii="Arial" w:hAnsi="Arial" w:cs="Arial"/>
          <w:sz w:val="20"/>
          <w:szCs w:val="20"/>
        </w:rPr>
        <w:t xml:space="preserve">výslovně </w:t>
      </w:r>
      <w:r w:rsidRPr="008808E5">
        <w:rPr>
          <w:rFonts w:ascii="Arial" w:hAnsi="Arial" w:cs="Arial"/>
          <w:sz w:val="20"/>
          <w:szCs w:val="20"/>
        </w:rPr>
        <w:t>souhlasí s tím, že kupující tuto smlouvu včetně všech jejích příloh uveřejní na svém profilu zadavatele v plném znění v souladu se zákonem č. 134/2016 Sb., o zadávání veřejných zakázek, ve znění pozdějších předpisů.</w:t>
      </w:r>
    </w:p>
    <w:p w14:paraId="40CC63FE" w14:textId="4818F53E" w:rsidR="008808E5" w:rsidRDefault="008808E5" w:rsidP="000A192D">
      <w:pPr>
        <w:pStyle w:val="Odstavecseseznamem"/>
        <w:numPr>
          <w:ilvl w:val="0"/>
          <w:numId w:val="9"/>
        </w:numPr>
        <w:spacing w:before="120" w:after="120" w:line="276" w:lineRule="auto"/>
        <w:contextualSpacing w:val="0"/>
        <w:jc w:val="both"/>
        <w:rPr>
          <w:rFonts w:ascii="Arial" w:hAnsi="Arial" w:cs="Arial"/>
          <w:sz w:val="20"/>
        </w:rPr>
      </w:pPr>
      <w:r w:rsidRPr="00074E67">
        <w:rPr>
          <w:rFonts w:ascii="Arial" w:hAnsi="Arial" w:cs="Arial"/>
          <w:sz w:val="20"/>
        </w:rPr>
        <w:t>Prodávající výslovně prohlašuje, že pokud nějakou část své nabídky považuje za obchodní tajemství, řádně takové části předem označil a uvedl konkrétní důvod pro nemožnost zveřejnění.</w:t>
      </w:r>
    </w:p>
    <w:p w14:paraId="5342A76B" w14:textId="77777777" w:rsidR="007E224F" w:rsidRDefault="007E224F" w:rsidP="000A192D">
      <w:pPr>
        <w:pStyle w:val="Odstavecseseznamem"/>
        <w:numPr>
          <w:ilvl w:val="0"/>
          <w:numId w:val="9"/>
        </w:numPr>
        <w:spacing w:before="120" w:after="120" w:line="276" w:lineRule="auto"/>
        <w:contextualSpacing w:val="0"/>
        <w:jc w:val="both"/>
        <w:rPr>
          <w:rFonts w:ascii="Arial" w:hAnsi="Arial" w:cs="Arial"/>
          <w:sz w:val="20"/>
        </w:rPr>
      </w:pPr>
      <w:r w:rsidRPr="00074E67">
        <w:rPr>
          <w:rFonts w:ascii="Arial" w:hAnsi="Arial" w:cs="Arial"/>
          <w:sz w:val="20"/>
        </w:rPr>
        <w:t>Smluvní strany si výslovně odlišně od § 2914 občanského zákoníku ujednaly, že prodávající odpovídá za škodu způsobenou jeho zmocněncem, zaměstnancem nebo jiným pomocníkem (dále jen „pomocník“), jako by ji způsobil sám, a to i v případě, že se pomocník zavázal provést určitou činnost samostatně.</w:t>
      </w:r>
    </w:p>
    <w:p w14:paraId="0085334E" w14:textId="4045DD2C" w:rsidR="007E224F" w:rsidRPr="00A65FD0" w:rsidRDefault="007E224F" w:rsidP="000A192D">
      <w:pPr>
        <w:pStyle w:val="Odstavecseseznamem"/>
        <w:numPr>
          <w:ilvl w:val="0"/>
          <w:numId w:val="9"/>
        </w:numPr>
        <w:spacing w:before="120" w:after="120" w:line="276" w:lineRule="auto"/>
        <w:contextualSpacing w:val="0"/>
        <w:jc w:val="both"/>
        <w:rPr>
          <w:rFonts w:ascii="Arial" w:hAnsi="Arial" w:cs="Arial"/>
          <w:sz w:val="20"/>
        </w:rPr>
      </w:pPr>
      <w:r w:rsidRPr="00A65FD0">
        <w:rPr>
          <w:rFonts w:ascii="Arial" w:hAnsi="Arial" w:cs="Arial"/>
          <w:sz w:val="20"/>
        </w:rPr>
        <w:t>Prodávající na sebe přebírá nebezpečí změny okolností dle § 1765 občanského zákoníku.</w:t>
      </w:r>
    </w:p>
    <w:p w14:paraId="1AD162B5" w14:textId="4D615D55" w:rsidR="004F647A" w:rsidRDefault="004F647A" w:rsidP="000A192D">
      <w:pPr>
        <w:numPr>
          <w:ilvl w:val="0"/>
          <w:numId w:val="9"/>
        </w:numPr>
        <w:tabs>
          <w:tab w:val="left" w:pos="426"/>
        </w:tabs>
        <w:spacing w:before="240" w:after="240" w:line="276" w:lineRule="auto"/>
        <w:ind w:left="357" w:right="1" w:hanging="357"/>
        <w:jc w:val="both"/>
        <w:rPr>
          <w:rFonts w:ascii="Arial" w:hAnsi="Arial" w:cs="Arial"/>
          <w:sz w:val="20"/>
          <w:szCs w:val="20"/>
        </w:rPr>
      </w:pPr>
      <w:r w:rsidRPr="006F03C4">
        <w:rPr>
          <w:rFonts w:ascii="Arial" w:hAnsi="Arial" w:cs="Arial"/>
          <w:sz w:val="20"/>
          <w:szCs w:val="20"/>
        </w:rPr>
        <w:lastRenderedPageBreak/>
        <w:t>Doplňování nebo změnu této smlouvy</w:t>
      </w:r>
      <w:r w:rsidR="00BF0B10">
        <w:rPr>
          <w:rFonts w:ascii="Arial" w:hAnsi="Arial" w:cs="Arial"/>
          <w:sz w:val="20"/>
          <w:szCs w:val="20"/>
        </w:rPr>
        <w:t>, n</w:t>
      </w:r>
      <w:r w:rsidR="00BF0B10" w:rsidRPr="00BF0B10">
        <w:rPr>
          <w:rFonts w:ascii="Arial" w:hAnsi="Arial" w:cs="Arial"/>
          <w:sz w:val="20"/>
          <w:szCs w:val="20"/>
        </w:rPr>
        <w:t>ení-li výše v této smlouvě sjednáno jinak</w:t>
      </w:r>
      <w:r w:rsidR="00BF0B10">
        <w:rPr>
          <w:rFonts w:ascii="Arial" w:hAnsi="Arial" w:cs="Arial"/>
          <w:sz w:val="20"/>
          <w:szCs w:val="20"/>
        </w:rPr>
        <w:t>,</w:t>
      </w:r>
      <w:r w:rsidRPr="006F03C4">
        <w:rPr>
          <w:rFonts w:ascii="Arial" w:hAnsi="Arial" w:cs="Arial"/>
          <w:sz w:val="20"/>
          <w:szCs w:val="20"/>
        </w:rPr>
        <w:t xml:space="preserve"> lze provádět jen se souhlasem obou smluvních stran, a to pouze formou písemných, postupně číslovaných a takto označených dodatků.</w:t>
      </w:r>
    </w:p>
    <w:p w14:paraId="7D995E4D" w14:textId="162150F2" w:rsidR="00BF0B10" w:rsidRPr="00BF0B10" w:rsidRDefault="00BF0B10" w:rsidP="00BF0B10">
      <w:pPr>
        <w:numPr>
          <w:ilvl w:val="0"/>
          <w:numId w:val="9"/>
        </w:numPr>
        <w:tabs>
          <w:tab w:val="left" w:pos="426"/>
        </w:tabs>
        <w:spacing w:before="240" w:after="240" w:line="276" w:lineRule="auto"/>
        <w:ind w:left="357" w:right="1" w:hanging="357"/>
        <w:jc w:val="both"/>
        <w:rPr>
          <w:rFonts w:ascii="Arial" w:hAnsi="Arial" w:cs="Arial"/>
          <w:sz w:val="20"/>
          <w:szCs w:val="20"/>
        </w:rPr>
      </w:pPr>
      <w:r w:rsidRPr="00BF0B10">
        <w:rPr>
          <w:rFonts w:ascii="Arial" w:hAnsi="Arial" w:cs="Arial"/>
          <w:sz w:val="20"/>
          <w:szCs w:val="20"/>
        </w:rPr>
        <w:t>Písemnou formou uzavření smlouvy se pro účely této smlouvy rozumí pouze písemnost v listinné podobě opatřená za podmínek uvedených v § 561 zák. č. 89/2012 Sb., občanský zákoník, podpisy osob jednajících za smluvní strany. Možnost uzavření smlouvy formou dle § 562 zák. č. 89/2012 Sb., občanský zákoník, se vylučuje.</w:t>
      </w:r>
    </w:p>
    <w:p w14:paraId="6DC47C5D" w14:textId="77777777" w:rsidR="004F647A" w:rsidRPr="006F03C4" w:rsidRDefault="004F647A" w:rsidP="000A192D">
      <w:pPr>
        <w:numPr>
          <w:ilvl w:val="0"/>
          <w:numId w:val="9"/>
        </w:numPr>
        <w:tabs>
          <w:tab w:val="left" w:pos="426"/>
        </w:tabs>
        <w:spacing w:before="240" w:after="240" w:line="276" w:lineRule="auto"/>
        <w:ind w:right="1"/>
        <w:jc w:val="both"/>
        <w:rPr>
          <w:rFonts w:ascii="Arial" w:hAnsi="Arial" w:cs="Arial"/>
          <w:sz w:val="20"/>
          <w:szCs w:val="20"/>
        </w:rPr>
      </w:pPr>
      <w:r w:rsidRPr="006F03C4">
        <w:rPr>
          <w:rFonts w:ascii="Arial" w:hAnsi="Arial" w:cs="Arial"/>
          <w:sz w:val="20"/>
          <w:szCs w:val="20"/>
        </w:rPr>
        <w:t>Smluvní strany prohlašují, že osoby podepisující tuto smlouvu jsou k tomuto úkonu oprávněny.</w:t>
      </w:r>
    </w:p>
    <w:p w14:paraId="25E3E7FC" w14:textId="77777777" w:rsidR="004F647A" w:rsidRPr="006F03C4" w:rsidRDefault="004F647A" w:rsidP="000A192D">
      <w:pPr>
        <w:numPr>
          <w:ilvl w:val="0"/>
          <w:numId w:val="9"/>
        </w:numPr>
        <w:tabs>
          <w:tab w:val="left" w:pos="426"/>
        </w:tabs>
        <w:spacing w:before="240" w:after="240" w:line="276" w:lineRule="auto"/>
        <w:ind w:right="1"/>
        <w:jc w:val="both"/>
        <w:rPr>
          <w:rFonts w:ascii="Arial" w:hAnsi="Arial" w:cs="Arial"/>
          <w:sz w:val="20"/>
          <w:szCs w:val="20"/>
        </w:rPr>
      </w:pPr>
      <w:r w:rsidRPr="006F03C4">
        <w:rPr>
          <w:rFonts w:ascii="Arial" w:hAnsi="Arial" w:cs="Arial"/>
          <w:sz w:val="20"/>
          <w:szCs w:val="20"/>
        </w:rPr>
        <w:t>Prodávající prohlašuje, že je oprávněn k prodeji věci, které je předmětem plnění této smlouvy.</w:t>
      </w:r>
    </w:p>
    <w:p w14:paraId="33476D1D" w14:textId="77777777" w:rsidR="004F647A" w:rsidRPr="006F03C4" w:rsidRDefault="004F647A" w:rsidP="000A192D">
      <w:pPr>
        <w:numPr>
          <w:ilvl w:val="0"/>
          <w:numId w:val="9"/>
        </w:numPr>
        <w:tabs>
          <w:tab w:val="left" w:pos="426"/>
        </w:tabs>
        <w:spacing w:before="240" w:after="240" w:line="276" w:lineRule="auto"/>
        <w:ind w:right="1"/>
        <w:jc w:val="both"/>
        <w:rPr>
          <w:rFonts w:ascii="Arial" w:hAnsi="Arial" w:cs="Arial"/>
          <w:sz w:val="20"/>
          <w:szCs w:val="20"/>
        </w:rPr>
      </w:pPr>
      <w:r w:rsidRPr="006F03C4">
        <w:rPr>
          <w:rFonts w:ascii="Arial" w:hAnsi="Arial" w:cs="Arial"/>
          <w:sz w:val="20"/>
          <w:szCs w:val="20"/>
        </w:rPr>
        <w:t xml:space="preserve">Prodávající nemůže bez souhlasu kupujícího postoupit svá práva a povinnosti plynoucí </w:t>
      </w:r>
      <w:r w:rsidRPr="006F03C4">
        <w:rPr>
          <w:rFonts w:ascii="Arial" w:hAnsi="Arial" w:cs="Arial"/>
          <w:sz w:val="20"/>
          <w:szCs w:val="20"/>
        </w:rPr>
        <w:br/>
        <w:t>ze smlouvy třetí straně.</w:t>
      </w:r>
    </w:p>
    <w:p w14:paraId="4D6E2967" w14:textId="5BA6DF7F" w:rsidR="004F647A" w:rsidRDefault="004F647A" w:rsidP="000A192D">
      <w:pPr>
        <w:numPr>
          <w:ilvl w:val="0"/>
          <w:numId w:val="9"/>
        </w:numPr>
        <w:tabs>
          <w:tab w:val="left" w:pos="426"/>
        </w:tabs>
        <w:spacing w:before="240" w:after="240" w:line="276" w:lineRule="auto"/>
        <w:ind w:right="1"/>
        <w:jc w:val="both"/>
        <w:rPr>
          <w:rFonts w:ascii="Arial" w:hAnsi="Arial" w:cs="Arial"/>
          <w:sz w:val="20"/>
          <w:szCs w:val="20"/>
        </w:rPr>
      </w:pPr>
      <w:r w:rsidRPr="006F03C4">
        <w:rPr>
          <w:rFonts w:ascii="Arial" w:hAnsi="Arial" w:cs="Arial"/>
          <w:sz w:val="20"/>
          <w:szCs w:val="20"/>
        </w:rPr>
        <w:t xml:space="preserve">Prodávající bere na vědomí a souhlasí s tím, že je, podle § 2 písm. e) </w:t>
      </w:r>
      <w:r w:rsidRPr="006F03C4">
        <w:rPr>
          <w:rFonts w:ascii="Arial" w:eastAsia="JohnSans Text Pro" w:hAnsi="Arial" w:cs="Arial"/>
          <w:sz w:val="20"/>
          <w:szCs w:val="20"/>
        </w:rPr>
        <w:t>zákona č. 320/2001 Sb., o finanční kontrole ve veřejné správě a o změně některých zákonů, v platném znění (dále jen „zákon o finanční kontrole“), osobou povinou spolupůsobit při výkonu finanční kontroly</w:t>
      </w:r>
      <w:r w:rsidRPr="006F03C4">
        <w:rPr>
          <w:rFonts w:ascii="Arial" w:hAnsi="Arial" w:cs="Arial"/>
          <w:sz w:val="20"/>
          <w:szCs w:val="20"/>
        </w:rPr>
        <w:t xml:space="preserve"> prováděné v souvislosti s úhradou zboží nebo služeb z veřejných výdajů.</w:t>
      </w:r>
      <w:r w:rsidR="006A1129">
        <w:rPr>
          <w:rFonts w:ascii="Arial" w:hAnsi="Arial" w:cs="Arial"/>
          <w:sz w:val="20"/>
          <w:szCs w:val="20"/>
        </w:rPr>
        <w:t xml:space="preserve"> </w:t>
      </w:r>
      <w:r w:rsidR="006A1129" w:rsidRPr="006A1129">
        <w:rPr>
          <w:rFonts w:ascii="Arial" w:hAnsi="Arial" w:cs="Arial"/>
          <w:sz w:val="20"/>
          <w:szCs w:val="20"/>
        </w:rPr>
        <w:t>Tato povinnost se týká rovněž těch částí nabídek, smlouvy a souvisejících dokumentů, které podléhají ochraně podle zvláštních právních předpisů (např. jako obchodní tajemství, utajované informace) za předpokladu, že budou splněny požadavky kladené právními předpisy. Dodavatelé berou na vědomí, že obdobnou povinností bude vybraný účastník povinen smluvně zavázat také své poddodavatele.</w:t>
      </w:r>
    </w:p>
    <w:p w14:paraId="042503C2" w14:textId="6CF0D8C7" w:rsidR="00323F73" w:rsidRPr="00323F73" w:rsidRDefault="00323F73" w:rsidP="000A192D">
      <w:pPr>
        <w:numPr>
          <w:ilvl w:val="0"/>
          <w:numId w:val="9"/>
        </w:numPr>
        <w:tabs>
          <w:tab w:val="left" w:pos="426"/>
        </w:tabs>
        <w:spacing w:before="240" w:after="240" w:line="276" w:lineRule="auto"/>
        <w:ind w:right="1"/>
        <w:jc w:val="both"/>
        <w:rPr>
          <w:rFonts w:ascii="Arial" w:hAnsi="Arial" w:cs="Arial"/>
          <w:sz w:val="20"/>
          <w:szCs w:val="20"/>
        </w:rPr>
      </w:pPr>
      <w:r w:rsidRPr="00323F73">
        <w:rPr>
          <w:rFonts w:ascii="Arial" w:hAnsi="Arial" w:cs="Arial"/>
          <w:sz w:val="20"/>
          <w:szCs w:val="20"/>
        </w:rPr>
        <w:t xml:space="preserve">Prodávající je povinen minimálně 10 let ode dne dokončení díla, předání zboží, poskytovat požadované informace a dokumentaci související s realizací projektu objednateli, zaměstnancům nebo zmocněncům pověřených orgánů (CRR, MMR ČR, </w:t>
      </w:r>
      <w:r w:rsidR="00CC5FA2">
        <w:rPr>
          <w:rFonts w:ascii="Arial" w:hAnsi="Arial" w:cs="Arial"/>
          <w:sz w:val="20"/>
          <w:szCs w:val="20"/>
        </w:rPr>
        <w:t xml:space="preserve">FÚ, </w:t>
      </w:r>
      <w:r w:rsidRPr="00323F73">
        <w:rPr>
          <w:rFonts w:ascii="Arial" w:hAnsi="Arial" w:cs="Arial"/>
          <w:sz w:val="20"/>
          <w:szCs w:val="20"/>
        </w:rPr>
        <w:t xml:space="preserve">MF ČR, </w:t>
      </w:r>
      <w:bookmarkStart w:id="7" w:name="_Hlk161822550"/>
      <w:r w:rsidR="00CC5FA2" w:rsidRPr="00CC5FA2">
        <w:rPr>
          <w:rFonts w:ascii="Arial" w:hAnsi="Arial" w:cs="Arial"/>
          <w:sz w:val="20"/>
          <w:szCs w:val="20"/>
        </w:rPr>
        <w:t>Evropské komise, Evropského účetního dvora, Evropského úřadu pro boj proti podvodům</w:t>
      </w:r>
      <w:r w:rsidR="00CC5FA2">
        <w:rPr>
          <w:rFonts w:ascii="Arial" w:hAnsi="Arial" w:cs="Arial"/>
          <w:sz w:val="20"/>
          <w:szCs w:val="20"/>
        </w:rPr>
        <w:t>,</w:t>
      </w:r>
      <w:r w:rsidR="00CC5FA2" w:rsidRPr="00CC5FA2">
        <w:rPr>
          <w:rFonts w:ascii="Arial" w:hAnsi="Arial" w:cs="Arial"/>
          <w:sz w:val="20"/>
          <w:szCs w:val="20"/>
        </w:rPr>
        <w:t xml:space="preserve"> Nejvyššího kontrolního úřadu, příslušného orgánu finanční správy a dalších oprávněných orgánů státní správy</w:t>
      </w:r>
      <w:bookmarkEnd w:id="7"/>
      <w:r w:rsidR="00CC5FA2" w:rsidRPr="00CC5FA2">
        <w:rPr>
          <w:rFonts w:ascii="Arial" w:hAnsi="Arial" w:cs="Arial"/>
          <w:sz w:val="20"/>
          <w:szCs w:val="20"/>
        </w:rPr>
        <w:t>,</w:t>
      </w:r>
      <w:r w:rsidRPr="00323F73">
        <w:rPr>
          <w:rFonts w:ascii="Arial" w:hAnsi="Arial" w:cs="Arial"/>
          <w:sz w:val="20"/>
          <w:szCs w:val="20"/>
        </w:rPr>
        <w:t>) a je povinen vytvořit výše uvedeným osobám podmínky k provedení kontroly vztahující se k realizaci projektu a poskytnout jim při provádění kontroly součinnost.</w:t>
      </w:r>
    </w:p>
    <w:p w14:paraId="163733BB" w14:textId="7CCBF91B" w:rsidR="004F647A" w:rsidRDefault="00DF3EDE" w:rsidP="000A192D">
      <w:pPr>
        <w:numPr>
          <w:ilvl w:val="0"/>
          <w:numId w:val="9"/>
        </w:numPr>
        <w:tabs>
          <w:tab w:val="left" w:pos="426"/>
        </w:tabs>
        <w:spacing w:before="240" w:after="240" w:line="276" w:lineRule="auto"/>
        <w:ind w:right="1"/>
        <w:jc w:val="both"/>
        <w:rPr>
          <w:rFonts w:ascii="Arial" w:hAnsi="Arial" w:cs="Arial"/>
          <w:sz w:val="20"/>
          <w:szCs w:val="20"/>
        </w:rPr>
      </w:pPr>
      <w:r>
        <w:rPr>
          <w:rFonts w:ascii="Arial" w:hAnsi="Arial" w:cs="Arial"/>
          <w:sz w:val="20"/>
          <w:szCs w:val="20"/>
        </w:rPr>
        <w:t xml:space="preserve">Je-li </w:t>
      </w:r>
      <w:r w:rsidR="007E224F">
        <w:rPr>
          <w:rFonts w:ascii="Arial" w:hAnsi="Arial" w:cs="Arial"/>
          <w:sz w:val="20"/>
          <w:szCs w:val="20"/>
        </w:rPr>
        <w:t>smlouv</w:t>
      </w:r>
      <w:r w:rsidR="00A551FB">
        <w:rPr>
          <w:rFonts w:ascii="Arial" w:hAnsi="Arial" w:cs="Arial"/>
          <w:sz w:val="20"/>
          <w:szCs w:val="20"/>
        </w:rPr>
        <w:t>a</w:t>
      </w:r>
      <w:r w:rsidR="007E224F">
        <w:rPr>
          <w:rFonts w:ascii="Arial" w:hAnsi="Arial" w:cs="Arial"/>
          <w:sz w:val="20"/>
          <w:szCs w:val="20"/>
        </w:rPr>
        <w:t xml:space="preserve"> </w:t>
      </w:r>
      <w:r>
        <w:rPr>
          <w:rFonts w:ascii="Arial" w:hAnsi="Arial" w:cs="Arial"/>
          <w:sz w:val="20"/>
          <w:szCs w:val="20"/>
        </w:rPr>
        <w:t>uzavřena v listinné podobě, je s</w:t>
      </w:r>
      <w:r w:rsidR="004F647A" w:rsidRPr="006F03C4">
        <w:rPr>
          <w:rFonts w:ascii="Arial" w:hAnsi="Arial" w:cs="Arial"/>
          <w:sz w:val="20"/>
          <w:szCs w:val="20"/>
        </w:rPr>
        <w:t xml:space="preserve">mlouva vyhotovena </w:t>
      </w:r>
      <w:r w:rsidR="004F647A" w:rsidRPr="0041235A">
        <w:rPr>
          <w:rFonts w:ascii="Arial" w:hAnsi="Arial" w:cs="Arial"/>
          <w:sz w:val="20"/>
          <w:szCs w:val="20"/>
        </w:rPr>
        <w:t xml:space="preserve">ve </w:t>
      </w:r>
      <w:r w:rsidR="000C5E18">
        <w:rPr>
          <w:rFonts w:ascii="Arial" w:hAnsi="Arial" w:cs="Arial"/>
          <w:sz w:val="20"/>
          <w:szCs w:val="20"/>
        </w:rPr>
        <w:t>2</w:t>
      </w:r>
      <w:r w:rsidR="004F647A" w:rsidRPr="0041235A">
        <w:rPr>
          <w:rFonts w:ascii="Arial" w:hAnsi="Arial" w:cs="Arial"/>
          <w:sz w:val="20"/>
          <w:szCs w:val="20"/>
        </w:rPr>
        <w:t xml:space="preserve"> stejnopisech s platností originálu, podepsaných oprávněnými zástupci smluvních stran, přičemž kupující </w:t>
      </w:r>
      <w:r w:rsidR="00A551FB" w:rsidRPr="0041235A">
        <w:rPr>
          <w:rFonts w:ascii="Arial" w:hAnsi="Arial" w:cs="Arial"/>
          <w:sz w:val="20"/>
          <w:szCs w:val="20"/>
        </w:rPr>
        <w:t xml:space="preserve">i prodávající </w:t>
      </w:r>
      <w:r w:rsidR="004F647A" w:rsidRPr="0041235A">
        <w:rPr>
          <w:rFonts w:ascii="Arial" w:hAnsi="Arial" w:cs="Arial"/>
          <w:sz w:val="20"/>
          <w:szCs w:val="20"/>
        </w:rPr>
        <w:t xml:space="preserve">obdrží </w:t>
      </w:r>
      <w:r w:rsidR="000C5E18">
        <w:rPr>
          <w:rFonts w:ascii="Arial" w:hAnsi="Arial" w:cs="Arial"/>
          <w:sz w:val="20"/>
          <w:szCs w:val="20"/>
        </w:rPr>
        <w:t>jedno</w:t>
      </w:r>
      <w:r w:rsidR="004F647A" w:rsidRPr="0041235A">
        <w:rPr>
          <w:rFonts w:ascii="Arial" w:hAnsi="Arial" w:cs="Arial"/>
          <w:sz w:val="20"/>
          <w:szCs w:val="20"/>
        </w:rPr>
        <w:t xml:space="preserve"> její vyhotovení</w:t>
      </w:r>
      <w:r w:rsidR="004F647A" w:rsidRPr="006F03C4">
        <w:rPr>
          <w:rFonts w:ascii="Arial" w:hAnsi="Arial" w:cs="Arial"/>
          <w:sz w:val="20"/>
          <w:szCs w:val="20"/>
        </w:rPr>
        <w:t>.</w:t>
      </w:r>
    </w:p>
    <w:p w14:paraId="3FA0B20B" w14:textId="7677DFBE" w:rsidR="006229F9" w:rsidRPr="006229F9" w:rsidRDefault="006229F9" w:rsidP="000A192D">
      <w:pPr>
        <w:pStyle w:val="Odstavecseseznamem"/>
        <w:numPr>
          <w:ilvl w:val="0"/>
          <w:numId w:val="9"/>
        </w:numPr>
        <w:spacing w:before="120" w:after="120" w:line="276" w:lineRule="auto"/>
        <w:contextualSpacing w:val="0"/>
        <w:jc w:val="both"/>
        <w:rPr>
          <w:rFonts w:ascii="Arial" w:hAnsi="Arial" w:cs="Arial"/>
          <w:sz w:val="20"/>
        </w:rPr>
      </w:pPr>
      <w:r w:rsidRPr="00074E67">
        <w:rPr>
          <w:rFonts w:ascii="Arial" w:hAnsi="Arial" w:cs="Arial"/>
          <w:sz w:val="20"/>
        </w:rPr>
        <w:t>Obě smluvní strany prohlašují, že si smlouvu přečetly, s jejím obsahem souhlasí a že smlouva byla sepsána na základě pravdivých údajů, z jejich pravé a svobodné vůle, což stvrzují podpisem svého oprávněného zástupce.</w:t>
      </w:r>
    </w:p>
    <w:p w14:paraId="45D6C4BC" w14:textId="77777777" w:rsidR="00BF0B10" w:rsidRPr="00BF0B10" w:rsidRDefault="00BF0B10" w:rsidP="00BF0B10">
      <w:pPr>
        <w:pStyle w:val="Odstavecseseznamem"/>
        <w:numPr>
          <w:ilvl w:val="0"/>
          <w:numId w:val="9"/>
        </w:numPr>
        <w:spacing w:before="120" w:after="120" w:line="276" w:lineRule="auto"/>
        <w:contextualSpacing w:val="0"/>
        <w:jc w:val="both"/>
        <w:rPr>
          <w:rFonts w:ascii="Arial" w:hAnsi="Arial" w:cs="Arial"/>
          <w:sz w:val="20"/>
        </w:rPr>
      </w:pPr>
      <w:r w:rsidRPr="00BF0B10">
        <w:rPr>
          <w:rFonts w:ascii="Arial" w:hAnsi="Arial" w:cs="Arial"/>
          <w:sz w:val="20"/>
        </w:rPr>
        <w:t xml:space="preserve">Pokud není sjednáno ve smlouvě něco jiného, řídí se práva a povinnosti smluvních stran českým právním řádem, zejména zákonem č. 89/2012 Sb., občanským zákoníkem. Smluvní strany výslovně sjednávají, že vylučují jakékoliv použití a aplikaci Úmluvy OSN o smlouvách o mezinárodní koupi zboží, pokud by se jinak vzhledem k charakteru smluvních stran aplikovala. </w:t>
      </w:r>
    </w:p>
    <w:p w14:paraId="43A0CAB6" w14:textId="08A82353" w:rsidR="004F647A" w:rsidRPr="00BF0B10" w:rsidRDefault="004F647A" w:rsidP="00492420">
      <w:pPr>
        <w:pStyle w:val="Odstavecseseznamem"/>
        <w:numPr>
          <w:ilvl w:val="0"/>
          <w:numId w:val="9"/>
        </w:numPr>
        <w:spacing w:before="240" w:after="240" w:line="276" w:lineRule="auto"/>
        <w:ind w:left="357" w:right="1" w:hanging="357"/>
        <w:contextualSpacing w:val="0"/>
        <w:jc w:val="both"/>
        <w:rPr>
          <w:rFonts w:ascii="Arial" w:hAnsi="Arial" w:cs="Arial"/>
          <w:sz w:val="20"/>
          <w:szCs w:val="20"/>
        </w:rPr>
      </w:pPr>
      <w:r w:rsidRPr="00BF0B10">
        <w:rPr>
          <w:rFonts w:ascii="Arial" w:hAnsi="Arial" w:cs="Arial"/>
          <w:sz w:val="20"/>
          <w:szCs w:val="20"/>
        </w:rPr>
        <w:t>Nedílnou součástí této smlouvy jsou následující přílohy:</w:t>
      </w:r>
    </w:p>
    <w:p w14:paraId="67F3A228" w14:textId="0A9A19DA" w:rsidR="00A551FB" w:rsidRPr="00A551FB" w:rsidRDefault="00DF3EDE" w:rsidP="00170C41">
      <w:pPr>
        <w:tabs>
          <w:tab w:val="left" w:pos="709"/>
          <w:tab w:val="left" w:pos="1418"/>
          <w:tab w:val="left" w:pos="2127"/>
          <w:tab w:val="left" w:pos="2836"/>
          <w:tab w:val="left" w:pos="3545"/>
          <w:tab w:val="left" w:pos="4254"/>
          <w:tab w:val="left" w:pos="5046"/>
        </w:tabs>
        <w:spacing w:before="240" w:after="60" w:line="276" w:lineRule="auto"/>
        <w:ind w:left="1843" w:hanging="1486"/>
        <w:jc w:val="both"/>
        <w:rPr>
          <w:rFonts w:ascii="Arial" w:hAnsi="Arial" w:cs="Arial"/>
          <w:bCs/>
          <w:i/>
          <w:iCs/>
          <w:sz w:val="20"/>
          <w:szCs w:val="20"/>
        </w:rPr>
      </w:pPr>
      <w:r w:rsidRPr="00170C41">
        <w:rPr>
          <w:rFonts w:ascii="Arial" w:hAnsi="Arial" w:cs="Arial"/>
          <w:b/>
          <w:sz w:val="20"/>
          <w:szCs w:val="20"/>
        </w:rPr>
        <w:t>Příloha č. 1</w:t>
      </w:r>
      <w:r w:rsidRPr="00170C41">
        <w:rPr>
          <w:rFonts w:ascii="Arial" w:hAnsi="Arial" w:cs="Arial"/>
          <w:b/>
          <w:sz w:val="20"/>
          <w:szCs w:val="20"/>
        </w:rPr>
        <w:tab/>
      </w:r>
      <w:r w:rsidR="00170C41" w:rsidRPr="00170C41">
        <w:rPr>
          <w:rFonts w:ascii="Arial" w:hAnsi="Arial" w:cs="Arial"/>
          <w:b/>
          <w:sz w:val="20"/>
          <w:szCs w:val="20"/>
        </w:rPr>
        <w:t xml:space="preserve">Položkový rozpočet se soupisem dodávek </w:t>
      </w:r>
      <w:r w:rsidR="00A551FB" w:rsidRPr="00A551FB">
        <w:rPr>
          <w:rFonts w:ascii="Arial" w:hAnsi="Arial" w:cs="Arial"/>
          <w:bCs/>
          <w:i/>
          <w:iCs/>
          <w:sz w:val="20"/>
          <w:szCs w:val="20"/>
        </w:rPr>
        <w:t xml:space="preserve">(dle formuláře, který </w:t>
      </w:r>
      <w:r w:rsidR="00A551FB" w:rsidRPr="00170C41">
        <w:rPr>
          <w:rFonts w:ascii="Arial" w:hAnsi="Arial" w:cs="Arial"/>
          <w:bCs/>
          <w:i/>
          <w:iCs/>
          <w:sz w:val="20"/>
          <w:szCs w:val="20"/>
        </w:rPr>
        <w:t>tvořil přílohu č.</w:t>
      </w:r>
      <w:r w:rsidR="0041235A" w:rsidRPr="00170C41">
        <w:rPr>
          <w:rFonts w:ascii="Arial" w:hAnsi="Arial" w:cs="Arial"/>
          <w:bCs/>
          <w:i/>
          <w:iCs/>
          <w:sz w:val="20"/>
          <w:szCs w:val="20"/>
        </w:rPr>
        <w:t> 4</w:t>
      </w:r>
      <w:r w:rsidR="00A551FB" w:rsidRPr="00170C41">
        <w:rPr>
          <w:rFonts w:ascii="Arial" w:hAnsi="Arial" w:cs="Arial"/>
          <w:bCs/>
          <w:i/>
          <w:iCs/>
          <w:sz w:val="20"/>
          <w:szCs w:val="20"/>
        </w:rPr>
        <w:t xml:space="preserve"> zadávací</w:t>
      </w:r>
      <w:r w:rsidR="00A551FB" w:rsidRPr="00A551FB">
        <w:rPr>
          <w:rFonts w:ascii="Arial" w:hAnsi="Arial" w:cs="Arial"/>
          <w:bCs/>
          <w:i/>
          <w:iCs/>
          <w:sz w:val="20"/>
          <w:szCs w:val="20"/>
        </w:rPr>
        <w:t xml:space="preserve"> dokumentace veřejné zakázky a prodávající jej vyplnil a vložil do své nabídky v rámci veřejné zakázk</w:t>
      </w:r>
      <w:r w:rsidR="0041235A">
        <w:rPr>
          <w:rFonts w:ascii="Arial" w:hAnsi="Arial" w:cs="Arial"/>
          <w:bCs/>
          <w:i/>
          <w:iCs/>
          <w:sz w:val="20"/>
          <w:szCs w:val="20"/>
        </w:rPr>
        <w:t>y</w:t>
      </w:r>
      <w:r w:rsidR="00A022EC">
        <w:rPr>
          <w:rFonts w:ascii="Arial" w:hAnsi="Arial" w:cs="Arial"/>
          <w:bCs/>
          <w:i/>
          <w:iCs/>
          <w:sz w:val="20"/>
          <w:szCs w:val="20"/>
        </w:rPr>
        <w:t>)</w:t>
      </w:r>
    </w:p>
    <w:p w14:paraId="0A8D91B2" w14:textId="5020FD03" w:rsidR="00DF3EDE" w:rsidRDefault="007E224F" w:rsidP="00170C41">
      <w:pPr>
        <w:tabs>
          <w:tab w:val="left" w:pos="709"/>
          <w:tab w:val="left" w:pos="1418"/>
          <w:tab w:val="left" w:pos="2127"/>
          <w:tab w:val="left" w:pos="2836"/>
          <w:tab w:val="left" w:pos="3545"/>
          <w:tab w:val="left" w:pos="4254"/>
          <w:tab w:val="left" w:pos="5046"/>
        </w:tabs>
        <w:spacing w:before="60" w:after="240" w:line="276" w:lineRule="auto"/>
        <w:ind w:left="1843"/>
        <w:jc w:val="both"/>
        <w:rPr>
          <w:rFonts w:ascii="Arial" w:hAnsi="Arial" w:cs="Arial"/>
          <w:sz w:val="20"/>
        </w:rPr>
      </w:pPr>
      <w:r w:rsidRPr="007E224F">
        <w:rPr>
          <w:rFonts w:ascii="Arial" w:hAnsi="Arial" w:cs="Arial"/>
          <w:sz w:val="20"/>
          <w:highlight w:val="yellow"/>
        </w:rPr>
        <w:t xml:space="preserve">[ke smlouvě připojí </w:t>
      </w:r>
      <w:r w:rsidR="0041235A">
        <w:rPr>
          <w:rFonts w:ascii="Arial" w:hAnsi="Arial" w:cs="Arial"/>
          <w:sz w:val="20"/>
          <w:highlight w:val="yellow"/>
        </w:rPr>
        <w:t>kupující</w:t>
      </w:r>
      <w:r w:rsidRPr="007E224F">
        <w:rPr>
          <w:rFonts w:ascii="Arial" w:hAnsi="Arial" w:cs="Arial"/>
          <w:sz w:val="20"/>
          <w:highlight w:val="yellow"/>
        </w:rPr>
        <w:t xml:space="preserve"> před jejím uzavřením dle nabídky dodavatele]</w:t>
      </w:r>
    </w:p>
    <w:p w14:paraId="1E6DCD5F" w14:textId="119F97F7" w:rsidR="009D5F7E" w:rsidRDefault="009D5F7E" w:rsidP="009D5F7E">
      <w:pPr>
        <w:tabs>
          <w:tab w:val="left" w:pos="709"/>
          <w:tab w:val="left" w:pos="1418"/>
          <w:tab w:val="left" w:pos="2127"/>
          <w:tab w:val="left" w:pos="2836"/>
          <w:tab w:val="left" w:pos="3545"/>
          <w:tab w:val="left" w:pos="4254"/>
          <w:tab w:val="left" w:pos="5046"/>
        </w:tabs>
        <w:spacing w:before="240" w:after="240" w:line="276" w:lineRule="auto"/>
        <w:ind w:left="357" w:right="1"/>
        <w:jc w:val="both"/>
        <w:rPr>
          <w:rFonts w:ascii="Arial" w:hAnsi="Arial" w:cs="Arial"/>
          <w:sz w:val="20"/>
        </w:rPr>
      </w:pPr>
      <w:r w:rsidRPr="0041235A">
        <w:rPr>
          <w:rFonts w:ascii="Arial" w:hAnsi="Arial" w:cs="Arial"/>
          <w:b/>
          <w:sz w:val="20"/>
          <w:szCs w:val="20"/>
        </w:rPr>
        <w:t>Příloha č. 2</w:t>
      </w:r>
      <w:r w:rsidRPr="0041235A">
        <w:rPr>
          <w:rFonts w:ascii="Arial" w:hAnsi="Arial" w:cs="Arial"/>
          <w:b/>
          <w:sz w:val="20"/>
          <w:szCs w:val="20"/>
        </w:rPr>
        <w:tab/>
      </w:r>
      <w:r w:rsidR="00A022EC" w:rsidRPr="0041235A">
        <w:rPr>
          <w:rFonts w:ascii="Arial" w:hAnsi="Arial" w:cs="Arial"/>
          <w:b/>
          <w:sz w:val="20"/>
          <w:szCs w:val="20"/>
        </w:rPr>
        <w:t xml:space="preserve">Vzor Předávacího protokolu </w:t>
      </w:r>
    </w:p>
    <w:p w14:paraId="0DEB23A2" w14:textId="77777777" w:rsidR="007E224F" w:rsidRPr="00DF3EDE" w:rsidRDefault="007E224F" w:rsidP="00DF3EDE">
      <w:pPr>
        <w:spacing w:before="240" w:after="240" w:line="276" w:lineRule="auto"/>
        <w:ind w:left="357" w:right="1"/>
        <w:jc w:val="both"/>
        <w:rPr>
          <w:rFonts w:ascii="Arial" w:hAnsi="Arial" w:cs="Arial"/>
          <w:b/>
          <w:sz w:val="20"/>
          <w:szCs w:val="20"/>
        </w:rPr>
      </w:pPr>
    </w:p>
    <w:p w14:paraId="741B0A84" w14:textId="2A5AF27E" w:rsidR="00DF3EDE" w:rsidRDefault="00DF3EDE" w:rsidP="00DF3EDE">
      <w:pPr>
        <w:spacing w:before="360" w:after="240" w:line="276" w:lineRule="auto"/>
        <w:rPr>
          <w:rFonts w:ascii="Arial" w:hAnsi="Arial" w:cs="Arial"/>
          <w:sz w:val="20"/>
          <w:szCs w:val="20"/>
        </w:rPr>
      </w:pPr>
      <w:r>
        <w:rPr>
          <w:rFonts w:ascii="Arial" w:hAnsi="Arial" w:cs="Arial"/>
          <w:sz w:val="20"/>
          <w:szCs w:val="20"/>
        </w:rPr>
        <w:t>Za kupujícího</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00A022EC">
        <w:rPr>
          <w:rFonts w:ascii="Arial" w:hAnsi="Arial" w:cs="Arial"/>
          <w:sz w:val="20"/>
          <w:szCs w:val="20"/>
        </w:rPr>
        <w:tab/>
      </w:r>
      <w:r>
        <w:rPr>
          <w:rFonts w:ascii="Arial" w:hAnsi="Arial" w:cs="Arial"/>
          <w:sz w:val="20"/>
          <w:szCs w:val="20"/>
        </w:rPr>
        <w:t>Za prodávajícího</w:t>
      </w:r>
    </w:p>
    <w:p w14:paraId="4C6F5447" w14:textId="7E158B9C" w:rsidR="004C640F" w:rsidRDefault="00DF3EDE" w:rsidP="006F03C4">
      <w:pPr>
        <w:spacing w:before="240" w:after="240" w:line="276" w:lineRule="auto"/>
        <w:rPr>
          <w:rFonts w:ascii="Arial" w:hAnsi="Arial" w:cs="Arial"/>
          <w:bCs/>
          <w:color w:val="000000"/>
          <w:sz w:val="20"/>
          <w:szCs w:val="20"/>
        </w:rPr>
      </w:pPr>
      <w:r w:rsidRPr="002E14D5">
        <w:rPr>
          <w:rFonts w:ascii="Arial" w:hAnsi="Arial" w:cs="Arial"/>
          <w:bCs/>
          <w:color w:val="000000"/>
          <w:sz w:val="20"/>
          <w:szCs w:val="20"/>
          <w:highlight w:val="yellow"/>
        </w:rPr>
        <w:t>[bude doplněno před uzavřením smlouvy]</w:t>
      </w:r>
      <w:r>
        <w:rPr>
          <w:rFonts w:ascii="Arial" w:hAnsi="Arial" w:cs="Arial"/>
          <w:bCs/>
          <w:color w:val="000000"/>
          <w:sz w:val="20"/>
          <w:szCs w:val="20"/>
        </w:rPr>
        <w:tab/>
      </w:r>
      <w:r w:rsidR="00A022EC">
        <w:rPr>
          <w:rFonts w:ascii="Arial" w:hAnsi="Arial" w:cs="Arial"/>
          <w:bCs/>
          <w:color w:val="000000"/>
          <w:sz w:val="20"/>
          <w:szCs w:val="20"/>
        </w:rPr>
        <w:tab/>
      </w:r>
      <w:r w:rsidRPr="002E14D5">
        <w:rPr>
          <w:rFonts w:ascii="Arial" w:hAnsi="Arial" w:cs="Arial"/>
          <w:bCs/>
          <w:color w:val="000000"/>
          <w:sz w:val="20"/>
          <w:szCs w:val="20"/>
          <w:highlight w:val="yellow"/>
        </w:rPr>
        <w:t>[bude doplněno před uzavřením smlouvy]</w:t>
      </w:r>
    </w:p>
    <w:p w14:paraId="56157A5A" w14:textId="77777777" w:rsidR="00A022EC" w:rsidRDefault="00A022EC" w:rsidP="00A022EC">
      <w:pPr>
        <w:rPr>
          <w:rFonts w:ascii="Arial Narrow" w:eastAsia="Calibri" w:hAnsi="Arial Narrow"/>
          <w:sz w:val="22"/>
          <w:szCs w:val="22"/>
          <w:lang w:eastAsia="en-US"/>
        </w:rPr>
      </w:pPr>
    </w:p>
    <w:p w14:paraId="5939B044" w14:textId="77777777" w:rsidR="00A022EC" w:rsidRDefault="00A022EC" w:rsidP="00A022EC">
      <w:pPr>
        <w:rPr>
          <w:rFonts w:ascii="Arial Narrow" w:eastAsia="Calibri" w:hAnsi="Arial Narrow"/>
          <w:sz w:val="22"/>
          <w:szCs w:val="22"/>
          <w:lang w:eastAsia="en-US"/>
        </w:rPr>
        <w:sectPr w:rsidR="00A022EC" w:rsidSect="00C87E5A">
          <w:headerReference w:type="default" r:id="rId13"/>
          <w:footerReference w:type="default" r:id="rId14"/>
          <w:pgSz w:w="11906" w:h="16838"/>
          <w:pgMar w:top="1276" w:right="1134" w:bottom="1134" w:left="1418" w:header="851" w:footer="924" w:gutter="0"/>
          <w:cols w:space="708"/>
          <w:docGrid w:linePitch="360"/>
        </w:sectPr>
      </w:pPr>
    </w:p>
    <w:p w14:paraId="30D7F159" w14:textId="77777777" w:rsidR="00A022EC" w:rsidRDefault="00A022EC" w:rsidP="00A022EC">
      <w:pPr>
        <w:rPr>
          <w:rFonts w:ascii="Arial Narrow" w:eastAsia="Calibri" w:hAnsi="Arial Narrow"/>
          <w:sz w:val="22"/>
          <w:szCs w:val="22"/>
          <w:lang w:eastAsia="en-US"/>
        </w:rPr>
      </w:pPr>
    </w:p>
    <w:p w14:paraId="3289B89F" w14:textId="77777777" w:rsidR="00A022EC" w:rsidRPr="0040036E" w:rsidRDefault="00A022EC" w:rsidP="00A022EC">
      <w:pPr>
        <w:jc w:val="center"/>
        <w:rPr>
          <w:rFonts w:ascii="Arial Narrow" w:hAnsi="Arial Narrow"/>
          <w:b/>
        </w:rPr>
      </w:pPr>
      <w:r w:rsidRPr="0040036E">
        <w:rPr>
          <w:rFonts w:ascii="Arial Narrow" w:hAnsi="Arial Narrow"/>
          <w:b/>
        </w:rPr>
        <w:t xml:space="preserve">PŘÍLOHA Č. </w:t>
      </w:r>
      <w:r>
        <w:rPr>
          <w:rFonts w:ascii="Arial Narrow" w:hAnsi="Arial Narrow"/>
          <w:b/>
        </w:rPr>
        <w:t>2</w:t>
      </w:r>
      <w:r w:rsidRPr="0040036E">
        <w:rPr>
          <w:rFonts w:ascii="Arial Narrow" w:hAnsi="Arial Narrow"/>
          <w:b/>
        </w:rPr>
        <w:t xml:space="preserve"> KUPNÍ SMLOUVY –</w:t>
      </w:r>
      <w:r>
        <w:rPr>
          <w:rFonts w:ascii="Arial Narrow" w:hAnsi="Arial Narrow"/>
          <w:b/>
        </w:rPr>
        <w:t xml:space="preserve"> </w:t>
      </w:r>
      <w:r w:rsidRPr="0040036E">
        <w:rPr>
          <w:rFonts w:ascii="Arial Narrow" w:hAnsi="Arial Narrow"/>
          <w:b/>
        </w:rPr>
        <w:t xml:space="preserve">VZOR </w:t>
      </w:r>
      <w:r>
        <w:rPr>
          <w:rFonts w:ascii="Arial Narrow" w:hAnsi="Arial Narrow"/>
          <w:b/>
        </w:rPr>
        <w:t>P</w:t>
      </w:r>
      <w:r w:rsidRPr="0040036E">
        <w:rPr>
          <w:rFonts w:ascii="Arial Narrow" w:hAnsi="Arial Narrow"/>
          <w:b/>
        </w:rPr>
        <w:t>ŘEDÁVACÍHO PROTOKOLU</w:t>
      </w:r>
    </w:p>
    <w:p w14:paraId="687C6EBF" w14:textId="77777777" w:rsidR="00A022EC" w:rsidRDefault="00A022EC" w:rsidP="00A022EC">
      <w:pPr>
        <w:jc w:val="center"/>
        <w:rPr>
          <w:rFonts w:ascii="Arial Narrow" w:hAnsi="Arial Narrow"/>
          <w:b/>
          <w:sz w:val="28"/>
        </w:rPr>
      </w:pPr>
    </w:p>
    <w:tbl>
      <w:tblPr>
        <w:tblStyle w:val="Mkatabulky"/>
        <w:tblW w:w="14742" w:type="dxa"/>
        <w:tblInd w:w="250" w:type="dxa"/>
        <w:tblLook w:val="04A0" w:firstRow="1" w:lastRow="0" w:firstColumn="1" w:lastColumn="0" w:noHBand="0" w:noVBand="1"/>
      </w:tblPr>
      <w:tblGrid>
        <w:gridCol w:w="1843"/>
        <w:gridCol w:w="761"/>
        <w:gridCol w:w="1405"/>
        <w:gridCol w:w="1840"/>
        <w:gridCol w:w="1418"/>
        <w:gridCol w:w="1984"/>
        <w:gridCol w:w="2410"/>
        <w:gridCol w:w="1559"/>
        <w:gridCol w:w="1522"/>
      </w:tblGrid>
      <w:tr w:rsidR="00A022EC" w14:paraId="53D8FCA7" w14:textId="77777777" w:rsidTr="005B627A">
        <w:trPr>
          <w:trHeight w:val="1245"/>
        </w:trPr>
        <w:tc>
          <w:tcPr>
            <w:tcW w:w="1843" w:type="dxa"/>
          </w:tcPr>
          <w:p w14:paraId="08B18991" w14:textId="77777777" w:rsidR="00A022EC" w:rsidRDefault="00A022EC" w:rsidP="005B627A">
            <w:pPr>
              <w:pStyle w:val="Prosttext"/>
              <w:spacing w:after="120"/>
              <w:jc w:val="both"/>
              <w:rPr>
                <w:rFonts w:ascii="Arial Narrow" w:hAnsi="Arial Narrow" w:cs="Arial"/>
                <w:sz w:val="20"/>
                <w:szCs w:val="20"/>
              </w:rPr>
            </w:pPr>
          </w:p>
          <w:p w14:paraId="1DF73853" w14:textId="77777777" w:rsidR="00A022EC" w:rsidRPr="0040036E" w:rsidRDefault="00A022EC" w:rsidP="005B627A">
            <w:pPr>
              <w:pStyle w:val="Prosttext"/>
              <w:spacing w:after="120"/>
              <w:jc w:val="both"/>
              <w:rPr>
                <w:rFonts w:ascii="Arial Narrow" w:hAnsi="Arial Narrow" w:cs="Arial"/>
                <w:sz w:val="20"/>
                <w:szCs w:val="20"/>
              </w:rPr>
            </w:pPr>
            <w:r w:rsidRPr="0040036E">
              <w:rPr>
                <w:rFonts w:ascii="Arial Narrow" w:hAnsi="Arial Narrow" w:cs="Arial"/>
                <w:sz w:val="20"/>
                <w:szCs w:val="20"/>
              </w:rPr>
              <w:t xml:space="preserve">Zástupce prodávajícího: </w:t>
            </w:r>
          </w:p>
        </w:tc>
        <w:tc>
          <w:tcPr>
            <w:tcW w:w="12899" w:type="dxa"/>
            <w:gridSpan w:val="8"/>
          </w:tcPr>
          <w:p w14:paraId="303887EB" w14:textId="77777777" w:rsidR="00A022EC" w:rsidRDefault="00A022EC" w:rsidP="005B627A">
            <w:pPr>
              <w:pStyle w:val="Prosttext"/>
              <w:spacing w:after="120"/>
              <w:jc w:val="both"/>
              <w:rPr>
                <w:rFonts w:ascii="Arial Narrow" w:hAnsi="Arial Narrow" w:cs="Arial"/>
                <w:sz w:val="20"/>
                <w:szCs w:val="20"/>
              </w:rPr>
            </w:pPr>
          </w:p>
          <w:p w14:paraId="03C30BF4" w14:textId="77777777" w:rsidR="00A022EC" w:rsidRDefault="00A022EC" w:rsidP="005B627A">
            <w:pPr>
              <w:pStyle w:val="Prosttext"/>
              <w:spacing w:after="120"/>
              <w:jc w:val="both"/>
              <w:rPr>
                <w:rFonts w:ascii="Arial Narrow" w:hAnsi="Arial Narrow" w:cs="Arial"/>
                <w:sz w:val="20"/>
                <w:szCs w:val="20"/>
              </w:rPr>
            </w:pPr>
          </w:p>
          <w:p w14:paraId="6CAE515A" w14:textId="77777777" w:rsidR="00A022EC" w:rsidRDefault="00A022EC" w:rsidP="005B627A">
            <w:pPr>
              <w:pStyle w:val="Prosttext"/>
              <w:spacing w:after="120"/>
              <w:jc w:val="both"/>
              <w:rPr>
                <w:rFonts w:ascii="Arial Narrow" w:hAnsi="Arial Narrow" w:cs="Arial"/>
                <w:sz w:val="20"/>
                <w:szCs w:val="20"/>
              </w:rPr>
            </w:pPr>
          </w:p>
          <w:p w14:paraId="7673CEFF" w14:textId="77777777" w:rsidR="00A022EC" w:rsidRPr="0040036E" w:rsidRDefault="00A022EC" w:rsidP="005B627A">
            <w:pPr>
              <w:pStyle w:val="Prosttext"/>
              <w:spacing w:after="120"/>
              <w:jc w:val="both"/>
              <w:rPr>
                <w:rFonts w:ascii="Arial Narrow" w:hAnsi="Arial Narrow" w:cs="Arial"/>
                <w:sz w:val="20"/>
                <w:szCs w:val="20"/>
              </w:rPr>
            </w:pPr>
          </w:p>
        </w:tc>
      </w:tr>
      <w:tr w:rsidR="00A022EC" w14:paraId="360F83D0" w14:textId="77777777" w:rsidTr="005B627A">
        <w:trPr>
          <w:trHeight w:val="1078"/>
        </w:trPr>
        <w:tc>
          <w:tcPr>
            <w:tcW w:w="1843" w:type="dxa"/>
          </w:tcPr>
          <w:p w14:paraId="466181C9" w14:textId="77777777" w:rsidR="00A022EC" w:rsidRPr="0040036E" w:rsidRDefault="00A022EC" w:rsidP="005B627A">
            <w:pPr>
              <w:pStyle w:val="Prosttext"/>
              <w:spacing w:after="120"/>
              <w:jc w:val="both"/>
              <w:rPr>
                <w:rFonts w:ascii="Arial Narrow" w:hAnsi="Arial Narrow" w:cs="Arial"/>
                <w:sz w:val="20"/>
                <w:szCs w:val="20"/>
              </w:rPr>
            </w:pPr>
          </w:p>
          <w:p w14:paraId="25BCE42C" w14:textId="77777777" w:rsidR="00A022EC" w:rsidRPr="0040036E" w:rsidRDefault="00A022EC" w:rsidP="005B627A">
            <w:pPr>
              <w:pStyle w:val="Prosttext"/>
              <w:spacing w:after="120"/>
              <w:jc w:val="both"/>
              <w:rPr>
                <w:rFonts w:ascii="Arial Narrow" w:hAnsi="Arial Narrow" w:cs="Arial"/>
                <w:sz w:val="20"/>
                <w:szCs w:val="20"/>
              </w:rPr>
            </w:pPr>
            <w:r>
              <w:rPr>
                <w:rFonts w:ascii="Arial Narrow" w:hAnsi="Arial Narrow" w:cs="Arial"/>
                <w:sz w:val="20"/>
                <w:szCs w:val="20"/>
              </w:rPr>
              <w:t>Zástupce</w:t>
            </w:r>
            <w:r w:rsidRPr="0040036E">
              <w:rPr>
                <w:rFonts w:ascii="Arial Narrow" w:hAnsi="Arial Narrow" w:cs="Arial"/>
                <w:sz w:val="20"/>
                <w:szCs w:val="20"/>
              </w:rPr>
              <w:t xml:space="preserve"> kupujícího: </w:t>
            </w:r>
          </w:p>
        </w:tc>
        <w:tc>
          <w:tcPr>
            <w:tcW w:w="12899" w:type="dxa"/>
            <w:gridSpan w:val="8"/>
          </w:tcPr>
          <w:p w14:paraId="5A8A31E4" w14:textId="77777777" w:rsidR="00A022EC" w:rsidRDefault="00A022EC" w:rsidP="005B627A">
            <w:pPr>
              <w:pStyle w:val="Prosttext"/>
              <w:spacing w:after="120"/>
              <w:jc w:val="both"/>
              <w:rPr>
                <w:rFonts w:ascii="Arial Narrow" w:hAnsi="Arial Narrow" w:cs="Arial"/>
                <w:sz w:val="20"/>
                <w:szCs w:val="20"/>
              </w:rPr>
            </w:pPr>
          </w:p>
          <w:p w14:paraId="02A8E3BB" w14:textId="77777777" w:rsidR="00A022EC" w:rsidRDefault="00A022EC" w:rsidP="005B627A">
            <w:pPr>
              <w:pStyle w:val="Prosttext"/>
              <w:spacing w:after="120"/>
              <w:jc w:val="both"/>
              <w:rPr>
                <w:rFonts w:ascii="Arial Narrow" w:hAnsi="Arial Narrow" w:cs="Arial"/>
                <w:sz w:val="20"/>
                <w:szCs w:val="20"/>
              </w:rPr>
            </w:pPr>
          </w:p>
          <w:p w14:paraId="24351FA1" w14:textId="77777777" w:rsidR="00A022EC" w:rsidRDefault="00A022EC" w:rsidP="005B627A">
            <w:pPr>
              <w:pStyle w:val="Prosttext"/>
              <w:spacing w:after="120"/>
              <w:jc w:val="both"/>
              <w:rPr>
                <w:rFonts w:ascii="Arial Narrow" w:hAnsi="Arial Narrow" w:cs="Arial"/>
                <w:sz w:val="20"/>
                <w:szCs w:val="20"/>
              </w:rPr>
            </w:pPr>
          </w:p>
          <w:p w14:paraId="250B1ACA" w14:textId="77777777" w:rsidR="00A022EC" w:rsidRPr="0040036E" w:rsidRDefault="00A022EC" w:rsidP="005B627A">
            <w:pPr>
              <w:pStyle w:val="Prosttext"/>
              <w:spacing w:after="120"/>
              <w:jc w:val="both"/>
              <w:rPr>
                <w:rFonts w:ascii="Arial Narrow" w:hAnsi="Arial Narrow" w:cs="Arial"/>
                <w:sz w:val="20"/>
                <w:szCs w:val="20"/>
              </w:rPr>
            </w:pPr>
          </w:p>
        </w:tc>
      </w:tr>
      <w:tr w:rsidR="00A022EC" w14:paraId="078A22B5" w14:textId="77777777" w:rsidTr="005B627A">
        <w:tc>
          <w:tcPr>
            <w:tcW w:w="1843" w:type="dxa"/>
          </w:tcPr>
          <w:p w14:paraId="0C408088" w14:textId="77777777" w:rsidR="00A022EC" w:rsidRPr="0040036E" w:rsidRDefault="00A022EC" w:rsidP="005B627A">
            <w:pPr>
              <w:pStyle w:val="Prosttext"/>
              <w:spacing w:after="120"/>
              <w:jc w:val="both"/>
              <w:rPr>
                <w:rFonts w:ascii="Arial Narrow" w:hAnsi="Arial Narrow" w:cs="Arial"/>
                <w:sz w:val="20"/>
                <w:szCs w:val="20"/>
              </w:rPr>
            </w:pPr>
            <w:r w:rsidRPr="0040036E">
              <w:rPr>
                <w:rFonts w:ascii="Arial Narrow" w:hAnsi="Arial Narrow" w:cs="Arial"/>
                <w:sz w:val="20"/>
                <w:szCs w:val="20"/>
              </w:rPr>
              <w:t xml:space="preserve">Název zboží / výrobce </w:t>
            </w:r>
          </w:p>
        </w:tc>
        <w:tc>
          <w:tcPr>
            <w:tcW w:w="761" w:type="dxa"/>
          </w:tcPr>
          <w:p w14:paraId="218F9D34" w14:textId="77777777" w:rsidR="00A022EC" w:rsidRPr="0040036E" w:rsidRDefault="00A022EC" w:rsidP="005B627A">
            <w:pPr>
              <w:pStyle w:val="Prosttext"/>
              <w:spacing w:after="120"/>
              <w:rPr>
                <w:rFonts w:ascii="Arial Narrow" w:hAnsi="Arial Narrow" w:cs="Arial"/>
                <w:sz w:val="20"/>
                <w:szCs w:val="20"/>
              </w:rPr>
            </w:pPr>
            <w:r w:rsidRPr="0040036E">
              <w:rPr>
                <w:rFonts w:ascii="Arial Narrow" w:hAnsi="Arial Narrow" w:cs="Arial"/>
                <w:sz w:val="20"/>
                <w:szCs w:val="20"/>
              </w:rPr>
              <w:t xml:space="preserve">Počet kusů </w:t>
            </w:r>
          </w:p>
        </w:tc>
        <w:tc>
          <w:tcPr>
            <w:tcW w:w="1405" w:type="dxa"/>
          </w:tcPr>
          <w:p w14:paraId="1D8E856C" w14:textId="77777777" w:rsidR="00A022EC" w:rsidRPr="0040036E" w:rsidRDefault="00A022EC" w:rsidP="005B627A">
            <w:pPr>
              <w:pStyle w:val="Prosttext"/>
              <w:spacing w:after="120"/>
              <w:rPr>
                <w:rFonts w:ascii="Arial Narrow" w:hAnsi="Arial Narrow" w:cs="Arial"/>
                <w:sz w:val="20"/>
                <w:szCs w:val="20"/>
              </w:rPr>
            </w:pPr>
            <w:r w:rsidRPr="0040036E">
              <w:rPr>
                <w:rFonts w:ascii="Arial Narrow" w:hAnsi="Arial Narrow" w:cs="Arial"/>
                <w:sz w:val="20"/>
                <w:szCs w:val="20"/>
              </w:rPr>
              <w:t xml:space="preserve">Stav obalů zboží </w:t>
            </w:r>
          </w:p>
        </w:tc>
        <w:tc>
          <w:tcPr>
            <w:tcW w:w="1840" w:type="dxa"/>
          </w:tcPr>
          <w:p w14:paraId="7FA1362E" w14:textId="77777777" w:rsidR="00A022EC" w:rsidRPr="0040036E" w:rsidRDefault="00A022EC" w:rsidP="005B627A">
            <w:pPr>
              <w:pStyle w:val="Prosttext"/>
              <w:spacing w:after="120"/>
              <w:rPr>
                <w:rFonts w:ascii="Arial Narrow" w:hAnsi="Arial Narrow" w:cs="Arial"/>
                <w:sz w:val="20"/>
                <w:szCs w:val="20"/>
              </w:rPr>
            </w:pPr>
            <w:r w:rsidRPr="0040036E">
              <w:rPr>
                <w:rFonts w:ascii="Arial Narrow" w:hAnsi="Arial Narrow" w:cs="Arial"/>
                <w:sz w:val="20"/>
                <w:szCs w:val="20"/>
              </w:rPr>
              <w:t>Výsledek montáže, instalace, uvedení zboží do provozu</w:t>
            </w:r>
          </w:p>
        </w:tc>
        <w:tc>
          <w:tcPr>
            <w:tcW w:w="1418" w:type="dxa"/>
          </w:tcPr>
          <w:p w14:paraId="66A87A85" w14:textId="77777777" w:rsidR="00A022EC" w:rsidRPr="0040036E" w:rsidRDefault="00A022EC" w:rsidP="005B627A">
            <w:pPr>
              <w:pStyle w:val="Prosttext"/>
              <w:spacing w:after="120"/>
              <w:rPr>
                <w:rFonts w:ascii="Arial Narrow" w:hAnsi="Arial Narrow" w:cs="Arial"/>
                <w:sz w:val="20"/>
                <w:szCs w:val="20"/>
              </w:rPr>
            </w:pPr>
            <w:r>
              <w:rPr>
                <w:rFonts w:ascii="Arial Narrow" w:hAnsi="Arial Narrow" w:cs="Arial"/>
                <w:sz w:val="20"/>
                <w:szCs w:val="20"/>
              </w:rPr>
              <w:t>V</w:t>
            </w:r>
            <w:r w:rsidRPr="0040036E">
              <w:rPr>
                <w:rFonts w:ascii="Arial Narrow" w:hAnsi="Arial Narrow" w:cs="Arial"/>
                <w:sz w:val="20"/>
                <w:szCs w:val="20"/>
              </w:rPr>
              <w:t>ýsledek ukázky funkčnosti zboží</w:t>
            </w:r>
          </w:p>
        </w:tc>
        <w:tc>
          <w:tcPr>
            <w:tcW w:w="1984" w:type="dxa"/>
          </w:tcPr>
          <w:p w14:paraId="68712B3D" w14:textId="77777777" w:rsidR="00A022EC" w:rsidRPr="00295B2A" w:rsidRDefault="00A022EC" w:rsidP="005B627A">
            <w:pPr>
              <w:pStyle w:val="Prosttext"/>
              <w:spacing w:after="120"/>
              <w:rPr>
                <w:rFonts w:ascii="Arial Narrow" w:hAnsi="Arial Narrow" w:cs="Arial"/>
                <w:sz w:val="20"/>
                <w:szCs w:val="20"/>
              </w:rPr>
            </w:pPr>
            <w:r w:rsidRPr="00653F2B">
              <w:rPr>
                <w:rFonts w:ascii="Arial Narrow" w:hAnsi="Arial Narrow" w:cs="Arial"/>
                <w:sz w:val="20"/>
                <w:szCs w:val="20"/>
              </w:rPr>
              <w:t>Výsledek provedení testů a zkoušek, ověření deklarovaných technických parametrů</w:t>
            </w:r>
            <w:r w:rsidRPr="00295B2A">
              <w:rPr>
                <w:rFonts w:ascii="Arial Narrow" w:hAnsi="Arial Narrow" w:cs="Arial"/>
                <w:sz w:val="20"/>
                <w:szCs w:val="20"/>
              </w:rPr>
              <w:t xml:space="preserve"> </w:t>
            </w:r>
          </w:p>
        </w:tc>
        <w:tc>
          <w:tcPr>
            <w:tcW w:w="2410" w:type="dxa"/>
          </w:tcPr>
          <w:p w14:paraId="5894A4B7" w14:textId="77777777" w:rsidR="00A022EC" w:rsidRPr="0040036E" w:rsidRDefault="00A022EC" w:rsidP="005B627A">
            <w:pPr>
              <w:pStyle w:val="Prosttext"/>
              <w:spacing w:after="120"/>
              <w:rPr>
                <w:rFonts w:ascii="Arial Narrow" w:hAnsi="Arial Narrow" w:cs="Arial"/>
                <w:sz w:val="20"/>
                <w:szCs w:val="20"/>
              </w:rPr>
            </w:pPr>
            <w:r w:rsidRPr="00653F2B">
              <w:rPr>
                <w:rFonts w:ascii="Arial Narrow" w:hAnsi="Arial Narrow"/>
                <w:sz w:val="20"/>
                <w:szCs w:val="20"/>
              </w:rPr>
              <w:t>Školení o</w:t>
            </w:r>
            <w:r w:rsidRPr="00295B2A">
              <w:rPr>
                <w:rFonts w:ascii="Arial Narrow" w:hAnsi="Arial Narrow"/>
                <w:sz w:val="20"/>
                <w:szCs w:val="20"/>
              </w:rPr>
              <w:t>dp</w:t>
            </w:r>
            <w:r>
              <w:rPr>
                <w:rFonts w:ascii="Arial Narrow" w:hAnsi="Arial Narrow"/>
                <w:sz w:val="20"/>
                <w:szCs w:val="20"/>
              </w:rPr>
              <w:t>. osob objednatele</w:t>
            </w:r>
          </w:p>
        </w:tc>
        <w:tc>
          <w:tcPr>
            <w:tcW w:w="1559" w:type="dxa"/>
          </w:tcPr>
          <w:p w14:paraId="597FED5A" w14:textId="77777777" w:rsidR="00A022EC" w:rsidRPr="0040036E" w:rsidRDefault="00A022EC" w:rsidP="005B627A">
            <w:pPr>
              <w:pStyle w:val="Prosttext"/>
              <w:spacing w:after="120"/>
              <w:rPr>
                <w:rFonts w:ascii="Arial Narrow" w:hAnsi="Arial Narrow" w:cs="Arial"/>
                <w:sz w:val="20"/>
                <w:szCs w:val="20"/>
              </w:rPr>
            </w:pPr>
            <w:r w:rsidRPr="0040036E">
              <w:rPr>
                <w:rFonts w:ascii="Arial Narrow" w:hAnsi="Arial Narrow" w:cs="Arial"/>
                <w:sz w:val="20"/>
                <w:szCs w:val="20"/>
              </w:rPr>
              <w:t>Seznam předávané dokumentace</w:t>
            </w:r>
          </w:p>
        </w:tc>
        <w:tc>
          <w:tcPr>
            <w:tcW w:w="1522" w:type="dxa"/>
          </w:tcPr>
          <w:p w14:paraId="1BC16C9D" w14:textId="77777777" w:rsidR="00A022EC" w:rsidRPr="0040036E" w:rsidRDefault="00A022EC" w:rsidP="005B627A">
            <w:pPr>
              <w:pStyle w:val="Prosttext"/>
              <w:spacing w:after="120"/>
              <w:rPr>
                <w:rFonts w:ascii="Arial Narrow" w:hAnsi="Arial Narrow" w:cs="Arial"/>
                <w:sz w:val="20"/>
                <w:szCs w:val="20"/>
              </w:rPr>
            </w:pPr>
            <w:r w:rsidRPr="0040036E">
              <w:rPr>
                <w:rFonts w:ascii="Arial Narrow" w:hAnsi="Arial Narrow" w:cs="Arial"/>
                <w:sz w:val="20"/>
                <w:szCs w:val="20"/>
              </w:rPr>
              <w:t>Zjištěné vady</w:t>
            </w:r>
          </w:p>
          <w:p w14:paraId="6670917C" w14:textId="77777777" w:rsidR="00A022EC" w:rsidRPr="0040036E" w:rsidRDefault="00A022EC" w:rsidP="005B627A">
            <w:pPr>
              <w:pStyle w:val="Prosttext"/>
              <w:spacing w:after="120"/>
              <w:rPr>
                <w:rFonts w:ascii="Arial Narrow" w:hAnsi="Arial Narrow" w:cs="Arial"/>
                <w:sz w:val="20"/>
                <w:szCs w:val="20"/>
              </w:rPr>
            </w:pPr>
            <w:r w:rsidRPr="0040036E">
              <w:rPr>
                <w:rFonts w:ascii="Arial Narrow" w:hAnsi="Arial Narrow" w:cs="Arial"/>
                <w:sz w:val="20"/>
                <w:szCs w:val="20"/>
              </w:rPr>
              <w:t>ANO / NE</w:t>
            </w:r>
          </w:p>
        </w:tc>
      </w:tr>
      <w:tr w:rsidR="00A022EC" w14:paraId="4FC9D780" w14:textId="77777777" w:rsidTr="005B627A">
        <w:tc>
          <w:tcPr>
            <w:tcW w:w="1843" w:type="dxa"/>
          </w:tcPr>
          <w:p w14:paraId="5962395E" w14:textId="77777777" w:rsidR="00A022EC" w:rsidRPr="007007B2" w:rsidRDefault="00A022EC" w:rsidP="005B627A">
            <w:pPr>
              <w:pStyle w:val="Prosttext"/>
              <w:spacing w:after="120"/>
              <w:jc w:val="both"/>
              <w:rPr>
                <w:rFonts w:ascii="Arial" w:hAnsi="Arial" w:cs="Arial"/>
                <w:sz w:val="20"/>
                <w:szCs w:val="20"/>
              </w:rPr>
            </w:pPr>
          </w:p>
        </w:tc>
        <w:tc>
          <w:tcPr>
            <w:tcW w:w="761" w:type="dxa"/>
          </w:tcPr>
          <w:p w14:paraId="283FAD28" w14:textId="77777777" w:rsidR="00A022EC" w:rsidRPr="007007B2" w:rsidRDefault="00A022EC" w:rsidP="005B627A">
            <w:pPr>
              <w:pStyle w:val="Prosttext"/>
              <w:spacing w:after="120"/>
              <w:jc w:val="both"/>
              <w:rPr>
                <w:rFonts w:ascii="Arial" w:hAnsi="Arial" w:cs="Arial"/>
                <w:sz w:val="20"/>
                <w:szCs w:val="20"/>
              </w:rPr>
            </w:pPr>
          </w:p>
        </w:tc>
        <w:tc>
          <w:tcPr>
            <w:tcW w:w="1405" w:type="dxa"/>
          </w:tcPr>
          <w:p w14:paraId="2DE2A17D" w14:textId="77777777" w:rsidR="00A022EC" w:rsidRPr="007007B2" w:rsidRDefault="00A022EC" w:rsidP="005B627A">
            <w:pPr>
              <w:pStyle w:val="Prosttext"/>
              <w:spacing w:after="120"/>
              <w:jc w:val="both"/>
              <w:rPr>
                <w:rFonts w:ascii="Arial" w:hAnsi="Arial" w:cs="Arial"/>
                <w:sz w:val="20"/>
                <w:szCs w:val="20"/>
              </w:rPr>
            </w:pPr>
          </w:p>
        </w:tc>
        <w:tc>
          <w:tcPr>
            <w:tcW w:w="1840" w:type="dxa"/>
          </w:tcPr>
          <w:p w14:paraId="6A59F699" w14:textId="77777777" w:rsidR="00A022EC" w:rsidRPr="007007B2" w:rsidRDefault="00A022EC" w:rsidP="005B627A">
            <w:pPr>
              <w:pStyle w:val="Prosttext"/>
              <w:spacing w:after="120"/>
              <w:jc w:val="both"/>
              <w:rPr>
                <w:rFonts w:ascii="Arial" w:hAnsi="Arial" w:cs="Arial"/>
                <w:sz w:val="20"/>
                <w:szCs w:val="20"/>
              </w:rPr>
            </w:pPr>
          </w:p>
        </w:tc>
        <w:tc>
          <w:tcPr>
            <w:tcW w:w="1418" w:type="dxa"/>
          </w:tcPr>
          <w:p w14:paraId="185642A5" w14:textId="77777777" w:rsidR="00A022EC" w:rsidRPr="007007B2" w:rsidRDefault="00A022EC" w:rsidP="005B627A">
            <w:pPr>
              <w:pStyle w:val="Prosttext"/>
              <w:spacing w:after="120"/>
              <w:jc w:val="both"/>
              <w:rPr>
                <w:rFonts w:ascii="Arial" w:hAnsi="Arial" w:cs="Arial"/>
                <w:sz w:val="20"/>
                <w:szCs w:val="20"/>
              </w:rPr>
            </w:pPr>
          </w:p>
        </w:tc>
        <w:tc>
          <w:tcPr>
            <w:tcW w:w="1984" w:type="dxa"/>
          </w:tcPr>
          <w:p w14:paraId="40477F78" w14:textId="77777777" w:rsidR="00A022EC" w:rsidRPr="007007B2" w:rsidRDefault="00A022EC" w:rsidP="005B627A">
            <w:pPr>
              <w:pStyle w:val="Prosttext"/>
              <w:spacing w:after="120"/>
              <w:jc w:val="both"/>
              <w:rPr>
                <w:rFonts w:ascii="Arial" w:hAnsi="Arial" w:cs="Arial"/>
                <w:sz w:val="20"/>
                <w:szCs w:val="20"/>
              </w:rPr>
            </w:pPr>
          </w:p>
        </w:tc>
        <w:tc>
          <w:tcPr>
            <w:tcW w:w="2410" w:type="dxa"/>
          </w:tcPr>
          <w:p w14:paraId="11F1FC08" w14:textId="77777777" w:rsidR="00A022EC" w:rsidRPr="007007B2" w:rsidRDefault="00A022EC" w:rsidP="005B627A">
            <w:pPr>
              <w:pStyle w:val="Prosttext"/>
              <w:spacing w:after="120"/>
              <w:jc w:val="both"/>
              <w:rPr>
                <w:rFonts w:ascii="Arial" w:hAnsi="Arial" w:cs="Arial"/>
                <w:sz w:val="20"/>
                <w:szCs w:val="20"/>
              </w:rPr>
            </w:pPr>
          </w:p>
        </w:tc>
        <w:tc>
          <w:tcPr>
            <w:tcW w:w="1559" w:type="dxa"/>
          </w:tcPr>
          <w:p w14:paraId="0B5E85CB" w14:textId="77777777" w:rsidR="00A022EC" w:rsidRPr="007007B2" w:rsidRDefault="00A022EC" w:rsidP="005B627A">
            <w:pPr>
              <w:pStyle w:val="Prosttext"/>
              <w:spacing w:after="120"/>
              <w:jc w:val="both"/>
              <w:rPr>
                <w:rFonts w:ascii="Arial" w:hAnsi="Arial" w:cs="Arial"/>
                <w:sz w:val="20"/>
                <w:szCs w:val="20"/>
              </w:rPr>
            </w:pPr>
          </w:p>
        </w:tc>
        <w:tc>
          <w:tcPr>
            <w:tcW w:w="1522" w:type="dxa"/>
          </w:tcPr>
          <w:p w14:paraId="443F69C7" w14:textId="77777777" w:rsidR="00A022EC" w:rsidRPr="007007B2" w:rsidRDefault="00A022EC" w:rsidP="005B627A">
            <w:pPr>
              <w:pStyle w:val="Prosttext"/>
              <w:spacing w:after="120"/>
              <w:jc w:val="both"/>
              <w:rPr>
                <w:rFonts w:ascii="Arial" w:hAnsi="Arial" w:cs="Arial"/>
                <w:sz w:val="20"/>
                <w:szCs w:val="20"/>
              </w:rPr>
            </w:pPr>
          </w:p>
        </w:tc>
      </w:tr>
      <w:tr w:rsidR="00A022EC" w14:paraId="2629E54E" w14:textId="77777777" w:rsidTr="005B627A">
        <w:tc>
          <w:tcPr>
            <w:tcW w:w="1843" w:type="dxa"/>
          </w:tcPr>
          <w:p w14:paraId="0D5D2C09" w14:textId="77777777" w:rsidR="00A022EC" w:rsidRPr="007007B2" w:rsidRDefault="00A022EC" w:rsidP="005B627A">
            <w:pPr>
              <w:pStyle w:val="Prosttext"/>
              <w:spacing w:after="120"/>
              <w:jc w:val="both"/>
              <w:rPr>
                <w:rFonts w:ascii="Arial" w:hAnsi="Arial" w:cs="Arial"/>
                <w:sz w:val="20"/>
                <w:szCs w:val="20"/>
              </w:rPr>
            </w:pPr>
          </w:p>
        </w:tc>
        <w:tc>
          <w:tcPr>
            <w:tcW w:w="761" w:type="dxa"/>
          </w:tcPr>
          <w:p w14:paraId="4A6F0346" w14:textId="77777777" w:rsidR="00A022EC" w:rsidRPr="007007B2" w:rsidRDefault="00A022EC" w:rsidP="005B627A">
            <w:pPr>
              <w:pStyle w:val="Prosttext"/>
              <w:spacing w:after="120"/>
              <w:jc w:val="both"/>
              <w:rPr>
                <w:rFonts w:ascii="Arial" w:hAnsi="Arial" w:cs="Arial"/>
                <w:sz w:val="20"/>
                <w:szCs w:val="20"/>
              </w:rPr>
            </w:pPr>
          </w:p>
        </w:tc>
        <w:tc>
          <w:tcPr>
            <w:tcW w:w="1405" w:type="dxa"/>
          </w:tcPr>
          <w:p w14:paraId="1FDD8280" w14:textId="77777777" w:rsidR="00A022EC" w:rsidRPr="007007B2" w:rsidRDefault="00A022EC" w:rsidP="005B627A">
            <w:pPr>
              <w:pStyle w:val="Prosttext"/>
              <w:spacing w:after="120"/>
              <w:jc w:val="both"/>
              <w:rPr>
                <w:rFonts w:ascii="Arial" w:hAnsi="Arial" w:cs="Arial"/>
                <w:sz w:val="20"/>
                <w:szCs w:val="20"/>
              </w:rPr>
            </w:pPr>
          </w:p>
        </w:tc>
        <w:tc>
          <w:tcPr>
            <w:tcW w:w="1840" w:type="dxa"/>
          </w:tcPr>
          <w:p w14:paraId="0FE43BD3" w14:textId="77777777" w:rsidR="00A022EC" w:rsidRPr="007007B2" w:rsidRDefault="00A022EC" w:rsidP="005B627A">
            <w:pPr>
              <w:pStyle w:val="Prosttext"/>
              <w:spacing w:after="120"/>
              <w:jc w:val="both"/>
              <w:rPr>
                <w:rFonts w:ascii="Arial" w:hAnsi="Arial" w:cs="Arial"/>
                <w:sz w:val="20"/>
                <w:szCs w:val="20"/>
              </w:rPr>
            </w:pPr>
          </w:p>
        </w:tc>
        <w:tc>
          <w:tcPr>
            <w:tcW w:w="1418" w:type="dxa"/>
          </w:tcPr>
          <w:p w14:paraId="41D7C087" w14:textId="77777777" w:rsidR="00A022EC" w:rsidRPr="007007B2" w:rsidRDefault="00A022EC" w:rsidP="005B627A">
            <w:pPr>
              <w:pStyle w:val="Prosttext"/>
              <w:spacing w:after="120"/>
              <w:jc w:val="both"/>
              <w:rPr>
                <w:rFonts w:ascii="Arial" w:hAnsi="Arial" w:cs="Arial"/>
                <w:sz w:val="20"/>
                <w:szCs w:val="20"/>
              </w:rPr>
            </w:pPr>
          </w:p>
        </w:tc>
        <w:tc>
          <w:tcPr>
            <w:tcW w:w="1984" w:type="dxa"/>
          </w:tcPr>
          <w:p w14:paraId="0D01E1B3" w14:textId="77777777" w:rsidR="00A022EC" w:rsidRPr="007007B2" w:rsidRDefault="00A022EC" w:rsidP="005B627A">
            <w:pPr>
              <w:pStyle w:val="Prosttext"/>
              <w:spacing w:after="120"/>
              <w:jc w:val="both"/>
              <w:rPr>
                <w:rFonts w:ascii="Arial" w:hAnsi="Arial" w:cs="Arial"/>
                <w:sz w:val="20"/>
                <w:szCs w:val="20"/>
              </w:rPr>
            </w:pPr>
          </w:p>
        </w:tc>
        <w:tc>
          <w:tcPr>
            <w:tcW w:w="2410" w:type="dxa"/>
          </w:tcPr>
          <w:p w14:paraId="1C3C3DA9" w14:textId="77777777" w:rsidR="00A022EC" w:rsidRPr="007007B2" w:rsidRDefault="00A022EC" w:rsidP="005B627A">
            <w:pPr>
              <w:pStyle w:val="Prosttext"/>
              <w:spacing w:after="120"/>
              <w:jc w:val="both"/>
              <w:rPr>
                <w:rFonts w:ascii="Arial" w:hAnsi="Arial" w:cs="Arial"/>
                <w:sz w:val="20"/>
                <w:szCs w:val="20"/>
              </w:rPr>
            </w:pPr>
          </w:p>
        </w:tc>
        <w:tc>
          <w:tcPr>
            <w:tcW w:w="1559" w:type="dxa"/>
          </w:tcPr>
          <w:p w14:paraId="4E16479F" w14:textId="77777777" w:rsidR="00A022EC" w:rsidRPr="007007B2" w:rsidRDefault="00A022EC" w:rsidP="005B627A">
            <w:pPr>
              <w:pStyle w:val="Prosttext"/>
              <w:spacing w:after="120"/>
              <w:jc w:val="both"/>
              <w:rPr>
                <w:rFonts w:ascii="Arial" w:hAnsi="Arial" w:cs="Arial"/>
                <w:sz w:val="20"/>
                <w:szCs w:val="20"/>
              </w:rPr>
            </w:pPr>
          </w:p>
        </w:tc>
        <w:tc>
          <w:tcPr>
            <w:tcW w:w="1522" w:type="dxa"/>
          </w:tcPr>
          <w:p w14:paraId="47C686B0" w14:textId="77777777" w:rsidR="00A022EC" w:rsidRPr="007007B2" w:rsidRDefault="00A022EC" w:rsidP="005B627A">
            <w:pPr>
              <w:pStyle w:val="Prosttext"/>
              <w:spacing w:after="120"/>
              <w:jc w:val="both"/>
              <w:rPr>
                <w:rFonts w:ascii="Arial" w:hAnsi="Arial" w:cs="Arial"/>
                <w:sz w:val="20"/>
                <w:szCs w:val="20"/>
              </w:rPr>
            </w:pPr>
          </w:p>
        </w:tc>
      </w:tr>
      <w:tr w:rsidR="00A022EC" w14:paraId="1C648700" w14:textId="77777777" w:rsidTr="005B627A">
        <w:tc>
          <w:tcPr>
            <w:tcW w:w="1843" w:type="dxa"/>
          </w:tcPr>
          <w:p w14:paraId="304EB33C" w14:textId="77777777" w:rsidR="00A022EC" w:rsidRDefault="00A022EC" w:rsidP="005B627A">
            <w:pPr>
              <w:pStyle w:val="Prosttext"/>
              <w:spacing w:after="120"/>
              <w:jc w:val="both"/>
              <w:rPr>
                <w:rFonts w:ascii="Arial" w:hAnsi="Arial" w:cs="Arial"/>
                <w:sz w:val="20"/>
                <w:szCs w:val="20"/>
                <w:highlight w:val="yellow"/>
              </w:rPr>
            </w:pPr>
          </w:p>
        </w:tc>
        <w:tc>
          <w:tcPr>
            <w:tcW w:w="761" w:type="dxa"/>
          </w:tcPr>
          <w:p w14:paraId="563ECCBA" w14:textId="77777777" w:rsidR="00A022EC" w:rsidRDefault="00A022EC" w:rsidP="005B627A">
            <w:pPr>
              <w:pStyle w:val="Prosttext"/>
              <w:spacing w:after="120"/>
              <w:jc w:val="both"/>
              <w:rPr>
                <w:rFonts w:ascii="Arial" w:hAnsi="Arial" w:cs="Arial"/>
                <w:sz w:val="20"/>
                <w:szCs w:val="20"/>
                <w:highlight w:val="yellow"/>
              </w:rPr>
            </w:pPr>
          </w:p>
        </w:tc>
        <w:tc>
          <w:tcPr>
            <w:tcW w:w="1405" w:type="dxa"/>
          </w:tcPr>
          <w:p w14:paraId="4240E3CC" w14:textId="77777777" w:rsidR="00A022EC" w:rsidRDefault="00A022EC" w:rsidP="005B627A">
            <w:pPr>
              <w:pStyle w:val="Prosttext"/>
              <w:spacing w:after="120"/>
              <w:jc w:val="both"/>
              <w:rPr>
                <w:rFonts w:ascii="Arial" w:hAnsi="Arial" w:cs="Arial"/>
                <w:sz w:val="20"/>
                <w:szCs w:val="20"/>
                <w:highlight w:val="yellow"/>
              </w:rPr>
            </w:pPr>
          </w:p>
        </w:tc>
        <w:tc>
          <w:tcPr>
            <w:tcW w:w="1840" w:type="dxa"/>
          </w:tcPr>
          <w:p w14:paraId="4E6FD5FC" w14:textId="77777777" w:rsidR="00A022EC" w:rsidRDefault="00A022EC" w:rsidP="005B627A">
            <w:pPr>
              <w:pStyle w:val="Prosttext"/>
              <w:spacing w:after="120"/>
              <w:jc w:val="both"/>
              <w:rPr>
                <w:rFonts w:ascii="Arial" w:hAnsi="Arial" w:cs="Arial"/>
                <w:sz w:val="20"/>
                <w:szCs w:val="20"/>
                <w:highlight w:val="yellow"/>
              </w:rPr>
            </w:pPr>
          </w:p>
        </w:tc>
        <w:tc>
          <w:tcPr>
            <w:tcW w:w="1418" w:type="dxa"/>
          </w:tcPr>
          <w:p w14:paraId="33710C53" w14:textId="77777777" w:rsidR="00A022EC" w:rsidRDefault="00A022EC" w:rsidP="005B627A">
            <w:pPr>
              <w:pStyle w:val="Prosttext"/>
              <w:spacing w:after="120"/>
              <w:jc w:val="both"/>
              <w:rPr>
                <w:rFonts w:ascii="Arial" w:hAnsi="Arial" w:cs="Arial"/>
                <w:sz w:val="20"/>
                <w:szCs w:val="20"/>
                <w:highlight w:val="yellow"/>
              </w:rPr>
            </w:pPr>
          </w:p>
        </w:tc>
        <w:tc>
          <w:tcPr>
            <w:tcW w:w="1984" w:type="dxa"/>
          </w:tcPr>
          <w:p w14:paraId="12F29596" w14:textId="77777777" w:rsidR="00A022EC" w:rsidRDefault="00A022EC" w:rsidP="005B627A">
            <w:pPr>
              <w:pStyle w:val="Prosttext"/>
              <w:spacing w:after="120"/>
              <w:jc w:val="both"/>
              <w:rPr>
                <w:rFonts w:ascii="Arial" w:hAnsi="Arial" w:cs="Arial"/>
                <w:sz w:val="20"/>
                <w:szCs w:val="20"/>
                <w:highlight w:val="yellow"/>
              </w:rPr>
            </w:pPr>
          </w:p>
        </w:tc>
        <w:tc>
          <w:tcPr>
            <w:tcW w:w="2410" w:type="dxa"/>
          </w:tcPr>
          <w:p w14:paraId="7F614F44" w14:textId="77777777" w:rsidR="00A022EC" w:rsidRDefault="00A022EC" w:rsidP="005B627A">
            <w:pPr>
              <w:pStyle w:val="Prosttext"/>
              <w:spacing w:after="120"/>
              <w:jc w:val="both"/>
              <w:rPr>
                <w:rFonts w:ascii="Arial" w:hAnsi="Arial" w:cs="Arial"/>
                <w:sz w:val="20"/>
                <w:szCs w:val="20"/>
                <w:highlight w:val="yellow"/>
              </w:rPr>
            </w:pPr>
          </w:p>
        </w:tc>
        <w:tc>
          <w:tcPr>
            <w:tcW w:w="1559" w:type="dxa"/>
          </w:tcPr>
          <w:p w14:paraId="532AD13F" w14:textId="77777777" w:rsidR="00A022EC" w:rsidRDefault="00A022EC" w:rsidP="005B627A">
            <w:pPr>
              <w:pStyle w:val="Prosttext"/>
              <w:spacing w:after="120"/>
              <w:jc w:val="both"/>
              <w:rPr>
                <w:rFonts w:ascii="Arial" w:hAnsi="Arial" w:cs="Arial"/>
                <w:sz w:val="20"/>
                <w:szCs w:val="20"/>
                <w:highlight w:val="yellow"/>
              </w:rPr>
            </w:pPr>
          </w:p>
        </w:tc>
        <w:tc>
          <w:tcPr>
            <w:tcW w:w="1522" w:type="dxa"/>
          </w:tcPr>
          <w:p w14:paraId="2CAA4D4E" w14:textId="77777777" w:rsidR="00A022EC" w:rsidRDefault="00A022EC" w:rsidP="005B627A">
            <w:pPr>
              <w:pStyle w:val="Prosttext"/>
              <w:spacing w:after="120"/>
              <w:jc w:val="both"/>
              <w:rPr>
                <w:rFonts w:ascii="Arial" w:hAnsi="Arial" w:cs="Arial"/>
                <w:sz w:val="20"/>
                <w:szCs w:val="20"/>
                <w:highlight w:val="yellow"/>
              </w:rPr>
            </w:pPr>
          </w:p>
        </w:tc>
      </w:tr>
    </w:tbl>
    <w:p w14:paraId="579BC06C" w14:textId="77777777" w:rsidR="00A022EC" w:rsidRDefault="00A022EC" w:rsidP="00A022EC">
      <w:pPr>
        <w:jc w:val="center"/>
        <w:rPr>
          <w:rFonts w:ascii="Arial Narrow" w:hAnsi="Arial Narrow"/>
        </w:rPr>
      </w:pPr>
    </w:p>
    <w:p w14:paraId="45556941" w14:textId="77777777" w:rsidR="00A022EC" w:rsidRDefault="00A022EC" w:rsidP="00D522C9">
      <w:pPr>
        <w:spacing w:after="200" w:line="276" w:lineRule="auto"/>
        <w:rPr>
          <w:rFonts w:ascii="Arial Narrow" w:hAnsi="Arial Narrow"/>
          <w:sz w:val="22"/>
          <w:highlight w:val="yellow"/>
        </w:rPr>
      </w:pPr>
    </w:p>
    <w:p w14:paraId="78B3C5E4" w14:textId="77777777" w:rsidR="00A022EC" w:rsidRPr="0040036E" w:rsidRDefault="00A022EC" w:rsidP="00A022EC">
      <w:pPr>
        <w:spacing w:after="200" w:line="276" w:lineRule="auto"/>
        <w:ind w:left="1276"/>
        <w:rPr>
          <w:rFonts w:ascii="Arial Narrow" w:hAnsi="Arial Narrow"/>
          <w:sz w:val="22"/>
          <w:highlight w:val="yellow"/>
        </w:rPr>
      </w:pPr>
    </w:p>
    <w:tbl>
      <w:tblPr>
        <w:tblStyle w:val="Mkatabulky"/>
        <w:tblW w:w="14742" w:type="dxa"/>
        <w:tblInd w:w="279" w:type="dxa"/>
        <w:tblLook w:val="04A0" w:firstRow="1" w:lastRow="0" w:firstColumn="1" w:lastColumn="0" w:noHBand="0" w:noVBand="1"/>
      </w:tblPr>
      <w:tblGrid>
        <w:gridCol w:w="5045"/>
        <w:gridCol w:w="2893"/>
        <w:gridCol w:w="2409"/>
        <w:gridCol w:w="4395"/>
      </w:tblGrid>
      <w:tr w:rsidR="00A022EC" w:rsidRPr="0040036E" w14:paraId="0031541B" w14:textId="77777777" w:rsidTr="00D522C9">
        <w:tc>
          <w:tcPr>
            <w:tcW w:w="5045" w:type="dxa"/>
          </w:tcPr>
          <w:p w14:paraId="23BBAF85" w14:textId="77777777" w:rsidR="00A022EC" w:rsidRPr="0040036E" w:rsidRDefault="00A022EC" w:rsidP="005B627A">
            <w:pPr>
              <w:rPr>
                <w:rFonts w:ascii="Arial Narrow" w:hAnsi="Arial Narrow" w:cs="Arial"/>
                <w:highlight w:val="yellow"/>
              </w:rPr>
            </w:pPr>
          </w:p>
          <w:p w14:paraId="7249462C" w14:textId="77777777" w:rsidR="00A022EC" w:rsidRPr="0040036E" w:rsidRDefault="00A022EC" w:rsidP="005B627A">
            <w:pPr>
              <w:rPr>
                <w:rFonts w:ascii="Arial Narrow" w:hAnsi="Arial Narrow" w:cs="Arial"/>
              </w:rPr>
            </w:pPr>
          </w:p>
          <w:p w14:paraId="0016036B" w14:textId="77777777" w:rsidR="00A022EC" w:rsidRPr="0040036E" w:rsidRDefault="00A022EC" w:rsidP="005B627A">
            <w:pPr>
              <w:rPr>
                <w:rFonts w:ascii="Arial Narrow" w:hAnsi="Arial Narrow" w:cs="Arial"/>
              </w:rPr>
            </w:pPr>
            <w:r w:rsidRPr="0040036E">
              <w:rPr>
                <w:rFonts w:ascii="Arial Narrow" w:hAnsi="Arial Narrow" w:cs="Arial"/>
              </w:rPr>
              <w:t xml:space="preserve">Výsledek předání a převzetí zboží: </w:t>
            </w:r>
          </w:p>
          <w:p w14:paraId="678DD60B" w14:textId="77777777" w:rsidR="00A022EC" w:rsidRPr="0040036E" w:rsidRDefault="00A022EC" w:rsidP="005B627A">
            <w:pPr>
              <w:rPr>
                <w:rFonts w:ascii="Arial Narrow" w:hAnsi="Arial Narrow" w:cs="Arial"/>
              </w:rPr>
            </w:pPr>
          </w:p>
          <w:p w14:paraId="47594A59" w14:textId="77777777" w:rsidR="00A022EC" w:rsidRPr="0040036E" w:rsidRDefault="00A022EC" w:rsidP="005B627A">
            <w:pPr>
              <w:rPr>
                <w:rFonts w:ascii="Arial Narrow" w:hAnsi="Arial Narrow" w:cs="Arial"/>
                <w:highlight w:val="yellow"/>
              </w:rPr>
            </w:pPr>
          </w:p>
        </w:tc>
        <w:tc>
          <w:tcPr>
            <w:tcW w:w="9697" w:type="dxa"/>
            <w:gridSpan w:val="3"/>
          </w:tcPr>
          <w:p w14:paraId="47862474" w14:textId="77777777" w:rsidR="00A022EC" w:rsidRPr="0040036E" w:rsidRDefault="00A022EC" w:rsidP="005B627A">
            <w:pPr>
              <w:rPr>
                <w:rFonts w:ascii="Arial Narrow" w:hAnsi="Arial Narrow" w:cs="Arial"/>
                <w:highlight w:val="yellow"/>
              </w:rPr>
            </w:pPr>
          </w:p>
        </w:tc>
      </w:tr>
      <w:tr w:rsidR="00A022EC" w:rsidRPr="0040036E" w14:paraId="7257E542" w14:textId="77777777" w:rsidTr="00D522C9">
        <w:trPr>
          <w:trHeight w:val="115"/>
        </w:trPr>
        <w:tc>
          <w:tcPr>
            <w:tcW w:w="5045" w:type="dxa"/>
            <w:vMerge w:val="restart"/>
          </w:tcPr>
          <w:p w14:paraId="7F743ABD" w14:textId="77777777" w:rsidR="00A022EC" w:rsidRPr="0040036E" w:rsidRDefault="00A022EC" w:rsidP="005B627A">
            <w:pPr>
              <w:rPr>
                <w:rFonts w:ascii="Arial Narrow" w:hAnsi="Arial Narrow" w:cs="Arial"/>
                <w:sz w:val="18"/>
                <w:highlight w:val="yellow"/>
              </w:rPr>
            </w:pPr>
          </w:p>
          <w:p w14:paraId="28FE67F0" w14:textId="77777777" w:rsidR="00A022EC" w:rsidRPr="0040036E" w:rsidRDefault="00A022EC" w:rsidP="005B627A">
            <w:pPr>
              <w:rPr>
                <w:rFonts w:ascii="Arial Narrow" w:hAnsi="Arial Narrow" w:cs="Arial"/>
              </w:rPr>
            </w:pPr>
            <w:r w:rsidRPr="0040036E">
              <w:rPr>
                <w:rFonts w:ascii="Arial Narrow" w:hAnsi="Arial Narrow" w:cs="Arial"/>
              </w:rPr>
              <w:t xml:space="preserve">Popis zjištěných vad při předání zboží: </w:t>
            </w:r>
          </w:p>
          <w:p w14:paraId="42E62D0A" w14:textId="77777777" w:rsidR="00A022EC" w:rsidRPr="0040036E" w:rsidRDefault="00A022EC" w:rsidP="005B627A">
            <w:pPr>
              <w:rPr>
                <w:rFonts w:ascii="Arial Narrow" w:hAnsi="Arial Narrow" w:cs="Arial"/>
                <w:highlight w:val="yellow"/>
              </w:rPr>
            </w:pPr>
          </w:p>
        </w:tc>
        <w:tc>
          <w:tcPr>
            <w:tcW w:w="2893" w:type="dxa"/>
          </w:tcPr>
          <w:p w14:paraId="135AC415" w14:textId="77777777" w:rsidR="00A022EC" w:rsidRPr="0040036E" w:rsidRDefault="00A022EC" w:rsidP="005B627A">
            <w:pPr>
              <w:rPr>
                <w:rFonts w:ascii="Arial Narrow" w:hAnsi="Arial Narrow" w:cs="Arial"/>
              </w:rPr>
            </w:pPr>
          </w:p>
          <w:p w14:paraId="1C211F3D" w14:textId="77777777" w:rsidR="00A022EC" w:rsidRPr="0040036E" w:rsidRDefault="00A022EC" w:rsidP="005B627A">
            <w:pPr>
              <w:rPr>
                <w:rFonts w:ascii="Arial Narrow" w:hAnsi="Arial Narrow" w:cs="Arial"/>
              </w:rPr>
            </w:pPr>
            <w:r w:rsidRPr="0040036E">
              <w:rPr>
                <w:rFonts w:ascii="Arial Narrow" w:hAnsi="Arial Narrow" w:cs="Arial"/>
              </w:rPr>
              <w:t xml:space="preserve">Zboží </w:t>
            </w:r>
          </w:p>
          <w:p w14:paraId="3DB8372F" w14:textId="77777777" w:rsidR="00A022EC" w:rsidRPr="0040036E" w:rsidRDefault="00A022EC" w:rsidP="005B627A">
            <w:pPr>
              <w:rPr>
                <w:rFonts w:ascii="Arial Narrow" w:hAnsi="Arial Narrow" w:cs="Arial"/>
              </w:rPr>
            </w:pPr>
          </w:p>
        </w:tc>
        <w:tc>
          <w:tcPr>
            <w:tcW w:w="2409" w:type="dxa"/>
          </w:tcPr>
          <w:p w14:paraId="5F29DF9D" w14:textId="77777777" w:rsidR="00A022EC" w:rsidRPr="0040036E" w:rsidRDefault="00A022EC" w:rsidP="005B627A">
            <w:pPr>
              <w:rPr>
                <w:rFonts w:ascii="Arial Narrow" w:hAnsi="Arial Narrow" w:cs="Arial"/>
              </w:rPr>
            </w:pPr>
          </w:p>
          <w:p w14:paraId="64746632" w14:textId="77777777" w:rsidR="00A022EC" w:rsidRPr="0040036E" w:rsidRDefault="00A022EC" w:rsidP="005B627A">
            <w:pPr>
              <w:rPr>
                <w:rFonts w:ascii="Arial Narrow" w:hAnsi="Arial Narrow" w:cs="Arial"/>
              </w:rPr>
            </w:pPr>
            <w:r w:rsidRPr="0040036E">
              <w:rPr>
                <w:rFonts w:ascii="Arial Narrow" w:hAnsi="Arial Narrow" w:cs="Arial"/>
              </w:rPr>
              <w:t xml:space="preserve">Popis vady </w:t>
            </w:r>
          </w:p>
        </w:tc>
        <w:tc>
          <w:tcPr>
            <w:tcW w:w="4395" w:type="dxa"/>
          </w:tcPr>
          <w:p w14:paraId="60817609" w14:textId="77777777" w:rsidR="00A022EC" w:rsidRPr="0040036E" w:rsidRDefault="00A022EC" w:rsidP="005B627A">
            <w:pPr>
              <w:rPr>
                <w:rFonts w:ascii="Arial Narrow" w:hAnsi="Arial Narrow" w:cs="Arial"/>
              </w:rPr>
            </w:pPr>
          </w:p>
          <w:p w14:paraId="619A2A5C" w14:textId="77777777" w:rsidR="00A022EC" w:rsidRPr="0040036E" w:rsidRDefault="00A022EC" w:rsidP="005B627A">
            <w:pPr>
              <w:ind w:left="34"/>
              <w:rPr>
                <w:rFonts w:ascii="Arial Narrow" w:hAnsi="Arial Narrow" w:cs="Arial"/>
              </w:rPr>
            </w:pPr>
            <w:r w:rsidRPr="0040036E">
              <w:rPr>
                <w:rFonts w:ascii="Arial Narrow" w:hAnsi="Arial Narrow" w:cs="Arial"/>
              </w:rPr>
              <w:t xml:space="preserve">Dohodnuté datum odstranění vady </w:t>
            </w:r>
          </w:p>
        </w:tc>
      </w:tr>
      <w:tr w:rsidR="00A022EC" w:rsidRPr="0040036E" w14:paraId="4DBF8A87" w14:textId="77777777" w:rsidTr="00D522C9">
        <w:trPr>
          <w:trHeight w:val="115"/>
        </w:trPr>
        <w:tc>
          <w:tcPr>
            <w:tcW w:w="5045" w:type="dxa"/>
            <w:vMerge/>
          </w:tcPr>
          <w:p w14:paraId="31030D03" w14:textId="77777777" w:rsidR="00A022EC" w:rsidRPr="0040036E" w:rsidRDefault="00A022EC" w:rsidP="005B627A">
            <w:pPr>
              <w:rPr>
                <w:rFonts w:ascii="Arial Narrow" w:hAnsi="Arial Narrow" w:cs="Arial"/>
                <w:highlight w:val="yellow"/>
              </w:rPr>
            </w:pPr>
          </w:p>
        </w:tc>
        <w:tc>
          <w:tcPr>
            <w:tcW w:w="2893" w:type="dxa"/>
          </w:tcPr>
          <w:p w14:paraId="5D1705A1" w14:textId="77777777" w:rsidR="00A022EC" w:rsidRPr="0040036E" w:rsidRDefault="00A022EC" w:rsidP="005B627A">
            <w:pPr>
              <w:rPr>
                <w:rFonts w:ascii="Arial Narrow" w:hAnsi="Arial Narrow" w:cs="Arial"/>
                <w:highlight w:val="yellow"/>
              </w:rPr>
            </w:pPr>
          </w:p>
          <w:p w14:paraId="573FCDA6" w14:textId="77777777" w:rsidR="00A022EC" w:rsidRPr="0040036E" w:rsidRDefault="00A022EC" w:rsidP="005B627A">
            <w:pPr>
              <w:rPr>
                <w:rFonts w:ascii="Arial Narrow" w:hAnsi="Arial Narrow" w:cs="Arial"/>
                <w:highlight w:val="yellow"/>
              </w:rPr>
            </w:pPr>
          </w:p>
        </w:tc>
        <w:tc>
          <w:tcPr>
            <w:tcW w:w="2409" w:type="dxa"/>
          </w:tcPr>
          <w:p w14:paraId="45C1432E" w14:textId="77777777" w:rsidR="00A022EC" w:rsidRPr="0040036E" w:rsidRDefault="00A022EC" w:rsidP="005B627A">
            <w:pPr>
              <w:rPr>
                <w:rFonts w:ascii="Arial Narrow" w:hAnsi="Arial Narrow" w:cs="Arial"/>
                <w:highlight w:val="yellow"/>
              </w:rPr>
            </w:pPr>
          </w:p>
        </w:tc>
        <w:tc>
          <w:tcPr>
            <w:tcW w:w="4395" w:type="dxa"/>
          </w:tcPr>
          <w:p w14:paraId="223B0871" w14:textId="77777777" w:rsidR="00A022EC" w:rsidRPr="0040036E" w:rsidRDefault="00A022EC" w:rsidP="005B627A">
            <w:pPr>
              <w:rPr>
                <w:rFonts w:ascii="Arial Narrow" w:hAnsi="Arial Narrow" w:cs="Arial"/>
                <w:highlight w:val="yellow"/>
              </w:rPr>
            </w:pPr>
          </w:p>
        </w:tc>
      </w:tr>
      <w:tr w:rsidR="00A022EC" w:rsidRPr="0040036E" w14:paraId="70384DD0" w14:textId="77777777" w:rsidTr="00D522C9">
        <w:trPr>
          <w:trHeight w:val="115"/>
        </w:trPr>
        <w:tc>
          <w:tcPr>
            <w:tcW w:w="5045" w:type="dxa"/>
            <w:vMerge/>
          </w:tcPr>
          <w:p w14:paraId="48322EB7" w14:textId="77777777" w:rsidR="00A022EC" w:rsidRPr="0040036E" w:rsidRDefault="00A022EC" w:rsidP="005B627A">
            <w:pPr>
              <w:rPr>
                <w:rFonts w:ascii="Arial Narrow" w:hAnsi="Arial Narrow" w:cs="Arial"/>
                <w:highlight w:val="yellow"/>
              </w:rPr>
            </w:pPr>
          </w:p>
        </w:tc>
        <w:tc>
          <w:tcPr>
            <w:tcW w:w="2893" w:type="dxa"/>
          </w:tcPr>
          <w:p w14:paraId="4836FBDF" w14:textId="77777777" w:rsidR="00A022EC" w:rsidRPr="0040036E" w:rsidRDefault="00A022EC" w:rsidP="005B627A">
            <w:pPr>
              <w:rPr>
                <w:rFonts w:ascii="Arial Narrow" w:hAnsi="Arial Narrow" w:cs="Arial"/>
                <w:highlight w:val="yellow"/>
              </w:rPr>
            </w:pPr>
          </w:p>
          <w:p w14:paraId="0069683E" w14:textId="77777777" w:rsidR="00A022EC" w:rsidRPr="0040036E" w:rsidRDefault="00A022EC" w:rsidP="005B627A">
            <w:pPr>
              <w:rPr>
                <w:rFonts w:ascii="Arial Narrow" w:hAnsi="Arial Narrow" w:cs="Arial"/>
                <w:highlight w:val="yellow"/>
              </w:rPr>
            </w:pPr>
          </w:p>
        </w:tc>
        <w:tc>
          <w:tcPr>
            <w:tcW w:w="2409" w:type="dxa"/>
          </w:tcPr>
          <w:p w14:paraId="66D0B7E9" w14:textId="77777777" w:rsidR="00A022EC" w:rsidRPr="0040036E" w:rsidRDefault="00A022EC" w:rsidP="005B627A">
            <w:pPr>
              <w:rPr>
                <w:rFonts w:ascii="Arial Narrow" w:hAnsi="Arial Narrow" w:cs="Arial"/>
                <w:highlight w:val="yellow"/>
              </w:rPr>
            </w:pPr>
          </w:p>
        </w:tc>
        <w:tc>
          <w:tcPr>
            <w:tcW w:w="4395" w:type="dxa"/>
          </w:tcPr>
          <w:p w14:paraId="702C57FC" w14:textId="77777777" w:rsidR="00A022EC" w:rsidRPr="0040036E" w:rsidRDefault="00A022EC" w:rsidP="005B627A">
            <w:pPr>
              <w:rPr>
                <w:rFonts w:ascii="Arial Narrow" w:hAnsi="Arial Narrow" w:cs="Arial"/>
                <w:highlight w:val="yellow"/>
              </w:rPr>
            </w:pPr>
          </w:p>
        </w:tc>
      </w:tr>
      <w:tr w:rsidR="00A022EC" w:rsidRPr="0040036E" w14:paraId="4EC5C05D" w14:textId="77777777" w:rsidTr="00D522C9">
        <w:trPr>
          <w:trHeight w:val="115"/>
        </w:trPr>
        <w:tc>
          <w:tcPr>
            <w:tcW w:w="5045" w:type="dxa"/>
            <w:vMerge/>
          </w:tcPr>
          <w:p w14:paraId="3B0E1ABA" w14:textId="77777777" w:rsidR="00A022EC" w:rsidRPr="0040036E" w:rsidRDefault="00A022EC" w:rsidP="005B627A">
            <w:pPr>
              <w:rPr>
                <w:rFonts w:ascii="Arial Narrow" w:hAnsi="Arial Narrow" w:cs="Arial"/>
                <w:highlight w:val="yellow"/>
              </w:rPr>
            </w:pPr>
          </w:p>
        </w:tc>
        <w:tc>
          <w:tcPr>
            <w:tcW w:w="2893" w:type="dxa"/>
          </w:tcPr>
          <w:p w14:paraId="27241648" w14:textId="77777777" w:rsidR="00A022EC" w:rsidRPr="0040036E" w:rsidRDefault="00A022EC" w:rsidP="005B627A">
            <w:pPr>
              <w:rPr>
                <w:rFonts w:ascii="Arial Narrow" w:hAnsi="Arial Narrow" w:cs="Arial"/>
                <w:highlight w:val="yellow"/>
              </w:rPr>
            </w:pPr>
          </w:p>
          <w:p w14:paraId="2E77914A" w14:textId="77777777" w:rsidR="00A022EC" w:rsidRPr="0040036E" w:rsidRDefault="00A022EC" w:rsidP="005B627A">
            <w:pPr>
              <w:rPr>
                <w:rFonts w:ascii="Arial Narrow" w:hAnsi="Arial Narrow" w:cs="Arial"/>
                <w:highlight w:val="yellow"/>
              </w:rPr>
            </w:pPr>
          </w:p>
        </w:tc>
        <w:tc>
          <w:tcPr>
            <w:tcW w:w="2409" w:type="dxa"/>
          </w:tcPr>
          <w:p w14:paraId="3C0D8226" w14:textId="77777777" w:rsidR="00A022EC" w:rsidRPr="0040036E" w:rsidRDefault="00A022EC" w:rsidP="005B627A">
            <w:pPr>
              <w:rPr>
                <w:rFonts w:ascii="Arial Narrow" w:hAnsi="Arial Narrow" w:cs="Arial"/>
                <w:highlight w:val="yellow"/>
              </w:rPr>
            </w:pPr>
          </w:p>
        </w:tc>
        <w:tc>
          <w:tcPr>
            <w:tcW w:w="4395" w:type="dxa"/>
          </w:tcPr>
          <w:p w14:paraId="6D46C378" w14:textId="77777777" w:rsidR="00A022EC" w:rsidRPr="0040036E" w:rsidRDefault="00A022EC" w:rsidP="005B627A">
            <w:pPr>
              <w:rPr>
                <w:rFonts w:ascii="Arial Narrow" w:hAnsi="Arial Narrow" w:cs="Arial"/>
                <w:highlight w:val="yellow"/>
              </w:rPr>
            </w:pPr>
          </w:p>
        </w:tc>
      </w:tr>
      <w:tr w:rsidR="00A022EC" w:rsidRPr="0040036E" w14:paraId="2EE1BAD2" w14:textId="77777777" w:rsidTr="00D522C9">
        <w:trPr>
          <w:trHeight w:val="115"/>
        </w:trPr>
        <w:tc>
          <w:tcPr>
            <w:tcW w:w="5045" w:type="dxa"/>
            <w:vMerge/>
          </w:tcPr>
          <w:p w14:paraId="13718DAC" w14:textId="77777777" w:rsidR="00A022EC" w:rsidRPr="0040036E" w:rsidRDefault="00A022EC" w:rsidP="005B627A">
            <w:pPr>
              <w:rPr>
                <w:rFonts w:ascii="Arial Narrow" w:hAnsi="Arial Narrow" w:cs="Arial"/>
                <w:highlight w:val="yellow"/>
              </w:rPr>
            </w:pPr>
          </w:p>
        </w:tc>
        <w:tc>
          <w:tcPr>
            <w:tcW w:w="2893" w:type="dxa"/>
          </w:tcPr>
          <w:p w14:paraId="0654C9D1" w14:textId="77777777" w:rsidR="00A022EC" w:rsidRPr="0040036E" w:rsidRDefault="00A022EC" w:rsidP="005B627A">
            <w:pPr>
              <w:rPr>
                <w:rFonts w:ascii="Arial Narrow" w:hAnsi="Arial Narrow" w:cs="Arial"/>
                <w:highlight w:val="yellow"/>
              </w:rPr>
            </w:pPr>
          </w:p>
          <w:p w14:paraId="7DCF1197" w14:textId="77777777" w:rsidR="00A022EC" w:rsidRPr="0040036E" w:rsidRDefault="00A022EC" w:rsidP="005B627A">
            <w:pPr>
              <w:rPr>
                <w:rFonts w:ascii="Arial Narrow" w:hAnsi="Arial Narrow" w:cs="Arial"/>
                <w:highlight w:val="yellow"/>
              </w:rPr>
            </w:pPr>
          </w:p>
        </w:tc>
        <w:tc>
          <w:tcPr>
            <w:tcW w:w="2409" w:type="dxa"/>
          </w:tcPr>
          <w:p w14:paraId="0BE2D6AE" w14:textId="77777777" w:rsidR="00A022EC" w:rsidRPr="0040036E" w:rsidRDefault="00A022EC" w:rsidP="005B627A">
            <w:pPr>
              <w:rPr>
                <w:rFonts w:ascii="Arial Narrow" w:hAnsi="Arial Narrow" w:cs="Arial"/>
                <w:highlight w:val="yellow"/>
              </w:rPr>
            </w:pPr>
          </w:p>
        </w:tc>
        <w:tc>
          <w:tcPr>
            <w:tcW w:w="4395" w:type="dxa"/>
          </w:tcPr>
          <w:p w14:paraId="18527867" w14:textId="77777777" w:rsidR="00A022EC" w:rsidRPr="0040036E" w:rsidRDefault="00A022EC" w:rsidP="005B627A">
            <w:pPr>
              <w:rPr>
                <w:rFonts w:ascii="Arial Narrow" w:hAnsi="Arial Narrow" w:cs="Arial"/>
                <w:highlight w:val="yellow"/>
              </w:rPr>
            </w:pPr>
          </w:p>
        </w:tc>
      </w:tr>
      <w:tr w:rsidR="00A022EC" w:rsidRPr="0040036E" w14:paraId="419C9888" w14:textId="77777777" w:rsidTr="00D522C9">
        <w:trPr>
          <w:trHeight w:val="115"/>
        </w:trPr>
        <w:tc>
          <w:tcPr>
            <w:tcW w:w="5045" w:type="dxa"/>
            <w:vMerge/>
          </w:tcPr>
          <w:p w14:paraId="24C8D4FF" w14:textId="77777777" w:rsidR="00A022EC" w:rsidRPr="0040036E" w:rsidRDefault="00A022EC" w:rsidP="005B627A">
            <w:pPr>
              <w:rPr>
                <w:rFonts w:ascii="Arial Narrow" w:hAnsi="Arial Narrow" w:cs="Arial"/>
                <w:highlight w:val="yellow"/>
              </w:rPr>
            </w:pPr>
          </w:p>
        </w:tc>
        <w:tc>
          <w:tcPr>
            <w:tcW w:w="2893" w:type="dxa"/>
          </w:tcPr>
          <w:p w14:paraId="479FF1C9" w14:textId="77777777" w:rsidR="00A022EC" w:rsidRPr="0040036E" w:rsidRDefault="00A022EC" w:rsidP="005B627A">
            <w:pPr>
              <w:rPr>
                <w:rFonts w:ascii="Arial Narrow" w:hAnsi="Arial Narrow" w:cs="Arial"/>
                <w:highlight w:val="yellow"/>
              </w:rPr>
            </w:pPr>
          </w:p>
          <w:p w14:paraId="5E0B79DE" w14:textId="77777777" w:rsidR="00A022EC" w:rsidRPr="0040036E" w:rsidRDefault="00A022EC" w:rsidP="005B627A">
            <w:pPr>
              <w:rPr>
                <w:rFonts w:ascii="Arial Narrow" w:hAnsi="Arial Narrow" w:cs="Arial"/>
                <w:highlight w:val="yellow"/>
              </w:rPr>
            </w:pPr>
          </w:p>
        </w:tc>
        <w:tc>
          <w:tcPr>
            <w:tcW w:w="2409" w:type="dxa"/>
          </w:tcPr>
          <w:p w14:paraId="794F2F48" w14:textId="77777777" w:rsidR="00A022EC" w:rsidRPr="0040036E" w:rsidRDefault="00A022EC" w:rsidP="005B627A">
            <w:pPr>
              <w:rPr>
                <w:rFonts w:ascii="Arial Narrow" w:hAnsi="Arial Narrow" w:cs="Arial"/>
                <w:highlight w:val="yellow"/>
              </w:rPr>
            </w:pPr>
          </w:p>
        </w:tc>
        <w:tc>
          <w:tcPr>
            <w:tcW w:w="4395" w:type="dxa"/>
          </w:tcPr>
          <w:p w14:paraId="6DD5E41A" w14:textId="77777777" w:rsidR="00A022EC" w:rsidRPr="0040036E" w:rsidRDefault="00A022EC" w:rsidP="005B627A">
            <w:pPr>
              <w:rPr>
                <w:rFonts w:ascii="Arial Narrow" w:hAnsi="Arial Narrow" w:cs="Arial"/>
                <w:highlight w:val="yellow"/>
              </w:rPr>
            </w:pPr>
          </w:p>
        </w:tc>
      </w:tr>
    </w:tbl>
    <w:p w14:paraId="2F946037" w14:textId="77777777" w:rsidR="00A022EC" w:rsidRPr="00590E7C" w:rsidRDefault="00A022EC" w:rsidP="00A022EC">
      <w:pPr>
        <w:jc w:val="center"/>
        <w:rPr>
          <w:rFonts w:ascii="Arial Narrow" w:hAnsi="Arial Narrow"/>
        </w:rPr>
      </w:pPr>
    </w:p>
    <w:p w14:paraId="6A3BEA68" w14:textId="77777777" w:rsidR="00A022EC" w:rsidRDefault="00A022EC" w:rsidP="00A022EC">
      <w:pPr>
        <w:ind w:left="284" w:firstLine="425"/>
        <w:rPr>
          <w:rFonts w:ascii="Arial" w:hAnsi="Arial" w:cs="Arial"/>
        </w:rPr>
      </w:pPr>
    </w:p>
    <w:p w14:paraId="179C7C1D" w14:textId="77777777" w:rsidR="00A022EC" w:rsidRPr="001B34CD" w:rsidRDefault="00A022EC" w:rsidP="00A022EC">
      <w:pPr>
        <w:ind w:left="284" w:firstLine="425"/>
        <w:rPr>
          <w:rFonts w:ascii="Arial" w:hAnsi="Arial" w:cs="Arial"/>
        </w:rPr>
      </w:pPr>
      <w:r w:rsidRPr="001B34CD">
        <w:rPr>
          <w:rFonts w:ascii="Arial" w:hAnsi="Arial" w:cs="Arial"/>
        </w:rPr>
        <w:t>V ________, dne _________</w:t>
      </w:r>
    </w:p>
    <w:p w14:paraId="69522053" w14:textId="77777777" w:rsidR="00A022EC" w:rsidRPr="001B34CD" w:rsidRDefault="00A022EC" w:rsidP="00A022EC">
      <w:pPr>
        <w:ind w:left="-567" w:firstLine="567"/>
        <w:rPr>
          <w:rFonts w:ascii="Arial" w:hAnsi="Arial" w:cs="Arial"/>
        </w:rPr>
      </w:pPr>
    </w:p>
    <w:p w14:paraId="0EAF0E69" w14:textId="77777777" w:rsidR="00A022EC" w:rsidRDefault="00A022EC" w:rsidP="00A022EC">
      <w:pPr>
        <w:ind w:left="-567" w:firstLine="567"/>
        <w:rPr>
          <w:rFonts w:ascii="Arial" w:hAnsi="Arial" w:cs="Arial"/>
        </w:rPr>
      </w:pPr>
    </w:p>
    <w:p w14:paraId="6CC88817" w14:textId="77777777" w:rsidR="00A022EC" w:rsidRDefault="00A022EC" w:rsidP="00A022EC">
      <w:pPr>
        <w:ind w:left="-567" w:firstLine="567"/>
        <w:rPr>
          <w:rFonts w:ascii="Arial" w:hAnsi="Arial" w:cs="Arial"/>
        </w:rPr>
      </w:pPr>
    </w:p>
    <w:p w14:paraId="6419D22A" w14:textId="77777777" w:rsidR="00A022EC" w:rsidRDefault="00A022EC" w:rsidP="00A022EC">
      <w:pPr>
        <w:ind w:left="-567" w:firstLine="567"/>
        <w:rPr>
          <w:rFonts w:ascii="Arial" w:hAnsi="Arial" w:cs="Arial"/>
        </w:rPr>
      </w:pPr>
    </w:p>
    <w:p w14:paraId="4DA0802E" w14:textId="77777777" w:rsidR="00A022EC" w:rsidRPr="001B34CD" w:rsidRDefault="00A022EC" w:rsidP="00A022EC">
      <w:pPr>
        <w:ind w:left="-567" w:firstLine="567"/>
        <w:rPr>
          <w:rFonts w:ascii="Arial" w:hAnsi="Arial" w:cs="Arial"/>
        </w:rPr>
      </w:pPr>
    </w:p>
    <w:p w14:paraId="21624645" w14:textId="77777777" w:rsidR="00A022EC" w:rsidRPr="001B34CD" w:rsidRDefault="00A022EC" w:rsidP="00A022EC">
      <w:pPr>
        <w:ind w:left="-567" w:firstLine="567"/>
        <w:rPr>
          <w:rFonts w:ascii="Arial" w:hAnsi="Arial" w:cs="Arial"/>
        </w:rPr>
      </w:pPr>
      <w:r>
        <w:rPr>
          <w:rFonts w:ascii="Arial" w:hAnsi="Arial" w:cs="Arial"/>
        </w:rPr>
        <w:t xml:space="preserve">      </w:t>
      </w:r>
      <w:r>
        <w:rPr>
          <w:rFonts w:ascii="Arial" w:hAnsi="Arial" w:cs="Arial"/>
        </w:rPr>
        <w:tab/>
      </w:r>
      <w:r w:rsidRPr="001B34CD">
        <w:rPr>
          <w:rFonts w:ascii="Arial" w:hAnsi="Arial" w:cs="Arial"/>
        </w:rPr>
        <w:t>_____________________</w:t>
      </w:r>
      <w:r w:rsidRPr="001B34CD">
        <w:rPr>
          <w:rFonts w:ascii="Arial" w:hAnsi="Arial" w:cs="Arial"/>
        </w:rPr>
        <w:tab/>
      </w:r>
      <w:r w:rsidRPr="001B34CD">
        <w:rPr>
          <w:rFonts w:ascii="Arial" w:hAnsi="Arial" w:cs="Arial"/>
        </w:rPr>
        <w:tab/>
      </w:r>
      <w:r w:rsidRPr="001B34CD">
        <w:rPr>
          <w:rFonts w:ascii="Arial" w:hAnsi="Arial" w:cs="Arial"/>
        </w:rPr>
        <w:tab/>
      </w:r>
      <w:r>
        <w:rPr>
          <w:rFonts w:ascii="Arial" w:hAnsi="Arial" w:cs="Arial"/>
        </w:rPr>
        <w:tab/>
      </w:r>
      <w:r w:rsidRPr="001B34CD">
        <w:rPr>
          <w:rFonts w:ascii="Arial" w:hAnsi="Arial" w:cs="Arial"/>
        </w:rPr>
        <w:t>_______________________</w:t>
      </w:r>
      <w:r>
        <w:rPr>
          <w:rFonts w:ascii="Arial" w:hAnsi="Arial" w:cs="Arial"/>
        </w:rPr>
        <w:tab/>
      </w:r>
    </w:p>
    <w:p w14:paraId="522E8B93" w14:textId="77777777" w:rsidR="00A022EC" w:rsidRPr="001B34CD" w:rsidRDefault="00A022EC" w:rsidP="00A022EC">
      <w:pPr>
        <w:ind w:left="-567" w:firstLine="567"/>
        <w:rPr>
          <w:rFonts w:ascii="Arial" w:hAnsi="Arial" w:cs="Arial"/>
          <w:b/>
        </w:rPr>
      </w:pPr>
      <w:r>
        <w:rPr>
          <w:rFonts w:ascii="Arial" w:hAnsi="Arial" w:cs="Arial"/>
        </w:rPr>
        <w:t xml:space="preserve">     </w:t>
      </w:r>
      <w:r>
        <w:rPr>
          <w:rFonts w:ascii="Arial" w:hAnsi="Arial" w:cs="Arial"/>
        </w:rPr>
        <w:tab/>
      </w:r>
      <w:r w:rsidRPr="001B34CD">
        <w:rPr>
          <w:rFonts w:ascii="Arial" w:hAnsi="Arial" w:cs="Arial"/>
          <w:b/>
        </w:rPr>
        <w:t>zástupce prodávajícího</w:t>
      </w:r>
      <w:r w:rsidRPr="001B34CD">
        <w:rPr>
          <w:rFonts w:ascii="Arial" w:hAnsi="Arial" w:cs="Arial"/>
          <w:b/>
        </w:rPr>
        <w:tab/>
      </w:r>
      <w:r w:rsidRPr="001B34CD">
        <w:rPr>
          <w:rFonts w:ascii="Arial" w:hAnsi="Arial" w:cs="Arial"/>
          <w:b/>
        </w:rPr>
        <w:tab/>
      </w:r>
      <w:r w:rsidRPr="001B34CD">
        <w:rPr>
          <w:rFonts w:ascii="Arial" w:hAnsi="Arial" w:cs="Arial"/>
          <w:b/>
        </w:rPr>
        <w:tab/>
      </w:r>
      <w:r w:rsidRPr="001B34CD">
        <w:rPr>
          <w:rFonts w:ascii="Arial" w:hAnsi="Arial" w:cs="Arial"/>
          <w:b/>
        </w:rPr>
        <w:tab/>
        <w:t>zástupce kupujícího</w:t>
      </w:r>
      <w:r>
        <w:rPr>
          <w:rFonts w:ascii="Arial" w:hAnsi="Arial" w:cs="Arial"/>
          <w:b/>
        </w:rPr>
        <w:tab/>
      </w:r>
    </w:p>
    <w:p w14:paraId="5EAD5D51" w14:textId="77777777" w:rsidR="00A022EC" w:rsidRPr="001B34CD" w:rsidRDefault="00A022EC" w:rsidP="00A022EC">
      <w:pPr>
        <w:ind w:left="-567" w:firstLine="567"/>
        <w:rPr>
          <w:rFonts w:ascii="Arial" w:hAnsi="Arial" w:cs="Arial"/>
          <w:sz w:val="18"/>
        </w:rPr>
      </w:pPr>
      <w:r w:rsidRPr="001B34CD">
        <w:rPr>
          <w:rFonts w:ascii="Arial" w:hAnsi="Arial" w:cs="Arial"/>
          <w:sz w:val="18"/>
        </w:rPr>
        <w:t xml:space="preserve">     </w:t>
      </w:r>
      <w:r>
        <w:rPr>
          <w:rFonts w:ascii="Arial" w:hAnsi="Arial" w:cs="Arial"/>
          <w:sz w:val="18"/>
        </w:rPr>
        <w:tab/>
      </w:r>
      <w:r w:rsidRPr="001B34CD">
        <w:rPr>
          <w:rFonts w:ascii="Arial" w:hAnsi="Arial" w:cs="Arial"/>
          <w:sz w:val="18"/>
        </w:rPr>
        <w:t>(jméno, razítko a podpis)</w:t>
      </w:r>
      <w:r w:rsidRPr="001B34CD">
        <w:rPr>
          <w:rFonts w:ascii="Arial" w:hAnsi="Arial" w:cs="Arial"/>
          <w:sz w:val="18"/>
        </w:rPr>
        <w:tab/>
      </w:r>
      <w:r w:rsidRPr="001B34CD">
        <w:rPr>
          <w:rFonts w:ascii="Arial" w:hAnsi="Arial" w:cs="Arial"/>
          <w:sz w:val="18"/>
        </w:rPr>
        <w:tab/>
      </w:r>
      <w:r w:rsidRPr="001B34CD">
        <w:rPr>
          <w:rFonts w:ascii="Arial" w:hAnsi="Arial" w:cs="Arial"/>
          <w:sz w:val="18"/>
        </w:rPr>
        <w:tab/>
      </w:r>
      <w:r w:rsidRPr="001B34CD">
        <w:rPr>
          <w:rFonts w:ascii="Arial" w:hAnsi="Arial" w:cs="Arial"/>
          <w:sz w:val="18"/>
        </w:rPr>
        <w:tab/>
      </w:r>
      <w:r>
        <w:rPr>
          <w:rFonts w:ascii="Arial" w:hAnsi="Arial" w:cs="Arial"/>
          <w:sz w:val="18"/>
        </w:rPr>
        <w:tab/>
      </w:r>
      <w:r w:rsidRPr="001B34CD">
        <w:rPr>
          <w:rFonts w:ascii="Arial" w:hAnsi="Arial" w:cs="Arial"/>
          <w:sz w:val="18"/>
        </w:rPr>
        <w:t>(jméno, razítko a podpis)</w:t>
      </w:r>
      <w:r>
        <w:rPr>
          <w:rFonts w:ascii="Arial" w:hAnsi="Arial" w:cs="Arial"/>
          <w:sz w:val="18"/>
        </w:rPr>
        <w:tab/>
      </w:r>
      <w:r>
        <w:rPr>
          <w:rFonts w:ascii="Arial" w:hAnsi="Arial" w:cs="Arial"/>
          <w:sz w:val="18"/>
        </w:rPr>
        <w:tab/>
      </w:r>
    </w:p>
    <w:p w14:paraId="3BE1E13D" w14:textId="77777777" w:rsidR="00A022EC" w:rsidRPr="00CE6F3D" w:rsidRDefault="00A022EC" w:rsidP="00A022EC">
      <w:pPr>
        <w:spacing w:after="200" w:line="276" w:lineRule="auto"/>
        <w:contextualSpacing/>
        <w:jc w:val="center"/>
        <w:rPr>
          <w:rFonts w:ascii="Arial Narrow" w:hAnsi="Arial Narrow"/>
          <w:sz w:val="22"/>
          <w:szCs w:val="22"/>
        </w:rPr>
      </w:pPr>
    </w:p>
    <w:p w14:paraId="638AC1D1" w14:textId="77777777" w:rsidR="00A022EC" w:rsidRPr="00CE6F3D" w:rsidRDefault="00A022EC" w:rsidP="00A022EC">
      <w:pPr>
        <w:pStyle w:val="Odstavecseseznamem"/>
        <w:tabs>
          <w:tab w:val="left" w:pos="-15"/>
          <w:tab w:val="center" w:pos="4357"/>
        </w:tabs>
        <w:ind w:left="0"/>
        <w:rPr>
          <w:rFonts w:ascii="Arial Narrow" w:hAnsi="Arial Narrow"/>
        </w:rPr>
      </w:pPr>
      <w:r w:rsidRPr="00B8246E">
        <w:rPr>
          <w:rFonts w:ascii="Arial Narrow" w:hAnsi="Arial Narrow"/>
        </w:rPr>
        <w:tab/>
      </w:r>
      <w:r w:rsidRPr="00B8246E">
        <w:rPr>
          <w:rFonts w:ascii="Arial Narrow" w:hAnsi="Arial Narrow"/>
        </w:rPr>
        <w:tab/>
        <w:t xml:space="preserve">                                                                   </w:t>
      </w:r>
    </w:p>
    <w:p w14:paraId="007F6671" w14:textId="77777777" w:rsidR="00A022EC" w:rsidRPr="006F03C4" w:rsidRDefault="00A022EC" w:rsidP="006F03C4">
      <w:pPr>
        <w:spacing w:before="240" w:after="240" w:line="276" w:lineRule="auto"/>
        <w:rPr>
          <w:rFonts w:ascii="Arial" w:hAnsi="Arial" w:cs="Arial"/>
          <w:sz w:val="20"/>
          <w:szCs w:val="20"/>
        </w:rPr>
      </w:pPr>
    </w:p>
    <w:sectPr w:rsidR="00A022EC" w:rsidRPr="006F03C4" w:rsidSect="00A022EC">
      <w:pgSz w:w="16838" w:h="11906" w:orient="landscape"/>
      <w:pgMar w:top="1418" w:right="1276" w:bottom="1134" w:left="1134" w:header="851" w:footer="9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3275CA" w14:textId="77777777" w:rsidR="00F634D7" w:rsidRDefault="00F634D7" w:rsidP="004A5027">
      <w:r>
        <w:separator/>
      </w:r>
    </w:p>
  </w:endnote>
  <w:endnote w:type="continuationSeparator" w:id="0">
    <w:p w14:paraId="7640786D" w14:textId="77777777" w:rsidR="00F634D7" w:rsidRDefault="00F634D7" w:rsidP="004A5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JohnSans Text Pro">
    <w:altName w:val="Arial"/>
    <w:panose1 w:val="00000000000000000000"/>
    <w:charset w:val="00"/>
    <w:family w:val="moder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18"/>
        <w:szCs w:val="18"/>
      </w:rPr>
      <w:id w:val="46578562"/>
      <w:docPartObj>
        <w:docPartGallery w:val="Page Numbers (Bottom of Page)"/>
        <w:docPartUnique/>
      </w:docPartObj>
    </w:sdtPr>
    <w:sdtEndPr/>
    <w:sdtContent>
      <w:sdt>
        <w:sdtPr>
          <w:rPr>
            <w:rFonts w:ascii="Arial" w:hAnsi="Arial" w:cs="Arial"/>
            <w:sz w:val="18"/>
            <w:szCs w:val="18"/>
          </w:rPr>
          <w:id w:val="1728636285"/>
          <w:docPartObj>
            <w:docPartGallery w:val="Page Numbers (Top of Page)"/>
            <w:docPartUnique/>
          </w:docPartObj>
        </w:sdtPr>
        <w:sdtEndPr/>
        <w:sdtContent>
          <w:p w14:paraId="0C8B891E" w14:textId="77777777" w:rsidR="00851412" w:rsidRDefault="00851412" w:rsidP="00E751C5">
            <w:pPr>
              <w:pStyle w:val="Zpat"/>
              <w:jc w:val="center"/>
              <w:rPr>
                <w:rFonts w:ascii="Arial" w:hAnsi="Arial" w:cs="Arial"/>
                <w:sz w:val="18"/>
                <w:szCs w:val="18"/>
              </w:rPr>
            </w:pPr>
          </w:p>
          <w:p w14:paraId="5B66CA4B" w14:textId="0CE01B7F" w:rsidR="00E751C5" w:rsidRPr="00E751C5" w:rsidRDefault="00E751C5" w:rsidP="00E751C5">
            <w:pPr>
              <w:pStyle w:val="Zpat"/>
              <w:jc w:val="center"/>
              <w:rPr>
                <w:rFonts w:ascii="Arial" w:hAnsi="Arial" w:cs="Arial"/>
                <w:sz w:val="18"/>
                <w:szCs w:val="18"/>
              </w:rPr>
            </w:pPr>
            <w:r w:rsidRPr="00E751C5">
              <w:rPr>
                <w:rFonts w:ascii="Arial" w:hAnsi="Arial" w:cs="Arial"/>
                <w:sz w:val="18"/>
                <w:szCs w:val="18"/>
              </w:rPr>
              <w:t xml:space="preserve">Stránka </w:t>
            </w:r>
            <w:r w:rsidRPr="00E751C5">
              <w:rPr>
                <w:rFonts w:ascii="Arial" w:hAnsi="Arial" w:cs="Arial"/>
                <w:b/>
                <w:bCs/>
                <w:sz w:val="18"/>
                <w:szCs w:val="18"/>
              </w:rPr>
              <w:fldChar w:fldCharType="begin"/>
            </w:r>
            <w:r w:rsidRPr="00E751C5">
              <w:rPr>
                <w:rFonts w:ascii="Arial" w:hAnsi="Arial" w:cs="Arial"/>
                <w:b/>
                <w:bCs/>
                <w:sz w:val="18"/>
                <w:szCs w:val="18"/>
              </w:rPr>
              <w:instrText>PAGE</w:instrText>
            </w:r>
            <w:r w:rsidRPr="00E751C5">
              <w:rPr>
                <w:rFonts w:ascii="Arial" w:hAnsi="Arial" w:cs="Arial"/>
                <w:b/>
                <w:bCs/>
                <w:sz w:val="18"/>
                <w:szCs w:val="18"/>
              </w:rPr>
              <w:fldChar w:fldCharType="separate"/>
            </w:r>
            <w:r w:rsidRPr="00E751C5">
              <w:rPr>
                <w:rFonts w:ascii="Arial" w:hAnsi="Arial" w:cs="Arial"/>
                <w:b/>
                <w:bCs/>
                <w:sz w:val="18"/>
                <w:szCs w:val="18"/>
              </w:rPr>
              <w:t>1</w:t>
            </w:r>
            <w:r w:rsidRPr="00E751C5">
              <w:rPr>
                <w:rFonts w:ascii="Arial" w:hAnsi="Arial" w:cs="Arial"/>
                <w:b/>
                <w:bCs/>
                <w:sz w:val="18"/>
                <w:szCs w:val="18"/>
              </w:rPr>
              <w:fldChar w:fldCharType="end"/>
            </w:r>
            <w:r w:rsidRPr="00E751C5">
              <w:rPr>
                <w:rFonts w:ascii="Arial" w:hAnsi="Arial" w:cs="Arial"/>
                <w:sz w:val="18"/>
                <w:szCs w:val="18"/>
              </w:rPr>
              <w:t xml:space="preserve"> z </w:t>
            </w:r>
            <w:r w:rsidRPr="00E751C5">
              <w:rPr>
                <w:rFonts w:ascii="Arial" w:hAnsi="Arial" w:cs="Arial"/>
                <w:b/>
                <w:bCs/>
                <w:sz w:val="18"/>
                <w:szCs w:val="18"/>
              </w:rPr>
              <w:fldChar w:fldCharType="begin"/>
            </w:r>
            <w:r w:rsidRPr="00E751C5">
              <w:rPr>
                <w:rFonts w:ascii="Arial" w:hAnsi="Arial" w:cs="Arial"/>
                <w:b/>
                <w:bCs/>
                <w:sz w:val="18"/>
                <w:szCs w:val="18"/>
              </w:rPr>
              <w:instrText>NUMPAGES</w:instrText>
            </w:r>
            <w:r w:rsidRPr="00E751C5">
              <w:rPr>
                <w:rFonts w:ascii="Arial" w:hAnsi="Arial" w:cs="Arial"/>
                <w:b/>
                <w:bCs/>
                <w:sz w:val="18"/>
                <w:szCs w:val="18"/>
              </w:rPr>
              <w:fldChar w:fldCharType="separate"/>
            </w:r>
            <w:r w:rsidRPr="00E751C5">
              <w:rPr>
                <w:rFonts w:ascii="Arial" w:hAnsi="Arial" w:cs="Arial"/>
                <w:b/>
                <w:bCs/>
                <w:sz w:val="18"/>
                <w:szCs w:val="18"/>
              </w:rPr>
              <w:t>3</w:t>
            </w:r>
            <w:r w:rsidRPr="00E751C5">
              <w:rPr>
                <w:rFonts w:ascii="Arial" w:hAnsi="Arial" w:cs="Arial"/>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AD5030" w14:textId="77777777" w:rsidR="00F634D7" w:rsidRDefault="00F634D7" w:rsidP="004A5027">
      <w:r>
        <w:separator/>
      </w:r>
    </w:p>
  </w:footnote>
  <w:footnote w:type="continuationSeparator" w:id="0">
    <w:p w14:paraId="54B21E20" w14:textId="77777777" w:rsidR="00F634D7" w:rsidRDefault="00F634D7" w:rsidP="004A50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646EA3" w14:textId="52F94076" w:rsidR="00660787" w:rsidRPr="00660787" w:rsidRDefault="00660787" w:rsidP="00660787">
    <w:pPr>
      <w:pStyle w:val="Zhlav"/>
      <w:rPr>
        <w:rFonts w:ascii="Arial" w:hAnsi="Arial" w:cs="Arial"/>
        <w:b/>
        <w:bCs/>
        <w:sz w:val="18"/>
        <w:szCs w:val="18"/>
      </w:rPr>
    </w:pPr>
    <w:r w:rsidRPr="00660787">
      <w:rPr>
        <w:rFonts w:ascii="Arial" w:hAnsi="Arial" w:cs="Arial"/>
        <w:b/>
        <w:bCs/>
        <w:sz w:val="18"/>
        <w:szCs w:val="18"/>
      </w:rPr>
      <w:t>p02_navrh_smlouvy</w:t>
    </w:r>
  </w:p>
  <w:p w14:paraId="6EEC952F" w14:textId="40EBC153" w:rsidR="006F03C4" w:rsidRPr="00660787" w:rsidRDefault="006F03C4" w:rsidP="00660787">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E51AE6"/>
    <w:multiLevelType w:val="hybridMultilevel"/>
    <w:tmpl w:val="9AE278EC"/>
    <w:lvl w:ilvl="0" w:tplc="AEDA5700">
      <w:start w:val="1"/>
      <w:numFmt w:val="decimal"/>
      <w:lvlText w:val="%1."/>
      <w:lvlJc w:val="left"/>
      <w:pPr>
        <w:tabs>
          <w:tab w:val="num" w:pos="360"/>
        </w:tabs>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96463C1"/>
    <w:multiLevelType w:val="hybridMultilevel"/>
    <w:tmpl w:val="47F6203C"/>
    <w:lvl w:ilvl="0" w:tplc="A6CEC102">
      <w:start w:val="1"/>
      <w:numFmt w:val="decimal"/>
      <w:lvlText w:val="%1."/>
      <w:lvlJc w:val="left"/>
      <w:pPr>
        <w:tabs>
          <w:tab w:val="num" w:pos="360"/>
        </w:tabs>
        <w:ind w:left="357" w:hanging="35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A11699F"/>
    <w:multiLevelType w:val="hybridMultilevel"/>
    <w:tmpl w:val="AC445B9E"/>
    <w:lvl w:ilvl="0" w:tplc="04050017">
      <w:start w:val="1"/>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3" w15:restartNumberingAfterBreak="0">
    <w:nsid w:val="0D384A86"/>
    <w:multiLevelType w:val="hybridMultilevel"/>
    <w:tmpl w:val="92D44942"/>
    <w:lvl w:ilvl="0" w:tplc="FFFFFFFF">
      <w:start w:val="4"/>
      <w:numFmt w:val="bullet"/>
      <w:lvlText w:val=""/>
      <w:lvlJc w:val="left"/>
      <w:pPr>
        <w:tabs>
          <w:tab w:val="num" w:pos="1312"/>
        </w:tabs>
        <w:ind w:left="1312" w:hanging="397"/>
      </w:pPr>
      <w:rPr>
        <w:rFonts w:ascii="Symbol" w:hAnsi="Symbol" w:cs="Times New Roman" w:hint="default"/>
      </w:rPr>
    </w:lvl>
    <w:lvl w:ilvl="1" w:tplc="FFFFFFFF">
      <w:start w:val="1"/>
      <w:numFmt w:val="bullet"/>
      <w:lvlText w:val="o"/>
      <w:lvlJc w:val="left"/>
      <w:pPr>
        <w:tabs>
          <w:tab w:val="num" w:pos="2355"/>
        </w:tabs>
        <w:ind w:left="2355" w:hanging="360"/>
      </w:pPr>
      <w:rPr>
        <w:rFonts w:ascii="Courier New" w:hAnsi="Courier New" w:cs="Courier New" w:hint="default"/>
      </w:rPr>
    </w:lvl>
    <w:lvl w:ilvl="2" w:tplc="FFFFFFFF">
      <w:start w:val="1"/>
      <w:numFmt w:val="bullet"/>
      <w:lvlText w:val=""/>
      <w:lvlJc w:val="left"/>
      <w:pPr>
        <w:tabs>
          <w:tab w:val="num" w:pos="3075"/>
        </w:tabs>
        <w:ind w:left="3075" w:hanging="360"/>
      </w:pPr>
      <w:rPr>
        <w:rFonts w:ascii="Wingdings" w:hAnsi="Wingdings" w:cs="Times New Roman" w:hint="default"/>
      </w:rPr>
    </w:lvl>
    <w:lvl w:ilvl="3" w:tplc="FFFFFFFF">
      <w:start w:val="1"/>
      <w:numFmt w:val="bullet"/>
      <w:lvlText w:val=""/>
      <w:lvlJc w:val="left"/>
      <w:pPr>
        <w:tabs>
          <w:tab w:val="num" w:pos="3795"/>
        </w:tabs>
        <w:ind w:left="3795" w:hanging="360"/>
      </w:pPr>
      <w:rPr>
        <w:rFonts w:ascii="Symbol" w:hAnsi="Symbol" w:cs="Times New Roman" w:hint="default"/>
      </w:rPr>
    </w:lvl>
    <w:lvl w:ilvl="4" w:tplc="FFFFFFFF">
      <w:start w:val="1"/>
      <w:numFmt w:val="bullet"/>
      <w:lvlText w:val="o"/>
      <w:lvlJc w:val="left"/>
      <w:pPr>
        <w:tabs>
          <w:tab w:val="num" w:pos="4515"/>
        </w:tabs>
        <w:ind w:left="4515" w:hanging="360"/>
      </w:pPr>
      <w:rPr>
        <w:rFonts w:ascii="Courier New" w:hAnsi="Courier New" w:cs="Courier New" w:hint="default"/>
      </w:rPr>
    </w:lvl>
    <w:lvl w:ilvl="5" w:tplc="FFFFFFFF">
      <w:start w:val="1"/>
      <w:numFmt w:val="bullet"/>
      <w:lvlText w:val=""/>
      <w:lvlJc w:val="left"/>
      <w:pPr>
        <w:tabs>
          <w:tab w:val="num" w:pos="5235"/>
        </w:tabs>
        <w:ind w:left="5235" w:hanging="360"/>
      </w:pPr>
      <w:rPr>
        <w:rFonts w:ascii="Wingdings" w:hAnsi="Wingdings" w:cs="Times New Roman" w:hint="default"/>
      </w:rPr>
    </w:lvl>
    <w:lvl w:ilvl="6" w:tplc="FFFFFFFF">
      <w:start w:val="1"/>
      <w:numFmt w:val="bullet"/>
      <w:lvlText w:val=""/>
      <w:lvlJc w:val="left"/>
      <w:pPr>
        <w:tabs>
          <w:tab w:val="num" w:pos="5955"/>
        </w:tabs>
        <w:ind w:left="5955" w:hanging="360"/>
      </w:pPr>
      <w:rPr>
        <w:rFonts w:ascii="Symbol" w:hAnsi="Symbol" w:cs="Times New Roman" w:hint="default"/>
      </w:rPr>
    </w:lvl>
    <w:lvl w:ilvl="7" w:tplc="FFFFFFFF">
      <w:start w:val="1"/>
      <w:numFmt w:val="bullet"/>
      <w:lvlText w:val="o"/>
      <w:lvlJc w:val="left"/>
      <w:pPr>
        <w:tabs>
          <w:tab w:val="num" w:pos="6675"/>
        </w:tabs>
        <w:ind w:left="6675" w:hanging="360"/>
      </w:pPr>
      <w:rPr>
        <w:rFonts w:ascii="Courier New" w:hAnsi="Courier New" w:cs="Courier New" w:hint="default"/>
      </w:rPr>
    </w:lvl>
    <w:lvl w:ilvl="8" w:tplc="FFFFFFFF">
      <w:start w:val="1"/>
      <w:numFmt w:val="bullet"/>
      <w:lvlText w:val=""/>
      <w:lvlJc w:val="left"/>
      <w:pPr>
        <w:tabs>
          <w:tab w:val="num" w:pos="7395"/>
        </w:tabs>
        <w:ind w:left="7395" w:hanging="360"/>
      </w:pPr>
      <w:rPr>
        <w:rFonts w:ascii="Wingdings" w:hAnsi="Wingdings" w:cs="Times New Roman" w:hint="default"/>
      </w:rPr>
    </w:lvl>
  </w:abstractNum>
  <w:abstractNum w:abstractNumId="4" w15:restartNumberingAfterBreak="0">
    <w:nsid w:val="158A0065"/>
    <w:multiLevelType w:val="hybridMultilevel"/>
    <w:tmpl w:val="4360093A"/>
    <w:lvl w:ilvl="0" w:tplc="4336FF0E">
      <w:start w:val="1"/>
      <w:numFmt w:val="decimal"/>
      <w:lvlText w:val="%1."/>
      <w:lvlJc w:val="left"/>
      <w:pPr>
        <w:ind w:left="360" w:hanging="360"/>
      </w:pPr>
      <w:rPr>
        <w:i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5" w15:restartNumberingAfterBreak="0">
    <w:nsid w:val="160D226E"/>
    <w:multiLevelType w:val="hybridMultilevel"/>
    <w:tmpl w:val="6862FCEE"/>
    <w:lvl w:ilvl="0" w:tplc="DE60B93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B2D4DEC"/>
    <w:multiLevelType w:val="hybridMultilevel"/>
    <w:tmpl w:val="1778A27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04050001">
      <w:start w:val="1"/>
      <w:numFmt w:val="bullet"/>
      <w:lvlText w:val=""/>
      <w:lvlJc w:val="left"/>
      <w:pPr>
        <w:ind w:left="1854"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DA91324"/>
    <w:multiLevelType w:val="hybridMultilevel"/>
    <w:tmpl w:val="F1525858"/>
    <w:lvl w:ilvl="0" w:tplc="CDBE853A">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DDC3A79"/>
    <w:multiLevelType w:val="hybridMultilevel"/>
    <w:tmpl w:val="A328A724"/>
    <w:lvl w:ilvl="0" w:tplc="20303EC6">
      <w:start w:val="1"/>
      <w:numFmt w:val="decimal"/>
      <w:lvlText w:val="%1."/>
      <w:lvlJc w:val="left"/>
      <w:pPr>
        <w:tabs>
          <w:tab w:val="num" w:pos="360"/>
        </w:tabs>
        <w:ind w:left="340" w:hanging="34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303528FA"/>
    <w:multiLevelType w:val="hybridMultilevel"/>
    <w:tmpl w:val="C848E870"/>
    <w:lvl w:ilvl="0" w:tplc="F508CC26">
      <w:start w:val="1"/>
      <w:numFmt w:val="decimal"/>
      <w:lvlText w:val="%1."/>
      <w:lvlJc w:val="left"/>
      <w:pPr>
        <w:ind w:left="720" w:hanging="360"/>
      </w:pPr>
      <w:rPr>
        <w:rFonts w:hint="default"/>
        <w:b w:val="0"/>
        <w:bCs w:val="0"/>
        <w:color w:val="auto"/>
      </w:rPr>
    </w:lvl>
    <w:lvl w:ilvl="1" w:tplc="04050019" w:tentative="1">
      <w:start w:val="1"/>
      <w:numFmt w:val="lowerLetter"/>
      <w:lvlText w:val="%2."/>
      <w:lvlJc w:val="left"/>
      <w:pPr>
        <w:ind w:left="1440" w:hanging="360"/>
      </w:pPr>
    </w:lvl>
    <w:lvl w:ilvl="2" w:tplc="D28CDE1A">
      <w:start w:val="1"/>
      <w:numFmt w:val="lowerLetter"/>
      <w:lvlText w:val="%3)"/>
      <w:lvlJc w:val="left"/>
      <w:pPr>
        <w:ind w:left="786" w:hanging="360"/>
      </w:pPr>
      <w:rPr>
        <w:b w:val="0"/>
        <w:bCs w:val="0"/>
      </w:r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3295350C"/>
    <w:multiLevelType w:val="hybridMultilevel"/>
    <w:tmpl w:val="AD484ECE"/>
    <w:lvl w:ilvl="0" w:tplc="7E18EAA6">
      <w:start w:val="1"/>
      <w:numFmt w:val="lowerLetter"/>
      <w:lvlText w:val="%1)"/>
      <w:lvlJc w:val="left"/>
      <w:pPr>
        <w:tabs>
          <w:tab w:val="num" w:pos="2061"/>
        </w:tabs>
        <w:ind w:left="2061"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B8A5E67"/>
    <w:multiLevelType w:val="hybridMultilevel"/>
    <w:tmpl w:val="9C365AD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4BFC3565"/>
    <w:multiLevelType w:val="hybridMultilevel"/>
    <w:tmpl w:val="C67AAA52"/>
    <w:lvl w:ilvl="0" w:tplc="04050017">
      <w:start w:val="1"/>
      <w:numFmt w:val="lowerLetter"/>
      <w:lvlText w:val="%1)"/>
      <w:lvlJc w:val="left"/>
      <w:pPr>
        <w:tabs>
          <w:tab w:val="num" w:pos="360"/>
        </w:tabs>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CEB1CAA"/>
    <w:multiLevelType w:val="hybridMultilevel"/>
    <w:tmpl w:val="A328A724"/>
    <w:lvl w:ilvl="0" w:tplc="20303EC6">
      <w:start w:val="1"/>
      <w:numFmt w:val="decimal"/>
      <w:lvlText w:val="%1."/>
      <w:lvlJc w:val="left"/>
      <w:pPr>
        <w:tabs>
          <w:tab w:val="num" w:pos="360"/>
        </w:tabs>
        <w:ind w:left="340" w:hanging="34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5A5F46FF"/>
    <w:multiLevelType w:val="hybridMultilevel"/>
    <w:tmpl w:val="ADC8600E"/>
    <w:lvl w:ilvl="0" w:tplc="827C54EE">
      <w:start w:val="1"/>
      <w:numFmt w:val="decimal"/>
      <w:lvlText w:val="%1."/>
      <w:lvlJc w:val="left"/>
      <w:pPr>
        <w:tabs>
          <w:tab w:val="num" w:pos="360"/>
        </w:tabs>
        <w:ind w:left="360" w:hanging="360"/>
      </w:pPr>
      <w:rPr>
        <w:rFonts w:hint="default"/>
        <w:b w:val="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5CE16BD6"/>
    <w:multiLevelType w:val="multilevel"/>
    <w:tmpl w:val="89BC9044"/>
    <w:lvl w:ilvl="0">
      <w:start w:val="8"/>
      <w:numFmt w:val="decimal"/>
      <w:lvlText w:val="%1"/>
      <w:lvlJc w:val="left"/>
      <w:pPr>
        <w:ind w:left="360" w:hanging="360"/>
      </w:pPr>
      <w:rPr>
        <w:rFonts w:cs="Arial" w:hint="default"/>
      </w:rPr>
    </w:lvl>
    <w:lvl w:ilvl="1">
      <w:start w:val="3"/>
      <w:numFmt w:val="decimal"/>
      <w:lvlText w:val="%1.%2"/>
      <w:lvlJc w:val="left"/>
      <w:pPr>
        <w:ind w:left="1287" w:hanging="360"/>
      </w:pPr>
      <w:rPr>
        <w:rFonts w:cs="Arial" w:hint="default"/>
      </w:rPr>
    </w:lvl>
    <w:lvl w:ilvl="2">
      <w:start w:val="1"/>
      <w:numFmt w:val="decimal"/>
      <w:lvlText w:val="%1.%2.%3"/>
      <w:lvlJc w:val="left"/>
      <w:pPr>
        <w:ind w:left="2574" w:hanging="720"/>
      </w:pPr>
      <w:rPr>
        <w:rFonts w:cs="Arial" w:hint="default"/>
      </w:rPr>
    </w:lvl>
    <w:lvl w:ilvl="3">
      <w:start w:val="1"/>
      <w:numFmt w:val="decimal"/>
      <w:lvlText w:val="%1.%2.%3.%4"/>
      <w:lvlJc w:val="left"/>
      <w:pPr>
        <w:ind w:left="3501" w:hanging="720"/>
      </w:pPr>
      <w:rPr>
        <w:rFonts w:cs="Arial" w:hint="default"/>
      </w:rPr>
    </w:lvl>
    <w:lvl w:ilvl="4">
      <w:start w:val="1"/>
      <w:numFmt w:val="decimal"/>
      <w:lvlText w:val="%1.%2.%3.%4.%5"/>
      <w:lvlJc w:val="left"/>
      <w:pPr>
        <w:ind w:left="4428" w:hanging="720"/>
      </w:pPr>
      <w:rPr>
        <w:rFonts w:cs="Arial" w:hint="default"/>
      </w:rPr>
    </w:lvl>
    <w:lvl w:ilvl="5">
      <w:start w:val="1"/>
      <w:numFmt w:val="decimal"/>
      <w:lvlText w:val="%1.%2.%3.%4.%5.%6"/>
      <w:lvlJc w:val="left"/>
      <w:pPr>
        <w:ind w:left="5715" w:hanging="1080"/>
      </w:pPr>
      <w:rPr>
        <w:rFonts w:cs="Arial" w:hint="default"/>
      </w:rPr>
    </w:lvl>
    <w:lvl w:ilvl="6">
      <w:start w:val="1"/>
      <w:numFmt w:val="decimal"/>
      <w:lvlText w:val="%1.%2.%3.%4.%5.%6.%7"/>
      <w:lvlJc w:val="left"/>
      <w:pPr>
        <w:ind w:left="6642" w:hanging="1080"/>
      </w:pPr>
      <w:rPr>
        <w:rFonts w:cs="Arial" w:hint="default"/>
      </w:rPr>
    </w:lvl>
    <w:lvl w:ilvl="7">
      <w:start w:val="1"/>
      <w:numFmt w:val="decimal"/>
      <w:lvlText w:val="%1.%2.%3.%4.%5.%6.%7.%8"/>
      <w:lvlJc w:val="left"/>
      <w:pPr>
        <w:ind w:left="7569" w:hanging="1080"/>
      </w:pPr>
      <w:rPr>
        <w:rFonts w:cs="Arial" w:hint="default"/>
      </w:rPr>
    </w:lvl>
    <w:lvl w:ilvl="8">
      <w:start w:val="1"/>
      <w:numFmt w:val="decimal"/>
      <w:lvlText w:val="%1.%2.%3.%4.%5.%6.%7.%8.%9"/>
      <w:lvlJc w:val="left"/>
      <w:pPr>
        <w:ind w:left="8856" w:hanging="1440"/>
      </w:pPr>
      <w:rPr>
        <w:rFonts w:cs="Arial" w:hint="default"/>
      </w:rPr>
    </w:lvl>
  </w:abstractNum>
  <w:abstractNum w:abstractNumId="16" w15:restartNumberingAfterBreak="0">
    <w:nsid w:val="5D275E7E"/>
    <w:multiLevelType w:val="multilevel"/>
    <w:tmpl w:val="7DC8DBCA"/>
    <w:lvl w:ilvl="0">
      <w:start w:val="5"/>
      <w:numFmt w:val="decimal"/>
      <w:lvlText w:val="%1."/>
      <w:lvlJc w:val="left"/>
      <w:pPr>
        <w:ind w:left="360" w:hanging="360"/>
      </w:pPr>
      <w:rPr>
        <w:rFonts w:hint="default"/>
      </w:rPr>
    </w:lvl>
    <w:lvl w:ilvl="1">
      <w:start w:val="1"/>
      <w:numFmt w:val="lowerLetter"/>
      <w:lvlText w:val="%2)"/>
      <w:lvlJc w:val="left"/>
      <w:pPr>
        <w:ind w:left="786" w:hanging="360"/>
      </w:p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640" w:hanging="1800"/>
      </w:pPr>
      <w:rPr>
        <w:rFonts w:hint="default"/>
      </w:rPr>
    </w:lvl>
  </w:abstractNum>
  <w:abstractNum w:abstractNumId="17" w15:restartNumberingAfterBreak="0">
    <w:nsid w:val="5FEC22B5"/>
    <w:multiLevelType w:val="hybridMultilevel"/>
    <w:tmpl w:val="688C2944"/>
    <w:lvl w:ilvl="0" w:tplc="FFFFFFFF">
      <w:start w:val="4"/>
      <w:numFmt w:val="bullet"/>
      <w:lvlText w:val=""/>
      <w:lvlJc w:val="left"/>
      <w:pPr>
        <w:tabs>
          <w:tab w:val="num" w:pos="2098"/>
        </w:tabs>
        <w:ind w:left="2098" w:hanging="397"/>
      </w:pPr>
      <w:rPr>
        <w:rFonts w:ascii="Symbol" w:hAnsi="Symbol" w:cs="Times New Roman" w:hint="default"/>
      </w:rPr>
    </w:lvl>
    <w:lvl w:ilvl="1" w:tplc="FFFFFFFF">
      <w:start w:val="1"/>
      <w:numFmt w:val="bullet"/>
      <w:lvlText w:val="o"/>
      <w:lvlJc w:val="left"/>
      <w:pPr>
        <w:tabs>
          <w:tab w:val="num" w:pos="3141"/>
        </w:tabs>
        <w:ind w:left="3141" w:hanging="360"/>
      </w:pPr>
      <w:rPr>
        <w:rFonts w:ascii="Courier New" w:hAnsi="Courier New" w:cs="Courier New" w:hint="default"/>
      </w:rPr>
    </w:lvl>
    <w:lvl w:ilvl="2" w:tplc="FFFFFFFF">
      <w:start w:val="1"/>
      <w:numFmt w:val="bullet"/>
      <w:lvlText w:val=""/>
      <w:lvlJc w:val="left"/>
      <w:pPr>
        <w:tabs>
          <w:tab w:val="num" w:pos="3861"/>
        </w:tabs>
        <w:ind w:left="3861" w:hanging="360"/>
      </w:pPr>
      <w:rPr>
        <w:rFonts w:ascii="Wingdings" w:hAnsi="Wingdings" w:cs="Times New Roman" w:hint="default"/>
      </w:rPr>
    </w:lvl>
    <w:lvl w:ilvl="3" w:tplc="FFFFFFFF">
      <w:start w:val="1"/>
      <w:numFmt w:val="bullet"/>
      <w:lvlText w:val=""/>
      <w:lvlJc w:val="left"/>
      <w:pPr>
        <w:tabs>
          <w:tab w:val="num" w:pos="4581"/>
        </w:tabs>
        <w:ind w:left="4581" w:hanging="360"/>
      </w:pPr>
      <w:rPr>
        <w:rFonts w:ascii="Symbol" w:hAnsi="Symbol" w:cs="Times New Roman" w:hint="default"/>
      </w:rPr>
    </w:lvl>
    <w:lvl w:ilvl="4" w:tplc="FFFFFFFF">
      <w:start w:val="1"/>
      <w:numFmt w:val="bullet"/>
      <w:lvlText w:val="o"/>
      <w:lvlJc w:val="left"/>
      <w:pPr>
        <w:tabs>
          <w:tab w:val="num" w:pos="5301"/>
        </w:tabs>
        <w:ind w:left="5301" w:hanging="360"/>
      </w:pPr>
      <w:rPr>
        <w:rFonts w:ascii="Courier New" w:hAnsi="Courier New" w:cs="Courier New" w:hint="default"/>
      </w:rPr>
    </w:lvl>
    <w:lvl w:ilvl="5" w:tplc="FFFFFFFF">
      <w:start w:val="1"/>
      <w:numFmt w:val="bullet"/>
      <w:lvlText w:val=""/>
      <w:lvlJc w:val="left"/>
      <w:pPr>
        <w:tabs>
          <w:tab w:val="num" w:pos="6021"/>
        </w:tabs>
        <w:ind w:left="6021" w:hanging="360"/>
      </w:pPr>
      <w:rPr>
        <w:rFonts w:ascii="Wingdings" w:hAnsi="Wingdings" w:cs="Times New Roman" w:hint="default"/>
      </w:rPr>
    </w:lvl>
    <w:lvl w:ilvl="6" w:tplc="FFFFFFFF">
      <w:start w:val="1"/>
      <w:numFmt w:val="bullet"/>
      <w:lvlText w:val=""/>
      <w:lvlJc w:val="left"/>
      <w:pPr>
        <w:tabs>
          <w:tab w:val="num" w:pos="6741"/>
        </w:tabs>
        <w:ind w:left="6741" w:hanging="360"/>
      </w:pPr>
      <w:rPr>
        <w:rFonts w:ascii="Symbol" w:hAnsi="Symbol" w:cs="Times New Roman" w:hint="default"/>
      </w:rPr>
    </w:lvl>
    <w:lvl w:ilvl="7" w:tplc="FFFFFFFF">
      <w:start w:val="1"/>
      <w:numFmt w:val="bullet"/>
      <w:lvlText w:val="o"/>
      <w:lvlJc w:val="left"/>
      <w:pPr>
        <w:tabs>
          <w:tab w:val="num" w:pos="7461"/>
        </w:tabs>
        <w:ind w:left="7461" w:hanging="360"/>
      </w:pPr>
      <w:rPr>
        <w:rFonts w:ascii="Courier New" w:hAnsi="Courier New" w:cs="Courier New" w:hint="default"/>
      </w:rPr>
    </w:lvl>
    <w:lvl w:ilvl="8" w:tplc="FFFFFFFF">
      <w:start w:val="1"/>
      <w:numFmt w:val="bullet"/>
      <w:lvlText w:val=""/>
      <w:lvlJc w:val="left"/>
      <w:pPr>
        <w:tabs>
          <w:tab w:val="num" w:pos="8181"/>
        </w:tabs>
        <w:ind w:left="8181" w:hanging="360"/>
      </w:pPr>
      <w:rPr>
        <w:rFonts w:ascii="Wingdings" w:hAnsi="Wingdings" w:cs="Times New Roman" w:hint="default"/>
      </w:rPr>
    </w:lvl>
  </w:abstractNum>
  <w:abstractNum w:abstractNumId="18" w15:restartNumberingAfterBreak="0">
    <w:nsid w:val="628B3646"/>
    <w:multiLevelType w:val="hybridMultilevel"/>
    <w:tmpl w:val="AD484ECE"/>
    <w:lvl w:ilvl="0" w:tplc="7E18EAA6">
      <w:start w:val="1"/>
      <w:numFmt w:val="lowerLetter"/>
      <w:lvlText w:val="%1)"/>
      <w:lvlJc w:val="left"/>
      <w:pPr>
        <w:tabs>
          <w:tab w:val="num" w:pos="2061"/>
        </w:tabs>
        <w:ind w:left="2061"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636B4065"/>
    <w:multiLevelType w:val="hybridMultilevel"/>
    <w:tmpl w:val="6D42E930"/>
    <w:lvl w:ilvl="0" w:tplc="DE167890">
      <w:start w:val="1"/>
      <w:numFmt w:val="decimal"/>
      <w:lvlText w:val="%1."/>
      <w:lvlJc w:val="left"/>
      <w:pPr>
        <w:tabs>
          <w:tab w:val="num" w:pos="720"/>
        </w:tabs>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698E3BCA"/>
    <w:multiLevelType w:val="hybridMultilevel"/>
    <w:tmpl w:val="AD484ECE"/>
    <w:lvl w:ilvl="0" w:tplc="7E18EAA6">
      <w:start w:val="1"/>
      <w:numFmt w:val="lowerLetter"/>
      <w:lvlText w:val="%1)"/>
      <w:lvlJc w:val="left"/>
      <w:pPr>
        <w:tabs>
          <w:tab w:val="num" w:pos="2061"/>
        </w:tabs>
        <w:ind w:left="2061"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6A6C76C9"/>
    <w:multiLevelType w:val="hybridMultilevel"/>
    <w:tmpl w:val="66B6BC08"/>
    <w:lvl w:ilvl="0" w:tplc="3D987702">
      <w:start w:val="1"/>
      <w:numFmt w:val="decimal"/>
      <w:lvlText w:val="%1."/>
      <w:lvlJc w:val="left"/>
      <w:pPr>
        <w:tabs>
          <w:tab w:val="num" w:pos="360"/>
        </w:tabs>
        <w:ind w:left="340" w:hanging="34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6C636D35"/>
    <w:multiLevelType w:val="hybridMultilevel"/>
    <w:tmpl w:val="994686DC"/>
    <w:lvl w:ilvl="0" w:tplc="C42C583E">
      <w:start w:val="1"/>
      <w:numFmt w:val="decimal"/>
      <w:lvlText w:val="%1."/>
      <w:lvlJc w:val="left"/>
      <w:pPr>
        <w:tabs>
          <w:tab w:val="num" w:pos="360"/>
        </w:tabs>
        <w:ind w:left="357" w:hanging="357"/>
      </w:pPr>
      <w:rPr>
        <w:rFonts w:hint="default"/>
        <w:b w:val="0"/>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7D4B71A3"/>
    <w:multiLevelType w:val="hybridMultilevel"/>
    <w:tmpl w:val="AD484ECE"/>
    <w:lvl w:ilvl="0" w:tplc="7E18EAA6">
      <w:start w:val="1"/>
      <w:numFmt w:val="lowerLetter"/>
      <w:lvlText w:val="%1)"/>
      <w:lvlJc w:val="left"/>
      <w:pPr>
        <w:tabs>
          <w:tab w:val="num" w:pos="2061"/>
        </w:tabs>
        <w:ind w:left="2061"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7D631DE6"/>
    <w:multiLevelType w:val="hybridMultilevel"/>
    <w:tmpl w:val="151C2C04"/>
    <w:lvl w:ilvl="0" w:tplc="1D0466A4">
      <w:start w:val="1"/>
      <w:numFmt w:val="decimal"/>
      <w:lvlText w:val="7.%1."/>
      <w:lvlJc w:val="left"/>
      <w:pPr>
        <w:ind w:left="720" w:hanging="360"/>
      </w:pPr>
      <w:rPr>
        <w:rFonts w:ascii="Arial Narrow" w:hAnsi="Arial Narrow" w:cs="Times New Roman" w:hint="default"/>
        <w:b w:val="0"/>
        <w:bCs w:val="0"/>
        <w:sz w:val="24"/>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7D686324"/>
    <w:multiLevelType w:val="hybridMultilevel"/>
    <w:tmpl w:val="66B6BC08"/>
    <w:lvl w:ilvl="0" w:tplc="3D987702">
      <w:start w:val="1"/>
      <w:numFmt w:val="decimal"/>
      <w:lvlText w:val="%1."/>
      <w:lvlJc w:val="left"/>
      <w:pPr>
        <w:tabs>
          <w:tab w:val="num" w:pos="360"/>
        </w:tabs>
        <w:ind w:left="340" w:hanging="34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391417108">
    <w:abstractNumId w:val="17"/>
  </w:num>
  <w:num w:numId="2" w16cid:durableId="1881429086">
    <w:abstractNumId w:val="3"/>
  </w:num>
  <w:num w:numId="3" w16cid:durableId="1199464668">
    <w:abstractNumId w:val="1"/>
  </w:num>
  <w:num w:numId="4" w16cid:durableId="2093771317">
    <w:abstractNumId w:val="22"/>
  </w:num>
  <w:num w:numId="5" w16cid:durableId="364673624">
    <w:abstractNumId w:val="19"/>
  </w:num>
  <w:num w:numId="6" w16cid:durableId="457378833">
    <w:abstractNumId w:val="10"/>
  </w:num>
  <w:num w:numId="7" w16cid:durableId="1083643173">
    <w:abstractNumId w:val="0"/>
  </w:num>
  <w:num w:numId="8" w16cid:durableId="196702364">
    <w:abstractNumId w:val="25"/>
  </w:num>
  <w:num w:numId="9" w16cid:durableId="2081825078">
    <w:abstractNumId w:val="14"/>
  </w:num>
  <w:num w:numId="10" w16cid:durableId="304702367">
    <w:abstractNumId w:val="13"/>
  </w:num>
  <w:num w:numId="11" w16cid:durableId="918322060">
    <w:abstractNumId w:val="7"/>
  </w:num>
  <w:num w:numId="12" w16cid:durableId="1405831568">
    <w:abstractNumId w:val="18"/>
  </w:num>
  <w:num w:numId="13" w16cid:durableId="1442802102">
    <w:abstractNumId w:val="23"/>
  </w:num>
  <w:num w:numId="14" w16cid:durableId="319311006">
    <w:abstractNumId w:val="8"/>
  </w:num>
  <w:num w:numId="15" w16cid:durableId="393353121">
    <w:abstractNumId w:val="21"/>
  </w:num>
  <w:num w:numId="16" w16cid:durableId="1562134974">
    <w:abstractNumId w:val="20"/>
  </w:num>
  <w:num w:numId="17" w16cid:durableId="799686566">
    <w:abstractNumId w:val="2"/>
  </w:num>
  <w:num w:numId="18" w16cid:durableId="812874038">
    <w:abstractNumId w:val="4"/>
  </w:num>
  <w:num w:numId="19" w16cid:durableId="1107964615">
    <w:abstractNumId w:val="9"/>
  </w:num>
  <w:num w:numId="20" w16cid:durableId="270555473">
    <w:abstractNumId w:val="11"/>
  </w:num>
  <w:num w:numId="21" w16cid:durableId="518276332">
    <w:abstractNumId w:val="12"/>
  </w:num>
  <w:num w:numId="22" w16cid:durableId="403798650">
    <w:abstractNumId w:val="5"/>
  </w:num>
  <w:num w:numId="23" w16cid:durableId="916401032">
    <w:abstractNumId w:val="24"/>
  </w:num>
  <w:num w:numId="24" w16cid:durableId="1990547726">
    <w:abstractNumId w:val="15"/>
  </w:num>
  <w:num w:numId="25" w16cid:durableId="607466936">
    <w:abstractNumId w:val="6"/>
  </w:num>
  <w:num w:numId="26" w16cid:durableId="1650131861">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5027"/>
    <w:rsid w:val="0000490D"/>
    <w:rsid w:val="000127D8"/>
    <w:rsid w:val="00014227"/>
    <w:rsid w:val="0002150C"/>
    <w:rsid w:val="000245FD"/>
    <w:rsid w:val="000302FD"/>
    <w:rsid w:val="00030718"/>
    <w:rsid w:val="00031182"/>
    <w:rsid w:val="000574D4"/>
    <w:rsid w:val="000663F9"/>
    <w:rsid w:val="0007405B"/>
    <w:rsid w:val="000879D5"/>
    <w:rsid w:val="00091BD1"/>
    <w:rsid w:val="00096B57"/>
    <w:rsid w:val="000A0898"/>
    <w:rsid w:val="000A192D"/>
    <w:rsid w:val="000A4983"/>
    <w:rsid w:val="000C14C8"/>
    <w:rsid w:val="000C3ED5"/>
    <w:rsid w:val="000C5E18"/>
    <w:rsid w:val="000D1339"/>
    <w:rsid w:val="000D4986"/>
    <w:rsid w:val="000D6794"/>
    <w:rsid w:val="000F113C"/>
    <w:rsid w:val="000F56E8"/>
    <w:rsid w:val="000F6B38"/>
    <w:rsid w:val="0010496D"/>
    <w:rsid w:val="00107706"/>
    <w:rsid w:val="00114916"/>
    <w:rsid w:val="00137CD3"/>
    <w:rsid w:val="0014054D"/>
    <w:rsid w:val="00140709"/>
    <w:rsid w:val="0015229A"/>
    <w:rsid w:val="00155A3E"/>
    <w:rsid w:val="00170C41"/>
    <w:rsid w:val="00175450"/>
    <w:rsid w:val="00176ACA"/>
    <w:rsid w:val="00180973"/>
    <w:rsid w:val="00192B9C"/>
    <w:rsid w:val="001A6160"/>
    <w:rsid w:val="001B1208"/>
    <w:rsid w:val="001C0174"/>
    <w:rsid w:val="001C5A44"/>
    <w:rsid w:val="001D0B14"/>
    <w:rsid w:val="001E0C97"/>
    <w:rsid w:val="001F1F80"/>
    <w:rsid w:val="001F6A95"/>
    <w:rsid w:val="002054FB"/>
    <w:rsid w:val="00207B6F"/>
    <w:rsid w:val="00207F60"/>
    <w:rsid w:val="00230D45"/>
    <w:rsid w:val="00232141"/>
    <w:rsid w:val="00247455"/>
    <w:rsid w:val="002522FB"/>
    <w:rsid w:val="00252911"/>
    <w:rsid w:val="00253E17"/>
    <w:rsid w:val="00265B99"/>
    <w:rsid w:val="00280995"/>
    <w:rsid w:val="002929F5"/>
    <w:rsid w:val="0029634B"/>
    <w:rsid w:val="002A1C0C"/>
    <w:rsid w:val="002A5557"/>
    <w:rsid w:val="002B5CD9"/>
    <w:rsid w:val="002B777F"/>
    <w:rsid w:val="002D1D17"/>
    <w:rsid w:val="002E14D5"/>
    <w:rsid w:val="002E2803"/>
    <w:rsid w:val="002F4EF1"/>
    <w:rsid w:val="002F6432"/>
    <w:rsid w:val="003051E2"/>
    <w:rsid w:val="003105F1"/>
    <w:rsid w:val="003106E9"/>
    <w:rsid w:val="00321DB3"/>
    <w:rsid w:val="00323F73"/>
    <w:rsid w:val="0033081F"/>
    <w:rsid w:val="00333101"/>
    <w:rsid w:val="00336B56"/>
    <w:rsid w:val="00361B56"/>
    <w:rsid w:val="00363454"/>
    <w:rsid w:val="00366A33"/>
    <w:rsid w:val="0037115C"/>
    <w:rsid w:val="0037189C"/>
    <w:rsid w:val="003744F3"/>
    <w:rsid w:val="00374F47"/>
    <w:rsid w:val="003751EE"/>
    <w:rsid w:val="003773B9"/>
    <w:rsid w:val="00395950"/>
    <w:rsid w:val="003A596F"/>
    <w:rsid w:val="003A5DEE"/>
    <w:rsid w:val="003B57C8"/>
    <w:rsid w:val="003B62B5"/>
    <w:rsid w:val="003C264D"/>
    <w:rsid w:val="003C3C93"/>
    <w:rsid w:val="003C6CF3"/>
    <w:rsid w:val="003D0BD7"/>
    <w:rsid w:val="003D649E"/>
    <w:rsid w:val="003D723E"/>
    <w:rsid w:val="003F2853"/>
    <w:rsid w:val="003F526B"/>
    <w:rsid w:val="003F7BA4"/>
    <w:rsid w:val="00402622"/>
    <w:rsid w:val="004114DB"/>
    <w:rsid w:val="0041235A"/>
    <w:rsid w:val="0041497D"/>
    <w:rsid w:val="0042037A"/>
    <w:rsid w:val="004259AB"/>
    <w:rsid w:val="00427EC0"/>
    <w:rsid w:val="00430931"/>
    <w:rsid w:val="00432D96"/>
    <w:rsid w:val="00440B83"/>
    <w:rsid w:val="00447875"/>
    <w:rsid w:val="0045275C"/>
    <w:rsid w:val="00453E03"/>
    <w:rsid w:val="00457E55"/>
    <w:rsid w:val="0046168E"/>
    <w:rsid w:val="004624B2"/>
    <w:rsid w:val="00466868"/>
    <w:rsid w:val="004675BC"/>
    <w:rsid w:val="00474BC2"/>
    <w:rsid w:val="0048151E"/>
    <w:rsid w:val="0049580E"/>
    <w:rsid w:val="004A5027"/>
    <w:rsid w:val="004A5A05"/>
    <w:rsid w:val="004A6F04"/>
    <w:rsid w:val="004B50D0"/>
    <w:rsid w:val="004C5A54"/>
    <w:rsid w:val="004C5FA7"/>
    <w:rsid w:val="004C5FC2"/>
    <w:rsid w:val="004C640F"/>
    <w:rsid w:val="004E13F6"/>
    <w:rsid w:val="004F647A"/>
    <w:rsid w:val="00500877"/>
    <w:rsid w:val="00507326"/>
    <w:rsid w:val="00507E1D"/>
    <w:rsid w:val="00510F5B"/>
    <w:rsid w:val="00513DE8"/>
    <w:rsid w:val="00517D35"/>
    <w:rsid w:val="00527B49"/>
    <w:rsid w:val="00530C81"/>
    <w:rsid w:val="0053193A"/>
    <w:rsid w:val="0053302A"/>
    <w:rsid w:val="005344FF"/>
    <w:rsid w:val="005518E4"/>
    <w:rsid w:val="00553C90"/>
    <w:rsid w:val="00572FAF"/>
    <w:rsid w:val="00581B4C"/>
    <w:rsid w:val="00590F30"/>
    <w:rsid w:val="00593660"/>
    <w:rsid w:val="005960B3"/>
    <w:rsid w:val="005962E7"/>
    <w:rsid w:val="005A3723"/>
    <w:rsid w:val="005B56EB"/>
    <w:rsid w:val="005C11B7"/>
    <w:rsid w:val="005C321F"/>
    <w:rsid w:val="005D0016"/>
    <w:rsid w:val="00604702"/>
    <w:rsid w:val="0060560B"/>
    <w:rsid w:val="00606013"/>
    <w:rsid w:val="006225FF"/>
    <w:rsid w:val="006229F9"/>
    <w:rsid w:val="006252E8"/>
    <w:rsid w:val="00655EAB"/>
    <w:rsid w:val="00660787"/>
    <w:rsid w:val="0067182B"/>
    <w:rsid w:val="0067331C"/>
    <w:rsid w:val="006823FF"/>
    <w:rsid w:val="00690111"/>
    <w:rsid w:val="006914B8"/>
    <w:rsid w:val="00692B21"/>
    <w:rsid w:val="00697804"/>
    <w:rsid w:val="006A1129"/>
    <w:rsid w:val="006A342F"/>
    <w:rsid w:val="006A6900"/>
    <w:rsid w:val="006C263B"/>
    <w:rsid w:val="006C2F70"/>
    <w:rsid w:val="006C5300"/>
    <w:rsid w:val="006C57A8"/>
    <w:rsid w:val="006D009F"/>
    <w:rsid w:val="006D3DE8"/>
    <w:rsid w:val="006E10FC"/>
    <w:rsid w:val="006E12B4"/>
    <w:rsid w:val="006F03C4"/>
    <w:rsid w:val="006F6C55"/>
    <w:rsid w:val="007008D9"/>
    <w:rsid w:val="00700CC4"/>
    <w:rsid w:val="00710E9E"/>
    <w:rsid w:val="00717C75"/>
    <w:rsid w:val="007453C4"/>
    <w:rsid w:val="007502A6"/>
    <w:rsid w:val="00750408"/>
    <w:rsid w:val="00762871"/>
    <w:rsid w:val="007715AB"/>
    <w:rsid w:val="00781343"/>
    <w:rsid w:val="0079070B"/>
    <w:rsid w:val="00796388"/>
    <w:rsid w:val="007A2130"/>
    <w:rsid w:val="007A71F4"/>
    <w:rsid w:val="007B3A27"/>
    <w:rsid w:val="007B5445"/>
    <w:rsid w:val="007C0E0A"/>
    <w:rsid w:val="007D2FB0"/>
    <w:rsid w:val="007D3404"/>
    <w:rsid w:val="007D3959"/>
    <w:rsid w:val="007D7BB9"/>
    <w:rsid w:val="007E1BC2"/>
    <w:rsid w:val="007E224F"/>
    <w:rsid w:val="007E5D06"/>
    <w:rsid w:val="007E7DBC"/>
    <w:rsid w:val="007F6B6A"/>
    <w:rsid w:val="00805AB0"/>
    <w:rsid w:val="00835AA1"/>
    <w:rsid w:val="00851412"/>
    <w:rsid w:val="00852395"/>
    <w:rsid w:val="008552DC"/>
    <w:rsid w:val="0085681A"/>
    <w:rsid w:val="0086031D"/>
    <w:rsid w:val="0086083B"/>
    <w:rsid w:val="00871EF3"/>
    <w:rsid w:val="00872BD1"/>
    <w:rsid w:val="008774FE"/>
    <w:rsid w:val="008808E5"/>
    <w:rsid w:val="00881AA5"/>
    <w:rsid w:val="008941D5"/>
    <w:rsid w:val="00894466"/>
    <w:rsid w:val="008A0D5A"/>
    <w:rsid w:val="008A2BA5"/>
    <w:rsid w:val="008B2964"/>
    <w:rsid w:val="008D358F"/>
    <w:rsid w:val="008E1078"/>
    <w:rsid w:val="008E34AF"/>
    <w:rsid w:val="008F1FBD"/>
    <w:rsid w:val="00906DEB"/>
    <w:rsid w:val="00912F13"/>
    <w:rsid w:val="00916716"/>
    <w:rsid w:val="00921179"/>
    <w:rsid w:val="0092386A"/>
    <w:rsid w:val="00932976"/>
    <w:rsid w:val="00937540"/>
    <w:rsid w:val="009406DD"/>
    <w:rsid w:val="009427AC"/>
    <w:rsid w:val="00945F92"/>
    <w:rsid w:val="009470A7"/>
    <w:rsid w:val="00952294"/>
    <w:rsid w:val="00962FFE"/>
    <w:rsid w:val="0097284C"/>
    <w:rsid w:val="00974370"/>
    <w:rsid w:val="009843A0"/>
    <w:rsid w:val="00984C82"/>
    <w:rsid w:val="009854B7"/>
    <w:rsid w:val="009B1CC7"/>
    <w:rsid w:val="009B3001"/>
    <w:rsid w:val="009C3225"/>
    <w:rsid w:val="009D5F7E"/>
    <w:rsid w:val="009E4B87"/>
    <w:rsid w:val="009E6175"/>
    <w:rsid w:val="009E6764"/>
    <w:rsid w:val="009E6EF0"/>
    <w:rsid w:val="009F1544"/>
    <w:rsid w:val="00A022EC"/>
    <w:rsid w:val="00A139B9"/>
    <w:rsid w:val="00A25238"/>
    <w:rsid w:val="00A2756B"/>
    <w:rsid w:val="00A365AF"/>
    <w:rsid w:val="00A45A46"/>
    <w:rsid w:val="00A51959"/>
    <w:rsid w:val="00A551FB"/>
    <w:rsid w:val="00A65FD0"/>
    <w:rsid w:val="00A6787F"/>
    <w:rsid w:val="00A73044"/>
    <w:rsid w:val="00A83A19"/>
    <w:rsid w:val="00A9365B"/>
    <w:rsid w:val="00A95E21"/>
    <w:rsid w:val="00A96FB8"/>
    <w:rsid w:val="00AA0BE9"/>
    <w:rsid w:val="00AA5107"/>
    <w:rsid w:val="00AB43E1"/>
    <w:rsid w:val="00AC6792"/>
    <w:rsid w:val="00AE0C8D"/>
    <w:rsid w:val="00AE777E"/>
    <w:rsid w:val="00AF4581"/>
    <w:rsid w:val="00B271FA"/>
    <w:rsid w:val="00B27A31"/>
    <w:rsid w:val="00B50075"/>
    <w:rsid w:val="00B5012A"/>
    <w:rsid w:val="00B70CE2"/>
    <w:rsid w:val="00B7326A"/>
    <w:rsid w:val="00B849B0"/>
    <w:rsid w:val="00B96AA6"/>
    <w:rsid w:val="00BA29A0"/>
    <w:rsid w:val="00BA5AF1"/>
    <w:rsid w:val="00BA7C93"/>
    <w:rsid w:val="00BB473D"/>
    <w:rsid w:val="00BC0042"/>
    <w:rsid w:val="00BD401C"/>
    <w:rsid w:val="00BD72A7"/>
    <w:rsid w:val="00BE373E"/>
    <w:rsid w:val="00BE47AA"/>
    <w:rsid w:val="00BF0B10"/>
    <w:rsid w:val="00BF2882"/>
    <w:rsid w:val="00BF41AC"/>
    <w:rsid w:val="00C10EF7"/>
    <w:rsid w:val="00C1265A"/>
    <w:rsid w:val="00C13BF9"/>
    <w:rsid w:val="00C14B61"/>
    <w:rsid w:val="00C15551"/>
    <w:rsid w:val="00C1738C"/>
    <w:rsid w:val="00C32BC6"/>
    <w:rsid w:val="00C35999"/>
    <w:rsid w:val="00C43BAF"/>
    <w:rsid w:val="00C71512"/>
    <w:rsid w:val="00C8207E"/>
    <w:rsid w:val="00C83ED2"/>
    <w:rsid w:val="00C85D19"/>
    <w:rsid w:val="00C87B4D"/>
    <w:rsid w:val="00C87E5A"/>
    <w:rsid w:val="00C87F17"/>
    <w:rsid w:val="00C97AE2"/>
    <w:rsid w:val="00CA0884"/>
    <w:rsid w:val="00CA754C"/>
    <w:rsid w:val="00CB0FEF"/>
    <w:rsid w:val="00CB142B"/>
    <w:rsid w:val="00CB3537"/>
    <w:rsid w:val="00CC5FA2"/>
    <w:rsid w:val="00CE53AB"/>
    <w:rsid w:val="00CF28F9"/>
    <w:rsid w:val="00CF481A"/>
    <w:rsid w:val="00CF6FFC"/>
    <w:rsid w:val="00D152C2"/>
    <w:rsid w:val="00D32A0E"/>
    <w:rsid w:val="00D35E20"/>
    <w:rsid w:val="00D522C9"/>
    <w:rsid w:val="00D61921"/>
    <w:rsid w:val="00D63D07"/>
    <w:rsid w:val="00D742CF"/>
    <w:rsid w:val="00D76AD3"/>
    <w:rsid w:val="00D76DF2"/>
    <w:rsid w:val="00D80581"/>
    <w:rsid w:val="00DB3A43"/>
    <w:rsid w:val="00DC3FB6"/>
    <w:rsid w:val="00DC4A75"/>
    <w:rsid w:val="00DD5798"/>
    <w:rsid w:val="00DE471D"/>
    <w:rsid w:val="00DE7DB8"/>
    <w:rsid w:val="00DF3EDE"/>
    <w:rsid w:val="00E01A99"/>
    <w:rsid w:val="00E067A4"/>
    <w:rsid w:val="00E07277"/>
    <w:rsid w:val="00E10952"/>
    <w:rsid w:val="00E1368F"/>
    <w:rsid w:val="00E23D47"/>
    <w:rsid w:val="00E352A3"/>
    <w:rsid w:val="00E41E05"/>
    <w:rsid w:val="00E5097D"/>
    <w:rsid w:val="00E50A5C"/>
    <w:rsid w:val="00E52B3F"/>
    <w:rsid w:val="00E545F2"/>
    <w:rsid w:val="00E55047"/>
    <w:rsid w:val="00E751C5"/>
    <w:rsid w:val="00E76CFE"/>
    <w:rsid w:val="00E87CA9"/>
    <w:rsid w:val="00EA793F"/>
    <w:rsid w:val="00EB1C45"/>
    <w:rsid w:val="00EB4808"/>
    <w:rsid w:val="00EB54FD"/>
    <w:rsid w:val="00EB7F03"/>
    <w:rsid w:val="00EE0E8F"/>
    <w:rsid w:val="00EE0F9D"/>
    <w:rsid w:val="00EE28AE"/>
    <w:rsid w:val="00EF2489"/>
    <w:rsid w:val="00EF3E34"/>
    <w:rsid w:val="00F175B3"/>
    <w:rsid w:val="00F24259"/>
    <w:rsid w:val="00F24605"/>
    <w:rsid w:val="00F2601A"/>
    <w:rsid w:val="00F261F9"/>
    <w:rsid w:val="00F30D60"/>
    <w:rsid w:val="00F30EAF"/>
    <w:rsid w:val="00F40B23"/>
    <w:rsid w:val="00F531D4"/>
    <w:rsid w:val="00F619E1"/>
    <w:rsid w:val="00F634D7"/>
    <w:rsid w:val="00F86707"/>
    <w:rsid w:val="00F905CC"/>
    <w:rsid w:val="00F97FD9"/>
    <w:rsid w:val="00FA20E0"/>
    <w:rsid w:val="00FA2644"/>
    <w:rsid w:val="00FB2034"/>
    <w:rsid w:val="00FC677F"/>
    <w:rsid w:val="00FC7BA3"/>
    <w:rsid w:val="00FD28EF"/>
    <w:rsid w:val="00FD367F"/>
    <w:rsid w:val="00FD5E98"/>
    <w:rsid w:val="00FF2942"/>
    <w:rsid w:val="00FF3D2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702E84"/>
  <w15:docId w15:val="{0C1F5028-29B3-431A-9AB4-72843912F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352A3"/>
    <w:rPr>
      <w:rFonts w:ascii="Times New Roman" w:eastAsia="Times New Roman" w:hAnsi="Times New Roman" w:cs="Times New Roman"/>
      <w:sz w:val="24"/>
      <w:szCs w:val="24"/>
      <w:lang w:eastAsia="cs-CZ"/>
    </w:rPr>
  </w:style>
  <w:style w:type="paragraph" w:styleId="Nadpis2">
    <w:name w:val="heading 2"/>
    <w:aliases w:val="Podkapitola 1,Podkapitola 11,Podkapitola 12,Podkapitola 13,Podkapitola 14,Podkapitola 15,Podkapitola 111,Podkapitola 121,Podkapitola 131,Podkapitola 141,Podkapitola 16,Podkapitola 112,Podkapitola 122,Podkapitola 132,Podkapitola 142,V_Head2,h2"/>
    <w:basedOn w:val="Normln"/>
    <w:next w:val="Normln"/>
    <w:link w:val="Nadpis2Char"/>
    <w:qFormat/>
    <w:rsid w:val="00581B4C"/>
    <w:pPr>
      <w:keepNext/>
      <w:tabs>
        <w:tab w:val="left" w:pos="709"/>
      </w:tabs>
      <w:spacing w:before="280" w:after="120" w:line="276" w:lineRule="auto"/>
      <w:ind w:left="576" w:hanging="576"/>
      <w:outlineLvl w:val="1"/>
    </w:pPr>
    <w:rPr>
      <w:rFonts w:ascii="Calibri" w:eastAsia="Calibri" w:hAnsi="Calibri"/>
      <w:b/>
      <w:bCs/>
      <w:color w:val="4F81BD"/>
      <w:sz w:val="32"/>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4A5027"/>
    <w:pPr>
      <w:tabs>
        <w:tab w:val="center" w:pos="4536"/>
        <w:tab w:val="right" w:pos="9072"/>
      </w:tabs>
    </w:pPr>
    <w:rPr>
      <w:rFonts w:asciiTheme="minorHAnsi" w:eastAsiaTheme="minorHAnsi" w:hAnsiTheme="minorHAnsi" w:cstheme="minorBidi"/>
      <w:sz w:val="22"/>
      <w:szCs w:val="22"/>
      <w:lang w:eastAsia="en-US"/>
    </w:rPr>
  </w:style>
  <w:style w:type="character" w:customStyle="1" w:styleId="ZhlavChar">
    <w:name w:val="Záhlaví Char"/>
    <w:basedOn w:val="Standardnpsmoodstavce"/>
    <w:link w:val="Zhlav"/>
    <w:uiPriority w:val="99"/>
    <w:rsid w:val="004A5027"/>
  </w:style>
  <w:style w:type="paragraph" w:styleId="Zpat">
    <w:name w:val="footer"/>
    <w:basedOn w:val="Normln"/>
    <w:link w:val="ZpatChar"/>
    <w:uiPriority w:val="99"/>
    <w:unhideWhenUsed/>
    <w:rsid w:val="004A5027"/>
    <w:pPr>
      <w:tabs>
        <w:tab w:val="center" w:pos="4536"/>
        <w:tab w:val="right" w:pos="9072"/>
      </w:tabs>
    </w:pPr>
    <w:rPr>
      <w:rFonts w:asciiTheme="minorHAnsi" w:eastAsiaTheme="minorHAnsi" w:hAnsiTheme="minorHAnsi" w:cstheme="minorBidi"/>
      <w:sz w:val="22"/>
      <w:szCs w:val="22"/>
      <w:lang w:eastAsia="en-US"/>
    </w:rPr>
  </w:style>
  <w:style w:type="character" w:customStyle="1" w:styleId="ZpatChar">
    <w:name w:val="Zápatí Char"/>
    <w:basedOn w:val="Standardnpsmoodstavce"/>
    <w:link w:val="Zpat"/>
    <w:uiPriority w:val="99"/>
    <w:rsid w:val="004A5027"/>
  </w:style>
  <w:style w:type="paragraph" w:styleId="Textbubliny">
    <w:name w:val="Balloon Text"/>
    <w:basedOn w:val="Normln"/>
    <w:link w:val="TextbublinyChar"/>
    <w:uiPriority w:val="99"/>
    <w:semiHidden/>
    <w:unhideWhenUsed/>
    <w:rsid w:val="004A5027"/>
    <w:rPr>
      <w:rFonts w:ascii="Tahoma" w:eastAsiaTheme="minorHAnsi" w:hAnsi="Tahoma" w:cs="Tahoma"/>
      <w:sz w:val="16"/>
      <w:szCs w:val="16"/>
      <w:lang w:eastAsia="en-US"/>
    </w:rPr>
  </w:style>
  <w:style w:type="character" w:customStyle="1" w:styleId="TextbublinyChar">
    <w:name w:val="Text bubliny Char"/>
    <w:basedOn w:val="Standardnpsmoodstavce"/>
    <w:link w:val="Textbubliny"/>
    <w:uiPriority w:val="99"/>
    <w:semiHidden/>
    <w:rsid w:val="004A5027"/>
    <w:rPr>
      <w:rFonts w:ascii="Tahoma" w:hAnsi="Tahoma" w:cs="Tahoma"/>
      <w:sz w:val="16"/>
      <w:szCs w:val="16"/>
    </w:rPr>
  </w:style>
  <w:style w:type="table" w:styleId="Mkatabulky">
    <w:name w:val="Table Grid"/>
    <w:basedOn w:val="Normlntabulka"/>
    <w:rsid w:val="00453E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
    <w:name w:val="bold"/>
    <w:basedOn w:val="Standardnpsmoodstavce"/>
    <w:rsid w:val="0097284C"/>
  </w:style>
  <w:style w:type="paragraph" w:styleId="Odstavecseseznamem">
    <w:name w:val="List Paragraph"/>
    <w:aliases w:val="Nad,List Paragraph,Odstavec cíl se seznamem,Odstavec se seznamem5,Odstavec_muj,Odrážky"/>
    <w:basedOn w:val="Normln"/>
    <w:link w:val="OdstavecseseznamemChar"/>
    <w:uiPriority w:val="99"/>
    <w:qFormat/>
    <w:rsid w:val="0097284C"/>
    <w:pPr>
      <w:ind w:left="720"/>
      <w:contextualSpacing/>
    </w:pPr>
  </w:style>
  <w:style w:type="character" w:styleId="Hypertextovodkaz">
    <w:name w:val="Hyperlink"/>
    <w:basedOn w:val="Standardnpsmoodstavce"/>
    <w:uiPriority w:val="99"/>
    <w:unhideWhenUsed/>
    <w:rsid w:val="007B3A27"/>
    <w:rPr>
      <w:color w:val="0000FF" w:themeColor="hyperlink"/>
      <w:u w:val="single"/>
    </w:rPr>
  </w:style>
  <w:style w:type="paragraph" w:styleId="Seznam">
    <w:name w:val="List"/>
    <w:basedOn w:val="Zkladntext"/>
    <w:rsid w:val="00155A3E"/>
    <w:pPr>
      <w:widowControl w:val="0"/>
      <w:suppressAutoHyphens/>
    </w:pPr>
    <w:rPr>
      <w:rFonts w:eastAsia="Lucida Sans Unicode" w:cs="Lucida Sans Unicode"/>
      <w:szCs w:val="20"/>
    </w:rPr>
  </w:style>
  <w:style w:type="paragraph" w:styleId="Zkladntext">
    <w:name w:val="Body Text"/>
    <w:basedOn w:val="Normln"/>
    <w:link w:val="ZkladntextChar"/>
    <w:uiPriority w:val="99"/>
    <w:semiHidden/>
    <w:unhideWhenUsed/>
    <w:rsid w:val="00155A3E"/>
    <w:pPr>
      <w:spacing w:after="120"/>
    </w:pPr>
  </w:style>
  <w:style w:type="character" w:customStyle="1" w:styleId="ZkladntextChar">
    <w:name w:val="Základní text Char"/>
    <w:basedOn w:val="Standardnpsmoodstavce"/>
    <w:link w:val="Zkladntext"/>
    <w:uiPriority w:val="99"/>
    <w:semiHidden/>
    <w:rsid w:val="00155A3E"/>
    <w:rPr>
      <w:rFonts w:ascii="Times New Roman" w:eastAsia="Times New Roman" w:hAnsi="Times New Roman" w:cs="Times New Roman"/>
      <w:sz w:val="24"/>
      <w:szCs w:val="24"/>
      <w:lang w:eastAsia="cs-CZ"/>
    </w:rPr>
  </w:style>
  <w:style w:type="character" w:styleId="Odkaznakoment">
    <w:name w:val="annotation reference"/>
    <w:basedOn w:val="Standardnpsmoodstavce"/>
    <w:uiPriority w:val="99"/>
    <w:unhideWhenUsed/>
    <w:rsid w:val="00C87B4D"/>
    <w:rPr>
      <w:sz w:val="16"/>
      <w:szCs w:val="16"/>
    </w:rPr>
  </w:style>
  <w:style w:type="paragraph" w:styleId="Textkomente">
    <w:name w:val="annotation text"/>
    <w:aliases w:val="Comment Text Char,Comment Text Char Char Char"/>
    <w:basedOn w:val="Normln"/>
    <w:link w:val="TextkomenteChar"/>
    <w:unhideWhenUsed/>
    <w:rsid w:val="00C87B4D"/>
    <w:rPr>
      <w:sz w:val="20"/>
      <w:szCs w:val="20"/>
    </w:rPr>
  </w:style>
  <w:style w:type="character" w:customStyle="1" w:styleId="TextkomenteChar">
    <w:name w:val="Text komentáře Char"/>
    <w:aliases w:val="Comment Text Char Char,Comment Text Char Char Char Char"/>
    <w:basedOn w:val="Standardnpsmoodstavce"/>
    <w:link w:val="Textkomente"/>
    <w:rsid w:val="00C87B4D"/>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C87B4D"/>
    <w:rPr>
      <w:b/>
      <w:bCs/>
    </w:rPr>
  </w:style>
  <w:style w:type="character" w:customStyle="1" w:styleId="PedmtkomenteChar">
    <w:name w:val="Předmět komentáře Char"/>
    <w:basedOn w:val="TextkomenteChar"/>
    <w:link w:val="Pedmtkomente"/>
    <w:uiPriority w:val="99"/>
    <w:semiHidden/>
    <w:rsid w:val="00C87B4D"/>
    <w:rPr>
      <w:rFonts w:ascii="Times New Roman" w:eastAsia="Times New Roman" w:hAnsi="Times New Roman" w:cs="Times New Roman"/>
      <w:b/>
      <w:bCs/>
      <w:sz w:val="20"/>
      <w:szCs w:val="20"/>
      <w:lang w:eastAsia="cs-CZ"/>
    </w:rPr>
  </w:style>
  <w:style w:type="paragraph" w:styleId="Revize">
    <w:name w:val="Revision"/>
    <w:hidden/>
    <w:uiPriority w:val="99"/>
    <w:semiHidden/>
    <w:rsid w:val="00E87CA9"/>
    <w:rPr>
      <w:rFonts w:ascii="Times New Roman" w:eastAsia="Times New Roman" w:hAnsi="Times New Roman" w:cs="Times New Roman"/>
      <w:sz w:val="24"/>
      <w:szCs w:val="24"/>
      <w:lang w:eastAsia="cs-CZ"/>
    </w:rPr>
  </w:style>
  <w:style w:type="paragraph" w:customStyle="1" w:styleId="Normln11">
    <w:name w:val="Normální 11"/>
    <w:basedOn w:val="Normln"/>
    <w:rsid w:val="0053302A"/>
    <w:pPr>
      <w:jc w:val="center"/>
    </w:pPr>
    <w:rPr>
      <w:rFonts w:ascii="Verdana" w:hAnsi="Verdana"/>
      <w:sz w:val="22"/>
    </w:rPr>
  </w:style>
  <w:style w:type="paragraph" w:customStyle="1" w:styleId="Normln12">
    <w:name w:val="Normální 12"/>
    <w:basedOn w:val="Normln"/>
    <w:rsid w:val="000F56E8"/>
    <w:pPr>
      <w:suppressAutoHyphens/>
      <w:jc w:val="both"/>
    </w:pPr>
    <w:rPr>
      <w:rFonts w:ascii="Verdana" w:hAnsi="Verdana" w:cs="Verdana"/>
      <w:b/>
      <w:lang w:eastAsia="ar-SA"/>
    </w:rPr>
  </w:style>
  <w:style w:type="character" w:customStyle="1" w:styleId="Nadpis2Char">
    <w:name w:val="Nadpis 2 Char"/>
    <w:aliases w:val="Podkapitola 1 Char,Podkapitola 11 Char,Podkapitola 12 Char,Podkapitola 13 Char,Podkapitola 14 Char,Podkapitola 15 Char,Podkapitola 111 Char,Podkapitola 121 Char,Podkapitola 131 Char,Podkapitola 141 Char,Podkapitola 16 Char,V_Head2 Char"/>
    <w:basedOn w:val="Standardnpsmoodstavce"/>
    <w:link w:val="Nadpis2"/>
    <w:rsid w:val="00581B4C"/>
    <w:rPr>
      <w:rFonts w:ascii="Calibri" w:eastAsia="Calibri" w:hAnsi="Calibri" w:cs="Times New Roman"/>
      <w:b/>
      <w:bCs/>
      <w:color w:val="4F81BD"/>
      <w:sz w:val="32"/>
      <w:szCs w:val="20"/>
      <w:lang w:eastAsia="cs-CZ"/>
    </w:rPr>
  </w:style>
  <w:style w:type="character" w:customStyle="1" w:styleId="OdstavecseseznamemChar">
    <w:name w:val="Odstavec se seznamem Char"/>
    <w:aliases w:val="Nad Char,List Paragraph Char,Odstavec cíl se seznamem Char,Odstavec se seznamem5 Char,Odstavec_muj Char,Odrážky Char"/>
    <w:link w:val="Odstavecseseznamem"/>
    <w:uiPriority w:val="99"/>
    <w:rsid w:val="006D3DE8"/>
    <w:rPr>
      <w:rFonts w:ascii="Times New Roman" w:eastAsia="Times New Roman" w:hAnsi="Times New Roman" w:cs="Times New Roman"/>
      <w:sz w:val="24"/>
      <w:szCs w:val="24"/>
      <w:lang w:eastAsia="cs-CZ"/>
    </w:rPr>
  </w:style>
  <w:style w:type="character" w:styleId="Nevyeenzmnka">
    <w:name w:val="Unresolved Mention"/>
    <w:basedOn w:val="Standardnpsmoodstavce"/>
    <w:uiPriority w:val="99"/>
    <w:semiHidden/>
    <w:unhideWhenUsed/>
    <w:rsid w:val="00E067A4"/>
    <w:rPr>
      <w:color w:val="605E5C"/>
      <w:shd w:val="clear" w:color="auto" w:fill="E1DFDD"/>
    </w:rPr>
  </w:style>
  <w:style w:type="character" w:styleId="Sledovanodkaz">
    <w:name w:val="FollowedHyperlink"/>
    <w:basedOn w:val="Standardnpsmoodstavce"/>
    <w:uiPriority w:val="99"/>
    <w:semiHidden/>
    <w:unhideWhenUsed/>
    <w:rsid w:val="00E067A4"/>
    <w:rPr>
      <w:color w:val="800080" w:themeColor="followedHyperlink"/>
      <w:u w:val="single"/>
    </w:rPr>
  </w:style>
  <w:style w:type="paragraph" w:styleId="Prosttext">
    <w:name w:val="Plain Text"/>
    <w:basedOn w:val="Normln"/>
    <w:link w:val="ProsttextChar"/>
    <w:rsid w:val="00A022EC"/>
    <w:rPr>
      <w:rFonts w:ascii="Consolas" w:hAnsi="Consolas"/>
      <w:sz w:val="21"/>
      <w:szCs w:val="21"/>
      <w:lang w:eastAsia="en-US"/>
    </w:rPr>
  </w:style>
  <w:style w:type="character" w:customStyle="1" w:styleId="ProsttextChar">
    <w:name w:val="Prostý text Char"/>
    <w:basedOn w:val="Standardnpsmoodstavce"/>
    <w:link w:val="Prosttext"/>
    <w:rsid w:val="00A022EC"/>
    <w:rPr>
      <w:rFonts w:ascii="Consolas" w:eastAsia="Times New Roman" w:hAnsi="Consolas" w:cs="Times New Roman"/>
      <w:sz w:val="21"/>
      <w:szCs w:val="21"/>
    </w:rPr>
  </w:style>
  <w:style w:type="paragraph" w:customStyle="1" w:styleId="paragraph">
    <w:name w:val="paragraph"/>
    <w:basedOn w:val="Normln"/>
    <w:link w:val="paragraphChar"/>
    <w:qFormat/>
    <w:rsid w:val="006225FF"/>
    <w:pPr>
      <w:suppressAutoHyphens/>
      <w:spacing w:before="240" w:after="240" w:line="276" w:lineRule="auto"/>
      <w:ind w:left="574"/>
      <w:jc w:val="both"/>
    </w:pPr>
    <w:rPr>
      <w:rFonts w:ascii="Arial" w:eastAsia="MS Gothic" w:hAnsi="Arial" w:cs="Arial"/>
      <w:sz w:val="20"/>
      <w:szCs w:val="20"/>
      <w:lang w:eastAsia="ar-SA"/>
    </w:rPr>
  </w:style>
  <w:style w:type="character" w:customStyle="1" w:styleId="paragraphChar">
    <w:name w:val="paragraph Char"/>
    <w:basedOn w:val="Standardnpsmoodstavce"/>
    <w:link w:val="paragraph"/>
    <w:rsid w:val="006225FF"/>
    <w:rPr>
      <w:rFonts w:ascii="Arial" w:eastAsia="MS Gothic" w:hAnsi="Arial" w:cs="Arial"/>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3583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rop.gov.cz/getmedia/caed70a1-d8e4-4b42-832d-04e0ffd930dd/Obecna-pravidla-2021-2027_verze-3.pdf.aspx?ext=.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zakazky.cz/profil-zadavatele/166a9288-1063-4f71-9ef6-84882e8b8ae2"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B3488C67560CB4CA15A3F3B67B54561" ma:contentTypeVersion="4" ma:contentTypeDescription="Vytvoří nový dokument" ma:contentTypeScope="" ma:versionID="22f43281b0c35868927a5a4b40ccfae1">
  <xsd:schema xmlns:xsd="http://www.w3.org/2001/XMLSchema" xmlns:xs="http://www.w3.org/2001/XMLSchema" xmlns:p="http://schemas.microsoft.com/office/2006/metadata/properties" xmlns:ns2="766e70fa-7670-43a6-99e2-cc25946fa8ea" xmlns:ns3="84d333a1-16ff-4112-9e5f-d60bf71a1e92" targetNamespace="http://schemas.microsoft.com/office/2006/metadata/properties" ma:root="true" ma:fieldsID="bd353a48fb8a2dc813847b1dd4f45f1c" ns2:_="" ns3:_="">
    <xsd:import namespace="766e70fa-7670-43a6-99e2-cc25946fa8ea"/>
    <xsd:import namespace="84d333a1-16ff-4112-9e5f-d60bf71a1e9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6e70fa-7670-43a6-99e2-cc25946fa8ea" elementFormDefault="qualified">
    <xsd:import namespace="http://schemas.microsoft.com/office/2006/documentManagement/types"/>
    <xsd:import namespace="http://schemas.microsoft.com/office/infopath/2007/PartnerControls"/>
    <xsd:element name="SharedWithUsers" ma:index="8" nillable="true" ma:displayName="Sdílí se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d333a1-16ff-4112-9e5f-d60bf71a1e9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D21CC9-C408-40C3-8609-B4B855E13A6A}">
  <ds:schemaRefs>
    <ds:schemaRef ds:uri="http://schemas.openxmlformats.org/officeDocument/2006/bibliography"/>
  </ds:schemaRefs>
</ds:datastoreItem>
</file>

<file path=customXml/itemProps2.xml><?xml version="1.0" encoding="utf-8"?>
<ds:datastoreItem xmlns:ds="http://schemas.openxmlformats.org/officeDocument/2006/customXml" ds:itemID="{7D9E35C0-B659-425E-87A3-14A8E03422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51518C-CDB5-4B7B-906F-0B093EA1317F}">
  <ds:schemaRefs>
    <ds:schemaRef ds:uri="http://schemas.microsoft.com/sharepoint/v3/contenttype/forms"/>
  </ds:schemaRefs>
</ds:datastoreItem>
</file>

<file path=customXml/itemProps4.xml><?xml version="1.0" encoding="utf-8"?>
<ds:datastoreItem xmlns:ds="http://schemas.openxmlformats.org/officeDocument/2006/customXml" ds:itemID="{8034B81C-E74C-4E7F-A11E-2CEA905217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6e70fa-7670-43a6-99e2-cc25946fa8ea"/>
    <ds:schemaRef ds:uri="84d333a1-16ff-4112-9e5f-d60bf71a1e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14</Pages>
  <Words>5135</Words>
  <Characters>30298</Characters>
  <Application>Microsoft Office Word</Application>
  <DocSecurity>0</DocSecurity>
  <Lines>252</Lines>
  <Paragraphs>70</Paragraphs>
  <ScaleCrop>false</ScaleCrop>
  <HeadingPairs>
    <vt:vector size="2" baseType="variant">
      <vt:variant>
        <vt:lpstr>Název</vt:lpstr>
      </vt:variant>
      <vt:variant>
        <vt:i4>1</vt:i4>
      </vt:variant>
    </vt:vector>
  </HeadingPairs>
  <TitlesOfParts>
    <vt:vector size="1" baseType="lpstr">
      <vt:lpstr/>
    </vt:vector>
  </TitlesOfParts>
  <Company>ZZS KVK</Company>
  <LinksUpToDate>false</LinksUpToDate>
  <CharactersWithSpaces>35363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dc:creator>
  <cp:lastModifiedBy>Pavel Štěpán</cp:lastModifiedBy>
  <cp:revision>63</cp:revision>
  <cp:lastPrinted>2016-06-07T10:46:00Z</cp:lastPrinted>
  <dcterms:created xsi:type="dcterms:W3CDTF">2023-03-05T06:17:00Z</dcterms:created>
  <dcterms:modified xsi:type="dcterms:W3CDTF">2024-04-11T07:07:00Z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0x0101005B3488C67560CB4CA15A3F3B67B54561</vt:lpwstr>
  </property>
</Properties>
</file>