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F2BFA" w14:textId="77777777" w:rsidR="004C4DEA" w:rsidRDefault="004C4DEA" w:rsidP="00C3730F">
      <w:pPr>
        <w:shd w:val="clear" w:color="auto" w:fill="FFFFFF"/>
        <w:spacing w:before="0" w:line="360" w:lineRule="auto"/>
        <w:jc w:val="right"/>
        <w:textAlignment w:val="top"/>
        <w:rPr>
          <w:rFonts w:asciiTheme="minorHAnsi" w:hAnsiTheme="minorHAnsi"/>
          <w:b/>
          <w:sz w:val="32"/>
          <w:szCs w:val="28"/>
        </w:rPr>
      </w:pPr>
      <w:r>
        <w:rPr>
          <w:rFonts w:asciiTheme="minorHAnsi" w:hAnsiTheme="minorHAnsi"/>
        </w:rPr>
        <w:t xml:space="preserve">Příloha č. </w:t>
      </w:r>
      <w:r w:rsidR="000B7C65">
        <w:rPr>
          <w:rFonts w:asciiTheme="minorHAnsi" w:hAnsiTheme="minorHAnsi"/>
        </w:rPr>
        <w:t>2</w:t>
      </w:r>
    </w:p>
    <w:p w14:paraId="13A6EEFD" w14:textId="77777777" w:rsidR="00C3730F" w:rsidRDefault="004C4DEA" w:rsidP="00C3730F">
      <w:pPr>
        <w:shd w:val="clear" w:color="auto" w:fill="FFFFFF"/>
        <w:spacing w:before="0" w:line="276" w:lineRule="auto"/>
        <w:jc w:val="center"/>
        <w:textAlignment w:val="top"/>
        <w:rPr>
          <w:rFonts w:ascii="Calibri Light" w:hAnsi="Calibri Light"/>
          <w:sz w:val="48"/>
          <w:szCs w:val="28"/>
        </w:rPr>
      </w:pPr>
      <w:r w:rsidRPr="00C3730F">
        <w:rPr>
          <w:rFonts w:ascii="Calibri Light" w:hAnsi="Calibri Light"/>
          <w:sz w:val="48"/>
          <w:szCs w:val="28"/>
        </w:rPr>
        <w:t>ČESTNÉ PROHLÁŠENÍ</w:t>
      </w:r>
      <w:r w:rsidR="004852B7" w:rsidRPr="00C3730F">
        <w:rPr>
          <w:rFonts w:ascii="Calibri Light" w:hAnsi="Calibri Light"/>
          <w:sz w:val="48"/>
          <w:szCs w:val="28"/>
        </w:rPr>
        <w:t xml:space="preserve"> O SPLNĚNÍ </w:t>
      </w:r>
    </w:p>
    <w:p w14:paraId="062B193C" w14:textId="77777777" w:rsidR="00D14FE0" w:rsidRDefault="004852B7" w:rsidP="001B306A">
      <w:pPr>
        <w:shd w:val="clear" w:color="auto" w:fill="FFFFFF"/>
        <w:spacing w:before="0" w:line="276" w:lineRule="auto"/>
        <w:jc w:val="center"/>
        <w:textAlignment w:val="top"/>
        <w:rPr>
          <w:rFonts w:ascii="Calibri Light" w:hAnsi="Calibri Light"/>
          <w:sz w:val="48"/>
          <w:szCs w:val="28"/>
        </w:rPr>
      </w:pPr>
      <w:r w:rsidRPr="00C3730F">
        <w:rPr>
          <w:rFonts w:ascii="Calibri Light" w:hAnsi="Calibri Light"/>
          <w:sz w:val="48"/>
          <w:szCs w:val="28"/>
        </w:rPr>
        <w:t>ZÁKLADNÍ</w:t>
      </w:r>
      <w:r w:rsidR="001B306A">
        <w:rPr>
          <w:rFonts w:ascii="Calibri Light" w:hAnsi="Calibri Light"/>
          <w:sz w:val="48"/>
          <w:szCs w:val="28"/>
        </w:rPr>
        <w:t xml:space="preserve"> ZPŮSOBILOSTI </w:t>
      </w:r>
      <w:r w:rsidR="000B7C65" w:rsidRPr="000B7C65">
        <w:rPr>
          <w:rFonts w:ascii="Calibri Light" w:hAnsi="Calibri Light"/>
          <w:caps/>
          <w:sz w:val="48"/>
          <w:szCs w:val="28"/>
        </w:rPr>
        <w:t>ve smyslu</w:t>
      </w:r>
      <w:r w:rsidR="001B306A">
        <w:rPr>
          <w:rFonts w:ascii="Calibri Light" w:hAnsi="Calibri Light"/>
          <w:sz w:val="48"/>
          <w:szCs w:val="28"/>
        </w:rPr>
        <w:t xml:space="preserve"> § 74</w:t>
      </w:r>
    </w:p>
    <w:p w14:paraId="3E73C48D" w14:textId="77777777" w:rsidR="001B306A" w:rsidRPr="001B306A" w:rsidRDefault="001B306A" w:rsidP="001B306A">
      <w:pPr>
        <w:jc w:val="center"/>
        <w:rPr>
          <w:rFonts w:asciiTheme="minorHAnsi" w:hAnsiTheme="minorHAnsi"/>
        </w:rPr>
      </w:pPr>
      <w:proofErr w:type="gramStart"/>
      <w:r w:rsidRPr="001B306A">
        <w:rPr>
          <w:rFonts w:asciiTheme="minorHAnsi" w:hAnsiTheme="minorHAnsi"/>
        </w:rPr>
        <w:t xml:space="preserve">zákona </w:t>
      </w:r>
      <w:r>
        <w:rPr>
          <w:rFonts w:asciiTheme="minorHAnsi" w:hAnsiTheme="minorHAnsi"/>
        </w:rPr>
        <w:t xml:space="preserve"> </w:t>
      </w:r>
      <w:r w:rsidRPr="001B306A">
        <w:rPr>
          <w:rFonts w:asciiTheme="minorHAnsi" w:hAnsiTheme="minorHAnsi"/>
        </w:rPr>
        <w:t>č.</w:t>
      </w:r>
      <w:proofErr w:type="gramEnd"/>
      <w:r w:rsidRPr="001B306A">
        <w:rPr>
          <w:rFonts w:asciiTheme="minorHAnsi" w:hAnsiTheme="minorHAnsi"/>
        </w:rPr>
        <w:t xml:space="preserve"> 134/2016 Sb., o zadávání veřejných zakázek</w:t>
      </w:r>
      <w:r w:rsidR="00365B02">
        <w:rPr>
          <w:rFonts w:asciiTheme="minorHAnsi" w:hAnsiTheme="minorHAnsi"/>
        </w:rPr>
        <w:t>, ve znění pozdějších předpisů</w:t>
      </w:r>
      <w:r w:rsidRPr="001B306A">
        <w:rPr>
          <w:rFonts w:asciiTheme="minorHAnsi" w:hAnsiTheme="minorHAnsi"/>
        </w:rPr>
        <w:t xml:space="preserve"> (dále jen „zákon“)</w:t>
      </w:r>
    </w:p>
    <w:p w14:paraId="7A482013" w14:textId="77777777" w:rsidR="00945D1C" w:rsidRDefault="001B306A" w:rsidP="000E0B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jc w:val="center"/>
        <w:rPr>
          <w:rFonts w:asciiTheme="minorHAnsi" w:hAnsiTheme="minorHAnsi"/>
          <w:b/>
          <w:sz w:val="28"/>
        </w:rPr>
      </w:pPr>
      <w:r w:rsidRPr="001B306A">
        <w:rPr>
          <w:rFonts w:asciiTheme="minorHAnsi" w:hAnsiTheme="minorHAnsi"/>
          <w:b/>
          <w:sz w:val="28"/>
        </w:rPr>
        <w:t>Název veřejné zakázky:</w:t>
      </w:r>
      <w:r w:rsidRPr="001B306A">
        <w:rPr>
          <w:rFonts w:asciiTheme="minorHAnsi" w:hAnsiTheme="minorHAnsi"/>
          <w:b/>
          <w:sz w:val="28"/>
        </w:rPr>
        <w:tab/>
      </w:r>
    </w:p>
    <w:p w14:paraId="3C03645A" w14:textId="74FC5313" w:rsidR="001B306A" w:rsidRPr="001B306A" w:rsidRDefault="00017385" w:rsidP="000E0B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jc w:val="center"/>
        <w:rPr>
          <w:rFonts w:asciiTheme="minorHAnsi" w:hAnsiTheme="minorHAnsi"/>
          <w:b/>
          <w:sz w:val="28"/>
        </w:rPr>
      </w:pPr>
      <w:r w:rsidRPr="00D75710">
        <w:rPr>
          <w:b/>
          <w:caps/>
        </w:rPr>
        <w:t>„</w:t>
      </w:r>
      <w:r w:rsidR="00C61E6F">
        <w:rPr>
          <w:rFonts w:cs="Tahoma"/>
          <w:b/>
          <w:sz w:val="28"/>
          <w:szCs w:val="28"/>
        </w:rPr>
        <w:t>D</w:t>
      </w:r>
      <w:r w:rsidR="00C61E6F" w:rsidRPr="00CC3990">
        <w:rPr>
          <w:rFonts w:cs="Tahoma"/>
          <w:b/>
          <w:sz w:val="28"/>
          <w:szCs w:val="28"/>
        </w:rPr>
        <w:t>oplnění veřejného osvětlení Obce Milenov</w:t>
      </w:r>
      <w:r>
        <w:rPr>
          <w:b/>
          <w:caps/>
        </w:rPr>
        <w:t>“</w:t>
      </w:r>
    </w:p>
    <w:p w14:paraId="692D964D" w14:textId="7C604757" w:rsidR="001B306A" w:rsidRDefault="00D14FE0" w:rsidP="00172B1B">
      <w:pPr>
        <w:suppressAutoHyphens w:val="0"/>
        <w:spacing w:line="276" w:lineRule="auto"/>
        <w:jc w:val="both"/>
        <w:rPr>
          <w:rFonts w:asciiTheme="minorHAnsi" w:eastAsia="Calibri" w:hAnsiTheme="minorHAnsi"/>
          <w:lang w:eastAsia="en-US"/>
        </w:rPr>
      </w:pPr>
      <w:r w:rsidRPr="004852B7">
        <w:rPr>
          <w:rFonts w:asciiTheme="minorHAnsi" w:eastAsia="Calibri" w:hAnsiTheme="minorHAnsi"/>
          <w:lang w:eastAsia="en-US"/>
        </w:rPr>
        <w:t xml:space="preserve">Ke </w:t>
      </w:r>
      <w:proofErr w:type="gramStart"/>
      <w:r w:rsidRPr="004852B7">
        <w:rPr>
          <w:rFonts w:asciiTheme="minorHAnsi" w:eastAsia="Calibri" w:hAnsiTheme="minorHAnsi"/>
          <w:lang w:eastAsia="en-US"/>
        </w:rPr>
        <w:t xml:space="preserve">dni  </w:t>
      </w:r>
      <w:r w:rsidRPr="004852B7">
        <w:rPr>
          <w:rFonts w:asciiTheme="minorHAnsi" w:eastAsia="Calibri" w:hAnsiTheme="minorHAnsi"/>
          <w:color w:val="FF0000"/>
          <w:lang w:eastAsia="en-US"/>
        </w:rPr>
        <w:t>XX.XX</w:t>
      </w:r>
      <w:proofErr w:type="gramEnd"/>
      <w:r w:rsidRPr="000C3097">
        <w:rPr>
          <w:rFonts w:asciiTheme="minorHAnsi" w:eastAsia="Calibri" w:hAnsiTheme="minorHAnsi"/>
          <w:color w:val="EE0000"/>
          <w:lang w:eastAsia="en-US"/>
        </w:rPr>
        <w:t xml:space="preserve">. </w:t>
      </w:r>
      <w:r w:rsidR="000C3097" w:rsidRPr="000C3097">
        <w:rPr>
          <w:rFonts w:asciiTheme="minorHAnsi" w:eastAsia="Calibri" w:hAnsiTheme="minorHAnsi"/>
          <w:color w:val="EE0000"/>
          <w:lang w:eastAsia="en-US"/>
        </w:rPr>
        <w:t>XXXX</w:t>
      </w:r>
      <w:r w:rsidRPr="000C3097">
        <w:rPr>
          <w:rFonts w:asciiTheme="minorHAnsi" w:eastAsia="Calibri" w:hAnsiTheme="minorHAnsi"/>
          <w:color w:val="EE0000"/>
          <w:lang w:eastAsia="en-US"/>
        </w:rPr>
        <w:t xml:space="preserve"> </w:t>
      </w:r>
      <w:r w:rsidRPr="004852B7">
        <w:rPr>
          <w:rFonts w:asciiTheme="minorHAnsi" w:eastAsia="Calibri" w:hAnsiTheme="minorHAnsi"/>
          <w:b/>
          <w:lang w:eastAsia="en-US"/>
        </w:rPr>
        <w:t>prohlašuji</w:t>
      </w:r>
      <w:r w:rsidRPr="004852B7">
        <w:rPr>
          <w:rFonts w:asciiTheme="minorHAnsi" w:eastAsia="Calibri" w:hAnsiTheme="minorHAnsi"/>
          <w:lang w:eastAsia="en-US"/>
        </w:rPr>
        <w:t xml:space="preserve">, že </w:t>
      </w:r>
      <w:r w:rsidR="004852B7" w:rsidRPr="004852B7">
        <w:rPr>
          <w:rFonts w:asciiTheme="minorHAnsi" w:eastAsia="Calibri" w:hAnsiTheme="minorHAnsi"/>
          <w:lang w:eastAsia="en-US"/>
        </w:rPr>
        <w:t xml:space="preserve">mnou zastupovaný </w:t>
      </w:r>
      <w:r w:rsidRPr="004852B7">
        <w:rPr>
          <w:rFonts w:asciiTheme="minorHAnsi" w:eastAsia="Calibri" w:hAnsiTheme="minorHAnsi"/>
          <w:lang w:eastAsia="en-US"/>
        </w:rPr>
        <w:t xml:space="preserve">dodavatel: </w:t>
      </w:r>
      <w:r w:rsidRPr="004852B7">
        <w:rPr>
          <w:rFonts w:asciiTheme="minorHAnsi" w:eastAsia="Calibri" w:hAnsiTheme="minorHAnsi"/>
          <w:b/>
          <w:color w:val="FF0000"/>
          <w:lang w:eastAsia="en-US"/>
        </w:rPr>
        <w:t>název dodavatele (</w:t>
      </w:r>
      <w:r w:rsidR="000F2425">
        <w:rPr>
          <w:rFonts w:asciiTheme="minorHAnsi" w:eastAsia="Calibri" w:hAnsiTheme="minorHAnsi"/>
          <w:b/>
          <w:color w:val="FF0000"/>
          <w:lang w:eastAsia="en-US"/>
        </w:rPr>
        <w:t>IČ</w:t>
      </w:r>
      <w:r w:rsidR="00D365D8">
        <w:rPr>
          <w:rFonts w:asciiTheme="minorHAnsi" w:eastAsia="Calibri" w:hAnsiTheme="minorHAnsi"/>
          <w:b/>
          <w:color w:val="FF0000"/>
          <w:lang w:eastAsia="en-US"/>
        </w:rPr>
        <w:t>O</w:t>
      </w:r>
      <w:r w:rsidR="000F2425">
        <w:rPr>
          <w:rFonts w:asciiTheme="minorHAnsi" w:eastAsia="Calibri" w:hAnsiTheme="minorHAnsi"/>
          <w:b/>
          <w:color w:val="FF0000"/>
          <w:lang w:eastAsia="en-US"/>
        </w:rPr>
        <w:t xml:space="preserve">: </w:t>
      </w:r>
      <w:proofErr w:type="spellStart"/>
      <w:proofErr w:type="gramStart"/>
      <w:r w:rsidR="000F2425">
        <w:rPr>
          <w:rFonts w:asciiTheme="minorHAnsi" w:eastAsia="Calibri" w:hAnsiTheme="minorHAnsi"/>
          <w:b/>
          <w:color w:val="FF0000"/>
          <w:lang w:eastAsia="en-US"/>
        </w:rPr>
        <w:t>xxxxxxxx</w:t>
      </w:r>
      <w:proofErr w:type="spellEnd"/>
      <w:r w:rsidRPr="004852B7">
        <w:rPr>
          <w:rFonts w:asciiTheme="minorHAnsi" w:eastAsia="Calibri" w:hAnsiTheme="minorHAnsi"/>
          <w:b/>
          <w:color w:val="FF0000"/>
          <w:lang w:eastAsia="en-US"/>
        </w:rPr>
        <w:t>)</w:t>
      </w:r>
      <w:r w:rsidRPr="004852B7">
        <w:rPr>
          <w:rFonts w:asciiTheme="minorHAnsi" w:eastAsia="Calibri" w:hAnsiTheme="minorHAnsi"/>
          <w:color w:val="FF0000"/>
          <w:lang w:eastAsia="en-US"/>
        </w:rPr>
        <w:t xml:space="preserve">  </w:t>
      </w:r>
      <w:r w:rsidRPr="004852B7">
        <w:rPr>
          <w:rFonts w:asciiTheme="minorHAnsi" w:eastAsia="Calibri" w:hAnsiTheme="minorHAnsi"/>
          <w:b/>
          <w:lang w:eastAsia="en-US"/>
        </w:rPr>
        <w:t>splňuje</w:t>
      </w:r>
      <w:proofErr w:type="gramEnd"/>
      <w:r w:rsidRPr="004852B7">
        <w:rPr>
          <w:rFonts w:asciiTheme="minorHAnsi" w:eastAsia="Calibri" w:hAnsiTheme="minorHAnsi"/>
          <w:b/>
          <w:lang w:eastAsia="en-US"/>
        </w:rPr>
        <w:t xml:space="preserve"> základní </w:t>
      </w:r>
      <w:r w:rsidR="001B306A">
        <w:rPr>
          <w:rFonts w:asciiTheme="minorHAnsi" w:eastAsia="Calibri" w:hAnsiTheme="minorHAnsi"/>
          <w:b/>
          <w:lang w:eastAsia="en-US"/>
        </w:rPr>
        <w:t>způsobilost</w:t>
      </w:r>
      <w:r w:rsidRPr="004852B7">
        <w:rPr>
          <w:rFonts w:asciiTheme="minorHAnsi" w:eastAsia="Calibri" w:hAnsiTheme="minorHAnsi"/>
          <w:lang w:eastAsia="en-US"/>
        </w:rPr>
        <w:t xml:space="preserve"> </w:t>
      </w:r>
      <w:r w:rsidR="004852B7" w:rsidRPr="004852B7">
        <w:rPr>
          <w:rFonts w:asciiTheme="minorHAnsi" w:eastAsia="Calibri" w:hAnsiTheme="minorHAnsi"/>
          <w:lang w:eastAsia="en-US"/>
        </w:rPr>
        <w:t xml:space="preserve">dle § </w:t>
      </w:r>
      <w:r w:rsidR="001B306A">
        <w:rPr>
          <w:rFonts w:asciiTheme="minorHAnsi" w:eastAsia="Calibri" w:hAnsiTheme="minorHAnsi"/>
          <w:lang w:eastAsia="en-US"/>
        </w:rPr>
        <w:t xml:space="preserve">74 zákona, neboť se </w:t>
      </w:r>
      <w:r w:rsidR="001B306A" w:rsidRPr="001B306A">
        <w:rPr>
          <w:rFonts w:asciiTheme="minorHAnsi" w:eastAsia="Calibri" w:hAnsiTheme="minorHAnsi"/>
          <w:b/>
          <w:lang w:eastAsia="en-US"/>
        </w:rPr>
        <w:t>NEJEDNÁ</w:t>
      </w:r>
      <w:r w:rsidR="001B306A" w:rsidRPr="001B306A">
        <w:rPr>
          <w:rFonts w:asciiTheme="minorHAnsi" w:eastAsia="Calibri" w:hAnsiTheme="minorHAnsi"/>
          <w:lang w:eastAsia="en-US"/>
        </w:rPr>
        <w:t xml:space="preserve"> o dodavatele, který:</w:t>
      </w:r>
      <w:r w:rsidR="004852B7" w:rsidRPr="004852B7">
        <w:rPr>
          <w:rFonts w:asciiTheme="minorHAnsi" w:eastAsia="Calibri" w:hAnsiTheme="minorHAnsi"/>
          <w:lang w:eastAsia="en-US"/>
        </w:rPr>
        <w:t xml:space="preserve"> </w:t>
      </w:r>
    </w:p>
    <w:p w14:paraId="14EBFE5D" w14:textId="77777777" w:rsidR="001B306A" w:rsidRPr="00105387" w:rsidRDefault="001B306A" w:rsidP="00105387">
      <w:pPr>
        <w:pStyle w:val="Odstavecseseznamem"/>
        <w:numPr>
          <w:ilvl w:val="0"/>
          <w:numId w:val="4"/>
        </w:numPr>
        <w:suppressAutoHyphens w:val="0"/>
        <w:spacing w:line="276" w:lineRule="auto"/>
        <w:jc w:val="both"/>
        <w:rPr>
          <w:rFonts w:asciiTheme="minorHAnsi" w:eastAsia="Calibri" w:hAnsiTheme="minorHAnsi"/>
          <w:lang w:eastAsia="en-US"/>
        </w:rPr>
      </w:pPr>
      <w:r w:rsidRPr="00105387">
        <w:rPr>
          <w:rFonts w:asciiTheme="minorHAnsi" w:eastAsia="Calibri" w:hAnsiTheme="minorHAnsi"/>
          <w:lang w:eastAsia="en-US"/>
        </w:rPr>
        <w:t>byl v zemi svého sídla v posledních 5 letech před zahájením zadávacího řízení pravomocně odsouzen pro trestný čin uvedený v příloze č. 3 k tomuto zákonu nebo obdobný trestný čin podle právního řádu země sídla dodavatele; k zahlazeným odsouzením se nepřihlíží,</w:t>
      </w:r>
    </w:p>
    <w:p w14:paraId="3C89E8F6" w14:textId="77777777" w:rsidR="001B306A" w:rsidRPr="00105387" w:rsidRDefault="001B306A" w:rsidP="00105387">
      <w:pPr>
        <w:pStyle w:val="Odstavecseseznamem"/>
        <w:numPr>
          <w:ilvl w:val="0"/>
          <w:numId w:val="4"/>
        </w:numPr>
        <w:suppressAutoHyphens w:val="0"/>
        <w:spacing w:line="276" w:lineRule="auto"/>
        <w:jc w:val="both"/>
        <w:rPr>
          <w:rFonts w:asciiTheme="minorHAnsi" w:eastAsia="Calibri" w:hAnsiTheme="minorHAnsi"/>
          <w:lang w:eastAsia="en-US"/>
        </w:rPr>
      </w:pPr>
      <w:r w:rsidRPr="00105387">
        <w:rPr>
          <w:rFonts w:asciiTheme="minorHAnsi" w:eastAsia="Calibri" w:hAnsiTheme="minorHAnsi"/>
          <w:lang w:eastAsia="en-US"/>
        </w:rPr>
        <w:t>má v České republice nebo v zemi svého sídla v evidenci daní zachycen splatný daňový nedoplatek,</w:t>
      </w:r>
    </w:p>
    <w:p w14:paraId="11BB0188" w14:textId="77777777" w:rsidR="001B306A" w:rsidRPr="00105387" w:rsidRDefault="001B306A" w:rsidP="00105387">
      <w:pPr>
        <w:pStyle w:val="Odstavecseseznamem"/>
        <w:numPr>
          <w:ilvl w:val="0"/>
          <w:numId w:val="4"/>
        </w:numPr>
        <w:suppressAutoHyphens w:val="0"/>
        <w:spacing w:line="276" w:lineRule="auto"/>
        <w:jc w:val="both"/>
        <w:rPr>
          <w:rFonts w:asciiTheme="minorHAnsi" w:eastAsia="Calibri" w:hAnsiTheme="minorHAnsi"/>
          <w:lang w:eastAsia="en-US"/>
        </w:rPr>
      </w:pPr>
      <w:r w:rsidRPr="00105387">
        <w:rPr>
          <w:rFonts w:asciiTheme="minorHAnsi" w:eastAsia="Calibri" w:hAnsiTheme="minorHAnsi"/>
          <w:lang w:eastAsia="en-US"/>
        </w:rPr>
        <w:t>má v České republice nebo v zemi svého sídla splatný nedoplatek na pojistném nebo na penále na veřejné zdravotní pojištění,</w:t>
      </w:r>
    </w:p>
    <w:p w14:paraId="4E3681EB" w14:textId="77777777" w:rsidR="001B306A" w:rsidRPr="00105387" w:rsidRDefault="001B306A" w:rsidP="00105387">
      <w:pPr>
        <w:pStyle w:val="Odstavecseseznamem"/>
        <w:numPr>
          <w:ilvl w:val="0"/>
          <w:numId w:val="4"/>
        </w:numPr>
        <w:suppressAutoHyphens w:val="0"/>
        <w:spacing w:line="276" w:lineRule="auto"/>
        <w:jc w:val="both"/>
        <w:rPr>
          <w:rFonts w:asciiTheme="minorHAnsi" w:eastAsia="Calibri" w:hAnsiTheme="minorHAnsi"/>
          <w:lang w:eastAsia="en-US"/>
        </w:rPr>
      </w:pPr>
      <w:r w:rsidRPr="00105387">
        <w:rPr>
          <w:rFonts w:asciiTheme="minorHAnsi" w:eastAsia="Calibri" w:hAnsiTheme="minorHAnsi"/>
          <w:lang w:eastAsia="en-US"/>
        </w:rPr>
        <w:t>má v České republice nebo v zemi svého sídla splatný nedoplatek na pojistném nebo na penále na sociální zabezpečení a příspěvku na státní politiku zaměstnanosti,</w:t>
      </w:r>
    </w:p>
    <w:p w14:paraId="1C22E11A" w14:textId="77777777" w:rsidR="001B306A" w:rsidRPr="00105387" w:rsidRDefault="001B306A" w:rsidP="00105387">
      <w:pPr>
        <w:pStyle w:val="Odstavecseseznamem"/>
        <w:numPr>
          <w:ilvl w:val="0"/>
          <w:numId w:val="4"/>
        </w:numPr>
        <w:suppressAutoHyphens w:val="0"/>
        <w:spacing w:line="276" w:lineRule="auto"/>
        <w:jc w:val="both"/>
        <w:rPr>
          <w:rFonts w:asciiTheme="minorHAnsi" w:eastAsia="Calibri" w:hAnsiTheme="minorHAnsi"/>
          <w:lang w:eastAsia="en-US"/>
        </w:rPr>
      </w:pPr>
      <w:r w:rsidRPr="00105387">
        <w:rPr>
          <w:rFonts w:asciiTheme="minorHAnsi" w:eastAsia="Calibri" w:hAnsiTheme="minorHAnsi"/>
          <w:lang w:eastAsia="en-US"/>
        </w:rPr>
        <w:t>je v likvidaci, proti němuž bylo vydáno rozhodnutí o úpadku, vůči němuž byla nařízena nucená správa podle jiného právního předpisu nebo v obdobné situaci podle právního řádu země sídla dodavatele.</w:t>
      </w:r>
    </w:p>
    <w:p w14:paraId="012255ED" w14:textId="77777777" w:rsidR="001B306A" w:rsidRPr="001B306A" w:rsidRDefault="001B306A" w:rsidP="001B306A">
      <w:pPr>
        <w:suppressAutoHyphens w:val="0"/>
        <w:spacing w:line="276" w:lineRule="auto"/>
        <w:jc w:val="both"/>
        <w:rPr>
          <w:rFonts w:asciiTheme="minorHAnsi" w:eastAsia="Calibri" w:hAnsiTheme="minorHAnsi"/>
          <w:lang w:eastAsia="en-US"/>
        </w:rPr>
      </w:pPr>
      <w:r>
        <w:rPr>
          <w:rFonts w:asciiTheme="minorHAnsi" w:eastAsia="Calibri" w:hAnsiTheme="minorHAnsi"/>
          <w:lang w:eastAsia="en-US"/>
        </w:rPr>
        <w:t xml:space="preserve">Podmínku </w:t>
      </w:r>
      <w:r w:rsidRPr="001B306A">
        <w:rPr>
          <w:rFonts w:asciiTheme="minorHAnsi" w:eastAsia="Calibri" w:hAnsiTheme="minorHAnsi"/>
          <w:lang w:eastAsia="en-US"/>
        </w:rPr>
        <w:t xml:space="preserve">podle </w:t>
      </w:r>
      <w:r>
        <w:rPr>
          <w:rFonts w:asciiTheme="minorHAnsi" w:eastAsia="Calibri" w:hAnsiTheme="minorHAnsi"/>
          <w:lang w:eastAsia="en-US"/>
        </w:rPr>
        <w:t xml:space="preserve">§ 74 </w:t>
      </w:r>
      <w:r w:rsidRPr="001B306A">
        <w:rPr>
          <w:rFonts w:asciiTheme="minorHAnsi" w:eastAsia="Calibri" w:hAnsiTheme="minorHAnsi"/>
          <w:lang w:eastAsia="en-US"/>
        </w:rPr>
        <w:t>odstavce 1 písm. a) splň</w:t>
      </w:r>
      <w:r>
        <w:rPr>
          <w:rFonts w:asciiTheme="minorHAnsi" w:eastAsia="Calibri" w:hAnsiTheme="minorHAnsi"/>
          <w:lang w:eastAsia="en-US"/>
        </w:rPr>
        <w:t>uje</w:t>
      </w:r>
      <w:r w:rsidRPr="001B306A">
        <w:rPr>
          <w:rFonts w:asciiTheme="minorHAnsi" w:eastAsia="Calibri" w:hAnsiTheme="minorHAnsi"/>
          <w:lang w:eastAsia="en-US"/>
        </w:rPr>
        <w:t xml:space="preserve"> tato právnická osoba a zároveň každý člen statutárního orgánu. Je-li členem statutárního orgánu dodavatele právnická osoba, musí podmínku podle odstavce 1 písm. a) splňovat</w:t>
      </w:r>
    </w:p>
    <w:p w14:paraId="1D471069" w14:textId="77777777" w:rsidR="001B306A" w:rsidRPr="00105387" w:rsidRDefault="001B306A" w:rsidP="00105387">
      <w:pPr>
        <w:pStyle w:val="Odstavecseseznamem"/>
        <w:numPr>
          <w:ilvl w:val="0"/>
          <w:numId w:val="6"/>
        </w:numPr>
        <w:suppressAutoHyphens w:val="0"/>
        <w:spacing w:line="276" w:lineRule="auto"/>
        <w:jc w:val="both"/>
        <w:rPr>
          <w:rFonts w:asciiTheme="minorHAnsi" w:eastAsia="Calibri" w:hAnsiTheme="minorHAnsi"/>
          <w:lang w:eastAsia="en-US"/>
        </w:rPr>
      </w:pPr>
      <w:r w:rsidRPr="00105387">
        <w:rPr>
          <w:rFonts w:asciiTheme="minorHAnsi" w:eastAsia="Calibri" w:hAnsiTheme="minorHAnsi"/>
          <w:lang w:eastAsia="en-US"/>
        </w:rPr>
        <w:t>tato právnická osoba,</w:t>
      </w:r>
    </w:p>
    <w:p w14:paraId="4A4D3F2C" w14:textId="77777777" w:rsidR="001B306A" w:rsidRPr="00105387" w:rsidRDefault="001B306A" w:rsidP="00105387">
      <w:pPr>
        <w:pStyle w:val="Odstavecseseznamem"/>
        <w:numPr>
          <w:ilvl w:val="0"/>
          <w:numId w:val="6"/>
        </w:numPr>
        <w:suppressAutoHyphens w:val="0"/>
        <w:spacing w:line="276" w:lineRule="auto"/>
        <w:jc w:val="both"/>
        <w:rPr>
          <w:rFonts w:asciiTheme="minorHAnsi" w:eastAsia="Calibri" w:hAnsiTheme="minorHAnsi"/>
          <w:lang w:eastAsia="en-US"/>
        </w:rPr>
      </w:pPr>
      <w:r w:rsidRPr="00105387">
        <w:rPr>
          <w:rFonts w:asciiTheme="minorHAnsi" w:eastAsia="Calibri" w:hAnsiTheme="minorHAnsi"/>
          <w:lang w:eastAsia="en-US"/>
        </w:rPr>
        <w:t>každý člen statutárního orgánu této právnické osoby a</w:t>
      </w:r>
    </w:p>
    <w:p w14:paraId="107D54B7" w14:textId="77777777" w:rsidR="001B306A" w:rsidRPr="00105387" w:rsidRDefault="001B306A" w:rsidP="00105387">
      <w:pPr>
        <w:pStyle w:val="Odstavecseseznamem"/>
        <w:numPr>
          <w:ilvl w:val="0"/>
          <w:numId w:val="6"/>
        </w:numPr>
        <w:suppressAutoHyphens w:val="0"/>
        <w:spacing w:line="276" w:lineRule="auto"/>
        <w:jc w:val="both"/>
        <w:rPr>
          <w:rFonts w:asciiTheme="minorHAnsi" w:eastAsia="Calibri" w:hAnsiTheme="minorHAnsi"/>
          <w:lang w:eastAsia="en-US"/>
        </w:rPr>
      </w:pPr>
      <w:r w:rsidRPr="00105387">
        <w:rPr>
          <w:rFonts w:asciiTheme="minorHAnsi" w:eastAsia="Calibri" w:hAnsiTheme="minorHAnsi"/>
          <w:lang w:eastAsia="en-US"/>
        </w:rPr>
        <w:t>osoba zastupující tuto právnickou osobu v statutárním orgánu dodavatele.</w:t>
      </w:r>
    </w:p>
    <w:p w14:paraId="3327A48F" w14:textId="484D5C5C" w:rsidR="00D14FE0" w:rsidRPr="004852B7" w:rsidRDefault="00D14FE0" w:rsidP="00172B1B">
      <w:pPr>
        <w:shd w:val="clear" w:color="auto" w:fill="FFFFFF"/>
        <w:spacing w:line="276" w:lineRule="auto"/>
        <w:textAlignment w:val="top"/>
        <w:rPr>
          <w:rFonts w:asciiTheme="minorHAnsi" w:hAnsiTheme="minorHAnsi"/>
        </w:rPr>
      </w:pPr>
      <w:r w:rsidRPr="004852B7">
        <w:rPr>
          <w:rFonts w:asciiTheme="minorHAnsi" w:hAnsiTheme="minorHAnsi"/>
        </w:rPr>
        <w:t xml:space="preserve">V  </w:t>
      </w:r>
      <w:r w:rsidRPr="004852B7">
        <w:rPr>
          <w:rFonts w:asciiTheme="minorHAnsi" w:eastAsia="Calibri" w:hAnsiTheme="minorHAnsi"/>
          <w:color w:val="FF0000"/>
          <w:lang w:eastAsia="en-US"/>
        </w:rPr>
        <w:t xml:space="preserve">(doplní </w:t>
      </w:r>
      <w:r w:rsidR="00A45B58">
        <w:rPr>
          <w:rFonts w:asciiTheme="minorHAnsi" w:eastAsia="Calibri" w:hAnsiTheme="minorHAnsi"/>
          <w:color w:val="FF0000"/>
          <w:lang w:eastAsia="en-US"/>
        </w:rPr>
        <w:t>dodavatel</w:t>
      </w:r>
      <w:r w:rsidRPr="004852B7">
        <w:rPr>
          <w:rFonts w:asciiTheme="minorHAnsi" w:eastAsia="Calibri" w:hAnsiTheme="minorHAnsi"/>
          <w:color w:val="FF0000"/>
          <w:lang w:eastAsia="en-US"/>
        </w:rPr>
        <w:t xml:space="preserve">) </w:t>
      </w:r>
      <w:r w:rsidRPr="004852B7">
        <w:rPr>
          <w:rFonts w:asciiTheme="minorHAnsi" w:hAnsiTheme="minorHAnsi"/>
        </w:rPr>
        <w:t xml:space="preserve">dne </w:t>
      </w:r>
      <w:r w:rsidRPr="004852B7">
        <w:rPr>
          <w:rFonts w:asciiTheme="minorHAnsi" w:eastAsia="Calibri" w:hAnsiTheme="minorHAnsi"/>
          <w:color w:val="FF0000"/>
          <w:lang w:eastAsia="en-US"/>
        </w:rPr>
        <w:t>XX.XX.</w:t>
      </w:r>
      <w:r w:rsidR="000C3097">
        <w:rPr>
          <w:rFonts w:asciiTheme="minorHAnsi" w:eastAsia="Calibri" w:hAnsiTheme="minorHAnsi"/>
          <w:color w:val="FF0000"/>
          <w:lang w:eastAsia="en-US"/>
        </w:rPr>
        <w:t>XXXX</w:t>
      </w:r>
      <w:r w:rsidRPr="004852B7">
        <w:rPr>
          <w:rFonts w:asciiTheme="minorHAnsi" w:eastAsia="Calibri" w:hAnsiTheme="minorHAnsi"/>
          <w:lang w:eastAsia="en-US"/>
        </w:rPr>
        <w:t xml:space="preserve">  </w:t>
      </w:r>
    </w:p>
    <w:p w14:paraId="12E0BEA5" w14:textId="77777777" w:rsidR="00D14FE0" w:rsidRPr="004852B7" w:rsidRDefault="00D14FE0" w:rsidP="00172B1B">
      <w:pPr>
        <w:spacing w:line="276" w:lineRule="auto"/>
        <w:jc w:val="both"/>
        <w:rPr>
          <w:rFonts w:asciiTheme="minorHAnsi" w:hAnsiTheme="minorHAnsi"/>
        </w:rPr>
      </w:pPr>
      <w:r w:rsidRPr="004852B7">
        <w:rPr>
          <w:rFonts w:asciiTheme="minorHAnsi" w:hAnsiTheme="minorHAnsi"/>
        </w:rPr>
        <w:t xml:space="preserve">Osoba oprávněná </w:t>
      </w:r>
      <w:proofErr w:type="gramStart"/>
      <w:r w:rsidRPr="004852B7">
        <w:rPr>
          <w:rFonts w:asciiTheme="minorHAnsi" w:hAnsiTheme="minorHAnsi"/>
        </w:rPr>
        <w:t xml:space="preserve">jednat:  </w:t>
      </w:r>
      <w:r w:rsidRPr="004852B7">
        <w:rPr>
          <w:rFonts w:asciiTheme="minorHAnsi" w:eastAsia="Calibri" w:hAnsiTheme="minorHAnsi"/>
          <w:b/>
          <w:color w:val="FF0000"/>
          <w:lang w:eastAsia="en-US"/>
        </w:rPr>
        <w:t>(</w:t>
      </w:r>
      <w:proofErr w:type="gramEnd"/>
      <w:r w:rsidRPr="004852B7">
        <w:rPr>
          <w:rFonts w:asciiTheme="minorHAnsi" w:eastAsia="Calibri" w:hAnsiTheme="minorHAnsi"/>
          <w:b/>
          <w:color w:val="FF0000"/>
          <w:lang w:eastAsia="en-US"/>
        </w:rPr>
        <w:t xml:space="preserve">doplní </w:t>
      </w:r>
      <w:r w:rsidR="00A45B58">
        <w:rPr>
          <w:rFonts w:asciiTheme="minorHAnsi" w:eastAsia="Calibri" w:hAnsiTheme="minorHAnsi"/>
          <w:b/>
          <w:color w:val="FF0000"/>
          <w:lang w:eastAsia="en-US"/>
        </w:rPr>
        <w:t>dodavatel</w:t>
      </w:r>
      <w:r w:rsidRPr="004852B7">
        <w:rPr>
          <w:rFonts w:asciiTheme="minorHAnsi" w:eastAsia="Calibri" w:hAnsiTheme="minorHAnsi"/>
          <w:b/>
          <w:color w:val="FF0000"/>
          <w:lang w:eastAsia="en-US"/>
        </w:rPr>
        <w:t>)</w:t>
      </w:r>
    </w:p>
    <w:p w14:paraId="52FE785D" w14:textId="77777777" w:rsidR="009B4C81" w:rsidRDefault="00D14FE0" w:rsidP="00172B1B">
      <w:pPr>
        <w:spacing w:before="0" w:line="276" w:lineRule="auto"/>
        <w:jc w:val="both"/>
        <w:rPr>
          <w:rFonts w:asciiTheme="minorHAnsi" w:eastAsia="Calibri" w:hAnsiTheme="minorHAnsi"/>
          <w:color w:val="FF0000"/>
          <w:lang w:eastAsia="en-US"/>
        </w:rPr>
      </w:pPr>
      <w:r w:rsidRPr="004852B7">
        <w:rPr>
          <w:rFonts w:asciiTheme="minorHAnsi" w:hAnsiTheme="minorHAnsi"/>
        </w:rPr>
        <w:t xml:space="preserve">Pozice / funkce: </w:t>
      </w:r>
      <w:r w:rsidRPr="004852B7">
        <w:rPr>
          <w:rFonts w:asciiTheme="minorHAnsi" w:eastAsia="Calibri" w:hAnsiTheme="minorHAnsi"/>
          <w:color w:val="FF0000"/>
          <w:lang w:eastAsia="en-US"/>
        </w:rPr>
        <w:t xml:space="preserve">(doplní </w:t>
      </w:r>
      <w:r w:rsidR="00A45B58">
        <w:rPr>
          <w:rFonts w:asciiTheme="minorHAnsi" w:eastAsia="Calibri" w:hAnsiTheme="minorHAnsi"/>
          <w:color w:val="FF0000"/>
          <w:lang w:eastAsia="en-US"/>
        </w:rPr>
        <w:t>dodavatel</w:t>
      </w:r>
      <w:r w:rsidRPr="004852B7">
        <w:rPr>
          <w:rFonts w:asciiTheme="minorHAnsi" w:eastAsia="Calibri" w:hAnsiTheme="minorHAnsi"/>
          <w:color w:val="FF0000"/>
          <w:lang w:eastAsia="en-US"/>
        </w:rPr>
        <w:t>)</w:t>
      </w:r>
    </w:p>
    <w:p w14:paraId="075C5903" w14:textId="77777777" w:rsidR="004852B7" w:rsidRDefault="00D14FE0" w:rsidP="00172B1B">
      <w:pPr>
        <w:spacing w:before="0" w:line="276" w:lineRule="auto"/>
        <w:jc w:val="both"/>
        <w:rPr>
          <w:rFonts w:asciiTheme="minorHAnsi" w:hAnsiTheme="minorHAnsi"/>
        </w:rPr>
      </w:pPr>
      <w:r w:rsidRPr="004852B7">
        <w:rPr>
          <w:rFonts w:asciiTheme="minorHAnsi" w:hAnsiTheme="minorHAnsi"/>
        </w:rPr>
        <w:tab/>
      </w:r>
      <w:r w:rsidRPr="004852B7">
        <w:rPr>
          <w:rFonts w:asciiTheme="minorHAnsi" w:hAnsiTheme="minorHAnsi"/>
        </w:rPr>
        <w:tab/>
      </w:r>
      <w:r w:rsidRPr="004852B7">
        <w:rPr>
          <w:rFonts w:asciiTheme="minorHAnsi" w:hAnsiTheme="minorHAnsi"/>
        </w:rPr>
        <w:tab/>
      </w:r>
      <w:r w:rsidR="00C64F59" w:rsidRPr="004852B7">
        <w:rPr>
          <w:rFonts w:asciiTheme="minorHAnsi" w:hAnsiTheme="minorHAnsi"/>
        </w:rPr>
        <w:t xml:space="preserve">            </w:t>
      </w:r>
    </w:p>
    <w:p w14:paraId="7CCF77AA" w14:textId="77777777" w:rsidR="00D14FE0" w:rsidRPr="004852B7" w:rsidRDefault="00D14FE0" w:rsidP="00172B1B">
      <w:pPr>
        <w:spacing w:before="0" w:line="276" w:lineRule="auto"/>
        <w:jc w:val="right"/>
        <w:rPr>
          <w:rFonts w:asciiTheme="minorHAnsi" w:hAnsiTheme="minorHAnsi"/>
        </w:rPr>
      </w:pPr>
      <w:r w:rsidRPr="004852B7">
        <w:rPr>
          <w:rFonts w:asciiTheme="minorHAnsi" w:hAnsiTheme="minorHAnsi"/>
        </w:rPr>
        <w:t>……………………………………………….……</w:t>
      </w:r>
      <w:r w:rsidR="009203E7" w:rsidRPr="004852B7">
        <w:rPr>
          <w:rFonts w:asciiTheme="minorHAnsi" w:hAnsiTheme="minorHAnsi"/>
        </w:rPr>
        <w:t>………………….</w:t>
      </w:r>
      <w:r w:rsidRPr="004852B7">
        <w:rPr>
          <w:rFonts w:asciiTheme="minorHAnsi" w:hAnsiTheme="minorHAnsi"/>
        </w:rPr>
        <w:t xml:space="preserve">               </w:t>
      </w:r>
    </w:p>
    <w:p w14:paraId="3E2EC213" w14:textId="77777777" w:rsidR="00D14FE0" w:rsidRPr="004852B7" w:rsidRDefault="00D14FE0" w:rsidP="00172B1B">
      <w:pPr>
        <w:shd w:val="clear" w:color="auto" w:fill="FFFFFF"/>
        <w:spacing w:before="0" w:line="276" w:lineRule="auto"/>
        <w:textAlignment w:val="top"/>
        <w:rPr>
          <w:rFonts w:asciiTheme="minorHAnsi" w:hAnsiTheme="minorHAnsi"/>
        </w:rPr>
      </w:pPr>
      <w:r w:rsidRPr="004852B7">
        <w:rPr>
          <w:rFonts w:asciiTheme="minorHAnsi" w:hAnsiTheme="minorHAnsi"/>
        </w:rPr>
        <w:t xml:space="preserve"> </w:t>
      </w:r>
      <w:r w:rsidRPr="004852B7">
        <w:rPr>
          <w:rFonts w:asciiTheme="minorHAnsi" w:hAnsiTheme="minorHAnsi"/>
        </w:rPr>
        <w:tab/>
      </w:r>
      <w:r w:rsidRPr="004852B7">
        <w:rPr>
          <w:rFonts w:asciiTheme="minorHAnsi" w:hAnsiTheme="minorHAnsi"/>
        </w:rPr>
        <w:tab/>
      </w:r>
      <w:r w:rsidRPr="004852B7">
        <w:rPr>
          <w:rFonts w:asciiTheme="minorHAnsi" w:hAnsiTheme="minorHAnsi"/>
        </w:rPr>
        <w:tab/>
      </w:r>
      <w:r w:rsidR="006D1E6B">
        <w:rPr>
          <w:rFonts w:asciiTheme="minorHAnsi" w:hAnsiTheme="minorHAnsi"/>
        </w:rPr>
        <w:t xml:space="preserve">  </w:t>
      </w:r>
      <w:r w:rsidRPr="004852B7">
        <w:rPr>
          <w:rFonts w:asciiTheme="minorHAnsi" w:hAnsiTheme="minorHAnsi"/>
        </w:rPr>
        <w:t xml:space="preserve">     </w:t>
      </w:r>
      <w:r w:rsidRPr="004852B7">
        <w:rPr>
          <w:rFonts w:asciiTheme="minorHAnsi" w:hAnsiTheme="minorHAnsi"/>
        </w:rPr>
        <w:tab/>
      </w:r>
      <w:r w:rsidRPr="004852B7">
        <w:rPr>
          <w:rFonts w:asciiTheme="minorHAnsi" w:hAnsiTheme="minorHAnsi"/>
        </w:rPr>
        <w:tab/>
      </w:r>
      <w:r w:rsidRPr="004852B7">
        <w:rPr>
          <w:rFonts w:asciiTheme="minorHAnsi" w:hAnsiTheme="minorHAnsi"/>
        </w:rPr>
        <w:tab/>
      </w:r>
      <w:r w:rsidRPr="004852B7">
        <w:rPr>
          <w:rFonts w:asciiTheme="minorHAnsi" w:hAnsiTheme="minorHAnsi"/>
        </w:rPr>
        <w:tab/>
      </w:r>
      <w:r w:rsidRPr="004852B7">
        <w:rPr>
          <w:rFonts w:asciiTheme="minorHAnsi" w:hAnsiTheme="minorHAnsi"/>
          <w:i/>
        </w:rPr>
        <w:t xml:space="preserve">    </w:t>
      </w:r>
      <w:r w:rsidRPr="004852B7">
        <w:rPr>
          <w:rFonts w:asciiTheme="minorHAnsi" w:hAnsiTheme="minorHAnsi"/>
          <w:i/>
        </w:rPr>
        <w:tab/>
        <w:t xml:space="preserve">  </w:t>
      </w:r>
      <w:r w:rsidR="00C64F59" w:rsidRPr="004852B7">
        <w:rPr>
          <w:rFonts w:asciiTheme="minorHAnsi" w:hAnsiTheme="minorHAnsi"/>
          <w:i/>
        </w:rPr>
        <w:t xml:space="preserve">  </w:t>
      </w:r>
      <w:r w:rsidRPr="004852B7">
        <w:rPr>
          <w:rFonts w:asciiTheme="minorHAnsi" w:hAnsiTheme="minorHAnsi"/>
          <w:i/>
        </w:rPr>
        <w:t xml:space="preserve">      </w:t>
      </w:r>
      <w:r w:rsidR="004852B7">
        <w:rPr>
          <w:rFonts w:asciiTheme="minorHAnsi" w:hAnsiTheme="minorHAnsi"/>
          <w:i/>
        </w:rPr>
        <w:t xml:space="preserve">    </w:t>
      </w:r>
      <w:r w:rsidRPr="004852B7">
        <w:rPr>
          <w:rFonts w:asciiTheme="minorHAnsi" w:hAnsiTheme="minorHAnsi"/>
          <w:i/>
        </w:rPr>
        <w:t>podpis</w:t>
      </w:r>
      <w:r w:rsidRPr="004852B7">
        <w:rPr>
          <w:rFonts w:asciiTheme="minorHAnsi" w:hAnsiTheme="minorHAnsi"/>
          <w:i/>
        </w:rPr>
        <w:tab/>
      </w:r>
    </w:p>
    <w:sectPr w:rsidR="00D14FE0" w:rsidRPr="004852B7" w:rsidSect="00C3730F">
      <w:headerReference w:type="default" r:id="rId7"/>
      <w:footerReference w:type="default" r:id="rId8"/>
      <w:pgSz w:w="11906" w:h="16838"/>
      <w:pgMar w:top="1134" w:right="1418" w:bottom="1134" w:left="1418" w:header="425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4648C" w14:textId="77777777" w:rsidR="003A4CE3" w:rsidRDefault="003A4CE3">
      <w:r>
        <w:separator/>
      </w:r>
    </w:p>
  </w:endnote>
  <w:endnote w:type="continuationSeparator" w:id="0">
    <w:p w14:paraId="08B0608F" w14:textId="77777777" w:rsidR="003A4CE3" w:rsidRDefault="003A4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sz w:val="20"/>
      </w:rPr>
      <w:id w:val="1262649139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/>
            <w:sz w:val="20"/>
          </w:rPr>
          <w:id w:val="860082579"/>
          <w:docPartObj>
            <w:docPartGallery w:val="Page Numbers (Top of Page)"/>
            <w:docPartUnique/>
          </w:docPartObj>
        </w:sdtPr>
        <w:sdtContent>
          <w:p w14:paraId="4CADC5A6" w14:textId="77777777" w:rsidR="00C3730F" w:rsidRPr="00C3730F" w:rsidRDefault="00C3730F">
            <w:pPr>
              <w:pStyle w:val="Zpat"/>
              <w:jc w:val="right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-</w:t>
            </w:r>
            <w:r w:rsidRPr="00C3730F">
              <w:rPr>
                <w:rFonts w:asciiTheme="minorHAnsi" w:hAnsiTheme="minorHAnsi"/>
                <w:sz w:val="20"/>
              </w:rPr>
              <w:t xml:space="preserve"> </w:t>
            </w:r>
            <w:r w:rsidRPr="00C3730F">
              <w:rPr>
                <w:rFonts w:asciiTheme="minorHAnsi" w:hAnsiTheme="minorHAnsi"/>
                <w:b/>
                <w:bCs/>
                <w:sz w:val="20"/>
              </w:rPr>
              <w:fldChar w:fldCharType="begin"/>
            </w:r>
            <w:r w:rsidRPr="00C3730F">
              <w:rPr>
                <w:rFonts w:asciiTheme="minorHAnsi" w:hAnsiTheme="minorHAnsi"/>
                <w:b/>
                <w:bCs/>
                <w:sz w:val="20"/>
              </w:rPr>
              <w:instrText>PAGE</w:instrText>
            </w:r>
            <w:r w:rsidRPr="00C3730F">
              <w:rPr>
                <w:rFonts w:asciiTheme="minorHAnsi" w:hAnsiTheme="minorHAnsi"/>
                <w:b/>
                <w:bCs/>
                <w:sz w:val="20"/>
              </w:rPr>
              <w:fldChar w:fldCharType="separate"/>
            </w:r>
            <w:r w:rsidR="00945D1C">
              <w:rPr>
                <w:rFonts w:asciiTheme="minorHAnsi" w:hAnsiTheme="minorHAnsi"/>
                <w:b/>
                <w:bCs/>
                <w:noProof/>
                <w:sz w:val="20"/>
              </w:rPr>
              <w:t>1</w:t>
            </w:r>
            <w:r w:rsidRPr="00C3730F">
              <w:rPr>
                <w:rFonts w:asciiTheme="minorHAnsi" w:hAnsiTheme="minorHAnsi"/>
                <w:b/>
                <w:bCs/>
                <w:sz w:val="20"/>
              </w:rPr>
              <w:fldChar w:fldCharType="end"/>
            </w:r>
            <w:r w:rsidRPr="00C3730F">
              <w:rPr>
                <w:rFonts w:asciiTheme="minorHAnsi" w:hAnsiTheme="minorHAnsi"/>
                <w:sz w:val="20"/>
              </w:rPr>
              <w:t xml:space="preserve"> </w:t>
            </w:r>
            <w:r>
              <w:rPr>
                <w:rFonts w:asciiTheme="minorHAnsi" w:hAnsiTheme="minorHAnsi"/>
                <w:sz w:val="20"/>
              </w:rPr>
              <w:t>/</w:t>
            </w:r>
            <w:r w:rsidRPr="00C3730F">
              <w:rPr>
                <w:rFonts w:asciiTheme="minorHAnsi" w:hAnsiTheme="minorHAnsi"/>
                <w:sz w:val="20"/>
              </w:rPr>
              <w:t xml:space="preserve"> </w:t>
            </w:r>
            <w:r w:rsidRPr="00C3730F">
              <w:rPr>
                <w:rFonts w:asciiTheme="minorHAnsi" w:hAnsiTheme="minorHAnsi"/>
                <w:b/>
                <w:bCs/>
                <w:sz w:val="20"/>
              </w:rPr>
              <w:fldChar w:fldCharType="begin"/>
            </w:r>
            <w:r w:rsidRPr="00C3730F">
              <w:rPr>
                <w:rFonts w:asciiTheme="minorHAnsi" w:hAnsiTheme="minorHAnsi"/>
                <w:b/>
                <w:bCs/>
                <w:sz w:val="20"/>
              </w:rPr>
              <w:instrText>NUMPAGES</w:instrText>
            </w:r>
            <w:r w:rsidRPr="00C3730F">
              <w:rPr>
                <w:rFonts w:asciiTheme="minorHAnsi" w:hAnsiTheme="minorHAnsi"/>
                <w:b/>
                <w:bCs/>
                <w:sz w:val="20"/>
              </w:rPr>
              <w:fldChar w:fldCharType="separate"/>
            </w:r>
            <w:r w:rsidR="00945D1C">
              <w:rPr>
                <w:rFonts w:asciiTheme="minorHAnsi" w:hAnsiTheme="minorHAnsi"/>
                <w:b/>
                <w:bCs/>
                <w:noProof/>
                <w:sz w:val="20"/>
              </w:rPr>
              <w:t>1</w:t>
            </w:r>
            <w:r w:rsidRPr="00C3730F">
              <w:rPr>
                <w:rFonts w:asciiTheme="minorHAnsi" w:hAnsiTheme="minorHAnsi"/>
                <w:b/>
                <w:bCs/>
                <w:sz w:val="20"/>
              </w:rPr>
              <w:fldChar w:fldCharType="end"/>
            </w:r>
            <w:r>
              <w:rPr>
                <w:rFonts w:asciiTheme="minorHAnsi" w:hAnsiTheme="minorHAnsi"/>
                <w:b/>
                <w:bCs/>
                <w:sz w:val="20"/>
              </w:rPr>
              <w:t xml:space="preserve"> -</w:t>
            </w:r>
          </w:p>
        </w:sdtContent>
      </w:sdt>
    </w:sdtContent>
  </w:sdt>
  <w:p w14:paraId="41843E1B" w14:textId="77777777" w:rsidR="00C3730F" w:rsidRDefault="00C3730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AE383" w14:textId="77777777" w:rsidR="003A4CE3" w:rsidRDefault="003A4CE3">
      <w:r>
        <w:separator/>
      </w:r>
    </w:p>
  </w:footnote>
  <w:footnote w:type="continuationSeparator" w:id="0">
    <w:p w14:paraId="36876545" w14:textId="77777777" w:rsidR="003A4CE3" w:rsidRDefault="003A4C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ADDCF" w14:textId="77777777" w:rsidR="00A72A72" w:rsidRPr="00077457" w:rsidRDefault="00077457" w:rsidP="00077457">
    <w:pPr>
      <w:pStyle w:val="Zhlav"/>
      <w:tabs>
        <w:tab w:val="left" w:pos="4035"/>
      </w:tabs>
      <w:rPr>
        <w:rFonts w:asciiTheme="minorHAnsi" w:hAnsiTheme="minorHAnsi"/>
      </w:rPr>
    </w:pPr>
    <w:r w:rsidRPr="00A10AF9">
      <w:tab/>
    </w:r>
    <w:r w:rsidRPr="000F0C92">
      <w:rPr>
        <w:rFonts w:asciiTheme="minorHAnsi" w:hAnsiTheme="minorHAnsi"/>
      </w:rPr>
      <w:tab/>
    </w:r>
    <w:r>
      <w:rPr>
        <w:rFonts w:asciiTheme="minorHAnsi" w:hAnsiTheme="minorHAnsi"/>
      </w:rPr>
      <w:tab/>
    </w:r>
    <w:r w:rsidR="004D06D4" w:rsidRPr="000F0C92">
      <w:rPr>
        <w:rFonts w:asciiTheme="minorHAnsi" w:hAnsiTheme="minorHAnsi"/>
      </w:rPr>
      <w:tab/>
    </w:r>
    <w:r w:rsidR="004D06D4">
      <w:rPr>
        <w:rFonts w:asciiTheme="minorHAnsi" w:hAnsiTheme="minorHAnsi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10"/>
    <w:lvl w:ilvl="0">
      <w:start w:val="4"/>
      <w:numFmt w:val="bullet"/>
      <w:pStyle w:val="Textpsmene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305516"/>
    <w:multiLevelType w:val="hybridMultilevel"/>
    <w:tmpl w:val="8CB0E8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3F0681"/>
    <w:multiLevelType w:val="hybridMultilevel"/>
    <w:tmpl w:val="7D8CC62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C2D26"/>
    <w:multiLevelType w:val="hybridMultilevel"/>
    <w:tmpl w:val="50380C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4F32DF"/>
    <w:multiLevelType w:val="hybridMultilevel"/>
    <w:tmpl w:val="C5086A8C"/>
    <w:name w:val="WW8Num42"/>
    <w:lvl w:ilvl="0" w:tplc="00000001">
      <w:start w:val="1"/>
      <w:numFmt w:val="lowerLetter"/>
      <w:lvlText w:val="%1)"/>
      <w:lvlJc w:val="left"/>
      <w:pPr>
        <w:tabs>
          <w:tab w:val="num" w:pos="1270"/>
        </w:tabs>
        <w:ind w:left="1270" w:hanging="360"/>
      </w:pPr>
      <w:rPr>
        <w:rFonts w:eastAsia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50"/>
        </w:tabs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70"/>
        </w:tabs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90"/>
        </w:tabs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10"/>
        </w:tabs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30"/>
        </w:tabs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50"/>
        </w:tabs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70"/>
        </w:tabs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90"/>
        </w:tabs>
        <w:ind w:left="6490" w:hanging="180"/>
      </w:pPr>
    </w:lvl>
  </w:abstractNum>
  <w:abstractNum w:abstractNumId="5" w15:restartNumberingAfterBreak="0">
    <w:nsid w:val="5B0B0401"/>
    <w:multiLevelType w:val="hybridMultilevel"/>
    <w:tmpl w:val="9CD87BF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A918A3"/>
    <w:multiLevelType w:val="hybridMultilevel"/>
    <w:tmpl w:val="A7FE6152"/>
    <w:lvl w:ilvl="0" w:tplc="5DDE8168">
      <w:start w:val="1"/>
      <w:numFmt w:val="decimal"/>
      <w:lvlText w:val="%1."/>
      <w:lvlJc w:val="left"/>
      <w:pPr>
        <w:tabs>
          <w:tab w:val="num" w:pos="1770"/>
        </w:tabs>
        <w:ind w:left="1770" w:hanging="1410"/>
      </w:pPr>
      <w:rPr>
        <w:rFonts w:hint="default"/>
      </w:rPr>
    </w:lvl>
    <w:lvl w:ilvl="1" w:tplc="FEF216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3A3D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421C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3CAD5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50839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EA13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8082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D5C52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06019666">
    <w:abstractNumId w:val="0"/>
  </w:num>
  <w:num w:numId="2" w16cid:durableId="1980647802">
    <w:abstractNumId w:val="4"/>
  </w:num>
  <w:num w:numId="3" w16cid:durableId="308360262">
    <w:abstractNumId w:val="6"/>
  </w:num>
  <w:num w:numId="4" w16cid:durableId="1590576283">
    <w:abstractNumId w:val="5"/>
  </w:num>
  <w:num w:numId="5" w16cid:durableId="1475828687">
    <w:abstractNumId w:val="1"/>
  </w:num>
  <w:num w:numId="6" w16cid:durableId="32387174">
    <w:abstractNumId w:val="2"/>
  </w:num>
  <w:num w:numId="7" w16cid:durableId="17331193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A72"/>
    <w:rsid w:val="00017385"/>
    <w:rsid w:val="0001794B"/>
    <w:rsid w:val="00077457"/>
    <w:rsid w:val="00081B93"/>
    <w:rsid w:val="00082DA6"/>
    <w:rsid w:val="000A57E0"/>
    <w:rsid w:val="000B7C65"/>
    <w:rsid w:val="000C3097"/>
    <w:rsid w:val="000C5D9E"/>
    <w:rsid w:val="000E0BCF"/>
    <w:rsid w:val="000F2425"/>
    <w:rsid w:val="000F2B5A"/>
    <w:rsid w:val="00102669"/>
    <w:rsid w:val="00105387"/>
    <w:rsid w:val="00132126"/>
    <w:rsid w:val="00165D51"/>
    <w:rsid w:val="00172B1B"/>
    <w:rsid w:val="001B306A"/>
    <w:rsid w:val="001C6928"/>
    <w:rsid w:val="001F0104"/>
    <w:rsid w:val="00216C6E"/>
    <w:rsid w:val="00222CEA"/>
    <w:rsid w:val="002346BE"/>
    <w:rsid w:val="00244022"/>
    <w:rsid w:val="002502B1"/>
    <w:rsid w:val="00261A89"/>
    <w:rsid w:val="00271CF4"/>
    <w:rsid w:val="002739F5"/>
    <w:rsid w:val="00273C2B"/>
    <w:rsid w:val="002A3444"/>
    <w:rsid w:val="002B20C4"/>
    <w:rsid w:val="002D13BC"/>
    <w:rsid w:val="002E76B5"/>
    <w:rsid w:val="002F77FE"/>
    <w:rsid w:val="0032163B"/>
    <w:rsid w:val="00325ECF"/>
    <w:rsid w:val="00365B02"/>
    <w:rsid w:val="00373E1C"/>
    <w:rsid w:val="003A3313"/>
    <w:rsid w:val="003A4CE3"/>
    <w:rsid w:val="003B4FAE"/>
    <w:rsid w:val="003B5311"/>
    <w:rsid w:val="003E4C3F"/>
    <w:rsid w:val="003E661C"/>
    <w:rsid w:val="004852B7"/>
    <w:rsid w:val="004A0880"/>
    <w:rsid w:val="004C4DEA"/>
    <w:rsid w:val="004D06D4"/>
    <w:rsid w:val="00526E18"/>
    <w:rsid w:val="005501F7"/>
    <w:rsid w:val="00556F23"/>
    <w:rsid w:val="005828D1"/>
    <w:rsid w:val="005922F4"/>
    <w:rsid w:val="005B6E14"/>
    <w:rsid w:val="005C63D1"/>
    <w:rsid w:val="005D71AA"/>
    <w:rsid w:val="005E568C"/>
    <w:rsid w:val="005F0751"/>
    <w:rsid w:val="00604BC6"/>
    <w:rsid w:val="006111C1"/>
    <w:rsid w:val="00636B2B"/>
    <w:rsid w:val="00641E7B"/>
    <w:rsid w:val="006447B8"/>
    <w:rsid w:val="006469EF"/>
    <w:rsid w:val="006D1E6B"/>
    <w:rsid w:val="006D7D98"/>
    <w:rsid w:val="0070077E"/>
    <w:rsid w:val="0070202E"/>
    <w:rsid w:val="007A0428"/>
    <w:rsid w:val="007B2127"/>
    <w:rsid w:val="007C260B"/>
    <w:rsid w:val="007D7AED"/>
    <w:rsid w:val="007E4C4B"/>
    <w:rsid w:val="007F0D61"/>
    <w:rsid w:val="007F3151"/>
    <w:rsid w:val="00802373"/>
    <w:rsid w:val="00833181"/>
    <w:rsid w:val="00842205"/>
    <w:rsid w:val="00877FD7"/>
    <w:rsid w:val="00883EDC"/>
    <w:rsid w:val="008A36F7"/>
    <w:rsid w:val="008C7944"/>
    <w:rsid w:val="00903750"/>
    <w:rsid w:val="00914D9A"/>
    <w:rsid w:val="00916778"/>
    <w:rsid w:val="009203E7"/>
    <w:rsid w:val="009259F9"/>
    <w:rsid w:val="00945D1C"/>
    <w:rsid w:val="00951DA0"/>
    <w:rsid w:val="00970C03"/>
    <w:rsid w:val="009B4C81"/>
    <w:rsid w:val="009F1730"/>
    <w:rsid w:val="00A13299"/>
    <w:rsid w:val="00A25997"/>
    <w:rsid w:val="00A3212B"/>
    <w:rsid w:val="00A45B58"/>
    <w:rsid w:val="00A63241"/>
    <w:rsid w:val="00A657E2"/>
    <w:rsid w:val="00A66A0A"/>
    <w:rsid w:val="00A72A72"/>
    <w:rsid w:val="00A74173"/>
    <w:rsid w:val="00AB6B35"/>
    <w:rsid w:val="00AC3812"/>
    <w:rsid w:val="00AC7EC0"/>
    <w:rsid w:val="00AD201E"/>
    <w:rsid w:val="00AE6333"/>
    <w:rsid w:val="00B439C6"/>
    <w:rsid w:val="00B6344C"/>
    <w:rsid w:val="00B647E9"/>
    <w:rsid w:val="00B66E8D"/>
    <w:rsid w:val="00B83B8D"/>
    <w:rsid w:val="00BC15E9"/>
    <w:rsid w:val="00BC4710"/>
    <w:rsid w:val="00BC748D"/>
    <w:rsid w:val="00BF56BF"/>
    <w:rsid w:val="00BF5CE9"/>
    <w:rsid w:val="00C00F57"/>
    <w:rsid w:val="00C3730F"/>
    <w:rsid w:val="00C61E6F"/>
    <w:rsid w:val="00C64F59"/>
    <w:rsid w:val="00C826CF"/>
    <w:rsid w:val="00CA21FF"/>
    <w:rsid w:val="00CB18F6"/>
    <w:rsid w:val="00CB5705"/>
    <w:rsid w:val="00CC1631"/>
    <w:rsid w:val="00CC1B7A"/>
    <w:rsid w:val="00CC2A56"/>
    <w:rsid w:val="00CD5EE4"/>
    <w:rsid w:val="00D14FE0"/>
    <w:rsid w:val="00D365D8"/>
    <w:rsid w:val="00D5644B"/>
    <w:rsid w:val="00D977E7"/>
    <w:rsid w:val="00DD747C"/>
    <w:rsid w:val="00E07106"/>
    <w:rsid w:val="00E2287E"/>
    <w:rsid w:val="00E31B3D"/>
    <w:rsid w:val="00EB5019"/>
    <w:rsid w:val="00EC09B2"/>
    <w:rsid w:val="00EC650F"/>
    <w:rsid w:val="00ED1552"/>
    <w:rsid w:val="00ED20D5"/>
    <w:rsid w:val="00EE5C4F"/>
    <w:rsid w:val="00EF0E99"/>
    <w:rsid w:val="00F04A75"/>
    <w:rsid w:val="00F25BAB"/>
    <w:rsid w:val="00F2633A"/>
    <w:rsid w:val="00F37F96"/>
    <w:rsid w:val="00F43DD2"/>
    <w:rsid w:val="00F4407E"/>
    <w:rsid w:val="00F510B1"/>
    <w:rsid w:val="00F62B65"/>
    <w:rsid w:val="00F63691"/>
    <w:rsid w:val="00F67183"/>
    <w:rsid w:val="00F7181C"/>
    <w:rsid w:val="00F76237"/>
    <w:rsid w:val="00F94D26"/>
    <w:rsid w:val="00FA1532"/>
    <w:rsid w:val="00FE4FD0"/>
    <w:rsid w:val="00FE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5F28B3"/>
  <w15:docId w15:val="{5840EAEC-88C5-4A96-ADEB-998BB9253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72A72"/>
    <w:pPr>
      <w:suppressAutoHyphens/>
      <w:spacing w:before="120" w:line="280" w:lineRule="atLeast"/>
    </w:pPr>
    <w:rPr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psmene">
    <w:name w:val="Text písmene"/>
    <w:basedOn w:val="Normln"/>
    <w:rsid w:val="00A72A72"/>
    <w:pPr>
      <w:numPr>
        <w:numId w:val="1"/>
      </w:numPr>
      <w:tabs>
        <w:tab w:val="clear" w:pos="720"/>
        <w:tab w:val="num" w:pos="360"/>
      </w:tabs>
      <w:spacing w:before="0" w:line="240" w:lineRule="auto"/>
      <w:ind w:left="0" w:firstLine="0"/>
      <w:jc w:val="both"/>
    </w:pPr>
    <w:rPr>
      <w:szCs w:val="20"/>
    </w:rPr>
  </w:style>
  <w:style w:type="paragraph" w:styleId="Zhlav">
    <w:name w:val="header"/>
    <w:basedOn w:val="Normln"/>
    <w:link w:val="ZhlavChar"/>
    <w:rsid w:val="00A72A72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A72A72"/>
    <w:pPr>
      <w:tabs>
        <w:tab w:val="center" w:pos="4536"/>
        <w:tab w:val="right" w:pos="9072"/>
      </w:tabs>
    </w:pPr>
  </w:style>
  <w:style w:type="paragraph" w:customStyle="1" w:styleId="Obsahtabulky">
    <w:name w:val="Obsah tabulky"/>
    <w:basedOn w:val="Normln"/>
    <w:uiPriority w:val="99"/>
    <w:rsid w:val="00D14FE0"/>
    <w:pPr>
      <w:suppressLineNumbers/>
      <w:spacing w:before="0" w:line="240" w:lineRule="auto"/>
    </w:pPr>
  </w:style>
  <w:style w:type="character" w:customStyle="1" w:styleId="ZhlavChar">
    <w:name w:val="Záhlaví Char"/>
    <w:link w:val="Zhlav"/>
    <w:locked/>
    <w:rsid w:val="00F510B1"/>
    <w:rPr>
      <w:sz w:val="24"/>
      <w:szCs w:val="24"/>
      <w:lang w:eastAsia="ar-SA"/>
    </w:rPr>
  </w:style>
  <w:style w:type="character" w:customStyle="1" w:styleId="ZpatChar">
    <w:name w:val="Zápatí Char"/>
    <w:basedOn w:val="Standardnpsmoodstavce"/>
    <w:link w:val="Zpat"/>
    <w:uiPriority w:val="99"/>
    <w:rsid w:val="00C3730F"/>
    <w:rPr>
      <w:sz w:val="24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105387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636B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8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</vt:lpstr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</dc:title>
  <dc:creator>Timoris Projekt</dc:creator>
  <cp:lastModifiedBy>Marcela Tomášová</cp:lastModifiedBy>
  <cp:revision>2</cp:revision>
  <cp:lastPrinted>2010-03-11T14:25:00Z</cp:lastPrinted>
  <dcterms:created xsi:type="dcterms:W3CDTF">2026-06-03T12:57:00Z</dcterms:created>
  <dcterms:modified xsi:type="dcterms:W3CDTF">2026-06-03T12:57:00Z</dcterms:modified>
</cp:coreProperties>
</file>