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525EE" w14:textId="77777777" w:rsidR="00C13511" w:rsidRPr="00B27A61" w:rsidRDefault="00C13511" w:rsidP="004045D1">
      <w:pPr>
        <w:ind w:left="360"/>
        <w:jc w:val="center"/>
        <w:rPr>
          <w:b/>
          <w:sz w:val="32"/>
          <w:szCs w:val="32"/>
        </w:rPr>
      </w:pPr>
      <w:r w:rsidRPr="00B27A61">
        <w:rPr>
          <w:b/>
          <w:sz w:val="32"/>
          <w:szCs w:val="32"/>
        </w:rPr>
        <w:t>Smlouva o dílo</w:t>
      </w:r>
    </w:p>
    <w:p w14:paraId="4BCC1B3D" w14:textId="77777777" w:rsidR="00C13511" w:rsidRPr="00B27A61" w:rsidRDefault="00C13511" w:rsidP="004045D1">
      <w:pPr>
        <w:jc w:val="center"/>
        <w:rPr>
          <w:b/>
          <w:sz w:val="22"/>
          <w:szCs w:val="22"/>
        </w:rPr>
      </w:pPr>
    </w:p>
    <w:p w14:paraId="703DCC3F" w14:textId="77777777" w:rsidR="00C13511" w:rsidRPr="00B27A61" w:rsidRDefault="00C13511" w:rsidP="004045D1">
      <w:pPr>
        <w:ind w:left="360"/>
        <w:jc w:val="both"/>
        <w:rPr>
          <w:sz w:val="22"/>
          <w:szCs w:val="22"/>
        </w:rPr>
      </w:pPr>
      <w:r w:rsidRPr="00B27A61">
        <w:rPr>
          <w:sz w:val="22"/>
          <w:szCs w:val="22"/>
        </w:rPr>
        <w:t xml:space="preserve">uzavřená ve smyslu </w:t>
      </w:r>
      <w:proofErr w:type="spellStart"/>
      <w:r w:rsidRPr="00B27A61">
        <w:rPr>
          <w:sz w:val="22"/>
          <w:szCs w:val="22"/>
        </w:rPr>
        <w:t>ust</w:t>
      </w:r>
      <w:proofErr w:type="spellEnd"/>
      <w:r w:rsidRPr="00B27A61">
        <w:rPr>
          <w:sz w:val="22"/>
          <w:szCs w:val="22"/>
        </w:rPr>
        <w:t xml:space="preserve">. § </w:t>
      </w:r>
      <w:smartTag w:uri="urn:schemas-microsoft-com:office:smarttags" w:element="metricconverter">
        <w:smartTagPr>
          <w:attr w:name="ProductID" w:val="2586 a"/>
        </w:smartTagPr>
        <w:r w:rsidR="00926C52" w:rsidRPr="00B27A61">
          <w:rPr>
            <w:sz w:val="22"/>
            <w:szCs w:val="22"/>
          </w:rPr>
          <w:t>2586</w:t>
        </w:r>
        <w:r w:rsidRPr="00B27A61">
          <w:rPr>
            <w:sz w:val="22"/>
            <w:szCs w:val="22"/>
          </w:rPr>
          <w:t xml:space="preserve"> a</w:t>
        </w:r>
      </w:smartTag>
      <w:r w:rsidRPr="00B27A61">
        <w:rPr>
          <w:sz w:val="22"/>
          <w:szCs w:val="22"/>
        </w:rPr>
        <w:t xml:space="preserve"> násl. zákona č. </w:t>
      </w:r>
      <w:r w:rsidR="00926C52" w:rsidRPr="00B27A61">
        <w:rPr>
          <w:sz w:val="22"/>
          <w:szCs w:val="22"/>
        </w:rPr>
        <w:t>89/2012</w:t>
      </w:r>
      <w:r w:rsidRPr="00B27A61">
        <w:rPr>
          <w:sz w:val="22"/>
          <w:szCs w:val="22"/>
        </w:rPr>
        <w:t xml:space="preserve"> Sb.,</w:t>
      </w:r>
      <w:r w:rsidR="00A459D4" w:rsidRPr="00B27A61">
        <w:rPr>
          <w:sz w:val="22"/>
          <w:szCs w:val="22"/>
        </w:rPr>
        <w:t xml:space="preserve"> </w:t>
      </w:r>
      <w:r w:rsidR="00926C52" w:rsidRPr="00B27A61">
        <w:rPr>
          <w:sz w:val="22"/>
          <w:szCs w:val="22"/>
        </w:rPr>
        <w:t>občanský</w:t>
      </w:r>
      <w:r w:rsidRPr="00B27A61">
        <w:rPr>
          <w:sz w:val="22"/>
          <w:szCs w:val="22"/>
        </w:rPr>
        <w:t xml:space="preserve"> zákoník v platném znění, níže uvedeného dne, měsíce a roku mezi těmito smluvními stranami:</w:t>
      </w:r>
    </w:p>
    <w:p w14:paraId="0DD18BF8" w14:textId="77777777" w:rsidR="00C13511" w:rsidRPr="00B27A61" w:rsidRDefault="00C13511" w:rsidP="004045D1">
      <w:pPr>
        <w:jc w:val="both"/>
        <w:rPr>
          <w:sz w:val="22"/>
          <w:szCs w:val="22"/>
        </w:rPr>
      </w:pPr>
    </w:p>
    <w:p w14:paraId="3AF35EF8" w14:textId="77777777" w:rsidR="00C13511" w:rsidRPr="00B27A61" w:rsidRDefault="00C13511" w:rsidP="004045D1">
      <w:pPr>
        <w:jc w:val="center"/>
        <w:rPr>
          <w:b/>
          <w:sz w:val="22"/>
          <w:szCs w:val="22"/>
        </w:rPr>
      </w:pPr>
    </w:p>
    <w:p w14:paraId="380FB8DE" w14:textId="147E141C" w:rsidR="00310838" w:rsidRDefault="00310838" w:rsidP="00310838">
      <w:pPr>
        <w:ind w:left="360"/>
        <w:rPr>
          <w:rStyle w:val="tsubjname"/>
          <w:b/>
          <w:sz w:val="22"/>
          <w:szCs w:val="22"/>
        </w:rPr>
      </w:pPr>
      <w:r w:rsidRPr="00B96419">
        <w:rPr>
          <w:rStyle w:val="tsubjname"/>
          <w:b/>
          <w:sz w:val="22"/>
          <w:szCs w:val="22"/>
        </w:rPr>
        <w:t>Objednatel:</w:t>
      </w:r>
      <w:r w:rsidRPr="00B96419">
        <w:rPr>
          <w:rStyle w:val="tsubjname"/>
          <w:b/>
          <w:sz w:val="22"/>
          <w:szCs w:val="22"/>
        </w:rPr>
        <w:tab/>
      </w:r>
      <w:r w:rsidR="005A35CE" w:rsidRPr="005A35CE">
        <w:rPr>
          <w:rStyle w:val="tsubjname"/>
          <w:b/>
          <w:sz w:val="22"/>
          <w:szCs w:val="22"/>
        </w:rPr>
        <w:t>Mgr. Petr Šedina</w:t>
      </w:r>
    </w:p>
    <w:p w14:paraId="4E33F9EA" w14:textId="1250CC1B" w:rsidR="00310838" w:rsidRPr="004F32EF" w:rsidRDefault="00310838" w:rsidP="00310838">
      <w:pPr>
        <w:ind w:left="360"/>
        <w:rPr>
          <w:rStyle w:val="tsubjname"/>
          <w:sz w:val="22"/>
          <w:szCs w:val="22"/>
        </w:rPr>
      </w:pPr>
      <w:r w:rsidRPr="004F32EF">
        <w:rPr>
          <w:rStyle w:val="tsubjname"/>
          <w:sz w:val="22"/>
          <w:szCs w:val="22"/>
        </w:rPr>
        <w:t>zastoupen:</w:t>
      </w:r>
      <w:r w:rsidRPr="004F32EF">
        <w:rPr>
          <w:rStyle w:val="tsubjname"/>
          <w:sz w:val="22"/>
          <w:szCs w:val="22"/>
        </w:rPr>
        <w:tab/>
      </w:r>
      <w:r w:rsidRPr="004F32EF">
        <w:rPr>
          <w:rStyle w:val="tsubjname"/>
          <w:sz w:val="22"/>
          <w:szCs w:val="22"/>
        </w:rPr>
        <w:tab/>
      </w:r>
      <w:r w:rsidR="005A35CE" w:rsidRPr="005A35CE">
        <w:rPr>
          <w:rStyle w:val="tsubjname"/>
          <w:sz w:val="22"/>
          <w:szCs w:val="22"/>
        </w:rPr>
        <w:t>Mgr. Petr Šedina</w:t>
      </w:r>
      <w:r w:rsidR="00297735">
        <w:rPr>
          <w:rStyle w:val="tsubjname"/>
          <w:sz w:val="22"/>
          <w:szCs w:val="22"/>
        </w:rPr>
        <w:t xml:space="preserve">, </w:t>
      </w:r>
      <w:r w:rsidR="005A35CE">
        <w:rPr>
          <w:rStyle w:val="tsubjname"/>
          <w:sz w:val="22"/>
          <w:szCs w:val="22"/>
        </w:rPr>
        <w:t>majitel</w:t>
      </w:r>
    </w:p>
    <w:p w14:paraId="3B076D2F" w14:textId="1012D84C" w:rsidR="00310838" w:rsidRPr="004F32EF" w:rsidRDefault="00310838" w:rsidP="00310838">
      <w:pPr>
        <w:ind w:left="360"/>
        <w:rPr>
          <w:rStyle w:val="tsubjname"/>
          <w:sz w:val="22"/>
          <w:szCs w:val="22"/>
        </w:rPr>
      </w:pPr>
      <w:r w:rsidRPr="004F32EF">
        <w:rPr>
          <w:rStyle w:val="tsubjname"/>
          <w:sz w:val="22"/>
          <w:szCs w:val="22"/>
        </w:rPr>
        <w:t>sídlo:</w:t>
      </w:r>
      <w:r w:rsidRPr="004F32EF">
        <w:rPr>
          <w:rStyle w:val="tsubjname"/>
          <w:sz w:val="22"/>
          <w:szCs w:val="22"/>
        </w:rPr>
        <w:tab/>
      </w:r>
      <w:r w:rsidRPr="004F32EF">
        <w:rPr>
          <w:rStyle w:val="tsubjname"/>
          <w:sz w:val="22"/>
          <w:szCs w:val="22"/>
        </w:rPr>
        <w:tab/>
      </w:r>
      <w:r w:rsidR="005A35CE" w:rsidRPr="005A35CE">
        <w:rPr>
          <w:rStyle w:val="tsubjname"/>
          <w:sz w:val="22"/>
          <w:szCs w:val="22"/>
        </w:rPr>
        <w:t>Polepy 64, 280 02 Polepy</w:t>
      </w:r>
    </w:p>
    <w:p w14:paraId="26F4827C" w14:textId="2692157D" w:rsidR="00310838" w:rsidRPr="004F32EF" w:rsidRDefault="00310838" w:rsidP="00310838">
      <w:pPr>
        <w:ind w:left="360"/>
        <w:rPr>
          <w:rStyle w:val="tsubjname"/>
          <w:sz w:val="22"/>
          <w:szCs w:val="22"/>
        </w:rPr>
      </w:pPr>
      <w:r w:rsidRPr="004F32EF">
        <w:rPr>
          <w:rStyle w:val="tsubjname"/>
          <w:sz w:val="22"/>
          <w:szCs w:val="22"/>
        </w:rPr>
        <w:t>IČ:</w:t>
      </w:r>
      <w:r w:rsidRPr="004F32EF">
        <w:rPr>
          <w:rStyle w:val="tsubjname"/>
          <w:sz w:val="22"/>
          <w:szCs w:val="22"/>
        </w:rPr>
        <w:tab/>
      </w:r>
      <w:r w:rsidRPr="004F32EF">
        <w:rPr>
          <w:rStyle w:val="tsubjname"/>
          <w:sz w:val="22"/>
          <w:szCs w:val="22"/>
        </w:rPr>
        <w:tab/>
      </w:r>
      <w:r w:rsidRPr="004F32EF">
        <w:rPr>
          <w:rStyle w:val="tsubjname"/>
          <w:sz w:val="22"/>
          <w:szCs w:val="22"/>
        </w:rPr>
        <w:tab/>
      </w:r>
      <w:r w:rsidR="005A35CE" w:rsidRPr="005A35CE">
        <w:rPr>
          <w:rStyle w:val="tsubjname"/>
          <w:sz w:val="22"/>
          <w:szCs w:val="22"/>
        </w:rPr>
        <w:t>48660795</w:t>
      </w:r>
    </w:p>
    <w:p w14:paraId="0D3EA3CB" w14:textId="5E4FD785" w:rsidR="00310838" w:rsidRPr="004F32EF" w:rsidRDefault="00310838" w:rsidP="00310838">
      <w:pPr>
        <w:ind w:left="360"/>
        <w:rPr>
          <w:rStyle w:val="tsubjname"/>
          <w:sz w:val="22"/>
          <w:szCs w:val="22"/>
        </w:rPr>
      </w:pPr>
      <w:r w:rsidRPr="004F32EF">
        <w:rPr>
          <w:rStyle w:val="tsubjname"/>
          <w:sz w:val="22"/>
          <w:szCs w:val="22"/>
        </w:rPr>
        <w:t>DIČ:</w:t>
      </w:r>
      <w:r w:rsidRPr="004F32EF">
        <w:rPr>
          <w:rStyle w:val="tsubjname"/>
          <w:sz w:val="22"/>
          <w:szCs w:val="22"/>
        </w:rPr>
        <w:tab/>
      </w:r>
      <w:r w:rsidRPr="004F32EF">
        <w:rPr>
          <w:rStyle w:val="tsubjname"/>
          <w:sz w:val="22"/>
          <w:szCs w:val="22"/>
        </w:rPr>
        <w:tab/>
      </w:r>
      <w:r w:rsidRPr="00F2050B">
        <w:rPr>
          <w:rStyle w:val="tsubjname"/>
          <w:sz w:val="22"/>
          <w:szCs w:val="22"/>
        </w:rPr>
        <w:t>CZ</w:t>
      </w:r>
      <w:r w:rsidR="005A35CE" w:rsidRPr="005A35CE">
        <w:rPr>
          <w:rStyle w:val="tsubjname"/>
          <w:sz w:val="22"/>
          <w:szCs w:val="22"/>
        </w:rPr>
        <w:t>48660795</w:t>
      </w:r>
    </w:p>
    <w:p w14:paraId="371E66EF" w14:textId="67A136B8" w:rsidR="00310838" w:rsidRPr="004F32EF" w:rsidRDefault="00310838" w:rsidP="00310838">
      <w:pPr>
        <w:ind w:left="360"/>
        <w:rPr>
          <w:rStyle w:val="tsubjname"/>
          <w:sz w:val="22"/>
          <w:szCs w:val="22"/>
        </w:rPr>
      </w:pPr>
      <w:r w:rsidRPr="005A35CE">
        <w:rPr>
          <w:rStyle w:val="tsubjname"/>
          <w:sz w:val="22"/>
          <w:szCs w:val="22"/>
        </w:rPr>
        <w:t>bankovní spojení:</w:t>
      </w:r>
      <w:r w:rsidRPr="005A35CE">
        <w:rPr>
          <w:rStyle w:val="tsubjname"/>
          <w:sz w:val="22"/>
          <w:szCs w:val="22"/>
        </w:rPr>
        <w:tab/>
      </w:r>
      <w:r w:rsidR="005A35CE" w:rsidRPr="005A35CE">
        <w:rPr>
          <w:rStyle w:val="tsubjname"/>
          <w:sz w:val="22"/>
          <w:szCs w:val="22"/>
        </w:rPr>
        <w:t>199074356/0300</w:t>
      </w:r>
    </w:p>
    <w:p w14:paraId="245F9D8B" w14:textId="506334BD" w:rsidR="00310838" w:rsidRPr="004F32EF" w:rsidRDefault="00310838" w:rsidP="00310838">
      <w:pPr>
        <w:ind w:left="360"/>
        <w:rPr>
          <w:rStyle w:val="tsubjname"/>
          <w:sz w:val="22"/>
          <w:szCs w:val="22"/>
        </w:rPr>
      </w:pPr>
      <w:r w:rsidRPr="004F32EF">
        <w:rPr>
          <w:rStyle w:val="tsubjname"/>
          <w:sz w:val="22"/>
          <w:szCs w:val="22"/>
        </w:rPr>
        <w:t>email:</w:t>
      </w:r>
      <w:r w:rsidRPr="004F32EF">
        <w:rPr>
          <w:rStyle w:val="tsubjname"/>
          <w:sz w:val="22"/>
          <w:szCs w:val="22"/>
        </w:rPr>
        <w:tab/>
      </w:r>
      <w:r w:rsidRPr="004F32EF">
        <w:rPr>
          <w:rStyle w:val="tsubjname"/>
          <w:sz w:val="22"/>
          <w:szCs w:val="22"/>
        </w:rPr>
        <w:tab/>
      </w:r>
      <w:r w:rsidR="005A35CE" w:rsidRPr="005A35CE">
        <w:rPr>
          <w:rStyle w:val="tsubjname"/>
          <w:sz w:val="22"/>
          <w:szCs w:val="22"/>
        </w:rPr>
        <w:t>ratislavsedina@centrum.cz</w:t>
      </w:r>
    </w:p>
    <w:p w14:paraId="032B9240" w14:textId="47D4BD34" w:rsidR="00310838" w:rsidRPr="004F32EF" w:rsidRDefault="00310838" w:rsidP="00310838">
      <w:pPr>
        <w:ind w:left="360"/>
        <w:rPr>
          <w:rStyle w:val="tsubjname"/>
          <w:sz w:val="22"/>
          <w:szCs w:val="22"/>
        </w:rPr>
      </w:pPr>
      <w:r w:rsidRPr="00310838">
        <w:rPr>
          <w:rStyle w:val="tsubjname"/>
          <w:sz w:val="22"/>
          <w:szCs w:val="22"/>
        </w:rPr>
        <w:t>osoby oprávněné k jednání:</w:t>
      </w:r>
      <w:r w:rsidRPr="00310838">
        <w:rPr>
          <w:rStyle w:val="tsubjname"/>
          <w:sz w:val="22"/>
          <w:szCs w:val="22"/>
        </w:rPr>
        <w:tab/>
      </w:r>
      <w:r w:rsidRPr="00310838">
        <w:rPr>
          <w:rStyle w:val="tsubjname"/>
          <w:sz w:val="22"/>
          <w:szCs w:val="22"/>
        </w:rPr>
        <w:tab/>
        <w:t>ve věcech smluvních:</w:t>
      </w:r>
      <w:r w:rsidRPr="00310838">
        <w:rPr>
          <w:rStyle w:val="tsubjname"/>
          <w:sz w:val="22"/>
          <w:szCs w:val="22"/>
        </w:rPr>
        <w:tab/>
      </w:r>
      <w:r w:rsidR="005A35CE">
        <w:rPr>
          <w:rStyle w:val="tsubjname"/>
          <w:sz w:val="22"/>
          <w:szCs w:val="22"/>
        </w:rPr>
        <w:t>Mgr. Petr Šedina, majitel</w:t>
      </w:r>
    </w:p>
    <w:p w14:paraId="5B28C72D" w14:textId="77777777" w:rsidR="00C13511" w:rsidRPr="00B27A61" w:rsidRDefault="00C13511" w:rsidP="004045D1">
      <w:pPr>
        <w:ind w:left="3603"/>
        <w:rPr>
          <w:sz w:val="22"/>
          <w:szCs w:val="22"/>
        </w:rPr>
      </w:pPr>
    </w:p>
    <w:p w14:paraId="466DF8EA" w14:textId="77777777" w:rsidR="0091059B" w:rsidRPr="00B27A61" w:rsidRDefault="0091059B" w:rsidP="004045D1">
      <w:pPr>
        <w:ind w:left="3603"/>
        <w:rPr>
          <w:sz w:val="22"/>
          <w:szCs w:val="22"/>
        </w:rPr>
      </w:pPr>
    </w:p>
    <w:p w14:paraId="03F3149C" w14:textId="77777777" w:rsidR="00C13511" w:rsidRPr="00B27A61" w:rsidRDefault="00C13511" w:rsidP="004045D1">
      <w:pPr>
        <w:ind w:left="360"/>
        <w:rPr>
          <w:sz w:val="22"/>
          <w:szCs w:val="22"/>
        </w:rPr>
      </w:pPr>
      <w:r w:rsidRPr="00B27A61">
        <w:rPr>
          <w:b/>
          <w:sz w:val="22"/>
          <w:szCs w:val="22"/>
        </w:rPr>
        <w:t>Zhotovitel:</w:t>
      </w:r>
      <w:r w:rsidR="00926C52" w:rsidRPr="00B27A61">
        <w:rPr>
          <w:b/>
          <w:sz w:val="22"/>
          <w:szCs w:val="22"/>
        </w:rPr>
        <w:tab/>
      </w:r>
      <w:r w:rsidR="00926C52" w:rsidRPr="00B27A61">
        <w:rPr>
          <w:b/>
          <w:sz w:val="22"/>
          <w:szCs w:val="22"/>
        </w:rPr>
        <w:tab/>
      </w:r>
      <w:r w:rsidR="00C21248" w:rsidRPr="00B27A61">
        <w:rPr>
          <w:b/>
          <w:sz w:val="22"/>
          <w:szCs w:val="22"/>
          <w:highlight w:val="yellow"/>
        </w:rPr>
        <w:t>……………………….</w:t>
      </w:r>
    </w:p>
    <w:p w14:paraId="1F6A51DB" w14:textId="77777777" w:rsidR="00C13511" w:rsidRPr="00B27A61" w:rsidRDefault="00C13511" w:rsidP="004045D1">
      <w:pPr>
        <w:ind w:left="360"/>
        <w:rPr>
          <w:sz w:val="22"/>
          <w:szCs w:val="22"/>
        </w:rPr>
      </w:pPr>
      <w:r w:rsidRPr="00B27A61">
        <w:rPr>
          <w:sz w:val="22"/>
          <w:szCs w:val="22"/>
        </w:rPr>
        <w:t>zastoupen:</w:t>
      </w:r>
      <w:r w:rsidR="00926C52" w:rsidRPr="00B27A61">
        <w:rPr>
          <w:sz w:val="22"/>
          <w:szCs w:val="22"/>
        </w:rPr>
        <w:tab/>
      </w:r>
      <w:r w:rsidR="00926C52" w:rsidRPr="00B27A61">
        <w:rPr>
          <w:sz w:val="22"/>
          <w:szCs w:val="22"/>
        </w:rPr>
        <w:tab/>
      </w:r>
      <w:r w:rsidR="00926C52" w:rsidRPr="00B27A61">
        <w:rPr>
          <w:sz w:val="22"/>
          <w:szCs w:val="22"/>
          <w:highlight w:val="yellow"/>
        </w:rPr>
        <w:t>……………………….</w:t>
      </w:r>
    </w:p>
    <w:p w14:paraId="4CD30657" w14:textId="77777777" w:rsidR="00C21248" w:rsidRPr="00B27A61" w:rsidRDefault="00C13511" w:rsidP="004045D1">
      <w:pPr>
        <w:ind w:left="360"/>
        <w:rPr>
          <w:sz w:val="22"/>
          <w:szCs w:val="22"/>
        </w:rPr>
      </w:pPr>
      <w:r w:rsidRPr="00B27A61">
        <w:rPr>
          <w:sz w:val="22"/>
          <w:szCs w:val="22"/>
        </w:rPr>
        <w:t>sídlo:</w:t>
      </w:r>
      <w:r w:rsidR="00926C52" w:rsidRPr="00B27A61">
        <w:rPr>
          <w:sz w:val="22"/>
          <w:szCs w:val="22"/>
        </w:rPr>
        <w:tab/>
      </w:r>
      <w:r w:rsidR="00926C52" w:rsidRPr="00B27A61">
        <w:rPr>
          <w:sz w:val="22"/>
          <w:szCs w:val="22"/>
        </w:rPr>
        <w:tab/>
      </w:r>
      <w:r w:rsidR="00926C52" w:rsidRPr="00B27A61">
        <w:rPr>
          <w:sz w:val="22"/>
          <w:szCs w:val="22"/>
          <w:highlight w:val="yellow"/>
        </w:rPr>
        <w:t>………</w:t>
      </w:r>
      <w:proofErr w:type="gramStart"/>
      <w:r w:rsidR="00926C52" w:rsidRPr="00B27A61">
        <w:rPr>
          <w:sz w:val="22"/>
          <w:szCs w:val="22"/>
          <w:highlight w:val="yellow"/>
        </w:rPr>
        <w:t>……</w:t>
      </w:r>
      <w:r w:rsidR="00C21248" w:rsidRPr="00B27A61">
        <w:rPr>
          <w:sz w:val="22"/>
          <w:szCs w:val="22"/>
          <w:highlight w:val="yellow"/>
        </w:rPr>
        <w:t>.</w:t>
      </w:r>
      <w:proofErr w:type="gramEnd"/>
      <w:r w:rsidR="00926C52" w:rsidRPr="00B27A61">
        <w:rPr>
          <w:sz w:val="22"/>
          <w:szCs w:val="22"/>
          <w:highlight w:val="yellow"/>
        </w:rPr>
        <w:t>…</w:t>
      </w:r>
      <w:r w:rsidR="00C21248" w:rsidRPr="00B27A61">
        <w:rPr>
          <w:sz w:val="22"/>
          <w:szCs w:val="22"/>
          <w:highlight w:val="yellow"/>
        </w:rPr>
        <w:t>………</w:t>
      </w:r>
      <w:r w:rsidRPr="00B27A61">
        <w:rPr>
          <w:sz w:val="22"/>
          <w:szCs w:val="22"/>
        </w:rPr>
        <w:t xml:space="preserve"> </w:t>
      </w:r>
    </w:p>
    <w:p w14:paraId="56A711E5" w14:textId="77777777" w:rsidR="00C13511" w:rsidRPr="00B27A61" w:rsidRDefault="00926C52" w:rsidP="004045D1">
      <w:pPr>
        <w:ind w:left="360"/>
        <w:rPr>
          <w:sz w:val="22"/>
          <w:szCs w:val="22"/>
        </w:rPr>
      </w:pPr>
      <w:r w:rsidRPr="00B27A61">
        <w:rPr>
          <w:sz w:val="22"/>
          <w:szCs w:val="22"/>
        </w:rPr>
        <w:t>IČ:</w:t>
      </w:r>
      <w:r w:rsidRPr="00B27A61">
        <w:rPr>
          <w:sz w:val="22"/>
          <w:szCs w:val="22"/>
        </w:rPr>
        <w:tab/>
      </w:r>
      <w:r w:rsidRPr="00B27A61">
        <w:rPr>
          <w:sz w:val="22"/>
          <w:szCs w:val="22"/>
        </w:rPr>
        <w:tab/>
      </w:r>
      <w:r w:rsidRPr="00B27A61">
        <w:rPr>
          <w:sz w:val="22"/>
          <w:szCs w:val="22"/>
        </w:rPr>
        <w:tab/>
      </w:r>
      <w:r w:rsidRPr="00B27A61">
        <w:rPr>
          <w:sz w:val="22"/>
          <w:szCs w:val="22"/>
          <w:highlight w:val="yellow"/>
        </w:rPr>
        <w:t>…………………</w:t>
      </w:r>
      <w:r w:rsidR="00C21248" w:rsidRPr="00B27A61">
        <w:rPr>
          <w:sz w:val="22"/>
          <w:szCs w:val="22"/>
          <w:highlight w:val="yellow"/>
        </w:rPr>
        <w:t>…….</w:t>
      </w:r>
    </w:p>
    <w:p w14:paraId="6266534F" w14:textId="77777777" w:rsidR="00C13511" w:rsidRPr="00B27A61" w:rsidRDefault="00C13511" w:rsidP="004045D1">
      <w:pPr>
        <w:ind w:left="360"/>
        <w:rPr>
          <w:sz w:val="22"/>
          <w:szCs w:val="22"/>
        </w:rPr>
      </w:pPr>
      <w:r w:rsidRPr="00B27A61">
        <w:rPr>
          <w:sz w:val="22"/>
          <w:szCs w:val="22"/>
        </w:rPr>
        <w:t xml:space="preserve">DIČ: </w:t>
      </w:r>
      <w:r w:rsidR="00926C52" w:rsidRPr="00B27A61">
        <w:rPr>
          <w:sz w:val="22"/>
          <w:szCs w:val="22"/>
        </w:rPr>
        <w:tab/>
      </w:r>
      <w:r w:rsidR="00926C52" w:rsidRPr="00B27A61">
        <w:rPr>
          <w:sz w:val="22"/>
          <w:szCs w:val="22"/>
        </w:rPr>
        <w:tab/>
      </w:r>
      <w:r w:rsidR="00926C52" w:rsidRPr="00B27A61">
        <w:rPr>
          <w:sz w:val="22"/>
          <w:szCs w:val="22"/>
          <w:highlight w:val="yellow"/>
        </w:rPr>
        <w:t>…………………</w:t>
      </w:r>
      <w:r w:rsidR="00C21248" w:rsidRPr="00B27A61">
        <w:rPr>
          <w:sz w:val="22"/>
          <w:szCs w:val="22"/>
          <w:highlight w:val="yellow"/>
        </w:rPr>
        <w:t>…….</w:t>
      </w:r>
    </w:p>
    <w:p w14:paraId="0A96E4BB" w14:textId="77777777" w:rsidR="00CC1029" w:rsidRPr="00B27A61" w:rsidRDefault="00926C52" w:rsidP="004045D1">
      <w:pPr>
        <w:ind w:left="360"/>
        <w:rPr>
          <w:sz w:val="22"/>
          <w:szCs w:val="22"/>
        </w:rPr>
      </w:pPr>
      <w:r w:rsidRPr="00B27A61">
        <w:rPr>
          <w:sz w:val="22"/>
          <w:szCs w:val="22"/>
        </w:rPr>
        <w:t>bankovní spojení:</w:t>
      </w:r>
      <w:r w:rsidRPr="00B27A61">
        <w:rPr>
          <w:sz w:val="22"/>
          <w:szCs w:val="22"/>
        </w:rPr>
        <w:tab/>
      </w:r>
      <w:r w:rsidRPr="00B27A61">
        <w:rPr>
          <w:sz w:val="22"/>
          <w:szCs w:val="22"/>
          <w:highlight w:val="yellow"/>
        </w:rPr>
        <w:t>……………………</w:t>
      </w:r>
      <w:r w:rsidR="00C21248" w:rsidRPr="00B27A61">
        <w:rPr>
          <w:sz w:val="22"/>
          <w:szCs w:val="22"/>
          <w:highlight w:val="yellow"/>
        </w:rPr>
        <w:t>….</w:t>
      </w:r>
    </w:p>
    <w:p w14:paraId="59D1840B" w14:textId="77777777" w:rsidR="00C13511" w:rsidRPr="00B27A61" w:rsidRDefault="00CC1029" w:rsidP="004045D1">
      <w:pPr>
        <w:ind w:left="360"/>
        <w:rPr>
          <w:sz w:val="22"/>
          <w:szCs w:val="22"/>
        </w:rPr>
      </w:pPr>
      <w:r w:rsidRPr="00B27A61">
        <w:rPr>
          <w:sz w:val="22"/>
          <w:szCs w:val="22"/>
        </w:rPr>
        <w:t>e-mail:</w:t>
      </w:r>
      <w:r w:rsidR="00926C52" w:rsidRPr="00B27A61">
        <w:rPr>
          <w:sz w:val="22"/>
          <w:szCs w:val="22"/>
        </w:rPr>
        <w:tab/>
      </w:r>
      <w:r w:rsidR="00926C52" w:rsidRPr="00B27A61">
        <w:rPr>
          <w:sz w:val="22"/>
          <w:szCs w:val="22"/>
        </w:rPr>
        <w:tab/>
      </w:r>
      <w:r w:rsidR="00926C52" w:rsidRPr="00B27A61">
        <w:rPr>
          <w:sz w:val="22"/>
          <w:szCs w:val="22"/>
          <w:highlight w:val="yellow"/>
        </w:rPr>
        <w:t>…………………</w:t>
      </w:r>
      <w:r w:rsidR="00C21248" w:rsidRPr="00B27A61">
        <w:rPr>
          <w:sz w:val="22"/>
          <w:szCs w:val="22"/>
          <w:highlight w:val="yellow"/>
        </w:rPr>
        <w:t>…….</w:t>
      </w:r>
    </w:p>
    <w:p w14:paraId="55C376FB" w14:textId="77777777" w:rsidR="009E6058" w:rsidRPr="00B27A61" w:rsidRDefault="009E6058" w:rsidP="009E6058">
      <w:pPr>
        <w:ind w:firstLine="360"/>
        <w:rPr>
          <w:sz w:val="22"/>
          <w:szCs w:val="22"/>
        </w:rPr>
      </w:pPr>
      <w:r w:rsidRPr="00B27A61">
        <w:rPr>
          <w:sz w:val="22"/>
          <w:szCs w:val="22"/>
        </w:rPr>
        <w:t>Zapsaný v obchodním rejstříku u … soudu … v</w:t>
      </w:r>
      <w:proofErr w:type="gramStart"/>
      <w:r w:rsidRPr="00B27A61">
        <w:rPr>
          <w:sz w:val="22"/>
          <w:szCs w:val="22"/>
        </w:rPr>
        <w:t xml:space="preserve"> </w:t>
      </w:r>
      <w:r w:rsidRPr="00B27A61">
        <w:rPr>
          <w:sz w:val="22"/>
          <w:szCs w:val="22"/>
          <w:highlight w:val="yellow"/>
        </w:rPr>
        <w:t>….</w:t>
      </w:r>
      <w:proofErr w:type="gramEnd"/>
      <w:r w:rsidRPr="00B27A61">
        <w:rPr>
          <w:sz w:val="22"/>
          <w:szCs w:val="22"/>
        </w:rPr>
        <w:t xml:space="preserve">, oddíl </w:t>
      </w:r>
      <w:r w:rsidRPr="00B27A61">
        <w:rPr>
          <w:sz w:val="22"/>
          <w:szCs w:val="22"/>
          <w:highlight w:val="yellow"/>
        </w:rPr>
        <w:t>….</w:t>
      </w:r>
      <w:r w:rsidRPr="00B27A61">
        <w:rPr>
          <w:sz w:val="22"/>
          <w:szCs w:val="22"/>
        </w:rPr>
        <w:t xml:space="preserve">, vložka č. </w:t>
      </w:r>
      <w:r w:rsidRPr="00B27A61">
        <w:rPr>
          <w:sz w:val="22"/>
          <w:szCs w:val="22"/>
          <w:highlight w:val="yellow"/>
        </w:rPr>
        <w:t>….</w:t>
      </w:r>
    </w:p>
    <w:p w14:paraId="46B864FB" w14:textId="77777777" w:rsidR="00C13511" w:rsidRPr="00B27A61" w:rsidRDefault="00926C52" w:rsidP="004045D1">
      <w:pPr>
        <w:ind w:left="360"/>
        <w:rPr>
          <w:sz w:val="22"/>
          <w:szCs w:val="22"/>
        </w:rPr>
      </w:pPr>
      <w:r w:rsidRPr="00B27A61">
        <w:rPr>
          <w:sz w:val="22"/>
          <w:szCs w:val="22"/>
        </w:rPr>
        <w:t>osoby oprávněné k jednání:</w:t>
      </w:r>
      <w:r w:rsidRPr="00B27A61">
        <w:rPr>
          <w:sz w:val="22"/>
          <w:szCs w:val="22"/>
        </w:rPr>
        <w:tab/>
      </w:r>
      <w:r w:rsidRPr="00B27A61">
        <w:rPr>
          <w:sz w:val="22"/>
          <w:szCs w:val="22"/>
        </w:rPr>
        <w:tab/>
      </w:r>
      <w:r w:rsidR="00C13511" w:rsidRPr="00B27A61">
        <w:rPr>
          <w:sz w:val="22"/>
          <w:szCs w:val="22"/>
        </w:rPr>
        <w:t xml:space="preserve">ve věcech smluvních: </w:t>
      </w:r>
      <w:r w:rsidR="00C21248" w:rsidRPr="00B27A61">
        <w:rPr>
          <w:sz w:val="22"/>
          <w:szCs w:val="22"/>
        </w:rPr>
        <w:tab/>
      </w:r>
    </w:p>
    <w:p w14:paraId="2B06DD4F" w14:textId="77777777" w:rsidR="00C13511" w:rsidRPr="00B27A61" w:rsidRDefault="00C13511" w:rsidP="00926C52">
      <w:pPr>
        <w:ind w:left="2880" w:firstLine="720"/>
        <w:rPr>
          <w:sz w:val="22"/>
          <w:szCs w:val="22"/>
        </w:rPr>
      </w:pPr>
      <w:r w:rsidRPr="00B27A61">
        <w:rPr>
          <w:sz w:val="22"/>
          <w:szCs w:val="22"/>
        </w:rPr>
        <w:t>ve věcech technických:</w:t>
      </w:r>
      <w:r w:rsidR="00C21248" w:rsidRPr="00B27A61">
        <w:rPr>
          <w:sz w:val="22"/>
          <w:szCs w:val="22"/>
        </w:rPr>
        <w:tab/>
      </w:r>
    </w:p>
    <w:p w14:paraId="3E9A5431" w14:textId="77777777" w:rsidR="00C13511" w:rsidRPr="00B27A61" w:rsidRDefault="00C13511" w:rsidP="004045D1">
      <w:pPr>
        <w:pStyle w:val="Zkladntext"/>
        <w:widowControl/>
        <w:jc w:val="both"/>
        <w:rPr>
          <w:color w:val="auto"/>
          <w:sz w:val="22"/>
          <w:szCs w:val="22"/>
          <w:lang w:val="cs-CZ"/>
        </w:rPr>
      </w:pPr>
    </w:p>
    <w:p w14:paraId="419CBEA2" w14:textId="77777777" w:rsidR="00C13511" w:rsidRPr="00B27A61" w:rsidRDefault="00C13511" w:rsidP="004045D1">
      <w:pPr>
        <w:pStyle w:val="Zkladntext"/>
        <w:widowControl/>
        <w:jc w:val="both"/>
        <w:rPr>
          <w:color w:val="auto"/>
          <w:sz w:val="22"/>
          <w:szCs w:val="22"/>
          <w:lang w:val="cs-CZ"/>
        </w:rPr>
      </w:pPr>
    </w:p>
    <w:p w14:paraId="354A16BB" w14:textId="77777777" w:rsidR="00BA0886" w:rsidRPr="00B27A61" w:rsidRDefault="00C13511" w:rsidP="004045D1">
      <w:pPr>
        <w:pStyle w:val="Zkladntext"/>
        <w:widowControl/>
        <w:ind w:left="360"/>
        <w:jc w:val="center"/>
        <w:rPr>
          <w:b/>
          <w:bCs/>
          <w:color w:val="auto"/>
          <w:sz w:val="22"/>
          <w:szCs w:val="22"/>
          <w:lang w:val="cs-CZ"/>
        </w:rPr>
      </w:pPr>
      <w:r w:rsidRPr="00B27A61">
        <w:rPr>
          <w:b/>
          <w:bCs/>
          <w:color w:val="auto"/>
          <w:sz w:val="22"/>
          <w:szCs w:val="22"/>
          <w:lang w:val="cs-CZ"/>
        </w:rPr>
        <w:t>Článek I</w:t>
      </w:r>
      <w:r w:rsidR="00BA0886" w:rsidRPr="00B27A61">
        <w:rPr>
          <w:b/>
          <w:bCs/>
          <w:color w:val="auto"/>
          <w:sz w:val="22"/>
          <w:szCs w:val="22"/>
          <w:lang w:val="cs-CZ"/>
        </w:rPr>
        <w:t xml:space="preserve">. </w:t>
      </w:r>
      <w:r w:rsidRPr="00B27A61">
        <w:rPr>
          <w:b/>
          <w:bCs/>
          <w:color w:val="auto"/>
          <w:sz w:val="22"/>
          <w:szCs w:val="22"/>
          <w:lang w:val="cs-CZ"/>
        </w:rPr>
        <w:t xml:space="preserve">- </w:t>
      </w:r>
      <w:r w:rsidR="00BA0886" w:rsidRPr="00B27A61">
        <w:rPr>
          <w:b/>
          <w:bCs/>
          <w:color w:val="auto"/>
          <w:sz w:val="22"/>
          <w:szCs w:val="22"/>
          <w:lang w:val="cs-CZ"/>
        </w:rPr>
        <w:t>Podklady pro uzavření smlouvy</w:t>
      </w:r>
    </w:p>
    <w:p w14:paraId="7656E184" w14:textId="77777777" w:rsidR="00C13511" w:rsidRPr="00B27A61" w:rsidRDefault="00C13511" w:rsidP="004045D1">
      <w:pPr>
        <w:pStyle w:val="Zkladntext"/>
        <w:widowControl/>
        <w:jc w:val="center"/>
        <w:rPr>
          <w:b/>
          <w:bCs/>
          <w:color w:val="auto"/>
          <w:sz w:val="22"/>
          <w:szCs w:val="22"/>
          <w:lang w:val="cs-CZ"/>
        </w:rPr>
      </w:pPr>
    </w:p>
    <w:p w14:paraId="7E168022" w14:textId="18C165B5" w:rsidR="00BA0886" w:rsidRPr="000D4D37" w:rsidRDefault="00E92CC3" w:rsidP="00467D50">
      <w:pPr>
        <w:pStyle w:val="Zkladntext"/>
        <w:widowControl/>
        <w:numPr>
          <w:ilvl w:val="0"/>
          <w:numId w:val="6"/>
        </w:numPr>
        <w:jc w:val="both"/>
        <w:rPr>
          <w:color w:val="auto"/>
          <w:sz w:val="22"/>
          <w:szCs w:val="22"/>
          <w:lang w:val="cs-CZ"/>
        </w:rPr>
      </w:pPr>
      <w:r w:rsidRPr="00297735">
        <w:rPr>
          <w:color w:val="auto"/>
          <w:sz w:val="22"/>
          <w:szCs w:val="22"/>
          <w:lang w:val="cs-CZ"/>
        </w:rPr>
        <w:t>P</w:t>
      </w:r>
      <w:r w:rsidR="00BA0886" w:rsidRPr="00297735">
        <w:rPr>
          <w:color w:val="auto"/>
          <w:sz w:val="22"/>
          <w:szCs w:val="22"/>
          <w:lang w:val="cs-CZ"/>
        </w:rPr>
        <w:t>roje</w:t>
      </w:r>
      <w:r w:rsidR="00E27528" w:rsidRPr="00297735">
        <w:rPr>
          <w:color w:val="auto"/>
          <w:sz w:val="22"/>
          <w:szCs w:val="22"/>
          <w:lang w:val="cs-CZ"/>
        </w:rPr>
        <w:t>ktová dokumentace a výkaz výměr</w:t>
      </w:r>
      <w:r w:rsidR="006360E2" w:rsidRPr="00297735">
        <w:rPr>
          <w:color w:val="auto"/>
          <w:sz w:val="22"/>
          <w:szCs w:val="22"/>
          <w:lang w:val="cs-CZ"/>
        </w:rPr>
        <w:t xml:space="preserve"> </w:t>
      </w:r>
      <w:r w:rsidR="00B77EF1" w:rsidRPr="00297735">
        <w:rPr>
          <w:color w:val="auto"/>
          <w:sz w:val="22"/>
          <w:szCs w:val="22"/>
          <w:lang w:val="cs-CZ"/>
        </w:rPr>
        <w:t>„</w:t>
      </w:r>
      <w:r w:rsidR="00467D50" w:rsidRPr="00467D50">
        <w:rPr>
          <w:b/>
          <w:color w:val="auto"/>
          <w:sz w:val="22"/>
          <w:szCs w:val="22"/>
          <w:lang w:val="cs-CZ"/>
        </w:rPr>
        <w:t>FVE SPORTHOTEL RELAX</w:t>
      </w:r>
      <w:r w:rsidR="00B77EF1" w:rsidRPr="00297735">
        <w:rPr>
          <w:color w:val="auto"/>
          <w:sz w:val="22"/>
          <w:szCs w:val="22"/>
          <w:lang w:val="cs-CZ"/>
        </w:rPr>
        <w:t>“</w:t>
      </w:r>
      <w:r w:rsidR="004A1521" w:rsidRPr="00297735">
        <w:rPr>
          <w:color w:val="auto"/>
          <w:sz w:val="22"/>
          <w:szCs w:val="22"/>
          <w:lang w:val="cs-CZ"/>
        </w:rPr>
        <w:t xml:space="preserve">, </w:t>
      </w:r>
      <w:r w:rsidR="003C7C3D" w:rsidRPr="000D4D37">
        <w:rPr>
          <w:color w:val="auto"/>
          <w:sz w:val="22"/>
          <w:szCs w:val="22"/>
          <w:lang w:val="cs-CZ"/>
        </w:rPr>
        <w:t>vypracovaná</w:t>
      </w:r>
      <w:r w:rsidR="006A3499" w:rsidRPr="000D4D37">
        <w:rPr>
          <w:color w:val="auto"/>
          <w:sz w:val="22"/>
          <w:szCs w:val="22"/>
          <w:lang w:val="cs-CZ"/>
        </w:rPr>
        <w:t xml:space="preserve"> </w:t>
      </w:r>
      <w:r w:rsidR="00467D50" w:rsidRPr="000D4D37">
        <w:rPr>
          <w:sz w:val="22"/>
          <w:szCs w:val="22"/>
          <w:lang w:val="cs-CZ"/>
        </w:rPr>
        <w:t xml:space="preserve">Rostislavem </w:t>
      </w:r>
      <w:proofErr w:type="spellStart"/>
      <w:r w:rsidR="00467D50" w:rsidRPr="000D4D37">
        <w:rPr>
          <w:sz w:val="22"/>
          <w:szCs w:val="22"/>
          <w:lang w:val="cs-CZ"/>
        </w:rPr>
        <w:t>Štarkem</w:t>
      </w:r>
      <w:proofErr w:type="spellEnd"/>
      <w:r w:rsidR="000F70EF" w:rsidRPr="000D4D37">
        <w:rPr>
          <w:sz w:val="22"/>
          <w:szCs w:val="22"/>
          <w:lang w:val="cs-CZ"/>
        </w:rPr>
        <w:t xml:space="preserve"> z</w:t>
      </w:r>
      <w:r w:rsidR="00467D50" w:rsidRPr="000D4D37">
        <w:rPr>
          <w:sz w:val="22"/>
          <w:szCs w:val="22"/>
          <w:lang w:val="cs-CZ"/>
        </w:rPr>
        <w:t> března 2021</w:t>
      </w:r>
      <w:r w:rsidR="004A1521" w:rsidRPr="000D4D37">
        <w:rPr>
          <w:color w:val="auto"/>
          <w:sz w:val="22"/>
          <w:szCs w:val="22"/>
          <w:lang w:val="cs-CZ"/>
        </w:rPr>
        <w:t>.</w:t>
      </w:r>
    </w:p>
    <w:p w14:paraId="403E89DE" w14:textId="77777777" w:rsidR="0073109C" w:rsidRPr="00B27A61" w:rsidRDefault="0073109C" w:rsidP="004045D1">
      <w:pPr>
        <w:pStyle w:val="Zkladntext"/>
        <w:widowControl/>
        <w:jc w:val="both"/>
        <w:rPr>
          <w:color w:val="auto"/>
          <w:sz w:val="22"/>
          <w:szCs w:val="22"/>
          <w:lang w:val="cs-CZ"/>
        </w:rPr>
      </w:pPr>
    </w:p>
    <w:p w14:paraId="3A3BEAAE" w14:textId="77777777" w:rsidR="0073109C" w:rsidRPr="00B27A61" w:rsidRDefault="0073109C" w:rsidP="004045D1">
      <w:pPr>
        <w:pStyle w:val="Zkladntext"/>
        <w:widowControl/>
        <w:jc w:val="both"/>
        <w:rPr>
          <w:color w:val="auto"/>
          <w:sz w:val="22"/>
          <w:szCs w:val="22"/>
          <w:lang w:val="cs-CZ"/>
        </w:rPr>
      </w:pPr>
    </w:p>
    <w:p w14:paraId="27A6F7AB" w14:textId="5DBD9457" w:rsidR="00BA0886" w:rsidRPr="00B27A61" w:rsidRDefault="00C13511" w:rsidP="004045D1">
      <w:pPr>
        <w:pStyle w:val="Zkladntext"/>
        <w:widowControl/>
        <w:ind w:left="360"/>
        <w:jc w:val="center"/>
        <w:rPr>
          <w:b/>
          <w:bCs/>
          <w:color w:val="auto"/>
          <w:sz w:val="22"/>
          <w:szCs w:val="22"/>
          <w:lang w:val="cs-CZ"/>
        </w:rPr>
      </w:pPr>
      <w:r w:rsidRPr="00B27A61">
        <w:rPr>
          <w:b/>
          <w:bCs/>
          <w:color w:val="auto"/>
          <w:sz w:val="22"/>
          <w:szCs w:val="22"/>
          <w:lang w:val="cs-CZ"/>
        </w:rPr>
        <w:t>Článek II</w:t>
      </w:r>
      <w:r w:rsidR="00BA0886" w:rsidRPr="00B27A61">
        <w:rPr>
          <w:b/>
          <w:bCs/>
          <w:color w:val="auto"/>
          <w:sz w:val="22"/>
          <w:szCs w:val="22"/>
          <w:lang w:val="cs-CZ"/>
        </w:rPr>
        <w:t>.</w:t>
      </w:r>
      <w:r w:rsidRPr="00B27A61">
        <w:rPr>
          <w:b/>
          <w:bCs/>
          <w:color w:val="auto"/>
          <w:sz w:val="22"/>
          <w:szCs w:val="22"/>
          <w:lang w:val="cs-CZ"/>
        </w:rPr>
        <w:t xml:space="preserve"> - </w:t>
      </w:r>
      <w:r w:rsidR="00BA0886" w:rsidRPr="00B27A61">
        <w:rPr>
          <w:b/>
          <w:bCs/>
          <w:color w:val="auto"/>
          <w:sz w:val="22"/>
          <w:szCs w:val="22"/>
          <w:lang w:val="cs-CZ"/>
        </w:rPr>
        <w:t xml:space="preserve">Předmět </w:t>
      </w:r>
      <w:r w:rsidRPr="00B27A61">
        <w:rPr>
          <w:b/>
          <w:bCs/>
          <w:color w:val="auto"/>
          <w:sz w:val="22"/>
          <w:szCs w:val="22"/>
          <w:lang w:val="cs-CZ"/>
        </w:rPr>
        <w:t>plnění</w:t>
      </w:r>
    </w:p>
    <w:p w14:paraId="4B782886" w14:textId="77777777" w:rsidR="0073109C" w:rsidRPr="00B27A61" w:rsidRDefault="0073109C" w:rsidP="004045D1">
      <w:pPr>
        <w:pStyle w:val="Zkladntext"/>
        <w:widowControl/>
        <w:rPr>
          <w:b/>
          <w:bCs/>
          <w:color w:val="auto"/>
          <w:sz w:val="22"/>
          <w:szCs w:val="22"/>
          <w:lang w:val="cs-CZ"/>
        </w:rPr>
      </w:pPr>
    </w:p>
    <w:p w14:paraId="5BB76881" w14:textId="77777777" w:rsidR="00C13511" w:rsidRPr="00B27A61" w:rsidRDefault="00C13511" w:rsidP="00144666">
      <w:pPr>
        <w:pStyle w:val="Zkladntext"/>
        <w:widowControl/>
        <w:numPr>
          <w:ilvl w:val="0"/>
          <w:numId w:val="30"/>
        </w:numPr>
        <w:jc w:val="both"/>
        <w:rPr>
          <w:color w:val="auto"/>
          <w:sz w:val="22"/>
          <w:szCs w:val="22"/>
          <w:lang w:val="cs-CZ"/>
        </w:rPr>
      </w:pPr>
      <w:r w:rsidRPr="00B27A61">
        <w:rPr>
          <w:color w:val="auto"/>
          <w:sz w:val="22"/>
          <w:szCs w:val="22"/>
          <w:lang w:val="cs-CZ"/>
        </w:rPr>
        <w:t xml:space="preserve">Zhotovitel se zavazuje provést na svůj náklad a na své </w:t>
      </w:r>
      <w:r w:rsidR="00926C52" w:rsidRPr="00B27A61">
        <w:rPr>
          <w:color w:val="auto"/>
          <w:sz w:val="22"/>
          <w:szCs w:val="22"/>
          <w:lang w:val="cs-CZ"/>
        </w:rPr>
        <w:t xml:space="preserve">nebezpečí pro objednatele dílo </w:t>
      </w:r>
      <w:r w:rsidR="00C73D00" w:rsidRPr="00B27A61">
        <w:rPr>
          <w:color w:val="auto"/>
          <w:sz w:val="22"/>
          <w:szCs w:val="22"/>
          <w:lang w:val="cs-CZ"/>
        </w:rPr>
        <w:t>v rozsahu a za </w:t>
      </w:r>
      <w:r w:rsidRPr="00B27A61">
        <w:rPr>
          <w:color w:val="auto"/>
          <w:sz w:val="22"/>
          <w:szCs w:val="22"/>
          <w:lang w:val="cs-CZ"/>
        </w:rPr>
        <w:t>podmínek ujednaných v</w:t>
      </w:r>
      <w:r w:rsidR="00C21248" w:rsidRPr="00B27A61">
        <w:rPr>
          <w:color w:val="auto"/>
          <w:sz w:val="22"/>
          <w:szCs w:val="22"/>
          <w:lang w:val="cs-CZ"/>
        </w:rPr>
        <w:t xml:space="preserve"> </w:t>
      </w:r>
      <w:r w:rsidRPr="00B27A61">
        <w:rPr>
          <w:color w:val="auto"/>
          <w:sz w:val="22"/>
          <w:szCs w:val="22"/>
          <w:lang w:val="cs-CZ"/>
        </w:rPr>
        <w:t>této smlouvě.</w:t>
      </w:r>
    </w:p>
    <w:p w14:paraId="2631162D" w14:textId="18E9B1C3" w:rsidR="00C13511" w:rsidRPr="000D4D37" w:rsidRDefault="00C13511" w:rsidP="00467D50">
      <w:pPr>
        <w:numPr>
          <w:ilvl w:val="0"/>
          <w:numId w:val="30"/>
        </w:numPr>
        <w:spacing w:before="120" w:line="240" w:lineRule="atLeast"/>
        <w:jc w:val="both"/>
        <w:rPr>
          <w:sz w:val="22"/>
          <w:szCs w:val="22"/>
        </w:rPr>
      </w:pPr>
      <w:r w:rsidRPr="00B27A61">
        <w:rPr>
          <w:sz w:val="22"/>
          <w:szCs w:val="22"/>
        </w:rPr>
        <w:t xml:space="preserve">Pro účely této smlouvy se dílem rozumí </w:t>
      </w:r>
      <w:r w:rsidR="00E27528" w:rsidRPr="00B27A61">
        <w:rPr>
          <w:b/>
          <w:sz w:val="22"/>
          <w:szCs w:val="22"/>
        </w:rPr>
        <w:t>dodávka a instalace fotovoltaické elektrárny</w:t>
      </w:r>
      <w:r w:rsidR="00EF2B69" w:rsidRPr="00B27A61">
        <w:rPr>
          <w:sz w:val="22"/>
          <w:szCs w:val="22"/>
        </w:rPr>
        <w:t xml:space="preserve"> </w:t>
      </w:r>
      <w:r w:rsidR="002163D1" w:rsidRPr="002163D1">
        <w:rPr>
          <w:b/>
          <w:bCs/>
          <w:sz w:val="22"/>
          <w:szCs w:val="22"/>
        </w:rPr>
        <w:t>a akumulace energie</w:t>
      </w:r>
      <w:r w:rsidR="002163D1">
        <w:rPr>
          <w:sz w:val="22"/>
          <w:szCs w:val="22"/>
        </w:rPr>
        <w:t xml:space="preserve"> </w:t>
      </w:r>
      <w:r w:rsidR="00E27528" w:rsidRPr="00B27A61">
        <w:rPr>
          <w:sz w:val="22"/>
          <w:szCs w:val="22"/>
        </w:rPr>
        <w:t xml:space="preserve">na střechu objektu </w:t>
      </w:r>
      <w:r w:rsidR="007E3C3C" w:rsidRPr="00B27A61">
        <w:rPr>
          <w:sz w:val="22"/>
          <w:szCs w:val="22"/>
        </w:rPr>
        <w:t xml:space="preserve">v rámci projektu </w:t>
      </w:r>
      <w:r w:rsidR="00B35873" w:rsidRPr="00B27A61">
        <w:rPr>
          <w:sz w:val="22"/>
          <w:szCs w:val="22"/>
        </w:rPr>
        <w:t>„</w:t>
      </w:r>
      <w:r w:rsidR="00467D50" w:rsidRPr="00467D50">
        <w:rPr>
          <w:b/>
          <w:sz w:val="22"/>
          <w:szCs w:val="22"/>
        </w:rPr>
        <w:t>FVE SPORTHOTEL RELAX</w:t>
      </w:r>
      <w:r w:rsidR="00B35873" w:rsidRPr="00B27A61">
        <w:rPr>
          <w:sz w:val="22"/>
          <w:szCs w:val="22"/>
        </w:rPr>
        <w:t>“</w:t>
      </w:r>
      <w:r w:rsidR="00B77EF1" w:rsidRPr="00B27A61">
        <w:rPr>
          <w:sz w:val="22"/>
          <w:szCs w:val="22"/>
        </w:rPr>
        <w:t xml:space="preserve"> </w:t>
      </w:r>
      <w:r w:rsidRPr="00B27A61">
        <w:rPr>
          <w:sz w:val="22"/>
          <w:szCs w:val="22"/>
        </w:rPr>
        <w:t xml:space="preserve">(dále jen dílo) </w:t>
      </w:r>
      <w:r w:rsidRPr="000D4D37">
        <w:rPr>
          <w:sz w:val="22"/>
          <w:szCs w:val="22"/>
        </w:rPr>
        <w:t>dle projektové dokumentace</w:t>
      </w:r>
      <w:r w:rsidR="008400E6" w:rsidRPr="000D4D37">
        <w:rPr>
          <w:sz w:val="22"/>
          <w:szCs w:val="22"/>
        </w:rPr>
        <w:t xml:space="preserve"> </w:t>
      </w:r>
      <w:r w:rsidR="00034C6F" w:rsidRPr="000D4D37">
        <w:rPr>
          <w:sz w:val="22"/>
          <w:szCs w:val="22"/>
        </w:rPr>
        <w:t xml:space="preserve">zpracované </w:t>
      </w:r>
      <w:r w:rsidR="00467D50" w:rsidRPr="000D4D37">
        <w:rPr>
          <w:sz w:val="22"/>
          <w:szCs w:val="22"/>
        </w:rPr>
        <w:t xml:space="preserve">Rostislavem </w:t>
      </w:r>
      <w:proofErr w:type="spellStart"/>
      <w:r w:rsidR="00467D50" w:rsidRPr="000D4D37">
        <w:rPr>
          <w:sz w:val="22"/>
          <w:szCs w:val="22"/>
        </w:rPr>
        <w:t>Štarkem</w:t>
      </w:r>
      <w:proofErr w:type="spellEnd"/>
      <w:r w:rsidR="00467D50" w:rsidRPr="000D4D37">
        <w:rPr>
          <w:sz w:val="22"/>
          <w:szCs w:val="22"/>
        </w:rPr>
        <w:t xml:space="preserve"> z března 2021</w:t>
      </w:r>
      <w:r w:rsidR="006F4348" w:rsidRPr="000D4D37">
        <w:rPr>
          <w:sz w:val="22"/>
          <w:szCs w:val="22"/>
        </w:rPr>
        <w:t xml:space="preserve"> </w:t>
      </w:r>
      <w:r w:rsidR="00BF4C17" w:rsidRPr="000D4D37">
        <w:rPr>
          <w:sz w:val="22"/>
          <w:szCs w:val="22"/>
        </w:rPr>
        <w:t>a soupisu stavebních prací, dodávek a služeb s výkazem výměr.</w:t>
      </w:r>
    </w:p>
    <w:p w14:paraId="783ADE47" w14:textId="5754C48D" w:rsidR="00C13511" w:rsidRPr="00B27A61" w:rsidRDefault="00C13511" w:rsidP="007B0657">
      <w:pPr>
        <w:spacing w:before="120" w:line="240" w:lineRule="atLeast"/>
        <w:ind w:left="720"/>
        <w:jc w:val="both"/>
        <w:rPr>
          <w:sz w:val="22"/>
          <w:szCs w:val="22"/>
          <w:u w:val="single"/>
        </w:rPr>
      </w:pPr>
      <w:r w:rsidRPr="00B27A61">
        <w:rPr>
          <w:sz w:val="22"/>
          <w:szCs w:val="22"/>
          <w:u w:val="single"/>
        </w:rPr>
        <w:t xml:space="preserve">Součástí předmětu </w:t>
      </w:r>
      <w:r w:rsidR="000827CE" w:rsidRPr="00B27A61">
        <w:rPr>
          <w:sz w:val="22"/>
          <w:szCs w:val="22"/>
          <w:u w:val="single"/>
        </w:rPr>
        <w:t>plnění</w:t>
      </w:r>
      <w:r w:rsidR="00926C52" w:rsidRPr="00B27A61">
        <w:rPr>
          <w:sz w:val="22"/>
          <w:szCs w:val="22"/>
          <w:u w:val="single"/>
        </w:rPr>
        <w:t xml:space="preserve"> je dále</w:t>
      </w:r>
      <w:r w:rsidRPr="00B27A61">
        <w:rPr>
          <w:sz w:val="22"/>
          <w:szCs w:val="22"/>
          <w:u w:val="single"/>
        </w:rPr>
        <w:t>:</w:t>
      </w:r>
    </w:p>
    <w:p w14:paraId="056E4248" w14:textId="39E19D30" w:rsidR="008400E6" w:rsidRPr="00B27A61" w:rsidRDefault="008400E6" w:rsidP="008C17DB">
      <w:pPr>
        <w:numPr>
          <w:ilvl w:val="0"/>
          <w:numId w:val="3"/>
        </w:numPr>
        <w:ind w:left="709" w:hanging="283"/>
        <w:jc w:val="both"/>
        <w:rPr>
          <w:sz w:val="22"/>
          <w:szCs w:val="22"/>
        </w:rPr>
      </w:pPr>
      <w:r w:rsidRPr="00B27A61">
        <w:rPr>
          <w:sz w:val="22"/>
          <w:szCs w:val="22"/>
        </w:rPr>
        <w:t>provedení předepsaných a do</w:t>
      </w:r>
      <w:r w:rsidR="000827CE" w:rsidRPr="00B27A61">
        <w:rPr>
          <w:sz w:val="22"/>
          <w:szCs w:val="22"/>
        </w:rPr>
        <w:t xml:space="preserve">hodnutých </w:t>
      </w:r>
      <w:r w:rsidR="00F90550">
        <w:rPr>
          <w:sz w:val="22"/>
          <w:szCs w:val="22"/>
        </w:rPr>
        <w:t xml:space="preserve">revizí </w:t>
      </w:r>
      <w:r w:rsidR="000827CE" w:rsidRPr="00B27A61">
        <w:rPr>
          <w:sz w:val="22"/>
          <w:szCs w:val="22"/>
        </w:rPr>
        <w:t>vč.</w:t>
      </w:r>
      <w:r w:rsidR="00926C52" w:rsidRPr="00B27A61">
        <w:rPr>
          <w:sz w:val="22"/>
          <w:szCs w:val="22"/>
        </w:rPr>
        <w:t xml:space="preserve"> pořízení </w:t>
      </w:r>
      <w:r w:rsidR="00412D04" w:rsidRPr="00B27A61">
        <w:rPr>
          <w:sz w:val="22"/>
          <w:szCs w:val="22"/>
        </w:rPr>
        <w:t>dokladové části</w:t>
      </w:r>
      <w:r w:rsidRPr="00B27A61">
        <w:rPr>
          <w:sz w:val="22"/>
          <w:szCs w:val="22"/>
        </w:rPr>
        <w:t xml:space="preserve"> v rozsahu stanoveném ČSN a obecnými předpi</w:t>
      </w:r>
      <w:r w:rsidR="008718FB" w:rsidRPr="00B27A61">
        <w:rPr>
          <w:sz w:val="22"/>
          <w:szCs w:val="22"/>
        </w:rPr>
        <w:t>s</w:t>
      </w:r>
      <w:r w:rsidRPr="00B27A61">
        <w:rPr>
          <w:sz w:val="22"/>
          <w:szCs w:val="22"/>
        </w:rPr>
        <w:t>y. Provedení všech potřebných zkoušek zabezpečí zhotovitel a uve</w:t>
      </w:r>
      <w:r w:rsidR="000827CE" w:rsidRPr="00B27A61">
        <w:rPr>
          <w:sz w:val="22"/>
          <w:szCs w:val="22"/>
        </w:rPr>
        <w:t xml:space="preserve">dené doklady předá objednateli. </w:t>
      </w:r>
      <w:r w:rsidRPr="00B27A61">
        <w:rPr>
          <w:sz w:val="22"/>
          <w:szCs w:val="22"/>
        </w:rPr>
        <w:t>Sjednaný rozsah prací bude proveden v souladu s příslušným</w:t>
      </w:r>
      <w:r w:rsidR="00926C52" w:rsidRPr="00B27A61">
        <w:rPr>
          <w:sz w:val="22"/>
          <w:szCs w:val="22"/>
        </w:rPr>
        <w:t>i technologickými a technickými</w:t>
      </w:r>
      <w:r w:rsidRPr="00B27A61">
        <w:rPr>
          <w:sz w:val="22"/>
          <w:szCs w:val="22"/>
        </w:rPr>
        <w:t xml:space="preserve"> předpisy, obecně závaznými předpisy a projektovou dokumentací</w:t>
      </w:r>
      <w:r w:rsidR="000827CE" w:rsidRPr="00B27A61">
        <w:rPr>
          <w:sz w:val="22"/>
          <w:szCs w:val="22"/>
        </w:rPr>
        <w:t>,</w:t>
      </w:r>
    </w:p>
    <w:p w14:paraId="71F17AA0" w14:textId="1B908880" w:rsidR="00C13511" w:rsidRPr="00B27A61" w:rsidRDefault="00F90550" w:rsidP="008C17DB">
      <w:pPr>
        <w:numPr>
          <w:ilvl w:val="0"/>
          <w:numId w:val="3"/>
        </w:numPr>
        <w:ind w:left="709" w:hanging="283"/>
        <w:jc w:val="both"/>
        <w:rPr>
          <w:sz w:val="22"/>
          <w:szCs w:val="22"/>
        </w:rPr>
      </w:pPr>
      <w:r>
        <w:rPr>
          <w:sz w:val="22"/>
          <w:szCs w:val="22"/>
        </w:rPr>
        <w:t>zajištění připojení elektrárny do sítě vč. zajištění licence ERÚ</w:t>
      </w:r>
      <w:r w:rsidR="00C13511" w:rsidRPr="00B27A61">
        <w:rPr>
          <w:sz w:val="22"/>
          <w:szCs w:val="22"/>
        </w:rPr>
        <w:t>,</w:t>
      </w:r>
    </w:p>
    <w:p w14:paraId="57FA4E59" w14:textId="2599B748" w:rsidR="00C13511" w:rsidRPr="00B27A61" w:rsidRDefault="00412D04" w:rsidP="008C17DB">
      <w:pPr>
        <w:numPr>
          <w:ilvl w:val="0"/>
          <w:numId w:val="3"/>
        </w:numPr>
        <w:ind w:left="709" w:hanging="283"/>
        <w:jc w:val="both"/>
        <w:rPr>
          <w:sz w:val="22"/>
          <w:szCs w:val="22"/>
        </w:rPr>
      </w:pPr>
      <w:r w:rsidRPr="00B27A61">
        <w:rPr>
          <w:sz w:val="22"/>
          <w:szCs w:val="22"/>
        </w:rPr>
        <w:t>zajištění</w:t>
      </w:r>
      <w:r w:rsidR="00C13511" w:rsidRPr="00B27A61">
        <w:rPr>
          <w:sz w:val="22"/>
          <w:szCs w:val="22"/>
        </w:rPr>
        <w:t xml:space="preserve"> veškerých podkladů nutných ke kolaudaci požadovaný</w:t>
      </w:r>
      <w:r w:rsidR="00926C52" w:rsidRPr="00B27A61">
        <w:rPr>
          <w:sz w:val="22"/>
          <w:szCs w:val="22"/>
        </w:rPr>
        <w:t xml:space="preserve">ch zákony a </w:t>
      </w:r>
      <w:proofErr w:type="gramStart"/>
      <w:r w:rsidR="00926C52" w:rsidRPr="00B27A61">
        <w:rPr>
          <w:sz w:val="22"/>
          <w:szCs w:val="22"/>
        </w:rPr>
        <w:t>předpisy - zejména</w:t>
      </w:r>
      <w:proofErr w:type="gramEnd"/>
      <w:r w:rsidR="00926C52" w:rsidRPr="00B27A61">
        <w:rPr>
          <w:sz w:val="22"/>
          <w:szCs w:val="22"/>
        </w:rPr>
        <w:t xml:space="preserve"> </w:t>
      </w:r>
      <w:r w:rsidR="00C13511" w:rsidRPr="00B27A61">
        <w:rPr>
          <w:sz w:val="22"/>
          <w:szCs w:val="22"/>
        </w:rPr>
        <w:t>reviz</w:t>
      </w:r>
      <w:r w:rsidR="00926C52" w:rsidRPr="00B27A61">
        <w:rPr>
          <w:sz w:val="22"/>
          <w:szCs w:val="22"/>
        </w:rPr>
        <w:t>í, atestů a prohlášení o shodě</w:t>
      </w:r>
      <w:r w:rsidR="00AA4B31" w:rsidRPr="00B27A61">
        <w:rPr>
          <w:sz w:val="22"/>
          <w:szCs w:val="22"/>
        </w:rPr>
        <w:t>,</w:t>
      </w:r>
    </w:p>
    <w:p w14:paraId="6BD3699D" w14:textId="3D985D06" w:rsidR="00C13511" w:rsidRPr="00B27A61" w:rsidRDefault="00C13511" w:rsidP="008C17DB">
      <w:pPr>
        <w:numPr>
          <w:ilvl w:val="0"/>
          <w:numId w:val="3"/>
        </w:numPr>
        <w:ind w:left="709" w:hanging="283"/>
        <w:jc w:val="both"/>
        <w:rPr>
          <w:sz w:val="22"/>
          <w:szCs w:val="22"/>
        </w:rPr>
      </w:pPr>
      <w:r w:rsidRPr="00B27A61">
        <w:rPr>
          <w:sz w:val="22"/>
          <w:szCs w:val="22"/>
        </w:rPr>
        <w:t>zajištění projektové dokument</w:t>
      </w:r>
      <w:r w:rsidR="00926C52" w:rsidRPr="00B27A61">
        <w:rPr>
          <w:sz w:val="22"/>
          <w:szCs w:val="22"/>
        </w:rPr>
        <w:t xml:space="preserve">ace skutečného provedení </w:t>
      </w:r>
      <w:r w:rsidR="00F90550">
        <w:rPr>
          <w:sz w:val="22"/>
          <w:szCs w:val="22"/>
        </w:rPr>
        <w:t>díla</w:t>
      </w:r>
      <w:r w:rsidR="00D56706" w:rsidRPr="00B27A61">
        <w:rPr>
          <w:sz w:val="22"/>
          <w:szCs w:val="22"/>
        </w:rPr>
        <w:t>,</w:t>
      </w:r>
    </w:p>
    <w:p w14:paraId="2887A280" w14:textId="77777777" w:rsidR="00C13511" w:rsidRPr="00B27A61" w:rsidRDefault="00C13511" w:rsidP="004045D1">
      <w:pPr>
        <w:ind w:left="720"/>
        <w:jc w:val="both"/>
        <w:rPr>
          <w:sz w:val="22"/>
          <w:szCs w:val="22"/>
        </w:rPr>
      </w:pPr>
    </w:p>
    <w:p w14:paraId="7671C2B7" w14:textId="77777777" w:rsidR="00C13511" w:rsidRPr="00B27A61" w:rsidRDefault="00C13511" w:rsidP="00144666">
      <w:pPr>
        <w:pStyle w:val="Zkladntext"/>
        <w:widowControl/>
        <w:ind w:left="709"/>
        <w:jc w:val="both"/>
        <w:rPr>
          <w:color w:val="auto"/>
          <w:sz w:val="22"/>
          <w:szCs w:val="22"/>
          <w:u w:val="single"/>
          <w:lang w:val="cs-CZ"/>
        </w:rPr>
      </w:pPr>
      <w:r w:rsidRPr="00B27A61">
        <w:rPr>
          <w:color w:val="auto"/>
          <w:sz w:val="22"/>
          <w:szCs w:val="22"/>
          <w:u w:val="single"/>
          <w:lang w:val="cs-CZ"/>
        </w:rPr>
        <w:t>Kvalitativní podmínky:</w:t>
      </w:r>
    </w:p>
    <w:p w14:paraId="0547EBDB" w14:textId="20A66FD8" w:rsidR="00C13511" w:rsidRPr="00B27A61" w:rsidRDefault="00C13511" w:rsidP="008C17DB">
      <w:pPr>
        <w:pStyle w:val="Zkladntext"/>
        <w:widowControl/>
        <w:numPr>
          <w:ilvl w:val="0"/>
          <w:numId w:val="4"/>
        </w:numPr>
        <w:ind w:left="709" w:hanging="283"/>
        <w:jc w:val="both"/>
        <w:rPr>
          <w:color w:val="auto"/>
          <w:sz w:val="22"/>
          <w:szCs w:val="22"/>
          <w:lang w:val="cs-CZ"/>
        </w:rPr>
      </w:pPr>
      <w:r w:rsidRPr="00B27A61">
        <w:rPr>
          <w:color w:val="auto"/>
          <w:sz w:val="22"/>
          <w:szCs w:val="22"/>
          <w:lang w:val="cs-CZ"/>
        </w:rPr>
        <w:t>Kvalitativní podmínky jsou vymezeny právními předpisy a platnými ČSN souvisejícími s př</w:t>
      </w:r>
      <w:r w:rsidR="00AA4B31" w:rsidRPr="00B27A61">
        <w:rPr>
          <w:color w:val="auto"/>
          <w:sz w:val="22"/>
          <w:szCs w:val="22"/>
          <w:lang w:val="cs-CZ"/>
        </w:rPr>
        <w:t>edmětem plnění veřejné zakázky.</w:t>
      </w:r>
    </w:p>
    <w:p w14:paraId="332FF053" w14:textId="323AD7CA" w:rsidR="00C13511" w:rsidRPr="00B27A61" w:rsidRDefault="007E5C32" w:rsidP="008C17DB">
      <w:pPr>
        <w:pStyle w:val="Zkladntext"/>
        <w:widowControl/>
        <w:numPr>
          <w:ilvl w:val="0"/>
          <w:numId w:val="4"/>
        </w:numPr>
        <w:ind w:left="709" w:hanging="283"/>
        <w:jc w:val="both"/>
        <w:rPr>
          <w:color w:val="auto"/>
          <w:sz w:val="22"/>
          <w:szCs w:val="22"/>
          <w:lang w:val="cs-CZ"/>
        </w:rPr>
      </w:pPr>
      <w:r w:rsidRPr="00B27A61">
        <w:rPr>
          <w:color w:val="auto"/>
          <w:sz w:val="22"/>
          <w:szCs w:val="22"/>
          <w:lang w:val="cs-CZ"/>
        </w:rPr>
        <w:t>Zhotovitel garantuje</w:t>
      </w:r>
      <w:r w:rsidR="00C13511" w:rsidRPr="00B27A61">
        <w:rPr>
          <w:color w:val="auto"/>
          <w:sz w:val="22"/>
          <w:szCs w:val="22"/>
          <w:lang w:val="cs-CZ"/>
        </w:rPr>
        <w:t>, že předmět plnění bude mít po stanove</w:t>
      </w:r>
      <w:r w:rsidR="00AA4B31" w:rsidRPr="00B27A61">
        <w:rPr>
          <w:color w:val="auto"/>
          <w:sz w:val="22"/>
          <w:szCs w:val="22"/>
          <w:lang w:val="cs-CZ"/>
        </w:rPr>
        <w:t>nou dobu předepsané vlastnosti.</w:t>
      </w:r>
    </w:p>
    <w:p w14:paraId="569C1302" w14:textId="77777777" w:rsidR="00C13511" w:rsidRPr="00B27A61" w:rsidRDefault="00C13511" w:rsidP="008C17DB">
      <w:pPr>
        <w:pStyle w:val="Zkladntext"/>
        <w:widowControl/>
        <w:numPr>
          <w:ilvl w:val="0"/>
          <w:numId w:val="4"/>
        </w:numPr>
        <w:ind w:left="709" w:hanging="283"/>
        <w:jc w:val="both"/>
        <w:rPr>
          <w:color w:val="auto"/>
          <w:sz w:val="22"/>
          <w:szCs w:val="22"/>
          <w:lang w:val="cs-CZ"/>
        </w:rPr>
      </w:pPr>
      <w:r w:rsidRPr="00B27A61">
        <w:rPr>
          <w:color w:val="auto"/>
          <w:sz w:val="22"/>
          <w:szCs w:val="22"/>
          <w:lang w:val="cs-CZ"/>
        </w:rPr>
        <w:t>Při realizaci díla mohou být použity po</w:t>
      </w:r>
      <w:r w:rsidR="002E0407" w:rsidRPr="00B27A61">
        <w:rPr>
          <w:color w:val="auto"/>
          <w:sz w:val="22"/>
          <w:szCs w:val="22"/>
          <w:lang w:val="cs-CZ"/>
        </w:rPr>
        <w:t>uze materiály a zařízení</w:t>
      </w:r>
      <w:r w:rsidRPr="00B27A61">
        <w:rPr>
          <w:color w:val="auto"/>
          <w:sz w:val="22"/>
          <w:szCs w:val="22"/>
          <w:lang w:val="cs-CZ"/>
        </w:rPr>
        <w:t>, jejichž použití je schváleno v ČR.</w:t>
      </w:r>
    </w:p>
    <w:p w14:paraId="14C989FF" w14:textId="77777777" w:rsidR="00C13511" w:rsidRPr="00B27A61" w:rsidRDefault="00C13511" w:rsidP="002B317C">
      <w:pPr>
        <w:pStyle w:val="Zkladntext"/>
        <w:widowControl/>
        <w:ind w:left="709"/>
        <w:jc w:val="both"/>
        <w:rPr>
          <w:color w:val="auto"/>
          <w:sz w:val="22"/>
          <w:szCs w:val="22"/>
          <w:lang w:val="cs-CZ"/>
        </w:rPr>
      </w:pPr>
    </w:p>
    <w:p w14:paraId="748D0D6D" w14:textId="77777777" w:rsidR="00C13511" w:rsidRPr="00B27A61" w:rsidRDefault="00C13511" w:rsidP="00144666">
      <w:pPr>
        <w:numPr>
          <w:ilvl w:val="0"/>
          <w:numId w:val="30"/>
        </w:numPr>
        <w:spacing w:before="120" w:line="240" w:lineRule="atLeast"/>
        <w:jc w:val="both"/>
        <w:rPr>
          <w:sz w:val="22"/>
          <w:szCs w:val="22"/>
        </w:rPr>
      </w:pPr>
      <w:r w:rsidRPr="00B27A61">
        <w:rPr>
          <w:sz w:val="22"/>
          <w:szCs w:val="22"/>
        </w:rPr>
        <w:t xml:space="preserve">Objednatel se zavazuje </w:t>
      </w:r>
      <w:r w:rsidR="008400E6" w:rsidRPr="00B27A61">
        <w:rPr>
          <w:sz w:val="22"/>
          <w:szCs w:val="22"/>
        </w:rPr>
        <w:t xml:space="preserve">dílo převzít a </w:t>
      </w:r>
      <w:r w:rsidRPr="00B27A61">
        <w:rPr>
          <w:sz w:val="22"/>
          <w:szCs w:val="22"/>
        </w:rPr>
        <w:t xml:space="preserve">zaplatit zhotoviteli za </w:t>
      </w:r>
      <w:r w:rsidR="008400E6" w:rsidRPr="00B27A61">
        <w:rPr>
          <w:sz w:val="22"/>
          <w:szCs w:val="22"/>
        </w:rPr>
        <w:t xml:space="preserve">jeho </w:t>
      </w:r>
      <w:r w:rsidRPr="00B27A61">
        <w:rPr>
          <w:sz w:val="22"/>
          <w:szCs w:val="22"/>
        </w:rPr>
        <w:t xml:space="preserve">provedení cenu podle čl. </w:t>
      </w:r>
      <w:r w:rsidR="008400E6" w:rsidRPr="00B27A61">
        <w:rPr>
          <w:sz w:val="22"/>
          <w:szCs w:val="22"/>
        </w:rPr>
        <w:t>III. této smlouvy a za podmínek dohodnutých v této smlouvě.</w:t>
      </w:r>
    </w:p>
    <w:p w14:paraId="607EE2C7" w14:textId="6015EA40" w:rsidR="00887748" w:rsidRPr="00887748" w:rsidRDefault="007E5C32" w:rsidP="00887748">
      <w:pPr>
        <w:pStyle w:val="Odstavecseseznamem"/>
        <w:numPr>
          <w:ilvl w:val="0"/>
          <w:numId w:val="30"/>
        </w:numPr>
        <w:rPr>
          <w:rFonts w:ascii="Times New Roman" w:eastAsia="Times New Roman" w:hAnsi="Times New Roman"/>
          <w:lang w:eastAsia="cs-CZ"/>
        </w:rPr>
      </w:pPr>
      <w:r w:rsidRPr="00887748">
        <w:rPr>
          <w:rFonts w:ascii="Times New Roman" w:eastAsia="Times New Roman" w:hAnsi="Times New Roman"/>
          <w:lang w:eastAsia="cs-CZ"/>
        </w:rPr>
        <w:t xml:space="preserve">Místem plnění </w:t>
      </w:r>
      <w:r w:rsidR="00404449" w:rsidRPr="00887748">
        <w:rPr>
          <w:rFonts w:ascii="Times New Roman" w:eastAsia="Times New Roman" w:hAnsi="Times New Roman"/>
          <w:lang w:eastAsia="cs-CZ"/>
        </w:rPr>
        <w:t xml:space="preserve">je areál s číslem popisným, který se nalézá na adrese </w:t>
      </w:r>
      <w:r w:rsidR="00887748" w:rsidRPr="00887748">
        <w:rPr>
          <w:rFonts w:ascii="Times New Roman" w:eastAsia="Times New Roman" w:hAnsi="Times New Roman"/>
          <w:lang w:eastAsia="cs-CZ"/>
        </w:rPr>
        <w:t>Veletov 106, 280 02 Kolín.</w:t>
      </w:r>
      <w:r w:rsidR="00887748">
        <w:rPr>
          <w:rFonts w:ascii="Times New Roman" w:eastAsia="Times New Roman" w:hAnsi="Times New Roman"/>
          <w:lang w:eastAsia="cs-CZ"/>
        </w:rPr>
        <w:t xml:space="preserve"> </w:t>
      </w:r>
      <w:r w:rsidR="00887748" w:rsidRPr="00887748">
        <w:rPr>
          <w:rFonts w:ascii="Times New Roman" w:eastAsia="Times New Roman" w:hAnsi="Times New Roman"/>
          <w:lang w:eastAsia="cs-CZ"/>
        </w:rPr>
        <w:t xml:space="preserve">Fotovoltaické panely budou umístěny na střechách budov hotelu, </w:t>
      </w:r>
      <w:proofErr w:type="spellStart"/>
      <w:r w:rsidR="00887748" w:rsidRPr="00887748">
        <w:rPr>
          <w:rFonts w:ascii="Times New Roman" w:eastAsia="Times New Roman" w:hAnsi="Times New Roman"/>
          <w:lang w:eastAsia="cs-CZ"/>
        </w:rPr>
        <w:t>k.ú</w:t>
      </w:r>
      <w:proofErr w:type="spellEnd"/>
      <w:r w:rsidR="00887748" w:rsidRPr="00887748">
        <w:rPr>
          <w:rFonts w:ascii="Times New Roman" w:eastAsia="Times New Roman" w:hAnsi="Times New Roman"/>
          <w:lang w:eastAsia="cs-CZ"/>
        </w:rPr>
        <w:t xml:space="preserve">. Veletov [777927], </w:t>
      </w:r>
      <w:proofErr w:type="spellStart"/>
      <w:r w:rsidR="00887748" w:rsidRPr="00887748">
        <w:rPr>
          <w:rFonts w:ascii="Times New Roman" w:eastAsia="Times New Roman" w:hAnsi="Times New Roman"/>
          <w:lang w:eastAsia="cs-CZ"/>
        </w:rPr>
        <w:t>parc</w:t>
      </w:r>
      <w:proofErr w:type="spellEnd"/>
      <w:r w:rsidR="00887748" w:rsidRPr="00887748">
        <w:rPr>
          <w:rFonts w:ascii="Times New Roman" w:eastAsia="Times New Roman" w:hAnsi="Times New Roman"/>
          <w:lang w:eastAsia="cs-CZ"/>
        </w:rPr>
        <w:t>. č. st.190.</w:t>
      </w:r>
    </w:p>
    <w:p w14:paraId="6248F985" w14:textId="6F0E6A47" w:rsidR="00C13511" w:rsidRPr="00B27A61" w:rsidRDefault="00C13511" w:rsidP="00887748">
      <w:pPr>
        <w:spacing w:before="120" w:line="240" w:lineRule="atLeast"/>
        <w:ind w:left="360"/>
        <w:jc w:val="both"/>
        <w:rPr>
          <w:sz w:val="22"/>
          <w:szCs w:val="22"/>
        </w:rPr>
      </w:pPr>
    </w:p>
    <w:p w14:paraId="249944F3" w14:textId="77777777" w:rsidR="00BA0886" w:rsidRPr="00B27A61" w:rsidRDefault="00BA0886" w:rsidP="004045D1">
      <w:pPr>
        <w:pStyle w:val="Zkladntext"/>
        <w:widowControl/>
        <w:jc w:val="both"/>
        <w:rPr>
          <w:b/>
          <w:color w:val="auto"/>
          <w:sz w:val="22"/>
          <w:szCs w:val="22"/>
          <w:lang w:val="cs-CZ" w:eastAsia="cs-CZ"/>
        </w:rPr>
      </w:pPr>
    </w:p>
    <w:p w14:paraId="26F6EBC1" w14:textId="77777777" w:rsidR="0085224D" w:rsidRPr="00B27A61" w:rsidRDefault="0085224D" w:rsidP="004045D1">
      <w:pPr>
        <w:pStyle w:val="Zkladntext"/>
        <w:widowControl/>
        <w:jc w:val="both"/>
        <w:rPr>
          <w:color w:val="auto"/>
          <w:sz w:val="22"/>
          <w:szCs w:val="22"/>
          <w:lang w:val="cs-CZ"/>
        </w:rPr>
      </w:pPr>
    </w:p>
    <w:p w14:paraId="69BF1DE8" w14:textId="314A7AEA" w:rsidR="00BA0886" w:rsidRPr="00B27A61" w:rsidRDefault="0078105A" w:rsidP="004045D1">
      <w:pPr>
        <w:pStyle w:val="Zkladntext"/>
        <w:widowControl/>
        <w:ind w:left="360"/>
        <w:jc w:val="center"/>
        <w:rPr>
          <w:b/>
          <w:bCs/>
          <w:color w:val="auto"/>
          <w:sz w:val="22"/>
          <w:szCs w:val="22"/>
          <w:lang w:val="cs-CZ"/>
        </w:rPr>
      </w:pPr>
      <w:r w:rsidRPr="00B27A61">
        <w:rPr>
          <w:b/>
          <w:bCs/>
          <w:color w:val="auto"/>
          <w:sz w:val="22"/>
          <w:szCs w:val="22"/>
          <w:lang w:val="cs-CZ"/>
        </w:rPr>
        <w:t>Článek III. -</w:t>
      </w:r>
      <w:r w:rsidR="00BA0886" w:rsidRPr="00B27A61">
        <w:rPr>
          <w:b/>
          <w:bCs/>
          <w:color w:val="auto"/>
          <w:sz w:val="22"/>
          <w:szCs w:val="22"/>
          <w:lang w:val="cs-CZ"/>
        </w:rPr>
        <w:t xml:space="preserve"> Cena díla</w:t>
      </w:r>
    </w:p>
    <w:p w14:paraId="115A3415" w14:textId="77777777" w:rsidR="00F57B30" w:rsidRPr="00B27A61" w:rsidRDefault="00F57B30" w:rsidP="004045D1">
      <w:pPr>
        <w:pStyle w:val="Zkladntext"/>
        <w:widowControl/>
        <w:ind w:left="360"/>
        <w:jc w:val="center"/>
        <w:rPr>
          <w:color w:val="auto"/>
          <w:sz w:val="22"/>
          <w:szCs w:val="22"/>
          <w:lang w:val="cs-CZ"/>
        </w:rPr>
      </w:pPr>
    </w:p>
    <w:p w14:paraId="63EB4278" w14:textId="166FB227" w:rsidR="0075479C" w:rsidRPr="00B27A61" w:rsidRDefault="0075479C" w:rsidP="00144666">
      <w:pPr>
        <w:pStyle w:val="Zkladntext"/>
        <w:widowControl/>
        <w:numPr>
          <w:ilvl w:val="0"/>
          <w:numId w:val="31"/>
        </w:numPr>
        <w:jc w:val="both"/>
        <w:rPr>
          <w:color w:val="auto"/>
          <w:sz w:val="22"/>
          <w:szCs w:val="22"/>
          <w:lang w:val="cs-CZ"/>
        </w:rPr>
      </w:pPr>
      <w:r w:rsidRPr="00B27A61">
        <w:rPr>
          <w:color w:val="auto"/>
          <w:sz w:val="22"/>
          <w:szCs w:val="22"/>
          <w:lang w:val="cs-CZ"/>
        </w:rPr>
        <w:t xml:space="preserve">Zhotovitel a objednatel se dohodli na této výši ceny díla jako nejvýše přípustné po celou dobu </w:t>
      </w:r>
      <w:r w:rsidR="00475F22" w:rsidRPr="00B27A61">
        <w:rPr>
          <w:color w:val="auto"/>
          <w:sz w:val="22"/>
          <w:szCs w:val="22"/>
          <w:lang w:val="cs-CZ"/>
        </w:rPr>
        <w:t>provádění</w:t>
      </w:r>
      <w:r w:rsidRPr="00B27A61">
        <w:rPr>
          <w:color w:val="auto"/>
          <w:sz w:val="22"/>
          <w:szCs w:val="22"/>
          <w:lang w:val="cs-CZ"/>
        </w:rPr>
        <w:t>, která je doložena položkovým rozpočtem. Položkový rozpočet je zpracován v</w:t>
      </w:r>
      <w:r w:rsidR="00A01AD0" w:rsidRPr="00B27A61">
        <w:rPr>
          <w:color w:val="auto"/>
          <w:sz w:val="22"/>
          <w:szCs w:val="22"/>
          <w:lang w:val="cs-CZ"/>
        </w:rPr>
        <w:t xml:space="preserve"> </w:t>
      </w:r>
      <w:r w:rsidRPr="00B27A61">
        <w:rPr>
          <w:color w:val="auto"/>
          <w:sz w:val="22"/>
          <w:szCs w:val="22"/>
          <w:lang w:val="cs-CZ"/>
        </w:rPr>
        <w:t>rozsahu zadávací dokumentace a výkaz</w:t>
      </w:r>
      <w:r w:rsidR="00475F22" w:rsidRPr="00B27A61">
        <w:rPr>
          <w:color w:val="auto"/>
          <w:sz w:val="22"/>
          <w:szCs w:val="22"/>
          <w:lang w:val="cs-CZ"/>
        </w:rPr>
        <w:t>u</w:t>
      </w:r>
      <w:r w:rsidRPr="00B27A61">
        <w:rPr>
          <w:color w:val="auto"/>
          <w:sz w:val="22"/>
          <w:szCs w:val="22"/>
          <w:lang w:val="cs-CZ"/>
        </w:rPr>
        <w:t xml:space="preserve"> výměr v něm obsažen</w:t>
      </w:r>
      <w:r w:rsidR="00475F22" w:rsidRPr="00B27A61">
        <w:rPr>
          <w:color w:val="auto"/>
          <w:sz w:val="22"/>
          <w:szCs w:val="22"/>
          <w:lang w:val="cs-CZ"/>
        </w:rPr>
        <w:t>ém</w:t>
      </w:r>
      <w:r w:rsidRPr="00B27A61">
        <w:rPr>
          <w:color w:val="auto"/>
          <w:sz w:val="22"/>
          <w:szCs w:val="22"/>
          <w:lang w:val="cs-CZ"/>
        </w:rPr>
        <w:t>.</w:t>
      </w:r>
    </w:p>
    <w:p w14:paraId="5361D2BB" w14:textId="77777777" w:rsidR="0078105A" w:rsidRPr="00B27A61" w:rsidRDefault="0078105A" w:rsidP="0078105A">
      <w:pPr>
        <w:pStyle w:val="Zkladntext"/>
        <w:widowControl/>
        <w:jc w:val="both"/>
        <w:rPr>
          <w:color w:val="auto"/>
          <w:sz w:val="22"/>
          <w:szCs w:val="22"/>
          <w:lang w:val="cs-CZ"/>
        </w:rPr>
      </w:pPr>
    </w:p>
    <w:p w14:paraId="6ADE214E" w14:textId="7C94DA38" w:rsidR="0075479C" w:rsidRPr="00B27A61" w:rsidRDefault="0078105A" w:rsidP="0078105A">
      <w:pPr>
        <w:pStyle w:val="Zkladntext"/>
        <w:widowControl/>
        <w:ind w:left="709" w:firstLine="11"/>
        <w:jc w:val="both"/>
        <w:rPr>
          <w:color w:val="auto"/>
          <w:sz w:val="22"/>
          <w:szCs w:val="22"/>
          <w:lang w:val="cs-CZ"/>
        </w:rPr>
      </w:pPr>
      <w:r w:rsidRPr="00B27A61">
        <w:rPr>
          <w:color w:val="auto"/>
          <w:sz w:val="22"/>
          <w:szCs w:val="22"/>
          <w:lang w:val="cs-CZ"/>
        </w:rPr>
        <w:t>Cena obsahuje</w:t>
      </w:r>
      <w:r w:rsidR="0075479C" w:rsidRPr="00B27A61">
        <w:rPr>
          <w:color w:val="auto"/>
          <w:sz w:val="22"/>
          <w:szCs w:val="22"/>
          <w:lang w:val="cs-CZ"/>
        </w:rPr>
        <w:t xml:space="preserve"> veškeré náklady spojené s úpl</w:t>
      </w:r>
      <w:r w:rsidR="003F6C94" w:rsidRPr="00B27A61">
        <w:rPr>
          <w:color w:val="auto"/>
          <w:sz w:val="22"/>
          <w:szCs w:val="22"/>
          <w:lang w:val="cs-CZ"/>
        </w:rPr>
        <w:t>ným a kvalitním dokončením díla</w:t>
      </w:r>
      <w:r w:rsidR="0075479C" w:rsidRPr="00B27A61">
        <w:rPr>
          <w:color w:val="auto"/>
          <w:sz w:val="22"/>
          <w:szCs w:val="22"/>
          <w:lang w:val="cs-CZ"/>
        </w:rPr>
        <w:t>, včetně veškerých rizi</w:t>
      </w:r>
      <w:r w:rsidR="00E92CC3" w:rsidRPr="00B27A61">
        <w:rPr>
          <w:color w:val="auto"/>
          <w:sz w:val="22"/>
          <w:szCs w:val="22"/>
          <w:lang w:val="cs-CZ"/>
        </w:rPr>
        <w:t>k a vlivů během provádění díla.</w:t>
      </w:r>
    </w:p>
    <w:p w14:paraId="66B09137" w14:textId="77777777" w:rsidR="0078105A" w:rsidRPr="00B27A61" w:rsidRDefault="0078105A" w:rsidP="0078105A">
      <w:pPr>
        <w:pStyle w:val="Zkladntext"/>
        <w:widowControl/>
        <w:jc w:val="both"/>
        <w:rPr>
          <w:color w:val="auto"/>
          <w:sz w:val="22"/>
          <w:szCs w:val="22"/>
          <w:lang w:val="cs-CZ"/>
        </w:rPr>
      </w:pPr>
    </w:p>
    <w:p w14:paraId="1EBFC9C4" w14:textId="581844A6" w:rsidR="0075479C" w:rsidRPr="00B27A61" w:rsidRDefault="0075479C" w:rsidP="00144666">
      <w:pPr>
        <w:pStyle w:val="Zkladntext"/>
        <w:widowControl/>
        <w:ind w:left="709" w:firstLine="11"/>
        <w:jc w:val="both"/>
        <w:rPr>
          <w:color w:val="auto"/>
          <w:sz w:val="22"/>
          <w:szCs w:val="22"/>
          <w:lang w:val="cs-CZ"/>
        </w:rPr>
      </w:pPr>
      <w:r w:rsidRPr="00B27A61">
        <w:rPr>
          <w:color w:val="auto"/>
          <w:sz w:val="22"/>
          <w:szCs w:val="22"/>
          <w:lang w:val="cs-CZ"/>
        </w:rPr>
        <w:t xml:space="preserve">Položkový rozpočet </w:t>
      </w:r>
      <w:r w:rsidR="00144666" w:rsidRPr="00B27A61">
        <w:rPr>
          <w:color w:val="auto"/>
          <w:sz w:val="22"/>
          <w:szCs w:val="22"/>
          <w:lang w:val="cs-CZ"/>
        </w:rPr>
        <w:t xml:space="preserve">(příloha č. 1 této smlouvy) </w:t>
      </w:r>
      <w:r w:rsidRPr="00B27A61">
        <w:rPr>
          <w:color w:val="auto"/>
          <w:sz w:val="22"/>
          <w:szCs w:val="22"/>
          <w:lang w:val="cs-CZ"/>
        </w:rPr>
        <w:t xml:space="preserve">obsahuje přesné specifikace </w:t>
      </w:r>
      <w:r w:rsidR="00875AA8" w:rsidRPr="00B27A61">
        <w:rPr>
          <w:color w:val="auto"/>
          <w:sz w:val="22"/>
          <w:szCs w:val="22"/>
          <w:lang w:val="cs-CZ"/>
        </w:rPr>
        <w:t>nabízených materiálů a dodávek.</w:t>
      </w:r>
    </w:p>
    <w:p w14:paraId="27D02B76" w14:textId="62DAE6BF" w:rsidR="007B0657" w:rsidRPr="00B27A61" w:rsidRDefault="007B0657">
      <w:pPr>
        <w:rPr>
          <w:sz w:val="22"/>
          <w:szCs w:val="22"/>
        </w:rPr>
      </w:pPr>
    </w:p>
    <w:p w14:paraId="2C72D116" w14:textId="41740979" w:rsidR="0091059B" w:rsidRPr="00B27A61" w:rsidRDefault="0091059B" w:rsidP="0091059B">
      <w:pPr>
        <w:spacing w:after="120"/>
        <w:ind w:left="709"/>
        <w:jc w:val="both"/>
        <w:rPr>
          <w:sz w:val="22"/>
          <w:szCs w:val="22"/>
        </w:rPr>
      </w:pPr>
      <w:r w:rsidRPr="00B27A61">
        <w:rPr>
          <w:sz w:val="22"/>
          <w:szCs w:val="22"/>
        </w:rPr>
        <w:t xml:space="preserve">Smluvní strany se dohodly, že za provedení Díla podle článku II. této Smlouvy zaplatí Objednatel Zhotoviteli sjednanou cenu ve výši </w:t>
      </w:r>
      <w:r w:rsidRPr="00B27A61">
        <w:rPr>
          <w:b/>
          <w:bCs/>
          <w:sz w:val="22"/>
          <w:szCs w:val="22"/>
        </w:rPr>
        <w:t>[</w:t>
      </w:r>
      <w:r w:rsidR="00B635A4" w:rsidRPr="00B27A61">
        <w:rPr>
          <w:b/>
          <w:sz w:val="22"/>
          <w:szCs w:val="22"/>
          <w:highlight w:val="yellow"/>
        </w:rPr>
        <w:t>…………………</w:t>
      </w:r>
      <w:proofErr w:type="gramStart"/>
      <w:r w:rsidR="00B635A4" w:rsidRPr="00B27A61">
        <w:rPr>
          <w:b/>
          <w:sz w:val="22"/>
          <w:szCs w:val="22"/>
          <w:highlight w:val="yellow"/>
        </w:rPr>
        <w:t>…….</w:t>
      </w:r>
      <w:proofErr w:type="gramEnd"/>
      <w:r w:rsidRPr="00B27A61">
        <w:rPr>
          <w:b/>
          <w:bCs/>
          <w:sz w:val="22"/>
          <w:szCs w:val="22"/>
        </w:rPr>
        <w:t>] Kč</w:t>
      </w:r>
      <w:r w:rsidRPr="00B27A61">
        <w:rPr>
          <w:sz w:val="22"/>
          <w:szCs w:val="22"/>
        </w:rPr>
        <w:t xml:space="preserve"> bez DPH (slovy: </w:t>
      </w:r>
      <w:r w:rsidRPr="00B27A61">
        <w:rPr>
          <w:bCs/>
          <w:sz w:val="22"/>
          <w:szCs w:val="22"/>
        </w:rPr>
        <w:t>[</w:t>
      </w:r>
      <w:r w:rsidR="00B635A4" w:rsidRPr="00B27A61">
        <w:rPr>
          <w:sz w:val="22"/>
          <w:szCs w:val="22"/>
          <w:highlight w:val="yellow"/>
        </w:rPr>
        <w:t>…………………</w:t>
      </w:r>
      <w:proofErr w:type="gramStart"/>
      <w:r w:rsidR="00B635A4" w:rsidRPr="00B27A61">
        <w:rPr>
          <w:sz w:val="22"/>
          <w:szCs w:val="22"/>
          <w:highlight w:val="yellow"/>
        </w:rPr>
        <w:t>…….</w:t>
      </w:r>
      <w:proofErr w:type="gramEnd"/>
      <w:r w:rsidRPr="00B27A61">
        <w:rPr>
          <w:bCs/>
          <w:sz w:val="22"/>
          <w:szCs w:val="22"/>
        </w:rPr>
        <w:t>]</w:t>
      </w:r>
      <w:r w:rsidRPr="00B27A61">
        <w:rPr>
          <w:b/>
          <w:bCs/>
          <w:sz w:val="22"/>
          <w:szCs w:val="22"/>
        </w:rPr>
        <w:t xml:space="preserve"> </w:t>
      </w:r>
      <w:r w:rsidRPr="00B27A61">
        <w:rPr>
          <w:sz w:val="22"/>
          <w:szCs w:val="22"/>
        </w:rPr>
        <w:t xml:space="preserve">korun českých). DPH ve výši </w:t>
      </w:r>
      <w:r w:rsidRPr="00B27A61">
        <w:rPr>
          <w:b/>
          <w:bCs/>
          <w:sz w:val="22"/>
          <w:szCs w:val="22"/>
        </w:rPr>
        <w:t>[</w:t>
      </w:r>
      <w:r w:rsidR="00B635A4" w:rsidRPr="00B27A61">
        <w:rPr>
          <w:b/>
          <w:sz w:val="22"/>
          <w:szCs w:val="22"/>
          <w:highlight w:val="yellow"/>
        </w:rPr>
        <w:t>…………………</w:t>
      </w:r>
      <w:proofErr w:type="gramStart"/>
      <w:r w:rsidR="00B635A4" w:rsidRPr="00B27A61">
        <w:rPr>
          <w:b/>
          <w:sz w:val="22"/>
          <w:szCs w:val="22"/>
          <w:highlight w:val="yellow"/>
        </w:rPr>
        <w:t>…….</w:t>
      </w:r>
      <w:proofErr w:type="gramEnd"/>
      <w:r w:rsidRPr="00B27A61">
        <w:rPr>
          <w:b/>
          <w:bCs/>
          <w:sz w:val="22"/>
          <w:szCs w:val="22"/>
        </w:rPr>
        <w:t>]</w:t>
      </w:r>
      <w:r w:rsidRPr="00B27A61">
        <w:rPr>
          <w:sz w:val="22"/>
          <w:szCs w:val="22"/>
        </w:rPr>
        <w:t xml:space="preserve"> </w:t>
      </w:r>
      <w:r w:rsidR="00B635A4" w:rsidRPr="00B27A61">
        <w:rPr>
          <w:sz w:val="22"/>
          <w:szCs w:val="22"/>
        </w:rPr>
        <w:t xml:space="preserve">Kč </w:t>
      </w:r>
      <w:r w:rsidRPr="00B27A61">
        <w:rPr>
          <w:sz w:val="22"/>
          <w:szCs w:val="22"/>
        </w:rPr>
        <w:t xml:space="preserve">(slovy: </w:t>
      </w:r>
      <w:r w:rsidRPr="00B27A61">
        <w:rPr>
          <w:bCs/>
          <w:sz w:val="22"/>
          <w:szCs w:val="22"/>
        </w:rPr>
        <w:t>[</w:t>
      </w:r>
      <w:r w:rsidR="00B635A4" w:rsidRPr="00B27A61">
        <w:rPr>
          <w:sz w:val="22"/>
          <w:szCs w:val="22"/>
          <w:highlight w:val="yellow"/>
        </w:rPr>
        <w:t>…………………</w:t>
      </w:r>
      <w:proofErr w:type="gramStart"/>
      <w:r w:rsidR="00B635A4" w:rsidRPr="00B27A61">
        <w:rPr>
          <w:sz w:val="22"/>
          <w:szCs w:val="22"/>
          <w:highlight w:val="yellow"/>
        </w:rPr>
        <w:t>…….</w:t>
      </w:r>
      <w:proofErr w:type="gramEnd"/>
      <w:r w:rsidRPr="00B27A61">
        <w:rPr>
          <w:bCs/>
          <w:sz w:val="22"/>
          <w:szCs w:val="22"/>
        </w:rPr>
        <w:t>]</w:t>
      </w:r>
      <w:r w:rsidRPr="00B27A61">
        <w:rPr>
          <w:sz w:val="22"/>
          <w:szCs w:val="22"/>
        </w:rPr>
        <w:t xml:space="preserve"> korun českých). Cena celkem včetně DPH činí </w:t>
      </w:r>
      <w:r w:rsidRPr="00B27A61">
        <w:rPr>
          <w:b/>
          <w:bCs/>
          <w:sz w:val="22"/>
          <w:szCs w:val="22"/>
        </w:rPr>
        <w:t>[</w:t>
      </w:r>
      <w:r w:rsidR="00B635A4" w:rsidRPr="00B27A61">
        <w:rPr>
          <w:b/>
          <w:sz w:val="22"/>
          <w:szCs w:val="22"/>
          <w:highlight w:val="yellow"/>
        </w:rPr>
        <w:t>…………………</w:t>
      </w:r>
      <w:proofErr w:type="gramStart"/>
      <w:r w:rsidR="00B635A4" w:rsidRPr="00B27A61">
        <w:rPr>
          <w:b/>
          <w:sz w:val="22"/>
          <w:szCs w:val="22"/>
          <w:highlight w:val="yellow"/>
        </w:rPr>
        <w:t>…….</w:t>
      </w:r>
      <w:proofErr w:type="gramEnd"/>
      <w:r w:rsidRPr="00B27A61">
        <w:rPr>
          <w:b/>
          <w:bCs/>
          <w:sz w:val="22"/>
          <w:szCs w:val="22"/>
        </w:rPr>
        <w:t>] Kč</w:t>
      </w:r>
      <w:r w:rsidRPr="00B27A61">
        <w:rPr>
          <w:sz w:val="22"/>
          <w:szCs w:val="22"/>
        </w:rPr>
        <w:t xml:space="preserve"> (slovy: </w:t>
      </w:r>
      <w:r w:rsidRPr="00B27A61">
        <w:rPr>
          <w:bCs/>
          <w:sz w:val="22"/>
          <w:szCs w:val="22"/>
        </w:rPr>
        <w:t>[</w:t>
      </w:r>
      <w:r w:rsidR="00B635A4" w:rsidRPr="00B27A61">
        <w:rPr>
          <w:sz w:val="22"/>
          <w:szCs w:val="22"/>
          <w:highlight w:val="yellow"/>
        </w:rPr>
        <w:t>…………………</w:t>
      </w:r>
      <w:proofErr w:type="gramStart"/>
      <w:r w:rsidR="00B635A4" w:rsidRPr="00B27A61">
        <w:rPr>
          <w:sz w:val="22"/>
          <w:szCs w:val="22"/>
          <w:highlight w:val="yellow"/>
        </w:rPr>
        <w:t>…….</w:t>
      </w:r>
      <w:proofErr w:type="gramEnd"/>
      <w:r w:rsidRPr="00B27A61">
        <w:rPr>
          <w:bCs/>
          <w:sz w:val="22"/>
          <w:szCs w:val="22"/>
        </w:rPr>
        <w:t>]</w:t>
      </w:r>
      <w:r w:rsidRPr="00B27A61">
        <w:rPr>
          <w:sz w:val="22"/>
          <w:szCs w:val="22"/>
        </w:rPr>
        <w:t xml:space="preserve"> korun českých).</w:t>
      </w:r>
    </w:p>
    <w:p w14:paraId="4BCC02A5" w14:textId="77777777" w:rsidR="0075479C" w:rsidRPr="00B27A61" w:rsidRDefault="0075479C" w:rsidP="004045D1">
      <w:pPr>
        <w:pStyle w:val="Zkladntext"/>
        <w:widowControl/>
        <w:jc w:val="both"/>
        <w:rPr>
          <w:color w:val="auto"/>
          <w:sz w:val="22"/>
          <w:szCs w:val="22"/>
          <w:lang w:val="cs-CZ"/>
        </w:rPr>
      </w:pPr>
    </w:p>
    <w:p w14:paraId="6C8E62FC" w14:textId="77777777" w:rsidR="00034C6F" w:rsidRPr="00B27A61" w:rsidRDefault="00034C6F" w:rsidP="00034C6F">
      <w:pPr>
        <w:pStyle w:val="Zkladntext"/>
        <w:widowControl/>
        <w:ind w:left="720"/>
        <w:jc w:val="both"/>
        <w:rPr>
          <w:color w:val="auto"/>
          <w:sz w:val="22"/>
          <w:szCs w:val="22"/>
          <w:lang w:val="cs-CZ"/>
        </w:rPr>
      </w:pPr>
      <w:r w:rsidRPr="00B27A61">
        <w:rPr>
          <w:color w:val="auto"/>
          <w:sz w:val="22"/>
          <w:szCs w:val="22"/>
          <w:lang w:val="cs-CZ"/>
        </w:rPr>
        <w:t>DPH bude účtována dle platného zákona o dani z přidané hodnoty.</w:t>
      </w:r>
    </w:p>
    <w:p w14:paraId="2D783EBB" w14:textId="77777777" w:rsidR="00034C6F" w:rsidRPr="00B27A61" w:rsidRDefault="00034C6F" w:rsidP="00034C6F">
      <w:pPr>
        <w:pStyle w:val="Zkladntext"/>
        <w:widowControl/>
        <w:ind w:left="720"/>
        <w:jc w:val="both"/>
        <w:rPr>
          <w:color w:val="auto"/>
          <w:sz w:val="22"/>
          <w:szCs w:val="22"/>
          <w:lang w:val="cs-CZ"/>
        </w:rPr>
      </w:pPr>
      <w:r w:rsidRPr="00B27A61">
        <w:rPr>
          <w:color w:val="auto"/>
          <w:sz w:val="22"/>
          <w:szCs w:val="22"/>
          <w:lang w:val="cs-CZ"/>
        </w:rPr>
        <w:t>Cena díla nebude zvyšována z titulu inflace ani kurzovních rozdílů.</w:t>
      </w:r>
    </w:p>
    <w:p w14:paraId="790B5609" w14:textId="61EE3CA7" w:rsidR="00034C6F" w:rsidRPr="00B27A61" w:rsidRDefault="00A83EFE" w:rsidP="00034C6F">
      <w:pPr>
        <w:pStyle w:val="Zkladntext"/>
        <w:widowControl/>
        <w:ind w:left="720"/>
        <w:jc w:val="both"/>
        <w:rPr>
          <w:color w:val="auto"/>
          <w:sz w:val="22"/>
          <w:szCs w:val="22"/>
          <w:lang w:val="cs-CZ"/>
        </w:rPr>
      </w:pPr>
      <w:r w:rsidRPr="000F70EF">
        <w:rPr>
          <w:color w:val="auto"/>
          <w:sz w:val="22"/>
          <w:szCs w:val="22"/>
          <w:lang w:val="cs-CZ"/>
        </w:rPr>
        <w:t>DPH bude účtováno v režimu přenesené daňové povinnosti.</w:t>
      </w:r>
    </w:p>
    <w:p w14:paraId="42F089C3" w14:textId="77777777" w:rsidR="00034C6F" w:rsidRPr="00B27A61" w:rsidRDefault="00034C6F" w:rsidP="00034C6F">
      <w:pPr>
        <w:pStyle w:val="Zkladntext"/>
        <w:widowControl/>
        <w:ind w:left="720"/>
        <w:jc w:val="both"/>
        <w:rPr>
          <w:color w:val="auto"/>
          <w:sz w:val="22"/>
          <w:szCs w:val="22"/>
          <w:lang w:val="cs-CZ"/>
        </w:rPr>
      </w:pPr>
    </w:p>
    <w:p w14:paraId="446463DB" w14:textId="5906128A" w:rsidR="00034C6F" w:rsidRPr="00B27A61" w:rsidRDefault="00034C6F" w:rsidP="00144666">
      <w:pPr>
        <w:pStyle w:val="Zkladntext"/>
        <w:widowControl/>
        <w:numPr>
          <w:ilvl w:val="0"/>
          <w:numId w:val="31"/>
        </w:numPr>
        <w:jc w:val="both"/>
        <w:rPr>
          <w:color w:val="auto"/>
          <w:sz w:val="22"/>
          <w:szCs w:val="22"/>
          <w:lang w:val="cs-CZ"/>
        </w:rPr>
      </w:pPr>
      <w:r w:rsidRPr="00B27A61">
        <w:rPr>
          <w:color w:val="auto"/>
          <w:sz w:val="22"/>
          <w:szCs w:val="22"/>
          <w:lang w:val="cs-CZ"/>
        </w:rPr>
        <w:t>Cenu je možno upravit pouze v případě změny rozsahu předmětu plnění nad rámec zadávací dokumentace požadovaném objednatelem. V tomto případě zhotovitel zpracuje kalkul</w:t>
      </w:r>
      <w:r w:rsidR="00B635A4" w:rsidRPr="00B27A61">
        <w:rPr>
          <w:color w:val="auto"/>
          <w:sz w:val="22"/>
          <w:szCs w:val="22"/>
          <w:lang w:val="cs-CZ"/>
        </w:rPr>
        <w:t>aci a předloží ji objednateli k </w:t>
      </w:r>
      <w:r w:rsidRPr="00B27A61">
        <w:rPr>
          <w:color w:val="auto"/>
          <w:sz w:val="22"/>
          <w:szCs w:val="22"/>
          <w:lang w:val="cs-CZ"/>
        </w:rPr>
        <w:t xml:space="preserve">odsouhlasení. Základem pro ocenění víceprací budou jednotkové ceny uvedené v nabídce. </w:t>
      </w:r>
      <w:r w:rsidR="00B635A4" w:rsidRPr="00B27A61">
        <w:rPr>
          <w:color w:val="auto"/>
          <w:sz w:val="22"/>
          <w:szCs w:val="22"/>
          <w:lang w:val="cs-CZ"/>
        </w:rPr>
        <w:t>Po </w:t>
      </w:r>
      <w:r w:rsidRPr="00B27A61">
        <w:rPr>
          <w:color w:val="auto"/>
          <w:sz w:val="22"/>
          <w:szCs w:val="22"/>
          <w:lang w:val="cs-CZ"/>
        </w:rPr>
        <w:t>odsouhlasení budou všechny změny ceny mezi smluvními stranami upr</w:t>
      </w:r>
      <w:r w:rsidR="00B635A4" w:rsidRPr="00B27A61">
        <w:rPr>
          <w:color w:val="auto"/>
          <w:sz w:val="22"/>
          <w:szCs w:val="22"/>
          <w:lang w:val="cs-CZ"/>
        </w:rPr>
        <w:t>aveny dodatkem k této smlouvě o </w:t>
      </w:r>
      <w:r w:rsidRPr="00B27A61">
        <w:rPr>
          <w:color w:val="auto"/>
          <w:sz w:val="22"/>
          <w:szCs w:val="22"/>
          <w:lang w:val="cs-CZ"/>
        </w:rPr>
        <w:t>nové ceně a objednatel se zavazuje tuto novou cenu zhotoviteli uhradit.</w:t>
      </w:r>
    </w:p>
    <w:p w14:paraId="6C034C2F" w14:textId="77777777" w:rsidR="007B0657" w:rsidRPr="00B27A61" w:rsidRDefault="007B0657" w:rsidP="007B0657">
      <w:pPr>
        <w:pStyle w:val="Zkladntext"/>
        <w:widowControl/>
        <w:ind w:left="720"/>
        <w:jc w:val="both"/>
        <w:rPr>
          <w:color w:val="auto"/>
          <w:sz w:val="22"/>
          <w:szCs w:val="22"/>
          <w:lang w:val="cs-CZ"/>
        </w:rPr>
      </w:pPr>
    </w:p>
    <w:p w14:paraId="6CD69A42" w14:textId="37A35AC5" w:rsidR="00034C6F" w:rsidRPr="00782496" w:rsidRDefault="00034C6F" w:rsidP="00034C6F">
      <w:pPr>
        <w:pStyle w:val="Zkladntext"/>
        <w:widowControl/>
        <w:numPr>
          <w:ilvl w:val="0"/>
          <w:numId w:val="31"/>
        </w:numPr>
        <w:jc w:val="both"/>
        <w:rPr>
          <w:color w:val="auto"/>
          <w:sz w:val="22"/>
          <w:szCs w:val="22"/>
          <w:lang w:val="cs-CZ"/>
        </w:rPr>
      </w:pPr>
      <w:r w:rsidRPr="00B27A61">
        <w:rPr>
          <w:color w:val="auto"/>
          <w:sz w:val="22"/>
          <w:szCs w:val="22"/>
          <w:lang w:val="cs-CZ"/>
        </w:rPr>
        <w:t>Práce, které nebudou provedeny, ačkoliv byly součástí položkového rozpočtu, budou z celkové ceny díla odečteny. Zhotovitel nemá právo neprovedené práce fakturovat.</w:t>
      </w:r>
    </w:p>
    <w:p w14:paraId="7FE8CB89" w14:textId="66209B93" w:rsidR="0075479C" w:rsidRDefault="0075479C" w:rsidP="004045D1">
      <w:pPr>
        <w:pStyle w:val="Zkladntext"/>
        <w:widowControl/>
        <w:jc w:val="both"/>
        <w:rPr>
          <w:color w:val="auto"/>
          <w:sz w:val="22"/>
          <w:szCs w:val="22"/>
          <w:lang w:val="cs-CZ"/>
        </w:rPr>
      </w:pPr>
    </w:p>
    <w:p w14:paraId="0BFD41DA" w14:textId="77777777" w:rsidR="00782496" w:rsidRPr="00B27A61" w:rsidRDefault="00782496" w:rsidP="004045D1">
      <w:pPr>
        <w:pStyle w:val="Zkladntext"/>
        <w:widowControl/>
        <w:jc w:val="both"/>
        <w:rPr>
          <w:color w:val="auto"/>
          <w:sz w:val="22"/>
          <w:szCs w:val="22"/>
          <w:lang w:val="cs-CZ"/>
        </w:rPr>
      </w:pPr>
    </w:p>
    <w:p w14:paraId="20D546D3" w14:textId="77777777" w:rsidR="0075479C" w:rsidRPr="00B27A61" w:rsidRDefault="0075479C" w:rsidP="004045D1">
      <w:pPr>
        <w:pStyle w:val="Zkladntext"/>
        <w:widowControl/>
        <w:ind w:left="360"/>
        <w:jc w:val="center"/>
        <w:rPr>
          <w:b/>
          <w:bCs/>
          <w:color w:val="auto"/>
          <w:sz w:val="22"/>
          <w:szCs w:val="22"/>
          <w:lang w:val="cs-CZ"/>
        </w:rPr>
      </w:pPr>
      <w:r w:rsidRPr="00B27A61">
        <w:rPr>
          <w:b/>
          <w:bCs/>
          <w:color w:val="auto"/>
          <w:sz w:val="22"/>
          <w:szCs w:val="22"/>
          <w:lang w:val="cs-CZ"/>
        </w:rPr>
        <w:t>Článek IV. - Platební podmínky</w:t>
      </w:r>
    </w:p>
    <w:p w14:paraId="310AD077" w14:textId="77777777" w:rsidR="003F6C94" w:rsidRPr="00B27A61" w:rsidRDefault="003F6C94" w:rsidP="004045D1">
      <w:pPr>
        <w:pStyle w:val="Zkladntext"/>
        <w:widowControl/>
        <w:jc w:val="both"/>
        <w:rPr>
          <w:color w:val="auto"/>
          <w:sz w:val="22"/>
          <w:szCs w:val="22"/>
          <w:lang w:val="cs-CZ"/>
        </w:rPr>
      </w:pPr>
    </w:p>
    <w:p w14:paraId="06EC2779" w14:textId="67DFAA86" w:rsidR="0075479C" w:rsidRPr="00B27A61" w:rsidRDefault="0075479C" w:rsidP="008C17DB">
      <w:pPr>
        <w:pStyle w:val="Zkladntext"/>
        <w:widowControl/>
        <w:numPr>
          <w:ilvl w:val="0"/>
          <w:numId w:val="7"/>
        </w:numPr>
        <w:autoSpaceDE/>
        <w:autoSpaceDN/>
        <w:adjustRightInd/>
        <w:spacing w:before="120" w:line="240" w:lineRule="atLeast"/>
        <w:jc w:val="both"/>
        <w:rPr>
          <w:color w:val="auto"/>
          <w:sz w:val="22"/>
          <w:szCs w:val="22"/>
          <w:lang w:val="cs-CZ"/>
        </w:rPr>
      </w:pPr>
      <w:r w:rsidRPr="00B27A61">
        <w:rPr>
          <w:color w:val="auto"/>
          <w:sz w:val="22"/>
          <w:szCs w:val="22"/>
          <w:lang w:val="cs-CZ"/>
        </w:rPr>
        <w:t>Objednatel prohlašuje, že má zajištěny fina</w:t>
      </w:r>
      <w:r w:rsidR="00E16320" w:rsidRPr="00B27A61">
        <w:rPr>
          <w:color w:val="auto"/>
          <w:sz w:val="22"/>
          <w:szCs w:val="22"/>
          <w:lang w:val="cs-CZ"/>
        </w:rPr>
        <w:t>nční prostředky na úhradu díla.</w:t>
      </w:r>
    </w:p>
    <w:p w14:paraId="2CB2EFF3" w14:textId="77777777" w:rsidR="0075479C" w:rsidRPr="00B27A61" w:rsidRDefault="0075479C" w:rsidP="004045D1">
      <w:pPr>
        <w:pStyle w:val="Zkladntext"/>
        <w:widowControl/>
        <w:autoSpaceDE/>
        <w:autoSpaceDN/>
        <w:adjustRightInd/>
        <w:spacing w:before="120" w:line="240" w:lineRule="atLeast"/>
        <w:ind w:left="132"/>
        <w:jc w:val="both"/>
        <w:rPr>
          <w:color w:val="auto"/>
          <w:sz w:val="22"/>
          <w:szCs w:val="22"/>
          <w:lang w:val="cs-CZ"/>
        </w:rPr>
      </w:pPr>
    </w:p>
    <w:p w14:paraId="67AC1072" w14:textId="1E76D2A8" w:rsidR="0075479C" w:rsidRPr="00B27A61" w:rsidRDefault="0075479C" w:rsidP="00624812">
      <w:pPr>
        <w:pStyle w:val="Odstavecseseznamem"/>
        <w:numPr>
          <w:ilvl w:val="0"/>
          <w:numId w:val="7"/>
        </w:numPr>
        <w:spacing w:after="0" w:line="240" w:lineRule="auto"/>
        <w:jc w:val="both"/>
        <w:rPr>
          <w:rFonts w:ascii="Times New Roman" w:hAnsi="Times New Roman"/>
        </w:rPr>
      </w:pPr>
      <w:r w:rsidRPr="00B27A61">
        <w:rPr>
          <w:rFonts w:ascii="Times New Roman" w:hAnsi="Times New Roman"/>
        </w:rPr>
        <w:t xml:space="preserve">Smluvní strany se dohodly, že objednatel nebude poskytovat zálohy. Provedené práce na celém díle budou objednatelem hrazeny </w:t>
      </w:r>
      <w:r w:rsidR="00782496">
        <w:rPr>
          <w:rFonts w:ascii="Times New Roman" w:hAnsi="Times New Roman"/>
        </w:rPr>
        <w:t>po předání celého, kompletního díla</w:t>
      </w:r>
      <w:r w:rsidR="0085224D" w:rsidRPr="00B27A61">
        <w:rPr>
          <w:rFonts w:ascii="Times New Roman" w:hAnsi="Times New Roman"/>
        </w:rPr>
        <w:t>, na </w:t>
      </w:r>
      <w:r w:rsidRPr="00B27A61">
        <w:rPr>
          <w:rFonts w:ascii="Times New Roman" w:hAnsi="Times New Roman"/>
        </w:rPr>
        <w:t xml:space="preserve">základě </w:t>
      </w:r>
      <w:r w:rsidR="00782496" w:rsidRPr="00B27A61">
        <w:rPr>
          <w:rFonts w:ascii="Times New Roman" w:hAnsi="Times New Roman"/>
        </w:rPr>
        <w:t xml:space="preserve">vystavených </w:t>
      </w:r>
      <w:r w:rsidRPr="00B27A61">
        <w:rPr>
          <w:rFonts w:ascii="Times New Roman" w:hAnsi="Times New Roman"/>
        </w:rPr>
        <w:t>odsouhlasených soupisů skutečně provedených prací TD</w:t>
      </w:r>
      <w:r w:rsidR="00782496">
        <w:rPr>
          <w:rFonts w:ascii="Times New Roman" w:hAnsi="Times New Roman"/>
        </w:rPr>
        <w:t>I</w:t>
      </w:r>
      <w:r w:rsidRPr="00B27A61">
        <w:rPr>
          <w:rFonts w:ascii="Times New Roman" w:hAnsi="Times New Roman"/>
        </w:rPr>
        <w:t xml:space="preserve">. </w:t>
      </w:r>
      <w:r w:rsidR="00624812" w:rsidRPr="00B27A61">
        <w:rPr>
          <w:rFonts w:ascii="Times New Roman" w:hAnsi="Times New Roman"/>
        </w:rPr>
        <w:t>Datem zdanitelného plnění je</w:t>
      </w:r>
      <w:r w:rsidR="00782496">
        <w:rPr>
          <w:rFonts w:ascii="Times New Roman" w:hAnsi="Times New Roman"/>
        </w:rPr>
        <w:t xml:space="preserve"> den předání a převzetí díla</w:t>
      </w:r>
      <w:r w:rsidR="00624812" w:rsidRPr="00B27A61">
        <w:rPr>
          <w:rFonts w:ascii="Times New Roman" w:hAnsi="Times New Roman"/>
        </w:rPr>
        <w:t xml:space="preserve">. </w:t>
      </w:r>
      <w:r w:rsidRPr="00B27A61">
        <w:rPr>
          <w:rFonts w:ascii="Times New Roman" w:hAnsi="Times New Roman"/>
        </w:rPr>
        <w:t xml:space="preserve">Splatnost daňových dokladů je dohodnuta na </w:t>
      </w:r>
      <w:r w:rsidR="004B2D1F" w:rsidRPr="00B27A61">
        <w:rPr>
          <w:rFonts w:ascii="Times New Roman" w:hAnsi="Times New Roman"/>
        </w:rPr>
        <w:t>30</w:t>
      </w:r>
      <w:r w:rsidRPr="00B27A61">
        <w:rPr>
          <w:rFonts w:ascii="Times New Roman" w:hAnsi="Times New Roman"/>
        </w:rPr>
        <w:t xml:space="preserve"> dnů od jejich vystavení.</w:t>
      </w:r>
    </w:p>
    <w:p w14:paraId="4EFFD714" w14:textId="77777777" w:rsidR="0075479C" w:rsidRPr="00B27A61" w:rsidRDefault="0075479C" w:rsidP="00E16320">
      <w:pPr>
        <w:pStyle w:val="Odstavecseseznamem"/>
        <w:spacing w:after="0" w:line="240" w:lineRule="auto"/>
        <w:jc w:val="both"/>
        <w:rPr>
          <w:rFonts w:ascii="Times New Roman" w:hAnsi="Times New Roman"/>
        </w:rPr>
      </w:pPr>
    </w:p>
    <w:p w14:paraId="47EB0929" w14:textId="6DF014C7" w:rsidR="00EB0245" w:rsidRPr="00B27A61" w:rsidRDefault="00EB0245" w:rsidP="00E16320">
      <w:pPr>
        <w:pStyle w:val="Odstavecseseznamem"/>
        <w:numPr>
          <w:ilvl w:val="0"/>
          <w:numId w:val="7"/>
        </w:numPr>
        <w:spacing w:after="0" w:line="240" w:lineRule="auto"/>
        <w:jc w:val="both"/>
        <w:rPr>
          <w:rFonts w:ascii="Times New Roman" w:hAnsi="Times New Roman"/>
        </w:rPr>
      </w:pPr>
      <w:r w:rsidRPr="00B27A61">
        <w:rPr>
          <w:rFonts w:ascii="Times New Roman" w:hAnsi="Times New Roman"/>
        </w:rPr>
        <w:t>Daňové doklady vystavené zhotovitelem musí obsahovat veškeré náležitosti obsažené v příslušném ustanovení zákona o DPH č. 235/2004 Sb. Za správnost údajů uvedených na běžném daňovém dokladu odpovídá zhotovitel, kter</w:t>
      </w:r>
      <w:r w:rsidR="00E16320" w:rsidRPr="00B27A61">
        <w:rPr>
          <w:rFonts w:ascii="Times New Roman" w:hAnsi="Times New Roman"/>
        </w:rPr>
        <w:t>ý uskutečnil zdanitelné plnění.</w:t>
      </w:r>
    </w:p>
    <w:p w14:paraId="36D4C5C0" w14:textId="77777777" w:rsidR="00E16320" w:rsidRPr="00B27A61" w:rsidRDefault="00E16320" w:rsidP="00E16320">
      <w:pPr>
        <w:pStyle w:val="Odstavecseseznamem"/>
        <w:spacing w:after="0" w:line="240" w:lineRule="auto"/>
        <w:jc w:val="both"/>
        <w:rPr>
          <w:rFonts w:ascii="Times New Roman" w:hAnsi="Times New Roman"/>
        </w:rPr>
      </w:pPr>
    </w:p>
    <w:p w14:paraId="1E4C059C" w14:textId="6281A6EC" w:rsidR="00E16320" w:rsidRPr="00B27A61" w:rsidRDefault="00E16320" w:rsidP="00467D50">
      <w:pPr>
        <w:pStyle w:val="Odstavecseseznamem"/>
        <w:numPr>
          <w:ilvl w:val="0"/>
          <w:numId w:val="7"/>
        </w:numPr>
        <w:spacing w:after="0" w:line="240" w:lineRule="auto"/>
        <w:jc w:val="both"/>
        <w:rPr>
          <w:rFonts w:ascii="Times New Roman" w:hAnsi="Times New Roman"/>
          <w:b/>
        </w:rPr>
      </w:pPr>
      <w:r w:rsidRPr="00B27A61">
        <w:rPr>
          <w:rFonts w:ascii="Times New Roman" w:hAnsi="Times New Roman"/>
        </w:rPr>
        <w:t xml:space="preserve">Každý vystavený daňový </w:t>
      </w:r>
      <w:r w:rsidR="001B5C36" w:rsidRPr="00B27A61">
        <w:rPr>
          <w:rFonts w:ascii="Times New Roman" w:hAnsi="Times New Roman"/>
        </w:rPr>
        <w:t>doklad – faktura</w:t>
      </w:r>
      <w:r w:rsidRPr="00B27A61">
        <w:rPr>
          <w:rFonts w:ascii="Times New Roman" w:hAnsi="Times New Roman"/>
        </w:rPr>
        <w:t xml:space="preserve"> musí být označena číslem projektu, které je </w:t>
      </w:r>
      <w:r w:rsidRPr="00B27A61">
        <w:rPr>
          <w:rFonts w:ascii="Times New Roman" w:hAnsi="Times New Roman"/>
          <w:b/>
        </w:rPr>
        <w:t>„</w:t>
      </w:r>
      <w:r w:rsidR="00467D50" w:rsidRPr="00467D50">
        <w:rPr>
          <w:rFonts w:ascii="Times New Roman" w:hAnsi="Times New Roman"/>
          <w:b/>
        </w:rPr>
        <w:t>CZ.01.3.10/0.0/0.0/19_316/0023527</w:t>
      </w:r>
      <w:r w:rsidRPr="00B27A61">
        <w:rPr>
          <w:rFonts w:ascii="Times New Roman" w:hAnsi="Times New Roman"/>
          <w:b/>
        </w:rPr>
        <w:t>“</w:t>
      </w:r>
      <w:r w:rsidR="00B64926" w:rsidRPr="00B27A61">
        <w:rPr>
          <w:rFonts w:ascii="Times New Roman" w:hAnsi="Times New Roman"/>
          <w:b/>
        </w:rPr>
        <w:t>.</w:t>
      </w:r>
    </w:p>
    <w:p w14:paraId="3EB395ED" w14:textId="77777777" w:rsidR="00E16320" w:rsidRPr="00B27A61" w:rsidRDefault="00E16320" w:rsidP="00E16320">
      <w:pPr>
        <w:pStyle w:val="Odstavecseseznamem"/>
        <w:spacing w:after="0" w:line="240" w:lineRule="auto"/>
        <w:jc w:val="both"/>
        <w:rPr>
          <w:rFonts w:ascii="Times New Roman" w:hAnsi="Times New Roman"/>
        </w:rPr>
      </w:pPr>
    </w:p>
    <w:p w14:paraId="1DBF7BDB" w14:textId="5C9A87F2" w:rsidR="00E16320" w:rsidRPr="00B27A61" w:rsidRDefault="00E16320" w:rsidP="00E16320">
      <w:pPr>
        <w:pStyle w:val="Odstavecseseznamem"/>
        <w:numPr>
          <w:ilvl w:val="0"/>
          <w:numId w:val="7"/>
        </w:numPr>
        <w:spacing w:after="0" w:line="240" w:lineRule="auto"/>
        <w:jc w:val="both"/>
        <w:rPr>
          <w:rFonts w:ascii="Times New Roman" w:hAnsi="Times New Roman"/>
        </w:rPr>
      </w:pPr>
      <w:r w:rsidRPr="00B27A61">
        <w:rPr>
          <w:rFonts w:ascii="Times New Roman" w:hAnsi="Times New Roman"/>
        </w:rPr>
        <w:t>Za okamžik zaplacení se považuje datum připsání příslušné částky, na kterou byl daňový doklad – faktura vystavena ve prospěch účtu Zhotovitele.</w:t>
      </w:r>
    </w:p>
    <w:p w14:paraId="3C1C47C1" w14:textId="77777777" w:rsidR="00E16320" w:rsidRPr="00B27A61" w:rsidRDefault="00E16320" w:rsidP="00E16320">
      <w:pPr>
        <w:pStyle w:val="Odstavecseseznamem"/>
        <w:spacing w:after="0" w:line="240" w:lineRule="auto"/>
        <w:jc w:val="both"/>
        <w:rPr>
          <w:rFonts w:ascii="Times New Roman" w:hAnsi="Times New Roman"/>
        </w:rPr>
      </w:pPr>
    </w:p>
    <w:p w14:paraId="55FF41F8" w14:textId="38150D3C" w:rsidR="00E16320" w:rsidRPr="00B27A61" w:rsidRDefault="00E16320" w:rsidP="00E16320">
      <w:pPr>
        <w:pStyle w:val="Odstavecseseznamem"/>
        <w:numPr>
          <w:ilvl w:val="0"/>
          <w:numId w:val="7"/>
        </w:numPr>
        <w:spacing w:after="0" w:line="240" w:lineRule="auto"/>
        <w:jc w:val="both"/>
        <w:rPr>
          <w:rFonts w:ascii="Times New Roman" w:hAnsi="Times New Roman"/>
        </w:rPr>
      </w:pPr>
      <w:r w:rsidRPr="00B27A61">
        <w:rPr>
          <w:rFonts w:ascii="Times New Roman" w:hAnsi="Times New Roman"/>
        </w:rPr>
        <w:t>Veškeré úhrady Objednatele na základě této Smlouvy budou prová</w:t>
      </w:r>
      <w:r w:rsidR="00B40187" w:rsidRPr="00B27A61">
        <w:rPr>
          <w:rFonts w:ascii="Times New Roman" w:hAnsi="Times New Roman"/>
        </w:rPr>
        <w:t>děny bezhotovostním převodem na </w:t>
      </w:r>
      <w:r w:rsidRPr="00B27A61">
        <w:rPr>
          <w:rFonts w:ascii="Times New Roman" w:hAnsi="Times New Roman"/>
        </w:rPr>
        <w:t xml:space="preserve">bankovní účet Zhotovitele uvedený v daňovém </w:t>
      </w:r>
      <w:proofErr w:type="gramStart"/>
      <w:r w:rsidRPr="00B27A61">
        <w:rPr>
          <w:rFonts w:ascii="Times New Roman" w:hAnsi="Times New Roman"/>
        </w:rPr>
        <w:t>dokladu - faktuře</w:t>
      </w:r>
      <w:proofErr w:type="gramEnd"/>
      <w:r w:rsidRPr="00B27A61">
        <w:rPr>
          <w:rFonts w:ascii="Times New Roman" w:hAnsi="Times New Roman"/>
        </w:rPr>
        <w:t>.</w:t>
      </w:r>
    </w:p>
    <w:p w14:paraId="1ECB3D24" w14:textId="77777777" w:rsidR="0075479C" w:rsidRPr="00B27A61" w:rsidRDefault="0075479C" w:rsidP="004045D1">
      <w:pPr>
        <w:pStyle w:val="Zkladntext"/>
        <w:widowControl/>
        <w:ind w:left="-294"/>
        <w:jc w:val="both"/>
        <w:rPr>
          <w:color w:val="auto"/>
          <w:sz w:val="22"/>
          <w:szCs w:val="22"/>
          <w:lang w:val="cs-CZ"/>
        </w:rPr>
      </w:pPr>
    </w:p>
    <w:p w14:paraId="75F56059" w14:textId="77777777" w:rsidR="0073109C" w:rsidRPr="00B27A61" w:rsidRDefault="0073109C" w:rsidP="004045D1">
      <w:pPr>
        <w:pStyle w:val="Zkladntext"/>
        <w:widowControl/>
        <w:jc w:val="both"/>
        <w:rPr>
          <w:color w:val="auto"/>
          <w:sz w:val="22"/>
          <w:szCs w:val="22"/>
          <w:lang w:val="cs-CZ"/>
        </w:rPr>
      </w:pPr>
    </w:p>
    <w:p w14:paraId="617E211A" w14:textId="77777777" w:rsidR="007E5C32" w:rsidRPr="00B27A61" w:rsidRDefault="002C07C4" w:rsidP="004045D1">
      <w:pPr>
        <w:pStyle w:val="Zkladntext"/>
        <w:widowControl/>
        <w:ind w:left="360"/>
        <w:jc w:val="center"/>
        <w:rPr>
          <w:b/>
          <w:bCs/>
          <w:color w:val="auto"/>
          <w:sz w:val="22"/>
          <w:szCs w:val="22"/>
          <w:lang w:val="cs-CZ"/>
        </w:rPr>
      </w:pPr>
      <w:r w:rsidRPr="00B27A61">
        <w:rPr>
          <w:b/>
          <w:color w:val="auto"/>
          <w:sz w:val="22"/>
          <w:szCs w:val="22"/>
          <w:lang w:val="cs-CZ"/>
        </w:rPr>
        <w:t xml:space="preserve">Článek V. - </w:t>
      </w:r>
      <w:r w:rsidRPr="00B27A61">
        <w:rPr>
          <w:b/>
          <w:bCs/>
          <w:color w:val="auto"/>
          <w:sz w:val="22"/>
          <w:szCs w:val="22"/>
          <w:lang w:val="cs-CZ"/>
        </w:rPr>
        <w:t>Doba</w:t>
      </w:r>
      <w:r w:rsidR="007E5C32" w:rsidRPr="00B27A61">
        <w:rPr>
          <w:b/>
          <w:bCs/>
          <w:color w:val="auto"/>
          <w:sz w:val="22"/>
          <w:szCs w:val="22"/>
          <w:lang w:val="cs-CZ"/>
        </w:rPr>
        <w:t xml:space="preserve"> plnění</w:t>
      </w:r>
    </w:p>
    <w:p w14:paraId="3EC8DC81" w14:textId="77777777" w:rsidR="003F6C94" w:rsidRPr="00B27A61" w:rsidRDefault="003F6C94" w:rsidP="004045D1">
      <w:pPr>
        <w:pStyle w:val="Zkladntext"/>
        <w:widowControl/>
        <w:ind w:left="2880"/>
        <w:jc w:val="both"/>
        <w:rPr>
          <w:color w:val="auto"/>
          <w:sz w:val="22"/>
          <w:szCs w:val="22"/>
          <w:lang w:val="cs-CZ"/>
        </w:rPr>
      </w:pPr>
    </w:p>
    <w:p w14:paraId="62EF3BBB" w14:textId="10D5144A" w:rsidR="00EB0785" w:rsidRPr="00B27A61" w:rsidRDefault="002C07C4" w:rsidP="00432C5E">
      <w:pPr>
        <w:pStyle w:val="Zkladntext"/>
        <w:widowControl/>
        <w:numPr>
          <w:ilvl w:val="0"/>
          <w:numId w:val="8"/>
        </w:numPr>
        <w:jc w:val="both"/>
        <w:rPr>
          <w:color w:val="auto"/>
          <w:sz w:val="22"/>
          <w:szCs w:val="22"/>
          <w:lang w:val="cs-CZ"/>
        </w:rPr>
      </w:pPr>
      <w:r w:rsidRPr="00B27A61">
        <w:rPr>
          <w:color w:val="auto"/>
          <w:sz w:val="22"/>
          <w:szCs w:val="22"/>
          <w:lang w:val="cs-CZ"/>
        </w:rPr>
        <w:t xml:space="preserve">Zhotovitel se zavazuje provést </w:t>
      </w:r>
      <w:r w:rsidR="00B27A61" w:rsidRPr="00B27A61">
        <w:rPr>
          <w:color w:val="auto"/>
          <w:sz w:val="22"/>
          <w:szCs w:val="22"/>
          <w:lang w:val="cs-CZ"/>
        </w:rPr>
        <w:t xml:space="preserve">kompletní </w:t>
      </w:r>
      <w:r w:rsidRPr="00B27A61">
        <w:rPr>
          <w:color w:val="auto"/>
          <w:sz w:val="22"/>
          <w:szCs w:val="22"/>
          <w:lang w:val="cs-CZ"/>
        </w:rPr>
        <w:t xml:space="preserve">dílo specifikované v čl. II. této smlouvy </w:t>
      </w:r>
      <w:r w:rsidR="00D55561">
        <w:rPr>
          <w:color w:val="auto"/>
          <w:sz w:val="22"/>
          <w:szCs w:val="22"/>
          <w:lang w:val="cs-CZ"/>
        </w:rPr>
        <w:t xml:space="preserve">(vyjma zajištění licence ERÚ a připojení díla do sítě) </w:t>
      </w:r>
      <w:r w:rsidR="006B4975" w:rsidRPr="00B27A61">
        <w:rPr>
          <w:color w:val="auto"/>
          <w:sz w:val="22"/>
          <w:szCs w:val="22"/>
          <w:lang w:val="cs-CZ"/>
        </w:rPr>
        <w:t xml:space="preserve">nejpozději </w:t>
      </w:r>
      <w:r w:rsidR="008F3317" w:rsidRPr="00B27A61">
        <w:rPr>
          <w:color w:val="auto"/>
          <w:sz w:val="22"/>
          <w:szCs w:val="22"/>
          <w:lang w:val="cs-CZ"/>
        </w:rPr>
        <w:t xml:space="preserve">do </w:t>
      </w:r>
      <w:r w:rsidR="00724AF5" w:rsidRPr="00B27A61">
        <w:rPr>
          <w:b/>
          <w:bCs/>
          <w:sz w:val="22"/>
          <w:szCs w:val="22"/>
          <w:lang w:val="cs-CZ"/>
        </w:rPr>
        <w:t>[</w:t>
      </w:r>
      <w:r w:rsidR="00724AF5" w:rsidRPr="00B27A61">
        <w:rPr>
          <w:b/>
          <w:sz w:val="22"/>
          <w:szCs w:val="22"/>
          <w:highlight w:val="yellow"/>
          <w:lang w:val="cs-CZ"/>
        </w:rPr>
        <w:t>…</w:t>
      </w:r>
      <w:proofErr w:type="gramStart"/>
      <w:r w:rsidR="00724AF5" w:rsidRPr="00B27A61">
        <w:rPr>
          <w:b/>
          <w:sz w:val="22"/>
          <w:szCs w:val="22"/>
          <w:highlight w:val="yellow"/>
          <w:lang w:val="cs-CZ"/>
        </w:rPr>
        <w:t>…….</w:t>
      </w:r>
      <w:proofErr w:type="gramEnd"/>
      <w:r w:rsidR="00724AF5" w:rsidRPr="00B27A61">
        <w:rPr>
          <w:b/>
          <w:bCs/>
          <w:sz w:val="22"/>
          <w:szCs w:val="22"/>
          <w:lang w:val="cs-CZ"/>
        </w:rPr>
        <w:t>]</w:t>
      </w:r>
      <w:r w:rsidR="000F70EF">
        <w:rPr>
          <w:b/>
          <w:color w:val="auto"/>
          <w:sz w:val="22"/>
          <w:szCs w:val="22"/>
          <w:lang w:val="cs-CZ"/>
        </w:rPr>
        <w:t xml:space="preserve"> </w:t>
      </w:r>
      <w:r w:rsidR="008F3317" w:rsidRPr="00B27A61">
        <w:rPr>
          <w:b/>
          <w:color w:val="auto"/>
          <w:sz w:val="22"/>
          <w:szCs w:val="22"/>
          <w:lang w:val="cs-CZ"/>
        </w:rPr>
        <w:t>dnů</w:t>
      </w:r>
      <w:r w:rsidR="008F3317" w:rsidRPr="00B27A61">
        <w:rPr>
          <w:color w:val="auto"/>
          <w:sz w:val="22"/>
          <w:szCs w:val="22"/>
          <w:lang w:val="cs-CZ"/>
        </w:rPr>
        <w:t xml:space="preserve"> od </w:t>
      </w:r>
      <w:r w:rsidR="002B6774" w:rsidRPr="00B27A61">
        <w:rPr>
          <w:color w:val="auto"/>
          <w:sz w:val="22"/>
          <w:szCs w:val="22"/>
          <w:lang w:val="cs-CZ"/>
        </w:rPr>
        <w:t>uzavření této smlouvy</w:t>
      </w:r>
      <w:r w:rsidR="00432C5E" w:rsidRPr="00B27A61">
        <w:rPr>
          <w:color w:val="auto"/>
          <w:sz w:val="22"/>
          <w:szCs w:val="22"/>
          <w:lang w:val="cs-CZ"/>
        </w:rPr>
        <w:t xml:space="preserve">. </w:t>
      </w:r>
      <w:r w:rsidR="005376F2" w:rsidRPr="00B27A61">
        <w:rPr>
          <w:color w:val="auto"/>
          <w:sz w:val="22"/>
          <w:szCs w:val="22"/>
          <w:lang w:val="cs-CZ"/>
        </w:rPr>
        <w:t>Počátek běhu záruční lhůty vzniká</w:t>
      </w:r>
      <w:r w:rsidR="005A46BE" w:rsidRPr="00B27A61">
        <w:rPr>
          <w:color w:val="auto"/>
          <w:sz w:val="22"/>
          <w:szCs w:val="22"/>
          <w:lang w:val="cs-CZ"/>
        </w:rPr>
        <w:t xml:space="preserve"> </w:t>
      </w:r>
      <w:r w:rsidR="0016377C" w:rsidRPr="00B27A61">
        <w:rPr>
          <w:color w:val="auto"/>
          <w:sz w:val="22"/>
          <w:szCs w:val="22"/>
          <w:lang w:val="cs-CZ"/>
        </w:rPr>
        <w:t xml:space="preserve">předáním a převzetím </w:t>
      </w:r>
      <w:r w:rsidR="00E344B6">
        <w:rPr>
          <w:color w:val="auto"/>
          <w:sz w:val="22"/>
          <w:szCs w:val="22"/>
          <w:lang w:val="cs-CZ"/>
        </w:rPr>
        <w:t>dokončeného díla.</w:t>
      </w:r>
    </w:p>
    <w:p w14:paraId="0ED37224" w14:textId="7D90378F" w:rsidR="00156803" w:rsidRPr="00B27A61" w:rsidRDefault="00156803" w:rsidP="0078105A">
      <w:pPr>
        <w:pStyle w:val="Zkladntext"/>
        <w:widowControl/>
        <w:ind w:left="720"/>
        <w:jc w:val="both"/>
        <w:rPr>
          <w:color w:val="auto"/>
          <w:sz w:val="22"/>
          <w:szCs w:val="22"/>
          <w:lang w:val="cs-CZ"/>
        </w:rPr>
      </w:pPr>
    </w:p>
    <w:p w14:paraId="7072D0BA" w14:textId="5F195AB6" w:rsidR="0078105A" w:rsidRPr="00B27A61" w:rsidRDefault="007E5C32" w:rsidP="008C17DB">
      <w:pPr>
        <w:pStyle w:val="Zkladntext"/>
        <w:widowControl/>
        <w:numPr>
          <w:ilvl w:val="0"/>
          <w:numId w:val="8"/>
        </w:numPr>
        <w:jc w:val="both"/>
        <w:rPr>
          <w:color w:val="auto"/>
          <w:sz w:val="22"/>
          <w:szCs w:val="22"/>
          <w:lang w:val="cs-CZ"/>
        </w:rPr>
      </w:pPr>
      <w:r w:rsidRPr="00B27A61">
        <w:rPr>
          <w:color w:val="auto"/>
          <w:sz w:val="22"/>
          <w:szCs w:val="22"/>
          <w:lang w:val="cs-CZ"/>
        </w:rPr>
        <w:t>Objednatel se zavazu</w:t>
      </w:r>
      <w:r w:rsidR="002C07C4" w:rsidRPr="00B27A61">
        <w:rPr>
          <w:color w:val="auto"/>
          <w:sz w:val="22"/>
          <w:szCs w:val="22"/>
          <w:lang w:val="cs-CZ"/>
        </w:rPr>
        <w:t>je</w:t>
      </w:r>
      <w:r w:rsidR="003F6C94" w:rsidRPr="00B27A61">
        <w:rPr>
          <w:color w:val="auto"/>
          <w:sz w:val="22"/>
          <w:szCs w:val="22"/>
          <w:lang w:val="cs-CZ"/>
        </w:rPr>
        <w:t xml:space="preserve">, že </w:t>
      </w:r>
      <w:r w:rsidRPr="00B27A61">
        <w:rPr>
          <w:color w:val="auto"/>
          <w:sz w:val="22"/>
          <w:szCs w:val="22"/>
          <w:lang w:val="cs-CZ"/>
        </w:rPr>
        <w:t xml:space="preserve">dokončený předmět díla převezme ihned po </w:t>
      </w:r>
      <w:r w:rsidR="006A3499" w:rsidRPr="00B27A61">
        <w:rPr>
          <w:color w:val="auto"/>
          <w:sz w:val="22"/>
          <w:szCs w:val="22"/>
          <w:lang w:val="cs-CZ"/>
        </w:rPr>
        <w:t xml:space="preserve">dokončení a úspěšném provedení </w:t>
      </w:r>
      <w:r w:rsidRPr="00B27A61">
        <w:rPr>
          <w:color w:val="auto"/>
          <w:sz w:val="22"/>
          <w:szCs w:val="22"/>
          <w:lang w:val="cs-CZ"/>
        </w:rPr>
        <w:t>předepsaných zkoušek</w:t>
      </w:r>
      <w:r w:rsidR="00FF2DD6">
        <w:rPr>
          <w:color w:val="auto"/>
          <w:sz w:val="22"/>
          <w:szCs w:val="22"/>
          <w:lang w:val="cs-CZ"/>
        </w:rPr>
        <w:t xml:space="preserve"> a revizí</w:t>
      </w:r>
      <w:r w:rsidRPr="00B27A61">
        <w:rPr>
          <w:color w:val="auto"/>
          <w:sz w:val="22"/>
          <w:szCs w:val="22"/>
          <w:lang w:val="cs-CZ"/>
        </w:rPr>
        <w:t xml:space="preserve"> (dle čl.</w:t>
      </w:r>
      <w:r w:rsidR="002C07C4" w:rsidRPr="00B27A61">
        <w:rPr>
          <w:color w:val="auto"/>
          <w:sz w:val="22"/>
          <w:szCs w:val="22"/>
          <w:lang w:val="cs-CZ"/>
        </w:rPr>
        <w:t xml:space="preserve"> II.</w:t>
      </w:r>
      <w:r w:rsidRPr="00B27A61">
        <w:rPr>
          <w:color w:val="auto"/>
          <w:sz w:val="22"/>
          <w:szCs w:val="22"/>
          <w:lang w:val="cs-CZ"/>
        </w:rPr>
        <w:t>).</w:t>
      </w:r>
      <w:r w:rsidR="0078105A" w:rsidRPr="00B27A61">
        <w:rPr>
          <w:color w:val="auto"/>
          <w:sz w:val="22"/>
          <w:szCs w:val="22"/>
          <w:lang w:val="cs-CZ"/>
        </w:rPr>
        <w:t xml:space="preserve"> </w:t>
      </w:r>
      <w:r w:rsidRPr="00B27A61">
        <w:rPr>
          <w:color w:val="auto"/>
          <w:sz w:val="22"/>
          <w:szCs w:val="22"/>
          <w:lang w:val="cs-CZ"/>
        </w:rPr>
        <w:t>Pokud zhotovitel připraví d</w:t>
      </w:r>
      <w:r w:rsidR="00E344B6">
        <w:rPr>
          <w:color w:val="auto"/>
          <w:sz w:val="22"/>
          <w:szCs w:val="22"/>
          <w:lang w:val="cs-CZ"/>
        </w:rPr>
        <w:t>ílo nebo jeho dohodnutou část k </w:t>
      </w:r>
      <w:r w:rsidRPr="00B27A61">
        <w:rPr>
          <w:color w:val="auto"/>
          <w:sz w:val="22"/>
          <w:szCs w:val="22"/>
          <w:lang w:val="cs-CZ"/>
        </w:rPr>
        <w:t>odevzdání před sjednaným termínem zavazuje se objednatel převzít toto dílo i v nabídnutém zkráceném termínu.</w:t>
      </w:r>
      <w:r w:rsidR="003F6C94" w:rsidRPr="00B27A61">
        <w:rPr>
          <w:color w:val="auto"/>
          <w:sz w:val="22"/>
          <w:szCs w:val="22"/>
          <w:lang w:val="cs-CZ"/>
        </w:rPr>
        <w:t xml:space="preserve"> </w:t>
      </w:r>
      <w:r w:rsidR="0091059B" w:rsidRPr="00B27A61">
        <w:rPr>
          <w:color w:val="auto"/>
          <w:sz w:val="22"/>
          <w:szCs w:val="22"/>
          <w:lang w:val="cs-CZ"/>
        </w:rPr>
        <w:t>O </w:t>
      </w:r>
      <w:r w:rsidRPr="00B27A61">
        <w:rPr>
          <w:color w:val="auto"/>
          <w:sz w:val="22"/>
          <w:szCs w:val="22"/>
          <w:lang w:val="cs-CZ"/>
        </w:rPr>
        <w:t>změnách termínu dokončení díla nebo dílčích etap bude oběma stranami potvrzen dodatek této smlouvy.</w:t>
      </w:r>
    </w:p>
    <w:p w14:paraId="7FBE552B" w14:textId="77777777" w:rsidR="0078105A" w:rsidRPr="00B27A61" w:rsidRDefault="0078105A" w:rsidP="0078105A">
      <w:pPr>
        <w:pStyle w:val="Zkladntext"/>
        <w:widowControl/>
        <w:ind w:left="720"/>
        <w:jc w:val="both"/>
        <w:rPr>
          <w:color w:val="auto"/>
          <w:sz w:val="22"/>
          <w:szCs w:val="22"/>
          <w:lang w:val="cs-CZ"/>
        </w:rPr>
      </w:pPr>
    </w:p>
    <w:p w14:paraId="43D65E83" w14:textId="77777777" w:rsidR="002C07C4" w:rsidRPr="00B27A61" w:rsidRDefault="002C07C4" w:rsidP="008C17DB">
      <w:pPr>
        <w:pStyle w:val="Zkladntext"/>
        <w:widowControl/>
        <w:numPr>
          <w:ilvl w:val="0"/>
          <w:numId w:val="8"/>
        </w:numPr>
        <w:jc w:val="both"/>
        <w:rPr>
          <w:color w:val="auto"/>
          <w:sz w:val="22"/>
          <w:szCs w:val="22"/>
          <w:lang w:val="cs-CZ"/>
        </w:rPr>
      </w:pPr>
      <w:r w:rsidRPr="00B27A61">
        <w:rPr>
          <w:color w:val="auto"/>
          <w:sz w:val="22"/>
          <w:szCs w:val="22"/>
          <w:lang w:val="cs-CZ"/>
        </w:rPr>
        <w:t>Předmět plnění dle čl. II. této smlouvy je splněný řádným zhotovením a předáním díla, a to na základě protokolu o předání a převzetí díla. Za den splnění předmětu díla se</w:t>
      </w:r>
      <w:r w:rsidR="0091059B" w:rsidRPr="00B27A61">
        <w:rPr>
          <w:color w:val="auto"/>
          <w:sz w:val="22"/>
          <w:szCs w:val="22"/>
          <w:lang w:val="cs-CZ"/>
        </w:rPr>
        <w:t xml:space="preserve"> rozumí den podpisu protokolu o </w:t>
      </w:r>
      <w:r w:rsidRPr="00B27A61">
        <w:rPr>
          <w:color w:val="auto"/>
          <w:sz w:val="22"/>
          <w:szCs w:val="22"/>
          <w:lang w:val="cs-CZ"/>
        </w:rPr>
        <w:t>předání a převzetí díla objednatelem.</w:t>
      </w:r>
    </w:p>
    <w:p w14:paraId="11F4A63A" w14:textId="77777777" w:rsidR="002C07C4" w:rsidRPr="00B27A61" w:rsidRDefault="002C07C4" w:rsidP="004045D1">
      <w:pPr>
        <w:pStyle w:val="Zkladntext"/>
        <w:widowControl/>
        <w:jc w:val="both"/>
        <w:rPr>
          <w:color w:val="auto"/>
          <w:sz w:val="22"/>
          <w:szCs w:val="22"/>
          <w:lang w:val="cs-CZ"/>
        </w:rPr>
      </w:pPr>
    </w:p>
    <w:p w14:paraId="7199C25A" w14:textId="77777777" w:rsidR="00BA0886" w:rsidRPr="00B27A61" w:rsidRDefault="00BA0886" w:rsidP="004045D1">
      <w:pPr>
        <w:pStyle w:val="Zkladntext"/>
        <w:widowControl/>
        <w:jc w:val="both"/>
        <w:rPr>
          <w:color w:val="auto"/>
          <w:sz w:val="22"/>
          <w:szCs w:val="22"/>
          <w:lang w:val="cs-CZ"/>
        </w:rPr>
      </w:pPr>
    </w:p>
    <w:p w14:paraId="32C1FB3F" w14:textId="77777777" w:rsidR="00BA0886" w:rsidRPr="00B27A61" w:rsidRDefault="0085265B" w:rsidP="004045D1">
      <w:pPr>
        <w:pStyle w:val="Zkladntext"/>
        <w:widowControl/>
        <w:ind w:left="360"/>
        <w:jc w:val="center"/>
        <w:rPr>
          <w:color w:val="auto"/>
          <w:sz w:val="22"/>
          <w:szCs w:val="22"/>
          <w:lang w:val="cs-CZ"/>
        </w:rPr>
      </w:pPr>
      <w:r w:rsidRPr="00B27A61">
        <w:rPr>
          <w:b/>
          <w:bCs/>
          <w:color w:val="auto"/>
          <w:sz w:val="22"/>
          <w:szCs w:val="22"/>
          <w:lang w:val="cs-CZ"/>
        </w:rPr>
        <w:t xml:space="preserve">Článek VI. - </w:t>
      </w:r>
      <w:r w:rsidR="00BA0886" w:rsidRPr="00B27A61">
        <w:rPr>
          <w:b/>
          <w:bCs/>
          <w:color w:val="auto"/>
          <w:sz w:val="22"/>
          <w:szCs w:val="22"/>
          <w:lang w:val="cs-CZ"/>
        </w:rPr>
        <w:t xml:space="preserve">Podmínky </w:t>
      </w:r>
      <w:r w:rsidRPr="00B27A61">
        <w:rPr>
          <w:b/>
          <w:bCs/>
          <w:color w:val="auto"/>
          <w:sz w:val="22"/>
          <w:szCs w:val="22"/>
          <w:lang w:val="cs-CZ"/>
        </w:rPr>
        <w:t>realizace</w:t>
      </w:r>
      <w:r w:rsidR="00BA0886" w:rsidRPr="00B27A61">
        <w:rPr>
          <w:b/>
          <w:bCs/>
          <w:color w:val="auto"/>
          <w:sz w:val="22"/>
          <w:szCs w:val="22"/>
          <w:lang w:val="cs-CZ"/>
        </w:rPr>
        <w:t xml:space="preserve"> díla</w:t>
      </w:r>
    </w:p>
    <w:p w14:paraId="56D05FCD" w14:textId="77777777" w:rsidR="00ED18A9" w:rsidRPr="00B27A61" w:rsidRDefault="00ED18A9" w:rsidP="004045D1">
      <w:pPr>
        <w:pStyle w:val="Zkladntext"/>
        <w:widowControl/>
        <w:jc w:val="both"/>
        <w:rPr>
          <w:color w:val="auto"/>
          <w:sz w:val="22"/>
          <w:szCs w:val="22"/>
          <w:lang w:val="cs-CZ"/>
        </w:rPr>
      </w:pPr>
    </w:p>
    <w:p w14:paraId="12F812FE" w14:textId="77777777" w:rsidR="00E51800" w:rsidRPr="00B27A61" w:rsidRDefault="00BA0886" w:rsidP="008C17DB">
      <w:pPr>
        <w:pStyle w:val="Zkladntext"/>
        <w:widowControl/>
        <w:numPr>
          <w:ilvl w:val="0"/>
          <w:numId w:val="9"/>
        </w:numPr>
        <w:rPr>
          <w:color w:val="auto"/>
          <w:sz w:val="22"/>
          <w:szCs w:val="22"/>
          <w:lang w:val="cs-CZ"/>
        </w:rPr>
      </w:pPr>
      <w:r w:rsidRPr="00B27A61">
        <w:rPr>
          <w:color w:val="auto"/>
          <w:sz w:val="22"/>
          <w:szCs w:val="22"/>
          <w:lang w:val="cs-CZ"/>
        </w:rPr>
        <w:t>Zhotovitel</w:t>
      </w:r>
      <w:r w:rsidR="006A3499" w:rsidRPr="00B27A61">
        <w:rPr>
          <w:color w:val="auto"/>
          <w:sz w:val="22"/>
          <w:szCs w:val="22"/>
          <w:lang w:val="cs-CZ"/>
        </w:rPr>
        <w:t xml:space="preserve"> </w:t>
      </w:r>
      <w:r w:rsidRPr="00B27A61">
        <w:rPr>
          <w:color w:val="auto"/>
          <w:sz w:val="22"/>
          <w:szCs w:val="22"/>
          <w:lang w:val="cs-CZ"/>
        </w:rPr>
        <w:t>přebírá v</w:t>
      </w:r>
      <w:r w:rsidR="006A3499" w:rsidRPr="00B27A61">
        <w:rPr>
          <w:color w:val="auto"/>
          <w:sz w:val="22"/>
          <w:szCs w:val="22"/>
          <w:lang w:val="cs-CZ"/>
        </w:rPr>
        <w:t xml:space="preserve"> </w:t>
      </w:r>
      <w:r w:rsidRPr="00B27A61">
        <w:rPr>
          <w:color w:val="auto"/>
          <w:sz w:val="22"/>
          <w:szCs w:val="22"/>
          <w:lang w:val="cs-CZ"/>
        </w:rPr>
        <w:t>plném rozsahu odpovědnost za</w:t>
      </w:r>
      <w:r w:rsidR="00E51800" w:rsidRPr="00B27A61">
        <w:rPr>
          <w:color w:val="auto"/>
          <w:sz w:val="22"/>
          <w:szCs w:val="22"/>
          <w:lang w:val="cs-CZ"/>
        </w:rPr>
        <w:t xml:space="preserve"> </w:t>
      </w:r>
      <w:r w:rsidRPr="00B27A61">
        <w:rPr>
          <w:color w:val="auto"/>
          <w:sz w:val="22"/>
          <w:szCs w:val="22"/>
          <w:lang w:val="cs-CZ"/>
        </w:rPr>
        <w:t>vlastní</w:t>
      </w:r>
      <w:r w:rsidR="00E51800" w:rsidRPr="00B27A61">
        <w:rPr>
          <w:color w:val="auto"/>
          <w:sz w:val="22"/>
          <w:szCs w:val="22"/>
          <w:lang w:val="cs-CZ"/>
        </w:rPr>
        <w:t xml:space="preserve"> </w:t>
      </w:r>
      <w:r w:rsidRPr="00B27A61">
        <w:rPr>
          <w:color w:val="auto"/>
          <w:sz w:val="22"/>
          <w:szCs w:val="22"/>
          <w:lang w:val="cs-CZ"/>
        </w:rPr>
        <w:t>řízení</w:t>
      </w:r>
      <w:r w:rsidR="00E51800" w:rsidRPr="00B27A61">
        <w:rPr>
          <w:color w:val="auto"/>
          <w:sz w:val="22"/>
          <w:szCs w:val="22"/>
          <w:lang w:val="cs-CZ"/>
        </w:rPr>
        <w:t xml:space="preserve"> </w:t>
      </w:r>
      <w:r w:rsidRPr="00B27A61">
        <w:rPr>
          <w:color w:val="auto"/>
          <w:sz w:val="22"/>
          <w:szCs w:val="22"/>
          <w:lang w:val="cs-CZ"/>
        </w:rPr>
        <w:t>postupu</w:t>
      </w:r>
      <w:r w:rsidR="00E51800" w:rsidRPr="00B27A61">
        <w:rPr>
          <w:color w:val="auto"/>
          <w:sz w:val="22"/>
          <w:szCs w:val="22"/>
          <w:lang w:val="cs-CZ"/>
        </w:rPr>
        <w:t xml:space="preserve"> </w:t>
      </w:r>
      <w:r w:rsidRPr="00B27A61">
        <w:rPr>
          <w:color w:val="auto"/>
          <w:sz w:val="22"/>
          <w:szCs w:val="22"/>
          <w:lang w:val="cs-CZ"/>
        </w:rPr>
        <w:t>prací.</w:t>
      </w:r>
      <w:r w:rsidR="0085265B" w:rsidRPr="00B27A61">
        <w:rPr>
          <w:color w:val="auto"/>
          <w:sz w:val="22"/>
          <w:szCs w:val="22"/>
          <w:lang w:val="cs-CZ"/>
        </w:rPr>
        <w:t xml:space="preserve"> </w:t>
      </w:r>
      <w:r w:rsidRPr="00B27A61">
        <w:rPr>
          <w:color w:val="auto"/>
          <w:sz w:val="22"/>
          <w:szCs w:val="22"/>
          <w:lang w:val="cs-CZ"/>
        </w:rPr>
        <w:t>Odpovídá za</w:t>
      </w:r>
      <w:r w:rsidR="006A3499" w:rsidRPr="00B27A61">
        <w:rPr>
          <w:color w:val="auto"/>
          <w:sz w:val="22"/>
          <w:szCs w:val="22"/>
          <w:lang w:val="cs-CZ"/>
        </w:rPr>
        <w:t xml:space="preserve"> </w:t>
      </w:r>
      <w:r w:rsidRPr="00B27A61">
        <w:rPr>
          <w:color w:val="auto"/>
          <w:sz w:val="22"/>
          <w:szCs w:val="22"/>
          <w:lang w:val="cs-CZ"/>
        </w:rPr>
        <w:t>provádění prací ve vyžadované kvalitě a stanovených termínech.</w:t>
      </w:r>
    </w:p>
    <w:p w14:paraId="51FD53BE" w14:textId="77777777" w:rsidR="00C25A30" w:rsidRPr="00B27A61" w:rsidRDefault="00C25A30" w:rsidP="004045D1">
      <w:pPr>
        <w:pStyle w:val="Zkladntext"/>
        <w:widowControl/>
        <w:ind w:left="720"/>
        <w:rPr>
          <w:color w:val="auto"/>
          <w:sz w:val="22"/>
          <w:szCs w:val="22"/>
          <w:lang w:val="cs-CZ"/>
        </w:rPr>
      </w:pPr>
    </w:p>
    <w:p w14:paraId="7E828613" w14:textId="77777777" w:rsidR="00C25A30" w:rsidRPr="00B27A61" w:rsidRDefault="00C25A30" w:rsidP="008C17DB">
      <w:pPr>
        <w:pStyle w:val="Zkladntext"/>
        <w:widowControl/>
        <w:numPr>
          <w:ilvl w:val="0"/>
          <w:numId w:val="9"/>
        </w:numPr>
        <w:rPr>
          <w:color w:val="auto"/>
          <w:sz w:val="22"/>
          <w:szCs w:val="22"/>
          <w:lang w:val="cs-CZ"/>
        </w:rPr>
      </w:pPr>
      <w:r w:rsidRPr="00B27A61">
        <w:rPr>
          <w:color w:val="auto"/>
          <w:sz w:val="22"/>
          <w:szCs w:val="22"/>
          <w:lang w:val="cs-CZ"/>
        </w:rPr>
        <w:t>Zhotovitel zajistí vybudování zařízení staveniště na své vlastní náklady v rámci ceny díla.</w:t>
      </w:r>
    </w:p>
    <w:p w14:paraId="705E6FE0" w14:textId="77777777" w:rsidR="001C015E" w:rsidRPr="00B27A61" w:rsidRDefault="001C015E" w:rsidP="004045D1">
      <w:pPr>
        <w:pStyle w:val="Zkladntext"/>
        <w:widowControl/>
        <w:rPr>
          <w:color w:val="auto"/>
          <w:sz w:val="22"/>
          <w:szCs w:val="22"/>
          <w:lang w:val="cs-CZ"/>
        </w:rPr>
      </w:pPr>
    </w:p>
    <w:p w14:paraId="71F6D0A5" w14:textId="77777777" w:rsidR="001C015E" w:rsidRPr="00B27A61" w:rsidRDefault="001C015E" w:rsidP="008C17DB">
      <w:pPr>
        <w:pStyle w:val="Zkladntext"/>
        <w:widowControl/>
        <w:numPr>
          <w:ilvl w:val="0"/>
          <w:numId w:val="9"/>
        </w:numPr>
        <w:jc w:val="both"/>
        <w:rPr>
          <w:color w:val="auto"/>
          <w:sz w:val="22"/>
          <w:szCs w:val="22"/>
          <w:lang w:val="cs-CZ"/>
        </w:rPr>
      </w:pPr>
      <w:r w:rsidRPr="00B27A61">
        <w:rPr>
          <w:color w:val="auto"/>
          <w:sz w:val="22"/>
          <w:szCs w:val="22"/>
          <w:lang w:val="cs-CZ"/>
        </w:rPr>
        <w:t xml:space="preserve">Zhotovitel se zavazuje dodržovat bezpečnostní, hygienické, požární </w:t>
      </w:r>
      <w:r w:rsidR="006A3499" w:rsidRPr="00B27A61">
        <w:rPr>
          <w:color w:val="auto"/>
          <w:sz w:val="22"/>
          <w:szCs w:val="22"/>
          <w:lang w:val="cs-CZ"/>
        </w:rPr>
        <w:t>a</w:t>
      </w:r>
      <w:r w:rsidRPr="00B27A61">
        <w:rPr>
          <w:color w:val="auto"/>
          <w:sz w:val="22"/>
          <w:szCs w:val="22"/>
          <w:lang w:val="cs-CZ"/>
        </w:rPr>
        <w:t xml:space="preserve"> ekologické předpisy na</w:t>
      </w:r>
      <w:r w:rsidR="006A3499" w:rsidRPr="00B27A61">
        <w:rPr>
          <w:color w:val="auto"/>
          <w:sz w:val="22"/>
          <w:szCs w:val="22"/>
          <w:lang w:val="cs-CZ"/>
        </w:rPr>
        <w:t xml:space="preserve"> </w:t>
      </w:r>
      <w:r w:rsidRPr="00B27A61">
        <w:rPr>
          <w:color w:val="auto"/>
          <w:sz w:val="22"/>
          <w:szCs w:val="22"/>
          <w:lang w:val="cs-CZ"/>
        </w:rPr>
        <w:t>staveništi, zajistí si vlastní dozor nad bezpečností práce ve smyslu zákona č. 309/2006 Sb. a nařízení</w:t>
      </w:r>
      <w:r w:rsidR="006A3499" w:rsidRPr="00B27A61">
        <w:rPr>
          <w:color w:val="auto"/>
          <w:sz w:val="22"/>
          <w:szCs w:val="22"/>
          <w:lang w:val="cs-CZ"/>
        </w:rPr>
        <w:t xml:space="preserve"> </w:t>
      </w:r>
      <w:r w:rsidR="0091059B" w:rsidRPr="00B27A61">
        <w:rPr>
          <w:color w:val="auto"/>
          <w:sz w:val="22"/>
          <w:szCs w:val="22"/>
          <w:lang w:val="cs-CZ"/>
        </w:rPr>
        <w:t>vlády č. </w:t>
      </w:r>
      <w:r w:rsidRPr="00B27A61">
        <w:rPr>
          <w:color w:val="auto"/>
          <w:sz w:val="22"/>
          <w:szCs w:val="22"/>
          <w:lang w:val="cs-CZ"/>
        </w:rPr>
        <w:t>5</w:t>
      </w:r>
      <w:r w:rsidR="006A3499" w:rsidRPr="00B27A61">
        <w:rPr>
          <w:color w:val="auto"/>
          <w:sz w:val="22"/>
          <w:szCs w:val="22"/>
          <w:lang w:val="cs-CZ"/>
        </w:rPr>
        <w:t>91/2006 Sb. a</w:t>
      </w:r>
      <w:r w:rsidRPr="00B27A61">
        <w:rPr>
          <w:color w:val="auto"/>
          <w:sz w:val="22"/>
          <w:szCs w:val="22"/>
          <w:lang w:val="cs-CZ"/>
        </w:rPr>
        <w:t xml:space="preserve"> soustavnou</w:t>
      </w:r>
      <w:r w:rsidR="006A3499" w:rsidRPr="00B27A61">
        <w:rPr>
          <w:color w:val="auto"/>
          <w:sz w:val="22"/>
          <w:szCs w:val="22"/>
          <w:lang w:val="cs-CZ"/>
        </w:rPr>
        <w:t xml:space="preserve"> </w:t>
      </w:r>
      <w:r w:rsidRPr="00B27A61">
        <w:rPr>
          <w:color w:val="auto"/>
          <w:sz w:val="22"/>
          <w:szCs w:val="22"/>
          <w:lang w:val="cs-CZ"/>
        </w:rPr>
        <w:t>kontrolu</w:t>
      </w:r>
      <w:r w:rsidR="006A3499" w:rsidRPr="00B27A61">
        <w:rPr>
          <w:color w:val="auto"/>
          <w:sz w:val="22"/>
          <w:szCs w:val="22"/>
          <w:lang w:val="cs-CZ"/>
        </w:rPr>
        <w:t xml:space="preserve"> </w:t>
      </w:r>
      <w:r w:rsidRPr="00B27A61">
        <w:rPr>
          <w:color w:val="auto"/>
          <w:sz w:val="22"/>
          <w:szCs w:val="22"/>
          <w:lang w:val="cs-CZ"/>
        </w:rPr>
        <w:t>nad</w:t>
      </w:r>
      <w:r w:rsidR="006A3499" w:rsidRPr="00B27A61">
        <w:rPr>
          <w:color w:val="auto"/>
          <w:sz w:val="22"/>
          <w:szCs w:val="22"/>
          <w:lang w:val="cs-CZ"/>
        </w:rPr>
        <w:t xml:space="preserve"> </w:t>
      </w:r>
      <w:r w:rsidRPr="00B27A61">
        <w:rPr>
          <w:color w:val="auto"/>
          <w:sz w:val="22"/>
          <w:szCs w:val="22"/>
          <w:lang w:val="cs-CZ"/>
        </w:rPr>
        <w:t>bezpečností práce při činnosti na staveništi ve smyslu příslušných ustanovení Zákoníku práce, v platném znění a je povinen zabezpečit veškeré své</w:t>
      </w:r>
      <w:r w:rsidR="006A3499" w:rsidRPr="00B27A61">
        <w:rPr>
          <w:color w:val="auto"/>
          <w:sz w:val="22"/>
          <w:szCs w:val="22"/>
          <w:lang w:val="cs-CZ"/>
        </w:rPr>
        <w:t xml:space="preserve"> </w:t>
      </w:r>
      <w:r w:rsidRPr="00B27A61">
        <w:rPr>
          <w:color w:val="auto"/>
          <w:sz w:val="22"/>
          <w:szCs w:val="22"/>
          <w:lang w:val="cs-CZ"/>
        </w:rPr>
        <w:t>zaměstnance osobními ochrannými pracovními pomůckami. Plnění těchto povinností je</w:t>
      </w:r>
      <w:r w:rsidR="006A3499" w:rsidRPr="00B27A61">
        <w:rPr>
          <w:color w:val="auto"/>
          <w:sz w:val="22"/>
          <w:szCs w:val="22"/>
          <w:lang w:val="cs-CZ"/>
        </w:rPr>
        <w:t xml:space="preserve"> </w:t>
      </w:r>
      <w:r w:rsidRPr="00B27A61">
        <w:rPr>
          <w:color w:val="auto"/>
          <w:sz w:val="22"/>
          <w:szCs w:val="22"/>
          <w:lang w:val="cs-CZ"/>
        </w:rPr>
        <w:t>zahrnuto v ceně díla.</w:t>
      </w:r>
      <w:r w:rsidR="006A3499" w:rsidRPr="00B27A61">
        <w:rPr>
          <w:color w:val="auto"/>
          <w:sz w:val="22"/>
          <w:szCs w:val="22"/>
          <w:lang w:val="cs-CZ"/>
        </w:rPr>
        <w:t xml:space="preserve"> </w:t>
      </w:r>
      <w:r w:rsidRPr="00B27A61">
        <w:rPr>
          <w:color w:val="auto"/>
          <w:sz w:val="22"/>
          <w:szCs w:val="22"/>
          <w:lang w:val="cs-CZ"/>
        </w:rPr>
        <w:t>V případě úrazu pracovníka zhotovitele vyšetří a sepíše záznam o úrazu vedoucí pracovník zhotovitele ve spolupráci s odpovědným pracovníkem objednatele.</w:t>
      </w:r>
    </w:p>
    <w:p w14:paraId="24AF35EA" w14:textId="77777777" w:rsidR="00A70520" w:rsidRPr="00B27A61" w:rsidRDefault="00A70520" w:rsidP="00A70520">
      <w:pPr>
        <w:pStyle w:val="Zkladntext"/>
        <w:widowControl/>
        <w:jc w:val="both"/>
        <w:rPr>
          <w:color w:val="auto"/>
          <w:sz w:val="22"/>
          <w:szCs w:val="22"/>
          <w:lang w:val="cs-CZ"/>
        </w:rPr>
      </w:pPr>
    </w:p>
    <w:p w14:paraId="03030BE5" w14:textId="77777777" w:rsidR="00BA0886" w:rsidRPr="00B27A61" w:rsidRDefault="0049306A" w:rsidP="00432C5E">
      <w:pPr>
        <w:pStyle w:val="Zkladntext"/>
        <w:widowControl/>
        <w:numPr>
          <w:ilvl w:val="0"/>
          <w:numId w:val="9"/>
        </w:numPr>
        <w:jc w:val="both"/>
        <w:rPr>
          <w:color w:val="auto"/>
          <w:sz w:val="22"/>
          <w:szCs w:val="22"/>
          <w:lang w:val="cs-CZ"/>
        </w:rPr>
      </w:pPr>
      <w:r w:rsidRPr="00B27A61">
        <w:rPr>
          <w:color w:val="auto"/>
          <w:sz w:val="22"/>
          <w:szCs w:val="22"/>
          <w:lang w:val="cs-CZ"/>
        </w:rPr>
        <w:lastRenderedPageBreak/>
        <w:t>Ško</w:t>
      </w:r>
      <w:r w:rsidR="00BA0886" w:rsidRPr="00B27A61">
        <w:rPr>
          <w:color w:val="auto"/>
          <w:sz w:val="22"/>
          <w:szCs w:val="22"/>
          <w:lang w:val="cs-CZ"/>
        </w:rPr>
        <w:t>dy a ztráty, které vzniknou na stavebních materiálech, dílech</w:t>
      </w:r>
      <w:r w:rsidR="0085265B" w:rsidRPr="00B27A61">
        <w:rPr>
          <w:color w:val="auto"/>
          <w:sz w:val="22"/>
          <w:szCs w:val="22"/>
          <w:lang w:val="cs-CZ"/>
        </w:rPr>
        <w:t xml:space="preserve"> nebo na celé stavbě až do dne </w:t>
      </w:r>
      <w:r w:rsidR="00BA0886" w:rsidRPr="00B27A61">
        <w:rPr>
          <w:color w:val="auto"/>
          <w:sz w:val="22"/>
          <w:szCs w:val="22"/>
          <w:lang w:val="cs-CZ"/>
        </w:rPr>
        <w:t>předání stavby jdou k tíži zhotovitele, není-li v dodacích podmínkách stanoveno jinak.</w:t>
      </w:r>
    </w:p>
    <w:p w14:paraId="26EBEF23" w14:textId="77777777" w:rsidR="00BA0886" w:rsidRPr="00B27A61" w:rsidRDefault="00BA0886" w:rsidP="00432C5E">
      <w:pPr>
        <w:pStyle w:val="Zkladntext"/>
        <w:widowControl/>
        <w:ind w:left="720"/>
        <w:jc w:val="both"/>
        <w:rPr>
          <w:color w:val="auto"/>
          <w:sz w:val="22"/>
          <w:szCs w:val="22"/>
          <w:lang w:val="cs-CZ"/>
        </w:rPr>
      </w:pPr>
    </w:p>
    <w:p w14:paraId="4441EC3B" w14:textId="28C9CB00" w:rsidR="00BA0886" w:rsidRPr="00B27A61" w:rsidRDefault="006A3499" w:rsidP="00432C5E">
      <w:pPr>
        <w:pStyle w:val="Zkladntext"/>
        <w:widowControl/>
        <w:numPr>
          <w:ilvl w:val="0"/>
          <w:numId w:val="9"/>
        </w:numPr>
        <w:jc w:val="both"/>
        <w:rPr>
          <w:color w:val="auto"/>
          <w:sz w:val="22"/>
          <w:szCs w:val="22"/>
          <w:lang w:val="cs-CZ"/>
        </w:rPr>
      </w:pPr>
      <w:r w:rsidRPr="00B27A61">
        <w:rPr>
          <w:color w:val="auto"/>
          <w:sz w:val="22"/>
          <w:szCs w:val="22"/>
          <w:lang w:val="cs-CZ"/>
        </w:rPr>
        <w:t>Za</w:t>
      </w:r>
      <w:r w:rsidR="00BA0886" w:rsidRPr="00B27A61">
        <w:rPr>
          <w:color w:val="auto"/>
          <w:sz w:val="22"/>
          <w:szCs w:val="22"/>
          <w:lang w:val="cs-CZ"/>
        </w:rPr>
        <w:t xml:space="preserve"> škody, které vzniknou v důsledku provádění stavby třetím, na stavbě nezúčastněným osobám, příp. objednateli, odpovídá zhotovitel a je povinen nahradit vzniklou škodu</w:t>
      </w:r>
      <w:r w:rsidR="00B40187" w:rsidRPr="00B27A61">
        <w:rPr>
          <w:color w:val="auto"/>
          <w:sz w:val="22"/>
          <w:szCs w:val="22"/>
          <w:lang w:val="cs-CZ"/>
        </w:rPr>
        <w:t>. To se týká i škod vzniklých z </w:t>
      </w:r>
      <w:r w:rsidR="00BA0886" w:rsidRPr="00B27A61">
        <w:rPr>
          <w:color w:val="auto"/>
          <w:sz w:val="22"/>
          <w:szCs w:val="22"/>
          <w:lang w:val="cs-CZ"/>
        </w:rPr>
        <w:t>důvodů nedostatečného obnovení původního stavu stavebního pozemku. Zhotovitel se může vůči objednateli vyvinit jen průkazem, že žádná škoda nevzni</w:t>
      </w:r>
      <w:r w:rsidR="00E92CC3" w:rsidRPr="00B27A61">
        <w:rPr>
          <w:color w:val="auto"/>
          <w:sz w:val="22"/>
          <w:szCs w:val="22"/>
          <w:lang w:val="cs-CZ"/>
        </w:rPr>
        <w:t>kla, zejména jde-li o poškození</w:t>
      </w:r>
      <w:r w:rsidR="004B2D1F" w:rsidRPr="00B27A61">
        <w:rPr>
          <w:color w:val="auto"/>
          <w:sz w:val="22"/>
          <w:szCs w:val="22"/>
          <w:lang w:val="cs-CZ"/>
        </w:rPr>
        <w:t xml:space="preserve"> </w:t>
      </w:r>
      <w:r w:rsidR="00BA0886" w:rsidRPr="00B27A61">
        <w:rPr>
          <w:color w:val="auto"/>
          <w:sz w:val="22"/>
          <w:szCs w:val="22"/>
          <w:lang w:val="cs-CZ"/>
        </w:rPr>
        <w:t xml:space="preserve">budovy nebo stavební konstrukce. </w:t>
      </w:r>
    </w:p>
    <w:p w14:paraId="30106E19" w14:textId="77777777" w:rsidR="00BA0886" w:rsidRPr="00B27A61" w:rsidRDefault="00BA0886" w:rsidP="00432C5E">
      <w:pPr>
        <w:pStyle w:val="Zkladntext"/>
        <w:widowControl/>
        <w:ind w:left="720"/>
        <w:jc w:val="both"/>
        <w:rPr>
          <w:color w:val="auto"/>
          <w:sz w:val="22"/>
          <w:szCs w:val="22"/>
          <w:lang w:val="cs-CZ"/>
        </w:rPr>
      </w:pPr>
    </w:p>
    <w:p w14:paraId="18D78034" w14:textId="4499F524" w:rsidR="00BA0886" w:rsidRPr="00B27A61" w:rsidRDefault="00BA0886"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Objednatel </w:t>
      </w:r>
      <w:r w:rsidR="00FF2DD6">
        <w:rPr>
          <w:color w:val="auto"/>
          <w:sz w:val="22"/>
          <w:szCs w:val="22"/>
          <w:lang w:val="cs-CZ"/>
        </w:rPr>
        <w:t xml:space="preserve">a TDI </w:t>
      </w:r>
      <w:r w:rsidRPr="00B27A61">
        <w:rPr>
          <w:color w:val="auto"/>
          <w:sz w:val="22"/>
          <w:szCs w:val="22"/>
          <w:lang w:val="cs-CZ"/>
        </w:rPr>
        <w:t xml:space="preserve">kontroluje provádění prací podle </w:t>
      </w:r>
      <w:r w:rsidR="000576DB">
        <w:rPr>
          <w:color w:val="auto"/>
          <w:sz w:val="22"/>
          <w:szCs w:val="22"/>
          <w:lang w:val="cs-CZ"/>
        </w:rPr>
        <w:t>projektové dokumentace uvedené v článku I</w:t>
      </w:r>
      <w:r w:rsidRPr="00B27A61">
        <w:rPr>
          <w:color w:val="auto"/>
          <w:sz w:val="22"/>
          <w:szCs w:val="22"/>
          <w:lang w:val="cs-CZ"/>
        </w:rPr>
        <w:t>.</w:t>
      </w:r>
    </w:p>
    <w:p w14:paraId="1E5DFB5F" w14:textId="77777777" w:rsidR="00BA0886" w:rsidRPr="00B27A61" w:rsidRDefault="00BA0886" w:rsidP="00432C5E">
      <w:pPr>
        <w:pStyle w:val="Zkladntext"/>
        <w:widowControl/>
        <w:ind w:left="720"/>
        <w:jc w:val="both"/>
        <w:rPr>
          <w:color w:val="auto"/>
          <w:sz w:val="22"/>
          <w:szCs w:val="22"/>
          <w:lang w:val="cs-CZ"/>
        </w:rPr>
      </w:pPr>
    </w:p>
    <w:p w14:paraId="731705C5" w14:textId="2CB0F39E" w:rsidR="00BA0886" w:rsidRPr="00B27A61" w:rsidRDefault="001C015E"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Zhotovitel povede stavební deník </w:t>
      </w:r>
      <w:r w:rsidR="00D93E82" w:rsidRPr="00B27A61">
        <w:rPr>
          <w:color w:val="auto"/>
          <w:sz w:val="22"/>
          <w:szCs w:val="22"/>
          <w:lang w:val="cs-CZ"/>
        </w:rPr>
        <w:t>souladu s vyhláškou 499/2006 Sb</w:t>
      </w:r>
      <w:r w:rsidR="00875AA8" w:rsidRPr="00B27A61">
        <w:rPr>
          <w:color w:val="auto"/>
          <w:sz w:val="22"/>
          <w:szCs w:val="22"/>
          <w:lang w:val="cs-CZ"/>
        </w:rPr>
        <w:t>.</w:t>
      </w:r>
      <w:r w:rsidR="00D93E82" w:rsidRPr="00B27A61">
        <w:rPr>
          <w:color w:val="auto"/>
          <w:sz w:val="22"/>
          <w:szCs w:val="22"/>
          <w:lang w:val="cs-CZ"/>
        </w:rPr>
        <w:t xml:space="preserve"> </w:t>
      </w:r>
      <w:r w:rsidRPr="00B27A61">
        <w:rPr>
          <w:color w:val="auto"/>
          <w:sz w:val="22"/>
          <w:szCs w:val="22"/>
          <w:lang w:val="cs-CZ"/>
        </w:rPr>
        <w:t>od o</w:t>
      </w:r>
      <w:r w:rsidR="00B40187" w:rsidRPr="00B27A61">
        <w:rPr>
          <w:color w:val="auto"/>
          <w:sz w:val="22"/>
          <w:szCs w:val="22"/>
          <w:lang w:val="cs-CZ"/>
        </w:rPr>
        <w:t>kamžiku převzetí staveniště, do </w:t>
      </w:r>
      <w:r w:rsidRPr="00B27A61">
        <w:rPr>
          <w:color w:val="auto"/>
          <w:sz w:val="22"/>
          <w:szCs w:val="22"/>
          <w:lang w:val="cs-CZ"/>
        </w:rPr>
        <w:t>kterého bude pověřený pracovník zhotovitele zaznamenávat podstatné</w:t>
      </w:r>
      <w:r w:rsidR="006A3499" w:rsidRPr="00B27A61">
        <w:rPr>
          <w:color w:val="auto"/>
          <w:sz w:val="22"/>
          <w:szCs w:val="22"/>
          <w:lang w:val="cs-CZ"/>
        </w:rPr>
        <w:t xml:space="preserve"> údaje, týkající se díla. Deník</w:t>
      </w:r>
      <w:r w:rsidRPr="00B27A61">
        <w:rPr>
          <w:color w:val="auto"/>
          <w:sz w:val="22"/>
          <w:szCs w:val="22"/>
          <w:lang w:val="cs-CZ"/>
        </w:rPr>
        <w:t xml:space="preserve"> bude v pracovní dny k dispozici </w:t>
      </w:r>
      <w:r w:rsidR="000576DB">
        <w:rPr>
          <w:color w:val="auto"/>
          <w:sz w:val="22"/>
          <w:szCs w:val="22"/>
          <w:lang w:val="cs-CZ"/>
        </w:rPr>
        <w:t xml:space="preserve">technickému </w:t>
      </w:r>
      <w:r w:rsidRPr="00B27A61">
        <w:rPr>
          <w:color w:val="auto"/>
          <w:sz w:val="22"/>
          <w:szCs w:val="22"/>
          <w:lang w:val="cs-CZ"/>
        </w:rPr>
        <w:t xml:space="preserve">dozoru </w:t>
      </w:r>
      <w:r w:rsidR="008305B3" w:rsidRPr="00B27A61">
        <w:rPr>
          <w:color w:val="auto"/>
          <w:sz w:val="22"/>
          <w:szCs w:val="22"/>
          <w:lang w:val="cs-CZ"/>
        </w:rPr>
        <w:t>investora</w:t>
      </w:r>
      <w:r w:rsidRPr="00B27A61">
        <w:rPr>
          <w:color w:val="auto"/>
          <w:sz w:val="22"/>
          <w:szCs w:val="22"/>
          <w:lang w:val="cs-CZ"/>
        </w:rPr>
        <w:t xml:space="preserve"> a pověřenému zástupci objednatele ke kontrole a provádění zápisů. Do stavebního deníku mají</w:t>
      </w:r>
      <w:r w:rsidR="008305B3" w:rsidRPr="00B27A61">
        <w:rPr>
          <w:color w:val="auto"/>
          <w:sz w:val="22"/>
          <w:szCs w:val="22"/>
          <w:lang w:val="cs-CZ"/>
        </w:rPr>
        <w:t xml:space="preserve"> dále </w:t>
      </w:r>
      <w:r w:rsidRPr="00B27A61">
        <w:rPr>
          <w:color w:val="auto"/>
          <w:sz w:val="22"/>
          <w:szCs w:val="22"/>
          <w:lang w:val="cs-CZ"/>
        </w:rPr>
        <w:t>oprávnění provádět zápis pověření pracovníci objednatele</w:t>
      </w:r>
      <w:r w:rsidR="00875AA8" w:rsidRPr="00B27A61">
        <w:rPr>
          <w:color w:val="auto"/>
          <w:sz w:val="22"/>
          <w:szCs w:val="22"/>
          <w:lang w:val="cs-CZ"/>
        </w:rPr>
        <w:t xml:space="preserve">. </w:t>
      </w:r>
      <w:r w:rsidRPr="00B27A61">
        <w:rPr>
          <w:color w:val="auto"/>
          <w:sz w:val="22"/>
          <w:szCs w:val="22"/>
          <w:lang w:val="cs-CZ"/>
        </w:rPr>
        <w:t>Deník bude veden se dvěma průpisy, originál předloží zhotovitel při přejímce díla.</w:t>
      </w:r>
    </w:p>
    <w:p w14:paraId="55453965" w14:textId="77777777" w:rsidR="00BA0886" w:rsidRPr="00B27A61" w:rsidRDefault="00BA0886" w:rsidP="00432C5E">
      <w:pPr>
        <w:pStyle w:val="Zkladntext"/>
        <w:widowControl/>
        <w:ind w:left="720"/>
        <w:jc w:val="both"/>
        <w:rPr>
          <w:color w:val="auto"/>
          <w:sz w:val="22"/>
          <w:szCs w:val="22"/>
          <w:lang w:val="cs-CZ"/>
        </w:rPr>
      </w:pPr>
    </w:p>
    <w:p w14:paraId="5BB7C802" w14:textId="142837CF" w:rsidR="00C25A30" w:rsidRPr="00B27A61" w:rsidRDefault="00C25A30" w:rsidP="00432C5E">
      <w:pPr>
        <w:pStyle w:val="Zkladntext"/>
        <w:widowControl/>
        <w:numPr>
          <w:ilvl w:val="0"/>
          <w:numId w:val="9"/>
        </w:numPr>
        <w:jc w:val="both"/>
        <w:rPr>
          <w:color w:val="auto"/>
          <w:sz w:val="22"/>
          <w:szCs w:val="22"/>
          <w:lang w:val="cs-CZ"/>
        </w:rPr>
      </w:pPr>
      <w:r w:rsidRPr="00B27A61">
        <w:rPr>
          <w:color w:val="auto"/>
          <w:sz w:val="22"/>
          <w:szCs w:val="22"/>
          <w:lang w:val="cs-CZ"/>
        </w:rPr>
        <w:t>Zhotovitel se zavazuje zajistit provedení částí díla uvedených v</w:t>
      </w:r>
      <w:r w:rsidR="00A01AD0" w:rsidRPr="00B27A61">
        <w:rPr>
          <w:color w:val="auto"/>
          <w:sz w:val="22"/>
          <w:szCs w:val="22"/>
          <w:lang w:val="cs-CZ"/>
        </w:rPr>
        <w:t xml:space="preserve"> </w:t>
      </w:r>
      <w:r w:rsidRPr="00B27A61">
        <w:rPr>
          <w:color w:val="auto"/>
          <w:sz w:val="22"/>
          <w:szCs w:val="22"/>
          <w:lang w:val="cs-CZ"/>
        </w:rPr>
        <w:t xml:space="preserve">Seznamu předpokládaných </w:t>
      </w:r>
      <w:r w:rsidR="00EF2B69" w:rsidRPr="00B27A61">
        <w:rPr>
          <w:color w:val="auto"/>
          <w:sz w:val="22"/>
          <w:szCs w:val="22"/>
          <w:lang w:val="cs-CZ"/>
        </w:rPr>
        <w:t>pod</w:t>
      </w:r>
      <w:r w:rsidRPr="00B27A61">
        <w:rPr>
          <w:color w:val="auto"/>
          <w:sz w:val="22"/>
          <w:szCs w:val="22"/>
          <w:lang w:val="cs-CZ"/>
        </w:rPr>
        <w:t xml:space="preserve">dodavatelů (příloha č. </w:t>
      </w:r>
      <w:r w:rsidR="00EF2B69" w:rsidRPr="00B27A61">
        <w:rPr>
          <w:color w:val="auto"/>
          <w:sz w:val="22"/>
          <w:szCs w:val="22"/>
          <w:lang w:val="cs-CZ"/>
        </w:rPr>
        <w:t>2</w:t>
      </w:r>
      <w:r w:rsidRPr="00B27A61">
        <w:rPr>
          <w:color w:val="auto"/>
          <w:sz w:val="22"/>
          <w:szCs w:val="22"/>
          <w:lang w:val="cs-CZ"/>
        </w:rPr>
        <w:t xml:space="preserve"> této smlouvy), pouze v</w:t>
      </w:r>
      <w:r w:rsidR="00A01AD0" w:rsidRPr="00B27A61">
        <w:rPr>
          <w:color w:val="auto"/>
          <w:sz w:val="22"/>
          <w:szCs w:val="22"/>
          <w:lang w:val="cs-CZ"/>
        </w:rPr>
        <w:t xml:space="preserve"> </w:t>
      </w:r>
      <w:r w:rsidRPr="00B27A61">
        <w:rPr>
          <w:color w:val="auto"/>
          <w:sz w:val="22"/>
          <w:szCs w:val="22"/>
          <w:lang w:val="cs-CZ"/>
        </w:rPr>
        <w:t xml:space="preserve">tomto Seznamu vyjmenovanými </w:t>
      </w:r>
      <w:r w:rsidR="00EF2B69" w:rsidRPr="00B27A61">
        <w:rPr>
          <w:color w:val="auto"/>
          <w:sz w:val="22"/>
          <w:szCs w:val="22"/>
          <w:lang w:val="cs-CZ"/>
        </w:rPr>
        <w:t>pod</w:t>
      </w:r>
      <w:r w:rsidRPr="00B27A61">
        <w:rPr>
          <w:color w:val="auto"/>
          <w:sz w:val="22"/>
          <w:szCs w:val="22"/>
          <w:lang w:val="cs-CZ"/>
        </w:rPr>
        <w:t>dodavateli, a to</w:t>
      </w:r>
      <w:r w:rsidR="00A70520" w:rsidRPr="00B27A61">
        <w:rPr>
          <w:color w:val="auto"/>
          <w:sz w:val="22"/>
          <w:szCs w:val="22"/>
          <w:lang w:val="cs-CZ"/>
        </w:rPr>
        <w:t xml:space="preserve"> v rozsahu dle tohoto Seznamu. </w:t>
      </w:r>
      <w:r w:rsidR="00EF2B69" w:rsidRPr="00B27A61">
        <w:rPr>
          <w:color w:val="auto"/>
          <w:sz w:val="22"/>
          <w:szCs w:val="22"/>
          <w:lang w:val="cs-CZ"/>
        </w:rPr>
        <w:t>Pod</w:t>
      </w:r>
      <w:r w:rsidRPr="00B27A61">
        <w:rPr>
          <w:color w:val="auto"/>
          <w:sz w:val="22"/>
          <w:szCs w:val="22"/>
          <w:lang w:val="cs-CZ"/>
        </w:rPr>
        <w:t xml:space="preserve">dodavatelem je osoba, pomocí které zhotovitel provádí určitou část předmětu plnění dle této smlouvy nebo která poskytla dodavateli k plnění veřejné zakázky určité věci či práva. </w:t>
      </w:r>
      <w:r w:rsidR="009B1CC8" w:rsidRPr="00B27A61">
        <w:rPr>
          <w:color w:val="auto"/>
          <w:sz w:val="22"/>
          <w:szCs w:val="22"/>
          <w:lang w:val="cs-CZ"/>
        </w:rPr>
        <w:t>Z</w:t>
      </w:r>
      <w:r w:rsidR="009C2A67" w:rsidRPr="00B27A61">
        <w:rPr>
          <w:color w:val="auto"/>
          <w:sz w:val="22"/>
          <w:szCs w:val="22"/>
          <w:lang w:val="cs-CZ"/>
        </w:rPr>
        <w:t xml:space="preserve">hotovitel nesmí bez výslovného </w:t>
      </w:r>
      <w:r w:rsidR="00A75D7F" w:rsidRPr="00B27A61">
        <w:rPr>
          <w:color w:val="auto"/>
          <w:sz w:val="22"/>
          <w:szCs w:val="22"/>
          <w:lang w:val="cs-CZ"/>
        </w:rPr>
        <w:t xml:space="preserve">předchozího </w:t>
      </w:r>
      <w:r w:rsidR="009C2A67" w:rsidRPr="00B27A61">
        <w:rPr>
          <w:color w:val="auto"/>
          <w:sz w:val="22"/>
          <w:szCs w:val="22"/>
          <w:lang w:val="cs-CZ"/>
        </w:rPr>
        <w:t>písemného souhlasu</w:t>
      </w:r>
      <w:r w:rsidR="00AE3406" w:rsidRPr="00B27A61">
        <w:rPr>
          <w:color w:val="auto"/>
          <w:sz w:val="22"/>
          <w:szCs w:val="22"/>
          <w:lang w:val="cs-CZ"/>
        </w:rPr>
        <w:t xml:space="preserve"> objednatele tyto</w:t>
      </w:r>
      <w:r w:rsidR="009C2A67" w:rsidRPr="00B27A61">
        <w:rPr>
          <w:color w:val="auto"/>
          <w:sz w:val="22"/>
          <w:szCs w:val="22"/>
          <w:lang w:val="cs-CZ"/>
        </w:rPr>
        <w:t xml:space="preserve"> </w:t>
      </w:r>
      <w:r w:rsidR="00EF2B69" w:rsidRPr="00B27A61">
        <w:rPr>
          <w:color w:val="auto"/>
          <w:sz w:val="22"/>
          <w:szCs w:val="22"/>
          <w:lang w:val="cs-CZ"/>
        </w:rPr>
        <w:t>pod</w:t>
      </w:r>
      <w:r w:rsidR="009C2A67" w:rsidRPr="00B27A61">
        <w:rPr>
          <w:color w:val="auto"/>
          <w:sz w:val="22"/>
          <w:szCs w:val="22"/>
          <w:lang w:val="cs-CZ"/>
        </w:rPr>
        <w:t>dodavatele uvedené v</w:t>
      </w:r>
      <w:r w:rsidR="0091059B" w:rsidRPr="00B27A61">
        <w:rPr>
          <w:color w:val="auto"/>
          <w:sz w:val="22"/>
          <w:szCs w:val="22"/>
          <w:lang w:val="cs-CZ"/>
        </w:rPr>
        <w:t> </w:t>
      </w:r>
      <w:r w:rsidR="009C2A67" w:rsidRPr="00B27A61">
        <w:rPr>
          <w:color w:val="auto"/>
          <w:sz w:val="22"/>
          <w:szCs w:val="22"/>
          <w:lang w:val="cs-CZ"/>
        </w:rPr>
        <w:t>Seznamu změnit.</w:t>
      </w:r>
      <w:r w:rsidR="00913D9C" w:rsidRPr="00B27A61">
        <w:rPr>
          <w:color w:val="auto"/>
          <w:sz w:val="22"/>
          <w:szCs w:val="22"/>
          <w:lang w:val="cs-CZ"/>
        </w:rPr>
        <w:t xml:space="preserve"> Porušení této povinnosti podléhá sankci dle čl. X</w:t>
      </w:r>
      <w:r w:rsidR="008710D5" w:rsidRPr="00B27A61">
        <w:rPr>
          <w:color w:val="auto"/>
          <w:sz w:val="22"/>
          <w:szCs w:val="22"/>
          <w:lang w:val="cs-CZ"/>
        </w:rPr>
        <w:t>I</w:t>
      </w:r>
      <w:r w:rsidR="00913D9C" w:rsidRPr="00B27A61">
        <w:rPr>
          <w:color w:val="auto"/>
          <w:sz w:val="22"/>
          <w:szCs w:val="22"/>
          <w:lang w:val="cs-CZ"/>
        </w:rPr>
        <w:t xml:space="preserve">. odst. </w:t>
      </w:r>
      <w:r w:rsidR="00A05B5D" w:rsidRPr="00B27A61">
        <w:rPr>
          <w:color w:val="auto"/>
          <w:sz w:val="22"/>
          <w:szCs w:val="22"/>
          <w:lang w:val="cs-CZ"/>
        </w:rPr>
        <w:t>5</w:t>
      </w:r>
      <w:r w:rsidR="00913D9C" w:rsidRPr="00B27A61">
        <w:rPr>
          <w:color w:val="auto"/>
          <w:sz w:val="22"/>
          <w:szCs w:val="22"/>
          <w:lang w:val="cs-CZ"/>
        </w:rPr>
        <w:t xml:space="preserve"> této smlouvy. Zároveň je </w:t>
      </w:r>
      <w:r w:rsidR="00A70520" w:rsidRPr="00B27A61">
        <w:rPr>
          <w:color w:val="auto"/>
          <w:sz w:val="22"/>
          <w:szCs w:val="22"/>
          <w:lang w:val="cs-CZ"/>
        </w:rPr>
        <w:t xml:space="preserve">zhotovitel </w:t>
      </w:r>
      <w:r w:rsidR="00913D9C" w:rsidRPr="00B27A61">
        <w:rPr>
          <w:color w:val="auto"/>
          <w:sz w:val="22"/>
          <w:szCs w:val="22"/>
          <w:lang w:val="cs-CZ"/>
        </w:rPr>
        <w:t>povinen zjištěný nedostatek odstranit ve lhůtě 5 pracovních dnů.</w:t>
      </w:r>
    </w:p>
    <w:p w14:paraId="3480D948" w14:textId="77777777" w:rsidR="00C25A30" w:rsidRPr="00B27A61" w:rsidRDefault="00C25A30" w:rsidP="00432C5E">
      <w:pPr>
        <w:pStyle w:val="Zkladntext"/>
        <w:widowControl/>
        <w:ind w:left="720"/>
        <w:jc w:val="both"/>
        <w:rPr>
          <w:color w:val="auto"/>
          <w:sz w:val="22"/>
          <w:szCs w:val="22"/>
          <w:lang w:val="cs-CZ"/>
        </w:rPr>
      </w:pPr>
    </w:p>
    <w:p w14:paraId="4E1C6FDA" w14:textId="1F66D49E" w:rsidR="00C25A30" w:rsidRPr="00B27A61" w:rsidRDefault="00C25A30"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V případě, že zhotovitel bude navrhovat změnu </w:t>
      </w:r>
      <w:r w:rsidR="00EF2B69" w:rsidRPr="00B27A61">
        <w:rPr>
          <w:color w:val="auto"/>
          <w:sz w:val="22"/>
          <w:szCs w:val="22"/>
          <w:lang w:val="cs-CZ"/>
        </w:rPr>
        <w:t>pod</w:t>
      </w:r>
      <w:r w:rsidRPr="00B27A61">
        <w:rPr>
          <w:color w:val="auto"/>
          <w:sz w:val="22"/>
          <w:szCs w:val="22"/>
          <w:lang w:val="cs-CZ"/>
        </w:rPr>
        <w:t>dodavatele, prostřednictvím kterého zhotovitel prokazoval v</w:t>
      </w:r>
      <w:r w:rsidR="00A01AD0" w:rsidRPr="00B27A61">
        <w:rPr>
          <w:color w:val="auto"/>
          <w:sz w:val="22"/>
          <w:szCs w:val="22"/>
          <w:lang w:val="cs-CZ"/>
        </w:rPr>
        <w:t xml:space="preserve"> </w:t>
      </w:r>
      <w:r w:rsidRPr="00B27A61">
        <w:rPr>
          <w:color w:val="auto"/>
          <w:sz w:val="22"/>
          <w:szCs w:val="22"/>
          <w:lang w:val="cs-CZ"/>
        </w:rPr>
        <w:t xml:space="preserve">zadávacím řízení kvalifikaci, oznámí tuto skutečnost písemně objednateli nejméně </w:t>
      </w:r>
      <w:r w:rsidR="001B1189">
        <w:rPr>
          <w:color w:val="auto"/>
          <w:sz w:val="22"/>
          <w:szCs w:val="22"/>
          <w:lang w:val="cs-CZ"/>
        </w:rPr>
        <w:t xml:space="preserve">30 </w:t>
      </w:r>
      <w:r w:rsidRPr="00B27A61">
        <w:rPr>
          <w:color w:val="auto"/>
          <w:sz w:val="22"/>
          <w:szCs w:val="22"/>
          <w:lang w:val="cs-CZ"/>
        </w:rPr>
        <w:t>dní předem. Přílohou oznámení bude přesná specifikace čá</w:t>
      </w:r>
      <w:r w:rsidR="00EF2B69" w:rsidRPr="00B27A61">
        <w:rPr>
          <w:color w:val="auto"/>
          <w:sz w:val="22"/>
          <w:szCs w:val="22"/>
          <w:lang w:val="cs-CZ"/>
        </w:rPr>
        <w:t>sti plnění, které bude budoucí pod</w:t>
      </w:r>
      <w:r w:rsidRPr="00B27A61">
        <w:rPr>
          <w:color w:val="auto"/>
          <w:sz w:val="22"/>
          <w:szCs w:val="22"/>
          <w:lang w:val="cs-CZ"/>
        </w:rPr>
        <w:t>dodavatel zhotovitele provádět a dále:</w:t>
      </w:r>
    </w:p>
    <w:p w14:paraId="33FBF016" w14:textId="6173C636" w:rsidR="00C25A30" w:rsidRPr="00B27A61" w:rsidRDefault="00C25A30" w:rsidP="002D67B2">
      <w:pPr>
        <w:pStyle w:val="Zkladntext"/>
        <w:widowControl/>
        <w:numPr>
          <w:ilvl w:val="1"/>
          <w:numId w:val="9"/>
        </w:numPr>
        <w:ind w:left="1134" w:hanging="425"/>
        <w:jc w:val="both"/>
        <w:rPr>
          <w:color w:val="auto"/>
          <w:sz w:val="22"/>
          <w:szCs w:val="22"/>
          <w:lang w:val="cs-CZ"/>
        </w:rPr>
      </w:pPr>
      <w:r w:rsidRPr="00B27A61">
        <w:rPr>
          <w:color w:val="auto"/>
          <w:sz w:val="22"/>
          <w:szCs w:val="22"/>
          <w:lang w:val="cs-CZ"/>
        </w:rPr>
        <w:t xml:space="preserve">uzavřená smlouva mezi zhotovitelem a </w:t>
      </w:r>
      <w:r w:rsidR="00EF2B69" w:rsidRPr="00B27A61">
        <w:rPr>
          <w:color w:val="auto"/>
          <w:sz w:val="22"/>
          <w:szCs w:val="22"/>
          <w:lang w:val="cs-CZ"/>
        </w:rPr>
        <w:t>pod</w:t>
      </w:r>
      <w:r w:rsidRPr="00B27A61">
        <w:rPr>
          <w:color w:val="auto"/>
          <w:sz w:val="22"/>
          <w:szCs w:val="22"/>
          <w:lang w:val="cs-CZ"/>
        </w:rPr>
        <w:t xml:space="preserve">dodavatelem, ze které vyplývá závazek </w:t>
      </w:r>
      <w:r w:rsidR="00EF2B69" w:rsidRPr="00B27A61">
        <w:rPr>
          <w:color w:val="auto"/>
          <w:sz w:val="22"/>
          <w:szCs w:val="22"/>
          <w:lang w:val="cs-CZ"/>
        </w:rPr>
        <w:t>pod</w:t>
      </w:r>
      <w:r w:rsidRPr="00B27A61">
        <w:rPr>
          <w:color w:val="auto"/>
          <w:sz w:val="22"/>
          <w:szCs w:val="22"/>
          <w:lang w:val="cs-CZ"/>
        </w:rPr>
        <w:t>dodavatele k</w:t>
      </w:r>
      <w:r w:rsidR="00B40187" w:rsidRPr="00B27A61">
        <w:rPr>
          <w:color w:val="auto"/>
          <w:sz w:val="22"/>
          <w:szCs w:val="22"/>
          <w:lang w:val="cs-CZ"/>
        </w:rPr>
        <w:t> </w:t>
      </w:r>
      <w:r w:rsidRPr="00B27A61">
        <w:rPr>
          <w:color w:val="auto"/>
          <w:sz w:val="22"/>
          <w:szCs w:val="22"/>
          <w:lang w:val="cs-CZ"/>
        </w:rPr>
        <w:t>poskytnutí plnění určeného k</w:t>
      </w:r>
      <w:r w:rsidR="00A01AD0" w:rsidRPr="00B27A61">
        <w:rPr>
          <w:color w:val="auto"/>
          <w:sz w:val="22"/>
          <w:szCs w:val="22"/>
          <w:lang w:val="cs-CZ"/>
        </w:rPr>
        <w:t xml:space="preserve"> </w:t>
      </w:r>
      <w:r w:rsidRPr="00B27A61">
        <w:rPr>
          <w:color w:val="auto"/>
          <w:sz w:val="22"/>
          <w:szCs w:val="22"/>
          <w:lang w:val="cs-CZ"/>
        </w:rPr>
        <w:t>plnění předmětu díla dle této smlouvy zhotovitelem či k</w:t>
      </w:r>
      <w:r w:rsidR="0091059B" w:rsidRPr="00B27A61">
        <w:rPr>
          <w:color w:val="auto"/>
          <w:sz w:val="22"/>
          <w:szCs w:val="22"/>
          <w:lang w:val="cs-CZ"/>
        </w:rPr>
        <w:t> </w:t>
      </w:r>
      <w:r w:rsidRPr="00B27A61">
        <w:rPr>
          <w:color w:val="auto"/>
          <w:sz w:val="22"/>
          <w:szCs w:val="22"/>
          <w:lang w:val="cs-CZ"/>
        </w:rPr>
        <w:t>poskytnutí věcí či práv, s</w:t>
      </w:r>
      <w:r w:rsidR="00A01AD0" w:rsidRPr="00B27A61">
        <w:rPr>
          <w:color w:val="auto"/>
          <w:sz w:val="22"/>
          <w:szCs w:val="22"/>
          <w:lang w:val="cs-CZ"/>
        </w:rPr>
        <w:t xml:space="preserve"> </w:t>
      </w:r>
      <w:r w:rsidRPr="00B27A61">
        <w:rPr>
          <w:color w:val="auto"/>
          <w:sz w:val="22"/>
          <w:szCs w:val="22"/>
          <w:lang w:val="cs-CZ"/>
        </w:rPr>
        <w:t>nimiž bude zhotovitel oprávněn disponovat v</w:t>
      </w:r>
      <w:r w:rsidR="00A01AD0" w:rsidRPr="00B27A61">
        <w:rPr>
          <w:color w:val="auto"/>
          <w:sz w:val="22"/>
          <w:szCs w:val="22"/>
          <w:lang w:val="cs-CZ"/>
        </w:rPr>
        <w:t xml:space="preserve"> </w:t>
      </w:r>
      <w:r w:rsidRPr="00B27A61">
        <w:rPr>
          <w:color w:val="auto"/>
          <w:sz w:val="22"/>
          <w:szCs w:val="22"/>
          <w:lang w:val="cs-CZ"/>
        </w:rPr>
        <w:t>rámci plnění předmětu díla, a to alespoň v</w:t>
      </w:r>
      <w:r w:rsidR="00A01AD0" w:rsidRPr="00B27A61">
        <w:rPr>
          <w:color w:val="auto"/>
          <w:sz w:val="22"/>
          <w:szCs w:val="22"/>
          <w:lang w:val="cs-CZ"/>
        </w:rPr>
        <w:t xml:space="preserve"> </w:t>
      </w:r>
      <w:r w:rsidRPr="00B27A61">
        <w:rPr>
          <w:color w:val="auto"/>
          <w:sz w:val="22"/>
          <w:szCs w:val="22"/>
          <w:lang w:val="cs-CZ"/>
        </w:rPr>
        <w:t>rozsahu, v</w:t>
      </w:r>
      <w:r w:rsidR="00A01AD0" w:rsidRPr="00B27A61">
        <w:rPr>
          <w:color w:val="auto"/>
          <w:sz w:val="22"/>
          <w:szCs w:val="22"/>
          <w:lang w:val="cs-CZ"/>
        </w:rPr>
        <w:t xml:space="preserve"> </w:t>
      </w:r>
      <w:r w:rsidRPr="00B27A61">
        <w:rPr>
          <w:color w:val="auto"/>
          <w:sz w:val="22"/>
          <w:szCs w:val="22"/>
          <w:lang w:val="cs-CZ"/>
        </w:rPr>
        <w:t xml:space="preserve">jakém původní </w:t>
      </w:r>
      <w:r w:rsidR="00EF2B69" w:rsidRPr="00B27A61">
        <w:rPr>
          <w:color w:val="auto"/>
          <w:sz w:val="22"/>
          <w:szCs w:val="22"/>
          <w:lang w:val="cs-CZ"/>
        </w:rPr>
        <w:t>pod</w:t>
      </w:r>
      <w:r w:rsidRPr="00B27A61">
        <w:rPr>
          <w:color w:val="auto"/>
          <w:sz w:val="22"/>
          <w:szCs w:val="22"/>
          <w:lang w:val="cs-CZ"/>
        </w:rPr>
        <w:t xml:space="preserve">dodavatel prokázal splnění kvalifikace namísto zhotovitele; závazek ve smlouvě mezi zhotovitelem a </w:t>
      </w:r>
      <w:r w:rsidR="00EF2B69" w:rsidRPr="00B27A61">
        <w:rPr>
          <w:color w:val="auto"/>
          <w:sz w:val="22"/>
          <w:szCs w:val="22"/>
          <w:lang w:val="cs-CZ"/>
        </w:rPr>
        <w:t>pod</w:t>
      </w:r>
      <w:r w:rsidRPr="00B27A61">
        <w:rPr>
          <w:color w:val="auto"/>
          <w:sz w:val="22"/>
          <w:szCs w:val="22"/>
          <w:lang w:val="cs-CZ"/>
        </w:rPr>
        <w:t>dodavatelem musí být vymezen s</w:t>
      </w:r>
      <w:r w:rsidR="0091059B" w:rsidRPr="00B27A61">
        <w:rPr>
          <w:color w:val="auto"/>
          <w:sz w:val="22"/>
          <w:szCs w:val="22"/>
          <w:lang w:val="cs-CZ"/>
        </w:rPr>
        <w:t> </w:t>
      </w:r>
      <w:r w:rsidRPr="00B27A61">
        <w:rPr>
          <w:color w:val="auto"/>
          <w:sz w:val="22"/>
          <w:szCs w:val="22"/>
          <w:lang w:val="cs-CZ"/>
        </w:rPr>
        <w:t xml:space="preserve">ohledem na to, jaké kvalifikační předpoklady zhotovitel prostřednictvím </w:t>
      </w:r>
      <w:r w:rsidR="00EF2B69" w:rsidRPr="00B27A61">
        <w:rPr>
          <w:color w:val="auto"/>
          <w:sz w:val="22"/>
          <w:szCs w:val="22"/>
          <w:lang w:val="cs-CZ"/>
        </w:rPr>
        <w:t>pod</w:t>
      </w:r>
      <w:r w:rsidRPr="00B27A61">
        <w:rPr>
          <w:color w:val="auto"/>
          <w:sz w:val="22"/>
          <w:szCs w:val="22"/>
          <w:lang w:val="cs-CZ"/>
        </w:rPr>
        <w:t xml:space="preserve"> uveden</w:t>
      </w:r>
      <w:r w:rsidR="006E4845">
        <w:rPr>
          <w:color w:val="auto"/>
          <w:sz w:val="22"/>
          <w:szCs w:val="22"/>
          <w:lang w:val="cs-CZ"/>
        </w:rPr>
        <w:t>ého ve své nabídce prokazoval.</w:t>
      </w:r>
    </w:p>
    <w:p w14:paraId="6336596D" w14:textId="19E5E491" w:rsidR="00C25A30" w:rsidRPr="00B27A61" w:rsidRDefault="00C25A30" w:rsidP="002D67B2">
      <w:pPr>
        <w:pStyle w:val="Zkladntext"/>
        <w:widowControl/>
        <w:numPr>
          <w:ilvl w:val="1"/>
          <w:numId w:val="9"/>
        </w:numPr>
        <w:ind w:left="1134" w:hanging="425"/>
        <w:jc w:val="both"/>
        <w:rPr>
          <w:color w:val="auto"/>
          <w:sz w:val="22"/>
          <w:szCs w:val="22"/>
          <w:lang w:val="cs-CZ"/>
        </w:rPr>
      </w:pPr>
      <w:r w:rsidRPr="00B27A61">
        <w:rPr>
          <w:color w:val="auto"/>
          <w:sz w:val="22"/>
          <w:szCs w:val="22"/>
          <w:lang w:val="cs-CZ"/>
        </w:rPr>
        <w:t>výpis z</w:t>
      </w:r>
      <w:r w:rsidR="00A01AD0" w:rsidRPr="00B27A61">
        <w:rPr>
          <w:color w:val="auto"/>
          <w:sz w:val="22"/>
          <w:szCs w:val="22"/>
          <w:lang w:val="cs-CZ"/>
        </w:rPr>
        <w:t xml:space="preserve"> </w:t>
      </w:r>
      <w:r w:rsidRPr="00B27A61">
        <w:rPr>
          <w:color w:val="auto"/>
          <w:sz w:val="22"/>
          <w:szCs w:val="22"/>
          <w:lang w:val="cs-CZ"/>
        </w:rPr>
        <w:t xml:space="preserve">obchodního rejstříku </w:t>
      </w:r>
      <w:r w:rsidR="00EF2B69" w:rsidRPr="00B27A61">
        <w:rPr>
          <w:color w:val="auto"/>
          <w:sz w:val="22"/>
          <w:szCs w:val="22"/>
          <w:lang w:val="cs-CZ"/>
        </w:rPr>
        <w:t>pod</w:t>
      </w:r>
      <w:r w:rsidRPr="00B27A61">
        <w:rPr>
          <w:color w:val="auto"/>
          <w:sz w:val="22"/>
          <w:szCs w:val="22"/>
          <w:lang w:val="cs-CZ"/>
        </w:rPr>
        <w:t>dodavatele ne starší více jak 90 dní,</w:t>
      </w:r>
    </w:p>
    <w:p w14:paraId="371197D8" w14:textId="6022C4BF" w:rsidR="00C25A30" w:rsidRPr="00B27A61" w:rsidRDefault="00EF2B69" w:rsidP="002D67B2">
      <w:pPr>
        <w:pStyle w:val="Zkladntext"/>
        <w:widowControl/>
        <w:numPr>
          <w:ilvl w:val="1"/>
          <w:numId w:val="9"/>
        </w:numPr>
        <w:ind w:left="1134" w:hanging="425"/>
        <w:jc w:val="both"/>
        <w:rPr>
          <w:color w:val="auto"/>
          <w:sz w:val="22"/>
          <w:szCs w:val="22"/>
          <w:lang w:val="cs-CZ"/>
        </w:rPr>
      </w:pPr>
      <w:r w:rsidRPr="00B27A61">
        <w:rPr>
          <w:color w:val="auto"/>
          <w:sz w:val="22"/>
          <w:szCs w:val="22"/>
          <w:lang w:val="cs-CZ"/>
        </w:rPr>
        <w:t>čestné prohlášení, že pod</w:t>
      </w:r>
      <w:r w:rsidR="00C25A30" w:rsidRPr="00B27A61">
        <w:rPr>
          <w:color w:val="auto"/>
          <w:sz w:val="22"/>
          <w:szCs w:val="22"/>
          <w:lang w:val="cs-CZ"/>
        </w:rPr>
        <w:t>dodavatel není veden v</w:t>
      </w:r>
      <w:r w:rsidR="00A01AD0" w:rsidRPr="00B27A61">
        <w:rPr>
          <w:color w:val="auto"/>
          <w:sz w:val="22"/>
          <w:szCs w:val="22"/>
          <w:lang w:val="cs-CZ"/>
        </w:rPr>
        <w:t xml:space="preserve"> </w:t>
      </w:r>
      <w:r w:rsidR="00C25A30" w:rsidRPr="00B27A61">
        <w:rPr>
          <w:color w:val="auto"/>
          <w:sz w:val="22"/>
          <w:szCs w:val="22"/>
          <w:lang w:val="cs-CZ"/>
        </w:rPr>
        <w:t>rejstříku osob se zákazem plnění veřejných zakázek,</w:t>
      </w:r>
    </w:p>
    <w:p w14:paraId="38FB0CDD" w14:textId="4427467D" w:rsidR="00C25A30" w:rsidRPr="00B27A61" w:rsidRDefault="00C25A30" w:rsidP="00A70520">
      <w:pPr>
        <w:pStyle w:val="Zkladntext"/>
        <w:widowControl/>
        <w:ind w:left="709"/>
        <w:jc w:val="both"/>
        <w:rPr>
          <w:color w:val="auto"/>
          <w:sz w:val="22"/>
          <w:szCs w:val="22"/>
          <w:lang w:val="cs-CZ"/>
        </w:rPr>
      </w:pPr>
      <w:r w:rsidRPr="00B27A61">
        <w:rPr>
          <w:color w:val="auto"/>
          <w:sz w:val="22"/>
          <w:szCs w:val="22"/>
          <w:lang w:val="cs-CZ"/>
        </w:rPr>
        <w:t>V</w:t>
      </w:r>
      <w:r w:rsidR="00A01AD0" w:rsidRPr="00B27A61">
        <w:rPr>
          <w:color w:val="auto"/>
          <w:sz w:val="22"/>
          <w:szCs w:val="22"/>
          <w:lang w:val="cs-CZ"/>
        </w:rPr>
        <w:t xml:space="preserve"> </w:t>
      </w:r>
      <w:r w:rsidRPr="00B27A61">
        <w:rPr>
          <w:color w:val="auto"/>
          <w:sz w:val="22"/>
          <w:szCs w:val="22"/>
          <w:lang w:val="cs-CZ"/>
        </w:rPr>
        <w:t>případě, že zhotovitel pověří provedením části díla jinou osobu (</w:t>
      </w:r>
      <w:r w:rsidR="00EF2B69" w:rsidRPr="00B27A61">
        <w:rPr>
          <w:color w:val="auto"/>
          <w:sz w:val="22"/>
          <w:szCs w:val="22"/>
          <w:lang w:val="cs-CZ"/>
        </w:rPr>
        <w:t>pod</w:t>
      </w:r>
      <w:r w:rsidRPr="00B27A61">
        <w:rPr>
          <w:color w:val="auto"/>
          <w:sz w:val="22"/>
          <w:szCs w:val="22"/>
          <w:lang w:val="cs-CZ"/>
        </w:rPr>
        <w:t>dodavatele), má zhotovitel odpověd</w:t>
      </w:r>
      <w:r w:rsidR="00A70520" w:rsidRPr="00B27A61">
        <w:rPr>
          <w:color w:val="auto"/>
          <w:sz w:val="22"/>
          <w:szCs w:val="22"/>
          <w:lang w:val="cs-CZ"/>
        </w:rPr>
        <w:t>nost jako by dílo provedl sám.</w:t>
      </w:r>
    </w:p>
    <w:p w14:paraId="12295A7F" w14:textId="77777777" w:rsidR="00BA0886" w:rsidRPr="00B27A61" w:rsidRDefault="00BA0886" w:rsidP="004045D1">
      <w:pPr>
        <w:pStyle w:val="Zkladntext"/>
        <w:widowControl/>
        <w:jc w:val="both"/>
        <w:rPr>
          <w:color w:val="auto"/>
          <w:sz w:val="22"/>
          <w:szCs w:val="22"/>
          <w:lang w:val="cs-CZ"/>
        </w:rPr>
      </w:pPr>
    </w:p>
    <w:p w14:paraId="5781764E" w14:textId="61ACB7F9" w:rsidR="00BA0886" w:rsidRPr="00B27A61" w:rsidRDefault="00BA0886"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Zhotovitel chrání proti poškození a krádeži prováděné práce a materiály nutné pro provedení </w:t>
      </w:r>
      <w:proofErr w:type="gramStart"/>
      <w:r w:rsidRPr="00B27A61">
        <w:rPr>
          <w:color w:val="auto"/>
          <w:sz w:val="22"/>
          <w:szCs w:val="22"/>
          <w:lang w:val="cs-CZ"/>
        </w:rPr>
        <w:t>p</w:t>
      </w:r>
      <w:r w:rsidR="001B1189">
        <w:rPr>
          <w:color w:val="auto"/>
          <w:sz w:val="22"/>
          <w:szCs w:val="22"/>
          <w:lang w:val="cs-CZ"/>
        </w:rPr>
        <w:t>rací</w:t>
      </w:r>
      <w:proofErr w:type="gramEnd"/>
      <w:r w:rsidR="001B1189">
        <w:rPr>
          <w:color w:val="auto"/>
          <w:sz w:val="22"/>
          <w:szCs w:val="22"/>
          <w:lang w:val="cs-CZ"/>
        </w:rPr>
        <w:t xml:space="preserve"> a to až do jejich předání.</w:t>
      </w:r>
    </w:p>
    <w:p w14:paraId="1CA462B5" w14:textId="77777777" w:rsidR="00BA0886" w:rsidRPr="00B27A61" w:rsidRDefault="00BA0886" w:rsidP="004045D1">
      <w:pPr>
        <w:pStyle w:val="Zkladntext"/>
        <w:widowControl/>
        <w:jc w:val="both"/>
        <w:rPr>
          <w:color w:val="auto"/>
          <w:sz w:val="22"/>
          <w:szCs w:val="22"/>
          <w:lang w:val="cs-CZ"/>
        </w:rPr>
      </w:pPr>
    </w:p>
    <w:p w14:paraId="539A4CB6" w14:textId="77777777" w:rsidR="00BA0886" w:rsidRPr="00B27A61" w:rsidRDefault="00BA0886" w:rsidP="00432C5E">
      <w:pPr>
        <w:pStyle w:val="Zkladntext"/>
        <w:widowControl/>
        <w:numPr>
          <w:ilvl w:val="0"/>
          <w:numId w:val="9"/>
        </w:numPr>
        <w:jc w:val="both"/>
        <w:rPr>
          <w:color w:val="auto"/>
          <w:sz w:val="22"/>
          <w:szCs w:val="22"/>
          <w:lang w:val="cs-CZ"/>
        </w:rPr>
      </w:pPr>
      <w:r w:rsidRPr="00B27A61">
        <w:rPr>
          <w:color w:val="auto"/>
          <w:sz w:val="22"/>
          <w:szCs w:val="22"/>
          <w:lang w:val="cs-CZ"/>
        </w:rPr>
        <w:t>V případě, že existují pro řádné provádění prací překážky dle mínění zhotovitele, musí to oznámit neprodleně písemně objednateli.</w:t>
      </w:r>
    </w:p>
    <w:p w14:paraId="617DB98F" w14:textId="77777777" w:rsidR="00BA0886" w:rsidRPr="00B27A61" w:rsidRDefault="00BA0886" w:rsidP="00432C5E">
      <w:pPr>
        <w:pStyle w:val="Zkladntext"/>
        <w:widowControl/>
        <w:ind w:left="720"/>
        <w:jc w:val="both"/>
        <w:rPr>
          <w:color w:val="auto"/>
          <w:sz w:val="22"/>
          <w:szCs w:val="22"/>
          <w:lang w:val="cs-CZ"/>
        </w:rPr>
      </w:pPr>
    </w:p>
    <w:p w14:paraId="2F447BD1" w14:textId="77777777" w:rsidR="00BA0886" w:rsidRPr="00B27A61" w:rsidRDefault="00BA0886"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Lhůty </w:t>
      </w:r>
      <w:r w:rsidR="00016B8F" w:rsidRPr="00B27A61">
        <w:rPr>
          <w:color w:val="auto"/>
          <w:sz w:val="22"/>
          <w:szCs w:val="22"/>
          <w:lang w:val="cs-CZ"/>
        </w:rPr>
        <w:t>k</w:t>
      </w:r>
      <w:r w:rsidR="00A01AD0" w:rsidRPr="00B27A61">
        <w:rPr>
          <w:color w:val="auto"/>
          <w:sz w:val="22"/>
          <w:szCs w:val="22"/>
          <w:lang w:val="cs-CZ"/>
        </w:rPr>
        <w:t xml:space="preserve"> </w:t>
      </w:r>
      <w:r w:rsidRPr="00B27A61">
        <w:rPr>
          <w:color w:val="auto"/>
          <w:sz w:val="22"/>
          <w:szCs w:val="22"/>
          <w:lang w:val="cs-CZ"/>
        </w:rPr>
        <w:t>prov</w:t>
      </w:r>
      <w:r w:rsidR="00016B8F" w:rsidRPr="00B27A61">
        <w:rPr>
          <w:color w:val="auto"/>
          <w:sz w:val="22"/>
          <w:szCs w:val="22"/>
          <w:lang w:val="cs-CZ"/>
        </w:rPr>
        <w:t>edení díla</w:t>
      </w:r>
      <w:r w:rsidRPr="00B27A61">
        <w:rPr>
          <w:color w:val="auto"/>
          <w:sz w:val="22"/>
          <w:szCs w:val="22"/>
          <w:lang w:val="cs-CZ"/>
        </w:rPr>
        <w:t xml:space="preserve"> budou prodlouženy</w:t>
      </w:r>
      <w:r w:rsidR="00066E4E" w:rsidRPr="00B27A61">
        <w:rPr>
          <w:color w:val="auto"/>
          <w:sz w:val="22"/>
          <w:szCs w:val="22"/>
          <w:lang w:val="cs-CZ"/>
        </w:rPr>
        <w:t>,</w:t>
      </w:r>
      <w:r w:rsidRPr="00B27A61">
        <w:rPr>
          <w:color w:val="auto"/>
          <w:sz w:val="22"/>
          <w:szCs w:val="22"/>
          <w:lang w:val="cs-CZ"/>
        </w:rPr>
        <w:t xml:space="preserve"> jestliže překážky v práci zavinil objednatel. Vlivy </w:t>
      </w:r>
      <w:r w:rsidR="008D29DE" w:rsidRPr="00B27A61">
        <w:rPr>
          <w:color w:val="auto"/>
          <w:sz w:val="22"/>
          <w:szCs w:val="22"/>
          <w:lang w:val="cs-CZ"/>
        </w:rPr>
        <w:t xml:space="preserve">klimatické a </w:t>
      </w:r>
      <w:r w:rsidRPr="00B27A61">
        <w:rPr>
          <w:color w:val="auto"/>
          <w:sz w:val="22"/>
          <w:szCs w:val="22"/>
          <w:lang w:val="cs-CZ"/>
        </w:rPr>
        <w:t>povětrnostní nejsou důvodem k prodloužení lhůty.</w:t>
      </w:r>
    </w:p>
    <w:p w14:paraId="6B9F68E8" w14:textId="77777777" w:rsidR="00C25A30" w:rsidRPr="00B27A61" w:rsidRDefault="00C25A30" w:rsidP="00432C5E">
      <w:pPr>
        <w:pStyle w:val="Zkladntext"/>
        <w:widowControl/>
        <w:ind w:left="720"/>
        <w:jc w:val="both"/>
        <w:rPr>
          <w:color w:val="auto"/>
          <w:sz w:val="22"/>
          <w:szCs w:val="22"/>
          <w:lang w:val="cs-CZ"/>
        </w:rPr>
      </w:pPr>
    </w:p>
    <w:p w14:paraId="5D8885E3" w14:textId="115526FE" w:rsidR="00C25A30" w:rsidRPr="00B27A61" w:rsidRDefault="00C25A30" w:rsidP="00432C5E">
      <w:pPr>
        <w:pStyle w:val="Zkladntext"/>
        <w:widowControl/>
        <w:numPr>
          <w:ilvl w:val="0"/>
          <w:numId w:val="9"/>
        </w:numPr>
        <w:jc w:val="both"/>
        <w:rPr>
          <w:color w:val="auto"/>
          <w:sz w:val="22"/>
          <w:szCs w:val="22"/>
          <w:lang w:val="cs-CZ"/>
        </w:rPr>
      </w:pPr>
      <w:r w:rsidRPr="00B27A61">
        <w:rPr>
          <w:color w:val="auto"/>
          <w:sz w:val="22"/>
          <w:szCs w:val="22"/>
          <w:lang w:val="cs-CZ"/>
        </w:rPr>
        <w:t xml:space="preserve">Technický dozor objednatele </w:t>
      </w:r>
      <w:r w:rsidR="002B251A" w:rsidRPr="00B27A61">
        <w:rPr>
          <w:color w:val="auto"/>
          <w:sz w:val="22"/>
          <w:szCs w:val="22"/>
          <w:lang w:val="cs-CZ"/>
        </w:rPr>
        <w:t>u díla nesmí provádět zhot</w:t>
      </w:r>
      <w:r w:rsidR="005F307E" w:rsidRPr="00B27A61">
        <w:rPr>
          <w:color w:val="auto"/>
          <w:sz w:val="22"/>
          <w:szCs w:val="22"/>
          <w:lang w:val="cs-CZ"/>
        </w:rPr>
        <w:t>ovitel ani osoba s</w:t>
      </w:r>
      <w:r w:rsidR="00A01AD0" w:rsidRPr="00B27A61">
        <w:rPr>
          <w:color w:val="auto"/>
          <w:sz w:val="22"/>
          <w:szCs w:val="22"/>
          <w:lang w:val="cs-CZ"/>
        </w:rPr>
        <w:t xml:space="preserve"> </w:t>
      </w:r>
      <w:r w:rsidR="005F307E" w:rsidRPr="00B27A61">
        <w:rPr>
          <w:color w:val="auto"/>
          <w:sz w:val="22"/>
          <w:szCs w:val="22"/>
          <w:lang w:val="cs-CZ"/>
        </w:rPr>
        <w:t>ním propojená</w:t>
      </w:r>
      <w:r w:rsidR="002B251A" w:rsidRPr="00B27A61">
        <w:rPr>
          <w:color w:val="auto"/>
          <w:sz w:val="22"/>
          <w:szCs w:val="22"/>
          <w:lang w:val="cs-CZ"/>
        </w:rPr>
        <w:t xml:space="preserve"> ve smyslu </w:t>
      </w:r>
      <w:r w:rsidR="00A23C9C" w:rsidRPr="00B27A61">
        <w:rPr>
          <w:color w:val="auto"/>
          <w:sz w:val="22"/>
          <w:szCs w:val="22"/>
          <w:lang w:val="cs-CZ"/>
        </w:rPr>
        <w:t xml:space="preserve">§ </w:t>
      </w:r>
      <w:smartTag w:uri="urn:schemas-microsoft-com:office:smarttags" w:element="metricconverter">
        <w:smartTagPr>
          <w:attr w:name="ProductID" w:val="71 a"/>
        </w:smartTagPr>
        <w:r w:rsidR="00A23C9C" w:rsidRPr="00B27A61">
          <w:rPr>
            <w:color w:val="auto"/>
            <w:sz w:val="22"/>
            <w:szCs w:val="22"/>
            <w:lang w:val="cs-CZ"/>
          </w:rPr>
          <w:t>71 a</w:t>
        </w:r>
      </w:smartTag>
      <w:r w:rsidR="00A23C9C" w:rsidRPr="00B27A61">
        <w:rPr>
          <w:color w:val="auto"/>
          <w:sz w:val="22"/>
          <w:szCs w:val="22"/>
          <w:lang w:val="cs-CZ"/>
        </w:rPr>
        <w:t xml:space="preserve"> násl. zákona č. 90/2012 Sb., o </w:t>
      </w:r>
      <w:r w:rsidR="00A759F6" w:rsidRPr="00B27A61">
        <w:rPr>
          <w:color w:val="auto"/>
          <w:sz w:val="22"/>
          <w:szCs w:val="22"/>
          <w:lang w:val="cs-CZ"/>
        </w:rPr>
        <w:t>obchodních korporacích</w:t>
      </w:r>
      <w:r w:rsidR="002B251A" w:rsidRPr="00B27A61">
        <w:rPr>
          <w:color w:val="auto"/>
          <w:sz w:val="22"/>
          <w:szCs w:val="22"/>
          <w:lang w:val="cs-CZ"/>
        </w:rPr>
        <w:t>. Technický dozor</w:t>
      </w:r>
      <w:r w:rsidR="00F734BE" w:rsidRPr="00B27A61">
        <w:rPr>
          <w:color w:val="auto"/>
          <w:sz w:val="22"/>
          <w:szCs w:val="22"/>
          <w:lang w:val="cs-CZ"/>
        </w:rPr>
        <w:t xml:space="preserve"> může provádět sám objednatel. </w:t>
      </w:r>
      <w:r w:rsidR="00F734BE" w:rsidRPr="00B27A61">
        <w:rPr>
          <w:color w:val="auto"/>
          <w:sz w:val="22"/>
          <w:szCs w:val="22"/>
          <w:lang w:val="cs-CZ"/>
        </w:rPr>
        <w:lastRenderedPageBreak/>
        <w:t>Jméno o</w:t>
      </w:r>
      <w:r w:rsidR="002B251A" w:rsidRPr="00B27A61">
        <w:rPr>
          <w:color w:val="auto"/>
          <w:sz w:val="22"/>
          <w:szCs w:val="22"/>
          <w:lang w:val="cs-CZ"/>
        </w:rPr>
        <w:t>sob</w:t>
      </w:r>
      <w:r w:rsidR="00F734BE" w:rsidRPr="00B27A61">
        <w:rPr>
          <w:color w:val="auto"/>
          <w:sz w:val="22"/>
          <w:szCs w:val="22"/>
          <w:lang w:val="cs-CZ"/>
        </w:rPr>
        <w:t>y</w:t>
      </w:r>
      <w:r w:rsidR="002B251A" w:rsidRPr="00B27A61">
        <w:rPr>
          <w:color w:val="auto"/>
          <w:sz w:val="22"/>
          <w:szCs w:val="22"/>
          <w:lang w:val="cs-CZ"/>
        </w:rPr>
        <w:t xml:space="preserve"> provádějící technický dozor objednatele </w:t>
      </w:r>
      <w:r w:rsidR="00F734BE" w:rsidRPr="00B27A61">
        <w:rPr>
          <w:color w:val="auto"/>
          <w:sz w:val="22"/>
          <w:szCs w:val="22"/>
          <w:lang w:val="cs-CZ"/>
        </w:rPr>
        <w:t>bude zhotoviteli písemně oznámeno</w:t>
      </w:r>
      <w:r w:rsidR="002B251A" w:rsidRPr="00B27A61">
        <w:rPr>
          <w:color w:val="auto"/>
          <w:sz w:val="22"/>
          <w:szCs w:val="22"/>
          <w:lang w:val="cs-CZ"/>
        </w:rPr>
        <w:t xml:space="preserve">. </w:t>
      </w:r>
      <w:r w:rsidRPr="00B27A61">
        <w:rPr>
          <w:color w:val="auto"/>
          <w:sz w:val="22"/>
          <w:szCs w:val="22"/>
          <w:lang w:val="cs-CZ"/>
        </w:rPr>
        <w:t xml:space="preserve">Organizace kontrolních dnů je stanovena minimálně </w:t>
      </w:r>
      <w:r w:rsidR="00CF34C9" w:rsidRPr="00B27A61">
        <w:rPr>
          <w:color w:val="auto"/>
          <w:sz w:val="22"/>
          <w:szCs w:val="22"/>
          <w:lang w:val="cs-CZ"/>
        </w:rPr>
        <w:t>1</w:t>
      </w:r>
      <w:r w:rsidRPr="00B27A61">
        <w:rPr>
          <w:color w:val="auto"/>
          <w:sz w:val="22"/>
          <w:szCs w:val="22"/>
          <w:lang w:val="cs-CZ"/>
        </w:rPr>
        <w:t>x měsíčně v</w:t>
      </w:r>
      <w:r w:rsidR="00A01AD0" w:rsidRPr="00B27A61">
        <w:rPr>
          <w:color w:val="auto"/>
          <w:sz w:val="22"/>
          <w:szCs w:val="22"/>
          <w:lang w:val="cs-CZ"/>
        </w:rPr>
        <w:t xml:space="preserve"> </w:t>
      </w:r>
      <w:r w:rsidRPr="00B27A61">
        <w:rPr>
          <w:color w:val="auto"/>
          <w:sz w:val="22"/>
          <w:szCs w:val="22"/>
          <w:lang w:val="cs-CZ"/>
        </w:rPr>
        <w:t>průběhu stavby, nedohodnou-li se smluvní strany jinak. O výsledku kontrolního dne bude vždy proveden písemný zápis. Mimo kontrolní dny mohou být v</w:t>
      </w:r>
      <w:r w:rsidR="00A01AD0" w:rsidRPr="00B27A61">
        <w:rPr>
          <w:color w:val="auto"/>
          <w:sz w:val="22"/>
          <w:szCs w:val="22"/>
          <w:lang w:val="cs-CZ"/>
        </w:rPr>
        <w:t xml:space="preserve"> </w:t>
      </w:r>
      <w:r w:rsidRPr="00B27A61">
        <w:rPr>
          <w:color w:val="auto"/>
          <w:sz w:val="22"/>
          <w:szCs w:val="22"/>
          <w:lang w:val="cs-CZ"/>
        </w:rPr>
        <w:t>rámci provádění stavby organ</w:t>
      </w:r>
      <w:r w:rsidR="00B40187" w:rsidRPr="00B27A61">
        <w:rPr>
          <w:color w:val="auto"/>
          <w:sz w:val="22"/>
          <w:szCs w:val="22"/>
          <w:lang w:val="cs-CZ"/>
        </w:rPr>
        <w:t>izovány tzv. postupové schůzky.</w:t>
      </w:r>
    </w:p>
    <w:p w14:paraId="59854E2C" w14:textId="77777777" w:rsidR="00C25A30" w:rsidRPr="00B27A61" w:rsidRDefault="00C25A30" w:rsidP="00B40187">
      <w:pPr>
        <w:pStyle w:val="Zkladntext"/>
        <w:widowControl/>
        <w:jc w:val="both"/>
        <w:rPr>
          <w:color w:val="auto"/>
          <w:sz w:val="22"/>
          <w:szCs w:val="22"/>
          <w:lang w:val="cs-CZ"/>
        </w:rPr>
      </w:pPr>
    </w:p>
    <w:p w14:paraId="6A14DFB9" w14:textId="77777777" w:rsidR="00016B8F" w:rsidRPr="00B27A61" w:rsidRDefault="00016B8F" w:rsidP="004045D1">
      <w:pPr>
        <w:pStyle w:val="Zkladntext"/>
        <w:widowControl/>
        <w:jc w:val="both"/>
        <w:rPr>
          <w:color w:val="auto"/>
          <w:sz w:val="22"/>
          <w:szCs w:val="22"/>
          <w:lang w:val="cs-CZ"/>
        </w:rPr>
      </w:pPr>
    </w:p>
    <w:p w14:paraId="3DD7B212" w14:textId="77777777" w:rsidR="00016B8F" w:rsidRPr="00B27A61" w:rsidRDefault="00016B8F" w:rsidP="004045D1">
      <w:pPr>
        <w:pStyle w:val="Zkladntext"/>
        <w:widowControl/>
        <w:ind w:left="360"/>
        <w:jc w:val="center"/>
        <w:rPr>
          <w:b/>
          <w:color w:val="auto"/>
          <w:sz w:val="22"/>
          <w:szCs w:val="22"/>
          <w:lang w:val="cs-CZ"/>
        </w:rPr>
      </w:pPr>
      <w:r w:rsidRPr="00B27A61">
        <w:rPr>
          <w:b/>
          <w:color w:val="auto"/>
          <w:sz w:val="22"/>
          <w:szCs w:val="22"/>
          <w:lang w:val="cs-CZ"/>
        </w:rPr>
        <w:t>Článek VII. – Součinnost objednatele</w:t>
      </w:r>
    </w:p>
    <w:p w14:paraId="16D72BAB" w14:textId="77777777" w:rsidR="0073109C" w:rsidRPr="00B27A61" w:rsidRDefault="0073109C" w:rsidP="004045D1">
      <w:pPr>
        <w:pStyle w:val="Zkladntext"/>
        <w:widowControl/>
        <w:rPr>
          <w:b/>
          <w:color w:val="auto"/>
          <w:sz w:val="22"/>
          <w:szCs w:val="22"/>
          <w:lang w:val="cs-CZ"/>
        </w:rPr>
      </w:pPr>
    </w:p>
    <w:p w14:paraId="712F467F" w14:textId="6ABBC32F" w:rsidR="00016B8F" w:rsidRPr="00B27A61" w:rsidRDefault="00016B8F" w:rsidP="003843DF">
      <w:pPr>
        <w:numPr>
          <w:ilvl w:val="0"/>
          <w:numId w:val="10"/>
        </w:numPr>
        <w:jc w:val="both"/>
        <w:rPr>
          <w:sz w:val="22"/>
          <w:szCs w:val="22"/>
        </w:rPr>
      </w:pPr>
      <w:r w:rsidRPr="00B27A61">
        <w:rPr>
          <w:sz w:val="22"/>
          <w:szCs w:val="22"/>
        </w:rPr>
        <w:t>Objednatel je povinen</w:t>
      </w:r>
      <w:r w:rsidR="00E51800" w:rsidRPr="00B27A61">
        <w:rPr>
          <w:sz w:val="22"/>
          <w:szCs w:val="22"/>
        </w:rPr>
        <w:t xml:space="preserve"> </w:t>
      </w:r>
      <w:r w:rsidRPr="00B27A61">
        <w:rPr>
          <w:sz w:val="22"/>
          <w:szCs w:val="22"/>
        </w:rPr>
        <w:t>odevzdat staveniště vyklizené</w:t>
      </w:r>
      <w:r w:rsidR="006A3499" w:rsidRPr="00B27A61">
        <w:rPr>
          <w:sz w:val="22"/>
          <w:szCs w:val="22"/>
        </w:rPr>
        <w:t xml:space="preserve"> tak,</w:t>
      </w:r>
      <w:r w:rsidR="00E51800" w:rsidRPr="00B27A61">
        <w:rPr>
          <w:sz w:val="22"/>
          <w:szCs w:val="22"/>
        </w:rPr>
        <w:t xml:space="preserve"> </w:t>
      </w:r>
      <w:r w:rsidR="006A3499" w:rsidRPr="00B27A61">
        <w:rPr>
          <w:sz w:val="22"/>
          <w:szCs w:val="22"/>
        </w:rPr>
        <w:t>aby</w:t>
      </w:r>
      <w:r w:rsidR="00E51800" w:rsidRPr="00B27A61">
        <w:rPr>
          <w:sz w:val="22"/>
          <w:szCs w:val="22"/>
        </w:rPr>
        <w:t xml:space="preserve"> </w:t>
      </w:r>
      <w:r w:rsidRPr="00B27A61">
        <w:rPr>
          <w:sz w:val="22"/>
          <w:szCs w:val="22"/>
        </w:rPr>
        <w:t>zhotovitel mohl na</w:t>
      </w:r>
      <w:r w:rsidR="00E51800" w:rsidRPr="00B27A61">
        <w:rPr>
          <w:sz w:val="22"/>
          <w:szCs w:val="22"/>
        </w:rPr>
        <w:t xml:space="preserve"> </w:t>
      </w:r>
      <w:r w:rsidR="00B40187" w:rsidRPr="00B27A61">
        <w:rPr>
          <w:sz w:val="22"/>
          <w:szCs w:val="22"/>
        </w:rPr>
        <w:t>něm začít práce v </w:t>
      </w:r>
      <w:r w:rsidRPr="00B27A61">
        <w:rPr>
          <w:sz w:val="22"/>
          <w:szCs w:val="22"/>
        </w:rPr>
        <w:t xml:space="preserve">souladu s projektem a s podmínkami smlouvy. Současně s odevzdáním staveniště odevzdá objednatel zhotoviteli i všechna </w:t>
      </w:r>
      <w:r w:rsidR="00261A7B" w:rsidRPr="00B27A61">
        <w:rPr>
          <w:sz w:val="22"/>
          <w:szCs w:val="22"/>
        </w:rPr>
        <w:t xml:space="preserve">územní rozhodnutí a </w:t>
      </w:r>
      <w:r w:rsidRPr="00B27A61">
        <w:rPr>
          <w:sz w:val="22"/>
          <w:szCs w:val="22"/>
        </w:rPr>
        <w:t>stavební povolení s nabytou právní mocí.</w:t>
      </w:r>
      <w:r w:rsidR="00C72441" w:rsidRPr="00B27A61">
        <w:rPr>
          <w:sz w:val="22"/>
          <w:szCs w:val="22"/>
        </w:rPr>
        <w:t xml:space="preserve"> Objednatel upozorňuje zhotovitele, že jeho práce budou probíhat v plném běžném provozu </w:t>
      </w:r>
      <w:r w:rsidR="00261A7B" w:rsidRPr="00B27A61">
        <w:rPr>
          <w:sz w:val="22"/>
          <w:szCs w:val="22"/>
        </w:rPr>
        <w:t>areálu.</w:t>
      </w:r>
    </w:p>
    <w:p w14:paraId="3DB06D20" w14:textId="77777777" w:rsidR="00016B8F" w:rsidRPr="00B27A61" w:rsidRDefault="00016B8F" w:rsidP="004045D1">
      <w:pPr>
        <w:rPr>
          <w:sz w:val="22"/>
          <w:szCs w:val="22"/>
        </w:rPr>
      </w:pPr>
    </w:p>
    <w:p w14:paraId="3457292F" w14:textId="48A8EB3E" w:rsidR="00016B8F" w:rsidRPr="00B27A61" w:rsidRDefault="00016B8F" w:rsidP="008C17DB">
      <w:pPr>
        <w:pStyle w:val="Zkladntext"/>
        <w:widowControl/>
        <w:numPr>
          <w:ilvl w:val="0"/>
          <w:numId w:val="10"/>
        </w:numPr>
        <w:jc w:val="both"/>
        <w:rPr>
          <w:color w:val="auto"/>
          <w:sz w:val="22"/>
          <w:szCs w:val="22"/>
          <w:lang w:val="cs-CZ"/>
        </w:rPr>
      </w:pPr>
      <w:r w:rsidRPr="00B27A61">
        <w:rPr>
          <w:color w:val="auto"/>
          <w:sz w:val="22"/>
          <w:szCs w:val="22"/>
          <w:lang w:val="cs-CZ"/>
        </w:rPr>
        <w:t xml:space="preserve">Objednatel </w:t>
      </w:r>
      <w:r w:rsidR="006A3499" w:rsidRPr="00B27A61">
        <w:rPr>
          <w:color w:val="auto"/>
          <w:sz w:val="22"/>
          <w:szCs w:val="22"/>
          <w:lang w:val="cs-CZ"/>
        </w:rPr>
        <w:t>před</w:t>
      </w:r>
      <w:r w:rsidR="00A70520" w:rsidRPr="00B27A61">
        <w:rPr>
          <w:color w:val="auto"/>
          <w:sz w:val="22"/>
          <w:szCs w:val="22"/>
          <w:lang w:val="cs-CZ"/>
        </w:rPr>
        <w:t>á</w:t>
      </w:r>
      <w:r w:rsidR="00E51800" w:rsidRPr="00B27A61">
        <w:rPr>
          <w:color w:val="auto"/>
          <w:sz w:val="22"/>
          <w:szCs w:val="22"/>
          <w:lang w:val="cs-CZ"/>
        </w:rPr>
        <w:t xml:space="preserve"> </w:t>
      </w:r>
      <w:r w:rsidRPr="00B27A61">
        <w:rPr>
          <w:color w:val="auto"/>
          <w:sz w:val="22"/>
          <w:szCs w:val="22"/>
          <w:lang w:val="cs-CZ"/>
        </w:rPr>
        <w:t>zhotoviteli</w:t>
      </w:r>
      <w:r w:rsidR="00E51800" w:rsidRPr="00B27A61">
        <w:rPr>
          <w:color w:val="auto"/>
          <w:sz w:val="22"/>
          <w:szCs w:val="22"/>
          <w:lang w:val="cs-CZ"/>
        </w:rPr>
        <w:t xml:space="preserve"> </w:t>
      </w:r>
      <w:r w:rsidRPr="00B27A61">
        <w:rPr>
          <w:color w:val="auto"/>
          <w:sz w:val="22"/>
          <w:szCs w:val="22"/>
          <w:lang w:val="cs-CZ"/>
        </w:rPr>
        <w:t xml:space="preserve">staveniště v rozsahu vymezeném </w:t>
      </w:r>
      <w:r w:rsidR="00CF34C9" w:rsidRPr="00B27A61">
        <w:rPr>
          <w:color w:val="auto"/>
          <w:sz w:val="22"/>
          <w:szCs w:val="22"/>
          <w:lang w:val="cs-CZ"/>
        </w:rPr>
        <w:t>projektovou dokumentací</w:t>
      </w:r>
      <w:r w:rsidRPr="00B27A61">
        <w:rPr>
          <w:color w:val="auto"/>
          <w:sz w:val="22"/>
          <w:szCs w:val="22"/>
          <w:lang w:val="cs-CZ"/>
        </w:rPr>
        <w:t>. Zhotovitel je povinen vybudovat objekt</w:t>
      </w:r>
      <w:r w:rsidR="006A3499" w:rsidRPr="00B27A61">
        <w:rPr>
          <w:color w:val="auto"/>
          <w:sz w:val="22"/>
          <w:szCs w:val="22"/>
          <w:lang w:val="cs-CZ"/>
        </w:rPr>
        <w:t>y</w:t>
      </w:r>
      <w:r w:rsidR="00E51800" w:rsidRPr="00B27A61">
        <w:rPr>
          <w:color w:val="auto"/>
          <w:sz w:val="22"/>
          <w:szCs w:val="22"/>
          <w:lang w:val="cs-CZ"/>
        </w:rPr>
        <w:t xml:space="preserve"> </w:t>
      </w:r>
      <w:r w:rsidRPr="00B27A61">
        <w:rPr>
          <w:color w:val="auto"/>
          <w:sz w:val="22"/>
          <w:szCs w:val="22"/>
          <w:lang w:val="cs-CZ"/>
        </w:rPr>
        <w:t>zařízení</w:t>
      </w:r>
      <w:r w:rsidR="00E51800" w:rsidRPr="00B27A61">
        <w:rPr>
          <w:color w:val="auto"/>
          <w:sz w:val="22"/>
          <w:szCs w:val="22"/>
          <w:lang w:val="cs-CZ"/>
        </w:rPr>
        <w:t xml:space="preserve"> </w:t>
      </w:r>
      <w:r w:rsidRPr="00B27A61">
        <w:rPr>
          <w:color w:val="auto"/>
          <w:sz w:val="22"/>
          <w:szCs w:val="22"/>
          <w:lang w:val="cs-CZ"/>
        </w:rPr>
        <w:t>staveniště tak, aby jejich výs</w:t>
      </w:r>
      <w:r w:rsidR="00CF34C9" w:rsidRPr="00B27A61">
        <w:rPr>
          <w:color w:val="auto"/>
          <w:sz w:val="22"/>
          <w:szCs w:val="22"/>
          <w:lang w:val="cs-CZ"/>
        </w:rPr>
        <w:t>tavbou nevznikly žádné škody na </w:t>
      </w:r>
      <w:r w:rsidRPr="00B27A61">
        <w:rPr>
          <w:color w:val="auto"/>
          <w:sz w:val="22"/>
          <w:szCs w:val="22"/>
          <w:lang w:val="cs-CZ"/>
        </w:rPr>
        <w:t>sousedních objektech a pozemcích a</w:t>
      </w:r>
      <w:r w:rsidR="00E51800" w:rsidRPr="00B27A61">
        <w:rPr>
          <w:color w:val="auto"/>
          <w:sz w:val="22"/>
          <w:szCs w:val="22"/>
          <w:lang w:val="cs-CZ"/>
        </w:rPr>
        <w:t xml:space="preserve"> </w:t>
      </w:r>
      <w:r w:rsidRPr="00B27A61">
        <w:rPr>
          <w:color w:val="auto"/>
          <w:sz w:val="22"/>
          <w:szCs w:val="22"/>
          <w:lang w:val="cs-CZ"/>
        </w:rPr>
        <w:t>po</w:t>
      </w:r>
      <w:r w:rsidR="00E51800" w:rsidRPr="00B27A61">
        <w:rPr>
          <w:color w:val="auto"/>
          <w:sz w:val="22"/>
          <w:szCs w:val="22"/>
          <w:lang w:val="cs-CZ"/>
        </w:rPr>
        <w:t xml:space="preserve"> </w:t>
      </w:r>
      <w:r w:rsidRPr="00B27A61">
        <w:rPr>
          <w:color w:val="auto"/>
          <w:sz w:val="22"/>
          <w:szCs w:val="22"/>
          <w:lang w:val="cs-CZ"/>
        </w:rPr>
        <w:t>ukončení</w:t>
      </w:r>
      <w:r w:rsidR="00E51800" w:rsidRPr="00B27A61">
        <w:rPr>
          <w:color w:val="auto"/>
          <w:sz w:val="22"/>
          <w:szCs w:val="22"/>
          <w:lang w:val="cs-CZ"/>
        </w:rPr>
        <w:t xml:space="preserve"> </w:t>
      </w:r>
      <w:r w:rsidRPr="00B27A61">
        <w:rPr>
          <w:color w:val="auto"/>
          <w:sz w:val="22"/>
          <w:szCs w:val="22"/>
          <w:lang w:val="cs-CZ"/>
        </w:rPr>
        <w:t>díla</w:t>
      </w:r>
      <w:r w:rsidR="00E51800" w:rsidRPr="00B27A61">
        <w:rPr>
          <w:color w:val="auto"/>
          <w:sz w:val="22"/>
          <w:szCs w:val="22"/>
          <w:lang w:val="cs-CZ"/>
        </w:rPr>
        <w:t xml:space="preserve"> </w:t>
      </w:r>
      <w:r w:rsidRPr="00B27A61">
        <w:rPr>
          <w:color w:val="auto"/>
          <w:sz w:val="22"/>
          <w:szCs w:val="22"/>
          <w:lang w:val="cs-CZ"/>
        </w:rPr>
        <w:t>uvést staveniště do takov</w:t>
      </w:r>
      <w:r w:rsidR="00B40187" w:rsidRPr="00B27A61">
        <w:rPr>
          <w:color w:val="auto"/>
          <w:sz w:val="22"/>
          <w:szCs w:val="22"/>
          <w:lang w:val="cs-CZ"/>
        </w:rPr>
        <w:t xml:space="preserve">ého </w:t>
      </w:r>
      <w:r w:rsidR="001B1189">
        <w:rPr>
          <w:color w:val="auto"/>
          <w:sz w:val="22"/>
          <w:szCs w:val="22"/>
          <w:lang w:val="cs-CZ"/>
        </w:rPr>
        <w:t>původního stavu.</w:t>
      </w:r>
    </w:p>
    <w:p w14:paraId="04C199E7" w14:textId="77777777" w:rsidR="00E45A83" w:rsidRPr="00B27A61" w:rsidRDefault="00E45A83" w:rsidP="00E45A83">
      <w:pPr>
        <w:pStyle w:val="Zkladntext"/>
        <w:widowControl/>
        <w:jc w:val="both"/>
        <w:rPr>
          <w:color w:val="auto"/>
          <w:sz w:val="22"/>
          <w:szCs w:val="22"/>
          <w:lang w:val="cs-CZ"/>
        </w:rPr>
      </w:pPr>
    </w:p>
    <w:p w14:paraId="1239D6E3" w14:textId="77777777" w:rsidR="00E45A83" w:rsidRPr="00B27A61" w:rsidRDefault="00E45A83" w:rsidP="00E45A83">
      <w:pPr>
        <w:pStyle w:val="Zkladntext"/>
        <w:widowControl/>
        <w:jc w:val="both"/>
        <w:rPr>
          <w:color w:val="auto"/>
          <w:sz w:val="22"/>
          <w:szCs w:val="22"/>
          <w:lang w:val="cs-CZ"/>
        </w:rPr>
      </w:pPr>
    </w:p>
    <w:p w14:paraId="4FF57D22" w14:textId="77777777" w:rsidR="00E45A83" w:rsidRPr="00B27A61" w:rsidRDefault="00E45A83" w:rsidP="00E45A83">
      <w:pPr>
        <w:pStyle w:val="Zkladntext"/>
        <w:widowControl/>
        <w:jc w:val="center"/>
        <w:rPr>
          <w:b/>
          <w:bCs/>
          <w:color w:val="auto"/>
          <w:sz w:val="22"/>
          <w:szCs w:val="22"/>
          <w:lang w:val="cs-CZ"/>
        </w:rPr>
      </w:pPr>
      <w:r w:rsidRPr="00B27A61">
        <w:rPr>
          <w:b/>
          <w:bCs/>
          <w:color w:val="auto"/>
          <w:sz w:val="22"/>
          <w:szCs w:val="22"/>
          <w:lang w:val="cs-CZ"/>
        </w:rPr>
        <w:t>Článek VIII. – Součinnost zhotovitele</w:t>
      </w:r>
    </w:p>
    <w:p w14:paraId="17CE63CF" w14:textId="77777777" w:rsidR="00E45A83" w:rsidRPr="00B27A61" w:rsidRDefault="00E45A83" w:rsidP="00E45A83">
      <w:pPr>
        <w:pStyle w:val="Zkladntext"/>
        <w:widowControl/>
        <w:jc w:val="center"/>
        <w:rPr>
          <w:b/>
          <w:bCs/>
          <w:color w:val="auto"/>
          <w:sz w:val="22"/>
          <w:szCs w:val="22"/>
          <w:lang w:val="cs-CZ"/>
        </w:rPr>
      </w:pPr>
    </w:p>
    <w:p w14:paraId="63D7C999" w14:textId="150EF08F" w:rsidR="00156803" w:rsidRPr="000F70EF" w:rsidRDefault="00156803" w:rsidP="00156803">
      <w:pPr>
        <w:pStyle w:val="Zkladntext"/>
        <w:numPr>
          <w:ilvl w:val="0"/>
          <w:numId w:val="24"/>
        </w:numPr>
        <w:jc w:val="both"/>
        <w:rPr>
          <w:bCs/>
          <w:sz w:val="22"/>
          <w:szCs w:val="22"/>
          <w:lang w:val="cs-CZ"/>
        </w:rPr>
      </w:pPr>
      <w:r w:rsidRPr="000F70EF">
        <w:rPr>
          <w:bCs/>
          <w:sz w:val="22"/>
          <w:szCs w:val="22"/>
          <w:lang w:val="cs-CZ"/>
        </w:rPr>
        <w:t>Zhotovení díla bude spolufinancováno z</w:t>
      </w:r>
      <w:r w:rsidR="001B5C36" w:rsidRPr="000F70EF">
        <w:rPr>
          <w:bCs/>
          <w:sz w:val="22"/>
          <w:szCs w:val="22"/>
          <w:lang w:val="cs-CZ"/>
        </w:rPr>
        <w:t xml:space="preserve"> </w:t>
      </w:r>
      <w:r w:rsidRPr="000F70EF">
        <w:rPr>
          <w:bCs/>
          <w:sz w:val="22"/>
          <w:szCs w:val="22"/>
          <w:lang w:val="cs-CZ"/>
        </w:rPr>
        <w:t>O</w:t>
      </w:r>
      <w:r w:rsidR="001B5C36" w:rsidRPr="000F70EF">
        <w:rPr>
          <w:bCs/>
          <w:sz w:val="22"/>
          <w:szCs w:val="22"/>
          <w:lang w:val="cs-CZ"/>
        </w:rPr>
        <w:t>peračního programu Podnikání a inovace pro konkurenceschopnost</w:t>
      </w:r>
      <w:r w:rsidRPr="000F70EF">
        <w:rPr>
          <w:bCs/>
          <w:sz w:val="22"/>
          <w:szCs w:val="22"/>
          <w:lang w:val="cs-CZ"/>
        </w:rPr>
        <w:t>. Zhotovitel je proto povinen respektovat povinnosti kontrolované osoby dodavatele prací pro projekt spolufinancovaný z veřejných prostředků v rozsahu daném řídícím orgánem programu. Zhotovitel se zavazuje poskytnout subjektům provádějícím audit a k</w:t>
      </w:r>
      <w:r w:rsidR="006E4845">
        <w:rPr>
          <w:bCs/>
          <w:sz w:val="22"/>
          <w:szCs w:val="22"/>
          <w:lang w:val="cs-CZ"/>
        </w:rPr>
        <w:t>ontrolu v souladu se zákonem č. </w:t>
      </w:r>
      <w:r w:rsidRPr="000F70EF">
        <w:rPr>
          <w:bCs/>
          <w:sz w:val="22"/>
          <w:szCs w:val="22"/>
          <w:lang w:val="cs-CZ"/>
        </w:rPr>
        <w:t>320/2</w:t>
      </w:r>
      <w:r w:rsidR="00B40187" w:rsidRPr="000F70EF">
        <w:rPr>
          <w:bCs/>
          <w:sz w:val="22"/>
          <w:szCs w:val="22"/>
          <w:lang w:val="cs-CZ"/>
        </w:rPr>
        <w:t>001 Sb., o finanční kontrole ve </w:t>
      </w:r>
      <w:r w:rsidRPr="000F70EF">
        <w:rPr>
          <w:bCs/>
          <w:sz w:val="22"/>
          <w:szCs w:val="22"/>
          <w:lang w:val="cs-CZ"/>
        </w:rPr>
        <w:t xml:space="preserve">veřejné správě a o změně některých zákonů v platném znění a zákona č. </w:t>
      </w:r>
      <w:r w:rsidR="002C3C50" w:rsidRPr="000F70EF">
        <w:rPr>
          <w:bCs/>
          <w:sz w:val="22"/>
          <w:szCs w:val="22"/>
          <w:lang w:val="cs-CZ"/>
        </w:rPr>
        <w:t>255/2012</w:t>
      </w:r>
      <w:r w:rsidRPr="000F70EF">
        <w:rPr>
          <w:bCs/>
          <w:sz w:val="22"/>
          <w:szCs w:val="22"/>
          <w:lang w:val="cs-CZ"/>
        </w:rPr>
        <w:t xml:space="preserve"> Sb., o kontrole v platném znění, nezbytné informace týkající se dodavatelských činností spojených s předmětem projektu, a to v termínu, rozsahu a kvalitě podle požadavků stanovených</w:t>
      </w:r>
      <w:r w:rsidR="00B40187" w:rsidRPr="000F70EF">
        <w:rPr>
          <w:bCs/>
          <w:sz w:val="22"/>
          <w:szCs w:val="22"/>
          <w:lang w:val="cs-CZ"/>
        </w:rPr>
        <w:t xml:space="preserve"> příslušným kontrolním orgánem.</w:t>
      </w:r>
    </w:p>
    <w:p w14:paraId="798F9603" w14:textId="77777777" w:rsidR="001B1189" w:rsidRPr="000F70EF" w:rsidRDefault="001B1189" w:rsidP="001B1189">
      <w:pPr>
        <w:pStyle w:val="Zkladntext"/>
        <w:ind w:left="720"/>
        <w:jc w:val="both"/>
        <w:rPr>
          <w:bCs/>
          <w:sz w:val="22"/>
          <w:szCs w:val="22"/>
          <w:lang w:val="cs-CZ"/>
        </w:rPr>
      </w:pPr>
    </w:p>
    <w:p w14:paraId="685DE4C5" w14:textId="40ABC3C7" w:rsidR="00156803" w:rsidRPr="00B27A61" w:rsidRDefault="00156803" w:rsidP="00156803">
      <w:pPr>
        <w:pStyle w:val="Zkladntext"/>
        <w:numPr>
          <w:ilvl w:val="0"/>
          <w:numId w:val="24"/>
        </w:numPr>
        <w:jc w:val="both"/>
        <w:rPr>
          <w:bCs/>
          <w:sz w:val="22"/>
          <w:szCs w:val="22"/>
          <w:lang w:val="cs-CZ"/>
        </w:rPr>
      </w:pPr>
      <w:r w:rsidRPr="000F70EF">
        <w:rPr>
          <w:bCs/>
          <w:sz w:val="22"/>
          <w:szCs w:val="22"/>
          <w:lang w:val="cs-CZ"/>
        </w:rPr>
        <w:t xml:space="preserve">Zhotovitel se zavazuje řádně uchovávat veškeré originály účetních dokladů a originály projektové dokumentace a dalších dokumentů souvisejících s realizací projektu do doby uplynutí </w:t>
      </w:r>
      <w:r w:rsidR="00C72441" w:rsidRPr="000F70EF">
        <w:rPr>
          <w:bCs/>
          <w:sz w:val="22"/>
          <w:szCs w:val="22"/>
          <w:lang w:val="cs-CZ"/>
        </w:rPr>
        <w:t xml:space="preserve">minimálně </w:t>
      </w:r>
      <w:r w:rsidRPr="000F70EF">
        <w:rPr>
          <w:bCs/>
          <w:sz w:val="22"/>
          <w:szCs w:val="22"/>
          <w:lang w:val="cs-CZ"/>
        </w:rPr>
        <w:t xml:space="preserve">tří let od ukončení programu, </w:t>
      </w:r>
      <w:r w:rsidR="00C72441" w:rsidRPr="000F70EF">
        <w:rPr>
          <w:sz w:val="22"/>
          <w:szCs w:val="22"/>
          <w:lang w:val="cs-CZ"/>
        </w:rPr>
        <w:t>zároveň však alespoň do roku 20</w:t>
      </w:r>
      <w:r w:rsidR="00467D50">
        <w:rPr>
          <w:sz w:val="22"/>
          <w:szCs w:val="22"/>
          <w:lang w:val="cs-CZ"/>
        </w:rPr>
        <w:t>31</w:t>
      </w:r>
      <w:r w:rsidRPr="000F70EF">
        <w:rPr>
          <w:bCs/>
          <w:sz w:val="22"/>
          <w:szCs w:val="22"/>
          <w:lang w:val="cs-CZ"/>
        </w:rPr>
        <w:t>. Pokud pro vybrané dokumenty a doklady</w:t>
      </w:r>
      <w:r w:rsidRPr="00B27A61">
        <w:rPr>
          <w:bCs/>
          <w:sz w:val="22"/>
          <w:szCs w:val="22"/>
          <w:lang w:val="cs-CZ"/>
        </w:rPr>
        <w:t xml:space="preserve"> stanoví předpisy ČR lhůtu delší, než je lhůta ve výše citovaném článku nařízení, bude postupováno podle předpisů ČR. Lhůta se začíná počítat od 1. ledna následujícího kalendářního roku poté, kdy byla proved</w:t>
      </w:r>
      <w:r w:rsidR="001B1189">
        <w:rPr>
          <w:bCs/>
          <w:sz w:val="22"/>
          <w:szCs w:val="22"/>
          <w:lang w:val="cs-CZ"/>
        </w:rPr>
        <w:t>ena poslední platba na projekt.</w:t>
      </w:r>
    </w:p>
    <w:p w14:paraId="275E3823" w14:textId="77777777" w:rsidR="00056710" w:rsidRPr="00B27A61" w:rsidRDefault="00056710" w:rsidP="004045D1">
      <w:pPr>
        <w:pStyle w:val="Zkladntext"/>
        <w:widowControl/>
        <w:ind w:left="360"/>
        <w:jc w:val="both"/>
        <w:rPr>
          <w:color w:val="auto"/>
          <w:sz w:val="22"/>
          <w:szCs w:val="22"/>
          <w:lang w:val="cs-CZ"/>
        </w:rPr>
      </w:pPr>
    </w:p>
    <w:p w14:paraId="649C6BC2" w14:textId="77777777" w:rsidR="00016B8F" w:rsidRPr="00B27A61" w:rsidRDefault="00016B8F" w:rsidP="00A70520">
      <w:pPr>
        <w:pStyle w:val="Zkladntext"/>
        <w:widowControl/>
        <w:jc w:val="both"/>
        <w:rPr>
          <w:color w:val="auto"/>
          <w:sz w:val="22"/>
          <w:szCs w:val="22"/>
          <w:lang w:val="cs-CZ"/>
        </w:rPr>
      </w:pPr>
    </w:p>
    <w:p w14:paraId="5FDED188" w14:textId="77777777" w:rsidR="0049306A" w:rsidRPr="00B27A61" w:rsidRDefault="0049306A" w:rsidP="004045D1">
      <w:pPr>
        <w:pStyle w:val="Zkladntext"/>
        <w:widowControl/>
        <w:ind w:left="360"/>
        <w:jc w:val="center"/>
        <w:rPr>
          <w:b/>
          <w:bCs/>
          <w:color w:val="auto"/>
          <w:sz w:val="22"/>
          <w:szCs w:val="22"/>
          <w:lang w:val="cs-CZ"/>
        </w:rPr>
      </w:pPr>
      <w:r w:rsidRPr="00B27A61">
        <w:rPr>
          <w:b/>
          <w:bCs/>
          <w:color w:val="auto"/>
          <w:sz w:val="22"/>
          <w:szCs w:val="22"/>
          <w:lang w:val="cs-CZ"/>
        </w:rPr>
        <w:t xml:space="preserve">Článek </w:t>
      </w:r>
      <w:r w:rsidR="00E45A83" w:rsidRPr="00B27A61">
        <w:rPr>
          <w:b/>
          <w:bCs/>
          <w:color w:val="auto"/>
          <w:sz w:val="22"/>
          <w:szCs w:val="22"/>
          <w:lang w:val="cs-CZ"/>
        </w:rPr>
        <w:t>IX</w:t>
      </w:r>
      <w:r w:rsidRPr="00B27A61">
        <w:rPr>
          <w:b/>
          <w:bCs/>
          <w:color w:val="auto"/>
          <w:sz w:val="22"/>
          <w:szCs w:val="22"/>
          <w:lang w:val="cs-CZ"/>
        </w:rPr>
        <w:t>. – Předání a převzetí díla</w:t>
      </w:r>
    </w:p>
    <w:p w14:paraId="0219495E" w14:textId="77777777" w:rsidR="0073109C" w:rsidRPr="00B27A61" w:rsidRDefault="0073109C" w:rsidP="004045D1">
      <w:pPr>
        <w:pStyle w:val="Zkladntext"/>
        <w:widowControl/>
        <w:rPr>
          <w:b/>
          <w:bCs/>
          <w:color w:val="auto"/>
          <w:sz w:val="22"/>
          <w:szCs w:val="22"/>
          <w:lang w:val="cs-CZ"/>
        </w:rPr>
      </w:pPr>
    </w:p>
    <w:p w14:paraId="1F205166" w14:textId="64975F07" w:rsidR="0020308A" w:rsidRPr="00B27A61" w:rsidRDefault="0020308A" w:rsidP="008C17DB">
      <w:pPr>
        <w:pStyle w:val="Zkladntext"/>
        <w:widowControl/>
        <w:numPr>
          <w:ilvl w:val="0"/>
          <w:numId w:val="11"/>
        </w:numPr>
        <w:jc w:val="both"/>
        <w:rPr>
          <w:color w:val="auto"/>
          <w:sz w:val="22"/>
          <w:szCs w:val="22"/>
          <w:lang w:val="cs-CZ"/>
        </w:rPr>
      </w:pPr>
      <w:r w:rsidRPr="00B27A61">
        <w:rPr>
          <w:color w:val="auto"/>
          <w:sz w:val="22"/>
          <w:szCs w:val="22"/>
          <w:lang w:val="cs-CZ"/>
        </w:rPr>
        <w:t xml:space="preserve">Zhotovitel splní svou povinnost provést dílo jeho řádným ukončením a předáním předmětu díla objednateli. Zhotovitel vyzve písemně objednatele k přejímce díla </w:t>
      </w:r>
      <w:r w:rsidR="001B1189">
        <w:rPr>
          <w:color w:val="auto"/>
          <w:sz w:val="22"/>
          <w:szCs w:val="22"/>
          <w:lang w:val="cs-CZ"/>
        </w:rPr>
        <w:t>minimálně 3 pracovní</w:t>
      </w:r>
      <w:r w:rsidRPr="00B27A61">
        <w:rPr>
          <w:color w:val="auto"/>
          <w:sz w:val="22"/>
          <w:szCs w:val="22"/>
          <w:lang w:val="cs-CZ"/>
        </w:rPr>
        <w:t xml:space="preserve"> dn</w:t>
      </w:r>
      <w:r w:rsidR="001B1189">
        <w:rPr>
          <w:color w:val="auto"/>
          <w:sz w:val="22"/>
          <w:szCs w:val="22"/>
          <w:lang w:val="cs-CZ"/>
        </w:rPr>
        <w:t>y</w:t>
      </w:r>
      <w:r w:rsidRPr="00B27A61">
        <w:rPr>
          <w:color w:val="auto"/>
          <w:sz w:val="22"/>
          <w:szCs w:val="22"/>
          <w:lang w:val="cs-CZ"/>
        </w:rPr>
        <w:t xml:space="preserve"> před termínem předání.</w:t>
      </w:r>
    </w:p>
    <w:p w14:paraId="35DF7D04" w14:textId="77777777" w:rsidR="0020308A" w:rsidRPr="00B27A61" w:rsidRDefault="0020308A" w:rsidP="004045D1">
      <w:pPr>
        <w:pStyle w:val="Zkladntext"/>
        <w:widowControl/>
        <w:jc w:val="both"/>
        <w:rPr>
          <w:color w:val="auto"/>
          <w:sz w:val="22"/>
          <w:szCs w:val="22"/>
          <w:lang w:val="cs-CZ"/>
        </w:rPr>
      </w:pPr>
    </w:p>
    <w:p w14:paraId="59CBCD75" w14:textId="68A8AB86" w:rsidR="0020308A" w:rsidRPr="00B27A61" w:rsidRDefault="0020308A" w:rsidP="00B40187">
      <w:pPr>
        <w:pStyle w:val="Zkladntext"/>
        <w:widowControl/>
        <w:numPr>
          <w:ilvl w:val="0"/>
          <w:numId w:val="11"/>
        </w:numPr>
        <w:jc w:val="both"/>
        <w:rPr>
          <w:color w:val="auto"/>
          <w:sz w:val="22"/>
          <w:szCs w:val="22"/>
          <w:lang w:val="cs-CZ"/>
        </w:rPr>
      </w:pPr>
      <w:r w:rsidRPr="00B27A61">
        <w:rPr>
          <w:color w:val="auto"/>
          <w:sz w:val="22"/>
          <w:szCs w:val="22"/>
          <w:lang w:val="cs-CZ"/>
        </w:rPr>
        <w:t>Kompletní dílo bude předáno objednateli zhotovitelem na základě předávacího a přejímacího protokolu,</w:t>
      </w:r>
      <w:r w:rsidR="00A70520" w:rsidRPr="00B27A61">
        <w:rPr>
          <w:color w:val="auto"/>
          <w:sz w:val="22"/>
          <w:szCs w:val="22"/>
          <w:lang w:val="cs-CZ"/>
        </w:rPr>
        <w:t xml:space="preserve"> který</w:t>
      </w:r>
      <w:r w:rsidRPr="00B27A61">
        <w:rPr>
          <w:color w:val="auto"/>
          <w:sz w:val="22"/>
          <w:szCs w:val="22"/>
          <w:lang w:val="cs-CZ"/>
        </w:rPr>
        <w:t xml:space="preserve"> bude obsahovat mj. i zhodnocení prací,</w:t>
      </w:r>
      <w:r w:rsidR="00412D04" w:rsidRPr="00B27A61">
        <w:rPr>
          <w:color w:val="auto"/>
          <w:sz w:val="22"/>
          <w:szCs w:val="22"/>
          <w:lang w:val="cs-CZ"/>
        </w:rPr>
        <w:t xml:space="preserve"> </w:t>
      </w:r>
      <w:r w:rsidRPr="00B27A61">
        <w:rPr>
          <w:color w:val="auto"/>
          <w:sz w:val="22"/>
          <w:szCs w:val="22"/>
          <w:lang w:val="cs-CZ"/>
        </w:rPr>
        <w:t>zejména jejich jakosti, soupis zjištěných vad a drobných nedodělků, doho</w:t>
      </w:r>
      <w:r w:rsidR="00412D04" w:rsidRPr="00B27A61">
        <w:rPr>
          <w:color w:val="auto"/>
          <w:sz w:val="22"/>
          <w:szCs w:val="22"/>
          <w:lang w:val="cs-CZ"/>
        </w:rPr>
        <w:t>dnuté lhůty k jejich odstranění</w:t>
      </w:r>
      <w:r w:rsidRPr="00B27A61">
        <w:rPr>
          <w:color w:val="auto"/>
          <w:sz w:val="22"/>
          <w:szCs w:val="22"/>
          <w:lang w:val="cs-CZ"/>
        </w:rPr>
        <w:t>, popř. slevu z úplaty nebo jiná opatření, která byla dohodnuta</w:t>
      </w:r>
      <w:r w:rsidR="00412D04" w:rsidRPr="00B27A61">
        <w:rPr>
          <w:color w:val="auto"/>
          <w:sz w:val="22"/>
          <w:szCs w:val="22"/>
          <w:lang w:val="cs-CZ"/>
        </w:rPr>
        <w:t xml:space="preserve"> </w:t>
      </w:r>
      <w:r w:rsidRPr="00B27A61">
        <w:rPr>
          <w:color w:val="auto"/>
          <w:sz w:val="22"/>
          <w:szCs w:val="22"/>
          <w:lang w:val="cs-CZ"/>
        </w:rPr>
        <w:t>(pr</w:t>
      </w:r>
      <w:r w:rsidR="003F6C94" w:rsidRPr="00B27A61">
        <w:rPr>
          <w:color w:val="auto"/>
          <w:sz w:val="22"/>
          <w:szCs w:val="22"/>
          <w:lang w:val="cs-CZ"/>
        </w:rPr>
        <w:t>odloužení záruční lhůty, doby a</w:t>
      </w:r>
      <w:r w:rsidRPr="00B27A61">
        <w:rPr>
          <w:color w:val="auto"/>
          <w:sz w:val="22"/>
          <w:szCs w:val="22"/>
          <w:lang w:val="cs-CZ"/>
        </w:rPr>
        <w:t>pod.). Nedošlo-li k dohodě, uvedou se v zápise i stanoviska obou stran. Pokud objednatel dodávku přejímá, obsahuje zápis prohlášení o převzetí, odmítá-li dodávku převzít, sepíše se zápis s uvedením stanovisek obou stran a jejich zdůvodnění.</w:t>
      </w:r>
      <w:r w:rsidR="00666F82" w:rsidRPr="00B27A61">
        <w:rPr>
          <w:color w:val="auto"/>
          <w:sz w:val="22"/>
          <w:szCs w:val="22"/>
          <w:lang w:val="cs-CZ"/>
        </w:rPr>
        <w:t xml:space="preserve"> Objednatel je povinen přizvat k předání a převzetí díla osoby vykonávající funkci technického dozoru </w:t>
      </w:r>
      <w:r w:rsidR="006E4845">
        <w:rPr>
          <w:color w:val="auto"/>
          <w:sz w:val="22"/>
          <w:szCs w:val="22"/>
          <w:lang w:val="cs-CZ"/>
        </w:rPr>
        <w:t>investora</w:t>
      </w:r>
      <w:r w:rsidR="00666F82" w:rsidRPr="00B27A61">
        <w:rPr>
          <w:color w:val="auto"/>
          <w:sz w:val="22"/>
          <w:szCs w:val="22"/>
          <w:lang w:val="cs-CZ"/>
        </w:rPr>
        <w:t>, případně autorského dozoru projektanta.</w:t>
      </w:r>
    </w:p>
    <w:p w14:paraId="3662F2BC" w14:textId="77777777" w:rsidR="00B40187" w:rsidRPr="00B27A61" w:rsidRDefault="00B40187" w:rsidP="00B40187">
      <w:pPr>
        <w:pStyle w:val="Zkladntext"/>
        <w:widowControl/>
        <w:jc w:val="both"/>
        <w:rPr>
          <w:color w:val="auto"/>
          <w:sz w:val="22"/>
          <w:szCs w:val="22"/>
          <w:lang w:val="cs-CZ"/>
        </w:rPr>
      </w:pPr>
    </w:p>
    <w:p w14:paraId="7A95D485" w14:textId="77777777" w:rsidR="0020308A" w:rsidRPr="00B27A61" w:rsidRDefault="0020308A" w:rsidP="008C17DB">
      <w:pPr>
        <w:pStyle w:val="Zkladntext"/>
        <w:widowControl/>
        <w:numPr>
          <w:ilvl w:val="0"/>
          <w:numId w:val="11"/>
        </w:numPr>
        <w:jc w:val="both"/>
        <w:rPr>
          <w:color w:val="auto"/>
          <w:sz w:val="22"/>
          <w:szCs w:val="22"/>
          <w:lang w:val="cs-CZ"/>
        </w:rPr>
      </w:pPr>
      <w:r w:rsidRPr="00B27A61">
        <w:rPr>
          <w:color w:val="auto"/>
          <w:sz w:val="22"/>
          <w:szCs w:val="22"/>
          <w:lang w:val="cs-CZ"/>
        </w:rPr>
        <w:lastRenderedPageBreak/>
        <w:t>Nedokončené dílo nebo jeho část není objednatel povinen převzít.</w:t>
      </w:r>
    </w:p>
    <w:p w14:paraId="6106FC68" w14:textId="77777777" w:rsidR="0020308A" w:rsidRPr="00B27A61" w:rsidRDefault="0020308A" w:rsidP="004045D1">
      <w:pPr>
        <w:pStyle w:val="Zkladntext"/>
        <w:widowControl/>
        <w:jc w:val="both"/>
        <w:rPr>
          <w:color w:val="auto"/>
          <w:sz w:val="22"/>
          <w:szCs w:val="22"/>
          <w:lang w:val="cs-CZ"/>
        </w:rPr>
      </w:pPr>
    </w:p>
    <w:p w14:paraId="6A06A4DA" w14:textId="77777777" w:rsidR="0020308A" w:rsidRPr="00B27A61" w:rsidRDefault="0020308A" w:rsidP="008C17DB">
      <w:pPr>
        <w:pStyle w:val="Zkladntext"/>
        <w:widowControl/>
        <w:numPr>
          <w:ilvl w:val="0"/>
          <w:numId w:val="11"/>
        </w:numPr>
        <w:jc w:val="both"/>
        <w:rPr>
          <w:color w:val="auto"/>
          <w:sz w:val="22"/>
          <w:szCs w:val="22"/>
          <w:lang w:val="cs-CZ"/>
        </w:rPr>
      </w:pPr>
      <w:r w:rsidRPr="00B27A61">
        <w:rPr>
          <w:color w:val="auto"/>
          <w:sz w:val="22"/>
          <w:szCs w:val="22"/>
          <w:lang w:val="cs-CZ"/>
        </w:rPr>
        <w:t>Zhotovitel připraví k převzetí díla nezbytné podklady vč. zaznamenání všech změn dle skutečného provedení, veškeré podklady, osvědčení</w:t>
      </w:r>
      <w:r w:rsidR="009D166A" w:rsidRPr="00B27A61">
        <w:rPr>
          <w:color w:val="auto"/>
          <w:sz w:val="22"/>
          <w:szCs w:val="22"/>
          <w:lang w:val="cs-CZ"/>
        </w:rPr>
        <w:t>, revize, prohlášení o shodě</w:t>
      </w:r>
      <w:r w:rsidRPr="00B27A61">
        <w:rPr>
          <w:color w:val="auto"/>
          <w:sz w:val="22"/>
          <w:szCs w:val="22"/>
          <w:lang w:val="cs-CZ"/>
        </w:rPr>
        <w:t xml:space="preserve"> a vyhodnocení.</w:t>
      </w:r>
    </w:p>
    <w:p w14:paraId="1BEF2D31" w14:textId="77777777" w:rsidR="0020308A" w:rsidRPr="00B27A61" w:rsidRDefault="0020308A" w:rsidP="004045D1">
      <w:pPr>
        <w:pStyle w:val="Zkladntext"/>
        <w:widowControl/>
        <w:jc w:val="both"/>
        <w:rPr>
          <w:color w:val="auto"/>
          <w:sz w:val="22"/>
          <w:szCs w:val="22"/>
          <w:lang w:val="cs-CZ"/>
        </w:rPr>
      </w:pPr>
    </w:p>
    <w:p w14:paraId="41A57D27" w14:textId="77777777" w:rsidR="0049306A" w:rsidRPr="00B27A61" w:rsidRDefault="0020308A" w:rsidP="008C17DB">
      <w:pPr>
        <w:pStyle w:val="Zkladntext"/>
        <w:widowControl/>
        <w:numPr>
          <w:ilvl w:val="0"/>
          <w:numId w:val="11"/>
        </w:numPr>
        <w:jc w:val="both"/>
        <w:rPr>
          <w:color w:val="auto"/>
          <w:sz w:val="22"/>
          <w:szCs w:val="22"/>
          <w:lang w:val="cs-CZ"/>
        </w:rPr>
      </w:pPr>
      <w:r w:rsidRPr="00B27A61">
        <w:rPr>
          <w:color w:val="auto"/>
          <w:sz w:val="22"/>
          <w:szCs w:val="22"/>
          <w:lang w:val="cs-CZ"/>
        </w:rPr>
        <w:t>Zhotovitel</w:t>
      </w:r>
      <w:r w:rsidR="00E51800" w:rsidRPr="00B27A61">
        <w:rPr>
          <w:color w:val="auto"/>
          <w:sz w:val="22"/>
          <w:szCs w:val="22"/>
          <w:lang w:val="cs-CZ"/>
        </w:rPr>
        <w:t xml:space="preserve"> </w:t>
      </w:r>
      <w:r w:rsidRPr="00B27A61">
        <w:rPr>
          <w:color w:val="auto"/>
          <w:sz w:val="22"/>
          <w:szCs w:val="22"/>
          <w:lang w:val="cs-CZ"/>
        </w:rPr>
        <w:t>bude</w:t>
      </w:r>
      <w:r w:rsidR="006A3499" w:rsidRPr="00B27A61">
        <w:rPr>
          <w:color w:val="auto"/>
          <w:sz w:val="22"/>
          <w:szCs w:val="22"/>
          <w:lang w:val="cs-CZ"/>
        </w:rPr>
        <w:t xml:space="preserve"> aktivně</w:t>
      </w:r>
      <w:r w:rsidR="00E51800" w:rsidRPr="00B27A61">
        <w:rPr>
          <w:color w:val="auto"/>
          <w:sz w:val="22"/>
          <w:szCs w:val="22"/>
          <w:lang w:val="cs-CZ"/>
        </w:rPr>
        <w:t xml:space="preserve"> </w:t>
      </w:r>
      <w:r w:rsidRPr="00B27A61">
        <w:rPr>
          <w:color w:val="auto"/>
          <w:sz w:val="22"/>
          <w:szCs w:val="22"/>
          <w:lang w:val="cs-CZ"/>
        </w:rPr>
        <w:t>spolupracovat</w:t>
      </w:r>
      <w:r w:rsidR="006A3499" w:rsidRPr="00B27A61">
        <w:rPr>
          <w:color w:val="auto"/>
          <w:sz w:val="22"/>
          <w:szCs w:val="22"/>
          <w:lang w:val="cs-CZ"/>
        </w:rPr>
        <w:t xml:space="preserve"> </w:t>
      </w:r>
      <w:r w:rsidR="0093645F" w:rsidRPr="00B27A61">
        <w:rPr>
          <w:color w:val="auto"/>
          <w:sz w:val="22"/>
          <w:szCs w:val="22"/>
          <w:lang w:val="cs-CZ"/>
        </w:rPr>
        <w:t>při</w:t>
      </w:r>
      <w:r w:rsidR="00E51800" w:rsidRPr="00B27A61">
        <w:rPr>
          <w:color w:val="auto"/>
          <w:sz w:val="22"/>
          <w:szCs w:val="22"/>
          <w:lang w:val="cs-CZ"/>
        </w:rPr>
        <w:t xml:space="preserve"> </w:t>
      </w:r>
      <w:r w:rsidRPr="00B27A61">
        <w:rPr>
          <w:color w:val="auto"/>
          <w:sz w:val="22"/>
          <w:szCs w:val="22"/>
          <w:lang w:val="cs-CZ"/>
        </w:rPr>
        <w:t>uvádění dokončeného</w:t>
      </w:r>
      <w:r w:rsidR="00E51800" w:rsidRPr="00B27A61">
        <w:rPr>
          <w:color w:val="auto"/>
          <w:sz w:val="22"/>
          <w:szCs w:val="22"/>
          <w:lang w:val="cs-CZ"/>
        </w:rPr>
        <w:t xml:space="preserve"> </w:t>
      </w:r>
      <w:r w:rsidR="00A70520" w:rsidRPr="00B27A61">
        <w:rPr>
          <w:color w:val="auto"/>
          <w:sz w:val="22"/>
          <w:szCs w:val="22"/>
          <w:lang w:val="cs-CZ"/>
        </w:rPr>
        <w:t>díla</w:t>
      </w:r>
      <w:r w:rsidR="00E51800" w:rsidRPr="00B27A61">
        <w:rPr>
          <w:color w:val="auto"/>
          <w:sz w:val="22"/>
          <w:szCs w:val="22"/>
          <w:lang w:val="cs-CZ"/>
        </w:rPr>
        <w:t xml:space="preserve"> </w:t>
      </w:r>
      <w:r w:rsidRPr="00B27A61">
        <w:rPr>
          <w:color w:val="auto"/>
          <w:sz w:val="22"/>
          <w:szCs w:val="22"/>
          <w:lang w:val="cs-CZ"/>
        </w:rPr>
        <w:t>do</w:t>
      </w:r>
      <w:r w:rsidR="00E51800" w:rsidRPr="00B27A61">
        <w:rPr>
          <w:color w:val="auto"/>
          <w:sz w:val="22"/>
          <w:szCs w:val="22"/>
          <w:lang w:val="cs-CZ"/>
        </w:rPr>
        <w:t xml:space="preserve"> </w:t>
      </w:r>
      <w:r w:rsidRPr="00B27A61">
        <w:rPr>
          <w:color w:val="auto"/>
          <w:sz w:val="22"/>
          <w:szCs w:val="22"/>
          <w:lang w:val="cs-CZ"/>
        </w:rPr>
        <w:t>provozu.</w:t>
      </w:r>
      <w:r w:rsidR="007208F6" w:rsidRPr="00B27A61">
        <w:rPr>
          <w:color w:val="auto"/>
          <w:sz w:val="22"/>
          <w:szCs w:val="22"/>
          <w:lang w:val="cs-CZ"/>
        </w:rPr>
        <w:t xml:space="preserve"> </w:t>
      </w:r>
      <w:r w:rsidRPr="00B27A61">
        <w:rPr>
          <w:color w:val="auto"/>
          <w:sz w:val="22"/>
          <w:szCs w:val="22"/>
          <w:lang w:val="cs-CZ"/>
        </w:rPr>
        <w:t>Zavazuje</w:t>
      </w:r>
      <w:r w:rsidR="00E51800" w:rsidRPr="00B27A61">
        <w:rPr>
          <w:color w:val="auto"/>
          <w:sz w:val="22"/>
          <w:szCs w:val="22"/>
          <w:lang w:val="cs-CZ"/>
        </w:rPr>
        <w:t xml:space="preserve"> </w:t>
      </w:r>
      <w:r w:rsidRPr="00B27A61">
        <w:rPr>
          <w:color w:val="auto"/>
          <w:sz w:val="22"/>
          <w:szCs w:val="22"/>
          <w:lang w:val="cs-CZ"/>
        </w:rPr>
        <w:t>se poskytnout bez úhrady všechny</w:t>
      </w:r>
      <w:r w:rsidR="00E51800" w:rsidRPr="00B27A61">
        <w:rPr>
          <w:color w:val="auto"/>
          <w:sz w:val="22"/>
          <w:szCs w:val="22"/>
          <w:lang w:val="cs-CZ"/>
        </w:rPr>
        <w:t xml:space="preserve"> </w:t>
      </w:r>
      <w:r w:rsidRPr="00B27A61">
        <w:rPr>
          <w:color w:val="auto"/>
          <w:sz w:val="22"/>
          <w:szCs w:val="22"/>
          <w:lang w:val="cs-CZ"/>
        </w:rPr>
        <w:t>informace, které</w:t>
      </w:r>
      <w:r w:rsidR="00E51800" w:rsidRPr="00B27A61">
        <w:rPr>
          <w:color w:val="auto"/>
          <w:sz w:val="22"/>
          <w:szCs w:val="22"/>
          <w:lang w:val="cs-CZ"/>
        </w:rPr>
        <w:t xml:space="preserve"> </w:t>
      </w:r>
      <w:r w:rsidRPr="00B27A61">
        <w:rPr>
          <w:color w:val="auto"/>
          <w:sz w:val="22"/>
          <w:szCs w:val="22"/>
          <w:lang w:val="cs-CZ"/>
        </w:rPr>
        <w:t>se</w:t>
      </w:r>
      <w:r w:rsidR="00E51800" w:rsidRPr="00B27A61">
        <w:rPr>
          <w:color w:val="auto"/>
          <w:sz w:val="22"/>
          <w:szCs w:val="22"/>
          <w:lang w:val="cs-CZ"/>
        </w:rPr>
        <w:t xml:space="preserve"> </w:t>
      </w:r>
      <w:r w:rsidRPr="00B27A61">
        <w:rPr>
          <w:color w:val="auto"/>
          <w:sz w:val="22"/>
          <w:szCs w:val="22"/>
          <w:lang w:val="cs-CZ"/>
        </w:rPr>
        <w:t>týkají díla, zejména ty,</w:t>
      </w:r>
      <w:r w:rsidR="00E81753" w:rsidRPr="00B27A61">
        <w:rPr>
          <w:color w:val="auto"/>
          <w:sz w:val="22"/>
          <w:szCs w:val="22"/>
          <w:lang w:val="cs-CZ"/>
        </w:rPr>
        <w:t xml:space="preserve"> </w:t>
      </w:r>
      <w:r w:rsidRPr="00B27A61">
        <w:rPr>
          <w:color w:val="auto"/>
          <w:sz w:val="22"/>
          <w:szCs w:val="22"/>
          <w:lang w:val="cs-CZ"/>
        </w:rPr>
        <w:t>které by mohly přispět jakkoli při uvádění díla do provozu nebo při jeho provozování.</w:t>
      </w:r>
      <w:r w:rsidR="006A3499" w:rsidRPr="00B27A61">
        <w:rPr>
          <w:color w:val="auto"/>
          <w:sz w:val="22"/>
          <w:szCs w:val="22"/>
          <w:lang w:val="cs-CZ"/>
        </w:rPr>
        <w:t xml:space="preserve"> </w:t>
      </w:r>
      <w:r w:rsidRPr="00B27A61">
        <w:rPr>
          <w:color w:val="auto"/>
          <w:sz w:val="22"/>
          <w:szCs w:val="22"/>
          <w:lang w:val="cs-CZ"/>
        </w:rPr>
        <w:t>Odpovědný zástupce zhotovitele se zúčastní všech důležitých jednání a dalších kroků, které se v průběhu provádění díla uskuteční</w:t>
      </w:r>
      <w:r w:rsidR="003F6C94" w:rsidRPr="00B27A61">
        <w:rPr>
          <w:color w:val="auto"/>
          <w:sz w:val="22"/>
          <w:szCs w:val="22"/>
          <w:lang w:val="cs-CZ"/>
        </w:rPr>
        <w:t>.</w:t>
      </w:r>
    </w:p>
    <w:p w14:paraId="04BF1E88" w14:textId="77777777" w:rsidR="00195EA9" w:rsidRPr="00B27A61" w:rsidRDefault="00195EA9" w:rsidP="004045D1">
      <w:pPr>
        <w:pStyle w:val="Zkladntext"/>
        <w:widowControl/>
        <w:rPr>
          <w:color w:val="auto"/>
          <w:sz w:val="22"/>
          <w:szCs w:val="22"/>
          <w:lang w:val="cs-CZ"/>
        </w:rPr>
      </w:pPr>
    </w:p>
    <w:p w14:paraId="33030752" w14:textId="77777777" w:rsidR="00195EA9" w:rsidRPr="00B27A61" w:rsidRDefault="00195EA9" w:rsidP="008C17DB">
      <w:pPr>
        <w:pStyle w:val="Zkladntext"/>
        <w:widowControl/>
        <w:numPr>
          <w:ilvl w:val="0"/>
          <w:numId w:val="11"/>
        </w:numPr>
        <w:jc w:val="both"/>
        <w:rPr>
          <w:color w:val="auto"/>
          <w:sz w:val="22"/>
          <w:szCs w:val="22"/>
          <w:lang w:val="cs-CZ"/>
        </w:rPr>
      </w:pPr>
      <w:r w:rsidRPr="00B27A61">
        <w:rPr>
          <w:color w:val="auto"/>
          <w:sz w:val="22"/>
          <w:szCs w:val="22"/>
          <w:lang w:val="cs-CZ"/>
        </w:rPr>
        <w:t>Zjistí-li objednatel při předání a převzetí díla respekt. při prohlídce zjevné vady či nedodělky nebránící jeho užívání, uvede je do předávacího protokolu včetně termínu odstranění.</w:t>
      </w:r>
    </w:p>
    <w:p w14:paraId="163CAC4F" w14:textId="77777777" w:rsidR="00E87B9B" w:rsidRPr="00B27A61" w:rsidRDefault="00E87B9B" w:rsidP="00E87B9B">
      <w:pPr>
        <w:pStyle w:val="Zkladntext"/>
        <w:widowControl/>
        <w:jc w:val="both"/>
        <w:rPr>
          <w:color w:val="auto"/>
          <w:sz w:val="22"/>
          <w:szCs w:val="22"/>
          <w:lang w:val="cs-CZ"/>
        </w:rPr>
      </w:pPr>
    </w:p>
    <w:p w14:paraId="30AB0C2C" w14:textId="77777777" w:rsidR="0049306A" w:rsidRPr="00B27A61" w:rsidRDefault="0049306A" w:rsidP="004045D1">
      <w:pPr>
        <w:pStyle w:val="Zkladntext"/>
        <w:widowControl/>
        <w:rPr>
          <w:b/>
          <w:bCs/>
          <w:color w:val="auto"/>
          <w:sz w:val="22"/>
          <w:szCs w:val="22"/>
          <w:lang w:val="cs-CZ"/>
        </w:rPr>
      </w:pPr>
    </w:p>
    <w:p w14:paraId="2CFEB3AD" w14:textId="77777777" w:rsidR="002C07C4" w:rsidRPr="00B27A61" w:rsidRDefault="0020308A" w:rsidP="004045D1">
      <w:pPr>
        <w:pStyle w:val="Zkladntext"/>
        <w:widowControl/>
        <w:ind w:left="360"/>
        <w:jc w:val="center"/>
        <w:rPr>
          <w:color w:val="auto"/>
          <w:sz w:val="22"/>
          <w:szCs w:val="22"/>
          <w:lang w:val="cs-CZ"/>
        </w:rPr>
      </w:pPr>
      <w:r w:rsidRPr="00B27A61">
        <w:rPr>
          <w:b/>
          <w:bCs/>
          <w:color w:val="auto"/>
          <w:sz w:val="22"/>
          <w:szCs w:val="22"/>
          <w:lang w:val="cs-CZ"/>
        </w:rPr>
        <w:t>Článek X. – odpovědnost za vady, záruka</w:t>
      </w:r>
    </w:p>
    <w:p w14:paraId="423FB676" w14:textId="77777777" w:rsidR="0073109C" w:rsidRPr="00B27A61" w:rsidRDefault="0073109C" w:rsidP="004045D1">
      <w:pPr>
        <w:pStyle w:val="Zkladntext"/>
        <w:widowControl/>
        <w:jc w:val="both"/>
        <w:rPr>
          <w:color w:val="auto"/>
          <w:sz w:val="22"/>
          <w:szCs w:val="22"/>
          <w:lang w:val="cs-CZ"/>
        </w:rPr>
      </w:pPr>
    </w:p>
    <w:p w14:paraId="214792B4" w14:textId="597FBA8B" w:rsidR="002039C0" w:rsidRPr="00B27A61" w:rsidRDefault="00E273EC" w:rsidP="00F16F0F">
      <w:pPr>
        <w:pStyle w:val="Odstavecseseznamem"/>
        <w:numPr>
          <w:ilvl w:val="0"/>
          <w:numId w:val="12"/>
        </w:numPr>
        <w:spacing w:after="0" w:line="240" w:lineRule="auto"/>
        <w:jc w:val="both"/>
        <w:rPr>
          <w:rFonts w:ascii="Times New Roman" w:eastAsia="Times New Roman" w:hAnsi="Times New Roman"/>
          <w:lang w:eastAsia="x-none"/>
        </w:rPr>
      </w:pPr>
      <w:r w:rsidRPr="00B27A61">
        <w:rPr>
          <w:rFonts w:ascii="Times New Roman" w:eastAsia="Times New Roman" w:hAnsi="Times New Roman"/>
          <w:lang w:eastAsia="x-none"/>
        </w:rPr>
        <w:t xml:space="preserve">Zhotovitel je povinen </w:t>
      </w:r>
      <w:r w:rsidR="00F16F0F" w:rsidRPr="00F16F0F">
        <w:rPr>
          <w:rFonts w:ascii="Times New Roman" w:eastAsia="Times New Roman" w:hAnsi="Times New Roman"/>
          <w:lang w:eastAsia="x-none"/>
        </w:rPr>
        <w:t xml:space="preserve">do 7 dnů od uzavření Smlouvy </w:t>
      </w:r>
      <w:r w:rsidRPr="00B27A61">
        <w:rPr>
          <w:rFonts w:ascii="Times New Roman" w:eastAsia="Times New Roman" w:hAnsi="Times New Roman"/>
          <w:lang w:eastAsia="x-none"/>
        </w:rPr>
        <w:t xml:space="preserve">předložit Objednateli Smlouvu o pojištění odpovědnosti za škodu způsobenou Objednateli a třetím osobám, a to minimálně ve výši </w:t>
      </w:r>
      <w:r w:rsidR="00297735">
        <w:rPr>
          <w:rFonts w:ascii="Times New Roman" w:eastAsia="Times New Roman" w:hAnsi="Times New Roman"/>
          <w:b/>
          <w:lang w:eastAsia="x-none"/>
        </w:rPr>
        <w:t xml:space="preserve">ceny díla </w:t>
      </w:r>
      <w:r w:rsidR="00297735" w:rsidRPr="00297735">
        <w:rPr>
          <w:rFonts w:ascii="Times New Roman" w:eastAsia="Times New Roman" w:hAnsi="Times New Roman"/>
          <w:lang w:eastAsia="x-none"/>
        </w:rPr>
        <w:t>dle článku III této smlouvy</w:t>
      </w:r>
      <w:r w:rsidRPr="00B27A61">
        <w:rPr>
          <w:rFonts w:ascii="Times New Roman" w:eastAsia="Times New Roman" w:hAnsi="Times New Roman"/>
          <w:lang w:eastAsia="x-none"/>
        </w:rPr>
        <w:t>. Zhotovitel se zavazuje udržovat v platnosti toto pojištění po celou dobu realizace Díla a po celou záruční dobu.</w:t>
      </w:r>
    </w:p>
    <w:p w14:paraId="51D3C1F4" w14:textId="77777777" w:rsidR="009D166A" w:rsidRPr="009E41CD" w:rsidRDefault="009D166A" w:rsidP="009E41CD">
      <w:pPr>
        <w:jc w:val="both"/>
        <w:rPr>
          <w:lang w:eastAsia="x-none"/>
        </w:rPr>
      </w:pPr>
    </w:p>
    <w:p w14:paraId="43C4A12E" w14:textId="55DB67E3" w:rsidR="002039C0" w:rsidRPr="00B27A61" w:rsidRDefault="00E273EC" w:rsidP="004725BE">
      <w:pPr>
        <w:pStyle w:val="Odstavecseseznamem"/>
        <w:numPr>
          <w:ilvl w:val="0"/>
          <w:numId w:val="12"/>
        </w:numPr>
        <w:spacing w:after="0" w:line="240" w:lineRule="auto"/>
        <w:ind w:left="714" w:hanging="357"/>
        <w:jc w:val="both"/>
        <w:rPr>
          <w:rFonts w:ascii="Times New Roman" w:eastAsia="Times New Roman" w:hAnsi="Times New Roman"/>
          <w:lang w:eastAsia="x-none"/>
        </w:rPr>
      </w:pPr>
      <w:r w:rsidRPr="00B27A61">
        <w:rPr>
          <w:rFonts w:ascii="Times New Roman" w:eastAsia="Times New Roman" w:hAnsi="Times New Roman"/>
          <w:lang w:eastAsia="x-none"/>
        </w:rPr>
        <w:t xml:space="preserve">Zhotovitel se zavazuje plnit veškerá opatření a podmínky stanovené pojistnou Smlouvou, </w:t>
      </w:r>
      <w:r w:rsidR="00B40187" w:rsidRPr="00B27A61">
        <w:rPr>
          <w:rFonts w:ascii="Times New Roman" w:eastAsia="Times New Roman" w:hAnsi="Times New Roman"/>
          <w:lang w:eastAsia="x-none"/>
        </w:rPr>
        <w:t>která by v </w:t>
      </w:r>
      <w:r w:rsidRPr="00B27A61">
        <w:rPr>
          <w:rFonts w:ascii="Times New Roman" w:eastAsia="Times New Roman" w:hAnsi="Times New Roman"/>
          <w:lang w:eastAsia="x-none"/>
        </w:rPr>
        <w:t>případě včasného neplnění mohla mít za následek snížení případného pojistného plnění.</w:t>
      </w:r>
    </w:p>
    <w:p w14:paraId="69683EFF" w14:textId="77777777" w:rsidR="004725BE" w:rsidRPr="00B27A61" w:rsidRDefault="004725BE" w:rsidP="004725BE">
      <w:pPr>
        <w:jc w:val="both"/>
        <w:rPr>
          <w:lang w:eastAsia="x-none"/>
        </w:rPr>
      </w:pPr>
    </w:p>
    <w:p w14:paraId="5F459BF2" w14:textId="77777777" w:rsidR="002C07C4" w:rsidRPr="00B27A61" w:rsidRDefault="002C07C4" w:rsidP="002039C0">
      <w:pPr>
        <w:pStyle w:val="Zkladntext"/>
        <w:widowControl/>
        <w:numPr>
          <w:ilvl w:val="0"/>
          <w:numId w:val="12"/>
        </w:numPr>
        <w:jc w:val="both"/>
        <w:rPr>
          <w:color w:val="auto"/>
          <w:sz w:val="22"/>
          <w:szCs w:val="22"/>
          <w:lang w:val="cs-CZ"/>
        </w:rPr>
      </w:pPr>
      <w:r w:rsidRPr="00B27A61">
        <w:rPr>
          <w:color w:val="auto"/>
          <w:sz w:val="22"/>
          <w:szCs w:val="22"/>
          <w:lang w:val="cs-CZ"/>
        </w:rPr>
        <w:t>Zhotovitel zodpovídá za to, že předmět této smlouvy je zhotovený podle podmínek smlouvy a předané projektové dokumentace a že po dobu záruční doby bude mít vlastnosti dohodnuté v této smlouvě.</w:t>
      </w:r>
    </w:p>
    <w:p w14:paraId="0C7C6E8E" w14:textId="77777777" w:rsidR="002C07C4" w:rsidRPr="00B27A61" w:rsidRDefault="002C07C4" w:rsidP="002039C0">
      <w:pPr>
        <w:pStyle w:val="Zkladntext"/>
        <w:widowControl/>
        <w:jc w:val="both"/>
        <w:rPr>
          <w:color w:val="auto"/>
          <w:sz w:val="22"/>
          <w:szCs w:val="22"/>
          <w:lang w:val="cs-CZ"/>
        </w:rPr>
      </w:pPr>
    </w:p>
    <w:p w14:paraId="1CA9F6AF" w14:textId="77777777" w:rsidR="002C07C4" w:rsidRPr="00B27A61" w:rsidRDefault="002C07C4" w:rsidP="002039C0">
      <w:pPr>
        <w:pStyle w:val="Zkladntext"/>
        <w:widowControl/>
        <w:numPr>
          <w:ilvl w:val="0"/>
          <w:numId w:val="12"/>
        </w:numPr>
        <w:jc w:val="both"/>
        <w:rPr>
          <w:color w:val="auto"/>
          <w:sz w:val="22"/>
          <w:szCs w:val="22"/>
          <w:lang w:val="cs-CZ"/>
        </w:rPr>
      </w:pPr>
      <w:r w:rsidRPr="00B27A61">
        <w:rPr>
          <w:color w:val="auto"/>
          <w:sz w:val="22"/>
          <w:szCs w:val="22"/>
          <w:lang w:val="cs-CZ"/>
        </w:rPr>
        <w:t xml:space="preserve">Zhotovitel zodpovídá za vady, které má </w:t>
      </w:r>
      <w:r w:rsidR="00412D04" w:rsidRPr="00B27A61">
        <w:rPr>
          <w:color w:val="auto"/>
          <w:sz w:val="22"/>
          <w:szCs w:val="22"/>
          <w:lang w:val="cs-CZ"/>
        </w:rPr>
        <w:t>dílo</w:t>
      </w:r>
      <w:r w:rsidRPr="00B27A61">
        <w:rPr>
          <w:color w:val="auto"/>
          <w:sz w:val="22"/>
          <w:szCs w:val="22"/>
          <w:lang w:val="cs-CZ"/>
        </w:rPr>
        <w:t xml:space="preserve"> v čase odevzdání</w:t>
      </w:r>
      <w:r w:rsidR="00A70520" w:rsidRPr="00B27A61">
        <w:rPr>
          <w:color w:val="auto"/>
          <w:sz w:val="22"/>
          <w:szCs w:val="22"/>
          <w:lang w:val="cs-CZ"/>
        </w:rPr>
        <w:t xml:space="preserve"> objednateli. Za vady, které vznikly </w:t>
      </w:r>
      <w:r w:rsidR="0091059B" w:rsidRPr="00B27A61">
        <w:rPr>
          <w:color w:val="auto"/>
          <w:sz w:val="22"/>
          <w:szCs w:val="22"/>
          <w:lang w:val="cs-CZ"/>
        </w:rPr>
        <w:t>po </w:t>
      </w:r>
      <w:r w:rsidRPr="00B27A61">
        <w:rPr>
          <w:color w:val="auto"/>
          <w:sz w:val="22"/>
          <w:szCs w:val="22"/>
          <w:lang w:val="cs-CZ"/>
        </w:rPr>
        <w:t>odevzdání díla</w:t>
      </w:r>
      <w:r w:rsidR="0093645F" w:rsidRPr="00B27A61">
        <w:rPr>
          <w:color w:val="auto"/>
          <w:sz w:val="22"/>
          <w:szCs w:val="22"/>
          <w:lang w:val="cs-CZ"/>
        </w:rPr>
        <w:t>,</w:t>
      </w:r>
      <w:r w:rsidRPr="00B27A61">
        <w:rPr>
          <w:color w:val="auto"/>
          <w:sz w:val="22"/>
          <w:szCs w:val="22"/>
          <w:lang w:val="cs-CZ"/>
        </w:rPr>
        <w:t xml:space="preserve"> zodpovídá zhotovitel j</w:t>
      </w:r>
      <w:r w:rsidR="003F6C94" w:rsidRPr="00B27A61">
        <w:rPr>
          <w:color w:val="auto"/>
          <w:sz w:val="22"/>
          <w:szCs w:val="22"/>
          <w:lang w:val="cs-CZ"/>
        </w:rPr>
        <w:t xml:space="preserve">en tehdy, jestliže byly </w:t>
      </w:r>
      <w:r w:rsidRPr="00B27A61">
        <w:rPr>
          <w:color w:val="auto"/>
          <w:sz w:val="22"/>
          <w:szCs w:val="22"/>
          <w:lang w:val="cs-CZ"/>
        </w:rPr>
        <w:t>způsobeny porušením jeho povinností.</w:t>
      </w:r>
    </w:p>
    <w:p w14:paraId="3F695AC9" w14:textId="77777777" w:rsidR="002C07C4" w:rsidRPr="00B27A61" w:rsidRDefault="002C07C4" w:rsidP="002039C0">
      <w:pPr>
        <w:pStyle w:val="Zkladntext"/>
        <w:widowControl/>
        <w:jc w:val="both"/>
        <w:rPr>
          <w:color w:val="auto"/>
          <w:sz w:val="22"/>
          <w:szCs w:val="22"/>
          <w:lang w:val="cs-CZ"/>
        </w:rPr>
      </w:pPr>
    </w:p>
    <w:p w14:paraId="47CCA83C" w14:textId="62358E2F" w:rsidR="002C07C4" w:rsidRPr="00B27A61" w:rsidRDefault="002C07C4" w:rsidP="002039C0">
      <w:pPr>
        <w:pStyle w:val="Zkladntext"/>
        <w:widowControl/>
        <w:numPr>
          <w:ilvl w:val="0"/>
          <w:numId w:val="12"/>
        </w:numPr>
        <w:jc w:val="both"/>
        <w:rPr>
          <w:color w:val="auto"/>
          <w:sz w:val="22"/>
          <w:szCs w:val="22"/>
          <w:lang w:val="cs-CZ"/>
        </w:rPr>
      </w:pPr>
      <w:r w:rsidRPr="00B27A61">
        <w:rPr>
          <w:color w:val="auto"/>
          <w:sz w:val="22"/>
          <w:szCs w:val="22"/>
          <w:lang w:val="cs-CZ"/>
        </w:rPr>
        <w:t>Zhotovi</w:t>
      </w:r>
      <w:r w:rsidR="00A70520" w:rsidRPr="00B27A61">
        <w:rPr>
          <w:color w:val="auto"/>
          <w:sz w:val="22"/>
          <w:szCs w:val="22"/>
          <w:lang w:val="cs-CZ"/>
        </w:rPr>
        <w:t>tel neodpovídá za vady v případě</w:t>
      </w:r>
      <w:r w:rsidRPr="00B27A61">
        <w:rPr>
          <w:color w:val="auto"/>
          <w:sz w:val="22"/>
          <w:szCs w:val="22"/>
          <w:lang w:val="cs-CZ"/>
        </w:rPr>
        <w:t>, že prokáže vznik vady vadou projektu</w:t>
      </w:r>
      <w:r w:rsidR="00A70520" w:rsidRPr="00B27A61">
        <w:rPr>
          <w:color w:val="auto"/>
          <w:sz w:val="22"/>
          <w:szCs w:val="22"/>
          <w:lang w:val="cs-CZ"/>
        </w:rPr>
        <w:t xml:space="preserve"> či </w:t>
      </w:r>
      <w:r w:rsidR="00DF7168">
        <w:rPr>
          <w:color w:val="auto"/>
          <w:sz w:val="22"/>
          <w:szCs w:val="22"/>
          <w:lang w:val="cs-CZ"/>
        </w:rPr>
        <w:t>projektové</w:t>
      </w:r>
      <w:r w:rsidR="00A70520" w:rsidRPr="00B27A61">
        <w:rPr>
          <w:color w:val="auto"/>
          <w:sz w:val="22"/>
          <w:szCs w:val="22"/>
          <w:lang w:val="cs-CZ"/>
        </w:rPr>
        <w:t xml:space="preserve"> dokumentace</w:t>
      </w:r>
      <w:r w:rsidRPr="00B27A61">
        <w:rPr>
          <w:color w:val="auto"/>
          <w:sz w:val="22"/>
          <w:szCs w:val="22"/>
          <w:lang w:val="cs-CZ"/>
        </w:rPr>
        <w:t xml:space="preserve"> č</w:t>
      </w:r>
      <w:r w:rsidR="00A70520" w:rsidRPr="00B27A61">
        <w:rPr>
          <w:color w:val="auto"/>
          <w:sz w:val="22"/>
          <w:szCs w:val="22"/>
          <w:lang w:val="cs-CZ"/>
        </w:rPr>
        <w:t>i nevhodnými pokyny objednatele</w:t>
      </w:r>
      <w:r w:rsidRPr="00B27A61">
        <w:rPr>
          <w:color w:val="auto"/>
          <w:sz w:val="22"/>
          <w:szCs w:val="22"/>
          <w:lang w:val="cs-CZ"/>
        </w:rPr>
        <w:t>, na kterých objednatel trval i přes písemné upozornění zhotovitele.</w:t>
      </w:r>
    </w:p>
    <w:p w14:paraId="115EF020" w14:textId="77777777" w:rsidR="002C07C4" w:rsidRPr="00B27A61" w:rsidRDefault="002C07C4" w:rsidP="004045D1">
      <w:pPr>
        <w:pStyle w:val="Zkladntext"/>
        <w:widowControl/>
        <w:rPr>
          <w:color w:val="auto"/>
          <w:sz w:val="22"/>
          <w:szCs w:val="22"/>
          <w:lang w:val="cs-CZ"/>
        </w:rPr>
      </w:pPr>
    </w:p>
    <w:p w14:paraId="528D7ACD" w14:textId="66AD4DA0" w:rsidR="002C07C4" w:rsidRDefault="002C07C4" w:rsidP="00B92EDE">
      <w:pPr>
        <w:pStyle w:val="Zkladntext"/>
        <w:widowControl/>
        <w:numPr>
          <w:ilvl w:val="0"/>
          <w:numId w:val="12"/>
        </w:numPr>
        <w:jc w:val="both"/>
        <w:rPr>
          <w:color w:val="auto"/>
          <w:sz w:val="22"/>
          <w:szCs w:val="22"/>
          <w:lang w:val="cs-CZ"/>
        </w:rPr>
      </w:pPr>
      <w:r w:rsidRPr="00B27A61">
        <w:rPr>
          <w:color w:val="auto"/>
          <w:sz w:val="22"/>
          <w:szCs w:val="22"/>
          <w:lang w:val="cs-CZ"/>
        </w:rPr>
        <w:t xml:space="preserve">Záruční doba začíná </w:t>
      </w:r>
      <w:r w:rsidR="003D0342">
        <w:rPr>
          <w:color w:val="auto"/>
          <w:sz w:val="22"/>
          <w:szCs w:val="22"/>
          <w:lang w:val="cs-CZ"/>
        </w:rPr>
        <w:t xml:space="preserve">běžet </w:t>
      </w:r>
      <w:r w:rsidR="00352BD3" w:rsidRPr="00B27A61">
        <w:rPr>
          <w:color w:val="auto"/>
          <w:sz w:val="22"/>
          <w:szCs w:val="22"/>
          <w:lang w:val="cs-CZ"/>
        </w:rPr>
        <w:t>v</w:t>
      </w:r>
      <w:r w:rsidR="00A01AD0" w:rsidRPr="00B27A61">
        <w:rPr>
          <w:color w:val="auto"/>
          <w:sz w:val="22"/>
          <w:szCs w:val="22"/>
          <w:lang w:val="cs-CZ"/>
        </w:rPr>
        <w:t xml:space="preserve"> </w:t>
      </w:r>
      <w:r w:rsidR="00352BD3" w:rsidRPr="00B27A61">
        <w:rPr>
          <w:color w:val="auto"/>
          <w:sz w:val="22"/>
          <w:szCs w:val="22"/>
          <w:lang w:val="cs-CZ"/>
        </w:rPr>
        <w:t xml:space="preserve">případě převzetí díla </w:t>
      </w:r>
      <w:r w:rsidR="007A555B" w:rsidRPr="00B27A61">
        <w:rPr>
          <w:color w:val="auto"/>
          <w:sz w:val="22"/>
          <w:szCs w:val="22"/>
          <w:lang w:val="cs-CZ"/>
        </w:rPr>
        <w:t xml:space="preserve">bez vad a nedodělků </w:t>
      </w:r>
      <w:r w:rsidR="00352BD3" w:rsidRPr="00B27A61">
        <w:rPr>
          <w:color w:val="auto"/>
          <w:sz w:val="22"/>
          <w:szCs w:val="22"/>
          <w:lang w:val="cs-CZ"/>
        </w:rPr>
        <w:t xml:space="preserve">dle předávacího protokolu </w:t>
      </w:r>
      <w:r w:rsidRPr="00B27A61">
        <w:rPr>
          <w:color w:val="auto"/>
          <w:sz w:val="22"/>
          <w:szCs w:val="22"/>
          <w:lang w:val="cs-CZ"/>
        </w:rPr>
        <w:t>ode dne o</w:t>
      </w:r>
      <w:r w:rsidR="00352BD3" w:rsidRPr="00B27A61">
        <w:rPr>
          <w:color w:val="auto"/>
          <w:sz w:val="22"/>
          <w:szCs w:val="22"/>
          <w:lang w:val="cs-CZ"/>
        </w:rPr>
        <w:t xml:space="preserve">devzdání díla objednateli, pokud je </w:t>
      </w:r>
      <w:r w:rsidR="007A555B" w:rsidRPr="00B27A61">
        <w:rPr>
          <w:color w:val="auto"/>
          <w:sz w:val="22"/>
          <w:szCs w:val="22"/>
          <w:lang w:val="cs-CZ"/>
        </w:rPr>
        <w:t xml:space="preserve">dílo převzato se zjevnými vadami či nedodělky nebránícími jeho užívání dle čl. </w:t>
      </w:r>
      <w:r w:rsidR="00E45A83" w:rsidRPr="00B27A61">
        <w:rPr>
          <w:color w:val="auto"/>
          <w:sz w:val="22"/>
          <w:szCs w:val="22"/>
          <w:lang w:val="cs-CZ"/>
        </w:rPr>
        <w:t>IX.</w:t>
      </w:r>
      <w:r w:rsidR="007A555B" w:rsidRPr="00B27A61">
        <w:rPr>
          <w:color w:val="auto"/>
          <w:sz w:val="22"/>
          <w:szCs w:val="22"/>
          <w:lang w:val="cs-CZ"/>
        </w:rPr>
        <w:t xml:space="preserve"> odst. 2 a</w:t>
      </w:r>
      <w:r w:rsidR="00DF7168">
        <w:rPr>
          <w:color w:val="auto"/>
          <w:sz w:val="22"/>
          <w:szCs w:val="22"/>
          <w:lang w:val="cs-CZ"/>
        </w:rPr>
        <w:t xml:space="preserve"> 6</w:t>
      </w:r>
      <w:r w:rsidR="007A555B" w:rsidRPr="00B27A61">
        <w:rPr>
          <w:color w:val="auto"/>
          <w:sz w:val="22"/>
          <w:szCs w:val="22"/>
          <w:lang w:val="cs-CZ"/>
        </w:rPr>
        <w:t xml:space="preserve"> smlouvy, počíná záruční doba běžet ode dne úplného odstranění veškerých těchto vad a nedodělků, o čemž bude smluvními stranami sepsán protokol.</w:t>
      </w:r>
    </w:p>
    <w:p w14:paraId="2187F08F" w14:textId="772453F8" w:rsidR="00480FE3" w:rsidRDefault="00480FE3" w:rsidP="00480FE3">
      <w:pPr>
        <w:pStyle w:val="Zkladntext"/>
        <w:widowControl/>
        <w:ind w:left="720"/>
        <w:jc w:val="both"/>
        <w:rPr>
          <w:color w:val="auto"/>
          <w:sz w:val="22"/>
          <w:szCs w:val="22"/>
          <w:lang w:val="cs-CZ"/>
        </w:rPr>
      </w:pPr>
    </w:p>
    <w:p w14:paraId="3BD3D205" w14:textId="77777777" w:rsidR="00480FE3" w:rsidRDefault="00480FE3" w:rsidP="00480FE3">
      <w:pPr>
        <w:pStyle w:val="Zkladntext"/>
        <w:widowControl/>
        <w:numPr>
          <w:ilvl w:val="0"/>
          <w:numId w:val="32"/>
        </w:numPr>
        <w:jc w:val="both"/>
        <w:rPr>
          <w:b/>
          <w:bCs/>
          <w:color w:val="auto"/>
          <w:sz w:val="22"/>
          <w:szCs w:val="22"/>
          <w:lang w:val="cs-CZ"/>
        </w:rPr>
      </w:pPr>
      <w:r>
        <w:rPr>
          <w:color w:val="auto"/>
          <w:sz w:val="22"/>
          <w:szCs w:val="22"/>
          <w:lang w:val="cs-CZ"/>
        </w:rPr>
        <w:t xml:space="preserve">Záruční doba na celé dílo od dodavatele je </w:t>
      </w:r>
      <w:r>
        <w:rPr>
          <w:b/>
          <w:bCs/>
          <w:color w:val="auto"/>
          <w:sz w:val="22"/>
          <w:szCs w:val="22"/>
          <w:highlight w:val="yellow"/>
          <w:lang w:val="cs-CZ"/>
        </w:rPr>
        <w:t>[…</w:t>
      </w:r>
      <w:proofErr w:type="gramStart"/>
      <w:r>
        <w:rPr>
          <w:b/>
          <w:bCs/>
          <w:color w:val="auto"/>
          <w:sz w:val="22"/>
          <w:szCs w:val="22"/>
          <w:highlight w:val="yellow"/>
          <w:lang w:val="cs-CZ"/>
        </w:rPr>
        <w:t>…….</w:t>
      </w:r>
      <w:proofErr w:type="gramEnd"/>
      <w:r>
        <w:rPr>
          <w:b/>
          <w:bCs/>
          <w:color w:val="auto"/>
          <w:sz w:val="22"/>
          <w:szCs w:val="22"/>
          <w:highlight w:val="yellow"/>
          <w:lang w:val="cs-CZ"/>
        </w:rPr>
        <w:t>] měsíců</w:t>
      </w:r>
      <w:r>
        <w:rPr>
          <w:b/>
          <w:bCs/>
          <w:color w:val="auto"/>
          <w:sz w:val="22"/>
          <w:szCs w:val="22"/>
          <w:lang w:val="cs-CZ"/>
        </w:rPr>
        <w:t>.</w:t>
      </w:r>
    </w:p>
    <w:p w14:paraId="482CE0E2" w14:textId="77777777" w:rsidR="00480FE3" w:rsidRDefault="00480FE3" w:rsidP="00480FE3">
      <w:pPr>
        <w:pStyle w:val="Zkladntext"/>
        <w:widowControl/>
        <w:numPr>
          <w:ilvl w:val="0"/>
          <w:numId w:val="32"/>
        </w:numPr>
        <w:jc w:val="both"/>
        <w:rPr>
          <w:b/>
          <w:bCs/>
          <w:color w:val="auto"/>
          <w:sz w:val="22"/>
          <w:szCs w:val="22"/>
          <w:lang w:val="cs-CZ"/>
        </w:rPr>
      </w:pPr>
      <w:r>
        <w:rPr>
          <w:color w:val="auto"/>
          <w:sz w:val="22"/>
          <w:szCs w:val="22"/>
          <w:lang w:val="cs-CZ"/>
        </w:rPr>
        <w:t xml:space="preserve">Záruční doba solárních panelů od výrobce je </w:t>
      </w:r>
      <w:r>
        <w:rPr>
          <w:b/>
          <w:bCs/>
          <w:color w:val="auto"/>
          <w:sz w:val="22"/>
          <w:szCs w:val="22"/>
          <w:highlight w:val="yellow"/>
          <w:lang w:val="cs-CZ"/>
        </w:rPr>
        <w:t>[…</w:t>
      </w:r>
      <w:proofErr w:type="gramStart"/>
      <w:r>
        <w:rPr>
          <w:b/>
          <w:bCs/>
          <w:color w:val="auto"/>
          <w:sz w:val="22"/>
          <w:szCs w:val="22"/>
          <w:highlight w:val="yellow"/>
          <w:lang w:val="cs-CZ"/>
        </w:rPr>
        <w:t>…….</w:t>
      </w:r>
      <w:proofErr w:type="gramEnd"/>
      <w:r>
        <w:rPr>
          <w:b/>
          <w:bCs/>
          <w:color w:val="auto"/>
          <w:sz w:val="22"/>
          <w:szCs w:val="22"/>
          <w:highlight w:val="yellow"/>
          <w:lang w:val="cs-CZ"/>
        </w:rPr>
        <w:t>] měsíců</w:t>
      </w:r>
      <w:r>
        <w:rPr>
          <w:b/>
          <w:bCs/>
          <w:color w:val="auto"/>
          <w:sz w:val="22"/>
          <w:szCs w:val="22"/>
          <w:lang w:val="cs-CZ"/>
        </w:rPr>
        <w:t>.</w:t>
      </w:r>
    </w:p>
    <w:p w14:paraId="7CBC1A7C" w14:textId="77777777" w:rsidR="00480FE3" w:rsidRDefault="00480FE3" w:rsidP="00480FE3">
      <w:pPr>
        <w:pStyle w:val="Zkladntext"/>
        <w:widowControl/>
        <w:numPr>
          <w:ilvl w:val="0"/>
          <w:numId w:val="32"/>
        </w:numPr>
        <w:jc w:val="both"/>
        <w:rPr>
          <w:b/>
          <w:bCs/>
          <w:color w:val="auto"/>
          <w:sz w:val="22"/>
          <w:szCs w:val="22"/>
          <w:lang w:val="cs-CZ"/>
        </w:rPr>
      </w:pPr>
      <w:r>
        <w:rPr>
          <w:color w:val="auto"/>
          <w:sz w:val="22"/>
          <w:szCs w:val="22"/>
          <w:lang w:val="cs-CZ"/>
        </w:rPr>
        <w:t xml:space="preserve">Záruční doba solárních měničů od výrobce je </w:t>
      </w:r>
      <w:r>
        <w:rPr>
          <w:b/>
          <w:bCs/>
          <w:color w:val="auto"/>
          <w:sz w:val="22"/>
          <w:szCs w:val="22"/>
          <w:highlight w:val="yellow"/>
          <w:lang w:val="cs-CZ"/>
        </w:rPr>
        <w:t>[…</w:t>
      </w:r>
      <w:proofErr w:type="gramStart"/>
      <w:r>
        <w:rPr>
          <w:b/>
          <w:bCs/>
          <w:color w:val="auto"/>
          <w:sz w:val="22"/>
          <w:szCs w:val="22"/>
          <w:highlight w:val="yellow"/>
          <w:lang w:val="cs-CZ"/>
        </w:rPr>
        <w:t>…….</w:t>
      </w:r>
      <w:proofErr w:type="gramEnd"/>
      <w:r>
        <w:rPr>
          <w:b/>
          <w:bCs/>
          <w:color w:val="auto"/>
          <w:sz w:val="22"/>
          <w:szCs w:val="22"/>
          <w:highlight w:val="yellow"/>
          <w:lang w:val="cs-CZ"/>
        </w:rPr>
        <w:t>] měsíců</w:t>
      </w:r>
      <w:r>
        <w:rPr>
          <w:b/>
          <w:bCs/>
          <w:color w:val="auto"/>
          <w:sz w:val="22"/>
          <w:szCs w:val="22"/>
          <w:lang w:val="cs-CZ"/>
        </w:rPr>
        <w:t>.</w:t>
      </w:r>
    </w:p>
    <w:p w14:paraId="575105D3" w14:textId="77777777" w:rsidR="00480FE3" w:rsidRDefault="00480FE3" w:rsidP="00480FE3">
      <w:pPr>
        <w:pStyle w:val="Zkladntext"/>
        <w:widowControl/>
        <w:numPr>
          <w:ilvl w:val="0"/>
          <w:numId w:val="32"/>
        </w:numPr>
        <w:jc w:val="both"/>
        <w:rPr>
          <w:b/>
          <w:bCs/>
          <w:color w:val="auto"/>
          <w:sz w:val="22"/>
          <w:szCs w:val="22"/>
          <w:lang w:val="cs-CZ"/>
        </w:rPr>
      </w:pPr>
      <w:r>
        <w:rPr>
          <w:color w:val="auto"/>
          <w:sz w:val="22"/>
          <w:szCs w:val="22"/>
          <w:lang w:val="cs-CZ"/>
        </w:rPr>
        <w:t xml:space="preserve">Záruční doba bateriového úložiště od výrobce je </w:t>
      </w:r>
      <w:r>
        <w:rPr>
          <w:b/>
          <w:bCs/>
          <w:color w:val="auto"/>
          <w:sz w:val="22"/>
          <w:szCs w:val="22"/>
          <w:highlight w:val="yellow"/>
          <w:lang w:val="cs-CZ"/>
        </w:rPr>
        <w:t>[…</w:t>
      </w:r>
      <w:proofErr w:type="gramStart"/>
      <w:r>
        <w:rPr>
          <w:b/>
          <w:bCs/>
          <w:color w:val="auto"/>
          <w:sz w:val="22"/>
          <w:szCs w:val="22"/>
          <w:highlight w:val="yellow"/>
          <w:lang w:val="cs-CZ"/>
        </w:rPr>
        <w:t>…….</w:t>
      </w:r>
      <w:proofErr w:type="gramEnd"/>
      <w:r>
        <w:rPr>
          <w:b/>
          <w:bCs/>
          <w:color w:val="auto"/>
          <w:sz w:val="22"/>
          <w:szCs w:val="22"/>
          <w:highlight w:val="yellow"/>
          <w:lang w:val="cs-CZ"/>
        </w:rPr>
        <w:t>] měsíců</w:t>
      </w:r>
      <w:r>
        <w:rPr>
          <w:b/>
          <w:bCs/>
          <w:color w:val="auto"/>
          <w:sz w:val="22"/>
          <w:szCs w:val="22"/>
          <w:lang w:val="cs-CZ"/>
        </w:rPr>
        <w:t>.</w:t>
      </w:r>
    </w:p>
    <w:p w14:paraId="47B64FDF" w14:textId="77777777" w:rsidR="00480FE3" w:rsidRPr="00B27A61" w:rsidRDefault="00480FE3" w:rsidP="00480FE3">
      <w:pPr>
        <w:pStyle w:val="Zkladntext"/>
        <w:widowControl/>
        <w:ind w:left="720"/>
        <w:jc w:val="both"/>
        <w:rPr>
          <w:color w:val="auto"/>
          <w:sz w:val="22"/>
          <w:szCs w:val="22"/>
          <w:lang w:val="cs-CZ"/>
        </w:rPr>
      </w:pPr>
    </w:p>
    <w:p w14:paraId="74977AAA" w14:textId="7DA642A4" w:rsidR="00F33133" w:rsidRPr="00B27A61" w:rsidRDefault="00F33133" w:rsidP="00F33133">
      <w:pPr>
        <w:pStyle w:val="Zkladntext"/>
        <w:widowControl/>
        <w:jc w:val="both"/>
        <w:rPr>
          <w:color w:val="auto"/>
          <w:sz w:val="22"/>
          <w:szCs w:val="22"/>
          <w:lang w:val="cs-CZ"/>
        </w:rPr>
      </w:pPr>
    </w:p>
    <w:p w14:paraId="18ACDE66" w14:textId="77777777" w:rsidR="002C07C4" w:rsidRPr="00B27A61" w:rsidRDefault="002C07C4" w:rsidP="008C17DB">
      <w:pPr>
        <w:pStyle w:val="Zkladntext"/>
        <w:widowControl/>
        <w:numPr>
          <w:ilvl w:val="0"/>
          <w:numId w:val="12"/>
        </w:numPr>
        <w:jc w:val="both"/>
        <w:rPr>
          <w:color w:val="auto"/>
          <w:sz w:val="22"/>
          <w:szCs w:val="22"/>
          <w:lang w:val="cs-CZ"/>
        </w:rPr>
      </w:pPr>
      <w:r w:rsidRPr="00B27A61">
        <w:rPr>
          <w:color w:val="auto"/>
          <w:sz w:val="22"/>
          <w:szCs w:val="22"/>
          <w:lang w:val="cs-CZ"/>
        </w:rPr>
        <w:t>Smluvní strany se dohodly pro případ vady díla, že po d</w:t>
      </w:r>
      <w:r w:rsidR="003F6C94" w:rsidRPr="00B27A61">
        <w:rPr>
          <w:color w:val="auto"/>
          <w:sz w:val="22"/>
          <w:szCs w:val="22"/>
          <w:lang w:val="cs-CZ"/>
        </w:rPr>
        <w:t xml:space="preserve">obu záruční doby má objednatel </w:t>
      </w:r>
      <w:r w:rsidRPr="00B27A61">
        <w:rPr>
          <w:color w:val="auto"/>
          <w:sz w:val="22"/>
          <w:szCs w:val="22"/>
          <w:lang w:val="cs-CZ"/>
        </w:rPr>
        <w:t>právo požadovat a zhotovitel povinnost bezplatně odstranit vady.</w:t>
      </w:r>
    </w:p>
    <w:p w14:paraId="3ADCA3F4" w14:textId="77777777" w:rsidR="002C07C4" w:rsidRPr="00B27A61" w:rsidRDefault="002C07C4" w:rsidP="004045D1">
      <w:pPr>
        <w:pStyle w:val="Zkladntext"/>
        <w:widowControl/>
        <w:jc w:val="both"/>
        <w:rPr>
          <w:color w:val="auto"/>
          <w:sz w:val="22"/>
          <w:szCs w:val="22"/>
          <w:lang w:val="cs-CZ"/>
        </w:rPr>
      </w:pPr>
    </w:p>
    <w:p w14:paraId="3D8AAA9F" w14:textId="77777777" w:rsidR="0075479C" w:rsidRPr="00B27A61" w:rsidRDefault="0075479C" w:rsidP="008C17DB">
      <w:pPr>
        <w:numPr>
          <w:ilvl w:val="0"/>
          <w:numId w:val="12"/>
        </w:numPr>
        <w:jc w:val="both"/>
        <w:rPr>
          <w:sz w:val="22"/>
          <w:szCs w:val="22"/>
        </w:rPr>
      </w:pPr>
      <w:r w:rsidRPr="00B27A61">
        <w:rPr>
          <w:sz w:val="22"/>
          <w:szCs w:val="22"/>
        </w:rPr>
        <w:t>Odstraňování vad reklamovaných objednatelem se bude řídit tímto režimem:</w:t>
      </w:r>
    </w:p>
    <w:p w14:paraId="0BC06D95" w14:textId="77777777" w:rsidR="0075479C" w:rsidRPr="00B27A61" w:rsidRDefault="0075479C" w:rsidP="004045D1">
      <w:pPr>
        <w:jc w:val="both"/>
        <w:rPr>
          <w:sz w:val="22"/>
          <w:szCs w:val="22"/>
        </w:rPr>
      </w:pPr>
    </w:p>
    <w:p w14:paraId="70389C1B" w14:textId="0C92CF96" w:rsidR="0075479C" w:rsidRPr="00B27A61" w:rsidRDefault="0075479C" w:rsidP="008C17DB">
      <w:pPr>
        <w:pStyle w:val="Zkladntextodsazen"/>
        <w:numPr>
          <w:ilvl w:val="1"/>
          <w:numId w:val="12"/>
        </w:numPr>
        <w:ind w:left="1134" w:hanging="425"/>
        <w:rPr>
          <w:sz w:val="22"/>
          <w:szCs w:val="22"/>
          <w:lang w:val="cs-CZ"/>
        </w:rPr>
      </w:pPr>
      <w:r w:rsidRPr="00B27A61">
        <w:rPr>
          <w:sz w:val="22"/>
          <w:szCs w:val="22"/>
          <w:lang w:val="cs-CZ"/>
        </w:rPr>
        <w:lastRenderedPageBreak/>
        <w:t xml:space="preserve">Každá reklamace bude objednatelem učiněna písemně a doručena zhotoviteli </w:t>
      </w:r>
      <w:r w:rsidR="0093645F" w:rsidRPr="00B27A61">
        <w:rPr>
          <w:sz w:val="22"/>
          <w:szCs w:val="22"/>
          <w:lang w:val="cs-CZ"/>
        </w:rPr>
        <w:t>na jeho e-mailovou adresu uvedenou záhlaví této smlouvy</w:t>
      </w:r>
      <w:r w:rsidRPr="00B27A61">
        <w:rPr>
          <w:sz w:val="22"/>
          <w:szCs w:val="22"/>
          <w:lang w:val="cs-CZ"/>
        </w:rPr>
        <w:t>, originál následně poštou. Stejný postup platí pro veškerá sdělení zhotovitele v této věci objednateli.</w:t>
      </w:r>
    </w:p>
    <w:p w14:paraId="46C9B3BD" w14:textId="77777777" w:rsidR="00913EE5" w:rsidRPr="00B27A61" w:rsidRDefault="00913EE5" w:rsidP="00913EE5">
      <w:pPr>
        <w:pStyle w:val="Zkladntextodsazen"/>
        <w:ind w:left="1134" w:hanging="425"/>
        <w:rPr>
          <w:sz w:val="22"/>
          <w:szCs w:val="22"/>
          <w:lang w:val="cs-CZ"/>
        </w:rPr>
      </w:pPr>
    </w:p>
    <w:p w14:paraId="43014449" w14:textId="77777777" w:rsidR="00913EE5" w:rsidRPr="00B27A61" w:rsidRDefault="0075479C" w:rsidP="008C17DB">
      <w:pPr>
        <w:pStyle w:val="Zkladntextodsazen"/>
        <w:numPr>
          <w:ilvl w:val="1"/>
          <w:numId w:val="12"/>
        </w:numPr>
        <w:ind w:left="1134" w:hanging="425"/>
        <w:rPr>
          <w:sz w:val="22"/>
          <w:szCs w:val="22"/>
          <w:lang w:val="cs-CZ"/>
        </w:rPr>
      </w:pPr>
      <w:r w:rsidRPr="00B27A61">
        <w:rPr>
          <w:sz w:val="22"/>
          <w:szCs w:val="22"/>
          <w:lang w:val="cs-CZ"/>
        </w:rPr>
        <w:t>Jednotlivé reklamační vady budou postupně číslovány a jejich pořadová čísla budou platit po celou dobu záruční lhůty.</w:t>
      </w:r>
    </w:p>
    <w:p w14:paraId="22A56A34" w14:textId="77777777" w:rsidR="00913EE5" w:rsidRPr="00B27A61" w:rsidRDefault="00913EE5" w:rsidP="00913EE5">
      <w:pPr>
        <w:pStyle w:val="Zkladntextodsazen"/>
        <w:ind w:left="1134" w:hanging="425"/>
        <w:rPr>
          <w:sz w:val="22"/>
          <w:szCs w:val="22"/>
          <w:lang w:val="cs-CZ"/>
        </w:rPr>
      </w:pPr>
    </w:p>
    <w:p w14:paraId="3EE823E2" w14:textId="2B0C8993" w:rsidR="00913EE5" w:rsidRPr="00B27A61" w:rsidRDefault="00EA1E56" w:rsidP="008C17DB">
      <w:pPr>
        <w:pStyle w:val="Zkladntextodsazen"/>
        <w:numPr>
          <w:ilvl w:val="1"/>
          <w:numId w:val="12"/>
        </w:numPr>
        <w:ind w:left="1134" w:hanging="425"/>
        <w:rPr>
          <w:sz w:val="22"/>
          <w:szCs w:val="22"/>
          <w:lang w:val="cs-CZ"/>
        </w:rPr>
      </w:pPr>
      <w:r w:rsidRPr="00B27A61">
        <w:rPr>
          <w:sz w:val="22"/>
          <w:szCs w:val="22"/>
          <w:lang w:val="cs-CZ"/>
        </w:rPr>
        <w:t xml:space="preserve">Při uplatnění reklamační vady budou vady zhotovitelem odstraněny do </w:t>
      </w:r>
      <w:r w:rsidR="00CF34C9" w:rsidRPr="00B27A61">
        <w:rPr>
          <w:sz w:val="22"/>
          <w:szCs w:val="22"/>
          <w:lang w:val="cs-CZ"/>
        </w:rPr>
        <w:t>5</w:t>
      </w:r>
      <w:r w:rsidRPr="00B27A61">
        <w:rPr>
          <w:sz w:val="22"/>
          <w:szCs w:val="22"/>
          <w:lang w:val="cs-CZ"/>
        </w:rPr>
        <w:t xml:space="preserve"> dnů od e-mailového doručení,</w:t>
      </w:r>
      <w:r w:rsidR="00913EE5" w:rsidRPr="00B27A61">
        <w:rPr>
          <w:sz w:val="22"/>
          <w:szCs w:val="22"/>
          <w:lang w:val="cs-CZ"/>
        </w:rPr>
        <w:t xml:space="preserve"> nedohodnou-li se strany jinak.</w:t>
      </w:r>
    </w:p>
    <w:p w14:paraId="6AB56A84" w14:textId="77777777" w:rsidR="00913EE5" w:rsidRPr="00B27A61" w:rsidRDefault="00913EE5" w:rsidP="00913EE5">
      <w:pPr>
        <w:pStyle w:val="Zkladntextodsazen"/>
        <w:ind w:left="1134" w:hanging="425"/>
        <w:rPr>
          <w:sz w:val="22"/>
          <w:szCs w:val="22"/>
          <w:lang w:val="cs-CZ"/>
        </w:rPr>
      </w:pPr>
    </w:p>
    <w:p w14:paraId="4CC44CDA" w14:textId="0F28C2C4" w:rsidR="00913EE5" w:rsidRPr="00B27A61" w:rsidRDefault="00EA1E56" w:rsidP="008C17DB">
      <w:pPr>
        <w:pStyle w:val="Zkladntextodsazen"/>
        <w:numPr>
          <w:ilvl w:val="1"/>
          <w:numId w:val="12"/>
        </w:numPr>
        <w:ind w:left="1134" w:hanging="425"/>
        <w:rPr>
          <w:sz w:val="22"/>
          <w:szCs w:val="22"/>
          <w:lang w:val="cs-CZ"/>
        </w:rPr>
      </w:pPr>
      <w:r w:rsidRPr="00B27A61">
        <w:rPr>
          <w:sz w:val="22"/>
          <w:szCs w:val="22"/>
          <w:lang w:val="cs-CZ"/>
        </w:rPr>
        <w:t xml:space="preserve">Každá objednatelem uplatněná reklamační vada bude zhotovitelem odstraněna dle bodu </w:t>
      </w:r>
      <w:r w:rsidR="00BA432D" w:rsidRPr="00B27A61">
        <w:rPr>
          <w:sz w:val="22"/>
          <w:szCs w:val="22"/>
          <w:lang w:val="cs-CZ"/>
        </w:rPr>
        <w:t>8</w:t>
      </w:r>
      <w:r w:rsidRPr="00B27A61">
        <w:rPr>
          <w:sz w:val="22"/>
          <w:szCs w:val="22"/>
          <w:lang w:val="cs-CZ"/>
        </w:rPr>
        <w:t>.3. tohoto článku, pokud byla zhotovitelem uznána. V</w:t>
      </w:r>
      <w:r w:rsidR="00A01AD0" w:rsidRPr="00B27A61">
        <w:rPr>
          <w:sz w:val="22"/>
          <w:szCs w:val="22"/>
          <w:lang w:val="cs-CZ"/>
        </w:rPr>
        <w:t xml:space="preserve"> </w:t>
      </w:r>
      <w:r w:rsidRPr="00B27A61">
        <w:rPr>
          <w:sz w:val="22"/>
          <w:szCs w:val="22"/>
          <w:lang w:val="cs-CZ"/>
        </w:rPr>
        <w:t>případě, že nepůjde o uznanou reklamační vadu, je zhotovitel povinen neuznání vady s</w:t>
      </w:r>
      <w:r w:rsidR="00A01AD0" w:rsidRPr="00B27A61">
        <w:rPr>
          <w:sz w:val="22"/>
          <w:szCs w:val="22"/>
          <w:lang w:val="cs-CZ"/>
        </w:rPr>
        <w:t xml:space="preserve"> </w:t>
      </w:r>
      <w:r w:rsidRPr="00B27A61">
        <w:rPr>
          <w:sz w:val="22"/>
          <w:szCs w:val="22"/>
          <w:lang w:val="cs-CZ"/>
        </w:rPr>
        <w:t>odůvodněním a s p</w:t>
      </w:r>
      <w:r w:rsidR="00B40187" w:rsidRPr="00B27A61">
        <w:rPr>
          <w:sz w:val="22"/>
          <w:szCs w:val="22"/>
          <w:lang w:val="cs-CZ"/>
        </w:rPr>
        <w:t>ředběžným vyčíslením nákladů na </w:t>
      </w:r>
      <w:r w:rsidRPr="00B27A61">
        <w:rPr>
          <w:sz w:val="22"/>
          <w:szCs w:val="22"/>
          <w:lang w:val="cs-CZ"/>
        </w:rPr>
        <w:t>odstranění této vady zaslat doporučeně objednateli ve lhůtě uvedené v</w:t>
      </w:r>
      <w:r w:rsidR="00A01AD0" w:rsidRPr="00B27A61">
        <w:rPr>
          <w:sz w:val="22"/>
          <w:szCs w:val="22"/>
          <w:lang w:val="cs-CZ"/>
        </w:rPr>
        <w:t xml:space="preserve"> </w:t>
      </w:r>
      <w:r w:rsidRPr="00B27A61">
        <w:rPr>
          <w:sz w:val="22"/>
          <w:szCs w:val="22"/>
          <w:lang w:val="cs-CZ"/>
        </w:rPr>
        <w:t xml:space="preserve">bodu </w:t>
      </w:r>
      <w:r w:rsidR="00F31678" w:rsidRPr="00B27A61">
        <w:rPr>
          <w:sz w:val="22"/>
          <w:szCs w:val="22"/>
          <w:lang w:val="cs-CZ"/>
        </w:rPr>
        <w:t>8</w:t>
      </w:r>
      <w:r w:rsidRPr="00B27A61">
        <w:rPr>
          <w:sz w:val="22"/>
          <w:szCs w:val="22"/>
          <w:lang w:val="cs-CZ"/>
        </w:rPr>
        <w:t>.3. V</w:t>
      </w:r>
      <w:r w:rsidR="00A01AD0" w:rsidRPr="00B27A61">
        <w:rPr>
          <w:sz w:val="22"/>
          <w:szCs w:val="22"/>
          <w:lang w:val="cs-CZ"/>
        </w:rPr>
        <w:t xml:space="preserve"> </w:t>
      </w:r>
      <w:r w:rsidRPr="00B27A61">
        <w:rPr>
          <w:sz w:val="22"/>
          <w:szCs w:val="22"/>
          <w:lang w:val="cs-CZ"/>
        </w:rPr>
        <w:t xml:space="preserve">případě zájmu objednatele odstraní zhotovitel neuznanou reklamační vadu do </w:t>
      </w:r>
      <w:r w:rsidR="004725BE" w:rsidRPr="00B27A61">
        <w:rPr>
          <w:sz w:val="22"/>
          <w:szCs w:val="22"/>
          <w:lang w:val="cs-CZ"/>
        </w:rPr>
        <w:t>7</w:t>
      </w:r>
      <w:r w:rsidRPr="00B27A61">
        <w:rPr>
          <w:sz w:val="22"/>
          <w:szCs w:val="22"/>
          <w:lang w:val="cs-CZ"/>
        </w:rPr>
        <w:t xml:space="preserve">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w:t>
      </w:r>
      <w:r w:rsidR="0093645F" w:rsidRPr="00B27A61">
        <w:rPr>
          <w:sz w:val="22"/>
          <w:szCs w:val="22"/>
          <w:lang w:val="cs-CZ"/>
        </w:rPr>
        <w:t xml:space="preserve">t zhotoviteli finanční náklady, </w:t>
      </w:r>
      <w:r w:rsidRPr="00B27A61">
        <w:rPr>
          <w:sz w:val="22"/>
          <w:szCs w:val="22"/>
          <w:lang w:val="cs-CZ"/>
        </w:rPr>
        <w:t xml:space="preserve">vynaložené na její odstranění, na základě faktury doložené položkovým vyčíslením nákladů. Splatnost takové faktury </w:t>
      </w:r>
      <w:r w:rsidR="001A00D1" w:rsidRPr="00B27A61">
        <w:rPr>
          <w:sz w:val="22"/>
          <w:szCs w:val="22"/>
          <w:lang w:val="cs-CZ"/>
        </w:rPr>
        <w:t xml:space="preserve">bude 15 dní od jejího doručení </w:t>
      </w:r>
      <w:r w:rsidRPr="00B27A61">
        <w:rPr>
          <w:sz w:val="22"/>
          <w:szCs w:val="22"/>
          <w:lang w:val="cs-CZ"/>
        </w:rPr>
        <w:t>objednatel</w:t>
      </w:r>
      <w:r w:rsidR="004725BE" w:rsidRPr="00B27A61">
        <w:rPr>
          <w:sz w:val="22"/>
          <w:szCs w:val="22"/>
          <w:lang w:val="cs-CZ"/>
        </w:rPr>
        <w:t>i</w:t>
      </w:r>
      <w:r w:rsidRPr="00B27A61">
        <w:rPr>
          <w:sz w:val="22"/>
          <w:szCs w:val="22"/>
          <w:lang w:val="cs-CZ"/>
        </w:rPr>
        <w:t>.</w:t>
      </w:r>
    </w:p>
    <w:p w14:paraId="21C52D8D" w14:textId="77777777" w:rsidR="00913EE5" w:rsidRPr="00B27A61" w:rsidRDefault="00913EE5" w:rsidP="00913EE5">
      <w:pPr>
        <w:pStyle w:val="Zkladntextodsazen"/>
        <w:ind w:left="1134" w:hanging="425"/>
        <w:rPr>
          <w:sz w:val="22"/>
          <w:szCs w:val="22"/>
          <w:lang w:val="cs-CZ"/>
        </w:rPr>
      </w:pPr>
    </w:p>
    <w:p w14:paraId="24713259" w14:textId="77777777" w:rsidR="00913EE5" w:rsidRPr="00B27A61" w:rsidRDefault="00913EE5" w:rsidP="008C17DB">
      <w:pPr>
        <w:pStyle w:val="Zkladntextodsazen"/>
        <w:numPr>
          <w:ilvl w:val="1"/>
          <w:numId w:val="12"/>
        </w:numPr>
        <w:ind w:left="1134" w:hanging="425"/>
        <w:rPr>
          <w:sz w:val="22"/>
          <w:szCs w:val="22"/>
          <w:lang w:val="cs-CZ"/>
        </w:rPr>
      </w:pPr>
      <w:r w:rsidRPr="00B27A61">
        <w:rPr>
          <w:sz w:val="22"/>
          <w:szCs w:val="22"/>
          <w:lang w:val="cs-CZ"/>
        </w:rPr>
        <w:t xml:space="preserve">Nesplnění </w:t>
      </w:r>
      <w:r w:rsidR="0093645F" w:rsidRPr="00B27A61">
        <w:rPr>
          <w:sz w:val="22"/>
          <w:szCs w:val="22"/>
          <w:lang w:val="cs-CZ"/>
        </w:rPr>
        <w:t xml:space="preserve">platného </w:t>
      </w:r>
      <w:r w:rsidRPr="00B27A61">
        <w:rPr>
          <w:sz w:val="22"/>
          <w:szCs w:val="22"/>
          <w:lang w:val="cs-CZ"/>
        </w:rPr>
        <w:t xml:space="preserve">termínu </w:t>
      </w:r>
      <w:r w:rsidR="0093645F" w:rsidRPr="00B27A61">
        <w:rPr>
          <w:sz w:val="22"/>
          <w:szCs w:val="22"/>
          <w:lang w:val="cs-CZ"/>
        </w:rPr>
        <w:t>o</w:t>
      </w:r>
      <w:r w:rsidRPr="00B27A61">
        <w:rPr>
          <w:sz w:val="22"/>
          <w:szCs w:val="22"/>
          <w:lang w:val="cs-CZ"/>
        </w:rPr>
        <w:t xml:space="preserve">dstranění </w:t>
      </w:r>
      <w:r w:rsidR="0093645F" w:rsidRPr="00B27A61">
        <w:rPr>
          <w:sz w:val="22"/>
          <w:szCs w:val="22"/>
          <w:lang w:val="cs-CZ"/>
        </w:rPr>
        <w:t>zhotovitelem uznaných reklamovaných vad podléhá sankci dle článku X</w:t>
      </w:r>
      <w:r w:rsidR="00E45A83" w:rsidRPr="00B27A61">
        <w:rPr>
          <w:sz w:val="22"/>
          <w:szCs w:val="22"/>
          <w:lang w:val="cs-CZ"/>
        </w:rPr>
        <w:t>I</w:t>
      </w:r>
      <w:r w:rsidR="0093645F" w:rsidRPr="00B27A61">
        <w:rPr>
          <w:sz w:val="22"/>
          <w:szCs w:val="22"/>
          <w:lang w:val="cs-CZ"/>
        </w:rPr>
        <w:t xml:space="preserve">, odst. </w:t>
      </w:r>
      <w:r w:rsidR="00223F95" w:rsidRPr="00B27A61">
        <w:rPr>
          <w:sz w:val="22"/>
          <w:szCs w:val="22"/>
          <w:lang w:val="cs-CZ"/>
        </w:rPr>
        <w:t>4</w:t>
      </w:r>
      <w:r w:rsidR="0093645F" w:rsidRPr="00B27A61">
        <w:rPr>
          <w:sz w:val="22"/>
          <w:szCs w:val="22"/>
          <w:lang w:val="cs-CZ"/>
        </w:rPr>
        <w:t>. této smlouvy.</w:t>
      </w:r>
    </w:p>
    <w:p w14:paraId="25A535AF" w14:textId="77777777" w:rsidR="00913EE5" w:rsidRPr="00B27A61" w:rsidRDefault="00913EE5" w:rsidP="00913EE5">
      <w:pPr>
        <w:pStyle w:val="Zkladntextodsazen"/>
        <w:ind w:left="1134" w:hanging="425"/>
        <w:rPr>
          <w:sz w:val="22"/>
          <w:szCs w:val="22"/>
          <w:lang w:val="cs-CZ"/>
        </w:rPr>
      </w:pPr>
    </w:p>
    <w:p w14:paraId="4E093AA3" w14:textId="75F9E4DD" w:rsidR="00913EE5" w:rsidRPr="00B27A61" w:rsidRDefault="00913EE5" w:rsidP="008C17DB">
      <w:pPr>
        <w:pStyle w:val="Zkladntextodsazen"/>
        <w:numPr>
          <w:ilvl w:val="1"/>
          <w:numId w:val="12"/>
        </w:numPr>
        <w:ind w:left="1134" w:hanging="425"/>
        <w:rPr>
          <w:sz w:val="22"/>
          <w:szCs w:val="22"/>
          <w:lang w:val="cs-CZ"/>
        </w:rPr>
      </w:pPr>
      <w:r w:rsidRPr="00B27A61">
        <w:rPr>
          <w:sz w:val="22"/>
          <w:szCs w:val="22"/>
          <w:lang w:val="cs-CZ"/>
        </w:rPr>
        <w:t xml:space="preserve">V případě, že vada nebyla </w:t>
      </w:r>
      <w:r w:rsidR="00412D04" w:rsidRPr="00B27A61">
        <w:rPr>
          <w:sz w:val="22"/>
          <w:szCs w:val="22"/>
          <w:lang w:val="cs-CZ"/>
        </w:rPr>
        <w:t>odstraněna v platném termínu (</w:t>
      </w:r>
      <w:r w:rsidRPr="00B27A61">
        <w:rPr>
          <w:sz w:val="22"/>
          <w:szCs w:val="22"/>
          <w:lang w:val="cs-CZ"/>
        </w:rPr>
        <w:t xml:space="preserve">dle bodu </w:t>
      </w:r>
      <w:r w:rsidR="00F31678" w:rsidRPr="00B27A61">
        <w:rPr>
          <w:sz w:val="22"/>
          <w:szCs w:val="22"/>
          <w:lang w:val="cs-CZ"/>
        </w:rPr>
        <w:t>8</w:t>
      </w:r>
      <w:r w:rsidRPr="00B27A61">
        <w:rPr>
          <w:sz w:val="22"/>
          <w:szCs w:val="22"/>
          <w:lang w:val="cs-CZ"/>
        </w:rPr>
        <w:t xml:space="preserve">.3. tohoto článku) </w:t>
      </w:r>
      <w:r w:rsidR="0093645F" w:rsidRPr="00B27A61">
        <w:rPr>
          <w:sz w:val="22"/>
          <w:szCs w:val="22"/>
          <w:lang w:val="cs-CZ"/>
        </w:rPr>
        <w:t>je objednatel oprávněn dát vadu odstranit třet</w:t>
      </w:r>
      <w:r w:rsidR="00412D04" w:rsidRPr="00B27A61">
        <w:rPr>
          <w:sz w:val="22"/>
          <w:szCs w:val="22"/>
          <w:lang w:val="cs-CZ"/>
        </w:rPr>
        <w:t>í osobou na náklady zhotovitele</w:t>
      </w:r>
      <w:r w:rsidR="0093645F" w:rsidRPr="00B27A61">
        <w:rPr>
          <w:sz w:val="22"/>
          <w:szCs w:val="22"/>
          <w:lang w:val="cs-CZ"/>
        </w:rPr>
        <w:t>, p</w:t>
      </w:r>
      <w:r w:rsidRPr="00B27A61">
        <w:rPr>
          <w:sz w:val="22"/>
          <w:szCs w:val="22"/>
          <w:lang w:val="cs-CZ"/>
        </w:rPr>
        <w:t xml:space="preserve">okud zhotovitel nebude reagovat na upozornění na tuto skutečnost do </w:t>
      </w:r>
      <w:r w:rsidR="004725BE" w:rsidRPr="00B27A61">
        <w:rPr>
          <w:sz w:val="22"/>
          <w:szCs w:val="22"/>
          <w:lang w:val="cs-CZ"/>
        </w:rPr>
        <w:t>dvou</w:t>
      </w:r>
      <w:r w:rsidRPr="00B27A61">
        <w:rPr>
          <w:sz w:val="22"/>
          <w:szCs w:val="22"/>
          <w:lang w:val="cs-CZ"/>
        </w:rPr>
        <w:t xml:space="preserve"> pracovních dnů ode dne obdržení</w:t>
      </w:r>
      <w:r w:rsidR="0093645F" w:rsidRPr="00B27A61">
        <w:rPr>
          <w:sz w:val="22"/>
          <w:szCs w:val="22"/>
          <w:lang w:val="cs-CZ"/>
        </w:rPr>
        <w:t xml:space="preserve"> tohoto upozornění. Tím nebude dotčena záruka na dílo ve smyslu odst. 4 tohoto článku.</w:t>
      </w:r>
    </w:p>
    <w:p w14:paraId="531B64AB" w14:textId="77777777" w:rsidR="00913EE5" w:rsidRPr="00B27A61" w:rsidRDefault="00913EE5" w:rsidP="00913EE5">
      <w:pPr>
        <w:pStyle w:val="Zkladntextodsazen"/>
        <w:ind w:left="1134" w:hanging="425"/>
        <w:rPr>
          <w:sz w:val="22"/>
          <w:szCs w:val="22"/>
          <w:lang w:val="cs-CZ"/>
        </w:rPr>
      </w:pPr>
    </w:p>
    <w:p w14:paraId="5CF1CBB6" w14:textId="245A8A59" w:rsidR="0093645F" w:rsidRPr="00B27A61" w:rsidRDefault="0093645F" w:rsidP="008C17DB">
      <w:pPr>
        <w:pStyle w:val="Zkladntextodsazen"/>
        <w:numPr>
          <w:ilvl w:val="1"/>
          <w:numId w:val="12"/>
        </w:numPr>
        <w:ind w:left="1134" w:hanging="425"/>
        <w:rPr>
          <w:sz w:val="22"/>
          <w:szCs w:val="22"/>
          <w:lang w:val="cs-CZ"/>
        </w:rPr>
      </w:pPr>
      <w:r w:rsidRPr="00B27A61">
        <w:rPr>
          <w:sz w:val="22"/>
          <w:szCs w:val="22"/>
          <w:lang w:val="cs-CZ"/>
        </w:rPr>
        <w:t>Po</w:t>
      </w:r>
      <w:r w:rsidR="00913EE5" w:rsidRPr="00B27A61">
        <w:rPr>
          <w:sz w:val="22"/>
          <w:szCs w:val="22"/>
          <w:lang w:val="cs-CZ"/>
        </w:rPr>
        <w:t xml:space="preserve">vinností zhotovitele je vyzvat objednatele ke kontrole každé odstraněné </w:t>
      </w:r>
      <w:r w:rsidRPr="00B27A61">
        <w:rPr>
          <w:sz w:val="22"/>
          <w:szCs w:val="22"/>
          <w:lang w:val="cs-CZ"/>
        </w:rPr>
        <w:t xml:space="preserve">vady. </w:t>
      </w:r>
      <w:r w:rsidR="00B40187" w:rsidRPr="00B27A61">
        <w:rPr>
          <w:sz w:val="22"/>
          <w:szCs w:val="22"/>
          <w:lang w:val="cs-CZ"/>
        </w:rPr>
        <w:t>Dokladem o </w:t>
      </w:r>
      <w:r w:rsidR="00913EE5" w:rsidRPr="00B27A61">
        <w:rPr>
          <w:sz w:val="22"/>
          <w:szCs w:val="22"/>
          <w:lang w:val="cs-CZ"/>
        </w:rPr>
        <w:t xml:space="preserve">odstranění vady a termínu odstranění je zápis </w:t>
      </w:r>
      <w:r w:rsidRPr="00B27A61">
        <w:rPr>
          <w:sz w:val="22"/>
          <w:szCs w:val="22"/>
          <w:lang w:val="cs-CZ"/>
        </w:rPr>
        <w:t>podepsaný oběma smluvními stranami. Povinností objednat</w:t>
      </w:r>
      <w:r w:rsidR="00913EE5" w:rsidRPr="00B27A61">
        <w:rPr>
          <w:sz w:val="22"/>
          <w:szCs w:val="22"/>
          <w:lang w:val="cs-CZ"/>
        </w:rPr>
        <w:t>ele je dostavit se ke kontrole.</w:t>
      </w:r>
    </w:p>
    <w:p w14:paraId="4320EBEB" w14:textId="77777777" w:rsidR="002C07C4" w:rsidRPr="00B27A61" w:rsidRDefault="002C07C4" w:rsidP="004045D1">
      <w:pPr>
        <w:pStyle w:val="Zkladntextodsazen"/>
        <w:ind w:left="0" w:firstLine="0"/>
        <w:rPr>
          <w:sz w:val="22"/>
          <w:szCs w:val="22"/>
          <w:lang w:val="cs-CZ"/>
        </w:rPr>
      </w:pPr>
    </w:p>
    <w:p w14:paraId="6107784D" w14:textId="7DF3224C" w:rsidR="002C07C4" w:rsidRPr="00B27A61" w:rsidRDefault="002C07C4" w:rsidP="008C17DB">
      <w:pPr>
        <w:pStyle w:val="Zkladntextodsazen"/>
        <w:numPr>
          <w:ilvl w:val="0"/>
          <w:numId w:val="12"/>
        </w:numPr>
        <w:rPr>
          <w:sz w:val="22"/>
          <w:szCs w:val="22"/>
          <w:lang w:val="cs-CZ"/>
        </w:rPr>
      </w:pPr>
      <w:r w:rsidRPr="00B27A61">
        <w:rPr>
          <w:sz w:val="22"/>
          <w:szCs w:val="22"/>
          <w:lang w:val="cs-CZ"/>
        </w:rPr>
        <w:t>Při havárii nastoupí zhotovitel na opravu co nejdříve po</w:t>
      </w:r>
      <w:r w:rsidR="003F6C94" w:rsidRPr="00B27A61">
        <w:rPr>
          <w:sz w:val="22"/>
          <w:szCs w:val="22"/>
          <w:lang w:val="cs-CZ"/>
        </w:rPr>
        <w:t xml:space="preserve"> nahlášení havárie objednatelem</w:t>
      </w:r>
      <w:r w:rsidR="00B40187" w:rsidRPr="00B27A61">
        <w:rPr>
          <w:sz w:val="22"/>
          <w:szCs w:val="22"/>
          <w:lang w:val="cs-CZ"/>
        </w:rPr>
        <w:t>, nejpozději do </w:t>
      </w:r>
      <w:r w:rsidR="001224F9" w:rsidRPr="00B27A61">
        <w:rPr>
          <w:sz w:val="22"/>
          <w:szCs w:val="22"/>
          <w:lang w:val="cs-CZ"/>
        </w:rPr>
        <w:t>24</w:t>
      </w:r>
      <w:r w:rsidR="00DF7168">
        <w:rPr>
          <w:sz w:val="22"/>
          <w:szCs w:val="22"/>
          <w:lang w:val="cs-CZ"/>
        </w:rPr>
        <w:t> </w:t>
      </w:r>
      <w:r w:rsidR="00F57B30" w:rsidRPr="00B27A61">
        <w:rPr>
          <w:sz w:val="22"/>
          <w:szCs w:val="22"/>
          <w:lang w:val="cs-CZ"/>
        </w:rPr>
        <w:t>hodin.</w:t>
      </w:r>
    </w:p>
    <w:p w14:paraId="769F0B52" w14:textId="77777777" w:rsidR="00225CDF" w:rsidRPr="00B27A61" w:rsidRDefault="00225CDF" w:rsidP="004045D1">
      <w:pPr>
        <w:pStyle w:val="Zkladntextodsazen"/>
        <w:ind w:left="360" w:firstLine="0"/>
        <w:rPr>
          <w:sz w:val="22"/>
          <w:szCs w:val="22"/>
          <w:lang w:val="cs-CZ"/>
        </w:rPr>
      </w:pPr>
    </w:p>
    <w:p w14:paraId="4E823177" w14:textId="77777777" w:rsidR="0020308A" w:rsidRPr="00B27A61" w:rsidRDefault="0020308A" w:rsidP="008C17DB">
      <w:pPr>
        <w:pStyle w:val="Zkladntext"/>
        <w:widowControl/>
        <w:numPr>
          <w:ilvl w:val="0"/>
          <w:numId w:val="12"/>
        </w:numPr>
        <w:jc w:val="both"/>
        <w:rPr>
          <w:color w:val="auto"/>
          <w:sz w:val="22"/>
          <w:szCs w:val="22"/>
          <w:lang w:val="cs-CZ"/>
        </w:rPr>
      </w:pPr>
      <w:r w:rsidRPr="00B27A61">
        <w:rPr>
          <w:color w:val="auto"/>
          <w:sz w:val="22"/>
          <w:szCs w:val="22"/>
          <w:lang w:val="cs-CZ"/>
        </w:rPr>
        <w:t>Ustanovení o vadách platí i pro drobné nedodělky, se kterými byla stavba převzata.</w:t>
      </w:r>
    </w:p>
    <w:p w14:paraId="73B072A0" w14:textId="77777777" w:rsidR="0020308A" w:rsidRPr="00B27A61" w:rsidRDefault="0020308A" w:rsidP="004045D1">
      <w:pPr>
        <w:pStyle w:val="Zkladntext"/>
        <w:widowControl/>
        <w:ind w:left="300"/>
        <w:jc w:val="both"/>
        <w:rPr>
          <w:color w:val="auto"/>
          <w:sz w:val="22"/>
          <w:szCs w:val="22"/>
          <w:lang w:val="cs-CZ"/>
        </w:rPr>
      </w:pPr>
    </w:p>
    <w:p w14:paraId="532A6081" w14:textId="77777777" w:rsidR="00156803" w:rsidRPr="00B27A61" w:rsidRDefault="00156803" w:rsidP="004045D1">
      <w:pPr>
        <w:pStyle w:val="Zkladntext"/>
        <w:widowControl/>
        <w:ind w:left="360"/>
        <w:jc w:val="center"/>
        <w:rPr>
          <w:b/>
          <w:bCs/>
          <w:color w:val="auto"/>
          <w:sz w:val="22"/>
          <w:szCs w:val="22"/>
          <w:lang w:val="cs-CZ"/>
        </w:rPr>
      </w:pPr>
    </w:p>
    <w:p w14:paraId="1BC522C9" w14:textId="77777777" w:rsidR="00BA0886" w:rsidRPr="00B27A61" w:rsidRDefault="008E77C5" w:rsidP="004045D1">
      <w:pPr>
        <w:pStyle w:val="Zkladntext"/>
        <w:widowControl/>
        <w:ind w:left="360"/>
        <w:jc w:val="center"/>
        <w:rPr>
          <w:color w:val="auto"/>
          <w:sz w:val="22"/>
          <w:szCs w:val="22"/>
          <w:lang w:val="cs-CZ"/>
        </w:rPr>
      </w:pPr>
      <w:r w:rsidRPr="00B27A61">
        <w:rPr>
          <w:b/>
          <w:bCs/>
          <w:color w:val="auto"/>
          <w:sz w:val="22"/>
          <w:szCs w:val="22"/>
          <w:lang w:val="cs-CZ"/>
        </w:rPr>
        <w:t xml:space="preserve">Článek </w:t>
      </w:r>
      <w:r w:rsidR="00BA0886" w:rsidRPr="00B27A61">
        <w:rPr>
          <w:b/>
          <w:bCs/>
          <w:color w:val="auto"/>
          <w:sz w:val="22"/>
          <w:szCs w:val="22"/>
          <w:lang w:val="cs-CZ"/>
        </w:rPr>
        <w:t>X</w:t>
      </w:r>
      <w:r w:rsidR="00E45A83" w:rsidRPr="00B27A61">
        <w:rPr>
          <w:b/>
          <w:bCs/>
          <w:color w:val="auto"/>
          <w:sz w:val="22"/>
          <w:szCs w:val="22"/>
          <w:lang w:val="cs-CZ"/>
        </w:rPr>
        <w:t>I</w:t>
      </w:r>
      <w:r w:rsidR="00BA0886" w:rsidRPr="00B27A61">
        <w:rPr>
          <w:b/>
          <w:bCs/>
          <w:color w:val="auto"/>
          <w:sz w:val="22"/>
          <w:szCs w:val="22"/>
          <w:lang w:val="cs-CZ"/>
        </w:rPr>
        <w:t>.</w:t>
      </w:r>
      <w:r w:rsidRPr="00B27A61">
        <w:rPr>
          <w:b/>
          <w:bCs/>
          <w:color w:val="auto"/>
          <w:sz w:val="22"/>
          <w:szCs w:val="22"/>
          <w:lang w:val="cs-CZ"/>
        </w:rPr>
        <w:t xml:space="preserve"> - </w:t>
      </w:r>
      <w:r w:rsidR="00BA0886" w:rsidRPr="00B27A61">
        <w:rPr>
          <w:b/>
          <w:bCs/>
          <w:color w:val="auto"/>
          <w:sz w:val="22"/>
          <w:szCs w:val="22"/>
          <w:lang w:val="cs-CZ"/>
        </w:rPr>
        <w:t xml:space="preserve">Smluvní </w:t>
      </w:r>
      <w:r w:rsidRPr="00B27A61">
        <w:rPr>
          <w:b/>
          <w:bCs/>
          <w:color w:val="auto"/>
          <w:sz w:val="22"/>
          <w:szCs w:val="22"/>
          <w:lang w:val="cs-CZ"/>
        </w:rPr>
        <w:t>pokuty</w:t>
      </w:r>
    </w:p>
    <w:p w14:paraId="74D43E66" w14:textId="77777777" w:rsidR="00BA0886" w:rsidRPr="00B27A61" w:rsidRDefault="00BA0886" w:rsidP="004045D1">
      <w:pPr>
        <w:pStyle w:val="Zkladntext"/>
        <w:widowControl/>
        <w:jc w:val="both"/>
        <w:rPr>
          <w:color w:val="auto"/>
          <w:sz w:val="22"/>
          <w:szCs w:val="22"/>
          <w:lang w:val="cs-CZ"/>
        </w:rPr>
      </w:pPr>
    </w:p>
    <w:p w14:paraId="0D6AD6E7" w14:textId="0DD9F2FC" w:rsidR="00156803" w:rsidRPr="00B27A61" w:rsidRDefault="00156803" w:rsidP="00D410C8">
      <w:pPr>
        <w:pStyle w:val="Zkladntext"/>
        <w:widowControl/>
        <w:numPr>
          <w:ilvl w:val="0"/>
          <w:numId w:val="13"/>
        </w:numPr>
        <w:jc w:val="both"/>
        <w:rPr>
          <w:color w:val="auto"/>
          <w:sz w:val="22"/>
          <w:szCs w:val="22"/>
          <w:lang w:val="cs-CZ"/>
        </w:rPr>
      </w:pPr>
      <w:r w:rsidRPr="00B27A61">
        <w:rPr>
          <w:color w:val="auto"/>
          <w:sz w:val="22"/>
          <w:szCs w:val="22"/>
          <w:lang w:val="cs-CZ"/>
        </w:rPr>
        <w:t>V případě, že zhotovitel nedodrží termín dokončení (předání a převzetí) díla sjednaný v této smlouvě</w:t>
      </w:r>
      <w:r w:rsidR="006E4845">
        <w:rPr>
          <w:color w:val="auto"/>
          <w:sz w:val="22"/>
          <w:szCs w:val="22"/>
          <w:lang w:val="cs-CZ"/>
        </w:rPr>
        <w:t xml:space="preserve"> v čl. </w:t>
      </w:r>
      <w:r w:rsidR="009D060B" w:rsidRPr="00B27A61">
        <w:rPr>
          <w:color w:val="auto"/>
          <w:sz w:val="22"/>
          <w:szCs w:val="22"/>
          <w:lang w:val="cs-CZ"/>
        </w:rPr>
        <w:t>V. odst. 1</w:t>
      </w:r>
      <w:r w:rsidRPr="00B27A61">
        <w:rPr>
          <w:color w:val="auto"/>
          <w:sz w:val="22"/>
          <w:szCs w:val="22"/>
          <w:lang w:val="cs-CZ"/>
        </w:rPr>
        <w:t xml:space="preserve">, je povinen uhradit objednateli smluvní pokutu ve výši </w:t>
      </w:r>
      <w:proofErr w:type="gramStart"/>
      <w:r w:rsidR="005C3AE2" w:rsidRPr="00B27A61">
        <w:rPr>
          <w:b/>
          <w:color w:val="auto"/>
          <w:sz w:val="22"/>
          <w:szCs w:val="22"/>
          <w:lang w:val="cs-CZ"/>
        </w:rPr>
        <w:t>0,2%</w:t>
      </w:r>
      <w:proofErr w:type="gramEnd"/>
      <w:r w:rsidR="005C3AE2" w:rsidRPr="00B27A61">
        <w:rPr>
          <w:b/>
          <w:color w:val="auto"/>
          <w:sz w:val="22"/>
          <w:szCs w:val="22"/>
          <w:lang w:val="cs-CZ"/>
        </w:rPr>
        <w:t xml:space="preserve"> z ceny díla bez DPH</w:t>
      </w:r>
      <w:r w:rsidR="00B35FD5" w:rsidRPr="00B27A61">
        <w:rPr>
          <w:b/>
          <w:color w:val="auto"/>
          <w:sz w:val="22"/>
          <w:szCs w:val="22"/>
          <w:lang w:val="cs-CZ"/>
        </w:rPr>
        <w:t xml:space="preserve"> </w:t>
      </w:r>
      <w:r w:rsidR="00EC067B" w:rsidRPr="00B27A61">
        <w:rPr>
          <w:color w:val="auto"/>
          <w:sz w:val="22"/>
          <w:szCs w:val="22"/>
          <w:lang w:val="cs-CZ"/>
        </w:rPr>
        <w:t>za </w:t>
      </w:r>
      <w:r w:rsidRPr="00B27A61">
        <w:rPr>
          <w:color w:val="auto"/>
          <w:sz w:val="22"/>
          <w:szCs w:val="22"/>
          <w:lang w:val="cs-CZ"/>
        </w:rPr>
        <w:t>každý započatý den prodlení.</w:t>
      </w:r>
    </w:p>
    <w:p w14:paraId="56C31B88" w14:textId="77777777" w:rsidR="00BA0886" w:rsidRPr="00B27A61" w:rsidRDefault="00BA0886" w:rsidP="00B35FD5">
      <w:pPr>
        <w:pStyle w:val="Zkladntext"/>
        <w:widowControl/>
        <w:jc w:val="both"/>
        <w:rPr>
          <w:color w:val="auto"/>
          <w:sz w:val="22"/>
          <w:szCs w:val="22"/>
          <w:lang w:val="cs-CZ"/>
        </w:rPr>
      </w:pPr>
    </w:p>
    <w:p w14:paraId="1604126A" w14:textId="4B85E9B1" w:rsidR="00BA0886" w:rsidRPr="00B27A61" w:rsidRDefault="008E77C5" w:rsidP="008C17DB">
      <w:pPr>
        <w:pStyle w:val="Zkladntext"/>
        <w:widowControl/>
        <w:numPr>
          <w:ilvl w:val="0"/>
          <w:numId w:val="13"/>
        </w:numPr>
        <w:jc w:val="both"/>
        <w:rPr>
          <w:color w:val="auto"/>
          <w:sz w:val="22"/>
          <w:szCs w:val="22"/>
          <w:lang w:val="cs-CZ"/>
        </w:rPr>
      </w:pPr>
      <w:r w:rsidRPr="00B27A61">
        <w:rPr>
          <w:color w:val="auto"/>
          <w:sz w:val="22"/>
          <w:szCs w:val="22"/>
          <w:lang w:val="cs-CZ"/>
        </w:rPr>
        <w:t>V</w:t>
      </w:r>
      <w:r w:rsidR="00A01AD0" w:rsidRPr="00B27A61">
        <w:rPr>
          <w:color w:val="auto"/>
          <w:sz w:val="22"/>
          <w:szCs w:val="22"/>
          <w:lang w:val="cs-CZ"/>
        </w:rPr>
        <w:t xml:space="preserve"> </w:t>
      </w:r>
      <w:r w:rsidRPr="00B27A61">
        <w:rPr>
          <w:color w:val="auto"/>
          <w:sz w:val="22"/>
          <w:szCs w:val="22"/>
          <w:lang w:val="cs-CZ"/>
        </w:rPr>
        <w:t xml:space="preserve">případě </w:t>
      </w:r>
      <w:r w:rsidR="00BA0886" w:rsidRPr="00B27A61">
        <w:rPr>
          <w:color w:val="auto"/>
          <w:sz w:val="22"/>
          <w:szCs w:val="22"/>
          <w:lang w:val="cs-CZ"/>
        </w:rPr>
        <w:t xml:space="preserve">prodlení objednatele se splněním peněžitých závazků ve prospěch zhotovitele díla upravených </w:t>
      </w:r>
      <w:r w:rsidRPr="00B27A61">
        <w:rPr>
          <w:color w:val="auto"/>
          <w:sz w:val="22"/>
          <w:szCs w:val="22"/>
          <w:lang w:val="cs-CZ"/>
        </w:rPr>
        <w:t>v</w:t>
      </w:r>
      <w:r w:rsidR="00BA0886" w:rsidRPr="00B27A61">
        <w:rPr>
          <w:color w:val="auto"/>
          <w:sz w:val="22"/>
          <w:szCs w:val="22"/>
          <w:lang w:val="cs-CZ"/>
        </w:rPr>
        <w:t xml:space="preserve"> této smlouvě se objednatel zavazuje uhr</w:t>
      </w:r>
      <w:r w:rsidR="00066E4E" w:rsidRPr="00B27A61">
        <w:rPr>
          <w:color w:val="auto"/>
          <w:sz w:val="22"/>
          <w:szCs w:val="22"/>
          <w:lang w:val="cs-CZ"/>
        </w:rPr>
        <w:t xml:space="preserve">adit smluvní pokutu ve výši </w:t>
      </w:r>
      <w:proofErr w:type="gramStart"/>
      <w:r w:rsidRPr="00B27A61">
        <w:rPr>
          <w:color w:val="auto"/>
          <w:sz w:val="22"/>
          <w:szCs w:val="22"/>
          <w:lang w:val="cs-CZ"/>
        </w:rPr>
        <w:t>0,</w:t>
      </w:r>
      <w:r w:rsidR="005F5C2D" w:rsidRPr="00B27A61">
        <w:rPr>
          <w:color w:val="auto"/>
          <w:sz w:val="22"/>
          <w:szCs w:val="22"/>
          <w:lang w:val="cs-CZ"/>
        </w:rPr>
        <w:t>05</w:t>
      </w:r>
      <w:r w:rsidR="00BA0886" w:rsidRPr="00B27A61">
        <w:rPr>
          <w:color w:val="auto"/>
          <w:sz w:val="22"/>
          <w:szCs w:val="22"/>
          <w:lang w:val="cs-CZ"/>
        </w:rPr>
        <w:t>%</w:t>
      </w:r>
      <w:proofErr w:type="gramEnd"/>
      <w:r w:rsidR="00BA0886" w:rsidRPr="00B27A61">
        <w:rPr>
          <w:color w:val="auto"/>
          <w:sz w:val="22"/>
          <w:szCs w:val="22"/>
          <w:lang w:val="cs-CZ"/>
        </w:rPr>
        <w:t xml:space="preserve"> z dlužné částky za každý den prodlení.</w:t>
      </w:r>
    </w:p>
    <w:p w14:paraId="66AC4B6A" w14:textId="77777777" w:rsidR="00977F0B" w:rsidRPr="00B27A61" w:rsidRDefault="00977F0B" w:rsidP="00977F0B">
      <w:pPr>
        <w:ind w:left="360"/>
      </w:pPr>
    </w:p>
    <w:p w14:paraId="6B6312D9" w14:textId="37214378" w:rsidR="00977F0B" w:rsidRPr="00B27A61" w:rsidRDefault="00977F0B" w:rsidP="008C17DB">
      <w:pPr>
        <w:pStyle w:val="Zkladntext"/>
        <w:widowControl/>
        <w:numPr>
          <w:ilvl w:val="0"/>
          <w:numId w:val="13"/>
        </w:numPr>
        <w:jc w:val="both"/>
        <w:rPr>
          <w:color w:val="auto"/>
          <w:sz w:val="22"/>
          <w:szCs w:val="22"/>
          <w:lang w:val="cs-CZ"/>
        </w:rPr>
      </w:pPr>
      <w:r w:rsidRPr="00B27A61">
        <w:rPr>
          <w:color w:val="auto"/>
          <w:sz w:val="22"/>
          <w:szCs w:val="22"/>
          <w:lang w:val="cs-CZ"/>
        </w:rPr>
        <w:t>V případě, kdy je převzato dílo včetně vad a nedodělků</w:t>
      </w:r>
      <w:r w:rsidR="00B40187" w:rsidRPr="00B27A61">
        <w:rPr>
          <w:color w:val="auto"/>
          <w:sz w:val="22"/>
          <w:szCs w:val="22"/>
          <w:lang w:val="cs-CZ"/>
        </w:rPr>
        <w:t>, je zhotovitel povinen po </w:t>
      </w:r>
      <w:r w:rsidRPr="00B27A61">
        <w:rPr>
          <w:color w:val="auto"/>
          <w:sz w:val="22"/>
          <w:szCs w:val="22"/>
          <w:lang w:val="cs-CZ"/>
        </w:rPr>
        <w:t>uplynutí lhůty pro odstranění vad uvedené v zápise o předání a převzetí díla uhradit smluvní pokutu ve</w:t>
      </w:r>
      <w:r w:rsidR="00B40187" w:rsidRPr="00B27A61">
        <w:rPr>
          <w:color w:val="auto"/>
          <w:sz w:val="22"/>
          <w:szCs w:val="22"/>
          <w:lang w:val="cs-CZ"/>
        </w:rPr>
        <w:t> </w:t>
      </w:r>
      <w:r w:rsidR="006E4845">
        <w:rPr>
          <w:color w:val="auto"/>
          <w:sz w:val="22"/>
          <w:szCs w:val="22"/>
          <w:lang w:val="cs-CZ"/>
        </w:rPr>
        <w:t xml:space="preserve">výši </w:t>
      </w:r>
      <w:proofErr w:type="gramStart"/>
      <w:r w:rsidR="006E4845">
        <w:rPr>
          <w:color w:val="auto"/>
          <w:sz w:val="22"/>
          <w:szCs w:val="22"/>
          <w:lang w:val="cs-CZ"/>
        </w:rPr>
        <w:t>1.000,-</w:t>
      </w:r>
      <w:proofErr w:type="gramEnd"/>
      <w:r w:rsidR="006E4845">
        <w:rPr>
          <w:color w:val="auto"/>
          <w:sz w:val="22"/>
          <w:szCs w:val="22"/>
          <w:lang w:val="cs-CZ"/>
        </w:rPr>
        <w:t xml:space="preserve"> Kč za </w:t>
      </w:r>
      <w:r w:rsidRPr="00B27A61">
        <w:rPr>
          <w:color w:val="auto"/>
          <w:sz w:val="22"/>
          <w:szCs w:val="22"/>
          <w:lang w:val="cs-CZ"/>
        </w:rPr>
        <w:t xml:space="preserve">každou vadu, u níž je zhotovitel v prodlení a za každý den prodlení. </w:t>
      </w:r>
    </w:p>
    <w:p w14:paraId="35433677" w14:textId="77777777" w:rsidR="00BA0886" w:rsidRPr="00B27A61" w:rsidRDefault="00BA0886" w:rsidP="004045D1">
      <w:pPr>
        <w:pStyle w:val="Zkladntext"/>
        <w:widowControl/>
        <w:jc w:val="both"/>
        <w:rPr>
          <w:color w:val="auto"/>
          <w:sz w:val="22"/>
          <w:szCs w:val="22"/>
          <w:lang w:val="cs-CZ"/>
        </w:rPr>
      </w:pPr>
    </w:p>
    <w:p w14:paraId="6E8D316B" w14:textId="1CA9C066" w:rsidR="00D01DD4" w:rsidRPr="00B27A61" w:rsidRDefault="00D01DD4" w:rsidP="00D01DD4">
      <w:pPr>
        <w:pStyle w:val="Zkladntext"/>
        <w:widowControl/>
        <w:numPr>
          <w:ilvl w:val="0"/>
          <w:numId w:val="13"/>
        </w:numPr>
        <w:jc w:val="both"/>
        <w:rPr>
          <w:color w:val="auto"/>
          <w:sz w:val="22"/>
          <w:szCs w:val="22"/>
          <w:lang w:val="cs-CZ"/>
        </w:rPr>
      </w:pPr>
      <w:r w:rsidRPr="00B27A61">
        <w:rPr>
          <w:color w:val="auto"/>
          <w:sz w:val="22"/>
          <w:szCs w:val="22"/>
          <w:lang w:val="cs-CZ"/>
        </w:rPr>
        <w:t>V</w:t>
      </w:r>
      <w:r w:rsidR="00A01AD0" w:rsidRPr="00B27A61">
        <w:rPr>
          <w:color w:val="auto"/>
          <w:sz w:val="22"/>
          <w:szCs w:val="22"/>
          <w:lang w:val="cs-CZ"/>
        </w:rPr>
        <w:t xml:space="preserve"> </w:t>
      </w:r>
      <w:r w:rsidRPr="00B27A61">
        <w:rPr>
          <w:color w:val="auto"/>
          <w:sz w:val="22"/>
          <w:szCs w:val="22"/>
          <w:lang w:val="cs-CZ"/>
        </w:rPr>
        <w:t>případě, že zhotovitel neodstraní vadu v termínu a místě určeném podle čl. X., odst. 6., příp. nezačne odstraňovat závadu v</w:t>
      </w:r>
      <w:r w:rsidR="00A01AD0" w:rsidRPr="00B27A61">
        <w:rPr>
          <w:color w:val="auto"/>
          <w:sz w:val="22"/>
          <w:szCs w:val="22"/>
          <w:lang w:val="cs-CZ"/>
        </w:rPr>
        <w:t xml:space="preserve"> </w:t>
      </w:r>
      <w:r w:rsidRPr="00B27A61">
        <w:rPr>
          <w:color w:val="auto"/>
          <w:sz w:val="22"/>
          <w:szCs w:val="22"/>
          <w:lang w:val="cs-CZ"/>
        </w:rPr>
        <w:t xml:space="preserve">termínu a místě určeném, je povinen uhradit objednateli smluvní pokutu ve výši </w:t>
      </w:r>
      <w:proofErr w:type="gramStart"/>
      <w:r w:rsidR="00D410C8" w:rsidRPr="00B27A61">
        <w:rPr>
          <w:b/>
          <w:color w:val="auto"/>
          <w:sz w:val="22"/>
          <w:szCs w:val="22"/>
          <w:lang w:val="cs-CZ"/>
        </w:rPr>
        <w:t>1</w:t>
      </w:r>
      <w:r w:rsidR="005215E0" w:rsidRPr="00B27A61">
        <w:rPr>
          <w:b/>
          <w:color w:val="auto"/>
          <w:sz w:val="22"/>
          <w:szCs w:val="22"/>
          <w:lang w:val="cs-CZ"/>
        </w:rPr>
        <w:t>.</w:t>
      </w:r>
      <w:r w:rsidR="00B35FD5" w:rsidRPr="00B27A61">
        <w:rPr>
          <w:b/>
          <w:color w:val="auto"/>
          <w:sz w:val="22"/>
          <w:szCs w:val="22"/>
          <w:lang w:val="cs-CZ"/>
        </w:rPr>
        <w:t>0</w:t>
      </w:r>
      <w:r w:rsidRPr="00B27A61">
        <w:rPr>
          <w:b/>
          <w:color w:val="auto"/>
          <w:sz w:val="22"/>
          <w:szCs w:val="22"/>
          <w:lang w:val="cs-CZ"/>
        </w:rPr>
        <w:t>00,-</w:t>
      </w:r>
      <w:proofErr w:type="gramEnd"/>
      <w:r w:rsidRPr="00B27A61">
        <w:rPr>
          <w:color w:val="auto"/>
          <w:sz w:val="22"/>
          <w:szCs w:val="22"/>
          <w:lang w:val="cs-CZ"/>
        </w:rPr>
        <w:t xml:space="preserve"> Kč za každou závadu a každý den prodlení.</w:t>
      </w:r>
    </w:p>
    <w:p w14:paraId="39ADCCEF" w14:textId="77777777" w:rsidR="001C015E" w:rsidRPr="00B27A61" w:rsidRDefault="001C015E" w:rsidP="004045D1">
      <w:pPr>
        <w:pStyle w:val="Zkladntext"/>
        <w:widowControl/>
        <w:jc w:val="both"/>
        <w:rPr>
          <w:color w:val="auto"/>
          <w:sz w:val="22"/>
          <w:szCs w:val="22"/>
          <w:lang w:val="cs-CZ"/>
        </w:rPr>
      </w:pPr>
    </w:p>
    <w:p w14:paraId="5B9BB86D" w14:textId="7C90C773" w:rsidR="00412D04" w:rsidRPr="00B27A61" w:rsidRDefault="00412D04" w:rsidP="00412D04">
      <w:pPr>
        <w:pStyle w:val="Zkladntext"/>
        <w:widowControl/>
        <w:numPr>
          <w:ilvl w:val="0"/>
          <w:numId w:val="13"/>
        </w:numPr>
        <w:jc w:val="both"/>
        <w:rPr>
          <w:color w:val="auto"/>
          <w:sz w:val="22"/>
          <w:szCs w:val="22"/>
          <w:lang w:val="cs-CZ"/>
        </w:rPr>
      </w:pPr>
      <w:r w:rsidRPr="00B27A61">
        <w:rPr>
          <w:color w:val="auto"/>
          <w:sz w:val="22"/>
          <w:szCs w:val="22"/>
          <w:lang w:val="cs-CZ"/>
        </w:rPr>
        <w:t xml:space="preserve">Zhotovitel je povinen zaplatit smluvní pokutu za porušení povinnosti vyplývající z ustanovení dle čl. VI. odst. </w:t>
      </w:r>
      <w:r w:rsidR="00DF7168">
        <w:rPr>
          <w:color w:val="auto"/>
          <w:sz w:val="22"/>
          <w:szCs w:val="22"/>
          <w:lang w:val="cs-CZ"/>
        </w:rPr>
        <w:t>9</w:t>
      </w:r>
      <w:r w:rsidRPr="00B27A61">
        <w:rPr>
          <w:color w:val="auto"/>
          <w:sz w:val="22"/>
          <w:szCs w:val="22"/>
          <w:lang w:val="cs-CZ"/>
        </w:rPr>
        <w:t xml:space="preserve"> ve výši </w:t>
      </w:r>
      <w:r w:rsidR="00336EE7" w:rsidRPr="00B27A61">
        <w:rPr>
          <w:b/>
          <w:color w:val="auto"/>
          <w:sz w:val="22"/>
          <w:szCs w:val="22"/>
          <w:lang w:val="cs-CZ"/>
        </w:rPr>
        <w:t>20</w:t>
      </w:r>
      <w:r w:rsidR="005215E0" w:rsidRPr="00B27A61">
        <w:rPr>
          <w:b/>
          <w:color w:val="auto"/>
          <w:sz w:val="22"/>
          <w:szCs w:val="22"/>
          <w:lang w:val="cs-CZ"/>
        </w:rPr>
        <w:t>.</w:t>
      </w:r>
      <w:r w:rsidRPr="00B27A61">
        <w:rPr>
          <w:b/>
          <w:color w:val="auto"/>
          <w:sz w:val="22"/>
          <w:szCs w:val="22"/>
          <w:lang w:val="cs-CZ"/>
        </w:rPr>
        <w:t>000 Kč</w:t>
      </w:r>
      <w:r w:rsidRPr="00B27A61">
        <w:rPr>
          <w:color w:val="auto"/>
          <w:sz w:val="22"/>
          <w:szCs w:val="22"/>
          <w:lang w:val="cs-CZ"/>
        </w:rPr>
        <w:t xml:space="preserve"> za každý jednotlivý případ, a to i opakovaně. Za jednotlivý případ jsou považovány tyto případy: </w:t>
      </w:r>
      <w:r w:rsidR="00EF2B69" w:rsidRPr="00B27A61">
        <w:rPr>
          <w:color w:val="auto"/>
          <w:sz w:val="22"/>
          <w:szCs w:val="22"/>
          <w:lang w:val="cs-CZ"/>
        </w:rPr>
        <w:t>pod</w:t>
      </w:r>
      <w:r w:rsidRPr="00B27A61">
        <w:rPr>
          <w:color w:val="auto"/>
          <w:sz w:val="22"/>
          <w:szCs w:val="22"/>
          <w:lang w:val="cs-CZ"/>
        </w:rPr>
        <w:t>dodavatel uvedený v</w:t>
      </w:r>
      <w:r w:rsidR="00A01AD0" w:rsidRPr="00B27A61">
        <w:rPr>
          <w:color w:val="auto"/>
          <w:sz w:val="22"/>
          <w:szCs w:val="22"/>
          <w:lang w:val="cs-CZ"/>
        </w:rPr>
        <w:t xml:space="preserve"> </w:t>
      </w:r>
      <w:r w:rsidRPr="00B27A61">
        <w:rPr>
          <w:color w:val="auto"/>
          <w:sz w:val="22"/>
          <w:szCs w:val="22"/>
          <w:lang w:val="cs-CZ"/>
        </w:rPr>
        <w:t xml:space="preserve">Seznamu předpokládaných </w:t>
      </w:r>
      <w:r w:rsidR="00EF2B69" w:rsidRPr="00B27A61">
        <w:rPr>
          <w:color w:val="auto"/>
          <w:sz w:val="22"/>
          <w:szCs w:val="22"/>
          <w:lang w:val="cs-CZ"/>
        </w:rPr>
        <w:t>pod</w:t>
      </w:r>
      <w:r w:rsidRPr="00B27A61">
        <w:rPr>
          <w:color w:val="auto"/>
          <w:sz w:val="22"/>
          <w:szCs w:val="22"/>
          <w:lang w:val="cs-CZ"/>
        </w:rPr>
        <w:t xml:space="preserve">dodavatelů provádí části zakázky, které mu dle Seznamu nepřísluší, </w:t>
      </w:r>
      <w:r w:rsidR="00EF2B69" w:rsidRPr="00B27A61">
        <w:rPr>
          <w:color w:val="auto"/>
          <w:sz w:val="22"/>
          <w:szCs w:val="22"/>
          <w:lang w:val="cs-CZ"/>
        </w:rPr>
        <w:t>pod</w:t>
      </w:r>
      <w:r w:rsidRPr="00B27A61">
        <w:rPr>
          <w:color w:val="auto"/>
          <w:sz w:val="22"/>
          <w:szCs w:val="22"/>
          <w:lang w:val="cs-CZ"/>
        </w:rPr>
        <w:t>dodavatel není v</w:t>
      </w:r>
      <w:r w:rsidR="00A01AD0" w:rsidRPr="00B27A61">
        <w:rPr>
          <w:color w:val="auto"/>
          <w:sz w:val="22"/>
          <w:szCs w:val="22"/>
          <w:lang w:val="cs-CZ"/>
        </w:rPr>
        <w:t xml:space="preserve"> </w:t>
      </w:r>
      <w:r w:rsidRPr="00B27A61">
        <w:rPr>
          <w:color w:val="auto"/>
          <w:sz w:val="22"/>
          <w:szCs w:val="22"/>
          <w:lang w:val="cs-CZ"/>
        </w:rPr>
        <w:t>Seznamu uveden. V</w:t>
      </w:r>
      <w:r w:rsidR="00A01AD0" w:rsidRPr="00B27A61">
        <w:rPr>
          <w:color w:val="auto"/>
          <w:sz w:val="22"/>
          <w:szCs w:val="22"/>
          <w:lang w:val="cs-CZ"/>
        </w:rPr>
        <w:t xml:space="preserve"> </w:t>
      </w:r>
      <w:r w:rsidRPr="00B27A61">
        <w:rPr>
          <w:color w:val="auto"/>
          <w:sz w:val="22"/>
          <w:szCs w:val="22"/>
          <w:lang w:val="cs-CZ"/>
        </w:rPr>
        <w:t xml:space="preserve">případě, že zhotovitel neprovede nápravu do 5 pracovních dnů ode dne zjištění, tj. nezajistí, aby </w:t>
      </w:r>
      <w:r w:rsidR="00EF2B69" w:rsidRPr="00B27A61">
        <w:rPr>
          <w:color w:val="auto"/>
          <w:sz w:val="22"/>
          <w:szCs w:val="22"/>
          <w:lang w:val="cs-CZ"/>
        </w:rPr>
        <w:t>pod</w:t>
      </w:r>
      <w:r w:rsidRPr="00B27A61">
        <w:rPr>
          <w:color w:val="auto"/>
          <w:sz w:val="22"/>
          <w:szCs w:val="22"/>
          <w:lang w:val="cs-CZ"/>
        </w:rPr>
        <w:t xml:space="preserve">dodavatel prováděl pouze jemu příslušnou část zakázky či </w:t>
      </w:r>
      <w:r w:rsidR="00EF2B69" w:rsidRPr="00B27A61">
        <w:rPr>
          <w:color w:val="auto"/>
          <w:sz w:val="22"/>
          <w:szCs w:val="22"/>
          <w:lang w:val="cs-CZ"/>
        </w:rPr>
        <w:t>pod</w:t>
      </w:r>
      <w:r w:rsidRPr="00B27A61">
        <w:rPr>
          <w:color w:val="auto"/>
          <w:sz w:val="22"/>
          <w:szCs w:val="22"/>
          <w:lang w:val="cs-CZ"/>
        </w:rPr>
        <w:t>dodavatel, který není uveden v</w:t>
      </w:r>
      <w:r w:rsidR="00A01AD0" w:rsidRPr="00B27A61">
        <w:rPr>
          <w:color w:val="auto"/>
          <w:sz w:val="22"/>
          <w:szCs w:val="22"/>
          <w:lang w:val="cs-CZ"/>
        </w:rPr>
        <w:t xml:space="preserve"> </w:t>
      </w:r>
      <w:r w:rsidR="00B40187" w:rsidRPr="00B27A61">
        <w:rPr>
          <w:color w:val="auto"/>
          <w:sz w:val="22"/>
          <w:szCs w:val="22"/>
          <w:lang w:val="cs-CZ"/>
        </w:rPr>
        <w:t>Seznamu, se na </w:t>
      </w:r>
      <w:r w:rsidRPr="00B27A61">
        <w:rPr>
          <w:color w:val="auto"/>
          <w:sz w:val="22"/>
          <w:szCs w:val="22"/>
          <w:lang w:val="cs-CZ"/>
        </w:rPr>
        <w:t xml:space="preserve">zakázce vůbec nepodílel, je povinen zaplatit smluvní pokutu ve výši </w:t>
      </w:r>
      <w:proofErr w:type="gramStart"/>
      <w:r w:rsidRPr="00B27A61">
        <w:rPr>
          <w:b/>
          <w:color w:val="auto"/>
          <w:sz w:val="22"/>
          <w:szCs w:val="22"/>
          <w:lang w:val="cs-CZ"/>
        </w:rPr>
        <w:t>10</w:t>
      </w:r>
      <w:r w:rsidR="005215E0" w:rsidRPr="00B27A61">
        <w:rPr>
          <w:b/>
          <w:color w:val="auto"/>
          <w:sz w:val="22"/>
          <w:szCs w:val="22"/>
          <w:lang w:val="cs-CZ"/>
        </w:rPr>
        <w:t>.</w:t>
      </w:r>
      <w:r w:rsidRPr="00B27A61">
        <w:rPr>
          <w:b/>
          <w:color w:val="auto"/>
          <w:sz w:val="22"/>
          <w:szCs w:val="22"/>
          <w:lang w:val="cs-CZ"/>
        </w:rPr>
        <w:t>000</w:t>
      </w:r>
      <w:r w:rsidR="00A84C9E" w:rsidRPr="00B27A61">
        <w:rPr>
          <w:b/>
          <w:color w:val="auto"/>
          <w:sz w:val="22"/>
          <w:szCs w:val="22"/>
          <w:lang w:val="cs-CZ"/>
        </w:rPr>
        <w:t>,-</w:t>
      </w:r>
      <w:proofErr w:type="gramEnd"/>
      <w:r w:rsidRPr="00B27A61">
        <w:rPr>
          <w:b/>
          <w:color w:val="auto"/>
          <w:sz w:val="22"/>
          <w:szCs w:val="22"/>
          <w:lang w:val="cs-CZ"/>
        </w:rPr>
        <w:t xml:space="preserve"> Kč</w:t>
      </w:r>
      <w:r w:rsidR="00B40187" w:rsidRPr="00B27A61">
        <w:rPr>
          <w:color w:val="auto"/>
          <w:sz w:val="22"/>
          <w:szCs w:val="22"/>
          <w:lang w:val="cs-CZ"/>
        </w:rPr>
        <w:t xml:space="preserve"> za každý den až do </w:t>
      </w:r>
      <w:r w:rsidRPr="00B27A61">
        <w:rPr>
          <w:color w:val="auto"/>
          <w:sz w:val="22"/>
          <w:szCs w:val="22"/>
          <w:lang w:val="cs-CZ"/>
        </w:rPr>
        <w:t>zjednání nápravy.</w:t>
      </w:r>
    </w:p>
    <w:p w14:paraId="7FFF11FF" w14:textId="77777777" w:rsidR="00D01DD4" w:rsidRPr="00B27A61" w:rsidRDefault="00D01DD4" w:rsidP="00D01DD4">
      <w:pPr>
        <w:pStyle w:val="Zkladntext"/>
        <w:widowControl/>
        <w:jc w:val="both"/>
        <w:rPr>
          <w:color w:val="auto"/>
          <w:sz w:val="22"/>
          <w:szCs w:val="22"/>
          <w:lang w:val="cs-CZ"/>
        </w:rPr>
      </w:pPr>
    </w:p>
    <w:p w14:paraId="4652ED53" w14:textId="77777777" w:rsidR="00A857CD" w:rsidRPr="00B27A61" w:rsidRDefault="008305B3" w:rsidP="008C17DB">
      <w:pPr>
        <w:pStyle w:val="Zkladntext"/>
        <w:widowControl/>
        <w:numPr>
          <w:ilvl w:val="0"/>
          <w:numId w:val="13"/>
        </w:numPr>
        <w:jc w:val="both"/>
        <w:rPr>
          <w:color w:val="auto"/>
          <w:sz w:val="22"/>
          <w:szCs w:val="22"/>
          <w:lang w:val="cs-CZ"/>
        </w:rPr>
      </w:pPr>
      <w:r w:rsidRPr="00B27A61">
        <w:rPr>
          <w:color w:val="auto"/>
          <w:sz w:val="22"/>
          <w:szCs w:val="22"/>
          <w:lang w:val="cs-CZ"/>
        </w:rPr>
        <w:t>Zhotovitel je povinen zaplatit smluvní pokutu</w:t>
      </w:r>
      <w:r w:rsidR="001C015E" w:rsidRPr="00B27A61">
        <w:rPr>
          <w:color w:val="auto"/>
          <w:sz w:val="22"/>
          <w:szCs w:val="22"/>
          <w:lang w:val="cs-CZ"/>
        </w:rPr>
        <w:t xml:space="preserve"> za nedodržování BOZP a nepoužívání stanovených OOPP ve výši </w:t>
      </w:r>
      <w:proofErr w:type="gramStart"/>
      <w:r w:rsidR="001C015E" w:rsidRPr="00B27A61">
        <w:rPr>
          <w:b/>
          <w:color w:val="auto"/>
          <w:sz w:val="22"/>
          <w:szCs w:val="22"/>
          <w:lang w:val="cs-CZ"/>
        </w:rPr>
        <w:t>1</w:t>
      </w:r>
      <w:r w:rsidR="005215E0" w:rsidRPr="00B27A61">
        <w:rPr>
          <w:b/>
          <w:color w:val="auto"/>
          <w:sz w:val="22"/>
          <w:szCs w:val="22"/>
          <w:lang w:val="cs-CZ"/>
        </w:rPr>
        <w:t>.</w:t>
      </w:r>
      <w:r w:rsidR="001C015E" w:rsidRPr="00B27A61">
        <w:rPr>
          <w:b/>
          <w:color w:val="auto"/>
          <w:sz w:val="22"/>
          <w:szCs w:val="22"/>
          <w:lang w:val="cs-CZ"/>
        </w:rPr>
        <w:t>000,--</w:t>
      </w:r>
      <w:proofErr w:type="gramEnd"/>
      <w:r w:rsidR="001C015E" w:rsidRPr="00B27A61">
        <w:rPr>
          <w:b/>
          <w:color w:val="auto"/>
          <w:sz w:val="22"/>
          <w:szCs w:val="22"/>
          <w:lang w:val="cs-CZ"/>
        </w:rPr>
        <w:t>Kč</w:t>
      </w:r>
      <w:r w:rsidR="001C015E" w:rsidRPr="00B27A61">
        <w:rPr>
          <w:color w:val="auto"/>
          <w:sz w:val="22"/>
          <w:szCs w:val="22"/>
          <w:lang w:val="cs-CZ"/>
        </w:rPr>
        <w:t xml:space="preserve"> za každého pracovníka a každý jednotlivý případ porušení BOZP nebo nepoužívání</w:t>
      </w:r>
      <w:r w:rsidRPr="00B27A61">
        <w:rPr>
          <w:color w:val="auto"/>
          <w:sz w:val="22"/>
          <w:szCs w:val="22"/>
          <w:lang w:val="cs-CZ"/>
        </w:rPr>
        <w:t xml:space="preserve"> stanovených</w:t>
      </w:r>
      <w:r w:rsidR="001C015E" w:rsidRPr="00B27A61">
        <w:rPr>
          <w:color w:val="auto"/>
          <w:sz w:val="22"/>
          <w:szCs w:val="22"/>
          <w:lang w:val="cs-CZ"/>
        </w:rPr>
        <w:t xml:space="preserve"> OOPP.</w:t>
      </w:r>
    </w:p>
    <w:p w14:paraId="766759EC" w14:textId="77777777" w:rsidR="00F1328F" w:rsidRPr="00B27A61" w:rsidRDefault="00F1328F" w:rsidP="004045D1">
      <w:pPr>
        <w:pStyle w:val="Zkladntext"/>
        <w:widowControl/>
        <w:jc w:val="both"/>
        <w:rPr>
          <w:color w:val="auto"/>
          <w:sz w:val="22"/>
          <w:szCs w:val="22"/>
          <w:lang w:val="cs-CZ"/>
        </w:rPr>
      </w:pPr>
    </w:p>
    <w:p w14:paraId="5BD391F8" w14:textId="30495EC4" w:rsidR="00913EE5" w:rsidRDefault="008305B3" w:rsidP="00913EE5">
      <w:pPr>
        <w:pStyle w:val="Zkladntext"/>
        <w:widowControl/>
        <w:numPr>
          <w:ilvl w:val="0"/>
          <w:numId w:val="13"/>
        </w:numPr>
        <w:jc w:val="both"/>
        <w:rPr>
          <w:color w:val="auto"/>
          <w:sz w:val="22"/>
          <w:szCs w:val="22"/>
          <w:lang w:val="cs-CZ"/>
        </w:rPr>
      </w:pPr>
      <w:r w:rsidRPr="00B27A61">
        <w:rPr>
          <w:color w:val="auto"/>
          <w:sz w:val="22"/>
          <w:szCs w:val="22"/>
          <w:lang w:val="cs-CZ"/>
        </w:rPr>
        <w:t xml:space="preserve">Zhotovitel je povinen zaplatit smluvní pokutu </w:t>
      </w:r>
      <w:r w:rsidR="001C015E" w:rsidRPr="00B27A61">
        <w:rPr>
          <w:color w:val="auto"/>
          <w:sz w:val="22"/>
          <w:szCs w:val="22"/>
          <w:lang w:val="cs-CZ"/>
        </w:rPr>
        <w:t>za znemožnění přístupu ke stavebnímu deníku</w:t>
      </w:r>
      <w:r w:rsidR="003F6C94" w:rsidRPr="00B27A61">
        <w:rPr>
          <w:color w:val="auto"/>
          <w:sz w:val="22"/>
          <w:szCs w:val="22"/>
          <w:lang w:val="cs-CZ"/>
        </w:rPr>
        <w:t xml:space="preserve"> </w:t>
      </w:r>
      <w:r w:rsidR="001C015E" w:rsidRPr="00B27A61">
        <w:rPr>
          <w:color w:val="auto"/>
          <w:sz w:val="22"/>
          <w:szCs w:val="22"/>
          <w:lang w:val="cs-CZ"/>
        </w:rPr>
        <w:t>v pra</w:t>
      </w:r>
      <w:r w:rsidR="00C93B17">
        <w:rPr>
          <w:color w:val="auto"/>
          <w:sz w:val="22"/>
          <w:szCs w:val="22"/>
          <w:lang w:val="cs-CZ"/>
        </w:rPr>
        <w:t xml:space="preserve">covních dnech technickému dozoru a </w:t>
      </w:r>
      <w:r w:rsidR="001C015E" w:rsidRPr="00B27A61">
        <w:rPr>
          <w:color w:val="auto"/>
          <w:sz w:val="22"/>
          <w:szCs w:val="22"/>
          <w:lang w:val="cs-CZ"/>
        </w:rPr>
        <w:t xml:space="preserve">zástupci objednatele ve výši </w:t>
      </w:r>
      <w:proofErr w:type="gramStart"/>
      <w:r w:rsidR="001C015E" w:rsidRPr="00B27A61">
        <w:rPr>
          <w:b/>
          <w:color w:val="auto"/>
          <w:sz w:val="22"/>
          <w:szCs w:val="22"/>
          <w:lang w:val="cs-CZ"/>
        </w:rPr>
        <w:t>1</w:t>
      </w:r>
      <w:r w:rsidR="005215E0" w:rsidRPr="00B27A61">
        <w:rPr>
          <w:b/>
          <w:color w:val="auto"/>
          <w:sz w:val="22"/>
          <w:szCs w:val="22"/>
          <w:lang w:val="cs-CZ"/>
        </w:rPr>
        <w:t>.</w:t>
      </w:r>
      <w:r w:rsidR="001C015E" w:rsidRPr="00B27A61">
        <w:rPr>
          <w:b/>
          <w:color w:val="auto"/>
          <w:sz w:val="22"/>
          <w:szCs w:val="22"/>
          <w:lang w:val="cs-CZ"/>
        </w:rPr>
        <w:t>000,--</w:t>
      </w:r>
      <w:proofErr w:type="gramEnd"/>
      <w:r w:rsidR="001C015E" w:rsidRPr="00B27A61">
        <w:rPr>
          <w:b/>
          <w:color w:val="auto"/>
          <w:sz w:val="22"/>
          <w:szCs w:val="22"/>
          <w:lang w:val="cs-CZ"/>
        </w:rPr>
        <w:t xml:space="preserve"> Kč </w:t>
      </w:r>
      <w:r w:rsidR="001C015E" w:rsidRPr="00B27A61">
        <w:rPr>
          <w:color w:val="auto"/>
          <w:sz w:val="22"/>
          <w:szCs w:val="22"/>
          <w:lang w:val="cs-CZ"/>
        </w:rPr>
        <w:t>za každý den znemožnění přístupu ke stavebnímu</w:t>
      </w:r>
      <w:r w:rsidR="006A3499" w:rsidRPr="00B27A61">
        <w:rPr>
          <w:color w:val="auto"/>
          <w:sz w:val="22"/>
          <w:szCs w:val="22"/>
          <w:lang w:val="cs-CZ"/>
        </w:rPr>
        <w:t xml:space="preserve"> </w:t>
      </w:r>
      <w:r w:rsidR="001C015E" w:rsidRPr="00B27A61">
        <w:rPr>
          <w:color w:val="auto"/>
          <w:sz w:val="22"/>
          <w:szCs w:val="22"/>
          <w:lang w:val="cs-CZ"/>
        </w:rPr>
        <w:t>deníku.</w:t>
      </w:r>
    </w:p>
    <w:p w14:paraId="70AF040B" w14:textId="77777777" w:rsidR="005A269A" w:rsidRDefault="005A269A" w:rsidP="005A269A"/>
    <w:p w14:paraId="21AC6783" w14:textId="77777777" w:rsidR="00A109EE" w:rsidRPr="00AD628F" w:rsidRDefault="00A109EE" w:rsidP="00A109EE">
      <w:pPr>
        <w:pStyle w:val="Zkladntext"/>
        <w:widowControl/>
        <w:numPr>
          <w:ilvl w:val="0"/>
          <w:numId w:val="13"/>
        </w:numPr>
        <w:jc w:val="both"/>
        <w:rPr>
          <w:color w:val="auto"/>
          <w:sz w:val="22"/>
          <w:szCs w:val="22"/>
          <w:lang w:val="cs-CZ"/>
        </w:rPr>
      </w:pPr>
      <w:r w:rsidRPr="00B27A61">
        <w:rPr>
          <w:color w:val="auto"/>
          <w:sz w:val="22"/>
          <w:szCs w:val="22"/>
          <w:lang w:val="cs-CZ"/>
        </w:rPr>
        <w:t xml:space="preserve">Zhotovitel je povinen zaplatit smluvní pokutu ve výši </w:t>
      </w:r>
      <w:proofErr w:type="gramStart"/>
      <w:r>
        <w:rPr>
          <w:b/>
          <w:color w:val="auto"/>
          <w:sz w:val="22"/>
          <w:szCs w:val="22"/>
          <w:lang w:val="cs-CZ"/>
        </w:rPr>
        <w:t>100</w:t>
      </w:r>
      <w:r w:rsidRPr="00B27A61">
        <w:rPr>
          <w:b/>
          <w:color w:val="auto"/>
          <w:sz w:val="22"/>
          <w:szCs w:val="22"/>
          <w:lang w:val="cs-CZ"/>
        </w:rPr>
        <w:t>.000,--</w:t>
      </w:r>
      <w:proofErr w:type="gramEnd"/>
      <w:r w:rsidRPr="00B27A61">
        <w:rPr>
          <w:b/>
          <w:color w:val="auto"/>
          <w:sz w:val="22"/>
          <w:szCs w:val="22"/>
          <w:lang w:val="cs-CZ"/>
        </w:rPr>
        <w:t xml:space="preserve"> Kč</w:t>
      </w:r>
      <w:r w:rsidRPr="00B27A61">
        <w:rPr>
          <w:color w:val="auto"/>
          <w:sz w:val="22"/>
          <w:szCs w:val="22"/>
          <w:lang w:val="cs-CZ"/>
        </w:rPr>
        <w:t xml:space="preserve"> </w:t>
      </w:r>
      <w:r>
        <w:rPr>
          <w:color w:val="auto"/>
          <w:sz w:val="22"/>
          <w:szCs w:val="22"/>
          <w:lang w:val="cs-CZ"/>
        </w:rPr>
        <w:t>v případě, kdy jednostranně odstoupí od této smlouvy</w:t>
      </w:r>
      <w:r w:rsidRPr="00B27A61">
        <w:rPr>
          <w:color w:val="auto"/>
          <w:sz w:val="22"/>
          <w:szCs w:val="22"/>
          <w:lang w:val="cs-CZ"/>
        </w:rPr>
        <w:t>.</w:t>
      </w:r>
      <w:r>
        <w:rPr>
          <w:color w:val="auto"/>
          <w:sz w:val="22"/>
          <w:szCs w:val="22"/>
          <w:lang w:val="cs-CZ"/>
        </w:rPr>
        <w:t xml:space="preserve"> V případě vzniku nároku na tuto sankci nezaniká nárok na objednatele na jiné sankce uvedené v této smlouvě.</w:t>
      </w:r>
    </w:p>
    <w:p w14:paraId="5E93D02D" w14:textId="77777777" w:rsidR="00913EE5" w:rsidRPr="00B27A61" w:rsidRDefault="00913EE5" w:rsidP="00913EE5">
      <w:pPr>
        <w:pStyle w:val="Zkladntext"/>
        <w:widowControl/>
        <w:jc w:val="both"/>
        <w:rPr>
          <w:color w:val="auto"/>
          <w:sz w:val="22"/>
          <w:szCs w:val="22"/>
          <w:lang w:val="cs-CZ"/>
        </w:rPr>
      </w:pPr>
    </w:p>
    <w:p w14:paraId="67A63C91" w14:textId="77777777" w:rsidR="00BA0886" w:rsidRPr="00B27A61" w:rsidRDefault="00BA0886" w:rsidP="008C17DB">
      <w:pPr>
        <w:pStyle w:val="Zkladntext"/>
        <w:widowControl/>
        <w:numPr>
          <w:ilvl w:val="0"/>
          <w:numId w:val="13"/>
        </w:numPr>
        <w:jc w:val="both"/>
        <w:rPr>
          <w:color w:val="auto"/>
          <w:sz w:val="22"/>
          <w:szCs w:val="22"/>
          <w:lang w:val="cs-CZ"/>
        </w:rPr>
      </w:pPr>
      <w:r w:rsidRPr="00B27A61">
        <w:rPr>
          <w:color w:val="auto"/>
          <w:sz w:val="22"/>
          <w:szCs w:val="22"/>
          <w:lang w:val="cs-CZ"/>
        </w:rPr>
        <w:t>Smluvní sankce lze vyúčtovat na podkladě</w:t>
      </w:r>
      <w:r w:rsidR="00913EE5" w:rsidRPr="00B27A61">
        <w:rPr>
          <w:color w:val="auto"/>
          <w:sz w:val="22"/>
          <w:szCs w:val="22"/>
          <w:lang w:val="cs-CZ"/>
        </w:rPr>
        <w:t xml:space="preserve"> jednostranného právního úkonu.</w:t>
      </w:r>
    </w:p>
    <w:p w14:paraId="6F6E67EE" w14:textId="77777777" w:rsidR="00913EE5" w:rsidRPr="00B27A61" w:rsidRDefault="00913EE5" w:rsidP="00913EE5">
      <w:pPr>
        <w:pStyle w:val="Zkladntext"/>
        <w:widowControl/>
        <w:jc w:val="both"/>
        <w:rPr>
          <w:color w:val="auto"/>
          <w:sz w:val="22"/>
          <w:szCs w:val="22"/>
          <w:lang w:val="cs-CZ"/>
        </w:rPr>
      </w:pPr>
    </w:p>
    <w:p w14:paraId="79960CD2" w14:textId="024D5498" w:rsidR="00913EE5" w:rsidRPr="00B27A61" w:rsidRDefault="00913EE5" w:rsidP="008C17DB">
      <w:pPr>
        <w:pStyle w:val="Zkladntext"/>
        <w:widowControl/>
        <w:numPr>
          <w:ilvl w:val="0"/>
          <w:numId w:val="13"/>
        </w:numPr>
        <w:jc w:val="both"/>
        <w:rPr>
          <w:color w:val="auto"/>
          <w:sz w:val="22"/>
          <w:szCs w:val="22"/>
          <w:lang w:val="cs-CZ"/>
        </w:rPr>
      </w:pPr>
      <w:r w:rsidRPr="00B27A61">
        <w:rPr>
          <w:color w:val="auto"/>
          <w:sz w:val="22"/>
          <w:szCs w:val="22"/>
          <w:lang w:val="cs-CZ"/>
        </w:rPr>
        <w:t>Zaplacením smluvní pokuty není dotčeno právo na náhradu škody vz</w:t>
      </w:r>
      <w:r w:rsidR="00B40187" w:rsidRPr="00B27A61">
        <w:rPr>
          <w:color w:val="auto"/>
          <w:sz w:val="22"/>
          <w:szCs w:val="22"/>
          <w:lang w:val="cs-CZ"/>
        </w:rPr>
        <w:t>niklé z porušení povinnosti, ke </w:t>
      </w:r>
      <w:r w:rsidRPr="00B27A61">
        <w:rPr>
          <w:color w:val="auto"/>
          <w:sz w:val="22"/>
          <w:szCs w:val="22"/>
          <w:lang w:val="cs-CZ"/>
        </w:rPr>
        <w:t>které se smluvní pokuta vztahuje.</w:t>
      </w:r>
    </w:p>
    <w:p w14:paraId="0C76BBC5" w14:textId="77777777" w:rsidR="0075331D" w:rsidRPr="00B27A61" w:rsidRDefault="0075331D" w:rsidP="004045D1">
      <w:pPr>
        <w:pStyle w:val="Zkladntext"/>
        <w:widowControl/>
        <w:jc w:val="both"/>
        <w:rPr>
          <w:b/>
          <w:bCs/>
          <w:color w:val="auto"/>
          <w:sz w:val="22"/>
          <w:szCs w:val="22"/>
          <w:lang w:val="cs-CZ"/>
        </w:rPr>
      </w:pPr>
    </w:p>
    <w:p w14:paraId="420E2233" w14:textId="77777777" w:rsidR="0075331D" w:rsidRPr="00B27A61" w:rsidRDefault="0075331D" w:rsidP="004045D1">
      <w:pPr>
        <w:pStyle w:val="Zkladntext"/>
        <w:widowControl/>
        <w:jc w:val="both"/>
        <w:rPr>
          <w:b/>
          <w:bCs/>
          <w:color w:val="auto"/>
          <w:sz w:val="22"/>
          <w:szCs w:val="22"/>
          <w:lang w:val="cs-CZ"/>
        </w:rPr>
      </w:pPr>
    </w:p>
    <w:p w14:paraId="3342C9C2" w14:textId="77777777" w:rsidR="00BA0886" w:rsidRPr="00B27A61" w:rsidRDefault="008E77C5" w:rsidP="004045D1">
      <w:pPr>
        <w:pStyle w:val="Zkladntext"/>
        <w:widowControl/>
        <w:ind w:left="360"/>
        <w:jc w:val="center"/>
        <w:rPr>
          <w:color w:val="auto"/>
          <w:sz w:val="22"/>
          <w:szCs w:val="22"/>
          <w:lang w:val="cs-CZ"/>
        </w:rPr>
      </w:pPr>
      <w:r w:rsidRPr="00B27A61">
        <w:rPr>
          <w:b/>
          <w:bCs/>
          <w:color w:val="auto"/>
          <w:sz w:val="22"/>
          <w:szCs w:val="22"/>
          <w:lang w:val="cs-CZ"/>
        </w:rPr>
        <w:t xml:space="preserve">Článek </w:t>
      </w:r>
      <w:r w:rsidR="00BA0886" w:rsidRPr="00B27A61">
        <w:rPr>
          <w:b/>
          <w:bCs/>
          <w:color w:val="auto"/>
          <w:sz w:val="22"/>
          <w:szCs w:val="22"/>
          <w:lang w:val="cs-CZ"/>
        </w:rPr>
        <w:t>X</w:t>
      </w:r>
      <w:r w:rsidR="00E45A83" w:rsidRPr="00B27A61">
        <w:rPr>
          <w:b/>
          <w:bCs/>
          <w:color w:val="auto"/>
          <w:sz w:val="22"/>
          <w:szCs w:val="22"/>
          <w:lang w:val="cs-CZ"/>
        </w:rPr>
        <w:t>I</w:t>
      </w:r>
      <w:r w:rsidR="00BA0886" w:rsidRPr="00B27A61">
        <w:rPr>
          <w:b/>
          <w:bCs/>
          <w:color w:val="auto"/>
          <w:sz w:val="22"/>
          <w:szCs w:val="22"/>
          <w:lang w:val="cs-CZ"/>
        </w:rPr>
        <w:t>I.</w:t>
      </w:r>
      <w:r w:rsidR="00913EE5" w:rsidRPr="00B27A61">
        <w:rPr>
          <w:b/>
          <w:bCs/>
          <w:color w:val="auto"/>
          <w:sz w:val="22"/>
          <w:szCs w:val="22"/>
          <w:lang w:val="cs-CZ"/>
        </w:rPr>
        <w:t xml:space="preserve"> -</w:t>
      </w:r>
      <w:r w:rsidR="00BA0886" w:rsidRPr="00B27A61">
        <w:rPr>
          <w:b/>
          <w:bCs/>
          <w:color w:val="auto"/>
          <w:sz w:val="22"/>
          <w:szCs w:val="22"/>
          <w:lang w:val="cs-CZ"/>
        </w:rPr>
        <w:t xml:space="preserve"> Vyšší moc</w:t>
      </w:r>
    </w:p>
    <w:p w14:paraId="338D2C00" w14:textId="77777777" w:rsidR="0073109C" w:rsidRPr="00B27A61" w:rsidRDefault="0073109C" w:rsidP="004045D1">
      <w:pPr>
        <w:pStyle w:val="Zkladntext"/>
        <w:widowControl/>
        <w:jc w:val="both"/>
        <w:rPr>
          <w:color w:val="auto"/>
          <w:sz w:val="22"/>
          <w:szCs w:val="22"/>
          <w:lang w:val="cs-CZ"/>
        </w:rPr>
      </w:pPr>
    </w:p>
    <w:p w14:paraId="49DDCDE5" w14:textId="77777777" w:rsidR="00BA0886" w:rsidRPr="00B27A61" w:rsidRDefault="00BA0886" w:rsidP="008C17DB">
      <w:pPr>
        <w:pStyle w:val="Zkladntext"/>
        <w:widowControl/>
        <w:numPr>
          <w:ilvl w:val="0"/>
          <w:numId w:val="14"/>
        </w:numPr>
        <w:jc w:val="both"/>
        <w:rPr>
          <w:color w:val="auto"/>
          <w:sz w:val="22"/>
          <w:szCs w:val="22"/>
          <w:lang w:val="cs-CZ"/>
        </w:rPr>
      </w:pPr>
      <w:r w:rsidRPr="00B27A61">
        <w:rPr>
          <w:color w:val="auto"/>
          <w:sz w:val="22"/>
          <w:szCs w:val="22"/>
          <w:lang w:val="cs-CZ"/>
        </w:rPr>
        <w:t xml:space="preserve">Pro účely této smlouvy se za vyšší moc považují případy, které nejsou závislé, ani je nemohou ovlivnit smluvní strany, např. válka, mobilizace, povstání, živelné </w:t>
      </w:r>
      <w:proofErr w:type="gramStart"/>
      <w:r w:rsidRPr="00B27A61">
        <w:rPr>
          <w:color w:val="auto"/>
          <w:sz w:val="22"/>
          <w:szCs w:val="22"/>
          <w:lang w:val="cs-CZ"/>
        </w:rPr>
        <w:t>pohromy,</w:t>
      </w:r>
      <w:proofErr w:type="gramEnd"/>
      <w:r w:rsidRPr="00B27A61">
        <w:rPr>
          <w:color w:val="auto"/>
          <w:sz w:val="22"/>
          <w:szCs w:val="22"/>
          <w:lang w:val="cs-CZ"/>
        </w:rPr>
        <w:t xml:space="preserve"> atd.</w:t>
      </w:r>
    </w:p>
    <w:p w14:paraId="5D30B87C" w14:textId="77777777" w:rsidR="00BA0886" w:rsidRPr="00B27A61" w:rsidRDefault="00BA0886" w:rsidP="004045D1">
      <w:pPr>
        <w:pStyle w:val="Zkladntext"/>
        <w:widowControl/>
        <w:jc w:val="both"/>
        <w:rPr>
          <w:color w:val="auto"/>
          <w:sz w:val="22"/>
          <w:szCs w:val="22"/>
          <w:lang w:val="cs-CZ"/>
        </w:rPr>
      </w:pPr>
    </w:p>
    <w:p w14:paraId="165709DF" w14:textId="77777777" w:rsidR="0073109C" w:rsidRPr="00B27A61" w:rsidRDefault="0073109C" w:rsidP="004045D1">
      <w:pPr>
        <w:pStyle w:val="Zkladntext"/>
        <w:widowControl/>
        <w:jc w:val="both"/>
        <w:rPr>
          <w:color w:val="auto"/>
          <w:sz w:val="22"/>
          <w:szCs w:val="22"/>
          <w:lang w:val="cs-CZ"/>
        </w:rPr>
      </w:pPr>
    </w:p>
    <w:p w14:paraId="24227732" w14:textId="77777777" w:rsidR="00BA0886" w:rsidRPr="00B27A61" w:rsidRDefault="008E77C5" w:rsidP="004045D1">
      <w:pPr>
        <w:pStyle w:val="Zkladntext"/>
        <w:widowControl/>
        <w:ind w:left="360"/>
        <w:jc w:val="center"/>
        <w:rPr>
          <w:color w:val="auto"/>
          <w:sz w:val="22"/>
          <w:szCs w:val="22"/>
          <w:lang w:val="cs-CZ"/>
        </w:rPr>
      </w:pPr>
      <w:r w:rsidRPr="00B27A61">
        <w:rPr>
          <w:b/>
          <w:bCs/>
          <w:color w:val="auto"/>
          <w:sz w:val="22"/>
          <w:szCs w:val="22"/>
          <w:lang w:val="cs-CZ"/>
        </w:rPr>
        <w:t xml:space="preserve">Článek </w:t>
      </w:r>
      <w:r w:rsidR="00BA0886" w:rsidRPr="00B27A61">
        <w:rPr>
          <w:b/>
          <w:bCs/>
          <w:color w:val="auto"/>
          <w:sz w:val="22"/>
          <w:szCs w:val="22"/>
          <w:lang w:val="cs-CZ"/>
        </w:rPr>
        <w:t>XI</w:t>
      </w:r>
      <w:r w:rsidR="00D94A36" w:rsidRPr="00B27A61">
        <w:rPr>
          <w:b/>
          <w:bCs/>
          <w:color w:val="auto"/>
          <w:sz w:val="22"/>
          <w:szCs w:val="22"/>
          <w:lang w:val="cs-CZ"/>
        </w:rPr>
        <w:t>II</w:t>
      </w:r>
      <w:r w:rsidR="00BA0886" w:rsidRPr="00B27A61">
        <w:rPr>
          <w:b/>
          <w:bCs/>
          <w:color w:val="auto"/>
          <w:sz w:val="22"/>
          <w:szCs w:val="22"/>
          <w:lang w:val="cs-CZ"/>
        </w:rPr>
        <w:t>.</w:t>
      </w:r>
      <w:r w:rsidRPr="00B27A61">
        <w:rPr>
          <w:b/>
          <w:bCs/>
          <w:color w:val="auto"/>
          <w:sz w:val="22"/>
          <w:szCs w:val="22"/>
          <w:lang w:val="cs-CZ"/>
        </w:rPr>
        <w:t xml:space="preserve"> - </w:t>
      </w:r>
      <w:r w:rsidR="00BA0886" w:rsidRPr="00B27A61">
        <w:rPr>
          <w:b/>
          <w:bCs/>
          <w:color w:val="auto"/>
          <w:sz w:val="22"/>
          <w:szCs w:val="22"/>
          <w:lang w:val="cs-CZ"/>
        </w:rPr>
        <w:t>Odstoupení od smlouvy</w:t>
      </w:r>
    </w:p>
    <w:p w14:paraId="59438211" w14:textId="77777777" w:rsidR="0073109C" w:rsidRPr="00B27A61" w:rsidRDefault="0073109C" w:rsidP="004045D1">
      <w:pPr>
        <w:pStyle w:val="Zkladntext"/>
        <w:widowControl/>
        <w:jc w:val="both"/>
        <w:rPr>
          <w:color w:val="auto"/>
          <w:sz w:val="22"/>
          <w:szCs w:val="22"/>
          <w:lang w:val="cs-CZ"/>
        </w:rPr>
      </w:pPr>
    </w:p>
    <w:p w14:paraId="0DE1BC44" w14:textId="77777777" w:rsidR="00BA0886" w:rsidRPr="00B27A61" w:rsidRDefault="00BA0886" w:rsidP="008C17DB">
      <w:pPr>
        <w:pStyle w:val="Zkladntext"/>
        <w:widowControl/>
        <w:numPr>
          <w:ilvl w:val="0"/>
          <w:numId w:val="15"/>
        </w:numPr>
        <w:jc w:val="both"/>
        <w:rPr>
          <w:color w:val="auto"/>
          <w:sz w:val="22"/>
          <w:szCs w:val="22"/>
          <w:lang w:val="cs-CZ"/>
        </w:rPr>
      </w:pPr>
      <w:r w:rsidRPr="00B27A61">
        <w:rPr>
          <w:color w:val="auto"/>
          <w:sz w:val="22"/>
          <w:szCs w:val="22"/>
          <w:lang w:val="cs-CZ"/>
        </w:rPr>
        <w:t xml:space="preserve">Objednatel může odstoupit od </w:t>
      </w:r>
      <w:r w:rsidR="008E77C5" w:rsidRPr="00B27A61">
        <w:rPr>
          <w:color w:val="auto"/>
          <w:sz w:val="22"/>
          <w:szCs w:val="22"/>
          <w:lang w:val="cs-CZ"/>
        </w:rPr>
        <w:t xml:space="preserve">této </w:t>
      </w:r>
      <w:r w:rsidRPr="00B27A61">
        <w:rPr>
          <w:color w:val="auto"/>
          <w:sz w:val="22"/>
          <w:szCs w:val="22"/>
          <w:lang w:val="cs-CZ"/>
        </w:rPr>
        <w:t>smlouvy, nejsou-li řádně plněny zhotovitelem jeho povinnosti vyplývající z</w:t>
      </w:r>
      <w:r w:rsidR="00A01AD0" w:rsidRPr="00B27A61">
        <w:rPr>
          <w:color w:val="auto"/>
          <w:sz w:val="22"/>
          <w:szCs w:val="22"/>
          <w:lang w:val="cs-CZ"/>
        </w:rPr>
        <w:t xml:space="preserve"> </w:t>
      </w:r>
      <w:r w:rsidRPr="00B27A61">
        <w:rPr>
          <w:color w:val="auto"/>
          <w:sz w:val="22"/>
          <w:szCs w:val="22"/>
          <w:lang w:val="cs-CZ"/>
        </w:rPr>
        <w:t>této smlouvy.</w:t>
      </w:r>
      <w:r w:rsidR="00913EE5" w:rsidRPr="00B27A61">
        <w:rPr>
          <w:color w:val="auto"/>
          <w:sz w:val="22"/>
          <w:szCs w:val="22"/>
          <w:lang w:val="cs-CZ"/>
        </w:rPr>
        <w:t xml:space="preserve"> </w:t>
      </w:r>
      <w:r w:rsidRPr="00B27A61">
        <w:rPr>
          <w:color w:val="auto"/>
          <w:sz w:val="22"/>
          <w:szCs w:val="22"/>
          <w:lang w:val="cs-CZ"/>
        </w:rPr>
        <w:t>Odst</w:t>
      </w:r>
      <w:r w:rsidR="00913EE5" w:rsidRPr="00B27A61">
        <w:rPr>
          <w:color w:val="auto"/>
          <w:sz w:val="22"/>
          <w:szCs w:val="22"/>
          <w:lang w:val="cs-CZ"/>
        </w:rPr>
        <w:t>oupit může objednatel v</w:t>
      </w:r>
      <w:r w:rsidR="00A01AD0" w:rsidRPr="00B27A61">
        <w:rPr>
          <w:color w:val="auto"/>
          <w:sz w:val="22"/>
          <w:szCs w:val="22"/>
          <w:lang w:val="cs-CZ"/>
        </w:rPr>
        <w:t xml:space="preserve"> </w:t>
      </w:r>
      <w:r w:rsidR="00913EE5" w:rsidRPr="00B27A61">
        <w:rPr>
          <w:color w:val="auto"/>
          <w:sz w:val="22"/>
          <w:szCs w:val="22"/>
          <w:lang w:val="cs-CZ"/>
        </w:rPr>
        <w:t>případě</w:t>
      </w:r>
      <w:r w:rsidRPr="00B27A61">
        <w:rPr>
          <w:color w:val="auto"/>
          <w:sz w:val="22"/>
          <w:szCs w:val="22"/>
          <w:lang w:val="cs-CZ"/>
        </w:rPr>
        <w:t>, že:</w:t>
      </w:r>
    </w:p>
    <w:p w14:paraId="28003A5F" w14:textId="71C0A117" w:rsidR="00913EE5" w:rsidRPr="00B27A61" w:rsidRDefault="00BA0886"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zhotovitel se dostane do úpadku nebo likvidace</w:t>
      </w:r>
      <w:r w:rsidR="00B40187" w:rsidRPr="00B27A61">
        <w:rPr>
          <w:color w:val="auto"/>
          <w:sz w:val="22"/>
          <w:szCs w:val="22"/>
          <w:lang w:val="cs-CZ"/>
        </w:rPr>
        <w:t>,</w:t>
      </w:r>
    </w:p>
    <w:p w14:paraId="2BCC14CC" w14:textId="4CE773B3" w:rsidR="00913EE5" w:rsidRPr="00B27A61" w:rsidRDefault="00BA0886"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zhotovitel provádí práce nekvalitní a nezajistil jejich odstranění a nahrazení dle této smlouvy, ačkoliv byl na tuto skutečnost písemně upozorněn objednatelem</w:t>
      </w:r>
      <w:r w:rsidR="000410C6" w:rsidRPr="00B27A61">
        <w:rPr>
          <w:color w:val="auto"/>
          <w:sz w:val="22"/>
          <w:szCs w:val="22"/>
          <w:lang w:val="cs-CZ"/>
        </w:rPr>
        <w:t>,</w:t>
      </w:r>
      <w:r w:rsidRPr="00B27A61">
        <w:rPr>
          <w:color w:val="auto"/>
          <w:sz w:val="22"/>
          <w:szCs w:val="22"/>
          <w:lang w:val="cs-CZ"/>
        </w:rPr>
        <w:t xml:space="preserve"> a to do </w:t>
      </w:r>
      <w:r w:rsidR="005215E0" w:rsidRPr="00B27A61">
        <w:rPr>
          <w:color w:val="auto"/>
          <w:sz w:val="22"/>
          <w:szCs w:val="22"/>
          <w:lang w:val="cs-CZ"/>
        </w:rPr>
        <w:t>5</w:t>
      </w:r>
      <w:r w:rsidRPr="00B27A61">
        <w:rPr>
          <w:color w:val="auto"/>
          <w:sz w:val="22"/>
          <w:szCs w:val="22"/>
          <w:lang w:val="cs-CZ"/>
        </w:rPr>
        <w:t xml:space="preserve"> dnů od písemného upozornění</w:t>
      </w:r>
      <w:r w:rsidR="00B40187" w:rsidRPr="00B27A61">
        <w:rPr>
          <w:color w:val="auto"/>
          <w:sz w:val="22"/>
          <w:szCs w:val="22"/>
          <w:lang w:val="cs-CZ"/>
        </w:rPr>
        <w:t>,</w:t>
      </w:r>
    </w:p>
    <w:p w14:paraId="4F46981F" w14:textId="6BC9CCCE" w:rsidR="00913EE5" w:rsidRPr="00B27A61" w:rsidRDefault="00BA0886"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 xml:space="preserve">dojde-li k prodlení při zahájení nebo provádění prací dle těchto podmínek o více než </w:t>
      </w:r>
      <w:r w:rsidR="005215E0" w:rsidRPr="00B27A61">
        <w:rPr>
          <w:color w:val="auto"/>
          <w:sz w:val="22"/>
          <w:szCs w:val="22"/>
          <w:lang w:val="cs-CZ"/>
        </w:rPr>
        <w:t>2</w:t>
      </w:r>
      <w:r w:rsidR="006E4845">
        <w:rPr>
          <w:color w:val="auto"/>
          <w:sz w:val="22"/>
          <w:szCs w:val="22"/>
          <w:lang w:val="cs-CZ"/>
        </w:rPr>
        <w:t>0 </w:t>
      </w:r>
      <w:r w:rsidRPr="00B27A61">
        <w:rPr>
          <w:color w:val="auto"/>
          <w:sz w:val="22"/>
          <w:szCs w:val="22"/>
          <w:lang w:val="cs-CZ"/>
        </w:rPr>
        <w:t xml:space="preserve">pracovních dnů oproti termínům </w:t>
      </w:r>
      <w:r w:rsidR="00170FCF" w:rsidRPr="00B27A61">
        <w:rPr>
          <w:color w:val="auto"/>
          <w:sz w:val="22"/>
          <w:szCs w:val="22"/>
          <w:lang w:val="cs-CZ"/>
        </w:rPr>
        <w:t>harmonogramu</w:t>
      </w:r>
      <w:r w:rsidR="00B40187" w:rsidRPr="00B27A61">
        <w:rPr>
          <w:color w:val="auto"/>
          <w:sz w:val="22"/>
          <w:szCs w:val="22"/>
          <w:lang w:val="cs-CZ"/>
        </w:rPr>
        <w:t>,</w:t>
      </w:r>
    </w:p>
    <w:p w14:paraId="4E10906F" w14:textId="3828D3EC" w:rsidR="00913EE5" w:rsidRPr="00B27A61" w:rsidRDefault="003F6C94"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zhotovitel celou tuto zakázku</w:t>
      </w:r>
      <w:r w:rsidR="00913D9C" w:rsidRPr="00B27A61">
        <w:rPr>
          <w:color w:val="auto"/>
          <w:sz w:val="22"/>
          <w:szCs w:val="22"/>
          <w:lang w:val="cs-CZ"/>
        </w:rPr>
        <w:t xml:space="preserve"> </w:t>
      </w:r>
      <w:r w:rsidR="00BA0886" w:rsidRPr="00B27A61">
        <w:rPr>
          <w:color w:val="auto"/>
          <w:sz w:val="22"/>
          <w:szCs w:val="22"/>
          <w:lang w:val="cs-CZ"/>
        </w:rPr>
        <w:t>postoupí jinému zhotoviteli</w:t>
      </w:r>
      <w:r w:rsidR="00B40187" w:rsidRPr="00B27A61">
        <w:rPr>
          <w:color w:val="auto"/>
          <w:sz w:val="22"/>
          <w:szCs w:val="22"/>
          <w:lang w:val="cs-CZ"/>
        </w:rPr>
        <w:t>,</w:t>
      </w:r>
    </w:p>
    <w:p w14:paraId="6C81E2DD" w14:textId="0A7D0336" w:rsidR="00BA0886" w:rsidRPr="00B27A61" w:rsidRDefault="00434998" w:rsidP="008C17DB">
      <w:pPr>
        <w:pStyle w:val="Zkladntext"/>
        <w:widowControl/>
        <w:numPr>
          <w:ilvl w:val="0"/>
          <w:numId w:val="16"/>
        </w:numPr>
        <w:ind w:left="1418" w:hanging="284"/>
        <w:jc w:val="both"/>
        <w:rPr>
          <w:color w:val="auto"/>
          <w:sz w:val="22"/>
          <w:szCs w:val="22"/>
          <w:lang w:val="cs-CZ"/>
        </w:rPr>
      </w:pPr>
      <w:r w:rsidRPr="00B27A61">
        <w:rPr>
          <w:color w:val="auto"/>
          <w:sz w:val="22"/>
          <w:szCs w:val="22"/>
          <w:lang w:val="cs-CZ"/>
        </w:rPr>
        <w:t xml:space="preserve">zhotovitel </w:t>
      </w:r>
      <w:proofErr w:type="gramStart"/>
      <w:r w:rsidRPr="00B27A61">
        <w:rPr>
          <w:color w:val="auto"/>
          <w:sz w:val="22"/>
          <w:szCs w:val="22"/>
          <w:lang w:val="cs-CZ"/>
        </w:rPr>
        <w:t>postoupí</w:t>
      </w:r>
      <w:proofErr w:type="gramEnd"/>
      <w:r w:rsidRPr="00B27A61">
        <w:rPr>
          <w:color w:val="auto"/>
          <w:sz w:val="22"/>
          <w:szCs w:val="22"/>
          <w:lang w:val="cs-CZ"/>
        </w:rPr>
        <w:t xml:space="preserve"> </w:t>
      </w:r>
      <w:r w:rsidR="00913EE5" w:rsidRPr="00B27A61">
        <w:rPr>
          <w:color w:val="auto"/>
          <w:sz w:val="22"/>
          <w:szCs w:val="22"/>
          <w:lang w:val="cs-CZ"/>
        </w:rPr>
        <w:t xml:space="preserve">byť i jen </w:t>
      </w:r>
      <w:r w:rsidRPr="00B27A61">
        <w:rPr>
          <w:color w:val="auto"/>
          <w:sz w:val="22"/>
          <w:szCs w:val="22"/>
          <w:lang w:val="cs-CZ"/>
        </w:rPr>
        <w:t xml:space="preserve">část veřejné zakázky </w:t>
      </w:r>
      <w:r w:rsidR="00913D9C" w:rsidRPr="00B27A61">
        <w:rPr>
          <w:color w:val="auto"/>
          <w:sz w:val="22"/>
          <w:szCs w:val="22"/>
          <w:lang w:val="cs-CZ"/>
        </w:rPr>
        <w:t>v</w:t>
      </w:r>
      <w:r w:rsidR="00A01AD0" w:rsidRPr="00B27A61">
        <w:rPr>
          <w:color w:val="auto"/>
          <w:sz w:val="22"/>
          <w:szCs w:val="22"/>
          <w:lang w:val="cs-CZ"/>
        </w:rPr>
        <w:t xml:space="preserve"> </w:t>
      </w:r>
      <w:r w:rsidR="00913D9C" w:rsidRPr="00B27A61">
        <w:rPr>
          <w:color w:val="auto"/>
          <w:sz w:val="22"/>
          <w:szCs w:val="22"/>
          <w:lang w:val="cs-CZ"/>
        </w:rPr>
        <w:t>rozporu s</w:t>
      </w:r>
      <w:r w:rsidR="00A01AD0" w:rsidRPr="00B27A61">
        <w:rPr>
          <w:color w:val="auto"/>
          <w:sz w:val="22"/>
          <w:szCs w:val="22"/>
          <w:lang w:val="cs-CZ"/>
        </w:rPr>
        <w:t xml:space="preserve"> </w:t>
      </w:r>
      <w:r w:rsidR="00913D9C" w:rsidRPr="00B27A61">
        <w:rPr>
          <w:color w:val="auto"/>
          <w:sz w:val="22"/>
          <w:szCs w:val="22"/>
          <w:lang w:val="cs-CZ"/>
        </w:rPr>
        <w:t xml:space="preserve">článkem VI. odst. </w:t>
      </w:r>
      <w:r w:rsidR="00E55CF9">
        <w:rPr>
          <w:color w:val="auto"/>
          <w:sz w:val="22"/>
          <w:szCs w:val="22"/>
          <w:lang w:val="cs-CZ"/>
        </w:rPr>
        <w:t>9</w:t>
      </w:r>
      <w:r w:rsidR="00913D9C" w:rsidRPr="00B27A61">
        <w:rPr>
          <w:color w:val="auto"/>
          <w:sz w:val="22"/>
          <w:szCs w:val="22"/>
          <w:lang w:val="cs-CZ"/>
        </w:rPr>
        <w:t xml:space="preserve"> smlouvy</w:t>
      </w:r>
      <w:r w:rsidR="006C7BF9" w:rsidRPr="00B27A61">
        <w:rPr>
          <w:color w:val="auto"/>
          <w:sz w:val="22"/>
          <w:szCs w:val="22"/>
          <w:lang w:val="cs-CZ"/>
        </w:rPr>
        <w:t xml:space="preserve"> a ve </w:t>
      </w:r>
      <w:r w:rsidRPr="00B27A61">
        <w:rPr>
          <w:color w:val="auto"/>
          <w:sz w:val="22"/>
          <w:szCs w:val="22"/>
          <w:lang w:val="cs-CZ"/>
        </w:rPr>
        <w:t>stanovené lhůtě nezjedná nápravu</w:t>
      </w:r>
      <w:r w:rsidR="00B40187" w:rsidRPr="00B27A61">
        <w:rPr>
          <w:color w:val="auto"/>
          <w:sz w:val="22"/>
          <w:szCs w:val="22"/>
          <w:lang w:val="cs-CZ"/>
        </w:rPr>
        <w:t>.</w:t>
      </w:r>
    </w:p>
    <w:p w14:paraId="4DE931BE" w14:textId="7AFCEC7A" w:rsidR="00BA0886" w:rsidRPr="00B27A61" w:rsidRDefault="00BA0886" w:rsidP="004045D1">
      <w:pPr>
        <w:pStyle w:val="Zkladntext"/>
        <w:widowControl/>
        <w:jc w:val="both"/>
        <w:rPr>
          <w:color w:val="auto"/>
          <w:sz w:val="22"/>
          <w:szCs w:val="22"/>
          <w:lang w:val="cs-CZ"/>
        </w:rPr>
      </w:pPr>
    </w:p>
    <w:p w14:paraId="405635AF" w14:textId="77777777" w:rsidR="00BA0886" w:rsidRPr="00B27A61" w:rsidRDefault="00BA0886" w:rsidP="008C17DB">
      <w:pPr>
        <w:pStyle w:val="Zkladntext"/>
        <w:widowControl/>
        <w:numPr>
          <w:ilvl w:val="0"/>
          <w:numId w:val="15"/>
        </w:numPr>
        <w:jc w:val="both"/>
        <w:rPr>
          <w:color w:val="auto"/>
          <w:sz w:val="22"/>
          <w:szCs w:val="22"/>
          <w:lang w:val="cs-CZ"/>
        </w:rPr>
      </w:pPr>
      <w:r w:rsidRPr="00B27A61">
        <w:rPr>
          <w:color w:val="auto"/>
          <w:sz w:val="22"/>
          <w:szCs w:val="22"/>
          <w:lang w:val="cs-CZ"/>
        </w:rPr>
        <w:lastRenderedPageBreak/>
        <w:t>Odstoupení od smlouvy se stává účinným dnem, kdy písemné oznámení dojde druhé straně</w:t>
      </w:r>
      <w:r w:rsidR="00273A94" w:rsidRPr="00B27A61">
        <w:rPr>
          <w:color w:val="auto"/>
          <w:sz w:val="22"/>
          <w:szCs w:val="22"/>
          <w:lang w:val="cs-CZ"/>
        </w:rPr>
        <w:t>.</w:t>
      </w:r>
    </w:p>
    <w:p w14:paraId="064BC5C6" w14:textId="23D11119" w:rsidR="006B4975" w:rsidRPr="00B27A61" w:rsidRDefault="006B4975">
      <w:pPr>
        <w:rPr>
          <w:b/>
          <w:bCs/>
          <w:sz w:val="22"/>
          <w:szCs w:val="22"/>
          <w:lang w:eastAsia="x-none"/>
        </w:rPr>
      </w:pPr>
    </w:p>
    <w:p w14:paraId="2689B12B" w14:textId="77777777" w:rsidR="00261A7B" w:rsidRPr="00B27A61" w:rsidRDefault="00261A7B">
      <w:pPr>
        <w:rPr>
          <w:b/>
          <w:bCs/>
          <w:sz w:val="22"/>
          <w:szCs w:val="22"/>
          <w:lang w:eastAsia="x-none"/>
        </w:rPr>
      </w:pPr>
    </w:p>
    <w:p w14:paraId="40FD49C1" w14:textId="1DB6AB8F" w:rsidR="00BA0886" w:rsidRPr="00B27A61" w:rsidRDefault="00624817" w:rsidP="004045D1">
      <w:pPr>
        <w:pStyle w:val="Zkladntext"/>
        <w:widowControl/>
        <w:ind w:left="360"/>
        <w:jc w:val="center"/>
        <w:rPr>
          <w:color w:val="auto"/>
          <w:sz w:val="22"/>
          <w:szCs w:val="22"/>
          <w:lang w:val="cs-CZ"/>
        </w:rPr>
      </w:pPr>
      <w:r w:rsidRPr="00B27A61">
        <w:rPr>
          <w:b/>
          <w:bCs/>
          <w:color w:val="auto"/>
          <w:sz w:val="22"/>
          <w:szCs w:val="22"/>
          <w:lang w:val="cs-CZ"/>
        </w:rPr>
        <w:t xml:space="preserve">Článek </w:t>
      </w:r>
      <w:r w:rsidR="00BA0886" w:rsidRPr="00B27A61">
        <w:rPr>
          <w:b/>
          <w:bCs/>
          <w:color w:val="auto"/>
          <w:sz w:val="22"/>
          <w:szCs w:val="22"/>
          <w:lang w:val="cs-CZ"/>
        </w:rPr>
        <w:t>X</w:t>
      </w:r>
      <w:r w:rsidR="00D94A36" w:rsidRPr="00B27A61">
        <w:rPr>
          <w:b/>
          <w:bCs/>
          <w:color w:val="auto"/>
          <w:sz w:val="22"/>
          <w:szCs w:val="22"/>
          <w:lang w:val="cs-CZ"/>
        </w:rPr>
        <w:t>I</w:t>
      </w:r>
      <w:r w:rsidR="00E45A83" w:rsidRPr="00B27A61">
        <w:rPr>
          <w:b/>
          <w:bCs/>
          <w:color w:val="auto"/>
          <w:sz w:val="22"/>
          <w:szCs w:val="22"/>
          <w:lang w:val="cs-CZ"/>
        </w:rPr>
        <w:t>V</w:t>
      </w:r>
      <w:r w:rsidR="00BA0886" w:rsidRPr="00B27A61">
        <w:rPr>
          <w:b/>
          <w:bCs/>
          <w:color w:val="auto"/>
          <w:sz w:val="22"/>
          <w:szCs w:val="22"/>
          <w:lang w:val="cs-CZ"/>
        </w:rPr>
        <w:t>.</w:t>
      </w:r>
      <w:r w:rsidRPr="00B27A61">
        <w:rPr>
          <w:b/>
          <w:bCs/>
          <w:color w:val="auto"/>
          <w:sz w:val="22"/>
          <w:szCs w:val="22"/>
          <w:lang w:val="cs-CZ"/>
        </w:rPr>
        <w:t xml:space="preserve"> - </w:t>
      </w:r>
      <w:r w:rsidR="00BA0886" w:rsidRPr="00B27A61">
        <w:rPr>
          <w:b/>
          <w:bCs/>
          <w:color w:val="auto"/>
          <w:sz w:val="22"/>
          <w:szCs w:val="22"/>
          <w:lang w:val="cs-CZ"/>
        </w:rPr>
        <w:t>Ostatní ustanovení</w:t>
      </w:r>
    </w:p>
    <w:p w14:paraId="5003543E" w14:textId="77777777" w:rsidR="0073109C" w:rsidRPr="00B27A61" w:rsidRDefault="0073109C" w:rsidP="004045D1">
      <w:pPr>
        <w:pStyle w:val="Zkladntext"/>
        <w:widowControl/>
        <w:jc w:val="both"/>
        <w:rPr>
          <w:color w:val="auto"/>
          <w:sz w:val="22"/>
          <w:szCs w:val="22"/>
          <w:lang w:val="cs-CZ"/>
        </w:rPr>
      </w:pPr>
    </w:p>
    <w:p w14:paraId="2AC3B447" w14:textId="77777777" w:rsidR="00BA0886" w:rsidRPr="00B27A61" w:rsidRDefault="00BA0886" w:rsidP="008C17DB">
      <w:pPr>
        <w:pStyle w:val="Zkladntext"/>
        <w:widowControl/>
        <w:numPr>
          <w:ilvl w:val="0"/>
          <w:numId w:val="17"/>
        </w:numPr>
        <w:jc w:val="both"/>
        <w:rPr>
          <w:color w:val="auto"/>
          <w:sz w:val="22"/>
          <w:szCs w:val="22"/>
          <w:lang w:val="cs-CZ"/>
        </w:rPr>
      </w:pPr>
      <w:r w:rsidRPr="00B27A61">
        <w:rPr>
          <w:color w:val="auto"/>
          <w:sz w:val="22"/>
          <w:szCs w:val="22"/>
          <w:lang w:val="cs-CZ"/>
        </w:rPr>
        <w:t>Zhotovitel prohlašuje, že má oprávnění vykonávat živnost v rozsahu čl.</w:t>
      </w:r>
      <w:r w:rsidR="00624817" w:rsidRPr="00B27A61">
        <w:rPr>
          <w:color w:val="auto"/>
          <w:sz w:val="22"/>
          <w:szCs w:val="22"/>
          <w:lang w:val="cs-CZ"/>
        </w:rPr>
        <w:t xml:space="preserve"> II</w:t>
      </w:r>
      <w:r w:rsidRPr="00B27A61">
        <w:rPr>
          <w:color w:val="auto"/>
          <w:sz w:val="22"/>
          <w:szCs w:val="22"/>
          <w:lang w:val="cs-CZ"/>
        </w:rPr>
        <w:t xml:space="preserve"> této smlouvy.</w:t>
      </w:r>
    </w:p>
    <w:p w14:paraId="30E7D4E5" w14:textId="77777777" w:rsidR="00BA0886" w:rsidRPr="00B27A61" w:rsidRDefault="00BA0886" w:rsidP="004045D1">
      <w:pPr>
        <w:pStyle w:val="Zkladntext"/>
        <w:widowControl/>
        <w:jc w:val="both"/>
        <w:rPr>
          <w:color w:val="auto"/>
          <w:sz w:val="22"/>
          <w:szCs w:val="22"/>
          <w:lang w:val="cs-CZ"/>
        </w:rPr>
      </w:pPr>
    </w:p>
    <w:p w14:paraId="48DF2B82" w14:textId="77777777" w:rsidR="00BA0886" w:rsidRPr="00B27A61" w:rsidRDefault="00BA0886" w:rsidP="008C17DB">
      <w:pPr>
        <w:pStyle w:val="Zkladntext"/>
        <w:widowControl/>
        <w:numPr>
          <w:ilvl w:val="0"/>
          <w:numId w:val="17"/>
        </w:numPr>
        <w:jc w:val="both"/>
        <w:rPr>
          <w:color w:val="auto"/>
          <w:sz w:val="22"/>
          <w:szCs w:val="22"/>
          <w:lang w:val="cs-CZ"/>
        </w:rPr>
      </w:pPr>
      <w:r w:rsidRPr="00B27A61">
        <w:rPr>
          <w:color w:val="auto"/>
          <w:sz w:val="22"/>
          <w:szCs w:val="22"/>
          <w:lang w:val="cs-CZ"/>
        </w:rPr>
        <w:t>V případě řešení smluvních sporů rozhodne</w:t>
      </w:r>
      <w:r w:rsidR="00624817" w:rsidRPr="00B27A61">
        <w:rPr>
          <w:color w:val="auto"/>
          <w:sz w:val="22"/>
          <w:szCs w:val="22"/>
          <w:lang w:val="cs-CZ"/>
        </w:rPr>
        <w:t xml:space="preserve"> příslušný </w:t>
      </w:r>
      <w:r w:rsidRPr="00B27A61">
        <w:rPr>
          <w:color w:val="auto"/>
          <w:sz w:val="22"/>
          <w:szCs w:val="22"/>
          <w:lang w:val="cs-CZ"/>
        </w:rPr>
        <w:t>soud.</w:t>
      </w:r>
    </w:p>
    <w:p w14:paraId="3494FDA8" w14:textId="77777777" w:rsidR="00BA0886" w:rsidRPr="00B27A61" w:rsidRDefault="00BA0886" w:rsidP="004045D1">
      <w:pPr>
        <w:pStyle w:val="Zkladntext"/>
        <w:widowControl/>
        <w:jc w:val="both"/>
        <w:rPr>
          <w:color w:val="auto"/>
          <w:sz w:val="22"/>
          <w:szCs w:val="22"/>
          <w:lang w:val="cs-CZ"/>
        </w:rPr>
      </w:pPr>
    </w:p>
    <w:p w14:paraId="6AD5A7B2" w14:textId="77777777" w:rsidR="00BA0886" w:rsidRPr="00B27A61" w:rsidRDefault="00BA0886" w:rsidP="008C17DB">
      <w:pPr>
        <w:pStyle w:val="Zkladntext"/>
        <w:widowControl/>
        <w:numPr>
          <w:ilvl w:val="0"/>
          <w:numId w:val="17"/>
        </w:numPr>
        <w:jc w:val="both"/>
        <w:rPr>
          <w:color w:val="auto"/>
          <w:sz w:val="22"/>
          <w:szCs w:val="22"/>
          <w:lang w:val="cs-CZ"/>
        </w:rPr>
      </w:pPr>
      <w:r w:rsidRPr="00B27A61">
        <w:rPr>
          <w:color w:val="auto"/>
          <w:sz w:val="22"/>
          <w:szCs w:val="22"/>
          <w:lang w:val="cs-CZ"/>
        </w:rPr>
        <w:t>Jakékoliv ústní dojednání při podání nabídky nebo při provádění stavby, která nejsou písemně potvrzena, budou považována za právně neúčinná.</w:t>
      </w:r>
    </w:p>
    <w:p w14:paraId="218F5505" w14:textId="77777777" w:rsidR="0084478E" w:rsidRPr="00B27A61" w:rsidRDefault="0084478E" w:rsidP="0084478E">
      <w:pPr>
        <w:pStyle w:val="Zkladntext"/>
        <w:widowControl/>
        <w:jc w:val="both"/>
        <w:rPr>
          <w:color w:val="auto"/>
          <w:sz w:val="22"/>
          <w:szCs w:val="22"/>
          <w:lang w:val="cs-CZ"/>
        </w:rPr>
      </w:pPr>
    </w:p>
    <w:p w14:paraId="3F8BE51F" w14:textId="77777777" w:rsidR="00624817" w:rsidRPr="00B27A61" w:rsidRDefault="0084478E" w:rsidP="008C17DB">
      <w:pPr>
        <w:pStyle w:val="Zkladntext"/>
        <w:widowControl/>
        <w:numPr>
          <w:ilvl w:val="0"/>
          <w:numId w:val="17"/>
        </w:numPr>
        <w:jc w:val="both"/>
        <w:rPr>
          <w:color w:val="auto"/>
          <w:sz w:val="22"/>
          <w:szCs w:val="22"/>
          <w:lang w:val="cs-CZ"/>
        </w:rPr>
      </w:pPr>
      <w:r w:rsidRPr="00B27A61">
        <w:rPr>
          <w:color w:val="auto"/>
          <w:sz w:val="22"/>
          <w:szCs w:val="22"/>
          <w:lang w:val="cs-CZ"/>
        </w:rPr>
        <w:t>Zhotovitel</w:t>
      </w:r>
      <w:r w:rsidR="00BF2906" w:rsidRPr="00B27A61">
        <w:rPr>
          <w:color w:val="auto"/>
          <w:sz w:val="22"/>
          <w:szCs w:val="22"/>
          <w:lang w:val="cs-CZ"/>
        </w:rPr>
        <w:t xml:space="preserve"> </w:t>
      </w:r>
      <w:r w:rsidR="00BA0886" w:rsidRPr="00B27A61">
        <w:rPr>
          <w:color w:val="auto"/>
          <w:sz w:val="22"/>
          <w:szCs w:val="22"/>
          <w:lang w:val="cs-CZ"/>
        </w:rPr>
        <w:t xml:space="preserve">prohlašuje, </w:t>
      </w:r>
      <w:r w:rsidR="00BF2906" w:rsidRPr="00B27A61">
        <w:rPr>
          <w:color w:val="auto"/>
          <w:sz w:val="22"/>
          <w:szCs w:val="22"/>
          <w:lang w:val="cs-CZ"/>
        </w:rPr>
        <w:t xml:space="preserve">že </w:t>
      </w:r>
      <w:r w:rsidR="00BA0886" w:rsidRPr="00B27A61">
        <w:rPr>
          <w:color w:val="auto"/>
          <w:sz w:val="22"/>
          <w:szCs w:val="22"/>
          <w:lang w:val="cs-CZ"/>
        </w:rPr>
        <w:t>odpovědný</w:t>
      </w:r>
      <w:r w:rsidR="00BF2906" w:rsidRPr="00B27A61">
        <w:rPr>
          <w:color w:val="auto"/>
          <w:sz w:val="22"/>
          <w:szCs w:val="22"/>
          <w:lang w:val="cs-CZ"/>
        </w:rPr>
        <w:t xml:space="preserve"> </w:t>
      </w:r>
      <w:r w:rsidRPr="00B27A61">
        <w:rPr>
          <w:color w:val="auto"/>
          <w:sz w:val="22"/>
          <w:szCs w:val="22"/>
          <w:lang w:val="cs-CZ"/>
        </w:rPr>
        <w:t xml:space="preserve">zástupce </w:t>
      </w:r>
      <w:r w:rsidR="00BA0886" w:rsidRPr="00B27A61">
        <w:rPr>
          <w:color w:val="auto"/>
          <w:sz w:val="22"/>
          <w:szCs w:val="22"/>
          <w:lang w:val="cs-CZ"/>
        </w:rPr>
        <w:t>v</w:t>
      </w:r>
      <w:r w:rsidR="00BF2906" w:rsidRPr="00B27A61">
        <w:rPr>
          <w:color w:val="auto"/>
          <w:sz w:val="22"/>
          <w:szCs w:val="22"/>
          <w:lang w:val="cs-CZ"/>
        </w:rPr>
        <w:t xml:space="preserve"> </w:t>
      </w:r>
      <w:r w:rsidR="00BA0886" w:rsidRPr="00B27A61">
        <w:rPr>
          <w:color w:val="auto"/>
          <w:sz w:val="22"/>
          <w:szCs w:val="22"/>
          <w:lang w:val="cs-CZ"/>
        </w:rPr>
        <w:t>posledních třech letech nebyl disciplinárně potrestán podle</w:t>
      </w:r>
      <w:r w:rsidR="00BF2906" w:rsidRPr="00B27A61">
        <w:rPr>
          <w:color w:val="auto"/>
          <w:sz w:val="22"/>
          <w:szCs w:val="22"/>
          <w:lang w:val="cs-CZ"/>
        </w:rPr>
        <w:t xml:space="preserve"> </w:t>
      </w:r>
      <w:r w:rsidR="00BA0886" w:rsidRPr="00B27A61">
        <w:rPr>
          <w:color w:val="auto"/>
          <w:sz w:val="22"/>
          <w:szCs w:val="22"/>
          <w:lang w:val="cs-CZ"/>
        </w:rPr>
        <w:t xml:space="preserve">zvláštních předpisů upravujících výkon </w:t>
      </w:r>
      <w:r w:rsidRPr="00B27A61">
        <w:rPr>
          <w:color w:val="auto"/>
          <w:sz w:val="22"/>
          <w:szCs w:val="22"/>
          <w:lang w:val="cs-CZ"/>
        </w:rPr>
        <w:t>odborné</w:t>
      </w:r>
      <w:r w:rsidR="00BF2906" w:rsidRPr="00B27A61">
        <w:rPr>
          <w:color w:val="auto"/>
          <w:sz w:val="22"/>
          <w:szCs w:val="22"/>
          <w:lang w:val="cs-CZ"/>
        </w:rPr>
        <w:t xml:space="preserve"> </w:t>
      </w:r>
      <w:r w:rsidR="00BA0886" w:rsidRPr="00B27A61">
        <w:rPr>
          <w:color w:val="auto"/>
          <w:sz w:val="22"/>
          <w:szCs w:val="22"/>
          <w:lang w:val="cs-CZ"/>
        </w:rPr>
        <w:t>činnosti (zákon č</w:t>
      </w:r>
      <w:r w:rsidR="00624817" w:rsidRPr="00B27A61">
        <w:rPr>
          <w:color w:val="auto"/>
          <w:sz w:val="22"/>
          <w:szCs w:val="22"/>
          <w:lang w:val="cs-CZ"/>
        </w:rPr>
        <w:t>. 360/1992 Sb., v</w:t>
      </w:r>
      <w:r w:rsidR="007208F6" w:rsidRPr="00B27A61">
        <w:rPr>
          <w:color w:val="auto"/>
          <w:sz w:val="22"/>
          <w:szCs w:val="22"/>
          <w:lang w:val="cs-CZ"/>
        </w:rPr>
        <w:t> platném znění</w:t>
      </w:r>
      <w:r w:rsidR="00BA0886" w:rsidRPr="00B27A61">
        <w:rPr>
          <w:color w:val="auto"/>
          <w:sz w:val="22"/>
          <w:szCs w:val="22"/>
          <w:lang w:val="cs-CZ"/>
        </w:rPr>
        <w:t>).</w:t>
      </w:r>
    </w:p>
    <w:p w14:paraId="74E1B51E" w14:textId="77777777" w:rsidR="005F307E" w:rsidRPr="00B27A61" w:rsidRDefault="005F307E" w:rsidP="004045D1">
      <w:pPr>
        <w:pStyle w:val="Zkladntext"/>
        <w:widowControl/>
        <w:rPr>
          <w:color w:val="auto"/>
          <w:sz w:val="22"/>
          <w:szCs w:val="22"/>
          <w:lang w:val="cs-CZ"/>
        </w:rPr>
      </w:pPr>
    </w:p>
    <w:p w14:paraId="11EE3E75" w14:textId="77777777" w:rsidR="0085224D" w:rsidRPr="00B27A61" w:rsidRDefault="0085224D" w:rsidP="004045D1">
      <w:pPr>
        <w:pStyle w:val="Zkladntext"/>
        <w:widowControl/>
        <w:rPr>
          <w:color w:val="auto"/>
          <w:sz w:val="22"/>
          <w:szCs w:val="22"/>
          <w:lang w:val="cs-CZ"/>
        </w:rPr>
      </w:pPr>
    </w:p>
    <w:p w14:paraId="7BDEBA09" w14:textId="77777777" w:rsidR="00BA0886" w:rsidRPr="00B27A61" w:rsidRDefault="00624817" w:rsidP="004045D1">
      <w:pPr>
        <w:pStyle w:val="Zkladntext"/>
        <w:widowControl/>
        <w:ind w:left="360"/>
        <w:jc w:val="center"/>
        <w:rPr>
          <w:color w:val="auto"/>
          <w:sz w:val="22"/>
          <w:szCs w:val="22"/>
          <w:lang w:val="cs-CZ"/>
        </w:rPr>
      </w:pPr>
      <w:r w:rsidRPr="00B27A61">
        <w:rPr>
          <w:b/>
          <w:bCs/>
          <w:color w:val="auto"/>
          <w:sz w:val="22"/>
          <w:szCs w:val="22"/>
          <w:lang w:val="cs-CZ"/>
        </w:rPr>
        <w:t>Článek X</w:t>
      </w:r>
      <w:r w:rsidR="001449B2" w:rsidRPr="00B27A61">
        <w:rPr>
          <w:b/>
          <w:bCs/>
          <w:color w:val="auto"/>
          <w:sz w:val="22"/>
          <w:szCs w:val="22"/>
          <w:lang w:val="cs-CZ"/>
        </w:rPr>
        <w:t>V</w:t>
      </w:r>
      <w:r w:rsidRPr="00B27A61">
        <w:rPr>
          <w:b/>
          <w:bCs/>
          <w:color w:val="auto"/>
          <w:sz w:val="22"/>
          <w:szCs w:val="22"/>
          <w:lang w:val="cs-CZ"/>
        </w:rPr>
        <w:t xml:space="preserve">. - </w:t>
      </w:r>
      <w:r w:rsidR="00BA0886" w:rsidRPr="00B27A61">
        <w:rPr>
          <w:b/>
          <w:bCs/>
          <w:color w:val="auto"/>
          <w:sz w:val="22"/>
          <w:szCs w:val="22"/>
          <w:lang w:val="cs-CZ"/>
        </w:rPr>
        <w:t>Závěrečn</w:t>
      </w:r>
      <w:r w:rsidRPr="00B27A61">
        <w:rPr>
          <w:b/>
          <w:bCs/>
          <w:color w:val="auto"/>
          <w:sz w:val="22"/>
          <w:szCs w:val="22"/>
          <w:lang w:val="cs-CZ"/>
        </w:rPr>
        <w:t>á</w:t>
      </w:r>
      <w:r w:rsidR="00BA0886" w:rsidRPr="00B27A61">
        <w:rPr>
          <w:b/>
          <w:bCs/>
          <w:color w:val="auto"/>
          <w:sz w:val="22"/>
          <w:szCs w:val="22"/>
          <w:lang w:val="cs-CZ"/>
        </w:rPr>
        <w:t xml:space="preserve"> ustanovení</w:t>
      </w:r>
    </w:p>
    <w:p w14:paraId="2A93D991" w14:textId="77777777" w:rsidR="0073109C" w:rsidRPr="00B27A61" w:rsidRDefault="0073109C" w:rsidP="004045D1">
      <w:pPr>
        <w:pStyle w:val="Zkladntext"/>
        <w:widowControl/>
        <w:jc w:val="both"/>
        <w:rPr>
          <w:color w:val="auto"/>
          <w:sz w:val="22"/>
          <w:szCs w:val="22"/>
          <w:lang w:val="cs-CZ"/>
        </w:rPr>
      </w:pPr>
    </w:p>
    <w:p w14:paraId="050E518B" w14:textId="77777777" w:rsidR="00C13511" w:rsidRPr="00B27A61" w:rsidRDefault="00C13511" w:rsidP="008C17DB">
      <w:pPr>
        <w:pStyle w:val="Zkladntext"/>
        <w:widowControl/>
        <w:numPr>
          <w:ilvl w:val="0"/>
          <w:numId w:val="18"/>
        </w:numPr>
        <w:jc w:val="both"/>
        <w:rPr>
          <w:color w:val="auto"/>
          <w:sz w:val="22"/>
          <w:szCs w:val="22"/>
          <w:lang w:val="cs-CZ"/>
        </w:rPr>
      </w:pPr>
      <w:r w:rsidRPr="00B27A61">
        <w:rPr>
          <w:color w:val="auto"/>
          <w:sz w:val="22"/>
          <w:szCs w:val="22"/>
          <w:lang w:val="cs-CZ"/>
        </w:rPr>
        <w:t xml:space="preserve">Vzájemné vztahy smluvních stran se řídí </w:t>
      </w:r>
      <w:r w:rsidR="00A96466" w:rsidRPr="00B27A61">
        <w:rPr>
          <w:color w:val="auto"/>
          <w:sz w:val="22"/>
          <w:szCs w:val="22"/>
          <w:lang w:val="cs-CZ"/>
        </w:rPr>
        <w:t xml:space="preserve">zákonem č. </w:t>
      </w:r>
      <w:r w:rsidR="00CA61B5" w:rsidRPr="00B27A61">
        <w:rPr>
          <w:color w:val="auto"/>
          <w:sz w:val="22"/>
          <w:szCs w:val="22"/>
          <w:lang w:val="cs-CZ"/>
        </w:rPr>
        <w:t>89/2012</w:t>
      </w:r>
      <w:r w:rsidR="00A96466" w:rsidRPr="00B27A61">
        <w:rPr>
          <w:color w:val="auto"/>
          <w:sz w:val="22"/>
          <w:szCs w:val="22"/>
          <w:lang w:val="cs-CZ"/>
        </w:rPr>
        <w:t xml:space="preserve"> Sb., </w:t>
      </w:r>
      <w:r w:rsidR="00CA61B5" w:rsidRPr="00B27A61">
        <w:rPr>
          <w:color w:val="auto"/>
          <w:sz w:val="22"/>
          <w:szCs w:val="22"/>
          <w:lang w:val="cs-CZ"/>
        </w:rPr>
        <w:t>občanský</w:t>
      </w:r>
      <w:r w:rsidR="00624817" w:rsidRPr="00B27A61">
        <w:rPr>
          <w:color w:val="auto"/>
          <w:sz w:val="22"/>
          <w:szCs w:val="22"/>
          <w:lang w:val="cs-CZ"/>
        </w:rPr>
        <w:t xml:space="preserve"> </w:t>
      </w:r>
      <w:r w:rsidRPr="00B27A61">
        <w:rPr>
          <w:color w:val="auto"/>
          <w:sz w:val="22"/>
          <w:szCs w:val="22"/>
          <w:lang w:val="cs-CZ"/>
        </w:rPr>
        <w:t>zák</w:t>
      </w:r>
      <w:r w:rsidR="00A96466" w:rsidRPr="00B27A61">
        <w:rPr>
          <w:color w:val="auto"/>
          <w:sz w:val="22"/>
          <w:szCs w:val="22"/>
          <w:lang w:val="cs-CZ"/>
        </w:rPr>
        <w:t>oník</w:t>
      </w:r>
      <w:r w:rsidRPr="00B27A61">
        <w:rPr>
          <w:color w:val="auto"/>
          <w:sz w:val="22"/>
          <w:szCs w:val="22"/>
          <w:lang w:val="cs-CZ"/>
        </w:rPr>
        <w:t>.</w:t>
      </w:r>
      <w:r w:rsidR="00624817" w:rsidRPr="00B27A61">
        <w:rPr>
          <w:color w:val="auto"/>
          <w:sz w:val="22"/>
          <w:szCs w:val="22"/>
          <w:lang w:val="cs-CZ"/>
        </w:rPr>
        <w:t>, v platném znění</w:t>
      </w:r>
      <w:r w:rsidRPr="00B27A61">
        <w:rPr>
          <w:color w:val="auto"/>
          <w:sz w:val="22"/>
          <w:szCs w:val="22"/>
          <w:lang w:val="cs-CZ"/>
        </w:rPr>
        <w:t xml:space="preserve"> a souvisejícími předpisy platnými v době uzavření smlouvy</w:t>
      </w:r>
      <w:r w:rsidR="00624817" w:rsidRPr="00B27A61">
        <w:rPr>
          <w:color w:val="auto"/>
          <w:sz w:val="22"/>
          <w:szCs w:val="22"/>
          <w:lang w:val="cs-CZ"/>
        </w:rPr>
        <w:t>.</w:t>
      </w:r>
    </w:p>
    <w:p w14:paraId="115AE803" w14:textId="77777777" w:rsidR="00C13511" w:rsidRPr="00B27A61" w:rsidRDefault="00C13511" w:rsidP="004045D1">
      <w:pPr>
        <w:pStyle w:val="Zkladntext"/>
        <w:widowControl/>
        <w:jc w:val="both"/>
        <w:rPr>
          <w:color w:val="auto"/>
          <w:sz w:val="22"/>
          <w:szCs w:val="22"/>
          <w:lang w:val="cs-CZ"/>
        </w:rPr>
      </w:pPr>
    </w:p>
    <w:p w14:paraId="67837C80" w14:textId="77777777" w:rsidR="00BA0886" w:rsidRPr="00B27A61" w:rsidRDefault="00624817" w:rsidP="00144666">
      <w:pPr>
        <w:pStyle w:val="Zkladntext"/>
        <w:widowControl/>
        <w:numPr>
          <w:ilvl w:val="0"/>
          <w:numId w:val="18"/>
        </w:numPr>
        <w:jc w:val="both"/>
        <w:rPr>
          <w:color w:val="auto"/>
          <w:sz w:val="22"/>
          <w:szCs w:val="22"/>
          <w:lang w:val="cs-CZ"/>
        </w:rPr>
      </w:pPr>
      <w:r w:rsidRPr="00B27A61">
        <w:rPr>
          <w:color w:val="auto"/>
          <w:sz w:val="22"/>
          <w:szCs w:val="22"/>
          <w:lang w:val="cs-CZ"/>
        </w:rPr>
        <w:t xml:space="preserve">Tato </w:t>
      </w:r>
      <w:r w:rsidR="000827CE" w:rsidRPr="00B27A61">
        <w:rPr>
          <w:color w:val="auto"/>
          <w:sz w:val="22"/>
          <w:szCs w:val="22"/>
          <w:lang w:val="cs-CZ"/>
        </w:rPr>
        <w:t>s</w:t>
      </w:r>
      <w:r w:rsidR="00BA0886" w:rsidRPr="00B27A61">
        <w:rPr>
          <w:color w:val="auto"/>
          <w:sz w:val="22"/>
          <w:szCs w:val="22"/>
          <w:lang w:val="cs-CZ"/>
        </w:rPr>
        <w:t>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3A4C2A4B" w14:textId="77777777" w:rsidR="00EE661A" w:rsidRPr="00B27A61" w:rsidRDefault="00EE661A" w:rsidP="00144666">
      <w:pPr>
        <w:pStyle w:val="Zkladntext"/>
        <w:widowControl/>
        <w:ind w:left="720"/>
        <w:jc w:val="both"/>
        <w:rPr>
          <w:color w:val="auto"/>
          <w:sz w:val="22"/>
          <w:szCs w:val="22"/>
          <w:lang w:val="cs-CZ"/>
        </w:rPr>
      </w:pPr>
    </w:p>
    <w:p w14:paraId="16FF5963" w14:textId="77777777" w:rsidR="00BA0886" w:rsidRPr="00B27A61" w:rsidRDefault="00EE661A" w:rsidP="00144666">
      <w:pPr>
        <w:pStyle w:val="Zkladntext"/>
        <w:widowControl/>
        <w:numPr>
          <w:ilvl w:val="0"/>
          <w:numId w:val="18"/>
        </w:numPr>
        <w:jc w:val="both"/>
        <w:rPr>
          <w:color w:val="auto"/>
          <w:sz w:val="22"/>
          <w:szCs w:val="22"/>
          <w:lang w:val="cs-CZ"/>
        </w:rPr>
      </w:pPr>
      <w:r w:rsidRPr="00B27A61">
        <w:rPr>
          <w:color w:val="auto"/>
          <w:sz w:val="22"/>
          <w:szCs w:val="22"/>
          <w:lang w:val="cs-CZ"/>
        </w:rPr>
        <w:t xml:space="preserve">Tato smlouva </w:t>
      </w:r>
      <w:r w:rsidR="00A33C28" w:rsidRPr="00B27A61">
        <w:rPr>
          <w:color w:val="auto"/>
          <w:sz w:val="22"/>
          <w:lang w:val="cs-CZ"/>
        </w:rPr>
        <w:t>nabývá</w:t>
      </w:r>
      <w:r w:rsidR="00A33C28" w:rsidRPr="00B27A61">
        <w:rPr>
          <w:sz w:val="22"/>
          <w:lang w:val="cs-CZ"/>
        </w:rPr>
        <w:t xml:space="preserve"> platnosti a účinnosti dnem podpisu smluvními stranami</w:t>
      </w:r>
    </w:p>
    <w:p w14:paraId="5D14F225" w14:textId="77777777" w:rsidR="00A33C28" w:rsidRPr="00B27A61" w:rsidRDefault="00A33C28" w:rsidP="00144666">
      <w:pPr>
        <w:pStyle w:val="Zkladntext"/>
        <w:widowControl/>
        <w:jc w:val="both"/>
        <w:rPr>
          <w:color w:val="auto"/>
          <w:sz w:val="22"/>
          <w:szCs w:val="22"/>
          <w:lang w:val="cs-CZ"/>
        </w:rPr>
      </w:pPr>
    </w:p>
    <w:p w14:paraId="079A64B7" w14:textId="46333D03" w:rsidR="00BA0886" w:rsidRPr="00B27A61" w:rsidRDefault="00BA0886" w:rsidP="00144666">
      <w:pPr>
        <w:pStyle w:val="Zkladntext"/>
        <w:widowControl/>
        <w:numPr>
          <w:ilvl w:val="0"/>
          <w:numId w:val="18"/>
        </w:numPr>
        <w:jc w:val="both"/>
        <w:rPr>
          <w:color w:val="auto"/>
          <w:sz w:val="22"/>
          <w:szCs w:val="22"/>
          <w:lang w:val="cs-CZ"/>
        </w:rPr>
      </w:pPr>
      <w:r w:rsidRPr="00B27A61">
        <w:rPr>
          <w:color w:val="auto"/>
          <w:sz w:val="22"/>
          <w:szCs w:val="22"/>
          <w:lang w:val="cs-CZ"/>
        </w:rPr>
        <w:t xml:space="preserve">Měnit nebo doplňovat text této smlouvy je možné jen </w:t>
      </w:r>
      <w:r w:rsidR="0085224D" w:rsidRPr="00B27A61">
        <w:rPr>
          <w:color w:val="auto"/>
          <w:sz w:val="22"/>
          <w:szCs w:val="22"/>
          <w:lang w:val="cs-CZ"/>
        </w:rPr>
        <w:t>formou písemných dodatků, které</w:t>
      </w:r>
      <w:r w:rsidRPr="00B27A61">
        <w:rPr>
          <w:color w:val="auto"/>
          <w:sz w:val="22"/>
          <w:szCs w:val="22"/>
          <w:lang w:val="cs-CZ"/>
        </w:rPr>
        <w:t xml:space="preserve"> budou </w:t>
      </w:r>
      <w:r w:rsidR="00157777" w:rsidRPr="00B27A61">
        <w:rPr>
          <w:color w:val="auto"/>
          <w:sz w:val="22"/>
          <w:szCs w:val="22"/>
          <w:lang w:val="cs-CZ"/>
        </w:rPr>
        <w:t>platné, jestliže</w:t>
      </w:r>
      <w:r w:rsidRPr="00B27A61">
        <w:rPr>
          <w:color w:val="auto"/>
          <w:sz w:val="22"/>
          <w:szCs w:val="22"/>
          <w:lang w:val="cs-CZ"/>
        </w:rPr>
        <w:t xml:space="preserve"> budou řádně potvrzeny a podepsány oprávněnými zástupci obou smluvních stran.</w:t>
      </w:r>
    </w:p>
    <w:p w14:paraId="491669D7" w14:textId="77777777" w:rsidR="00BA0886" w:rsidRPr="00B27A61" w:rsidRDefault="00BA0886" w:rsidP="00144666">
      <w:pPr>
        <w:pStyle w:val="Zkladntext"/>
        <w:widowControl/>
        <w:jc w:val="both"/>
        <w:rPr>
          <w:color w:val="auto"/>
          <w:sz w:val="22"/>
          <w:szCs w:val="22"/>
          <w:lang w:val="cs-CZ"/>
        </w:rPr>
      </w:pPr>
    </w:p>
    <w:p w14:paraId="7BE74122" w14:textId="77777777" w:rsidR="00BA0886" w:rsidRPr="00B27A61" w:rsidRDefault="00BA0886" w:rsidP="00144666">
      <w:pPr>
        <w:pStyle w:val="Zkladntext"/>
        <w:widowControl/>
        <w:numPr>
          <w:ilvl w:val="0"/>
          <w:numId w:val="18"/>
        </w:numPr>
        <w:jc w:val="both"/>
        <w:rPr>
          <w:color w:val="auto"/>
          <w:sz w:val="22"/>
          <w:szCs w:val="22"/>
          <w:lang w:val="cs-CZ"/>
        </w:rPr>
      </w:pPr>
      <w:r w:rsidRPr="00B27A61">
        <w:rPr>
          <w:color w:val="auto"/>
          <w:sz w:val="22"/>
          <w:szCs w:val="22"/>
          <w:lang w:val="cs-CZ"/>
        </w:rPr>
        <w:t>Pro platnost dodatků k této smlouvě se vyžaduje dohoda o celém textu.</w:t>
      </w:r>
    </w:p>
    <w:p w14:paraId="71BAA1FF" w14:textId="77777777" w:rsidR="00BA0886" w:rsidRPr="00B27A61" w:rsidRDefault="00BA0886" w:rsidP="00144666">
      <w:pPr>
        <w:pStyle w:val="Zkladntext"/>
        <w:widowControl/>
        <w:jc w:val="both"/>
        <w:rPr>
          <w:color w:val="auto"/>
          <w:sz w:val="22"/>
          <w:szCs w:val="22"/>
          <w:lang w:val="cs-CZ"/>
        </w:rPr>
      </w:pPr>
    </w:p>
    <w:p w14:paraId="1FE59C2A" w14:textId="77777777" w:rsidR="006A3499" w:rsidRPr="00B27A61" w:rsidRDefault="00BA0886" w:rsidP="00144666">
      <w:pPr>
        <w:pStyle w:val="Zkladntext"/>
        <w:widowControl/>
        <w:numPr>
          <w:ilvl w:val="0"/>
          <w:numId w:val="18"/>
        </w:numPr>
        <w:jc w:val="both"/>
        <w:rPr>
          <w:color w:val="auto"/>
          <w:sz w:val="22"/>
          <w:szCs w:val="22"/>
          <w:lang w:val="cs-CZ"/>
        </w:rPr>
      </w:pPr>
      <w:r w:rsidRPr="00B27A61">
        <w:rPr>
          <w:color w:val="auto"/>
          <w:sz w:val="22"/>
          <w:szCs w:val="22"/>
          <w:lang w:val="cs-CZ"/>
        </w:rPr>
        <w:t>K návrhu dodatků k této smlouvě se smluvní strany zavazují vyjádřit písemně.</w:t>
      </w:r>
    </w:p>
    <w:p w14:paraId="46A4B9B8" w14:textId="77777777" w:rsidR="006A3499" w:rsidRPr="00B27A61" w:rsidRDefault="006A3499" w:rsidP="00144666">
      <w:pPr>
        <w:pStyle w:val="Odstavecseseznamem"/>
        <w:spacing w:after="0"/>
        <w:jc w:val="both"/>
        <w:rPr>
          <w:rFonts w:ascii="Times New Roman" w:hAnsi="Times New Roman"/>
        </w:rPr>
      </w:pPr>
    </w:p>
    <w:p w14:paraId="3875A61B" w14:textId="77777777" w:rsidR="000827CE" w:rsidRPr="00B27A61" w:rsidRDefault="000827CE" w:rsidP="00144666">
      <w:pPr>
        <w:pStyle w:val="Zkladntext"/>
        <w:widowControl/>
        <w:numPr>
          <w:ilvl w:val="0"/>
          <w:numId w:val="18"/>
        </w:numPr>
        <w:jc w:val="both"/>
        <w:rPr>
          <w:color w:val="auto"/>
          <w:sz w:val="22"/>
          <w:szCs w:val="22"/>
          <w:lang w:val="cs-CZ"/>
        </w:rPr>
      </w:pPr>
      <w:r w:rsidRPr="00B27A61">
        <w:rPr>
          <w:color w:val="auto"/>
          <w:sz w:val="22"/>
          <w:szCs w:val="22"/>
          <w:lang w:val="cs-CZ"/>
        </w:rPr>
        <w:t>Smlouva nabývá účinnosti podpisem obou smluvních stran.</w:t>
      </w:r>
    </w:p>
    <w:p w14:paraId="1472209E" w14:textId="77777777" w:rsidR="00BA0886" w:rsidRPr="00B27A61" w:rsidRDefault="00BA0886" w:rsidP="00144666">
      <w:pPr>
        <w:pStyle w:val="Zkladntext"/>
        <w:widowControl/>
        <w:jc w:val="both"/>
        <w:rPr>
          <w:color w:val="auto"/>
          <w:sz w:val="22"/>
          <w:szCs w:val="22"/>
          <w:lang w:val="cs-CZ"/>
        </w:rPr>
      </w:pPr>
    </w:p>
    <w:p w14:paraId="109D97FC" w14:textId="458A3749" w:rsidR="0084478E" w:rsidRDefault="0084478E" w:rsidP="0084478E">
      <w:pPr>
        <w:pStyle w:val="Zkladntext"/>
        <w:widowControl/>
        <w:jc w:val="both"/>
        <w:rPr>
          <w:color w:val="auto"/>
          <w:sz w:val="22"/>
          <w:szCs w:val="22"/>
          <w:lang w:val="cs-CZ"/>
        </w:rPr>
      </w:pPr>
    </w:p>
    <w:p w14:paraId="6277C98E" w14:textId="472F44C3" w:rsidR="00157777" w:rsidRDefault="00157777" w:rsidP="0084478E">
      <w:pPr>
        <w:pStyle w:val="Zkladntext"/>
        <w:widowControl/>
        <w:jc w:val="both"/>
        <w:rPr>
          <w:color w:val="auto"/>
          <w:sz w:val="22"/>
          <w:szCs w:val="22"/>
          <w:lang w:val="cs-CZ"/>
        </w:rPr>
      </w:pPr>
    </w:p>
    <w:p w14:paraId="7B6DCE78" w14:textId="77777777" w:rsidR="00157777" w:rsidRPr="00B27A61" w:rsidRDefault="00157777" w:rsidP="0084478E">
      <w:pPr>
        <w:pStyle w:val="Zkladntext"/>
        <w:widowControl/>
        <w:jc w:val="both"/>
        <w:rPr>
          <w:color w:val="auto"/>
          <w:sz w:val="22"/>
          <w:szCs w:val="22"/>
          <w:lang w:val="cs-CZ"/>
        </w:rPr>
      </w:pPr>
    </w:p>
    <w:p w14:paraId="0F8680C8" w14:textId="77777777" w:rsidR="00E92CC3" w:rsidRPr="00B27A61" w:rsidRDefault="00E92CC3" w:rsidP="0084478E">
      <w:pPr>
        <w:pStyle w:val="Zkladntext"/>
        <w:widowControl/>
        <w:jc w:val="both"/>
        <w:rPr>
          <w:color w:val="auto"/>
          <w:sz w:val="22"/>
          <w:szCs w:val="22"/>
          <w:lang w:val="cs-CZ"/>
        </w:rPr>
      </w:pPr>
    </w:p>
    <w:p w14:paraId="795B30B4" w14:textId="22A2700E" w:rsidR="00B40187" w:rsidRPr="00B27A61" w:rsidRDefault="00B40187" w:rsidP="006E4845">
      <w:pPr>
        <w:tabs>
          <w:tab w:val="left" w:pos="5103"/>
        </w:tabs>
        <w:rPr>
          <w:sz w:val="22"/>
          <w:szCs w:val="22"/>
        </w:rPr>
      </w:pPr>
      <w:r w:rsidRPr="00B27A61">
        <w:rPr>
          <w:sz w:val="22"/>
          <w:szCs w:val="22"/>
        </w:rPr>
        <w:t>V</w:t>
      </w:r>
      <w:r w:rsidR="00467D50">
        <w:rPr>
          <w:sz w:val="22"/>
          <w:szCs w:val="22"/>
        </w:rPr>
        <w:t xml:space="preserve"> Polepech </w:t>
      </w:r>
      <w:r w:rsidR="00EC067B" w:rsidRPr="00B27A61">
        <w:rPr>
          <w:sz w:val="22"/>
          <w:szCs w:val="22"/>
        </w:rPr>
        <w:t xml:space="preserve">dne </w:t>
      </w:r>
      <w:r w:rsidR="00E6082D" w:rsidRPr="00B27A61">
        <w:rPr>
          <w:sz w:val="22"/>
          <w:szCs w:val="22"/>
        </w:rPr>
        <w:t>…………………….</w:t>
      </w:r>
      <w:r w:rsidR="00EC067B" w:rsidRPr="00B27A61">
        <w:rPr>
          <w:sz w:val="22"/>
          <w:szCs w:val="22"/>
        </w:rPr>
        <w:tab/>
      </w:r>
      <w:r w:rsidRPr="00B27A61">
        <w:rPr>
          <w:sz w:val="22"/>
          <w:szCs w:val="22"/>
        </w:rPr>
        <w:t>V </w:t>
      </w:r>
      <w:r w:rsidR="006B4975" w:rsidRPr="00B27A61">
        <w:rPr>
          <w:b/>
          <w:bCs/>
          <w:sz w:val="22"/>
          <w:szCs w:val="22"/>
          <w:highlight w:val="yellow"/>
          <w:shd w:val="clear" w:color="auto" w:fill="BFBFBF"/>
        </w:rPr>
        <w:t>doplní dodavatel</w:t>
      </w:r>
      <w:r w:rsidRPr="00B27A61">
        <w:rPr>
          <w:sz w:val="22"/>
          <w:szCs w:val="22"/>
        </w:rPr>
        <w:t xml:space="preserve"> dne …………………….</w:t>
      </w:r>
    </w:p>
    <w:p w14:paraId="194F9928" w14:textId="7FD3DEAB" w:rsidR="00B40187" w:rsidRPr="00B27A61" w:rsidRDefault="00B40187" w:rsidP="006E4845">
      <w:pPr>
        <w:tabs>
          <w:tab w:val="left" w:pos="5103"/>
        </w:tabs>
        <w:rPr>
          <w:sz w:val="22"/>
          <w:szCs w:val="22"/>
        </w:rPr>
      </w:pPr>
      <w:r w:rsidRPr="00B27A61">
        <w:rPr>
          <w:sz w:val="22"/>
          <w:szCs w:val="22"/>
        </w:rPr>
        <w:t>Objednatel</w:t>
      </w:r>
      <w:r w:rsidRPr="00B27A61">
        <w:rPr>
          <w:sz w:val="22"/>
          <w:szCs w:val="22"/>
        </w:rPr>
        <w:tab/>
        <w:t>Zhotovitel</w:t>
      </w:r>
    </w:p>
    <w:p w14:paraId="13295A0B" w14:textId="520316B9" w:rsidR="00B40187" w:rsidRPr="00B27A61" w:rsidRDefault="00B40187" w:rsidP="006E4845">
      <w:pPr>
        <w:tabs>
          <w:tab w:val="left" w:pos="5103"/>
        </w:tabs>
        <w:rPr>
          <w:sz w:val="22"/>
          <w:szCs w:val="22"/>
        </w:rPr>
      </w:pPr>
    </w:p>
    <w:p w14:paraId="5B8B995D" w14:textId="2E239FBE" w:rsidR="00F27577" w:rsidRDefault="00F27577" w:rsidP="006E4845">
      <w:pPr>
        <w:tabs>
          <w:tab w:val="left" w:pos="5103"/>
        </w:tabs>
        <w:rPr>
          <w:sz w:val="22"/>
          <w:szCs w:val="22"/>
        </w:rPr>
      </w:pPr>
    </w:p>
    <w:p w14:paraId="27B410FE" w14:textId="588CF3BC" w:rsidR="006E4845" w:rsidRDefault="006E4845" w:rsidP="006E4845">
      <w:pPr>
        <w:tabs>
          <w:tab w:val="left" w:pos="5103"/>
        </w:tabs>
        <w:rPr>
          <w:sz w:val="22"/>
          <w:szCs w:val="22"/>
        </w:rPr>
      </w:pPr>
    </w:p>
    <w:p w14:paraId="326F6424" w14:textId="77777777" w:rsidR="006E4845" w:rsidRPr="00B27A61" w:rsidRDefault="006E4845" w:rsidP="006E4845">
      <w:pPr>
        <w:tabs>
          <w:tab w:val="left" w:pos="5103"/>
        </w:tabs>
        <w:rPr>
          <w:sz w:val="22"/>
          <w:szCs w:val="22"/>
        </w:rPr>
      </w:pPr>
    </w:p>
    <w:p w14:paraId="34702015" w14:textId="426854C6" w:rsidR="00B40187" w:rsidRPr="00B27A61" w:rsidRDefault="00B40187" w:rsidP="006E4845">
      <w:pPr>
        <w:tabs>
          <w:tab w:val="left" w:pos="5103"/>
        </w:tabs>
        <w:rPr>
          <w:sz w:val="22"/>
          <w:szCs w:val="22"/>
        </w:rPr>
      </w:pPr>
      <w:r w:rsidRPr="00B27A61">
        <w:rPr>
          <w:sz w:val="22"/>
          <w:szCs w:val="22"/>
        </w:rPr>
        <w:t>.......................................</w:t>
      </w:r>
      <w:r w:rsidRPr="00B27A61">
        <w:rPr>
          <w:sz w:val="22"/>
          <w:szCs w:val="22"/>
        </w:rPr>
        <w:tab/>
        <w:t>.......................................</w:t>
      </w:r>
    </w:p>
    <w:p w14:paraId="4C8B8611" w14:textId="26582123" w:rsidR="00B40187" w:rsidRPr="00B27A61" w:rsidRDefault="00F7168D" w:rsidP="006E4845">
      <w:pPr>
        <w:tabs>
          <w:tab w:val="left" w:pos="5103"/>
        </w:tabs>
        <w:rPr>
          <w:sz w:val="22"/>
          <w:szCs w:val="22"/>
        </w:rPr>
      </w:pPr>
      <w:r>
        <w:rPr>
          <w:sz w:val="22"/>
          <w:szCs w:val="22"/>
        </w:rPr>
        <w:t>Mgr. Petr Šedina</w:t>
      </w:r>
      <w:r w:rsidR="006B4975" w:rsidRPr="00B27A61">
        <w:rPr>
          <w:sz w:val="22"/>
          <w:szCs w:val="22"/>
        </w:rPr>
        <w:tab/>
      </w:r>
      <w:r w:rsidR="006B4975" w:rsidRPr="00B27A61">
        <w:rPr>
          <w:sz w:val="22"/>
          <w:szCs w:val="22"/>
          <w:highlight w:val="yellow"/>
        </w:rPr>
        <w:t>doplní dodavatel</w:t>
      </w:r>
    </w:p>
    <w:p w14:paraId="5633AD22" w14:textId="2A3964B9" w:rsidR="006377AB" w:rsidRPr="00B27A61" w:rsidRDefault="00F7168D" w:rsidP="006E4845">
      <w:pPr>
        <w:tabs>
          <w:tab w:val="left" w:pos="5103"/>
        </w:tabs>
        <w:rPr>
          <w:sz w:val="22"/>
          <w:szCs w:val="22"/>
        </w:rPr>
      </w:pPr>
      <w:r>
        <w:rPr>
          <w:sz w:val="22"/>
          <w:szCs w:val="22"/>
        </w:rPr>
        <w:t>Majitel</w:t>
      </w:r>
      <w:r w:rsidR="006B4975" w:rsidRPr="00B27A61">
        <w:rPr>
          <w:sz w:val="22"/>
          <w:szCs w:val="22"/>
        </w:rPr>
        <w:tab/>
      </w:r>
      <w:r w:rsidR="006B4975" w:rsidRPr="00B27A61">
        <w:rPr>
          <w:sz w:val="22"/>
          <w:szCs w:val="22"/>
          <w:highlight w:val="yellow"/>
        </w:rPr>
        <w:t>doplní dodavatel</w:t>
      </w:r>
    </w:p>
    <w:sectPr w:rsidR="006377AB" w:rsidRPr="00B27A61" w:rsidSect="000A5C13">
      <w:headerReference w:type="default" r:id="rId8"/>
      <w:footerReference w:type="even" r:id="rId9"/>
      <w:footerReference w:type="default" r:id="rId10"/>
      <w:pgSz w:w="11906" w:h="16838"/>
      <w:pgMar w:top="2030" w:right="851" w:bottom="1418" w:left="1134" w:header="567"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01349" w14:textId="77777777" w:rsidR="001306BB" w:rsidRDefault="001306BB">
      <w:r>
        <w:separator/>
      </w:r>
    </w:p>
  </w:endnote>
  <w:endnote w:type="continuationSeparator" w:id="0">
    <w:p w14:paraId="256D9C66" w14:textId="77777777" w:rsidR="001306BB" w:rsidRDefault="00130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B33EB" w14:textId="77777777" w:rsidR="005D5511" w:rsidRDefault="005D551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03A433" w14:textId="77777777" w:rsidR="005D5511" w:rsidRDefault="005D5511">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31BC7" w14:textId="656B5E4C" w:rsidR="0085224D" w:rsidRDefault="0085224D">
    <w:pPr>
      <w:pStyle w:val="Zpat"/>
      <w:jc w:val="center"/>
    </w:pPr>
    <w:r>
      <w:fldChar w:fldCharType="begin"/>
    </w:r>
    <w:r>
      <w:instrText>PAGE   \* MERGEFORMAT</w:instrText>
    </w:r>
    <w:r>
      <w:fldChar w:fldCharType="separate"/>
    </w:r>
    <w:r w:rsidR="00467D50">
      <w:rPr>
        <w:noProof/>
      </w:rP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A5437" w14:textId="77777777" w:rsidR="001306BB" w:rsidRDefault="001306BB">
      <w:r>
        <w:separator/>
      </w:r>
    </w:p>
  </w:footnote>
  <w:footnote w:type="continuationSeparator" w:id="0">
    <w:p w14:paraId="36BE38B5" w14:textId="77777777" w:rsidR="001306BB" w:rsidRDefault="00130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90DC4" w14:textId="77777777" w:rsidR="005D5511" w:rsidRDefault="000A5C13" w:rsidP="000A5C13">
    <w:pPr>
      <w:pStyle w:val="Zhlav"/>
      <w:jc w:val="right"/>
    </w:pPr>
    <w:r w:rsidRPr="001F4556">
      <w:rPr>
        <w:noProof/>
      </w:rPr>
      <w:drawing>
        <wp:inline distT="0" distB="0" distL="0" distR="0" wp14:anchorId="7C155806" wp14:editId="59DEDE3B">
          <wp:extent cx="1760220" cy="548640"/>
          <wp:effectExtent l="0" t="0" r="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7602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F400F"/>
    <w:multiLevelType w:val="hybridMultilevel"/>
    <w:tmpl w:val="6FC2079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 w15:restartNumberingAfterBreak="0">
    <w:nsid w:val="004C20DF"/>
    <w:multiLevelType w:val="hybridMultilevel"/>
    <w:tmpl w:val="6504E332"/>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05B3F4B"/>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3" w15:restartNumberingAfterBreak="0">
    <w:nsid w:val="025700E3"/>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4" w15:restartNumberingAfterBreak="0">
    <w:nsid w:val="104E2B6C"/>
    <w:multiLevelType w:val="hybridMultilevel"/>
    <w:tmpl w:val="22BE370A"/>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2726001"/>
    <w:multiLevelType w:val="hybridMultilevel"/>
    <w:tmpl w:val="F33CD046"/>
    <w:lvl w:ilvl="0" w:tplc="CDF0FBFE">
      <w:start w:val="1"/>
      <w:numFmt w:val="lowerLetter"/>
      <w:lvlText w:val="%1)"/>
      <w:lvlJc w:val="left"/>
      <w:pPr>
        <w:ind w:left="1440" w:hanging="360"/>
      </w:pPr>
      <w:rPr>
        <w:b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42594E"/>
    <w:multiLevelType w:val="multilevel"/>
    <w:tmpl w:val="205E30E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15:restartNumberingAfterBreak="0">
    <w:nsid w:val="16370198"/>
    <w:multiLevelType w:val="hybridMultilevel"/>
    <w:tmpl w:val="931C0EF4"/>
    <w:lvl w:ilvl="0" w:tplc="4F62B2FA">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691649C"/>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9" w15:restartNumberingAfterBreak="0">
    <w:nsid w:val="1A137724"/>
    <w:multiLevelType w:val="hybridMultilevel"/>
    <w:tmpl w:val="EB060022"/>
    <w:lvl w:ilvl="0" w:tplc="9C52A282">
      <w:start w:val="2"/>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B2054F1"/>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02142A5"/>
    <w:multiLevelType w:val="hybridMultilevel"/>
    <w:tmpl w:val="205E30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350008"/>
    <w:multiLevelType w:val="hybridMultilevel"/>
    <w:tmpl w:val="A5124BAC"/>
    <w:lvl w:ilvl="0" w:tplc="46904DAC">
      <w:start w:val="1"/>
      <w:numFmt w:val="decimal"/>
      <w:lvlText w:val="%1."/>
      <w:lvlJc w:val="left"/>
      <w:pPr>
        <w:tabs>
          <w:tab w:val="num" w:pos="360"/>
        </w:tabs>
        <w:ind w:left="360" w:hanging="360"/>
      </w:pPr>
      <w:rPr>
        <w:rFonts w:hint="default"/>
        <w:i w:val="0"/>
        <w:iCs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3" w15:restartNumberingAfterBreak="0">
    <w:nsid w:val="2C253C73"/>
    <w:multiLevelType w:val="hybridMultilevel"/>
    <w:tmpl w:val="7D0A461C"/>
    <w:lvl w:ilvl="0" w:tplc="5DF630E8">
      <w:start w:val="1"/>
      <w:numFmt w:val="decimal"/>
      <w:lvlText w:val="%1."/>
      <w:lvlJc w:val="left"/>
      <w:pPr>
        <w:tabs>
          <w:tab w:val="num" w:pos="360"/>
        </w:tabs>
        <w:ind w:left="360" w:hanging="360"/>
      </w:pPr>
      <w:rPr>
        <w:rFonts w:hint="default"/>
        <w:i w:val="0"/>
        <w:iCs w:val="0"/>
      </w:rPr>
    </w:lvl>
    <w:lvl w:ilvl="1" w:tplc="FF002A0E">
      <w:start w:val="1"/>
      <w:numFmt w:val="lowerLetter"/>
      <w:lvlText w:val="%2)"/>
      <w:lvlJc w:val="left"/>
      <w:pPr>
        <w:tabs>
          <w:tab w:val="num" w:pos="1440"/>
        </w:tabs>
        <w:ind w:left="1440" w:hanging="360"/>
      </w:pPr>
      <w:rPr>
        <w:rFont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15:restartNumberingAfterBreak="0">
    <w:nsid w:val="30B675B5"/>
    <w:multiLevelType w:val="hybridMultilevel"/>
    <w:tmpl w:val="F3BC0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ADD76BA"/>
    <w:multiLevelType w:val="hybridMultilevel"/>
    <w:tmpl w:val="7E4A72D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9A6A4FE8">
      <w:start w:val="1"/>
      <w:numFmt w:val="lowerLetter"/>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DE2481F"/>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7" w15:restartNumberingAfterBreak="0">
    <w:nsid w:val="41523068"/>
    <w:multiLevelType w:val="hybridMultilevel"/>
    <w:tmpl w:val="69D2F42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2337299"/>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19" w15:restartNumberingAfterBreak="0">
    <w:nsid w:val="43857B6B"/>
    <w:multiLevelType w:val="hybridMultilevel"/>
    <w:tmpl w:val="E3723DB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448431EC"/>
    <w:multiLevelType w:val="hybridMultilevel"/>
    <w:tmpl w:val="F3BC03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1D51669"/>
    <w:multiLevelType w:val="multilevel"/>
    <w:tmpl w:val="9DC885A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57CA3A1F"/>
    <w:multiLevelType w:val="hybridMultilevel"/>
    <w:tmpl w:val="4112C73A"/>
    <w:lvl w:ilvl="0" w:tplc="C584F688">
      <w:start w:val="1"/>
      <w:numFmt w:val="lowerLetter"/>
      <w:lvlText w:val="%1."/>
      <w:lvlJc w:val="left"/>
      <w:pPr>
        <w:ind w:left="2340" w:hanging="360"/>
      </w:pPr>
      <w:rPr>
        <w:rFonts w:hint="default"/>
      </w:r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23" w15:restartNumberingAfterBreak="0">
    <w:nsid w:val="59974F38"/>
    <w:multiLevelType w:val="hybridMultilevel"/>
    <w:tmpl w:val="F3DA8EE0"/>
    <w:lvl w:ilvl="0" w:tplc="970C507E">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10C3727"/>
    <w:multiLevelType w:val="hybridMultilevel"/>
    <w:tmpl w:val="099E6AF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5AE6E78"/>
    <w:multiLevelType w:val="hybridMultilevel"/>
    <w:tmpl w:val="20944B5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79A24C7"/>
    <w:multiLevelType w:val="hybridMultilevel"/>
    <w:tmpl w:val="2B0A881C"/>
    <w:lvl w:ilvl="0" w:tplc="4504211C">
      <w:start w:val="1"/>
      <w:numFmt w:val="lowerLetter"/>
      <w:lvlText w:val="%1)"/>
      <w:lvlJc w:val="left"/>
      <w:pPr>
        <w:ind w:left="1500" w:hanging="360"/>
      </w:pPr>
      <w:rPr>
        <w:b w:val="0"/>
      </w:rPr>
    </w:lvl>
    <w:lvl w:ilvl="1" w:tplc="04050019" w:tentative="1">
      <w:start w:val="1"/>
      <w:numFmt w:val="lowerLetter"/>
      <w:lvlText w:val="%2."/>
      <w:lvlJc w:val="left"/>
      <w:pPr>
        <w:ind w:left="2220" w:hanging="360"/>
      </w:p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27" w15:restartNumberingAfterBreak="0">
    <w:nsid w:val="7AB41318"/>
    <w:multiLevelType w:val="multilevel"/>
    <w:tmpl w:val="EC5666B4"/>
    <w:lvl w:ilvl="0">
      <w:start w:val="1"/>
      <w:numFmt w:val="decimal"/>
      <w:lvlText w:val="%1."/>
      <w:lvlJc w:val="left"/>
      <w:pPr>
        <w:ind w:left="720" w:hanging="360"/>
      </w:pPr>
    </w:lvl>
    <w:lvl w:ilvl="1">
      <w:start w:val="1"/>
      <w:numFmt w:val="decimal"/>
      <w:isLgl/>
      <w:lvlText w:val="%1.%2."/>
      <w:lvlJc w:val="left"/>
      <w:pPr>
        <w:ind w:left="1584" w:hanging="360"/>
      </w:pPr>
      <w:rPr>
        <w:rFonts w:hint="default"/>
      </w:rPr>
    </w:lvl>
    <w:lvl w:ilvl="2">
      <w:start w:val="1"/>
      <w:numFmt w:val="decimal"/>
      <w:isLgl/>
      <w:lvlText w:val="%1.%2.%3."/>
      <w:lvlJc w:val="left"/>
      <w:pPr>
        <w:ind w:left="2808" w:hanging="720"/>
      </w:pPr>
      <w:rPr>
        <w:rFonts w:hint="default"/>
      </w:rPr>
    </w:lvl>
    <w:lvl w:ilvl="3">
      <w:start w:val="1"/>
      <w:numFmt w:val="decimal"/>
      <w:isLgl/>
      <w:lvlText w:val="%1.%2.%3.%4."/>
      <w:lvlJc w:val="left"/>
      <w:pPr>
        <w:ind w:left="3672" w:hanging="720"/>
      </w:pPr>
      <w:rPr>
        <w:rFonts w:hint="default"/>
      </w:rPr>
    </w:lvl>
    <w:lvl w:ilvl="4">
      <w:start w:val="1"/>
      <w:numFmt w:val="decimal"/>
      <w:isLgl/>
      <w:lvlText w:val="%1.%2.%3.%4.%5."/>
      <w:lvlJc w:val="left"/>
      <w:pPr>
        <w:ind w:left="4896" w:hanging="1080"/>
      </w:pPr>
      <w:rPr>
        <w:rFonts w:hint="default"/>
      </w:rPr>
    </w:lvl>
    <w:lvl w:ilvl="5">
      <w:start w:val="1"/>
      <w:numFmt w:val="decimal"/>
      <w:isLgl/>
      <w:lvlText w:val="%1.%2.%3.%4.%5.%6."/>
      <w:lvlJc w:val="left"/>
      <w:pPr>
        <w:ind w:left="5760" w:hanging="1080"/>
      </w:pPr>
      <w:rPr>
        <w:rFonts w:hint="default"/>
      </w:rPr>
    </w:lvl>
    <w:lvl w:ilvl="6">
      <w:start w:val="1"/>
      <w:numFmt w:val="decimal"/>
      <w:isLgl/>
      <w:lvlText w:val="%1.%2.%3.%4.%5.%6.%7."/>
      <w:lvlJc w:val="left"/>
      <w:pPr>
        <w:ind w:left="6984" w:hanging="1440"/>
      </w:pPr>
      <w:rPr>
        <w:rFonts w:hint="default"/>
      </w:rPr>
    </w:lvl>
    <w:lvl w:ilvl="7">
      <w:start w:val="1"/>
      <w:numFmt w:val="decimal"/>
      <w:isLgl/>
      <w:lvlText w:val="%1.%2.%3.%4.%5.%6.%7.%8."/>
      <w:lvlJc w:val="left"/>
      <w:pPr>
        <w:ind w:left="7848" w:hanging="1440"/>
      </w:pPr>
      <w:rPr>
        <w:rFonts w:hint="default"/>
      </w:rPr>
    </w:lvl>
    <w:lvl w:ilvl="8">
      <w:start w:val="1"/>
      <w:numFmt w:val="decimal"/>
      <w:isLgl/>
      <w:lvlText w:val="%1.%2.%3.%4.%5.%6.%7.%8.%9."/>
      <w:lvlJc w:val="left"/>
      <w:pPr>
        <w:ind w:left="9072" w:hanging="1800"/>
      </w:pPr>
      <w:rPr>
        <w:rFonts w:hint="default"/>
      </w:rPr>
    </w:lvl>
  </w:abstractNum>
  <w:abstractNum w:abstractNumId="28" w15:restartNumberingAfterBreak="0">
    <w:nsid w:val="7BEE1D1B"/>
    <w:multiLevelType w:val="hybridMultilevel"/>
    <w:tmpl w:val="BB4A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C6C1D56"/>
    <w:multiLevelType w:val="hybridMultilevel"/>
    <w:tmpl w:val="68285A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DFC73B1"/>
    <w:multiLevelType w:val="hybridMultilevel"/>
    <w:tmpl w:val="3E2CA00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num>
  <w:num w:numId="2">
    <w:abstractNumId w:val="10"/>
  </w:num>
  <w:num w:numId="3">
    <w:abstractNumId w:val="7"/>
  </w:num>
  <w:num w:numId="4">
    <w:abstractNumId w:val="4"/>
  </w:num>
  <w:num w:numId="5">
    <w:abstractNumId w:val="1"/>
  </w:num>
  <w:num w:numId="6">
    <w:abstractNumId w:val="28"/>
  </w:num>
  <w:num w:numId="7">
    <w:abstractNumId w:val="29"/>
  </w:num>
  <w:num w:numId="8">
    <w:abstractNumId w:val="2"/>
  </w:num>
  <w:num w:numId="9">
    <w:abstractNumId w:val="15"/>
  </w:num>
  <w:num w:numId="10">
    <w:abstractNumId w:val="27"/>
  </w:num>
  <w:num w:numId="11">
    <w:abstractNumId w:val="18"/>
  </w:num>
  <w:num w:numId="12">
    <w:abstractNumId w:val="8"/>
  </w:num>
  <w:num w:numId="13">
    <w:abstractNumId w:val="16"/>
  </w:num>
  <w:num w:numId="14">
    <w:abstractNumId w:val="3"/>
  </w:num>
  <w:num w:numId="15">
    <w:abstractNumId w:val="11"/>
  </w:num>
  <w:num w:numId="16">
    <w:abstractNumId w:val="22"/>
  </w:num>
  <w:num w:numId="17">
    <w:abstractNumId w:val="6"/>
  </w:num>
  <w:num w:numId="18">
    <w:abstractNumId w:val="21"/>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3"/>
  </w:num>
  <w:num w:numId="22">
    <w:abstractNumId w:val="26"/>
  </w:num>
  <w:num w:numId="23">
    <w:abstractNumId w:val="5"/>
  </w:num>
  <w:num w:numId="24">
    <w:abstractNumId w:val="17"/>
  </w:num>
  <w:num w:numId="25">
    <w:abstractNumId w:val="25"/>
  </w:num>
  <w:num w:numId="26">
    <w:abstractNumId w:val="13"/>
  </w:num>
  <w:num w:numId="27">
    <w:abstractNumId w:val="19"/>
  </w:num>
  <w:num w:numId="28">
    <w:abstractNumId w:val="12"/>
  </w:num>
  <w:num w:numId="29">
    <w:abstractNumId w:val="9"/>
  </w:num>
  <w:num w:numId="30">
    <w:abstractNumId w:val="14"/>
  </w:num>
  <w:num w:numId="31">
    <w:abstractNumId w:val="20"/>
  </w:num>
  <w:num w:numId="32">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14D"/>
    <w:rsid w:val="00007754"/>
    <w:rsid w:val="00014792"/>
    <w:rsid w:val="00016231"/>
    <w:rsid w:val="00016B8F"/>
    <w:rsid w:val="00023A96"/>
    <w:rsid w:val="000268AC"/>
    <w:rsid w:val="0003079A"/>
    <w:rsid w:val="00032635"/>
    <w:rsid w:val="00032E34"/>
    <w:rsid w:val="0003361E"/>
    <w:rsid w:val="00034C6F"/>
    <w:rsid w:val="000410C6"/>
    <w:rsid w:val="00041236"/>
    <w:rsid w:val="00043047"/>
    <w:rsid w:val="000444E0"/>
    <w:rsid w:val="000462E8"/>
    <w:rsid w:val="00052BC5"/>
    <w:rsid w:val="00056710"/>
    <w:rsid w:val="000576DB"/>
    <w:rsid w:val="00066471"/>
    <w:rsid w:val="00066E4E"/>
    <w:rsid w:val="00073427"/>
    <w:rsid w:val="00081CB9"/>
    <w:rsid w:val="000827CE"/>
    <w:rsid w:val="00085B46"/>
    <w:rsid w:val="0008664D"/>
    <w:rsid w:val="00090431"/>
    <w:rsid w:val="00096C54"/>
    <w:rsid w:val="000A156B"/>
    <w:rsid w:val="000A5C13"/>
    <w:rsid w:val="000B3F18"/>
    <w:rsid w:val="000B7CA7"/>
    <w:rsid w:val="000C1830"/>
    <w:rsid w:val="000C27CB"/>
    <w:rsid w:val="000D213C"/>
    <w:rsid w:val="000D45ED"/>
    <w:rsid w:val="000D4D37"/>
    <w:rsid w:val="000D6F62"/>
    <w:rsid w:val="000D768D"/>
    <w:rsid w:val="000E3632"/>
    <w:rsid w:val="000E5A1E"/>
    <w:rsid w:val="000E5DCA"/>
    <w:rsid w:val="000F70EF"/>
    <w:rsid w:val="0011035F"/>
    <w:rsid w:val="0011114D"/>
    <w:rsid w:val="00116720"/>
    <w:rsid w:val="001224F9"/>
    <w:rsid w:val="00122AD1"/>
    <w:rsid w:val="001306BB"/>
    <w:rsid w:val="00133332"/>
    <w:rsid w:val="00140857"/>
    <w:rsid w:val="00144666"/>
    <w:rsid w:val="001449B2"/>
    <w:rsid w:val="001521CC"/>
    <w:rsid w:val="00156803"/>
    <w:rsid w:val="00157777"/>
    <w:rsid w:val="0016010E"/>
    <w:rsid w:val="00160A7D"/>
    <w:rsid w:val="0016110A"/>
    <w:rsid w:val="001620EB"/>
    <w:rsid w:val="0016377C"/>
    <w:rsid w:val="00170FCF"/>
    <w:rsid w:val="00173FD6"/>
    <w:rsid w:val="00176E71"/>
    <w:rsid w:val="00185C11"/>
    <w:rsid w:val="001863B7"/>
    <w:rsid w:val="00191D3F"/>
    <w:rsid w:val="00195EA9"/>
    <w:rsid w:val="001A00D1"/>
    <w:rsid w:val="001B0204"/>
    <w:rsid w:val="001B1189"/>
    <w:rsid w:val="001B3F9C"/>
    <w:rsid w:val="001B5C36"/>
    <w:rsid w:val="001C015E"/>
    <w:rsid w:val="001C551B"/>
    <w:rsid w:val="001C7B35"/>
    <w:rsid w:val="001D15DA"/>
    <w:rsid w:val="001E4B95"/>
    <w:rsid w:val="002003CA"/>
    <w:rsid w:val="0020308A"/>
    <w:rsid w:val="002039C0"/>
    <w:rsid w:val="002044A6"/>
    <w:rsid w:val="00210AFF"/>
    <w:rsid w:val="002129BA"/>
    <w:rsid w:val="002163D1"/>
    <w:rsid w:val="00217F41"/>
    <w:rsid w:val="002204DD"/>
    <w:rsid w:val="00222450"/>
    <w:rsid w:val="002236BC"/>
    <w:rsid w:val="00223F95"/>
    <w:rsid w:val="002244BA"/>
    <w:rsid w:val="00225CDF"/>
    <w:rsid w:val="002262B9"/>
    <w:rsid w:val="00227634"/>
    <w:rsid w:val="00227B9F"/>
    <w:rsid w:val="00227CE1"/>
    <w:rsid w:val="002301F5"/>
    <w:rsid w:val="00233A15"/>
    <w:rsid w:val="002347EE"/>
    <w:rsid w:val="002424FE"/>
    <w:rsid w:val="002575F8"/>
    <w:rsid w:val="00261A7B"/>
    <w:rsid w:val="00265079"/>
    <w:rsid w:val="00267190"/>
    <w:rsid w:val="00271993"/>
    <w:rsid w:val="00273A94"/>
    <w:rsid w:val="00274263"/>
    <w:rsid w:val="0027452C"/>
    <w:rsid w:val="002746EF"/>
    <w:rsid w:val="00274A34"/>
    <w:rsid w:val="00290F30"/>
    <w:rsid w:val="00294EBC"/>
    <w:rsid w:val="002950C0"/>
    <w:rsid w:val="00295BC5"/>
    <w:rsid w:val="00297281"/>
    <w:rsid w:val="00297735"/>
    <w:rsid w:val="002A3ECD"/>
    <w:rsid w:val="002B21B6"/>
    <w:rsid w:val="002B251A"/>
    <w:rsid w:val="002B317C"/>
    <w:rsid w:val="002B6774"/>
    <w:rsid w:val="002B7322"/>
    <w:rsid w:val="002C07C4"/>
    <w:rsid w:val="002C1385"/>
    <w:rsid w:val="002C3C50"/>
    <w:rsid w:val="002D0F3A"/>
    <w:rsid w:val="002D67B2"/>
    <w:rsid w:val="002E0407"/>
    <w:rsid w:val="002F489F"/>
    <w:rsid w:val="002F493E"/>
    <w:rsid w:val="002F797B"/>
    <w:rsid w:val="003006E5"/>
    <w:rsid w:val="0030662E"/>
    <w:rsid w:val="00307B36"/>
    <w:rsid w:val="00310838"/>
    <w:rsid w:val="00312297"/>
    <w:rsid w:val="0031239F"/>
    <w:rsid w:val="00330990"/>
    <w:rsid w:val="00336EE7"/>
    <w:rsid w:val="00352BD3"/>
    <w:rsid w:val="00356BA8"/>
    <w:rsid w:val="00361643"/>
    <w:rsid w:val="0036303C"/>
    <w:rsid w:val="00365CD1"/>
    <w:rsid w:val="00374DA9"/>
    <w:rsid w:val="00375C8B"/>
    <w:rsid w:val="00382176"/>
    <w:rsid w:val="003843DF"/>
    <w:rsid w:val="0038506F"/>
    <w:rsid w:val="00385FDE"/>
    <w:rsid w:val="00387244"/>
    <w:rsid w:val="003872B5"/>
    <w:rsid w:val="00394D7F"/>
    <w:rsid w:val="00395A99"/>
    <w:rsid w:val="003C1198"/>
    <w:rsid w:val="003C1CEC"/>
    <w:rsid w:val="003C373B"/>
    <w:rsid w:val="003C6B6B"/>
    <w:rsid w:val="003C7C3D"/>
    <w:rsid w:val="003D0342"/>
    <w:rsid w:val="003F6C94"/>
    <w:rsid w:val="0040088E"/>
    <w:rsid w:val="00404449"/>
    <w:rsid w:val="004045D1"/>
    <w:rsid w:val="00412D04"/>
    <w:rsid w:val="00421868"/>
    <w:rsid w:val="00424F0B"/>
    <w:rsid w:val="0042723C"/>
    <w:rsid w:val="00432C5E"/>
    <w:rsid w:val="0043392C"/>
    <w:rsid w:val="00434998"/>
    <w:rsid w:val="004441F1"/>
    <w:rsid w:val="00451DF5"/>
    <w:rsid w:val="00466630"/>
    <w:rsid w:val="00467D50"/>
    <w:rsid w:val="004725BE"/>
    <w:rsid w:val="00475F22"/>
    <w:rsid w:val="00480FE3"/>
    <w:rsid w:val="00486105"/>
    <w:rsid w:val="00487F02"/>
    <w:rsid w:val="00491EEE"/>
    <w:rsid w:val="0049306A"/>
    <w:rsid w:val="00495B39"/>
    <w:rsid w:val="004A1521"/>
    <w:rsid w:val="004B2D1F"/>
    <w:rsid w:val="004C4735"/>
    <w:rsid w:val="004D7445"/>
    <w:rsid w:val="004E7985"/>
    <w:rsid w:val="004F0533"/>
    <w:rsid w:val="004F32EF"/>
    <w:rsid w:val="004F42BA"/>
    <w:rsid w:val="004F5DCC"/>
    <w:rsid w:val="004F776A"/>
    <w:rsid w:val="00501E94"/>
    <w:rsid w:val="00502CBF"/>
    <w:rsid w:val="005215E0"/>
    <w:rsid w:val="00523CD3"/>
    <w:rsid w:val="005376F2"/>
    <w:rsid w:val="00544E33"/>
    <w:rsid w:val="00545B37"/>
    <w:rsid w:val="00547FF0"/>
    <w:rsid w:val="00553EE3"/>
    <w:rsid w:val="00554467"/>
    <w:rsid w:val="00557B8D"/>
    <w:rsid w:val="00563DA4"/>
    <w:rsid w:val="005647EF"/>
    <w:rsid w:val="00570F83"/>
    <w:rsid w:val="005859CF"/>
    <w:rsid w:val="005860B0"/>
    <w:rsid w:val="0059579D"/>
    <w:rsid w:val="005A269A"/>
    <w:rsid w:val="005A35CE"/>
    <w:rsid w:val="005A46BE"/>
    <w:rsid w:val="005B165C"/>
    <w:rsid w:val="005B4409"/>
    <w:rsid w:val="005C28A3"/>
    <w:rsid w:val="005C3AE2"/>
    <w:rsid w:val="005C753F"/>
    <w:rsid w:val="005D5511"/>
    <w:rsid w:val="005D6619"/>
    <w:rsid w:val="005E210B"/>
    <w:rsid w:val="005E23A6"/>
    <w:rsid w:val="005E3B1E"/>
    <w:rsid w:val="005E41EB"/>
    <w:rsid w:val="005E7731"/>
    <w:rsid w:val="005E77E1"/>
    <w:rsid w:val="005F127B"/>
    <w:rsid w:val="005F307E"/>
    <w:rsid w:val="005F3AE8"/>
    <w:rsid w:val="005F5C2D"/>
    <w:rsid w:val="005F71FA"/>
    <w:rsid w:val="006048E2"/>
    <w:rsid w:val="00610D66"/>
    <w:rsid w:val="00624812"/>
    <w:rsid w:val="00624817"/>
    <w:rsid w:val="00624C42"/>
    <w:rsid w:val="006360E2"/>
    <w:rsid w:val="006377AB"/>
    <w:rsid w:val="00650B15"/>
    <w:rsid w:val="00650B84"/>
    <w:rsid w:val="00666F82"/>
    <w:rsid w:val="0066722D"/>
    <w:rsid w:val="00683ECA"/>
    <w:rsid w:val="00686290"/>
    <w:rsid w:val="00694244"/>
    <w:rsid w:val="006A2AE3"/>
    <w:rsid w:val="006A3499"/>
    <w:rsid w:val="006A427C"/>
    <w:rsid w:val="006B4975"/>
    <w:rsid w:val="006C7BF9"/>
    <w:rsid w:val="006D4AB0"/>
    <w:rsid w:val="006E4845"/>
    <w:rsid w:val="006E5BEB"/>
    <w:rsid w:val="006E701A"/>
    <w:rsid w:val="006F2C54"/>
    <w:rsid w:val="006F4348"/>
    <w:rsid w:val="006F5CE3"/>
    <w:rsid w:val="007020C4"/>
    <w:rsid w:val="00704F3E"/>
    <w:rsid w:val="0071208E"/>
    <w:rsid w:val="007208F6"/>
    <w:rsid w:val="00722D3F"/>
    <w:rsid w:val="00724AF5"/>
    <w:rsid w:val="007257BF"/>
    <w:rsid w:val="0073109C"/>
    <w:rsid w:val="0073689B"/>
    <w:rsid w:val="00737D82"/>
    <w:rsid w:val="00741EA5"/>
    <w:rsid w:val="0075331D"/>
    <w:rsid w:val="0075479C"/>
    <w:rsid w:val="00761047"/>
    <w:rsid w:val="00770AB3"/>
    <w:rsid w:val="00770BAA"/>
    <w:rsid w:val="00776C72"/>
    <w:rsid w:val="0078105A"/>
    <w:rsid w:val="00782496"/>
    <w:rsid w:val="00783BDD"/>
    <w:rsid w:val="00790DEB"/>
    <w:rsid w:val="007925BC"/>
    <w:rsid w:val="00794455"/>
    <w:rsid w:val="0079547C"/>
    <w:rsid w:val="00796E74"/>
    <w:rsid w:val="007A555B"/>
    <w:rsid w:val="007B0657"/>
    <w:rsid w:val="007B4C53"/>
    <w:rsid w:val="007D13EC"/>
    <w:rsid w:val="007E3C3C"/>
    <w:rsid w:val="007E4491"/>
    <w:rsid w:val="007E5C32"/>
    <w:rsid w:val="007F5C95"/>
    <w:rsid w:val="0080442C"/>
    <w:rsid w:val="00815916"/>
    <w:rsid w:val="00815989"/>
    <w:rsid w:val="0081691C"/>
    <w:rsid w:val="00816A77"/>
    <w:rsid w:val="00820AF3"/>
    <w:rsid w:val="008226A5"/>
    <w:rsid w:val="00823091"/>
    <w:rsid w:val="00823132"/>
    <w:rsid w:val="00826686"/>
    <w:rsid w:val="00827F91"/>
    <w:rsid w:val="008305B3"/>
    <w:rsid w:val="00830D3F"/>
    <w:rsid w:val="008400E6"/>
    <w:rsid w:val="00843E86"/>
    <w:rsid w:val="0084478E"/>
    <w:rsid w:val="0085224D"/>
    <w:rsid w:val="0085265B"/>
    <w:rsid w:val="00855CA5"/>
    <w:rsid w:val="00865057"/>
    <w:rsid w:val="0086588B"/>
    <w:rsid w:val="008710D5"/>
    <w:rsid w:val="008718FB"/>
    <w:rsid w:val="00875AA8"/>
    <w:rsid w:val="00884E8D"/>
    <w:rsid w:val="00887748"/>
    <w:rsid w:val="00891648"/>
    <w:rsid w:val="00894108"/>
    <w:rsid w:val="00896F02"/>
    <w:rsid w:val="008C17DB"/>
    <w:rsid w:val="008C3030"/>
    <w:rsid w:val="008C5A9B"/>
    <w:rsid w:val="008D29DE"/>
    <w:rsid w:val="008D4911"/>
    <w:rsid w:val="008E4441"/>
    <w:rsid w:val="008E6EEB"/>
    <w:rsid w:val="008E77C5"/>
    <w:rsid w:val="008E782A"/>
    <w:rsid w:val="008F3317"/>
    <w:rsid w:val="008F3FB1"/>
    <w:rsid w:val="008F5328"/>
    <w:rsid w:val="00901AC8"/>
    <w:rsid w:val="00907CA4"/>
    <w:rsid w:val="0091059B"/>
    <w:rsid w:val="00910AE7"/>
    <w:rsid w:val="00913D9C"/>
    <w:rsid w:val="00913EE5"/>
    <w:rsid w:val="00916E29"/>
    <w:rsid w:val="0092554E"/>
    <w:rsid w:val="00926C52"/>
    <w:rsid w:val="0092746B"/>
    <w:rsid w:val="00930D75"/>
    <w:rsid w:val="009310E5"/>
    <w:rsid w:val="00935D2C"/>
    <w:rsid w:val="0093645F"/>
    <w:rsid w:val="00936547"/>
    <w:rsid w:val="009377C6"/>
    <w:rsid w:val="009412DB"/>
    <w:rsid w:val="00952613"/>
    <w:rsid w:val="00954B80"/>
    <w:rsid w:val="009609E3"/>
    <w:rsid w:val="00977F0B"/>
    <w:rsid w:val="00982C79"/>
    <w:rsid w:val="00992295"/>
    <w:rsid w:val="00994EE8"/>
    <w:rsid w:val="009A0CA7"/>
    <w:rsid w:val="009A100F"/>
    <w:rsid w:val="009A2AFF"/>
    <w:rsid w:val="009A5168"/>
    <w:rsid w:val="009B1CC8"/>
    <w:rsid w:val="009B24B0"/>
    <w:rsid w:val="009B635D"/>
    <w:rsid w:val="009C2A67"/>
    <w:rsid w:val="009C4C2F"/>
    <w:rsid w:val="009D060B"/>
    <w:rsid w:val="009D0B56"/>
    <w:rsid w:val="009D0D52"/>
    <w:rsid w:val="009D166A"/>
    <w:rsid w:val="009E206D"/>
    <w:rsid w:val="009E41CD"/>
    <w:rsid w:val="009E6058"/>
    <w:rsid w:val="009F0342"/>
    <w:rsid w:val="009F066D"/>
    <w:rsid w:val="00A01AD0"/>
    <w:rsid w:val="00A0375E"/>
    <w:rsid w:val="00A05B5D"/>
    <w:rsid w:val="00A06C80"/>
    <w:rsid w:val="00A109EE"/>
    <w:rsid w:val="00A16BCD"/>
    <w:rsid w:val="00A23C9C"/>
    <w:rsid w:val="00A30362"/>
    <w:rsid w:val="00A33C28"/>
    <w:rsid w:val="00A35C52"/>
    <w:rsid w:val="00A41626"/>
    <w:rsid w:val="00A459D4"/>
    <w:rsid w:val="00A4703C"/>
    <w:rsid w:val="00A50C38"/>
    <w:rsid w:val="00A5540E"/>
    <w:rsid w:val="00A57CFC"/>
    <w:rsid w:val="00A632EB"/>
    <w:rsid w:val="00A70520"/>
    <w:rsid w:val="00A71795"/>
    <w:rsid w:val="00A759F6"/>
    <w:rsid w:val="00A75D7F"/>
    <w:rsid w:val="00A8276C"/>
    <w:rsid w:val="00A83EFE"/>
    <w:rsid w:val="00A84C9E"/>
    <w:rsid w:val="00A857CD"/>
    <w:rsid w:val="00A86A9E"/>
    <w:rsid w:val="00A96466"/>
    <w:rsid w:val="00A973EE"/>
    <w:rsid w:val="00AA1D25"/>
    <w:rsid w:val="00AA4B31"/>
    <w:rsid w:val="00AB2E0E"/>
    <w:rsid w:val="00AB70DB"/>
    <w:rsid w:val="00AC26C4"/>
    <w:rsid w:val="00AD16AE"/>
    <w:rsid w:val="00AD1EED"/>
    <w:rsid w:val="00AD6C68"/>
    <w:rsid w:val="00AE3406"/>
    <w:rsid w:val="00B1607B"/>
    <w:rsid w:val="00B27A61"/>
    <w:rsid w:val="00B27A68"/>
    <w:rsid w:val="00B302DE"/>
    <w:rsid w:val="00B35873"/>
    <w:rsid w:val="00B35FD5"/>
    <w:rsid w:val="00B37029"/>
    <w:rsid w:val="00B37C54"/>
    <w:rsid w:val="00B40187"/>
    <w:rsid w:val="00B5151C"/>
    <w:rsid w:val="00B53D13"/>
    <w:rsid w:val="00B54346"/>
    <w:rsid w:val="00B5617D"/>
    <w:rsid w:val="00B573FC"/>
    <w:rsid w:val="00B635A4"/>
    <w:rsid w:val="00B64926"/>
    <w:rsid w:val="00B6751E"/>
    <w:rsid w:val="00B73EBF"/>
    <w:rsid w:val="00B755AB"/>
    <w:rsid w:val="00B77B56"/>
    <w:rsid w:val="00B77EF1"/>
    <w:rsid w:val="00B83E42"/>
    <w:rsid w:val="00B8518C"/>
    <w:rsid w:val="00B8614E"/>
    <w:rsid w:val="00B864C2"/>
    <w:rsid w:val="00B93732"/>
    <w:rsid w:val="00B96419"/>
    <w:rsid w:val="00B97FED"/>
    <w:rsid w:val="00BA0886"/>
    <w:rsid w:val="00BA32C0"/>
    <w:rsid w:val="00BA432D"/>
    <w:rsid w:val="00BB05E4"/>
    <w:rsid w:val="00BB1F05"/>
    <w:rsid w:val="00BB3C8E"/>
    <w:rsid w:val="00BB5BD5"/>
    <w:rsid w:val="00BC3139"/>
    <w:rsid w:val="00BF2906"/>
    <w:rsid w:val="00BF4C17"/>
    <w:rsid w:val="00BF563C"/>
    <w:rsid w:val="00BF6159"/>
    <w:rsid w:val="00C13511"/>
    <w:rsid w:val="00C14BDB"/>
    <w:rsid w:val="00C21248"/>
    <w:rsid w:val="00C25A30"/>
    <w:rsid w:val="00C274B5"/>
    <w:rsid w:val="00C302E1"/>
    <w:rsid w:val="00C33674"/>
    <w:rsid w:val="00C63FCA"/>
    <w:rsid w:val="00C72441"/>
    <w:rsid w:val="00C73D00"/>
    <w:rsid w:val="00C7556D"/>
    <w:rsid w:val="00C758B5"/>
    <w:rsid w:val="00C77870"/>
    <w:rsid w:val="00C93B17"/>
    <w:rsid w:val="00CA61B5"/>
    <w:rsid w:val="00CA7F5E"/>
    <w:rsid w:val="00CC1029"/>
    <w:rsid w:val="00CC2467"/>
    <w:rsid w:val="00CC6A95"/>
    <w:rsid w:val="00CD7599"/>
    <w:rsid w:val="00CE2745"/>
    <w:rsid w:val="00CE399E"/>
    <w:rsid w:val="00CF34C9"/>
    <w:rsid w:val="00D01DD4"/>
    <w:rsid w:val="00D027ED"/>
    <w:rsid w:val="00D11E45"/>
    <w:rsid w:val="00D139DA"/>
    <w:rsid w:val="00D156F4"/>
    <w:rsid w:val="00D20BF2"/>
    <w:rsid w:val="00D311BA"/>
    <w:rsid w:val="00D410C8"/>
    <w:rsid w:val="00D5097D"/>
    <w:rsid w:val="00D54BFE"/>
    <w:rsid w:val="00D55561"/>
    <w:rsid w:val="00D56706"/>
    <w:rsid w:val="00D675AD"/>
    <w:rsid w:val="00D7116B"/>
    <w:rsid w:val="00D71781"/>
    <w:rsid w:val="00D7546E"/>
    <w:rsid w:val="00D776DC"/>
    <w:rsid w:val="00D84AAC"/>
    <w:rsid w:val="00D93E82"/>
    <w:rsid w:val="00D948EF"/>
    <w:rsid w:val="00D94A36"/>
    <w:rsid w:val="00D952EC"/>
    <w:rsid w:val="00D95454"/>
    <w:rsid w:val="00D9566C"/>
    <w:rsid w:val="00D975A1"/>
    <w:rsid w:val="00D97E51"/>
    <w:rsid w:val="00DA15E3"/>
    <w:rsid w:val="00DA32EC"/>
    <w:rsid w:val="00DA4D3E"/>
    <w:rsid w:val="00DC5787"/>
    <w:rsid w:val="00DE7C9A"/>
    <w:rsid w:val="00DF44F7"/>
    <w:rsid w:val="00DF7168"/>
    <w:rsid w:val="00E10E8A"/>
    <w:rsid w:val="00E143FA"/>
    <w:rsid w:val="00E14C06"/>
    <w:rsid w:val="00E16320"/>
    <w:rsid w:val="00E26EE6"/>
    <w:rsid w:val="00E273EC"/>
    <w:rsid w:val="00E27528"/>
    <w:rsid w:val="00E344B6"/>
    <w:rsid w:val="00E434D2"/>
    <w:rsid w:val="00E45A83"/>
    <w:rsid w:val="00E46A52"/>
    <w:rsid w:val="00E51800"/>
    <w:rsid w:val="00E55CF9"/>
    <w:rsid w:val="00E5757A"/>
    <w:rsid w:val="00E6082D"/>
    <w:rsid w:val="00E61C57"/>
    <w:rsid w:val="00E666F0"/>
    <w:rsid w:val="00E6674F"/>
    <w:rsid w:val="00E67E80"/>
    <w:rsid w:val="00E7374C"/>
    <w:rsid w:val="00E80A7F"/>
    <w:rsid w:val="00E81753"/>
    <w:rsid w:val="00E81F1D"/>
    <w:rsid w:val="00E8422B"/>
    <w:rsid w:val="00E87B9B"/>
    <w:rsid w:val="00E92313"/>
    <w:rsid w:val="00E92CC3"/>
    <w:rsid w:val="00E9674B"/>
    <w:rsid w:val="00EA1E56"/>
    <w:rsid w:val="00EA584A"/>
    <w:rsid w:val="00EA7A84"/>
    <w:rsid w:val="00EB0245"/>
    <w:rsid w:val="00EB0785"/>
    <w:rsid w:val="00EC067B"/>
    <w:rsid w:val="00EC6202"/>
    <w:rsid w:val="00ED18A9"/>
    <w:rsid w:val="00ED5B6C"/>
    <w:rsid w:val="00EE661A"/>
    <w:rsid w:val="00EF2B69"/>
    <w:rsid w:val="00EF4996"/>
    <w:rsid w:val="00EF65E3"/>
    <w:rsid w:val="00EF702C"/>
    <w:rsid w:val="00F07B04"/>
    <w:rsid w:val="00F1328F"/>
    <w:rsid w:val="00F13DE8"/>
    <w:rsid w:val="00F16F0F"/>
    <w:rsid w:val="00F2050B"/>
    <w:rsid w:val="00F27577"/>
    <w:rsid w:val="00F31678"/>
    <w:rsid w:val="00F33133"/>
    <w:rsid w:val="00F36ABB"/>
    <w:rsid w:val="00F47B49"/>
    <w:rsid w:val="00F503AB"/>
    <w:rsid w:val="00F526B9"/>
    <w:rsid w:val="00F57B30"/>
    <w:rsid w:val="00F635FC"/>
    <w:rsid w:val="00F67749"/>
    <w:rsid w:val="00F7168D"/>
    <w:rsid w:val="00F734BE"/>
    <w:rsid w:val="00F90550"/>
    <w:rsid w:val="00F92D6C"/>
    <w:rsid w:val="00FA0C62"/>
    <w:rsid w:val="00FA228B"/>
    <w:rsid w:val="00FA2A47"/>
    <w:rsid w:val="00FB0544"/>
    <w:rsid w:val="00FC2F8B"/>
    <w:rsid w:val="00FD1426"/>
    <w:rsid w:val="00FD2C5A"/>
    <w:rsid w:val="00FD6110"/>
    <w:rsid w:val="00FF2DD6"/>
    <w:rsid w:val="00FF47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29"/>
    <o:shapelayout v:ext="edit">
      <o:idmap v:ext="edit" data="1"/>
    </o:shapelayout>
  </w:shapeDefaults>
  <w:decimalSymbol w:val=","/>
  <w:listSeparator w:val=";"/>
  <w14:docId w14:val="4E0BEC2B"/>
  <w15:docId w15:val="{B622EBC8-3D26-4AA4-BF1F-2EF6F0EFD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outlineLvl w:val="0"/>
    </w:pPr>
    <w:rPr>
      <w:b/>
      <w:bCs/>
      <w:sz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spacing w:before="240" w:after="60"/>
      <w:outlineLvl w:val="2"/>
    </w:pPr>
    <w:rPr>
      <w:rFonts w:ascii="Arial" w:hAnsi="Arial" w:cs="Arial"/>
      <w:b/>
      <w:bCs/>
      <w:sz w:val="26"/>
      <w:szCs w:val="26"/>
    </w:rPr>
  </w:style>
  <w:style w:type="paragraph" w:styleId="Nadpis4">
    <w:name w:val="heading 4"/>
    <w:basedOn w:val="Normln"/>
    <w:next w:val="Normln"/>
    <w:qFormat/>
    <w:pPr>
      <w:keepNext/>
      <w:spacing w:before="240" w:after="60"/>
      <w:outlineLvl w:val="3"/>
    </w:pPr>
    <w:rPr>
      <w:b/>
      <w:bCs/>
      <w:sz w:val="28"/>
      <w:szCs w:val="28"/>
    </w:rPr>
  </w:style>
  <w:style w:type="paragraph" w:styleId="Nadpis5">
    <w:name w:val="heading 5"/>
    <w:basedOn w:val="Normln"/>
    <w:next w:val="Normln"/>
    <w:qFormat/>
    <w:pPr>
      <w:spacing w:before="240" w:after="60"/>
      <w:outlineLvl w:val="4"/>
    </w:pPr>
    <w:rPr>
      <w:b/>
      <w:bCs/>
      <w:i/>
      <w:iCs/>
      <w:sz w:val="26"/>
      <w:szCs w:val="26"/>
    </w:rPr>
  </w:style>
  <w:style w:type="paragraph" w:styleId="Nadpis6">
    <w:name w:val="heading 6"/>
    <w:basedOn w:val="Normln"/>
    <w:next w:val="Normln"/>
    <w:qFormat/>
    <w:pPr>
      <w:spacing w:before="240" w:after="60"/>
      <w:outlineLvl w:val="5"/>
    </w:pPr>
    <w:rPr>
      <w:b/>
      <w:bCs/>
      <w:sz w:val="22"/>
      <w:szCs w:val="22"/>
    </w:rPr>
  </w:style>
  <w:style w:type="paragraph" w:styleId="Nadpis7">
    <w:name w:val="heading 7"/>
    <w:basedOn w:val="Normln"/>
    <w:next w:val="Normln"/>
    <w:qFormat/>
    <w:pPr>
      <w:spacing w:before="240" w:after="60"/>
      <w:outlineLvl w:val="6"/>
    </w:pPr>
  </w:style>
  <w:style w:type="paragraph" w:styleId="Nadpis8">
    <w:name w:val="heading 8"/>
    <w:basedOn w:val="Normln"/>
    <w:next w:val="Normln"/>
    <w:qFormat/>
    <w:pPr>
      <w:spacing w:before="240" w:after="60"/>
      <w:outlineLvl w:val="7"/>
    </w:pPr>
    <w:rPr>
      <w:i/>
      <w:iCs/>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autoSpaceDE w:val="0"/>
      <w:autoSpaceDN w:val="0"/>
      <w:adjustRightInd w:val="0"/>
    </w:pPr>
    <w:rPr>
      <w:color w:val="000000"/>
      <w:lang w:val="x-none" w:eastAsia="x-none"/>
    </w:rPr>
  </w:style>
  <w:style w:type="paragraph" w:customStyle="1" w:styleId="dka">
    <w:name w:val="Řádka"/>
    <w:pPr>
      <w:widowControl w:val="0"/>
      <w:autoSpaceDE w:val="0"/>
      <w:autoSpaceDN w:val="0"/>
      <w:adjustRightInd w:val="0"/>
    </w:pPr>
    <w:rPr>
      <w:color w:val="000000"/>
      <w:sz w:val="24"/>
      <w:szCs w:val="24"/>
    </w:rPr>
  </w:style>
  <w:style w:type="paragraph" w:customStyle="1" w:styleId="Znaka">
    <w:name w:val="Značka"/>
    <w:pPr>
      <w:widowControl w:val="0"/>
      <w:autoSpaceDE w:val="0"/>
      <w:autoSpaceDN w:val="0"/>
      <w:adjustRightInd w:val="0"/>
      <w:ind w:left="288"/>
    </w:pPr>
    <w:rPr>
      <w:color w:val="000000"/>
      <w:sz w:val="24"/>
      <w:szCs w:val="24"/>
    </w:rPr>
  </w:style>
  <w:style w:type="paragraph" w:customStyle="1" w:styleId="Znaka1">
    <w:name w:val="Značka 1"/>
    <w:pPr>
      <w:widowControl w:val="0"/>
      <w:autoSpaceDE w:val="0"/>
      <w:autoSpaceDN w:val="0"/>
      <w:adjustRightInd w:val="0"/>
      <w:ind w:left="576"/>
    </w:pPr>
    <w:rPr>
      <w:color w:val="000000"/>
      <w:sz w:val="24"/>
      <w:szCs w:val="24"/>
    </w:rPr>
  </w:style>
  <w:style w:type="paragraph" w:customStyle="1" w:styleId="sloseznamu">
    <w:name w:val="Číslo seznamu"/>
    <w:pPr>
      <w:widowControl w:val="0"/>
      <w:autoSpaceDE w:val="0"/>
      <w:autoSpaceDN w:val="0"/>
      <w:adjustRightInd w:val="0"/>
      <w:ind w:left="720"/>
    </w:pPr>
    <w:rPr>
      <w:color w:val="000000"/>
      <w:sz w:val="24"/>
      <w:szCs w:val="24"/>
    </w:rPr>
  </w:style>
  <w:style w:type="paragraph" w:customStyle="1" w:styleId="Podnadpis1">
    <w:name w:val="Podnadpis1"/>
    <w:pPr>
      <w:widowControl w:val="0"/>
      <w:autoSpaceDE w:val="0"/>
      <w:autoSpaceDN w:val="0"/>
      <w:adjustRightInd w:val="0"/>
    </w:pPr>
    <w:rPr>
      <w:b/>
      <w:bCs/>
      <w:i/>
      <w:iCs/>
      <w:color w:val="000000"/>
      <w:sz w:val="24"/>
      <w:szCs w:val="24"/>
    </w:rPr>
  </w:style>
  <w:style w:type="paragraph" w:customStyle="1" w:styleId="Nadpis">
    <w:name w:val="Nadpis"/>
    <w:pPr>
      <w:widowControl w:val="0"/>
      <w:autoSpaceDE w:val="0"/>
      <w:autoSpaceDN w:val="0"/>
      <w:adjustRightInd w:val="0"/>
      <w:jc w:val="center"/>
    </w:pPr>
    <w:rPr>
      <w:rFonts w:ascii="Arial" w:hAnsi="Arial" w:cs="Arial"/>
      <w:b/>
      <w:bCs/>
      <w:color w:val="000000"/>
      <w:sz w:val="36"/>
      <w:szCs w:val="36"/>
    </w:rPr>
  </w:style>
  <w:style w:type="paragraph" w:styleId="Zhlav">
    <w:name w:val="header"/>
    <w:basedOn w:val="Normln"/>
    <w:pPr>
      <w:widowControl w:val="0"/>
      <w:autoSpaceDE w:val="0"/>
      <w:autoSpaceDN w:val="0"/>
      <w:adjustRightInd w:val="0"/>
    </w:pPr>
    <w:rPr>
      <w:color w:val="000000"/>
    </w:rPr>
  </w:style>
  <w:style w:type="paragraph" w:customStyle="1" w:styleId="Pata">
    <w:name w:val="Pata"/>
    <w:pPr>
      <w:widowControl w:val="0"/>
      <w:autoSpaceDE w:val="0"/>
      <w:autoSpaceDN w:val="0"/>
      <w:adjustRightInd w:val="0"/>
    </w:pPr>
    <w:rPr>
      <w:color w:val="000000"/>
      <w:sz w:val="24"/>
      <w:szCs w:val="24"/>
    </w:r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tyle>
  <w:style w:type="paragraph" w:styleId="Zkladntextodsazen">
    <w:name w:val="Body Text Indent"/>
    <w:basedOn w:val="Normln"/>
    <w:link w:val="ZkladntextodsazenChar"/>
    <w:pPr>
      <w:ind w:left="1440" w:hanging="720"/>
      <w:jc w:val="both"/>
    </w:pPr>
    <w:rPr>
      <w:lang w:val="x-none" w:eastAsia="x-none"/>
    </w:rPr>
  </w:style>
  <w:style w:type="paragraph" w:styleId="Zkladntextodsazen2">
    <w:name w:val="Body Text Indent 2"/>
    <w:basedOn w:val="Normln"/>
    <w:pPr>
      <w:ind w:firstLine="720"/>
      <w:jc w:val="both"/>
    </w:pPr>
    <w:rPr>
      <w:rFonts w:ascii="Arial" w:hAnsi="Arial"/>
      <w:sz w:val="20"/>
      <w:szCs w:val="20"/>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34"/>
    <w:qFormat/>
    <w:rsid w:val="0075479C"/>
    <w:pPr>
      <w:spacing w:after="200" w:line="276" w:lineRule="auto"/>
      <w:ind w:left="720"/>
      <w:contextualSpacing/>
    </w:pPr>
    <w:rPr>
      <w:rFonts w:ascii="Calibri" w:eastAsia="Calibri" w:hAnsi="Calibri"/>
      <w:sz w:val="22"/>
      <w:szCs w:val="22"/>
      <w:lang w:eastAsia="en-US"/>
    </w:rPr>
  </w:style>
  <w:style w:type="character" w:customStyle="1" w:styleId="ZkladntextodsazenChar">
    <w:name w:val="Základní text odsazený Char"/>
    <w:link w:val="Zkladntextodsazen"/>
    <w:rsid w:val="00EA1E56"/>
    <w:rPr>
      <w:sz w:val="24"/>
      <w:szCs w:val="24"/>
    </w:rPr>
  </w:style>
  <w:style w:type="character" w:customStyle="1" w:styleId="ZkladntextChar">
    <w:name w:val="Základní text Char"/>
    <w:link w:val="Zkladntext"/>
    <w:rsid w:val="008D29DE"/>
    <w:rPr>
      <w:color w:val="000000"/>
      <w:sz w:val="24"/>
      <w:szCs w:val="24"/>
    </w:rPr>
  </w:style>
  <w:style w:type="character" w:customStyle="1" w:styleId="ZpatChar">
    <w:name w:val="Zápatí Char"/>
    <w:link w:val="Zpat"/>
    <w:uiPriority w:val="99"/>
    <w:rsid w:val="004B2D1F"/>
    <w:rPr>
      <w:sz w:val="24"/>
      <w:szCs w:val="24"/>
    </w:rPr>
  </w:style>
  <w:style w:type="character" w:customStyle="1" w:styleId="tsubjname">
    <w:name w:val="tsubjname"/>
    <w:basedOn w:val="Standardnpsmoodstavce"/>
    <w:rsid w:val="000A156B"/>
  </w:style>
  <w:style w:type="character" w:customStyle="1" w:styleId="platne1">
    <w:name w:val="platne1"/>
    <w:basedOn w:val="Standardnpsmoodstavce"/>
    <w:rsid w:val="000A156B"/>
  </w:style>
  <w:style w:type="character" w:customStyle="1" w:styleId="platne">
    <w:name w:val="platne"/>
    <w:rsid w:val="0031239F"/>
  </w:style>
  <w:style w:type="character" w:styleId="Odkaznakoment">
    <w:name w:val="annotation reference"/>
    <w:basedOn w:val="Standardnpsmoodstavce"/>
    <w:uiPriority w:val="99"/>
    <w:semiHidden/>
    <w:unhideWhenUsed/>
    <w:rsid w:val="00B83E42"/>
    <w:rPr>
      <w:sz w:val="16"/>
      <w:szCs w:val="16"/>
    </w:rPr>
  </w:style>
  <w:style w:type="paragraph" w:styleId="Textkomente">
    <w:name w:val="annotation text"/>
    <w:basedOn w:val="Normln"/>
    <w:link w:val="TextkomenteChar"/>
    <w:uiPriority w:val="99"/>
    <w:semiHidden/>
    <w:unhideWhenUsed/>
    <w:rsid w:val="00B83E42"/>
    <w:rPr>
      <w:sz w:val="20"/>
      <w:szCs w:val="20"/>
    </w:rPr>
  </w:style>
  <w:style w:type="character" w:customStyle="1" w:styleId="TextkomenteChar">
    <w:name w:val="Text komentáře Char"/>
    <w:basedOn w:val="Standardnpsmoodstavce"/>
    <w:link w:val="Textkomente"/>
    <w:uiPriority w:val="99"/>
    <w:semiHidden/>
    <w:rsid w:val="00B83E42"/>
  </w:style>
  <w:style w:type="paragraph" w:styleId="Pedmtkomente">
    <w:name w:val="annotation subject"/>
    <w:basedOn w:val="Textkomente"/>
    <w:next w:val="Textkomente"/>
    <w:link w:val="PedmtkomenteChar"/>
    <w:uiPriority w:val="99"/>
    <w:semiHidden/>
    <w:unhideWhenUsed/>
    <w:rsid w:val="00B83E42"/>
    <w:rPr>
      <w:b/>
      <w:bCs/>
    </w:rPr>
  </w:style>
  <w:style w:type="character" w:customStyle="1" w:styleId="PedmtkomenteChar">
    <w:name w:val="Předmět komentáře Char"/>
    <w:basedOn w:val="TextkomenteChar"/>
    <w:link w:val="Pedmtkomente"/>
    <w:uiPriority w:val="99"/>
    <w:semiHidden/>
    <w:rsid w:val="00B83E42"/>
    <w:rPr>
      <w:b/>
      <w:bCs/>
    </w:rPr>
  </w:style>
  <w:style w:type="character" w:customStyle="1" w:styleId="datalabel">
    <w:name w:val="datalabel"/>
    <w:basedOn w:val="Standardnpsmoodstavce"/>
    <w:rsid w:val="002044A6"/>
  </w:style>
  <w:style w:type="character" w:styleId="Hypertextovodkaz">
    <w:name w:val="Hyperlink"/>
    <w:basedOn w:val="Standardnpsmoodstavce"/>
    <w:uiPriority w:val="99"/>
    <w:semiHidden/>
    <w:unhideWhenUsed/>
    <w:rsid w:val="005E77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7540">
      <w:bodyDiv w:val="1"/>
      <w:marLeft w:val="0"/>
      <w:marRight w:val="0"/>
      <w:marTop w:val="0"/>
      <w:marBottom w:val="0"/>
      <w:divBdr>
        <w:top w:val="none" w:sz="0" w:space="0" w:color="auto"/>
        <w:left w:val="none" w:sz="0" w:space="0" w:color="auto"/>
        <w:bottom w:val="none" w:sz="0" w:space="0" w:color="auto"/>
        <w:right w:val="none" w:sz="0" w:space="0" w:color="auto"/>
      </w:divBdr>
    </w:div>
    <w:div w:id="320551001">
      <w:bodyDiv w:val="1"/>
      <w:marLeft w:val="0"/>
      <w:marRight w:val="0"/>
      <w:marTop w:val="0"/>
      <w:marBottom w:val="0"/>
      <w:divBdr>
        <w:top w:val="none" w:sz="0" w:space="0" w:color="auto"/>
        <w:left w:val="none" w:sz="0" w:space="0" w:color="auto"/>
        <w:bottom w:val="none" w:sz="0" w:space="0" w:color="auto"/>
        <w:right w:val="none" w:sz="0" w:space="0" w:color="auto"/>
      </w:divBdr>
    </w:div>
    <w:div w:id="412625129">
      <w:bodyDiv w:val="1"/>
      <w:marLeft w:val="0"/>
      <w:marRight w:val="0"/>
      <w:marTop w:val="0"/>
      <w:marBottom w:val="0"/>
      <w:divBdr>
        <w:top w:val="none" w:sz="0" w:space="0" w:color="auto"/>
        <w:left w:val="none" w:sz="0" w:space="0" w:color="auto"/>
        <w:bottom w:val="none" w:sz="0" w:space="0" w:color="auto"/>
        <w:right w:val="none" w:sz="0" w:space="0" w:color="auto"/>
      </w:divBdr>
    </w:div>
    <w:div w:id="680013611">
      <w:bodyDiv w:val="1"/>
      <w:marLeft w:val="0"/>
      <w:marRight w:val="0"/>
      <w:marTop w:val="0"/>
      <w:marBottom w:val="0"/>
      <w:divBdr>
        <w:top w:val="none" w:sz="0" w:space="0" w:color="auto"/>
        <w:left w:val="none" w:sz="0" w:space="0" w:color="auto"/>
        <w:bottom w:val="none" w:sz="0" w:space="0" w:color="auto"/>
        <w:right w:val="none" w:sz="0" w:space="0" w:color="auto"/>
      </w:divBdr>
    </w:div>
    <w:div w:id="76743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F33BF-A450-4DA3-82BF-D40280EE2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9</Pages>
  <Words>3628</Words>
  <Characters>21309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vt:lpstr>
    </vt:vector>
  </TitlesOfParts>
  <Company>akciová společnost</Company>
  <LinksUpToDate>false</LinksUpToDate>
  <CharactersWithSpaces>24888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STAVCENT</dc:creator>
  <cp:keywords/>
  <dc:description/>
  <cp:lastModifiedBy>daniela.kloudova</cp:lastModifiedBy>
  <cp:revision>135</cp:revision>
  <cp:lastPrinted>2018-03-13T10:51:00Z</cp:lastPrinted>
  <dcterms:created xsi:type="dcterms:W3CDTF">2018-03-01T14:44:00Z</dcterms:created>
  <dcterms:modified xsi:type="dcterms:W3CDTF">2021-08-31T11:09:00Z</dcterms:modified>
</cp:coreProperties>
</file>