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2B381" w14:textId="10DD363F" w:rsidR="00D83407" w:rsidRDefault="00D83407" w:rsidP="00A415D8">
      <w:pPr>
        <w:pStyle w:val="Zkladntext2"/>
        <w:spacing w:after="0" w:line="240" w:lineRule="auto"/>
        <w:rPr>
          <w:rFonts w:cs="Calibri"/>
          <w:b/>
          <w:sz w:val="28"/>
          <w:szCs w:val="28"/>
        </w:rPr>
      </w:pPr>
      <w:r w:rsidRPr="006F5554">
        <w:rPr>
          <w:rFonts w:cs="Calibri"/>
          <w:b/>
          <w:sz w:val="28"/>
          <w:szCs w:val="28"/>
        </w:rPr>
        <w:t xml:space="preserve">Příloha č. </w:t>
      </w:r>
      <w:r w:rsidR="00273AF6">
        <w:rPr>
          <w:rFonts w:cs="Calibri"/>
          <w:b/>
          <w:sz w:val="28"/>
          <w:szCs w:val="28"/>
        </w:rPr>
        <w:t>2</w:t>
      </w:r>
      <w:r w:rsidR="002C2788">
        <w:rPr>
          <w:rFonts w:cs="Calibri"/>
          <w:b/>
          <w:sz w:val="28"/>
          <w:szCs w:val="28"/>
        </w:rPr>
        <w:t xml:space="preserve"> zadávací dokumentace </w:t>
      </w:r>
      <w:r w:rsidRPr="006F5554">
        <w:rPr>
          <w:rFonts w:cs="Calibri"/>
          <w:b/>
          <w:sz w:val="28"/>
          <w:szCs w:val="28"/>
        </w:rPr>
        <w:t xml:space="preserve">– </w:t>
      </w:r>
      <w:r w:rsidR="00C05797">
        <w:rPr>
          <w:rFonts w:cs="Calibri"/>
          <w:b/>
          <w:sz w:val="28"/>
          <w:szCs w:val="28"/>
        </w:rPr>
        <w:t>Závazný n</w:t>
      </w:r>
      <w:r w:rsidRPr="006F5554">
        <w:rPr>
          <w:rFonts w:cs="Calibri"/>
          <w:b/>
          <w:sz w:val="28"/>
          <w:szCs w:val="28"/>
        </w:rPr>
        <w:t>ávrh kupní smlouvy</w:t>
      </w:r>
      <w:r w:rsidRPr="006F5554" w:rsidDel="006F5554">
        <w:rPr>
          <w:rFonts w:cs="Calibri"/>
          <w:b/>
          <w:sz w:val="28"/>
          <w:szCs w:val="28"/>
        </w:rPr>
        <w:t xml:space="preserve"> </w:t>
      </w:r>
    </w:p>
    <w:p w14:paraId="0E3A9249" w14:textId="77777777" w:rsidR="00984FE8" w:rsidRDefault="00984FE8" w:rsidP="00A415D8">
      <w:pPr>
        <w:pStyle w:val="Zkladntext2"/>
        <w:spacing w:after="0" w:line="240" w:lineRule="auto"/>
        <w:rPr>
          <w:rFonts w:cs="Calibri"/>
          <w:b/>
        </w:rPr>
      </w:pPr>
    </w:p>
    <w:p w14:paraId="09E892E7" w14:textId="77777777" w:rsidR="00D83407" w:rsidRPr="005B5BB4" w:rsidRDefault="00D83407" w:rsidP="00A415D8">
      <w:pPr>
        <w:spacing w:after="0" w:line="240" w:lineRule="auto"/>
        <w:jc w:val="center"/>
        <w:outlineLvl w:val="0"/>
        <w:rPr>
          <w:rFonts w:cs="Calibri"/>
          <w:b/>
          <w:sz w:val="10"/>
        </w:rPr>
      </w:pPr>
    </w:p>
    <w:p w14:paraId="07519AA3" w14:textId="2693D826" w:rsidR="00865294" w:rsidRDefault="007E1818" w:rsidP="00A415D8">
      <w:pPr>
        <w:tabs>
          <w:tab w:val="left" w:pos="2550"/>
          <w:tab w:val="center" w:pos="4989"/>
        </w:tabs>
        <w:spacing w:after="0" w:line="240" w:lineRule="auto"/>
        <w:outlineLvl w:val="0"/>
        <w:rPr>
          <w:rFonts w:asciiTheme="minorHAnsi" w:hAnsiTheme="minorHAnsi" w:cstheme="minorHAnsi"/>
          <w:b/>
          <w:sz w:val="28"/>
          <w:szCs w:val="20"/>
        </w:rPr>
      </w:pPr>
      <w:r>
        <w:rPr>
          <w:rFonts w:asciiTheme="minorHAnsi" w:hAnsiTheme="minorHAnsi" w:cstheme="minorHAnsi"/>
          <w:b/>
          <w:sz w:val="28"/>
          <w:szCs w:val="20"/>
        </w:rPr>
        <w:tab/>
      </w:r>
      <w:r>
        <w:rPr>
          <w:rFonts w:asciiTheme="minorHAnsi" w:hAnsiTheme="minorHAnsi" w:cstheme="minorHAnsi"/>
          <w:b/>
          <w:sz w:val="28"/>
          <w:szCs w:val="20"/>
        </w:rPr>
        <w:tab/>
      </w:r>
      <w:r w:rsidR="00865294" w:rsidRPr="003A158A">
        <w:rPr>
          <w:rFonts w:asciiTheme="minorHAnsi" w:hAnsiTheme="minorHAnsi" w:cstheme="minorHAnsi"/>
          <w:b/>
          <w:sz w:val="28"/>
          <w:szCs w:val="20"/>
        </w:rPr>
        <w:t>KUPNÍ</w:t>
      </w:r>
      <w:r w:rsidR="00A56787">
        <w:rPr>
          <w:rFonts w:asciiTheme="minorHAnsi" w:hAnsiTheme="minorHAnsi" w:cstheme="minorHAnsi"/>
          <w:b/>
          <w:sz w:val="28"/>
          <w:szCs w:val="20"/>
        </w:rPr>
        <w:t xml:space="preserve"> </w:t>
      </w:r>
      <w:r w:rsidR="00865294" w:rsidRPr="003A158A">
        <w:rPr>
          <w:rFonts w:asciiTheme="minorHAnsi" w:hAnsiTheme="minorHAnsi" w:cstheme="minorHAnsi"/>
          <w:b/>
          <w:sz w:val="28"/>
          <w:szCs w:val="20"/>
        </w:rPr>
        <w:t>SMLOUVA</w:t>
      </w:r>
    </w:p>
    <w:p w14:paraId="626F5283" w14:textId="0ACBDCB9" w:rsidR="0083427A" w:rsidRPr="00394B29" w:rsidRDefault="00394B29" w:rsidP="00A415D8">
      <w:pPr>
        <w:spacing w:after="0" w:line="240" w:lineRule="auto"/>
        <w:jc w:val="center"/>
        <w:rPr>
          <w:rFonts w:asciiTheme="minorHAnsi" w:hAnsiTheme="minorHAnsi" w:cstheme="minorHAnsi"/>
          <w:sz w:val="24"/>
          <w:szCs w:val="24"/>
        </w:rPr>
      </w:pPr>
      <w:r w:rsidRPr="00394B29">
        <w:rPr>
          <w:rFonts w:asciiTheme="minorHAnsi" w:hAnsiTheme="minorHAnsi" w:cstheme="minorHAnsi"/>
          <w:sz w:val="10"/>
          <w:szCs w:val="28"/>
        </w:rPr>
        <w:t xml:space="preserve">                                                                                                                               </w:t>
      </w:r>
    </w:p>
    <w:p w14:paraId="5089085E" w14:textId="77777777" w:rsidR="00D56A67" w:rsidRPr="00944121" w:rsidRDefault="00D56A67" w:rsidP="00A415D8">
      <w:pPr>
        <w:spacing w:after="0" w:line="240" w:lineRule="auto"/>
        <w:jc w:val="center"/>
        <w:rPr>
          <w:rFonts w:asciiTheme="minorHAnsi" w:hAnsiTheme="minorHAnsi" w:cstheme="minorHAnsi"/>
          <w:sz w:val="10"/>
          <w:szCs w:val="20"/>
        </w:rPr>
      </w:pPr>
    </w:p>
    <w:p w14:paraId="60A6013B" w14:textId="47D16CA1" w:rsidR="00865294" w:rsidRDefault="00865294" w:rsidP="00A415D8">
      <w:pPr>
        <w:spacing w:after="0" w:line="240" w:lineRule="auto"/>
        <w:jc w:val="center"/>
        <w:rPr>
          <w:rFonts w:asciiTheme="minorHAnsi" w:hAnsiTheme="minorHAnsi" w:cstheme="minorHAnsi"/>
        </w:rPr>
      </w:pPr>
      <w:r w:rsidRPr="003A158A">
        <w:rPr>
          <w:rFonts w:asciiTheme="minorHAnsi" w:hAnsiTheme="minorHAnsi" w:cstheme="minorHAnsi"/>
          <w:sz w:val="20"/>
          <w:szCs w:val="20"/>
        </w:rPr>
        <w:t>(</w:t>
      </w:r>
      <w:r w:rsidRPr="003A158A">
        <w:rPr>
          <w:rFonts w:asciiTheme="minorHAnsi" w:hAnsiTheme="minorHAnsi" w:cstheme="minorHAnsi"/>
        </w:rPr>
        <w:t>dále jen „smlouva“)</w:t>
      </w:r>
    </w:p>
    <w:p w14:paraId="796701C0" w14:textId="77777777" w:rsidR="0083427A" w:rsidRPr="005B5BB4" w:rsidRDefault="0083427A" w:rsidP="00A415D8">
      <w:pPr>
        <w:spacing w:after="0" w:line="240" w:lineRule="auto"/>
        <w:jc w:val="center"/>
        <w:rPr>
          <w:rFonts w:asciiTheme="minorHAnsi" w:hAnsiTheme="minorHAnsi" w:cstheme="minorHAnsi"/>
          <w:sz w:val="4"/>
        </w:rPr>
      </w:pPr>
    </w:p>
    <w:p w14:paraId="5B8A201B" w14:textId="77777777" w:rsidR="00865294" w:rsidRDefault="00865294" w:rsidP="00A415D8">
      <w:pPr>
        <w:spacing w:after="0" w:line="240" w:lineRule="auto"/>
        <w:jc w:val="center"/>
        <w:rPr>
          <w:rFonts w:asciiTheme="minorHAnsi" w:hAnsiTheme="minorHAnsi" w:cstheme="minorHAnsi"/>
        </w:rPr>
      </w:pPr>
      <w:r w:rsidRPr="003A158A">
        <w:rPr>
          <w:rFonts w:asciiTheme="minorHAnsi" w:hAnsiTheme="minorHAnsi" w:cstheme="minorHAnsi"/>
          <w:i/>
        </w:rPr>
        <w:t>uzavřená ve smyslu § 2079 a násl. zákona č. 89/2012 Sb., občanského zákoník</w:t>
      </w:r>
      <w:r w:rsidRPr="003A158A">
        <w:rPr>
          <w:rFonts w:asciiTheme="minorHAnsi" w:hAnsiTheme="minorHAnsi" w:cstheme="minorHAnsi"/>
        </w:rPr>
        <w:t>u</w:t>
      </w:r>
    </w:p>
    <w:p w14:paraId="1584EA33" w14:textId="77777777" w:rsidR="00984FE8" w:rsidRDefault="00984FE8" w:rsidP="00A415D8">
      <w:pPr>
        <w:spacing w:after="0" w:line="240" w:lineRule="auto"/>
        <w:jc w:val="center"/>
        <w:rPr>
          <w:rFonts w:asciiTheme="minorHAnsi" w:hAnsiTheme="minorHAnsi" w:cstheme="minorHAnsi"/>
        </w:rPr>
      </w:pPr>
    </w:p>
    <w:p w14:paraId="2B73E1D0" w14:textId="7E431AF7" w:rsidR="00865294" w:rsidRPr="00D039F3" w:rsidRDefault="00865294" w:rsidP="00A415D8">
      <w:pPr>
        <w:pStyle w:val="Nzev"/>
        <w:numPr>
          <w:ilvl w:val="0"/>
          <w:numId w:val="160"/>
        </w:numPr>
        <w:pBdr>
          <w:bottom w:val="none" w:sz="0" w:space="0" w:color="auto"/>
        </w:pBdr>
        <w:spacing w:after="0"/>
        <w:contextualSpacing w:val="0"/>
        <w:rPr>
          <w:rFonts w:asciiTheme="minorHAnsi" w:hAnsiTheme="minorHAnsi" w:cstheme="minorHAnsi"/>
          <w:b/>
          <w:color w:val="auto"/>
          <w:spacing w:val="0"/>
          <w:kern w:val="0"/>
          <w:sz w:val="24"/>
          <w:szCs w:val="24"/>
        </w:rPr>
      </w:pPr>
    </w:p>
    <w:p w14:paraId="17AAC33B" w14:textId="77777777" w:rsidR="00865294"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Smluvní strany</w:t>
      </w:r>
    </w:p>
    <w:p w14:paraId="7E2631D4" w14:textId="77777777" w:rsidR="00984FE8" w:rsidRPr="00A415D8" w:rsidRDefault="00984FE8" w:rsidP="00A415D8"/>
    <w:p w14:paraId="0D1059AC" w14:textId="77777777" w:rsidR="00865294" w:rsidRPr="00AC5D20" w:rsidRDefault="00865294" w:rsidP="00A415D8">
      <w:pPr>
        <w:spacing w:after="0" w:line="240" w:lineRule="auto"/>
        <w:rPr>
          <w:sz w:val="2"/>
        </w:rPr>
      </w:pPr>
    </w:p>
    <w:p w14:paraId="7135421C" w14:textId="18B86AE5" w:rsidR="00A56787" w:rsidRPr="00A415D8" w:rsidRDefault="00865294" w:rsidP="00A415D8">
      <w:pPr>
        <w:pStyle w:val="Odstavecseseznamem"/>
        <w:numPr>
          <w:ilvl w:val="1"/>
          <w:numId w:val="69"/>
        </w:numPr>
        <w:tabs>
          <w:tab w:val="clear" w:pos="360"/>
        </w:tabs>
        <w:spacing w:after="0" w:line="240" w:lineRule="auto"/>
        <w:ind w:left="431" w:hanging="431"/>
        <w:rPr>
          <w:rFonts w:asciiTheme="minorHAnsi" w:hAnsiTheme="minorHAnsi" w:cstheme="minorHAnsi"/>
          <w:bCs/>
          <w:sz w:val="24"/>
          <w:szCs w:val="24"/>
        </w:rPr>
      </w:pPr>
      <w:r w:rsidRPr="003A158A">
        <w:rPr>
          <w:rFonts w:asciiTheme="minorHAnsi" w:hAnsiTheme="minorHAnsi" w:cstheme="minorHAnsi"/>
          <w:b/>
        </w:rPr>
        <w:t>Kupující</w:t>
      </w:r>
      <w:r w:rsidRPr="003A158A">
        <w:rPr>
          <w:rFonts w:asciiTheme="minorHAnsi" w:hAnsiTheme="minorHAnsi" w:cstheme="minorHAnsi"/>
        </w:rPr>
        <w:t>:</w:t>
      </w:r>
      <w:r w:rsidRPr="003A158A">
        <w:rPr>
          <w:rFonts w:asciiTheme="minorHAnsi" w:hAnsiTheme="minorHAnsi" w:cstheme="minorHAnsi"/>
        </w:rPr>
        <w:tab/>
      </w:r>
      <w:r w:rsidR="00984FE8">
        <w:rPr>
          <w:rFonts w:asciiTheme="minorHAnsi" w:hAnsiTheme="minorHAnsi" w:cstheme="minorHAnsi"/>
        </w:rPr>
        <w:t xml:space="preserve">        </w:t>
      </w:r>
      <w:r w:rsidR="00010400" w:rsidRPr="00A415D8">
        <w:rPr>
          <w:rFonts w:asciiTheme="minorHAnsi" w:hAnsiTheme="minorHAnsi" w:cstheme="minorHAnsi"/>
          <w:b/>
          <w:sz w:val="24"/>
          <w:szCs w:val="24"/>
        </w:rPr>
        <w:t>Nemocnice P</w:t>
      </w:r>
      <w:r w:rsidRPr="00DA665A">
        <w:rPr>
          <w:rFonts w:asciiTheme="minorHAnsi" w:hAnsiTheme="minorHAnsi" w:cstheme="minorHAnsi"/>
          <w:b/>
          <w:sz w:val="24"/>
        </w:rPr>
        <w:t>ardubick</w:t>
      </w:r>
      <w:r w:rsidR="00010400" w:rsidRPr="00DA665A">
        <w:rPr>
          <w:rFonts w:asciiTheme="minorHAnsi" w:hAnsiTheme="minorHAnsi" w:cstheme="minorHAnsi"/>
          <w:b/>
          <w:sz w:val="24"/>
        </w:rPr>
        <w:t>ého kraje</w:t>
      </w:r>
      <w:r w:rsidRPr="00DA665A">
        <w:rPr>
          <w:rFonts w:asciiTheme="minorHAnsi" w:hAnsiTheme="minorHAnsi" w:cstheme="minorHAnsi"/>
          <w:b/>
          <w:sz w:val="24"/>
        </w:rPr>
        <w:t>, a.s.</w:t>
      </w:r>
    </w:p>
    <w:p w14:paraId="678FF1D7" w14:textId="23360EDB" w:rsidR="00865294" w:rsidRDefault="00865294" w:rsidP="00A415D8">
      <w:pPr>
        <w:pStyle w:val="Odstavec11"/>
        <w:numPr>
          <w:ilvl w:val="0"/>
          <w:numId w:val="0"/>
        </w:numPr>
        <w:tabs>
          <w:tab w:val="left" w:pos="567"/>
          <w:tab w:val="left" w:pos="1843"/>
        </w:tabs>
        <w:spacing w:before="0" w:after="0"/>
        <w:ind w:left="709"/>
        <w:rPr>
          <w:rFonts w:asciiTheme="minorHAnsi" w:hAnsiTheme="minorHAnsi" w:cstheme="minorHAnsi"/>
          <w:bCs/>
          <w:sz w:val="22"/>
          <w:szCs w:val="22"/>
        </w:rPr>
      </w:pPr>
      <w:r w:rsidRPr="003A158A">
        <w:rPr>
          <w:rFonts w:asciiTheme="minorHAnsi" w:hAnsiTheme="minorHAnsi" w:cstheme="minorHAnsi"/>
          <w:b/>
          <w:bCs/>
          <w:sz w:val="22"/>
          <w:szCs w:val="22"/>
        </w:rPr>
        <w:tab/>
      </w:r>
      <w:r w:rsidRPr="003A158A">
        <w:rPr>
          <w:rFonts w:asciiTheme="minorHAnsi" w:hAnsiTheme="minorHAnsi" w:cstheme="minorHAnsi"/>
          <w:sz w:val="22"/>
          <w:szCs w:val="22"/>
        </w:rPr>
        <w:t>Sídlo:</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t>Kyjevská 44, 532 03 Pardubice</w:t>
      </w:r>
    </w:p>
    <w:p w14:paraId="183DB6D9" w14:textId="046DE103" w:rsidR="00865294" w:rsidRDefault="00865294" w:rsidP="00A415D8">
      <w:pPr>
        <w:spacing w:after="0" w:line="240" w:lineRule="auto"/>
        <w:ind w:left="4248" w:hanging="2451"/>
        <w:rPr>
          <w:rFonts w:asciiTheme="minorHAnsi" w:hAnsiTheme="minorHAnsi" w:cstheme="minorHAnsi"/>
        </w:rPr>
      </w:pPr>
      <w:r w:rsidRPr="003A158A">
        <w:rPr>
          <w:rFonts w:asciiTheme="minorHAnsi" w:hAnsiTheme="minorHAnsi" w:cstheme="minorHAnsi"/>
        </w:rPr>
        <w:t xml:space="preserve"> Zastoupená:</w:t>
      </w:r>
      <w:r w:rsidRPr="003A158A">
        <w:rPr>
          <w:rFonts w:asciiTheme="minorHAnsi" w:hAnsiTheme="minorHAnsi" w:cstheme="minorHAnsi"/>
        </w:rPr>
        <w:tab/>
      </w:r>
      <w:r w:rsidR="002D74F5">
        <w:rPr>
          <w:rFonts w:asciiTheme="minorHAnsi" w:hAnsiTheme="minorHAnsi" w:cstheme="minorHAnsi"/>
        </w:rPr>
        <w:t>MUDr. Tomášem Gottvaldem</w:t>
      </w:r>
      <w:r w:rsidRPr="003A158A">
        <w:rPr>
          <w:rFonts w:asciiTheme="minorHAnsi" w:hAnsiTheme="minorHAnsi" w:cstheme="minorHAnsi"/>
        </w:rPr>
        <w:t>,</w:t>
      </w:r>
      <w:r w:rsidR="002D74F5">
        <w:rPr>
          <w:rFonts w:asciiTheme="minorHAnsi" w:hAnsiTheme="minorHAnsi" w:cstheme="minorHAnsi"/>
        </w:rPr>
        <w:t xml:space="preserve"> předsedou </w:t>
      </w:r>
      <w:r w:rsidRPr="003A158A">
        <w:rPr>
          <w:rFonts w:asciiTheme="minorHAnsi" w:hAnsiTheme="minorHAnsi" w:cstheme="minorHAnsi"/>
        </w:rPr>
        <w:t xml:space="preserve">představenstva </w:t>
      </w:r>
    </w:p>
    <w:p w14:paraId="129C7256" w14:textId="06837449" w:rsidR="00865294" w:rsidRPr="007963D6" w:rsidRDefault="002D74F5" w:rsidP="00A415D8">
      <w:pPr>
        <w:spacing w:after="0" w:line="240" w:lineRule="auto"/>
        <w:ind w:left="4253"/>
        <w:rPr>
          <w:rFonts w:asciiTheme="minorHAnsi" w:hAnsiTheme="minorHAnsi" w:cstheme="minorHAnsi"/>
          <w:bCs/>
        </w:rPr>
      </w:pPr>
      <w:r>
        <w:rPr>
          <w:rFonts w:asciiTheme="minorHAnsi" w:hAnsiTheme="minorHAnsi" w:cstheme="minorHAnsi"/>
        </w:rPr>
        <w:t xml:space="preserve">Ing. Petrem </w:t>
      </w:r>
      <w:proofErr w:type="spellStart"/>
      <w:r>
        <w:rPr>
          <w:rFonts w:asciiTheme="minorHAnsi" w:hAnsiTheme="minorHAnsi" w:cstheme="minorHAnsi"/>
        </w:rPr>
        <w:t>Rudzanem</w:t>
      </w:r>
      <w:proofErr w:type="spellEnd"/>
      <w:r w:rsidR="005D3C71">
        <w:rPr>
          <w:rFonts w:asciiTheme="minorHAnsi" w:hAnsiTheme="minorHAnsi" w:cstheme="minorHAnsi"/>
        </w:rPr>
        <w:t>,</w:t>
      </w:r>
      <w:r>
        <w:rPr>
          <w:rFonts w:asciiTheme="minorHAnsi" w:hAnsiTheme="minorHAnsi" w:cstheme="minorHAnsi"/>
        </w:rPr>
        <w:t xml:space="preserve"> místopředsedou</w:t>
      </w:r>
      <w:r w:rsidR="00865294" w:rsidRPr="007963D6">
        <w:rPr>
          <w:rFonts w:asciiTheme="minorHAnsi" w:hAnsiTheme="minorHAnsi" w:cstheme="minorHAnsi"/>
        </w:rPr>
        <w:t xml:space="preserve"> představenstva</w:t>
      </w:r>
    </w:p>
    <w:p w14:paraId="16DAF602" w14:textId="6641D913" w:rsidR="00865294" w:rsidRPr="007963D6" w:rsidRDefault="00865294" w:rsidP="00A415D8">
      <w:pPr>
        <w:pStyle w:val="Odstavec11"/>
        <w:numPr>
          <w:ilvl w:val="0"/>
          <w:numId w:val="0"/>
        </w:numPr>
        <w:spacing w:before="0" w:after="0"/>
        <w:ind w:left="1797"/>
        <w:rPr>
          <w:rFonts w:asciiTheme="minorHAnsi" w:hAnsiTheme="minorHAnsi" w:cstheme="minorHAnsi"/>
          <w:sz w:val="22"/>
          <w:szCs w:val="22"/>
        </w:rPr>
      </w:pPr>
      <w:r w:rsidRPr="003A158A">
        <w:rPr>
          <w:rFonts w:asciiTheme="minorHAnsi" w:hAnsiTheme="minorHAnsi" w:cstheme="minorHAnsi"/>
          <w:sz w:val="22"/>
          <w:szCs w:val="22"/>
        </w:rPr>
        <w:t>bankovní spojení:</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6C7B0E" w:rsidRPr="006C7B0E">
        <w:rPr>
          <w:rFonts w:asciiTheme="minorHAnsi" w:hAnsiTheme="minorHAnsi" w:cstheme="minorHAnsi"/>
          <w:sz w:val="22"/>
          <w:szCs w:val="22"/>
        </w:rPr>
        <w:t>Československá obchodní banka, a.s.</w:t>
      </w:r>
      <w:r w:rsidR="00AA2C1E" w:rsidRPr="00F75C18">
        <w:rPr>
          <w:rFonts w:asciiTheme="minorHAnsi" w:hAnsiTheme="minorHAnsi" w:cs="Tahoma"/>
          <w:sz w:val="22"/>
          <w:szCs w:val="22"/>
        </w:rPr>
        <w:t xml:space="preserve"> </w:t>
      </w:r>
    </w:p>
    <w:p w14:paraId="691C5702" w14:textId="073189C5" w:rsidR="00865294" w:rsidRPr="007963D6" w:rsidRDefault="00865294" w:rsidP="00A415D8">
      <w:pPr>
        <w:pStyle w:val="Odstavec11"/>
        <w:numPr>
          <w:ilvl w:val="0"/>
          <w:numId w:val="0"/>
        </w:numPr>
        <w:spacing w:before="0" w:after="0"/>
        <w:ind w:left="1797"/>
        <w:rPr>
          <w:rFonts w:asciiTheme="minorHAnsi" w:hAnsiTheme="minorHAnsi" w:cstheme="minorHAnsi"/>
          <w:sz w:val="22"/>
          <w:szCs w:val="22"/>
        </w:rPr>
      </w:pPr>
      <w:r w:rsidRPr="003A158A">
        <w:rPr>
          <w:rFonts w:asciiTheme="minorHAnsi" w:hAnsiTheme="minorHAnsi" w:cstheme="minorHAnsi"/>
          <w:sz w:val="22"/>
          <w:szCs w:val="22"/>
        </w:rPr>
        <w:t>číslo účtu:</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006C7B0E" w:rsidRPr="006C7B0E">
        <w:rPr>
          <w:rFonts w:asciiTheme="minorHAnsi" w:hAnsiTheme="minorHAnsi" w:cstheme="minorHAnsi"/>
          <w:sz w:val="22"/>
          <w:szCs w:val="22"/>
        </w:rPr>
        <w:t>280123725/0300</w:t>
      </w:r>
    </w:p>
    <w:p w14:paraId="7F42CEF9" w14:textId="77777777" w:rsidR="00865294" w:rsidRDefault="00865294" w:rsidP="00A415D8">
      <w:pPr>
        <w:pStyle w:val="Odstavec11"/>
        <w:numPr>
          <w:ilvl w:val="0"/>
          <w:numId w:val="0"/>
        </w:numPr>
        <w:spacing w:before="0" w:after="0"/>
        <w:ind w:left="1088" w:firstLine="709"/>
        <w:rPr>
          <w:rFonts w:asciiTheme="minorHAnsi" w:hAnsiTheme="minorHAnsi" w:cstheme="minorHAnsi"/>
          <w:sz w:val="22"/>
          <w:szCs w:val="22"/>
        </w:rPr>
      </w:pPr>
      <w:r w:rsidRPr="003A158A">
        <w:rPr>
          <w:rFonts w:asciiTheme="minorHAnsi" w:hAnsiTheme="minorHAnsi" w:cstheme="minorHAnsi"/>
          <w:sz w:val="22"/>
          <w:szCs w:val="22"/>
        </w:rPr>
        <w:t>IČ:</w:t>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sz w:val="22"/>
          <w:szCs w:val="22"/>
        </w:rPr>
        <w:tab/>
      </w:r>
      <w:r w:rsidRPr="003A158A">
        <w:rPr>
          <w:rFonts w:asciiTheme="minorHAnsi" w:hAnsiTheme="minorHAnsi" w:cstheme="minorHAnsi"/>
          <w:bCs/>
          <w:sz w:val="22"/>
          <w:szCs w:val="22"/>
        </w:rPr>
        <w:t>27520536</w:t>
      </w:r>
    </w:p>
    <w:p w14:paraId="410B3233" w14:textId="77777777" w:rsidR="00865294" w:rsidRPr="007963D6" w:rsidRDefault="00865294" w:rsidP="00A415D8">
      <w:pPr>
        <w:spacing w:after="0" w:line="240" w:lineRule="auto"/>
        <w:ind w:left="1800" w:hanging="384"/>
        <w:rPr>
          <w:rFonts w:asciiTheme="minorHAnsi" w:hAnsiTheme="minorHAnsi" w:cstheme="minorHAnsi"/>
        </w:rPr>
      </w:pPr>
      <w:r w:rsidRPr="003A158A">
        <w:rPr>
          <w:rFonts w:asciiTheme="minorHAnsi" w:hAnsiTheme="minorHAnsi" w:cstheme="minorHAnsi"/>
        </w:rPr>
        <w:tab/>
        <w:t>DIČ:</w:t>
      </w:r>
      <w:r w:rsidRPr="003A158A">
        <w:rPr>
          <w:rFonts w:asciiTheme="minorHAnsi" w:hAnsiTheme="minorHAnsi" w:cstheme="minorHAnsi"/>
        </w:rPr>
        <w:tab/>
      </w:r>
      <w:r w:rsidRPr="003A158A">
        <w:rPr>
          <w:rFonts w:asciiTheme="minorHAnsi" w:hAnsiTheme="minorHAnsi" w:cstheme="minorHAnsi"/>
        </w:rPr>
        <w:tab/>
      </w:r>
      <w:r w:rsidRPr="003A158A">
        <w:rPr>
          <w:rFonts w:asciiTheme="minorHAnsi" w:hAnsiTheme="minorHAnsi" w:cstheme="minorHAnsi"/>
        </w:rPr>
        <w:tab/>
        <w:t>CZ27520536</w:t>
      </w:r>
    </w:p>
    <w:p w14:paraId="65919F39" w14:textId="77777777" w:rsidR="00865294" w:rsidRPr="007963D6" w:rsidRDefault="00865294" w:rsidP="00A415D8">
      <w:pPr>
        <w:pStyle w:val="Bezmezer"/>
        <w:ind w:firstLine="709"/>
        <w:jc w:val="both"/>
        <w:rPr>
          <w:rFonts w:asciiTheme="minorHAnsi" w:hAnsiTheme="minorHAnsi" w:cstheme="minorHAnsi"/>
        </w:rPr>
      </w:pPr>
      <w:r w:rsidRPr="003A158A">
        <w:rPr>
          <w:rFonts w:asciiTheme="minorHAnsi" w:hAnsiTheme="minorHAnsi" w:cstheme="minorHAnsi"/>
        </w:rPr>
        <w:tab/>
        <w:t xml:space="preserve">        z</w:t>
      </w:r>
      <w:r w:rsidRPr="007963D6">
        <w:rPr>
          <w:rFonts w:asciiTheme="minorHAnsi" w:hAnsiTheme="minorHAnsi" w:cstheme="minorHAnsi"/>
        </w:rPr>
        <w:t>apsaná v OR vedeném u Krajského soudu v Hradci Králové, oddíl B, vložka 2629</w:t>
      </w:r>
    </w:p>
    <w:p w14:paraId="1E963F9A" w14:textId="77777777" w:rsidR="00865294" w:rsidRDefault="00865294" w:rsidP="00A415D8">
      <w:pPr>
        <w:spacing w:after="0" w:line="240" w:lineRule="auto"/>
        <w:ind w:left="1800" w:hanging="384"/>
        <w:rPr>
          <w:rFonts w:asciiTheme="minorHAnsi" w:hAnsiTheme="minorHAnsi" w:cstheme="minorHAnsi"/>
        </w:rPr>
      </w:pPr>
      <w:r w:rsidRPr="003A158A">
        <w:rPr>
          <w:rFonts w:asciiTheme="minorHAnsi" w:hAnsiTheme="minorHAnsi" w:cstheme="minorHAnsi"/>
        </w:rPr>
        <w:t xml:space="preserve">        (dále jen „kupující“) na straně jedné</w:t>
      </w:r>
    </w:p>
    <w:p w14:paraId="1A529D16" w14:textId="77777777" w:rsidR="00984FE8" w:rsidRPr="007963D6" w:rsidRDefault="00984FE8" w:rsidP="00A415D8">
      <w:pPr>
        <w:spacing w:after="0" w:line="240" w:lineRule="auto"/>
        <w:ind w:left="1800" w:hanging="384"/>
        <w:rPr>
          <w:rFonts w:asciiTheme="minorHAnsi" w:hAnsiTheme="minorHAnsi" w:cstheme="minorHAnsi"/>
        </w:rPr>
      </w:pPr>
    </w:p>
    <w:p w14:paraId="0512AE06" w14:textId="2A33E8CD" w:rsidR="00865294" w:rsidRDefault="00BF045C" w:rsidP="00A415D8">
      <w:pPr>
        <w:pStyle w:val="Textkomente"/>
        <w:spacing w:after="0" w:line="240" w:lineRule="auto"/>
        <w:rPr>
          <w:rFonts w:asciiTheme="minorHAnsi" w:hAnsiTheme="minorHAnsi" w:cstheme="minorHAnsi"/>
          <w:sz w:val="22"/>
          <w:szCs w:val="22"/>
        </w:rPr>
      </w:pPr>
      <w:r>
        <w:rPr>
          <w:rFonts w:asciiTheme="minorHAnsi" w:hAnsiTheme="minorHAnsi" w:cstheme="minorHAnsi"/>
          <w:sz w:val="22"/>
          <w:szCs w:val="22"/>
        </w:rPr>
        <w:t>a</w:t>
      </w:r>
    </w:p>
    <w:p w14:paraId="6E610D43" w14:textId="77777777" w:rsidR="00984FE8" w:rsidRDefault="00984FE8" w:rsidP="00A415D8">
      <w:pPr>
        <w:pStyle w:val="Textkomente"/>
        <w:spacing w:after="0" w:line="240" w:lineRule="auto"/>
        <w:rPr>
          <w:rFonts w:asciiTheme="minorHAnsi" w:hAnsiTheme="minorHAnsi" w:cstheme="minorHAnsi"/>
          <w:sz w:val="22"/>
          <w:szCs w:val="22"/>
        </w:rPr>
      </w:pPr>
    </w:p>
    <w:p w14:paraId="7BB3CA30" w14:textId="1C203517" w:rsidR="00D83407" w:rsidRPr="00A415D8" w:rsidRDefault="00D83407" w:rsidP="00A415D8">
      <w:pPr>
        <w:pStyle w:val="Odstavecseseznamem"/>
        <w:numPr>
          <w:ilvl w:val="1"/>
          <w:numId w:val="69"/>
        </w:numPr>
        <w:tabs>
          <w:tab w:val="clear" w:pos="360"/>
        </w:tabs>
        <w:spacing w:after="0" w:line="240" w:lineRule="auto"/>
        <w:ind w:left="431" w:hanging="431"/>
        <w:rPr>
          <w:rFonts w:asciiTheme="minorHAnsi" w:hAnsiTheme="minorHAnsi" w:cstheme="minorHAnsi"/>
        </w:rPr>
      </w:pPr>
      <w:r w:rsidRPr="003A158A">
        <w:rPr>
          <w:rFonts w:asciiTheme="minorHAnsi" w:hAnsiTheme="minorHAnsi" w:cstheme="minorHAnsi"/>
          <w:b/>
        </w:rPr>
        <w:t>Prodávající</w:t>
      </w:r>
      <w:r w:rsidR="00622517">
        <w:rPr>
          <w:rFonts w:asciiTheme="minorHAnsi" w:hAnsiTheme="minorHAnsi" w:cstheme="minorHAnsi"/>
          <w:b/>
        </w:rPr>
        <w:t xml:space="preserve"> </w:t>
      </w:r>
      <w:r w:rsidRPr="003A158A">
        <w:rPr>
          <w:rFonts w:asciiTheme="minorHAnsi" w:hAnsiTheme="minorHAnsi" w:cstheme="minorHAnsi"/>
        </w:rPr>
        <w:t>:</w:t>
      </w:r>
      <w:r w:rsidR="00984FE8">
        <w:rPr>
          <w:rFonts w:asciiTheme="minorHAnsi" w:hAnsiTheme="minorHAnsi" w:cstheme="minorHAnsi"/>
        </w:rPr>
        <w:t xml:space="preserve">      </w:t>
      </w:r>
      <w:permStart w:id="672732361" w:edGrp="everyone"/>
      <w:r w:rsidR="00E2060E" w:rsidRPr="00A415D8">
        <w:rPr>
          <w:rFonts w:asciiTheme="minorHAnsi" w:hAnsiTheme="minorHAnsi" w:cstheme="minorHAnsi"/>
        </w:rPr>
        <w:t>…………………………………………</w:t>
      </w:r>
      <w:bookmarkStart w:id="0" w:name="_GoBack"/>
      <w:bookmarkEnd w:id="0"/>
      <w:r w:rsidR="00E2060E" w:rsidRPr="00A415D8">
        <w:rPr>
          <w:rFonts w:asciiTheme="minorHAnsi" w:hAnsiTheme="minorHAnsi" w:cstheme="minorHAnsi"/>
        </w:rPr>
        <w:t>……………………………………………………………………….…………</w:t>
      </w:r>
      <w:proofErr w:type="gramStart"/>
      <w:r w:rsidR="00E2060E" w:rsidRPr="00A415D8">
        <w:rPr>
          <w:rFonts w:asciiTheme="minorHAnsi" w:hAnsiTheme="minorHAnsi" w:cstheme="minorHAnsi"/>
        </w:rPr>
        <w:t>…..…</w:t>
      </w:r>
      <w:proofErr w:type="gramEnd"/>
      <w:r w:rsidR="00E2060E" w:rsidRPr="00A415D8">
        <w:rPr>
          <w:rFonts w:asciiTheme="minorHAnsi" w:hAnsiTheme="minorHAnsi" w:cstheme="minorHAnsi"/>
        </w:rPr>
        <w:t>….…..</w:t>
      </w:r>
      <w:permEnd w:id="672732361"/>
    </w:p>
    <w:p w14:paraId="22324EED" w14:textId="77777777" w:rsidR="001A1E9F" w:rsidRPr="00355E23" w:rsidRDefault="001A1E9F" w:rsidP="00A415D8">
      <w:pPr>
        <w:pStyle w:val="Odstavec11"/>
        <w:numPr>
          <w:ilvl w:val="0"/>
          <w:numId w:val="0"/>
        </w:numPr>
        <w:tabs>
          <w:tab w:val="left" w:pos="4253"/>
        </w:tabs>
        <w:spacing w:before="0" w:after="0"/>
        <w:ind w:left="3600" w:hanging="1800"/>
        <w:rPr>
          <w:rFonts w:asciiTheme="minorHAnsi" w:hAnsiTheme="minorHAnsi" w:cstheme="minorHAnsi"/>
          <w:sz w:val="14"/>
          <w:szCs w:val="22"/>
        </w:rPr>
      </w:pPr>
    </w:p>
    <w:p w14:paraId="3B6099DC" w14:textId="505C77CF" w:rsidR="00D83407" w:rsidRPr="00355E23" w:rsidRDefault="00D83407" w:rsidP="00AF7E8A">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355E23">
        <w:rPr>
          <w:rFonts w:asciiTheme="minorHAnsi" w:hAnsiTheme="minorHAnsi" w:cstheme="minorHAnsi"/>
          <w:sz w:val="22"/>
          <w:szCs w:val="22"/>
        </w:rPr>
        <w:t>Sídlo:</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571240879" w:edGrp="everyone"/>
      <w:r w:rsidR="00E2060E" w:rsidRPr="00A415D8">
        <w:rPr>
          <w:rFonts w:asciiTheme="minorHAnsi" w:hAnsiTheme="minorHAnsi" w:cstheme="minorHAnsi"/>
          <w:sz w:val="22"/>
          <w:szCs w:val="22"/>
        </w:rPr>
        <w:t>………………………………………………………………….………………………………</w:t>
      </w:r>
      <w:permEnd w:id="571240879"/>
    </w:p>
    <w:p w14:paraId="03FB61AB" w14:textId="21DFC26E" w:rsidR="00D83407" w:rsidRPr="00355E23" w:rsidRDefault="00D83407" w:rsidP="00AF7E8A">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355E23">
        <w:rPr>
          <w:rFonts w:asciiTheme="minorHAnsi" w:hAnsiTheme="minorHAnsi" w:cstheme="minorHAnsi"/>
          <w:sz w:val="22"/>
          <w:szCs w:val="22"/>
        </w:rPr>
        <w:t>Jednající:</w:t>
      </w:r>
      <w:r w:rsidRPr="00355E23">
        <w:rPr>
          <w:rFonts w:asciiTheme="minorHAnsi" w:hAnsiTheme="minorHAnsi" w:cstheme="minorHAnsi"/>
          <w:sz w:val="22"/>
          <w:szCs w:val="22"/>
        </w:rPr>
        <w:tab/>
      </w:r>
      <w:r w:rsidRPr="00355E23">
        <w:rPr>
          <w:rFonts w:asciiTheme="minorHAnsi" w:hAnsiTheme="minorHAnsi" w:cstheme="minorHAnsi"/>
          <w:sz w:val="22"/>
          <w:szCs w:val="22"/>
        </w:rPr>
        <w:tab/>
      </w:r>
      <w:permStart w:id="1930716162" w:edGrp="everyone"/>
      <w:r w:rsidR="00E2060E" w:rsidRPr="00A415D8">
        <w:rPr>
          <w:rFonts w:asciiTheme="minorHAnsi" w:hAnsiTheme="minorHAnsi" w:cstheme="minorHAnsi"/>
          <w:sz w:val="22"/>
          <w:szCs w:val="22"/>
        </w:rPr>
        <w:t>………………………………………………………………………………………………….</w:t>
      </w:r>
      <w:permEnd w:id="1930716162"/>
    </w:p>
    <w:p w14:paraId="5DDEA14E" w14:textId="4F7C4685" w:rsidR="00D83407" w:rsidRPr="00355E23" w:rsidRDefault="00D83407" w:rsidP="00AF7E8A">
      <w:pPr>
        <w:pStyle w:val="Odstavec11"/>
        <w:numPr>
          <w:ilvl w:val="0"/>
          <w:numId w:val="0"/>
        </w:numPr>
        <w:tabs>
          <w:tab w:val="left" w:pos="4253"/>
        </w:tabs>
        <w:spacing w:before="0" w:after="0" w:line="360" w:lineRule="auto"/>
        <w:ind w:left="3600" w:hanging="1800"/>
        <w:rPr>
          <w:rFonts w:asciiTheme="minorHAnsi" w:hAnsiTheme="minorHAnsi" w:cstheme="minorHAnsi"/>
          <w:sz w:val="22"/>
          <w:szCs w:val="22"/>
        </w:rPr>
      </w:pPr>
      <w:r w:rsidRPr="00355E23">
        <w:rPr>
          <w:rFonts w:asciiTheme="minorHAnsi" w:hAnsiTheme="minorHAnsi" w:cstheme="minorHAnsi"/>
          <w:sz w:val="22"/>
          <w:szCs w:val="22"/>
        </w:rPr>
        <w:tab/>
      </w:r>
      <w:r w:rsidRPr="00355E23">
        <w:rPr>
          <w:rFonts w:asciiTheme="minorHAnsi" w:hAnsiTheme="minorHAnsi" w:cstheme="minorHAnsi"/>
          <w:sz w:val="22"/>
          <w:szCs w:val="22"/>
        </w:rPr>
        <w:tab/>
        <w:t xml:space="preserve">funkce:   </w:t>
      </w:r>
      <w:permStart w:id="1887504146" w:edGrp="everyone"/>
      <w:r w:rsidR="00E2060E" w:rsidRPr="00A415D8">
        <w:rPr>
          <w:rFonts w:asciiTheme="minorHAnsi" w:hAnsiTheme="minorHAnsi" w:cstheme="minorHAnsi"/>
          <w:sz w:val="22"/>
          <w:szCs w:val="22"/>
        </w:rPr>
        <w:t>………………………………………………………………………………</w:t>
      </w:r>
      <w:proofErr w:type="gramStart"/>
      <w:r w:rsidR="00E2060E" w:rsidRPr="00A415D8">
        <w:rPr>
          <w:rFonts w:asciiTheme="minorHAnsi" w:hAnsiTheme="minorHAnsi" w:cstheme="minorHAnsi"/>
          <w:sz w:val="22"/>
          <w:szCs w:val="22"/>
        </w:rPr>
        <w:t>….</w:t>
      </w:r>
      <w:r w:rsidR="00A45C0E">
        <w:rPr>
          <w:rFonts w:asciiTheme="minorHAnsi" w:hAnsiTheme="minorHAnsi" w:cstheme="minorHAnsi"/>
          <w:sz w:val="22"/>
          <w:szCs w:val="22"/>
        </w:rPr>
        <w:t>.</w:t>
      </w:r>
      <w:r w:rsidR="00E2060E" w:rsidRPr="00A415D8">
        <w:rPr>
          <w:rFonts w:asciiTheme="minorHAnsi" w:hAnsiTheme="minorHAnsi" w:cstheme="minorHAnsi"/>
          <w:sz w:val="22"/>
          <w:szCs w:val="22"/>
        </w:rPr>
        <w:t>.</w:t>
      </w:r>
      <w:permEnd w:id="1887504146"/>
      <w:proofErr w:type="gramEnd"/>
    </w:p>
    <w:p w14:paraId="40DF126A" w14:textId="667409CC" w:rsidR="00D83407" w:rsidRPr="00355E23" w:rsidRDefault="00D83407" w:rsidP="00AF7E8A">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355E23">
        <w:rPr>
          <w:rFonts w:asciiTheme="minorHAnsi" w:hAnsiTheme="minorHAnsi" w:cstheme="minorHAnsi"/>
          <w:sz w:val="22"/>
          <w:szCs w:val="22"/>
        </w:rPr>
        <w:t>bankovní spojení:</w:t>
      </w:r>
      <w:r w:rsidRPr="00355E23">
        <w:rPr>
          <w:rFonts w:asciiTheme="minorHAnsi" w:hAnsiTheme="minorHAnsi" w:cstheme="minorHAnsi"/>
          <w:sz w:val="22"/>
          <w:szCs w:val="22"/>
        </w:rPr>
        <w:tab/>
      </w:r>
      <w:permStart w:id="1116363539" w:edGrp="everyone"/>
      <w:r w:rsidR="00E2060E" w:rsidRPr="00A415D8">
        <w:rPr>
          <w:rFonts w:asciiTheme="minorHAnsi" w:hAnsiTheme="minorHAnsi" w:cstheme="minorHAnsi"/>
          <w:sz w:val="22"/>
          <w:szCs w:val="22"/>
        </w:rPr>
        <w:t>………………………………………………………………………………………………….</w:t>
      </w:r>
      <w:permEnd w:id="1116363539"/>
    </w:p>
    <w:p w14:paraId="48D2479F" w14:textId="78173EB0" w:rsidR="00D83407" w:rsidRPr="00355E23" w:rsidRDefault="00D83407" w:rsidP="00AF7E8A">
      <w:pPr>
        <w:pStyle w:val="Odstavec11"/>
        <w:numPr>
          <w:ilvl w:val="0"/>
          <w:numId w:val="0"/>
        </w:numPr>
        <w:tabs>
          <w:tab w:val="left" w:pos="4253"/>
        </w:tabs>
        <w:spacing w:before="0" w:after="0" w:line="360" w:lineRule="auto"/>
        <w:ind w:left="1800"/>
        <w:rPr>
          <w:rFonts w:asciiTheme="minorHAnsi" w:hAnsiTheme="minorHAnsi" w:cstheme="minorHAnsi"/>
          <w:sz w:val="22"/>
          <w:szCs w:val="22"/>
        </w:rPr>
      </w:pPr>
      <w:r w:rsidRPr="00355E23">
        <w:rPr>
          <w:rFonts w:asciiTheme="minorHAnsi" w:hAnsiTheme="minorHAnsi" w:cstheme="minorHAnsi"/>
          <w:sz w:val="22"/>
          <w:szCs w:val="22"/>
        </w:rPr>
        <w:t>číslo účtu:</w:t>
      </w:r>
      <w:r w:rsidRPr="00355E23">
        <w:rPr>
          <w:rFonts w:asciiTheme="minorHAnsi" w:hAnsiTheme="minorHAnsi" w:cstheme="minorHAnsi"/>
          <w:sz w:val="22"/>
          <w:szCs w:val="22"/>
        </w:rPr>
        <w:tab/>
      </w:r>
      <w:permStart w:id="1447393780" w:edGrp="everyone"/>
      <w:r w:rsidR="00E2060E" w:rsidRPr="00A415D8">
        <w:rPr>
          <w:rFonts w:asciiTheme="minorHAnsi" w:hAnsiTheme="minorHAnsi" w:cstheme="minorHAnsi"/>
          <w:sz w:val="22"/>
          <w:szCs w:val="22"/>
        </w:rPr>
        <w:t>………………………………………………………………………………………………….</w:t>
      </w:r>
      <w:permEnd w:id="1447393780"/>
    </w:p>
    <w:p w14:paraId="461273CE" w14:textId="0C79250B" w:rsidR="00D83407" w:rsidRPr="00355E23" w:rsidRDefault="00D83407" w:rsidP="00AF7E8A">
      <w:pPr>
        <w:tabs>
          <w:tab w:val="left" w:pos="4253"/>
        </w:tabs>
        <w:spacing w:after="0" w:line="360" w:lineRule="auto"/>
        <w:ind w:left="1800" w:firstLine="24"/>
        <w:rPr>
          <w:rFonts w:asciiTheme="minorHAnsi" w:hAnsiTheme="minorHAnsi" w:cstheme="minorHAnsi"/>
        </w:rPr>
      </w:pPr>
      <w:r w:rsidRPr="00355E23">
        <w:rPr>
          <w:rFonts w:asciiTheme="minorHAnsi" w:hAnsiTheme="minorHAnsi" w:cstheme="minorHAnsi"/>
        </w:rPr>
        <w:t>IČ:</w:t>
      </w:r>
      <w:r w:rsidRPr="00355E23">
        <w:rPr>
          <w:rFonts w:asciiTheme="minorHAnsi" w:hAnsiTheme="minorHAnsi" w:cstheme="minorHAnsi"/>
        </w:rPr>
        <w:tab/>
      </w:r>
      <w:permStart w:id="577793865" w:edGrp="everyone"/>
      <w:r w:rsidR="00E2060E" w:rsidRPr="00A415D8">
        <w:rPr>
          <w:rFonts w:asciiTheme="minorHAnsi" w:hAnsiTheme="minorHAnsi" w:cstheme="minorHAnsi"/>
        </w:rPr>
        <w:t>…………………………</w:t>
      </w:r>
      <w:proofErr w:type="gramStart"/>
      <w:r w:rsidR="00E2060E" w:rsidRPr="00A415D8">
        <w:rPr>
          <w:rFonts w:asciiTheme="minorHAnsi" w:hAnsiTheme="minorHAnsi" w:cstheme="minorHAnsi"/>
        </w:rPr>
        <w:t>…..…</w:t>
      </w:r>
      <w:proofErr w:type="gramEnd"/>
      <w:r w:rsidR="00E2060E" w:rsidRPr="00A415D8">
        <w:rPr>
          <w:rFonts w:asciiTheme="minorHAnsi" w:hAnsiTheme="minorHAnsi" w:cstheme="minorHAnsi"/>
        </w:rPr>
        <w:t>…………</w:t>
      </w:r>
      <w:permEnd w:id="577793865"/>
    </w:p>
    <w:p w14:paraId="4CF185E5" w14:textId="30AC7621" w:rsidR="00D83407" w:rsidRPr="00355E23" w:rsidRDefault="00D83407" w:rsidP="00AF7E8A">
      <w:pPr>
        <w:tabs>
          <w:tab w:val="left" w:pos="4253"/>
        </w:tabs>
        <w:spacing w:after="0" w:line="360" w:lineRule="auto"/>
        <w:ind w:left="1800" w:firstLine="24"/>
        <w:rPr>
          <w:rFonts w:asciiTheme="minorHAnsi" w:hAnsiTheme="minorHAnsi" w:cstheme="minorHAnsi"/>
        </w:rPr>
      </w:pPr>
      <w:r w:rsidRPr="00355E23">
        <w:rPr>
          <w:rFonts w:asciiTheme="minorHAnsi" w:hAnsiTheme="minorHAnsi" w:cstheme="minorHAnsi"/>
        </w:rPr>
        <w:t>DIČ:</w:t>
      </w:r>
      <w:r w:rsidRPr="00355E23">
        <w:rPr>
          <w:rFonts w:asciiTheme="minorHAnsi" w:hAnsiTheme="minorHAnsi" w:cstheme="minorHAnsi"/>
        </w:rPr>
        <w:tab/>
      </w:r>
      <w:permStart w:id="1559058967" w:edGrp="everyone"/>
      <w:r w:rsidR="00E2060E" w:rsidRPr="00A415D8">
        <w:rPr>
          <w:rFonts w:asciiTheme="minorHAnsi" w:hAnsiTheme="minorHAnsi" w:cstheme="minorHAnsi"/>
        </w:rPr>
        <w:t>………………………………</w:t>
      </w:r>
      <w:r w:rsidR="00A45C0E">
        <w:rPr>
          <w:rFonts w:asciiTheme="minorHAnsi" w:hAnsiTheme="minorHAnsi" w:cstheme="minorHAnsi"/>
        </w:rPr>
        <w:t>.</w:t>
      </w:r>
      <w:r w:rsidR="00E2060E" w:rsidRPr="00A415D8">
        <w:rPr>
          <w:rFonts w:asciiTheme="minorHAnsi" w:hAnsiTheme="minorHAnsi" w:cstheme="minorHAnsi"/>
        </w:rPr>
        <w:t>………….</w:t>
      </w:r>
      <w:permEnd w:id="1559058967"/>
    </w:p>
    <w:p w14:paraId="68AA76C9" w14:textId="5980F402" w:rsidR="00D83407" w:rsidRPr="00355E23" w:rsidRDefault="00D83407" w:rsidP="00AF7E8A">
      <w:pPr>
        <w:tabs>
          <w:tab w:val="left" w:pos="4253"/>
        </w:tabs>
        <w:spacing w:after="0" w:line="360" w:lineRule="auto"/>
        <w:ind w:left="1800" w:firstLine="24"/>
        <w:rPr>
          <w:rFonts w:asciiTheme="minorHAnsi" w:hAnsiTheme="minorHAnsi" w:cstheme="minorHAnsi"/>
        </w:rPr>
      </w:pPr>
      <w:r w:rsidRPr="00355E23">
        <w:rPr>
          <w:rFonts w:asciiTheme="minorHAnsi" w:hAnsiTheme="minorHAnsi" w:cstheme="minorHAnsi"/>
        </w:rPr>
        <w:t>zapsaný v OR vedeném</w:t>
      </w:r>
      <w:r w:rsidRPr="00355E23">
        <w:rPr>
          <w:rFonts w:asciiTheme="minorHAnsi" w:hAnsiTheme="minorHAnsi" w:cstheme="minorHAnsi"/>
        </w:rPr>
        <w:tab/>
      </w:r>
      <w:permStart w:id="621752810" w:edGrp="everyone"/>
      <w:r w:rsidR="00E2060E" w:rsidRPr="00A415D8">
        <w:rPr>
          <w:rFonts w:asciiTheme="minorHAnsi" w:hAnsiTheme="minorHAnsi" w:cstheme="minorHAnsi"/>
        </w:rPr>
        <w:t>…………………………………</w:t>
      </w:r>
      <w:r w:rsidR="00A45C0E">
        <w:rPr>
          <w:rFonts w:asciiTheme="minorHAnsi" w:hAnsiTheme="minorHAnsi" w:cstheme="minorHAnsi"/>
        </w:rPr>
        <w:t>.</w:t>
      </w:r>
      <w:r w:rsidR="00E2060E" w:rsidRPr="00A415D8">
        <w:rPr>
          <w:rFonts w:asciiTheme="minorHAnsi" w:hAnsiTheme="minorHAnsi" w:cstheme="minorHAnsi"/>
        </w:rPr>
        <w:t>……</w:t>
      </w:r>
      <w:r w:rsidR="00A45C0E">
        <w:rPr>
          <w:rFonts w:asciiTheme="minorHAnsi" w:hAnsiTheme="minorHAnsi" w:cstheme="minorHAnsi"/>
        </w:rPr>
        <w:t>…</w:t>
      </w:r>
      <w:r w:rsidR="00E2060E" w:rsidRPr="00A415D8">
        <w:rPr>
          <w:rFonts w:asciiTheme="minorHAnsi" w:hAnsiTheme="minorHAnsi" w:cstheme="minorHAnsi"/>
        </w:rPr>
        <w:t>.</w:t>
      </w:r>
      <w:permEnd w:id="621752810"/>
    </w:p>
    <w:p w14:paraId="6E9BD9A1" w14:textId="59DACFEB" w:rsidR="00D83407" w:rsidRPr="00641540" w:rsidRDefault="00D83407" w:rsidP="00AF7E8A">
      <w:pPr>
        <w:tabs>
          <w:tab w:val="left" w:pos="4253"/>
        </w:tabs>
        <w:spacing w:after="0" w:line="360" w:lineRule="auto"/>
        <w:ind w:left="1800" w:firstLine="24"/>
        <w:rPr>
          <w:rFonts w:asciiTheme="minorHAnsi" w:hAnsiTheme="minorHAnsi" w:cstheme="minorHAnsi"/>
        </w:rPr>
      </w:pPr>
      <w:r w:rsidRPr="00355E23">
        <w:rPr>
          <w:rFonts w:asciiTheme="minorHAnsi" w:hAnsiTheme="minorHAnsi" w:cstheme="minorHAnsi"/>
        </w:rPr>
        <w:tab/>
        <w:t xml:space="preserve">oddíl </w:t>
      </w:r>
      <w:permStart w:id="1846371003" w:edGrp="everyone"/>
      <w:r w:rsidR="00E2060E" w:rsidRPr="00A415D8">
        <w:rPr>
          <w:rFonts w:asciiTheme="minorHAnsi" w:hAnsiTheme="minorHAnsi" w:cstheme="minorHAnsi"/>
        </w:rPr>
        <w:t>………………………………</w:t>
      </w:r>
      <w:permEnd w:id="1846371003"/>
      <w:r w:rsidRPr="00355E23">
        <w:rPr>
          <w:rFonts w:asciiTheme="minorHAnsi" w:hAnsiTheme="minorHAnsi" w:cstheme="minorHAnsi"/>
        </w:rPr>
        <w:t xml:space="preserve">, vložka </w:t>
      </w:r>
      <w:permStart w:id="147928691" w:edGrp="everyone"/>
      <w:r w:rsidR="00E2060E" w:rsidRPr="00A415D8">
        <w:rPr>
          <w:rFonts w:asciiTheme="minorHAnsi" w:hAnsiTheme="minorHAnsi" w:cstheme="minorHAnsi"/>
        </w:rPr>
        <w:t>……………………………………</w:t>
      </w:r>
      <w:r w:rsidR="00C33929" w:rsidRPr="00A415D8">
        <w:rPr>
          <w:rFonts w:asciiTheme="minorHAnsi" w:hAnsiTheme="minorHAnsi" w:cstheme="minorHAnsi"/>
        </w:rPr>
        <w:t>…</w:t>
      </w:r>
      <w:r w:rsidR="00E2060E" w:rsidRPr="00A415D8">
        <w:rPr>
          <w:rFonts w:asciiTheme="minorHAnsi" w:hAnsiTheme="minorHAnsi" w:cstheme="minorHAnsi"/>
        </w:rPr>
        <w:t>…….</w:t>
      </w:r>
      <w:permEnd w:id="147928691"/>
    </w:p>
    <w:p w14:paraId="2646193C" w14:textId="1CD964A6" w:rsidR="00865294" w:rsidRDefault="00865294" w:rsidP="00A415D8">
      <w:pPr>
        <w:tabs>
          <w:tab w:val="left" w:pos="4253"/>
        </w:tabs>
        <w:spacing w:after="0" w:line="240" w:lineRule="auto"/>
        <w:ind w:left="1800"/>
        <w:rPr>
          <w:rFonts w:asciiTheme="minorHAnsi" w:hAnsiTheme="minorHAnsi" w:cstheme="minorHAnsi"/>
        </w:rPr>
      </w:pPr>
      <w:r w:rsidRPr="00641540">
        <w:rPr>
          <w:rFonts w:asciiTheme="minorHAnsi" w:hAnsiTheme="minorHAnsi" w:cstheme="minorHAnsi"/>
        </w:rPr>
        <w:t>(dále jen „prodávající“) na straně druhé</w:t>
      </w:r>
      <w:r w:rsidRPr="003A158A">
        <w:rPr>
          <w:rFonts w:asciiTheme="minorHAnsi" w:hAnsiTheme="minorHAnsi" w:cstheme="minorHAnsi"/>
        </w:rPr>
        <w:t xml:space="preserve"> </w:t>
      </w:r>
    </w:p>
    <w:p w14:paraId="3A9519C2" w14:textId="77777777" w:rsidR="007D471F" w:rsidRDefault="007D471F" w:rsidP="00A415D8">
      <w:pPr>
        <w:tabs>
          <w:tab w:val="left" w:pos="4253"/>
        </w:tabs>
        <w:spacing w:after="0" w:line="240" w:lineRule="auto"/>
        <w:ind w:left="1800"/>
        <w:rPr>
          <w:rFonts w:asciiTheme="minorHAnsi" w:hAnsiTheme="minorHAnsi" w:cstheme="minorHAnsi"/>
        </w:rPr>
      </w:pPr>
    </w:p>
    <w:p w14:paraId="3F514B43" w14:textId="77777777" w:rsidR="00984FE8" w:rsidRDefault="00984FE8" w:rsidP="00A415D8">
      <w:pPr>
        <w:tabs>
          <w:tab w:val="left" w:pos="4253"/>
        </w:tabs>
        <w:spacing w:after="0" w:line="240" w:lineRule="auto"/>
        <w:ind w:left="1800"/>
        <w:rPr>
          <w:rFonts w:asciiTheme="minorHAnsi" w:hAnsiTheme="minorHAnsi" w:cstheme="minorHAnsi"/>
        </w:rPr>
      </w:pPr>
    </w:p>
    <w:p w14:paraId="6AA24073" w14:textId="77777777" w:rsidR="007D471F" w:rsidRPr="007963D6" w:rsidRDefault="007D471F" w:rsidP="00A415D8">
      <w:pPr>
        <w:tabs>
          <w:tab w:val="left" w:pos="4253"/>
        </w:tabs>
        <w:spacing w:after="0" w:line="240" w:lineRule="auto"/>
        <w:ind w:left="1800"/>
        <w:rPr>
          <w:rFonts w:asciiTheme="minorHAnsi" w:hAnsiTheme="minorHAnsi" w:cstheme="minorHAnsi"/>
        </w:rPr>
      </w:pPr>
    </w:p>
    <w:p w14:paraId="2C7866B1" w14:textId="354DB42D" w:rsidR="00E51F43" w:rsidRDefault="00865294">
      <w:pPr>
        <w:spacing w:after="0" w:line="240" w:lineRule="auto"/>
        <w:ind w:left="709"/>
        <w:jc w:val="both"/>
        <w:rPr>
          <w:rFonts w:asciiTheme="minorHAnsi" w:hAnsiTheme="minorHAnsi" w:cstheme="minorHAnsi"/>
        </w:rPr>
      </w:pPr>
      <w:r w:rsidRPr="003A158A">
        <w:rPr>
          <w:rFonts w:asciiTheme="minorHAnsi" w:hAnsiTheme="minorHAnsi" w:cstheme="minorHAnsi"/>
        </w:rPr>
        <w:t>(společně dále také jako „smluvní strany“)</w:t>
      </w:r>
      <w:r w:rsidR="00B05E2B">
        <w:rPr>
          <w:rFonts w:asciiTheme="minorHAnsi" w:hAnsiTheme="minorHAnsi" w:cstheme="minorHAnsi"/>
        </w:rPr>
        <w:t xml:space="preserve"> </w:t>
      </w:r>
      <w:r w:rsidRPr="003A158A">
        <w:rPr>
          <w:rFonts w:asciiTheme="minorHAnsi" w:hAnsiTheme="minorHAnsi" w:cstheme="minorHAnsi"/>
        </w:rPr>
        <w:t>tímto uzavírají tuto kupní smlouvu v souladu s </w:t>
      </w:r>
      <w:proofErr w:type="gramStart"/>
      <w:r w:rsidRPr="003A158A">
        <w:rPr>
          <w:rFonts w:asciiTheme="minorHAnsi" w:hAnsiTheme="minorHAnsi" w:cstheme="minorHAnsi"/>
        </w:rPr>
        <w:t xml:space="preserve">ustanovením </w:t>
      </w:r>
      <w:r w:rsidR="00AC42E1">
        <w:rPr>
          <w:rFonts w:asciiTheme="minorHAnsi" w:hAnsiTheme="minorHAnsi" w:cstheme="minorHAnsi"/>
        </w:rPr>
        <w:t xml:space="preserve"> </w:t>
      </w:r>
      <w:r w:rsidR="00BB3EEC">
        <w:rPr>
          <w:rFonts w:asciiTheme="minorHAnsi" w:hAnsiTheme="minorHAnsi" w:cstheme="minorHAnsi"/>
        </w:rPr>
        <w:t xml:space="preserve"> </w:t>
      </w:r>
      <w:r w:rsidRPr="003A158A">
        <w:rPr>
          <w:rFonts w:asciiTheme="minorHAnsi" w:hAnsiTheme="minorHAnsi" w:cstheme="minorHAnsi"/>
        </w:rPr>
        <w:t>§ 2079</w:t>
      </w:r>
      <w:proofErr w:type="gramEnd"/>
      <w:r w:rsidRPr="003A158A">
        <w:rPr>
          <w:rFonts w:asciiTheme="minorHAnsi" w:hAnsiTheme="minorHAnsi" w:cstheme="minorHAnsi"/>
        </w:rPr>
        <w:t xml:space="preserve"> a násl. zákona č. 89/2012 Sb., občanský zákoník, v platném a </w:t>
      </w:r>
      <w:r w:rsidRPr="00355E23">
        <w:rPr>
          <w:rFonts w:asciiTheme="minorHAnsi" w:hAnsiTheme="minorHAnsi" w:cstheme="minorHAnsi"/>
        </w:rPr>
        <w:t>účinném znění (dále jen „</w:t>
      </w:r>
      <w:r w:rsidRPr="00E42C0C">
        <w:rPr>
          <w:rFonts w:asciiTheme="minorHAnsi" w:hAnsiTheme="minorHAnsi" w:cstheme="minorHAnsi"/>
        </w:rPr>
        <w:t>občanský zákoník</w:t>
      </w:r>
      <w:r w:rsidRPr="002A486E">
        <w:rPr>
          <w:rFonts w:asciiTheme="minorHAnsi" w:hAnsiTheme="minorHAnsi" w:cstheme="minorHAnsi"/>
        </w:rPr>
        <w:t>“),</w:t>
      </w:r>
      <w:r w:rsidRPr="00355E23">
        <w:rPr>
          <w:rFonts w:asciiTheme="minorHAnsi" w:hAnsiTheme="minorHAnsi" w:cstheme="minorHAnsi"/>
        </w:rPr>
        <w:t xml:space="preserve"> </w:t>
      </w:r>
      <w:r w:rsidR="009E3625" w:rsidRPr="00355E23">
        <w:rPr>
          <w:rFonts w:asciiTheme="minorHAnsi" w:hAnsiTheme="minorHAnsi" w:cstheme="minorHAnsi"/>
        </w:rPr>
        <w:t xml:space="preserve">na základě výsledku zadávacího řízení </w:t>
      </w:r>
      <w:r w:rsidR="00E3511A" w:rsidRPr="00355E23">
        <w:rPr>
          <w:rFonts w:asciiTheme="minorHAnsi" w:hAnsiTheme="minorHAnsi" w:cstheme="minorHAnsi"/>
        </w:rPr>
        <w:t>veřejné zakázky</w:t>
      </w:r>
      <w:r w:rsidR="006C0A16" w:rsidRPr="00355E23">
        <w:rPr>
          <w:rFonts w:asciiTheme="minorHAnsi" w:hAnsiTheme="minorHAnsi" w:cstheme="minorHAnsi"/>
        </w:rPr>
        <w:t xml:space="preserve"> </w:t>
      </w:r>
      <w:r w:rsidR="00B30044" w:rsidRPr="00355E23">
        <w:rPr>
          <w:rFonts w:asciiTheme="minorHAnsi" w:hAnsiTheme="minorHAnsi" w:cstheme="minorHAnsi"/>
        </w:rPr>
        <w:t xml:space="preserve">na dodávky </w:t>
      </w:r>
      <w:r w:rsidR="00B30044" w:rsidRPr="00E42C0C">
        <w:rPr>
          <w:rFonts w:asciiTheme="minorHAnsi" w:hAnsiTheme="minorHAnsi" w:cstheme="minorHAnsi"/>
        </w:rPr>
        <w:t>zad</w:t>
      </w:r>
      <w:r w:rsidR="00593A35" w:rsidRPr="00E42C0C">
        <w:rPr>
          <w:rFonts w:asciiTheme="minorHAnsi" w:hAnsiTheme="minorHAnsi" w:cstheme="minorHAnsi"/>
        </w:rPr>
        <w:t>ávanou</w:t>
      </w:r>
      <w:r w:rsidR="00B30044" w:rsidRPr="00E42C0C">
        <w:rPr>
          <w:rFonts w:asciiTheme="minorHAnsi" w:hAnsiTheme="minorHAnsi" w:cstheme="minorHAnsi"/>
        </w:rPr>
        <w:t xml:space="preserve"> </w:t>
      </w:r>
      <w:r w:rsidR="00273AF6" w:rsidRPr="00E42C0C">
        <w:rPr>
          <w:rFonts w:asciiTheme="minorHAnsi" w:hAnsiTheme="minorHAnsi" w:cstheme="minorHAnsi"/>
        </w:rPr>
        <w:t>v</w:t>
      </w:r>
      <w:r w:rsidR="002A486E" w:rsidRPr="00E42C0C">
        <w:rPr>
          <w:rFonts w:asciiTheme="minorHAnsi" w:hAnsiTheme="minorHAnsi" w:cstheme="minorHAnsi"/>
        </w:rPr>
        <w:t> otevřeném nadlimitním</w:t>
      </w:r>
      <w:r w:rsidR="00593A35" w:rsidRPr="00E42C0C">
        <w:rPr>
          <w:rFonts w:asciiTheme="minorHAnsi" w:hAnsiTheme="minorHAnsi" w:cstheme="minorHAnsi"/>
        </w:rPr>
        <w:t xml:space="preserve"> </w:t>
      </w:r>
      <w:r w:rsidR="002A486E">
        <w:rPr>
          <w:rFonts w:asciiTheme="minorHAnsi" w:hAnsiTheme="minorHAnsi" w:cstheme="minorHAnsi"/>
        </w:rPr>
        <w:t xml:space="preserve">zadávacím </w:t>
      </w:r>
      <w:r w:rsidR="00593A35" w:rsidRPr="00E42C0C">
        <w:rPr>
          <w:rFonts w:asciiTheme="minorHAnsi" w:hAnsiTheme="minorHAnsi" w:cstheme="minorHAnsi"/>
        </w:rPr>
        <w:t>řízení</w:t>
      </w:r>
      <w:r w:rsidR="00273AF6" w:rsidRPr="002A486E">
        <w:rPr>
          <w:rFonts w:asciiTheme="minorHAnsi" w:hAnsiTheme="minorHAnsi" w:cstheme="minorHAnsi"/>
        </w:rPr>
        <w:t xml:space="preserve"> </w:t>
      </w:r>
      <w:r w:rsidR="006C0A16" w:rsidRPr="00355E23">
        <w:rPr>
          <w:rFonts w:asciiTheme="minorHAnsi" w:hAnsiTheme="minorHAnsi" w:cstheme="minorHAnsi"/>
        </w:rPr>
        <w:t>s </w:t>
      </w:r>
      <w:r w:rsidR="006C0A16" w:rsidRPr="00BB3EEC">
        <w:rPr>
          <w:rFonts w:asciiTheme="minorHAnsi" w:hAnsiTheme="minorHAnsi" w:cstheme="minorHAnsi"/>
        </w:rPr>
        <w:t>názvem</w:t>
      </w:r>
      <w:r w:rsidR="00777CAF" w:rsidRPr="00BB3EEC">
        <w:rPr>
          <w:rFonts w:asciiTheme="minorHAnsi" w:hAnsiTheme="minorHAnsi" w:cstheme="minorHAnsi"/>
        </w:rPr>
        <w:t xml:space="preserve"> </w:t>
      </w:r>
      <w:r w:rsidR="00DA0056" w:rsidRPr="00BB3EEC">
        <w:rPr>
          <w:rFonts w:asciiTheme="minorHAnsi" w:hAnsiTheme="minorHAnsi" w:cstheme="minorHAnsi"/>
          <w:b/>
        </w:rPr>
        <w:t>„</w:t>
      </w:r>
      <w:r w:rsidR="002A486E" w:rsidRPr="002A486E">
        <w:rPr>
          <w:rFonts w:asciiTheme="minorHAnsi" w:hAnsiTheme="minorHAnsi" w:cstheme="minorHAnsi"/>
          <w:b/>
        </w:rPr>
        <w:t>Léčivé přípravky s účinnou látkou NOREPINEFRIN-TARTARÁT (ATC C01CA03); IVN INF CNC SOL 5X1ML a IVN INF CNC SOL 5X5ML (1mg/1ml)</w:t>
      </w:r>
      <w:r w:rsidR="00D45FEE" w:rsidRPr="00355E23">
        <w:rPr>
          <w:rFonts w:asciiTheme="minorHAnsi" w:hAnsiTheme="minorHAnsi" w:cstheme="minorHAnsi"/>
          <w:b/>
        </w:rPr>
        <w:t>“,</w:t>
      </w:r>
      <w:r w:rsidR="00D5665E">
        <w:rPr>
          <w:rFonts w:asciiTheme="minorHAnsi" w:hAnsiTheme="minorHAnsi" w:cstheme="minorHAnsi"/>
          <w:b/>
        </w:rPr>
        <w:t xml:space="preserve"> </w:t>
      </w:r>
      <w:r w:rsidR="00DA0056" w:rsidRPr="00355E23">
        <w:rPr>
          <w:rFonts w:asciiTheme="minorHAnsi" w:hAnsiTheme="minorHAnsi" w:cstheme="minorHAnsi"/>
        </w:rPr>
        <w:t xml:space="preserve">dále </w:t>
      </w:r>
      <w:r w:rsidR="007061E2" w:rsidRPr="00355E23">
        <w:rPr>
          <w:rFonts w:asciiTheme="minorHAnsi" w:hAnsiTheme="minorHAnsi" w:cstheme="minorHAnsi"/>
        </w:rPr>
        <w:t xml:space="preserve">též </w:t>
      </w:r>
      <w:r w:rsidR="00DA0056" w:rsidRPr="00355E23">
        <w:rPr>
          <w:rFonts w:asciiTheme="minorHAnsi" w:hAnsiTheme="minorHAnsi" w:cstheme="minorHAnsi"/>
        </w:rPr>
        <w:t>jen „veřejná zakázka“</w:t>
      </w:r>
      <w:r w:rsidR="004B229C" w:rsidRPr="00355E23">
        <w:rPr>
          <w:rFonts w:asciiTheme="minorHAnsi" w:hAnsiTheme="minorHAnsi" w:cstheme="minorHAnsi"/>
        </w:rPr>
        <w:t>).</w:t>
      </w:r>
      <w:r w:rsidR="00DA0056" w:rsidRPr="00355E23">
        <w:rPr>
          <w:rFonts w:asciiTheme="minorHAnsi" w:hAnsiTheme="minorHAnsi" w:cstheme="minorHAnsi"/>
        </w:rPr>
        <w:t xml:space="preserve"> </w:t>
      </w:r>
    </w:p>
    <w:p w14:paraId="5061DA6F" w14:textId="6DC027A3" w:rsidR="00865294" w:rsidRPr="00A415D8"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5564B986" w14:textId="7FBD91BF" w:rsidR="00865294" w:rsidRDefault="00B02579"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 xml:space="preserve">Účel </w:t>
      </w:r>
      <w:r w:rsidR="00865294" w:rsidRPr="00D039F3">
        <w:rPr>
          <w:rFonts w:asciiTheme="minorHAnsi" w:hAnsiTheme="minorHAnsi" w:cstheme="minorHAnsi"/>
          <w:b/>
          <w:color w:val="auto"/>
          <w:spacing w:val="0"/>
          <w:kern w:val="0"/>
          <w:sz w:val="24"/>
          <w:szCs w:val="24"/>
        </w:rPr>
        <w:t>smlouvy</w:t>
      </w:r>
    </w:p>
    <w:p w14:paraId="4826BC37" w14:textId="6D1E0B13" w:rsidR="00B1095C" w:rsidRPr="00A415D8" w:rsidRDefault="00B1095C" w:rsidP="00A415D8">
      <w:pPr>
        <w:spacing w:after="0" w:line="240" w:lineRule="auto"/>
      </w:pPr>
    </w:p>
    <w:p w14:paraId="3DA738DA" w14:textId="37BACB2D" w:rsidR="00583913" w:rsidRDefault="00D45FEE" w:rsidP="007C3A59">
      <w:pPr>
        <w:pStyle w:val="Odstavecseseznamem"/>
        <w:numPr>
          <w:ilvl w:val="1"/>
          <w:numId w:val="134"/>
        </w:numPr>
        <w:spacing w:after="0" w:line="240" w:lineRule="auto"/>
        <w:ind w:hanging="578"/>
        <w:jc w:val="both"/>
      </w:pPr>
      <w:r w:rsidRPr="00B02579">
        <w:rPr>
          <w:rFonts w:asciiTheme="minorHAnsi" w:hAnsiTheme="minorHAnsi" w:cstheme="minorHAnsi"/>
        </w:rPr>
        <w:t>Účelem</w:t>
      </w:r>
      <w:r w:rsidRPr="00B02579">
        <w:t xml:space="preserve"> kupní smlouvy je zabezpečení </w:t>
      </w:r>
      <w:r w:rsidR="00B829D2" w:rsidRPr="00B02579">
        <w:t xml:space="preserve">průběžných </w:t>
      </w:r>
      <w:r w:rsidR="00273AF6" w:rsidRPr="00273AF6">
        <w:t xml:space="preserve">dodávek </w:t>
      </w:r>
      <w:r w:rsidR="002A486E" w:rsidRPr="002A486E">
        <w:rPr>
          <w:b/>
        </w:rPr>
        <w:t>léčivého přípravku s účinnou látkou NOREPINEFRIN-TARTARÁT (kód ATC - C01CA03) IVN INF CNC SOL 5X1ML a IVN INF CNC SOL 5X5ML (</w:t>
      </w:r>
      <w:proofErr w:type="gramStart"/>
      <w:r w:rsidR="002A486E" w:rsidRPr="002A486E">
        <w:rPr>
          <w:b/>
        </w:rPr>
        <w:t>1mg/1ml)</w:t>
      </w:r>
      <w:r w:rsidR="00B912D0" w:rsidRPr="00B912D0" w:rsidDel="00B912D0">
        <w:rPr>
          <w:b/>
        </w:rPr>
        <w:t xml:space="preserve"> </w:t>
      </w:r>
      <w:r w:rsidR="00273AF6" w:rsidRPr="00ED10E9">
        <w:rPr>
          <w:b/>
        </w:rPr>
        <w:t xml:space="preserve"> </w:t>
      </w:r>
      <w:r w:rsidR="00273AF6" w:rsidRPr="00E42C0C">
        <w:t>dle</w:t>
      </w:r>
      <w:proofErr w:type="gramEnd"/>
      <w:r w:rsidR="00273AF6" w:rsidRPr="00E42C0C">
        <w:t xml:space="preserve"> </w:t>
      </w:r>
      <w:r w:rsidR="00AB0CDB" w:rsidRPr="00E42C0C">
        <w:t>z</w:t>
      </w:r>
      <w:r w:rsidR="00273AF6" w:rsidRPr="00E42C0C">
        <w:t>ákona 378/2007 Sb. o léčivech a o změnách některých souvisejících zákonů</w:t>
      </w:r>
      <w:r w:rsidR="00F70D3D">
        <w:t>,</w:t>
      </w:r>
      <w:r w:rsidR="00273AF6" w:rsidRPr="00E42C0C">
        <w:t xml:space="preserve"> v platném znění</w:t>
      </w:r>
      <w:r w:rsidR="00E20F35">
        <w:t xml:space="preserve">, </w:t>
      </w:r>
      <w:r w:rsidR="00D43321" w:rsidRPr="003A0E6D">
        <w:t>kupujícímu a to v souladu se všemi podmínkami kupní smlouvy a zadávací dokumentace</w:t>
      </w:r>
      <w:r w:rsidR="00411563">
        <w:t xml:space="preserve"> „</w:t>
      </w:r>
      <w:r w:rsidR="00411563" w:rsidRPr="00411563">
        <w:t>Léčivé přípravky s účinnou látkou NOREPINEFRIN-TARTARÁT (ATC C01CA03); IVN INF CNC SOL 5X1ML a IVN INF CNC SOL 5X5ML (1mg/1ml)</w:t>
      </w:r>
      <w:r w:rsidR="00411563">
        <w:t>“</w:t>
      </w:r>
      <w:r w:rsidR="00904742" w:rsidRPr="00B02579">
        <w:t xml:space="preserve"> ze dne </w:t>
      </w:r>
      <w:r w:rsidR="002F53EF">
        <w:rPr>
          <w:rFonts w:cs="Calibri"/>
          <w:b/>
        </w:rPr>
        <w:t xml:space="preserve">12. 1. 2018 </w:t>
      </w:r>
      <w:r w:rsidR="00D43321" w:rsidRPr="00953F24">
        <w:rPr>
          <w:shd w:val="clear" w:color="auto" w:fill="FFFFFF" w:themeFill="background1"/>
        </w:rPr>
        <w:t>t</w:t>
      </w:r>
      <w:r w:rsidR="00D43321" w:rsidRPr="00B02579">
        <w:t>ak, aby byl zajištěn řádný</w:t>
      </w:r>
      <w:r w:rsidR="00B829D2" w:rsidRPr="00B02579">
        <w:rPr>
          <w:b/>
        </w:rPr>
        <w:t xml:space="preserve"> </w:t>
      </w:r>
      <w:r w:rsidR="00D43321" w:rsidRPr="00B02579">
        <w:t>provoz kupujícího</w:t>
      </w:r>
      <w:r w:rsidR="00226F7B" w:rsidRPr="00B02579">
        <w:t>,</w:t>
      </w:r>
      <w:r w:rsidR="004F61B4" w:rsidRPr="00B02579">
        <w:t xml:space="preserve"> </w:t>
      </w:r>
      <w:r w:rsidR="00D43321" w:rsidRPr="00B02579">
        <w:t>pro</w:t>
      </w:r>
      <w:r w:rsidR="004F61B4" w:rsidRPr="00B02579">
        <w:t xml:space="preserve"> </w:t>
      </w:r>
      <w:r w:rsidR="00D43321" w:rsidRPr="00B02579">
        <w:t xml:space="preserve">nějž jsou </w:t>
      </w:r>
      <w:r w:rsidR="00CD4888" w:rsidRPr="00B02579">
        <w:t>tyto</w:t>
      </w:r>
      <w:r w:rsidR="00CD4888" w:rsidRPr="00B02579">
        <w:rPr>
          <w:b/>
        </w:rPr>
        <w:t xml:space="preserve"> </w:t>
      </w:r>
      <w:r w:rsidR="00CD4888" w:rsidRPr="00E42C0C">
        <w:t>dodávky</w:t>
      </w:r>
      <w:r w:rsidR="00B914CE" w:rsidRPr="00E42C0C">
        <w:t xml:space="preserve"> </w:t>
      </w:r>
      <w:r w:rsidR="00273AF6" w:rsidRPr="00E42C0C">
        <w:t>léčiv</w:t>
      </w:r>
      <w:r w:rsidR="00411563">
        <w:t>a</w:t>
      </w:r>
      <w:r w:rsidR="00D43321" w:rsidRPr="00B02579">
        <w:t xml:space="preserve"> nezbytné pro zajištění poskytování zdravotních služeb.</w:t>
      </w:r>
      <w:r w:rsidR="00583913" w:rsidRPr="00B02579">
        <w:t xml:space="preserve"> </w:t>
      </w:r>
    </w:p>
    <w:p w14:paraId="3BF4A9B7" w14:textId="77777777" w:rsidR="00172494" w:rsidRPr="00A415D8" w:rsidRDefault="00172494" w:rsidP="00E42C0C">
      <w:pPr>
        <w:pStyle w:val="Odstavecseseznamem"/>
        <w:spacing w:after="0" w:line="240" w:lineRule="auto"/>
        <w:jc w:val="both"/>
      </w:pPr>
    </w:p>
    <w:p w14:paraId="260DE49C" w14:textId="13982770" w:rsidR="00D61CDD" w:rsidRDefault="00D61CDD"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04D79E5D" w14:textId="025E7600" w:rsidR="00D61CDD" w:rsidRDefault="00D61CDD" w:rsidP="00A415D8">
      <w:pPr>
        <w:pStyle w:val="Nzev"/>
        <w:pBdr>
          <w:bottom w:val="none" w:sz="0" w:space="0" w:color="auto"/>
        </w:pBdr>
        <w:spacing w:after="0"/>
        <w:contextualSpacing w:val="0"/>
        <w:jc w:val="center"/>
        <w:rPr>
          <w:rFonts w:asciiTheme="minorHAnsi" w:hAnsiTheme="minorHAnsi" w:cstheme="minorHAnsi"/>
          <w:b/>
          <w:sz w:val="24"/>
          <w:szCs w:val="24"/>
        </w:rPr>
      </w:pPr>
      <w:r w:rsidRPr="00D039F3">
        <w:rPr>
          <w:rFonts w:asciiTheme="minorHAnsi" w:hAnsiTheme="minorHAnsi" w:cstheme="minorHAnsi"/>
          <w:b/>
          <w:color w:val="auto"/>
          <w:spacing w:val="0"/>
          <w:kern w:val="0"/>
          <w:sz w:val="24"/>
          <w:szCs w:val="24"/>
        </w:rPr>
        <w:t>Předmět smlouvy</w:t>
      </w:r>
    </w:p>
    <w:p w14:paraId="110F737C" w14:textId="77777777" w:rsidR="00B1095C" w:rsidRPr="00E42C0C" w:rsidRDefault="00B1095C" w:rsidP="00A415D8">
      <w:pPr>
        <w:spacing w:after="0" w:line="240" w:lineRule="auto"/>
        <w:rPr>
          <w:sz w:val="10"/>
        </w:rPr>
      </w:pPr>
    </w:p>
    <w:p w14:paraId="4BC47814" w14:textId="68B2C793" w:rsidR="00865294" w:rsidRPr="00A415D8" w:rsidRDefault="00865294" w:rsidP="007C3A59">
      <w:pPr>
        <w:pStyle w:val="Odstavecseseznamem"/>
        <w:numPr>
          <w:ilvl w:val="1"/>
          <w:numId w:val="161"/>
        </w:numPr>
        <w:spacing w:after="0" w:line="240" w:lineRule="auto"/>
        <w:ind w:left="567" w:hanging="567"/>
        <w:jc w:val="both"/>
        <w:rPr>
          <w:b/>
        </w:rPr>
      </w:pPr>
      <w:r w:rsidRPr="004F45D9">
        <w:t>Kupní</w:t>
      </w:r>
      <w:r w:rsidRPr="00B02579">
        <w:t xml:space="preserve"> sm</w:t>
      </w:r>
      <w:r w:rsidR="00B05E2B" w:rsidRPr="00B02579">
        <w:t xml:space="preserve">louvou se prodávající zavazuje, </w:t>
      </w:r>
      <w:r w:rsidRPr="00B02579">
        <w:t>že kupujícímu odevzdá věc, která je předmětem koupě,</w:t>
      </w:r>
      <w:r w:rsidR="007061E2">
        <w:t xml:space="preserve"> </w:t>
      </w:r>
      <w:r w:rsidRPr="00B02579">
        <w:t>a umožní mu nabýt vlastnické právo k</w:t>
      </w:r>
      <w:r w:rsidR="005A1ADC" w:rsidRPr="00E602A3">
        <w:t> </w:t>
      </w:r>
      <w:r w:rsidRPr="00E602A3">
        <w:t>ní</w:t>
      </w:r>
      <w:r w:rsidR="005A1ADC" w:rsidRPr="00E602A3">
        <w:t xml:space="preserve"> </w:t>
      </w:r>
      <w:r w:rsidR="00ED7B64" w:rsidRPr="00E602A3">
        <w:t xml:space="preserve">a </w:t>
      </w:r>
      <w:r w:rsidR="005A1ADC" w:rsidRPr="00F2419C">
        <w:t xml:space="preserve">to dle potřeb a požadavků kupujícího na základě předchozí </w:t>
      </w:r>
      <w:r w:rsidR="00B62AC4">
        <w:t xml:space="preserve">dílčí </w:t>
      </w:r>
      <w:r w:rsidR="005A1ADC" w:rsidRPr="00F2419C">
        <w:t>objednávky</w:t>
      </w:r>
      <w:r w:rsidRPr="00F2419C">
        <w:t xml:space="preserve"> a kupující se zavazuje, že věc převezme a zaplatí prodávajícímu kupní cenu.</w:t>
      </w:r>
    </w:p>
    <w:p w14:paraId="60888CF4" w14:textId="77777777" w:rsidR="00984FE8" w:rsidRPr="00A415D8" w:rsidRDefault="00984FE8" w:rsidP="007C3A59">
      <w:pPr>
        <w:pStyle w:val="Odstavecseseznamem"/>
        <w:spacing w:after="0" w:line="240" w:lineRule="auto"/>
        <w:ind w:left="567"/>
        <w:jc w:val="both"/>
        <w:rPr>
          <w:szCs w:val="16"/>
        </w:rPr>
      </w:pPr>
    </w:p>
    <w:p w14:paraId="2B67C0F7" w14:textId="751D22B5" w:rsidR="007C3A59" w:rsidRPr="007C3A59" w:rsidRDefault="009420D8" w:rsidP="00E42C0C">
      <w:pPr>
        <w:pStyle w:val="Odstavecseseznamem"/>
        <w:numPr>
          <w:ilvl w:val="1"/>
          <w:numId w:val="161"/>
        </w:numPr>
        <w:spacing w:after="0" w:line="240" w:lineRule="auto"/>
        <w:ind w:left="567" w:hanging="567"/>
        <w:jc w:val="both"/>
        <w:rPr>
          <w:rFonts w:cs="Calibri"/>
        </w:rPr>
      </w:pPr>
      <w:r w:rsidRPr="007C3A59">
        <w:t>Předmětem</w:t>
      </w:r>
      <w:r w:rsidRPr="007C3A59">
        <w:rPr>
          <w:rFonts w:cs="Calibri"/>
          <w:b/>
        </w:rPr>
        <w:t xml:space="preserve"> </w:t>
      </w:r>
      <w:r w:rsidRPr="00E42C0C">
        <w:rPr>
          <w:rFonts w:cs="Calibri"/>
        </w:rPr>
        <w:t>této smlouvy je zabezpečení průběžných dodávek</w:t>
      </w:r>
      <w:r w:rsidR="004550F3" w:rsidRPr="007C3A59">
        <w:t xml:space="preserve"> </w:t>
      </w:r>
      <w:r w:rsidR="00AA29F5" w:rsidRPr="00E42C0C">
        <w:t xml:space="preserve">léčivého přípravku </w:t>
      </w:r>
      <w:r w:rsidR="007C3A59" w:rsidRPr="007C3A59">
        <w:t>s účinnou látkou NOREPINEFRIN-TARTARÁT (kód ATC - C01CA03) IVN INF CNC SOL 5X1ML a IVN INF CNC SOL 5X5ML (</w:t>
      </w:r>
      <w:proofErr w:type="gramStart"/>
      <w:r w:rsidR="007C3A59" w:rsidRPr="007C3A59">
        <w:t>1mg/1ml)</w:t>
      </w:r>
      <w:r w:rsidR="007C3A59" w:rsidRPr="007C3A59">
        <w:rPr>
          <w:rFonts w:cs="Calibri"/>
        </w:rPr>
        <w:t xml:space="preserve"> (</w:t>
      </w:r>
      <w:r w:rsidR="009246C2" w:rsidRPr="00E42C0C">
        <w:rPr>
          <w:rFonts w:cs="Calibri"/>
        </w:rPr>
        <w:t>viz</w:t>
      </w:r>
      <w:proofErr w:type="gramEnd"/>
      <w:r w:rsidR="009246C2" w:rsidRPr="00E42C0C">
        <w:rPr>
          <w:rFonts w:cs="Calibri"/>
        </w:rPr>
        <w:t xml:space="preserve"> </w:t>
      </w:r>
      <w:r w:rsidR="007C3A59" w:rsidRPr="007C3A59">
        <w:rPr>
          <w:rFonts w:cs="Calibri"/>
        </w:rPr>
        <w:t>t</w:t>
      </w:r>
      <w:r w:rsidR="009246C2" w:rsidRPr="00E42C0C">
        <w:rPr>
          <w:rFonts w:cs="Calibri"/>
        </w:rPr>
        <w:t>abul</w:t>
      </w:r>
      <w:r w:rsidR="007C3A59" w:rsidRPr="007C3A59">
        <w:rPr>
          <w:rFonts w:cs="Calibri"/>
        </w:rPr>
        <w:t>ka</w:t>
      </w:r>
      <w:r w:rsidR="00585D79" w:rsidRPr="00E42C0C">
        <w:rPr>
          <w:rFonts w:cs="Calibri"/>
        </w:rPr>
        <w:t xml:space="preserve"> č. 1</w:t>
      </w:r>
      <w:r w:rsidR="007C3A59" w:rsidRPr="007C3A59">
        <w:rPr>
          <w:rFonts w:cs="Calibri"/>
        </w:rPr>
        <w:t>)</w:t>
      </w:r>
      <w:r w:rsidR="009246C2" w:rsidRPr="00E42C0C">
        <w:rPr>
          <w:rFonts w:cs="Calibri"/>
        </w:rPr>
        <w:t xml:space="preserve"> </w:t>
      </w:r>
      <w:r w:rsidR="007C3A59" w:rsidRPr="007C3A59">
        <w:t xml:space="preserve">dle </w:t>
      </w:r>
      <w:r w:rsidR="00F70D3D">
        <w:t>z</w:t>
      </w:r>
      <w:r w:rsidR="007C3A59" w:rsidRPr="007C3A59">
        <w:t>ákona</w:t>
      </w:r>
      <w:r w:rsidR="00F70D3D">
        <w:t xml:space="preserve"> č. </w:t>
      </w:r>
      <w:r w:rsidR="007C3A59" w:rsidRPr="007C3A59">
        <w:t xml:space="preserve"> 378/2007 Sb. o léčivech a o změnách některých souvisejících zákonů</w:t>
      </w:r>
      <w:r w:rsidR="00F70D3D">
        <w:t>,</w:t>
      </w:r>
      <w:r w:rsidR="007C3A59" w:rsidRPr="007C3A59">
        <w:t xml:space="preserve"> v platném znění</w:t>
      </w:r>
      <w:r w:rsidR="00F70D3D">
        <w:t>,</w:t>
      </w:r>
      <w:r w:rsidR="007C3A59" w:rsidRPr="007C3A59">
        <w:t xml:space="preserve"> </w:t>
      </w:r>
      <w:r w:rsidR="007C3A59" w:rsidRPr="00E42C0C">
        <w:rPr>
          <w:rFonts w:cs="Calibri"/>
        </w:rPr>
        <w:t>na základě výsledku zadávacího řízení veřejné zakázky na dodávky s názvem</w:t>
      </w:r>
      <w:r w:rsidR="007C3A59" w:rsidRPr="007C3A59">
        <w:rPr>
          <w:rFonts w:cs="Calibri"/>
          <w:b/>
        </w:rPr>
        <w:t xml:space="preserve"> „</w:t>
      </w:r>
      <w:r w:rsidR="00172494" w:rsidRPr="00172494">
        <w:rPr>
          <w:rFonts w:cs="Calibri"/>
          <w:b/>
        </w:rPr>
        <w:t>Léčivé přípravky s účinnou látkou NOREPINEFRIN-TARTARÁT (ATC C01CA03); IVN INF CNC SOL 5X1ML a IVN INF CNC SOL 5X5ML (1mg/1ml)</w:t>
      </w:r>
      <w:r w:rsidR="007C3A59" w:rsidRPr="007C3A59" w:rsidDel="00764EAC">
        <w:rPr>
          <w:rFonts w:cs="Calibri"/>
          <w:b/>
        </w:rPr>
        <w:t xml:space="preserve"> </w:t>
      </w:r>
      <w:r w:rsidR="007C3A59" w:rsidRPr="007C3A59">
        <w:rPr>
          <w:rFonts w:cs="Calibri"/>
          <w:b/>
        </w:rPr>
        <w:t>“</w:t>
      </w:r>
      <w:r w:rsidR="00207495">
        <w:rPr>
          <w:rFonts w:cs="Calibri"/>
          <w:b/>
        </w:rPr>
        <w:t xml:space="preserve"> ze dne </w:t>
      </w:r>
      <w:r w:rsidR="002F53EF">
        <w:rPr>
          <w:rFonts w:cs="Calibri"/>
          <w:b/>
        </w:rPr>
        <w:t xml:space="preserve">12. 1. 2018 </w:t>
      </w:r>
      <w:r w:rsidR="00207495">
        <w:rPr>
          <w:rFonts w:cs="Calibri"/>
          <w:b/>
        </w:rPr>
        <w:t xml:space="preserve">pod evidenčním číslem zakázky ve Věstníku veřejných zakázek </w:t>
      </w:r>
      <w:r w:rsidR="002F53EF" w:rsidRPr="006F085A">
        <w:rPr>
          <w:rFonts w:cs="Calibri"/>
          <w:b/>
        </w:rPr>
        <w:t>Z2018-001602</w:t>
      </w:r>
      <w:r w:rsidR="002F53EF">
        <w:rPr>
          <w:rFonts w:cs="Calibri"/>
          <w:b/>
        </w:rPr>
        <w:t xml:space="preserve"> </w:t>
      </w:r>
      <w:r w:rsidR="007C3A59" w:rsidRPr="007C3A59">
        <w:rPr>
          <w:rFonts w:cs="Calibri"/>
          <w:b/>
        </w:rPr>
        <w:t xml:space="preserve"> </w:t>
      </w:r>
      <w:r w:rsidR="007C3A59" w:rsidRPr="00E42C0C">
        <w:rPr>
          <w:rFonts w:cs="Calibri"/>
        </w:rPr>
        <w:t xml:space="preserve">na základě aktuálních potřeb kupujícího </w:t>
      </w:r>
      <w:r w:rsidR="007C3A59" w:rsidRPr="00172494">
        <w:rPr>
          <w:rFonts w:cs="Calibri"/>
          <w:b/>
        </w:rPr>
        <w:t>po dobu určitou 2 roky</w:t>
      </w:r>
      <w:r w:rsidR="007C3A59" w:rsidRPr="007C3A59">
        <w:rPr>
          <w:rFonts w:cs="Calibri"/>
          <w:b/>
        </w:rPr>
        <w:t xml:space="preserve"> </w:t>
      </w:r>
      <w:r w:rsidR="007C3A59" w:rsidRPr="007C3A59">
        <w:rPr>
          <w:rFonts w:cs="Calibri"/>
        </w:rPr>
        <w:t xml:space="preserve">do míst </w:t>
      </w:r>
      <w:proofErr w:type="gramStart"/>
      <w:r w:rsidR="007C3A59" w:rsidRPr="007C3A59">
        <w:rPr>
          <w:rFonts w:cs="Calibri"/>
        </w:rPr>
        <w:t>plnění</w:t>
      </w:r>
      <w:r w:rsidR="00B02366">
        <w:rPr>
          <w:rFonts w:cs="Calibri"/>
        </w:rPr>
        <w:t>,</w:t>
      </w:r>
      <w:r w:rsidR="00172494">
        <w:rPr>
          <w:rFonts w:cs="Calibri"/>
        </w:rPr>
        <w:t xml:space="preserve"> </w:t>
      </w:r>
      <w:r w:rsidR="007C3A59" w:rsidRPr="007C3A59">
        <w:rPr>
          <w:rFonts w:cs="Calibri"/>
          <w:b/>
        </w:rPr>
        <w:t xml:space="preserve"> </w:t>
      </w:r>
      <w:r w:rsidR="007C3A59" w:rsidRPr="00E42C0C">
        <w:rPr>
          <w:rFonts w:cs="Calibri"/>
        </w:rPr>
        <w:t>v souladu</w:t>
      </w:r>
      <w:proofErr w:type="gramEnd"/>
      <w:r w:rsidR="007C3A59" w:rsidRPr="00E42C0C">
        <w:rPr>
          <w:rFonts w:cs="Calibri"/>
        </w:rPr>
        <w:t xml:space="preserve"> s kvalitativními a ostatními požadavky kupujícího na léčiva</w:t>
      </w:r>
      <w:r w:rsidR="007C3A59" w:rsidRPr="007C3A59">
        <w:rPr>
          <w:rFonts w:cs="Calibri"/>
          <w:b/>
        </w:rPr>
        <w:t xml:space="preserve"> </w:t>
      </w:r>
      <w:r w:rsidR="007C3A59" w:rsidRPr="007C3A59">
        <w:rPr>
          <w:rFonts w:cs="Calibri"/>
        </w:rPr>
        <w:t>a v souladu se smluvními podmínkami, podmínkami stanovenými v zadávací dokumentaci a</w:t>
      </w:r>
      <w:r w:rsidR="007C3A59" w:rsidRPr="007C3A59">
        <w:rPr>
          <w:rFonts w:asciiTheme="minorHAnsi" w:hAnsiTheme="minorHAnsi" w:cstheme="minorHAnsi"/>
          <w:b/>
          <w:shd w:val="clear" w:color="auto" w:fill="FFFFFF" w:themeFill="background1"/>
        </w:rPr>
        <w:t xml:space="preserve"> </w:t>
      </w:r>
      <w:r w:rsidR="007C3A59" w:rsidRPr="007C3A59">
        <w:rPr>
          <w:rFonts w:asciiTheme="minorHAnsi" w:hAnsiTheme="minorHAnsi" w:cstheme="minorHAnsi"/>
          <w:shd w:val="clear" w:color="auto" w:fill="FFFFFF" w:themeFill="background1"/>
        </w:rPr>
        <w:t>spolu s doklady  vztahujícím se</w:t>
      </w:r>
      <w:r w:rsidR="007C3A59" w:rsidRPr="007C3A59">
        <w:rPr>
          <w:rFonts w:asciiTheme="minorHAnsi" w:hAnsiTheme="minorHAnsi"/>
          <w:b/>
          <w:bCs/>
        </w:rPr>
        <w:t xml:space="preserve"> </w:t>
      </w:r>
      <w:r w:rsidR="00BD2F0F">
        <w:rPr>
          <w:rFonts w:asciiTheme="minorHAnsi" w:hAnsiTheme="minorHAnsi"/>
          <w:b/>
          <w:bCs/>
        </w:rPr>
        <w:t>ke zboží</w:t>
      </w:r>
      <w:r w:rsidR="00FB4C6A">
        <w:rPr>
          <w:rFonts w:asciiTheme="minorHAnsi" w:hAnsiTheme="minorHAnsi" w:cstheme="minorHAnsi"/>
          <w:shd w:val="clear" w:color="auto" w:fill="FFFFFF" w:themeFill="background1"/>
        </w:rPr>
        <w:t xml:space="preserve"> </w:t>
      </w:r>
      <w:r w:rsidR="00FB4C6A" w:rsidRPr="00FB4C6A">
        <w:rPr>
          <w:rFonts w:asciiTheme="minorHAnsi" w:hAnsiTheme="minorHAnsi" w:cstheme="minorHAnsi"/>
          <w:shd w:val="clear" w:color="auto" w:fill="FFFFFF" w:themeFill="background1"/>
        </w:rPr>
        <w:t>(dále také „zboží“ nebo „předmět koupě“ nebo „léčivo“)</w:t>
      </w:r>
      <w:r w:rsidR="007C3A59" w:rsidRPr="007C3A59">
        <w:rPr>
          <w:rFonts w:cs="Calibri"/>
        </w:rPr>
        <w:t>.</w:t>
      </w:r>
      <w:r w:rsidR="00FB4C6A">
        <w:rPr>
          <w:rFonts w:cs="Calibri"/>
        </w:rPr>
        <w:t xml:space="preserve"> Dodávané </w:t>
      </w:r>
      <w:r w:rsidR="00FB4C6A">
        <w:rPr>
          <w:rFonts w:asciiTheme="minorHAnsi" w:hAnsiTheme="minorHAnsi"/>
          <w:bCs/>
        </w:rPr>
        <w:t>l</w:t>
      </w:r>
      <w:r w:rsidR="007C3A59" w:rsidRPr="00E42C0C">
        <w:rPr>
          <w:rFonts w:asciiTheme="minorHAnsi" w:hAnsiTheme="minorHAnsi"/>
          <w:bCs/>
        </w:rPr>
        <w:t>éčiv</w:t>
      </w:r>
      <w:r w:rsidR="00C1191A" w:rsidRPr="00E42C0C">
        <w:rPr>
          <w:rFonts w:asciiTheme="minorHAnsi" w:hAnsiTheme="minorHAnsi"/>
          <w:bCs/>
        </w:rPr>
        <w:t>o</w:t>
      </w:r>
      <w:r w:rsidR="007C3A59" w:rsidRPr="00E42C0C">
        <w:rPr>
          <w:rFonts w:asciiTheme="minorHAnsi" w:hAnsiTheme="minorHAnsi"/>
          <w:bCs/>
        </w:rPr>
        <w:t xml:space="preserve"> </w:t>
      </w:r>
      <w:r w:rsidR="00C1191A" w:rsidRPr="00E42C0C">
        <w:rPr>
          <w:rFonts w:asciiTheme="minorHAnsi" w:hAnsiTheme="minorHAnsi"/>
          <w:bCs/>
        </w:rPr>
        <w:t xml:space="preserve">musí </w:t>
      </w:r>
      <w:r w:rsidR="007C3A59" w:rsidRPr="00E42C0C">
        <w:rPr>
          <w:rFonts w:asciiTheme="minorHAnsi" w:hAnsiTheme="minorHAnsi"/>
          <w:bCs/>
        </w:rPr>
        <w:t xml:space="preserve">splňovat podmínky </w:t>
      </w:r>
      <w:r w:rsidR="00C1191A" w:rsidRPr="00E42C0C">
        <w:rPr>
          <w:rFonts w:asciiTheme="minorHAnsi" w:hAnsiTheme="minorHAnsi"/>
          <w:bCs/>
        </w:rPr>
        <w:t>z</w:t>
      </w:r>
      <w:r w:rsidR="007C3A59" w:rsidRPr="00E42C0C">
        <w:rPr>
          <w:rFonts w:asciiTheme="minorHAnsi" w:hAnsiTheme="minorHAnsi"/>
          <w:bCs/>
        </w:rPr>
        <w:t xml:space="preserve">ákona </w:t>
      </w:r>
      <w:r w:rsidR="00BD2F0F">
        <w:rPr>
          <w:rFonts w:asciiTheme="minorHAnsi" w:hAnsiTheme="minorHAnsi"/>
          <w:bCs/>
        </w:rPr>
        <w:t xml:space="preserve">č. </w:t>
      </w:r>
      <w:r w:rsidR="007C3A59" w:rsidRPr="00E42C0C">
        <w:rPr>
          <w:rFonts w:asciiTheme="minorHAnsi" w:hAnsiTheme="minorHAnsi"/>
          <w:bCs/>
        </w:rPr>
        <w:t xml:space="preserve">378/2007 Sb. o léčivech a o změnách některých souvisejících </w:t>
      </w:r>
      <w:r w:rsidR="00BD2F0F" w:rsidRPr="00E42C0C">
        <w:rPr>
          <w:rFonts w:asciiTheme="minorHAnsi" w:hAnsiTheme="minorHAnsi"/>
          <w:bCs/>
        </w:rPr>
        <w:t>zákonů</w:t>
      </w:r>
      <w:r w:rsidR="00BD2F0F">
        <w:rPr>
          <w:rFonts w:asciiTheme="minorHAnsi" w:hAnsiTheme="minorHAnsi"/>
          <w:bCs/>
        </w:rPr>
        <w:t xml:space="preserve">, </w:t>
      </w:r>
      <w:r w:rsidR="007C3A59" w:rsidRPr="00E42C0C">
        <w:rPr>
          <w:rFonts w:asciiTheme="minorHAnsi" w:hAnsiTheme="minorHAnsi"/>
          <w:bCs/>
        </w:rPr>
        <w:t>v platném znění</w:t>
      </w:r>
      <w:r w:rsidR="007C3A59" w:rsidRPr="007C3A59">
        <w:rPr>
          <w:rFonts w:asciiTheme="minorHAnsi" w:hAnsiTheme="minorHAnsi"/>
          <w:b/>
          <w:bCs/>
        </w:rPr>
        <w:t>.</w:t>
      </w:r>
      <w:r w:rsidR="007C3A59" w:rsidRPr="007C3A59">
        <w:rPr>
          <w:rFonts w:asciiTheme="minorHAnsi" w:hAnsiTheme="minorHAnsi"/>
          <w:bCs/>
        </w:rPr>
        <w:t xml:space="preserve"> </w:t>
      </w:r>
      <w:r w:rsidR="007C3A59" w:rsidRPr="007C3A59">
        <w:rPr>
          <w:rFonts w:cs="Calibri"/>
        </w:rPr>
        <w:t xml:space="preserve"> </w:t>
      </w:r>
    </w:p>
    <w:p w14:paraId="4F7EFCB0" w14:textId="62DE0767" w:rsidR="004550F3" w:rsidRDefault="00585D79" w:rsidP="007C3A59">
      <w:pPr>
        <w:pStyle w:val="Odstavecseseznamem"/>
        <w:spacing w:after="0" w:line="240" w:lineRule="auto"/>
        <w:ind w:left="567"/>
        <w:jc w:val="both"/>
        <w:rPr>
          <w:rFonts w:cs="Calibri"/>
          <w:b/>
        </w:rPr>
      </w:pPr>
      <w:r>
        <w:rPr>
          <w:rFonts w:cs="Calibri"/>
          <w:b/>
        </w:rPr>
        <w:t>Tabulka č. 1</w:t>
      </w:r>
    </w:p>
    <w:tbl>
      <w:tblPr>
        <w:tblStyle w:val="Mkatabulky"/>
        <w:tblW w:w="9356" w:type="dxa"/>
        <w:tblInd w:w="562" w:type="dxa"/>
        <w:tblLayout w:type="fixed"/>
        <w:tblLook w:val="04A0" w:firstRow="1" w:lastRow="0" w:firstColumn="1" w:lastColumn="0" w:noHBand="0" w:noVBand="1"/>
      </w:tblPr>
      <w:tblGrid>
        <w:gridCol w:w="1276"/>
        <w:gridCol w:w="992"/>
        <w:gridCol w:w="7088"/>
      </w:tblGrid>
      <w:tr w:rsidR="004550F3" w:rsidRPr="00A8619C" w14:paraId="3CA35AF4" w14:textId="77777777" w:rsidTr="00E42C0C">
        <w:tc>
          <w:tcPr>
            <w:tcW w:w="1276" w:type="dxa"/>
            <w:tcBorders>
              <w:top w:val="single" w:sz="4" w:space="0" w:color="auto"/>
              <w:left w:val="single" w:sz="4" w:space="0" w:color="auto"/>
              <w:bottom w:val="single" w:sz="4" w:space="0" w:color="auto"/>
            </w:tcBorders>
            <w:shd w:val="clear" w:color="auto" w:fill="F2F2F2" w:themeFill="background1" w:themeFillShade="F2"/>
            <w:vAlign w:val="center"/>
          </w:tcPr>
          <w:p w14:paraId="29541139" w14:textId="77777777" w:rsidR="004550F3" w:rsidRPr="00A8619C" w:rsidRDefault="004550F3" w:rsidP="007C3A59">
            <w:pPr>
              <w:pStyle w:val="Zkladntext2"/>
              <w:spacing w:after="0" w:line="240" w:lineRule="auto"/>
              <w:jc w:val="left"/>
              <w:rPr>
                <w:rFonts w:cs="Calibri"/>
                <w:b/>
                <w:sz w:val="20"/>
              </w:rPr>
            </w:pPr>
            <w:r>
              <w:rPr>
                <w:rFonts w:cs="Calibri"/>
                <w:b/>
                <w:sz w:val="20"/>
              </w:rPr>
              <w:t>Číslo položky</w:t>
            </w:r>
          </w:p>
        </w:tc>
        <w:tc>
          <w:tcPr>
            <w:tcW w:w="808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4CAA4EF1" w14:textId="36CBDF65" w:rsidR="004550F3" w:rsidRPr="00A8619C" w:rsidRDefault="004550F3" w:rsidP="007C3A59">
            <w:pPr>
              <w:pStyle w:val="Zkladntext2"/>
              <w:spacing w:after="0" w:line="240" w:lineRule="auto"/>
              <w:jc w:val="left"/>
              <w:rPr>
                <w:rFonts w:cs="Calibri"/>
                <w:b/>
                <w:sz w:val="20"/>
              </w:rPr>
            </w:pPr>
            <w:r>
              <w:rPr>
                <w:rFonts w:cs="Calibri"/>
                <w:b/>
                <w:sz w:val="20"/>
              </w:rPr>
              <w:t>Položk</w:t>
            </w:r>
            <w:r w:rsidR="00545747">
              <w:rPr>
                <w:rFonts w:cs="Calibri"/>
                <w:b/>
                <w:sz w:val="20"/>
              </w:rPr>
              <w:t>a</w:t>
            </w:r>
          </w:p>
        </w:tc>
      </w:tr>
      <w:tr w:rsidR="00AA29F5" w:rsidRPr="008366F0" w14:paraId="68349340" w14:textId="77777777" w:rsidTr="00E42C0C">
        <w:tc>
          <w:tcPr>
            <w:tcW w:w="1276" w:type="dxa"/>
            <w:tcBorders>
              <w:top w:val="single" w:sz="4" w:space="0" w:color="auto"/>
              <w:bottom w:val="single" w:sz="4" w:space="0" w:color="auto"/>
            </w:tcBorders>
            <w:shd w:val="clear" w:color="auto" w:fill="auto"/>
            <w:vAlign w:val="center"/>
          </w:tcPr>
          <w:p w14:paraId="61E50F97" w14:textId="77777777" w:rsidR="00AA29F5" w:rsidRPr="008366F0" w:rsidRDefault="00AA29F5">
            <w:pPr>
              <w:pStyle w:val="Zkladntext2"/>
              <w:spacing w:after="0" w:line="240" w:lineRule="auto"/>
              <w:jc w:val="center"/>
              <w:rPr>
                <w:rFonts w:ascii="Calibri Light" w:hAnsi="Calibri Light" w:cs="Calibri Light"/>
                <w:sz w:val="22"/>
                <w:szCs w:val="22"/>
              </w:rPr>
            </w:pPr>
            <w:r>
              <w:rPr>
                <w:sz w:val="22"/>
                <w:szCs w:val="22"/>
              </w:rPr>
              <w:t>1.</w:t>
            </w:r>
          </w:p>
        </w:tc>
        <w:tc>
          <w:tcPr>
            <w:tcW w:w="8080" w:type="dxa"/>
            <w:gridSpan w:val="2"/>
            <w:tcBorders>
              <w:top w:val="single" w:sz="4" w:space="0" w:color="auto"/>
              <w:bottom w:val="single" w:sz="4" w:space="0" w:color="auto"/>
            </w:tcBorders>
            <w:shd w:val="clear" w:color="auto" w:fill="auto"/>
            <w:vAlign w:val="center"/>
          </w:tcPr>
          <w:p w14:paraId="4D65416F" w14:textId="77777777" w:rsidR="007C3A59" w:rsidRPr="00DA3382" w:rsidRDefault="007C3A59" w:rsidP="00E42C0C">
            <w:pPr>
              <w:pStyle w:val="Zkladntext2"/>
              <w:spacing w:after="0" w:line="240" w:lineRule="auto"/>
              <w:jc w:val="left"/>
              <w:rPr>
                <w:rFonts w:asciiTheme="minorHAnsi" w:hAnsiTheme="minorHAnsi" w:cs="Arial"/>
                <w:sz w:val="22"/>
                <w:szCs w:val="22"/>
              </w:rPr>
            </w:pPr>
            <w:r w:rsidRPr="00DA3382">
              <w:rPr>
                <w:rFonts w:asciiTheme="minorHAnsi" w:hAnsiTheme="minorHAnsi" w:cs="Arial"/>
                <w:sz w:val="22"/>
                <w:szCs w:val="22"/>
              </w:rPr>
              <w:t xml:space="preserve">Léčivý přípravek s účinnou látkou NOREPINEFRIN-TARTARÁT (kód ATC - C01CA03); </w:t>
            </w:r>
          </w:p>
          <w:p w14:paraId="2B94029A" w14:textId="464F067D" w:rsidR="00AA29F5" w:rsidRPr="008366F0" w:rsidRDefault="007C3A59" w:rsidP="00E42C0C">
            <w:pPr>
              <w:pStyle w:val="Zkladntext2"/>
              <w:spacing w:after="0" w:line="240" w:lineRule="auto"/>
              <w:jc w:val="left"/>
              <w:rPr>
                <w:rFonts w:ascii="Calibri Light" w:hAnsi="Calibri Light" w:cs="Calibri Light"/>
                <w:sz w:val="22"/>
                <w:szCs w:val="22"/>
              </w:rPr>
            </w:pPr>
            <w:r w:rsidRPr="00DA3382">
              <w:rPr>
                <w:rFonts w:asciiTheme="minorHAnsi" w:hAnsiTheme="minorHAnsi" w:cs="Arial"/>
                <w:sz w:val="22"/>
                <w:szCs w:val="22"/>
              </w:rPr>
              <w:t>IVN INF CNC SOL 5X1ML</w:t>
            </w:r>
          </w:p>
        </w:tc>
      </w:tr>
      <w:tr w:rsidR="00AA29F5" w:rsidRPr="008366F0" w14:paraId="59528292" w14:textId="77777777" w:rsidTr="00E42C0C">
        <w:tc>
          <w:tcPr>
            <w:tcW w:w="1276" w:type="dxa"/>
            <w:tcBorders>
              <w:top w:val="single" w:sz="4" w:space="0" w:color="auto"/>
            </w:tcBorders>
            <w:shd w:val="clear" w:color="auto" w:fill="auto"/>
            <w:vAlign w:val="center"/>
          </w:tcPr>
          <w:p w14:paraId="521BAC39" w14:textId="4D681060" w:rsidR="00AA29F5" w:rsidRDefault="00AA29F5">
            <w:pPr>
              <w:pStyle w:val="Zkladntext2"/>
              <w:spacing w:after="0" w:line="240" w:lineRule="auto"/>
              <w:jc w:val="center"/>
              <w:rPr>
                <w:sz w:val="22"/>
                <w:szCs w:val="22"/>
              </w:rPr>
            </w:pPr>
            <w:r>
              <w:rPr>
                <w:sz w:val="22"/>
                <w:szCs w:val="22"/>
              </w:rPr>
              <w:t>2.</w:t>
            </w:r>
          </w:p>
        </w:tc>
        <w:tc>
          <w:tcPr>
            <w:tcW w:w="8080" w:type="dxa"/>
            <w:gridSpan w:val="2"/>
            <w:tcBorders>
              <w:top w:val="single" w:sz="4" w:space="0" w:color="auto"/>
            </w:tcBorders>
            <w:shd w:val="clear" w:color="auto" w:fill="auto"/>
            <w:vAlign w:val="center"/>
          </w:tcPr>
          <w:p w14:paraId="7AFD543B" w14:textId="77777777" w:rsidR="007C3A59" w:rsidRPr="00DA3382" w:rsidRDefault="007C3A59" w:rsidP="00E42C0C">
            <w:pPr>
              <w:pStyle w:val="Zkladntext2"/>
              <w:spacing w:after="0" w:line="240" w:lineRule="auto"/>
              <w:jc w:val="left"/>
              <w:rPr>
                <w:rFonts w:asciiTheme="minorHAnsi" w:hAnsiTheme="minorHAnsi" w:cs="Arial"/>
                <w:sz w:val="22"/>
                <w:szCs w:val="22"/>
              </w:rPr>
            </w:pPr>
            <w:r w:rsidRPr="00DA3382">
              <w:rPr>
                <w:rFonts w:asciiTheme="minorHAnsi" w:hAnsiTheme="minorHAnsi" w:cs="Arial"/>
                <w:sz w:val="22"/>
                <w:szCs w:val="22"/>
              </w:rPr>
              <w:t xml:space="preserve">Léčivý přípravek s účinnou látkou NOREPINEFRIN-TARTARÁT (kód ATC - C01CA03); </w:t>
            </w:r>
          </w:p>
          <w:p w14:paraId="0AAAE652" w14:textId="290DB81C" w:rsidR="00AA29F5" w:rsidRPr="00545747" w:rsidDel="00AA29F5" w:rsidRDefault="007C3A59" w:rsidP="00E42C0C">
            <w:pPr>
              <w:pStyle w:val="Zkladntext2"/>
              <w:spacing w:after="0" w:line="240" w:lineRule="auto"/>
              <w:jc w:val="left"/>
              <w:rPr>
                <w:sz w:val="22"/>
                <w:szCs w:val="22"/>
              </w:rPr>
            </w:pPr>
            <w:r w:rsidRPr="00DA3382">
              <w:rPr>
                <w:rFonts w:asciiTheme="minorHAnsi" w:hAnsiTheme="minorHAnsi" w:cs="Arial"/>
                <w:sz w:val="22"/>
                <w:szCs w:val="22"/>
              </w:rPr>
              <w:t>IVN INF CNC SOL 5X5ML</w:t>
            </w:r>
          </w:p>
        </w:tc>
      </w:tr>
      <w:tr w:rsidR="00DC18BA" w:rsidRPr="003D2CBF" w14:paraId="4A54C096" w14:textId="77777777" w:rsidTr="00DC18BA">
        <w:trPr>
          <w:trHeight w:val="170"/>
        </w:trPr>
        <w:tc>
          <w:tcPr>
            <w:tcW w:w="9356" w:type="dxa"/>
            <w:gridSpan w:val="3"/>
            <w:tcBorders>
              <w:top w:val="single" w:sz="4" w:space="0" w:color="auto"/>
              <w:bottom w:val="single" w:sz="4" w:space="0" w:color="auto"/>
            </w:tcBorders>
            <w:shd w:val="clear" w:color="auto" w:fill="F2F2F2" w:themeFill="background1" w:themeFillShade="F2"/>
            <w:vAlign w:val="center"/>
          </w:tcPr>
          <w:p w14:paraId="4D6C2F05" w14:textId="3CDB01BE" w:rsidR="00DC18BA" w:rsidRPr="003D2CBF" w:rsidRDefault="00DC18BA" w:rsidP="00D21200">
            <w:pPr>
              <w:pStyle w:val="Zkladntext2"/>
              <w:spacing w:after="0"/>
              <w:jc w:val="left"/>
              <w:rPr>
                <w:rFonts w:asciiTheme="minorHAnsi" w:hAnsiTheme="minorHAnsi" w:cs="Arial"/>
                <w:b/>
                <w:sz w:val="22"/>
                <w:szCs w:val="22"/>
              </w:rPr>
            </w:pPr>
            <w:r>
              <w:rPr>
                <w:rFonts w:asciiTheme="minorHAnsi" w:hAnsiTheme="minorHAnsi" w:cs="Arial"/>
                <w:b/>
                <w:sz w:val="22"/>
                <w:szCs w:val="22"/>
              </w:rPr>
              <w:t>D</w:t>
            </w:r>
            <w:r w:rsidRPr="003D2CBF">
              <w:rPr>
                <w:rFonts w:asciiTheme="minorHAnsi" w:hAnsiTheme="minorHAnsi" w:cs="Arial"/>
                <w:b/>
                <w:sz w:val="22"/>
                <w:szCs w:val="22"/>
              </w:rPr>
              <w:t>alší specifikace</w:t>
            </w:r>
            <w:r>
              <w:rPr>
                <w:rFonts w:asciiTheme="minorHAnsi" w:hAnsiTheme="minorHAnsi" w:cs="Arial"/>
                <w:b/>
                <w:sz w:val="22"/>
                <w:szCs w:val="22"/>
              </w:rPr>
              <w:t xml:space="preserve"> položek</w:t>
            </w:r>
          </w:p>
        </w:tc>
      </w:tr>
      <w:tr w:rsidR="00DC18BA" w:rsidRPr="00DA3382" w14:paraId="0C7B30D2" w14:textId="77777777" w:rsidTr="00E42C0C">
        <w:trPr>
          <w:trHeight w:val="25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D184E" w14:textId="77777777" w:rsidR="00DC18BA" w:rsidRPr="00DA3382" w:rsidRDefault="00DC18BA" w:rsidP="00E42C0C">
            <w:pPr>
              <w:spacing w:after="100" w:afterAutospacing="1" w:line="240" w:lineRule="auto"/>
              <w:rPr>
                <w:rFonts w:asciiTheme="minorHAnsi" w:hAnsiTheme="minorHAnsi" w:cs="Arial"/>
              </w:rPr>
            </w:pPr>
            <w:r w:rsidRPr="00DA3382">
              <w:rPr>
                <w:rFonts w:asciiTheme="minorHAnsi" w:hAnsiTheme="minorHAnsi" w:cs="Arial"/>
              </w:rPr>
              <w:t xml:space="preserve">Cesta:                         </w:t>
            </w:r>
            <w:r>
              <w:rPr>
                <w:rFonts w:asciiTheme="minorHAnsi" w:hAnsiTheme="minorHAnsi" w:cs="Arial"/>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44A2BB2" w14:textId="77777777" w:rsidR="00DC18BA" w:rsidRPr="00DA3382" w:rsidRDefault="00DC18BA" w:rsidP="00E42C0C">
            <w:pPr>
              <w:pStyle w:val="Zkladntext2"/>
              <w:spacing w:after="100" w:afterAutospacing="1" w:line="240" w:lineRule="auto"/>
              <w:jc w:val="left"/>
              <w:rPr>
                <w:rFonts w:asciiTheme="minorHAnsi" w:hAnsiTheme="minorHAnsi" w:cs="Arial"/>
                <w:sz w:val="22"/>
                <w:szCs w:val="22"/>
              </w:rPr>
            </w:pPr>
            <w:r w:rsidRPr="00DA3382">
              <w:rPr>
                <w:rFonts w:asciiTheme="minorHAnsi" w:hAnsiTheme="minorHAnsi" w:cs="Arial"/>
                <w:sz w:val="22"/>
                <w:szCs w:val="22"/>
              </w:rPr>
              <w:t xml:space="preserve">Intravenózní podání  </w:t>
            </w:r>
          </w:p>
        </w:tc>
      </w:tr>
      <w:tr w:rsidR="00DC18BA" w14:paraId="31380DBD" w14:textId="77777777" w:rsidTr="00E42C0C">
        <w:trPr>
          <w:trHeight w:val="25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CA401"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Léková forma: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FCB1A7"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 xml:space="preserve">Koncentrát pro přípravu infuzního roztoku  </w:t>
            </w:r>
          </w:p>
        </w:tc>
      </w:tr>
      <w:tr w:rsidR="00DC18BA" w14:paraId="5394D92A" w14:textId="77777777" w:rsidTr="00E42C0C">
        <w:trPr>
          <w:trHeight w:val="238"/>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3DCBB"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Velikost balení: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DE7E04D"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5X1ML a 5X5ML</w:t>
            </w:r>
          </w:p>
        </w:tc>
      </w:tr>
      <w:tr w:rsidR="00DC18BA" w14:paraId="0174D875" w14:textId="77777777" w:rsidTr="00E42C0C">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0F61"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Síla: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6C6BE07"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1MG/ML</w:t>
            </w:r>
          </w:p>
        </w:tc>
      </w:tr>
      <w:tr w:rsidR="00DC18BA" w14:paraId="359D1F31" w14:textId="77777777" w:rsidTr="00E42C0C">
        <w:trPr>
          <w:trHeight w:val="25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09FAC"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Jazyk obalu: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F1A78E7"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Čeština</w:t>
            </w:r>
          </w:p>
        </w:tc>
      </w:tr>
      <w:tr w:rsidR="00DC18BA" w14:paraId="41230E0D" w14:textId="77777777" w:rsidTr="00E42C0C">
        <w:trPr>
          <w:trHeight w:val="26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27C95"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Typ balení: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B323B8B"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 xml:space="preserve">Ampulka  </w:t>
            </w:r>
          </w:p>
        </w:tc>
      </w:tr>
      <w:tr w:rsidR="00DC18BA" w14:paraId="1FDA14FE" w14:textId="77777777" w:rsidTr="00E42C0C">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ED84B"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Režim výdeje: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81CB1B4"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 xml:space="preserve">na lékařský předpis   </w:t>
            </w:r>
          </w:p>
        </w:tc>
      </w:tr>
      <w:tr w:rsidR="00DC18BA" w14:paraId="2F022AAB" w14:textId="77777777" w:rsidTr="00E42C0C">
        <w:trPr>
          <w:trHeight w:val="46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1C82"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Účinná látka: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487F656" w14:textId="31510618" w:rsidR="00DC18BA" w:rsidRDefault="00DC18BA" w:rsidP="00E42C0C">
            <w:pPr>
              <w:spacing w:after="100" w:afterAutospacing="1" w:line="240" w:lineRule="auto"/>
              <w:rPr>
                <w:rFonts w:cs="Arial"/>
              </w:rPr>
            </w:pPr>
            <w:r w:rsidRPr="00DA3382">
              <w:rPr>
                <w:rFonts w:asciiTheme="minorHAnsi" w:hAnsiTheme="minorHAnsi" w:cs="Arial"/>
              </w:rPr>
              <w:t>NOREPINEFRIN-TARTARÁT (NOREPINEPHRINI TARTRAS)</w:t>
            </w:r>
          </w:p>
        </w:tc>
      </w:tr>
      <w:tr w:rsidR="00DC18BA" w14:paraId="62B0552F" w14:textId="77777777" w:rsidTr="00E42C0C">
        <w:trPr>
          <w:trHeight w:val="25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BAB68" w14:textId="77777777" w:rsidR="00DC18BA" w:rsidRPr="00DA3382" w:rsidRDefault="00DC18BA" w:rsidP="00E42C0C">
            <w:pPr>
              <w:spacing w:after="100" w:afterAutospacing="1" w:line="240" w:lineRule="auto"/>
              <w:rPr>
                <w:rFonts w:cs="Arial"/>
              </w:rPr>
            </w:pPr>
            <w:r w:rsidRPr="00DA3382">
              <w:rPr>
                <w:rFonts w:asciiTheme="minorHAnsi" w:hAnsiTheme="minorHAnsi" w:cs="Arial"/>
              </w:rPr>
              <w:t xml:space="preserve">ATC skupina: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35B5AA0" w14:textId="77777777" w:rsidR="00DC18BA"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 xml:space="preserve">C01CA03  </w:t>
            </w:r>
          </w:p>
        </w:tc>
      </w:tr>
      <w:tr w:rsidR="00DC18BA" w14:paraId="6022DAFB" w14:textId="77777777" w:rsidTr="00E42C0C">
        <w:trPr>
          <w:trHeight w:val="41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C0E618" w14:textId="77777777" w:rsidR="00DC18BA" w:rsidRPr="00DA3382" w:rsidRDefault="00DC18BA" w:rsidP="00E42C0C">
            <w:pPr>
              <w:pStyle w:val="Zkladntext2"/>
              <w:spacing w:after="100" w:afterAutospacing="1" w:line="240" w:lineRule="auto"/>
              <w:jc w:val="left"/>
              <w:rPr>
                <w:rFonts w:cs="Arial"/>
                <w:sz w:val="22"/>
                <w:szCs w:val="22"/>
              </w:rPr>
            </w:pPr>
            <w:r w:rsidRPr="00DA3382">
              <w:rPr>
                <w:rFonts w:asciiTheme="minorHAnsi" w:hAnsiTheme="minorHAnsi" w:cs="Arial"/>
                <w:sz w:val="22"/>
                <w:szCs w:val="22"/>
              </w:rPr>
              <w:t xml:space="preserve">Název ATC skupiny: </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047DE2B" w14:textId="77777777" w:rsidR="00DC18BA" w:rsidRDefault="00DC18BA" w:rsidP="00E42C0C">
            <w:pPr>
              <w:pStyle w:val="Zkladntext2"/>
              <w:spacing w:after="100" w:afterAutospacing="1" w:line="240" w:lineRule="auto"/>
              <w:jc w:val="left"/>
              <w:rPr>
                <w:rFonts w:cs="Arial"/>
                <w:sz w:val="22"/>
                <w:szCs w:val="22"/>
              </w:rPr>
            </w:pPr>
            <w:proofErr w:type="spellStart"/>
            <w:r w:rsidRPr="00DA3382">
              <w:rPr>
                <w:rFonts w:asciiTheme="minorHAnsi" w:hAnsiTheme="minorHAnsi" w:cs="Arial"/>
                <w:sz w:val="22"/>
                <w:szCs w:val="22"/>
              </w:rPr>
              <w:t>Norepinefrin</w:t>
            </w:r>
            <w:proofErr w:type="spellEnd"/>
            <w:r w:rsidRPr="00DA3382">
              <w:rPr>
                <w:rFonts w:asciiTheme="minorHAnsi" w:hAnsiTheme="minorHAnsi" w:cs="Arial"/>
                <w:sz w:val="22"/>
                <w:szCs w:val="22"/>
              </w:rPr>
              <w:t xml:space="preserve"> (noradrenalin)  </w:t>
            </w:r>
          </w:p>
        </w:tc>
      </w:tr>
    </w:tbl>
    <w:p w14:paraId="47B04677" w14:textId="1E3D23F3" w:rsidR="00DC18BA" w:rsidRDefault="00DC18BA" w:rsidP="007C3A59">
      <w:pPr>
        <w:spacing w:after="0" w:line="240" w:lineRule="auto"/>
        <w:ind w:left="284"/>
        <w:jc w:val="both"/>
        <w:rPr>
          <w:rFonts w:cs="Calibri"/>
        </w:rPr>
      </w:pPr>
    </w:p>
    <w:p w14:paraId="47DF0609" w14:textId="2A98D7C0" w:rsidR="00CC3625" w:rsidRDefault="00CC3625" w:rsidP="00E42C0C">
      <w:pPr>
        <w:pStyle w:val="Odstavecseseznamem"/>
        <w:numPr>
          <w:ilvl w:val="1"/>
          <w:numId w:val="161"/>
        </w:numPr>
        <w:spacing w:after="0" w:line="240" w:lineRule="auto"/>
        <w:ind w:left="567" w:hanging="567"/>
        <w:jc w:val="both"/>
        <w:rPr>
          <w:rFonts w:cs="Calibri"/>
        </w:rPr>
      </w:pPr>
      <w:r w:rsidRPr="00AB0CDB">
        <w:t>Prodávající</w:t>
      </w:r>
      <w:r>
        <w:rPr>
          <w:rFonts w:cs="Calibri"/>
        </w:rPr>
        <w:t xml:space="preserve"> se zavazuje </w:t>
      </w:r>
      <w:r w:rsidRPr="00CC3625">
        <w:rPr>
          <w:rFonts w:cs="Calibri"/>
        </w:rPr>
        <w:t>garantova</w:t>
      </w:r>
      <w:r>
        <w:rPr>
          <w:rFonts w:cs="Calibri"/>
        </w:rPr>
        <w:t>t</w:t>
      </w:r>
      <w:r w:rsidRPr="00CC3625">
        <w:rPr>
          <w:rFonts w:cs="Calibri"/>
        </w:rPr>
        <w:t xml:space="preserve"> minimálně 3 měsíční zásobu </w:t>
      </w:r>
      <w:r w:rsidR="00C1191A">
        <w:rPr>
          <w:rFonts w:cs="Calibri"/>
        </w:rPr>
        <w:t>dodávaného</w:t>
      </w:r>
      <w:r w:rsidR="00C1191A" w:rsidRPr="00CC3625">
        <w:rPr>
          <w:rFonts w:cs="Calibri"/>
        </w:rPr>
        <w:t xml:space="preserve"> </w:t>
      </w:r>
      <w:r w:rsidRPr="00CC3625">
        <w:rPr>
          <w:rFonts w:cs="Calibri"/>
        </w:rPr>
        <w:t xml:space="preserve">léčivého přípravku pro </w:t>
      </w:r>
      <w:r>
        <w:rPr>
          <w:rFonts w:cs="Calibri"/>
        </w:rPr>
        <w:t xml:space="preserve">ústavní </w:t>
      </w:r>
      <w:r w:rsidRPr="00CC3625">
        <w:rPr>
          <w:rFonts w:cs="Calibri"/>
        </w:rPr>
        <w:t xml:space="preserve">lékárny </w:t>
      </w:r>
      <w:r>
        <w:rPr>
          <w:rFonts w:cs="Calibri"/>
        </w:rPr>
        <w:t>prodávajícího</w:t>
      </w:r>
      <w:r w:rsidRPr="00CC3625">
        <w:rPr>
          <w:rFonts w:cs="Calibri"/>
        </w:rPr>
        <w:t xml:space="preserve"> od počátku výpadku léčivého přípravku na distribuci.</w:t>
      </w:r>
      <w:r>
        <w:rPr>
          <w:rFonts w:cs="Calibri"/>
        </w:rPr>
        <w:t xml:space="preserve"> </w:t>
      </w:r>
      <w:r>
        <w:rPr>
          <w:rFonts w:cs="Calibri"/>
        </w:rPr>
        <w:tab/>
      </w:r>
    </w:p>
    <w:p w14:paraId="30B63C3D" w14:textId="77777777" w:rsidR="00CC3625" w:rsidRDefault="00CC3625" w:rsidP="007C3A59">
      <w:pPr>
        <w:spacing w:after="0" w:line="240" w:lineRule="auto"/>
        <w:ind w:left="567"/>
        <w:jc w:val="both"/>
        <w:rPr>
          <w:rFonts w:cs="Calibri"/>
        </w:rPr>
      </w:pPr>
    </w:p>
    <w:p w14:paraId="64B175FA" w14:textId="2272A918" w:rsidR="00F438DA" w:rsidRDefault="00F438DA" w:rsidP="00E42C0C">
      <w:pPr>
        <w:pStyle w:val="Odstavecseseznamem"/>
        <w:numPr>
          <w:ilvl w:val="1"/>
          <w:numId w:val="161"/>
        </w:numPr>
        <w:spacing w:after="0" w:line="240" w:lineRule="auto"/>
        <w:ind w:left="567" w:hanging="567"/>
        <w:jc w:val="both"/>
        <w:rPr>
          <w:rFonts w:cs="Calibri"/>
        </w:rPr>
      </w:pPr>
      <w:r>
        <w:rPr>
          <w:rFonts w:cs="Calibri"/>
        </w:rPr>
        <w:t>Prodávající se zavazuje</w:t>
      </w:r>
      <w:r w:rsidRPr="00F438DA">
        <w:rPr>
          <w:rFonts w:cs="Calibri"/>
        </w:rPr>
        <w:t xml:space="preserve"> dodávat léčivo dle zákonných požadavků na skladování a logistiku vztahujících se na dodávané léčivo (účinnou látku).  </w:t>
      </w:r>
      <w:r>
        <w:rPr>
          <w:rFonts w:cs="Calibri"/>
        </w:rPr>
        <w:tab/>
      </w:r>
    </w:p>
    <w:p w14:paraId="2E05103F" w14:textId="7E754E05" w:rsidR="00212385" w:rsidRDefault="009246C2" w:rsidP="00ED10E9">
      <w:pPr>
        <w:spacing w:after="0" w:line="240" w:lineRule="auto"/>
        <w:ind w:left="567"/>
        <w:jc w:val="both"/>
      </w:pPr>
      <w:r>
        <w:rPr>
          <w:rFonts w:cs="Calibri"/>
        </w:rPr>
        <w:t xml:space="preserve">    </w:t>
      </w:r>
    </w:p>
    <w:p w14:paraId="1349293B" w14:textId="745D7EFF" w:rsidR="002A0C4A" w:rsidRDefault="009246C2" w:rsidP="00E42C0C">
      <w:pPr>
        <w:pStyle w:val="Odstavecseseznamem"/>
        <w:numPr>
          <w:ilvl w:val="1"/>
          <w:numId w:val="161"/>
        </w:numPr>
        <w:spacing w:after="0" w:line="240" w:lineRule="auto"/>
        <w:ind w:left="567" w:hanging="567"/>
        <w:jc w:val="both"/>
      </w:pPr>
      <w:r w:rsidRPr="00E42C0C">
        <w:rPr>
          <w:rFonts w:asciiTheme="minorHAnsi" w:hAnsiTheme="minorHAnsi"/>
        </w:rPr>
        <w:t>Jednotlivým</w:t>
      </w:r>
      <w:r w:rsidRPr="00ED10E9">
        <w:t xml:space="preserve"> místům plnění </w:t>
      </w:r>
      <w:r w:rsidR="00AB0CDB">
        <w:t>kupujícího</w:t>
      </w:r>
      <w:r w:rsidRPr="00ED10E9">
        <w:t xml:space="preserve"> musí být zajištěna průběžná, pravidelná a nepřetržitá dodávka léčiv</w:t>
      </w:r>
      <w:r w:rsidR="00FB2E3E">
        <w:t>a</w:t>
      </w:r>
      <w:r w:rsidRPr="00ED10E9">
        <w:t xml:space="preserve"> v</w:t>
      </w:r>
      <w:r w:rsidR="00134D14" w:rsidRPr="00ED10E9">
        <w:t> </w:t>
      </w:r>
      <w:r w:rsidRPr="00FB5D11">
        <w:rPr>
          <w:rFonts w:cs="Calibri"/>
        </w:rPr>
        <w:t>požadované</w:t>
      </w:r>
      <w:r w:rsidRPr="00ED10E9">
        <w:t xml:space="preserve"> kvalitě, druhu a množství na základě jejich požadavků, a to v</w:t>
      </w:r>
      <w:r w:rsidR="00134D14" w:rsidRPr="00ED10E9">
        <w:t> </w:t>
      </w:r>
      <w:r w:rsidRPr="00ED10E9">
        <w:t xml:space="preserve">závislosti na jejich aktuálních provozních potřebách. </w:t>
      </w:r>
    </w:p>
    <w:p w14:paraId="6485602F" w14:textId="77777777" w:rsidR="002A0C4A" w:rsidRDefault="002A0C4A" w:rsidP="00E42C0C">
      <w:pPr>
        <w:pStyle w:val="Odstavecseseznamem"/>
        <w:spacing w:after="0" w:line="240" w:lineRule="auto"/>
        <w:ind w:left="567"/>
        <w:jc w:val="both"/>
      </w:pPr>
    </w:p>
    <w:p w14:paraId="7F524009" w14:textId="233CD377" w:rsidR="00105F71" w:rsidRDefault="009246C2" w:rsidP="00E42C0C">
      <w:pPr>
        <w:pStyle w:val="Odstavecseseznamem"/>
        <w:numPr>
          <w:ilvl w:val="1"/>
          <w:numId w:val="161"/>
        </w:numPr>
        <w:spacing w:after="0" w:line="240" w:lineRule="auto"/>
        <w:ind w:left="567" w:hanging="567"/>
        <w:jc w:val="both"/>
      </w:pPr>
      <w:r w:rsidRPr="00ED10E9">
        <w:t xml:space="preserve">Dodávky budou realizovány na základě dílčích objednávek </w:t>
      </w:r>
      <w:r w:rsidR="002A0C4A">
        <w:t xml:space="preserve">kupujícího </w:t>
      </w:r>
      <w:r w:rsidR="002A0C4A" w:rsidRPr="00ED10E9">
        <w:t>prostřednictvím příslušných kontaktních osob</w:t>
      </w:r>
      <w:r w:rsidR="002A0C4A">
        <w:t xml:space="preserve"> v jednotlivých místech plnění</w:t>
      </w:r>
      <w:r w:rsidR="00105F71">
        <w:t>.</w:t>
      </w:r>
    </w:p>
    <w:p w14:paraId="6A2BA4F4" w14:textId="77777777" w:rsidR="002A0C4A" w:rsidRDefault="002A0C4A" w:rsidP="00E42C0C">
      <w:pPr>
        <w:pStyle w:val="Odstavecseseznamem"/>
      </w:pPr>
    </w:p>
    <w:p w14:paraId="7F8EE041" w14:textId="77777777" w:rsidR="00BE4C70" w:rsidRDefault="00105F71" w:rsidP="00E42C0C">
      <w:pPr>
        <w:pStyle w:val="Odstavecseseznamem"/>
        <w:numPr>
          <w:ilvl w:val="1"/>
          <w:numId w:val="161"/>
        </w:numPr>
        <w:spacing w:after="0" w:line="240" w:lineRule="auto"/>
        <w:ind w:left="567" w:hanging="567"/>
        <w:jc w:val="both"/>
      </w:pPr>
      <w:r w:rsidRPr="00105F71">
        <w:t>Dílčí objednávky budou uzavírány dle potřeb kupujícího na základě požadavku jednotlivých pracovišť kupujícího, které budou předávány prodávajícímu v pracovní dny od 6,00 hod. do 15,00 hod., a to písemnou formou prostřednictvím elektronické pošty, faxu nebo elektronického objednávkového systému, ve výjimečném případě mohou být předány telefonicky. Dílčí objednávka kupujícího musí přesně specifikovat druh, množství a popř. balení zboží.</w:t>
      </w:r>
      <w:r w:rsidR="00BE4C70">
        <w:t xml:space="preserve"> </w:t>
      </w:r>
    </w:p>
    <w:p w14:paraId="14EB0E06" w14:textId="77777777" w:rsidR="00BE4C70" w:rsidRDefault="00BE4C70" w:rsidP="00E42C0C">
      <w:pPr>
        <w:pStyle w:val="Odstavecseseznamem"/>
      </w:pPr>
    </w:p>
    <w:p w14:paraId="1B53BCCE" w14:textId="5A658751" w:rsidR="00105F71" w:rsidRPr="00105F71" w:rsidRDefault="00BE4C70" w:rsidP="00E42C0C">
      <w:pPr>
        <w:pStyle w:val="Odstavecseseznamem"/>
        <w:numPr>
          <w:ilvl w:val="1"/>
          <w:numId w:val="161"/>
        </w:numPr>
        <w:spacing w:after="0" w:line="240" w:lineRule="auto"/>
        <w:ind w:left="567" w:hanging="567"/>
        <w:jc w:val="both"/>
      </w:pPr>
      <w:r w:rsidRPr="00BE4C70">
        <w:t>Prodávající je povinen přijetí dílčí objednávky kupujícímu neprodleně potvrdit</w:t>
      </w:r>
      <w:r w:rsidR="005A5CCF">
        <w:t>.</w:t>
      </w:r>
    </w:p>
    <w:p w14:paraId="4183BA10" w14:textId="75039524" w:rsidR="00887E21" w:rsidRDefault="00887E21" w:rsidP="00E42C0C">
      <w:pPr>
        <w:pStyle w:val="Odstavecseseznamem"/>
        <w:spacing w:after="0" w:line="240" w:lineRule="auto"/>
        <w:ind w:left="567"/>
        <w:jc w:val="both"/>
      </w:pPr>
    </w:p>
    <w:p w14:paraId="1C8810B2" w14:textId="653DB908" w:rsidR="00887E21" w:rsidRPr="00ED10E9" w:rsidRDefault="00887E21" w:rsidP="00E42C0C">
      <w:pPr>
        <w:pStyle w:val="Odstavecseseznamem"/>
        <w:numPr>
          <w:ilvl w:val="1"/>
          <w:numId w:val="161"/>
        </w:numPr>
        <w:spacing w:after="0" w:line="240" w:lineRule="auto"/>
        <w:ind w:left="567" w:hanging="567"/>
        <w:jc w:val="both"/>
      </w:pPr>
      <w:r w:rsidRPr="00887E21">
        <w:t xml:space="preserve">Dílčí objednávka se stává pro </w:t>
      </w:r>
      <w:r>
        <w:t>prodávajícího</w:t>
      </w:r>
      <w:r w:rsidRPr="00887E21">
        <w:t xml:space="preserve"> závaznou, pokud nebylo </w:t>
      </w:r>
      <w:r>
        <w:t>kupujícímu</w:t>
      </w:r>
      <w:r w:rsidRPr="00887E21">
        <w:t xml:space="preserve"> na základě učiněné </w:t>
      </w:r>
      <w:r>
        <w:t xml:space="preserve">dílčí </w:t>
      </w:r>
      <w:r w:rsidRPr="00887E21">
        <w:t xml:space="preserve">objednávky téhož dne doručeno ze strany </w:t>
      </w:r>
      <w:r>
        <w:t>prodávajícího</w:t>
      </w:r>
      <w:r w:rsidRPr="00887E21">
        <w:t xml:space="preserve"> písemné odmítnutí celého objednaného plnění či jeho vybrané </w:t>
      </w:r>
      <w:proofErr w:type="gramStart"/>
      <w:r w:rsidRPr="00887E21">
        <w:t>části .</w:t>
      </w:r>
      <w:proofErr w:type="gramEnd"/>
    </w:p>
    <w:p w14:paraId="27938D4C" w14:textId="77777777" w:rsidR="009246C2" w:rsidRPr="00ED10E9" w:rsidRDefault="009246C2" w:rsidP="009246C2">
      <w:pPr>
        <w:spacing w:after="0" w:line="240" w:lineRule="auto"/>
        <w:ind w:left="284"/>
        <w:jc w:val="both"/>
      </w:pPr>
    </w:p>
    <w:p w14:paraId="62A05853" w14:textId="257D6BE8" w:rsidR="009246C2" w:rsidRPr="00ED10E9" w:rsidRDefault="009246C2" w:rsidP="00E42C0C">
      <w:pPr>
        <w:pStyle w:val="Odstavecseseznamem"/>
        <w:numPr>
          <w:ilvl w:val="1"/>
          <w:numId w:val="161"/>
        </w:numPr>
        <w:spacing w:after="0" w:line="240" w:lineRule="auto"/>
        <w:ind w:left="567" w:hanging="567"/>
        <w:jc w:val="both"/>
        <w:rPr>
          <w:rFonts w:eastAsia="Calibri" w:cs="Calibri"/>
        </w:rPr>
      </w:pPr>
      <w:r w:rsidRPr="00ED10E9">
        <w:t>Léčiva</w:t>
      </w:r>
      <w:r w:rsidRPr="00ED10E9">
        <w:rPr>
          <w:rFonts w:cs="Calibri"/>
        </w:rPr>
        <w:t xml:space="preserve"> </w:t>
      </w:r>
      <w:r w:rsidRPr="00E42C0C">
        <w:rPr>
          <w:rFonts w:asciiTheme="minorHAnsi" w:hAnsiTheme="minorHAnsi"/>
        </w:rPr>
        <w:t>jsou</w:t>
      </w:r>
      <w:r w:rsidRPr="00ED10E9">
        <w:rPr>
          <w:rFonts w:eastAsia="Calibri" w:cs="Calibri"/>
        </w:rPr>
        <w:t xml:space="preserve"> určena pro použití ve zdravotnických zařízeních a musí splňovat veškeré podmínky stanovené pro jejich distribuci a užívání na daném trhu a to zejména podle platného zákona o léčivech. </w:t>
      </w:r>
    </w:p>
    <w:p w14:paraId="3C695F70" w14:textId="77777777" w:rsidR="009246C2" w:rsidRPr="00ED10E9" w:rsidRDefault="009246C2" w:rsidP="009246C2">
      <w:pPr>
        <w:pStyle w:val="Odstavecseseznamem"/>
        <w:spacing w:after="0" w:line="240" w:lineRule="auto"/>
        <w:ind w:left="709"/>
        <w:jc w:val="both"/>
        <w:rPr>
          <w:rFonts w:cs="Calibri"/>
        </w:rPr>
      </w:pPr>
    </w:p>
    <w:p w14:paraId="317F2C1F" w14:textId="0C3DEC01" w:rsidR="009246C2" w:rsidRPr="00ED10E9" w:rsidRDefault="009246C2" w:rsidP="00E42C0C">
      <w:pPr>
        <w:pStyle w:val="Odstavecseseznamem"/>
        <w:numPr>
          <w:ilvl w:val="1"/>
          <w:numId w:val="161"/>
        </w:numPr>
        <w:spacing w:after="0" w:line="240" w:lineRule="auto"/>
        <w:ind w:left="567" w:hanging="567"/>
        <w:jc w:val="both"/>
        <w:rPr>
          <w:rFonts w:eastAsia="Calibri" w:cs="Calibri"/>
        </w:rPr>
      </w:pPr>
      <w:r w:rsidRPr="00ED10E9">
        <w:t>Dodávaná</w:t>
      </w:r>
      <w:r w:rsidRPr="00ED10E9">
        <w:rPr>
          <w:rFonts w:eastAsia="Calibri" w:cs="Calibri"/>
        </w:rPr>
        <w:t xml:space="preserve"> </w:t>
      </w:r>
      <w:r w:rsidRPr="00E42C0C">
        <w:t>léčiva</w:t>
      </w:r>
      <w:r w:rsidRPr="00ED10E9" w:rsidDel="00C70397">
        <w:rPr>
          <w:rFonts w:eastAsia="Calibri" w:cs="Calibri"/>
          <w:b/>
        </w:rPr>
        <w:t xml:space="preserve"> </w:t>
      </w:r>
      <w:r w:rsidRPr="00ED10E9">
        <w:rPr>
          <w:rFonts w:eastAsia="Calibri" w:cs="Calibri"/>
        </w:rPr>
        <w:t>musí být v</w:t>
      </w:r>
      <w:r w:rsidR="00134D14" w:rsidRPr="00ED10E9">
        <w:rPr>
          <w:rFonts w:eastAsia="Calibri" w:cs="Calibri"/>
        </w:rPr>
        <w:t> </w:t>
      </w:r>
      <w:r w:rsidRPr="00ED10E9">
        <w:rPr>
          <w:rFonts w:eastAsia="Calibri" w:cs="Calibri"/>
        </w:rPr>
        <w:t>provedení a jakosti určené dle zadávacích podmínek</w:t>
      </w:r>
      <w:r w:rsidR="00AB0CDB">
        <w:rPr>
          <w:rFonts w:eastAsia="Calibri" w:cs="Calibri"/>
        </w:rPr>
        <w:t xml:space="preserve"> předmětné veřejné zakázky</w:t>
      </w:r>
      <w:r w:rsidRPr="00ED10E9">
        <w:rPr>
          <w:rFonts w:eastAsia="Calibri" w:cs="Calibri"/>
        </w:rPr>
        <w:t xml:space="preserve"> pro použití ve zdravotnických zařízeních při poskytování zdravotních služeb v</w:t>
      </w:r>
      <w:r w:rsidR="00134D14" w:rsidRPr="00ED10E9">
        <w:rPr>
          <w:rFonts w:eastAsia="Calibri" w:cs="Calibri"/>
        </w:rPr>
        <w:t> </w:t>
      </w:r>
      <w:r w:rsidRPr="00ED10E9">
        <w:rPr>
          <w:rFonts w:eastAsia="Calibri" w:cs="Calibri"/>
        </w:rPr>
        <w:t>souladu se zákonnými požadavky. Provedení a jakost předmětu plnění veřejné zakázky musí zejména odpovídat</w:t>
      </w:r>
    </w:p>
    <w:p w14:paraId="76CC7255" w14:textId="57A1776D" w:rsidR="009246C2" w:rsidRPr="00ED10E9" w:rsidRDefault="009246C2" w:rsidP="009246C2">
      <w:pPr>
        <w:numPr>
          <w:ilvl w:val="0"/>
          <w:numId w:val="149"/>
        </w:numPr>
        <w:autoSpaceDE w:val="0"/>
        <w:autoSpaceDN w:val="0"/>
        <w:adjustRightInd w:val="0"/>
        <w:spacing w:after="0" w:line="240" w:lineRule="auto"/>
        <w:ind w:left="1276"/>
        <w:jc w:val="both"/>
        <w:rPr>
          <w:rFonts w:eastAsia="Calibri" w:cs="Calibri"/>
        </w:rPr>
      </w:pPr>
      <w:r w:rsidRPr="00ED10E9">
        <w:rPr>
          <w:rFonts w:eastAsia="Calibri" w:cs="Calibri"/>
        </w:rPr>
        <w:t xml:space="preserve">vlastnostem, které dodavatel na základě požadavků </w:t>
      </w:r>
      <w:r w:rsidR="00AB0CDB">
        <w:rPr>
          <w:rFonts w:eastAsia="Calibri" w:cs="Calibri"/>
        </w:rPr>
        <w:t>kupujícího</w:t>
      </w:r>
      <w:r w:rsidR="00AB0CDB" w:rsidRPr="00ED10E9">
        <w:rPr>
          <w:rFonts w:eastAsia="Calibri" w:cs="Calibri"/>
        </w:rPr>
        <w:t xml:space="preserve"> </w:t>
      </w:r>
      <w:r w:rsidRPr="00ED10E9">
        <w:rPr>
          <w:rFonts w:eastAsia="Calibri" w:cs="Calibri"/>
        </w:rPr>
        <w:t>popsal v</w:t>
      </w:r>
      <w:r w:rsidR="00134D14" w:rsidRPr="00ED10E9">
        <w:rPr>
          <w:rFonts w:eastAsia="Calibri" w:cs="Calibri"/>
        </w:rPr>
        <w:t> </w:t>
      </w:r>
      <w:r w:rsidRPr="00ED10E9">
        <w:rPr>
          <w:rFonts w:eastAsia="Calibri" w:cs="Calibri"/>
        </w:rPr>
        <w:t>nabídce do veřejné zakázky, na jejímž základě bude uzavřena kupní smlouva,</w:t>
      </w:r>
    </w:p>
    <w:p w14:paraId="1C4B1540" w14:textId="0BF0511C" w:rsidR="009246C2" w:rsidRPr="00ED10E9" w:rsidRDefault="009246C2" w:rsidP="009246C2">
      <w:pPr>
        <w:numPr>
          <w:ilvl w:val="0"/>
          <w:numId w:val="149"/>
        </w:numPr>
        <w:autoSpaceDE w:val="0"/>
        <w:autoSpaceDN w:val="0"/>
        <w:adjustRightInd w:val="0"/>
        <w:spacing w:after="0" w:line="240" w:lineRule="auto"/>
        <w:ind w:left="1276"/>
        <w:jc w:val="both"/>
        <w:rPr>
          <w:rFonts w:eastAsia="Calibri" w:cs="Calibri"/>
        </w:rPr>
      </w:pPr>
      <w:proofErr w:type="spellStart"/>
      <w:r w:rsidRPr="00ED10E9">
        <w:rPr>
          <w:rFonts w:eastAsia="Calibri" w:cs="Calibri"/>
        </w:rPr>
        <w:t>vlastnostm</w:t>
      </w:r>
      <w:r w:rsidR="007A3DB4">
        <w:rPr>
          <w:rFonts w:eastAsia="Calibri" w:cs="Calibri"/>
        </w:rPr>
        <w:t>em</w:t>
      </w:r>
      <w:proofErr w:type="spellEnd"/>
      <w:r w:rsidRPr="00ED10E9">
        <w:rPr>
          <w:rFonts w:eastAsia="Calibri" w:cs="Calibri"/>
        </w:rPr>
        <w:t>, jež se hodí k</w:t>
      </w:r>
      <w:r w:rsidR="00134D14" w:rsidRPr="00ED10E9">
        <w:rPr>
          <w:rFonts w:eastAsia="Calibri" w:cs="Calibri"/>
        </w:rPr>
        <w:t> </w:t>
      </w:r>
      <w:r w:rsidRPr="00ED10E9">
        <w:rPr>
          <w:rFonts w:eastAsia="Calibri" w:cs="Calibri"/>
        </w:rPr>
        <w:t>účelu vyplývajícímu z</w:t>
      </w:r>
      <w:r w:rsidR="00134D14" w:rsidRPr="00ED10E9">
        <w:rPr>
          <w:rFonts w:eastAsia="Calibri" w:cs="Calibri"/>
        </w:rPr>
        <w:t> </w:t>
      </w:r>
      <w:r w:rsidRPr="00ED10E9">
        <w:rPr>
          <w:rFonts w:eastAsia="Calibri" w:cs="Calibri"/>
        </w:rPr>
        <w:t>použití ve zdravotnickém zařízení při poskytování zdravotních služeb,</w:t>
      </w:r>
    </w:p>
    <w:p w14:paraId="077B0129" w14:textId="5109A74B" w:rsidR="009246C2" w:rsidRPr="00ED10E9" w:rsidRDefault="009246C2" w:rsidP="009246C2">
      <w:pPr>
        <w:numPr>
          <w:ilvl w:val="0"/>
          <w:numId w:val="149"/>
        </w:numPr>
        <w:autoSpaceDE w:val="0"/>
        <w:autoSpaceDN w:val="0"/>
        <w:adjustRightInd w:val="0"/>
        <w:spacing w:after="0" w:line="240" w:lineRule="auto"/>
        <w:ind w:left="1276"/>
        <w:jc w:val="both"/>
        <w:rPr>
          <w:rFonts w:eastAsia="Calibri" w:cs="Calibri"/>
        </w:rPr>
      </w:pPr>
      <w:r w:rsidRPr="00ED10E9">
        <w:rPr>
          <w:rFonts w:eastAsia="Calibri" w:cs="Calibri"/>
        </w:rPr>
        <w:t>požadavkům právních předpisů, a to zejména zákonu o léčivech v</w:t>
      </w:r>
      <w:r w:rsidR="00134D14" w:rsidRPr="00ED10E9">
        <w:rPr>
          <w:rFonts w:eastAsia="Calibri" w:cs="Calibri"/>
        </w:rPr>
        <w:t> </w:t>
      </w:r>
      <w:r w:rsidRPr="00ED10E9">
        <w:rPr>
          <w:rFonts w:eastAsia="Calibri" w:cs="Calibri"/>
        </w:rPr>
        <w:t>platném znění, jakož i obecně závazným právním předpisům ve vztahu k</w:t>
      </w:r>
      <w:r w:rsidR="00134D14" w:rsidRPr="00ED10E9">
        <w:rPr>
          <w:rFonts w:eastAsia="Calibri" w:cs="Calibri"/>
        </w:rPr>
        <w:t> </w:t>
      </w:r>
      <w:r w:rsidRPr="00ED10E9">
        <w:rPr>
          <w:rFonts w:eastAsia="Calibri" w:cs="Calibri"/>
        </w:rPr>
        <w:t>léčivům na území České republiky.</w:t>
      </w:r>
    </w:p>
    <w:p w14:paraId="20D47D92" w14:textId="4B323590" w:rsidR="009246C2" w:rsidRDefault="009246C2" w:rsidP="00ED10E9">
      <w:pPr>
        <w:pStyle w:val="Zkladntext2"/>
        <w:spacing w:after="0" w:line="240" w:lineRule="auto"/>
        <w:rPr>
          <w:rFonts w:cs="Calibri"/>
          <w:sz w:val="22"/>
          <w:szCs w:val="22"/>
        </w:rPr>
      </w:pPr>
      <w:r>
        <w:rPr>
          <w:rFonts w:cs="Calibri"/>
          <w:sz w:val="22"/>
          <w:szCs w:val="22"/>
        </w:rPr>
        <w:t xml:space="preserve">       </w:t>
      </w:r>
    </w:p>
    <w:p w14:paraId="62EDC2DB" w14:textId="686F69C3" w:rsidR="007E24E7" w:rsidRPr="00996CF5" w:rsidRDefault="00C25301" w:rsidP="00E42C0C">
      <w:pPr>
        <w:pStyle w:val="Odstavecseseznamem"/>
        <w:numPr>
          <w:ilvl w:val="1"/>
          <w:numId w:val="161"/>
        </w:numPr>
        <w:spacing w:after="0" w:line="240" w:lineRule="auto"/>
        <w:ind w:left="567" w:hanging="567"/>
        <w:jc w:val="both"/>
        <w:rPr>
          <w:rFonts w:asciiTheme="minorHAnsi" w:eastAsia="Calibri" w:hAnsiTheme="minorHAnsi" w:cs="Calibri"/>
          <w:lang w:eastAsia="en-US"/>
        </w:rPr>
      </w:pPr>
      <w:r w:rsidRPr="00E42C0C">
        <w:t>Kupující</w:t>
      </w:r>
      <w:r>
        <w:rPr>
          <w:rFonts w:asciiTheme="minorHAnsi" w:eastAsia="Calibri" w:hAnsiTheme="minorHAnsi" w:cs="Calibri"/>
          <w:lang w:eastAsia="en-US"/>
        </w:rPr>
        <w:t xml:space="preserve"> je oprávněn neodebrat předpokládané množství </w:t>
      </w:r>
      <w:r w:rsidR="00FB2E3E">
        <w:rPr>
          <w:rFonts w:asciiTheme="minorHAnsi" w:eastAsia="Calibri" w:hAnsiTheme="minorHAnsi" w:cs="Calibri"/>
          <w:lang w:eastAsia="en-US"/>
        </w:rPr>
        <w:t xml:space="preserve">léčiva </w:t>
      </w:r>
      <w:r>
        <w:rPr>
          <w:rFonts w:asciiTheme="minorHAnsi" w:eastAsia="Calibri" w:hAnsiTheme="minorHAnsi" w:cs="Calibri"/>
          <w:lang w:eastAsia="en-US"/>
        </w:rPr>
        <w:t xml:space="preserve">stanovené v zadávací dokumentaci a vyhrazuje si právo určovat jeho konkrétní množství podle svých okamžitých potřeb s ohledem na skladbu pacientů a ostatní podmínky. </w:t>
      </w:r>
    </w:p>
    <w:p w14:paraId="2FF544E8" w14:textId="69767C6E" w:rsidR="00452918" w:rsidRPr="00A415D8" w:rsidRDefault="00452918" w:rsidP="00A415D8">
      <w:pPr>
        <w:spacing w:after="0" w:line="240" w:lineRule="auto"/>
        <w:ind w:left="708"/>
        <w:jc w:val="both"/>
        <w:rPr>
          <w:rFonts w:asciiTheme="minorHAnsi" w:hAnsiTheme="minorHAnsi" w:cstheme="minorHAnsi"/>
          <w:color w:val="FF0000"/>
        </w:rPr>
      </w:pPr>
      <w:r w:rsidRPr="00A415D8">
        <w:rPr>
          <w:rFonts w:asciiTheme="minorHAnsi" w:hAnsiTheme="minorHAnsi" w:cstheme="minorHAnsi"/>
          <w:color w:val="FF0000"/>
        </w:rPr>
        <w:tab/>
      </w:r>
    </w:p>
    <w:p w14:paraId="2A0B0E7E" w14:textId="2CE5FA6D" w:rsidR="00865294" w:rsidRPr="00E42C0C" w:rsidRDefault="00865294" w:rsidP="00050EDE">
      <w:pPr>
        <w:pStyle w:val="Odstavecseseznamem"/>
        <w:numPr>
          <w:ilvl w:val="1"/>
          <w:numId w:val="161"/>
        </w:numPr>
        <w:spacing w:after="0" w:line="240" w:lineRule="auto"/>
        <w:ind w:left="567" w:hanging="567"/>
        <w:jc w:val="both"/>
        <w:rPr>
          <w:rFonts w:asciiTheme="minorHAnsi" w:hAnsiTheme="minorHAnsi" w:cstheme="minorHAnsi"/>
        </w:rPr>
      </w:pPr>
      <w:r w:rsidRPr="00050EDE">
        <w:t>Prodávající</w:t>
      </w:r>
      <w:r w:rsidRPr="00E42C0C">
        <w:rPr>
          <w:rFonts w:asciiTheme="minorHAnsi" w:hAnsiTheme="minorHAnsi" w:cstheme="minorHAnsi"/>
        </w:rPr>
        <w:t xml:space="preserve"> </w:t>
      </w:r>
      <w:r w:rsidRPr="00E42C0C">
        <w:rPr>
          <w:rFonts w:asciiTheme="minorHAnsi" w:eastAsia="Calibri" w:hAnsiTheme="minorHAnsi" w:cs="Calibri"/>
          <w:lang w:eastAsia="en-US"/>
        </w:rPr>
        <w:t>prohlašuje</w:t>
      </w:r>
      <w:r w:rsidRPr="00E42C0C">
        <w:rPr>
          <w:rFonts w:asciiTheme="minorHAnsi" w:hAnsiTheme="minorHAnsi" w:cstheme="minorHAnsi"/>
        </w:rPr>
        <w:t>, že</w:t>
      </w:r>
    </w:p>
    <w:p w14:paraId="0537B824" w14:textId="15393D87" w:rsidR="00865294" w:rsidRDefault="00865294"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sidRPr="003A158A">
        <w:rPr>
          <w:rFonts w:asciiTheme="minorHAnsi" w:hAnsiTheme="minorHAnsi" w:cstheme="minorHAnsi"/>
        </w:rPr>
        <w:t>kvalitativní a technické vlastnosti</w:t>
      </w:r>
      <w:r w:rsidR="002327DF">
        <w:rPr>
          <w:rFonts w:asciiTheme="minorHAnsi" w:hAnsiTheme="minorHAnsi" w:cstheme="minorHAnsi"/>
        </w:rPr>
        <w:t xml:space="preserve"> předmětu </w:t>
      </w:r>
      <w:r w:rsidR="00FB2E3E">
        <w:rPr>
          <w:rFonts w:asciiTheme="minorHAnsi" w:hAnsiTheme="minorHAnsi" w:cstheme="minorHAnsi"/>
        </w:rPr>
        <w:t>koupě</w:t>
      </w:r>
      <w:r w:rsidR="002327DF">
        <w:rPr>
          <w:rFonts w:asciiTheme="minorHAnsi" w:hAnsiTheme="minorHAnsi" w:cstheme="minorHAnsi"/>
        </w:rPr>
        <w:t xml:space="preserve"> </w:t>
      </w:r>
      <w:r w:rsidRPr="003A158A">
        <w:rPr>
          <w:rFonts w:asciiTheme="minorHAnsi" w:hAnsiTheme="minorHAnsi" w:cstheme="minorHAnsi"/>
        </w:rPr>
        <w:t xml:space="preserve">odpovídají požadavkům stanoveným obecně závaznými právními předpisy, zejména </w:t>
      </w:r>
      <w:r w:rsidR="007D7B4E">
        <w:rPr>
          <w:rFonts w:asciiTheme="minorHAnsi" w:hAnsiTheme="minorHAnsi" w:cstheme="minorHAnsi"/>
        </w:rPr>
        <w:t>platnému zákonu</w:t>
      </w:r>
      <w:r w:rsidR="007D7B4E" w:rsidRPr="000173E8">
        <w:rPr>
          <w:rFonts w:asciiTheme="minorHAnsi" w:hAnsiTheme="minorHAnsi" w:cstheme="minorHAnsi"/>
        </w:rPr>
        <w:t xml:space="preserve"> </w:t>
      </w:r>
      <w:r w:rsidR="003B1117">
        <w:rPr>
          <w:rFonts w:asciiTheme="minorHAnsi" w:hAnsiTheme="minorHAnsi" w:cstheme="minorHAnsi"/>
        </w:rPr>
        <w:t>o léčivech</w:t>
      </w:r>
      <w:r w:rsidRPr="003A158A">
        <w:rPr>
          <w:rFonts w:asciiTheme="minorHAnsi" w:hAnsiTheme="minorHAnsi" w:cstheme="minorHAnsi"/>
        </w:rPr>
        <w:t>;</w:t>
      </w:r>
    </w:p>
    <w:p w14:paraId="7CC41508" w14:textId="4FFA15CB" w:rsidR="005A1ADC" w:rsidRDefault="00FB2E3E"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Pr>
          <w:rFonts w:asciiTheme="minorHAnsi" w:hAnsiTheme="minorHAnsi" w:cstheme="minorHAnsi"/>
        </w:rPr>
        <w:t xml:space="preserve">předmětu koupě </w:t>
      </w:r>
      <w:r w:rsidR="00865294" w:rsidRPr="006A2896">
        <w:rPr>
          <w:rFonts w:asciiTheme="minorHAnsi" w:hAnsiTheme="minorHAnsi" w:cstheme="minorHAnsi"/>
        </w:rPr>
        <w:t>je z hlediska platných právních předpisů způsobil</w:t>
      </w:r>
      <w:r w:rsidR="00077D0E">
        <w:rPr>
          <w:rFonts w:asciiTheme="minorHAnsi" w:hAnsiTheme="minorHAnsi" w:cstheme="minorHAnsi"/>
        </w:rPr>
        <w:t>ý</w:t>
      </w:r>
      <w:r w:rsidR="00865294" w:rsidRPr="006A2896">
        <w:rPr>
          <w:rFonts w:asciiTheme="minorHAnsi" w:hAnsiTheme="minorHAnsi" w:cstheme="minorHAnsi"/>
        </w:rPr>
        <w:t xml:space="preserve"> a vhodn</w:t>
      </w:r>
      <w:r w:rsidR="00077D0E">
        <w:rPr>
          <w:rFonts w:asciiTheme="minorHAnsi" w:hAnsiTheme="minorHAnsi" w:cstheme="minorHAnsi"/>
        </w:rPr>
        <w:t>ý</w:t>
      </w:r>
      <w:r w:rsidR="00865294" w:rsidRPr="006A2896">
        <w:rPr>
          <w:rFonts w:asciiTheme="minorHAnsi" w:hAnsiTheme="minorHAnsi" w:cstheme="minorHAnsi"/>
        </w:rPr>
        <w:t xml:space="preserve"> pro použití </w:t>
      </w:r>
      <w:r w:rsidR="00865294" w:rsidRPr="00E42C0C">
        <w:rPr>
          <w:rFonts w:asciiTheme="minorHAnsi" w:hAnsiTheme="minorHAnsi" w:cstheme="minorHAnsi"/>
        </w:rPr>
        <w:t>při poskytování zdravotní péče v ČR</w:t>
      </w:r>
      <w:r w:rsidR="00865294" w:rsidRPr="006A2896">
        <w:rPr>
          <w:rFonts w:asciiTheme="minorHAnsi" w:hAnsiTheme="minorHAnsi" w:cstheme="minorHAnsi"/>
        </w:rPr>
        <w:t>, že je označen stanoveným způsobem</w:t>
      </w:r>
      <w:r w:rsidR="003B1117">
        <w:rPr>
          <w:rFonts w:asciiTheme="minorHAnsi" w:hAnsiTheme="minorHAnsi" w:cstheme="minorHAnsi"/>
        </w:rPr>
        <w:t>;</w:t>
      </w:r>
    </w:p>
    <w:p w14:paraId="783DB7C5" w14:textId="1B336489" w:rsidR="009348C9" w:rsidRDefault="00FB2E3E"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Pr>
          <w:rFonts w:asciiTheme="minorHAnsi" w:hAnsiTheme="minorHAnsi" w:cstheme="minorHAnsi"/>
        </w:rPr>
        <w:t xml:space="preserve">předmětu koupě </w:t>
      </w:r>
      <w:r w:rsidR="00865294" w:rsidRPr="0034660B">
        <w:rPr>
          <w:rFonts w:asciiTheme="minorHAnsi" w:hAnsiTheme="minorHAnsi" w:cstheme="minorHAnsi"/>
        </w:rPr>
        <w:t>je zcela v souladu s požadavky kupujícího uvedenými v zadávací dokumentaci veřejné zakázky</w:t>
      </w:r>
      <w:r w:rsidR="00880148">
        <w:rPr>
          <w:rFonts w:asciiTheme="minorHAnsi" w:hAnsiTheme="minorHAnsi" w:cstheme="minorHAnsi"/>
        </w:rPr>
        <w:t xml:space="preserve">, </w:t>
      </w:r>
      <w:r w:rsidR="00865294" w:rsidRPr="0034660B">
        <w:rPr>
          <w:rFonts w:asciiTheme="minorHAnsi" w:hAnsiTheme="minorHAnsi" w:cstheme="minorHAnsi"/>
        </w:rPr>
        <w:t xml:space="preserve">že je výlučným vlastníkem </w:t>
      </w:r>
      <w:r w:rsidR="00880148">
        <w:rPr>
          <w:rFonts w:asciiTheme="minorHAnsi" w:hAnsiTheme="minorHAnsi" w:cstheme="minorHAnsi"/>
        </w:rPr>
        <w:t>zboží</w:t>
      </w:r>
      <w:r w:rsidR="00865294" w:rsidRPr="0034660B">
        <w:rPr>
          <w:rFonts w:asciiTheme="minorHAnsi" w:hAnsiTheme="minorHAnsi" w:cstheme="minorHAnsi"/>
        </w:rPr>
        <w:t xml:space="preserve">, že na </w:t>
      </w:r>
      <w:r w:rsidR="00880148">
        <w:rPr>
          <w:rFonts w:asciiTheme="minorHAnsi" w:hAnsiTheme="minorHAnsi" w:cstheme="minorHAnsi"/>
        </w:rPr>
        <w:t xml:space="preserve">zboží </w:t>
      </w:r>
      <w:r w:rsidR="00865294" w:rsidRPr="0034660B">
        <w:rPr>
          <w:rFonts w:asciiTheme="minorHAnsi" w:hAnsiTheme="minorHAnsi" w:cstheme="minorHAnsi"/>
        </w:rPr>
        <w:t xml:space="preserve">neváznou žádná práva třetích osob a že není dána žádná překážka, která by mu bránila se </w:t>
      </w:r>
      <w:r w:rsidR="00880148">
        <w:rPr>
          <w:rFonts w:asciiTheme="minorHAnsi" w:hAnsiTheme="minorHAnsi" w:cstheme="minorHAnsi"/>
        </w:rPr>
        <w:t>zbožím</w:t>
      </w:r>
      <w:r w:rsidR="00880148" w:rsidRPr="0034660B">
        <w:rPr>
          <w:rFonts w:asciiTheme="minorHAnsi" w:hAnsiTheme="minorHAnsi" w:cstheme="minorHAnsi"/>
        </w:rPr>
        <w:t xml:space="preserve"> </w:t>
      </w:r>
      <w:r w:rsidR="00865294" w:rsidRPr="0034660B">
        <w:rPr>
          <w:rFonts w:asciiTheme="minorHAnsi" w:hAnsiTheme="minorHAnsi" w:cstheme="minorHAnsi"/>
        </w:rPr>
        <w:t xml:space="preserve">podle této smlouvy disponovat. </w:t>
      </w:r>
    </w:p>
    <w:p w14:paraId="24076752" w14:textId="1DA4ABCC" w:rsidR="00865294" w:rsidRDefault="00880148" w:rsidP="00A415D8">
      <w:pPr>
        <w:pStyle w:val="Odstavecseseznamem"/>
        <w:numPr>
          <w:ilvl w:val="0"/>
          <w:numId w:val="73"/>
        </w:numPr>
        <w:spacing w:after="0" w:line="240" w:lineRule="auto"/>
        <w:ind w:left="1277" w:hanging="284"/>
        <w:contextualSpacing w:val="0"/>
        <w:jc w:val="both"/>
        <w:rPr>
          <w:rFonts w:asciiTheme="minorHAnsi" w:hAnsiTheme="minorHAnsi" w:cstheme="minorHAnsi"/>
        </w:rPr>
      </w:pPr>
      <w:r>
        <w:rPr>
          <w:rFonts w:asciiTheme="minorHAnsi" w:hAnsiTheme="minorHAnsi" w:cstheme="minorHAnsi"/>
        </w:rPr>
        <w:t>zboží</w:t>
      </w:r>
      <w:r w:rsidRPr="0034660B">
        <w:rPr>
          <w:rFonts w:asciiTheme="minorHAnsi" w:hAnsiTheme="minorHAnsi" w:cstheme="minorHAnsi"/>
        </w:rPr>
        <w:t xml:space="preserve"> </w:t>
      </w:r>
      <w:r w:rsidR="00865294" w:rsidRPr="0034660B">
        <w:rPr>
          <w:rFonts w:asciiTheme="minorHAnsi" w:hAnsiTheme="minorHAnsi" w:cstheme="minorHAnsi"/>
        </w:rPr>
        <w:t>nemá žádné vady, které by bránily jeho použití ke sjednaným či obvyklým účelům.</w:t>
      </w:r>
    </w:p>
    <w:p w14:paraId="0EEEF3E3" w14:textId="77777777" w:rsidR="00F84F31" w:rsidRDefault="00F84F31" w:rsidP="00A415D8">
      <w:pPr>
        <w:pStyle w:val="Odstavecseseznamem"/>
        <w:spacing w:after="0" w:line="240" w:lineRule="auto"/>
        <w:ind w:left="1277"/>
        <w:contextualSpacing w:val="0"/>
        <w:jc w:val="both"/>
        <w:rPr>
          <w:rFonts w:asciiTheme="minorHAnsi" w:hAnsiTheme="minorHAnsi" w:cstheme="minorHAnsi"/>
        </w:rPr>
      </w:pPr>
    </w:p>
    <w:p w14:paraId="1397DC11" w14:textId="0DC4F5E7" w:rsidR="00865294" w:rsidRPr="00A415D8" w:rsidRDefault="00865294" w:rsidP="00050EDE">
      <w:pPr>
        <w:pStyle w:val="Odstavecseseznamem"/>
        <w:numPr>
          <w:ilvl w:val="1"/>
          <w:numId w:val="161"/>
        </w:numPr>
        <w:spacing w:after="0" w:line="240" w:lineRule="auto"/>
        <w:ind w:left="567" w:hanging="567"/>
        <w:jc w:val="both"/>
        <w:rPr>
          <w:rFonts w:asciiTheme="minorHAnsi" w:hAnsiTheme="minorHAnsi" w:cstheme="minorHAnsi"/>
        </w:rPr>
      </w:pPr>
      <w:r w:rsidRPr="004F45D9">
        <w:lastRenderedPageBreak/>
        <w:t>Kupující</w:t>
      </w:r>
      <w:r w:rsidRPr="00A415D8">
        <w:rPr>
          <w:rFonts w:asciiTheme="minorHAnsi" w:hAnsiTheme="minorHAnsi" w:cstheme="minorHAnsi"/>
        </w:rPr>
        <w:t xml:space="preserve"> se zavazuje </w:t>
      </w:r>
      <w:r w:rsidR="005A1ADC" w:rsidRPr="00A415D8">
        <w:rPr>
          <w:rFonts w:asciiTheme="minorHAnsi" w:hAnsiTheme="minorHAnsi" w:cstheme="minorHAnsi"/>
        </w:rPr>
        <w:t xml:space="preserve">zboží </w:t>
      </w:r>
      <w:r w:rsidRPr="00A415D8">
        <w:rPr>
          <w:rFonts w:asciiTheme="minorHAnsi" w:hAnsiTheme="minorHAnsi" w:cstheme="minorHAnsi"/>
        </w:rPr>
        <w:t>řádně a včas dodané prodávajícím převzít a zaplatit za něj sjednanou kupní cenu způsobem a v termínu sjednaném touto smlouvou.</w:t>
      </w:r>
    </w:p>
    <w:p w14:paraId="25D26B14" w14:textId="77777777" w:rsidR="00DC18BA" w:rsidRPr="00621B38" w:rsidRDefault="00DC18BA" w:rsidP="00A415D8">
      <w:pPr>
        <w:spacing w:after="0" w:line="240" w:lineRule="auto"/>
        <w:jc w:val="both"/>
        <w:rPr>
          <w:rFonts w:asciiTheme="minorHAnsi" w:hAnsiTheme="minorHAnsi" w:cstheme="minorHAnsi"/>
        </w:rPr>
      </w:pPr>
    </w:p>
    <w:p w14:paraId="028BF543" w14:textId="77777777" w:rsidR="006A6DF1" w:rsidRPr="00AC5D20" w:rsidRDefault="006A6DF1" w:rsidP="00A415D8">
      <w:pPr>
        <w:spacing w:after="0" w:line="240" w:lineRule="auto"/>
        <w:ind w:left="720"/>
        <w:jc w:val="both"/>
        <w:rPr>
          <w:rFonts w:asciiTheme="minorHAnsi" w:hAnsiTheme="minorHAnsi" w:cstheme="minorHAnsi"/>
          <w:sz w:val="4"/>
        </w:rPr>
      </w:pPr>
    </w:p>
    <w:p w14:paraId="5635DCE6" w14:textId="5F4FBC27"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7A4C72A7" w14:textId="5D0B5092" w:rsidR="00BF045C" w:rsidRP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Doba a místo plnění</w:t>
      </w:r>
    </w:p>
    <w:p w14:paraId="5A30E4F5" w14:textId="77777777" w:rsidR="00622517" w:rsidRDefault="00622517" w:rsidP="00A415D8">
      <w:pPr>
        <w:spacing w:after="0" w:line="240" w:lineRule="auto"/>
        <w:jc w:val="both"/>
        <w:rPr>
          <w:rFonts w:asciiTheme="minorHAnsi" w:hAnsiTheme="minorHAnsi" w:cstheme="minorHAnsi"/>
        </w:rPr>
      </w:pPr>
    </w:p>
    <w:p w14:paraId="168EEAA0" w14:textId="515F6FC9" w:rsidR="00622517" w:rsidRPr="005B6702" w:rsidRDefault="00865294" w:rsidP="00A415D8">
      <w:pPr>
        <w:pStyle w:val="Odstavecseseznamem"/>
        <w:numPr>
          <w:ilvl w:val="1"/>
          <w:numId w:val="162"/>
        </w:numPr>
        <w:spacing w:after="0" w:line="240" w:lineRule="auto"/>
        <w:ind w:left="567" w:hanging="567"/>
        <w:jc w:val="both"/>
        <w:rPr>
          <w:rFonts w:asciiTheme="minorHAnsi" w:hAnsiTheme="minorHAnsi" w:cstheme="minorHAnsi"/>
        </w:rPr>
      </w:pPr>
      <w:r w:rsidRPr="005B6702">
        <w:t>Prodávající</w:t>
      </w:r>
      <w:r w:rsidRPr="005B6702">
        <w:rPr>
          <w:rFonts w:asciiTheme="minorHAnsi" w:hAnsiTheme="minorHAnsi" w:cstheme="minorHAnsi"/>
        </w:rPr>
        <w:t xml:space="preserve"> se zavazuje</w:t>
      </w:r>
      <w:r w:rsidR="007C6917" w:rsidRPr="005B6702">
        <w:rPr>
          <w:rFonts w:asciiTheme="minorHAnsi" w:hAnsiTheme="minorHAnsi" w:cstheme="minorHAnsi"/>
        </w:rPr>
        <w:t xml:space="preserve"> kupujícímu </w:t>
      </w:r>
      <w:r w:rsidRPr="005B6702">
        <w:rPr>
          <w:rFonts w:asciiTheme="minorHAnsi" w:hAnsiTheme="minorHAnsi" w:cstheme="minorHAnsi"/>
        </w:rPr>
        <w:t>dodá</w:t>
      </w:r>
      <w:r w:rsidR="007C6917" w:rsidRPr="005B6702">
        <w:rPr>
          <w:rFonts w:asciiTheme="minorHAnsi" w:hAnsiTheme="minorHAnsi" w:cstheme="minorHAnsi"/>
        </w:rPr>
        <w:t xml:space="preserve">vat předmět koupě </w:t>
      </w:r>
      <w:r w:rsidR="007C1A0C" w:rsidRPr="005B6702">
        <w:rPr>
          <w:rFonts w:asciiTheme="minorHAnsi" w:hAnsiTheme="minorHAnsi" w:cstheme="minorHAnsi"/>
        </w:rPr>
        <w:t xml:space="preserve">do míst </w:t>
      </w:r>
      <w:r w:rsidR="00C51E22" w:rsidRPr="005B6702">
        <w:rPr>
          <w:rFonts w:asciiTheme="minorHAnsi" w:hAnsiTheme="minorHAnsi" w:cstheme="minorHAnsi"/>
        </w:rPr>
        <w:t xml:space="preserve">plnění </w:t>
      </w:r>
      <w:r w:rsidR="007C6917" w:rsidRPr="005B6702">
        <w:rPr>
          <w:rFonts w:asciiTheme="minorHAnsi" w:hAnsiTheme="minorHAnsi" w:cstheme="minorHAnsi"/>
        </w:rPr>
        <w:t xml:space="preserve">se všemi jeho součástmi a příslušenstvím a umožňovat mu k němu nabýt vlastnické právo a to podle potřeb a požadavků kupujícího na základě </w:t>
      </w:r>
      <w:r w:rsidR="005278E7">
        <w:rPr>
          <w:rFonts w:asciiTheme="minorHAnsi" w:hAnsiTheme="minorHAnsi" w:cstheme="minorHAnsi"/>
        </w:rPr>
        <w:t xml:space="preserve">dílčích </w:t>
      </w:r>
      <w:r w:rsidR="007C6917" w:rsidRPr="005B6702">
        <w:rPr>
          <w:rFonts w:asciiTheme="minorHAnsi" w:hAnsiTheme="minorHAnsi" w:cstheme="minorHAnsi"/>
        </w:rPr>
        <w:t>objednáv</w:t>
      </w:r>
      <w:r w:rsidR="009348C9">
        <w:rPr>
          <w:rFonts w:asciiTheme="minorHAnsi" w:hAnsiTheme="minorHAnsi" w:cstheme="minorHAnsi"/>
        </w:rPr>
        <w:t>e</w:t>
      </w:r>
      <w:r w:rsidR="007C6917" w:rsidRPr="005B6702">
        <w:rPr>
          <w:rFonts w:asciiTheme="minorHAnsi" w:hAnsiTheme="minorHAnsi" w:cstheme="minorHAnsi"/>
        </w:rPr>
        <w:t>k.</w:t>
      </w:r>
      <w:r w:rsidR="00D630FD" w:rsidRPr="005B6702">
        <w:rPr>
          <w:rFonts w:asciiTheme="minorHAnsi" w:hAnsiTheme="minorHAnsi" w:cstheme="minorHAnsi"/>
        </w:rPr>
        <w:t xml:space="preserve"> </w:t>
      </w:r>
    </w:p>
    <w:p w14:paraId="7B20C20D" w14:textId="77777777" w:rsidR="005B6702" w:rsidRDefault="005B6702" w:rsidP="00ED10E9">
      <w:pPr>
        <w:pStyle w:val="Zkladntextodsazen21"/>
        <w:ind w:left="567"/>
        <w:rPr>
          <w:rFonts w:asciiTheme="minorHAnsi" w:hAnsiTheme="minorHAnsi" w:cstheme="minorHAnsi"/>
          <w:sz w:val="22"/>
          <w:szCs w:val="22"/>
        </w:rPr>
      </w:pPr>
    </w:p>
    <w:p w14:paraId="23E3DFC4" w14:textId="07061B45" w:rsidR="005B6702" w:rsidRPr="005B6702" w:rsidRDefault="005B6702" w:rsidP="00E42C0C">
      <w:pPr>
        <w:pStyle w:val="Odstavecseseznamem"/>
        <w:numPr>
          <w:ilvl w:val="1"/>
          <w:numId w:val="162"/>
        </w:numPr>
        <w:spacing w:after="0" w:line="240" w:lineRule="auto"/>
        <w:ind w:left="567" w:hanging="567"/>
        <w:jc w:val="both"/>
        <w:rPr>
          <w:rFonts w:asciiTheme="minorHAnsi" w:hAnsiTheme="minorHAnsi"/>
        </w:rPr>
      </w:pPr>
      <w:r w:rsidRPr="00E42C0C">
        <w:t>Prodávající</w:t>
      </w:r>
      <w:r w:rsidRPr="00ED10E9">
        <w:rPr>
          <w:rFonts w:asciiTheme="minorHAnsi" w:hAnsiTheme="minorHAnsi" w:cstheme="minorHAnsi"/>
        </w:rPr>
        <w:t xml:space="preserve"> je povinen splnit povinnost odevzdat předmět koupě v době stanovené kupujícím v</w:t>
      </w:r>
      <w:r w:rsidR="005278E7">
        <w:rPr>
          <w:rFonts w:asciiTheme="minorHAnsi" w:hAnsiTheme="minorHAnsi" w:cstheme="minorHAnsi"/>
        </w:rPr>
        <w:t xml:space="preserve"> dílčích </w:t>
      </w:r>
      <w:r w:rsidRPr="00ED10E9">
        <w:rPr>
          <w:rFonts w:asciiTheme="minorHAnsi" w:hAnsiTheme="minorHAnsi" w:cstheme="minorHAnsi"/>
        </w:rPr>
        <w:t>objednáv</w:t>
      </w:r>
      <w:r w:rsidR="009348C9">
        <w:rPr>
          <w:rFonts w:asciiTheme="minorHAnsi" w:hAnsiTheme="minorHAnsi" w:cstheme="minorHAnsi"/>
        </w:rPr>
        <w:t>kách</w:t>
      </w:r>
      <w:r w:rsidRPr="00ED10E9">
        <w:rPr>
          <w:rFonts w:asciiTheme="minorHAnsi" w:hAnsiTheme="minorHAnsi" w:cstheme="minorHAnsi"/>
        </w:rPr>
        <w:t>.</w:t>
      </w:r>
    </w:p>
    <w:p w14:paraId="780C2663" w14:textId="77777777" w:rsidR="005B6702" w:rsidRPr="005B6702" w:rsidRDefault="005B6702" w:rsidP="00ED10E9">
      <w:pPr>
        <w:pStyle w:val="Zkladntextodsazen21"/>
        <w:ind w:left="567"/>
        <w:rPr>
          <w:rFonts w:asciiTheme="minorHAnsi" w:hAnsiTheme="minorHAnsi"/>
          <w:sz w:val="22"/>
          <w:szCs w:val="22"/>
        </w:rPr>
      </w:pPr>
    </w:p>
    <w:p w14:paraId="5F6A054A" w14:textId="1050C8E9" w:rsidR="009348C9" w:rsidRPr="00ED10E9" w:rsidRDefault="009348C9" w:rsidP="00E42C0C">
      <w:pPr>
        <w:pStyle w:val="Odstavecseseznamem"/>
        <w:numPr>
          <w:ilvl w:val="1"/>
          <w:numId w:val="162"/>
        </w:numPr>
        <w:spacing w:after="0" w:line="240" w:lineRule="auto"/>
        <w:ind w:left="567" w:hanging="567"/>
        <w:jc w:val="both"/>
        <w:rPr>
          <w:rFonts w:asciiTheme="minorHAnsi" w:hAnsiTheme="minorHAnsi"/>
        </w:rPr>
      </w:pPr>
      <w:r w:rsidRPr="00ED10E9">
        <w:rPr>
          <w:rFonts w:asciiTheme="minorHAnsi" w:hAnsiTheme="minorHAnsi"/>
        </w:rPr>
        <w:t xml:space="preserve">Dodací </w:t>
      </w:r>
      <w:r w:rsidRPr="00D21200">
        <w:rPr>
          <w:rFonts w:cs="Calibri"/>
        </w:rPr>
        <w:t>lhůta</w:t>
      </w:r>
      <w:r w:rsidRPr="00ED10E9">
        <w:rPr>
          <w:rFonts w:asciiTheme="minorHAnsi" w:hAnsiTheme="minorHAnsi"/>
        </w:rPr>
        <w:t xml:space="preserve"> činí </w:t>
      </w:r>
      <w:r w:rsidR="002E29D1" w:rsidRPr="00E42C0C">
        <w:rPr>
          <w:rFonts w:asciiTheme="minorHAnsi" w:hAnsiTheme="minorHAnsi"/>
          <w:b/>
        </w:rPr>
        <w:t>1</w:t>
      </w:r>
      <w:r w:rsidRPr="00E42C0C">
        <w:rPr>
          <w:rFonts w:asciiTheme="minorHAnsi" w:hAnsiTheme="minorHAnsi"/>
          <w:b/>
        </w:rPr>
        <w:t xml:space="preserve"> pracovní den</w:t>
      </w:r>
      <w:r w:rsidR="002E29D1">
        <w:rPr>
          <w:rFonts w:asciiTheme="minorHAnsi" w:hAnsiTheme="minorHAnsi"/>
          <w:b/>
        </w:rPr>
        <w:t xml:space="preserve"> od </w:t>
      </w:r>
      <w:r w:rsidR="002D36F4">
        <w:rPr>
          <w:rFonts w:asciiTheme="minorHAnsi" w:hAnsiTheme="minorHAnsi"/>
          <w:b/>
        </w:rPr>
        <w:t>doručení</w:t>
      </w:r>
      <w:r w:rsidR="002E29D1">
        <w:rPr>
          <w:rFonts w:asciiTheme="minorHAnsi" w:hAnsiTheme="minorHAnsi"/>
          <w:b/>
        </w:rPr>
        <w:t xml:space="preserve"> dílčí</w:t>
      </w:r>
      <w:r w:rsidR="002D36F4">
        <w:rPr>
          <w:rFonts w:asciiTheme="minorHAnsi" w:hAnsiTheme="minorHAnsi"/>
          <w:b/>
        </w:rPr>
        <w:t xml:space="preserve"> </w:t>
      </w:r>
      <w:r w:rsidR="002E29D1">
        <w:rPr>
          <w:rFonts w:asciiTheme="minorHAnsi" w:hAnsiTheme="minorHAnsi"/>
          <w:b/>
        </w:rPr>
        <w:t>objednávky</w:t>
      </w:r>
      <w:r w:rsidR="002D36F4">
        <w:rPr>
          <w:rFonts w:asciiTheme="minorHAnsi" w:hAnsiTheme="minorHAnsi"/>
          <w:b/>
        </w:rPr>
        <w:t xml:space="preserve"> prodávajícímu</w:t>
      </w:r>
      <w:r w:rsidRPr="00ED10E9">
        <w:rPr>
          <w:rFonts w:asciiTheme="minorHAnsi" w:hAnsiTheme="minorHAnsi"/>
        </w:rPr>
        <w:t>, nebude-li po vzájemné dohodě stanoveno jinak. Minimální četnost dodávek na všechna místa dodání je 2x týdně, nebude-li po vzájemné dohodě stanoveno jinak.</w:t>
      </w:r>
    </w:p>
    <w:p w14:paraId="5B0D23A6" w14:textId="77777777" w:rsidR="006551AB" w:rsidRDefault="006551AB" w:rsidP="00A415D8">
      <w:pPr>
        <w:pStyle w:val="Odstavecseseznamem"/>
        <w:spacing w:after="0" w:line="240" w:lineRule="auto"/>
        <w:ind w:left="567"/>
        <w:jc w:val="both"/>
        <w:rPr>
          <w:rFonts w:asciiTheme="minorHAnsi" w:hAnsiTheme="minorHAnsi" w:cstheme="minorHAnsi"/>
        </w:rPr>
      </w:pPr>
    </w:p>
    <w:p w14:paraId="3C527EE5" w14:textId="03C6AAA7" w:rsidR="0032700E" w:rsidRDefault="00865294" w:rsidP="00A415D8">
      <w:pPr>
        <w:pStyle w:val="Odstavecseseznamem"/>
        <w:spacing w:after="0" w:line="240" w:lineRule="auto"/>
        <w:ind w:left="567"/>
        <w:jc w:val="both"/>
        <w:rPr>
          <w:rFonts w:asciiTheme="minorHAnsi" w:hAnsiTheme="minorHAnsi" w:cstheme="minorHAnsi"/>
        </w:rPr>
      </w:pPr>
      <w:r w:rsidRPr="005B6702">
        <w:rPr>
          <w:rFonts w:asciiTheme="minorHAnsi" w:hAnsiTheme="minorHAnsi" w:cstheme="minorHAnsi"/>
        </w:rPr>
        <w:t>V případě prodlení s  dodání</w:t>
      </w:r>
      <w:r w:rsidR="00F55417" w:rsidRPr="005B6702">
        <w:rPr>
          <w:rFonts w:asciiTheme="minorHAnsi" w:hAnsiTheme="minorHAnsi" w:cstheme="minorHAnsi"/>
        </w:rPr>
        <w:t>m</w:t>
      </w:r>
      <w:r w:rsidRPr="005B6702">
        <w:rPr>
          <w:rFonts w:asciiTheme="minorHAnsi" w:hAnsiTheme="minorHAnsi" w:cstheme="minorHAnsi"/>
        </w:rPr>
        <w:t xml:space="preserve"> </w:t>
      </w:r>
      <w:r w:rsidR="00FB2E3E">
        <w:rPr>
          <w:rFonts w:asciiTheme="minorHAnsi" w:hAnsiTheme="minorHAnsi" w:cstheme="minorHAnsi"/>
        </w:rPr>
        <w:t>léčiva</w:t>
      </w:r>
      <w:r w:rsidR="00F55417" w:rsidRPr="005B6702">
        <w:rPr>
          <w:rFonts w:asciiTheme="minorHAnsi" w:hAnsiTheme="minorHAnsi" w:cstheme="minorHAnsi"/>
        </w:rPr>
        <w:t xml:space="preserve"> </w:t>
      </w:r>
      <w:r w:rsidRPr="005B6702">
        <w:rPr>
          <w:rFonts w:asciiTheme="minorHAnsi" w:hAnsiTheme="minorHAnsi" w:cstheme="minorHAnsi"/>
        </w:rPr>
        <w:t xml:space="preserve">dle tohoto článku smlouvy se prodávající zavazuje uhradit kupujícímu smluvní pokutu ve výši </w:t>
      </w:r>
      <w:r w:rsidR="004F7EAF">
        <w:rPr>
          <w:rFonts w:asciiTheme="minorHAnsi" w:hAnsiTheme="minorHAnsi" w:cstheme="minorHAnsi"/>
        </w:rPr>
        <w:t>1</w:t>
      </w:r>
      <w:r w:rsidRPr="005B6702">
        <w:rPr>
          <w:rFonts w:asciiTheme="minorHAnsi" w:hAnsiTheme="minorHAnsi" w:cstheme="minorHAnsi"/>
        </w:rPr>
        <w:t xml:space="preserve"> % z</w:t>
      </w:r>
      <w:r w:rsidR="00BD3C49" w:rsidRPr="005B6702">
        <w:rPr>
          <w:rFonts w:asciiTheme="minorHAnsi" w:hAnsiTheme="minorHAnsi" w:cstheme="minorHAnsi"/>
        </w:rPr>
        <w:t> </w:t>
      </w:r>
      <w:r w:rsidR="00954313">
        <w:rPr>
          <w:rFonts w:asciiTheme="minorHAnsi" w:hAnsiTheme="minorHAnsi" w:cstheme="minorHAnsi"/>
        </w:rPr>
        <w:t>ceny</w:t>
      </w:r>
      <w:r w:rsidR="00954313" w:rsidRPr="004F7EAF">
        <w:rPr>
          <w:rFonts w:asciiTheme="minorHAnsi" w:hAnsiTheme="minorHAnsi" w:cstheme="minorHAnsi"/>
        </w:rPr>
        <w:t xml:space="preserve"> </w:t>
      </w:r>
      <w:r w:rsidR="004F7EAF" w:rsidRPr="004F7EAF">
        <w:rPr>
          <w:rFonts w:asciiTheme="minorHAnsi" w:hAnsiTheme="minorHAnsi" w:cstheme="minorHAnsi"/>
        </w:rPr>
        <w:t xml:space="preserve">nevyřízené </w:t>
      </w:r>
      <w:r w:rsidR="004F7EAF">
        <w:rPr>
          <w:rFonts w:asciiTheme="minorHAnsi" w:hAnsiTheme="minorHAnsi" w:cstheme="minorHAnsi"/>
        </w:rPr>
        <w:t xml:space="preserve">dílčí </w:t>
      </w:r>
      <w:r w:rsidR="004F7EAF" w:rsidRPr="004F7EAF">
        <w:rPr>
          <w:rFonts w:asciiTheme="minorHAnsi" w:hAnsiTheme="minorHAnsi" w:cstheme="minorHAnsi"/>
        </w:rPr>
        <w:t>objednávky</w:t>
      </w:r>
      <w:r w:rsidR="004F7EAF">
        <w:rPr>
          <w:rFonts w:asciiTheme="minorHAnsi" w:hAnsiTheme="minorHAnsi" w:cstheme="minorHAnsi"/>
        </w:rPr>
        <w:t xml:space="preserve"> </w:t>
      </w:r>
      <w:r w:rsidR="00FB2E3E">
        <w:rPr>
          <w:rFonts w:asciiTheme="minorHAnsi" w:hAnsiTheme="minorHAnsi" w:cstheme="minorHAnsi"/>
        </w:rPr>
        <w:t>objednaného léčiva</w:t>
      </w:r>
      <w:r w:rsidR="00BD3C49" w:rsidRPr="005B6702">
        <w:rPr>
          <w:rFonts w:asciiTheme="minorHAnsi" w:hAnsiTheme="minorHAnsi" w:cstheme="minorHAnsi"/>
        </w:rPr>
        <w:t xml:space="preserve"> </w:t>
      </w:r>
      <w:r w:rsidRPr="005B6702">
        <w:rPr>
          <w:rFonts w:asciiTheme="minorHAnsi" w:hAnsiTheme="minorHAnsi" w:cstheme="minorHAnsi"/>
        </w:rPr>
        <w:t>bez DPH za každý i započatý den prodlení. Celková výše smluvní pokuty není omezena.</w:t>
      </w:r>
    </w:p>
    <w:p w14:paraId="22EF9E76" w14:textId="77777777" w:rsidR="00A26E68" w:rsidRDefault="00A26E68" w:rsidP="00A415D8">
      <w:pPr>
        <w:pStyle w:val="Odstavecseseznamem"/>
        <w:spacing w:after="0" w:line="240" w:lineRule="auto"/>
        <w:ind w:left="567"/>
        <w:jc w:val="both"/>
        <w:rPr>
          <w:rFonts w:asciiTheme="minorHAnsi" w:hAnsiTheme="minorHAnsi" w:cstheme="minorHAnsi"/>
        </w:rPr>
      </w:pPr>
    </w:p>
    <w:p w14:paraId="1AAA106C" w14:textId="4B5FBDFF" w:rsidR="00622517" w:rsidRDefault="00622517" w:rsidP="00A415D8">
      <w:pPr>
        <w:pStyle w:val="Odstavecseseznamem"/>
        <w:numPr>
          <w:ilvl w:val="1"/>
          <w:numId w:val="162"/>
        </w:numPr>
        <w:spacing w:after="0" w:line="240" w:lineRule="auto"/>
        <w:ind w:left="567" w:hanging="567"/>
        <w:jc w:val="both"/>
      </w:pPr>
      <w:r w:rsidRPr="007A6591">
        <w:rPr>
          <w:rFonts w:asciiTheme="minorHAnsi" w:hAnsiTheme="minorHAnsi" w:cstheme="minorHAnsi"/>
        </w:rPr>
        <w:t>Místem</w:t>
      </w:r>
      <w:r w:rsidRPr="007A6591">
        <w:t xml:space="preserve"> plnění jsou jednotliv</w:t>
      </w:r>
      <w:r w:rsidR="004F59C8">
        <w:t xml:space="preserve">é ústavní lékárny </w:t>
      </w:r>
      <w:r w:rsidRPr="007A6591">
        <w:t>kupujícího uveden</w:t>
      </w:r>
      <w:r w:rsidR="004F1BC1">
        <w:t>é</w:t>
      </w:r>
      <w:r w:rsidRPr="007A6591">
        <w:t xml:space="preserve"> v příslušných </w:t>
      </w:r>
      <w:r w:rsidR="005278E7">
        <w:t xml:space="preserve">dílčích </w:t>
      </w:r>
      <w:r w:rsidRPr="007A6591">
        <w:t xml:space="preserve">objednávkách. Prodávající je povinen dodat </w:t>
      </w:r>
      <w:r w:rsidR="004F1BC1">
        <w:t>zboží</w:t>
      </w:r>
      <w:r w:rsidRPr="007A6591">
        <w:t xml:space="preserve"> do budovy a místnosti určené kupujícím před realizací dodávky</w:t>
      </w:r>
      <w:r>
        <w:t>.</w:t>
      </w:r>
    </w:p>
    <w:p w14:paraId="190C5E3B" w14:textId="77777777" w:rsidR="00AE1DF3" w:rsidRPr="003A0E6D" w:rsidRDefault="00AE1DF3" w:rsidP="00A415D8">
      <w:pPr>
        <w:spacing w:after="0" w:line="240" w:lineRule="auto"/>
      </w:pPr>
    </w:p>
    <w:p w14:paraId="594BB1D4" w14:textId="748A95B5" w:rsidR="00D56108" w:rsidRDefault="00D56108" w:rsidP="00A415D8">
      <w:pPr>
        <w:pStyle w:val="Odstavecseseznamem"/>
        <w:numPr>
          <w:ilvl w:val="1"/>
          <w:numId w:val="162"/>
        </w:numPr>
        <w:spacing w:after="0" w:line="240" w:lineRule="auto"/>
        <w:ind w:left="567" w:hanging="567"/>
        <w:jc w:val="both"/>
        <w:rPr>
          <w:rFonts w:asciiTheme="minorHAnsi" w:hAnsiTheme="minorHAnsi" w:cstheme="minorHAnsi"/>
        </w:rPr>
      </w:pPr>
      <w:r w:rsidRPr="00A415D8">
        <w:t>Povinnost</w:t>
      </w:r>
      <w:r>
        <w:rPr>
          <w:rFonts w:asciiTheme="minorHAnsi" w:hAnsiTheme="minorHAnsi" w:cstheme="minorHAnsi"/>
        </w:rPr>
        <w:t xml:space="preserve"> prodávajícíh</w:t>
      </w:r>
      <w:r w:rsidR="00C50C22">
        <w:rPr>
          <w:rFonts w:asciiTheme="minorHAnsi" w:hAnsiTheme="minorHAnsi" w:cstheme="minorHAnsi"/>
        </w:rPr>
        <w:t xml:space="preserve">o </w:t>
      </w:r>
      <w:r>
        <w:rPr>
          <w:rFonts w:asciiTheme="minorHAnsi" w:hAnsiTheme="minorHAnsi" w:cstheme="minorHAnsi"/>
        </w:rPr>
        <w:t xml:space="preserve">odevzdat předmět koupě </w:t>
      </w:r>
      <w:r w:rsidRPr="007C6917">
        <w:rPr>
          <w:rFonts w:asciiTheme="minorHAnsi" w:hAnsiTheme="minorHAnsi" w:cstheme="minorHAnsi"/>
        </w:rPr>
        <w:t>kupující</w:t>
      </w:r>
      <w:r w:rsidR="0034585B">
        <w:rPr>
          <w:rFonts w:asciiTheme="minorHAnsi" w:hAnsiTheme="minorHAnsi" w:cstheme="minorHAnsi"/>
        </w:rPr>
        <w:t>mu</w:t>
      </w:r>
      <w:r w:rsidRPr="007C6917">
        <w:rPr>
          <w:rFonts w:asciiTheme="minorHAnsi" w:hAnsiTheme="minorHAnsi" w:cstheme="minorHAnsi"/>
        </w:rPr>
        <w:t xml:space="preserve"> </w:t>
      </w:r>
      <w:r>
        <w:rPr>
          <w:rFonts w:asciiTheme="minorHAnsi" w:hAnsiTheme="minorHAnsi" w:cstheme="minorHAnsi"/>
        </w:rPr>
        <w:t>zahrnuje:</w:t>
      </w:r>
    </w:p>
    <w:p w14:paraId="5D0F0DA2" w14:textId="3308CC49" w:rsidR="00EC13B0" w:rsidRDefault="00D56108" w:rsidP="00A415D8">
      <w:pPr>
        <w:pStyle w:val="Odstavecseseznamem"/>
        <w:numPr>
          <w:ilvl w:val="0"/>
          <w:numId w:val="159"/>
        </w:numPr>
        <w:tabs>
          <w:tab w:val="left" w:pos="720"/>
        </w:tabs>
        <w:autoSpaceDE w:val="0"/>
        <w:autoSpaceDN w:val="0"/>
        <w:adjustRightInd w:val="0"/>
        <w:spacing w:after="0" w:line="240" w:lineRule="auto"/>
        <w:jc w:val="both"/>
        <w:rPr>
          <w:rFonts w:asciiTheme="minorHAnsi" w:hAnsiTheme="minorHAnsi" w:cstheme="minorHAnsi"/>
        </w:rPr>
      </w:pPr>
      <w:r w:rsidRPr="00A415D8">
        <w:rPr>
          <w:rFonts w:asciiTheme="minorHAnsi" w:hAnsiTheme="minorHAnsi" w:cstheme="minorHAnsi"/>
        </w:rPr>
        <w:t xml:space="preserve">dodání předmětu koupě prodávajícím kupujícímu </w:t>
      </w:r>
      <w:r w:rsidR="00C17A9B" w:rsidRPr="00E42C0C">
        <w:rPr>
          <w:rFonts w:cs="Calibri"/>
        </w:rPr>
        <w:t>dle zákonných požadavků na skladování a logistiku vztahujících se na dodávané léčivo (účinnou látku)</w:t>
      </w:r>
      <w:r w:rsidR="00C17A9B">
        <w:rPr>
          <w:rFonts w:cs="Calibri"/>
          <w:b/>
        </w:rPr>
        <w:t xml:space="preserve"> </w:t>
      </w:r>
      <w:r w:rsidRPr="00A415D8">
        <w:rPr>
          <w:rFonts w:asciiTheme="minorHAnsi" w:hAnsiTheme="minorHAnsi" w:cstheme="minorHAnsi"/>
        </w:rPr>
        <w:t>ve vhodném balení</w:t>
      </w:r>
      <w:r w:rsidR="00EC13B0" w:rsidRPr="00A415D8">
        <w:rPr>
          <w:rFonts w:asciiTheme="minorHAnsi" w:hAnsiTheme="minorHAnsi" w:cstheme="minorHAnsi"/>
        </w:rPr>
        <w:t xml:space="preserve"> a </w:t>
      </w:r>
      <w:r w:rsidRPr="00A415D8">
        <w:rPr>
          <w:rFonts w:asciiTheme="minorHAnsi" w:hAnsiTheme="minorHAnsi" w:cstheme="minorHAnsi"/>
        </w:rPr>
        <w:t>v příslušném množství do míst plnění</w:t>
      </w:r>
      <w:r w:rsidR="00EC13B0" w:rsidRPr="00A415D8">
        <w:rPr>
          <w:rFonts w:asciiTheme="minorHAnsi" w:hAnsiTheme="minorHAnsi" w:cstheme="minorHAnsi"/>
        </w:rPr>
        <w:t xml:space="preserve"> </w:t>
      </w:r>
      <w:r w:rsidR="00EC13B0" w:rsidRPr="00EC13B0">
        <w:rPr>
          <w:rFonts w:asciiTheme="minorHAnsi" w:hAnsiTheme="minorHAnsi" w:cstheme="minorHAnsi"/>
        </w:rPr>
        <w:t xml:space="preserve">včetně </w:t>
      </w:r>
      <w:r w:rsidR="00EC13B0" w:rsidRPr="00EC13B0">
        <w:rPr>
          <w:rFonts w:eastAsia="Calibri" w:cs="Calibri"/>
          <w:lang w:eastAsia="en-US"/>
        </w:rPr>
        <w:t xml:space="preserve">nezbytné průvodní dokumentace obsahující veškeré nezbytné informace pro jeho použití, a to </w:t>
      </w:r>
      <w:r w:rsidR="00771097" w:rsidRPr="00EC13B0">
        <w:rPr>
          <w:rFonts w:asciiTheme="minorHAnsi" w:hAnsiTheme="minorHAnsi" w:cstheme="minorHAnsi"/>
        </w:rPr>
        <w:t>v </w:t>
      </w:r>
      <w:r w:rsidR="00EC13B0">
        <w:rPr>
          <w:rFonts w:asciiTheme="minorHAnsi" w:hAnsiTheme="minorHAnsi" w:cstheme="minorHAnsi"/>
        </w:rPr>
        <w:t>kupujícím</w:t>
      </w:r>
      <w:r w:rsidR="00771097" w:rsidRPr="00EC13B0">
        <w:rPr>
          <w:rFonts w:asciiTheme="minorHAnsi" w:hAnsiTheme="minorHAnsi" w:cstheme="minorHAnsi"/>
        </w:rPr>
        <w:t> požadovanou dobou plnění</w:t>
      </w:r>
      <w:r w:rsidR="00C50C22" w:rsidRPr="00EC13B0">
        <w:rPr>
          <w:rFonts w:asciiTheme="minorHAnsi" w:hAnsiTheme="minorHAnsi" w:cstheme="minorHAnsi"/>
        </w:rPr>
        <w:t xml:space="preserve"> v souladu s předmětem kupní smlouvy</w:t>
      </w:r>
      <w:r w:rsidR="00C36A8A" w:rsidRPr="00EC13B0">
        <w:rPr>
          <w:rFonts w:asciiTheme="minorHAnsi" w:hAnsiTheme="minorHAnsi" w:cstheme="minorHAnsi"/>
        </w:rPr>
        <w:t xml:space="preserve">. </w:t>
      </w:r>
    </w:p>
    <w:p w14:paraId="7DFAF7E7" w14:textId="7391CE87" w:rsidR="005B017F" w:rsidRDefault="005B017F" w:rsidP="00A415D8">
      <w:pPr>
        <w:pStyle w:val="Odstavecseseznamem"/>
        <w:numPr>
          <w:ilvl w:val="0"/>
          <w:numId w:val="159"/>
        </w:numPr>
        <w:tabs>
          <w:tab w:val="left" w:pos="72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dopravu </w:t>
      </w:r>
      <w:r w:rsidRPr="005B017F">
        <w:rPr>
          <w:rFonts w:asciiTheme="minorHAnsi" w:hAnsiTheme="minorHAnsi" w:cstheme="minorHAnsi"/>
        </w:rPr>
        <w:t>předmětu koupě</w:t>
      </w:r>
      <w:r>
        <w:rPr>
          <w:rFonts w:asciiTheme="minorHAnsi" w:hAnsiTheme="minorHAnsi" w:cstheme="minorHAnsi"/>
        </w:rPr>
        <w:t xml:space="preserve"> </w:t>
      </w:r>
      <w:r w:rsidRPr="005B017F">
        <w:rPr>
          <w:rFonts w:asciiTheme="minorHAnsi" w:hAnsiTheme="minorHAnsi" w:cstheme="minorHAnsi"/>
        </w:rPr>
        <w:t xml:space="preserve">do míst plnění </w:t>
      </w:r>
      <w:r>
        <w:rPr>
          <w:rFonts w:asciiTheme="minorHAnsi" w:hAnsiTheme="minorHAnsi" w:cstheme="minorHAnsi"/>
        </w:rPr>
        <w:t>a vykládku předmětu koupě z dopravn</w:t>
      </w:r>
      <w:r w:rsidR="002B0B3B">
        <w:rPr>
          <w:rFonts w:asciiTheme="minorHAnsi" w:hAnsiTheme="minorHAnsi" w:cstheme="minorHAnsi"/>
        </w:rPr>
        <w:t>í</w:t>
      </w:r>
      <w:r>
        <w:rPr>
          <w:rFonts w:asciiTheme="minorHAnsi" w:hAnsiTheme="minorHAnsi" w:cstheme="minorHAnsi"/>
        </w:rPr>
        <w:t>ho prostředku, ve kterém byl předmět koupě dodán,</w:t>
      </w:r>
    </w:p>
    <w:p w14:paraId="453310D9" w14:textId="55DCBBEB" w:rsidR="007138A9" w:rsidRPr="003A3076" w:rsidRDefault="005B017F" w:rsidP="00A415D8">
      <w:pPr>
        <w:pStyle w:val="Odstavecseseznamem"/>
        <w:numPr>
          <w:ilvl w:val="0"/>
          <w:numId w:val="159"/>
        </w:numPr>
        <w:tabs>
          <w:tab w:val="left" w:pos="720"/>
        </w:tabs>
        <w:autoSpaceDE w:val="0"/>
        <w:autoSpaceDN w:val="0"/>
        <w:adjustRightInd w:val="0"/>
        <w:spacing w:after="0" w:line="240" w:lineRule="auto"/>
        <w:jc w:val="both"/>
        <w:rPr>
          <w:rFonts w:cs="Calibri"/>
        </w:rPr>
      </w:pPr>
      <w:r w:rsidRPr="00A415D8">
        <w:rPr>
          <w:rFonts w:asciiTheme="minorHAnsi" w:hAnsiTheme="minorHAnsi" w:cstheme="minorHAnsi"/>
        </w:rPr>
        <w:t>předání</w:t>
      </w:r>
      <w:r w:rsidRPr="003A3076">
        <w:rPr>
          <w:rFonts w:cs="Calibri"/>
        </w:rPr>
        <w:t xml:space="preserve"> </w:t>
      </w:r>
      <w:r w:rsidRPr="00A415D8">
        <w:rPr>
          <w:rFonts w:asciiTheme="minorHAnsi" w:hAnsiTheme="minorHAnsi" w:cstheme="minorHAnsi"/>
        </w:rPr>
        <w:t>dokladů</w:t>
      </w:r>
      <w:r w:rsidRPr="003A3076">
        <w:rPr>
          <w:rFonts w:cs="Calibri"/>
        </w:rPr>
        <w:t xml:space="preserve"> potřebných k převzetí a užívání </w:t>
      </w:r>
      <w:r w:rsidR="00FF7B1B" w:rsidRPr="003A3076">
        <w:rPr>
          <w:rFonts w:cs="Calibri"/>
        </w:rPr>
        <w:t>p</w:t>
      </w:r>
      <w:r w:rsidRPr="003A3076">
        <w:rPr>
          <w:rFonts w:cs="Calibri"/>
        </w:rPr>
        <w:t>ředmětu koupě, a to v českém jazyce</w:t>
      </w:r>
      <w:r w:rsidR="003A3076">
        <w:rPr>
          <w:rFonts w:cs="Calibri"/>
        </w:rPr>
        <w:t xml:space="preserve"> </w:t>
      </w:r>
      <w:r w:rsidRPr="003A3076">
        <w:rPr>
          <w:rFonts w:cs="Calibri"/>
        </w:rPr>
        <w:t>s výjimkou odborných technických výrazů</w:t>
      </w:r>
      <w:r w:rsidR="00FF7B1B" w:rsidRPr="003A3076">
        <w:rPr>
          <w:rFonts w:cs="Calibri"/>
        </w:rPr>
        <w:t>, d</w:t>
      </w:r>
      <w:r w:rsidRPr="003A3076">
        <w:rPr>
          <w:rFonts w:cs="Calibri"/>
        </w:rPr>
        <w:t xml:space="preserve">oklady dle </w:t>
      </w:r>
      <w:r w:rsidR="00FF7B1B" w:rsidRPr="003A3076">
        <w:rPr>
          <w:rFonts w:cs="Calibri"/>
        </w:rPr>
        <w:t>požadavků kupujícího, zejména</w:t>
      </w:r>
      <w:r w:rsidRPr="003A3076">
        <w:rPr>
          <w:rFonts w:cs="Calibri"/>
        </w:rPr>
        <w:t xml:space="preserve"> veškeré doklady, ze kterých musí být zřejmý zejména způsob jeho použití,</w:t>
      </w:r>
      <w:r w:rsidR="00FF7B1B" w:rsidRPr="003A3076">
        <w:rPr>
          <w:rFonts w:cs="Calibri"/>
        </w:rPr>
        <w:t xml:space="preserve"> </w:t>
      </w:r>
      <w:r w:rsidRPr="003A3076">
        <w:rPr>
          <w:rFonts w:cs="Calibri"/>
        </w:rPr>
        <w:t>skladování, doba použitelnosti, identifikace výrobce apod., přičemž všechny</w:t>
      </w:r>
      <w:r w:rsidR="00FF7B1B" w:rsidRPr="003A3076">
        <w:rPr>
          <w:rFonts w:cs="Calibri"/>
        </w:rPr>
        <w:t xml:space="preserve"> </w:t>
      </w:r>
      <w:r w:rsidRPr="003A3076">
        <w:rPr>
          <w:rFonts w:cs="Calibri"/>
        </w:rPr>
        <w:t>údaje musí být uvedeny v českém jazyce s výjimkou odborných technických</w:t>
      </w:r>
      <w:r w:rsidR="00AE1378" w:rsidRPr="003A3076">
        <w:rPr>
          <w:rFonts w:cs="Calibri"/>
        </w:rPr>
        <w:t xml:space="preserve"> výrazů</w:t>
      </w:r>
      <w:r w:rsidR="00E602A3" w:rsidRPr="003A3076">
        <w:rPr>
          <w:rFonts w:cs="Calibri"/>
        </w:rPr>
        <w:t>,</w:t>
      </w:r>
    </w:p>
    <w:p w14:paraId="0E7607DB" w14:textId="77777777" w:rsidR="00CD2B5F" w:rsidRPr="00E602A3" w:rsidRDefault="00CD2B5F" w:rsidP="00A415D8">
      <w:pPr>
        <w:pStyle w:val="Odstavecseseznamem"/>
        <w:autoSpaceDE w:val="0"/>
        <w:autoSpaceDN w:val="0"/>
        <w:adjustRightInd w:val="0"/>
        <w:spacing w:after="0" w:line="240" w:lineRule="auto"/>
        <w:ind w:left="2119"/>
        <w:jc w:val="both"/>
        <w:rPr>
          <w:rFonts w:eastAsia="Calibri" w:cs="Calibri"/>
          <w:lang w:eastAsia="en-US"/>
        </w:rPr>
      </w:pPr>
    </w:p>
    <w:p w14:paraId="31208F9E" w14:textId="68371C73" w:rsidR="00865294" w:rsidRDefault="00865294" w:rsidP="00A415D8">
      <w:pPr>
        <w:pStyle w:val="Odstavecseseznamem"/>
        <w:numPr>
          <w:ilvl w:val="1"/>
          <w:numId w:val="162"/>
        </w:numPr>
        <w:spacing w:after="0" w:line="240" w:lineRule="auto"/>
        <w:ind w:left="567" w:hanging="567"/>
        <w:jc w:val="both"/>
        <w:rPr>
          <w:rFonts w:asciiTheme="minorHAnsi" w:hAnsiTheme="minorHAnsi" w:cstheme="minorHAnsi"/>
        </w:rPr>
      </w:pPr>
      <w:r w:rsidRPr="00A415D8">
        <w:rPr>
          <w:rFonts w:asciiTheme="minorHAnsi" w:hAnsiTheme="minorHAnsi"/>
        </w:rPr>
        <w:t>Kupující</w:t>
      </w:r>
      <w:r w:rsidRPr="003A158A">
        <w:rPr>
          <w:rFonts w:asciiTheme="minorHAnsi" w:hAnsiTheme="minorHAnsi" w:cstheme="minorHAnsi"/>
        </w:rPr>
        <w:t xml:space="preserve"> není povinen převzít zboží s právními nebo faktickými vadami</w:t>
      </w:r>
      <w:r>
        <w:rPr>
          <w:rFonts w:asciiTheme="minorHAnsi" w:hAnsiTheme="minorHAnsi" w:cstheme="minorHAnsi"/>
        </w:rPr>
        <w:t>.</w:t>
      </w:r>
    </w:p>
    <w:p w14:paraId="61180BB0" w14:textId="77777777" w:rsidR="00CD2B5F" w:rsidRDefault="00CD2B5F" w:rsidP="00A415D8">
      <w:pPr>
        <w:pStyle w:val="Odstavecseseznamem"/>
        <w:spacing w:after="0" w:line="240" w:lineRule="auto"/>
        <w:ind w:left="567"/>
        <w:jc w:val="both"/>
        <w:rPr>
          <w:rFonts w:asciiTheme="minorHAnsi" w:hAnsiTheme="minorHAnsi" w:cstheme="minorHAnsi"/>
        </w:rPr>
      </w:pPr>
    </w:p>
    <w:p w14:paraId="1DC05179" w14:textId="0CA73296" w:rsidR="00ED78C5" w:rsidRDefault="00530901" w:rsidP="00A415D8">
      <w:pPr>
        <w:pStyle w:val="Odstavecseseznamem"/>
        <w:numPr>
          <w:ilvl w:val="1"/>
          <w:numId w:val="162"/>
        </w:numPr>
        <w:spacing w:after="0" w:line="240" w:lineRule="auto"/>
        <w:ind w:left="567" w:hanging="567"/>
        <w:jc w:val="both"/>
        <w:rPr>
          <w:rFonts w:asciiTheme="minorHAnsi" w:hAnsiTheme="minorHAnsi" w:cstheme="minorHAnsi"/>
        </w:rPr>
      </w:pPr>
      <w:r w:rsidRPr="00A415D8">
        <w:t>Kontaktní</w:t>
      </w:r>
      <w:r w:rsidRPr="003618BA">
        <w:rPr>
          <w:rFonts w:asciiTheme="minorHAnsi" w:hAnsiTheme="minorHAnsi" w:cstheme="minorHAnsi"/>
        </w:rPr>
        <w:t xml:space="preserve"> osob</w:t>
      </w:r>
      <w:r w:rsidR="00C25894">
        <w:rPr>
          <w:rFonts w:asciiTheme="minorHAnsi" w:hAnsiTheme="minorHAnsi" w:cstheme="minorHAnsi"/>
        </w:rPr>
        <w:t>a</w:t>
      </w:r>
      <w:r w:rsidRPr="003618BA">
        <w:rPr>
          <w:rFonts w:asciiTheme="minorHAnsi" w:hAnsiTheme="minorHAnsi" w:cstheme="minorHAnsi"/>
        </w:rPr>
        <w:t xml:space="preserve"> kupujícího </w:t>
      </w:r>
      <w:r w:rsidR="0039267B" w:rsidRPr="003618BA">
        <w:rPr>
          <w:rFonts w:asciiTheme="minorHAnsi" w:hAnsiTheme="minorHAnsi" w:cstheme="minorHAnsi"/>
        </w:rPr>
        <w:t>j</w:t>
      </w:r>
      <w:r w:rsidR="0039267B">
        <w:rPr>
          <w:rFonts w:asciiTheme="minorHAnsi" w:hAnsiTheme="minorHAnsi" w:cstheme="minorHAnsi"/>
        </w:rPr>
        <w:t>e</w:t>
      </w:r>
      <w:r w:rsidR="0039267B" w:rsidRPr="003618BA">
        <w:rPr>
          <w:rFonts w:asciiTheme="minorHAnsi" w:hAnsiTheme="minorHAnsi" w:cstheme="minorHAnsi"/>
        </w:rPr>
        <w:t xml:space="preserve"> </w:t>
      </w:r>
      <w:r w:rsidRPr="003618BA">
        <w:rPr>
          <w:rFonts w:asciiTheme="minorHAnsi" w:hAnsiTheme="minorHAnsi" w:cstheme="minorHAnsi"/>
        </w:rPr>
        <w:t>pro účely této smlouvy</w:t>
      </w:r>
      <w:r w:rsidR="007E7809">
        <w:rPr>
          <w:rFonts w:asciiTheme="minorHAnsi" w:hAnsiTheme="minorHAnsi" w:cstheme="minorHAnsi"/>
        </w:rPr>
        <w:t>:</w:t>
      </w:r>
    </w:p>
    <w:p w14:paraId="09E3361F" w14:textId="77777777" w:rsidR="000036FB" w:rsidRDefault="000036FB" w:rsidP="00A415D8">
      <w:pPr>
        <w:tabs>
          <w:tab w:val="left" w:pos="720"/>
        </w:tabs>
        <w:spacing w:after="0" w:line="240" w:lineRule="auto"/>
        <w:ind w:left="567"/>
        <w:rPr>
          <w:rFonts w:asciiTheme="minorHAnsi" w:hAnsiTheme="minorHAnsi" w:cstheme="minorHAnsi"/>
          <w:b/>
        </w:rPr>
      </w:pPr>
    </w:p>
    <w:p w14:paraId="29FF143E" w14:textId="77777777" w:rsidR="007E7809" w:rsidRDefault="007E7809" w:rsidP="007E7809">
      <w:pPr>
        <w:tabs>
          <w:tab w:val="left" w:pos="720"/>
        </w:tabs>
        <w:spacing w:after="0" w:line="240" w:lineRule="auto"/>
        <w:ind w:left="567"/>
        <w:rPr>
          <w:rFonts w:asciiTheme="minorHAnsi" w:hAnsiTheme="minorHAnsi" w:cstheme="minorHAnsi"/>
          <w:b/>
        </w:rPr>
      </w:pPr>
      <w:r>
        <w:rPr>
          <w:rFonts w:asciiTheme="minorHAnsi" w:hAnsiTheme="minorHAnsi" w:cstheme="minorHAnsi"/>
          <w:b/>
        </w:rPr>
        <w:t>Kontaktní údaj pro Nemocnice Pardubického kraje, a.s.:</w:t>
      </w:r>
    </w:p>
    <w:p w14:paraId="39B8564F" w14:textId="77777777" w:rsidR="007E7809" w:rsidRPr="00A91C55" w:rsidRDefault="007E7809" w:rsidP="007E7809">
      <w:pPr>
        <w:tabs>
          <w:tab w:val="left" w:pos="720"/>
        </w:tabs>
        <w:spacing w:after="0" w:line="240" w:lineRule="auto"/>
        <w:ind w:left="567"/>
        <w:rPr>
          <w:rFonts w:asciiTheme="minorHAnsi" w:hAnsiTheme="minorHAnsi" w:cstheme="minorHAnsi"/>
          <w:b/>
        </w:rPr>
      </w:pPr>
      <w:r w:rsidRPr="00A91C55">
        <w:rPr>
          <w:rFonts w:asciiTheme="minorHAnsi" w:hAnsiTheme="minorHAnsi" w:cstheme="minorHAnsi"/>
          <w:b/>
        </w:rPr>
        <w:t xml:space="preserve">Komoditní </w:t>
      </w:r>
      <w:proofErr w:type="spellStart"/>
      <w:r w:rsidRPr="00A91C55">
        <w:rPr>
          <w:rFonts w:asciiTheme="minorHAnsi" w:hAnsiTheme="minorHAnsi" w:cstheme="minorHAnsi"/>
          <w:b/>
        </w:rPr>
        <w:t>manager</w:t>
      </w:r>
      <w:proofErr w:type="spellEnd"/>
      <w:r>
        <w:rPr>
          <w:rFonts w:asciiTheme="minorHAnsi" w:hAnsiTheme="minorHAnsi" w:cstheme="minorHAnsi"/>
          <w:b/>
        </w:rPr>
        <w:t xml:space="preserve"> léčiva, </w:t>
      </w:r>
      <w:r w:rsidRPr="00833960">
        <w:rPr>
          <w:rFonts w:asciiTheme="minorHAnsi" w:hAnsiTheme="minorHAnsi" w:cstheme="minorHAnsi"/>
          <w:b/>
        </w:rPr>
        <w:t>Úsek centrálního nákupu</w:t>
      </w:r>
      <w:r w:rsidRPr="00A91C55">
        <w:rPr>
          <w:rFonts w:asciiTheme="minorHAnsi" w:hAnsiTheme="minorHAnsi" w:cstheme="minorHAnsi"/>
          <w:b/>
        </w:rPr>
        <w:t>:</w:t>
      </w:r>
    </w:p>
    <w:p w14:paraId="6FD3DFA0" w14:textId="5896B78D" w:rsidR="007E7809" w:rsidRPr="007266E3" w:rsidRDefault="007E7809" w:rsidP="007E7809">
      <w:pPr>
        <w:tabs>
          <w:tab w:val="left" w:pos="720"/>
        </w:tabs>
        <w:spacing w:after="0" w:line="240" w:lineRule="auto"/>
        <w:ind w:left="567"/>
        <w:rPr>
          <w:rFonts w:asciiTheme="minorHAnsi" w:hAnsiTheme="minorHAnsi" w:cstheme="minorHAnsi"/>
        </w:rPr>
      </w:pPr>
      <w:r w:rsidRPr="007266E3">
        <w:rPr>
          <w:rFonts w:asciiTheme="minorHAnsi" w:hAnsiTheme="minorHAnsi" w:cstheme="minorHAnsi"/>
        </w:rPr>
        <w:t xml:space="preserve">Jméno, příjmení: </w:t>
      </w:r>
      <w:r>
        <w:rPr>
          <w:rFonts w:asciiTheme="minorHAnsi" w:hAnsiTheme="minorHAnsi" w:cstheme="minorHAnsi"/>
        </w:rPr>
        <w:t>Patri</w:t>
      </w:r>
      <w:r w:rsidR="00C923A2">
        <w:rPr>
          <w:rFonts w:asciiTheme="minorHAnsi" w:hAnsiTheme="minorHAnsi" w:cstheme="minorHAnsi"/>
        </w:rPr>
        <w:t>k</w:t>
      </w:r>
      <w:r>
        <w:rPr>
          <w:rFonts w:asciiTheme="minorHAnsi" w:hAnsiTheme="minorHAnsi" w:cstheme="minorHAnsi"/>
        </w:rPr>
        <w:t xml:space="preserve"> Dusil</w:t>
      </w:r>
    </w:p>
    <w:p w14:paraId="2E36EF8B" w14:textId="7B01CABD" w:rsidR="007E7809" w:rsidRPr="007266E3" w:rsidRDefault="007E7809" w:rsidP="007E7809">
      <w:pPr>
        <w:tabs>
          <w:tab w:val="left" w:pos="720"/>
        </w:tabs>
        <w:spacing w:after="0" w:line="240" w:lineRule="auto"/>
        <w:ind w:left="567"/>
        <w:rPr>
          <w:rFonts w:asciiTheme="minorHAnsi" w:hAnsiTheme="minorHAnsi" w:cstheme="minorHAnsi"/>
        </w:rPr>
      </w:pPr>
      <w:r w:rsidRPr="007266E3">
        <w:rPr>
          <w:rFonts w:asciiTheme="minorHAnsi" w:hAnsiTheme="minorHAnsi" w:cstheme="minorHAnsi"/>
        </w:rPr>
        <w:t xml:space="preserve">Tel: </w:t>
      </w:r>
      <w:r w:rsidRPr="00833960">
        <w:rPr>
          <w:rFonts w:asciiTheme="minorHAnsi" w:hAnsiTheme="minorHAnsi" w:cstheme="minorHAnsi"/>
        </w:rPr>
        <w:t>720 069 920</w:t>
      </w:r>
    </w:p>
    <w:p w14:paraId="0C906910" w14:textId="528F1847" w:rsidR="007E7809" w:rsidRDefault="007E7809" w:rsidP="007E7809">
      <w:pPr>
        <w:tabs>
          <w:tab w:val="left" w:pos="720"/>
        </w:tabs>
        <w:spacing w:after="0" w:line="240" w:lineRule="auto"/>
        <w:ind w:left="567"/>
        <w:rPr>
          <w:rFonts w:asciiTheme="minorHAnsi" w:hAnsiTheme="minorHAnsi" w:cstheme="minorHAnsi"/>
        </w:rPr>
      </w:pPr>
      <w:r w:rsidRPr="007266E3">
        <w:rPr>
          <w:rFonts w:asciiTheme="minorHAnsi" w:hAnsiTheme="minorHAnsi" w:cstheme="minorHAnsi"/>
        </w:rPr>
        <w:t xml:space="preserve">e – mail: </w:t>
      </w:r>
      <w:r w:rsidRPr="00833960">
        <w:rPr>
          <w:rFonts w:asciiTheme="minorHAnsi" w:hAnsiTheme="minorHAnsi" w:cstheme="minorHAnsi"/>
        </w:rPr>
        <w:t>Patrik.Dusil@nempk.cz</w:t>
      </w:r>
    </w:p>
    <w:p w14:paraId="47656ACF" w14:textId="77777777" w:rsidR="006B12F9" w:rsidRDefault="006B12F9" w:rsidP="007E7809">
      <w:pPr>
        <w:tabs>
          <w:tab w:val="left" w:pos="720"/>
        </w:tabs>
        <w:spacing w:after="0" w:line="240" w:lineRule="auto"/>
        <w:ind w:left="567"/>
        <w:rPr>
          <w:rFonts w:asciiTheme="minorHAnsi" w:hAnsiTheme="minorHAnsi" w:cstheme="minorHAnsi"/>
        </w:rPr>
      </w:pPr>
    </w:p>
    <w:p w14:paraId="0ADCEF89" w14:textId="3BAD1238" w:rsidR="00640CFF" w:rsidRDefault="009348C9" w:rsidP="00E42C0C">
      <w:pPr>
        <w:pStyle w:val="Odstavecseseznamem"/>
        <w:numPr>
          <w:ilvl w:val="1"/>
          <w:numId w:val="162"/>
        </w:numPr>
        <w:spacing w:after="0" w:line="240" w:lineRule="auto"/>
        <w:ind w:left="567" w:hanging="567"/>
        <w:jc w:val="both"/>
      </w:pPr>
      <w:r>
        <w:t>Místa plnění kupujícího - p</w:t>
      </w:r>
      <w:r w:rsidR="00A91C55" w:rsidRPr="00ED10E9">
        <w:t xml:space="preserve">racoviště </w:t>
      </w:r>
      <w:r w:rsidR="007E7809">
        <w:t xml:space="preserve">společnosti </w:t>
      </w:r>
      <w:r w:rsidR="00A91C55" w:rsidRPr="00ED10E9">
        <w:t>Nemocnice Pardubického kraje, a.s.</w:t>
      </w:r>
      <w:r w:rsidR="007E7513">
        <w:t xml:space="preserve"> a kontaktní osoby</w:t>
      </w:r>
      <w:r w:rsidR="00EF3380" w:rsidRPr="00ED10E9">
        <w:t>:</w:t>
      </w:r>
    </w:p>
    <w:p w14:paraId="478F36D7" w14:textId="4E252077" w:rsidR="006B12F9" w:rsidRPr="00ED10E9" w:rsidRDefault="006B12F9" w:rsidP="00E42C0C">
      <w:pPr>
        <w:pStyle w:val="Odstavecseseznamem"/>
        <w:spacing w:after="0" w:line="240" w:lineRule="auto"/>
        <w:ind w:left="567"/>
        <w:jc w:val="both"/>
      </w:pPr>
      <w:r>
        <w:rPr>
          <w:rFonts w:cs="Calibri"/>
          <w:bCs/>
        </w:rPr>
        <w:t>Ú</w:t>
      </w:r>
      <w:r w:rsidRPr="007C3A59">
        <w:rPr>
          <w:rFonts w:cs="Calibri"/>
          <w:bCs/>
        </w:rPr>
        <w:t>stavní lékárny</w:t>
      </w:r>
      <w:r>
        <w:rPr>
          <w:rFonts w:cs="Calibri"/>
          <w:bCs/>
        </w:rPr>
        <w:t xml:space="preserve"> pracovišť:</w:t>
      </w:r>
    </w:p>
    <w:p w14:paraId="79846965" w14:textId="77777777" w:rsidR="00925836" w:rsidRPr="00ED10E9" w:rsidRDefault="00925836" w:rsidP="00ED10E9">
      <w:pPr>
        <w:spacing w:after="0" w:line="240" w:lineRule="auto"/>
        <w:sectPr w:rsidR="00925836" w:rsidRPr="00ED10E9" w:rsidSect="00C90CC2">
          <w:headerReference w:type="default" r:id="rId8"/>
          <w:footerReference w:type="default" r:id="rId9"/>
          <w:pgSz w:w="11906" w:h="16838" w:code="9"/>
          <w:pgMar w:top="1729" w:right="964" w:bottom="1135" w:left="964" w:header="568" w:footer="178" w:gutter="0"/>
          <w:pgNumType w:fmt="numberInDash"/>
          <w:cols w:space="708"/>
          <w:docGrid w:linePitch="360"/>
        </w:sectPr>
      </w:pPr>
    </w:p>
    <w:p w14:paraId="1CC765AC" w14:textId="77777777" w:rsidR="007E7809" w:rsidRDefault="007E7809" w:rsidP="007E7809">
      <w:pPr>
        <w:pStyle w:val="Odstavecseseznamem"/>
        <w:numPr>
          <w:ilvl w:val="0"/>
          <w:numId w:val="174"/>
        </w:numPr>
        <w:spacing w:after="0" w:line="240" w:lineRule="auto"/>
        <w:rPr>
          <w:rFonts w:cs="Tahoma"/>
        </w:rPr>
      </w:pPr>
      <w:r w:rsidRPr="00ED10E9">
        <w:rPr>
          <w:rFonts w:cs="Tahoma"/>
          <w:b/>
        </w:rPr>
        <w:t xml:space="preserve">Pardubická nemocnice, </w:t>
      </w:r>
      <w:r w:rsidRPr="00ED10E9">
        <w:rPr>
          <w:rFonts w:cs="Tahoma"/>
        </w:rPr>
        <w:t>Kyjevská 44, 532 03 Pardubice</w:t>
      </w:r>
    </w:p>
    <w:p w14:paraId="3DB986C9" w14:textId="7A698242" w:rsidR="007E7513" w:rsidRDefault="007E7513" w:rsidP="00E42C0C">
      <w:pPr>
        <w:pStyle w:val="Odstavecseseznamem"/>
        <w:spacing w:after="0" w:line="240" w:lineRule="auto"/>
        <w:ind w:left="1145"/>
        <w:rPr>
          <w:rFonts w:cs="Tahoma"/>
        </w:rPr>
      </w:pPr>
      <w:r>
        <w:rPr>
          <w:rFonts w:cs="Tahoma"/>
        </w:rPr>
        <w:t>Kontaktní údaje:</w:t>
      </w:r>
    </w:p>
    <w:p w14:paraId="537F0060" w14:textId="6DE1D8A9" w:rsidR="007E7513" w:rsidRPr="007E7513" w:rsidRDefault="007E7513" w:rsidP="007E7513">
      <w:pPr>
        <w:pStyle w:val="Odstavecseseznamem"/>
        <w:spacing w:after="0" w:line="240" w:lineRule="auto"/>
        <w:ind w:left="1145"/>
        <w:rPr>
          <w:rFonts w:cs="Tahoma"/>
        </w:rPr>
      </w:pPr>
      <w:r w:rsidRPr="007E7513">
        <w:rPr>
          <w:rFonts w:cs="Tahoma"/>
        </w:rPr>
        <w:lastRenderedPageBreak/>
        <w:t xml:space="preserve">e-mail: </w:t>
      </w:r>
      <w:r w:rsidR="005D71E8" w:rsidRPr="005D71E8">
        <w:rPr>
          <w:rFonts w:cs="Tahoma"/>
        </w:rPr>
        <w:t>zdenka.vondrackova@nempk.cz</w:t>
      </w:r>
    </w:p>
    <w:p w14:paraId="10FCB7B0" w14:textId="518BB128" w:rsidR="007E7513" w:rsidRPr="00ED10E9" w:rsidRDefault="007E7513" w:rsidP="00E42C0C">
      <w:pPr>
        <w:pStyle w:val="Odstavecseseznamem"/>
        <w:spacing w:after="0" w:line="240" w:lineRule="auto"/>
        <w:ind w:left="1145"/>
        <w:rPr>
          <w:rFonts w:cs="Tahoma"/>
        </w:rPr>
      </w:pPr>
      <w:r w:rsidRPr="007E7513">
        <w:rPr>
          <w:rFonts w:cs="Tahoma"/>
        </w:rPr>
        <w:t>tel: 466 016 2</w:t>
      </w:r>
      <w:r w:rsidR="005D71E8">
        <w:rPr>
          <w:rFonts w:cs="Tahoma"/>
        </w:rPr>
        <w:t>2</w:t>
      </w:r>
      <w:r w:rsidRPr="007E7513">
        <w:rPr>
          <w:rFonts w:cs="Tahoma"/>
        </w:rPr>
        <w:t>2</w:t>
      </w:r>
    </w:p>
    <w:p w14:paraId="28943035" w14:textId="77777777" w:rsidR="007E7809" w:rsidRDefault="007E7809">
      <w:pPr>
        <w:pStyle w:val="Odstavecseseznamem"/>
        <w:numPr>
          <w:ilvl w:val="0"/>
          <w:numId w:val="174"/>
        </w:numPr>
        <w:spacing w:after="0" w:line="240" w:lineRule="auto"/>
        <w:rPr>
          <w:rFonts w:cs="Tahoma"/>
        </w:rPr>
      </w:pPr>
      <w:r w:rsidRPr="00ED10E9">
        <w:rPr>
          <w:rFonts w:cs="Tahoma"/>
          <w:b/>
        </w:rPr>
        <w:t xml:space="preserve">Chrudimská nemocnice, </w:t>
      </w:r>
      <w:r w:rsidRPr="00ED10E9">
        <w:rPr>
          <w:rFonts w:cs="Tahoma"/>
        </w:rPr>
        <w:t>Václavská 570, 537 27 Chrudim</w:t>
      </w:r>
    </w:p>
    <w:p w14:paraId="78F1B57F" w14:textId="77777777" w:rsidR="007E7513" w:rsidRDefault="007E7513" w:rsidP="00E42C0C">
      <w:pPr>
        <w:pStyle w:val="Odstavecseseznamem"/>
        <w:spacing w:after="0" w:line="240" w:lineRule="auto"/>
        <w:ind w:left="1145"/>
        <w:rPr>
          <w:rFonts w:cs="Tahoma"/>
        </w:rPr>
      </w:pPr>
      <w:r>
        <w:rPr>
          <w:rFonts w:cs="Tahoma"/>
        </w:rPr>
        <w:t>Kontaktní údaje:</w:t>
      </w:r>
    </w:p>
    <w:p w14:paraId="71B04D4C" w14:textId="7202FB85" w:rsidR="007E7513" w:rsidRPr="007E7513" w:rsidRDefault="007E7513" w:rsidP="007E7513">
      <w:pPr>
        <w:pStyle w:val="Odstavecseseznamem"/>
        <w:spacing w:after="0" w:line="240" w:lineRule="auto"/>
        <w:ind w:left="1145"/>
        <w:rPr>
          <w:rFonts w:cs="Tahoma"/>
        </w:rPr>
      </w:pPr>
      <w:r w:rsidRPr="007E7513">
        <w:rPr>
          <w:rFonts w:cs="Tahoma"/>
        </w:rPr>
        <w:t xml:space="preserve">e-mail: </w:t>
      </w:r>
      <w:r w:rsidR="005D71E8">
        <w:rPr>
          <w:rFonts w:cs="Tahoma"/>
        </w:rPr>
        <w:t>petra</w:t>
      </w:r>
      <w:r w:rsidRPr="007E7513">
        <w:rPr>
          <w:rFonts w:cs="Tahoma"/>
        </w:rPr>
        <w:t>.</w:t>
      </w:r>
      <w:r w:rsidR="005D71E8">
        <w:rPr>
          <w:rFonts w:cs="Tahoma"/>
        </w:rPr>
        <w:t>ulrichova</w:t>
      </w:r>
      <w:r w:rsidRPr="007E7513">
        <w:rPr>
          <w:rFonts w:cs="Tahoma"/>
        </w:rPr>
        <w:t>@nempk.cz</w:t>
      </w:r>
    </w:p>
    <w:p w14:paraId="520D9A3F" w14:textId="1392412B" w:rsidR="007E7513" w:rsidRPr="00ED10E9" w:rsidRDefault="007E7513" w:rsidP="00E42C0C">
      <w:pPr>
        <w:pStyle w:val="Odstavecseseznamem"/>
        <w:spacing w:after="0" w:line="240" w:lineRule="auto"/>
        <w:ind w:left="1145"/>
        <w:rPr>
          <w:rFonts w:cs="Tahoma"/>
        </w:rPr>
      </w:pPr>
      <w:r w:rsidRPr="007E7513">
        <w:rPr>
          <w:rFonts w:cs="Tahoma"/>
        </w:rPr>
        <w:t>tel: 469 653 172</w:t>
      </w:r>
    </w:p>
    <w:p w14:paraId="580A27FC" w14:textId="77777777" w:rsidR="007E7809" w:rsidRDefault="007E7809">
      <w:pPr>
        <w:pStyle w:val="Odstavecseseznamem"/>
        <w:numPr>
          <w:ilvl w:val="0"/>
          <w:numId w:val="174"/>
        </w:numPr>
        <w:spacing w:after="0" w:line="240" w:lineRule="auto"/>
        <w:rPr>
          <w:rFonts w:cs="Tahoma"/>
        </w:rPr>
      </w:pPr>
      <w:r w:rsidRPr="00ED10E9">
        <w:rPr>
          <w:rFonts w:cs="Tahoma"/>
          <w:b/>
        </w:rPr>
        <w:t xml:space="preserve">Orlickoústecká nemocnice, </w:t>
      </w:r>
      <w:r w:rsidRPr="00ED10E9">
        <w:rPr>
          <w:rFonts w:cs="Tahoma"/>
        </w:rPr>
        <w:t>Čs. Armády 1076, 562 18 Ústní nad Orlicí</w:t>
      </w:r>
    </w:p>
    <w:p w14:paraId="7E7638DC" w14:textId="25ED0253" w:rsidR="007E7513" w:rsidRDefault="007E7513" w:rsidP="007E7513">
      <w:pPr>
        <w:pStyle w:val="Odstavecseseznamem"/>
        <w:spacing w:after="0" w:line="240" w:lineRule="auto"/>
        <w:ind w:left="1145"/>
        <w:rPr>
          <w:rFonts w:cs="Tahoma"/>
        </w:rPr>
      </w:pPr>
      <w:r>
        <w:rPr>
          <w:rFonts w:cs="Tahoma"/>
        </w:rPr>
        <w:t>Kontaktní údaje:</w:t>
      </w:r>
    </w:p>
    <w:p w14:paraId="508C71A5" w14:textId="1A40BA3D" w:rsidR="007E7513" w:rsidRPr="007E7513" w:rsidRDefault="007E7513" w:rsidP="007E7513">
      <w:pPr>
        <w:pStyle w:val="Odstavecseseznamem"/>
        <w:spacing w:after="0" w:line="240" w:lineRule="auto"/>
        <w:ind w:left="1145"/>
        <w:rPr>
          <w:rFonts w:cs="Tahoma"/>
        </w:rPr>
      </w:pPr>
      <w:r w:rsidRPr="007E7513">
        <w:rPr>
          <w:rFonts w:cs="Tahoma"/>
        </w:rPr>
        <w:t xml:space="preserve">e-mail: </w:t>
      </w:r>
      <w:r w:rsidR="005D71E8">
        <w:rPr>
          <w:rFonts w:cs="Tahoma"/>
        </w:rPr>
        <w:t>martina</w:t>
      </w:r>
      <w:r w:rsidRPr="007E7513">
        <w:rPr>
          <w:rFonts w:cs="Tahoma"/>
        </w:rPr>
        <w:t>.</w:t>
      </w:r>
      <w:r w:rsidR="005D71E8">
        <w:rPr>
          <w:rFonts w:cs="Tahoma"/>
        </w:rPr>
        <w:t>kostelecka</w:t>
      </w:r>
      <w:r w:rsidRPr="007E7513">
        <w:rPr>
          <w:rFonts w:cs="Tahoma"/>
        </w:rPr>
        <w:t>@nempk.cz</w:t>
      </w:r>
    </w:p>
    <w:p w14:paraId="6BCCB3C2" w14:textId="36F0A859" w:rsidR="007E7513" w:rsidRPr="00ED10E9" w:rsidRDefault="007E7513" w:rsidP="00E42C0C">
      <w:pPr>
        <w:pStyle w:val="Odstavecseseznamem"/>
        <w:spacing w:after="0" w:line="240" w:lineRule="auto"/>
        <w:ind w:left="1145"/>
        <w:rPr>
          <w:rFonts w:cs="Tahoma"/>
        </w:rPr>
      </w:pPr>
      <w:r w:rsidRPr="007E7513">
        <w:rPr>
          <w:rFonts w:cs="Tahoma"/>
        </w:rPr>
        <w:t>tel: 465 521 007</w:t>
      </w:r>
    </w:p>
    <w:p w14:paraId="18ACDA5F" w14:textId="77777777" w:rsidR="007E7809" w:rsidRPr="00E42C0C" w:rsidRDefault="007E7809">
      <w:pPr>
        <w:pStyle w:val="Odstavecseseznamem"/>
        <w:numPr>
          <w:ilvl w:val="0"/>
          <w:numId w:val="174"/>
        </w:numPr>
        <w:spacing w:after="0" w:line="240" w:lineRule="auto"/>
        <w:rPr>
          <w:rFonts w:cs="Tahoma"/>
          <w:b/>
        </w:rPr>
      </w:pPr>
      <w:r w:rsidRPr="00ED10E9">
        <w:rPr>
          <w:rFonts w:cs="Tahoma"/>
          <w:b/>
        </w:rPr>
        <w:t xml:space="preserve">Svitavská nemocnice, </w:t>
      </w:r>
      <w:r w:rsidRPr="00ED10E9">
        <w:rPr>
          <w:rFonts w:cs="Tahoma"/>
        </w:rPr>
        <w:t>Kollárova 643/7, 568 25 Svitavy</w:t>
      </w:r>
    </w:p>
    <w:p w14:paraId="7A7EC47A" w14:textId="77777777" w:rsidR="004C5540" w:rsidRDefault="004C5540" w:rsidP="00E42C0C">
      <w:pPr>
        <w:pStyle w:val="Odstavecseseznamem"/>
        <w:spacing w:after="0" w:line="240" w:lineRule="auto"/>
        <w:ind w:left="1145"/>
        <w:rPr>
          <w:rFonts w:cs="Tahoma"/>
        </w:rPr>
      </w:pPr>
      <w:r>
        <w:rPr>
          <w:rFonts w:cs="Tahoma"/>
        </w:rPr>
        <w:t>Kontaktní údaje:</w:t>
      </w:r>
    </w:p>
    <w:p w14:paraId="6AE12764" w14:textId="440C9177" w:rsidR="00CE0B96" w:rsidRPr="00E42C0C" w:rsidRDefault="00CE0B96" w:rsidP="00CE0B96">
      <w:pPr>
        <w:pStyle w:val="Odstavecseseznamem"/>
        <w:spacing w:after="0" w:line="240" w:lineRule="auto"/>
        <w:ind w:left="1145"/>
        <w:rPr>
          <w:rFonts w:cs="Tahoma"/>
        </w:rPr>
      </w:pPr>
      <w:r w:rsidRPr="00E42C0C">
        <w:rPr>
          <w:rFonts w:cs="Tahoma"/>
        </w:rPr>
        <w:t xml:space="preserve">e-mail: </w:t>
      </w:r>
      <w:r w:rsidR="005D71E8">
        <w:rPr>
          <w:rFonts w:cs="Tahoma"/>
        </w:rPr>
        <w:t>olga</w:t>
      </w:r>
      <w:r w:rsidRPr="00E42C0C">
        <w:rPr>
          <w:rFonts w:cs="Tahoma"/>
        </w:rPr>
        <w:t>.</w:t>
      </w:r>
      <w:r w:rsidR="005D71E8">
        <w:rPr>
          <w:rFonts w:cs="Tahoma"/>
        </w:rPr>
        <w:t>dolezelova</w:t>
      </w:r>
      <w:r w:rsidRPr="00E42C0C">
        <w:rPr>
          <w:rFonts w:cs="Tahoma"/>
        </w:rPr>
        <w:t>@nempk.cz</w:t>
      </w:r>
    </w:p>
    <w:p w14:paraId="32470AA1" w14:textId="5AB10776" w:rsidR="00CE0B96" w:rsidRPr="00ED10E9" w:rsidRDefault="00CE0B96" w:rsidP="00E42C0C">
      <w:pPr>
        <w:pStyle w:val="Odstavecseseznamem"/>
        <w:spacing w:after="0" w:line="240" w:lineRule="auto"/>
        <w:ind w:left="1145"/>
        <w:rPr>
          <w:rFonts w:cs="Tahoma"/>
          <w:b/>
        </w:rPr>
      </w:pPr>
      <w:r w:rsidRPr="00E42C0C">
        <w:rPr>
          <w:rFonts w:cs="Tahoma"/>
        </w:rPr>
        <w:t>tel: 461 569 268</w:t>
      </w:r>
    </w:p>
    <w:p w14:paraId="3A423099" w14:textId="77777777" w:rsidR="007E7809" w:rsidRPr="00ED10E9" w:rsidRDefault="007E7809">
      <w:pPr>
        <w:pStyle w:val="Odstavecseseznamem"/>
        <w:numPr>
          <w:ilvl w:val="0"/>
          <w:numId w:val="174"/>
        </w:numPr>
        <w:spacing w:after="0" w:line="240" w:lineRule="auto"/>
        <w:rPr>
          <w:rFonts w:cs="Tahoma"/>
        </w:rPr>
      </w:pPr>
      <w:r w:rsidRPr="00ED10E9">
        <w:rPr>
          <w:rFonts w:cs="Tahoma"/>
          <w:b/>
        </w:rPr>
        <w:t xml:space="preserve">Litomyšlská nemocnice, </w:t>
      </w:r>
      <w:r w:rsidRPr="00ED10E9">
        <w:rPr>
          <w:rFonts w:cs="Tahoma"/>
        </w:rPr>
        <w:t>J. E. Purkyně 652,570 14 Litomyšl</w:t>
      </w:r>
    </w:p>
    <w:p w14:paraId="1C107F7E" w14:textId="77777777" w:rsidR="004C5540" w:rsidRDefault="004C5540" w:rsidP="00E42C0C">
      <w:pPr>
        <w:pStyle w:val="Odstavecseseznamem"/>
        <w:spacing w:after="0" w:line="240" w:lineRule="auto"/>
        <w:ind w:left="1145"/>
        <w:rPr>
          <w:rFonts w:cs="Tahoma"/>
        </w:rPr>
      </w:pPr>
      <w:r>
        <w:rPr>
          <w:rFonts w:cs="Tahoma"/>
        </w:rPr>
        <w:t>Kontaktní údaje:</w:t>
      </w:r>
    </w:p>
    <w:p w14:paraId="5203C186" w14:textId="77777777" w:rsidR="0052308F" w:rsidRDefault="004C5540" w:rsidP="00E42C0C">
      <w:pPr>
        <w:pStyle w:val="Odstavecseseznamem"/>
        <w:ind w:firstLine="425"/>
      </w:pPr>
      <w:r>
        <w:t>e-mail: vlasta.spurna@nempk.cz</w:t>
      </w:r>
    </w:p>
    <w:p w14:paraId="467170AB" w14:textId="2906FAEB" w:rsidR="00833960" w:rsidRDefault="004C5540" w:rsidP="00E42C0C">
      <w:pPr>
        <w:pStyle w:val="Odstavecseseznamem"/>
        <w:ind w:firstLine="425"/>
        <w:rPr>
          <w:rFonts w:asciiTheme="minorHAnsi" w:hAnsiTheme="minorHAnsi" w:cstheme="minorHAnsi"/>
        </w:rPr>
      </w:pPr>
      <w:r>
        <w:t>tel:</w:t>
      </w:r>
      <w:r w:rsidRPr="00EE251E">
        <w:t xml:space="preserve"> 461 655</w:t>
      </w:r>
      <w:r>
        <w:t> </w:t>
      </w:r>
      <w:r w:rsidRPr="00EE251E">
        <w:t>530</w:t>
      </w:r>
    </w:p>
    <w:p w14:paraId="184B820E" w14:textId="77777777" w:rsidR="00276CE7" w:rsidRPr="007E7809" w:rsidRDefault="00276CE7">
      <w:pPr>
        <w:tabs>
          <w:tab w:val="left" w:pos="720"/>
        </w:tabs>
        <w:spacing w:after="0" w:line="240" w:lineRule="auto"/>
        <w:ind w:left="1418"/>
        <w:rPr>
          <w:rFonts w:asciiTheme="minorHAnsi" w:hAnsiTheme="minorHAnsi" w:cstheme="minorHAnsi"/>
        </w:rPr>
        <w:sectPr w:rsidR="00276CE7" w:rsidRPr="007E7809" w:rsidSect="000E510B">
          <w:type w:val="continuous"/>
          <w:pgSz w:w="11906" w:h="16838" w:code="9"/>
          <w:pgMar w:top="1560" w:right="964" w:bottom="1135" w:left="964" w:header="420" w:footer="178" w:gutter="0"/>
          <w:pgNumType w:fmt="numberInDash"/>
          <w:cols w:space="708"/>
          <w:docGrid w:linePitch="360"/>
        </w:sectPr>
      </w:pPr>
    </w:p>
    <w:p w14:paraId="3ED7418C" w14:textId="084A2D5E" w:rsidR="00D94433" w:rsidRDefault="00530901" w:rsidP="00A415D8">
      <w:pPr>
        <w:pStyle w:val="Odstavecseseznamem"/>
        <w:numPr>
          <w:ilvl w:val="1"/>
          <w:numId w:val="162"/>
        </w:numPr>
        <w:spacing w:after="0" w:line="240" w:lineRule="auto"/>
        <w:ind w:left="567" w:hanging="567"/>
        <w:jc w:val="both"/>
        <w:rPr>
          <w:rFonts w:asciiTheme="minorHAnsi" w:hAnsiTheme="minorHAnsi" w:cstheme="minorHAnsi"/>
        </w:rPr>
      </w:pPr>
      <w:r w:rsidRPr="00F65FBC">
        <w:rPr>
          <w:rFonts w:asciiTheme="minorHAnsi" w:hAnsiTheme="minorHAnsi" w:cstheme="minorHAnsi"/>
        </w:rPr>
        <w:t>Kontaktní</w:t>
      </w:r>
      <w:r w:rsidR="00D94433" w:rsidRPr="00F65FBC">
        <w:rPr>
          <w:rFonts w:asciiTheme="minorHAnsi" w:hAnsiTheme="minorHAnsi" w:cstheme="minorHAnsi"/>
        </w:rPr>
        <w:t xml:space="preserve"> </w:t>
      </w:r>
      <w:r w:rsidRPr="00F65FBC">
        <w:rPr>
          <w:rFonts w:asciiTheme="minorHAnsi" w:hAnsiTheme="minorHAnsi" w:cstheme="minorHAnsi"/>
        </w:rPr>
        <w:t>osobou prodávajícího je pro účely této smlouvy určen</w:t>
      </w:r>
      <w:r w:rsidR="00BA6785" w:rsidRPr="00F65FBC">
        <w:rPr>
          <w:rFonts w:asciiTheme="minorHAnsi" w:hAnsiTheme="minorHAnsi" w:cstheme="minorHAnsi"/>
        </w:rPr>
        <w:t>:</w:t>
      </w:r>
      <w:r w:rsidR="00D94433" w:rsidRPr="00F65FBC">
        <w:rPr>
          <w:rFonts w:asciiTheme="minorHAnsi" w:hAnsiTheme="minorHAnsi" w:cstheme="minorHAnsi"/>
        </w:rPr>
        <w:t xml:space="preserve"> </w:t>
      </w:r>
    </w:p>
    <w:p w14:paraId="63E2349F" w14:textId="77777777" w:rsidR="00953F24" w:rsidRPr="00F65FBC" w:rsidRDefault="00953F24" w:rsidP="00953F24">
      <w:pPr>
        <w:pStyle w:val="Odstavecseseznamem"/>
        <w:spacing w:after="0" w:line="240" w:lineRule="auto"/>
        <w:ind w:left="567"/>
        <w:jc w:val="both"/>
        <w:rPr>
          <w:rFonts w:asciiTheme="minorHAnsi" w:hAnsiTheme="minorHAnsi" w:cstheme="minorHAnsi"/>
        </w:rPr>
      </w:pPr>
    </w:p>
    <w:p w14:paraId="15B76A55" w14:textId="4BCEB291" w:rsidR="005D1BF6" w:rsidRPr="00F65FBC" w:rsidRDefault="00156EB6" w:rsidP="00AF7E8A">
      <w:pPr>
        <w:pStyle w:val="Odstavecseseznamem"/>
        <w:spacing w:after="0" w:line="360" w:lineRule="auto"/>
        <w:ind w:left="567"/>
        <w:jc w:val="both"/>
        <w:rPr>
          <w:rFonts w:asciiTheme="minorHAnsi" w:hAnsiTheme="minorHAnsi" w:cstheme="minorHAnsi"/>
        </w:rPr>
      </w:pPr>
      <w:r w:rsidRPr="00F65FBC">
        <w:rPr>
          <w:noProof/>
        </w:rPr>
        <w:t>Jméno, příjmení:</w:t>
      </w:r>
      <w:r w:rsidR="001A2135" w:rsidRPr="00F65FBC">
        <w:rPr>
          <w:rFonts w:asciiTheme="minorHAnsi" w:hAnsiTheme="minorHAnsi" w:cstheme="minorHAnsi"/>
        </w:rPr>
        <w:t xml:space="preserve"> </w:t>
      </w:r>
      <w:r w:rsidR="00530901" w:rsidRPr="00F65FBC">
        <w:rPr>
          <w:rFonts w:asciiTheme="minorHAnsi" w:hAnsiTheme="minorHAnsi" w:cstheme="minorHAnsi"/>
        </w:rPr>
        <w:t xml:space="preserve"> </w:t>
      </w:r>
      <w:permStart w:id="1965384529" w:edGrp="everyone"/>
      <w:r w:rsidR="00BA6785" w:rsidRPr="00A415D8">
        <w:rPr>
          <w:rFonts w:asciiTheme="minorHAnsi" w:hAnsiTheme="minorHAnsi" w:cstheme="minorHAnsi"/>
        </w:rPr>
        <w:t>……………</w:t>
      </w:r>
      <w:r w:rsidRPr="00A415D8">
        <w:rPr>
          <w:rFonts w:asciiTheme="minorHAnsi" w:hAnsiTheme="minorHAnsi" w:cstheme="minorHAnsi"/>
        </w:rPr>
        <w:t>…………….</w:t>
      </w:r>
      <w:r w:rsidR="00BA6785" w:rsidRPr="00A415D8">
        <w:rPr>
          <w:rFonts w:asciiTheme="minorHAnsi" w:hAnsiTheme="minorHAnsi" w:cstheme="minorHAnsi"/>
        </w:rPr>
        <w:t>…………………………………………………………………………………………</w:t>
      </w:r>
      <w:proofErr w:type="gramStart"/>
      <w:r w:rsidR="00BA6785" w:rsidRPr="00A415D8">
        <w:rPr>
          <w:rFonts w:asciiTheme="minorHAnsi" w:hAnsiTheme="minorHAnsi" w:cstheme="minorHAnsi"/>
        </w:rPr>
        <w:t>…..…</w:t>
      </w:r>
      <w:proofErr w:type="gramEnd"/>
      <w:r w:rsidR="00BA6785" w:rsidRPr="00A415D8">
        <w:rPr>
          <w:rFonts w:asciiTheme="minorHAnsi" w:hAnsiTheme="minorHAnsi" w:cstheme="minorHAnsi"/>
        </w:rPr>
        <w:t>….…..</w:t>
      </w:r>
      <w:permEnd w:id="1965384529"/>
      <w:r w:rsidR="00530901" w:rsidRPr="00A415D8">
        <w:rPr>
          <w:rFonts w:cs="Arial"/>
        </w:rPr>
        <w:t xml:space="preserve">, </w:t>
      </w:r>
    </w:p>
    <w:p w14:paraId="01ED70FF" w14:textId="51340080" w:rsidR="00BA6785" w:rsidRPr="00A415D8" w:rsidRDefault="00D94433" w:rsidP="00AF7E8A">
      <w:pPr>
        <w:spacing w:after="0" w:line="360" w:lineRule="auto"/>
        <w:ind w:left="567"/>
        <w:rPr>
          <w:rFonts w:asciiTheme="minorHAnsi" w:hAnsiTheme="minorHAnsi" w:cstheme="minorHAnsi"/>
        </w:rPr>
      </w:pPr>
      <w:r w:rsidRPr="00A415D8">
        <w:rPr>
          <w:rFonts w:cs="Arial"/>
        </w:rPr>
        <w:t>T</w:t>
      </w:r>
      <w:r w:rsidR="00530901" w:rsidRPr="00A415D8">
        <w:rPr>
          <w:rFonts w:cs="Arial"/>
        </w:rPr>
        <w:t>el</w:t>
      </w:r>
      <w:r w:rsidRPr="00A415D8">
        <w:rPr>
          <w:rFonts w:cs="Arial"/>
        </w:rPr>
        <w:t xml:space="preserve">:    </w:t>
      </w:r>
      <w:r w:rsidR="001A2135" w:rsidRPr="00A415D8">
        <w:rPr>
          <w:rFonts w:cs="Arial"/>
        </w:rPr>
        <w:t xml:space="preserve"> </w:t>
      </w:r>
      <w:r w:rsidRPr="00A415D8">
        <w:rPr>
          <w:rFonts w:cs="Arial"/>
        </w:rPr>
        <w:t xml:space="preserve"> </w:t>
      </w:r>
      <w:r w:rsidR="00530901" w:rsidRPr="00A415D8">
        <w:rPr>
          <w:rFonts w:cs="Arial"/>
        </w:rPr>
        <w:t xml:space="preserve"> </w:t>
      </w:r>
      <w:permStart w:id="2102090904" w:edGrp="everyone"/>
      <w:r w:rsidR="00BA6785" w:rsidRPr="00A415D8">
        <w:rPr>
          <w:rFonts w:asciiTheme="minorHAnsi" w:hAnsiTheme="minorHAnsi" w:cstheme="minorHAnsi"/>
        </w:rPr>
        <w:t>…………</w:t>
      </w:r>
      <w:r w:rsidR="00AC42E1">
        <w:rPr>
          <w:rFonts w:asciiTheme="minorHAnsi" w:hAnsiTheme="minorHAnsi" w:cstheme="minorHAnsi"/>
        </w:rPr>
        <w:t>………………………</w:t>
      </w:r>
      <w:proofErr w:type="gramStart"/>
      <w:r w:rsidR="00AC42E1">
        <w:rPr>
          <w:rFonts w:asciiTheme="minorHAnsi" w:hAnsiTheme="minorHAnsi" w:cstheme="minorHAnsi"/>
        </w:rPr>
        <w:t>…..</w:t>
      </w:r>
      <w:r w:rsidR="00BA6785" w:rsidRPr="00A415D8">
        <w:rPr>
          <w:rFonts w:asciiTheme="minorHAnsi" w:hAnsiTheme="minorHAnsi" w:cstheme="minorHAnsi"/>
        </w:rPr>
        <w:t>…</w:t>
      </w:r>
      <w:proofErr w:type="gramEnd"/>
      <w:r w:rsidR="00BA6785" w:rsidRPr="00A415D8">
        <w:rPr>
          <w:rFonts w:asciiTheme="minorHAnsi" w:hAnsiTheme="minorHAnsi" w:cstheme="minorHAnsi"/>
        </w:rPr>
        <w:t>…………………</w:t>
      </w:r>
      <w:r w:rsidR="00C17BE9" w:rsidRPr="00A415D8">
        <w:rPr>
          <w:rFonts w:asciiTheme="minorHAnsi" w:hAnsiTheme="minorHAnsi" w:cstheme="minorHAnsi"/>
        </w:rPr>
        <w:t>……………..</w:t>
      </w:r>
      <w:r w:rsidR="00BA6785" w:rsidRPr="00A415D8">
        <w:rPr>
          <w:rFonts w:asciiTheme="minorHAnsi" w:hAnsiTheme="minorHAnsi" w:cstheme="minorHAnsi"/>
        </w:rPr>
        <w:t>………………………...</w:t>
      </w:r>
      <w:permEnd w:id="2102090904"/>
      <w:r w:rsidR="005D1BF6" w:rsidRPr="00F65FBC">
        <w:rPr>
          <w:rFonts w:asciiTheme="minorHAnsi" w:hAnsiTheme="minorHAnsi" w:cstheme="minorHAnsi"/>
        </w:rPr>
        <w:t>,</w:t>
      </w:r>
      <w:r w:rsidR="005D1BF6" w:rsidRPr="00A415D8">
        <w:rPr>
          <w:rFonts w:asciiTheme="minorHAnsi" w:hAnsiTheme="minorHAnsi" w:cstheme="minorHAnsi"/>
        </w:rPr>
        <w:t xml:space="preserve"> </w:t>
      </w:r>
    </w:p>
    <w:p w14:paraId="0B4566B6" w14:textId="5ABEF9AA" w:rsidR="00530901" w:rsidRPr="00F65FBC" w:rsidRDefault="00D94433" w:rsidP="00AF7E8A">
      <w:pPr>
        <w:spacing w:after="0" w:line="360" w:lineRule="auto"/>
        <w:ind w:left="567"/>
        <w:rPr>
          <w:rFonts w:asciiTheme="minorHAnsi" w:hAnsiTheme="minorHAnsi" w:cstheme="minorHAnsi"/>
        </w:rPr>
      </w:pPr>
      <w:r w:rsidRPr="00A415D8">
        <w:rPr>
          <w:rFonts w:cs="Arial"/>
        </w:rPr>
        <w:t>M</w:t>
      </w:r>
      <w:r w:rsidR="00530901" w:rsidRPr="00A415D8">
        <w:rPr>
          <w:rFonts w:cs="Arial"/>
        </w:rPr>
        <w:t>obil:</w:t>
      </w:r>
      <w:r w:rsidR="001A2135" w:rsidRPr="00A415D8">
        <w:rPr>
          <w:rFonts w:cs="Arial"/>
        </w:rPr>
        <w:t xml:space="preserve"> </w:t>
      </w:r>
      <w:r w:rsidR="00530901" w:rsidRPr="00A415D8">
        <w:rPr>
          <w:rFonts w:cs="Arial"/>
        </w:rPr>
        <w:t xml:space="preserve"> </w:t>
      </w:r>
      <w:permStart w:id="28052430" w:edGrp="everyone"/>
      <w:r w:rsidR="00BA6785" w:rsidRPr="00A415D8">
        <w:rPr>
          <w:rFonts w:asciiTheme="minorHAnsi" w:hAnsiTheme="minorHAnsi" w:cstheme="minorHAnsi"/>
        </w:rPr>
        <w:t>.……………………………………</w:t>
      </w:r>
      <w:r w:rsidR="00AC42E1">
        <w:rPr>
          <w:rFonts w:asciiTheme="minorHAnsi" w:hAnsiTheme="minorHAnsi" w:cstheme="minorHAnsi"/>
        </w:rPr>
        <w:t>………………………</w:t>
      </w:r>
      <w:proofErr w:type="gramStart"/>
      <w:r w:rsidR="00AC42E1">
        <w:rPr>
          <w:rFonts w:asciiTheme="minorHAnsi" w:hAnsiTheme="minorHAnsi" w:cstheme="minorHAnsi"/>
        </w:rPr>
        <w:t>…..</w:t>
      </w:r>
      <w:r w:rsidR="00C17BE9" w:rsidRPr="00A415D8">
        <w:rPr>
          <w:rFonts w:asciiTheme="minorHAnsi" w:hAnsiTheme="minorHAnsi" w:cstheme="minorHAnsi"/>
        </w:rPr>
        <w:t>…</w:t>
      </w:r>
      <w:proofErr w:type="gramEnd"/>
      <w:r w:rsidR="00C17BE9" w:rsidRPr="00A415D8">
        <w:rPr>
          <w:rFonts w:asciiTheme="minorHAnsi" w:hAnsiTheme="minorHAnsi" w:cstheme="minorHAnsi"/>
        </w:rPr>
        <w:t>…</w:t>
      </w:r>
      <w:r w:rsidR="001A2135" w:rsidRPr="00A415D8">
        <w:rPr>
          <w:rFonts w:asciiTheme="minorHAnsi" w:hAnsiTheme="minorHAnsi" w:cstheme="minorHAnsi"/>
        </w:rPr>
        <w:t>……</w:t>
      </w:r>
      <w:r w:rsidR="00C17BE9" w:rsidRPr="00A415D8">
        <w:rPr>
          <w:rFonts w:asciiTheme="minorHAnsi" w:hAnsiTheme="minorHAnsi" w:cstheme="minorHAnsi"/>
        </w:rPr>
        <w:t>………..</w:t>
      </w:r>
      <w:r w:rsidR="00BA6785" w:rsidRPr="00A415D8">
        <w:rPr>
          <w:rFonts w:asciiTheme="minorHAnsi" w:hAnsiTheme="minorHAnsi" w:cstheme="minorHAnsi"/>
        </w:rPr>
        <w:t>………….....</w:t>
      </w:r>
      <w:permEnd w:id="28052430"/>
      <w:r w:rsidR="00530901" w:rsidRPr="00A415D8">
        <w:rPr>
          <w:rFonts w:cs="Arial"/>
        </w:rPr>
        <w:t xml:space="preserve">, </w:t>
      </w:r>
    </w:p>
    <w:p w14:paraId="0081F83D" w14:textId="72D7307D" w:rsidR="00530901" w:rsidRPr="00F65FBC" w:rsidRDefault="00D94433" w:rsidP="00AF7E8A">
      <w:pPr>
        <w:spacing w:after="0" w:line="360" w:lineRule="auto"/>
        <w:ind w:left="567"/>
        <w:jc w:val="both"/>
        <w:rPr>
          <w:rFonts w:asciiTheme="minorHAnsi" w:hAnsiTheme="minorHAnsi" w:cstheme="minorHAnsi"/>
        </w:rPr>
      </w:pPr>
      <w:r w:rsidRPr="00A415D8">
        <w:rPr>
          <w:rFonts w:cs="Arial"/>
        </w:rPr>
        <w:t>E</w:t>
      </w:r>
      <w:r w:rsidR="00530901" w:rsidRPr="00A415D8">
        <w:rPr>
          <w:rFonts w:cs="Arial"/>
        </w:rPr>
        <w:t xml:space="preserve">-mail: </w:t>
      </w:r>
      <w:permStart w:id="1312053685" w:edGrp="everyone"/>
      <w:r w:rsidR="00BA6785" w:rsidRPr="00A415D8">
        <w:rPr>
          <w:rFonts w:asciiTheme="minorHAnsi" w:hAnsiTheme="minorHAnsi" w:cstheme="minorHAnsi"/>
        </w:rPr>
        <w:t>…………</w:t>
      </w:r>
      <w:proofErr w:type="gramStart"/>
      <w:r w:rsidR="00BA6785" w:rsidRPr="00A415D8">
        <w:rPr>
          <w:rFonts w:asciiTheme="minorHAnsi" w:hAnsiTheme="minorHAnsi" w:cstheme="minorHAnsi"/>
        </w:rPr>
        <w:t>…</w:t>
      </w:r>
      <w:r w:rsidR="00F65FBC">
        <w:rPr>
          <w:rFonts w:asciiTheme="minorHAnsi" w:hAnsiTheme="minorHAnsi" w:cstheme="minorHAnsi"/>
        </w:rPr>
        <w:t>..</w:t>
      </w:r>
      <w:r w:rsidR="00BA6785" w:rsidRPr="00A415D8">
        <w:rPr>
          <w:rFonts w:asciiTheme="minorHAnsi" w:hAnsiTheme="minorHAnsi" w:cstheme="minorHAnsi"/>
        </w:rPr>
        <w:t>…</w:t>
      </w:r>
      <w:proofErr w:type="gramEnd"/>
      <w:r w:rsidR="00BA6785" w:rsidRPr="00A415D8">
        <w:rPr>
          <w:rFonts w:asciiTheme="minorHAnsi" w:hAnsiTheme="minorHAnsi" w:cstheme="minorHAnsi"/>
        </w:rPr>
        <w:t>……………………………</w:t>
      </w:r>
      <w:r w:rsidR="00C17BE9" w:rsidRPr="00A415D8">
        <w:rPr>
          <w:rFonts w:asciiTheme="minorHAnsi" w:hAnsiTheme="minorHAnsi" w:cstheme="minorHAnsi"/>
        </w:rPr>
        <w:t>……</w:t>
      </w:r>
      <w:r w:rsidR="001A2135" w:rsidRPr="00A415D8">
        <w:rPr>
          <w:rFonts w:asciiTheme="minorHAnsi" w:hAnsiTheme="minorHAnsi" w:cstheme="minorHAnsi"/>
        </w:rPr>
        <w:t>…….</w:t>
      </w:r>
      <w:r w:rsidR="00C17BE9" w:rsidRPr="00A415D8">
        <w:rPr>
          <w:rFonts w:asciiTheme="minorHAnsi" w:hAnsiTheme="minorHAnsi" w:cstheme="minorHAnsi"/>
        </w:rPr>
        <w:t>……</w:t>
      </w:r>
      <w:r w:rsidR="00AC42E1">
        <w:rPr>
          <w:rFonts w:asciiTheme="minorHAnsi" w:hAnsiTheme="minorHAnsi" w:cstheme="minorHAnsi"/>
        </w:rPr>
        <w:t>……………………………….</w:t>
      </w:r>
      <w:r w:rsidR="00BA6785" w:rsidRPr="00A415D8">
        <w:rPr>
          <w:rFonts w:asciiTheme="minorHAnsi" w:hAnsiTheme="minorHAnsi" w:cstheme="minorHAnsi"/>
        </w:rPr>
        <w:t>...…</w:t>
      </w:r>
      <w:permEnd w:id="1312053685"/>
      <w:r w:rsidR="00530901" w:rsidRPr="00A415D8">
        <w:rPr>
          <w:rFonts w:cs="Arial"/>
        </w:rPr>
        <w:t xml:space="preserve"> </w:t>
      </w:r>
    </w:p>
    <w:p w14:paraId="5A2E8472" w14:textId="77777777" w:rsidR="00622517" w:rsidRPr="00F65FBC" w:rsidRDefault="00622517" w:rsidP="00A415D8">
      <w:pPr>
        <w:tabs>
          <w:tab w:val="left" w:pos="720"/>
        </w:tabs>
        <w:spacing w:after="0" w:line="240" w:lineRule="auto"/>
        <w:jc w:val="both"/>
        <w:rPr>
          <w:rFonts w:asciiTheme="minorHAnsi" w:hAnsiTheme="minorHAnsi" w:cstheme="minorHAnsi"/>
        </w:rPr>
      </w:pPr>
    </w:p>
    <w:p w14:paraId="3324A04A" w14:textId="55BF7B01" w:rsidR="00622517" w:rsidRDefault="00622517" w:rsidP="00A415D8">
      <w:pPr>
        <w:pStyle w:val="Odstavecseseznamem"/>
        <w:numPr>
          <w:ilvl w:val="1"/>
          <w:numId w:val="162"/>
        </w:numPr>
        <w:spacing w:after="0" w:line="240" w:lineRule="auto"/>
        <w:ind w:left="567" w:hanging="567"/>
        <w:jc w:val="both"/>
      </w:pPr>
      <w:r w:rsidRPr="00B876D6">
        <w:t xml:space="preserve">Závazek prodávajícího dodat kupujícímu zboží se považuje podle této smlouvy za splněný jeho </w:t>
      </w:r>
      <w:proofErr w:type="gramStart"/>
      <w:r w:rsidRPr="00B876D6">
        <w:t>řádným  předáním</w:t>
      </w:r>
      <w:proofErr w:type="gramEnd"/>
      <w:r w:rsidRPr="00B876D6">
        <w:t xml:space="preserve"> v souladu s touto smlouvou včetně příslušné dokumentace a při splnění všech požadavků kupujícího dle této smlouvy. Převzetí řádného plnění bude potvrzeno na dodacím listu oprávněným zástupcem kupujícího</w:t>
      </w:r>
      <w:r>
        <w:t>.</w:t>
      </w:r>
    </w:p>
    <w:p w14:paraId="2DDEAF94" w14:textId="77777777" w:rsidR="00234EAC" w:rsidRDefault="00234EAC" w:rsidP="00A415D8">
      <w:pPr>
        <w:pStyle w:val="Odstavecseseznamem"/>
        <w:spacing w:after="0" w:line="240" w:lineRule="auto"/>
        <w:ind w:left="567"/>
        <w:jc w:val="both"/>
      </w:pPr>
    </w:p>
    <w:p w14:paraId="4C4DC04E" w14:textId="604713C4" w:rsidR="00AE6CE8" w:rsidRDefault="00865294" w:rsidP="00E42C0C">
      <w:pPr>
        <w:pStyle w:val="Odstavecseseznamem"/>
        <w:numPr>
          <w:ilvl w:val="1"/>
          <w:numId w:val="162"/>
        </w:numPr>
        <w:spacing w:after="0" w:line="240" w:lineRule="auto"/>
        <w:ind w:left="567" w:hanging="567"/>
        <w:jc w:val="both"/>
        <w:rPr>
          <w:rFonts w:asciiTheme="minorHAnsi" w:hAnsiTheme="minorHAnsi" w:cstheme="minorHAnsi"/>
        </w:rPr>
      </w:pPr>
      <w:r w:rsidRPr="00A415D8">
        <w:t>Vlastnické</w:t>
      </w:r>
      <w:r w:rsidRPr="00AE6CE8">
        <w:rPr>
          <w:rFonts w:asciiTheme="minorHAnsi" w:hAnsiTheme="minorHAnsi" w:cstheme="minorHAnsi"/>
        </w:rPr>
        <w:t xml:space="preserve"> </w:t>
      </w:r>
      <w:r w:rsidRPr="00E42C0C">
        <w:t>právo</w:t>
      </w:r>
      <w:r w:rsidRPr="00AE6CE8">
        <w:rPr>
          <w:rFonts w:asciiTheme="minorHAnsi" w:hAnsiTheme="minorHAnsi" w:cstheme="minorHAnsi"/>
        </w:rPr>
        <w:t xml:space="preserve"> k</w:t>
      </w:r>
      <w:r w:rsidR="008F460C" w:rsidRPr="00AE6CE8">
        <w:rPr>
          <w:rFonts w:asciiTheme="minorHAnsi" w:hAnsiTheme="minorHAnsi" w:cstheme="minorHAnsi"/>
        </w:rPr>
        <w:t>e</w:t>
      </w:r>
      <w:r w:rsidRPr="00AE6CE8">
        <w:rPr>
          <w:rFonts w:asciiTheme="minorHAnsi" w:hAnsiTheme="minorHAnsi" w:cstheme="minorHAnsi"/>
        </w:rPr>
        <w:t xml:space="preserve"> </w:t>
      </w:r>
      <w:r w:rsidR="008F460C" w:rsidRPr="00AE6CE8">
        <w:rPr>
          <w:rFonts w:asciiTheme="minorHAnsi" w:hAnsiTheme="minorHAnsi" w:cstheme="minorHAnsi"/>
        </w:rPr>
        <w:t>zboží</w:t>
      </w:r>
      <w:r w:rsidR="00A55016" w:rsidRPr="00AE6CE8">
        <w:rPr>
          <w:rFonts w:asciiTheme="minorHAnsi" w:hAnsiTheme="minorHAnsi" w:cstheme="minorHAnsi"/>
        </w:rPr>
        <w:t xml:space="preserve"> a nebezpečí škody na něm</w:t>
      </w:r>
      <w:r w:rsidR="008F460C" w:rsidRPr="00AE6CE8">
        <w:rPr>
          <w:rFonts w:asciiTheme="minorHAnsi" w:hAnsiTheme="minorHAnsi" w:cstheme="minorHAnsi"/>
        </w:rPr>
        <w:t xml:space="preserve"> </w:t>
      </w:r>
      <w:r w:rsidRPr="00AE6CE8">
        <w:rPr>
          <w:rFonts w:asciiTheme="minorHAnsi" w:hAnsiTheme="minorHAnsi" w:cstheme="minorHAnsi"/>
        </w:rPr>
        <w:t xml:space="preserve">přechází z prodávajícího na kupujícího okamžikem převzetí </w:t>
      </w:r>
      <w:r w:rsidR="00D630FD" w:rsidRPr="00AE6CE8">
        <w:rPr>
          <w:rFonts w:asciiTheme="minorHAnsi" w:hAnsiTheme="minorHAnsi" w:cstheme="minorHAnsi"/>
        </w:rPr>
        <w:t xml:space="preserve">předmětu koupě </w:t>
      </w:r>
      <w:r w:rsidRPr="00AE6CE8">
        <w:rPr>
          <w:rFonts w:asciiTheme="minorHAnsi" w:hAnsiTheme="minorHAnsi" w:cstheme="minorHAnsi"/>
        </w:rPr>
        <w:t>kupujícím</w:t>
      </w:r>
      <w:r w:rsidR="00AE6CE8" w:rsidRPr="00AE6CE8">
        <w:rPr>
          <w:rFonts w:asciiTheme="minorHAnsi" w:hAnsiTheme="minorHAnsi" w:cstheme="minorHAnsi"/>
        </w:rPr>
        <w:t>, kdy mu je zboží předáno</w:t>
      </w:r>
      <w:r w:rsidR="005D7AF2">
        <w:rPr>
          <w:rFonts w:asciiTheme="minorHAnsi" w:hAnsiTheme="minorHAnsi" w:cstheme="minorHAnsi"/>
        </w:rPr>
        <w:t xml:space="preserve"> prodávajícím</w:t>
      </w:r>
      <w:r w:rsidR="00AE6CE8" w:rsidRPr="00AE6CE8">
        <w:rPr>
          <w:rFonts w:asciiTheme="minorHAnsi" w:hAnsiTheme="minorHAnsi" w:cstheme="minorHAnsi"/>
        </w:rPr>
        <w:t xml:space="preserve"> proti podpisu dodacího listu oprávněnou osobou</w:t>
      </w:r>
      <w:r w:rsidR="00AE6CE8">
        <w:rPr>
          <w:rFonts w:asciiTheme="minorHAnsi" w:hAnsiTheme="minorHAnsi" w:cstheme="minorHAnsi"/>
        </w:rPr>
        <w:t xml:space="preserve"> kupujícího</w:t>
      </w:r>
      <w:r w:rsidR="00AE6CE8" w:rsidRPr="00AE6CE8">
        <w:rPr>
          <w:rFonts w:asciiTheme="minorHAnsi" w:hAnsiTheme="minorHAnsi" w:cstheme="minorHAnsi"/>
        </w:rPr>
        <w:t>.</w:t>
      </w:r>
    </w:p>
    <w:p w14:paraId="3A6676A0" w14:textId="77777777" w:rsidR="00AE6CE8" w:rsidRPr="00AE6CE8" w:rsidRDefault="00AE6CE8" w:rsidP="00E42C0C">
      <w:pPr>
        <w:pStyle w:val="Odstavecseseznamem"/>
        <w:spacing w:after="0" w:line="240" w:lineRule="auto"/>
        <w:ind w:left="567"/>
        <w:jc w:val="both"/>
        <w:rPr>
          <w:rFonts w:asciiTheme="minorHAnsi" w:hAnsiTheme="minorHAnsi" w:cstheme="minorHAnsi"/>
        </w:rPr>
      </w:pPr>
    </w:p>
    <w:p w14:paraId="75A75B76" w14:textId="76CF69E4" w:rsidR="00B72EAA" w:rsidRDefault="00B72EAA" w:rsidP="00A415D8">
      <w:pPr>
        <w:pStyle w:val="Odstavecseseznamem"/>
        <w:numPr>
          <w:ilvl w:val="1"/>
          <w:numId w:val="162"/>
        </w:numPr>
        <w:spacing w:after="0" w:line="240" w:lineRule="auto"/>
        <w:ind w:left="567" w:hanging="567"/>
        <w:jc w:val="both"/>
        <w:rPr>
          <w:rFonts w:asciiTheme="minorHAnsi" w:hAnsiTheme="minorHAnsi" w:cstheme="minorHAnsi"/>
        </w:rPr>
      </w:pPr>
      <w:r w:rsidRPr="000D5176">
        <w:rPr>
          <w:rFonts w:asciiTheme="minorHAnsi" w:hAnsiTheme="minorHAnsi" w:cstheme="minorHAnsi"/>
        </w:rPr>
        <w:t xml:space="preserve">Kupující </w:t>
      </w:r>
      <w:r>
        <w:rPr>
          <w:rFonts w:asciiTheme="minorHAnsi" w:hAnsiTheme="minorHAnsi" w:cstheme="minorHAnsi"/>
        </w:rPr>
        <w:t xml:space="preserve">je oprávněn provést </w:t>
      </w:r>
      <w:r w:rsidRPr="000D5176">
        <w:rPr>
          <w:rFonts w:asciiTheme="minorHAnsi" w:hAnsiTheme="minorHAnsi" w:cstheme="minorHAnsi"/>
        </w:rPr>
        <w:t xml:space="preserve">před samotným převzetím předmětu koupě jeho kontrolu, zda splňuje veškeré požadované vlastnosti a požadavky dle kupní smlouvy, </w:t>
      </w:r>
      <w:r w:rsidR="009926C1">
        <w:rPr>
          <w:rFonts w:asciiTheme="minorHAnsi" w:hAnsiTheme="minorHAnsi" w:cstheme="minorHAnsi"/>
        </w:rPr>
        <w:t xml:space="preserve">dílčích </w:t>
      </w:r>
      <w:r w:rsidRPr="000D5176">
        <w:rPr>
          <w:rFonts w:asciiTheme="minorHAnsi" w:hAnsiTheme="minorHAnsi" w:cstheme="minorHAnsi"/>
        </w:rPr>
        <w:t>objednáv</w:t>
      </w:r>
      <w:r w:rsidR="009926C1">
        <w:rPr>
          <w:rFonts w:asciiTheme="minorHAnsi" w:hAnsiTheme="minorHAnsi" w:cstheme="minorHAnsi"/>
        </w:rPr>
        <w:t>e</w:t>
      </w:r>
      <w:r w:rsidRPr="000D5176">
        <w:rPr>
          <w:rFonts w:asciiTheme="minorHAnsi" w:hAnsiTheme="minorHAnsi" w:cstheme="minorHAnsi"/>
        </w:rPr>
        <w:t xml:space="preserve">k a zvláštních právních předpisů. Kupující není povinen převzít předmět koupě či jeho část, která je poškozena nebo která jinak nesplňuje podmínky dle této smlouvy. V případě, že kupující předmět koupě odmítne převzít, bude mezi smluvními stranami sepsán záznam s uvedením důvodu nepřevzetí předmětu koupě a s uvedením stanovisek smluvních stran. Zpracování záznamu zajistí prodávající. Poté, co prodávající odstraní vytknuté vady, dohodnou se smluvní strany na opětovném termínu odevzdání </w:t>
      </w:r>
      <w:r>
        <w:rPr>
          <w:rFonts w:asciiTheme="minorHAnsi" w:hAnsiTheme="minorHAnsi" w:cstheme="minorHAnsi"/>
        </w:rPr>
        <w:t>p</w:t>
      </w:r>
      <w:r w:rsidRPr="000D5176">
        <w:rPr>
          <w:rFonts w:asciiTheme="minorHAnsi" w:hAnsiTheme="minorHAnsi" w:cstheme="minorHAnsi"/>
        </w:rPr>
        <w:t>ředmětu koupě. Dohodou na opětovném termínu odevzdání předmětu</w:t>
      </w:r>
      <w:r>
        <w:rPr>
          <w:rFonts w:asciiTheme="minorHAnsi" w:hAnsiTheme="minorHAnsi" w:cstheme="minorHAnsi"/>
        </w:rPr>
        <w:t xml:space="preserve"> </w:t>
      </w:r>
      <w:r w:rsidRPr="000D5176">
        <w:rPr>
          <w:rFonts w:asciiTheme="minorHAnsi" w:hAnsiTheme="minorHAnsi" w:cstheme="minorHAnsi"/>
        </w:rPr>
        <w:t>koupě nedochází ke změně doby plněn</w:t>
      </w:r>
      <w:r>
        <w:rPr>
          <w:rFonts w:asciiTheme="minorHAnsi" w:hAnsiTheme="minorHAnsi" w:cstheme="minorHAnsi"/>
        </w:rPr>
        <w:t>í.</w:t>
      </w:r>
    </w:p>
    <w:p w14:paraId="4397C8AB" w14:textId="77777777" w:rsidR="007203F3" w:rsidRDefault="007203F3" w:rsidP="00ED10E9">
      <w:pPr>
        <w:pStyle w:val="Odstavecseseznamem"/>
        <w:spacing w:after="0" w:line="240" w:lineRule="auto"/>
        <w:ind w:left="567"/>
        <w:jc w:val="both"/>
        <w:rPr>
          <w:rFonts w:asciiTheme="minorHAnsi" w:hAnsiTheme="minorHAnsi" w:cstheme="minorHAnsi"/>
        </w:rPr>
      </w:pPr>
    </w:p>
    <w:p w14:paraId="0520BF16" w14:textId="2022F4F4" w:rsidR="00865294" w:rsidRPr="00D039F3" w:rsidRDefault="000D5176"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r>
        <w:rPr>
          <w:rFonts w:asciiTheme="minorHAnsi" w:hAnsiTheme="minorHAnsi" w:cstheme="minorHAnsi"/>
        </w:rPr>
        <w:t xml:space="preserve"> </w:t>
      </w:r>
    </w:p>
    <w:p w14:paraId="560CE105" w14:textId="167FC0C6" w:rsidR="00B05E2B" w:rsidRDefault="007055BC"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Pr>
          <w:rFonts w:asciiTheme="minorHAnsi" w:hAnsiTheme="minorHAnsi" w:cstheme="minorHAnsi"/>
          <w:b/>
          <w:color w:val="auto"/>
          <w:spacing w:val="0"/>
          <w:kern w:val="0"/>
          <w:sz w:val="24"/>
          <w:szCs w:val="24"/>
        </w:rPr>
        <w:t>Kupní c</w:t>
      </w:r>
      <w:r w:rsidR="00865294" w:rsidRPr="00D039F3">
        <w:rPr>
          <w:rFonts w:asciiTheme="minorHAnsi" w:hAnsiTheme="minorHAnsi" w:cstheme="minorHAnsi"/>
          <w:b/>
          <w:color w:val="auto"/>
          <w:spacing w:val="0"/>
          <w:kern w:val="0"/>
          <w:sz w:val="24"/>
          <w:szCs w:val="24"/>
        </w:rPr>
        <w:t>ena a platební podmínky</w:t>
      </w:r>
    </w:p>
    <w:p w14:paraId="33099AB5" w14:textId="77777777" w:rsidR="00156EB6" w:rsidRPr="00A415D8" w:rsidRDefault="00156EB6" w:rsidP="00A415D8">
      <w:pPr>
        <w:spacing w:after="0" w:line="240" w:lineRule="auto"/>
      </w:pPr>
    </w:p>
    <w:p w14:paraId="0339B603" w14:textId="61939197" w:rsidR="00865294" w:rsidRPr="00F65FBC"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A415D8">
        <w:rPr>
          <w:rFonts w:eastAsia="Calibri"/>
        </w:rPr>
        <w:t>Kupní</w:t>
      </w:r>
      <w:r w:rsidRPr="00F65FBC">
        <w:rPr>
          <w:rFonts w:asciiTheme="minorHAnsi" w:hAnsiTheme="minorHAnsi" w:cstheme="minorHAnsi"/>
        </w:rPr>
        <w:t xml:space="preserve"> cena za splnění této smlouvy prodávajícím je v souladu s cenou, kterou prodávající nabídl v rámci zadávacího řízení na veřejnou zakázku</w:t>
      </w:r>
      <w:r w:rsidR="00EE77B0">
        <w:rPr>
          <w:rFonts w:asciiTheme="minorHAnsi" w:hAnsiTheme="minorHAnsi" w:cstheme="minorHAnsi"/>
        </w:rPr>
        <w:t xml:space="preserve"> kupujícímu</w:t>
      </w:r>
      <w:r w:rsidR="00972F47" w:rsidRPr="00972F47">
        <w:rPr>
          <w:rFonts w:asciiTheme="minorHAnsi" w:hAnsiTheme="minorHAnsi" w:cstheme="minorHAnsi"/>
        </w:rPr>
        <w:t xml:space="preserve"> </w:t>
      </w:r>
      <w:r w:rsidR="00972F47">
        <w:rPr>
          <w:rFonts w:asciiTheme="minorHAnsi" w:hAnsiTheme="minorHAnsi" w:cstheme="minorHAnsi"/>
        </w:rPr>
        <w:t>je uvedena v příloze č. 1 této smlouvy „Dílčí specifikace ceny“</w:t>
      </w:r>
      <w:r w:rsidRPr="00F65FBC">
        <w:rPr>
          <w:rFonts w:asciiTheme="minorHAnsi" w:hAnsiTheme="minorHAnsi" w:cstheme="minorHAnsi"/>
        </w:rPr>
        <w:t>.</w:t>
      </w:r>
    </w:p>
    <w:p w14:paraId="03E63CFC" w14:textId="77777777" w:rsidR="00234EAC" w:rsidRPr="00F65FBC" w:rsidRDefault="00234EAC" w:rsidP="00A415D8">
      <w:pPr>
        <w:pStyle w:val="Bezmezer"/>
        <w:ind w:left="567"/>
        <w:rPr>
          <w:rFonts w:asciiTheme="minorHAnsi" w:hAnsiTheme="minorHAnsi" w:cstheme="minorHAnsi"/>
        </w:rPr>
      </w:pPr>
    </w:p>
    <w:p w14:paraId="5A54E3CC" w14:textId="1EC4DD78" w:rsidR="00972F47" w:rsidRDefault="00530901" w:rsidP="00AF7E8A">
      <w:pPr>
        <w:pStyle w:val="Bezmezer"/>
        <w:spacing w:line="360" w:lineRule="auto"/>
        <w:ind w:left="567"/>
        <w:rPr>
          <w:rFonts w:asciiTheme="minorHAnsi" w:hAnsiTheme="minorHAnsi" w:cstheme="minorHAnsi"/>
        </w:rPr>
      </w:pPr>
      <w:r w:rsidRPr="00F65FBC">
        <w:rPr>
          <w:rFonts w:asciiTheme="minorHAnsi" w:hAnsiTheme="minorHAnsi" w:cstheme="minorHAnsi"/>
        </w:rPr>
        <w:t>Kupní cena za předmět plnění dle čl. II</w:t>
      </w:r>
      <w:r w:rsidR="00AE2E1A">
        <w:rPr>
          <w:rFonts w:asciiTheme="minorHAnsi" w:hAnsiTheme="minorHAnsi" w:cstheme="minorHAnsi"/>
        </w:rPr>
        <w:t>I</w:t>
      </w:r>
      <w:r w:rsidR="005A6756" w:rsidRPr="00F65FBC">
        <w:rPr>
          <w:rFonts w:asciiTheme="minorHAnsi" w:hAnsiTheme="minorHAnsi" w:cstheme="minorHAnsi"/>
        </w:rPr>
        <w:t>.</w:t>
      </w:r>
      <w:r w:rsidRPr="00F65FBC">
        <w:rPr>
          <w:rFonts w:asciiTheme="minorHAnsi" w:hAnsiTheme="minorHAnsi" w:cstheme="minorHAnsi"/>
        </w:rPr>
        <w:t xml:space="preserve"> této smlouvy </w:t>
      </w:r>
      <w:r w:rsidR="00E271BB">
        <w:rPr>
          <w:rFonts w:asciiTheme="minorHAnsi" w:hAnsiTheme="minorHAnsi" w:cstheme="minorHAnsi"/>
        </w:rPr>
        <w:t xml:space="preserve">za předpokládanou </w:t>
      </w:r>
      <w:r w:rsidR="00E271BB" w:rsidRPr="00E271BB">
        <w:rPr>
          <w:rFonts w:asciiTheme="minorHAnsi" w:hAnsiTheme="minorHAnsi" w:cstheme="minorHAnsi"/>
        </w:rPr>
        <w:t>spotřeb</w:t>
      </w:r>
      <w:r w:rsidR="00E271BB">
        <w:rPr>
          <w:rFonts w:asciiTheme="minorHAnsi" w:hAnsiTheme="minorHAnsi" w:cstheme="minorHAnsi"/>
        </w:rPr>
        <w:t>u</w:t>
      </w:r>
      <w:r w:rsidR="00E271BB" w:rsidRPr="00E271BB">
        <w:rPr>
          <w:rFonts w:asciiTheme="minorHAnsi" w:hAnsiTheme="minorHAnsi" w:cstheme="minorHAnsi"/>
        </w:rPr>
        <w:t xml:space="preserve"> ML </w:t>
      </w:r>
      <w:r w:rsidR="007203F3">
        <w:rPr>
          <w:rFonts w:asciiTheme="minorHAnsi" w:hAnsiTheme="minorHAnsi" w:cstheme="minorHAnsi"/>
        </w:rPr>
        <w:t>(mililitrů)</w:t>
      </w:r>
      <w:r w:rsidR="00050EDE">
        <w:rPr>
          <w:rFonts w:asciiTheme="minorHAnsi" w:hAnsiTheme="minorHAnsi" w:cstheme="minorHAnsi"/>
        </w:rPr>
        <w:t xml:space="preserve"> </w:t>
      </w:r>
      <w:r w:rsidR="00E271BB" w:rsidRPr="00E271BB">
        <w:rPr>
          <w:rFonts w:asciiTheme="minorHAnsi" w:hAnsiTheme="minorHAnsi" w:cstheme="minorHAnsi"/>
        </w:rPr>
        <w:t xml:space="preserve">za období 2 roků </w:t>
      </w:r>
      <w:r w:rsidRPr="00F65FBC">
        <w:rPr>
          <w:rFonts w:asciiTheme="minorHAnsi" w:hAnsiTheme="minorHAnsi" w:cstheme="minorHAnsi"/>
        </w:rPr>
        <w:t>činí částku ve výši</w:t>
      </w:r>
      <w:r w:rsidR="00972F47">
        <w:rPr>
          <w:rFonts w:asciiTheme="minorHAnsi" w:hAnsiTheme="minorHAnsi" w:cstheme="minorHAnsi"/>
        </w:rPr>
        <w:t xml:space="preserve"> </w:t>
      </w:r>
    </w:p>
    <w:p w14:paraId="50B1E86D" w14:textId="7BBF6256" w:rsidR="00E55933" w:rsidRDefault="00530901" w:rsidP="00AF7E8A">
      <w:pPr>
        <w:pStyle w:val="Bezmezer"/>
        <w:spacing w:line="360" w:lineRule="auto"/>
        <w:ind w:left="567"/>
      </w:pPr>
      <w:r w:rsidRPr="00F65FBC">
        <w:rPr>
          <w:rFonts w:asciiTheme="minorHAnsi" w:hAnsiTheme="minorHAnsi" w:cstheme="minorHAnsi"/>
        </w:rPr>
        <w:t xml:space="preserve"> </w:t>
      </w:r>
      <w:permStart w:id="941388265" w:edGrp="everyone"/>
      <w:r w:rsidR="00F913CB" w:rsidRPr="00A415D8">
        <w:rPr>
          <w:rFonts w:asciiTheme="minorHAnsi" w:hAnsiTheme="minorHAnsi" w:cstheme="minorHAnsi"/>
        </w:rPr>
        <w:t>………………</w:t>
      </w:r>
      <w:r w:rsidR="00325AEF">
        <w:rPr>
          <w:rFonts w:asciiTheme="minorHAnsi" w:hAnsiTheme="minorHAnsi" w:cstheme="minorHAnsi"/>
        </w:rPr>
        <w:t>…</w:t>
      </w:r>
      <w:r w:rsidR="00F913CB" w:rsidRPr="00A415D8">
        <w:rPr>
          <w:rFonts w:asciiTheme="minorHAnsi" w:hAnsiTheme="minorHAnsi" w:cstheme="minorHAnsi"/>
        </w:rPr>
        <w:t>……………………….………</w:t>
      </w:r>
      <w:permEnd w:id="941388265"/>
      <w:r w:rsidRPr="00F65FBC">
        <w:rPr>
          <w:b/>
          <w:bCs/>
        </w:rPr>
        <w:t>,- Kč bez DPH</w:t>
      </w:r>
      <w:r w:rsidRPr="00F65FBC">
        <w:t xml:space="preserve"> (slovy: </w:t>
      </w:r>
      <w:permStart w:id="313473895" w:edGrp="everyone"/>
      <w:r w:rsidR="006848FD" w:rsidRPr="00A415D8">
        <w:rPr>
          <w:rFonts w:asciiTheme="minorHAnsi" w:hAnsiTheme="minorHAnsi" w:cstheme="minorHAnsi"/>
        </w:rPr>
        <w:t>…………………………………………………………………………………</w:t>
      </w:r>
      <w:proofErr w:type="gramStart"/>
      <w:r w:rsidR="00325AEF">
        <w:rPr>
          <w:rFonts w:asciiTheme="minorHAnsi" w:hAnsiTheme="minorHAnsi" w:cstheme="minorHAnsi"/>
        </w:rPr>
        <w:t>…..</w:t>
      </w:r>
      <w:r w:rsidR="006848FD" w:rsidRPr="00A415D8">
        <w:rPr>
          <w:rFonts w:asciiTheme="minorHAnsi" w:hAnsiTheme="minorHAnsi" w:cstheme="minorHAnsi"/>
        </w:rPr>
        <w:t>…</w:t>
      </w:r>
      <w:proofErr w:type="gramEnd"/>
      <w:r w:rsidR="006848FD" w:rsidRPr="00A415D8">
        <w:rPr>
          <w:rFonts w:asciiTheme="minorHAnsi" w:hAnsiTheme="minorHAnsi" w:cstheme="minorHAnsi"/>
        </w:rPr>
        <w:t>……………………………………..……</w:t>
      </w:r>
      <w:permEnd w:id="313473895"/>
      <w:r w:rsidRPr="00F65FBC">
        <w:t xml:space="preserve"> korun českých). </w:t>
      </w:r>
      <w:proofErr w:type="gramStart"/>
      <w:r w:rsidRPr="00F65FBC">
        <w:t xml:space="preserve">DPH </w:t>
      </w:r>
      <w:r w:rsidR="00F913CB" w:rsidRPr="00F65FBC">
        <w:t xml:space="preserve"> </w:t>
      </w:r>
      <w:r w:rsidRPr="00F65FBC">
        <w:t>činí</w:t>
      </w:r>
      <w:proofErr w:type="gramEnd"/>
      <w:r w:rsidRPr="00F65FBC">
        <w:t xml:space="preserve"> </w:t>
      </w:r>
      <w:permStart w:id="649952365" w:edGrp="everyone"/>
      <w:r w:rsidR="006848FD" w:rsidRPr="00A415D8">
        <w:rPr>
          <w:rFonts w:asciiTheme="minorHAnsi" w:hAnsiTheme="minorHAnsi" w:cstheme="minorHAnsi"/>
        </w:rPr>
        <w:t>……….……………………</w:t>
      </w:r>
      <w:r w:rsidR="00E55933">
        <w:rPr>
          <w:rFonts w:asciiTheme="minorHAnsi" w:hAnsiTheme="minorHAnsi" w:cstheme="minorHAnsi"/>
        </w:rPr>
        <w:t>…………………</w:t>
      </w:r>
      <w:r w:rsidR="00325AEF">
        <w:rPr>
          <w:rFonts w:asciiTheme="minorHAnsi" w:hAnsiTheme="minorHAnsi" w:cstheme="minorHAnsi"/>
        </w:rPr>
        <w:t>…</w:t>
      </w:r>
      <w:r w:rsidR="00E55933">
        <w:rPr>
          <w:rFonts w:asciiTheme="minorHAnsi" w:hAnsiTheme="minorHAnsi" w:cstheme="minorHAnsi"/>
        </w:rPr>
        <w:t>……………………..</w:t>
      </w:r>
      <w:r w:rsidR="006848FD" w:rsidRPr="00A415D8">
        <w:rPr>
          <w:rFonts w:asciiTheme="minorHAnsi" w:hAnsiTheme="minorHAnsi" w:cstheme="minorHAnsi"/>
        </w:rPr>
        <w:t>………………………………..……..</w:t>
      </w:r>
      <w:permEnd w:id="649952365"/>
      <w:r w:rsidRPr="00F65FBC">
        <w:t xml:space="preserve">,- </w:t>
      </w:r>
      <w:r w:rsidRPr="00E55933">
        <w:rPr>
          <w:b/>
        </w:rPr>
        <w:t>Kč.</w:t>
      </w:r>
      <w:r w:rsidRPr="00F65FBC">
        <w:t xml:space="preserve"> </w:t>
      </w:r>
    </w:p>
    <w:p w14:paraId="519430D5" w14:textId="6DB01CA9" w:rsidR="00865294" w:rsidRPr="00F65FBC" w:rsidRDefault="00530901" w:rsidP="00AF7E8A">
      <w:pPr>
        <w:pStyle w:val="Bezmezer"/>
        <w:spacing w:line="360" w:lineRule="auto"/>
        <w:ind w:left="567"/>
        <w:rPr>
          <w:b/>
        </w:rPr>
      </w:pPr>
      <w:r w:rsidRPr="00F65FBC">
        <w:t xml:space="preserve">Kupní </w:t>
      </w:r>
      <w:r w:rsidRPr="00F65FBC">
        <w:rPr>
          <w:b/>
          <w:bCs/>
        </w:rPr>
        <w:t>cena celkem včetně DPH čin</w:t>
      </w:r>
      <w:r w:rsidRPr="00F65FBC">
        <w:rPr>
          <w:b/>
        </w:rPr>
        <w:t xml:space="preserve">í </w:t>
      </w:r>
      <w:permStart w:id="1121995051" w:edGrp="everyone"/>
      <w:r w:rsidR="006848FD" w:rsidRPr="00A415D8">
        <w:rPr>
          <w:rFonts w:asciiTheme="minorHAnsi" w:hAnsiTheme="minorHAnsi" w:cstheme="minorHAnsi"/>
        </w:rPr>
        <w:t>…………………………………</w:t>
      </w:r>
      <w:r w:rsidR="00234EAC" w:rsidRPr="00A415D8">
        <w:rPr>
          <w:rFonts w:asciiTheme="minorHAnsi" w:hAnsiTheme="minorHAnsi" w:cstheme="minorHAnsi"/>
        </w:rPr>
        <w:t>…</w:t>
      </w:r>
      <w:r w:rsidR="00325AEF">
        <w:rPr>
          <w:rFonts w:asciiTheme="minorHAnsi" w:hAnsiTheme="minorHAnsi" w:cstheme="minorHAnsi"/>
        </w:rPr>
        <w:t>…</w:t>
      </w:r>
      <w:r w:rsidR="00234EAC" w:rsidRPr="00A415D8">
        <w:rPr>
          <w:rFonts w:asciiTheme="minorHAnsi" w:hAnsiTheme="minorHAnsi" w:cstheme="minorHAnsi"/>
        </w:rPr>
        <w:t>………………………</w:t>
      </w:r>
      <w:proofErr w:type="gramStart"/>
      <w:r w:rsidR="00234EAC" w:rsidRPr="00A415D8">
        <w:rPr>
          <w:rFonts w:asciiTheme="minorHAnsi" w:hAnsiTheme="minorHAnsi" w:cstheme="minorHAnsi"/>
        </w:rPr>
        <w:t>…..</w:t>
      </w:r>
      <w:r w:rsidR="006848FD" w:rsidRPr="00A415D8">
        <w:rPr>
          <w:rFonts w:asciiTheme="minorHAnsi" w:hAnsiTheme="minorHAnsi" w:cstheme="minorHAnsi"/>
        </w:rPr>
        <w:t>…</w:t>
      </w:r>
      <w:proofErr w:type="gramEnd"/>
      <w:r w:rsidR="006848FD" w:rsidRPr="00A415D8">
        <w:rPr>
          <w:rFonts w:asciiTheme="minorHAnsi" w:hAnsiTheme="minorHAnsi" w:cstheme="minorHAnsi"/>
        </w:rPr>
        <w:t>…………………………..</w:t>
      </w:r>
      <w:permEnd w:id="1121995051"/>
      <w:r w:rsidRPr="00F65FBC">
        <w:t>,</w:t>
      </w:r>
      <w:r w:rsidRPr="00F65FBC">
        <w:rPr>
          <w:b/>
        </w:rPr>
        <w:t>- Kč.</w:t>
      </w:r>
    </w:p>
    <w:p w14:paraId="0090F8CE" w14:textId="77777777" w:rsidR="00494457" w:rsidRDefault="00494457" w:rsidP="00A415D8">
      <w:pPr>
        <w:spacing w:after="0" w:line="240" w:lineRule="auto"/>
        <w:ind w:left="567"/>
        <w:jc w:val="both"/>
        <w:rPr>
          <w:rFonts w:asciiTheme="minorHAnsi" w:hAnsiTheme="minorHAnsi" w:cstheme="minorHAnsi"/>
        </w:rPr>
      </w:pPr>
    </w:p>
    <w:p w14:paraId="3D22299B" w14:textId="1F1EA1E5" w:rsidR="00865294" w:rsidRDefault="00865294" w:rsidP="00E42C0C">
      <w:pPr>
        <w:pStyle w:val="Odstavecseseznamem"/>
        <w:numPr>
          <w:ilvl w:val="1"/>
          <w:numId w:val="166"/>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Součástí kupní ceny jsou </w:t>
      </w:r>
      <w:r w:rsidRPr="003A158A">
        <w:rPr>
          <w:rFonts w:asciiTheme="minorHAnsi" w:hAnsiTheme="minorHAnsi" w:cstheme="minorHAnsi"/>
          <w:b/>
        </w:rPr>
        <w:t>veškeré náklady spojené s </w:t>
      </w:r>
      <w:r>
        <w:rPr>
          <w:rFonts w:asciiTheme="minorHAnsi" w:hAnsiTheme="minorHAnsi" w:cstheme="minorHAnsi"/>
          <w:b/>
        </w:rPr>
        <w:t>řádným a včasným s</w:t>
      </w:r>
      <w:r w:rsidRPr="003A158A">
        <w:rPr>
          <w:rFonts w:asciiTheme="minorHAnsi" w:hAnsiTheme="minorHAnsi" w:cstheme="minorHAnsi"/>
          <w:b/>
        </w:rPr>
        <w:t>plněním</w:t>
      </w:r>
      <w:r>
        <w:rPr>
          <w:rFonts w:asciiTheme="minorHAnsi" w:hAnsiTheme="minorHAnsi" w:cstheme="minorHAnsi"/>
          <w:b/>
        </w:rPr>
        <w:t xml:space="preserve"> </w:t>
      </w:r>
      <w:r>
        <w:rPr>
          <w:rFonts w:asciiTheme="minorHAnsi" w:hAnsiTheme="minorHAnsi" w:cstheme="minorHAnsi"/>
        </w:rPr>
        <w:t xml:space="preserve">celého </w:t>
      </w:r>
      <w:r w:rsidRPr="003A158A">
        <w:rPr>
          <w:rFonts w:asciiTheme="minorHAnsi" w:hAnsiTheme="minorHAnsi" w:cstheme="minorHAnsi"/>
        </w:rPr>
        <w:t>předmětu</w:t>
      </w:r>
      <w:r w:rsidR="006404ED">
        <w:rPr>
          <w:rFonts w:asciiTheme="minorHAnsi" w:hAnsiTheme="minorHAnsi" w:cstheme="minorHAnsi"/>
        </w:rPr>
        <w:t xml:space="preserve"> </w:t>
      </w:r>
      <w:r w:rsidR="00723FDD">
        <w:rPr>
          <w:rFonts w:asciiTheme="minorHAnsi" w:hAnsiTheme="minorHAnsi" w:cstheme="minorHAnsi"/>
        </w:rPr>
        <w:t>koupě.</w:t>
      </w:r>
      <w:r w:rsidRPr="003A158A">
        <w:rPr>
          <w:rFonts w:asciiTheme="minorHAnsi" w:hAnsiTheme="minorHAnsi" w:cstheme="minorHAnsi"/>
        </w:rPr>
        <w:t xml:space="preserve"> Kupní cena </w:t>
      </w:r>
      <w:r w:rsidR="00972F47">
        <w:rPr>
          <w:rFonts w:asciiTheme="minorHAnsi" w:hAnsiTheme="minorHAnsi" w:cstheme="minorHAnsi"/>
        </w:rPr>
        <w:t xml:space="preserve">je maximální, nejvýše přípustná a </w:t>
      </w:r>
      <w:r w:rsidRPr="003A158A">
        <w:rPr>
          <w:rFonts w:asciiTheme="minorHAnsi" w:hAnsiTheme="minorHAnsi" w:cstheme="minorHAnsi"/>
        </w:rPr>
        <w:t>zahrnuje zejména dopravu</w:t>
      </w:r>
      <w:r w:rsidR="0099194D">
        <w:rPr>
          <w:rFonts w:asciiTheme="minorHAnsi" w:hAnsiTheme="minorHAnsi" w:cstheme="minorHAnsi"/>
        </w:rPr>
        <w:t xml:space="preserve"> do místa plnění</w:t>
      </w:r>
      <w:r w:rsidR="00A93431">
        <w:rPr>
          <w:rFonts w:asciiTheme="minorHAnsi" w:hAnsiTheme="minorHAnsi" w:cstheme="minorHAnsi"/>
        </w:rPr>
        <w:t xml:space="preserve"> a </w:t>
      </w:r>
      <w:r>
        <w:rPr>
          <w:rFonts w:asciiTheme="minorHAnsi" w:hAnsiTheme="minorHAnsi" w:cstheme="minorHAnsi"/>
        </w:rPr>
        <w:t>případně další náklady</w:t>
      </w:r>
      <w:r w:rsidR="00524D7E">
        <w:rPr>
          <w:rFonts w:asciiTheme="minorHAnsi" w:hAnsiTheme="minorHAnsi" w:cstheme="minorHAnsi"/>
        </w:rPr>
        <w:t xml:space="preserve"> jako jsou</w:t>
      </w:r>
      <w:r w:rsidRPr="003A158A">
        <w:rPr>
          <w:rFonts w:asciiTheme="minorHAnsi" w:hAnsiTheme="minorHAnsi" w:cstheme="minorHAnsi"/>
        </w:rPr>
        <w:t xml:space="preserve"> náklady na správní poplatky, daně, cla, </w:t>
      </w:r>
      <w:r w:rsidR="00F375A5" w:rsidRPr="00F375A5">
        <w:rPr>
          <w:rFonts w:asciiTheme="minorHAnsi" w:hAnsiTheme="minorHAnsi" w:cstheme="minorHAnsi"/>
        </w:rPr>
        <w:t>a finanční vlivy (inflační, kurzový)</w:t>
      </w:r>
      <w:r w:rsidR="0099194D">
        <w:rPr>
          <w:rFonts w:asciiTheme="minorHAnsi" w:hAnsiTheme="minorHAnsi" w:cstheme="minorHAnsi"/>
        </w:rPr>
        <w:t>,</w:t>
      </w:r>
      <w:r w:rsidR="00F375A5" w:rsidRPr="00F375A5">
        <w:rPr>
          <w:rFonts w:asciiTheme="minorHAnsi" w:hAnsiTheme="minorHAnsi" w:cstheme="minorHAnsi"/>
        </w:rPr>
        <w:t xml:space="preserve"> </w:t>
      </w:r>
      <w:r w:rsidRPr="003A158A">
        <w:rPr>
          <w:rFonts w:asciiTheme="minorHAnsi" w:hAnsiTheme="minorHAnsi" w:cstheme="minorHAnsi"/>
        </w:rPr>
        <w:t xml:space="preserve">schvalovací řízení, provedení předepsaných zkoušek dle </w:t>
      </w:r>
      <w:r>
        <w:rPr>
          <w:rFonts w:asciiTheme="minorHAnsi" w:hAnsiTheme="minorHAnsi" w:cstheme="minorHAnsi"/>
        </w:rPr>
        <w:t xml:space="preserve">příslušných </w:t>
      </w:r>
      <w:r w:rsidR="00441626">
        <w:rPr>
          <w:rFonts w:asciiTheme="minorHAnsi" w:hAnsiTheme="minorHAnsi" w:cstheme="minorHAnsi"/>
        </w:rPr>
        <w:t>předpisů</w:t>
      </w:r>
      <w:r w:rsidRPr="003A158A">
        <w:rPr>
          <w:rFonts w:asciiTheme="minorHAnsi" w:hAnsiTheme="minorHAnsi" w:cstheme="minorHAnsi"/>
        </w:rPr>
        <w:t xml:space="preserve">, převod práv, pojištění, </w:t>
      </w:r>
      <w:r w:rsidR="004A798D">
        <w:rPr>
          <w:rFonts w:asciiTheme="minorHAnsi" w:hAnsiTheme="minorHAnsi" w:cstheme="minorHAnsi"/>
        </w:rPr>
        <w:t xml:space="preserve">ekologickou likvidaci, </w:t>
      </w:r>
      <w:r w:rsidRPr="003A158A">
        <w:rPr>
          <w:rFonts w:asciiTheme="minorHAnsi" w:hAnsiTheme="minorHAnsi" w:cstheme="minorHAnsi"/>
        </w:rPr>
        <w:t>přepravní náklady</w:t>
      </w:r>
      <w:r w:rsidR="004A798D">
        <w:rPr>
          <w:rFonts w:asciiTheme="minorHAnsi" w:hAnsiTheme="minorHAnsi" w:cstheme="minorHAnsi"/>
        </w:rPr>
        <w:t xml:space="preserve">, </w:t>
      </w:r>
      <w:r w:rsidRPr="004B6FD3">
        <w:rPr>
          <w:rFonts w:asciiTheme="minorHAnsi" w:hAnsiTheme="minorHAnsi" w:cstheme="minorHAnsi"/>
        </w:rPr>
        <w:t>potřebné doklady</w:t>
      </w:r>
      <w:r w:rsidR="004A798D">
        <w:rPr>
          <w:rFonts w:asciiTheme="minorHAnsi" w:hAnsiTheme="minorHAnsi" w:cstheme="minorHAnsi"/>
        </w:rPr>
        <w:t xml:space="preserve"> a všechny ostatní poplatky</w:t>
      </w:r>
      <w:r w:rsidR="00421DA2">
        <w:rPr>
          <w:rFonts w:asciiTheme="minorHAnsi" w:hAnsiTheme="minorHAnsi" w:cstheme="minorHAnsi"/>
        </w:rPr>
        <w:t>.</w:t>
      </w:r>
      <w:r w:rsidRPr="004B6FD3">
        <w:rPr>
          <w:rFonts w:asciiTheme="minorHAnsi" w:hAnsiTheme="minorHAnsi" w:cstheme="minorHAnsi"/>
        </w:rPr>
        <w:t xml:space="preserve"> </w:t>
      </w:r>
    </w:p>
    <w:p w14:paraId="0DC1C271" w14:textId="77777777" w:rsidR="008F67E2" w:rsidRDefault="008F67E2" w:rsidP="00A415D8">
      <w:pPr>
        <w:spacing w:after="0" w:line="240" w:lineRule="auto"/>
        <w:ind w:left="567"/>
        <w:jc w:val="both"/>
        <w:rPr>
          <w:rFonts w:asciiTheme="minorHAnsi" w:hAnsiTheme="minorHAnsi" w:cstheme="minorHAnsi"/>
        </w:rPr>
      </w:pPr>
    </w:p>
    <w:p w14:paraId="3F5F7644" w14:textId="32691C35" w:rsidR="00865294" w:rsidRDefault="00865294" w:rsidP="00E42C0C">
      <w:pPr>
        <w:pStyle w:val="Odstavecseseznamem"/>
        <w:numPr>
          <w:ilvl w:val="1"/>
          <w:numId w:val="166"/>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Kupní cena bude kupujícím hrazena v korunách českých (CZK) </w:t>
      </w:r>
      <w:r w:rsidR="00B5055F">
        <w:rPr>
          <w:rFonts w:asciiTheme="minorHAnsi" w:hAnsiTheme="minorHAnsi" w:cstheme="minorHAnsi"/>
        </w:rPr>
        <w:t xml:space="preserve">a bude </w:t>
      </w:r>
      <w:r w:rsidR="00B5055F" w:rsidRPr="00B5055F">
        <w:rPr>
          <w:rFonts w:asciiTheme="minorHAnsi" w:hAnsiTheme="minorHAnsi" w:cstheme="minorHAnsi"/>
        </w:rPr>
        <w:t>kupujícím prováděna bezhotovostním převodem na bankovní účet prodávajícího</w:t>
      </w:r>
      <w:r w:rsidR="00B5055F">
        <w:rPr>
          <w:rFonts w:asciiTheme="minorHAnsi" w:hAnsiTheme="minorHAnsi" w:cstheme="minorHAnsi"/>
        </w:rPr>
        <w:t xml:space="preserve"> </w:t>
      </w:r>
      <w:r w:rsidRPr="003A158A">
        <w:rPr>
          <w:rFonts w:asciiTheme="minorHAnsi" w:hAnsiTheme="minorHAnsi" w:cstheme="minorHAnsi"/>
        </w:rPr>
        <w:t xml:space="preserve">na základě účetního a daňového dokladu - </w:t>
      </w:r>
      <w:r w:rsidRPr="00A415D8">
        <w:rPr>
          <w:rFonts w:eastAsia="Calibri"/>
        </w:rPr>
        <w:t>faktury</w:t>
      </w:r>
      <w:r w:rsidRPr="003A158A">
        <w:rPr>
          <w:rFonts w:asciiTheme="minorHAnsi" w:hAnsiTheme="minorHAnsi" w:cstheme="minorHAnsi"/>
        </w:rPr>
        <w:t>, doručeného kupujícímu</w:t>
      </w:r>
      <w:r w:rsidR="00A3364E">
        <w:rPr>
          <w:rFonts w:asciiTheme="minorHAnsi" w:hAnsiTheme="minorHAnsi" w:cstheme="minorHAnsi"/>
        </w:rPr>
        <w:t xml:space="preserve"> </w:t>
      </w:r>
      <w:r w:rsidR="008A20B1">
        <w:rPr>
          <w:rFonts w:asciiTheme="minorHAnsi" w:hAnsiTheme="minorHAnsi" w:cstheme="minorHAnsi"/>
        </w:rPr>
        <w:t xml:space="preserve">na základě </w:t>
      </w:r>
      <w:r w:rsidR="00E03777">
        <w:rPr>
          <w:rFonts w:asciiTheme="minorHAnsi" w:hAnsiTheme="minorHAnsi" w:cstheme="minorHAnsi"/>
        </w:rPr>
        <w:t xml:space="preserve">dílčí </w:t>
      </w:r>
      <w:r w:rsidR="008A20B1">
        <w:rPr>
          <w:rFonts w:asciiTheme="minorHAnsi" w:hAnsiTheme="minorHAnsi" w:cstheme="minorHAnsi"/>
        </w:rPr>
        <w:t xml:space="preserve">objednávky kupujícího </w:t>
      </w:r>
      <w:r w:rsidR="00A3364E">
        <w:rPr>
          <w:rFonts w:asciiTheme="minorHAnsi" w:hAnsiTheme="minorHAnsi" w:cstheme="minorHAnsi"/>
        </w:rPr>
        <w:t>v </w:t>
      </w:r>
      <w:r w:rsidR="00A3364E" w:rsidRPr="00AF7E8A">
        <w:rPr>
          <w:rFonts w:asciiTheme="minorHAnsi" w:hAnsiTheme="minorHAnsi" w:cstheme="minorHAnsi"/>
        </w:rPr>
        <w:t>požadovaném formátu</w:t>
      </w:r>
      <w:r w:rsidR="00457AB3" w:rsidRPr="00AF7E8A">
        <w:rPr>
          <w:rFonts w:asciiTheme="minorHAnsi" w:hAnsiTheme="minorHAnsi" w:cstheme="minorHAnsi"/>
        </w:rPr>
        <w:t>.</w:t>
      </w:r>
      <w:r w:rsidR="00250CEA">
        <w:rPr>
          <w:rFonts w:asciiTheme="minorHAnsi" w:hAnsiTheme="minorHAnsi" w:cstheme="minorHAnsi"/>
        </w:rPr>
        <w:t xml:space="preserve"> </w:t>
      </w:r>
    </w:p>
    <w:p w14:paraId="5D4D33AE" w14:textId="77777777" w:rsidR="008F67E2" w:rsidRPr="00250CEA" w:rsidRDefault="008F67E2" w:rsidP="00A415D8">
      <w:pPr>
        <w:pStyle w:val="Odstavecseseznamem"/>
        <w:spacing w:after="0" w:line="240" w:lineRule="auto"/>
        <w:ind w:left="567"/>
        <w:jc w:val="both"/>
        <w:rPr>
          <w:rFonts w:asciiTheme="minorHAnsi" w:hAnsiTheme="minorHAnsi" w:cstheme="minorHAnsi"/>
        </w:rPr>
      </w:pPr>
    </w:p>
    <w:p w14:paraId="4C48E339" w14:textId="7535A422" w:rsidR="00865294" w:rsidRDefault="00F375A5" w:rsidP="00A415D8">
      <w:pPr>
        <w:pStyle w:val="Odstavecseseznamem"/>
        <w:numPr>
          <w:ilvl w:val="1"/>
          <w:numId w:val="166"/>
        </w:numPr>
        <w:spacing w:after="0" w:line="240" w:lineRule="auto"/>
        <w:ind w:left="567" w:hanging="567"/>
        <w:jc w:val="both"/>
        <w:rPr>
          <w:rFonts w:asciiTheme="minorHAnsi" w:hAnsiTheme="minorHAnsi" w:cstheme="minorHAnsi"/>
        </w:rPr>
      </w:pPr>
      <w:r>
        <w:rPr>
          <w:rFonts w:asciiTheme="minorHAnsi" w:hAnsiTheme="minorHAnsi" w:cstheme="minorHAnsi"/>
        </w:rPr>
        <w:t xml:space="preserve">Prodávající se </w:t>
      </w:r>
      <w:r w:rsidR="004C5B99">
        <w:rPr>
          <w:rFonts w:asciiTheme="minorHAnsi" w:hAnsiTheme="minorHAnsi" w:cstheme="minorHAnsi"/>
        </w:rPr>
        <w:t xml:space="preserve">touto smlouvou zavazuje, </w:t>
      </w:r>
      <w:r>
        <w:rPr>
          <w:rFonts w:asciiTheme="minorHAnsi" w:hAnsiTheme="minorHAnsi" w:cstheme="minorHAnsi"/>
        </w:rPr>
        <w:t>že ú</w:t>
      </w:r>
      <w:r w:rsidR="00865294" w:rsidRPr="003A158A">
        <w:rPr>
          <w:rFonts w:asciiTheme="minorHAnsi" w:hAnsiTheme="minorHAnsi" w:cstheme="minorHAnsi"/>
        </w:rPr>
        <w:t xml:space="preserve">četní a daňový doklad - faktura, musí obsahovat všechny náležitosti řádného účetního a daňového dokladu ve smyslu příslušných </w:t>
      </w:r>
      <w:r w:rsidR="004C5B99">
        <w:rPr>
          <w:rFonts w:asciiTheme="minorHAnsi" w:hAnsiTheme="minorHAnsi" w:cstheme="minorHAnsi"/>
        </w:rPr>
        <w:t xml:space="preserve">platných </w:t>
      </w:r>
      <w:r w:rsidR="00865294" w:rsidRPr="003A158A">
        <w:rPr>
          <w:rFonts w:asciiTheme="minorHAnsi" w:hAnsiTheme="minorHAnsi" w:cstheme="minorHAnsi"/>
        </w:rPr>
        <w:t xml:space="preserve">právních předpisů, zejména zákona č. 563/1991 Sb., o účetnictví, ve znění pozdějších předpisů, a zákona č. 235/2004 Sb., o dani z přidané hodnoty, ve znění pozdějších předpisů. V případě, že faktura bude obsahovat věcné či formální nesprávnosti, popřípadě nebude obsahovat všechny zákonné náležitosti nebo přílohu dle předchozího odstavce, je kupující oprávněn ji vrátit ve lhůtě splatnosti zpět prodávajícímu k doplnění, aniž se tak dostane do prodlení se splatností. </w:t>
      </w:r>
      <w:r w:rsidR="00503109">
        <w:rPr>
          <w:rFonts w:asciiTheme="minorHAnsi" w:hAnsiTheme="minorHAnsi" w:cstheme="minorHAnsi"/>
        </w:rPr>
        <w:t>Nová l</w:t>
      </w:r>
      <w:r w:rsidR="00865294" w:rsidRPr="003A158A">
        <w:rPr>
          <w:rFonts w:asciiTheme="minorHAnsi" w:hAnsiTheme="minorHAnsi" w:cstheme="minorHAnsi"/>
        </w:rPr>
        <w:t xml:space="preserve">hůta splatnosti počíná běžet znovu od opětovného doručení náležitě doplněného či </w:t>
      </w:r>
      <w:r w:rsidR="00865294" w:rsidRPr="00A415D8">
        <w:rPr>
          <w:rFonts w:eastAsia="Calibri"/>
        </w:rPr>
        <w:t>opraveného</w:t>
      </w:r>
      <w:r w:rsidR="00865294" w:rsidRPr="003A158A">
        <w:rPr>
          <w:rFonts w:asciiTheme="minorHAnsi" w:hAnsiTheme="minorHAnsi" w:cstheme="minorHAnsi"/>
        </w:rPr>
        <w:t xml:space="preserve"> dokladu kupujícímu.</w:t>
      </w:r>
    </w:p>
    <w:p w14:paraId="098C1677" w14:textId="77777777" w:rsidR="008F67E2" w:rsidRPr="00BD5F1A" w:rsidRDefault="008F67E2" w:rsidP="00A415D8">
      <w:pPr>
        <w:pStyle w:val="Odstavecseseznamem"/>
        <w:spacing w:after="0" w:line="240" w:lineRule="auto"/>
        <w:ind w:left="567"/>
        <w:jc w:val="both"/>
        <w:rPr>
          <w:rFonts w:asciiTheme="minorHAnsi" w:hAnsiTheme="minorHAnsi" w:cstheme="minorHAnsi"/>
        </w:rPr>
      </w:pPr>
    </w:p>
    <w:p w14:paraId="2A409C21" w14:textId="77777777" w:rsidR="00B70497" w:rsidRPr="00B70497" w:rsidRDefault="00865294" w:rsidP="00E42C0C">
      <w:pPr>
        <w:pStyle w:val="Odstavecseseznamem"/>
        <w:numPr>
          <w:ilvl w:val="1"/>
          <w:numId w:val="166"/>
        </w:numPr>
        <w:spacing w:after="0" w:line="240" w:lineRule="auto"/>
        <w:ind w:left="567" w:hanging="567"/>
        <w:jc w:val="both"/>
        <w:rPr>
          <w:rFonts w:asciiTheme="minorHAnsi" w:hAnsiTheme="minorHAnsi" w:cstheme="minorHAnsi"/>
        </w:rPr>
      </w:pPr>
      <w:r w:rsidRPr="00B70497">
        <w:rPr>
          <w:rFonts w:eastAsia="Calibri"/>
        </w:rPr>
        <w:t>Splatnost</w:t>
      </w:r>
      <w:r w:rsidRPr="00B70497">
        <w:rPr>
          <w:rFonts w:asciiTheme="minorHAnsi" w:hAnsiTheme="minorHAnsi" w:cstheme="minorHAnsi"/>
        </w:rPr>
        <w:t xml:space="preserve"> faktury se sjednává na 30 dnů ode dne jejího prokazatelného doručení kupujícímu.</w:t>
      </w:r>
      <w:r w:rsidR="00B70497" w:rsidRPr="00B70497">
        <w:rPr>
          <w:rFonts w:asciiTheme="minorHAnsi" w:hAnsiTheme="minorHAnsi" w:cstheme="minorHAnsi"/>
        </w:rPr>
        <w:t xml:space="preserve"> Platební povinnost kupujícího se považuje za splněnou dnem, kdy je příslušná částka odepsána z bankovního účtu kupujícího ve prospěch bankovního účtu prodávajícího.</w:t>
      </w:r>
    </w:p>
    <w:p w14:paraId="17103255" w14:textId="77777777" w:rsidR="008F67E2" w:rsidRPr="00BD5F1A" w:rsidRDefault="008F67E2" w:rsidP="00A415D8">
      <w:pPr>
        <w:pStyle w:val="Odstavecseseznamem"/>
        <w:spacing w:after="0" w:line="240" w:lineRule="auto"/>
        <w:ind w:left="567"/>
        <w:jc w:val="both"/>
        <w:rPr>
          <w:rFonts w:asciiTheme="minorHAnsi" w:hAnsiTheme="minorHAnsi" w:cstheme="minorHAnsi"/>
        </w:rPr>
      </w:pPr>
    </w:p>
    <w:p w14:paraId="2FEF62C6" w14:textId="4886D0E5" w:rsidR="00865294"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A415D8">
        <w:rPr>
          <w:rFonts w:eastAsia="Calibri"/>
        </w:rPr>
        <w:t>Kupující</w:t>
      </w:r>
      <w:r w:rsidRPr="003A158A">
        <w:rPr>
          <w:rFonts w:asciiTheme="minorHAnsi" w:hAnsiTheme="minorHAnsi" w:cstheme="minorHAnsi"/>
        </w:rPr>
        <w:t xml:space="preserve"> neposkytuje prodávajícímu zálohy na kupní cenu.</w:t>
      </w:r>
    </w:p>
    <w:p w14:paraId="4916DF0F" w14:textId="77777777" w:rsidR="008F67E2" w:rsidRPr="00BD5F1A" w:rsidRDefault="008F67E2" w:rsidP="00A415D8">
      <w:pPr>
        <w:pStyle w:val="Odstavecseseznamem"/>
        <w:spacing w:after="0" w:line="240" w:lineRule="auto"/>
        <w:ind w:left="567"/>
        <w:jc w:val="both"/>
        <w:rPr>
          <w:rFonts w:asciiTheme="minorHAnsi" w:hAnsiTheme="minorHAnsi" w:cstheme="minorHAnsi"/>
        </w:rPr>
      </w:pPr>
    </w:p>
    <w:p w14:paraId="0DAD1FEC" w14:textId="26F502C5" w:rsidR="00865294" w:rsidRDefault="00865294" w:rsidP="00A415D8">
      <w:pPr>
        <w:pStyle w:val="Odstavecseseznamem"/>
        <w:numPr>
          <w:ilvl w:val="1"/>
          <w:numId w:val="166"/>
        </w:numPr>
        <w:spacing w:after="0" w:line="240" w:lineRule="auto"/>
        <w:ind w:left="567" w:hanging="567"/>
        <w:jc w:val="both"/>
        <w:rPr>
          <w:rFonts w:asciiTheme="minorHAnsi" w:hAnsiTheme="minorHAnsi" w:cstheme="minorHAnsi"/>
        </w:rPr>
      </w:pPr>
      <w:r w:rsidRPr="00392DD3">
        <w:rPr>
          <w:rFonts w:asciiTheme="minorHAnsi" w:hAnsiTheme="minorHAnsi" w:cstheme="minorHAnsi"/>
        </w:rPr>
        <w:t>V </w:t>
      </w:r>
      <w:r w:rsidRPr="00A415D8">
        <w:rPr>
          <w:rFonts w:eastAsia="Calibri"/>
        </w:rPr>
        <w:t>případě</w:t>
      </w:r>
      <w:r w:rsidRPr="00392DD3">
        <w:rPr>
          <w:rFonts w:asciiTheme="minorHAnsi" w:hAnsiTheme="minorHAnsi" w:cstheme="minorHAnsi"/>
        </w:rPr>
        <w:t xml:space="preserve"> prodlení kupujícího s úhradou faktury je prodávající oprávněn uplatnit vůči kupujícímu smluvní úrok z prodlení ve výši 0,0</w:t>
      </w:r>
      <w:r w:rsidR="002B0B3B">
        <w:rPr>
          <w:rFonts w:asciiTheme="minorHAnsi" w:hAnsiTheme="minorHAnsi" w:cstheme="minorHAnsi"/>
        </w:rPr>
        <w:t>2</w:t>
      </w:r>
      <w:r w:rsidRPr="00392DD3">
        <w:rPr>
          <w:rFonts w:asciiTheme="minorHAnsi" w:hAnsiTheme="minorHAnsi" w:cstheme="minorHAnsi"/>
        </w:rPr>
        <w:t xml:space="preserve"> % z dlužné částky za každý i jen započatý den prodlení s úhradou faktury. Smluvní strany se výslovně dohodly, že kupující je oprávněn započíst své i nesplatné pohledávky vzniklé na základě této smlouvy proti pohledávce prodávajícího na zaplacení kupní ceny rovněž bez ohledu na její splatnost.</w:t>
      </w:r>
    </w:p>
    <w:p w14:paraId="1FBAB02A" w14:textId="77777777" w:rsidR="008F67E2" w:rsidRDefault="008F67E2" w:rsidP="00A415D8">
      <w:pPr>
        <w:pStyle w:val="Odstavecseseznamem"/>
        <w:spacing w:after="0" w:line="240" w:lineRule="auto"/>
        <w:ind w:left="567"/>
        <w:jc w:val="both"/>
        <w:rPr>
          <w:rFonts w:asciiTheme="minorHAnsi" w:hAnsiTheme="minorHAnsi" w:cstheme="minorHAnsi"/>
        </w:rPr>
      </w:pPr>
    </w:p>
    <w:p w14:paraId="7BD266A4" w14:textId="53B38704" w:rsidR="004F45D9" w:rsidRDefault="004F45D9" w:rsidP="00A415D8">
      <w:pPr>
        <w:pStyle w:val="Odstavecseseznamem"/>
        <w:numPr>
          <w:ilvl w:val="1"/>
          <w:numId w:val="166"/>
        </w:numPr>
        <w:spacing w:after="0" w:line="240" w:lineRule="auto"/>
        <w:ind w:left="567" w:hanging="567"/>
        <w:jc w:val="both"/>
        <w:rPr>
          <w:rFonts w:eastAsia="Calibri"/>
          <w:lang w:eastAsia="en-US"/>
        </w:rPr>
      </w:pPr>
      <w:r w:rsidRPr="005E1A48">
        <w:rPr>
          <w:rFonts w:eastAsia="Calibri"/>
        </w:rPr>
        <w:t>Prodávající</w:t>
      </w:r>
      <w:r w:rsidRPr="005E1A48">
        <w:rPr>
          <w:rFonts w:eastAsia="Calibri"/>
          <w:lang w:eastAsia="en-US"/>
        </w:rPr>
        <w:t xml:space="preserve"> se zavazuje zasílat kupujícímu dodací listy a faktur</w:t>
      </w:r>
      <w:r w:rsidR="00AE6CE8">
        <w:rPr>
          <w:rFonts w:eastAsia="Calibri"/>
          <w:lang w:eastAsia="en-US"/>
        </w:rPr>
        <w:t>y</w:t>
      </w:r>
      <w:r w:rsidR="004036F0">
        <w:rPr>
          <w:rFonts w:eastAsia="Calibri"/>
          <w:lang w:eastAsia="en-US"/>
        </w:rPr>
        <w:t xml:space="preserve"> v</w:t>
      </w:r>
      <w:r w:rsidR="00B109ED">
        <w:rPr>
          <w:rFonts w:eastAsia="Calibri"/>
          <w:lang w:eastAsia="en-US"/>
        </w:rPr>
        <w:t xml:space="preserve"> požadovaném</w:t>
      </w:r>
      <w:r w:rsidR="004036F0">
        <w:rPr>
          <w:rFonts w:eastAsia="Calibri"/>
          <w:lang w:eastAsia="en-US"/>
        </w:rPr>
        <w:t xml:space="preserve"> formátu</w:t>
      </w:r>
      <w:r>
        <w:rPr>
          <w:rFonts w:eastAsia="Calibri"/>
          <w:lang w:eastAsia="en-US"/>
        </w:rPr>
        <w:t>.</w:t>
      </w:r>
    </w:p>
    <w:p w14:paraId="3E991867" w14:textId="77777777" w:rsidR="0093078E" w:rsidRPr="0093078E" w:rsidRDefault="0093078E" w:rsidP="00E42C0C">
      <w:pPr>
        <w:pStyle w:val="Odstavecseseznamem"/>
        <w:rPr>
          <w:rFonts w:eastAsia="Calibri"/>
          <w:lang w:eastAsia="en-US"/>
        </w:rPr>
      </w:pPr>
    </w:p>
    <w:p w14:paraId="1AC099C5" w14:textId="77777777" w:rsidR="0093078E" w:rsidRPr="0093078E" w:rsidRDefault="0093078E" w:rsidP="00E42C0C">
      <w:pPr>
        <w:pStyle w:val="Odstavecseseznamem"/>
        <w:numPr>
          <w:ilvl w:val="1"/>
          <w:numId w:val="166"/>
        </w:numPr>
        <w:spacing w:after="0" w:line="240" w:lineRule="auto"/>
        <w:ind w:left="567" w:hanging="567"/>
        <w:jc w:val="both"/>
        <w:rPr>
          <w:rFonts w:eastAsia="Calibri"/>
          <w:lang w:eastAsia="en-US"/>
        </w:rPr>
      </w:pPr>
      <w:r w:rsidRPr="0093078E">
        <w:rPr>
          <w:rFonts w:eastAsia="Calibri"/>
          <w:lang w:eastAsia="en-US"/>
        </w:rPr>
        <w:t xml:space="preserve">Pokud dojde k </w:t>
      </w:r>
      <w:r w:rsidRPr="0093078E">
        <w:rPr>
          <w:rFonts w:eastAsia="Calibri"/>
        </w:rPr>
        <w:t>poklesu</w:t>
      </w:r>
      <w:r w:rsidRPr="0093078E">
        <w:rPr>
          <w:rFonts w:eastAsia="Calibri"/>
          <w:lang w:eastAsia="en-US"/>
        </w:rPr>
        <w:t xml:space="preserve"> ceny zboží na trhu, případně ke snížení výše úhrady zboží zdravotní pojišťovnou, je prodávající povinen bezodkladně proporcionálně snížit kupní cenu zboží a tuto skutečnost oznámit kupujícímu, případně si kupující vyhrazuje právo jednostranně proporcionálně snížit kupní cenu. </w:t>
      </w:r>
    </w:p>
    <w:p w14:paraId="566A1449" w14:textId="77777777" w:rsidR="0093078E" w:rsidRDefault="0093078E" w:rsidP="00E42C0C">
      <w:pPr>
        <w:pStyle w:val="Odstavecseseznamem"/>
        <w:spacing w:after="0" w:line="240" w:lineRule="auto"/>
        <w:ind w:left="567"/>
        <w:jc w:val="both"/>
        <w:rPr>
          <w:rFonts w:eastAsia="Calibri"/>
          <w:lang w:eastAsia="en-US"/>
        </w:rPr>
      </w:pPr>
    </w:p>
    <w:p w14:paraId="62065240" w14:textId="77777777" w:rsidR="00303FF8" w:rsidRDefault="00303FF8" w:rsidP="00E42C0C">
      <w:pPr>
        <w:pStyle w:val="Odstavecseseznamem"/>
        <w:spacing w:after="0" w:line="240" w:lineRule="auto"/>
        <w:ind w:left="567"/>
        <w:jc w:val="both"/>
        <w:rPr>
          <w:rFonts w:eastAsia="Calibri"/>
          <w:lang w:eastAsia="en-US"/>
        </w:rPr>
      </w:pPr>
    </w:p>
    <w:p w14:paraId="278E4954" w14:textId="77777777" w:rsidR="00303FF8" w:rsidRDefault="00303FF8" w:rsidP="00E42C0C">
      <w:pPr>
        <w:pStyle w:val="Odstavecseseznamem"/>
        <w:spacing w:after="0" w:line="240" w:lineRule="auto"/>
        <w:ind w:left="567"/>
        <w:jc w:val="both"/>
        <w:rPr>
          <w:rFonts w:eastAsia="Calibri"/>
          <w:lang w:eastAsia="en-US"/>
        </w:rPr>
      </w:pPr>
    </w:p>
    <w:p w14:paraId="189FDA75" w14:textId="77777777" w:rsidR="00303FF8" w:rsidRDefault="00303FF8" w:rsidP="00E42C0C">
      <w:pPr>
        <w:pStyle w:val="Odstavecseseznamem"/>
        <w:spacing w:after="0" w:line="240" w:lineRule="auto"/>
        <w:ind w:left="567"/>
        <w:jc w:val="both"/>
        <w:rPr>
          <w:rFonts w:eastAsia="Calibri"/>
          <w:lang w:eastAsia="en-US"/>
        </w:rPr>
      </w:pPr>
    </w:p>
    <w:p w14:paraId="478C8429" w14:textId="77777777" w:rsidR="00303FF8" w:rsidRDefault="00303FF8" w:rsidP="00E42C0C">
      <w:pPr>
        <w:pStyle w:val="Odstavecseseznamem"/>
        <w:spacing w:after="0" w:line="240" w:lineRule="auto"/>
        <w:ind w:left="567"/>
        <w:jc w:val="both"/>
        <w:rPr>
          <w:rFonts w:eastAsia="Calibri"/>
          <w:lang w:eastAsia="en-US"/>
        </w:rPr>
      </w:pPr>
    </w:p>
    <w:p w14:paraId="4CBEC355" w14:textId="0F121D63"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64E0DE62" w14:textId="32CF267F" w:rsid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Práva a povinnosti stran</w:t>
      </w:r>
    </w:p>
    <w:p w14:paraId="0089806F" w14:textId="7AC386E7" w:rsidR="00156EB6" w:rsidRPr="00A415D8" w:rsidRDefault="00156EB6" w:rsidP="00A415D8">
      <w:pPr>
        <w:spacing w:after="0" w:line="240" w:lineRule="auto"/>
      </w:pPr>
    </w:p>
    <w:p w14:paraId="52D53044" w14:textId="5EBA810A" w:rsidR="00865294" w:rsidRDefault="00865294" w:rsidP="00A415D8">
      <w:pPr>
        <w:pStyle w:val="Odstavecseseznamem"/>
        <w:numPr>
          <w:ilvl w:val="1"/>
          <w:numId w:val="167"/>
        </w:numPr>
        <w:spacing w:after="0" w:line="240" w:lineRule="auto"/>
        <w:ind w:left="567" w:hanging="567"/>
        <w:jc w:val="both"/>
        <w:rPr>
          <w:rFonts w:asciiTheme="minorHAnsi" w:hAnsiTheme="minorHAnsi" w:cstheme="minorHAnsi"/>
        </w:rPr>
      </w:pPr>
      <w:r w:rsidRPr="00A415D8">
        <w:rPr>
          <w:rFonts w:asciiTheme="minorHAnsi" w:hAnsiTheme="minorHAnsi" w:cstheme="minorHAnsi"/>
        </w:rPr>
        <w:t xml:space="preserve">Prodávající je povinen dodat kupujícímu </w:t>
      </w:r>
      <w:r w:rsidR="00F12F74">
        <w:rPr>
          <w:rFonts w:asciiTheme="minorHAnsi" w:hAnsiTheme="minorHAnsi" w:cstheme="minorHAnsi"/>
        </w:rPr>
        <w:t>předmět koupě</w:t>
      </w:r>
      <w:r w:rsidRPr="00A415D8">
        <w:rPr>
          <w:rFonts w:asciiTheme="minorHAnsi" w:hAnsiTheme="minorHAnsi" w:cstheme="minorHAnsi"/>
        </w:rPr>
        <w:t xml:space="preserve"> </w:t>
      </w:r>
      <w:r w:rsidR="00DA430C" w:rsidRPr="00A415D8">
        <w:rPr>
          <w:rFonts w:asciiTheme="minorHAnsi" w:hAnsiTheme="minorHAnsi" w:cstheme="minorHAnsi"/>
        </w:rPr>
        <w:t xml:space="preserve">dle příslušné </w:t>
      </w:r>
      <w:r w:rsidR="00E03777">
        <w:rPr>
          <w:rFonts w:asciiTheme="minorHAnsi" w:hAnsiTheme="minorHAnsi" w:cstheme="minorHAnsi"/>
        </w:rPr>
        <w:t xml:space="preserve">dílčí </w:t>
      </w:r>
      <w:r w:rsidR="00DA430C" w:rsidRPr="00A415D8">
        <w:rPr>
          <w:rFonts w:asciiTheme="minorHAnsi" w:hAnsiTheme="minorHAnsi" w:cstheme="minorHAnsi"/>
        </w:rPr>
        <w:t xml:space="preserve">objednávky </w:t>
      </w:r>
      <w:r w:rsidRPr="00A415D8">
        <w:rPr>
          <w:rFonts w:asciiTheme="minorHAnsi" w:hAnsiTheme="minorHAnsi" w:cstheme="minorHAnsi"/>
        </w:rPr>
        <w:t>v dohodnutém množství, jakosti a provedení</w:t>
      </w:r>
      <w:r w:rsidR="000B03DA" w:rsidRPr="00A415D8">
        <w:rPr>
          <w:rFonts w:asciiTheme="minorHAnsi" w:hAnsiTheme="minorHAnsi" w:cstheme="minorHAnsi"/>
        </w:rPr>
        <w:t>,</w:t>
      </w:r>
      <w:r w:rsidRPr="00A415D8">
        <w:rPr>
          <w:rFonts w:asciiTheme="minorHAnsi" w:hAnsiTheme="minorHAnsi" w:cstheme="minorHAnsi"/>
        </w:rPr>
        <w:t xml:space="preserve"> termínu</w:t>
      </w:r>
      <w:r w:rsidR="000B03DA" w:rsidRPr="00A415D8">
        <w:rPr>
          <w:rFonts w:asciiTheme="minorHAnsi" w:hAnsiTheme="minorHAnsi" w:cstheme="minorHAnsi"/>
        </w:rPr>
        <w:t xml:space="preserve"> a balení</w:t>
      </w:r>
      <w:r w:rsidRPr="00A415D8">
        <w:rPr>
          <w:rFonts w:asciiTheme="minorHAnsi" w:hAnsiTheme="minorHAnsi" w:cstheme="minorHAnsi"/>
        </w:rPr>
        <w:t>, přičemž vešker</w:t>
      </w:r>
      <w:r w:rsidR="00DA430C" w:rsidRPr="00A415D8">
        <w:rPr>
          <w:rFonts w:asciiTheme="minorHAnsi" w:hAnsiTheme="minorHAnsi" w:cstheme="minorHAnsi"/>
        </w:rPr>
        <w:t>ý</w:t>
      </w:r>
      <w:r w:rsidRPr="00A415D8">
        <w:rPr>
          <w:rFonts w:asciiTheme="minorHAnsi" w:hAnsiTheme="minorHAnsi" w:cstheme="minorHAnsi"/>
        </w:rPr>
        <w:t xml:space="preserve"> </w:t>
      </w:r>
      <w:r w:rsidR="00DA430C" w:rsidRPr="00A415D8">
        <w:rPr>
          <w:rFonts w:asciiTheme="minorHAnsi" w:hAnsiTheme="minorHAnsi" w:cstheme="minorHAnsi"/>
        </w:rPr>
        <w:t xml:space="preserve">předmět koupě </w:t>
      </w:r>
      <w:r w:rsidRPr="00A415D8">
        <w:rPr>
          <w:rFonts w:asciiTheme="minorHAnsi" w:hAnsiTheme="minorHAnsi" w:cstheme="minorHAnsi"/>
        </w:rPr>
        <w:t>dodávan</w:t>
      </w:r>
      <w:r w:rsidR="00DA430C" w:rsidRPr="00A415D8">
        <w:rPr>
          <w:rFonts w:asciiTheme="minorHAnsi" w:hAnsiTheme="minorHAnsi" w:cstheme="minorHAnsi"/>
        </w:rPr>
        <w:t>ý</w:t>
      </w:r>
      <w:r w:rsidRPr="00A415D8">
        <w:rPr>
          <w:rFonts w:asciiTheme="minorHAnsi" w:hAnsiTheme="minorHAnsi" w:cstheme="minorHAnsi"/>
        </w:rPr>
        <w:t xml:space="preserve"> prodávajícím kupujícímu z titulu této smlouvy musí splňovat kvalitativní požadavky dle této smlouvy</w:t>
      </w:r>
      <w:r w:rsidR="00635BCC">
        <w:rPr>
          <w:rFonts w:asciiTheme="minorHAnsi" w:hAnsiTheme="minorHAnsi" w:cstheme="minorHAnsi"/>
        </w:rPr>
        <w:t xml:space="preserve"> a zadávací dokumentace</w:t>
      </w:r>
      <w:r w:rsidRPr="00A415D8">
        <w:rPr>
          <w:rFonts w:asciiTheme="minorHAnsi" w:hAnsiTheme="minorHAnsi" w:cstheme="minorHAnsi"/>
        </w:rPr>
        <w:t xml:space="preserve">. V případě porušení povinnosti dle věty první tohoto odstavce, se prodávající zavazuje uhradit smluvní pokutu ve výši </w:t>
      </w:r>
      <w:r w:rsidR="002B72ED">
        <w:rPr>
          <w:rFonts w:asciiTheme="minorHAnsi" w:hAnsiTheme="minorHAnsi" w:cstheme="minorHAnsi"/>
        </w:rPr>
        <w:t>1</w:t>
      </w:r>
      <w:r w:rsidRPr="00A415D8">
        <w:rPr>
          <w:rFonts w:asciiTheme="minorHAnsi" w:hAnsiTheme="minorHAnsi" w:cstheme="minorHAnsi"/>
        </w:rPr>
        <w:t xml:space="preserve"> % z kupní ceny </w:t>
      </w:r>
      <w:r w:rsidR="00DA430C" w:rsidRPr="00A415D8">
        <w:rPr>
          <w:rFonts w:asciiTheme="minorHAnsi" w:hAnsiTheme="minorHAnsi" w:cstheme="minorHAnsi"/>
        </w:rPr>
        <w:t xml:space="preserve">dle příslušné </w:t>
      </w:r>
      <w:r w:rsidR="00E03777">
        <w:rPr>
          <w:rFonts w:asciiTheme="minorHAnsi" w:hAnsiTheme="minorHAnsi" w:cstheme="minorHAnsi"/>
        </w:rPr>
        <w:t xml:space="preserve">dílčí </w:t>
      </w:r>
      <w:r w:rsidR="00DA430C" w:rsidRPr="00A415D8">
        <w:rPr>
          <w:rFonts w:asciiTheme="minorHAnsi" w:hAnsiTheme="minorHAnsi" w:cstheme="minorHAnsi"/>
        </w:rPr>
        <w:t xml:space="preserve">objednávky </w:t>
      </w:r>
      <w:r w:rsidRPr="00A415D8">
        <w:rPr>
          <w:rFonts w:asciiTheme="minorHAnsi" w:hAnsiTheme="minorHAnsi" w:cstheme="minorHAnsi"/>
        </w:rPr>
        <w:t xml:space="preserve">bez DPH za každý i jen započatý den prodlení s dodáním nového zboží v dohodnutém množství, jakosti a provedení. </w:t>
      </w:r>
    </w:p>
    <w:p w14:paraId="573FB794" w14:textId="77777777" w:rsidR="008732B2" w:rsidRPr="00A415D8" w:rsidRDefault="008732B2" w:rsidP="00A415D8">
      <w:pPr>
        <w:pStyle w:val="Odstavecseseznamem"/>
        <w:spacing w:after="0" w:line="240" w:lineRule="auto"/>
        <w:ind w:left="567"/>
        <w:jc w:val="both"/>
        <w:rPr>
          <w:rFonts w:asciiTheme="minorHAnsi" w:hAnsiTheme="minorHAnsi" w:cstheme="minorHAnsi"/>
        </w:rPr>
      </w:pPr>
    </w:p>
    <w:p w14:paraId="0C9BA9C1" w14:textId="77777777" w:rsidR="0006099B" w:rsidRDefault="0006099B" w:rsidP="0006099B">
      <w:pPr>
        <w:pStyle w:val="Odstavecseseznamem"/>
        <w:numPr>
          <w:ilvl w:val="1"/>
          <w:numId w:val="167"/>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Prodávající je povinen neprodleně vyrozumět kupujícího o případném ohrožení doby plnění a o všech skutečnostech, které mohou řádné a včasné plnění předmětu této smlouvy znemožnit. </w:t>
      </w:r>
    </w:p>
    <w:p w14:paraId="42727FE8" w14:textId="3ACAF9FD" w:rsidR="008732B2" w:rsidRPr="00E4396A" w:rsidRDefault="008732B2" w:rsidP="00A415D8">
      <w:pPr>
        <w:pStyle w:val="Odstavecseseznamem"/>
        <w:spacing w:after="0" w:line="240" w:lineRule="auto"/>
        <w:ind w:left="567"/>
        <w:jc w:val="both"/>
        <w:rPr>
          <w:rFonts w:asciiTheme="minorHAnsi" w:hAnsiTheme="minorHAnsi" w:cstheme="minorHAnsi"/>
        </w:rPr>
      </w:pPr>
    </w:p>
    <w:p w14:paraId="25BFBD1E" w14:textId="77777777" w:rsidR="008627C2" w:rsidRDefault="008627C2" w:rsidP="00E42C0C">
      <w:pPr>
        <w:pStyle w:val="Odstavecseseznamem"/>
        <w:numPr>
          <w:ilvl w:val="1"/>
          <w:numId w:val="167"/>
        </w:numPr>
        <w:spacing w:after="0" w:line="240" w:lineRule="auto"/>
        <w:ind w:left="567" w:hanging="567"/>
        <w:jc w:val="both"/>
        <w:rPr>
          <w:rFonts w:asciiTheme="minorHAnsi" w:hAnsiTheme="minorHAnsi" w:cstheme="minorHAnsi"/>
        </w:rPr>
      </w:pPr>
      <w:r w:rsidRPr="008627C2">
        <w:rPr>
          <w:rFonts w:asciiTheme="minorHAnsi" w:hAnsiTheme="minorHAnsi" w:cstheme="minorHAnsi"/>
        </w:rPr>
        <w:t>Prodávající se dále zavazuje dodávat zboží v kvalitě registrované Státním ústavem pro kontrolu léčiv, Evropskou agenturou pro léčivé přípravky a v souladu s obecně závaznými právními předpisy.</w:t>
      </w:r>
    </w:p>
    <w:p w14:paraId="30DB2FE2" w14:textId="77777777" w:rsidR="00F058F2" w:rsidRPr="00E42C0C" w:rsidRDefault="00F058F2" w:rsidP="00E42C0C">
      <w:pPr>
        <w:pStyle w:val="Odstavecseseznamem"/>
        <w:rPr>
          <w:rFonts w:asciiTheme="minorHAnsi" w:hAnsiTheme="minorHAnsi" w:cstheme="minorHAnsi"/>
        </w:rPr>
      </w:pPr>
    </w:p>
    <w:p w14:paraId="217B220E" w14:textId="77777777" w:rsidR="00F058F2" w:rsidRPr="00F058F2" w:rsidRDefault="00F058F2" w:rsidP="00E42C0C">
      <w:pPr>
        <w:pStyle w:val="Odstavecseseznamem"/>
        <w:numPr>
          <w:ilvl w:val="1"/>
          <w:numId w:val="167"/>
        </w:numPr>
        <w:spacing w:after="0" w:line="240" w:lineRule="auto"/>
        <w:ind w:left="567" w:hanging="567"/>
        <w:jc w:val="both"/>
        <w:rPr>
          <w:rFonts w:asciiTheme="minorHAnsi" w:hAnsiTheme="minorHAnsi" w:cstheme="minorHAnsi"/>
        </w:rPr>
      </w:pPr>
      <w:r w:rsidRPr="00F058F2">
        <w:rPr>
          <w:rFonts w:asciiTheme="minorHAnsi" w:hAnsiTheme="minorHAnsi" w:cstheme="minorHAnsi"/>
        </w:rPr>
        <w:t>V případě, že orgán státního dohledu nařídí stažení z používání zboží, které prodávající dodal kupujícímu, je prodávající povinen toto zboží od kupujícího odebrat zpět na vlastní náklady a cenu tohoto zboží kupujícímu uhradit anebo případně po dohodě s kupujícím dodat zboží náhradní.</w:t>
      </w:r>
    </w:p>
    <w:p w14:paraId="6696F32E" w14:textId="77777777" w:rsidR="008732B2" w:rsidRPr="00E4396A" w:rsidRDefault="008732B2" w:rsidP="00A415D8">
      <w:pPr>
        <w:pStyle w:val="Odstavecseseznamem"/>
        <w:spacing w:after="0" w:line="240" w:lineRule="auto"/>
        <w:ind w:left="567"/>
        <w:jc w:val="both"/>
        <w:rPr>
          <w:rFonts w:asciiTheme="minorHAnsi" w:hAnsiTheme="minorHAnsi" w:cstheme="minorHAnsi"/>
        </w:rPr>
      </w:pPr>
    </w:p>
    <w:p w14:paraId="06F94B99" w14:textId="4561377A" w:rsidR="00492616" w:rsidRDefault="00492616" w:rsidP="00E42C0C">
      <w:pPr>
        <w:pStyle w:val="Odstavecseseznamem"/>
        <w:numPr>
          <w:ilvl w:val="1"/>
          <w:numId w:val="167"/>
        </w:numPr>
        <w:spacing w:after="0" w:line="240" w:lineRule="auto"/>
        <w:ind w:left="567" w:hanging="567"/>
        <w:jc w:val="both"/>
        <w:rPr>
          <w:rFonts w:asciiTheme="minorHAnsi" w:hAnsiTheme="minorHAnsi" w:cstheme="minorHAnsi"/>
          <w:bCs/>
        </w:rPr>
      </w:pPr>
      <w:r w:rsidRPr="00492616">
        <w:rPr>
          <w:rFonts w:asciiTheme="minorHAnsi" w:hAnsiTheme="minorHAnsi" w:cstheme="minorHAnsi"/>
          <w:bCs/>
        </w:rPr>
        <w:t xml:space="preserve">Kupující si </w:t>
      </w:r>
      <w:r w:rsidRPr="00FB5D11">
        <w:rPr>
          <w:rFonts w:asciiTheme="minorHAnsi" w:hAnsiTheme="minorHAnsi" w:cstheme="minorHAnsi"/>
        </w:rPr>
        <w:t>vyhrazuje</w:t>
      </w:r>
      <w:r w:rsidRPr="00492616">
        <w:rPr>
          <w:rFonts w:asciiTheme="minorHAnsi" w:hAnsiTheme="minorHAnsi" w:cstheme="minorHAnsi"/>
          <w:bCs/>
        </w:rPr>
        <w:t xml:space="preserve"> právo při včasném nedodání</w:t>
      </w:r>
      <w:r w:rsidR="00A26E68">
        <w:rPr>
          <w:rFonts w:asciiTheme="minorHAnsi" w:hAnsiTheme="minorHAnsi" w:cstheme="minorHAnsi"/>
          <w:bCs/>
        </w:rPr>
        <w:t xml:space="preserve"> nebo prodlení dodávky</w:t>
      </w:r>
      <w:r w:rsidRPr="00492616">
        <w:rPr>
          <w:rFonts w:asciiTheme="minorHAnsi" w:hAnsiTheme="minorHAnsi" w:cstheme="minorHAnsi"/>
          <w:bCs/>
        </w:rPr>
        <w:t xml:space="preserve"> požadované položky či nepřijetí objednávky na požadovanou položku tuto nakoupit na volném trhu od jiného dodavatele za cenu na volném trhu obvyklou. Prodávající je povinen uhradit kupujícímu rozdíl mezi kupní (veřejnou soutěží </w:t>
      </w:r>
      <w:proofErr w:type="spellStart"/>
      <w:r w:rsidRPr="00492616">
        <w:rPr>
          <w:rFonts w:asciiTheme="minorHAnsi" w:hAnsiTheme="minorHAnsi" w:cstheme="minorHAnsi"/>
          <w:bCs/>
        </w:rPr>
        <w:t>vysoutěženou</w:t>
      </w:r>
      <w:proofErr w:type="spellEnd"/>
      <w:r w:rsidRPr="00492616">
        <w:rPr>
          <w:rFonts w:asciiTheme="minorHAnsi" w:hAnsiTheme="minorHAnsi" w:cstheme="minorHAnsi"/>
          <w:bCs/>
        </w:rPr>
        <w:t>) cenou a cenou uhrazenou za nákup na volném trhu. Nárok kupujícího na náhradu škody není tímto ustanovením dotčen.</w:t>
      </w:r>
    </w:p>
    <w:p w14:paraId="06581C85" w14:textId="77777777" w:rsidR="00492616" w:rsidRPr="00E42C0C" w:rsidRDefault="00492616" w:rsidP="00E42C0C">
      <w:pPr>
        <w:pStyle w:val="Odstavecseseznamem"/>
        <w:rPr>
          <w:rFonts w:asciiTheme="minorHAnsi" w:hAnsiTheme="minorHAnsi" w:cstheme="minorHAnsi"/>
        </w:rPr>
      </w:pPr>
    </w:p>
    <w:p w14:paraId="64CBB249" w14:textId="37C8A89F" w:rsidR="0006099B" w:rsidRPr="0006099B" w:rsidRDefault="00472BEC" w:rsidP="00E42C0C">
      <w:pPr>
        <w:pStyle w:val="Odstavecseseznamem"/>
        <w:numPr>
          <w:ilvl w:val="1"/>
          <w:numId w:val="167"/>
        </w:numPr>
        <w:spacing w:after="0" w:line="240" w:lineRule="auto"/>
        <w:ind w:left="567" w:hanging="567"/>
        <w:jc w:val="both"/>
        <w:rPr>
          <w:rFonts w:asciiTheme="minorHAnsi" w:hAnsiTheme="minorHAnsi" w:cstheme="minorHAnsi"/>
          <w:bCs/>
        </w:rPr>
      </w:pPr>
      <w:r w:rsidRPr="00472BEC">
        <w:rPr>
          <w:rFonts w:asciiTheme="minorHAnsi" w:hAnsiTheme="minorHAnsi" w:cstheme="minorHAnsi"/>
          <w:bCs/>
        </w:rPr>
        <w:t xml:space="preserve">Odmítne-li prodávající celou objednávku zboží či vybranou část objednávky zboží, vyúčtuje mu kupující jednorázovou smluvní pokutu ve výši 1% z kupní ceny </w:t>
      </w:r>
      <w:r w:rsidR="00BC7564">
        <w:rPr>
          <w:rFonts w:asciiTheme="minorHAnsi" w:hAnsiTheme="minorHAnsi" w:cstheme="minorHAnsi"/>
          <w:bCs/>
        </w:rPr>
        <w:t xml:space="preserve">bez </w:t>
      </w:r>
      <w:proofErr w:type="gramStart"/>
      <w:r w:rsidR="00BC7564">
        <w:rPr>
          <w:rFonts w:asciiTheme="minorHAnsi" w:hAnsiTheme="minorHAnsi" w:cstheme="minorHAnsi"/>
          <w:bCs/>
        </w:rPr>
        <w:t xml:space="preserve">DPH </w:t>
      </w:r>
      <w:r w:rsidR="00050EDE" w:rsidRPr="00050EDE">
        <w:t xml:space="preserve"> </w:t>
      </w:r>
      <w:r w:rsidR="00050EDE">
        <w:t>za</w:t>
      </w:r>
      <w:proofErr w:type="gramEnd"/>
      <w:r w:rsidR="00050EDE">
        <w:t xml:space="preserve"> odmítnuté zboží, a </w:t>
      </w:r>
      <w:r w:rsidR="00050EDE">
        <w:rPr>
          <w:rFonts w:asciiTheme="minorHAnsi" w:hAnsiTheme="minorHAnsi" w:cstheme="minorHAnsi"/>
          <w:bCs/>
        </w:rPr>
        <w:t>to</w:t>
      </w:r>
      <w:r w:rsidRPr="00472BEC">
        <w:rPr>
          <w:rFonts w:asciiTheme="minorHAnsi" w:hAnsiTheme="minorHAnsi" w:cstheme="minorHAnsi"/>
          <w:bCs/>
        </w:rPr>
        <w:t xml:space="preserve"> za každý takový případ zvláště.</w:t>
      </w:r>
    </w:p>
    <w:p w14:paraId="089AF91F" w14:textId="77777777" w:rsidR="00807D25" w:rsidRPr="00E42C0C" w:rsidRDefault="00807D25" w:rsidP="00E42C0C">
      <w:pPr>
        <w:pStyle w:val="Odstavecseseznamem"/>
        <w:rPr>
          <w:rFonts w:asciiTheme="minorHAnsi" w:hAnsiTheme="minorHAnsi" w:cstheme="minorHAnsi"/>
        </w:rPr>
      </w:pPr>
    </w:p>
    <w:p w14:paraId="4C2EE385" w14:textId="2092D627" w:rsidR="00865294" w:rsidRPr="00A415D8" w:rsidRDefault="00865294" w:rsidP="00A415D8">
      <w:pPr>
        <w:pStyle w:val="Odstavecseseznamem"/>
        <w:numPr>
          <w:ilvl w:val="1"/>
          <w:numId w:val="167"/>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Prodávající není oprávněn postoupit jakákoliv práva anebo povinnosti z této smlouvy na třetí osoby bez předchozího písemného souhlasu kupujícího.</w:t>
      </w:r>
    </w:p>
    <w:p w14:paraId="3E95E43A" w14:textId="77777777" w:rsidR="008732B2" w:rsidRPr="00E4396A" w:rsidRDefault="008732B2" w:rsidP="00A415D8">
      <w:pPr>
        <w:pStyle w:val="Odstavecseseznamem"/>
        <w:spacing w:after="0" w:line="240" w:lineRule="auto"/>
        <w:ind w:left="567"/>
        <w:jc w:val="both"/>
        <w:rPr>
          <w:rFonts w:asciiTheme="minorHAnsi" w:hAnsiTheme="minorHAnsi" w:cstheme="minorHAnsi"/>
          <w:bCs/>
        </w:rPr>
      </w:pPr>
    </w:p>
    <w:p w14:paraId="2026A6CA" w14:textId="3C2E4AD8" w:rsidR="00865294" w:rsidRPr="00A415D8" w:rsidRDefault="00865294" w:rsidP="00A415D8">
      <w:pPr>
        <w:pStyle w:val="Odstavecseseznamem"/>
        <w:numPr>
          <w:ilvl w:val="1"/>
          <w:numId w:val="167"/>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Smluvní strany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25618A25" w14:textId="77777777" w:rsidR="00762A18" w:rsidRPr="00E4396A" w:rsidRDefault="00762A18" w:rsidP="00A415D8">
      <w:pPr>
        <w:pStyle w:val="Odstavecseseznamem"/>
        <w:spacing w:after="0" w:line="240" w:lineRule="auto"/>
        <w:ind w:left="567"/>
        <w:jc w:val="both"/>
        <w:rPr>
          <w:rFonts w:asciiTheme="minorHAnsi" w:hAnsiTheme="minorHAnsi" w:cstheme="minorHAnsi"/>
          <w:bCs/>
        </w:rPr>
      </w:pPr>
    </w:p>
    <w:p w14:paraId="05D960CA" w14:textId="56FA0E8B" w:rsidR="00865294" w:rsidRPr="00A415D8" w:rsidRDefault="00865294" w:rsidP="00A415D8">
      <w:pPr>
        <w:pStyle w:val="Odstavecseseznamem"/>
        <w:numPr>
          <w:ilvl w:val="1"/>
          <w:numId w:val="167"/>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Prodávající odpovídá kupujícímu za škodu způsobenou porušením povinností podle této smlouvy nebo povinnosti stanovené obecně závazným právním předpisem.</w:t>
      </w:r>
    </w:p>
    <w:p w14:paraId="45CD1002" w14:textId="77777777" w:rsidR="00762A18" w:rsidRPr="00355E23" w:rsidRDefault="00762A18" w:rsidP="00A415D8">
      <w:pPr>
        <w:pStyle w:val="Odstavecseseznamem"/>
        <w:spacing w:after="0" w:line="240" w:lineRule="auto"/>
        <w:ind w:left="567"/>
        <w:jc w:val="both"/>
        <w:rPr>
          <w:rFonts w:asciiTheme="minorHAnsi" w:hAnsiTheme="minorHAnsi" w:cstheme="minorHAnsi"/>
          <w:bCs/>
        </w:rPr>
      </w:pPr>
    </w:p>
    <w:p w14:paraId="07B97226" w14:textId="520CCEAD" w:rsidR="00530901" w:rsidRPr="00953F24" w:rsidRDefault="00530901" w:rsidP="00A415D8">
      <w:pPr>
        <w:pStyle w:val="Odstavecseseznamem"/>
        <w:numPr>
          <w:ilvl w:val="1"/>
          <w:numId w:val="167"/>
        </w:numPr>
        <w:spacing w:after="0" w:line="240" w:lineRule="auto"/>
        <w:ind w:left="567" w:hanging="567"/>
        <w:jc w:val="both"/>
        <w:rPr>
          <w:rFonts w:asciiTheme="minorHAnsi" w:hAnsiTheme="minorHAnsi" w:cstheme="minorHAnsi"/>
          <w:bCs/>
        </w:rPr>
      </w:pPr>
      <w:r w:rsidRPr="00355E23">
        <w:rPr>
          <w:rFonts w:asciiTheme="minorHAnsi" w:hAnsiTheme="minorHAnsi" w:cstheme="minorHAnsi"/>
        </w:rPr>
        <w:t xml:space="preserve">Smluvní strany se dohodly a prodávající určil, že osobou oprávněnou k jednání za prodávajícího </w:t>
      </w:r>
      <w:r w:rsidR="00C91565" w:rsidRPr="00355E23">
        <w:rPr>
          <w:rFonts w:asciiTheme="minorHAnsi" w:hAnsiTheme="minorHAnsi" w:cstheme="minorHAnsi"/>
        </w:rPr>
        <w:t>v technických věcech</w:t>
      </w:r>
      <w:r w:rsidR="00C91565" w:rsidRPr="00355E23" w:rsidDel="00C91565">
        <w:rPr>
          <w:rFonts w:asciiTheme="minorHAnsi" w:hAnsiTheme="minorHAnsi" w:cstheme="minorHAnsi"/>
        </w:rPr>
        <w:t xml:space="preserve"> </w:t>
      </w:r>
      <w:r w:rsidR="002B0B3B" w:rsidRPr="00355E23">
        <w:rPr>
          <w:rFonts w:asciiTheme="minorHAnsi" w:hAnsiTheme="minorHAnsi" w:cstheme="minorHAnsi"/>
        </w:rPr>
        <w:t>dodávek</w:t>
      </w:r>
      <w:r w:rsidRPr="00355E23">
        <w:rPr>
          <w:rFonts w:asciiTheme="minorHAnsi" w:hAnsiTheme="minorHAnsi" w:cstheme="minorHAnsi"/>
        </w:rPr>
        <w:t>, které se týkají této smlouvy a její realizace, je</w:t>
      </w:r>
      <w:r w:rsidR="00C91565" w:rsidRPr="00355E23">
        <w:rPr>
          <w:rFonts w:asciiTheme="minorHAnsi" w:hAnsiTheme="minorHAnsi" w:cstheme="minorHAnsi"/>
        </w:rPr>
        <w:t>/jsou</w:t>
      </w:r>
      <w:r w:rsidRPr="00355E23">
        <w:rPr>
          <w:rFonts w:asciiTheme="minorHAnsi" w:hAnsiTheme="minorHAnsi" w:cstheme="minorHAnsi"/>
        </w:rPr>
        <w:t>:</w:t>
      </w:r>
    </w:p>
    <w:p w14:paraId="7809A681" w14:textId="77777777" w:rsidR="00953F24" w:rsidRPr="00355E23" w:rsidRDefault="00953F24" w:rsidP="00953F24">
      <w:pPr>
        <w:pStyle w:val="Odstavecseseznamem"/>
        <w:spacing w:after="0" w:line="240" w:lineRule="auto"/>
        <w:ind w:left="567"/>
        <w:jc w:val="both"/>
        <w:rPr>
          <w:rFonts w:asciiTheme="minorHAnsi" w:hAnsiTheme="minorHAnsi" w:cstheme="minorHAnsi"/>
          <w:bCs/>
        </w:rPr>
      </w:pPr>
    </w:p>
    <w:p w14:paraId="705CE070" w14:textId="23CED3E0" w:rsidR="00530901" w:rsidRPr="00355E23" w:rsidRDefault="00530901" w:rsidP="00AF7E8A">
      <w:pPr>
        <w:pStyle w:val="Bezmezer"/>
        <w:spacing w:line="360" w:lineRule="auto"/>
        <w:ind w:firstLine="567"/>
        <w:rPr>
          <w:noProof/>
        </w:rPr>
      </w:pPr>
      <w:r w:rsidRPr="00355E23">
        <w:rPr>
          <w:noProof/>
        </w:rPr>
        <w:t xml:space="preserve">Jméno , příjmení: </w:t>
      </w:r>
      <w:permStart w:id="1682790918" w:edGrp="everyone"/>
      <w:r w:rsidR="006D6A33" w:rsidRPr="00A415D8">
        <w:rPr>
          <w:rFonts w:asciiTheme="minorHAnsi" w:hAnsiTheme="minorHAnsi" w:cstheme="minorHAnsi"/>
        </w:rPr>
        <w:t>…………………………………</w:t>
      </w:r>
      <w:proofErr w:type="gramStart"/>
      <w:r w:rsidR="006D6A33" w:rsidRPr="00A415D8">
        <w:rPr>
          <w:rFonts w:asciiTheme="minorHAnsi" w:hAnsiTheme="minorHAnsi" w:cstheme="minorHAnsi"/>
        </w:rPr>
        <w:t>…..…</w:t>
      </w:r>
      <w:proofErr w:type="gramEnd"/>
      <w:r w:rsidR="00C91565" w:rsidRPr="00A415D8">
        <w:rPr>
          <w:rFonts w:asciiTheme="minorHAnsi" w:hAnsiTheme="minorHAnsi" w:cstheme="minorHAnsi"/>
        </w:rPr>
        <w:t>……………………………..………</w:t>
      </w:r>
      <w:r w:rsidR="006D6A33" w:rsidRPr="00A415D8">
        <w:rPr>
          <w:rFonts w:asciiTheme="minorHAnsi" w:hAnsiTheme="minorHAnsi" w:cstheme="minorHAnsi"/>
        </w:rPr>
        <w:t>………</w:t>
      </w:r>
      <w:r w:rsidR="005227AC" w:rsidRPr="00A415D8">
        <w:rPr>
          <w:rFonts w:asciiTheme="minorHAnsi" w:hAnsiTheme="minorHAnsi" w:cstheme="minorHAnsi"/>
        </w:rPr>
        <w:t>……</w:t>
      </w:r>
      <w:r w:rsidR="006D6A33" w:rsidRPr="00A415D8">
        <w:rPr>
          <w:rFonts w:asciiTheme="minorHAnsi" w:hAnsiTheme="minorHAnsi" w:cstheme="minorHAnsi"/>
        </w:rPr>
        <w:t>…………………………..…</w:t>
      </w:r>
      <w:permEnd w:id="1682790918"/>
    </w:p>
    <w:p w14:paraId="21DDE961" w14:textId="37517637" w:rsidR="008144F0" w:rsidRPr="00355E23" w:rsidRDefault="008144F0" w:rsidP="008144F0">
      <w:pPr>
        <w:pStyle w:val="Bezmezer"/>
        <w:spacing w:line="360" w:lineRule="auto"/>
        <w:ind w:firstLine="567"/>
        <w:rPr>
          <w:noProof/>
          <w:shd w:val="clear" w:color="auto" w:fill="FDE9D9" w:themeFill="accent6" w:themeFillTint="33"/>
        </w:rPr>
      </w:pPr>
      <w:r w:rsidRPr="00355E23">
        <w:rPr>
          <w:noProof/>
        </w:rPr>
        <w:t xml:space="preserve">Tel: </w:t>
      </w:r>
      <w:permStart w:id="761351757" w:edGrp="everyone"/>
      <w:r w:rsidRPr="00A415D8">
        <w:rPr>
          <w:rFonts w:asciiTheme="minorHAnsi" w:hAnsiTheme="minorHAnsi" w:cstheme="minorHAnsi"/>
        </w:rPr>
        <w:t>……………………………………………………………………</w:t>
      </w:r>
      <w:proofErr w:type="gramStart"/>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roofErr w:type="gramEnd"/>
      <w:r w:rsidRPr="00A415D8">
        <w:rPr>
          <w:rFonts w:asciiTheme="minorHAnsi" w:hAnsiTheme="minorHAnsi" w:cstheme="minorHAnsi"/>
        </w:rPr>
        <w:t>…………….</w:t>
      </w:r>
      <w:permEnd w:id="761351757"/>
    </w:p>
    <w:p w14:paraId="17379F3E" w14:textId="3CC08BF3" w:rsidR="008144F0" w:rsidRPr="00355E23" w:rsidRDefault="008144F0" w:rsidP="008144F0">
      <w:pPr>
        <w:pStyle w:val="Bezmezer"/>
        <w:spacing w:line="360" w:lineRule="auto"/>
        <w:ind w:firstLine="567"/>
        <w:rPr>
          <w:noProof/>
          <w:shd w:val="clear" w:color="auto" w:fill="FDE9D9" w:themeFill="accent6" w:themeFillTint="33"/>
        </w:rPr>
      </w:pPr>
      <w:r>
        <w:rPr>
          <w:noProof/>
        </w:rPr>
        <w:t>Mobil</w:t>
      </w:r>
      <w:r w:rsidRPr="00355E23">
        <w:rPr>
          <w:noProof/>
        </w:rPr>
        <w:t xml:space="preserve">: </w:t>
      </w:r>
      <w:permStart w:id="708190087" w:edGrp="everyone"/>
      <w:r w:rsidRPr="00A415D8">
        <w:rPr>
          <w:rFonts w:asciiTheme="minorHAnsi" w:hAnsiTheme="minorHAnsi" w:cstheme="minorHAnsi"/>
        </w:rPr>
        <w:t>……………………………………………</w:t>
      </w:r>
      <w:r w:rsidR="00EA0FE6">
        <w:rPr>
          <w:rFonts w:asciiTheme="minorHAnsi" w:hAnsiTheme="minorHAnsi" w:cstheme="minorHAnsi"/>
        </w:rPr>
        <w:t>.</w:t>
      </w:r>
      <w:r w:rsidRPr="00A415D8">
        <w:rPr>
          <w:rFonts w:asciiTheme="minorHAnsi" w:hAnsiTheme="minorHAnsi" w:cstheme="minorHAnsi"/>
        </w:rPr>
        <w:t>…………………</w:t>
      </w:r>
      <w:proofErr w:type="gramStart"/>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roofErr w:type="gramEnd"/>
      <w:r w:rsidRPr="00A415D8">
        <w:rPr>
          <w:rFonts w:asciiTheme="minorHAnsi" w:hAnsiTheme="minorHAnsi" w:cstheme="minorHAnsi"/>
        </w:rPr>
        <w:t>…………….</w:t>
      </w:r>
      <w:permEnd w:id="708190087"/>
    </w:p>
    <w:p w14:paraId="0774C104" w14:textId="4B30EA0E" w:rsidR="008144F0" w:rsidRDefault="008144F0" w:rsidP="00E42C0C">
      <w:pPr>
        <w:pStyle w:val="Bezmezer"/>
        <w:spacing w:line="360" w:lineRule="auto"/>
        <w:ind w:left="360" w:firstLine="207"/>
        <w:rPr>
          <w:rFonts w:asciiTheme="minorHAnsi" w:hAnsiTheme="minorHAnsi" w:cstheme="minorHAnsi"/>
        </w:rPr>
      </w:pPr>
      <w:r w:rsidRPr="00A415D8">
        <w:rPr>
          <w:rFonts w:cs="Arial"/>
        </w:rPr>
        <w:t>E-mail:</w:t>
      </w:r>
      <w:r>
        <w:rPr>
          <w:rFonts w:cs="Arial"/>
        </w:rPr>
        <w:t xml:space="preserve"> </w:t>
      </w:r>
      <w:permStart w:id="1999767695" w:edGrp="everyone"/>
      <w:r w:rsidRPr="00A415D8">
        <w:rPr>
          <w:rFonts w:asciiTheme="minorHAnsi" w:hAnsiTheme="minorHAnsi" w:cstheme="minorHAnsi"/>
        </w:rPr>
        <w:t>……………………………………………</w:t>
      </w:r>
      <w:r w:rsidR="00EA0FE6">
        <w:rPr>
          <w:rFonts w:asciiTheme="minorHAnsi" w:hAnsiTheme="minorHAnsi" w:cstheme="minorHAnsi"/>
        </w:rPr>
        <w:t>.</w:t>
      </w:r>
      <w:r w:rsidRPr="00A415D8">
        <w:rPr>
          <w:rFonts w:asciiTheme="minorHAnsi" w:hAnsiTheme="minorHAnsi" w:cstheme="minorHAnsi"/>
        </w:rPr>
        <w:t>………………</w:t>
      </w:r>
      <w:proofErr w:type="gramStart"/>
      <w:r w:rsidRPr="00A415D8">
        <w:rPr>
          <w:rFonts w:asciiTheme="minorHAnsi" w:hAnsiTheme="minorHAnsi" w:cstheme="minorHAnsi"/>
        </w:rPr>
        <w:t>…</w:t>
      </w:r>
      <w:r>
        <w:rPr>
          <w:rFonts w:asciiTheme="minorHAnsi" w:hAnsiTheme="minorHAnsi" w:cstheme="minorHAnsi"/>
        </w:rPr>
        <w:t>..</w:t>
      </w:r>
      <w:r w:rsidRPr="00A415D8">
        <w:rPr>
          <w:rFonts w:asciiTheme="minorHAnsi" w:hAnsiTheme="minorHAnsi" w:cstheme="minorHAnsi"/>
        </w:rPr>
        <w:t>…</w:t>
      </w:r>
      <w:proofErr w:type="gramEnd"/>
      <w:r w:rsidRPr="00A415D8">
        <w:rPr>
          <w:rFonts w:asciiTheme="minorHAnsi" w:hAnsiTheme="minorHAnsi" w:cstheme="minorHAnsi"/>
        </w:rPr>
        <w:t>…………….</w:t>
      </w:r>
    </w:p>
    <w:permEnd w:id="1999767695"/>
    <w:p w14:paraId="43D22BF6" w14:textId="77777777" w:rsidR="00EA0FE6" w:rsidRDefault="00EA0FE6" w:rsidP="00E42C0C">
      <w:pPr>
        <w:pStyle w:val="Bezmezer"/>
        <w:spacing w:line="360" w:lineRule="auto"/>
        <w:rPr>
          <w:noProof/>
          <w:shd w:val="clear" w:color="auto" w:fill="FDE9D9" w:themeFill="accent6" w:themeFillTint="33"/>
        </w:rPr>
      </w:pPr>
    </w:p>
    <w:p w14:paraId="065666C3" w14:textId="4EA267D5" w:rsidR="00C86FBD" w:rsidRDefault="00C86FBD" w:rsidP="00E42C0C">
      <w:pPr>
        <w:pStyle w:val="Odstavecseseznamem"/>
        <w:numPr>
          <w:ilvl w:val="1"/>
          <w:numId w:val="167"/>
        </w:numPr>
        <w:spacing w:after="0" w:line="240" w:lineRule="auto"/>
        <w:ind w:left="567" w:hanging="567"/>
        <w:jc w:val="both"/>
      </w:pPr>
      <w:r w:rsidRPr="00E42C0C">
        <w:rPr>
          <w:rFonts w:asciiTheme="minorHAnsi" w:hAnsiTheme="minorHAnsi" w:cstheme="minorHAnsi"/>
        </w:rPr>
        <w:lastRenderedPageBreak/>
        <w:t>Smluvní</w:t>
      </w:r>
      <w:r w:rsidRPr="00E42C0C">
        <w:t xml:space="preserve"> strany se dohodly a kupující určil, že osobou oprávněnou k jednání za kupujícího v technických věcech, které se týkají této smlouvy a její realizace j</w:t>
      </w:r>
      <w:r w:rsidR="00807D25">
        <w:t>e</w:t>
      </w:r>
      <w:r w:rsidRPr="00E42C0C">
        <w:t xml:space="preserve"> osob</w:t>
      </w:r>
      <w:r w:rsidR="00807D25">
        <w:t>a</w:t>
      </w:r>
      <w:r w:rsidRPr="00E42C0C">
        <w:t xml:space="preserve"> uveden</w:t>
      </w:r>
      <w:r w:rsidR="00807D25">
        <w:t>á</w:t>
      </w:r>
      <w:r w:rsidRPr="00E42C0C">
        <w:t xml:space="preserve"> v článku 4.</w:t>
      </w:r>
      <w:r>
        <w:t>7</w:t>
      </w:r>
      <w:r w:rsidRPr="00E42C0C">
        <w:t xml:space="preserve"> této smlouvy.</w:t>
      </w:r>
    </w:p>
    <w:p w14:paraId="4122C18F" w14:textId="77777777" w:rsidR="00C86FBD" w:rsidRPr="00114229" w:rsidRDefault="00C86FBD" w:rsidP="00A415D8">
      <w:pPr>
        <w:pStyle w:val="Odstavecseseznamem"/>
        <w:spacing w:after="0" w:line="240" w:lineRule="auto"/>
        <w:ind w:left="567"/>
        <w:jc w:val="both"/>
        <w:rPr>
          <w:rFonts w:asciiTheme="minorHAnsi" w:hAnsiTheme="minorHAnsi" w:cstheme="minorHAnsi"/>
          <w:bCs/>
        </w:rPr>
      </w:pPr>
    </w:p>
    <w:p w14:paraId="66DA7282" w14:textId="6D0609D9" w:rsidR="00BE0979" w:rsidRPr="00A415D8" w:rsidRDefault="00865294" w:rsidP="00A415D8">
      <w:pPr>
        <w:pStyle w:val="Odstavecseseznamem"/>
        <w:numPr>
          <w:ilvl w:val="1"/>
          <w:numId w:val="167"/>
        </w:numPr>
        <w:spacing w:after="0" w:line="240" w:lineRule="auto"/>
        <w:ind w:left="567" w:hanging="567"/>
        <w:jc w:val="both"/>
      </w:pPr>
      <w:bookmarkStart w:id="1" w:name="_Ref275511911"/>
      <w:r w:rsidRPr="00A415D8">
        <w:rPr>
          <w:rFonts w:asciiTheme="minorHAnsi" w:hAnsiTheme="minorHAnsi" w:cstheme="minorHAns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r w:rsidRPr="00A415D8">
        <w:rPr>
          <w:rFonts w:asciiTheme="minorHAnsi" w:hAnsiTheme="minorHAnsi" w:cstheme="minorHAnsi"/>
        </w:rPr>
        <w:t xml:space="preserve">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3DCD61E6" w14:textId="77777777" w:rsidR="006E6E0D" w:rsidRDefault="006E6E0D" w:rsidP="00A415D8">
      <w:pPr>
        <w:pStyle w:val="Odstavecseseznamem"/>
        <w:spacing w:after="0" w:line="240" w:lineRule="auto"/>
        <w:ind w:left="567"/>
        <w:jc w:val="both"/>
      </w:pPr>
    </w:p>
    <w:p w14:paraId="6567C98E" w14:textId="4776256E" w:rsidR="00BE0979" w:rsidRPr="00355E23" w:rsidRDefault="00BE0979" w:rsidP="00A415D8">
      <w:pPr>
        <w:pStyle w:val="Odstavecseseznamem"/>
        <w:numPr>
          <w:ilvl w:val="1"/>
          <w:numId w:val="167"/>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Pokud bude část dodávky zboží dle této smlouvy plněna formou </w:t>
      </w:r>
      <w:r w:rsidR="00C86FBD">
        <w:rPr>
          <w:rFonts w:asciiTheme="minorHAnsi" w:hAnsiTheme="minorHAnsi" w:cstheme="minorHAnsi"/>
        </w:rPr>
        <w:t>podd</w:t>
      </w:r>
      <w:r w:rsidR="00C86FBD" w:rsidRPr="003A158A">
        <w:rPr>
          <w:rFonts w:asciiTheme="minorHAnsi" w:hAnsiTheme="minorHAnsi" w:cstheme="minorHAnsi"/>
        </w:rPr>
        <w:t>odávky</w:t>
      </w:r>
      <w:r w:rsidRPr="003A158A">
        <w:rPr>
          <w:rFonts w:asciiTheme="minorHAnsi" w:hAnsiTheme="minorHAnsi" w:cstheme="minorHAnsi"/>
        </w:rPr>
        <w:t xml:space="preserve">, prodávající závazně uvádí identifikační údaje dotčeného </w:t>
      </w:r>
      <w:r w:rsidR="00C86FBD">
        <w:rPr>
          <w:rFonts w:asciiTheme="minorHAnsi" w:hAnsiTheme="minorHAnsi" w:cstheme="minorHAnsi"/>
        </w:rPr>
        <w:t>pod</w:t>
      </w:r>
      <w:r w:rsidR="00C86FBD" w:rsidRPr="003A158A">
        <w:rPr>
          <w:rFonts w:asciiTheme="minorHAnsi" w:hAnsiTheme="minorHAnsi" w:cstheme="minorHAnsi"/>
        </w:rPr>
        <w:t xml:space="preserve">dodavatele </w:t>
      </w:r>
      <w:r w:rsidRPr="003A158A">
        <w:rPr>
          <w:rFonts w:asciiTheme="minorHAnsi" w:hAnsiTheme="minorHAnsi" w:cstheme="minorHAnsi"/>
        </w:rPr>
        <w:t xml:space="preserve">a specifikaci části dodávky zboží, která bude plněna </w:t>
      </w:r>
      <w:r w:rsidRPr="001A3ADA">
        <w:rPr>
          <w:rFonts w:asciiTheme="minorHAnsi" w:hAnsiTheme="minorHAnsi" w:cstheme="minorHAnsi"/>
        </w:rPr>
        <w:t xml:space="preserve">formou </w:t>
      </w:r>
      <w:r w:rsidR="00023603">
        <w:rPr>
          <w:rFonts w:asciiTheme="minorHAnsi" w:hAnsiTheme="minorHAnsi" w:cstheme="minorHAnsi"/>
        </w:rPr>
        <w:t>pod</w:t>
      </w:r>
      <w:r w:rsidR="00023603" w:rsidRPr="00355E23">
        <w:rPr>
          <w:rFonts w:asciiTheme="minorHAnsi" w:hAnsiTheme="minorHAnsi" w:cstheme="minorHAnsi"/>
        </w:rPr>
        <w:t>dodávky</w:t>
      </w:r>
      <w:r w:rsidRPr="00355E23">
        <w:rPr>
          <w:rFonts w:asciiTheme="minorHAnsi" w:hAnsiTheme="minorHAnsi" w:cstheme="minorHAnsi"/>
        </w:rPr>
        <w:t>:</w:t>
      </w:r>
      <w:r w:rsidR="001000A9" w:rsidRPr="00355E23">
        <w:rPr>
          <w:rFonts w:asciiTheme="minorHAnsi" w:hAnsiTheme="minorHAnsi" w:cstheme="minorHAnsi"/>
        </w:rPr>
        <w:t xml:space="preserve"> </w:t>
      </w:r>
    </w:p>
    <w:p w14:paraId="0A5E7CB9" w14:textId="77777777" w:rsidR="00EA5F6A" w:rsidRDefault="00EA5F6A" w:rsidP="00A415D8">
      <w:pPr>
        <w:tabs>
          <w:tab w:val="num" w:pos="709"/>
        </w:tabs>
        <w:spacing w:after="0" w:line="240" w:lineRule="auto"/>
        <w:ind w:left="567"/>
        <w:rPr>
          <w:rFonts w:asciiTheme="minorHAnsi" w:hAnsiTheme="minorHAnsi" w:cstheme="minorHAnsi"/>
        </w:rPr>
      </w:pPr>
    </w:p>
    <w:p w14:paraId="0CFA9949" w14:textId="07751634" w:rsidR="00F8264D" w:rsidRPr="00355E23" w:rsidRDefault="00C1639A" w:rsidP="00A415D8">
      <w:pPr>
        <w:tabs>
          <w:tab w:val="num" w:pos="709"/>
        </w:tabs>
        <w:spacing w:after="0" w:line="240" w:lineRule="auto"/>
        <w:ind w:left="567"/>
        <w:rPr>
          <w:rFonts w:asciiTheme="minorHAnsi" w:hAnsiTheme="minorHAnsi" w:cstheme="minorHAnsi"/>
          <w:sz w:val="52"/>
        </w:rPr>
      </w:pPr>
      <w:permStart w:id="595865063" w:edGrp="everyone"/>
      <w:r w:rsidRPr="00A415D8">
        <w:rPr>
          <w:rFonts w:asciiTheme="minorHAnsi" w:hAnsiTheme="minorHAnsi" w:cstheme="minorHAnsi"/>
        </w:rPr>
        <w:t>…</w:t>
      </w:r>
      <w:r w:rsidR="006E6E0D" w:rsidRPr="00A415D8">
        <w:rPr>
          <w:rFonts w:asciiTheme="minorHAnsi" w:hAnsiTheme="minorHAnsi" w:cstheme="minorHAnsi"/>
        </w:rPr>
        <w:t>..</w:t>
      </w:r>
      <w:r w:rsidRPr="00A415D8">
        <w:rPr>
          <w:rFonts w:asciiTheme="minorHAnsi" w:hAnsiTheme="minorHAnsi" w:cstheme="minorHAnsi"/>
        </w:rPr>
        <w:t>…………………………………………………………………</w:t>
      </w:r>
      <w:r w:rsidR="006E6E0D" w:rsidRPr="00A415D8">
        <w:rPr>
          <w:rFonts w:asciiTheme="minorHAnsi" w:hAnsiTheme="minorHAnsi" w:cstheme="minorHAnsi"/>
        </w:rPr>
        <w:t>…</w:t>
      </w:r>
      <w:r w:rsidRPr="00A415D8">
        <w:rPr>
          <w:rFonts w:asciiTheme="minorHAnsi" w:hAnsiTheme="minorHAnsi" w:cstheme="minorHAnsi"/>
        </w:rPr>
        <w:t>……………………………………………………………………………………..….</w:t>
      </w:r>
      <w:permEnd w:id="595865063"/>
    </w:p>
    <w:p w14:paraId="65E37802" w14:textId="77777777" w:rsidR="00EA5F6A" w:rsidRDefault="00EA5F6A" w:rsidP="00A415D8">
      <w:pPr>
        <w:tabs>
          <w:tab w:val="left" w:pos="-3840"/>
        </w:tabs>
        <w:spacing w:after="0" w:line="240" w:lineRule="auto"/>
        <w:ind w:left="567"/>
        <w:jc w:val="both"/>
        <w:rPr>
          <w:rFonts w:asciiTheme="minorHAnsi" w:hAnsiTheme="minorHAnsi" w:cstheme="minorHAnsi"/>
        </w:rPr>
      </w:pPr>
    </w:p>
    <w:p w14:paraId="25EE3CAE" w14:textId="171ADAE9" w:rsidR="00CB40F0" w:rsidRDefault="00865294" w:rsidP="00A415D8">
      <w:pPr>
        <w:tabs>
          <w:tab w:val="left" w:pos="-3840"/>
        </w:tabs>
        <w:spacing w:after="0" w:line="240" w:lineRule="auto"/>
        <w:ind w:left="567"/>
        <w:jc w:val="both"/>
        <w:rPr>
          <w:rFonts w:asciiTheme="minorHAnsi" w:hAnsiTheme="minorHAnsi" w:cstheme="minorHAnsi"/>
        </w:rPr>
      </w:pPr>
      <w:r w:rsidRPr="00355E23">
        <w:rPr>
          <w:rFonts w:asciiTheme="minorHAnsi" w:hAnsiTheme="minorHAnsi" w:cstheme="minorHAnsi"/>
        </w:rPr>
        <w:t xml:space="preserve">Případná změna </w:t>
      </w:r>
      <w:r w:rsidR="00C86FBD">
        <w:rPr>
          <w:rFonts w:asciiTheme="minorHAnsi" w:hAnsiTheme="minorHAnsi" w:cstheme="minorHAnsi"/>
        </w:rPr>
        <w:t>pod</w:t>
      </w:r>
      <w:r w:rsidR="00C86FBD" w:rsidRPr="00355E23">
        <w:rPr>
          <w:rFonts w:asciiTheme="minorHAnsi" w:hAnsiTheme="minorHAnsi" w:cstheme="minorHAnsi"/>
        </w:rPr>
        <w:t xml:space="preserve">dodavatele </w:t>
      </w:r>
      <w:r w:rsidRPr="00355E23">
        <w:rPr>
          <w:rFonts w:asciiTheme="minorHAnsi" w:hAnsiTheme="minorHAnsi" w:cstheme="minorHAnsi"/>
        </w:rPr>
        <w:t xml:space="preserve">dle této smlouvy podléhá předchozímu písemnému souhlasu ze strany </w:t>
      </w:r>
      <w:r w:rsidRPr="00114229">
        <w:rPr>
          <w:rFonts w:asciiTheme="minorHAnsi" w:hAnsiTheme="minorHAnsi" w:cstheme="minorHAnsi"/>
        </w:rPr>
        <w:t xml:space="preserve">kupujícího. V případě porušení povinnosti dle předchozí věty, je prodávající povinen zaplatit kupujícímu smluvní pokutu ve výši 10 % z kupní ceny bez DPH </w:t>
      </w:r>
      <w:r w:rsidR="00E94AD8">
        <w:rPr>
          <w:rFonts w:asciiTheme="minorHAnsi" w:hAnsiTheme="minorHAnsi" w:cstheme="minorHAnsi"/>
        </w:rPr>
        <w:t xml:space="preserve">dle příslušné </w:t>
      </w:r>
      <w:r w:rsidR="00E03777">
        <w:rPr>
          <w:rFonts w:asciiTheme="minorHAnsi" w:hAnsiTheme="minorHAnsi" w:cstheme="minorHAnsi"/>
        </w:rPr>
        <w:t xml:space="preserve">dílčí </w:t>
      </w:r>
      <w:r w:rsidR="00E94AD8">
        <w:rPr>
          <w:rFonts w:asciiTheme="minorHAnsi" w:hAnsiTheme="minorHAnsi" w:cstheme="minorHAnsi"/>
        </w:rPr>
        <w:t xml:space="preserve">objednávky </w:t>
      </w:r>
      <w:r w:rsidRPr="00114229">
        <w:rPr>
          <w:rFonts w:asciiTheme="minorHAnsi" w:hAnsiTheme="minorHAnsi" w:cstheme="minorHAnsi"/>
        </w:rPr>
        <w:t>za každé jednotlivé porušení této smluvní povinnosti.</w:t>
      </w:r>
    </w:p>
    <w:p w14:paraId="03AAFE55" w14:textId="77777777" w:rsidR="005A33B9" w:rsidRDefault="005A33B9" w:rsidP="00A415D8">
      <w:pPr>
        <w:tabs>
          <w:tab w:val="left" w:pos="-3840"/>
        </w:tabs>
        <w:spacing w:after="0" w:line="240" w:lineRule="auto"/>
        <w:ind w:left="720"/>
        <w:jc w:val="both"/>
        <w:rPr>
          <w:rFonts w:asciiTheme="minorHAnsi" w:hAnsiTheme="minorHAnsi" w:cstheme="minorHAnsi"/>
        </w:rPr>
      </w:pPr>
    </w:p>
    <w:p w14:paraId="411BF865" w14:textId="77777777" w:rsidR="00F87BD6" w:rsidRDefault="00F87BD6" w:rsidP="00A415D8">
      <w:pPr>
        <w:tabs>
          <w:tab w:val="left" w:pos="-3840"/>
        </w:tabs>
        <w:spacing w:after="0" w:line="240" w:lineRule="auto"/>
        <w:ind w:left="720"/>
        <w:jc w:val="both"/>
        <w:rPr>
          <w:rFonts w:asciiTheme="minorHAnsi" w:hAnsiTheme="minorHAnsi" w:cstheme="minorHAnsi"/>
        </w:rPr>
      </w:pPr>
    </w:p>
    <w:p w14:paraId="135F695C" w14:textId="46C669DB" w:rsidR="00865294" w:rsidRPr="00A415D8"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262B5340" w14:textId="49AD6227" w:rsidR="00DD0C36"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Záruční podmínky</w:t>
      </w:r>
    </w:p>
    <w:p w14:paraId="06E025D9" w14:textId="77777777" w:rsidR="00903AC5" w:rsidRPr="00A415D8" w:rsidRDefault="00903AC5" w:rsidP="00A415D8">
      <w:pPr>
        <w:spacing w:after="0" w:line="240" w:lineRule="auto"/>
      </w:pPr>
    </w:p>
    <w:p w14:paraId="5E713410" w14:textId="73FE2332" w:rsidR="00865294" w:rsidRPr="00565CA4" w:rsidRDefault="00865294">
      <w:pPr>
        <w:pStyle w:val="Odstavecseseznamem"/>
        <w:numPr>
          <w:ilvl w:val="1"/>
          <w:numId w:val="169"/>
        </w:numPr>
        <w:spacing w:after="0" w:line="240" w:lineRule="auto"/>
        <w:ind w:left="567" w:hanging="567"/>
        <w:jc w:val="both"/>
        <w:rPr>
          <w:rFonts w:asciiTheme="minorHAnsi" w:hAnsiTheme="minorHAnsi" w:cstheme="minorHAnsi"/>
        </w:rPr>
      </w:pPr>
      <w:r w:rsidRPr="00565CA4">
        <w:rPr>
          <w:rFonts w:asciiTheme="minorHAnsi" w:hAnsiTheme="minorHAnsi" w:cstheme="minorHAnsi"/>
        </w:rPr>
        <w:t xml:space="preserve">Prodávající poskytuje kupujícímu záruku za jakost </w:t>
      </w:r>
      <w:r w:rsidR="00D27B23" w:rsidRPr="00565CA4">
        <w:rPr>
          <w:rFonts w:asciiTheme="minorHAnsi" w:hAnsiTheme="minorHAnsi" w:cstheme="minorHAnsi"/>
        </w:rPr>
        <w:t xml:space="preserve">zboží </w:t>
      </w:r>
      <w:r w:rsidRPr="00565CA4">
        <w:rPr>
          <w:rFonts w:asciiTheme="minorHAnsi" w:hAnsiTheme="minorHAnsi" w:cstheme="minorHAnsi"/>
        </w:rPr>
        <w:t xml:space="preserve">spočívající v tom, že </w:t>
      </w:r>
      <w:r w:rsidR="00D27B23" w:rsidRPr="00565CA4">
        <w:rPr>
          <w:rFonts w:asciiTheme="minorHAnsi" w:hAnsiTheme="minorHAnsi" w:cstheme="minorHAnsi"/>
        </w:rPr>
        <w:t>zboží</w:t>
      </w:r>
      <w:r w:rsidRPr="00565CA4">
        <w:rPr>
          <w:rFonts w:asciiTheme="minorHAnsi" w:hAnsiTheme="minorHAnsi" w:cstheme="minorHAnsi"/>
        </w:rPr>
        <w:t xml:space="preserve"> bude po </w:t>
      </w:r>
      <w:r w:rsidR="00565CA4" w:rsidRPr="00565CA4">
        <w:rPr>
          <w:rFonts w:asciiTheme="minorHAnsi" w:hAnsiTheme="minorHAnsi" w:cstheme="minorHAnsi"/>
        </w:rPr>
        <w:t>celou dobu trvání jeho ex</w:t>
      </w:r>
      <w:r w:rsidR="006256AA">
        <w:rPr>
          <w:rFonts w:asciiTheme="minorHAnsi" w:hAnsiTheme="minorHAnsi" w:cstheme="minorHAnsi"/>
        </w:rPr>
        <w:t>s</w:t>
      </w:r>
      <w:r w:rsidR="00565CA4" w:rsidRPr="00565CA4">
        <w:rPr>
          <w:rFonts w:asciiTheme="minorHAnsi" w:hAnsiTheme="minorHAnsi" w:cstheme="minorHAnsi"/>
        </w:rPr>
        <w:t>pirace</w:t>
      </w:r>
      <w:r w:rsidR="00565CA4">
        <w:rPr>
          <w:rFonts w:asciiTheme="minorHAnsi" w:hAnsiTheme="minorHAnsi" w:cstheme="minorHAnsi"/>
        </w:rPr>
        <w:t xml:space="preserve"> z</w:t>
      </w:r>
      <w:r w:rsidRPr="00565CA4">
        <w:rPr>
          <w:rFonts w:asciiTheme="minorHAnsi" w:hAnsiTheme="minorHAnsi" w:cstheme="minorHAnsi"/>
        </w:rPr>
        <w:t>působilé pro použití k ujednaným, případně jinak obvyklým účelům a zachová si ujednané, případně jinak obvyklé vlastnosti.</w:t>
      </w:r>
    </w:p>
    <w:p w14:paraId="31E172DA" w14:textId="77777777" w:rsidR="006E6E0D" w:rsidRDefault="006E6E0D" w:rsidP="00A415D8">
      <w:pPr>
        <w:pStyle w:val="Odstavecseseznamem"/>
        <w:spacing w:after="0" w:line="240" w:lineRule="auto"/>
        <w:ind w:left="567"/>
        <w:jc w:val="both"/>
        <w:rPr>
          <w:rFonts w:asciiTheme="minorHAnsi" w:hAnsiTheme="minorHAnsi" w:cstheme="minorHAnsi"/>
        </w:rPr>
      </w:pPr>
    </w:p>
    <w:p w14:paraId="579232B6" w14:textId="7DCC81B7" w:rsidR="005B6702" w:rsidRPr="006551AB" w:rsidRDefault="004F59C8">
      <w:pPr>
        <w:pStyle w:val="Odstavecseseznamem"/>
        <w:numPr>
          <w:ilvl w:val="1"/>
          <w:numId w:val="169"/>
        </w:numPr>
        <w:spacing w:after="0" w:line="240" w:lineRule="auto"/>
        <w:ind w:left="567" w:hanging="567"/>
        <w:jc w:val="both"/>
        <w:rPr>
          <w:rFonts w:asciiTheme="minorHAnsi" w:hAnsiTheme="minorHAnsi" w:cstheme="minorHAnsi"/>
        </w:rPr>
      </w:pPr>
      <w:r w:rsidRPr="005B6702">
        <w:rPr>
          <w:rFonts w:asciiTheme="minorHAnsi" w:hAnsiTheme="minorHAnsi"/>
        </w:rPr>
        <w:t xml:space="preserve">Prodávající na dodané </w:t>
      </w:r>
      <w:r w:rsidR="00903DCB">
        <w:rPr>
          <w:rFonts w:asciiTheme="minorHAnsi" w:hAnsiTheme="minorHAnsi"/>
        </w:rPr>
        <w:t>zboží</w:t>
      </w:r>
      <w:r w:rsidR="00903DCB" w:rsidRPr="005B6702">
        <w:rPr>
          <w:rFonts w:asciiTheme="minorHAnsi" w:hAnsiTheme="minorHAnsi"/>
        </w:rPr>
        <w:t xml:space="preserve"> </w:t>
      </w:r>
      <w:r w:rsidRPr="005B6702">
        <w:rPr>
          <w:rFonts w:asciiTheme="minorHAnsi" w:hAnsiTheme="minorHAnsi"/>
        </w:rPr>
        <w:t>poskytuje záruku za jakost ve smyslu § 2113 a násl. občanského zákoníku, a to nejméně po dobu příslušné ex</w:t>
      </w:r>
      <w:r w:rsidR="00383A21">
        <w:rPr>
          <w:rFonts w:asciiTheme="minorHAnsi" w:hAnsiTheme="minorHAnsi"/>
        </w:rPr>
        <w:t>s</w:t>
      </w:r>
      <w:r w:rsidRPr="005B6702">
        <w:rPr>
          <w:rFonts w:asciiTheme="minorHAnsi" w:hAnsiTheme="minorHAnsi"/>
        </w:rPr>
        <w:t>pirační lhůty konkrétního druhu léčiva.</w:t>
      </w:r>
      <w:r w:rsidR="005B6702">
        <w:rPr>
          <w:rFonts w:asciiTheme="minorHAnsi" w:hAnsiTheme="minorHAnsi"/>
        </w:rPr>
        <w:t xml:space="preserve"> </w:t>
      </w:r>
    </w:p>
    <w:p w14:paraId="1D884040" w14:textId="224E5226" w:rsidR="004F59C8" w:rsidRPr="005B6702" w:rsidRDefault="004F59C8" w:rsidP="00ED10E9">
      <w:pPr>
        <w:pStyle w:val="Odstavecseseznamem"/>
        <w:spacing w:after="0" w:line="240" w:lineRule="auto"/>
        <w:ind w:left="567"/>
        <w:jc w:val="both"/>
        <w:rPr>
          <w:rFonts w:asciiTheme="minorHAnsi" w:hAnsiTheme="minorHAnsi" w:cstheme="minorHAnsi"/>
        </w:rPr>
      </w:pPr>
      <w:r w:rsidRPr="005B6702">
        <w:rPr>
          <w:rFonts w:asciiTheme="minorHAnsi" w:hAnsiTheme="minorHAnsi" w:cstheme="minorHAnsi"/>
        </w:rPr>
        <w:t xml:space="preserve">Záruční </w:t>
      </w:r>
      <w:r w:rsidR="009E40FF">
        <w:rPr>
          <w:rFonts w:asciiTheme="minorHAnsi" w:hAnsiTheme="minorHAnsi" w:cstheme="minorHAnsi"/>
        </w:rPr>
        <w:t>doba</w:t>
      </w:r>
      <w:r w:rsidR="009E40FF" w:rsidRPr="005B6702">
        <w:rPr>
          <w:rFonts w:asciiTheme="minorHAnsi" w:hAnsiTheme="minorHAnsi" w:cstheme="minorHAnsi"/>
        </w:rPr>
        <w:t xml:space="preserve"> </w:t>
      </w:r>
      <w:r w:rsidRPr="005B6702">
        <w:rPr>
          <w:rFonts w:asciiTheme="minorHAnsi" w:hAnsiTheme="minorHAnsi" w:cstheme="minorHAnsi"/>
        </w:rPr>
        <w:t xml:space="preserve">počíná běžet </w:t>
      </w:r>
      <w:r w:rsidR="007A0106" w:rsidRPr="005B6702">
        <w:rPr>
          <w:rFonts w:asciiTheme="minorHAnsi" w:hAnsiTheme="minorHAnsi" w:cstheme="minorHAnsi"/>
        </w:rPr>
        <w:t xml:space="preserve">dnem </w:t>
      </w:r>
      <w:r w:rsidRPr="005B6702">
        <w:rPr>
          <w:rFonts w:asciiTheme="minorHAnsi" w:hAnsiTheme="minorHAnsi" w:cstheme="minorHAnsi"/>
        </w:rPr>
        <w:t xml:space="preserve">řádného dodání předmětu koupě na základě </w:t>
      </w:r>
      <w:r w:rsidR="00E03777">
        <w:rPr>
          <w:rFonts w:asciiTheme="minorHAnsi" w:hAnsiTheme="minorHAnsi" w:cstheme="minorHAnsi"/>
        </w:rPr>
        <w:t xml:space="preserve">dílčích </w:t>
      </w:r>
      <w:r w:rsidRPr="005B6702">
        <w:rPr>
          <w:rFonts w:asciiTheme="minorHAnsi" w:hAnsiTheme="minorHAnsi" w:cstheme="minorHAnsi"/>
        </w:rPr>
        <w:t>objednávek na jednotlivá místa plnění kupujícího.</w:t>
      </w:r>
    </w:p>
    <w:p w14:paraId="6ABB1A7D" w14:textId="0BC410A2" w:rsidR="005B6702" w:rsidRPr="00E42C0C" w:rsidRDefault="005B6702" w:rsidP="005B6702">
      <w:pPr>
        <w:pStyle w:val="Odstavecseseznamem"/>
        <w:spacing w:after="0" w:line="240" w:lineRule="auto"/>
        <w:ind w:left="567"/>
        <w:jc w:val="both"/>
        <w:rPr>
          <w:rFonts w:asciiTheme="minorHAnsi" w:hAnsiTheme="minorHAnsi" w:cstheme="minorHAnsi"/>
          <w:b/>
        </w:rPr>
      </w:pPr>
      <w:r w:rsidRPr="005B6702">
        <w:rPr>
          <w:rFonts w:asciiTheme="minorHAnsi" w:hAnsiTheme="minorHAnsi" w:cstheme="minorHAnsi"/>
        </w:rPr>
        <w:t xml:space="preserve">Doba použitelnosti léčiva musí být </w:t>
      </w:r>
      <w:r w:rsidRPr="00E42C0C">
        <w:rPr>
          <w:rFonts w:asciiTheme="minorHAnsi" w:hAnsiTheme="minorHAnsi" w:cstheme="minorHAnsi"/>
          <w:b/>
        </w:rPr>
        <w:t xml:space="preserve">minimálně </w:t>
      </w:r>
      <w:r w:rsidR="00AE6CE8" w:rsidRPr="00E42C0C">
        <w:rPr>
          <w:rFonts w:asciiTheme="minorHAnsi" w:hAnsiTheme="minorHAnsi" w:cstheme="minorHAnsi"/>
          <w:b/>
        </w:rPr>
        <w:t xml:space="preserve">6 </w:t>
      </w:r>
      <w:r w:rsidRPr="00E42C0C">
        <w:rPr>
          <w:rFonts w:asciiTheme="minorHAnsi" w:hAnsiTheme="minorHAnsi" w:cstheme="minorHAnsi"/>
          <w:b/>
        </w:rPr>
        <w:t xml:space="preserve">měsíců od </w:t>
      </w:r>
      <w:r w:rsidR="00AE6CE8" w:rsidRPr="00E42C0C">
        <w:rPr>
          <w:rFonts w:asciiTheme="minorHAnsi" w:hAnsiTheme="minorHAnsi" w:cstheme="minorHAnsi"/>
          <w:b/>
        </w:rPr>
        <w:t>data převzetí v místě plnění</w:t>
      </w:r>
      <w:r w:rsidRPr="00E42C0C">
        <w:rPr>
          <w:rFonts w:asciiTheme="minorHAnsi" w:hAnsiTheme="minorHAnsi" w:cstheme="minorHAnsi"/>
          <w:b/>
        </w:rPr>
        <w:t xml:space="preserve">. </w:t>
      </w:r>
    </w:p>
    <w:p w14:paraId="00432367" w14:textId="41AC6CF4" w:rsidR="00062600" w:rsidRDefault="005B6702" w:rsidP="00ED10E9">
      <w:pPr>
        <w:pStyle w:val="Odstavecseseznamem"/>
        <w:spacing w:after="0" w:line="240" w:lineRule="auto"/>
        <w:ind w:left="567"/>
        <w:jc w:val="both"/>
        <w:rPr>
          <w:rFonts w:asciiTheme="minorHAnsi" w:hAnsiTheme="minorHAnsi" w:cstheme="minorHAnsi"/>
        </w:rPr>
      </w:pPr>
      <w:r w:rsidRPr="005B6702">
        <w:rPr>
          <w:rFonts w:asciiTheme="minorHAnsi" w:hAnsiTheme="minorHAnsi" w:cstheme="minorHAnsi"/>
        </w:rPr>
        <w:t>Ex</w:t>
      </w:r>
      <w:r w:rsidR="00383A21">
        <w:rPr>
          <w:rFonts w:asciiTheme="minorHAnsi" w:hAnsiTheme="minorHAnsi" w:cstheme="minorHAnsi"/>
        </w:rPr>
        <w:t>s</w:t>
      </w:r>
      <w:r w:rsidRPr="005B6702">
        <w:rPr>
          <w:rFonts w:asciiTheme="minorHAnsi" w:hAnsiTheme="minorHAnsi" w:cstheme="minorHAnsi"/>
        </w:rPr>
        <w:t xml:space="preserve">pirační doba léčiva je </w:t>
      </w:r>
      <w:r w:rsidR="00AE6CE8" w:rsidRPr="00E42C0C">
        <w:rPr>
          <w:rFonts w:asciiTheme="minorHAnsi" w:hAnsiTheme="minorHAnsi" w:cstheme="minorHAnsi"/>
          <w:b/>
        </w:rPr>
        <w:t xml:space="preserve">minimálně 6 </w:t>
      </w:r>
      <w:r w:rsidRPr="00E42C0C">
        <w:rPr>
          <w:rFonts w:asciiTheme="minorHAnsi" w:hAnsiTheme="minorHAnsi" w:cstheme="minorHAnsi"/>
          <w:b/>
        </w:rPr>
        <w:t xml:space="preserve">měsíců </w:t>
      </w:r>
      <w:r w:rsidR="00AE6CE8" w:rsidRPr="00E42C0C">
        <w:rPr>
          <w:rFonts w:asciiTheme="minorHAnsi" w:hAnsiTheme="minorHAnsi" w:cstheme="minorHAnsi"/>
          <w:b/>
        </w:rPr>
        <w:t>od data převzetí v místě plnění.</w:t>
      </w:r>
    </w:p>
    <w:p w14:paraId="63E41090" w14:textId="77777777" w:rsidR="006E6E0D" w:rsidRPr="005227AC" w:rsidRDefault="006E6E0D" w:rsidP="00A415D8">
      <w:pPr>
        <w:pStyle w:val="Odstavecseseznamem"/>
        <w:spacing w:after="0" w:line="240" w:lineRule="auto"/>
        <w:ind w:left="567"/>
        <w:jc w:val="both"/>
        <w:rPr>
          <w:rFonts w:asciiTheme="minorHAnsi" w:hAnsiTheme="minorHAnsi" w:cstheme="minorHAnsi"/>
          <w:b/>
        </w:rPr>
      </w:pPr>
    </w:p>
    <w:p w14:paraId="3C158F66" w14:textId="5A7B1684"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bookmarkStart w:id="2" w:name="_Ref275512114"/>
      <w:r w:rsidRPr="003A158A">
        <w:rPr>
          <w:rFonts w:asciiTheme="minorHAnsi" w:hAnsiTheme="minorHAnsi" w:cstheme="minorHAnsi"/>
        </w:rPr>
        <w:t xml:space="preserve">V záruční době je kupující povinen </w:t>
      </w:r>
      <w:r>
        <w:rPr>
          <w:rFonts w:asciiTheme="minorHAnsi" w:hAnsiTheme="minorHAnsi" w:cstheme="minorHAnsi"/>
        </w:rPr>
        <w:t>reklamovat</w:t>
      </w:r>
      <w:r w:rsidRPr="003A158A">
        <w:rPr>
          <w:rFonts w:asciiTheme="minorHAnsi" w:hAnsiTheme="minorHAnsi" w:cstheme="minorHAnsi"/>
        </w:rPr>
        <w:t xml:space="preserve"> vad</w:t>
      </w:r>
      <w:r>
        <w:rPr>
          <w:rFonts w:asciiTheme="minorHAnsi" w:hAnsiTheme="minorHAnsi" w:cstheme="minorHAnsi"/>
        </w:rPr>
        <w:t xml:space="preserve">y </w:t>
      </w:r>
      <w:r w:rsidR="00DA6D00">
        <w:rPr>
          <w:rFonts w:asciiTheme="minorHAnsi" w:hAnsiTheme="minorHAnsi" w:cstheme="minorHAnsi"/>
        </w:rPr>
        <w:t>předmětu koupě</w:t>
      </w:r>
      <w:r w:rsidR="00DA6D00" w:rsidRPr="003A158A">
        <w:rPr>
          <w:rFonts w:asciiTheme="minorHAnsi" w:hAnsiTheme="minorHAnsi" w:cstheme="minorHAnsi"/>
        </w:rPr>
        <w:t xml:space="preserve"> </w:t>
      </w:r>
      <w:r w:rsidRPr="003A158A">
        <w:rPr>
          <w:rFonts w:asciiTheme="minorHAnsi" w:hAnsiTheme="minorHAnsi" w:cstheme="minorHAnsi"/>
        </w:rPr>
        <w:t>bez zbytečného odkladu poté, co tyto vady zjistí, nejpozději však do 30 kalendářních dní.</w:t>
      </w:r>
    </w:p>
    <w:p w14:paraId="5DA8C571" w14:textId="77777777" w:rsidR="00903AC5" w:rsidRPr="004454B1" w:rsidRDefault="00903AC5" w:rsidP="00A415D8">
      <w:pPr>
        <w:pStyle w:val="Odstavecseseznamem"/>
        <w:spacing w:after="0" w:line="240" w:lineRule="auto"/>
        <w:ind w:left="567"/>
        <w:jc w:val="both"/>
        <w:rPr>
          <w:rFonts w:asciiTheme="minorHAnsi" w:hAnsiTheme="minorHAnsi" w:cstheme="minorHAnsi"/>
        </w:rPr>
      </w:pPr>
    </w:p>
    <w:p w14:paraId="222B00FE" w14:textId="20560822" w:rsidR="00865294" w:rsidRPr="00AF338E" w:rsidRDefault="00865294">
      <w:pPr>
        <w:pStyle w:val="Odstavecseseznamem"/>
        <w:numPr>
          <w:ilvl w:val="1"/>
          <w:numId w:val="169"/>
        </w:numPr>
        <w:spacing w:after="0" w:line="240" w:lineRule="auto"/>
        <w:ind w:left="567" w:hanging="567"/>
        <w:jc w:val="both"/>
        <w:rPr>
          <w:rFonts w:asciiTheme="minorHAnsi" w:hAnsiTheme="minorHAnsi" w:cstheme="minorHAnsi"/>
        </w:rPr>
      </w:pPr>
      <w:r w:rsidRPr="00AF338E">
        <w:rPr>
          <w:rFonts w:asciiTheme="minorHAnsi" w:hAnsiTheme="minorHAnsi" w:cstheme="minorHAnsi"/>
        </w:rPr>
        <w:t xml:space="preserve">V záruční </w:t>
      </w:r>
      <w:r w:rsidR="00AD5ACF">
        <w:rPr>
          <w:rFonts w:asciiTheme="minorHAnsi" w:hAnsiTheme="minorHAnsi" w:cstheme="minorHAnsi"/>
        </w:rPr>
        <w:t>době</w:t>
      </w:r>
      <w:r w:rsidR="00AD5ACF" w:rsidRPr="00AF338E">
        <w:rPr>
          <w:rFonts w:asciiTheme="minorHAnsi" w:hAnsiTheme="minorHAnsi" w:cstheme="minorHAnsi"/>
        </w:rPr>
        <w:t xml:space="preserve"> </w:t>
      </w:r>
      <w:r w:rsidRPr="00AF338E">
        <w:rPr>
          <w:rFonts w:asciiTheme="minorHAnsi" w:hAnsiTheme="minorHAnsi" w:cstheme="minorHAnsi"/>
        </w:rPr>
        <w:t>je prodávající povinen</w:t>
      </w:r>
      <w:r w:rsidR="00AF338E">
        <w:rPr>
          <w:rFonts w:asciiTheme="minorHAnsi" w:hAnsiTheme="minorHAnsi" w:cstheme="minorHAnsi"/>
        </w:rPr>
        <w:t xml:space="preserve"> </w:t>
      </w:r>
      <w:r w:rsidR="00B126FB">
        <w:rPr>
          <w:rFonts w:asciiTheme="minorHAnsi" w:hAnsiTheme="minorHAnsi" w:cstheme="minorHAnsi"/>
        </w:rPr>
        <w:t xml:space="preserve">řešit </w:t>
      </w:r>
      <w:r w:rsidRPr="00E42C0C">
        <w:rPr>
          <w:rFonts w:asciiTheme="minorHAnsi" w:hAnsiTheme="minorHAnsi" w:cstheme="minorHAnsi"/>
        </w:rPr>
        <w:t xml:space="preserve">reklamace kupujícího z vad zboží </w:t>
      </w:r>
      <w:r w:rsidR="00B126FB">
        <w:rPr>
          <w:rFonts w:asciiTheme="minorHAnsi" w:hAnsiTheme="minorHAnsi" w:cstheme="minorHAnsi"/>
        </w:rPr>
        <w:t xml:space="preserve">nahlášených </w:t>
      </w:r>
      <w:r w:rsidRPr="00E42C0C">
        <w:rPr>
          <w:rFonts w:asciiTheme="minorHAnsi" w:hAnsiTheme="minorHAnsi" w:cstheme="minorHAnsi"/>
        </w:rPr>
        <w:t>prodávajícímu telefonicky nebo písemně</w:t>
      </w:r>
      <w:bookmarkEnd w:id="2"/>
      <w:r w:rsidRPr="00E42C0C">
        <w:rPr>
          <w:rFonts w:asciiTheme="minorHAnsi" w:hAnsiTheme="minorHAnsi" w:cstheme="minorHAnsi"/>
        </w:rPr>
        <w:t>, pokud se smluvní strany nedohodnou jinak. Záruční doba neběží po dobu, po kterou kupující nemůže užívat zboží pro jeho vady, za které odpovídá prodávající.</w:t>
      </w:r>
    </w:p>
    <w:p w14:paraId="75816CD9" w14:textId="52643BEC" w:rsidR="00AF338E" w:rsidRDefault="00AF338E" w:rsidP="00E42C0C">
      <w:pPr>
        <w:spacing w:after="0" w:line="240" w:lineRule="auto"/>
        <w:ind w:left="567"/>
        <w:jc w:val="both"/>
        <w:rPr>
          <w:rFonts w:asciiTheme="minorHAnsi" w:hAnsiTheme="minorHAnsi" w:cstheme="minorHAnsi"/>
        </w:rPr>
      </w:pPr>
    </w:p>
    <w:p w14:paraId="0139C5AF" w14:textId="7C6302D5" w:rsidR="00AF338E" w:rsidRPr="00E42C0C" w:rsidRDefault="00AF338E" w:rsidP="00E42C0C">
      <w:pPr>
        <w:spacing w:after="0" w:line="240" w:lineRule="auto"/>
        <w:ind w:left="567"/>
        <w:jc w:val="both"/>
        <w:rPr>
          <w:rFonts w:asciiTheme="minorHAnsi" w:hAnsiTheme="minorHAnsi" w:cstheme="minorHAnsi"/>
        </w:rPr>
      </w:pPr>
      <w:r>
        <w:rPr>
          <w:rFonts w:asciiTheme="minorHAnsi" w:hAnsiTheme="minorHAnsi" w:cstheme="minorHAnsi"/>
        </w:rPr>
        <w:t>Prodávající</w:t>
      </w:r>
      <w:r w:rsidRPr="00AF338E">
        <w:rPr>
          <w:rFonts w:asciiTheme="minorHAnsi" w:hAnsiTheme="minorHAnsi" w:cstheme="minorHAnsi"/>
        </w:rPr>
        <w:t xml:space="preserve"> je povinen řádně reklamované vady zboží bezplatně odstranit, vyměnit vadnou dodávku zboží či poskytnout kupujícímu přiměřenou slevu z ceny zboží odpovídající rozsahu reklamovaných vad zboží dle požadavku kupujícího, a to nejpozději do 24 hodin od uplatnění reklamace kupujícím, nedohodnou-li se smluvní strany jinak</w:t>
      </w:r>
      <w:r w:rsidR="0037767C">
        <w:rPr>
          <w:rFonts w:asciiTheme="minorHAnsi" w:hAnsiTheme="minorHAnsi" w:cstheme="minorHAnsi"/>
        </w:rPr>
        <w:t>.</w:t>
      </w:r>
      <w:r w:rsidR="00323265">
        <w:rPr>
          <w:rFonts w:asciiTheme="minorHAnsi" w:hAnsiTheme="minorHAnsi" w:cstheme="minorHAnsi"/>
        </w:rPr>
        <w:t xml:space="preserve"> </w:t>
      </w:r>
      <w:r w:rsidR="00323265" w:rsidRPr="00E42C0C">
        <w:rPr>
          <w:rFonts w:asciiTheme="minorHAnsi" w:hAnsiTheme="minorHAnsi" w:cstheme="minorHAnsi"/>
        </w:rPr>
        <w:t>Záruční doba neběží po dobu, po kterou kupující nemůže užívat zboží pro jeho vady, za které odpovídá prodávající.</w:t>
      </w:r>
    </w:p>
    <w:p w14:paraId="2742F07A" w14:textId="77777777" w:rsidR="0008284C" w:rsidRPr="004E3F59" w:rsidRDefault="0008284C" w:rsidP="00A415D8">
      <w:pPr>
        <w:pStyle w:val="Odstavecseseznamem"/>
        <w:spacing w:after="0" w:line="240" w:lineRule="auto"/>
        <w:ind w:left="567"/>
        <w:jc w:val="both"/>
        <w:rPr>
          <w:rFonts w:asciiTheme="minorHAnsi" w:hAnsiTheme="minorHAnsi" w:cstheme="minorHAnsi"/>
        </w:rPr>
      </w:pPr>
    </w:p>
    <w:p w14:paraId="66D1C7F1" w14:textId="3DD4C64E"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5227AC">
        <w:rPr>
          <w:rFonts w:asciiTheme="minorHAnsi" w:hAnsiTheme="minorHAnsi" w:cstheme="minorHAnsi"/>
        </w:rPr>
        <w:t>V případě prodlení prodávajícího s odstranění</w:t>
      </w:r>
      <w:r w:rsidR="00991D7B">
        <w:rPr>
          <w:rFonts w:asciiTheme="minorHAnsi" w:hAnsiTheme="minorHAnsi" w:cstheme="minorHAnsi"/>
        </w:rPr>
        <w:t>m</w:t>
      </w:r>
      <w:r w:rsidRPr="005227AC">
        <w:rPr>
          <w:rFonts w:asciiTheme="minorHAnsi" w:hAnsiTheme="minorHAnsi" w:cstheme="minorHAnsi"/>
        </w:rPr>
        <w:t xml:space="preserve"> vad nahlášených kupujícím dle </w:t>
      </w:r>
      <w:proofErr w:type="gramStart"/>
      <w:r w:rsidRPr="005227AC">
        <w:rPr>
          <w:rFonts w:asciiTheme="minorHAnsi" w:hAnsiTheme="minorHAnsi" w:cstheme="minorHAnsi"/>
        </w:rPr>
        <w:t xml:space="preserve">odst.  </w:t>
      </w:r>
      <w:r w:rsidR="0008284C">
        <w:rPr>
          <w:rFonts w:asciiTheme="minorHAnsi" w:hAnsiTheme="minorHAnsi" w:cstheme="minorHAnsi"/>
        </w:rPr>
        <w:t>7</w:t>
      </w:r>
      <w:r w:rsidRPr="005227AC">
        <w:rPr>
          <w:rFonts w:asciiTheme="minorHAnsi" w:hAnsiTheme="minorHAnsi" w:cstheme="minorHAnsi"/>
        </w:rPr>
        <w:t>.4</w:t>
      </w:r>
      <w:proofErr w:type="gramEnd"/>
      <w:r w:rsidRPr="005227AC">
        <w:rPr>
          <w:rFonts w:asciiTheme="minorHAnsi" w:hAnsiTheme="minorHAnsi" w:cstheme="minorHAnsi"/>
        </w:rPr>
        <w:t xml:space="preserve"> tohoto článku, se prodávající zavazuje uhradit kupujícímu smluvní pokutu ve výši </w:t>
      </w:r>
      <w:r w:rsidR="009F3B61">
        <w:rPr>
          <w:rFonts w:asciiTheme="minorHAnsi" w:hAnsiTheme="minorHAnsi" w:cstheme="minorHAnsi"/>
        </w:rPr>
        <w:t>1</w:t>
      </w:r>
      <w:r w:rsidRPr="005227AC">
        <w:rPr>
          <w:rFonts w:asciiTheme="minorHAnsi" w:hAnsiTheme="minorHAnsi" w:cstheme="minorHAnsi"/>
        </w:rPr>
        <w:t xml:space="preserve"> % z kupní ceny konkrétního vadného </w:t>
      </w:r>
      <w:r w:rsidR="003A5502" w:rsidRPr="00A415D8">
        <w:rPr>
          <w:rFonts w:asciiTheme="minorHAnsi" w:hAnsiTheme="minorHAnsi" w:cstheme="minorHAnsi"/>
        </w:rPr>
        <w:lastRenderedPageBreak/>
        <w:t>zboží</w:t>
      </w:r>
      <w:r w:rsidR="003A5502" w:rsidRPr="005227AC">
        <w:rPr>
          <w:rFonts w:asciiTheme="minorHAnsi" w:hAnsiTheme="minorHAnsi" w:cstheme="minorHAnsi"/>
        </w:rPr>
        <w:t xml:space="preserve"> </w:t>
      </w:r>
      <w:r w:rsidR="0008526A">
        <w:rPr>
          <w:rFonts w:asciiTheme="minorHAnsi" w:hAnsiTheme="minorHAnsi" w:cstheme="minorHAnsi"/>
        </w:rPr>
        <w:t xml:space="preserve">dle </w:t>
      </w:r>
      <w:r w:rsidR="00DA6D00" w:rsidRPr="005227AC">
        <w:rPr>
          <w:rFonts w:asciiTheme="minorHAnsi" w:hAnsiTheme="minorHAnsi" w:cstheme="minorHAnsi"/>
        </w:rPr>
        <w:t xml:space="preserve">příslušné </w:t>
      </w:r>
      <w:r w:rsidR="00E03777">
        <w:rPr>
          <w:rFonts w:asciiTheme="minorHAnsi" w:hAnsiTheme="minorHAnsi" w:cstheme="minorHAnsi"/>
        </w:rPr>
        <w:t xml:space="preserve">dílčí </w:t>
      </w:r>
      <w:r w:rsidR="00DA6D00" w:rsidRPr="005227AC">
        <w:rPr>
          <w:rFonts w:asciiTheme="minorHAnsi" w:hAnsiTheme="minorHAnsi" w:cstheme="minorHAnsi"/>
        </w:rPr>
        <w:t xml:space="preserve">objednávky </w:t>
      </w:r>
      <w:r w:rsidRPr="005227AC">
        <w:rPr>
          <w:rFonts w:asciiTheme="minorHAnsi" w:hAnsiTheme="minorHAnsi" w:cstheme="minorHAnsi"/>
        </w:rPr>
        <w:t>bez DPH za každý i započatý den prodlení a za každou jednotlivou vadu. Celková výše smluvní pokuty není omezena.</w:t>
      </w:r>
    </w:p>
    <w:p w14:paraId="68E9FD88" w14:textId="77777777" w:rsidR="00B178EB" w:rsidRPr="004454B1" w:rsidRDefault="00B178EB" w:rsidP="00A415D8">
      <w:pPr>
        <w:pStyle w:val="Odstavecseseznamem"/>
        <w:spacing w:after="0" w:line="240" w:lineRule="auto"/>
        <w:ind w:left="567"/>
        <w:jc w:val="both"/>
        <w:rPr>
          <w:rFonts w:asciiTheme="minorHAnsi" w:hAnsiTheme="minorHAnsi" w:cstheme="minorHAnsi"/>
        </w:rPr>
      </w:pPr>
    </w:p>
    <w:p w14:paraId="155083EA" w14:textId="77777777" w:rsidR="006479EB" w:rsidRPr="00472BEC" w:rsidRDefault="00865294" w:rsidP="006479EB">
      <w:pPr>
        <w:pStyle w:val="Odstavecseseznamem"/>
        <w:numPr>
          <w:ilvl w:val="1"/>
          <w:numId w:val="169"/>
        </w:numPr>
        <w:spacing w:after="0" w:line="240" w:lineRule="auto"/>
        <w:ind w:left="567" w:hanging="567"/>
        <w:jc w:val="both"/>
        <w:rPr>
          <w:rFonts w:asciiTheme="minorHAnsi" w:hAnsiTheme="minorHAnsi" w:cstheme="minorHAnsi"/>
          <w:bCs/>
        </w:rPr>
      </w:pPr>
      <w:r w:rsidRPr="003A158A">
        <w:rPr>
          <w:rFonts w:asciiTheme="minorHAnsi" w:hAnsiTheme="minorHAnsi" w:cstheme="minorHAnsi"/>
        </w:rPr>
        <w:t xml:space="preserve">V případě prodlení s odstraněním jednotlivé vady </w:t>
      </w:r>
      <w:r w:rsidR="00502F4F">
        <w:rPr>
          <w:rFonts w:asciiTheme="minorHAnsi" w:hAnsiTheme="minorHAnsi" w:cstheme="minorHAnsi"/>
        </w:rPr>
        <w:t xml:space="preserve">předmětu koupě dle příslušné </w:t>
      </w:r>
      <w:r w:rsidR="00E03777">
        <w:rPr>
          <w:rFonts w:asciiTheme="minorHAnsi" w:hAnsiTheme="minorHAnsi" w:cstheme="minorHAnsi"/>
        </w:rPr>
        <w:t xml:space="preserve">dílčí </w:t>
      </w:r>
      <w:r w:rsidR="00502F4F">
        <w:rPr>
          <w:rFonts w:asciiTheme="minorHAnsi" w:hAnsiTheme="minorHAnsi" w:cstheme="minorHAnsi"/>
        </w:rPr>
        <w:t xml:space="preserve">objednávky zboží </w:t>
      </w:r>
      <w:r w:rsidRPr="003A158A">
        <w:rPr>
          <w:rFonts w:asciiTheme="minorHAnsi" w:hAnsiTheme="minorHAnsi" w:cstheme="minorHAnsi"/>
        </w:rPr>
        <w:t xml:space="preserve">je prodávající povinen zaplatit kupujícímu smluvní pokutu ve výši </w:t>
      </w:r>
    </w:p>
    <w:p w14:paraId="59B32880" w14:textId="0E13B247" w:rsidR="00865294" w:rsidRDefault="006479EB" w:rsidP="006479EB">
      <w:pPr>
        <w:pStyle w:val="Odstavecseseznamem"/>
        <w:spacing w:after="0" w:line="240" w:lineRule="auto"/>
        <w:jc w:val="both"/>
        <w:rPr>
          <w:rFonts w:asciiTheme="minorHAnsi" w:hAnsiTheme="minorHAnsi" w:cstheme="minorHAnsi"/>
        </w:rPr>
      </w:pPr>
      <w:r w:rsidRPr="00472BEC">
        <w:rPr>
          <w:rFonts w:asciiTheme="minorHAnsi" w:hAnsiTheme="minorHAnsi" w:cstheme="minorHAnsi"/>
          <w:bCs/>
        </w:rPr>
        <w:t xml:space="preserve">1% z kupní ceny </w:t>
      </w:r>
      <w:r>
        <w:rPr>
          <w:rFonts w:asciiTheme="minorHAnsi" w:hAnsiTheme="minorHAnsi" w:cstheme="minorHAnsi"/>
          <w:bCs/>
        </w:rPr>
        <w:t xml:space="preserve">bez </w:t>
      </w:r>
      <w:proofErr w:type="gramStart"/>
      <w:r>
        <w:rPr>
          <w:rFonts w:asciiTheme="minorHAnsi" w:hAnsiTheme="minorHAnsi" w:cstheme="minorHAnsi"/>
          <w:bCs/>
        </w:rPr>
        <w:t xml:space="preserve">DPH </w:t>
      </w:r>
      <w:r w:rsidRPr="00050EDE">
        <w:t xml:space="preserve"> </w:t>
      </w:r>
      <w:r>
        <w:t>za</w:t>
      </w:r>
      <w:proofErr w:type="gramEnd"/>
      <w:r>
        <w:t xml:space="preserve"> reklamované zboží, a </w:t>
      </w:r>
      <w:r>
        <w:rPr>
          <w:rFonts w:asciiTheme="minorHAnsi" w:hAnsiTheme="minorHAnsi" w:cstheme="minorHAnsi"/>
          <w:bCs/>
        </w:rPr>
        <w:t>to</w:t>
      </w:r>
      <w:r w:rsidRPr="00472BEC">
        <w:rPr>
          <w:rFonts w:asciiTheme="minorHAnsi" w:hAnsiTheme="minorHAnsi" w:cstheme="minorHAnsi"/>
          <w:bCs/>
        </w:rPr>
        <w:t xml:space="preserve"> </w:t>
      </w:r>
      <w:r w:rsidR="00865294">
        <w:rPr>
          <w:rFonts w:asciiTheme="minorHAnsi" w:hAnsiTheme="minorHAnsi" w:cstheme="minorHAnsi"/>
        </w:rPr>
        <w:t xml:space="preserve"> </w:t>
      </w:r>
      <w:r w:rsidR="00865294" w:rsidRPr="003A158A">
        <w:rPr>
          <w:rFonts w:asciiTheme="minorHAnsi" w:hAnsiTheme="minorHAnsi" w:cstheme="minorHAnsi"/>
        </w:rPr>
        <w:t>za každý i započatý den prodlení s odstraněním jednotlivé vady.</w:t>
      </w:r>
    </w:p>
    <w:p w14:paraId="2C529144" w14:textId="77777777" w:rsidR="00B178EB" w:rsidRPr="004454B1" w:rsidRDefault="00B178EB" w:rsidP="00A415D8">
      <w:pPr>
        <w:pStyle w:val="Odstavecseseznamem"/>
        <w:spacing w:after="0" w:line="240" w:lineRule="auto"/>
        <w:ind w:left="567"/>
        <w:jc w:val="both"/>
        <w:rPr>
          <w:rFonts w:asciiTheme="minorHAnsi" w:hAnsiTheme="minorHAnsi" w:cstheme="minorHAnsi"/>
        </w:rPr>
      </w:pPr>
    </w:p>
    <w:p w14:paraId="42867B1D" w14:textId="32509949"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3A158A">
        <w:rPr>
          <w:rFonts w:asciiTheme="minorHAnsi" w:hAnsiTheme="minorHAnsi" w:cstheme="minorHAnsi"/>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4D469243" w14:textId="77777777" w:rsidR="002F55F8" w:rsidRPr="004454B1" w:rsidRDefault="002F55F8" w:rsidP="00A415D8">
      <w:pPr>
        <w:pStyle w:val="Odstavecseseznamem"/>
        <w:spacing w:after="0" w:line="240" w:lineRule="auto"/>
        <w:ind w:left="567"/>
        <w:jc w:val="both"/>
        <w:rPr>
          <w:rFonts w:asciiTheme="minorHAnsi" w:hAnsiTheme="minorHAnsi" w:cstheme="minorHAnsi"/>
        </w:rPr>
      </w:pPr>
    </w:p>
    <w:p w14:paraId="3C2DD084" w14:textId="42B42C70" w:rsidR="00865294"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r w:rsidRPr="005227AC">
        <w:rPr>
          <w:rFonts w:asciiTheme="minorHAnsi" w:hAnsiTheme="minorHAnsi" w:cstheme="minorHAnsi"/>
        </w:rPr>
        <w:t xml:space="preserve">Záruka se nevztahuje na vady prokazatelně způsobené neodbornou manipulací nebo mechanickým poškozením </w:t>
      </w:r>
      <w:r w:rsidR="00384E2B">
        <w:rPr>
          <w:rFonts w:asciiTheme="minorHAnsi" w:hAnsiTheme="minorHAnsi" w:cstheme="minorHAnsi"/>
        </w:rPr>
        <w:t xml:space="preserve">zboží </w:t>
      </w:r>
      <w:r w:rsidRPr="005227AC">
        <w:rPr>
          <w:rFonts w:asciiTheme="minorHAnsi" w:hAnsiTheme="minorHAnsi" w:cstheme="minorHAnsi"/>
        </w:rPr>
        <w:t xml:space="preserve">kupujícím. </w:t>
      </w:r>
    </w:p>
    <w:p w14:paraId="017E38A5" w14:textId="77777777" w:rsidR="002F55F8" w:rsidRPr="005227AC" w:rsidRDefault="002F55F8" w:rsidP="00A415D8">
      <w:pPr>
        <w:pStyle w:val="Odstavecseseznamem"/>
        <w:spacing w:after="0" w:line="240" w:lineRule="auto"/>
        <w:ind w:left="567"/>
        <w:jc w:val="both"/>
        <w:rPr>
          <w:rFonts w:asciiTheme="minorHAnsi" w:hAnsiTheme="minorHAnsi" w:cstheme="minorHAnsi"/>
        </w:rPr>
      </w:pPr>
    </w:p>
    <w:p w14:paraId="0FFB4FDA" w14:textId="5F786746" w:rsidR="00865294" w:rsidRPr="004454B1" w:rsidRDefault="00865294" w:rsidP="00A415D8">
      <w:pPr>
        <w:pStyle w:val="Odstavecseseznamem"/>
        <w:numPr>
          <w:ilvl w:val="1"/>
          <w:numId w:val="169"/>
        </w:numPr>
        <w:spacing w:after="0" w:line="240" w:lineRule="auto"/>
        <w:ind w:left="567" w:hanging="567"/>
        <w:jc w:val="both"/>
        <w:rPr>
          <w:rFonts w:asciiTheme="minorHAnsi" w:hAnsiTheme="minorHAnsi" w:cstheme="minorHAnsi"/>
        </w:rPr>
      </w:pPr>
      <w:bookmarkStart w:id="3" w:name="Text14"/>
      <w:bookmarkStart w:id="4" w:name="Text15"/>
      <w:bookmarkStart w:id="5" w:name="Text21"/>
      <w:bookmarkEnd w:id="3"/>
      <w:bookmarkEnd w:id="4"/>
      <w:bookmarkEnd w:id="5"/>
      <w:r w:rsidRPr="00C44B7F">
        <w:rPr>
          <w:rFonts w:asciiTheme="minorHAnsi" w:hAnsiTheme="minorHAnsi" w:cstheme="minorHAnsi"/>
        </w:rPr>
        <w:t>Kupující má právo na úhradu nutných nákladů, které mu vznikly v souvislosti s uplatněním práv z vad.</w:t>
      </w:r>
    </w:p>
    <w:p w14:paraId="0CC01CC2" w14:textId="77777777" w:rsidR="00F87BD6" w:rsidRPr="007963D6" w:rsidRDefault="00F87BD6" w:rsidP="00AE0D6A">
      <w:pPr>
        <w:spacing w:after="0" w:line="240" w:lineRule="auto"/>
        <w:jc w:val="both"/>
        <w:rPr>
          <w:rFonts w:asciiTheme="minorHAnsi" w:hAnsiTheme="minorHAnsi" w:cstheme="minorHAnsi"/>
          <w:sz w:val="20"/>
          <w:szCs w:val="20"/>
        </w:rPr>
      </w:pPr>
    </w:p>
    <w:p w14:paraId="3D0F27DE" w14:textId="4DFDC4DD" w:rsidR="00865294" w:rsidRPr="00D039F3" w:rsidRDefault="00865294" w:rsidP="00AE0D6A">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0269BE0F" w14:textId="65EF925F" w:rsidR="00B05E2B" w:rsidRDefault="00865294" w:rsidP="00AE0D6A">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Platnost a účinnost smlouvy</w:t>
      </w:r>
    </w:p>
    <w:p w14:paraId="1CFBD907" w14:textId="6A363B16" w:rsidR="003C5E72" w:rsidRPr="003C5E72" w:rsidRDefault="003C5E72" w:rsidP="00EF30C6">
      <w:pPr>
        <w:spacing w:after="0" w:line="240" w:lineRule="auto"/>
        <w:rPr>
          <w:rFonts w:asciiTheme="minorHAnsi" w:hAnsiTheme="minorHAnsi" w:cstheme="minorHAnsi"/>
        </w:rPr>
      </w:pPr>
    </w:p>
    <w:p w14:paraId="0DC8894B" w14:textId="3583ED2E" w:rsidR="00865294" w:rsidRDefault="005D04F8" w:rsidP="00E42C0C">
      <w:pPr>
        <w:pStyle w:val="Odstavecseseznamem"/>
        <w:numPr>
          <w:ilvl w:val="1"/>
          <w:numId w:val="170"/>
        </w:numPr>
        <w:spacing w:after="0" w:line="240" w:lineRule="auto"/>
        <w:ind w:left="567" w:hanging="567"/>
        <w:jc w:val="both"/>
        <w:rPr>
          <w:rFonts w:asciiTheme="minorHAnsi" w:hAnsiTheme="minorHAnsi" w:cstheme="minorHAnsi"/>
        </w:rPr>
      </w:pPr>
      <w:r>
        <w:t>S</w:t>
      </w:r>
      <w:r w:rsidR="003C5E72" w:rsidRPr="006E762C">
        <w:t xml:space="preserve">mlouva nabývá platnosti okamžikem jejího podepsání poslední ze smluvních stran a účinnosti </w:t>
      </w:r>
      <w:r w:rsidR="00E36B63" w:rsidRPr="00E36B63">
        <w:t xml:space="preserve">zveřejněním v </w:t>
      </w:r>
      <w:r w:rsidR="00D02106">
        <w:t>r</w:t>
      </w:r>
      <w:r w:rsidR="00E36B63" w:rsidRPr="00E36B63">
        <w:t>egistru smluv v souladu se zákonem č. 340/2015 Sb., o registru smluv, v platném znění</w:t>
      </w:r>
      <w:r w:rsidR="00E36B63">
        <w:t>.</w:t>
      </w:r>
      <w:r w:rsidR="00E36B63" w:rsidRPr="00E36B63">
        <w:t xml:space="preserve"> </w:t>
      </w:r>
    </w:p>
    <w:p w14:paraId="3B83271B" w14:textId="77777777" w:rsidR="00875680" w:rsidRPr="006E3FEF" w:rsidRDefault="00875680" w:rsidP="00AE0D6A">
      <w:pPr>
        <w:pStyle w:val="Odstavecseseznamem"/>
        <w:spacing w:after="0" w:line="240" w:lineRule="auto"/>
        <w:ind w:left="567"/>
        <w:jc w:val="both"/>
        <w:rPr>
          <w:rFonts w:asciiTheme="minorHAnsi" w:hAnsiTheme="minorHAnsi" w:cstheme="minorHAnsi"/>
        </w:rPr>
      </w:pPr>
    </w:p>
    <w:p w14:paraId="69DDD5EE" w14:textId="212EC01A" w:rsidR="003578C5" w:rsidRPr="00EF30C6" w:rsidRDefault="005D04F8" w:rsidP="00AE0D6A">
      <w:pPr>
        <w:pStyle w:val="Odstavecseseznamem"/>
        <w:numPr>
          <w:ilvl w:val="1"/>
          <w:numId w:val="170"/>
        </w:numPr>
        <w:spacing w:after="0" w:line="240" w:lineRule="auto"/>
        <w:ind w:left="567" w:hanging="567"/>
        <w:jc w:val="both"/>
        <w:rPr>
          <w:rFonts w:asciiTheme="minorHAnsi" w:hAnsiTheme="minorHAnsi" w:cstheme="minorHAnsi"/>
        </w:rPr>
      </w:pPr>
      <w:r>
        <w:rPr>
          <w:rFonts w:asciiTheme="minorHAnsi" w:hAnsiTheme="minorHAnsi" w:cstheme="minorHAnsi"/>
        </w:rPr>
        <w:t>S</w:t>
      </w:r>
      <w:r w:rsidR="003578C5">
        <w:rPr>
          <w:rFonts w:asciiTheme="minorHAnsi" w:hAnsiTheme="minorHAnsi" w:cstheme="minorHAnsi"/>
        </w:rPr>
        <w:t xml:space="preserve">mlouva se uzavírá </w:t>
      </w:r>
      <w:r w:rsidR="003578C5" w:rsidRPr="0070095F">
        <w:rPr>
          <w:rFonts w:asciiTheme="minorHAnsi" w:hAnsiTheme="minorHAnsi" w:cstheme="minorHAnsi"/>
          <w:b/>
        </w:rPr>
        <w:t>na dobu určitou</w:t>
      </w:r>
      <w:r w:rsidR="0045379B">
        <w:rPr>
          <w:rFonts w:asciiTheme="minorHAnsi" w:hAnsiTheme="minorHAnsi" w:cstheme="minorHAnsi"/>
          <w:b/>
        </w:rPr>
        <w:t xml:space="preserve"> </w:t>
      </w:r>
      <w:r w:rsidR="003C5E72">
        <w:rPr>
          <w:rFonts w:asciiTheme="minorHAnsi" w:hAnsiTheme="minorHAnsi" w:cstheme="minorHAnsi"/>
          <w:b/>
        </w:rPr>
        <w:t>2</w:t>
      </w:r>
      <w:r w:rsidR="0045379B">
        <w:rPr>
          <w:rFonts w:asciiTheme="minorHAnsi" w:hAnsiTheme="minorHAnsi" w:cstheme="minorHAnsi"/>
          <w:b/>
        </w:rPr>
        <w:t xml:space="preserve"> rok</w:t>
      </w:r>
      <w:r w:rsidR="003C5E72">
        <w:rPr>
          <w:rFonts w:asciiTheme="minorHAnsi" w:hAnsiTheme="minorHAnsi" w:cstheme="minorHAnsi"/>
          <w:b/>
        </w:rPr>
        <w:t>y</w:t>
      </w:r>
      <w:r w:rsidR="00035515">
        <w:rPr>
          <w:rFonts w:asciiTheme="minorHAnsi" w:hAnsiTheme="minorHAnsi" w:cstheme="minorHAnsi"/>
          <w:b/>
        </w:rPr>
        <w:t xml:space="preserve">. </w:t>
      </w:r>
      <w:r w:rsidR="00035515" w:rsidRPr="00E42C0C">
        <w:rPr>
          <w:rFonts w:asciiTheme="minorHAnsi" w:hAnsiTheme="minorHAnsi" w:cstheme="minorHAnsi"/>
        </w:rPr>
        <w:t>Smluvní strany jsou oprávněny smlouvu ukončit písemnou dohodou či písemnou výpovědí</w:t>
      </w:r>
      <w:r w:rsidR="0045379B" w:rsidRPr="00E42C0C">
        <w:rPr>
          <w:rFonts w:asciiTheme="minorHAnsi" w:hAnsiTheme="minorHAnsi" w:cstheme="minorHAnsi"/>
        </w:rPr>
        <w:t xml:space="preserve"> bez udání důvodu</w:t>
      </w:r>
      <w:r w:rsidR="00035515" w:rsidRPr="00E42C0C">
        <w:rPr>
          <w:rFonts w:asciiTheme="minorHAnsi" w:hAnsiTheme="minorHAnsi" w:cstheme="minorHAnsi"/>
        </w:rPr>
        <w:t xml:space="preserve">. </w:t>
      </w:r>
      <w:r w:rsidR="00035515" w:rsidRPr="00F843D8">
        <w:rPr>
          <w:rFonts w:asciiTheme="minorHAnsi" w:hAnsiTheme="minorHAnsi" w:cstheme="minorHAnsi"/>
          <w:b/>
        </w:rPr>
        <w:t xml:space="preserve">Výpovědní doba je </w:t>
      </w:r>
      <w:r w:rsidR="0045379B" w:rsidRPr="00F843D8">
        <w:rPr>
          <w:rFonts w:asciiTheme="minorHAnsi" w:hAnsiTheme="minorHAnsi" w:cstheme="minorHAnsi"/>
          <w:b/>
        </w:rPr>
        <w:t>2</w:t>
      </w:r>
      <w:r w:rsidR="00035515" w:rsidRPr="00F843D8">
        <w:rPr>
          <w:rFonts w:asciiTheme="minorHAnsi" w:hAnsiTheme="minorHAnsi" w:cstheme="minorHAnsi"/>
          <w:b/>
        </w:rPr>
        <w:t xml:space="preserve"> měsíc</w:t>
      </w:r>
      <w:r w:rsidR="0045379B" w:rsidRPr="00F843D8">
        <w:rPr>
          <w:rFonts w:asciiTheme="minorHAnsi" w:hAnsiTheme="minorHAnsi" w:cstheme="minorHAnsi"/>
          <w:b/>
        </w:rPr>
        <w:t>e</w:t>
      </w:r>
      <w:r w:rsidR="00035515" w:rsidRPr="00E42C0C">
        <w:rPr>
          <w:rFonts w:asciiTheme="minorHAnsi" w:hAnsiTheme="minorHAnsi" w:cstheme="minorHAnsi"/>
        </w:rPr>
        <w:t xml:space="preserve"> a začne běžet dnem následujícím po dni doručení výpovědi druhé ze smluvních stran.</w:t>
      </w:r>
    </w:p>
    <w:p w14:paraId="7812C75F" w14:textId="77777777" w:rsidR="00354BC3" w:rsidRPr="00EF30C6" w:rsidRDefault="00354BC3" w:rsidP="00EF30C6">
      <w:pPr>
        <w:pStyle w:val="Odstavecseseznamem"/>
        <w:rPr>
          <w:rFonts w:asciiTheme="minorHAnsi" w:hAnsiTheme="minorHAnsi" w:cstheme="minorHAnsi"/>
        </w:rPr>
      </w:pPr>
    </w:p>
    <w:p w14:paraId="317898F4" w14:textId="77777777" w:rsidR="00354BC3" w:rsidRPr="00354BC3" w:rsidRDefault="00354BC3" w:rsidP="00EF30C6">
      <w:pPr>
        <w:pStyle w:val="Odstavecseseznamem"/>
        <w:numPr>
          <w:ilvl w:val="1"/>
          <w:numId w:val="170"/>
        </w:numPr>
        <w:spacing w:after="0" w:line="240" w:lineRule="auto"/>
        <w:ind w:left="567" w:hanging="567"/>
        <w:jc w:val="both"/>
        <w:rPr>
          <w:rFonts w:asciiTheme="minorHAnsi" w:hAnsiTheme="minorHAnsi" w:cstheme="minorHAnsi"/>
        </w:rPr>
      </w:pPr>
      <w:r w:rsidRPr="00354BC3">
        <w:rPr>
          <w:rFonts w:asciiTheme="minorHAnsi" w:hAnsiTheme="minorHAnsi" w:cstheme="minorHAnsi"/>
        </w:rPr>
        <w:t>Kupující bezodkladně po uzavření smlouvy odešle smlouvu k řádnému uveřejnění do Registru smluv vedeného MV ČR.  O uveřejnění smlouvy bude druhá smluvní strana informována prostřednictvím datové schránky, kdy obdrží zprávu o zveřejnění přímo z Registru smluv. Smluvní strany berou na vědomí, že nebude-li smlouva zveřejněna ani 90. den od jejího uzavření, je následujícím dnem zrušena od počátku s účinky případného bezdůvodného obohacení.</w:t>
      </w:r>
    </w:p>
    <w:p w14:paraId="318008DB" w14:textId="77777777" w:rsidR="00875680" w:rsidRDefault="00875680" w:rsidP="00A415D8">
      <w:pPr>
        <w:pStyle w:val="Odstavecseseznamem"/>
        <w:spacing w:after="0" w:line="240" w:lineRule="auto"/>
        <w:ind w:left="567"/>
        <w:jc w:val="both"/>
        <w:rPr>
          <w:rFonts w:asciiTheme="minorHAnsi" w:hAnsiTheme="minorHAnsi" w:cstheme="minorHAnsi"/>
        </w:rPr>
      </w:pPr>
    </w:p>
    <w:p w14:paraId="6147A995" w14:textId="7579ACA6" w:rsidR="00865294" w:rsidRDefault="00865294" w:rsidP="00A415D8">
      <w:pPr>
        <w:pStyle w:val="Odstavecseseznamem"/>
        <w:numPr>
          <w:ilvl w:val="1"/>
          <w:numId w:val="170"/>
        </w:numPr>
        <w:spacing w:after="0" w:line="240" w:lineRule="auto"/>
        <w:ind w:left="567" w:hanging="567"/>
        <w:jc w:val="both"/>
        <w:rPr>
          <w:rFonts w:asciiTheme="minorHAnsi" w:hAnsiTheme="minorHAnsi" w:cstheme="minorHAnsi"/>
        </w:rPr>
      </w:pPr>
      <w:r w:rsidRPr="003A158A">
        <w:rPr>
          <w:rFonts w:asciiTheme="minorHAnsi" w:hAnsiTheme="minorHAnsi" w:cstheme="minorHAnsi"/>
        </w:rPr>
        <w:t>Odstoupit od smlouvy lze pouze z důvodů stanovených ve smlouvě nebo zákonem.</w:t>
      </w:r>
    </w:p>
    <w:p w14:paraId="59368505" w14:textId="77777777" w:rsidR="00875680" w:rsidRPr="006E3FEF" w:rsidRDefault="00875680" w:rsidP="00A415D8">
      <w:pPr>
        <w:pStyle w:val="Odstavecseseznamem"/>
        <w:spacing w:after="0" w:line="240" w:lineRule="auto"/>
        <w:ind w:left="567"/>
        <w:jc w:val="both"/>
        <w:rPr>
          <w:rFonts w:asciiTheme="minorHAnsi" w:hAnsiTheme="minorHAnsi" w:cstheme="minorHAnsi"/>
        </w:rPr>
      </w:pPr>
    </w:p>
    <w:p w14:paraId="1541A0D5" w14:textId="7CEB8A48" w:rsidR="00865294" w:rsidRDefault="00865294" w:rsidP="00A415D8">
      <w:pPr>
        <w:pStyle w:val="Odstavecseseznamem"/>
        <w:numPr>
          <w:ilvl w:val="1"/>
          <w:numId w:val="170"/>
        </w:numPr>
        <w:spacing w:after="0" w:line="240" w:lineRule="auto"/>
        <w:ind w:left="567" w:hanging="567"/>
        <w:jc w:val="both"/>
        <w:rPr>
          <w:rFonts w:asciiTheme="minorHAnsi" w:hAnsiTheme="minorHAnsi" w:cstheme="minorHAnsi"/>
        </w:rPr>
      </w:pPr>
      <w:r w:rsidRPr="003A158A">
        <w:rPr>
          <w:rFonts w:asciiTheme="minorHAnsi" w:hAnsiTheme="minorHAnsi" w:cstheme="minorHAnsi"/>
        </w:rPr>
        <w:t xml:space="preserve">Od této smlouvy může smluvní strana dotčená </w:t>
      </w:r>
      <w:r w:rsidRPr="005B5BB4">
        <w:rPr>
          <w:rFonts w:asciiTheme="minorHAnsi" w:hAnsiTheme="minorHAnsi" w:cstheme="minorHAnsi"/>
          <w:b/>
        </w:rPr>
        <w:t>porušením povinnosti jednostranně odstoupit pro podstatné porušení této smlouvy,</w:t>
      </w:r>
      <w:r w:rsidRPr="003A158A">
        <w:rPr>
          <w:rFonts w:asciiTheme="minorHAnsi" w:hAnsiTheme="minorHAnsi" w:cstheme="minorHAnsi"/>
        </w:rPr>
        <w:t xml:space="preserve"> přičemž za podstatné porušení této smlouvy se zejména považuje:</w:t>
      </w:r>
    </w:p>
    <w:p w14:paraId="25643161" w14:textId="37DA6BCE" w:rsidR="00793D1E" w:rsidRPr="00D81253" w:rsidRDefault="00793D1E" w:rsidP="00A415D8">
      <w:pPr>
        <w:numPr>
          <w:ilvl w:val="1"/>
          <w:numId w:val="66"/>
        </w:numPr>
        <w:tabs>
          <w:tab w:val="clear" w:pos="720"/>
        </w:tabs>
        <w:spacing w:after="0" w:line="240" w:lineRule="auto"/>
        <w:ind w:left="1134" w:hanging="425"/>
        <w:jc w:val="both"/>
        <w:rPr>
          <w:rFonts w:cs="Calibri"/>
        </w:rPr>
      </w:pPr>
      <w:r>
        <w:rPr>
          <w:rFonts w:asciiTheme="minorHAnsi" w:hAnsiTheme="minorHAnsi" w:cstheme="minorHAnsi"/>
        </w:rPr>
        <w:t xml:space="preserve">jestliže </w:t>
      </w:r>
      <w:r w:rsidRPr="005B5BB4">
        <w:rPr>
          <w:rFonts w:asciiTheme="minorHAnsi" w:hAnsiTheme="minorHAnsi" w:cstheme="minorHAnsi"/>
        </w:rPr>
        <w:t>předmět</w:t>
      </w:r>
      <w:r w:rsidRPr="0063079B">
        <w:rPr>
          <w:rFonts w:cs="Calibri"/>
        </w:rPr>
        <w:t xml:space="preserve"> </w:t>
      </w:r>
      <w:r w:rsidR="000D6F6B">
        <w:rPr>
          <w:rFonts w:cs="Calibri"/>
        </w:rPr>
        <w:t>koupě</w:t>
      </w:r>
      <w:r>
        <w:rPr>
          <w:rFonts w:cs="Calibri"/>
        </w:rPr>
        <w:t xml:space="preserve"> </w:t>
      </w:r>
      <w:r w:rsidRPr="0063079B">
        <w:rPr>
          <w:rFonts w:cs="Calibri"/>
        </w:rPr>
        <w:t xml:space="preserve">bude </w:t>
      </w:r>
      <w:r w:rsidR="00035515">
        <w:rPr>
          <w:rFonts w:cs="Calibri"/>
        </w:rPr>
        <w:t xml:space="preserve">opakovaně, min. 3 x </w:t>
      </w:r>
      <w:r w:rsidRPr="0063079B">
        <w:rPr>
          <w:rFonts w:cs="Calibri"/>
        </w:rPr>
        <w:t xml:space="preserve">trpět vadami, které jej budou činit nepoužitelnými vzhledem k účelu, </w:t>
      </w:r>
      <w:r w:rsidRPr="00D81253">
        <w:rPr>
          <w:rFonts w:cs="Calibri"/>
        </w:rPr>
        <w:t>ke kterému má sloužit nebo</w:t>
      </w:r>
    </w:p>
    <w:p w14:paraId="0FC71BED" w14:textId="25301A87" w:rsidR="00793D1E" w:rsidRPr="0063079B" w:rsidRDefault="00793D1E" w:rsidP="00A415D8">
      <w:pPr>
        <w:numPr>
          <w:ilvl w:val="1"/>
          <w:numId w:val="66"/>
        </w:numPr>
        <w:tabs>
          <w:tab w:val="clear" w:pos="720"/>
        </w:tabs>
        <w:spacing w:after="0" w:line="240" w:lineRule="auto"/>
        <w:ind w:left="1134" w:hanging="425"/>
        <w:jc w:val="both"/>
        <w:rPr>
          <w:rFonts w:cs="Calibri"/>
        </w:rPr>
      </w:pPr>
      <w:r>
        <w:rPr>
          <w:rFonts w:asciiTheme="minorHAnsi" w:hAnsiTheme="minorHAnsi" w:cstheme="minorHAnsi"/>
        </w:rPr>
        <w:t>jestliže</w:t>
      </w:r>
      <w:r w:rsidRPr="00793D1E">
        <w:rPr>
          <w:rFonts w:cs="Calibri"/>
        </w:rPr>
        <w:t xml:space="preserve"> </w:t>
      </w:r>
      <w:r w:rsidR="000D6F6B" w:rsidRPr="005B5BB4">
        <w:rPr>
          <w:rFonts w:asciiTheme="minorHAnsi" w:hAnsiTheme="minorHAnsi" w:cstheme="minorHAnsi"/>
        </w:rPr>
        <w:t>předmět</w:t>
      </w:r>
      <w:r w:rsidR="000D6F6B" w:rsidRPr="0063079B">
        <w:rPr>
          <w:rFonts w:cs="Calibri"/>
        </w:rPr>
        <w:t xml:space="preserve"> </w:t>
      </w:r>
      <w:r w:rsidR="000D6F6B">
        <w:rPr>
          <w:rFonts w:cs="Calibri"/>
        </w:rPr>
        <w:t>koupě</w:t>
      </w:r>
      <w:r w:rsidR="000D6F6B" w:rsidDel="000D6F6B">
        <w:rPr>
          <w:rFonts w:cs="Calibri"/>
        </w:rPr>
        <w:t xml:space="preserve"> </w:t>
      </w:r>
      <w:r w:rsidRPr="0063079B">
        <w:rPr>
          <w:rFonts w:cs="Calibri"/>
        </w:rPr>
        <w:t xml:space="preserve">nebude mít vlastnosti stanovené </w:t>
      </w:r>
      <w:r w:rsidR="00035515">
        <w:rPr>
          <w:rFonts w:cs="Calibri"/>
        </w:rPr>
        <w:t>kupujícím</w:t>
      </w:r>
      <w:r w:rsidR="00035515" w:rsidRPr="0063079B">
        <w:rPr>
          <w:rFonts w:cs="Calibri"/>
        </w:rPr>
        <w:t xml:space="preserve"> </w:t>
      </w:r>
      <w:r w:rsidRPr="0063079B">
        <w:rPr>
          <w:rFonts w:cs="Calibri"/>
        </w:rPr>
        <w:t>v zadávacích podmínkách</w:t>
      </w:r>
      <w:r w:rsidR="009F081D">
        <w:rPr>
          <w:rFonts w:cs="Calibri"/>
        </w:rPr>
        <w:t xml:space="preserve"> </w:t>
      </w:r>
      <w:r w:rsidRPr="0063079B">
        <w:rPr>
          <w:rFonts w:cs="Calibri"/>
        </w:rPr>
        <w:t>nebo</w:t>
      </w:r>
    </w:p>
    <w:p w14:paraId="003C53B7" w14:textId="75C35B97" w:rsidR="00793D1E" w:rsidRPr="006E3FEF" w:rsidRDefault="00793D1E" w:rsidP="00A415D8">
      <w:pPr>
        <w:numPr>
          <w:ilvl w:val="1"/>
          <w:numId w:val="66"/>
        </w:numPr>
        <w:tabs>
          <w:tab w:val="clear" w:pos="720"/>
        </w:tabs>
        <w:spacing w:after="0" w:line="240" w:lineRule="auto"/>
        <w:ind w:left="1134" w:hanging="425"/>
        <w:jc w:val="both"/>
        <w:rPr>
          <w:rFonts w:asciiTheme="minorHAnsi" w:hAnsiTheme="minorHAnsi" w:cstheme="minorHAnsi"/>
        </w:rPr>
      </w:pPr>
      <w:r>
        <w:rPr>
          <w:rFonts w:cs="Calibri"/>
        </w:rPr>
        <w:t>jestliže</w:t>
      </w:r>
      <w:r w:rsidR="00035515">
        <w:rPr>
          <w:rFonts w:cs="Calibri"/>
        </w:rPr>
        <w:t xml:space="preserve"> </w:t>
      </w:r>
      <w:r w:rsidR="000D6F6B" w:rsidRPr="005B5BB4">
        <w:rPr>
          <w:rFonts w:asciiTheme="minorHAnsi" w:hAnsiTheme="minorHAnsi" w:cstheme="minorHAnsi"/>
        </w:rPr>
        <w:t>předmět</w:t>
      </w:r>
      <w:r w:rsidR="000D6F6B" w:rsidRPr="0063079B">
        <w:rPr>
          <w:rFonts w:cs="Calibri"/>
        </w:rPr>
        <w:t xml:space="preserve"> </w:t>
      </w:r>
      <w:r w:rsidR="000D6F6B">
        <w:rPr>
          <w:rFonts w:cs="Calibri"/>
        </w:rPr>
        <w:t>koupě</w:t>
      </w:r>
      <w:r>
        <w:rPr>
          <w:rFonts w:cs="Calibri"/>
        </w:rPr>
        <w:t xml:space="preserve"> n</w:t>
      </w:r>
      <w:r w:rsidRPr="00C525CD">
        <w:rPr>
          <w:rFonts w:cs="Calibri"/>
        </w:rPr>
        <w:t xml:space="preserve">ebude splňovat podmínky stanovené </w:t>
      </w:r>
      <w:r w:rsidR="001A358C">
        <w:rPr>
          <w:rFonts w:cs="Calibri"/>
        </w:rPr>
        <w:t xml:space="preserve">obecně závaznými </w:t>
      </w:r>
      <w:r w:rsidRPr="00C525CD">
        <w:rPr>
          <w:rFonts w:cs="Calibri"/>
        </w:rPr>
        <w:t>právními</w:t>
      </w:r>
      <w:r w:rsidR="00E11D82">
        <w:rPr>
          <w:rFonts w:cs="Calibri"/>
        </w:rPr>
        <w:t xml:space="preserve"> </w:t>
      </w:r>
      <w:r w:rsidRPr="00C525CD">
        <w:rPr>
          <w:rFonts w:cs="Calibri"/>
        </w:rPr>
        <w:t>předpisy</w:t>
      </w:r>
      <w:r w:rsidR="00107705">
        <w:rPr>
          <w:rFonts w:cs="Calibri"/>
        </w:rPr>
        <w:t xml:space="preserve"> nebo</w:t>
      </w:r>
    </w:p>
    <w:p w14:paraId="1FBC8F5E" w14:textId="13FADB92" w:rsidR="00865294" w:rsidRPr="00954673" w:rsidRDefault="00865294" w:rsidP="00A415D8">
      <w:pPr>
        <w:numPr>
          <w:ilvl w:val="1"/>
          <w:numId w:val="66"/>
        </w:numPr>
        <w:tabs>
          <w:tab w:val="clear" w:pos="720"/>
        </w:tabs>
        <w:spacing w:after="0" w:line="240" w:lineRule="auto"/>
        <w:ind w:left="1134" w:hanging="425"/>
        <w:jc w:val="both"/>
        <w:rPr>
          <w:rFonts w:asciiTheme="minorHAnsi" w:hAnsiTheme="minorHAnsi" w:cstheme="minorHAnsi"/>
          <w:b/>
        </w:rPr>
      </w:pPr>
      <w:r w:rsidRPr="00954673">
        <w:rPr>
          <w:rFonts w:asciiTheme="minorHAnsi" w:hAnsiTheme="minorHAnsi" w:cstheme="minorHAnsi"/>
        </w:rPr>
        <w:t xml:space="preserve">jestliže prodávající nedodá byť i jen část </w:t>
      </w:r>
      <w:r w:rsidR="00E432C5">
        <w:rPr>
          <w:rFonts w:asciiTheme="minorHAnsi" w:hAnsiTheme="minorHAnsi" w:cstheme="minorHAnsi"/>
        </w:rPr>
        <w:t>zboží</w:t>
      </w:r>
      <w:r w:rsidR="00793D1E">
        <w:rPr>
          <w:rFonts w:asciiTheme="minorHAnsi" w:hAnsiTheme="minorHAnsi" w:cstheme="minorHAnsi"/>
        </w:rPr>
        <w:t xml:space="preserve"> </w:t>
      </w:r>
      <w:r w:rsidRPr="00954673">
        <w:rPr>
          <w:rFonts w:asciiTheme="minorHAnsi" w:hAnsiTheme="minorHAnsi" w:cstheme="minorHAnsi"/>
        </w:rPr>
        <w:t>řádně v dohodnutých termínech, kvalitě a množství</w:t>
      </w:r>
      <w:r w:rsidR="00107705">
        <w:rPr>
          <w:rFonts w:asciiTheme="minorHAnsi" w:hAnsiTheme="minorHAnsi" w:cstheme="minorHAnsi"/>
        </w:rPr>
        <w:t xml:space="preserve"> a za dohodnutých podmínek nebo</w:t>
      </w:r>
    </w:p>
    <w:p w14:paraId="1FD4CFF5" w14:textId="0B8F31C9" w:rsidR="00865294" w:rsidRPr="00954673" w:rsidRDefault="00865294" w:rsidP="00A415D8">
      <w:pPr>
        <w:numPr>
          <w:ilvl w:val="1"/>
          <w:numId w:val="66"/>
        </w:numPr>
        <w:tabs>
          <w:tab w:val="clear" w:pos="720"/>
        </w:tabs>
        <w:spacing w:after="0" w:line="240" w:lineRule="auto"/>
        <w:ind w:left="1134" w:hanging="425"/>
        <w:jc w:val="both"/>
        <w:rPr>
          <w:rFonts w:asciiTheme="minorHAnsi" w:hAnsiTheme="minorHAnsi" w:cstheme="minorHAnsi"/>
          <w:b/>
        </w:rPr>
      </w:pPr>
      <w:r w:rsidRPr="00954673">
        <w:rPr>
          <w:rFonts w:asciiTheme="minorHAnsi" w:hAnsiTheme="minorHAnsi" w:cstheme="minorHAnsi"/>
        </w:rPr>
        <w:t xml:space="preserve">jestliže prodávající dodá </w:t>
      </w:r>
      <w:r w:rsidR="00E479C6">
        <w:rPr>
          <w:rFonts w:cs="Calibri"/>
        </w:rPr>
        <w:t>zboží</w:t>
      </w:r>
      <w:r w:rsidRPr="00954673">
        <w:rPr>
          <w:rFonts w:asciiTheme="minorHAnsi" w:hAnsiTheme="minorHAnsi" w:cstheme="minorHAnsi"/>
        </w:rPr>
        <w:t>, kter</w:t>
      </w:r>
      <w:r w:rsidR="00E479C6">
        <w:rPr>
          <w:rFonts w:asciiTheme="minorHAnsi" w:hAnsiTheme="minorHAnsi" w:cstheme="minorHAnsi"/>
        </w:rPr>
        <w:t>é</w:t>
      </w:r>
      <w:r w:rsidRPr="00954673">
        <w:rPr>
          <w:rFonts w:asciiTheme="minorHAnsi" w:hAnsiTheme="minorHAnsi" w:cstheme="minorHAnsi"/>
        </w:rPr>
        <w:t xml:space="preserve"> nebude mít vlastnostmi deklarované prodávajícím v této smlouvě, resp. v nabídce zadávacího</w:t>
      </w:r>
      <w:r w:rsidR="00FC6835">
        <w:rPr>
          <w:rFonts w:asciiTheme="minorHAnsi" w:hAnsiTheme="minorHAnsi" w:cstheme="minorHAnsi"/>
        </w:rPr>
        <w:t xml:space="preserve"> řízení</w:t>
      </w:r>
      <w:r w:rsidR="002B0B3B">
        <w:rPr>
          <w:rFonts w:asciiTheme="minorHAnsi" w:hAnsiTheme="minorHAnsi" w:cstheme="minorHAnsi"/>
        </w:rPr>
        <w:t>,</w:t>
      </w:r>
      <w:r w:rsidR="00FC6835">
        <w:rPr>
          <w:rFonts w:asciiTheme="minorHAnsi" w:hAnsiTheme="minorHAnsi" w:cstheme="minorHAnsi"/>
        </w:rPr>
        <w:t xml:space="preserve"> </w:t>
      </w:r>
      <w:r w:rsidR="00AD5CA6">
        <w:rPr>
          <w:rFonts w:asciiTheme="minorHAnsi" w:hAnsiTheme="minorHAnsi" w:cstheme="minorHAnsi"/>
        </w:rPr>
        <w:t xml:space="preserve">na </w:t>
      </w:r>
      <w:r w:rsidRPr="00954673">
        <w:rPr>
          <w:rFonts w:asciiTheme="minorHAnsi" w:hAnsiTheme="minorHAnsi" w:cstheme="minorHAnsi"/>
        </w:rPr>
        <w:t xml:space="preserve">jehož základě byla tato smlouva uzavřena, </w:t>
      </w:r>
    </w:p>
    <w:p w14:paraId="423AB66E" w14:textId="10C9CB98" w:rsidR="00865294" w:rsidRPr="006E3FEF" w:rsidRDefault="00865294" w:rsidP="00A415D8">
      <w:pPr>
        <w:numPr>
          <w:ilvl w:val="1"/>
          <w:numId w:val="66"/>
        </w:numPr>
        <w:tabs>
          <w:tab w:val="clear" w:pos="720"/>
        </w:tabs>
        <w:spacing w:after="0" w:line="240" w:lineRule="auto"/>
        <w:ind w:left="1134" w:hanging="425"/>
        <w:jc w:val="both"/>
        <w:rPr>
          <w:rFonts w:asciiTheme="minorHAnsi" w:hAnsiTheme="minorHAnsi" w:cstheme="minorHAnsi"/>
        </w:rPr>
      </w:pPr>
      <w:r w:rsidRPr="00954673">
        <w:rPr>
          <w:rFonts w:asciiTheme="minorHAnsi" w:hAnsiTheme="minorHAnsi" w:cstheme="minorHAnsi"/>
        </w:rPr>
        <w:t>jestliže je prodávající v prodlení s nástupem k odstranění vad či uspokojení jiných nároků kupujícího z</w:t>
      </w:r>
      <w:r w:rsidRPr="003B3E4E">
        <w:rPr>
          <w:rFonts w:asciiTheme="minorHAnsi" w:hAnsiTheme="minorHAnsi" w:cstheme="minorHAnsi"/>
          <w:b/>
        </w:rPr>
        <w:t> </w:t>
      </w:r>
      <w:r w:rsidRPr="003A158A">
        <w:rPr>
          <w:rFonts w:asciiTheme="minorHAnsi" w:hAnsiTheme="minorHAnsi" w:cstheme="minorHAnsi"/>
        </w:rPr>
        <w:t xml:space="preserve">vad </w:t>
      </w:r>
      <w:r w:rsidR="000D6F6B" w:rsidRPr="005B5BB4">
        <w:rPr>
          <w:rFonts w:asciiTheme="minorHAnsi" w:hAnsiTheme="minorHAnsi" w:cstheme="minorHAnsi"/>
        </w:rPr>
        <w:t>předmět</w:t>
      </w:r>
      <w:r w:rsidR="000D6F6B">
        <w:rPr>
          <w:rFonts w:asciiTheme="minorHAnsi" w:hAnsiTheme="minorHAnsi" w:cstheme="minorHAnsi"/>
        </w:rPr>
        <w:t>u</w:t>
      </w:r>
      <w:r w:rsidR="000D6F6B" w:rsidRPr="0063079B">
        <w:rPr>
          <w:rFonts w:cs="Calibri"/>
        </w:rPr>
        <w:t xml:space="preserve"> </w:t>
      </w:r>
      <w:r w:rsidR="000D6F6B">
        <w:rPr>
          <w:rFonts w:cs="Calibri"/>
        </w:rPr>
        <w:t>koupě</w:t>
      </w:r>
      <w:r w:rsidRPr="003A158A">
        <w:rPr>
          <w:rFonts w:asciiTheme="minorHAnsi" w:hAnsiTheme="minorHAnsi" w:cstheme="minorHAnsi"/>
        </w:rPr>
        <w:t>,</w:t>
      </w:r>
    </w:p>
    <w:p w14:paraId="61757E4A" w14:textId="5C99319F" w:rsidR="00865294" w:rsidRDefault="00865294" w:rsidP="00A415D8">
      <w:pPr>
        <w:numPr>
          <w:ilvl w:val="1"/>
          <w:numId w:val="66"/>
        </w:numPr>
        <w:tabs>
          <w:tab w:val="clear" w:pos="720"/>
        </w:tabs>
        <w:spacing w:after="0" w:line="240" w:lineRule="auto"/>
        <w:ind w:left="1134" w:hanging="425"/>
        <w:jc w:val="both"/>
        <w:rPr>
          <w:rFonts w:asciiTheme="minorHAnsi" w:hAnsiTheme="minorHAnsi" w:cstheme="minorHAnsi"/>
        </w:rPr>
      </w:pPr>
      <w:r w:rsidRPr="003A158A">
        <w:rPr>
          <w:rFonts w:asciiTheme="minorHAnsi" w:hAnsiTheme="minorHAnsi" w:cstheme="minorHAnsi"/>
        </w:rPr>
        <w:t>jestliže prodávající dodá zboží, které je zatíženo právy třetích osob</w:t>
      </w:r>
      <w:r w:rsidR="00346449">
        <w:rPr>
          <w:rFonts w:asciiTheme="minorHAnsi" w:hAnsiTheme="minorHAnsi" w:cstheme="minorHAnsi"/>
        </w:rPr>
        <w:t xml:space="preserve"> nebo</w:t>
      </w:r>
    </w:p>
    <w:p w14:paraId="73CE96D0" w14:textId="6F10D5FA" w:rsidR="009F081D" w:rsidRDefault="00346449" w:rsidP="00A415D8">
      <w:pPr>
        <w:numPr>
          <w:ilvl w:val="1"/>
          <w:numId w:val="66"/>
        </w:numPr>
        <w:tabs>
          <w:tab w:val="clear" w:pos="720"/>
        </w:tabs>
        <w:spacing w:after="0" w:line="240" w:lineRule="auto"/>
        <w:ind w:left="1134" w:hanging="425"/>
        <w:jc w:val="both"/>
        <w:rPr>
          <w:rFonts w:asciiTheme="minorHAnsi" w:hAnsiTheme="minorHAnsi" w:cstheme="minorHAnsi"/>
        </w:rPr>
      </w:pPr>
      <w:r>
        <w:rPr>
          <w:rFonts w:asciiTheme="minorHAnsi" w:hAnsiTheme="minorHAnsi" w:cstheme="minorHAnsi"/>
        </w:rPr>
        <w:t>prodávající</w:t>
      </w:r>
      <w:r w:rsidR="009F081D" w:rsidRPr="009F081D">
        <w:rPr>
          <w:rFonts w:asciiTheme="minorHAnsi" w:hAnsiTheme="minorHAnsi" w:cstheme="minorHAnsi"/>
        </w:rPr>
        <w:t xml:space="preserve"> nebude plnit požadavky </w:t>
      </w:r>
      <w:r>
        <w:rPr>
          <w:rFonts w:asciiTheme="minorHAnsi" w:hAnsiTheme="minorHAnsi" w:cstheme="minorHAnsi"/>
        </w:rPr>
        <w:t>kupujícího</w:t>
      </w:r>
      <w:r w:rsidR="009F081D" w:rsidRPr="009F081D">
        <w:rPr>
          <w:rFonts w:asciiTheme="minorHAnsi" w:hAnsiTheme="minorHAnsi" w:cstheme="minorHAnsi"/>
        </w:rPr>
        <w:t xml:space="preserve"> na balení zboží a na zasílání dodacích listů a faktur v elektronické podobě v požadovaných formátech.   </w:t>
      </w:r>
    </w:p>
    <w:p w14:paraId="60DFD1C1" w14:textId="77777777" w:rsidR="00875680" w:rsidRPr="009F081D" w:rsidRDefault="00875680" w:rsidP="00A415D8">
      <w:pPr>
        <w:spacing w:after="0" w:line="240" w:lineRule="auto"/>
        <w:ind w:left="1134"/>
        <w:jc w:val="both"/>
        <w:rPr>
          <w:rFonts w:asciiTheme="minorHAnsi" w:hAnsiTheme="minorHAnsi" w:cstheme="minorHAnsi"/>
        </w:rPr>
      </w:pPr>
    </w:p>
    <w:p w14:paraId="4CED5894" w14:textId="3A9FBF63" w:rsidR="00DD325F" w:rsidRDefault="00865294" w:rsidP="00A415D8">
      <w:pPr>
        <w:pStyle w:val="Odstavecseseznamem"/>
        <w:numPr>
          <w:ilvl w:val="1"/>
          <w:numId w:val="170"/>
        </w:numPr>
        <w:spacing w:after="0" w:line="240" w:lineRule="auto"/>
        <w:ind w:left="567" w:hanging="567"/>
        <w:jc w:val="both"/>
        <w:rPr>
          <w:rFonts w:asciiTheme="minorHAnsi" w:hAnsiTheme="minorHAnsi" w:cstheme="minorHAnsi"/>
        </w:rPr>
      </w:pPr>
      <w:r w:rsidRPr="003A158A">
        <w:rPr>
          <w:rFonts w:asciiTheme="minorHAnsi" w:hAnsiTheme="minorHAnsi" w:cstheme="minorHAnsi"/>
        </w:rPr>
        <w:lastRenderedPageBreak/>
        <w:t>Skončením účinnosti této smlouvy zanikají všechny závazky smluvních stran ze smlouvy. Skončením účinnosti nebo jejím zánikem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 nadále, nebo u kterých tak stanoví zákon.</w:t>
      </w:r>
    </w:p>
    <w:p w14:paraId="173EF0E2" w14:textId="77777777" w:rsidR="003675ED" w:rsidRPr="00EF30C6" w:rsidRDefault="003675ED" w:rsidP="00A415D8">
      <w:pPr>
        <w:spacing w:after="0" w:line="240" w:lineRule="auto"/>
        <w:ind w:left="709"/>
        <w:jc w:val="both"/>
        <w:rPr>
          <w:rFonts w:asciiTheme="minorHAnsi" w:hAnsiTheme="minorHAnsi" w:cstheme="minorHAnsi"/>
          <w:sz w:val="12"/>
        </w:rPr>
      </w:pPr>
    </w:p>
    <w:p w14:paraId="20ABB696" w14:textId="2AAC43E9" w:rsidR="00865294" w:rsidRPr="00D039F3" w:rsidRDefault="00865294" w:rsidP="00A415D8">
      <w:pPr>
        <w:pStyle w:val="Nzev"/>
        <w:numPr>
          <w:ilvl w:val="0"/>
          <w:numId w:val="160"/>
        </w:numPr>
        <w:pBdr>
          <w:bottom w:val="none" w:sz="0" w:space="0" w:color="auto"/>
        </w:pBdr>
        <w:spacing w:after="0"/>
        <w:ind w:left="5245" w:hanging="76"/>
        <w:contextualSpacing w:val="0"/>
        <w:rPr>
          <w:rFonts w:asciiTheme="minorHAnsi" w:hAnsiTheme="minorHAnsi" w:cstheme="minorHAnsi"/>
          <w:b/>
          <w:color w:val="auto"/>
          <w:spacing w:val="0"/>
          <w:kern w:val="0"/>
          <w:sz w:val="24"/>
          <w:szCs w:val="24"/>
        </w:rPr>
      </w:pPr>
    </w:p>
    <w:p w14:paraId="2DACE824" w14:textId="4233811F" w:rsidR="00B05E2B" w:rsidRDefault="00865294" w:rsidP="00A415D8">
      <w:pPr>
        <w:pStyle w:val="Nzev"/>
        <w:pBdr>
          <w:bottom w:val="none" w:sz="0" w:space="0" w:color="auto"/>
        </w:pBdr>
        <w:spacing w:after="0"/>
        <w:contextualSpacing w:val="0"/>
        <w:jc w:val="center"/>
        <w:rPr>
          <w:rFonts w:asciiTheme="minorHAnsi" w:hAnsiTheme="minorHAnsi" w:cstheme="minorHAnsi"/>
          <w:b/>
          <w:color w:val="auto"/>
          <w:spacing w:val="0"/>
          <w:kern w:val="0"/>
          <w:sz w:val="24"/>
          <w:szCs w:val="24"/>
        </w:rPr>
      </w:pPr>
      <w:r w:rsidRPr="00D039F3">
        <w:rPr>
          <w:rFonts w:asciiTheme="minorHAnsi" w:hAnsiTheme="minorHAnsi" w:cstheme="minorHAnsi"/>
          <w:b/>
          <w:color w:val="auto"/>
          <w:spacing w:val="0"/>
          <w:kern w:val="0"/>
          <w:sz w:val="24"/>
          <w:szCs w:val="24"/>
        </w:rPr>
        <w:t>Závěrečná ustanovení</w:t>
      </w:r>
    </w:p>
    <w:p w14:paraId="057ED50C" w14:textId="77777777" w:rsidR="00875680" w:rsidRPr="00EF30C6" w:rsidRDefault="00875680" w:rsidP="00A415D8">
      <w:pPr>
        <w:spacing w:after="0" w:line="240" w:lineRule="auto"/>
        <w:rPr>
          <w:sz w:val="12"/>
        </w:rPr>
      </w:pPr>
    </w:p>
    <w:p w14:paraId="660258D3" w14:textId="2DB6103F"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C5D20">
        <w:rPr>
          <w:rFonts w:asciiTheme="minorHAnsi" w:hAnsiTheme="minorHAnsi" w:cstheme="minorHAnsi"/>
        </w:rPr>
        <w:t xml:space="preserve">Vztahy mezi smluvními stranami se řídí českým právním řádem. Ve věcech výslovně neupravených </w:t>
      </w:r>
      <w:r w:rsidR="002E0325" w:rsidRPr="00AC5D20">
        <w:rPr>
          <w:rFonts w:asciiTheme="minorHAnsi" w:hAnsiTheme="minorHAnsi" w:cstheme="minorHAnsi"/>
        </w:rPr>
        <w:t xml:space="preserve">touto smlouvou </w:t>
      </w:r>
      <w:r w:rsidRPr="00AC5D20">
        <w:rPr>
          <w:rFonts w:asciiTheme="minorHAnsi" w:hAnsiTheme="minorHAnsi" w:cstheme="minorHAnsi"/>
        </w:rPr>
        <w:t xml:space="preserve">se </w:t>
      </w:r>
      <w:r w:rsidR="002E0325" w:rsidRPr="00AC5D20">
        <w:rPr>
          <w:rFonts w:asciiTheme="minorHAnsi" w:hAnsiTheme="minorHAnsi" w:cstheme="minorHAnsi"/>
        </w:rPr>
        <w:t xml:space="preserve">smluvní </w:t>
      </w:r>
      <w:r w:rsidRPr="00AC5D20">
        <w:rPr>
          <w:rFonts w:asciiTheme="minorHAnsi" w:hAnsiTheme="minorHAnsi" w:cstheme="minorHAnsi"/>
        </w:rPr>
        <w:t xml:space="preserve">vztah </w:t>
      </w:r>
      <w:r w:rsidR="002E0325" w:rsidRPr="00AC5D20">
        <w:rPr>
          <w:rFonts w:asciiTheme="minorHAnsi" w:hAnsiTheme="minorHAnsi" w:cstheme="minorHAnsi"/>
        </w:rPr>
        <w:t>řídí zákonem č. 89/2012 Sb., občanský zákoník, v účinném znění</w:t>
      </w:r>
      <w:r w:rsidR="00EC5584">
        <w:rPr>
          <w:rFonts w:asciiTheme="minorHAnsi" w:hAnsiTheme="minorHAnsi" w:cstheme="minorHAnsi"/>
        </w:rPr>
        <w:t xml:space="preserve"> </w:t>
      </w:r>
      <w:r w:rsidRPr="00AC5D20">
        <w:rPr>
          <w:rFonts w:asciiTheme="minorHAnsi" w:hAnsiTheme="minorHAnsi" w:cstheme="minorHAnsi"/>
        </w:rPr>
        <w:t>a ostatními obecně závaznými právními předpisy</w:t>
      </w:r>
      <w:r w:rsidR="007D7270" w:rsidRPr="00AC5D20">
        <w:rPr>
          <w:rFonts w:asciiTheme="minorHAnsi" w:hAnsiTheme="minorHAnsi" w:cstheme="minorHAnsi"/>
        </w:rPr>
        <w:t xml:space="preserve">. </w:t>
      </w:r>
      <w:r w:rsidRPr="00AC5D20">
        <w:rPr>
          <w:rFonts w:asciiTheme="minorHAnsi" w:hAnsiTheme="minorHAnsi" w:cstheme="minorHAnsi"/>
        </w:rPr>
        <w:t>Rozhodčí řízení je vyloučeno.</w:t>
      </w:r>
    </w:p>
    <w:p w14:paraId="490E9E78" w14:textId="77777777" w:rsidR="00516700" w:rsidRPr="00EF30C6" w:rsidRDefault="00516700" w:rsidP="00A415D8">
      <w:pPr>
        <w:pStyle w:val="Odstavecseseznamem"/>
        <w:spacing w:after="0" w:line="240" w:lineRule="auto"/>
        <w:ind w:left="567"/>
        <w:jc w:val="both"/>
        <w:rPr>
          <w:rFonts w:asciiTheme="minorHAnsi" w:hAnsiTheme="minorHAnsi" w:cstheme="minorHAnsi"/>
          <w:sz w:val="14"/>
          <w:szCs w:val="14"/>
        </w:rPr>
      </w:pPr>
    </w:p>
    <w:p w14:paraId="2CC32CA0" w14:textId="3C9A1781" w:rsidR="005B1403" w:rsidRDefault="005B1403"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Práva vzniklá z této smlouvy nesmí být postoupena bez předchozího písemného souhlasu druhé smluvní strany. Za písemnou formu nebude pro tento účel považována výměna e-mailových, či jiných elektronických zpráv</w:t>
      </w:r>
      <w:r w:rsidR="00D425AF">
        <w:rPr>
          <w:rFonts w:asciiTheme="minorHAnsi" w:hAnsiTheme="minorHAnsi" w:cstheme="minorHAnsi"/>
        </w:rPr>
        <w:t>.</w:t>
      </w:r>
    </w:p>
    <w:p w14:paraId="50E24BFE" w14:textId="77777777" w:rsidR="00516700" w:rsidRPr="00EF30C6" w:rsidRDefault="00516700" w:rsidP="00A415D8">
      <w:pPr>
        <w:pStyle w:val="Odstavecseseznamem"/>
        <w:spacing w:after="0" w:line="240" w:lineRule="auto"/>
        <w:ind w:left="567"/>
        <w:jc w:val="both"/>
        <w:rPr>
          <w:rFonts w:asciiTheme="minorHAnsi" w:hAnsiTheme="minorHAnsi" w:cstheme="minorHAnsi"/>
          <w:sz w:val="18"/>
          <w:szCs w:val="18"/>
        </w:rPr>
      </w:pPr>
    </w:p>
    <w:p w14:paraId="03167F08" w14:textId="7E8488CD"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Veškeré změny či doplnění smlouvy lze učinit pouze na základě písemné dohody smluvních stran</w:t>
      </w:r>
      <w:r w:rsidR="00FF0F33" w:rsidRPr="00A415D8">
        <w:rPr>
          <w:rFonts w:asciiTheme="minorHAnsi" w:hAnsiTheme="minorHAnsi" w:cstheme="minorHAnsi"/>
        </w:rPr>
        <w:t>.</w:t>
      </w:r>
      <w:r w:rsidRPr="00A415D8">
        <w:rPr>
          <w:rFonts w:asciiTheme="minorHAnsi" w:hAnsiTheme="minorHAnsi" w:cstheme="minorHAnsi"/>
        </w:rPr>
        <w:t xml:space="preserve"> Takové dohody musí mít podobu datovaných, číslovaných a oběma smluvními stranami podepsaných </w:t>
      </w:r>
      <w:r w:rsidR="00556CA8" w:rsidRPr="00A415D8">
        <w:rPr>
          <w:rFonts w:asciiTheme="minorHAnsi" w:hAnsiTheme="minorHAnsi" w:cstheme="minorHAnsi"/>
        </w:rPr>
        <w:t xml:space="preserve">písemných </w:t>
      </w:r>
      <w:r w:rsidRPr="00A415D8">
        <w:rPr>
          <w:rFonts w:asciiTheme="minorHAnsi" w:hAnsiTheme="minorHAnsi" w:cstheme="minorHAnsi"/>
        </w:rPr>
        <w:t xml:space="preserve">dodatků </w:t>
      </w:r>
      <w:r w:rsidR="00556CA8" w:rsidRPr="00A415D8">
        <w:rPr>
          <w:rFonts w:asciiTheme="minorHAnsi" w:hAnsiTheme="minorHAnsi" w:cstheme="minorHAnsi"/>
        </w:rPr>
        <w:t xml:space="preserve">k této </w:t>
      </w:r>
      <w:r w:rsidRPr="00A415D8">
        <w:rPr>
          <w:rFonts w:asciiTheme="minorHAnsi" w:hAnsiTheme="minorHAnsi" w:cstheme="minorHAnsi"/>
        </w:rPr>
        <w:t>smlouv</w:t>
      </w:r>
      <w:r w:rsidR="00556CA8" w:rsidRPr="00A415D8">
        <w:rPr>
          <w:rFonts w:asciiTheme="minorHAnsi" w:hAnsiTheme="minorHAnsi" w:cstheme="minorHAnsi"/>
        </w:rPr>
        <w:t>ě</w:t>
      </w:r>
      <w:r w:rsidRPr="00A415D8">
        <w:rPr>
          <w:rFonts w:asciiTheme="minorHAnsi" w:hAnsiTheme="minorHAnsi" w:cstheme="minorHAnsi"/>
        </w:rPr>
        <w:t>.</w:t>
      </w:r>
    </w:p>
    <w:p w14:paraId="6D8DAE6B" w14:textId="77777777" w:rsidR="00FB67BC" w:rsidRPr="00EF30C6" w:rsidRDefault="00FB67BC" w:rsidP="00A415D8">
      <w:pPr>
        <w:pStyle w:val="Odstavecseseznamem"/>
        <w:spacing w:after="0" w:line="240" w:lineRule="auto"/>
        <w:ind w:left="567"/>
        <w:jc w:val="both"/>
        <w:rPr>
          <w:rFonts w:asciiTheme="minorHAnsi" w:hAnsiTheme="minorHAnsi" w:cstheme="minorHAnsi"/>
          <w:sz w:val="18"/>
          <w:szCs w:val="18"/>
        </w:rPr>
      </w:pPr>
    </w:p>
    <w:p w14:paraId="11140A5C" w14:textId="5149F7CF"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Nastanou-li u některé ze smluvních stran skutečnosti bránící řádnému plnění této smlouvy, je povinna to ihned bez zbytečného odkladu oznámit</w:t>
      </w:r>
      <w:r w:rsidR="00593D21">
        <w:rPr>
          <w:rFonts w:asciiTheme="minorHAnsi" w:hAnsiTheme="minorHAnsi" w:cstheme="minorHAnsi"/>
        </w:rPr>
        <w:t xml:space="preserve"> písemně</w:t>
      </w:r>
      <w:r w:rsidRPr="00A415D8">
        <w:rPr>
          <w:rFonts w:asciiTheme="minorHAnsi" w:hAnsiTheme="minorHAnsi" w:cstheme="minorHAnsi"/>
        </w:rPr>
        <w:t xml:space="preserve"> druhé smluvní straně a vyvolat jednání kupujícího a prodávajícího.</w:t>
      </w:r>
    </w:p>
    <w:p w14:paraId="33304138" w14:textId="77777777" w:rsidR="00FB67BC" w:rsidRPr="00EF30C6" w:rsidRDefault="00FB67BC" w:rsidP="00A415D8">
      <w:pPr>
        <w:pStyle w:val="Odstavecseseznamem"/>
        <w:spacing w:after="0" w:line="240" w:lineRule="auto"/>
        <w:ind w:left="567"/>
        <w:jc w:val="both"/>
        <w:rPr>
          <w:rFonts w:asciiTheme="minorHAnsi" w:hAnsiTheme="minorHAnsi" w:cstheme="minorHAnsi"/>
          <w:sz w:val="18"/>
          <w:szCs w:val="18"/>
        </w:rPr>
      </w:pPr>
    </w:p>
    <w:p w14:paraId="48DE2498" w14:textId="1B8D98AB" w:rsidR="00865294"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Vztahuje-li se důvod neplatnosti jen na některé ustanovení smlouvy, je neplatným pouze toto ustanovení, pokud z jeho povahy, obsahu anebo z okolností, za nichž bylo sjednáno, nevyplývá, že jej nelze oddělit od ostatního obsahu smlouvy.</w:t>
      </w:r>
    </w:p>
    <w:p w14:paraId="5D42CFCB" w14:textId="77777777" w:rsidR="00FB67BC" w:rsidRPr="00EF30C6" w:rsidRDefault="00FB67BC" w:rsidP="00A415D8">
      <w:pPr>
        <w:pStyle w:val="Odstavecseseznamem"/>
        <w:spacing w:after="0" w:line="240" w:lineRule="auto"/>
        <w:ind w:left="567"/>
        <w:jc w:val="both"/>
        <w:rPr>
          <w:rFonts w:asciiTheme="minorHAnsi" w:hAnsiTheme="minorHAnsi" w:cstheme="minorHAnsi"/>
          <w:sz w:val="18"/>
          <w:szCs w:val="18"/>
        </w:rPr>
      </w:pPr>
    </w:p>
    <w:p w14:paraId="58893D08" w14:textId="2226896D" w:rsidR="005B1403" w:rsidRDefault="005B1403"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14:paraId="2F40FCF3" w14:textId="77777777" w:rsidR="00FB67BC" w:rsidRPr="00EF30C6" w:rsidRDefault="00FB67BC" w:rsidP="00A415D8">
      <w:pPr>
        <w:pStyle w:val="Odstavecseseznamem"/>
        <w:spacing w:after="0" w:line="240" w:lineRule="auto"/>
        <w:ind w:left="567"/>
        <w:jc w:val="both"/>
        <w:rPr>
          <w:rFonts w:asciiTheme="minorHAnsi" w:hAnsiTheme="minorHAnsi" w:cstheme="minorHAnsi"/>
          <w:sz w:val="18"/>
          <w:szCs w:val="18"/>
        </w:rPr>
      </w:pPr>
    </w:p>
    <w:p w14:paraId="42426582" w14:textId="3B72E201" w:rsidR="00AF4038" w:rsidRDefault="00865294"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 xml:space="preserve">Smlouva se vyhotovuje ve </w:t>
      </w:r>
      <w:r w:rsidR="00FF0F33" w:rsidRPr="00A415D8">
        <w:rPr>
          <w:rFonts w:asciiTheme="minorHAnsi" w:hAnsiTheme="minorHAnsi" w:cstheme="minorHAnsi"/>
        </w:rPr>
        <w:t>2</w:t>
      </w:r>
      <w:r w:rsidRPr="00A415D8">
        <w:rPr>
          <w:rFonts w:asciiTheme="minorHAnsi" w:hAnsiTheme="minorHAnsi" w:cstheme="minorHAnsi"/>
        </w:rPr>
        <w:t xml:space="preserve"> (</w:t>
      </w:r>
      <w:r w:rsidR="00FF0F33" w:rsidRPr="00A415D8">
        <w:rPr>
          <w:rFonts w:asciiTheme="minorHAnsi" w:hAnsiTheme="minorHAnsi" w:cstheme="minorHAnsi"/>
        </w:rPr>
        <w:t>dvou</w:t>
      </w:r>
      <w:r w:rsidRPr="00A415D8">
        <w:rPr>
          <w:rFonts w:asciiTheme="minorHAnsi" w:hAnsiTheme="minorHAnsi" w:cstheme="minorHAnsi"/>
        </w:rPr>
        <w:t xml:space="preserve">) stejnopisech, z nichž každý má platnost originálu. Každá ze smluvních stran obdrží po </w:t>
      </w:r>
      <w:r w:rsidR="00FF0F33" w:rsidRPr="00A415D8">
        <w:rPr>
          <w:rFonts w:asciiTheme="minorHAnsi" w:hAnsiTheme="minorHAnsi" w:cstheme="minorHAnsi"/>
        </w:rPr>
        <w:t>1</w:t>
      </w:r>
      <w:r w:rsidRPr="00A415D8">
        <w:rPr>
          <w:rFonts w:asciiTheme="minorHAnsi" w:hAnsiTheme="minorHAnsi" w:cstheme="minorHAnsi"/>
        </w:rPr>
        <w:t xml:space="preserve"> (</w:t>
      </w:r>
      <w:r w:rsidR="00FF0F33" w:rsidRPr="00A415D8">
        <w:rPr>
          <w:rFonts w:asciiTheme="minorHAnsi" w:hAnsiTheme="minorHAnsi" w:cstheme="minorHAnsi"/>
        </w:rPr>
        <w:t>jednom</w:t>
      </w:r>
      <w:r w:rsidRPr="00A415D8">
        <w:rPr>
          <w:rFonts w:asciiTheme="minorHAnsi" w:hAnsiTheme="minorHAnsi" w:cstheme="minorHAnsi"/>
        </w:rPr>
        <w:t>) stejnopis</w:t>
      </w:r>
      <w:r w:rsidR="00FF0F33" w:rsidRPr="00A415D8">
        <w:rPr>
          <w:rFonts w:asciiTheme="minorHAnsi" w:hAnsiTheme="minorHAnsi" w:cstheme="minorHAnsi"/>
        </w:rPr>
        <w:t>u</w:t>
      </w:r>
      <w:r w:rsidRPr="00A415D8">
        <w:rPr>
          <w:rFonts w:asciiTheme="minorHAnsi" w:hAnsiTheme="minorHAnsi" w:cstheme="minorHAnsi"/>
        </w:rPr>
        <w:t>.</w:t>
      </w:r>
    </w:p>
    <w:p w14:paraId="35CF7154" w14:textId="77777777" w:rsidR="00FB67BC" w:rsidRPr="00A415D8" w:rsidRDefault="00FB67BC" w:rsidP="00A415D8">
      <w:pPr>
        <w:pStyle w:val="Odstavecseseznamem"/>
        <w:spacing w:after="0" w:line="240" w:lineRule="auto"/>
        <w:ind w:left="567"/>
        <w:jc w:val="both"/>
        <w:rPr>
          <w:rFonts w:asciiTheme="minorHAnsi" w:hAnsiTheme="minorHAnsi" w:cstheme="minorHAnsi"/>
        </w:rPr>
      </w:pPr>
    </w:p>
    <w:p w14:paraId="020AE971" w14:textId="390EE53C" w:rsidR="00B57A0C" w:rsidRPr="00A415D8" w:rsidRDefault="00B57A0C" w:rsidP="00A415D8">
      <w:pPr>
        <w:pStyle w:val="Odstavecseseznamem"/>
        <w:numPr>
          <w:ilvl w:val="1"/>
          <w:numId w:val="171"/>
        </w:numPr>
        <w:spacing w:after="0" w:line="240" w:lineRule="auto"/>
        <w:ind w:left="567" w:hanging="567"/>
        <w:jc w:val="both"/>
        <w:rPr>
          <w:rFonts w:asciiTheme="minorHAnsi" w:hAnsiTheme="minorHAnsi" w:cstheme="minorHAnsi"/>
        </w:rPr>
      </w:pPr>
      <w:r w:rsidRPr="00A415D8">
        <w:rPr>
          <w:rFonts w:asciiTheme="minorHAnsi" w:hAnsiTheme="minorHAnsi" w:cstheme="minorHAnsi"/>
        </w:rPr>
        <w:t>Nedílnou součástí této smlouvy je příloha</w:t>
      </w:r>
      <w:r w:rsidR="005227AC">
        <w:rPr>
          <w:rFonts w:asciiTheme="minorHAnsi" w:hAnsiTheme="minorHAnsi" w:cstheme="minorHAnsi"/>
        </w:rPr>
        <w:t xml:space="preserve"> „</w:t>
      </w:r>
      <w:r w:rsidR="005227AC">
        <w:rPr>
          <w:rFonts w:asciiTheme="minorHAnsi" w:hAnsiTheme="minorHAnsi" w:cstheme="minorHAnsi"/>
          <w:b/>
        </w:rPr>
        <w:t>Dílčí specifikace ceny“</w:t>
      </w:r>
      <w:r w:rsidR="0046220A">
        <w:rPr>
          <w:rFonts w:asciiTheme="minorHAnsi" w:hAnsiTheme="minorHAnsi" w:cstheme="minorHAnsi"/>
          <w:b/>
        </w:rPr>
        <w:t xml:space="preserve"> </w:t>
      </w:r>
      <w:r w:rsidR="0046220A">
        <w:rPr>
          <w:rFonts w:asciiTheme="minorHAnsi" w:hAnsiTheme="minorHAnsi" w:cstheme="minorHAnsi"/>
        </w:rPr>
        <w:t>pro předmětnou část veřejné zakázky</w:t>
      </w:r>
      <w:r w:rsidR="005227AC">
        <w:rPr>
          <w:rFonts w:asciiTheme="minorHAnsi" w:hAnsiTheme="minorHAnsi" w:cstheme="minorHAnsi"/>
        </w:rPr>
        <w:t>.</w:t>
      </w:r>
    </w:p>
    <w:p w14:paraId="4E0D8AC0" w14:textId="77777777" w:rsidR="00F87BD6" w:rsidRPr="00EF30C6" w:rsidRDefault="00F87BD6" w:rsidP="00A415D8">
      <w:pPr>
        <w:pStyle w:val="Odstavecseseznamem"/>
        <w:spacing w:after="0" w:line="240" w:lineRule="auto"/>
        <w:ind w:left="709"/>
        <w:jc w:val="both"/>
        <w:rPr>
          <w:rFonts w:asciiTheme="minorHAnsi" w:hAnsiTheme="minorHAnsi" w:cstheme="minorHAnsi"/>
          <w:sz w:val="18"/>
          <w:szCs w:val="18"/>
        </w:rPr>
      </w:pPr>
    </w:p>
    <w:p w14:paraId="17CAAD66" w14:textId="76F14DE0" w:rsidR="00AF4038" w:rsidRPr="00355E23" w:rsidRDefault="00B57A0C" w:rsidP="00A415D8">
      <w:pPr>
        <w:spacing w:after="0" w:line="240" w:lineRule="auto"/>
        <w:jc w:val="both"/>
        <w:rPr>
          <w:rFonts w:asciiTheme="minorHAnsi" w:hAnsiTheme="minorHAnsi" w:cstheme="minorHAnsi"/>
          <w:b/>
        </w:rPr>
      </w:pPr>
      <w:r w:rsidRPr="00355E23">
        <w:rPr>
          <w:rFonts w:asciiTheme="minorHAnsi" w:hAnsiTheme="minorHAnsi" w:cstheme="minorHAnsi"/>
          <w:b/>
        </w:rPr>
        <w:t xml:space="preserve">Příloha č. </w:t>
      </w:r>
      <w:r w:rsidR="00B85C69" w:rsidRPr="00355E23">
        <w:rPr>
          <w:rFonts w:asciiTheme="minorHAnsi" w:hAnsiTheme="minorHAnsi" w:cstheme="minorHAnsi"/>
          <w:b/>
        </w:rPr>
        <w:t xml:space="preserve"> </w:t>
      </w:r>
      <w:r w:rsidRPr="00355E23">
        <w:rPr>
          <w:rFonts w:asciiTheme="minorHAnsi" w:hAnsiTheme="minorHAnsi" w:cstheme="minorHAnsi"/>
          <w:b/>
        </w:rPr>
        <w:t xml:space="preserve">1 </w:t>
      </w:r>
      <w:r w:rsidR="00C11BE2" w:rsidRPr="00355E23">
        <w:rPr>
          <w:rFonts w:asciiTheme="minorHAnsi" w:hAnsiTheme="minorHAnsi" w:cstheme="minorHAnsi"/>
          <w:b/>
        </w:rPr>
        <w:t xml:space="preserve">- </w:t>
      </w:r>
      <w:r w:rsidRPr="00355E23">
        <w:rPr>
          <w:rFonts w:asciiTheme="minorHAnsi" w:hAnsiTheme="minorHAnsi" w:cstheme="minorHAnsi"/>
          <w:b/>
        </w:rPr>
        <w:t xml:space="preserve"> </w:t>
      </w:r>
      <w:r w:rsidR="00E15C56" w:rsidRPr="00355E23">
        <w:rPr>
          <w:rFonts w:asciiTheme="minorHAnsi" w:hAnsiTheme="minorHAnsi" w:cstheme="minorHAnsi"/>
          <w:b/>
        </w:rPr>
        <w:t xml:space="preserve">Dílčí specifikace </w:t>
      </w:r>
      <w:r w:rsidR="00991D7B" w:rsidRPr="00355E23">
        <w:rPr>
          <w:rFonts w:asciiTheme="minorHAnsi" w:hAnsiTheme="minorHAnsi" w:cstheme="minorHAnsi"/>
          <w:b/>
        </w:rPr>
        <w:t>ceny</w:t>
      </w:r>
      <w:r w:rsidR="00991D7B">
        <w:rPr>
          <w:rFonts w:asciiTheme="minorHAnsi" w:hAnsiTheme="minorHAnsi" w:cstheme="minorHAnsi"/>
          <w:b/>
        </w:rPr>
        <w:t xml:space="preserve"> NPK</w:t>
      </w:r>
      <w:r w:rsidR="00991D7B" w:rsidRPr="00355E23">
        <w:rPr>
          <w:rFonts w:asciiTheme="minorHAnsi" w:hAnsiTheme="minorHAnsi" w:cstheme="minorHAnsi"/>
          <w:b/>
        </w:rPr>
        <w:t xml:space="preserve">            </w:t>
      </w:r>
      <w:r w:rsidR="00991D7B" w:rsidRPr="00355E23">
        <w:rPr>
          <w:rFonts w:asciiTheme="minorHAnsi" w:hAnsiTheme="minorHAnsi" w:cstheme="minorHAnsi"/>
          <w:sz w:val="28"/>
          <w:szCs w:val="28"/>
        </w:rPr>
        <w:t xml:space="preserve"> </w:t>
      </w:r>
      <w:r w:rsidR="00991D7B" w:rsidRPr="00355E23">
        <w:rPr>
          <w:rFonts w:asciiTheme="minorHAnsi" w:hAnsiTheme="minorHAnsi" w:cstheme="minorHAnsi"/>
        </w:rPr>
        <w:t xml:space="preserve"> </w:t>
      </w:r>
    </w:p>
    <w:p w14:paraId="19B2FB6F" w14:textId="532EA506" w:rsidR="00BE3C1B" w:rsidRPr="00355E23" w:rsidRDefault="00C11BE2" w:rsidP="00A415D8">
      <w:pPr>
        <w:autoSpaceDE w:val="0"/>
        <w:autoSpaceDN w:val="0"/>
        <w:adjustRightInd w:val="0"/>
        <w:spacing w:after="0" w:line="240" w:lineRule="auto"/>
        <w:jc w:val="both"/>
        <w:rPr>
          <w:rFonts w:asciiTheme="minorHAnsi" w:hAnsiTheme="minorHAnsi" w:cstheme="minorHAnsi"/>
          <w:b/>
        </w:rPr>
      </w:pPr>
      <w:r w:rsidRPr="00355E23">
        <w:rPr>
          <w:rFonts w:asciiTheme="minorHAnsi" w:hAnsiTheme="minorHAnsi" w:cstheme="minorHAnsi"/>
          <w:b/>
        </w:rPr>
        <w:t xml:space="preserve">                                                      </w:t>
      </w:r>
    </w:p>
    <w:p w14:paraId="29CAA167" w14:textId="77777777" w:rsidR="00D4785C" w:rsidRDefault="00865294" w:rsidP="00EF30C6">
      <w:pPr>
        <w:shd w:val="clear" w:color="auto" w:fill="FFFFFF" w:themeFill="background1"/>
        <w:spacing w:after="0" w:line="240" w:lineRule="auto"/>
        <w:rPr>
          <w:rFonts w:asciiTheme="minorHAnsi" w:hAnsiTheme="minorHAnsi" w:cstheme="minorHAnsi"/>
        </w:rPr>
      </w:pPr>
      <w:r w:rsidRPr="00355E23">
        <w:rPr>
          <w:rFonts w:asciiTheme="minorHAnsi" w:hAnsiTheme="minorHAnsi" w:cstheme="minorHAnsi"/>
        </w:rPr>
        <w:t>V Pardubicích dne ………………………………</w:t>
      </w:r>
      <w:r w:rsidRPr="00355E23">
        <w:rPr>
          <w:rFonts w:asciiTheme="minorHAnsi" w:hAnsiTheme="minorHAnsi" w:cstheme="minorHAnsi"/>
        </w:rPr>
        <w:tab/>
      </w:r>
      <w:r w:rsidRPr="00355E23">
        <w:rPr>
          <w:rFonts w:asciiTheme="minorHAnsi" w:hAnsiTheme="minorHAnsi" w:cstheme="minorHAnsi"/>
        </w:rPr>
        <w:tab/>
      </w:r>
      <w:r w:rsidR="00E32A7E">
        <w:rPr>
          <w:rFonts w:asciiTheme="minorHAnsi" w:hAnsiTheme="minorHAnsi" w:cstheme="minorHAnsi"/>
        </w:rPr>
        <w:tab/>
      </w:r>
      <w:r w:rsidR="00E32A7E" w:rsidRPr="00355E23">
        <w:rPr>
          <w:rFonts w:asciiTheme="minorHAnsi" w:hAnsiTheme="minorHAnsi" w:cstheme="minorHAnsi"/>
        </w:rPr>
        <w:t>V </w:t>
      </w:r>
      <w:r w:rsidR="00E32A7E">
        <w:rPr>
          <w:rFonts w:asciiTheme="minorHAnsi" w:hAnsiTheme="minorHAnsi" w:cstheme="minorHAnsi"/>
        </w:rPr>
        <w:t>………</w:t>
      </w:r>
      <w:r w:rsidR="008010AC">
        <w:rPr>
          <w:rFonts w:asciiTheme="minorHAnsi" w:hAnsiTheme="minorHAnsi" w:cstheme="minorHAnsi"/>
        </w:rPr>
        <w:t>…………..….</w:t>
      </w:r>
      <w:r w:rsidR="00E32A7E">
        <w:rPr>
          <w:rFonts w:asciiTheme="minorHAnsi" w:hAnsiTheme="minorHAnsi" w:cstheme="minorHAnsi"/>
        </w:rPr>
        <w:t>………………………….</w:t>
      </w:r>
      <w:r w:rsidR="00E32A7E" w:rsidRPr="00355E23">
        <w:rPr>
          <w:rFonts w:asciiTheme="minorHAnsi" w:hAnsiTheme="minorHAnsi" w:cstheme="minorHAnsi"/>
        </w:rPr>
        <w:t xml:space="preserve"> </w:t>
      </w:r>
      <w:proofErr w:type="gramStart"/>
      <w:r w:rsidR="00E32A7E" w:rsidRPr="00355E23">
        <w:rPr>
          <w:rFonts w:asciiTheme="minorHAnsi" w:hAnsiTheme="minorHAnsi" w:cstheme="minorHAnsi"/>
        </w:rPr>
        <w:t>dne</w:t>
      </w:r>
      <w:proofErr w:type="gramEnd"/>
      <w:r w:rsidR="00E32A7E" w:rsidRPr="00355E23">
        <w:rPr>
          <w:rFonts w:asciiTheme="minorHAnsi" w:hAnsiTheme="minorHAnsi" w:cstheme="minorHAnsi"/>
        </w:rPr>
        <w:t xml:space="preserve"> ………………………</w:t>
      </w:r>
      <w:r w:rsidR="00E32A7E" w:rsidRPr="00355E23">
        <w:rPr>
          <w:rFonts w:asciiTheme="minorHAnsi" w:hAnsiTheme="minorHAnsi" w:cstheme="minorHAnsi"/>
        </w:rPr>
        <w:tab/>
      </w:r>
    </w:p>
    <w:p w14:paraId="7050560C" w14:textId="5D9EC0DC" w:rsidR="00C717E8" w:rsidRDefault="00865294" w:rsidP="00EF30C6">
      <w:pPr>
        <w:shd w:val="clear" w:color="auto" w:fill="FFFFFF" w:themeFill="background1"/>
        <w:spacing w:after="0" w:line="240" w:lineRule="auto"/>
        <w:rPr>
          <w:rFonts w:asciiTheme="minorHAnsi" w:hAnsiTheme="minorHAnsi" w:cstheme="minorHAnsi"/>
        </w:rPr>
      </w:pPr>
      <w:r w:rsidRPr="00355E23">
        <w:rPr>
          <w:rFonts w:asciiTheme="minorHAnsi" w:hAnsiTheme="minorHAnsi" w:cstheme="minorHAnsi"/>
        </w:rPr>
        <w:tab/>
      </w:r>
    </w:p>
    <w:p w14:paraId="6436572E" w14:textId="0E7944FA" w:rsidR="00E0210A" w:rsidRPr="00355E23" w:rsidRDefault="00865294" w:rsidP="00A415D8">
      <w:pPr>
        <w:spacing w:after="0" w:line="240" w:lineRule="auto"/>
        <w:rPr>
          <w:rFonts w:asciiTheme="minorHAnsi" w:hAnsiTheme="minorHAnsi" w:cstheme="minorHAnsi"/>
        </w:rPr>
      </w:pPr>
      <w:r w:rsidRPr="00355E23">
        <w:rPr>
          <w:rFonts w:asciiTheme="minorHAnsi" w:hAnsiTheme="minorHAnsi" w:cstheme="minorHAnsi"/>
        </w:rPr>
        <w:t>Za ku</w:t>
      </w:r>
      <w:r w:rsidR="00250CEA" w:rsidRPr="00355E23">
        <w:rPr>
          <w:rFonts w:asciiTheme="minorHAnsi" w:hAnsiTheme="minorHAnsi" w:cstheme="minorHAnsi"/>
        </w:rPr>
        <w:t>pujícího:</w:t>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r>
      <w:r w:rsidR="00250CEA" w:rsidRPr="00355E23">
        <w:rPr>
          <w:rFonts w:asciiTheme="minorHAnsi" w:hAnsiTheme="minorHAnsi" w:cstheme="minorHAnsi"/>
        </w:rPr>
        <w:tab/>
        <w:t>Za prodávajícího</w:t>
      </w:r>
      <w:r w:rsidR="00D425AF" w:rsidRPr="00355E23">
        <w:rPr>
          <w:rFonts w:asciiTheme="minorHAnsi" w:hAnsiTheme="minorHAnsi" w:cstheme="minorHAnsi"/>
        </w:rPr>
        <w:t>:</w:t>
      </w:r>
    </w:p>
    <w:p w14:paraId="16E45ABC" w14:textId="77777777" w:rsidR="00F87BD6" w:rsidRDefault="00F87BD6" w:rsidP="00A415D8">
      <w:pPr>
        <w:spacing w:after="0" w:line="240" w:lineRule="auto"/>
        <w:rPr>
          <w:rFonts w:asciiTheme="minorHAnsi" w:hAnsiTheme="minorHAnsi" w:cstheme="minorHAnsi"/>
          <w:shd w:val="clear" w:color="auto" w:fill="FFFFFF" w:themeFill="background1"/>
        </w:rPr>
      </w:pPr>
    </w:p>
    <w:p w14:paraId="3789D83F" w14:textId="77777777" w:rsidR="00303FF8" w:rsidRDefault="00303FF8" w:rsidP="00A415D8">
      <w:pPr>
        <w:spacing w:after="0" w:line="240" w:lineRule="auto"/>
        <w:rPr>
          <w:rFonts w:asciiTheme="minorHAnsi" w:hAnsiTheme="minorHAnsi" w:cstheme="minorHAnsi"/>
          <w:shd w:val="clear" w:color="auto" w:fill="FFFFFF" w:themeFill="background1"/>
        </w:rPr>
      </w:pPr>
    </w:p>
    <w:p w14:paraId="45751355" w14:textId="77777777" w:rsidR="00303FF8" w:rsidRPr="00355E23" w:rsidRDefault="00303FF8" w:rsidP="00A415D8">
      <w:pPr>
        <w:spacing w:after="0" w:line="240" w:lineRule="auto"/>
        <w:rPr>
          <w:rFonts w:asciiTheme="minorHAnsi" w:hAnsiTheme="minorHAnsi" w:cstheme="minorHAnsi"/>
          <w:shd w:val="clear" w:color="auto" w:fill="FFFFFF" w:themeFill="background1"/>
        </w:rPr>
      </w:pPr>
    </w:p>
    <w:p w14:paraId="3D7EA99D" w14:textId="0D35EEE1" w:rsidR="00865294" w:rsidRPr="00355E23" w:rsidRDefault="00865294" w:rsidP="00A415D8">
      <w:pPr>
        <w:spacing w:after="0" w:line="240" w:lineRule="auto"/>
        <w:rPr>
          <w:rFonts w:asciiTheme="minorHAnsi" w:hAnsiTheme="minorHAnsi" w:cstheme="minorHAnsi"/>
          <w:bCs/>
        </w:rPr>
      </w:pPr>
      <w:r w:rsidRPr="00355E23">
        <w:rPr>
          <w:rFonts w:asciiTheme="minorHAnsi" w:hAnsiTheme="minorHAnsi" w:cstheme="minorHAnsi"/>
          <w:shd w:val="clear" w:color="auto" w:fill="FFFFFF" w:themeFill="background1"/>
        </w:rPr>
        <w:t>…………………………………………………………</w:t>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shd w:val="clear" w:color="auto" w:fill="FFFFFF" w:themeFill="background1"/>
        </w:rPr>
        <w:tab/>
      </w:r>
      <w:r w:rsidRPr="00355E23">
        <w:rPr>
          <w:rFonts w:asciiTheme="minorHAnsi" w:hAnsiTheme="minorHAnsi" w:cstheme="minorHAnsi"/>
        </w:rPr>
        <w:t>………………………</w:t>
      </w:r>
      <w:r w:rsidR="008C0FFF">
        <w:rPr>
          <w:rFonts w:asciiTheme="minorHAnsi" w:hAnsiTheme="minorHAnsi" w:cstheme="minorHAnsi"/>
        </w:rPr>
        <w:t>………………………</w:t>
      </w:r>
      <w:r w:rsidRPr="00355E23">
        <w:rPr>
          <w:rFonts w:asciiTheme="minorHAnsi" w:hAnsiTheme="minorHAnsi" w:cstheme="minorHAnsi"/>
        </w:rPr>
        <w:t>……………………………………</w:t>
      </w:r>
    </w:p>
    <w:p w14:paraId="60B5C90E" w14:textId="1853FB40" w:rsidR="00114229" w:rsidRPr="00355E23" w:rsidRDefault="00857B20" w:rsidP="00A415D8">
      <w:pPr>
        <w:spacing w:after="0" w:line="240" w:lineRule="auto"/>
        <w:rPr>
          <w:rFonts w:asciiTheme="minorHAnsi" w:hAnsiTheme="minorHAnsi" w:cstheme="minorHAnsi"/>
          <w:bCs/>
        </w:rPr>
      </w:pPr>
      <w:r w:rsidRPr="00355E23">
        <w:rPr>
          <w:rFonts w:asciiTheme="minorHAnsi" w:hAnsiTheme="minorHAnsi" w:cstheme="minorHAnsi"/>
          <w:bCs/>
        </w:rPr>
        <w:t xml:space="preserve">MUDr. </w:t>
      </w:r>
      <w:r w:rsidR="00114229" w:rsidRPr="00355E23">
        <w:rPr>
          <w:rFonts w:asciiTheme="minorHAnsi" w:hAnsiTheme="minorHAnsi" w:cstheme="minorHAnsi"/>
          <w:bCs/>
        </w:rPr>
        <w:t>Tomáš Gottvald</w:t>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r w:rsidR="00C11BE2" w:rsidRPr="00355E23">
        <w:rPr>
          <w:rFonts w:asciiTheme="minorHAnsi" w:hAnsiTheme="minorHAnsi" w:cstheme="minorHAnsi"/>
          <w:bCs/>
        </w:rPr>
        <w:tab/>
      </w:r>
      <w:r w:rsidR="008010AC">
        <w:rPr>
          <w:rFonts w:asciiTheme="minorHAnsi" w:hAnsiTheme="minorHAnsi" w:cstheme="minorHAnsi"/>
          <w:bCs/>
        </w:rPr>
        <w:t xml:space="preserve"> </w:t>
      </w:r>
      <w:permStart w:id="811295915" w:edGrp="everyone"/>
      <w:r w:rsidR="00C11BE2" w:rsidRPr="00355E23">
        <w:rPr>
          <w:rFonts w:asciiTheme="minorHAnsi" w:hAnsiTheme="minorHAnsi" w:cstheme="minorHAnsi"/>
          <w:bCs/>
        </w:rPr>
        <w:tab/>
      </w:r>
      <w:r w:rsidR="004A5EE1">
        <w:rPr>
          <w:rFonts w:asciiTheme="minorHAnsi" w:hAnsiTheme="minorHAnsi" w:cstheme="minorHAnsi"/>
          <w:bCs/>
        </w:rPr>
        <w:t xml:space="preserve">                                                                                 </w:t>
      </w:r>
      <w:permEnd w:id="811295915"/>
    </w:p>
    <w:p w14:paraId="5DE68345" w14:textId="3E57AD67" w:rsidR="007D471F" w:rsidRPr="00355E23" w:rsidRDefault="00114229" w:rsidP="00A415D8">
      <w:pPr>
        <w:spacing w:after="0" w:line="240" w:lineRule="auto"/>
        <w:rPr>
          <w:rFonts w:asciiTheme="minorHAnsi" w:hAnsiTheme="minorHAnsi" w:cstheme="minorHAnsi"/>
          <w:bCs/>
        </w:rPr>
      </w:pPr>
      <w:r w:rsidRPr="00355E23">
        <w:rPr>
          <w:rFonts w:asciiTheme="minorHAnsi" w:hAnsiTheme="minorHAnsi" w:cstheme="minorHAnsi"/>
          <w:bCs/>
        </w:rPr>
        <w:t>předseda</w:t>
      </w:r>
      <w:r w:rsidR="00865294" w:rsidRPr="00355E23">
        <w:rPr>
          <w:rFonts w:asciiTheme="minorHAnsi" w:hAnsiTheme="minorHAnsi" w:cstheme="minorHAnsi"/>
          <w:bCs/>
        </w:rPr>
        <w:t xml:space="preserve"> představenstva</w:t>
      </w:r>
      <w:r w:rsidR="004A5EE1">
        <w:rPr>
          <w:rFonts w:asciiTheme="minorHAnsi" w:hAnsiTheme="minorHAnsi" w:cstheme="minorHAnsi"/>
          <w:bCs/>
        </w:rPr>
        <w:t xml:space="preserve">                                        </w:t>
      </w:r>
      <w:r w:rsidR="008010AC">
        <w:rPr>
          <w:rFonts w:asciiTheme="minorHAnsi" w:hAnsiTheme="minorHAnsi" w:cstheme="minorHAnsi"/>
          <w:bCs/>
        </w:rPr>
        <w:t xml:space="preserve"> </w:t>
      </w:r>
      <w:r w:rsidR="004A5EE1">
        <w:rPr>
          <w:rFonts w:asciiTheme="minorHAnsi" w:hAnsiTheme="minorHAnsi" w:cstheme="minorHAnsi"/>
          <w:bCs/>
        </w:rPr>
        <w:t xml:space="preserve">              </w:t>
      </w:r>
      <w:permStart w:id="1772635299" w:edGrp="everyone"/>
      <w:r w:rsidR="004A5EE1">
        <w:rPr>
          <w:rFonts w:asciiTheme="minorHAnsi" w:hAnsiTheme="minorHAnsi" w:cstheme="minorHAnsi"/>
          <w:bCs/>
        </w:rPr>
        <w:t xml:space="preserve"> </w:t>
      </w:r>
      <w:r w:rsidR="003675ED">
        <w:rPr>
          <w:rFonts w:asciiTheme="minorHAnsi" w:hAnsiTheme="minorHAnsi" w:cstheme="minorHAnsi"/>
          <w:bCs/>
        </w:rPr>
        <w:t xml:space="preserve">                                                                                             </w:t>
      </w:r>
      <w:r w:rsidR="004A5EE1">
        <w:rPr>
          <w:rFonts w:asciiTheme="minorHAnsi" w:hAnsiTheme="minorHAnsi" w:cstheme="minorHAnsi"/>
          <w:bCs/>
        </w:rPr>
        <w:t xml:space="preserve"> </w:t>
      </w:r>
      <w:permEnd w:id="1772635299"/>
      <w:r w:rsidR="004A5EE1">
        <w:rPr>
          <w:rFonts w:asciiTheme="minorHAnsi" w:hAnsiTheme="minorHAnsi" w:cstheme="minorHAnsi"/>
          <w:bCs/>
        </w:rPr>
        <w:t xml:space="preserve">                                                                                      </w:t>
      </w:r>
    </w:p>
    <w:p w14:paraId="2E07A342" w14:textId="60B915E5" w:rsidR="00AE0D6A" w:rsidRDefault="004A5EE1" w:rsidP="00A415D8">
      <w:pPr>
        <w:spacing w:after="0" w:line="240" w:lineRule="auto"/>
        <w:rPr>
          <w:rFonts w:asciiTheme="minorHAnsi" w:hAnsiTheme="minorHAnsi" w:cstheme="minorHAnsi"/>
          <w:bCs/>
        </w:rPr>
      </w:pPr>
      <w:r>
        <w:rPr>
          <w:rFonts w:asciiTheme="minorHAnsi" w:hAnsiTheme="minorHAnsi" w:cstheme="minorHAnsi"/>
          <w:bCs/>
        </w:rPr>
        <w:t xml:space="preserve">    </w:t>
      </w:r>
    </w:p>
    <w:p w14:paraId="377388CF" w14:textId="77777777" w:rsidR="00303FF8" w:rsidRDefault="00303FF8" w:rsidP="00A415D8">
      <w:pPr>
        <w:spacing w:after="0" w:line="240" w:lineRule="auto"/>
        <w:rPr>
          <w:rFonts w:asciiTheme="minorHAnsi" w:hAnsiTheme="minorHAnsi" w:cstheme="minorHAnsi"/>
          <w:bCs/>
          <w:sz w:val="8"/>
        </w:rPr>
      </w:pPr>
    </w:p>
    <w:p w14:paraId="07033A3E" w14:textId="77777777" w:rsidR="00AE0D6A" w:rsidRDefault="00AE0D6A" w:rsidP="00A415D8">
      <w:pPr>
        <w:spacing w:after="0" w:line="240" w:lineRule="auto"/>
        <w:rPr>
          <w:rFonts w:asciiTheme="minorHAnsi" w:hAnsiTheme="minorHAnsi" w:cstheme="minorHAnsi"/>
          <w:bCs/>
        </w:rPr>
      </w:pPr>
    </w:p>
    <w:p w14:paraId="4CF0CDF4" w14:textId="6FAE95D0" w:rsidR="00865294" w:rsidRPr="00355E23" w:rsidRDefault="00865294" w:rsidP="00A415D8">
      <w:pPr>
        <w:spacing w:after="0" w:line="240" w:lineRule="auto"/>
        <w:rPr>
          <w:rFonts w:asciiTheme="minorHAnsi" w:hAnsiTheme="minorHAnsi" w:cstheme="minorHAnsi"/>
          <w:b/>
        </w:rPr>
      </w:pPr>
      <w:r w:rsidRPr="00355E23">
        <w:rPr>
          <w:rFonts w:asciiTheme="minorHAnsi" w:hAnsiTheme="minorHAnsi" w:cstheme="minorHAnsi"/>
        </w:rPr>
        <w:t>…………………………………………………………</w:t>
      </w:r>
      <w:r w:rsidRPr="00355E23">
        <w:rPr>
          <w:rFonts w:asciiTheme="minorHAnsi" w:hAnsiTheme="minorHAnsi" w:cstheme="minorHAnsi"/>
        </w:rPr>
        <w:tab/>
      </w:r>
      <w:r w:rsidR="002A5FDC">
        <w:rPr>
          <w:rFonts w:asciiTheme="minorHAnsi" w:hAnsiTheme="minorHAnsi" w:cstheme="minorHAnsi"/>
        </w:rPr>
        <w:t xml:space="preserve">                            </w:t>
      </w:r>
      <w:r w:rsidR="002A5FDC" w:rsidRPr="00355E23">
        <w:rPr>
          <w:rFonts w:asciiTheme="minorHAnsi" w:hAnsiTheme="minorHAnsi" w:cstheme="minorHAnsi"/>
        </w:rPr>
        <w:t>………………………</w:t>
      </w:r>
      <w:r w:rsidR="002A5FDC">
        <w:rPr>
          <w:rFonts w:asciiTheme="minorHAnsi" w:hAnsiTheme="minorHAnsi" w:cstheme="minorHAnsi"/>
        </w:rPr>
        <w:t>………………………</w:t>
      </w:r>
      <w:r w:rsidR="002A5FDC" w:rsidRPr="00355E23">
        <w:rPr>
          <w:rFonts w:asciiTheme="minorHAnsi" w:hAnsiTheme="minorHAnsi" w:cstheme="minorHAnsi"/>
        </w:rPr>
        <w:t>……………………………………</w:t>
      </w:r>
      <w:r w:rsidRPr="00355E23">
        <w:rPr>
          <w:rFonts w:asciiTheme="minorHAnsi" w:hAnsiTheme="minorHAnsi" w:cstheme="minorHAnsi"/>
          <w:bCs/>
        </w:rPr>
        <w:tab/>
      </w:r>
    </w:p>
    <w:p w14:paraId="6BA6C166" w14:textId="0DB81438" w:rsidR="00114229" w:rsidRPr="00355E23" w:rsidRDefault="00114229" w:rsidP="00A415D8">
      <w:pPr>
        <w:pStyle w:val="Zkladntext2"/>
        <w:spacing w:after="0" w:line="240" w:lineRule="auto"/>
        <w:rPr>
          <w:rFonts w:asciiTheme="minorHAnsi" w:hAnsiTheme="minorHAnsi" w:cstheme="minorHAnsi"/>
          <w:sz w:val="22"/>
          <w:szCs w:val="22"/>
        </w:rPr>
      </w:pPr>
      <w:r w:rsidRPr="00355E23">
        <w:rPr>
          <w:rFonts w:asciiTheme="minorHAnsi" w:hAnsiTheme="minorHAnsi" w:cstheme="minorHAnsi"/>
          <w:sz w:val="22"/>
          <w:szCs w:val="22"/>
        </w:rPr>
        <w:t>Ing. Petr Rudzan</w:t>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3675ED">
        <w:rPr>
          <w:rFonts w:asciiTheme="minorHAnsi" w:hAnsiTheme="minorHAnsi" w:cstheme="minorHAnsi"/>
          <w:sz w:val="22"/>
          <w:szCs w:val="22"/>
        </w:rPr>
        <w:t xml:space="preserve"> </w:t>
      </w:r>
      <w:permStart w:id="1221930378" w:edGrp="everyone"/>
      <w:r w:rsidR="003675ED">
        <w:rPr>
          <w:rFonts w:asciiTheme="minorHAnsi" w:hAnsiTheme="minorHAnsi" w:cstheme="minorHAnsi"/>
          <w:sz w:val="22"/>
          <w:szCs w:val="22"/>
        </w:rPr>
        <w:t xml:space="preserve">                                                                                               </w:t>
      </w:r>
    </w:p>
    <w:permEnd w:id="1221930378"/>
    <w:p w14:paraId="6BB5E1A1" w14:textId="69EC6928" w:rsidR="00725856" w:rsidRPr="00EE6E71" w:rsidRDefault="00BC7CE5" w:rsidP="00A415D8">
      <w:pPr>
        <w:pStyle w:val="Zkladntext2"/>
        <w:spacing w:after="0" w:line="240" w:lineRule="auto"/>
      </w:pPr>
      <w:r w:rsidRPr="00355E23">
        <w:rPr>
          <w:rFonts w:asciiTheme="minorHAnsi" w:hAnsiTheme="minorHAnsi" w:cstheme="minorHAnsi"/>
          <w:sz w:val="22"/>
          <w:szCs w:val="22"/>
        </w:rPr>
        <w:t>m</w:t>
      </w:r>
      <w:r w:rsidR="00114229" w:rsidRPr="00355E23">
        <w:rPr>
          <w:rFonts w:asciiTheme="minorHAnsi" w:hAnsiTheme="minorHAnsi" w:cstheme="minorHAnsi"/>
          <w:sz w:val="22"/>
          <w:szCs w:val="22"/>
        </w:rPr>
        <w:t xml:space="preserve">ístopředseda </w:t>
      </w:r>
      <w:r w:rsidR="00865294" w:rsidRPr="00355E23">
        <w:rPr>
          <w:rFonts w:asciiTheme="minorHAnsi" w:hAnsiTheme="minorHAnsi" w:cstheme="minorHAnsi"/>
          <w:sz w:val="22"/>
          <w:szCs w:val="22"/>
        </w:rPr>
        <w:t>představenstva</w:t>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6B45FA" w:rsidRPr="00355E23">
        <w:rPr>
          <w:rFonts w:asciiTheme="minorHAnsi" w:hAnsiTheme="minorHAnsi" w:cstheme="minorHAnsi"/>
          <w:sz w:val="22"/>
          <w:szCs w:val="22"/>
        </w:rPr>
        <w:tab/>
      </w:r>
      <w:r w:rsidR="003675ED">
        <w:rPr>
          <w:rFonts w:asciiTheme="minorHAnsi" w:hAnsiTheme="minorHAnsi" w:cstheme="minorHAnsi"/>
          <w:sz w:val="22"/>
          <w:szCs w:val="22"/>
        </w:rPr>
        <w:t xml:space="preserve"> </w:t>
      </w:r>
      <w:permStart w:id="1649500332" w:edGrp="everyone"/>
      <w:r w:rsidR="003675ED">
        <w:rPr>
          <w:rFonts w:asciiTheme="minorHAnsi" w:hAnsiTheme="minorHAnsi" w:cstheme="minorHAnsi"/>
          <w:sz w:val="22"/>
          <w:szCs w:val="22"/>
        </w:rPr>
        <w:t xml:space="preserve">                                                                                                </w:t>
      </w:r>
      <w:permEnd w:id="1649500332"/>
    </w:p>
    <w:sectPr w:rsidR="00725856" w:rsidRPr="00EE6E71" w:rsidSect="000E510B">
      <w:type w:val="continuous"/>
      <w:pgSz w:w="11906" w:h="16838" w:code="9"/>
      <w:pgMar w:top="1560" w:right="964" w:bottom="1135" w:left="964" w:header="420" w:footer="17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9DE2C" w14:textId="77777777" w:rsidR="001C05FC" w:rsidRDefault="001C05FC">
      <w:r>
        <w:separator/>
      </w:r>
    </w:p>
  </w:endnote>
  <w:endnote w:type="continuationSeparator" w:id="0">
    <w:p w14:paraId="1D8F9970" w14:textId="77777777" w:rsidR="001C05FC" w:rsidRDefault="001C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ill Sans">
    <w:altName w:val="Century Gothic"/>
    <w:charset w:val="00"/>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19426"/>
      <w:docPartObj>
        <w:docPartGallery w:val="Page Numbers (Bottom of Page)"/>
        <w:docPartUnique/>
      </w:docPartObj>
    </w:sdtPr>
    <w:sdtEndPr/>
    <w:sdtContent>
      <w:p w14:paraId="54D4015F" w14:textId="77777777" w:rsidR="00E15C56" w:rsidRDefault="00E15C56">
        <w:pPr>
          <w:pStyle w:val="Zpat"/>
          <w:spacing w:after="0" w:line="240" w:lineRule="auto"/>
          <w:jc w:val="center"/>
          <w:rPr>
            <w:sz w:val="4"/>
          </w:rPr>
        </w:pPr>
      </w:p>
      <w:p w14:paraId="644570F3" w14:textId="347BAC47" w:rsidR="00E15C56" w:rsidRDefault="00E15C56">
        <w:pPr>
          <w:pStyle w:val="Zpat"/>
          <w:jc w:val="center"/>
        </w:pPr>
        <w:r w:rsidRPr="00B626FB">
          <w:rPr>
            <w:sz w:val="22"/>
            <w:szCs w:val="22"/>
          </w:rPr>
          <w:fldChar w:fldCharType="begin"/>
        </w:r>
        <w:r w:rsidRPr="00B626FB">
          <w:rPr>
            <w:sz w:val="22"/>
            <w:szCs w:val="22"/>
          </w:rPr>
          <w:instrText xml:space="preserve"> PAGE   \* MERGEFORMAT </w:instrText>
        </w:r>
        <w:r w:rsidRPr="00B626FB">
          <w:rPr>
            <w:sz w:val="22"/>
            <w:szCs w:val="22"/>
          </w:rPr>
          <w:fldChar w:fldCharType="separate"/>
        </w:r>
        <w:r w:rsidR="006C052F">
          <w:rPr>
            <w:noProof/>
            <w:sz w:val="22"/>
            <w:szCs w:val="22"/>
          </w:rPr>
          <w:t>- 10 -</w:t>
        </w:r>
        <w:r w:rsidRPr="00B626FB">
          <w:rPr>
            <w:sz w:val="22"/>
            <w:szCs w:val="22"/>
          </w:rPr>
          <w:fldChar w:fldCharType="end"/>
        </w:r>
      </w:p>
    </w:sdtContent>
  </w:sdt>
  <w:p w14:paraId="570B1981" w14:textId="77777777" w:rsidR="00E15C56" w:rsidRPr="00C9275B" w:rsidRDefault="00E15C56" w:rsidP="00943826">
    <w:pPr>
      <w:pStyle w:val="Zpat"/>
      <w:tabs>
        <w:tab w:val="clear" w:pos="4536"/>
      </w:tabs>
      <w:spacing w:after="0"/>
      <w:rPr>
        <w:rFonts w:ascii="Cambria" w:hAnsi="Cambri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B84E6" w14:textId="77777777" w:rsidR="001C05FC" w:rsidRDefault="001C05FC">
      <w:r>
        <w:separator/>
      </w:r>
    </w:p>
  </w:footnote>
  <w:footnote w:type="continuationSeparator" w:id="0">
    <w:p w14:paraId="172B45A0" w14:textId="77777777" w:rsidR="001C05FC" w:rsidRDefault="001C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8EAF5" w14:textId="598E2C58" w:rsidR="00C90CC2" w:rsidRDefault="00C90CC2">
    <w:pPr>
      <w:pStyle w:val="Zhlav"/>
    </w:pPr>
    <w:r>
      <w:rPr>
        <w:noProof/>
      </w:rPr>
      <w:drawing>
        <wp:anchor distT="0" distB="0" distL="114300" distR="114300" simplePos="0" relativeHeight="251659264" behindDoc="0" locked="0" layoutInCell="1" allowOverlap="1" wp14:anchorId="3E480642" wp14:editId="091080CC">
          <wp:simplePos x="0" y="0"/>
          <wp:positionH relativeFrom="column">
            <wp:posOffset>4000500</wp:posOffset>
          </wp:positionH>
          <wp:positionV relativeFrom="paragraph">
            <wp:posOffset>-76200</wp:posOffset>
          </wp:positionV>
          <wp:extent cx="2281696" cy="612000"/>
          <wp:effectExtent l="0" t="0" r="4445" b="0"/>
          <wp:wrapNone/>
          <wp:docPr id="29" name="Obrázek 29"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A8E60" w14:textId="77777777" w:rsidR="00E15C56" w:rsidRDefault="00E15C56">
    <w:pPr>
      <w:pStyle w:val="Zpat"/>
      <w:spacing w:after="0" w:line="240" w:lineRule="auto"/>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E6A03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4"/>
    <w:multiLevelType w:val="multilevel"/>
    <w:tmpl w:val="00000004"/>
    <w:name w:val="WW8Num4"/>
    <w:lvl w:ilvl="0">
      <w:start w:val="1"/>
      <w:numFmt w:val="decimal"/>
      <w:lvlText w:val="%1."/>
      <w:lvlJc w:val="left"/>
      <w:pPr>
        <w:tabs>
          <w:tab w:val="num" w:pos="1191"/>
        </w:tabs>
        <w:ind w:left="1191" w:hanging="340"/>
      </w:pPr>
      <w:rPr>
        <w:rFonts w:ascii="Verdana" w:hAnsi="Verdana" w:cs="Times New Roman"/>
        <w:sz w:val="18"/>
        <w:szCs w:val="18"/>
      </w:rPr>
    </w:lvl>
    <w:lvl w:ilvl="1">
      <w:start w:val="1"/>
      <w:numFmt w:val="decimal"/>
      <w:lvlText w:val="%2."/>
      <w:lvlJc w:val="left"/>
      <w:pPr>
        <w:tabs>
          <w:tab w:val="num" w:pos="851"/>
        </w:tabs>
      </w:pPr>
      <w:rPr>
        <w:rFonts w:cs="Times New Roman"/>
      </w:rPr>
    </w:lvl>
    <w:lvl w:ilvl="2">
      <w:start w:val="1"/>
      <w:numFmt w:val="decimal"/>
      <w:lvlText w:val="%3."/>
      <w:lvlJc w:val="left"/>
      <w:pPr>
        <w:tabs>
          <w:tab w:val="num" w:pos="851"/>
        </w:tabs>
      </w:pPr>
      <w:rPr>
        <w:rFonts w:cs="Times New Roman"/>
      </w:rPr>
    </w:lvl>
    <w:lvl w:ilvl="3">
      <w:start w:val="1"/>
      <w:numFmt w:val="decimal"/>
      <w:lvlText w:val="%4."/>
      <w:lvlJc w:val="left"/>
      <w:pPr>
        <w:tabs>
          <w:tab w:val="num" w:pos="851"/>
        </w:tabs>
      </w:pPr>
      <w:rPr>
        <w:rFonts w:cs="Times New Roman"/>
      </w:rPr>
    </w:lvl>
    <w:lvl w:ilvl="4">
      <w:start w:val="1"/>
      <w:numFmt w:val="decimal"/>
      <w:lvlText w:val="%5."/>
      <w:lvlJc w:val="left"/>
      <w:pPr>
        <w:tabs>
          <w:tab w:val="num" w:pos="851"/>
        </w:tabs>
      </w:pPr>
      <w:rPr>
        <w:rFonts w:cs="Times New Roman"/>
      </w:rPr>
    </w:lvl>
    <w:lvl w:ilvl="5">
      <w:start w:val="1"/>
      <w:numFmt w:val="decimal"/>
      <w:lvlText w:val="%6."/>
      <w:lvlJc w:val="left"/>
      <w:pPr>
        <w:tabs>
          <w:tab w:val="num" w:pos="851"/>
        </w:tabs>
      </w:pPr>
      <w:rPr>
        <w:rFonts w:cs="Times New Roman"/>
      </w:rPr>
    </w:lvl>
    <w:lvl w:ilvl="6">
      <w:start w:val="1"/>
      <w:numFmt w:val="decimal"/>
      <w:lvlText w:val="%7."/>
      <w:lvlJc w:val="left"/>
      <w:pPr>
        <w:tabs>
          <w:tab w:val="num" w:pos="851"/>
        </w:tabs>
      </w:pPr>
      <w:rPr>
        <w:rFonts w:cs="Times New Roman"/>
      </w:rPr>
    </w:lvl>
    <w:lvl w:ilvl="7">
      <w:start w:val="1"/>
      <w:numFmt w:val="decimal"/>
      <w:lvlText w:val="%8."/>
      <w:lvlJc w:val="left"/>
      <w:pPr>
        <w:tabs>
          <w:tab w:val="num" w:pos="851"/>
        </w:tabs>
      </w:pPr>
      <w:rPr>
        <w:rFonts w:cs="Times New Roman"/>
      </w:rPr>
    </w:lvl>
    <w:lvl w:ilvl="8">
      <w:start w:val="1"/>
      <w:numFmt w:val="decimal"/>
      <w:lvlText w:val="%9."/>
      <w:lvlJc w:val="left"/>
      <w:pPr>
        <w:tabs>
          <w:tab w:val="num" w:pos="851"/>
        </w:tabs>
      </w:pPr>
      <w:rPr>
        <w:rFonts w:cs="Times New Roman"/>
      </w:rPr>
    </w:lvl>
  </w:abstractNum>
  <w:abstractNum w:abstractNumId="2" w15:restartNumberingAfterBreak="0">
    <w:nsid w:val="00000008"/>
    <w:multiLevelType w:val="multilevel"/>
    <w:tmpl w:val="00000008"/>
    <w:name w:val="WW8Num8"/>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3F608FDA"/>
    <w:name w:val="WW8Num11"/>
    <w:lvl w:ilvl="0">
      <w:start w:val="6"/>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1E02782"/>
    <w:multiLevelType w:val="hybridMultilevel"/>
    <w:tmpl w:val="9A6ED8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1E4378F"/>
    <w:multiLevelType w:val="hybridMultilevel"/>
    <w:tmpl w:val="527E266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3562107"/>
    <w:multiLevelType w:val="hybridMultilevel"/>
    <w:tmpl w:val="A7C6D772"/>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03E35C3C"/>
    <w:multiLevelType w:val="hybridMultilevel"/>
    <w:tmpl w:val="7CEE3D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1D64D2"/>
    <w:multiLevelType w:val="hybridMultilevel"/>
    <w:tmpl w:val="6FBAA770"/>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054D0281"/>
    <w:multiLevelType w:val="multilevel"/>
    <w:tmpl w:val="8F86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BC3C55"/>
    <w:multiLevelType w:val="hybridMultilevel"/>
    <w:tmpl w:val="B97EB736"/>
    <w:lvl w:ilvl="0" w:tplc="D0FE33D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060E6EC5"/>
    <w:multiLevelType w:val="hybridMultilevel"/>
    <w:tmpl w:val="B1429EE0"/>
    <w:lvl w:ilvl="0" w:tplc="9F923916">
      <w:start w:val="1"/>
      <w:numFmt w:val="lowerLetter"/>
      <w:lvlText w:val="%1)"/>
      <w:lvlJc w:val="left"/>
      <w:pPr>
        <w:tabs>
          <w:tab w:val="num" w:pos="720"/>
        </w:tabs>
        <w:ind w:left="720" w:hanging="360"/>
      </w:pPr>
      <w:rPr>
        <w:rFonts w:cs="Times New Roman"/>
        <w:color w:val="auto"/>
      </w:rPr>
    </w:lvl>
    <w:lvl w:ilvl="1" w:tplc="F00A49F2">
      <w:start w:val="2"/>
      <w:numFmt w:val="decimal"/>
      <w:lvlText w:val="%2."/>
      <w:lvlJc w:val="left"/>
      <w:pPr>
        <w:tabs>
          <w:tab w:val="num" w:pos="1440"/>
        </w:tabs>
        <w:ind w:left="1440" w:hanging="360"/>
      </w:pPr>
      <w:rPr>
        <w:rFonts w:cs="Times New Roman"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6A63656"/>
    <w:multiLevelType w:val="multilevel"/>
    <w:tmpl w:val="6FDCD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2A75B9"/>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07B4434E"/>
    <w:multiLevelType w:val="multilevel"/>
    <w:tmpl w:val="78864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C70132"/>
    <w:multiLevelType w:val="hybridMultilevel"/>
    <w:tmpl w:val="2506B26E"/>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7" w15:restartNumberingAfterBreak="0">
    <w:nsid w:val="08887563"/>
    <w:multiLevelType w:val="hybridMultilevel"/>
    <w:tmpl w:val="2BD05004"/>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09965EED"/>
    <w:multiLevelType w:val="multilevel"/>
    <w:tmpl w:val="3E0E18E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AE7B12"/>
    <w:multiLevelType w:val="hybridMultilevel"/>
    <w:tmpl w:val="848A3A1A"/>
    <w:lvl w:ilvl="0" w:tplc="04050001">
      <w:start w:val="1"/>
      <w:numFmt w:val="bullet"/>
      <w:lvlText w:val=""/>
      <w:lvlJc w:val="left"/>
      <w:pPr>
        <w:ind w:left="1222" w:hanging="360"/>
      </w:pPr>
      <w:rPr>
        <w:rFonts w:ascii="Symbol" w:hAnsi="Symbo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0" w15:restartNumberingAfterBreak="0">
    <w:nsid w:val="09B052F8"/>
    <w:multiLevelType w:val="hybridMultilevel"/>
    <w:tmpl w:val="9654881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0A15686C"/>
    <w:multiLevelType w:val="multilevel"/>
    <w:tmpl w:val="20A82E5E"/>
    <w:lvl w:ilvl="0">
      <w:start w:val="3"/>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1800" w:hanging="1800"/>
      </w:pPr>
      <w:rPr>
        <w:rFonts w:hint="default"/>
        <w:b/>
        <w:sz w:val="20"/>
      </w:rPr>
    </w:lvl>
  </w:abstractNum>
  <w:abstractNum w:abstractNumId="22" w15:restartNumberingAfterBreak="0">
    <w:nsid w:val="0B266D03"/>
    <w:multiLevelType w:val="hybridMultilevel"/>
    <w:tmpl w:val="B06241B2"/>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0B7F45E0"/>
    <w:multiLevelType w:val="hybridMultilevel"/>
    <w:tmpl w:val="7F741FC6"/>
    <w:lvl w:ilvl="0" w:tplc="C6D45EAA">
      <w:start w:val="1"/>
      <w:numFmt w:val="decimal"/>
      <w:pStyle w:val="Nadpis2"/>
      <w:lvlText w:val="1.%1."/>
      <w:lvlJc w:val="left"/>
      <w:pPr>
        <w:ind w:left="720" w:hanging="360"/>
      </w:pPr>
      <w:rPr>
        <w:rFonts w:cs="Times New Roman" w:hint="default"/>
      </w:rPr>
    </w:lvl>
    <w:lvl w:ilvl="1" w:tplc="581A4BA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0E1F76F3"/>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0E993ED8"/>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EE80C6A"/>
    <w:multiLevelType w:val="hybridMultilevel"/>
    <w:tmpl w:val="DF0A26E0"/>
    <w:lvl w:ilvl="0" w:tplc="19F056FE">
      <w:start w:val="1"/>
      <w:numFmt w:val="lowerLetter"/>
      <w:lvlText w:val="%1)"/>
      <w:lvlJc w:val="left"/>
      <w:pPr>
        <w:ind w:left="831" w:hanging="360"/>
      </w:pPr>
      <w:rPr>
        <w:rFonts w:cs="Times New Roman" w:hint="default"/>
      </w:rPr>
    </w:lvl>
    <w:lvl w:ilvl="1" w:tplc="04050019" w:tentative="1">
      <w:start w:val="1"/>
      <w:numFmt w:val="lowerLetter"/>
      <w:lvlText w:val="%2."/>
      <w:lvlJc w:val="left"/>
      <w:pPr>
        <w:ind w:left="1551" w:hanging="360"/>
      </w:pPr>
      <w:rPr>
        <w:rFonts w:cs="Times New Roman"/>
      </w:rPr>
    </w:lvl>
    <w:lvl w:ilvl="2" w:tplc="0405001B" w:tentative="1">
      <w:start w:val="1"/>
      <w:numFmt w:val="lowerRoman"/>
      <w:lvlText w:val="%3."/>
      <w:lvlJc w:val="right"/>
      <w:pPr>
        <w:ind w:left="2271" w:hanging="180"/>
      </w:pPr>
      <w:rPr>
        <w:rFonts w:cs="Times New Roman"/>
      </w:rPr>
    </w:lvl>
    <w:lvl w:ilvl="3" w:tplc="0405000F" w:tentative="1">
      <w:start w:val="1"/>
      <w:numFmt w:val="decimal"/>
      <w:lvlText w:val="%4."/>
      <w:lvlJc w:val="left"/>
      <w:pPr>
        <w:ind w:left="2991" w:hanging="360"/>
      </w:pPr>
      <w:rPr>
        <w:rFonts w:cs="Times New Roman"/>
      </w:rPr>
    </w:lvl>
    <w:lvl w:ilvl="4" w:tplc="04050019" w:tentative="1">
      <w:start w:val="1"/>
      <w:numFmt w:val="lowerLetter"/>
      <w:lvlText w:val="%5."/>
      <w:lvlJc w:val="left"/>
      <w:pPr>
        <w:ind w:left="3711" w:hanging="360"/>
      </w:pPr>
      <w:rPr>
        <w:rFonts w:cs="Times New Roman"/>
      </w:rPr>
    </w:lvl>
    <w:lvl w:ilvl="5" w:tplc="0405001B" w:tentative="1">
      <w:start w:val="1"/>
      <w:numFmt w:val="lowerRoman"/>
      <w:lvlText w:val="%6."/>
      <w:lvlJc w:val="right"/>
      <w:pPr>
        <w:ind w:left="4431" w:hanging="180"/>
      </w:pPr>
      <w:rPr>
        <w:rFonts w:cs="Times New Roman"/>
      </w:rPr>
    </w:lvl>
    <w:lvl w:ilvl="6" w:tplc="0405000F" w:tentative="1">
      <w:start w:val="1"/>
      <w:numFmt w:val="decimal"/>
      <w:lvlText w:val="%7."/>
      <w:lvlJc w:val="left"/>
      <w:pPr>
        <w:ind w:left="5151" w:hanging="360"/>
      </w:pPr>
      <w:rPr>
        <w:rFonts w:cs="Times New Roman"/>
      </w:rPr>
    </w:lvl>
    <w:lvl w:ilvl="7" w:tplc="04050019" w:tentative="1">
      <w:start w:val="1"/>
      <w:numFmt w:val="lowerLetter"/>
      <w:lvlText w:val="%8."/>
      <w:lvlJc w:val="left"/>
      <w:pPr>
        <w:ind w:left="5871" w:hanging="360"/>
      </w:pPr>
      <w:rPr>
        <w:rFonts w:cs="Times New Roman"/>
      </w:rPr>
    </w:lvl>
    <w:lvl w:ilvl="8" w:tplc="0405001B" w:tentative="1">
      <w:start w:val="1"/>
      <w:numFmt w:val="lowerRoman"/>
      <w:lvlText w:val="%9."/>
      <w:lvlJc w:val="right"/>
      <w:pPr>
        <w:ind w:left="6591" w:hanging="180"/>
      </w:pPr>
      <w:rPr>
        <w:rFonts w:cs="Times New Roman"/>
      </w:rPr>
    </w:lvl>
  </w:abstractNum>
  <w:abstractNum w:abstractNumId="27" w15:restartNumberingAfterBreak="0">
    <w:nsid w:val="10DB507D"/>
    <w:multiLevelType w:val="multilevel"/>
    <w:tmpl w:val="25129638"/>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11AF2A4A"/>
    <w:multiLevelType w:val="hybridMultilevel"/>
    <w:tmpl w:val="1FCE7DC6"/>
    <w:lvl w:ilvl="0" w:tplc="04050001">
      <w:start w:val="1"/>
      <w:numFmt w:val="bullet"/>
      <w:lvlText w:val=""/>
      <w:lvlJc w:val="left"/>
      <w:pPr>
        <w:ind w:left="1495" w:hanging="360"/>
      </w:pPr>
      <w:rPr>
        <w:rFonts w:ascii="Symbol" w:hAnsi="Symbol" w:hint="default"/>
      </w:rPr>
    </w:lvl>
    <w:lvl w:ilvl="1" w:tplc="04050003">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29" w15:restartNumberingAfterBreak="0">
    <w:nsid w:val="11FB08E7"/>
    <w:multiLevelType w:val="hybridMultilevel"/>
    <w:tmpl w:val="823E18D4"/>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12921DAD"/>
    <w:multiLevelType w:val="hybridMultilevel"/>
    <w:tmpl w:val="5120A7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3902F25"/>
    <w:multiLevelType w:val="hybridMultilevel"/>
    <w:tmpl w:val="C1AEA4E4"/>
    <w:lvl w:ilvl="0" w:tplc="04050013">
      <w:start w:val="1"/>
      <w:numFmt w:val="upperRoman"/>
      <w:lvlText w:val="%1."/>
      <w:lvlJc w:val="right"/>
      <w:pPr>
        <w:ind w:left="5637" w:hanging="360"/>
      </w:pPr>
    </w:lvl>
    <w:lvl w:ilvl="1" w:tplc="04050019" w:tentative="1">
      <w:start w:val="1"/>
      <w:numFmt w:val="lowerLetter"/>
      <w:lvlText w:val="%2."/>
      <w:lvlJc w:val="left"/>
      <w:pPr>
        <w:ind w:left="6357" w:hanging="360"/>
      </w:pPr>
    </w:lvl>
    <w:lvl w:ilvl="2" w:tplc="0405001B" w:tentative="1">
      <w:start w:val="1"/>
      <w:numFmt w:val="lowerRoman"/>
      <w:lvlText w:val="%3."/>
      <w:lvlJc w:val="right"/>
      <w:pPr>
        <w:ind w:left="7077" w:hanging="180"/>
      </w:pPr>
    </w:lvl>
    <w:lvl w:ilvl="3" w:tplc="0405000F" w:tentative="1">
      <w:start w:val="1"/>
      <w:numFmt w:val="decimal"/>
      <w:lvlText w:val="%4."/>
      <w:lvlJc w:val="left"/>
      <w:pPr>
        <w:ind w:left="7797" w:hanging="360"/>
      </w:pPr>
    </w:lvl>
    <w:lvl w:ilvl="4" w:tplc="04050019" w:tentative="1">
      <w:start w:val="1"/>
      <w:numFmt w:val="lowerLetter"/>
      <w:lvlText w:val="%5."/>
      <w:lvlJc w:val="left"/>
      <w:pPr>
        <w:ind w:left="8517" w:hanging="360"/>
      </w:pPr>
    </w:lvl>
    <w:lvl w:ilvl="5" w:tplc="0405001B" w:tentative="1">
      <w:start w:val="1"/>
      <w:numFmt w:val="lowerRoman"/>
      <w:lvlText w:val="%6."/>
      <w:lvlJc w:val="right"/>
      <w:pPr>
        <w:ind w:left="9237" w:hanging="180"/>
      </w:pPr>
    </w:lvl>
    <w:lvl w:ilvl="6" w:tplc="0405000F" w:tentative="1">
      <w:start w:val="1"/>
      <w:numFmt w:val="decimal"/>
      <w:lvlText w:val="%7."/>
      <w:lvlJc w:val="left"/>
      <w:pPr>
        <w:ind w:left="9957" w:hanging="360"/>
      </w:pPr>
    </w:lvl>
    <w:lvl w:ilvl="7" w:tplc="04050019" w:tentative="1">
      <w:start w:val="1"/>
      <w:numFmt w:val="lowerLetter"/>
      <w:lvlText w:val="%8."/>
      <w:lvlJc w:val="left"/>
      <w:pPr>
        <w:ind w:left="10677" w:hanging="360"/>
      </w:pPr>
    </w:lvl>
    <w:lvl w:ilvl="8" w:tplc="0405001B" w:tentative="1">
      <w:start w:val="1"/>
      <w:numFmt w:val="lowerRoman"/>
      <w:lvlText w:val="%9."/>
      <w:lvlJc w:val="right"/>
      <w:pPr>
        <w:ind w:left="11397" w:hanging="180"/>
      </w:pPr>
    </w:lvl>
  </w:abstractNum>
  <w:abstractNum w:abstractNumId="32" w15:restartNumberingAfterBreak="0">
    <w:nsid w:val="14E11EDB"/>
    <w:multiLevelType w:val="hybridMultilevel"/>
    <w:tmpl w:val="0A886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5">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8A7147"/>
    <w:multiLevelType w:val="hybridMultilevel"/>
    <w:tmpl w:val="EA622F46"/>
    <w:lvl w:ilvl="0" w:tplc="FB50DB92">
      <w:start w:val="1"/>
      <w:numFmt w:val="bullet"/>
      <w:lvlText w:val=""/>
      <w:lvlJc w:val="left"/>
      <w:pPr>
        <w:ind w:left="2628" w:hanging="360"/>
      </w:pPr>
      <w:rPr>
        <w:rFonts w:ascii="Symbol" w:hAnsi="Symbol" w:hint="default"/>
        <w:b w:val="0"/>
        <w:sz w:val="22"/>
        <w:szCs w:val="22"/>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34" w15:restartNumberingAfterBreak="0">
    <w:nsid w:val="16852ABE"/>
    <w:multiLevelType w:val="hybridMultilevel"/>
    <w:tmpl w:val="F2927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6F01B54"/>
    <w:multiLevelType w:val="hybridMultilevel"/>
    <w:tmpl w:val="26A8812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7F36B19"/>
    <w:multiLevelType w:val="multilevel"/>
    <w:tmpl w:val="A66A9BF6"/>
    <w:lvl w:ilvl="0">
      <w:start w:val="5"/>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18122EF3"/>
    <w:multiLevelType w:val="hybridMultilevel"/>
    <w:tmpl w:val="2782088A"/>
    <w:lvl w:ilvl="0" w:tplc="A8CAD446">
      <w:start w:val="2"/>
      <w:numFmt w:val="lowerLetter"/>
      <w:lvlText w:val="%1)"/>
      <w:lvlJc w:val="left"/>
      <w:pPr>
        <w:tabs>
          <w:tab w:val="num" w:pos="1410"/>
        </w:tabs>
        <w:ind w:left="1410" w:hanging="705"/>
      </w:pPr>
      <w:rPr>
        <w:rFonts w:cs="Times New Roman" w:hint="default"/>
      </w:rPr>
    </w:lvl>
    <w:lvl w:ilvl="1" w:tplc="04050019">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38" w15:restartNumberingAfterBreak="0">
    <w:nsid w:val="195B5ABE"/>
    <w:multiLevelType w:val="multilevel"/>
    <w:tmpl w:val="F3966FBC"/>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9" w15:restartNumberingAfterBreak="0">
    <w:nsid w:val="1983631A"/>
    <w:multiLevelType w:val="hybridMultilevel"/>
    <w:tmpl w:val="D26E8678"/>
    <w:lvl w:ilvl="0" w:tplc="04050001">
      <w:start w:val="1"/>
      <w:numFmt w:val="bullet"/>
      <w:lvlText w:val=""/>
      <w:lvlJc w:val="left"/>
      <w:pPr>
        <w:ind w:left="720" w:hanging="360"/>
      </w:pPr>
      <w:rPr>
        <w:rFonts w:ascii="Symbol" w:hAnsi="Symbol" w:hint="default"/>
      </w:rPr>
    </w:lvl>
    <w:lvl w:ilvl="1" w:tplc="19FC5708">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99B0F36"/>
    <w:multiLevelType w:val="hybridMultilevel"/>
    <w:tmpl w:val="5F68882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9C1519"/>
    <w:multiLevelType w:val="multilevel"/>
    <w:tmpl w:val="073E3798"/>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1AAA18C8"/>
    <w:multiLevelType w:val="multilevel"/>
    <w:tmpl w:val="7060B166"/>
    <w:lvl w:ilvl="0">
      <w:start w:val="5"/>
      <w:numFmt w:val="decimal"/>
      <w:lvlText w:val="%1"/>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15:restartNumberingAfterBreak="0">
    <w:nsid w:val="1AF56C18"/>
    <w:multiLevelType w:val="hybridMultilevel"/>
    <w:tmpl w:val="547A228A"/>
    <w:lvl w:ilvl="0" w:tplc="73B0B0EE">
      <w:start w:val="1"/>
      <w:numFmt w:val="lowerLetter"/>
      <w:lvlText w:val="%1)"/>
      <w:lvlJc w:val="left"/>
      <w:pPr>
        <w:tabs>
          <w:tab w:val="num" w:pos="720"/>
        </w:tabs>
        <w:ind w:left="720" w:hanging="360"/>
      </w:pPr>
      <w:rPr>
        <w:rFonts w:ascii="Calibri" w:hAnsi="Calibri"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1BC86B16"/>
    <w:multiLevelType w:val="hybridMultilevel"/>
    <w:tmpl w:val="EAD20E1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5" w15:restartNumberingAfterBreak="0">
    <w:nsid w:val="1BE147C2"/>
    <w:multiLevelType w:val="multilevel"/>
    <w:tmpl w:val="48348198"/>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15:restartNumberingAfterBreak="0">
    <w:nsid w:val="1C942135"/>
    <w:multiLevelType w:val="multilevel"/>
    <w:tmpl w:val="FA98328E"/>
    <w:numStyleLink w:val="Styl1"/>
  </w:abstractNum>
  <w:abstractNum w:abstractNumId="47" w15:restartNumberingAfterBreak="0">
    <w:nsid w:val="1CDB34B0"/>
    <w:multiLevelType w:val="hybridMultilevel"/>
    <w:tmpl w:val="01C895FA"/>
    <w:lvl w:ilvl="0" w:tplc="04050003">
      <w:start w:val="1"/>
      <w:numFmt w:val="bullet"/>
      <w:lvlText w:val="o"/>
      <w:lvlJc w:val="left"/>
      <w:pPr>
        <w:ind w:left="2847" w:hanging="360"/>
      </w:pPr>
      <w:rPr>
        <w:rFonts w:ascii="Courier New" w:hAnsi="Courier New" w:cs="Courier New"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48" w15:restartNumberingAfterBreak="0">
    <w:nsid w:val="1CF40275"/>
    <w:multiLevelType w:val="hybridMultilevel"/>
    <w:tmpl w:val="CC08E108"/>
    <w:lvl w:ilvl="0" w:tplc="7D6E5FE8">
      <w:start w:val="1"/>
      <w:numFmt w:val="bullet"/>
      <w:lvlText w:val="-"/>
      <w:lvlJc w:val="left"/>
      <w:pPr>
        <w:tabs>
          <w:tab w:val="num" w:pos="1080"/>
        </w:tabs>
        <w:ind w:left="1080" w:hanging="360"/>
      </w:pPr>
      <w:rPr>
        <w:rFonts w:ascii="Verdana" w:eastAsia="Times New Roman" w:hAnsi="Verdana"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1D6136F6"/>
    <w:multiLevelType w:val="multilevel"/>
    <w:tmpl w:val="C6764A48"/>
    <w:lvl w:ilvl="0">
      <w:start w:val="1"/>
      <w:numFmt w:val="decimal"/>
      <w:lvlText w:val="%1."/>
      <w:lvlJc w:val="left"/>
      <w:pPr>
        <w:ind w:left="360" w:hanging="360"/>
      </w:pPr>
    </w:lvl>
    <w:lvl w:ilvl="1">
      <w:start w:val="1"/>
      <w:numFmt w:val="bullet"/>
      <w:pStyle w:val="Odrka1"/>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E3D4233"/>
    <w:multiLevelType w:val="hybridMultilevel"/>
    <w:tmpl w:val="B9F2EB2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2" w15:restartNumberingAfterBreak="0">
    <w:nsid w:val="1E9A205A"/>
    <w:multiLevelType w:val="multilevel"/>
    <w:tmpl w:val="92A4152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1F5F3671"/>
    <w:multiLevelType w:val="hybridMultilevel"/>
    <w:tmpl w:val="F9BC5EDC"/>
    <w:lvl w:ilvl="0" w:tplc="04050003">
      <w:start w:val="1"/>
      <w:numFmt w:val="bullet"/>
      <w:lvlText w:val="o"/>
      <w:lvlJc w:val="left"/>
      <w:pPr>
        <w:ind w:left="2793" w:hanging="360"/>
      </w:pPr>
      <w:rPr>
        <w:rFonts w:ascii="Courier New" w:hAnsi="Courier New" w:cs="Courier New" w:hint="default"/>
        <w:color w:val="auto"/>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54" w15:restartNumberingAfterBreak="0">
    <w:nsid w:val="1FC329F7"/>
    <w:multiLevelType w:val="multilevel"/>
    <w:tmpl w:val="7A06B5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1BF5981"/>
    <w:multiLevelType w:val="hybridMultilevel"/>
    <w:tmpl w:val="756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1CA76A7"/>
    <w:multiLevelType w:val="hybridMultilevel"/>
    <w:tmpl w:val="98521A56"/>
    <w:lvl w:ilvl="0" w:tplc="F7F2C088">
      <w:start w:val="1"/>
      <w:numFmt w:val="upperLetter"/>
      <w:lvlText w:val="%1."/>
      <w:lvlJc w:val="left"/>
      <w:pPr>
        <w:ind w:left="1773" w:hanging="360"/>
      </w:pPr>
      <w:rPr>
        <w:rFonts w:hint="default"/>
      </w:rPr>
    </w:lvl>
    <w:lvl w:ilvl="1" w:tplc="04050001">
      <w:start w:val="1"/>
      <w:numFmt w:val="bullet"/>
      <w:lvlText w:val=""/>
      <w:lvlJc w:val="left"/>
      <w:pPr>
        <w:ind w:left="2493" w:hanging="360"/>
      </w:pPr>
      <w:rPr>
        <w:rFonts w:ascii="Symbol" w:hAnsi="Symbol"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57" w15:restartNumberingAfterBreak="0">
    <w:nsid w:val="22DB6EC8"/>
    <w:multiLevelType w:val="multilevel"/>
    <w:tmpl w:val="56020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3104B86"/>
    <w:multiLevelType w:val="multilevel"/>
    <w:tmpl w:val="FA98328E"/>
    <w:numStyleLink w:val="Styl1"/>
  </w:abstractNum>
  <w:abstractNum w:abstractNumId="59" w15:restartNumberingAfterBreak="0">
    <w:nsid w:val="261B04B8"/>
    <w:multiLevelType w:val="hybridMultilevel"/>
    <w:tmpl w:val="6F7E94E4"/>
    <w:lvl w:ilvl="0" w:tplc="04050001">
      <w:start w:val="1"/>
      <w:numFmt w:val="bullet"/>
      <w:lvlText w:val=""/>
      <w:lvlJc w:val="left"/>
      <w:pPr>
        <w:ind w:left="2628" w:hanging="360"/>
      </w:pPr>
      <w:rPr>
        <w:rFonts w:ascii="Symbol" w:hAnsi="Symbol" w:hint="default"/>
      </w:rPr>
    </w:lvl>
    <w:lvl w:ilvl="1" w:tplc="04050003" w:tentative="1">
      <w:start w:val="1"/>
      <w:numFmt w:val="bullet"/>
      <w:lvlText w:val="o"/>
      <w:lvlJc w:val="left"/>
      <w:pPr>
        <w:ind w:left="3348" w:hanging="360"/>
      </w:pPr>
      <w:rPr>
        <w:rFonts w:ascii="Courier New" w:hAnsi="Courier New" w:cs="Courier New" w:hint="default"/>
      </w:rPr>
    </w:lvl>
    <w:lvl w:ilvl="2" w:tplc="04050005" w:tentative="1">
      <w:start w:val="1"/>
      <w:numFmt w:val="bullet"/>
      <w:lvlText w:val=""/>
      <w:lvlJc w:val="left"/>
      <w:pPr>
        <w:ind w:left="4068" w:hanging="360"/>
      </w:pPr>
      <w:rPr>
        <w:rFonts w:ascii="Wingdings" w:hAnsi="Wingdings" w:hint="default"/>
      </w:rPr>
    </w:lvl>
    <w:lvl w:ilvl="3" w:tplc="04050001" w:tentative="1">
      <w:start w:val="1"/>
      <w:numFmt w:val="bullet"/>
      <w:lvlText w:val=""/>
      <w:lvlJc w:val="left"/>
      <w:pPr>
        <w:ind w:left="4788" w:hanging="360"/>
      </w:pPr>
      <w:rPr>
        <w:rFonts w:ascii="Symbol" w:hAnsi="Symbol" w:hint="default"/>
      </w:rPr>
    </w:lvl>
    <w:lvl w:ilvl="4" w:tplc="04050003" w:tentative="1">
      <w:start w:val="1"/>
      <w:numFmt w:val="bullet"/>
      <w:lvlText w:val="o"/>
      <w:lvlJc w:val="left"/>
      <w:pPr>
        <w:ind w:left="5508" w:hanging="360"/>
      </w:pPr>
      <w:rPr>
        <w:rFonts w:ascii="Courier New" w:hAnsi="Courier New" w:cs="Courier New" w:hint="default"/>
      </w:rPr>
    </w:lvl>
    <w:lvl w:ilvl="5" w:tplc="04050005" w:tentative="1">
      <w:start w:val="1"/>
      <w:numFmt w:val="bullet"/>
      <w:lvlText w:val=""/>
      <w:lvlJc w:val="left"/>
      <w:pPr>
        <w:ind w:left="6228" w:hanging="360"/>
      </w:pPr>
      <w:rPr>
        <w:rFonts w:ascii="Wingdings" w:hAnsi="Wingdings" w:hint="default"/>
      </w:rPr>
    </w:lvl>
    <w:lvl w:ilvl="6" w:tplc="04050001" w:tentative="1">
      <w:start w:val="1"/>
      <w:numFmt w:val="bullet"/>
      <w:lvlText w:val=""/>
      <w:lvlJc w:val="left"/>
      <w:pPr>
        <w:ind w:left="6948" w:hanging="360"/>
      </w:pPr>
      <w:rPr>
        <w:rFonts w:ascii="Symbol" w:hAnsi="Symbol" w:hint="default"/>
      </w:rPr>
    </w:lvl>
    <w:lvl w:ilvl="7" w:tplc="04050003" w:tentative="1">
      <w:start w:val="1"/>
      <w:numFmt w:val="bullet"/>
      <w:lvlText w:val="o"/>
      <w:lvlJc w:val="left"/>
      <w:pPr>
        <w:ind w:left="7668" w:hanging="360"/>
      </w:pPr>
      <w:rPr>
        <w:rFonts w:ascii="Courier New" w:hAnsi="Courier New" w:cs="Courier New" w:hint="default"/>
      </w:rPr>
    </w:lvl>
    <w:lvl w:ilvl="8" w:tplc="04050005" w:tentative="1">
      <w:start w:val="1"/>
      <w:numFmt w:val="bullet"/>
      <w:lvlText w:val=""/>
      <w:lvlJc w:val="left"/>
      <w:pPr>
        <w:ind w:left="8388" w:hanging="360"/>
      </w:pPr>
      <w:rPr>
        <w:rFonts w:ascii="Wingdings" w:hAnsi="Wingdings" w:hint="default"/>
      </w:rPr>
    </w:lvl>
  </w:abstractNum>
  <w:abstractNum w:abstractNumId="60" w15:restartNumberingAfterBreak="0">
    <w:nsid w:val="27180DAA"/>
    <w:multiLevelType w:val="hybridMultilevel"/>
    <w:tmpl w:val="A654916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8057FF9"/>
    <w:multiLevelType w:val="hybridMultilevel"/>
    <w:tmpl w:val="A7A4EFAA"/>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62" w15:restartNumberingAfterBreak="0">
    <w:nsid w:val="28A44876"/>
    <w:multiLevelType w:val="multilevel"/>
    <w:tmpl w:val="001A6252"/>
    <w:lvl w:ilvl="0">
      <w:start w:val="5"/>
      <w:numFmt w:val="none"/>
      <w:lvlText w:val="7"/>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29BF48DB"/>
    <w:multiLevelType w:val="hybridMultilevel"/>
    <w:tmpl w:val="7130D59E"/>
    <w:lvl w:ilvl="0" w:tplc="1472A0C6">
      <w:start w:val="1"/>
      <w:numFmt w:val="upperLetter"/>
      <w:lvlText w:val="%1."/>
      <w:lvlJc w:val="left"/>
      <w:pPr>
        <w:ind w:left="1068" w:hanging="360"/>
      </w:pPr>
      <w:rPr>
        <w:rFonts w:hint="default"/>
        <w:b/>
        <w:i w:val="0"/>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2A54233B"/>
    <w:multiLevelType w:val="hybridMultilevel"/>
    <w:tmpl w:val="302C63F8"/>
    <w:lvl w:ilvl="0" w:tplc="8EDE8486">
      <w:start w:val="1"/>
      <w:numFmt w:val="lowerLetter"/>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2B04683E"/>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C72416A"/>
    <w:multiLevelType w:val="multilevel"/>
    <w:tmpl w:val="46BE7B8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1"/>
        </w:tabs>
        <w:ind w:left="501"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7" w15:restartNumberingAfterBreak="0">
    <w:nsid w:val="2CA86A95"/>
    <w:multiLevelType w:val="multilevel"/>
    <w:tmpl w:val="09405CFA"/>
    <w:lvl w:ilvl="0">
      <w:start w:val="8"/>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ascii="Verdana" w:hAnsi="Verdana" w:cs="Times New Roman" w:hint="default"/>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15:restartNumberingAfterBreak="0">
    <w:nsid w:val="2D444B24"/>
    <w:multiLevelType w:val="hybridMultilevel"/>
    <w:tmpl w:val="B28E6764"/>
    <w:lvl w:ilvl="0" w:tplc="04050001">
      <w:start w:val="1"/>
      <w:numFmt w:val="bullet"/>
      <w:lvlText w:val=""/>
      <w:lvlJc w:val="left"/>
      <w:pPr>
        <w:ind w:left="1776" w:hanging="360"/>
      </w:pPr>
      <w:rPr>
        <w:rFonts w:ascii="Symbol" w:hAnsi="Symbol" w:hint="default"/>
      </w:rPr>
    </w:lvl>
    <w:lvl w:ilvl="1" w:tplc="04050005">
      <w:start w:val="1"/>
      <w:numFmt w:val="bullet"/>
      <w:lvlText w:val=""/>
      <w:lvlJc w:val="left"/>
      <w:pPr>
        <w:ind w:left="2496" w:hanging="360"/>
      </w:pPr>
      <w:rPr>
        <w:rFonts w:ascii="Wingdings" w:hAnsi="Wingdings"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69" w15:restartNumberingAfterBreak="0">
    <w:nsid w:val="2E3B5561"/>
    <w:multiLevelType w:val="hybridMultilevel"/>
    <w:tmpl w:val="326002DC"/>
    <w:lvl w:ilvl="0" w:tplc="77A6A90E">
      <w:start w:val="9"/>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70" w15:restartNumberingAfterBreak="0">
    <w:nsid w:val="2FAD4A82"/>
    <w:multiLevelType w:val="hybridMultilevel"/>
    <w:tmpl w:val="4D566116"/>
    <w:lvl w:ilvl="0" w:tplc="04050001">
      <w:start w:val="1"/>
      <w:numFmt w:val="bullet"/>
      <w:lvlText w:val=""/>
      <w:lvlJc w:val="left"/>
      <w:pPr>
        <w:tabs>
          <w:tab w:val="num" w:pos="794"/>
        </w:tabs>
        <w:ind w:left="794" w:hanging="397"/>
      </w:pPr>
      <w:rPr>
        <w:rFonts w:ascii="Symbol" w:hAnsi="Symbol" w:hint="default"/>
        <w:b w:val="0"/>
        <w:i w:val="0"/>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063130A"/>
    <w:multiLevelType w:val="hybridMultilevel"/>
    <w:tmpl w:val="5A4EE03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30741891"/>
    <w:multiLevelType w:val="multilevel"/>
    <w:tmpl w:val="5588A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0BF5DE7"/>
    <w:multiLevelType w:val="multilevel"/>
    <w:tmpl w:val="984038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1293B62"/>
    <w:multiLevelType w:val="multilevel"/>
    <w:tmpl w:val="CC4AACC2"/>
    <w:lvl w:ilvl="0">
      <w:start w:val="1"/>
      <w:numFmt w:val="bullet"/>
      <w:lvlText w:val="•"/>
      <w:lvlJc w:val="left"/>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1DA2637"/>
    <w:multiLevelType w:val="multilevel"/>
    <w:tmpl w:val="A14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2A64CEB"/>
    <w:multiLevelType w:val="multilevel"/>
    <w:tmpl w:val="832EE2E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heme="minorHAnsi" w:hAnsiTheme="minorHAnsi" w:cs="Times New Roman" w:hint="default"/>
        <w:b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7" w15:restartNumberingAfterBreak="0">
    <w:nsid w:val="334F126C"/>
    <w:multiLevelType w:val="hybridMultilevel"/>
    <w:tmpl w:val="1A965E9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78" w15:restartNumberingAfterBreak="0">
    <w:nsid w:val="33517365"/>
    <w:multiLevelType w:val="hybridMultilevel"/>
    <w:tmpl w:val="15305A42"/>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79" w15:restartNumberingAfterBreak="0">
    <w:nsid w:val="338827F0"/>
    <w:multiLevelType w:val="multilevel"/>
    <w:tmpl w:val="F1FE25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3D35A9E"/>
    <w:multiLevelType w:val="multilevel"/>
    <w:tmpl w:val="D152B19A"/>
    <w:lvl w:ilvl="0">
      <w:start w:val="1"/>
      <w:numFmt w:val="decimal"/>
      <w:isLgl/>
      <w:lvlText w:val="(%1)"/>
      <w:lvlJc w:val="left"/>
      <w:pPr>
        <w:tabs>
          <w:tab w:val="num" w:pos="782"/>
        </w:tabs>
        <w:ind w:firstLine="425"/>
      </w:pPr>
      <w:rPr>
        <w:rFonts w:ascii="Times New Roman" w:hAnsi="Times New Roman" w:cs="Times New Roman"/>
      </w:rPr>
    </w:lvl>
    <w:lvl w:ilvl="1">
      <w:start w:val="1"/>
      <w:numFmt w:val="lowerLetter"/>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5"/>
      <w:numFmt w:val="decimal"/>
      <w:lvlText w:val="(%7)"/>
      <w:lvlJc w:val="left"/>
      <w:pPr>
        <w:tabs>
          <w:tab w:val="num" w:pos="785"/>
        </w:tabs>
        <w:ind w:firstLine="425"/>
      </w:pPr>
      <w:rPr>
        <w:rFonts w:ascii="Times New Roman" w:hAnsi="Times New Roman" w:cs="Times New Roman"/>
      </w:rPr>
    </w:lvl>
    <w:lvl w:ilvl="7">
      <w:start w:val="1"/>
      <w:numFmt w:val="lowerLetter"/>
      <w:lvlText w:val="%8)"/>
      <w:lvlJc w:val="left"/>
      <w:pPr>
        <w:tabs>
          <w:tab w:val="num" w:pos="425"/>
        </w:tabs>
        <w:ind w:left="425" w:hanging="425"/>
      </w:pPr>
      <w:rPr>
        <w:rFonts w:ascii="Calibri" w:hAnsi="Calibri" w:cs="Times New Roman" w:hint="default"/>
      </w:rPr>
    </w:lvl>
    <w:lvl w:ilvl="8">
      <w:start w:val="1"/>
      <w:numFmt w:val="decimal"/>
      <w:lvlText w:val="%9."/>
      <w:lvlJc w:val="left"/>
      <w:pPr>
        <w:tabs>
          <w:tab w:val="num" w:pos="851"/>
        </w:tabs>
        <w:ind w:left="851" w:hanging="426"/>
      </w:pPr>
      <w:rPr>
        <w:rFonts w:ascii="Times New Roman" w:hAnsi="Times New Roman" w:cs="Times New Roman"/>
      </w:rPr>
    </w:lvl>
  </w:abstractNum>
  <w:abstractNum w:abstractNumId="81" w15:restartNumberingAfterBreak="0">
    <w:nsid w:val="33DE0013"/>
    <w:multiLevelType w:val="hybridMultilevel"/>
    <w:tmpl w:val="102A6F6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2" w15:restartNumberingAfterBreak="0">
    <w:nsid w:val="351F1988"/>
    <w:multiLevelType w:val="hybridMultilevel"/>
    <w:tmpl w:val="6FC43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5D870C9"/>
    <w:multiLevelType w:val="multilevel"/>
    <w:tmpl w:val="567E7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6DC5E22"/>
    <w:multiLevelType w:val="multilevel"/>
    <w:tmpl w:val="346CA38C"/>
    <w:lvl w:ilvl="0">
      <w:start w:val="5"/>
      <w:numFmt w:val="none"/>
      <w:lvlText w:val="8"/>
      <w:lvlJc w:val="left"/>
      <w:pPr>
        <w:ind w:left="360" w:hanging="360"/>
      </w:pPr>
      <w:rPr>
        <w:rFonts w:cs="Times New Roman" w:hint="default"/>
      </w:rPr>
    </w:lvl>
    <w:lvl w:ilvl="1">
      <w:start w:val="1"/>
      <w:numFmt w:val="decimal"/>
      <w:lvlText w:val="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15:restartNumberingAfterBreak="0">
    <w:nsid w:val="37877B28"/>
    <w:multiLevelType w:val="hybridMultilevel"/>
    <w:tmpl w:val="EB06FE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37B1340B"/>
    <w:multiLevelType w:val="multilevel"/>
    <w:tmpl w:val="CD26B25A"/>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15:restartNumberingAfterBreak="0">
    <w:nsid w:val="38A26CBC"/>
    <w:multiLevelType w:val="hybridMultilevel"/>
    <w:tmpl w:val="6A0CBE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38AB4779"/>
    <w:multiLevelType w:val="hybridMultilevel"/>
    <w:tmpl w:val="4B44D9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395B0E98"/>
    <w:multiLevelType w:val="hybridMultilevel"/>
    <w:tmpl w:val="41FA7DEA"/>
    <w:lvl w:ilvl="0" w:tplc="04050003">
      <w:start w:val="1"/>
      <w:numFmt w:val="bullet"/>
      <w:lvlText w:val="o"/>
      <w:lvlJc w:val="left"/>
      <w:pPr>
        <w:ind w:left="2154" w:hanging="360"/>
      </w:pPr>
      <w:rPr>
        <w:rFonts w:ascii="Courier New" w:hAnsi="Courier New" w:cs="Courier New"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90" w15:restartNumberingAfterBreak="0">
    <w:nsid w:val="39856B7D"/>
    <w:multiLevelType w:val="multilevel"/>
    <w:tmpl w:val="5C14E7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A370D00"/>
    <w:multiLevelType w:val="hybridMultilevel"/>
    <w:tmpl w:val="F5EE3678"/>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A5040F4"/>
    <w:multiLevelType w:val="hybridMultilevel"/>
    <w:tmpl w:val="627214BA"/>
    <w:lvl w:ilvl="0" w:tplc="27FC502E">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5" w:hanging="360"/>
      </w:pPr>
      <w:rPr>
        <w:rFonts w:ascii="Courier New" w:hAnsi="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93" w15:restartNumberingAfterBreak="0">
    <w:nsid w:val="3E4652C5"/>
    <w:multiLevelType w:val="hybridMultilevel"/>
    <w:tmpl w:val="6854E37A"/>
    <w:lvl w:ilvl="0" w:tplc="CBF626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4" w15:restartNumberingAfterBreak="0">
    <w:nsid w:val="3FEE4161"/>
    <w:multiLevelType w:val="hybridMultilevel"/>
    <w:tmpl w:val="B7002ADE"/>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5" w15:restartNumberingAfterBreak="0">
    <w:nsid w:val="403E3C8F"/>
    <w:multiLevelType w:val="hybridMultilevel"/>
    <w:tmpl w:val="F40C24C6"/>
    <w:lvl w:ilvl="0" w:tplc="F69EB28A">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6" w15:restartNumberingAfterBreak="0">
    <w:nsid w:val="41CF5E5C"/>
    <w:multiLevelType w:val="hybridMultilevel"/>
    <w:tmpl w:val="266E9C26"/>
    <w:lvl w:ilvl="0" w:tplc="7E368052">
      <w:start w:val="6"/>
      <w:numFmt w:val="decimal"/>
      <w:lvlText w:val="%1"/>
      <w:lvlJc w:val="left"/>
      <w:pPr>
        <w:ind w:left="2119" w:hanging="360"/>
      </w:pPr>
      <w:rPr>
        <w:rFonts w:hint="default"/>
      </w:rPr>
    </w:lvl>
    <w:lvl w:ilvl="1" w:tplc="04050019" w:tentative="1">
      <w:start w:val="1"/>
      <w:numFmt w:val="lowerLetter"/>
      <w:lvlText w:val="%2."/>
      <w:lvlJc w:val="left"/>
      <w:pPr>
        <w:ind w:left="2839" w:hanging="360"/>
      </w:pPr>
    </w:lvl>
    <w:lvl w:ilvl="2" w:tplc="0405001B" w:tentative="1">
      <w:start w:val="1"/>
      <w:numFmt w:val="lowerRoman"/>
      <w:lvlText w:val="%3."/>
      <w:lvlJc w:val="right"/>
      <w:pPr>
        <w:ind w:left="3559" w:hanging="180"/>
      </w:pPr>
    </w:lvl>
    <w:lvl w:ilvl="3" w:tplc="0405000F" w:tentative="1">
      <w:start w:val="1"/>
      <w:numFmt w:val="decimal"/>
      <w:lvlText w:val="%4."/>
      <w:lvlJc w:val="left"/>
      <w:pPr>
        <w:ind w:left="4279" w:hanging="360"/>
      </w:pPr>
    </w:lvl>
    <w:lvl w:ilvl="4" w:tplc="04050019" w:tentative="1">
      <w:start w:val="1"/>
      <w:numFmt w:val="lowerLetter"/>
      <w:lvlText w:val="%5."/>
      <w:lvlJc w:val="left"/>
      <w:pPr>
        <w:ind w:left="4999" w:hanging="360"/>
      </w:pPr>
    </w:lvl>
    <w:lvl w:ilvl="5" w:tplc="0405001B" w:tentative="1">
      <w:start w:val="1"/>
      <w:numFmt w:val="lowerRoman"/>
      <w:lvlText w:val="%6."/>
      <w:lvlJc w:val="right"/>
      <w:pPr>
        <w:ind w:left="5719" w:hanging="180"/>
      </w:pPr>
    </w:lvl>
    <w:lvl w:ilvl="6" w:tplc="0405000F" w:tentative="1">
      <w:start w:val="1"/>
      <w:numFmt w:val="decimal"/>
      <w:lvlText w:val="%7."/>
      <w:lvlJc w:val="left"/>
      <w:pPr>
        <w:ind w:left="6439" w:hanging="360"/>
      </w:pPr>
    </w:lvl>
    <w:lvl w:ilvl="7" w:tplc="04050019" w:tentative="1">
      <w:start w:val="1"/>
      <w:numFmt w:val="lowerLetter"/>
      <w:lvlText w:val="%8."/>
      <w:lvlJc w:val="left"/>
      <w:pPr>
        <w:ind w:left="7159" w:hanging="360"/>
      </w:pPr>
    </w:lvl>
    <w:lvl w:ilvl="8" w:tplc="0405001B" w:tentative="1">
      <w:start w:val="1"/>
      <w:numFmt w:val="lowerRoman"/>
      <w:lvlText w:val="%9."/>
      <w:lvlJc w:val="right"/>
      <w:pPr>
        <w:ind w:left="7879" w:hanging="180"/>
      </w:pPr>
    </w:lvl>
  </w:abstractNum>
  <w:abstractNum w:abstractNumId="97" w15:restartNumberingAfterBreak="0">
    <w:nsid w:val="42614784"/>
    <w:multiLevelType w:val="hybridMultilevel"/>
    <w:tmpl w:val="6F125DD2"/>
    <w:lvl w:ilvl="0" w:tplc="9B34AC40">
      <w:start w:val="1"/>
      <w:numFmt w:val="decimal"/>
      <w:lvlText w:val="%1."/>
      <w:lvlJc w:val="left"/>
      <w:pPr>
        <w:tabs>
          <w:tab w:val="num" w:pos="928"/>
        </w:tabs>
        <w:ind w:left="928"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43E0195E"/>
    <w:multiLevelType w:val="hybridMultilevel"/>
    <w:tmpl w:val="D86E8EA6"/>
    <w:lvl w:ilvl="0" w:tplc="DDE89990">
      <w:start w:val="1"/>
      <w:numFmt w:val="upperLetter"/>
      <w:lvlText w:val="%1."/>
      <w:lvlJc w:val="left"/>
      <w:pPr>
        <w:ind w:left="1428" w:hanging="360"/>
      </w:pPr>
      <w:rPr>
        <w:rFonts w:hint="default"/>
      </w:r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99" w15:restartNumberingAfterBreak="0">
    <w:nsid w:val="44610766"/>
    <w:multiLevelType w:val="hybridMultilevel"/>
    <w:tmpl w:val="1E32D73E"/>
    <w:lvl w:ilvl="0" w:tplc="04050001">
      <w:start w:val="1"/>
      <w:numFmt w:val="bullet"/>
      <w:lvlText w:val=""/>
      <w:lvlJc w:val="left"/>
      <w:pPr>
        <w:ind w:left="1428" w:hanging="360"/>
      </w:pPr>
      <w:rPr>
        <w:rFonts w:ascii="Symbol" w:hAnsi="Symbol"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0" w15:restartNumberingAfterBreak="0">
    <w:nsid w:val="450630A6"/>
    <w:multiLevelType w:val="hybridMultilevel"/>
    <w:tmpl w:val="0A5A84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1" w15:restartNumberingAfterBreak="0">
    <w:nsid w:val="450E7F92"/>
    <w:multiLevelType w:val="multilevel"/>
    <w:tmpl w:val="8ACC3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57B370E"/>
    <w:multiLevelType w:val="hybridMultilevel"/>
    <w:tmpl w:val="978EB74A"/>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03" w15:restartNumberingAfterBreak="0">
    <w:nsid w:val="45FA4BAA"/>
    <w:multiLevelType w:val="hybridMultilevel"/>
    <w:tmpl w:val="3CDC46B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48397FEB"/>
    <w:multiLevelType w:val="multilevel"/>
    <w:tmpl w:val="A7C837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872067D"/>
    <w:multiLevelType w:val="hybridMultilevel"/>
    <w:tmpl w:val="54387D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6" w15:restartNumberingAfterBreak="0">
    <w:nsid w:val="488A1980"/>
    <w:multiLevelType w:val="hybridMultilevel"/>
    <w:tmpl w:val="FC3AEB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90B705F"/>
    <w:multiLevelType w:val="multilevel"/>
    <w:tmpl w:val="E5C8BDA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8" w15:restartNumberingAfterBreak="0">
    <w:nsid w:val="495327CA"/>
    <w:multiLevelType w:val="multilevel"/>
    <w:tmpl w:val="471EA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B6B0167"/>
    <w:multiLevelType w:val="multilevel"/>
    <w:tmpl w:val="E69462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D3F39E7"/>
    <w:multiLevelType w:val="hybridMultilevel"/>
    <w:tmpl w:val="3780A538"/>
    <w:lvl w:ilvl="0" w:tplc="04050003">
      <w:start w:val="1"/>
      <w:numFmt w:val="bullet"/>
      <w:lvlText w:val="o"/>
      <w:lvlJc w:val="left"/>
      <w:pPr>
        <w:ind w:left="2793" w:hanging="360"/>
      </w:pPr>
      <w:rPr>
        <w:rFonts w:ascii="Courier New" w:hAnsi="Courier New" w:cs="Courier New" w:hint="default"/>
      </w:rPr>
    </w:lvl>
    <w:lvl w:ilvl="1" w:tplc="04050003" w:tentative="1">
      <w:start w:val="1"/>
      <w:numFmt w:val="bullet"/>
      <w:lvlText w:val="o"/>
      <w:lvlJc w:val="left"/>
      <w:pPr>
        <w:ind w:left="3513" w:hanging="360"/>
      </w:pPr>
      <w:rPr>
        <w:rFonts w:ascii="Courier New" w:hAnsi="Courier New" w:cs="Courier New" w:hint="default"/>
      </w:rPr>
    </w:lvl>
    <w:lvl w:ilvl="2" w:tplc="04050005" w:tentative="1">
      <w:start w:val="1"/>
      <w:numFmt w:val="bullet"/>
      <w:lvlText w:val=""/>
      <w:lvlJc w:val="left"/>
      <w:pPr>
        <w:ind w:left="4233" w:hanging="360"/>
      </w:pPr>
      <w:rPr>
        <w:rFonts w:ascii="Wingdings" w:hAnsi="Wingdings" w:hint="default"/>
      </w:rPr>
    </w:lvl>
    <w:lvl w:ilvl="3" w:tplc="04050001" w:tentative="1">
      <w:start w:val="1"/>
      <w:numFmt w:val="bullet"/>
      <w:lvlText w:val=""/>
      <w:lvlJc w:val="left"/>
      <w:pPr>
        <w:ind w:left="4953" w:hanging="360"/>
      </w:pPr>
      <w:rPr>
        <w:rFonts w:ascii="Symbol" w:hAnsi="Symbol" w:hint="default"/>
      </w:rPr>
    </w:lvl>
    <w:lvl w:ilvl="4" w:tplc="04050003" w:tentative="1">
      <w:start w:val="1"/>
      <w:numFmt w:val="bullet"/>
      <w:lvlText w:val="o"/>
      <w:lvlJc w:val="left"/>
      <w:pPr>
        <w:ind w:left="5673" w:hanging="360"/>
      </w:pPr>
      <w:rPr>
        <w:rFonts w:ascii="Courier New" w:hAnsi="Courier New" w:cs="Courier New" w:hint="default"/>
      </w:rPr>
    </w:lvl>
    <w:lvl w:ilvl="5" w:tplc="04050005" w:tentative="1">
      <w:start w:val="1"/>
      <w:numFmt w:val="bullet"/>
      <w:lvlText w:val=""/>
      <w:lvlJc w:val="left"/>
      <w:pPr>
        <w:ind w:left="6393" w:hanging="360"/>
      </w:pPr>
      <w:rPr>
        <w:rFonts w:ascii="Wingdings" w:hAnsi="Wingdings" w:hint="default"/>
      </w:rPr>
    </w:lvl>
    <w:lvl w:ilvl="6" w:tplc="04050001" w:tentative="1">
      <w:start w:val="1"/>
      <w:numFmt w:val="bullet"/>
      <w:lvlText w:val=""/>
      <w:lvlJc w:val="left"/>
      <w:pPr>
        <w:ind w:left="7113" w:hanging="360"/>
      </w:pPr>
      <w:rPr>
        <w:rFonts w:ascii="Symbol" w:hAnsi="Symbol" w:hint="default"/>
      </w:rPr>
    </w:lvl>
    <w:lvl w:ilvl="7" w:tplc="04050003" w:tentative="1">
      <w:start w:val="1"/>
      <w:numFmt w:val="bullet"/>
      <w:lvlText w:val="o"/>
      <w:lvlJc w:val="left"/>
      <w:pPr>
        <w:ind w:left="7833" w:hanging="360"/>
      </w:pPr>
      <w:rPr>
        <w:rFonts w:ascii="Courier New" w:hAnsi="Courier New" w:cs="Courier New" w:hint="default"/>
      </w:rPr>
    </w:lvl>
    <w:lvl w:ilvl="8" w:tplc="04050005" w:tentative="1">
      <w:start w:val="1"/>
      <w:numFmt w:val="bullet"/>
      <w:lvlText w:val=""/>
      <w:lvlJc w:val="left"/>
      <w:pPr>
        <w:ind w:left="8553" w:hanging="360"/>
      </w:pPr>
      <w:rPr>
        <w:rFonts w:ascii="Wingdings" w:hAnsi="Wingdings" w:hint="default"/>
      </w:rPr>
    </w:lvl>
  </w:abstractNum>
  <w:abstractNum w:abstractNumId="111" w15:restartNumberingAfterBreak="0">
    <w:nsid w:val="4E071990"/>
    <w:multiLevelType w:val="hybridMultilevel"/>
    <w:tmpl w:val="B51225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4E4C6E2E"/>
    <w:multiLevelType w:val="multilevel"/>
    <w:tmpl w:val="961E9644"/>
    <w:lvl w:ilvl="0">
      <w:start w:val="1"/>
      <w:numFmt w:val="bullet"/>
      <w:lvlText w:val="o"/>
      <w:lvlJc w:val="left"/>
      <w:pPr>
        <w:tabs>
          <w:tab w:val="num" w:pos="768"/>
        </w:tabs>
        <w:ind w:left="768" w:hanging="360"/>
      </w:pPr>
      <w:rPr>
        <w:rFonts w:ascii="Courier New" w:hAnsi="Courier New" w:hint="default"/>
      </w:rPr>
    </w:lvl>
    <w:lvl w:ilvl="1" w:tentative="1">
      <w:start w:val="1"/>
      <w:numFmt w:val="decimal"/>
      <w:lvlText w:val="%2."/>
      <w:lvlJc w:val="left"/>
      <w:pPr>
        <w:tabs>
          <w:tab w:val="num" w:pos="1488"/>
        </w:tabs>
        <w:ind w:left="1488" w:hanging="360"/>
      </w:pPr>
      <w:rPr>
        <w:rFonts w:cs="Times New Roman"/>
      </w:rPr>
    </w:lvl>
    <w:lvl w:ilvl="2" w:tentative="1">
      <w:start w:val="1"/>
      <w:numFmt w:val="decimal"/>
      <w:lvlText w:val="%3."/>
      <w:lvlJc w:val="left"/>
      <w:pPr>
        <w:tabs>
          <w:tab w:val="num" w:pos="2208"/>
        </w:tabs>
        <w:ind w:left="2208" w:hanging="360"/>
      </w:pPr>
      <w:rPr>
        <w:rFonts w:cs="Times New Roman"/>
      </w:rPr>
    </w:lvl>
    <w:lvl w:ilvl="3" w:tentative="1">
      <w:start w:val="1"/>
      <w:numFmt w:val="decimal"/>
      <w:lvlText w:val="%4."/>
      <w:lvlJc w:val="left"/>
      <w:pPr>
        <w:tabs>
          <w:tab w:val="num" w:pos="2928"/>
        </w:tabs>
        <w:ind w:left="2928" w:hanging="360"/>
      </w:pPr>
      <w:rPr>
        <w:rFonts w:cs="Times New Roman"/>
      </w:rPr>
    </w:lvl>
    <w:lvl w:ilvl="4" w:tentative="1">
      <w:start w:val="1"/>
      <w:numFmt w:val="decimal"/>
      <w:lvlText w:val="%5."/>
      <w:lvlJc w:val="left"/>
      <w:pPr>
        <w:tabs>
          <w:tab w:val="num" w:pos="3648"/>
        </w:tabs>
        <w:ind w:left="3648" w:hanging="360"/>
      </w:pPr>
      <w:rPr>
        <w:rFonts w:cs="Times New Roman"/>
      </w:rPr>
    </w:lvl>
    <w:lvl w:ilvl="5" w:tentative="1">
      <w:start w:val="1"/>
      <w:numFmt w:val="decimal"/>
      <w:lvlText w:val="%6."/>
      <w:lvlJc w:val="left"/>
      <w:pPr>
        <w:tabs>
          <w:tab w:val="num" w:pos="4368"/>
        </w:tabs>
        <w:ind w:left="4368" w:hanging="360"/>
      </w:pPr>
      <w:rPr>
        <w:rFonts w:cs="Times New Roman"/>
      </w:rPr>
    </w:lvl>
    <w:lvl w:ilvl="6" w:tentative="1">
      <w:start w:val="1"/>
      <w:numFmt w:val="decimal"/>
      <w:lvlText w:val="%7."/>
      <w:lvlJc w:val="left"/>
      <w:pPr>
        <w:tabs>
          <w:tab w:val="num" w:pos="5088"/>
        </w:tabs>
        <w:ind w:left="5088" w:hanging="360"/>
      </w:pPr>
      <w:rPr>
        <w:rFonts w:cs="Times New Roman"/>
      </w:rPr>
    </w:lvl>
    <w:lvl w:ilvl="7" w:tentative="1">
      <w:start w:val="1"/>
      <w:numFmt w:val="decimal"/>
      <w:lvlText w:val="%8."/>
      <w:lvlJc w:val="left"/>
      <w:pPr>
        <w:tabs>
          <w:tab w:val="num" w:pos="5808"/>
        </w:tabs>
        <w:ind w:left="5808" w:hanging="360"/>
      </w:pPr>
      <w:rPr>
        <w:rFonts w:cs="Times New Roman"/>
      </w:rPr>
    </w:lvl>
    <w:lvl w:ilvl="8" w:tentative="1">
      <w:start w:val="1"/>
      <w:numFmt w:val="decimal"/>
      <w:lvlText w:val="%9."/>
      <w:lvlJc w:val="left"/>
      <w:pPr>
        <w:tabs>
          <w:tab w:val="num" w:pos="6528"/>
        </w:tabs>
        <w:ind w:left="6528" w:hanging="360"/>
      </w:pPr>
      <w:rPr>
        <w:rFonts w:cs="Times New Roman"/>
      </w:rPr>
    </w:lvl>
  </w:abstractNum>
  <w:abstractNum w:abstractNumId="113" w15:restartNumberingAfterBreak="0">
    <w:nsid w:val="4F566E5F"/>
    <w:multiLevelType w:val="hybridMultilevel"/>
    <w:tmpl w:val="4790C8E6"/>
    <w:lvl w:ilvl="0" w:tplc="CA42C51A">
      <w:start w:val="1"/>
      <w:numFmt w:val="bullet"/>
      <w:lvlText w:val=""/>
      <w:lvlJc w:val="left"/>
      <w:pPr>
        <w:ind w:left="1353" w:hanging="360"/>
      </w:pPr>
      <w:rPr>
        <w:rFonts w:ascii="Symbol" w:hAnsi="Symbol" w:hint="default"/>
        <w:color w:val="000000" w:themeColor="text1"/>
      </w:rPr>
    </w:lvl>
    <w:lvl w:ilvl="1" w:tplc="C58AB198">
      <w:start w:val="1"/>
      <w:numFmt w:val="bullet"/>
      <w:lvlText w:val="o"/>
      <w:lvlJc w:val="left"/>
      <w:pPr>
        <w:ind w:left="2073" w:hanging="360"/>
      </w:pPr>
      <w:rPr>
        <w:rFonts w:ascii="Courier New" w:hAnsi="Courier New" w:cs="Courier New" w:hint="default"/>
        <w:color w:val="000000" w:themeColor="text1"/>
      </w:rPr>
    </w:lvl>
    <w:lvl w:ilvl="2" w:tplc="04050005">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14" w15:restartNumberingAfterBreak="0">
    <w:nsid w:val="50162A53"/>
    <w:multiLevelType w:val="hybridMultilevel"/>
    <w:tmpl w:val="DCCE8762"/>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15" w15:restartNumberingAfterBreak="0">
    <w:nsid w:val="504D517C"/>
    <w:multiLevelType w:val="hybridMultilevel"/>
    <w:tmpl w:val="26423386"/>
    <w:lvl w:ilvl="0" w:tplc="04050003">
      <w:start w:val="1"/>
      <w:numFmt w:val="bullet"/>
      <w:lvlText w:val="o"/>
      <w:lvlJc w:val="left"/>
      <w:pPr>
        <w:ind w:left="1429" w:hanging="360"/>
      </w:pPr>
      <w:rPr>
        <w:rFonts w:ascii="Courier New" w:hAnsi="Courier New" w:cs="Courier New"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6" w15:restartNumberingAfterBreak="0">
    <w:nsid w:val="522F199B"/>
    <w:multiLevelType w:val="multilevel"/>
    <w:tmpl w:val="70922DE2"/>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52AB3F23"/>
    <w:multiLevelType w:val="multilevel"/>
    <w:tmpl w:val="09404534"/>
    <w:lvl w:ilvl="0">
      <w:start w:val="1"/>
      <w:numFmt w:val="decimal"/>
      <w:lvlText w:val="%1"/>
      <w:lvlJc w:val="left"/>
      <w:pPr>
        <w:ind w:left="705" w:hanging="705"/>
      </w:pPr>
      <w:rPr>
        <w:rFonts w:cs="Times New Roman" w:hint="default"/>
      </w:rPr>
    </w:lvl>
    <w:lvl w:ilvl="1">
      <w:start w:val="1"/>
      <w:numFmt w:val="decimal"/>
      <w:pStyle w:val="PODKAPITOLA"/>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8" w15:restartNumberingAfterBreak="0">
    <w:nsid w:val="54AF0043"/>
    <w:multiLevelType w:val="hybridMultilevel"/>
    <w:tmpl w:val="8814FBA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9" w15:restartNumberingAfterBreak="0">
    <w:nsid w:val="54FB62B6"/>
    <w:multiLevelType w:val="hybridMultilevel"/>
    <w:tmpl w:val="50BA4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0" w15:restartNumberingAfterBreak="0">
    <w:nsid w:val="56070860"/>
    <w:multiLevelType w:val="multilevel"/>
    <w:tmpl w:val="AADEA9E2"/>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1" w15:restartNumberingAfterBreak="0">
    <w:nsid w:val="561101A0"/>
    <w:multiLevelType w:val="multilevel"/>
    <w:tmpl w:val="FF727FB0"/>
    <w:lvl w:ilvl="0">
      <w:start w:val="8"/>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2" w15:restartNumberingAfterBreak="0">
    <w:nsid w:val="56291F53"/>
    <w:multiLevelType w:val="hybridMultilevel"/>
    <w:tmpl w:val="5342664E"/>
    <w:lvl w:ilvl="0" w:tplc="79EA8798">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23" w15:restartNumberingAfterBreak="0">
    <w:nsid w:val="56E96C02"/>
    <w:multiLevelType w:val="multilevel"/>
    <w:tmpl w:val="BBFC5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8A33998"/>
    <w:multiLevelType w:val="multilevel"/>
    <w:tmpl w:val="30C6AB20"/>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5"/>
        </w:tabs>
        <w:ind w:left="785" w:hanging="360"/>
      </w:pPr>
      <w:rPr>
        <w:rFonts w:cs="Times New Roman" w:hint="default"/>
        <w:b/>
        <w:i w:val="0"/>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5" w15:restartNumberingAfterBreak="0">
    <w:nsid w:val="58A74B7D"/>
    <w:multiLevelType w:val="hybridMultilevel"/>
    <w:tmpl w:val="1EAE7FA6"/>
    <w:lvl w:ilvl="0" w:tplc="04050015">
      <w:start w:val="1"/>
      <w:numFmt w:val="upperLetter"/>
      <w:lvlText w:val="%1."/>
      <w:lvlJc w:val="left"/>
      <w:pPr>
        <w:ind w:left="1428" w:hanging="360"/>
      </w:pPr>
    </w:lvl>
    <w:lvl w:ilvl="1" w:tplc="04050001">
      <w:start w:val="1"/>
      <w:numFmt w:val="bullet"/>
      <w:lvlText w:val=""/>
      <w:lvlJc w:val="left"/>
      <w:pPr>
        <w:ind w:left="2148" w:hanging="360"/>
      </w:pPr>
      <w:rPr>
        <w:rFonts w:ascii="Symbol" w:hAnsi="Symbo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6" w15:restartNumberingAfterBreak="0">
    <w:nsid w:val="59666931"/>
    <w:multiLevelType w:val="multilevel"/>
    <w:tmpl w:val="AA40E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15:restartNumberingAfterBreak="0">
    <w:nsid w:val="5A0D5D23"/>
    <w:multiLevelType w:val="hybridMultilevel"/>
    <w:tmpl w:val="983A847E"/>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8" w15:restartNumberingAfterBreak="0">
    <w:nsid w:val="5A8D1538"/>
    <w:multiLevelType w:val="hybridMultilevel"/>
    <w:tmpl w:val="922C4C70"/>
    <w:lvl w:ilvl="0" w:tplc="7CB4A1C6">
      <w:start w:val="1"/>
      <w:numFmt w:val="upperLetter"/>
      <w:lvlText w:val="%1."/>
      <w:lvlJc w:val="left"/>
      <w:pPr>
        <w:ind w:left="1070" w:hanging="360"/>
      </w:pPr>
      <w:rPr>
        <w:rFonts w:hint="default"/>
        <w:b/>
        <w:i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15:restartNumberingAfterBreak="0">
    <w:nsid w:val="5E36023A"/>
    <w:multiLevelType w:val="multilevel"/>
    <w:tmpl w:val="30DAA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F5A445F"/>
    <w:multiLevelType w:val="hybridMultilevel"/>
    <w:tmpl w:val="446C5D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6039238B"/>
    <w:multiLevelType w:val="hybridMultilevel"/>
    <w:tmpl w:val="D8CA5076"/>
    <w:lvl w:ilvl="0" w:tplc="DD58FEFC">
      <w:start w:val="1"/>
      <w:numFmt w:val="lowerLetter"/>
      <w:lvlText w:val="%1)"/>
      <w:lvlJc w:val="left"/>
      <w:pPr>
        <w:ind w:left="1110" w:hanging="75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2" w15:restartNumberingAfterBreak="0">
    <w:nsid w:val="60A562F1"/>
    <w:multiLevelType w:val="hybridMultilevel"/>
    <w:tmpl w:val="A25E7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60BD01C7"/>
    <w:multiLevelType w:val="hybridMultilevel"/>
    <w:tmpl w:val="EF789112"/>
    <w:lvl w:ilvl="0" w:tplc="0338D50E">
      <w:start w:val="1"/>
      <w:numFmt w:val="upperLetter"/>
      <w:lvlText w:val="%1."/>
      <w:lvlJc w:val="left"/>
      <w:pPr>
        <w:ind w:left="1211" w:hanging="360"/>
      </w:pPr>
      <w:rPr>
        <w:rFonts w:hint="default"/>
        <w:b/>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4" w15:restartNumberingAfterBreak="0">
    <w:nsid w:val="613445D7"/>
    <w:multiLevelType w:val="multilevel"/>
    <w:tmpl w:val="F8E2773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630616FD"/>
    <w:multiLevelType w:val="hybridMultilevel"/>
    <w:tmpl w:val="41944E5E"/>
    <w:lvl w:ilvl="0" w:tplc="115C3AD4">
      <w:start w:val="1"/>
      <w:numFmt w:val="decim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6" w15:restartNumberingAfterBreak="0">
    <w:nsid w:val="64AB302E"/>
    <w:multiLevelType w:val="hybridMultilevel"/>
    <w:tmpl w:val="48A8B830"/>
    <w:lvl w:ilvl="0" w:tplc="04050001">
      <w:start w:val="1"/>
      <w:numFmt w:val="bullet"/>
      <w:lvlText w:val=""/>
      <w:lvlJc w:val="left"/>
      <w:pPr>
        <w:ind w:left="1776" w:hanging="360"/>
      </w:pPr>
      <w:rPr>
        <w:rFonts w:ascii="Symbol" w:hAnsi="Symbol" w:hint="default"/>
      </w:rPr>
    </w:lvl>
    <w:lvl w:ilvl="1" w:tplc="04050001">
      <w:start w:val="1"/>
      <w:numFmt w:val="bullet"/>
      <w:lvlText w:val=""/>
      <w:lvlJc w:val="left"/>
      <w:pPr>
        <w:ind w:left="2496" w:hanging="360"/>
      </w:pPr>
      <w:rPr>
        <w:rFonts w:ascii="Symbol" w:hAnsi="Symbol"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37" w15:restartNumberingAfterBreak="0">
    <w:nsid w:val="657D3013"/>
    <w:multiLevelType w:val="hybridMultilevel"/>
    <w:tmpl w:val="F794A800"/>
    <w:lvl w:ilvl="0" w:tplc="9B34AC40">
      <w:start w:val="1"/>
      <w:numFmt w:val="decimal"/>
      <w:lvlText w:val="%1."/>
      <w:lvlJc w:val="left"/>
      <w:pPr>
        <w:tabs>
          <w:tab w:val="num" w:pos="720"/>
        </w:tabs>
        <w:ind w:left="720" w:hanging="360"/>
      </w:pPr>
      <w:rPr>
        <w:rFonts w:cs="Times New Roman"/>
        <w:b w:val="0"/>
      </w:rPr>
    </w:lvl>
    <w:lvl w:ilvl="1" w:tplc="04050001">
      <w:start w:val="1"/>
      <w:numFmt w:val="bullet"/>
      <w:lvlText w:val=""/>
      <w:lvlJc w:val="left"/>
      <w:pPr>
        <w:ind w:left="1785" w:hanging="705"/>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5F41A15"/>
    <w:multiLevelType w:val="multilevel"/>
    <w:tmpl w:val="FA98328E"/>
    <w:styleLink w:val="Styl1"/>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9" w15:restartNumberingAfterBreak="0">
    <w:nsid w:val="67212585"/>
    <w:multiLevelType w:val="multilevel"/>
    <w:tmpl w:val="108E54A8"/>
    <w:lvl w:ilvl="0">
      <w:start w:val="5"/>
      <w:numFmt w:val="none"/>
      <w:lvlText w:val="6"/>
      <w:lvlJc w:val="left"/>
      <w:pPr>
        <w:ind w:left="360" w:hanging="360"/>
      </w:pPr>
      <w:rPr>
        <w:rFonts w:cs="Times New Roman" w:hint="default"/>
      </w:rPr>
    </w:lvl>
    <w:lvl w:ilvl="1">
      <w:start w:val="1"/>
      <w:numFmt w:val="decimal"/>
      <w:lvlText w:val="6.%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0" w15:restartNumberingAfterBreak="0">
    <w:nsid w:val="687F2894"/>
    <w:multiLevelType w:val="multilevel"/>
    <w:tmpl w:val="B2588184"/>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1" w15:restartNumberingAfterBreak="0">
    <w:nsid w:val="691650E0"/>
    <w:multiLevelType w:val="multilevel"/>
    <w:tmpl w:val="AEB032A4"/>
    <w:lvl w:ilvl="0">
      <w:start w:val="5"/>
      <w:numFmt w:val="none"/>
      <w:lvlText w:val="6"/>
      <w:lvlJc w:val="left"/>
      <w:pPr>
        <w:ind w:left="360" w:hanging="360"/>
      </w:pPr>
      <w:rPr>
        <w:rFonts w:cs="Times New Roman" w:hint="default"/>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2" w15:restartNumberingAfterBreak="0">
    <w:nsid w:val="69291AE1"/>
    <w:multiLevelType w:val="hybridMultilevel"/>
    <w:tmpl w:val="D1E0FAFC"/>
    <w:lvl w:ilvl="0" w:tplc="04050003">
      <w:start w:val="1"/>
      <w:numFmt w:val="bullet"/>
      <w:lvlText w:val="o"/>
      <w:lvlJc w:val="left"/>
      <w:pPr>
        <w:ind w:left="1778" w:hanging="360"/>
      </w:pPr>
      <w:rPr>
        <w:rFonts w:ascii="Courier New" w:hAnsi="Courier New" w:cs="Courier New"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3" w15:restartNumberingAfterBreak="0">
    <w:nsid w:val="69454605"/>
    <w:multiLevelType w:val="multilevel"/>
    <w:tmpl w:val="EC9E1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Wingdings" w:hAnsi="Wingdings" w:hint="default"/>
      </w:rPr>
    </w:lvl>
    <w:lvl w:ilvl="5">
      <w:numFmt w:val="decimal"/>
      <w:lvlText w:val=""/>
      <w:lvlJc w:val="left"/>
    </w:lvl>
    <w:lvl w:ilvl="6">
      <w:start w:val="1"/>
      <w:numFmt w:val="bullet"/>
      <w:lvlText w:val=""/>
      <w:lvlJc w:val="left"/>
      <w:rPr>
        <w:rFonts w:ascii="Wingdings" w:hAnsi="Wingdings" w:hint="default"/>
      </w:rPr>
    </w:lvl>
    <w:lvl w:ilvl="7">
      <w:numFmt w:val="decimal"/>
      <w:lvlText w:val=""/>
      <w:lvlJc w:val="left"/>
    </w:lvl>
    <w:lvl w:ilvl="8">
      <w:numFmt w:val="decimal"/>
      <w:lvlText w:val=""/>
      <w:lvlJc w:val="left"/>
    </w:lvl>
  </w:abstractNum>
  <w:abstractNum w:abstractNumId="144"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45" w15:restartNumberingAfterBreak="0">
    <w:nsid w:val="6ADA716B"/>
    <w:multiLevelType w:val="hybridMultilevel"/>
    <w:tmpl w:val="BA2E0D86"/>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C1D5430"/>
    <w:multiLevelType w:val="hybridMultilevel"/>
    <w:tmpl w:val="EB92C162"/>
    <w:lvl w:ilvl="0" w:tplc="59A21DA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6D13321F"/>
    <w:multiLevelType w:val="hybridMultilevel"/>
    <w:tmpl w:val="3958718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8" w15:restartNumberingAfterBreak="0">
    <w:nsid w:val="6EBF5527"/>
    <w:multiLevelType w:val="multilevel"/>
    <w:tmpl w:val="AB44DC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85"/>
        </w:tabs>
        <w:ind w:left="785"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9" w15:restartNumberingAfterBreak="0">
    <w:nsid w:val="6EE50BA7"/>
    <w:multiLevelType w:val="multilevel"/>
    <w:tmpl w:val="75466C00"/>
    <w:lvl w:ilvl="0">
      <w:start w:val="4"/>
      <w:numFmt w:val="decimal"/>
      <w:lvlText w:val="%1."/>
      <w:lvlJc w:val="left"/>
      <w:pPr>
        <w:ind w:left="390" w:hanging="390"/>
      </w:pPr>
      <w:rPr>
        <w:rFonts w:hint="default"/>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0" w15:restartNumberingAfterBreak="0">
    <w:nsid w:val="6F2705FA"/>
    <w:multiLevelType w:val="hybridMultilevel"/>
    <w:tmpl w:val="CA22F194"/>
    <w:lvl w:ilvl="0" w:tplc="04050015">
      <w:start w:val="1"/>
      <w:numFmt w:val="upperLetter"/>
      <w:lvlText w:val="%1."/>
      <w:lvlJc w:val="left"/>
      <w:pPr>
        <w:ind w:left="1428"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1" w15:restartNumberingAfterBreak="0">
    <w:nsid w:val="6F9E4B34"/>
    <w:multiLevelType w:val="hybridMultilevel"/>
    <w:tmpl w:val="87AC44B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2" w15:restartNumberingAfterBreak="0">
    <w:nsid w:val="70814436"/>
    <w:multiLevelType w:val="hybridMultilevel"/>
    <w:tmpl w:val="5F00EC2C"/>
    <w:lvl w:ilvl="0" w:tplc="E4C2A230">
      <w:numFmt w:val="bullet"/>
      <w:pStyle w:val="odstaveky"/>
      <w:lvlText w:val="-"/>
      <w:lvlJc w:val="left"/>
      <w:pPr>
        <w:tabs>
          <w:tab w:val="num" w:pos="1305"/>
        </w:tabs>
        <w:ind w:left="1305"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0E558FF"/>
    <w:multiLevelType w:val="multilevel"/>
    <w:tmpl w:val="C7C2E8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1494FCC"/>
    <w:multiLevelType w:val="hybridMultilevel"/>
    <w:tmpl w:val="ABC67FDE"/>
    <w:lvl w:ilvl="0" w:tplc="04050001">
      <w:start w:val="1"/>
      <w:numFmt w:val="bullet"/>
      <w:lvlText w:val=""/>
      <w:lvlJc w:val="left"/>
      <w:pPr>
        <w:ind w:left="1776" w:hanging="360"/>
      </w:pPr>
      <w:rPr>
        <w:rFonts w:ascii="Symbol" w:hAnsi="Symbol" w:hint="default"/>
      </w:rPr>
    </w:lvl>
    <w:lvl w:ilvl="1" w:tplc="016E2308">
      <w:start w:val="1"/>
      <w:numFmt w:val="bullet"/>
      <w:lvlText w:val="-"/>
      <w:lvlJc w:val="left"/>
      <w:pPr>
        <w:ind w:left="2841" w:hanging="705"/>
      </w:pPr>
      <w:rPr>
        <w:rFonts w:ascii="Calibri" w:eastAsia="Times New Roman" w:hAnsi="Calibri" w:cs="Calibri" w:hint="default"/>
      </w:r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5" w15:restartNumberingAfterBreak="0">
    <w:nsid w:val="718F42CE"/>
    <w:multiLevelType w:val="hybridMultilevel"/>
    <w:tmpl w:val="60A8A7DA"/>
    <w:lvl w:ilvl="0" w:tplc="04050001">
      <w:start w:val="1"/>
      <w:numFmt w:val="bullet"/>
      <w:lvlText w:val=""/>
      <w:lvlJc w:val="left"/>
      <w:pPr>
        <w:ind w:left="1776" w:hanging="360"/>
      </w:pPr>
      <w:rPr>
        <w:rFonts w:ascii="Symbol" w:hAnsi="Symbol" w:hint="default"/>
      </w:rPr>
    </w:lvl>
    <w:lvl w:ilvl="1" w:tplc="FBB2776E">
      <w:numFmt w:val="bullet"/>
      <w:lvlText w:val="-"/>
      <w:lvlJc w:val="left"/>
      <w:pPr>
        <w:ind w:left="2496" w:hanging="360"/>
      </w:pPr>
      <w:rPr>
        <w:rFonts w:ascii="Calibri" w:eastAsiaTheme="minorHAnsi" w:hAnsi="Calibri" w:cs="Calibri"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6" w15:restartNumberingAfterBreak="0">
    <w:nsid w:val="71F16BAA"/>
    <w:multiLevelType w:val="multilevel"/>
    <w:tmpl w:val="604806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3541F78"/>
    <w:multiLevelType w:val="hybridMultilevel"/>
    <w:tmpl w:val="A2ECE5B6"/>
    <w:lvl w:ilvl="0" w:tplc="04050013">
      <w:start w:val="1"/>
      <w:numFmt w:val="upperRoman"/>
      <w:lvlText w:val="%1."/>
      <w:lvlJc w:val="right"/>
      <w:pPr>
        <w:ind w:left="5611" w:hanging="360"/>
      </w:pPr>
    </w:lvl>
    <w:lvl w:ilvl="1" w:tplc="04050019" w:tentative="1">
      <w:start w:val="1"/>
      <w:numFmt w:val="lowerLetter"/>
      <w:lvlText w:val="%2."/>
      <w:lvlJc w:val="left"/>
      <w:pPr>
        <w:ind w:left="6331" w:hanging="360"/>
      </w:pPr>
    </w:lvl>
    <w:lvl w:ilvl="2" w:tplc="0405001B" w:tentative="1">
      <w:start w:val="1"/>
      <w:numFmt w:val="lowerRoman"/>
      <w:lvlText w:val="%3."/>
      <w:lvlJc w:val="right"/>
      <w:pPr>
        <w:ind w:left="7051" w:hanging="180"/>
      </w:pPr>
    </w:lvl>
    <w:lvl w:ilvl="3" w:tplc="0405000F" w:tentative="1">
      <w:start w:val="1"/>
      <w:numFmt w:val="decimal"/>
      <w:lvlText w:val="%4."/>
      <w:lvlJc w:val="left"/>
      <w:pPr>
        <w:ind w:left="7771" w:hanging="360"/>
      </w:pPr>
    </w:lvl>
    <w:lvl w:ilvl="4" w:tplc="04050019" w:tentative="1">
      <w:start w:val="1"/>
      <w:numFmt w:val="lowerLetter"/>
      <w:lvlText w:val="%5."/>
      <w:lvlJc w:val="left"/>
      <w:pPr>
        <w:ind w:left="8491" w:hanging="360"/>
      </w:pPr>
    </w:lvl>
    <w:lvl w:ilvl="5" w:tplc="0405001B" w:tentative="1">
      <w:start w:val="1"/>
      <w:numFmt w:val="lowerRoman"/>
      <w:lvlText w:val="%6."/>
      <w:lvlJc w:val="right"/>
      <w:pPr>
        <w:ind w:left="9211" w:hanging="180"/>
      </w:pPr>
    </w:lvl>
    <w:lvl w:ilvl="6" w:tplc="0405000F" w:tentative="1">
      <w:start w:val="1"/>
      <w:numFmt w:val="decimal"/>
      <w:lvlText w:val="%7."/>
      <w:lvlJc w:val="left"/>
      <w:pPr>
        <w:ind w:left="9931" w:hanging="360"/>
      </w:pPr>
    </w:lvl>
    <w:lvl w:ilvl="7" w:tplc="04050019" w:tentative="1">
      <w:start w:val="1"/>
      <w:numFmt w:val="lowerLetter"/>
      <w:lvlText w:val="%8."/>
      <w:lvlJc w:val="left"/>
      <w:pPr>
        <w:ind w:left="10651" w:hanging="360"/>
      </w:pPr>
    </w:lvl>
    <w:lvl w:ilvl="8" w:tplc="0405001B" w:tentative="1">
      <w:start w:val="1"/>
      <w:numFmt w:val="lowerRoman"/>
      <w:lvlText w:val="%9."/>
      <w:lvlJc w:val="right"/>
      <w:pPr>
        <w:ind w:left="11371" w:hanging="180"/>
      </w:pPr>
    </w:lvl>
  </w:abstractNum>
  <w:abstractNum w:abstractNumId="158" w15:restartNumberingAfterBreak="0">
    <w:nsid w:val="739B485C"/>
    <w:multiLevelType w:val="hybridMultilevel"/>
    <w:tmpl w:val="5E32412E"/>
    <w:lvl w:ilvl="0" w:tplc="922AE2DA">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159" w15:restartNumberingAfterBreak="0">
    <w:nsid w:val="76625B3A"/>
    <w:multiLevelType w:val="multilevel"/>
    <w:tmpl w:val="3FC289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6C41113"/>
    <w:multiLevelType w:val="hybridMultilevel"/>
    <w:tmpl w:val="56E4051E"/>
    <w:lvl w:ilvl="0" w:tplc="04050017">
      <w:start w:val="1"/>
      <w:numFmt w:val="lowerLetter"/>
      <w:lvlText w:val="%1)"/>
      <w:lvlJc w:val="left"/>
      <w:pPr>
        <w:ind w:left="720" w:hanging="360"/>
      </w:pPr>
    </w:lvl>
    <w:lvl w:ilvl="1" w:tplc="B5F058FA">
      <w:start w:val="1"/>
      <w:numFmt w:val="lowerLetter"/>
      <w:lvlText w:val="%2)"/>
      <w:lvlJc w:val="left"/>
      <w:pPr>
        <w:ind w:left="1440" w:hanging="360"/>
      </w:pPr>
      <w:rPr>
        <w:rFonts w:ascii="Calibri" w:eastAsia="Times New Roman"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2" w15:restartNumberingAfterBreak="0">
    <w:nsid w:val="77914EEB"/>
    <w:multiLevelType w:val="hybridMultilevel"/>
    <w:tmpl w:val="8DD807CC"/>
    <w:lvl w:ilvl="0" w:tplc="04050001">
      <w:start w:val="1"/>
      <w:numFmt w:val="bullet"/>
      <w:lvlText w:val=""/>
      <w:lvlJc w:val="left"/>
      <w:pPr>
        <w:ind w:left="9948" w:hanging="360"/>
      </w:pPr>
      <w:rPr>
        <w:rFonts w:ascii="Symbol" w:hAnsi="Symbol" w:hint="default"/>
      </w:rPr>
    </w:lvl>
    <w:lvl w:ilvl="1" w:tplc="04050003" w:tentative="1">
      <w:start w:val="1"/>
      <w:numFmt w:val="bullet"/>
      <w:lvlText w:val="o"/>
      <w:lvlJc w:val="left"/>
      <w:pPr>
        <w:ind w:left="10668" w:hanging="360"/>
      </w:pPr>
      <w:rPr>
        <w:rFonts w:ascii="Courier New" w:hAnsi="Courier New" w:cs="Courier New" w:hint="default"/>
      </w:rPr>
    </w:lvl>
    <w:lvl w:ilvl="2" w:tplc="04050005" w:tentative="1">
      <w:start w:val="1"/>
      <w:numFmt w:val="bullet"/>
      <w:lvlText w:val=""/>
      <w:lvlJc w:val="left"/>
      <w:pPr>
        <w:ind w:left="11388" w:hanging="360"/>
      </w:pPr>
      <w:rPr>
        <w:rFonts w:ascii="Wingdings" w:hAnsi="Wingdings" w:hint="default"/>
      </w:rPr>
    </w:lvl>
    <w:lvl w:ilvl="3" w:tplc="04050001" w:tentative="1">
      <w:start w:val="1"/>
      <w:numFmt w:val="bullet"/>
      <w:lvlText w:val=""/>
      <w:lvlJc w:val="left"/>
      <w:pPr>
        <w:ind w:left="12108" w:hanging="360"/>
      </w:pPr>
      <w:rPr>
        <w:rFonts w:ascii="Symbol" w:hAnsi="Symbol" w:hint="default"/>
      </w:rPr>
    </w:lvl>
    <w:lvl w:ilvl="4" w:tplc="04050003" w:tentative="1">
      <w:start w:val="1"/>
      <w:numFmt w:val="bullet"/>
      <w:lvlText w:val="o"/>
      <w:lvlJc w:val="left"/>
      <w:pPr>
        <w:ind w:left="12828" w:hanging="360"/>
      </w:pPr>
      <w:rPr>
        <w:rFonts w:ascii="Courier New" w:hAnsi="Courier New" w:cs="Courier New" w:hint="default"/>
      </w:rPr>
    </w:lvl>
    <w:lvl w:ilvl="5" w:tplc="04050005" w:tentative="1">
      <w:start w:val="1"/>
      <w:numFmt w:val="bullet"/>
      <w:lvlText w:val=""/>
      <w:lvlJc w:val="left"/>
      <w:pPr>
        <w:ind w:left="13548" w:hanging="360"/>
      </w:pPr>
      <w:rPr>
        <w:rFonts w:ascii="Wingdings" w:hAnsi="Wingdings" w:hint="default"/>
      </w:rPr>
    </w:lvl>
    <w:lvl w:ilvl="6" w:tplc="04050001" w:tentative="1">
      <w:start w:val="1"/>
      <w:numFmt w:val="bullet"/>
      <w:lvlText w:val=""/>
      <w:lvlJc w:val="left"/>
      <w:pPr>
        <w:ind w:left="14268" w:hanging="360"/>
      </w:pPr>
      <w:rPr>
        <w:rFonts w:ascii="Symbol" w:hAnsi="Symbol" w:hint="default"/>
      </w:rPr>
    </w:lvl>
    <w:lvl w:ilvl="7" w:tplc="04050003" w:tentative="1">
      <w:start w:val="1"/>
      <w:numFmt w:val="bullet"/>
      <w:lvlText w:val="o"/>
      <w:lvlJc w:val="left"/>
      <w:pPr>
        <w:ind w:left="14988" w:hanging="360"/>
      </w:pPr>
      <w:rPr>
        <w:rFonts w:ascii="Courier New" w:hAnsi="Courier New" w:cs="Courier New" w:hint="default"/>
      </w:rPr>
    </w:lvl>
    <w:lvl w:ilvl="8" w:tplc="04050005" w:tentative="1">
      <w:start w:val="1"/>
      <w:numFmt w:val="bullet"/>
      <w:lvlText w:val=""/>
      <w:lvlJc w:val="left"/>
      <w:pPr>
        <w:ind w:left="15708" w:hanging="360"/>
      </w:pPr>
      <w:rPr>
        <w:rFonts w:ascii="Wingdings" w:hAnsi="Wingdings" w:hint="default"/>
      </w:rPr>
    </w:lvl>
  </w:abstractNum>
  <w:abstractNum w:abstractNumId="163" w15:restartNumberingAfterBreak="0">
    <w:nsid w:val="784B1B11"/>
    <w:multiLevelType w:val="multilevel"/>
    <w:tmpl w:val="6606883A"/>
    <w:lvl w:ilvl="0">
      <w:start w:val="2"/>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64" w15:restartNumberingAfterBreak="0">
    <w:nsid w:val="7A28152B"/>
    <w:multiLevelType w:val="multilevel"/>
    <w:tmpl w:val="7BFA9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6" w15:restartNumberingAfterBreak="0">
    <w:nsid w:val="7A8F231A"/>
    <w:multiLevelType w:val="hybridMultilevel"/>
    <w:tmpl w:val="9DA8E078"/>
    <w:lvl w:ilvl="0" w:tplc="04050005">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7" w15:restartNumberingAfterBreak="0">
    <w:nsid w:val="7AA014C3"/>
    <w:multiLevelType w:val="hybridMultilevel"/>
    <w:tmpl w:val="B190557A"/>
    <w:lvl w:ilvl="0" w:tplc="04050015">
      <w:start w:val="1"/>
      <w:numFmt w:val="upp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8" w15:restartNumberingAfterBreak="0">
    <w:nsid w:val="7C18054F"/>
    <w:multiLevelType w:val="hybridMultilevel"/>
    <w:tmpl w:val="43545D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CA10E91"/>
    <w:multiLevelType w:val="multilevel"/>
    <w:tmpl w:val="E836DF9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hint="default"/>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1" w15:restartNumberingAfterBreak="0">
    <w:nsid w:val="7F635A19"/>
    <w:multiLevelType w:val="multilevel"/>
    <w:tmpl w:val="87262F4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2" w15:restartNumberingAfterBreak="0">
    <w:nsid w:val="7FDD0CAD"/>
    <w:multiLevelType w:val="multilevel"/>
    <w:tmpl w:val="4EEC24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111"/>
  </w:num>
  <w:num w:numId="3">
    <w:abstractNumId w:val="145"/>
  </w:num>
  <w:num w:numId="4">
    <w:abstractNumId w:val="12"/>
  </w:num>
  <w:num w:numId="5">
    <w:abstractNumId w:val="37"/>
  </w:num>
  <w:num w:numId="6">
    <w:abstractNumId w:val="27"/>
  </w:num>
  <w:num w:numId="7">
    <w:abstractNumId w:val="137"/>
  </w:num>
  <w:num w:numId="8">
    <w:abstractNumId w:val="152"/>
  </w:num>
  <w:num w:numId="9">
    <w:abstractNumId w:val="48"/>
  </w:num>
  <w:num w:numId="10">
    <w:abstractNumId w:val="121"/>
  </w:num>
  <w:num w:numId="11">
    <w:abstractNumId w:val="140"/>
  </w:num>
  <w:num w:numId="12">
    <w:abstractNumId w:val="67"/>
  </w:num>
  <w:num w:numId="13">
    <w:abstractNumId w:val="168"/>
  </w:num>
  <w:num w:numId="14">
    <w:abstractNumId w:val="24"/>
  </w:num>
  <w:num w:numId="15">
    <w:abstractNumId w:val="131"/>
  </w:num>
  <w:num w:numId="16">
    <w:abstractNumId w:val="138"/>
  </w:num>
  <w:num w:numId="17">
    <w:abstractNumId w:val="69"/>
  </w:num>
  <w:num w:numId="18">
    <w:abstractNumId w:val="117"/>
  </w:num>
  <w:num w:numId="19">
    <w:abstractNumId w:val="141"/>
  </w:num>
  <w:num w:numId="20">
    <w:abstractNumId w:val="42"/>
  </w:num>
  <w:num w:numId="21">
    <w:abstractNumId w:val="58"/>
  </w:num>
  <w:num w:numId="22">
    <w:abstractNumId w:val="139"/>
  </w:num>
  <w:num w:numId="23">
    <w:abstractNumId w:val="62"/>
  </w:num>
  <w:num w:numId="24">
    <w:abstractNumId w:val="84"/>
  </w:num>
  <w:num w:numId="25">
    <w:abstractNumId w:val="135"/>
  </w:num>
  <w:num w:numId="26">
    <w:abstractNumId w:val="38"/>
  </w:num>
  <w:num w:numId="27">
    <w:abstractNumId w:val="29"/>
  </w:num>
  <w:num w:numId="28">
    <w:abstractNumId w:val="23"/>
  </w:num>
  <w:num w:numId="29">
    <w:abstractNumId w:val="114"/>
  </w:num>
  <w:num w:numId="30">
    <w:abstractNumId w:val="158"/>
  </w:num>
  <w:num w:numId="31">
    <w:abstractNumId w:val="118"/>
  </w:num>
  <w:num w:numId="32">
    <w:abstractNumId w:val="26"/>
  </w:num>
  <w:num w:numId="33">
    <w:abstractNumId w:val="92"/>
  </w:num>
  <w:num w:numId="34">
    <w:abstractNumId w:val="103"/>
  </w:num>
  <w:num w:numId="35">
    <w:abstractNumId w:val="100"/>
  </w:num>
  <w:num w:numId="36">
    <w:abstractNumId w:val="105"/>
  </w:num>
  <w:num w:numId="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2"/>
  </w:num>
  <w:num w:numId="39">
    <w:abstractNumId w:val="161"/>
  </w:num>
  <w:num w:numId="40">
    <w:abstractNumId w:val="45"/>
  </w:num>
  <w:num w:numId="41">
    <w:abstractNumId w:val="55"/>
  </w:num>
  <w:num w:numId="42">
    <w:abstractNumId w:val="146"/>
  </w:num>
  <w:num w:numId="43">
    <w:abstractNumId w:val="91"/>
  </w:num>
  <w:num w:numId="44">
    <w:abstractNumId w:val="11"/>
  </w:num>
  <w:num w:numId="45">
    <w:abstractNumId w:val="93"/>
  </w:num>
  <w:num w:numId="46">
    <w:abstractNumId w:val="144"/>
  </w:num>
  <w:num w:numId="47">
    <w:abstractNumId w:val="43"/>
  </w:num>
  <w:num w:numId="48">
    <w:abstractNumId w:val="80"/>
  </w:num>
  <w:num w:numId="49">
    <w:abstractNumId w:val="49"/>
  </w:num>
  <w:num w:numId="50">
    <w:abstractNumId w:val="14"/>
  </w:num>
  <w:num w:numId="5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6"/>
  </w:num>
  <w:num w:numId="53">
    <w:abstractNumId w:val="153"/>
  </w:num>
  <w:num w:numId="54">
    <w:abstractNumId w:val="147"/>
  </w:num>
  <w:num w:numId="55">
    <w:abstractNumId w:val="160"/>
  </w:num>
  <w:num w:numId="56">
    <w:abstractNumId w:val="97"/>
  </w:num>
  <w:num w:numId="57">
    <w:abstractNumId w:val="119"/>
  </w:num>
  <w:num w:numId="58">
    <w:abstractNumId w:val="102"/>
  </w:num>
  <w:num w:numId="59">
    <w:abstractNumId w:val="47"/>
  </w:num>
  <w:num w:numId="60">
    <w:abstractNumId w:val="113"/>
  </w:num>
  <w:num w:numId="61">
    <w:abstractNumId w:val="130"/>
  </w:num>
  <w:num w:numId="62">
    <w:abstractNumId w:val="8"/>
  </w:num>
  <w:num w:numId="63">
    <w:abstractNumId w:val="110"/>
  </w:num>
  <w:num w:numId="64">
    <w:abstractNumId w:val="107"/>
  </w:num>
  <w:num w:numId="65">
    <w:abstractNumId w:val="120"/>
  </w:num>
  <w:num w:numId="66">
    <w:abstractNumId w:val="165"/>
  </w:num>
  <w:num w:numId="67">
    <w:abstractNumId w:val="86"/>
  </w:num>
  <w:num w:numId="68">
    <w:abstractNumId w:val="170"/>
  </w:num>
  <w:num w:numId="69">
    <w:abstractNumId w:val="76"/>
  </w:num>
  <w:num w:numId="70">
    <w:abstractNumId w:val="148"/>
  </w:num>
  <w:num w:numId="71">
    <w:abstractNumId w:val="124"/>
  </w:num>
  <w:num w:numId="72">
    <w:abstractNumId w:val="66"/>
  </w:num>
  <w:num w:numId="73">
    <w:abstractNumId w:val="154"/>
  </w:num>
  <w:num w:numId="74">
    <w:abstractNumId w:val="142"/>
  </w:num>
  <w:num w:numId="75">
    <w:abstractNumId w:val="115"/>
  </w:num>
  <w:num w:numId="76">
    <w:abstractNumId w:val="5"/>
  </w:num>
  <w:num w:numId="77">
    <w:abstractNumId w:val="53"/>
  </w:num>
  <w:num w:numId="78">
    <w:abstractNumId w:val="60"/>
  </w:num>
  <w:num w:numId="79">
    <w:abstractNumId w:val="71"/>
  </w:num>
  <w:num w:numId="80">
    <w:abstractNumId w:val="7"/>
  </w:num>
  <w:num w:numId="81">
    <w:abstractNumId w:val="166"/>
  </w:num>
  <w:num w:numId="82">
    <w:abstractNumId w:val="68"/>
  </w:num>
  <w:num w:numId="83">
    <w:abstractNumId w:val="39"/>
  </w:num>
  <w:num w:numId="84">
    <w:abstractNumId w:val="155"/>
  </w:num>
  <w:num w:numId="85">
    <w:abstractNumId w:val="125"/>
  </w:num>
  <w:num w:numId="86">
    <w:abstractNumId w:val="30"/>
  </w:num>
  <w:num w:numId="87">
    <w:abstractNumId w:val="128"/>
  </w:num>
  <w:num w:numId="88">
    <w:abstractNumId w:val="106"/>
  </w:num>
  <w:num w:numId="89">
    <w:abstractNumId w:val="16"/>
  </w:num>
  <w:num w:numId="90">
    <w:abstractNumId w:val="19"/>
  </w:num>
  <w:num w:numId="91">
    <w:abstractNumId w:val="85"/>
  </w:num>
  <w:num w:numId="92">
    <w:abstractNumId w:val="95"/>
  </w:num>
  <w:num w:numId="93">
    <w:abstractNumId w:val="167"/>
  </w:num>
  <w:num w:numId="94">
    <w:abstractNumId w:val="94"/>
  </w:num>
  <w:num w:numId="95">
    <w:abstractNumId w:val="136"/>
  </w:num>
  <w:num w:numId="96">
    <w:abstractNumId w:val="35"/>
  </w:num>
  <w:num w:numId="97">
    <w:abstractNumId w:val="98"/>
  </w:num>
  <w:num w:numId="98">
    <w:abstractNumId w:val="9"/>
  </w:num>
  <w:num w:numId="99">
    <w:abstractNumId w:val="127"/>
  </w:num>
  <w:num w:numId="100">
    <w:abstractNumId w:val="99"/>
  </w:num>
  <w:num w:numId="101">
    <w:abstractNumId w:val="63"/>
  </w:num>
  <w:num w:numId="102">
    <w:abstractNumId w:val="133"/>
  </w:num>
  <w:num w:numId="103">
    <w:abstractNumId w:val="28"/>
  </w:num>
  <w:num w:numId="104">
    <w:abstractNumId w:val="6"/>
  </w:num>
  <w:num w:numId="105">
    <w:abstractNumId w:val="150"/>
  </w:num>
  <w:num w:numId="106">
    <w:abstractNumId w:val="22"/>
  </w:num>
  <w:num w:numId="107">
    <w:abstractNumId w:val="70"/>
  </w:num>
  <w:num w:numId="108">
    <w:abstractNumId w:val="132"/>
  </w:num>
  <w:num w:numId="109">
    <w:abstractNumId w:val="0"/>
  </w:num>
  <w:num w:numId="110">
    <w:abstractNumId w:val="50"/>
  </w:num>
  <w:num w:numId="111">
    <w:abstractNumId w:val="169"/>
  </w:num>
  <w:num w:numId="112">
    <w:abstractNumId w:val="18"/>
  </w:num>
  <w:num w:numId="113">
    <w:abstractNumId w:val="123"/>
  </w:num>
  <w:num w:numId="114">
    <w:abstractNumId w:val="129"/>
  </w:num>
  <w:num w:numId="115">
    <w:abstractNumId w:val="143"/>
  </w:num>
  <w:num w:numId="116">
    <w:abstractNumId w:val="108"/>
  </w:num>
  <w:num w:numId="117">
    <w:abstractNumId w:val="164"/>
  </w:num>
  <w:num w:numId="118">
    <w:abstractNumId w:val="101"/>
  </w:num>
  <w:num w:numId="119">
    <w:abstractNumId w:val="72"/>
  </w:num>
  <w:num w:numId="120">
    <w:abstractNumId w:val="15"/>
  </w:num>
  <w:num w:numId="121">
    <w:abstractNumId w:val="75"/>
  </w:num>
  <w:num w:numId="122">
    <w:abstractNumId w:val="13"/>
  </w:num>
  <w:num w:numId="123">
    <w:abstractNumId w:val="57"/>
  </w:num>
  <w:num w:numId="124">
    <w:abstractNumId w:val="10"/>
  </w:num>
  <w:num w:numId="125">
    <w:abstractNumId w:val="83"/>
  </w:num>
  <w:num w:numId="126">
    <w:abstractNumId w:val="134"/>
  </w:num>
  <w:num w:numId="127">
    <w:abstractNumId w:val="122"/>
  </w:num>
  <w:num w:numId="128">
    <w:abstractNumId w:val="56"/>
  </w:num>
  <w:num w:numId="129">
    <w:abstractNumId w:val="32"/>
  </w:num>
  <w:num w:numId="130">
    <w:abstractNumId w:val="65"/>
  </w:num>
  <w:num w:numId="131">
    <w:abstractNumId w:val="74"/>
  </w:num>
  <w:num w:numId="132">
    <w:abstractNumId w:val="34"/>
  </w:num>
  <w:num w:numId="133">
    <w:abstractNumId w:val="163"/>
  </w:num>
  <w:num w:numId="134">
    <w:abstractNumId w:val="54"/>
  </w:num>
  <w:num w:numId="135">
    <w:abstractNumId w:val="21"/>
  </w:num>
  <w:num w:numId="136">
    <w:abstractNumId w:val="149"/>
  </w:num>
  <w:num w:numId="137">
    <w:abstractNumId w:val="64"/>
  </w:num>
  <w:num w:numId="138">
    <w:abstractNumId w:val="170"/>
  </w:num>
  <w:num w:numId="139">
    <w:abstractNumId w:val="31"/>
  </w:num>
  <w:num w:numId="140">
    <w:abstractNumId w:val="88"/>
  </w:num>
  <w:num w:numId="141">
    <w:abstractNumId w:val="59"/>
  </w:num>
  <w:num w:numId="142">
    <w:abstractNumId w:val="36"/>
  </w:num>
  <w:num w:numId="143">
    <w:abstractNumId w:val="25"/>
  </w:num>
  <w:num w:numId="144">
    <w:abstractNumId w:val="41"/>
  </w:num>
  <w:num w:numId="145">
    <w:abstractNumId w:val="33"/>
  </w:num>
  <w:num w:numId="146">
    <w:abstractNumId w:val="126"/>
  </w:num>
  <w:num w:numId="147">
    <w:abstractNumId w:val="171"/>
  </w:num>
  <w:num w:numId="148">
    <w:abstractNumId w:val="112"/>
  </w:num>
  <w:num w:numId="149">
    <w:abstractNumId w:val="51"/>
  </w:num>
  <w:num w:numId="150">
    <w:abstractNumId w:val="81"/>
  </w:num>
  <w:num w:numId="151">
    <w:abstractNumId w:val="151"/>
  </w:num>
  <w:num w:numId="152">
    <w:abstractNumId w:val="162"/>
  </w:num>
  <w:num w:numId="153">
    <w:abstractNumId w:val="78"/>
  </w:num>
  <w:num w:numId="154">
    <w:abstractNumId w:val="44"/>
  </w:num>
  <w:num w:numId="155">
    <w:abstractNumId w:val="61"/>
  </w:num>
  <w:num w:numId="156">
    <w:abstractNumId w:val="89"/>
  </w:num>
  <w:num w:numId="157">
    <w:abstractNumId w:val="52"/>
  </w:num>
  <w:num w:numId="158">
    <w:abstractNumId w:val="96"/>
  </w:num>
  <w:num w:numId="159">
    <w:abstractNumId w:val="87"/>
  </w:num>
  <w:num w:numId="160">
    <w:abstractNumId w:val="157"/>
  </w:num>
  <w:num w:numId="161">
    <w:abstractNumId w:val="172"/>
  </w:num>
  <w:num w:numId="162">
    <w:abstractNumId w:val="73"/>
  </w:num>
  <w:num w:numId="163">
    <w:abstractNumId w:val="124"/>
    <w:lvlOverride w:ilvl="0">
      <w:lvl w:ilvl="0">
        <w:start w:val="5"/>
        <w:numFmt w:val="decimal"/>
        <w:lvlText w:val="%1."/>
        <w:lvlJc w:val="left"/>
        <w:pPr>
          <w:tabs>
            <w:tab w:val="num" w:pos="360"/>
          </w:tabs>
          <w:ind w:left="360" w:hanging="360"/>
        </w:pPr>
        <w:rPr>
          <w:rFonts w:cs="Times New Roman" w:hint="default"/>
          <w:b/>
        </w:rPr>
      </w:lvl>
    </w:lvlOverride>
    <w:lvlOverride w:ilvl="1">
      <w:lvl w:ilvl="1">
        <w:start w:val="1"/>
        <w:numFmt w:val="decimal"/>
        <w:lvlText w:val="%1.%2."/>
        <w:lvlJc w:val="left"/>
        <w:pPr>
          <w:tabs>
            <w:tab w:val="num" w:pos="785"/>
          </w:tabs>
          <w:ind w:left="785" w:hanging="360"/>
        </w:pPr>
        <w:rPr>
          <w:rFonts w:cs="Times New Roman" w:hint="default"/>
          <w:b/>
          <w:i w:val="0"/>
          <w:sz w:val="22"/>
          <w:szCs w:val="22"/>
        </w:rPr>
      </w:lvl>
    </w:lvlOverride>
    <w:lvlOverride w:ilvl="2">
      <w:lvl w:ilvl="2">
        <w:start w:val="1"/>
        <w:numFmt w:val="decimal"/>
        <w:lvlText w:val="%1.%2.%3."/>
        <w:lvlJc w:val="left"/>
        <w:pPr>
          <w:tabs>
            <w:tab w:val="num" w:pos="720"/>
          </w:tabs>
          <w:ind w:left="720" w:hanging="720"/>
        </w:pPr>
        <w:rPr>
          <w:rFonts w:cs="Times New Roman" w:hint="default"/>
          <w:b/>
        </w:rPr>
      </w:lvl>
    </w:lvlOverride>
    <w:lvlOverride w:ilvl="3">
      <w:lvl w:ilvl="3">
        <w:start w:val="1"/>
        <w:numFmt w:val="decimal"/>
        <w:lvlText w:val="%1.%2.%3.%4."/>
        <w:lvlJc w:val="left"/>
        <w:pPr>
          <w:tabs>
            <w:tab w:val="num" w:pos="720"/>
          </w:tabs>
          <w:ind w:left="720" w:hanging="720"/>
        </w:pPr>
        <w:rPr>
          <w:rFonts w:cs="Times New Roman" w:hint="default"/>
          <w:b/>
        </w:rPr>
      </w:lvl>
    </w:lvlOverride>
    <w:lvlOverride w:ilvl="4">
      <w:lvl w:ilvl="4">
        <w:start w:val="1"/>
        <w:numFmt w:val="decimal"/>
        <w:lvlText w:val="%1.%2.%3.%4.%5."/>
        <w:lvlJc w:val="left"/>
        <w:pPr>
          <w:tabs>
            <w:tab w:val="num" w:pos="1080"/>
          </w:tabs>
          <w:ind w:left="1080" w:hanging="1080"/>
        </w:pPr>
        <w:rPr>
          <w:rFonts w:cs="Times New Roman" w:hint="default"/>
          <w:b/>
        </w:rPr>
      </w:lvl>
    </w:lvlOverride>
    <w:lvlOverride w:ilvl="5">
      <w:lvl w:ilvl="5">
        <w:start w:val="1"/>
        <w:numFmt w:val="decimal"/>
        <w:lvlText w:val="%1.%2.%3.%4.%5.%6."/>
        <w:lvlJc w:val="left"/>
        <w:pPr>
          <w:tabs>
            <w:tab w:val="num" w:pos="1080"/>
          </w:tabs>
          <w:ind w:left="1080" w:hanging="1080"/>
        </w:pPr>
        <w:rPr>
          <w:rFonts w:cs="Times New Roman" w:hint="default"/>
          <w:b/>
        </w:rPr>
      </w:lvl>
    </w:lvlOverride>
    <w:lvlOverride w:ilvl="6">
      <w:lvl w:ilvl="6">
        <w:start w:val="1"/>
        <w:numFmt w:val="decimal"/>
        <w:lvlText w:val="%1.%2.%3.%4.%5.%6.%7."/>
        <w:lvlJc w:val="left"/>
        <w:pPr>
          <w:tabs>
            <w:tab w:val="num" w:pos="1440"/>
          </w:tabs>
          <w:ind w:left="1440" w:hanging="1440"/>
        </w:pPr>
        <w:rPr>
          <w:rFonts w:cs="Times New Roman" w:hint="default"/>
          <w:b/>
        </w:rPr>
      </w:lvl>
    </w:lvlOverride>
    <w:lvlOverride w:ilvl="7">
      <w:lvl w:ilvl="7">
        <w:start w:val="1"/>
        <w:numFmt w:val="decimal"/>
        <w:lvlText w:val="%1.%2.%3.%4.%5.%6.%7.%8."/>
        <w:lvlJc w:val="left"/>
        <w:pPr>
          <w:tabs>
            <w:tab w:val="num" w:pos="1440"/>
          </w:tabs>
          <w:ind w:left="1440" w:hanging="1440"/>
        </w:pPr>
        <w:rPr>
          <w:rFonts w:cs="Times New Roman" w:hint="default"/>
          <w:b/>
        </w:rPr>
      </w:lvl>
    </w:lvlOverride>
    <w:lvlOverride w:ilvl="8">
      <w:lvl w:ilvl="8">
        <w:start w:val="1"/>
        <w:numFmt w:val="decimal"/>
        <w:lvlText w:val="%1.%2.%3.%4.%5.%6.%7.%8.%9."/>
        <w:lvlJc w:val="left"/>
        <w:pPr>
          <w:tabs>
            <w:tab w:val="num" w:pos="1800"/>
          </w:tabs>
          <w:ind w:left="1800" w:hanging="1800"/>
        </w:pPr>
        <w:rPr>
          <w:rFonts w:cs="Times New Roman" w:hint="default"/>
          <w:b/>
        </w:rPr>
      </w:lvl>
    </w:lvlOverride>
  </w:num>
  <w:num w:numId="164">
    <w:abstractNumId w:val="124"/>
    <w:lvlOverride w:ilvl="0">
      <w:lvl w:ilvl="0">
        <w:start w:val="5"/>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5">
    <w:abstractNumId w:val="46"/>
  </w:num>
  <w:num w:numId="166">
    <w:abstractNumId w:val="159"/>
  </w:num>
  <w:num w:numId="167">
    <w:abstractNumId w:val="90"/>
  </w:num>
  <w:num w:numId="168">
    <w:abstractNumId w:val="109"/>
  </w:num>
  <w:num w:numId="169">
    <w:abstractNumId w:val="104"/>
  </w:num>
  <w:num w:numId="170">
    <w:abstractNumId w:val="156"/>
  </w:num>
  <w:num w:numId="171">
    <w:abstractNumId w:val="79"/>
  </w:num>
  <w:num w:numId="172">
    <w:abstractNumId w:val="17"/>
  </w:num>
  <w:num w:numId="173">
    <w:abstractNumId w:val="20"/>
  </w:num>
  <w:num w:numId="174">
    <w:abstractNumId w:val="77"/>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Bsr2Rl5bE0te4SnLVnFIxcV+D4M2Y2PoOZKMk9K7gquCJh3X606H95g6UDQpe0PkVRjOAiLiYsoH5RMqOS9BQ==" w:salt="Hm74Mj37n9BpsZP+aJgX8Q=="/>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6"/>
    <w:rsid w:val="000007D7"/>
    <w:rsid w:val="000009F3"/>
    <w:rsid w:val="00001338"/>
    <w:rsid w:val="000016E2"/>
    <w:rsid w:val="00001907"/>
    <w:rsid w:val="00002364"/>
    <w:rsid w:val="000036FB"/>
    <w:rsid w:val="00003CBB"/>
    <w:rsid w:val="000050E8"/>
    <w:rsid w:val="0000518C"/>
    <w:rsid w:val="000053B9"/>
    <w:rsid w:val="00005DD8"/>
    <w:rsid w:val="00006128"/>
    <w:rsid w:val="0000697C"/>
    <w:rsid w:val="000070BB"/>
    <w:rsid w:val="000071CA"/>
    <w:rsid w:val="00007D05"/>
    <w:rsid w:val="00007D36"/>
    <w:rsid w:val="00010400"/>
    <w:rsid w:val="000111CE"/>
    <w:rsid w:val="00011EA5"/>
    <w:rsid w:val="00012063"/>
    <w:rsid w:val="00012415"/>
    <w:rsid w:val="00012A90"/>
    <w:rsid w:val="00013392"/>
    <w:rsid w:val="00013AF0"/>
    <w:rsid w:val="0001535A"/>
    <w:rsid w:val="000156B1"/>
    <w:rsid w:val="00015EA7"/>
    <w:rsid w:val="000162A6"/>
    <w:rsid w:val="00016EB2"/>
    <w:rsid w:val="000173E8"/>
    <w:rsid w:val="000209A9"/>
    <w:rsid w:val="00021738"/>
    <w:rsid w:val="00021ABB"/>
    <w:rsid w:val="00022975"/>
    <w:rsid w:val="00022B50"/>
    <w:rsid w:val="00023603"/>
    <w:rsid w:val="000250EF"/>
    <w:rsid w:val="0002535F"/>
    <w:rsid w:val="00026C03"/>
    <w:rsid w:val="00030002"/>
    <w:rsid w:val="000303A7"/>
    <w:rsid w:val="00031011"/>
    <w:rsid w:val="0003181C"/>
    <w:rsid w:val="00031D8F"/>
    <w:rsid w:val="00032B61"/>
    <w:rsid w:val="0003371B"/>
    <w:rsid w:val="0003440F"/>
    <w:rsid w:val="00035479"/>
    <w:rsid w:val="00035515"/>
    <w:rsid w:val="00035580"/>
    <w:rsid w:val="00036670"/>
    <w:rsid w:val="00037A49"/>
    <w:rsid w:val="00037F6B"/>
    <w:rsid w:val="00043A7D"/>
    <w:rsid w:val="00044EA7"/>
    <w:rsid w:val="00047511"/>
    <w:rsid w:val="000476DE"/>
    <w:rsid w:val="00050EDE"/>
    <w:rsid w:val="00053271"/>
    <w:rsid w:val="00053DE3"/>
    <w:rsid w:val="00054AF6"/>
    <w:rsid w:val="00054DC6"/>
    <w:rsid w:val="00055264"/>
    <w:rsid w:val="00055BE2"/>
    <w:rsid w:val="00055E9D"/>
    <w:rsid w:val="00056594"/>
    <w:rsid w:val="0005659A"/>
    <w:rsid w:val="00056B41"/>
    <w:rsid w:val="00056CF7"/>
    <w:rsid w:val="00057899"/>
    <w:rsid w:val="000578E6"/>
    <w:rsid w:val="0006079B"/>
    <w:rsid w:val="0006099B"/>
    <w:rsid w:val="0006139D"/>
    <w:rsid w:val="00062600"/>
    <w:rsid w:val="00062A13"/>
    <w:rsid w:val="00062CAB"/>
    <w:rsid w:val="00062DEB"/>
    <w:rsid w:val="00064808"/>
    <w:rsid w:val="00064998"/>
    <w:rsid w:val="00065411"/>
    <w:rsid w:val="00065490"/>
    <w:rsid w:val="00065AE0"/>
    <w:rsid w:val="00065F40"/>
    <w:rsid w:val="0007167F"/>
    <w:rsid w:val="00071951"/>
    <w:rsid w:val="000725D5"/>
    <w:rsid w:val="000729A7"/>
    <w:rsid w:val="00073E61"/>
    <w:rsid w:val="00073F36"/>
    <w:rsid w:val="00074839"/>
    <w:rsid w:val="00074CE7"/>
    <w:rsid w:val="00074F32"/>
    <w:rsid w:val="00075AE9"/>
    <w:rsid w:val="00075DBE"/>
    <w:rsid w:val="00076D28"/>
    <w:rsid w:val="00076E9F"/>
    <w:rsid w:val="000770EF"/>
    <w:rsid w:val="00077D0E"/>
    <w:rsid w:val="000811CB"/>
    <w:rsid w:val="00081F82"/>
    <w:rsid w:val="0008284C"/>
    <w:rsid w:val="00082B56"/>
    <w:rsid w:val="00083410"/>
    <w:rsid w:val="00084DB0"/>
    <w:rsid w:val="0008526A"/>
    <w:rsid w:val="00085317"/>
    <w:rsid w:val="00085853"/>
    <w:rsid w:val="00085AC2"/>
    <w:rsid w:val="00087BD8"/>
    <w:rsid w:val="00090396"/>
    <w:rsid w:val="00090D5E"/>
    <w:rsid w:val="0009252D"/>
    <w:rsid w:val="0009340F"/>
    <w:rsid w:val="00093AA4"/>
    <w:rsid w:val="00094701"/>
    <w:rsid w:val="00094B48"/>
    <w:rsid w:val="00094CE5"/>
    <w:rsid w:val="000953DA"/>
    <w:rsid w:val="000961E2"/>
    <w:rsid w:val="00096BCE"/>
    <w:rsid w:val="000972C1"/>
    <w:rsid w:val="00097575"/>
    <w:rsid w:val="00097F4E"/>
    <w:rsid w:val="000A0533"/>
    <w:rsid w:val="000A2CE1"/>
    <w:rsid w:val="000A333D"/>
    <w:rsid w:val="000A38B5"/>
    <w:rsid w:val="000A39A9"/>
    <w:rsid w:val="000A497B"/>
    <w:rsid w:val="000A4EAC"/>
    <w:rsid w:val="000A4F22"/>
    <w:rsid w:val="000A5726"/>
    <w:rsid w:val="000A6C73"/>
    <w:rsid w:val="000A7259"/>
    <w:rsid w:val="000A78CF"/>
    <w:rsid w:val="000B03DA"/>
    <w:rsid w:val="000B062D"/>
    <w:rsid w:val="000B0858"/>
    <w:rsid w:val="000B0BED"/>
    <w:rsid w:val="000B148D"/>
    <w:rsid w:val="000B2002"/>
    <w:rsid w:val="000B2ED1"/>
    <w:rsid w:val="000B35C4"/>
    <w:rsid w:val="000B3D72"/>
    <w:rsid w:val="000B49C4"/>
    <w:rsid w:val="000B4E49"/>
    <w:rsid w:val="000B5003"/>
    <w:rsid w:val="000B6109"/>
    <w:rsid w:val="000B69BB"/>
    <w:rsid w:val="000B6A65"/>
    <w:rsid w:val="000C0F4C"/>
    <w:rsid w:val="000C13C8"/>
    <w:rsid w:val="000C217E"/>
    <w:rsid w:val="000C2351"/>
    <w:rsid w:val="000C23EE"/>
    <w:rsid w:val="000C31B2"/>
    <w:rsid w:val="000C4DC7"/>
    <w:rsid w:val="000C5136"/>
    <w:rsid w:val="000C5B03"/>
    <w:rsid w:val="000C63B9"/>
    <w:rsid w:val="000C6477"/>
    <w:rsid w:val="000C6B43"/>
    <w:rsid w:val="000C6CA6"/>
    <w:rsid w:val="000C6E10"/>
    <w:rsid w:val="000C787F"/>
    <w:rsid w:val="000C7FCA"/>
    <w:rsid w:val="000D0808"/>
    <w:rsid w:val="000D1A5F"/>
    <w:rsid w:val="000D37E3"/>
    <w:rsid w:val="000D3E01"/>
    <w:rsid w:val="000D423F"/>
    <w:rsid w:val="000D5176"/>
    <w:rsid w:val="000D67F9"/>
    <w:rsid w:val="000D6875"/>
    <w:rsid w:val="000D6F65"/>
    <w:rsid w:val="000D6F6B"/>
    <w:rsid w:val="000D7015"/>
    <w:rsid w:val="000D72FC"/>
    <w:rsid w:val="000D747A"/>
    <w:rsid w:val="000E048D"/>
    <w:rsid w:val="000E0605"/>
    <w:rsid w:val="000E142C"/>
    <w:rsid w:val="000E26AD"/>
    <w:rsid w:val="000E2794"/>
    <w:rsid w:val="000E2BB8"/>
    <w:rsid w:val="000E36CA"/>
    <w:rsid w:val="000E3FD1"/>
    <w:rsid w:val="000E4EDB"/>
    <w:rsid w:val="000E510B"/>
    <w:rsid w:val="000E5EB5"/>
    <w:rsid w:val="000E61C9"/>
    <w:rsid w:val="000E7AC6"/>
    <w:rsid w:val="000F0B88"/>
    <w:rsid w:val="000F2388"/>
    <w:rsid w:val="000F2DD2"/>
    <w:rsid w:val="000F3C7F"/>
    <w:rsid w:val="000F4183"/>
    <w:rsid w:val="000F4CD1"/>
    <w:rsid w:val="000F5107"/>
    <w:rsid w:val="000F7D6B"/>
    <w:rsid w:val="001000A9"/>
    <w:rsid w:val="00100A05"/>
    <w:rsid w:val="0010123B"/>
    <w:rsid w:val="001015CE"/>
    <w:rsid w:val="00101B1B"/>
    <w:rsid w:val="00101E42"/>
    <w:rsid w:val="00102E66"/>
    <w:rsid w:val="00103CEC"/>
    <w:rsid w:val="00104802"/>
    <w:rsid w:val="00104908"/>
    <w:rsid w:val="00104EAD"/>
    <w:rsid w:val="0010528A"/>
    <w:rsid w:val="001055E9"/>
    <w:rsid w:val="001055F4"/>
    <w:rsid w:val="001059B5"/>
    <w:rsid w:val="00105A1A"/>
    <w:rsid w:val="00105B4C"/>
    <w:rsid w:val="00105E34"/>
    <w:rsid w:val="00105F71"/>
    <w:rsid w:val="00106913"/>
    <w:rsid w:val="00106D06"/>
    <w:rsid w:val="001076E9"/>
    <w:rsid w:val="00107705"/>
    <w:rsid w:val="0011021D"/>
    <w:rsid w:val="00110D29"/>
    <w:rsid w:val="001110E3"/>
    <w:rsid w:val="001115EC"/>
    <w:rsid w:val="0011192F"/>
    <w:rsid w:val="00112872"/>
    <w:rsid w:val="00112C9B"/>
    <w:rsid w:val="001132A9"/>
    <w:rsid w:val="00113677"/>
    <w:rsid w:val="00113809"/>
    <w:rsid w:val="001138C3"/>
    <w:rsid w:val="00114229"/>
    <w:rsid w:val="00114D48"/>
    <w:rsid w:val="00116DDE"/>
    <w:rsid w:val="00117468"/>
    <w:rsid w:val="00117AE0"/>
    <w:rsid w:val="001206F5"/>
    <w:rsid w:val="001208E0"/>
    <w:rsid w:val="00120E18"/>
    <w:rsid w:val="001210B4"/>
    <w:rsid w:val="001216BE"/>
    <w:rsid w:val="0012171C"/>
    <w:rsid w:val="00123008"/>
    <w:rsid w:val="00123F59"/>
    <w:rsid w:val="00124E08"/>
    <w:rsid w:val="001260FE"/>
    <w:rsid w:val="00126894"/>
    <w:rsid w:val="00126F78"/>
    <w:rsid w:val="0012704E"/>
    <w:rsid w:val="0012729A"/>
    <w:rsid w:val="001275F9"/>
    <w:rsid w:val="00127996"/>
    <w:rsid w:val="00130165"/>
    <w:rsid w:val="00131231"/>
    <w:rsid w:val="0013247A"/>
    <w:rsid w:val="0013324D"/>
    <w:rsid w:val="001335F4"/>
    <w:rsid w:val="00133F2A"/>
    <w:rsid w:val="001342E8"/>
    <w:rsid w:val="00134702"/>
    <w:rsid w:val="00134D14"/>
    <w:rsid w:val="00135BBA"/>
    <w:rsid w:val="00135DD5"/>
    <w:rsid w:val="00137839"/>
    <w:rsid w:val="001400F7"/>
    <w:rsid w:val="00140330"/>
    <w:rsid w:val="001406DD"/>
    <w:rsid w:val="0014078C"/>
    <w:rsid w:val="00140EFC"/>
    <w:rsid w:val="001426E7"/>
    <w:rsid w:val="00145C46"/>
    <w:rsid w:val="00145E42"/>
    <w:rsid w:val="0014658C"/>
    <w:rsid w:val="0014689B"/>
    <w:rsid w:val="00146CFE"/>
    <w:rsid w:val="001507B0"/>
    <w:rsid w:val="00151555"/>
    <w:rsid w:val="00151930"/>
    <w:rsid w:val="0015246D"/>
    <w:rsid w:val="001537DE"/>
    <w:rsid w:val="001541D3"/>
    <w:rsid w:val="001549A9"/>
    <w:rsid w:val="001550FC"/>
    <w:rsid w:val="00155B22"/>
    <w:rsid w:val="00156B9C"/>
    <w:rsid w:val="00156EB6"/>
    <w:rsid w:val="00156F3F"/>
    <w:rsid w:val="00157141"/>
    <w:rsid w:val="00157460"/>
    <w:rsid w:val="001577B6"/>
    <w:rsid w:val="00160659"/>
    <w:rsid w:val="00161A7C"/>
    <w:rsid w:val="001625D3"/>
    <w:rsid w:val="0016345F"/>
    <w:rsid w:val="0016359C"/>
    <w:rsid w:val="00163714"/>
    <w:rsid w:val="0016537D"/>
    <w:rsid w:val="00166026"/>
    <w:rsid w:val="0016650A"/>
    <w:rsid w:val="00166973"/>
    <w:rsid w:val="00166ADA"/>
    <w:rsid w:val="001675A6"/>
    <w:rsid w:val="00167746"/>
    <w:rsid w:val="00170484"/>
    <w:rsid w:val="00170561"/>
    <w:rsid w:val="00170A93"/>
    <w:rsid w:val="001717AE"/>
    <w:rsid w:val="00171DC6"/>
    <w:rsid w:val="00172494"/>
    <w:rsid w:val="0017259E"/>
    <w:rsid w:val="00172F14"/>
    <w:rsid w:val="001734DC"/>
    <w:rsid w:val="00173585"/>
    <w:rsid w:val="00173872"/>
    <w:rsid w:val="00174611"/>
    <w:rsid w:val="0017492E"/>
    <w:rsid w:val="00174B77"/>
    <w:rsid w:val="00174C21"/>
    <w:rsid w:val="00175007"/>
    <w:rsid w:val="001752BC"/>
    <w:rsid w:val="00175319"/>
    <w:rsid w:val="00176D29"/>
    <w:rsid w:val="00177A76"/>
    <w:rsid w:val="00177C1F"/>
    <w:rsid w:val="001805FB"/>
    <w:rsid w:val="0018128C"/>
    <w:rsid w:val="00181AA9"/>
    <w:rsid w:val="00182419"/>
    <w:rsid w:val="00182726"/>
    <w:rsid w:val="00183105"/>
    <w:rsid w:val="0018378D"/>
    <w:rsid w:val="001837A0"/>
    <w:rsid w:val="00183810"/>
    <w:rsid w:val="001857D6"/>
    <w:rsid w:val="00185DB1"/>
    <w:rsid w:val="00185E3C"/>
    <w:rsid w:val="001862A1"/>
    <w:rsid w:val="0018633E"/>
    <w:rsid w:val="001864FB"/>
    <w:rsid w:val="00186787"/>
    <w:rsid w:val="00186E05"/>
    <w:rsid w:val="001874A1"/>
    <w:rsid w:val="00187654"/>
    <w:rsid w:val="00190233"/>
    <w:rsid w:val="001910F1"/>
    <w:rsid w:val="00191493"/>
    <w:rsid w:val="001915C7"/>
    <w:rsid w:val="001934A2"/>
    <w:rsid w:val="00193576"/>
    <w:rsid w:val="001938F2"/>
    <w:rsid w:val="001953E4"/>
    <w:rsid w:val="00195DEE"/>
    <w:rsid w:val="00196159"/>
    <w:rsid w:val="00196A89"/>
    <w:rsid w:val="00197828"/>
    <w:rsid w:val="001A13B9"/>
    <w:rsid w:val="001A14EE"/>
    <w:rsid w:val="001A16BD"/>
    <w:rsid w:val="001A1E9F"/>
    <w:rsid w:val="001A2135"/>
    <w:rsid w:val="001A32B6"/>
    <w:rsid w:val="001A358C"/>
    <w:rsid w:val="001A3ADA"/>
    <w:rsid w:val="001A3B13"/>
    <w:rsid w:val="001A5206"/>
    <w:rsid w:val="001A567E"/>
    <w:rsid w:val="001A62B7"/>
    <w:rsid w:val="001A73C7"/>
    <w:rsid w:val="001B152C"/>
    <w:rsid w:val="001B35F7"/>
    <w:rsid w:val="001B467B"/>
    <w:rsid w:val="001B5308"/>
    <w:rsid w:val="001B7137"/>
    <w:rsid w:val="001B739A"/>
    <w:rsid w:val="001B7685"/>
    <w:rsid w:val="001C03A8"/>
    <w:rsid w:val="001C0555"/>
    <w:rsid w:val="001C05FC"/>
    <w:rsid w:val="001C0761"/>
    <w:rsid w:val="001C083B"/>
    <w:rsid w:val="001C0E89"/>
    <w:rsid w:val="001C1EB3"/>
    <w:rsid w:val="001C2517"/>
    <w:rsid w:val="001C2608"/>
    <w:rsid w:val="001C2F2A"/>
    <w:rsid w:val="001C3656"/>
    <w:rsid w:val="001C3A6E"/>
    <w:rsid w:val="001C3D09"/>
    <w:rsid w:val="001C4C04"/>
    <w:rsid w:val="001C4D1B"/>
    <w:rsid w:val="001C50C1"/>
    <w:rsid w:val="001C5100"/>
    <w:rsid w:val="001C523E"/>
    <w:rsid w:val="001C6CAC"/>
    <w:rsid w:val="001C6EEC"/>
    <w:rsid w:val="001C7FB5"/>
    <w:rsid w:val="001D0BE8"/>
    <w:rsid w:val="001D1402"/>
    <w:rsid w:val="001D1BCC"/>
    <w:rsid w:val="001D1D1F"/>
    <w:rsid w:val="001D2700"/>
    <w:rsid w:val="001D2FFE"/>
    <w:rsid w:val="001D30BD"/>
    <w:rsid w:val="001D3251"/>
    <w:rsid w:val="001D484C"/>
    <w:rsid w:val="001D5573"/>
    <w:rsid w:val="001D57F4"/>
    <w:rsid w:val="001D5B47"/>
    <w:rsid w:val="001D6C21"/>
    <w:rsid w:val="001D6CCC"/>
    <w:rsid w:val="001D6ED6"/>
    <w:rsid w:val="001D7882"/>
    <w:rsid w:val="001D7BA9"/>
    <w:rsid w:val="001E0794"/>
    <w:rsid w:val="001E0E6E"/>
    <w:rsid w:val="001E0ED8"/>
    <w:rsid w:val="001E14BA"/>
    <w:rsid w:val="001E16B2"/>
    <w:rsid w:val="001E2994"/>
    <w:rsid w:val="001E3543"/>
    <w:rsid w:val="001E4732"/>
    <w:rsid w:val="001E4A74"/>
    <w:rsid w:val="001E4E6B"/>
    <w:rsid w:val="001E533A"/>
    <w:rsid w:val="001E53B3"/>
    <w:rsid w:val="001E57BF"/>
    <w:rsid w:val="001E5CBE"/>
    <w:rsid w:val="001E5D79"/>
    <w:rsid w:val="001E7CA2"/>
    <w:rsid w:val="001F0608"/>
    <w:rsid w:val="001F0958"/>
    <w:rsid w:val="001F09EA"/>
    <w:rsid w:val="001F115D"/>
    <w:rsid w:val="001F132D"/>
    <w:rsid w:val="001F18F2"/>
    <w:rsid w:val="001F1A00"/>
    <w:rsid w:val="001F1CD5"/>
    <w:rsid w:val="001F2879"/>
    <w:rsid w:val="001F2C94"/>
    <w:rsid w:val="001F3841"/>
    <w:rsid w:val="001F4952"/>
    <w:rsid w:val="001F5061"/>
    <w:rsid w:val="001F65CB"/>
    <w:rsid w:val="001F6DA7"/>
    <w:rsid w:val="001F71F6"/>
    <w:rsid w:val="001F760D"/>
    <w:rsid w:val="00200C21"/>
    <w:rsid w:val="00200E30"/>
    <w:rsid w:val="002015C3"/>
    <w:rsid w:val="00202ED3"/>
    <w:rsid w:val="00204C4B"/>
    <w:rsid w:val="00206678"/>
    <w:rsid w:val="00206873"/>
    <w:rsid w:val="00206C94"/>
    <w:rsid w:val="00207495"/>
    <w:rsid w:val="00207678"/>
    <w:rsid w:val="00207851"/>
    <w:rsid w:val="002121F8"/>
    <w:rsid w:val="00212385"/>
    <w:rsid w:val="002125C7"/>
    <w:rsid w:val="00212822"/>
    <w:rsid w:val="00212FE3"/>
    <w:rsid w:val="002131C3"/>
    <w:rsid w:val="00213550"/>
    <w:rsid w:val="0021469C"/>
    <w:rsid w:val="00214EFE"/>
    <w:rsid w:val="0021573F"/>
    <w:rsid w:val="00215995"/>
    <w:rsid w:val="00215EC3"/>
    <w:rsid w:val="002161A5"/>
    <w:rsid w:val="00216A2B"/>
    <w:rsid w:val="0021724E"/>
    <w:rsid w:val="002174D2"/>
    <w:rsid w:val="002176FE"/>
    <w:rsid w:val="00217FA9"/>
    <w:rsid w:val="00220B97"/>
    <w:rsid w:val="00220EB8"/>
    <w:rsid w:val="00222B4D"/>
    <w:rsid w:val="00223314"/>
    <w:rsid w:val="002237A9"/>
    <w:rsid w:val="002249AB"/>
    <w:rsid w:val="00224EEC"/>
    <w:rsid w:val="00225D70"/>
    <w:rsid w:val="00226F7B"/>
    <w:rsid w:val="00227A3A"/>
    <w:rsid w:val="00230037"/>
    <w:rsid w:val="00230206"/>
    <w:rsid w:val="0023029E"/>
    <w:rsid w:val="0023182D"/>
    <w:rsid w:val="002327DF"/>
    <w:rsid w:val="002329C8"/>
    <w:rsid w:val="002330B1"/>
    <w:rsid w:val="00233C21"/>
    <w:rsid w:val="00233FEF"/>
    <w:rsid w:val="0023411B"/>
    <w:rsid w:val="00234EAC"/>
    <w:rsid w:val="0023522F"/>
    <w:rsid w:val="00236436"/>
    <w:rsid w:val="00236D34"/>
    <w:rsid w:val="00237413"/>
    <w:rsid w:val="00237C44"/>
    <w:rsid w:val="00237F1F"/>
    <w:rsid w:val="00237F6E"/>
    <w:rsid w:val="002429BC"/>
    <w:rsid w:val="00242BF7"/>
    <w:rsid w:val="00242FFF"/>
    <w:rsid w:val="00244448"/>
    <w:rsid w:val="0024451F"/>
    <w:rsid w:val="002446D3"/>
    <w:rsid w:val="00244AE0"/>
    <w:rsid w:val="00244B75"/>
    <w:rsid w:val="0024574D"/>
    <w:rsid w:val="0024635B"/>
    <w:rsid w:val="00246507"/>
    <w:rsid w:val="00247172"/>
    <w:rsid w:val="002471CC"/>
    <w:rsid w:val="002479BE"/>
    <w:rsid w:val="00247F41"/>
    <w:rsid w:val="00250CEA"/>
    <w:rsid w:val="00251A61"/>
    <w:rsid w:val="002522F6"/>
    <w:rsid w:val="00255929"/>
    <w:rsid w:val="00255F25"/>
    <w:rsid w:val="002561AF"/>
    <w:rsid w:val="0025673C"/>
    <w:rsid w:val="00256790"/>
    <w:rsid w:val="00257E6E"/>
    <w:rsid w:val="00260E69"/>
    <w:rsid w:val="00261EAB"/>
    <w:rsid w:val="002636E6"/>
    <w:rsid w:val="0026450A"/>
    <w:rsid w:val="00265530"/>
    <w:rsid w:val="0026714B"/>
    <w:rsid w:val="00271422"/>
    <w:rsid w:val="002715F9"/>
    <w:rsid w:val="00271BD0"/>
    <w:rsid w:val="00271E90"/>
    <w:rsid w:val="00272940"/>
    <w:rsid w:val="00272EA7"/>
    <w:rsid w:val="0027367B"/>
    <w:rsid w:val="00273AF6"/>
    <w:rsid w:val="00275546"/>
    <w:rsid w:val="00276739"/>
    <w:rsid w:val="00276CE7"/>
    <w:rsid w:val="00276D62"/>
    <w:rsid w:val="002778B7"/>
    <w:rsid w:val="00277959"/>
    <w:rsid w:val="00277F3C"/>
    <w:rsid w:val="002808FE"/>
    <w:rsid w:val="00280A17"/>
    <w:rsid w:val="00280F7E"/>
    <w:rsid w:val="00281300"/>
    <w:rsid w:val="002819A0"/>
    <w:rsid w:val="002822FD"/>
    <w:rsid w:val="00282578"/>
    <w:rsid w:val="00282DDF"/>
    <w:rsid w:val="002834DC"/>
    <w:rsid w:val="0028487D"/>
    <w:rsid w:val="00284E73"/>
    <w:rsid w:val="0028527D"/>
    <w:rsid w:val="0028652A"/>
    <w:rsid w:val="00286626"/>
    <w:rsid w:val="002869EE"/>
    <w:rsid w:val="00286D3F"/>
    <w:rsid w:val="00287F14"/>
    <w:rsid w:val="00287FAB"/>
    <w:rsid w:val="00290D47"/>
    <w:rsid w:val="00291024"/>
    <w:rsid w:val="00292E8B"/>
    <w:rsid w:val="00293B02"/>
    <w:rsid w:val="00294692"/>
    <w:rsid w:val="00295074"/>
    <w:rsid w:val="002950CC"/>
    <w:rsid w:val="00295BAD"/>
    <w:rsid w:val="00295F3C"/>
    <w:rsid w:val="00296E30"/>
    <w:rsid w:val="0029787C"/>
    <w:rsid w:val="002A0C4A"/>
    <w:rsid w:val="002A12D7"/>
    <w:rsid w:val="002A1734"/>
    <w:rsid w:val="002A30A3"/>
    <w:rsid w:val="002A432E"/>
    <w:rsid w:val="002A486E"/>
    <w:rsid w:val="002A4C78"/>
    <w:rsid w:val="002A5431"/>
    <w:rsid w:val="002A5687"/>
    <w:rsid w:val="002A5932"/>
    <w:rsid w:val="002A5FDC"/>
    <w:rsid w:val="002A64E9"/>
    <w:rsid w:val="002A65F2"/>
    <w:rsid w:val="002A66A5"/>
    <w:rsid w:val="002A72B4"/>
    <w:rsid w:val="002A7AD7"/>
    <w:rsid w:val="002A7F77"/>
    <w:rsid w:val="002B0B3B"/>
    <w:rsid w:val="002B1202"/>
    <w:rsid w:val="002B1F6A"/>
    <w:rsid w:val="002B2303"/>
    <w:rsid w:val="002B299E"/>
    <w:rsid w:val="002B2FBF"/>
    <w:rsid w:val="002B3146"/>
    <w:rsid w:val="002B3CED"/>
    <w:rsid w:val="002B4264"/>
    <w:rsid w:val="002B4AE0"/>
    <w:rsid w:val="002B50B4"/>
    <w:rsid w:val="002B5BED"/>
    <w:rsid w:val="002B6FE6"/>
    <w:rsid w:val="002B72ED"/>
    <w:rsid w:val="002B74F9"/>
    <w:rsid w:val="002B7964"/>
    <w:rsid w:val="002C03F0"/>
    <w:rsid w:val="002C099F"/>
    <w:rsid w:val="002C132C"/>
    <w:rsid w:val="002C144E"/>
    <w:rsid w:val="002C2788"/>
    <w:rsid w:val="002C30BB"/>
    <w:rsid w:val="002C34DC"/>
    <w:rsid w:val="002C3CAF"/>
    <w:rsid w:val="002C4176"/>
    <w:rsid w:val="002C4613"/>
    <w:rsid w:val="002C56CB"/>
    <w:rsid w:val="002C751B"/>
    <w:rsid w:val="002D13C1"/>
    <w:rsid w:val="002D15BB"/>
    <w:rsid w:val="002D249C"/>
    <w:rsid w:val="002D253B"/>
    <w:rsid w:val="002D2AF2"/>
    <w:rsid w:val="002D31E8"/>
    <w:rsid w:val="002D36F4"/>
    <w:rsid w:val="002D3BDA"/>
    <w:rsid w:val="002D506E"/>
    <w:rsid w:val="002D565E"/>
    <w:rsid w:val="002D6632"/>
    <w:rsid w:val="002D6660"/>
    <w:rsid w:val="002D74F5"/>
    <w:rsid w:val="002E0325"/>
    <w:rsid w:val="002E226A"/>
    <w:rsid w:val="002E2862"/>
    <w:rsid w:val="002E29D1"/>
    <w:rsid w:val="002E2B5C"/>
    <w:rsid w:val="002E3A7A"/>
    <w:rsid w:val="002E3B3F"/>
    <w:rsid w:val="002E3C13"/>
    <w:rsid w:val="002E4F5B"/>
    <w:rsid w:val="002E7E53"/>
    <w:rsid w:val="002F16B9"/>
    <w:rsid w:val="002F22B3"/>
    <w:rsid w:val="002F3081"/>
    <w:rsid w:val="002F3709"/>
    <w:rsid w:val="002F4567"/>
    <w:rsid w:val="002F4D5B"/>
    <w:rsid w:val="002F53EF"/>
    <w:rsid w:val="002F55F8"/>
    <w:rsid w:val="002F5E34"/>
    <w:rsid w:val="002F6035"/>
    <w:rsid w:val="002F654F"/>
    <w:rsid w:val="002F686E"/>
    <w:rsid w:val="002F6EAF"/>
    <w:rsid w:val="002F7913"/>
    <w:rsid w:val="002F7D99"/>
    <w:rsid w:val="003000FA"/>
    <w:rsid w:val="00301464"/>
    <w:rsid w:val="00301469"/>
    <w:rsid w:val="003019C5"/>
    <w:rsid w:val="003023FC"/>
    <w:rsid w:val="00302841"/>
    <w:rsid w:val="003033AD"/>
    <w:rsid w:val="00303A3E"/>
    <w:rsid w:val="00303FF8"/>
    <w:rsid w:val="00304761"/>
    <w:rsid w:val="003051D3"/>
    <w:rsid w:val="00305777"/>
    <w:rsid w:val="00306C42"/>
    <w:rsid w:val="003070DB"/>
    <w:rsid w:val="00307E81"/>
    <w:rsid w:val="00310131"/>
    <w:rsid w:val="003105CC"/>
    <w:rsid w:val="00310684"/>
    <w:rsid w:val="00310DD1"/>
    <w:rsid w:val="003115F2"/>
    <w:rsid w:val="00311F97"/>
    <w:rsid w:val="0031203B"/>
    <w:rsid w:val="00312205"/>
    <w:rsid w:val="00312A7B"/>
    <w:rsid w:val="00313ACC"/>
    <w:rsid w:val="003142C9"/>
    <w:rsid w:val="00314650"/>
    <w:rsid w:val="00314D0C"/>
    <w:rsid w:val="00316075"/>
    <w:rsid w:val="003167AF"/>
    <w:rsid w:val="00320183"/>
    <w:rsid w:val="0032059F"/>
    <w:rsid w:val="00320BA6"/>
    <w:rsid w:val="003223BC"/>
    <w:rsid w:val="0032292D"/>
    <w:rsid w:val="00322A5F"/>
    <w:rsid w:val="00322A8F"/>
    <w:rsid w:val="00322C31"/>
    <w:rsid w:val="00323061"/>
    <w:rsid w:val="00323265"/>
    <w:rsid w:val="00323823"/>
    <w:rsid w:val="00323B6E"/>
    <w:rsid w:val="00324EE9"/>
    <w:rsid w:val="00324F9B"/>
    <w:rsid w:val="00325AEB"/>
    <w:rsid w:val="00325AEF"/>
    <w:rsid w:val="00325B44"/>
    <w:rsid w:val="003261F7"/>
    <w:rsid w:val="0032700E"/>
    <w:rsid w:val="00327C87"/>
    <w:rsid w:val="00330779"/>
    <w:rsid w:val="00331E63"/>
    <w:rsid w:val="00331EE4"/>
    <w:rsid w:val="0033321F"/>
    <w:rsid w:val="003332EC"/>
    <w:rsid w:val="00333B01"/>
    <w:rsid w:val="00334CEE"/>
    <w:rsid w:val="00334D49"/>
    <w:rsid w:val="00334E0F"/>
    <w:rsid w:val="003370E1"/>
    <w:rsid w:val="00337519"/>
    <w:rsid w:val="00340126"/>
    <w:rsid w:val="00340A14"/>
    <w:rsid w:val="00340C9E"/>
    <w:rsid w:val="003420F5"/>
    <w:rsid w:val="00342960"/>
    <w:rsid w:val="00342F83"/>
    <w:rsid w:val="00343CD3"/>
    <w:rsid w:val="00344383"/>
    <w:rsid w:val="00344B12"/>
    <w:rsid w:val="00344EB5"/>
    <w:rsid w:val="00345847"/>
    <w:rsid w:val="0034585B"/>
    <w:rsid w:val="0034592F"/>
    <w:rsid w:val="00345B37"/>
    <w:rsid w:val="00346449"/>
    <w:rsid w:val="00346750"/>
    <w:rsid w:val="00346FC6"/>
    <w:rsid w:val="003477EC"/>
    <w:rsid w:val="00350ABC"/>
    <w:rsid w:val="00350FF7"/>
    <w:rsid w:val="003517F3"/>
    <w:rsid w:val="00351BDB"/>
    <w:rsid w:val="00351D75"/>
    <w:rsid w:val="00352144"/>
    <w:rsid w:val="00352300"/>
    <w:rsid w:val="00352B8A"/>
    <w:rsid w:val="00353A81"/>
    <w:rsid w:val="0035403F"/>
    <w:rsid w:val="00354BC3"/>
    <w:rsid w:val="0035560F"/>
    <w:rsid w:val="00355779"/>
    <w:rsid w:val="003557D3"/>
    <w:rsid w:val="00355B3D"/>
    <w:rsid w:val="00355E23"/>
    <w:rsid w:val="00356EC2"/>
    <w:rsid w:val="00357393"/>
    <w:rsid w:val="003578C5"/>
    <w:rsid w:val="00360813"/>
    <w:rsid w:val="003608F0"/>
    <w:rsid w:val="00360F32"/>
    <w:rsid w:val="00361834"/>
    <w:rsid w:val="00363C6C"/>
    <w:rsid w:val="003654AB"/>
    <w:rsid w:val="00366321"/>
    <w:rsid w:val="003675ED"/>
    <w:rsid w:val="00367BB2"/>
    <w:rsid w:val="00367DFA"/>
    <w:rsid w:val="00371523"/>
    <w:rsid w:val="00371F30"/>
    <w:rsid w:val="003726C2"/>
    <w:rsid w:val="003729CF"/>
    <w:rsid w:val="00373712"/>
    <w:rsid w:val="0037404B"/>
    <w:rsid w:val="00374A2F"/>
    <w:rsid w:val="00374D79"/>
    <w:rsid w:val="00375949"/>
    <w:rsid w:val="00375D4D"/>
    <w:rsid w:val="0037659D"/>
    <w:rsid w:val="003767BD"/>
    <w:rsid w:val="0037767C"/>
    <w:rsid w:val="003800C6"/>
    <w:rsid w:val="00380382"/>
    <w:rsid w:val="00381407"/>
    <w:rsid w:val="00381B95"/>
    <w:rsid w:val="00381E21"/>
    <w:rsid w:val="003834DA"/>
    <w:rsid w:val="00383A21"/>
    <w:rsid w:val="00383BB8"/>
    <w:rsid w:val="00383F7E"/>
    <w:rsid w:val="00384099"/>
    <w:rsid w:val="003847B0"/>
    <w:rsid w:val="00384E2B"/>
    <w:rsid w:val="00385071"/>
    <w:rsid w:val="003853B3"/>
    <w:rsid w:val="003860AB"/>
    <w:rsid w:val="003860C4"/>
    <w:rsid w:val="003868C8"/>
    <w:rsid w:val="00387072"/>
    <w:rsid w:val="003875B8"/>
    <w:rsid w:val="003875B9"/>
    <w:rsid w:val="003908CA"/>
    <w:rsid w:val="00390D10"/>
    <w:rsid w:val="0039267B"/>
    <w:rsid w:val="00392CF5"/>
    <w:rsid w:val="00392DD3"/>
    <w:rsid w:val="00393E54"/>
    <w:rsid w:val="00393EF4"/>
    <w:rsid w:val="0039418E"/>
    <w:rsid w:val="00394B29"/>
    <w:rsid w:val="0039584B"/>
    <w:rsid w:val="00395C8F"/>
    <w:rsid w:val="0039645F"/>
    <w:rsid w:val="00396F7E"/>
    <w:rsid w:val="00397754"/>
    <w:rsid w:val="00397AA8"/>
    <w:rsid w:val="00397C1C"/>
    <w:rsid w:val="003A0CA4"/>
    <w:rsid w:val="003A0E6D"/>
    <w:rsid w:val="003A188F"/>
    <w:rsid w:val="003A1C2F"/>
    <w:rsid w:val="003A1F4B"/>
    <w:rsid w:val="003A1F84"/>
    <w:rsid w:val="003A2100"/>
    <w:rsid w:val="003A3076"/>
    <w:rsid w:val="003A3413"/>
    <w:rsid w:val="003A4060"/>
    <w:rsid w:val="003A4A6B"/>
    <w:rsid w:val="003A4BFC"/>
    <w:rsid w:val="003A5502"/>
    <w:rsid w:val="003A650B"/>
    <w:rsid w:val="003A6DA7"/>
    <w:rsid w:val="003A7C52"/>
    <w:rsid w:val="003B0152"/>
    <w:rsid w:val="003B1117"/>
    <w:rsid w:val="003B1317"/>
    <w:rsid w:val="003B20B5"/>
    <w:rsid w:val="003B2579"/>
    <w:rsid w:val="003B2E8A"/>
    <w:rsid w:val="003B3376"/>
    <w:rsid w:val="003B3A60"/>
    <w:rsid w:val="003B3D1A"/>
    <w:rsid w:val="003B3E4E"/>
    <w:rsid w:val="003B4805"/>
    <w:rsid w:val="003B4C9B"/>
    <w:rsid w:val="003B4CDA"/>
    <w:rsid w:val="003B534E"/>
    <w:rsid w:val="003B5A12"/>
    <w:rsid w:val="003B5A3F"/>
    <w:rsid w:val="003B60FA"/>
    <w:rsid w:val="003B7EF3"/>
    <w:rsid w:val="003C028F"/>
    <w:rsid w:val="003C034C"/>
    <w:rsid w:val="003C069B"/>
    <w:rsid w:val="003C24B2"/>
    <w:rsid w:val="003C26C8"/>
    <w:rsid w:val="003C3455"/>
    <w:rsid w:val="003C4146"/>
    <w:rsid w:val="003C441A"/>
    <w:rsid w:val="003C4E09"/>
    <w:rsid w:val="003C4F82"/>
    <w:rsid w:val="003C5E72"/>
    <w:rsid w:val="003C5FF8"/>
    <w:rsid w:val="003C6AB4"/>
    <w:rsid w:val="003C6E54"/>
    <w:rsid w:val="003C7350"/>
    <w:rsid w:val="003C79FD"/>
    <w:rsid w:val="003D01C1"/>
    <w:rsid w:val="003D02AF"/>
    <w:rsid w:val="003D0999"/>
    <w:rsid w:val="003D0B5F"/>
    <w:rsid w:val="003D1782"/>
    <w:rsid w:val="003D244B"/>
    <w:rsid w:val="003D2898"/>
    <w:rsid w:val="003D2CD3"/>
    <w:rsid w:val="003D4E33"/>
    <w:rsid w:val="003D5AE0"/>
    <w:rsid w:val="003D5DA3"/>
    <w:rsid w:val="003D5E78"/>
    <w:rsid w:val="003D5FA0"/>
    <w:rsid w:val="003D6527"/>
    <w:rsid w:val="003D775E"/>
    <w:rsid w:val="003E08D5"/>
    <w:rsid w:val="003E128E"/>
    <w:rsid w:val="003E17A4"/>
    <w:rsid w:val="003E2DB2"/>
    <w:rsid w:val="003E3936"/>
    <w:rsid w:val="003E400A"/>
    <w:rsid w:val="003E56E1"/>
    <w:rsid w:val="003E5EC2"/>
    <w:rsid w:val="003E6E29"/>
    <w:rsid w:val="003E72A5"/>
    <w:rsid w:val="003E778A"/>
    <w:rsid w:val="003E7C5D"/>
    <w:rsid w:val="003F072F"/>
    <w:rsid w:val="003F099A"/>
    <w:rsid w:val="003F1632"/>
    <w:rsid w:val="003F1684"/>
    <w:rsid w:val="003F198E"/>
    <w:rsid w:val="003F19F2"/>
    <w:rsid w:val="003F3247"/>
    <w:rsid w:val="003F3982"/>
    <w:rsid w:val="003F4DB0"/>
    <w:rsid w:val="003F4F3E"/>
    <w:rsid w:val="003F5C93"/>
    <w:rsid w:val="003F5F73"/>
    <w:rsid w:val="003F6138"/>
    <w:rsid w:val="003F6E51"/>
    <w:rsid w:val="003F7225"/>
    <w:rsid w:val="003F7A7C"/>
    <w:rsid w:val="0040042C"/>
    <w:rsid w:val="004008AB"/>
    <w:rsid w:val="004009FF"/>
    <w:rsid w:val="004036F0"/>
    <w:rsid w:val="00403AE1"/>
    <w:rsid w:val="004048A1"/>
    <w:rsid w:val="004063F2"/>
    <w:rsid w:val="00406DB1"/>
    <w:rsid w:val="0040733B"/>
    <w:rsid w:val="0041075B"/>
    <w:rsid w:val="00410991"/>
    <w:rsid w:val="00410AFD"/>
    <w:rsid w:val="00411563"/>
    <w:rsid w:val="00411D85"/>
    <w:rsid w:val="00411E3D"/>
    <w:rsid w:val="00412105"/>
    <w:rsid w:val="00412683"/>
    <w:rsid w:val="00413917"/>
    <w:rsid w:val="00414C8D"/>
    <w:rsid w:val="0041584D"/>
    <w:rsid w:val="00415C5E"/>
    <w:rsid w:val="00416027"/>
    <w:rsid w:val="00417BE4"/>
    <w:rsid w:val="00417C6A"/>
    <w:rsid w:val="0042028B"/>
    <w:rsid w:val="00420967"/>
    <w:rsid w:val="00420CDC"/>
    <w:rsid w:val="00421DA2"/>
    <w:rsid w:val="0042208F"/>
    <w:rsid w:val="004222FA"/>
    <w:rsid w:val="004226FC"/>
    <w:rsid w:val="00422913"/>
    <w:rsid w:val="004235F3"/>
    <w:rsid w:val="00423E3E"/>
    <w:rsid w:val="00424516"/>
    <w:rsid w:val="00424D14"/>
    <w:rsid w:val="00425732"/>
    <w:rsid w:val="0042677D"/>
    <w:rsid w:val="00426C9F"/>
    <w:rsid w:val="0042769D"/>
    <w:rsid w:val="00427FC5"/>
    <w:rsid w:val="00430836"/>
    <w:rsid w:val="00431B52"/>
    <w:rsid w:val="0043200D"/>
    <w:rsid w:val="004326E9"/>
    <w:rsid w:val="00433230"/>
    <w:rsid w:val="004334F8"/>
    <w:rsid w:val="00433585"/>
    <w:rsid w:val="00433746"/>
    <w:rsid w:val="00435FD6"/>
    <w:rsid w:val="00436168"/>
    <w:rsid w:val="00436A2C"/>
    <w:rsid w:val="00436D3B"/>
    <w:rsid w:val="004371D3"/>
    <w:rsid w:val="00437409"/>
    <w:rsid w:val="00437EC5"/>
    <w:rsid w:val="0044014E"/>
    <w:rsid w:val="0044016C"/>
    <w:rsid w:val="0044032C"/>
    <w:rsid w:val="00440361"/>
    <w:rsid w:val="00441626"/>
    <w:rsid w:val="00441C5D"/>
    <w:rsid w:val="0044259A"/>
    <w:rsid w:val="00442F02"/>
    <w:rsid w:val="00443306"/>
    <w:rsid w:val="0044331D"/>
    <w:rsid w:val="00443B15"/>
    <w:rsid w:val="004444DC"/>
    <w:rsid w:val="00444750"/>
    <w:rsid w:val="00445755"/>
    <w:rsid w:val="004466FC"/>
    <w:rsid w:val="00447BB9"/>
    <w:rsid w:val="00447BE1"/>
    <w:rsid w:val="00447DE0"/>
    <w:rsid w:val="0045098E"/>
    <w:rsid w:val="00450F65"/>
    <w:rsid w:val="004512F3"/>
    <w:rsid w:val="0045143D"/>
    <w:rsid w:val="00452555"/>
    <w:rsid w:val="0045272C"/>
    <w:rsid w:val="00452918"/>
    <w:rsid w:val="00452995"/>
    <w:rsid w:val="00453483"/>
    <w:rsid w:val="0045379B"/>
    <w:rsid w:val="00453AF6"/>
    <w:rsid w:val="00453B89"/>
    <w:rsid w:val="00454BA9"/>
    <w:rsid w:val="004550F3"/>
    <w:rsid w:val="0045661E"/>
    <w:rsid w:val="004574A5"/>
    <w:rsid w:val="00457AB3"/>
    <w:rsid w:val="00460165"/>
    <w:rsid w:val="00460DD3"/>
    <w:rsid w:val="004612D7"/>
    <w:rsid w:val="00461629"/>
    <w:rsid w:val="004621E5"/>
    <w:rsid w:val="0046220A"/>
    <w:rsid w:val="00462918"/>
    <w:rsid w:val="00462C3A"/>
    <w:rsid w:val="00464152"/>
    <w:rsid w:val="004645AE"/>
    <w:rsid w:val="00465565"/>
    <w:rsid w:val="00465F91"/>
    <w:rsid w:val="0046682A"/>
    <w:rsid w:val="00470C54"/>
    <w:rsid w:val="0047143F"/>
    <w:rsid w:val="0047166D"/>
    <w:rsid w:val="004720A9"/>
    <w:rsid w:val="00472BEC"/>
    <w:rsid w:val="00473AEC"/>
    <w:rsid w:val="00473E13"/>
    <w:rsid w:val="00474568"/>
    <w:rsid w:val="00474CB7"/>
    <w:rsid w:val="00475118"/>
    <w:rsid w:val="004758D8"/>
    <w:rsid w:val="00476AD6"/>
    <w:rsid w:val="00476DA7"/>
    <w:rsid w:val="004778DF"/>
    <w:rsid w:val="0048108E"/>
    <w:rsid w:val="0048147A"/>
    <w:rsid w:val="0048182D"/>
    <w:rsid w:val="00481D7F"/>
    <w:rsid w:val="00481DD1"/>
    <w:rsid w:val="0048263F"/>
    <w:rsid w:val="004841B8"/>
    <w:rsid w:val="00484BC0"/>
    <w:rsid w:val="0048523F"/>
    <w:rsid w:val="00486809"/>
    <w:rsid w:val="0049062C"/>
    <w:rsid w:val="00490658"/>
    <w:rsid w:val="00490687"/>
    <w:rsid w:val="00490D6B"/>
    <w:rsid w:val="00491048"/>
    <w:rsid w:val="00491217"/>
    <w:rsid w:val="00492309"/>
    <w:rsid w:val="00492616"/>
    <w:rsid w:val="00492A23"/>
    <w:rsid w:val="00493950"/>
    <w:rsid w:val="00494457"/>
    <w:rsid w:val="004948C6"/>
    <w:rsid w:val="00495DBC"/>
    <w:rsid w:val="00496A1A"/>
    <w:rsid w:val="00496BDB"/>
    <w:rsid w:val="004976D7"/>
    <w:rsid w:val="004A014E"/>
    <w:rsid w:val="004A0C88"/>
    <w:rsid w:val="004A20AA"/>
    <w:rsid w:val="004A2214"/>
    <w:rsid w:val="004A2252"/>
    <w:rsid w:val="004A35B7"/>
    <w:rsid w:val="004A361B"/>
    <w:rsid w:val="004A36C7"/>
    <w:rsid w:val="004A40C2"/>
    <w:rsid w:val="004A440B"/>
    <w:rsid w:val="004A47F8"/>
    <w:rsid w:val="004A5270"/>
    <w:rsid w:val="004A590E"/>
    <w:rsid w:val="004A5EE1"/>
    <w:rsid w:val="004A63A5"/>
    <w:rsid w:val="004A6F29"/>
    <w:rsid w:val="004A7820"/>
    <w:rsid w:val="004A798D"/>
    <w:rsid w:val="004A7C2D"/>
    <w:rsid w:val="004B229C"/>
    <w:rsid w:val="004B2987"/>
    <w:rsid w:val="004B30DD"/>
    <w:rsid w:val="004B3695"/>
    <w:rsid w:val="004B3974"/>
    <w:rsid w:val="004B4414"/>
    <w:rsid w:val="004B48E2"/>
    <w:rsid w:val="004B565D"/>
    <w:rsid w:val="004B6A5C"/>
    <w:rsid w:val="004B7019"/>
    <w:rsid w:val="004B7783"/>
    <w:rsid w:val="004C0BDD"/>
    <w:rsid w:val="004C12C8"/>
    <w:rsid w:val="004C1CB7"/>
    <w:rsid w:val="004C2EC4"/>
    <w:rsid w:val="004C3448"/>
    <w:rsid w:val="004C4124"/>
    <w:rsid w:val="004C4F02"/>
    <w:rsid w:val="004C4F5A"/>
    <w:rsid w:val="004C5031"/>
    <w:rsid w:val="004C5540"/>
    <w:rsid w:val="004C5589"/>
    <w:rsid w:val="004C56BA"/>
    <w:rsid w:val="004C5B99"/>
    <w:rsid w:val="004C5FC8"/>
    <w:rsid w:val="004C60D8"/>
    <w:rsid w:val="004C61FA"/>
    <w:rsid w:val="004C68B5"/>
    <w:rsid w:val="004C7538"/>
    <w:rsid w:val="004D04E9"/>
    <w:rsid w:val="004D16A1"/>
    <w:rsid w:val="004D3C50"/>
    <w:rsid w:val="004D4294"/>
    <w:rsid w:val="004D438B"/>
    <w:rsid w:val="004D4514"/>
    <w:rsid w:val="004D4822"/>
    <w:rsid w:val="004D49F9"/>
    <w:rsid w:val="004D5157"/>
    <w:rsid w:val="004D5E7D"/>
    <w:rsid w:val="004D67F0"/>
    <w:rsid w:val="004D71F5"/>
    <w:rsid w:val="004D7412"/>
    <w:rsid w:val="004E0B06"/>
    <w:rsid w:val="004E1C95"/>
    <w:rsid w:val="004E2378"/>
    <w:rsid w:val="004E2919"/>
    <w:rsid w:val="004E2BD7"/>
    <w:rsid w:val="004E2CE6"/>
    <w:rsid w:val="004E391F"/>
    <w:rsid w:val="004E3DFA"/>
    <w:rsid w:val="004E3F59"/>
    <w:rsid w:val="004E4C86"/>
    <w:rsid w:val="004E4CEE"/>
    <w:rsid w:val="004E53B7"/>
    <w:rsid w:val="004E55B4"/>
    <w:rsid w:val="004E70C4"/>
    <w:rsid w:val="004E743C"/>
    <w:rsid w:val="004E7A0A"/>
    <w:rsid w:val="004F0669"/>
    <w:rsid w:val="004F09E2"/>
    <w:rsid w:val="004F10C6"/>
    <w:rsid w:val="004F1BC1"/>
    <w:rsid w:val="004F2158"/>
    <w:rsid w:val="004F231B"/>
    <w:rsid w:val="004F2799"/>
    <w:rsid w:val="004F27B7"/>
    <w:rsid w:val="004F4007"/>
    <w:rsid w:val="004F45D9"/>
    <w:rsid w:val="004F4DA0"/>
    <w:rsid w:val="004F4E65"/>
    <w:rsid w:val="004F5454"/>
    <w:rsid w:val="004F59C8"/>
    <w:rsid w:val="004F5E4D"/>
    <w:rsid w:val="004F5F1D"/>
    <w:rsid w:val="004F61B4"/>
    <w:rsid w:val="004F7342"/>
    <w:rsid w:val="004F7EAF"/>
    <w:rsid w:val="00500551"/>
    <w:rsid w:val="00500C47"/>
    <w:rsid w:val="00501B38"/>
    <w:rsid w:val="0050299F"/>
    <w:rsid w:val="00502CA1"/>
    <w:rsid w:val="00502F4F"/>
    <w:rsid w:val="00503109"/>
    <w:rsid w:val="0050339E"/>
    <w:rsid w:val="00503581"/>
    <w:rsid w:val="00503955"/>
    <w:rsid w:val="0050416E"/>
    <w:rsid w:val="005041A2"/>
    <w:rsid w:val="00504DF7"/>
    <w:rsid w:val="0050518A"/>
    <w:rsid w:val="00506104"/>
    <w:rsid w:val="00506520"/>
    <w:rsid w:val="00506F9B"/>
    <w:rsid w:val="005079E2"/>
    <w:rsid w:val="0051098D"/>
    <w:rsid w:val="005117A7"/>
    <w:rsid w:val="0051204F"/>
    <w:rsid w:val="00512EFC"/>
    <w:rsid w:val="005140BA"/>
    <w:rsid w:val="00514682"/>
    <w:rsid w:val="005146D1"/>
    <w:rsid w:val="00516132"/>
    <w:rsid w:val="00516700"/>
    <w:rsid w:val="005169BF"/>
    <w:rsid w:val="005178F2"/>
    <w:rsid w:val="0052063B"/>
    <w:rsid w:val="00520FB1"/>
    <w:rsid w:val="0052134C"/>
    <w:rsid w:val="00521C43"/>
    <w:rsid w:val="00521CFE"/>
    <w:rsid w:val="00521E35"/>
    <w:rsid w:val="005227AC"/>
    <w:rsid w:val="00522FDE"/>
    <w:rsid w:val="0052308F"/>
    <w:rsid w:val="0052328C"/>
    <w:rsid w:val="005235EE"/>
    <w:rsid w:val="005241A8"/>
    <w:rsid w:val="0052479A"/>
    <w:rsid w:val="00524802"/>
    <w:rsid w:val="00524D7E"/>
    <w:rsid w:val="005260B3"/>
    <w:rsid w:val="00526A69"/>
    <w:rsid w:val="00526B56"/>
    <w:rsid w:val="005278E7"/>
    <w:rsid w:val="005279C9"/>
    <w:rsid w:val="005301CE"/>
    <w:rsid w:val="00530901"/>
    <w:rsid w:val="00530F70"/>
    <w:rsid w:val="005320C1"/>
    <w:rsid w:val="00532A01"/>
    <w:rsid w:val="005333B5"/>
    <w:rsid w:val="005337F1"/>
    <w:rsid w:val="0053395F"/>
    <w:rsid w:val="00533E80"/>
    <w:rsid w:val="005345F1"/>
    <w:rsid w:val="00536FFD"/>
    <w:rsid w:val="005405BA"/>
    <w:rsid w:val="00540B05"/>
    <w:rsid w:val="005410FE"/>
    <w:rsid w:val="0054189B"/>
    <w:rsid w:val="005421E9"/>
    <w:rsid w:val="00542734"/>
    <w:rsid w:val="00542D01"/>
    <w:rsid w:val="00543083"/>
    <w:rsid w:val="00545747"/>
    <w:rsid w:val="005474E2"/>
    <w:rsid w:val="00550535"/>
    <w:rsid w:val="0055102A"/>
    <w:rsid w:val="005523C5"/>
    <w:rsid w:val="0055253C"/>
    <w:rsid w:val="00552E61"/>
    <w:rsid w:val="00553559"/>
    <w:rsid w:val="00555259"/>
    <w:rsid w:val="005563A1"/>
    <w:rsid w:val="005565B3"/>
    <w:rsid w:val="00556A7B"/>
    <w:rsid w:val="00556AB0"/>
    <w:rsid w:val="00556CA8"/>
    <w:rsid w:val="00556F4D"/>
    <w:rsid w:val="0055776F"/>
    <w:rsid w:val="00557F2F"/>
    <w:rsid w:val="00560022"/>
    <w:rsid w:val="0056019D"/>
    <w:rsid w:val="0056125F"/>
    <w:rsid w:val="00561C91"/>
    <w:rsid w:val="00561DD7"/>
    <w:rsid w:val="0056357C"/>
    <w:rsid w:val="00563E14"/>
    <w:rsid w:val="00565102"/>
    <w:rsid w:val="005652BE"/>
    <w:rsid w:val="005653F9"/>
    <w:rsid w:val="00565CA4"/>
    <w:rsid w:val="0056672F"/>
    <w:rsid w:val="00566917"/>
    <w:rsid w:val="005712FA"/>
    <w:rsid w:val="0057176E"/>
    <w:rsid w:val="0057303A"/>
    <w:rsid w:val="0057308A"/>
    <w:rsid w:val="00573261"/>
    <w:rsid w:val="00573860"/>
    <w:rsid w:val="005738AB"/>
    <w:rsid w:val="00573FED"/>
    <w:rsid w:val="0057417E"/>
    <w:rsid w:val="00574FE0"/>
    <w:rsid w:val="005759D5"/>
    <w:rsid w:val="0057663A"/>
    <w:rsid w:val="005779C0"/>
    <w:rsid w:val="005779EB"/>
    <w:rsid w:val="00580E21"/>
    <w:rsid w:val="00582101"/>
    <w:rsid w:val="0058211D"/>
    <w:rsid w:val="00582D5C"/>
    <w:rsid w:val="005831D6"/>
    <w:rsid w:val="00583913"/>
    <w:rsid w:val="00584B15"/>
    <w:rsid w:val="00584DC6"/>
    <w:rsid w:val="00585D79"/>
    <w:rsid w:val="00585E5B"/>
    <w:rsid w:val="00585FBB"/>
    <w:rsid w:val="005868CC"/>
    <w:rsid w:val="00586C60"/>
    <w:rsid w:val="005870F0"/>
    <w:rsid w:val="005873C5"/>
    <w:rsid w:val="00587794"/>
    <w:rsid w:val="00592E4E"/>
    <w:rsid w:val="00593A35"/>
    <w:rsid w:val="00593D21"/>
    <w:rsid w:val="00594544"/>
    <w:rsid w:val="005946C7"/>
    <w:rsid w:val="0059486F"/>
    <w:rsid w:val="00595086"/>
    <w:rsid w:val="005950DE"/>
    <w:rsid w:val="005963DA"/>
    <w:rsid w:val="005968C1"/>
    <w:rsid w:val="00597C56"/>
    <w:rsid w:val="005A04C3"/>
    <w:rsid w:val="005A0C20"/>
    <w:rsid w:val="005A0C3E"/>
    <w:rsid w:val="005A1A44"/>
    <w:rsid w:val="005A1A7D"/>
    <w:rsid w:val="005A1ADC"/>
    <w:rsid w:val="005A1E4B"/>
    <w:rsid w:val="005A33B9"/>
    <w:rsid w:val="005A54A1"/>
    <w:rsid w:val="005A5673"/>
    <w:rsid w:val="005A57E5"/>
    <w:rsid w:val="005A5CCF"/>
    <w:rsid w:val="005A5DBB"/>
    <w:rsid w:val="005A6756"/>
    <w:rsid w:val="005A6920"/>
    <w:rsid w:val="005A6DEB"/>
    <w:rsid w:val="005A787D"/>
    <w:rsid w:val="005A7F2A"/>
    <w:rsid w:val="005B017F"/>
    <w:rsid w:val="005B0E03"/>
    <w:rsid w:val="005B1403"/>
    <w:rsid w:val="005B21B1"/>
    <w:rsid w:val="005B21BD"/>
    <w:rsid w:val="005B2F2B"/>
    <w:rsid w:val="005B31CB"/>
    <w:rsid w:val="005B36A7"/>
    <w:rsid w:val="005B3B49"/>
    <w:rsid w:val="005B4548"/>
    <w:rsid w:val="005B56C8"/>
    <w:rsid w:val="005B5BB4"/>
    <w:rsid w:val="005B5F0B"/>
    <w:rsid w:val="005B61DF"/>
    <w:rsid w:val="005B6702"/>
    <w:rsid w:val="005C03B8"/>
    <w:rsid w:val="005C0752"/>
    <w:rsid w:val="005C1545"/>
    <w:rsid w:val="005C1973"/>
    <w:rsid w:val="005C1AE9"/>
    <w:rsid w:val="005C4CF8"/>
    <w:rsid w:val="005C53FE"/>
    <w:rsid w:val="005C5E5C"/>
    <w:rsid w:val="005C5E9A"/>
    <w:rsid w:val="005C604F"/>
    <w:rsid w:val="005D04F8"/>
    <w:rsid w:val="005D0555"/>
    <w:rsid w:val="005D1429"/>
    <w:rsid w:val="005D1BA1"/>
    <w:rsid w:val="005D1BF6"/>
    <w:rsid w:val="005D2270"/>
    <w:rsid w:val="005D306C"/>
    <w:rsid w:val="005D3169"/>
    <w:rsid w:val="005D37BD"/>
    <w:rsid w:val="005D3C18"/>
    <w:rsid w:val="005D3C71"/>
    <w:rsid w:val="005D4EEE"/>
    <w:rsid w:val="005D71E8"/>
    <w:rsid w:val="005D7282"/>
    <w:rsid w:val="005D7AF2"/>
    <w:rsid w:val="005E009C"/>
    <w:rsid w:val="005E05C8"/>
    <w:rsid w:val="005E0B61"/>
    <w:rsid w:val="005E15BB"/>
    <w:rsid w:val="005E1616"/>
    <w:rsid w:val="005E4037"/>
    <w:rsid w:val="005E44E5"/>
    <w:rsid w:val="005E50CA"/>
    <w:rsid w:val="005E6E6D"/>
    <w:rsid w:val="005E7BB9"/>
    <w:rsid w:val="005F04E8"/>
    <w:rsid w:val="005F176B"/>
    <w:rsid w:val="005F1F77"/>
    <w:rsid w:val="005F2368"/>
    <w:rsid w:val="005F2BB0"/>
    <w:rsid w:val="005F4BBB"/>
    <w:rsid w:val="005F5166"/>
    <w:rsid w:val="005F7391"/>
    <w:rsid w:val="005F768F"/>
    <w:rsid w:val="005F79C5"/>
    <w:rsid w:val="005F7C50"/>
    <w:rsid w:val="00601BFB"/>
    <w:rsid w:val="00601CC5"/>
    <w:rsid w:val="00602C2D"/>
    <w:rsid w:val="00603038"/>
    <w:rsid w:val="00604014"/>
    <w:rsid w:val="00604326"/>
    <w:rsid w:val="00604611"/>
    <w:rsid w:val="00604B40"/>
    <w:rsid w:val="0060614C"/>
    <w:rsid w:val="00606371"/>
    <w:rsid w:val="006075E4"/>
    <w:rsid w:val="006137C0"/>
    <w:rsid w:val="00613959"/>
    <w:rsid w:val="00614C65"/>
    <w:rsid w:val="00614D8E"/>
    <w:rsid w:val="00616C1E"/>
    <w:rsid w:val="00616DBA"/>
    <w:rsid w:val="00617D7C"/>
    <w:rsid w:val="0062010D"/>
    <w:rsid w:val="00621B38"/>
    <w:rsid w:val="00622274"/>
    <w:rsid w:val="00622517"/>
    <w:rsid w:val="00622AAE"/>
    <w:rsid w:val="00623132"/>
    <w:rsid w:val="00623B70"/>
    <w:rsid w:val="00624720"/>
    <w:rsid w:val="00624CD4"/>
    <w:rsid w:val="00624DAD"/>
    <w:rsid w:val="00624EEC"/>
    <w:rsid w:val="006256AA"/>
    <w:rsid w:val="00626667"/>
    <w:rsid w:val="00626B32"/>
    <w:rsid w:val="0063079B"/>
    <w:rsid w:val="0063098A"/>
    <w:rsid w:val="00630F8C"/>
    <w:rsid w:val="006314A5"/>
    <w:rsid w:val="00631C5C"/>
    <w:rsid w:val="006321FC"/>
    <w:rsid w:val="00633805"/>
    <w:rsid w:val="00634288"/>
    <w:rsid w:val="0063435E"/>
    <w:rsid w:val="00634760"/>
    <w:rsid w:val="00635BCC"/>
    <w:rsid w:val="006404ED"/>
    <w:rsid w:val="00640B8A"/>
    <w:rsid w:val="00640BFC"/>
    <w:rsid w:val="00640CFF"/>
    <w:rsid w:val="00640D9E"/>
    <w:rsid w:val="00641540"/>
    <w:rsid w:val="006419EF"/>
    <w:rsid w:val="00642816"/>
    <w:rsid w:val="00642D2C"/>
    <w:rsid w:val="00642D89"/>
    <w:rsid w:val="0064314F"/>
    <w:rsid w:val="006435BB"/>
    <w:rsid w:val="006437B0"/>
    <w:rsid w:val="00644A59"/>
    <w:rsid w:val="00644A6B"/>
    <w:rsid w:val="00644DE9"/>
    <w:rsid w:val="006450F4"/>
    <w:rsid w:val="00646598"/>
    <w:rsid w:val="00646616"/>
    <w:rsid w:val="00646AD6"/>
    <w:rsid w:val="00646C07"/>
    <w:rsid w:val="00646F26"/>
    <w:rsid w:val="0064724A"/>
    <w:rsid w:val="006479EB"/>
    <w:rsid w:val="00647E28"/>
    <w:rsid w:val="006500DC"/>
    <w:rsid w:val="0065138F"/>
    <w:rsid w:val="00652EC5"/>
    <w:rsid w:val="00654428"/>
    <w:rsid w:val="0065452C"/>
    <w:rsid w:val="0065492F"/>
    <w:rsid w:val="006551AB"/>
    <w:rsid w:val="006552CC"/>
    <w:rsid w:val="00655417"/>
    <w:rsid w:val="00655424"/>
    <w:rsid w:val="0065556B"/>
    <w:rsid w:val="0065562A"/>
    <w:rsid w:val="006565A3"/>
    <w:rsid w:val="00656826"/>
    <w:rsid w:val="006569EA"/>
    <w:rsid w:val="00656B8C"/>
    <w:rsid w:val="00657A47"/>
    <w:rsid w:val="00660216"/>
    <w:rsid w:val="00660E46"/>
    <w:rsid w:val="006616D1"/>
    <w:rsid w:val="00661F87"/>
    <w:rsid w:val="00662EA4"/>
    <w:rsid w:val="006650B1"/>
    <w:rsid w:val="006655F4"/>
    <w:rsid w:val="00665A7D"/>
    <w:rsid w:val="0066774D"/>
    <w:rsid w:val="00667BDE"/>
    <w:rsid w:val="00667D53"/>
    <w:rsid w:val="006704A5"/>
    <w:rsid w:val="00672C22"/>
    <w:rsid w:val="006746C5"/>
    <w:rsid w:val="0067606D"/>
    <w:rsid w:val="00676102"/>
    <w:rsid w:val="00676A18"/>
    <w:rsid w:val="006777C0"/>
    <w:rsid w:val="00680399"/>
    <w:rsid w:val="006807FE"/>
    <w:rsid w:val="006818AD"/>
    <w:rsid w:val="006819E9"/>
    <w:rsid w:val="0068269E"/>
    <w:rsid w:val="00683208"/>
    <w:rsid w:val="006848FD"/>
    <w:rsid w:val="006852A8"/>
    <w:rsid w:val="0068578E"/>
    <w:rsid w:val="00686984"/>
    <w:rsid w:val="00686A05"/>
    <w:rsid w:val="00686C06"/>
    <w:rsid w:val="00686C47"/>
    <w:rsid w:val="00687E2E"/>
    <w:rsid w:val="00690379"/>
    <w:rsid w:val="00690772"/>
    <w:rsid w:val="00690ABD"/>
    <w:rsid w:val="00690ECB"/>
    <w:rsid w:val="0069112C"/>
    <w:rsid w:val="00692815"/>
    <w:rsid w:val="0069358A"/>
    <w:rsid w:val="0069380A"/>
    <w:rsid w:val="0069437C"/>
    <w:rsid w:val="0069501E"/>
    <w:rsid w:val="006958E5"/>
    <w:rsid w:val="00695F85"/>
    <w:rsid w:val="006960DA"/>
    <w:rsid w:val="0069693F"/>
    <w:rsid w:val="00696E60"/>
    <w:rsid w:val="0069783E"/>
    <w:rsid w:val="00697CA6"/>
    <w:rsid w:val="006A0B88"/>
    <w:rsid w:val="006A223D"/>
    <w:rsid w:val="006A2E07"/>
    <w:rsid w:val="006A3275"/>
    <w:rsid w:val="006A4692"/>
    <w:rsid w:val="006A4ED7"/>
    <w:rsid w:val="006A56B8"/>
    <w:rsid w:val="006A58FB"/>
    <w:rsid w:val="006A61BE"/>
    <w:rsid w:val="006A6DF1"/>
    <w:rsid w:val="006A717D"/>
    <w:rsid w:val="006A74AC"/>
    <w:rsid w:val="006A76A9"/>
    <w:rsid w:val="006A76DE"/>
    <w:rsid w:val="006A7D8F"/>
    <w:rsid w:val="006B0517"/>
    <w:rsid w:val="006B0763"/>
    <w:rsid w:val="006B12F9"/>
    <w:rsid w:val="006B1596"/>
    <w:rsid w:val="006B1CC7"/>
    <w:rsid w:val="006B2857"/>
    <w:rsid w:val="006B2B55"/>
    <w:rsid w:val="006B36E3"/>
    <w:rsid w:val="006B3CD4"/>
    <w:rsid w:val="006B4250"/>
    <w:rsid w:val="006B42A4"/>
    <w:rsid w:val="006B45FA"/>
    <w:rsid w:val="006B4906"/>
    <w:rsid w:val="006B4CD1"/>
    <w:rsid w:val="006B5A61"/>
    <w:rsid w:val="006B737E"/>
    <w:rsid w:val="006B7B1F"/>
    <w:rsid w:val="006C0114"/>
    <w:rsid w:val="006C052F"/>
    <w:rsid w:val="006C0A16"/>
    <w:rsid w:val="006C0BC9"/>
    <w:rsid w:val="006C0D1F"/>
    <w:rsid w:val="006C0D3C"/>
    <w:rsid w:val="006C1472"/>
    <w:rsid w:val="006C15C4"/>
    <w:rsid w:val="006C19A3"/>
    <w:rsid w:val="006C3341"/>
    <w:rsid w:val="006C4B1B"/>
    <w:rsid w:val="006C6114"/>
    <w:rsid w:val="006C7B0E"/>
    <w:rsid w:val="006D03B8"/>
    <w:rsid w:val="006D03CF"/>
    <w:rsid w:val="006D1D46"/>
    <w:rsid w:val="006D3843"/>
    <w:rsid w:val="006D3B6F"/>
    <w:rsid w:val="006D3D14"/>
    <w:rsid w:val="006D3DB0"/>
    <w:rsid w:val="006D5BE3"/>
    <w:rsid w:val="006D6023"/>
    <w:rsid w:val="006D6A33"/>
    <w:rsid w:val="006D765F"/>
    <w:rsid w:val="006D7AD2"/>
    <w:rsid w:val="006E013C"/>
    <w:rsid w:val="006E03BE"/>
    <w:rsid w:val="006E1302"/>
    <w:rsid w:val="006E1895"/>
    <w:rsid w:val="006E1B3E"/>
    <w:rsid w:val="006E1BA6"/>
    <w:rsid w:val="006E202E"/>
    <w:rsid w:val="006E289E"/>
    <w:rsid w:val="006E2BF3"/>
    <w:rsid w:val="006E38A5"/>
    <w:rsid w:val="006E3990"/>
    <w:rsid w:val="006E3EF7"/>
    <w:rsid w:val="006E45E1"/>
    <w:rsid w:val="006E47E3"/>
    <w:rsid w:val="006E5046"/>
    <w:rsid w:val="006E5CCA"/>
    <w:rsid w:val="006E6157"/>
    <w:rsid w:val="006E6E0D"/>
    <w:rsid w:val="006E7BE9"/>
    <w:rsid w:val="006F0E48"/>
    <w:rsid w:val="006F0F09"/>
    <w:rsid w:val="006F31BF"/>
    <w:rsid w:val="006F3769"/>
    <w:rsid w:val="006F3CAD"/>
    <w:rsid w:val="006F400D"/>
    <w:rsid w:val="006F4702"/>
    <w:rsid w:val="006F521F"/>
    <w:rsid w:val="006F5396"/>
    <w:rsid w:val="006F571A"/>
    <w:rsid w:val="006F6984"/>
    <w:rsid w:val="006F7B2C"/>
    <w:rsid w:val="0070095F"/>
    <w:rsid w:val="00700AC1"/>
    <w:rsid w:val="007010E6"/>
    <w:rsid w:val="00701281"/>
    <w:rsid w:val="0070169D"/>
    <w:rsid w:val="00701DE8"/>
    <w:rsid w:val="00702531"/>
    <w:rsid w:val="00703249"/>
    <w:rsid w:val="00703655"/>
    <w:rsid w:val="00703935"/>
    <w:rsid w:val="00703A06"/>
    <w:rsid w:val="00704E03"/>
    <w:rsid w:val="007055BC"/>
    <w:rsid w:val="007055E6"/>
    <w:rsid w:val="00705977"/>
    <w:rsid w:val="007061E2"/>
    <w:rsid w:val="00706488"/>
    <w:rsid w:val="00706C49"/>
    <w:rsid w:val="00706E96"/>
    <w:rsid w:val="00707227"/>
    <w:rsid w:val="00707A2A"/>
    <w:rsid w:val="00707CB0"/>
    <w:rsid w:val="00710BCB"/>
    <w:rsid w:val="0071165D"/>
    <w:rsid w:val="00712A0A"/>
    <w:rsid w:val="007138A9"/>
    <w:rsid w:val="00713C0B"/>
    <w:rsid w:val="007142F2"/>
    <w:rsid w:val="00714512"/>
    <w:rsid w:val="007151F5"/>
    <w:rsid w:val="00715833"/>
    <w:rsid w:val="007162F4"/>
    <w:rsid w:val="007170C4"/>
    <w:rsid w:val="007177CC"/>
    <w:rsid w:val="007178CA"/>
    <w:rsid w:val="0071799C"/>
    <w:rsid w:val="00717C15"/>
    <w:rsid w:val="007203F3"/>
    <w:rsid w:val="007204F0"/>
    <w:rsid w:val="007207B8"/>
    <w:rsid w:val="007219B4"/>
    <w:rsid w:val="00721D88"/>
    <w:rsid w:val="007236E0"/>
    <w:rsid w:val="00723FDD"/>
    <w:rsid w:val="0072429E"/>
    <w:rsid w:val="00724C94"/>
    <w:rsid w:val="00725856"/>
    <w:rsid w:val="007258EB"/>
    <w:rsid w:val="00725CBD"/>
    <w:rsid w:val="00725D0C"/>
    <w:rsid w:val="00725F40"/>
    <w:rsid w:val="007260AF"/>
    <w:rsid w:val="00726518"/>
    <w:rsid w:val="00726AB4"/>
    <w:rsid w:val="00726EF7"/>
    <w:rsid w:val="0072749A"/>
    <w:rsid w:val="00727C67"/>
    <w:rsid w:val="00730371"/>
    <w:rsid w:val="007310AD"/>
    <w:rsid w:val="007316B5"/>
    <w:rsid w:val="0073204D"/>
    <w:rsid w:val="0073210F"/>
    <w:rsid w:val="00732DB3"/>
    <w:rsid w:val="007331D3"/>
    <w:rsid w:val="00733524"/>
    <w:rsid w:val="00733E88"/>
    <w:rsid w:val="0073464D"/>
    <w:rsid w:val="00734BBA"/>
    <w:rsid w:val="00734E48"/>
    <w:rsid w:val="0073591B"/>
    <w:rsid w:val="00737EA3"/>
    <w:rsid w:val="007405D8"/>
    <w:rsid w:val="007413A2"/>
    <w:rsid w:val="00742E3B"/>
    <w:rsid w:val="00742E7F"/>
    <w:rsid w:val="00743027"/>
    <w:rsid w:val="00743A4A"/>
    <w:rsid w:val="00744877"/>
    <w:rsid w:val="007455B5"/>
    <w:rsid w:val="007458A7"/>
    <w:rsid w:val="00745DBB"/>
    <w:rsid w:val="00752591"/>
    <w:rsid w:val="00752720"/>
    <w:rsid w:val="00752A4E"/>
    <w:rsid w:val="00752AB1"/>
    <w:rsid w:val="00752CE8"/>
    <w:rsid w:val="00752F82"/>
    <w:rsid w:val="00754382"/>
    <w:rsid w:val="007547CB"/>
    <w:rsid w:val="00754BCB"/>
    <w:rsid w:val="00754F54"/>
    <w:rsid w:val="007551FF"/>
    <w:rsid w:val="00756496"/>
    <w:rsid w:val="0075724E"/>
    <w:rsid w:val="0075758F"/>
    <w:rsid w:val="00757FB8"/>
    <w:rsid w:val="007602BC"/>
    <w:rsid w:val="0076292C"/>
    <w:rsid w:val="00762A18"/>
    <w:rsid w:val="00762F1B"/>
    <w:rsid w:val="0076331B"/>
    <w:rsid w:val="007645FC"/>
    <w:rsid w:val="007648E9"/>
    <w:rsid w:val="00764EAC"/>
    <w:rsid w:val="00765D72"/>
    <w:rsid w:val="00765FA3"/>
    <w:rsid w:val="00766CA0"/>
    <w:rsid w:val="00767DB4"/>
    <w:rsid w:val="00770509"/>
    <w:rsid w:val="00771097"/>
    <w:rsid w:val="007712FB"/>
    <w:rsid w:val="00772853"/>
    <w:rsid w:val="0077347D"/>
    <w:rsid w:val="0077451B"/>
    <w:rsid w:val="00774D11"/>
    <w:rsid w:val="00775C30"/>
    <w:rsid w:val="0077638A"/>
    <w:rsid w:val="00777BD4"/>
    <w:rsid w:val="00777CAF"/>
    <w:rsid w:val="007814CC"/>
    <w:rsid w:val="00781D71"/>
    <w:rsid w:val="0078273F"/>
    <w:rsid w:val="00782A8D"/>
    <w:rsid w:val="00782B33"/>
    <w:rsid w:val="00782BE8"/>
    <w:rsid w:val="00783406"/>
    <w:rsid w:val="00783BB8"/>
    <w:rsid w:val="00784881"/>
    <w:rsid w:val="00784900"/>
    <w:rsid w:val="00785433"/>
    <w:rsid w:val="00785C6D"/>
    <w:rsid w:val="00786FAB"/>
    <w:rsid w:val="00787020"/>
    <w:rsid w:val="00787B6B"/>
    <w:rsid w:val="00787E5D"/>
    <w:rsid w:val="00790208"/>
    <w:rsid w:val="00791BC1"/>
    <w:rsid w:val="0079297F"/>
    <w:rsid w:val="00792AD2"/>
    <w:rsid w:val="00793051"/>
    <w:rsid w:val="00793D1E"/>
    <w:rsid w:val="00796228"/>
    <w:rsid w:val="007962D2"/>
    <w:rsid w:val="007A0106"/>
    <w:rsid w:val="007A0D21"/>
    <w:rsid w:val="007A2031"/>
    <w:rsid w:val="007A2D12"/>
    <w:rsid w:val="007A3BD5"/>
    <w:rsid w:val="007A3DB4"/>
    <w:rsid w:val="007A6999"/>
    <w:rsid w:val="007A6F98"/>
    <w:rsid w:val="007B0414"/>
    <w:rsid w:val="007B0FBA"/>
    <w:rsid w:val="007B1765"/>
    <w:rsid w:val="007B23FD"/>
    <w:rsid w:val="007B31A0"/>
    <w:rsid w:val="007B3EAD"/>
    <w:rsid w:val="007B4C45"/>
    <w:rsid w:val="007B4ED3"/>
    <w:rsid w:val="007B5288"/>
    <w:rsid w:val="007B547D"/>
    <w:rsid w:val="007B5A24"/>
    <w:rsid w:val="007B6046"/>
    <w:rsid w:val="007B78DA"/>
    <w:rsid w:val="007C04B3"/>
    <w:rsid w:val="007C1577"/>
    <w:rsid w:val="007C1A0C"/>
    <w:rsid w:val="007C1B65"/>
    <w:rsid w:val="007C1CEE"/>
    <w:rsid w:val="007C3A59"/>
    <w:rsid w:val="007C41AF"/>
    <w:rsid w:val="007C4385"/>
    <w:rsid w:val="007C4713"/>
    <w:rsid w:val="007C4ADB"/>
    <w:rsid w:val="007C4F9F"/>
    <w:rsid w:val="007C661A"/>
    <w:rsid w:val="007C6917"/>
    <w:rsid w:val="007C6AF8"/>
    <w:rsid w:val="007C6ED3"/>
    <w:rsid w:val="007C719C"/>
    <w:rsid w:val="007C7AC6"/>
    <w:rsid w:val="007D0537"/>
    <w:rsid w:val="007D2985"/>
    <w:rsid w:val="007D32D9"/>
    <w:rsid w:val="007D37D5"/>
    <w:rsid w:val="007D37DE"/>
    <w:rsid w:val="007D41F8"/>
    <w:rsid w:val="007D471F"/>
    <w:rsid w:val="007D4A07"/>
    <w:rsid w:val="007D5637"/>
    <w:rsid w:val="007D6B25"/>
    <w:rsid w:val="007D710B"/>
    <w:rsid w:val="007D71F3"/>
    <w:rsid w:val="007D7270"/>
    <w:rsid w:val="007D7A39"/>
    <w:rsid w:val="007D7B4E"/>
    <w:rsid w:val="007E03C5"/>
    <w:rsid w:val="007E0EE4"/>
    <w:rsid w:val="007E1818"/>
    <w:rsid w:val="007E24E7"/>
    <w:rsid w:val="007E28D9"/>
    <w:rsid w:val="007E2C07"/>
    <w:rsid w:val="007E3F16"/>
    <w:rsid w:val="007E421F"/>
    <w:rsid w:val="007E42F8"/>
    <w:rsid w:val="007E6E69"/>
    <w:rsid w:val="007E7396"/>
    <w:rsid w:val="007E7513"/>
    <w:rsid w:val="007E7739"/>
    <w:rsid w:val="007E7809"/>
    <w:rsid w:val="007E7E7F"/>
    <w:rsid w:val="007F073F"/>
    <w:rsid w:val="007F0A08"/>
    <w:rsid w:val="007F0A52"/>
    <w:rsid w:val="007F11E5"/>
    <w:rsid w:val="007F283C"/>
    <w:rsid w:val="007F29D6"/>
    <w:rsid w:val="007F2F10"/>
    <w:rsid w:val="007F4967"/>
    <w:rsid w:val="007F586C"/>
    <w:rsid w:val="007F5D06"/>
    <w:rsid w:val="007F6080"/>
    <w:rsid w:val="007F64CE"/>
    <w:rsid w:val="007F6CA9"/>
    <w:rsid w:val="00800F70"/>
    <w:rsid w:val="008010AC"/>
    <w:rsid w:val="008017A2"/>
    <w:rsid w:val="008017FC"/>
    <w:rsid w:val="00801E92"/>
    <w:rsid w:val="0080238A"/>
    <w:rsid w:val="00802D95"/>
    <w:rsid w:val="00802E84"/>
    <w:rsid w:val="0080317A"/>
    <w:rsid w:val="008031DD"/>
    <w:rsid w:val="008038A0"/>
    <w:rsid w:val="0080398B"/>
    <w:rsid w:val="00804003"/>
    <w:rsid w:val="00804109"/>
    <w:rsid w:val="0080476E"/>
    <w:rsid w:val="008053CC"/>
    <w:rsid w:val="00806938"/>
    <w:rsid w:val="0080755D"/>
    <w:rsid w:val="00807D25"/>
    <w:rsid w:val="00810E9F"/>
    <w:rsid w:val="0081157E"/>
    <w:rsid w:val="008120A3"/>
    <w:rsid w:val="0081253A"/>
    <w:rsid w:val="00812E4D"/>
    <w:rsid w:val="00813936"/>
    <w:rsid w:val="00813ECE"/>
    <w:rsid w:val="008144F0"/>
    <w:rsid w:val="00815294"/>
    <w:rsid w:val="00815493"/>
    <w:rsid w:val="00815B6F"/>
    <w:rsid w:val="00816597"/>
    <w:rsid w:val="00817A00"/>
    <w:rsid w:val="00817D6D"/>
    <w:rsid w:val="00817D79"/>
    <w:rsid w:val="00820AC8"/>
    <w:rsid w:val="008215EA"/>
    <w:rsid w:val="00821BB6"/>
    <w:rsid w:val="00822A96"/>
    <w:rsid w:val="00822D9E"/>
    <w:rsid w:val="00822DF5"/>
    <w:rsid w:val="00823399"/>
    <w:rsid w:val="00823F33"/>
    <w:rsid w:val="00825E4B"/>
    <w:rsid w:val="00826BBB"/>
    <w:rsid w:val="00826F28"/>
    <w:rsid w:val="00830907"/>
    <w:rsid w:val="0083230A"/>
    <w:rsid w:val="008324BB"/>
    <w:rsid w:val="00832919"/>
    <w:rsid w:val="00833938"/>
    <w:rsid w:val="00833960"/>
    <w:rsid w:val="00833AEC"/>
    <w:rsid w:val="00833B00"/>
    <w:rsid w:val="00834094"/>
    <w:rsid w:val="0083427A"/>
    <w:rsid w:val="00834C80"/>
    <w:rsid w:val="00835529"/>
    <w:rsid w:val="00836726"/>
    <w:rsid w:val="008400EE"/>
    <w:rsid w:val="00840B6B"/>
    <w:rsid w:val="0084327F"/>
    <w:rsid w:val="00843375"/>
    <w:rsid w:val="00843E93"/>
    <w:rsid w:val="00845EA0"/>
    <w:rsid w:val="008466EA"/>
    <w:rsid w:val="00846DCB"/>
    <w:rsid w:val="00846F8E"/>
    <w:rsid w:val="0085073F"/>
    <w:rsid w:val="00850B9B"/>
    <w:rsid w:val="00851308"/>
    <w:rsid w:val="00852393"/>
    <w:rsid w:val="0085298B"/>
    <w:rsid w:val="0085334E"/>
    <w:rsid w:val="008536C2"/>
    <w:rsid w:val="00853C7B"/>
    <w:rsid w:val="00854A20"/>
    <w:rsid w:val="00855BE4"/>
    <w:rsid w:val="00857980"/>
    <w:rsid w:val="00857B20"/>
    <w:rsid w:val="00857B58"/>
    <w:rsid w:val="008602E9"/>
    <w:rsid w:val="00860EAC"/>
    <w:rsid w:val="00860F30"/>
    <w:rsid w:val="008611A2"/>
    <w:rsid w:val="008627C2"/>
    <w:rsid w:val="00863F44"/>
    <w:rsid w:val="0086510E"/>
    <w:rsid w:val="00865294"/>
    <w:rsid w:val="008654E0"/>
    <w:rsid w:val="00865892"/>
    <w:rsid w:val="00865AD3"/>
    <w:rsid w:val="00865B0A"/>
    <w:rsid w:val="0086638F"/>
    <w:rsid w:val="008670DC"/>
    <w:rsid w:val="008701C0"/>
    <w:rsid w:val="00870C33"/>
    <w:rsid w:val="00871B35"/>
    <w:rsid w:val="0087281F"/>
    <w:rsid w:val="008732B2"/>
    <w:rsid w:val="0087439B"/>
    <w:rsid w:val="00874651"/>
    <w:rsid w:val="00874741"/>
    <w:rsid w:val="00874B9F"/>
    <w:rsid w:val="00875164"/>
    <w:rsid w:val="00875680"/>
    <w:rsid w:val="00875B78"/>
    <w:rsid w:val="008763BE"/>
    <w:rsid w:val="00876407"/>
    <w:rsid w:val="0087699D"/>
    <w:rsid w:val="00876C5A"/>
    <w:rsid w:val="00876FA7"/>
    <w:rsid w:val="00880148"/>
    <w:rsid w:val="0088048F"/>
    <w:rsid w:val="00881697"/>
    <w:rsid w:val="008817A2"/>
    <w:rsid w:val="00881EC2"/>
    <w:rsid w:val="00882182"/>
    <w:rsid w:val="00882895"/>
    <w:rsid w:val="00883192"/>
    <w:rsid w:val="00884D9F"/>
    <w:rsid w:val="0088517F"/>
    <w:rsid w:val="00885EF9"/>
    <w:rsid w:val="00885FB8"/>
    <w:rsid w:val="008861B6"/>
    <w:rsid w:val="00886313"/>
    <w:rsid w:val="00887E21"/>
    <w:rsid w:val="00887F05"/>
    <w:rsid w:val="00887FB5"/>
    <w:rsid w:val="008900E9"/>
    <w:rsid w:val="008907C6"/>
    <w:rsid w:val="00890F11"/>
    <w:rsid w:val="0089103D"/>
    <w:rsid w:val="0089199B"/>
    <w:rsid w:val="00892850"/>
    <w:rsid w:val="008939CE"/>
    <w:rsid w:val="00894847"/>
    <w:rsid w:val="00894E00"/>
    <w:rsid w:val="00895DB1"/>
    <w:rsid w:val="0089667A"/>
    <w:rsid w:val="00896686"/>
    <w:rsid w:val="00896F9C"/>
    <w:rsid w:val="00897296"/>
    <w:rsid w:val="00897379"/>
    <w:rsid w:val="0089789C"/>
    <w:rsid w:val="00897F03"/>
    <w:rsid w:val="008A07A1"/>
    <w:rsid w:val="008A20B1"/>
    <w:rsid w:val="008A2BD2"/>
    <w:rsid w:val="008A306D"/>
    <w:rsid w:val="008A4357"/>
    <w:rsid w:val="008A45C1"/>
    <w:rsid w:val="008A4B28"/>
    <w:rsid w:val="008A4BA0"/>
    <w:rsid w:val="008A53F2"/>
    <w:rsid w:val="008A69F0"/>
    <w:rsid w:val="008B0A92"/>
    <w:rsid w:val="008B2A64"/>
    <w:rsid w:val="008B3ECE"/>
    <w:rsid w:val="008B4581"/>
    <w:rsid w:val="008B4999"/>
    <w:rsid w:val="008B4DCD"/>
    <w:rsid w:val="008B57FC"/>
    <w:rsid w:val="008B61F3"/>
    <w:rsid w:val="008B6B2A"/>
    <w:rsid w:val="008C0FFF"/>
    <w:rsid w:val="008C1697"/>
    <w:rsid w:val="008C1F4B"/>
    <w:rsid w:val="008C209A"/>
    <w:rsid w:val="008C2185"/>
    <w:rsid w:val="008C2BF1"/>
    <w:rsid w:val="008C2F5A"/>
    <w:rsid w:val="008C391A"/>
    <w:rsid w:val="008C3D72"/>
    <w:rsid w:val="008C3E77"/>
    <w:rsid w:val="008C416A"/>
    <w:rsid w:val="008C4331"/>
    <w:rsid w:val="008C4DE5"/>
    <w:rsid w:val="008C5507"/>
    <w:rsid w:val="008C5F48"/>
    <w:rsid w:val="008C619C"/>
    <w:rsid w:val="008C6F73"/>
    <w:rsid w:val="008C78A4"/>
    <w:rsid w:val="008C7C4B"/>
    <w:rsid w:val="008C7DA5"/>
    <w:rsid w:val="008D0FE2"/>
    <w:rsid w:val="008D1ACA"/>
    <w:rsid w:val="008D1C3D"/>
    <w:rsid w:val="008D2B30"/>
    <w:rsid w:val="008D3278"/>
    <w:rsid w:val="008D37B9"/>
    <w:rsid w:val="008D423D"/>
    <w:rsid w:val="008D5200"/>
    <w:rsid w:val="008D52B7"/>
    <w:rsid w:val="008D668A"/>
    <w:rsid w:val="008D7396"/>
    <w:rsid w:val="008D7826"/>
    <w:rsid w:val="008E0F78"/>
    <w:rsid w:val="008E1803"/>
    <w:rsid w:val="008E19E1"/>
    <w:rsid w:val="008E2EDF"/>
    <w:rsid w:val="008E3BCB"/>
    <w:rsid w:val="008E471E"/>
    <w:rsid w:val="008E579F"/>
    <w:rsid w:val="008E5EFD"/>
    <w:rsid w:val="008E5F43"/>
    <w:rsid w:val="008E6A1B"/>
    <w:rsid w:val="008E6BBB"/>
    <w:rsid w:val="008E726F"/>
    <w:rsid w:val="008F02BC"/>
    <w:rsid w:val="008F048A"/>
    <w:rsid w:val="008F0642"/>
    <w:rsid w:val="008F0DD7"/>
    <w:rsid w:val="008F115E"/>
    <w:rsid w:val="008F12E0"/>
    <w:rsid w:val="008F19E5"/>
    <w:rsid w:val="008F22DB"/>
    <w:rsid w:val="008F270C"/>
    <w:rsid w:val="008F28D4"/>
    <w:rsid w:val="008F2977"/>
    <w:rsid w:val="008F312E"/>
    <w:rsid w:val="008F3A9B"/>
    <w:rsid w:val="008F3AC3"/>
    <w:rsid w:val="008F41A8"/>
    <w:rsid w:val="008F4483"/>
    <w:rsid w:val="008F460C"/>
    <w:rsid w:val="008F4652"/>
    <w:rsid w:val="008F482A"/>
    <w:rsid w:val="008F4882"/>
    <w:rsid w:val="008F50A9"/>
    <w:rsid w:val="008F559F"/>
    <w:rsid w:val="008F67E2"/>
    <w:rsid w:val="008F67E5"/>
    <w:rsid w:val="008F784D"/>
    <w:rsid w:val="009016F2"/>
    <w:rsid w:val="00901992"/>
    <w:rsid w:val="00902093"/>
    <w:rsid w:val="009028C8"/>
    <w:rsid w:val="0090296A"/>
    <w:rsid w:val="009036B2"/>
    <w:rsid w:val="00903789"/>
    <w:rsid w:val="00903AC5"/>
    <w:rsid w:val="00903AD9"/>
    <w:rsid w:val="00903DC6"/>
    <w:rsid w:val="00903DCB"/>
    <w:rsid w:val="00903F4F"/>
    <w:rsid w:val="0090409E"/>
    <w:rsid w:val="009041C0"/>
    <w:rsid w:val="00904742"/>
    <w:rsid w:val="009063DF"/>
    <w:rsid w:val="0090650E"/>
    <w:rsid w:val="00906AE5"/>
    <w:rsid w:val="00907E44"/>
    <w:rsid w:val="009105A3"/>
    <w:rsid w:val="00911E0C"/>
    <w:rsid w:val="009137D6"/>
    <w:rsid w:val="00913931"/>
    <w:rsid w:val="009155AA"/>
    <w:rsid w:val="0091600D"/>
    <w:rsid w:val="009172F8"/>
    <w:rsid w:val="009174BF"/>
    <w:rsid w:val="00920D4E"/>
    <w:rsid w:val="00922EFB"/>
    <w:rsid w:val="00922F01"/>
    <w:rsid w:val="00923CF5"/>
    <w:rsid w:val="009246C2"/>
    <w:rsid w:val="009247FF"/>
    <w:rsid w:val="00924EC4"/>
    <w:rsid w:val="00925836"/>
    <w:rsid w:val="00925890"/>
    <w:rsid w:val="00926AB8"/>
    <w:rsid w:val="00927184"/>
    <w:rsid w:val="00927747"/>
    <w:rsid w:val="00927AB6"/>
    <w:rsid w:val="0093078E"/>
    <w:rsid w:val="00930F15"/>
    <w:rsid w:val="00930F2B"/>
    <w:rsid w:val="00931A23"/>
    <w:rsid w:val="0093302D"/>
    <w:rsid w:val="00933BFE"/>
    <w:rsid w:val="009348C9"/>
    <w:rsid w:val="009349E4"/>
    <w:rsid w:val="00934C62"/>
    <w:rsid w:val="00934D05"/>
    <w:rsid w:val="00934F24"/>
    <w:rsid w:val="009351E1"/>
    <w:rsid w:val="00935B3E"/>
    <w:rsid w:val="00936C01"/>
    <w:rsid w:val="009374E9"/>
    <w:rsid w:val="00937B03"/>
    <w:rsid w:val="00940825"/>
    <w:rsid w:val="0094117A"/>
    <w:rsid w:val="00941DD1"/>
    <w:rsid w:val="009420D8"/>
    <w:rsid w:val="00942C0E"/>
    <w:rsid w:val="00943826"/>
    <w:rsid w:val="00943F0A"/>
    <w:rsid w:val="00944121"/>
    <w:rsid w:val="009444A3"/>
    <w:rsid w:val="00945095"/>
    <w:rsid w:val="00945A9F"/>
    <w:rsid w:val="009460C5"/>
    <w:rsid w:val="009461A0"/>
    <w:rsid w:val="00946217"/>
    <w:rsid w:val="00947245"/>
    <w:rsid w:val="0094762F"/>
    <w:rsid w:val="00947A88"/>
    <w:rsid w:val="00951345"/>
    <w:rsid w:val="00951415"/>
    <w:rsid w:val="00951FD8"/>
    <w:rsid w:val="0095251A"/>
    <w:rsid w:val="00953F24"/>
    <w:rsid w:val="00954313"/>
    <w:rsid w:val="00954673"/>
    <w:rsid w:val="00954778"/>
    <w:rsid w:val="00955631"/>
    <w:rsid w:val="00956500"/>
    <w:rsid w:val="00956F03"/>
    <w:rsid w:val="00957816"/>
    <w:rsid w:val="00962FD6"/>
    <w:rsid w:val="009630B6"/>
    <w:rsid w:val="00963A55"/>
    <w:rsid w:val="00963B12"/>
    <w:rsid w:val="00963B4A"/>
    <w:rsid w:val="009644D2"/>
    <w:rsid w:val="0096457D"/>
    <w:rsid w:val="009648D4"/>
    <w:rsid w:val="00965188"/>
    <w:rsid w:val="00967016"/>
    <w:rsid w:val="009700E0"/>
    <w:rsid w:val="009708D1"/>
    <w:rsid w:val="009709D9"/>
    <w:rsid w:val="00970A35"/>
    <w:rsid w:val="009710E2"/>
    <w:rsid w:val="00971EDC"/>
    <w:rsid w:val="0097281F"/>
    <w:rsid w:val="00972F47"/>
    <w:rsid w:val="00976211"/>
    <w:rsid w:val="0097636F"/>
    <w:rsid w:val="009765D7"/>
    <w:rsid w:val="009766D3"/>
    <w:rsid w:val="00976D01"/>
    <w:rsid w:val="0097711A"/>
    <w:rsid w:val="009778D8"/>
    <w:rsid w:val="009828A6"/>
    <w:rsid w:val="009829D6"/>
    <w:rsid w:val="00982DB5"/>
    <w:rsid w:val="00983B83"/>
    <w:rsid w:val="009840EE"/>
    <w:rsid w:val="00984919"/>
    <w:rsid w:val="00984958"/>
    <w:rsid w:val="00984983"/>
    <w:rsid w:val="00984C9C"/>
    <w:rsid w:val="00984FE8"/>
    <w:rsid w:val="00986539"/>
    <w:rsid w:val="00986BED"/>
    <w:rsid w:val="00987A4F"/>
    <w:rsid w:val="0099046A"/>
    <w:rsid w:val="0099047A"/>
    <w:rsid w:val="00990DD6"/>
    <w:rsid w:val="009915D7"/>
    <w:rsid w:val="0099194D"/>
    <w:rsid w:val="00991C65"/>
    <w:rsid w:val="00991D7B"/>
    <w:rsid w:val="009921F2"/>
    <w:rsid w:val="009926C1"/>
    <w:rsid w:val="00992897"/>
    <w:rsid w:val="009928E4"/>
    <w:rsid w:val="00992A52"/>
    <w:rsid w:val="00995195"/>
    <w:rsid w:val="00995439"/>
    <w:rsid w:val="0099559A"/>
    <w:rsid w:val="0099565D"/>
    <w:rsid w:val="009957CF"/>
    <w:rsid w:val="00995858"/>
    <w:rsid w:val="00996155"/>
    <w:rsid w:val="00996931"/>
    <w:rsid w:val="00997619"/>
    <w:rsid w:val="009A0DFC"/>
    <w:rsid w:val="009A10C2"/>
    <w:rsid w:val="009A1A16"/>
    <w:rsid w:val="009A3ACE"/>
    <w:rsid w:val="009A3C38"/>
    <w:rsid w:val="009A4041"/>
    <w:rsid w:val="009A4B22"/>
    <w:rsid w:val="009A50A7"/>
    <w:rsid w:val="009A5A5E"/>
    <w:rsid w:val="009A60CF"/>
    <w:rsid w:val="009A7185"/>
    <w:rsid w:val="009A7E47"/>
    <w:rsid w:val="009A7E67"/>
    <w:rsid w:val="009B24EC"/>
    <w:rsid w:val="009B26C3"/>
    <w:rsid w:val="009B2A07"/>
    <w:rsid w:val="009B359F"/>
    <w:rsid w:val="009B3925"/>
    <w:rsid w:val="009B56D8"/>
    <w:rsid w:val="009B5A04"/>
    <w:rsid w:val="009B5F84"/>
    <w:rsid w:val="009B672E"/>
    <w:rsid w:val="009B7A4E"/>
    <w:rsid w:val="009B7D46"/>
    <w:rsid w:val="009C08EB"/>
    <w:rsid w:val="009C1582"/>
    <w:rsid w:val="009C173E"/>
    <w:rsid w:val="009C17EF"/>
    <w:rsid w:val="009C1BFF"/>
    <w:rsid w:val="009C1F31"/>
    <w:rsid w:val="009C2390"/>
    <w:rsid w:val="009C27A4"/>
    <w:rsid w:val="009C3882"/>
    <w:rsid w:val="009C3F4D"/>
    <w:rsid w:val="009C42BB"/>
    <w:rsid w:val="009C4713"/>
    <w:rsid w:val="009C5FEB"/>
    <w:rsid w:val="009C64A2"/>
    <w:rsid w:val="009C66E4"/>
    <w:rsid w:val="009C6CBA"/>
    <w:rsid w:val="009C7158"/>
    <w:rsid w:val="009C725C"/>
    <w:rsid w:val="009C74F6"/>
    <w:rsid w:val="009C7690"/>
    <w:rsid w:val="009D04E8"/>
    <w:rsid w:val="009D1D6C"/>
    <w:rsid w:val="009D2DB2"/>
    <w:rsid w:val="009D3772"/>
    <w:rsid w:val="009D48E3"/>
    <w:rsid w:val="009D5166"/>
    <w:rsid w:val="009D54F5"/>
    <w:rsid w:val="009D57CE"/>
    <w:rsid w:val="009D608D"/>
    <w:rsid w:val="009D6444"/>
    <w:rsid w:val="009D6B79"/>
    <w:rsid w:val="009D7308"/>
    <w:rsid w:val="009D7EDB"/>
    <w:rsid w:val="009E0609"/>
    <w:rsid w:val="009E087D"/>
    <w:rsid w:val="009E18E9"/>
    <w:rsid w:val="009E340A"/>
    <w:rsid w:val="009E3625"/>
    <w:rsid w:val="009E3E86"/>
    <w:rsid w:val="009E40FF"/>
    <w:rsid w:val="009E5246"/>
    <w:rsid w:val="009E5A69"/>
    <w:rsid w:val="009E5F3F"/>
    <w:rsid w:val="009E62D7"/>
    <w:rsid w:val="009E65B8"/>
    <w:rsid w:val="009E673D"/>
    <w:rsid w:val="009E6B79"/>
    <w:rsid w:val="009E7837"/>
    <w:rsid w:val="009E7C09"/>
    <w:rsid w:val="009F007D"/>
    <w:rsid w:val="009F081D"/>
    <w:rsid w:val="009F0E05"/>
    <w:rsid w:val="009F0FD7"/>
    <w:rsid w:val="009F129E"/>
    <w:rsid w:val="009F18F8"/>
    <w:rsid w:val="009F2044"/>
    <w:rsid w:val="009F3B61"/>
    <w:rsid w:val="009F40D3"/>
    <w:rsid w:val="009F41D3"/>
    <w:rsid w:val="009F4349"/>
    <w:rsid w:val="009F434F"/>
    <w:rsid w:val="009F489F"/>
    <w:rsid w:val="009F50D5"/>
    <w:rsid w:val="009F53F2"/>
    <w:rsid w:val="009F561B"/>
    <w:rsid w:val="009F5F57"/>
    <w:rsid w:val="009F63F9"/>
    <w:rsid w:val="009F6F6F"/>
    <w:rsid w:val="009F6F81"/>
    <w:rsid w:val="009F747F"/>
    <w:rsid w:val="009F7885"/>
    <w:rsid w:val="00A004B0"/>
    <w:rsid w:val="00A00543"/>
    <w:rsid w:val="00A01302"/>
    <w:rsid w:val="00A02603"/>
    <w:rsid w:val="00A02EED"/>
    <w:rsid w:val="00A03B29"/>
    <w:rsid w:val="00A03EFE"/>
    <w:rsid w:val="00A0523C"/>
    <w:rsid w:val="00A05278"/>
    <w:rsid w:val="00A05337"/>
    <w:rsid w:val="00A05A18"/>
    <w:rsid w:val="00A05C1B"/>
    <w:rsid w:val="00A05DC8"/>
    <w:rsid w:val="00A060D0"/>
    <w:rsid w:val="00A0614A"/>
    <w:rsid w:val="00A06FCC"/>
    <w:rsid w:val="00A0792C"/>
    <w:rsid w:val="00A10967"/>
    <w:rsid w:val="00A116B2"/>
    <w:rsid w:val="00A1192D"/>
    <w:rsid w:val="00A11D86"/>
    <w:rsid w:val="00A12541"/>
    <w:rsid w:val="00A1290C"/>
    <w:rsid w:val="00A1478A"/>
    <w:rsid w:val="00A16F64"/>
    <w:rsid w:val="00A17411"/>
    <w:rsid w:val="00A21CD7"/>
    <w:rsid w:val="00A21D55"/>
    <w:rsid w:val="00A22DDF"/>
    <w:rsid w:val="00A22DE6"/>
    <w:rsid w:val="00A2405B"/>
    <w:rsid w:val="00A24412"/>
    <w:rsid w:val="00A249FE"/>
    <w:rsid w:val="00A25135"/>
    <w:rsid w:val="00A25151"/>
    <w:rsid w:val="00A254B3"/>
    <w:rsid w:val="00A25666"/>
    <w:rsid w:val="00A25C54"/>
    <w:rsid w:val="00A25D66"/>
    <w:rsid w:val="00A2618D"/>
    <w:rsid w:val="00A26E68"/>
    <w:rsid w:val="00A27B7F"/>
    <w:rsid w:val="00A31067"/>
    <w:rsid w:val="00A31268"/>
    <w:rsid w:val="00A32332"/>
    <w:rsid w:val="00A3253E"/>
    <w:rsid w:val="00A32F6E"/>
    <w:rsid w:val="00A33074"/>
    <w:rsid w:val="00A3364E"/>
    <w:rsid w:val="00A33E95"/>
    <w:rsid w:val="00A346B3"/>
    <w:rsid w:val="00A348B1"/>
    <w:rsid w:val="00A3539E"/>
    <w:rsid w:val="00A361C3"/>
    <w:rsid w:val="00A37401"/>
    <w:rsid w:val="00A40933"/>
    <w:rsid w:val="00A41262"/>
    <w:rsid w:val="00A41410"/>
    <w:rsid w:val="00A415D8"/>
    <w:rsid w:val="00A426DD"/>
    <w:rsid w:val="00A42708"/>
    <w:rsid w:val="00A42E56"/>
    <w:rsid w:val="00A43478"/>
    <w:rsid w:val="00A43969"/>
    <w:rsid w:val="00A4405C"/>
    <w:rsid w:val="00A447AD"/>
    <w:rsid w:val="00A45623"/>
    <w:rsid w:val="00A459CE"/>
    <w:rsid w:val="00A45C0E"/>
    <w:rsid w:val="00A4605F"/>
    <w:rsid w:val="00A4733A"/>
    <w:rsid w:val="00A5029A"/>
    <w:rsid w:val="00A53022"/>
    <w:rsid w:val="00A53B62"/>
    <w:rsid w:val="00A54039"/>
    <w:rsid w:val="00A55016"/>
    <w:rsid w:val="00A56787"/>
    <w:rsid w:val="00A56C58"/>
    <w:rsid w:val="00A56ED0"/>
    <w:rsid w:val="00A5773C"/>
    <w:rsid w:val="00A60BC0"/>
    <w:rsid w:val="00A60C25"/>
    <w:rsid w:val="00A60ECB"/>
    <w:rsid w:val="00A61B24"/>
    <w:rsid w:val="00A61C9F"/>
    <w:rsid w:val="00A61E6B"/>
    <w:rsid w:val="00A62745"/>
    <w:rsid w:val="00A639BC"/>
    <w:rsid w:val="00A65449"/>
    <w:rsid w:val="00A65945"/>
    <w:rsid w:val="00A66FCE"/>
    <w:rsid w:val="00A67496"/>
    <w:rsid w:val="00A678FC"/>
    <w:rsid w:val="00A67B38"/>
    <w:rsid w:val="00A67D22"/>
    <w:rsid w:val="00A67EEA"/>
    <w:rsid w:val="00A7069D"/>
    <w:rsid w:val="00A707E2"/>
    <w:rsid w:val="00A70E0A"/>
    <w:rsid w:val="00A7256D"/>
    <w:rsid w:val="00A75501"/>
    <w:rsid w:val="00A7593F"/>
    <w:rsid w:val="00A75CF4"/>
    <w:rsid w:val="00A761C7"/>
    <w:rsid w:val="00A7630D"/>
    <w:rsid w:val="00A77AFA"/>
    <w:rsid w:val="00A81980"/>
    <w:rsid w:val="00A81C02"/>
    <w:rsid w:val="00A81EAD"/>
    <w:rsid w:val="00A825A7"/>
    <w:rsid w:val="00A832A8"/>
    <w:rsid w:val="00A83690"/>
    <w:rsid w:val="00A8394B"/>
    <w:rsid w:val="00A8420C"/>
    <w:rsid w:val="00A844EA"/>
    <w:rsid w:val="00A8511E"/>
    <w:rsid w:val="00A85432"/>
    <w:rsid w:val="00A857F0"/>
    <w:rsid w:val="00A85BE4"/>
    <w:rsid w:val="00A8643F"/>
    <w:rsid w:val="00A86F4D"/>
    <w:rsid w:val="00A87E28"/>
    <w:rsid w:val="00A91210"/>
    <w:rsid w:val="00A91AA7"/>
    <w:rsid w:val="00A91C55"/>
    <w:rsid w:val="00A92FE1"/>
    <w:rsid w:val="00A93431"/>
    <w:rsid w:val="00A9425D"/>
    <w:rsid w:val="00A94FAD"/>
    <w:rsid w:val="00A94FD7"/>
    <w:rsid w:val="00A9563D"/>
    <w:rsid w:val="00A969D7"/>
    <w:rsid w:val="00A96C4A"/>
    <w:rsid w:val="00A971FE"/>
    <w:rsid w:val="00A975E3"/>
    <w:rsid w:val="00A9763F"/>
    <w:rsid w:val="00AA0E40"/>
    <w:rsid w:val="00AA1098"/>
    <w:rsid w:val="00AA16C6"/>
    <w:rsid w:val="00AA2968"/>
    <w:rsid w:val="00AA29F5"/>
    <w:rsid w:val="00AA2BF6"/>
    <w:rsid w:val="00AA2C1E"/>
    <w:rsid w:val="00AA3545"/>
    <w:rsid w:val="00AA35F3"/>
    <w:rsid w:val="00AA4630"/>
    <w:rsid w:val="00AA46BC"/>
    <w:rsid w:val="00AA678F"/>
    <w:rsid w:val="00AA7C97"/>
    <w:rsid w:val="00AA7D26"/>
    <w:rsid w:val="00AB0178"/>
    <w:rsid w:val="00AB0CDB"/>
    <w:rsid w:val="00AB1454"/>
    <w:rsid w:val="00AB1C3A"/>
    <w:rsid w:val="00AB2A1C"/>
    <w:rsid w:val="00AB39F1"/>
    <w:rsid w:val="00AB3C2B"/>
    <w:rsid w:val="00AB471A"/>
    <w:rsid w:val="00AB48A4"/>
    <w:rsid w:val="00AB4A6C"/>
    <w:rsid w:val="00AB5005"/>
    <w:rsid w:val="00AB518D"/>
    <w:rsid w:val="00AB5430"/>
    <w:rsid w:val="00AB575D"/>
    <w:rsid w:val="00AB66F8"/>
    <w:rsid w:val="00AB6FB6"/>
    <w:rsid w:val="00AB7FCA"/>
    <w:rsid w:val="00AC0264"/>
    <w:rsid w:val="00AC0766"/>
    <w:rsid w:val="00AC0E71"/>
    <w:rsid w:val="00AC1926"/>
    <w:rsid w:val="00AC2044"/>
    <w:rsid w:val="00AC2B60"/>
    <w:rsid w:val="00AC30E8"/>
    <w:rsid w:val="00AC404F"/>
    <w:rsid w:val="00AC42E1"/>
    <w:rsid w:val="00AC4E0B"/>
    <w:rsid w:val="00AC4F7F"/>
    <w:rsid w:val="00AC5D20"/>
    <w:rsid w:val="00AC5EB3"/>
    <w:rsid w:val="00AC61B9"/>
    <w:rsid w:val="00AC6647"/>
    <w:rsid w:val="00AC6672"/>
    <w:rsid w:val="00AC714B"/>
    <w:rsid w:val="00AD05D5"/>
    <w:rsid w:val="00AD0841"/>
    <w:rsid w:val="00AD0A09"/>
    <w:rsid w:val="00AD0EA6"/>
    <w:rsid w:val="00AD1A88"/>
    <w:rsid w:val="00AD212B"/>
    <w:rsid w:val="00AD3275"/>
    <w:rsid w:val="00AD44BA"/>
    <w:rsid w:val="00AD482E"/>
    <w:rsid w:val="00AD48F5"/>
    <w:rsid w:val="00AD5ACF"/>
    <w:rsid w:val="00AD5CA6"/>
    <w:rsid w:val="00AD65F6"/>
    <w:rsid w:val="00AD6A0B"/>
    <w:rsid w:val="00AD773B"/>
    <w:rsid w:val="00AD7A57"/>
    <w:rsid w:val="00AD7C7A"/>
    <w:rsid w:val="00AE03D3"/>
    <w:rsid w:val="00AE0561"/>
    <w:rsid w:val="00AE0780"/>
    <w:rsid w:val="00AE0D6A"/>
    <w:rsid w:val="00AE0F73"/>
    <w:rsid w:val="00AE131A"/>
    <w:rsid w:val="00AE135A"/>
    <w:rsid w:val="00AE1378"/>
    <w:rsid w:val="00AE1DF3"/>
    <w:rsid w:val="00AE24C2"/>
    <w:rsid w:val="00AE2C2E"/>
    <w:rsid w:val="00AE2E1A"/>
    <w:rsid w:val="00AE313D"/>
    <w:rsid w:val="00AE4A7D"/>
    <w:rsid w:val="00AE596B"/>
    <w:rsid w:val="00AE683A"/>
    <w:rsid w:val="00AE6CE8"/>
    <w:rsid w:val="00AE7DDC"/>
    <w:rsid w:val="00AF00A1"/>
    <w:rsid w:val="00AF0A0A"/>
    <w:rsid w:val="00AF1179"/>
    <w:rsid w:val="00AF14C2"/>
    <w:rsid w:val="00AF2C9C"/>
    <w:rsid w:val="00AF2E5A"/>
    <w:rsid w:val="00AF2E86"/>
    <w:rsid w:val="00AF2F40"/>
    <w:rsid w:val="00AF338E"/>
    <w:rsid w:val="00AF4021"/>
    <w:rsid w:val="00AF4038"/>
    <w:rsid w:val="00AF41F5"/>
    <w:rsid w:val="00AF61C9"/>
    <w:rsid w:val="00AF651D"/>
    <w:rsid w:val="00AF68D1"/>
    <w:rsid w:val="00AF782F"/>
    <w:rsid w:val="00AF7E8A"/>
    <w:rsid w:val="00AF7F2A"/>
    <w:rsid w:val="00B00028"/>
    <w:rsid w:val="00B00258"/>
    <w:rsid w:val="00B011CC"/>
    <w:rsid w:val="00B017EB"/>
    <w:rsid w:val="00B01D2A"/>
    <w:rsid w:val="00B021B1"/>
    <w:rsid w:val="00B02366"/>
    <w:rsid w:val="00B02579"/>
    <w:rsid w:val="00B02CBA"/>
    <w:rsid w:val="00B04A1B"/>
    <w:rsid w:val="00B04B06"/>
    <w:rsid w:val="00B0515D"/>
    <w:rsid w:val="00B0542E"/>
    <w:rsid w:val="00B05D51"/>
    <w:rsid w:val="00B05E2B"/>
    <w:rsid w:val="00B070B5"/>
    <w:rsid w:val="00B073A0"/>
    <w:rsid w:val="00B07488"/>
    <w:rsid w:val="00B1095C"/>
    <w:rsid w:val="00B109ED"/>
    <w:rsid w:val="00B11424"/>
    <w:rsid w:val="00B11757"/>
    <w:rsid w:val="00B11CD7"/>
    <w:rsid w:val="00B11F7D"/>
    <w:rsid w:val="00B126FB"/>
    <w:rsid w:val="00B13415"/>
    <w:rsid w:val="00B137D0"/>
    <w:rsid w:val="00B13823"/>
    <w:rsid w:val="00B14354"/>
    <w:rsid w:val="00B1446F"/>
    <w:rsid w:val="00B15A5B"/>
    <w:rsid w:val="00B16888"/>
    <w:rsid w:val="00B17725"/>
    <w:rsid w:val="00B178EB"/>
    <w:rsid w:val="00B17A7C"/>
    <w:rsid w:val="00B17EA0"/>
    <w:rsid w:val="00B203C6"/>
    <w:rsid w:val="00B204EB"/>
    <w:rsid w:val="00B2133E"/>
    <w:rsid w:val="00B21ABB"/>
    <w:rsid w:val="00B22491"/>
    <w:rsid w:val="00B2334C"/>
    <w:rsid w:val="00B2416A"/>
    <w:rsid w:val="00B2540C"/>
    <w:rsid w:val="00B25435"/>
    <w:rsid w:val="00B263CF"/>
    <w:rsid w:val="00B26491"/>
    <w:rsid w:val="00B27310"/>
    <w:rsid w:val="00B30044"/>
    <w:rsid w:val="00B303BE"/>
    <w:rsid w:val="00B3284F"/>
    <w:rsid w:val="00B3398A"/>
    <w:rsid w:val="00B35282"/>
    <w:rsid w:val="00B361B0"/>
    <w:rsid w:val="00B3630B"/>
    <w:rsid w:val="00B40205"/>
    <w:rsid w:val="00B41D25"/>
    <w:rsid w:val="00B42A5C"/>
    <w:rsid w:val="00B42CD3"/>
    <w:rsid w:val="00B445F2"/>
    <w:rsid w:val="00B44AAB"/>
    <w:rsid w:val="00B44EA8"/>
    <w:rsid w:val="00B46335"/>
    <w:rsid w:val="00B46901"/>
    <w:rsid w:val="00B501D4"/>
    <w:rsid w:val="00B5055F"/>
    <w:rsid w:val="00B50A80"/>
    <w:rsid w:val="00B51652"/>
    <w:rsid w:val="00B51C96"/>
    <w:rsid w:val="00B521E8"/>
    <w:rsid w:val="00B52D13"/>
    <w:rsid w:val="00B553BD"/>
    <w:rsid w:val="00B56614"/>
    <w:rsid w:val="00B56B47"/>
    <w:rsid w:val="00B56B82"/>
    <w:rsid w:val="00B56CC6"/>
    <w:rsid w:val="00B56D96"/>
    <w:rsid w:val="00B57340"/>
    <w:rsid w:val="00B57A0C"/>
    <w:rsid w:val="00B57B44"/>
    <w:rsid w:val="00B57B8D"/>
    <w:rsid w:val="00B57F8E"/>
    <w:rsid w:val="00B61BAE"/>
    <w:rsid w:val="00B626FB"/>
    <w:rsid w:val="00B627A5"/>
    <w:rsid w:val="00B62AC4"/>
    <w:rsid w:val="00B63AA0"/>
    <w:rsid w:val="00B64AAA"/>
    <w:rsid w:val="00B64AD8"/>
    <w:rsid w:val="00B64C4D"/>
    <w:rsid w:val="00B65641"/>
    <w:rsid w:val="00B66191"/>
    <w:rsid w:val="00B66B7B"/>
    <w:rsid w:val="00B6734C"/>
    <w:rsid w:val="00B67B78"/>
    <w:rsid w:val="00B70497"/>
    <w:rsid w:val="00B70671"/>
    <w:rsid w:val="00B715FE"/>
    <w:rsid w:val="00B71639"/>
    <w:rsid w:val="00B71900"/>
    <w:rsid w:val="00B71D01"/>
    <w:rsid w:val="00B72C8C"/>
    <w:rsid w:val="00B72EAA"/>
    <w:rsid w:val="00B735DD"/>
    <w:rsid w:val="00B743AD"/>
    <w:rsid w:val="00B74450"/>
    <w:rsid w:val="00B75197"/>
    <w:rsid w:val="00B7534E"/>
    <w:rsid w:val="00B76FF5"/>
    <w:rsid w:val="00B801BE"/>
    <w:rsid w:val="00B815E2"/>
    <w:rsid w:val="00B818AB"/>
    <w:rsid w:val="00B8239B"/>
    <w:rsid w:val="00B823CC"/>
    <w:rsid w:val="00B829D2"/>
    <w:rsid w:val="00B82D15"/>
    <w:rsid w:val="00B842D3"/>
    <w:rsid w:val="00B85C69"/>
    <w:rsid w:val="00B864ED"/>
    <w:rsid w:val="00B86E4A"/>
    <w:rsid w:val="00B87D85"/>
    <w:rsid w:val="00B87ED4"/>
    <w:rsid w:val="00B9030A"/>
    <w:rsid w:val="00B90952"/>
    <w:rsid w:val="00B912D0"/>
    <w:rsid w:val="00B914CE"/>
    <w:rsid w:val="00B9155B"/>
    <w:rsid w:val="00B916AB"/>
    <w:rsid w:val="00B9357C"/>
    <w:rsid w:val="00B937F7"/>
    <w:rsid w:val="00B93F93"/>
    <w:rsid w:val="00B94DA0"/>
    <w:rsid w:val="00B95046"/>
    <w:rsid w:val="00B9510B"/>
    <w:rsid w:val="00B956BD"/>
    <w:rsid w:val="00B9619B"/>
    <w:rsid w:val="00B9667E"/>
    <w:rsid w:val="00B97DDC"/>
    <w:rsid w:val="00B97E3A"/>
    <w:rsid w:val="00B97FB2"/>
    <w:rsid w:val="00BA069E"/>
    <w:rsid w:val="00BA08B4"/>
    <w:rsid w:val="00BA0A0F"/>
    <w:rsid w:val="00BA0A6E"/>
    <w:rsid w:val="00BA2ADB"/>
    <w:rsid w:val="00BA2E38"/>
    <w:rsid w:val="00BA3CFD"/>
    <w:rsid w:val="00BA4141"/>
    <w:rsid w:val="00BA454B"/>
    <w:rsid w:val="00BA509C"/>
    <w:rsid w:val="00BA53B3"/>
    <w:rsid w:val="00BA5410"/>
    <w:rsid w:val="00BA5F48"/>
    <w:rsid w:val="00BA60CF"/>
    <w:rsid w:val="00BA623E"/>
    <w:rsid w:val="00BA6568"/>
    <w:rsid w:val="00BA6785"/>
    <w:rsid w:val="00BA6E26"/>
    <w:rsid w:val="00BA7BFE"/>
    <w:rsid w:val="00BB1C62"/>
    <w:rsid w:val="00BB1D69"/>
    <w:rsid w:val="00BB208B"/>
    <w:rsid w:val="00BB2678"/>
    <w:rsid w:val="00BB34B8"/>
    <w:rsid w:val="00BB36F2"/>
    <w:rsid w:val="00BB39E3"/>
    <w:rsid w:val="00BB3A0B"/>
    <w:rsid w:val="00BB3C47"/>
    <w:rsid w:val="00BB3E29"/>
    <w:rsid w:val="00BB3EEC"/>
    <w:rsid w:val="00BB3F50"/>
    <w:rsid w:val="00BB460A"/>
    <w:rsid w:val="00BB4B82"/>
    <w:rsid w:val="00BB6B9C"/>
    <w:rsid w:val="00BB7011"/>
    <w:rsid w:val="00BB7416"/>
    <w:rsid w:val="00BB7D2D"/>
    <w:rsid w:val="00BC03B6"/>
    <w:rsid w:val="00BC0DF5"/>
    <w:rsid w:val="00BC2066"/>
    <w:rsid w:val="00BC2F98"/>
    <w:rsid w:val="00BC38BA"/>
    <w:rsid w:val="00BC46B2"/>
    <w:rsid w:val="00BC46E5"/>
    <w:rsid w:val="00BC5818"/>
    <w:rsid w:val="00BC6585"/>
    <w:rsid w:val="00BC68C5"/>
    <w:rsid w:val="00BC74AA"/>
    <w:rsid w:val="00BC7539"/>
    <w:rsid w:val="00BC7564"/>
    <w:rsid w:val="00BC7CE5"/>
    <w:rsid w:val="00BC7E46"/>
    <w:rsid w:val="00BD0773"/>
    <w:rsid w:val="00BD09B0"/>
    <w:rsid w:val="00BD2DFD"/>
    <w:rsid w:val="00BD2F0F"/>
    <w:rsid w:val="00BD328C"/>
    <w:rsid w:val="00BD3990"/>
    <w:rsid w:val="00BD3C49"/>
    <w:rsid w:val="00BD3DD9"/>
    <w:rsid w:val="00BD5DA9"/>
    <w:rsid w:val="00BD61EC"/>
    <w:rsid w:val="00BD6B75"/>
    <w:rsid w:val="00BD6E44"/>
    <w:rsid w:val="00BE0282"/>
    <w:rsid w:val="00BE0979"/>
    <w:rsid w:val="00BE110A"/>
    <w:rsid w:val="00BE1A3F"/>
    <w:rsid w:val="00BE2EE8"/>
    <w:rsid w:val="00BE3C1B"/>
    <w:rsid w:val="00BE431E"/>
    <w:rsid w:val="00BE4C70"/>
    <w:rsid w:val="00BE53B7"/>
    <w:rsid w:val="00BE6289"/>
    <w:rsid w:val="00BE6565"/>
    <w:rsid w:val="00BE66C0"/>
    <w:rsid w:val="00BE6E12"/>
    <w:rsid w:val="00BE7349"/>
    <w:rsid w:val="00BE75B3"/>
    <w:rsid w:val="00BE7B4B"/>
    <w:rsid w:val="00BF0355"/>
    <w:rsid w:val="00BF045C"/>
    <w:rsid w:val="00BF117A"/>
    <w:rsid w:val="00BF15FF"/>
    <w:rsid w:val="00BF1F25"/>
    <w:rsid w:val="00BF2405"/>
    <w:rsid w:val="00BF36D1"/>
    <w:rsid w:val="00BF37FD"/>
    <w:rsid w:val="00BF45D0"/>
    <w:rsid w:val="00BF5865"/>
    <w:rsid w:val="00BF5B5F"/>
    <w:rsid w:val="00BF5DB1"/>
    <w:rsid w:val="00BF66F7"/>
    <w:rsid w:val="00BF68B4"/>
    <w:rsid w:val="00BF719C"/>
    <w:rsid w:val="00BF741B"/>
    <w:rsid w:val="00C00D7B"/>
    <w:rsid w:val="00C035BD"/>
    <w:rsid w:val="00C04231"/>
    <w:rsid w:val="00C04A90"/>
    <w:rsid w:val="00C05797"/>
    <w:rsid w:val="00C061BE"/>
    <w:rsid w:val="00C06C3F"/>
    <w:rsid w:val="00C079BF"/>
    <w:rsid w:val="00C10072"/>
    <w:rsid w:val="00C10D72"/>
    <w:rsid w:val="00C118B3"/>
    <w:rsid w:val="00C118C1"/>
    <w:rsid w:val="00C1191A"/>
    <w:rsid w:val="00C11BE2"/>
    <w:rsid w:val="00C11CC9"/>
    <w:rsid w:val="00C12146"/>
    <w:rsid w:val="00C12272"/>
    <w:rsid w:val="00C1389B"/>
    <w:rsid w:val="00C13987"/>
    <w:rsid w:val="00C14591"/>
    <w:rsid w:val="00C151B4"/>
    <w:rsid w:val="00C152EB"/>
    <w:rsid w:val="00C15651"/>
    <w:rsid w:val="00C1639A"/>
    <w:rsid w:val="00C17032"/>
    <w:rsid w:val="00C177CF"/>
    <w:rsid w:val="00C17A9B"/>
    <w:rsid w:val="00C17BE9"/>
    <w:rsid w:val="00C2065C"/>
    <w:rsid w:val="00C219AE"/>
    <w:rsid w:val="00C21DA9"/>
    <w:rsid w:val="00C22B1C"/>
    <w:rsid w:val="00C22BC9"/>
    <w:rsid w:val="00C239B2"/>
    <w:rsid w:val="00C23C5B"/>
    <w:rsid w:val="00C247AF"/>
    <w:rsid w:val="00C24ABB"/>
    <w:rsid w:val="00C24F63"/>
    <w:rsid w:val="00C2502D"/>
    <w:rsid w:val="00C25301"/>
    <w:rsid w:val="00C25894"/>
    <w:rsid w:val="00C26CB9"/>
    <w:rsid w:val="00C272C6"/>
    <w:rsid w:val="00C278F8"/>
    <w:rsid w:val="00C30F51"/>
    <w:rsid w:val="00C31078"/>
    <w:rsid w:val="00C3129B"/>
    <w:rsid w:val="00C32725"/>
    <w:rsid w:val="00C32F65"/>
    <w:rsid w:val="00C336F7"/>
    <w:rsid w:val="00C33929"/>
    <w:rsid w:val="00C346D9"/>
    <w:rsid w:val="00C3527D"/>
    <w:rsid w:val="00C352D8"/>
    <w:rsid w:val="00C35808"/>
    <w:rsid w:val="00C363A8"/>
    <w:rsid w:val="00C36836"/>
    <w:rsid w:val="00C36860"/>
    <w:rsid w:val="00C36A8A"/>
    <w:rsid w:val="00C379B3"/>
    <w:rsid w:val="00C43F08"/>
    <w:rsid w:val="00C43FC9"/>
    <w:rsid w:val="00C44B12"/>
    <w:rsid w:val="00C45388"/>
    <w:rsid w:val="00C4545D"/>
    <w:rsid w:val="00C45769"/>
    <w:rsid w:val="00C47337"/>
    <w:rsid w:val="00C50942"/>
    <w:rsid w:val="00C50C22"/>
    <w:rsid w:val="00C51E22"/>
    <w:rsid w:val="00C52BE9"/>
    <w:rsid w:val="00C52E3B"/>
    <w:rsid w:val="00C53EA0"/>
    <w:rsid w:val="00C552EF"/>
    <w:rsid w:val="00C5593F"/>
    <w:rsid w:val="00C56C8C"/>
    <w:rsid w:val="00C570D3"/>
    <w:rsid w:val="00C57277"/>
    <w:rsid w:val="00C579D1"/>
    <w:rsid w:val="00C57B2C"/>
    <w:rsid w:val="00C60F39"/>
    <w:rsid w:val="00C6186E"/>
    <w:rsid w:val="00C61B42"/>
    <w:rsid w:val="00C62368"/>
    <w:rsid w:val="00C62CC6"/>
    <w:rsid w:val="00C62DCE"/>
    <w:rsid w:val="00C62EEA"/>
    <w:rsid w:val="00C635BB"/>
    <w:rsid w:val="00C63C6B"/>
    <w:rsid w:val="00C64160"/>
    <w:rsid w:val="00C643D7"/>
    <w:rsid w:val="00C6440B"/>
    <w:rsid w:val="00C64C94"/>
    <w:rsid w:val="00C64F7B"/>
    <w:rsid w:val="00C656DE"/>
    <w:rsid w:val="00C65776"/>
    <w:rsid w:val="00C6736C"/>
    <w:rsid w:val="00C6753E"/>
    <w:rsid w:val="00C67F31"/>
    <w:rsid w:val="00C703E7"/>
    <w:rsid w:val="00C7113A"/>
    <w:rsid w:val="00C716F0"/>
    <w:rsid w:val="00C717E8"/>
    <w:rsid w:val="00C71807"/>
    <w:rsid w:val="00C71E3C"/>
    <w:rsid w:val="00C72ECA"/>
    <w:rsid w:val="00C7370C"/>
    <w:rsid w:val="00C748A5"/>
    <w:rsid w:val="00C761F7"/>
    <w:rsid w:val="00C76773"/>
    <w:rsid w:val="00C76C62"/>
    <w:rsid w:val="00C7768E"/>
    <w:rsid w:val="00C77A1D"/>
    <w:rsid w:val="00C81230"/>
    <w:rsid w:val="00C8182A"/>
    <w:rsid w:val="00C818B8"/>
    <w:rsid w:val="00C81CF4"/>
    <w:rsid w:val="00C83157"/>
    <w:rsid w:val="00C83349"/>
    <w:rsid w:val="00C833C8"/>
    <w:rsid w:val="00C83F10"/>
    <w:rsid w:val="00C83F8D"/>
    <w:rsid w:val="00C84CCF"/>
    <w:rsid w:val="00C8564D"/>
    <w:rsid w:val="00C85AE1"/>
    <w:rsid w:val="00C86FBD"/>
    <w:rsid w:val="00C8728C"/>
    <w:rsid w:val="00C872CA"/>
    <w:rsid w:val="00C87C29"/>
    <w:rsid w:val="00C903E6"/>
    <w:rsid w:val="00C90CC2"/>
    <w:rsid w:val="00C91034"/>
    <w:rsid w:val="00C91565"/>
    <w:rsid w:val="00C918ED"/>
    <w:rsid w:val="00C923A2"/>
    <w:rsid w:val="00C92441"/>
    <w:rsid w:val="00C9275B"/>
    <w:rsid w:val="00C928D6"/>
    <w:rsid w:val="00C92FAF"/>
    <w:rsid w:val="00C92FB5"/>
    <w:rsid w:val="00C94407"/>
    <w:rsid w:val="00C94AE0"/>
    <w:rsid w:val="00C954F6"/>
    <w:rsid w:val="00C97934"/>
    <w:rsid w:val="00C97CD7"/>
    <w:rsid w:val="00C97E1C"/>
    <w:rsid w:val="00CA200C"/>
    <w:rsid w:val="00CA23B1"/>
    <w:rsid w:val="00CA2427"/>
    <w:rsid w:val="00CA4ADA"/>
    <w:rsid w:val="00CA58A8"/>
    <w:rsid w:val="00CA5B92"/>
    <w:rsid w:val="00CA6343"/>
    <w:rsid w:val="00CA63C8"/>
    <w:rsid w:val="00CA7A50"/>
    <w:rsid w:val="00CB0D8E"/>
    <w:rsid w:val="00CB0E9F"/>
    <w:rsid w:val="00CB2ADA"/>
    <w:rsid w:val="00CB3CC4"/>
    <w:rsid w:val="00CB40F0"/>
    <w:rsid w:val="00CB4A76"/>
    <w:rsid w:val="00CB6CE1"/>
    <w:rsid w:val="00CB6EB1"/>
    <w:rsid w:val="00CB7B81"/>
    <w:rsid w:val="00CC1B63"/>
    <w:rsid w:val="00CC2D8D"/>
    <w:rsid w:val="00CC2F4D"/>
    <w:rsid w:val="00CC3625"/>
    <w:rsid w:val="00CC3B45"/>
    <w:rsid w:val="00CC40DC"/>
    <w:rsid w:val="00CC531D"/>
    <w:rsid w:val="00CC6014"/>
    <w:rsid w:val="00CC6B00"/>
    <w:rsid w:val="00CC72E0"/>
    <w:rsid w:val="00CC75A0"/>
    <w:rsid w:val="00CC7A85"/>
    <w:rsid w:val="00CD0866"/>
    <w:rsid w:val="00CD119C"/>
    <w:rsid w:val="00CD1544"/>
    <w:rsid w:val="00CD2B5F"/>
    <w:rsid w:val="00CD3532"/>
    <w:rsid w:val="00CD36C9"/>
    <w:rsid w:val="00CD3A46"/>
    <w:rsid w:val="00CD3A9C"/>
    <w:rsid w:val="00CD4888"/>
    <w:rsid w:val="00CD5468"/>
    <w:rsid w:val="00CD58DE"/>
    <w:rsid w:val="00CD5F66"/>
    <w:rsid w:val="00CD6D9C"/>
    <w:rsid w:val="00CD77AD"/>
    <w:rsid w:val="00CD780D"/>
    <w:rsid w:val="00CD7941"/>
    <w:rsid w:val="00CD795C"/>
    <w:rsid w:val="00CD7A3C"/>
    <w:rsid w:val="00CD7E2B"/>
    <w:rsid w:val="00CE0B96"/>
    <w:rsid w:val="00CE14CE"/>
    <w:rsid w:val="00CE1830"/>
    <w:rsid w:val="00CE3610"/>
    <w:rsid w:val="00CE3F89"/>
    <w:rsid w:val="00CE4034"/>
    <w:rsid w:val="00CE4710"/>
    <w:rsid w:val="00CE4825"/>
    <w:rsid w:val="00CE4BC2"/>
    <w:rsid w:val="00CE6B7C"/>
    <w:rsid w:val="00CE7733"/>
    <w:rsid w:val="00CE7CDB"/>
    <w:rsid w:val="00CF085B"/>
    <w:rsid w:val="00CF2698"/>
    <w:rsid w:val="00CF2AC8"/>
    <w:rsid w:val="00CF3BF3"/>
    <w:rsid w:val="00CF48E1"/>
    <w:rsid w:val="00CF6EC8"/>
    <w:rsid w:val="00CF702E"/>
    <w:rsid w:val="00CF772A"/>
    <w:rsid w:val="00CF795B"/>
    <w:rsid w:val="00D00506"/>
    <w:rsid w:val="00D00797"/>
    <w:rsid w:val="00D00EEF"/>
    <w:rsid w:val="00D0136D"/>
    <w:rsid w:val="00D02106"/>
    <w:rsid w:val="00D02545"/>
    <w:rsid w:val="00D02A49"/>
    <w:rsid w:val="00D039F3"/>
    <w:rsid w:val="00D03E14"/>
    <w:rsid w:val="00D04B71"/>
    <w:rsid w:val="00D04C72"/>
    <w:rsid w:val="00D060C4"/>
    <w:rsid w:val="00D07983"/>
    <w:rsid w:val="00D07A2A"/>
    <w:rsid w:val="00D10AFC"/>
    <w:rsid w:val="00D11F5B"/>
    <w:rsid w:val="00D13A44"/>
    <w:rsid w:val="00D140DE"/>
    <w:rsid w:val="00D14BD8"/>
    <w:rsid w:val="00D15927"/>
    <w:rsid w:val="00D15C3A"/>
    <w:rsid w:val="00D16B4F"/>
    <w:rsid w:val="00D16BBB"/>
    <w:rsid w:val="00D17CD8"/>
    <w:rsid w:val="00D20296"/>
    <w:rsid w:val="00D206CF"/>
    <w:rsid w:val="00D20C3E"/>
    <w:rsid w:val="00D21864"/>
    <w:rsid w:val="00D22501"/>
    <w:rsid w:val="00D227FD"/>
    <w:rsid w:val="00D22934"/>
    <w:rsid w:val="00D22BDE"/>
    <w:rsid w:val="00D23EA0"/>
    <w:rsid w:val="00D2605E"/>
    <w:rsid w:val="00D262F2"/>
    <w:rsid w:val="00D26EDF"/>
    <w:rsid w:val="00D27B23"/>
    <w:rsid w:val="00D27F9A"/>
    <w:rsid w:val="00D30537"/>
    <w:rsid w:val="00D30D65"/>
    <w:rsid w:val="00D31718"/>
    <w:rsid w:val="00D31B77"/>
    <w:rsid w:val="00D34786"/>
    <w:rsid w:val="00D34DE4"/>
    <w:rsid w:val="00D3542C"/>
    <w:rsid w:val="00D361F0"/>
    <w:rsid w:val="00D361F7"/>
    <w:rsid w:val="00D37217"/>
    <w:rsid w:val="00D373AE"/>
    <w:rsid w:val="00D4000D"/>
    <w:rsid w:val="00D410A6"/>
    <w:rsid w:val="00D41BA3"/>
    <w:rsid w:val="00D41FC3"/>
    <w:rsid w:val="00D4229A"/>
    <w:rsid w:val="00D425AF"/>
    <w:rsid w:val="00D42A42"/>
    <w:rsid w:val="00D42E31"/>
    <w:rsid w:val="00D43321"/>
    <w:rsid w:val="00D439AF"/>
    <w:rsid w:val="00D457B3"/>
    <w:rsid w:val="00D45FEE"/>
    <w:rsid w:val="00D4726A"/>
    <w:rsid w:val="00D475AA"/>
    <w:rsid w:val="00D4785C"/>
    <w:rsid w:val="00D47B24"/>
    <w:rsid w:val="00D47B7A"/>
    <w:rsid w:val="00D517BF"/>
    <w:rsid w:val="00D518B3"/>
    <w:rsid w:val="00D51EFA"/>
    <w:rsid w:val="00D52562"/>
    <w:rsid w:val="00D538E3"/>
    <w:rsid w:val="00D550C2"/>
    <w:rsid w:val="00D55348"/>
    <w:rsid w:val="00D56108"/>
    <w:rsid w:val="00D561F0"/>
    <w:rsid w:val="00D5638E"/>
    <w:rsid w:val="00D5665E"/>
    <w:rsid w:val="00D56A67"/>
    <w:rsid w:val="00D57408"/>
    <w:rsid w:val="00D600E0"/>
    <w:rsid w:val="00D6083B"/>
    <w:rsid w:val="00D61CDD"/>
    <w:rsid w:val="00D6277F"/>
    <w:rsid w:val="00D62DEC"/>
    <w:rsid w:val="00D62F3E"/>
    <w:rsid w:val="00D630FD"/>
    <w:rsid w:val="00D6400B"/>
    <w:rsid w:val="00D65071"/>
    <w:rsid w:val="00D6600B"/>
    <w:rsid w:val="00D6780E"/>
    <w:rsid w:val="00D70785"/>
    <w:rsid w:val="00D70C33"/>
    <w:rsid w:val="00D70E6E"/>
    <w:rsid w:val="00D72200"/>
    <w:rsid w:val="00D72795"/>
    <w:rsid w:val="00D739D5"/>
    <w:rsid w:val="00D74160"/>
    <w:rsid w:val="00D753CB"/>
    <w:rsid w:val="00D755CF"/>
    <w:rsid w:val="00D76258"/>
    <w:rsid w:val="00D77EAD"/>
    <w:rsid w:val="00D80295"/>
    <w:rsid w:val="00D80C47"/>
    <w:rsid w:val="00D80C5B"/>
    <w:rsid w:val="00D81253"/>
    <w:rsid w:val="00D8127A"/>
    <w:rsid w:val="00D81DA3"/>
    <w:rsid w:val="00D828E7"/>
    <w:rsid w:val="00D83407"/>
    <w:rsid w:val="00D848FA"/>
    <w:rsid w:val="00D852B0"/>
    <w:rsid w:val="00D855A5"/>
    <w:rsid w:val="00D85F32"/>
    <w:rsid w:val="00D86255"/>
    <w:rsid w:val="00D87129"/>
    <w:rsid w:val="00D87241"/>
    <w:rsid w:val="00D877FE"/>
    <w:rsid w:val="00D9165B"/>
    <w:rsid w:val="00D9208E"/>
    <w:rsid w:val="00D9227A"/>
    <w:rsid w:val="00D9278F"/>
    <w:rsid w:val="00D92EC8"/>
    <w:rsid w:val="00D937D2"/>
    <w:rsid w:val="00D939A1"/>
    <w:rsid w:val="00D93A03"/>
    <w:rsid w:val="00D93E96"/>
    <w:rsid w:val="00D9442B"/>
    <w:rsid w:val="00D94433"/>
    <w:rsid w:val="00D9467E"/>
    <w:rsid w:val="00D947E6"/>
    <w:rsid w:val="00D94C88"/>
    <w:rsid w:val="00D951D3"/>
    <w:rsid w:val="00D95315"/>
    <w:rsid w:val="00D95A9A"/>
    <w:rsid w:val="00D96F5F"/>
    <w:rsid w:val="00D97067"/>
    <w:rsid w:val="00D976E3"/>
    <w:rsid w:val="00DA0056"/>
    <w:rsid w:val="00DA1EAF"/>
    <w:rsid w:val="00DA2625"/>
    <w:rsid w:val="00DA27B3"/>
    <w:rsid w:val="00DA2CBA"/>
    <w:rsid w:val="00DA3FE8"/>
    <w:rsid w:val="00DA4191"/>
    <w:rsid w:val="00DA430C"/>
    <w:rsid w:val="00DA54D8"/>
    <w:rsid w:val="00DA582C"/>
    <w:rsid w:val="00DA5AB9"/>
    <w:rsid w:val="00DA6112"/>
    <w:rsid w:val="00DA665A"/>
    <w:rsid w:val="00DA690E"/>
    <w:rsid w:val="00DA6D00"/>
    <w:rsid w:val="00DA79DA"/>
    <w:rsid w:val="00DA7B12"/>
    <w:rsid w:val="00DB02C0"/>
    <w:rsid w:val="00DB0989"/>
    <w:rsid w:val="00DB15D3"/>
    <w:rsid w:val="00DB2263"/>
    <w:rsid w:val="00DB3FF6"/>
    <w:rsid w:val="00DB485C"/>
    <w:rsid w:val="00DB4B48"/>
    <w:rsid w:val="00DB523C"/>
    <w:rsid w:val="00DB5704"/>
    <w:rsid w:val="00DB5AC2"/>
    <w:rsid w:val="00DB5EE1"/>
    <w:rsid w:val="00DB69B0"/>
    <w:rsid w:val="00DB69B2"/>
    <w:rsid w:val="00DB6E0E"/>
    <w:rsid w:val="00DB7C39"/>
    <w:rsid w:val="00DC18BA"/>
    <w:rsid w:val="00DC1933"/>
    <w:rsid w:val="00DC1D57"/>
    <w:rsid w:val="00DC228D"/>
    <w:rsid w:val="00DC23AD"/>
    <w:rsid w:val="00DC2AB8"/>
    <w:rsid w:val="00DC46AC"/>
    <w:rsid w:val="00DC54CD"/>
    <w:rsid w:val="00DC6527"/>
    <w:rsid w:val="00DC6ABE"/>
    <w:rsid w:val="00DC6EBC"/>
    <w:rsid w:val="00DC74DD"/>
    <w:rsid w:val="00DC758B"/>
    <w:rsid w:val="00DC791D"/>
    <w:rsid w:val="00DD091A"/>
    <w:rsid w:val="00DD0C36"/>
    <w:rsid w:val="00DD1639"/>
    <w:rsid w:val="00DD1770"/>
    <w:rsid w:val="00DD1F38"/>
    <w:rsid w:val="00DD2737"/>
    <w:rsid w:val="00DD2DF9"/>
    <w:rsid w:val="00DD325F"/>
    <w:rsid w:val="00DD36E2"/>
    <w:rsid w:val="00DD379E"/>
    <w:rsid w:val="00DD3B45"/>
    <w:rsid w:val="00DD549D"/>
    <w:rsid w:val="00DD5517"/>
    <w:rsid w:val="00DD63AE"/>
    <w:rsid w:val="00DD7A3E"/>
    <w:rsid w:val="00DD7B8E"/>
    <w:rsid w:val="00DD7C25"/>
    <w:rsid w:val="00DE0C96"/>
    <w:rsid w:val="00DE12FF"/>
    <w:rsid w:val="00DE1B82"/>
    <w:rsid w:val="00DE2163"/>
    <w:rsid w:val="00DE2F0B"/>
    <w:rsid w:val="00DE36E8"/>
    <w:rsid w:val="00DE3BDD"/>
    <w:rsid w:val="00DE4238"/>
    <w:rsid w:val="00DE5B71"/>
    <w:rsid w:val="00DE5C49"/>
    <w:rsid w:val="00DE6093"/>
    <w:rsid w:val="00DE6F9B"/>
    <w:rsid w:val="00DF069D"/>
    <w:rsid w:val="00DF1A3C"/>
    <w:rsid w:val="00DF2C09"/>
    <w:rsid w:val="00DF38EC"/>
    <w:rsid w:val="00DF3E8A"/>
    <w:rsid w:val="00DF3F04"/>
    <w:rsid w:val="00DF57B1"/>
    <w:rsid w:val="00DF5C82"/>
    <w:rsid w:val="00DF6C18"/>
    <w:rsid w:val="00DF6EDB"/>
    <w:rsid w:val="00DF6FD9"/>
    <w:rsid w:val="00DF7415"/>
    <w:rsid w:val="00E001DE"/>
    <w:rsid w:val="00E00A5E"/>
    <w:rsid w:val="00E00C81"/>
    <w:rsid w:val="00E01118"/>
    <w:rsid w:val="00E01244"/>
    <w:rsid w:val="00E0210A"/>
    <w:rsid w:val="00E036CB"/>
    <w:rsid w:val="00E03777"/>
    <w:rsid w:val="00E045D9"/>
    <w:rsid w:val="00E06559"/>
    <w:rsid w:val="00E06BAA"/>
    <w:rsid w:val="00E06CFC"/>
    <w:rsid w:val="00E07160"/>
    <w:rsid w:val="00E079C3"/>
    <w:rsid w:val="00E07BA4"/>
    <w:rsid w:val="00E07BD2"/>
    <w:rsid w:val="00E07F1F"/>
    <w:rsid w:val="00E10796"/>
    <w:rsid w:val="00E10933"/>
    <w:rsid w:val="00E11C30"/>
    <w:rsid w:val="00E11D82"/>
    <w:rsid w:val="00E1341D"/>
    <w:rsid w:val="00E13F75"/>
    <w:rsid w:val="00E14A68"/>
    <w:rsid w:val="00E14A98"/>
    <w:rsid w:val="00E14E7A"/>
    <w:rsid w:val="00E1516B"/>
    <w:rsid w:val="00E1556F"/>
    <w:rsid w:val="00E15C56"/>
    <w:rsid w:val="00E16F36"/>
    <w:rsid w:val="00E2042E"/>
    <w:rsid w:val="00E2060E"/>
    <w:rsid w:val="00E20F35"/>
    <w:rsid w:val="00E20FA1"/>
    <w:rsid w:val="00E213BE"/>
    <w:rsid w:val="00E215F9"/>
    <w:rsid w:val="00E21BB8"/>
    <w:rsid w:val="00E2263F"/>
    <w:rsid w:val="00E22670"/>
    <w:rsid w:val="00E2293E"/>
    <w:rsid w:val="00E23053"/>
    <w:rsid w:val="00E25166"/>
    <w:rsid w:val="00E2539D"/>
    <w:rsid w:val="00E271BB"/>
    <w:rsid w:val="00E30B99"/>
    <w:rsid w:val="00E31A4A"/>
    <w:rsid w:val="00E31F4C"/>
    <w:rsid w:val="00E321A4"/>
    <w:rsid w:val="00E32683"/>
    <w:rsid w:val="00E32A7E"/>
    <w:rsid w:val="00E33079"/>
    <w:rsid w:val="00E340DB"/>
    <w:rsid w:val="00E3511A"/>
    <w:rsid w:val="00E3607C"/>
    <w:rsid w:val="00E362CE"/>
    <w:rsid w:val="00E36B63"/>
    <w:rsid w:val="00E36BD6"/>
    <w:rsid w:val="00E375A8"/>
    <w:rsid w:val="00E37680"/>
    <w:rsid w:val="00E37830"/>
    <w:rsid w:val="00E37E9E"/>
    <w:rsid w:val="00E4091A"/>
    <w:rsid w:val="00E41029"/>
    <w:rsid w:val="00E41909"/>
    <w:rsid w:val="00E41B65"/>
    <w:rsid w:val="00E41C41"/>
    <w:rsid w:val="00E41C97"/>
    <w:rsid w:val="00E422BD"/>
    <w:rsid w:val="00E4248B"/>
    <w:rsid w:val="00E42C0C"/>
    <w:rsid w:val="00E42D30"/>
    <w:rsid w:val="00E42EDB"/>
    <w:rsid w:val="00E432C5"/>
    <w:rsid w:val="00E4483F"/>
    <w:rsid w:val="00E45416"/>
    <w:rsid w:val="00E45889"/>
    <w:rsid w:val="00E4637F"/>
    <w:rsid w:val="00E46DFE"/>
    <w:rsid w:val="00E472F7"/>
    <w:rsid w:val="00E479C6"/>
    <w:rsid w:val="00E47AD4"/>
    <w:rsid w:val="00E505FA"/>
    <w:rsid w:val="00E50FEB"/>
    <w:rsid w:val="00E51F43"/>
    <w:rsid w:val="00E522B7"/>
    <w:rsid w:val="00E52C1F"/>
    <w:rsid w:val="00E534C9"/>
    <w:rsid w:val="00E53980"/>
    <w:rsid w:val="00E53A32"/>
    <w:rsid w:val="00E53DB2"/>
    <w:rsid w:val="00E540C8"/>
    <w:rsid w:val="00E54F7D"/>
    <w:rsid w:val="00E55403"/>
    <w:rsid w:val="00E55427"/>
    <w:rsid w:val="00E55933"/>
    <w:rsid w:val="00E55BC9"/>
    <w:rsid w:val="00E55E50"/>
    <w:rsid w:val="00E561CA"/>
    <w:rsid w:val="00E576CA"/>
    <w:rsid w:val="00E57935"/>
    <w:rsid w:val="00E57969"/>
    <w:rsid w:val="00E602A3"/>
    <w:rsid w:val="00E608EC"/>
    <w:rsid w:val="00E60947"/>
    <w:rsid w:val="00E6199F"/>
    <w:rsid w:val="00E61E40"/>
    <w:rsid w:val="00E61F20"/>
    <w:rsid w:val="00E6213D"/>
    <w:rsid w:val="00E62E0C"/>
    <w:rsid w:val="00E633D0"/>
    <w:rsid w:val="00E63CCF"/>
    <w:rsid w:val="00E64ABC"/>
    <w:rsid w:val="00E661F7"/>
    <w:rsid w:val="00E66210"/>
    <w:rsid w:val="00E66A73"/>
    <w:rsid w:val="00E673CC"/>
    <w:rsid w:val="00E675C8"/>
    <w:rsid w:val="00E6768D"/>
    <w:rsid w:val="00E67C08"/>
    <w:rsid w:val="00E67C6C"/>
    <w:rsid w:val="00E67EBA"/>
    <w:rsid w:val="00E7018B"/>
    <w:rsid w:val="00E7158C"/>
    <w:rsid w:val="00E71CB2"/>
    <w:rsid w:val="00E7302E"/>
    <w:rsid w:val="00E74CBE"/>
    <w:rsid w:val="00E74CFC"/>
    <w:rsid w:val="00E75E2B"/>
    <w:rsid w:val="00E75EA4"/>
    <w:rsid w:val="00E761E4"/>
    <w:rsid w:val="00E76460"/>
    <w:rsid w:val="00E7654D"/>
    <w:rsid w:val="00E77E34"/>
    <w:rsid w:val="00E8067A"/>
    <w:rsid w:val="00E80FFA"/>
    <w:rsid w:val="00E81654"/>
    <w:rsid w:val="00E81661"/>
    <w:rsid w:val="00E8183D"/>
    <w:rsid w:val="00E83012"/>
    <w:rsid w:val="00E837EC"/>
    <w:rsid w:val="00E84383"/>
    <w:rsid w:val="00E84818"/>
    <w:rsid w:val="00E84AD0"/>
    <w:rsid w:val="00E86731"/>
    <w:rsid w:val="00E86785"/>
    <w:rsid w:val="00E86AAB"/>
    <w:rsid w:val="00E86C5D"/>
    <w:rsid w:val="00E874D3"/>
    <w:rsid w:val="00E87FEE"/>
    <w:rsid w:val="00E9146E"/>
    <w:rsid w:val="00E91B11"/>
    <w:rsid w:val="00E91D85"/>
    <w:rsid w:val="00E92B3C"/>
    <w:rsid w:val="00E92B54"/>
    <w:rsid w:val="00E9393B"/>
    <w:rsid w:val="00E93B0B"/>
    <w:rsid w:val="00E942ED"/>
    <w:rsid w:val="00E94AD8"/>
    <w:rsid w:val="00E951BC"/>
    <w:rsid w:val="00E954D1"/>
    <w:rsid w:val="00E96286"/>
    <w:rsid w:val="00E96FA6"/>
    <w:rsid w:val="00E973CB"/>
    <w:rsid w:val="00E97FF9"/>
    <w:rsid w:val="00EA0080"/>
    <w:rsid w:val="00EA0221"/>
    <w:rsid w:val="00EA0EA0"/>
    <w:rsid w:val="00EA0FE6"/>
    <w:rsid w:val="00EA257D"/>
    <w:rsid w:val="00EA3450"/>
    <w:rsid w:val="00EA347B"/>
    <w:rsid w:val="00EA5BFE"/>
    <w:rsid w:val="00EA5F6A"/>
    <w:rsid w:val="00EA5FAC"/>
    <w:rsid w:val="00EA620C"/>
    <w:rsid w:val="00EA6839"/>
    <w:rsid w:val="00EA6C9C"/>
    <w:rsid w:val="00EA7C9E"/>
    <w:rsid w:val="00EA7D3C"/>
    <w:rsid w:val="00EB018B"/>
    <w:rsid w:val="00EB03ED"/>
    <w:rsid w:val="00EB05D3"/>
    <w:rsid w:val="00EB05F4"/>
    <w:rsid w:val="00EB08AD"/>
    <w:rsid w:val="00EB0BCF"/>
    <w:rsid w:val="00EB2147"/>
    <w:rsid w:val="00EB3604"/>
    <w:rsid w:val="00EB38ED"/>
    <w:rsid w:val="00EB3B41"/>
    <w:rsid w:val="00EB4266"/>
    <w:rsid w:val="00EB4292"/>
    <w:rsid w:val="00EB50EE"/>
    <w:rsid w:val="00EB610D"/>
    <w:rsid w:val="00EC00EC"/>
    <w:rsid w:val="00EC04D5"/>
    <w:rsid w:val="00EC13B0"/>
    <w:rsid w:val="00EC3575"/>
    <w:rsid w:val="00EC3C7E"/>
    <w:rsid w:val="00EC3F28"/>
    <w:rsid w:val="00EC4390"/>
    <w:rsid w:val="00EC5584"/>
    <w:rsid w:val="00EC58E0"/>
    <w:rsid w:val="00EC5E53"/>
    <w:rsid w:val="00EC69E7"/>
    <w:rsid w:val="00EC7144"/>
    <w:rsid w:val="00EC7ED6"/>
    <w:rsid w:val="00ED024B"/>
    <w:rsid w:val="00ED0436"/>
    <w:rsid w:val="00ED051B"/>
    <w:rsid w:val="00ED0548"/>
    <w:rsid w:val="00ED0F99"/>
    <w:rsid w:val="00ED10E9"/>
    <w:rsid w:val="00ED182F"/>
    <w:rsid w:val="00ED290E"/>
    <w:rsid w:val="00ED2911"/>
    <w:rsid w:val="00ED3181"/>
    <w:rsid w:val="00ED3258"/>
    <w:rsid w:val="00ED334A"/>
    <w:rsid w:val="00ED3A7E"/>
    <w:rsid w:val="00ED404E"/>
    <w:rsid w:val="00ED4121"/>
    <w:rsid w:val="00ED443A"/>
    <w:rsid w:val="00ED4878"/>
    <w:rsid w:val="00ED5E53"/>
    <w:rsid w:val="00ED64A7"/>
    <w:rsid w:val="00ED65D6"/>
    <w:rsid w:val="00ED6A40"/>
    <w:rsid w:val="00ED722F"/>
    <w:rsid w:val="00ED73DE"/>
    <w:rsid w:val="00ED73F2"/>
    <w:rsid w:val="00ED78C5"/>
    <w:rsid w:val="00ED7B64"/>
    <w:rsid w:val="00ED7CDD"/>
    <w:rsid w:val="00ED7D44"/>
    <w:rsid w:val="00EE1294"/>
    <w:rsid w:val="00EE22F3"/>
    <w:rsid w:val="00EE3159"/>
    <w:rsid w:val="00EE36E2"/>
    <w:rsid w:val="00EE36F0"/>
    <w:rsid w:val="00EE47D2"/>
    <w:rsid w:val="00EE4A2E"/>
    <w:rsid w:val="00EE6E71"/>
    <w:rsid w:val="00EE77B0"/>
    <w:rsid w:val="00EE7A53"/>
    <w:rsid w:val="00EF1859"/>
    <w:rsid w:val="00EF1C8E"/>
    <w:rsid w:val="00EF22F8"/>
    <w:rsid w:val="00EF2708"/>
    <w:rsid w:val="00EF30C6"/>
    <w:rsid w:val="00EF3380"/>
    <w:rsid w:val="00EF631F"/>
    <w:rsid w:val="00EF6C70"/>
    <w:rsid w:val="00EF6ED1"/>
    <w:rsid w:val="00EF7117"/>
    <w:rsid w:val="00F0065E"/>
    <w:rsid w:val="00F00911"/>
    <w:rsid w:val="00F00ACA"/>
    <w:rsid w:val="00F00B06"/>
    <w:rsid w:val="00F012AC"/>
    <w:rsid w:val="00F01B61"/>
    <w:rsid w:val="00F0206C"/>
    <w:rsid w:val="00F0321B"/>
    <w:rsid w:val="00F03B14"/>
    <w:rsid w:val="00F04531"/>
    <w:rsid w:val="00F04573"/>
    <w:rsid w:val="00F04605"/>
    <w:rsid w:val="00F04675"/>
    <w:rsid w:val="00F058F2"/>
    <w:rsid w:val="00F10270"/>
    <w:rsid w:val="00F10853"/>
    <w:rsid w:val="00F10A11"/>
    <w:rsid w:val="00F10A1C"/>
    <w:rsid w:val="00F1136C"/>
    <w:rsid w:val="00F11C3A"/>
    <w:rsid w:val="00F11C8B"/>
    <w:rsid w:val="00F11D60"/>
    <w:rsid w:val="00F11E33"/>
    <w:rsid w:val="00F12196"/>
    <w:rsid w:val="00F12A0D"/>
    <w:rsid w:val="00F12F74"/>
    <w:rsid w:val="00F12FB9"/>
    <w:rsid w:val="00F13A04"/>
    <w:rsid w:val="00F144C3"/>
    <w:rsid w:val="00F147C2"/>
    <w:rsid w:val="00F156D0"/>
    <w:rsid w:val="00F15775"/>
    <w:rsid w:val="00F179F8"/>
    <w:rsid w:val="00F17B40"/>
    <w:rsid w:val="00F22E0F"/>
    <w:rsid w:val="00F2419C"/>
    <w:rsid w:val="00F25683"/>
    <w:rsid w:val="00F25C32"/>
    <w:rsid w:val="00F26E82"/>
    <w:rsid w:val="00F27228"/>
    <w:rsid w:val="00F27CF0"/>
    <w:rsid w:val="00F305EE"/>
    <w:rsid w:val="00F30669"/>
    <w:rsid w:val="00F308B1"/>
    <w:rsid w:val="00F30D1B"/>
    <w:rsid w:val="00F32482"/>
    <w:rsid w:val="00F32A88"/>
    <w:rsid w:val="00F32D9F"/>
    <w:rsid w:val="00F336A7"/>
    <w:rsid w:val="00F337D8"/>
    <w:rsid w:val="00F34717"/>
    <w:rsid w:val="00F364ED"/>
    <w:rsid w:val="00F372F0"/>
    <w:rsid w:val="00F375A5"/>
    <w:rsid w:val="00F37BAA"/>
    <w:rsid w:val="00F37F0F"/>
    <w:rsid w:val="00F4076A"/>
    <w:rsid w:val="00F419FC"/>
    <w:rsid w:val="00F424F4"/>
    <w:rsid w:val="00F42918"/>
    <w:rsid w:val="00F438DA"/>
    <w:rsid w:val="00F43EEE"/>
    <w:rsid w:val="00F44290"/>
    <w:rsid w:val="00F446F3"/>
    <w:rsid w:val="00F44BAB"/>
    <w:rsid w:val="00F44F8A"/>
    <w:rsid w:val="00F45FA5"/>
    <w:rsid w:val="00F46400"/>
    <w:rsid w:val="00F46776"/>
    <w:rsid w:val="00F479B6"/>
    <w:rsid w:val="00F50786"/>
    <w:rsid w:val="00F50CD0"/>
    <w:rsid w:val="00F515F2"/>
    <w:rsid w:val="00F5327F"/>
    <w:rsid w:val="00F53FFC"/>
    <w:rsid w:val="00F543ED"/>
    <w:rsid w:val="00F5470A"/>
    <w:rsid w:val="00F54ED6"/>
    <w:rsid w:val="00F55417"/>
    <w:rsid w:val="00F5682A"/>
    <w:rsid w:val="00F57D0A"/>
    <w:rsid w:val="00F57ED4"/>
    <w:rsid w:val="00F60194"/>
    <w:rsid w:val="00F60397"/>
    <w:rsid w:val="00F607CC"/>
    <w:rsid w:val="00F62755"/>
    <w:rsid w:val="00F62B30"/>
    <w:rsid w:val="00F64898"/>
    <w:rsid w:val="00F64C4C"/>
    <w:rsid w:val="00F6527C"/>
    <w:rsid w:val="00F654F1"/>
    <w:rsid w:val="00F65F96"/>
    <w:rsid w:val="00F65FBC"/>
    <w:rsid w:val="00F66040"/>
    <w:rsid w:val="00F6619E"/>
    <w:rsid w:val="00F66FB5"/>
    <w:rsid w:val="00F670C4"/>
    <w:rsid w:val="00F6714C"/>
    <w:rsid w:val="00F7039D"/>
    <w:rsid w:val="00F7072F"/>
    <w:rsid w:val="00F70D3D"/>
    <w:rsid w:val="00F715AB"/>
    <w:rsid w:val="00F719A5"/>
    <w:rsid w:val="00F72577"/>
    <w:rsid w:val="00F72B1F"/>
    <w:rsid w:val="00F73669"/>
    <w:rsid w:val="00F740AD"/>
    <w:rsid w:val="00F741AA"/>
    <w:rsid w:val="00F74A8C"/>
    <w:rsid w:val="00F74E20"/>
    <w:rsid w:val="00F7588B"/>
    <w:rsid w:val="00F76760"/>
    <w:rsid w:val="00F811EE"/>
    <w:rsid w:val="00F81709"/>
    <w:rsid w:val="00F81AD5"/>
    <w:rsid w:val="00F81BC3"/>
    <w:rsid w:val="00F8264D"/>
    <w:rsid w:val="00F82710"/>
    <w:rsid w:val="00F828FF"/>
    <w:rsid w:val="00F830C5"/>
    <w:rsid w:val="00F83405"/>
    <w:rsid w:val="00F843D8"/>
    <w:rsid w:val="00F84F31"/>
    <w:rsid w:val="00F85D80"/>
    <w:rsid w:val="00F868A5"/>
    <w:rsid w:val="00F868DF"/>
    <w:rsid w:val="00F86BBC"/>
    <w:rsid w:val="00F86F10"/>
    <w:rsid w:val="00F87118"/>
    <w:rsid w:val="00F87BD6"/>
    <w:rsid w:val="00F87FB0"/>
    <w:rsid w:val="00F90955"/>
    <w:rsid w:val="00F90F73"/>
    <w:rsid w:val="00F9105E"/>
    <w:rsid w:val="00F913CB"/>
    <w:rsid w:val="00F91B09"/>
    <w:rsid w:val="00F93397"/>
    <w:rsid w:val="00F93B28"/>
    <w:rsid w:val="00F94F9F"/>
    <w:rsid w:val="00F9533C"/>
    <w:rsid w:val="00F95D7F"/>
    <w:rsid w:val="00F95E38"/>
    <w:rsid w:val="00F96483"/>
    <w:rsid w:val="00F9790B"/>
    <w:rsid w:val="00F97C07"/>
    <w:rsid w:val="00FA047F"/>
    <w:rsid w:val="00FA19DF"/>
    <w:rsid w:val="00FA21F7"/>
    <w:rsid w:val="00FA2A35"/>
    <w:rsid w:val="00FA2AAD"/>
    <w:rsid w:val="00FA2DFC"/>
    <w:rsid w:val="00FA3087"/>
    <w:rsid w:val="00FA33F1"/>
    <w:rsid w:val="00FA3974"/>
    <w:rsid w:val="00FA3FCF"/>
    <w:rsid w:val="00FA4152"/>
    <w:rsid w:val="00FA439D"/>
    <w:rsid w:val="00FA4637"/>
    <w:rsid w:val="00FA54EB"/>
    <w:rsid w:val="00FA6681"/>
    <w:rsid w:val="00FA7712"/>
    <w:rsid w:val="00FA7D5A"/>
    <w:rsid w:val="00FB05AE"/>
    <w:rsid w:val="00FB07A5"/>
    <w:rsid w:val="00FB09E3"/>
    <w:rsid w:val="00FB1A62"/>
    <w:rsid w:val="00FB271E"/>
    <w:rsid w:val="00FB2E3E"/>
    <w:rsid w:val="00FB31F9"/>
    <w:rsid w:val="00FB321F"/>
    <w:rsid w:val="00FB3756"/>
    <w:rsid w:val="00FB45A1"/>
    <w:rsid w:val="00FB4C6A"/>
    <w:rsid w:val="00FB5696"/>
    <w:rsid w:val="00FB5D11"/>
    <w:rsid w:val="00FB67BC"/>
    <w:rsid w:val="00FC00D2"/>
    <w:rsid w:val="00FC034F"/>
    <w:rsid w:val="00FC0774"/>
    <w:rsid w:val="00FC0850"/>
    <w:rsid w:val="00FC0EAA"/>
    <w:rsid w:val="00FC11A7"/>
    <w:rsid w:val="00FC192E"/>
    <w:rsid w:val="00FC210F"/>
    <w:rsid w:val="00FC28D0"/>
    <w:rsid w:val="00FC2994"/>
    <w:rsid w:val="00FC2BBD"/>
    <w:rsid w:val="00FC2DBE"/>
    <w:rsid w:val="00FC2DE3"/>
    <w:rsid w:val="00FC4992"/>
    <w:rsid w:val="00FC4D44"/>
    <w:rsid w:val="00FC54F3"/>
    <w:rsid w:val="00FC5893"/>
    <w:rsid w:val="00FC634D"/>
    <w:rsid w:val="00FC6826"/>
    <w:rsid w:val="00FC6835"/>
    <w:rsid w:val="00FC7206"/>
    <w:rsid w:val="00FC73A0"/>
    <w:rsid w:val="00FC78D1"/>
    <w:rsid w:val="00FD0C96"/>
    <w:rsid w:val="00FD0E5E"/>
    <w:rsid w:val="00FD1C4C"/>
    <w:rsid w:val="00FD1C95"/>
    <w:rsid w:val="00FD24C7"/>
    <w:rsid w:val="00FD34B1"/>
    <w:rsid w:val="00FD365F"/>
    <w:rsid w:val="00FD37C3"/>
    <w:rsid w:val="00FD4FAF"/>
    <w:rsid w:val="00FD55B5"/>
    <w:rsid w:val="00FD5F97"/>
    <w:rsid w:val="00FD60DA"/>
    <w:rsid w:val="00FD665A"/>
    <w:rsid w:val="00FD6EF6"/>
    <w:rsid w:val="00FD7074"/>
    <w:rsid w:val="00FD7961"/>
    <w:rsid w:val="00FE0384"/>
    <w:rsid w:val="00FE0C3D"/>
    <w:rsid w:val="00FE1701"/>
    <w:rsid w:val="00FE18A2"/>
    <w:rsid w:val="00FE1A7A"/>
    <w:rsid w:val="00FE1F6D"/>
    <w:rsid w:val="00FE2C72"/>
    <w:rsid w:val="00FE2F29"/>
    <w:rsid w:val="00FE3933"/>
    <w:rsid w:val="00FE3B39"/>
    <w:rsid w:val="00FE3B8A"/>
    <w:rsid w:val="00FE4CC8"/>
    <w:rsid w:val="00FE4DD0"/>
    <w:rsid w:val="00FE5319"/>
    <w:rsid w:val="00FE59E4"/>
    <w:rsid w:val="00FE63B7"/>
    <w:rsid w:val="00FE6CAF"/>
    <w:rsid w:val="00FE7A88"/>
    <w:rsid w:val="00FF0F33"/>
    <w:rsid w:val="00FF1DE6"/>
    <w:rsid w:val="00FF36B3"/>
    <w:rsid w:val="00FF404F"/>
    <w:rsid w:val="00FF4EB4"/>
    <w:rsid w:val="00FF71F7"/>
    <w:rsid w:val="00FF79DF"/>
    <w:rsid w:val="00FF7B1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E0A5FC6"/>
  <w15:docId w15:val="{F8C4D341-7C42-4834-ACD4-FB721371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652"/>
    <w:pPr>
      <w:spacing w:after="200" w:line="276" w:lineRule="auto"/>
    </w:pPr>
    <w:rPr>
      <w:sz w:val="22"/>
      <w:szCs w:val="22"/>
    </w:rPr>
  </w:style>
  <w:style w:type="paragraph" w:styleId="Nadpis1">
    <w:name w:val="heading 1"/>
    <w:basedOn w:val="Normln"/>
    <w:next w:val="Normln"/>
    <w:link w:val="Nadpis1Char"/>
    <w:uiPriority w:val="99"/>
    <w:qFormat/>
    <w:rsid w:val="006565A3"/>
    <w:pPr>
      <w:keepNext/>
      <w:keepLines/>
      <w:spacing w:before="360" w:after="24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622AAE"/>
    <w:pPr>
      <w:keepNext/>
      <w:keepLines/>
      <w:numPr>
        <w:numId w:val="28"/>
      </w:numPr>
      <w:spacing w:before="200" w:after="120"/>
      <w:ind w:left="426" w:hanging="426"/>
      <w:outlineLvl w:val="1"/>
    </w:pPr>
    <w:rPr>
      <w:rFonts w:ascii="Cambria" w:hAnsi="Cambria"/>
      <w:b/>
      <w:bCs/>
      <w:color w:val="4F81BD"/>
      <w:sz w:val="26"/>
      <w:szCs w:val="26"/>
    </w:rPr>
  </w:style>
  <w:style w:type="paragraph" w:styleId="Nadpis3">
    <w:name w:val="heading 3"/>
    <w:basedOn w:val="Normln"/>
    <w:next w:val="Normln"/>
    <w:link w:val="Nadpis3Char"/>
    <w:uiPriority w:val="99"/>
    <w:qFormat/>
    <w:rsid w:val="000C787F"/>
    <w:pPr>
      <w:keepNext/>
      <w:keepLines/>
      <w:spacing w:before="200" w:after="0"/>
      <w:outlineLvl w:val="2"/>
    </w:pPr>
    <w:rPr>
      <w:rFonts w:ascii="Cambria" w:hAnsi="Cambria"/>
      <w:b/>
      <w:bCs/>
      <w:color w:val="4F81BD"/>
      <w:sz w:val="20"/>
      <w:szCs w:val="20"/>
    </w:rPr>
  </w:style>
  <w:style w:type="paragraph" w:styleId="Nadpis4">
    <w:name w:val="heading 4"/>
    <w:basedOn w:val="Normln"/>
    <w:next w:val="Normln"/>
    <w:link w:val="Nadpis4Char"/>
    <w:uiPriority w:val="99"/>
    <w:qFormat/>
    <w:rsid w:val="000C787F"/>
    <w:pPr>
      <w:keepNext/>
      <w:keepLines/>
      <w:spacing w:before="200" w:after="0"/>
      <w:outlineLvl w:val="3"/>
    </w:pPr>
    <w:rPr>
      <w:rFonts w:ascii="Cambria" w:hAnsi="Cambria"/>
      <w:b/>
      <w:bCs/>
      <w:i/>
      <w:iCs/>
      <w:color w:val="4F81BD"/>
      <w:sz w:val="20"/>
      <w:szCs w:val="20"/>
    </w:rPr>
  </w:style>
  <w:style w:type="paragraph" w:styleId="Nadpis5">
    <w:name w:val="heading 5"/>
    <w:basedOn w:val="Normln"/>
    <w:next w:val="Normln"/>
    <w:link w:val="Nadpis5Char"/>
    <w:uiPriority w:val="99"/>
    <w:qFormat/>
    <w:rsid w:val="000C787F"/>
    <w:pPr>
      <w:keepNext/>
      <w:keepLines/>
      <w:spacing w:before="200" w:after="0"/>
      <w:outlineLvl w:val="4"/>
    </w:pPr>
    <w:rPr>
      <w:rFonts w:ascii="Cambria" w:hAnsi="Cambria"/>
      <w:color w:val="243F60"/>
      <w:sz w:val="20"/>
      <w:szCs w:val="20"/>
    </w:rPr>
  </w:style>
  <w:style w:type="paragraph" w:styleId="Nadpis6">
    <w:name w:val="heading 6"/>
    <w:basedOn w:val="Normln"/>
    <w:next w:val="Normln"/>
    <w:link w:val="Nadpis6Char"/>
    <w:uiPriority w:val="99"/>
    <w:qFormat/>
    <w:rsid w:val="000C787F"/>
    <w:pPr>
      <w:keepNext/>
      <w:keepLines/>
      <w:spacing w:before="200" w:after="0"/>
      <w:outlineLvl w:val="5"/>
    </w:pPr>
    <w:rPr>
      <w:rFonts w:ascii="Cambria" w:hAnsi="Cambria"/>
      <w:i/>
      <w:iCs/>
      <w:color w:val="243F60"/>
      <w:sz w:val="20"/>
      <w:szCs w:val="20"/>
    </w:rPr>
  </w:style>
  <w:style w:type="paragraph" w:styleId="Nadpis7">
    <w:name w:val="heading 7"/>
    <w:basedOn w:val="Normln"/>
    <w:next w:val="Normln"/>
    <w:link w:val="Nadpis7Char"/>
    <w:uiPriority w:val="99"/>
    <w:qFormat/>
    <w:locked/>
    <w:rsid w:val="000C787F"/>
    <w:pPr>
      <w:keepNext/>
      <w:keepLines/>
      <w:spacing w:before="200" w:after="0"/>
      <w:outlineLvl w:val="6"/>
    </w:pPr>
    <w:rPr>
      <w:rFonts w:ascii="Cambria" w:hAnsi="Cambria"/>
      <w:i/>
      <w:iCs/>
      <w:color w:val="404040"/>
      <w:sz w:val="20"/>
      <w:szCs w:val="20"/>
    </w:rPr>
  </w:style>
  <w:style w:type="paragraph" w:styleId="Nadpis8">
    <w:name w:val="heading 8"/>
    <w:basedOn w:val="Normln"/>
    <w:next w:val="Normln"/>
    <w:link w:val="Nadpis8Char"/>
    <w:uiPriority w:val="99"/>
    <w:qFormat/>
    <w:rsid w:val="000C787F"/>
    <w:pPr>
      <w:keepNext/>
      <w:keepLines/>
      <w:spacing w:before="200" w:after="0"/>
      <w:outlineLvl w:val="7"/>
    </w:pPr>
    <w:rPr>
      <w:rFonts w:ascii="Cambria" w:hAnsi="Cambria"/>
      <w:color w:val="4F81BD"/>
      <w:sz w:val="20"/>
      <w:szCs w:val="20"/>
    </w:rPr>
  </w:style>
  <w:style w:type="paragraph" w:styleId="Nadpis9">
    <w:name w:val="heading 9"/>
    <w:basedOn w:val="Normln"/>
    <w:next w:val="Normln"/>
    <w:link w:val="Nadpis9Char"/>
    <w:uiPriority w:val="99"/>
    <w:qFormat/>
    <w:locked/>
    <w:rsid w:val="000C787F"/>
    <w:pPr>
      <w:keepNext/>
      <w:keepLines/>
      <w:spacing w:before="200"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565A3"/>
    <w:rPr>
      <w:rFonts w:ascii="Cambria" w:hAnsi="Cambria"/>
      <w:b/>
      <w:bCs/>
      <w:color w:val="365F91"/>
      <w:sz w:val="28"/>
      <w:szCs w:val="28"/>
    </w:rPr>
  </w:style>
  <w:style w:type="character" w:customStyle="1" w:styleId="Nadpis2Char">
    <w:name w:val="Nadpis 2 Char"/>
    <w:link w:val="Nadpis2"/>
    <w:uiPriority w:val="99"/>
    <w:locked/>
    <w:rsid w:val="00622AAE"/>
    <w:rPr>
      <w:rFonts w:ascii="Cambria" w:hAnsi="Cambria"/>
      <w:b/>
      <w:bCs/>
      <w:color w:val="4F81BD"/>
      <w:sz w:val="26"/>
      <w:szCs w:val="26"/>
    </w:rPr>
  </w:style>
  <w:style w:type="character" w:customStyle="1" w:styleId="Nadpis3Char">
    <w:name w:val="Nadpis 3 Char"/>
    <w:link w:val="Nadpis3"/>
    <w:uiPriority w:val="99"/>
    <w:locked/>
    <w:rsid w:val="000C787F"/>
    <w:rPr>
      <w:rFonts w:ascii="Cambria" w:hAnsi="Cambria" w:cs="Times New Roman"/>
      <w:b/>
      <w:bCs/>
      <w:color w:val="4F81BD"/>
    </w:rPr>
  </w:style>
  <w:style w:type="character" w:customStyle="1" w:styleId="Nadpis4Char">
    <w:name w:val="Nadpis 4 Char"/>
    <w:link w:val="Nadpis4"/>
    <w:uiPriority w:val="99"/>
    <w:locked/>
    <w:rsid w:val="000C787F"/>
    <w:rPr>
      <w:rFonts w:ascii="Cambria" w:hAnsi="Cambria" w:cs="Times New Roman"/>
      <w:b/>
      <w:bCs/>
      <w:i/>
      <w:iCs/>
      <w:color w:val="4F81BD"/>
    </w:rPr>
  </w:style>
  <w:style w:type="character" w:customStyle="1" w:styleId="Nadpis5Char">
    <w:name w:val="Nadpis 5 Char"/>
    <w:link w:val="Nadpis5"/>
    <w:uiPriority w:val="99"/>
    <w:locked/>
    <w:rsid w:val="000C787F"/>
    <w:rPr>
      <w:rFonts w:ascii="Cambria" w:hAnsi="Cambria" w:cs="Times New Roman"/>
      <w:color w:val="243F60"/>
    </w:rPr>
  </w:style>
  <w:style w:type="character" w:customStyle="1" w:styleId="Nadpis6Char">
    <w:name w:val="Nadpis 6 Char"/>
    <w:link w:val="Nadpis6"/>
    <w:uiPriority w:val="99"/>
    <w:locked/>
    <w:rsid w:val="000C787F"/>
    <w:rPr>
      <w:rFonts w:ascii="Cambria" w:hAnsi="Cambria" w:cs="Times New Roman"/>
      <w:i/>
      <w:iCs/>
      <w:color w:val="243F60"/>
    </w:rPr>
  </w:style>
  <w:style w:type="character" w:customStyle="1" w:styleId="Nadpis7Char">
    <w:name w:val="Nadpis 7 Char"/>
    <w:link w:val="Nadpis7"/>
    <w:uiPriority w:val="99"/>
    <w:semiHidden/>
    <w:locked/>
    <w:rsid w:val="000C787F"/>
    <w:rPr>
      <w:rFonts w:ascii="Cambria" w:hAnsi="Cambria" w:cs="Times New Roman"/>
      <w:i/>
      <w:iCs/>
      <w:color w:val="404040"/>
    </w:rPr>
  </w:style>
  <w:style w:type="character" w:customStyle="1" w:styleId="Nadpis8Char">
    <w:name w:val="Nadpis 8 Char"/>
    <w:link w:val="Nadpis8"/>
    <w:uiPriority w:val="99"/>
    <w:locked/>
    <w:rsid w:val="000C787F"/>
    <w:rPr>
      <w:rFonts w:ascii="Cambria" w:hAnsi="Cambria" w:cs="Times New Roman"/>
      <w:color w:val="4F81BD"/>
      <w:sz w:val="20"/>
      <w:szCs w:val="20"/>
    </w:rPr>
  </w:style>
  <w:style w:type="character" w:customStyle="1" w:styleId="Nadpis9Char">
    <w:name w:val="Nadpis 9 Char"/>
    <w:link w:val="Nadpis9"/>
    <w:uiPriority w:val="99"/>
    <w:semiHidden/>
    <w:locked/>
    <w:rsid w:val="000C787F"/>
    <w:rPr>
      <w:rFonts w:ascii="Cambria" w:hAnsi="Cambria" w:cs="Times New Roman"/>
      <w:i/>
      <w:iCs/>
      <w:color w:val="404040"/>
      <w:sz w:val="20"/>
      <w:szCs w:val="20"/>
    </w:rPr>
  </w:style>
  <w:style w:type="paragraph" w:styleId="Zkladntext">
    <w:name w:val="Body Text"/>
    <w:basedOn w:val="Normln"/>
    <w:link w:val="ZkladntextChar"/>
    <w:uiPriority w:val="99"/>
    <w:rsid w:val="00C656DE"/>
    <w:pPr>
      <w:jc w:val="center"/>
    </w:pPr>
    <w:rPr>
      <w:rFonts w:ascii="Verdana" w:hAnsi="Verdana"/>
      <w:sz w:val="24"/>
      <w:szCs w:val="20"/>
    </w:rPr>
  </w:style>
  <w:style w:type="character" w:customStyle="1" w:styleId="ZkladntextChar">
    <w:name w:val="Základní text Char"/>
    <w:link w:val="Zkladntext"/>
    <w:uiPriority w:val="99"/>
    <w:locked/>
    <w:rsid w:val="009A5A5E"/>
    <w:rPr>
      <w:rFonts w:ascii="Verdana" w:hAnsi="Verdana" w:cs="Times New Roman"/>
      <w:sz w:val="24"/>
      <w:lang w:val="cs-CZ" w:eastAsia="cs-CZ"/>
    </w:rPr>
  </w:style>
  <w:style w:type="paragraph" w:styleId="Zkladntext2">
    <w:name w:val="Body Text 2"/>
    <w:basedOn w:val="Normln"/>
    <w:link w:val="Zkladntext2Char"/>
    <w:uiPriority w:val="99"/>
    <w:rsid w:val="00C656DE"/>
    <w:pPr>
      <w:jc w:val="both"/>
    </w:pPr>
    <w:rPr>
      <w:sz w:val="24"/>
      <w:szCs w:val="20"/>
    </w:rPr>
  </w:style>
  <w:style w:type="character" w:customStyle="1" w:styleId="Zkladntext2Char">
    <w:name w:val="Základní text 2 Char"/>
    <w:link w:val="Zkladntext2"/>
    <w:uiPriority w:val="99"/>
    <w:locked/>
    <w:rsid w:val="00351BDB"/>
    <w:rPr>
      <w:rFonts w:cs="Times New Roman"/>
      <w:sz w:val="24"/>
    </w:rPr>
  </w:style>
  <w:style w:type="paragraph" w:customStyle="1" w:styleId="NadpisZD1">
    <w:name w:val="Nadpis ZD 1"/>
    <w:basedOn w:val="Normln"/>
    <w:next w:val="Normln"/>
    <w:link w:val="NadpisZD1Char"/>
    <w:uiPriority w:val="99"/>
    <w:rsid w:val="00C656DE"/>
    <w:rPr>
      <w:rFonts w:ascii="Verdana" w:hAnsi="Verdana"/>
      <w:b/>
      <w:caps/>
      <w:sz w:val="24"/>
      <w:szCs w:val="20"/>
    </w:rPr>
  </w:style>
  <w:style w:type="paragraph" w:styleId="Zkladntextodsazen">
    <w:name w:val="Body Text Indent"/>
    <w:basedOn w:val="Normln"/>
    <w:link w:val="ZkladntextodsazenChar"/>
    <w:uiPriority w:val="99"/>
    <w:rsid w:val="00C656DE"/>
    <w:pPr>
      <w:ind w:left="705" w:hanging="705"/>
    </w:pPr>
    <w:rPr>
      <w:sz w:val="24"/>
      <w:szCs w:val="20"/>
    </w:rPr>
  </w:style>
  <w:style w:type="character" w:customStyle="1" w:styleId="ZkladntextodsazenChar">
    <w:name w:val="Základní text odsazený Char"/>
    <w:link w:val="Zkladntextodsazen"/>
    <w:uiPriority w:val="99"/>
    <w:semiHidden/>
    <w:locked/>
    <w:rsid w:val="00351BDB"/>
    <w:rPr>
      <w:rFonts w:cs="Times New Roman"/>
      <w:sz w:val="24"/>
    </w:rPr>
  </w:style>
  <w:style w:type="character" w:customStyle="1" w:styleId="NormlnodsazenChar">
    <w:name w:val="Normální odsazený Char"/>
    <w:uiPriority w:val="99"/>
    <w:rsid w:val="00C656DE"/>
    <w:rPr>
      <w:rFonts w:ascii="Arial" w:hAnsi="Arial"/>
      <w:lang w:val="cs-CZ" w:eastAsia="cs-CZ"/>
    </w:rPr>
  </w:style>
  <w:style w:type="paragraph" w:styleId="Zkladntext3">
    <w:name w:val="Body Text 3"/>
    <w:basedOn w:val="Normln"/>
    <w:link w:val="Zkladntext3Char"/>
    <w:uiPriority w:val="99"/>
    <w:rsid w:val="00C656DE"/>
    <w:rPr>
      <w:sz w:val="16"/>
      <w:szCs w:val="20"/>
    </w:rPr>
  </w:style>
  <w:style w:type="character" w:customStyle="1" w:styleId="Zkladntext3Char">
    <w:name w:val="Základní text 3 Char"/>
    <w:link w:val="Zkladntext3"/>
    <w:uiPriority w:val="99"/>
    <w:semiHidden/>
    <w:locked/>
    <w:rsid w:val="00351BDB"/>
    <w:rPr>
      <w:rFonts w:cs="Times New Roman"/>
      <w:sz w:val="16"/>
    </w:rPr>
  </w:style>
  <w:style w:type="paragraph" w:styleId="Zkladntextodsazen2">
    <w:name w:val="Body Text Indent 2"/>
    <w:basedOn w:val="Normln"/>
    <w:link w:val="Zkladntextodsazen2Char"/>
    <w:uiPriority w:val="99"/>
    <w:rsid w:val="00C656DE"/>
    <w:pPr>
      <w:ind w:left="705" w:hanging="705"/>
      <w:jc w:val="both"/>
    </w:pPr>
    <w:rPr>
      <w:sz w:val="24"/>
      <w:szCs w:val="20"/>
    </w:rPr>
  </w:style>
  <w:style w:type="character" w:customStyle="1" w:styleId="Zkladntextodsazen2Char">
    <w:name w:val="Základní text odsazený 2 Char"/>
    <w:link w:val="Zkladntextodsazen2"/>
    <w:uiPriority w:val="99"/>
    <w:semiHidden/>
    <w:locked/>
    <w:rsid w:val="00351BDB"/>
    <w:rPr>
      <w:rFonts w:cs="Times New Roman"/>
      <w:sz w:val="24"/>
    </w:rPr>
  </w:style>
  <w:style w:type="paragraph" w:styleId="Zhlav">
    <w:name w:val="header"/>
    <w:basedOn w:val="Normln"/>
    <w:link w:val="ZhlavChar"/>
    <w:uiPriority w:val="99"/>
    <w:rsid w:val="00DD1F38"/>
    <w:pPr>
      <w:tabs>
        <w:tab w:val="center" w:pos="4536"/>
        <w:tab w:val="right" w:pos="9072"/>
      </w:tabs>
    </w:pPr>
    <w:rPr>
      <w:sz w:val="24"/>
      <w:szCs w:val="20"/>
    </w:rPr>
  </w:style>
  <w:style w:type="character" w:customStyle="1" w:styleId="ZhlavChar">
    <w:name w:val="Záhlaví Char"/>
    <w:link w:val="Zhlav"/>
    <w:uiPriority w:val="99"/>
    <w:locked/>
    <w:rsid w:val="00351BDB"/>
    <w:rPr>
      <w:rFonts w:cs="Times New Roman"/>
      <w:sz w:val="24"/>
    </w:rPr>
  </w:style>
  <w:style w:type="character" w:styleId="Odkaznakoment">
    <w:name w:val="annotation reference"/>
    <w:uiPriority w:val="99"/>
    <w:rsid w:val="00DA7B12"/>
    <w:rPr>
      <w:rFonts w:cs="Times New Roman"/>
      <w:sz w:val="16"/>
    </w:rPr>
  </w:style>
  <w:style w:type="paragraph" w:styleId="Textkomente">
    <w:name w:val="annotation text"/>
    <w:basedOn w:val="Normln"/>
    <w:link w:val="TextkomenteChar"/>
    <w:uiPriority w:val="99"/>
    <w:rsid w:val="00DA7B12"/>
    <w:rPr>
      <w:sz w:val="20"/>
      <w:szCs w:val="20"/>
    </w:rPr>
  </w:style>
  <w:style w:type="character" w:customStyle="1" w:styleId="TextkomenteChar">
    <w:name w:val="Text komentáře Char"/>
    <w:link w:val="Textkomente"/>
    <w:uiPriority w:val="99"/>
    <w:semiHidden/>
    <w:locked/>
    <w:rsid w:val="00351BDB"/>
    <w:rPr>
      <w:rFonts w:cs="Times New Roman"/>
    </w:rPr>
  </w:style>
  <w:style w:type="paragraph" w:styleId="Pedmtkomente">
    <w:name w:val="annotation subject"/>
    <w:basedOn w:val="Textkomente"/>
    <w:next w:val="Textkomente"/>
    <w:link w:val="PedmtkomenteChar"/>
    <w:uiPriority w:val="99"/>
    <w:rsid w:val="00DA7B12"/>
    <w:rPr>
      <w:b/>
    </w:rPr>
  </w:style>
  <w:style w:type="character" w:customStyle="1" w:styleId="PedmtkomenteChar">
    <w:name w:val="Předmět komentáře Char"/>
    <w:link w:val="Pedmtkomente"/>
    <w:uiPriority w:val="99"/>
    <w:semiHidden/>
    <w:locked/>
    <w:rsid w:val="00351BDB"/>
    <w:rPr>
      <w:rFonts w:cs="Times New Roman"/>
      <w:b/>
    </w:rPr>
  </w:style>
  <w:style w:type="paragraph" w:styleId="Textbubliny">
    <w:name w:val="Balloon Text"/>
    <w:basedOn w:val="Normln"/>
    <w:link w:val="TextbublinyChar"/>
    <w:uiPriority w:val="99"/>
    <w:rsid w:val="005652BE"/>
    <w:rPr>
      <w:sz w:val="16"/>
      <w:szCs w:val="20"/>
    </w:rPr>
  </w:style>
  <w:style w:type="character" w:customStyle="1" w:styleId="TextbublinyChar">
    <w:name w:val="Text bubliny Char"/>
    <w:link w:val="Textbubliny"/>
    <w:uiPriority w:val="99"/>
    <w:semiHidden/>
    <w:locked/>
    <w:rsid w:val="005652BE"/>
    <w:rPr>
      <w:rFonts w:cs="Times New Roman"/>
      <w:sz w:val="16"/>
    </w:rPr>
  </w:style>
  <w:style w:type="paragraph" w:styleId="Zpat">
    <w:name w:val="footer"/>
    <w:basedOn w:val="Normln"/>
    <w:link w:val="ZpatChar"/>
    <w:uiPriority w:val="99"/>
    <w:rsid w:val="007A3BD5"/>
    <w:pPr>
      <w:tabs>
        <w:tab w:val="center" w:pos="4536"/>
        <w:tab w:val="right" w:pos="9072"/>
      </w:tabs>
    </w:pPr>
    <w:rPr>
      <w:sz w:val="24"/>
      <w:szCs w:val="20"/>
    </w:rPr>
  </w:style>
  <w:style w:type="character" w:customStyle="1" w:styleId="ZpatChar">
    <w:name w:val="Zápatí Char"/>
    <w:link w:val="Zpat"/>
    <w:uiPriority w:val="99"/>
    <w:locked/>
    <w:rsid w:val="00351BDB"/>
    <w:rPr>
      <w:rFonts w:cs="Times New Roman"/>
      <w:sz w:val="24"/>
    </w:rPr>
  </w:style>
  <w:style w:type="character" w:styleId="slostrnky">
    <w:name w:val="page number"/>
    <w:uiPriority w:val="99"/>
    <w:rsid w:val="007A3BD5"/>
    <w:rPr>
      <w:rFonts w:cs="Times New Roman"/>
    </w:rPr>
  </w:style>
  <w:style w:type="character" w:customStyle="1" w:styleId="tblk">
    <w:name w:val="tblk"/>
    <w:uiPriority w:val="99"/>
    <w:rsid w:val="002F16B9"/>
  </w:style>
  <w:style w:type="paragraph" w:styleId="Normlnweb">
    <w:name w:val="Normal (Web)"/>
    <w:basedOn w:val="Normln"/>
    <w:link w:val="NormlnwebChar"/>
    <w:uiPriority w:val="99"/>
    <w:rsid w:val="002F16B9"/>
    <w:pPr>
      <w:spacing w:after="96"/>
    </w:pPr>
    <w:rPr>
      <w:rFonts w:ascii="Arial Unicode MS" w:hAnsi="Arial Unicode MS"/>
      <w:sz w:val="24"/>
      <w:szCs w:val="20"/>
    </w:rPr>
  </w:style>
  <w:style w:type="character" w:customStyle="1" w:styleId="NormlnwebChar">
    <w:name w:val="Normální (web) Char"/>
    <w:link w:val="Normlnweb"/>
    <w:uiPriority w:val="99"/>
    <w:locked/>
    <w:rsid w:val="00585E5B"/>
    <w:rPr>
      <w:rFonts w:ascii="Arial Unicode MS" w:hAnsi="Arial Unicode MS"/>
      <w:sz w:val="24"/>
      <w:lang w:val="cs-CZ" w:eastAsia="cs-CZ"/>
    </w:rPr>
  </w:style>
  <w:style w:type="paragraph" w:customStyle="1" w:styleId="CharCharCharCharCharChar">
    <w:name w:val="Char Char Char Char Char Char"/>
    <w:aliases w:val="Char Char Char Char Char Char Char Char"/>
    <w:basedOn w:val="Normln"/>
    <w:uiPriority w:val="99"/>
    <w:rsid w:val="008D5200"/>
    <w:pPr>
      <w:spacing w:after="160" w:line="240" w:lineRule="exact"/>
    </w:pPr>
    <w:rPr>
      <w:rFonts w:ascii="Arial" w:hAnsi="Arial"/>
      <w:sz w:val="20"/>
      <w:szCs w:val="20"/>
      <w:lang w:val="en-US" w:eastAsia="en-US"/>
    </w:rPr>
  </w:style>
  <w:style w:type="paragraph" w:customStyle="1" w:styleId="Normln-odsazen">
    <w:name w:val="Normální - odsazení"/>
    <w:basedOn w:val="Normln"/>
    <w:link w:val="Normln-odsazenChar"/>
    <w:uiPriority w:val="99"/>
    <w:rsid w:val="0084327F"/>
    <w:pPr>
      <w:spacing w:before="40" w:after="120"/>
      <w:ind w:left="1815" w:hanging="1531"/>
      <w:jc w:val="both"/>
    </w:pPr>
    <w:rPr>
      <w:sz w:val="20"/>
      <w:szCs w:val="20"/>
    </w:rPr>
  </w:style>
  <w:style w:type="character" w:customStyle="1" w:styleId="Normln-odsazenChar">
    <w:name w:val="Normální - odsazení Char"/>
    <w:link w:val="Normln-odsazen"/>
    <w:uiPriority w:val="99"/>
    <w:locked/>
    <w:rsid w:val="0084327F"/>
    <w:rPr>
      <w:lang w:val="cs-CZ" w:eastAsia="cs-CZ"/>
    </w:rPr>
  </w:style>
  <w:style w:type="character" w:styleId="Hypertextovodkaz">
    <w:name w:val="Hyperlink"/>
    <w:uiPriority w:val="99"/>
    <w:rsid w:val="00BB1D69"/>
    <w:rPr>
      <w:rFonts w:cs="Times New Roman"/>
      <w:color w:val="0000FF"/>
      <w:u w:val="single"/>
    </w:rPr>
  </w:style>
  <w:style w:type="paragraph" w:customStyle="1" w:styleId="Zkladntext21">
    <w:name w:val="Základní text 21"/>
    <w:basedOn w:val="Normln"/>
    <w:uiPriority w:val="99"/>
    <w:rsid w:val="002B7964"/>
    <w:pPr>
      <w:suppressAutoHyphens/>
      <w:jc w:val="both"/>
    </w:pPr>
    <w:rPr>
      <w:rFonts w:ascii="Verdana" w:hAnsi="Verdana"/>
      <w:sz w:val="20"/>
      <w:lang w:eastAsia="ar-SA"/>
    </w:rPr>
  </w:style>
  <w:style w:type="table" w:styleId="Mkatabulky">
    <w:name w:val="Table Grid"/>
    <w:basedOn w:val="Normlntabulka"/>
    <w:uiPriority w:val="99"/>
    <w:rsid w:val="002A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y">
    <w:name w:val="odstavečky"/>
    <w:basedOn w:val="Normln"/>
    <w:uiPriority w:val="99"/>
    <w:rsid w:val="009A10C2"/>
    <w:pPr>
      <w:numPr>
        <w:numId w:val="8"/>
      </w:numPr>
      <w:jc w:val="both"/>
    </w:pPr>
    <w:rPr>
      <w:rFonts w:ascii="Tahoma" w:eastAsia="Batang" w:hAnsi="Tahoma" w:cs="Tahoma"/>
      <w:szCs w:val="20"/>
    </w:rPr>
  </w:style>
  <w:style w:type="paragraph" w:customStyle="1" w:styleId="odrkyChar">
    <w:name w:val="odrážky Char"/>
    <w:basedOn w:val="Zkladntextodsazen"/>
    <w:uiPriority w:val="99"/>
    <w:rsid w:val="00177C1F"/>
    <w:pPr>
      <w:spacing w:before="120" w:after="120"/>
      <w:ind w:left="0" w:firstLine="0"/>
      <w:jc w:val="both"/>
    </w:pPr>
    <w:rPr>
      <w:rFonts w:ascii="Arial" w:hAnsi="Arial" w:cs="Arial"/>
    </w:rPr>
  </w:style>
  <w:style w:type="paragraph" w:styleId="Zkladntextodsazen3">
    <w:name w:val="Body Text Indent 3"/>
    <w:basedOn w:val="Normln"/>
    <w:link w:val="Zkladntextodsazen3Char"/>
    <w:uiPriority w:val="99"/>
    <w:rsid w:val="00881697"/>
    <w:pPr>
      <w:spacing w:after="120"/>
      <w:ind w:left="283"/>
    </w:pPr>
    <w:rPr>
      <w:sz w:val="16"/>
      <w:szCs w:val="20"/>
    </w:rPr>
  </w:style>
  <w:style w:type="character" w:customStyle="1" w:styleId="Zkladntextodsazen3Char">
    <w:name w:val="Základní text odsazený 3 Char"/>
    <w:link w:val="Zkladntextodsazen3"/>
    <w:uiPriority w:val="99"/>
    <w:semiHidden/>
    <w:locked/>
    <w:rsid w:val="00351BDB"/>
    <w:rPr>
      <w:rFonts w:cs="Times New Roman"/>
      <w:sz w:val="16"/>
    </w:rPr>
  </w:style>
  <w:style w:type="paragraph" w:styleId="Odstavecseseznamem">
    <w:name w:val="List Paragraph"/>
    <w:basedOn w:val="Normln"/>
    <w:link w:val="OdstavecseseznamemChar"/>
    <w:uiPriority w:val="99"/>
    <w:qFormat/>
    <w:rsid w:val="000C787F"/>
    <w:pPr>
      <w:ind w:left="720"/>
      <w:contextualSpacing/>
    </w:pPr>
  </w:style>
  <w:style w:type="paragraph" w:styleId="Bezmezer">
    <w:name w:val="No Spacing"/>
    <w:link w:val="BezmezerChar"/>
    <w:uiPriority w:val="99"/>
    <w:qFormat/>
    <w:rsid w:val="000C787F"/>
    <w:rPr>
      <w:sz w:val="22"/>
      <w:szCs w:val="22"/>
    </w:rPr>
  </w:style>
  <w:style w:type="character" w:customStyle="1" w:styleId="BezmezerChar">
    <w:name w:val="Bez mezer Char"/>
    <w:link w:val="Bezmezer"/>
    <w:uiPriority w:val="99"/>
    <w:locked/>
    <w:rsid w:val="003C4E09"/>
    <w:rPr>
      <w:sz w:val="22"/>
      <w:szCs w:val="22"/>
      <w:lang w:val="cs-CZ" w:eastAsia="cs-CZ" w:bidi="ar-SA"/>
    </w:rPr>
  </w:style>
  <w:style w:type="paragraph" w:customStyle="1" w:styleId="KAPITOLA">
    <w:name w:val="KAPITOLA"/>
    <w:basedOn w:val="NadpisZD1"/>
    <w:link w:val="KAPITOLAChar"/>
    <w:uiPriority w:val="99"/>
    <w:rsid w:val="00707CB0"/>
    <w:pPr>
      <w:spacing w:before="480" w:after="240"/>
    </w:pPr>
  </w:style>
  <w:style w:type="paragraph" w:customStyle="1" w:styleId="PODKAPITOLA">
    <w:name w:val="PODKAPITOLA"/>
    <w:basedOn w:val="Normln"/>
    <w:link w:val="PODKAPITOLAChar"/>
    <w:uiPriority w:val="99"/>
    <w:rsid w:val="00631C5C"/>
    <w:pPr>
      <w:numPr>
        <w:ilvl w:val="1"/>
        <w:numId w:val="18"/>
      </w:numPr>
      <w:spacing w:before="360"/>
    </w:pPr>
    <w:rPr>
      <w:rFonts w:ascii="Verdana" w:hAnsi="Verdana"/>
      <w:b/>
      <w:sz w:val="24"/>
      <w:szCs w:val="20"/>
    </w:rPr>
  </w:style>
  <w:style w:type="character" w:customStyle="1" w:styleId="NadpisZD1Char">
    <w:name w:val="Nadpis ZD 1 Char"/>
    <w:link w:val="NadpisZD1"/>
    <w:uiPriority w:val="99"/>
    <w:locked/>
    <w:rsid w:val="00584B15"/>
    <w:rPr>
      <w:rFonts w:ascii="Verdana" w:hAnsi="Verdana"/>
      <w:b/>
      <w:caps/>
      <w:sz w:val="24"/>
    </w:rPr>
  </w:style>
  <w:style w:type="character" w:customStyle="1" w:styleId="KAPITOLAChar">
    <w:name w:val="KAPITOLA Char"/>
    <w:link w:val="KAPITOLA"/>
    <w:uiPriority w:val="99"/>
    <w:locked/>
    <w:rsid w:val="00707CB0"/>
    <w:rPr>
      <w:rFonts w:ascii="Verdana" w:hAnsi="Verdana"/>
      <w:b/>
      <w:caps/>
      <w:sz w:val="24"/>
    </w:rPr>
  </w:style>
  <w:style w:type="paragraph" w:styleId="Obsah1">
    <w:name w:val="toc 1"/>
    <w:basedOn w:val="Normln"/>
    <w:next w:val="Normln"/>
    <w:autoRedefine/>
    <w:uiPriority w:val="39"/>
    <w:rsid w:val="00943826"/>
    <w:pPr>
      <w:tabs>
        <w:tab w:val="left" w:pos="426"/>
        <w:tab w:val="right" w:leader="dot" w:pos="9060"/>
      </w:tabs>
    </w:pPr>
  </w:style>
  <w:style w:type="character" w:customStyle="1" w:styleId="PODKAPITOLAChar">
    <w:name w:val="PODKAPITOLA Char"/>
    <w:link w:val="PODKAPITOLA"/>
    <w:uiPriority w:val="99"/>
    <w:locked/>
    <w:rsid w:val="00631C5C"/>
    <w:rPr>
      <w:rFonts w:ascii="Verdana" w:hAnsi="Verdana"/>
      <w:b/>
      <w:sz w:val="24"/>
    </w:rPr>
  </w:style>
  <w:style w:type="paragraph" w:styleId="Obsah2">
    <w:name w:val="toc 2"/>
    <w:basedOn w:val="Normln"/>
    <w:next w:val="Normln"/>
    <w:autoRedefine/>
    <w:uiPriority w:val="39"/>
    <w:rsid w:val="00646AD6"/>
    <w:pPr>
      <w:tabs>
        <w:tab w:val="left" w:pos="880"/>
        <w:tab w:val="right" w:leader="dot" w:pos="9060"/>
      </w:tabs>
      <w:ind w:left="240"/>
    </w:pPr>
    <w:rPr>
      <w:noProof/>
      <w:sz w:val="20"/>
      <w:szCs w:val="20"/>
    </w:rPr>
  </w:style>
  <w:style w:type="paragraph" w:customStyle="1" w:styleId="Normln0">
    <w:name w:val="Normální~"/>
    <w:basedOn w:val="Normln"/>
    <w:uiPriority w:val="99"/>
    <w:rsid w:val="00B40205"/>
    <w:pPr>
      <w:widowControl w:val="0"/>
    </w:pPr>
    <w:rPr>
      <w:noProof/>
      <w:szCs w:val="20"/>
    </w:rPr>
  </w:style>
  <w:style w:type="paragraph" w:styleId="Revize">
    <w:name w:val="Revision"/>
    <w:hidden/>
    <w:uiPriority w:val="99"/>
    <w:semiHidden/>
    <w:rsid w:val="00965188"/>
    <w:pPr>
      <w:spacing w:after="200" w:line="276" w:lineRule="auto"/>
    </w:pPr>
    <w:rPr>
      <w:sz w:val="24"/>
      <w:szCs w:val="24"/>
    </w:rPr>
  </w:style>
  <w:style w:type="character" w:styleId="Siln">
    <w:name w:val="Strong"/>
    <w:uiPriority w:val="22"/>
    <w:qFormat/>
    <w:locked/>
    <w:rsid w:val="000C787F"/>
    <w:rPr>
      <w:rFonts w:cs="Times New Roman"/>
      <w:b/>
      <w:bCs/>
    </w:rPr>
  </w:style>
  <w:style w:type="paragraph" w:customStyle="1" w:styleId="ListParagraph1">
    <w:name w:val="List Paragraph1"/>
    <w:basedOn w:val="Normln"/>
    <w:uiPriority w:val="99"/>
    <w:rsid w:val="003F3247"/>
    <w:pPr>
      <w:ind w:left="720"/>
      <w:contextualSpacing/>
    </w:pPr>
  </w:style>
  <w:style w:type="paragraph" w:styleId="Nzev">
    <w:name w:val="Title"/>
    <w:basedOn w:val="Normln"/>
    <w:next w:val="Normln"/>
    <w:link w:val="NzevChar"/>
    <w:uiPriority w:val="99"/>
    <w:qFormat/>
    <w:locked/>
    <w:rsid w:val="000C787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evChar">
    <w:name w:val="Název Char"/>
    <w:link w:val="Nzev"/>
    <w:uiPriority w:val="99"/>
    <w:locked/>
    <w:rsid w:val="000C787F"/>
    <w:rPr>
      <w:rFonts w:ascii="Cambria" w:hAnsi="Cambria" w:cs="Times New Roman"/>
      <w:color w:val="17365D"/>
      <w:spacing w:val="5"/>
      <w:kern w:val="28"/>
      <w:sz w:val="52"/>
      <w:szCs w:val="52"/>
    </w:rPr>
  </w:style>
  <w:style w:type="paragraph" w:styleId="Titulek">
    <w:name w:val="caption"/>
    <w:basedOn w:val="Normln"/>
    <w:next w:val="Normln"/>
    <w:uiPriority w:val="99"/>
    <w:qFormat/>
    <w:locked/>
    <w:rsid w:val="000C787F"/>
    <w:pPr>
      <w:spacing w:line="240" w:lineRule="auto"/>
    </w:pPr>
    <w:rPr>
      <w:b/>
      <w:bCs/>
      <w:color w:val="4F81BD"/>
      <w:sz w:val="18"/>
      <w:szCs w:val="18"/>
    </w:rPr>
  </w:style>
  <w:style w:type="paragraph" w:styleId="Podtitul">
    <w:name w:val="Subtitle"/>
    <w:basedOn w:val="Normln"/>
    <w:next w:val="Normln"/>
    <w:link w:val="PodtitulChar"/>
    <w:uiPriority w:val="99"/>
    <w:qFormat/>
    <w:locked/>
    <w:rsid w:val="000C787F"/>
    <w:pPr>
      <w:numPr>
        <w:ilvl w:val="1"/>
      </w:numPr>
    </w:pPr>
    <w:rPr>
      <w:rFonts w:ascii="Cambria" w:hAnsi="Cambria"/>
      <w:i/>
      <w:iCs/>
      <w:color w:val="4F81BD"/>
      <w:spacing w:val="15"/>
      <w:sz w:val="24"/>
      <w:szCs w:val="24"/>
    </w:rPr>
  </w:style>
  <w:style w:type="character" w:customStyle="1" w:styleId="PodtitulChar">
    <w:name w:val="Podtitul Char"/>
    <w:link w:val="Podtitul"/>
    <w:uiPriority w:val="99"/>
    <w:locked/>
    <w:rsid w:val="000C787F"/>
    <w:rPr>
      <w:rFonts w:ascii="Cambria" w:hAnsi="Cambria" w:cs="Times New Roman"/>
      <w:i/>
      <w:iCs/>
      <w:color w:val="4F81BD"/>
      <w:spacing w:val="15"/>
      <w:sz w:val="24"/>
      <w:szCs w:val="24"/>
    </w:rPr>
  </w:style>
  <w:style w:type="character" w:styleId="Zdraznn">
    <w:name w:val="Emphasis"/>
    <w:uiPriority w:val="99"/>
    <w:qFormat/>
    <w:locked/>
    <w:rsid w:val="000C787F"/>
    <w:rPr>
      <w:rFonts w:cs="Times New Roman"/>
      <w:i/>
      <w:iCs/>
    </w:rPr>
  </w:style>
  <w:style w:type="paragraph" w:customStyle="1" w:styleId="Citace1">
    <w:name w:val="Citace1"/>
    <w:basedOn w:val="Normln"/>
    <w:next w:val="Normln"/>
    <w:link w:val="CitaceChar"/>
    <w:uiPriority w:val="99"/>
    <w:qFormat/>
    <w:rsid w:val="000C787F"/>
    <w:rPr>
      <w:i/>
      <w:iCs/>
      <w:color w:val="000000"/>
      <w:sz w:val="20"/>
      <w:szCs w:val="20"/>
    </w:rPr>
  </w:style>
  <w:style w:type="character" w:customStyle="1" w:styleId="CitaceChar">
    <w:name w:val="Citace Char"/>
    <w:link w:val="Citace1"/>
    <w:uiPriority w:val="99"/>
    <w:locked/>
    <w:rsid w:val="000C787F"/>
    <w:rPr>
      <w:rFonts w:cs="Times New Roman"/>
      <w:i/>
      <w:iCs/>
      <w:color w:val="000000"/>
    </w:rPr>
  </w:style>
  <w:style w:type="paragraph" w:customStyle="1" w:styleId="Citaceintenzivn1">
    <w:name w:val="Citace – intenzivní1"/>
    <w:basedOn w:val="Normln"/>
    <w:next w:val="Normln"/>
    <w:link w:val="CitaceintenzivnChar"/>
    <w:uiPriority w:val="99"/>
    <w:qFormat/>
    <w:rsid w:val="000C787F"/>
    <w:pPr>
      <w:pBdr>
        <w:bottom w:val="single" w:sz="4" w:space="4" w:color="4F81BD"/>
      </w:pBdr>
      <w:spacing w:before="200" w:after="280"/>
      <w:ind w:left="936" w:right="936"/>
    </w:pPr>
    <w:rPr>
      <w:b/>
      <w:bCs/>
      <w:i/>
      <w:iCs/>
      <w:color w:val="4F81BD"/>
      <w:sz w:val="20"/>
      <w:szCs w:val="20"/>
    </w:rPr>
  </w:style>
  <w:style w:type="character" w:customStyle="1" w:styleId="CitaceintenzivnChar">
    <w:name w:val="Citace – intenzivní Char"/>
    <w:link w:val="Citaceintenzivn1"/>
    <w:uiPriority w:val="99"/>
    <w:locked/>
    <w:rsid w:val="000C787F"/>
    <w:rPr>
      <w:rFonts w:cs="Times New Roman"/>
      <w:b/>
      <w:bCs/>
      <w:i/>
      <w:iCs/>
      <w:color w:val="4F81BD"/>
    </w:rPr>
  </w:style>
  <w:style w:type="character" w:styleId="Zdraznnjemn">
    <w:name w:val="Subtle Emphasis"/>
    <w:uiPriority w:val="99"/>
    <w:qFormat/>
    <w:rsid w:val="000C787F"/>
    <w:rPr>
      <w:rFonts w:cs="Times New Roman"/>
      <w:i/>
      <w:iCs/>
      <w:color w:val="808080"/>
    </w:rPr>
  </w:style>
  <w:style w:type="character" w:styleId="Zdraznnintenzivn">
    <w:name w:val="Intense Emphasis"/>
    <w:uiPriority w:val="99"/>
    <w:qFormat/>
    <w:rsid w:val="000C787F"/>
    <w:rPr>
      <w:rFonts w:cs="Times New Roman"/>
      <w:b/>
      <w:bCs/>
      <w:i/>
      <w:iCs/>
      <w:color w:val="4F81BD"/>
    </w:rPr>
  </w:style>
  <w:style w:type="character" w:styleId="Odkazjemn">
    <w:name w:val="Subtle Reference"/>
    <w:uiPriority w:val="99"/>
    <w:qFormat/>
    <w:rsid w:val="000C787F"/>
    <w:rPr>
      <w:rFonts w:cs="Times New Roman"/>
      <w:smallCaps/>
      <w:color w:val="C0504D"/>
      <w:u w:val="single"/>
    </w:rPr>
  </w:style>
  <w:style w:type="character" w:styleId="Odkazintenzivn">
    <w:name w:val="Intense Reference"/>
    <w:uiPriority w:val="99"/>
    <w:qFormat/>
    <w:rsid w:val="000C787F"/>
    <w:rPr>
      <w:rFonts w:cs="Times New Roman"/>
      <w:b/>
      <w:bCs/>
      <w:smallCaps/>
      <w:color w:val="C0504D"/>
      <w:spacing w:val="5"/>
      <w:u w:val="single"/>
    </w:rPr>
  </w:style>
  <w:style w:type="character" w:styleId="Nzevknihy">
    <w:name w:val="Book Title"/>
    <w:uiPriority w:val="99"/>
    <w:qFormat/>
    <w:rsid w:val="000C787F"/>
    <w:rPr>
      <w:rFonts w:cs="Times New Roman"/>
      <w:b/>
      <w:bCs/>
      <w:smallCaps/>
      <w:spacing w:val="5"/>
    </w:rPr>
  </w:style>
  <w:style w:type="paragraph" w:styleId="Nadpisobsahu">
    <w:name w:val="TOC Heading"/>
    <w:basedOn w:val="Nadpis1"/>
    <w:next w:val="Normln"/>
    <w:uiPriority w:val="39"/>
    <w:qFormat/>
    <w:rsid w:val="000C787F"/>
    <w:pPr>
      <w:outlineLvl w:val="9"/>
    </w:pPr>
  </w:style>
  <w:style w:type="character" w:styleId="Znakapoznpodarou">
    <w:name w:val="footnote reference"/>
    <w:uiPriority w:val="99"/>
    <w:locked/>
    <w:rsid w:val="00EC00EC"/>
    <w:rPr>
      <w:rFonts w:ascii="Arial" w:hAnsi="Arial" w:cs="Times New Roman"/>
      <w:sz w:val="16"/>
      <w:vertAlign w:val="superscript"/>
    </w:rPr>
  </w:style>
  <w:style w:type="paragraph" w:styleId="Textpoznpodarou">
    <w:name w:val="footnote text"/>
    <w:basedOn w:val="Normln"/>
    <w:link w:val="TextpoznpodarouChar"/>
    <w:uiPriority w:val="99"/>
    <w:locked/>
    <w:rsid w:val="00EC00EC"/>
    <w:pPr>
      <w:spacing w:after="0" w:line="240" w:lineRule="auto"/>
    </w:pPr>
    <w:rPr>
      <w:sz w:val="20"/>
      <w:szCs w:val="20"/>
    </w:rPr>
  </w:style>
  <w:style w:type="character" w:customStyle="1" w:styleId="TextpoznpodarouChar">
    <w:name w:val="Text pozn. pod čarou Char"/>
    <w:link w:val="Textpoznpodarou"/>
    <w:uiPriority w:val="99"/>
    <w:semiHidden/>
    <w:locked/>
    <w:rsid w:val="0065452C"/>
    <w:rPr>
      <w:rFonts w:cs="Times New Roman"/>
      <w:sz w:val="20"/>
      <w:szCs w:val="20"/>
    </w:rPr>
  </w:style>
  <w:style w:type="numbering" w:customStyle="1" w:styleId="Styl1">
    <w:name w:val="Styl1"/>
    <w:rsid w:val="001C6D57"/>
    <w:pPr>
      <w:numPr>
        <w:numId w:val="16"/>
      </w:numPr>
    </w:pPr>
  </w:style>
  <w:style w:type="paragraph" w:styleId="Obsah3">
    <w:name w:val="toc 3"/>
    <w:basedOn w:val="Normln"/>
    <w:next w:val="Normln"/>
    <w:autoRedefine/>
    <w:uiPriority w:val="39"/>
    <w:rsid w:val="00CA58A8"/>
    <w:pPr>
      <w:spacing w:after="100"/>
      <w:ind w:left="440"/>
    </w:pPr>
  </w:style>
  <w:style w:type="paragraph" w:styleId="Textvysvtlivek">
    <w:name w:val="endnote text"/>
    <w:basedOn w:val="Normln"/>
    <w:link w:val="TextvysvtlivekChar"/>
    <w:uiPriority w:val="99"/>
    <w:semiHidden/>
    <w:unhideWhenUsed/>
    <w:locked/>
    <w:rsid w:val="0037404B"/>
    <w:rPr>
      <w:sz w:val="20"/>
      <w:szCs w:val="20"/>
    </w:rPr>
  </w:style>
  <w:style w:type="character" w:customStyle="1" w:styleId="TextvysvtlivekChar">
    <w:name w:val="Text vysvětlivek Char"/>
    <w:basedOn w:val="Standardnpsmoodstavce"/>
    <w:link w:val="Textvysvtlivek"/>
    <w:uiPriority w:val="99"/>
    <w:semiHidden/>
    <w:rsid w:val="0037404B"/>
  </w:style>
  <w:style w:type="character" w:styleId="Odkaznavysvtlivky">
    <w:name w:val="endnote reference"/>
    <w:uiPriority w:val="99"/>
    <w:semiHidden/>
    <w:unhideWhenUsed/>
    <w:locked/>
    <w:rsid w:val="0037404B"/>
    <w:rPr>
      <w:vertAlign w:val="superscript"/>
    </w:rPr>
  </w:style>
  <w:style w:type="character" w:styleId="Zstupntext">
    <w:name w:val="Placeholder Text"/>
    <w:uiPriority w:val="99"/>
    <w:semiHidden/>
    <w:rsid w:val="00A53B62"/>
    <w:rPr>
      <w:color w:val="808080"/>
    </w:rPr>
  </w:style>
  <w:style w:type="paragraph" w:customStyle="1" w:styleId="Textpsmene">
    <w:name w:val="Text písmene"/>
    <w:basedOn w:val="Normln"/>
    <w:uiPriority w:val="99"/>
    <w:rsid w:val="00DD7C25"/>
    <w:pPr>
      <w:numPr>
        <w:ilvl w:val="1"/>
        <w:numId w:val="46"/>
      </w:numPr>
      <w:spacing w:after="0" w:line="240" w:lineRule="auto"/>
      <w:jc w:val="both"/>
      <w:outlineLvl w:val="7"/>
    </w:pPr>
    <w:rPr>
      <w:rFonts w:cs="Calibri"/>
      <w:sz w:val="24"/>
      <w:szCs w:val="24"/>
    </w:rPr>
  </w:style>
  <w:style w:type="paragraph" w:customStyle="1" w:styleId="Textodstavce">
    <w:name w:val="Text odstavce"/>
    <w:basedOn w:val="Normln"/>
    <w:uiPriority w:val="99"/>
    <w:rsid w:val="00DD7C25"/>
    <w:pPr>
      <w:numPr>
        <w:numId w:val="46"/>
      </w:numPr>
      <w:tabs>
        <w:tab w:val="left" w:pos="851"/>
      </w:tabs>
      <w:spacing w:before="120" w:after="120" w:line="240" w:lineRule="auto"/>
      <w:jc w:val="both"/>
      <w:outlineLvl w:val="6"/>
    </w:pPr>
    <w:rPr>
      <w:rFonts w:cs="Calibri"/>
      <w:sz w:val="24"/>
      <w:szCs w:val="24"/>
    </w:rPr>
  </w:style>
  <w:style w:type="paragraph" w:customStyle="1" w:styleId="NormalJustified">
    <w:name w:val="Normal (Justified)"/>
    <w:basedOn w:val="Normln"/>
    <w:uiPriority w:val="99"/>
    <w:rsid w:val="00DD7C25"/>
    <w:pPr>
      <w:widowControl w:val="0"/>
      <w:spacing w:after="0" w:line="240" w:lineRule="auto"/>
      <w:jc w:val="both"/>
    </w:pPr>
    <w:rPr>
      <w:rFonts w:cs="Calibri"/>
      <w:kern w:val="28"/>
      <w:sz w:val="24"/>
      <w:szCs w:val="24"/>
    </w:rPr>
  </w:style>
  <w:style w:type="paragraph" w:customStyle="1" w:styleId="Odstavec1">
    <w:name w:val="Odstavec 1."/>
    <w:basedOn w:val="Normln"/>
    <w:uiPriority w:val="99"/>
    <w:rsid w:val="00B815E2"/>
    <w:pPr>
      <w:keepNext/>
      <w:numPr>
        <w:numId w:val="68"/>
      </w:numPr>
      <w:spacing w:before="360" w:after="120" w:line="240" w:lineRule="auto"/>
    </w:pPr>
    <w:rPr>
      <w:b/>
      <w:bCs/>
      <w:sz w:val="24"/>
      <w:szCs w:val="24"/>
    </w:rPr>
  </w:style>
  <w:style w:type="paragraph" w:customStyle="1" w:styleId="Odstavec11">
    <w:name w:val="Odstavec 1.1"/>
    <w:basedOn w:val="Normln"/>
    <w:uiPriority w:val="99"/>
    <w:rsid w:val="00B815E2"/>
    <w:pPr>
      <w:numPr>
        <w:ilvl w:val="1"/>
        <w:numId w:val="68"/>
      </w:numPr>
      <w:spacing w:before="120" w:after="120" w:line="240" w:lineRule="auto"/>
    </w:pPr>
    <w:rPr>
      <w:sz w:val="20"/>
      <w:szCs w:val="24"/>
    </w:rPr>
  </w:style>
  <w:style w:type="paragraph" w:customStyle="1" w:styleId="StylLatinkaArialSloitArial10bPed0cm">
    <w:name w:val="Styl (Latinka) Arial (Složité) Arial 10 b. Před:  0 cm"/>
    <w:basedOn w:val="Normln"/>
    <w:uiPriority w:val="99"/>
    <w:rsid w:val="00B815E2"/>
    <w:pPr>
      <w:tabs>
        <w:tab w:val="left" w:pos="1531"/>
        <w:tab w:val="left" w:pos="2325"/>
      </w:tabs>
      <w:spacing w:before="60" w:after="120" w:line="200" w:lineRule="atLeast"/>
    </w:pPr>
    <w:rPr>
      <w:rFonts w:ascii="Arial" w:hAnsi="Arial" w:cs="Arial"/>
      <w:sz w:val="20"/>
      <w:szCs w:val="20"/>
      <w:lang w:eastAsia="en-US"/>
    </w:rPr>
  </w:style>
  <w:style w:type="character" w:customStyle="1" w:styleId="platne1">
    <w:name w:val="platne1"/>
    <w:uiPriority w:val="99"/>
    <w:rsid w:val="00B815E2"/>
  </w:style>
  <w:style w:type="paragraph" w:customStyle="1" w:styleId="Textzkladn">
    <w:name w:val="Text základní"/>
    <w:basedOn w:val="Normln"/>
    <w:rsid w:val="00907E44"/>
    <w:pPr>
      <w:spacing w:after="0" w:line="240" w:lineRule="auto"/>
      <w:ind w:firstLine="284"/>
      <w:jc w:val="both"/>
    </w:pPr>
    <w:rPr>
      <w:rFonts w:ascii="Times New Roman" w:hAnsi="Times New Roman"/>
      <w:color w:val="000000"/>
      <w:sz w:val="26"/>
      <w:szCs w:val="20"/>
    </w:rPr>
  </w:style>
  <w:style w:type="paragraph" w:customStyle="1" w:styleId="default">
    <w:name w:val="default"/>
    <w:basedOn w:val="Normln"/>
    <w:rsid w:val="00082B56"/>
    <w:pPr>
      <w:autoSpaceDE w:val="0"/>
      <w:autoSpaceDN w:val="0"/>
      <w:spacing w:after="0" w:line="240" w:lineRule="auto"/>
    </w:pPr>
    <w:rPr>
      <w:rFonts w:ascii="Arial" w:hAnsi="Arial" w:cs="Arial"/>
      <w:color w:val="000000"/>
      <w:sz w:val="24"/>
      <w:szCs w:val="24"/>
    </w:rPr>
  </w:style>
  <w:style w:type="paragraph" w:customStyle="1" w:styleId="1Priuckablacktitle">
    <w:name w:val="1 Priucka black  title"/>
    <w:basedOn w:val="Normln"/>
    <w:rsid w:val="00082B56"/>
    <w:pPr>
      <w:spacing w:before="240" w:after="60" w:line="240" w:lineRule="auto"/>
      <w:ind w:left="2603"/>
    </w:pPr>
    <w:rPr>
      <w:rFonts w:ascii="Gill Sans" w:eastAsia="Calibri" w:hAnsi="Gill Sans"/>
      <w:b/>
      <w:bCs/>
      <w:color w:val="000000"/>
      <w:kern w:val="32"/>
      <w:sz w:val="50"/>
      <w:szCs w:val="24"/>
    </w:rPr>
  </w:style>
  <w:style w:type="paragraph" w:customStyle="1" w:styleId="Odrka1">
    <w:name w:val="Odrážka 1"/>
    <w:basedOn w:val="Normln"/>
    <w:link w:val="Odrka1Char"/>
    <w:qFormat/>
    <w:rsid w:val="003D5DA3"/>
    <w:pPr>
      <w:numPr>
        <w:ilvl w:val="1"/>
        <w:numId w:val="110"/>
      </w:numPr>
      <w:spacing w:after="0" w:line="240" w:lineRule="auto"/>
      <w:jc w:val="both"/>
    </w:pPr>
    <w:rPr>
      <w:rFonts w:ascii="Arial" w:hAnsi="Arial" w:cs="Arial"/>
      <w:sz w:val="20"/>
      <w:szCs w:val="18"/>
    </w:rPr>
  </w:style>
  <w:style w:type="character" w:customStyle="1" w:styleId="Odrka1Char">
    <w:name w:val="Odrážka 1 Char"/>
    <w:link w:val="Odrka1"/>
    <w:rsid w:val="003D5DA3"/>
    <w:rPr>
      <w:rFonts w:ascii="Arial" w:hAnsi="Arial" w:cs="Arial"/>
      <w:szCs w:val="18"/>
    </w:rPr>
  </w:style>
  <w:style w:type="paragraph" w:customStyle="1" w:styleId="Odstavecseseznamem1">
    <w:name w:val="Odstavec se seznamem1"/>
    <w:basedOn w:val="Normln"/>
    <w:uiPriority w:val="34"/>
    <w:qFormat/>
    <w:rsid w:val="00E6213D"/>
    <w:pPr>
      <w:ind w:left="720"/>
      <w:contextualSpacing/>
    </w:pPr>
    <w:rPr>
      <w:rFonts w:ascii="Tahoma" w:hAnsi="Tahoma" w:cs="Tahoma"/>
      <w:sz w:val="20"/>
      <w:szCs w:val="20"/>
      <w:lang w:eastAsia="en-US"/>
    </w:rPr>
  </w:style>
  <w:style w:type="character" w:customStyle="1" w:styleId="OdstavecseseznamemChar">
    <w:name w:val="Odstavec se seznamem Char"/>
    <w:basedOn w:val="Standardnpsmoodstavce"/>
    <w:link w:val="Odstavecseseznamem"/>
    <w:uiPriority w:val="99"/>
    <w:rsid w:val="009246C2"/>
    <w:rPr>
      <w:sz w:val="22"/>
      <w:szCs w:val="22"/>
    </w:rPr>
  </w:style>
  <w:style w:type="paragraph" w:customStyle="1" w:styleId="Zkladntextodsazen21">
    <w:name w:val="Základní text odsazený 21"/>
    <w:basedOn w:val="Normln"/>
    <w:rsid w:val="00CC3625"/>
    <w:pPr>
      <w:spacing w:after="0" w:line="240" w:lineRule="auto"/>
      <w:ind w:left="283"/>
      <w:jc w:val="both"/>
    </w:pPr>
    <w:rPr>
      <w:rFonts w:ascii="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258">
      <w:bodyDiv w:val="1"/>
      <w:marLeft w:val="0"/>
      <w:marRight w:val="0"/>
      <w:marTop w:val="0"/>
      <w:marBottom w:val="0"/>
      <w:divBdr>
        <w:top w:val="none" w:sz="0" w:space="0" w:color="auto"/>
        <w:left w:val="none" w:sz="0" w:space="0" w:color="auto"/>
        <w:bottom w:val="none" w:sz="0" w:space="0" w:color="auto"/>
        <w:right w:val="none" w:sz="0" w:space="0" w:color="auto"/>
      </w:divBdr>
    </w:div>
    <w:div w:id="192498583">
      <w:bodyDiv w:val="1"/>
      <w:marLeft w:val="0"/>
      <w:marRight w:val="0"/>
      <w:marTop w:val="0"/>
      <w:marBottom w:val="0"/>
      <w:divBdr>
        <w:top w:val="none" w:sz="0" w:space="0" w:color="auto"/>
        <w:left w:val="none" w:sz="0" w:space="0" w:color="auto"/>
        <w:bottom w:val="none" w:sz="0" w:space="0" w:color="auto"/>
        <w:right w:val="none" w:sz="0" w:space="0" w:color="auto"/>
      </w:divBdr>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218908273">
      <w:bodyDiv w:val="1"/>
      <w:marLeft w:val="0"/>
      <w:marRight w:val="0"/>
      <w:marTop w:val="0"/>
      <w:marBottom w:val="0"/>
      <w:divBdr>
        <w:top w:val="none" w:sz="0" w:space="0" w:color="auto"/>
        <w:left w:val="none" w:sz="0" w:space="0" w:color="auto"/>
        <w:bottom w:val="none" w:sz="0" w:space="0" w:color="auto"/>
        <w:right w:val="none" w:sz="0" w:space="0" w:color="auto"/>
      </w:divBdr>
    </w:div>
    <w:div w:id="230700063">
      <w:bodyDiv w:val="1"/>
      <w:marLeft w:val="0"/>
      <w:marRight w:val="0"/>
      <w:marTop w:val="0"/>
      <w:marBottom w:val="0"/>
      <w:divBdr>
        <w:top w:val="none" w:sz="0" w:space="0" w:color="auto"/>
        <w:left w:val="none" w:sz="0" w:space="0" w:color="auto"/>
        <w:bottom w:val="none" w:sz="0" w:space="0" w:color="auto"/>
        <w:right w:val="none" w:sz="0" w:space="0" w:color="auto"/>
      </w:divBdr>
    </w:div>
    <w:div w:id="365376984">
      <w:bodyDiv w:val="1"/>
      <w:marLeft w:val="0"/>
      <w:marRight w:val="0"/>
      <w:marTop w:val="0"/>
      <w:marBottom w:val="0"/>
      <w:divBdr>
        <w:top w:val="none" w:sz="0" w:space="0" w:color="auto"/>
        <w:left w:val="none" w:sz="0" w:space="0" w:color="auto"/>
        <w:bottom w:val="none" w:sz="0" w:space="0" w:color="auto"/>
        <w:right w:val="none" w:sz="0" w:space="0" w:color="auto"/>
      </w:divBdr>
    </w:div>
    <w:div w:id="604926570">
      <w:bodyDiv w:val="1"/>
      <w:marLeft w:val="0"/>
      <w:marRight w:val="0"/>
      <w:marTop w:val="0"/>
      <w:marBottom w:val="0"/>
      <w:divBdr>
        <w:top w:val="none" w:sz="0" w:space="0" w:color="auto"/>
        <w:left w:val="none" w:sz="0" w:space="0" w:color="auto"/>
        <w:bottom w:val="none" w:sz="0" w:space="0" w:color="auto"/>
        <w:right w:val="none" w:sz="0" w:space="0" w:color="auto"/>
      </w:divBdr>
    </w:div>
    <w:div w:id="814495455">
      <w:bodyDiv w:val="1"/>
      <w:marLeft w:val="0"/>
      <w:marRight w:val="0"/>
      <w:marTop w:val="0"/>
      <w:marBottom w:val="0"/>
      <w:divBdr>
        <w:top w:val="none" w:sz="0" w:space="0" w:color="auto"/>
        <w:left w:val="none" w:sz="0" w:space="0" w:color="auto"/>
        <w:bottom w:val="none" w:sz="0" w:space="0" w:color="auto"/>
        <w:right w:val="none" w:sz="0" w:space="0" w:color="auto"/>
      </w:divBdr>
    </w:div>
    <w:div w:id="907878919">
      <w:bodyDiv w:val="1"/>
      <w:marLeft w:val="0"/>
      <w:marRight w:val="0"/>
      <w:marTop w:val="0"/>
      <w:marBottom w:val="0"/>
      <w:divBdr>
        <w:top w:val="none" w:sz="0" w:space="0" w:color="auto"/>
        <w:left w:val="none" w:sz="0" w:space="0" w:color="auto"/>
        <w:bottom w:val="none" w:sz="0" w:space="0" w:color="auto"/>
        <w:right w:val="none" w:sz="0" w:space="0" w:color="auto"/>
      </w:divBdr>
    </w:div>
    <w:div w:id="1203445354">
      <w:bodyDiv w:val="1"/>
      <w:marLeft w:val="0"/>
      <w:marRight w:val="0"/>
      <w:marTop w:val="0"/>
      <w:marBottom w:val="0"/>
      <w:divBdr>
        <w:top w:val="none" w:sz="0" w:space="0" w:color="auto"/>
        <w:left w:val="none" w:sz="0" w:space="0" w:color="auto"/>
        <w:bottom w:val="none" w:sz="0" w:space="0" w:color="auto"/>
        <w:right w:val="none" w:sz="0" w:space="0" w:color="auto"/>
      </w:divBdr>
    </w:div>
    <w:div w:id="1330131401">
      <w:bodyDiv w:val="1"/>
      <w:marLeft w:val="0"/>
      <w:marRight w:val="0"/>
      <w:marTop w:val="0"/>
      <w:marBottom w:val="0"/>
      <w:divBdr>
        <w:top w:val="none" w:sz="0" w:space="0" w:color="auto"/>
        <w:left w:val="none" w:sz="0" w:space="0" w:color="auto"/>
        <w:bottom w:val="none" w:sz="0" w:space="0" w:color="auto"/>
        <w:right w:val="none" w:sz="0" w:space="0" w:color="auto"/>
      </w:divBdr>
      <w:divsChild>
        <w:div w:id="850073303">
          <w:marLeft w:val="0"/>
          <w:marRight w:val="0"/>
          <w:marTop w:val="0"/>
          <w:marBottom w:val="0"/>
          <w:divBdr>
            <w:top w:val="none" w:sz="0" w:space="0" w:color="auto"/>
            <w:left w:val="none" w:sz="0" w:space="0" w:color="auto"/>
            <w:bottom w:val="none" w:sz="0" w:space="0" w:color="auto"/>
            <w:right w:val="none" w:sz="0" w:space="0" w:color="auto"/>
          </w:divBdr>
          <w:divsChild>
            <w:div w:id="836772687">
              <w:marLeft w:val="0"/>
              <w:marRight w:val="0"/>
              <w:marTop w:val="0"/>
              <w:marBottom w:val="0"/>
              <w:divBdr>
                <w:top w:val="none" w:sz="0" w:space="0" w:color="auto"/>
                <w:left w:val="none" w:sz="0" w:space="0" w:color="auto"/>
                <w:bottom w:val="none" w:sz="0" w:space="0" w:color="auto"/>
                <w:right w:val="none" w:sz="0" w:space="0" w:color="auto"/>
              </w:divBdr>
              <w:divsChild>
                <w:div w:id="777867604">
                  <w:marLeft w:val="0"/>
                  <w:marRight w:val="0"/>
                  <w:marTop w:val="0"/>
                  <w:marBottom w:val="0"/>
                  <w:divBdr>
                    <w:top w:val="none" w:sz="0" w:space="0" w:color="auto"/>
                    <w:left w:val="none" w:sz="0" w:space="0" w:color="auto"/>
                    <w:bottom w:val="none" w:sz="0" w:space="0" w:color="auto"/>
                    <w:right w:val="none" w:sz="0" w:space="0" w:color="auto"/>
                  </w:divBdr>
                  <w:divsChild>
                    <w:div w:id="568274565">
                      <w:marLeft w:val="0"/>
                      <w:marRight w:val="0"/>
                      <w:marTop w:val="0"/>
                      <w:marBottom w:val="0"/>
                      <w:divBdr>
                        <w:top w:val="none" w:sz="0" w:space="0" w:color="auto"/>
                        <w:left w:val="none" w:sz="0" w:space="0" w:color="auto"/>
                        <w:bottom w:val="none" w:sz="0" w:space="0" w:color="auto"/>
                        <w:right w:val="none" w:sz="0" w:space="0" w:color="auto"/>
                      </w:divBdr>
                      <w:divsChild>
                        <w:div w:id="641234640">
                          <w:marLeft w:val="0"/>
                          <w:marRight w:val="0"/>
                          <w:marTop w:val="0"/>
                          <w:marBottom w:val="0"/>
                          <w:divBdr>
                            <w:top w:val="none" w:sz="0" w:space="0" w:color="auto"/>
                            <w:left w:val="none" w:sz="0" w:space="0" w:color="auto"/>
                            <w:bottom w:val="none" w:sz="0" w:space="0" w:color="auto"/>
                            <w:right w:val="none" w:sz="0" w:space="0" w:color="auto"/>
                          </w:divBdr>
                          <w:divsChild>
                            <w:div w:id="1367675266">
                              <w:marLeft w:val="0"/>
                              <w:marRight w:val="0"/>
                              <w:marTop w:val="0"/>
                              <w:marBottom w:val="0"/>
                              <w:divBdr>
                                <w:top w:val="none" w:sz="0" w:space="0" w:color="auto"/>
                                <w:left w:val="none" w:sz="0" w:space="0" w:color="auto"/>
                                <w:bottom w:val="none" w:sz="0" w:space="0" w:color="auto"/>
                                <w:right w:val="none" w:sz="0" w:space="0" w:color="auto"/>
                              </w:divBdr>
                              <w:divsChild>
                                <w:div w:id="1970279688">
                                  <w:marLeft w:val="0"/>
                                  <w:marRight w:val="0"/>
                                  <w:marTop w:val="0"/>
                                  <w:marBottom w:val="0"/>
                                  <w:divBdr>
                                    <w:top w:val="none" w:sz="0" w:space="0" w:color="auto"/>
                                    <w:left w:val="none" w:sz="0" w:space="0" w:color="auto"/>
                                    <w:bottom w:val="none" w:sz="0" w:space="0" w:color="auto"/>
                                    <w:right w:val="none" w:sz="0" w:space="0" w:color="auto"/>
                                  </w:divBdr>
                                  <w:divsChild>
                                    <w:div w:id="1371497088">
                                      <w:marLeft w:val="0"/>
                                      <w:marRight w:val="0"/>
                                      <w:marTop w:val="0"/>
                                      <w:marBottom w:val="0"/>
                                      <w:divBdr>
                                        <w:top w:val="none" w:sz="0" w:space="0" w:color="auto"/>
                                        <w:left w:val="none" w:sz="0" w:space="0" w:color="auto"/>
                                        <w:bottom w:val="none" w:sz="0" w:space="0" w:color="auto"/>
                                        <w:right w:val="none" w:sz="0" w:space="0" w:color="auto"/>
                                      </w:divBdr>
                                      <w:divsChild>
                                        <w:div w:id="232591833">
                                          <w:marLeft w:val="0"/>
                                          <w:marRight w:val="0"/>
                                          <w:marTop w:val="0"/>
                                          <w:marBottom w:val="0"/>
                                          <w:divBdr>
                                            <w:top w:val="none" w:sz="0" w:space="0" w:color="auto"/>
                                            <w:left w:val="none" w:sz="0" w:space="0" w:color="auto"/>
                                            <w:bottom w:val="none" w:sz="0" w:space="0" w:color="auto"/>
                                            <w:right w:val="none" w:sz="0" w:space="0" w:color="auto"/>
                                          </w:divBdr>
                                          <w:divsChild>
                                            <w:div w:id="1733121040">
                                              <w:marLeft w:val="0"/>
                                              <w:marRight w:val="0"/>
                                              <w:marTop w:val="0"/>
                                              <w:marBottom w:val="0"/>
                                              <w:divBdr>
                                                <w:top w:val="none" w:sz="0" w:space="0" w:color="auto"/>
                                                <w:left w:val="none" w:sz="0" w:space="0" w:color="auto"/>
                                                <w:bottom w:val="none" w:sz="0" w:space="0" w:color="auto"/>
                                                <w:right w:val="none" w:sz="0" w:space="0" w:color="auto"/>
                                              </w:divBdr>
                                              <w:divsChild>
                                                <w:div w:id="344095388">
                                                  <w:marLeft w:val="0"/>
                                                  <w:marRight w:val="0"/>
                                                  <w:marTop w:val="0"/>
                                                  <w:marBottom w:val="0"/>
                                                  <w:divBdr>
                                                    <w:top w:val="none" w:sz="0" w:space="0" w:color="auto"/>
                                                    <w:left w:val="none" w:sz="0" w:space="0" w:color="auto"/>
                                                    <w:bottom w:val="none" w:sz="0" w:space="0" w:color="auto"/>
                                                    <w:right w:val="none" w:sz="0" w:space="0" w:color="auto"/>
                                                  </w:divBdr>
                                                  <w:divsChild>
                                                    <w:div w:id="583533529">
                                                      <w:marLeft w:val="0"/>
                                                      <w:marRight w:val="0"/>
                                                      <w:marTop w:val="0"/>
                                                      <w:marBottom w:val="0"/>
                                                      <w:divBdr>
                                                        <w:top w:val="none" w:sz="0" w:space="0" w:color="auto"/>
                                                        <w:left w:val="none" w:sz="0" w:space="0" w:color="auto"/>
                                                        <w:bottom w:val="none" w:sz="0" w:space="0" w:color="auto"/>
                                                        <w:right w:val="none" w:sz="0" w:space="0" w:color="auto"/>
                                                      </w:divBdr>
                                                      <w:divsChild>
                                                        <w:div w:id="1814058211">
                                                          <w:marLeft w:val="0"/>
                                                          <w:marRight w:val="0"/>
                                                          <w:marTop w:val="0"/>
                                                          <w:marBottom w:val="0"/>
                                                          <w:divBdr>
                                                            <w:top w:val="none" w:sz="0" w:space="0" w:color="auto"/>
                                                            <w:left w:val="none" w:sz="0" w:space="0" w:color="auto"/>
                                                            <w:bottom w:val="none" w:sz="0" w:space="0" w:color="auto"/>
                                                            <w:right w:val="none" w:sz="0" w:space="0" w:color="auto"/>
                                                          </w:divBdr>
                                                          <w:divsChild>
                                                            <w:div w:id="1583563326">
                                                              <w:marLeft w:val="0"/>
                                                              <w:marRight w:val="0"/>
                                                              <w:marTop w:val="0"/>
                                                              <w:marBottom w:val="0"/>
                                                              <w:divBdr>
                                                                <w:top w:val="none" w:sz="0" w:space="0" w:color="auto"/>
                                                                <w:left w:val="none" w:sz="0" w:space="0" w:color="auto"/>
                                                                <w:bottom w:val="none" w:sz="0" w:space="0" w:color="auto"/>
                                                                <w:right w:val="none" w:sz="0" w:space="0" w:color="auto"/>
                                                              </w:divBdr>
                                                              <w:divsChild>
                                                                <w:div w:id="465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271586">
      <w:bodyDiv w:val="1"/>
      <w:marLeft w:val="0"/>
      <w:marRight w:val="0"/>
      <w:marTop w:val="0"/>
      <w:marBottom w:val="0"/>
      <w:divBdr>
        <w:top w:val="none" w:sz="0" w:space="0" w:color="auto"/>
        <w:left w:val="none" w:sz="0" w:space="0" w:color="auto"/>
        <w:bottom w:val="none" w:sz="0" w:space="0" w:color="auto"/>
        <w:right w:val="none" w:sz="0" w:space="0" w:color="auto"/>
      </w:divBdr>
    </w:div>
    <w:div w:id="1616714524">
      <w:bodyDiv w:val="1"/>
      <w:marLeft w:val="0"/>
      <w:marRight w:val="0"/>
      <w:marTop w:val="0"/>
      <w:marBottom w:val="0"/>
      <w:divBdr>
        <w:top w:val="none" w:sz="0" w:space="0" w:color="auto"/>
        <w:left w:val="none" w:sz="0" w:space="0" w:color="auto"/>
        <w:bottom w:val="none" w:sz="0" w:space="0" w:color="auto"/>
        <w:right w:val="none" w:sz="0" w:space="0" w:color="auto"/>
      </w:divBdr>
    </w:div>
    <w:div w:id="1639412002">
      <w:bodyDiv w:val="1"/>
      <w:marLeft w:val="0"/>
      <w:marRight w:val="0"/>
      <w:marTop w:val="0"/>
      <w:marBottom w:val="0"/>
      <w:divBdr>
        <w:top w:val="none" w:sz="0" w:space="0" w:color="auto"/>
        <w:left w:val="none" w:sz="0" w:space="0" w:color="auto"/>
        <w:bottom w:val="none" w:sz="0" w:space="0" w:color="auto"/>
        <w:right w:val="none" w:sz="0" w:space="0" w:color="auto"/>
      </w:divBdr>
    </w:div>
    <w:div w:id="1879734999">
      <w:bodyDiv w:val="1"/>
      <w:marLeft w:val="0"/>
      <w:marRight w:val="0"/>
      <w:marTop w:val="0"/>
      <w:marBottom w:val="0"/>
      <w:divBdr>
        <w:top w:val="none" w:sz="0" w:space="0" w:color="auto"/>
        <w:left w:val="none" w:sz="0" w:space="0" w:color="auto"/>
        <w:bottom w:val="none" w:sz="0" w:space="0" w:color="auto"/>
        <w:right w:val="none" w:sz="0" w:space="0" w:color="auto"/>
      </w:divBdr>
    </w:div>
    <w:div w:id="1921912877">
      <w:bodyDiv w:val="1"/>
      <w:marLeft w:val="0"/>
      <w:marRight w:val="0"/>
      <w:marTop w:val="0"/>
      <w:marBottom w:val="0"/>
      <w:divBdr>
        <w:top w:val="none" w:sz="0" w:space="0" w:color="auto"/>
        <w:left w:val="none" w:sz="0" w:space="0" w:color="auto"/>
        <w:bottom w:val="none" w:sz="0" w:space="0" w:color="auto"/>
        <w:right w:val="none" w:sz="0" w:space="0" w:color="auto"/>
      </w:divBdr>
    </w:div>
    <w:div w:id="2056734347">
      <w:marLeft w:val="0"/>
      <w:marRight w:val="0"/>
      <w:marTop w:val="0"/>
      <w:marBottom w:val="0"/>
      <w:divBdr>
        <w:top w:val="none" w:sz="0" w:space="0" w:color="auto"/>
        <w:left w:val="none" w:sz="0" w:space="0" w:color="auto"/>
        <w:bottom w:val="none" w:sz="0" w:space="0" w:color="auto"/>
        <w:right w:val="none" w:sz="0" w:space="0" w:color="auto"/>
      </w:divBdr>
    </w:div>
    <w:div w:id="2056734348">
      <w:marLeft w:val="0"/>
      <w:marRight w:val="0"/>
      <w:marTop w:val="0"/>
      <w:marBottom w:val="0"/>
      <w:divBdr>
        <w:top w:val="none" w:sz="0" w:space="0" w:color="auto"/>
        <w:left w:val="none" w:sz="0" w:space="0" w:color="auto"/>
        <w:bottom w:val="none" w:sz="0" w:space="0" w:color="auto"/>
        <w:right w:val="none" w:sz="0" w:space="0" w:color="auto"/>
      </w:divBdr>
    </w:div>
    <w:div w:id="2056734349">
      <w:marLeft w:val="0"/>
      <w:marRight w:val="0"/>
      <w:marTop w:val="0"/>
      <w:marBottom w:val="0"/>
      <w:divBdr>
        <w:top w:val="none" w:sz="0" w:space="0" w:color="auto"/>
        <w:left w:val="none" w:sz="0" w:space="0" w:color="auto"/>
        <w:bottom w:val="none" w:sz="0" w:space="0" w:color="auto"/>
        <w:right w:val="none" w:sz="0" w:space="0" w:color="auto"/>
      </w:divBdr>
    </w:div>
    <w:div w:id="2056734350">
      <w:marLeft w:val="0"/>
      <w:marRight w:val="0"/>
      <w:marTop w:val="0"/>
      <w:marBottom w:val="0"/>
      <w:divBdr>
        <w:top w:val="none" w:sz="0" w:space="0" w:color="auto"/>
        <w:left w:val="none" w:sz="0" w:space="0" w:color="auto"/>
        <w:bottom w:val="none" w:sz="0" w:space="0" w:color="auto"/>
        <w:right w:val="none" w:sz="0" w:space="0" w:color="auto"/>
      </w:divBdr>
    </w:div>
    <w:div w:id="2056734351">
      <w:marLeft w:val="0"/>
      <w:marRight w:val="0"/>
      <w:marTop w:val="0"/>
      <w:marBottom w:val="0"/>
      <w:divBdr>
        <w:top w:val="none" w:sz="0" w:space="0" w:color="auto"/>
        <w:left w:val="none" w:sz="0" w:space="0" w:color="auto"/>
        <w:bottom w:val="none" w:sz="0" w:space="0" w:color="auto"/>
        <w:right w:val="none" w:sz="0" w:space="0" w:color="auto"/>
      </w:divBdr>
    </w:div>
    <w:div w:id="2056734352">
      <w:marLeft w:val="0"/>
      <w:marRight w:val="0"/>
      <w:marTop w:val="0"/>
      <w:marBottom w:val="0"/>
      <w:divBdr>
        <w:top w:val="none" w:sz="0" w:space="0" w:color="auto"/>
        <w:left w:val="none" w:sz="0" w:space="0" w:color="auto"/>
        <w:bottom w:val="none" w:sz="0" w:space="0" w:color="auto"/>
        <w:right w:val="none" w:sz="0" w:space="0" w:color="auto"/>
      </w:divBdr>
    </w:div>
    <w:div w:id="2056734353">
      <w:marLeft w:val="0"/>
      <w:marRight w:val="0"/>
      <w:marTop w:val="0"/>
      <w:marBottom w:val="0"/>
      <w:divBdr>
        <w:top w:val="none" w:sz="0" w:space="0" w:color="auto"/>
        <w:left w:val="none" w:sz="0" w:space="0" w:color="auto"/>
        <w:bottom w:val="none" w:sz="0" w:space="0" w:color="auto"/>
        <w:right w:val="none" w:sz="0" w:space="0" w:color="auto"/>
      </w:divBdr>
    </w:div>
    <w:div w:id="2056734354">
      <w:marLeft w:val="0"/>
      <w:marRight w:val="0"/>
      <w:marTop w:val="0"/>
      <w:marBottom w:val="0"/>
      <w:divBdr>
        <w:top w:val="none" w:sz="0" w:space="0" w:color="auto"/>
        <w:left w:val="none" w:sz="0" w:space="0" w:color="auto"/>
        <w:bottom w:val="none" w:sz="0" w:space="0" w:color="auto"/>
        <w:right w:val="none" w:sz="0" w:space="0" w:color="auto"/>
      </w:divBdr>
    </w:div>
    <w:div w:id="2056734355">
      <w:marLeft w:val="0"/>
      <w:marRight w:val="0"/>
      <w:marTop w:val="0"/>
      <w:marBottom w:val="0"/>
      <w:divBdr>
        <w:top w:val="none" w:sz="0" w:space="0" w:color="auto"/>
        <w:left w:val="none" w:sz="0" w:space="0" w:color="auto"/>
        <w:bottom w:val="none" w:sz="0" w:space="0" w:color="auto"/>
        <w:right w:val="none" w:sz="0" w:space="0" w:color="auto"/>
      </w:divBdr>
    </w:div>
    <w:div w:id="2056734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60BD-96AA-4E44-A19D-EC543774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Pages>
  <Words>3878</Words>
  <Characters>24690</Characters>
  <Application>Microsoft Office Word</Application>
  <DocSecurity>8</DocSecurity>
  <Lines>205</Lines>
  <Paragraphs>57</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NPÚ</Company>
  <LinksUpToDate>false</LinksUpToDate>
  <CharactersWithSpaces>28511</CharactersWithSpaces>
  <SharedDoc>false</SharedDoc>
  <HLinks>
    <vt:vector size="132" baseType="variant">
      <vt:variant>
        <vt:i4>4653171</vt:i4>
      </vt:variant>
      <vt:variant>
        <vt:i4>123</vt:i4>
      </vt:variant>
      <vt:variant>
        <vt:i4>0</vt:i4>
      </vt:variant>
      <vt:variant>
        <vt:i4>5</vt:i4>
      </vt:variant>
      <vt:variant>
        <vt:lpwstr>mailto:zakazky@otidea.cz</vt:lpwstr>
      </vt:variant>
      <vt:variant>
        <vt:lpwstr/>
      </vt:variant>
      <vt:variant>
        <vt:i4>4653171</vt:i4>
      </vt:variant>
      <vt:variant>
        <vt:i4>120</vt:i4>
      </vt:variant>
      <vt:variant>
        <vt:i4>0</vt:i4>
      </vt:variant>
      <vt:variant>
        <vt:i4>5</vt:i4>
      </vt:variant>
      <vt:variant>
        <vt:lpwstr>mailto:zakazky@otidea.cz</vt:lpwstr>
      </vt:variant>
      <vt:variant>
        <vt:lpwstr/>
      </vt:variant>
      <vt:variant>
        <vt:i4>4653171</vt:i4>
      </vt:variant>
      <vt:variant>
        <vt:i4>117</vt:i4>
      </vt:variant>
      <vt:variant>
        <vt:i4>0</vt:i4>
      </vt:variant>
      <vt:variant>
        <vt:i4>5</vt:i4>
      </vt:variant>
      <vt:variant>
        <vt:lpwstr>mailto:zakazky@otidea.cz</vt:lpwstr>
      </vt:variant>
      <vt:variant>
        <vt:lpwstr/>
      </vt:variant>
      <vt:variant>
        <vt:i4>1179700</vt:i4>
      </vt:variant>
      <vt:variant>
        <vt:i4>110</vt:i4>
      </vt:variant>
      <vt:variant>
        <vt:i4>0</vt:i4>
      </vt:variant>
      <vt:variant>
        <vt:i4>5</vt:i4>
      </vt:variant>
      <vt:variant>
        <vt:lpwstr/>
      </vt:variant>
      <vt:variant>
        <vt:lpwstr>_Toc375117344</vt:lpwstr>
      </vt:variant>
      <vt:variant>
        <vt:i4>1179700</vt:i4>
      </vt:variant>
      <vt:variant>
        <vt:i4>104</vt:i4>
      </vt:variant>
      <vt:variant>
        <vt:i4>0</vt:i4>
      </vt:variant>
      <vt:variant>
        <vt:i4>5</vt:i4>
      </vt:variant>
      <vt:variant>
        <vt:lpwstr/>
      </vt:variant>
      <vt:variant>
        <vt:lpwstr>_Toc375117343</vt:lpwstr>
      </vt:variant>
      <vt:variant>
        <vt:i4>1179700</vt:i4>
      </vt:variant>
      <vt:variant>
        <vt:i4>98</vt:i4>
      </vt:variant>
      <vt:variant>
        <vt:i4>0</vt:i4>
      </vt:variant>
      <vt:variant>
        <vt:i4>5</vt:i4>
      </vt:variant>
      <vt:variant>
        <vt:lpwstr/>
      </vt:variant>
      <vt:variant>
        <vt:lpwstr>_Toc375117342</vt:lpwstr>
      </vt:variant>
      <vt:variant>
        <vt:i4>1179700</vt:i4>
      </vt:variant>
      <vt:variant>
        <vt:i4>92</vt:i4>
      </vt:variant>
      <vt:variant>
        <vt:i4>0</vt:i4>
      </vt:variant>
      <vt:variant>
        <vt:i4>5</vt:i4>
      </vt:variant>
      <vt:variant>
        <vt:lpwstr/>
      </vt:variant>
      <vt:variant>
        <vt:lpwstr>_Toc375117341</vt:lpwstr>
      </vt:variant>
      <vt:variant>
        <vt:i4>1179700</vt:i4>
      </vt:variant>
      <vt:variant>
        <vt:i4>86</vt:i4>
      </vt:variant>
      <vt:variant>
        <vt:i4>0</vt:i4>
      </vt:variant>
      <vt:variant>
        <vt:i4>5</vt:i4>
      </vt:variant>
      <vt:variant>
        <vt:lpwstr/>
      </vt:variant>
      <vt:variant>
        <vt:lpwstr>_Toc375117340</vt:lpwstr>
      </vt:variant>
      <vt:variant>
        <vt:i4>1376308</vt:i4>
      </vt:variant>
      <vt:variant>
        <vt:i4>80</vt:i4>
      </vt:variant>
      <vt:variant>
        <vt:i4>0</vt:i4>
      </vt:variant>
      <vt:variant>
        <vt:i4>5</vt:i4>
      </vt:variant>
      <vt:variant>
        <vt:lpwstr/>
      </vt:variant>
      <vt:variant>
        <vt:lpwstr>_Toc375117339</vt:lpwstr>
      </vt:variant>
      <vt:variant>
        <vt:i4>1376308</vt:i4>
      </vt:variant>
      <vt:variant>
        <vt:i4>74</vt:i4>
      </vt:variant>
      <vt:variant>
        <vt:i4>0</vt:i4>
      </vt:variant>
      <vt:variant>
        <vt:i4>5</vt:i4>
      </vt:variant>
      <vt:variant>
        <vt:lpwstr/>
      </vt:variant>
      <vt:variant>
        <vt:lpwstr>_Toc375117338</vt:lpwstr>
      </vt:variant>
      <vt:variant>
        <vt:i4>1376308</vt:i4>
      </vt:variant>
      <vt:variant>
        <vt:i4>68</vt:i4>
      </vt:variant>
      <vt:variant>
        <vt:i4>0</vt:i4>
      </vt:variant>
      <vt:variant>
        <vt:i4>5</vt:i4>
      </vt:variant>
      <vt:variant>
        <vt:lpwstr/>
      </vt:variant>
      <vt:variant>
        <vt:lpwstr>_Toc375117337</vt:lpwstr>
      </vt:variant>
      <vt:variant>
        <vt:i4>1376308</vt:i4>
      </vt:variant>
      <vt:variant>
        <vt:i4>62</vt:i4>
      </vt:variant>
      <vt:variant>
        <vt:i4>0</vt:i4>
      </vt:variant>
      <vt:variant>
        <vt:i4>5</vt:i4>
      </vt:variant>
      <vt:variant>
        <vt:lpwstr/>
      </vt:variant>
      <vt:variant>
        <vt:lpwstr>_Toc375117336</vt:lpwstr>
      </vt:variant>
      <vt:variant>
        <vt:i4>1376308</vt:i4>
      </vt:variant>
      <vt:variant>
        <vt:i4>56</vt:i4>
      </vt:variant>
      <vt:variant>
        <vt:i4>0</vt:i4>
      </vt:variant>
      <vt:variant>
        <vt:i4>5</vt:i4>
      </vt:variant>
      <vt:variant>
        <vt:lpwstr/>
      </vt:variant>
      <vt:variant>
        <vt:lpwstr>_Toc375117335</vt:lpwstr>
      </vt:variant>
      <vt:variant>
        <vt:i4>1376308</vt:i4>
      </vt:variant>
      <vt:variant>
        <vt:i4>50</vt:i4>
      </vt:variant>
      <vt:variant>
        <vt:i4>0</vt:i4>
      </vt:variant>
      <vt:variant>
        <vt:i4>5</vt:i4>
      </vt:variant>
      <vt:variant>
        <vt:lpwstr/>
      </vt:variant>
      <vt:variant>
        <vt:lpwstr>_Toc375117332</vt:lpwstr>
      </vt:variant>
      <vt:variant>
        <vt:i4>1376308</vt:i4>
      </vt:variant>
      <vt:variant>
        <vt:i4>44</vt:i4>
      </vt:variant>
      <vt:variant>
        <vt:i4>0</vt:i4>
      </vt:variant>
      <vt:variant>
        <vt:i4>5</vt:i4>
      </vt:variant>
      <vt:variant>
        <vt:lpwstr/>
      </vt:variant>
      <vt:variant>
        <vt:lpwstr>_Toc375117331</vt:lpwstr>
      </vt:variant>
      <vt:variant>
        <vt:i4>1376308</vt:i4>
      </vt:variant>
      <vt:variant>
        <vt:i4>38</vt:i4>
      </vt:variant>
      <vt:variant>
        <vt:i4>0</vt:i4>
      </vt:variant>
      <vt:variant>
        <vt:i4>5</vt:i4>
      </vt:variant>
      <vt:variant>
        <vt:lpwstr/>
      </vt:variant>
      <vt:variant>
        <vt:lpwstr>_Toc375117330</vt:lpwstr>
      </vt:variant>
      <vt:variant>
        <vt:i4>1310772</vt:i4>
      </vt:variant>
      <vt:variant>
        <vt:i4>32</vt:i4>
      </vt:variant>
      <vt:variant>
        <vt:i4>0</vt:i4>
      </vt:variant>
      <vt:variant>
        <vt:i4>5</vt:i4>
      </vt:variant>
      <vt:variant>
        <vt:lpwstr/>
      </vt:variant>
      <vt:variant>
        <vt:lpwstr>_Toc375117329</vt:lpwstr>
      </vt:variant>
      <vt:variant>
        <vt:i4>1310772</vt:i4>
      </vt:variant>
      <vt:variant>
        <vt:i4>26</vt:i4>
      </vt:variant>
      <vt:variant>
        <vt:i4>0</vt:i4>
      </vt:variant>
      <vt:variant>
        <vt:i4>5</vt:i4>
      </vt:variant>
      <vt:variant>
        <vt:lpwstr/>
      </vt:variant>
      <vt:variant>
        <vt:lpwstr>_Toc375117328</vt:lpwstr>
      </vt:variant>
      <vt:variant>
        <vt:i4>1310772</vt:i4>
      </vt:variant>
      <vt:variant>
        <vt:i4>20</vt:i4>
      </vt:variant>
      <vt:variant>
        <vt:i4>0</vt:i4>
      </vt:variant>
      <vt:variant>
        <vt:i4>5</vt:i4>
      </vt:variant>
      <vt:variant>
        <vt:lpwstr/>
      </vt:variant>
      <vt:variant>
        <vt:lpwstr>_Toc375117327</vt:lpwstr>
      </vt:variant>
      <vt:variant>
        <vt:i4>1310772</vt:i4>
      </vt:variant>
      <vt:variant>
        <vt:i4>14</vt:i4>
      </vt:variant>
      <vt:variant>
        <vt:i4>0</vt:i4>
      </vt:variant>
      <vt:variant>
        <vt:i4>5</vt:i4>
      </vt:variant>
      <vt:variant>
        <vt:lpwstr/>
      </vt:variant>
      <vt:variant>
        <vt:lpwstr>_Toc375117326</vt:lpwstr>
      </vt:variant>
      <vt:variant>
        <vt:i4>1310772</vt:i4>
      </vt:variant>
      <vt:variant>
        <vt:i4>8</vt:i4>
      </vt:variant>
      <vt:variant>
        <vt:i4>0</vt:i4>
      </vt:variant>
      <vt:variant>
        <vt:i4>5</vt:i4>
      </vt:variant>
      <vt:variant>
        <vt:lpwstr/>
      </vt:variant>
      <vt:variant>
        <vt:lpwstr>_Toc375117325</vt:lpwstr>
      </vt:variant>
      <vt:variant>
        <vt:i4>1310772</vt:i4>
      </vt:variant>
      <vt:variant>
        <vt:i4>2</vt:i4>
      </vt:variant>
      <vt:variant>
        <vt:i4>0</vt:i4>
      </vt:variant>
      <vt:variant>
        <vt:i4>5</vt:i4>
      </vt:variant>
      <vt:variant>
        <vt:lpwstr/>
      </vt:variant>
      <vt:variant>
        <vt:lpwstr>_Toc375117324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REKONSTRUKCE KOSTELA ZJEVENÍ PÁNĚ</dc:subject>
  <dc:creator>PRO ZPRACOVÁNÍ NABÍDKY K VEŘEJNÉ ZAKÁZCE ZADANÉ V OTEVŘENÉM NADLIMITNÍM ŘÍZENÍ</dc:creator>
  <cp:lastModifiedBy>Zdeněk Kohoutek</cp:lastModifiedBy>
  <cp:revision>43</cp:revision>
  <cp:lastPrinted>2015-02-09T13:49:00Z</cp:lastPrinted>
  <dcterms:created xsi:type="dcterms:W3CDTF">2017-12-19T13:37:00Z</dcterms:created>
  <dcterms:modified xsi:type="dcterms:W3CDTF">2018-01-18T12:34:00Z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uh podle hodnoty">
    <vt:lpwstr>nadlimitní</vt:lpwstr>
  </property>
  <property fmtid="{D5CDD505-2E9C-101B-9397-08002B2CF9AE}" pid="3" name="Odkaz na zakázku">
    <vt:lpwstr/>
  </property>
  <property fmtid="{D5CDD505-2E9C-101B-9397-08002B2CF9AE}" pid="4" name="Komentář MK">
    <vt:lpwstr>Upozorňujeme na rozpor mezi požadavkem zadavatele uvést přesnou výši smluvní pokuty za nesplnění termínů (ust. 9.14 ZD) a druhým hodnotícím kritériem (čl. 7.2), které předpokládá soutěžení této částky (rozpor pravděpodobně způsoben vynecháním slovíčko "mi</vt:lpwstr>
  </property>
  <property fmtid="{D5CDD505-2E9C-101B-9397-08002B2CF9AE}" pid="5" name="Poznámky">
    <vt:lpwstr/>
  </property>
  <property fmtid="{D5CDD505-2E9C-101B-9397-08002B2CF9AE}" pid="6" name="Typ VZ">
    <vt:lpwstr>otevřené nadlimitní</vt:lpwstr>
  </property>
  <property fmtid="{D5CDD505-2E9C-101B-9397-08002B2CF9AE}" pid="7" name="odkaz na IS VZ">
    <vt:lpwstr/>
  </property>
  <property fmtid="{D5CDD505-2E9C-101B-9397-08002B2CF9AE}" pid="8" name="Komentář schvalovatele">
    <vt:lpwstr>Dobrý den, při monitorovací návštěvě bylo uvedeno, že součástí zadávací dokumentace bude rovněž harmonogram jednotlivých projektových etap rekonstrukce sýpky a konírny. Prosíme proto o jeho doplnění. Z platebních podmínek vyplývá, že dodavatel bude vystav</vt:lpwstr>
  </property>
  <property fmtid="{D5CDD505-2E9C-101B-9397-08002B2CF9AE}" pid="9" name="ContentType">
    <vt:lpwstr>VZ nad 500 tis. Kč bez DPH</vt:lpwstr>
  </property>
  <property fmtid="{D5CDD505-2E9C-101B-9397-08002B2CF9AE}" pid="10" name="Etapa">
    <vt:lpwstr>1</vt:lpwstr>
  </property>
  <property fmtid="{D5CDD505-2E9C-101B-9397-08002B2CF9AE}" pid="11" name="Druh podle předmětu">
    <vt:lpwstr>stavební práce</vt:lpwstr>
  </property>
  <property fmtid="{D5CDD505-2E9C-101B-9397-08002B2CF9AE}" pid="12" name="Limitní cena VZ vč.DPH">
    <vt:lpwstr>88329166.0000000</vt:lpwstr>
  </property>
  <property fmtid="{D5CDD505-2E9C-101B-9397-08002B2CF9AE}" pid="13" name="Stav (schválení)">
    <vt:lpwstr>Návrh - čeká na vyřízení</vt:lpwstr>
  </property>
  <property fmtid="{D5CDD505-2E9C-101B-9397-08002B2CF9AE}" pid="14" name="Datum vyhlášení VZ">
    <vt:lpwstr/>
  </property>
  <property fmtid="{D5CDD505-2E9C-101B-9397-08002B2CF9AE}" pid="15" name="Schvalovatel">
    <vt:lpwstr/>
  </property>
  <property fmtid="{D5CDD505-2E9C-101B-9397-08002B2CF9AE}" pid="16" name="_NewReviewCycle">
    <vt:lpwstr/>
  </property>
</Properties>
</file>