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E2BA" w14:textId="77777777" w:rsidR="00D97158" w:rsidRDefault="0001760B">
      <w:r>
        <w:t>Veslařská 56, 637 00 Brno</w:t>
      </w:r>
    </w:p>
    <w:p w14:paraId="42825C51" w14:textId="77777777" w:rsidR="00A97246" w:rsidRPr="00B8191F" w:rsidRDefault="00A97246" w:rsidP="00A97246">
      <w:pPr>
        <w:widowControl w:val="0"/>
        <w:spacing w:after="0" w:line="240" w:lineRule="auto"/>
        <w:jc w:val="center"/>
        <w:rPr>
          <w:rFonts w:ascii="Palatino Linotype" w:hAnsi="Palatino Linotype" w:cs="Arial"/>
          <w:b/>
          <w:caps/>
          <w:sz w:val="28"/>
          <w:szCs w:val="20"/>
        </w:rPr>
      </w:pPr>
      <w:r w:rsidRPr="00B8191F">
        <w:rPr>
          <w:rFonts w:ascii="Palatino Linotype" w:hAnsi="Palatino Linotype" w:cs="Arial"/>
          <w:b/>
          <w:caps/>
          <w:sz w:val="28"/>
          <w:szCs w:val="20"/>
        </w:rPr>
        <w:t>formulář 2</w:t>
      </w:r>
    </w:p>
    <w:p w14:paraId="1E1C5F01" w14:textId="77777777" w:rsidR="00A97246" w:rsidRPr="00B8191F" w:rsidRDefault="00A97246" w:rsidP="00A97246">
      <w:pPr>
        <w:widowControl w:val="0"/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5"/>
        <w:gridCol w:w="990"/>
        <w:gridCol w:w="180"/>
        <w:gridCol w:w="97"/>
        <w:gridCol w:w="803"/>
        <w:gridCol w:w="2160"/>
      </w:tblGrid>
      <w:tr w:rsidR="00A97246" w:rsidRPr="00B8191F" w14:paraId="4DE7BC3E" w14:textId="77777777" w:rsidTr="00992AB9">
        <w:trPr>
          <w:trHeight w:val="672"/>
        </w:trPr>
        <w:tc>
          <w:tcPr>
            <w:tcW w:w="90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755918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cs-CZ"/>
              </w:rPr>
              <w:t>VÝZVA K PODÁNÍ NABÍDKY NA VEŘEJNOU ZAKÁZKU MALÉHO ROZSAHU – KRYCÍ LIST NABÍDKY</w:t>
            </w:r>
          </w:p>
        </w:tc>
      </w:tr>
      <w:tr w:rsidR="00A97246" w:rsidRPr="00B8191F" w14:paraId="424D59A9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E2D7E26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i/>
                <w:sz w:val="20"/>
                <w:lang w:eastAsia="cs-CZ"/>
              </w:rPr>
              <w:t>Tento formulář slouží jako výzva k podání nabídky a současně jako krycí list nabídky. Dodavatel, který podává nabídku, vyplní formulář a vrátí ho jako součást své nabídky. Přílohou formuláře budou další součásti nabídky podle požadavků zadavatele.</w:t>
            </w:r>
          </w:p>
        </w:tc>
      </w:tr>
      <w:tr w:rsidR="00A97246" w:rsidRPr="00B8191F" w14:paraId="3459BABA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758AC7" w14:textId="4535DFF9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p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ředpokládané hodnoty od 300.001 do 2.000.000 Kč bez DPH (dodávky, služby)</w:t>
            </w:r>
          </w:p>
        </w:tc>
      </w:tr>
      <w:tr w:rsidR="00A97246" w:rsidRPr="00B8191F" w14:paraId="21A75DE4" w14:textId="77777777" w:rsidTr="00992AB9">
        <w:trPr>
          <w:trHeight w:val="375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5D4184" w14:textId="3EDE3D55" w:rsidR="00A97246" w:rsidRPr="00B8191F" w:rsidRDefault="002F6001" w:rsidP="002F6001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aps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 xml:space="preserve"> </w:t>
            </w:r>
            <w:r w:rsidR="00A97246" w:rsidRPr="00B8191F">
              <w:rPr>
                <w:rFonts w:ascii="Palatino Linotype" w:eastAsia="Times New Roman" w:hAnsi="Palatino Linotype" w:cs="Arial"/>
                <w:b/>
                <w:bCs/>
                <w:lang w:eastAsia="cs-CZ"/>
              </w:rPr>
              <w:t>předpokládané hodnoty od 300.001 do 6.000.000 Kč bez DPH (stavební práce)</w:t>
            </w:r>
          </w:p>
        </w:tc>
      </w:tr>
      <w:tr w:rsidR="00A97246" w:rsidRPr="00B8191F" w14:paraId="502121A0" w14:textId="77777777" w:rsidTr="00992AB9">
        <w:trPr>
          <w:trHeight w:val="6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6F67D961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 veřejné zakázky malého rozsahu:</w:t>
            </w:r>
          </w:p>
          <w:p w14:paraId="2CC9ADE6" w14:textId="2794369F" w:rsidR="00864805" w:rsidRPr="00864805" w:rsidRDefault="005E13D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ležatých rozvodů v objektu Dubová 1,3,5</w:t>
            </w:r>
          </w:p>
        </w:tc>
      </w:tr>
      <w:tr w:rsidR="00A97246" w:rsidRPr="00B8191F" w14:paraId="461EAC67" w14:textId="77777777" w:rsidTr="00992AB9">
        <w:trPr>
          <w:trHeight w:val="492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E57F" w14:textId="1C54D986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Veřejná zakázka na: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01F7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dodávky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4FD9" w14:textId="77777777" w:rsidR="00A97246" w:rsidRPr="00864805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</w:pPr>
            <w:r w:rsidRPr="00864805">
              <w:rPr>
                <w:rFonts w:ascii="Palatino Linotype" w:eastAsia="Times New Roman" w:hAnsi="Palatino Linotype" w:cs="Arial"/>
                <w:strike/>
                <w:sz w:val="20"/>
                <w:szCs w:val="20"/>
                <w:lang w:eastAsia="cs-CZ"/>
              </w:rPr>
              <w:t>služby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14200E" w14:textId="77777777" w:rsidR="00A97246" w:rsidRPr="00B8191F" w:rsidRDefault="00A97246" w:rsidP="00992AB9">
            <w:pPr>
              <w:widowControl w:val="0"/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stavební práce</w:t>
            </w:r>
          </w:p>
        </w:tc>
      </w:tr>
      <w:tr w:rsidR="00A97246" w:rsidRPr="00B8191F" w14:paraId="2BA684C8" w14:textId="77777777" w:rsidTr="00992AB9">
        <w:trPr>
          <w:trHeight w:val="10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14:paraId="52DAC1E3" w14:textId="77777777" w:rsidR="00A97246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Popis předmětu veřejné zakázky</w:t>
            </w:r>
            <w:r w:rsidR="00864805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:</w:t>
            </w:r>
          </w:p>
          <w:p w14:paraId="44BFD04F" w14:textId="5FB86D9E" w:rsidR="005E13D6" w:rsidRDefault="00864805" w:rsidP="005E13D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Předmětem veřejné zakázky je </w:t>
            </w:r>
            <w:r w:rsidR="005E13D6"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rekonstrukce ležatých rozvodů v objektu Dubová</w:t>
            </w:r>
            <w:r w:rsid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</w:p>
          <w:p w14:paraId="21C8B3CD" w14:textId="41523C43" w:rsidR="00864805" w:rsidRPr="00B8191F" w:rsidRDefault="005E13D6" w:rsidP="005E13D6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</w:t>
            </w:r>
            <w:r w:rsidRPr="0013531C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,3,5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Podkladem  pro vypracování nabídky je  projektová dokumentace  včetně výkazu výměr.</w:t>
            </w:r>
          </w:p>
        </w:tc>
      </w:tr>
      <w:tr w:rsidR="00A97246" w:rsidRPr="00B8191F" w14:paraId="0625A6A6" w14:textId="77777777" w:rsidTr="00992AB9">
        <w:trPr>
          <w:trHeight w:val="34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0C72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Údaje o zadavateli:</w:t>
            </w:r>
          </w:p>
        </w:tc>
      </w:tr>
      <w:tr w:rsidR="00A97246" w:rsidRPr="00B8191F" w14:paraId="261B07C7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6E29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Název: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E025E9" w14:textId="3DE5A61E" w:rsidR="00A97246" w:rsidRPr="00B8191F" w:rsidRDefault="00864805" w:rsidP="00864805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  </w:t>
            </w:r>
            <w:r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Městská část Brno-Jundrov</w:t>
            </w:r>
          </w:p>
        </w:tc>
      </w:tr>
      <w:tr w:rsidR="00A97246" w:rsidRPr="00B8191F" w14:paraId="5FDB0B68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6369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Příslušný pracovník: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69C5ED" w14:textId="55AEF2FB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Bc. Hana Longínová</w:t>
            </w:r>
          </w:p>
        </w:tc>
      </w:tr>
      <w:tr w:rsidR="00A97246" w:rsidRPr="00B8191F" w14:paraId="5536736A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8DB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B685C3" w14:textId="2E229415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Veslařská 56, 637 00 Brno</w:t>
            </w:r>
          </w:p>
        </w:tc>
      </w:tr>
      <w:tr w:rsidR="00A97246" w:rsidRPr="00B8191F" w14:paraId="0320E895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680B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B52388" w14:textId="7F97B288" w:rsidR="00A97246" w:rsidRPr="00B8191F" w:rsidRDefault="00006238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A97246" w:rsidRPr="00B8191F">
              <w:rPr>
                <w:rFonts w:ascii="Palatino Linotype" w:hAnsi="Palatino Linotype" w:cs="Arial"/>
                <w:sz w:val="20"/>
                <w:szCs w:val="20"/>
              </w:rPr>
              <w:t>44992785</w:t>
            </w:r>
          </w:p>
        </w:tc>
      </w:tr>
      <w:tr w:rsidR="00A97246" w:rsidRPr="00B8191F" w14:paraId="178BDBAE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5D3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10E773" w14:textId="5D824CDE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725 949 600</w:t>
            </w:r>
          </w:p>
        </w:tc>
      </w:tr>
      <w:tr w:rsidR="00A97246" w:rsidRPr="00B8191F" w14:paraId="3CA83AB9" w14:textId="77777777" w:rsidTr="00992AB9">
        <w:trPr>
          <w:trHeight w:val="30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5ED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7DC2D5" w14:textId="0EAE4508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hyperlink r:id="rId7" w:history="1">
              <w:r w:rsidR="00006238" w:rsidRPr="00A2046E">
                <w:rPr>
                  <w:rStyle w:val="Hypertextovodkaz"/>
                  <w:rFonts w:ascii="Palatino Linotype" w:eastAsia="Times New Roman" w:hAnsi="Palatino Linotype" w:cs="Arial"/>
                  <w:sz w:val="20"/>
                  <w:szCs w:val="20"/>
                  <w:lang w:eastAsia="cs-CZ"/>
                </w:rPr>
                <w:t>majetek@jundrov.brno.cz</w:t>
              </w:r>
            </w:hyperlink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97246" w:rsidRPr="00B8191F" w14:paraId="6C1F6B87" w14:textId="77777777" w:rsidTr="00992AB9">
        <w:trPr>
          <w:trHeight w:val="42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A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Přepokládaná doba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E1B668" w14:textId="355CD8B6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od: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BE09E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září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2022</w:t>
            </w:r>
          </w:p>
        </w:tc>
      </w:tr>
      <w:tr w:rsidR="00A97246" w:rsidRPr="00B8191F" w14:paraId="6ADC8B51" w14:textId="77777777" w:rsidTr="00992AB9">
        <w:trPr>
          <w:trHeight w:val="420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F948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A3ED89" w14:textId="4F8772ED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do: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 </w:t>
            </w:r>
            <w:r w:rsidR="00BE09E1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říjen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2022</w:t>
            </w:r>
          </w:p>
        </w:tc>
      </w:tr>
      <w:tr w:rsidR="00A97246" w:rsidRPr="00B8191F" w14:paraId="6A563DBB" w14:textId="77777777" w:rsidTr="00992AB9">
        <w:trPr>
          <w:trHeight w:val="420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878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Předpokládaná hodnota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03B0E" w14:textId="7B5101EA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  <w:r w:rsid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1 800</w:t>
            </w:r>
            <w:r w:rsidR="00270E9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000</w:t>
            </w:r>
            <w:r w:rsidR="00006238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,-Kč bez DPH</w:t>
            </w:r>
          </w:p>
        </w:tc>
      </w:tr>
      <w:tr w:rsidR="00A97246" w:rsidRPr="00B8191F" w14:paraId="7FB9FB4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313D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Místo plnění VZ: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EC9FC4" w14:textId="78662C47" w:rsidR="00A97246" w:rsidRPr="005E13D6" w:rsidRDefault="005E13D6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5E13D6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BD Dubová 1,3,5, Brno-Jundrov</w:t>
            </w:r>
          </w:p>
        </w:tc>
      </w:tr>
      <w:tr w:rsidR="00A97246" w:rsidRPr="00B8191F" w14:paraId="41CD9DCA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A44F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Lhůta pro podání nabídky od / do: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2646D9A" w14:textId="31872218" w:rsidR="00A97246" w:rsidRPr="00B8191F" w:rsidRDefault="005413CE" w:rsidP="00006238">
            <w:pPr>
              <w:widowControl w:val="0"/>
              <w:spacing w:after="0" w:line="240" w:lineRule="auto"/>
              <w:ind w:firstLineChars="21" w:firstLine="42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6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. 2022–  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7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2022 do 10: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</w:t>
            </w:r>
          </w:p>
        </w:tc>
      </w:tr>
      <w:tr w:rsidR="00A97246" w:rsidRPr="00B8191F" w14:paraId="28AD13C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16FE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Termín veřejného otevírání obálek: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81DC21F" w14:textId="1EFCB0F0" w:rsidR="00A97246" w:rsidRPr="00B8191F" w:rsidRDefault="005413CE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7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. 202</w:t>
            </w:r>
            <w:r w:rsidR="00270E96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2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v 10:</w:t>
            </w:r>
            <w:r w:rsidR="00BE09E1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1</w:t>
            </w:r>
            <w:r w:rsidR="00006238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0 hod., ÚMČ Brno-Jundrov, Veslařská 56, zasedací místnost</w:t>
            </w:r>
          </w:p>
        </w:tc>
      </w:tr>
      <w:tr w:rsidR="00006238" w:rsidRPr="00B8191F" w14:paraId="4C9AE9C4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BB11F" w14:textId="59DCFF77" w:rsidR="00006238" w:rsidRPr="00B8191F" w:rsidRDefault="00006238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Kritéria pro hodnocení nabídek: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09699E7" w14:textId="1DFD8940" w:rsidR="00006238" w:rsidRDefault="00006238" w:rsidP="00006238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nejnižší nabídková cena bez DPH</w:t>
            </w:r>
          </w:p>
        </w:tc>
      </w:tr>
      <w:tr w:rsidR="00A97246" w:rsidRPr="00B8191F" w14:paraId="061EA56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F5BB54A" w14:textId="77777777" w:rsidR="00006238" w:rsidRDefault="00006238" w:rsidP="00006238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Požadavky na prokázání kvalifikace: </w:t>
            </w:r>
          </w:p>
          <w:p w14:paraId="0C46AC2E" w14:textId="6B2ED55F" w:rsidR="00006238" w:rsidRDefault="00006238" w:rsidP="00006238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 Doložte: </w:t>
            </w:r>
          </w:p>
          <w:p w14:paraId="0E482174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oprávnění k podnikání</w:t>
            </w:r>
          </w:p>
          <w:p w14:paraId="00381039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výpis z obchodního rejstříku</w:t>
            </w:r>
          </w:p>
          <w:p w14:paraId="01D30D36" w14:textId="6E61A8AE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základní  způsobilosti podle přílohy</w:t>
            </w:r>
          </w:p>
          <w:p w14:paraId="3390FAD3" w14:textId="452016CA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 k odpovědnému zadávání podle přílohy</w:t>
            </w:r>
          </w:p>
          <w:p w14:paraId="7B17126E" w14:textId="704A2542" w:rsidR="00F36657" w:rsidRDefault="00F36657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čestné prohlášení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 ke střetu zájmů</w:t>
            </w:r>
          </w:p>
          <w:p w14:paraId="18AE946E" w14:textId="10AC7D5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kvalifikační předpoklady </w:t>
            </w:r>
            <w:r w:rsidR="000E0E75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dle přílohy </w:t>
            </w:r>
          </w:p>
          <w:p w14:paraId="7C811092" w14:textId="77777777" w:rsidR="00006238" w:rsidRDefault="00006238" w:rsidP="00006238">
            <w:pPr>
              <w:pStyle w:val="Odstavecseseznamem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reference v rozsahu dle přílohy</w:t>
            </w:r>
          </w:p>
          <w:p w14:paraId="5E097982" w14:textId="77777777" w:rsidR="00006238" w:rsidRDefault="00006238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  <w:p w14:paraId="614A9AB9" w14:textId="5B39B642" w:rsidR="00A97246" w:rsidRPr="00B8191F" w:rsidRDefault="00A97246" w:rsidP="00992AB9">
            <w:pPr>
              <w:widowControl w:val="0"/>
              <w:spacing w:after="0" w:line="240" w:lineRule="auto"/>
              <w:ind w:leftChars="56" w:left="123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A97246" w:rsidRPr="00B8191F" w14:paraId="42CB901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BCB72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lastRenderedPageBreak/>
              <w:t>Přílohy výzvy (součásti zadávací dokumentace):</w:t>
            </w:r>
          </w:p>
        </w:tc>
      </w:tr>
      <w:tr w:rsidR="00A97246" w:rsidRPr="00B8191F" w14:paraId="5DB230E6" w14:textId="77777777" w:rsidTr="00992AB9">
        <w:trPr>
          <w:trHeight w:val="1292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34658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specifikace předmětu plnění, požadavky na prokázání kvalifikace (doložit)</w:t>
            </w:r>
          </w:p>
          <w:p w14:paraId="50286C99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projektová dokumentace včetně výkazu výměr</w:t>
            </w:r>
          </w:p>
          <w:p w14:paraId="39DB0106" w14:textId="5112886B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čestná prohlášení (vyplnit  a podepsat)</w:t>
            </w:r>
          </w:p>
          <w:p w14:paraId="21C31C0C" w14:textId="77777777" w:rsidR="00F36657" w:rsidRDefault="00F36657" w:rsidP="00F36657">
            <w:pPr>
              <w:pStyle w:val="Odstavecseseznamem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  <w:r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  <w:t>návrh smlouvy o dílo  (vyplnit vytečkované údaje a podepsat)</w:t>
            </w:r>
          </w:p>
          <w:p w14:paraId="5517BC2B" w14:textId="77777777" w:rsidR="00F36657" w:rsidRDefault="00F36657" w:rsidP="00F36657">
            <w:pPr>
              <w:pStyle w:val="Odstavecseseznamem"/>
              <w:widowControl w:val="0"/>
              <w:spacing w:after="0" w:line="240" w:lineRule="auto"/>
              <w:ind w:left="84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  <w:p w14:paraId="16628C6F" w14:textId="216090D1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Cs/>
                <w:i/>
                <w:sz w:val="20"/>
                <w:szCs w:val="20"/>
                <w:lang w:eastAsia="cs-CZ"/>
              </w:rPr>
            </w:pPr>
          </w:p>
        </w:tc>
      </w:tr>
      <w:tr w:rsidR="00A97246" w:rsidRPr="00B8191F" w14:paraId="73280924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80AD8B3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Zadavatel vás vyzývá k předložení nabídky. Jako součást nabídky předložte tento formulář vyplněný a přiložte další dokumenty dle zadávací dokumentace.  </w:t>
            </w:r>
          </w:p>
        </w:tc>
      </w:tr>
      <w:tr w:rsidR="00A97246" w:rsidRPr="00B8191F" w14:paraId="797178E9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39A2B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Způsob předložení nabídky: </w:t>
            </w:r>
          </w:p>
          <w:p w14:paraId="596E59A2" w14:textId="7CCE1CCC" w:rsidR="00A97246" w:rsidRPr="00B8191F" w:rsidRDefault="00A97246" w:rsidP="00992AB9">
            <w:pPr>
              <w:widowControl w:val="0"/>
              <w:spacing w:after="0" w:line="240" w:lineRule="auto"/>
              <w:ind w:left="125"/>
              <w:jc w:val="both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Listinná podoba doručená zadavateli poštou nebo prostřednictvím podatelny do skončení uvedené lhůty, a to v uzavřené obálce označené názvem VZ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„</w:t>
            </w:r>
            <w:r w:rsidR="00B20AE4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Rekonstrukce ležatých rozvodů v objektu Dubová 1,3,5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“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 xml:space="preserve"> a nápisem </w:t>
            </w:r>
            <w:r w:rsidR="00F36657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>NEOTVÍRAT</w:t>
            </w:r>
            <w:r w:rsidR="00F36657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. Na obálce musí být uvedena adresa uchazeče. Nabídka musí být v českém jazyce.</w:t>
            </w:r>
          </w:p>
        </w:tc>
      </w:tr>
      <w:tr w:rsidR="00A97246" w:rsidRPr="00B8191F" w14:paraId="3DB06B38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138736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Zadavatel si vyhrazuje právo zrušit výběrové řízení.</w:t>
            </w:r>
          </w:p>
        </w:tc>
      </w:tr>
      <w:tr w:rsidR="00A97246" w:rsidRPr="00B8191F" w14:paraId="1E3A31F6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40E28A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 xml:space="preserve">NÁSLEDUJÍCÍ ČÁST FORMULÁŘE VYPLŇUJE DODAVATEL </w:t>
            </w:r>
          </w:p>
        </w:tc>
      </w:tr>
      <w:tr w:rsidR="00A97246" w:rsidRPr="00B8191F" w14:paraId="1B99748B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99B730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Dodavatel, který podává nabídku:</w:t>
            </w:r>
          </w:p>
        </w:tc>
      </w:tr>
      <w:tr w:rsidR="00A97246" w:rsidRPr="00B8191F" w14:paraId="65BBE977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18C28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Obchodní název / jméno: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EB7A33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085854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86CA5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6CDDCA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731FC56D" w14:textId="77777777" w:rsidTr="00992AB9">
        <w:trPr>
          <w:trHeight w:val="323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7246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EC7D414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699D64CB" w14:textId="77777777" w:rsidTr="00992AB9">
        <w:trPr>
          <w:trHeight w:val="409"/>
        </w:trPr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4E5CF59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Cs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2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F5060C7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</w:p>
        </w:tc>
      </w:tr>
      <w:tr w:rsidR="00A97246" w:rsidRPr="00B8191F" w14:paraId="6ABBB7BB" w14:textId="77777777" w:rsidTr="00992AB9">
        <w:trPr>
          <w:trHeight w:val="40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30A9E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Nabídková cena v Kč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84F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bez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410DD0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27AB5206" w14:textId="77777777" w:rsidTr="00992AB9">
        <w:trPr>
          <w:trHeight w:val="409"/>
        </w:trPr>
        <w:tc>
          <w:tcPr>
            <w:tcW w:w="47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84729A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4679" w14:textId="77777777" w:rsidR="00A97246" w:rsidRPr="00B8191F" w:rsidRDefault="00A97246" w:rsidP="00992AB9">
            <w:pPr>
              <w:widowControl w:val="0"/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vč. DPH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F58991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 </w:t>
            </w:r>
          </w:p>
        </w:tc>
      </w:tr>
      <w:tr w:rsidR="00A97246" w:rsidRPr="00B8191F" w14:paraId="466EEC73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767B8E" w14:textId="77777777" w:rsidR="00A97246" w:rsidRPr="00B8191F" w:rsidRDefault="00A97246" w:rsidP="00992AB9">
            <w:pPr>
              <w:widowControl w:val="0"/>
              <w:spacing w:after="0" w:line="240" w:lineRule="auto"/>
              <w:ind w:left="125"/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Pokud z povahy zadávací dokumentace vyplývá, že dodavatel nestanovuje celkovou cenu, ale např. ceny jednotkové, uvede hodnoty nabídkové ceny v příloze dle požadavků zadávací dokumentace a údaje o nabídkové ceně v tomto formuláři nevyplňuje.</w:t>
            </w:r>
          </w:p>
        </w:tc>
      </w:tr>
      <w:tr w:rsidR="00A97246" w:rsidRPr="00B8191F" w14:paraId="2FEB3E70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871C6FA" w14:textId="21426990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sz w:val="20"/>
                <w:szCs w:val="20"/>
                <w:lang w:eastAsia="cs-CZ"/>
              </w:rPr>
              <w:t xml:space="preserve">Hodnota dalších hodnotících kritérií: </w:t>
            </w:r>
            <w:r w:rsidRPr="00B8191F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>(pokud jsou stanovena)</w:t>
            </w:r>
            <w:r w:rsidR="00F36657">
              <w:rPr>
                <w:rFonts w:ascii="Palatino Linotype" w:eastAsia="Times New Roman" w:hAnsi="Palatino Linotype" w:cs="Arial"/>
                <w:i/>
                <w:sz w:val="20"/>
                <w:szCs w:val="20"/>
                <w:lang w:eastAsia="cs-CZ"/>
              </w:rPr>
              <w:t xml:space="preserve">   </w:t>
            </w:r>
            <w:r w:rsidR="00F36657" w:rsidRPr="00F36657">
              <w:rPr>
                <w:rFonts w:ascii="Palatino Linotype" w:eastAsia="Times New Roman" w:hAnsi="Palatino Linotype" w:cs="Arial"/>
                <w:b/>
                <w:bCs/>
                <w:iCs/>
                <w:sz w:val="20"/>
                <w:szCs w:val="20"/>
                <w:lang w:eastAsia="cs-CZ"/>
              </w:rPr>
              <w:t>NE</w:t>
            </w:r>
          </w:p>
        </w:tc>
      </w:tr>
      <w:tr w:rsidR="00A97246" w:rsidRPr="00B8191F" w14:paraId="15529922" w14:textId="77777777" w:rsidTr="00992AB9">
        <w:trPr>
          <w:trHeight w:val="409"/>
        </w:trPr>
        <w:tc>
          <w:tcPr>
            <w:tcW w:w="90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225203C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Potvrzuji správnost údajů své nabídky – vlastní nabídka je přiložena</w:t>
            </w:r>
          </w:p>
        </w:tc>
      </w:tr>
      <w:tr w:rsidR="00A97246" w:rsidRPr="00B8191F" w14:paraId="0C66C835" w14:textId="77777777" w:rsidTr="00992AB9">
        <w:trPr>
          <w:trHeight w:val="623"/>
        </w:trPr>
        <w:tc>
          <w:tcPr>
            <w:tcW w:w="59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03B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100" w:firstLine="201"/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b/>
                <w:bCs/>
                <w:sz w:val="20"/>
                <w:szCs w:val="20"/>
                <w:lang w:eastAsia="cs-CZ"/>
              </w:rPr>
              <w:t>Razítko, podpis dodavatele: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7D77B8" w14:textId="77777777" w:rsidR="00A97246" w:rsidRPr="00B8191F" w:rsidRDefault="00A97246" w:rsidP="00992AB9">
            <w:pPr>
              <w:widowControl w:val="0"/>
              <w:spacing w:after="0" w:line="240" w:lineRule="auto"/>
              <w:ind w:firstLineChars="55" w:firstLine="110"/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</w:pPr>
            <w:r w:rsidRPr="00B8191F">
              <w:rPr>
                <w:rFonts w:ascii="Palatino Linotype" w:eastAsia="Times New Roman" w:hAnsi="Palatino Linotype" w:cs="Arial"/>
                <w:sz w:val="20"/>
                <w:szCs w:val="20"/>
                <w:lang w:eastAsia="cs-CZ"/>
              </w:rPr>
              <w:t>Datum:</w:t>
            </w:r>
          </w:p>
        </w:tc>
      </w:tr>
    </w:tbl>
    <w:p w14:paraId="5E1B3E31" w14:textId="77777777" w:rsidR="00A97246" w:rsidRPr="00B8191F" w:rsidRDefault="00A97246" w:rsidP="00A97246">
      <w:pPr>
        <w:pStyle w:val="Odstavecseseznamem"/>
        <w:widowControl w:val="0"/>
        <w:spacing w:after="0" w:line="240" w:lineRule="auto"/>
        <w:ind w:left="360"/>
        <w:jc w:val="both"/>
        <w:rPr>
          <w:rFonts w:ascii="Palatino Linotype" w:hAnsi="Palatino Linotype"/>
          <w:sz w:val="20"/>
          <w:szCs w:val="20"/>
        </w:rPr>
      </w:pPr>
    </w:p>
    <w:p w14:paraId="047433AE" w14:textId="77777777" w:rsidR="00086E2A" w:rsidRPr="00086E2A" w:rsidRDefault="00086E2A" w:rsidP="00B06556">
      <w:pPr>
        <w:jc w:val="center"/>
        <w:rPr>
          <w:sz w:val="28"/>
        </w:rPr>
      </w:pPr>
    </w:p>
    <w:sectPr w:rsidR="00086E2A" w:rsidRPr="00086E2A" w:rsidSect="00D97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08D6" w14:textId="77777777" w:rsidR="00496BB3" w:rsidRDefault="00496BB3" w:rsidP="0001760B">
      <w:pPr>
        <w:spacing w:after="0" w:line="240" w:lineRule="auto"/>
      </w:pPr>
      <w:r>
        <w:separator/>
      </w:r>
    </w:p>
  </w:endnote>
  <w:endnote w:type="continuationSeparator" w:id="0">
    <w:p w14:paraId="03C56627" w14:textId="77777777" w:rsidR="00496BB3" w:rsidRDefault="00496BB3" w:rsidP="0001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BEA2" w14:textId="77777777" w:rsidR="00214B61" w:rsidRDefault="00214B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BB12" w14:textId="77777777" w:rsidR="00214B61" w:rsidRDefault="00214B6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CA6D" w14:textId="77777777" w:rsidR="00214B61" w:rsidRDefault="00214B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2175" w14:textId="77777777" w:rsidR="00496BB3" w:rsidRDefault="00496BB3" w:rsidP="0001760B">
      <w:pPr>
        <w:spacing w:after="0" w:line="240" w:lineRule="auto"/>
      </w:pPr>
      <w:r>
        <w:separator/>
      </w:r>
    </w:p>
  </w:footnote>
  <w:footnote w:type="continuationSeparator" w:id="0">
    <w:p w14:paraId="4652B756" w14:textId="77777777" w:rsidR="00496BB3" w:rsidRDefault="00496BB3" w:rsidP="0001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EDC7" w14:textId="77777777" w:rsidR="00214B61" w:rsidRDefault="00214B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961" w14:textId="77777777" w:rsidR="0001760B" w:rsidRDefault="00496BB3">
    <w:pPr>
      <w:pStyle w:val="Zhlav"/>
    </w:pPr>
    <w:r>
      <w:rPr>
        <w:noProof/>
        <w:lang w:eastAsia="cs-CZ"/>
      </w:rPr>
      <w:object w:dxaOrig="1440" w:dyaOrig="1440" w14:anchorId="41CEA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.95pt;margin-top:14.95pt;width:538.5pt;height:56.25pt;z-index:251658240;visibility:visible;mso-wrap-edited:f;mso-position-horizontal-relative:page;mso-position-vertical-relative:page">
          <v:imagedata r:id="rId1" o:title=""/>
          <w10:wrap anchorx="page" anchory="page"/>
        </v:shape>
        <o:OLEObject Type="Embed" ProgID="Word.Picture.8" ShapeID="_x0000_s1025" DrawAspect="Content" ObjectID="_171663287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1FA3" w14:textId="77777777" w:rsidR="00214B61" w:rsidRDefault="00214B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2A"/>
    <w:multiLevelType w:val="hybridMultilevel"/>
    <w:tmpl w:val="2D08E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707A"/>
    <w:multiLevelType w:val="hybridMultilevel"/>
    <w:tmpl w:val="F76C7A0A"/>
    <w:lvl w:ilvl="0" w:tplc="7F2C3A1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D77768F"/>
    <w:multiLevelType w:val="hybridMultilevel"/>
    <w:tmpl w:val="E9CAA6C6"/>
    <w:lvl w:ilvl="0" w:tplc="2674B4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1EF8"/>
    <w:multiLevelType w:val="hybridMultilevel"/>
    <w:tmpl w:val="755847CC"/>
    <w:lvl w:ilvl="0" w:tplc="4B206552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60" w:hanging="360"/>
      </w:pPr>
    </w:lvl>
    <w:lvl w:ilvl="2" w:tplc="0405001B" w:tentative="1">
      <w:start w:val="1"/>
      <w:numFmt w:val="lowerRoman"/>
      <w:lvlText w:val="%3."/>
      <w:lvlJc w:val="right"/>
      <w:pPr>
        <w:ind w:left="3480" w:hanging="180"/>
      </w:pPr>
    </w:lvl>
    <w:lvl w:ilvl="3" w:tplc="0405000F" w:tentative="1">
      <w:start w:val="1"/>
      <w:numFmt w:val="decimal"/>
      <w:lvlText w:val="%4."/>
      <w:lvlJc w:val="left"/>
      <w:pPr>
        <w:ind w:left="4200" w:hanging="360"/>
      </w:pPr>
    </w:lvl>
    <w:lvl w:ilvl="4" w:tplc="04050019" w:tentative="1">
      <w:start w:val="1"/>
      <w:numFmt w:val="lowerLetter"/>
      <w:lvlText w:val="%5."/>
      <w:lvlJc w:val="left"/>
      <w:pPr>
        <w:ind w:left="4920" w:hanging="360"/>
      </w:pPr>
    </w:lvl>
    <w:lvl w:ilvl="5" w:tplc="0405001B" w:tentative="1">
      <w:start w:val="1"/>
      <w:numFmt w:val="lowerRoman"/>
      <w:lvlText w:val="%6."/>
      <w:lvlJc w:val="right"/>
      <w:pPr>
        <w:ind w:left="5640" w:hanging="180"/>
      </w:pPr>
    </w:lvl>
    <w:lvl w:ilvl="6" w:tplc="0405000F" w:tentative="1">
      <w:start w:val="1"/>
      <w:numFmt w:val="decimal"/>
      <w:lvlText w:val="%7."/>
      <w:lvlJc w:val="left"/>
      <w:pPr>
        <w:ind w:left="6360" w:hanging="360"/>
      </w:pPr>
    </w:lvl>
    <w:lvl w:ilvl="7" w:tplc="04050019" w:tentative="1">
      <w:start w:val="1"/>
      <w:numFmt w:val="lowerLetter"/>
      <w:lvlText w:val="%8."/>
      <w:lvlJc w:val="left"/>
      <w:pPr>
        <w:ind w:left="7080" w:hanging="360"/>
      </w:pPr>
    </w:lvl>
    <w:lvl w:ilvl="8" w:tplc="040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 w15:restartNumberingAfterBreak="0">
    <w:nsid w:val="4074694D"/>
    <w:multiLevelType w:val="hybridMultilevel"/>
    <w:tmpl w:val="D722C378"/>
    <w:lvl w:ilvl="0" w:tplc="6D527B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63C81"/>
    <w:multiLevelType w:val="hybridMultilevel"/>
    <w:tmpl w:val="E64C820E"/>
    <w:lvl w:ilvl="0" w:tplc="040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6" w15:restartNumberingAfterBreak="0">
    <w:nsid w:val="795D3A61"/>
    <w:multiLevelType w:val="hybridMultilevel"/>
    <w:tmpl w:val="D2C0C814"/>
    <w:lvl w:ilvl="0" w:tplc="040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 w16cid:durableId="1072192201">
    <w:abstractNumId w:val="1"/>
  </w:num>
  <w:num w:numId="2" w16cid:durableId="659384697">
    <w:abstractNumId w:val="3"/>
  </w:num>
  <w:num w:numId="3" w16cid:durableId="485783312">
    <w:abstractNumId w:val="2"/>
  </w:num>
  <w:num w:numId="4" w16cid:durableId="1274365429">
    <w:abstractNumId w:val="4"/>
  </w:num>
  <w:num w:numId="5" w16cid:durableId="1504392945">
    <w:abstractNumId w:val="0"/>
  </w:num>
  <w:num w:numId="6" w16cid:durableId="125440653">
    <w:abstractNumId w:val="5"/>
  </w:num>
  <w:num w:numId="7" w16cid:durableId="1727684610">
    <w:abstractNumId w:val="6"/>
  </w:num>
  <w:num w:numId="8" w16cid:durableId="851527530">
    <w:abstractNumId w:val="5"/>
  </w:num>
  <w:num w:numId="9" w16cid:durableId="355352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B"/>
    <w:rsid w:val="00004742"/>
    <w:rsid w:val="00006238"/>
    <w:rsid w:val="0001760B"/>
    <w:rsid w:val="00023FE5"/>
    <w:rsid w:val="00067571"/>
    <w:rsid w:val="00077715"/>
    <w:rsid w:val="00084029"/>
    <w:rsid w:val="00085F6D"/>
    <w:rsid w:val="00086E2A"/>
    <w:rsid w:val="000A5AF1"/>
    <w:rsid w:val="000E0E75"/>
    <w:rsid w:val="000F4D16"/>
    <w:rsid w:val="001149AB"/>
    <w:rsid w:val="00116901"/>
    <w:rsid w:val="001548E8"/>
    <w:rsid w:val="001B6653"/>
    <w:rsid w:val="001E4F55"/>
    <w:rsid w:val="001E7119"/>
    <w:rsid w:val="001F779A"/>
    <w:rsid w:val="00201413"/>
    <w:rsid w:val="002100A4"/>
    <w:rsid w:val="00214B61"/>
    <w:rsid w:val="00215D95"/>
    <w:rsid w:val="002210DA"/>
    <w:rsid w:val="0026305B"/>
    <w:rsid w:val="00263CFE"/>
    <w:rsid w:val="00270E96"/>
    <w:rsid w:val="0028272C"/>
    <w:rsid w:val="002D0CF3"/>
    <w:rsid w:val="002F6001"/>
    <w:rsid w:val="0030353E"/>
    <w:rsid w:val="00317A32"/>
    <w:rsid w:val="00336078"/>
    <w:rsid w:val="00337503"/>
    <w:rsid w:val="0034257E"/>
    <w:rsid w:val="00345DA4"/>
    <w:rsid w:val="003542B0"/>
    <w:rsid w:val="00357D38"/>
    <w:rsid w:val="0038055D"/>
    <w:rsid w:val="003B04DC"/>
    <w:rsid w:val="003B5DB2"/>
    <w:rsid w:val="003E09B5"/>
    <w:rsid w:val="003E0B76"/>
    <w:rsid w:val="003E602D"/>
    <w:rsid w:val="00427DCF"/>
    <w:rsid w:val="00440971"/>
    <w:rsid w:val="0045514E"/>
    <w:rsid w:val="00467FF4"/>
    <w:rsid w:val="00470A39"/>
    <w:rsid w:val="00472548"/>
    <w:rsid w:val="00496BB3"/>
    <w:rsid w:val="004A4FFA"/>
    <w:rsid w:val="004B1F31"/>
    <w:rsid w:val="0050773C"/>
    <w:rsid w:val="005413CE"/>
    <w:rsid w:val="00572AD1"/>
    <w:rsid w:val="00572E36"/>
    <w:rsid w:val="00576DB4"/>
    <w:rsid w:val="00584F57"/>
    <w:rsid w:val="00590604"/>
    <w:rsid w:val="00590995"/>
    <w:rsid w:val="005979A8"/>
    <w:rsid w:val="005E13D6"/>
    <w:rsid w:val="0062048E"/>
    <w:rsid w:val="00627BB1"/>
    <w:rsid w:val="006A3426"/>
    <w:rsid w:val="006C3EE6"/>
    <w:rsid w:val="006F43E0"/>
    <w:rsid w:val="0070651D"/>
    <w:rsid w:val="00711071"/>
    <w:rsid w:val="00733479"/>
    <w:rsid w:val="00733752"/>
    <w:rsid w:val="007764A3"/>
    <w:rsid w:val="00782562"/>
    <w:rsid w:val="007A62B8"/>
    <w:rsid w:val="007B7910"/>
    <w:rsid w:val="007C7CEF"/>
    <w:rsid w:val="007F7E37"/>
    <w:rsid w:val="008147F2"/>
    <w:rsid w:val="00842B2F"/>
    <w:rsid w:val="008533F6"/>
    <w:rsid w:val="0085482A"/>
    <w:rsid w:val="008557DD"/>
    <w:rsid w:val="00857DA7"/>
    <w:rsid w:val="00864805"/>
    <w:rsid w:val="00877F3F"/>
    <w:rsid w:val="00885460"/>
    <w:rsid w:val="008C1B8E"/>
    <w:rsid w:val="008D739B"/>
    <w:rsid w:val="0094131E"/>
    <w:rsid w:val="00944507"/>
    <w:rsid w:val="009848C4"/>
    <w:rsid w:val="009923D5"/>
    <w:rsid w:val="009D4661"/>
    <w:rsid w:val="009F5461"/>
    <w:rsid w:val="00A55FA1"/>
    <w:rsid w:val="00A644AD"/>
    <w:rsid w:val="00A67BBD"/>
    <w:rsid w:val="00A7200A"/>
    <w:rsid w:val="00A87FAB"/>
    <w:rsid w:val="00A97246"/>
    <w:rsid w:val="00AA71C0"/>
    <w:rsid w:val="00AF1001"/>
    <w:rsid w:val="00AF622D"/>
    <w:rsid w:val="00B06556"/>
    <w:rsid w:val="00B07792"/>
    <w:rsid w:val="00B20AE4"/>
    <w:rsid w:val="00B25122"/>
    <w:rsid w:val="00B27822"/>
    <w:rsid w:val="00B30D9F"/>
    <w:rsid w:val="00B45051"/>
    <w:rsid w:val="00B5379D"/>
    <w:rsid w:val="00B95373"/>
    <w:rsid w:val="00BA41BA"/>
    <w:rsid w:val="00BE09E1"/>
    <w:rsid w:val="00BF5A46"/>
    <w:rsid w:val="00C0732B"/>
    <w:rsid w:val="00C13EF4"/>
    <w:rsid w:val="00C31D02"/>
    <w:rsid w:val="00C31D0B"/>
    <w:rsid w:val="00C464E2"/>
    <w:rsid w:val="00C47D8B"/>
    <w:rsid w:val="00C94812"/>
    <w:rsid w:val="00CA2505"/>
    <w:rsid w:val="00CB1306"/>
    <w:rsid w:val="00CD6221"/>
    <w:rsid w:val="00D15727"/>
    <w:rsid w:val="00D61729"/>
    <w:rsid w:val="00D97158"/>
    <w:rsid w:val="00E52A7F"/>
    <w:rsid w:val="00E55C53"/>
    <w:rsid w:val="00E764ED"/>
    <w:rsid w:val="00EA33CA"/>
    <w:rsid w:val="00EE1B8E"/>
    <w:rsid w:val="00EF2141"/>
    <w:rsid w:val="00F36657"/>
    <w:rsid w:val="00F50FCA"/>
    <w:rsid w:val="00F802CA"/>
    <w:rsid w:val="00FC780D"/>
    <w:rsid w:val="00FD5BC3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F239C"/>
  <w15:docId w15:val="{1B9ACE44-A8E5-418F-B423-37550F41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71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60B"/>
  </w:style>
  <w:style w:type="paragraph" w:styleId="Zpat">
    <w:name w:val="footer"/>
    <w:basedOn w:val="Normln"/>
    <w:link w:val="ZpatChar"/>
    <w:uiPriority w:val="99"/>
    <w:semiHidden/>
    <w:unhideWhenUsed/>
    <w:rsid w:val="0001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60B"/>
  </w:style>
  <w:style w:type="paragraph" w:styleId="Odstavecseseznamem">
    <w:name w:val="List Paragraph"/>
    <w:basedOn w:val="Normln"/>
    <w:uiPriority w:val="34"/>
    <w:qFormat/>
    <w:rsid w:val="007F7E37"/>
    <w:pPr>
      <w:ind w:left="720"/>
      <w:contextualSpacing/>
    </w:pPr>
  </w:style>
  <w:style w:type="table" w:styleId="Mkatabulky">
    <w:name w:val="Table Grid"/>
    <w:basedOn w:val="Normlntabulka"/>
    <w:uiPriority w:val="59"/>
    <w:rsid w:val="007F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53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7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7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79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5379D"/>
    <w:pPr>
      <w:spacing w:after="0" w:line="240" w:lineRule="auto"/>
    </w:pPr>
  </w:style>
  <w:style w:type="paragraph" w:styleId="Normlnweb">
    <w:name w:val="Normal (Web)"/>
    <w:basedOn w:val="Normln"/>
    <w:uiPriority w:val="99"/>
    <w:rsid w:val="003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0623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jetek@jundrov.brn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majetek</dc:creator>
  <cp:lastModifiedBy>Hana Longínová</cp:lastModifiedBy>
  <cp:revision>32</cp:revision>
  <cp:lastPrinted>2016-10-12T13:38:00Z</cp:lastPrinted>
  <dcterms:created xsi:type="dcterms:W3CDTF">2018-12-10T15:09:00Z</dcterms:created>
  <dcterms:modified xsi:type="dcterms:W3CDTF">2022-06-13T11:41:00Z</dcterms:modified>
</cp:coreProperties>
</file>