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2D331" w14:textId="3A66A875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7F623B">
        <w:rPr>
          <w:rFonts w:ascii="Palatino Linotype" w:eastAsiaTheme="minorEastAsia" w:hAnsi="Palatino Linotype" w:cs="Arial"/>
          <w:b/>
          <w:bCs/>
          <w:sz w:val="20"/>
          <w:szCs w:val="20"/>
        </w:rPr>
        <w:t>5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74460428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– </w:t>
      </w:r>
      <w:r w:rsidR="007F623B">
        <w:rPr>
          <w:rFonts w:ascii="Palatino Linotype" w:eastAsiaTheme="minorEastAsia" w:hAnsi="Palatino Linotype" w:cs="Arial"/>
          <w:b/>
          <w:bCs/>
          <w:sz w:val="28"/>
          <w:szCs w:val="28"/>
        </w:rPr>
        <w:t>SEZNAM TECHNIKŮ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A56605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A56605" w:rsidRPr="00627C0D" w:rsidRDefault="00A56605" w:rsidP="00A56605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30" w:type="pct"/>
          </w:tcPr>
          <w:p w14:paraId="1D45F32E" w14:textId="34572AB1" w:rsidR="00A56605" w:rsidRPr="00A56605" w:rsidRDefault="00A56605" w:rsidP="00A56605">
            <w:pPr>
              <w:jc w:val="both"/>
              <w:rPr>
                <w:rFonts w:ascii="Palatino Linotype" w:eastAsiaTheme="minorEastAsia" w:hAnsi="Palatino Linotype" w:cs="Arial"/>
                <w:b/>
                <w:sz w:val="22"/>
                <w:highlight w:val="yellow"/>
              </w:rPr>
            </w:pPr>
            <w:r w:rsidRPr="00A56605">
              <w:rPr>
                <w:rFonts w:ascii="Palatino Linotype" w:hAnsi="Palatino Linotype"/>
                <w:b/>
              </w:rPr>
              <w:t>Návštěvnické centrum turistické oblasti Kr</w:t>
            </w:r>
            <w:r w:rsidR="0091018E">
              <w:rPr>
                <w:rFonts w:ascii="Palatino Linotype" w:hAnsi="Palatino Linotype"/>
                <w:b/>
              </w:rPr>
              <w:t>á</w:t>
            </w:r>
            <w:r w:rsidRPr="00A56605">
              <w:rPr>
                <w:rFonts w:ascii="Palatino Linotype" w:hAnsi="Palatino Linotype"/>
                <w:b/>
              </w:rPr>
              <w:t>lický Sněžník</w:t>
            </w:r>
          </w:p>
        </w:tc>
      </w:tr>
      <w:tr w:rsidR="00A56605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A56605" w:rsidRPr="007B4B68" w:rsidRDefault="00A56605" w:rsidP="00A56605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53712505" w:rsidR="00A56605" w:rsidRPr="00A56605" w:rsidRDefault="00A56605" w:rsidP="00A56605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2"/>
                <w:szCs w:val="20"/>
                <w:highlight w:val="yellow"/>
              </w:rPr>
            </w:pPr>
            <w:r w:rsidRPr="00A56605">
              <w:rPr>
                <w:rFonts w:ascii="Palatino Linotype" w:hAnsi="Palatino Linotype"/>
                <w:sz w:val="20"/>
              </w:rPr>
              <w:t>zjednodušené podlimitní řízení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A56605" w:rsidRPr="007B4B68" w14:paraId="0307A16C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A56605" w:rsidRPr="007B4B68" w:rsidRDefault="00A56605" w:rsidP="00A56605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</w:tcPr>
          <w:p w14:paraId="67BAC43F" w14:textId="723D1792" w:rsidR="00A56605" w:rsidRPr="00A56605" w:rsidRDefault="00A56605" w:rsidP="00A5660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b/>
                <w:sz w:val="20"/>
              </w:rPr>
              <w:t>Město Králíky</w:t>
            </w:r>
          </w:p>
        </w:tc>
      </w:tr>
      <w:tr w:rsidR="00A56605" w:rsidRPr="007B4B68" w14:paraId="62A72A1D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A56605" w:rsidRPr="007B4B68" w:rsidRDefault="00A56605" w:rsidP="00A56605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</w:tcPr>
          <w:p w14:paraId="5F65E24A" w14:textId="18704FD4" w:rsidR="00A56605" w:rsidRPr="00A56605" w:rsidRDefault="00A56605" w:rsidP="00A5660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sz w:val="20"/>
              </w:rPr>
              <w:t>Velké náměstí 5, 561 69 Králíky</w:t>
            </w:r>
          </w:p>
        </w:tc>
      </w:tr>
      <w:tr w:rsidR="00A56605" w:rsidRPr="007B4B68" w14:paraId="2C333E2D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77777777" w:rsidR="00A56605" w:rsidRPr="007B4B68" w:rsidRDefault="00A56605" w:rsidP="00A56605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</w:tcPr>
          <w:p w14:paraId="382CDD51" w14:textId="21785CDA" w:rsidR="00A56605" w:rsidRPr="00A56605" w:rsidRDefault="00A56605" w:rsidP="00A5660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sz w:val="20"/>
              </w:rPr>
              <w:t>00279072</w:t>
            </w:r>
          </w:p>
        </w:tc>
      </w:tr>
      <w:tr w:rsidR="00A56605" w:rsidRPr="007B4B68" w14:paraId="77ECE507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7777777" w:rsidR="00A56605" w:rsidRPr="007B4B68" w:rsidRDefault="00A56605" w:rsidP="00A56605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shd w:val="clear" w:color="auto" w:fill="auto"/>
          </w:tcPr>
          <w:p w14:paraId="1FFE4013" w14:textId="7E49D6EB" w:rsidR="00A56605" w:rsidRPr="00A56605" w:rsidRDefault="00A56605" w:rsidP="00A56605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sz w:val="20"/>
              </w:rPr>
              <w:t>CZ00279072</w:t>
            </w:r>
          </w:p>
        </w:tc>
      </w:tr>
      <w:tr w:rsidR="00A56605" w:rsidRPr="007B4B68" w14:paraId="6A81F413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77777777" w:rsidR="00A56605" w:rsidRPr="007B4B68" w:rsidRDefault="00A56605" w:rsidP="00A56605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</w:tcPr>
          <w:p w14:paraId="6B81B822" w14:textId="7A85662D" w:rsidR="00A56605" w:rsidRPr="00A56605" w:rsidRDefault="00A56605" w:rsidP="00A5660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sz w:val="20"/>
              </w:rPr>
              <w:t>Ing. Václav Kubín, starosta města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C899FD8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293D942A" w14:textId="77777777" w:rsidR="005806D8" w:rsidRPr="005806D8" w:rsidRDefault="005806D8" w:rsidP="00C43CD5">
      <w:pPr>
        <w:jc w:val="both"/>
        <w:rPr>
          <w:rFonts w:ascii="Palatino Linotype" w:hAnsi="Palatino Linotype" w:cs="Arial"/>
          <w:b/>
          <w:spacing w:val="-4"/>
          <w:sz w:val="6"/>
          <w:szCs w:val="6"/>
        </w:rPr>
      </w:pPr>
    </w:p>
    <w:p w14:paraId="12B397B4" w14:textId="0A9415E4" w:rsidR="00214F5A" w:rsidRDefault="00214F5A" w:rsidP="00C43CD5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>Dodavatel jako účastník</w:t>
      </w:r>
      <w:r w:rsidR="00C43CD5"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</w:t>
      </w:r>
      <w:r w:rsidR="00A56605">
        <w:rPr>
          <w:rFonts w:ascii="Palatino Linotype" w:hAnsi="Palatino Linotype" w:cs="Arial"/>
          <w:b/>
          <w:spacing w:val="-4"/>
          <w:sz w:val="20"/>
          <w:szCs w:val="20"/>
        </w:rPr>
        <w:t>zadávacího</w:t>
      </w:r>
      <w:r w:rsidR="00C43CD5"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řízení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tímto prokazuje splnění zadavatelem požadované technické kvalifikace</w:t>
      </w:r>
      <w:r w:rsidR="00C43CD5"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v rozsahu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prokázání 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 xml:space="preserve">seznamu </w:t>
      </w:r>
      <w:r w:rsidR="008D457A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>techniků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dodavatele</w:t>
      </w:r>
      <w:r w:rsidR="008D457A">
        <w:rPr>
          <w:rFonts w:ascii="Palatino Linotype" w:hAnsi="Palatino Linotype" w:cs="Arial"/>
          <w:b/>
          <w:bCs/>
          <w:spacing w:val="-4"/>
          <w:sz w:val="20"/>
          <w:szCs w:val="20"/>
        </w:rPr>
        <w:t>,</w:t>
      </w:r>
      <w:r w:rsidR="008D457A" w:rsidRPr="008D457A">
        <w:t xml:space="preserve"> </w:t>
      </w:r>
      <w:r w:rsidR="008D457A" w:rsidRPr="008D457A">
        <w:rPr>
          <w:rFonts w:ascii="Palatino Linotype" w:hAnsi="Palatino Linotype" w:cs="Arial"/>
          <w:b/>
          <w:bCs/>
          <w:spacing w:val="-4"/>
          <w:sz w:val="20"/>
          <w:szCs w:val="20"/>
        </w:rPr>
        <w:t>jež se budou podílet na plnění veřejné zakázky</w:t>
      </w:r>
      <w:r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>, kdy tímto čestn</w:t>
      </w:r>
      <w:r w:rsidR="00696E10">
        <w:rPr>
          <w:rFonts w:ascii="Palatino Linotype" w:hAnsi="Palatino Linotype" w:cs="Arial"/>
          <w:b/>
          <w:bCs/>
          <w:spacing w:val="-4"/>
          <w:sz w:val="20"/>
          <w:szCs w:val="20"/>
        </w:rPr>
        <w:t>ě</w:t>
      </w:r>
      <w:r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prohlašuje a níže </w:t>
      </w:r>
      <w:r w:rsidRPr="00214F5A">
        <w:rPr>
          <w:rFonts w:ascii="Palatino Linotype" w:hAnsi="Palatino Linotype" w:cs="Arial"/>
          <w:b/>
          <w:bCs/>
          <w:sz w:val="20"/>
          <w:szCs w:val="20"/>
        </w:rPr>
        <w:t>předkládá</w:t>
      </w:r>
      <w:r w:rsidR="00086E69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="008D457A">
        <w:rPr>
          <w:rFonts w:ascii="Palatino Linotype" w:hAnsi="Palatino Linotype" w:cs="Arial"/>
          <w:b/>
          <w:bCs/>
          <w:sz w:val="20"/>
          <w:szCs w:val="20"/>
        </w:rPr>
        <w:t>Seznam techniků</w:t>
      </w:r>
      <w:r>
        <w:rPr>
          <w:rFonts w:ascii="Palatino Linotype" w:hAnsi="Palatino Linotype" w:cs="Arial"/>
          <w:b/>
          <w:bCs/>
          <w:sz w:val="20"/>
          <w:szCs w:val="20"/>
        </w:rPr>
        <w:t>:</w:t>
      </w:r>
    </w:p>
    <w:p w14:paraId="6973142A" w14:textId="77777777" w:rsidR="00C43CD5" w:rsidRPr="005806D8" w:rsidRDefault="00C43CD5" w:rsidP="00C43CD5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214F5A" w:rsidRPr="00086E69" w14:paraId="243688C0" w14:textId="77777777" w:rsidTr="00B211CA">
        <w:trPr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1299B46" w14:textId="31248315" w:rsidR="00214F5A" w:rsidRPr="00086E69" w:rsidRDefault="008D457A" w:rsidP="008D457A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Seznam </w:t>
            </w:r>
            <w:proofErr w:type="gramStart"/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techniků - stavbyvedoucí</w:t>
            </w:r>
            <w:proofErr w:type="gramEnd"/>
          </w:p>
        </w:tc>
      </w:tr>
      <w:tr w:rsidR="00214F5A" w:rsidRPr="00214F5A" w14:paraId="708FF30E" w14:textId="77777777" w:rsidTr="00B211CA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E7A9708" w14:textId="6B22233E" w:rsidR="00214F5A" w:rsidRDefault="008D457A" w:rsidP="008D457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Jméno a příjmení specializovaného technického pracovníka</w:t>
            </w:r>
          </w:p>
          <w:p w14:paraId="0BD0FA61" w14:textId="77777777" w:rsidR="008D457A" w:rsidRDefault="008D457A" w:rsidP="008D457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a</w:t>
            </w:r>
          </w:p>
          <w:p w14:paraId="5B28E9B1" w14:textId="0363D271" w:rsidR="008D457A" w:rsidRPr="008D457A" w:rsidRDefault="008D457A" w:rsidP="008D457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číslo autorizace dle údajů v zápisu ČKAIT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121" w14:textId="62EF89D0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0C2D7800" w14:textId="77777777" w:rsidTr="00B211CA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6C58A5" w14:textId="57286630" w:rsidR="00214F5A" w:rsidRPr="00C43CD5" w:rsidRDefault="008D457A" w:rsidP="006E64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Pozice či funkční zařazení technika či odborného pracovníka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95D3" w14:textId="73AD64F0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5B95A06C" w14:textId="77777777" w:rsidTr="00B211CA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7616241" w14:textId="0EDBBF3D" w:rsidR="00214F5A" w:rsidRPr="00214F5A" w:rsidRDefault="008D457A" w:rsidP="00A70C33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Délka praxe v požadovaném oboru technika či odborného pracovníka</w:t>
            </w:r>
            <w:r w:rsidR="009E2AE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31AC" w14:textId="330B4721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47E4A67" w14:textId="77777777" w:rsidTr="00B211CA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63842B4" w14:textId="45CDDC4B" w:rsidR="00214F5A" w:rsidRPr="00214F5A" w:rsidRDefault="008D457A" w:rsidP="009E2AE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70C33">
              <w:rPr>
                <w:rFonts w:ascii="Palatino Linotype" w:hAnsi="Palatino Linotype" w:cs="Palatino Linotype"/>
                <w:b/>
                <w:bCs/>
                <w:sz w:val="20"/>
                <w:szCs w:val="18"/>
              </w:rPr>
              <w:t xml:space="preserve">Informace, zda se jedná o zaměstnance či osobu spolupracující na základě jiné smluvně podložené spolupráce </w:t>
            </w:r>
            <w:r w:rsidRPr="00A70C33">
              <w:rPr>
                <w:rFonts w:ascii="Palatino Linotype" w:hAnsi="Palatino Linotype" w:cs="Palatino Linotype"/>
                <w:b/>
                <w:bCs/>
                <w:i/>
                <w:spacing w:val="-4"/>
                <w:sz w:val="20"/>
                <w:szCs w:val="18"/>
              </w:rPr>
              <w:t>(</w:t>
            </w:r>
            <w:r w:rsidRPr="00A70C33">
              <w:rPr>
                <w:rFonts w:ascii="Palatino Linotype" w:hAnsi="Palatino Linotype" w:cs="Palatino Linotype"/>
                <w:bCs/>
                <w:i/>
                <w:spacing w:val="-4"/>
                <w:sz w:val="20"/>
                <w:szCs w:val="18"/>
              </w:rPr>
              <w:t>v případě, že nejde o zaměstnance účastníka, pak je dodavatel (účastník) povinen doložit prostou kopii takové smlouvy s příslušným technikem či odborným pracovníkem dále dodržet veškeré povinnosti o prokazování kvalifikace prostřednictvím poddodavatele dle ustanovení § 83 zákona</w:t>
            </w:r>
            <w:r w:rsidR="009E2AEC" w:rsidRPr="00A70C33">
              <w:rPr>
                <w:rFonts w:ascii="Palatino Linotype" w:hAnsi="Palatino Linotype" w:cs="Palatino Linotype"/>
                <w:bCs/>
                <w:i/>
                <w:spacing w:val="-4"/>
                <w:sz w:val="20"/>
                <w:szCs w:val="18"/>
              </w:rPr>
              <w:t xml:space="preserve"> č. 134/2016 Sb., o zadávání </w:t>
            </w:r>
            <w:r w:rsidR="009E2AEC" w:rsidRPr="00A70C33">
              <w:rPr>
                <w:rFonts w:ascii="Palatino Linotype" w:hAnsi="Palatino Linotype" w:cs="Palatino Linotype"/>
                <w:bCs/>
                <w:i/>
                <w:spacing w:val="-4"/>
                <w:sz w:val="20"/>
                <w:szCs w:val="18"/>
              </w:rPr>
              <w:lastRenderedPageBreak/>
              <w:t>veřejných zakázek, ve znění pozdějších předpisů)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A359" w14:textId="709BA7C5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lastRenderedPageBreak/>
              <w:t>[doplní dodavatel]</w:t>
            </w:r>
          </w:p>
        </w:tc>
      </w:tr>
      <w:tr w:rsidR="0087455C" w:rsidRPr="00214F5A" w14:paraId="7C8DF62E" w14:textId="77777777" w:rsidTr="00B211CA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FE8BDE8" w14:textId="6672E52F" w:rsidR="0087455C" w:rsidRPr="0087455C" w:rsidRDefault="0087455C" w:rsidP="0087455C">
            <w:pPr>
              <w:suppressAutoHyphens/>
              <w:contextualSpacing/>
              <w:jc w:val="both"/>
              <w:rPr>
                <w:rFonts w:ascii="Palatino Linotype" w:hAnsi="Palatino Linotype" w:cs="Palatino Linotype"/>
                <w:bCs/>
                <w:i/>
                <w:sz w:val="20"/>
                <w:szCs w:val="20"/>
              </w:rPr>
            </w:pPr>
            <w:r w:rsidRPr="0087455C">
              <w:rPr>
                <w:rFonts w:ascii="Palatino Linotype" w:hAnsi="Palatino Linotype" w:cs="Palatino Linotype"/>
                <w:b/>
                <w:bCs/>
                <w:iCs/>
                <w:spacing w:val="-4"/>
                <w:sz w:val="20"/>
                <w:szCs w:val="20"/>
              </w:rPr>
              <w:t>Přehled profesní praxe prostřednictvím uvedení realizovaných staveb, na kterých se technik či odborný pracovník podílel v požadované funkci, jejich stručný popis (označení), termín realizace a finanční výši plnění</w:t>
            </w:r>
            <w:r w:rsidRPr="00A70C33">
              <w:rPr>
                <w:rFonts w:ascii="Palatino Linotype" w:hAnsi="Palatino Linotype" w:cs="Palatino Linotype"/>
                <w:bCs/>
                <w:i/>
                <w:spacing w:val="-4"/>
                <w:sz w:val="20"/>
                <w:szCs w:val="20"/>
              </w:rPr>
              <w:t xml:space="preserve"> (pozn. zejména s ohledem na prokázání požadavků této technické kvalifikace</w:t>
            </w:r>
            <w:r>
              <w:rPr>
                <w:rFonts w:ascii="Palatino Linotype" w:hAnsi="Palatino Linotype" w:cs="Palatino Linotype"/>
                <w:bCs/>
                <w:i/>
                <w:spacing w:val="-4"/>
                <w:sz w:val="20"/>
                <w:szCs w:val="20"/>
              </w:rPr>
              <w:t xml:space="preserve"> dle Zadávací dokumentace</w:t>
            </w:r>
            <w:r w:rsidRPr="00A70C33">
              <w:rPr>
                <w:rFonts w:ascii="Palatino Linotype" w:hAnsi="Palatino Linotype" w:cs="Palatino Linotype"/>
                <w:bCs/>
                <w:i/>
                <w:spacing w:val="-4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28DA" w14:textId="77777777" w:rsidR="0087455C" w:rsidRPr="00627C0D" w:rsidRDefault="0087455C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</w:p>
        </w:tc>
      </w:tr>
      <w:tr w:rsidR="00214F5A" w:rsidRPr="00214F5A" w14:paraId="240B5199" w14:textId="77777777" w:rsidTr="00B211CA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BF90651" w14:textId="2DC1B427" w:rsidR="00214F5A" w:rsidRPr="00214F5A" w:rsidRDefault="008D457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457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Kontaktní osoba objednatele k ověření údajů o technickém pracovníkovi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3468" w14:textId="33860DCD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6E8DAF47" w14:textId="77777777" w:rsidR="00C43CD5" w:rsidRPr="005806D8" w:rsidRDefault="00C43CD5" w:rsidP="00C43CD5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p w14:paraId="6BF9AC72" w14:textId="77777777" w:rsidR="00A61F69" w:rsidRPr="005806D8" w:rsidRDefault="00A61F69" w:rsidP="00696E10">
      <w:pPr>
        <w:jc w:val="both"/>
        <w:rPr>
          <w:rFonts w:ascii="Palatino Linotype" w:eastAsiaTheme="minorEastAsia" w:hAnsi="Palatino Linotype" w:cs="Arial"/>
          <w:bCs/>
          <w:sz w:val="6"/>
          <w:szCs w:val="6"/>
        </w:rPr>
      </w:pPr>
      <w:bookmarkStart w:id="0" w:name="_Hlk38640252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A61F69" w:rsidRPr="00A61F69" w14:paraId="4D36135A" w14:textId="77777777" w:rsidTr="00A61F69">
        <w:tc>
          <w:tcPr>
            <w:tcW w:w="5000" w:type="pct"/>
            <w:gridSpan w:val="5"/>
            <w:shd w:val="solid" w:color="auto" w:fill="auto"/>
            <w:vAlign w:val="center"/>
          </w:tcPr>
          <w:p w14:paraId="14BDB785" w14:textId="5D51D89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3E7BEA04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2E9139B7" w14:textId="04796452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3C75E9B7" w14:textId="3F919DCF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1293D871" w14:textId="47DE42AA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05C98315" w14:textId="754C199C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145FE90A" w14:textId="6E941C43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52C1349B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32CD7CF0" w14:textId="6C2A7463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103EC2BB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46D47E5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590C12BF" w14:textId="632B4559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3F380D91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4D4F5FF8" w14:textId="77777777" w:rsidTr="00786052">
        <w:trPr>
          <w:trHeight w:val="851"/>
        </w:trPr>
        <w:tc>
          <w:tcPr>
            <w:tcW w:w="2574" w:type="pct"/>
            <w:shd w:val="clear" w:color="auto" w:fill="F2F2F2" w:themeFill="background1" w:themeFillShade="F2"/>
          </w:tcPr>
          <w:p w14:paraId="4F6BFC53" w14:textId="19516F2A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7CBBD7B6" w14:textId="29DD1E36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2F6812DC" w14:textId="77777777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B211CA">
      <w:headerReference w:type="default" r:id="rId10"/>
      <w:footerReference w:type="default" r:id="rId11"/>
      <w:pgSz w:w="11906" w:h="16838"/>
      <w:pgMar w:top="1418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9EECA" w14:textId="77777777" w:rsidR="00365056" w:rsidRDefault="00365056" w:rsidP="00193245">
      <w:r>
        <w:separator/>
      </w:r>
    </w:p>
  </w:endnote>
  <w:endnote w:type="continuationSeparator" w:id="0">
    <w:p w14:paraId="28A86BD9" w14:textId="77777777" w:rsidR="00365056" w:rsidRDefault="00365056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376FE" w14:textId="5048F0A6" w:rsidR="00CE4914" w:rsidRPr="00CE4914" w:rsidRDefault="00B211CA" w:rsidP="00A05FA8">
    <w:pPr>
      <w:pStyle w:val="Zpat"/>
      <w:spacing w:before="120"/>
      <w:rPr>
        <w:rFonts w:ascii="Arial" w:hAnsi="Arial" w:cs="Arial"/>
        <w:sz w:val="20"/>
        <w:szCs w:val="20"/>
      </w:rPr>
    </w:pPr>
    <w:r w:rsidRPr="00AB47ED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1944F3AA" wp14:editId="0E975723">
          <wp:simplePos x="0" y="0"/>
          <wp:positionH relativeFrom="column">
            <wp:posOffset>0</wp:posOffset>
          </wp:positionH>
          <wp:positionV relativeFrom="paragraph">
            <wp:posOffset>-495300</wp:posOffset>
          </wp:positionV>
          <wp:extent cx="6116320" cy="586740"/>
          <wp:effectExtent l="0" t="0" r="0" b="381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17897" w14:textId="77777777" w:rsidR="00365056" w:rsidRDefault="00365056" w:rsidP="00193245">
      <w:r>
        <w:separator/>
      </w:r>
    </w:p>
  </w:footnote>
  <w:footnote w:type="continuationSeparator" w:id="0">
    <w:p w14:paraId="7CD05925" w14:textId="77777777" w:rsidR="00365056" w:rsidRDefault="00365056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06538" w14:textId="726295C9" w:rsidR="00A56605" w:rsidRPr="0091018E" w:rsidRDefault="0091018E" w:rsidP="0091018E">
    <w:pPr>
      <w:pStyle w:val="Zhlav"/>
    </w:pPr>
    <w:r w:rsidRPr="0091018E">
      <w:rPr>
        <w:noProof/>
      </w:rPr>
      <w:drawing>
        <wp:inline distT="0" distB="0" distL="0" distR="0" wp14:anchorId="0F98BAF8" wp14:editId="3FFEBB5D">
          <wp:extent cx="6120130" cy="110426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F47CA"/>
    <w:multiLevelType w:val="hybridMultilevel"/>
    <w:tmpl w:val="903CB992"/>
    <w:lvl w:ilvl="0" w:tplc="EDEE6514">
      <w:start w:val="6"/>
      <w:numFmt w:val="bullet"/>
      <w:lvlText w:val="-"/>
      <w:lvlJc w:val="left"/>
      <w:pPr>
        <w:ind w:left="891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6A29"/>
    <w:rsid w:val="00051E26"/>
    <w:rsid w:val="000720B7"/>
    <w:rsid w:val="00086E69"/>
    <w:rsid w:val="000B53E3"/>
    <w:rsid w:val="000F3B38"/>
    <w:rsid w:val="00101695"/>
    <w:rsid w:val="001062A0"/>
    <w:rsid w:val="00193245"/>
    <w:rsid w:val="001C676D"/>
    <w:rsid w:val="001E2C68"/>
    <w:rsid w:val="00214F5A"/>
    <w:rsid w:val="002458EA"/>
    <w:rsid w:val="002B33E9"/>
    <w:rsid w:val="00330CF2"/>
    <w:rsid w:val="00365056"/>
    <w:rsid w:val="00365F4F"/>
    <w:rsid w:val="00392A9E"/>
    <w:rsid w:val="00395CD4"/>
    <w:rsid w:val="003D06D3"/>
    <w:rsid w:val="003F0C77"/>
    <w:rsid w:val="003F3D1C"/>
    <w:rsid w:val="0040280C"/>
    <w:rsid w:val="00404AE0"/>
    <w:rsid w:val="004375AD"/>
    <w:rsid w:val="004475DA"/>
    <w:rsid w:val="004A1C74"/>
    <w:rsid w:val="004C066C"/>
    <w:rsid w:val="004F4787"/>
    <w:rsid w:val="0054230F"/>
    <w:rsid w:val="00565256"/>
    <w:rsid w:val="005806D8"/>
    <w:rsid w:val="00587FD6"/>
    <w:rsid w:val="005C026C"/>
    <w:rsid w:val="005E3917"/>
    <w:rsid w:val="005E4916"/>
    <w:rsid w:val="005E599E"/>
    <w:rsid w:val="00627C0D"/>
    <w:rsid w:val="006335C5"/>
    <w:rsid w:val="00696E10"/>
    <w:rsid w:val="006B6E53"/>
    <w:rsid w:val="006E64D5"/>
    <w:rsid w:val="007425B3"/>
    <w:rsid w:val="00752756"/>
    <w:rsid w:val="00765701"/>
    <w:rsid w:val="00786052"/>
    <w:rsid w:val="007B4B68"/>
    <w:rsid w:val="007E4D1B"/>
    <w:rsid w:val="007F623B"/>
    <w:rsid w:val="00853BDB"/>
    <w:rsid w:val="0087455C"/>
    <w:rsid w:val="00881B18"/>
    <w:rsid w:val="00890E88"/>
    <w:rsid w:val="008A0C3B"/>
    <w:rsid w:val="008D457A"/>
    <w:rsid w:val="0091018E"/>
    <w:rsid w:val="009322E1"/>
    <w:rsid w:val="00955768"/>
    <w:rsid w:val="00980EB0"/>
    <w:rsid w:val="00991A04"/>
    <w:rsid w:val="009D0797"/>
    <w:rsid w:val="009E1167"/>
    <w:rsid w:val="009E2AEC"/>
    <w:rsid w:val="009E6261"/>
    <w:rsid w:val="009E6AF3"/>
    <w:rsid w:val="00A05FA8"/>
    <w:rsid w:val="00A067EF"/>
    <w:rsid w:val="00A5028B"/>
    <w:rsid w:val="00A56605"/>
    <w:rsid w:val="00A61F69"/>
    <w:rsid w:val="00A70C33"/>
    <w:rsid w:val="00AF0256"/>
    <w:rsid w:val="00B0204D"/>
    <w:rsid w:val="00B211CA"/>
    <w:rsid w:val="00B52772"/>
    <w:rsid w:val="00B61D79"/>
    <w:rsid w:val="00BB5E5D"/>
    <w:rsid w:val="00C0169B"/>
    <w:rsid w:val="00C31308"/>
    <w:rsid w:val="00C31F4A"/>
    <w:rsid w:val="00C43CD5"/>
    <w:rsid w:val="00CD06D7"/>
    <w:rsid w:val="00CE2C5B"/>
    <w:rsid w:val="00CE4914"/>
    <w:rsid w:val="00D067A0"/>
    <w:rsid w:val="00D144D0"/>
    <w:rsid w:val="00D55A51"/>
    <w:rsid w:val="00D92DBF"/>
    <w:rsid w:val="00DB2902"/>
    <w:rsid w:val="00E0558A"/>
    <w:rsid w:val="00E25A3A"/>
    <w:rsid w:val="00E31AE7"/>
    <w:rsid w:val="00E81513"/>
    <w:rsid w:val="00EE66D2"/>
    <w:rsid w:val="00F05BC4"/>
    <w:rsid w:val="00F57CDC"/>
    <w:rsid w:val="00F753F7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8</cp:revision>
  <dcterms:created xsi:type="dcterms:W3CDTF">2020-07-15T08:49:00Z</dcterms:created>
  <dcterms:modified xsi:type="dcterms:W3CDTF">2020-11-11T17:38:00Z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