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C1B60" w14:textId="145C31E1" w:rsidR="00545E26" w:rsidRPr="0071749E" w:rsidRDefault="00545E26" w:rsidP="00545E26">
      <w:pPr>
        <w:pStyle w:val="MediumGrid1-Accent21"/>
        <w:ind w:left="0"/>
        <w:rPr>
          <w:rFonts w:asciiTheme="majorHAnsi" w:hAnsiTheme="majorHAnsi" w:cstheme="majorHAnsi"/>
          <w:b/>
          <w:bCs/>
          <w:sz w:val="18"/>
          <w:szCs w:val="18"/>
        </w:rPr>
      </w:pPr>
      <w:r w:rsidRPr="0071749E">
        <w:rPr>
          <w:rFonts w:asciiTheme="majorHAnsi" w:hAnsiTheme="majorHAnsi" w:cstheme="majorHAnsi"/>
          <w:b/>
          <w:bCs/>
          <w:sz w:val="18"/>
          <w:szCs w:val="18"/>
        </w:rPr>
        <w:t xml:space="preserve">Evidenční číslo </w:t>
      </w:r>
      <w:proofErr w:type="gramStart"/>
      <w:r w:rsidRPr="0071749E">
        <w:rPr>
          <w:rFonts w:asciiTheme="majorHAnsi" w:hAnsiTheme="majorHAnsi" w:cstheme="majorHAnsi"/>
          <w:b/>
          <w:bCs/>
          <w:sz w:val="18"/>
          <w:szCs w:val="18"/>
        </w:rPr>
        <w:t xml:space="preserve">Objednatele:   </w:t>
      </w:r>
      <w:proofErr w:type="gramEnd"/>
      <w:r w:rsidRPr="0071749E">
        <w:rPr>
          <w:rFonts w:asciiTheme="majorHAnsi" w:hAnsiTheme="majorHAnsi" w:cstheme="majorHAnsi"/>
          <w:b/>
          <w:bCs/>
          <w:sz w:val="18"/>
          <w:szCs w:val="18"/>
        </w:rPr>
        <w:tab/>
      </w:r>
      <w:r w:rsidRPr="0071749E">
        <w:rPr>
          <w:rFonts w:asciiTheme="majorHAnsi" w:hAnsiTheme="majorHAnsi" w:cstheme="majorHAnsi"/>
          <w:b/>
          <w:bCs/>
          <w:sz w:val="18"/>
          <w:szCs w:val="18"/>
        </w:rPr>
        <w:tab/>
      </w:r>
      <w:r w:rsidRPr="0071749E">
        <w:rPr>
          <w:rFonts w:asciiTheme="majorHAnsi" w:hAnsiTheme="majorHAnsi" w:cstheme="majorHAnsi"/>
          <w:b/>
          <w:bCs/>
          <w:sz w:val="18"/>
          <w:szCs w:val="18"/>
        </w:rPr>
        <w:tab/>
      </w:r>
      <w:r w:rsidRPr="0071749E">
        <w:rPr>
          <w:rFonts w:asciiTheme="majorHAnsi" w:hAnsiTheme="majorHAnsi" w:cstheme="majorHAnsi"/>
          <w:b/>
          <w:bCs/>
          <w:sz w:val="18"/>
          <w:szCs w:val="18"/>
        </w:rPr>
        <w:tab/>
      </w:r>
      <w:r w:rsidRPr="0071749E">
        <w:rPr>
          <w:rFonts w:asciiTheme="majorHAnsi" w:hAnsiTheme="majorHAnsi" w:cstheme="majorHAnsi"/>
          <w:b/>
          <w:bCs/>
          <w:sz w:val="18"/>
          <w:szCs w:val="18"/>
        </w:rPr>
        <w:tab/>
      </w:r>
      <w:r w:rsidR="001B6076" w:rsidRPr="0071749E">
        <w:rPr>
          <w:rFonts w:asciiTheme="majorHAnsi" w:hAnsiTheme="majorHAnsi" w:cstheme="majorHAnsi"/>
          <w:b/>
          <w:bCs/>
          <w:sz w:val="18"/>
          <w:szCs w:val="18"/>
        </w:rPr>
        <w:t xml:space="preserve">                                               </w:t>
      </w:r>
      <w:r w:rsidRPr="0071749E">
        <w:rPr>
          <w:rFonts w:asciiTheme="majorHAnsi" w:hAnsiTheme="majorHAnsi" w:cstheme="majorHAnsi"/>
          <w:b/>
          <w:bCs/>
          <w:sz w:val="18"/>
          <w:szCs w:val="18"/>
        </w:rPr>
        <w:t>Evidenční číslo Zhotovitele:</w:t>
      </w:r>
    </w:p>
    <w:p w14:paraId="7FE31633" w14:textId="77777777" w:rsidR="00545E26" w:rsidRPr="0071749E" w:rsidRDefault="00545E26" w:rsidP="00545E26">
      <w:pPr>
        <w:pStyle w:val="MediumGrid1-Accent21"/>
        <w:ind w:left="0"/>
        <w:rPr>
          <w:rFonts w:asciiTheme="majorHAnsi" w:hAnsiTheme="majorHAnsi" w:cstheme="majorHAnsi"/>
          <w:b/>
          <w:bCs/>
          <w:sz w:val="18"/>
          <w:szCs w:val="18"/>
        </w:rPr>
      </w:pPr>
    </w:p>
    <w:p w14:paraId="45D7AB0C" w14:textId="77777777" w:rsidR="00545E26" w:rsidRPr="0071749E" w:rsidRDefault="00545E26" w:rsidP="00545E26">
      <w:pPr>
        <w:pStyle w:val="MediumGrid1-Accent21"/>
        <w:ind w:left="0"/>
        <w:rPr>
          <w:rFonts w:asciiTheme="majorHAnsi" w:hAnsiTheme="majorHAnsi" w:cstheme="majorHAnsi"/>
          <w:b/>
          <w:bCs/>
          <w:sz w:val="18"/>
          <w:szCs w:val="18"/>
        </w:rPr>
      </w:pPr>
    </w:p>
    <w:p w14:paraId="7DC9C366" w14:textId="2851797C" w:rsidR="00545E26" w:rsidRPr="0071749E" w:rsidRDefault="00EF0999" w:rsidP="00545E26">
      <w:pPr>
        <w:pStyle w:val="MediumGrid1-Accent21"/>
        <w:ind w:left="0"/>
        <w:rPr>
          <w:rFonts w:asciiTheme="majorHAnsi" w:hAnsiTheme="majorHAnsi" w:cstheme="majorHAnsi"/>
          <w:b/>
          <w:bCs/>
          <w:sz w:val="18"/>
          <w:szCs w:val="18"/>
        </w:rPr>
      </w:pPr>
      <w:r w:rsidRPr="0071749E">
        <w:rPr>
          <w:rFonts w:asciiTheme="majorHAnsi" w:hAnsiTheme="majorHAnsi" w:cstheme="majorHAnsi"/>
          <w:b/>
          <w:bCs/>
          <w:sz w:val="18"/>
          <w:szCs w:val="18"/>
        </w:rPr>
        <w:t>……</w:t>
      </w:r>
      <w:r w:rsidR="00ED0F17" w:rsidRPr="0071749E">
        <w:rPr>
          <w:rFonts w:asciiTheme="majorHAnsi" w:hAnsiTheme="majorHAnsi" w:cstheme="majorHAnsi"/>
          <w:b/>
          <w:bCs/>
          <w:sz w:val="18"/>
          <w:szCs w:val="18"/>
        </w:rPr>
        <w:t>/202</w:t>
      </w:r>
      <w:r w:rsidRPr="0071749E">
        <w:rPr>
          <w:rFonts w:asciiTheme="majorHAnsi" w:hAnsiTheme="majorHAnsi" w:cstheme="majorHAnsi"/>
          <w:b/>
          <w:bCs/>
          <w:sz w:val="18"/>
          <w:szCs w:val="18"/>
        </w:rPr>
        <w:t>6</w:t>
      </w:r>
      <w:r w:rsidR="00ED0F17" w:rsidRPr="0071749E">
        <w:rPr>
          <w:rFonts w:asciiTheme="majorHAnsi" w:hAnsiTheme="majorHAnsi" w:cstheme="majorHAnsi"/>
          <w:b/>
          <w:bCs/>
          <w:sz w:val="18"/>
          <w:szCs w:val="18"/>
        </w:rPr>
        <w:t xml:space="preserve">          </w:t>
      </w:r>
      <w:r w:rsidR="00545E26" w:rsidRPr="0071749E">
        <w:rPr>
          <w:rFonts w:asciiTheme="majorHAnsi" w:hAnsiTheme="majorHAnsi" w:cstheme="majorHAnsi"/>
          <w:b/>
          <w:bCs/>
          <w:sz w:val="18"/>
          <w:szCs w:val="18"/>
        </w:rPr>
        <w:t xml:space="preserve"> </w:t>
      </w:r>
      <w:r w:rsidR="00545E26" w:rsidRPr="0071749E">
        <w:rPr>
          <w:rFonts w:asciiTheme="majorHAnsi" w:hAnsiTheme="majorHAnsi" w:cstheme="majorHAnsi"/>
          <w:b/>
          <w:bCs/>
          <w:sz w:val="18"/>
          <w:szCs w:val="18"/>
        </w:rPr>
        <w:tab/>
      </w:r>
      <w:r w:rsidR="00545E26" w:rsidRPr="0071749E">
        <w:rPr>
          <w:rFonts w:asciiTheme="majorHAnsi" w:hAnsiTheme="majorHAnsi" w:cstheme="majorHAnsi"/>
          <w:b/>
          <w:bCs/>
          <w:sz w:val="18"/>
          <w:szCs w:val="18"/>
        </w:rPr>
        <w:tab/>
      </w:r>
      <w:r w:rsidR="00545E26" w:rsidRPr="0071749E">
        <w:rPr>
          <w:rFonts w:asciiTheme="majorHAnsi" w:hAnsiTheme="majorHAnsi" w:cstheme="majorHAnsi"/>
          <w:b/>
          <w:bCs/>
          <w:sz w:val="18"/>
          <w:szCs w:val="18"/>
        </w:rPr>
        <w:tab/>
      </w:r>
      <w:r w:rsidR="00545E26" w:rsidRPr="0071749E">
        <w:rPr>
          <w:rFonts w:asciiTheme="majorHAnsi" w:hAnsiTheme="majorHAnsi" w:cstheme="majorHAnsi"/>
          <w:b/>
          <w:bCs/>
          <w:sz w:val="18"/>
          <w:szCs w:val="18"/>
        </w:rPr>
        <w:tab/>
      </w:r>
      <w:r w:rsidR="00545E26" w:rsidRPr="0071749E">
        <w:rPr>
          <w:rFonts w:asciiTheme="majorHAnsi" w:hAnsiTheme="majorHAnsi" w:cstheme="majorHAnsi"/>
          <w:b/>
          <w:bCs/>
          <w:sz w:val="18"/>
          <w:szCs w:val="18"/>
        </w:rPr>
        <w:tab/>
      </w:r>
      <w:r w:rsidR="00545E26" w:rsidRPr="0071749E">
        <w:rPr>
          <w:rFonts w:asciiTheme="majorHAnsi" w:hAnsiTheme="majorHAnsi" w:cstheme="majorHAnsi"/>
          <w:b/>
          <w:bCs/>
          <w:sz w:val="18"/>
          <w:szCs w:val="18"/>
        </w:rPr>
        <w:tab/>
      </w:r>
      <w:r w:rsidR="00545E26" w:rsidRPr="0071749E">
        <w:rPr>
          <w:rFonts w:asciiTheme="majorHAnsi" w:hAnsiTheme="majorHAnsi" w:cstheme="majorHAnsi"/>
          <w:b/>
          <w:bCs/>
          <w:sz w:val="18"/>
          <w:szCs w:val="18"/>
        </w:rPr>
        <w:tab/>
      </w:r>
      <w:r w:rsidR="001B6076" w:rsidRPr="0071749E">
        <w:rPr>
          <w:rFonts w:asciiTheme="majorHAnsi" w:hAnsiTheme="majorHAnsi" w:cstheme="majorHAnsi"/>
          <w:b/>
          <w:bCs/>
          <w:sz w:val="18"/>
          <w:szCs w:val="18"/>
        </w:rPr>
        <w:t xml:space="preserve">                                           </w:t>
      </w:r>
      <w:r w:rsidRPr="0071749E">
        <w:rPr>
          <w:rFonts w:asciiTheme="majorHAnsi" w:hAnsiTheme="majorHAnsi" w:cstheme="majorHAnsi"/>
          <w:b/>
          <w:bCs/>
          <w:sz w:val="18"/>
          <w:szCs w:val="18"/>
        </w:rPr>
        <w:tab/>
        <w:t xml:space="preserve">        </w:t>
      </w:r>
      <w:r w:rsidR="00545E26" w:rsidRPr="0071749E">
        <w:rPr>
          <w:rFonts w:asciiTheme="majorHAnsi" w:hAnsiTheme="majorHAnsi" w:cstheme="majorHAnsi"/>
          <w:b/>
          <w:bCs/>
          <w:sz w:val="18"/>
          <w:szCs w:val="18"/>
        </w:rPr>
        <w:t>……………………………</w:t>
      </w:r>
    </w:p>
    <w:p w14:paraId="405A0A4E" w14:textId="77777777" w:rsidR="00545E26" w:rsidRPr="0071749E" w:rsidRDefault="00545E26" w:rsidP="00545E26">
      <w:pPr>
        <w:pStyle w:val="MediumGrid1-Accent21"/>
        <w:ind w:left="0"/>
        <w:rPr>
          <w:rFonts w:asciiTheme="majorHAnsi" w:hAnsiTheme="majorHAnsi" w:cstheme="majorHAnsi"/>
          <w:b/>
          <w:bCs/>
          <w:sz w:val="18"/>
          <w:szCs w:val="18"/>
        </w:rPr>
      </w:pPr>
    </w:p>
    <w:p w14:paraId="594A1BB1" w14:textId="5999EC94" w:rsidR="00545E26" w:rsidRPr="0071749E" w:rsidRDefault="007F54C7" w:rsidP="001666C5">
      <w:pPr>
        <w:pStyle w:val="Import1"/>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0"/>
        <w:jc w:val="center"/>
        <w:rPr>
          <w:rFonts w:asciiTheme="majorHAnsi" w:hAnsiTheme="majorHAnsi" w:cstheme="majorHAnsi"/>
          <w:b/>
          <w:caps/>
          <w:sz w:val="44"/>
        </w:rPr>
      </w:pPr>
      <w:r w:rsidRPr="0071749E">
        <w:rPr>
          <w:rFonts w:asciiTheme="majorHAnsi" w:hAnsiTheme="majorHAnsi" w:cstheme="majorHAnsi"/>
          <w:b/>
          <w:caps/>
          <w:sz w:val="44"/>
        </w:rPr>
        <w:t>SMLOUVA O</w:t>
      </w:r>
      <w:r w:rsidR="005A4AE0" w:rsidRPr="0071749E">
        <w:rPr>
          <w:rFonts w:asciiTheme="majorHAnsi" w:hAnsiTheme="majorHAnsi" w:cstheme="majorHAnsi"/>
          <w:b/>
          <w:caps/>
          <w:sz w:val="44"/>
        </w:rPr>
        <w:t xml:space="preserve"> dílo</w:t>
      </w:r>
    </w:p>
    <w:p w14:paraId="45BE7543" w14:textId="261C9CE9" w:rsidR="00EB75C9" w:rsidRPr="0071749E" w:rsidRDefault="005A4AE0" w:rsidP="00EA5D84">
      <w:pPr>
        <w:pStyle w:val="Import1"/>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0"/>
        <w:jc w:val="center"/>
        <w:rPr>
          <w:rStyle w:val="CharStyle9"/>
          <w:rFonts w:asciiTheme="majorHAnsi" w:hAnsiTheme="majorHAnsi" w:cstheme="majorHAnsi"/>
          <w:b/>
          <w:color w:val="000000"/>
          <w:sz w:val="18"/>
          <w:szCs w:val="18"/>
        </w:rPr>
      </w:pPr>
      <w:r w:rsidRPr="0071749E">
        <w:rPr>
          <w:rFonts w:asciiTheme="majorHAnsi" w:hAnsiTheme="majorHAnsi" w:cstheme="majorHAnsi"/>
          <w:b/>
          <w:caps/>
          <w:sz w:val="44"/>
        </w:rPr>
        <w:t xml:space="preserve"> </w:t>
      </w:r>
      <w:r w:rsidR="00A952E3" w:rsidRPr="0071749E">
        <w:rPr>
          <w:rStyle w:val="CharStyle9"/>
          <w:rFonts w:asciiTheme="majorHAnsi" w:hAnsiTheme="majorHAnsi" w:cstheme="majorHAnsi"/>
          <w:color w:val="000000"/>
          <w:sz w:val="18"/>
          <w:szCs w:val="18"/>
        </w:rPr>
        <w:t>uzavřená dle § 2586 a násl. zák. č.</w:t>
      </w:r>
      <w:r w:rsidR="00234277" w:rsidRPr="0071749E">
        <w:rPr>
          <w:rStyle w:val="CharStyle9"/>
          <w:rFonts w:asciiTheme="majorHAnsi" w:hAnsiTheme="majorHAnsi" w:cstheme="majorHAnsi"/>
          <w:color w:val="000000"/>
          <w:sz w:val="18"/>
          <w:szCs w:val="18"/>
        </w:rPr>
        <w:t xml:space="preserve"> 89/2012 Sb., občanský zákoník,</w:t>
      </w:r>
      <w:r w:rsidR="002F4217" w:rsidRPr="0071749E">
        <w:rPr>
          <w:rStyle w:val="CharStyle9"/>
          <w:rFonts w:asciiTheme="majorHAnsi" w:hAnsiTheme="majorHAnsi" w:cstheme="majorHAnsi"/>
          <w:color w:val="000000"/>
          <w:sz w:val="18"/>
          <w:szCs w:val="18"/>
        </w:rPr>
        <w:t xml:space="preserve"> </w:t>
      </w:r>
      <w:r w:rsidR="00A952E3" w:rsidRPr="0071749E">
        <w:rPr>
          <w:rStyle w:val="CharStyle9"/>
          <w:rFonts w:asciiTheme="majorHAnsi" w:hAnsiTheme="majorHAnsi" w:cstheme="majorHAnsi"/>
          <w:color w:val="000000"/>
          <w:sz w:val="18"/>
          <w:szCs w:val="18"/>
        </w:rPr>
        <w:t>v platném znění</w:t>
      </w:r>
    </w:p>
    <w:p w14:paraId="36A553DF" w14:textId="77777777" w:rsidR="00A952E3" w:rsidRPr="0071749E" w:rsidRDefault="00A952E3" w:rsidP="001666C5">
      <w:pPr>
        <w:pStyle w:val="Style4"/>
        <w:shd w:val="clear" w:color="auto" w:fill="auto"/>
        <w:spacing w:after="0" w:line="240" w:lineRule="auto"/>
        <w:ind w:left="567"/>
        <w:jc w:val="center"/>
        <w:rPr>
          <w:rStyle w:val="CharStyle9"/>
          <w:rFonts w:asciiTheme="majorHAnsi" w:hAnsiTheme="majorHAnsi" w:cstheme="majorHAnsi"/>
          <w:b w:val="0"/>
          <w:color w:val="000000"/>
          <w:sz w:val="20"/>
          <w:szCs w:val="20"/>
          <w:lang w:val="cs-CZ" w:eastAsia="cs-CZ"/>
        </w:rPr>
      </w:pPr>
    </w:p>
    <w:p w14:paraId="7F8F6541" w14:textId="77777777" w:rsidR="00497830" w:rsidRPr="0071749E" w:rsidRDefault="00497830" w:rsidP="001666C5">
      <w:pPr>
        <w:widowControl w:val="0"/>
        <w:tabs>
          <w:tab w:val="left" w:pos="4111"/>
        </w:tabs>
        <w:spacing w:before="60"/>
        <w:rPr>
          <w:rFonts w:asciiTheme="majorHAnsi" w:hAnsiTheme="majorHAnsi" w:cstheme="majorHAnsi"/>
          <w:b/>
          <w:sz w:val="22"/>
          <w:szCs w:val="22"/>
          <w:lang w:val="cs-CZ"/>
        </w:rPr>
      </w:pPr>
    </w:p>
    <w:p w14:paraId="3C849AB7" w14:textId="77777777" w:rsidR="00221B33" w:rsidRPr="0071749E" w:rsidRDefault="00221B33" w:rsidP="00221B33">
      <w:pPr>
        <w:widowControl w:val="0"/>
        <w:tabs>
          <w:tab w:val="left" w:pos="4111"/>
        </w:tabs>
        <w:spacing w:after="120"/>
        <w:rPr>
          <w:rFonts w:asciiTheme="majorHAnsi" w:hAnsiTheme="majorHAnsi" w:cstheme="majorHAnsi"/>
          <w:b/>
          <w:sz w:val="21"/>
          <w:szCs w:val="21"/>
          <w:lang w:val="cs-CZ"/>
        </w:rPr>
      </w:pPr>
      <w:r w:rsidRPr="0071749E">
        <w:rPr>
          <w:rFonts w:asciiTheme="majorHAnsi" w:hAnsiTheme="majorHAnsi" w:cstheme="majorHAnsi"/>
          <w:b/>
          <w:sz w:val="21"/>
          <w:szCs w:val="21"/>
          <w:lang w:val="cs-CZ"/>
        </w:rPr>
        <w:t>Technické sítě Brno, akciová společnost</w:t>
      </w:r>
    </w:p>
    <w:p w14:paraId="4630230A" w14:textId="1CCA0B9D" w:rsidR="00221B33" w:rsidRPr="0071749E" w:rsidRDefault="00221B33" w:rsidP="00221B33">
      <w:pPr>
        <w:widowControl w:val="0"/>
        <w:spacing w:after="120"/>
        <w:ind w:left="2552" w:hanging="2552"/>
        <w:jc w:val="both"/>
        <w:rPr>
          <w:rFonts w:asciiTheme="majorHAnsi" w:hAnsiTheme="majorHAnsi" w:cstheme="majorHAnsi"/>
          <w:b/>
          <w:sz w:val="21"/>
          <w:szCs w:val="21"/>
          <w:lang w:val="cs-CZ"/>
        </w:rPr>
      </w:pPr>
      <w:r w:rsidRPr="0071749E">
        <w:rPr>
          <w:rFonts w:asciiTheme="majorHAnsi" w:hAnsiTheme="majorHAnsi" w:cstheme="majorHAnsi"/>
          <w:sz w:val="21"/>
          <w:szCs w:val="21"/>
          <w:lang w:val="cs-CZ"/>
        </w:rPr>
        <w:t>se sídlem</w:t>
      </w:r>
      <w:r w:rsidRPr="0071749E">
        <w:rPr>
          <w:rFonts w:asciiTheme="majorHAnsi" w:hAnsiTheme="majorHAnsi" w:cstheme="majorHAnsi"/>
          <w:b/>
          <w:sz w:val="21"/>
          <w:szCs w:val="21"/>
          <w:lang w:val="cs-CZ"/>
        </w:rPr>
        <w:tab/>
      </w:r>
      <w:r w:rsidRPr="0071749E">
        <w:rPr>
          <w:rFonts w:asciiTheme="majorHAnsi" w:eastAsia="Times New Roman" w:hAnsiTheme="majorHAnsi" w:cstheme="majorHAnsi"/>
          <w:b/>
          <w:sz w:val="21"/>
          <w:szCs w:val="21"/>
          <w:lang w:val="cs-CZ" w:eastAsia="cs-CZ"/>
        </w:rPr>
        <w:t xml:space="preserve">Barvířská </w:t>
      </w:r>
      <w:r w:rsidR="00FE3B46" w:rsidRPr="0071749E">
        <w:rPr>
          <w:rFonts w:asciiTheme="majorHAnsi" w:eastAsia="Times New Roman" w:hAnsiTheme="majorHAnsi" w:cstheme="majorHAnsi"/>
          <w:b/>
          <w:sz w:val="21"/>
          <w:szCs w:val="21"/>
          <w:lang w:val="cs-CZ" w:eastAsia="cs-CZ"/>
        </w:rPr>
        <w:t>822/</w:t>
      </w:r>
      <w:r w:rsidRPr="0071749E">
        <w:rPr>
          <w:rFonts w:asciiTheme="majorHAnsi" w:eastAsia="Times New Roman" w:hAnsiTheme="majorHAnsi" w:cstheme="majorHAnsi"/>
          <w:b/>
          <w:sz w:val="21"/>
          <w:szCs w:val="21"/>
          <w:lang w:val="cs-CZ" w:eastAsia="cs-CZ"/>
        </w:rPr>
        <w:t xml:space="preserve">5, </w:t>
      </w:r>
      <w:r w:rsidR="00FE3B46" w:rsidRPr="0071749E">
        <w:rPr>
          <w:rFonts w:asciiTheme="majorHAnsi" w:eastAsia="Times New Roman" w:hAnsiTheme="majorHAnsi" w:cstheme="majorHAnsi"/>
          <w:b/>
          <w:sz w:val="21"/>
          <w:szCs w:val="21"/>
          <w:lang w:val="cs-CZ" w:eastAsia="cs-CZ"/>
        </w:rPr>
        <w:t xml:space="preserve">Zábrdovice, </w:t>
      </w:r>
      <w:r w:rsidRPr="0071749E">
        <w:rPr>
          <w:rFonts w:asciiTheme="majorHAnsi" w:eastAsia="Times New Roman" w:hAnsiTheme="majorHAnsi" w:cstheme="majorHAnsi"/>
          <w:b/>
          <w:sz w:val="21"/>
          <w:szCs w:val="21"/>
          <w:lang w:val="cs-CZ" w:eastAsia="cs-CZ"/>
        </w:rPr>
        <w:t>602 00 Brno</w:t>
      </w:r>
    </w:p>
    <w:p w14:paraId="3FBD1831" w14:textId="77777777" w:rsidR="00221B33" w:rsidRPr="0071749E" w:rsidRDefault="00221B33" w:rsidP="00221B33">
      <w:pPr>
        <w:pStyle w:val="Zkladntext"/>
        <w:widowControl w:val="0"/>
        <w:ind w:left="2552" w:hanging="2552"/>
        <w:rPr>
          <w:rFonts w:asciiTheme="majorHAnsi" w:hAnsiTheme="majorHAnsi" w:cstheme="majorHAnsi"/>
          <w:sz w:val="21"/>
          <w:szCs w:val="21"/>
        </w:rPr>
      </w:pPr>
      <w:r w:rsidRPr="0071749E">
        <w:rPr>
          <w:rFonts w:asciiTheme="majorHAnsi" w:hAnsiTheme="majorHAnsi" w:cstheme="majorHAnsi"/>
          <w:sz w:val="21"/>
          <w:szCs w:val="21"/>
        </w:rPr>
        <w:t>zastoupená:</w:t>
      </w:r>
      <w:r w:rsidRPr="0071749E">
        <w:rPr>
          <w:rFonts w:asciiTheme="majorHAnsi" w:hAnsiTheme="majorHAnsi" w:cstheme="majorHAnsi"/>
          <w:sz w:val="21"/>
          <w:szCs w:val="21"/>
        </w:rPr>
        <w:tab/>
      </w:r>
      <w:r w:rsidRPr="0071749E">
        <w:rPr>
          <w:rFonts w:asciiTheme="majorHAnsi" w:hAnsiTheme="majorHAnsi" w:cstheme="majorHAnsi"/>
          <w:b/>
          <w:sz w:val="21"/>
          <w:szCs w:val="21"/>
        </w:rPr>
        <w:t xml:space="preserve">Ing. Pavlem Roučkem, MBA, LL.M., </w:t>
      </w:r>
      <w:r w:rsidRPr="0071749E">
        <w:rPr>
          <w:rFonts w:asciiTheme="majorHAnsi" w:hAnsiTheme="majorHAnsi" w:cstheme="majorHAnsi"/>
          <w:sz w:val="21"/>
          <w:szCs w:val="21"/>
        </w:rPr>
        <w:t>generálním ředitelem</w:t>
      </w:r>
    </w:p>
    <w:p w14:paraId="5455D64F" w14:textId="77777777" w:rsidR="00221B33" w:rsidRPr="0071749E" w:rsidRDefault="00221B33" w:rsidP="00221B33">
      <w:pPr>
        <w:pStyle w:val="Zkladntext"/>
        <w:widowControl w:val="0"/>
        <w:ind w:left="2552" w:hanging="2552"/>
        <w:rPr>
          <w:rFonts w:asciiTheme="majorHAnsi" w:hAnsiTheme="majorHAnsi" w:cstheme="majorHAnsi"/>
          <w:sz w:val="21"/>
          <w:szCs w:val="21"/>
        </w:rPr>
      </w:pPr>
      <w:r w:rsidRPr="0071749E">
        <w:rPr>
          <w:rFonts w:asciiTheme="majorHAnsi" w:hAnsiTheme="majorHAnsi" w:cstheme="majorHAnsi"/>
          <w:sz w:val="21"/>
          <w:szCs w:val="21"/>
        </w:rPr>
        <w:t>ve věcech technických:</w:t>
      </w:r>
      <w:r w:rsidRPr="0071749E">
        <w:rPr>
          <w:rFonts w:asciiTheme="majorHAnsi" w:hAnsiTheme="majorHAnsi" w:cstheme="majorHAnsi"/>
          <w:sz w:val="21"/>
          <w:szCs w:val="21"/>
        </w:rPr>
        <w:tab/>
      </w:r>
      <w:r w:rsidRPr="0071749E">
        <w:rPr>
          <w:rFonts w:asciiTheme="majorHAnsi" w:hAnsiTheme="majorHAnsi" w:cstheme="majorHAnsi"/>
          <w:b/>
          <w:sz w:val="21"/>
          <w:szCs w:val="21"/>
        </w:rPr>
        <w:t xml:space="preserve">Ing. Michaelem </w:t>
      </w:r>
      <w:proofErr w:type="spellStart"/>
      <w:r w:rsidRPr="0071749E">
        <w:rPr>
          <w:rFonts w:asciiTheme="majorHAnsi" w:hAnsiTheme="majorHAnsi" w:cstheme="majorHAnsi"/>
          <w:b/>
          <w:sz w:val="21"/>
          <w:szCs w:val="21"/>
        </w:rPr>
        <w:t>Benžou</w:t>
      </w:r>
      <w:proofErr w:type="spellEnd"/>
      <w:r w:rsidRPr="0071749E">
        <w:rPr>
          <w:rFonts w:asciiTheme="majorHAnsi" w:hAnsiTheme="majorHAnsi" w:cstheme="majorHAnsi"/>
          <w:b/>
          <w:sz w:val="21"/>
          <w:szCs w:val="21"/>
        </w:rPr>
        <w:t xml:space="preserve">, </w:t>
      </w:r>
      <w:r w:rsidRPr="0071749E">
        <w:rPr>
          <w:rFonts w:asciiTheme="majorHAnsi" w:hAnsiTheme="majorHAnsi" w:cstheme="majorHAnsi"/>
          <w:sz w:val="21"/>
          <w:szCs w:val="21"/>
        </w:rPr>
        <w:t>vedoucím Odboru kolektory</w:t>
      </w:r>
    </w:p>
    <w:p w14:paraId="7C0B6B9D" w14:textId="77777777" w:rsidR="00221B33" w:rsidRPr="0071749E" w:rsidRDefault="00221B33" w:rsidP="00221B33">
      <w:pPr>
        <w:widowControl w:val="0"/>
        <w:tabs>
          <w:tab w:val="left" w:pos="142"/>
        </w:tabs>
        <w:spacing w:after="120"/>
        <w:jc w:val="both"/>
        <w:rPr>
          <w:rFonts w:asciiTheme="majorHAnsi" w:hAnsiTheme="majorHAnsi" w:cstheme="majorHAnsi"/>
          <w:sz w:val="21"/>
          <w:szCs w:val="21"/>
          <w:lang w:val="cs-CZ"/>
        </w:rPr>
      </w:pPr>
      <w:r w:rsidRPr="0071749E">
        <w:rPr>
          <w:rFonts w:asciiTheme="majorHAnsi" w:hAnsiTheme="majorHAnsi" w:cstheme="majorHAnsi"/>
          <w:sz w:val="21"/>
          <w:szCs w:val="21"/>
          <w:lang w:val="cs-CZ"/>
        </w:rPr>
        <w:t>zapsaná v obchodním rejstříku vedeném Krajským soudem v Brně, oddíl B, vložka 2500</w:t>
      </w:r>
    </w:p>
    <w:p w14:paraId="5D2C5AD9" w14:textId="77777777" w:rsidR="00221B33" w:rsidRPr="0071749E" w:rsidRDefault="00221B33" w:rsidP="00221B33">
      <w:pPr>
        <w:pStyle w:val="Zkladntext"/>
        <w:widowControl w:val="0"/>
        <w:ind w:left="2552" w:hanging="2552"/>
        <w:rPr>
          <w:rFonts w:asciiTheme="majorHAnsi" w:hAnsiTheme="majorHAnsi" w:cstheme="majorHAnsi"/>
          <w:sz w:val="21"/>
          <w:szCs w:val="21"/>
        </w:rPr>
      </w:pPr>
      <w:r w:rsidRPr="0071749E">
        <w:rPr>
          <w:rFonts w:asciiTheme="majorHAnsi" w:hAnsiTheme="majorHAnsi" w:cstheme="majorHAnsi"/>
          <w:sz w:val="21"/>
          <w:szCs w:val="21"/>
        </w:rPr>
        <w:t>IČ:</w:t>
      </w:r>
      <w:r w:rsidRPr="0071749E">
        <w:rPr>
          <w:rFonts w:asciiTheme="majorHAnsi" w:hAnsiTheme="majorHAnsi" w:cstheme="majorHAnsi"/>
          <w:sz w:val="21"/>
          <w:szCs w:val="21"/>
        </w:rPr>
        <w:tab/>
      </w:r>
      <w:r w:rsidRPr="0071749E">
        <w:rPr>
          <w:rFonts w:asciiTheme="majorHAnsi" w:hAnsiTheme="majorHAnsi" w:cstheme="majorHAnsi"/>
          <w:b/>
          <w:sz w:val="21"/>
          <w:szCs w:val="21"/>
        </w:rPr>
        <w:t>25512285</w:t>
      </w:r>
    </w:p>
    <w:p w14:paraId="09A61791" w14:textId="77777777" w:rsidR="00221B33" w:rsidRPr="0071749E" w:rsidRDefault="00221B33" w:rsidP="00221B33">
      <w:pPr>
        <w:pStyle w:val="Zkladntext"/>
        <w:widowControl w:val="0"/>
        <w:ind w:left="2552" w:hanging="2552"/>
        <w:rPr>
          <w:rFonts w:asciiTheme="majorHAnsi" w:hAnsiTheme="majorHAnsi" w:cstheme="majorHAnsi"/>
          <w:b/>
          <w:sz w:val="21"/>
          <w:szCs w:val="21"/>
        </w:rPr>
      </w:pPr>
      <w:r w:rsidRPr="0071749E">
        <w:rPr>
          <w:rFonts w:asciiTheme="majorHAnsi" w:hAnsiTheme="majorHAnsi" w:cstheme="majorHAnsi"/>
          <w:sz w:val="21"/>
          <w:szCs w:val="21"/>
        </w:rPr>
        <w:t>DIČ:</w:t>
      </w:r>
      <w:r w:rsidRPr="0071749E">
        <w:rPr>
          <w:rFonts w:asciiTheme="majorHAnsi" w:hAnsiTheme="majorHAnsi" w:cstheme="majorHAnsi"/>
          <w:sz w:val="21"/>
          <w:szCs w:val="21"/>
        </w:rPr>
        <w:tab/>
      </w:r>
      <w:r w:rsidRPr="0071749E">
        <w:rPr>
          <w:rFonts w:asciiTheme="majorHAnsi" w:hAnsiTheme="majorHAnsi" w:cstheme="majorHAnsi"/>
          <w:b/>
          <w:sz w:val="21"/>
          <w:szCs w:val="21"/>
        </w:rPr>
        <w:t>CZ25512285</w:t>
      </w:r>
    </w:p>
    <w:p w14:paraId="43E2DC42" w14:textId="77777777" w:rsidR="00221B33" w:rsidRPr="0071749E" w:rsidRDefault="00221B33" w:rsidP="00221B33">
      <w:pPr>
        <w:widowControl w:val="0"/>
        <w:spacing w:after="120"/>
        <w:ind w:left="2552" w:hanging="2552"/>
        <w:jc w:val="both"/>
        <w:rPr>
          <w:rFonts w:asciiTheme="majorHAnsi" w:hAnsiTheme="majorHAnsi" w:cstheme="majorHAnsi"/>
          <w:b/>
          <w:sz w:val="21"/>
          <w:szCs w:val="21"/>
          <w:lang w:val="cs-CZ"/>
        </w:rPr>
      </w:pPr>
      <w:r w:rsidRPr="0071749E">
        <w:rPr>
          <w:rFonts w:asciiTheme="majorHAnsi" w:hAnsiTheme="majorHAnsi" w:cstheme="majorHAnsi"/>
          <w:sz w:val="21"/>
          <w:szCs w:val="21"/>
          <w:lang w:val="cs-CZ"/>
        </w:rPr>
        <w:t>bankovní spojení:</w:t>
      </w:r>
      <w:r w:rsidRPr="0071749E">
        <w:rPr>
          <w:rFonts w:asciiTheme="majorHAnsi" w:hAnsiTheme="majorHAnsi" w:cstheme="majorHAnsi"/>
          <w:sz w:val="21"/>
          <w:szCs w:val="21"/>
          <w:lang w:val="cs-CZ"/>
        </w:rPr>
        <w:tab/>
      </w:r>
      <w:r w:rsidRPr="0071749E">
        <w:rPr>
          <w:rFonts w:asciiTheme="majorHAnsi" w:eastAsia="Times New Roman" w:hAnsiTheme="majorHAnsi" w:cstheme="majorHAnsi"/>
          <w:b/>
          <w:sz w:val="21"/>
          <w:szCs w:val="21"/>
          <w:lang w:val="cs-CZ" w:eastAsia="cs-CZ"/>
        </w:rPr>
        <w:t>Česká spořitelna, a.s.</w:t>
      </w:r>
    </w:p>
    <w:p w14:paraId="7128ADDC" w14:textId="77777777" w:rsidR="00221B33" w:rsidRPr="0071749E" w:rsidRDefault="00221B33" w:rsidP="00221B33">
      <w:pPr>
        <w:pStyle w:val="Zkladntext"/>
        <w:widowControl w:val="0"/>
        <w:ind w:left="2552" w:hanging="2552"/>
        <w:rPr>
          <w:rFonts w:asciiTheme="majorHAnsi" w:hAnsiTheme="majorHAnsi" w:cstheme="majorHAnsi"/>
          <w:sz w:val="21"/>
          <w:szCs w:val="21"/>
        </w:rPr>
      </w:pPr>
      <w:r w:rsidRPr="0071749E">
        <w:rPr>
          <w:rFonts w:asciiTheme="majorHAnsi" w:hAnsiTheme="majorHAnsi" w:cstheme="majorHAnsi"/>
          <w:sz w:val="21"/>
          <w:szCs w:val="21"/>
        </w:rPr>
        <w:t>číslo účtu:</w:t>
      </w:r>
      <w:r w:rsidRPr="0071749E">
        <w:rPr>
          <w:rFonts w:asciiTheme="majorHAnsi" w:hAnsiTheme="majorHAnsi" w:cstheme="majorHAnsi"/>
          <w:sz w:val="21"/>
          <w:szCs w:val="21"/>
        </w:rPr>
        <w:tab/>
      </w:r>
      <w:r w:rsidRPr="0071749E">
        <w:rPr>
          <w:rFonts w:asciiTheme="majorHAnsi" w:hAnsiTheme="majorHAnsi" w:cstheme="majorHAnsi"/>
          <w:b/>
          <w:sz w:val="21"/>
          <w:szCs w:val="21"/>
        </w:rPr>
        <w:t>2025576339/0800</w:t>
      </w:r>
    </w:p>
    <w:p w14:paraId="40A2C19D" w14:textId="77777777" w:rsidR="00221B33" w:rsidRPr="0071749E" w:rsidRDefault="00221B33" w:rsidP="00221B33">
      <w:pPr>
        <w:widowControl w:val="0"/>
        <w:spacing w:after="120"/>
        <w:rPr>
          <w:rFonts w:asciiTheme="majorHAnsi" w:hAnsiTheme="majorHAnsi" w:cstheme="majorHAnsi"/>
          <w:sz w:val="21"/>
          <w:szCs w:val="21"/>
          <w:lang w:val="cs-CZ"/>
        </w:rPr>
      </w:pPr>
    </w:p>
    <w:p w14:paraId="3EEA8511" w14:textId="77777777" w:rsidR="00221B33" w:rsidRPr="0071749E" w:rsidRDefault="00221B33" w:rsidP="00221B33">
      <w:pPr>
        <w:widowControl w:val="0"/>
        <w:spacing w:after="120"/>
        <w:rPr>
          <w:rFonts w:asciiTheme="majorHAnsi" w:hAnsiTheme="majorHAnsi" w:cstheme="majorHAnsi"/>
          <w:b/>
          <w:sz w:val="21"/>
          <w:szCs w:val="21"/>
          <w:lang w:val="cs-CZ"/>
        </w:rPr>
      </w:pPr>
      <w:r w:rsidRPr="0071749E">
        <w:rPr>
          <w:rFonts w:asciiTheme="majorHAnsi" w:hAnsiTheme="majorHAnsi" w:cstheme="majorHAnsi"/>
          <w:sz w:val="21"/>
          <w:szCs w:val="21"/>
          <w:lang w:val="cs-CZ"/>
        </w:rPr>
        <w:t xml:space="preserve">na straně jedné jako </w:t>
      </w:r>
      <w:r w:rsidRPr="0071749E">
        <w:rPr>
          <w:rFonts w:asciiTheme="majorHAnsi" w:hAnsiTheme="majorHAnsi" w:cstheme="majorHAnsi"/>
          <w:b/>
          <w:sz w:val="21"/>
          <w:szCs w:val="21"/>
          <w:lang w:val="cs-CZ"/>
        </w:rPr>
        <w:t>„Objednatel“</w:t>
      </w:r>
    </w:p>
    <w:p w14:paraId="45FFBFA2" w14:textId="77777777" w:rsidR="00221B33" w:rsidRPr="0071749E" w:rsidRDefault="00221B33" w:rsidP="00221B33">
      <w:pPr>
        <w:widowControl w:val="0"/>
        <w:spacing w:after="120"/>
        <w:rPr>
          <w:rFonts w:asciiTheme="majorHAnsi" w:hAnsiTheme="majorHAnsi" w:cstheme="majorHAnsi"/>
          <w:sz w:val="21"/>
          <w:szCs w:val="21"/>
          <w:lang w:val="cs-CZ"/>
        </w:rPr>
      </w:pPr>
    </w:p>
    <w:p w14:paraId="7F677740" w14:textId="77777777" w:rsidR="00221B33" w:rsidRPr="0071749E" w:rsidRDefault="00221B33" w:rsidP="00221B33">
      <w:pPr>
        <w:widowControl w:val="0"/>
        <w:spacing w:after="120"/>
        <w:rPr>
          <w:rFonts w:asciiTheme="majorHAnsi" w:hAnsiTheme="majorHAnsi" w:cstheme="majorHAnsi"/>
          <w:sz w:val="21"/>
          <w:szCs w:val="21"/>
          <w:lang w:val="cs-CZ"/>
        </w:rPr>
      </w:pPr>
      <w:r w:rsidRPr="0071749E">
        <w:rPr>
          <w:rFonts w:asciiTheme="majorHAnsi" w:hAnsiTheme="majorHAnsi" w:cstheme="majorHAnsi"/>
          <w:sz w:val="21"/>
          <w:szCs w:val="21"/>
          <w:lang w:val="cs-CZ"/>
        </w:rPr>
        <w:t>a</w:t>
      </w:r>
    </w:p>
    <w:p w14:paraId="3F56C471" w14:textId="77777777" w:rsidR="00221B33" w:rsidRPr="0071749E" w:rsidRDefault="00221B33" w:rsidP="00221B33">
      <w:pPr>
        <w:widowControl w:val="0"/>
        <w:spacing w:after="120"/>
        <w:rPr>
          <w:rFonts w:asciiTheme="majorHAnsi" w:hAnsiTheme="majorHAnsi" w:cstheme="majorHAnsi"/>
          <w:b/>
          <w:bCs/>
          <w:sz w:val="21"/>
          <w:szCs w:val="21"/>
          <w:lang w:val="cs-CZ"/>
        </w:rPr>
      </w:pPr>
    </w:p>
    <w:p w14:paraId="019DF17B" w14:textId="77777777" w:rsidR="00E52F71" w:rsidRPr="0071749E" w:rsidRDefault="00E52F71" w:rsidP="00221B33">
      <w:pPr>
        <w:widowControl w:val="0"/>
        <w:spacing w:after="120"/>
        <w:ind w:left="2552" w:hanging="2552"/>
        <w:rPr>
          <w:rFonts w:asciiTheme="majorHAnsi" w:hAnsiTheme="majorHAnsi" w:cstheme="majorHAnsi"/>
          <w:b/>
          <w:sz w:val="21"/>
          <w:szCs w:val="21"/>
          <w:lang w:val="cs-CZ"/>
        </w:rPr>
      </w:pPr>
      <w:r w:rsidRPr="0071749E">
        <w:rPr>
          <w:rFonts w:asciiTheme="majorHAnsi" w:hAnsiTheme="majorHAnsi" w:cstheme="majorHAnsi"/>
          <w:b/>
          <w:sz w:val="21"/>
          <w:szCs w:val="21"/>
          <w:highlight w:val="yellow"/>
          <w:lang w:val="cs-CZ"/>
        </w:rPr>
        <w:t>………………………………..</w:t>
      </w:r>
    </w:p>
    <w:p w14:paraId="657C1465" w14:textId="5DC5A027" w:rsidR="00221B33" w:rsidRPr="0071749E" w:rsidRDefault="00221B33" w:rsidP="00221B33">
      <w:pPr>
        <w:widowControl w:val="0"/>
        <w:spacing w:after="120"/>
        <w:ind w:left="2552" w:hanging="2552"/>
        <w:rPr>
          <w:rFonts w:asciiTheme="majorHAnsi" w:hAnsiTheme="majorHAnsi" w:cstheme="majorHAnsi"/>
          <w:sz w:val="21"/>
          <w:szCs w:val="21"/>
          <w:lang w:val="cs-CZ"/>
        </w:rPr>
      </w:pPr>
      <w:r w:rsidRPr="0071749E">
        <w:rPr>
          <w:rFonts w:asciiTheme="majorHAnsi" w:hAnsiTheme="majorHAnsi" w:cstheme="majorHAnsi"/>
          <w:sz w:val="21"/>
          <w:szCs w:val="21"/>
          <w:lang w:val="cs-CZ"/>
        </w:rPr>
        <w:t>se sídlem:</w:t>
      </w:r>
      <w:r w:rsidRPr="0071749E">
        <w:rPr>
          <w:rFonts w:asciiTheme="majorHAnsi" w:hAnsiTheme="majorHAnsi" w:cstheme="majorHAnsi"/>
          <w:sz w:val="21"/>
          <w:szCs w:val="21"/>
          <w:lang w:val="cs-CZ"/>
        </w:rPr>
        <w:tab/>
      </w:r>
      <w:r w:rsidR="00E52F71" w:rsidRPr="0071749E">
        <w:rPr>
          <w:rFonts w:asciiTheme="majorHAnsi" w:hAnsiTheme="majorHAnsi" w:cstheme="majorHAnsi"/>
          <w:b/>
          <w:sz w:val="21"/>
          <w:szCs w:val="21"/>
          <w:highlight w:val="yellow"/>
          <w:lang w:val="cs-CZ"/>
        </w:rPr>
        <w:t>…………………………</w:t>
      </w:r>
      <w:proofErr w:type="gramStart"/>
      <w:r w:rsidR="00E52F71" w:rsidRPr="0071749E">
        <w:rPr>
          <w:rFonts w:asciiTheme="majorHAnsi" w:hAnsiTheme="majorHAnsi" w:cstheme="majorHAnsi"/>
          <w:b/>
          <w:sz w:val="21"/>
          <w:szCs w:val="21"/>
          <w:highlight w:val="yellow"/>
          <w:lang w:val="cs-CZ"/>
        </w:rPr>
        <w:t>…….</w:t>
      </w:r>
      <w:proofErr w:type="gramEnd"/>
      <w:r w:rsidR="00E52F71" w:rsidRPr="0071749E">
        <w:rPr>
          <w:rFonts w:asciiTheme="majorHAnsi" w:hAnsiTheme="majorHAnsi" w:cstheme="majorHAnsi"/>
          <w:b/>
          <w:sz w:val="21"/>
          <w:szCs w:val="21"/>
          <w:highlight w:val="yellow"/>
          <w:lang w:val="cs-CZ"/>
        </w:rPr>
        <w:t>.</w:t>
      </w:r>
    </w:p>
    <w:p w14:paraId="64276219" w14:textId="43CDA486" w:rsidR="00221B33" w:rsidRPr="0071749E" w:rsidRDefault="00221B33" w:rsidP="00221B33">
      <w:pPr>
        <w:widowControl w:val="0"/>
        <w:spacing w:after="120"/>
        <w:ind w:left="2552" w:hanging="2552"/>
        <w:rPr>
          <w:rFonts w:asciiTheme="majorHAnsi" w:hAnsiTheme="majorHAnsi" w:cstheme="majorHAnsi"/>
          <w:b/>
          <w:sz w:val="21"/>
          <w:szCs w:val="21"/>
          <w:lang w:val="cs-CZ"/>
        </w:rPr>
      </w:pPr>
      <w:r w:rsidRPr="0071749E">
        <w:rPr>
          <w:rFonts w:asciiTheme="majorHAnsi" w:hAnsiTheme="majorHAnsi" w:cstheme="majorHAnsi"/>
          <w:sz w:val="21"/>
          <w:szCs w:val="21"/>
          <w:lang w:val="cs-CZ"/>
        </w:rPr>
        <w:t>zastoupený:</w:t>
      </w:r>
      <w:r w:rsidRPr="0071749E">
        <w:rPr>
          <w:rFonts w:asciiTheme="majorHAnsi" w:hAnsiTheme="majorHAnsi" w:cstheme="majorHAnsi"/>
          <w:sz w:val="21"/>
          <w:szCs w:val="21"/>
          <w:lang w:val="cs-CZ"/>
        </w:rPr>
        <w:tab/>
      </w:r>
      <w:r w:rsidR="00E52F71" w:rsidRPr="0071749E">
        <w:rPr>
          <w:rFonts w:asciiTheme="majorHAnsi" w:hAnsiTheme="majorHAnsi" w:cstheme="majorHAnsi"/>
          <w:b/>
          <w:sz w:val="21"/>
          <w:szCs w:val="21"/>
          <w:highlight w:val="yellow"/>
          <w:lang w:val="cs-CZ"/>
        </w:rPr>
        <w:t>…………………………</w:t>
      </w:r>
      <w:proofErr w:type="gramStart"/>
      <w:r w:rsidR="00E52F71" w:rsidRPr="0071749E">
        <w:rPr>
          <w:rFonts w:asciiTheme="majorHAnsi" w:hAnsiTheme="majorHAnsi" w:cstheme="majorHAnsi"/>
          <w:b/>
          <w:sz w:val="21"/>
          <w:szCs w:val="21"/>
          <w:highlight w:val="yellow"/>
          <w:lang w:val="cs-CZ"/>
        </w:rPr>
        <w:t>…….</w:t>
      </w:r>
      <w:proofErr w:type="gramEnd"/>
      <w:r w:rsidR="00E52F71" w:rsidRPr="0071749E">
        <w:rPr>
          <w:rFonts w:asciiTheme="majorHAnsi" w:hAnsiTheme="majorHAnsi" w:cstheme="majorHAnsi"/>
          <w:b/>
          <w:sz w:val="21"/>
          <w:szCs w:val="21"/>
          <w:highlight w:val="yellow"/>
          <w:lang w:val="cs-CZ"/>
        </w:rPr>
        <w:t>.</w:t>
      </w:r>
    </w:p>
    <w:p w14:paraId="55EB3924" w14:textId="16561D12" w:rsidR="00221B33" w:rsidRPr="0071749E" w:rsidRDefault="00221B33" w:rsidP="00221B33">
      <w:pPr>
        <w:widowControl w:val="0"/>
        <w:tabs>
          <w:tab w:val="left" w:pos="142"/>
        </w:tabs>
        <w:spacing w:after="120"/>
        <w:jc w:val="both"/>
        <w:rPr>
          <w:rFonts w:asciiTheme="majorHAnsi" w:hAnsiTheme="majorHAnsi" w:cstheme="majorHAnsi"/>
          <w:sz w:val="21"/>
          <w:szCs w:val="21"/>
          <w:lang w:val="cs-CZ"/>
        </w:rPr>
      </w:pPr>
      <w:r w:rsidRPr="0071749E">
        <w:rPr>
          <w:rFonts w:asciiTheme="majorHAnsi" w:hAnsiTheme="majorHAnsi" w:cstheme="majorHAnsi"/>
          <w:sz w:val="21"/>
          <w:szCs w:val="21"/>
          <w:lang w:val="cs-CZ"/>
        </w:rPr>
        <w:t xml:space="preserve">zapsaný v obchodním rejstříku vedeném </w:t>
      </w:r>
      <w:r w:rsidR="00E52F71" w:rsidRPr="0071749E">
        <w:rPr>
          <w:rFonts w:asciiTheme="majorHAnsi" w:hAnsiTheme="majorHAnsi" w:cstheme="majorHAnsi"/>
          <w:b/>
          <w:sz w:val="21"/>
          <w:szCs w:val="21"/>
          <w:highlight w:val="yellow"/>
          <w:lang w:val="cs-CZ"/>
        </w:rPr>
        <w:t>……</w:t>
      </w:r>
      <w:r w:rsidRPr="0071749E">
        <w:rPr>
          <w:rFonts w:asciiTheme="majorHAnsi" w:hAnsiTheme="majorHAnsi" w:cstheme="majorHAnsi"/>
          <w:sz w:val="21"/>
          <w:szCs w:val="21"/>
          <w:lang w:val="cs-CZ"/>
        </w:rPr>
        <w:t xml:space="preserve">oddíl </w:t>
      </w:r>
      <w:r w:rsidR="00E52F71" w:rsidRPr="0071749E">
        <w:rPr>
          <w:rFonts w:asciiTheme="majorHAnsi" w:hAnsiTheme="majorHAnsi" w:cstheme="majorHAnsi"/>
          <w:b/>
          <w:sz w:val="21"/>
          <w:szCs w:val="21"/>
          <w:highlight w:val="yellow"/>
          <w:lang w:val="cs-CZ"/>
        </w:rPr>
        <w:t>……</w:t>
      </w:r>
      <w:r w:rsidRPr="0071749E">
        <w:rPr>
          <w:rFonts w:asciiTheme="majorHAnsi" w:hAnsiTheme="majorHAnsi" w:cstheme="majorHAnsi"/>
          <w:sz w:val="21"/>
          <w:szCs w:val="21"/>
          <w:lang w:val="cs-CZ"/>
        </w:rPr>
        <w:t xml:space="preserve"> vložka </w:t>
      </w:r>
      <w:r w:rsidR="00E52F71" w:rsidRPr="0071749E">
        <w:rPr>
          <w:rFonts w:asciiTheme="majorHAnsi" w:hAnsiTheme="majorHAnsi" w:cstheme="majorHAnsi"/>
          <w:b/>
          <w:sz w:val="21"/>
          <w:szCs w:val="21"/>
          <w:highlight w:val="yellow"/>
          <w:lang w:val="cs-CZ"/>
        </w:rPr>
        <w:t>……</w:t>
      </w:r>
    </w:p>
    <w:p w14:paraId="3BFBEEAC" w14:textId="1883B354" w:rsidR="00221B33" w:rsidRPr="0071749E" w:rsidRDefault="00221B33" w:rsidP="00221B33">
      <w:pPr>
        <w:widowControl w:val="0"/>
        <w:spacing w:after="120"/>
        <w:ind w:left="2552" w:hanging="2552"/>
        <w:rPr>
          <w:rFonts w:asciiTheme="majorHAnsi" w:hAnsiTheme="majorHAnsi" w:cstheme="majorHAnsi"/>
          <w:b/>
          <w:sz w:val="21"/>
          <w:szCs w:val="21"/>
          <w:lang w:val="cs-CZ"/>
        </w:rPr>
      </w:pPr>
      <w:r w:rsidRPr="0071749E">
        <w:rPr>
          <w:rFonts w:asciiTheme="majorHAnsi" w:hAnsiTheme="majorHAnsi" w:cstheme="majorHAnsi"/>
          <w:sz w:val="21"/>
          <w:szCs w:val="21"/>
          <w:lang w:val="cs-CZ"/>
        </w:rPr>
        <w:t>IČ:</w:t>
      </w:r>
      <w:r w:rsidRPr="0071749E">
        <w:rPr>
          <w:rFonts w:asciiTheme="majorHAnsi" w:hAnsiTheme="majorHAnsi" w:cstheme="majorHAnsi"/>
          <w:sz w:val="21"/>
          <w:szCs w:val="21"/>
          <w:lang w:val="cs-CZ"/>
        </w:rPr>
        <w:tab/>
      </w:r>
      <w:r w:rsidR="00E52F71" w:rsidRPr="0071749E">
        <w:rPr>
          <w:rFonts w:asciiTheme="majorHAnsi" w:hAnsiTheme="majorHAnsi" w:cstheme="majorHAnsi"/>
          <w:b/>
          <w:sz w:val="21"/>
          <w:szCs w:val="21"/>
          <w:highlight w:val="yellow"/>
          <w:lang w:val="cs-CZ"/>
        </w:rPr>
        <w:t>…………………………</w:t>
      </w:r>
      <w:proofErr w:type="gramStart"/>
      <w:r w:rsidR="00E52F71" w:rsidRPr="0071749E">
        <w:rPr>
          <w:rFonts w:asciiTheme="majorHAnsi" w:hAnsiTheme="majorHAnsi" w:cstheme="majorHAnsi"/>
          <w:b/>
          <w:sz w:val="21"/>
          <w:szCs w:val="21"/>
          <w:highlight w:val="yellow"/>
          <w:lang w:val="cs-CZ"/>
        </w:rPr>
        <w:t>…….</w:t>
      </w:r>
      <w:proofErr w:type="gramEnd"/>
      <w:r w:rsidR="00E52F71" w:rsidRPr="0071749E">
        <w:rPr>
          <w:rFonts w:asciiTheme="majorHAnsi" w:hAnsiTheme="majorHAnsi" w:cstheme="majorHAnsi"/>
          <w:b/>
          <w:sz w:val="21"/>
          <w:szCs w:val="21"/>
          <w:highlight w:val="yellow"/>
          <w:lang w:val="cs-CZ"/>
        </w:rPr>
        <w:t>.</w:t>
      </w:r>
    </w:p>
    <w:p w14:paraId="4B001918" w14:textId="5C68BC05" w:rsidR="00221B33" w:rsidRPr="0071749E" w:rsidRDefault="00221B33" w:rsidP="00221B33">
      <w:pPr>
        <w:widowControl w:val="0"/>
        <w:spacing w:after="120"/>
        <w:ind w:left="2552" w:hanging="2552"/>
        <w:rPr>
          <w:rFonts w:asciiTheme="majorHAnsi" w:hAnsiTheme="majorHAnsi" w:cstheme="majorHAnsi"/>
          <w:sz w:val="21"/>
          <w:szCs w:val="21"/>
          <w:lang w:val="cs-CZ"/>
        </w:rPr>
      </w:pPr>
      <w:r w:rsidRPr="0071749E">
        <w:rPr>
          <w:rFonts w:asciiTheme="majorHAnsi" w:hAnsiTheme="majorHAnsi" w:cstheme="majorHAnsi"/>
          <w:sz w:val="21"/>
          <w:szCs w:val="21"/>
          <w:lang w:val="cs-CZ"/>
        </w:rPr>
        <w:t>DIČ:</w:t>
      </w:r>
      <w:r w:rsidRPr="0071749E">
        <w:rPr>
          <w:rFonts w:asciiTheme="majorHAnsi" w:hAnsiTheme="majorHAnsi" w:cstheme="majorHAnsi"/>
          <w:sz w:val="21"/>
          <w:szCs w:val="21"/>
          <w:lang w:val="cs-CZ"/>
        </w:rPr>
        <w:tab/>
      </w:r>
      <w:r w:rsidR="00E52F71" w:rsidRPr="0071749E">
        <w:rPr>
          <w:rFonts w:asciiTheme="majorHAnsi" w:hAnsiTheme="majorHAnsi" w:cstheme="majorHAnsi"/>
          <w:b/>
          <w:sz w:val="21"/>
          <w:szCs w:val="21"/>
          <w:highlight w:val="yellow"/>
          <w:lang w:val="cs-CZ"/>
        </w:rPr>
        <w:t>…………………………</w:t>
      </w:r>
      <w:proofErr w:type="gramStart"/>
      <w:r w:rsidR="00E52F71" w:rsidRPr="0071749E">
        <w:rPr>
          <w:rFonts w:asciiTheme="majorHAnsi" w:hAnsiTheme="majorHAnsi" w:cstheme="majorHAnsi"/>
          <w:b/>
          <w:sz w:val="21"/>
          <w:szCs w:val="21"/>
          <w:highlight w:val="yellow"/>
          <w:lang w:val="cs-CZ"/>
        </w:rPr>
        <w:t>…….</w:t>
      </w:r>
      <w:proofErr w:type="gramEnd"/>
      <w:r w:rsidR="00E52F71" w:rsidRPr="0071749E">
        <w:rPr>
          <w:rFonts w:asciiTheme="majorHAnsi" w:hAnsiTheme="majorHAnsi" w:cstheme="majorHAnsi"/>
          <w:b/>
          <w:sz w:val="21"/>
          <w:szCs w:val="21"/>
          <w:highlight w:val="yellow"/>
          <w:lang w:val="cs-CZ"/>
        </w:rPr>
        <w:t>.</w:t>
      </w:r>
    </w:p>
    <w:p w14:paraId="5DCF9B0A" w14:textId="2CDE7739" w:rsidR="00221B33" w:rsidRPr="0071749E" w:rsidRDefault="00221B33" w:rsidP="00221B33">
      <w:pPr>
        <w:widowControl w:val="0"/>
        <w:spacing w:after="120"/>
        <w:ind w:left="2552" w:hanging="2552"/>
        <w:jc w:val="both"/>
        <w:rPr>
          <w:rFonts w:asciiTheme="majorHAnsi" w:hAnsiTheme="majorHAnsi" w:cstheme="majorHAnsi"/>
          <w:b/>
          <w:sz w:val="21"/>
          <w:szCs w:val="21"/>
          <w:lang w:val="cs-CZ"/>
        </w:rPr>
      </w:pPr>
      <w:r w:rsidRPr="0071749E">
        <w:rPr>
          <w:rFonts w:asciiTheme="majorHAnsi" w:hAnsiTheme="majorHAnsi" w:cstheme="majorHAnsi"/>
          <w:sz w:val="21"/>
          <w:szCs w:val="21"/>
          <w:lang w:val="cs-CZ"/>
        </w:rPr>
        <w:t>bankovní spojení:</w:t>
      </w:r>
      <w:r w:rsidRPr="0071749E">
        <w:rPr>
          <w:rFonts w:asciiTheme="majorHAnsi" w:hAnsiTheme="majorHAnsi" w:cstheme="majorHAnsi"/>
          <w:sz w:val="21"/>
          <w:szCs w:val="21"/>
          <w:lang w:val="cs-CZ"/>
        </w:rPr>
        <w:tab/>
      </w:r>
      <w:r w:rsidR="00E52F71" w:rsidRPr="0071749E">
        <w:rPr>
          <w:rFonts w:asciiTheme="majorHAnsi" w:hAnsiTheme="majorHAnsi" w:cstheme="majorHAnsi"/>
          <w:b/>
          <w:sz w:val="21"/>
          <w:szCs w:val="21"/>
          <w:highlight w:val="yellow"/>
          <w:lang w:val="cs-CZ"/>
        </w:rPr>
        <w:t>…………………………</w:t>
      </w:r>
      <w:proofErr w:type="gramStart"/>
      <w:r w:rsidR="00E52F71" w:rsidRPr="0071749E">
        <w:rPr>
          <w:rFonts w:asciiTheme="majorHAnsi" w:hAnsiTheme="majorHAnsi" w:cstheme="majorHAnsi"/>
          <w:b/>
          <w:sz w:val="21"/>
          <w:szCs w:val="21"/>
          <w:highlight w:val="yellow"/>
          <w:lang w:val="cs-CZ"/>
        </w:rPr>
        <w:t>…….</w:t>
      </w:r>
      <w:proofErr w:type="gramEnd"/>
      <w:r w:rsidR="00E52F71" w:rsidRPr="0071749E">
        <w:rPr>
          <w:rFonts w:asciiTheme="majorHAnsi" w:hAnsiTheme="majorHAnsi" w:cstheme="majorHAnsi"/>
          <w:b/>
          <w:sz w:val="21"/>
          <w:szCs w:val="21"/>
          <w:highlight w:val="yellow"/>
          <w:lang w:val="cs-CZ"/>
        </w:rPr>
        <w:t>.</w:t>
      </w:r>
    </w:p>
    <w:p w14:paraId="007BA900" w14:textId="799DE275" w:rsidR="00221B33" w:rsidRPr="0071749E" w:rsidRDefault="00221B33" w:rsidP="00221B33">
      <w:pPr>
        <w:widowControl w:val="0"/>
        <w:spacing w:after="120"/>
        <w:ind w:left="2552" w:hanging="2552"/>
        <w:jc w:val="both"/>
        <w:rPr>
          <w:rFonts w:asciiTheme="majorHAnsi" w:hAnsiTheme="majorHAnsi" w:cstheme="majorHAnsi"/>
          <w:sz w:val="21"/>
          <w:szCs w:val="21"/>
          <w:lang w:val="cs-CZ"/>
        </w:rPr>
      </w:pPr>
      <w:r w:rsidRPr="0071749E">
        <w:rPr>
          <w:rFonts w:asciiTheme="majorHAnsi" w:hAnsiTheme="majorHAnsi" w:cstheme="majorHAnsi"/>
          <w:sz w:val="21"/>
          <w:szCs w:val="21"/>
          <w:lang w:val="cs-CZ"/>
        </w:rPr>
        <w:t>číslo účtu:</w:t>
      </w:r>
      <w:r w:rsidRPr="0071749E">
        <w:rPr>
          <w:rFonts w:asciiTheme="majorHAnsi" w:hAnsiTheme="majorHAnsi" w:cstheme="majorHAnsi"/>
          <w:sz w:val="21"/>
          <w:szCs w:val="21"/>
          <w:lang w:val="cs-CZ"/>
        </w:rPr>
        <w:tab/>
      </w:r>
      <w:r w:rsidR="00E52F71" w:rsidRPr="0071749E">
        <w:rPr>
          <w:rFonts w:asciiTheme="majorHAnsi" w:hAnsiTheme="majorHAnsi" w:cstheme="majorHAnsi"/>
          <w:b/>
          <w:sz w:val="21"/>
          <w:szCs w:val="21"/>
          <w:highlight w:val="yellow"/>
          <w:lang w:val="cs-CZ"/>
        </w:rPr>
        <w:t>…………………………</w:t>
      </w:r>
      <w:proofErr w:type="gramStart"/>
      <w:r w:rsidR="00E52F71" w:rsidRPr="0071749E">
        <w:rPr>
          <w:rFonts w:asciiTheme="majorHAnsi" w:hAnsiTheme="majorHAnsi" w:cstheme="majorHAnsi"/>
          <w:b/>
          <w:sz w:val="21"/>
          <w:szCs w:val="21"/>
          <w:highlight w:val="yellow"/>
          <w:lang w:val="cs-CZ"/>
        </w:rPr>
        <w:t>…….</w:t>
      </w:r>
      <w:proofErr w:type="gramEnd"/>
      <w:r w:rsidR="00E52F71" w:rsidRPr="0071749E">
        <w:rPr>
          <w:rFonts w:asciiTheme="majorHAnsi" w:hAnsiTheme="majorHAnsi" w:cstheme="majorHAnsi"/>
          <w:b/>
          <w:sz w:val="21"/>
          <w:szCs w:val="21"/>
          <w:highlight w:val="yellow"/>
          <w:lang w:val="cs-CZ"/>
        </w:rPr>
        <w:t>.</w:t>
      </w:r>
    </w:p>
    <w:p w14:paraId="230F1ABA" w14:textId="77777777" w:rsidR="00221B33" w:rsidRPr="0071749E" w:rsidRDefault="00221B33" w:rsidP="00221B33">
      <w:pPr>
        <w:widowControl w:val="0"/>
        <w:spacing w:after="120"/>
        <w:ind w:left="3261" w:hanging="3261"/>
        <w:jc w:val="both"/>
        <w:rPr>
          <w:rFonts w:asciiTheme="majorHAnsi" w:hAnsiTheme="majorHAnsi" w:cstheme="majorHAnsi"/>
          <w:sz w:val="21"/>
          <w:szCs w:val="21"/>
          <w:lang w:val="cs-CZ"/>
        </w:rPr>
      </w:pPr>
    </w:p>
    <w:p w14:paraId="15810E1E" w14:textId="77777777" w:rsidR="00221B33" w:rsidRPr="0071749E" w:rsidRDefault="00221B33" w:rsidP="00221B33">
      <w:pPr>
        <w:widowControl w:val="0"/>
        <w:spacing w:after="120"/>
        <w:rPr>
          <w:rFonts w:asciiTheme="majorHAnsi" w:hAnsiTheme="majorHAnsi" w:cstheme="majorHAnsi"/>
          <w:b/>
          <w:sz w:val="21"/>
          <w:szCs w:val="21"/>
          <w:lang w:val="cs-CZ"/>
        </w:rPr>
      </w:pPr>
      <w:r w:rsidRPr="0071749E">
        <w:rPr>
          <w:rFonts w:asciiTheme="majorHAnsi" w:hAnsiTheme="majorHAnsi" w:cstheme="majorHAnsi"/>
          <w:sz w:val="21"/>
          <w:szCs w:val="21"/>
          <w:lang w:val="cs-CZ"/>
        </w:rPr>
        <w:t xml:space="preserve">na straně druhé jako </w:t>
      </w:r>
      <w:r w:rsidRPr="0071749E">
        <w:rPr>
          <w:rFonts w:asciiTheme="majorHAnsi" w:hAnsiTheme="majorHAnsi" w:cstheme="majorHAnsi"/>
          <w:b/>
          <w:sz w:val="21"/>
          <w:szCs w:val="21"/>
          <w:lang w:val="cs-CZ"/>
        </w:rPr>
        <w:t>„Zhotovitel“</w:t>
      </w:r>
    </w:p>
    <w:p w14:paraId="25769F59" w14:textId="77777777" w:rsidR="008F6911" w:rsidRPr="0071749E" w:rsidRDefault="008F6911" w:rsidP="00FD4FC5">
      <w:pPr>
        <w:widowControl w:val="0"/>
        <w:rPr>
          <w:rFonts w:asciiTheme="majorHAnsi" w:hAnsiTheme="majorHAnsi" w:cstheme="majorHAnsi"/>
          <w:sz w:val="20"/>
          <w:szCs w:val="20"/>
          <w:lang w:val="cs-CZ"/>
        </w:rPr>
      </w:pPr>
    </w:p>
    <w:p w14:paraId="503044C7" w14:textId="7E9E2796" w:rsidR="00906315" w:rsidRPr="0071749E" w:rsidRDefault="00906315" w:rsidP="00221B33">
      <w:pPr>
        <w:pStyle w:val="Style8"/>
        <w:shd w:val="clear" w:color="auto" w:fill="auto"/>
        <w:spacing w:after="120" w:line="240" w:lineRule="auto"/>
        <w:ind w:left="23" w:right="238" w:firstLine="0"/>
        <w:rPr>
          <w:rStyle w:val="CharStyle9"/>
          <w:rFonts w:asciiTheme="majorHAnsi" w:hAnsiTheme="majorHAnsi" w:cstheme="majorHAnsi"/>
          <w:b/>
          <w:color w:val="000000"/>
          <w:sz w:val="22"/>
          <w:szCs w:val="22"/>
          <w:lang w:val="cs-CZ" w:eastAsia="cs-CZ"/>
        </w:rPr>
      </w:pPr>
      <w:r w:rsidRPr="0071749E">
        <w:rPr>
          <w:rStyle w:val="CharStyle9"/>
          <w:rFonts w:asciiTheme="majorHAnsi" w:hAnsiTheme="majorHAnsi" w:cstheme="majorHAnsi"/>
          <w:b/>
          <w:color w:val="000000"/>
          <w:sz w:val="22"/>
          <w:szCs w:val="22"/>
          <w:lang w:val="cs-CZ" w:eastAsia="cs-CZ"/>
        </w:rPr>
        <w:t>Preambule</w:t>
      </w:r>
    </w:p>
    <w:p w14:paraId="66CB63F4" w14:textId="22209C58" w:rsidR="00906315" w:rsidRPr="0071749E" w:rsidRDefault="00906315" w:rsidP="00221B33">
      <w:pPr>
        <w:spacing w:after="120"/>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Podkladem pro uzavření této smlouvy je nabídka </w:t>
      </w:r>
      <w:r w:rsidR="000613C0" w:rsidRPr="0071749E">
        <w:rPr>
          <w:rFonts w:asciiTheme="majorHAnsi" w:hAnsiTheme="majorHAnsi" w:cstheme="majorHAnsi"/>
          <w:sz w:val="22"/>
          <w:szCs w:val="22"/>
          <w:lang w:val="cs-CZ"/>
        </w:rPr>
        <w:t>Z</w:t>
      </w:r>
      <w:r w:rsidRPr="0071749E">
        <w:rPr>
          <w:rFonts w:asciiTheme="majorHAnsi" w:hAnsiTheme="majorHAnsi" w:cstheme="majorHAnsi"/>
          <w:sz w:val="22"/>
          <w:szCs w:val="22"/>
          <w:lang w:val="cs-CZ"/>
        </w:rPr>
        <w:t xml:space="preserve">hotovitele ze dne </w:t>
      </w:r>
      <w:r w:rsidR="00E52F71" w:rsidRPr="0071749E">
        <w:rPr>
          <w:rFonts w:asciiTheme="majorHAnsi" w:hAnsiTheme="majorHAnsi" w:cstheme="majorHAnsi"/>
          <w:b/>
          <w:sz w:val="22"/>
          <w:szCs w:val="22"/>
          <w:highlight w:val="yellow"/>
          <w:lang w:val="cs-CZ"/>
        </w:rPr>
        <w:t>………. 2026</w:t>
      </w:r>
      <w:r w:rsidRPr="0071749E">
        <w:rPr>
          <w:rFonts w:asciiTheme="majorHAnsi" w:hAnsiTheme="majorHAnsi" w:cstheme="majorHAnsi"/>
          <w:sz w:val="22"/>
          <w:szCs w:val="22"/>
          <w:lang w:val="cs-CZ"/>
        </w:rPr>
        <w:t xml:space="preserve"> podaná </w:t>
      </w:r>
      <w:r w:rsidR="00965920" w:rsidRPr="0071749E">
        <w:rPr>
          <w:rFonts w:asciiTheme="majorHAnsi" w:hAnsiTheme="majorHAnsi" w:cstheme="majorHAnsi"/>
          <w:sz w:val="22"/>
          <w:szCs w:val="22"/>
          <w:lang w:val="cs-CZ"/>
        </w:rPr>
        <w:t xml:space="preserve">pro </w:t>
      </w:r>
      <w:r w:rsidRPr="0071749E">
        <w:rPr>
          <w:rFonts w:asciiTheme="majorHAnsi" w:hAnsiTheme="majorHAnsi" w:cstheme="majorHAnsi"/>
          <w:sz w:val="22"/>
          <w:szCs w:val="22"/>
          <w:lang w:val="cs-CZ"/>
        </w:rPr>
        <w:t>zakázku s názvem:</w:t>
      </w:r>
    </w:p>
    <w:p w14:paraId="64464507" w14:textId="77777777" w:rsidR="007E62FB" w:rsidRPr="0071749E" w:rsidRDefault="001B6076" w:rsidP="00221B33">
      <w:pPr>
        <w:widowControl w:val="0"/>
        <w:spacing w:after="120"/>
        <w:jc w:val="center"/>
        <w:rPr>
          <w:rFonts w:asciiTheme="majorHAnsi" w:hAnsiTheme="majorHAnsi" w:cstheme="majorHAnsi"/>
          <w:b/>
          <w:bCs/>
          <w:sz w:val="22"/>
          <w:szCs w:val="22"/>
          <w:lang w:val="cs-CZ"/>
        </w:rPr>
      </w:pPr>
      <w:r w:rsidRPr="0071749E">
        <w:rPr>
          <w:rFonts w:asciiTheme="majorHAnsi" w:hAnsiTheme="majorHAnsi" w:cstheme="majorHAnsi"/>
          <w:b/>
          <w:sz w:val="22"/>
          <w:szCs w:val="22"/>
          <w:lang w:val="cs-CZ"/>
        </w:rPr>
        <w:t>„</w:t>
      </w:r>
      <w:r w:rsidR="003273A2" w:rsidRPr="0071749E">
        <w:rPr>
          <w:rFonts w:asciiTheme="majorHAnsi" w:hAnsiTheme="majorHAnsi" w:cstheme="majorHAnsi"/>
          <w:b/>
          <w:bCs/>
          <w:sz w:val="22"/>
          <w:szCs w:val="22"/>
          <w:lang w:val="cs-CZ"/>
        </w:rPr>
        <w:t>Úprava ovládání podávacích ventilátorů systému odvlhčení</w:t>
      </w:r>
      <w:r w:rsidR="007E62FB" w:rsidRPr="0071749E">
        <w:rPr>
          <w:rFonts w:asciiTheme="majorHAnsi" w:hAnsiTheme="majorHAnsi" w:cstheme="majorHAnsi"/>
          <w:b/>
          <w:bCs/>
          <w:sz w:val="22"/>
          <w:szCs w:val="22"/>
          <w:lang w:val="cs-CZ"/>
        </w:rPr>
        <w:t xml:space="preserve"> II. etapa 2026“</w:t>
      </w:r>
    </w:p>
    <w:p w14:paraId="4DF44273" w14:textId="337F5E6F" w:rsidR="001B6076" w:rsidRPr="0071749E" w:rsidRDefault="003273A2" w:rsidP="00221B33">
      <w:pPr>
        <w:widowControl w:val="0"/>
        <w:spacing w:after="120"/>
        <w:jc w:val="center"/>
        <w:rPr>
          <w:rFonts w:asciiTheme="majorHAnsi" w:hAnsiTheme="majorHAnsi" w:cstheme="majorHAnsi"/>
          <w:b/>
          <w:sz w:val="22"/>
          <w:szCs w:val="22"/>
          <w:lang w:val="cs-CZ"/>
        </w:rPr>
      </w:pPr>
      <w:r w:rsidRPr="0071749E">
        <w:rPr>
          <w:rFonts w:asciiTheme="majorHAnsi" w:hAnsiTheme="majorHAnsi" w:cstheme="majorHAnsi"/>
          <w:b/>
          <w:bCs/>
          <w:sz w:val="22"/>
          <w:szCs w:val="22"/>
          <w:lang w:val="cs-CZ"/>
        </w:rPr>
        <w:t xml:space="preserve"> </w:t>
      </w:r>
      <w:r w:rsidR="007E62FB" w:rsidRPr="0071749E">
        <w:rPr>
          <w:rFonts w:asciiTheme="majorHAnsi" w:hAnsiTheme="majorHAnsi" w:cstheme="majorHAnsi"/>
          <w:b/>
          <w:bCs/>
          <w:sz w:val="22"/>
          <w:szCs w:val="22"/>
          <w:lang w:val="cs-CZ"/>
        </w:rPr>
        <w:t>(</w:t>
      </w:r>
      <w:r w:rsidRPr="0071749E">
        <w:rPr>
          <w:rFonts w:asciiTheme="majorHAnsi" w:hAnsiTheme="majorHAnsi" w:cstheme="majorHAnsi"/>
          <w:b/>
          <w:bCs/>
          <w:sz w:val="22"/>
          <w:szCs w:val="22"/>
          <w:lang w:val="cs-CZ"/>
        </w:rPr>
        <w:t xml:space="preserve">sekce </w:t>
      </w:r>
      <w:proofErr w:type="spellStart"/>
      <w:r w:rsidRPr="0071749E">
        <w:rPr>
          <w:rFonts w:asciiTheme="majorHAnsi" w:hAnsiTheme="majorHAnsi" w:cstheme="majorHAnsi"/>
          <w:b/>
          <w:bCs/>
          <w:sz w:val="22"/>
          <w:szCs w:val="22"/>
          <w:lang w:val="cs-CZ"/>
        </w:rPr>
        <w:t>H</w:t>
      </w:r>
      <w:r w:rsidR="007E62FB" w:rsidRPr="0071749E">
        <w:rPr>
          <w:rFonts w:asciiTheme="majorHAnsi" w:hAnsiTheme="majorHAnsi" w:cstheme="majorHAnsi"/>
          <w:b/>
          <w:bCs/>
          <w:sz w:val="22"/>
          <w:szCs w:val="22"/>
          <w:lang w:val="cs-CZ"/>
        </w:rPr>
        <w:t>_</w:t>
      </w:r>
      <w:r w:rsidRPr="0071749E">
        <w:rPr>
          <w:rFonts w:asciiTheme="majorHAnsi" w:hAnsiTheme="majorHAnsi" w:cstheme="majorHAnsi"/>
          <w:b/>
          <w:bCs/>
          <w:sz w:val="22"/>
          <w:szCs w:val="22"/>
          <w:lang w:val="cs-CZ"/>
        </w:rPr>
        <w:t>C</w:t>
      </w:r>
      <w:r w:rsidR="007E62FB" w:rsidRPr="0071749E">
        <w:rPr>
          <w:rFonts w:asciiTheme="majorHAnsi" w:hAnsiTheme="majorHAnsi" w:cstheme="majorHAnsi"/>
          <w:b/>
          <w:bCs/>
          <w:sz w:val="22"/>
          <w:szCs w:val="22"/>
          <w:lang w:val="cs-CZ"/>
        </w:rPr>
        <w:t>H_</w:t>
      </w:r>
      <w:r w:rsidRPr="0071749E">
        <w:rPr>
          <w:rFonts w:asciiTheme="majorHAnsi" w:hAnsiTheme="majorHAnsi" w:cstheme="majorHAnsi"/>
          <w:b/>
          <w:bCs/>
          <w:sz w:val="22"/>
          <w:szCs w:val="22"/>
          <w:lang w:val="cs-CZ"/>
        </w:rPr>
        <w:t>Svitavské</w:t>
      </w:r>
      <w:proofErr w:type="spellEnd"/>
      <w:r w:rsidRPr="0071749E">
        <w:rPr>
          <w:rFonts w:asciiTheme="majorHAnsi" w:hAnsiTheme="majorHAnsi" w:cstheme="majorHAnsi"/>
          <w:b/>
          <w:bCs/>
          <w:sz w:val="22"/>
          <w:szCs w:val="22"/>
          <w:lang w:val="cs-CZ"/>
        </w:rPr>
        <w:t xml:space="preserve"> </w:t>
      </w:r>
      <w:proofErr w:type="spellStart"/>
      <w:r w:rsidRPr="0071749E">
        <w:rPr>
          <w:rFonts w:asciiTheme="majorHAnsi" w:hAnsiTheme="majorHAnsi" w:cstheme="majorHAnsi"/>
          <w:b/>
          <w:bCs/>
          <w:sz w:val="22"/>
          <w:szCs w:val="22"/>
          <w:lang w:val="cs-CZ"/>
        </w:rPr>
        <w:t>nábřeží</w:t>
      </w:r>
      <w:r w:rsidR="007E62FB" w:rsidRPr="0071749E">
        <w:rPr>
          <w:rFonts w:asciiTheme="majorHAnsi" w:hAnsiTheme="majorHAnsi" w:cstheme="majorHAnsi"/>
          <w:b/>
          <w:bCs/>
          <w:sz w:val="22"/>
          <w:szCs w:val="22"/>
          <w:lang w:val="cs-CZ"/>
        </w:rPr>
        <w:t>_</w:t>
      </w:r>
      <w:r w:rsidRPr="0071749E">
        <w:rPr>
          <w:rFonts w:asciiTheme="majorHAnsi" w:hAnsiTheme="majorHAnsi" w:cstheme="majorHAnsi"/>
          <w:b/>
          <w:bCs/>
          <w:sz w:val="22"/>
          <w:szCs w:val="22"/>
          <w:lang w:val="cs-CZ"/>
        </w:rPr>
        <w:t>J_Radlas</w:t>
      </w:r>
      <w:r w:rsidR="007E62FB" w:rsidRPr="0071749E">
        <w:rPr>
          <w:rFonts w:asciiTheme="majorHAnsi" w:hAnsiTheme="majorHAnsi" w:cstheme="majorHAnsi"/>
          <w:b/>
          <w:bCs/>
          <w:sz w:val="22"/>
          <w:szCs w:val="22"/>
          <w:lang w:val="cs-CZ"/>
        </w:rPr>
        <w:t>_A</w:t>
      </w:r>
      <w:r w:rsidRPr="0071749E">
        <w:rPr>
          <w:rFonts w:asciiTheme="majorHAnsi" w:hAnsiTheme="majorHAnsi" w:cstheme="majorHAnsi"/>
          <w:b/>
          <w:bCs/>
          <w:sz w:val="22"/>
          <w:szCs w:val="22"/>
          <w:lang w:val="cs-CZ"/>
        </w:rPr>
        <w:t>_Křenová</w:t>
      </w:r>
      <w:proofErr w:type="spellEnd"/>
      <w:r w:rsidR="0071749E">
        <w:rPr>
          <w:rFonts w:asciiTheme="majorHAnsi" w:hAnsiTheme="majorHAnsi" w:cstheme="majorHAnsi"/>
          <w:b/>
          <w:bCs/>
          <w:sz w:val="22"/>
          <w:szCs w:val="22"/>
          <w:lang w:val="cs-CZ"/>
        </w:rPr>
        <w:t>)</w:t>
      </w:r>
    </w:p>
    <w:p w14:paraId="6FDF64C3" w14:textId="4E8E94FF" w:rsidR="003C7189" w:rsidRPr="0071749E" w:rsidRDefault="003C7189" w:rsidP="00221B33">
      <w:pPr>
        <w:pStyle w:val="Odstavecseseznamem"/>
        <w:autoSpaceDE w:val="0"/>
        <w:autoSpaceDN w:val="0"/>
        <w:adjustRightInd w:val="0"/>
        <w:spacing w:after="120"/>
        <w:ind w:left="0"/>
        <w:contextualSpacing w:val="0"/>
        <w:jc w:val="both"/>
        <w:rPr>
          <w:rStyle w:val="CharStyle9"/>
          <w:rFonts w:asciiTheme="majorHAnsi" w:hAnsiTheme="majorHAnsi" w:cstheme="majorHAnsi"/>
          <w:spacing w:val="0"/>
          <w:sz w:val="22"/>
          <w:szCs w:val="22"/>
          <w:shd w:val="clear" w:color="auto" w:fill="auto"/>
        </w:rPr>
      </w:pPr>
      <w:r w:rsidRPr="0071749E">
        <w:rPr>
          <w:rFonts w:asciiTheme="majorHAnsi" w:hAnsiTheme="majorHAnsi" w:cstheme="majorHAnsi"/>
          <w:sz w:val="22"/>
          <w:szCs w:val="22"/>
        </w:rPr>
        <w:lastRenderedPageBreak/>
        <w:t xml:space="preserve">Účelem této smlouvy je vytvoření díla v podobě </w:t>
      </w:r>
      <w:r w:rsidR="00871E9A" w:rsidRPr="0071749E">
        <w:rPr>
          <w:rFonts w:asciiTheme="majorHAnsi" w:hAnsiTheme="majorHAnsi" w:cstheme="majorHAnsi"/>
          <w:sz w:val="22"/>
          <w:szCs w:val="22"/>
        </w:rPr>
        <w:t xml:space="preserve">úpravy aktuálního programu řízení a automatického ovládání podávacích ventilátorů primárního kolektoru v části stavby </w:t>
      </w:r>
      <w:r w:rsidR="00E52F71" w:rsidRPr="0071749E">
        <w:rPr>
          <w:rFonts w:asciiTheme="majorHAnsi" w:hAnsiTheme="majorHAnsi" w:cstheme="majorHAnsi"/>
          <w:sz w:val="22"/>
          <w:szCs w:val="22"/>
        </w:rPr>
        <w:t>Svitavské nábřeží</w:t>
      </w:r>
      <w:r w:rsidR="003273A2" w:rsidRPr="0071749E">
        <w:rPr>
          <w:rFonts w:asciiTheme="majorHAnsi" w:hAnsiTheme="majorHAnsi" w:cstheme="majorHAnsi"/>
          <w:sz w:val="22"/>
          <w:szCs w:val="22"/>
        </w:rPr>
        <w:t xml:space="preserve"> I., II.,</w:t>
      </w:r>
      <w:r w:rsidR="00E52F71" w:rsidRPr="0071749E">
        <w:rPr>
          <w:rFonts w:asciiTheme="majorHAnsi" w:hAnsiTheme="majorHAnsi" w:cstheme="majorHAnsi"/>
          <w:sz w:val="22"/>
          <w:szCs w:val="22"/>
        </w:rPr>
        <w:t xml:space="preserve"> </w:t>
      </w:r>
      <w:proofErr w:type="spellStart"/>
      <w:r w:rsidR="00E52F71" w:rsidRPr="0071749E">
        <w:rPr>
          <w:rFonts w:asciiTheme="majorHAnsi" w:hAnsiTheme="majorHAnsi" w:cstheme="majorHAnsi"/>
          <w:sz w:val="22"/>
          <w:szCs w:val="22"/>
        </w:rPr>
        <w:t>Radlas</w:t>
      </w:r>
      <w:proofErr w:type="spellEnd"/>
      <w:r w:rsidR="003273A2" w:rsidRPr="0071749E">
        <w:rPr>
          <w:rFonts w:asciiTheme="majorHAnsi" w:hAnsiTheme="majorHAnsi" w:cstheme="majorHAnsi"/>
          <w:sz w:val="22"/>
          <w:szCs w:val="22"/>
        </w:rPr>
        <w:t xml:space="preserve"> a Křenová.</w:t>
      </w:r>
    </w:p>
    <w:p w14:paraId="1657EB30" w14:textId="77777777" w:rsidR="00221B33" w:rsidRPr="0071749E" w:rsidRDefault="00221B33" w:rsidP="00221B33">
      <w:pPr>
        <w:pStyle w:val="Style8"/>
        <w:shd w:val="clear" w:color="auto" w:fill="auto"/>
        <w:spacing w:after="120" w:line="240" w:lineRule="auto"/>
        <w:ind w:left="23" w:right="238" w:firstLine="0"/>
        <w:rPr>
          <w:rStyle w:val="CharStyle9"/>
          <w:rFonts w:asciiTheme="majorHAnsi" w:hAnsiTheme="majorHAnsi" w:cstheme="majorHAnsi"/>
          <w:b/>
          <w:color w:val="000000"/>
          <w:sz w:val="22"/>
          <w:szCs w:val="22"/>
          <w:lang w:val="cs-CZ" w:eastAsia="cs-CZ"/>
        </w:rPr>
      </w:pPr>
      <w:r w:rsidRPr="0071749E">
        <w:rPr>
          <w:rStyle w:val="CharStyle9"/>
          <w:rFonts w:asciiTheme="majorHAnsi" w:hAnsiTheme="majorHAnsi" w:cstheme="majorHAnsi"/>
          <w:b/>
          <w:color w:val="000000"/>
          <w:sz w:val="22"/>
          <w:szCs w:val="22"/>
          <w:lang w:val="cs-CZ" w:eastAsia="cs-CZ"/>
        </w:rPr>
        <w:t xml:space="preserve">I. </w:t>
      </w:r>
      <w:r w:rsidRPr="0071749E">
        <w:rPr>
          <w:rStyle w:val="CharStyle9"/>
          <w:rFonts w:asciiTheme="majorHAnsi" w:hAnsiTheme="majorHAnsi" w:cstheme="majorHAnsi"/>
          <w:b/>
          <w:color w:val="000000"/>
          <w:sz w:val="22"/>
          <w:szCs w:val="22"/>
          <w:lang w:val="cs-CZ" w:eastAsia="cs-CZ"/>
        </w:rPr>
        <w:tab/>
        <w:t>Prohlášení smluvních stran</w:t>
      </w:r>
    </w:p>
    <w:p w14:paraId="45E65BBE" w14:textId="77777777" w:rsidR="00221B33" w:rsidRPr="0071749E" w:rsidRDefault="00221B33" w:rsidP="00221B33">
      <w:pPr>
        <w:pStyle w:val="Odstavec"/>
        <w:numPr>
          <w:ilvl w:val="0"/>
          <w:numId w:val="5"/>
        </w:numPr>
        <w:tabs>
          <w:tab w:val="clear" w:pos="720"/>
        </w:tabs>
        <w:spacing w:after="120"/>
        <w:ind w:left="567" w:hanging="566"/>
        <w:rPr>
          <w:rFonts w:asciiTheme="majorHAnsi" w:hAnsiTheme="majorHAnsi" w:cstheme="majorHAnsi"/>
          <w:noProof w:val="0"/>
          <w:color w:val="auto"/>
          <w:sz w:val="22"/>
          <w:szCs w:val="22"/>
        </w:rPr>
      </w:pPr>
      <w:r w:rsidRPr="0071749E">
        <w:rPr>
          <w:rFonts w:asciiTheme="majorHAnsi" w:hAnsiTheme="majorHAnsi" w:cstheme="majorHAnsi"/>
          <w:noProof w:val="0"/>
          <w:color w:val="auto"/>
          <w:sz w:val="22"/>
          <w:szCs w:val="22"/>
        </w:rPr>
        <w:t>Zhotovitel prohlašuje, že je způsobilý k řádnému a včasnému provedení díla dle této smlouvy, že disponuje takovými kapacitami a odbornými znalostmi, které jsou třeba k řádnému zhotovení díla. Pokud některé práce na sjednaném díle zajistí prostřednictvím třetích osob, odpovídá za kvalitu prací a dodávky, jako by dílo prováděl sám.</w:t>
      </w:r>
    </w:p>
    <w:p w14:paraId="315A508E" w14:textId="77777777" w:rsidR="00221B33" w:rsidRPr="0071749E" w:rsidRDefault="00221B33" w:rsidP="00221B33">
      <w:pPr>
        <w:pStyle w:val="Odstavec"/>
        <w:numPr>
          <w:ilvl w:val="0"/>
          <w:numId w:val="5"/>
        </w:numPr>
        <w:tabs>
          <w:tab w:val="clear" w:pos="720"/>
        </w:tabs>
        <w:spacing w:after="120"/>
        <w:ind w:left="567" w:hanging="566"/>
        <w:rPr>
          <w:rFonts w:asciiTheme="majorHAnsi" w:hAnsiTheme="majorHAnsi" w:cstheme="majorHAnsi"/>
          <w:noProof w:val="0"/>
          <w:color w:val="auto"/>
          <w:sz w:val="22"/>
          <w:szCs w:val="22"/>
        </w:rPr>
      </w:pPr>
      <w:r w:rsidRPr="0071749E">
        <w:rPr>
          <w:rFonts w:asciiTheme="majorHAnsi" w:hAnsiTheme="majorHAnsi" w:cstheme="majorHAnsi"/>
          <w:noProof w:val="0"/>
          <w:color w:val="auto"/>
          <w:sz w:val="22"/>
          <w:szCs w:val="22"/>
        </w:rPr>
        <w:t>Zhotovitel prohlašuje, že není předlužen a není mu známo, že by bylo vůči němu zahájeno řízení dle zákona č. 182/2006 sb., o úpadku a způsobech jeho řešení (insolvenční zákon), ve znění pozdějších předpisů. Dále prohlašuje, že vůči němu není v právní moci žádné soudní rozhodnutí, či rozhodnutí správního, daňového či jiného orgánu na plnění, které by mohlo být důvodem soudní exekuce na majetek Zhotovitele a že takové řízení nebylo vůči němu zahájeno.</w:t>
      </w:r>
    </w:p>
    <w:p w14:paraId="70D12AD4" w14:textId="77777777" w:rsidR="00221B33" w:rsidRPr="0071749E" w:rsidRDefault="00221B33" w:rsidP="00221B33">
      <w:pPr>
        <w:pStyle w:val="Odstavec"/>
        <w:numPr>
          <w:ilvl w:val="0"/>
          <w:numId w:val="5"/>
        </w:numPr>
        <w:tabs>
          <w:tab w:val="clear" w:pos="720"/>
        </w:tabs>
        <w:spacing w:after="120"/>
        <w:ind w:left="567" w:hanging="566"/>
        <w:rPr>
          <w:rFonts w:asciiTheme="majorHAnsi" w:hAnsiTheme="majorHAnsi" w:cstheme="majorHAnsi"/>
          <w:noProof w:val="0"/>
          <w:color w:val="auto"/>
          <w:sz w:val="22"/>
          <w:szCs w:val="22"/>
        </w:rPr>
      </w:pPr>
      <w:r w:rsidRPr="0071749E">
        <w:rPr>
          <w:rFonts w:asciiTheme="majorHAnsi" w:hAnsiTheme="majorHAnsi" w:cstheme="majorHAnsi"/>
          <w:noProof w:val="0"/>
          <w:color w:val="auto"/>
          <w:sz w:val="22"/>
          <w:szCs w:val="22"/>
        </w:rPr>
        <w:t>Smluvní strany prohlašují, že identifikační údaje uvedené v této smlouvě odpovídají aktuálnímu stavu a že jakékoliv změny údajů uvedených v této smlouvě, jež nastanou v době účinnosti této smlouvy, jsou smluvní strany povinny bez zbytečného odkladu písemně sdělit druhé smluvní straně.</w:t>
      </w:r>
    </w:p>
    <w:p w14:paraId="7FA91B63" w14:textId="77777777" w:rsidR="00906315" w:rsidRPr="0071749E" w:rsidRDefault="00906315" w:rsidP="00221B33">
      <w:pPr>
        <w:pStyle w:val="Style8"/>
        <w:shd w:val="clear" w:color="auto" w:fill="auto"/>
        <w:spacing w:after="120" w:line="240" w:lineRule="auto"/>
        <w:ind w:left="23" w:right="238" w:firstLine="0"/>
        <w:rPr>
          <w:rStyle w:val="CharStyle9"/>
          <w:rFonts w:asciiTheme="majorHAnsi" w:hAnsiTheme="majorHAnsi" w:cstheme="majorHAnsi"/>
          <w:b/>
          <w:color w:val="000000"/>
          <w:sz w:val="22"/>
          <w:szCs w:val="22"/>
          <w:lang w:val="cs-CZ" w:eastAsia="cs-CZ"/>
        </w:rPr>
      </w:pPr>
      <w:r w:rsidRPr="0071749E">
        <w:rPr>
          <w:rStyle w:val="CharStyle9"/>
          <w:rFonts w:asciiTheme="majorHAnsi" w:hAnsiTheme="majorHAnsi" w:cstheme="majorHAnsi"/>
          <w:b/>
          <w:color w:val="000000"/>
          <w:sz w:val="22"/>
          <w:szCs w:val="22"/>
          <w:lang w:val="cs-CZ" w:eastAsia="cs-CZ"/>
        </w:rPr>
        <w:t>II.</w:t>
      </w:r>
      <w:r w:rsidRPr="0071749E">
        <w:rPr>
          <w:rStyle w:val="CharStyle9"/>
          <w:rFonts w:asciiTheme="majorHAnsi" w:hAnsiTheme="majorHAnsi" w:cstheme="majorHAnsi"/>
          <w:b/>
          <w:color w:val="000000"/>
          <w:sz w:val="22"/>
          <w:szCs w:val="22"/>
          <w:lang w:val="cs-CZ" w:eastAsia="cs-CZ"/>
        </w:rPr>
        <w:tab/>
        <w:t>Předmět a obsah smlouvy</w:t>
      </w:r>
    </w:p>
    <w:p w14:paraId="3B13CC8A" w14:textId="77777777" w:rsidR="00422184" w:rsidRPr="0071749E" w:rsidRDefault="003C7189" w:rsidP="009C63EA">
      <w:pPr>
        <w:pStyle w:val="Odstavecseseznamem"/>
        <w:numPr>
          <w:ilvl w:val="0"/>
          <w:numId w:val="30"/>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Předmětem této smlouvy je</w:t>
      </w:r>
      <w:r w:rsidRPr="0071749E">
        <w:rPr>
          <w:rFonts w:asciiTheme="majorHAnsi" w:hAnsiTheme="majorHAnsi" w:cstheme="majorHAnsi"/>
          <w:color w:val="000000"/>
          <w:sz w:val="22"/>
          <w:szCs w:val="22"/>
        </w:rPr>
        <w:t xml:space="preserve"> </w:t>
      </w:r>
      <w:r w:rsidRPr="0071749E">
        <w:rPr>
          <w:rFonts w:asciiTheme="majorHAnsi" w:hAnsiTheme="majorHAnsi" w:cstheme="majorHAnsi"/>
          <w:sz w:val="22"/>
          <w:szCs w:val="22"/>
        </w:rPr>
        <w:t xml:space="preserve">vytvoření díla </w:t>
      </w:r>
      <w:r w:rsidR="00C30C48" w:rsidRPr="0071749E">
        <w:rPr>
          <w:rFonts w:asciiTheme="majorHAnsi" w:hAnsiTheme="majorHAnsi" w:cstheme="majorHAnsi"/>
          <w:sz w:val="22"/>
          <w:szCs w:val="22"/>
        </w:rPr>
        <w:t>podob</w:t>
      </w:r>
      <w:r w:rsidR="00CA5D09" w:rsidRPr="0071749E">
        <w:rPr>
          <w:rFonts w:asciiTheme="majorHAnsi" w:hAnsiTheme="majorHAnsi" w:cstheme="majorHAnsi"/>
          <w:sz w:val="22"/>
          <w:szCs w:val="22"/>
        </w:rPr>
        <w:t>ě úpravy elektroinstalace ovládání podávacích ventilátorů, kdy stávající frekvenční měniče budou nahrazeny za ovládací relé,</w:t>
      </w:r>
      <w:r w:rsidR="00426165" w:rsidRPr="0071749E">
        <w:rPr>
          <w:rFonts w:asciiTheme="majorHAnsi" w:hAnsiTheme="majorHAnsi" w:cstheme="majorHAnsi"/>
          <w:sz w:val="22"/>
          <w:szCs w:val="22"/>
        </w:rPr>
        <w:t xml:space="preserve"> </w:t>
      </w:r>
      <w:r w:rsidR="00CA5D09" w:rsidRPr="0071749E">
        <w:rPr>
          <w:rFonts w:asciiTheme="majorHAnsi" w:hAnsiTheme="majorHAnsi" w:cstheme="majorHAnsi"/>
          <w:sz w:val="22"/>
          <w:szCs w:val="22"/>
        </w:rPr>
        <w:t xml:space="preserve">které budou </w:t>
      </w:r>
      <w:r w:rsidR="00426165" w:rsidRPr="0071749E">
        <w:rPr>
          <w:rFonts w:asciiTheme="majorHAnsi" w:hAnsiTheme="majorHAnsi" w:cstheme="majorHAnsi"/>
          <w:sz w:val="22"/>
          <w:szCs w:val="22"/>
        </w:rPr>
        <w:t>ventilátory</w:t>
      </w:r>
      <w:r w:rsidR="00CA5D09" w:rsidRPr="0071749E">
        <w:rPr>
          <w:rFonts w:asciiTheme="majorHAnsi" w:hAnsiTheme="majorHAnsi" w:cstheme="majorHAnsi"/>
          <w:sz w:val="22"/>
          <w:szCs w:val="22"/>
        </w:rPr>
        <w:t xml:space="preserve"> automaticky spouštět dle pokynu řídící jednotky odvlhčovací jednotky</w:t>
      </w:r>
      <w:r w:rsidR="00B63855" w:rsidRPr="0071749E">
        <w:rPr>
          <w:rFonts w:asciiTheme="majorHAnsi" w:hAnsiTheme="majorHAnsi" w:cstheme="majorHAnsi"/>
          <w:sz w:val="22"/>
          <w:szCs w:val="22"/>
        </w:rPr>
        <w:t xml:space="preserve"> J7 na šachtě Š24,</w:t>
      </w:r>
      <w:r w:rsidR="00CA5D09" w:rsidRPr="0071749E">
        <w:rPr>
          <w:rFonts w:asciiTheme="majorHAnsi" w:hAnsiTheme="majorHAnsi" w:cstheme="majorHAnsi"/>
          <w:sz w:val="22"/>
          <w:szCs w:val="22"/>
        </w:rPr>
        <w:t xml:space="preserve"> J</w:t>
      </w:r>
      <w:r w:rsidR="00B16812" w:rsidRPr="0071749E">
        <w:rPr>
          <w:rFonts w:asciiTheme="majorHAnsi" w:hAnsiTheme="majorHAnsi" w:cstheme="majorHAnsi"/>
          <w:sz w:val="22"/>
          <w:szCs w:val="22"/>
        </w:rPr>
        <w:t>8 a J9</w:t>
      </w:r>
      <w:r w:rsidR="00CA5D09" w:rsidRPr="0071749E">
        <w:rPr>
          <w:rFonts w:asciiTheme="majorHAnsi" w:hAnsiTheme="majorHAnsi" w:cstheme="majorHAnsi"/>
          <w:sz w:val="22"/>
          <w:szCs w:val="22"/>
        </w:rPr>
        <w:t xml:space="preserve"> na šachtě Š</w:t>
      </w:r>
      <w:r w:rsidR="00B16812" w:rsidRPr="0071749E">
        <w:rPr>
          <w:rFonts w:asciiTheme="majorHAnsi" w:hAnsiTheme="majorHAnsi" w:cstheme="majorHAnsi"/>
          <w:sz w:val="22"/>
          <w:szCs w:val="22"/>
        </w:rPr>
        <w:t>3</w:t>
      </w:r>
      <w:r w:rsidR="00CA5D09" w:rsidRPr="0071749E">
        <w:rPr>
          <w:rFonts w:asciiTheme="majorHAnsi" w:hAnsiTheme="majorHAnsi" w:cstheme="majorHAnsi"/>
          <w:sz w:val="22"/>
          <w:szCs w:val="22"/>
        </w:rPr>
        <w:t xml:space="preserve">. Dále bude upravena řídící systém </w:t>
      </w:r>
      <w:proofErr w:type="spellStart"/>
      <w:r w:rsidR="00CA5D09" w:rsidRPr="0071749E">
        <w:rPr>
          <w:rFonts w:asciiTheme="majorHAnsi" w:hAnsiTheme="majorHAnsi" w:cstheme="majorHAnsi"/>
          <w:sz w:val="22"/>
          <w:szCs w:val="22"/>
        </w:rPr>
        <w:t>MaR</w:t>
      </w:r>
      <w:proofErr w:type="spellEnd"/>
      <w:r w:rsidR="00CA5D09" w:rsidRPr="0071749E">
        <w:rPr>
          <w:rFonts w:asciiTheme="majorHAnsi" w:hAnsiTheme="majorHAnsi" w:cstheme="majorHAnsi"/>
          <w:sz w:val="22"/>
          <w:szCs w:val="22"/>
        </w:rPr>
        <w:t xml:space="preserve"> chodu ventilátorů, jejich možnost jednotlivého ovládání (ON/OFF) přímo z dispečinku. </w:t>
      </w:r>
      <w:r w:rsidR="00426165" w:rsidRPr="0071749E">
        <w:rPr>
          <w:rFonts w:asciiTheme="majorHAnsi" w:hAnsiTheme="majorHAnsi" w:cstheme="majorHAnsi"/>
          <w:sz w:val="22"/>
          <w:szCs w:val="22"/>
        </w:rPr>
        <w:t>Další</w:t>
      </w:r>
      <w:r w:rsidR="00CA5D09" w:rsidRPr="0071749E">
        <w:rPr>
          <w:rFonts w:asciiTheme="majorHAnsi" w:hAnsiTheme="majorHAnsi" w:cstheme="majorHAnsi"/>
          <w:sz w:val="22"/>
          <w:szCs w:val="22"/>
        </w:rPr>
        <w:t xml:space="preserve"> úpravou bude naprogramování </w:t>
      </w:r>
      <w:proofErr w:type="gramStart"/>
      <w:r w:rsidR="00CA5D09" w:rsidRPr="0071749E">
        <w:rPr>
          <w:rFonts w:asciiTheme="majorHAnsi" w:hAnsiTheme="majorHAnsi" w:cstheme="majorHAnsi"/>
          <w:sz w:val="22"/>
          <w:szCs w:val="22"/>
        </w:rPr>
        <w:t>tzv.</w:t>
      </w:r>
      <w:r w:rsidR="00426165" w:rsidRPr="0071749E">
        <w:rPr>
          <w:rFonts w:asciiTheme="majorHAnsi" w:hAnsiTheme="majorHAnsi" w:cstheme="majorHAnsi"/>
          <w:sz w:val="22"/>
          <w:szCs w:val="22"/>
        </w:rPr>
        <w:t xml:space="preserve"> </w:t>
      </w:r>
      <w:r w:rsidR="00CA5D09" w:rsidRPr="0071749E">
        <w:rPr>
          <w:rFonts w:asciiTheme="majorHAnsi" w:hAnsiTheme="majorHAnsi" w:cstheme="majorHAnsi"/>
          <w:sz w:val="22"/>
          <w:szCs w:val="22"/>
        </w:rPr>
        <w:t>,,</w:t>
      </w:r>
      <w:r w:rsidR="003273A2" w:rsidRPr="0071749E">
        <w:rPr>
          <w:rFonts w:asciiTheme="majorHAnsi" w:hAnsiTheme="majorHAnsi" w:cstheme="majorHAnsi"/>
          <w:sz w:val="22"/>
          <w:szCs w:val="22"/>
        </w:rPr>
        <w:t>automatické</w:t>
      </w:r>
      <w:proofErr w:type="gramEnd"/>
      <w:r w:rsidR="003273A2" w:rsidRPr="0071749E">
        <w:rPr>
          <w:rFonts w:asciiTheme="majorHAnsi" w:hAnsiTheme="majorHAnsi" w:cstheme="majorHAnsi"/>
          <w:sz w:val="22"/>
          <w:szCs w:val="22"/>
        </w:rPr>
        <w:t xml:space="preserve"> řízení</w:t>
      </w:r>
      <w:r w:rsidR="00CA5D09" w:rsidRPr="0071749E">
        <w:rPr>
          <w:rFonts w:asciiTheme="majorHAnsi" w:hAnsiTheme="majorHAnsi" w:cstheme="majorHAnsi"/>
          <w:sz w:val="22"/>
          <w:szCs w:val="22"/>
        </w:rPr>
        <w:t xml:space="preserve">” ventilátorů, kdy se jednotlivé </w:t>
      </w:r>
      <w:r w:rsidR="00426165" w:rsidRPr="0071749E">
        <w:rPr>
          <w:rFonts w:asciiTheme="majorHAnsi" w:hAnsiTheme="majorHAnsi" w:cstheme="majorHAnsi"/>
          <w:sz w:val="22"/>
          <w:szCs w:val="22"/>
        </w:rPr>
        <w:t>ventilátory</w:t>
      </w:r>
      <w:r w:rsidR="00CA5D09" w:rsidRPr="0071749E">
        <w:rPr>
          <w:rFonts w:asciiTheme="majorHAnsi" w:hAnsiTheme="majorHAnsi" w:cstheme="majorHAnsi"/>
          <w:sz w:val="22"/>
          <w:szCs w:val="22"/>
        </w:rPr>
        <w:t xml:space="preserve"> budou automaticky spouštět a protáčet v pravidelném </w:t>
      </w:r>
      <w:r w:rsidR="00426165" w:rsidRPr="0071749E">
        <w:rPr>
          <w:rFonts w:asciiTheme="majorHAnsi" w:hAnsiTheme="majorHAnsi" w:cstheme="majorHAnsi"/>
          <w:sz w:val="22"/>
          <w:szCs w:val="22"/>
        </w:rPr>
        <w:t>režimu</w:t>
      </w:r>
      <w:r w:rsidR="00CA5D09" w:rsidRPr="0071749E">
        <w:rPr>
          <w:rFonts w:asciiTheme="majorHAnsi" w:hAnsiTheme="majorHAnsi" w:cstheme="majorHAnsi"/>
          <w:sz w:val="22"/>
          <w:szCs w:val="22"/>
        </w:rPr>
        <w:t xml:space="preserve"> X/hodina</w:t>
      </w:r>
      <w:r w:rsidR="009F58ED" w:rsidRPr="0071749E">
        <w:rPr>
          <w:rFonts w:asciiTheme="majorHAnsi" w:hAnsiTheme="majorHAnsi" w:cstheme="majorHAnsi"/>
          <w:sz w:val="22"/>
          <w:szCs w:val="22"/>
        </w:rPr>
        <w:t xml:space="preserve"> a to postupně, dle sériového řazení ventilátorů. Celkem se jedná o </w:t>
      </w:r>
      <w:r w:rsidR="00426165" w:rsidRPr="0071749E">
        <w:rPr>
          <w:rFonts w:asciiTheme="majorHAnsi" w:hAnsiTheme="majorHAnsi" w:cstheme="majorHAnsi"/>
          <w:sz w:val="22"/>
          <w:szCs w:val="22"/>
        </w:rPr>
        <w:t>úpravu</w:t>
      </w:r>
      <w:r w:rsidR="009F58ED" w:rsidRPr="0071749E">
        <w:rPr>
          <w:rFonts w:asciiTheme="majorHAnsi" w:hAnsiTheme="majorHAnsi" w:cstheme="majorHAnsi"/>
          <w:sz w:val="22"/>
          <w:szCs w:val="22"/>
        </w:rPr>
        <w:t xml:space="preserve"> ovládání a řízení </w:t>
      </w:r>
      <w:r w:rsidR="003273A2" w:rsidRPr="0071749E">
        <w:rPr>
          <w:rFonts w:asciiTheme="majorHAnsi" w:hAnsiTheme="majorHAnsi" w:cstheme="majorHAnsi"/>
          <w:sz w:val="22"/>
          <w:szCs w:val="22"/>
        </w:rPr>
        <w:t>29</w:t>
      </w:r>
      <w:r w:rsidR="009F58ED" w:rsidRPr="0071749E">
        <w:rPr>
          <w:rFonts w:asciiTheme="majorHAnsi" w:hAnsiTheme="majorHAnsi" w:cstheme="majorHAnsi"/>
          <w:sz w:val="22"/>
          <w:szCs w:val="22"/>
        </w:rPr>
        <w:t xml:space="preserve"> kusů podávacích ventilátorů (</w:t>
      </w:r>
      <w:r w:rsidR="00DF7885" w:rsidRPr="0071749E">
        <w:rPr>
          <w:rFonts w:asciiTheme="majorHAnsi" w:hAnsiTheme="majorHAnsi" w:cstheme="majorHAnsi"/>
          <w:sz w:val="22"/>
          <w:szCs w:val="22"/>
        </w:rPr>
        <w:t>4</w:t>
      </w:r>
      <w:r w:rsidR="00B16812" w:rsidRPr="0071749E">
        <w:rPr>
          <w:rFonts w:asciiTheme="majorHAnsi" w:hAnsiTheme="majorHAnsi" w:cstheme="majorHAnsi"/>
          <w:sz w:val="22"/>
          <w:szCs w:val="22"/>
        </w:rPr>
        <w:t xml:space="preserve">xø800mm, </w:t>
      </w:r>
      <w:r w:rsidR="00F47249" w:rsidRPr="0071749E">
        <w:rPr>
          <w:rFonts w:asciiTheme="majorHAnsi" w:hAnsiTheme="majorHAnsi" w:cstheme="majorHAnsi"/>
          <w:sz w:val="22"/>
          <w:szCs w:val="22"/>
        </w:rPr>
        <w:t>21</w:t>
      </w:r>
      <w:r w:rsidR="009F58ED" w:rsidRPr="0071749E">
        <w:rPr>
          <w:rFonts w:asciiTheme="majorHAnsi" w:hAnsiTheme="majorHAnsi" w:cstheme="majorHAnsi"/>
          <w:sz w:val="22"/>
          <w:szCs w:val="22"/>
        </w:rPr>
        <w:t>xø710mm</w:t>
      </w:r>
      <w:r w:rsidR="004B77D5" w:rsidRPr="0071749E">
        <w:rPr>
          <w:rFonts w:asciiTheme="majorHAnsi" w:hAnsiTheme="majorHAnsi" w:cstheme="majorHAnsi"/>
          <w:sz w:val="22"/>
          <w:szCs w:val="22"/>
        </w:rPr>
        <w:t xml:space="preserve">, </w:t>
      </w:r>
      <w:r w:rsidR="009F58ED" w:rsidRPr="0071749E">
        <w:rPr>
          <w:rFonts w:asciiTheme="majorHAnsi" w:hAnsiTheme="majorHAnsi" w:cstheme="majorHAnsi"/>
          <w:sz w:val="22"/>
          <w:szCs w:val="22"/>
        </w:rPr>
        <w:t>2xø4</w:t>
      </w:r>
      <w:r w:rsidR="00DF7885" w:rsidRPr="0071749E">
        <w:rPr>
          <w:rFonts w:asciiTheme="majorHAnsi" w:hAnsiTheme="majorHAnsi" w:cstheme="majorHAnsi"/>
          <w:sz w:val="22"/>
          <w:szCs w:val="22"/>
        </w:rPr>
        <w:t>5</w:t>
      </w:r>
      <w:r w:rsidR="009F58ED" w:rsidRPr="0071749E">
        <w:rPr>
          <w:rFonts w:asciiTheme="majorHAnsi" w:hAnsiTheme="majorHAnsi" w:cstheme="majorHAnsi"/>
          <w:sz w:val="22"/>
          <w:szCs w:val="22"/>
        </w:rPr>
        <w:t>0mm</w:t>
      </w:r>
      <w:r w:rsidR="004B77D5" w:rsidRPr="0071749E">
        <w:rPr>
          <w:rFonts w:asciiTheme="majorHAnsi" w:hAnsiTheme="majorHAnsi" w:cstheme="majorHAnsi"/>
          <w:sz w:val="22"/>
          <w:szCs w:val="22"/>
        </w:rPr>
        <w:t xml:space="preserve"> a </w:t>
      </w:r>
      <w:r w:rsidR="00F47249" w:rsidRPr="0071749E">
        <w:rPr>
          <w:rFonts w:asciiTheme="majorHAnsi" w:hAnsiTheme="majorHAnsi" w:cstheme="majorHAnsi"/>
          <w:sz w:val="22"/>
          <w:szCs w:val="22"/>
        </w:rPr>
        <w:t>2</w:t>
      </w:r>
      <w:r w:rsidR="004B77D5" w:rsidRPr="0071749E">
        <w:rPr>
          <w:rFonts w:asciiTheme="majorHAnsi" w:hAnsiTheme="majorHAnsi" w:cstheme="majorHAnsi"/>
          <w:sz w:val="22"/>
          <w:szCs w:val="22"/>
        </w:rPr>
        <w:t>xø400mm</w:t>
      </w:r>
      <w:r w:rsidR="009F58ED" w:rsidRPr="0071749E">
        <w:rPr>
          <w:rFonts w:asciiTheme="majorHAnsi" w:hAnsiTheme="majorHAnsi" w:cstheme="majorHAnsi"/>
          <w:sz w:val="22"/>
          <w:szCs w:val="22"/>
        </w:rPr>
        <w:t>)</w:t>
      </w:r>
      <w:r w:rsidR="00D83411" w:rsidRPr="0071749E">
        <w:rPr>
          <w:rFonts w:asciiTheme="majorHAnsi" w:hAnsiTheme="majorHAnsi" w:cstheme="majorHAnsi"/>
          <w:sz w:val="22"/>
          <w:szCs w:val="22"/>
        </w:rPr>
        <w:t xml:space="preserve"> systému odvlhčení primárního kolektoru </w:t>
      </w:r>
      <w:r w:rsidR="00DF7885" w:rsidRPr="0071749E">
        <w:rPr>
          <w:rFonts w:ascii="Calibri" w:hAnsi="Calibri" w:cs="Calibri"/>
          <w:sz w:val="22"/>
          <w:szCs w:val="22"/>
        </w:rPr>
        <w:t>Svitavské nábřeží</w:t>
      </w:r>
      <w:r w:rsidR="003273A2" w:rsidRPr="0071749E">
        <w:rPr>
          <w:rFonts w:ascii="Calibri" w:hAnsi="Calibri" w:cs="Calibri"/>
          <w:sz w:val="22"/>
          <w:szCs w:val="22"/>
        </w:rPr>
        <w:t xml:space="preserve"> I.</w:t>
      </w:r>
      <w:r w:rsidR="00D83411" w:rsidRPr="0071749E">
        <w:rPr>
          <w:rFonts w:ascii="Calibri" w:hAnsi="Calibri" w:cs="Calibri"/>
          <w:sz w:val="22"/>
          <w:szCs w:val="22"/>
        </w:rPr>
        <w:t xml:space="preserve"> v úseku </w:t>
      </w:r>
      <w:r w:rsidR="003273A2" w:rsidRPr="0071749E">
        <w:rPr>
          <w:rFonts w:ascii="Calibri" w:hAnsi="Calibri" w:cs="Calibri"/>
          <w:sz w:val="22"/>
          <w:szCs w:val="22"/>
        </w:rPr>
        <w:t>K01</w:t>
      </w:r>
      <w:r w:rsidR="00DF7885" w:rsidRPr="0071749E">
        <w:rPr>
          <w:rFonts w:ascii="Calibri" w:hAnsi="Calibri" w:cs="Calibri"/>
          <w:sz w:val="22"/>
          <w:szCs w:val="22"/>
        </w:rPr>
        <w:t xml:space="preserve"> – Š3 – </w:t>
      </w:r>
      <w:r w:rsidR="003273A2" w:rsidRPr="0071749E">
        <w:rPr>
          <w:rFonts w:ascii="Calibri" w:hAnsi="Calibri" w:cs="Calibri"/>
          <w:sz w:val="22"/>
          <w:szCs w:val="22"/>
        </w:rPr>
        <w:t>TG3, Svitavské nábřeží II. v úseku TG3 – TG4 – Š24 – Š6A,</w:t>
      </w:r>
      <w:r w:rsidR="00DF7885" w:rsidRPr="0071749E">
        <w:rPr>
          <w:rFonts w:ascii="Calibri" w:hAnsi="Calibri" w:cs="Calibri"/>
          <w:sz w:val="22"/>
          <w:szCs w:val="22"/>
        </w:rPr>
        <w:t xml:space="preserve"> </w:t>
      </w:r>
      <w:proofErr w:type="spellStart"/>
      <w:r w:rsidR="00DF7885" w:rsidRPr="0071749E">
        <w:rPr>
          <w:rFonts w:ascii="Calibri" w:hAnsi="Calibri" w:cs="Calibri"/>
          <w:sz w:val="22"/>
          <w:szCs w:val="22"/>
        </w:rPr>
        <w:t>Radlas</w:t>
      </w:r>
      <w:proofErr w:type="spellEnd"/>
      <w:r w:rsidR="00DF7885" w:rsidRPr="0071749E">
        <w:rPr>
          <w:rFonts w:ascii="Calibri" w:hAnsi="Calibri" w:cs="Calibri"/>
          <w:sz w:val="22"/>
          <w:szCs w:val="22"/>
        </w:rPr>
        <w:t xml:space="preserve"> v úseku K01 – TG6 – Š8 – Š9</w:t>
      </w:r>
      <w:r w:rsidR="003273A2" w:rsidRPr="0071749E">
        <w:rPr>
          <w:rFonts w:ascii="Calibri" w:hAnsi="Calibri" w:cs="Calibri"/>
          <w:sz w:val="22"/>
          <w:szCs w:val="22"/>
        </w:rPr>
        <w:t xml:space="preserve"> a Křenová v úseku K01 – Š2 – TG0 – </w:t>
      </w:r>
      <w:proofErr w:type="spellStart"/>
      <w:r w:rsidR="003273A2" w:rsidRPr="0071749E">
        <w:rPr>
          <w:rFonts w:ascii="Calibri" w:hAnsi="Calibri" w:cs="Calibri"/>
          <w:sz w:val="22"/>
          <w:szCs w:val="22"/>
        </w:rPr>
        <w:t>TGGrand</w:t>
      </w:r>
      <w:proofErr w:type="spellEnd"/>
      <w:r w:rsidR="003273A2" w:rsidRPr="0071749E">
        <w:rPr>
          <w:rFonts w:ascii="Calibri" w:hAnsi="Calibri" w:cs="Calibri"/>
          <w:sz w:val="22"/>
          <w:szCs w:val="22"/>
        </w:rPr>
        <w:t xml:space="preserve"> – Š1 – VŠ1,</w:t>
      </w:r>
      <w:r w:rsidR="00DF7885" w:rsidRPr="0071749E">
        <w:rPr>
          <w:rFonts w:ascii="Calibri" w:hAnsi="Calibri" w:cs="Calibri"/>
          <w:sz w:val="22"/>
          <w:szCs w:val="22"/>
        </w:rPr>
        <w:t xml:space="preserve"> </w:t>
      </w:r>
      <w:r w:rsidR="009F58ED" w:rsidRPr="0071749E">
        <w:rPr>
          <w:rFonts w:ascii="Calibri" w:hAnsi="Calibri" w:cs="Calibri"/>
          <w:sz w:val="22"/>
          <w:szCs w:val="22"/>
        </w:rPr>
        <w:t>úpravu softwar</w:t>
      </w:r>
      <w:r w:rsidR="00DF7885" w:rsidRPr="0071749E">
        <w:rPr>
          <w:rFonts w:ascii="Calibri" w:hAnsi="Calibri" w:cs="Calibri"/>
          <w:sz w:val="22"/>
          <w:szCs w:val="22"/>
        </w:rPr>
        <w:t>u</w:t>
      </w:r>
      <w:r w:rsidR="009F58ED" w:rsidRPr="0071749E">
        <w:rPr>
          <w:rFonts w:ascii="Calibri" w:hAnsi="Calibri" w:cs="Calibri"/>
          <w:sz w:val="22"/>
          <w:szCs w:val="22"/>
        </w:rPr>
        <w:t xml:space="preserve">, vizualizace a PLC modulu, moduly ovládání komunikace RS 485 </w:t>
      </w:r>
      <w:proofErr w:type="spellStart"/>
      <w:r w:rsidR="009F58ED" w:rsidRPr="0071749E">
        <w:rPr>
          <w:rFonts w:ascii="Calibri" w:hAnsi="Calibri" w:cs="Calibri"/>
          <w:sz w:val="22"/>
          <w:szCs w:val="22"/>
        </w:rPr>
        <w:t>Modbus</w:t>
      </w:r>
      <w:proofErr w:type="spellEnd"/>
      <w:r w:rsidR="00B24FFE" w:rsidRPr="0071749E">
        <w:rPr>
          <w:rFonts w:ascii="Calibri" w:hAnsi="Calibri" w:cs="Calibri"/>
          <w:sz w:val="22"/>
          <w:szCs w:val="22"/>
        </w:rPr>
        <w:t>.</w:t>
      </w:r>
      <w:r w:rsidR="00422184" w:rsidRPr="0071749E">
        <w:rPr>
          <w:rFonts w:ascii="Calibri" w:hAnsi="Calibri" w:cs="Calibri"/>
          <w:sz w:val="22"/>
        </w:rPr>
        <w:t xml:space="preserve"> Součástí zakázky je montáž 3 ks ventilátorů v úseku Š2 – TG0 – </w:t>
      </w:r>
      <w:proofErr w:type="spellStart"/>
      <w:r w:rsidR="00422184" w:rsidRPr="0071749E">
        <w:rPr>
          <w:rFonts w:ascii="Calibri" w:hAnsi="Calibri" w:cs="Calibri"/>
          <w:sz w:val="22"/>
        </w:rPr>
        <w:t>TGGrand</w:t>
      </w:r>
      <w:proofErr w:type="spellEnd"/>
      <w:r w:rsidR="00422184" w:rsidRPr="0071749E">
        <w:rPr>
          <w:rFonts w:ascii="Calibri" w:hAnsi="Calibri" w:cs="Calibri"/>
          <w:sz w:val="22"/>
        </w:rPr>
        <w:t xml:space="preserve"> (</w:t>
      </w:r>
      <w:proofErr w:type="spellStart"/>
      <w:r w:rsidR="00422184" w:rsidRPr="0071749E">
        <w:rPr>
          <w:rFonts w:ascii="Calibri" w:hAnsi="Calibri" w:cs="Calibri"/>
          <w:sz w:val="22"/>
        </w:rPr>
        <w:t>ozn</w:t>
      </w:r>
      <w:proofErr w:type="spellEnd"/>
      <w:r w:rsidR="00422184" w:rsidRPr="0071749E">
        <w:rPr>
          <w:rFonts w:ascii="Calibri" w:hAnsi="Calibri" w:cs="Calibri"/>
          <w:sz w:val="22"/>
        </w:rPr>
        <w:t>. č. 43 a 44 ø710mm a č. 45 ø400mm) v rámci dokončení rekonstrukce chodby, v období 09/2026).</w:t>
      </w:r>
    </w:p>
    <w:p w14:paraId="4769F99A" w14:textId="5B26FF61" w:rsidR="00A93F87" w:rsidRPr="0071749E" w:rsidRDefault="00B24FFE" w:rsidP="00422184">
      <w:pPr>
        <w:pStyle w:val="Odstavecseseznamem"/>
        <w:autoSpaceDE w:val="0"/>
        <w:autoSpaceDN w:val="0"/>
        <w:adjustRightInd w:val="0"/>
        <w:spacing w:after="120"/>
        <w:ind w:left="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Další součástí zakázky je výměna poškozeného tepelného výměníku odvlhčovací za nový, jednotky </w:t>
      </w:r>
      <w:proofErr w:type="spellStart"/>
      <w:r w:rsidRPr="0071749E">
        <w:rPr>
          <w:rFonts w:asciiTheme="majorHAnsi" w:hAnsiTheme="majorHAnsi" w:cstheme="majorHAnsi"/>
          <w:sz w:val="22"/>
          <w:szCs w:val="22"/>
        </w:rPr>
        <w:t>Dehutech</w:t>
      </w:r>
      <w:proofErr w:type="spellEnd"/>
      <w:r w:rsidRPr="0071749E">
        <w:rPr>
          <w:rFonts w:asciiTheme="majorHAnsi" w:hAnsiTheme="majorHAnsi" w:cstheme="majorHAnsi"/>
          <w:sz w:val="22"/>
          <w:szCs w:val="22"/>
        </w:rPr>
        <w:t xml:space="preserve"> 8000, jednotka </w:t>
      </w:r>
      <w:proofErr w:type="spellStart"/>
      <w:r w:rsidRPr="0071749E">
        <w:rPr>
          <w:rFonts w:asciiTheme="majorHAnsi" w:hAnsiTheme="majorHAnsi" w:cstheme="majorHAnsi"/>
          <w:sz w:val="22"/>
          <w:szCs w:val="22"/>
        </w:rPr>
        <w:t>ozn</w:t>
      </w:r>
      <w:proofErr w:type="spellEnd"/>
      <w:r w:rsidRPr="0071749E">
        <w:rPr>
          <w:rFonts w:asciiTheme="majorHAnsi" w:hAnsiTheme="majorHAnsi" w:cstheme="majorHAnsi"/>
          <w:sz w:val="22"/>
          <w:szCs w:val="22"/>
        </w:rPr>
        <w:t>. J</w:t>
      </w:r>
      <w:r w:rsidR="007E78E4" w:rsidRPr="0071749E">
        <w:rPr>
          <w:rFonts w:asciiTheme="majorHAnsi" w:hAnsiTheme="majorHAnsi" w:cstheme="majorHAnsi"/>
          <w:sz w:val="22"/>
          <w:szCs w:val="22"/>
        </w:rPr>
        <w:t>6</w:t>
      </w:r>
      <w:r w:rsidRPr="0071749E">
        <w:rPr>
          <w:rFonts w:asciiTheme="majorHAnsi" w:hAnsiTheme="majorHAnsi" w:cstheme="majorHAnsi"/>
          <w:sz w:val="22"/>
          <w:szCs w:val="22"/>
        </w:rPr>
        <w:t xml:space="preserve"> – šachta Š</w:t>
      </w:r>
      <w:r w:rsidR="007E78E4" w:rsidRPr="0071749E">
        <w:rPr>
          <w:rFonts w:asciiTheme="majorHAnsi" w:hAnsiTheme="majorHAnsi" w:cstheme="majorHAnsi"/>
          <w:sz w:val="22"/>
          <w:szCs w:val="22"/>
        </w:rPr>
        <w:t>7</w:t>
      </w:r>
      <w:r w:rsidRPr="0071749E">
        <w:rPr>
          <w:rFonts w:asciiTheme="majorHAnsi" w:hAnsiTheme="majorHAnsi" w:cstheme="majorHAnsi"/>
          <w:sz w:val="22"/>
          <w:szCs w:val="22"/>
        </w:rPr>
        <w:t xml:space="preserve"> </w:t>
      </w:r>
      <w:r w:rsidR="007E78E4" w:rsidRPr="0071749E">
        <w:rPr>
          <w:rFonts w:asciiTheme="majorHAnsi" w:hAnsiTheme="majorHAnsi" w:cstheme="majorHAnsi"/>
          <w:sz w:val="22"/>
          <w:szCs w:val="22"/>
        </w:rPr>
        <w:t>Tkalcovská</w:t>
      </w:r>
      <w:r w:rsidRPr="0071749E">
        <w:rPr>
          <w:rFonts w:asciiTheme="majorHAnsi" w:hAnsiTheme="majorHAnsi" w:cstheme="majorHAnsi"/>
          <w:sz w:val="22"/>
          <w:szCs w:val="22"/>
        </w:rPr>
        <w:t xml:space="preserve"> </w:t>
      </w:r>
      <w:r w:rsidR="009F58ED" w:rsidRPr="0071749E">
        <w:rPr>
          <w:rFonts w:asciiTheme="majorHAnsi" w:hAnsiTheme="majorHAnsi" w:cstheme="majorHAnsi"/>
          <w:sz w:val="22"/>
          <w:szCs w:val="22"/>
        </w:rPr>
        <w:t>a ostatní úkony dle rozsahu přílohy č.</w:t>
      </w:r>
      <w:r w:rsidR="0071749E">
        <w:rPr>
          <w:rFonts w:asciiTheme="majorHAnsi" w:hAnsiTheme="majorHAnsi" w:cstheme="majorHAnsi"/>
          <w:sz w:val="22"/>
          <w:szCs w:val="22"/>
        </w:rPr>
        <w:t xml:space="preserve"> </w:t>
      </w:r>
      <w:r w:rsidR="009F58ED" w:rsidRPr="0071749E">
        <w:rPr>
          <w:rFonts w:asciiTheme="majorHAnsi" w:hAnsiTheme="majorHAnsi" w:cstheme="majorHAnsi"/>
          <w:sz w:val="22"/>
          <w:szCs w:val="22"/>
        </w:rPr>
        <w:t>1 této smlouvy.</w:t>
      </w:r>
    </w:p>
    <w:p w14:paraId="1058E330" w14:textId="5A2BD26F" w:rsidR="009C63EA" w:rsidRPr="0071749E" w:rsidRDefault="009C63EA" w:rsidP="009C63EA">
      <w:pPr>
        <w:pStyle w:val="Odstavecseseznamem"/>
        <w:autoSpaceDE w:val="0"/>
        <w:autoSpaceDN w:val="0"/>
        <w:adjustRightInd w:val="0"/>
        <w:spacing w:after="120"/>
        <w:ind w:left="567"/>
        <w:contextualSpacing w:val="0"/>
        <w:jc w:val="both"/>
        <w:rPr>
          <w:rFonts w:asciiTheme="majorHAnsi" w:hAnsiTheme="majorHAnsi" w:cstheme="majorHAnsi"/>
          <w:sz w:val="22"/>
          <w:szCs w:val="22"/>
        </w:rPr>
      </w:pPr>
      <w:r w:rsidRPr="0071749E">
        <w:rPr>
          <w:rFonts w:asciiTheme="majorHAnsi" w:hAnsiTheme="majorHAnsi" w:cstheme="majorHAnsi"/>
          <w:sz w:val="22"/>
          <w:szCs w:val="22"/>
        </w:rPr>
        <w:t>Součástí dodávky bude protokol o kontrole včetně příslušných atestů a seznamů použitých materiálů.</w:t>
      </w:r>
    </w:p>
    <w:p w14:paraId="5EDC67B8" w14:textId="27877090" w:rsidR="001B6076" w:rsidRPr="0071749E" w:rsidRDefault="001B6076" w:rsidP="00221B33">
      <w:pPr>
        <w:pStyle w:val="Odstavecseseznamem"/>
        <w:numPr>
          <w:ilvl w:val="0"/>
          <w:numId w:val="3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Součástí dodávky jsou kompletní montážní práce</w:t>
      </w:r>
      <w:r w:rsidR="00EA5D84" w:rsidRPr="0071749E">
        <w:rPr>
          <w:rFonts w:asciiTheme="majorHAnsi" w:hAnsiTheme="majorHAnsi" w:cstheme="majorHAnsi"/>
          <w:sz w:val="22"/>
          <w:szCs w:val="22"/>
        </w:rPr>
        <w:t>,</w:t>
      </w:r>
      <w:r w:rsidRPr="0071749E">
        <w:rPr>
          <w:rFonts w:asciiTheme="majorHAnsi" w:hAnsiTheme="majorHAnsi" w:cstheme="majorHAnsi"/>
          <w:sz w:val="22"/>
          <w:szCs w:val="22"/>
        </w:rPr>
        <w:t xml:space="preserve"> doprav</w:t>
      </w:r>
      <w:r w:rsidR="0071749E">
        <w:rPr>
          <w:rFonts w:asciiTheme="majorHAnsi" w:hAnsiTheme="majorHAnsi" w:cstheme="majorHAnsi"/>
          <w:sz w:val="22"/>
          <w:szCs w:val="22"/>
        </w:rPr>
        <w:t>u</w:t>
      </w:r>
      <w:r w:rsidR="00EA5D84" w:rsidRPr="0071749E">
        <w:rPr>
          <w:rFonts w:asciiTheme="majorHAnsi" w:hAnsiTheme="majorHAnsi" w:cstheme="majorHAnsi"/>
          <w:sz w:val="22"/>
          <w:szCs w:val="22"/>
        </w:rPr>
        <w:t xml:space="preserve"> a další náklady </w:t>
      </w:r>
      <w:r w:rsidR="00221B33" w:rsidRPr="0071749E">
        <w:rPr>
          <w:rFonts w:asciiTheme="majorHAnsi" w:hAnsiTheme="majorHAnsi" w:cstheme="majorHAnsi"/>
          <w:sz w:val="22"/>
          <w:szCs w:val="22"/>
        </w:rPr>
        <w:t>(</w:t>
      </w:r>
      <w:r w:rsidR="0071749E">
        <w:rPr>
          <w:rFonts w:asciiTheme="majorHAnsi" w:hAnsiTheme="majorHAnsi" w:cstheme="majorHAnsi"/>
          <w:sz w:val="22"/>
          <w:szCs w:val="22"/>
        </w:rPr>
        <w:t xml:space="preserve">např. </w:t>
      </w:r>
      <w:r w:rsidR="00221B33" w:rsidRPr="0071749E">
        <w:rPr>
          <w:rFonts w:asciiTheme="majorHAnsi" w:hAnsiTheme="majorHAnsi" w:cstheme="majorHAnsi"/>
          <w:sz w:val="22"/>
          <w:szCs w:val="22"/>
        </w:rPr>
        <w:t xml:space="preserve">ekologická likvidace odpadů) </w:t>
      </w:r>
      <w:r w:rsidR="00EA5D84" w:rsidRPr="0071749E">
        <w:rPr>
          <w:rFonts w:asciiTheme="majorHAnsi" w:hAnsiTheme="majorHAnsi" w:cstheme="majorHAnsi"/>
          <w:sz w:val="22"/>
          <w:szCs w:val="22"/>
        </w:rPr>
        <w:t>souvisící s realizací zakázky</w:t>
      </w:r>
      <w:r w:rsidRPr="0071749E">
        <w:rPr>
          <w:rFonts w:asciiTheme="majorHAnsi" w:hAnsiTheme="majorHAnsi" w:cstheme="majorHAnsi"/>
          <w:sz w:val="22"/>
          <w:szCs w:val="22"/>
        </w:rPr>
        <w:t>.</w:t>
      </w:r>
    </w:p>
    <w:p w14:paraId="3F0D97FB" w14:textId="77777777" w:rsidR="00906315" w:rsidRPr="0071749E" w:rsidRDefault="00906315" w:rsidP="00221B33">
      <w:pPr>
        <w:pStyle w:val="Odstavec"/>
        <w:numPr>
          <w:ilvl w:val="0"/>
          <w:numId w:val="30"/>
        </w:numPr>
        <w:spacing w:after="120"/>
        <w:ind w:left="567" w:hanging="567"/>
        <w:rPr>
          <w:rFonts w:asciiTheme="majorHAnsi" w:hAnsiTheme="majorHAnsi" w:cstheme="majorHAnsi"/>
          <w:noProof w:val="0"/>
          <w:color w:val="auto"/>
          <w:sz w:val="22"/>
          <w:szCs w:val="22"/>
        </w:rPr>
      </w:pPr>
      <w:r w:rsidRPr="0071749E">
        <w:rPr>
          <w:rFonts w:asciiTheme="majorHAnsi" w:hAnsiTheme="majorHAnsi" w:cstheme="majorHAnsi"/>
          <w:noProof w:val="0"/>
          <w:color w:val="auto"/>
          <w:sz w:val="22"/>
          <w:szCs w:val="22"/>
        </w:rPr>
        <w:t>Zhotovitel se zavazuje řádně a v souladu s touto smlouvou vytvořené dílo předat dle zde stanovených podmínek a ve stanoveném čase Objednateli a Objednatel se za něj zavazuje zaplatit Zhotoviteli smluvenou odměnu.</w:t>
      </w:r>
    </w:p>
    <w:p w14:paraId="078C5D57" w14:textId="77777777" w:rsidR="00906315" w:rsidRPr="0071749E" w:rsidRDefault="00906315" w:rsidP="00221B33">
      <w:pPr>
        <w:pStyle w:val="Odstavec"/>
        <w:numPr>
          <w:ilvl w:val="0"/>
          <w:numId w:val="30"/>
        </w:numPr>
        <w:spacing w:after="120"/>
        <w:ind w:left="567" w:hanging="567"/>
        <w:rPr>
          <w:rFonts w:asciiTheme="majorHAnsi" w:hAnsiTheme="majorHAnsi" w:cstheme="majorHAnsi"/>
          <w:noProof w:val="0"/>
          <w:color w:val="auto"/>
          <w:sz w:val="22"/>
          <w:szCs w:val="22"/>
        </w:rPr>
      </w:pPr>
      <w:r w:rsidRPr="0071749E">
        <w:rPr>
          <w:rFonts w:asciiTheme="majorHAnsi" w:hAnsiTheme="majorHAnsi" w:cstheme="majorHAnsi"/>
          <w:noProof w:val="0"/>
          <w:color w:val="auto"/>
          <w:sz w:val="22"/>
          <w:szCs w:val="22"/>
        </w:rPr>
        <w:t xml:space="preserve">Zhotovitel prohlašuje, že </w:t>
      </w:r>
      <w:r w:rsidR="009C4DD6" w:rsidRPr="0071749E">
        <w:rPr>
          <w:rFonts w:asciiTheme="majorHAnsi" w:hAnsiTheme="majorHAnsi" w:cstheme="majorHAnsi"/>
          <w:noProof w:val="0"/>
          <w:color w:val="auto"/>
          <w:sz w:val="22"/>
          <w:szCs w:val="22"/>
        </w:rPr>
        <w:t>dílo</w:t>
      </w:r>
      <w:r w:rsidR="009F5BEC" w:rsidRPr="0071749E">
        <w:rPr>
          <w:rFonts w:asciiTheme="majorHAnsi" w:hAnsiTheme="majorHAnsi" w:cstheme="majorHAnsi"/>
          <w:noProof w:val="0"/>
          <w:color w:val="auto"/>
          <w:sz w:val="22"/>
          <w:szCs w:val="22"/>
        </w:rPr>
        <w:t xml:space="preserve"> zpracuje zcela v souladu s příslušnými </w:t>
      </w:r>
      <w:r w:rsidRPr="0071749E">
        <w:rPr>
          <w:rFonts w:asciiTheme="majorHAnsi" w:hAnsiTheme="majorHAnsi" w:cstheme="majorHAnsi"/>
          <w:noProof w:val="0"/>
          <w:color w:val="auto"/>
          <w:sz w:val="22"/>
          <w:szCs w:val="22"/>
        </w:rPr>
        <w:t>zák</w:t>
      </w:r>
      <w:r w:rsidR="009F5BEC" w:rsidRPr="0071749E">
        <w:rPr>
          <w:rFonts w:asciiTheme="majorHAnsi" w:hAnsiTheme="majorHAnsi" w:cstheme="majorHAnsi"/>
          <w:noProof w:val="0"/>
          <w:color w:val="auto"/>
          <w:sz w:val="22"/>
          <w:szCs w:val="22"/>
        </w:rPr>
        <w:t>ony</w:t>
      </w:r>
      <w:r w:rsidRPr="0071749E">
        <w:rPr>
          <w:rFonts w:asciiTheme="majorHAnsi" w:hAnsiTheme="majorHAnsi" w:cstheme="majorHAnsi"/>
          <w:noProof w:val="0"/>
          <w:color w:val="auto"/>
          <w:sz w:val="22"/>
          <w:szCs w:val="22"/>
        </w:rPr>
        <w:t xml:space="preserve"> a všemi příslušnými prováděcími právními předpisy</w:t>
      </w:r>
      <w:r w:rsidR="009F5BEC" w:rsidRPr="0071749E">
        <w:rPr>
          <w:rFonts w:asciiTheme="majorHAnsi" w:hAnsiTheme="majorHAnsi" w:cstheme="majorHAnsi"/>
          <w:noProof w:val="0"/>
          <w:color w:val="auto"/>
          <w:sz w:val="22"/>
          <w:szCs w:val="22"/>
        </w:rPr>
        <w:t xml:space="preserve"> a vyhláškami</w:t>
      </w:r>
      <w:r w:rsidRPr="0071749E">
        <w:rPr>
          <w:rFonts w:asciiTheme="majorHAnsi" w:hAnsiTheme="majorHAnsi" w:cstheme="majorHAnsi"/>
          <w:noProof w:val="0"/>
          <w:color w:val="auto"/>
          <w:sz w:val="22"/>
          <w:szCs w:val="22"/>
        </w:rPr>
        <w:t>.</w:t>
      </w:r>
    </w:p>
    <w:p w14:paraId="2EE58E53" w14:textId="434AEC4C" w:rsidR="00906315" w:rsidRDefault="00906315" w:rsidP="00221B33">
      <w:pPr>
        <w:pStyle w:val="Odstavec"/>
        <w:numPr>
          <w:ilvl w:val="0"/>
          <w:numId w:val="30"/>
        </w:numPr>
        <w:spacing w:after="120"/>
        <w:ind w:left="567" w:hanging="567"/>
        <w:rPr>
          <w:rFonts w:asciiTheme="majorHAnsi" w:hAnsiTheme="majorHAnsi" w:cstheme="majorHAnsi"/>
          <w:noProof w:val="0"/>
          <w:color w:val="auto"/>
          <w:sz w:val="22"/>
          <w:szCs w:val="22"/>
        </w:rPr>
      </w:pPr>
      <w:r w:rsidRPr="0071749E">
        <w:rPr>
          <w:rFonts w:asciiTheme="majorHAnsi" w:hAnsiTheme="majorHAnsi" w:cstheme="majorHAnsi"/>
          <w:noProof w:val="0"/>
          <w:color w:val="auto"/>
          <w:sz w:val="22"/>
          <w:szCs w:val="22"/>
        </w:rPr>
        <w:t>Zhotovitel se zavazuje, že na svůj náklad a na své nebezpečí zabezpečí všechny práce, služby a výkony související s provedením díla dle této smlouvy</w:t>
      </w:r>
      <w:r w:rsidR="00925D53" w:rsidRPr="0071749E">
        <w:rPr>
          <w:rFonts w:asciiTheme="majorHAnsi" w:hAnsiTheme="majorHAnsi" w:cstheme="majorHAnsi"/>
          <w:noProof w:val="0"/>
          <w:color w:val="auto"/>
          <w:sz w:val="22"/>
          <w:szCs w:val="22"/>
        </w:rPr>
        <w:t xml:space="preserve">, </w:t>
      </w:r>
      <w:bookmarkStart w:id="0" w:name="_Hlk67641618"/>
      <w:r w:rsidR="00925D53" w:rsidRPr="0071749E">
        <w:rPr>
          <w:rFonts w:asciiTheme="majorHAnsi" w:hAnsiTheme="majorHAnsi" w:cstheme="majorHAnsi"/>
          <w:noProof w:val="0"/>
          <w:color w:val="auto"/>
          <w:sz w:val="22"/>
          <w:szCs w:val="22"/>
        </w:rPr>
        <w:t>včetně bezpečné a ekologické likvidace odpadů v souladu s účinnou legislativou</w:t>
      </w:r>
      <w:r w:rsidRPr="0071749E">
        <w:rPr>
          <w:rFonts w:asciiTheme="majorHAnsi" w:hAnsiTheme="majorHAnsi" w:cstheme="majorHAnsi"/>
          <w:noProof w:val="0"/>
          <w:color w:val="auto"/>
          <w:sz w:val="22"/>
          <w:szCs w:val="22"/>
        </w:rPr>
        <w:t>.</w:t>
      </w:r>
    </w:p>
    <w:p w14:paraId="26045CFA" w14:textId="77777777" w:rsidR="0071749E" w:rsidRDefault="0071749E" w:rsidP="0071749E">
      <w:pPr>
        <w:pStyle w:val="Odstavec"/>
        <w:spacing w:after="120"/>
        <w:rPr>
          <w:rFonts w:asciiTheme="majorHAnsi" w:hAnsiTheme="majorHAnsi" w:cstheme="majorHAnsi"/>
          <w:noProof w:val="0"/>
          <w:color w:val="auto"/>
          <w:sz w:val="22"/>
          <w:szCs w:val="22"/>
        </w:rPr>
      </w:pPr>
    </w:p>
    <w:p w14:paraId="4A7973CD" w14:textId="77777777" w:rsidR="0071749E" w:rsidRPr="0071749E" w:rsidRDefault="0071749E" w:rsidP="0071749E">
      <w:pPr>
        <w:pStyle w:val="Odstavec"/>
        <w:spacing w:after="120"/>
        <w:rPr>
          <w:rFonts w:asciiTheme="majorHAnsi" w:hAnsiTheme="majorHAnsi" w:cstheme="majorHAnsi"/>
          <w:noProof w:val="0"/>
          <w:color w:val="auto"/>
          <w:sz w:val="22"/>
          <w:szCs w:val="22"/>
        </w:rPr>
      </w:pPr>
    </w:p>
    <w:bookmarkEnd w:id="0"/>
    <w:p w14:paraId="3791D713" w14:textId="4CACEED4" w:rsidR="00906315" w:rsidRPr="0071749E" w:rsidRDefault="00906315" w:rsidP="00221B33">
      <w:pPr>
        <w:pStyle w:val="Style8"/>
        <w:shd w:val="clear" w:color="auto" w:fill="auto"/>
        <w:spacing w:after="120" w:line="240" w:lineRule="auto"/>
        <w:ind w:left="23" w:right="238" w:firstLine="0"/>
        <w:rPr>
          <w:rStyle w:val="CharStyle9"/>
          <w:rFonts w:asciiTheme="majorHAnsi" w:hAnsiTheme="majorHAnsi" w:cstheme="majorHAnsi"/>
          <w:b/>
          <w:color w:val="000000"/>
          <w:sz w:val="22"/>
          <w:szCs w:val="22"/>
          <w:lang w:val="cs-CZ" w:eastAsia="cs-CZ"/>
        </w:rPr>
      </w:pPr>
      <w:r w:rsidRPr="0071749E">
        <w:rPr>
          <w:rStyle w:val="CharStyle9"/>
          <w:rFonts w:asciiTheme="majorHAnsi" w:hAnsiTheme="majorHAnsi" w:cstheme="majorHAnsi"/>
          <w:b/>
          <w:color w:val="000000"/>
          <w:sz w:val="22"/>
          <w:szCs w:val="22"/>
          <w:lang w:val="cs-CZ" w:eastAsia="cs-CZ"/>
        </w:rPr>
        <w:lastRenderedPageBreak/>
        <w:t xml:space="preserve">III. </w:t>
      </w:r>
      <w:r w:rsidRPr="0071749E">
        <w:rPr>
          <w:rStyle w:val="CharStyle9"/>
          <w:rFonts w:asciiTheme="majorHAnsi" w:hAnsiTheme="majorHAnsi" w:cstheme="majorHAnsi"/>
          <w:b/>
          <w:color w:val="000000"/>
          <w:sz w:val="22"/>
          <w:szCs w:val="22"/>
          <w:lang w:val="cs-CZ" w:eastAsia="cs-CZ"/>
        </w:rPr>
        <w:tab/>
        <w:t>Podklady pro zpracování, kooperace smluvních stran</w:t>
      </w:r>
    </w:p>
    <w:p w14:paraId="70E6EEC5" w14:textId="77777777" w:rsidR="00221B33" w:rsidRPr="0071749E" w:rsidRDefault="00221B33" w:rsidP="00221B33">
      <w:pPr>
        <w:pStyle w:val="Odstavecseseznamem"/>
        <w:numPr>
          <w:ilvl w:val="0"/>
          <w:numId w:val="34"/>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Objednatel je oprávněn kontrolovat způsob provádění díla u Zhotovitele, a to formou přítomnosti při realizaci prací, dotazů a žádostí o informativní zprávu o průběhu plnění, na které se Zhotovitel zavazuje reagovat a věcně řešit bez zbytečného prodlení, max. do tří pracovních dnů od položení dotazu.</w:t>
      </w:r>
    </w:p>
    <w:p w14:paraId="6662F267" w14:textId="77777777" w:rsidR="00221B33" w:rsidRPr="0071749E" w:rsidRDefault="00221B33" w:rsidP="00221B33">
      <w:pPr>
        <w:pStyle w:val="Odstavecseseznamem"/>
        <w:numPr>
          <w:ilvl w:val="0"/>
          <w:numId w:val="34"/>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Objednatel je oprávněn udělovat Zhotoviteli v průběhu provádění díla upřesňující pokyny týkající se zpracování a jiných činností nezbytných k řádnému provádění díla, nebo pokyny ke zjednání nápravy. Nevytknuti vad či nedodělku Objednatelem nezbavuje Zhotovitele povinnosti k jejich neprodlenému bezplatnému odstranění. </w:t>
      </w:r>
    </w:p>
    <w:p w14:paraId="60E5C394" w14:textId="77777777" w:rsidR="00906315" w:rsidRPr="0071749E" w:rsidRDefault="00906315" w:rsidP="00221B33">
      <w:pPr>
        <w:pStyle w:val="Style8"/>
        <w:shd w:val="clear" w:color="auto" w:fill="auto"/>
        <w:spacing w:after="120" w:line="240" w:lineRule="auto"/>
        <w:ind w:left="23" w:right="238" w:firstLine="0"/>
        <w:rPr>
          <w:rStyle w:val="CharStyle9"/>
          <w:rFonts w:asciiTheme="majorHAnsi" w:hAnsiTheme="majorHAnsi" w:cstheme="majorHAnsi"/>
          <w:b/>
          <w:color w:val="000000"/>
          <w:sz w:val="22"/>
          <w:szCs w:val="22"/>
          <w:lang w:val="cs-CZ" w:eastAsia="cs-CZ"/>
        </w:rPr>
      </w:pPr>
      <w:r w:rsidRPr="0071749E">
        <w:rPr>
          <w:rStyle w:val="CharStyle9"/>
          <w:rFonts w:asciiTheme="majorHAnsi" w:hAnsiTheme="majorHAnsi" w:cstheme="majorHAnsi"/>
          <w:b/>
          <w:color w:val="000000"/>
          <w:sz w:val="22"/>
          <w:szCs w:val="22"/>
          <w:lang w:val="cs-CZ" w:eastAsia="cs-CZ"/>
        </w:rPr>
        <w:t>IV.</w:t>
      </w:r>
      <w:r w:rsidRPr="0071749E">
        <w:rPr>
          <w:rStyle w:val="CharStyle9"/>
          <w:rFonts w:asciiTheme="majorHAnsi" w:hAnsiTheme="majorHAnsi" w:cstheme="majorHAnsi"/>
          <w:b/>
          <w:color w:val="000000"/>
          <w:sz w:val="22"/>
          <w:szCs w:val="22"/>
          <w:lang w:val="cs-CZ" w:eastAsia="cs-CZ"/>
        </w:rPr>
        <w:tab/>
        <w:t xml:space="preserve">Čas a místo předání díla </w:t>
      </w:r>
    </w:p>
    <w:p w14:paraId="34C13BB2" w14:textId="482C0341" w:rsidR="00221B33" w:rsidRPr="0071749E" w:rsidRDefault="00221B33" w:rsidP="00221B33">
      <w:pPr>
        <w:pStyle w:val="Odstavecseseznamem"/>
        <w:numPr>
          <w:ilvl w:val="0"/>
          <w:numId w:val="37"/>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Provádění díla dle této smlouvy bude Zhotovitelem zahájeno bezprostředně po účinnosti této smlouvy. Termínem zahájení prací se rozumí den, v němž dojde k protokolárnímu předání a převzetí </w:t>
      </w:r>
      <w:r w:rsidR="0071749E">
        <w:rPr>
          <w:rFonts w:asciiTheme="majorHAnsi" w:hAnsiTheme="majorHAnsi" w:cstheme="majorHAnsi"/>
          <w:sz w:val="22"/>
          <w:szCs w:val="22"/>
        </w:rPr>
        <w:t>místa plnění</w:t>
      </w:r>
      <w:r w:rsidRPr="0071749E">
        <w:rPr>
          <w:rFonts w:asciiTheme="majorHAnsi" w:hAnsiTheme="majorHAnsi" w:cstheme="majorHAnsi"/>
          <w:sz w:val="22"/>
          <w:szCs w:val="22"/>
        </w:rPr>
        <w:t xml:space="preserve"> mezi Objednatelem a Zhotovitelem. Obě smluvní strany se dohodly, že k předání dojde nejpozději do</w:t>
      </w:r>
      <w:r w:rsidR="0071749E">
        <w:rPr>
          <w:rFonts w:asciiTheme="majorHAnsi" w:hAnsiTheme="majorHAnsi" w:cstheme="majorHAnsi"/>
          <w:sz w:val="22"/>
          <w:szCs w:val="22"/>
        </w:rPr>
        <w:br/>
      </w:r>
      <w:r w:rsidRPr="0071749E">
        <w:rPr>
          <w:rFonts w:asciiTheme="majorHAnsi" w:hAnsiTheme="majorHAnsi" w:cstheme="majorHAnsi"/>
          <w:sz w:val="22"/>
          <w:szCs w:val="22"/>
        </w:rPr>
        <w:t>7 kalendářních dnů od nabytí účinnosti smlouvy. Jednotlivé termíny vstupu do kolektoru je Zhotovitel povinen hlásit alespoň 2 pracovní dny předem osobě zastupující Objednatele ve věcech technických.</w:t>
      </w:r>
    </w:p>
    <w:p w14:paraId="619174F0" w14:textId="70DCFFFC" w:rsidR="000F1B1D" w:rsidRPr="0071749E" w:rsidRDefault="009F5BEC" w:rsidP="00221B33">
      <w:pPr>
        <w:pStyle w:val="Odstavecseseznamem"/>
        <w:numPr>
          <w:ilvl w:val="0"/>
          <w:numId w:val="37"/>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Celé dílo bude předáno Zhotovitelem Objednateli </w:t>
      </w:r>
      <w:r w:rsidR="007E6CDE" w:rsidRPr="0071749E">
        <w:rPr>
          <w:rFonts w:asciiTheme="majorHAnsi" w:hAnsiTheme="majorHAnsi" w:cstheme="majorHAnsi"/>
          <w:sz w:val="22"/>
          <w:szCs w:val="22"/>
        </w:rPr>
        <w:t xml:space="preserve">bez </w:t>
      </w:r>
      <w:r w:rsidRPr="0071749E">
        <w:rPr>
          <w:rFonts w:asciiTheme="majorHAnsi" w:hAnsiTheme="majorHAnsi" w:cstheme="majorHAnsi"/>
          <w:sz w:val="22"/>
          <w:szCs w:val="22"/>
        </w:rPr>
        <w:t>vad a nedodělků</w:t>
      </w:r>
      <w:r w:rsidR="00906315" w:rsidRPr="0071749E">
        <w:rPr>
          <w:rFonts w:asciiTheme="majorHAnsi" w:hAnsiTheme="majorHAnsi" w:cstheme="majorHAnsi"/>
          <w:sz w:val="22"/>
          <w:szCs w:val="22"/>
        </w:rPr>
        <w:t xml:space="preserve"> </w:t>
      </w:r>
      <w:r w:rsidR="007E6CDE" w:rsidRPr="0071749E">
        <w:rPr>
          <w:rFonts w:asciiTheme="majorHAnsi" w:hAnsiTheme="majorHAnsi" w:cstheme="majorHAnsi"/>
          <w:sz w:val="22"/>
          <w:szCs w:val="22"/>
        </w:rPr>
        <w:t xml:space="preserve">nebráních v užívání </w:t>
      </w:r>
      <w:r w:rsidR="00906315" w:rsidRPr="0071749E">
        <w:rPr>
          <w:rFonts w:asciiTheme="majorHAnsi" w:hAnsiTheme="majorHAnsi" w:cstheme="majorHAnsi"/>
          <w:sz w:val="22"/>
          <w:szCs w:val="22"/>
        </w:rPr>
        <w:t xml:space="preserve">nejpozději </w:t>
      </w:r>
      <w:r w:rsidR="00EA5D84" w:rsidRPr="0071749E">
        <w:rPr>
          <w:rFonts w:asciiTheme="majorHAnsi" w:hAnsiTheme="majorHAnsi" w:cstheme="majorHAnsi"/>
          <w:sz w:val="22"/>
          <w:szCs w:val="22"/>
        </w:rPr>
        <w:br/>
      </w:r>
      <w:r w:rsidR="00906315" w:rsidRPr="0071749E">
        <w:rPr>
          <w:rFonts w:asciiTheme="majorHAnsi" w:hAnsiTheme="majorHAnsi" w:cstheme="majorHAnsi"/>
          <w:b/>
          <w:bCs/>
          <w:sz w:val="22"/>
          <w:szCs w:val="22"/>
        </w:rPr>
        <w:t>do</w:t>
      </w:r>
      <w:r w:rsidR="00594DB7" w:rsidRPr="0071749E">
        <w:rPr>
          <w:rFonts w:asciiTheme="majorHAnsi" w:hAnsiTheme="majorHAnsi" w:cstheme="majorHAnsi"/>
          <w:b/>
          <w:bCs/>
          <w:sz w:val="22"/>
          <w:szCs w:val="22"/>
        </w:rPr>
        <w:t xml:space="preserve"> 3</w:t>
      </w:r>
      <w:r w:rsidR="001F306E" w:rsidRPr="0071749E">
        <w:rPr>
          <w:rFonts w:asciiTheme="majorHAnsi" w:hAnsiTheme="majorHAnsi" w:cstheme="majorHAnsi"/>
          <w:b/>
          <w:bCs/>
          <w:sz w:val="22"/>
          <w:szCs w:val="22"/>
        </w:rPr>
        <w:t>0</w:t>
      </w:r>
      <w:r w:rsidR="00594DB7" w:rsidRPr="0071749E">
        <w:rPr>
          <w:rFonts w:asciiTheme="majorHAnsi" w:hAnsiTheme="majorHAnsi" w:cstheme="majorHAnsi"/>
          <w:b/>
          <w:bCs/>
          <w:sz w:val="22"/>
          <w:szCs w:val="22"/>
        </w:rPr>
        <w:t>.</w:t>
      </w:r>
      <w:r w:rsidR="00EA5D84" w:rsidRPr="0071749E">
        <w:rPr>
          <w:rFonts w:asciiTheme="majorHAnsi" w:hAnsiTheme="majorHAnsi" w:cstheme="majorHAnsi"/>
          <w:b/>
          <w:bCs/>
          <w:sz w:val="22"/>
          <w:szCs w:val="22"/>
        </w:rPr>
        <w:t xml:space="preserve"> </w:t>
      </w:r>
      <w:r w:rsidR="003273A2" w:rsidRPr="0071749E">
        <w:rPr>
          <w:rFonts w:asciiTheme="majorHAnsi" w:hAnsiTheme="majorHAnsi" w:cstheme="majorHAnsi"/>
          <w:b/>
          <w:bCs/>
          <w:sz w:val="22"/>
          <w:szCs w:val="22"/>
        </w:rPr>
        <w:t>9</w:t>
      </w:r>
      <w:r w:rsidR="00594DB7" w:rsidRPr="0071749E">
        <w:rPr>
          <w:rFonts w:asciiTheme="majorHAnsi" w:hAnsiTheme="majorHAnsi" w:cstheme="majorHAnsi"/>
          <w:b/>
          <w:bCs/>
          <w:sz w:val="22"/>
          <w:szCs w:val="22"/>
        </w:rPr>
        <w:t>. 202</w:t>
      </w:r>
      <w:r w:rsidR="001F306E" w:rsidRPr="0071749E">
        <w:rPr>
          <w:rFonts w:asciiTheme="majorHAnsi" w:hAnsiTheme="majorHAnsi" w:cstheme="majorHAnsi"/>
          <w:b/>
          <w:bCs/>
          <w:sz w:val="22"/>
          <w:szCs w:val="22"/>
        </w:rPr>
        <w:t>6</w:t>
      </w:r>
      <w:r w:rsidR="00594DB7" w:rsidRPr="0071749E">
        <w:rPr>
          <w:rFonts w:asciiTheme="majorHAnsi" w:hAnsiTheme="majorHAnsi" w:cstheme="majorHAnsi"/>
          <w:b/>
          <w:bCs/>
          <w:sz w:val="22"/>
          <w:szCs w:val="22"/>
        </w:rPr>
        <w:t>.</w:t>
      </w:r>
    </w:p>
    <w:p w14:paraId="243FFFF8" w14:textId="4A5DF742" w:rsidR="00906315" w:rsidRPr="0071749E" w:rsidRDefault="00906315" w:rsidP="00221B33">
      <w:pPr>
        <w:pStyle w:val="Odstavecseseznamem"/>
        <w:numPr>
          <w:ilvl w:val="0"/>
          <w:numId w:val="37"/>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O předání předmětu smlouvy </w:t>
      </w:r>
      <w:proofErr w:type="gramStart"/>
      <w:r w:rsidRPr="0071749E">
        <w:rPr>
          <w:rFonts w:asciiTheme="majorHAnsi" w:hAnsiTheme="majorHAnsi" w:cstheme="majorHAnsi"/>
          <w:sz w:val="22"/>
          <w:szCs w:val="22"/>
        </w:rPr>
        <w:t>sepíší</w:t>
      </w:r>
      <w:proofErr w:type="gramEnd"/>
      <w:r w:rsidRPr="0071749E">
        <w:rPr>
          <w:rFonts w:asciiTheme="majorHAnsi" w:hAnsiTheme="majorHAnsi" w:cstheme="majorHAnsi"/>
          <w:sz w:val="22"/>
          <w:szCs w:val="22"/>
        </w:rPr>
        <w:t xml:space="preserve"> smlu</w:t>
      </w:r>
      <w:r w:rsidR="009F5BEC" w:rsidRPr="0071749E">
        <w:rPr>
          <w:rFonts w:asciiTheme="majorHAnsi" w:hAnsiTheme="majorHAnsi" w:cstheme="majorHAnsi"/>
          <w:sz w:val="22"/>
          <w:szCs w:val="22"/>
        </w:rPr>
        <w:t>vní strany „Protokol o předání“</w:t>
      </w:r>
      <w:r w:rsidRPr="0071749E">
        <w:rPr>
          <w:rFonts w:asciiTheme="majorHAnsi" w:hAnsiTheme="majorHAnsi" w:cstheme="majorHAnsi"/>
          <w:sz w:val="22"/>
          <w:szCs w:val="22"/>
        </w:rPr>
        <w:t xml:space="preserve">. V případě, kdy </w:t>
      </w:r>
      <w:r w:rsidR="000613C0" w:rsidRPr="0071749E">
        <w:rPr>
          <w:rFonts w:asciiTheme="majorHAnsi" w:hAnsiTheme="majorHAnsi" w:cstheme="majorHAnsi"/>
          <w:sz w:val="22"/>
          <w:szCs w:val="22"/>
        </w:rPr>
        <w:t>O</w:t>
      </w:r>
      <w:r w:rsidRPr="0071749E">
        <w:rPr>
          <w:rFonts w:asciiTheme="majorHAnsi" w:hAnsiTheme="majorHAnsi" w:cstheme="majorHAnsi"/>
          <w:sz w:val="22"/>
          <w:szCs w:val="22"/>
        </w:rPr>
        <w:t xml:space="preserve">bjednatel odmítne dílo převzít z důvodů nedodržení podmínek zadávací dokumentace včetně jejich příloh, bude „Protokol o předání“ obsahovat termín k odstranění vad a nedodělků k předání takto opraveného díla. Opravené dílo bude pak </w:t>
      </w:r>
      <w:r w:rsidR="000613C0" w:rsidRPr="0071749E">
        <w:rPr>
          <w:rFonts w:asciiTheme="majorHAnsi" w:hAnsiTheme="majorHAnsi" w:cstheme="majorHAnsi"/>
          <w:sz w:val="22"/>
          <w:szCs w:val="22"/>
        </w:rPr>
        <w:t>Z</w:t>
      </w:r>
      <w:r w:rsidRPr="0071749E">
        <w:rPr>
          <w:rFonts w:asciiTheme="majorHAnsi" w:hAnsiTheme="majorHAnsi" w:cstheme="majorHAnsi"/>
          <w:sz w:val="22"/>
          <w:szCs w:val="22"/>
        </w:rPr>
        <w:t xml:space="preserve">hotovitelem </w:t>
      </w:r>
      <w:r w:rsidR="000613C0" w:rsidRPr="0071749E">
        <w:rPr>
          <w:rFonts w:asciiTheme="majorHAnsi" w:hAnsiTheme="majorHAnsi" w:cstheme="majorHAnsi"/>
          <w:sz w:val="22"/>
          <w:szCs w:val="22"/>
        </w:rPr>
        <w:t>O</w:t>
      </w:r>
      <w:r w:rsidRPr="0071749E">
        <w:rPr>
          <w:rFonts w:asciiTheme="majorHAnsi" w:hAnsiTheme="majorHAnsi" w:cstheme="majorHAnsi"/>
          <w:sz w:val="22"/>
          <w:szCs w:val="22"/>
        </w:rPr>
        <w:t>bjednateli předáno na základě „Protokolu o odstranění vad a bezvadném předání díla“. Předání a převzetí bude stvrzeno podpisem zástupců obou smluvních stran</w:t>
      </w:r>
      <w:r w:rsidR="00070216" w:rsidRPr="0071749E">
        <w:rPr>
          <w:rFonts w:asciiTheme="majorHAnsi" w:hAnsiTheme="majorHAnsi" w:cstheme="majorHAnsi"/>
          <w:sz w:val="22"/>
          <w:szCs w:val="22"/>
        </w:rPr>
        <w:t xml:space="preserve"> – za Objednatele zastupující ve věcech technických, za Zhotovitele</w:t>
      </w:r>
      <w:r w:rsidR="001B6076" w:rsidRPr="0071749E">
        <w:rPr>
          <w:rFonts w:asciiTheme="majorHAnsi" w:hAnsiTheme="majorHAnsi" w:cstheme="majorHAnsi"/>
          <w:sz w:val="22"/>
          <w:szCs w:val="22"/>
        </w:rPr>
        <w:t xml:space="preserve"> </w:t>
      </w:r>
      <w:r w:rsidR="001F306E" w:rsidRPr="0071749E">
        <w:rPr>
          <w:rFonts w:asciiTheme="majorHAnsi" w:hAnsiTheme="majorHAnsi" w:cstheme="majorHAnsi"/>
          <w:sz w:val="22"/>
          <w:szCs w:val="22"/>
          <w:highlight w:val="yellow"/>
        </w:rPr>
        <w:t>…………</w:t>
      </w:r>
      <w:proofErr w:type="gramStart"/>
      <w:r w:rsidR="001F306E" w:rsidRPr="0071749E">
        <w:rPr>
          <w:rFonts w:asciiTheme="majorHAnsi" w:hAnsiTheme="majorHAnsi" w:cstheme="majorHAnsi"/>
          <w:sz w:val="22"/>
          <w:szCs w:val="22"/>
          <w:highlight w:val="yellow"/>
        </w:rPr>
        <w:t>…….</w:t>
      </w:r>
      <w:proofErr w:type="gramEnd"/>
      <w:r w:rsidR="001F306E" w:rsidRPr="0071749E">
        <w:rPr>
          <w:rFonts w:asciiTheme="majorHAnsi" w:hAnsiTheme="majorHAnsi" w:cstheme="majorHAnsi"/>
          <w:sz w:val="22"/>
          <w:szCs w:val="22"/>
          <w:highlight w:val="yellow"/>
        </w:rPr>
        <w:t>.</w:t>
      </w:r>
      <w:r w:rsidR="003A11B0" w:rsidRPr="0071749E">
        <w:rPr>
          <w:rFonts w:asciiTheme="majorHAnsi" w:hAnsiTheme="majorHAnsi" w:cstheme="majorHAnsi"/>
          <w:sz w:val="22"/>
          <w:szCs w:val="22"/>
        </w:rPr>
        <w:t xml:space="preserve"> </w:t>
      </w:r>
      <w:bookmarkStart w:id="1" w:name="_Hlk189642639"/>
      <w:r w:rsidR="007E6CDE" w:rsidRPr="0071749E">
        <w:rPr>
          <w:rFonts w:asciiTheme="majorHAnsi" w:hAnsiTheme="majorHAnsi" w:cstheme="majorHAnsi"/>
          <w:sz w:val="22"/>
          <w:szCs w:val="22"/>
        </w:rPr>
        <w:t>Nedohodnu-li se smluvní strany jinak, platí, že t</w:t>
      </w:r>
      <w:r w:rsidR="003A11B0" w:rsidRPr="0071749E">
        <w:rPr>
          <w:rFonts w:asciiTheme="majorHAnsi" w:hAnsiTheme="majorHAnsi" w:cstheme="majorHAnsi"/>
          <w:sz w:val="22"/>
          <w:szCs w:val="22"/>
        </w:rPr>
        <w:t>ermín pro odstranění</w:t>
      </w:r>
      <w:r w:rsidR="007E6CDE" w:rsidRPr="0071749E">
        <w:rPr>
          <w:rFonts w:asciiTheme="majorHAnsi" w:hAnsiTheme="majorHAnsi" w:cstheme="majorHAnsi"/>
          <w:sz w:val="22"/>
          <w:szCs w:val="22"/>
        </w:rPr>
        <w:t xml:space="preserve"> veškerých</w:t>
      </w:r>
      <w:r w:rsidR="00C6787A" w:rsidRPr="0071749E">
        <w:rPr>
          <w:rFonts w:asciiTheme="majorHAnsi" w:hAnsiTheme="majorHAnsi" w:cstheme="majorHAnsi"/>
          <w:sz w:val="22"/>
          <w:szCs w:val="22"/>
        </w:rPr>
        <w:t xml:space="preserve"> </w:t>
      </w:r>
      <w:r w:rsidR="003A11B0" w:rsidRPr="0071749E">
        <w:rPr>
          <w:rFonts w:asciiTheme="majorHAnsi" w:hAnsiTheme="majorHAnsi" w:cstheme="majorHAnsi"/>
          <w:sz w:val="22"/>
          <w:szCs w:val="22"/>
        </w:rPr>
        <w:t>vad a nedodělků nesmí být delší</w:t>
      </w:r>
      <w:r w:rsidR="00960030" w:rsidRPr="0071749E">
        <w:rPr>
          <w:rFonts w:asciiTheme="majorHAnsi" w:hAnsiTheme="majorHAnsi" w:cstheme="majorHAnsi"/>
          <w:sz w:val="22"/>
          <w:szCs w:val="22"/>
        </w:rPr>
        <w:t xml:space="preserve"> </w:t>
      </w:r>
      <w:r w:rsidR="007F54C7" w:rsidRPr="0071749E">
        <w:rPr>
          <w:rFonts w:asciiTheme="majorHAnsi" w:hAnsiTheme="majorHAnsi" w:cstheme="majorHAnsi"/>
          <w:sz w:val="22"/>
          <w:szCs w:val="22"/>
        </w:rPr>
        <w:t>než</w:t>
      </w:r>
      <w:r w:rsidR="003A11B0" w:rsidRPr="0071749E">
        <w:rPr>
          <w:rFonts w:asciiTheme="majorHAnsi" w:hAnsiTheme="majorHAnsi" w:cstheme="majorHAnsi"/>
          <w:sz w:val="22"/>
          <w:szCs w:val="22"/>
        </w:rPr>
        <w:t xml:space="preserve"> </w:t>
      </w:r>
      <w:r w:rsidR="00B059B3" w:rsidRPr="0071749E">
        <w:rPr>
          <w:rFonts w:asciiTheme="majorHAnsi" w:hAnsiTheme="majorHAnsi" w:cstheme="majorHAnsi"/>
          <w:sz w:val="22"/>
          <w:szCs w:val="22"/>
        </w:rPr>
        <w:t>14</w:t>
      </w:r>
      <w:r w:rsidR="003A11B0" w:rsidRPr="0071749E">
        <w:rPr>
          <w:rFonts w:asciiTheme="majorHAnsi" w:hAnsiTheme="majorHAnsi" w:cstheme="majorHAnsi"/>
          <w:sz w:val="22"/>
          <w:szCs w:val="22"/>
        </w:rPr>
        <w:t xml:space="preserve"> </w:t>
      </w:r>
      <w:r w:rsidR="00C6787A" w:rsidRPr="0071749E">
        <w:rPr>
          <w:rFonts w:asciiTheme="majorHAnsi" w:hAnsiTheme="majorHAnsi" w:cstheme="majorHAnsi"/>
          <w:sz w:val="22"/>
          <w:szCs w:val="22"/>
        </w:rPr>
        <w:t>kalendářních</w:t>
      </w:r>
      <w:r w:rsidR="003A11B0" w:rsidRPr="0071749E">
        <w:rPr>
          <w:rFonts w:asciiTheme="majorHAnsi" w:hAnsiTheme="majorHAnsi" w:cstheme="majorHAnsi"/>
          <w:sz w:val="22"/>
          <w:szCs w:val="22"/>
        </w:rPr>
        <w:t xml:space="preserve"> dnů.</w:t>
      </w:r>
    </w:p>
    <w:bookmarkEnd w:id="1"/>
    <w:p w14:paraId="464B8C55" w14:textId="4909DD88" w:rsidR="00906315" w:rsidRPr="0071749E" w:rsidRDefault="00906315" w:rsidP="00221B33">
      <w:pPr>
        <w:pStyle w:val="Odstavecseseznamem"/>
        <w:numPr>
          <w:ilvl w:val="0"/>
          <w:numId w:val="37"/>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Místem předání a převzetí díla </w:t>
      </w:r>
      <w:r w:rsidR="001B6076" w:rsidRPr="0071749E">
        <w:rPr>
          <w:rFonts w:asciiTheme="majorHAnsi" w:hAnsiTheme="majorHAnsi" w:cstheme="majorHAnsi"/>
          <w:sz w:val="22"/>
          <w:szCs w:val="22"/>
        </w:rPr>
        <w:t xml:space="preserve">jsou prostory </w:t>
      </w:r>
      <w:r w:rsidR="00B059B3" w:rsidRPr="0071749E">
        <w:rPr>
          <w:rFonts w:asciiTheme="majorHAnsi" w:hAnsiTheme="majorHAnsi" w:cstheme="majorHAnsi"/>
          <w:sz w:val="22"/>
          <w:szCs w:val="22"/>
        </w:rPr>
        <w:t xml:space="preserve">primárního kolektoru </w:t>
      </w:r>
      <w:r w:rsidR="00814B5C" w:rsidRPr="0071749E">
        <w:rPr>
          <w:rFonts w:asciiTheme="majorHAnsi" w:hAnsiTheme="majorHAnsi" w:cstheme="majorHAnsi"/>
          <w:sz w:val="22"/>
          <w:szCs w:val="22"/>
        </w:rPr>
        <w:t>Svitavské nábřeží</w:t>
      </w:r>
      <w:r w:rsidR="00E51A5D" w:rsidRPr="0071749E">
        <w:rPr>
          <w:rFonts w:asciiTheme="majorHAnsi" w:hAnsiTheme="majorHAnsi" w:cstheme="majorHAnsi"/>
          <w:sz w:val="22"/>
          <w:szCs w:val="22"/>
        </w:rPr>
        <w:t xml:space="preserve">, </w:t>
      </w:r>
      <w:proofErr w:type="spellStart"/>
      <w:r w:rsidR="00814B5C" w:rsidRPr="0071749E">
        <w:rPr>
          <w:rFonts w:asciiTheme="majorHAnsi" w:hAnsiTheme="majorHAnsi" w:cstheme="majorHAnsi"/>
          <w:sz w:val="22"/>
          <w:szCs w:val="22"/>
        </w:rPr>
        <w:t>Radlas</w:t>
      </w:r>
      <w:proofErr w:type="spellEnd"/>
      <w:r w:rsidR="00E51A5D" w:rsidRPr="0071749E">
        <w:rPr>
          <w:rFonts w:asciiTheme="majorHAnsi" w:hAnsiTheme="majorHAnsi" w:cstheme="majorHAnsi"/>
          <w:sz w:val="22"/>
          <w:szCs w:val="22"/>
        </w:rPr>
        <w:t xml:space="preserve"> a Křenová</w:t>
      </w:r>
      <w:r w:rsidR="00814B5C" w:rsidRPr="0071749E">
        <w:rPr>
          <w:rFonts w:asciiTheme="majorHAnsi" w:hAnsiTheme="majorHAnsi" w:cstheme="majorHAnsi"/>
          <w:sz w:val="22"/>
          <w:szCs w:val="22"/>
        </w:rPr>
        <w:t>.</w:t>
      </w:r>
    </w:p>
    <w:p w14:paraId="5B537E68" w14:textId="77777777" w:rsidR="00906315" w:rsidRPr="0071749E" w:rsidRDefault="00906315" w:rsidP="00221B33">
      <w:pPr>
        <w:pStyle w:val="Odstavecseseznamem"/>
        <w:numPr>
          <w:ilvl w:val="0"/>
          <w:numId w:val="37"/>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Objednatel si vyhrazuje právo převzít dílo, pouze je-li v souladu s požadavky Objednatele uvedenými v této smlouvě. </w:t>
      </w:r>
    </w:p>
    <w:p w14:paraId="083BFE4A" w14:textId="77777777" w:rsidR="00906315" w:rsidRPr="0071749E" w:rsidRDefault="00906315" w:rsidP="00221B33">
      <w:pPr>
        <w:pStyle w:val="Style8"/>
        <w:shd w:val="clear" w:color="auto" w:fill="auto"/>
        <w:spacing w:after="120" w:line="240" w:lineRule="auto"/>
        <w:ind w:left="23" w:right="238" w:firstLine="0"/>
        <w:rPr>
          <w:rStyle w:val="CharStyle9"/>
          <w:rFonts w:asciiTheme="majorHAnsi" w:hAnsiTheme="majorHAnsi" w:cstheme="majorHAnsi"/>
          <w:b/>
          <w:color w:val="000000"/>
          <w:sz w:val="22"/>
          <w:szCs w:val="22"/>
          <w:lang w:val="cs-CZ" w:eastAsia="cs-CZ"/>
        </w:rPr>
      </w:pPr>
      <w:r w:rsidRPr="0071749E">
        <w:rPr>
          <w:rStyle w:val="CharStyle9"/>
          <w:rFonts w:asciiTheme="majorHAnsi" w:hAnsiTheme="majorHAnsi" w:cstheme="majorHAnsi"/>
          <w:b/>
          <w:color w:val="000000"/>
          <w:sz w:val="22"/>
          <w:szCs w:val="22"/>
          <w:lang w:val="cs-CZ" w:eastAsia="cs-CZ"/>
        </w:rPr>
        <w:t>V.</w:t>
      </w:r>
      <w:r w:rsidR="003A11B0" w:rsidRPr="0071749E">
        <w:rPr>
          <w:rStyle w:val="CharStyle9"/>
          <w:rFonts w:asciiTheme="majorHAnsi" w:hAnsiTheme="majorHAnsi" w:cstheme="majorHAnsi"/>
          <w:b/>
          <w:color w:val="000000"/>
          <w:sz w:val="22"/>
          <w:szCs w:val="22"/>
          <w:lang w:val="cs-CZ" w:eastAsia="cs-CZ"/>
        </w:rPr>
        <w:tab/>
      </w:r>
      <w:r w:rsidRPr="0071749E">
        <w:rPr>
          <w:rStyle w:val="CharStyle9"/>
          <w:rFonts w:asciiTheme="majorHAnsi" w:hAnsiTheme="majorHAnsi" w:cstheme="majorHAnsi"/>
          <w:b/>
          <w:color w:val="000000"/>
          <w:sz w:val="22"/>
          <w:szCs w:val="22"/>
          <w:lang w:val="cs-CZ" w:eastAsia="cs-CZ"/>
        </w:rPr>
        <w:t>Práva a povinnosti smluvních stran</w:t>
      </w:r>
    </w:p>
    <w:p w14:paraId="009718D4" w14:textId="77777777" w:rsidR="00906315" w:rsidRPr="0071749E" w:rsidRDefault="00906315" w:rsidP="00221B33">
      <w:pPr>
        <w:pStyle w:val="Odstavecseseznamem"/>
        <w:numPr>
          <w:ilvl w:val="0"/>
          <w:numId w:val="35"/>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Zhotovitel se zavazuje </w:t>
      </w:r>
    </w:p>
    <w:p w14:paraId="3FA03C7B" w14:textId="44BD343B" w:rsidR="00906315" w:rsidRPr="0071749E" w:rsidRDefault="00906315" w:rsidP="00221B33">
      <w:pPr>
        <w:pStyle w:val="Odstavecseseznamem"/>
        <w:numPr>
          <w:ilvl w:val="1"/>
          <w:numId w:val="42"/>
        </w:numPr>
        <w:autoSpaceDE w:val="0"/>
        <w:autoSpaceDN w:val="0"/>
        <w:adjustRightInd w:val="0"/>
        <w:spacing w:after="120"/>
        <w:ind w:left="1134"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svým jménem a na svůj náklad a odpovědnost ve sjednaném termínu zhotovit a dokončit dílo specifikované v článku II. této smlouvy a prosté vad a nedodělků je předat Objednateli sjednaným způsobem a ve sjednaném termínu</w:t>
      </w:r>
      <w:r w:rsidR="007E6CDE" w:rsidRPr="0071749E">
        <w:rPr>
          <w:rFonts w:asciiTheme="majorHAnsi" w:hAnsiTheme="majorHAnsi" w:cstheme="majorHAnsi"/>
          <w:sz w:val="22"/>
          <w:szCs w:val="22"/>
        </w:rPr>
        <w:t xml:space="preserve"> viz čl</w:t>
      </w:r>
      <w:r w:rsidR="008F6911" w:rsidRPr="0071749E">
        <w:rPr>
          <w:rFonts w:asciiTheme="majorHAnsi" w:hAnsiTheme="majorHAnsi" w:cstheme="majorHAnsi"/>
          <w:sz w:val="22"/>
          <w:szCs w:val="22"/>
        </w:rPr>
        <w:t>.</w:t>
      </w:r>
      <w:r w:rsidR="007E6CDE" w:rsidRPr="0071749E">
        <w:rPr>
          <w:rFonts w:asciiTheme="majorHAnsi" w:hAnsiTheme="majorHAnsi" w:cstheme="majorHAnsi"/>
          <w:sz w:val="22"/>
          <w:szCs w:val="22"/>
        </w:rPr>
        <w:t xml:space="preserve"> IV </w:t>
      </w:r>
      <w:r w:rsidR="008F6911" w:rsidRPr="0071749E">
        <w:rPr>
          <w:rFonts w:asciiTheme="majorHAnsi" w:hAnsiTheme="majorHAnsi" w:cstheme="majorHAnsi"/>
          <w:sz w:val="22"/>
          <w:szCs w:val="22"/>
        </w:rPr>
        <w:t>odst.</w:t>
      </w:r>
      <w:r w:rsidR="007E6CDE" w:rsidRPr="0071749E">
        <w:rPr>
          <w:rFonts w:asciiTheme="majorHAnsi" w:hAnsiTheme="majorHAnsi" w:cstheme="majorHAnsi"/>
          <w:sz w:val="22"/>
          <w:szCs w:val="22"/>
        </w:rPr>
        <w:t xml:space="preserve"> 2. t</w:t>
      </w:r>
      <w:r w:rsidR="003A11B0" w:rsidRPr="0071749E">
        <w:rPr>
          <w:rFonts w:asciiTheme="majorHAnsi" w:hAnsiTheme="majorHAnsi" w:cstheme="majorHAnsi"/>
          <w:sz w:val="22"/>
          <w:szCs w:val="22"/>
        </w:rPr>
        <w:t>éto smlouvy.</w:t>
      </w:r>
    </w:p>
    <w:p w14:paraId="013D0EC2" w14:textId="77777777" w:rsidR="00906315" w:rsidRPr="0071749E" w:rsidRDefault="00906315" w:rsidP="00221B33">
      <w:pPr>
        <w:pStyle w:val="Odstavecseseznamem"/>
        <w:numPr>
          <w:ilvl w:val="1"/>
          <w:numId w:val="42"/>
        </w:numPr>
        <w:autoSpaceDE w:val="0"/>
        <w:autoSpaceDN w:val="0"/>
        <w:adjustRightInd w:val="0"/>
        <w:spacing w:after="120"/>
        <w:ind w:left="1134"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odstranit případné závady, odchylky a nedodělky. </w:t>
      </w:r>
    </w:p>
    <w:p w14:paraId="1E6BDFC7" w14:textId="77777777" w:rsidR="00906315" w:rsidRPr="0071749E" w:rsidRDefault="00906315" w:rsidP="00221B33">
      <w:pPr>
        <w:pStyle w:val="Odstavecseseznamem"/>
        <w:numPr>
          <w:ilvl w:val="0"/>
          <w:numId w:val="35"/>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Objednatel se zavazuje poskytnout Zhotoviteli veškerou součinnost nezbytně nutnou při plněn</w:t>
      </w:r>
      <w:r w:rsidR="007E6CDE" w:rsidRPr="0071749E">
        <w:rPr>
          <w:rFonts w:asciiTheme="majorHAnsi" w:hAnsiTheme="majorHAnsi" w:cstheme="majorHAnsi"/>
          <w:sz w:val="22"/>
          <w:szCs w:val="22"/>
        </w:rPr>
        <w:t>í předmětu díla</w:t>
      </w:r>
      <w:r w:rsidRPr="0071749E">
        <w:rPr>
          <w:rFonts w:asciiTheme="majorHAnsi" w:hAnsiTheme="majorHAnsi" w:cstheme="majorHAnsi"/>
          <w:sz w:val="22"/>
          <w:szCs w:val="22"/>
        </w:rPr>
        <w:t>.</w:t>
      </w:r>
    </w:p>
    <w:p w14:paraId="2B748AB8" w14:textId="77777777" w:rsidR="00906315" w:rsidRPr="0071749E" w:rsidRDefault="00906315" w:rsidP="00221B33">
      <w:pPr>
        <w:pStyle w:val="Odstavecseseznamem"/>
        <w:numPr>
          <w:ilvl w:val="0"/>
          <w:numId w:val="35"/>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Objednatel se zavazuje řádně zhotovené dílo převzít a zaplatit za ně touto smlouvou sjednanou cenu za podmínek uvedených v této smlouvě.</w:t>
      </w:r>
    </w:p>
    <w:p w14:paraId="30FA8761" w14:textId="77777777" w:rsidR="00906315" w:rsidRPr="0071749E" w:rsidRDefault="00906315" w:rsidP="00221B33">
      <w:pPr>
        <w:pStyle w:val="Odstavecseseznamem"/>
        <w:numPr>
          <w:ilvl w:val="0"/>
          <w:numId w:val="35"/>
        </w:numPr>
        <w:autoSpaceDE w:val="0"/>
        <w:autoSpaceDN w:val="0"/>
        <w:adjustRightInd w:val="0"/>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Zhotovitel se zavazuje během plnění smlouvy i po jejím ukončení zachovávat mlčenlivost o všech skutečnostech, o kterých se dozví od Objednatele </w:t>
      </w:r>
      <w:r w:rsidR="002F4217" w:rsidRPr="0071749E">
        <w:rPr>
          <w:rFonts w:asciiTheme="majorHAnsi" w:hAnsiTheme="majorHAnsi" w:cstheme="majorHAnsi"/>
          <w:sz w:val="22"/>
          <w:szCs w:val="22"/>
        </w:rPr>
        <w:t>v souvislosti s plněním smlouvy</w:t>
      </w:r>
      <w:r w:rsidRPr="0071749E">
        <w:rPr>
          <w:rFonts w:asciiTheme="majorHAnsi" w:hAnsiTheme="majorHAnsi" w:cstheme="majorHAnsi"/>
          <w:sz w:val="22"/>
          <w:szCs w:val="22"/>
        </w:rPr>
        <w:t>.</w:t>
      </w:r>
    </w:p>
    <w:p w14:paraId="5737313F" w14:textId="77777777" w:rsidR="00906315" w:rsidRPr="0071749E" w:rsidRDefault="00906315" w:rsidP="00221B33">
      <w:pPr>
        <w:pStyle w:val="Style8"/>
        <w:shd w:val="clear" w:color="auto" w:fill="auto"/>
        <w:spacing w:after="120" w:line="240" w:lineRule="auto"/>
        <w:ind w:left="23" w:right="238" w:firstLine="0"/>
        <w:rPr>
          <w:rStyle w:val="CharStyle9"/>
          <w:rFonts w:asciiTheme="majorHAnsi" w:hAnsiTheme="majorHAnsi" w:cstheme="majorHAnsi"/>
          <w:b/>
          <w:color w:val="000000"/>
          <w:sz w:val="22"/>
          <w:szCs w:val="22"/>
          <w:lang w:val="cs-CZ" w:eastAsia="cs-CZ"/>
        </w:rPr>
      </w:pPr>
      <w:r w:rsidRPr="0071749E">
        <w:rPr>
          <w:rStyle w:val="CharStyle9"/>
          <w:rFonts w:asciiTheme="majorHAnsi" w:hAnsiTheme="majorHAnsi" w:cstheme="majorHAnsi"/>
          <w:b/>
          <w:color w:val="000000"/>
          <w:sz w:val="22"/>
          <w:szCs w:val="22"/>
          <w:lang w:val="cs-CZ" w:eastAsia="cs-CZ"/>
        </w:rPr>
        <w:t>VI.</w:t>
      </w:r>
      <w:r w:rsidR="003A11B0" w:rsidRPr="0071749E">
        <w:rPr>
          <w:rStyle w:val="CharStyle9"/>
          <w:rFonts w:asciiTheme="majorHAnsi" w:hAnsiTheme="majorHAnsi" w:cstheme="majorHAnsi"/>
          <w:b/>
          <w:color w:val="000000"/>
          <w:sz w:val="22"/>
          <w:szCs w:val="22"/>
          <w:lang w:val="cs-CZ" w:eastAsia="cs-CZ"/>
        </w:rPr>
        <w:tab/>
      </w:r>
      <w:r w:rsidRPr="0071749E">
        <w:rPr>
          <w:rStyle w:val="CharStyle9"/>
          <w:rFonts w:asciiTheme="majorHAnsi" w:hAnsiTheme="majorHAnsi" w:cstheme="majorHAnsi"/>
          <w:b/>
          <w:color w:val="000000"/>
          <w:sz w:val="22"/>
          <w:szCs w:val="22"/>
          <w:lang w:val="cs-CZ" w:eastAsia="cs-CZ"/>
        </w:rPr>
        <w:t>Cena za dílo</w:t>
      </w:r>
    </w:p>
    <w:p w14:paraId="58699EF3" w14:textId="77777777" w:rsidR="00221B33" w:rsidRPr="0071749E" w:rsidRDefault="00221B33" w:rsidP="00221B33">
      <w:pPr>
        <w:numPr>
          <w:ilvl w:val="0"/>
          <w:numId w:val="17"/>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Cena za dílo specifikované v čl. II. této smlouvy o dílo je sjednána dohodou smluvních stran pro celý rozsah plnění jako cena pevná, nejvýše přípustná, nepřekročitelná, a to v členění: </w:t>
      </w:r>
    </w:p>
    <w:p w14:paraId="6703A5D8" w14:textId="2C8C6B3F" w:rsidR="00221B33" w:rsidRPr="0071749E" w:rsidRDefault="00221B33" w:rsidP="00221B33">
      <w:pPr>
        <w:pStyle w:val="Nadpis7"/>
        <w:widowControl w:val="0"/>
        <w:spacing w:before="0" w:after="120"/>
        <w:ind w:left="1418" w:hanging="709"/>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Cena díla bez DPH</w:t>
      </w:r>
      <w:r w:rsidR="00965920" w:rsidRPr="0071749E">
        <w:rPr>
          <w:rFonts w:asciiTheme="majorHAnsi" w:hAnsiTheme="majorHAnsi" w:cstheme="majorHAnsi"/>
          <w:sz w:val="22"/>
          <w:szCs w:val="22"/>
          <w:lang w:val="cs-CZ"/>
        </w:rPr>
        <w:tab/>
      </w:r>
      <w:r w:rsidR="00965920" w:rsidRPr="0071749E">
        <w:rPr>
          <w:rFonts w:asciiTheme="majorHAnsi" w:hAnsiTheme="majorHAnsi" w:cstheme="majorHAnsi"/>
          <w:sz w:val="22"/>
          <w:szCs w:val="22"/>
          <w:lang w:val="cs-CZ"/>
        </w:rPr>
        <w:tab/>
      </w:r>
      <w:r w:rsidR="00965920" w:rsidRPr="0071749E">
        <w:rPr>
          <w:rFonts w:asciiTheme="majorHAnsi" w:hAnsiTheme="majorHAnsi" w:cstheme="majorHAnsi"/>
          <w:sz w:val="22"/>
          <w:szCs w:val="22"/>
          <w:lang w:val="cs-CZ"/>
        </w:rPr>
        <w:tab/>
      </w:r>
      <w:r w:rsidR="00814B5C" w:rsidRPr="0071749E">
        <w:rPr>
          <w:rFonts w:asciiTheme="majorHAnsi" w:hAnsiTheme="majorHAnsi" w:cstheme="majorHAnsi"/>
          <w:b/>
          <w:snapToGrid w:val="0"/>
          <w:sz w:val="22"/>
          <w:szCs w:val="22"/>
          <w:highlight w:val="yellow"/>
          <w:lang w:val="cs-CZ"/>
        </w:rPr>
        <w:t>……………………</w:t>
      </w:r>
      <w:proofErr w:type="gramStart"/>
      <w:r w:rsidR="00814B5C" w:rsidRPr="0071749E">
        <w:rPr>
          <w:rFonts w:asciiTheme="majorHAnsi" w:hAnsiTheme="majorHAnsi" w:cstheme="majorHAnsi"/>
          <w:b/>
          <w:snapToGrid w:val="0"/>
          <w:sz w:val="22"/>
          <w:szCs w:val="22"/>
          <w:highlight w:val="yellow"/>
          <w:lang w:val="cs-CZ"/>
        </w:rPr>
        <w:t>…</w:t>
      </w:r>
      <w:r w:rsidRPr="0071749E">
        <w:rPr>
          <w:rFonts w:asciiTheme="majorHAnsi" w:hAnsiTheme="majorHAnsi" w:cstheme="majorHAnsi"/>
          <w:b/>
          <w:snapToGrid w:val="0"/>
          <w:sz w:val="22"/>
          <w:szCs w:val="22"/>
          <w:highlight w:val="yellow"/>
          <w:lang w:val="cs-CZ"/>
        </w:rPr>
        <w:t xml:space="preserve"> ,</w:t>
      </w:r>
      <w:proofErr w:type="gramEnd"/>
      <w:r w:rsidRPr="0071749E">
        <w:rPr>
          <w:rFonts w:asciiTheme="majorHAnsi" w:hAnsiTheme="majorHAnsi" w:cstheme="majorHAnsi"/>
          <w:b/>
          <w:snapToGrid w:val="0"/>
          <w:sz w:val="22"/>
          <w:szCs w:val="22"/>
          <w:highlight w:val="yellow"/>
          <w:lang w:val="cs-CZ"/>
        </w:rPr>
        <w:t>- Kč</w:t>
      </w:r>
    </w:p>
    <w:p w14:paraId="11FE39F2" w14:textId="38E778FE" w:rsidR="00221B33" w:rsidRPr="0071749E" w:rsidRDefault="00221B33" w:rsidP="00221B33">
      <w:pPr>
        <w:pStyle w:val="Nadpis7"/>
        <w:widowControl w:val="0"/>
        <w:spacing w:before="0" w:after="120"/>
        <w:ind w:firstLine="709"/>
        <w:jc w:val="both"/>
        <w:rPr>
          <w:rFonts w:asciiTheme="majorHAnsi" w:hAnsiTheme="majorHAnsi" w:cstheme="majorHAnsi"/>
          <w:b/>
          <w:snapToGrid w:val="0"/>
          <w:sz w:val="22"/>
          <w:szCs w:val="22"/>
          <w:lang w:val="cs-CZ"/>
        </w:rPr>
      </w:pPr>
      <w:r w:rsidRPr="0071749E">
        <w:rPr>
          <w:rFonts w:asciiTheme="majorHAnsi" w:hAnsiTheme="majorHAnsi" w:cstheme="majorHAnsi"/>
          <w:sz w:val="22"/>
          <w:szCs w:val="22"/>
          <w:lang w:val="cs-CZ"/>
        </w:rPr>
        <w:lastRenderedPageBreak/>
        <w:t xml:space="preserve">Daň ve výši 21 % z ceny díla činí   </w:t>
      </w:r>
      <w:r w:rsidR="00B139AA" w:rsidRPr="0071749E">
        <w:rPr>
          <w:rFonts w:asciiTheme="majorHAnsi" w:hAnsiTheme="majorHAnsi" w:cstheme="majorHAnsi"/>
          <w:sz w:val="22"/>
          <w:szCs w:val="22"/>
          <w:lang w:val="cs-CZ"/>
        </w:rPr>
        <w:tab/>
      </w:r>
      <w:r w:rsidR="00814B5C" w:rsidRPr="0071749E">
        <w:rPr>
          <w:rFonts w:asciiTheme="majorHAnsi" w:hAnsiTheme="majorHAnsi" w:cstheme="majorHAnsi"/>
          <w:b/>
          <w:snapToGrid w:val="0"/>
          <w:sz w:val="22"/>
          <w:szCs w:val="22"/>
          <w:highlight w:val="yellow"/>
          <w:lang w:val="cs-CZ"/>
        </w:rPr>
        <w:t>……………………</w:t>
      </w:r>
      <w:proofErr w:type="gramStart"/>
      <w:r w:rsidR="00814B5C" w:rsidRPr="0071749E">
        <w:rPr>
          <w:rFonts w:asciiTheme="majorHAnsi" w:hAnsiTheme="majorHAnsi" w:cstheme="majorHAnsi"/>
          <w:b/>
          <w:snapToGrid w:val="0"/>
          <w:sz w:val="22"/>
          <w:szCs w:val="22"/>
          <w:highlight w:val="yellow"/>
          <w:lang w:val="cs-CZ"/>
        </w:rPr>
        <w:t>… ,</w:t>
      </w:r>
      <w:proofErr w:type="gramEnd"/>
      <w:r w:rsidR="00814B5C" w:rsidRPr="0071749E">
        <w:rPr>
          <w:rFonts w:asciiTheme="majorHAnsi" w:hAnsiTheme="majorHAnsi" w:cstheme="majorHAnsi"/>
          <w:b/>
          <w:snapToGrid w:val="0"/>
          <w:sz w:val="22"/>
          <w:szCs w:val="22"/>
          <w:highlight w:val="yellow"/>
          <w:lang w:val="cs-CZ"/>
        </w:rPr>
        <w:t>- Kč</w:t>
      </w:r>
    </w:p>
    <w:p w14:paraId="6101B0A9" w14:textId="550BAA53" w:rsidR="00221B33" w:rsidRPr="0071749E" w:rsidRDefault="00221B33" w:rsidP="00221B33">
      <w:pPr>
        <w:pStyle w:val="Nadpis7"/>
        <w:widowControl w:val="0"/>
        <w:spacing w:before="0" w:after="120"/>
        <w:ind w:firstLine="709"/>
        <w:jc w:val="both"/>
        <w:rPr>
          <w:rFonts w:asciiTheme="majorHAnsi" w:hAnsiTheme="majorHAnsi" w:cstheme="majorHAnsi"/>
          <w:b/>
          <w:snapToGrid w:val="0"/>
          <w:sz w:val="22"/>
          <w:szCs w:val="22"/>
          <w:lang w:val="cs-CZ"/>
        </w:rPr>
      </w:pPr>
      <w:r w:rsidRPr="0071749E">
        <w:rPr>
          <w:rFonts w:asciiTheme="majorHAnsi" w:hAnsiTheme="majorHAnsi" w:cstheme="majorHAnsi"/>
          <w:sz w:val="22"/>
          <w:szCs w:val="22"/>
          <w:lang w:val="cs-CZ"/>
        </w:rPr>
        <w:t xml:space="preserve">Cena díla činí vč. DPH </w:t>
      </w:r>
      <w:r w:rsidR="00965920" w:rsidRPr="0071749E">
        <w:rPr>
          <w:rFonts w:asciiTheme="majorHAnsi" w:hAnsiTheme="majorHAnsi" w:cstheme="majorHAnsi"/>
          <w:sz w:val="22"/>
          <w:szCs w:val="22"/>
          <w:lang w:val="cs-CZ"/>
        </w:rPr>
        <w:tab/>
      </w:r>
      <w:r w:rsidR="00965920" w:rsidRPr="0071749E">
        <w:rPr>
          <w:rFonts w:asciiTheme="majorHAnsi" w:hAnsiTheme="majorHAnsi" w:cstheme="majorHAnsi"/>
          <w:sz w:val="22"/>
          <w:szCs w:val="22"/>
          <w:lang w:val="cs-CZ"/>
        </w:rPr>
        <w:tab/>
      </w:r>
      <w:r w:rsidR="00965920" w:rsidRPr="0071749E">
        <w:rPr>
          <w:rFonts w:asciiTheme="majorHAnsi" w:hAnsiTheme="majorHAnsi" w:cstheme="majorHAnsi"/>
          <w:sz w:val="22"/>
          <w:szCs w:val="22"/>
          <w:lang w:val="cs-CZ"/>
        </w:rPr>
        <w:tab/>
      </w:r>
      <w:r w:rsidR="00814B5C" w:rsidRPr="0071749E">
        <w:rPr>
          <w:rFonts w:asciiTheme="majorHAnsi" w:hAnsiTheme="majorHAnsi" w:cstheme="majorHAnsi"/>
          <w:b/>
          <w:snapToGrid w:val="0"/>
          <w:sz w:val="22"/>
          <w:szCs w:val="22"/>
          <w:highlight w:val="yellow"/>
          <w:lang w:val="cs-CZ"/>
        </w:rPr>
        <w:t>……………………</w:t>
      </w:r>
      <w:proofErr w:type="gramStart"/>
      <w:r w:rsidR="00814B5C" w:rsidRPr="0071749E">
        <w:rPr>
          <w:rFonts w:asciiTheme="majorHAnsi" w:hAnsiTheme="majorHAnsi" w:cstheme="majorHAnsi"/>
          <w:b/>
          <w:snapToGrid w:val="0"/>
          <w:sz w:val="22"/>
          <w:szCs w:val="22"/>
          <w:highlight w:val="yellow"/>
          <w:lang w:val="cs-CZ"/>
        </w:rPr>
        <w:t>… ,</w:t>
      </w:r>
      <w:proofErr w:type="gramEnd"/>
      <w:r w:rsidR="00814B5C" w:rsidRPr="0071749E">
        <w:rPr>
          <w:rFonts w:asciiTheme="majorHAnsi" w:hAnsiTheme="majorHAnsi" w:cstheme="majorHAnsi"/>
          <w:b/>
          <w:snapToGrid w:val="0"/>
          <w:sz w:val="22"/>
          <w:szCs w:val="22"/>
          <w:highlight w:val="yellow"/>
          <w:lang w:val="cs-CZ"/>
        </w:rPr>
        <w:t>- Kč</w:t>
      </w:r>
    </w:p>
    <w:p w14:paraId="29A29929" w14:textId="7C12898F" w:rsidR="00906315" w:rsidRPr="0071749E" w:rsidRDefault="00906315" w:rsidP="00221B33">
      <w:pPr>
        <w:numPr>
          <w:ilvl w:val="0"/>
          <w:numId w:val="17"/>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Cena za dílo zahrnuje veškeré náklady </w:t>
      </w:r>
      <w:r w:rsidR="000613C0" w:rsidRPr="0071749E">
        <w:rPr>
          <w:rFonts w:asciiTheme="majorHAnsi" w:hAnsiTheme="majorHAnsi" w:cstheme="majorHAnsi"/>
          <w:sz w:val="22"/>
          <w:szCs w:val="22"/>
          <w:lang w:val="cs-CZ"/>
        </w:rPr>
        <w:t>Z</w:t>
      </w:r>
      <w:r w:rsidRPr="0071749E">
        <w:rPr>
          <w:rFonts w:asciiTheme="majorHAnsi" w:hAnsiTheme="majorHAnsi" w:cstheme="majorHAnsi"/>
          <w:sz w:val="22"/>
          <w:szCs w:val="22"/>
          <w:lang w:val="cs-CZ"/>
        </w:rPr>
        <w:t xml:space="preserve">hotovitele pro plnění předmětu této smlouvy v rozsahu a za podmínek v této smlouvě stanovených. </w:t>
      </w:r>
    </w:p>
    <w:p w14:paraId="5DDA862C" w14:textId="77777777" w:rsidR="00906315" w:rsidRPr="0071749E" w:rsidRDefault="00906315" w:rsidP="00221B33">
      <w:pPr>
        <w:numPr>
          <w:ilvl w:val="0"/>
          <w:numId w:val="17"/>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Cenu za dílo lze měnit pouze v případě zákonných změn výše sazeb DPH. </w:t>
      </w:r>
    </w:p>
    <w:p w14:paraId="1C1091B7" w14:textId="77777777" w:rsidR="001C2F1B" w:rsidRPr="0071749E" w:rsidRDefault="001C2F1B" w:rsidP="00221B33">
      <w:pPr>
        <w:pStyle w:val="Style8"/>
        <w:shd w:val="clear" w:color="auto" w:fill="auto"/>
        <w:spacing w:after="120" w:line="240" w:lineRule="auto"/>
        <w:ind w:left="23" w:right="238" w:firstLine="0"/>
        <w:rPr>
          <w:rStyle w:val="CharStyle9"/>
          <w:rFonts w:asciiTheme="majorHAnsi" w:hAnsiTheme="majorHAnsi" w:cstheme="majorHAnsi"/>
          <w:b/>
          <w:color w:val="000000"/>
          <w:sz w:val="22"/>
          <w:szCs w:val="22"/>
          <w:lang w:val="cs-CZ" w:eastAsia="cs-CZ"/>
        </w:rPr>
      </w:pPr>
      <w:r w:rsidRPr="0071749E">
        <w:rPr>
          <w:rStyle w:val="CharStyle9"/>
          <w:rFonts w:asciiTheme="majorHAnsi" w:hAnsiTheme="majorHAnsi" w:cstheme="majorHAnsi"/>
          <w:b/>
          <w:color w:val="000000"/>
          <w:sz w:val="22"/>
          <w:szCs w:val="22"/>
          <w:lang w:val="cs-CZ" w:eastAsia="cs-CZ"/>
        </w:rPr>
        <w:t xml:space="preserve">VII. </w:t>
      </w:r>
      <w:r w:rsidRPr="0071749E">
        <w:rPr>
          <w:rStyle w:val="CharStyle9"/>
          <w:rFonts w:asciiTheme="majorHAnsi" w:hAnsiTheme="majorHAnsi" w:cstheme="majorHAnsi"/>
          <w:b/>
          <w:color w:val="000000"/>
          <w:sz w:val="22"/>
          <w:szCs w:val="22"/>
          <w:lang w:val="cs-CZ" w:eastAsia="cs-CZ"/>
        </w:rPr>
        <w:tab/>
        <w:t>Platební podmínky</w:t>
      </w:r>
    </w:p>
    <w:p w14:paraId="42B2D041" w14:textId="77777777" w:rsidR="001C2F1B" w:rsidRPr="0071749E" w:rsidRDefault="001C2F1B" w:rsidP="00221B33">
      <w:pPr>
        <w:numPr>
          <w:ilvl w:val="0"/>
          <w:numId w:val="13"/>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Objednatel neposkytuje zálohy.</w:t>
      </w:r>
    </w:p>
    <w:p w14:paraId="517DED79" w14:textId="77777777" w:rsidR="00221B33" w:rsidRPr="0071749E" w:rsidRDefault="00221B33" w:rsidP="00221B33">
      <w:pPr>
        <w:numPr>
          <w:ilvl w:val="0"/>
          <w:numId w:val="13"/>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Objednatel se zavazuje zaplatit Zhotoviteli cenu za celé dílo po řádném převzetí díla na základě daňového dokladu (faktury) s náležitostmi dle zákona č. 235/2004 Sb., o dani z přidané hodnoty, ve znění pozdějších předpisů, vystaveného Zhotovitelem. Součástí faktury jako její příloha bude oboustranně podepsaný předávací protokol dle čl. IV. odst. 3. Pokud faktura nebude mít zákonem či touto smlouvou stanovené náležitosti, je Objednatel oprávněn ji ve lhůtě splatnosti vrátit Zhotoviteli k doplnění (opravě), aniž se tak dostane do prodlení se splatností, přičemž po vystavení opravené faktury běží lhůta splatnosti znovu.</w:t>
      </w:r>
    </w:p>
    <w:p w14:paraId="3D4285FE" w14:textId="77777777" w:rsidR="00221B33" w:rsidRPr="0071749E" w:rsidRDefault="00221B33" w:rsidP="00221B33">
      <w:pPr>
        <w:numPr>
          <w:ilvl w:val="0"/>
          <w:numId w:val="13"/>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Objednatel zaplatí Zhotoviteli cenu za dílo převodem na jeho účet uvedený v záhlaví této smlouvy ve lhůtě 30 dnů ode dne doručení příslušného daňového dokladu Objednateli na adresu uvedenou v záhlaví, do datové schránky ID: 55kgizb, nebo na e-mail: podatelna@tsb.cz. </w:t>
      </w:r>
    </w:p>
    <w:p w14:paraId="4ED76D4E" w14:textId="0C05239E" w:rsidR="001C2F1B" w:rsidRPr="0071749E" w:rsidRDefault="001C2F1B" w:rsidP="00221B33">
      <w:pPr>
        <w:numPr>
          <w:ilvl w:val="0"/>
          <w:numId w:val="13"/>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Faktura musí být vystavena a předána </w:t>
      </w:r>
      <w:r w:rsidR="00070216" w:rsidRPr="0071749E">
        <w:rPr>
          <w:rFonts w:asciiTheme="majorHAnsi" w:hAnsiTheme="majorHAnsi" w:cstheme="majorHAnsi"/>
          <w:sz w:val="22"/>
          <w:szCs w:val="22"/>
          <w:lang w:val="cs-CZ"/>
        </w:rPr>
        <w:t>O</w:t>
      </w:r>
      <w:r w:rsidRPr="0071749E">
        <w:rPr>
          <w:rFonts w:asciiTheme="majorHAnsi" w:hAnsiTheme="majorHAnsi" w:cstheme="majorHAnsi"/>
          <w:sz w:val="22"/>
          <w:szCs w:val="22"/>
          <w:lang w:val="cs-CZ"/>
        </w:rPr>
        <w:t>bjednateli nejpozději do 15 dnů od předání a bezvadného převzetí díla</w:t>
      </w:r>
      <w:r w:rsidR="00070216" w:rsidRPr="0071749E">
        <w:rPr>
          <w:rFonts w:asciiTheme="majorHAnsi" w:hAnsiTheme="majorHAnsi" w:cstheme="majorHAnsi"/>
          <w:sz w:val="22"/>
          <w:szCs w:val="22"/>
          <w:lang w:val="cs-CZ"/>
        </w:rPr>
        <w:t xml:space="preserve"> na základě předávacího protokolu</w:t>
      </w:r>
      <w:r w:rsidR="000613C0" w:rsidRPr="0071749E">
        <w:rPr>
          <w:rFonts w:asciiTheme="majorHAnsi" w:hAnsiTheme="majorHAnsi" w:cstheme="majorHAnsi"/>
          <w:sz w:val="22"/>
          <w:szCs w:val="22"/>
          <w:lang w:val="cs-CZ"/>
        </w:rPr>
        <w:t>, příp. protokolu o odstranění vad a bezvadném předání díla</w:t>
      </w:r>
      <w:r w:rsidRPr="0071749E">
        <w:rPr>
          <w:rFonts w:asciiTheme="majorHAnsi" w:hAnsiTheme="majorHAnsi" w:cstheme="majorHAnsi"/>
          <w:sz w:val="22"/>
          <w:szCs w:val="22"/>
          <w:lang w:val="cs-CZ"/>
        </w:rPr>
        <w:t xml:space="preserve">. Platba se považuje za splněnou dnem odepsání fakturované částky z účtu </w:t>
      </w:r>
      <w:r w:rsidR="00070216" w:rsidRPr="0071749E">
        <w:rPr>
          <w:rFonts w:asciiTheme="majorHAnsi" w:hAnsiTheme="majorHAnsi" w:cstheme="majorHAnsi"/>
          <w:sz w:val="22"/>
          <w:szCs w:val="22"/>
          <w:lang w:val="cs-CZ"/>
        </w:rPr>
        <w:t>O</w:t>
      </w:r>
      <w:r w:rsidRPr="0071749E">
        <w:rPr>
          <w:rFonts w:asciiTheme="majorHAnsi" w:hAnsiTheme="majorHAnsi" w:cstheme="majorHAnsi"/>
          <w:sz w:val="22"/>
          <w:szCs w:val="22"/>
          <w:lang w:val="cs-CZ"/>
        </w:rPr>
        <w:t>bjednatele</w:t>
      </w:r>
      <w:r w:rsidR="008F6911" w:rsidRPr="0071749E">
        <w:rPr>
          <w:rFonts w:asciiTheme="majorHAnsi" w:hAnsiTheme="majorHAnsi" w:cstheme="majorHAnsi"/>
          <w:sz w:val="22"/>
          <w:szCs w:val="22"/>
          <w:lang w:val="cs-CZ"/>
        </w:rPr>
        <w:t xml:space="preserve"> </w:t>
      </w:r>
      <w:bookmarkStart w:id="2" w:name="_Hlk189642796"/>
      <w:r w:rsidR="008F6911" w:rsidRPr="0071749E">
        <w:rPr>
          <w:rFonts w:asciiTheme="majorHAnsi" w:hAnsiTheme="majorHAnsi" w:cstheme="majorHAnsi"/>
          <w:sz w:val="22"/>
          <w:szCs w:val="22"/>
          <w:lang w:val="cs-CZ"/>
        </w:rPr>
        <w:t>ve prospěch účtu Zhotovitele</w:t>
      </w:r>
      <w:bookmarkEnd w:id="2"/>
      <w:r w:rsidRPr="0071749E">
        <w:rPr>
          <w:rFonts w:asciiTheme="majorHAnsi" w:hAnsiTheme="majorHAnsi" w:cstheme="majorHAnsi"/>
          <w:sz w:val="22"/>
          <w:szCs w:val="22"/>
          <w:lang w:val="cs-CZ"/>
        </w:rPr>
        <w:t xml:space="preserve">. </w:t>
      </w:r>
      <w:r w:rsidR="00221B33" w:rsidRPr="0071749E">
        <w:rPr>
          <w:rFonts w:asciiTheme="majorHAnsi" w:hAnsiTheme="majorHAnsi" w:cstheme="majorHAnsi"/>
          <w:sz w:val="22"/>
          <w:szCs w:val="22"/>
          <w:lang w:val="cs-CZ"/>
        </w:rPr>
        <w:t xml:space="preserve"> </w:t>
      </w:r>
    </w:p>
    <w:p w14:paraId="398939F4" w14:textId="44EA7459" w:rsidR="001C2F1B" w:rsidRPr="0071749E" w:rsidRDefault="001C2F1B" w:rsidP="00221B33">
      <w:pPr>
        <w:numPr>
          <w:ilvl w:val="0"/>
          <w:numId w:val="13"/>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V případě, že dílo bude vykazovat vady</w:t>
      </w:r>
      <w:r w:rsidR="00070216" w:rsidRPr="0071749E">
        <w:rPr>
          <w:rFonts w:asciiTheme="majorHAnsi" w:hAnsiTheme="majorHAnsi" w:cstheme="majorHAnsi"/>
          <w:sz w:val="22"/>
          <w:szCs w:val="22"/>
          <w:lang w:val="cs-CZ"/>
        </w:rPr>
        <w:t>,</w:t>
      </w:r>
      <w:r w:rsidRPr="0071749E">
        <w:rPr>
          <w:rFonts w:asciiTheme="majorHAnsi" w:hAnsiTheme="majorHAnsi" w:cstheme="majorHAnsi"/>
          <w:sz w:val="22"/>
          <w:szCs w:val="22"/>
          <w:lang w:val="cs-CZ"/>
        </w:rPr>
        <w:t xml:space="preserve"> není </w:t>
      </w:r>
      <w:r w:rsidR="00070216" w:rsidRPr="0071749E">
        <w:rPr>
          <w:rFonts w:asciiTheme="majorHAnsi" w:hAnsiTheme="majorHAnsi" w:cstheme="majorHAnsi"/>
          <w:sz w:val="22"/>
          <w:szCs w:val="22"/>
          <w:lang w:val="cs-CZ"/>
        </w:rPr>
        <w:t>O</w:t>
      </w:r>
      <w:r w:rsidRPr="0071749E">
        <w:rPr>
          <w:rFonts w:asciiTheme="majorHAnsi" w:hAnsiTheme="majorHAnsi" w:cstheme="majorHAnsi"/>
          <w:sz w:val="22"/>
          <w:szCs w:val="22"/>
          <w:lang w:val="cs-CZ"/>
        </w:rPr>
        <w:t>bjednatel povinen do doby</w:t>
      </w:r>
      <w:r w:rsidR="00070216" w:rsidRPr="0071749E">
        <w:rPr>
          <w:rFonts w:asciiTheme="majorHAnsi" w:hAnsiTheme="majorHAnsi" w:cstheme="majorHAnsi"/>
          <w:sz w:val="22"/>
          <w:szCs w:val="22"/>
          <w:lang w:val="cs-CZ"/>
        </w:rPr>
        <w:t>,</w:t>
      </w:r>
      <w:r w:rsidRPr="0071749E">
        <w:rPr>
          <w:rFonts w:asciiTheme="majorHAnsi" w:hAnsiTheme="majorHAnsi" w:cstheme="majorHAnsi"/>
          <w:sz w:val="22"/>
          <w:szCs w:val="22"/>
          <w:lang w:val="cs-CZ"/>
        </w:rPr>
        <w:t xml:space="preserve"> než </w:t>
      </w:r>
      <w:r w:rsidR="00070216" w:rsidRPr="0071749E">
        <w:rPr>
          <w:rFonts w:asciiTheme="majorHAnsi" w:hAnsiTheme="majorHAnsi" w:cstheme="majorHAnsi"/>
          <w:sz w:val="22"/>
          <w:szCs w:val="22"/>
          <w:lang w:val="cs-CZ"/>
        </w:rPr>
        <w:t>Z</w:t>
      </w:r>
      <w:r w:rsidRPr="0071749E">
        <w:rPr>
          <w:rFonts w:asciiTheme="majorHAnsi" w:hAnsiTheme="majorHAnsi" w:cstheme="majorHAnsi"/>
          <w:sz w:val="22"/>
          <w:szCs w:val="22"/>
          <w:lang w:val="cs-CZ"/>
        </w:rPr>
        <w:t>hotovitel vady odstraní</w:t>
      </w:r>
      <w:r w:rsidR="00070216" w:rsidRPr="0071749E">
        <w:rPr>
          <w:rFonts w:asciiTheme="majorHAnsi" w:hAnsiTheme="majorHAnsi" w:cstheme="majorHAnsi"/>
          <w:sz w:val="22"/>
          <w:szCs w:val="22"/>
          <w:lang w:val="cs-CZ"/>
        </w:rPr>
        <w:t>,</w:t>
      </w:r>
      <w:r w:rsidRPr="0071749E">
        <w:rPr>
          <w:rFonts w:asciiTheme="majorHAnsi" w:hAnsiTheme="majorHAnsi" w:cstheme="majorHAnsi"/>
          <w:sz w:val="22"/>
          <w:szCs w:val="22"/>
          <w:lang w:val="cs-CZ"/>
        </w:rPr>
        <w:t xml:space="preserve"> povinen uhradit </w:t>
      </w:r>
      <w:r w:rsidR="00070216" w:rsidRPr="0071749E">
        <w:rPr>
          <w:rFonts w:asciiTheme="majorHAnsi" w:hAnsiTheme="majorHAnsi" w:cstheme="majorHAnsi"/>
          <w:sz w:val="22"/>
          <w:szCs w:val="22"/>
          <w:lang w:val="cs-CZ"/>
        </w:rPr>
        <w:t>Z</w:t>
      </w:r>
      <w:r w:rsidRPr="0071749E">
        <w:rPr>
          <w:rFonts w:asciiTheme="majorHAnsi" w:hAnsiTheme="majorHAnsi" w:cstheme="majorHAnsi"/>
          <w:sz w:val="22"/>
          <w:szCs w:val="22"/>
          <w:lang w:val="cs-CZ"/>
        </w:rPr>
        <w:t xml:space="preserve">hotoviteli cenu za dílo a ohledně úhrady této ceny se v takových případech neocitá v prodlení. </w:t>
      </w:r>
    </w:p>
    <w:p w14:paraId="60811FB4" w14:textId="77777777" w:rsidR="001C2F1B" w:rsidRPr="0071749E" w:rsidRDefault="001C2F1B" w:rsidP="00221B33">
      <w:pPr>
        <w:pStyle w:val="Style8"/>
        <w:shd w:val="clear" w:color="auto" w:fill="auto"/>
        <w:spacing w:after="120" w:line="240" w:lineRule="auto"/>
        <w:ind w:left="23" w:right="238" w:firstLine="0"/>
        <w:rPr>
          <w:rStyle w:val="CharStyle9"/>
          <w:rFonts w:asciiTheme="majorHAnsi" w:hAnsiTheme="majorHAnsi" w:cstheme="majorHAnsi"/>
          <w:b/>
          <w:color w:val="000000"/>
          <w:sz w:val="22"/>
          <w:szCs w:val="22"/>
          <w:lang w:val="cs-CZ" w:eastAsia="cs-CZ"/>
        </w:rPr>
      </w:pPr>
      <w:r w:rsidRPr="0071749E">
        <w:rPr>
          <w:rStyle w:val="CharStyle9"/>
          <w:rFonts w:asciiTheme="majorHAnsi" w:hAnsiTheme="majorHAnsi" w:cstheme="majorHAnsi"/>
          <w:b/>
          <w:color w:val="000000"/>
          <w:sz w:val="22"/>
          <w:szCs w:val="22"/>
          <w:lang w:val="cs-CZ" w:eastAsia="cs-CZ"/>
        </w:rPr>
        <w:t>VIII.</w:t>
      </w:r>
      <w:r w:rsidRPr="0071749E">
        <w:rPr>
          <w:rStyle w:val="CharStyle9"/>
          <w:rFonts w:asciiTheme="majorHAnsi" w:hAnsiTheme="majorHAnsi" w:cstheme="majorHAnsi"/>
          <w:b/>
          <w:color w:val="000000"/>
          <w:sz w:val="22"/>
          <w:szCs w:val="22"/>
          <w:lang w:val="cs-CZ" w:eastAsia="cs-CZ"/>
        </w:rPr>
        <w:tab/>
        <w:t xml:space="preserve">Smluvní pokuty </w:t>
      </w:r>
    </w:p>
    <w:p w14:paraId="54AA22F7" w14:textId="69F9C4F8" w:rsidR="001C2F1B" w:rsidRPr="0071749E" w:rsidRDefault="001C2F1B" w:rsidP="00221B33">
      <w:pPr>
        <w:numPr>
          <w:ilvl w:val="0"/>
          <w:numId w:val="36"/>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V případě prodlení </w:t>
      </w:r>
      <w:r w:rsidR="00070216" w:rsidRPr="0071749E">
        <w:rPr>
          <w:rFonts w:asciiTheme="majorHAnsi" w:hAnsiTheme="majorHAnsi" w:cstheme="majorHAnsi"/>
          <w:sz w:val="22"/>
          <w:szCs w:val="22"/>
          <w:lang w:val="cs-CZ"/>
        </w:rPr>
        <w:t>O</w:t>
      </w:r>
      <w:r w:rsidRPr="0071749E">
        <w:rPr>
          <w:rFonts w:asciiTheme="majorHAnsi" w:hAnsiTheme="majorHAnsi" w:cstheme="majorHAnsi"/>
          <w:sz w:val="22"/>
          <w:szCs w:val="22"/>
          <w:lang w:val="cs-CZ"/>
        </w:rPr>
        <w:t xml:space="preserve">bjednatele s úhradou ceny za dílo podle této smlouvy zaplatí </w:t>
      </w:r>
      <w:r w:rsidR="00070216" w:rsidRPr="0071749E">
        <w:rPr>
          <w:rFonts w:asciiTheme="majorHAnsi" w:hAnsiTheme="majorHAnsi" w:cstheme="majorHAnsi"/>
          <w:sz w:val="22"/>
          <w:szCs w:val="22"/>
          <w:lang w:val="cs-CZ"/>
        </w:rPr>
        <w:t>O</w:t>
      </w:r>
      <w:r w:rsidRPr="0071749E">
        <w:rPr>
          <w:rFonts w:asciiTheme="majorHAnsi" w:hAnsiTheme="majorHAnsi" w:cstheme="majorHAnsi"/>
          <w:sz w:val="22"/>
          <w:szCs w:val="22"/>
          <w:lang w:val="cs-CZ"/>
        </w:rPr>
        <w:t xml:space="preserve">bjednatel </w:t>
      </w:r>
      <w:r w:rsidR="000613C0" w:rsidRPr="0071749E">
        <w:rPr>
          <w:rFonts w:asciiTheme="majorHAnsi" w:hAnsiTheme="majorHAnsi" w:cstheme="majorHAnsi"/>
          <w:sz w:val="22"/>
          <w:szCs w:val="22"/>
          <w:lang w:val="cs-CZ"/>
        </w:rPr>
        <w:t>Z</w:t>
      </w:r>
      <w:r w:rsidRPr="0071749E">
        <w:rPr>
          <w:rFonts w:asciiTheme="majorHAnsi" w:hAnsiTheme="majorHAnsi" w:cstheme="majorHAnsi"/>
          <w:sz w:val="22"/>
          <w:szCs w:val="22"/>
          <w:lang w:val="cs-CZ"/>
        </w:rPr>
        <w:t xml:space="preserve">hotoviteli úrok z prodlení ve výši stanovené </w:t>
      </w:r>
      <w:r w:rsidR="00EA5D84" w:rsidRPr="0071749E">
        <w:rPr>
          <w:rFonts w:asciiTheme="majorHAnsi" w:hAnsiTheme="majorHAnsi" w:cstheme="majorHAnsi"/>
          <w:sz w:val="22"/>
          <w:szCs w:val="22"/>
          <w:lang w:val="cs-CZ"/>
        </w:rPr>
        <w:t>n</w:t>
      </w:r>
      <w:r w:rsidRPr="0071749E">
        <w:rPr>
          <w:rFonts w:asciiTheme="majorHAnsi" w:hAnsiTheme="majorHAnsi" w:cstheme="majorHAnsi"/>
          <w:sz w:val="22"/>
          <w:szCs w:val="22"/>
          <w:lang w:val="cs-CZ"/>
        </w:rPr>
        <w:t xml:space="preserve">ařízením vlády </w:t>
      </w:r>
      <w:r w:rsidR="00EA5D84" w:rsidRPr="0071749E">
        <w:rPr>
          <w:rFonts w:asciiTheme="majorHAnsi" w:hAnsiTheme="majorHAnsi" w:cstheme="majorHAnsi"/>
          <w:sz w:val="22"/>
          <w:szCs w:val="22"/>
          <w:lang w:val="cs-CZ"/>
        </w:rPr>
        <w:t>č.</w:t>
      </w:r>
      <w:r w:rsidRPr="0071749E">
        <w:rPr>
          <w:rFonts w:asciiTheme="majorHAnsi" w:hAnsiTheme="majorHAnsi" w:cstheme="majorHAnsi"/>
          <w:sz w:val="22"/>
          <w:szCs w:val="22"/>
          <w:lang w:val="cs-CZ"/>
        </w:rPr>
        <w:t xml:space="preserve"> 351/2013 Sb., ve znění pozdějších předpisů.</w:t>
      </w:r>
    </w:p>
    <w:p w14:paraId="1E0C511F" w14:textId="2BB96464" w:rsidR="001C2F1B" w:rsidRPr="0071749E" w:rsidRDefault="001C2F1B" w:rsidP="00221B33">
      <w:pPr>
        <w:numPr>
          <w:ilvl w:val="0"/>
          <w:numId w:val="36"/>
        </w:numPr>
        <w:spacing w:after="120"/>
        <w:ind w:left="567" w:hanging="567"/>
        <w:jc w:val="both"/>
        <w:rPr>
          <w:rFonts w:asciiTheme="majorHAnsi" w:hAnsiTheme="majorHAnsi" w:cstheme="majorHAnsi"/>
          <w:sz w:val="22"/>
          <w:szCs w:val="22"/>
          <w:lang w:val="cs-CZ"/>
        </w:rPr>
      </w:pPr>
      <w:bookmarkStart w:id="3" w:name="_Hlk189643016"/>
      <w:r w:rsidRPr="0071749E">
        <w:rPr>
          <w:rFonts w:asciiTheme="majorHAnsi" w:hAnsiTheme="majorHAnsi" w:cstheme="majorHAnsi"/>
          <w:sz w:val="22"/>
          <w:szCs w:val="22"/>
          <w:lang w:val="cs-CZ"/>
        </w:rPr>
        <w:t xml:space="preserve">Pokud bude </w:t>
      </w:r>
      <w:r w:rsidR="00070216" w:rsidRPr="0071749E">
        <w:rPr>
          <w:rFonts w:asciiTheme="majorHAnsi" w:hAnsiTheme="majorHAnsi" w:cstheme="majorHAnsi"/>
          <w:sz w:val="22"/>
          <w:szCs w:val="22"/>
          <w:lang w:val="cs-CZ"/>
        </w:rPr>
        <w:t>Z</w:t>
      </w:r>
      <w:r w:rsidRPr="0071749E">
        <w:rPr>
          <w:rFonts w:asciiTheme="majorHAnsi" w:hAnsiTheme="majorHAnsi" w:cstheme="majorHAnsi"/>
          <w:sz w:val="22"/>
          <w:szCs w:val="22"/>
          <w:lang w:val="cs-CZ"/>
        </w:rPr>
        <w:t xml:space="preserve">hotovitel v prodlení s předáním díla je </w:t>
      </w:r>
      <w:r w:rsidR="00C231E7" w:rsidRPr="0071749E">
        <w:rPr>
          <w:rFonts w:asciiTheme="majorHAnsi" w:hAnsiTheme="majorHAnsi" w:cstheme="majorHAnsi"/>
          <w:sz w:val="22"/>
          <w:szCs w:val="22"/>
          <w:lang w:val="cs-CZ"/>
        </w:rPr>
        <w:t>Objednatel oprávněn po Zhotoviteli požadovat zaplatit</w:t>
      </w:r>
      <w:r w:rsidRPr="0071749E">
        <w:rPr>
          <w:rFonts w:asciiTheme="majorHAnsi" w:hAnsiTheme="majorHAnsi" w:cstheme="majorHAnsi"/>
          <w:sz w:val="22"/>
          <w:szCs w:val="22"/>
          <w:lang w:val="cs-CZ"/>
        </w:rPr>
        <w:t xml:space="preserve"> </w:t>
      </w:r>
      <w:r w:rsidR="00C231E7" w:rsidRPr="0071749E">
        <w:rPr>
          <w:rFonts w:asciiTheme="majorHAnsi" w:hAnsiTheme="majorHAnsi" w:cstheme="majorHAnsi"/>
          <w:sz w:val="22"/>
          <w:szCs w:val="22"/>
          <w:lang w:val="cs-CZ"/>
        </w:rPr>
        <w:t>s</w:t>
      </w:r>
      <w:r w:rsidRPr="0071749E">
        <w:rPr>
          <w:rFonts w:asciiTheme="majorHAnsi" w:hAnsiTheme="majorHAnsi" w:cstheme="majorHAnsi"/>
          <w:sz w:val="22"/>
          <w:szCs w:val="22"/>
          <w:lang w:val="cs-CZ"/>
        </w:rPr>
        <w:t>mluvní pokutu ve výši</w:t>
      </w:r>
      <w:r w:rsidR="00C231E7" w:rsidRPr="0071749E">
        <w:rPr>
          <w:rFonts w:asciiTheme="majorHAnsi" w:hAnsiTheme="majorHAnsi" w:cstheme="majorHAnsi"/>
          <w:sz w:val="22"/>
          <w:szCs w:val="22"/>
          <w:lang w:val="cs-CZ"/>
        </w:rPr>
        <w:t xml:space="preserve"> </w:t>
      </w:r>
      <w:r w:rsidR="00070216" w:rsidRPr="0071749E">
        <w:rPr>
          <w:rFonts w:asciiTheme="majorHAnsi" w:hAnsiTheme="majorHAnsi" w:cstheme="majorHAnsi"/>
          <w:sz w:val="22"/>
          <w:szCs w:val="22"/>
          <w:lang w:val="cs-CZ"/>
        </w:rPr>
        <w:t>0,1 %</w:t>
      </w:r>
      <w:r w:rsidR="00E96C8A" w:rsidRPr="0071749E">
        <w:rPr>
          <w:rFonts w:asciiTheme="majorHAnsi" w:hAnsiTheme="majorHAnsi" w:cstheme="majorHAnsi"/>
          <w:sz w:val="22"/>
          <w:szCs w:val="22"/>
          <w:lang w:val="cs-CZ"/>
        </w:rPr>
        <w:t xml:space="preserve"> z ceny předmětu díla </w:t>
      </w:r>
      <w:r w:rsidRPr="0071749E">
        <w:rPr>
          <w:rFonts w:asciiTheme="majorHAnsi" w:hAnsiTheme="majorHAnsi" w:cstheme="majorHAnsi"/>
          <w:sz w:val="22"/>
          <w:szCs w:val="22"/>
          <w:lang w:val="cs-CZ"/>
        </w:rPr>
        <w:t xml:space="preserve">za každý </w:t>
      </w:r>
      <w:r w:rsidR="000613C0" w:rsidRPr="0071749E">
        <w:rPr>
          <w:rFonts w:asciiTheme="majorHAnsi" w:hAnsiTheme="majorHAnsi" w:cstheme="majorHAnsi"/>
          <w:sz w:val="22"/>
          <w:szCs w:val="22"/>
          <w:lang w:val="cs-CZ"/>
        </w:rPr>
        <w:t xml:space="preserve">takový případ a každý započatý </w:t>
      </w:r>
      <w:r w:rsidRPr="0071749E">
        <w:rPr>
          <w:rFonts w:asciiTheme="majorHAnsi" w:hAnsiTheme="majorHAnsi" w:cstheme="majorHAnsi"/>
          <w:sz w:val="22"/>
          <w:szCs w:val="22"/>
          <w:lang w:val="cs-CZ"/>
        </w:rPr>
        <w:t xml:space="preserve">den prodlení. </w:t>
      </w:r>
    </w:p>
    <w:p w14:paraId="53EF91E6" w14:textId="55672289" w:rsidR="00221B33" w:rsidRPr="0071749E" w:rsidRDefault="00221B33" w:rsidP="00221B33">
      <w:pPr>
        <w:numPr>
          <w:ilvl w:val="0"/>
          <w:numId w:val="36"/>
        </w:numPr>
        <w:spacing w:after="120"/>
        <w:ind w:left="567" w:hanging="567"/>
        <w:jc w:val="both"/>
        <w:rPr>
          <w:rFonts w:asciiTheme="majorHAnsi" w:hAnsiTheme="majorHAnsi" w:cstheme="majorHAnsi"/>
          <w:sz w:val="22"/>
          <w:szCs w:val="22"/>
          <w:lang w:val="cs-CZ"/>
        </w:rPr>
      </w:pPr>
      <w:bookmarkStart w:id="4" w:name="_Hlk189642927"/>
      <w:r w:rsidRPr="0071749E">
        <w:rPr>
          <w:rFonts w:asciiTheme="majorHAnsi" w:hAnsiTheme="majorHAnsi" w:cstheme="majorHAnsi"/>
          <w:sz w:val="22"/>
          <w:szCs w:val="22"/>
          <w:lang w:val="cs-CZ"/>
        </w:rPr>
        <w:t xml:space="preserve">Nedodrží-li Zhotovitel termín pro odstranění vady stanovený Objednatelem, je </w:t>
      </w:r>
      <w:r w:rsidR="00C231E7" w:rsidRPr="0071749E">
        <w:rPr>
          <w:rFonts w:asciiTheme="majorHAnsi" w:hAnsiTheme="majorHAnsi" w:cstheme="majorHAnsi"/>
          <w:sz w:val="22"/>
          <w:szCs w:val="22"/>
          <w:lang w:val="cs-CZ"/>
        </w:rPr>
        <w:t>Objednatel oprávněn po Zhotoviteli požadovat zaplatit smluvní pokutu</w:t>
      </w:r>
      <w:r w:rsidRPr="0071749E">
        <w:rPr>
          <w:rFonts w:asciiTheme="majorHAnsi" w:hAnsiTheme="majorHAnsi" w:cstheme="majorHAnsi"/>
          <w:sz w:val="22"/>
          <w:szCs w:val="22"/>
          <w:lang w:val="cs-CZ"/>
        </w:rPr>
        <w:t xml:space="preserve"> ve výši 500 Kč, a to za každý takovýto případ a za každý započatý den prodlení.</w:t>
      </w:r>
    </w:p>
    <w:bookmarkEnd w:id="3"/>
    <w:bookmarkEnd w:id="4"/>
    <w:p w14:paraId="37F66171" w14:textId="77777777" w:rsidR="00C82819" w:rsidRPr="0071749E" w:rsidRDefault="001C2F1B" w:rsidP="00221B33">
      <w:pPr>
        <w:numPr>
          <w:ilvl w:val="0"/>
          <w:numId w:val="36"/>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V případě porušení sjednaných povinností Zhotovitele sjednaných v čl</w:t>
      </w:r>
      <w:r w:rsidR="00E96C8A" w:rsidRPr="0071749E">
        <w:rPr>
          <w:rFonts w:asciiTheme="majorHAnsi" w:hAnsiTheme="majorHAnsi" w:cstheme="majorHAnsi"/>
          <w:sz w:val="22"/>
          <w:szCs w:val="22"/>
          <w:lang w:val="cs-CZ"/>
        </w:rPr>
        <w:t>.</w:t>
      </w:r>
      <w:r w:rsidRPr="0071749E">
        <w:rPr>
          <w:rFonts w:asciiTheme="majorHAnsi" w:hAnsiTheme="majorHAnsi" w:cstheme="majorHAnsi"/>
          <w:sz w:val="22"/>
          <w:szCs w:val="22"/>
          <w:lang w:val="cs-CZ"/>
        </w:rPr>
        <w:t xml:space="preserve"> V. </w:t>
      </w:r>
      <w:r w:rsidR="00E96C8A" w:rsidRPr="0071749E">
        <w:rPr>
          <w:rFonts w:asciiTheme="majorHAnsi" w:hAnsiTheme="majorHAnsi" w:cstheme="majorHAnsi"/>
          <w:sz w:val="22"/>
          <w:szCs w:val="22"/>
          <w:lang w:val="cs-CZ"/>
        </w:rPr>
        <w:t xml:space="preserve">odst. 4 </w:t>
      </w:r>
      <w:r w:rsidRPr="0071749E">
        <w:rPr>
          <w:rFonts w:asciiTheme="majorHAnsi" w:hAnsiTheme="majorHAnsi" w:cstheme="majorHAnsi"/>
          <w:sz w:val="22"/>
          <w:szCs w:val="22"/>
          <w:lang w:val="cs-CZ"/>
        </w:rPr>
        <w:t xml:space="preserve">této smlouvy, je Zhotovitel povinen zaplatit Objednateli smluvní pokutu ve výši </w:t>
      </w:r>
      <w:r w:rsidR="002B601B" w:rsidRPr="0071749E">
        <w:rPr>
          <w:rFonts w:asciiTheme="majorHAnsi" w:hAnsiTheme="majorHAnsi" w:cstheme="majorHAnsi"/>
          <w:sz w:val="22"/>
          <w:szCs w:val="22"/>
          <w:lang w:val="cs-CZ"/>
        </w:rPr>
        <w:t>1</w:t>
      </w:r>
      <w:r w:rsidR="00C231E7" w:rsidRPr="0071749E">
        <w:rPr>
          <w:rFonts w:asciiTheme="majorHAnsi" w:hAnsiTheme="majorHAnsi" w:cstheme="majorHAnsi"/>
          <w:sz w:val="22"/>
          <w:szCs w:val="22"/>
          <w:lang w:val="cs-CZ"/>
        </w:rPr>
        <w:t>5</w:t>
      </w:r>
      <w:r w:rsidRPr="0071749E">
        <w:rPr>
          <w:rFonts w:asciiTheme="majorHAnsi" w:hAnsiTheme="majorHAnsi" w:cstheme="majorHAnsi"/>
          <w:sz w:val="22"/>
          <w:szCs w:val="22"/>
          <w:lang w:val="cs-CZ"/>
        </w:rPr>
        <w:t xml:space="preserve"> 000,- Kč za každý zjištěný případ. </w:t>
      </w:r>
    </w:p>
    <w:p w14:paraId="5990E19C" w14:textId="74428BB4" w:rsidR="001C2F1B" w:rsidRPr="0071749E" w:rsidRDefault="001C2F1B" w:rsidP="00221B33">
      <w:pPr>
        <w:numPr>
          <w:ilvl w:val="0"/>
          <w:numId w:val="36"/>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Smluvní pokuta je splatná do 14 dnů od doby, kdy bude písemná výzva k jejímu zaplacení doručena </w:t>
      </w:r>
      <w:r w:rsidR="000613C0" w:rsidRPr="0071749E">
        <w:rPr>
          <w:rFonts w:asciiTheme="majorHAnsi" w:hAnsiTheme="majorHAnsi" w:cstheme="majorHAnsi"/>
          <w:sz w:val="22"/>
          <w:szCs w:val="22"/>
          <w:lang w:val="cs-CZ"/>
        </w:rPr>
        <w:t>Z</w:t>
      </w:r>
      <w:r w:rsidRPr="0071749E">
        <w:rPr>
          <w:rFonts w:asciiTheme="majorHAnsi" w:hAnsiTheme="majorHAnsi" w:cstheme="majorHAnsi"/>
          <w:sz w:val="22"/>
          <w:szCs w:val="22"/>
          <w:lang w:val="cs-CZ"/>
        </w:rPr>
        <w:t xml:space="preserve">hotoviteli. </w:t>
      </w:r>
    </w:p>
    <w:p w14:paraId="13D163BF" w14:textId="77777777" w:rsidR="00C82819" w:rsidRPr="0071749E" w:rsidRDefault="001C2F1B" w:rsidP="00221B33">
      <w:pPr>
        <w:numPr>
          <w:ilvl w:val="0"/>
          <w:numId w:val="36"/>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Zaplacením smluví pokuty není dotčen nárok na náhradu škody. </w:t>
      </w:r>
    </w:p>
    <w:p w14:paraId="262C053A" w14:textId="0204F902" w:rsidR="001C2F1B" w:rsidRPr="0071749E" w:rsidRDefault="001C2F1B" w:rsidP="00221B33">
      <w:pPr>
        <w:numPr>
          <w:ilvl w:val="0"/>
          <w:numId w:val="36"/>
        </w:numPr>
        <w:spacing w:after="120"/>
        <w:ind w:left="567"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Objednatel je oprávněn jednostranně započíst nárok na zaplacení smluvní pokuty nebo její část proti nároku Zhotovitele na zaplacení ceny nebo její části. </w:t>
      </w:r>
    </w:p>
    <w:p w14:paraId="01D13699" w14:textId="77777777" w:rsidR="001C2F1B" w:rsidRPr="0071749E" w:rsidRDefault="001C2F1B" w:rsidP="00221B33">
      <w:pPr>
        <w:pStyle w:val="Style8"/>
        <w:shd w:val="clear" w:color="auto" w:fill="auto"/>
        <w:spacing w:after="120" w:line="240" w:lineRule="auto"/>
        <w:ind w:left="23" w:right="238" w:firstLine="0"/>
        <w:rPr>
          <w:rStyle w:val="CharStyle9"/>
          <w:rFonts w:asciiTheme="majorHAnsi" w:hAnsiTheme="majorHAnsi" w:cstheme="majorHAnsi"/>
          <w:b/>
          <w:color w:val="000000"/>
          <w:sz w:val="22"/>
          <w:szCs w:val="22"/>
          <w:lang w:val="cs-CZ" w:eastAsia="cs-CZ"/>
        </w:rPr>
      </w:pPr>
      <w:r w:rsidRPr="0071749E">
        <w:rPr>
          <w:rStyle w:val="CharStyle9"/>
          <w:rFonts w:asciiTheme="majorHAnsi" w:hAnsiTheme="majorHAnsi" w:cstheme="majorHAnsi"/>
          <w:b/>
          <w:color w:val="000000"/>
          <w:sz w:val="22"/>
          <w:szCs w:val="22"/>
          <w:lang w:val="cs-CZ" w:eastAsia="cs-CZ"/>
        </w:rPr>
        <w:t>IX.</w:t>
      </w:r>
      <w:r w:rsidRPr="0071749E">
        <w:rPr>
          <w:rStyle w:val="CharStyle9"/>
          <w:rFonts w:asciiTheme="majorHAnsi" w:hAnsiTheme="majorHAnsi" w:cstheme="majorHAnsi"/>
          <w:b/>
          <w:color w:val="000000"/>
          <w:sz w:val="22"/>
          <w:szCs w:val="22"/>
          <w:lang w:val="cs-CZ" w:eastAsia="cs-CZ"/>
        </w:rPr>
        <w:tab/>
        <w:t>Záruka a odpovědnost</w:t>
      </w:r>
    </w:p>
    <w:p w14:paraId="52284BB8" w14:textId="4C83243E" w:rsidR="001C2F1B" w:rsidRPr="0071749E" w:rsidRDefault="001C2F1B" w:rsidP="00221B33">
      <w:pPr>
        <w:pStyle w:val="Odstavecseseznamem"/>
        <w:numPr>
          <w:ilvl w:val="0"/>
          <w:numId w:val="3"/>
        </w:numPr>
        <w:tabs>
          <w:tab w:val="clear" w:pos="720"/>
        </w:tabs>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Zhotovitel poskytuje Objednateli záruku na dílo v délce </w:t>
      </w:r>
      <w:r w:rsidR="008F3A46" w:rsidRPr="0071749E">
        <w:rPr>
          <w:rFonts w:asciiTheme="majorHAnsi" w:hAnsiTheme="majorHAnsi" w:cstheme="majorHAnsi"/>
          <w:sz w:val="22"/>
          <w:szCs w:val="22"/>
        </w:rPr>
        <w:t>24</w:t>
      </w:r>
      <w:r w:rsidRPr="0071749E">
        <w:rPr>
          <w:rFonts w:asciiTheme="majorHAnsi" w:hAnsiTheme="majorHAnsi" w:cstheme="majorHAnsi"/>
          <w:sz w:val="22"/>
          <w:szCs w:val="22"/>
        </w:rPr>
        <w:t xml:space="preserve"> měsíců ode dne předání díla bez vad a nedodělků.</w:t>
      </w:r>
    </w:p>
    <w:p w14:paraId="6EEDBE44" w14:textId="77777777" w:rsidR="001C2F1B" w:rsidRPr="0071749E" w:rsidRDefault="001C2F1B" w:rsidP="00221B33">
      <w:pPr>
        <w:pStyle w:val="Odstavecseseznamem"/>
        <w:numPr>
          <w:ilvl w:val="0"/>
          <w:numId w:val="3"/>
        </w:numPr>
        <w:tabs>
          <w:tab w:val="clear" w:pos="720"/>
        </w:tabs>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lastRenderedPageBreak/>
        <w:t>Pro případ vad díla má Objednatel právo požadovat a Zhotovitel povinnost poskytnout bezplatné odstranění vady nebo nedodělků bez zbytečného odkladu po obdržení reklamace od Objednatele, není-li oběma stranami písemně dohodnuto jinak; Objednatel má právo na náhradu vzniklé škody v souvislosti s těmito vadami/nedodělky.</w:t>
      </w:r>
    </w:p>
    <w:p w14:paraId="072146B8" w14:textId="5F06DE02" w:rsidR="001446D5" w:rsidRPr="0071749E" w:rsidRDefault="001C2F1B" w:rsidP="001446D5">
      <w:pPr>
        <w:pStyle w:val="Odstavecseseznamem"/>
        <w:numPr>
          <w:ilvl w:val="0"/>
          <w:numId w:val="3"/>
        </w:numPr>
        <w:tabs>
          <w:tab w:val="clear" w:pos="720"/>
        </w:tabs>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Jestliže vady či nedodělky jsou takového charakteru, že podstatně ztěžují užívání díla či dokonce brání v jeho užívání, platí, že Objednatel má právo od smlouvy odstoupit.</w:t>
      </w:r>
    </w:p>
    <w:p w14:paraId="341622E5" w14:textId="5F5DEA3A" w:rsidR="001C2F1B" w:rsidRPr="0071749E" w:rsidRDefault="001C2F1B" w:rsidP="00221B33">
      <w:pPr>
        <w:pStyle w:val="Style8"/>
        <w:shd w:val="clear" w:color="auto" w:fill="auto"/>
        <w:spacing w:after="120" w:line="240" w:lineRule="auto"/>
        <w:ind w:left="23" w:right="238" w:firstLine="0"/>
        <w:rPr>
          <w:rStyle w:val="CharStyle9"/>
          <w:rFonts w:asciiTheme="majorHAnsi" w:hAnsiTheme="majorHAnsi" w:cstheme="majorHAnsi"/>
          <w:sz w:val="22"/>
          <w:szCs w:val="22"/>
          <w:shd w:val="clear" w:color="auto" w:fill="auto"/>
          <w:lang w:val="cs-CZ"/>
        </w:rPr>
      </w:pPr>
      <w:r w:rsidRPr="0071749E">
        <w:rPr>
          <w:rStyle w:val="CharStyle9"/>
          <w:rFonts w:asciiTheme="majorHAnsi" w:hAnsiTheme="majorHAnsi" w:cstheme="majorHAnsi"/>
          <w:b/>
          <w:color w:val="000000"/>
          <w:sz w:val="22"/>
          <w:szCs w:val="22"/>
          <w:lang w:val="cs-CZ" w:eastAsia="cs-CZ"/>
        </w:rPr>
        <w:t xml:space="preserve">X. </w:t>
      </w:r>
      <w:r w:rsidRPr="0071749E">
        <w:rPr>
          <w:rStyle w:val="CharStyle9"/>
          <w:rFonts w:asciiTheme="majorHAnsi" w:hAnsiTheme="majorHAnsi" w:cstheme="majorHAnsi"/>
          <w:b/>
          <w:color w:val="000000"/>
          <w:sz w:val="22"/>
          <w:szCs w:val="22"/>
          <w:lang w:val="cs-CZ" w:eastAsia="cs-CZ"/>
        </w:rPr>
        <w:tab/>
        <w:t>Ostatní ujednání</w:t>
      </w:r>
    </w:p>
    <w:p w14:paraId="504567E2" w14:textId="5E1241A7" w:rsidR="001C2F1B" w:rsidRPr="0071749E" w:rsidRDefault="001C2F1B" w:rsidP="00221B33">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Objednatel může od této smlouvy odstoupit z důvodů vyplývajících ze zákona nebo při podstatném porušení této smlouvy; za podstatné porušení této smlouvy se považuje zejména: </w:t>
      </w:r>
    </w:p>
    <w:p w14:paraId="11AF27E4" w14:textId="4CBB784A" w:rsidR="001C2F1B" w:rsidRPr="0071749E" w:rsidRDefault="001C2F1B" w:rsidP="00221B33">
      <w:pPr>
        <w:numPr>
          <w:ilvl w:val="0"/>
          <w:numId w:val="11"/>
        </w:numPr>
        <w:spacing w:after="120"/>
        <w:ind w:left="1134"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nepředání díla ve lhůtě dle čl. IV</w:t>
      </w:r>
      <w:r w:rsidR="00E96C8A" w:rsidRPr="0071749E">
        <w:rPr>
          <w:rFonts w:asciiTheme="majorHAnsi" w:hAnsiTheme="majorHAnsi" w:cstheme="majorHAnsi"/>
          <w:sz w:val="22"/>
          <w:szCs w:val="22"/>
          <w:lang w:val="cs-CZ"/>
        </w:rPr>
        <w:t>.</w:t>
      </w:r>
      <w:r w:rsidRPr="0071749E">
        <w:rPr>
          <w:rFonts w:asciiTheme="majorHAnsi" w:hAnsiTheme="majorHAnsi" w:cstheme="majorHAnsi"/>
          <w:sz w:val="22"/>
          <w:szCs w:val="22"/>
          <w:lang w:val="cs-CZ"/>
        </w:rPr>
        <w:t xml:space="preserve"> této </w:t>
      </w:r>
      <w:r w:rsidR="00E96C8A" w:rsidRPr="0071749E">
        <w:rPr>
          <w:rFonts w:asciiTheme="majorHAnsi" w:hAnsiTheme="majorHAnsi" w:cstheme="majorHAnsi"/>
          <w:sz w:val="22"/>
          <w:szCs w:val="22"/>
          <w:lang w:val="cs-CZ"/>
        </w:rPr>
        <w:t>s</w:t>
      </w:r>
      <w:r w:rsidRPr="0071749E">
        <w:rPr>
          <w:rFonts w:asciiTheme="majorHAnsi" w:hAnsiTheme="majorHAnsi" w:cstheme="majorHAnsi"/>
          <w:sz w:val="22"/>
          <w:szCs w:val="22"/>
          <w:lang w:val="cs-CZ"/>
        </w:rPr>
        <w:t>mlouvy</w:t>
      </w:r>
      <w:r w:rsidR="008F6911" w:rsidRPr="0071749E">
        <w:rPr>
          <w:rFonts w:asciiTheme="majorHAnsi" w:hAnsiTheme="majorHAnsi" w:cstheme="majorHAnsi"/>
          <w:sz w:val="22"/>
          <w:szCs w:val="22"/>
          <w:lang w:val="cs-CZ"/>
        </w:rPr>
        <w:t>,</w:t>
      </w:r>
      <w:r w:rsidR="00C231E7" w:rsidRPr="0071749E">
        <w:rPr>
          <w:rFonts w:asciiTheme="majorHAnsi" w:hAnsiTheme="majorHAnsi" w:cstheme="majorHAnsi"/>
          <w:sz w:val="22"/>
          <w:szCs w:val="22"/>
          <w:lang w:val="cs-CZ"/>
        </w:rPr>
        <w:t xml:space="preserve"> ani v dodatečně stanovené lhůtě,</w:t>
      </w:r>
    </w:p>
    <w:p w14:paraId="079A00B1" w14:textId="1067A88D" w:rsidR="001C2F1B" w:rsidRPr="0071749E" w:rsidRDefault="001C2F1B" w:rsidP="00221B33">
      <w:pPr>
        <w:numPr>
          <w:ilvl w:val="0"/>
          <w:numId w:val="11"/>
        </w:numPr>
        <w:spacing w:after="120"/>
        <w:ind w:left="1134"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plnění provedené s vadami bránícími jeho řádnému užívání, případně s vadami neodstranitelnými, nebo plnění není splněno vůbec či nedojde ani k zahájení plnění</w:t>
      </w:r>
      <w:r w:rsidR="008F6911" w:rsidRPr="0071749E">
        <w:rPr>
          <w:rFonts w:asciiTheme="majorHAnsi" w:hAnsiTheme="majorHAnsi" w:cstheme="majorHAnsi"/>
          <w:sz w:val="22"/>
          <w:szCs w:val="22"/>
          <w:lang w:val="cs-CZ"/>
        </w:rPr>
        <w:t>,</w:t>
      </w:r>
      <w:r w:rsidRPr="0071749E">
        <w:rPr>
          <w:rFonts w:asciiTheme="majorHAnsi" w:hAnsiTheme="majorHAnsi" w:cstheme="majorHAnsi"/>
          <w:sz w:val="22"/>
          <w:szCs w:val="22"/>
          <w:lang w:val="cs-CZ"/>
        </w:rPr>
        <w:t xml:space="preserve"> nebo</w:t>
      </w:r>
    </w:p>
    <w:p w14:paraId="3A1935E2" w14:textId="5DD51C51" w:rsidR="001C2F1B" w:rsidRPr="0071749E" w:rsidRDefault="001C2F1B" w:rsidP="00221B33">
      <w:pPr>
        <w:numPr>
          <w:ilvl w:val="0"/>
          <w:numId w:val="11"/>
        </w:numPr>
        <w:spacing w:after="120"/>
        <w:ind w:left="1134"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porušení povinnost</w:t>
      </w:r>
      <w:r w:rsidR="00EA5D84" w:rsidRPr="0071749E">
        <w:rPr>
          <w:rFonts w:asciiTheme="majorHAnsi" w:hAnsiTheme="majorHAnsi" w:cstheme="majorHAnsi"/>
          <w:sz w:val="22"/>
          <w:szCs w:val="22"/>
          <w:lang w:val="cs-CZ"/>
        </w:rPr>
        <w:t>i</w:t>
      </w:r>
      <w:r w:rsidRPr="0071749E">
        <w:rPr>
          <w:rFonts w:asciiTheme="majorHAnsi" w:hAnsiTheme="majorHAnsi" w:cstheme="majorHAnsi"/>
          <w:sz w:val="22"/>
          <w:szCs w:val="22"/>
          <w:lang w:val="cs-CZ"/>
        </w:rPr>
        <w:t xml:space="preserve"> uveden</w:t>
      </w:r>
      <w:r w:rsidR="00EA5D84" w:rsidRPr="0071749E">
        <w:rPr>
          <w:rFonts w:asciiTheme="majorHAnsi" w:hAnsiTheme="majorHAnsi" w:cstheme="majorHAnsi"/>
          <w:sz w:val="22"/>
          <w:szCs w:val="22"/>
          <w:lang w:val="cs-CZ"/>
        </w:rPr>
        <w:t>é</w:t>
      </w:r>
      <w:r w:rsidRPr="0071749E">
        <w:rPr>
          <w:rFonts w:asciiTheme="majorHAnsi" w:hAnsiTheme="majorHAnsi" w:cstheme="majorHAnsi"/>
          <w:sz w:val="22"/>
          <w:szCs w:val="22"/>
          <w:lang w:val="cs-CZ"/>
        </w:rPr>
        <w:t xml:space="preserve"> v</w:t>
      </w:r>
      <w:r w:rsidR="000613C0" w:rsidRPr="0071749E">
        <w:rPr>
          <w:rFonts w:asciiTheme="majorHAnsi" w:hAnsiTheme="majorHAnsi" w:cstheme="majorHAnsi"/>
          <w:sz w:val="22"/>
          <w:szCs w:val="22"/>
          <w:lang w:val="cs-CZ"/>
        </w:rPr>
        <w:t> </w:t>
      </w:r>
      <w:r w:rsidRPr="0071749E">
        <w:rPr>
          <w:rFonts w:asciiTheme="majorHAnsi" w:hAnsiTheme="majorHAnsi" w:cstheme="majorHAnsi"/>
          <w:sz w:val="22"/>
          <w:szCs w:val="22"/>
          <w:lang w:val="cs-CZ"/>
        </w:rPr>
        <w:t>čl</w:t>
      </w:r>
      <w:r w:rsidR="000613C0" w:rsidRPr="0071749E">
        <w:rPr>
          <w:rFonts w:asciiTheme="majorHAnsi" w:hAnsiTheme="majorHAnsi" w:cstheme="majorHAnsi"/>
          <w:sz w:val="22"/>
          <w:szCs w:val="22"/>
          <w:lang w:val="cs-CZ"/>
        </w:rPr>
        <w:t>.</w:t>
      </w:r>
      <w:r w:rsidRPr="0071749E">
        <w:rPr>
          <w:rFonts w:asciiTheme="majorHAnsi" w:hAnsiTheme="majorHAnsi" w:cstheme="majorHAnsi"/>
          <w:sz w:val="22"/>
          <w:szCs w:val="22"/>
          <w:lang w:val="cs-CZ"/>
        </w:rPr>
        <w:t xml:space="preserve"> V. </w:t>
      </w:r>
      <w:r w:rsidR="00E96C8A" w:rsidRPr="0071749E">
        <w:rPr>
          <w:rFonts w:asciiTheme="majorHAnsi" w:hAnsiTheme="majorHAnsi" w:cstheme="majorHAnsi"/>
          <w:sz w:val="22"/>
          <w:szCs w:val="22"/>
          <w:lang w:val="cs-CZ"/>
        </w:rPr>
        <w:t xml:space="preserve">odst. 4 </w:t>
      </w:r>
      <w:r w:rsidRPr="0071749E">
        <w:rPr>
          <w:rFonts w:asciiTheme="majorHAnsi" w:hAnsiTheme="majorHAnsi" w:cstheme="majorHAnsi"/>
          <w:sz w:val="22"/>
          <w:szCs w:val="22"/>
          <w:lang w:val="cs-CZ"/>
        </w:rPr>
        <w:t>této smlouvy.</w:t>
      </w:r>
    </w:p>
    <w:p w14:paraId="7434DFB0" w14:textId="77777777" w:rsidR="001C2F1B" w:rsidRPr="0071749E" w:rsidRDefault="001C2F1B" w:rsidP="00221B33">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Objednatel je oprávněn od této smlouvy odstoupit též v případě, že </w:t>
      </w:r>
    </w:p>
    <w:p w14:paraId="2B7652CF" w14:textId="41B57DC5" w:rsidR="001C2F1B" w:rsidRPr="0071749E" w:rsidRDefault="001C2F1B" w:rsidP="00221B33">
      <w:pPr>
        <w:numPr>
          <w:ilvl w:val="1"/>
          <w:numId w:val="41"/>
        </w:numPr>
        <w:autoSpaceDE w:val="0"/>
        <w:autoSpaceDN w:val="0"/>
        <w:adjustRightInd w:val="0"/>
        <w:spacing w:after="120"/>
        <w:ind w:left="1134"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vůči majetku </w:t>
      </w:r>
      <w:r w:rsidR="000613C0" w:rsidRPr="0071749E">
        <w:rPr>
          <w:rFonts w:asciiTheme="majorHAnsi" w:hAnsiTheme="majorHAnsi" w:cstheme="majorHAnsi"/>
          <w:sz w:val="22"/>
          <w:szCs w:val="22"/>
          <w:lang w:val="cs-CZ"/>
        </w:rPr>
        <w:t>Z</w:t>
      </w:r>
      <w:r w:rsidRPr="0071749E">
        <w:rPr>
          <w:rFonts w:asciiTheme="majorHAnsi" w:hAnsiTheme="majorHAnsi" w:cstheme="majorHAnsi"/>
          <w:sz w:val="22"/>
          <w:szCs w:val="22"/>
          <w:lang w:val="cs-CZ"/>
        </w:rPr>
        <w:t xml:space="preserve">hotovitele probíhá insolvenční řízení, v němž bylo vydáno rozhodnutí o úpadku; </w:t>
      </w:r>
    </w:p>
    <w:p w14:paraId="75538A04" w14:textId="54E5C4F6" w:rsidR="001C2F1B" w:rsidRPr="0071749E" w:rsidRDefault="001C2F1B" w:rsidP="00221B33">
      <w:pPr>
        <w:numPr>
          <w:ilvl w:val="1"/>
          <w:numId w:val="41"/>
        </w:numPr>
        <w:autoSpaceDE w:val="0"/>
        <w:autoSpaceDN w:val="0"/>
        <w:adjustRightInd w:val="0"/>
        <w:spacing w:after="120"/>
        <w:ind w:left="1134"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 xml:space="preserve">insolvenční návrh na </w:t>
      </w:r>
      <w:r w:rsidR="000613C0" w:rsidRPr="0071749E">
        <w:rPr>
          <w:rFonts w:asciiTheme="majorHAnsi" w:hAnsiTheme="majorHAnsi" w:cstheme="majorHAnsi"/>
          <w:sz w:val="22"/>
          <w:szCs w:val="22"/>
          <w:lang w:val="cs-CZ"/>
        </w:rPr>
        <w:t>Z</w:t>
      </w:r>
      <w:r w:rsidRPr="0071749E">
        <w:rPr>
          <w:rFonts w:asciiTheme="majorHAnsi" w:hAnsiTheme="majorHAnsi" w:cstheme="majorHAnsi"/>
          <w:sz w:val="22"/>
          <w:szCs w:val="22"/>
          <w:lang w:val="cs-CZ"/>
        </w:rPr>
        <w:t xml:space="preserve">hotovitele byl zamítnut proto, že majetek </w:t>
      </w:r>
      <w:r w:rsidR="000613C0" w:rsidRPr="0071749E">
        <w:rPr>
          <w:rFonts w:asciiTheme="majorHAnsi" w:hAnsiTheme="majorHAnsi" w:cstheme="majorHAnsi"/>
          <w:sz w:val="22"/>
          <w:szCs w:val="22"/>
          <w:lang w:val="cs-CZ"/>
        </w:rPr>
        <w:t>Z</w:t>
      </w:r>
      <w:r w:rsidRPr="0071749E">
        <w:rPr>
          <w:rFonts w:asciiTheme="majorHAnsi" w:hAnsiTheme="majorHAnsi" w:cstheme="majorHAnsi"/>
          <w:sz w:val="22"/>
          <w:szCs w:val="22"/>
          <w:lang w:val="cs-CZ"/>
        </w:rPr>
        <w:t xml:space="preserve">hotovitele nepostačuje k úhradě nákladů insolvenčního řízení; </w:t>
      </w:r>
    </w:p>
    <w:p w14:paraId="20E2ABD9" w14:textId="66D01ABD" w:rsidR="001C2F1B" w:rsidRPr="0071749E" w:rsidRDefault="000613C0" w:rsidP="00221B33">
      <w:pPr>
        <w:numPr>
          <w:ilvl w:val="1"/>
          <w:numId w:val="41"/>
        </w:numPr>
        <w:autoSpaceDE w:val="0"/>
        <w:autoSpaceDN w:val="0"/>
        <w:adjustRightInd w:val="0"/>
        <w:spacing w:after="120"/>
        <w:ind w:left="1134" w:hanging="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Z</w:t>
      </w:r>
      <w:r w:rsidR="001C2F1B" w:rsidRPr="0071749E">
        <w:rPr>
          <w:rFonts w:asciiTheme="majorHAnsi" w:hAnsiTheme="majorHAnsi" w:cstheme="majorHAnsi"/>
          <w:sz w:val="22"/>
          <w:szCs w:val="22"/>
          <w:lang w:val="cs-CZ"/>
        </w:rPr>
        <w:t xml:space="preserve">hotovitel vstoupí do likvidace. </w:t>
      </w:r>
    </w:p>
    <w:p w14:paraId="32E768FE" w14:textId="2F05DD62" w:rsidR="001C2F1B" w:rsidRPr="0071749E" w:rsidRDefault="001C2F1B" w:rsidP="00221B33">
      <w:pPr>
        <w:autoSpaceDE w:val="0"/>
        <w:autoSpaceDN w:val="0"/>
        <w:adjustRightInd w:val="0"/>
        <w:spacing w:after="120"/>
        <w:ind w:left="567"/>
        <w:jc w:val="both"/>
        <w:rPr>
          <w:rFonts w:asciiTheme="majorHAnsi" w:hAnsiTheme="majorHAnsi" w:cstheme="majorHAnsi"/>
          <w:sz w:val="22"/>
          <w:szCs w:val="22"/>
          <w:lang w:val="cs-CZ"/>
        </w:rPr>
      </w:pPr>
      <w:r w:rsidRPr="0071749E">
        <w:rPr>
          <w:rFonts w:asciiTheme="majorHAnsi" w:hAnsiTheme="majorHAnsi" w:cstheme="majorHAnsi"/>
          <w:sz w:val="22"/>
          <w:szCs w:val="22"/>
          <w:lang w:val="cs-CZ"/>
        </w:rPr>
        <w:t>Účinky odstoupení od smlouvy nastávají okamžikem doručení písemného projevu vůle odstoupit od této smlouvy druhé smluvní straně. Odstoupení od smlouvy se nedotýká zejména nároku na náhradu škody, smluvní pokuty</w:t>
      </w:r>
      <w:r w:rsidR="00C231E7" w:rsidRPr="0071749E">
        <w:rPr>
          <w:rFonts w:asciiTheme="majorHAnsi" w:hAnsiTheme="majorHAnsi" w:cstheme="majorHAnsi"/>
          <w:sz w:val="22"/>
          <w:szCs w:val="22"/>
          <w:lang w:val="cs-CZ"/>
        </w:rPr>
        <w:t>, poskytnuté záruky</w:t>
      </w:r>
      <w:r w:rsidRPr="0071749E">
        <w:rPr>
          <w:rFonts w:asciiTheme="majorHAnsi" w:hAnsiTheme="majorHAnsi" w:cstheme="majorHAnsi"/>
          <w:sz w:val="22"/>
          <w:szCs w:val="22"/>
          <w:lang w:val="cs-CZ"/>
        </w:rPr>
        <w:t xml:space="preserve"> a povinnosti mlčenlivosti.</w:t>
      </w:r>
    </w:p>
    <w:p w14:paraId="72B3A4D9" w14:textId="77777777" w:rsidR="001C2F1B" w:rsidRPr="0071749E" w:rsidRDefault="001C2F1B" w:rsidP="00221B33">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Veškeré změny či doplnění smlouvy lze učinit pouze na základě písemné dohody smluvních stran. Takové dohody musí mít podobu datovaných, číslovaných a oběma smluvními stranami podepsaných dodatků smlouvy. </w:t>
      </w:r>
    </w:p>
    <w:p w14:paraId="70C80B18" w14:textId="2F396885" w:rsidR="001C2F1B" w:rsidRPr="0071749E" w:rsidRDefault="001C2F1B" w:rsidP="00221B33">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Nastanou-li u některé ze smluvních stran skutečnosti bránící řádnému plnění této smlouvy, je povinna to ihned bez zbytečného odkladu oznámit druhé straně a vyvolat jednání zástupců </w:t>
      </w:r>
      <w:r w:rsidR="00E96C8A" w:rsidRPr="0071749E">
        <w:rPr>
          <w:rFonts w:asciiTheme="majorHAnsi" w:hAnsiTheme="majorHAnsi" w:cstheme="majorHAnsi"/>
          <w:sz w:val="22"/>
          <w:szCs w:val="22"/>
        </w:rPr>
        <w:t>O</w:t>
      </w:r>
      <w:r w:rsidRPr="0071749E">
        <w:rPr>
          <w:rFonts w:asciiTheme="majorHAnsi" w:hAnsiTheme="majorHAnsi" w:cstheme="majorHAnsi"/>
          <w:sz w:val="22"/>
          <w:szCs w:val="22"/>
        </w:rPr>
        <w:t xml:space="preserve">bjednatele a </w:t>
      </w:r>
      <w:r w:rsidR="00E96C8A" w:rsidRPr="0071749E">
        <w:rPr>
          <w:rFonts w:asciiTheme="majorHAnsi" w:hAnsiTheme="majorHAnsi" w:cstheme="majorHAnsi"/>
          <w:sz w:val="22"/>
          <w:szCs w:val="22"/>
        </w:rPr>
        <w:t>Z</w:t>
      </w:r>
      <w:r w:rsidRPr="0071749E">
        <w:rPr>
          <w:rFonts w:asciiTheme="majorHAnsi" w:hAnsiTheme="majorHAnsi" w:cstheme="majorHAnsi"/>
          <w:sz w:val="22"/>
          <w:szCs w:val="22"/>
        </w:rPr>
        <w:t xml:space="preserve">hotovitele. </w:t>
      </w:r>
    </w:p>
    <w:p w14:paraId="455E9812" w14:textId="77777777" w:rsidR="001C2F1B" w:rsidRPr="0071749E" w:rsidRDefault="001C2F1B" w:rsidP="00221B33">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Vztahuje-li se důvod neplatnosti jen na některé ustanovení smlouvy, je neplatným pouze toto ustanovení, pokud z jeho povahy, obsahu anebo z okolností, za nichž bylo sjednáno, nevyplývá, že jej nelze oddělit od ostatního obsahu smlouvy.</w:t>
      </w:r>
    </w:p>
    <w:p w14:paraId="54199D81" w14:textId="772A617E" w:rsidR="001C2F1B" w:rsidRPr="0071749E" w:rsidRDefault="001C2F1B" w:rsidP="00221B33">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Smluvní strany se dohodly, že právní </w:t>
      </w:r>
      <w:r w:rsidR="00C231E7" w:rsidRPr="0071749E">
        <w:rPr>
          <w:rFonts w:asciiTheme="majorHAnsi" w:hAnsiTheme="majorHAnsi" w:cstheme="majorHAnsi"/>
          <w:sz w:val="22"/>
          <w:szCs w:val="22"/>
        </w:rPr>
        <w:t>poměry</w:t>
      </w:r>
      <w:r w:rsidRPr="0071749E">
        <w:rPr>
          <w:rFonts w:asciiTheme="majorHAnsi" w:hAnsiTheme="majorHAnsi" w:cstheme="majorHAnsi"/>
          <w:sz w:val="22"/>
          <w:szCs w:val="22"/>
        </w:rPr>
        <w:t xml:space="preserve"> založené a neupravené touto smlouvou se řídí ustanoveními občanského zákoníku. </w:t>
      </w:r>
    </w:p>
    <w:p w14:paraId="73B58F73" w14:textId="77777777" w:rsidR="00C231E7" w:rsidRPr="0071749E" w:rsidRDefault="00C231E7" w:rsidP="00C231E7">
      <w:pPr>
        <w:pStyle w:val="Odstavecseseznamem"/>
        <w:numPr>
          <w:ilvl w:val="0"/>
          <w:numId w:val="20"/>
        </w:numPr>
        <w:spacing w:after="120"/>
        <w:ind w:left="567" w:hanging="567"/>
        <w:contextualSpacing w:val="0"/>
        <w:jc w:val="both"/>
        <w:rPr>
          <w:rFonts w:asciiTheme="majorHAnsi" w:hAnsiTheme="majorHAnsi" w:cstheme="majorHAnsi"/>
          <w:sz w:val="22"/>
          <w:szCs w:val="22"/>
        </w:rPr>
      </w:pPr>
      <w:bookmarkStart w:id="5" w:name="_Hlk189640083"/>
      <w:r w:rsidRPr="0071749E">
        <w:rPr>
          <w:rFonts w:asciiTheme="majorHAnsi" w:hAnsiTheme="majorHAnsi" w:cstheme="majorHAnsi"/>
          <w:sz w:val="22"/>
          <w:szCs w:val="22"/>
        </w:rPr>
        <w:t>V případě, že v okamžiku uskutečnění zdanitelného plnění bude Zhotovitel zapsán v registru plátců daně z přidané hodnoty jako nespolehlivý plátce, případně budou naplněny další podmínky § 109 zákona o dani z přidané hodnoty, má Objednatel právo uhradit za Zhotovitele DPH z tohoto zdanitelného plnění, aniž by byl vyzván jako ručitel správcem daně Zhotovitele, a to postupem dle § 109a tohoto zákona. Stejným způsobem bude postupováno, pokud Zhotovitel uvede ve smlouvě bankovní účet, který není uveden v registru plátců daně z přidané hodnoty.</w:t>
      </w:r>
    </w:p>
    <w:bookmarkEnd w:id="5"/>
    <w:p w14:paraId="174D2325" w14:textId="77777777" w:rsidR="00C231E7" w:rsidRPr="0071749E" w:rsidRDefault="00C231E7" w:rsidP="00C231E7">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napToGrid w:val="0"/>
          <w:sz w:val="22"/>
          <w:szCs w:val="22"/>
        </w:rPr>
        <w:t>Zhotovitel je v souladu s ustanovením § 2 písm. e) zákona č. 320/2001 Sb., o finanční kontrole ve veřejné správě, osobou povinnou spolupůsobit při výkonu finanční kontroly a zavazuje se poskytnout informace a dokumenty vztahující se k předmětu plnění kontrolním orgánům.</w:t>
      </w:r>
    </w:p>
    <w:p w14:paraId="0549F95E" w14:textId="77777777" w:rsidR="00C231E7" w:rsidRPr="0071749E" w:rsidRDefault="00C231E7" w:rsidP="00C231E7">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napToGrid w:val="0"/>
          <w:sz w:val="22"/>
          <w:szCs w:val="22"/>
        </w:rPr>
        <w:t xml:space="preserve">Zhotovitel bere na vědomí skutečnost, že v případě dlouhodobých anebo závažných porušení smluvních povinností dle smlouvy, která budou mít za následek předčasné ukončení vztahu, uplatnění nároku na </w:t>
      </w:r>
      <w:r w:rsidRPr="0071749E">
        <w:rPr>
          <w:rFonts w:asciiTheme="majorHAnsi" w:hAnsiTheme="majorHAnsi" w:cstheme="majorHAnsi"/>
          <w:snapToGrid w:val="0"/>
          <w:sz w:val="22"/>
          <w:szCs w:val="22"/>
        </w:rPr>
        <w:lastRenderedPageBreak/>
        <w:t>náhradu škody anebo uplatnění nároku na smluvní pokutu v nezanedbatelné výši, bude Zhotovitel zapsán na seznam osob se zákazem plnění veřejných zakázek, což znamená, že u veřejných zakázek, které není Objednatel povinen zadávat v zadávacím řízení (§ 31 zákona č. 134/2016 Sb.), nebudou zhotoviteli takové zakázky zadány.</w:t>
      </w:r>
    </w:p>
    <w:p w14:paraId="01F04419" w14:textId="38569055" w:rsidR="00C231E7" w:rsidRPr="0071749E" w:rsidRDefault="00C231E7" w:rsidP="00C231E7">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Zhotovitel bere na vědomí, že Objednatel je povinným subjektem dle zákona č. 106/1999 Sb. a že je osobou dle </w:t>
      </w:r>
      <w:proofErr w:type="spellStart"/>
      <w:r w:rsidRPr="0071749E">
        <w:rPr>
          <w:rFonts w:asciiTheme="majorHAnsi" w:hAnsiTheme="majorHAnsi" w:cstheme="majorHAnsi"/>
          <w:sz w:val="22"/>
          <w:szCs w:val="22"/>
        </w:rPr>
        <w:t>ust</w:t>
      </w:r>
      <w:proofErr w:type="spellEnd"/>
      <w:r w:rsidRPr="0071749E">
        <w:rPr>
          <w:rFonts w:asciiTheme="majorHAnsi" w:hAnsiTheme="majorHAnsi" w:cstheme="majorHAnsi"/>
          <w:sz w:val="22"/>
          <w:szCs w:val="22"/>
        </w:rPr>
        <w:t>. § 2 odst. 1 písm. m) zákona č. 340/2015 Sb. a Objednatel je oprávněn bez dalšího uveřejnit obsah smlouvy, a to jak prostřednictvím registru smluv dle zákona č. 340/2015 Sb., tak jiným způsobem. Smluvní strany souhlasí s poskytnutím obsahu (kopie) této smlouvy Objednatelem kterékoliv osobě postupem dle zákona č. 106/1999 Sb. Zhotovitel výslovně uvádí, že tato smlouva neobsahuje žádné jeho obchodní tajemství ani jiné informace, které by nemohly být uveřejněny či poskytnuty dle zákona č. 106/1999 Sb. či jiným způsobem. V opačném případě je</w:t>
      </w:r>
      <w:r w:rsidR="001446D5" w:rsidRPr="0071749E">
        <w:rPr>
          <w:rFonts w:asciiTheme="majorHAnsi" w:hAnsiTheme="majorHAnsi" w:cstheme="majorHAnsi"/>
          <w:sz w:val="22"/>
          <w:szCs w:val="22"/>
        </w:rPr>
        <w:t xml:space="preserve"> Zhotovitel</w:t>
      </w:r>
      <w:r w:rsidRPr="0071749E">
        <w:rPr>
          <w:rFonts w:asciiTheme="majorHAnsi" w:hAnsiTheme="majorHAnsi" w:cstheme="majorHAnsi"/>
          <w:sz w:val="22"/>
          <w:szCs w:val="22"/>
        </w:rPr>
        <w:t xml:space="preserve"> povin</w:t>
      </w:r>
      <w:r w:rsidR="001446D5" w:rsidRPr="0071749E">
        <w:rPr>
          <w:rFonts w:asciiTheme="majorHAnsi" w:hAnsiTheme="majorHAnsi" w:cstheme="majorHAnsi"/>
          <w:sz w:val="22"/>
          <w:szCs w:val="22"/>
        </w:rPr>
        <w:t>e</w:t>
      </w:r>
      <w:r w:rsidRPr="0071749E">
        <w:rPr>
          <w:rFonts w:asciiTheme="majorHAnsi" w:hAnsiTheme="majorHAnsi" w:cstheme="majorHAnsi"/>
          <w:sz w:val="22"/>
          <w:szCs w:val="22"/>
        </w:rPr>
        <w:t xml:space="preserve">n v listině vyznačit či písemně </w:t>
      </w:r>
      <w:r w:rsidR="001446D5" w:rsidRPr="0071749E">
        <w:rPr>
          <w:rFonts w:asciiTheme="majorHAnsi" w:hAnsiTheme="majorHAnsi" w:cstheme="majorHAnsi"/>
          <w:sz w:val="22"/>
          <w:szCs w:val="22"/>
        </w:rPr>
        <w:t>Objednateli</w:t>
      </w:r>
      <w:r w:rsidRPr="0071749E">
        <w:rPr>
          <w:rFonts w:asciiTheme="majorHAnsi" w:hAnsiTheme="majorHAnsi" w:cstheme="majorHAnsi"/>
          <w:sz w:val="22"/>
          <w:szCs w:val="22"/>
        </w:rPr>
        <w:t xml:space="preserve"> sdělit, které informace považuje za své obchodní tajemství, a tedy nesouhlasí</w:t>
      </w:r>
      <w:r w:rsidR="0071749E">
        <w:rPr>
          <w:rFonts w:asciiTheme="majorHAnsi" w:hAnsiTheme="majorHAnsi" w:cstheme="majorHAnsi"/>
          <w:sz w:val="22"/>
          <w:szCs w:val="22"/>
        </w:rPr>
        <w:br/>
      </w:r>
      <w:r w:rsidRPr="0071749E">
        <w:rPr>
          <w:rFonts w:asciiTheme="majorHAnsi" w:hAnsiTheme="majorHAnsi" w:cstheme="majorHAnsi"/>
          <w:sz w:val="22"/>
          <w:szCs w:val="22"/>
        </w:rPr>
        <w:t xml:space="preserve"> s uveřejněním/poskytnutím těchto údajů. Objednatel si však vyhrazuje konečné právo rozhodnout, které informace budou zveřejněny.</w:t>
      </w:r>
    </w:p>
    <w:p w14:paraId="18158286" w14:textId="77777777" w:rsidR="00C82819" w:rsidRPr="0071749E" w:rsidRDefault="00C82819" w:rsidP="00C82819">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Tato smlouva je vyhotovena ve dvou stejnopisech, z nichž každý má platnost originálu, z nichž každá smluvní strana obdrží po jednom vyhotovení. Tuto smlouvu lze podepsat elektronicky.</w:t>
      </w:r>
    </w:p>
    <w:p w14:paraId="0D2FC913" w14:textId="0B851C9F" w:rsidR="00C231E7" w:rsidRPr="0071749E" w:rsidRDefault="00C231E7" w:rsidP="00C231E7">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Každá ze smluvních stran prohlašuje, že tuto smlouvu uzavírá svobodně a vážně, že považuje obsah této smlouvy za určitý a srozumitelný, a že jsou jí známy veškeré skutečnosti, jež jsou pro uzavření této smlouvy rozhodující, na důkaz čehož připojují smluvní strany k této smlouvě své podpisy. </w:t>
      </w:r>
    </w:p>
    <w:p w14:paraId="4FE16622" w14:textId="6B09E19B" w:rsidR="00C231E7" w:rsidRPr="0071749E" w:rsidRDefault="00C231E7" w:rsidP="00C231E7">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Tato smlouva nabývá platnosti podpisem smluvních stran a účinnosti zveřejněním v registru smluv. </w:t>
      </w:r>
    </w:p>
    <w:p w14:paraId="5358278A" w14:textId="7AB2DF29" w:rsidR="001C2F1B" w:rsidRPr="0071749E" w:rsidRDefault="001C2F1B" w:rsidP="00221B33">
      <w:pPr>
        <w:pStyle w:val="Odstavecseseznamem"/>
        <w:numPr>
          <w:ilvl w:val="0"/>
          <w:numId w:val="20"/>
        </w:numPr>
        <w:spacing w:after="120"/>
        <w:ind w:left="567" w:hanging="567"/>
        <w:contextualSpacing w:val="0"/>
        <w:jc w:val="both"/>
        <w:rPr>
          <w:rFonts w:asciiTheme="majorHAnsi" w:hAnsiTheme="majorHAnsi" w:cstheme="majorHAnsi"/>
          <w:sz w:val="22"/>
          <w:szCs w:val="22"/>
        </w:rPr>
      </w:pPr>
      <w:r w:rsidRPr="0071749E">
        <w:rPr>
          <w:rFonts w:asciiTheme="majorHAnsi" w:hAnsiTheme="majorHAnsi" w:cstheme="majorHAnsi"/>
          <w:sz w:val="22"/>
          <w:szCs w:val="22"/>
        </w:rPr>
        <w:t>Nedílnou součástí této smlouvy je:</w:t>
      </w:r>
    </w:p>
    <w:p w14:paraId="079F4461" w14:textId="7E00B356" w:rsidR="002C4CDC" w:rsidRPr="0071749E" w:rsidRDefault="002C4CDC" w:rsidP="00C231E7">
      <w:pPr>
        <w:pStyle w:val="Odstavecseseznamem"/>
        <w:numPr>
          <w:ilvl w:val="0"/>
          <w:numId w:val="23"/>
        </w:numPr>
        <w:spacing w:after="120"/>
        <w:ind w:left="993" w:hanging="426"/>
        <w:contextualSpacing w:val="0"/>
        <w:jc w:val="both"/>
        <w:rPr>
          <w:rFonts w:asciiTheme="majorHAnsi" w:hAnsiTheme="majorHAnsi" w:cstheme="majorHAnsi"/>
          <w:sz w:val="22"/>
          <w:szCs w:val="22"/>
        </w:rPr>
      </w:pPr>
      <w:r w:rsidRPr="0071749E">
        <w:rPr>
          <w:rFonts w:asciiTheme="majorHAnsi" w:hAnsiTheme="majorHAnsi" w:cstheme="majorHAnsi"/>
          <w:sz w:val="22"/>
          <w:szCs w:val="22"/>
        </w:rPr>
        <w:t xml:space="preserve">Příloha č. </w:t>
      </w:r>
      <w:r w:rsidR="000507AE" w:rsidRPr="0071749E">
        <w:rPr>
          <w:rFonts w:asciiTheme="majorHAnsi" w:hAnsiTheme="majorHAnsi" w:cstheme="majorHAnsi"/>
          <w:sz w:val="22"/>
          <w:szCs w:val="22"/>
        </w:rPr>
        <w:t>1</w:t>
      </w:r>
      <w:r w:rsidRPr="0071749E">
        <w:rPr>
          <w:rFonts w:asciiTheme="majorHAnsi" w:hAnsiTheme="majorHAnsi" w:cstheme="majorHAnsi"/>
          <w:sz w:val="22"/>
          <w:szCs w:val="22"/>
        </w:rPr>
        <w:t xml:space="preserve"> – </w:t>
      </w:r>
      <w:r w:rsidR="00965920" w:rsidRPr="0071749E">
        <w:rPr>
          <w:rFonts w:asciiTheme="majorHAnsi" w:hAnsiTheme="majorHAnsi" w:cstheme="majorHAnsi"/>
          <w:sz w:val="22"/>
          <w:szCs w:val="22"/>
        </w:rPr>
        <w:t xml:space="preserve">Cenová </w:t>
      </w:r>
      <w:r w:rsidR="009A7402" w:rsidRPr="0071749E">
        <w:rPr>
          <w:rFonts w:asciiTheme="majorHAnsi" w:hAnsiTheme="majorHAnsi" w:cstheme="majorHAnsi"/>
          <w:sz w:val="22"/>
          <w:szCs w:val="22"/>
        </w:rPr>
        <w:t>kalkulace</w:t>
      </w:r>
    </w:p>
    <w:p w14:paraId="44924F17" w14:textId="77777777" w:rsidR="00C231E7" w:rsidRPr="0071749E" w:rsidRDefault="00C231E7" w:rsidP="00C231E7">
      <w:pPr>
        <w:pStyle w:val="Import0"/>
        <w:widowControl w:val="0"/>
        <w:tabs>
          <w:tab w:val="left" w:pos="5812"/>
        </w:tabs>
        <w:suppressAutoHyphens w:val="0"/>
        <w:spacing w:line="240" w:lineRule="auto"/>
        <w:rPr>
          <w:rFonts w:asciiTheme="majorHAnsi" w:hAnsiTheme="majorHAnsi" w:cstheme="majorHAnsi"/>
          <w:b/>
          <w:sz w:val="22"/>
          <w:szCs w:val="22"/>
        </w:rPr>
      </w:pPr>
    </w:p>
    <w:p w14:paraId="49BFF69C" w14:textId="77777777" w:rsidR="009A7402" w:rsidRPr="0071749E" w:rsidRDefault="009A7402" w:rsidP="00C231E7">
      <w:pPr>
        <w:pStyle w:val="Import0"/>
        <w:widowControl w:val="0"/>
        <w:tabs>
          <w:tab w:val="left" w:pos="5812"/>
        </w:tabs>
        <w:suppressAutoHyphens w:val="0"/>
        <w:spacing w:line="240" w:lineRule="auto"/>
        <w:rPr>
          <w:rFonts w:asciiTheme="majorHAnsi" w:hAnsiTheme="majorHAnsi" w:cstheme="majorHAnsi"/>
          <w:b/>
          <w:sz w:val="22"/>
          <w:szCs w:val="22"/>
        </w:rPr>
      </w:pPr>
    </w:p>
    <w:p w14:paraId="6EA067B5" w14:textId="23DB3E9E" w:rsidR="003228E1" w:rsidRPr="0071749E" w:rsidRDefault="005A4AE0" w:rsidP="00C231E7">
      <w:pPr>
        <w:pStyle w:val="Import0"/>
        <w:widowControl w:val="0"/>
        <w:tabs>
          <w:tab w:val="left" w:pos="5812"/>
        </w:tabs>
        <w:suppressAutoHyphens w:val="0"/>
        <w:spacing w:line="240" w:lineRule="auto"/>
        <w:rPr>
          <w:rFonts w:asciiTheme="majorHAnsi" w:hAnsiTheme="majorHAnsi" w:cstheme="majorHAnsi"/>
          <w:b/>
          <w:sz w:val="22"/>
          <w:szCs w:val="22"/>
        </w:rPr>
      </w:pPr>
      <w:r w:rsidRPr="0071749E">
        <w:rPr>
          <w:rFonts w:asciiTheme="majorHAnsi" w:hAnsiTheme="majorHAnsi" w:cstheme="majorHAnsi"/>
          <w:b/>
          <w:sz w:val="22"/>
          <w:szCs w:val="22"/>
        </w:rPr>
        <w:t>V Brně</w:t>
      </w:r>
      <w:r w:rsidRPr="0071749E">
        <w:rPr>
          <w:rFonts w:asciiTheme="majorHAnsi" w:hAnsiTheme="majorHAnsi" w:cstheme="majorHAnsi"/>
          <w:b/>
          <w:color w:val="FF0000"/>
          <w:sz w:val="22"/>
          <w:szCs w:val="22"/>
        </w:rPr>
        <w:t xml:space="preserve"> </w:t>
      </w:r>
      <w:r w:rsidRPr="0071749E">
        <w:rPr>
          <w:rFonts w:asciiTheme="majorHAnsi" w:hAnsiTheme="majorHAnsi" w:cstheme="majorHAnsi"/>
          <w:b/>
          <w:sz w:val="22"/>
          <w:szCs w:val="22"/>
        </w:rPr>
        <w:t>dne ………......…</w:t>
      </w:r>
      <w:proofErr w:type="gramStart"/>
      <w:r w:rsidRPr="0071749E">
        <w:rPr>
          <w:rFonts w:asciiTheme="majorHAnsi" w:hAnsiTheme="majorHAnsi" w:cstheme="majorHAnsi"/>
          <w:b/>
          <w:sz w:val="22"/>
          <w:szCs w:val="22"/>
        </w:rPr>
        <w:t>…….</w:t>
      </w:r>
      <w:proofErr w:type="gramEnd"/>
      <w:r w:rsidRPr="0071749E">
        <w:rPr>
          <w:rFonts w:asciiTheme="majorHAnsi" w:hAnsiTheme="majorHAnsi" w:cstheme="majorHAnsi"/>
          <w:b/>
          <w:sz w:val="22"/>
          <w:szCs w:val="22"/>
        </w:rPr>
        <w:t>.……</w:t>
      </w:r>
      <w:r w:rsidRPr="0071749E">
        <w:rPr>
          <w:rFonts w:asciiTheme="majorHAnsi" w:hAnsiTheme="majorHAnsi" w:cstheme="majorHAnsi"/>
          <w:b/>
          <w:sz w:val="22"/>
          <w:szCs w:val="22"/>
        </w:rPr>
        <w:tab/>
        <w:t xml:space="preserve"> </w:t>
      </w:r>
      <w:r w:rsidR="00965920" w:rsidRPr="0071749E">
        <w:rPr>
          <w:rFonts w:asciiTheme="majorHAnsi" w:hAnsiTheme="majorHAnsi" w:cstheme="majorHAnsi"/>
          <w:b/>
          <w:sz w:val="22"/>
          <w:szCs w:val="22"/>
        </w:rPr>
        <w:t xml:space="preserve">V </w:t>
      </w:r>
      <w:proofErr w:type="gramStart"/>
      <w:r w:rsidR="008B6753" w:rsidRPr="0071749E">
        <w:rPr>
          <w:rFonts w:asciiTheme="majorHAnsi" w:hAnsiTheme="majorHAnsi" w:cstheme="majorHAnsi"/>
          <w:b/>
          <w:sz w:val="22"/>
          <w:szCs w:val="22"/>
          <w:highlight w:val="yellow"/>
        </w:rPr>
        <w:t>…….</w:t>
      </w:r>
      <w:proofErr w:type="gramEnd"/>
      <w:r w:rsidR="008B6753" w:rsidRPr="0071749E">
        <w:rPr>
          <w:rFonts w:asciiTheme="majorHAnsi" w:hAnsiTheme="majorHAnsi" w:cstheme="majorHAnsi"/>
          <w:b/>
          <w:sz w:val="22"/>
          <w:szCs w:val="22"/>
        </w:rPr>
        <w:t xml:space="preserve">. </w:t>
      </w:r>
      <w:r w:rsidR="00965920" w:rsidRPr="0071749E">
        <w:rPr>
          <w:rFonts w:asciiTheme="majorHAnsi" w:hAnsiTheme="majorHAnsi" w:cstheme="majorHAnsi"/>
          <w:b/>
          <w:sz w:val="22"/>
          <w:szCs w:val="22"/>
        </w:rPr>
        <w:t xml:space="preserve">dne </w:t>
      </w:r>
      <w:r w:rsidR="00965920" w:rsidRPr="0071749E">
        <w:rPr>
          <w:rFonts w:asciiTheme="majorHAnsi" w:hAnsiTheme="majorHAnsi" w:cstheme="majorHAnsi"/>
          <w:b/>
          <w:sz w:val="22"/>
          <w:szCs w:val="22"/>
          <w:highlight w:val="yellow"/>
        </w:rPr>
        <w:t>………......…</w:t>
      </w:r>
      <w:proofErr w:type="gramStart"/>
      <w:r w:rsidR="00965920" w:rsidRPr="0071749E">
        <w:rPr>
          <w:rFonts w:asciiTheme="majorHAnsi" w:hAnsiTheme="majorHAnsi" w:cstheme="majorHAnsi"/>
          <w:b/>
          <w:sz w:val="22"/>
          <w:szCs w:val="22"/>
          <w:highlight w:val="yellow"/>
        </w:rPr>
        <w:t>…….</w:t>
      </w:r>
      <w:proofErr w:type="gramEnd"/>
      <w:r w:rsidR="00965920" w:rsidRPr="0071749E">
        <w:rPr>
          <w:rFonts w:asciiTheme="majorHAnsi" w:hAnsiTheme="majorHAnsi" w:cstheme="majorHAnsi"/>
          <w:b/>
          <w:sz w:val="22"/>
          <w:szCs w:val="22"/>
          <w:highlight w:val="yellow"/>
        </w:rPr>
        <w:t>.……</w:t>
      </w:r>
    </w:p>
    <w:p w14:paraId="28D76F72" w14:textId="77777777" w:rsidR="003228E1" w:rsidRPr="0071749E" w:rsidRDefault="003228E1" w:rsidP="00C231E7">
      <w:pPr>
        <w:pStyle w:val="Import0"/>
        <w:widowControl w:val="0"/>
        <w:tabs>
          <w:tab w:val="left" w:pos="5812"/>
        </w:tabs>
        <w:suppressAutoHyphens w:val="0"/>
        <w:spacing w:line="240" w:lineRule="auto"/>
        <w:rPr>
          <w:rFonts w:asciiTheme="majorHAnsi" w:hAnsiTheme="majorHAnsi" w:cstheme="majorHAnsi"/>
          <w:b/>
          <w:sz w:val="22"/>
          <w:szCs w:val="22"/>
        </w:rPr>
      </w:pPr>
    </w:p>
    <w:p w14:paraId="3CA74D88" w14:textId="77777777" w:rsidR="0075332C" w:rsidRPr="0071749E" w:rsidRDefault="0075332C" w:rsidP="00C231E7">
      <w:pPr>
        <w:pStyle w:val="Import0"/>
        <w:widowControl w:val="0"/>
        <w:tabs>
          <w:tab w:val="left" w:pos="5812"/>
        </w:tabs>
        <w:suppressAutoHyphens w:val="0"/>
        <w:spacing w:line="240" w:lineRule="auto"/>
        <w:rPr>
          <w:rFonts w:asciiTheme="majorHAnsi" w:hAnsiTheme="majorHAnsi" w:cstheme="majorHAnsi"/>
          <w:b/>
          <w:sz w:val="22"/>
          <w:szCs w:val="22"/>
        </w:rPr>
      </w:pPr>
    </w:p>
    <w:p w14:paraId="7B4A449E" w14:textId="77777777" w:rsidR="0075332C" w:rsidRPr="0071749E" w:rsidRDefault="0075332C" w:rsidP="00C231E7">
      <w:pPr>
        <w:pStyle w:val="Import0"/>
        <w:widowControl w:val="0"/>
        <w:tabs>
          <w:tab w:val="left" w:pos="5812"/>
        </w:tabs>
        <w:suppressAutoHyphens w:val="0"/>
        <w:spacing w:line="240" w:lineRule="auto"/>
        <w:rPr>
          <w:rFonts w:asciiTheme="majorHAnsi" w:hAnsiTheme="majorHAnsi" w:cstheme="majorHAnsi"/>
          <w:b/>
          <w:sz w:val="22"/>
          <w:szCs w:val="22"/>
        </w:rPr>
      </w:pPr>
    </w:p>
    <w:p w14:paraId="43160BD1" w14:textId="77777777" w:rsidR="0075332C" w:rsidRPr="0071749E" w:rsidRDefault="0075332C" w:rsidP="00C231E7">
      <w:pPr>
        <w:pStyle w:val="Import0"/>
        <w:widowControl w:val="0"/>
        <w:tabs>
          <w:tab w:val="left" w:pos="5812"/>
        </w:tabs>
        <w:suppressAutoHyphens w:val="0"/>
        <w:spacing w:line="240" w:lineRule="auto"/>
        <w:rPr>
          <w:rFonts w:asciiTheme="majorHAnsi" w:hAnsiTheme="majorHAnsi" w:cstheme="majorHAnsi"/>
          <w:b/>
          <w:sz w:val="22"/>
          <w:szCs w:val="22"/>
        </w:rPr>
      </w:pPr>
    </w:p>
    <w:p w14:paraId="31EE1CE4" w14:textId="77777777" w:rsidR="0075332C" w:rsidRPr="0071749E" w:rsidRDefault="0075332C" w:rsidP="00C231E7">
      <w:pPr>
        <w:pStyle w:val="Import0"/>
        <w:widowControl w:val="0"/>
        <w:tabs>
          <w:tab w:val="left" w:pos="5812"/>
        </w:tabs>
        <w:suppressAutoHyphens w:val="0"/>
        <w:spacing w:line="240" w:lineRule="auto"/>
        <w:rPr>
          <w:rFonts w:asciiTheme="majorHAnsi" w:hAnsiTheme="majorHAnsi" w:cstheme="majorHAnsi"/>
          <w:b/>
          <w:sz w:val="22"/>
          <w:szCs w:val="22"/>
        </w:rPr>
      </w:pPr>
    </w:p>
    <w:p w14:paraId="56E073E6" w14:textId="77777777" w:rsidR="0075332C" w:rsidRPr="0071749E" w:rsidRDefault="0075332C" w:rsidP="00C231E7">
      <w:pPr>
        <w:pStyle w:val="Import0"/>
        <w:widowControl w:val="0"/>
        <w:tabs>
          <w:tab w:val="left" w:pos="5812"/>
        </w:tabs>
        <w:suppressAutoHyphens w:val="0"/>
        <w:spacing w:line="240" w:lineRule="auto"/>
        <w:rPr>
          <w:rFonts w:asciiTheme="majorHAnsi" w:hAnsiTheme="majorHAnsi" w:cstheme="majorHAnsi"/>
          <w:b/>
          <w:sz w:val="22"/>
          <w:szCs w:val="22"/>
        </w:rPr>
      </w:pPr>
    </w:p>
    <w:p w14:paraId="719F0069" w14:textId="77777777" w:rsidR="0075332C" w:rsidRPr="0071749E" w:rsidRDefault="0075332C" w:rsidP="00C231E7">
      <w:pPr>
        <w:pStyle w:val="Import0"/>
        <w:widowControl w:val="0"/>
        <w:tabs>
          <w:tab w:val="left" w:pos="5812"/>
        </w:tabs>
        <w:suppressAutoHyphens w:val="0"/>
        <w:spacing w:line="240" w:lineRule="auto"/>
        <w:rPr>
          <w:rFonts w:asciiTheme="majorHAnsi" w:hAnsiTheme="majorHAnsi" w:cstheme="majorHAnsi"/>
          <w:b/>
          <w:sz w:val="22"/>
          <w:szCs w:val="22"/>
        </w:rPr>
      </w:pPr>
    </w:p>
    <w:p w14:paraId="7B723699" w14:textId="77777777" w:rsidR="003228E1" w:rsidRPr="0071749E" w:rsidRDefault="003228E1" w:rsidP="00C231E7">
      <w:pPr>
        <w:pStyle w:val="Import0"/>
        <w:widowControl w:val="0"/>
        <w:tabs>
          <w:tab w:val="left" w:pos="5812"/>
        </w:tabs>
        <w:suppressAutoHyphens w:val="0"/>
        <w:spacing w:line="240" w:lineRule="auto"/>
        <w:rPr>
          <w:rFonts w:asciiTheme="majorHAnsi" w:hAnsiTheme="majorHAnsi" w:cstheme="majorHAnsi"/>
          <w:b/>
          <w:sz w:val="22"/>
          <w:szCs w:val="22"/>
        </w:rPr>
      </w:pPr>
    </w:p>
    <w:p w14:paraId="79973972" w14:textId="5910A540" w:rsidR="005A4AE0" w:rsidRPr="0071749E" w:rsidRDefault="005A4AE0" w:rsidP="00C231E7">
      <w:pPr>
        <w:pStyle w:val="Import16"/>
        <w:widowControl w:val="0"/>
        <w:tabs>
          <w:tab w:val="clear" w:pos="5904"/>
          <w:tab w:val="center" w:pos="1276"/>
          <w:tab w:val="center" w:pos="7938"/>
        </w:tabs>
        <w:suppressAutoHyphens w:val="0"/>
        <w:spacing w:line="240" w:lineRule="auto"/>
        <w:rPr>
          <w:rFonts w:asciiTheme="majorHAnsi" w:hAnsiTheme="majorHAnsi" w:cstheme="majorHAnsi"/>
          <w:sz w:val="22"/>
          <w:szCs w:val="22"/>
        </w:rPr>
      </w:pPr>
      <w:r w:rsidRPr="0071749E">
        <w:rPr>
          <w:rFonts w:asciiTheme="majorHAnsi" w:hAnsiTheme="majorHAnsi" w:cstheme="majorHAnsi"/>
          <w:b/>
          <w:sz w:val="22"/>
          <w:szCs w:val="22"/>
        </w:rPr>
        <w:t>……………………….................………</w:t>
      </w:r>
      <w:r w:rsidRPr="0071749E">
        <w:rPr>
          <w:rFonts w:asciiTheme="majorHAnsi" w:hAnsiTheme="majorHAnsi" w:cstheme="majorHAnsi"/>
          <w:b/>
          <w:sz w:val="22"/>
          <w:szCs w:val="22"/>
        </w:rPr>
        <w:tab/>
        <w:t xml:space="preserve"> ……………………….................………</w:t>
      </w:r>
    </w:p>
    <w:p w14:paraId="3983CB37" w14:textId="3EDDEDE8" w:rsidR="005A4AE0" w:rsidRPr="0071749E" w:rsidRDefault="005A4AE0" w:rsidP="00C231E7">
      <w:pPr>
        <w:pStyle w:val="Import16"/>
        <w:widowControl w:val="0"/>
        <w:tabs>
          <w:tab w:val="clear" w:pos="5904"/>
          <w:tab w:val="center" w:pos="1276"/>
          <w:tab w:val="center" w:pos="7938"/>
        </w:tabs>
        <w:suppressAutoHyphens w:val="0"/>
        <w:spacing w:line="240" w:lineRule="auto"/>
        <w:rPr>
          <w:rFonts w:asciiTheme="majorHAnsi" w:hAnsiTheme="majorHAnsi" w:cstheme="majorHAnsi"/>
          <w:b/>
          <w:sz w:val="22"/>
          <w:szCs w:val="22"/>
        </w:rPr>
      </w:pPr>
      <w:r w:rsidRPr="0071749E">
        <w:rPr>
          <w:rFonts w:asciiTheme="majorHAnsi" w:hAnsiTheme="majorHAnsi" w:cstheme="majorHAnsi"/>
          <w:b/>
          <w:sz w:val="22"/>
          <w:szCs w:val="22"/>
        </w:rPr>
        <w:tab/>
      </w:r>
      <w:r w:rsidR="00696947" w:rsidRPr="0071749E">
        <w:rPr>
          <w:rFonts w:asciiTheme="majorHAnsi" w:hAnsiTheme="majorHAnsi" w:cstheme="majorHAnsi"/>
          <w:b/>
          <w:sz w:val="22"/>
          <w:szCs w:val="22"/>
        </w:rPr>
        <w:t xml:space="preserve">        </w:t>
      </w:r>
      <w:r w:rsidRPr="0071749E">
        <w:rPr>
          <w:rFonts w:asciiTheme="majorHAnsi" w:hAnsiTheme="majorHAnsi" w:cstheme="majorHAnsi"/>
          <w:b/>
          <w:sz w:val="22"/>
          <w:szCs w:val="22"/>
        </w:rPr>
        <w:t>za Objednatele</w:t>
      </w:r>
      <w:r w:rsidRPr="0071749E">
        <w:rPr>
          <w:rFonts w:asciiTheme="majorHAnsi" w:hAnsiTheme="majorHAnsi" w:cstheme="majorHAnsi"/>
          <w:b/>
          <w:sz w:val="22"/>
          <w:szCs w:val="22"/>
        </w:rPr>
        <w:tab/>
        <w:t>za Zhotovitele</w:t>
      </w:r>
    </w:p>
    <w:p w14:paraId="1017E01D" w14:textId="1278BA11" w:rsidR="00FD4FC5" w:rsidRPr="0071749E" w:rsidRDefault="005A4AE0" w:rsidP="00C231E7">
      <w:pPr>
        <w:pStyle w:val="Import16"/>
        <w:widowControl w:val="0"/>
        <w:tabs>
          <w:tab w:val="clear" w:pos="5904"/>
          <w:tab w:val="center" w:pos="1276"/>
          <w:tab w:val="center" w:pos="7938"/>
        </w:tabs>
        <w:suppressAutoHyphens w:val="0"/>
        <w:spacing w:line="240" w:lineRule="auto"/>
        <w:rPr>
          <w:rFonts w:asciiTheme="majorHAnsi" w:hAnsiTheme="majorHAnsi" w:cstheme="majorHAnsi"/>
          <w:sz w:val="22"/>
          <w:szCs w:val="22"/>
        </w:rPr>
      </w:pPr>
      <w:r w:rsidRPr="0071749E">
        <w:rPr>
          <w:rFonts w:asciiTheme="majorHAnsi" w:hAnsiTheme="majorHAnsi" w:cstheme="majorHAnsi"/>
          <w:b/>
          <w:sz w:val="22"/>
          <w:szCs w:val="22"/>
        </w:rPr>
        <w:t xml:space="preserve">  </w:t>
      </w:r>
      <w:r w:rsidR="00696947" w:rsidRPr="0071749E">
        <w:rPr>
          <w:rFonts w:asciiTheme="majorHAnsi" w:hAnsiTheme="majorHAnsi" w:cstheme="majorHAnsi"/>
          <w:b/>
          <w:sz w:val="22"/>
          <w:szCs w:val="22"/>
        </w:rPr>
        <w:t xml:space="preserve"> </w:t>
      </w:r>
      <w:r w:rsidR="00497830" w:rsidRPr="0071749E">
        <w:rPr>
          <w:rFonts w:asciiTheme="majorHAnsi" w:hAnsiTheme="majorHAnsi" w:cstheme="majorHAnsi"/>
          <w:b/>
          <w:sz w:val="22"/>
          <w:szCs w:val="22"/>
        </w:rPr>
        <w:t xml:space="preserve">Ing. </w:t>
      </w:r>
      <w:r w:rsidR="00C91912" w:rsidRPr="0071749E">
        <w:rPr>
          <w:rFonts w:asciiTheme="majorHAnsi" w:hAnsiTheme="majorHAnsi" w:cstheme="majorHAnsi"/>
          <w:b/>
          <w:sz w:val="22"/>
          <w:szCs w:val="22"/>
        </w:rPr>
        <w:t>Pavel Rouček</w:t>
      </w:r>
      <w:r w:rsidR="00C73DD6" w:rsidRPr="0071749E">
        <w:rPr>
          <w:rFonts w:asciiTheme="majorHAnsi" w:hAnsiTheme="majorHAnsi" w:cstheme="majorHAnsi"/>
          <w:b/>
          <w:sz w:val="22"/>
          <w:szCs w:val="22"/>
        </w:rPr>
        <w:t>,</w:t>
      </w:r>
      <w:r w:rsidR="00087CFB" w:rsidRPr="0071749E">
        <w:rPr>
          <w:rFonts w:asciiTheme="majorHAnsi" w:hAnsiTheme="majorHAnsi" w:cstheme="majorHAnsi"/>
          <w:b/>
          <w:sz w:val="22"/>
          <w:szCs w:val="22"/>
        </w:rPr>
        <w:t xml:space="preserve"> MBA</w:t>
      </w:r>
      <w:r w:rsidR="00285446" w:rsidRPr="0071749E">
        <w:rPr>
          <w:rFonts w:asciiTheme="majorHAnsi" w:hAnsiTheme="majorHAnsi" w:cstheme="majorHAnsi"/>
          <w:b/>
          <w:sz w:val="22"/>
          <w:szCs w:val="22"/>
        </w:rPr>
        <w:t>,</w:t>
      </w:r>
      <w:r w:rsidR="00C73DD6" w:rsidRPr="0071749E">
        <w:rPr>
          <w:rFonts w:asciiTheme="majorHAnsi" w:hAnsiTheme="majorHAnsi" w:cstheme="majorHAnsi"/>
          <w:b/>
          <w:sz w:val="22"/>
          <w:szCs w:val="22"/>
        </w:rPr>
        <w:t xml:space="preserve"> LL.M.</w:t>
      </w:r>
      <w:r w:rsidRPr="0071749E">
        <w:rPr>
          <w:rFonts w:asciiTheme="majorHAnsi" w:hAnsiTheme="majorHAnsi" w:cstheme="majorHAnsi"/>
          <w:sz w:val="22"/>
          <w:szCs w:val="22"/>
        </w:rPr>
        <w:tab/>
      </w:r>
      <w:r w:rsidR="008B6753" w:rsidRPr="0071749E">
        <w:rPr>
          <w:rFonts w:asciiTheme="majorHAnsi" w:hAnsiTheme="majorHAnsi" w:cstheme="majorHAnsi"/>
          <w:b/>
          <w:sz w:val="22"/>
          <w:szCs w:val="22"/>
          <w:highlight w:val="yellow"/>
        </w:rPr>
        <w:t>………………………</w:t>
      </w:r>
    </w:p>
    <w:p w14:paraId="7EFD77EC" w14:textId="74AEFA46" w:rsidR="005A4AE0" w:rsidRPr="0071749E" w:rsidRDefault="005A4AE0" w:rsidP="00C231E7">
      <w:pPr>
        <w:pStyle w:val="Import16"/>
        <w:widowControl w:val="0"/>
        <w:tabs>
          <w:tab w:val="clear" w:pos="5904"/>
          <w:tab w:val="center" w:pos="1276"/>
          <w:tab w:val="center" w:pos="7938"/>
        </w:tabs>
        <w:suppressAutoHyphens w:val="0"/>
        <w:spacing w:line="240" w:lineRule="auto"/>
        <w:rPr>
          <w:rFonts w:asciiTheme="majorHAnsi" w:hAnsiTheme="majorHAnsi" w:cstheme="majorHAnsi"/>
          <w:sz w:val="22"/>
          <w:szCs w:val="22"/>
        </w:rPr>
      </w:pPr>
      <w:r w:rsidRPr="0071749E">
        <w:rPr>
          <w:rFonts w:asciiTheme="majorHAnsi" w:hAnsiTheme="majorHAnsi" w:cstheme="majorHAnsi"/>
          <w:sz w:val="22"/>
          <w:szCs w:val="22"/>
        </w:rPr>
        <w:tab/>
      </w:r>
      <w:r w:rsidR="001446D5" w:rsidRPr="0071749E">
        <w:rPr>
          <w:rFonts w:asciiTheme="majorHAnsi" w:hAnsiTheme="majorHAnsi" w:cstheme="majorHAnsi"/>
          <w:sz w:val="22"/>
          <w:szCs w:val="22"/>
        </w:rPr>
        <w:t xml:space="preserve">       </w:t>
      </w:r>
      <w:r w:rsidR="002F4217" w:rsidRPr="0071749E">
        <w:rPr>
          <w:rFonts w:asciiTheme="majorHAnsi" w:hAnsiTheme="majorHAnsi" w:cstheme="majorHAnsi"/>
          <w:sz w:val="22"/>
          <w:szCs w:val="22"/>
        </w:rPr>
        <w:t>generáln</w:t>
      </w:r>
      <w:r w:rsidR="00497830" w:rsidRPr="0071749E">
        <w:rPr>
          <w:rFonts w:asciiTheme="majorHAnsi" w:hAnsiTheme="majorHAnsi" w:cstheme="majorHAnsi"/>
          <w:sz w:val="22"/>
          <w:szCs w:val="22"/>
        </w:rPr>
        <w:t>í</w:t>
      </w:r>
      <w:r w:rsidR="002F4217" w:rsidRPr="0071749E">
        <w:rPr>
          <w:rFonts w:asciiTheme="majorHAnsi" w:hAnsiTheme="majorHAnsi" w:cstheme="majorHAnsi"/>
          <w:sz w:val="22"/>
          <w:szCs w:val="22"/>
        </w:rPr>
        <w:t xml:space="preserve"> ředitel</w:t>
      </w:r>
      <w:proofErr w:type="gramStart"/>
      <w:r w:rsidRPr="0071749E">
        <w:rPr>
          <w:rFonts w:asciiTheme="majorHAnsi" w:hAnsiTheme="majorHAnsi" w:cstheme="majorHAnsi"/>
          <w:sz w:val="22"/>
          <w:szCs w:val="22"/>
        </w:rPr>
        <w:tab/>
      </w:r>
      <w:r w:rsidR="00285446" w:rsidRPr="0071749E">
        <w:rPr>
          <w:rFonts w:asciiTheme="majorHAnsi" w:hAnsiTheme="majorHAnsi" w:cstheme="majorHAnsi"/>
          <w:sz w:val="22"/>
          <w:szCs w:val="22"/>
        </w:rPr>
        <w:t xml:space="preserve">  </w:t>
      </w:r>
      <w:r w:rsidR="008B6753" w:rsidRPr="0071749E">
        <w:rPr>
          <w:rFonts w:asciiTheme="majorHAnsi" w:hAnsiTheme="majorHAnsi" w:cstheme="majorHAnsi"/>
          <w:bCs/>
          <w:sz w:val="22"/>
          <w:szCs w:val="22"/>
          <w:highlight w:val="yellow"/>
        </w:rPr>
        <w:t>…</w:t>
      </w:r>
      <w:proofErr w:type="gramEnd"/>
      <w:r w:rsidR="008B6753" w:rsidRPr="0071749E">
        <w:rPr>
          <w:rFonts w:asciiTheme="majorHAnsi" w:hAnsiTheme="majorHAnsi" w:cstheme="majorHAnsi"/>
          <w:bCs/>
          <w:sz w:val="22"/>
          <w:szCs w:val="22"/>
          <w:highlight w:val="yellow"/>
        </w:rPr>
        <w:t>……………………………</w:t>
      </w:r>
    </w:p>
    <w:p w14:paraId="5BF6D91C" w14:textId="7175C9B3" w:rsidR="003228E1" w:rsidRPr="0071749E" w:rsidRDefault="00497830" w:rsidP="00C231E7">
      <w:pPr>
        <w:widowControl w:val="0"/>
        <w:rPr>
          <w:rFonts w:asciiTheme="majorHAnsi" w:hAnsiTheme="majorHAnsi" w:cstheme="majorHAnsi"/>
          <w:snapToGrid w:val="0"/>
          <w:sz w:val="22"/>
          <w:szCs w:val="22"/>
          <w:lang w:val="cs-CZ"/>
        </w:rPr>
      </w:pPr>
      <w:r w:rsidRPr="0071749E">
        <w:rPr>
          <w:rFonts w:asciiTheme="majorHAnsi" w:hAnsiTheme="majorHAnsi" w:cstheme="majorHAnsi"/>
          <w:snapToGrid w:val="0"/>
          <w:sz w:val="22"/>
          <w:szCs w:val="22"/>
          <w:lang w:val="cs-CZ"/>
        </w:rPr>
        <w:t>Technické sítě Brno, a</w:t>
      </w:r>
      <w:r w:rsidR="009E37F0" w:rsidRPr="0071749E">
        <w:rPr>
          <w:rFonts w:asciiTheme="majorHAnsi" w:hAnsiTheme="majorHAnsi" w:cstheme="majorHAnsi"/>
          <w:snapToGrid w:val="0"/>
          <w:sz w:val="22"/>
          <w:szCs w:val="22"/>
          <w:lang w:val="cs-CZ"/>
        </w:rPr>
        <w:t>kciová společnost</w:t>
      </w:r>
      <w:r w:rsidR="00FD4FC5" w:rsidRPr="0071749E">
        <w:rPr>
          <w:rFonts w:asciiTheme="majorHAnsi" w:hAnsiTheme="majorHAnsi" w:cstheme="majorHAnsi"/>
          <w:snapToGrid w:val="0"/>
          <w:sz w:val="22"/>
          <w:szCs w:val="22"/>
          <w:lang w:val="cs-CZ"/>
        </w:rPr>
        <w:tab/>
      </w:r>
      <w:r w:rsidR="00965920" w:rsidRPr="0071749E">
        <w:rPr>
          <w:rFonts w:asciiTheme="majorHAnsi" w:hAnsiTheme="majorHAnsi" w:cstheme="majorHAnsi"/>
          <w:snapToGrid w:val="0"/>
          <w:sz w:val="22"/>
          <w:szCs w:val="22"/>
          <w:lang w:val="cs-CZ"/>
        </w:rPr>
        <w:t xml:space="preserve">                                                                      </w:t>
      </w:r>
      <w:r w:rsidR="008B6753" w:rsidRPr="0071749E">
        <w:rPr>
          <w:rFonts w:asciiTheme="majorHAnsi" w:hAnsiTheme="majorHAnsi" w:cstheme="majorHAnsi"/>
          <w:bCs/>
          <w:sz w:val="22"/>
          <w:szCs w:val="22"/>
          <w:highlight w:val="yellow"/>
          <w:lang w:val="cs-CZ"/>
        </w:rPr>
        <w:t>………………………………</w:t>
      </w:r>
    </w:p>
    <w:p w14:paraId="72621AC2" w14:textId="77777777" w:rsidR="003228E1" w:rsidRPr="0071749E" w:rsidRDefault="003228E1" w:rsidP="00C231E7">
      <w:pPr>
        <w:widowControl w:val="0"/>
        <w:rPr>
          <w:rFonts w:asciiTheme="majorHAnsi" w:hAnsiTheme="majorHAnsi" w:cstheme="majorHAnsi"/>
          <w:snapToGrid w:val="0"/>
          <w:sz w:val="22"/>
          <w:szCs w:val="22"/>
          <w:lang w:val="cs-CZ"/>
        </w:rPr>
      </w:pPr>
    </w:p>
    <w:p w14:paraId="225A3CB8" w14:textId="77777777" w:rsidR="000C727D" w:rsidRPr="0071749E" w:rsidRDefault="00FD4FC5" w:rsidP="00221B33">
      <w:pPr>
        <w:widowControl w:val="0"/>
        <w:spacing w:after="120"/>
        <w:rPr>
          <w:rFonts w:asciiTheme="majorHAnsi" w:hAnsiTheme="majorHAnsi" w:cstheme="majorHAnsi"/>
          <w:snapToGrid w:val="0"/>
          <w:sz w:val="21"/>
          <w:szCs w:val="21"/>
          <w:lang w:val="cs-CZ"/>
        </w:rPr>
      </w:pPr>
      <w:r w:rsidRPr="0071749E">
        <w:rPr>
          <w:rFonts w:asciiTheme="majorHAnsi" w:hAnsiTheme="majorHAnsi" w:cstheme="majorHAnsi"/>
          <w:snapToGrid w:val="0"/>
          <w:sz w:val="21"/>
          <w:szCs w:val="21"/>
          <w:lang w:val="cs-CZ"/>
        </w:rPr>
        <w:tab/>
      </w:r>
      <w:r w:rsidRPr="0071749E">
        <w:rPr>
          <w:rFonts w:asciiTheme="majorHAnsi" w:hAnsiTheme="majorHAnsi" w:cstheme="majorHAnsi"/>
          <w:snapToGrid w:val="0"/>
          <w:sz w:val="21"/>
          <w:szCs w:val="21"/>
          <w:lang w:val="cs-CZ"/>
        </w:rPr>
        <w:tab/>
      </w:r>
    </w:p>
    <w:p w14:paraId="50600D26" w14:textId="77777777" w:rsidR="000C727D" w:rsidRPr="0071749E" w:rsidRDefault="000C727D" w:rsidP="00221B33">
      <w:pPr>
        <w:widowControl w:val="0"/>
        <w:spacing w:after="120"/>
        <w:rPr>
          <w:rFonts w:asciiTheme="majorHAnsi" w:hAnsiTheme="majorHAnsi" w:cstheme="majorHAnsi"/>
          <w:snapToGrid w:val="0"/>
          <w:sz w:val="21"/>
          <w:szCs w:val="21"/>
          <w:lang w:val="cs-CZ"/>
        </w:rPr>
      </w:pPr>
    </w:p>
    <w:p w14:paraId="685C4D10" w14:textId="77777777" w:rsidR="000C727D" w:rsidRPr="0071749E" w:rsidRDefault="000C727D" w:rsidP="00221B33">
      <w:pPr>
        <w:widowControl w:val="0"/>
        <w:spacing w:after="120"/>
        <w:rPr>
          <w:rFonts w:asciiTheme="majorHAnsi" w:hAnsiTheme="majorHAnsi" w:cstheme="majorHAnsi"/>
          <w:b/>
          <w:bCs/>
          <w:snapToGrid w:val="0"/>
          <w:sz w:val="22"/>
          <w:szCs w:val="22"/>
          <w:lang w:val="cs-CZ"/>
        </w:rPr>
      </w:pPr>
    </w:p>
    <w:p w14:paraId="3B659EC8" w14:textId="77777777" w:rsidR="000C727D" w:rsidRPr="0071749E" w:rsidRDefault="000C727D" w:rsidP="00221B33">
      <w:pPr>
        <w:widowControl w:val="0"/>
        <w:spacing w:after="120"/>
        <w:rPr>
          <w:rFonts w:asciiTheme="majorHAnsi" w:hAnsiTheme="majorHAnsi" w:cstheme="majorHAnsi"/>
          <w:b/>
          <w:bCs/>
          <w:snapToGrid w:val="0"/>
          <w:sz w:val="22"/>
          <w:szCs w:val="22"/>
          <w:lang w:val="cs-CZ"/>
        </w:rPr>
      </w:pPr>
    </w:p>
    <w:p w14:paraId="5B863D22" w14:textId="77777777" w:rsidR="000C727D" w:rsidRPr="0071749E" w:rsidRDefault="000C727D" w:rsidP="00221B33">
      <w:pPr>
        <w:widowControl w:val="0"/>
        <w:spacing w:after="120"/>
        <w:rPr>
          <w:rFonts w:asciiTheme="majorHAnsi" w:hAnsiTheme="majorHAnsi" w:cstheme="majorHAnsi"/>
          <w:b/>
          <w:bCs/>
          <w:snapToGrid w:val="0"/>
          <w:sz w:val="22"/>
          <w:szCs w:val="22"/>
          <w:lang w:val="cs-CZ"/>
        </w:rPr>
      </w:pPr>
    </w:p>
    <w:p w14:paraId="471A039A" w14:textId="16F97AE1" w:rsidR="00D31D50" w:rsidRPr="0071749E" w:rsidRDefault="00D31D50" w:rsidP="00D31D50">
      <w:pPr>
        <w:rPr>
          <w:rFonts w:asciiTheme="majorHAnsi" w:hAnsiTheme="majorHAnsi" w:cstheme="majorHAnsi"/>
          <w:b/>
          <w:bCs/>
          <w:snapToGrid w:val="0"/>
          <w:sz w:val="22"/>
          <w:szCs w:val="22"/>
          <w:lang w:val="cs-CZ"/>
        </w:rPr>
      </w:pPr>
    </w:p>
    <w:sectPr w:rsidR="00D31D50" w:rsidRPr="0071749E" w:rsidSect="00132058">
      <w:headerReference w:type="default" r:id="rId8"/>
      <w:footerReference w:type="even" r:id="rId9"/>
      <w:footerReference w:type="default" r:id="rId10"/>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69164" w14:textId="77777777" w:rsidR="00517AB1" w:rsidRDefault="00517AB1" w:rsidP="001A529B">
      <w:r>
        <w:separator/>
      </w:r>
    </w:p>
  </w:endnote>
  <w:endnote w:type="continuationSeparator" w:id="0">
    <w:p w14:paraId="31CDA147" w14:textId="77777777" w:rsidR="00517AB1" w:rsidRDefault="00517AB1" w:rsidP="001A5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0703" w14:textId="77777777" w:rsidR="00C6787A" w:rsidRDefault="00C6787A" w:rsidP="001A529B">
    <w:pPr>
      <w:pStyle w:val="Zpat"/>
      <w:tabs>
        <w:tab w:val="clear" w:pos="4153"/>
        <w:tab w:val="clear" w:pos="8306"/>
        <w:tab w:val="center" w:pos="4870"/>
        <w:tab w:val="right" w:pos="9740"/>
      </w:tabs>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9C6B" w14:textId="192C3DD8" w:rsidR="00C6787A" w:rsidRPr="0071749E" w:rsidRDefault="00C6787A" w:rsidP="00EA5D84">
    <w:pPr>
      <w:pStyle w:val="Zpat"/>
      <w:tabs>
        <w:tab w:val="center" w:pos="4962"/>
        <w:tab w:val="right" w:pos="9781"/>
      </w:tabs>
      <w:jc w:val="center"/>
      <w:rPr>
        <w:rFonts w:asciiTheme="majorHAnsi" w:hAnsiTheme="majorHAnsi" w:cstheme="majorHAnsi"/>
        <w:b/>
        <w:bCs/>
        <w:i/>
        <w:iCs/>
        <w:sz w:val="16"/>
        <w:szCs w:val="16"/>
        <w:lang w:val="cs-CZ"/>
      </w:rPr>
    </w:pPr>
    <w:r w:rsidRPr="0071749E">
      <w:rPr>
        <w:rFonts w:asciiTheme="majorHAnsi" w:hAnsiTheme="majorHAnsi" w:cstheme="majorHAnsi"/>
        <w:b/>
        <w:bCs/>
        <w:i/>
        <w:iCs/>
        <w:sz w:val="16"/>
        <w:szCs w:val="16"/>
        <w:lang w:val="cs-CZ"/>
      </w:rPr>
      <w:t xml:space="preserve">Smlouva o </w:t>
    </w:r>
    <w:proofErr w:type="gramStart"/>
    <w:r w:rsidRPr="0071749E">
      <w:rPr>
        <w:rFonts w:asciiTheme="majorHAnsi" w:hAnsiTheme="majorHAnsi" w:cstheme="majorHAnsi"/>
        <w:b/>
        <w:bCs/>
        <w:i/>
        <w:iCs/>
        <w:sz w:val="16"/>
        <w:szCs w:val="16"/>
        <w:lang w:val="cs-CZ"/>
      </w:rPr>
      <w:t>dílo - strana</w:t>
    </w:r>
    <w:proofErr w:type="gramEnd"/>
    <w:r w:rsidRPr="0071749E">
      <w:rPr>
        <w:rFonts w:asciiTheme="majorHAnsi" w:hAnsiTheme="majorHAnsi" w:cstheme="majorHAnsi"/>
        <w:b/>
        <w:bCs/>
        <w:i/>
        <w:iCs/>
        <w:sz w:val="16"/>
        <w:szCs w:val="16"/>
        <w:lang w:val="cs-CZ"/>
      </w:rPr>
      <w:t xml:space="preserve"> </w:t>
    </w:r>
    <w:r w:rsidRPr="0071749E">
      <w:rPr>
        <w:rFonts w:asciiTheme="majorHAnsi" w:hAnsiTheme="majorHAnsi" w:cstheme="majorHAnsi"/>
        <w:b/>
        <w:bCs/>
        <w:i/>
        <w:iCs/>
        <w:sz w:val="16"/>
        <w:szCs w:val="16"/>
        <w:lang w:val="cs-CZ"/>
      </w:rPr>
      <w:fldChar w:fldCharType="begin"/>
    </w:r>
    <w:r w:rsidRPr="0071749E">
      <w:rPr>
        <w:rFonts w:asciiTheme="majorHAnsi" w:hAnsiTheme="majorHAnsi" w:cstheme="majorHAnsi"/>
        <w:b/>
        <w:bCs/>
        <w:i/>
        <w:iCs/>
        <w:sz w:val="16"/>
        <w:szCs w:val="16"/>
        <w:lang w:val="cs-CZ"/>
      </w:rPr>
      <w:instrText xml:space="preserve"> PAGE </w:instrText>
    </w:r>
    <w:r w:rsidRPr="0071749E">
      <w:rPr>
        <w:rFonts w:asciiTheme="majorHAnsi" w:hAnsiTheme="majorHAnsi" w:cstheme="majorHAnsi"/>
        <w:b/>
        <w:bCs/>
        <w:i/>
        <w:iCs/>
        <w:sz w:val="16"/>
        <w:szCs w:val="16"/>
        <w:lang w:val="cs-CZ"/>
      </w:rPr>
      <w:fldChar w:fldCharType="separate"/>
    </w:r>
    <w:r w:rsidR="00C73DD6" w:rsidRPr="0071749E">
      <w:rPr>
        <w:rFonts w:asciiTheme="majorHAnsi" w:hAnsiTheme="majorHAnsi" w:cstheme="majorHAnsi"/>
        <w:b/>
        <w:bCs/>
        <w:i/>
        <w:iCs/>
        <w:sz w:val="16"/>
        <w:szCs w:val="16"/>
        <w:lang w:val="cs-CZ"/>
      </w:rPr>
      <w:t>6</w:t>
    </w:r>
    <w:r w:rsidRPr="0071749E">
      <w:rPr>
        <w:rFonts w:asciiTheme="majorHAnsi" w:hAnsiTheme="majorHAnsi" w:cstheme="majorHAnsi"/>
        <w:b/>
        <w:bCs/>
        <w:i/>
        <w:iCs/>
        <w:sz w:val="16"/>
        <w:szCs w:val="16"/>
        <w:lang w:val="cs-CZ"/>
      </w:rPr>
      <w:fldChar w:fldCharType="end"/>
    </w:r>
  </w:p>
  <w:p w14:paraId="19DD971B" w14:textId="77777777" w:rsidR="00C6787A" w:rsidRPr="00C94C55" w:rsidRDefault="00C6787A" w:rsidP="00EA5D84">
    <w:pPr>
      <w:pStyle w:val="Zpat"/>
      <w:tabs>
        <w:tab w:val="center" w:pos="4962"/>
        <w:tab w:val="left" w:pos="8144"/>
        <w:tab w:val="right" w:pos="9781"/>
      </w:tabs>
      <w:rPr>
        <w:rFonts w:ascii="Verdana" w:hAnsi="Verdana" w:cs="Verdana"/>
        <w:b/>
        <w:bCs/>
        <w:i/>
        <w:iCs/>
        <w:color w:val="0000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E1E27" w14:textId="77777777" w:rsidR="00517AB1" w:rsidRDefault="00517AB1" w:rsidP="001A529B">
      <w:r>
        <w:separator/>
      </w:r>
    </w:p>
  </w:footnote>
  <w:footnote w:type="continuationSeparator" w:id="0">
    <w:p w14:paraId="69BCA209" w14:textId="77777777" w:rsidR="00517AB1" w:rsidRDefault="00517AB1" w:rsidP="001A5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BEDA" w14:textId="77777777" w:rsidR="00C6787A" w:rsidRPr="00C26DF8" w:rsidRDefault="00C6787A" w:rsidP="00EA5D84">
    <w:pPr>
      <w:pStyle w:val="Nadpis2"/>
      <w:spacing w:before="120"/>
      <w:jc w:val="center"/>
      <w:rPr>
        <w:rFonts w:ascii="Verdana" w:hAnsi="Verdana" w:cs="Verdana"/>
        <w:color w:val="0000CC"/>
        <w:sz w:val="14"/>
        <w:szCs w:val="14"/>
      </w:rPr>
    </w:pPr>
    <w:r>
      <w:rPr>
        <w:noProof/>
        <w:lang w:val="cs-CZ" w:eastAsia="cs-CZ"/>
      </w:rPr>
      <w:drawing>
        <wp:anchor distT="0" distB="0" distL="114300" distR="114300" simplePos="0" relativeHeight="251659264" behindDoc="1" locked="0" layoutInCell="1" allowOverlap="1" wp14:anchorId="08644BDE" wp14:editId="0ABF449D">
          <wp:simplePos x="0" y="0"/>
          <wp:positionH relativeFrom="column">
            <wp:posOffset>2839055</wp:posOffset>
          </wp:positionH>
          <wp:positionV relativeFrom="paragraph">
            <wp:posOffset>-122466</wp:posOffset>
          </wp:positionV>
          <wp:extent cx="414655" cy="393700"/>
          <wp:effectExtent l="0" t="0" r="0" b="12700"/>
          <wp:wrapNone/>
          <wp:docPr id="6" name="Picture 13" descr="Description: Descript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escription: im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655" cy="393700"/>
                  </a:xfrm>
                  <a:prstGeom prst="rect">
                    <a:avLst/>
                  </a:prstGeom>
                  <a:noFill/>
                  <a:ln>
                    <a:noFill/>
                  </a:ln>
                </pic:spPr>
              </pic:pic>
            </a:graphicData>
          </a:graphic>
        </wp:anchor>
      </w:drawing>
    </w:r>
  </w:p>
  <w:p w14:paraId="4FB084D1" w14:textId="77777777" w:rsidR="00C6787A" w:rsidRPr="008B1B65" w:rsidRDefault="00C6787A" w:rsidP="009F5BE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64A97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AF98FDBA"/>
    <w:lvl w:ilvl="0">
      <w:numFmt w:val="bullet"/>
      <w:lvlText w:val="*"/>
      <w:lvlJc w:val="left"/>
    </w:lvl>
  </w:abstractNum>
  <w:abstractNum w:abstractNumId="2" w15:restartNumberingAfterBreak="0">
    <w:nsid w:val="04A13BE3"/>
    <w:multiLevelType w:val="hybridMultilevel"/>
    <w:tmpl w:val="9460A74A"/>
    <w:lvl w:ilvl="0" w:tplc="FFFFFFFF">
      <w:start w:val="1"/>
      <w:numFmt w:val="lowerLetter"/>
      <w:lvlText w:val="%1)"/>
      <w:lvlJc w:val="left"/>
      <w:pPr>
        <w:ind w:left="1287" w:hanging="360"/>
      </w:pPr>
    </w:lvl>
    <w:lvl w:ilvl="1" w:tplc="04050001">
      <w:start w:val="1"/>
      <w:numFmt w:val="bullet"/>
      <w:lvlText w:val=""/>
      <w:lvlJc w:val="left"/>
      <w:pPr>
        <w:ind w:left="2007" w:hanging="360"/>
      </w:pPr>
      <w:rPr>
        <w:rFonts w:ascii="Symbol" w:hAnsi="Symbol" w:hint="default"/>
      </w:rPr>
    </w:lvl>
    <w:lvl w:ilvl="2" w:tplc="FFFFFFFF">
      <w:start w:val="1"/>
      <w:numFmt w:val="bullet"/>
      <w:lvlText w:val="-"/>
      <w:lvlJc w:val="left"/>
      <w:pPr>
        <w:ind w:left="2907" w:hanging="360"/>
      </w:pPr>
      <w:rPr>
        <w:rFonts w:ascii="Verdana" w:eastAsia="Times New Roman" w:hAnsi="Verdana" w:cs="Calibri"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071D0E45"/>
    <w:multiLevelType w:val="hybridMultilevel"/>
    <w:tmpl w:val="7408D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10010"/>
    <w:multiLevelType w:val="hybridMultilevel"/>
    <w:tmpl w:val="0F7ED68A"/>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0AD7036E"/>
    <w:multiLevelType w:val="hybridMultilevel"/>
    <w:tmpl w:val="A7BE937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BB014D6"/>
    <w:multiLevelType w:val="hybridMultilevel"/>
    <w:tmpl w:val="47C81418"/>
    <w:lvl w:ilvl="0" w:tplc="FA0C3A6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15:restartNumberingAfterBreak="0">
    <w:nsid w:val="0CDC142A"/>
    <w:multiLevelType w:val="hybridMultilevel"/>
    <w:tmpl w:val="9BFC789E"/>
    <w:lvl w:ilvl="0" w:tplc="43F8F676">
      <w:start w:val="1"/>
      <w:numFmt w:val="decimal"/>
      <w:lvlText w:val="%1."/>
      <w:lvlJc w:val="left"/>
      <w:pPr>
        <w:ind w:left="1065" w:hanging="360"/>
      </w:pPr>
      <w:rPr>
        <w:rFonts w:hint="default"/>
      </w:rPr>
    </w:lvl>
    <w:lvl w:ilvl="1" w:tplc="04050019">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0D425A84"/>
    <w:multiLevelType w:val="hybridMultilevel"/>
    <w:tmpl w:val="C51EB06E"/>
    <w:lvl w:ilvl="0" w:tplc="7D34D72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0E405797"/>
    <w:multiLevelType w:val="hybridMultilevel"/>
    <w:tmpl w:val="D49A9C1A"/>
    <w:lvl w:ilvl="0" w:tplc="92A06E0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0F141729"/>
    <w:multiLevelType w:val="hybridMultilevel"/>
    <w:tmpl w:val="329C0E32"/>
    <w:lvl w:ilvl="0" w:tplc="DA06C2DC">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2EF1001"/>
    <w:multiLevelType w:val="hybridMultilevel"/>
    <w:tmpl w:val="0DA83B2A"/>
    <w:lvl w:ilvl="0" w:tplc="3CD064F8">
      <w:start w:val="2"/>
      <w:numFmt w:val="bullet"/>
      <w:lvlText w:val="-"/>
      <w:lvlJc w:val="left"/>
      <w:pPr>
        <w:ind w:left="1077" w:hanging="360"/>
      </w:pPr>
      <w:rPr>
        <w:rFonts w:ascii="Verdana" w:eastAsia="Times New Roman" w:hAnsi="Verdana" w:cs="Calibri" w:hint="default"/>
        <w:color w:val="auto"/>
      </w:rPr>
    </w:lvl>
    <w:lvl w:ilvl="1" w:tplc="04050003">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2" w15:restartNumberingAfterBreak="0">
    <w:nsid w:val="16993007"/>
    <w:multiLevelType w:val="hybridMultilevel"/>
    <w:tmpl w:val="0F7ED68A"/>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19724F5E"/>
    <w:multiLevelType w:val="hybridMultilevel"/>
    <w:tmpl w:val="29F06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1B83CFB"/>
    <w:multiLevelType w:val="hybridMultilevel"/>
    <w:tmpl w:val="4EB01FD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2AF3E63"/>
    <w:multiLevelType w:val="hybridMultilevel"/>
    <w:tmpl w:val="329C0E32"/>
    <w:lvl w:ilvl="0" w:tplc="FFFFFFFF">
      <w:start w:val="1"/>
      <w:numFmt w:val="decimal"/>
      <w:lvlText w:val="%1."/>
      <w:lvlJc w:val="left"/>
      <w:pPr>
        <w:tabs>
          <w:tab w:val="num" w:pos="720"/>
        </w:tabs>
        <w:ind w:left="720" w:hanging="360"/>
      </w:pPr>
      <w:rPr>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4631995"/>
    <w:multiLevelType w:val="hybridMultilevel"/>
    <w:tmpl w:val="2CDC5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F0553B"/>
    <w:multiLevelType w:val="hybridMultilevel"/>
    <w:tmpl w:val="0B3413E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252E7E54"/>
    <w:multiLevelType w:val="hybridMultilevel"/>
    <w:tmpl w:val="7AC65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062571"/>
    <w:multiLevelType w:val="hybridMultilevel"/>
    <w:tmpl w:val="329C0E32"/>
    <w:lvl w:ilvl="0" w:tplc="DA06C2DC">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91F3713"/>
    <w:multiLevelType w:val="hybridMultilevel"/>
    <w:tmpl w:val="F5A420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1C3CA2"/>
    <w:multiLevelType w:val="hybridMultilevel"/>
    <w:tmpl w:val="7D4C63D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AEA14C6"/>
    <w:multiLevelType w:val="multilevel"/>
    <w:tmpl w:val="44E8D76E"/>
    <w:lvl w:ilvl="0">
      <w:start w:val="1"/>
      <w:numFmt w:val="decimal"/>
      <w:lvlText w:val="%1"/>
      <w:lvlJc w:val="left"/>
      <w:pPr>
        <w:tabs>
          <w:tab w:val="num" w:pos="0"/>
        </w:tabs>
        <w:ind w:left="360" w:hanging="360"/>
      </w:pPr>
      <w:rPr>
        <w:rFonts w:ascii="Arial" w:hAnsi="Arial" w:cs="Arial" w:hint="default"/>
        <w:b/>
        <w:bCs/>
      </w:rPr>
    </w:lvl>
    <w:lvl w:ilvl="1">
      <w:start w:val="1"/>
      <w:numFmt w:val="lowerRoman"/>
      <w:lvlText w:val="%2."/>
      <w:lvlJc w:val="right"/>
      <w:pPr>
        <w:ind w:left="360" w:hanging="360"/>
      </w:pPr>
    </w:lvl>
    <w:lvl w:ilvl="2">
      <w:start w:val="1"/>
      <w:numFmt w:val="decimal"/>
      <w:lvlText w:val="%1.%2.%3"/>
      <w:lvlJc w:val="left"/>
      <w:pPr>
        <w:tabs>
          <w:tab w:val="num" w:pos="0"/>
        </w:tabs>
        <w:ind w:left="720" w:hanging="720"/>
      </w:pPr>
      <w:rPr>
        <w:rFonts w:ascii="Arial" w:hAnsi="Arial" w:cs="Arial" w:hint="default"/>
        <w:b w:val="0"/>
      </w:rPr>
    </w:lvl>
    <w:lvl w:ilvl="3">
      <w:start w:val="1"/>
      <w:numFmt w:val="decimal"/>
      <w:lvlText w:val="%1.%2.%3.%4"/>
      <w:lvlJc w:val="left"/>
      <w:pPr>
        <w:tabs>
          <w:tab w:val="num" w:pos="0"/>
        </w:tabs>
        <w:ind w:left="720" w:hanging="720"/>
      </w:pPr>
      <w:rPr>
        <w:rFonts w:ascii="Arial" w:hAnsi="Arial" w:cs="Arial" w:hint="default"/>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2CC944C1"/>
    <w:multiLevelType w:val="hybridMultilevel"/>
    <w:tmpl w:val="0F7ED68A"/>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315D0361"/>
    <w:multiLevelType w:val="hybridMultilevel"/>
    <w:tmpl w:val="CB006642"/>
    <w:lvl w:ilvl="0" w:tplc="FFFFFFFF">
      <w:start w:val="1"/>
      <w:numFmt w:val="decimal"/>
      <w:lvlText w:val="%1."/>
      <w:lvlJc w:val="left"/>
      <w:pPr>
        <w:ind w:left="1287" w:hanging="360"/>
      </w:pPr>
    </w:lvl>
    <w:lvl w:ilvl="1" w:tplc="04050005">
      <w:start w:val="1"/>
      <w:numFmt w:val="bullet"/>
      <w:lvlText w:val=""/>
      <w:lvlJc w:val="left"/>
      <w:pPr>
        <w:ind w:left="2007" w:hanging="360"/>
      </w:pPr>
      <w:rPr>
        <w:rFonts w:ascii="Wingdings" w:hAnsi="Wingding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31FB30BA"/>
    <w:multiLevelType w:val="hybridMultilevel"/>
    <w:tmpl w:val="BD808E3C"/>
    <w:lvl w:ilvl="0" w:tplc="A3E63F9C">
      <w:start w:val="1"/>
      <w:numFmt w:val="decimal"/>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6" w15:restartNumberingAfterBreak="0">
    <w:nsid w:val="3BB96AD6"/>
    <w:multiLevelType w:val="hybridMultilevel"/>
    <w:tmpl w:val="66F642A2"/>
    <w:lvl w:ilvl="0" w:tplc="04050005">
      <w:start w:val="1"/>
      <w:numFmt w:val="bullet"/>
      <w:lvlText w:val=""/>
      <w:lvlJc w:val="left"/>
      <w:pPr>
        <w:ind w:left="4320" w:hanging="360"/>
      </w:pPr>
      <w:rPr>
        <w:rFonts w:ascii="Wingdings" w:hAnsi="Wingdings" w:hint="default"/>
      </w:r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7" w15:restartNumberingAfterBreak="0">
    <w:nsid w:val="426567EB"/>
    <w:multiLevelType w:val="hybridMultilevel"/>
    <w:tmpl w:val="AED0E0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7B20B9"/>
    <w:multiLevelType w:val="hybridMultilevel"/>
    <w:tmpl w:val="AFF6E084"/>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BCCA4AC8">
      <w:start w:val="1"/>
      <w:numFmt w:val="bullet"/>
      <w:lvlText w:val="-"/>
      <w:lvlJc w:val="left"/>
      <w:pPr>
        <w:ind w:left="2907" w:hanging="360"/>
      </w:pPr>
      <w:rPr>
        <w:rFonts w:ascii="Verdana" w:eastAsia="Times New Roman" w:hAnsi="Verdana" w:cs="Calibri" w:hint="default"/>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15:restartNumberingAfterBreak="0">
    <w:nsid w:val="46A74805"/>
    <w:multiLevelType w:val="hybridMultilevel"/>
    <w:tmpl w:val="FB20AB1C"/>
    <w:lvl w:ilvl="0" w:tplc="8E40B172">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3C411B"/>
    <w:multiLevelType w:val="hybridMultilevel"/>
    <w:tmpl w:val="4A52A0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4D2551"/>
    <w:multiLevelType w:val="hybridMultilevel"/>
    <w:tmpl w:val="9208A1FE"/>
    <w:lvl w:ilvl="0" w:tplc="0405000F">
      <w:start w:val="1"/>
      <w:numFmt w:val="decimal"/>
      <w:lvlText w:val="%1."/>
      <w:lvlJc w:val="left"/>
      <w:pPr>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ED04A01"/>
    <w:multiLevelType w:val="hybridMultilevel"/>
    <w:tmpl w:val="56CEB8FA"/>
    <w:lvl w:ilvl="0" w:tplc="FFFFFFFF">
      <w:start w:val="1"/>
      <w:numFmt w:val="decimal"/>
      <w:lvlText w:val="%1."/>
      <w:lvlJc w:val="left"/>
      <w:pPr>
        <w:ind w:left="786" w:hanging="360"/>
      </w:pPr>
      <w:rPr>
        <w:rFonts w:hint="default"/>
      </w:rPr>
    </w:lvl>
    <w:lvl w:ilvl="1" w:tplc="04050005">
      <w:start w:val="1"/>
      <w:numFmt w:val="bullet"/>
      <w:lvlText w:val=""/>
      <w:lvlJc w:val="left"/>
      <w:pPr>
        <w:ind w:left="720" w:hanging="360"/>
      </w:pPr>
      <w:rPr>
        <w:rFonts w:ascii="Wingdings" w:hAnsi="Wingdings" w:hint="default"/>
      </w:r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4F3915D0"/>
    <w:multiLevelType w:val="hybridMultilevel"/>
    <w:tmpl w:val="F07C8B2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43A7BCA"/>
    <w:multiLevelType w:val="hybridMultilevel"/>
    <w:tmpl w:val="BA8E7012"/>
    <w:lvl w:ilvl="0" w:tplc="E6388F94">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8644204"/>
    <w:multiLevelType w:val="hybridMultilevel"/>
    <w:tmpl w:val="D26CEF02"/>
    <w:lvl w:ilvl="0" w:tplc="8A22BE38">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0DA52C8"/>
    <w:multiLevelType w:val="multilevel"/>
    <w:tmpl w:val="D2C09878"/>
    <w:lvl w:ilvl="0">
      <w:start w:val="1"/>
      <w:numFmt w:val="decimal"/>
      <w:lvlText w:val="%1."/>
      <w:lvlJc w:val="left"/>
      <w:pPr>
        <w:tabs>
          <w:tab w:val="num" w:pos="502"/>
        </w:tabs>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326" w:hanging="1440"/>
      </w:pPr>
      <w:rPr>
        <w:rFonts w:hint="default"/>
      </w:rPr>
    </w:lvl>
  </w:abstractNum>
  <w:abstractNum w:abstractNumId="37" w15:restartNumberingAfterBreak="0">
    <w:nsid w:val="618D3CCB"/>
    <w:multiLevelType w:val="hybridMultilevel"/>
    <w:tmpl w:val="F9DC3106"/>
    <w:lvl w:ilvl="0" w:tplc="0968468C">
      <w:start w:val="1"/>
      <w:numFmt w:val="bullet"/>
      <w:lvlText w:val=""/>
      <w:lvlJc w:val="left"/>
      <w:pPr>
        <w:ind w:left="2138" w:hanging="360"/>
      </w:pPr>
      <w:rPr>
        <w:rFonts w:ascii="Wingdings" w:hAnsi="Wingdings" w:hint="default"/>
        <w:i/>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8" w15:restartNumberingAfterBreak="0">
    <w:nsid w:val="61996E7F"/>
    <w:multiLevelType w:val="hybridMultilevel"/>
    <w:tmpl w:val="99BADC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1D15B23"/>
    <w:multiLevelType w:val="hybridMultilevel"/>
    <w:tmpl w:val="506A60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40E2B55"/>
    <w:multiLevelType w:val="hybridMultilevel"/>
    <w:tmpl w:val="4A52A06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5194DA4"/>
    <w:multiLevelType w:val="hybridMultilevel"/>
    <w:tmpl w:val="0F7ED68A"/>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949001348">
    <w:abstractNumId w:val="1"/>
    <w:lvlOverride w:ilvl="0">
      <w:lvl w:ilvl="0">
        <w:start w:val="1"/>
        <w:numFmt w:val="bullet"/>
        <w:lvlText w:val="X"/>
        <w:legacy w:legacy="1" w:legacySpace="0" w:legacyIndent="144"/>
        <w:lvlJc w:val="left"/>
        <w:rPr>
          <w:rFonts w:ascii="Wingdings" w:hAnsi="Wingdings" w:hint="default"/>
          <w:strike w:val="0"/>
          <w:color w:val="000000"/>
        </w:rPr>
      </w:lvl>
    </w:lvlOverride>
  </w:num>
  <w:num w:numId="2" w16cid:durableId="1197736072">
    <w:abstractNumId w:val="1"/>
    <w:lvlOverride w:ilvl="0">
      <w:lvl w:ilvl="0">
        <w:start w:val="1"/>
        <w:numFmt w:val="bullet"/>
        <w:lvlText w:val="X"/>
        <w:legacy w:legacy="1" w:legacySpace="0" w:legacyIndent="144"/>
        <w:lvlJc w:val="left"/>
        <w:rPr>
          <w:rFonts w:ascii="Wingdings" w:hAnsi="Wingdings" w:hint="default"/>
          <w:color w:val="auto"/>
        </w:rPr>
      </w:lvl>
    </w:lvlOverride>
  </w:num>
  <w:num w:numId="3" w16cid:durableId="373963813">
    <w:abstractNumId w:val="10"/>
  </w:num>
  <w:num w:numId="4" w16cid:durableId="201989011">
    <w:abstractNumId w:val="31"/>
  </w:num>
  <w:num w:numId="5" w16cid:durableId="806095665">
    <w:abstractNumId w:val="35"/>
  </w:num>
  <w:num w:numId="6" w16cid:durableId="497119578">
    <w:abstractNumId w:val="8"/>
  </w:num>
  <w:num w:numId="7" w16cid:durableId="1089083209">
    <w:abstractNumId w:val="27"/>
  </w:num>
  <w:num w:numId="8" w16cid:durableId="666640129">
    <w:abstractNumId w:val="36"/>
  </w:num>
  <w:num w:numId="9" w16cid:durableId="1600602416">
    <w:abstractNumId w:val="5"/>
  </w:num>
  <w:num w:numId="10" w16cid:durableId="929048860">
    <w:abstractNumId w:val="7"/>
  </w:num>
  <w:num w:numId="11" w16cid:durableId="1786346550">
    <w:abstractNumId w:val="14"/>
  </w:num>
  <w:num w:numId="12" w16cid:durableId="1055351181">
    <w:abstractNumId w:val="33"/>
  </w:num>
  <w:num w:numId="13" w16cid:durableId="78603094">
    <w:abstractNumId w:val="40"/>
  </w:num>
  <w:num w:numId="14" w16cid:durableId="1455753704">
    <w:abstractNumId w:val="38"/>
  </w:num>
  <w:num w:numId="15" w16cid:durableId="2103987245">
    <w:abstractNumId w:val="25"/>
  </w:num>
  <w:num w:numId="16" w16cid:durableId="199516685">
    <w:abstractNumId w:val="18"/>
  </w:num>
  <w:num w:numId="17" w16cid:durableId="1597712708">
    <w:abstractNumId w:val="6"/>
  </w:num>
  <w:num w:numId="18" w16cid:durableId="482890569">
    <w:abstractNumId w:val="0"/>
  </w:num>
  <w:num w:numId="19" w16cid:durableId="1072314297">
    <w:abstractNumId w:val="16"/>
  </w:num>
  <w:num w:numId="20" w16cid:durableId="709300657">
    <w:abstractNumId w:val="20"/>
  </w:num>
  <w:num w:numId="21" w16cid:durableId="1931087222">
    <w:abstractNumId w:val="3"/>
  </w:num>
  <w:num w:numId="22" w16cid:durableId="1771969985">
    <w:abstractNumId w:val="29"/>
  </w:num>
  <w:num w:numId="23" w16cid:durableId="782728072">
    <w:abstractNumId w:val="26"/>
  </w:num>
  <w:num w:numId="24" w16cid:durableId="1877617006">
    <w:abstractNumId w:val="37"/>
  </w:num>
  <w:num w:numId="25" w16cid:durableId="446047770">
    <w:abstractNumId w:val="13"/>
  </w:num>
  <w:num w:numId="26" w16cid:durableId="308439351">
    <w:abstractNumId w:val="39"/>
  </w:num>
  <w:num w:numId="27" w16cid:durableId="205339098">
    <w:abstractNumId w:val="21"/>
  </w:num>
  <w:num w:numId="28" w16cid:durableId="469134323">
    <w:abstractNumId w:val="34"/>
  </w:num>
  <w:num w:numId="29" w16cid:durableId="662970014">
    <w:abstractNumId w:val="17"/>
  </w:num>
  <w:num w:numId="30" w16cid:durableId="410738338">
    <w:abstractNumId w:val="23"/>
  </w:num>
  <w:num w:numId="31" w16cid:durableId="1021857231">
    <w:abstractNumId w:val="9"/>
  </w:num>
  <w:num w:numId="32" w16cid:durableId="84573608">
    <w:abstractNumId w:val="19"/>
  </w:num>
  <w:num w:numId="33" w16cid:durableId="417797452">
    <w:abstractNumId w:val="15"/>
  </w:num>
  <w:num w:numId="34" w16cid:durableId="79327711">
    <w:abstractNumId w:val="4"/>
  </w:num>
  <w:num w:numId="35" w16cid:durableId="1427194526">
    <w:abstractNumId w:val="41"/>
  </w:num>
  <w:num w:numId="36" w16cid:durableId="1918319672">
    <w:abstractNumId w:val="30"/>
  </w:num>
  <w:num w:numId="37" w16cid:durableId="913784147">
    <w:abstractNumId w:val="12"/>
  </w:num>
  <w:num w:numId="38" w16cid:durableId="273292784">
    <w:abstractNumId w:val="28"/>
  </w:num>
  <w:num w:numId="39" w16cid:durableId="882865515">
    <w:abstractNumId w:val="2"/>
  </w:num>
  <w:num w:numId="40" w16cid:durableId="2090928946">
    <w:abstractNumId w:val="11"/>
  </w:num>
  <w:num w:numId="41" w16cid:durableId="1069692858">
    <w:abstractNumId w:val="32"/>
  </w:num>
  <w:num w:numId="42" w16cid:durableId="1535388486">
    <w:abstractNumId w:val="24"/>
  </w:num>
  <w:num w:numId="43" w16cid:durableId="12989495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C74"/>
    <w:rsid w:val="000144FE"/>
    <w:rsid w:val="00036A71"/>
    <w:rsid w:val="00041A18"/>
    <w:rsid w:val="000507AE"/>
    <w:rsid w:val="00050AB7"/>
    <w:rsid w:val="000613C0"/>
    <w:rsid w:val="00062107"/>
    <w:rsid w:val="00070216"/>
    <w:rsid w:val="0007235A"/>
    <w:rsid w:val="00080F80"/>
    <w:rsid w:val="00087CFB"/>
    <w:rsid w:val="000905FD"/>
    <w:rsid w:val="00096A12"/>
    <w:rsid w:val="000973DA"/>
    <w:rsid w:val="000A0382"/>
    <w:rsid w:val="000C4DFB"/>
    <w:rsid w:val="000C727D"/>
    <w:rsid w:val="000D007F"/>
    <w:rsid w:val="000D1901"/>
    <w:rsid w:val="000E0CEB"/>
    <w:rsid w:val="000F0100"/>
    <w:rsid w:val="000F1B1D"/>
    <w:rsid w:val="000F1E19"/>
    <w:rsid w:val="0010642A"/>
    <w:rsid w:val="00106A5E"/>
    <w:rsid w:val="00115AB5"/>
    <w:rsid w:val="00115EA0"/>
    <w:rsid w:val="00131A4C"/>
    <w:rsid w:val="00132058"/>
    <w:rsid w:val="00135A07"/>
    <w:rsid w:val="00140EFF"/>
    <w:rsid w:val="001446D5"/>
    <w:rsid w:val="00145F43"/>
    <w:rsid w:val="001666C5"/>
    <w:rsid w:val="00166AF6"/>
    <w:rsid w:val="001752EA"/>
    <w:rsid w:val="00177C14"/>
    <w:rsid w:val="00184A8F"/>
    <w:rsid w:val="001922D4"/>
    <w:rsid w:val="001A4B34"/>
    <w:rsid w:val="001A529B"/>
    <w:rsid w:val="001B49C7"/>
    <w:rsid w:val="001B6076"/>
    <w:rsid w:val="001C2D33"/>
    <w:rsid w:val="001C2F1B"/>
    <w:rsid w:val="001C56CF"/>
    <w:rsid w:val="001E2C33"/>
    <w:rsid w:val="001E3733"/>
    <w:rsid w:val="001E5406"/>
    <w:rsid w:val="001E63EA"/>
    <w:rsid w:val="001F2FF0"/>
    <w:rsid w:val="001F306E"/>
    <w:rsid w:val="00200C69"/>
    <w:rsid w:val="00207069"/>
    <w:rsid w:val="00221B33"/>
    <w:rsid w:val="00234277"/>
    <w:rsid w:val="0023743E"/>
    <w:rsid w:val="0023796D"/>
    <w:rsid w:val="00243C97"/>
    <w:rsid w:val="0024792C"/>
    <w:rsid w:val="00253401"/>
    <w:rsid w:val="00257529"/>
    <w:rsid w:val="002619E3"/>
    <w:rsid w:val="0028030C"/>
    <w:rsid w:val="00285446"/>
    <w:rsid w:val="00290E92"/>
    <w:rsid w:val="002926E0"/>
    <w:rsid w:val="002A374F"/>
    <w:rsid w:val="002A762D"/>
    <w:rsid w:val="002B601B"/>
    <w:rsid w:val="002C17BC"/>
    <w:rsid w:val="002C4CDC"/>
    <w:rsid w:val="002C7081"/>
    <w:rsid w:val="002F3521"/>
    <w:rsid w:val="002F4217"/>
    <w:rsid w:val="00306902"/>
    <w:rsid w:val="0031442F"/>
    <w:rsid w:val="00317CE9"/>
    <w:rsid w:val="0032085C"/>
    <w:rsid w:val="00320FC0"/>
    <w:rsid w:val="003228E1"/>
    <w:rsid w:val="003236B1"/>
    <w:rsid w:val="003273A2"/>
    <w:rsid w:val="00331176"/>
    <w:rsid w:val="003325A4"/>
    <w:rsid w:val="003429FE"/>
    <w:rsid w:val="003461BD"/>
    <w:rsid w:val="00355DC5"/>
    <w:rsid w:val="00361D2D"/>
    <w:rsid w:val="00363641"/>
    <w:rsid w:val="0037645B"/>
    <w:rsid w:val="003774B5"/>
    <w:rsid w:val="003932CE"/>
    <w:rsid w:val="003A11B0"/>
    <w:rsid w:val="003A49A0"/>
    <w:rsid w:val="003B2061"/>
    <w:rsid w:val="003B2287"/>
    <w:rsid w:val="003C7189"/>
    <w:rsid w:val="003E1DB2"/>
    <w:rsid w:val="003E23C9"/>
    <w:rsid w:val="003E7898"/>
    <w:rsid w:val="003F029C"/>
    <w:rsid w:val="003F37A2"/>
    <w:rsid w:val="00407FCB"/>
    <w:rsid w:val="00416344"/>
    <w:rsid w:val="00422184"/>
    <w:rsid w:val="00424099"/>
    <w:rsid w:val="00426165"/>
    <w:rsid w:val="004333DA"/>
    <w:rsid w:val="00442F79"/>
    <w:rsid w:val="00444A24"/>
    <w:rsid w:val="004549FE"/>
    <w:rsid w:val="00456BF0"/>
    <w:rsid w:val="00465AD1"/>
    <w:rsid w:val="004731A4"/>
    <w:rsid w:val="00476F83"/>
    <w:rsid w:val="00497830"/>
    <w:rsid w:val="004B123E"/>
    <w:rsid w:val="004B3355"/>
    <w:rsid w:val="004B49C3"/>
    <w:rsid w:val="004B77D5"/>
    <w:rsid w:val="004C08DC"/>
    <w:rsid w:val="004C4A97"/>
    <w:rsid w:val="004C7DC2"/>
    <w:rsid w:val="004E507C"/>
    <w:rsid w:val="00517AB1"/>
    <w:rsid w:val="00530061"/>
    <w:rsid w:val="005303D1"/>
    <w:rsid w:val="0053578E"/>
    <w:rsid w:val="00535C74"/>
    <w:rsid w:val="00536B60"/>
    <w:rsid w:val="00545E26"/>
    <w:rsid w:val="00560833"/>
    <w:rsid w:val="005872EA"/>
    <w:rsid w:val="00591CE6"/>
    <w:rsid w:val="00594DB7"/>
    <w:rsid w:val="00595997"/>
    <w:rsid w:val="00597EAC"/>
    <w:rsid w:val="005A3FBB"/>
    <w:rsid w:val="005A4AE0"/>
    <w:rsid w:val="005D39E8"/>
    <w:rsid w:val="005E3BFB"/>
    <w:rsid w:val="005F2FC7"/>
    <w:rsid w:val="005F5AA9"/>
    <w:rsid w:val="00605483"/>
    <w:rsid w:val="006217DB"/>
    <w:rsid w:val="006275E8"/>
    <w:rsid w:val="0063419B"/>
    <w:rsid w:val="00636607"/>
    <w:rsid w:val="00660B80"/>
    <w:rsid w:val="00661DB3"/>
    <w:rsid w:val="00664072"/>
    <w:rsid w:val="00672748"/>
    <w:rsid w:val="00673EDC"/>
    <w:rsid w:val="0068551E"/>
    <w:rsid w:val="00690661"/>
    <w:rsid w:val="00692E8E"/>
    <w:rsid w:val="00696947"/>
    <w:rsid w:val="006B5674"/>
    <w:rsid w:val="006D40AC"/>
    <w:rsid w:val="006E406C"/>
    <w:rsid w:val="006F1C91"/>
    <w:rsid w:val="006F66EA"/>
    <w:rsid w:val="00704D40"/>
    <w:rsid w:val="00706F14"/>
    <w:rsid w:val="00711DAF"/>
    <w:rsid w:val="0071749E"/>
    <w:rsid w:val="00724F04"/>
    <w:rsid w:val="00725769"/>
    <w:rsid w:val="00740111"/>
    <w:rsid w:val="00741E7A"/>
    <w:rsid w:val="0075332C"/>
    <w:rsid w:val="007636AC"/>
    <w:rsid w:val="00770D96"/>
    <w:rsid w:val="007813A2"/>
    <w:rsid w:val="0078270B"/>
    <w:rsid w:val="00785CE5"/>
    <w:rsid w:val="00791032"/>
    <w:rsid w:val="007A0C41"/>
    <w:rsid w:val="007A66B5"/>
    <w:rsid w:val="007B33D4"/>
    <w:rsid w:val="007B46CC"/>
    <w:rsid w:val="007C56B2"/>
    <w:rsid w:val="007D4EF5"/>
    <w:rsid w:val="007D6AE1"/>
    <w:rsid w:val="007E62FB"/>
    <w:rsid w:val="007E6CDE"/>
    <w:rsid w:val="007E78E4"/>
    <w:rsid w:val="007F1349"/>
    <w:rsid w:val="007F325F"/>
    <w:rsid w:val="007F54C7"/>
    <w:rsid w:val="0080633B"/>
    <w:rsid w:val="00811F87"/>
    <w:rsid w:val="00814B5C"/>
    <w:rsid w:val="0081602F"/>
    <w:rsid w:val="008434DF"/>
    <w:rsid w:val="00860BF8"/>
    <w:rsid w:val="008622DC"/>
    <w:rsid w:val="00862756"/>
    <w:rsid w:val="00871511"/>
    <w:rsid w:val="00871E9A"/>
    <w:rsid w:val="00872EC8"/>
    <w:rsid w:val="0087374C"/>
    <w:rsid w:val="00880005"/>
    <w:rsid w:val="008852DD"/>
    <w:rsid w:val="00890A39"/>
    <w:rsid w:val="008A13C8"/>
    <w:rsid w:val="008A2168"/>
    <w:rsid w:val="008A6CB3"/>
    <w:rsid w:val="008B5AC3"/>
    <w:rsid w:val="008B6753"/>
    <w:rsid w:val="008C00B8"/>
    <w:rsid w:val="008C0258"/>
    <w:rsid w:val="008C12B7"/>
    <w:rsid w:val="008C1BEC"/>
    <w:rsid w:val="008C3C11"/>
    <w:rsid w:val="008E001F"/>
    <w:rsid w:val="008E08AC"/>
    <w:rsid w:val="008E43CB"/>
    <w:rsid w:val="008F3A46"/>
    <w:rsid w:val="008F5FF4"/>
    <w:rsid w:val="008F6911"/>
    <w:rsid w:val="00906315"/>
    <w:rsid w:val="0090717A"/>
    <w:rsid w:val="00923463"/>
    <w:rsid w:val="00925D53"/>
    <w:rsid w:val="00941348"/>
    <w:rsid w:val="009509F6"/>
    <w:rsid w:val="00960030"/>
    <w:rsid w:val="00965920"/>
    <w:rsid w:val="009907F2"/>
    <w:rsid w:val="009A7402"/>
    <w:rsid w:val="009B0AAB"/>
    <w:rsid w:val="009C4DD6"/>
    <w:rsid w:val="009C5EB4"/>
    <w:rsid w:val="009C63EA"/>
    <w:rsid w:val="009E37F0"/>
    <w:rsid w:val="009F3D48"/>
    <w:rsid w:val="009F58ED"/>
    <w:rsid w:val="009F5BEC"/>
    <w:rsid w:val="00A00FBD"/>
    <w:rsid w:val="00A05607"/>
    <w:rsid w:val="00A13A1A"/>
    <w:rsid w:val="00A2148E"/>
    <w:rsid w:val="00A328EC"/>
    <w:rsid w:val="00A366B9"/>
    <w:rsid w:val="00A53BF1"/>
    <w:rsid w:val="00A546E4"/>
    <w:rsid w:val="00A548D9"/>
    <w:rsid w:val="00A644CB"/>
    <w:rsid w:val="00A7117F"/>
    <w:rsid w:val="00A73C59"/>
    <w:rsid w:val="00A8197B"/>
    <w:rsid w:val="00A82A51"/>
    <w:rsid w:val="00A93F87"/>
    <w:rsid w:val="00A952E3"/>
    <w:rsid w:val="00A967C2"/>
    <w:rsid w:val="00AA31BC"/>
    <w:rsid w:val="00AA6A92"/>
    <w:rsid w:val="00AA7134"/>
    <w:rsid w:val="00AC3B29"/>
    <w:rsid w:val="00AC4401"/>
    <w:rsid w:val="00AD3174"/>
    <w:rsid w:val="00AE1D0C"/>
    <w:rsid w:val="00AF5BD5"/>
    <w:rsid w:val="00B031EF"/>
    <w:rsid w:val="00B045EC"/>
    <w:rsid w:val="00B059B3"/>
    <w:rsid w:val="00B062C1"/>
    <w:rsid w:val="00B10380"/>
    <w:rsid w:val="00B139AA"/>
    <w:rsid w:val="00B148B3"/>
    <w:rsid w:val="00B16812"/>
    <w:rsid w:val="00B24FFE"/>
    <w:rsid w:val="00B3028B"/>
    <w:rsid w:val="00B35CC4"/>
    <w:rsid w:val="00B42446"/>
    <w:rsid w:val="00B51957"/>
    <w:rsid w:val="00B573D8"/>
    <w:rsid w:val="00B63855"/>
    <w:rsid w:val="00B66826"/>
    <w:rsid w:val="00B67F14"/>
    <w:rsid w:val="00B701F0"/>
    <w:rsid w:val="00B82BD3"/>
    <w:rsid w:val="00B83706"/>
    <w:rsid w:val="00B87E77"/>
    <w:rsid w:val="00BA4EBF"/>
    <w:rsid w:val="00BA7336"/>
    <w:rsid w:val="00BC04BF"/>
    <w:rsid w:val="00BC1D91"/>
    <w:rsid w:val="00BC28BD"/>
    <w:rsid w:val="00BC344C"/>
    <w:rsid w:val="00BD7E9C"/>
    <w:rsid w:val="00BE3A35"/>
    <w:rsid w:val="00BF5E14"/>
    <w:rsid w:val="00C03139"/>
    <w:rsid w:val="00C04C80"/>
    <w:rsid w:val="00C052FD"/>
    <w:rsid w:val="00C17BEB"/>
    <w:rsid w:val="00C231E7"/>
    <w:rsid w:val="00C2544E"/>
    <w:rsid w:val="00C30C48"/>
    <w:rsid w:val="00C5138B"/>
    <w:rsid w:val="00C6787A"/>
    <w:rsid w:val="00C73DD6"/>
    <w:rsid w:val="00C82819"/>
    <w:rsid w:val="00C85906"/>
    <w:rsid w:val="00C86762"/>
    <w:rsid w:val="00C90C96"/>
    <w:rsid w:val="00C91912"/>
    <w:rsid w:val="00C965BC"/>
    <w:rsid w:val="00CA1DBC"/>
    <w:rsid w:val="00CA5D09"/>
    <w:rsid w:val="00CB6061"/>
    <w:rsid w:val="00CB7705"/>
    <w:rsid w:val="00CC0242"/>
    <w:rsid w:val="00CC5341"/>
    <w:rsid w:val="00CD2129"/>
    <w:rsid w:val="00CE31DA"/>
    <w:rsid w:val="00CE5AD1"/>
    <w:rsid w:val="00CE7A0F"/>
    <w:rsid w:val="00D015D5"/>
    <w:rsid w:val="00D03A77"/>
    <w:rsid w:val="00D114DB"/>
    <w:rsid w:val="00D12E29"/>
    <w:rsid w:val="00D20992"/>
    <w:rsid w:val="00D21F5D"/>
    <w:rsid w:val="00D31D50"/>
    <w:rsid w:val="00D37605"/>
    <w:rsid w:val="00D40848"/>
    <w:rsid w:val="00D47688"/>
    <w:rsid w:val="00D47DA5"/>
    <w:rsid w:val="00D73D7A"/>
    <w:rsid w:val="00D73F0D"/>
    <w:rsid w:val="00D83411"/>
    <w:rsid w:val="00DA04D6"/>
    <w:rsid w:val="00DB07D6"/>
    <w:rsid w:val="00DD35F8"/>
    <w:rsid w:val="00DF7885"/>
    <w:rsid w:val="00E23201"/>
    <w:rsid w:val="00E2322B"/>
    <w:rsid w:val="00E43434"/>
    <w:rsid w:val="00E463B1"/>
    <w:rsid w:val="00E51A5D"/>
    <w:rsid w:val="00E52F71"/>
    <w:rsid w:val="00E53308"/>
    <w:rsid w:val="00E62B74"/>
    <w:rsid w:val="00E65954"/>
    <w:rsid w:val="00E65E9D"/>
    <w:rsid w:val="00E72516"/>
    <w:rsid w:val="00E75AC2"/>
    <w:rsid w:val="00E77023"/>
    <w:rsid w:val="00E81578"/>
    <w:rsid w:val="00E93CDE"/>
    <w:rsid w:val="00E96C8A"/>
    <w:rsid w:val="00EA0E37"/>
    <w:rsid w:val="00EA17DA"/>
    <w:rsid w:val="00EA5D84"/>
    <w:rsid w:val="00EB75C9"/>
    <w:rsid w:val="00ED0F17"/>
    <w:rsid w:val="00ED642F"/>
    <w:rsid w:val="00EE6DB9"/>
    <w:rsid w:val="00EF0999"/>
    <w:rsid w:val="00EF48E9"/>
    <w:rsid w:val="00F034C0"/>
    <w:rsid w:val="00F1021C"/>
    <w:rsid w:val="00F35BD5"/>
    <w:rsid w:val="00F44712"/>
    <w:rsid w:val="00F47249"/>
    <w:rsid w:val="00F5528B"/>
    <w:rsid w:val="00F63DD5"/>
    <w:rsid w:val="00F742AE"/>
    <w:rsid w:val="00F7744B"/>
    <w:rsid w:val="00F91263"/>
    <w:rsid w:val="00FD4FC5"/>
    <w:rsid w:val="00FD60E8"/>
    <w:rsid w:val="00FE276A"/>
    <w:rsid w:val="00FE2C7D"/>
    <w:rsid w:val="00FE3B46"/>
    <w:rsid w:val="00FE63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0BE952"/>
  <w15:docId w15:val="{F8503B9A-78F6-4009-85A4-D8CD592D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3A1A"/>
    <w:rPr>
      <w:sz w:val="24"/>
      <w:szCs w:val="24"/>
      <w:lang w:val="en-US"/>
    </w:rPr>
  </w:style>
  <w:style w:type="paragraph" w:styleId="Nadpis2">
    <w:name w:val="heading 2"/>
    <w:basedOn w:val="Normln"/>
    <w:next w:val="Normln"/>
    <w:link w:val="Nadpis2Char"/>
    <w:uiPriority w:val="9"/>
    <w:semiHidden/>
    <w:unhideWhenUsed/>
    <w:qFormat/>
    <w:rsid w:val="009F5B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
    <w:next w:val="Normln"/>
    <w:link w:val="Nadpis5Char"/>
    <w:qFormat/>
    <w:rsid w:val="00B701F0"/>
    <w:pPr>
      <w:spacing w:before="240" w:after="60"/>
      <w:outlineLvl w:val="4"/>
    </w:pPr>
    <w:rPr>
      <w:rFonts w:ascii="Arial" w:eastAsia="Times New Roman" w:hAnsi="Arial"/>
      <w:b/>
      <w:bCs/>
      <w:i/>
      <w:iCs/>
      <w:sz w:val="26"/>
      <w:szCs w:val="26"/>
      <w:lang w:val="cs-CZ" w:eastAsia="cs-CZ"/>
    </w:rPr>
  </w:style>
  <w:style w:type="paragraph" w:styleId="Nadpis6">
    <w:name w:val="heading 6"/>
    <w:basedOn w:val="Normln"/>
    <w:next w:val="Normln"/>
    <w:link w:val="Nadpis6Char"/>
    <w:uiPriority w:val="9"/>
    <w:qFormat/>
    <w:rsid w:val="00B701F0"/>
    <w:pPr>
      <w:spacing w:before="240" w:after="60"/>
      <w:outlineLvl w:val="5"/>
    </w:pPr>
    <w:rPr>
      <w:b/>
      <w:bCs/>
      <w:sz w:val="22"/>
      <w:szCs w:val="22"/>
    </w:rPr>
  </w:style>
  <w:style w:type="paragraph" w:styleId="Nadpis7">
    <w:name w:val="heading 7"/>
    <w:basedOn w:val="Normln"/>
    <w:next w:val="Normln"/>
    <w:link w:val="Nadpis7Char"/>
    <w:uiPriority w:val="9"/>
    <w:unhideWhenUsed/>
    <w:qFormat/>
    <w:rsid w:val="002A762D"/>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Style5">
    <w:name w:val="Char Style 5"/>
    <w:link w:val="Style4"/>
    <w:uiPriority w:val="99"/>
    <w:rsid w:val="00A952E3"/>
    <w:rPr>
      <w:b/>
      <w:bCs/>
      <w:spacing w:val="-3"/>
      <w:sz w:val="32"/>
      <w:szCs w:val="32"/>
      <w:shd w:val="clear" w:color="auto" w:fill="FFFFFF"/>
    </w:rPr>
  </w:style>
  <w:style w:type="character" w:customStyle="1" w:styleId="CharStyle7">
    <w:name w:val="Char Style 7"/>
    <w:link w:val="Style6"/>
    <w:uiPriority w:val="99"/>
    <w:rsid w:val="00A952E3"/>
    <w:rPr>
      <w:b/>
      <w:bCs/>
      <w:sz w:val="19"/>
      <w:szCs w:val="19"/>
      <w:shd w:val="clear" w:color="auto" w:fill="FFFFFF"/>
    </w:rPr>
  </w:style>
  <w:style w:type="character" w:customStyle="1" w:styleId="CharStyle9">
    <w:name w:val="Char Style 9"/>
    <w:link w:val="Style8"/>
    <w:uiPriority w:val="99"/>
    <w:rsid w:val="00A952E3"/>
    <w:rPr>
      <w:spacing w:val="-2"/>
      <w:sz w:val="19"/>
      <w:szCs w:val="19"/>
      <w:shd w:val="clear" w:color="auto" w:fill="FFFFFF"/>
    </w:rPr>
  </w:style>
  <w:style w:type="paragraph" w:customStyle="1" w:styleId="Style4">
    <w:name w:val="Style 4"/>
    <w:basedOn w:val="Normln"/>
    <w:link w:val="CharStyle5"/>
    <w:uiPriority w:val="99"/>
    <w:rsid w:val="00A952E3"/>
    <w:pPr>
      <w:widowControl w:val="0"/>
      <w:shd w:val="clear" w:color="auto" w:fill="FFFFFF"/>
      <w:spacing w:after="60" w:line="240" w:lineRule="atLeast"/>
      <w:outlineLvl w:val="0"/>
    </w:pPr>
    <w:rPr>
      <w:b/>
      <w:bCs/>
      <w:spacing w:val="-3"/>
      <w:sz w:val="32"/>
      <w:szCs w:val="32"/>
    </w:rPr>
  </w:style>
  <w:style w:type="paragraph" w:customStyle="1" w:styleId="Style6">
    <w:name w:val="Style 6"/>
    <w:basedOn w:val="Normln"/>
    <w:link w:val="CharStyle7"/>
    <w:uiPriority w:val="99"/>
    <w:rsid w:val="00A952E3"/>
    <w:pPr>
      <w:widowControl w:val="0"/>
      <w:shd w:val="clear" w:color="auto" w:fill="FFFFFF"/>
      <w:spacing w:before="60" w:line="250" w:lineRule="exact"/>
      <w:jc w:val="center"/>
    </w:pPr>
    <w:rPr>
      <w:b/>
      <w:bCs/>
      <w:sz w:val="19"/>
      <w:szCs w:val="19"/>
    </w:rPr>
  </w:style>
  <w:style w:type="paragraph" w:customStyle="1" w:styleId="Style8">
    <w:name w:val="Style 8"/>
    <w:basedOn w:val="Normln"/>
    <w:link w:val="CharStyle9"/>
    <w:uiPriority w:val="99"/>
    <w:rsid w:val="00A952E3"/>
    <w:pPr>
      <w:widowControl w:val="0"/>
      <w:shd w:val="clear" w:color="auto" w:fill="FFFFFF"/>
      <w:spacing w:after="240" w:line="250" w:lineRule="exact"/>
      <w:ind w:hanging="360"/>
      <w:jc w:val="center"/>
    </w:pPr>
    <w:rPr>
      <w:spacing w:val="-2"/>
      <w:sz w:val="19"/>
      <w:szCs w:val="19"/>
    </w:rPr>
  </w:style>
  <w:style w:type="character" w:customStyle="1" w:styleId="CharStyle11">
    <w:name w:val="Char Style 11"/>
    <w:uiPriority w:val="99"/>
    <w:rsid w:val="00A952E3"/>
    <w:rPr>
      <w:b/>
      <w:bCs/>
      <w:spacing w:val="0"/>
      <w:sz w:val="19"/>
      <w:szCs w:val="19"/>
      <w:u w:val="none"/>
      <w:shd w:val="clear" w:color="auto" w:fill="FFFFFF"/>
    </w:rPr>
  </w:style>
  <w:style w:type="character" w:customStyle="1" w:styleId="CharStyle13">
    <w:name w:val="Char Style 13"/>
    <w:uiPriority w:val="99"/>
    <w:rsid w:val="00A952E3"/>
    <w:rPr>
      <w:b w:val="0"/>
      <w:bCs w:val="0"/>
      <w:spacing w:val="-2"/>
      <w:sz w:val="19"/>
      <w:szCs w:val="19"/>
      <w:u w:val="none"/>
      <w:shd w:val="clear" w:color="auto" w:fill="FFFFFF"/>
    </w:rPr>
  </w:style>
  <w:style w:type="character" w:customStyle="1" w:styleId="CharStyle17">
    <w:name w:val="Char Style 17"/>
    <w:link w:val="Style16"/>
    <w:uiPriority w:val="99"/>
    <w:rsid w:val="00F44712"/>
    <w:rPr>
      <w:spacing w:val="-2"/>
      <w:sz w:val="19"/>
      <w:szCs w:val="19"/>
      <w:shd w:val="clear" w:color="auto" w:fill="FFFFFF"/>
    </w:rPr>
  </w:style>
  <w:style w:type="character" w:customStyle="1" w:styleId="CharStyle18">
    <w:name w:val="Char Style 18"/>
    <w:uiPriority w:val="99"/>
    <w:rsid w:val="00F44712"/>
    <w:rPr>
      <w:b/>
      <w:bCs/>
      <w:spacing w:val="0"/>
      <w:sz w:val="19"/>
      <w:szCs w:val="19"/>
      <w:shd w:val="clear" w:color="auto" w:fill="FFFFFF"/>
    </w:rPr>
  </w:style>
  <w:style w:type="paragraph" w:customStyle="1" w:styleId="Style16">
    <w:name w:val="Style 16"/>
    <w:basedOn w:val="Normln"/>
    <w:link w:val="CharStyle17"/>
    <w:uiPriority w:val="99"/>
    <w:rsid w:val="00F44712"/>
    <w:pPr>
      <w:widowControl w:val="0"/>
      <w:shd w:val="clear" w:color="auto" w:fill="FFFFFF"/>
      <w:spacing w:line="250" w:lineRule="exact"/>
      <w:ind w:hanging="360"/>
      <w:jc w:val="both"/>
    </w:pPr>
    <w:rPr>
      <w:spacing w:val="-2"/>
      <w:sz w:val="19"/>
      <w:szCs w:val="19"/>
    </w:rPr>
  </w:style>
  <w:style w:type="character" w:customStyle="1" w:styleId="CharStyle27">
    <w:name w:val="Char Style 27"/>
    <w:uiPriority w:val="99"/>
    <w:rsid w:val="00E53308"/>
    <w:rPr>
      <w:spacing w:val="-2"/>
      <w:sz w:val="19"/>
      <w:szCs w:val="19"/>
      <w:u w:val="single"/>
      <w:shd w:val="clear" w:color="auto" w:fill="FFFFFF"/>
    </w:rPr>
  </w:style>
  <w:style w:type="character" w:customStyle="1" w:styleId="CharStyle30">
    <w:name w:val="Char Style 30"/>
    <w:uiPriority w:val="99"/>
    <w:rsid w:val="00E53308"/>
    <w:rPr>
      <w:spacing w:val="-2"/>
      <w:sz w:val="19"/>
      <w:szCs w:val="19"/>
      <w:u w:val="single"/>
      <w:shd w:val="clear" w:color="auto" w:fill="FFFFFF"/>
    </w:rPr>
  </w:style>
  <w:style w:type="character" w:customStyle="1" w:styleId="CharStyle31">
    <w:name w:val="Char Style 31"/>
    <w:uiPriority w:val="99"/>
    <w:rsid w:val="00E53308"/>
    <w:rPr>
      <w:b/>
      <w:bCs/>
      <w:spacing w:val="54"/>
      <w:sz w:val="21"/>
      <w:szCs w:val="21"/>
      <w:u w:val="none"/>
      <w:shd w:val="clear" w:color="auto" w:fill="FFFFFF"/>
    </w:rPr>
  </w:style>
  <w:style w:type="character" w:customStyle="1" w:styleId="CharStyle48">
    <w:name w:val="Char Style 48"/>
    <w:uiPriority w:val="99"/>
    <w:rsid w:val="00234277"/>
    <w:rPr>
      <w:spacing w:val="-2"/>
      <w:sz w:val="19"/>
      <w:szCs w:val="19"/>
      <w:u w:val="none"/>
      <w:shd w:val="clear" w:color="auto" w:fill="FFFFFF"/>
    </w:rPr>
  </w:style>
  <w:style w:type="character" w:customStyle="1" w:styleId="CharStyle49">
    <w:name w:val="Char Style 49"/>
    <w:uiPriority w:val="99"/>
    <w:rsid w:val="00234277"/>
    <w:rPr>
      <w:b/>
      <w:bCs/>
      <w:spacing w:val="6"/>
      <w:sz w:val="16"/>
      <w:szCs w:val="16"/>
      <w:u w:val="none"/>
      <w:shd w:val="clear" w:color="auto" w:fill="FFFFFF"/>
    </w:rPr>
  </w:style>
  <w:style w:type="character" w:customStyle="1" w:styleId="CharStyle50">
    <w:name w:val="Char Style 50"/>
    <w:uiPriority w:val="99"/>
    <w:rsid w:val="00234277"/>
    <w:rPr>
      <w:rFonts w:ascii="Times New Roman" w:hAnsi="Times New Roman" w:cs="Times New Roman"/>
      <w:i/>
      <w:iCs/>
      <w:spacing w:val="0"/>
      <w:sz w:val="12"/>
      <w:szCs w:val="12"/>
      <w:u w:val="none"/>
      <w:shd w:val="clear" w:color="auto" w:fill="FFFFFF"/>
      <w:lang w:val="en-US" w:eastAsia="en-US"/>
    </w:rPr>
  </w:style>
  <w:style w:type="character" w:customStyle="1" w:styleId="CharStyle51">
    <w:name w:val="Char Style 51"/>
    <w:uiPriority w:val="99"/>
    <w:rsid w:val="00234277"/>
    <w:rPr>
      <w:rFonts w:ascii="Times New Roman" w:hAnsi="Times New Roman" w:cs="Times New Roman"/>
      <w:b/>
      <w:bCs/>
      <w:spacing w:val="40"/>
      <w:sz w:val="14"/>
      <w:szCs w:val="14"/>
      <w:u w:val="none"/>
      <w:shd w:val="clear" w:color="auto" w:fill="FFFFFF"/>
      <w:lang w:val="en-US" w:eastAsia="en-US"/>
    </w:rPr>
  </w:style>
  <w:style w:type="paragraph" w:styleId="Zkladntext">
    <w:name w:val="Body Text"/>
    <w:basedOn w:val="Normln"/>
    <w:link w:val="ZkladntextChar"/>
    <w:uiPriority w:val="99"/>
    <w:rsid w:val="005A4AE0"/>
    <w:pPr>
      <w:spacing w:after="120"/>
    </w:pPr>
    <w:rPr>
      <w:rFonts w:ascii="Times New Roman" w:eastAsia="Times New Roman" w:hAnsi="Times New Roman"/>
      <w:lang w:val="cs-CZ" w:eastAsia="cs-CZ"/>
    </w:rPr>
  </w:style>
  <w:style w:type="character" w:customStyle="1" w:styleId="ZkladntextChar">
    <w:name w:val="Základní text Char"/>
    <w:link w:val="Zkladntext"/>
    <w:uiPriority w:val="99"/>
    <w:rsid w:val="005A4AE0"/>
    <w:rPr>
      <w:rFonts w:ascii="Times New Roman" w:eastAsia="Times New Roman" w:hAnsi="Times New Roman"/>
      <w:sz w:val="24"/>
      <w:szCs w:val="24"/>
      <w:lang w:eastAsia="cs-CZ"/>
    </w:rPr>
  </w:style>
  <w:style w:type="paragraph" w:customStyle="1" w:styleId="Import1">
    <w:name w:val="Import 1"/>
    <w:basedOn w:val="Normln"/>
    <w:rsid w:val="005A4AE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3600"/>
    </w:pPr>
    <w:rPr>
      <w:rFonts w:ascii="Courier New" w:eastAsia="Times New Roman" w:hAnsi="Courier New"/>
      <w:szCs w:val="20"/>
      <w:lang w:val="cs-CZ" w:eastAsia="cs-CZ"/>
    </w:rPr>
  </w:style>
  <w:style w:type="paragraph" w:customStyle="1" w:styleId="Import0">
    <w:name w:val="Import 0"/>
    <w:basedOn w:val="Normln"/>
    <w:rsid w:val="005A4AE0"/>
    <w:pPr>
      <w:suppressAutoHyphens/>
      <w:spacing w:line="276" w:lineRule="auto"/>
    </w:pPr>
    <w:rPr>
      <w:rFonts w:ascii="Courier New" w:eastAsia="Times New Roman" w:hAnsi="Courier New"/>
      <w:szCs w:val="20"/>
      <w:lang w:val="cs-CZ" w:eastAsia="cs-CZ"/>
    </w:rPr>
  </w:style>
  <w:style w:type="paragraph" w:customStyle="1" w:styleId="Import4">
    <w:name w:val="Import 4"/>
    <w:basedOn w:val="Import0"/>
    <w:rsid w:val="005A4AE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5">
    <w:name w:val="Import 5"/>
    <w:basedOn w:val="Import0"/>
    <w:rsid w:val="005A4AE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paragraph" w:customStyle="1" w:styleId="Import16">
    <w:name w:val="Import 16"/>
    <w:basedOn w:val="Import0"/>
    <w:rsid w:val="005A4AE0"/>
    <w:pPr>
      <w:tabs>
        <w:tab w:val="left" w:pos="5904"/>
      </w:tabs>
      <w:spacing w:line="230" w:lineRule="auto"/>
    </w:pPr>
  </w:style>
  <w:style w:type="character" w:styleId="Odkaznakoment">
    <w:name w:val="annotation reference"/>
    <w:uiPriority w:val="99"/>
    <w:semiHidden/>
    <w:unhideWhenUsed/>
    <w:rsid w:val="00363641"/>
    <w:rPr>
      <w:sz w:val="18"/>
      <w:szCs w:val="18"/>
    </w:rPr>
  </w:style>
  <w:style w:type="paragraph" w:styleId="Textkomente">
    <w:name w:val="annotation text"/>
    <w:basedOn w:val="Normln"/>
    <w:link w:val="TextkomenteChar"/>
    <w:uiPriority w:val="99"/>
    <w:unhideWhenUsed/>
    <w:rsid w:val="00363641"/>
  </w:style>
  <w:style w:type="character" w:customStyle="1" w:styleId="TextkomenteChar">
    <w:name w:val="Text komentáře Char"/>
    <w:link w:val="Textkomente"/>
    <w:uiPriority w:val="99"/>
    <w:rsid w:val="00363641"/>
    <w:rPr>
      <w:sz w:val="24"/>
      <w:szCs w:val="24"/>
      <w:lang w:val="en-US"/>
    </w:rPr>
  </w:style>
  <w:style w:type="paragraph" w:styleId="Pedmtkomente">
    <w:name w:val="annotation subject"/>
    <w:basedOn w:val="Textkomente"/>
    <w:next w:val="Textkomente"/>
    <w:link w:val="PedmtkomenteChar"/>
    <w:uiPriority w:val="99"/>
    <w:semiHidden/>
    <w:unhideWhenUsed/>
    <w:rsid w:val="00363641"/>
    <w:rPr>
      <w:b/>
      <w:bCs/>
      <w:sz w:val="20"/>
      <w:szCs w:val="20"/>
    </w:rPr>
  </w:style>
  <w:style w:type="character" w:customStyle="1" w:styleId="PedmtkomenteChar">
    <w:name w:val="Předmět komentáře Char"/>
    <w:link w:val="Pedmtkomente"/>
    <w:uiPriority w:val="99"/>
    <w:semiHidden/>
    <w:rsid w:val="00363641"/>
    <w:rPr>
      <w:b/>
      <w:bCs/>
      <w:sz w:val="24"/>
      <w:szCs w:val="24"/>
      <w:lang w:val="en-US"/>
    </w:rPr>
  </w:style>
  <w:style w:type="paragraph" w:styleId="Textbubliny">
    <w:name w:val="Balloon Text"/>
    <w:basedOn w:val="Normln"/>
    <w:link w:val="TextbublinyChar"/>
    <w:uiPriority w:val="99"/>
    <w:semiHidden/>
    <w:unhideWhenUsed/>
    <w:rsid w:val="00363641"/>
    <w:rPr>
      <w:rFonts w:ascii="Lucida Grande" w:hAnsi="Lucida Grande" w:cs="Lucida Grande"/>
      <w:sz w:val="18"/>
      <w:szCs w:val="18"/>
    </w:rPr>
  </w:style>
  <w:style w:type="character" w:customStyle="1" w:styleId="TextbublinyChar">
    <w:name w:val="Text bubliny Char"/>
    <w:link w:val="Textbubliny"/>
    <w:uiPriority w:val="99"/>
    <w:semiHidden/>
    <w:rsid w:val="00363641"/>
    <w:rPr>
      <w:rFonts w:ascii="Lucida Grande" w:hAnsi="Lucida Grande" w:cs="Lucida Grande"/>
      <w:sz w:val="18"/>
      <w:szCs w:val="18"/>
      <w:lang w:val="en-US"/>
    </w:rPr>
  </w:style>
  <w:style w:type="paragraph" w:customStyle="1" w:styleId="MediumGrid1-Accent21">
    <w:name w:val="Medium Grid 1 - Accent 21"/>
    <w:basedOn w:val="Normln"/>
    <w:qFormat/>
    <w:rsid w:val="00115EA0"/>
    <w:pPr>
      <w:ind w:left="720"/>
      <w:contextualSpacing/>
    </w:pPr>
    <w:rPr>
      <w:rFonts w:ascii="Times New Roman" w:eastAsia="Times New Roman" w:hAnsi="Times New Roman"/>
      <w:lang w:val="cs-CZ" w:eastAsia="cs-CZ"/>
    </w:rPr>
  </w:style>
  <w:style w:type="paragraph" w:styleId="Zkladntextodsazen">
    <w:name w:val="Body Text Indent"/>
    <w:basedOn w:val="Normln"/>
    <w:link w:val="ZkladntextodsazenChar"/>
    <w:rsid w:val="005E3BFB"/>
    <w:pPr>
      <w:spacing w:after="120"/>
      <w:ind w:left="283"/>
    </w:pPr>
    <w:rPr>
      <w:rFonts w:ascii="Times New Roman" w:eastAsia="Times New Roman" w:hAnsi="Times New Roman"/>
      <w:lang w:val="cs-CZ" w:eastAsia="cs-CZ"/>
    </w:rPr>
  </w:style>
  <w:style w:type="character" w:customStyle="1" w:styleId="ZkladntextodsazenChar">
    <w:name w:val="Základní text odsazený Char"/>
    <w:link w:val="Zkladntextodsazen"/>
    <w:rsid w:val="005E3BFB"/>
    <w:rPr>
      <w:rFonts w:ascii="Times New Roman" w:eastAsia="Times New Roman" w:hAnsi="Times New Roman"/>
      <w:sz w:val="24"/>
      <w:szCs w:val="24"/>
      <w:lang w:eastAsia="cs-CZ"/>
    </w:rPr>
  </w:style>
  <w:style w:type="character" w:customStyle="1" w:styleId="Nadpis5Char">
    <w:name w:val="Nadpis 5 Char"/>
    <w:link w:val="Nadpis5"/>
    <w:rsid w:val="00B701F0"/>
    <w:rPr>
      <w:rFonts w:ascii="Arial" w:eastAsia="Times New Roman" w:hAnsi="Arial"/>
      <w:b/>
      <w:bCs/>
      <w:i/>
      <w:iCs/>
      <w:sz w:val="26"/>
      <w:szCs w:val="26"/>
      <w:lang w:eastAsia="cs-CZ"/>
    </w:rPr>
  </w:style>
  <w:style w:type="character" w:customStyle="1" w:styleId="Nadpis6Char">
    <w:name w:val="Nadpis 6 Char"/>
    <w:link w:val="Nadpis6"/>
    <w:uiPriority w:val="9"/>
    <w:semiHidden/>
    <w:rsid w:val="00B701F0"/>
    <w:rPr>
      <w:rFonts w:ascii="Cambria" w:eastAsia="MS Mincho" w:hAnsi="Cambria" w:cs="Times New Roman"/>
      <w:b/>
      <w:bCs/>
      <w:sz w:val="22"/>
      <w:szCs w:val="22"/>
      <w:lang w:val="en-US"/>
    </w:rPr>
  </w:style>
  <w:style w:type="paragraph" w:styleId="Zhlav">
    <w:name w:val="header"/>
    <w:basedOn w:val="Normln"/>
    <w:link w:val="ZhlavChar"/>
    <w:uiPriority w:val="99"/>
    <w:unhideWhenUsed/>
    <w:rsid w:val="001A529B"/>
    <w:pPr>
      <w:tabs>
        <w:tab w:val="center" w:pos="4153"/>
        <w:tab w:val="right" w:pos="8306"/>
      </w:tabs>
    </w:pPr>
  </w:style>
  <w:style w:type="character" w:customStyle="1" w:styleId="ZhlavChar">
    <w:name w:val="Záhlaví Char"/>
    <w:link w:val="Zhlav"/>
    <w:uiPriority w:val="99"/>
    <w:rsid w:val="001A529B"/>
    <w:rPr>
      <w:sz w:val="24"/>
      <w:szCs w:val="24"/>
      <w:lang w:val="en-US"/>
    </w:rPr>
  </w:style>
  <w:style w:type="paragraph" w:styleId="Zpat">
    <w:name w:val="footer"/>
    <w:basedOn w:val="Normln"/>
    <w:link w:val="ZpatChar"/>
    <w:unhideWhenUsed/>
    <w:rsid w:val="001A529B"/>
    <w:pPr>
      <w:tabs>
        <w:tab w:val="center" w:pos="4153"/>
        <w:tab w:val="right" w:pos="8306"/>
      </w:tabs>
    </w:pPr>
  </w:style>
  <w:style w:type="character" w:customStyle="1" w:styleId="ZpatChar">
    <w:name w:val="Zápatí Char"/>
    <w:link w:val="Zpat"/>
    <w:rsid w:val="001A529B"/>
    <w:rPr>
      <w:sz w:val="24"/>
      <w:szCs w:val="24"/>
      <w:lang w:val="en-US"/>
    </w:rPr>
  </w:style>
  <w:style w:type="paragraph" w:customStyle="1" w:styleId="Import6">
    <w:name w:val="Import 6"/>
    <w:basedOn w:val="Normln"/>
    <w:rsid w:val="001A529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eastAsia="Times New Roman" w:hAnsi="Courier New"/>
      <w:szCs w:val="20"/>
      <w:lang w:val="cs-CZ" w:eastAsia="cs-CZ"/>
    </w:rPr>
  </w:style>
  <w:style w:type="paragraph" w:customStyle="1" w:styleId="ListParagraph">
    <w:name w:val="List Paragraph~"/>
    <w:basedOn w:val="Normln"/>
    <w:rsid w:val="00791032"/>
    <w:pPr>
      <w:widowControl w:val="0"/>
    </w:pPr>
    <w:rPr>
      <w:rFonts w:ascii="Times New Roman" w:eastAsia="Times New Roman" w:hAnsi="Times New Roman"/>
      <w:sz w:val="20"/>
      <w:szCs w:val="20"/>
      <w:lang w:val="cs-CZ" w:eastAsia="cs-CZ"/>
    </w:rPr>
  </w:style>
  <w:style w:type="paragraph" w:customStyle="1" w:styleId="Odstavec">
    <w:name w:val="Odstavec"/>
    <w:basedOn w:val="Zkladntext"/>
    <w:uiPriority w:val="99"/>
    <w:rsid w:val="00906315"/>
    <w:pPr>
      <w:widowControl w:val="0"/>
      <w:overflowPunct w:val="0"/>
      <w:autoSpaceDE w:val="0"/>
      <w:autoSpaceDN w:val="0"/>
      <w:adjustRightInd w:val="0"/>
      <w:spacing w:after="0"/>
      <w:ind w:firstLine="539"/>
      <w:jc w:val="both"/>
    </w:pPr>
    <w:rPr>
      <w:noProof/>
      <w:color w:val="000000"/>
      <w:szCs w:val="20"/>
    </w:rPr>
  </w:style>
  <w:style w:type="paragraph" w:styleId="Odstavecseseznamem">
    <w:name w:val="List Paragraph"/>
    <w:basedOn w:val="Normln"/>
    <w:link w:val="OdstavecseseznamemChar"/>
    <w:uiPriority w:val="34"/>
    <w:qFormat/>
    <w:rsid w:val="00906315"/>
    <w:pPr>
      <w:ind w:left="720"/>
      <w:contextualSpacing/>
    </w:pPr>
    <w:rPr>
      <w:rFonts w:ascii="Times New Roman" w:eastAsia="Times New Roman" w:hAnsi="Times New Roman"/>
      <w:lang w:val="cs-CZ" w:eastAsia="cs-CZ"/>
    </w:rPr>
  </w:style>
  <w:style w:type="paragraph" w:styleId="Zkladntext3">
    <w:name w:val="Body Text 3"/>
    <w:basedOn w:val="Normln"/>
    <w:link w:val="Zkladntext3Char"/>
    <w:uiPriority w:val="99"/>
    <w:unhideWhenUsed/>
    <w:rsid w:val="00906315"/>
    <w:pPr>
      <w:spacing w:after="120"/>
    </w:pPr>
    <w:rPr>
      <w:rFonts w:ascii="Times New Roman" w:eastAsia="Times New Roman" w:hAnsi="Times New Roman"/>
      <w:sz w:val="16"/>
      <w:szCs w:val="16"/>
      <w:lang w:val="cs-CZ" w:eastAsia="cs-CZ"/>
    </w:rPr>
  </w:style>
  <w:style w:type="character" w:customStyle="1" w:styleId="Zkladntext3Char">
    <w:name w:val="Základní text 3 Char"/>
    <w:link w:val="Zkladntext3"/>
    <w:uiPriority w:val="99"/>
    <w:rsid w:val="00906315"/>
    <w:rPr>
      <w:rFonts w:ascii="Times New Roman" w:eastAsia="Times New Roman" w:hAnsi="Times New Roman"/>
      <w:sz w:val="16"/>
      <w:szCs w:val="16"/>
      <w:lang w:eastAsia="cs-CZ"/>
    </w:rPr>
  </w:style>
  <w:style w:type="character" w:customStyle="1" w:styleId="Nadpis7Char">
    <w:name w:val="Nadpis 7 Char"/>
    <w:link w:val="Nadpis7"/>
    <w:uiPriority w:val="9"/>
    <w:rsid w:val="002A762D"/>
    <w:rPr>
      <w:rFonts w:ascii="Cambria" w:eastAsia="MS Mincho" w:hAnsi="Cambria" w:cs="Times New Roman"/>
      <w:sz w:val="24"/>
      <w:szCs w:val="24"/>
      <w:lang w:val="en-US"/>
    </w:rPr>
  </w:style>
  <w:style w:type="character" w:customStyle="1" w:styleId="Nadpis2Char">
    <w:name w:val="Nadpis 2 Char"/>
    <w:basedOn w:val="Standardnpsmoodstavce"/>
    <w:link w:val="Nadpis2"/>
    <w:uiPriority w:val="9"/>
    <w:semiHidden/>
    <w:rsid w:val="009F5BEC"/>
    <w:rPr>
      <w:rFonts w:asciiTheme="majorHAnsi" w:eastAsiaTheme="majorEastAsia" w:hAnsiTheme="majorHAnsi" w:cstheme="majorBidi"/>
      <w:b/>
      <w:bCs/>
      <w:color w:val="4F81BD" w:themeColor="accent1"/>
      <w:sz w:val="26"/>
      <w:szCs w:val="26"/>
      <w:lang w:val="en-US"/>
    </w:rPr>
  </w:style>
  <w:style w:type="character" w:customStyle="1" w:styleId="OdstavecseseznamemChar">
    <w:name w:val="Odstavec se seznamem Char"/>
    <w:link w:val="Odstavecseseznamem"/>
    <w:uiPriority w:val="34"/>
    <w:locked/>
    <w:rsid w:val="00ED0F17"/>
    <w:rPr>
      <w:rFonts w:ascii="Times New Roman" w:eastAsia="Times New Roman" w:hAnsi="Times New Roman"/>
      <w:sz w:val="24"/>
      <w:szCs w:val="24"/>
      <w:lang w:eastAsia="cs-CZ"/>
    </w:rPr>
  </w:style>
  <w:style w:type="paragraph" w:styleId="Revize">
    <w:name w:val="Revision"/>
    <w:hidden/>
    <w:uiPriority w:val="99"/>
    <w:semiHidden/>
    <w:rsid w:val="00115AB5"/>
    <w:rPr>
      <w:sz w:val="24"/>
      <w:szCs w:val="24"/>
      <w:lang w:val="en-US"/>
    </w:rPr>
  </w:style>
  <w:style w:type="character" w:styleId="Hypertextovodkaz">
    <w:name w:val="Hyperlink"/>
    <w:basedOn w:val="Standardnpsmoodstavce"/>
    <w:uiPriority w:val="99"/>
    <w:unhideWhenUsed/>
    <w:rsid w:val="008F6911"/>
    <w:rPr>
      <w:color w:val="0000FF" w:themeColor="hyperlink"/>
      <w:u w:val="single"/>
    </w:rPr>
  </w:style>
  <w:style w:type="character" w:styleId="Nevyeenzmnka">
    <w:name w:val="Unresolved Mention"/>
    <w:basedOn w:val="Standardnpsmoodstavce"/>
    <w:uiPriority w:val="99"/>
    <w:semiHidden/>
    <w:unhideWhenUsed/>
    <w:rsid w:val="008F6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053527">
      <w:bodyDiv w:val="1"/>
      <w:marLeft w:val="0"/>
      <w:marRight w:val="0"/>
      <w:marTop w:val="0"/>
      <w:marBottom w:val="0"/>
      <w:divBdr>
        <w:top w:val="none" w:sz="0" w:space="0" w:color="auto"/>
        <w:left w:val="none" w:sz="0" w:space="0" w:color="auto"/>
        <w:bottom w:val="none" w:sz="0" w:space="0" w:color="auto"/>
        <w:right w:val="none" w:sz="0" w:space="0" w:color="auto"/>
      </w:divBdr>
    </w:div>
    <w:div w:id="1112440020">
      <w:bodyDiv w:val="1"/>
      <w:marLeft w:val="0"/>
      <w:marRight w:val="0"/>
      <w:marTop w:val="0"/>
      <w:marBottom w:val="0"/>
      <w:divBdr>
        <w:top w:val="none" w:sz="0" w:space="0" w:color="auto"/>
        <w:left w:val="none" w:sz="0" w:space="0" w:color="auto"/>
        <w:bottom w:val="none" w:sz="0" w:space="0" w:color="auto"/>
        <w:right w:val="none" w:sz="0" w:space="0" w:color="auto"/>
      </w:divBdr>
    </w:div>
    <w:div w:id="1502697913">
      <w:bodyDiv w:val="1"/>
      <w:marLeft w:val="0"/>
      <w:marRight w:val="0"/>
      <w:marTop w:val="0"/>
      <w:marBottom w:val="0"/>
      <w:divBdr>
        <w:top w:val="none" w:sz="0" w:space="0" w:color="auto"/>
        <w:left w:val="none" w:sz="0" w:space="0" w:color="auto"/>
        <w:bottom w:val="none" w:sz="0" w:space="0" w:color="auto"/>
        <w:right w:val="none" w:sz="0" w:space="0" w:color="auto"/>
      </w:divBdr>
    </w:div>
    <w:div w:id="1617952929">
      <w:bodyDiv w:val="1"/>
      <w:marLeft w:val="0"/>
      <w:marRight w:val="0"/>
      <w:marTop w:val="0"/>
      <w:marBottom w:val="0"/>
      <w:divBdr>
        <w:top w:val="none" w:sz="0" w:space="0" w:color="auto"/>
        <w:left w:val="none" w:sz="0" w:space="0" w:color="auto"/>
        <w:bottom w:val="none" w:sz="0" w:space="0" w:color="auto"/>
        <w:right w:val="none" w:sz="0" w:space="0" w:color="auto"/>
      </w:divBdr>
    </w:div>
    <w:div w:id="2018775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DE9D0-AF7C-41DE-A69B-181F3708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2445</Words>
  <Characters>14432</Characters>
  <Application>Microsoft Office Word</Application>
  <DocSecurity>0</DocSecurity>
  <Lines>120</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ikis, s.r.o.</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Marketa Smrckova</dc:creator>
  <cp:lastModifiedBy>Lavicka Petra</cp:lastModifiedBy>
  <cp:revision>6</cp:revision>
  <cp:lastPrinted>2014-10-08T11:47:00Z</cp:lastPrinted>
  <dcterms:created xsi:type="dcterms:W3CDTF">2026-04-09T04:48:00Z</dcterms:created>
  <dcterms:modified xsi:type="dcterms:W3CDTF">2026-05-04T08:29:00Z</dcterms:modified>
</cp:coreProperties>
</file>