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0C7DB6AB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bookmarkStart w:id="0" w:name="_Hlk41042779"/>
      <w:r w:rsidRPr="0089630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Dělnický dům – rekonstrukce dvorní části</w:t>
      </w:r>
    </w:p>
    <w:p w14:paraId="4DD574AB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10E9A6F4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89630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EB6A884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8963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8963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8963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bookmarkEnd w:id="0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3AF57439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89630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Dělnický dům – rekonstrukce dvorní části</w:t>
      </w:r>
    </w:p>
    <w:p w14:paraId="75787D61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2A6EE7CD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89630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7BBF7D29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8963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8963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8963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0A097E37" w14:textId="70A6D99E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 w:rsidRPr="00A809BE">
        <w:rPr>
          <w:rFonts w:ascii="Calibri" w:eastAsia="Times New Roman" w:hAnsi="Calibri" w:cs="Calibri"/>
          <w:b/>
          <w:u w:val="single"/>
          <w:lang w:eastAsia="zh-CN" w:bidi="ar-SA"/>
        </w:rPr>
        <w:t>osvědčení o autorizaci</w:t>
      </w:r>
      <w:r w:rsidRPr="00A809BE">
        <w:rPr>
          <w:rFonts w:ascii="Calibri" w:eastAsia="Times New Roman" w:hAnsi="Calibri" w:cs="Calibri"/>
          <w:lang w:eastAsia="zh-CN" w:bidi="ar-SA"/>
        </w:rPr>
        <w:t xml:space="preserve"> ve smyslu zákona 360/1992 Sb. o výkonu povolání autorizovaných architektů a o výkonu povolání autorizovaných inženýrů a techniků činných ve výstavbě, ve znění pozdějších předpisů, v oboru </w:t>
      </w:r>
      <w:r w:rsidR="005E227B" w:rsidRPr="005E227B">
        <w:rPr>
          <w:b/>
          <w:bCs/>
          <w:u w:val="single"/>
        </w:rPr>
        <w:t>„</w:t>
      </w:r>
      <w:r w:rsidR="0089630A">
        <w:rPr>
          <w:b/>
          <w:bCs/>
          <w:u w:val="single"/>
        </w:rPr>
        <w:t>Dopravní</w:t>
      </w:r>
      <w:r w:rsidR="009E6EC6" w:rsidRPr="009E6EC6">
        <w:rPr>
          <w:b/>
          <w:bCs/>
          <w:u w:val="single"/>
        </w:rPr>
        <w:t xml:space="preserve"> stavby</w:t>
      </w:r>
      <w:r w:rsidR="005E227B" w:rsidRPr="005E227B">
        <w:rPr>
          <w:b/>
          <w:bCs/>
          <w:u w:val="single"/>
        </w:rPr>
        <w:t>“</w:t>
      </w:r>
      <w:r w:rsidRPr="00EE0C1F">
        <w:t xml:space="preserve"> </w:t>
      </w:r>
      <w:r w:rsidRPr="00A63AD2">
        <w:rPr>
          <w:rFonts w:ascii="Calibri" w:eastAsia="Times New Roman" w:hAnsi="Calibri" w:cs="Calibri"/>
          <w:lang w:eastAsia="zh-CN" w:bidi="ar-SA"/>
        </w:rPr>
        <w:t xml:space="preserve">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165B92">
      <w:pPr>
        <w:keepNext/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165B92">
      <w:pPr>
        <w:keepNext/>
        <w:spacing w:before="24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4210DFA5" w:rsidR="00165B92" w:rsidRPr="008A1F48" w:rsidRDefault="00165B92" w:rsidP="009E6EC6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="0089630A" w:rsidRPr="0089630A">
              <w:t>realizace nových či rekonstrukce stávajících zpevněných ploch či komunikací s dlážděnými povrchem s finančním objemem minimálně 500.000,- Kč bez DPH za každou takovou zakázku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43F92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165B92">
      <w:pPr>
        <w:spacing w:before="24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C06272" w14:paraId="6E9F4A6E" w14:textId="77777777" w:rsidTr="0089630A">
        <w:tc>
          <w:tcPr>
            <w:tcW w:w="5387" w:type="dxa"/>
          </w:tcPr>
          <w:p w14:paraId="6BA96375" w14:textId="3F1674D8" w:rsidR="0089630A" w:rsidRPr="008A1F48" w:rsidRDefault="0089630A" w:rsidP="0089630A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Pr="0089630A">
              <w:t>realizace nových či rekonstrukce stávajících zpevněných ploch či komunikací s dlážděnými povrchem s finančním objemem minimálně 500.000,- Kč bez DPH za každou takovou zakázku</w:t>
            </w:r>
          </w:p>
        </w:tc>
        <w:tc>
          <w:tcPr>
            <w:tcW w:w="3685" w:type="dxa"/>
            <w:vAlign w:val="center"/>
          </w:tcPr>
          <w:p w14:paraId="5C59730B" w14:textId="77777777" w:rsidR="0089630A" w:rsidRPr="009B50B4" w:rsidRDefault="0089630A" w:rsidP="0089630A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bookmarkStart w:id="1" w:name="_GoBack"/>
      <w:r w:rsidRPr="00B76F4D">
        <w:rPr>
          <w:i/>
          <w:highlight w:val="green"/>
        </w:rPr>
        <w:t>* V případě více referencí účastník tabulku zkopíruje dle potřeby</w:t>
      </w:r>
    </w:p>
    <w:bookmarkEnd w:id="1"/>
    <w:p w14:paraId="1DFDF1EC" w14:textId="77777777" w:rsidR="00165B92" w:rsidRDefault="00165B92" w:rsidP="00165B92">
      <w:pPr>
        <w:ind w:firstLine="0"/>
        <w:rPr>
          <w:i/>
        </w:rPr>
      </w:pPr>
    </w:p>
    <w:p w14:paraId="3236B3DE" w14:textId="54D53945" w:rsidR="00165B92" w:rsidRPr="00830786" w:rsidRDefault="00165B92" w:rsidP="00165B92">
      <w:pPr>
        <w:keepNext/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 w:rsidRPr="00830786">
        <w:rPr>
          <w:rFonts w:ascii="Calibri" w:eastAsia="Times New Roman" w:hAnsi="Calibri" w:cs="Calibri"/>
          <w:lang w:eastAsia="zh-CN" w:bidi="ar-SA"/>
        </w:rPr>
        <w:lastRenderedPageBreak/>
        <w:t xml:space="preserve">V souladu </w:t>
      </w:r>
      <w:r w:rsidR="00C04C17">
        <w:rPr>
          <w:rFonts w:ascii="Calibri" w:eastAsia="Times New Roman" w:hAnsi="Calibri" w:cs="Calibri"/>
          <w:lang w:eastAsia="zh-CN" w:bidi="ar-SA"/>
        </w:rPr>
        <w:t>se zadávací dokumentací</w:t>
      </w:r>
      <w:r w:rsidR="00C04C17" w:rsidRPr="00A63AD2">
        <w:rPr>
          <w:rFonts w:ascii="Calibri" w:eastAsia="Times New Roman" w:hAnsi="Calibri" w:cs="Calibri"/>
          <w:lang w:eastAsia="zh-CN" w:bidi="ar-SA"/>
        </w:rPr>
        <w:t xml:space="preserve"> </w:t>
      </w:r>
      <w:r w:rsidRPr="00830786">
        <w:rPr>
          <w:rFonts w:ascii="Calibri" w:eastAsia="Times New Roman" w:hAnsi="Calibri" w:cs="Calibri"/>
          <w:lang w:eastAsia="zh-CN" w:bidi="ar-SA"/>
        </w:rPr>
        <w:t xml:space="preserve">tímto uvádím následující </w:t>
      </w:r>
      <w:r w:rsidRPr="00830786">
        <w:rPr>
          <w:rFonts w:ascii="Calibri" w:eastAsia="Times New Roman" w:hAnsi="Calibri" w:cs="Calibri"/>
          <w:b/>
          <w:caps/>
          <w:u w:val="single"/>
          <w:lang w:eastAsia="zh-CN" w:bidi="ar-SA"/>
        </w:rPr>
        <w:t>Seznam techniků</w:t>
      </w:r>
      <w:r w:rsidRPr="00830786">
        <w:rPr>
          <w:rFonts w:ascii="Calibri" w:eastAsia="Times New Roman" w:hAnsi="Calibri" w:cs="Calibri"/>
          <w:b/>
          <w:u w:val="single"/>
          <w:lang w:eastAsia="zh-CN" w:bidi="ar-SA"/>
        </w:rPr>
        <w:t>, kteří se budou podílet na plnění zakázky:</w:t>
      </w:r>
    </w:p>
    <w:p w14:paraId="2B4C2DAD" w14:textId="4514D712" w:rsidR="00165B92" w:rsidRPr="00830786" w:rsidRDefault="005E227B" w:rsidP="00DD18F0">
      <w:pPr>
        <w:spacing w:before="240"/>
        <w:ind w:firstLine="0"/>
        <w:rPr>
          <w:rFonts w:ascii="Calibri" w:eastAsia="Calibri" w:hAnsi="Calibri" w:cs="Arial"/>
          <w:b/>
          <w:lang w:bidi="ar-SA"/>
        </w:rPr>
      </w:pPr>
      <w:r>
        <w:rPr>
          <w:rFonts w:ascii="Calibri" w:eastAsia="Calibri" w:hAnsi="Calibri" w:cs="Arial"/>
          <w:b/>
          <w:bCs/>
          <w:lang w:bidi="ar-SA"/>
        </w:rPr>
        <w:t>S</w:t>
      </w:r>
      <w:r w:rsidR="00165B92" w:rsidRPr="00830786">
        <w:rPr>
          <w:rFonts w:ascii="Calibri" w:eastAsia="Calibri" w:hAnsi="Calibri" w:cs="Arial"/>
          <w:b/>
          <w:bCs/>
          <w:lang w:bidi="ar-SA"/>
        </w:rPr>
        <w:t>tavbyvedoucí</w:t>
      </w:r>
      <w:r w:rsidR="00165B92" w:rsidRPr="00830786">
        <w:rPr>
          <w:rFonts w:ascii="Calibri" w:eastAsia="Calibri" w:hAnsi="Calibri" w:cs="Arial"/>
          <w:b/>
          <w:lang w:bidi="ar-SA"/>
        </w:rPr>
        <w:t>:</w:t>
      </w:r>
    </w:p>
    <w:p w14:paraId="24810D68" w14:textId="77777777" w:rsidR="00165B92" w:rsidRPr="00830786" w:rsidRDefault="00165B92" w:rsidP="00165B92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>Jméno a příjmení: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>___________</w:t>
      </w:r>
    </w:p>
    <w:p w14:paraId="05EC142B" w14:textId="77777777" w:rsidR="00165B92" w:rsidRPr="00830786" w:rsidRDefault="00165B92" w:rsidP="00165B92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830786">
        <w:rPr>
          <w:rFonts w:ascii="Calibri" w:eastAsia="Calibri" w:hAnsi="Calibri" w:cs="Arial"/>
          <w:lang w:bidi="ar-SA"/>
        </w:rPr>
        <w:t>Vztah k dodavateli: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4CCE70BD" w14:textId="77777777" w:rsidR="00165B92" w:rsidRPr="00830786" w:rsidRDefault="00165B92" w:rsidP="00165B92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highlight w:val="green"/>
          <w:lang w:bidi="ar-SA"/>
        </w:rPr>
        <w:t>(</w:t>
      </w:r>
      <w:r w:rsidRPr="00830786">
        <w:rPr>
          <w:rFonts w:ascii="Calibri" w:eastAsia="Calibri" w:hAnsi="Calibri" w:cs="Arial"/>
          <w:i/>
          <w:highlight w:val="green"/>
          <w:lang w:bidi="ar-SA"/>
        </w:rPr>
        <w:t>např. zaměstnanec, samostatná fyzická osoba, poddodavatel</w:t>
      </w:r>
      <w:r w:rsidRPr="00830786">
        <w:rPr>
          <w:rFonts w:ascii="Calibri" w:eastAsia="Calibri" w:hAnsi="Calibri" w:cs="Arial"/>
          <w:highlight w:val="green"/>
          <w:lang w:bidi="ar-SA"/>
        </w:rPr>
        <w:t>)</w:t>
      </w:r>
    </w:p>
    <w:p w14:paraId="26C7E891" w14:textId="77777777" w:rsidR="00165B92" w:rsidRPr="00830786" w:rsidRDefault="00165B92" w:rsidP="0089630A">
      <w:pPr>
        <w:spacing w:before="120"/>
        <w:ind w:firstLine="0"/>
        <w:jc w:val="both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 xml:space="preserve">Doklady prokazující splnění kritéria technické kvalifikace dle § 79 odst. 2 písm. d) zákona (osvědčení o vzdělání a odborné kvalifikaci) </w:t>
      </w:r>
      <w:r w:rsidRPr="00830786">
        <w:rPr>
          <w:rFonts w:ascii="Calibri" w:eastAsia="Calibri" w:hAnsi="Calibri" w:cs="Arial"/>
          <w:bCs/>
          <w:lang w:bidi="ar-SA"/>
        </w:rPr>
        <w:t>jsou přílohou tohoto prohlášení.</w:t>
      </w:r>
    </w:p>
    <w:p w14:paraId="3453C5C6" w14:textId="77777777" w:rsidR="00165B92" w:rsidRPr="00830786" w:rsidRDefault="00165B92" w:rsidP="0089630A">
      <w:pPr>
        <w:spacing w:before="120"/>
        <w:ind w:firstLine="0"/>
        <w:rPr>
          <w:rFonts w:ascii="Calibri" w:eastAsia="Calibri" w:hAnsi="Calibri" w:cs="Arial"/>
          <w:i/>
          <w:lang w:bidi="ar-SA"/>
        </w:rPr>
      </w:pPr>
      <w:r w:rsidRPr="00830786">
        <w:rPr>
          <w:rFonts w:ascii="Calibri" w:eastAsia="Calibri" w:hAnsi="Calibri" w:cs="Arial"/>
          <w:i/>
          <w:highlight w:val="green"/>
          <w:lang w:bidi="ar-SA"/>
        </w:rPr>
        <w:t>* V případě, že projektový tým bude obsahovat členů, dodavatel zkopíruje údaje dle potřeby.</w:t>
      </w:r>
    </w:p>
    <w:p w14:paraId="2E5E459C" w14:textId="77777777" w:rsidR="00165B92" w:rsidRDefault="00165B92" w:rsidP="00165B92">
      <w:pPr>
        <w:ind w:firstLine="0"/>
        <w:rPr>
          <w:rFonts w:ascii="Arial" w:eastAsia="Calibri" w:hAnsi="Arial" w:cs="Arial"/>
          <w:lang w:bidi="ar-SA"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21F13636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AA5CD96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5CCCC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DCC854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FE0A45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8DCC50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388017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520E74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7A54A49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C3C32D8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4C773C3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54F041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09D937A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67AD74F9" w14:textId="77777777" w:rsidR="00165B92" w:rsidRPr="00165B92" w:rsidRDefault="00165B92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  <w:r w:rsidRPr="00165B92">
        <w:rPr>
          <w:rFonts w:ascii="Calibri" w:eastAsia="Times New Roman" w:hAnsi="Calibri" w:cs="Arial"/>
          <w:b/>
          <w:caps/>
          <w:sz w:val="40"/>
          <w:szCs w:val="40"/>
        </w:rPr>
        <w:lastRenderedPageBreak/>
        <w:t>Strukturovaný životopis</w:t>
      </w:r>
    </w:p>
    <w:p w14:paraId="5852AC4D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89630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Dělnický dům – rekonstrukce dvorní části</w:t>
      </w:r>
    </w:p>
    <w:p w14:paraId="76A8E8CD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48F7F0B7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89630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ADA7A37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8963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8963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8963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6FA03428" w14:textId="77777777" w:rsidR="00165B92" w:rsidRPr="00165B92" w:rsidRDefault="00165B92" w:rsidP="00165B92">
      <w:pPr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Style w:val="Mkatabulky111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89630A" w:rsidRPr="00165B92" w14:paraId="485D1F86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6FFDD013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Jméno a příjmení, titul</w:t>
            </w:r>
          </w:p>
        </w:tc>
        <w:tc>
          <w:tcPr>
            <w:tcW w:w="6033" w:type="dxa"/>
            <w:vAlign w:val="center"/>
          </w:tcPr>
          <w:p w14:paraId="77245851" w14:textId="3588465E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690E422D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378F3A83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Pozice v týmu</w:t>
            </w:r>
          </w:p>
        </w:tc>
        <w:tc>
          <w:tcPr>
            <w:tcW w:w="6033" w:type="dxa"/>
            <w:vAlign w:val="center"/>
          </w:tcPr>
          <w:p w14:paraId="0CC47D79" w14:textId="3EBC9E6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yellow"/>
              </w:rPr>
            </w:pPr>
            <w:r w:rsidRPr="005E227B">
              <w:rPr>
                <w:rFonts w:cs="Arial"/>
                <w:bCs/>
                <w:szCs w:val="24"/>
              </w:rPr>
              <w:t>Stavbyvedoucí</w:t>
            </w:r>
          </w:p>
        </w:tc>
      </w:tr>
      <w:tr w:rsidR="0089630A" w:rsidRPr="00165B92" w14:paraId="529FD5E8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630DB387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1FAD3390" w14:textId="5B099B6D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6EA9D8CE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58DE00C4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 xml:space="preserve">Délka praxe na příslušné pozici </w:t>
            </w:r>
          </w:p>
        </w:tc>
        <w:tc>
          <w:tcPr>
            <w:tcW w:w="6033" w:type="dxa"/>
            <w:vAlign w:val="center"/>
          </w:tcPr>
          <w:p w14:paraId="57D05716" w14:textId="14615811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291D6863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04EF53AC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Současný zaměstnavatel</w:t>
            </w:r>
          </w:p>
        </w:tc>
        <w:tc>
          <w:tcPr>
            <w:tcW w:w="6033" w:type="dxa"/>
            <w:vAlign w:val="center"/>
          </w:tcPr>
          <w:p w14:paraId="6C699246" w14:textId="68E2E3B7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157BA0FF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683A799A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2657E868" w14:textId="3538E29B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06AFCC85" w14:textId="77777777" w:rsidTr="00843F92">
        <w:trPr>
          <w:trHeight w:val="1752"/>
        </w:trPr>
        <w:tc>
          <w:tcPr>
            <w:tcW w:w="2977" w:type="dxa"/>
            <w:vAlign w:val="center"/>
          </w:tcPr>
          <w:p w14:paraId="42DC077D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Stručný popis předchozí praxe</w:t>
            </w:r>
          </w:p>
        </w:tc>
        <w:tc>
          <w:tcPr>
            <w:tcW w:w="6033" w:type="dxa"/>
            <w:vAlign w:val="center"/>
          </w:tcPr>
          <w:p w14:paraId="0E1830B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51126C78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4AD81F12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602CC975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  <w:p w14:paraId="31397821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</w:p>
          <w:p w14:paraId="04C24FA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2D77507A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55572DB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0C828833" w14:textId="77777777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</w:tc>
      </w:tr>
    </w:tbl>
    <w:p w14:paraId="2145C271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0C411E67" w14:textId="77777777" w:rsidR="00165B92" w:rsidRPr="00165B92" w:rsidRDefault="00165B92" w:rsidP="00165B92">
      <w:pPr>
        <w:ind w:firstLine="0"/>
        <w:jc w:val="both"/>
        <w:rPr>
          <w:rFonts w:ascii="Calibri" w:eastAsia="Calibri" w:hAnsi="Calibri" w:cs="Arial"/>
          <w:lang w:eastAsia="ar-SA"/>
        </w:rPr>
      </w:pPr>
    </w:p>
    <w:p w14:paraId="3938157B" w14:textId="5780570C" w:rsidR="00165B92" w:rsidRPr="00165B92" w:rsidRDefault="00165B92" w:rsidP="00165B92">
      <w:pPr>
        <w:ind w:firstLine="0"/>
        <w:jc w:val="both"/>
        <w:rPr>
          <w:rFonts w:ascii="Calibri" w:eastAsia="Times New Roman" w:hAnsi="Calibri" w:cs="Arial"/>
        </w:rPr>
      </w:pPr>
      <w:r w:rsidRPr="00165B92">
        <w:rPr>
          <w:rFonts w:ascii="Calibri" w:eastAsia="Calibri" w:hAnsi="Calibri" w:cs="Arial"/>
          <w:lang w:eastAsia="ar-SA"/>
        </w:rPr>
        <w:t xml:space="preserve">Jako </w:t>
      </w:r>
      <w:r w:rsidR="005E227B" w:rsidRPr="005E227B">
        <w:rPr>
          <w:rFonts w:ascii="Calibri" w:eastAsia="Times New Roman" w:hAnsi="Calibri" w:cs="Arial"/>
        </w:rPr>
        <w:t xml:space="preserve">stavbyvedoucí nebo </w:t>
      </w:r>
      <w:r w:rsidR="005E227B" w:rsidRPr="005E227B">
        <w:t>zástupce stavbyvedoucího</w:t>
      </w:r>
      <w:r w:rsidRPr="00165B92">
        <w:rPr>
          <w:rFonts w:ascii="Calibri" w:eastAsia="Times New Roman" w:hAnsi="Calibri" w:cs="Arial"/>
        </w:rPr>
        <w:t xml:space="preserve"> </w:t>
      </w:r>
      <w:r w:rsidRPr="00165B92">
        <w:rPr>
          <w:rFonts w:ascii="Calibri" w:eastAsia="Calibri" w:hAnsi="Calibri" w:cs="Arial"/>
          <w:lang w:eastAsia="ar-SA"/>
        </w:rPr>
        <w:t xml:space="preserve">jsem působil/a při plnění následujících obdobných </w:t>
      </w:r>
      <w:r w:rsidR="005E227B">
        <w:rPr>
          <w:rFonts w:ascii="Calibri" w:eastAsia="Calibri" w:hAnsi="Calibri" w:cs="Arial"/>
          <w:lang w:eastAsia="ar-SA"/>
        </w:rPr>
        <w:t>stavebních prací</w:t>
      </w:r>
      <w:r w:rsidRPr="00165B92">
        <w:rPr>
          <w:rFonts w:ascii="Calibri" w:eastAsia="Calibri" w:hAnsi="Calibri" w:cs="Arial"/>
          <w:lang w:eastAsia="ar-SA"/>
        </w:rPr>
        <w:t>:</w:t>
      </w:r>
    </w:p>
    <w:p w14:paraId="1B75174F" w14:textId="77777777" w:rsidR="00165B92" w:rsidRPr="00165B92" w:rsidRDefault="00165B92" w:rsidP="00165B92">
      <w:pPr>
        <w:suppressAutoHyphens/>
        <w:ind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71985859" w14:textId="77777777" w:rsidR="005E227B" w:rsidRPr="00C06272" w:rsidRDefault="005E227B" w:rsidP="005E227B">
      <w:pPr>
        <w:keepNext/>
        <w:spacing w:before="24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5E227B" w:rsidRPr="00C06272" w14:paraId="1D3F0833" w14:textId="77777777" w:rsidTr="0089630A">
        <w:tc>
          <w:tcPr>
            <w:tcW w:w="5103" w:type="dxa"/>
          </w:tcPr>
          <w:p w14:paraId="7C824B3C" w14:textId="77777777" w:rsidR="005E227B" w:rsidRPr="00BB19F3" w:rsidRDefault="005E227B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2D8D3535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1622ED87" w14:textId="77777777" w:rsidTr="0089630A">
        <w:tc>
          <w:tcPr>
            <w:tcW w:w="5103" w:type="dxa"/>
          </w:tcPr>
          <w:p w14:paraId="162A4D1E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6FDD4167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290FAE8F" w14:textId="77777777" w:rsidTr="0089630A">
        <w:tc>
          <w:tcPr>
            <w:tcW w:w="5103" w:type="dxa"/>
          </w:tcPr>
          <w:p w14:paraId="54FF171A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59263016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0B77F3AD" w14:textId="77777777" w:rsidTr="0089630A">
        <w:tc>
          <w:tcPr>
            <w:tcW w:w="5103" w:type="dxa"/>
          </w:tcPr>
          <w:p w14:paraId="59A8735F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2E5EF208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147E6D05" w14:textId="77777777" w:rsidTr="0089630A">
        <w:tc>
          <w:tcPr>
            <w:tcW w:w="5103" w:type="dxa"/>
          </w:tcPr>
          <w:p w14:paraId="13CBF45D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126A5653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71ED8A90" w14:textId="77777777" w:rsidTr="0089630A">
        <w:tc>
          <w:tcPr>
            <w:tcW w:w="5103" w:type="dxa"/>
          </w:tcPr>
          <w:p w14:paraId="51291B80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3110F0AB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9E6EC6" w:rsidRPr="00C06272" w14:paraId="74775850" w14:textId="77777777" w:rsidTr="0089630A">
        <w:tc>
          <w:tcPr>
            <w:tcW w:w="5103" w:type="dxa"/>
          </w:tcPr>
          <w:p w14:paraId="40E9AA3A" w14:textId="6BB75505" w:rsidR="009E6EC6" w:rsidRPr="008A1F48" w:rsidRDefault="009E6EC6" w:rsidP="0089630A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="0089630A" w:rsidRPr="00AB4933">
              <w:t>realizac</w:t>
            </w:r>
            <w:r w:rsidR="0089630A">
              <w:t>e</w:t>
            </w:r>
            <w:r w:rsidR="0089630A" w:rsidRPr="00AB4933">
              <w:t xml:space="preserve"> nových či rekonstrukc</w:t>
            </w:r>
            <w:r w:rsidR="0089630A">
              <w:t>e</w:t>
            </w:r>
            <w:r w:rsidR="0089630A" w:rsidRPr="00AB4933">
              <w:t xml:space="preserve"> stávajících zpevněných ploch či komunikací s dlážděnými povrchem s finančním objemem minimálně 500.000,- Kč bez DPH za každou takovou zakázku</w:t>
            </w:r>
          </w:p>
        </w:tc>
        <w:tc>
          <w:tcPr>
            <w:tcW w:w="3969" w:type="dxa"/>
            <w:vAlign w:val="center"/>
          </w:tcPr>
          <w:p w14:paraId="5F344CE8" w14:textId="77777777" w:rsidR="009E6EC6" w:rsidRPr="009B50B4" w:rsidRDefault="009E6EC6" w:rsidP="009E6EC6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5E227B" w:rsidRPr="00C06272" w14:paraId="4E9BB7CA" w14:textId="77777777" w:rsidTr="0089630A">
        <w:tc>
          <w:tcPr>
            <w:tcW w:w="5103" w:type="dxa"/>
          </w:tcPr>
          <w:p w14:paraId="2183F4D1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5E53C439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0755C359" w14:textId="77777777" w:rsidR="0089630A" w:rsidRDefault="0089630A" w:rsidP="0089630A">
      <w:pPr>
        <w:spacing w:before="240"/>
        <w:ind w:firstLine="0"/>
        <w:rPr>
          <w:rFonts w:ascii="Calibri" w:hAnsi="Calibri"/>
          <w:b/>
        </w:rPr>
      </w:pPr>
    </w:p>
    <w:p w14:paraId="69C4F3AB" w14:textId="77777777" w:rsidR="0089630A" w:rsidRDefault="0089630A" w:rsidP="0089630A">
      <w:pPr>
        <w:spacing w:before="240"/>
        <w:ind w:firstLine="0"/>
        <w:rPr>
          <w:rFonts w:ascii="Calibri" w:hAnsi="Calibri"/>
          <w:b/>
        </w:rPr>
      </w:pPr>
    </w:p>
    <w:p w14:paraId="1AC52B34" w14:textId="1857CEFA" w:rsidR="005E227B" w:rsidRPr="00C06272" w:rsidRDefault="005E227B" w:rsidP="0089630A">
      <w:pPr>
        <w:spacing w:before="24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5E227B" w:rsidRPr="00C06272" w14:paraId="1129FA9A" w14:textId="77777777" w:rsidTr="0089630A">
        <w:tc>
          <w:tcPr>
            <w:tcW w:w="5103" w:type="dxa"/>
          </w:tcPr>
          <w:p w14:paraId="19173AE4" w14:textId="77777777" w:rsidR="005E227B" w:rsidRPr="00BB19F3" w:rsidRDefault="005E227B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2B3AFDDE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529A262A" w14:textId="77777777" w:rsidTr="0089630A">
        <w:tc>
          <w:tcPr>
            <w:tcW w:w="5103" w:type="dxa"/>
          </w:tcPr>
          <w:p w14:paraId="127FAE54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474F91D3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4D033909" w14:textId="77777777" w:rsidTr="0089630A">
        <w:tc>
          <w:tcPr>
            <w:tcW w:w="5103" w:type="dxa"/>
          </w:tcPr>
          <w:p w14:paraId="7EB70347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4E05BBD2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38207359" w14:textId="77777777" w:rsidTr="0089630A">
        <w:tc>
          <w:tcPr>
            <w:tcW w:w="5103" w:type="dxa"/>
          </w:tcPr>
          <w:p w14:paraId="0FAFEEA1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6B626097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0B7323CA" w14:textId="77777777" w:rsidTr="0089630A">
        <w:tc>
          <w:tcPr>
            <w:tcW w:w="5103" w:type="dxa"/>
          </w:tcPr>
          <w:p w14:paraId="4FF5E5C9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277D42A9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14D17673" w14:textId="77777777" w:rsidTr="0089630A">
        <w:tc>
          <w:tcPr>
            <w:tcW w:w="5103" w:type="dxa"/>
          </w:tcPr>
          <w:p w14:paraId="5B30C06B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7852A002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C06272" w14:paraId="4AF0E9C8" w14:textId="77777777" w:rsidTr="0089630A">
        <w:tc>
          <w:tcPr>
            <w:tcW w:w="5103" w:type="dxa"/>
          </w:tcPr>
          <w:p w14:paraId="42B9C7DC" w14:textId="55FDF59B" w:rsidR="0089630A" w:rsidRPr="008A1F48" w:rsidRDefault="0089630A" w:rsidP="0089630A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Pr="00AB4933">
              <w:t>realizac</w:t>
            </w:r>
            <w:r>
              <w:t>e</w:t>
            </w:r>
            <w:r w:rsidRPr="00AB4933">
              <w:t xml:space="preserve"> nových či rekonstrukc</w:t>
            </w:r>
            <w:r>
              <w:t>e</w:t>
            </w:r>
            <w:r w:rsidRPr="00AB4933">
              <w:t xml:space="preserve"> stávajících zpevněných ploch či komunikací s dlážděnými povrchem s finančním objemem minimálně 500.000,- Kč bez DPH za každou takovou zakázku</w:t>
            </w:r>
          </w:p>
        </w:tc>
        <w:tc>
          <w:tcPr>
            <w:tcW w:w="3969" w:type="dxa"/>
            <w:vAlign w:val="center"/>
          </w:tcPr>
          <w:p w14:paraId="6C351198" w14:textId="77777777" w:rsidR="0089630A" w:rsidRPr="009B50B4" w:rsidRDefault="0089630A" w:rsidP="0089630A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5E227B" w:rsidRPr="00C06272" w14:paraId="2ACC4ECF" w14:textId="77777777" w:rsidTr="0089630A">
        <w:tc>
          <w:tcPr>
            <w:tcW w:w="5103" w:type="dxa"/>
          </w:tcPr>
          <w:p w14:paraId="17457759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5F005511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717AB571" w14:textId="77777777" w:rsidR="00165B92" w:rsidRPr="00165B92" w:rsidRDefault="00165B92" w:rsidP="0089630A">
      <w:pPr>
        <w:spacing w:before="120"/>
        <w:ind w:firstLine="0"/>
        <w:rPr>
          <w:rFonts w:ascii="Calibri" w:eastAsia="Times New Roman" w:hAnsi="Calibri" w:cs="Times New Roman"/>
          <w:i/>
        </w:rPr>
      </w:pPr>
      <w:r w:rsidRPr="00165B92">
        <w:rPr>
          <w:rFonts w:ascii="Calibri" w:eastAsia="Times New Roman" w:hAnsi="Calibri" w:cs="Times New Roman"/>
          <w:i/>
          <w:highlight w:val="green"/>
        </w:rPr>
        <w:t>* V případě jiného počtu referenčních stavebních prací účastník tabulku zkopíruje/upraví dle potřeby a dle funkce dané osoby dle seznamu techniků</w:t>
      </w:r>
    </w:p>
    <w:p w14:paraId="0B8FA2C5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206416A4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3AC55876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  <w:lang w:eastAsia="cs-CZ"/>
        </w:rPr>
      </w:pPr>
      <w:r w:rsidRPr="00165B92">
        <w:rPr>
          <w:rFonts w:ascii="Calibri" w:eastAsia="Calibri" w:hAnsi="Calibri" w:cs="Arial"/>
          <w:lang w:eastAsia="cs-CZ"/>
        </w:rPr>
        <w:t>Čestně prohlašuji, že výše uvedené údaje jsou pravdivé.</w:t>
      </w:r>
    </w:p>
    <w:p w14:paraId="3FDF7A43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7B623C8B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18CCD0D5" w14:textId="10010CDD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04743933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9C30761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9FF1ABC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AB179EF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D57B5BA" w14:textId="77777777" w:rsidR="00165B92" w:rsidRDefault="00165B92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43C4E0A8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72EB5855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49A8A3C6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659FB62C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3B1CAE9F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5663CE2C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4DE9419B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0886A610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309D639E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210379E5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7266B201" w14:textId="77777777" w:rsidR="009E6EC6" w:rsidRDefault="009E6EC6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3199EE76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89630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Dělnický dům – rekonstrukce dvorní části</w:t>
      </w:r>
    </w:p>
    <w:p w14:paraId="795DED05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235AD5F3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89630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ECE8BF0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8963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8963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8963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proofErr w:type="gramStart"/>
      <w:r>
        <w:rPr>
          <w:rFonts w:ascii="Calibri" w:eastAsia="Times New Roman" w:hAnsi="Calibri" w:cs="Calibri"/>
          <w:lang w:val="en-US" w:eastAsia="cs-CZ"/>
        </w:rPr>
        <w:t>v</w:t>
      </w:r>
      <w:proofErr w:type="gramEnd"/>
      <w:r>
        <w:rPr>
          <w:rFonts w:ascii="Calibri" w:eastAsia="Times New Roman" w:hAnsi="Calibri" w:cs="Calibri"/>
          <w:lang w:val="en-US" w:eastAsia="cs-CZ"/>
        </w:rPr>
        <w:t xml:space="preserve">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</w:t>
      </w:r>
      <w:r w:rsidRPr="005D21E4">
        <w:rPr>
          <w:rFonts w:cstheme="minorHAnsi"/>
        </w:rPr>
        <w:lastRenderedPageBreak/>
        <w:t>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96C05" w14:textId="77777777" w:rsidR="00712016" w:rsidRDefault="00712016" w:rsidP="0038240A">
      <w:r>
        <w:separator/>
      </w:r>
    </w:p>
  </w:endnote>
  <w:endnote w:type="continuationSeparator" w:id="0">
    <w:p w14:paraId="755BCC72" w14:textId="77777777" w:rsidR="00712016" w:rsidRDefault="00712016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D18F0">
                            <w:rPr>
                              <w:rStyle w:val="slostrnky"/>
                              <w:noProof/>
                            </w:rPr>
                            <w:t>9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D18F0">
                            <w:rPr>
                              <w:rStyle w:val="slostrnky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D18F0">
                      <w:rPr>
                        <w:rStyle w:val="slostrnky"/>
                        <w:noProof/>
                      </w:rPr>
                      <w:t>9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D18F0">
                      <w:rPr>
                        <w:rStyle w:val="slostrnky"/>
                        <w:noProof/>
                        <w:sz w:val="16"/>
                      </w:rPr>
                      <w:t>9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D18F0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D18F0">
                            <w:rPr>
                              <w:rStyle w:val="slostrnky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D18F0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D18F0">
                      <w:rPr>
                        <w:rStyle w:val="slostrnky"/>
                        <w:noProof/>
                        <w:sz w:val="16"/>
                      </w:rPr>
                      <w:t>9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603AB" w14:textId="77777777" w:rsidR="00712016" w:rsidRDefault="00712016" w:rsidP="0038240A">
      <w:r>
        <w:separator/>
      </w:r>
    </w:p>
  </w:footnote>
  <w:footnote w:type="continuationSeparator" w:id="0">
    <w:p w14:paraId="2F7F0946" w14:textId="77777777" w:rsidR="00712016" w:rsidRDefault="00712016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36E2-BA22-40DD-814E-940ED196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1731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5</cp:revision>
  <cp:lastPrinted>2016-03-23T10:45:00Z</cp:lastPrinted>
  <dcterms:created xsi:type="dcterms:W3CDTF">2025-04-07T08:15:00Z</dcterms:created>
  <dcterms:modified xsi:type="dcterms:W3CDTF">2025-04-14T09:52:00Z</dcterms:modified>
</cp:coreProperties>
</file>