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ED26D" w14:textId="008077F9" w:rsidR="00C837A8" w:rsidRPr="00856879" w:rsidRDefault="00C837A8" w:rsidP="00A063E1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jc w:val="center"/>
        <w:rPr>
          <w:rFonts w:ascii="Palatino Linotype" w:hAnsi="Palatino Linotype" w:cs="Tahoma"/>
          <w:b/>
          <w:i w:val="0"/>
          <w:iCs w:val="0"/>
          <w:sz w:val="22"/>
          <w:szCs w:val="22"/>
        </w:rPr>
      </w:pPr>
      <w:r w:rsidRPr="00856879">
        <w:rPr>
          <w:rFonts w:ascii="Palatino Linotype" w:hAnsi="Palatino Linotype" w:cs="Tahoma"/>
          <w:b/>
          <w:i w:val="0"/>
          <w:iCs w:val="0"/>
          <w:sz w:val="22"/>
          <w:szCs w:val="22"/>
        </w:rPr>
        <w:t xml:space="preserve">ČESTNÉ PROHLÁŠENÍ V PŘÍPADĚ, ŽE </w:t>
      </w:r>
      <w:r w:rsidR="00EF50F5">
        <w:rPr>
          <w:rFonts w:ascii="Palatino Linotype" w:hAnsi="Palatino Linotype" w:cs="Tahoma"/>
          <w:b/>
          <w:i w:val="0"/>
          <w:iCs w:val="0"/>
          <w:sz w:val="22"/>
          <w:szCs w:val="22"/>
        </w:rPr>
        <w:t>DODAVATEL</w:t>
      </w:r>
      <w:r w:rsidRPr="00856879">
        <w:rPr>
          <w:rFonts w:ascii="Palatino Linotype" w:hAnsi="Palatino Linotype" w:cs="Tahoma"/>
          <w:b/>
          <w:i w:val="0"/>
          <w:iCs w:val="0"/>
          <w:sz w:val="22"/>
          <w:szCs w:val="22"/>
        </w:rPr>
        <w:t xml:space="preserve"> NEVYUŽIJE PODDODAVATELE</w:t>
      </w:r>
    </w:p>
    <w:p w14:paraId="71DB78D6" w14:textId="77777777" w:rsidR="00C837A8" w:rsidRPr="00856879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rPr>
          <w:rFonts w:ascii="Palatino Linotype" w:hAnsi="Palatino Linotype" w:cs="Tahoma"/>
          <w:i w:val="0"/>
          <w:iCs w:val="0"/>
          <w:szCs w:val="20"/>
        </w:rPr>
      </w:pPr>
    </w:p>
    <w:p w14:paraId="0BB79066" w14:textId="77777777" w:rsidR="00C837A8" w:rsidRPr="00856879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rPr>
          <w:rFonts w:ascii="Palatino Linotype" w:hAnsi="Palatino Linotype" w:cs="Tahoma"/>
          <w:i w:val="0"/>
          <w:iCs w:val="0"/>
          <w:szCs w:val="20"/>
        </w:rPr>
      </w:pPr>
    </w:p>
    <w:p w14:paraId="1C2B46D7" w14:textId="77777777" w:rsidR="00C837A8" w:rsidRPr="00856879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rPr>
          <w:rFonts w:ascii="Palatino Linotype" w:hAnsi="Palatino Linotype" w:cs="Tahoma"/>
          <w:i w:val="0"/>
          <w:iCs w:val="0"/>
          <w:szCs w:val="20"/>
        </w:rPr>
      </w:pPr>
    </w:p>
    <w:p w14:paraId="434958E8" w14:textId="77777777" w:rsidR="00C837A8" w:rsidRPr="00856879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rPr>
          <w:rFonts w:ascii="Palatino Linotype" w:hAnsi="Palatino Linotype" w:cs="Tahoma"/>
          <w:i w:val="0"/>
          <w:iCs w:val="0"/>
          <w:szCs w:val="20"/>
        </w:rPr>
      </w:pPr>
    </w:p>
    <w:p w14:paraId="6FE49BF6" w14:textId="77777777" w:rsidR="00C837A8" w:rsidRPr="00856879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jc w:val="center"/>
        <w:rPr>
          <w:rFonts w:ascii="Palatino Linotype" w:hAnsi="Palatino Linotype" w:cs="Tahoma"/>
          <w:b/>
          <w:i w:val="0"/>
          <w:iCs w:val="0"/>
          <w:sz w:val="32"/>
          <w:szCs w:val="32"/>
        </w:rPr>
      </w:pPr>
      <w:r w:rsidRPr="00856879">
        <w:rPr>
          <w:rFonts w:ascii="Palatino Linotype" w:hAnsi="Palatino Linotype" w:cs="Tahoma"/>
          <w:b/>
          <w:i w:val="0"/>
          <w:iCs w:val="0"/>
          <w:sz w:val="32"/>
          <w:szCs w:val="32"/>
        </w:rPr>
        <w:t>ČESTNÉ PROHLÁŠENÍ</w:t>
      </w:r>
    </w:p>
    <w:p w14:paraId="30402AD9" w14:textId="77777777" w:rsidR="00C837A8" w:rsidRPr="00856879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rPr>
          <w:rFonts w:ascii="Palatino Linotype" w:hAnsi="Palatino Linotype" w:cs="Tahoma"/>
          <w:i w:val="0"/>
          <w:iCs w:val="0"/>
          <w:sz w:val="22"/>
          <w:szCs w:val="22"/>
        </w:rPr>
      </w:pPr>
    </w:p>
    <w:p w14:paraId="28B891B0" w14:textId="77777777" w:rsidR="00C837A8" w:rsidRPr="00856879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rPr>
          <w:rFonts w:ascii="Palatino Linotype" w:hAnsi="Palatino Linotype" w:cs="Tahoma"/>
          <w:i w:val="0"/>
          <w:iCs w:val="0"/>
          <w:sz w:val="22"/>
          <w:szCs w:val="22"/>
        </w:rPr>
      </w:pPr>
    </w:p>
    <w:p w14:paraId="4BB9D205" w14:textId="77777777" w:rsidR="00C837A8" w:rsidRPr="00856879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rPr>
          <w:rFonts w:ascii="Palatino Linotype" w:hAnsi="Palatino Linotype" w:cs="Tahoma"/>
          <w:i w:val="0"/>
          <w:iCs w:val="0"/>
          <w:sz w:val="22"/>
          <w:szCs w:val="22"/>
        </w:rPr>
      </w:pPr>
    </w:p>
    <w:p w14:paraId="058C6D53" w14:textId="4A267834" w:rsidR="00C837A8" w:rsidRPr="00856879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rPr>
          <w:rFonts w:ascii="Palatino Linotype" w:hAnsi="Palatino Linotype" w:cs="Tahoma"/>
          <w:i w:val="0"/>
          <w:iCs w:val="0"/>
          <w:sz w:val="22"/>
          <w:szCs w:val="22"/>
        </w:rPr>
      </w:pPr>
      <w:r w:rsidRPr="00856879">
        <w:rPr>
          <w:rFonts w:ascii="Palatino Linotype" w:hAnsi="Palatino Linotype" w:cs="Tahoma"/>
          <w:i w:val="0"/>
          <w:iCs w:val="0"/>
          <w:sz w:val="22"/>
          <w:szCs w:val="22"/>
        </w:rPr>
        <w:t xml:space="preserve">Čestně tímto prohlašuji, že plnění </w:t>
      </w:r>
      <w:r w:rsidR="00A063E1" w:rsidRPr="00856879">
        <w:rPr>
          <w:rFonts w:ascii="Palatino Linotype" w:hAnsi="Palatino Linotype" w:cs="Tahoma"/>
          <w:i w:val="0"/>
          <w:iCs w:val="0"/>
          <w:sz w:val="22"/>
          <w:szCs w:val="22"/>
        </w:rPr>
        <w:t>zakázky „</w:t>
      </w:r>
      <w:r w:rsidR="003D353A" w:rsidRPr="00856879">
        <w:rPr>
          <w:rFonts w:ascii="Palatino Linotype" w:hAnsi="Palatino Linotype" w:cs="Tahoma"/>
          <w:i w:val="0"/>
          <w:iCs w:val="0"/>
          <w:sz w:val="24"/>
        </w:rPr>
        <w:t xml:space="preserve">Stavební úpravy za účelem vybudování odborných učeben a komunitní tělocvičny u ZŠ T. Šobra Písek – dílčí část </w:t>
      </w:r>
      <w:r w:rsidR="0037429A">
        <w:rPr>
          <w:rFonts w:ascii="Palatino Linotype" w:hAnsi="Palatino Linotype" w:cs="Tahoma"/>
          <w:i w:val="0"/>
          <w:iCs w:val="0"/>
          <w:sz w:val="24"/>
        </w:rPr>
        <w:t>TELESKOPICKÁ TRIBUNA</w:t>
      </w:r>
      <w:r w:rsidRPr="00856879">
        <w:rPr>
          <w:rFonts w:ascii="Palatino Linotype" w:hAnsi="Palatino Linotype" w:cs="Tahoma"/>
          <w:i w:val="0"/>
          <w:iCs w:val="0"/>
          <w:sz w:val="24"/>
        </w:rPr>
        <w:t>“</w:t>
      </w:r>
    </w:p>
    <w:p w14:paraId="774ABEF3" w14:textId="77777777" w:rsidR="00C837A8" w:rsidRPr="00856879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Palatino Linotype" w:hAnsi="Palatino Linotype" w:cs="Tahoma"/>
          <w:i w:val="0"/>
          <w:iCs w:val="0"/>
          <w:szCs w:val="20"/>
        </w:rPr>
      </w:pPr>
    </w:p>
    <w:p w14:paraId="098C5A28" w14:textId="77777777" w:rsidR="00C837A8" w:rsidRPr="00856879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Palatino Linotype" w:hAnsi="Palatino Linotype" w:cs="Tahoma"/>
          <w:i w:val="0"/>
          <w:iCs w:val="0"/>
          <w:sz w:val="22"/>
          <w:szCs w:val="22"/>
        </w:rPr>
      </w:pPr>
      <w:r w:rsidRPr="00856879">
        <w:rPr>
          <w:rFonts w:ascii="Palatino Linotype" w:hAnsi="Palatino Linotype" w:cs="Tahoma"/>
          <w:i w:val="0"/>
          <w:iCs w:val="0"/>
          <w:sz w:val="22"/>
          <w:szCs w:val="22"/>
        </w:rPr>
        <w:t xml:space="preserve">budeme realizovat vlastními kapacitami </w:t>
      </w:r>
      <w:r w:rsidRPr="00856879">
        <w:rPr>
          <w:rFonts w:ascii="Palatino Linotype" w:hAnsi="Palatino Linotype" w:cs="Tahoma"/>
          <w:b/>
          <w:bCs/>
          <w:i w:val="0"/>
          <w:iCs w:val="0"/>
          <w:sz w:val="22"/>
          <w:szCs w:val="22"/>
        </w:rPr>
        <w:t>bez účasti poddodavatele</w:t>
      </w:r>
      <w:r w:rsidRPr="00856879">
        <w:rPr>
          <w:rFonts w:ascii="Palatino Linotype" w:hAnsi="Palatino Linotype" w:cs="Tahoma"/>
          <w:i w:val="0"/>
          <w:iCs w:val="0"/>
          <w:sz w:val="22"/>
          <w:szCs w:val="22"/>
        </w:rPr>
        <w:t>.</w:t>
      </w:r>
    </w:p>
    <w:p w14:paraId="686B56F8" w14:textId="77777777" w:rsidR="00C837A8" w:rsidRPr="00856879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Palatino Linotype" w:hAnsi="Palatino Linotype" w:cs="Tahoma"/>
          <w:i w:val="0"/>
          <w:iCs w:val="0"/>
          <w:sz w:val="22"/>
          <w:szCs w:val="22"/>
        </w:rPr>
      </w:pPr>
    </w:p>
    <w:p w14:paraId="78F448E6" w14:textId="77777777" w:rsidR="00C837A8" w:rsidRPr="00856879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Palatino Linotype" w:hAnsi="Palatino Linotype" w:cs="Tahoma"/>
          <w:i w:val="0"/>
          <w:iCs w:val="0"/>
          <w:sz w:val="22"/>
          <w:szCs w:val="22"/>
        </w:rPr>
      </w:pPr>
    </w:p>
    <w:p w14:paraId="4E9D9378" w14:textId="77777777" w:rsidR="00C837A8" w:rsidRPr="00856879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Palatino Linotype" w:hAnsi="Palatino Linotype" w:cs="Tahoma"/>
          <w:i w:val="0"/>
          <w:iCs w:val="0"/>
          <w:sz w:val="22"/>
          <w:szCs w:val="22"/>
        </w:rPr>
      </w:pPr>
    </w:p>
    <w:p w14:paraId="0E2F3C70" w14:textId="2B10138C" w:rsidR="00C837A8" w:rsidRPr="00856879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Palatino Linotype" w:hAnsi="Palatino Linotype" w:cs="Tahoma"/>
          <w:i w:val="0"/>
          <w:iCs w:val="0"/>
          <w:sz w:val="22"/>
          <w:szCs w:val="22"/>
        </w:rPr>
      </w:pPr>
    </w:p>
    <w:p w14:paraId="22CAAFDD" w14:textId="54C96822" w:rsidR="00A063E1" w:rsidRPr="00856879" w:rsidRDefault="00A063E1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Palatino Linotype" w:hAnsi="Palatino Linotype" w:cs="Tahoma"/>
          <w:i w:val="0"/>
          <w:iCs w:val="0"/>
          <w:sz w:val="22"/>
          <w:szCs w:val="22"/>
        </w:rPr>
      </w:pPr>
    </w:p>
    <w:p w14:paraId="4DACB8B1" w14:textId="76363E0E" w:rsidR="00A063E1" w:rsidRPr="00856879" w:rsidRDefault="00A063E1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Palatino Linotype" w:hAnsi="Palatino Linotype" w:cs="Tahoma"/>
          <w:i w:val="0"/>
          <w:iCs w:val="0"/>
          <w:sz w:val="22"/>
          <w:szCs w:val="22"/>
        </w:rPr>
      </w:pPr>
    </w:p>
    <w:p w14:paraId="19F7A489" w14:textId="4C6FE294" w:rsidR="00A063E1" w:rsidRPr="00856879" w:rsidRDefault="00A063E1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Palatino Linotype" w:hAnsi="Palatino Linotype" w:cs="Tahoma"/>
          <w:i w:val="0"/>
          <w:iCs w:val="0"/>
          <w:sz w:val="22"/>
          <w:szCs w:val="22"/>
        </w:rPr>
      </w:pPr>
    </w:p>
    <w:p w14:paraId="7B541430" w14:textId="63978021" w:rsidR="00A063E1" w:rsidRPr="00856879" w:rsidRDefault="00A063E1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Palatino Linotype" w:hAnsi="Palatino Linotype" w:cs="Tahoma"/>
          <w:i w:val="0"/>
          <w:iCs w:val="0"/>
          <w:sz w:val="22"/>
          <w:szCs w:val="22"/>
        </w:rPr>
      </w:pPr>
    </w:p>
    <w:p w14:paraId="461B5438" w14:textId="217AC735" w:rsidR="00A063E1" w:rsidRPr="00856879" w:rsidRDefault="00A063E1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Palatino Linotype" w:hAnsi="Palatino Linotype" w:cs="Tahoma"/>
          <w:i w:val="0"/>
          <w:iCs w:val="0"/>
          <w:sz w:val="22"/>
          <w:szCs w:val="22"/>
        </w:rPr>
      </w:pPr>
    </w:p>
    <w:p w14:paraId="7E38EE14" w14:textId="77777777" w:rsidR="00A063E1" w:rsidRPr="00856879" w:rsidRDefault="00A063E1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Palatino Linotype" w:hAnsi="Palatino Linotype" w:cs="Tahoma"/>
          <w:i w:val="0"/>
          <w:iCs w:val="0"/>
          <w:sz w:val="22"/>
          <w:szCs w:val="22"/>
        </w:rPr>
      </w:pPr>
    </w:p>
    <w:p w14:paraId="452E3FFF" w14:textId="77777777" w:rsidR="00C837A8" w:rsidRPr="00856879" w:rsidRDefault="00C837A8" w:rsidP="00C837A8">
      <w:pPr>
        <w:pStyle w:val="normln0"/>
        <w:tabs>
          <w:tab w:val="left" w:pos="5940"/>
          <w:tab w:val="left" w:pos="8505"/>
        </w:tabs>
        <w:rPr>
          <w:rFonts w:ascii="Palatino Linotype" w:hAnsi="Palatino Linotype" w:cs="Tahoma"/>
          <w:iCs/>
          <w:sz w:val="18"/>
        </w:rPr>
      </w:pPr>
    </w:p>
    <w:p w14:paraId="1A59F307" w14:textId="77777777" w:rsidR="00C837A8" w:rsidRPr="00856879" w:rsidRDefault="00C837A8" w:rsidP="00C837A8">
      <w:pPr>
        <w:pStyle w:val="Zkladntext"/>
        <w:tabs>
          <w:tab w:val="clear" w:pos="4680"/>
          <w:tab w:val="clear" w:pos="8505"/>
          <w:tab w:val="left" w:pos="3402"/>
          <w:tab w:val="left" w:leader="dot" w:pos="8931"/>
        </w:tabs>
        <w:spacing w:before="60"/>
        <w:rPr>
          <w:rFonts w:ascii="Palatino Linotype" w:hAnsi="Palatino Linotype" w:cs="Tahoma"/>
          <w:i w:val="0"/>
          <w:iCs w:val="0"/>
          <w:szCs w:val="20"/>
        </w:rPr>
      </w:pPr>
      <w:r w:rsidRPr="00856879">
        <w:rPr>
          <w:rFonts w:ascii="Palatino Linotype" w:hAnsi="Palatino Linotype" w:cs="Tahoma"/>
          <w:i w:val="0"/>
          <w:iCs w:val="0"/>
          <w:szCs w:val="20"/>
        </w:rPr>
        <w:tab/>
      </w:r>
      <w:r w:rsidRPr="00856879">
        <w:rPr>
          <w:rFonts w:ascii="Palatino Linotype" w:hAnsi="Palatino Linotype" w:cs="Tahoma"/>
          <w:i w:val="0"/>
          <w:iCs w:val="0"/>
          <w:szCs w:val="20"/>
        </w:rPr>
        <w:tab/>
      </w:r>
      <w:r w:rsidRPr="00856879">
        <w:rPr>
          <w:rFonts w:ascii="Palatino Linotype" w:hAnsi="Palatino Linotype" w:cs="Tahoma"/>
          <w:i w:val="0"/>
          <w:iCs w:val="0"/>
          <w:szCs w:val="20"/>
        </w:rPr>
        <w:tab/>
      </w:r>
    </w:p>
    <w:p w14:paraId="07CD21C6" w14:textId="5779C393" w:rsidR="00C837A8" w:rsidRPr="00856879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rPr>
          <w:rFonts w:ascii="Palatino Linotype" w:hAnsi="Palatino Linotype" w:cs="Tahoma"/>
          <w:i w:val="0"/>
          <w:iCs w:val="0"/>
          <w:szCs w:val="20"/>
        </w:rPr>
      </w:pPr>
      <w:r w:rsidRPr="00856879">
        <w:rPr>
          <w:rFonts w:ascii="Palatino Linotype" w:hAnsi="Palatino Linotype" w:cs="Tahoma"/>
          <w:i w:val="0"/>
          <w:iCs w:val="0"/>
          <w:szCs w:val="20"/>
        </w:rPr>
        <w:tab/>
        <w:t xml:space="preserve">                                               </w:t>
      </w:r>
      <w:r w:rsidR="00856879">
        <w:rPr>
          <w:rFonts w:ascii="Palatino Linotype" w:hAnsi="Palatino Linotype" w:cs="Tahoma"/>
          <w:i w:val="0"/>
          <w:iCs w:val="0"/>
          <w:szCs w:val="20"/>
        </w:rPr>
        <w:t xml:space="preserve">           </w:t>
      </w:r>
      <w:r w:rsidRPr="00856879">
        <w:rPr>
          <w:rFonts w:ascii="Palatino Linotype" w:hAnsi="Palatino Linotype" w:cs="Tahoma"/>
          <w:i w:val="0"/>
          <w:iCs w:val="0"/>
          <w:szCs w:val="20"/>
        </w:rPr>
        <w:t>razítko a podpis oprávněného zástupce</w:t>
      </w:r>
      <w:r w:rsidRPr="00856879">
        <w:rPr>
          <w:rFonts w:ascii="Palatino Linotype" w:hAnsi="Palatino Linotype" w:cs="Tahoma"/>
          <w:i w:val="0"/>
        </w:rPr>
        <w:t xml:space="preserve"> </w:t>
      </w:r>
      <w:r w:rsidRPr="00856879">
        <w:rPr>
          <w:rFonts w:ascii="Palatino Linotype" w:hAnsi="Palatino Linotype" w:cs="Tahoma"/>
          <w:i w:val="0"/>
          <w:iCs w:val="0"/>
          <w:szCs w:val="20"/>
        </w:rPr>
        <w:t>účastníka zadávacího řízení</w:t>
      </w:r>
    </w:p>
    <w:p w14:paraId="63954E51" w14:textId="77777777" w:rsidR="00C837A8" w:rsidRPr="00856879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Palatino Linotype" w:hAnsi="Palatino Linotype" w:cs="Tahoma"/>
          <w:i w:val="0"/>
          <w:iCs w:val="0"/>
          <w:sz w:val="22"/>
          <w:szCs w:val="22"/>
        </w:rPr>
      </w:pPr>
    </w:p>
    <w:p w14:paraId="71EA6BC3" w14:textId="77777777" w:rsidR="00C837A8" w:rsidRPr="00856879" w:rsidRDefault="00C837A8" w:rsidP="00EE7B90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rPr>
          <w:rFonts w:ascii="Palatino Linotype" w:hAnsi="Palatino Linotype" w:cs="Tahoma"/>
          <w:i w:val="0"/>
          <w:iCs w:val="0"/>
          <w:szCs w:val="20"/>
        </w:rPr>
      </w:pPr>
    </w:p>
    <w:sectPr w:rsidR="00C837A8" w:rsidRPr="00856879">
      <w:headerReference w:type="default" r:id="rId7"/>
      <w:footerReference w:type="even" r:id="rId8"/>
      <w:footerReference w:type="default" r:id="rId9"/>
      <w:pgSz w:w="11906" w:h="16838" w:code="9"/>
      <w:pgMar w:top="1588" w:right="1418" w:bottom="1191" w:left="1418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0CC11" w14:textId="77777777" w:rsidR="006F0F43" w:rsidRDefault="006F0F43">
      <w:r>
        <w:separator/>
      </w:r>
    </w:p>
  </w:endnote>
  <w:endnote w:type="continuationSeparator" w:id="0">
    <w:p w14:paraId="69AC218F" w14:textId="77777777" w:rsidR="006F0F43" w:rsidRDefault="006F0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B1366" w14:textId="77777777" w:rsidR="008C6236" w:rsidRDefault="008C623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DA422C6" w14:textId="77777777" w:rsidR="008C6236" w:rsidRDefault="008C623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8"/>
        <w:szCs w:val="18"/>
      </w:rPr>
      <w:id w:val="860082579"/>
      <w:docPartObj>
        <w:docPartGallery w:val="Page Numbers (Top of Page)"/>
        <w:docPartUnique/>
      </w:docPartObj>
    </w:sdtPr>
    <w:sdtContent>
      <w:p w14:paraId="051D9640" w14:textId="77777777" w:rsidR="00E263EF" w:rsidRDefault="00E263EF">
        <w:pPr>
          <w:pStyle w:val="Zpat"/>
          <w:pBdr>
            <w:bottom w:val="single" w:sz="6" w:space="1" w:color="auto"/>
          </w:pBdr>
          <w:jc w:val="right"/>
          <w:rPr>
            <w:rFonts w:ascii="Tahoma" w:hAnsi="Tahoma" w:cs="Tahoma"/>
            <w:sz w:val="18"/>
            <w:szCs w:val="18"/>
          </w:rPr>
        </w:pPr>
      </w:p>
      <w:p w14:paraId="5B19C26E" w14:textId="77777777" w:rsidR="00E263EF" w:rsidRPr="00E263EF" w:rsidRDefault="00E263EF">
        <w:pPr>
          <w:pStyle w:val="Zpat"/>
          <w:jc w:val="right"/>
          <w:rPr>
            <w:rFonts w:ascii="Tahoma" w:hAnsi="Tahoma" w:cs="Tahoma"/>
            <w:sz w:val="18"/>
            <w:szCs w:val="18"/>
          </w:rPr>
        </w:pPr>
        <w:r w:rsidRPr="00E263EF">
          <w:rPr>
            <w:rFonts w:ascii="Tahoma" w:hAnsi="Tahoma" w:cs="Tahoma"/>
            <w:sz w:val="18"/>
            <w:szCs w:val="18"/>
          </w:rPr>
          <w:t xml:space="preserve">Stránka </w:t>
        </w:r>
        <w:r w:rsidRPr="00E263EF">
          <w:rPr>
            <w:rFonts w:ascii="Tahoma" w:hAnsi="Tahoma" w:cs="Tahoma"/>
            <w:b/>
            <w:bCs/>
            <w:sz w:val="18"/>
            <w:szCs w:val="18"/>
          </w:rPr>
          <w:fldChar w:fldCharType="begin"/>
        </w:r>
        <w:r w:rsidRPr="00E263EF">
          <w:rPr>
            <w:rFonts w:ascii="Tahoma" w:hAnsi="Tahoma" w:cs="Tahoma"/>
            <w:b/>
            <w:bCs/>
            <w:sz w:val="18"/>
            <w:szCs w:val="18"/>
          </w:rPr>
          <w:instrText>PAGE</w:instrText>
        </w:r>
        <w:r w:rsidRPr="00E263EF">
          <w:rPr>
            <w:rFonts w:ascii="Tahoma" w:hAnsi="Tahoma" w:cs="Tahoma"/>
            <w:b/>
            <w:bCs/>
            <w:sz w:val="18"/>
            <w:szCs w:val="18"/>
          </w:rPr>
          <w:fldChar w:fldCharType="separate"/>
        </w:r>
        <w:r w:rsidR="005751BC">
          <w:rPr>
            <w:rFonts w:ascii="Tahoma" w:hAnsi="Tahoma" w:cs="Tahoma"/>
            <w:b/>
            <w:bCs/>
            <w:noProof/>
            <w:sz w:val="18"/>
            <w:szCs w:val="18"/>
          </w:rPr>
          <w:t>1</w:t>
        </w:r>
        <w:r w:rsidRPr="00E263EF">
          <w:rPr>
            <w:rFonts w:ascii="Tahoma" w:hAnsi="Tahoma" w:cs="Tahoma"/>
            <w:b/>
            <w:bCs/>
            <w:sz w:val="18"/>
            <w:szCs w:val="18"/>
          </w:rPr>
          <w:fldChar w:fldCharType="end"/>
        </w:r>
        <w:r w:rsidRPr="00E263EF">
          <w:rPr>
            <w:rFonts w:ascii="Tahoma" w:hAnsi="Tahoma" w:cs="Tahoma"/>
            <w:sz w:val="18"/>
            <w:szCs w:val="18"/>
          </w:rPr>
          <w:t xml:space="preserve"> z </w:t>
        </w:r>
        <w:r w:rsidRPr="00E263EF">
          <w:rPr>
            <w:rFonts w:ascii="Tahoma" w:hAnsi="Tahoma" w:cs="Tahoma"/>
            <w:b/>
            <w:bCs/>
            <w:sz w:val="18"/>
            <w:szCs w:val="18"/>
          </w:rPr>
          <w:fldChar w:fldCharType="begin"/>
        </w:r>
        <w:r w:rsidRPr="00E263EF">
          <w:rPr>
            <w:rFonts w:ascii="Tahoma" w:hAnsi="Tahoma" w:cs="Tahoma"/>
            <w:b/>
            <w:bCs/>
            <w:sz w:val="18"/>
            <w:szCs w:val="18"/>
          </w:rPr>
          <w:instrText>NUMPAGES</w:instrText>
        </w:r>
        <w:r w:rsidRPr="00E263EF">
          <w:rPr>
            <w:rFonts w:ascii="Tahoma" w:hAnsi="Tahoma" w:cs="Tahoma"/>
            <w:b/>
            <w:bCs/>
            <w:sz w:val="18"/>
            <w:szCs w:val="18"/>
          </w:rPr>
          <w:fldChar w:fldCharType="separate"/>
        </w:r>
        <w:r w:rsidR="005751BC">
          <w:rPr>
            <w:rFonts w:ascii="Tahoma" w:hAnsi="Tahoma" w:cs="Tahoma"/>
            <w:b/>
            <w:bCs/>
            <w:noProof/>
            <w:sz w:val="18"/>
            <w:szCs w:val="18"/>
          </w:rPr>
          <w:t>1</w:t>
        </w:r>
        <w:r w:rsidRPr="00E263EF">
          <w:rPr>
            <w:rFonts w:ascii="Tahoma" w:hAnsi="Tahoma" w:cs="Tahoma"/>
            <w:b/>
            <w:bCs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3970E" w14:textId="77777777" w:rsidR="006F0F43" w:rsidRDefault="006F0F43">
      <w:r>
        <w:separator/>
      </w:r>
    </w:p>
  </w:footnote>
  <w:footnote w:type="continuationSeparator" w:id="0">
    <w:p w14:paraId="7CC2B5D3" w14:textId="77777777" w:rsidR="006F0F43" w:rsidRDefault="006F0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73943" w14:textId="19F67A0B" w:rsidR="00096782" w:rsidRDefault="003D353A" w:rsidP="000A5FE9">
    <w:pPr>
      <w:pStyle w:val="Zhlav"/>
      <w:pBdr>
        <w:bottom w:val="single" w:sz="6" w:space="1" w:color="auto"/>
      </w:pBdr>
      <w:tabs>
        <w:tab w:val="left" w:pos="6120"/>
        <w:tab w:val="left" w:pos="6840"/>
      </w:tabs>
      <w:spacing w:before="60" w:after="240"/>
      <w:jc w:val="center"/>
      <w:rPr>
        <w:rFonts w:ascii="Tahoma" w:hAnsi="Tahoma" w:cs="Tahoma"/>
        <w:sz w:val="18"/>
        <w:szCs w:val="18"/>
      </w:rPr>
    </w:pPr>
    <w:r w:rsidRPr="00A12C95">
      <w:rPr>
        <w:rFonts w:ascii="Palatino Linotype" w:hAnsi="Palatino Linotype" w:cs="Calibri"/>
        <w:sz w:val="20"/>
        <w:szCs w:val="20"/>
      </w:rPr>
      <w:t>Stavební úpravy za účelem vybudování odborných učeben a komunitní tělocvičny u ZŠ T. Šobra Písek</w:t>
    </w:r>
    <w:r w:rsidR="00A063E1">
      <w:rPr>
        <w:rFonts w:ascii="Arial" w:hAnsi="Arial" w:cs="Arial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6C3FE0"/>
    <w:multiLevelType w:val="hybridMultilevel"/>
    <w:tmpl w:val="D5FE060C"/>
    <w:lvl w:ilvl="0" w:tplc="0405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AD6600A"/>
    <w:multiLevelType w:val="hybridMultilevel"/>
    <w:tmpl w:val="34840280"/>
    <w:lvl w:ilvl="0" w:tplc="04050001">
      <w:start w:val="1"/>
      <w:numFmt w:val="bullet"/>
      <w:lvlText w:val=""/>
      <w:lvlJc w:val="left"/>
      <w:pPr>
        <w:tabs>
          <w:tab w:val="num" w:pos="678"/>
        </w:tabs>
        <w:ind w:left="6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58"/>
        </w:tabs>
        <w:ind w:left="17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78"/>
        </w:tabs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98"/>
        </w:tabs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</w:abstractNum>
  <w:abstractNum w:abstractNumId="3" w15:restartNumberingAfterBreak="0">
    <w:nsid w:val="109E42DD"/>
    <w:multiLevelType w:val="hybridMultilevel"/>
    <w:tmpl w:val="DC009984"/>
    <w:lvl w:ilvl="0" w:tplc="76D0A66A">
      <w:numFmt w:val="bullet"/>
      <w:lvlText w:val="–"/>
      <w:lvlJc w:val="left"/>
      <w:pPr>
        <w:tabs>
          <w:tab w:val="num" w:pos="2790"/>
        </w:tabs>
        <w:ind w:left="279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10"/>
        </w:tabs>
        <w:ind w:left="7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30"/>
        </w:tabs>
        <w:ind w:left="7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550"/>
        </w:tabs>
        <w:ind w:left="8550" w:hanging="360"/>
      </w:pPr>
      <w:rPr>
        <w:rFonts w:ascii="Wingdings" w:hAnsi="Wingdings" w:hint="default"/>
      </w:rPr>
    </w:lvl>
  </w:abstractNum>
  <w:abstractNum w:abstractNumId="4" w15:restartNumberingAfterBreak="0">
    <w:nsid w:val="1D840D2A"/>
    <w:multiLevelType w:val="hybridMultilevel"/>
    <w:tmpl w:val="6DEA0C32"/>
    <w:lvl w:ilvl="0" w:tplc="04050001">
      <w:start w:val="1"/>
      <w:numFmt w:val="bullet"/>
      <w:lvlText w:val=""/>
      <w:lvlJc w:val="left"/>
      <w:pPr>
        <w:tabs>
          <w:tab w:val="num" w:pos="678"/>
        </w:tabs>
        <w:ind w:left="6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58"/>
        </w:tabs>
        <w:ind w:left="17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78"/>
        </w:tabs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98"/>
        </w:tabs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</w:abstractNum>
  <w:abstractNum w:abstractNumId="5" w15:restartNumberingAfterBreak="0">
    <w:nsid w:val="20103032"/>
    <w:multiLevelType w:val="multilevel"/>
    <w:tmpl w:val="5BC64EE6"/>
    <w:lvl w:ilvl="0">
      <w:start w:val="1"/>
      <w:numFmt w:val="none"/>
      <w:lvlText w:val=""/>
      <w:legacy w:legacy="1" w:legacySpace="0" w:legacyIndent="57"/>
      <w:lvlJc w:val="left"/>
      <w:pPr>
        <w:ind w:left="57" w:hanging="57"/>
      </w:pPr>
      <w:rPr>
        <w:rFonts w:ascii="Symbol" w:hAnsi="Symbol" w:hint="default"/>
      </w:rPr>
    </w:lvl>
    <w:lvl w:ilvl="1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2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3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4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5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6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7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8">
      <w:numFmt w:val="none"/>
      <w:lvlText w:val=""/>
      <w:legacy w:legacy="1" w:legacySpace="0" w:legacyIndent="0"/>
      <w:lvlJc w:val="left"/>
      <w:rPr>
        <w:rFonts w:ascii="Tms Rmn" w:hAnsi="Tms Rmn" w:hint="default"/>
      </w:rPr>
    </w:lvl>
  </w:abstractNum>
  <w:abstractNum w:abstractNumId="6" w15:restartNumberingAfterBreak="0">
    <w:nsid w:val="24342AA9"/>
    <w:multiLevelType w:val="hybridMultilevel"/>
    <w:tmpl w:val="9EDE2BEE"/>
    <w:lvl w:ilvl="0" w:tplc="04050001">
      <w:start w:val="1"/>
      <w:numFmt w:val="bullet"/>
      <w:lvlText w:val=""/>
      <w:lvlJc w:val="left"/>
      <w:pPr>
        <w:tabs>
          <w:tab w:val="num" w:pos="477"/>
        </w:tabs>
        <w:ind w:left="4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7" w15:restartNumberingAfterBreak="0">
    <w:nsid w:val="29B53672"/>
    <w:multiLevelType w:val="hybridMultilevel"/>
    <w:tmpl w:val="E8F6BB3E"/>
    <w:lvl w:ilvl="0" w:tplc="0405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8" w15:restartNumberingAfterBreak="0">
    <w:nsid w:val="2D85736C"/>
    <w:multiLevelType w:val="hybridMultilevel"/>
    <w:tmpl w:val="8F8EE490"/>
    <w:lvl w:ilvl="0" w:tplc="0405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9" w15:restartNumberingAfterBreak="0">
    <w:nsid w:val="47500931"/>
    <w:multiLevelType w:val="hybridMultilevel"/>
    <w:tmpl w:val="F0B865FA"/>
    <w:lvl w:ilvl="0" w:tplc="633E9BD8">
      <w:start w:val="1"/>
      <w:numFmt w:val="bullet"/>
      <w:lvlText w:val=""/>
      <w:lvlJc w:val="left"/>
      <w:pPr>
        <w:tabs>
          <w:tab w:val="num" w:pos="477"/>
        </w:tabs>
        <w:ind w:left="401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10" w15:restartNumberingAfterBreak="0">
    <w:nsid w:val="5C2245DA"/>
    <w:multiLevelType w:val="hybridMultilevel"/>
    <w:tmpl w:val="F0B865FA"/>
    <w:lvl w:ilvl="0" w:tplc="04050001">
      <w:start w:val="1"/>
      <w:numFmt w:val="bullet"/>
      <w:lvlText w:val=""/>
      <w:lvlJc w:val="left"/>
      <w:pPr>
        <w:tabs>
          <w:tab w:val="num" w:pos="477"/>
        </w:tabs>
        <w:ind w:left="4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11" w15:restartNumberingAfterBreak="0">
    <w:nsid w:val="608753C7"/>
    <w:multiLevelType w:val="hybridMultilevel"/>
    <w:tmpl w:val="159456A4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2" w15:restartNumberingAfterBreak="0">
    <w:nsid w:val="645010EF"/>
    <w:multiLevelType w:val="hybridMultilevel"/>
    <w:tmpl w:val="D400B3B8"/>
    <w:lvl w:ilvl="0" w:tplc="04050001">
      <w:start w:val="1"/>
      <w:numFmt w:val="bullet"/>
      <w:lvlText w:val=""/>
      <w:lvlJc w:val="left"/>
      <w:pPr>
        <w:tabs>
          <w:tab w:val="num" w:pos="477"/>
        </w:tabs>
        <w:ind w:left="4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13" w15:restartNumberingAfterBreak="0">
    <w:nsid w:val="7194063B"/>
    <w:multiLevelType w:val="hybridMultilevel"/>
    <w:tmpl w:val="F0B865FA"/>
    <w:lvl w:ilvl="0" w:tplc="AA8A1C24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num w:numId="1" w16cid:durableId="460731275">
    <w:abstractNumId w:val="3"/>
  </w:num>
  <w:num w:numId="2" w16cid:durableId="1441487286">
    <w:abstractNumId w:val="0"/>
    <w:lvlOverride w:ilvl="0">
      <w:lvl w:ilvl="0">
        <w:start w:val="1"/>
        <w:numFmt w:val="bullet"/>
        <w:lvlText w:val=""/>
        <w:legacy w:legacy="1" w:legacySpace="0" w:legacyIndent="57"/>
        <w:lvlJc w:val="left"/>
        <w:pPr>
          <w:ind w:left="114" w:hanging="57"/>
        </w:pPr>
        <w:rPr>
          <w:rFonts w:ascii="Symbol" w:hAnsi="Symbol" w:hint="default"/>
        </w:rPr>
      </w:lvl>
    </w:lvlOverride>
  </w:num>
  <w:num w:numId="3" w16cid:durableId="1731147309">
    <w:abstractNumId w:val="5"/>
  </w:num>
  <w:num w:numId="4" w16cid:durableId="503278919">
    <w:abstractNumId w:val="4"/>
  </w:num>
  <w:num w:numId="5" w16cid:durableId="186213728">
    <w:abstractNumId w:val="2"/>
  </w:num>
  <w:num w:numId="6" w16cid:durableId="1323267430">
    <w:abstractNumId w:val="8"/>
  </w:num>
  <w:num w:numId="7" w16cid:durableId="1832795830">
    <w:abstractNumId w:val="1"/>
  </w:num>
  <w:num w:numId="8" w16cid:durableId="1558472295">
    <w:abstractNumId w:val="7"/>
  </w:num>
  <w:num w:numId="9" w16cid:durableId="60252962">
    <w:abstractNumId w:val="10"/>
  </w:num>
  <w:num w:numId="10" w16cid:durableId="828863908">
    <w:abstractNumId w:val="12"/>
  </w:num>
  <w:num w:numId="11" w16cid:durableId="2094164240">
    <w:abstractNumId w:val="6"/>
  </w:num>
  <w:num w:numId="12" w16cid:durableId="2001882020">
    <w:abstractNumId w:val="11"/>
  </w:num>
  <w:num w:numId="13" w16cid:durableId="780346716">
    <w:abstractNumId w:val="9"/>
  </w:num>
  <w:num w:numId="14" w16cid:durableId="192390708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AE4"/>
    <w:rsid w:val="00005DAE"/>
    <w:rsid w:val="00026D5E"/>
    <w:rsid w:val="0004126A"/>
    <w:rsid w:val="00056509"/>
    <w:rsid w:val="0007228F"/>
    <w:rsid w:val="00086DF3"/>
    <w:rsid w:val="00087185"/>
    <w:rsid w:val="00096782"/>
    <w:rsid w:val="000A5FE9"/>
    <w:rsid w:val="00206DCB"/>
    <w:rsid w:val="00223AAC"/>
    <w:rsid w:val="002344BF"/>
    <w:rsid w:val="002433EC"/>
    <w:rsid w:val="002638F5"/>
    <w:rsid w:val="002A37BF"/>
    <w:rsid w:val="002B0F6B"/>
    <w:rsid w:val="002D1564"/>
    <w:rsid w:val="002D79EF"/>
    <w:rsid w:val="003050B2"/>
    <w:rsid w:val="00325525"/>
    <w:rsid w:val="00350636"/>
    <w:rsid w:val="00373936"/>
    <w:rsid w:val="0037429A"/>
    <w:rsid w:val="003A44D5"/>
    <w:rsid w:val="003D353A"/>
    <w:rsid w:val="004059DA"/>
    <w:rsid w:val="0045326A"/>
    <w:rsid w:val="004A55CC"/>
    <w:rsid w:val="004C3C3B"/>
    <w:rsid w:val="004C73B8"/>
    <w:rsid w:val="005114F2"/>
    <w:rsid w:val="00525335"/>
    <w:rsid w:val="005500DF"/>
    <w:rsid w:val="005538DD"/>
    <w:rsid w:val="0056612C"/>
    <w:rsid w:val="005751BC"/>
    <w:rsid w:val="005E4246"/>
    <w:rsid w:val="005E7D92"/>
    <w:rsid w:val="006001C0"/>
    <w:rsid w:val="00637FF8"/>
    <w:rsid w:val="00643D62"/>
    <w:rsid w:val="0065728B"/>
    <w:rsid w:val="006B791F"/>
    <w:rsid w:val="006B7E4C"/>
    <w:rsid w:val="006C2D42"/>
    <w:rsid w:val="006C7732"/>
    <w:rsid w:val="006E3166"/>
    <w:rsid w:val="006F0F43"/>
    <w:rsid w:val="006F1B27"/>
    <w:rsid w:val="00750679"/>
    <w:rsid w:val="00791346"/>
    <w:rsid w:val="007A65E1"/>
    <w:rsid w:val="007C4A62"/>
    <w:rsid w:val="007F527F"/>
    <w:rsid w:val="008033C5"/>
    <w:rsid w:val="00804B2D"/>
    <w:rsid w:val="00856879"/>
    <w:rsid w:val="008618FD"/>
    <w:rsid w:val="00865836"/>
    <w:rsid w:val="00896173"/>
    <w:rsid w:val="008B7AE4"/>
    <w:rsid w:val="008C6236"/>
    <w:rsid w:val="008D0F11"/>
    <w:rsid w:val="0093502A"/>
    <w:rsid w:val="0094598B"/>
    <w:rsid w:val="00954277"/>
    <w:rsid w:val="009720E7"/>
    <w:rsid w:val="0099439C"/>
    <w:rsid w:val="009E5C92"/>
    <w:rsid w:val="00A063E1"/>
    <w:rsid w:val="00A1497F"/>
    <w:rsid w:val="00A97987"/>
    <w:rsid w:val="00AA44B2"/>
    <w:rsid w:val="00AB5C86"/>
    <w:rsid w:val="00AD0E51"/>
    <w:rsid w:val="00AE77B8"/>
    <w:rsid w:val="00B7157A"/>
    <w:rsid w:val="00B84E6D"/>
    <w:rsid w:val="00B86C78"/>
    <w:rsid w:val="00BA68C0"/>
    <w:rsid w:val="00BB671C"/>
    <w:rsid w:val="00BC748C"/>
    <w:rsid w:val="00BF2EA1"/>
    <w:rsid w:val="00C028C0"/>
    <w:rsid w:val="00C53989"/>
    <w:rsid w:val="00C617C5"/>
    <w:rsid w:val="00C73847"/>
    <w:rsid w:val="00C837A8"/>
    <w:rsid w:val="00C9065E"/>
    <w:rsid w:val="00CC7125"/>
    <w:rsid w:val="00CD3ED2"/>
    <w:rsid w:val="00CE43B4"/>
    <w:rsid w:val="00D05444"/>
    <w:rsid w:val="00D17ED9"/>
    <w:rsid w:val="00D339BF"/>
    <w:rsid w:val="00D36EF0"/>
    <w:rsid w:val="00D4471B"/>
    <w:rsid w:val="00DA1AF5"/>
    <w:rsid w:val="00DC40F2"/>
    <w:rsid w:val="00DC66C3"/>
    <w:rsid w:val="00DC6C76"/>
    <w:rsid w:val="00E00E60"/>
    <w:rsid w:val="00E10142"/>
    <w:rsid w:val="00E12576"/>
    <w:rsid w:val="00E263EF"/>
    <w:rsid w:val="00E70933"/>
    <w:rsid w:val="00EE7B90"/>
    <w:rsid w:val="00EF50F5"/>
    <w:rsid w:val="00F04818"/>
    <w:rsid w:val="00F348B3"/>
    <w:rsid w:val="00FA5652"/>
    <w:rsid w:val="00FD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816D10"/>
  <w15:docId w15:val="{A1E38540-5D26-4641-9765-88B257ABD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"/>
    <w:basedOn w:val="Normln"/>
    <w:link w:val="normlnChar"/>
    <w:rPr>
      <w:rFonts w:ascii="Arial" w:hAnsi="Arial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pPr>
      <w:tabs>
        <w:tab w:val="left" w:pos="851"/>
        <w:tab w:val="left" w:pos="4680"/>
        <w:tab w:val="left" w:leader="dot" w:pos="8505"/>
      </w:tabs>
      <w:jc w:val="both"/>
    </w:pPr>
    <w:rPr>
      <w:rFonts w:ascii="Arial" w:hAnsi="Arial" w:cs="Arial"/>
      <w:i/>
      <w:iCs/>
      <w:sz w:val="18"/>
    </w:rPr>
  </w:style>
  <w:style w:type="character" w:customStyle="1" w:styleId="ZhlavChar">
    <w:name w:val="Záhlaví Char"/>
    <w:link w:val="Zhlav"/>
    <w:rsid w:val="006001C0"/>
    <w:rPr>
      <w:sz w:val="24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rsid w:val="002B0F6B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2B0F6B"/>
    <w:rPr>
      <w:sz w:val="24"/>
      <w:szCs w:val="24"/>
    </w:rPr>
  </w:style>
  <w:style w:type="character" w:customStyle="1" w:styleId="normlnChar">
    <w:name w:val="normální Char"/>
    <w:link w:val="normln0"/>
    <w:rsid w:val="00E263EF"/>
    <w:rPr>
      <w:rFonts w:ascii="Arial" w:hAnsi="Arial"/>
      <w:sz w:val="24"/>
    </w:rPr>
  </w:style>
  <w:style w:type="character" w:customStyle="1" w:styleId="ZpatChar">
    <w:name w:val="Zápatí Char"/>
    <w:link w:val="Zpat"/>
    <w:uiPriority w:val="99"/>
    <w:rsid w:val="00E263EF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C837A8"/>
    <w:rPr>
      <w:rFonts w:ascii="Arial" w:hAnsi="Arial" w:cs="Arial"/>
      <w:i/>
      <w:iCs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6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last nabídky</vt:lpstr>
    </vt:vector>
  </TitlesOfParts>
  <Company>STAVEBNÍ PORADNA CB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last nabídky</dc:title>
  <dc:creator>Hana Krůtová</dc:creator>
  <cp:lastModifiedBy>Petr Jaroš</cp:lastModifiedBy>
  <cp:revision>7</cp:revision>
  <cp:lastPrinted>2007-09-27T11:04:00Z</cp:lastPrinted>
  <dcterms:created xsi:type="dcterms:W3CDTF">2023-09-22T13:27:00Z</dcterms:created>
  <dcterms:modified xsi:type="dcterms:W3CDTF">2025-03-03T18:59:00Z</dcterms:modified>
</cp:coreProperties>
</file>