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B44E32A" w14:textId="77777777" w:rsidR="00F54FD7" w:rsidRPr="00650082" w:rsidRDefault="00F54FD7" w:rsidP="00EE3BF5">
      <w:pPr>
        <w:pStyle w:val="Nzev"/>
        <w:spacing w:before="0" w:line="276" w:lineRule="auto"/>
        <w:rPr>
          <w:rFonts w:ascii="Times New Roman" w:hAnsi="Times New Roman"/>
          <w:b w:val="0"/>
          <w:sz w:val="22"/>
          <w:szCs w:val="22"/>
          <w:lang w:val="cs-CZ"/>
        </w:rPr>
      </w:pPr>
      <w:bookmarkStart w:id="0" w:name="_Toc91331555"/>
      <w:r w:rsidRPr="00650082">
        <w:rPr>
          <w:rFonts w:ascii="Times New Roman" w:hAnsi="Times New Roman"/>
          <w:sz w:val="22"/>
          <w:szCs w:val="22"/>
          <w:lang w:val="cs-CZ"/>
        </w:rPr>
        <w:t>Zadávací dokumentace</w:t>
      </w:r>
    </w:p>
    <w:p w14:paraId="0721B070" w14:textId="77777777" w:rsidR="00222639" w:rsidRPr="00650082" w:rsidRDefault="00222639"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pro podlimitní veřejnou zakázku na stavební práce</w:t>
      </w:r>
    </w:p>
    <w:p w14:paraId="327A5C34" w14:textId="77777777" w:rsidR="00222639" w:rsidRPr="00650082" w:rsidRDefault="00222639"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 xml:space="preserve">zadávanou dle § 58 zákona č. 134/2016 Sb., </w:t>
      </w:r>
    </w:p>
    <w:p w14:paraId="1B30147B" w14:textId="77777777" w:rsidR="00222639" w:rsidRPr="00650082" w:rsidRDefault="00222639"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o zadávání veřejných zakázek (dále jen „zákon“ nebo „ZZVZ“),</w:t>
      </w:r>
    </w:p>
    <w:p w14:paraId="3431268D" w14:textId="61FCDC53" w:rsidR="00D10414" w:rsidRDefault="00804E5E" w:rsidP="00EE3BF5">
      <w:pPr>
        <w:pStyle w:val="Nzev"/>
        <w:spacing w:before="0" w:line="276" w:lineRule="auto"/>
        <w:rPr>
          <w:rFonts w:ascii="Times New Roman" w:hAnsi="Times New Roman"/>
          <w:b w:val="0"/>
          <w:sz w:val="22"/>
          <w:szCs w:val="22"/>
          <w:lang w:val="cs-CZ" w:eastAsia="en-US"/>
        </w:rPr>
      </w:pPr>
      <w:r>
        <w:rPr>
          <w:rFonts w:ascii="Times New Roman" w:hAnsi="Times New Roman"/>
          <w:b w:val="0"/>
          <w:sz w:val="22"/>
          <w:szCs w:val="22"/>
          <w:lang w:val="cs-CZ"/>
        </w:rPr>
        <w:t>v užším</w:t>
      </w:r>
      <w:r w:rsidR="00D10414">
        <w:rPr>
          <w:rFonts w:ascii="Times New Roman" w:hAnsi="Times New Roman"/>
          <w:b w:val="0"/>
          <w:sz w:val="22"/>
          <w:szCs w:val="22"/>
          <w:lang w:val="cs-CZ"/>
        </w:rPr>
        <w:t xml:space="preserve"> podlimitním řízení</w:t>
      </w:r>
    </w:p>
    <w:p w14:paraId="55CAD755" w14:textId="77777777" w:rsidR="00F54FD7" w:rsidRPr="00650082" w:rsidRDefault="00F54FD7" w:rsidP="00EE3BF5">
      <w:pPr>
        <w:pStyle w:val="Nzev"/>
        <w:spacing w:before="0" w:line="276" w:lineRule="auto"/>
        <w:rPr>
          <w:rFonts w:ascii="Times New Roman" w:hAnsi="Times New Roman"/>
          <w:b w:val="0"/>
          <w:sz w:val="22"/>
          <w:szCs w:val="22"/>
          <w:lang w:val="cs-CZ"/>
        </w:rPr>
      </w:pPr>
    </w:p>
    <w:p w14:paraId="61B3B4F0" w14:textId="77777777" w:rsidR="00F54FD7" w:rsidRPr="00650082" w:rsidRDefault="00F54FD7" w:rsidP="00EE3BF5">
      <w:pPr>
        <w:pStyle w:val="Nzev"/>
        <w:spacing w:before="0" w:line="276" w:lineRule="auto"/>
        <w:rPr>
          <w:rFonts w:ascii="Times New Roman" w:hAnsi="Times New Roman"/>
          <w:b w:val="0"/>
          <w:sz w:val="22"/>
          <w:szCs w:val="22"/>
          <w:lang w:val="cs-CZ"/>
        </w:rPr>
      </w:pPr>
    </w:p>
    <w:p w14:paraId="46314BF4" w14:textId="77777777" w:rsidR="00F54FD7" w:rsidRPr="00650082" w:rsidRDefault="00F54FD7"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s názvem</w:t>
      </w:r>
    </w:p>
    <w:p w14:paraId="208D9ADC" w14:textId="77777777" w:rsidR="00245138" w:rsidRPr="00650082" w:rsidRDefault="00245138"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737AB931" w14:textId="77777777" w:rsidR="0047753C"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3ABD8FD1" w14:textId="378E731B" w:rsidR="000D60DF" w:rsidRPr="00650082" w:rsidRDefault="000D60DF" w:rsidP="00EE3BF5">
      <w:pPr>
        <w:spacing w:line="276" w:lineRule="auto"/>
        <w:ind w:left="180"/>
        <w:jc w:val="center"/>
        <w:rPr>
          <w:sz w:val="22"/>
          <w:szCs w:val="22"/>
        </w:rPr>
      </w:pPr>
      <w:r w:rsidRPr="00650082">
        <w:rPr>
          <w:b/>
          <w:sz w:val="22"/>
          <w:szCs w:val="22"/>
        </w:rPr>
        <w:t>„</w:t>
      </w:r>
      <w:r w:rsidR="00980961" w:rsidRPr="00AB065E">
        <w:rPr>
          <w:b/>
          <w:sz w:val="22"/>
          <w:szCs w:val="22"/>
        </w:rPr>
        <w:t>Zásobování obce Oleško pitnou vodou</w:t>
      </w:r>
      <w:r w:rsidRPr="004E05FD">
        <w:rPr>
          <w:b/>
          <w:bCs/>
          <w:sz w:val="22"/>
          <w:szCs w:val="22"/>
        </w:rPr>
        <w:t>“</w:t>
      </w:r>
    </w:p>
    <w:p w14:paraId="4473E579" w14:textId="77777777" w:rsidR="00245138" w:rsidRPr="00650082" w:rsidRDefault="00245138"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b/>
          <w:sz w:val="22"/>
          <w:szCs w:val="22"/>
        </w:rPr>
      </w:pPr>
    </w:p>
    <w:p w14:paraId="2D3719B1" w14:textId="002F4CB0" w:rsidR="00F54FD7" w:rsidRPr="00650082" w:rsidRDefault="00F54FD7"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5E160C3" w14:textId="77777777" w:rsidR="00F54FD7" w:rsidRPr="00650082" w:rsidRDefault="00F54FD7"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2249DAEE" w14:textId="77777777" w:rsidR="00F54FD7" w:rsidRPr="00650082" w:rsidRDefault="00F54FD7" w:rsidP="00EE3BF5">
      <w:pPr>
        <w:pStyle w:val="Section"/>
        <w:spacing w:after="120" w:line="276" w:lineRule="auto"/>
        <w:rPr>
          <w:rFonts w:ascii="Times New Roman" w:hAnsi="Times New Roman"/>
          <w:sz w:val="22"/>
          <w:szCs w:val="22"/>
        </w:rPr>
      </w:pPr>
      <w:r w:rsidRPr="00650082">
        <w:rPr>
          <w:rFonts w:ascii="Times New Roman" w:hAnsi="Times New Roman"/>
          <w:sz w:val="22"/>
          <w:szCs w:val="22"/>
        </w:rPr>
        <w:t xml:space="preserve">ČÁST 2 </w:t>
      </w:r>
    </w:p>
    <w:p w14:paraId="066097E2" w14:textId="77777777" w:rsidR="00F54FD7" w:rsidRPr="00650082" w:rsidRDefault="00F54FD7" w:rsidP="00EE3BF5">
      <w:pPr>
        <w:pStyle w:val="Section"/>
        <w:spacing w:after="120" w:line="276" w:lineRule="auto"/>
        <w:rPr>
          <w:rFonts w:ascii="Times New Roman" w:hAnsi="Times New Roman"/>
          <w:caps/>
          <w:sz w:val="22"/>
          <w:szCs w:val="22"/>
        </w:rPr>
      </w:pPr>
      <w:r w:rsidRPr="00650082">
        <w:rPr>
          <w:rFonts w:ascii="Times New Roman" w:hAnsi="Times New Roman"/>
          <w:caps/>
          <w:sz w:val="22"/>
          <w:szCs w:val="22"/>
        </w:rPr>
        <w:t xml:space="preserve">zadávací dokumentace </w:t>
      </w:r>
    </w:p>
    <w:p w14:paraId="42AF6E27" w14:textId="77777777" w:rsidR="00F54FD7" w:rsidRPr="00650082" w:rsidRDefault="00F54FD7" w:rsidP="00EE3BF5">
      <w:pPr>
        <w:pStyle w:val="AANadpis2"/>
        <w:keepNext w:val="0"/>
        <w:widowControl w:val="0"/>
        <w:spacing w:after="120" w:line="276" w:lineRule="auto"/>
        <w:ind w:left="0" w:firstLine="0"/>
        <w:rPr>
          <w:rFonts w:ascii="Times New Roman" w:hAnsi="Times New Roman"/>
          <w:sz w:val="22"/>
          <w:szCs w:val="22"/>
          <w:lang w:val="cs-CZ"/>
        </w:rPr>
      </w:pPr>
    </w:p>
    <w:p w14:paraId="5F2198B8" w14:textId="77777777" w:rsidR="00F54FD7" w:rsidRPr="00650082" w:rsidRDefault="00F54FD7" w:rsidP="00EE3BF5">
      <w:pPr>
        <w:pStyle w:val="AANadpis2"/>
        <w:keepNext w:val="0"/>
        <w:widowControl w:val="0"/>
        <w:spacing w:after="120" w:line="276" w:lineRule="auto"/>
        <w:ind w:left="0" w:firstLine="0"/>
        <w:rPr>
          <w:rFonts w:ascii="Times New Roman" w:hAnsi="Times New Roman"/>
          <w:sz w:val="22"/>
          <w:szCs w:val="22"/>
          <w:lang w:val="cs-CZ"/>
        </w:rPr>
      </w:pPr>
    </w:p>
    <w:p w14:paraId="26ECC0C8" w14:textId="77777777" w:rsidR="00F54FD7" w:rsidRPr="00650082" w:rsidRDefault="00F54FD7" w:rsidP="00EE3BF5">
      <w:pPr>
        <w:pStyle w:val="oddl-nadpis"/>
        <w:keepNext w:val="0"/>
        <w:spacing w:before="0" w:after="120" w:line="276" w:lineRule="auto"/>
        <w:jc w:val="center"/>
        <w:rPr>
          <w:rFonts w:ascii="Times New Roman" w:hAnsi="Times New Roman"/>
          <w:i/>
          <w:caps/>
          <w:sz w:val="22"/>
          <w:szCs w:val="22"/>
        </w:rPr>
      </w:pPr>
      <w:r w:rsidRPr="00650082">
        <w:rPr>
          <w:rFonts w:ascii="Times New Roman" w:hAnsi="Times New Roman"/>
          <w:i/>
          <w:caps/>
          <w:sz w:val="22"/>
          <w:szCs w:val="22"/>
        </w:rPr>
        <w:t>obchodní podmínky – SMLOUVa O DÍLO</w:t>
      </w:r>
    </w:p>
    <w:p w14:paraId="63AC8EBF" w14:textId="77777777" w:rsidR="00F54FD7" w:rsidRPr="00650082" w:rsidRDefault="00F54FD7" w:rsidP="00EE3BF5">
      <w:pPr>
        <w:pStyle w:val="Smlouva"/>
        <w:spacing w:line="276" w:lineRule="auto"/>
        <w:rPr>
          <w:b w:val="0"/>
          <w:bCs/>
          <w:color w:val="auto"/>
          <w:sz w:val="22"/>
          <w:szCs w:val="22"/>
        </w:rPr>
      </w:pPr>
    </w:p>
    <w:p w14:paraId="6DED2A46" w14:textId="77777777" w:rsidR="00F54FD7" w:rsidRPr="00650082" w:rsidRDefault="00F54FD7" w:rsidP="00EE3BF5">
      <w:pPr>
        <w:spacing w:after="120" w:line="276" w:lineRule="auto"/>
        <w:rPr>
          <w:sz w:val="22"/>
          <w:szCs w:val="22"/>
        </w:rPr>
      </w:pPr>
    </w:p>
    <w:p w14:paraId="3E7BA70E" w14:textId="77777777" w:rsidR="00F54FD7" w:rsidRPr="00650082" w:rsidRDefault="00F54FD7" w:rsidP="00EE3BF5">
      <w:pPr>
        <w:spacing w:after="120" w:line="276" w:lineRule="auto"/>
        <w:rPr>
          <w:sz w:val="22"/>
          <w:szCs w:val="22"/>
        </w:rPr>
      </w:pPr>
    </w:p>
    <w:p w14:paraId="28C4A605" w14:textId="77777777" w:rsidR="00F54FD7" w:rsidRPr="00650082" w:rsidRDefault="00F54FD7" w:rsidP="00EE3BF5">
      <w:pPr>
        <w:spacing w:after="120" w:line="276" w:lineRule="auto"/>
        <w:rPr>
          <w:sz w:val="22"/>
          <w:szCs w:val="22"/>
        </w:rPr>
      </w:pPr>
    </w:p>
    <w:p w14:paraId="1B21D0CE" w14:textId="319DB842" w:rsidR="00F54FD7" w:rsidRPr="00650082" w:rsidRDefault="00F54FD7" w:rsidP="00EE3BF5">
      <w:pPr>
        <w:pStyle w:val="StyllnekPed30b"/>
        <w:numPr>
          <w:ilvl w:val="0"/>
          <w:numId w:val="0"/>
        </w:numPr>
        <w:spacing w:before="0" w:after="120" w:line="276" w:lineRule="auto"/>
        <w:jc w:val="both"/>
        <w:rPr>
          <w:b w:val="0"/>
          <w:bCs w:val="0"/>
          <w:color w:val="auto"/>
          <w:sz w:val="22"/>
          <w:szCs w:val="22"/>
        </w:rPr>
      </w:pPr>
      <w:r w:rsidRPr="00650082">
        <w:rPr>
          <w:color w:val="auto"/>
          <w:sz w:val="22"/>
          <w:szCs w:val="22"/>
        </w:rPr>
        <w:t xml:space="preserve">Preambule: </w:t>
      </w:r>
      <w:r w:rsidRPr="00650082">
        <w:rPr>
          <w:b w:val="0"/>
          <w:bCs w:val="0"/>
          <w:color w:val="auto"/>
          <w:sz w:val="22"/>
          <w:szCs w:val="22"/>
        </w:rPr>
        <w:t xml:space="preserve">Tyto obchodní podmínky jsou vypracovány ve formě a struktuře smlouvy o dílo. </w:t>
      </w:r>
      <w:r w:rsidR="00CA217E" w:rsidRPr="00650082">
        <w:rPr>
          <w:b w:val="0"/>
          <w:bCs w:val="0"/>
          <w:color w:val="auto"/>
          <w:sz w:val="22"/>
          <w:szCs w:val="22"/>
        </w:rPr>
        <w:t>Účastník</w:t>
      </w:r>
      <w:r w:rsidRPr="00650082">
        <w:rPr>
          <w:b w:val="0"/>
          <w:bCs w:val="0"/>
          <w:color w:val="auto"/>
          <w:sz w:val="22"/>
          <w:szCs w:val="22"/>
        </w:rPr>
        <w:t xml:space="preserve">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r w:rsidR="006221EA" w:rsidRPr="00650082">
        <w:rPr>
          <w:b w:val="0"/>
          <w:bCs w:val="0"/>
          <w:color w:val="auto"/>
          <w:sz w:val="22"/>
          <w:szCs w:val="22"/>
        </w:rPr>
        <w:t>.</w:t>
      </w:r>
    </w:p>
    <w:p w14:paraId="7B543125" w14:textId="77777777" w:rsidR="007908E4" w:rsidRPr="00650082" w:rsidRDefault="007908E4" w:rsidP="00EE3BF5">
      <w:pPr>
        <w:spacing w:after="120" w:line="276" w:lineRule="auto"/>
        <w:rPr>
          <w:bCs/>
          <w:sz w:val="22"/>
          <w:szCs w:val="22"/>
        </w:rPr>
      </w:pPr>
    </w:p>
    <w:p w14:paraId="115D6AEA" w14:textId="11DAB1B1" w:rsidR="000B1FF1" w:rsidRPr="00650082" w:rsidRDefault="000B1FF1" w:rsidP="00EE3BF5">
      <w:pPr>
        <w:spacing w:after="120" w:line="276" w:lineRule="auto"/>
        <w:jc w:val="center"/>
        <w:rPr>
          <w:bCs/>
          <w:sz w:val="22"/>
          <w:szCs w:val="22"/>
        </w:rPr>
      </w:pPr>
    </w:p>
    <w:p w14:paraId="47DB4E47" w14:textId="77777777" w:rsidR="000B1FF1" w:rsidRPr="00650082" w:rsidRDefault="000B1FF1" w:rsidP="00EE3BF5">
      <w:pPr>
        <w:spacing w:after="120" w:line="276" w:lineRule="auto"/>
        <w:rPr>
          <w:bCs/>
          <w:sz w:val="22"/>
          <w:szCs w:val="22"/>
        </w:rPr>
      </w:pPr>
    </w:p>
    <w:p w14:paraId="67EE4F20" w14:textId="77777777" w:rsidR="005F0286" w:rsidRPr="00650082" w:rsidRDefault="00F24D3A" w:rsidP="00EE3BF5">
      <w:pPr>
        <w:spacing w:after="120" w:line="276" w:lineRule="auto"/>
        <w:ind w:left="5664" w:firstLine="708"/>
        <w:jc w:val="center"/>
        <w:rPr>
          <w:bCs/>
          <w:sz w:val="22"/>
          <w:szCs w:val="22"/>
        </w:rPr>
      </w:pPr>
      <w:r w:rsidRPr="00650082">
        <w:rPr>
          <w:bCs/>
          <w:sz w:val="22"/>
          <w:szCs w:val="22"/>
        </w:rPr>
        <w:br w:type="page"/>
      </w:r>
      <w:r w:rsidR="005F0286" w:rsidRPr="00650082">
        <w:rPr>
          <w:bCs/>
          <w:sz w:val="22"/>
          <w:szCs w:val="22"/>
        </w:rPr>
        <w:lastRenderedPageBreak/>
        <w:t xml:space="preserve">Číslo smlouvy: </w:t>
      </w:r>
    </w:p>
    <w:bookmarkEnd w:id="0"/>
    <w:p w14:paraId="3C5E740A" w14:textId="77777777" w:rsidR="00CF1056" w:rsidRPr="00650082" w:rsidRDefault="00CF1056" w:rsidP="00EE3BF5">
      <w:pPr>
        <w:pStyle w:val="oddl-nadpis"/>
        <w:keepNext w:val="0"/>
        <w:spacing w:before="0" w:after="120" w:line="276" w:lineRule="auto"/>
        <w:jc w:val="center"/>
        <w:rPr>
          <w:rFonts w:ascii="Times New Roman" w:hAnsi="Times New Roman"/>
          <w:i/>
          <w:caps/>
          <w:sz w:val="22"/>
          <w:szCs w:val="22"/>
        </w:rPr>
      </w:pPr>
    </w:p>
    <w:p w14:paraId="0E966F50" w14:textId="77777777" w:rsidR="00CF1056" w:rsidRPr="00650082" w:rsidRDefault="00CF1056" w:rsidP="00EE3BF5">
      <w:pPr>
        <w:pStyle w:val="AANadpis2"/>
        <w:keepNext w:val="0"/>
        <w:widowControl w:val="0"/>
        <w:spacing w:after="120" w:line="276" w:lineRule="auto"/>
        <w:ind w:left="0" w:firstLine="0"/>
        <w:jc w:val="center"/>
        <w:rPr>
          <w:rFonts w:ascii="Times New Roman" w:hAnsi="Times New Roman"/>
          <w:sz w:val="22"/>
          <w:szCs w:val="22"/>
          <w:lang w:val="cs-CZ"/>
        </w:rPr>
      </w:pPr>
    </w:p>
    <w:p w14:paraId="3C391512" w14:textId="77777777" w:rsidR="00CF1056" w:rsidRPr="00650082" w:rsidRDefault="00CF1056" w:rsidP="00EE3BF5">
      <w:pPr>
        <w:pStyle w:val="oddl-nadpis"/>
        <w:keepNext w:val="0"/>
        <w:spacing w:before="0" w:after="120" w:line="276" w:lineRule="auto"/>
        <w:jc w:val="center"/>
        <w:rPr>
          <w:rFonts w:ascii="Times New Roman" w:hAnsi="Times New Roman"/>
          <w:i/>
          <w:caps/>
          <w:sz w:val="22"/>
          <w:szCs w:val="22"/>
        </w:rPr>
      </w:pPr>
    </w:p>
    <w:p w14:paraId="74EA388A" w14:textId="77777777" w:rsidR="00CF1056" w:rsidRPr="00650082" w:rsidRDefault="00CF1056" w:rsidP="00EE3BF5">
      <w:pPr>
        <w:pStyle w:val="oddl-nadpis"/>
        <w:keepNext w:val="0"/>
        <w:spacing w:before="0" w:after="120" w:line="276" w:lineRule="auto"/>
        <w:jc w:val="center"/>
        <w:rPr>
          <w:rFonts w:ascii="Times New Roman" w:hAnsi="Times New Roman"/>
          <w:b w:val="0"/>
          <w:i/>
          <w:caps/>
          <w:sz w:val="22"/>
          <w:szCs w:val="22"/>
        </w:rPr>
      </w:pPr>
      <w:r w:rsidRPr="00650082">
        <w:rPr>
          <w:rFonts w:ascii="Times New Roman" w:hAnsi="Times New Roman"/>
          <w:i/>
          <w:caps/>
          <w:sz w:val="22"/>
          <w:szCs w:val="22"/>
        </w:rPr>
        <w:t>SMLOUVa O DÍLO</w:t>
      </w:r>
    </w:p>
    <w:p w14:paraId="588800A4" w14:textId="77777777" w:rsidR="00CF1056" w:rsidRPr="00650082" w:rsidRDefault="00CF1056" w:rsidP="00EE3BF5">
      <w:pPr>
        <w:pStyle w:val="Adresa"/>
        <w:keepLines w:val="0"/>
        <w:widowControl w:val="0"/>
        <w:tabs>
          <w:tab w:val="left" w:pos="709"/>
        </w:tabs>
        <w:spacing w:after="120" w:line="276" w:lineRule="auto"/>
        <w:jc w:val="center"/>
        <w:rPr>
          <w:b/>
          <w:i/>
          <w:snapToGrid w:val="0"/>
          <w:sz w:val="22"/>
          <w:szCs w:val="22"/>
        </w:rPr>
      </w:pPr>
    </w:p>
    <w:p w14:paraId="748D6CD1"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70947493"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0A4925EA"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34034E3"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4139A8C1"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5C0BC81B"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4B08A566"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25BE21FB"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p>
    <w:p w14:paraId="0A2A718E" w14:textId="7E99C07D" w:rsidR="0047753C" w:rsidRPr="00650082" w:rsidRDefault="0050639A" w:rsidP="00EE3BF5">
      <w:pPr>
        <w:tabs>
          <w:tab w:val="left" w:pos="2268"/>
        </w:tabs>
        <w:spacing w:after="120" w:line="276" w:lineRule="auto"/>
        <w:jc w:val="center"/>
        <w:rPr>
          <w:b/>
          <w:bCs/>
          <w:sz w:val="22"/>
          <w:szCs w:val="22"/>
        </w:rPr>
      </w:pPr>
      <w:r w:rsidRPr="00650082">
        <w:rPr>
          <w:b/>
          <w:bCs/>
          <w:sz w:val="22"/>
          <w:szCs w:val="22"/>
        </w:rPr>
        <w:t xml:space="preserve">Obec </w:t>
      </w:r>
      <w:r w:rsidR="00980961">
        <w:rPr>
          <w:b/>
          <w:bCs/>
          <w:sz w:val="22"/>
          <w:szCs w:val="22"/>
        </w:rPr>
        <w:t>Oleško</w:t>
      </w:r>
    </w:p>
    <w:p w14:paraId="1953001F" w14:textId="77777777" w:rsidR="00A06680" w:rsidRPr="00650082" w:rsidRDefault="00A06680" w:rsidP="00EE3BF5">
      <w:pPr>
        <w:widowControl w:val="0"/>
        <w:tabs>
          <w:tab w:val="center" w:pos="4535"/>
          <w:tab w:val="left" w:pos="6744"/>
          <w:tab w:val="left" w:pos="7309"/>
          <w:tab w:val="decimal" w:pos="7878"/>
          <w:tab w:val="left" w:pos="8443"/>
          <w:tab w:val="left" w:pos="9012"/>
        </w:tabs>
        <w:spacing w:after="120" w:line="276" w:lineRule="auto"/>
        <w:jc w:val="center"/>
        <w:rPr>
          <w:b/>
          <w:sz w:val="22"/>
          <w:szCs w:val="22"/>
        </w:rPr>
      </w:pPr>
    </w:p>
    <w:p w14:paraId="20386D32" w14:textId="77777777" w:rsidR="00CF1056" w:rsidRPr="00650082" w:rsidRDefault="00CF1056" w:rsidP="00EE3BF5">
      <w:pPr>
        <w:widowControl w:val="0"/>
        <w:tabs>
          <w:tab w:val="center" w:pos="4535"/>
          <w:tab w:val="left" w:pos="6744"/>
          <w:tab w:val="left" w:pos="7309"/>
          <w:tab w:val="decimal" w:pos="7878"/>
          <w:tab w:val="left" w:pos="8443"/>
          <w:tab w:val="left" w:pos="9012"/>
        </w:tabs>
        <w:spacing w:after="120" w:line="276" w:lineRule="auto"/>
        <w:jc w:val="center"/>
        <w:rPr>
          <w:b/>
          <w:sz w:val="22"/>
          <w:szCs w:val="22"/>
        </w:rPr>
      </w:pPr>
      <w:r w:rsidRPr="00650082">
        <w:rPr>
          <w:b/>
          <w:sz w:val="22"/>
          <w:szCs w:val="22"/>
        </w:rPr>
        <w:t>a</w:t>
      </w:r>
    </w:p>
    <w:p w14:paraId="2FC1D907" w14:textId="77777777" w:rsidR="0047753C"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AAFAE6C" w14:textId="77777777" w:rsidR="00CF1056"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i/>
          <w:sz w:val="22"/>
          <w:szCs w:val="22"/>
        </w:rPr>
      </w:pPr>
      <w:r w:rsidRPr="00650082">
        <w:rPr>
          <w:i/>
          <w:sz w:val="22"/>
          <w:szCs w:val="22"/>
        </w:rPr>
        <w:t>obchodní firma zhotovitele</w:t>
      </w:r>
    </w:p>
    <w:p w14:paraId="00C326A7"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i/>
          <w:sz w:val="22"/>
          <w:szCs w:val="22"/>
        </w:rPr>
      </w:pPr>
      <w:r w:rsidRPr="00650082">
        <w:rPr>
          <w:b/>
          <w:i/>
          <w:sz w:val="22"/>
          <w:szCs w:val="22"/>
        </w:rPr>
        <w:t>_______________________________</w:t>
      </w:r>
      <w:r w:rsidR="0047753C" w:rsidRPr="00650082">
        <w:rPr>
          <w:b/>
          <w:i/>
          <w:sz w:val="22"/>
          <w:szCs w:val="22"/>
        </w:rPr>
        <w:t xml:space="preserve"> </w:t>
      </w:r>
    </w:p>
    <w:p w14:paraId="59AE77BC" w14:textId="77777777" w:rsidR="0047753C"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p>
    <w:p w14:paraId="15344171" w14:textId="069BACCB"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r w:rsidRPr="00650082">
        <w:rPr>
          <w:snapToGrid w:val="0"/>
          <w:sz w:val="22"/>
          <w:szCs w:val="22"/>
        </w:rPr>
        <w:br w:type="page"/>
      </w:r>
    </w:p>
    <w:p w14:paraId="10BF3856" w14:textId="77777777" w:rsidR="00CF1056" w:rsidRPr="00650082" w:rsidRDefault="00CF1056" w:rsidP="00EE3BF5">
      <w:pPr>
        <w:widowControl w:val="0"/>
        <w:pBdr>
          <w:top w:val="single" w:sz="4" w:space="1" w:color="auto"/>
          <w:left w:val="single" w:sz="4" w:space="4" w:color="auto"/>
          <w:bottom w:val="single" w:sz="4" w:space="1" w:color="auto"/>
          <w:right w:val="single" w:sz="4" w:space="4" w:color="auto"/>
        </w:pBdr>
        <w:spacing w:after="120" w:line="276" w:lineRule="auto"/>
        <w:jc w:val="center"/>
        <w:rPr>
          <w:b/>
          <w:sz w:val="22"/>
          <w:szCs w:val="22"/>
        </w:rPr>
      </w:pPr>
      <w:r w:rsidRPr="00650082">
        <w:rPr>
          <w:b/>
          <w:sz w:val="22"/>
          <w:szCs w:val="22"/>
        </w:rPr>
        <w:lastRenderedPageBreak/>
        <w:t>SMLOUVA O DÍLO</w:t>
      </w:r>
    </w:p>
    <w:p w14:paraId="5C35635D" w14:textId="77777777" w:rsidR="00D24524" w:rsidRPr="00650082" w:rsidRDefault="00D24524" w:rsidP="00EE3BF5">
      <w:pPr>
        <w:pStyle w:val="Nadpis1"/>
        <w:numPr>
          <w:ilvl w:val="0"/>
          <w:numId w:val="0"/>
        </w:numPr>
        <w:spacing w:before="0" w:after="120" w:line="276" w:lineRule="auto"/>
        <w:ind w:left="432" w:hanging="432"/>
        <w:jc w:val="both"/>
        <w:rPr>
          <w:rFonts w:ascii="Times New Roman" w:hAnsi="Times New Roman"/>
          <w:b w:val="0"/>
          <w:caps/>
          <w:color w:val="auto"/>
          <w:sz w:val="22"/>
          <w:szCs w:val="22"/>
        </w:rPr>
      </w:pPr>
      <w:bookmarkStart w:id="1" w:name="_Toc256429598"/>
      <w:bookmarkStart w:id="2" w:name="_Toc243753682"/>
    </w:p>
    <w:p w14:paraId="0731DDC6" w14:textId="77777777" w:rsidR="00CF1056" w:rsidRPr="00650082" w:rsidRDefault="00CF1056" w:rsidP="00EE3BF5">
      <w:pPr>
        <w:pStyle w:val="Nadpis1"/>
        <w:numPr>
          <w:ilvl w:val="0"/>
          <w:numId w:val="0"/>
        </w:numPr>
        <w:spacing w:before="0" w:after="120" w:line="276" w:lineRule="auto"/>
        <w:ind w:left="432" w:hanging="432"/>
        <w:jc w:val="both"/>
        <w:rPr>
          <w:rFonts w:ascii="Times New Roman" w:hAnsi="Times New Roman"/>
          <w:b w:val="0"/>
          <w:caps/>
          <w:color w:val="auto"/>
          <w:sz w:val="22"/>
          <w:szCs w:val="22"/>
        </w:rPr>
      </w:pPr>
      <w:r w:rsidRPr="00650082">
        <w:rPr>
          <w:rFonts w:ascii="Times New Roman" w:hAnsi="Times New Roman"/>
          <w:b w:val="0"/>
          <w:caps/>
          <w:color w:val="auto"/>
          <w:sz w:val="22"/>
          <w:szCs w:val="22"/>
        </w:rPr>
        <w:t>dnešního dne, měsíce a roku:</w:t>
      </w:r>
      <w:bookmarkEnd w:id="1"/>
      <w:bookmarkEnd w:id="2"/>
    </w:p>
    <w:p w14:paraId="1F79D1F8" w14:textId="79E0DAD1" w:rsidR="00A854E8" w:rsidRPr="00650082" w:rsidRDefault="0050639A" w:rsidP="00EE3BF5">
      <w:pPr>
        <w:spacing w:after="120" w:line="276" w:lineRule="auto"/>
        <w:rPr>
          <w:b/>
          <w:sz w:val="22"/>
          <w:szCs w:val="22"/>
          <w:lang w:eastAsia="cs-CZ"/>
        </w:rPr>
      </w:pPr>
      <w:r w:rsidRPr="00650082">
        <w:rPr>
          <w:b/>
          <w:sz w:val="22"/>
          <w:szCs w:val="22"/>
          <w:lang w:eastAsia="cs-CZ"/>
        </w:rPr>
        <w:t xml:space="preserve">Obec </w:t>
      </w:r>
      <w:r w:rsidR="00980961">
        <w:rPr>
          <w:b/>
          <w:sz w:val="22"/>
          <w:szCs w:val="22"/>
          <w:lang w:eastAsia="cs-CZ"/>
        </w:rPr>
        <w:t>Oleško</w:t>
      </w:r>
    </w:p>
    <w:p w14:paraId="2DB36FFE" w14:textId="688EA28A" w:rsidR="00896829" w:rsidRDefault="000D60DF" w:rsidP="00EE3BF5">
      <w:pPr>
        <w:spacing w:after="120" w:line="276" w:lineRule="auto"/>
        <w:jc w:val="both"/>
        <w:rPr>
          <w:sz w:val="22"/>
          <w:szCs w:val="22"/>
        </w:rPr>
      </w:pPr>
      <w:r w:rsidRPr="00650082">
        <w:rPr>
          <w:sz w:val="22"/>
          <w:szCs w:val="22"/>
        </w:rPr>
        <w:t>s</w:t>
      </w:r>
      <w:r w:rsidR="00A854E8" w:rsidRPr="00650082">
        <w:rPr>
          <w:sz w:val="22"/>
          <w:szCs w:val="22"/>
        </w:rPr>
        <w:t xml:space="preserve">e sídlem: </w:t>
      </w:r>
      <w:r w:rsidR="00980961" w:rsidRPr="00AB065E">
        <w:rPr>
          <w:sz w:val="22"/>
          <w:szCs w:val="22"/>
        </w:rPr>
        <w:t>Oleško č.p. 5, 41201 Litoměřice</w:t>
      </w:r>
    </w:p>
    <w:p w14:paraId="78EFCF68" w14:textId="77777777" w:rsidR="00980961" w:rsidRPr="00AB065E" w:rsidRDefault="000D60DF" w:rsidP="00980961">
      <w:pPr>
        <w:spacing w:after="120" w:line="276" w:lineRule="auto"/>
        <w:jc w:val="both"/>
        <w:rPr>
          <w:sz w:val="22"/>
          <w:szCs w:val="22"/>
        </w:rPr>
      </w:pPr>
      <w:r w:rsidRPr="00650082">
        <w:rPr>
          <w:sz w:val="22"/>
          <w:szCs w:val="22"/>
        </w:rPr>
        <w:t>IČ:</w:t>
      </w:r>
      <w:r w:rsidR="0050639A" w:rsidRPr="00650082">
        <w:rPr>
          <w:sz w:val="22"/>
          <w:szCs w:val="22"/>
        </w:rPr>
        <w:t xml:space="preserve"> </w:t>
      </w:r>
      <w:r w:rsidR="00980961" w:rsidRPr="00AB065E">
        <w:rPr>
          <w:sz w:val="22"/>
          <w:szCs w:val="22"/>
        </w:rPr>
        <w:t>00526070</w:t>
      </w:r>
    </w:p>
    <w:p w14:paraId="1D409D06" w14:textId="270CB1CA" w:rsidR="00FD3AF1" w:rsidRPr="00650082" w:rsidRDefault="00A854E8" w:rsidP="00EE3BF5">
      <w:pPr>
        <w:spacing w:after="120" w:line="276" w:lineRule="auto"/>
        <w:jc w:val="both"/>
        <w:rPr>
          <w:sz w:val="22"/>
          <w:szCs w:val="22"/>
        </w:rPr>
      </w:pPr>
      <w:r w:rsidRPr="00650082">
        <w:rPr>
          <w:sz w:val="22"/>
          <w:szCs w:val="22"/>
        </w:rPr>
        <w:t xml:space="preserve">bankovní spojení: </w:t>
      </w:r>
      <w:proofErr w:type="spellStart"/>
      <w:r w:rsidRPr="00650082">
        <w:rPr>
          <w:sz w:val="22"/>
          <w:szCs w:val="22"/>
        </w:rPr>
        <w:t>č.ú</w:t>
      </w:r>
      <w:proofErr w:type="spellEnd"/>
      <w:r w:rsidRPr="00650082">
        <w:rPr>
          <w:sz w:val="22"/>
          <w:szCs w:val="22"/>
        </w:rPr>
        <w:t xml:space="preserve">.: </w:t>
      </w:r>
      <w:r w:rsidR="00980961" w:rsidRPr="00C64470">
        <w:rPr>
          <w:sz w:val="22"/>
          <w:szCs w:val="22"/>
        </w:rPr>
        <w:t>32822471/0100</w:t>
      </w:r>
      <w:r w:rsidR="00980961">
        <w:t xml:space="preserve"> </w:t>
      </w:r>
      <w:r w:rsidR="00980961" w:rsidRPr="001705FA">
        <w:rPr>
          <w:sz w:val="22"/>
          <w:szCs w:val="22"/>
        </w:rPr>
        <w:t>vedený u Komerční banky, a.s.</w:t>
      </w:r>
    </w:p>
    <w:p w14:paraId="5568DDFE" w14:textId="624261DC" w:rsidR="00896829" w:rsidRPr="00650082" w:rsidRDefault="00CA217E" w:rsidP="00EE3BF5">
      <w:pPr>
        <w:spacing w:after="120" w:line="276" w:lineRule="auto"/>
        <w:jc w:val="both"/>
        <w:rPr>
          <w:sz w:val="22"/>
          <w:szCs w:val="22"/>
        </w:rPr>
      </w:pPr>
      <w:r w:rsidRPr="00650082">
        <w:rPr>
          <w:sz w:val="22"/>
          <w:szCs w:val="22"/>
        </w:rPr>
        <w:t xml:space="preserve">ID datové schránky: </w:t>
      </w:r>
      <w:r w:rsidR="00980961" w:rsidRPr="00980961">
        <w:rPr>
          <w:sz w:val="22"/>
          <w:szCs w:val="22"/>
        </w:rPr>
        <w:t>sn7a7jn</w:t>
      </w:r>
    </w:p>
    <w:p w14:paraId="4A4AFD7D" w14:textId="68C22ABB" w:rsidR="00A854E8" w:rsidRPr="00650082" w:rsidRDefault="00A854E8" w:rsidP="00EE3BF5">
      <w:pPr>
        <w:spacing w:after="120" w:line="276" w:lineRule="auto"/>
        <w:jc w:val="both"/>
        <w:rPr>
          <w:sz w:val="22"/>
          <w:szCs w:val="22"/>
        </w:rPr>
      </w:pPr>
      <w:r w:rsidRPr="00650082">
        <w:rPr>
          <w:sz w:val="22"/>
          <w:szCs w:val="22"/>
        </w:rPr>
        <w:t xml:space="preserve">zastoupené ve věcech smluvních: </w:t>
      </w:r>
      <w:r w:rsidR="00980961">
        <w:rPr>
          <w:sz w:val="22"/>
          <w:szCs w:val="22"/>
        </w:rPr>
        <w:t>Tomáš Novák</w:t>
      </w:r>
      <w:r w:rsidR="00320285" w:rsidRPr="00650082">
        <w:rPr>
          <w:sz w:val="22"/>
          <w:szCs w:val="22"/>
        </w:rPr>
        <w:t>, starost</w:t>
      </w:r>
      <w:r w:rsidR="00980961">
        <w:rPr>
          <w:sz w:val="22"/>
          <w:szCs w:val="22"/>
        </w:rPr>
        <w:t>a</w:t>
      </w:r>
      <w:r w:rsidR="00320285" w:rsidRPr="00650082">
        <w:rPr>
          <w:sz w:val="22"/>
          <w:szCs w:val="22"/>
        </w:rPr>
        <w:t xml:space="preserve"> obce</w:t>
      </w:r>
    </w:p>
    <w:p w14:paraId="6F514D49" w14:textId="75CC254A" w:rsidR="000D60DF" w:rsidRPr="00650082" w:rsidRDefault="000D60DF" w:rsidP="00EE3BF5">
      <w:pPr>
        <w:spacing w:after="120" w:line="276" w:lineRule="auto"/>
        <w:jc w:val="both"/>
        <w:rPr>
          <w:sz w:val="22"/>
          <w:szCs w:val="22"/>
        </w:rPr>
      </w:pPr>
      <w:r w:rsidRPr="00650082">
        <w:rPr>
          <w:sz w:val="22"/>
          <w:szCs w:val="22"/>
        </w:rPr>
        <w:t xml:space="preserve">zastoupené ve věcech technických: </w:t>
      </w:r>
      <w:r w:rsidR="00AC6EBB">
        <w:rPr>
          <w:sz w:val="22"/>
          <w:szCs w:val="22"/>
        </w:rPr>
        <w:t>………………………………</w:t>
      </w:r>
      <w:proofErr w:type="gramStart"/>
      <w:r w:rsidR="00AC6EBB">
        <w:rPr>
          <w:sz w:val="22"/>
          <w:szCs w:val="22"/>
        </w:rPr>
        <w:t>…….</w:t>
      </w:r>
      <w:proofErr w:type="gramEnd"/>
      <w:r w:rsidR="00AC6EBB">
        <w:rPr>
          <w:sz w:val="22"/>
          <w:szCs w:val="22"/>
        </w:rPr>
        <w:t>.</w:t>
      </w:r>
    </w:p>
    <w:p w14:paraId="1D0ED08C" w14:textId="77777777" w:rsidR="000D60DF" w:rsidRPr="00650082" w:rsidRDefault="000D60DF" w:rsidP="00EE3BF5">
      <w:pPr>
        <w:spacing w:after="60" w:line="276" w:lineRule="auto"/>
        <w:ind w:left="2268" w:hanging="2268"/>
        <w:jc w:val="both"/>
        <w:rPr>
          <w:sz w:val="22"/>
          <w:szCs w:val="22"/>
        </w:rPr>
      </w:pPr>
      <w:r w:rsidRPr="00650082">
        <w:rPr>
          <w:sz w:val="22"/>
          <w:szCs w:val="22"/>
        </w:rPr>
        <w:t xml:space="preserve">Oprávnění jednat ve věcech realizace stavby: </w:t>
      </w:r>
    </w:p>
    <w:p w14:paraId="5C635B68" w14:textId="77777777" w:rsidR="000D60DF" w:rsidRPr="00650082" w:rsidRDefault="000D60DF" w:rsidP="00EE3BF5">
      <w:pPr>
        <w:tabs>
          <w:tab w:val="left" w:pos="2268"/>
        </w:tabs>
        <w:spacing w:after="120" w:line="276" w:lineRule="auto"/>
        <w:jc w:val="both"/>
        <w:rPr>
          <w:sz w:val="22"/>
          <w:szCs w:val="22"/>
        </w:rPr>
      </w:pPr>
      <w:r w:rsidRPr="00650082">
        <w:rPr>
          <w:sz w:val="22"/>
          <w:szCs w:val="22"/>
        </w:rPr>
        <w:tab/>
        <w:t>………………………….</w:t>
      </w:r>
      <w:r w:rsidRPr="00650082">
        <w:rPr>
          <w:sz w:val="22"/>
          <w:szCs w:val="22"/>
        </w:rPr>
        <w:tab/>
        <w:t xml:space="preserve">tel.: ………………; </w:t>
      </w:r>
      <w:r w:rsidRPr="00650082">
        <w:rPr>
          <w:sz w:val="22"/>
          <w:szCs w:val="22"/>
        </w:rPr>
        <w:tab/>
        <w:t xml:space="preserve">e-mail: </w:t>
      </w:r>
      <w:hyperlink r:id="rId8" w:history="1">
        <w:r w:rsidRPr="00650082">
          <w:rPr>
            <w:sz w:val="22"/>
            <w:szCs w:val="22"/>
          </w:rPr>
          <w:t>……………………</w:t>
        </w:r>
      </w:hyperlink>
    </w:p>
    <w:p w14:paraId="6AB688BC" w14:textId="77777777" w:rsidR="000D60DF" w:rsidRPr="00650082" w:rsidRDefault="000D60DF" w:rsidP="00EE3BF5">
      <w:pPr>
        <w:spacing w:after="120" w:line="276" w:lineRule="auto"/>
        <w:ind w:left="2268" w:hanging="2268"/>
        <w:jc w:val="both"/>
        <w:rPr>
          <w:sz w:val="22"/>
          <w:szCs w:val="22"/>
        </w:rPr>
      </w:pPr>
      <w:r w:rsidRPr="00650082">
        <w:rPr>
          <w:sz w:val="22"/>
          <w:szCs w:val="22"/>
        </w:rPr>
        <w:tab/>
        <w:t>………………………….</w:t>
      </w:r>
      <w:r w:rsidRPr="00650082">
        <w:rPr>
          <w:sz w:val="22"/>
          <w:szCs w:val="22"/>
        </w:rPr>
        <w:tab/>
        <w:t xml:space="preserve">tel.: ………………; </w:t>
      </w:r>
      <w:r w:rsidRPr="00650082">
        <w:rPr>
          <w:sz w:val="22"/>
          <w:szCs w:val="22"/>
        </w:rPr>
        <w:tab/>
        <w:t xml:space="preserve">e-mail: </w:t>
      </w:r>
      <w:hyperlink r:id="rId9" w:history="1">
        <w:r w:rsidRPr="00650082">
          <w:rPr>
            <w:sz w:val="22"/>
            <w:szCs w:val="22"/>
          </w:rPr>
          <w:t>……………………</w:t>
        </w:r>
      </w:hyperlink>
    </w:p>
    <w:p w14:paraId="774F8EDF" w14:textId="77777777" w:rsidR="00CF1056" w:rsidRPr="00650082" w:rsidRDefault="00CF1056" w:rsidP="00EE3BF5">
      <w:pPr>
        <w:spacing w:after="120" w:line="276" w:lineRule="auto"/>
        <w:jc w:val="both"/>
        <w:rPr>
          <w:i/>
          <w:sz w:val="22"/>
          <w:szCs w:val="22"/>
        </w:rPr>
      </w:pPr>
      <w:r w:rsidRPr="00650082">
        <w:rPr>
          <w:i/>
          <w:sz w:val="22"/>
          <w:szCs w:val="22"/>
        </w:rPr>
        <w:t>na straně jedné jako objednatel (dále jen „objednatel“)</w:t>
      </w:r>
    </w:p>
    <w:p w14:paraId="24C88AFE" w14:textId="77777777" w:rsidR="00980961" w:rsidRDefault="00980961" w:rsidP="00EE3BF5">
      <w:pPr>
        <w:spacing w:after="120" w:line="276" w:lineRule="auto"/>
        <w:jc w:val="both"/>
        <w:rPr>
          <w:sz w:val="22"/>
          <w:szCs w:val="22"/>
        </w:rPr>
      </w:pPr>
    </w:p>
    <w:p w14:paraId="4228F334" w14:textId="3F4DBFEC" w:rsidR="00CF1056" w:rsidRPr="00650082" w:rsidRDefault="00CF1056" w:rsidP="00EE3BF5">
      <w:pPr>
        <w:spacing w:after="120" w:line="276" w:lineRule="auto"/>
        <w:jc w:val="both"/>
        <w:rPr>
          <w:sz w:val="22"/>
          <w:szCs w:val="22"/>
        </w:rPr>
      </w:pPr>
      <w:r w:rsidRPr="00650082">
        <w:rPr>
          <w:sz w:val="22"/>
          <w:szCs w:val="22"/>
        </w:rPr>
        <w:t>a</w:t>
      </w:r>
    </w:p>
    <w:p w14:paraId="3806E4D6" w14:textId="77777777" w:rsidR="00CF1056" w:rsidRPr="00650082" w:rsidRDefault="00CF1056" w:rsidP="00EE3BF5">
      <w:pPr>
        <w:pStyle w:val="BodyText21"/>
        <w:widowControl/>
        <w:spacing w:after="120" w:line="276" w:lineRule="auto"/>
        <w:rPr>
          <w:b/>
          <w:bCs/>
          <w:szCs w:val="22"/>
        </w:rPr>
      </w:pPr>
      <w:r w:rsidRPr="00650082">
        <w:rPr>
          <w:b/>
          <w:bCs/>
          <w:szCs w:val="22"/>
        </w:rPr>
        <w:t>___________________________</w:t>
      </w:r>
    </w:p>
    <w:p w14:paraId="7B85C280" w14:textId="77777777" w:rsidR="00CF1056" w:rsidRPr="00650082" w:rsidRDefault="00CF1056" w:rsidP="00EE3BF5">
      <w:pPr>
        <w:pStyle w:val="BodyText21"/>
        <w:widowControl/>
        <w:spacing w:after="120" w:line="276" w:lineRule="auto"/>
        <w:rPr>
          <w:szCs w:val="22"/>
        </w:rPr>
      </w:pPr>
      <w:r w:rsidRPr="00650082">
        <w:rPr>
          <w:szCs w:val="22"/>
        </w:rPr>
        <w:t>se sídlem: _________________, PSČ: __________</w:t>
      </w:r>
    </w:p>
    <w:p w14:paraId="5583A3C2" w14:textId="797082FD" w:rsidR="00CF1056" w:rsidRPr="00650082" w:rsidRDefault="00CF1056" w:rsidP="00EE3BF5">
      <w:pPr>
        <w:pStyle w:val="BodyText21"/>
        <w:widowControl/>
        <w:spacing w:after="120" w:line="276" w:lineRule="auto"/>
        <w:rPr>
          <w:szCs w:val="22"/>
        </w:rPr>
      </w:pPr>
      <w:r w:rsidRPr="00650082">
        <w:rPr>
          <w:szCs w:val="22"/>
        </w:rPr>
        <w:t>IČ: ____________</w:t>
      </w:r>
      <w:r w:rsidRPr="00650082">
        <w:rPr>
          <w:szCs w:val="22"/>
        </w:rPr>
        <w:tab/>
      </w:r>
      <w:r w:rsidRPr="00650082">
        <w:rPr>
          <w:szCs w:val="22"/>
        </w:rPr>
        <w:tab/>
        <w:t>DIČ: _______________</w:t>
      </w:r>
    </w:p>
    <w:p w14:paraId="75B5543F" w14:textId="487FCC00" w:rsidR="00CA217E" w:rsidRPr="00650082" w:rsidRDefault="00CA217E" w:rsidP="00EE3BF5">
      <w:pPr>
        <w:pStyle w:val="BodyText21"/>
        <w:widowControl/>
        <w:spacing w:after="120" w:line="276" w:lineRule="auto"/>
        <w:rPr>
          <w:szCs w:val="22"/>
        </w:rPr>
      </w:pPr>
      <w:r w:rsidRPr="00650082">
        <w:rPr>
          <w:szCs w:val="22"/>
        </w:rPr>
        <w:t xml:space="preserve">ID datové </w:t>
      </w:r>
      <w:proofErr w:type="gramStart"/>
      <w:r w:rsidRPr="00650082">
        <w:rPr>
          <w:szCs w:val="22"/>
        </w:rPr>
        <w:t>schránky:  _</w:t>
      </w:r>
      <w:proofErr w:type="gramEnd"/>
      <w:r w:rsidRPr="00650082">
        <w:rPr>
          <w:szCs w:val="22"/>
        </w:rPr>
        <w:t>__________________</w:t>
      </w:r>
    </w:p>
    <w:p w14:paraId="362E1BAC" w14:textId="77777777" w:rsidR="00CF1056" w:rsidRPr="00650082" w:rsidRDefault="00CF1056" w:rsidP="00EE3BF5">
      <w:pPr>
        <w:pStyle w:val="BodyText21"/>
        <w:widowControl/>
        <w:spacing w:after="120" w:line="276" w:lineRule="auto"/>
        <w:rPr>
          <w:szCs w:val="22"/>
        </w:rPr>
      </w:pPr>
      <w:r w:rsidRPr="00650082">
        <w:rPr>
          <w:szCs w:val="22"/>
        </w:rPr>
        <w:t xml:space="preserve">zapsaná v obchodním rejstříku vedeném ______________ soudem v _________ </w:t>
      </w:r>
      <w:proofErr w:type="spellStart"/>
      <w:r w:rsidRPr="00650082">
        <w:rPr>
          <w:szCs w:val="22"/>
        </w:rPr>
        <w:t>v</w:t>
      </w:r>
      <w:proofErr w:type="spellEnd"/>
      <w:r w:rsidRPr="00650082">
        <w:rPr>
          <w:szCs w:val="22"/>
        </w:rPr>
        <w:t> oddíle __, vložce ______</w:t>
      </w:r>
    </w:p>
    <w:p w14:paraId="21E8794B" w14:textId="77777777" w:rsidR="00CF1056" w:rsidRPr="00650082" w:rsidRDefault="00CF1056" w:rsidP="00EE3BF5">
      <w:pPr>
        <w:spacing w:after="120" w:line="276" w:lineRule="auto"/>
        <w:ind w:left="2268" w:hanging="2268"/>
        <w:jc w:val="both"/>
        <w:rPr>
          <w:sz w:val="22"/>
          <w:szCs w:val="22"/>
        </w:rPr>
      </w:pPr>
      <w:r w:rsidRPr="00650082">
        <w:rPr>
          <w:sz w:val="22"/>
          <w:szCs w:val="22"/>
        </w:rPr>
        <w:t xml:space="preserve">bankovní spojení: </w:t>
      </w:r>
      <w:r w:rsidR="00617317" w:rsidRPr="00650082">
        <w:rPr>
          <w:sz w:val="22"/>
          <w:szCs w:val="22"/>
        </w:rPr>
        <w:t xml:space="preserve">č. </w:t>
      </w:r>
      <w:proofErr w:type="spellStart"/>
      <w:r w:rsidR="00617317" w:rsidRPr="00650082">
        <w:rPr>
          <w:sz w:val="22"/>
          <w:szCs w:val="22"/>
        </w:rPr>
        <w:t>ú.</w:t>
      </w:r>
      <w:proofErr w:type="spellEnd"/>
      <w:r w:rsidR="00617317" w:rsidRPr="00650082">
        <w:rPr>
          <w:sz w:val="22"/>
          <w:szCs w:val="22"/>
        </w:rPr>
        <w:t>:</w:t>
      </w:r>
      <w:r w:rsidRPr="00650082">
        <w:rPr>
          <w:sz w:val="22"/>
          <w:szCs w:val="22"/>
        </w:rPr>
        <w:t xml:space="preserve"> __________/___________ vedený u _______________, a.s., </w:t>
      </w:r>
    </w:p>
    <w:p w14:paraId="6E81E39F" w14:textId="77777777" w:rsidR="00CF1056" w:rsidRPr="00650082" w:rsidRDefault="00146F6A" w:rsidP="00EE3BF5">
      <w:pPr>
        <w:spacing w:after="120" w:line="276" w:lineRule="auto"/>
        <w:jc w:val="both"/>
        <w:rPr>
          <w:sz w:val="22"/>
          <w:szCs w:val="22"/>
        </w:rPr>
      </w:pPr>
      <w:r w:rsidRPr="00650082">
        <w:rPr>
          <w:sz w:val="22"/>
          <w:szCs w:val="22"/>
        </w:rPr>
        <w:t xml:space="preserve">zastoupena </w:t>
      </w:r>
      <w:r w:rsidR="00CF1056" w:rsidRPr="00650082">
        <w:rPr>
          <w:sz w:val="22"/>
          <w:szCs w:val="22"/>
        </w:rPr>
        <w:t>ve věcech smluvních: _____________________</w:t>
      </w:r>
    </w:p>
    <w:p w14:paraId="08063F81" w14:textId="77777777" w:rsidR="00CF1056" w:rsidRPr="00650082" w:rsidRDefault="00146F6A" w:rsidP="00EE3BF5">
      <w:pPr>
        <w:spacing w:after="120" w:line="276" w:lineRule="auto"/>
        <w:jc w:val="both"/>
        <w:rPr>
          <w:sz w:val="22"/>
          <w:szCs w:val="22"/>
        </w:rPr>
      </w:pPr>
      <w:r w:rsidRPr="00650082">
        <w:rPr>
          <w:sz w:val="22"/>
          <w:szCs w:val="22"/>
        </w:rPr>
        <w:t xml:space="preserve">zastoupena </w:t>
      </w:r>
      <w:r w:rsidR="00CF1056" w:rsidRPr="00650082">
        <w:rPr>
          <w:sz w:val="22"/>
          <w:szCs w:val="22"/>
        </w:rPr>
        <w:t>ve věcech technických: ____________________</w:t>
      </w:r>
    </w:p>
    <w:p w14:paraId="72BEEB56" w14:textId="77777777" w:rsidR="00CF1056" w:rsidRPr="00650082" w:rsidRDefault="00CF1056" w:rsidP="00EE3BF5">
      <w:pPr>
        <w:spacing w:after="120" w:line="276" w:lineRule="auto"/>
        <w:jc w:val="both"/>
        <w:rPr>
          <w:i/>
          <w:sz w:val="22"/>
          <w:szCs w:val="22"/>
        </w:rPr>
      </w:pPr>
      <w:r w:rsidRPr="00650082">
        <w:rPr>
          <w:i/>
          <w:sz w:val="22"/>
          <w:szCs w:val="22"/>
        </w:rPr>
        <w:t>na straně druhé jako zhotovitel (dále jen „zhotovitel“)</w:t>
      </w:r>
    </w:p>
    <w:p w14:paraId="2A638F55" w14:textId="77777777" w:rsidR="00FC2F79" w:rsidRPr="00650082" w:rsidRDefault="006B4A11" w:rsidP="00EE3BF5">
      <w:pPr>
        <w:spacing w:after="120" w:line="276" w:lineRule="auto"/>
        <w:jc w:val="both"/>
        <w:rPr>
          <w:i/>
          <w:sz w:val="22"/>
          <w:szCs w:val="22"/>
        </w:rPr>
      </w:pPr>
      <w:r w:rsidRPr="00650082">
        <w:rPr>
          <w:i/>
          <w:sz w:val="22"/>
          <w:szCs w:val="22"/>
        </w:rPr>
        <w:t>objednatel, zhotovitel společně dále též jako „smluvní strany“</w:t>
      </w:r>
    </w:p>
    <w:p w14:paraId="487E8C0A" w14:textId="77777777" w:rsidR="00D24524" w:rsidRPr="00650082" w:rsidRDefault="00D24524" w:rsidP="00EE3BF5">
      <w:pPr>
        <w:spacing w:after="120" w:line="276" w:lineRule="auto"/>
        <w:jc w:val="both"/>
        <w:rPr>
          <w:i/>
          <w:sz w:val="22"/>
          <w:szCs w:val="22"/>
        </w:rPr>
      </w:pPr>
    </w:p>
    <w:p w14:paraId="5FAA58F4" w14:textId="77777777" w:rsidR="00CF1056" w:rsidRPr="00650082" w:rsidRDefault="00CF1056" w:rsidP="00EE3BF5">
      <w:pPr>
        <w:pStyle w:val="BodyText21"/>
        <w:widowControl/>
        <w:spacing w:after="120" w:line="276" w:lineRule="auto"/>
        <w:rPr>
          <w:caps/>
          <w:szCs w:val="22"/>
        </w:rPr>
      </w:pPr>
      <w:r w:rsidRPr="00650082">
        <w:rPr>
          <w:caps/>
          <w:szCs w:val="22"/>
        </w:rPr>
        <w:t>Vzhledem k tomu, že:</w:t>
      </w:r>
    </w:p>
    <w:p w14:paraId="2523627B" w14:textId="77777777" w:rsidR="00CF1056" w:rsidRPr="00650082" w:rsidRDefault="001D64A4" w:rsidP="00EE3BF5">
      <w:pPr>
        <w:numPr>
          <w:ilvl w:val="0"/>
          <w:numId w:val="15"/>
        </w:numPr>
        <w:snapToGrid w:val="0"/>
        <w:spacing w:after="120" w:line="276" w:lineRule="auto"/>
        <w:ind w:left="426" w:hanging="426"/>
        <w:jc w:val="both"/>
        <w:rPr>
          <w:sz w:val="22"/>
          <w:szCs w:val="22"/>
        </w:rPr>
      </w:pPr>
      <w:r w:rsidRPr="00650082">
        <w:rPr>
          <w:sz w:val="22"/>
          <w:szCs w:val="22"/>
        </w:rPr>
        <w:t>Z</w:t>
      </w:r>
      <w:r w:rsidR="00CF1056" w:rsidRPr="00650082">
        <w:rPr>
          <w:sz w:val="22"/>
          <w:szCs w:val="22"/>
        </w:rPr>
        <w:t>hotovitel je držitelem příslušných živnostenských oprávnění potřebných k provedení díla a má řádné vybavení, zkušenosti a schopnosti, aby řádně a včas provedl dílo dle této smlouvy a je tak způsobilý</w:t>
      </w:r>
      <w:r w:rsidRPr="00650082">
        <w:rPr>
          <w:sz w:val="22"/>
          <w:szCs w:val="22"/>
        </w:rPr>
        <w:t xml:space="preserve"> jej splnit.</w:t>
      </w:r>
    </w:p>
    <w:p w14:paraId="5985DA5B" w14:textId="5F7CA8F5" w:rsidR="00CF1056" w:rsidRPr="00650082" w:rsidRDefault="001D64A4" w:rsidP="00EE3BF5">
      <w:pPr>
        <w:numPr>
          <w:ilvl w:val="0"/>
          <w:numId w:val="15"/>
        </w:numPr>
        <w:snapToGrid w:val="0"/>
        <w:spacing w:after="120" w:line="276" w:lineRule="auto"/>
        <w:ind w:left="426" w:hanging="426"/>
        <w:jc w:val="both"/>
        <w:rPr>
          <w:sz w:val="22"/>
          <w:szCs w:val="22"/>
        </w:rPr>
      </w:pPr>
      <w:r w:rsidRPr="00650082">
        <w:rPr>
          <w:sz w:val="22"/>
          <w:szCs w:val="22"/>
        </w:rPr>
        <w:t>N</w:t>
      </w:r>
      <w:r w:rsidR="00CF1056" w:rsidRPr="00650082">
        <w:rPr>
          <w:sz w:val="22"/>
          <w:szCs w:val="22"/>
        </w:rPr>
        <w:t xml:space="preserve">abídku zhotovitele ze dne </w:t>
      </w:r>
      <w:proofErr w:type="gramStart"/>
      <w:r w:rsidR="00CF1056" w:rsidRPr="00650082">
        <w:rPr>
          <w:sz w:val="22"/>
          <w:szCs w:val="22"/>
        </w:rPr>
        <w:t>……</w:t>
      </w:r>
      <w:r w:rsidRPr="00650082">
        <w:rPr>
          <w:sz w:val="22"/>
          <w:szCs w:val="22"/>
        </w:rPr>
        <w:t>.</w:t>
      </w:r>
      <w:proofErr w:type="gramEnd"/>
      <w:r w:rsidRPr="00650082">
        <w:rPr>
          <w:sz w:val="22"/>
          <w:szCs w:val="22"/>
        </w:rPr>
        <w:t>.</w:t>
      </w:r>
      <w:r w:rsidR="00CF1056" w:rsidRPr="00650082">
        <w:rPr>
          <w:sz w:val="22"/>
          <w:szCs w:val="22"/>
        </w:rPr>
        <w:t>…. podan</w:t>
      </w:r>
      <w:r w:rsidR="00A94068" w:rsidRPr="00650082">
        <w:rPr>
          <w:sz w:val="22"/>
          <w:szCs w:val="22"/>
        </w:rPr>
        <w:t>ou</w:t>
      </w:r>
      <w:r w:rsidR="00CF1056" w:rsidRPr="00650082">
        <w:rPr>
          <w:sz w:val="22"/>
          <w:szCs w:val="22"/>
        </w:rPr>
        <w:t xml:space="preserve"> v zadávacím řízení vyhlášeném dle zákona č. 13</w:t>
      </w:r>
      <w:r w:rsidR="00A854E8" w:rsidRPr="00650082">
        <w:rPr>
          <w:sz w:val="22"/>
          <w:szCs w:val="22"/>
        </w:rPr>
        <w:t>4</w:t>
      </w:r>
      <w:r w:rsidR="00CF1056" w:rsidRPr="00650082">
        <w:rPr>
          <w:sz w:val="22"/>
          <w:szCs w:val="22"/>
        </w:rPr>
        <w:t>/</w:t>
      </w:r>
      <w:r w:rsidR="006F7064" w:rsidRPr="00650082">
        <w:rPr>
          <w:sz w:val="22"/>
          <w:szCs w:val="22"/>
        </w:rPr>
        <w:t>20</w:t>
      </w:r>
      <w:r w:rsidR="00A854E8" w:rsidRPr="00650082">
        <w:rPr>
          <w:sz w:val="22"/>
          <w:szCs w:val="22"/>
        </w:rPr>
        <w:t>1</w:t>
      </w:r>
      <w:r w:rsidR="00CF1056" w:rsidRPr="00650082">
        <w:rPr>
          <w:sz w:val="22"/>
          <w:szCs w:val="22"/>
        </w:rPr>
        <w:t xml:space="preserve">6 Sb., o </w:t>
      </w:r>
      <w:r w:rsidR="00A854E8" w:rsidRPr="00650082">
        <w:rPr>
          <w:sz w:val="22"/>
          <w:szCs w:val="22"/>
        </w:rPr>
        <w:t xml:space="preserve">zadávání </w:t>
      </w:r>
      <w:r w:rsidR="00CF1056" w:rsidRPr="00650082">
        <w:rPr>
          <w:sz w:val="22"/>
          <w:szCs w:val="22"/>
        </w:rPr>
        <w:t>veřejných zakáz</w:t>
      </w:r>
      <w:r w:rsidR="00A854E8" w:rsidRPr="00650082">
        <w:rPr>
          <w:sz w:val="22"/>
          <w:szCs w:val="22"/>
        </w:rPr>
        <w:t>e</w:t>
      </w:r>
      <w:r w:rsidR="00CF1056" w:rsidRPr="00650082">
        <w:rPr>
          <w:sz w:val="22"/>
          <w:szCs w:val="22"/>
        </w:rPr>
        <w:t>k</w:t>
      </w:r>
      <w:r w:rsidR="006F7064" w:rsidRPr="00650082">
        <w:rPr>
          <w:sz w:val="22"/>
          <w:szCs w:val="22"/>
        </w:rPr>
        <w:t xml:space="preserve"> (dále jen „Z</w:t>
      </w:r>
      <w:r w:rsidR="00AA14BE" w:rsidRPr="00650082">
        <w:rPr>
          <w:sz w:val="22"/>
          <w:szCs w:val="22"/>
        </w:rPr>
        <w:t>Z</w:t>
      </w:r>
      <w:r w:rsidR="006F7064" w:rsidRPr="00650082">
        <w:rPr>
          <w:sz w:val="22"/>
          <w:szCs w:val="22"/>
        </w:rPr>
        <w:t>VZ“)</w:t>
      </w:r>
      <w:r w:rsidR="00CF1056" w:rsidRPr="00650082">
        <w:rPr>
          <w:sz w:val="22"/>
          <w:szCs w:val="22"/>
        </w:rPr>
        <w:t xml:space="preserve"> na zadání veřejné zakázky </w:t>
      </w:r>
      <w:r w:rsidR="00004A7E" w:rsidRPr="00650082">
        <w:rPr>
          <w:b/>
          <w:sz w:val="22"/>
          <w:szCs w:val="22"/>
        </w:rPr>
        <w:t>„</w:t>
      </w:r>
      <w:r w:rsidR="00980961" w:rsidRPr="00AB065E">
        <w:rPr>
          <w:b/>
          <w:sz w:val="22"/>
          <w:szCs w:val="22"/>
        </w:rPr>
        <w:t>Zásobování obce Oleško pitnou vodou</w:t>
      </w:r>
      <w:r w:rsidR="00AC0FD3" w:rsidRPr="00650082">
        <w:rPr>
          <w:b/>
          <w:sz w:val="22"/>
          <w:szCs w:val="22"/>
        </w:rPr>
        <w:t>“</w:t>
      </w:r>
      <w:r w:rsidR="00FA35DE" w:rsidRPr="00650082">
        <w:rPr>
          <w:sz w:val="22"/>
          <w:szCs w:val="22"/>
        </w:rPr>
        <w:t>,</w:t>
      </w:r>
      <w:r w:rsidR="00CF1056" w:rsidRPr="00650082">
        <w:rPr>
          <w:sz w:val="22"/>
          <w:szCs w:val="22"/>
        </w:rPr>
        <w:t xml:space="preserve"> vybral </w:t>
      </w:r>
      <w:r w:rsidR="00CA217E" w:rsidRPr="00650082">
        <w:rPr>
          <w:sz w:val="22"/>
          <w:szCs w:val="22"/>
        </w:rPr>
        <w:t>objedna</w:t>
      </w:r>
      <w:r w:rsidR="00CF1056" w:rsidRPr="00650082">
        <w:rPr>
          <w:sz w:val="22"/>
          <w:szCs w:val="22"/>
        </w:rPr>
        <w:t>tel jako nabídku nejv</w:t>
      </w:r>
      <w:r w:rsidR="00004A7E" w:rsidRPr="00650082">
        <w:rPr>
          <w:sz w:val="22"/>
          <w:szCs w:val="22"/>
        </w:rPr>
        <w:t>ý</w:t>
      </w:r>
      <w:r w:rsidR="00CF1056" w:rsidRPr="00650082">
        <w:rPr>
          <w:sz w:val="22"/>
          <w:szCs w:val="22"/>
        </w:rPr>
        <w:t xml:space="preserve">hodnější dle </w:t>
      </w:r>
      <w:proofErr w:type="spellStart"/>
      <w:r w:rsidR="00CF1056" w:rsidRPr="00650082">
        <w:rPr>
          <w:sz w:val="22"/>
          <w:szCs w:val="22"/>
        </w:rPr>
        <w:t>ust</w:t>
      </w:r>
      <w:proofErr w:type="spellEnd"/>
      <w:r w:rsidR="00CF1056" w:rsidRPr="00650082">
        <w:rPr>
          <w:sz w:val="22"/>
          <w:szCs w:val="22"/>
        </w:rPr>
        <w:t xml:space="preserve">. § </w:t>
      </w:r>
      <w:r w:rsidR="00A854E8" w:rsidRPr="00650082">
        <w:rPr>
          <w:sz w:val="22"/>
          <w:szCs w:val="22"/>
        </w:rPr>
        <w:t>122</w:t>
      </w:r>
      <w:r w:rsidR="006F7064" w:rsidRPr="00650082">
        <w:rPr>
          <w:sz w:val="22"/>
          <w:szCs w:val="22"/>
        </w:rPr>
        <w:t xml:space="preserve"> </w:t>
      </w:r>
      <w:r w:rsidR="00A854E8" w:rsidRPr="00650082">
        <w:rPr>
          <w:sz w:val="22"/>
          <w:szCs w:val="22"/>
        </w:rPr>
        <w:t>Z</w:t>
      </w:r>
      <w:r w:rsidR="006F7064" w:rsidRPr="00650082">
        <w:rPr>
          <w:sz w:val="22"/>
          <w:szCs w:val="22"/>
        </w:rPr>
        <w:t>ZVZ</w:t>
      </w:r>
      <w:r w:rsidR="00AD1528" w:rsidRPr="00650082">
        <w:rPr>
          <w:sz w:val="22"/>
          <w:szCs w:val="22"/>
        </w:rPr>
        <w:t>,</w:t>
      </w:r>
      <w:r w:rsidR="00CF1056" w:rsidRPr="00650082">
        <w:rPr>
          <w:sz w:val="22"/>
          <w:szCs w:val="22"/>
        </w:rPr>
        <w:t xml:space="preserve"> a to rozhodnutím ze dne</w:t>
      </w:r>
      <w:proofErr w:type="gramStart"/>
      <w:r w:rsidR="00CF1056" w:rsidRPr="00650082">
        <w:rPr>
          <w:sz w:val="22"/>
          <w:szCs w:val="22"/>
        </w:rPr>
        <w:t xml:space="preserve"> ….</w:t>
      </w:r>
      <w:proofErr w:type="gramEnd"/>
      <w:r w:rsidR="00CF1056" w:rsidRPr="00650082">
        <w:rPr>
          <w:sz w:val="22"/>
          <w:szCs w:val="22"/>
        </w:rPr>
        <w:t>…</w:t>
      </w:r>
      <w:r w:rsidRPr="00650082">
        <w:rPr>
          <w:sz w:val="22"/>
          <w:szCs w:val="22"/>
        </w:rPr>
        <w:t>….</w:t>
      </w:r>
      <w:r w:rsidR="00CF1056" w:rsidRPr="00650082">
        <w:rPr>
          <w:sz w:val="22"/>
          <w:szCs w:val="22"/>
        </w:rPr>
        <w:t>…</w:t>
      </w:r>
    </w:p>
    <w:p w14:paraId="077BE31F" w14:textId="77777777" w:rsidR="00876C1A" w:rsidRPr="00650082" w:rsidRDefault="001D64A4" w:rsidP="00EE3BF5">
      <w:pPr>
        <w:numPr>
          <w:ilvl w:val="0"/>
          <w:numId w:val="15"/>
        </w:numPr>
        <w:snapToGrid w:val="0"/>
        <w:spacing w:after="120" w:line="276" w:lineRule="auto"/>
        <w:ind w:left="426" w:hanging="426"/>
        <w:jc w:val="both"/>
        <w:rPr>
          <w:sz w:val="22"/>
          <w:szCs w:val="22"/>
        </w:rPr>
      </w:pPr>
      <w:r w:rsidRPr="00650082">
        <w:rPr>
          <w:sz w:val="22"/>
          <w:szCs w:val="22"/>
        </w:rPr>
        <w:lastRenderedPageBreak/>
        <w:t>Z</w:t>
      </w:r>
      <w:r w:rsidR="00CF1056" w:rsidRPr="00650082">
        <w:rPr>
          <w:sz w:val="22"/>
          <w:szCs w:val="22"/>
        </w:rPr>
        <w:t xml:space="preserve">hotovitel prohlašuje, že je schopný dílo dle této smlouvy provést v souladu s touto smlouvou za </w:t>
      </w:r>
      <w:r w:rsidR="007C240A" w:rsidRPr="00650082">
        <w:rPr>
          <w:sz w:val="22"/>
          <w:szCs w:val="22"/>
        </w:rPr>
        <w:t>s</w:t>
      </w:r>
      <w:r w:rsidR="00CF1056" w:rsidRPr="00650082">
        <w:rPr>
          <w:sz w:val="22"/>
          <w:szCs w:val="22"/>
        </w:rPr>
        <w:t>jednanou cenu a že si je vědom skutečnosti, že objednatel má značný zájem na dokončení díla, které je předmětem této smlouvy v</w:t>
      </w:r>
      <w:r w:rsidR="00DD77B2" w:rsidRPr="00650082">
        <w:rPr>
          <w:sz w:val="22"/>
          <w:szCs w:val="22"/>
        </w:rPr>
        <w:t>e sjednané době plnění,</w:t>
      </w:r>
      <w:r w:rsidR="001732EA" w:rsidRPr="00650082">
        <w:rPr>
          <w:sz w:val="22"/>
          <w:szCs w:val="22"/>
        </w:rPr>
        <w:t xml:space="preserve"> za sjednanou cenu a způsobilého </w:t>
      </w:r>
      <w:r w:rsidR="00DD77B2" w:rsidRPr="00650082">
        <w:rPr>
          <w:sz w:val="22"/>
          <w:szCs w:val="22"/>
        </w:rPr>
        <w:t xml:space="preserve">k účelu </w:t>
      </w:r>
      <w:r w:rsidR="001732EA" w:rsidRPr="00650082">
        <w:rPr>
          <w:sz w:val="22"/>
          <w:szCs w:val="22"/>
        </w:rPr>
        <w:t xml:space="preserve">sjednanému touto smlouvou. </w:t>
      </w:r>
    </w:p>
    <w:p w14:paraId="5142920F" w14:textId="786A7FAD" w:rsidR="00EE3BF5" w:rsidRDefault="00101549" w:rsidP="00EE3BF5">
      <w:pPr>
        <w:numPr>
          <w:ilvl w:val="0"/>
          <w:numId w:val="15"/>
        </w:numPr>
        <w:snapToGrid w:val="0"/>
        <w:spacing w:after="120" w:line="276" w:lineRule="auto"/>
        <w:ind w:left="426" w:hanging="426"/>
        <w:rPr>
          <w:sz w:val="22"/>
          <w:szCs w:val="22"/>
        </w:rPr>
      </w:pPr>
      <w:r w:rsidRPr="00EE3BF5">
        <w:rPr>
          <w:sz w:val="22"/>
          <w:szCs w:val="22"/>
        </w:rPr>
        <w:t xml:space="preserve">Zastupitelstvo obce </w:t>
      </w:r>
      <w:r w:rsidR="006C6D00">
        <w:rPr>
          <w:sz w:val="22"/>
          <w:szCs w:val="22"/>
        </w:rPr>
        <w:t>Oleško</w:t>
      </w:r>
      <w:r w:rsidR="000167A7" w:rsidRPr="00EE3BF5">
        <w:rPr>
          <w:sz w:val="22"/>
          <w:szCs w:val="22"/>
        </w:rPr>
        <w:t xml:space="preserve"> </w:t>
      </w:r>
      <w:r w:rsidR="00876C1A" w:rsidRPr="00EE3BF5">
        <w:rPr>
          <w:sz w:val="22"/>
          <w:szCs w:val="22"/>
        </w:rPr>
        <w:t>schválil</w:t>
      </w:r>
      <w:r w:rsidR="004B5C61" w:rsidRPr="00EE3BF5">
        <w:rPr>
          <w:sz w:val="22"/>
          <w:szCs w:val="22"/>
        </w:rPr>
        <w:t xml:space="preserve">o </w:t>
      </w:r>
      <w:r w:rsidR="00876C1A" w:rsidRPr="00EE3BF5">
        <w:rPr>
          <w:sz w:val="22"/>
          <w:szCs w:val="22"/>
        </w:rPr>
        <w:t xml:space="preserve">uzavření smlouvy na svém zasedání konaném dne ……………. usnesením č.  ……….., </w:t>
      </w:r>
    </w:p>
    <w:p w14:paraId="14A9704A" w14:textId="01EA2158" w:rsidR="004A44A5" w:rsidRPr="00EE3BF5" w:rsidRDefault="006B4A11" w:rsidP="00EE3BF5">
      <w:pPr>
        <w:numPr>
          <w:ilvl w:val="0"/>
          <w:numId w:val="15"/>
        </w:numPr>
        <w:snapToGrid w:val="0"/>
        <w:spacing w:after="120" w:line="276" w:lineRule="auto"/>
        <w:ind w:left="426" w:hanging="426"/>
        <w:rPr>
          <w:sz w:val="22"/>
          <w:szCs w:val="22"/>
        </w:rPr>
      </w:pPr>
      <w:r w:rsidRPr="00EE3BF5">
        <w:rPr>
          <w:sz w:val="22"/>
          <w:szCs w:val="22"/>
        </w:rPr>
        <w:t>S</w:t>
      </w:r>
      <w:r w:rsidR="004A44A5" w:rsidRPr="00EE3BF5">
        <w:rPr>
          <w:sz w:val="22"/>
          <w:szCs w:val="22"/>
        </w:rPr>
        <w:t>mluvní strany se dohodly na uzavření této</w:t>
      </w:r>
    </w:p>
    <w:p w14:paraId="1D2AF313" w14:textId="77777777" w:rsidR="004B5C61" w:rsidRDefault="004B5C61" w:rsidP="00EE3BF5">
      <w:pPr>
        <w:pStyle w:val="Nadpis5"/>
        <w:spacing w:before="0" w:after="120" w:line="276" w:lineRule="auto"/>
        <w:jc w:val="center"/>
        <w:rPr>
          <w:rFonts w:ascii="Times New Roman" w:hAnsi="Times New Roman"/>
          <w:sz w:val="22"/>
          <w:szCs w:val="22"/>
        </w:rPr>
      </w:pPr>
    </w:p>
    <w:p w14:paraId="43458021" w14:textId="574F6D8F" w:rsidR="00CF1056" w:rsidRPr="00650082" w:rsidRDefault="007F6F36" w:rsidP="00EE3BF5">
      <w:pPr>
        <w:pStyle w:val="Nadpis5"/>
        <w:spacing w:before="0" w:after="120" w:line="276" w:lineRule="auto"/>
        <w:jc w:val="center"/>
        <w:rPr>
          <w:rFonts w:ascii="Times New Roman" w:hAnsi="Times New Roman"/>
          <w:sz w:val="22"/>
          <w:szCs w:val="22"/>
        </w:rPr>
      </w:pPr>
      <w:r w:rsidRPr="00650082">
        <w:rPr>
          <w:rFonts w:ascii="Times New Roman" w:hAnsi="Times New Roman"/>
          <w:sz w:val="22"/>
          <w:szCs w:val="22"/>
        </w:rPr>
        <w:t>SMLOUV</w:t>
      </w:r>
      <w:r w:rsidR="00CF1056" w:rsidRPr="00650082">
        <w:rPr>
          <w:rFonts w:ascii="Times New Roman" w:hAnsi="Times New Roman"/>
          <w:sz w:val="22"/>
          <w:szCs w:val="22"/>
        </w:rPr>
        <w:t>Y</w:t>
      </w:r>
      <w:r w:rsidRPr="00650082">
        <w:rPr>
          <w:rFonts w:ascii="Times New Roman" w:hAnsi="Times New Roman"/>
          <w:sz w:val="22"/>
          <w:szCs w:val="22"/>
        </w:rPr>
        <w:t xml:space="preserve"> </w:t>
      </w:r>
      <w:r w:rsidR="00CF1056" w:rsidRPr="00650082">
        <w:rPr>
          <w:rFonts w:ascii="Times New Roman" w:hAnsi="Times New Roman"/>
          <w:sz w:val="22"/>
          <w:szCs w:val="22"/>
        </w:rPr>
        <w:t>O</w:t>
      </w:r>
      <w:r w:rsidRPr="00650082">
        <w:rPr>
          <w:rFonts w:ascii="Times New Roman" w:hAnsi="Times New Roman"/>
          <w:sz w:val="22"/>
          <w:szCs w:val="22"/>
        </w:rPr>
        <w:t xml:space="preserve"> DÍL</w:t>
      </w:r>
      <w:r w:rsidR="00CF1056" w:rsidRPr="00650082">
        <w:rPr>
          <w:rFonts w:ascii="Times New Roman" w:hAnsi="Times New Roman"/>
          <w:sz w:val="22"/>
          <w:szCs w:val="22"/>
        </w:rPr>
        <w:t>O</w:t>
      </w:r>
    </w:p>
    <w:p w14:paraId="15E89F03" w14:textId="6374B2F0" w:rsidR="00CF1056" w:rsidRPr="00650082" w:rsidRDefault="00CF1056" w:rsidP="00EE3BF5">
      <w:pPr>
        <w:pStyle w:val="Zkladntext"/>
        <w:numPr>
          <w:ilvl w:val="0"/>
          <w:numId w:val="27"/>
        </w:numPr>
        <w:tabs>
          <w:tab w:val="left" w:pos="709"/>
        </w:tabs>
        <w:spacing w:after="120" w:line="276" w:lineRule="auto"/>
        <w:rPr>
          <w:sz w:val="22"/>
          <w:szCs w:val="22"/>
        </w:rPr>
      </w:pPr>
      <w:r w:rsidRPr="00650082">
        <w:rPr>
          <w:b/>
          <w:sz w:val="22"/>
          <w:szCs w:val="22"/>
        </w:rPr>
        <w:t>Předmět smlouvy</w:t>
      </w:r>
    </w:p>
    <w:p w14:paraId="1828FF39" w14:textId="24756388" w:rsidR="00CF1056" w:rsidRPr="00650082" w:rsidRDefault="00CF1056" w:rsidP="00EE3BF5">
      <w:pPr>
        <w:numPr>
          <w:ilvl w:val="1"/>
          <w:numId w:val="3"/>
        </w:numPr>
        <w:snapToGrid w:val="0"/>
        <w:spacing w:after="120" w:line="276" w:lineRule="auto"/>
        <w:jc w:val="both"/>
        <w:rPr>
          <w:sz w:val="22"/>
          <w:szCs w:val="22"/>
        </w:rPr>
      </w:pPr>
      <w:r w:rsidRPr="00650082">
        <w:rPr>
          <w:sz w:val="22"/>
          <w:szCs w:val="22"/>
        </w:rPr>
        <w:t>Zhotovitel se touto smlouvou</w:t>
      </w:r>
      <w:r w:rsidR="00AD195F" w:rsidRPr="00650082">
        <w:rPr>
          <w:sz w:val="22"/>
          <w:szCs w:val="22"/>
        </w:rPr>
        <w:t xml:space="preserve"> </w:t>
      </w:r>
      <w:r w:rsidRPr="00650082">
        <w:rPr>
          <w:sz w:val="22"/>
          <w:szCs w:val="22"/>
        </w:rPr>
        <w:t xml:space="preserve">zavazuje provést pro objednatele řádně a </w:t>
      </w:r>
      <w:r w:rsidR="00A87151" w:rsidRPr="00650082">
        <w:rPr>
          <w:sz w:val="22"/>
          <w:szCs w:val="22"/>
        </w:rPr>
        <w:t>včas, ke</w:t>
      </w:r>
      <w:r w:rsidR="00E234B5" w:rsidRPr="00650082">
        <w:rPr>
          <w:sz w:val="22"/>
          <w:szCs w:val="22"/>
        </w:rPr>
        <w:t xml:space="preserve"> sjednanému účelu</w:t>
      </w:r>
      <w:r w:rsidR="00AD195F" w:rsidRPr="00650082">
        <w:rPr>
          <w:sz w:val="22"/>
          <w:szCs w:val="22"/>
        </w:rPr>
        <w:t>,</w:t>
      </w:r>
      <w:r w:rsidRPr="00650082">
        <w:rPr>
          <w:sz w:val="22"/>
          <w:szCs w:val="22"/>
        </w:rPr>
        <w:t xml:space="preserve"> na svůj náklad a na své nebez</w:t>
      </w:r>
      <w:r w:rsidR="00AD1528" w:rsidRPr="00650082">
        <w:rPr>
          <w:sz w:val="22"/>
          <w:szCs w:val="22"/>
        </w:rPr>
        <w:t>pečí sjednané dílo dle článku 2</w:t>
      </w:r>
      <w:r w:rsidRPr="00650082">
        <w:rPr>
          <w:sz w:val="22"/>
          <w:szCs w:val="22"/>
        </w:rPr>
        <w:t xml:space="preserve"> této smlouvy a objednatel se zavazuje </w:t>
      </w:r>
      <w:r w:rsidR="00E234B5" w:rsidRPr="00650082">
        <w:rPr>
          <w:sz w:val="22"/>
          <w:szCs w:val="22"/>
        </w:rPr>
        <w:t>dokončené dílo převzít</w:t>
      </w:r>
      <w:r w:rsidR="00DD77B2" w:rsidRPr="00650082">
        <w:rPr>
          <w:sz w:val="22"/>
          <w:szCs w:val="22"/>
        </w:rPr>
        <w:t xml:space="preserve"> a zaplatit sjednanou</w:t>
      </w:r>
      <w:r w:rsidR="00AD195F" w:rsidRPr="00650082">
        <w:rPr>
          <w:sz w:val="22"/>
          <w:szCs w:val="22"/>
        </w:rPr>
        <w:t xml:space="preserve"> </w:t>
      </w:r>
      <w:r w:rsidR="00DD77B2" w:rsidRPr="00650082">
        <w:rPr>
          <w:sz w:val="22"/>
          <w:szCs w:val="22"/>
        </w:rPr>
        <w:t>cenu</w:t>
      </w:r>
      <w:r w:rsidR="00E234B5" w:rsidRPr="00650082">
        <w:rPr>
          <w:sz w:val="22"/>
          <w:szCs w:val="22"/>
        </w:rPr>
        <w:t xml:space="preserve">, to vše za podmínek sjednaných touto smlouvou. </w:t>
      </w:r>
    </w:p>
    <w:p w14:paraId="77D3EBF8" w14:textId="77777777" w:rsidR="008842DC" w:rsidRPr="00650082" w:rsidRDefault="00CF1056" w:rsidP="00EE3BF5">
      <w:pPr>
        <w:numPr>
          <w:ilvl w:val="1"/>
          <w:numId w:val="3"/>
        </w:numPr>
        <w:snapToGrid w:val="0"/>
        <w:spacing w:after="120" w:line="276" w:lineRule="auto"/>
        <w:jc w:val="both"/>
        <w:rPr>
          <w:sz w:val="22"/>
          <w:szCs w:val="22"/>
        </w:rPr>
      </w:pPr>
      <w:r w:rsidRPr="00650082">
        <w:rPr>
          <w:sz w:val="22"/>
          <w:szCs w:val="22"/>
        </w:rPr>
        <w:t>Zhotovitel splní závazek založený touto smlouvou tím, že řádně a včas provede předmět díla dle této smlouvy a splní ostatní povinn</w:t>
      </w:r>
      <w:r w:rsidR="004508D7" w:rsidRPr="00650082">
        <w:rPr>
          <w:sz w:val="22"/>
          <w:szCs w:val="22"/>
        </w:rPr>
        <w:t xml:space="preserve">osti vyplývající z této smlouvy. </w:t>
      </w:r>
    </w:p>
    <w:p w14:paraId="18108720" w14:textId="121155E1" w:rsidR="008842DC" w:rsidRPr="00650082" w:rsidRDefault="008842DC" w:rsidP="00EE3BF5">
      <w:pPr>
        <w:numPr>
          <w:ilvl w:val="1"/>
          <w:numId w:val="3"/>
        </w:numPr>
        <w:snapToGrid w:val="0"/>
        <w:spacing w:after="120" w:line="276" w:lineRule="auto"/>
        <w:jc w:val="both"/>
        <w:rPr>
          <w:sz w:val="22"/>
          <w:szCs w:val="22"/>
        </w:rPr>
      </w:pPr>
      <w:r w:rsidRPr="00650082">
        <w:rPr>
          <w:sz w:val="22"/>
          <w:szCs w:val="22"/>
        </w:rPr>
        <w:t>Zhotovitel nes</w:t>
      </w:r>
      <w:r w:rsidR="00DD77B2" w:rsidRPr="00650082">
        <w:rPr>
          <w:sz w:val="22"/>
          <w:szCs w:val="22"/>
        </w:rPr>
        <w:t xml:space="preserve">e nebezpečí škody nebo zničení </w:t>
      </w:r>
      <w:r w:rsidRPr="00650082">
        <w:rPr>
          <w:sz w:val="22"/>
          <w:szCs w:val="22"/>
        </w:rPr>
        <w:t>stavby</w:t>
      </w:r>
      <w:r w:rsidR="00CA217E" w:rsidRPr="00650082">
        <w:rPr>
          <w:sz w:val="22"/>
          <w:szCs w:val="22"/>
        </w:rPr>
        <w:t>, která je předmětem díla,</w:t>
      </w:r>
      <w:r w:rsidRPr="00650082">
        <w:rPr>
          <w:sz w:val="22"/>
          <w:szCs w:val="22"/>
        </w:rPr>
        <w:t xml:space="preserve"> až do jejího předání</w:t>
      </w:r>
      <w:r w:rsidR="004B5C61">
        <w:rPr>
          <w:sz w:val="22"/>
          <w:szCs w:val="22"/>
        </w:rPr>
        <w:t xml:space="preserve"> objednateli</w:t>
      </w:r>
      <w:r w:rsidRPr="00650082">
        <w:rPr>
          <w:sz w:val="22"/>
          <w:szCs w:val="22"/>
        </w:rPr>
        <w:t>.</w:t>
      </w:r>
    </w:p>
    <w:p w14:paraId="4D1C9E2E" w14:textId="77777777" w:rsidR="00CF1056" w:rsidRPr="00650082" w:rsidRDefault="00CF1056" w:rsidP="00EE3BF5">
      <w:pPr>
        <w:spacing w:after="120" w:line="276" w:lineRule="auto"/>
        <w:jc w:val="both"/>
        <w:rPr>
          <w:b/>
          <w:sz w:val="22"/>
          <w:szCs w:val="22"/>
        </w:rPr>
      </w:pPr>
    </w:p>
    <w:p w14:paraId="5DED3675" w14:textId="49DB80FE" w:rsidR="00017E75" w:rsidRPr="00650082" w:rsidRDefault="00675884"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t>Specifikace díla</w:t>
      </w:r>
    </w:p>
    <w:p w14:paraId="704F07FC" w14:textId="0FE02B59" w:rsidR="00017E75" w:rsidRPr="00650082" w:rsidRDefault="00017E75" w:rsidP="00EE3BF5">
      <w:pPr>
        <w:numPr>
          <w:ilvl w:val="1"/>
          <w:numId w:val="12"/>
        </w:numPr>
        <w:snapToGrid w:val="0"/>
        <w:spacing w:after="120" w:line="276" w:lineRule="auto"/>
        <w:ind w:left="709" w:hanging="709"/>
        <w:jc w:val="both"/>
        <w:rPr>
          <w:sz w:val="22"/>
          <w:szCs w:val="22"/>
        </w:rPr>
      </w:pPr>
      <w:r w:rsidRPr="00650082">
        <w:rPr>
          <w:sz w:val="22"/>
          <w:szCs w:val="22"/>
        </w:rPr>
        <w:t>Dle dohody smluvních stran je předmětem a účelem díla provedení všech činností, prací a dodávek obsažených v projektové dokumentaci</w:t>
      </w:r>
      <w:r w:rsidR="00AD1528" w:rsidRPr="00650082">
        <w:rPr>
          <w:sz w:val="22"/>
          <w:szCs w:val="22"/>
        </w:rPr>
        <w:t xml:space="preserve">, </w:t>
      </w:r>
      <w:r w:rsidR="006B4A11" w:rsidRPr="00650082">
        <w:rPr>
          <w:sz w:val="22"/>
          <w:szCs w:val="22"/>
        </w:rPr>
        <w:t>stavebním povolení</w:t>
      </w:r>
      <w:r w:rsidR="00AD1528" w:rsidRPr="00650082">
        <w:rPr>
          <w:sz w:val="22"/>
          <w:szCs w:val="22"/>
        </w:rPr>
        <w:t xml:space="preserve">, </w:t>
      </w:r>
      <w:r w:rsidRPr="00650082">
        <w:rPr>
          <w:sz w:val="22"/>
          <w:szCs w:val="22"/>
        </w:rPr>
        <w:t>v nabídce vč. výkazu výměr</w:t>
      </w:r>
      <w:r w:rsidR="00AD1528" w:rsidRPr="00650082">
        <w:rPr>
          <w:sz w:val="22"/>
          <w:szCs w:val="22"/>
        </w:rPr>
        <w:t xml:space="preserve"> a </w:t>
      </w:r>
      <w:r w:rsidRPr="00650082">
        <w:rPr>
          <w:sz w:val="22"/>
          <w:szCs w:val="22"/>
        </w:rPr>
        <w:t>v zadávacích podmínkách veřejné zakázky (dále též „výchozí dokumenty“)</w:t>
      </w:r>
      <w:r w:rsidR="00706E75" w:rsidRPr="00650082">
        <w:rPr>
          <w:sz w:val="22"/>
          <w:szCs w:val="22"/>
        </w:rPr>
        <w:t>,</w:t>
      </w:r>
      <w:r w:rsidRPr="00650082">
        <w:rPr>
          <w:sz w:val="22"/>
          <w:szCs w:val="22"/>
        </w:rPr>
        <w:t xml:space="preserve"> které tvoří nedílnou součást této smlouvy</w:t>
      </w:r>
      <w:r w:rsidR="00AD1528" w:rsidRPr="00650082">
        <w:rPr>
          <w:sz w:val="22"/>
          <w:szCs w:val="22"/>
        </w:rPr>
        <w:t>,</w:t>
      </w:r>
      <w:r w:rsidRPr="00650082">
        <w:rPr>
          <w:sz w:val="22"/>
          <w:szCs w:val="22"/>
        </w:rPr>
        <w:t xml:space="preserve"> a to bez ohledu na to, v kterém z těchto výchozích dokumentů jsou uvedeny, re</w:t>
      </w:r>
      <w:r w:rsidR="00706E75" w:rsidRPr="00650082">
        <w:rPr>
          <w:sz w:val="22"/>
          <w:szCs w:val="22"/>
        </w:rPr>
        <w:t>sp. z kterého z nich vyplývají</w:t>
      </w:r>
      <w:r w:rsidR="00526900" w:rsidRPr="00650082">
        <w:rPr>
          <w:sz w:val="22"/>
          <w:szCs w:val="22"/>
        </w:rPr>
        <w:t>.</w:t>
      </w:r>
    </w:p>
    <w:p w14:paraId="7D7B330C" w14:textId="386AA761" w:rsidR="00424134" w:rsidRPr="00650082" w:rsidRDefault="004E1E4B" w:rsidP="00EE3BF5">
      <w:pPr>
        <w:numPr>
          <w:ilvl w:val="1"/>
          <w:numId w:val="12"/>
        </w:numPr>
        <w:snapToGrid w:val="0"/>
        <w:spacing w:after="120" w:line="276" w:lineRule="auto"/>
        <w:ind w:left="709" w:hanging="709"/>
        <w:jc w:val="both"/>
        <w:rPr>
          <w:sz w:val="22"/>
          <w:szCs w:val="22"/>
        </w:rPr>
      </w:pPr>
      <w:r w:rsidRPr="00650082">
        <w:rPr>
          <w:sz w:val="22"/>
          <w:szCs w:val="22"/>
        </w:rPr>
        <w:t xml:space="preserve">Předmětem smlouvy </w:t>
      </w:r>
      <w:r w:rsidR="00424134" w:rsidRPr="00650082">
        <w:rPr>
          <w:sz w:val="22"/>
          <w:szCs w:val="22"/>
        </w:rPr>
        <w:t>je závazek zhotovitele provést pro objednatele stavební pr</w:t>
      </w:r>
      <w:r w:rsidR="004B5C61">
        <w:rPr>
          <w:sz w:val="22"/>
          <w:szCs w:val="22"/>
        </w:rPr>
        <w:t>áce</w:t>
      </w:r>
      <w:r w:rsidR="00424134" w:rsidRPr="00650082">
        <w:rPr>
          <w:sz w:val="22"/>
          <w:szCs w:val="22"/>
        </w:rPr>
        <w:t xml:space="preserve"> včetně dodávek </w:t>
      </w:r>
      <w:r w:rsidR="004B5C61">
        <w:rPr>
          <w:sz w:val="22"/>
          <w:szCs w:val="22"/>
        </w:rPr>
        <w:t xml:space="preserve">a služeb </w:t>
      </w:r>
      <w:r w:rsidR="00424134" w:rsidRPr="00650082">
        <w:rPr>
          <w:sz w:val="22"/>
          <w:szCs w:val="22"/>
        </w:rPr>
        <w:t xml:space="preserve">dle projektové dokumentace pro provedení stavby s </w:t>
      </w:r>
      <w:r w:rsidR="00424134" w:rsidRPr="00DA540F">
        <w:rPr>
          <w:sz w:val="22"/>
          <w:szCs w:val="22"/>
        </w:rPr>
        <w:t>názvem</w:t>
      </w:r>
      <w:r w:rsidR="00424134" w:rsidRPr="00E84083">
        <w:rPr>
          <w:b/>
          <w:bCs/>
          <w:sz w:val="22"/>
          <w:szCs w:val="22"/>
        </w:rPr>
        <w:t xml:space="preserve"> „</w:t>
      </w:r>
      <w:r w:rsidR="00980961" w:rsidRPr="00AB065E">
        <w:rPr>
          <w:b/>
          <w:sz w:val="22"/>
          <w:szCs w:val="22"/>
        </w:rPr>
        <w:t>Zásobování obce Oleško pitnou vodou</w:t>
      </w:r>
      <w:r w:rsidR="00D64D5E" w:rsidRPr="00650082">
        <w:rPr>
          <w:b/>
          <w:sz w:val="22"/>
          <w:szCs w:val="22"/>
        </w:rPr>
        <w:t xml:space="preserve">“, </w:t>
      </w:r>
      <w:r w:rsidR="00424134" w:rsidRPr="00650082">
        <w:rPr>
          <w:sz w:val="22"/>
          <w:szCs w:val="22"/>
        </w:rPr>
        <w:t xml:space="preserve">zpracované </w:t>
      </w:r>
      <w:bookmarkStart w:id="3" w:name="_Hlk6390377"/>
      <w:r w:rsidR="00795FFD" w:rsidRPr="00B46ACE">
        <w:rPr>
          <w:sz w:val="22"/>
          <w:szCs w:val="22"/>
        </w:rPr>
        <w:t xml:space="preserve">společností </w:t>
      </w:r>
      <w:bookmarkStart w:id="4" w:name="_Hlk22217499"/>
      <w:bookmarkEnd w:id="3"/>
      <w:r w:rsidR="00980961" w:rsidRPr="00AB065E">
        <w:rPr>
          <w:sz w:val="22"/>
          <w:szCs w:val="22"/>
        </w:rPr>
        <w:t>SVIS UL spol. s r.o., Zolova 504/6, 40007 Ústí nad Labem, IČ: 01985264</w:t>
      </w:r>
      <w:bookmarkEnd w:id="4"/>
      <w:r w:rsidR="00DA540F" w:rsidRPr="00650082">
        <w:rPr>
          <w:sz w:val="22"/>
          <w:szCs w:val="22"/>
        </w:rPr>
        <w:t xml:space="preserve"> </w:t>
      </w:r>
      <w:r w:rsidR="00424134" w:rsidRPr="00650082">
        <w:rPr>
          <w:sz w:val="22"/>
          <w:szCs w:val="22"/>
        </w:rPr>
        <w:t xml:space="preserve">(dále jen „projektová dokumentace“). </w:t>
      </w:r>
    </w:p>
    <w:p w14:paraId="4F759E27" w14:textId="4A92D17B" w:rsidR="00C30B9C" w:rsidRPr="00650082" w:rsidRDefault="00070F26" w:rsidP="00EE3BF5">
      <w:pPr>
        <w:numPr>
          <w:ilvl w:val="1"/>
          <w:numId w:val="12"/>
        </w:numPr>
        <w:snapToGrid w:val="0"/>
        <w:spacing w:after="120" w:line="276" w:lineRule="auto"/>
        <w:ind w:left="709" w:hanging="709"/>
        <w:jc w:val="both"/>
        <w:rPr>
          <w:sz w:val="22"/>
          <w:szCs w:val="22"/>
        </w:rPr>
      </w:pPr>
      <w:r w:rsidRPr="00650082">
        <w:rPr>
          <w:sz w:val="22"/>
          <w:szCs w:val="22"/>
        </w:rPr>
        <w:t xml:space="preserve">Objednatel se zavazuje, že provedené dílo převezme poté, co bylo dokončeno </w:t>
      </w:r>
      <w:r w:rsidR="00F96684" w:rsidRPr="00650082">
        <w:rPr>
          <w:sz w:val="22"/>
          <w:szCs w:val="22"/>
        </w:rPr>
        <w:t xml:space="preserve">v souladu s touto smlouvou </w:t>
      </w:r>
      <w:r w:rsidRPr="00650082">
        <w:rPr>
          <w:sz w:val="22"/>
          <w:szCs w:val="22"/>
        </w:rPr>
        <w:t xml:space="preserve">a že zaplatí smluvně dohodnutou cenu. Závazek zhotovitele zahrnuje veškeré úkony a výkony, které jsou pro realizaci </w:t>
      </w:r>
      <w:r w:rsidR="00AD1528" w:rsidRPr="00650082">
        <w:rPr>
          <w:sz w:val="22"/>
          <w:szCs w:val="22"/>
        </w:rPr>
        <w:t xml:space="preserve">díla </w:t>
      </w:r>
      <w:r w:rsidRPr="00650082">
        <w:rPr>
          <w:sz w:val="22"/>
          <w:szCs w:val="22"/>
        </w:rPr>
        <w:t>potřebné. K tomu patří veškeré přípravné, projekční a vedlejší výkony. Součástí dodávky je také dokumentace skutečného provedení díla a veškeré doklady týkající se díla potřebné ke</w:t>
      </w:r>
      <w:r w:rsidR="00F24D3A" w:rsidRPr="00650082">
        <w:rPr>
          <w:sz w:val="22"/>
          <w:szCs w:val="22"/>
        </w:rPr>
        <w:t xml:space="preserve"> kolaudaci, popř. užívání díla, a to vše </w:t>
      </w:r>
      <w:r w:rsidR="004E1E4B" w:rsidRPr="00650082">
        <w:rPr>
          <w:sz w:val="22"/>
          <w:szCs w:val="22"/>
        </w:rPr>
        <w:t>za podmínek dohodnutých touto smlouvou, v souladu s vyhodnocením veřejné zakázky a v tomto rozsahu:</w:t>
      </w:r>
      <w:r w:rsidR="00C30B9C" w:rsidRPr="00650082">
        <w:rPr>
          <w:sz w:val="22"/>
          <w:szCs w:val="22"/>
        </w:rPr>
        <w:t xml:space="preserve"> </w:t>
      </w:r>
    </w:p>
    <w:p w14:paraId="1ECF5AF3"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výrobu, dodávku, skladování, správu, zabudování a montáž veškerých dílů a materiálů a zařízení týkajících se díla,</w:t>
      </w:r>
    </w:p>
    <w:p w14:paraId="13E0E735"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a provedení všech opatření organizačního a stavebně technologického charakteru k řádnému provedení díla,</w:t>
      </w:r>
    </w:p>
    <w:p w14:paraId="3612A84F"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 xml:space="preserve">zřízení, odstranění staveniště, včetně zajištění přístupu k jednotlivým úsekům stavby za účelem provádění a uvedení do původního stavu po dokončení stavby, </w:t>
      </w:r>
    </w:p>
    <w:p w14:paraId="2C4121D6"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lastRenderedPageBreak/>
        <w:t xml:space="preserve">projednání a zajištění zvláštního užívání komunikací a veřejných ploch či zábor veřejného prostranství včetně dopravních omezení, umístění stanoveného dopravního značení a případných objízdných tras včetně umístění informačních tabulí s informací o objízdných trasách s mapovým vyznačením, to vše včetně úhrad za případné dočasné zábory ploch veřejného prostranství a dočasné a trvalé skládky,  </w:t>
      </w:r>
    </w:p>
    <w:p w14:paraId="59BBE4C2" w14:textId="3BEE790F"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průběžný odvoz stavebního odpadu vzniklého při realizaci zakázky, zajištění jeho dočasného nebo trvalého uložení, resp. převzetí těchto odpadů do vlastnictví osobě oprávněné k jejich převzetí podle zákona č. 185/2001 Sb., o odpadech, ve znění pozdějších předpisů, není-li touto osobou přímo</w:t>
      </w:r>
      <w:r w:rsidR="001318DA" w:rsidRPr="00650082">
        <w:rPr>
          <w:sz w:val="22"/>
          <w:szCs w:val="22"/>
          <w:lang w:val="cs-CZ"/>
        </w:rPr>
        <w:t xml:space="preserve"> zhotovitel</w:t>
      </w:r>
      <w:r w:rsidRPr="00650082">
        <w:rPr>
          <w:sz w:val="22"/>
          <w:szCs w:val="22"/>
          <w:lang w:val="cs-CZ"/>
        </w:rPr>
        <w:t xml:space="preserve">, </w:t>
      </w:r>
    </w:p>
    <w:p w14:paraId="1843D466"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provedení závěrečného úklidu a uvedení komunikací a ploch dotčených dílem do původního stavu,</w:t>
      </w:r>
    </w:p>
    <w:p w14:paraId="7D38126F"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bezpečnosti všech osob, chodců a vozidel na staveništi a v okolí staveniště, dodržování bezpečnostních předpisů, zohlednění bezpečnostních a provozních hygienických požadavků,</w:t>
      </w:r>
    </w:p>
    <w:p w14:paraId="6B28342B"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a provedení všech předepsaných zkoušek, revizí, vystavení nutných protokolů, atestů, případně jiných právních nebo technických dokladů, kterými bude prokázáno dosažení předepsané kvality a předepsaných technických parametrů díla v českém jazyce,</w:t>
      </w:r>
    </w:p>
    <w:p w14:paraId="00663B9A"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a provedení potřebných či úřady stanovených opatření nutných k provedení díla,</w:t>
      </w:r>
    </w:p>
    <w:p w14:paraId="6D093EA9"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certifikátů jednotlivých výrobků a materiálů použitých ve stavebních konstrukcích a systémech vč. návodů k užívání, zejména výsledky hutnících zkoušek zásypů, protokoly k tlakovým zkouškám, případně doklad o provedené zkoušce průchodnosti potrubí apod.,</w:t>
      </w:r>
    </w:p>
    <w:p w14:paraId="58139207" w14:textId="5DFA390D"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 xml:space="preserve">vypracování dokumentace skutečného provedení díla v listinné podobě a v datové podobě na datovém nosiči ve třech vyhotoveních, </w:t>
      </w:r>
    </w:p>
    <w:p w14:paraId="01D60930" w14:textId="02160448"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 xml:space="preserve">zajištění nebo provedení všech geodetických prací (skutečné zaměření stavby) a následné vyhotovení geometrických plánů na všechny stavbou dotčené </w:t>
      </w:r>
      <w:r w:rsidR="006551CF" w:rsidRPr="00650082">
        <w:rPr>
          <w:sz w:val="22"/>
          <w:szCs w:val="22"/>
          <w:lang w:val="cs-CZ"/>
        </w:rPr>
        <w:t xml:space="preserve">cizí </w:t>
      </w:r>
      <w:r w:rsidRPr="00650082">
        <w:rPr>
          <w:sz w:val="22"/>
          <w:szCs w:val="22"/>
          <w:lang w:val="cs-CZ"/>
        </w:rPr>
        <w:t>pozemky, potvrzené katastrálním úřadem jako technicky způsobilé,</w:t>
      </w:r>
    </w:p>
    <w:p w14:paraId="0B2B2678"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účast na pravidelných kontrolních dnech stavby,</w:t>
      </w:r>
    </w:p>
    <w:p w14:paraId="365D902B" w14:textId="309AE8DD"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přejímajícího řízení a přejímky díla</w:t>
      </w:r>
      <w:r w:rsidR="000D60DF" w:rsidRPr="00650082">
        <w:rPr>
          <w:sz w:val="22"/>
          <w:szCs w:val="22"/>
          <w:lang w:val="cs-CZ"/>
        </w:rPr>
        <w:t>,</w:t>
      </w:r>
    </w:p>
    <w:p w14:paraId="36CDCDB3" w14:textId="50B14167" w:rsidR="00FB76EB" w:rsidRPr="00650082" w:rsidRDefault="00FB76EB"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povinné publicity projektu dle podmínek poskytovatele dotace</w:t>
      </w:r>
      <w:r w:rsidR="00AC6EBB">
        <w:rPr>
          <w:sz w:val="22"/>
          <w:szCs w:val="22"/>
          <w:lang w:val="cs-CZ"/>
        </w:rPr>
        <w:t>,</w:t>
      </w:r>
      <w:r w:rsidRPr="00650082">
        <w:rPr>
          <w:sz w:val="22"/>
          <w:szCs w:val="22"/>
          <w:lang w:val="cs-CZ"/>
        </w:rPr>
        <w:t xml:space="preserve"> </w:t>
      </w:r>
    </w:p>
    <w:p w14:paraId="589FAE0F" w14:textId="77777777" w:rsidR="00442259" w:rsidRDefault="00AC0FD3"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pořízení průběžné fotodokumentace stavby a její uložení na datovém nosiči</w:t>
      </w:r>
      <w:r w:rsidR="00442259">
        <w:rPr>
          <w:sz w:val="22"/>
          <w:szCs w:val="22"/>
          <w:lang w:val="cs-CZ"/>
        </w:rPr>
        <w:t>,</w:t>
      </w:r>
    </w:p>
    <w:p w14:paraId="50744F98" w14:textId="00E553A3" w:rsidR="00AC0FD3" w:rsidRPr="00650082" w:rsidRDefault="00442259"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rPr>
        <w:t>zajištění všech zkoušek, atestů a předání kompletních podkladů dle této smlouvy pro zahájení kolaudačního řízení a vydání kolaudačního souhlasu</w:t>
      </w:r>
      <w:r w:rsidR="00AC0FD3" w:rsidRPr="00650082">
        <w:rPr>
          <w:sz w:val="22"/>
          <w:szCs w:val="22"/>
          <w:lang w:val="cs-CZ"/>
        </w:rPr>
        <w:t>.</w:t>
      </w:r>
    </w:p>
    <w:p w14:paraId="18D8B404" w14:textId="77777777" w:rsidR="00F41E28" w:rsidRPr="00650082" w:rsidRDefault="00F96684" w:rsidP="00EE3BF5">
      <w:pPr>
        <w:numPr>
          <w:ilvl w:val="1"/>
          <w:numId w:val="12"/>
        </w:numPr>
        <w:snapToGrid w:val="0"/>
        <w:spacing w:after="120" w:line="276" w:lineRule="auto"/>
        <w:ind w:left="709" w:hanging="709"/>
        <w:jc w:val="both"/>
        <w:rPr>
          <w:sz w:val="22"/>
          <w:szCs w:val="22"/>
        </w:rPr>
      </w:pPr>
      <w:r w:rsidRPr="00650082">
        <w:rPr>
          <w:sz w:val="22"/>
          <w:szCs w:val="22"/>
        </w:rPr>
        <w:t>D</w:t>
      </w:r>
      <w:r w:rsidR="00F41E28" w:rsidRPr="00650082">
        <w:rPr>
          <w:sz w:val="22"/>
          <w:szCs w:val="22"/>
        </w:rPr>
        <w:t>íl</w:t>
      </w:r>
      <w:r w:rsidRPr="00650082">
        <w:rPr>
          <w:sz w:val="22"/>
          <w:szCs w:val="22"/>
        </w:rPr>
        <w:t>o</w:t>
      </w:r>
      <w:r w:rsidR="00F41E28" w:rsidRPr="00650082">
        <w:rPr>
          <w:sz w:val="22"/>
          <w:szCs w:val="22"/>
        </w:rPr>
        <w:t xml:space="preserve"> se považuje za dokončené</w:t>
      </w:r>
      <w:r w:rsidR="004508D7" w:rsidRPr="00650082">
        <w:rPr>
          <w:sz w:val="22"/>
          <w:szCs w:val="22"/>
        </w:rPr>
        <w:t xml:space="preserve"> úspěšným provedením ujednaných zkoušek. K účasti na nich zhotov</w:t>
      </w:r>
      <w:r w:rsidR="00F41E28" w:rsidRPr="00650082">
        <w:rPr>
          <w:sz w:val="22"/>
          <w:szCs w:val="22"/>
        </w:rPr>
        <w:t xml:space="preserve">itel </w:t>
      </w:r>
      <w:r w:rsidR="006B4A11" w:rsidRPr="00650082">
        <w:rPr>
          <w:sz w:val="22"/>
          <w:szCs w:val="22"/>
        </w:rPr>
        <w:t xml:space="preserve">písemně přizve </w:t>
      </w:r>
      <w:r w:rsidR="00F41E28" w:rsidRPr="00650082">
        <w:rPr>
          <w:sz w:val="22"/>
          <w:szCs w:val="22"/>
        </w:rPr>
        <w:t>objednatele</w:t>
      </w:r>
      <w:r w:rsidR="004508D7" w:rsidRPr="00650082">
        <w:rPr>
          <w:sz w:val="22"/>
          <w:szCs w:val="22"/>
        </w:rPr>
        <w:t xml:space="preserve">, a to </w:t>
      </w:r>
      <w:r w:rsidR="00F41E28" w:rsidRPr="00650082">
        <w:rPr>
          <w:sz w:val="22"/>
          <w:szCs w:val="22"/>
        </w:rPr>
        <w:t>5 kalendářních dní</w:t>
      </w:r>
      <w:r w:rsidR="004508D7" w:rsidRPr="00650082">
        <w:rPr>
          <w:sz w:val="22"/>
          <w:szCs w:val="22"/>
        </w:rPr>
        <w:t xml:space="preserve"> předem.</w:t>
      </w:r>
      <w:r w:rsidR="00AD195F" w:rsidRPr="00650082">
        <w:rPr>
          <w:sz w:val="22"/>
          <w:szCs w:val="22"/>
        </w:rPr>
        <w:t xml:space="preserve"> </w:t>
      </w:r>
      <w:r w:rsidR="004508D7" w:rsidRPr="00650082">
        <w:rPr>
          <w:sz w:val="22"/>
          <w:szCs w:val="22"/>
        </w:rPr>
        <w:t>Výsledek zkoušky bude zachycen v</w:t>
      </w:r>
      <w:r w:rsidR="006B4A11" w:rsidRPr="00650082">
        <w:rPr>
          <w:sz w:val="22"/>
          <w:szCs w:val="22"/>
        </w:rPr>
        <w:t> </w:t>
      </w:r>
      <w:r w:rsidR="004508D7" w:rsidRPr="00650082">
        <w:rPr>
          <w:sz w:val="22"/>
          <w:szCs w:val="22"/>
        </w:rPr>
        <w:t>zápise</w:t>
      </w:r>
      <w:r w:rsidR="006B4A11" w:rsidRPr="00650082">
        <w:rPr>
          <w:sz w:val="22"/>
          <w:szCs w:val="22"/>
        </w:rPr>
        <w:t xml:space="preserve"> o provedené zkoušce</w:t>
      </w:r>
      <w:r w:rsidR="004508D7" w:rsidRPr="00650082">
        <w:rPr>
          <w:sz w:val="22"/>
          <w:szCs w:val="22"/>
        </w:rPr>
        <w:t xml:space="preserve">. </w:t>
      </w:r>
      <w:r w:rsidR="0043429C" w:rsidRPr="00650082">
        <w:rPr>
          <w:sz w:val="22"/>
          <w:szCs w:val="22"/>
        </w:rPr>
        <w:t>Strany této smlouvy</w:t>
      </w:r>
      <w:r w:rsidR="00AD195F" w:rsidRPr="00650082">
        <w:rPr>
          <w:sz w:val="22"/>
          <w:szCs w:val="22"/>
        </w:rPr>
        <w:t xml:space="preserve"> </w:t>
      </w:r>
      <w:r w:rsidR="0043429C" w:rsidRPr="00650082">
        <w:rPr>
          <w:sz w:val="22"/>
          <w:szCs w:val="22"/>
        </w:rPr>
        <w:t>výslovně sjednávají</w:t>
      </w:r>
      <w:r w:rsidR="00AD195F" w:rsidRPr="00650082">
        <w:rPr>
          <w:sz w:val="22"/>
          <w:szCs w:val="22"/>
        </w:rPr>
        <w:t xml:space="preserve"> </w:t>
      </w:r>
      <w:r w:rsidR="0043429C" w:rsidRPr="00650082">
        <w:rPr>
          <w:sz w:val="22"/>
          <w:szCs w:val="22"/>
        </w:rPr>
        <w:t xml:space="preserve">provedení </w:t>
      </w:r>
      <w:r w:rsidR="006B4A11" w:rsidRPr="00650082">
        <w:rPr>
          <w:sz w:val="22"/>
          <w:szCs w:val="22"/>
        </w:rPr>
        <w:t xml:space="preserve">individuálních a komplexních zkoušek, a to </w:t>
      </w:r>
      <w:r w:rsidR="001D5147" w:rsidRPr="00650082">
        <w:rPr>
          <w:sz w:val="22"/>
          <w:szCs w:val="22"/>
        </w:rPr>
        <w:t xml:space="preserve">dle rozsahu </w:t>
      </w:r>
      <w:r w:rsidR="00590EFB" w:rsidRPr="00650082">
        <w:rPr>
          <w:sz w:val="22"/>
          <w:szCs w:val="22"/>
        </w:rPr>
        <w:t>stanoveného</w:t>
      </w:r>
      <w:r w:rsidR="001D5147" w:rsidRPr="00650082">
        <w:rPr>
          <w:sz w:val="22"/>
          <w:szCs w:val="22"/>
        </w:rPr>
        <w:t xml:space="preserve"> projektovou dokumentací.</w:t>
      </w:r>
    </w:p>
    <w:p w14:paraId="4C7EB486" w14:textId="77777777" w:rsidR="0043429C" w:rsidRPr="00650082" w:rsidRDefault="0043429C" w:rsidP="00EE3BF5">
      <w:pPr>
        <w:snapToGrid w:val="0"/>
        <w:spacing w:after="120" w:line="276" w:lineRule="auto"/>
        <w:ind w:left="709"/>
        <w:jc w:val="both"/>
        <w:rPr>
          <w:sz w:val="22"/>
          <w:szCs w:val="22"/>
        </w:rPr>
      </w:pPr>
      <w:r w:rsidRPr="00650082">
        <w:rPr>
          <w:sz w:val="22"/>
          <w:szCs w:val="22"/>
        </w:rPr>
        <w:t>Provádění dohodnutých zkoušek díla či jeho části se řídí:</w:t>
      </w:r>
    </w:p>
    <w:p w14:paraId="33E065ED" w14:textId="77777777" w:rsidR="0043429C" w:rsidRPr="00650082" w:rsidRDefault="0043429C" w:rsidP="00EE3BF5">
      <w:pPr>
        <w:pStyle w:val="Zkladntextodsazen3"/>
        <w:numPr>
          <w:ilvl w:val="0"/>
          <w:numId w:val="39"/>
        </w:numPr>
        <w:tabs>
          <w:tab w:val="left" w:pos="993"/>
        </w:tabs>
        <w:spacing w:line="276" w:lineRule="auto"/>
        <w:ind w:hanging="11"/>
        <w:jc w:val="both"/>
        <w:rPr>
          <w:sz w:val="22"/>
          <w:szCs w:val="22"/>
          <w:lang w:val="cs-CZ"/>
        </w:rPr>
      </w:pPr>
      <w:r w:rsidRPr="00650082">
        <w:rPr>
          <w:sz w:val="22"/>
          <w:szCs w:val="22"/>
          <w:lang w:val="cs-CZ"/>
        </w:rPr>
        <w:t>touto smlouvou, a</w:t>
      </w:r>
    </w:p>
    <w:p w14:paraId="42B3087E" w14:textId="77777777" w:rsidR="0043429C" w:rsidRPr="00650082" w:rsidRDefault="0043429C" w:rsidP="00EE3BF5">
      <w:pPr>
        <w:pStyle w:val="Zkladntextodsazen3"/>
        <w:numPr>
          <w:ilvl w:val="0"/>
          <w:numId w:val="39"/>
        </w:numPr>
        <w:tabs>
          <w:tab w:val="left" w:pos="1418"/>
        </w:tabs>
        <w:spacing w:line="276" w:lineRule="auto"/>
        <w:ind w:left="993" w:hanging="284"/>
        <w:jc w:val="both"/>
        <w:rPr>
          <w:sz w:val="22"/>
          <w:szCs w:val="22"/>
          <w:lang w:val="cs-CZ"/>
        </w:rPr>
      </w:pPr>
      <w:r w:rsidRPr="00650082">
        <w:rPr>
          <w:sz w:val="22"/>
          <w:szCs w:val="22"/>
          <w:lang w:val="cs-CZ"/>
        </w:rPr>
        <w:t xml:space="preserve">podmínkami stanovenými ČSN, a </w:t>
      </w:r>
    </w:p>
    <w:p w14:paraId="6959A9FB" w14:textId="77777777" w:rsidR="0043429C" w:rsidRPr="00650082" w:rsidRDefault="0043429C" w:rsidP="00EE3BF5">
      <w:pPr>
        <w:pStyle w:val="Zkladntextodsazen3"/>
        <w:numPr>
          <w:ilvl w:val="0"/>
          <w:numId w:val="39"/>
        </w:numPr>
        <w:tabs>
          <w:tab w:val="left" w:pos="1418"/>
        </w:tabs>
        <w:spacing w:line="276" w:lineRule="auto"/>
        <w:ind w:left="993" w:hanging="284"/>
        <w:jc w:val="both"/>
        <w:rPr>
          <w:sz w:val="22"/>
          <w:szCs w:val="22"/>
          <w:lang w:val="cs-CZ"/>
        </w:rPr>
      </w:pPr>
      <w:r w:rsidRPr="00650082">
        <w:rPr>
          <w:sz w:val="22"/>
          <w:szCs w:val="22"/>
          <w:lang w:val="cs-CZ"/>
        </w:rPr>
        <w:t>projektovou dokumentací, a</w:t>
      </w:r>
    </w:p>
    <w:p w14:paraId="71FCDA02" w14:textId="77777777" w:rsidR="00442259" w:rsidRDefault="0043429C" w:rsidP="00EE3BF5">
      <w:pPr>
        <w:pStyle w:val="Odstavecseseznamem"/>
        <w:numPr>
          <w:ilvl w:val="0"/>
          <w:numId w:val="39"/>
        </w:numPr>
        <w:spacing w:after="120" w:line="276" w:lineRule="auto"/>
        <w:ind w:left="993" w:hanging="284"/>
        <w:rPr>
          <w:sz w:val="22"/>
          <w:szCs w:val="22"/>
        </w:rPr>
      </w:pPr>
      <w:r w:rsidRPr="00650082">
        <w:rPr>
          <w:sz w:val="22"/>
          <w:szCs w:val="22"/>
        </w:rPr>
        <w:lastRenderedPageBreak/>
        <w:t>obecně závaznými metodikami a doporučeními výrobců komponentů a technologií použitých při výstavbě, neodporují-li platným ČSN</w:t>
      </w:r>
      <w:r w:rsidR="00442259">
        <w:rPr>
          <w:sz w:val="22"/>
          <w:szCs w:val="22"/>
        </w:rPr>
        <w:t>, a</w:t>
      </w:r>
    </w:p>
    <w:p w14:paraId="2FDAE4B7" w14:textId="5BC22B38" w:rsidR="0043429C" w:rsidRPr="00650082" w:rsidRDefault="00442259" w:rsidP="00EE3BF5">
      <w:pPr>
        <w:pStyle w:val="Odstavecseseznamem"/>
        <w:numPr>
          <w:ilvl w:val="0"/>
          <w:numId w:val="39"/>
        </w:numPr>
        <w:spacing w:after="120" w:line="276" w:lineRule="auto"/>
        <w:ind w:left="993" w:hanging="284"/>
        <w:rPr>
          <w:sz w:val="22"/>
          <w:szCs w:val="22"/>
        </w:rPr>
      </w:pPr>
      <w:r>
        <w:rPr>
          <w:sz w:val="22"/>
          <w:szCs w:val="22"/>
        </w:rPr>
        <w:t>stavebním povolením</w:t>
      </w:r>
      <w:r w:rsidR="0043429C" w:rsidRPr="00650082">
        <w:rPr>
          <w:sz w:val="22"/>
          <w:szCs w:val="22"/>
        </w:rPr>
        <w:t>.</w:t>
      </w:r>
    </w:p>
    <w:p w14:paraId="7B8514D9" w14:textId="77777777" w:rsidR="00CF1056" w:rsidRPr="00650082" w:rsidRDefault="00CF1056" w:rsidP="00EE3BF5">
      <w:pPr>
        <w:numPr>
          <w:ilvl w:val="1"/>
          <w:numId w:val="12"/>
        </w:numPr>
        <w:snapToGrid w:val="0"/>
        <w:spacing w:after="120" w:line="276" w:lineRule="auto"/>
        <w:ind w:left="709" w:hanging="709"/>
        <w:jc w:val="both"/>
        <w:rPr>
          <w:sz w:val="22"/>
          <w:szCs w:val="22"/>
        </w:rPr>
      </w:pPr>
      <w:r w:rsidRPr="00650082">
        <w:rPr>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14:paraId="3B7DB6E7" w14:textId="77777777" w:rsidR="00CF1056" w:rsidRPr="00650082" w:rsidRDefault="00CF1056" w:rsidP="00EE3BF5">
      <w:pPr>
        <w:spacing w:after="120" w:line="276" w:lineRule="auto"/>
        <w:jc w:val="both"/>
        <w:rPr>
          <w:b/>
          <w:sz w:val="22"/>
          <w:szCs w:val="22"/>
        </w:rPr>
      </w:pPr>
    </w:p>
    <w:p w14:paraId="4EE6B561" w14:textId="589A76EE" w:rsidR="00B95757" w:rsidRPr="00650082" w:rsidRDefault="007F6F36"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t>D</w:t>
      </w:r>
      <w:r w:rsidR="00CF1056" w:rsidRPr="00650082">
        <w:rPr>
          <w:b/>
          <w:sz w:val="22"/>
          <w:szCs w:val="22"/>
        </w:rPr>
        <w:t>oba plnění</w:t>
      </w:r>
    </w:p>
    <w:p w14:paraId="333EC999" w14:textId="34882604" w:rsidR="00B25DE3" w:rsidRPr="00650082" w:rsidRDefault="00B25DE3"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 xml:space="preserve">Zhotovitel se zavazuje </w:t>
      </w:r>
      <w:r w:rsidR="0047295C" w:rsidRPr="00650082">
        <w:rPr>
          <w:sz w:val="22"/>
          <w:szCs w:val="22"/>
        </w:rPr>
        <w:t xml:space="preserve">dílo řádně provést </w:t>
      </w:r>
      <w:r w:rsidR="00C30B9C" w:rsidRPr="00650082">
        <w:rPr>
          <w:sz w:val="22"/>
          <w:szCs w:val="22"/>
        </w:rPr>
        <w:t xml:space="preserve">nejpozději </w:t>
      </w:r>
      <w:r w:rsidR="007F6F36" w:rsidRPr="00650082">
        <w:rPr>
          <w:sz w:val="22"/>
          <w:szCs w:val="22"/>
        </w:rPr>
        <w:t xml:space="preserve">do </w:t>
      </w:r>
      <w:r w:rsidR="00DA540F">
        <w:rPr>
          <w:sz w:val="22"/>
          <w:szCs w:val="22"/>
        </w:rPr>
        <w:t>1</w:t>
      </w:r>
      <w:r w:rsidR="00980961">
        <w:rPr>
          <w:sz w:val="22"/>
          <w:szCs w:val="22"/>
        </w:rPr>
        <w:t>2</w:t>
      </w:r>
      <w:r w:rsidR="00DA540F">
        <w:rPr>
          <w:sz w:val="22"/>
          <w:szCs w:val="22"/>
        </w:rPr>
        <w:t xml:space="preserve"> měsíců</w:t>
      </w:r>
      <w:r w:rsidR="0047295C" w:rsidRPr="00650082">
        <w:rPr>
          <w:sz w:val="22"/>
          <w:szCs w:val="22"/>
        </w:rPr>
        <w:t xml:space="preserve"> ode dne protokolárního předání a převzetí staveniště</w:t>
      </w:r>
      <w:r w:rsidR="00CA217E" w:rsidRPr="00650082">
        <w:rPr>
          <w:sz w:val="22"/>
          <w:szCs w:val="22"/>
        </w:rPr>
        <w:t>, a to včetně zajištění všech zkoušek, atestů a předání kompletních podkladů dle této smlouvy pro zahájení kolaudačního řízení a vydání kolaudačního souhlasu.</w:t>
      </w:r>
    </w:p>
    <w:p w14:paraId="3AE897A7" w14:textId="0DDE6631" w:rsidR="00A10F49" w:rsidRPr="00650082" w:rsidRDefault="00A10F49"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Zhotovitel zahájí plnění na základě písemné výzvy objednatele k předání a převzetí staveniště.</w:t>
      </w:r>
    </w:p>
    <w:p w14:paraId="080EBAE9" w14:textId="546968F1" w:rsidR="001D5147" w:rsidRPr="00650082" w:rsidRDefault="001D5147"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Jestliže nebude zhotovitel vyzván k</w:t>
      </w:r>
      <w:r w:rsidR="00721AA1" w:rsidRPr="00650082">
        <w:rPr>
          <w:sz w:val="22"/>
          <w:szCs w:val="22"/>
        </w:rPr>
        <w:t xml:space="preserve"> protokolárnímu </w:t>
      </w:r>
      <w:r w:rsidRPr="00650082">
        <w:rPr>
          <w:sz w:val="22"/>
          <w:szCs w:val="22"/>
        </w:rPr>
        <w:t>převzetí staveniště a zahájení prací</w:t>
      </w:r>
      <w:r w:rsidR="008A492D" w:rsidRPr="00650082">
        <w:rPr>
          <w:sz w:val="22"/>
          <w:szCs w:val="22"/>
        </w:rPr>
        <w:t>,</w:t>
      </w:r>
      <w:r w:rsidRPr="00650082">
        <w:rPr>
          <w:sz w:val="22"/>
          <w:szCs w:val="22"/>
        </w:rPr>
        <w:t xml:space="preserve"> </w:t>
      </w:r>
      <w:r w:rsidR="008A492D" w:rsidRPr="00650082">
        <w:rPr>
          <w:sz w:val="22"/>
          <w:szCs w:val="22"/>
        </w:rPr>
        <w:t>na díl</w:t>
      </w:r>
      <w:r w:rsidR="00237D04" w:rsidRPr="00650082">
        <w:rPr>
          <w:sz w:val="22"/>
          <w:szCs w:val="22"/>
        </w:rPr>
        <w:t xml:space="preserve">e do </w:t>
      </w:r>
      <w:proofErr w:type="gramStart"/>
      <w:r w:rsidR="006B4874" w:rsidRPr="00650082">
        <w:rPr>
          <w:sz w:val="22"/>
          <w:szCs w:val="22"/>
        </w:rPr>
        <w:t>12</w:t>
      </w:r>
      <w:r w:rsidR="00876C1A" w:rsidRPr="00650082">
        <w:rPr>
          <w:sz w:val="22"/>
          <w:szCs w:val="22"/>
        </w:rPr>
        <w:t>ti</w:t>
      </w:r>
      <w:proofErr w:type="gramEnd"/>
      <w:r w:rsidR="00237D04" w:rsidRPr="00650082">
        <w:rPr>
          <w:sz w:val="22"/>
          <w:szCs w:val="22"/>
        </w:rPr>
        <w:t xml:space="preserve"> měsíc</w:t>
      </w:r>
      <w:r w:rsidR="00876C1A" w:rsidRPr="00650082">
        <w:rPr>
          <w:sz w:val="22"/>
          <w:szCs w:val="22"/>
        </w:rPr>
        <w:t>ů</w:t>
      </w:r>
      <w:r w:rsidR="00237D04" w:rsidRPr="00650082">
        <w:rPr>
          <w:sz w:val="22"/>
          <w:szCs w:val="22"/>
        </w:rPr>
        <w:t xml:space="preserve"> </w:t>
      </w:r>
      <w:r w:rsidRPr="00650082">
        <w:rPr>
          <w:sz w:val="22"/>
          <w:szCs w:val="22"/>
        </w:rPr>
        <w:t xml:space="preserve">ode dne uzavření smlouvy o dílo, je objednatel i zhotovitel </w:t>
      </w:r>
      <w:r w:rsidR="004C7E1C" w:rsidRPr="00650082">
        <w:rPr>
          <w:sz w:val="22"/>
          <w:szCs w:val="22"/>
        </w:rPr>
        <w:t xml:space="preserve">od </w:t>
      </w:r>
      <w:r w:rsidR="007C64FC" w:rsidRPr="00650082">
        <w:rPr>
          <w:sz w:val="22"/>
          <w:szCs w:val="22"/>
        </w:rPr>
        <w:t>t</w:t>
      </w:r>
      <w:r w:rsidR="004C7E1C" w:rsidRPr="00650082">
        <w:rPr>
          <w:sz w:val="22"/>
          <w:szCs w:val="22"/>
        </w:rPr>
        <w:t>é</w:t>
      </w:r>
      <w:r w:rsidR="007C64FC" w:rsidRPr="00650082">
        <w:rPr>
          <w:sz w:val="22"/>
          <w:szCs w:val="22"/>
        </w:rPr>
        <w:t>to smlouv</w:t>
      </w:r>
      <w:r w:rsidR="004C7E1C" w:rsidRPr="00650082">
        <w:rPr>
          <w:sz w:val="22"/>
          <w:szCs w:val="22"/>
        </w:rPr>
        <w:t>y</w:t>
      </w:r>
      <w:r w:rsidRPr="00650082">
        <w:rPr>
          <w:sz w:val="22"/>
          <w:szCs w:val="22"/>
        </w:rPr>
        <w:t xml:space="preserve"> za dále sjednaných podmínek</w:t>
      </w:r>
      <w:r w:rsidR="004C7E1C" w:rsidRPr="00650082">
        <w:rPr>
          <w:sz w:val="22"/>
          <w:szCs w:val="22"/>
        </w:rPr>
        <w:t xml:space="preserve"> odstoupit</w:t>
      </w:r>
      <w:r w:rsidRPr="00650082">
        <w:rPr>
          <w:sz w:val="22"/>
          <w:szCs w:val="22"/>
        </w:rPr>
        <w:t xml:space="preserve">, a to bez jakýchkoliv </w:t>
      </w:r>
      <w:r w:rsidR="00CA217E" w:rsidRPr="00650082">
        <w:rPr>
          <w:sz w:val="22"/>
          <w:szCs w:val="22"/>
        </w:rPr>
        <w:t xml:space="preserve">vzájemných </w:t>
      </w:r>
      <w:r w:rsidRPr="00650082">
        <w:rPr>
          <w:sz w:val="22"/>
          <w:szCs w:val="22"/>
        </w:rPr>
        <w:t>nároků na úhradu ušlého zisku či jakýchkoliv nákladů.</w:t>
      </w:r>
    </w:p>
    <w:p w14:paraId="079F70D3" w14:textId="77777777" w:rsidR="00CF1056" w:rsidRPr="00650082" w:rsidRDefault="00E7519F"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Zhotovitel splní svou povinnost</w:t>
      </w:r>
      <w:r w:rsidR="00AA6160" w:rsidRPr="00650082">
        <w:rPr>
          <w:sz w:val="22"/>
          <w:szCs w:val="22"/>
        </w:rPr>
        <w:t xml:space="preserve"> </w:t>
      </w:r>
      <w:r w:rsidR="00CF1056" w:rsidRPr="00650082">
        <w:rPr>
          <w:sz w:val="22"/>
          <w:szCs w:val="22"/>
        </w:rPr>
        <w:t xml:space="preserve">provést dílo jeho </w:t>
      </w:r>
      <w:r w:rsidR="00AA6160" w:rsidRPr="00650082">
        <w:rPr>
          <w:sz w:val="22"/>
          <w:szCs w:val="22"/>
        </w:rPr>
        <w:t xml:space="preserve">řádným </w:t>
      </w:r>
      <w:r w:rsidR="008A1666" w:rsidRPr="00650082">
        <w:rPr>
          <w:sz w:val="22"/>
          <w:szCs w:val="22"/>
        </w:rPr>
        <w:t xml:space="preserve">dokončením </w:t>
      </w:r>
      <w:r w:rsidR="003913F5" w:rsidRPr="00650082">
        <w:rPr>
          <w:sz w:val="22"/>
          <w:szCs w:val="22"/>
        </w:rPr>
        <w:t>a protokolárním předáním</w:t>
      </w:r>
      <w:r w:rsidR="00CF1056" w:rsidRPr="00650082">
        <w:rPr>
          <w:sz w:val="22"/>
          <w:szCs w:val="22"/>
        </w:rPr>
        <w:t xml:space="preserve"> předmětu díla objednateli. Dílo se považuje za řádně </w:t>
      </w:r>
      <w:r w:rsidR="008A1666" w:rsidRPr="00650082">
        <w:rPr>
          <w:sz w:val="22"/>
          <w:szCs w:val="22"/>
        </w:rPr>
        <w:t>dokončené</w:t>
      </w:r>
      <w:r w:rsidR="00AD195F" w:rsidRPr="00650082">
        <w:rPr>
          <w:sz w:val="22"/>
          <w:szCs w:val="22"/>
        </w:rPr>
        <w:t>,</w:t>
      </w:r>
      <w:r w:rsidRPr="00650082">
        <w:rPr>
          <w:sz w:val="22"/>
          <w:szCs w:val="22"/>
        </w:rPr>
        <w:t xml:space="preserve"> bude</w:t>
      </w:r>
      <w:r w:rsidR="003A29DE" w:rsidRPr="00650082">
        <w:rPr>
          <w:sz w:val="22"/>
          <w:szCs w:val="22"/>
        </w:rPr>
        <w:t>-</w:t>
      </w:r>
      <w:r w:rsidRPr="00650082">
        <w:rPr>
          <w:sz w:val="22"/>
          <w:szCs w:val="22"/>
        </w:rPr>
        <w:t xml:space="preserve">li </w:t>
      </w:r>
      <w:r w:rsidR="008A1666" w:rsidRPr="00650082">
        <w:rPr>
          <w:sz w:val="22"/>
          <w:szCs w:val="22"/>
        </w:rPr>
        <w:t>předvedena jeho způso</w:t>
      </w:r>
      <w:r w:rsidRPr="00650082">
        <w:rPr>
          <w:sz w:val="22"/>
          <w:szCs w:val="22"/>
        </w:rPr>
        <w:t>bilost sloužit sjednanému účelu</w:t>
      </w:r>
      <w:r w:rsidR="008A1666" w:rsidRPr="00650082">
        <w:rPr>
          <w:sz w:val="22"/>
          <w:szCs w:val="22"/>
        </w:rPr>
        <w:t>,</w:t>
      </w:r>
      <w:r w:rsidR="003913F5" w:rsidRPr="00650082">
        <w:rPr>
          <w:sz w:val="22"/>
          <w:szCs w:val="22"/>
        </w:rPr>
        <w:t xml:space="preserve"> bude bez vad</w:t>
      </w:r>
      <w:r w:rsidR="00233549" w:rsidRPr="00650082">
        <w:rPr>
          <w:sz w:val="22"/>
          <w:szCs w:val="22"/>
        </w:rPr>
        <w:t xml:space="preserve"> </w:t>
      </w:r>
      <w:r w:rsidR="008A1666" w:rsidRPr="00650082">
        <w:rPr>
          <w:sz w:val="22"/>
          <w:szCs w:val="22"/>
        </w:rPr>
        <w:t>a budou-li k němu</w:t>
      </w:r>
      <w:r w:rsidR="00AD195F" w:rsidRPr="00650082">
        <w:rPr>
          <w:sz w:val="22"/>
          <w:szCs w:val="22"/>
        </w:rPr>
        <w:t xml:space="preserve"> </w:t>
      </w:r>
      <w:r w:rsidR="00CF1056" w:rsidRPr="00650082">
        <w:rPr>
          <w:sz w:val="22"/>
          <w:szCs w:val="22"/>
        </w:rPr>
        <w:t>ze strany zhotovitele poskytnuta další plnění dle této smlouvy, zejména bude-li k němu dodána dokumentace a další doklady vyžadované touto smlouvou v průběhu provádění díla či při jeho předání.</w:t>
      </w:r>
    </w:p>
    <w:p w14:paraId="0AB7F385" w14:textId="26C85128" w:rsidR="00CF1056" w:rsidRPr="0085174A" w:rsidRDefault="00CF1056" w:rsidP="00EE3BF5">
      <w:pPr>
        <w:pStyle w:val="Zkladntext"/>
        <w:numPr>
          <w:ilvl w:val="1"/>
          <w:numId w:val="27"/>
        </w:numPr>
        <w:tabs>
          <w:tab w:val="left" w:pos="709"/>
        </w:tabs>
        <w:spacing w:after="120" w:line="276" w:lineRule="auto"/>
        <w:ind w:left="709" w:hanging="709"/>
        <w:jc w:val="both"/>
        <w:rPr>
          <w:sz w:val="22"/>
          <w:szCs w:val="22"/>
        </w:rPr>
      </w:pPr>
      <w:r w:rsidRPr="0085174A">
        <w:rPr>
          <w:sz w:val="22"/>
          <w:szCs w:val="22"/>
        </w:rPr>
        <w:t xml:space="preserve">Časový </w:t>
      </w:r>
      <w:r w:rsidR="00337EED" w:rsidRPr="0085174A">
        <w:rPr>
          <w:sz w:val="22"/>
          <w:szCs w:val="22"/>
        </w:rPr>
        <w:t xml:space="preserve">harmonogram plnění </w:t>
      </w:r>
      <w:r w:rsidR="00A10F49" w:rsidRPr="0085174A">
        <w:rPr>
          <w:sz w:val="22"/>
          <w:szCs w:val="22"/>
        </w:rPr>
        <w:t xml:space="preserve">v členění po </w:t>
      </w:r>
      <w:r w:rsidR="00980961">
        <w:rPr>
          <w:sz w:val="22"/>
          <w:szCs w:val="22"/>
        </w:rPr>
        <w:t>měsící</w:t>
      </w:r>
      <w:r w:rsidR="00AC6EBB">
        <w:rPr>
          <w:sz w:val="22"/>
          <w:szCs w:val="22"/>
        </w:rPr>
        <w:t>ch</w:t>
      </w:r>
      <w:r w:rsidR="00337EED" w:rsidRPr="0085174A">
        <w:rPr>
          <w:sz w:val="22"/>
          <w:szCs w:val="22"/>
        </w:rPr>
        <w:t>,</w:t>
      </w:r>
      <w:r w:rsidRPr="0085174A">
        <w:rPr>
          <w:sz w:val="22"/>
          <w:szCs w:val="22"/>
        </w:rPr>
        <w:t xml:space="preserve"> včetně finančního plnění </w:t>
      </w:r>
      <w:r w:rsidR="00337EED" w:rsidRPr="0085174A">
        <w:rPr>
          <w:sz w:val="22"/>
          <w:szCs w:val="22"/>
        </w:rPr>
        <w:t xml:space="preserve">po </w:t>
      </w:r>
      <w:r w:rsidR="00A10F49" w:rsidRPr="0085174A">
        <w:rPr>
          <w:sz w:val="22"/>
          <w:szCs w:val="22"/>
        </w:rPr>
        <w:t>měsících</w:t>
      </w:r>
      <w:r w:rsidR="002076C8" w:rsidRPr="0085174A">
        <w:rPr>
          <w:sz w:val="22"/>
          <w:szCs w:val="22"/>
        </w:rPr>
        <w:t>,</w:t>
      </w:r>
      <w:r w:rsidR="00A10F49" w:rsidRPr="0085174A">
        <w:rPr>
          <w:sz w:val="22"/>
          <w:szCs w:val="22"/>
        </w:rPr>
        <w:t xml:space="preserve"> </w:t>
      </w:r>
      <w:r w:rsidRPr="0085174A">
        <w:rPr>
          <w:sz w:val="22"/>
          <w:szCs w:val="22"/>
        </w:rPr>
        <w:t>tvoří jako příloha č.</w:t>
      </w:r>
      <w:r w:rsidR="006F7064" w:rsidRPr="0085174A">
        <w:rPr>
          <w:sz w:val="22"/>
          <w:szCs w:val="22"/>
        </w:rPr>
        <w:t xml:space="preserve"> </w:t>
      </w:r>
      <w:r w:rsidRPr="0085174A">
        <w:rPr>
          <w:sz w:val="22"/>
          <w:szCs w:val="22"/>
        </w:rPr>
        <w:t>2 nedílnou součást této sm</w:t>
      </w:r>
      <w:r w:rsidR="00EF1459" w:rsidRPr="0085174A">
        <w:rPr>
          <w:sz w:val="22"/>
          <w:szCs w:val="22"/>
        </w:rPr>
        <w:t>louvy.</w:t>
      </w:r>
      <w:r w:rsidR="003307EA" w:rsidRPr="0085174A">
        <w:rPr>
          <w:sz w:val="22"/>
          <w:szCs w:val="22"/>
        </w:rPr>
        <w:t xml:space="preserve"> Zhotovitel v časovém harmonogramu vždy zohlední převzetí staveniště, zahájení prací</w:t>
      </w:r>
      <w:r w:rsidR="00B25DE3" w:rsidRPr="0085174A">
        <w:rPr>
          <w:sz w:val="22"/>
          <w:szCs w:val="22"/>
        </w:rPr>
        <w:t xml:space="preserve">, </w:t>
      </w:r>
      <w:r w:rsidR="003307EA" w:rsidRPr="0085174A">
        <w:rPr>
          <w:sz w:val="22"/>
          <w:szCs w:val="22"/>
        </w:rPr>
        <w:t>ukončení a předání díla</w:t>
      </w:r>
      <w:r w:rsidR="008E0762" w:rsidRPr="0085174A">
        <w:rPr>
          <w:sz w:val="22"/>
          <w:szCs w:val="22"/>
        </w:rPr>
        <w:t xml:space="preserve"> a vyklizení staveniště</w:t>
      </w:r>
      <w:r w:rsidR="003307EA" w:rsidRPr="0085174A">
        <w:rPr>
          <w:sz w:val="22"/>
          <w:szCs w:val="22"/>
        </w:rPr>
        <w:t xml:space="preserve">. </w:t>
      </w:r>
      <w:r w:rsidR="00EF1459" w:rsidRPr="0085174A">
        <w:rPr>
          <w:sz w:val="22"/>
          <w:szCs w:val="22"/>
        </w:rPr>
        <w:t xml:space="preserve">Zhotovitel zaktualizuje časový harmonogram </w:t>
      </w:r>
      <w:r w:rsidRPr="0085174A">
        <w:rPr>
          <w:sz w:val="22"/>
          <w:szCs w:val="22"/>
        </w:rPr>
        <w:t xml:space="preserve">do </w:t>
      </w:r>
      <w:r w:rsidR="008E0762" w:rsidRPr="0085174A">
        <w:rPr>
          <w:sz w:val="22"/>
          <w:szCs w:val="22"/>
        </w:rPr>
        <w:t>5</w:t>
      </w:r>
      <w:r w:rsidR="004C5E91" w:rsidRPr="0085174A">
        <w:rPr>
          <w:sz w:val="22"/>
          <w:szCs w:val="22"/>
        </w:rPr>
        <w:t xml:space="preserve"> </w:t>
      </w:r>
      <w:r w:rsidR="008E0762" w:rsidRPr="0085174A">
        <w:rPr>
          <w:sz w:val="22"/>
          <w:szCs w:val="22"/>
        </w:rPr>
        <w:t>pracovních</w:t>
      </w:r>
      <w:r w:rsidR="00337EED" w:rsidRPr="0085174A">
        <w:rPr>
          <w:sz w:val="22"/>
          <w:szCs w:val="22"/>
        </w:rPr>
        <w:t xml:space="preserve"> </w:t>
      </w:r>
      <w:r w:rsidR="004C5E91" w:rsidRPr="0085174A">
        <w:rPr>
          <w:sz w:val="22"/>
          <w:szCs w:val="22"/>
        </w:rPr>
        <w:t>dnů</w:t>
      </w:r>
      <w:r w:rsidRPr="0085174A">
        <w:rPr>
          <w:sz w:val="22"/>
          <w:szCs w:val="22"/>
        </w:rPr>
        <w:t xml:space="preserve"> od pr</w:t>
      </w:r>
      <w:r w:rsidR="003913F5" w:rsidRPr="0085174A">
        <w:rPr>
          <w:sz w:val="22"/>
          <w:szCs w:val="22"/>
        </w:rPr>
        <w:t>otokolárního předání staveniště. Zhotovitel se při realizaci díla zavazuje respektovat termíny dokončení jednotlivých částí díla dle tohoto harmonogramu.</w:t>
      </w:r>
    </w:p>
    <w:p w14:paraId="4E05F6E1" w14:textId="77777777" w:rsidR="00CF1056" w:rsidRPr="00650082" w:rsidRDefault="00CF1056"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Smluvní strany se dohodly, že dílo bude provedeno jak</w:t>
      </w:r>
      <w:r w:rsidR="008E0762" w:rsidRPr="00650082">
        <w:rPr>
          <w:sz w:val="22"/>
          <w:szCs w:val="22"/>
        </w:rPr>
        <w:t>o celek dle </w:t>
      </w:r>
      <w:r w:rsidRPr="00650082">
        <w:rPr>
          <w:sz w:val="22"/>
          <w:szCs w:val="22"/>
        </w:rPr>
        <w:t xml:space="preserve">této smlouvy. </w:t>
      </w:r>
    </w:p>
    <w:p w14:paraId="1C291B5E" w14:textId="5E4BACC5" w:rsidR="00AC6EBB" w:rsidRPr="00804E5E" w:rsidRDefault="006F7031" w:rsidP="00804E5E">
      <w:pPr>
        <w:pStyle w:val="Zkladntext"/>
        <w:numPr>
          <w:ilvl w:val="1"/>
          <w:numId w:val="27"/>
        </w:numPr>
        <w:tabs>
          <w:tab w:val="left" w:pos="709"/>
        </w:tabs>
        <w:spacing w:after="120" w:line="276" w:lineRule="auto"/>
        <w:ind w:left="709" w:hanging="709"/>
        <w:jc w:val="both"/>
        <w:rPr>
          <w:sz w:val="22"/>
          <w:szCs w:val="22"/>
        </w:rPr>
      </w:pPr>
      <w:r w:rsidRPr="00804E5E">
        <w:rPr>
          <w:sz w:val="22"/>
          <w:szCs w:val="22"/>
        </w:rPr>
        <w:t xml:space="preserve">Strany této smlouvy sjednávají, že </w:t>
      </w:r>
      <w:r w:rsidR="000F39B1" w:rsidRPr="00804E5E">
        <w:rPr>
          <w:sz w:val="22"/>
          <w:szCs w:val="22"/>
        </w:rPr>
        <w:t xml:space="preserve">v případě nesplnění </w:t>
      </w:r>
      <w:r w:rsidR="003913F5" w:rsidRPr="00804E5E">
        <w:rPr>
          <w:sz w:val="22"/>
          <w:szCs w:val="22"/>
        </w:rPr>
        <w:t>sjednané doby plnění</w:t>
      </w:r>
      <w:r w:rsidR="000F39B1" w:rsidRPr="00804E5E">
        <w:rPr>
          <w:sz w:val="22"/>
          <w:szCs w:val="22"/>
        </w:rPr>
        <w:t xml:space="preserve"> prokazatelně pouze v důsledku </w:t>
      </w:r>
      <w:r w:rsidRPr="00804E5E">
        <w:rPr>
          <w:sz w:val="22"/>
          <w:szCs w:val="22"/>
        </w:rPr>
        <w:t>mimořádných,</w:t>
      </w:r>
      <w:r w:rsidR="00AD195F" w:rsidRPr="00804E5E">
        <w:rPr>
          <w:sz w:val="22"/>
          <w:szCs w:val="22"/>
        </w:rPr>
        <w:t xml:space="preserve"> </w:t>
      </w:r>
      <w:r w:rsidRPr="00804E5E">
        <w:rPr>
          <w:sz w:val="22"/>
          <w:szCs w:val="22"/>
        </w:rPr>
        <w:t xml:space="preserve">nepředvídatelných a nepřekonatelných překážek, vzniklých nezávisle na vůli zhotovitele </w:t>
      </w:r>
      <w:r w:rsidR="000F39B1" w:rsidRPr="00804E5E">
        <w:rPr>
          <w:sz w:val="22"/>
          <w:szCs w:val="22"/>
        </w:rPr>
        <w:t xml:space="preserve">dle </w:t>
      </w:r>
      <w:proofErr w:type="spellStart"/>
      <w:r w:rsidR="000F39B1" w:rsidRPr="00804E5E">
        <w:rPr>
          <w:sz w:val="22"/>
          <w:szCs w:val="22"/>
        </w:rPr>
        <w:t>ust</w:t>
      </w:r>
      <w:proofErr w:type="spellEnd"/>
      <w:r w:rsidR="000F39B1" w:rsidRPr="00804E5E">
        <w:rPr>
          <w:sz w:val="22"/>
          <w:szCs w:val="22"/>
        </w:rPr>
        <w:t xml:space="preserve">. § 2913 </w:t>
      </w:r>
      <w:r w:rsidRPr="00804E5E">
        <w:rPr>
          <w:sz w:val="22"/>
          <w:szCs w:val="22"/>
        </w:rPr>
        <w:t xml:space="preserve">odst. 2 </w:t>
      </w:r>
      <w:r w:rsidR="003913F5" w:rsidRPr="00804E5E">
        <w:rPr>
          <w:sz w:val="22"/>
          <w:szCs w:val="22"/>
        </w:rPr>
        <w:t>občanského zákoníku</w:t>
      </w:r>
      <w:r w:rsidR="000F39B1" w:rsidRPr="00804E5E">
        <w:rPr>
          <w:sz w:val="22"/>
          <w:szCs w:val="22"/>
        </w:rPr>
        <w:t>, není zhotovitel povinen platit sjednanou smluvní pokutu.</w:t>
      </w:r>
      <w:r w:rsidRPr="00804E5E">
        <w:rPr>
          <w:sz w:val="22"/>
          <w:szCs w:val="22"/>
        </w:rPr>
        <w:t xml:space="preserve"> </w:t>
      </w:r>
    </w:p>
    <w:p w14:paraId="55DCED1B" w14:textId="77777777" w:rsidR="004144E5" w:rsidRPr="00650082" w:rsidRDefault="004144E5" w:rsidP="00EE3BF5">
      <w:pPr>
        <w:pStyle w:val="Zkladntext"/>
        <w:tabs>
          <w:tab w:val="left" w:pos="709"/>
        </w:tabs>
        <w:spacing w:after="120" w:line="276" w:lineRule="auto"/>
        <w:ind w:left="709"/>
        <w:jc w:val="both"/>
        <w:rPr>
          <w:sz w:val="22"/>
          <w:szCs w:val="22"/>
        </w:rPr>
      </w:pPr>
    </w:p>
    <w:p w14:paraId="5B12CBD1" w14:textId="5EEA965D" w:rsidR="00201F36" w:rsidRPr="00650082" w:rsidRDefault="00201F36"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t>Místo provádění díla</w:t>
      </w:r>
    </w:p>
    <w:p w14:paraId="5FDCAF59" w14:textId="10DC89D5" w:rsidR="00892FD0" w:rsidRPr="00650082" w:rsidRDefault="00892FD0"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Míst</w:t>
      </w:r>
      <w:r w:rsidR="00017E75" w:rsidRPr="00650082">
        <w:rPr>
          <w:sz w:val="22"/>
          <w:szCs w:val="22"/>
        </w:rPr>
        <w:t>em</w:t>
      </w:r>
      <w:r w:rsidRPr="00650082">
        <w:rPr>
          <w:sz w:val="22"/>
          <w:szCs w:val="22"/>
        </w:rPr>
        <w:t xml:space="preserve"> plnění </w:t>
      </w:r>
      <w:r w:rsidR="00017E75" w:rsidRPr="00650082">
        <w:rPr>
          <w:sz w:val="22"/>
          <w:szCs w:val="22"/>
        </w:rPr>
        <w:t>je</w:t>
      </w:r>
      <w:r w:rsidR="00CC7F1C" w:rsidRPr="00650082">
        <w:rPr>
          <w:sz w:val="22"/>
          <w:szCs w:val="22"/>
        </w:rPr>
        <w:t xml:space="preserve"> </w:t>
      </w:r>
      <w:proofErr w:type="spellStart"/>
      <w:r w:rsidR="000D60DF" w:rsidRPr="00650082">
        <w:rPr>
          <w:snapToGrid w:val="0"/>
          <w:sz w:val="22"/>
          <w:szCs w:val="22"/>
          <w:lang w:eastAsia="en-US"/>
        </w:rPr>
        <w:t>k.ú</w:t>
      </w:r>
      <w:proofErr w:type="spellEnd"/>
      <w:r w:rsidR="000D60DF" w:rsidRPr="00650082">
        <w:rPr>
          <w:snapToGrid w:val="0"/>
          <w:sz w:val="22"/>
          <w:szCs w:val="22"/>
          <w:lang w:eastAsia="en-US"/>
        </w:rPr>
        <w:t xml:space="preserve">. </w:t>
      </w:r>
      <w:r w:rsidR="00F56340" w:rsidRPr="00650082">
        <w:rPr>
          <w:snapToGrid w:val="0"/>
          <w:sz w:val="22"/>
          <w:szCs w:val="22"/>
          <w:lang w:eastAsia="en-US"/>
        </w:rPr>
        <w:t xml:space="preserve">obce </w:t>
      </w:r>
      <w:r w:rsidR="00980961">
        <w:rPr>
          <w:snapToGrid w:val="0"/>
          <w:sz w:val="22"/>
          <w:szCs w:val="22"/>
          <w:lang w:eastAsia="en-US"/>
        </w:rPr>
        <w:t>Oleško</w:t>
      </w:r>
      <w:r w:rsidR="006B4874" w:rsidRPr="00650082">
        <w:rPr>
          <w:snapToGrid w:val="0"/>
          <w:sz w:val="22"/>
          <w:szCs w:val="22"/>
          <w:lang w:eastAsia="en-US"/>
        </w:rPr>
        <w:t xml:space="preserve">. </w:t>
      </w:r>
      <w:r w:rsidR="00980A99" w:rsidRPr="00650082">
        <w:rPr>
          <w:snapToGrid w:val="0"/>
          <w:sz w:val="22"/>
          <w:szCs w:val="22"/>
          <w:lang w:eastAsia="en-US"/>
        </w:rPr>
        <w:t xml:space="preserve">V podrobnostech je místo plnění popsané v </w:t>
      </w:r>
      <w:r w:rsidRPr="00650082">
        <w:rPr>
          <w:sz w:val="22"/>
          <w:szCs w:val="22"/>
        </w:rPr>
        <w:t>projektov</w:t>
      </w:r>
      <w:r w:rsidR="00980A99" w:rsidRPr="00650082">
        <w:rPr>
          <w:sz w:val="22"/>
          <w:szCs w:val="22"/>
        </w:rPr>
        <w:t>é</w:t>
      </w:r>
      <w:r w:rsidRPr="00650082">
        <w:rPr>
          <w:sz w:val="22"/>
          <w:szCs w:val="22"/>
        </w:rPr>
        <w:t xml:space="preserve"> dokumentac</w:t>
      </w:r>
      <w:r w:rsidR="00980A99" w:rsidRPr="00650082">
        <w:rPr>
          <w:sz w:val="22"/>
          <w:szCs w:val="22"/>
        </w:rPr>
        <w:t>i</w:t>
      </w:r>
      <w:r w:rsidRPr="00650082">
        <w:rPr>
          <w:sz w:val="22"/>
          <w:szCs w:val="22"/>
        </w:rPr>
        <w:t>.</w:t>
      </w:r>
    </w:p>
    <w:p w14:paraId="303FD11C" w14:textId="182FE2E7" w:rsidR="001B4D20" w:rsidRDefault="001B4D20" w:rsidP="00EE3BF5">
      <w:pPr>
        <w:pStyle w:val="Zkladntextodsazen3"/>
        <w:spacing w:line="276" w:lineRule="auto"/>
        <w:ind w:left="0"/>
        <w:jc w:val="both"/>
        <w:rPr>
          <w:i/>
          <w:sz w:val="22"/>
          <w:szCs w:val="22"/>
          <w:lang w:val="cs-CZ"/>
        </w:rPr>
      </w:pPr>
    </w:p>
    <w:p w14:paraId="00206986" w14:textId="767CF698" w:rsidR="00804E5E" w:rsidRDefault="00804E5E" w:rsidP="00EE3BF5">
      <w:pPr>
        <w:pStyle w:val="Zkladntextodsazen3"/>
        <w:spacing w:line="276" w:lineRule="auto"/>
        <w:ind w:left="0"/>
        <w:jc w:val="both"/>
        <w:rPr>
          <w:i/>
          <w:sz w:val="22"/>
          <w:szCs w:val="22"/>
          <w:lang w:val="cs-CZ"/>
        </w:rPr>
      </w:pPr>
    </w:p>
    <w:p w14:paraId="330D18E9" w14:textId="77777777" w:rsidR="00804E5E" w:rsidRDefault="00804E5E" w:rsidP="00EE3BF5">
      <w:pPr>
        <w:pStyle w:val="Zkladntextodsazen3"/>
        <w:spacing w:line="276" w:lineRule="auto"/>
        <w:ind w:left="0"/>
        <w:jc w:val="both"/>
        <w:rPr>
          <w:i/>
          <w:sz w:val="22"/>
          <w:szCs w:val="22"/>
          <w:lang w:val="cs-CZ"/>
        </w:rPr>
      </w:pPr>
      <w:bookmarkStart w:id="5" w:name="_GoBack"/>
      <w:bookmarkEnd w:id="5"/>
    </w:p>
    <w:p w14:paraId="626534B9" w14:textId="77777777" w:rsidR="00980961" w:rsidRPr="00650082" w:rsidRDefault="00980961" w:rsidP="00EE3BF5">
      <w:pPr>
        <w:pStyle w:val="Zkladntextodsazen3"/>
        <w:spacing w:line="276" w:lineRule="auto"/>
        <w:ind w:left="0"/>
        <w:jc w:val="both"/>
        <w:rPr>
          <w:i/>
          <w:sz w:val="22"/>
          <w:szCs w:val="22"/>
          <w:lang w:val="cs-CZ"/>
        </w:rPr>
      </w:pPr>
    </w:p>
    <w:p w14:paraId="4346747E" w14:textId="57CDABA8" w:rsidR="00692C58" w:rsidRPr="00650082" w:rsidRDefault="00CF1056"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lastRenderedPageBreak/>
        <w:t xml:space="preserve">Cena za dílo, platební podmínky </w:t>
      </w:r>
    </w:p>
    <w:p w14:paraId="63F93615" w14:textId="14740DEA" w:rsidR="00CF1056" w:rsidRPr="00650082" w:rsidRDefault="00CF1056" w:rsidP="00EE3BF5">
      <w:pPr>
        <w:pStyle w:val="BodyText21"/>
        <w:widowControl/>
        <w:numPr>
          <w:ilvl w:val="1"/>
          <w:numId w:val="13"/>
        </w:numPr>
        <w:spacing w:after="120" w:line="276" w:lineRule="auto"/>
        <w:ind w:left="709" w:hanging="709"/>
        <w:rPr>
          <w:szCs w:val="22"/>
        </w:rPr>
      </w:pPr>
      <w:r w:rsidRPr="00650082">
        <w:rPr>
          <w:szCs w:val="22"/>
        </w:rPr>
        <w:t>Smluvní strany se dohodly na této výši ceny za dílo:</w:t>
      </w:r>
    </w:p>
    <w:p w14:paraId="5D32014F" w14:textId="18630C24" w:rsidR="005074C6" w:rsidRPr="00650082" w:rsidRDefault="009E64B2" w:rsidP="00EE3BF5">
      <w:pPr>
        <w:pStyle w:val="AAOdstavec"/>
        <w:spacing w:after="120" w:line="276" w:lineRule="auto"/>
        <w:ind w:firstLine="709"/>
        <w:rPr>
          <w:rFonts w:ascii="Times New Roman" w:hAnsi="Times New Roman" w:cs="Times New Roman"/>
          <w:sz w:val="22"/>
          <w:szCs w:val="22"/>
        </w:rPr>
      </w:pPr>
      <w:r w:rsidRPr="00650082">
        <w:rPr>
          <w:rFonts w:ascii="Times New Roman" w:hAnsi="Times New Roman" w:cs="Times New Roman"/>
          <w:sz w:val="22"/>
          <w:szCs w:val="22"/>
        </w:rPr>
        <w:t>Celková cena bez DPH:</w:t>
      </w:r>
      <w:r w:rsidR="00804E5E">
        <w:rPr>
          <w:rFonts w:ascii="Times New Roman" w:hAnsi="Times New Roman" w:cs="Times New Roman"/>
          <w:sz w:val="22"/>
          <w:szCs w:val="22"/>
        </w:rPr>
        <w:tab/>
      </w:r>
      <w:r w:rsidR="00804E5E">
        <w:rPr>
          <w:rFonts w:ascii="Times New Roman" w:hAnsi="Times New Roman" w:cs="Times New Roman"/>
          <w:sz w:val="22"/>
          <w:szCs w:val="22"/>
        </w:rPr>
        <w:tab/>
      </w:r>
      <w:r w:rsidRPr="00650082">
        <w:rPr>
          <w:rFonts w:ascii="Times New Roman" w:hAnsi="Times New Roman" w:cs="Times New Roman"/>
          <w:sz w:val="22"/>
          <w:szCs w:val="22"/>
        </w:rPr>
        <w:t xml:space="preserve"> </w:t>
      </w:r>
      <w:r w:rsidR="005074C6" w:rsidRPr="00650082">
        <w:rPr>
          <w:rFonts w:ascii="Times New Roman" w:hAnsi="Times New Roman" w:cs="Times New Roman"/>
          <w:sz w:val="22"/>
          <w:szCs w:val="22"/>
        </w:rPr>
        <w:t>………………</w:t>
      </w:r>
      <w:proofErr w:type="gramStart"/>
      <w:r w:rsidR="005074C6" w:rsidRPr="00650082">
        <w:rPr>
          <w:rFonts w:ascii="Times New Roman" w:hAnsi="Times New Roman" w:cs="Times New Roman"/>
          <w:sz w:val="22"/>
          <w:szCs w:val="22"/>
        </w:rPr>
        <w:t>…….</w:t>
      </w:r>
      <w:proofErr w:type="gramEnd"/>
      <w:r w:rsidR="005074C6" w:rsidRPr="00650082">
        <w:rPr>
          <w:rFonts w:ascii="Times New Roman" w:hAnsi="Times New Roman" w:cs="Times New Roman"/>
          <w:sz w:val="22"/>
          <w:szCs w:val="22"/>
        </w:rPr>
        <w:t>.,-Kč (slovy: …………. korun českých)</w:t>
      </w:r>
    </w:p>
    <w:p w14:paraId="62692AAF" w14:textId="5D211803" w:rsidR="005074C6" w:rsidRPr="00650082" w:rsidRDefault="009E64B2" w:rsidP="00EE3BF5">
      <w:pPr>
        <w:pStyle w:val="AAOdstavec"/>
        <w:spacing w:after="120" w:line="276" w:lineRule="auto"/>
        <w:ind w:firstLine="709"/>
        <w:rPr>
          <w:rFonts w:ascii="Times New Roman" w:hAnsi="Times New Roman" w:cs="Times New Roman"/>
          <w:sz w:val="22"/>
          <w:szCs w:val="22"/>
        </w:rPr>
      </w:pPr>
      <w:r w:rsidRPr="00650082">
        <w:rPr>
          <w:rFonts w:ascii="Times New Roman" w:hAnsi="Times New Roman" w:cs="Times New Roman"/>
          <w:sz w:val="22"/>
          <w:szCs w:val="22"/>
        </w:rPr>
        <w:t>DPH ve výši 21%:</w:t>
      </w:r>
      <w:r w:rsidR="00804E5E">
        <w:rPr>
          <w:rFonts w:ascii="Times New Roman" w:hAnsi="Times New Roman" w:cs="Times New Roman"/>
          <w:sz w:val="22"/>
          <w:szCs w:val="22"/>
        </w:rPr>
        <w:tab/>
      </w:r>
      <w:r w:rsidR="00804E5E">
        <w:rPr>
          <w:rFonts w:ascii="Times New Roman" w:hAnsi="Times New Roman" w:cs="Times New Roman"/>
          <w:sz w:val="22"/>
          <w:szCs w:val="22"/>
        </w:rPr>
        <w:tab/>
      </w:r>
      <w:r w:rsidRPr="00650082">
        <w:rPr>
          <w:rFonts w:ascii="Times New Roman" w:hAnsi="Times New Roman" w:cs="Times New Roman"/>
          <w:sz w:val="22"/>
          <w:szCs w:val="22"/>
        </w:rPr>
        <w:t xml:space="preserve"> </w:t>
      </w:r>
      <w:r w:rsidR="005074C6" w:rsidRPr="00650082">
        <w:rPr>
          <w:rFonts w:ascii="Times New Roman" w:hAnsi="Times New Roman" w:cs="Times New Roman"/>
          <w:sz w:val="22"/>
          <w:szCs w:val="22"/>
        </w:rPr>
        <w:t>………………</w:t>
      </w:r>
      <w:proofErr w:type="gramStart"/>
      <w:r w:rsidR="005074C6" w:rsidRPr="00650082">
        <w:rPr>
          <w:rFonts w:ascii="Times New Roman" w:hAnsi="Times New Roman" w:cs="Times New Roman"/>
          <w:sz w:val="22"/>
          <w:szCs w:val="22"/>
        </w:rPr>
        <w:t>......... ,</w:t>
      </w:r>
      <w:proofErr w:type="gramEnd"/>
      <w:r w:rsidR="005074C6" w:rsidRPr="00650082">
        <w:rPr>
          <w:rFonts w:ascii="Times New Roman" w:hAnsi="Times New Roman" w:cs="Times New Roman"/>
          <w:sz w:val="22"/>
          <w:szCs w:val="22"/>
        </w:rPr>
        <w:t>- Kč (slovy: …………korun českých)</w:t>
      </w:r>
    </w:p>
    <w:p w14:paraId="0643F7B2" w14:textId="59A306E0" w:rsidR="005074C6" w:rsidRPr="00650082" w:rsidRDefault="009E64B2" w:rsidP="00EE3BF5">
      <w:pPr>
        <w:pStyle w:val="AAOdstavec"/>
        <w:spacing w:after="120" w:line="276" w:lineRule="auto"/>
        <w:ind w:firstLine="709"/>
        <w:rPr>
          <w:rFonts w:ascii="Times New Roman" w:hAnsi="Times New Roman" w:cs="Times New Roman"/>
          <w:sz w:val="22"/>
          <w:szCs w:val="22"/>
        </w:rPr>
      </w:pPr>
      <w:r w:rsidRPr="00650082">
        <w:rPr>
          <w:rFonts w:ascii="Times New Roman" w:hAnsi="Times New Roman" w:cs="Times New Roman"/>
          <w:sz w:val="22"/>
          <w:szCs w:val="22"/>
        </w:rPr>
        <w:t>Celková cena včetně DPH:</w:t>
      </w:r>
      <w:r w:rsidR="00804E5E">
        <w:rPr>
          <w:rFonts w:ascii="Times New Roman" w:hAnsi="Times New Roman" w:cs="Times New Roman"/>
          <w:sz w:val="22"/>
          <w:szCs w:val="22"/>
        </w:rPr>
        <w:tab/>
      </w:r>
      <w:r w:rsidRPr="00650082">
        <w:rPr>
          <w:rFonts w:ascii="Times New Roman" w:hAnsi="Times New Roman" w:cs="Times New Roman"/>
          <w:sz w:val="22"/>
          <w:szCs w:val="22"/>
        </w:rPr>
        <w:t xml:space="preserve"> </w:t>
      </w:r>
      <w:r w:rsidR="005074C6" w:rsidRPr="00650082">
        <w:rPr>
          <w:rFonts w:ascii="Times New Roman" w:hAnsi="Times New Roman" w:cs="Times New Roman"/>
          <w:sz w:val="22"/>
          <w:szCs w:val="22"/>
        </w:rPr>
        <w:t>………………</w:t>
      </w:r>
      <w:proofErr w:type="gramStart"/>
      <w:r w:rsidR="005074C6" w:rsidRPr="00650082">
        <w:rPr>
          <w:rFonts w:ascii="Times New Roman" w:hAnsi="Times New Roman" w:cs="Times New Roman"/>
          <w:sz w:val="22"/>
          <w:szCs w:val="22"/>
        </w:rPr>
        <w:t>…….</w:t>
      </w:r>
      <w:proofErr w:type="gramEnd"/>
      <w:r w:rsidR="005074C6" w:rsidRPr="00650082">
        <w:rPr>
          <w:rFonts w:ascii="Times New Roman" w:hAnsi="Times New Roman" w:cs="Times New Roman"/>
          <w:sz w:val="22"/>
          <w:szCs w:val="22"/>
        </w:rPr>
        <w:t>.,- Kč (slovy: …………korun českých)</w:t>
      </w:r>
    </w:p>
    <w:p w14:paraId="78822E51" w14:textId="77777777" w:rsidR="00B30DB8" w:rsidRPr="00650082" w:rsidRDefault="004F2021" w:rsidP="00EE3BF5">
      <w:pPr>
        <w:pStyle w:val="AAOdstavec"/>
        <w:spacing w:after="120" w:line="276" w:lineRule="auto"/>
        <w:ind w:firstLine="708"/>
        <w:rPr>
          <w:rFonts w:ascii="Times New Roman" w:hAnsi="Times New Roman" w:cs="Times New Roman"/>
          <w:sz w:val="22"/>
          <w:szCs w:val="22"/>
        </w:rPr>
      </w:pPr>
      <w:r w:rsidRPr="00650082">
        <w:rPr>
          <w:rFonts w:ascii="Times New Roman" w:hAnsi="Times New Roman" w:cs="Times New Roman"/>
          <w:sz w:val="22"/>
          <w:szCs w:val="22"/>
        </w:rPr>
        <w:t>(dál</w:t>
      </w:r>
      <w:r w:rsidR="00571FE8" w:rsidRPr="00650082">
        <w:rPr>
          <w:rFonts w:ascii="Times New Roman" w:hAnsi="Times New Roman" w:cs="Times New Roman"/>
          <w:sz w:val="22"/>
          <w:szCs w:val="22"/>
        </w:rPr>
        <w:t>e též „Cena za provedení díla“)</w:t>
      </w:r>
    </w:p>
    <w:p w14:paraId="128379C0" w14:textId="77777777"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touto smlouvou.</w:t>
      </w:r>
    </w:p>
    <w:p w14:paraId="58E282C1" w14:textId="2C07D69C"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 xml:space="preserve">Objednatelem nebudou na Cenu za provedení díla poskytována jakákoli plnění před zahájením provádění díla. Obě smluvní strany se vzájemně dohodly na hrazení ceny za dílo postupně na základě dílčích daňových dokladů, které budou vystavovány měsíčně, vždy k poslednímu dni v měsíci dle skutečně provedených stavebních prací, dodávek a služeb na základě objednatelem schválených zjišťovacích protokolů a soupisů provedených stavebních prací, dodávek a služeb. </w:t>
      </w:r>
    </w:p>
    <w:p w14:paraId="04BF1550" w14:textId="5389AAAD"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 xml:space="preserve">Po ukončení každého kalendářního měsíce realizace plnění předá zhotovitel objednateli daňový doklad, k němuž musí být připojen zjišťovací protokol – soupis prací a dodávek provedených v členění po položkách dle výkazu výměr oceněný v souladu se smlouvou odsouhlasený technickým dozorem objednatele. Zhotovitel je oprávněn účtovat daňovým dokladem za příslušné období pouze práce a dodávky v rozsahu odsouhlaseném </w:t>
      </w:r>
      <w:r w:rsidR="007F6F36" w:rsidRPr="00650082">
        <w:rPr>
          <w:szCs w:val="22"/>
        </w:rPr>
        <w:t>technickým dozorem objednatele</w:t>
      </w:r>
      <w:r w:rsidR="007F6F36" w:rsidRPr="00650082">
        <w:rPr>
          <w:rStyle w:val="datalabel"/>
          <w:szCs w:val="22"/>
        </w:rPr>
        <w:t>.</w:t>
      </w:r>
      <w:r w:rsidR="00E33120" w:rsidRPr="00650082">
        <w:rPr>
          <w:rStyle w:val="datalabel"/>
          <w:szCs w:val="22"/>
        </w:rPr>
        <w:t xml:space="preserve"> Daňový doklad bude obsahovat informační údaje o projektu: Název projektu: </w:t>
      </w:r>
      <w:r w:rsidR="00980961">
        <w:rPr>
          <w:b/>
          <w:szCs w:val="22"/>
        </w:rPr>
        <w:t>Zásobování obce Oleško pitnou vodou</w:t>
      </w:r>
      <w:r w:rsidR="00E33120" w:rsidRPr="00650082">
        <w:rPr>
          <w:rStyle w:val="datalabel"/>
          <w:szCs w:val="22"/>
        </w:rPr>
        <w:t xml:space="preserve">, </w:t>
      </w:r>
      <w:r w:rsidR="00FB76EB" w:rsidRPr="00650082">
        <w:rPr>
          <w:rStyle w:val="datalabel"/>
          <w:szCs w:val="22"/>
        </w:rPr>
        <w:t>registrační číslo projektu</w:t>
      </w:r>
      <w:r w:rsidR="00E33120" w:rsidRPr="00650082">
        <w:rPr>
          <w:rStyle w:val="datalabel"/>
          <w:szCs w:val="22"/>
        </w:rPr>
        <w:t xml:space="preserve">: </w:t>
      </w:r>
      <w:r w:rsidR="00CE4E40">
        <w:rPr>
          <w:rStyle w:val="datalabel"/>
          <w:szCs w:val="22"/>
        </w:rPr>
        <w:t>……………………</w:t>
      </w:r>
      <w:proofErr w:type="gramStart"/>
      <w:r w:rsidR="00CE4E40">
        <w:rPr>
          <w:rStyle w:val="datalabel"/>
          <w:szCs w:val="22"/>
        </w:rPr>
        <w:t>…….</w:t>
      </w:r>
      <w:proofErr w:type="gramEnd"/>
      <w:r w:rsidR="00AB5B9A">
        <w:rPr>
          <w:rStyle w:val="datalabel"/>
          <w:szCs w:val="22"/>
        </w:rPr>
        <w:t>.</w:t>
      </w:r>
    </w:p>
    <w:p w14:paraId="0338E3CE" w14:textId="77777777" w:rsidR="00C30B9C" w:rsidRPr="00650082" w:rsidRDefault="00C30B9C" w:rsidP="00EE3BF5">
      <w:pPr>
        <w:pStyle w:val="BodyText21"/>
        <w:widowControl/>
        <w:numPr>
          <w:ilvl w:val="1"/>
          <w:numId w:val="13"/>
        </w:numPr>
        <w:spacing w:after="120" w:line="276" w:lineRule="auto"/>
        <w:ind w:left="709" w:hanging="709"/>
        <w:rPr>
          <w:szCs w:val="22"/>
        </w:rPr>
      </w:pPr>
      <w:r w:rsidRPr="00650082">
        <w:rPr>
          <w:szCs w:val="22"/>
        </w:rPr>
        <w:t xml:space="preserve">Daňový doklad bude obsahovat příslušné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aniž se tak dostane do prodlení. Zhotovitel je povinen takový daňový doklad opravit, event. vystavit nový daňový </w:t>
      </w:r>
      <w:proofErr w:type="gramStart"/>
      <w:r w:rsidRPr="00650082">
        <w:rPr>
          <w:szCs w:val="22"/>
        </w:rPr>
        <w:t>doklad - lhůta</w:t>
      </w:r>
      <w:proofErr w:type="gramEnd"/>
      <w:r w:rsidRPr="00650082">
        <w:rPr>
          <w:szCs w:val="22"/>
        </w:rPr>
        <w:t xml:space="preserve"> splatnosti počíná v takovém případě běžet ode dne doručení opraveného či nově vystaveného dokladu objednateli.</w:t>
      </w:r>
    </w:p>
    <w:p w14:paraId="584417EE" w14:textId="77777777" w:rsidR="00C30B9C" w:rsidRPr="00650082" w:rsidRDefault="00C30B9C" w:rsidP="00EE3BF5">
      <w:pPr>
        <w:pStyle w:val="BodyText21"/>
        <w:widowControl/>
        <w:numPr>
          <w:ilvl w:val="1"/>
          <w:numId w:val="13"/>
        </w:numPr>
        <w:spacing w:after="120" w:line="276" w:lineRule="auto"/>
        <w:ind w:left="709" w:hanging="709"/>
        <w:rPr>
          <w:szCs w:val="22"/>
        </w:rPr>
      </w:pPr>
      <w:r w:rsidRPr="00650082">
        <w:rPr>
          <w:szCs w:val="22"/>
        </w:rPr>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0BD6963C" w14:textId="0F1C4886"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Pro ocenění ev.</w:t>
      </w:r>
      <w:r w:rsidR="00D92571">
        <w:rPr>
          <w:szCs w:val="22"/>
        </w:rPr>
        <w:t xml:space="preserve"> méně či</w:t>
      </w:r>
      <w:r w:rsidRPr="00650082">
        <w:rPr>
          <w:szCs w:val="22"/>
        </w:rPr>
        <w:t xml:space="preserve"> víceprací se použijí přednostně jednotkové ceny v té výši, kterou použil zhotovitel pro sestavení nabídkové ceny. Nebudou-li práce či věci použité k provedení díla, které jsou předmětem víceprací, ohodnoceny (oceněny) v rozpočtu zhotovitele, budou se oceňovat dle ceníku společnosti ÚRS Praha, a.s. se sídlem Pražská 18, 120 00 Praha 10, aktuálních v době ocenění, nedohodnou-li se smluvní strany jinak. V případě zadávaní jakýchkoliv víceprací se bude vždy postupovat v souladu se ZZVZ.</w:t>
      </w:r>
    </w:p>
    <w:p w14:paraId="645C275F" w14:textId="63658038" w:rsidR="005F41CF" w:rsidRDefault="005F41CF" w:rsidP="00EE3BF5">
      <w:pPr>
        <w:pStyle w:val="BodyText21"/>
        <w:widowControl/>
        <w:spacing w:after="120" w:line="276" w:lineRule="auto"/>
        <w:ind w:left="709"/>
        <w:rPr>
          <w:szCs w:val="22"/>
        </w:rPr>
      </w:pPr>
    </w:p>
    <w:p w14:paraId="47F4C839" w14:textId="14B2116B" w:rsidR="00980961" w:rsidRDefault="00980961" w:rsidP="00EE3BF5">
      <w:pPr>
        <w:pStyle w:val="BodyText21"/>
        <w:widowControl/>
        <w:spacing w:after="120" w:line="276" w:lineRule="auto"/>
        <w:ind w:left="709"/>
        <w:rPr>
          <w:szCs w:val="22"/>
        </w:rPr>
      </w:pPr>
    </w:p>
    <w:p w14:paraId="0E530021" w14:textId="77777777" w:rsidR="00980961" w:rsidRPr="00650082" w:rsidRDefault="00980961" w:rsidP="00EE3BF5">
      <w:pPr>
        <w:pStyle w:val="BodyText21"/>
        <w:widowControl/>
        <w:spacing w:after="120" w:line="276" w:lineRule="auto"/>
        <w:ind w:left="709"/>
        <w:rPr>
          <w:szCs w:val="22"/>
        </w:rPr>
      </w:pPr>
    </w:p>
    <w:p w14:paraId="0A82B5FA" w14:textId="06E86183" w:rsidR="00852627" w:rsidRPr="00650082" w:rsidRDefault="00B410D1"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lastRenderedPageBreak/>
        <w:t>Součinnost smluvních stran</w:t>
      </w:r>
    </w:p>
    <w:p w14:paraId="3A13912E" w14:textId="4D8792FB" w:rsidR="00CF1056" w:rsidRPr="00650082" w:rsidRDefault="00CF1056" w:rsidP="00EE3BF5">
      <w:pPr>
        <w:pStyle w:val="BodyText21"/>
        <w:widowControl/>
        <w:numPr>
          <w:ilvl w:val="1"/>
          <w:numId w:val="44"/>
        </w:numPr>
        <w:spacing w:after="120" w:line="276" w:lineRule="auto"/>
        <w:ind w:left="709" w:hanging="709"/>
        <w:rPr>
          <w:szCs w:val="22"/>
        </w:rPr>
      </w:pPr>
      <w:r w:rsidRPr="00650082">
        <w:rPr>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BB554ED" w14:textId="67D4AE28" w:rsidR="00CF1056" w:rsidRPr="00650082" w:rsidRDefault="00CF1056" w:rsidP="00EE3BF5">
      <w:pPr>
        <w:pStyle w:val="BodyText21"/>
        <w:widowControl/>
        <w:numPr>
          <w:ilvl w:val="1"/>
          <w:numId w:val="44"/>
        </w:numPr>
        <w:spacing w:after="120" w:line="276" w:lineRule="auto"/>
        <w:ind w:left="709" w:hanging="709"/>
        <w:rPr>
          <w:szCs w:val="22"/>
        </w:rPr>
      </w:pPr>
      <w:r w:rsidRPr="00650082">
        <w:rPr>
          <w:szCs w:val="22"/>
        </w:rPr>
        <w:t xml:space="preserve">Pokud jsou kterékoli ze smluvních stran známy skutečnosti, které jí brání nebo budou bránit, aby dostála svým smluvním povinnostem, sdělí tuto skutečnost neprodleně písemně </w:t>
      </w:r>
      <w:r w:rsidR="00852627" w:rsidRPr="00650082">
        <w:rPr>
          <w:szCs w:val="22"/>
        </w:rPr>
        <w:t xml:space="preserve">zbývajícím </w:t>
      </w:r>
      <w:r w:rsidRPr="00650082">
        <w:rPr>
          <w:szCs w:val="22"/>
        </w:rPr>
        <w:t>smluvní</w:t>
      </w:r>
      <w:r w:rsidR="00852627" w:rsidRPr="00650082">
        <w:rPr>
          <w:szCs w:val="22"/>
        </w:rPr>
        <w:t>m stranám</w:t>
      </w:r>
      <w:r w:rsidRPr="00650082">
        <w:rPr>
          <w:szCs w:val="22"/>
        </w:rPr>
        <w:t>. Smluvní strany se dále zavazují neprodleně odstranit v rámci svých možností všechny okolnosti, které jsou na jejich straně a které brání splnění jejich smluvních povinností.</w:t>
      </w:r>
    </w:p>
    <w:p w14:paraId="1687B8F4" w14:textId="118CBF59" w:rsidR="00CF1056" w:rsidRPr="00650082" w:rsidRDefault="00CF1056" w:rsidP="00EE3BF5">
      <w:pPr>
        <w:pStyle w:val="BodyText21"/>
        <w:widowControl/>
        <w:numPr>
          <w:ilvl w:val="1"/>
          <w:numId w:val="44"/>
        </w:numPr>
        <w:spacing w:after="120" w:line="276" w:lineRule="auto"/>
        <w:ind w:left="709" w:hanging="709"/>
        <w:rPr>
          <w:szCs w:val="22"/>
        </w:rPr>
      </w:pPr>
      <w:r w:rsidRPr="00650082">
        <w:rPr>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w:t>
      </w:r>
      <w:r w:rsidR="00852627" w:rsidRPr="00650082">
        <w:rPr>
          <w:szCs w:val="22"/>
        </w:rPr>
        <w:t>ýdaji</w:t>
      </w:r>
      <w:r w:rsidR="00631E99" w:rsidRPr="00650082">
        <w:rPr>
          <w:szCs w:val="22"/>
        </w:rPr>
        <w:t>,</w:t>
      </w:r>
      <w:r w:rsidR="00852627" w:rsidRPr="00650082">
        <w:rPr>
          <w:szCs w:val="22"/>
        </w:rPr>
        <w:t xml:space="preserve"> a že poskytne objednateli,</w:t>
      </w:r>
      <w:r w:rsidRPr="00650082">
        <w:rPr>
          <w:szCs w:val="22"/>
        </w:rPr>
        <w:t xml:space="preserve"> zástupci objednatele jednajícímu ve věcech technických a jiným osobám zúčastněným na provádění díla veškeré potřebné doklady, konzultace, pomoc a jinou součinnost.</w:t>
      </w:r>
      <w:r w:rsidR="00980A99" w:rsidRPr="00650082">
        <w:rPr>
          <w:szCs w:val="22"/>
        </w:rPr>
        <w:t xml:space="preserve"> </w:t>
      </w:r>
    </w:p>
    <w:p w14:paraId="2DAF646D" w14:textId="77777777" w:rsidR="00C30B9C" w:rsidRPr="00650082" w:rsidRDefault="00C30B9C" w:rsidP="00EE3BF5">
      <w:pPr>
        <w:pStyle w:val="Zkladntext"/>
        <w:tabs>
          <w:tab w:val="left" w:pos="709"/>
        </w:tabs>
        <w:spacing w:after="120" w:line="276" w:lineRule="auto"/>
        <w:jc w:val="both"/>
        <w:rPr>
          <w:sz w:val="22"/>
          <w:szCs w:val="22"/>
        </w:rPr>
      </w:pPr>
    </w:p>
    <w:p w14:paraId="030501FA" w14:textId="1C254EBB" w:rsidR="00692C58" w:rsidRPr="00650082" w:rsidRDefault="00CF1056" w:rsidP="00EE3BF5">
      <w:pPr>
        <w:pStyle w:val="Zkladntext"/>
        <w:numPr>
          <w:ilvl w:val="0"/>
          <w:numId w:val="28"/>
        </w:numPr>
        <w:tabs>
          <w:tab w:val="left" w:pos="709"/>
        </w:tabs>
        <w:spacing w:after="120" w:line="276" w:lineRule="auto"/>
        <w:ind w:left="709" w:hanging="709"/>
        <w:rPr>
          <w:b/>
          <w:sz w:val="22"/>
          <w:szCs w:val="22"/>
        </w:rPr>
      </w:pPr>
      <w:r w:rsidRPr="00650082">
        <w:rPr>
          <w:b/>
          <w:sz w:val="22"/>
          <w:szCs w:val="22"/>
        </w:rPr>
        <w:t>Prohlášení a závazky zhot</w:t>
      </w:r>
      <w:r w:rsidR="005619AF" w:rsidRPr="00650082">
        <w:rPr>
          <w:b/>
          <w:sz w:val="22"/>
          <w:szCs w:val="22"/>
        </w:rPr>
        <w:t>ovitele, oprávnění objednatele</w:t>
      </w:r>
    </w:p>
    <w:p w14:paraId="5C18C686" w14:textId="185E19A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prohlašuje, že se plně seznámil s rozsahem a povahou díla </w:t>
      </w:r>
      <w:r w:rsidR="002F71CF" w:rsidRPr="00650082">
        <w:rPr>
          <w:sz w:val="22"/>
          <w:szCs w:val="22"/>
        </w:rPr>
        <w:t xml:space="preserve">a </w:t>
      </w:r>
      <w:r w:rsidRPr="00650082">
        <w:rPr>
          <w:sz w:val="22"/>
          <w:szCs w:val="22"/>
        </w:rPr>
        <w:t>s místem provádění stavby, že jsou mu známy veškeré technické</w:t>
      </w:r>
      <w:r w:rsidR="00631E99" w:rsidRPr="00650082">
        <w:rPr>
          <w:sz w:val="22"/>
          <w:szCs w:val="22"/>
        </w:rPr>
        <w:t>,</w:t>
      </w:r>
      <w:r w:rsidRPr="00650082">
        <w:rPr>
          <w:sz w:val="22"/>
          <w:szCs w:val="22"/>
        </w:rPr>
        <w:t xml:space="preserve"> kvalitativní a jiné podmínky provádění díla</w:t>
      </w:r>
      <w:r w:rsidR="00631E99" w:rsidRPr="00650082">
        <w:rPr>
          <w:sz w:val="22"/>
          <w:szCs w:val="22"/>
        </w:rPr>
        <w:t>,</w:t>
      </w:r>
      <w:r w:rsidRPr="00650082">
        <w:rPr>
          <w:sz w:val="22"/>
          <w:szCs w:val="22"/>
        </w:rPr>
        <w:t xml:space="preserve"> a že disponuje takovými kapacitami a odbornými znalostmi, které jsou pro řádné provedení díla nezbytné. Potvrzuje, že prověřil podklady a </w:t>
      </w:r>
      <w:r w:rsidR="00BE67A0" w:rsidRPr="00650082">
        <w:rPr>
          <w:sz w:val="22"/>
          <w:szCs w:val="22"/>
        </w:rPr>
        <w:t>příkazy</w:t>
      </w:r>
      <w:r w:rsidR="00631E99" w:rsidRPr="00650082">
        <w:rPr>
          <w:sz w:val="22"/>
          <w:szCs w:val="22"/>
        </w:rPr>
        <w:t>,</w:t>
      </w:r>
      <w:r w:rsidR="00AD195F" w:rsidRPr="00650082">
        <w:rPr>
          <w:sz w:val="22"/>
          <w:szCs w:val="22"/>
        </w:rPr>
        <w:t xml:space="preserve"> </w:t>
      </w:r>
      <w:r w:rsidRPr="00650082">
        <w:rPr>
          <w:sz w:val="22"/>
          <w:szCs w:val="22"/>
        </w:rPr>
        <w:t xml:space="preserve">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w:t>
      </w:r>
      <w:r w:rsidR="00BE67A0" w:rsidRPr="00650082">
        <w:rPr>
          <w:sz w:val="22"/>
          <w:szCs w:val="22"/>
        </w:rPr>
        <w:t>příkazů</w:t>
      </w:r>
      <w:r w:rsidRPr="00650082">
        <w:rPr>
          <w:sz w:val="22"/>
          <w:szCs w:val="22"/>
        </w:rPr>
        <w:t xml:space="preserve"> splní závazek založený touto smlouvou včas a řádně, za sjednanou cenu, aniž by podmiňoval splnění závazku poskytnutím </w:t>
      </w:r>
      <w:r w:rsidR="00692C58" w:rsidRPr="00650082">
        <w:rPr>
          <w:sz w:val="22"/>
          <w:szCs w:val="22"/>
        </w:rPr>
        <w:t>jiné</w:t>
      </w:r>
      <w:r w:rsidRPr="00650082">
        <w:rPr>
          <w:sz w:val="22"/>
          <w:szCs w:val="22"/>
        </w:rPr>
        <w:t xml:space="preserve"> než dohodnuté součinnosti. </w:t>
      </w:r>
    </w:p>
    <w:p w14:paraId="3D84E49D" w14:textId="5B979F13" w:rsidR="005619AF" w:rsidRPr="00650082" w:rsidRDefault="005619A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Před nástupem na jednotlivá pracoviště stavby </w:t>
      </w:r>
      <w:r w:rsidR="00014541" w:rsidRPr="00650082">
        <w:rPr>
          <w:sz w:val="22"/>
          <w:szCs w:val="22"/>
        </w:rPr>
        <w:t xml:space="preserve">zhotovitel </w:t>
      </w:r>
      <w:r w:rsidRPr="00650082">
        <w:rPr>
          <w:sz w:val="22"/>
          <w:szCs w:val="22"/>
        </w:rPr>
        <w:t xml:space="preserve">zajistí prokazatelně školení všech vlastních i smluvních pracovníků svých </w:t>
      </w:r>
      <w:r w:rsidR="004C7E1C" w:rsidRPr="00650082">
        <w:rPr>
          <w:sz w:val="22"/>
          <w:szCs w:val="22"/>
        </w:rPr>
        <w:t>poddodavate</w:t>
      </w:r>
      <w:r w:rsidRPr="00650082">
        <w:rPr>
          <w:sz w:val="22"/>
          <w:szCs w:val="22"/>
        </w:rPr>
        <w:t>lů z předpisů bezpečnosti práce min. v takovém rozsahu</w:t>
      </w:r>
      <w:r w:rsidR="00631E99" w:rsidRPr="00650082">
        <w:rPr>
          <w:sz w:val="22"/>
          <w:szCs w:val="22"/>
        </w:rPr>
        <w:t>,</w:t>
      </w:r>
      <w:r w:rsidRPr="00650082">
        <w:rPr>
          <w:sz w:val="22"/>
          <w:szCs w:val="22"/>
        </w:rPr>
        <w:t xml:space="preserve"> jako byl seznámen on před předáním pracoviště.</w:t>
      </w:r>
    </w:p>
    <w:p w14:paraId="2E431E06" w14:textId="42894B3C" w:rsidR="005619AF" w:rsidRPr="00650082" w:rsidRDefault="005619A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zajistí dodržování zákona 309/2006 Sb., ve znění pozdějších předpisů, především se zavazuje k součinnosti s koordinátorem bezpečnosti a ochrany zdraví při práci na staveništi po celou dobu přípravy a realizace stavby v případě, že bude objednatelem ustanoven. Současně je zhotovitel povinen zavázat k této součinnosti všechny své </w:t>
      </w:r>
      <w:r w:rsidR="004C7E1C" w:rsidRPr="00650082">
        <w:rPr>
          <w:sz w:val="22"/>
          <w:szCs w:val="22"/>
        </w:rPr>
        <w:t>poddodavate</w:t>
      </w:r>
      <w:r w:rsidRPr="00650082">
        <w:rPr>
          <w:sz w:val="22"/>
          <w:szCs w:val="22"/>
        </w:rPr>
        <w:t>le prací a činností souvisejících s přípravou a realizací předmětu smlouvy.</w:t>
      </w:r>
    </w:p>
    <w:p w14:paraId="5FE38E7D"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že objednateli bezodkladně po vzniku takové skutečnosti písemně oznámí:</w:t>
      </w:r>
    </w:p>
    <w:p w14:paraId="37DE4819"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jestliže bude zahájeno insolvenční řízení dle zák. č. 182/2006 Sb., o úpadku a způsobech jeho řešení</w:t>
      </w:r>
      <w:r w:rsidR="006F7064" w:rsidRPr="00650082">
        <w:rPr>
          <w:sz w:val="22"/>
          <w:szCs w:val="22"/>
        </w:rPr>
        <w:t xml:space="preserve">, </w:t>
      </w:r>
      <w:r w:rsidRPr="00650082">
        <w:rPr>
          <w:sz w:val="22"/>
          <w:szCs w:val="22"/>
        </w:rPr>
        <w:t>v</w:t>
      </w:r>
      <w:r w:rsidR="006F7064" w:rsidRPr="00650082">
        <w:rPr>
          <w:sz w:val="22"/>
          <w:szCs w:val="22"/>
        </w:rPr>
        <w:t>e</w:t>
      </w:r>
      <w:r w:rsidRPr="00650082">
        <w:rPr>
          <w:sz w:val="22"/>
          <w:szCs w:val="22"/>
        </w:rPr>
        <w:t xml:space="preserve"> znění</w:t>
      </w:r>
      <w:r w:rsidR="006F7064" w:rsidRPr="00650082">
        <w:rPr>
          <w:sz w:val="22"/>
          <w:szCs w:val="22"/>
        </w:rPr>
        <w:t xml:space="preserve"> pozdějších předpisů</w:t>
      </w:r>
      <w:r w:rsidRPr="00650082">
        <w:rPr>
          <w:sz w:val="22"/>
          <w:szCs w:val="22"/>
        </w:rPr>
        <w:t>, jehož předmětem bude úpadek nebo hrozící úpadek zhotovitele,</w:t>
      </w:r>
    </w:p>
    <w:p w14:paraId="6580B621"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vstup zhotovitele do likvidace; a/nebo</w:t>
      </w:r>
    </w:p>
    <w:p w14:paraId="15D80208"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změny v majetkové struktuře zhotovitele, s výjimkou změny majetkové struktury, která představuje běžný obchodní styk; a/nebo</w:t>
      </w:r>
    </w:p>
    <w:p w14:paraId="1AD2B1EB"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rozhodnutí o provedení přeměny zhotovitele, zejména fúzí, převodem jmění na společníka či rozdělením, provedení změny právní formy dlužníka či provedení jiných organizačních změn; a/nebo</w:t>
      </w:r>
    </w:p>
    <w:p w14:paraId="20004303"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lastRenderedPageBreak/>
        <w:t>omezení či ukončení výkonu činnosti zhotovitele, která bezprostředně souvisí s předmětem této smlouvy; a/nebo</w:t>
      </w:r>
    </w:p>
    <w:p w14:paraId="45179E3C"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všechny skutečnosti, které by mohly mít vliv na přechod či vypořádání závazků zhotovitele vůči objednateli vyplývajících z této smlouvy či s touto smlouvou souvisejících; a</w:t>
      </w:r>
      <w:r w:rsidR="00606159" w:rsidRPr="00650082">
        <w:rPr>
          <w:sz w:val="22"/>
          <w:szCs w:val="22"/>
        </w:rPr>
        <w:t>/nebo</w:t>
      </w:r>
    </w:p>
    <w:p w14:paraId="361E3CF6"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rozhodnutí o zrušení zhotovitele.</w:t>
      </w:r>
    </w:p>
    <w:p w14:paraId="6339C0BA" w14:textId="0E0DE2EC" w:rsidR="007E2E52" w:rsidRDefault="00CF1056" w:rsidP="00EE3BF5">
      <w:pPr>
        <w:tabs>
          <w:tab w:val="left" w:pos="1440"/>
        </w:tabs>
        <w:spacing w:after="120" w:line="276" w:lineRule="auto"/>
        <w:ind w:left="705"/>
        <w:jc w:val="both"/>
        <w:rPr>
          <w:sz w:val="22"/>
          <w:szCs w:val="22"/>
        </w:rPr>
      </w:pPr>
      <w:r w:rsidRPr="00650082">
        <w:rPr>
          <w:sz w:val="22"/>
          <w:szCs w:val="22"/>
        </w:rPr>
        <w:t>V případě porušení tohoto ustanovení povinností je objednatel oprávněn od této</w:t>
      </w:r>
      <w:r w:rsidR="006C4CF9" w:rsidRPr="00650082">
        <w:rPr>
          <w:sz w:val="22"/>
          <w:szCs w:val="22"/>
        </w:rPr>
        <w:t xml:space="preserve"> smlouvy bez dalšího odstoupit.</w:t>
      </w:r>
      <w:r w:rsidR="00647D63" w:rsidRPr="00650082">
        <w:rPr>
          <w:sz w:val="22"/>
          <w:szCs w:val="22"/>
        </w:rPr>
        <w:t xml:space="preserve"> </w:t>
      </w:r>
    </w:p>
    <w:p w14:paraId="45C722D2" w14:textId="77777777" w:rsidR="00EE3BF5" w:rsidRPr="00650082" w:rsidRDefault="00EE3BF5" w:rsidP="00EE3BF5">
      <w:pPr>
        <w:tabs>
          <w:tab w:val="left" w:pos="1440"/>
        </w:tabs>
        <w:spacing w:after="120" w:line="276" w:lineRule="auto"/>
        <w:ind w:left="705"/>
        <w:jc w:val="both"/>
        <w:rPr>
          <w:sz w:val="22"/>
          <w:szCs w:val="22"/>
        </w:rPr>
      </w:pPr>
    </w:p>
    <w:p w14:paraId="5895F5F5"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je oprávněn:</w:t>
      </w:r>
    </w:p>
    <w:p w14:paraId="0C09A388" w14:textId="77777777" w:rsidR="00CF1056" w:rsidRPr="00650082" w:rsidRDefault="00CF1056"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8F14E2" w:rsidRPr="00650082">
        <w:rPr>
          <w:sz w:val="22"/>
          <w:szCs w:val="22"/>
          <w:lang w:val="cs-CZ"/>
        </w:rPr>
        <w:t>y pro provádění cenové kontroly,</w:t>
      </w:r>
    </w:p>
    <w:p w14:paraId="68D33E9E" w14:textId="712C08E5" w:rsidR="00634A2C" w:rsidRPr="00650082" w:rsidRDefault="00CF1056"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sám či prostřednictvím třetí osoby vykonávat v místě provádění díla kontrolně-technický dozor objednatele a v jeho průběhu zejména sledovat, zda jsou práce prováděny dle projektu, technických norem a jiných právních předpisů</w:t>
      </w:r>
      <w:r w:rsidR="00A02740" w:rsidRPr="00650082">
        <w:rPr>
          <w:sz w:val="22"/>
          <w:szCs w:val="22"/>
          <w:lang w:val="cs-CZ"/>
        </w:rPr>
        <w:t>,</w:t>
      </w:r>
      <w:r w:rsidRPr="00650082">
        <w:rPr>
          <w:sz w:val="22"/>
          <w:szCs w:val="22"/>
          <w:lang w:val="cs-CZ"/>
        </w:rPr>
        <w:t xml:space="preserve"> a v souladu s rozhodnutím orgánů veřejné správy; na nedostatky při provádění díla upozo</w:t>
      </w:r>
      <w:r w:rsidR="008F14E2" w:rsidRPr="00650082">
        <w:rPr>
          <w:sz w:val="22"/>
          <w:szCs w:val="22"/>
          <w:lang w:val="cs-CZ"/>
        </w:rPr>
        <w:t>rní zápisem ve stavebním deníku,</w:t>
      </w:r>
      <w:r w:rsidR="00634A2C" w:rsidRPr="00650082">
        <w:rPr>
          <w:sz w:val="22"/>
          <w:szCs w:val="22"/>
          <w:lang w:val="cs-CZ"/>
        </w:rPr>
        <w:t xml:space="preserve"> </w:t>
      </w:r>
    </w:p>
    <w:p w14:paraId="0B1625AB" w14:textId="09653FF3" w:rsidR="00634A2C"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p</w:t>
      </w:r>
      <w:r w:rsidR="00634A2C" w:rsidRPr="00650082">
        <w:rPr>
          <w:sz w:val="22"/>
          <w:szCs w:val="22"/>
          <w:lang w:val="cs-CZ"/>
        </w:rPr>
        <w:t>rovádět prostřednictvím koordinátora BOZP kontrolu dodržování bezpečnosti práce</w:t>
      </w:r>
      <w:r w:rsidR="00FC7226" w:rsidRPr="00650082">
        <w:rPr>
          <w:sz w:val="22"/>
          <w:szCs w:val="22"/>
          <w:lang w:val="cs-CZ"/>
        </w:rPr>
        <w:t xml:space="preserve"> a ochrany zdraví při práci na staveništi</w:t>
      </w:r>
      <w:r w:rsidR="008F14E2" w:rsidRPr="00650082">
        <w:rPr>
          <w:sz w:val="22"/>
          <w:szCs w:val="22"/>
          <w:lang w:val="cs-CZ"/>
        </w:rPr>
        <w:t>,</w:t>
      </w:r>
    </w:p>
    <w:p w14:paraId="6BAFC4AB" w14:textId="1F4C7EB0" w:rsidR="00F2649D"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z</w:t>
      </w:r>
      <w:r w:rsidR="00F2649D" w:rsidRPr="00650082">
        <w:rPr>
          <w:sz w:val="22"/>
          <w:szCs w:val="22"/>
          <w:lang w:val="cs-CZ"/>
        </w:rPr>
        <w:t xml:space="preserve">jistí-li objednatel, že zhotovitel porušuje svou povinnost, může požadovat, aby zhotovitel zajistil nápravu </w:t>
      </w:r>
      <w:r w:rsidR="00A02740" w:rsidRPr="00650082">
        <w:rPr>
          <w:sz w:val="22"/>
          <w:szCs w:val="22"/>
          <w:lang w:val="cs-CZ"/>
        </w:rPr>
        <w:t>a prováděl dílo řádným způsobem; n</w:t>
      </w:r>
      <w:r w:rsidR="00DB3C8C" w:rsidRPr="00650082">
        <w:rPr>
          <w:sz w:val="22"/>
          <w:szCs w:val="22"/>
          <w:lang w:val="cs-CZ"/>
        </w:rPr>
        <w:t>eučiní-li tak zhotovitel ani v přiměřené době, může objednat</w:t>
      </w:r>
      <w:r w:rsidR="00DE4E68" w:rsidRPr="00650082">
        <w:rPr>
          <w:sz w:val="22"/>
          <w:szCs w:val="22"/>
          <w:lang w:val="cs-CZ"/>
        </w:rPr>
        <w:t>e</w:t>
      </w:r>
      <w:r w:rsidR="00DB3C8C" w:rsidRPr="00650082">
        <w:rPr>
          <w:sz w:val="22"/>
          <w:szCs w:val="22"/>
          <w:lang w:val="cs-CZ"/>
        </w:rPr>
        <w:t>l odstoupit od smlouvy, vedl-li by postup zhotovitele nepochybně</w:t>
      </w:r>
      <w:r w:rsidR="008F14E2" w:rsidRPr="00650082">
        <w:rPr>
          <w:sz w:val="22"/>
          <w:szCs w:val="22"/>
          <w:lang w:val="cs-CZ"/>
        </w:rPr>
        <w:t xml:space="preserve"> k podstatnému porušení smlouvy,</w:t>
      </w:r>
    </w:p>
    <w:p w14:paraId="5118D320" w14:textId="495141EA" w:rsidR="00CF1056"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o</w:t>
      </w:r>
      <w:r w:rsidR="00CF1056" w:rsidRPr="00650082">
        <w:rPr>
          <w:sz w:val="22"/>
          <w:szCs w:val="22"/>
          <w:lang w:val="cs-CZ"/>
        </w:rPr>
        <w:t xml:space="preserve">soba vykonávající kontrolně-technický dozor je oprávněna dát pracovníkům zhotovitele příkaz k přerušení prací na provedení díla, je-li ohrožena bezpečnost prováděné stavby, život nebo zdraví osob pracujících na stavbě při </w:t>
      </w:r>
      <w:r w:rsidR="008F14E2" w:rsidRPr="00650082">
        <w:rPr>
          <w:sz w:val="22"/>
          <w:szCs w:val="22"/>
          <w:lang w:val="cs-CZ"/>
        </w:rPr>
        <w:t>provádění díla či třetích osob,</w:t>
      </w:r>
    </w:p>
    <w:p w14:paraId="406847F8" w14:textId="1D10A162" w:rsidR="00F2649D"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s</w:t>
      </w:r>
      <w:r w:rsidR="00F2649D" w:rsidRPr="00650082">
        <w:rPr>
          <w:sz w:val="22"/>
          <w:szCs w:val="22"/>
          <w:lang w:val="cs-CZ"/>
        </w:rPr>
        <w:t>tanoví-li smlouva, že objednatel zkontro</w:t>
      </w:r>
      <w:r w:rsidR="006F7064" w:rsidRPr="00650082">
        <w:rPr>
          <w:sz w:val="22"/>
          <w:szCs w:val="22"/>
          <w:lang w:val="cs-CZ"/>
        </w:rPr>
        <w:t>l</w:t>
      </w:r>
      <w:r w:rsidR="00F2649D" w:rsidRPr="00650082">
        <w:rPr>
          <w:sz w:val="22"/>
          <w:szCs w:val="22"/>
          <w:lang w:val="cs-CZ"/>
        </w:rPr>
        <w:t>uje předmět díla na určitém stupni jeho provádění, zhotovitel pozve</w:t>
      </w:r>
      <w:r w:rsidR="0081159F" w:rsidRPr="00650082">
        <w:rPr>
          <w:sz w:val="22"/>
          <w:szCs w:val="22"/>
          <w:lang w:val="cs-CZ"/>
        </w:rPr>
        <w:t xml:space="preserve"> objednatele ke kontrole, a to písemně,</w:t>
      </w:r>
      <w:r w:rsidR="00A61C32" w:rsidRPr="00650082">
        <w:rPr>
          <w:sz w:val="22"/>
          <w:szCs w:val="22"/>
          <w:lang w:val="cs-CZ"/>
        </w:rPr>
        <w:t xml:space="preserve"> 10</w:t>
      </w:r>
      <w:r w:rsidR="00AD195F" w:rsidRPr="00650082">
        <w:rPr>
          <w:sz w:val="22"/>
          <w:szCs w:val="22"/>
          <w:lang w:val="cs-CZ"/>
        </w:rPr>
        <w:t xml:space="preserve"> </w:t>
      </w:r>
      <w:r w:rsidR="0081159F" w:rsidRPr="00650082">
        <w:rPr>
          <w:sz w:val="22"/>
          <w:szCs w:val="22"/>
          <w:lang w:val="cs-CZ"/>
        </w:rPr>
        <w:t>pracovní</w:t>
      </w:r>
      <w:r w:rsidR="00A61C32" w:rsidRPr="00650082">
        <w:rPr>
          <w:sz w:val="22"/>
          <w:szCs w:val="22"/>
          <w:lang w:val="cs-CZ"/>
        </w:rPr>
        <w:t>ch dní</w:t>
      </w:r>
      <w:r w:rsidR="00AD195F" w:rsidRPr="00650082">
        <w:rPr>
          <w:sz w:val="22"/>
          <w:szCs w:val="22"/>
          <w:lang w:val="cs-CZ"/>
        </w:rPr>
        <w:t xml:space="preserve"> </w:t>
      </w:r>
      <w:r w:rsidR="00A02740" w:rsidRPr="00650082">
        <w:rPr>
          <w:sz w:val="22"/>
          <w:szCs w:val="22"/>
          <w:lang w:val="cs-CZ"/>
        </w:rPr>
        <w:t>předem; n</w:t>
      </w:r>
      <w:r w:rsidR="0081159F" w:rsidRPr="00650082">
        <w:rPr>
          <w:sz w:val="22"/>
          <w:szCs w:val="22"/>
          <w:lang w:val="cs-CZ"/>
        </w:rPr>
        <w:t>epozve-li jej sjednaným způsobem a ve sjednané lhůtě</w:t>
      </w:r>
      <w:r w:rsidR="00A02740" w:rsidRPr="00650082">
        <w:rPr>
          <w:sz w:val="22"/>
          <w:szCs w:val="22"/>
          <w:lang w:val="cs-CZ"/>
        </w:rPr>
        <w:t>,</w:t>
      </w:r>
      <w:r w:rsidR="00AD195F" w:rsidRPr="00650082">
        <w:rPr>
          <w:sz w:val="22"/>
          <w:szCs w:val="22"/>
          <w:lang w:val="cs-CZ"/>
        </w:rPr>
        <w:t xml:space="preserve"> </w:t>
      </w:r>
      <w:r w:rsidR="0081159F" w:rsidRPr="00650082">
        <w:rPr>
          <w:sz w:val="22"/>
          <w:szCs w:val="22"/>
          <w:lang w:val="cs-CZ"/>
        </w:rPr>
        <w:t>nebo pozve-li jej ve zřejmě v nevhodné době, umožní objednateli dodatečnou kontrolu a hradí náklady s tím spojené.</w:t>
      </w:r>
    </w:p>
    <w:p w14:paraId="69DE819D" w14:textId="2CBA0150" w:rsidR="00915815" w:rsidRPr="00650082" w:rsidRDefault="0091581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uchovávat veškerou dokumentaci související s realizací projektu včetně účetních dokladů minimálně </w:t>
      </w:r>
      <w:r w:rsidR="00C30B9C" w:rsidRPr="00650082">
        <w:rPr>
          <w:sz w:val="22"/>
          <w:szCs w:val="22"/>
        </w:rPr>
        <w:t>po dobu 10 let od předání a převzetí díla</w:t>
      </w:r>
      <w:r w:rsidRPr="00650082">
        <w:rPr>
          <w:sz w:val="22"/>
          <w:szCs w:val="22"/>
        </w:rPr>
        <w:t xml:space="preserve">. Pokud je v českých právních předpisech stanovena lhůta delší, musí ji žadatel/příjemce použít. </w:t>
      </w:r>
    </w:p>
    <w:p w14:paraId="230E82A4" w14:textId="4E526D86" w:rsidR="00915815" w:rsidRPr="00650082" w:rsidRDefault="0091581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minimálně </w:t>
      </w:r>
      <w:r w:rsidR="00C30B9C" w:rsidRPr="00650082">
        <w:rPr>
          <w:sz w:val="22"/>
          <w:szCs w:val="22"/>
        </w:rPr>
        <w:t xml:space="preserve">po dobu 10 let od předání a převzetí díla </w:t>
      </w:r>
      <w:r w:rsidRPr="00650082">
        <w:rPr>
          <w:sz w:val="22"/>
          <w:szCs w:val="22"/>
        </w:rPr>
        <w:t xml:space="preserve">poskytovat požadované informace a dokumentaci související s realizací projektu zaměstnancům nebo zmocněncům pověřených </w:t>
      </w:r>
      <w:r w:rsidR="00C30B9C" w:rsidRPr="00650082">
        <w:rPr>
          <w:sz w:val="22"/>
          <w:szCs w:val="22"/>
        </w:rPr>
        <w:t>orgánů (MD</w:t>
      </w:r>
      <w:r w:rsidR="000B1FF1" w:rsidRPr="00650082">
        <w:rPr>
          <w:sz w:val="22"/>
          <w:szCs w:val="22"/>
        </w:rPr>
        <w:t xml:space="preserve"> ČR, </w:t>
      </w:r>
      <w:r w:rsidRPr="00650082">
        <w:rPr>
          <w:sz w:val="22"/>
          <w:szCs w:val="22"/>
        </w:rPr>
        <w:t>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825E5D5" w14:textId="605F8498" w:rsidR="00606159" w:rsidRPr="00650082" w:rsidRDefault="0091581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w:t>
      </w:r>
      <w:r w:rsidR="00606159" w:rsidRPr="00650082">
        <w:rPr>
          <w:sz w:val="22"/>
          <w:szCs w:val="22"/>
        </w:rPr>
        <w:t xml:space="preserve">hotovitel je povinen spolupůsobit při výkonu finanční kontroly podle ustanovení § 2 písm. e) zákona č. 320/2001 Sb., o finanční kontrole ve veřejné správě a o změně některých zákonů (zákon o finanční kontrole), ve znění pozdějších předpisů. Pro případ porušení povinnosti </w:t>
      </w:r>
      <w:r w:rsidR="00EE73DA" w:rsidRPr="00650082">
        <w:rPr>
          <w:sz w:val="22"/>
          <w:szCs w:val="22"/>
        </w:rPr>
        <w:t xml:space="preserve">dle tohoto bodu této smlouvy </w:t>
      </w:r>
      <w:r w:rsidR="00606159" w:rsidRPr="00650082">
        <w:rPr>
          <w:sz w:val="22"/>
          <w:szCs w:val="22"/>
        </w:rPr>
        <w:t xml:space="preserve">se sjednává smluvní pokuta ve výši </w:t>
      </w:r>
      <w:proofErr w:type="gramStart"/>
      <w:r w:rsidR="000D60DF" w:rsidRPr="00650082">
        <w:rPr>
          <w:sz w:val="22"/>
          <w:szCs w:val="22"/>
        </w:rPr>
        <w:t>5</w:t>
      </w:r>
      <w:r w:rsidR="00606159" w:rsidRPr="00650082">
        <w:rPr>
          <w:sz w:val="22"/>
          <w:szCs w:val="22"/>
        </w:rPr>
        <w:t>00.000,-</w:t>
      </w:r>
      <w:proofErr w:type="gramEnd"/>
      <w:r w:rsidR="00606159" w:rsidRPr="00650082">
        <w:rPr>
          <w:sz w:val="22"/>
          <w:szCs w:val="22"/>
        </w:rPr>
        <w:t xml:space="preserve"> Kč (</w:t>
      </w:r>
      <w:r w:rsidR="000D60DF" w:rsidRPr="00650082">
        <w:rPr>
          <w:sz w:val="22"/>
          <w:szCs w:val="22"/>
        </w:rPr>
        <w:t>pět set</w:t>
      </w:r>
      <w:r w:rsidR="000B1FF1" w:rsidRPr="00650082">
        <w:rPr>
          <w:sz w:val="22"/>
          <w:szCs w:val="22"/>
        </w:rPr>
        <w:t xml:space="preserve"> tisíc</w:t>
      </w:r>
      <w:r w:rsidR="00606159" w:rsidRPr="00650082">
        <w:rPr>
          <w:sz w:val="22"/>
          <w:szCs w:val="22"/>
        </w:rPr>
        <w:t xml:space="preserve"> korun českých) </w:t>
      </w:r>
    </w:p>
    <w:p w14:paraId="10EF02A9" w14:textId="77777777" w:rsidR="00634A2C" w:rsidRPr="00650082" w:rsidRDefault="00634A2C"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lastRenderedPageBreak/>
        <w:t>Zhotovitel není oprávněn postoupit pohledávky vůči objednateli třetím osobám.</w:t>
      </w:r>
    </w:p>
    <w:p w14:paraId="3C45BE8C" w14:textId="77777777" w:rsidR="00606159" w:rsidRPr="00650082" w:rsidRDefault="00606159" w:rsidP="00EE3BF5">
      <w:pPr>
        <w:pStyle w:val="BodyText21"/>
        <w:widowControl/>
        <w:spacing w:after="120" w:line="276" w:lineRule="auto"/>
        <w:ind w:left="709"/>
        <w:rPr>
          <w:szCs w:val="22"/>
        </w:rPr>
      </w:pPr>
    </w:p>
    <w:p w14:paraId="5AABE0B1" w14:textId="4C348E34" w:rsidR="00C90208" w:rsidRPr="00650082" w:rsidRDefault="00C9020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Stavební deník</w:t>
      </w:r>
    </w:p>
    <w:p w14:paraId="0ED7CC5B" w14:textId="51F6E99F"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se zavazuje ode dne předání staveniště (viz. článek </w:t>
      </w:r>
      <w:r w:rsidR="00CC650F" w:rsidRPr="00650082">
        <w:rPr>
          <w:sz w:val="22"/>
          <w:szCs w:val="22"/>
        </w:rPr>
        <w:t>9</w:t>
      </w:r>
      <w:r w:rsidRPr="00650082">
        <w:rPr>
          <w:sz w:val="22"/>
          <w:szCs w:val="22"/>
        </w:rPr>
        <w:t xml:space="preserve"> této smlouvy) objednatelem zhotoviteli vést stavební deník alespoň v jednom originále a dvou průpisech dle </w:t>
      </w:r>
      <w:proofErr w:type="spellStart"/>
      <w:r w:rsidRPr="00650082">
        <w:rPr>
          <w:sz w:val="22"/>
          <w:szCs w:val="22"/>
        </w:rPr>
        <w:t>ust</w:t>
      </w:r>
      <w:proofErr w:type="spellEnd"/>
      <w:r w:rsidRPr="00650082">
        <w:rPr>
          <w:sz w:val="22"/>
          <w:szCs w:val="22"/>
        </w:rPr>
        <w:t>. § 157 Stavebního zákona. Na stavbě bude veden pouze jeden stavební deník, vedený zhotovitelem</w:t>
      </w:r>
      <w:r w:rsidR="001F0193" w:rsidRPr="00650082">
        <w:rPr>
          <w:sz w:val="22"/>
          <w:szCs w:val="22"/>
        </w:rPr>
        <w:t>,</w:t>
      </w:r>
      <w:r w:rsidRPr="00650082">
        <w:rPr>
          <w:sz w:val="22"/>
          <w:szCs w:val="22"/>
        </w:rPr>
        <w:t xml:space="preserve"> a budou v něm zaznamenávány veškeré skutečnosti o průběhu všech prací, včetně prací </w:t>
      </w:r>
      <w:r w:rsidR="00AA14BE" w:rsidRPr="00650082">
        <w:rPr>
          <w:sz w:val="22"/>
          <w:szCs w:val="22"/>
        </w:rPr>
        <w:t>poddodavatelů</w:t>
      </w:r>
      <w:r w:rsidRPr="00650082">
        <w:rPr>
          <w:sz w:val="22"/>
          <w:szCs w:val="22"/>
        </w:rPr>
        <w:t xml:space="preserve">. </w:t>
      </w:r>
      <w:r w:rsidR="00740768" w:rsidRPr="00650082">
        <w:rPr>
          <w:sz w:val="22"/>
          <w:szCs w:val="22"/>
        </w:rPr>
        <w:t>Po</w:t>
      </w:r>
      <w:r w:rsidR="00662073" w:rsidRPr="00650082">
        <w:rPr>
          <w:sz w:val="22"/>
          <w:szCs w:val="22"/>
        </w:rPr>
        <w:t>kud bude stavba rozdělena na dva</w:t>
      </w:r>
      <w:r w:rsidR="00740768" w:rsidRPr="00650082">
        <w:rPr>
          <w:sz w:val="22"/>
          <w:szCs w:val="22"/>
        </w:rPr>
        <w:t xml:space="preserve"> či více samostatných celků, bude </w:t>
      </w:r>
      <w:r w:rsidR="00662073" w:rsidRPr="00650082">
        <w:rPr>
          <w:sz w:val="22"/>
          <w:szCs w:val="22"/>
        </w:rPr>
        <w:t xml:space="preserve">na </w:t>
      </w:r>
      <w:r w:rsidR="00740768" w:rsidRPr="00650082">
        <w:rPr>
          <w:sz w:val="22"/>
          <w:szCs w:val="22"/>
        </w:rPr>
        <w:t xml:space="preserve">každý samostatný celek vedený stavební deník zvlášť, a to pouze po předchozí domluvě s objednatelem. </w:t>
      </w:r>
      <w:r w:rsidRPr="00650082">
        <w:rPr>
          <w:sz w:val="22"/>
          <w:szCs w:val="22"/>
        </w:rPr>
        <w:t xml:space="preserve">Do stavebního deníku bude zhotovitel zapisovat všechny skutečnosti stanovené zákonem a současně všechny skutečnosti rozhodné pro plnění podmínek této smlouvy, změny harmonogramu postupu prací dle článku </w:t>
      </w:r>
      <w:r w:rsidR="004D4619" w:rsidRPr="00650082">
        <w:rPr>
          <w:sz w:val="22"/>
          <w:szCs w:val="22"/>
        </w:rPr>
        <w:t>3</w:t>
      </w:r>
      <w:r w:rsidRPr="00650082">
        <w:rPr>
          <w:sz w:val="22"/>
          <w:szCs w:val="22"/>
        </w:rPr>
        <w:t xml:space="preserve">. této smlouvy. Stavební deník bude uložen na staveništi a bude oběma stranám kdykoliv přístupný v době přítomnosti jakýchkoli osob na staveništi. Originál stavebního deníku předá zhotovitel při přejímacím řízení objednateli. </w:t>
      </w:r>
    </w:p>
    <w:p w14:paraId="07C781AC" w14:textId="039E3682"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Stavební deník dle předchozího odstavce smlouvy vede zhotovitelem pověřená os</w:t>
      </w:r>
      <w:r w:rsidR="00F963E9" w:rsidRPr="00650082">
        <w:rPr>
          <w:sz w:val="22"/>
          <w:szCs w:val="22"/>
        </w:rPr>
        <w:t>oba ___________</w:t>
      </w:r>
      <w:r w:rsidR="00337EED" w:rsidRPr="00650082">
        <w:rPr>
          <w:sz w:val="22"/>
          <w:szCs w:val="22"/>
        </w:rPr>
        <w:t>, č. autorizace …………………………</w:t>
      </w:r>
      <w:r w:rsidRPr="00650082">
        <w:rPr>
          <w:sz w:val="22"/>
          <w:szCs w:val="22"/>
        </w:rPr>
        <w:t xml:space="preserve">. V případě změny osoby zhotovitelem pověřené k vedení stavebního deníku musí být tato skutečnost bezodkladně uvedena ve stavebním deníku. </w:t>
      </w:r>
    </w:p>
    <w:p w14:paraId="0BC66952"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uložit průpis denních záznamů ve stavebním deníku odděleně od originálu tak, aby byl k dispozici v případě ztrát</w:t>
      </w:r>
      <w:r w:rsidR="009D7195" w:rsidRPr="00650082">
        <w:rPr>
          <w:sz w:val="22"/>
          <w:szCs w:val="22"/>
        </w:rPr>
        <w:t>y</w:t>
      </w:r>
      <w:r w:rsidRPr="00650082">
        <w:rPr>
          <w:sz w:val="22"/>
          <w:szCs w:val="22"/>
        </w:rPr>
        <w:t xml:space="preserve"> či zničení originálu stavebního deníku. Stavební deník musí být uložen tak, aby byl vždy okamžitě k dispozici objednateli a orgánu státního stavebního dohledu.</w:t>
      </w:r>
    </w:p>
    <w:p w14:paraId="55C32D5A"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BAFC93C"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na základě žádosti zástupce objednatele bezodkladně předávat objednateli úplné kopie zápisů ze stavebního deníku.</w:t>
      </w:r>
    </w:p>
    <w:p w14:paraId="61C7E015"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Zápisy v deníku nepředstavují ani nenahrazují dohody smluvních stran či zvláštní písemná prohlášení kterékoliv ze smluvních stran, která dle této smlouvy musí učinit a doručit druhé ze smluvních stran.</w:t>
      </w:r>
    </w:p>
    <w:p w14:paraId="208F15E2" w14:textId="77777777" w:rsidR="00692C58" w:rsidRPr="00650082" w:rsidRDefault="00692C58" w:rsidP="00EE3BF5">
      <w:pPr>
        <w:spacing w:after="120" w:line="276" w:lineRule="auto"/>
        <w:jc w:val="both"/>
        <w:rPr>
          <w:sz w:val="22"/>
          <w:szCs w:val="22"/>
        </w:rPr>
      </w:pPr>
    </w:p>
    <w:p w14:paraId="46E926D3" w14:textId="39785308" w:rsidR="00C90208" w:rsidRPr="00650082" w:rsidRDefault="00C9020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 xml:space="preserve">Staveniště a jeho zařízení </w:t>
      </w:r>
    </w:p>
    <w:p w14:paraId="1C6B4ABA" w14:textId="4E029A3D" w:rsidR="00157EBE" w:rsidRPr="00650082" w:rsidRDefault="00157EB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Objednatel protokolárně předá zhotoviteli staveniště na základě písemné výzvy.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FB76EB" w:rsidRPr="00650082">
        <w:rPr>
          <w:sz w:val="22"/>
          <w:szCs w:val="22"/>
        </w:rPr>
        <w:t>4</w:t>
      </w:r>
      <w:r w:rsidRPr="00650082">
        <w:rPr>
          <w:sz w:val="22"/>
          <w:szCs w:val="22"/>
        </w:rPr>
        <w:t xml:space="preserve">. odst. </w:t>
      </w:r>
      <w:r w:rsidR="00FB76EB" w:rsidRPr="00650082">
        <w:rPr>
          <w:sz w:val="22"/>
          <w:szCs w:val="22"/>
        </w:rPr>
        <w:t>4.</w:t>
      </w:r>
      <w:r w:rsidRPr="00650082">
        <w:rPr>
          <w:sz w:val="22"/>
          <w:szCs w:val="22"/>
        </w:rPr>
        <w:t>1. této smlouvy, a projednané ve smyslu podmínek stavebního povolení a této smlouvy. Staveniště je vymezeno projektem organizace výstavby zpracovaným zhotovitelem. Součástí předání staveniště není zabezpečení dodávky elektrické energie, vody a možnosti používání WC. Zhotovitel si toto zajišťuje sám.</w:t>
      </w:r>
    </w:p>
    <w:p w14:paraId="3D0BB7BF"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Předání staveniště ze strany objednatele bude provedeno formou předání dokladů o staveništi. Dokladem o předání těchto dokumentů bude společný zápis o předání a převzetí staveniště. Současně </w:t>
      </w:r>
      <w:r w:rsidRPr="00650082">
        <w:rPr>
          <w:sz w:val="22"/>
          <w:szCs w:val="22"/>
        </w:rPr>
        <w:lastRenderedPageBreak/>
        <w:t xml:space="preserve">budou zhotoviteli předána tři </w:t>
      </w:r>
      <w:proofErr w:type="spellStart"/>
      <w:r w:rsidRPr="00650082">
        <w:rPr>
          <w:sz w:val="22"/>
          <w:szCs w:val="22"/>
        </w:rPr>
        <w:t>paré</w:t>
      </w:r>
      <w:proofErr w:type="spellEnd"/>
      <w:r w:rsidRPr="00650082">
        <w:rPr>
          <w:sz w:val="22"/>
          <w:szCs w:val="22"/>
        </w:rPr>
        <w:t xml:space="preserve"> projektové dokumentace</w:t>
      </w:r>
      <w:r w:rsidR="00634A2C" w:rsidRPr="00650082">
        <w:rPr>
          <w:sz w:val="22"/>
          <w:szCs w:val="22"/>
        </w:rPr>
        <w:t xml:space="preserve">. Jedno kompletní </w:t>
      </w:r>
      <w:proofErr w:type="spellStart"/>
      <w:r w:rsidR="00634A2C" w:rsidRPr="00650082">
        <w:rPr>
          <w:sz w:val="22"/>
          <w:szCs w:val="22"/>
        </w:rPr>
        <w:t>paré</w:t>
      </w:r>
      <w:proofErr w:type="spellEnd"/>
      <w:r w:rsidR="00634A2C" w:rsidRPr="00650082">
        <w:rPr>
          <w:sz w:val="22"/>
          <w:szCs w:val="22"/>
        </w:rPr>
        <w:t xml:space="preserve"> projektové dokumentace bude trvale a nepřetržitě k dispozici na staveništi.</w:t>
      </w:r>
    </w:p>
    <w:p w14:paraId="0594F1AF"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3E086B24"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bude mít v průběhu realizace a dokončování předmětu díla na sta</w:t>
      </w:r>
      <w:r w:rsidR="00B410D1" w:rsidRPr="00650082">
        <w:rPr>
          <w:sz w:val="22"/>
          <w:szCs w:val="22"/>
        </w:rPr>
        <w:t>veništi výhradní odpovědnost za</w:t>
      </w:r>
      <w:r w:rsidRPr="00650082">
        <w:rPr>
          <w:sz w:val="22"/>
          <w:szCs w:val="22"/>
        </w:rPr>
        <w:t>:</w:t>
      </w:r>
    </w:p>
    <w:p w14:paraId="64031021" w14:textId="77777777" w:rsidR="00CF1056" w:rsidRPr="00650082" w:rsidRDefault="00CF1056" w:rsidP="00EE3BF5">
      <w:pPr>
        <w:numPr>
          <w:ilvl w:val="0"/>
          <w:numId w:val="5"/>
        </w:numPr>
        <w:tabs>
          <w:tab w:val="clear" w:pos="1035"/>
        </w:tabs>
        <w:snapToGrid w:val="0"/>
        <w:spacing w:after="120" w:line="276" w:lineRule="auto"/>
        <w:ind w:left="851" w:hanging="284"/>
        <w:jc w:val="both"/>
        <w:rPr>
          <w:sz w:val="22"/>
          <w:szCs w:val="22"/>
        </w:rPr>
      </w:pPr>
      <w:r w:rsidRPr="00650082">
        <w:rPr>
          <w:sz w:val="22"/>
          <w:szCs w:val="22"/>
        </w:rPr>
        <w:t>zajištění bezpečnosti všech osob oprávněných k pohybu na staveništi, udržování staveniště v uspořádaném stavu za účelem předcházení vzniku škod; a</w:t>
      </w:r>
    </w:p>
    <w:p w14:paraId="648EA9D6" w14:textId="2431239B" w:rsidR="00CF1056" w:rsidRPr="00650082" w:rsidRDefault="00CF1056" w:rsidP="00EE3BF5">
      <w:pPr>
        <w:numPr>
          <w:ilvl w:val="0"/>
          <w:numId w:val="5"/>
        </w:numPr>
        <w:tabs>
          <w:tab w:val="clear" w:pos="1035"/>
        </w:tabs>
        <w:snapToGrid w:val="0"/>
        <w:spacing w:after="120" w:line="276" w:lineRule="auto"/>
        <w:ind w:left="851" w:hanging="284"/>
        <w:jc w:val="both"/>
        <w:rPr>
          <w:sz w:val="22"/>
          <w:szCs w:val="22"/>
        </w:rPr>
      </w:pPr>
      <w:r w:rsidRPr="00650082">
        <w:rPr>
          <w:sz w:val="22"/>
          <w:szCs w:val="22"/>
        </w:rPr>
        <w:t>zajištění veškerého osvětlení a zábran potřebných pro průběh prací, bezpečnostních a dopravních opatření pro ochranu staveniště, materiálů a techniky vnese</w:t>
      </w:r>
      <w:r w:rsidR="009D5F2D" w:rsidRPr="00650082">
        <w:rPr>
          <w:sz w:val="22"/>
          <w:szCs w:val="22"/>
        </w:rPr>
        <w:t>ných zhotovitelem na staveniště</w:t>
      </w:r>
      <w:r w:rsidRPr="00650082">
        <w:rPr>
          <w:sz w:val="22"/>
          <w:szCs w:val="22"/>
        </w:rPr>
        <w:t>; a</w:t>
      </w:r>
    </w:p>
    <w:p w14:paraId="50166D81" w14:textId="6A5FAECA" w:rsidR="00CF1056" w:rsidRPr="00650082" w:rsidRDefault="00CF1056" w:rsidP="00EE3BF5">
      <w:pPr>
        <w:numPr>
          <w:ilvl w:val="0"/>
          <w:numId w:val="5"/>
        </w:numPr>
        <w:tabs>
          <w:tab w:val="clear" w:pos="1035"/>
        </w:tabs>
        <w:snapToGrid w:val="0"/>
        <w:spacing w:after="120" w:line="276" w:lineRule="auto"/>
        <w:ind w:left="851" w:hanging="284"/>
        <w:jc w:val="both"/>
        <w:rPr>
          <w:sz w:val="22"/>
          <w:szCs w:val="22"/>
        </w:rPr>
      </w:pPr>
      <w:r w:rsidRPr="00650082">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9D5F2D" w:rsidRPr="00650082">
        <w:rPr>
          <w:sz w:val="22"/>
          <w:szCs w:val="22"/>
        </w:rPr>
        <w:t>.</w:t>
      </w:r>
    </w:p>
    <w:p w14:paraId="0773C3E2" w14:textId="731912AF"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až do konečného předání staveniště po ukončení prací zodpovídá za bezpečné zajištění staveniště vůči okolnímu provozu</w:t>
      </w:r>
      <w:r w:rsidR="009D5F2D" w:rsidRPr="00650082">
        <w:rPr>
          <w:sz w:val="22"/>
          <w:szCs w:val="22"/>
        </w:rPr>
        <w:t xml:space="preserve"> místa plnění </w:t>
      </w:r>
      <w:r w:rsidRPr="00650082">
        <w:rPr>
          <w:sz w:val="22"/>
          <w:szCs w:val="22"/>
        </w:rPr>
        <w:t xml:space="preserve">a </w:t>
      </w:r>
      <w:r w:rsidR="009D5F2D" w:rsidRPr="00650082">
        <w:rPr>
          <w:sz w:val="22"/>
          <w:szCs w:val="22"/>
        </w:rPr>
        <w:t xml:space="preserve">všem osobám nacházejícím se a užívající místo plnění. </w:t>
      </w:r>
    </w:p>
    <w:p w14:paraId="7F2E7CA8"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w:t>
      </w:r>
      <w:r w:rsidR="00576B6A" w:rsidRPr="00650082">
        <w:rPr>
          <w:sz w:val="22"/>
          <w:szCs w:val="22"/>
        </w:rPr>
        <w:t xml:space="preserve">bezpečnostní, </w:t>
      </w:r>
      <w:r w:rsidRPr="00650082">
        <w:rPr>
          <w:sz w:val="22"/>
          <w:szCs w:val="22"/>
        </w:rPr>
        <w:t xml:space="preserve">hygienické </w:t>
      </w:r>
      <w:r w:rsidR="00576B6A" w:rsidRPr="00650082">
        <w:rPr>
          <w:sz w:val="22"/>
          <w:szCs w:val="22"/>
        </w:rPr>
        <w:t xml:space="preserve">a protipožární </w:t>
      </w:r>
      <w:r w:rsidRPr="00650082">
        <w:rPr>
          <w:sz w:val="22"/>
          <w:szCs w:val="22"/>
        </w:rPr>
        <w:t>předpisy</w:t>
      </w:r>
      <w:r w:rsidR="00576B6A" w:rsidRPr="00650082">
        <w:rPr>
          <w:sz w:val="22"/>
          <w:szCs w:val="22"/>
        </w:rPr>
        <w:t xml:space="preserve"> včetně předpisů na ochranu životního prostředí</w:t>
      </w:r>
      <w:r w:rsidRPr="00650082">
        <w:rPr>
          <w:sz w:val="22"/>
          <w:szCs w:val="22"/>
        </w:rPr>
        <w:t>.</w:t>
      </w:r>
    </w:p>
    <w:p w14:paraId="357124C7"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zajišťuje přípravu staveniště, zařízení staveniště, včetně zajištění energií potřebných k provádění prací dle této smlouvy, na vlastní účet. </w:t>
      </w:r>
    </w:p>
    <w:p w14:paraId="509CC7ED" w14:textId="3E5DC0A5"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bez předchozího písemného souhlasu objednatele neumístit na staveniště, jeho zařízení či prostory se staveništěm související</w:t>
      </w:r>
      <w:r w:rsidR="001F0193" w:rsidRPr="00650082">
        <w:rPr>
          <w:sz w:val="22"/>
          <w:szCs w:val="22"/>
        </w:rPr>
        <w:t>,</w:t>
      </w:r>
      <w:r w:rsidRPr="00650082">
        <w:rPr>
          <w:sz w:val="22"/>
          <w:szCs w:val="22"/>
        </w:rPr>
        <w:t xml:space="preserve"> jakékoli reklamní zařízení, ať již vlastní či ve vlastnictví třetí osoby. </w:t>
      </w:r>
    </w:p>
    <w:p w14:paraId="29AE9C93" w14:textId="0C52FA22" w:rsidR="00CF1056" w:rsidRPr="00650082" w:rsidRDefault="0034207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w:t>
      </w:r>
      <w:r w:rsidR="00CF1056" w:rsidRPr="00650082">
        <w:rPr>
          <w:sz w:val="22"/>
          <w:szCs w:val="22"/>
        </w:rPr>
        <w:t xml:space="preserve">taveniště </w:t>
      </w:r>
      <w:r w:rsidRPr="00650082">
        <w:rPr>
          <w:sz w:val="22"/>
          <w:szCs w:val="22"/>
        </w:rPr>
        <w:t xml:space="preserve">bude </w:t>
      </w:r>
      <w:r w:rsidR="00CF1056" w:rsidRPr="00650082">
        <w:rPr>
          <w:sz w:val="22"/>
          <w:szCs w:val="22"/>
        </w:rPr>
        <w:t xml:space="preserve">vyklizeno a </w:t>
      </w:r>
      <w:r w:rsidRPr="00650082">
        <w:rPr>
          <w:sz w:val="22"/>
          <w:szCs w:val="22"/>
        </w:rPr>
        <w:t xml:space="preserve">bude </w:t>
      </w:r>
      <w:r w:rsidR="00CF1056" w:rsidRPr="00650082">
        <w:rPr>
          <w:sz w:val="22"/>
          <w:szCs w:val="22"/>
        </w:rPr>
        <w:t>proveden závěrečný úklid místa provádění stavby včetně stavby samotné</w:t>
      </w:r>
      <w:r w:rsidRPr="00650082">
        <w:rPr>
          <w:sz w:val="22"/>
          <w:szCs w:val="22"/>
        </w:rPr>
        <w:t xml:space="preserve"> do </w:t>
      </w:r>
      <w:r w:rsidR="0091678D" w:rsidRPr="00650082">
        <w:rPr>
          <w:sz w:val="22"/>
          <w:szCs w:val="22"/>
        </w:rPr>
        <w:t>10</w:t>
      </w:r>
      <w:r w:rsidR="00233549" w:rsidRPr="00650082">
        <w:rPr>
          <w:sz w:val="22"/>
          <w:szCs w:val="22"/>
        </w:rPr>
        <w:t xml:space="preserve"> pracovních dnů od předání a převzetí díla</w:t>
      </w:r>
      <w:r w:rsidR="00CF1056" w:rsidRPr="00650082">
        <w:rPr>
          <w:sz w:val="22"/>
          <w:szCs w:val="22"/>
        </w:rPr>
        <w:t xml:space="preserve">. </w:t>
      </w:r>
      <w:r w:rsidR="009D5F2D" w:rsidRPr="00650082">
        <w:rPr>
          <w:sz w:val="22"/>
          <w:szCs w:val="22"/>
        </w:rPr>
        <w:t>Plochy</w:t>
      </w:r>
      <w:r w:rsidR="00CF1056" w:rsidRPr="00650082">
        <w:rPr>
          <w:sz w:val="22"/>
          <w:szCs w:val="22"/>
        </w:rPr>
        <w:t xml:space="preserve"> dotčené </w:t>
      </w:r>
      <w:r w:rsidR="009D5F2D" w:rsidRPr="00650082">
        <w:rPr>
          <w:sz w:val="22"/>
          <w:szCs w:val="22"/>
        </w:rPr>
        <w:t>realizací díla</w:t>
      </w:r>
      <w:r w:rsidR="00CF1056" w:rsidRPr="00650082">
        <w:rPr>
          <w:sz w:val="22"/>
          <w:szCs w:val="22"/>
        </w:rPr>
        <w:t xml:space="preserve"> budou k tomuto dni uvedeny do původního stavu nebo do stavu dle podmínek stavebního povolení. </w:t>
      </w:r>
    </w:p>
    <w:p w14:paraId="486DD4A2" w14:textId="2175F7B8" w:rsidR="0004354D" w:rsidRPr="00650082" w:rsidRDefault="0004354D" w:rsidP="00EE3BF5">
      <w:pPr>
        <w:snapToGrid w:val="0"/>
        <w:spacing w:after="120" w:line="276" w:lineRule="auto"/>
        <w:jc w:val="both"/>
        <w:rPr>
          <w:b/>
          <w:sz w:val="22"/>
          <w:szCs w:val="22"/>
        </w:rPr>
      </w:pPr>
    </w:p>
    <w:p w14:paraId="18CA7B7F" w14:textId="4F3BC8DB" w:rsidR="0004354D" w:rsidRPr="00650082" w:rsidRDefault="00FB76EB"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Podmínky a způsob provádění díla</w:t>
      </w:r>
    </w:p>
    <w:p w14:paraId="3E39FAC0" w14:textId="38831BB3" w:rsidR="00375CC9" w:rsidRPr="00650082" w:rsidRDefault="00375CC9"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postupuje při provádění díla samostatně, objednatel má však právo</w:t>
      </w:r>
      <w:r w:rsidR="00AD195F" w:rsidRPr="00650082">
        <w:rPr>
          <w:sz w:val="22"/>
          <w:szCs w:val="22"/>
        </w:rPr>
        <w:t xml:space="preserve"> </w:t>
      </w:r>
      <w:r w:rsidRPr="00650082">
        <w:rPr>
          <w:sz w:val="22"/>
          <w:szCs w:val="22"/>
        </w:rPr>
        <w:t>dávat</w:t>
      </w:r>
      <w:r w:rsidR="00AD195F" w:rsidRPr="00650082">
        <w:rPr>
          <w:sz w:val="22"/>
          <w:szCs w:val="22"/>
        </w:rPr>
        <w:t xml:space="preserve"> </w:t>
      </w:r>
      <w:r w:rsidRPr="00650082">
        <w:rPr>
          <w:sz w:val="22"/>
          <w:szCs w:val="22"/>
        </w:rPr>
        <w:t>zhotoviteli příkaz</w:t>
      </w:r>
      <w:r w:rsidR="00922D1B" w:rsidRPr="00650082">
        <w:rPr>
          <w:sz w:val="22"/>
          <w:szCs w:val="22"/>
        </w:rPr>
        <w:t>y</w:t>
      </w:r>
      <w:r w:rsidRPr="00650082">
        <w:rPr>
          <w:sz w:val="22"/>
          <w:szCs w:val="22"/>
        </w:rPr>
        <w:t xml:space="preserve"> ohledně provádění díla</w:t>
      </w:r>
      <w:r w:rsidR="00AD195F" w:rsidRPr="00650082">
        <w:rPr>
          <w:sz w:val="22"/>
          <w:szCs w:val="22"/>
        </w:rPr>
        <w:t>,</w:t>
      </w:r>
      <w:r w:rsidRPr="00650082">
        <w:rPr>
          <w:sz w:val="22"/>
          <w:szCs w:val="22"/>
        </w:rPr>
        <w:t xml:space="preserve"> kterými je zhotovitel vázán. </w:t>
      </w:r>
    </w:p>
    <w:p w14:paraId="51557BC7" w14:textId="77777777" w:rsidR="00375CC9" w:rsidRPr="00650082" w:rsidRDefault="00375CC9"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upozornit objednatele bez zbytečného odkladu na nevhodnou povahu věci, kterou mu objednatel k provedení díla předal, nebo příkazu, který mu objednatel dal. To neplatí, nemohl-li nevhodnost zjistit ani při vynaložení potřebné péče. Překáží-li nevhodná věc nebo příkaz </w:t>
      </w:r>
      <w:r w:rsidRPr="00650082">
        <w:rPr>
          <w:sz w:val="22"/>
          <w:szCs w:val="22"/>
        </w:rPr>
        <w:lastRenderedPageBreak/>
        <w:t>v</w:t>
      </w:r>
      <w:r w:rsidR="007C14AE" w:rsidRPr="00650082">
        <w:rPr>
          <w:sz w:val="22"/>
          <w:szCs w:val="22"/>
        </w:rPr>
        <w:t> </w:t>
      </w:r>
      <w:r w:rsidRPr="00650082">
        <w:rPr>
          <w:sz w:val="22"/>
          <w:szCs w:val="22"/>
        </w:rPr>
        <w:t>řádném</w:t>
      </w:r>
      <w:r w:rsidR="007C14AE" w:rsidRPr="00650082">
        <w:rPr>
          <w:sz w:val="22"/>
          <w:szCs w:val="22"/>
        </w:rPr>
        <w:t xml:space="preserve"> </w:t>
      </w:r>
      <w:r w:rsidRPr="00650082">
        <w:rPr>
          <w:sz w:val="22"/>
          <w:szCs w:val="22"/>
        </w:rPr>
        <w:t xml:space="preserve">provádění díla, zhotovitel </w:t>
      </w:r>
      <w:r w:rsidR="007C14AE" w:rsidRPr="00650082">
        <w:rPr>
          <w:sz w:val="22"/>
          <w:szCs w:val="22"/>
        </w:rPr>
        <w:t>je</w:t>
      </w:r>
      <w:r w:rsidRPr="00650082">
        <w:rPr>
          <w:sz w:val="22"/>
          <w:szCs w:val="22"/>
        </w:rPr>
        <w:t xml:space="preserve"> v nezbytném rozsahu přeruš</w:t>
      </w:r>
      <w:r w:rsidR="007C14AE" w:rsidRPr="00650082">
        <w:rPr>
          <w:sz w:val="22"/>
          <w:szCs w:val="22"/>
        </w:rPr>
        <w:t>í až do výměny věci nebo změny příkazu; trvá-li objednatel na provádění díla s</w:t>
      </w:r>
      <w:r w:rsidR="00634A2C" w:rsidRPr="00650082">
        <w:rPr>
          <w:sz w:val="22"/>
          <w:szCs w:val="22"/>
        </w:rPr>
        <w:t xml:space="preserve"> </w:t>
      </w:r>
      <w:r w:rsidR="007C14AE" w:rsidRPr="00650082">
        <w:rPr>
          <w:sz w:val="22"/>
          <w:szCs w:val="22"/>
        </w:rPr>
        <w:t>použitím předané věci</w:t>
      </w:r>
      <w:r w:rsidR="00AD195F" w:rsidRPr="00650082">
        <w:rPr>
          <w:sz w:val="22"/>
          <w:szCs w:val="22"/>
        </w:rPr>
        <w:t xml:space="preserve"> </w:t>
      </w:r>
      <w:r w:rsidR="007C14AE" w:rsidRPr="00650082">
        <w:rPr>
          <w:sz w:val="22"/>
          <w:szCs w:val="22"/>
        </w:rPr>
        <w:t>nebo podle daného příkazu, má zhotovitel právo požadovat, aby tak objednatel učinil v písemné formě – pokud zhotovitel bude postupovat podle tohoto ujednání,</w:t>
      </w:r>
      <w:r w:rsidR="00AD195F" w:rsidRPr="00650082">
        <w:rPr>
          <w:sz w:val="22"/>
          <w:szCs w:val="22"/>
        </w:rPr>
        <w:t xml:space="preserve"> </w:t>
      </w:r>
      <w:r w:rsidR="007C14AE" w:rsidRPr="00650082">
        <w:rPr>
          <w:sz w:val="22"/>
          <w:szCs w:val="22"/>
        </w:rPr>
        <w:t>nemá objednatel právo</w:t>
      </w:r>
      <w:r w:rsidR="00AD195F" w:rsidRPr="00650082">
        <w:rPr>
          <w:sz w:val="22"/>
          <w:szCs w:val="22"/>
        </w:rPr>
        <w:t xml:space="preserve"> </w:t>
      </w:r>
      <w:r w:rsidR="007C14AE" w:rsidRPr="00650082">
        <w:rPr>
          <w:sz w:val="22"/>
          <w:szCs w:val="22"/>
        </w:rPr>
        <w:t>z vady díla vzniklé pro nevhodnost</w:t>
      </w:r>
      <w:r w:rsidR="00AD195F" w:rsidRPr="00650082">
        <w:rPr>
          <w:sz w:val="22"/>
          <w:szCs w:val="22"/>
        </w:rPr>
        <w:t xml:space="preserve"> </w:t>
      </w:r>
      <w:r w:rsidR="007C14AE" w:rsidRPr="00650082">
        <w:rPr>
          <w:sz w:val="22"/>
          <w:szCs w:val="22"/>
        </w:rPr>
        <w:t>věci nebo příkazu. Lhůta stanovená pro dokončení díla se prodlužuje o dobu přerušením vyvolanou. Zhotovitel má právo na náhradu nákladů spojených s přerušením</w:t>
      </w:r>
      <w:r w:rsidR="00AD195F" w:rsidRPr="00650082">
        <w:rPr>
          <w:sz w:val="22"/>
          <w:szCs w:val="22"/>
        </w:rPr>
        <w:t xml:space="preserve"> </w:t>
      </w:r>
      <w:r w:rsidR="007C14AE" w:rsidRPr="00650082">
        <w:rPr>
          <w:sz w:val="22"/>
          <w:szCs w:val="22"/>
        </w:rPr>
        <w:t>díla nebo</w:t>
      </w:r>
      <w:r w:rsidR="00C641C1" w:rsidRPr="00650082">
        <w:rPr>
          <w:sz w:val="22"/>
          <w:szCs w:val="22"/>
        </w:rPr>
        <w:t xml:space="preserve"> </w:t>
      </w:r>
      <w:r w:rsidR="007C14AE" w:rsidRPr="00650082">
        <w:rPr>
          <w:sz w:val="22"/>
          <w:szCs w:val="22"/>
        </w:rPr>
        <w:t xml:space="preserve">s použitím nevhodných věcí do doby, kdy jejich nevhodnost mohla být zjištěna. Trvá-li objednatel na provedení díla podle zřejmé nevhodného příkazu nebo s použitím </w:t>
      </w:r>
      <w:r w:rsidR="00634A2C" w:rsidRPr="00650082">
        <w:rPr>
          <w:sz w:val="22"/>
          <w:szCs w:val="22"/>
        </w:rPr>
        <w:t>z</w:t>
      </w:r>
      <w:r w:rsidR="007C14AE" w:rsidRPr="00650082">
        <w:rPr>
          <w:sz w:val="22"/>
          <w:szCs w:val="22"/>
        </w:rPr>
        <w:t>j</w:t>
      </w:r>
      <w:r w:rsidR="00634A2C" w:rsidRPr="00650082">
        <w:rPr>
          <w:sz w:val="22"/>
          <w:szCs w:val="22"/>
        </w:rPr>
        <w:t>evn</w:t>
      </w:r>
      <w:r w:rsidR="007C14AE" w:rsidRPr="00650082">
        <w:rPr>
          <w:sz w:val="22"/>
          <w:szCs w:val="22"/>
        </w:rPr>
        <w:t xml:space="preserve">ě nevhodné věci i po zhotovitelově upozornění, může zhotovitel od smlouvy odstoupit. </w:t>
      </w:r>
    </w:p>
    <w:p w14:paraId="577A6DF0"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Kvalita </w:t>
      </w:r>
      <w:r w:rsidR="002058F6" w:rsidRPr="00650082">
        <w:rPr>
          <w:sz w:val="22"/>
          <w:szCs w:val="22"/>
        </w:rPr>
        <w:t>z</w:t>
      </w:r>
      <w:r w:rsidRPr="00650082">
        <w:rPr>
          <w:sz w:val="22"/>
          <w:szCs w:val="22"/>
        </w:rPr>
        <w:t xml:space="preserve">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w:t>
      </w:r>
      <w:r w:rsidR="002058F6" w:rsidRPr="00650082">
        <w:rPr>
          <w:sz w:val="22"/>
          <w:szCs w:val="22"/>
        </w:rPr>
        <w:t>stavebním zákonem,</w:t>
      </w:r>
      <w:r w:rsidRPr="00650082">
        <w:rPr>
          <w:sz w:val="22"/>
          <w:szCs w:val="22"/>
        </w:rPr>
        <w:t xml:space="preserve">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r w:rsidR="00634A2C" w:rsidRPr="00650082">
        <w:rPr>
          <w:sz w:val="22"/>
          <w:szCs w:val="22"/>
        </w:rPr>
        <w:t xml:space="preserve"> Při aplikaci materiálů či instalaci zařízení bude zhotovitel postupovat vždy v souladu s technickými pokyny a specifikacemi výrobců daných materiálů a zařízení.</w:t>
      </w:r>
    </w:p>
    <w:p w14:paraId="0ED87891"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r w:rsidR="00634A2C" w:rsidRPr="00650082">
        <w:rPr>
          <w:sz w:val="22"/>
          <w:szCs w:val="22"/>
        </w:rPr>
        <w:t xml:space="preserve"> Tyto materiály musí odpovídat technickým specifikacím uvedeným v projektové dokumentaci.</w:t>
      </w:r>
    </w:p>
    <w:p w14:paraId="4B408BF0" w14:textId="5805853C" w:rsidR="00C30B9C"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ve smyslu </w:t>
      </w:r>
      <w:proofErr w:type="spellStart"/>
      <w:r w:rsidRPr="00650082">
        <w:rPr>
          <w:sz w:val="22"/>
          <w:szCs w:val="22"/>
        </w:rPr>
        <w:t>ust</w:t>
      </w:r>
      <w:proofErr w:type="spellEnd"/>
      <w:r w:rsidRPr="00650082">
        <w:rPr>
          <w:sz w:val="22"/>
          <w:szCs w:val="22"/>
        </w:rPr>
        <w:t xml:space="preserve">. </w:t>
      </w:r>
      <w:r w:rsidR="007C14AE" w:rsidRPr="00650082">
        <w:rPr>
          <w:sz w:val="22"/>
          <w:szCs w:val="22"/>
        </w:rPr>
        <w:t>§ 2594 občanského zákoníku.</w:t>
      </w:r>
      <w:r w:rsidR="00AD195F" w:rsidRPr="00650082">
        <w:rPr>
          <w:sz w:val="22"/>
          <w:szCs w:val="22"/>
        </w:rPr>
        <w:t xml:space="preserve"> </w:t>
      </w:r>
      <w:r w:rsidRPr="00650082">
        <w:rPr>
          <w:sz w:val="22"/>
          <w:szCs w:val="22"/>
        </w:rPr>
        <w:t xml:space="preserve">Stejným způsobem je zhotovitel povinen smluvně zavázat třetí osoby (své dodavatele), které v souladu se smlouvou použije ke splnění svého závazku. </w:t>
      </w:r>
    </w:p>
    <w:p w14:paraId="139C3629" w14:textId="77777777" w:rsidR="00CF1056" w:rsidRPr="00650082" w:rsidRDefault="00882E0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w:t>
      </w:r>
      <w:r w:rsidR="00CF1056" w:rsidRPr="00650082">
        <w:rPr>
          <w:sz w:val="22"/>
          <w:szCs w:val="22"/>
        </w:rPr>
        <w:t>hotovitel se zavazuje, že zajistí provádění díla tak, aby provádění díla:</w:t>
      </w:r>
    </w:p>
    <w:p w14:paraId="6AD68D12" w14:textId="169FB601" w:rsidR="00CF1056" w:rsidRPr="00650082" w:rsidRDefault="00CF1056" w:rsidP="00EE3BF5">
      <w:pPr>
        <w:pStyle w:val="BodyText21"/>
        <w:widowControl/>
        <w:numPr>
          <w:ilvl w:val="1"/>
          <w:numId w:val="30"/>
        </w:numPr>
        <w:spacing w:after="120" w:line="276" w:lineRule="auto"/>
        <w:ind w:left="993" w:hanging="284"/>
        <w:rPr>
          <w:szCs w:val="22"/>
        </w:rPr>
      </w:pPr>
      <w:r w:rsidRPr="00650082">
        <w:rPr>
          <w:szCs w:val="22"/>
        </w:rPr>
        <w:t xml:space="preserve">v co nejmenší míře omezovalo užívání místa provádění díla vymezeného v článku </w:t>
      </w:r>
      <w:r w:rsidR="00690B4D" w:rsidRPr="00650082">
        <w:rPr>
          <w:szCs w:val="22"/>
        </w:rPr>
        <w:t>4</w:t>
      </w:r>
      <w:r w:rsidR="006F6E40" w:rsidRPr="00650082">
        <w:rPr>
          <w:szCs w:val="22"/>
        </w:rPr>
        <w:t xml:space="preserve">. odst. </w:t>
      </w:r>
      <w:r w:rsidR="00690B4D" w:rsidRPr="00650082">
        <w:rPr>
          <w:szCs w:val="22"/>
        </w:rPr>
        <w:t>4</w:t>
      </w:r>
      <w:r w:rsidR="006F6E40" w:rsidRPr="00650082">
        <w:rPr>
          <w:szCs w:val="22"/>
        </w:rPr>
        <w:t>.1. této smlouvy</w:t>
      </w:r>
      <w:r w:rsidRPr="00650082">
        <w:rPr>
          <w:szCs w:val="22"/>
        </w:rPr>
        <w:t>; a</w:t>
      </w:r>
    </w:p>
    <w:p w14:paraId="43EEE4FF" w14:textId="77777777" w:rsidR="00CF1056" w:rsidRPr="00650082" w:rsidRDefault="00CF1056" w:rsidP="00EE3BF5">
      <w:pPr>
        <w:pStyle w:val="BodyText21"/>
        <w:widowControl/>
        <w:numPr>
          <w:ilvl w:val="1"/>
          <w:numId w:val="30"/>
        </w:numPr>
        <w:spacing w:after="120" w:line="276" w:lineRule="auto"/>
        <w:ind w:left="993" w:hanging="284"/>
        <w:rPr>
          <w:szCs w:val="22"/>
        </w:rPr>
      </w:pPr>
      <w:r w:rsidRPr="00650082">
        <w:rPr>
          <w:szCs w:val="22"/>
        </w:rPr>
        <w:t>neobtěžovalo třetí osoby a okolní prostory zejména hlukem, pachem, emisemi, prachem, vibracemi, exhalacemi a zastíněním nad míru přiměřenou poměrům; a</w:t>
      </w:r>
    </w:p>
    <w:p w14:paraId="3ED3F569" w14:textId="77777777" w:rsidR="003E0D80" w:rsidRPr="00650082" w:rsidRDefault="00CF1056" w:rsidP="00EE3BF5">
      <w:pPr>
        <w:pStyle w:val="BodyText21"/>
        <w:widowControl/>
        <w:numPr>
          <w:ilvl w:val="1"/>
          <w:numId w:val="30"/>
        </w:numPr>
        <w:spacing w:after="120" w:line="276" w:lineRule="auto"/>
        <w:ind w:left="993" w:hanging="284"/>
        <w:rPr>
          <w:szCs w:val="22"/>
        </w:rPr>
      </w:pPr>
      <w:r w:rsidRPr="00650082">
        <w:rPr>
          <w:szCs w:val="22"/>
        </w:rPr>
        <w:t xml:space="preserve">nemělo nepříznivý vliv na životní prostředí, včetně minimalizace negativních vlivů na okolí výstavby; a </w:t>
      </w:r>
    </w:p>
    <w:p w14:paraId="647A90C3" w14:textId="05AC9EFF" w:rsidR="00CF1056" w:rsidRPr="00650082" w:rsidRDefault="00CF1056" w:rsidP="00EE3BF5">
      <w:pPr>
        <w:pStyle w:val="BodyText21"/>
        <w:widowControl/>
        <w:numPr>
          <w:ilvl w:val="1"/>
          <w:numId w:val="30"/>
        </w:numPr>
        <w:spacing w:after="120" w:line="276" w:lineRule="auto"/>
        <w:ind w:left="993" w:hanging="284"/>
        <w:rPr>
          <w:szCs w:val="22"/>
        </w:rPr>
      </w:pPr>
      <w:r w:rsidRPr="00650082">
        <w:rPr>
          <w:szCs w:val="22"/>
        </w:rPr>
        <w:t xml:space="preserve">bylo zabezpečeno pro činnost každé profese odborným dozorem zhotovitele, který bude garantovat dodržování technologických postupů. Totéž platí pro práce </w:t>
      </w:r>
      <w:r w:rsidR="004C7E1C" w:rsidRPr="00650082">
        <w:rPr>
          <w:szCs w:val="22"/>
        </w:rPr>
        <w:t>poddodavate</w:t>
      </w:r>
      <w:r w:rsidRPr="00650082">
        <w:rPr>
          <w:szCs w:val="22"/>
        </w:rPr>
        <w:t xml:space="preserve">lů. Odbornou úroveň realizovaného díla jako celku zabezpečí zhotovitel odpovědnou osobou – autorizovanou osobou </w:t>
      </w:r>
      <w:r w:rsidRPr="00650082">
        <w:rPr>
          <w:szCs w:val="22"/>
        </w:rPr>
        <w:lastRenderedPageBreak/>
        <w:t xml:space="preserve">v oboru </w:t>
      </w:r>
      <w:r w:rsidR="0004354D" w:rsidRPr="00650082">
        <w:rPr>
          <w:szCs w:val="22"/>
        </w:rPr>
        <w:t>vodní hospodářství a krajinné inženýrství</w:t>
      </w:r>
      <w:r w:rsidR="00C30B9C" w:rsidRPr="00650082">
        <w:rPr>
          <w:szCs w:val="22"/>
        </w:rPr>
        <w:t xml:space="preserve"> </w:t>
      </w:r>
      <w:r w:rsidRPr="00650082">
        <w:rPr>
          <w:szCs w:val="22"/>
        </w:rPr>
        <w:t>ve smyslu zákona č. 360/1992 Sb. – o výkonu povolání autorizovaných architektů a o výkonu povolání autorizovaných inženýrů a techniků činných ve výstavbě</w:t>
      </w:r>
      <w:r w:rsidR="002058F6" w:rsidRPr="00650082">
        <w:rPr>
          <w:szCs w:val="22"/>
        </w:rPr>
        <w:t>,</w:t>
      </w:r>
      <w:r w:rsidRPr="00650082">
        <w:rPr>
          <w:szCs w:val="22"/>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w:t>
      </w:r>
      <w:r w:rsidR="004C7E1C" w:rsidRPr="00650082">
        <w:rPr>
          <w:szCs w:val="22"/>
        </w:rPr>
        <w:t>poddodavate</w:t>
      </w:r>
      <w:r w:rsidRPr="00650082">
        <w:rPr>
          <w:szCs w:val="22"/>
        </w:rPr>
        <w:t xml:space="preserve">l s odpovídající odbornou způsobilostí. </w:t>
      </w:r>
    </w:p>
    <w:p w14:paraId="4D107DF4" w14:textId="4F321DC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zajistit a financovat veškeré </w:t>
      </w:r>
      <w:r w:rsidR="004C7E1C" w:rsidRPr="00650082">
        <w:rPr>
          <w:sz w:val="22"/>
          <w:szCs w:val="22"/>
        </w:rPr>
        <w:t>poddodavate</w:t>
      </w:r>
      <w:r w:rsidRPr="00650082">
        <w:rPr>
          <w:sz w:val="22"/>
          <w:szCs w:val="22"/>
        </w:rPr>
        <w:t>lské práce a nese za ně záruku v</w:t>
      </w:r>
      <w:r w:rsidR="007D38C4" w:rsidRPr="00650082">
        <w:rPr>
          <w:sz w:val="22"/>
          <w:szCs w:val="22"/>
        </w:rPr>
        <w:t xml:space="preserve"> plném rozsahu dle této smlouvy, a to včetně záruky za náhradu škody způsobené </w:t>
      </w:r>
      <w:r w:rsidR="004C7E1C" w:rsidRPr="00650082">
        <w:rPr>
          <w:sz w:val="22"/>
          <w:szCs w:val="22"/>
        </w:rPr>
        <w:t>poddodavate</w:t>
      </w:r>
      <w:r w:rsidR="007D38C4" w:rsidRPr="00650082">
        <w:rPr>
          <w:sz w:val="22"/>
          <w:szCs w:val="22"/>
        </w:rPr>
        <w:t>lem třetí osobě.</w:t>
      </w:r>
    </w:p>
    <w:p w14:paraId="0CBCCFD0" w14:textId="4F138FFB" w:rsidR="00DA14E5" w:rsidRPr="00650082" w:rsidRDefault="00DA14E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není oprávněn pověřit prováděním díla žádného dalšího </w:t>
      </w:r>
      <w:r w:rsidR="00980961" w:rsidRPr="00650082">
        <w:rPr>
          <w:sz w:val="22"/>
          <w:szCs w:val="22"/>
        </w:rPr>
        <w:t>poddodavatele</w:t>
      </w:r>
      <w:r w:rsidRPr="00650082">
        <w:rPr>
          <w:sz w:val="22"/>
          <w:szCs w:val="22"/>
        </w:rPr>
        <w:t xml:space="preserve"> než ty, které jsou uvedeni v příloze č. </w:t>
      </w:r>
      <w:r w:rsidR="007C7DE7" w:rsidRPr="00650082">
        <w:rPr>
          <w:sz w:val="22"/>
          <w:szCs w:val="22"/>
        </w:rPr>
        <w:t>4</w:t>
      </w:r>
      <w:r w:rsidRPr="00650082">
        <w:rPr>
          <w:sz w:val="22"/>
          <w:szCs w:val="22"/>
        </w:rPr>
        <w:t xml:space="preserve"> této smlouvy, bez předchozího písemného souhlasu objednatele. Porušení této povinnosti zhotovitele je porušením smlouvy.</w:t>
      </w:r>
    </w:p>
    <w:p w14:paraId="427D0DB1" w14:textId="63723D82" w:rsidR="00DA14E5" w:rsidRPr="00650082" w:rsidRDefault="00DA14E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Dochází-li ke změně </w:t>
      </w:r>
      <w:r w:rsidR="004C7E1C" w:rsidRPr="00650082">
        <w:rPr>
          <w:sz w:val="22"/>
          <w:szCs w:val="22"/>
        </w:rPr>
        <w:t>poddodavate</w:t>
      </w:r>
      <w:r w:rsidRPr="00650082">
        <w:rPr>
          <w:sz w:val="22"/>
          <w:szCs w:val="22"/>
        </w:rPr>
        <w:t xml:space="preserve">le, jehož prostřednictvím prokazoval zhotovitel kvalifikační předpoklady, které požadoval objednatel v zadávací dokumentaci, je zhotovitel povinen nahradit takového </w:t>
      </w:r>
      <w:r w:rsidR="004C7E1C" w:rsidRPr="00650082">
        <w:rPr>
          <w:sz w:val="22"/>
          <w:szCs w:val="22"/>
        </w:rPr>
        <w:t>poddodavate</w:t>
      </w:r>
      <w:r w:rsidRPr="00650082">
        <w:rPr>
          <w:sz w:val="22"/>
          <w:szCs w:val="22"/>
        </w:rPr>
        <w:t>le pouze takovým novým subjektem, který rovněž splňuje prokazovanou část kvalifikačních předpokladů.</w:t>
      </w:r>
    </w:p>
    <w:p w14:paraId="4A82F6A5" w14:textId="77777777" w:rsidR="001657E8"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v</w:t>
      </w:r>
      <w:r w:rsidR="00825B5A" w:rsidRPr="00650082">
        <w:rPr>
          <w:sz w:val="22"/>
          <w:szCs w:val="22"/>
        </w:rPr>
        <w:t xml:space="preserve"> účinné</w:t>
      </w:r>
      <w:r w:rsidR="001D6749" w:rsidRPr="00650082">
        <w:rPr>
          <w:sz w:val="22"/>
          <w:szCs w:val="22"/>
        </w:rPr>
        <w:t xml:space="preserve"> součinnosti s projektantem </w:t>
      </w:r>
      <w:r w:rsidR="00825B5A" w:rsidRPr="00650082">
        <w:rPr>
          <w:sz w:val="22"/>
          <w:szCs w:val="22"/>
        </w:rPr>
        <w:t>po ukončení</w:t>
      </w:r>
      <w:r w:rsidRPr="00650082">
        <w:rPr>
          <w:sz w:val="22"/>
          <w:szCs w:val="22"/>
        </w:rPr>
        <w:t xml:space="preserve"> realizace díla zanést do projektové dokumentace skutečného provedení veškeré odchylky a úpravy od navrženého technického řešení díla. </w:t>
      </w:r>
      <w:r w:rsidR="001657E8" w:rsidRPr="00650082">
        <w:rPr>
          <w:sz w:val="22"/>
          <w:szCs w:val="22"/>
        </w:rPr>
        <w:t xml:space="preserve">Zhotovitel je povinen nejpozději při přejímacím řízení předat objednateli tři </w:t>
      </w:r>
      <w:proofErr w:type="spellStart"/>
      <w:r w:rsidR="001657E8" w:rsidRPr="00650082">
        <w:rPr>
          <w:sz w:val="22"/>
          <w:szCs w:val="22"/>
        </w:rPr>
        <w:t>paré</w:t>
      </w:r>
      <w:proofErr w:type="spellEnd"/>
      <w:r w:rsidR="001657E8" w:rsidRPr="00650082">
        <w:rPr>
          <w:sz w:val="22"/>
          <w:szCs w:val="22"/>
        </w:rPr>
        <w:t xml:space="preserve"> projektové dokumentace se zakreslením skutečného provedení díla v tištěné a elektronické podobě. Digitalizovaná podoba dokumentace skutečného provedení včetně geometrického plánu díla bude objednateli předána ve formátu .</w:t>
      </w:r>
      <w:proofErr w:type="spellStart"/>
      <w:r w:rsidR="001657E8" w:rsidRPr="00650082">
        <w:rPr>
          <w:sz w:val="22"/>
          <w:szCs w:val="22"/>
        </w:rPr>
        <w:t>dwg</w:t>
      </w:r>
      <w:proofErr w:type="spellEnd"/>
      <w:r w:rsidR="001657E8" w:rsidRPr="00650082">
        <w:rPr>
          <w:sz w:val="22"/>
          <w:szCs w:val="22"/>
        </w:rPr>
        <w:t xml:space="preserve"> a .</w:t>
      </w:r>
      <w:proofErr w:type="spellStart"/>
      <w:r w:rsidR="001657E8" w:rsidRPr="00650082">
        <w:rPr>
          <w:sz w:val="22"/>
          <w:szCs w:val="22"/>
        </w:rPr>
        <w:t>pdf</w:t>
      </w:r>
      <w:proofErr w:type="spellEnd"/>
      <w:r w:rsidR="001657E8" w:rsidRPr="00650082">
        <w:rPr>
          <w:sz w:val="22"/>
          <w:szCs w:val="22"/>
        </w:rPr>
        <w:t xml:space="preserve">. a </w:t>
      </w:r>
      <w:proofErr w:type="spellStart"/>
      <w:r w:rsidR="001657E8" w:rsidRPr="00650082">
        <w:rPr>
          <w:sz w:val="22"/>
          <w:szCs w:val="22"/>
        </w:rPr>
        <w:t>dgn</w:t>
      </w:r>
      <w:proofErr w:type="spellEnd"/>
      <w:r w:rsidR="001657E8" w:rsidRPr="00650082">
        <w:rPr>
          <w:sz w:val="22"/>
          <w:szCs w:val="22"/>
        </w:rPr>
        <w:t>.</w:t>
      </w:r>
    </w:p>
    <w:p w14:paraId="6FAA3A08" w14:textId="77777777" w:rsidR="00A167DC" w:rsidRPr="00650082" w:rsidRDefault="00DA14E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v případě </w:t>
      </w:r>
      <w:r w:rsidR="00CF1056" w:rsidRPr="00650082">
        <w:rPr>
          <w:sz w:val="22"/>
          <w:szCs w:val="22"/>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w:t>
      </w:r>
      <w:r w:rsidR="00882E0E" w:rsidRPr="00650082">
        <w:rPr>
          <w:sz w:val="22"/>
          <w:szCs w:val="22"/>
        </w:rPr>
        <w:t xml:space="preserve"> </w:t>
      </w:r>
      <w:r w:rsidR="00CF1056" w:rsidRPr="00650082">
        <w:rPr>
          <w:sz w:val="22"/>
          <w:szCs w:val="22"/>
        </w:rPr>
        <w:t>o zakrývání částí díla, je povinen na žádost objednatele odkrýt práce, které byly zakryty, nebo které se staly nepřístupnými, na svůj náklad.</w:t>
      </w:r>
    </w:p>
    <w:p w14:paraId="70814375" w14:textId="77777777" w:rsidR="00852627" w:rsidRPr="00650082" w:rsidRDefault="002058F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Zjistí-li</w:t>
      </w:r>
      <w:r w:rsidR="007D38C4" w:rsidRPr="00650082">
        <w:rPr>
          <w:sz w:val="22"/>
          <w:szCs w:val="22"/>
        </w:rPr>
        <w:t xml:space="preserve"> zhotovitel</w:t>
      </w:r>
      <w:r w:rsidR="00AD195F" w:rsidRPr="00650082">
        <w:rPr>
          <w:sz w:val="22"/>
          <w:szCs w:val="22"/>
        </w:rPr>
        <w:t xml:space="preserve"> </w:t>
      </w:r>
      <w:r w:rsidR="007D38C4" w:rsidRPr="00650082">
        <w:rPr>
          <w:sz w:val="22"/>
          <w:szCs w:val="22"/>
        </w:rPr>
        <w:t>při provádění díla skryté překážky týkající se místa,</w:t>
      </w:r>
      <w:r w:rsidR="00D32593" w:rsidRPr="00650082">
        <w:rPr>
          <w:sz w:val="22"/>
          <w:szCs w:val="22"/>
        </w:rPr>
        <w:t xml:space="preserve"> </w:t>
      </w:r>
      <w:r w:rsidR="007D38C4" w:rsidRPr="00650082">
        <w:rPr>
          <w:sz w:val="22"/>
          <w:szCs w:val="22"/>
        </w:rPr>
        <w:t>kde má být dílo provedeno, znemožňující</w:t>
      </w:r>
      <w:r w:rsidR="00AD195F" w:rsidRPr="00650082">
        <w:rPr>
          <w:sz w:val="22"/>
          <w:szCs w:val="22"/>
        </w:rPr>
        <w:t xml:space="preserve"> </w:t>
      </w:r>
      <w:r w:rsidR="007D38C4" w:rsidRPr="00650082">
        <w:rPr>
          <w:sz w:val="22"/>
          <w:szCs w:val="22"/>
        </w:rPr>
        <w:t>provést dílo dohodnutým způsobem, oznámí to</w:t>
      </w:r>
      <w:r w:rsidR="00AD195F" w:rsidRPr="00650082">
        <w:rPr>
          <w:sz w:val="22"/>
          <w:szCs w:val="22"/>
        </w:rPr>
        <w:t xml:space="preserve"> </w:t>
      </w:r>
      <w:r w:rsidR="007D38C4" w:rsidRPr="00650082">
        <w:rPr>
          <w:sz w:val="22"/>
          <w:szCs w:val="22"/>
        </w:rPr>
        <w:t>bez zbytečného odkladu</w:t>
      </w:r>
      <w:r w:rsidR="00AD195F" w:rsidRPr="00650082">
        <w:rPr>
          <w:sz w:val="22"/>
          <w:szCs w:val="22"/>
        </w:rPr>
        <w:t xml:space="preserve"> </w:t>
      </w:r>
      <w:r w:rsidR="007D38C4" w:rsidRPr="00650082">
        <w:rPr>
          <w:sz w:val="22"/>
          <w:szCs w:val="22"/>
        </w:rPr>
        <w:t>objednateli</w:t>
      </w:r>
      <w:r w:rsidR="00AD195F" w:rsidRPr="00650082">
        <w:rPr>
          <w:sz w:val="22"/>
          <w:szCs w:val="22"/>
        </w:rPr>
        <w:t xml:space="preserve"> </w:t>
      </w:r>
      <w:r w:rsidR="007D38C4" w:rsidRPr="00650082">
        <w:rPr>
          <w:sz w:val="22"/>
          <w:szCs w:val="22"/>
        </w:rPr>
        <w:t xml:space="preserve">a navrhne </w:t>
      </w:r>
      <w:r w:rsidR="00882E0E" w:rsidRPr="00650082">
        <w:rPr>
          <w:sz w:val="22"/>
          <w:szCs w:val="22"/>
        </w:rPr>
        <w:t>jim</w:t>
      </w:r>
      <w:r w:rsidR="007D38C4" w:rsidRPr="00650082">
        <w:rPr>
          <w:sz w:val="22"/>
          <w:szCs w:val="22"/>
        </w:rPr>
        <w:t xml:space="preserve"> změnu díla. Do dosažení dohody</w:t>
      </w:r>
      <w:r w:rsidR="00AD195F" w:rsidRPr="00650082">
        <w:rPr>
          <w:sz w:val="22"/>
          <w:szCs w:val="22"/>
        </w:rPr>
        <w:t xml:space="preserve"> </w:t>
      </w:r>
      <w:r w:rsidR="007D38C4" w:rsidRPr="00650082">
        <w:rPr>
          <w:sz w:val="22"/>
          <w:szCs w:val="22"/>
        </w:rPr>
        <w:t>o změně díla může jeho provádění přerušit. Nedohodnou-li se strany</w:t>
      </w:r>
      <w:r w:rsidR="00AD195F" w:rsidRPr="00650082">
        <w:rPr>
          <w:sz w:val="22"/>
          <w:szCs w:val="22"/>
        </w:rPr>
        <w:t xml:space="preserve"> </w:t>
      </w:r>
      <w:r w:rsidR="007D38C4" w:rsidRPr="00650082">
        <w:rPr>
          <w:sz w:val="22"/>
          <w:szCs w:val="22"/>
        </w:rPr>
        <w:t>na změně smlouvy</w:t>
      </w:r>
      <w:r w:rsidR="00AD195F" w:rsidRPr="00650082">
        <w:rPr>
          <w:sz w:val="22"/>
          <w:szCs w:val="22"/>
        </w:rPr>
        <w:t xml:space="preserve"> </w:t>
      </w:r>
      <w:r w:rsidR="007D38C4" w:rsidRPr="00650082">
        <w:rPr>
          <w:sz w:val="22"/>
          <w:szCs w:val="22"/>
        </w:rPr>
        <w:t>v přiměřené lhůtě, může kterákoli z nich od</w:t>
      </w:r>
      <w:r w:rsidR="00AD195F" w:rsidRPr="00650082">
        <w:rPr>
          <w:sz w:val="22"/>
          <w:szCs w:val="22"/>
        </w:rPr>
        <w:t xml:space="preserve"> </w:t>
      </w:r>
      <w:r w:rsidR="007D38C4" w:rsidRPr="00650082">
        <w:rPr>
          <w:sz w:val="22"/>
          <w:szCs w:val="22"/>
        </w:rPr>
        <w:t>smlouvy odstoupit. Zhotovitel má právo</w:t>
      </w:r>
      <w:r w:rsidR="00AD195F" w:rsidRPr="00650082">
        <w:rPr>
          <w:sz w:val="22"/>
          <w:szCs w:val="22"/>
        </w:rPr>
        <w:t xml:space="preserve"> </w:t>
      </w:r>
      <w:r w:rsidR="007D38C4" w:rsidRPr="00650082">
        <w:rPr>
          <w:sz w:val="22"/>
          <w:szCs w:val="22"/>
        </w:rPr>
        <w:t>na cenu</w:t>
      </w:r>
      <w:r w:rsidR="00AD195F" w:rsidRPr="00650082">
        <w:rPr>
          <w:sz w:val="22"/>
          <w:szCs w:val="22"/>
        </w:rPr>
        <w:t xml:space="preserve"> </w:t>
      </w:r>
      <w:r w:rsidR="007D38C4" w:rsidRPr="00650082">
        <w:rPr>
          <w:sz w:val="22"/>
          <w:szCs w:val="22"/>
        </w:rPr>
        <w:t>za část díla provedenou do doby, než překážku mohl</w:t>
      </w:r>
      <w:r w:rsidR="00AD195F" w:rsidRPr="00650082">
        <w:rPr>
          <w:sz w:val="22"/>
          <w:szCs w:val="22"/>
        </w:rPr>
        <w:t xml:space="preserve"> </w:t>
      </w:r>
      <w:r w:rsidR="007D38C4" w:rsidRPr="00650082">
        <w:rPr>
          <w:sz w:val="22"/>
          <w:szCs w:val="22"/>
        </w:rPr>
        <w:t>při vyn</w:t>
      </w:r>
      <w:r w:rsidR="00551703" w:rsidRPr="00650082">
        <w:rPr>
          <w:sz w:val="22"/>
          <w:szCs w:val="22"/>
        </w:rPr>
        <w:t>aložení potřebné péče odhalit.</w:t>
      </w:r>
    </w:p>
    <w:p w14:paraId="2A05D7C4" w14:textId="1BC23AF9"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Pro účely kontroly průběhu provádění díla se budou konat kontrolní dny. Kontrolní dny se na staveništi budou konat </w:t>
      </w:r>
      <w:r w:rsidR="00BC570E" w:rsidRPr="00650082">
        <w:rPr>
          <w:sz w:val="22"/>
          <w:szCs w:val="22"/>
        </w:rPr>
        <w:t>1x za 2</w:t>
      </w:r>
      <w:r w:rsidR="00C6380B" w:rsidRPr="00650082">
        <w:rPr>
          <w:sz w:val="22"/>
          <w:szCs w:val="22"/>
        </w:rPr>
        <w:t xml:space="preserve"> </w:t>
      </w:r>
      <w:r w:rsidRPr="00650082">
        <w:rPr>
          <w:sz w:val="22"/>
          <w:szCs w:val="22"/>
        </w:rPr>
        <w:t>týdn</w:t>
      </w:r>
      <w:r w:rsidR="00BC570E" w:rsidRPr="00650082">
        <w:rPr>
          <w:sz w:val="22"/>
          <w:szCs w:val="22"/>
        </w:rPr>
        <w:t>y</w:t>
      </w:r>
      <w:r w:rsidRPr="00650082">
        <w:rPr>
          <w:sz w:val="22"/>
          <w:szCs w:val="22"/>
        </w:rPr>
        <w:t xml:space="preserve">, v případě menší technické náročnosti provedených prací jsou možné po </w:t>
      </w:r>
      <w:r w:rsidR="00C6380B" w:rsidRPr="00650082">
        <w:rPr>
          <w:sz w:val="22"/>
          <w:szCs w:val="22"/>
        </w:rPr>
        <w:t xml:space="preserve">kratší či </w:t>
      </w:r>
      <w:r w:rsidRPr="00650082">
        <w:rPr>
          <w:sz w:val="22"/>
          <w:szCs w:val="22"/>
        </w:rPr>
        <w:t xml:space="preserve">delší době dle dohody smluvních stran. Kontrolní dny organizuje technický dozor objednatele. Závěry kontrolního dne musí mít písemnou podobu, budou podepsány zástupci smluvních stran a jsou pro </w:t>
      </w:r>
      <w:r w:rsidR="00882E0E" w:rsidRPr="00650082">
        <w:rPr>
          <w:sz w:val="22"/>
          <w:szCs w:val="22"/>
        </w:rPr>
        <w:t>všechny smluvní</w:t>
      </w:r>
      <w:r w:rsidRPr="00650082">
        <w:rPr>
          <w:sz w:val="22"/>
          <w:szCs w:val="22"/>
        </w:rPr>
        <w:t xml:space="preserve"> strany závazné.</w:t>
      </w:r>
      <w:r w:rsidR="00BC570E" w:rsidRPr="00650082">
        <w:rPr>
          <w:sz w:val="22"/>
          <w:szCs w:val="22"/>
        </w:rPr>
        <w:t xml:space="preserve"> Objednatel je oprávněn dále svolávat pravidelné či nepravidelné pracovní porady na staveništi k řešení problémů na stavbě.</w:t>
      </w:r>
    </w:p>
    <w:p w14:paraId="3D334236" w14:textId="77777777"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Kontrolních dnů se budou účastnit zástupci zhotovitele, zástupce objednatele, technický dozor objednatele a další přizvané osoby v souladu se zákonem č. 183/2006 Sb. o územním plánování a stavebním řádu, ve znění pozdějších předpisů (dále jen „stavební zákon“) a zákonem č. 309/2006 Sb. </w:t>
      </w:r>
      <w:r w:rsidRPr="00650082">
        <w:rPr>
          <w:sz w:val="22"/>
          <w:szCs w:val="22"/>
        </w:rPr>
        <w:lastRenderedPageBreak/>
        <w:t>o zajištění dalších podmínek bezpečnosti a ochrany zdraví při práci, ve znění pozdějších předpisů (dále jen „zákon o BOZP“). Při kontrolním dnu bude předloženo k nahlédnutí zejména:</w:t>
      </w:r>
    </w:p>
    <w:p w14:paraId="727FDA72"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stavební deník,</w:t>
      </w:r>
    </w:p>
    <w:p w14:paraId="2DEC3689"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doklady dle zákona o BOZP, vztahující se k stavbě,</w:t>
      </w:r>
    </w:p>
    <w:p w14:paraId="59F4E7A1"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seznam dokladů a rozhodnutí stavebních orgánů ke stavbě,</w:t>
      </w:r>
    </w:p>
    <w:p w14:paraId="2366FEBB"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seznam dokumentace stavby, změny, doplňky.</w:t>
      </w:r>
    </w:p>
    <w:p w14:paraId="41470D59" w14:textId="77777777"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zanést záznamy z kontrolního dne do stavebního deníku.</w:t>
      </w:r>
    </w:p>
    <w:p w14:paraId="5DD7D8C3" w14:textId="77777777"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je oprávněn kontrolovat provádění díla, a to kdykoliv po celou dobu provádění díla. Jestliže objednatel zjistí, že zhotovitel provádí dílo v rozporu se smlouvou, má právo požadovat, aby zhotovitel odstranil zjištěné vady a dílo prováděl v souladu se smlouvou.</w:t>
      </w:r>
    </w:p>
    <w:p w14:paraId="3CA38AFB" w14:textId="1A8A86A1"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Zajištění bezpečnosti práce a bezpečnosti uživatelů přilehlých komunikací a způsob její kontroly se řídí obecně závaznými předpisy. V případě, že v souvislosti se zahájením prací na staveništi bude zapotřebí umístit nebo přemístit dopravní značky podle příslušných právních předpisů, zabezpečí tyto úkony na své náklady zhotovitel. Zhotovitel odpovídá za správné umístění, přemisťování a údržbu dopravních značek v průběhu provádění díla.</w:t>
      </w:r>
    </w:p>
    <w:p w14:paraId="6917865D" w14:textId="66D528C9"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požaduje, aby nejpozději k datu předání díla zhotovitel provedl a předal veškeré potřebné zkoušky, včetně dokladů, zejména prohlášení o shodě použitých výrobků, certifikáty, atesty, revizní zprávy, doklad o likvidaci odpadu, případné další požadované doklady.</w:t>
      </w:r>
    </w:p>
    <w:p w14:paraId="468A8D0E" w14:textId="4F5B9FA3" w:rsidR="00852627"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Práce a konstrukce, které budou v dalším postupu zakryty nebo se stanou nepřístupnými, je objednatel</w:t>
      </w:r>
      <w:r w:rsidR="00882E0E" w:rsidRPr="00650082">
        <w:rPr>
          <w:sz w:val="22"/>
          <w:szCs w:val="22"/>
        </w:rPr>
        <w:t xml:space="preserve"> </w:t>
      </w:r>
      <w:r w:rsidRPr="00650082">
        <w:rPr>
          <w:sz w:val="22"/>
          <w:szCs w:val="22"/>
        </w:rPr>
        <w:t xml:space="preserve">oprávněn prověřit a dát písemný souhlas s jejich zakrytím zápisem ve stavebním deníku. Toto prověření provede technický dozor </w:t>
      </w:r>
      <w:r w:rsidR="00882E0E" w:rsidRPr="00650082">
        <w:rPr>
          <w:sz w:val="22"/>
          <w:szCs w:val="22"/>
        </w:rPr>
        <w:t>objednatele</w:t>
      </w:r>
      <w:r w:rsidRPr="00650082">
        <w:rPr>
          <w:sz w:val="22"/>
          <w:szCs w:val="22"/>
        </w:rPr>
        <w:t xml:space="preserve"> </w:t>
      </w:r>
      <w:r w:rsidR="000B666A" w:rsidRPr="00650082">
        <w:rPr>
          <w:sz w:val="22"/>
          <w:szCs w:val="22"/>
        </w:rPr>
        <w:t xml:space="preserve">nebo </w:t>
      </w:r>
      <w:r w:rsidR="00882E0E" w:rsidRPr="00650082">
        <w:rPr>
          <w:sz w:val="22"/>
          <w:szCs w:val="22"/>
        </w:rPr>
        <w:t xml:space="preserve">objednatelem </w:t>
      </w:r>
      <w:r w:rsidRPr="00650082">
        <w:rPr>
          <w:sz w:val="22"/>
          <w:szCs w:val="22"/>
        </w:rPr>
        <w:t xml:space="preserve">pověřená osoba. Zhotovitel má povinnost objednatele vyzývat prostřednictvím zápisů ve stavebním deníku ke kontrole těchto prací a konstrukcí minimálně </w:t>
      </w:r>
      <w:r w:rsidR="00882E0E" w:rsidRPr="00650082">
        <w:rPr>
          <w:sz w:val="22"/>
          <w:szCs w:val="22"/>
        </w:rPr>
        <w:t xml:space="preserve">5 </w:t>
      </w:r>
      <w:r w:rsidRPr="00650082">
        <w:rPr>
          <w:sz w:val="22"/>
          <w:szCs w:val="22"/>
        </w:rPr>
        <w:t>pracovních dnů před tím, než tato skutečnost nastane. Pokud po uplynutí této doby objednatel kontrolu ani zápis neprovede je zhotovitel po provedení fotodokumentace oprávněn tyto práce a konstrukce zakrýt a pokračovat v realizaci díla. Pokud zhotovitel nebude objednatele o této skutečnosti informovat, může objednatel požadovat dodatečnou kontrolu. Zhotovitel nese všechny náklady s tímto spojené.</w:t>
      </w:r>
      <w:r w:rsidR="001657E8" w:rsidRPr="00650082">
        <w:rPr>
          <w:sz w:val="22"/>
          <w:szCs w:val="22"/>
        </w:rPr>
        <w:t xml:space="preserve"> </w:t>
      </w:r>
    </w:p>
    <w:p w14:paraId="71855B3D" w14:textId="77777777" w:rsidR="000C1781" w:rsidRPr="00650082" w:rsidRDefault="000C1781" w:rsidP="00EE3BF5">
      <w:pPr>
        <w:pStyle w:val="Zkladntext"/>
        <w:tabs>
          <w:tab w:val="left" w:pos="709"/>
        </w:tabs>
        <w:spacing w:after="120" w:line="276" w:lineRule="auto"/>
        <w:ind w:left="709"/>
        <w:jc w:val="both"/>
        <w:rPr>
          <w:sz w:val="22"/>
          <w:szCs w:val="22"/>
        </w:rPr>
      </w:pPr>
    </w:p>
    <w:p w14:paraId="4C5221CF" w14:textId="0C6651F7" w:rsidR="00B410D1"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Záruka za jakost a zkoušky díly</w:t>
      </w:r>
    </w:p>
    <w:p w14:paraId="1931F3DC" w14:textId="77777777" w:rsidR="000B666A"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že</w:t>
      </w:r>
      <w:r w:rsidR="00AD195F" w:rsidRPr="00650082">
        <w:rPr>
          <w:sz w:val="22"/>
          <w:szCs w:val="22"/>
        </w:rPr>
        <w:t xml:space="preserve"> </w:t>
      </w:r>
      <w:r w:rsidR="00B477BA" w:rsidRPr="00650082">
        <w:rPr>
          <w:sz w:val="22"/>
          <w:szCs w:val="22"/>
        </w:rPr>
        <w:t xml:space="preserve">po záruční </w:t>
      </w:r>
      <w:r w:rsidR="00F03311" w:rsidRPr="00650082">
        <w:rPr>
          <w:sz w:val="22"/>
          <w:szCs w:val="22"/>
        </w:rPr>
        <w:t xml:space="preserve">dobu </w:t>
      </w:r>
      <w:r w:rsidR="00B477BA" w:rsidRPr="00650082">
        <w:rPr>
          <w:sz w:val="22"/>
          <w:szCs w:val="22"/>
        </w:rPr>
        <w:t>bude dílo provedené dle této smlouvy</w:t>
      </w:r>
      <w:r w:rsidR="00AD195F" w:rsidRPr="00650082">
        <w:rPr>
          <w:sz w:val="22"/>
          <w:szCs w:val="22"/>
        </w:rPr>
        <w:t xml:space="preserve"> </w:t>
      </w:r>
      <w:r w:rsidR="00B477BA" w:rsidRPr="00650082">
        <w:rPr>
          <w:sz w:val="22"/>
          <w:szCs w:val="22"/>
        </w:rPr>
        <w:t xml:space="preserve">způsobilé ke smluvenému účelu, tj. že bude </w:t>
      </w:r>
      <w:r w:rsidRPr="00650082">
        <w:rPr>
          <w:sz w:val="22"/>
          <w:szCs w:val="22"/>
        </w:rPr>
        <w:t>prosté vad</w:t>
      </w:r>
      <w:r w:rsidR="00B477BA" w:rsidRPr="00650082">
        <w:rPr>
          <w:sz w:val="22"/>
          <w:szCs w:val="22"/>
        </w:rPr>
        <w:t>,</w:t>
      </w:r>
      <w:r w:rsidRPr="00650082">
        <w:rPr>
          <w:sz w:val="22"/>
          <w:szCs w:val="22"/>
        </w:rPr>
        <w:t xml:space="preserve"> bude mít vlastnosti dle projektové dokumentace, obecně závazných právních předpisů, ČSN, pravomocného stavebního povolení na provedení díla a této smlouvy, dále vlastnosti v první jakosti kvality provedení a bude provedeno v souladu s ověřenou technickou praxí</w:t>
      </w:r>
      <w:r w:rsidR="00634A2C" w:rsidRPr="00650082">
        <w:rPr>
          <w:sz w:val="22"/>
          <w:szCs w:val="22"/>
        </w:rPr>
        <w:t xml:space="preserve">. </w:t>
      </w:r>
      <w:r w:rsidR="000B666A" w:rsidRPr="00650082">
        <w:rPr>
          <w:sz w:val="22"/>
          <w:szCs w:val="22"/>
        </w:rPr>
        <w:t xml:space="preserve">Zhotovitel poskytuje objednateli záruku za jakost </w:t>
      </w:r>
    </w:p>
    <w:p w14:paraId="2C64F360" w14:textId="05A544EE" w:rsidR="000B666A" w:rsidRPr="00650082" w:rsidRDefault="000B666A" w:rsidP="00EE3BF5">
      <w:pPr>
        <w:pStyle w:val="BodyText21"/>
        <w:widowControl/>
        <w:spacing w:after="120" w:line="276" w:lineRule="auto"/>
        <w:ind w:left="709"/>
        <w:rPr>
          <w:szCs w:val="22"/>
        </w:rPr>
      </w:pPr>
      <w:r w:rsidRPr="00650082">
        <w:rPr>
          <w:szCs w:val="22"/>
        </w:rPr>
        <w:t xml:space="preserve">a) provedeného díla v délce </w:t>
      </w:r>
      <w:r w:rsidR="00C312A7" w:rsidRPr="00650082">
        <w:rPr>
          <w:szCs w:val="22"/>
        </w:rPr>
        <w:t xml:space="preserve">60 </w:t>
      </w:r>
      <w:r w:rsidRPr="00650082">
        <w:rPr>
          <w:szCs w:val="22"/>
        </w:rPr>
        <w:t>měsíců – tato doba běží ode dne předání díla zhotovitelem;</w:t>
      </w:r>
    </w:p>
    <w:p w14:paraId="37D9630C" w14:textId="404C8D37" w:rsidR="000B666A" w:rsidRPr="00650082" w:rsidRDefault="000B666A" w:rsidP="00EE3BF5">
      <w:pPr>
        <w:pStyle w:val="BodyText21"/>
        <w:widowControl/>
        <w:spacing w:after="120" w:line="276" w:lineRule="auto"/>
        <w:ind w:left="709"/>
        <w:rPr>
          <w:szCs w:val="22"/>
        </w:rPr>
      </w:pPr>
      <w:r w:rsidRPr="00650082">
        <w:rPr>
          <w:szCs w:val="22"/>
        </w:rPr>
        <w:t>b) výjimku z této záruční doby činí záruční doby pro dodávku strojů a zařízení, na něž výrobce těchto zařízení vystavuje samostatný záruční list, t</w:t>
      </w:r>
      <w:r w:rsidR="00B97474" w:rsidRPr="00650082">
        <w:rPr>
          <w:szCs w:val="22"/>
        </w:rPr>
        <w:t xml:space="preserve">yto se sjednávají v délce </w:t>
      </w:r>
      <w:r w:rsidR="00C312A7" w:rsidRPr="00650082">
        <w:rPr>
          <w:szCs w:val="22"/>
        </w:rPr>
        <w:t xml:space="preserve">24 </w:t>
      </w:r>
      <w:r w:rsidR="005802A6" w:rsidRPr="00650082">
        <w:rPr>
          <w:szCs w:val="22"/>
        </w:rPr>
        <w:t>měsíců a na asfaltové povrchy v délce 36 měsíců.</w:t>
      </w:r>
    </w:p>
    <w:p w14:paraId="4E77BA3A" w14:textId="6B2B63C2" w:rsidR="00C57383"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Objednatel je oprávněn reklamovat v záruční době dle článku </w:t>
      </w:r>
      <w:r w:rsidR="00D149BA" w:rsidRPr="00650082">
        <w:rPr>
          <w:sz w:val="22"/>
          <w:szCs w:val="22"/>
        </w:rPr>
        <w:t>1</w:t>
      </w:r>
      <w:r w:rsidR="00CC650F" w:rsidRPr="00650082">
        <w:rPr>
          <w:sz w:val="22"/>
          <w:szCs w:val="22"/>
        </w:rPr>
        <w:t>1</w:t>
      </w:r>
      <w:r w:rsidRPr="00650082">
        <w:rPr>
          <w:sz w:val="22"/>
          <w:szCs w:val="22"/>
        </w:rPr>
        <w:t>. odst. 1</w:t>
      </w:r>
      <w:r w:rsidR="00CC650F" w:rsidRPr="00650082">
        <w:rPr>
          <w:sz w:val="22"/>
          <w:szCs w:val="22"/>
        </w:rPr>
        <w:t>1</w:t>
      </w:r>
      <w:r w:rsidRPr="00650082">
        <w:rPr>
          <w:sz w:val="22"/>
          <w:szCs w:val="22"/>
        </w:rPr>
        <w:t>.1. této smlouvy vady díla u zhotovitele, a to písemnou formou. V reklamaci musí být popsána vada díla, nebo alespoň způsob, jakým se projevuje</w:t>
      </w:r>
      <w:r w:rsidR="005E0D17" w:rsidRPr="00650082">
        <w:rPr>
          <w:sz w:val="22"/>
          <w:szCs w:val="22"/>
        </w:rPr>
        <w:t>,</w:t>
      </w:r>
      <w:r w:rsidRPr="00650082">
        <w:rPr>
          <w:sz w:val="22"/>
          <w:szCs w:val="22"/>
        </w:rPr>
        <w:t xml:space="preserve"> a určen nárok objednatele z vady díla, případně požadavek na způsob odstranění </w:t>
      </w:r>
      <w:r w:rsidRPr="00650082">
        <w:rPr>
          <w:sz w:val="22"/>
          <w:szCs w:val="22"/>
        </w:rPr>
        <w:lastRenderedPageBreak/>
        <w:t xml:space="preserve">vad díla, a to včetně termínu pro odstranění vad díla zhotovitelem. </w:t>
      </w:r>
      <w:r w:rsidR="00C57383" w:rsidRPr="00650082">
        <w:rPr>
          <w:sz w:val="22"/>
          <w:szCs w:val="22"/>
        </w:rPr>
        <w:t>D</w:t>
      </w:r>
      <w:r w:rsidR="00A61C32" w:rsidRPr="00650082">
        <w:rPr>
          <w:sz w:val="22"/>
          <w:szCs w:val="22"/>
        </w:rPr>
        <w:t>le dohody s</w:t>
      </w:r>
      <w:r w:rsidR="00C57383" w:rsidRPr="00650082">
        <w:rPr>
          <w:sz w:val="22"/>
          <w:szCs w:val="22"/>
        </w:rPr>
        <w:t>mluvních stran</w:t>
      </w:r>
      <w:r w:rsidR="00AD195F" w:rsidRPr="00650082">
        <w:rPr>
          <w:sz w:val="22"/>
          <w:szCs w:val="22"/>
        </w:rPr>
        <w:t xml:space="preserve"> </w:t>
      </w:r>
      <w:r w:rsidR="00B410D1" w:rsidRPr="00650082">
        <w:rPr>
          <w:sz w:val="22"/>
          <w:szCs w:val="22"/>
        </w:rPr>
        <w:t>má objednatel právo</w:t>
      </w:r>
      <w:r w:rsidR="00C57383" w:rsidRPr="00650082">
        <w:rPr>
          <w:sz w:val="22"/>
          <w:szCs w:val="22"/>
        </w:rPr>
        <w:t>:</w:t>
      </w:r>
    </w:p>
    <w:p w14:paraId="62302DC4" w14:textId="77777777" w:rsidR="00C57383" w:rsidRPr="00650082" w:rsidRDefault="00C57383" w:rsidP="00EE3BF5">
      <w:pPr>
        <w:pStyle w:val="BodyText21"/>
        <w:widowControl/>
        <w:numPr>
          <w:ilvl w:val="0"/>
          <w:numId w:val="14"/>
        </w:numPr>
        <w:spacing w:after="120" w:line="276" w:lineRule="auto"/>
        <w:ind w:left="709" w:firstLine="0"/>
        <w:rPr>
          <w:szCs w:val="22"/>
        </w:rPr>
      </w:pPr>
      <w:r w:rsidRPr="00650082">
        <w:rPr>
          <w:szCs w:val="22"/>
        </w:rPr>
        <w:t>na odstranění vady dodáním nové věci i</w:t>
      </w:r>
      <w:r w:rsidR="00A61C32" w:rsidRPr="00650082">
        <w:rPr>
          <w:szCs w:val="22"/>
        </w:rPr>
        <w:t xml:space="preserve"> </w:t>
      </w:r>
      <w:r w:rsidRPr="00650082">
        <w:rPr>
          <w:szCs w:val="22"/>
        </w:rPr>
        <w:t xml:space="preserve">bez vady </w:t>
      </w:r>
      <w:r w:rsidR="008F14E2" w:rsidRPr="00650082">
        <w:rPr>
          <w:szCs w:val="22"/>
        </w:rPr>
        <w:t>nebo dodáním chybějícího plnění,</w:t>
      </w:r>
    </w:p>
    <w:p w14:paraId="6D58AB37" w14:textId="77777777" w:rsidR="00C57383" w:rsidRPr="00650082" w:rsidRDefault="008F14E2" w:rsidP="00EE3BF5">
      <w:pPr>
        <w:pStyle w:val="BodyText21"/>
        <w:widowControl/>
        <w:numPr>
          <w:ilvl w:val="0"/>
          <w:numId w:val="14"/>
        </w:numPr>
        <w:spacing w:after="120" w:line="276" w:lineRule="auto"/>
        <w:ind w:left="709" w:firstLine="0"/>
        <w:rPr>
          <w:szCs w:val="22"/>
        </w:rPr>
      </w:pPr>
      <w:r w:rsidRPr="00650082">
        <w:rPr>
          <w:szCs w:val="22"/>
        </w:rPr>
        <w:t>na odstranění vady opravou věci,</w:t>
      </w:r>
    </w:p>
    <w:p w14:paraId="7DAD5636" w14:textId="77777777" w:rsidR="00C57383" w:rsidRPr="00650082" w:rsidRDefault="00C57383" w:rsidP="00EE3BF5">
      <w:pPr>
        <w:pStyle w:val="BodyText21"/>
        <w:widowControl/>
        <w:numPr>
          <w:ilvl w:val="0"/>
          <w:numId w:val="14"/>
        </w:numPr>
        <w:spacing w:after="120" w:line="276" w:lineRule="auto"/>
        <w:ind w:left="709" w:firstLine="0"/>
        <w:rPr>
          <w:szCs w:val="22"/>
        </w:rPr>
      </w:pPr>
      <w:r w:rsidRPr="00650082">
        <w:rPr>
          <w:szCs w:val="22"/>
        </w:rPr>
        <w:t>na př</w:t>
      </w:r>
      <w:r w:rsidR="00634A2C" w:rsidRPr="00650082">
        <w:rPr>
          <w:szCs w:val="22"/>
        </w:rPr>
        <w:t>i</w:t>
      </w:r>
      <w:r w:rsidRPr="00650082">
        <w:rPr>
          <w:szCs w:val="22"/>
        </w:rPr>
        <w:t>měřenou</w:t>
      </w:r>
      <w:r w:rsidR="00634A2C" w:rsidRPr="00650082">
        <w:rPr>
          <w:szCs w:val="22"/>
        </w:rPr>
        <w:t xml:space="preserve"> </w:t>
      </w:r>
      <w:r w:rsidRPr="00650082">
        <w:rPr>
          <w:szCs w:val="22"/>
        </w:rPr>
        <w:t>slevu z</w:t>
      </w:r>
      <w:r w:rsidR="008F14E2" w:rsidRPr="00650082">
        <w:rPr>
          <w:szCs w:val="22"/>
        </w:rPr>
        <w:t> </w:t>
      </w:r>
      <w:r w:rsidRPr="00650082">
        <w:rPr>
          <w:szCs w:val="22"/>
        </w:rPr>
        <w:t>ceny</w:t>
      </w:r>
      <w:r w:rsidR="008F14E2" w:rsidRPr="00650082">
        <w:rPr>
          <w:szCs w:val="22"/>
        </w:rPr>
        <w:t>.</w:t>
      </w:r>
    </w:p>
    <w:p w14:paraId="7DD151EB" w14:textId="77777777" w:rsidR="00C57383" w:rsidRPr="00650082" w:rsidRDefault="00C57383" w:rsidP="00EE3BF5">
      <w:pPr>
        <w:pStyle w:val="BodyText21"/>
        <w:widowControl/>
        <w:spacing w:after="120" w:line="276" w:lineRule="auto"/>
        <w:ind w:left="709"/>
        <w:rPr>
          <w:szCs w:val="22"/>
        </w:rPr>
      </w:pPr>
      <w:r w:rsidRPr="00650082">
        <w:rPr>
          <w:szCs w:val="22"/>
        </w:rPr>
        <w:t>Výše uvedené nároky</w:t>
      </w:r>
      <w:r w:rsidR="00AD195F" w:rsidRPr="00650082">
        <w:rPr>
          <w:szCs w:val="22"/>
        </w:rPr>
        <w:t xml:space="preserve"> </w:t>
      </w:r>
      <w:r w:rsidRPr="00650082">
        <w:rPr>
          <w:szCs w:val="22"/>
        </w:rPr>
        <w:t>je objednatel oprávněn uplatnit bez ohledu na to, zda vadné plnění je podstatným či nepodstatným porušením smlouvy. Objednatel má</w:t>
      </w:r>
      <w:r w:rsidR="00AD195F" w:rsidRPr="00650082">
        <w:rPr>
          <w:szCs w:val="22"/>
        </w:rPr>
        <w:t xml:space="preserve"> </w:t>
      </w:r>
      <w:r w:rsidR="00CF1056" w:rsidRPr="00650082">
        <w:rPr>
          <w:szCs w:val="22"/>
        </w:rPr>
        <w:t xml:space="preserve">právo volby způsobu odstranění důsledku vadného plnění. </w:t>
      </w:r>
      <w:r w:rsidR="004266F5" w:rsidRPr="00650082">
        <w:rPr>
          <w:szCs w:val="22"/>
        </w:rPr>
        <w:t>T</w:t>
      </w:r>
      <w:r w:rsidR="00CF1056" w:rsidRPr="00650082">
        <w:rPr>
          <w:szCs w:val="22"/>
        </w:rPr>
        <w:t>uto volbu může měn</w:t>
      </w:r>
      <w:r w:rsidR="008513EF" w:rsidRPr="00650082">
        <w:rPr>
          <w:szCs w:val="22"/>
        </w:rPr>
        <w:t xml:space="preserve">it i bez souhlasu zhotovitele. </w:t>
      </w:r>
    </w:p>
    <w:p w14:paraId="6240B1C2" w14:textId="62EE2A4A" w:rsidR="00CF1056" w:rsidRPr="00650082" w:rsidRDefault="009C0F30"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se zavazuje dostavit k projednání reklamace do </w:t>
      </w:r>
      <w:r w:rsidR="00B97474" w:rsidRPr="00650082">
        <w:rPr>
          <w:sz w:val="22"/>
          <w:szCs w:val="22"/>
        </w:rPr>
        <w:t>dvou</w:t>
      </w:r>
      <w:r w:rsidRPr="00650082">
        <w:rPr>
          <w:sz w:val="22"/>
          <w:szCs w:val="22"/>
        </w:rPr>
        <w:t xml:space="preserve"> pracovních dnů, nebude-li stanoven jiný termín. </w:t>
      </w:r>
      <w:r w:rsidR="00CF1056" w:rsidRPr="00650082">
        <w:rPr>
          <w:sz w:val="22"/>
          <w:szCs w:val="22"/>
        </w:rPr>
        <w:t xml:space="preserve">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vady odstranit </w:t>
      </w:r>
      <w:r w:rsidR="00634A2C" w:rsidRPr="00650082">
        <w:rPr>
          <w:sz w:val="22"/>
          <w:szCs w:val="22"/>
        </w:rPr>
        <w:t>v technicky co nejkratší lhůtě, nejpozději však do</w:t>
      </w:r>
      <w:r w:rsidR="00B97474" w:rsidRPr="00650082">
        <w:rPr>
          <w:sz w:val="22"/>
          <w:szCs w:val="22"/>
        </w:rPr>
        <w:t xml:space="preserve"> 15 dnů ode dne nahlášení vady</w:t>
      </w:r>
      <w:r w:rsidR="00634A2C" w:rsidRPr="00650082">
        <w:rPr>
          <w:sz w:val="22"/>
          <w:szCs w:val="22"/>
        </w:rPr>
        <w:t>.</w:t>
      </w:r>
    </w:p>
    <w:p w14:paraId="16441347" w14:textId="50593AC6" w:rsidR="00CB562C"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V případě odstranění vady díla či jeho části dodáním náhradního plnění (nahrazením novou bezvadnou věcí), běží pro toto náhradní plnění (věc) nová záruční </w:t>
      </w:r>
      <w:r w:rsidR="00B96F67" w:rsidRPr="00650082">
        <w:rPr>
          <w:sz w:val="22"/>
          <w:szCs w:val="22"/>
        </w:rPr>
        <w:t>doba,</w:t>
      </w:r>
      <w:r w:rsidRPr="00650082">
        <w:rPr>
          <w:sz w:val="22"/>
          <w:szCs w:val="22"/>
        </w:rPr>
        <w:t xml:space="preserve"> a to ode dne řádného protokolárního dodání a převzetí nového plnění (věci) objednatelem. Záruční </w:t>
      </w:r>
      <w:r w:rsidR="002058F6" w:rsidRPr="00650082">
        <w:rPr>
          <w:sz w:val="22"/>
          <w:szCs w:val="22"/>
        </w:rPr>
        <w:t>doba</w:t>
      </w:r>
      <w:r w:rsidR="00D149BA" w:rsidRPr="00650082">
        <w:rPr>
          <w:sz w:val="22"/>
          <w:szCs w:val="22"/>
        </w:rPr>
        <w:t xml:space="preserve"> je shodná jako v článku 1</w:t>
      </w:r>
      <w:r w:rsidR="00CC650F" w:rsidRPr="00650082">
        <w:rPr>
          <w:sz w:val="22"/>
          <w:szCs w:val="22"/>
        </w:rPr>
        <w:t>1</w:t>
      </w:r>
      <w:r w:rsidR="0083115B" w:rsidRPr="00650082">
        <w:rPr>
          <w:sz w:val="22"/>
          <w:szCs w:val="22"/>
        </w:rPr>
        <w:t xml:space="preserve"> odst. 1</w:t>
      </w:r>
      <w:r w:rsidR="00CC650F" w:rsidRPr="00650082">
        <w:rPr>
          <w:sz w:val="22"/>
          <w:szCs w:val="22"/>
        </w:rPr>
        <w:t>1</w:t>
      </w:r>
      <w:r w:rsidRPr="00650082">
        <w:rPr>
          <w:sz w:val="22"/>
          <w:szCs w:val="22"/>
        </w:rPr>
        <w:t xml:space="preserve">.1. této smlouvy. Po dobu od nahlášení vady díla objednatelem zhotoviteli až do řádného odstranění vady díla zhotovitelem neběží záruční doba s tím, že doba přerušení běhu záruční </w:t>
      </w:r>
      <w:r w:rsidR="00FA35DE" w:rsidRPr="00650082">
        <w:rPr>
          <w:sz w:val="22"/>
          <w:szCs w:val="22"/>
        </w:rPr>
        <w:t>doby</w:t>
      </w:r>
      <w:r w:rsidRPr="00650082">
        <w:rPr>
          <w:sz w:val="22"/>
          <w:szCs w:val="22"/>
        </w:rPr>
        <w:t xml:space="preserve"> bude počítána na celé dny a bude brán v úvahu každý započatý kalendářní den.</w:t>
      </w:r>
      <w:r w:rsidR="00CB562C" w:rsidRPr="00650082">
        <w:rPr>
          <w:sz w:val="22"/>
          <w:szCs w:val="22"/>
        </w:rPr>
        <w:t xml:space="preserve">  </w:t>
      </w:r>
    </w:p>
    <w:p w14:paraId="2D2EF7EC"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dohodly, že:</w:t>
      </w:r>
    </w:p>
    <w:p w14:paraId="7DE9D80C" w14:textId="4C787A0B"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neodstraní-li zhotovitel reklamované vady díla či jeho části ve lhůtě dle článku </w:t>
      </w:r>
      <w:r w:rsidR="00D149BA" w:rsidRPr="00650082">
        <w:rPr>
          <w:sz w:val="22"/>
          <w:szCs w:val="22"/>
          <w:lang w:val="cs-CZ"/>
        </w:rPr>
        <w:t>1</w:t>
      </w:r>
      <w:r w:rsidR="00CC650F" w:rsidRPr="00650082">
        <w:rPr>
          <w:sz w:val="22"/>
          <w:szCs w:val="22"/>
          <w:lang w:val="cs-CZ"/>
        </w:rPr>
        <w:t>1</w:t>
      </w:r>
      <w:r w:rsidRPr="00650082">
        <w:rPr>
          <w:sz w:val="22"/>
          <w:szCs w:val="22"/>
          <w:lang w:val="cs-CZ"/>
        </w:rPr>
        <w:t>. odst. 1</w:t>
      </w:r>
      <w:r w:rsidR="00CC650F" w:rsidRPr="00650082">
        <w:rPr>
          <w:sz w:val="22"/>
          <w:szCs w:val="22"/>
          <w:lang w:val="cs-CZ"/>
        </w:rPr>
        <w:t>1</w:t>
      </w:r>
      <w:r w:rsidRPr="00650082">
        <w:rPr>
          <w:sz w:val="22"/>
          <w:szCs w:val="22"/>
          <w:lang w:val="cs-CZ"/>
        </w:rPr>
        <w:t xml:space="preserve">.3. této smlouvy; a/nebo </w:t>
      </w:r>
    </w:p>
    <w:p w14:paraId="0F1230DC" w14:textId="0EBBB221"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nezahájí-li zhotovitel odstraňování vad díla v termínech dle článku </w:t>
      </w:r>
      <w:r w:rsidR="005A0EB7" w:rsidRPr="00650082">
        <w:rPr>
          <w:sz w:val="22"/>
          <w:szCs w:val="22"/>
          <w:lang w:val="cs-CZ"/>
        </w:rPr>
        <w:t>1</w:t>
      </w:r>
      <w:r w:rsidR="00CC650F" w:rsidRPr="00650082">
        <w:rPr>
          <w:sz w:val="22"/>
          <w:szCs w:val="22"/>
          <w:lang w:val="cs-CZ"/>
        </w:rPr>
        <w:t>1</w:t>
      </w:r>
      <w:r w:rsidRPr="00650082">
        <w:rPr>
          <w:sz w:val="22"/>
          <w:szCs w:val="22"/>
          <w:lang w:val="cs-CZ"/>
        </w:rPr>
        <w:t>. odst. 1</w:t>
      </w:r>
      <w:r w:rsidR="00CC650F" w:rsidRPr="00650082">
        <w:rPr>
          <w:sz w:val="22"/>
          <w:szCs w:val="22"/>
          <w:lang w:val="cs-CZ"/>
        </w:rPr>
        <w:t>1</w:t>
      </w:r>
      <w:r w:rsidRPr="00650082">
        <w:rPr>
          <w:sz w:val="22"/>
          <w:szCs w:val="22"/>
          <w:lang w:val="cs-CZ"/>
        </w:rPr>
        <w:t>.3. této smlouvy</w:t>
      </w:r>
      <w:r w:rsidR="008513EF" w:rsidRPr="00650082">
        <w:rPr>
          <w:sz w:val="22"/>
          <w:szCs w:val="22"/>
          <w:lang w:val="cs-CZ"/>
        </w:rPr>
        <w:t xml:space="preserve"> či neprovede tam popsaná provizorní opatření</w:t>
      </w:r>
      <w:r w:rsidRPr="00650082">
        <w:rPr>
          <w:sz w:val="22"/>
          <w:szCs w:val="22"/>
          <w:lang w:val="cs-CZ"/>
        </w:rPr>
        <w:t xml:space="preserve">; a/nebo </w:t>
      </w:r>
    </w:p>
    <w:p w14:paraId="47E91BFF" w14:textId="77777777"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oznámí-li zhotovitel objednateli před uplynutím doby k odstranění vad díla, že vadu neodstraní; a/nebo </w:t>
      </w:r>
    </w:p>
    <w:p w14:paraId="54E3E8B1" w14:textId="77777777"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je-li zřejmé, že zhotovitel reklamované vady nebo nedodělky díla či jeho části ve lhůtě stanovené objednatelem přiměřeně dle charakteru vad a nedodělků díla neodstraní; </w:t>
      </w:r>
    </w:p>
    <w:p w14:paraId="4662AD16" w14:textId="0456EE55"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má objednatel vedle </w:t>
      </w:r>
      <w:r w:rsidR="005E0D17" w:rsidRPr="00650082">
        <w:rPr>
          <w:sz w:val="22"/>
          <w:szCs w:val="22"/>
          <w:lang w:val="cs-CZ"/>
        </w:rPr>
        <w:t xml:space="preserve">zákonných nároků </w:t>
      </w:r>
      <w:r w:rsidRPr="00650082">
        <w:rPr>
          <w:sz w:val="22"/>
          <w:szCs w:val="22"/>
          <w:lang w:val="cs-CZ"/>
        </w:rPr>
        <w:t>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w:t>
      </w:r>
      <w:r w:rsidR="00927456" w:rsidRPr="00650082">
        <w:rPr>
          <w:sz w:val="22"/>
          <w:szCs w:val="22"/>
          <w:lang w:val="cs-CZ"/>
        </w:rPr>
        <w:t xml:space="preserve">ky </w:t>
      </w:r>
      <w:r w:rsidRPr="00650082">
        <w:rPr>
          <w:sz w:val="22"/>
          <w:szCs w:val="22"/>
          <w:lang w:val="cs-CZ"/>
        </w:rPr>
        <w:t>objednatele vzniklé vůči zhotoviteli v důsledku odpovědnosti za vady díla</w:t>
      </w:r>
      <w:r w:rsidR="00AD195F" w:rsidRPr="00650082">
        <w:rPr>
          <w:sz w:val="22"/>
          <w:szCs w:val="22"/>
          <w:lang w:val="cs-CZ"/>
        </w:rPr>
        <w:t xml:space="preserve"> </w:t>
      </w:r>
      <w:r w:rsidRPr="00650082">
        <w:rPr>
          <w:sz w:val="22"/>
          <w:szCs w:val="22"/>
          <w:lang w:val="cs-CZ"/>
        </w:rPr>
        <w:t>a dále nároky objednatele účtovat zhotoviteli smluvní pokutu zůstávají nedotčena.</w:t>
      </w:r>
    </w:p>
    <w:p w14:paraId="5296F637" w14:textId="69DA6E46"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Práva a povinnosti </w:t>
      </w:r>
      <w:r w:rsidR="00CE4E40">
        <w:rPr>
          <w:sz w:val="22"/>
          <w:szCs w:val="22"/>
        </w:rPr>
        <w:t>s</w:t>
      </w:r>
      <w:r w:rsidRPr="00650082">
        <w:rPr>
          <w:sz w:val="22"/>
          <w:szCs w:val="22"/>
        </w:rPr>
        <w:t>e zhotovitelem poskytnuté záruky nezanikají ani odstoupením kterékoli ze smluvních stran od smlouvy.</w:t>
      </w:r>
    </w:p>
    <w:p w14:paraId="047071ED" w14:textId="1A33EA8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O reklamačním řízení budou objednatelem pořizovány písemné zápisy ve dvojím vyhotovení, z nichž jeden stejnopis obdrží každá ze smluvních stran. </w:t>
      </w:r>
      <w:r w:rsidR="001657E8" w:rsidRPr="00650082">
        <w:rPr>
          <w:sz w:val="22"/>
          <w:szCs w:val="22"/>
        </w:rPr>
        <w:t xml:space="preserve"> </w:t>
      </w:r>
    </w:p>
    <w:p w14:paraId="2477924A" w14:textId="3C875F88" w:rsidR="001657E8" w:rsidRDefault="001657E8" w:rsidP="00EE3BF5">
      <w:pPr>
        <w:pStyle w:val="BodyText21"/>
        <w:widowControl/>
        <w:spacing w:after="120" w:line="276" w:lineRule="auto"/>
        <w:ind w:left="567"/>
        <w:rPr>
          <w:szCs w:val="22"/>
        </w:rPr>
      </w:pPr>
    </w:p>
    <w:p w14:paraId="3068CBF5" w14:textId="77777777" w:rsidR="00980961" w:rsidRPr="00650082" w:rsidRDefault="00980961" w:rsidP="00EE3BF5">
      <w:pPr>
        <w:pStyle w:val="BodyText21"/>
        <w:widowControl/>
        <w:spacing w:after="120" w:line="276" w:lineRule="auto"/>
        <w:ind w:left="567"/>
        <w:rPr>
          <w:szCs w:val="22"/>
        </w:rPr>
      </w:pPr>
    </w:p>
    <w:p w14:paraId="68CF51AF" w14:textId="6EFF3FBF"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lastRenderedPageBreak/>
        <w:t>Předání a převzetí díla</w:t>
      </w:r>
    </w:p>
    <w:p w14:paraId="7A203DF4" w14:textId="7BC5761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Nejpozději na poslední den</w:t>
      </w:r>
      <w:r w:rsidR="00CE4E40">
        <w:rPr>
          <w:sz w:val="22"/>
          <w:szCs w:val="22"/>
        </w:rPr>
        <w:t>,</w:t>
      </w:r>
      <w:r w:rsidRPr="00650082">
        <w:rPr>
          <w:sz w:val="22"/>
          <w:szCs w:val="22"/>
        </w:rPr>
        <w:t xml:space="preserve"> kdy má zhotovitel dle této smlouvy dílo </w:t>
      </w:r>
      <w:r w:rsidR="00C641C1" w:rsidRPr="00650082">
        <w:rPr>
          <w:sz w:val="22"/>
          <w:szCs w:val="22"/>
        </w:rPr>
        <w:t>dokončit</w:t>
      </w:r>
      <w:r w:rsidRPr="00650082">
        <w:rPr>
          <w:sz w:val="22"/>
          <w:szCs w:val="22"/>
        </w:rPr>
        <w:t xml:space="preserve"> a předat objednateli</w:t>
      </w:r>
      <w:r w:rsidR="00C641C1" w:rsidRPr="00650082">
        <w:rPr>
          <w:sz w:val="22"/>
          <w:szCs w:val="22"/>
        </w:rPr>
        <w:t>,</w:t>
      </w:r>
      <w:r w:rsidRPr="00650082">
        <w:rPr>
          <w:sz w:val="22"/>
          <w:szCs w:val="22"/>
        </w:rPr>
        <w:t xml:space="preserve"> svolá</w:t>
      </w:r>
      <w:r w:rsidR="00AD195F" w:rsidRPr="00650082">
        <w:rPr>
          <w:sz w:val="22"/>
          <w:szCs w:val="22"/>
        </w:rPr>
        <w:t xml:space="preserve"> </w:t>
      </w:r>
      <w:r w:rsidRPr="00650082">
        <w:rPr>
          <w:sz w:val="22"/>
          <w:szCs w:val="22"/>
        </w:rPr>
        <w:t>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řízení, může dojít k přejímacímu řízení nejdříve po uplynutí desátého pracovního dne ode dne doručení písemné výzvy</w:t>
      </w:r>
      <w:r w:rsidR="000712AD" w:rsidRPr="00650082">
        <w:rPr>
          <w:sz w:val="22"/>
          <w:szCs w:val="22"/>
        </w:rPr>
        <w:t xml:space="preserve"> k zahájení přejímacího řízení.</w:t>
      </w:r>
    </w:p>
    <w:p w14:paraId="41F5A949" w14:textId="77777777" w:rsidR="005F2B3A"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K předání díla zhotovitelem objednateli dojde na základě předávacího řízení, a to formou písemného předávacího protokolu </w:t>
      </w:r>
      <w:r w:rsidR="00233549" w:rsidRPr="00650082">
        <w:rPr>
          <w:sz w:val="22"/>
          <w:szCs w:val="22"/>
        </w:rPr>
        <w:t xml:space="preserve">vyhotoveného zhotovitelem </w:t>
      </w:r>
      <w:r w:rsidRPr="00650082">
        <w:rPr>
          <w:sz w:val="22"/>
          <w:szCs w:val="22"/>
        </w:rPr>
        <w:t xml:space="preserve">(jehož součástí bude i příslušná dokumentace, pokud je to stanoveno touto smlouvou či obvyklé), který bude podepsán oprávněnými zástupci obou smluvních stran. </w:t>
      </w:r>
      <w:r w:rsidR="00953D0A" w:rsidRPr="00650082">
        <w:rPr>
          <w:sz w:val="22"/>
          <w:szCs w:val="22"/>
        </w:rPr>
        <w:t>V průběhu přejímacího řízení</w:t>
      </w:r>
      <w:r w:rsidR="00AD195F" w:rsidRPr="00650082">
        <w:rPr>
          <w:sz w:val="22"/>
          <w:szCs w:val="22"/>
        </w:rPr>
        <w:t xml:space="preserve"> </w:t>
      </w:r>
      <w:r w:rsidR="00953D0A" w:rsidRPr="00650082">
        <w:rPr>
          <w:sz w:val="22"/>
          <w:szCs w:val="22"/>
        </w:rPr>
        <w:t>zhotovitel předvede objednateli způsobilost díla</w:t>
      </w:r>
      <w:r w:rsidR="00AD195F" w:rsidRPr="00650082">
        <w:rPr>
          <w:sz w:val="22"/>
          <w:szCs w:val="22"/>
        </w:rPr>
        <w:t xml:space="preserve"> </w:t>
      </w:r>
      <w:r w:rsidR="00953D0A" w:rsidRPr="00650082">
        <w:rPr>
          <w:sz w:val="22"/>
          <w:szCs w:val="22"/>
        </w:rPr>
        <w:t>sloužit</w:t>
      </w:r>
      <w:r w:rsidR="00AD195F" w:rsidRPr="00650082">
        <w:rPr>
          <w:sz w:val="22"/>
          <w:szCs w:val="22"/>
        </w:rPr>
        <w:t xml:space="preserve"> </w:t>
      </w:r>
      <w:r w:rsidR="00953D0A" w:rsidRPr="00650082">
        <w:rPr>
          <w:sz w:val="22"/>
          <w:szCs w:val="22"/>
        </w:rPr>
        <w:t>svému účelu a prokáže tak, že dílo</w:t>
      </w:r>
      <w:r w:rsidR="00B67A5F" w:rsidRPr="00650082">
        <w:rPr>
          <w:sz w:val="22"/>
          <w:szCs w:val="22"/>
        </w:rPr>
        <w:t xml:space="preserve"> </w:t>
      </w:r>
      <w:r w:rsidR="00953D0A" w:rsidRPr="00650082">
        <w:rPr>
          <w:sz w:val="22"/>
          <w:szCs w:val="22"/>
        </w:rPr>
        <w:t>je dokončeno a je způsobilé k převzetí objednatelem. Dle dohody smluvních stran je objednatel</w:t>
      </w:r>
      <w:r w:rsidR="00AD195F" w:rsidRPr="00650082">
        <w:rPr>
          <w:sz w:val="22"/>
          <w:szCs w:val="22"/>
        </w:rPr>
        <w:t xml:space="preserve"> </w:t>
      </w:r>
      <w:r w:rsidR="00953D0A" w:rsidRPr="00650082">
        <w:rPr>
          <w:sz w:val="22"/>
          <w:szCs w:val="22"/>
        </w:rPr>
        <w:t>oprávněn</w:t>
      </w:r>
      <w:r w:rsidR="00AD195F" w:rsidRPr="00650082">
        <w:rPr>
          <w:sz w:val="22"/>
          <w:szCs w:val="22"/>
        </w:rPr>
        <w:t xml:space="preserve"> </w:t>
      </w:r>
      <w:r w:rsidR="00953D0A" w:rsidRPr="00650082">
        <w:rPr>
          <w:sz w:val="22"/>
          <w:szCs w:val="22"/>
        </w:rPr>
        <w:t>odmítnout převzetí</w:t>
      </w:r>
      <w:r w:rsidR="00AD195F" w:rsidRPr="00650082">
        <w:rPr>
          <w:sz w:val="22"/>
          <w:szCs w:val="22"/>
        </w:rPr>
        <w:t xml:space="preserve"> </w:t>
      </w:r>
      <w:r w:rsidR="00953D0A" w:rsidRPr="00650082">
        <w:rPr>
          <w:sz w:val="22"/>
          <w:szCs w:val="22"/>
        </w:rPr>
        <w:t>díla i pro ojedinělé</w:t>
      </w:r>
      <w:r w:rsidR="00AD195F" w:rsidRPr="00650082">
        <w:rPr>
          <w:sz w:val="22"/>
          <w:szCs w:val="22"/>
        </w:rPr>
        <w:t xml:space="preserve"> </w:t>
      </w:r>
      <w:r w:rsidR="00953D0A" w:rsidRPr="00650082">
        <w:rPr>
          <w:sz w:val="22"/>
          <w:szCs w:val="22"/>
        </w:rPr>
        <w:t>drobné vady definované v </w:t>
      </w:r>
      <w:proofErr w:type="spellStart"/>
      <w:r w:rsidR="00953D0A" w:rsidRPr="00650082">
        <w:rPr>
          <w:sz w:val="22"/>
          <w:szCs w:val="22"/>
        </w:rPr>
        <w:t>ust</w:t>
      </w:r>
      <w:proofErr w:type="spellEnd"/>
      <w:r w:rsidR="00953D0A" w:rsidRPr="00650082">
        <w:rPr>
          <w:sz w:val="22"/>
          <w:szCs w:val="22"/>
        </w:rPr>
        <w:t>. § 2628 občanského z</w:t>
      </w:r>
      <w:r w:rsidR="00B67A5F" w:rsidRPr="00650082">
        <w:rPr>
          <w:sz w:val="22"/>
          <w:szCs w:val="22"/>
        </w:rPr>
        <w:t>á</w:t>
      </w:r>
      <w:r w:rsidR="00953D0A" w:rsidRPr="00650082">
        <w:rPr>
          <w:sz w:val="22"/>
          <w:szCs w:val="22"/>
        </w:rPr>
        <w:t xml:space="preserve">koníku. </w:t>
      </w:r>
    </w:p>
    <w:p w14:paraId="086C21E0" w14:textId="06AFA9D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Předávací protokol musí obsahovat alespoň předmět a charakteristiku díla, resp. jeho části, místo provedení díla a zhodnocení jakosti díla</w:t>
      </w:r>
      <w:r w:rsidR="00953D0A" w:rsidRPr="00650082">
        <w:rPr>
          <w:sz w:val="22"/>
          <w:szCs w:val="22"/>
        </w:rPr>
        <w:t xml:space="preserve"> a vyjádření objednatele, zda je dílo způsobilé sloužit svému účelu a zda dílo přejímá</w:t>
      </w:r>
      <w:r w:rsidR="00FD51B2" w:rsidRPr="00650082">
        <w:rPr>
          <w:sz w:val="22"/>
          <w:szCs w:val="22"/>
        </w:rPr>
        <w:t>,</w:t>
      </w:r>
      <w:r w:rsidR="00953D0A" w:rsidRPr="00650082">
        <w:rPr>
          <w:sz w:val="22"/>
          <w:szCs w:val="22"/>
        </w:rPr>
        <w:t xml:space="preserve"> či nikoliv</w:t>
      </w:r>
      <w:r w:rsidR="00FD51B2" w:rsidRPr="00650082">
        <w:rPr>
          <w:sz w:val="22"/>
          <w:szCs w:val="22"/>
        </w:rPr>
        <w:t>,</w:t>
      </w:r>
      <w:r w:rsidR="00953D0A" w:rsidRPr="00650082">
        <w:rPr>
          <w:sz w:val="22"/>
          <w:szCs w:val="22"/>
        </w:rPr>
        <w:t xml:space="preserve"> </w:t>
      </w:r>
      <w:r w:rsidR="00FD51B2" w:rsidRPr="00650082">
        <w:rPr>
          <w:sz w:val="22"/>
          <w:szCs w:val="22"/>
        </w:rPr>
        <w:t xml:space="preserve">příp. </w:t>
      </w:r>
      <w:r w:rsidR="00B67A5F" w:rsidRPr="00650082">
        <w:rPr>
          <w:sz w:val="22"/>
          <w:szCs w:val="22"/>
        </w:rPr>
        <w:t>z jakého důvodu dílo nepřejímá.</w:t>
      </w:r>
      <w:r w:rsidR="00AD195F" w:rsidRPr="00650082">
        <w:rPr>
          <w:sz w:val="22"/>
          <w:szCs w:val="22"/>
        </w:rPr>
        <w:t xml:space="preserve"> </w:t>
      </w:r>
      <w:r w:rsidRPr="00650082">
        <w:rPr>
          <w:sz w:val="22"/>
          <w:szCs w:val="22"/>
        </w:rPr>
        <w:t>Pokud budou zjištěny vady</w:t>
      </w:r>
      <w:r w:rsidR="00AD195F" w:rsidRPr="00650082">
        <w:rPr>
          <w:sz w:val="22"/>
          <w:szCs w:val="22"/>
        </w:rPr>
        <w:t xml:space="preserve"> </w:t>
      </w:r>
      <w:r w:rsidRPr="00650082">
        <w:rPr>
          <w:sz w:val="22"/>
          <w:szCs w:val="22"/>
        </w:rPr>
        <w:t xml:space="preserve">nebránící užívání a provozování díla, </w:t>
      </w:r>
      <w:r w:rsidR="00953D0A" w:rsidRPr="00650082">
        <w:rPr>
          <w:sz w:val="22"/>
          <w:szCs w:val="22"/>
        </w:rPr>
        <w:t>a objednatel s těmito vadami</w:t>
      </w:r>
      <w:r w:rsidR="00B67A5F" w:rsidRPr="00650082">
        <w:rPr>
          <w:sz w:val="22"/>
          <w:szCs w:val="22"/>
        </w:rPr>
        <w:t xml:space="preserve"> dílo převezme,</w:t>
      </w:r>
      <w:r w:rsidR="00AD195F" w:rsidRPr="00650082">
        <w:rPr>
          <w:sz w:val="22"/>
          <w:szCs w:val="22"/>
        </w:rPr>
        <w:t xml:space="preserve"> </w:t>
      </w:r>
      <w:r w:rsidRPr="00650082">
        <w:rPr>
          <w:sz w:val="22"/>
          <w:szCs w:val="22"/>
        </w:rPr>
        <w:t>bude protokol obsahovat soupis těchto zjištěných vad díla a</w:t>
      </w:r>
      <w:r w:rsidR="00AD195F" w:rsidRPr="00650082">
        <w:rPr>
          <w:sz w:val="22"/>
          <w:szCs w:val="22"/>
        </w:rPr>
        <w:t xml:space="preserve"> </w:t>
      </w:r>
      <w:r w:rsidRPr="00650082">
        <w:rPr>
          <w:sz w:val="22"/>
          <w:szCs w:val="22"/>
        </w:rPr>
        <w:t xml:space="preserve">lhůty pro odstranění </w:t>
      </w:r>
      <w:r w:rsidR="00B67A5F" w:rsidRPr="00650082">
        <w:rPr>
          <w:sz w:val="22"/>
          <w:szCs w:val="22"/>
        </w:rPr>
        <w:t xml:space="preserve">těchto </w:t>
      </w:r>
      <w:r w:rsidRPr="00650082">
        <w:rPr>
          <w:sz w:val="22"/>
          <w:szCs w:val="22"/>
        </w:rPr>
        <w:t>vad</w:t>
      </w:r>
      <w:r w:rsidR="00AD195F" w:rsidRPr="00650082">
        <w:rPr>
          <w:sz w:val="22"/>
          <w:szCs w:val="22"/>
        </w:rPr>
        <w:t xml:space="preserve">. </w:t>
      </w:r>
      <w:r w:rsidRPr="00650082">
        <w:rPr>
          <w:sz w:val="22"/>
          <w:szCs w:val="22"/>
        </w:rPr>
        <w:t>Předávací protokol bude</w:t>
      </w:r>
      <w:r w:rsidR="008513EF" w:rsidRPr="00650082">
        <w:rPr>
          <w:sz w:val="22"/>
          <w:szCs w:val="22"/>
        </w:rPr>
        <w:t xml:space="preserve"> vyhotoven v</w:t>
      </w:r>
      <w:r w:rsidR="00BD5C4F">
        <w:rPr>
          <w:sz w:val="22"/>
          <w:szCs w:val="22"/>
        </w:rPr>
        <w:t>e</w:t>
      </w:r>
      <w:r w:rsidR="008513EF" w:rsidRPr="00650082">
        <w:rPr>
          <w:sz w:val="22"/>
          <w:szCs w:val="22"/>
        </w:rPr>
        <w:t xml:space="preserve"> </w:t>
      </w:r>
      <w:r w:rsidR="00F96B76" w:rsidRPr="00650082">
        <w:rPr>
          <w:sz w:val="22"/>
          <w:szCs w:val="22"/>
        </w:rPr>
        <w:t xml:space="preserve">dvou </w:t>
      </w:r>
      <w:r w:rsidRPr="00650082">
        <w:rPr>
          <w:sz w:val="22"/>
          <w:szCs w:val="22"/>
        </w:rPr>
        <w:t>stejnopisech, z ni</w:t>
      </w:r>
      <w:r w:rsidR="008513EF" w:rsidRPr="00650082">
        <w:rPr>
          <w:sz w:val="22"/>
          <w:szCs w:val="22"/>
        </w:rPr>
        <w:t xml:space="preserve">chž jeden obdrží zhotovitel a </w:t>
      </w:r>
      <w:r w:rsidR="00F96B76" w:rsidRPr="00650082">
        <w:rPr>
          <w:sz w:val="22"/>
          <w:szCs w:val="22"/>
        </w:rPr>
        <w:t>jeden</w:t>
      </w:r>
      <w:r w:rsidRPr="00650082">
        <w:rPr>
          <w:sz w:val="22"/>
          <w:szCs w:val="22"/>
        </w:rPr>
        <w:t xml:space="preserve"> objednatel. Každý stejnopis bude podepsán oběma stranami a má právní sílu originálu.</w:t>
      </w:r>
    </w:p>
    <w:p w14:paraId="375C4560" w14:textId="7586468D" w:rsidR="00CF1056" w:rsidRPr="00650082" w:rsidRDefault="00B67A5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w:t>
      </w:r>
      <w:r w:rsidR="00CF1056" w:rsidRPr="00650082">
        <w:rPr>
          <w:sz w:val="22"/>
          <w:szCs w:val="22"/>
        </w:rPr>
        <w:t>kutečnost, že dílo je dokončeno</w:t>
      </w:r>
      <w:r w:rsidR="00AD195F" w:rsidRPr="00650082">
        <w:rPr>
          <w:sz w:val="22"/>
          <w:szCs w:val="22"/>
        </w:rPr>
        <w:t>,</w:t>
      </w:r>
      <w:r w:rsidR="00CF1056" w:rsidRPr="00650082">
        <w:rPr>
          <w:sz w:val="22"/>
          <w:szCs w:val="22"/>
        </w:rPr>
        <w:t xml:space="preserve"> </w:t>
      </w:r>
      <w:r w:rsidRPr="00650082">
        <w:rPr>
          <w:sz w:val="22"/>
          <w:szCs w:val="22"/>
        </w:rPr>
        <w:t>tedy že je schopno sloužit</w:t>
      </w:r>
      <w:r w:rsidR="00AD195F" w:rsidRPr="00650082">
        <w:rPr>
          <w:sz w:val="22"/>
          <w:szCs w:val="22"/>
        </w:rPr>
        <w:t xml:space="preserve"> </w:t>
      </w:r>
      <w:r w:rsidRPr="00650082">
        <w:rPr>
          <w:sz w:val="22"/>
          <w:szCs w:val="22"/>
        </w:rPr>
        <w:t xml:space="preserve">svému účelu, </w:t>
      </w:r>
      <w:r w:rsidR="00CF1056" w:rsidRPr="00650082">
        <w:rPr>
          <w:sz w:val="22"/>
          <w:szCs w:val="22"/>
        </w:rPr>
        <w:t>prokazuje</w:t>
      </w:r>
      <w:r w:rsidR="00AD195F" w:rsidRPr="00650082">
        <w:rPr>
          <w:sz w:val="22"/>
          <w:szCs w:val="22"/>
        </w:rPr>
        <w:t xml:space="preserve"> </w:t>
      </w:r>
      <w:r w:rsidR="00CF1056" w:rsidRPr="00650082">
        <w:rPr>
          <w:sz w:val="22"/>
          <w:szCs w:val="22"/>
        </w:rPr>
        <w:t xml:space="preserve">zhotovitel a za tím účelem předkládá nezbytné písemné doklady objednateli. Zhotovitel doloží objednateli před zahájením přejímacího řízení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w:t>
      </w:r>
      <w:r w:rsidR="004C413C" w:rsidRPr="00650082">
        <w:rPr>
          <w:sz w:val="22"/>
          <w:szCs w:val="22"/>
        </w:rPr>
        <w:t>projektové dokumentace</w:t>
      </w:r>
      <w:r w:rsidR="00CF1056" w:rsidRPr="00650082">
        <w:rPr>
          <w:sz w:val="22"/>
          <w:szCs w:val="22"/>
        </w:rPr>
        <w:t xml:space="preserve">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w:t>
      </w:r>
    </w:p>
    <w:p w14:paraId="69DE33C9" w14:textId="79EC47B1"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Ke dni zahájení přejímacího řízení musí být uklizeno místo provádění stavby včetně zhotovené stavby v souladu s touto smlouvou</w:t>
      </w:r>
      <w:r w:rsidR="000E4756" w:rsidRPr="00650082">
        <w:rPr>
          <w:sz w:val="22"/>
          <w:szCs w:val="22"/>
        </w:rPr>
        <w:t xml:space="preserve">. </w:t>
      </w:r>
      <w:r w:rsidRPr="00650082">
        <w:rPr>
          <w:sz w:val="22"/>
          <w:szCs w:val="22"/>
        </w:rPr>
        <w:t>Nebude-li tato povinnost splněna, nepovažuje se dílo z</w:t>
      </w:r>
      <w:r w:rsidR="00E5059F" w:rsidRPr="00650082">
        <w:rPr>
          <w:sz w:val="22"/>
          <w:szCs w:val="22"/>
        </w:rPr>
        <w:t>a</w:t>
      </w:r>
      <w:r w:rsidRPr="00650082">
        <w:rPr>
          <w:sz w:val="22"/>
          <w:szCs w:val="22"/>
        </w:rPr>
        <w:t> řádně ukončené a objednatel není povinen dílo převzít. Budov</w:t>
      </w:r>
      <w:r w:rsidR="000E4756" w:rsidRPr="00650082">
        <w:rPr>
          <w:sz w:val="22"/>
          <w:szCs w:val="22"/>
        </w:rPr>
        <w:t>a a po</w:t>
      </w:r>
      <w:r w:rsidRPr="00650082">
        <w:rPr>
          <w:sz w:val="22"/>
          <w:szCs w:val="22"/>
        </w:rPr>
        <w:t>zemky, jejichž úpravy nejsou součástí projektové dokumentace, ale budou stavbou dotčeny, je zhotovitel povinen uvést po ukončení provádění díla do předchozího stavu.</w:t>
      </w:r>
    </w:p>
    <w:p w14:paraId="0C75A3E7" w14:textId="44079C30" w:rsidR="00F96B76" w:rsidRDefault="00F96B7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V případě oprávněného odmítnutí převzetí díla objednatelem veškeré náklady související s opakovanou přejímkou jdou k tíži zhotovitele. </w:t>
      </w:r>
      <w:r w:rsidR="001657E8" w:rsidRPr="00650082">
        <w:rPr>
          <w:sz w:val="22"/>
          <w:szCs w:val="22"/>
        </w:rPr>
        <w:t xml:space="preserve"> </w:t>
      </w:r>
    </w:p>
    <w:p w14:paraId="72FFB6D4" w14:textId="77777777" w:rsidR="00AC6EBB" w:rsidRPr="00650082" w:rsidRDefault="00AC6EBB" w:rsidP="00EE3BF5">
      <w:pPr>
        <w:pStyle w:val="Zkladntext"/>
        <w:tabs>
          <w:tab w:val="left" w:pos="709"/>
        </w:tabs>
        <w:spacing w:after="120" w:line="276" w:lineRule="auto"/>
        <w:ind w:left="709"/>
        <w:jc w:val="both"/>
        <w:rPr>
          <w:sz w:val="22"/>
          <w:szCs w:val="22"/>
        </w:rPr>
      </w:pPr>
    </w:p>
    <w:p w14:paraId="181D8E64" w14:textId="35CDFF57"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Úrok z prodlení, Smluvní pokuta</w:t>
      </w:r>
    </w:p>
    <w:p w14:paraId="1067DDCC" w14:textId="05FE797D" w:rsidR="000F39B1"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porušení níže uvedených smluvních povinností dohodly strany smlouvy</w:t>
      </w:r>
      <w:r w:rsidR="00AD195F" w:rsidRPr="00650082">
        <w:rPr>
          <w:sz w:val="22"/>
          <w:szCs w:val="22"/>
        </w:rPr>
        <w:t xml:space="preserve"> </w:t>
      </w:r>
      <w:r w:rsidRPr="00650082">
        <w:rPr>
          <w:sz w:val="22"/>
          <w:szCs w:val="22"/>
        </w:rPr>
        <w:t xml:space="preserve">ve smyslu ustanovení § </w:t>
      </w:r>
      <w:r w:rsidR="004873D5" w:rsidRPr="00650082">
        <w:rPr>
          <w:sz w:val="22"/>
          <w:szCs w:val="22"/>
        </w:rPr>
        <w:t>2048</w:t>
      </w:r>
      <w:r w:rsidR="00AD195F" w:rsidRPr="00650082">
        <w:rPr>
          <w:sz w:val="22"/>
          <w:szCs w:val="22"/>
        </w:rPr>
        <w:t xml:space="preserve"> </w:t>
      </w:r>
      <w:r w:rsidR="004873D5" w:rsidRPr="00650082">
        <w:rPr>
          <w:sz w:val="22"/>
          <w:szCs w:val="22"/>
        </w:rPr>
        <w:t>občanského zákoníku</w:t>
      </w:r>
      <w:r w:rsidR="00AD195F" w:rsidRPr="00650082">
        <w:rPr>
          <w:sz w:val="22"/>
          <w:szCs w:val="22"/>
        </w:rPr>
        <w:t xml:space="preserve"> </w:t>
      </w:r>
      <w:r w:rsidRPr="00650082">
        <w:rPr>
          <w:sz w:val="22"/>
          <w:szCs w:val="22"/>
        </w:rPr>
        <w:t>níže uvedené smluvní pokuty</w:t>
      </w:r>
      <w:r w:rsidR="004873D5" w:rsidRPr="00650082">
        <w:rPr>
          <w:sz w:val="22"/>
          <w:szCs w:val="22"/>
        </w:rPr>
        <w:t>.</w:t>
      </w:r>
      <w:r w:rsidR="00F05A93" w:rsidRPr="00650082">
        <w:rPr>
          <w:sz w:val="22"/>
          <w:szCs w:val="22"/>
        </w:rPr>
        <w:t xml:space="preserve"> </w:t>
      </w:r>
      <w:r w:rsidR="004873D5" w:rsidRPr="00650082">
        <w:rPr>
          <w:sz w:val="22"/>
          <w:szCs w:val="22"/>
        </w:rPr>
        <w:t>Strany této smlouvy se dohodly, že závazek zaplatit smluvní pokutu nevylučuje</w:t>
      </w:r>
      <w:r w:rsidR="00AD195F" w:rsidRPr="00650082">
        <w:rPr>
          <w:sz w:val="22"/>
          <w:szCs w:val="22"/>
        </w:rPr>
        <w:t xml:space="preserve"> </w:t>
      </w:r>
      <w:r w:rsidR="004873D5" w:rsidRPr="00650082">
        <w:rPr>
          <w:sz w:val="22"/>
          <w:szCs w:val="22"/>
        </w:rPr>
        <w:t>právo na</w:t>
      </w:r>
      <w:r w:rsidR="00F05A93" w:rsidRPr="00650082">
        <w:rPr>
          <w:sz w:val="22"/>
          <w:szCs w:val="22"/>
        </w:rPr>
        <w:t xml:space="preserve"> </w:t>
      </w:r>
      <w:r w:rsidR="004873D5" w:rsidRPr="00650082">
        <w:rPr>
          <w:sz w:val="22"/>
          <w:szCs w:val="22"/>
        </w:rPr>
        <w:t xml:space="preserve">náhradu škody </w:t>
      </w:r>
      <w:r w:rsidR="00F05A93" w:rsidRPr="00650082">
        <w:rPr>
          <w:sz w:val="22"/>
          <w:szCs w:val="22"/>
        </w:rPr>
        <w:t>vzniklé z porušení povinnosti</w:t>
      </w:r>
      <w:r w:rsidR="00AD195F" w:rsidRPr="00650082">
        <w:rPr>
          <w:sz w:val="22"/>
          <w:szCs w:val="22"/>
        </w:rPr>
        <w:t>,</w:t>
      </w:r>
      <w:r w:rsidR="005814C5" w:rsidRPr="00650082">
        <w:rPr>
          <w:sz w:val="22"/>
          <w:szCs w:val="22"/>
        </w:rPr>
        <w:t xml:space="preserve"> ke kterému se smluvní pokuta vztahuje</w:t>
      </w:r>
      <w:r w:rsidR="00FD51B2" w:rsidRPr="00650082">
        <w:rPr>
          <w:sz w:val="22"/>
          <w:szCs w:val="22"/>
        </w:rPr>
        <w:t>, a to ani té části škody, která převyšuje sjednanou smluvní pokutu</w:t>
      </w:r>
      <w:r w:rsidR="004873D5" w:rsidRPr="00650082">
        <w:rPr>
          <w:sz w:val="22"/>
          <w:szCs w:val="22"/>
        </w:rPr>
        <w:t>.</w:t>
      </w:r>
      <w:r w:rsidR="00AD195F" w:rsidRPr="00650082">
        <w:rPr>
          <w:sz w:val="22"/>
          <w:szCs w:val="22"/>
        </w:rPr>
        <w:t xml:space="preserve"> </w:t>
      </w:r>
      <w:r w:rsidRPr="00650082">
        <w:rPr>
          <w:sz w:val="22"/>
          <w:szCs w:val="22"/>
        </w:rPr>
        <w:t>Pohledávka objednatele na zaplacení smluvní pokuty může být započítána s pohledávkou zhotovitele na zaplacení ceny.</w:t>
      </w:r>
      <w:r w:rsidR="007870CA" w:rsidRPr="00650082">
        <w:rPr>
          <w:sz w:val="22"/>
          <w:szCs w:val="22"/>
        </w:rPr>
        <w:t xml:space="preserve"> </w:t>
      </w:r>
    </w:p>
    <w:p w14:paraId="7BB499AC" w14:textId="4ABC2965"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lastRenderedPageBreak/>
        <w:t xml:space="preserve">Za prodlení se splněním lhůty sjednané pro </w:t>
      </w:r>
      <w:r w:rsidR="005814C5" w:rsidRPr="00650082">
        <w:rPr>
          <w:sz w:val="22"/>
          <w:szCs w:val="22"/>
        </w:rPr>
        <w:t>provedení</w:t>
      </w:r>
      <w:r w:rsidR="00AD195F" w:rsidRPr="00650082">
        <w:rPr>
          <w:sz w:val="22"/>
          <w:szCs w:val="22"/>
        </w:rPr>
        <w:t xml:space="preserve"> </w:t>
      </w:r>
      <w:r w:rsidRPr="00650082">
        <w:rPr>
          <w:sz w:val="22"/>
          <w:szCs w:val="22"/>
        </w:rPr>
        <w:t xml:space="preserve">díla v termínu dle čl. </w:t>
      </w:r>
      <w:r w:rsidR="00D64D5E" w:rsidRPr="00650082">
        <w:rPr>
          <w:sz w:val="22"/>
          <w:szCs w:val="22"/>
        </w:rPr>
        <w:t>3</w:t>
      </w:r>
      <w:r w:rsidRPr="00650082">
        <w:rPr>
          <w:sz w:val="22"/>
          <w:szCs w:val="22"/>
        </w:rPr>
        <w:t>.</w:t>
      </w:r>
      <w:r w:rsidR="00F41BDE" w:rsidRPr="00650082">
        <w:rPr>
          <w:sz w:val="22"/>
          <w:szCs w:val="22"/>
        </w:rPr>
        <w:t xml:space="preserve"> odst. </w:t>
      </w:r>
      <w:r w:rsidR="00D64D5E" w:rsidRPr="00650082">
        <w:rPr>
          <w:sz w:val="22"/>
          <w:szCs w:val="22"/>
        </w:rPr>
        <w:t>3</w:t>
      </w:r>
      <w:r w:rsidR="00F41BDE" w:rsidRPr="00650082">
        <w:rPr>
          <w:sz w:val="22"/>
          <w:szCs w:val="22"/>
        </w:rPr>
        <w:t>.1</w:t>
      </w:r>
      <w:r w:rsidRPr="00650082">
        <w:rPr>
          <w:sz w:val="22"/>
          <w:szCs w:val="22"/>
        </w:rPr>
        <w:t xml:space="preserve"> této smlouvy o dílo je zhotovitel povinen zaplatit objednateli smluvní pokutu ve výši </w:t>
      </w:r>
      <w:proofErr w:type="gramStart"/>
      <w:r w:rsidR="00CA4E70" w:rsidRPr="00650082">
        <w:rPr>
          <w:sz w:val="22"/>
          <w:szCs w:val="22"/>
        </w:rPr>
        <w:t>20.000,-</w:t>
      </w:r>
      <w:proofErr w:type="gramEnd"/>
      <w:r w:rsidR="00CA4E70" w:rsidRPr="00650082">
        <w:rPr>
          <w:sz w:val="22"/>
          <w:szCs w:val="22"/>
        </w:rPr>
        <w:t xml:space="preserve"> Kč</w:t>
      </w:r>
      <w:r w:rsidRPr="00650082">
        <w:rPr>
          <w:sz w:val="22"/>
          <w:szCs w:val="22"/>
        </w:rPr>
        <w:t xml:space="preserve">, a to za každý i započatý den prodlení. </w:t>
      </w:r>
      <w:r w:rsidR="0083170A" w:rsidRPr="00650082">
        <w:rPr>
          <w:sz w:val="22"/>
          <w:szCs w:val="22"/>
        </w:rPr>
        <w:t xml:space="preserve">Zhotovitel </w:t>
      </w:r>
      <w:r w:rsidR="009C0F30" w:rsidRPr="00650082">
        <w:rPr>
          <w:sz w:val="22"/>
          <w:szCs w:val="22"/>
        </w:rPr>
        <w:t>se zavazuje uhradit objednateli veškeré náklady jakkoli spojené s činností technického dozoru stavebníka, autorského dozoru a koordinátora BOZP</w:t>
      </w:r>
      <w:r w:rsidR="0083170A" w:rsidRPr="00650082">
        <w:rPr>
          <w:sz w:val="22"/>
          <w:szCs w:val="22"/>
        </w:rPr>
        <w:t xml:space="preserve">, v případě </w:t>
      </w:r>
      <w:r w:rsidR="009C0F30" w:rsidRPr="00650082">
        <w:rPr>
          <w:sz w:val="22"/>
          <w:szCs w:val="22"/>
        </w:rPr>
        <w:t>že tyto objednateli vzniknou v souvislosti s </w:t>
      </w:r>
      <w:r w:rsidR="0083170A" w:rsidRPr="00650082">
        <w:rPr>
          <w:sz w:val="22"/>
          <w:szCs w:val="22"/>
        </w:rPr>
        <w:t>prodlení</w:t>
      </w:r>
      <w:r w:rsidR="009C0F30" w:rsidRPr="00650082">
        <w:rPr>
          <w:sz w:val="22"/>
          <w:szCs w:val="22"/>
        </w:rPr>
        <w:t>m zhotovitele</w:t>
      </w:r>
      <w:r w:rsidR="0083170A" w:rsidRPr="00650082">
        <w:rPr>
          <w:sz w:val="22"/>
          <w:szCs w:val="22"/>
        </w:rPr>
        <w:t xml:space="preserve"> </w:t>
      </w:r>
      <w:r w:rsidR="009C0F30" w:rsidRPr="00650082">
        <w:rPr>
          <w:sz w:val="22"/>
          <w:szCs w:val="22"/>
        </w:rPr>
        <w:t>s provedením díla v termínu dle č</w:t>
      </w:r>
      <w:r w:rsidR="0004354D" w:rsidRPr="00650082">
        <w:rPr>
          <w:sz w:val="22"/>
          <w:szCs w:val="22"/>
        </w:rPr>
        <w:t>l</w:t>
      </w:r>
      <w:r w:rsidR="009C0F30" w:rsidRPr="00650082">
        <w:rPr>
          <w:sz w:val="22"/>
          <w:szCs w:val="22"/>
        </w:rPr>
        <w:t xml:space="preserve">. </w:t>
      </w:r>
      <w:r w:rsidR="0004354D" w:rsidRPr="00650082">
        <w:rPr>
          <w:sz w:val="22"/>
          <w:szCs w:val="22"/>
        </w:rPr>
        <w:t>4</w:t>
      </w:r>
      <w:r w:rsidR="009C0F30" w:rsidRPr="00650082">
        <w:rPr>
          <w:sz w:val="22"/>
          <w:szCs w:val="22"/>
        </w:rPr>
        <w:t xml:space="preserve"> této smlouvy.</w:t>
      </w:r>
    </w:p>
    <w:p w14:paraId="5A784F06" w14:textId="420F8F6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prodlení zhotovitele se splněním povinnosti odstranit vady, se kterými bylo dílo převzato v termínu dle smlouvy</w:t>
      </w:r>
      <w:r w:rsidR="007C7DE7" w:rsidRPr="00650082">
        <w:rPr>
          <w:sz w:val="22"/>
          <w:szCs w:val="22"/>
        </w:rPr>
        <w:t>,</w:t>
      </w:r>
      <w:r w:rsidRPr="00650082">
        <w:rPr>
          <w:sz w:val="22"/>
          <w:szCs w:val="22"/>
        </w:rPr>
        <w:t xml:space="preserve"> je zhotovitel povinen uhradit smluvní pokutu, kterou s</w:t>
      </w:r>
      <w:r w:rsidR="00EF1459" w:rsidRPr="00650082">
        <w:rPr>
          <w:sz w:val="22"/>
          <w:szCs w:val="22"/>
        </w:rPr>
        <w:t xml:space="preserve">trany smlouvy sjednaly ve výši </w:t>
      </w:r>
      <w:proofErr w:type="gramStart"/>
      <w:r w:rsidR="00CA4E70" w:rsidRPr="00650082">
        <w:rPr>
          <w:sz w:val="22"/>
          <w:szCs w:val="22"/>
        </w:rPr>
        <w:t>10.0</w:t>
      </w:r>
      <w:r w:rsidRPr="00650082">
        <w:rPr>
          <w:sz w:val="22"/>
          <w:szCs w:val="22"/>
        </w:rPr>
        <w:t>00,-</w:t>
      </w:r>
      <w:proofErr w:type="gramEnd"/>
      <w:r w:rsidRPr="00650082">
        <w:rPr>
          <w:sz w:val="22"/>
          <w:szCs w:val="22"/>
        </w:rPr>
        <w:t>Kč za každý den a případ prodlení a vadu zvlášť.</w:t>
      </w:r>
    </w:p>
    <w:p w14:paraId="3411F065" w14:textId="50D260ED" w:rsidR="00AC307A" w:rsidRPr="00650082" w:rsidRDefault="00AC307A"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Pro případ nedodržení technologické kázně zhotovitelem dle smlouvy či projektové dokumentace, je zhotovitel povinen uhradit smluvní pokutu, kterou strany smlouvy sjednaly ve výši </w:t>
      </w:r>
      <w:proofErr w:type="gramStart"/>
      <w:r w:rsidR="00CA4E70" w:rsidRPr="00650082">
        <w:rPr>
          <w:sz w:val="22"/>
          <w:szCs w:val="22"/>
        </w:rPr>
        <w:t>10.</w:t>
      </w:r>
      <w:r w:rsidRPr="00650082">
        <w:rPr>
          <w:sz w:val="22"/>
          <w:szCs w:val="22"/>
        </w:rPr>
        <w:t>000,-</w:t>
      </w:r>
      <w:proofErr w:type="gramEnd"/>
      <w:r w:rsidRPr="00650082">
        <w:rPr>
          <w:sz w:val="22"/>
          <w:szCs w:val="22"/>
        </w:rPr>
        <w:t>Kč za každý takový případ zvlášť.</w:t>
      </w:r>
    </w:p>
    <w:p w14:paraId="547C769D" w14:textId="1F256C33"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Pro případ prodlení zhotovitele se splněním povinnosti odstranit reklamovanou vadu v termínu dle smlouvy </w:t>
      </w:r>
      <w:r w:rsidR="006537B6" w:rsidRPr="00650082">
        <w:rPr>
          <w:sz w:val="22"/>
          <w:szCs w:val="22"/>
        </w:rPr>
        <w:t xml:space="preserve">nebo stanovenou objednatelem </w:t>
      </w:r>
      <w:r w:rsidRPr="00650082">
        <w:rPr>
          <w:sz w:val="22"/>
          <w:szCs w:val="22"/>
        </w:rPr>
        <w:t>je zhotovitel povinen uhradit smluvní pokutu, kterou s</w:t>
      </w:r>
      <w:r w:rsidR="00EF1459" w:rsidRPr="00650082">
        <w:rPr>
          <w:sz w:val="22"/>
          <w:szCs w:val="22"/>
        </w:rPr>
        <w:t xml:space="preserve">trany smlouvy sjednaly ve výši </w:t>
      </w:r>
      <w:proofErr w:type="gramStart"/>
      <w:r w:rsidR="00CA4E70" w:rsidRPr="00650082">
        <w:rPr>
          <w:sz w:val="22"/>
          <w:szCs w:val="22"/>
        </w:rPr>
        <w:t>10</w:t>
      </w:r>
      <w:r w:rsidR="00DA0EA3" w:rsidRPr="00650082">
        <w:rPr>
          <w:sz w:val="22"/>
          <w:szCs w:val="22"/>
        </w:rPr>
        <w:t>.</w:t>
      </w:r>
      <w:r w:rsidR="009702F7" w:rsidRPr="00650082">
        <w:rPr>
          <w:sz w:val="22"/>
          <w:szCs w:val="22"/>
        </w:rPr>
        <w:t>0</w:t>
      </w:r>
      <w:r w:rsidRPr="00650082">
        <w:rPr>
          <w:sz w:val="22"/>
          <w:szCs w:val="22"/>
        </w:rPr>
        <w:t>00,-</w:t>
      </w:r>
      <w:proofErr w:type="gramEnd"/>
      <w:r w:rsidRPr="00650082">
        <w:rPr>
          <w:sz w:val="22"/>
          <w:szCs w:val="22"/>
        </w:rPr>
        <w:t>Kč za každý den a případ</w:t>
      </w:r>
      <w:r w:rsidR="007C7DE7" w:rsidRPr="00650082">
        <w:rPr>
          <w:sz w:val="22"/>
          <w:szCs w:val="22"/>
        </w:rPr>
        <w:t xml:space="preserve"> prodlení </w:t>
      </w:r>
      <w:r w:rsidR="00FD51B2" w:rsidRPr="00650082">
        <w:rPr>
          <w:sz w:val="22"/>
          <w:szCs w:val="22"/>
        </w:rPr>
        <w:t>pro každou vadu</w:t>
      </w:r>
      <w:r w:rsidR="007C7DE7" w:rsidRPr="00650082">
        <w:rPr>
          <w:sz w:val="22"/>
          <w:szCs w:val="22"/>
        </w:rPr>
        <w:t xml:space="preserve"> zvlášť.</w:t>
      </w:r>
    </w:p>
    <w:p w14:paraId="45DF5248" w14:textId="466C1714" w:rsidR="00CF1056" w:rsidRPr="00650082" w:rsidRDefault="00AC7842"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w:t>
      </w:r>
      <w:r w:rsidR="00CF1056" w:rsidRPr="00650082">
        <w:rPr>
          <w:sz w:val="22"/>
          <w:szCs w:val="22"/>
        </w:rPr>
        <w:t xml:space="preserve">ro případ prodlení </w:t>
      </w:r>
      <w:r w:rsidR="006537B6" w:rsidRPr="00650082">
        <w:rPr>
          <w:sz w:val="22"/>
          <w:szCs w:val="22"/>
        </w:rPr>
        <w:t xml:space="preserve">zhotovitele </w:t>
      </w:r>
      <w:r w:rsidR="00CF1056" w:rsidRPr="00650082">
        <w:rPr>
          <w:sz w:val="22"/>
          <w:szCs w:val="22"/>
        </w:rPr>
        <w:t xml:space="preserve">se splněním povinnosti uklidit a vyklidit staveniště a upravit všechny plochy v souladu s projektem tak, jak je sjednáno touto smlouvou, je zhotovitel povinen zaplatit smluvní pokutu kterou smluvní strany sjednaly ve výši </w:t>
      </w:r>
      <w:proofErr w:type="gramStart"/>
      <w:r w:rsidR="00CA4E70" w:rsidRPr="00650082">
        <w:rPr>
          <w:sz w:val="22"/>
          <w:szCs w:val="22"/>
        </w:rPr>
        <w:t>10</w:t>
      </w:r>
      <w:r w:rsidR="00CF1056" w:rsidRPr="00650082">
        <w:rPr>
          <w:sz w:val="22"/>
          <w:szCs w:val="22"/>
        </w:rPr>
        <w:t>.000,-</w:t>
      </w:r>
      <w:proofErr w:type="gramEnd"/>
      <w:r w:rsidR="00CF1056" w:rsidRPr="00650082">
        <w:rPr>
          <w:sz w:val="22"/>
          <w:szCs w:val="22"/>
        </w:rPr>
        <w:t>Kč za každý den prodlení</w:t>
      </w:r>
      <w:r w:rsidR="007C7DE7" w:rsidRPr="00650082">
        <w:rPr>
          <w:sz w:val="22"/>
          <w:szCs w:val="22"/>
        </w:rPr>
        <w:t>.</w:t>
      </w:r>
    </w:p>
    <w:p w14:paraId="2364678E" w14:textId="37A73F19" w:rsidR="006537B6" w:rsidRPr="00650082" w:rsidRDefault="006537B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V případě, že zhotovitel neuzná reklamaci, která se ukáže být reklamací oprávněnou</w:t>
      </w:r>
      <w:r w:rsidR="007C7DE7" w:rsidRPr="00650082">
        <w:rPr>
          <w:sz w:val="22"/>
          <w:szCs w:val="22"/>
        </w:rPr>
        <w:t>,</w:t>
      </w:r>
      <w:r w:rsidRPr="00650082">
        <w:rPr>
          <w:sz w:val="22"/>
          <w:szCs w:val="22"/>
        </w:rPr>
        <w:t xml:space="preserve"> je povinen uhradit smluvní pokutu ve výši</w:t>
      </w:r>
      <w:r w:rsidR="00CA4E70" w:rsidRPr="00650082">
        <w:rPr>
          <w:sz w:val="22"/>
          <w:szCs w:val="22"/>
        </w:rPr>
        <w:t xml:space="preserve"> </w:t>
      </w:r>
      <w:proofErr w:type="gramStart"/>
      <w:r w:rsidR="00CA4E70" w:rsidRPr="00650082">
        <w:rPr>
          <w:sz w:val="22"/>
          <w:szCs w:val="22"/>
        </w:rPr>
        <w:t>10</w:t>
      </w:r>
      <w:r w:rsidR="00DA0EA3" w:rsidRPr="00650082">
        <w:rPr>
          <w:sz w:val="22"/>
          <w:szCs w:val="22"/>
        </w:rPr>
        <w:t>.</w:t>
      </w:r>
      <w:r w:rsidRPr="00650082">
        <w:rPr>
          <w:sz w:val="22"/>
          <w:szCs w:val="22"/>
        </w:rPr>
        <w:t>000,-</w:t>
      </w:r>
      <w:proofErr w:type="gramEnd"/>
      <w:r w:rsidR="00FD51B2" w:rsidRPr="00650082">
        <w:rPr>
          <w:sz w:val="22"/>
          <w:szCs w:val="22"/>
        </w:rPr>
        <w:t>Kč</w:t>
      </w:r>
      <w:r w:rsidRPr="00650082">
        <w:rPr>
          <w:sz w:val="22"/>
          <w:szCs w:val="22"/>
        </w:rPr>
        <w:t xml:space="preserve"> za každou reklamaci. </w:t>
      </w:r>
    </w:p>
    <w:p w14:paraId="7C9C6C44" w14:textId="2CDD2155" w:rsidR="006B4874" w:rsidRPr="00650082" w:rsidRDefault="006B4874"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porušení čl. 1</w:t>
      </w:r>
      <w:r w:rsidR="00CC650F" w:rsidRPr="00650082">
        <w:rPr>
          <w:sz w:val="22"/>
          <w:szCs w:val="22"/>
        </w:rPr>
        <w:t>0</w:t>
      </w:r>
      <w:r w:rsidRPr="00650082">
        <w:rPr>
          <w:sz w:val="22"/>
          <w:szCs w:val="22"/>
        </w:rPr>
        <w:t xml:space="preserve"> odst. 1</w:t>
      </w:r>
      <w:r w:rsidR="00CC650F" w:rsidRPr="00650082">
        <w:rPr>
          <w:sz w:val="22"/>
          <w:szCs w:val="22"/>
        </w:rPr>
        <w:t>0</w:t>
      </w:r>
      <w:r w:rsidRPr="00650082">
        <w:rPr>
          <w:sz w:val="22"/>
          <w:szCs w:val="22"/>
        </w:rPr>
        <w:t xml:space="preserve">.8 této smlouvy zhotovitelem je zhotovitel povinen uhradit objednateli smluvní pokutu ve výši </w:t>
      </w:r>
      <w:r w:rsidR="00980961">
        <w:rPr>
          <w:sz w:val="22"/>
          <w:szCs w:val="22"/>
        </w:rPr>
        <w:t>5</w:t>
      </w:r>
      <w:r w:rsidRPr="00650082">
        <w:rPr>
          <w:sz w:val="22"/>
          <w:szCs w:val="22"/>
        </w:rPr>
        <w:t xml:space="preserve">0 000,- Kč za každé takové porušení.  </w:t>
      </w:r>
    </w:p>
    <w:p w14:paraId="5DE56C6E" w14:textId="55F6E0D9"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prodlení objednatele se splněním povinnosti uhradit daňový doklad v rozsahu, v jakém dle smlouvy vznikl zhotoviteli nárok na jeho úhradu nebo poskytnout jiné peněžité plnění</w:t>
      </w:r>
      <w:r w:rsidR="007C7DE7" w:rsidRPr="00650082">
        <w:rPr>
          <w:sz w:val="22"/>
          <w:szCs w:val="22"/>
        </w:rPr>
        <w:t>,</w:t>
      </w:r>
      <w:r w:rsidRPr="00650082">
        <w:rPr>
          <w:sz w:val="22"/>
          <w:szCs w:val="22"/>
        </w:rPr>
        <w:t xml:space="preserve"> sjednaly strany této smlouvy úrok z prodlení ve výši </w:t>
      </w:r>
      <w:proofErr w:type="gramStart"/>
      <w:r w:rsidR="00CA4E70" w:rsidRPr="00650082">
        <w:rPr>
          <w:sz w:val="22"/>
          <w:szCs w:val="22"/>
        </w:rPr>
        <w:t>0,01%</w:t>
      </w:r>
      <w:proofErr w:type="gramEnd"/>
      <w:r w:rsidR="00CA4E70" w:rsidRPr="00650082">
        <w:rPr>
          <w:sz w:val="22"/>
          <w:szCs w:val="22"/>
        </w:rPr>
        <w:t xml:space="preserve"> </w:t>
      </w:r>
      <w:r w:rsidRPr="00650082">
        <w:rPr>
          <w:sz w:val="22"/>
          <w:szCs w:val="22"/>
        </w:rPr>
        <w:t xml:space="preserve">z částky, s jejímž zaplacením bude objednatel </w:t>
      </w:r>
      <w:r w:rsidR="007C7DE7" w:rsidRPr="00650082">
        <w:rPr>
          <w:sz w:val="22"/>
          <w:szCs w:val="22"/>
        </w:rPr>
        <w:t>v prodlení, a to za každý i započatý den prodlení.</w:t>
      </w:r>
    </w:p>
    <w:p w14:paraId="457D9A7E" w14:textId="333BCBB6" w:rsidR="00CF1056" w:rsidRPr="00650082" w:rsidRDefault="005F30B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objednateli zaplatit smluvní pokutu v případě zjištění nedodržení podmínek a pravidel BOZP</w:t>
      </w:r>
      <w:r w:rsidR="006537B6" w:rsidRPr="00650082">
        <w:rPr>
          <w:sz w:val="22"/>
          <w:szCs w:val="22"/>
        </w:rPr>
        <w:t>, PO a ŽP</w:t>
      </w:r>
      <w:r w:rsidRPr="00650082">
        <w:rPr>
          <w:sz w:val="22"/>
          <w:szCs w:val="22"/>
        </w:rPr>
        <w:t xml:space="preserve"> dle platných právních předpisů. Výše smluvní pokuty je </w:t>
      </w:r>
      <w:proofErr w:type="gramStart"/>
      <w:r w:rsidR="00D64D5E" w:rsidRPr="00650082">
        <w:rPr>
          <w:sz w:val="22"/>
          <w:szCs w:val="22"/>
        </w:rPr>
        <w:t>3</w:t>
      </w:r>
      <w:r w:rsidR="007C7DE7" w:rsidRPr="00650082">
        <w:rPr>
          <w:sz w:val="22"/>
          <w:szCs w:val="22"/>
        </w:rPr>
        <w:t>.</w:t>
      </w:r>
      <w:r w:rsidR="009702F7" w:rsidRPr="00650082">
        <w:rPr>
          <w:sz w:val="22"/>
          <w:szCs w:val="22"/>
        </w:rPr>
        <w:t>0</w:t>
      </w:r>
      <w:r w:rsidR="006537B6" w:rsidRPr="00650082">
        <w:rPr>
          <w:sz w:val="22"/>
          <w:szCs w:val="22"/>
        </w:rPr>
        <w:t>00</w:t>
      </w:r>
      <w:r w:rsidRPr="00650082">
        <w:rPr>
          <w:sz w:val="22"/>
          <w:szCs w:val="22"/>
        </w:rPr>
        <w:t>,-</w:t>
      </w:r>
      <w:proofErr w:type="gramEnd"/>
      <w:r w:rsidRPr="00650082">
        <w:rPr>
          <w:sz w:val="22"/>
          <w:szCs w:val="22"/>
        </w:rPr>
        <w:t xml:space="preserve"> Kč za každý </w:t>
      </w:r>
      <w:r w:rsidR="006537B6" w:rsidRPr="00650082">
        <w:rPr>
          <w:sz w:val="22"/>
          <w:szCs w:val="22"/>
        </w:rPr>
        <w:t xml:space="preserve">jednotlivý </w:t>
      </w:r>
      <w:r w:rsidRPr="00650082">
        <w:rPr>
          <w:sz w:val="22"/>
          <w:szCs w:val="22"/>
        </w:rPr>
        <w:t xml:space="preserve">zjištěný případ. </w:t>
      </w:r>
      <w:r w:rsidR="006537B6" w:rsidRPr="00650082">
        <w:rPr>
          <w:sz w:val="22"/>
          <w:szCs w:val="22"/>
        </w:rPr>
        <w:t xml:space="preserve">Za každé další opakované porušení pravidel BOZP, PO a ŽP je zhotovitel povinen uhradit smluvní pokutu ve výši </w:t>
      </w:r>
      <w:proofErr w:type="gramStart"/>
      <w:r w:rsidR="00CA4E70" w:rsidRPr="00650082">
        <w:rPr>
          <w:sz w:val="22"/>
          <w:szCs w:val="22"/>
        </w:rPr>
        <w:t>1</w:t>
      </w:r>
      <w:r w:rsidR="00DA0EA3" w:rsidRPr="00650082">
        <w:rPr>
          <w:sz w:val="22"/>
          <w:szCs w:val="22"/>
        </w:rPr>
        <w:t>.</w:t>
      </w:r>
      <w:r w:rsidR="006537B6" w:rsidRPr="00650082">
        <w:rPr>
          <w:sz w:val="22"/>
          <w:szCs w:val="22"/>
        </w:rPr>
        <w:t>000,-</w:t>
      </w:r>
      <w:proofErr w:type="gramEnd"/>
      <w:r w:rsidR="006537B6" w:rsidRPr="00650082">
        <w:rPr>
          <w:sz w:val="22"/>
          <w:szCs w:val="22"/>
        </w:rPr>
        <w:t xml:space="preserve"> Kč za každý jednotlivý případ. </w:t>
      </w:r>
      <w:r w:rsidRPr="00650082">
        <w:rPr>
          <w:sz w:val="22"/>
          <w:szCs w:val="22"/>
        </w:rPr>
        <w:t>Úhradu takové pokuty je oprávněn uložit zhotoviteli krom objednatele též jím pověřený koordinátor BOZP.</w:t>
      </w:r>
      <w:r w:rsidR="00CF1056" w:rsidRPr="00650082">
        <w:rPr>
          <w:sz w:val="22"/>
          <w:szCs w:val="22"/>
        </w:rPr>
        <w:t xml:space="preserve"> </w:t>
      </w:r>
    </w:p>
    <w:p w14:paraId="7E9CA824" w14:textId="6ECC3AC5" w:rsidR="00AD195F" w:rsidRPr="00650082" w:rsidRDefault="00D24524"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Smluvní pokuta a úrok z prodlení jsou splatné do dvaceti </w:t>
      </w:r>
      <w:r w:rsidR="007C7DE7" w:rsidRPr="00650082">
        <w:rPr>
          <w:sz w:val="22"/>
          <w:szCs w:val="22"/>
        </w:rPr>
        <w:t>jednoho dne</w:t>
      </w:r>
      <w:r w:rsidRPr="00650082">
        <w:rPr>
          <w:sz w:val="22"/>
          <w:szCs w:val="22"/>
        </w:rPr>
        <w:t xml:space="preserve"> od data, kdy byla povinné straně doručena písemná výzva k zaplacení ze strany oprávněné strany, a to na účet oprávněné strany uvedený v písemné výzvě.</w:t>
      </w:r>
      <w:r w:rsidR="00802C38" w:rsidRPr="00650082">
        <w:rPr>
          <w:sz w:val="22"/>
          <w:szCs w:val="22"/>
        </w:rPr>
        <w:t xml:space="preserve"> </w:t>
      </w:r>
    </w:p>
    <w:p w14:paraId="553C0CBD" w14:textId="77777777" w:rsidR="00AC6EBB" w:rsidRPr="00650082" w:rsidRDefault="00AC6EBB" w:rsidP="00EE3BF5">
      <w:pPr>
        <w:pStyle w:val="BodyText21"/>
        <w:widowControl/>
        <w:spacing w:after="120" w:line="276" w:lineRule="auto"/>
        <w:ind w:left="567"/>
        <w:rPr>
          <w:szCs w:val="22"/>
        </w:rPr>
      </w:pPr>
    </w:p>
    <w:p w14:paraId="5AEB5B25" w14:textId="7F879319"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Odstoupení od smlouvy</w:t>
      </w:r>
    </w:p>
    <w:p w14:paraId="4CA136D4" w14:textId="253AD8A0"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dohodly, že mohou od této smlouvy odstoupit v případech, kdy to stanoví zákon nebo tato smlouva. Odstoupení od smlouvy musí být provedeno písemnou formou a je účinné okamžikem jeho doručení druhé straně.</w:t>
      </w:r>
      <w:r w:rsidR="00DA355C" w:rsidRPr="00650082">
        <w:rPr>
          <w:sz w:val="22"/>
          <w:szCs w:val="22"/>
        </w:rPr>
        <w:t xml:space="preserve"> Odstoupení od smlouvy se nedotýká</w:t>
      </w:r>
      <w:r w:rsidR="00AD195F" w:rsidRPr="00650082">
        <w:rPr>
          <w:sz w:val="22"/>
          <w:szCs w:val="22"/>
        </w:rPr>
        <w:t xml:space="preserve"> </w:t>
      </w:r>
      <w:r w:rsidR="00DA355C" w:rsidRPr="00650082">
        <w:rPr>
          <w:sz w:val="22"/>
          <w:szCs w:val="22"/>
        </w:rPr>
        <w:t>práva na zaplacení smluvní pokuty</w:t>
      </w:r>
      <w:r w:rsidR="00AD195F" w:rsidRPr="00650082">
        <w:rPr>
          <w:sz w:val="22"/>
          <w:szCs w:val="22"/>
        </w:rPr>
        <w:t xml:space="preserve"> </w:t>
      </w:r>
      <w:r w:rsidR="00DA355C" w:rsidRPr="00650082">
        <w:rPr>
          <w:sz w:val="22"/>
          <w:szCs w:val="22"/>
        </w:rPr>
        <w:t>nebo úroku z prodlení, pokud již dospěl, práva na náhradu škody vzniklé z porušení</w:t>
      </w:r>
      <w:r w:rsidR="00AD195F" w:rsidRPr="00650082">
        <w:rPr>
          <w:sz w:val="22"/>
          <w:szCs w:val="22"/>
        </w:rPr>
        <w:t xml:space="preserve"> </w:t>
      </w:r>
      <w:r w:rsidR="00DA355C" w:rsidRPr="00650082">
        <w:rPr>
          <w:sz w:val="22"/>
          <w:szCs w:val="22"/>
        </w:rPr>
        <w:t>smluvní</w:t>
      </w:r>
      <w:r w:rsidR="00AD195F" w:rsidRPr="00650082">
        <w:rPr>
          <w:sz w:val="22"/>
          <w:szCs w:val="22"/>
        </w:rPr>
        <w:t xml:space="preserve"> </w:t>
      </w:r>
      <w:r w:rsidR="00DA355C" w:rsidRPr="00650082">
        <w:rPr>
          <w:sz w:val="22"/>
          <w:szCs w:val="22"/>
        </w:rPr>
        <w:t>povinnosti</w:t>
      </w:r>
      <w:r w:rsidR="003C39A5" w:rsidRPr="00650082">
        <w:rPr>
          <w:sz w:val="22"/>
          <w:szCs w:val="22"/>
        </w:rPr>
        <w:t>,</w:t>
      </w:r>
      <w:r w:rsidR="00DA355C" w:rsidRPr="00650082">
        <w:rPr>
          <w:sz w:val="22"/>
          <w:szCs w:val="22"/>
        </w:rPr>
        <w:t xml:space="preserve"> ani ujednání, které má vzhledem ke své povaze</w:t>
      </w:r>
      <w:r w:rsidR="00AD195F" w:rsidRPr="00650082">
        <w:rPr>
          <w:sz w:val="22"/>
          <w:szCs w:val="22"/>
        </w:rPr>
        <w:t xml:space="preserve"> </w:t>
      </w:r>
      <w:r w:rsidR="00DA355C" w:rsidRPr="00650082">
        <w:rPr>
          <w:sz w:val="22"/>
          <w:szCs w:val="22"/>
        </w:rPr>
        <w:t>zavazovat strany</w:t>
      </w:r>
      <w:r w:rsidR="00AD195F" w:rsidRPr="00650082">
        <w:rPr>
          <w:sz w:val="22"/>
          <w:szCs w:val="22"/>
        </w:rPr>
        <w:t xml:space="preserve"> </w:t>
      </w:r>
      <w:r w:rsidR="009A27B4" w:rsidRPr="00650082">
        <w:rPr>
          <w:sz w:val="22"/>
          <w:szCs w:val="22"/>
        </w:rPr>
        <w:t xml:space="preserve">i po odstoupení </w:t>
      </w:r>
      <w:r w:rsidR="009A27B4" w:rsidRPr="00650082">
        <w:rPr>
          <w:sz w:val="22"/>
          <w:szCs w:val="22"/>
        </w:rPr>
        <w:lastRenderedPageBreak/>
        <w:t>od smlouvy, zejména ujednání</w:t>
      </w:r>
      <w:r w:rsidR="00AD195F" w:rsidRPr="00650082">
        <w:rPr>
          <w:sz w:val="22"/>
          <w:szCs w:val="22"/>
        </w:rPr>
        <w:t xml:space="preserve"> </w:t>
      </w:r>
      <w:r w:rsidRPr="00650082">
        <w:rPr>
          <w:sz w:val="22"/>
          <w:szCs w:val="22"/>
        </w:rPr>
        <w:t>týkajících se volby práva, řešení sporů mezi smluvními stranami</w:t>
      </w:r>
      <w:r w:rsidR="00AD195F" w:rsidRPr="00650082">
        <w:rPr>
          <w:sz w:val="22"/>
          <w:szCs w:val="22"/>
        </w:rPr>
        <w:t>.</w:t>
      </w:r>
      <w:r w:rsidR="009A27B4" w:rsidRPr="00650082">
        <w:rPr>
          <w:sz w:val="22"/>
          <w:szCs w:val="22"/>
        </w:rPr>
        <w:t xml:space="preserve"> </w:t>
      </w:r>
      <w:r w:rsidRPr="00650082">
        <w:rPr>
          <w:sz w:val="22"/>
          <w:szCs w:val="22"/>
        </w:rPr>
        <w:t>Smluvní strany této smlouvy se dohodly, že podstatným porušením smlouvy se rozumí zejména:</w:t>
      </w:r>
    </w:p>
    <w:p w14:paraId="6764EA84" w14:textId="77777777" w:rsidR="00EE3BF5" w:rsidRPr="00AC0498" w:rsidRDefault="00EE3BF5" w:rsidP="00EE3BF5">
      <w:pPr>
        <w:pStyle w:val="Zkladntext2"/>
        <w:numPr>
          <w:ilvl w:val="2"/>
          <w:numId w:val="23"/>
        </w:numPr>
        <w:spacing w:line="276" w:lineRule="auto"/>
        <w:ind w:left="851" w:hanging="284"/>
        <w:jc w:val="both"/>
        <w:rPr>
          <w:sz w:val="22"/>
          <w:szCs w:val="22"/>
          <w:lang w:val="cs-CZ"/>
        </w:rPr>
      </w:pPr>
      <w:r w:rsidRPr="00AC0498">
        <w:rPr>
          <w:sz w:val="22"/>
          <w:szCs w:val="22"/>
          <w:lang w:val="cs-CZ"/>
        </w:rPr>
        <w:t>uplynulo více jak 12 měsíců a zhotovitel nebyl objednatelem vyzván k protokolárnímu převzetí staveniště a zahájení prací,</w:t>
      </w:r>
    </w:p>
    <w:p w14:paraId="2585BD1F" w14:textId="767A7103" w:rsidR="00EE3BF5" w:rsidRDefault="00EE3BF5" w:rsidP="00EE3BF5">
      <w:pPr>
        <w:pStyle w:val="Zkladntext2"/>
        <w:numPr>
          <w:ilvl w:val="2"/>
          <w:numId w:val="23"/>
        </w:numPr>
        <w:spacing w:line="276" w:lineRule="auto"/>
        <w:ind w:left="851" w:hanging="284"/>
        <w:jc w:val="both"/>
        <w:rPr>
          <w:sz w:val="22"/>
          <w:szCs w:val="22"/>
        </w:rPr>
      </w:pPr>
      <w:r w:rsidRPr="007F0D2A">
        <w:rPr>
          <w:sz w:val="22"/>
          <w:szCs w:val="22"/>
        </w:rPr>
        <w:t xml:space="preserve">jestliže objednatel neobdrží finanční dotaci </w:t>
      </w:r>
      <w:r w:rsidRPr="0035557C">
        <w:rPr>
          <w:sz w:val="22"/>
          <w:szCs w:val="22"/>
        </w:rPr>
        <w:t>z prostř</w:t>
      </w:r>
      <w:r w:rsidRPr="00F80812">
        <w:rPr>
          <w:sz w:val="22"/>
          <w:szCs w:val="22"/>
        </w:rPr>
        <w:t xml:space="preserve">edků </w:t>
      </w:r>
      <w:r w:rsidR="00980961">
        <w:rPr>
          <w:sz w:val="22"/>
          <w:szCs w:val="22"/>
        </w:rPr>
        <w:t>Ministerstva zemědělství</w:t>
      </w:r>
      <w:r w:rsidRPr="007F0D2A">
        <w:rPr>
          <w:sz w:val="22"/>
          <w:szCs w:val="22"/>
        </w:rPr>
        <w:t>, z níž měl být hrazen předmět plnění</w:t>
      </w:r>
      <w:r>
        <w:rPr>
          <w:sz w:val="22"/>
          <w:szCs w:val="22"/>
        </w:rPr>
        <w:t>,</w:t>
      </w:r>
      <w:r w:rsidRPr="007F0D2A">
        <w:rPr>
          <w:sz w:val="22"/>
          <w:szCs w:val="22"/>
        </w:rPr>
        <w:t xml:space="preserve"> nebo</w:t>
      </w:r>
    </w:p>
    <w:p w14:paraId="16B508B5" w14:textId="5A9964D8" w:rsidR="00EE3BF5" w:rsidRPr="007F0D2A" w:rsidRDefault="00EE3BF5" w:rsidP="00EE3BF5">
      <w:pPr>
        <w:pStyle w:val="Zkladntext2"/>
        <w:numPr>
          <w:ilvl w:val="2"/>
          <w:numId w:val="23"/>
        </w:numPr>
        <w:spacing w:line="276" w:lineRule="auto"/>
        <w:ind w:left="851" w:hanging="284"/>
        <w:jc w:val="both"/>
        <w:rPr>
          <w:sz w:val="22"/>
          <w:szCs w:val="22"/>
        </w:rPr>
      </w:pPr>
      <w:r>
        <w:rPr>
          <w:sz w:val="22"/>
          <w:szCs w:val="22"/>
        </w:rPr>
        <w:t xml:space="preserve">jestliže </w:t>
      </w:r>
      <w:r w:rsidRPr="007F0D2A">
        <w:rPr>
          <w:sz w:val="22"/>
          <w:szCs w:val="22"/>
        </w:rPr>
        <w:t>bude objednateli po/zastaveno financování</w:t>
      </w:r>
      <w:r>
        <w:rPr>
          <w:sz w:val="22"/>
          <w:szCs w:val="22"/>
        </w:rPr>
        <w:t xml:space="preserve"> předmětu plnění z </w:t>
      </w:r>
      <w:r w:rsidR="00D3057F">
        <w:rPr>
          <w:sz w:val="22"/>
          <w:szCs w:val="22"/>
        </w:rPr>
        <w:t>Ministerstva zemědělství</w:t>
      </w:r>
      <w:r>
        <w:rPr>
          <w:sz w:val="22"/>
          <w:szCs w:val="22"/>
        </w:rPr>
        <w:t>,</w:t>
      </w:r>
    </w:p>
    <w:p w14:paraId="5FC13762" w14:textId="5F30C279"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 xml:space="preserve">jestliže zhotovitel řádně a včas neprokáže trvání platné a účinné pojistné smlouvy dle článku </w:t>
      </w:r>
      <w:r w:rsidR="005A0EB7" w:rsidRPr="00650082">
        <w:rPr>
          <w:sz w:val="22"/>
          <w:szCs w:val="22"/>
          <w:lang w:val="cs-CZ"/>
        </w:rPr>
        <w:t>1</w:t>
      </w:r>
      <w:r w:rsidR="00CC650F" w:rsidRPr="00650082">
        <w:rPr>
          <w:sz w:val="22"/>
          <w:szCs w:val="22"/>
          <w:lang w:val="cs-CZ"/>
        </w:rPr>
        <w:t>6</w:t>
      </w:r>
      <w:r w:rsidRPr="00650082">
        <w:rPr>
          <w:sz w:val="22"/>
          <w:szCs w:val="22"/>
          <w:lang w:val="cs-CZ"/>
        </w:rPr>
        <w:t xml:space="preserve">. této smlouvy či jinak poruší ustanovení článku </w:t>
      </w:r>
      <w:r w:rsidR="00D149BA" w:rsidRPr="00650082">
        <w:rPr>
          <w:sz w:val="22"/>
          <w:szCs w:val="22"/>
          <w:lang w:val="cs-CZ"/>
        </w:rPr>
        <w:t>1</w:t>
      </w:r>
      <w:r w:rsidR="00CC650F" w:rsidRPr="00650082">
        <w:rPr>
          <w:sz w:val="22"/>
          <w:szCs w:val="22"/>
          <w:lang w:val="cs-CZ"/>
        </w:rPr>
        <w:t>6</w:t>
      </w:r>
      <w:r w:rsidRPr="00650082">
        <w:rPr>
          <w:sz w:val="22"/>
          <w:szCs w:val="22"/>
          <w:lang w:val="cs-CZ"/>
        </w:rPr>
        <w:t>. této smlouvy, a/nebo</w:t>
      </w:r>
    </w:p>
    <w:p w14:paraId="127698AD" w14:textId="77777777"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jestliže bude zahájeno insolvenční řízení dle zák. č. 182/2006 Sb., o úpadku a způsobech jeho řešení v platném znění, jehož předmětem bude úpadek n</w:t>
      </w:r>
      <w:r w:rsidR="008F14E2" w:rsidRPr="00650082">
        <w:rPr>
          <w:sz w:val="22"/>
          <w:szCs w:val="22"/>
          <w:lang w:val="cs-CZ"/>
        </w:rPr>
        <w:t>ebo hrozící úpadek zhotovitele</w:t>
      </w:r>
      <w:r w:rsidR="00F637CF" w:rsidRPr="00650082">
        <w:rPr>
          <w:sz w:val="22"/>
          <w:szCs w:val="22"/>
          <w:lang w:val="cs-CZ"/>
        </w:rPr>
        <w:t>,</w:t>
      </w:r>
    </w:p>
    <w:p w14:paraId="6ACBD1CD" w14:textId="77777777"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zhotovitel vstoupil do likvidace; a/nebo</w:t>
      </w:r>
    </w:p>
    <w:p w14:paraId="283CA514" w14:textId="1C136351"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zhotovitel uzavřel smlouvu o prodeji či nájmu podniku či jeho části, na základě</w:t>
      </w:r>
      <w:r w:rsidR="00BD5C4F">
        <w:rPr>
          <w:sz w:val="22"/>
          <w:szCs w:val="22"/>
          <w:lang w:val="cs-CZ"/>
        </w:rPr>
        <w:t>,</w:t>
      </w:r>
      <w:r w:rsidRPr="00650082">
        <w:rPr>
          <w:sz w:val="22"/>
          <w:szCs w:val="22"/>
          <w:lang w:val="cs-CZ"/>
        </w:rPr>
        <w:t xml:space="preserve"> které převedl, resp. pronajal, svůj podnik či tu jeho část, jejíž součástí jsou i práva a závazky z právního vztahu dle této smlouvy na třetí osobu; a/nebo</w:t>
      </w:r>
    </w:p>
    <w:p w14:paraId="3995B0A1" w14:textId="0D4A1595"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 xml:space="preserve">zhotovitel porušil některou ze svých povinností uvedených v článku </w:t>
      </w:r>
      <w:r w:rsidR="00D149BA" w:rsidRPr="00650082">
        <w:rPr>
          <w:sz w:val="22"/>
          <w:szCs w:val="22"/>
          <w:lang w:val="cs-CZ"/>
        </w:rPr>
        <w:t>1</w:t>
      </w:r>
      <w:r w:rsidR="00CC650F" w:rsidRPr="00650082">
        <w:rPr>
          <w:sz w:val="22"/>
          <w:szCs w:val="22"/>
          <w:lang w:val="cs-CZ"/>
        </w:rPr>
        <w:t>0</w:t>
      </w:r>
      <w:r w:rsidRPr="00650082">
        <w:rPr>
          <w:sz w:val="22"/>
          <w:szCs w:val="22"/>
          <w:lang w:val="cs-CZ"/>
        </w:rPr>
        <w:t>. této smlouvy; a/nebo</w:t>
      </w:r>
    </w:p>
    <w:p w14:paraId="3EA5EB74" w14:textId="6E898CEA"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 xml:space="preserve">zhotovitel porušil některý ze svých závazků dle článku </w:t>
      </w:r>
      <w:r w:rsidR="00CC650F" w:rsidRPr="00650082">
        <w:rPr>
          <w:sz w:val="22"/>
          <w:szCs w:val="22"/>
          <w:lang w:val="cs-CZ"/>
        </w:rPr>
        <w:t>7</w:t>
      </w:r>
      <w:r w:rsidRPr="00650082">
        <w:rPr>
          <w:sz w:val="22"/>
          <w:szCs w:val="22"/>
          <w:lang w:val="cs-CZ"/>
        </w:rPr>
        <w:t xml:space="preserve">. odst. </w:t>
      </w:r>
      <w:r w:rsidR="00CC650F" w:rsidRPr="00650082">
        <w:rPr>
          <w:sz w:val="22"/>
          <w:szCs w:val="22"/>
          <w:lang w:val="cs-CZ"/>
        </w:rPr>
        <w:t>7</w:t>
      </w:r>
      <w:r w:rsidRPr="00650082">
        <w:rPr>
          <w:sz w:val="22"/>
          <w:szCs w:val="22"/>
          <w:lang w:val="cs-CZ"/>
        </w:rPr>
        <w:t>.2. této smlouvy a/nebo se ukáže nepravdivým, neúplným či zkresleným některé z prohlášení zhotovitele dle člán</w:t>
      </w:r>
      <w:r w:rsidR="00AD195F" w:rsidRPr="00650082">
        <w:rPr>
          <w:sz w:val="22"/>
          <w:szCs w:val="22"/>
          <w:lang w:val="cs-CZ"/>
        </w:rPr>
        <w:t xml:space="preserve">ku </w:t>
      </w:r>
      <w:r w:rsidR="00CC650F" w:rsidRPr="00650082">
        <w:rPr>
          <w:sz w:val="22"/>
          <w:szCs w:val="22"/>
          <w:lang w:val="cs-CZ"/>
        </w:rPr>
        <w:t>7</w:t>
      </w:r>
      <w:r w:rsidR="00AD195F" w:rsidRPr="00650082">
        <w:rPr>
          <w:sz w:val="22"/>
          <w:szCs w:val="22"/>
          <w:lang w:val="cs-CZ"/>
        </w:rPr>
        <w:t xml:space="preserve"> odst. </w:t>
      </w:r>
      <w:r w:rsidR="00CC650F" w:rsidRPr="00650082">
        <w:rPr>
          <w:sz w:val="22"/>
          <w:szCs w:val="22"/>
          <w:lang w:val="cs-CZ"/>
        </w:rPr>
        <w:t>7</w:t>
      </w:r>
      <w:r w:rsidR="00AD195F" w:rsidRPr="00650082">
        <w:rPr>
          <w:sz w:val="22"/>
          <w:szCs w:val="22"/>
          <w:lang w:val="cs-CZ"/>
        </w:rPr>
        <w:t>.1. této smlouvy, nebo</w:t>
      </w:r>
    </w:p>
    <w:p w14:paraId="7E46883E" w14:textId="77777777" w:rsidR="00035719" w:rsidRPr="00650082" w:rsidRDefault="00AD195F"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zhotovitel je v prodlení s prováděním díla v termínech dle této smlouvy (včetně časového harmonog</w:t>
      </w:r>
      <w:r w:rsidR="005A0EB7" w:rsidRPr="00650082">
        <w:rPr>
          <w:sz w:val="22"/>
          <w:szCs w:val="22"/>
          <w:lang w:val="cs-CZ"/>
        </w:rPr>
        <w:t>ramu uvedeného v této smlouvě)</w:t>
      </w:r>
      <w:r w:rsidR="00035719" w:rsidRPr="00650082">
        <w:rPr>
          <w:sz w:val="22"/>
          <w:szCs w:val="22"/>
          <w:lang w:val="cs-CZ"/>
        </w:rPr>
        <w:t>, nebo</w:t>
      </w:r>
    </w:p>
    <w:p w14:paraId="72E5C12F" w14:textId="77777777" w:rsidR="00AD195F" w:rsidRPr="00650082" w:rsidRDefault="00035719"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nesplní povinnost udržovat bankovní záruku za řádné plnění a pojištění po dobu plnění smlouvy.</w:t>
      </w:r>
    </w:p>
    <w:p w14:paraId="73312248"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14:paraId="45367A72" w14:textId="77777777" w:rsidR="005802A6" w:rsidRPr="00650082" w:rsidRDefault="00CF1056" w:rsidP="00EE3BF5">
      <w:pPr>
        <w:pStyle w:val="Zkladntext2"/>
        <w:numPr>
          <w:ilvl w:val="0"/>
          <w:numId w:val="40"/>
        </w:numPr>
        <w:tabs>
          <w:tab w:val="left" w:pos="851"/>
        </w:tabs>
        <w:spacing w:line="276" w:lineRule="auto"/>
        <w:ind w:hanging="153"/>
        <w:jc w:val="both"/>
        <w:rPr>
          <w:sz w:val="22"/>
          <w:szCs w:val="22"/>
          <w:lang w:val="cs-CZ"/>
        </w:rPr>
      </w:pPr>
      <w:r w:rsidRPr="00650082">
        <w:rPr>
          <w:sz w:val="22"/>
          <w:szCs w:val="22"/>
          <w:lang w:val="cs-CZ"/>
        </w:rPr>
        <w:t>částky součtu dílčích plateb ceny za provedení díla dle této smlouvy objednatelem zhotoviteli; a</w:t>
      </w:r>
    </w:p>
    <w:p w14:paraId="0C246051" w14:textId="56044779" w:rsidR="00CF1056" w:rsidRPr="00650082" w:rsidRDefault="00CF1056" w:rsidP="00EE3BF5">
      <w:pPr>
        <w:pStyle w:val="Zkladntext2"/>
        <w:numPr>
          <w:ilvl w:val="0"/>
          <w:numId w:val="40"/>
        </w:numPr>
        <w:tabs>
          <w:tab w:val="left" w:pos="851"/>
        </w:tabs>
        <w:spacing w:line="276" w:lineRule="auto"/>
        <w:ind w:left="851" w:hanging="284"/>
        <w:jc w:val="both"/>
        <w:rPr>
          <w:sz w:val="22"/>
          <w:szCs w:val="22"/>
          <w:lang w:val="cs-CZ"/>
        </w:rPr>
      </w:pPr>
      <w:r w:rsidRPr="00650082">
        <w:rPr>
          <w:sz w:val="22"/>
          <w:szCs w:val="22"/>
          <w:lang w:val="cs-CZ"/>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w:t>
      </w:r>
      <w:r w:rsidR="00F963E9" w:rsidRPr="00650082">
        <w:rPr>
          <w:sz w:val="22"/>
          <w:szCs w:val="22"/>
          <w:lang w:val="cs-CZ"/>
        </w:rPr>
        <w:t>ele ze dne ________________</w:t>
      </w:r>
      <w:r w:rsidRPr="00650082">
        <w:rPr>
          <w:sz w:val="22"/>
          <w:szCs w:val="22"/>
          <w:lang w:val="cs-CZ"/>
        </w:rPr>
        <w:t xml:space="preserve">. </w:t>
      </w:r>
    </w:p>
    <w:p w14:paraId="6A8FB686" w14:textId="77777777" w:rsidR="00CF1056" w:rsidRPr="00650082" w:rsidRDefault="00CF1056" w:rsidP="00EE3BF5">
      <w:pPr>
        <w:spacing w:after="120" w:line="276" w:lineRule="auto"/>
        <w:ind w:left="567"/>
        <w:jc w:val="both"/>
        <w:rPr>
          <w:sz w:val="22"/>
          <w:szCs w:val="22"/>
        </w:rPr>
      </w:pPr>
      <w:r w:rsidRPr="00650082">
        <w:rPr>
          <w:sz w:val="22"/>
          <w:szCs w:val="22"/>
        </w:rPr>
        <w:t xml:space="preserve">Smluvní strany jsou si povinny vyplatit shora uvedené částky, včetně případných příslušenství, nejpozději do třiceti dnů ode dne doručení písemné výzvy oprávněné smluvní strany k úhradě. </w:t>
      </w:r>
    </w:p>
    <w:p w14:paraId="345C0251" w14:textId="77777777" w:rsidR="00EE3BF5" w:rsidRPr="00F35CFC" w:rsidRDefault="00EE3BF5" w:rsidP="00EE3BF5">
      <w:pPr>
        <w:pStyle w:val="Bezmezer"/>
        <w:spacing w:after="120" w:line="276" w:lineRule="auto"/>
        <w:ind w:left="567"/>
        <w:jc w:val="both"/>
        <w:rPr>
          <w:rFonts w:ascii="Times New Roman" w:hAnsi="Times New Roman" w:cs="Times New Roman"/>
        </w:rPr>
      </w:pPr>
      <w:r w:rsidRPr="00F35CFC">
        <w:rPr>
          <w:rFonts w:ascii="Times New Roman" w:hAnsi="Times New Roman" w:cs="Times New Roman"/>
          <w:iCs/>
        </w:rPr>
        <w:t xml:space="preserve">Tento odstavec se neuplatní v případě odstoupení podle čl. </w:t>
      </w:r>
      <w:r>
        <w:rPr>
          <w:rFonts w:ascii="Times New Roman" w:hAnsi="Times New Roman" w:cs="Times New Roman"/>
          <w:iCs/>
        </w:rPr>
        <w:t>14</w:t>
      </w:r>
      <w:r w:rsidRPr="00F35CFC">
        <w:rPr>
          <w:rFonts w:ascii="Times New Roman" w:hAnsi="Times New Roman" w:cs="Times New Roman"/>
          <w:iCs/>
        </w:rPr>
        <w:t xml:space="preserve"> odst. </w:t>
      </w:r>
      <w:r>
        <w:rPr>
          <w:rFonts w:ascii="Times New Roman" w:hAnsi="Times New Roman" w:cs="Times New Roman"/>
          <w:iCs/>
        </w:rPr>
        <w:t>14.1</w:t>
      </w:r>
      <w:r w:rsidRPr="00F35CFC">
        <w:rPr>
          <w:rFonts w:ascii="Times New Roman" w:hAnsi="Times New Roman" w:cs="Times New Roman"/>
          <w:iCs/>
        </w:rPr>
        <w:t xml:space="preserve"> písm. a) </w:t>
      </w:r>
      <w:r>
        <w:rPr>
          <w:rFonts w:ascii="Times New Roman" w:hAnsi="Times New Roman" w:cs="Times New Roman"/>
          <w:iCs/>
        </w:rPr>
        <w:t xml:space="preserve">a b) </w:t>
      </w:r>
      <w:r w:rsidRPr="00F35CFC">
        <w:rPr>
          <w:rFonts w:ascii="Times New Roman" w:hAnsi="Times New Roman" w:cs="Times New Roman"/>
          <w:iCs/>
        </w:rPr>
        <w:t>této smlouvy.</w:t>
      </w:r>
    </w:p>
    <w:p w14:paraId="24E7BA79" w14:textId="77777777" w:rsidR="006B4874" w:rsidRPr="00650082" w:rsidRDefault="006B4874" w:rsidP="00EE3BF5">
      <w:pPr>
        <w:pStyle w:val="BodyText21"/>
        <w:widowControl/>
        <w:spacing w:after="120" w:line="276" w:lineRule="auto"/>
        <w:ind w:left="567"/>
        <w:rPr>
          <w:szCs w:val="22"/>
        </w:rPr>
      </w:pPr>
    </w:p>
    <w:p w14:paraId="6CACA1CA" w14:textId="5BE42214" w:rsidR="008770D1"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Nebezpečí škody na věci a přechod vlastnického práva</w:t>
      </w:r>
    </w:p>
    <w:p w14:paraId="1CBF7E33" w14:textId="77777777" w:rsidR="00DF1903"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nese od doby převzetí staveniště do</w:t>
      </w:r>
      <w:r w:rsidR="00AD195F" w:rsidRPr="00650082">
        <w:rPr>
          <w:sz w:val="22"/>
          <w:szCs w:val="22"/>
        </w:rPr>
        <w:t xml:space="preserve"> </w:t>
      </w:r>
      <w:r w:rsidRPr="00650082">
        <w:rPr>
          <w:sz w:val="22"/>
          <w:szCs w:val="22"/>
        </w:rPr>
        <w:t>předání</w:t>
      </w:r>
      <w:r w:rsidR="00AD195F" w:rsidRPr="00650082">
        <w:rPr>
          <w:sz w:val="22"/>
          <w:szCs w:val="22"/>
        </w:rPr>
        <w:t xml:space="preserve"> </w:t>
      </w:r>
      <w:r w:rsidR="00254181" w:rsidRPr="00650082">
        <w:rPr>
          <w:sz w:val="22"/>
          <w:szCs w:val="22"/>
        </w:rPr>
        <w:t xml:space="preserve">řádně dokončeného </w:t>
      </w:r>
      <w:r w:rsidRPr="00650082">
        <w:rPr>
          <w:sz w:val="22"/>
          <w:szCs w:val="22"/>
        </w:rPr>
        <w:t>díla objednateli a řádného odevzdání staveniště objednateli nebezpečí škody</w:t>
      </w:r>
      <w:r w:rsidR="00AD195F" w:rsidRPr="00650082">
        <w:rPr>
          <w:sz w:val="22"/>
          <w:szCs w:val="22"/>
        </w:rPr>
        <w:t xml:space="preserve"> </w:t>
      </w:r>
      <w:r w:rsidR="00DF1903" w:rsidRPr="00650082">
        <w:rPr>
          <w:sz w:val="22"/>
          <w:szCs w:val="22"/>
        </w:rPr>
        <w:t>nebo zničení stavby</w:t>
      </w:r>
      <w:r w:rsidR="00AD195F" w:rsidRPr="00650082">
        <w:rPr>
          <w:sz w:val="22"/>
          <w:szCs w:val="22"/>
        </w:rPr>
        <w:t xml:space="preserve"> </w:t>
      </w:r>
      <w:r w:rsidR="00254181" w:rsidRPr="00650082">
        <w:rPr>
          <w:sz w:val="22"/>
          <w:szCs w:val="22"/>
        </w:rPr>
        <w:t>a jiné nebezpečí</w:t>
      </w:r>
      <w:r w:rsidR="00AD195F" w:rsidRPr="00650082">
        <w:rPr>
          <w:sz w:val="22"/>
          <w:szCs w:val="22"/>
        </w:rPr>
        <w:t xml:space="preserve"> </w:t>
      </w:r>
      <w:r w:rsidR="005A0EB7" w:rsidRPr="00650082">
        <w:rPr>
          <w:sz w:val="22"/>
          <w:szCs w:val="22"/>
        </w:rPr>
        <w:t>na</w:t>
      </w:r>
      <w:r w:rsidR="00254181" w:rsidRPr="00650082">
        <w:rPr>
          <w:sz w:val="22"/>
          <w:szCs w:val="22"/>
        </w:rPr>
        <w:t>:</w:t>
      </w:r>
    </w:p>
    <w:p w14:paraId="79593DEB" w14:textId="77777777" w:rsidR="00CF1056" w:rsidRPr="00650082" w:rsidRDefault="00CF1056" w:rsidP="00EE3BF5">
      <w:pPr>
        <w:pStyle w:val="Odstavecseseznamem"/>
        <w:numPr>
          <w:ilvl w:val="0"/>
          <w:numId w:val="18"/>
        </w:numPr>
        <w:spacing w:after="120" w:line="276" w:lineRule="auto"/>
        <w:ind w:left="1134" w:hanging="284"/>
        <w:jc w:val="both"/>
        <w:rPr>
          <w:sz w:val="22"/>
          <w:szCs w:val="22"/>
        </w:rPr>
      </w:pPr>
      <w:r w:rsidRPr="00650082">
        <w:rPr>
          <w:sz w:val="22"/>
          <w:szCs w:val="22"/>
        </w:rPr>
        <w:t>díle a všech jeho zhotovovaných, obnovovaných, upravovaných a jiných částech, a</w:t>
      </w:r>
    </w:p>
    <w:p w14:paraId="6FA966F1" w14:textId="77777777" w:rsidR="00CF1056" w:rsidRPr="00650082" w:rsidRDefault="00CF1056" w:rsidP="00EE3BF5">
      <w:pPr>
        <w:pStyle w:val="Odstavecseseznamem"/>
        <w:numPr>
          <w:ilvl w:val="0"/>
          <w:numId w:val="18"/>
        </w:numPr>
        <w:spacing w:after="120" w:line="276" w:lineRule="auto"/>
        <w:ind w:left="1134" w:hanging="284"/>
        <w:jc w:val="both"/>
        <w:rPr>
          <w:sz w:val="22"/>
          <w:szCs w:val="22"/>
        </w:rPr>
      </w:pPr>
      <w:r w:rsidRPr="00650082">
        <w:rPr>
          <w:sz w:val="22"/>
          <w:szCs w:val="22"/>
        </w:rPr>
        <w:lastRenderedPageBreak/>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0DF0E15" w14:textId="77777777" w:rsidR="00CF1056" w:rsidRPr="00650082" w:rsidRDefault="00D24524"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w:t>
      </w:r>
      <w:r w:rsidR="00F637CF" w:rsidRPr="00650082">
        <w:rPr>
          <w:sz w:val="22"/>
          <w:szCs w:val="22"/>
        </w:rPr>
        <w:t xml:space="preserve">, </w:t>
      </w:r>
      <w:r w:rsidRPr="00650082">
        <w:rPr>
          <w:sz w:val="22"/>
          <w:szCs w:val="22"/>
        </w:rPr>
        <w:t>či byly</w:t>
      </w:r>
      <w:r w:rsidR="00F637CF" w:rsidRPr="00650082">
        <w:rPr>
          <w:sz w:val="22"/>
          <w:szCs w:val="22"/>
        </w:rPr>
        <w:t>,</w:t>
      </w:r>
      <w:r w:rsidRPr="00650082">
        <w:rPr>
          <w:sz w:val="22"/>
          <w:szCs w:val="22"/>
        </w:rPr>
        <w:t xml:space="preserve"> použity k provedení díla, kterými jsou zejména:</w:t>
      </w:r>
    </w:p>
    <w:p w14:paraId="182C1013" w14:textId="77777777" w:rsidR="00CF1056" w:rsidRPr="00650082"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650082">
        <w:rPr>
          <w:sz w:val="22"/>
          <w:szCs w:val="22"/>
        </w:rPr>
        <w:t>zařízení staveniště provozního, výrobního či sociálního charakteru; a/nebo</w:t>
      </w:r>
    </w:p>
    <w:p w14:paraId="6D717793" w14:textId="77777777" w:rsidR="00CF1056" w:rsidRPr="00650082"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650082">
        <w:rPr>
          <w:sz w:val="22"/>
          <w:szCs w:val="22"/>
        </w:rPr>
        <w:t>pomocné stavební konstrukce všeho druhu nutné či použité k provedení díla či jeho části (např. podpěrné konstrukce, lešení); a/nebo</w:t>
      </w:r>
    </w:p>
    <w:p w14:paraId="350537F7" w14:textId="77777777" w:rsidR="00CF1056" w:rsidRPr="00650082"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650082">
        <w:rPr>
          <w:sz w:val="22"/>
          <w:szCs w:val="22"/>
        </w:rPr>
        <w:t>ostatní provizorní či jiné konstrukce a objekty použité při provádění díla či jeho části.</w:t>
      </w:r>
    </w:p>
    <w:p w14:paraId="2440D86C" w14:textId="77777777" w:rsidR="00CB7E28"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nese nebezpečí škody a jiná nebezpečí na všech věcech, které zhotovitel sám či objednatel opatřil za účelem provedení díla či jeho části, a to od okamžiku jejich převzetí (opatření) do doby</w:t>
      </w:r>
      <w:r w:rsidR="00AD195F" w:rsidRPr="00650082">
        <w:rPr>
          <w:sz w:val="22"/>
          <w:szCs w:val="22"/>
        </w:rPr>
        <w:t xml:space="preserve"> </w:t>
      </w:r>
      <w:r w:rsidRPr="00650082">
        <w:rPr>
          <w:sz w:val="22"/>
          <w:szCs w:val="22"/>
        </w:rPr>
        <w:t>protokolárního předání</w:t>
      </w:r>
      <w:r w:rsidR="00AD195F" w:rsidRPr="00650082">
        <w:rPr>
          <w:sz w:val="22"/>
          <w:szCs w:val="22"/>
        </w:rPr>
        <w:t xml:space="preserve"> </w:t>
      </w:r>
      <w:r w:rsidR="00254181" w:rsidRPr="00650082">
        <w:rPr>
          <w:sz w:val="22"/>
          <w:szCs w:val="22"/>
        </w:rPr>
        <w:t xml:space="preserve">řádně dokončeného </w:t>
      </w:r>
      <w:r w:rsidRPr="00650082">
        <w:rPr>
          <w:sz w:val="22"/>
          <w:szCs w:val="22"/>
        </w:rPr>
        <w:t xml:space="preserve">díla, popř. u věcí, které je zhotovitel povinen vrátit, do doby jejich vrácení. </w:t>
      </w:r>
    </w:p>
    <w:p w14:paraId="66BB6AF8" w14:textId="77777777" w:rsidR="00CB7E28"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rovněž odpovídá objednateli</w:t>
      </w:r>
      <w:r w:rsidR="00AD195F" w:rsidRPr="00650082">
        <w:rPr>
          <w:sz w:val="22"/>
          <w:szCs w:val="22"/>
        </w:rPr>
        <w:t xml:space="preserve"> </w:t>
      </w:r>
      <w:r w:rsidRPr="00650082">
        <w:rPr>
          <w:sz w:val="22"/>
          <w:szCs w:val="22"/>
        </w:rPr>
        <w:t xml:space="preserve">za škodu způsobenou </w:t>
      </w:r>
      <w:r w:rsidR="00CB7E28" w:rsidRPr="00650082">
        <w:rPr>
          <w:sz w:val="22"/>
          <w:szCs w:val="22"/>
        </w:rPr>
        <w:t>osobami, které ke splnění této smlouvy použil.</w:t>
      </w:r>
    </w:p>
    <w:p w14:paraId="3F038DBA" w14:textId="34DE990B"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je od počátku vlastníkem zhotovovaného díla</w:t>
      </w:r>
      <w:r w:rsidR="00F7195C" w:rsidRPr="00650082">
        <w:rPr>
          <w:sz w:val="22"/>
          <w:szCs w:val="22"/>
        </w:rPr>
        <w:t>.</w:t>
      </w:r>
      <w:r w:rsidRPr="00650082">
        <w:rPr>
          <w:sz w:val="22"/>
          <w:szCs w:val="22"/>
        </w:rPr>
        <w:t xml:space="preserve"> </w:t>
      </w:r>
      <w:r w:rsidR="00F7195C" w:rsidRPr="00650082">
        <w:rPr>
          <w:sz w:val="22"/>
          <w:szCs w:val="22"/>
        </w:rPr>
        <w:t>Jednotlivé</w:t>
      </w:r>
      <w:r w:rsidRPr="00650082">
        <w:rPr>
          <w:sz w:val="22"/>
          <w:szCs w:val="22"/>
        </w:rPr>
        <w:t xml:space="preserve"> věc</w:t>
      </w:r>
      <w:r w:rsidR="00F7195C" w:rsidRPr="00650082">
        <w:rPr>
          <w:sz w:val="22"/>
          <w:szCs w:val="22"/>
        </w:rPr>
        <w:t>i</w:t>
      </w:r>
      <w:r w:rsidRPr="00650082">
        <w:rPr>
          <w:sz w:val="22"/>
          <w:szCs w:val="22"/>
        </w:rPr>
        <w:t>, které zhotovitel opatřil k provedení díla</w:t>
      </w:r>
      <w:r w:rsidR="00F637CF" w:rsidRPr="00650082">
        <w:rPr>
          <w:sz w:val="22"/>
          <w:szCs w:val="22"/>
        </w:rPr>
        <w:t>,</w:t>
      </w:r>
      <w:r w:rsidRPr="00650082">
        <w:rPr>
          <w:sz w:val="22"/>
          <w:szCs w:val="22"/>
        </w:rPr>
        <w:t xml:space="preserve"> </w:t>
      </w:r>
      <w:r w:rsidR="00F7195C" w:rsidRPr="00650082">
        <w:rPr>
          <w:sz w:val="22"/>
          <w:szCs w:val="22"/>
        </w:rPr>
        <w:t xml:space="preserve">se stanou majetkem objednatele </w:t>
      </w:r>
      <w:r w:rsidRPr="00650082">
        <w:rPr>
          <w:sz w:val="22"/>
          <w:szCs w:val="22"/>
        </w:rPr>
        <w:t xml:space="preserve">od okamžiku jejich zabudování do díla. Zhotovitel je povinen ve smlouvách se všemi </w:t>
      </w:r>
      <w:r w:rsidR="004C7E1C" w:rsidRPr="00650082">
        <w:rPr>
          <w:sz w:val="22"/>
          <w:szCs w:val="22"/>
        </w:rPr>
        <w:t>poddodavate</w:t>
      </w:r>
      <w:r w:rsidRPr="00650082">
        <w:rPr>
          <w:sz w:val="22"/>
          <w:szCs w:val="22"/>
        </w:rPr>
        <w:t>li toto ujednání respektovat tak, aby objednatel takto vlastnictví mohl nabývat</w:t>
      </w:r>
      <w:r w:rsidR="007C6AD1" w:rsidRPr="00650082">
        <w:rPr>
          <w:sz w:val="22"/>
          <w:szCs w:val="22"/>
        </w:rPr>
        <w:t>. Splnění této</w:t>
      </w:r>
      <w:r w:rsidR="00AD195F" w:rsidRPr="00650082">
        <w:rPr>
          <w:sz w:val="22"/>
          <w:szCs w:val="22"/>
        </w:rPr>
        <w:t xml:space="preserve"> </w:t>
      </w:r>
      <w:r w:rsidRPr="00650082">
        <w:rPr>
          <w:sz w:val="22"/>
          <w:szCs w:val="22"/>
        </w:rPr>
        <w:t>povinnosti zhotovitele je zajištěno zárukou za provedení díla. V případě porušení tohoto ustanovení je objednatel oprávněn již bez dalšího</w:t>
      </w:r>
      <w:r w:rsidR="00F637CF" w:rsidRPr="00650082">
        <w:rPr>
          <w:sz w:val="22"/>
          <w:szCs w:val="22"/>
        </w:rPr>
        <w:t xml:space="preserve"> od smlouvy</w:t>
      </w:r>
      <w:r w:rsidRPr="00650082">
        <w:rPr>
          <w:sz w:val="22"/>
          <w:szCs w:val="22"/>
        </w:rPr>
        <w:t xml:space="preserve"> odstoupit. </w:t>
      </w:r>
    </w:p>
    <w:p w14:paraId="0660E60D" w14:textId="49D98544"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r w:rsidR="003B1C1B" w:rsidRPr="00650082">
        <w:rPr>
          <w:sz w:val="22"/>
          <w:szCs w:val="22"/>
        </w:rPr>
        <w:t xml:space="preserve"> </w:t>
      </w:r>
    </w:p>
    <w:p w14:paraId="21A17385" w14:textId="77777777" w:rsidR="003B1C1B" w:rsidRPr="00650082" w:rsidRDefault="003B1C1B" w:rsidP="00EE3BF5">
      <w:pPr>
        <w:pStyle w:val="BodyText21"/>
        <w:widowControl/>
        <w:spacing w:after="120" w:line="276" w:lineRule="auto"/>
        <w:ind w:left="567"/>
        <w:rPr>
          <w:szCs w:val="22"/>
        </w:rPr>
      </w:pPr>
    </w:p>
    <w:p w14:paraId="4E662D28" w14:textId="79295C36"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Pojištění</w:t>
      </w:r>
    </w:p>
    <w:p w14:paraId="6AF7A589" w14:textId="301EED18" w:rsidR="006B46B8" w:rsidRPr="00650082" w:rsidRDefault="00F963E9" w:rsidP="00EE3BF5">
      <w:pPr>
        <w:pStyle w:val="Zkladntext"/>
        <w:numPr>
          <w:ilvl w:val="1"/>
          <w:numId w:val="28"/>
        </w:numPr>
        <w:tabs>
          <w:tab w:val="left" w:pos="709"/>
        </w:tabs>
        <w:spacing w:after="120" w:line="276" w:lineRule="auto"/>
        <w:ind w:left="709" w:hanging="709"/>
        <w:jc w:val="both"/>
        <w:rPr>
          <w:sz w:val="22"/>
          <w:szCs w:val="22"/>
        </w:rPr>
      </w:pPr>
      <w:bookmarkStart w:id="6" w:name="_Toc256429601"/>
      <w:bookmarkStart w:id="7" w:name="_Toc243753685"/>
      <w:r w:rsidRPr="00650082">
        <w:rPr>
          <w:sz w:val="22"/>
          <w:szCs w:val="22"/>
        </w:rPr>
        <w:t xml:space="preserve">Zhotovitel se zavazuje, že předloží objednateli při uzavření smlouvy pojištění odpovědnosti </w:t>
      </w:r>
      <w:r w:rsidR="00E4045B" w:rsidRPr="00650082">
        <w:rPr>
          <w:sz w:val="22"/>
          <w:szCs w:val="22"/>
        </w:rPr>
        <w:t xml:space="preserve">za škody způsobené třetí osobě ve výši </w:t>
      </w:r>
      <w:r w:rsidR="00590EFB" w:rsidRPr="00650082">
        <w:rPr>
          <w:sz w:val="22"/>
          <w:szCs w:val="22"/>
        </w:rPr>
        <w:t xml:space="preserve">min. </w:t>
      </w:r>
      <w:r w:rsidR="00D3057F">
        <w:rPr>
          <w:sz w:val="22"/>
          <w:szCs w:val="22"/>
        </w:rPr>
        <w:t>1</w:t>
      </w:r>
      <w:r w:rsidR="005802A6" w:rsidRPr="00650082">
        <w:rPr>
          <w:sz w:val="22"/>
          <w:szCs w:val="22"/>
        </w:rPr>
        <w:t>0 mil. Kč</w:t>
      </w:r>
      <w:r w:rsidR="00337EED" w:rsidRPr="00650082">
        <w:rPr>
          <w:sz w:val="22"/>
          <w:szCs w:val="22"/>
        </w:rPr>
        <w:t xml:space="preserve">. </w:t>
      </w:r>
      <w:r w:rsidRPr="00650082">
        <w:rPr>
          <w:sz w:val="22"/>
          <w:szCs w:val="22"/>
        </w:rPr>
        <w:t xml:space="preserve">Veškeré náklady spojené se zřízením pojistné smlouvy musí být zahrnuty do nabídkové ceny </w:t>
      </w:r>
      <w:r w:rsidR="005F30BB" w:rsidRPr="00650082">
        <w:rPr>
          <w:sz w:val="22"/>
          <w:szCs w:val="22"/>
        </w:rPr>
        <w:t>z</w:t>
      </w:r>
      <w:r w:rsidRPr="00650082">
        <w:rPr>
          <w:sz w:val="22"/>
          <w:szCs w:val="22"/>
        </w:rPr>
        <w:t>hotovitele, její dodatečné navýšení z titulu požadovaného</w:t>
      </w:r>
      <w:r w:rsidR="00551703" w:rsidRPr="00650082">
        <w:rPr>
          <w:sz w:val="22"/>
          <w:szCs w:val="22"/>
        </w:rPr>
        <w:t xml:space="preserve"> pojištění díla není přípustné.</w:t>
      </w:r>
    </w:p>
    <w:p w14:paraId="39965CA6" w14:textId="25F898A8" w:rsidR="00F963E9" w:rsidRPr="00650082" w:rsidRDefault="00F963E9"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dále zavazuje řádně a včas plnit veš</w:t>
      </w:r>
      <w:r w:rsidR="00F24D3A" w:rsidRPr="00650082">
        <w:rPr>
          <w:sz w:val="22"/>
          <w:szCs w:val="22"/>
        </w:rPr>
        <w:t>keré závazky z</w:t>
      </w:r>
      <w:r w:rsidR="00337EED" w:rsidRPr="00650082">
        <w:rPr>
          <w:sz w:val="22"/>
          <w:szCs w:val="22"/>
        </w:rPr>
        <w:t xml:space="preserve"> pojistných smluv</w:t>
      </w:r>
      <w:r w:rsidRPr="00650082">
        <w:rPr>
          <w:sz w:val="22"/>
          <w:szCs w:val="22"/>
        </w:rPr>
        <w:t xml:space="preserve"> pro něj plynoucí a udržovat pojištění dle ustanovení odst. </w:t>
      </w:r>
      <w:r w:rsidR="00E4045B" w:rsidRPr="00650082">
        <w:rPr>
          <w:sz w:val="22"/>
          <w:szCs w:val="22"/>
        </w:rPr>
        <w:t>1</w:t>
      </w:r>
      <w:r w:rsidR="000B20E0" w:rsidRPr="00650082">
        <w:rPr>
          <w:sz w:val="22"/>
          <w:szCs w:val="22"/>
        </w:rPr>
        <w:t>6</w:t>
      </w:r>
      <w:r w:rsidRPr="00650082">
        <w:rPr>
          <w:sz w:val="22"/>
          <w:szCs w:val="22"/>
        </w:rPr>
        <w:t>.1.</w:t>
      </w:r>
      <w:r w:rsidR="006B46B8" w:rsidRPr="00650082">
        <w:rPr>
          <w:sz w:val="22"/>
          <w:szCs w:val="22"/>
        </w:rPr>
        <w:t xml:space="preserve"> </w:t>
      </w:r>
      <w:r w:rsidRPr="00650082">
        <w:rPr>
          <w:sz w:val="22"/>
          <w:szCs w:val="22"/>
        </w:rPr>
        <w:t>této smlouvy po celou dobu plnění díla. V případě zániku pojistné smlouvy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201F36" w:rsidRPr="00650082">
        <w:rPr>
          <w:sz w:val="22"/>
          <w:szCs w:val="22"/>
        </w:rPr>
        <w:t xml:space="preserve"> </w:t>
      </w:r>
      <w:r w:rsidR="003B1C1B" w:rsidRPr="00650082">
        <w:rPr>
          <w:sz w:val="22"/>
          <w:szCs w:val="22"/>
        </w:rPr>
        <w:t xml:space="preserve"> </w:t>
      </w:r>
    </w:p>
    <w:p w14:paraId="53A7418F" w14:textId="7A8476C1" w:rsidR="003B1C1B" w:rsidRDefault="003B1C1B" w:rsidP="00EE3BF5">
      <w:pPr>
        <w:pStyle w:val="BodyText21"/>
        <w:widowControl/>
        <w:spacing w:after="120" w:line="276" w:lineRule="auto"/>
        <w:ind w:left="567"/>
        <w:rPr>
          <w:szCs w:val="22"/>
        </w:rPr>
      </w:pPr>
    </w:p>
    <w:p w14:paraId="5D344C21" w14:textId="3966C291" w:rsidR="003B1C1B" w:rsidRPr="00650082" w:rsidRDefault="003B1C1B"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lastRenderedPageBreak/>
        <w:t xml:space="preserve">Zajištění závazků zhotovitele bankovními zárukami </w:t>
      </w:r>
    </w:p>
    <w:p w14:paraId="1435D314" w14:textId="282847C7" w:rsidR="003B1C1B" w:rsidRPr="00650082" w:rsidRDefault="003B1C1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Obecné podmínky zajištění závazků formou bankovních záruk:</w:t>
      </w:r>
    </w:p>
    <w:p w14:paraId="6FEF53F8" w14:textId="2C5674BC"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Závazky zhotovitele budou zajištění buď bankovní zárukou poskytnutou podle podmínek této smlouvy a vydanou bankou ve smyslu zákona č. 21/1992 Sb., o bankách, ve znění pozdějších předpisů (dále jen banka).</w:t>
      </w:r>
    </w:p>
    <w:p w14:paraId="4B7549A7" w14:textId="77777777"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 xml:space="preserve">Poskytnutím bankovní záruky se rozumí předání originálu záruční listiny obsahujícího náležitosti dohodnuté v této smlouvě objednateli. V případě, že objednatel odmítne vystavenou bankovní záruku z důvodu, že neobsahuje náležitosti dle této smlouvy, je zhotovitel v prodlení s předáním bankovní záruky. </w:t>
      </w:r>
    </w:p>
    <w:p w14:paraId="659F2C91" w14:textId="77777777"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267DA74B" w14:textId="77777777"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 xml:space="preserve">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3D87C24F" w14:textId="33268C33" w:rsidR="003B1C1B" w:rsidRPr="00650082" w:rsidRDefault="003B1C1B" w:rsidP="00EE3BF5">
      <w:pPr>
        <w:pStyle w:val="Odstavecseseznamem"/>
        <w:numPr>
          <w:ilvl w:val="0"/>
          <w:numId w:val="9"/>
        </w:numPr>
        <w:snapToGrid w:val="0"/>
        <w:spacing w:after="60" w:line="276" w:lineRule="auto"/>
        <w:ind w:left="851" w:hanging="284"/>
        <w:contextualSpacing w:val="0"/>
        <w:jc w:val="both"/>
        <w:rPr>
          <w:sz w:val="22"/>
          <w:szCs w:val="22"/>
        </w:rPr>
      </w:pPr>
      <w:r w:rsidRPr="00650082">
        <w:rPr>
          <w:sz w:val="22"/>
          <w:szCs w:val="22"/>
          <w:lang w:eastAsia="cs-CZ"/>
        </w:rPr>
        <w:t xml:space="preserve">Nejpozději 10 dní před datem, kdy má být příslušná bankovní záruka poskytnuta, doloží zhotovitel objednateli návrh textu záruční listiny k odsouhlasení. Objednatel je povinen text záruční listiny odsouhlasit, resp. sdělit své připomínky ve lhůtě 7 dnů ode dne, kdy návrh textu záruční listiny obdrží. </w:t>
      </w:r>
      <w:r w:rsidRPr="00650082">
        <w:rPr>
          <w:sz w:val="22"/>
          <w:szCs w:val="22"/>
        </w:rPr>
        <w:t>Toto ustanovení platí pouze v případě prodlužování platnosti bankovní záruky</w:t>
      </w:r>
      <w:r w:rsidR="002C31C8" w:rsidRPr="00650082">
        <w:rPr>
          <w:sz w:val="22"/>
          <w:szCs w:val="22"/>
        </w:rPr>
        <w:t>.</w:t>
      </w:r>
      <w:r w:rsidRPr="00650082">
        <w:rPr>
          <w:sz w:val="22"/>
          <w:szCs w:val="22"/>
        </w:rPr>
        <w:t xml:space="preserve"> </w:t>
      </w:r>
    </w:p>
    <w:p w14:paraId="629C268E" w14:textId="77777777" w:rsidR="00EE3BF5" w:rsidRDefault="003B1C1B" w:rsidP="00EE3BF5">
      <w:pPr>
        <w:numPr>
          <w:ilvl w:val="0"/>
          <w:numId w:val="10"/>
        </w:numPr>
        <w:tabs>
          <w:tab w:val="left" w:pos="851"/>
        </w:tabs>
        <w:snapToGrid w:val="0"/>
        <w:spacing w:after="60" w:line="276" w:lineRule="auto"/>
        <w:ind w:left="851" w:hanging="284"/>
        <w:jc w:val="both"/>
        <w:rPr>
          <w:sz w:val="22"/>
          <w:szCs w:val="22"/>
          <w:lang w:eastAsia="cs-CZ"/>
        </w:rPr>
      </w:pPr>
      <w:r w:rsidRPr="00650082">
        <w:rPr>
          <w:sz w:val="22"/>
          <w:szCs w:val="22"/>
          <w:lang w:eastAsia="cs-CZ"/>
        </w:rPr>
        <w:t>Veškeré náklady na vystavení bankovních záruk nese zhotovitel a jsou zahrnuty v Ceně za dílo.</w:t>
      </w:r>
      <w:r w:rsidR="00EE3BF5">
        <w:rPr>
          <w:sz w:val="22"/>
          <w:szCs w:val="22"/>
          <w:lang w:eastAsia="cs-CZ"/>
        </w:rPr>
        <w:t xml:space="preserve"> </w:t>
      </w:r>
    </w:p>
    <w:p w14:paraId="3D29C9DA" w14:textId="79B65307" w:rsidR="003B1C1B" w:rsidRPr="00650082" w:rsidRDefault="003B1C1B" w:rsidP="00EE3BF5">
      <w:pPr>
        <w:tabs>
          <w:tab w:val="left" w:pos="851"/>
        </w:tabs>
        <w:snapToGrid w:val="0"/>
        <w:spacing w:after="60" w:line="276" w:lineRule="auto"/>
        <w:ind w:left="851"/>
        <w:jc w:val="both"/>
        <w:rPr>
          <w:sz w:val="22"/>
          <w:szCs w:val="22"/>
          <w:lang w:eastAsia="cs-CZ"/>
        </w:rPr>
      </w:pPr>
      <w:r w:rsidRPr="00650082">
        <w:rPr>
          <w:sz w:val="22"/>
          <w:szCs w:val="22"/>
          <w:lang w:eastAsia="cs-CZ"/>
        </w:rPr>
        <w:t xml:space="preserve"> </w:t>
      </w:r>
    </w:p>
    <w:p w14:paraId="318D614A" w14:textId="77777777" w:rsidR="00E4045B" w:rsidRPr="00650082" w:rsidRDefault="00E4045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Záruka za řádné plnění díla</w:t>
      </w:r>
      <w:r w:rsidR="001C14EF" w:rsidRPr="00650082">
        <w:rPr>
          <w:sz w:val="22"/>
          <w:szCs w:val="22"/>
        </w:rPr>
        <w:t xml:space="preserve"> v době realizace</w:t>
      </w:r>
    </w:p>
    <w:p w14:paraId="380E01C3" w14:textId="77777777" w:rsidR="000B1FF1" w:rsidRPr="00650082" w:rsidRDefault="000B1FF1" w:rsidP="00EE3BF5">
      <w:pPr>
        <w:pStyle w:val="Zkladntext"/>
        <w:tabs>
          <w:tab w:val="left" w:pos="709"/>
        </w:tabs>
        <w:spacing w:after="120" w:line="276" w:lineRule="auto"/>
        <w:ind w:left="709"/>
        <w:jc w:val="both"/>
        <w:rPr>
          <w:sz w:val="22"/>
          <w:szCs w:val="22"/>
        </w:rPr>
      </w:pPr>
      <w:r w:rsidRPr="00650082">
        <w:rPr>
          <w:sz w:val="22"/>
          <w:szCs w:val="22"/>
        </w:rPr>
        <w:t>Zhotovitel se zavazuje sjednat s bankou smluvní vztah, na základě, kterého banka poskytne ve prospěch objednatele bankovní záruku:</w:t>
      </w:r>
    </w:p>
    <w:p w14:paraId="0C66584E" w14:textId="6666E94C" w:rsidR="000B1FF1" w:rsidRPr="00EE3BF5" w:rsidRDefault="000B1FF1" w:rsidP="00EE3BF5">
      <w:pPr>
        <w:numPr>
          <w:ilvl w:val="0"/>
          <w:numId w:val="34"/>
        </w:numPr>
        <w:tabs>
          <w:tab w:val="left" w:pos="567"/>
        </w:tabs>
        <w:snapToGrid w:val="0"/>
        <w:spacing w:after="120" w:line="276" w:lineRule="auto"/>
        <w:ind w:left="851" w:hanging="283"/>
        <w:jc w:val="both"/>
        <w:rPr>
          <w:sz w:val="22"/>
          <w:szCs w:val="22"/>
          <w:lang w:eastAsia="cs-CZ"/>
        </w:rPr>
      </w:pPr>
      <w:r w:rsidRPr="000C1781">
        <w:rPr>
          <w:sz w:val="22"/>
          <w:szCs w:val="22"/>
          <w:lang w:eastAsia="cs-CZ"/>
        </w:rPr>
        <w:t xml:space="preserve">banka prohlásí v záruční listině, že uspokojí </w:t>
      </w:r>
      <w:r w:rsidRPr="00EE3BF5">
        <w:rPr>
          <w:sz w:val="22"/>
          <w:szCs w:val="22"/>
          <w:lang w:eastAsia="cs-CZ"/>
        </w:rPr>
        <w:t xml:space="preserve">objednatele ve výši </w:t>
      </w:r>
      <w:r w:rsidR="00D3057F">
        <w:rPr>
          <w:sz w:val="22"/>
          <w:szCs w:val="22"/>
          <w:lang w:eastAsia="cs-CZ"/>
        </w:rPr>
        <w:t>8</w:t>
      </w:r>
      <w:r w:rsidR="00C30B9C" w:rsidRPr="00EE3BF5">
        <w:rPr>
          <w:sz w:val="22"/>
          <w:szCs w:val="22"/>
          <w:lang w:eastAsia="cs-CZ"/>
        </w:rPr>
        <w:t>0</w:t>
      </w:r>
      <w:r w:rsidRPr="00EE3BF5">
        <w:rPr>
          <w:sz w:val="22"/>
          <w:szCs w:val="22"/>
          <w:lang w:eastAsia="cs-CZ"/>
        </w:rPr>
        <w:t>0 000,- Kč, a to v případě, že zhotovitel poruší závazky vyplývající z této smlouvy o dílo během doby provádění díla;</w:t>
      </w:r>
    </w:p>
    <w:p w14:paraId="4D56603B" w14:textId="386234E1" w:rsidR="000B1FF1" w:rsidRPr="00EE3BF5" w:rsidRDefault="000B1FF1" w:rsidP="00EE3BF5">
      <w:pPr>
        <w:numPr>
          <w:ilvl w:val="0"/>
          <w:numId w:val="34"/>
        </w:numPr>
        <w:tabs>
          <w:tab w:val="left" w:pos="567"/>
        </w:tabs>
        <w:snapToGrid w:val="0"/>
        <w:spacing w:after="120" w:line="276" w:lineRule="auto"/>
        <w:ind w:left="851" w:hanging="283"/>
        <w:jc w:val="both"/>
        <w:rPr>
          <w:snapToGrid w:val="0"/>
          <w:sz w:val="22"/>
          <w:szCs w:val="22"/>
        </w:rPr>
      </w:pPr>
      <w:r w:rsidRPr="00EE3BF5">
        <w:rPr>
          <w:sz w:val="22"/>
          <w:szCs w:val="22"/>
          <w:lang w:eastAsia="cs-CZ"/>
        </w:rPr>
        <w:t xml:space="preserve">Zhotovitel se zavazuje objednateli předat originál záruční listiny vystavený bankou ve prospěch objednatele na dobu realizace díla. Zhotovitel je povinen udržovat bankovní záruku v platnosti do </w:t>
      </w:r>
      <w:r w:rsidR="00D3057F">
        <w:rPr>
          <w:sz w:val="22"/>
          <w:szCs w:val="22"/>
          <w:lang w:eastAsia="cs-CZ"/>
        </w:rPr>
        <w:t>28. 2</w:t>
      </w:r>
      <w:r w:rsidR="005802A6" w:rsidRPr="00EE3BF5">
        <w:rPr>
          <w:sz w:val="22"/>
          <w:szCs w:val="22"/>
          <w:lang w:eastAsia="cs-CZ"/>
        </w:rPr>
        <w:t>. 20</w:t>
      </w:r>
      <w:r w:rsidR="00D41AF5" w:rsidRPr="00EE3BF5">
        <w:rPr>
          <w:sz w:val="22"/>
          <w:szCs w:val="22"/>
          <w:lang w:eastAsia="cs-CZ"/>
        </w:rPr>
        <w:t>2</w:t>
      </w:r>
      <w:r w:rsidR="00EE3BF5">
        <w:rPr>
          <w:sz w:val="22"/>
          <w:szCs w:val="22"/>
          <w:lang w:eastAsia="cs-CZ"/>
        </w:rPr>
        <w:t>1</w:t>
      </w:r>
      <w:r w:rsidRPr="00EE3BF5">
        <w:rPr>
          <w:sz w:val="22"/>
          <w:szCs w:val="22"/>
          <w:lang w:eastAsia="cs-CZ"/>
        </w:rPr>
        <w:t>.</w:t>
      </w:r>
      <w:r w:rsidRPr="00EE3BF5">
        <w:rPr>
          <w:bCs/>
          <w:sz w:val="22"/>
          <w:szCs w:val="22"/>
        </w:rPr>
        <w:t xml:space="preserve"> </w:t>
      </w:r>
      <w:r w:rsidRPr="00EE3BF5">
        <w:rPr>
          <w:snapToGrid w:val="0"/>
          <w:sz w:val="22"/>
          <w:szCs w:val="22"/>
        </w:rPr>
        <w:t>V případě, že z jakýchkoliv důvodů bude tato doba provádění díla delší, bude zhotovitel povinen dle smlouvy o dílo předložit novou bankovní záruku ve stejné výši a za stejných podmínek jako záruku původní. Tuto novou záruku bude zhotovitel povinen udržovat až do dne odstranění všech vad, s nimiž bylo dílo převzato.</w:t>
      </w:r>
    </w:p>
    <w:p w14:paraId="05B6A49C" w14:textId="77777777" w:rsidR="000B1FF1" w:rsidRPr="00EE3BF5" w:rsidRDefault="000B1FF1" w:rsidP="00EE3BF5">
      <w:pPr>
        <w:numPr>
          <w:ilvl w:val="0"/>
          <w:numId w:val="34"/>
        </w:numPr>
        <w:tabs>
          <w:tab w:val="left" w:pos="567"/>
        </w:tabs>
        <w:snapToGrid w:val="0"/>
        <w:spacing w:after="120" w:line="276" w:lineRule="auto"/>
        <w:ind w:left="851" w:hanging="283"/>
        <w:jc w:val="both"/>
        <w:rPr>
          <w:sz w:val="22"/>
          <w:szCs w:val="22"/>
          <w:lang w:eastAsia="cs-CZ"/>
        </w:rPr>
      </w:pPr>
      <w:r w:rsidRPr="00EE3BF5">
        <w:rPr>
          <w:sz w:val="22"/>
          <w:szCs w:val="22"/>
          <w:lang w:eastAsia="cs-CZ"/>
        </w:rPr>
        <w:t xml:space="preserve">Bankovní záruka za řádné plnění díla v době realizace bude uvolněna v den předání bankovní záruky za jakost objednateli. </w:t>
      </w:r>
    </w:p>
    <w:p w14:paraId="41C73880" w14:textId="77777777" w:rsidR="000B1FF1" w:rsidRPr="00EE3BF5" w:rsidRDefault="000B1FF1" w:rsidP="00EE3BF5">
      <w:pPr>
        <w:pStyle w:val="Zkladntext"/>
        <w:numPr>
          <w:ilvl w:val="1"/>
          <w:numId w:val="28"/>
        </w:numPr>
        <w:tabs>
          <w:tab w:val="left" w:pos="709"/>
        </w:tabs>
        <w:spacing w:after="120" w:line="276" w:lineRule="auto"/>
        <w:ind w:left="709" w:hanging="709"/>
        <w:jc w:val="both"/>
        <w:rPr>
          <w:sz w:val="22"/>
          <w:szCs w:val="22"/>
        </w:rPr>
      </w:pPr>
      <w:r w:rsidRPr="00EE3BF5">
        <w:rPr>
          <w:sz w:val="22"/>
          <w:szCs w:val="22"/>
        </w:rPr>
        <w:t>Bankovní záruka za kvalitu díla v záruční době</w:t>
      </w:r>
    </w:p>
    <w:p w14:paraId="12CF539B" w14:textId="77777777" w:rsidR="000B1FF1" w:rsidRPr="00EE3BF5" w:rsidRDefault="000B1FF1" w:rsidP="00EE3BF5">
      <w:pPr>
        <w:pStyle w:val="BodyText21"/>
        <w:widowControl/>
        <w:spacing w:after="120" w:line="276" w:lineRule="auto"/>
        <w:ind w:left="720"/>
        <w:rPr>
          <w:szCs w:val="22"/>
          <w:u w:val="single"/>
        </w:rPr>
      </w:pPr>
      <w:r w:rsidRPr="00EE3BF5">
        <w:rPr>
          <w:szCs w:val="22"/>
        </w:rPr>
        <w:t>Zhotovitel se zavazuje sjednat s bankou smluvní vztah, na základě, kterého banka poskytne ve prospěch objednatele bankovní záruku:</w:t>
      </w:r>
    </w:p>
    <w:p w14:paraId="36C71143" w14:textId="7512B654" w:rsidR="000B1FF1" w:rsidRPr="00650082" w:rsidRDefault="000B1FF1" w:rsidP="00EE3BF5">
      <w:pPr>
        <w:numPr>
          <w:ilvl w:val="5"/>
          <w:numId w:val="32"/>
        </w:numPr>
        <w:tabs>
          <w:tab w:val="left" w:pos="567"/>
        </w:tabs>
        <w:snapToGrid w:val="0"/>
        <w:spacing w:after="120" w:line="276" w:lineRule="auto"/>
        <w:ind w:left="851" w:hanging="283"/>
        <w:jc w:val="both"/>
        <w:rPr>
          <w:sz w:val="22"/>
          <w:szCs w:val="22"/>
          <w:u w:val="single"/>
          <w:lang w:eastAsia="cs-CZ"/>
        </w:rPr>
      </w:pPr>
      <w:r w:rsidRPr="00EE3BF5">
        <w:rPr>
          <w:sz w:val="22"/>
          <w:szCs w:val="22"/>
          <w:lang w:eastAsia="cs-CZ"/>
        </w:rPr>
        <w:t xml:space="preserve">banka prohlásí v záruční listině, že uspokojí objednatele ve výši </w:t>
      </w:r>
      <w:r w:rsidR="00EE3BF5" w:rsidRPr="00EE3BF5">
        <w:rPr>
          <w:sz w:val="22"/>
          <w:szCs w:val="22"/>
          <w:lang w:eastAsia="cs-CZ"/>
        </w:rPr>
        <w:t>5</w:t>
      </w:r>
      <w:r w:rsidR="00650082" w:rsidRPr="00EE3BF5">
        <w:rPr>
          <w:sz w:val="22"/>
          <w:szCs w:val="22"/>
          <w:lang w:eastAsia="cs-CZ"/>
        </w:rPr>
        <w:t>0</w:t>
      </w:r>
      <w:r w:rsidR="00C30B9C" w:rsidRPr="00EE3BF5">
        <w:rPr>
          <w:sz w:val="22"/>
          <w:szCs w:val="22"/>
          <w:lang w:eastAsia="cs-CZ"/>
        </w:rPr>
        <w:t>0</w:t>
      </w:r>
      <w:r w:rsidRPr="00EE3BF5">
        <w:rPr>
          <w:sz w:val="22"/>
          <w:szCs w:val="22"/>
          <w:lang w:eastAsia="cs-CZ"/>
        </w:rPr>
        <w:t xml:space="preserve"> 000,- Kč</w:t>
      </w:r>
      <w:r w:rsidR="00564561" w:rsidRPr="00EE3BF5">
        <w:rPr>
          <w:sz w:val="22"/>
          <w:szCs w:val="22"/>
          <w:lang w:eastAsia="cs-CZ"/>
        </w:rPr>
        <w:t>,</w:t>
      </w:r>
      <w:r w:rsidRPr="00EE3BF5">
        <w:rPr>
          <w:sz w:val="22"/>
          <w:szCs w:val="22"/>
          <w:lang w:eastAsia="cs-CZ"/>
        </w:rPr>
        <w:t xml:space="preserve"> a to v případě, že zhotovitel poruší závazky vyplývající z této smlouvy o dílo během záruční</w:t>
      </w:r>
      <w:r w:rsidRPr="00650082">
        <w:rPr>
          <w:sz w:val="22"/>
          <w:szCs w:val="22"/>
          <w:lang w:eastAsia="cs-CZ"/>
        </w:rPr>
        <w:t xml:space="preserve"> doby: </w:t>
      </w:r>
    </w:p>
    <w:p w14:paraId="0DEE1AC6" w14:textId="77777777" w:rsidR="000B1FF1" w:rsidRPr="00650082" w:rsidRDefault="000B1FF1" w:rsidP="00EE3BF5">
      <w:pPr>
        <w:pStyle w:val="BodyText21"/>
        <w:widowControl/>
        <w:numPr>
          <w:ilvl w:val="0"/>
          <w:numId w:val="33"/>
        </w:numPr>
        <w:spacing w:after="120" w:line="276" w:lineRule="auto"/>
        <w:rPr>
          <w:szCs w:val="22"/>
        </w:rPr>
      </w:pPr>
      <w:r w:rsidRPr="00650082">
        <w:rPr>
          <w:szCs w:val="22"/>
        </w:rPr>
        <w:t>u provedeného díla v délce 60 měsíců – tato doba běží ode dne předání díla zhotovitelem;</w:t>
      </w:r>
    </w:p>
    <w:p w14:paraId="0285D2D5" w14:textId="243A7BDF" w:rsidR="000B1FF1" w:rsidRPr="00650082" w:rsidRDefault="000B1FF1" w:rsidP="00EE3BF5">
      <w:pPr>
        <w:pStyle w:val="BodyText21"/>
        <w:widowControl/>
        <w:numPr>
          <w:ilvl w:val="0"/>
          <w:numId w:val="33"/>
        </w:numPr>
        <w:spacing w:after="120" w:line="276" w:lineRule="auto"/>
        <w:rPr>
          <w:szCs w:val="22"/>
        </w:rPr>
      </w:pPr>
      <w:r w:rsidRPr="00650082">
        <w:rPr>
          <w:szCs w:val="22"/>
        </w:rPr>
        <w:lastRenderedPageBreak/>
        <w:t>výjimku z této záruční doby činí záruční doby pro dodávku strojů a zařízení, na něž výrobce těchto zařízení vystavuje samostatný záruční list, tyto se sjednávají v délce lhůty poskytnuté výrobcem, nejméně však v délce 24 měsíců</w:t>
      </w:r>
      <w:r w:rsidR="0004354D" w:rsidRPr="00650082">
        <w:rPr>
          <w:szCs w:val="22"/>
        </w:rPr>
        <w:t xml:space="preserve"> a asfaltové povrchy v délce 36 měsíců</w:t>
      </w:r>
      <w:r w:rsidRPr="00650082">
        <w:rPr>
          <w:szCs w:val="22"/>
        </w:rPr>
        <w:t>.</w:t>
      </w:r>
    </w:p>
    <w:p w14:paraId="62F5F1FE" w14:textId="77777777" w:rsidR="000B1FF1" w:rsidRPr="00650082" w:rsidRDefault="000B1FF1" w:rsidP="00EE3BF5">
      <w:pPr>
        <w:numPr>
          <w:ilvl w:val="5"/>
          <w:numId w:val="32"/>
        </w:numPr>
        <w:tabs>
          <w:tab w:val="left" w:pos="567"/>
        </w:tabs>
        <w:snapToGrid w:val="0"/>
        <w:spacing w:after="120" w:line="276" w:lineRule="auto"/>
        <w:ind w:left="851" w:hanging="283"/>
        <w:jc w:val="both"/>
        <w:rPr>
          <w:sz w:val="22"/>
          <w:szCs w:val="22"/>
        </w:rPr>
      </w:pPr>
      <w:r w:rsidRPr="00650082">
        <w:rPr>
          <w:sz w:val="22"/>
          <w:szCs w:val="22"/>
        </w:rPr>
        <w:t>Zhotovitel se zavazuje objednateli předat v den protokolárního předání a převzetí díla originál záruční listiny vystavený bankou ve prospěch objednatele platný nejméně na 60 kalendářních měsíců ode dne protokolárního předání a převzetí díla.</w:t>
      </w:r>
    </w:p>
    <w:p w14:paraId="1D271D24" w14:textId="1AD8F24F" w:rsidR="005608CE" w:rsidRPr="00650082" w:rsidRDefault="000B1FF1" w:rsidP="00EE3BF5">
      <w:pPr>
        <w:pStyle w:val="BodyText21"/>
        <w:widowControl/>
        <w:spacing w:after="120" w:line="276" w:lineRule="auto"/>
        <w:ind w:left="851"/>
        <w:rPr>
          <w:szCs w:val="22"/>
        </w:rPr>
      </w:pPr>
      <w:r w:rsidRPr="00650082">
        <w:rPr>
          <w:szCs w:val="22"/>
        </w:rPr>
        <w:t>Pokud v poslední den záruční doby nebudou uspokojeny nároky objednatele z titulu odpovědnosti za vady v záruce, bude zhotovitel povinen dle smlouvy předložit novou bankovní záruku ve stejné výši a za stejných podmínek jako záruku původní. Tuto novou záruku bude zhotovitel povinen udržovat až do dne uspokojení všech nároků objednatele z titulu poskytnuté záruky za jakost, zejména do doby odstranění všech reklamovaných vad.</w:t>
      </w:r>
      <w:r w:rsidR="00CB562C" w:rsidRPr="00650082">
        <w:rPr>
          <w:szCs w:val="22"/>
        </w:rPr>
        <w:t xml:space="preserve"> </w:t>
      </w:r>
    </w:p>
    <w:p w14:paraId="55939C1D" w14:textId="77777777" w:rsidR="00CB562C" w:rsidRPr="00650082" w:rsidRDefault="00CB562C" w:rsidP="00EE3BF5">
      <w:pPr>
        <w:pStyle w:val="BodyText21"/>
        <w:widowControl/>
        <w:spacing w:after="120" w:line="276" w:lineRule="auto"/>
        <w:ind w:left="851"/>
        <w:rPr>
          <w:szCs w:val="22"/>
        </w:rPr>
      </w:pPr>
    </w:p>
    <w:p w14:paraId="43127CA9" w14:textId="446663DC" w:rsidR="00463371" w:rsidRPr="00650082" w:rsidRDefault="00802C3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Společná ustanovení</w:t>
      </w:r>
    </w:p>
    <w:bookmarkEnd w:id="6"/>
    <w:bookmarkEnd w:id="7"/>
    <w:p w14:paraId="656778FF" w14:textId="77777777" w:rsidR="00CF1056" w:rsidRPr="00650082" w:rsidRDefault="009C26E3"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a zhotovitel se dohodli</w:t>
      </w:r>
      <w:r w:rsidR="00CF1056" w:rsidRPr="00650082">
        <w:rPr>
          <w:sz w:val="22"/>
          <w:szCs w:val="22"/>
        </w:rPr>
        <w:t xml:space="preserve"> na tom, že jakákoliv peněžitá plnění dle smlouvy jsou řádně a včas splněna, pokud byla příslušná částka odepsána z účtu povinné strany ve prospěch účtu oprávněné smluvní strany (věřitele) nejpozději v poslední den splatnosti.</w:t>
      </w:r>
    </w:p>
    <w:p w14:paraId="2C45E31A" w14:textId="77777777"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Smluvní strany se dohodly, že v případě zániku právního vztahu založeného touto smlouvou zůstávají v platnosti a účinnosti i nadále ustanovení týkající se náhrady škody, smluvních pokut, ochrany informací, řešení sporů a jiných ustanovení, která dle projevené vůle smluvních stran nebo vzhledem ke své povaze mají trvat i po ukončení smlouvy. </w:t>
      </w:r>
    </w:p>
    <w:p w14:paraId="21E13B05" w14:textId="50C4F6DE"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332DB86F" w14:textId="77777777" w:rsidR="00451A07" w:rsidRPr="000C1781" w:rsidRDefault="00451A07" w:rsidP="00EE3BF5">
      <w:pPr>
        <w:pStyle w:val="Zkladntext"/>
        <w:numPr>
          <w:ilvl w:val="1"/>
          <w:numId w:val="28"/>
        </w:numPr>
        <w:tabs>
          <w:tab w:val="left" w:pos="709"/>
        </w:tabs>
        <w:spacing w:after="120" w:line="276" w:lineRule="auto"/>
        <w:ind w:left="709" w:hanging="709"/>
        <w:jc w:val="both"/>
      </w:pPr>
      <w:r w:rsidRPr="000C1781">
        <w:rPr>
          <w:sz w:val="22"/>
        </w:rPr>
        <w:t xml:space="preserve">Změnit nebo doplnit tuto smlouvu mohou smluvní strany pouze formou písemných dodatků, které budou vzestupně číslovány, výslovně prohlášeny za dodatek této smlouvy a podepsány oprávněnými zástupci smluvních stran. Změny závazků z této smlouvy vyplývající budou řešeny ve smyslu </w:t>
      </w:r>
      <w:proofErr w:type="spellStart"/>
      <w:r w:rsidRPr="000C1781">
        <w:rPr>
          <w:sz w:val="22"/>
        </w:rPr>
        <w:t>ust</w:t>
      </w:r>
      <w:proofErr w:type="spellEnd"/>
      <w:r w:rsidRPr="000C1781">
        <w:rPr>
          <w:sz w:val="22"/>
        </w:rPr>
        <w:t>. § 222 ZZVZ.</w:t>
      </w:r>
    </w:p>
    <w:p w14:paraId="377F2578" w14:textId="77777777" w:rsidR="00451A07" w:rsidRPr="000C1781" w:rsidRDefault="00451A07" w:rsidP="00EE3BF5">
      <w:pPr>
        <w:pStyle w:val="Zkladntext"/>
        <w:numPr>
          <w:ilvl w:val="1"/>
          <w:numId w:val="28"/>
        </w:numPr>
        <w:tabs>
          <w:tab w:val="left" w:pos="709"/>
        </w:tabs>
        <w:spacing w:after="120" w:line="276" w:lineRule="auto"/>
        <w:ind w:left="709" w:hanging="709"/>
        <w:jc w:val="both"/>
        <w:rPr>
          <w:sz w:val="20"/>
        </w:rPr>
      </w:pPr>
      <w:r w:rsidRPr="000C1781">
        <w:rPr>
          <w:sz w:val="22"/>
        </w:rPr>
        <w:t>Kromě uplynutí doby výše sjednané doby trvání této smlouvy je možno tuto smlouvu ukončit písemnou dohodou stran.</w:t>
      </w:r>
    </w:p>
    <w:p w14:paraId="3C07E5A1" w14:textId="19D91173" w:rsidR="0039465E" w:rsidRPr="00650082" w:rsidRDefault="0039465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Má se za to, že všechna sdělení učiněná nebo předaná podle této smlouvy, jsou doručena:</w:t>
      </w:r>
    </w:p>
    <w:p w14:paraId="160120FD" w14:textId="77777777" w:rsidR="0039465E" w:rsidRPr="00650082"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fyzického přijetí sdělení potvrzenému příjemcem písemně, pokud jde o doručení osobní nebo kurýrem; nebo</w:t>
      </w:r>
    </w:p>
    <w:p w14:paraId="445B5909" w14:textId="77777777" w:rsidR="0039465E" w:rsidRPr="00650082"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který je potvrzen na doručence, pokud se jednalo o doručení doporučenou poštou; nebo</w:t>
      </w:r>
    </w:p>
    <w:p w14:paraId="7F7380E9" w14:textId="6D9D6E5C" w:rsidR="0039465E" w:rsidRPr="00650082"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uvedený v potvrzení o přečtení zprávy příjemcem, pokud bylo sdělení doručeno elektronickou poštou (e-mailem)</w:t>
      </w:r>
      <w:r w:rsidR="0004354D" w:rsidRPr="00650082">
        <w:rPr>
          <w:sz w:val="22"/>
          <w:szCs w:val="22"/>
        </w:rPr>
        <w:t>; nebo</w:t>
      </w:r>
    </w:p>
    <w:p w14:paraId="4B9FA8C5" w14:textId="0BFD2FFC" w:rsidR="0004354D" w:rsidRPr="00650082" w:rsidRDefault="0004354D"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dodání do datové schránky příjemce.</w:t>
      </w:r>
    </w:p>
    <w:p w14:paraId="0D257843"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Účinky doručení nastanou i v tom případě, odmítne-li strana, jíž je písemnost zásilky na poště (u držitele poštovní licence) třetím dnem jejího uložení. Pokud nelze písemnost doručit na adresu uvedenou ve smlouvě a jiná adresa není známa, považuje se za den doručení den vrácení nedoručené </w:t>
      </w:r>
      <w:r w:rsidRPr="00650082">
        <w:rPr>
          <w:rFonts w:ascii="Times New Roman" w:hAnsi="Times New Roman" w:cs="Times New Roman"/>
          <w:sz w:val="22"/>
          <w:szCs w:val="22"/>
          <w:lang w:val="cs-CZ"/>
        </w:rPr>
        <w:lastRenderedPageBreak/>
        <w:t>zásilky, i když se o ní adresát nedozvěděl. V případě pochybností se písemnost považuje za doručenou třetí den od jejího předání k doporučené poštovní přepravě.</w:t>
      </w:r>
    </w:p>
    <w:p w14:paraId="71836180" w14:textId="77777777" w:rsidR="0039465E" w:rsidRPr="00650082" w:rsidRDefault="0039465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Adresy a telefonní čísla smluvních stran pro účely předchozího odstavce budou následující:</w:t>
      </w:r>
    </w:p>
    <w:p w14:paraId="5840706C" w14:textId="2C799B15"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Pro </w:t>
      </w:r>
      <w:r w:rsidR="00451A07">
        <w:rPr>
          <w:rFonts w:ascii="Times New Roman" w:hAnsi="Times New Roman" w:cs="Times New Roman"/>
          <w:sz w:val="22"/>
          <w:szCs w:val="22"/>
          <w:lang w:val="cs-CZ"/>
        </w:rPr>
        <w:t>z</w:t>
      </w:r>
      <w:r w:rsidRPr="00650082">
        <w:rPr>
          <w:rFonts w:ascii="Times New Roman" w:hAnsi="Times New Roman" w:cs="Times New Roman"/>
          <w:sz w:val="22"/>
          <w:szCs w:val="22"/>
          <w:lang w:val="cs-CZ"/>
        </w:rPr>
        <w:t xml:space="preserve">hotovitele na adresu </w:t>
      </w:r>
      <w:bookmarkStart w:id="8" w:name="Text21"/>
      <w:r w:rsidRPr="00650082">
        <w:rPr>
          <w:rFonts w:ascii="Times New Roman" w:hAnsi="Times New Roman" w:cs="Times New Roman"/>
          <w:sz w:val="22"/>
          <w:szCs w:val="22"/>
          <w:lang w:val="cs-CZ"/>
        </w:rPr>
        <w:fldChar w:fldCharType="begin">
          <w:ffData>
            <w:name w:val="Text21"/>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8"/>
    </w:p>
    <w:p w14:paraId="3B25C211"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Tel.: </w:t>
      </w:r>
      <w:bookmarkStart w:id="9" w:name="Text22"/>
      <w:r w:rsidRPr="00650082">
        <w:rPr>
          <w:rFonts w:ascii="Times New Roman" w:hAnsi="Times New Roman" w:cs="Times New Roman"/>
          <w:sz w:val="22"/>
          <w:szCs w:val="22"/>
          <w:lang w:val="cs-CZ"/>
        </w:rPr>
        <w:fldChar w:fldCharType="begin">
          <w:ffData>
            <w:name w:val="Text22"/>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9"/>
    </w:p>
    <w:p w14:paraId="3292D00E"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Mob.: </w:t>
      </w:r>
      <w:bookmarkStart w:id="10" w:name="Text23"/>
      <w:r w:rsidRPr="00650082">
        <w:rPr>
          <w:rFonts w:ascii="Times New Roman" w:hAnsi="Times New Roman" w:cs="Times New Roman"/>
          <w:sz w:val="22"/>
          <w:szCs w:val="22"/>
          <w:lang w:val="cs-CZ"/>
        </w:rPr>
        <w:fldChar w:fldCharType="begin">
          <w:ffData>
            <w:name w:val="Text23"/>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10"/>
    </w:p>
    <w:p w14:paraId="454486AC"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E-mail: </w:t>
      </w:r>
      <w:bookmarkStart w:id="11" w:name="Text24"/>
      <w:r w:rsidRPr="00650082">
        <w:rPr>
          <w:rFonts w:ascii="Times New Roman" w:hAnsi="Times New Roman" w:cs="Times New Roman"/>
          <w:sz w:val="22"/>
          <w:szCs w:val="22"/>
          <w:lang w:val="cs-CZ"/>
        </w:rPr>
        <w:fldChar w:fldCharType="begin">
          <w:ffData>
            <w:name w:val="Text24"/>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11"/>
    </w:p>
    <w:p w14:paraId="70EF494D"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p>
    <w:p w14:paraId="26DC007E" w14:textId="503F3E22"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Pro </w:t>
      </w:r>
      <w:r w:rsidR="00451A07">
        <w:rPr>
          <w:rFonts w:ascii="Times New Roman" w:hAnsi="Times New Roman" w:cs="Times New Roman"/>
          <w:sz w:val="22"/>
          <w:szCs w:val="22"/>
          <w:lang w:val="cs-CZ"/>
        </w:rPr>
        <w:t>o</w:t>
      </w:r>
      <w:r w:rsidRPr="00650082">
        <w:rPr>
          <w:rFonts w:ascii="Times New Roman" w:hAnsi="Times New Roman" w:cs="Times New Roman"/>
          <w:sz w:val="22"/>
          <w:szCs w:val="22"/>
          <w:lang w:val="cs-CZ"/>
        </w:rPr>
        <w:t>bjednatele na adresu uvedenou v záhlaví smlouvy</w:t>
      </w:r>
    </w:p>
    <w:p w14:paraId="610B9C71" w14:textId="37F25A75"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Tel.: </w:t>
      </w:r>
      <w:r w:rsidR="00D3057F" w:rsidRPr="00D3057F">
        <w:rPr>
          <w:rFonts w:ascii="Times New Roman" w:hAnsi="Times New Roman" w:cs="Times New Roman"/>
          <w:sz w:val="22"/>
          <w:szCs w:val="22"/>
          <w:lang w:val="cs-CZ"/>
        </w:rPr>
        <w:t>416 878 311 </w:t>
      </w:r>
    </w:p>
    <w:p w14:paraId="6DB5BDFE" w14:textId="77777777" w:rsidR="00D3057F" w:rsidRPr="00D3057F" w:rsidRDefault="0039465E" w:rsidP="00D3057F">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E-mail:</w:t>
      </w:r>
      <w:r w:rsidR="00CB3DB4" w:rsidRPr="00650082">
        <w:rPr>
          <w:rFonts w:ascii="Times New Roman" w:hAnsi="Times New Roman" w:cs="Times New Roman"/>
          <w:sz w:val="22"/>
          <w:szCs w:val="22"/>
          <w:lang w:val="cs-CZ"/>
        </w:rPr>
        <w:t xml:space="preserve"> </w:t>
      </w:r>
      <w:hyperlink r:id="rId10" w:history="1">
        <w:r w:rsidR="00D3057F" w:rsidRPr="00D3057F">
          <w:rPr>
            <w:rFonts w:ascii="Times New Roman" w:hAnsi="Times New Roman" w:cs="Times New Roman"/>
            <w:sz w:val="22"/>
            <w:szCs w:val="22"/>
            <w:lang w:val="cs-CZ"/>
          </w:rPr>
          <w:t>obec.olesko@seznam.cz</w:t>
        </w:r>
      </w:hyperlink>
      <w:r w:rsidR="00D3057F" w:rsidRPr="00D3057F">
        <w:rPr>
          <w:rFonts w:ascii="Times New Roman" w:hAnsi="Times New Roman" w:cs="Times New Roman"/>
          <w:sz w:val="22"/>
          <w:szCs w:val="22"/>
          <w:lang w:val="cs-CZ"/>
        </w:rPr>
        <w:t xml:space="preserve"> </w:t>
      </w:r>
    </w:p>
    <w:p w14:paraId="62C64A27" w14:textId="6369D24D" w:rsidR="00E83DD7" w:rsidRPr="00650082" w:rsidRDefault="00E83DD7" w:rsidP="00D3057F">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zavazují, že případné spory vyplývající z této smlouvy budou přednostně řešeny dohodou. Pro případ, že k takové dohodě nedojde, bude spor rozhodovat věcně a místně příslušný soud.</w:t>
      </w:r>
    </w:p>
    <w:p w14:paraId="6C17AFE1" w14:textId="77777777" w:rsidR="00E83DD7" w:rsidRPr="00650082" w:rsidRDefault="00E83DD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uděluje souhlas objednateli se zveřejněním této smlouvy na profilu zadavatele v souladu s ustanovením § 219 ZZVZ.</w:t>
      </w:r>
    </w:p>
    <w:p w14:paraId="26F81230" w14:textId="4C4B512D"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dohodly, že právní vztahy založené touto smlouvou</w:t>
      </w:r>
      <w:r w:rsidR="00AD195F" w:rsidRPr="00650082">
        <w:rPr>
          <w:sz w:val="22"/>
          <w:szCs w:val="22"/>
        </w:rPr>
        <w:t xml:space="preserve"> </w:t>
      </w:r>
      <w:r w:rsidR="00584180" w:rsidRPr="00650082">
        <w:rPr>
          <w:sz w:val="22"/>
          <w:szCs w:val="22"/>
        </w:rPr>
        <w:t>řídí</w:t>
      </w:r>
      <w:r w:rsidR="00AD195F" w:rsidRPr="00650082">
        <w:rPr>
          <w:sz w:val="22"/>
          <w:szCs w:val="22"/>
        </w:rPr>
        <w:t xml:space="preserve"> </w:t>
      </w:r>
      <w:r w:rsidR="00584180" w:rsidRPr="00650082">
        <w:rPr>
          <w:sz w:val="22"/>
          <w:szCs w:val="22"/>
        </w:rPr>
        <w:t>ustanoveními zákona č. 89/2012 Sb., o</w:t>
      </w:r>
      <w:r w:rsidR="005F30BB" w:rsidRPr="00650082">
        <w:rPr>
          <w:sz w:val="22"/>
          <w:szCs w:val="22"/>
        </w:rPr>
        <w:t>b</w:t>
      </w:r>
      <w:r w:rsidR="00584180" w:rsidRPr="00650082">
        <w:rPr>
          <w:sz w:val="22"/>
          <w:szCs w:val="22"/>
        </w:rPr>
        <w:t>čanský zákoník, pokud v této smlouvě není ujednáno odchylně od citovaného zákona.</w:t>
      </w:r>
      <w:r w:rsidR="00AD195F" w:rsidRPr="00650082">
        <w:rPr>
          <w:sz w:val="22"/>
          <w:szCs w:val="22"/>
        </w:rPr>
        <w:t xml:space="preserve"> </w:t>
      </w:r>
    </w:p>
    <w:p w14:paraId="15DE8506" w14:textId="77777777" w:rsidR="009C26E3" w:rsidRPr="00650082" w:rsidRDefault="009C26E3"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podpisem této smlouvy stvrzuje, že se nestal nespolehlivým plátcem ve smyslu § 106a zákona o DPH a že nebylo vůči jeho osobě zahájeno řízení o určení, že je nespolehlivým plátcem. </w:t>
      </w:r>
    </w:p>
    <w:p w14:paraId="14A1E989" w14:textId="77777777" w:rsidR="006B46B8" w:rsidRPr="00650082" w:rsidRDefault="009C26E3"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a zhotovitel</w:t>
      </w:r>
      <w:r w:rsidR="006B46B8" w:rsidRPr="00650082">
        <w:rPr>
          <w:sz w:val="22"/>
          <w:szCs w:val="22"/>
        </w:rPr>
        <w:t xml:space="preserve"> se výslovně dohodl</w:t>
      </w:r>
      <w:r w:rsidRPr="00650082">
        <w:rPr>
          <w:sz w:val="22"/>
          <w:szCs w:val="22"/>
        </w:rPr>
        <w:t>i</w:t>
      </w:r>
      <w:r w:rsidR="006B46B8" w:rsidRPr="00650082">
        <w:rPr>
          <w:sz w:val="22"/>
          <w:szCs w:val="22"/>
        </w:rPr>
        <w:t xml:space="preserve">, že pokud se zhotovitel stane v době platnosti této smlouvy tzv. nespolehlivým plátcem ve smyslu § 106a </w:t>
      </w:r>
      <w:r w:rsidR="00D66062" w:rsidRPr="00650082">
        <w:rPr>
          <w:sz w:val="22"/>
          <w:szCs w:val="22"/>
        </w:rPr>
        <w:t xml:space="preserve">zákona o DPH, bude hodnota plnění odpovídající DPH hrazena objednatelem přímo na účet správce daně v režimu § 109a zákona o DPH. </w:t>
      </w:r>
    </w:p>
    <w:p w14:paraId="114515F3" w14:textId="77777777" w:rsidR="00C85E07" w:rsidRPr="00650082" w:rsidRDefault="00C85E0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berou na vědomí, že objednatel je povinen poskytnout informace v souladu se zákonem č. 106/1999 Sb. ve znění pozdějších předpisů, a souhlasí s tím, aby veškeré informace obsažené v této smlouvě byly bez výjimky poskytnuty třetím osobám, pokud o ně požádají.</w:t>
      </w:r>
    </w:p>
    <w:p w14:paraId="02BCF064" w14:textId="77777777" w:rsidR="00C85E07" w:rsidRPr="00650082" w:rsidRDefault="00C85E0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Smluvní strany prohlašují, že skutečnosti uvedené v této Smlouvě ani v jejích přílohách nepovažují za obchodní tajemství ve smyslu ustanovení § 504 občanského zákoníku a udělují svolení k jejich užití a zveřejnění bez jakýchkoliv dalších podmínek. </w:t>
      </w:r>
    </w:p>
    <w:p w14:paraId="5BFB8F59" w14:textId="77777777" w:rsidR="005527C0" w:rsidRPr="00650082" w:rsidRDefault="005527C0" w:rsidP="00EE3BF5">
      <w:pPr>
        <w:pStyle w:val="BodyText21"/>
        <w:widowControl/>
        <w:spacing w:after="120" w:line="276" w:lineRule="auto"/>
        <w:ind w:left="567"/>
        <w:rPr>
          <w:szCs w:val="22"/>
        </w:rPr>
      </w:pPr>
    </w:p>
    <w:p w14:paraId="238542B9" w14:textId="1C3444E9" w:rsidR="00201F36" w:rsidRPr="00650082" w:rsidRDefault="00802C3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Závěrečná ustanovení</w:t>
      </w:r>
    </w:p>
    <w:p w14:paraId="4582113B" w14:textId="77777777" w:rsidR="007E6BC1"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Tato smlouva nabývá </w:t>
      </w:r>
      <w:r w:rsidR="007E6BC1" w:rsidRPr="00650082">
        <w:rPr>
          <w:sz w:val="22"/>
          <w:szCs w:val="22"/>
        </w:rPr>
        <w:t xml:space="preserve">platnosti a </w:t>
      </w:r>
      <w:r w:rsidRPr="00650082">
        <w:rPr>
          <w:sz w:val="22"/>
          <w:szCs w:val="22"/>
        </w:rPr>
        <w:t>účinnosti v den jejího podpisu osobami oprávněnými tuto smlouvu uzavřít.</w:t>
      </w:r>
    </w:p>
    <w:p w14:paraId="318C199A" w14:textId="29DBDE46"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výslovně prohlašují, že osoby podepisující tuto smlouvu jsou k tomuto právnímu jednání oprávněny.</w:t>
      </w:r>
    </w:p>
    <w:p w14:paraId="48C08A7C" w14:textId="77777777"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Tato smlouva je vyhotovena ve 4 (slovy: čtyřech) stejnopisech s platností originálu, podepsaných oprávněnými zástupci smluvních stran, přičemž zhotovitel obdrží 2 (slovy: dvě) a objednatel 2 (slovy dvě) její vyhotovení.</w:t>
      </w:r>
    </w:p>
    <w:p w14:paraId="0E3EF07C"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lastRenderedPageBreak/>
        <w:t xml:space="preserve">Nedílnou součást této smlouvy tvoří jako přílohy této smlouvy: </w:t>
      </w:r>
    </w:p>
    <w:p w14:paraId="1F9C8ACF" w14:textId="77777777" w:rsidR="00CF1056" w:rsidRPr="00650082" w:rsidRDefault="00CF1056" w:rsidP="00EE3BF5">
      <w:pPr>
        <w:spacing w:after="120" w:line="276" w:lineRule="auto"/>
        <w:ind w:firstLine="709"/>
        <w:jc w:val="both"/>
        <w:rPr>
          <w:sz w:val="22"/>
          <w:szCs w:val="22"/>
        </w:rPr>
      </w:pPr>
      <w:r w:rsidRPr="00650082">
        <w:rPr>
          <w:sz w:val="22"/>
          <w:szCs w:val="22"/>
        </w:rPr>
        <w:t xml:space="preserve">Příloha č. 1: </w:t>
      </w:r>
      <w:r w:rsidRPr="00650082">
        <w:rPr>
          <w:sz w:val="22"/>
          <w:szCs w:val="22"/>
        </w:rPr>
        <w:tab/>
        <w:t>Oceněný výkaz výměr</w:t>
      </w:r>
    </w:p>
    <w:p w14:paraId="5385DECC" w14:textId="77777777" w:rsidR="00CF1056" w:rsidRPr="00650082" w:rsidRDefault="00CF1056" w:rsidP="00EE3BF5">
      <w:pPr>
        <w:spacing w:after="120" w:line="276" w:lineRule="auto"/>
        <w:ind w:firstLine="709"/>
        <w:jc w:val="both"/>
        <w:rPr>
          <w:sz w:val="22"/>
          <w:szCs w:val="22"/>
        </w:rPr>
      </w:pPr>
      <w:r w:rsidRPr="00650082">
        <w:rPr>
          <w:sz w:val="22"/>
          <w:szCs w:val="22"/>
        </w:rPr>
        <w:t>Příloha č. 2:</w:t>
      </w:r>
      <w:r w:rsidR="00E44978" w:rsidRPr="00650082">
        <w:rPr>
          <w:sz w:val="22"/>
          <w:szCs w:val="22"/>
        </w:rPr>
        <w:tab/>
      </w:r>
      <w:r w:rsidRPr="00650082">
        <w:rPr>
          <w:sz w:val="22"/>
          <w:szCs w:val="22"/>
        </w:rPr>
        <w:t>Harmonogram prací</w:t>
      </w:r>
      <w:r w:rsidR="00337EED" w:rsidRPr="00650082">
        <w:rPr>
          <w:sz w:val="22"/>
          <w:szCs w:val="22"/>
        </w:rPr>
        <w:t>, finanční harmonogram plnění</w:t>
      </w:r>
    </w:p>
    <w:p w14:paraId="51C10968" w14:textId="40D88F3C" w:rsidR="00D6482C" w:rsidRPr="00650082" w:rsidRDefault="00F963E9" w:rsidP="00EE3BF5">
      <w:pPr>
        <w:spacing w:after="120" w:line="276" w:lineRule="auto"/>
        <w:ind w:left="2127" w:hanging="1418"/>
        <w:jc w:val="both"/>
        <w:rPr>
          <w:sz w:val="22"/>
          <w:szCs w:val="22"/>
        </w:rPr>
      </w:pPr>
      <w:r w:rsidRPr="00650082">
        <w:rPr>
          <w:sz w:val="22"/>
          <w:szCs w:val="22"/>
        </w:rPr>
        <w:t>Příloha č. 3:</w:t>
      </w:r>
      <w:r w:rsidR="00B34428" w:rsidRPr="00650082">
        <w:rPr>
          <w:sz w:val="22"/>
          <w:szCs w:val="22"/>
        </w:rPr>
        <w:tab/>
      </w:r>
      <w:r w:rsidR="00D6482C" w:rsidRPr="00650082">
        <w:rPr>
          <w:sz w:val="22"/>
          <w:szCs w:val="22"/>
        </w:rPr>
        <w:t>Pojištění odpovědnosti za škody vůči třetím osobám</w:t>
      </w:r>
      <w:r w:rsidR="00AF4524" w:rsidRPr="00650082">
        <w:rPr>
          <w:sz w:val="22"/>
          <w:szCs w:val="22"/>
        </w:rPr>
        <w:t xml:space="preserve"> (doloží vybraný </w:t>
      </w:r>
      <w:r w:rsidR="005527C0" w:rsidRPr="00650082">
        <w:rPr>
          <w:sz w:val="22"/>
          <w:szCs w:val="22"/>
        </w:rPr>
        <w:t>účastník</w:t>
      </w:r>
      <w:r w:rsidR="00AF4524" w:rsidRPr="00650082">
        <w:rPr>
          <w:sz w:val="22"/>
          <w:szCs w:val="22"/>
        </w:rPr>
        <w:t xml:space="preserve"> před podpisem smlouvy)</w:t>
      </w:r>
    </w:p>
    <w:p w14:paraId="7592B7B0" w14:textId="13C1AD0D" w:rsidR="002B11F3" w:rsidRPr="00650082" w:rsidRDefault="00D30FED" w:rsidP="00EE3BF5">
      <w:pPr>
        <w:spacing w:after="120" w:line="276" w:lineRule="auto"/>
        <w:ind w:left="709"/>
        <w:jc w:val="both"/>
        <w:rPr>
          <w:sz w:val="22"/>
          <w:szCs w:val="22"/>
        </w:rPr>
      </w:pPr>
      <w:r w:rsidRPr="00650082">
        <w:rPr>
          <w:sz w:val="22"/>
          <w:szCs w:val="22"/>
        </w:rPr>
        <w:t xml:space="preserve">Příloha č. </w:t>
      </w:r>
      <w:r w:rsidR="00D60CD6" w:rsidRPr="00650082">
        <w:rPr>
          <w:sz w:val="22"/>
          <w:szCs w:val="22"/>
        </w:rPr>
        <w:t>4</w:t>
      </w:r>
      <w:r w:rsidRPr="00650082">
        <w:rPr>
          <w:sz w:val="22"/>
          <w:szCs w:val="22"/>
        </w:rPr>
        <w:t>:</w:t>
      </w:r>
      <w:r w:rsidRPr="00650082">
        <w:rPr>
          <w:sz w:val="22"/>
          <w:szCs w:val="22"/>
        </w:rPr>
        <w:tab/>
      </w:r>
      <w:r w:rsidR="002B11F3" w:rsidRPr="00650082">
        <w:rPr>
          <w:sz w:val="22"/>
          <w:szCs w:val="22"/>
        </w:rPr>
        <w:t xml:space="preserve">Seznam </w:t>
      </w:r>
      <w:r w:rsidR="004C7E1C" w:rsidRPr="00650082">
        <w:rPr>
          <w:sz w:val="22"/>
          <w:szCs w:val="22"/>
        </w:rPr>
        <w:t>poddodavate</w:t>
      </w:r>
      <w:r w:rsidR="002B11F3" w:rsidRPr="00650082">
        <w:rPr>
          <w:sz w:val="22"/>
          <w:szCs w:val="22"/>
        </w:rPr>
        <w:t>lů</w:t>
      </w:r>
    </w:p>
    <w:p w14:paraId="189DE422" w14:textId="2B7BBE0E" w:rsidR="001C14EF" w:rsidRPr="00650082" w:rsidRDefault="002B11F3" w:rsidP="00EE3BF5">
      <w:pPr>
        <w:spacing w:after="120" w:line="276" w:lineRule="auto"/>
        <w:ind w:left="2127" w:hanging="1418"/>
        <w:jc w:val="both"/>
        <w:rPr>
          <w:sz w:val="22"/>
          <w:szCs w:val="22"/>
        </w:rPr>
      </w:pPr>
      <w:r w:rsidRPr="00650082">
        <w:rPr>
          <w:sz w:val="22"/>
          <w:szCs w:val="22"/>
        </w:rPr>
        <w:t xml:space="preserve">Příloha č. </w:t>
      </w:r>
      <w:r w:rsidR="00F24D3A" w:rsidRPr="00650082">
        <w:rPr>
          <w:sz w:val="22"/>
          <w:szCs w:val="22"/>
        </w:rPr>
        <w:t>5</w:t>
      </w:r>
      <w:r w:rsidRPr="00650082">
        <w:rPr>
          <w:sz w:val="22"/>
          <w:szCs w:val="22"/>
        </w:rPr>
        <w:t>:</w:t>
      </w:r>
      <w:r w:rsidRPr="00650082">
        <w:rPr>
          <w:sz w:val="22"/>
          <w:szCs w:val="22"/>
        </w:rPr>
        <w:tab/>
      </w:r>
      <w:r w:rsidR="00D30FED" w:rsidRPr="00650082">
        <w:rPr>
          <w:sz w:val="22"/>
          <w:szCs w:val="22"/>
        </w:rPr>
        <w:t>Kopie bankovní záruky dle bodu 1</w:t>
      </w:r>
      <w:r w:rsidR="00CD1EB1" w:rsidRPr="00650082">
        <w:rPr>
          <w:sz w:val="22"/>
          <w:szCs w:val="22"/>
        </w:rPr>
        <w:t>7</w:t>
      </w:r>
      <w:r w:rsidR="00D30FED" w:rsidRPr="00650082">
        <w:rPr>
          <w:sz w:val="22"/>
          <w:szCs w:val="22"/>
        </w:rPr>
        <w:t>.</w:t>
      </w:r>
      <w:r w:rsidR="00CB3DB4" w:rsidRPr="00650082">
        <w:rPr>
          <w:sz w:val="22"/>
          <w:szCs w:val="22"/>
        </w:rPr>
        <w:t>2</w:t>
      </w:r>
      <w:r w:rsidR="00D30FED" w:rsidRPr="00650082">
        <w:rPr>
          <w:sz w:val="22"/>
          <w:szCs w:val="22"/>
        </w:rPr>
        <w:t xml:space="preserve"> této </w:t>
      </w:r>
      <w:proofErr w:type="gramStart"/>
      <w:r w:rsidR="00D30FED" w:rsidRPr="00650082">
        <w:rPr>
          <w:sz w:val="22"/>
          <w:szCs w:val="22"/>
        </w:rPr>
        <w:t>smlouvy</w:t>
      </w:r>
      <w:r w:rsidR="009F0DDA" w:rsidRPr="00650082">
        <w:rPr>
          <w:sz w:val="22"/>
          <w:szCs w:val="22"/>
        </w:rPr>
        <w:t xml:space="preserve"> </w:t>
      </w:r>
      <w:r w:rsidR="007C64FC" w:rsidRPr="00650082">
        <w:rPr>
          <w:sz w:val="22"/>
          <w:szCs w:val="22"/>
        </w:rPr>
        <w:t>- doloží</w:t>
      </w:r>
      <w:proofErr w:type="gramEnd"/>
      <w:r w:rsidR="007C64FC" w:rsidRPr="00650082">
        <w:rPr>
          <w:sz w:val="22"/>
          <w:szCs w:val="22"/>
        </w:rPr>
        <w:t xml:space="preserve"> vybraný </w:t>
      </w:r>
      <w:r w:rsidR="005527C0" w:rsidRPr="00650082">
        <w:rPr>
          <w:sz w:val="22"/>
          <w:szCs w:val="22"/>
        </w:rPr>
        <w:t>účastník</w:t>
      </w:r>
      <w:r w:rsidR="007C64FC" w:rsidRPr="00650082">
        <w:rPr>
          <w:sz w:val="22"/>
          <w:szCs w:val="22"/>
        </w:rPr>
        <w:t xml:space="preserve"> před podpisem smlouvy</w:t>
      </w:r>
    </w:p>
    <w:p w14:paraId="7C45B64D" w14:textId="1C44598A" w:rsidR="00A61C32" w:rsidRPr="00650082" w:rsidRDefault="00A61C32" w:rsidP="00EE3BF5">
      <w:pPr>
        <w:spacing w:after="120" w:line="276" w:lineRule="auto"/>
        <w:ind w:left="2127" w:hanging="1418"/>
        <w:jc w:val="both"/>
        <w:rPr>
          <w:sz w:val="22"/>
          <w:szCs w:val="22"/>
        </w:rPr>
      </w:pPr>
      <w:r w:rsidRPr="00650082">
        <w:rPr>
          <w:sz w:val="22"/>
          <w:szCs w:val="22"/>
        </w:rPr>
        <w:t xml:space="preserve">Příloha č. </w:t>
      </w:r>
      <w:r w:rsidR="00F24D3A" w:rsidRPr="00650082">
        <w:rPr>
          <w:sz w:val="22"/>
          <w:szCs w:val="22"/>
        </w:rPr>
        <w:t>6</w:t>
      </w:r>
      <w:r w:rsidRPr="00650082">
        <w:rPr>
          <w:sz w:val="22"/>
          <w:szCs w:val="22"/>
        </w:rPr>
        <w:t>:</w:t>
      </w:r>
      <w:r w:rsidRPr="00650082">
        <w:rPr>
          <w:sz w:val="22"/>
          <w:szCs w:val="22"/>
        </w:rPr>
        <w:tab/>
        <w:t xml:space="preserve">Zadávací dokumentace </w:t>
      </w:r>
      <w:r w:rsidR="006F3B34" w:rsidRPr="00650082">
        <w:rPr>
          <w:sz w:val="22"/>
          <w:szCs w:val="22"/>
        </w:rPr>
        <w:t xml:space="preserve">včetně projektové dokumentace </w:t>
      </w:r>
      <w:r w:rsidRPr="00650082">
        <w:rPr>
          <w:sz w:val="22"/>
          <w:szCs w:val="22"/>
        </w:rPr>
        <w:t>v elektronické podobě</w:t>
      </w:r>
      <w:r w:rsidR="00F24D3A" w:rsidRPr="00650082">
        <w:rPr>
          <w:sz w:val="22"/>
          <w:szCs w:val="22"/>
        </w:rPr>
        <w:t>, aniž by musela být přímo součástí této smlouvy</w:t>
      </w:r>
    </w:p>
    <w:p w14:paraId="2DAC6950" w14:textId="583CB011" w:rsidR="007461EE" w:rsidRPr="00650082" w:rsidRDefault="007461EE" w:rsidP="00EE3BF5">
      <w:pPr>
        <w:spacing w:after="120" w:line="276" w:lineRule="auto"/>
        <w:ind w:left="2127" w:hanging="1418"/>
        <w:jc w:val="both"/>
        <w:rPr>
          <w:sz w:val="22"/>
          <w:szCs w:val="22"/>
        </w:rPr>
      </w:pPr>
      <w:r w:rsidRPr="00650082">
        <w:rPr>
          <w:sz w:val="22"/>
          <w:szCs w:val="22"/>
        </w:rPr>
        <w:t>Příloha č. 7:</w:t>
      </w:r>
      <w:r w:rsidRPr="00650082">
        <w:rPr>
          <w:sz w:val="22"/>
          <w:szCs w:val="22"/>
        </w:rPr>
        <w:tab/>
        <w:t>Stavební povolení</w:t>
      </w:r>
      <w:r w:rsidR="00E84083">
        <w:rPr>
          <w:sz w:val="22"/>
          <w:szCs w:val="22"/>
        </w:rPr>
        <w:t xml:space="preserve">, </w:t>
      </w:r>
      <w:r w:rsidR="000C1781">
        <w:rPr>
          <w:sz w:val="22"/>
          <w:szCs w:val="22"/>
        </w:rPr>
        <w:t>aniž by muselo</w:t>
      </w:r>
      <w:r w:rsidR="00D64D5E" w:rsidRPr="00650082">
        <w:rPr>
          <w:sz w:val="22"/>
          <w:szCs w:val="22"/>
        </w:rPr>
        <w:t xml:space="preserve"> být přímo součástí této smlouvy</w:t>
      </w:r>
    </w:p>
    <w:p w14:paraId="196FB2E4" w14:textId="77777777" w:rsidR="00CF1056" w:rsidRPr="00650082" w:rsidRDefault="005E1EE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w:t>
      </w:r>
      <w:r w:rsidR="00CF1056" w:rsidRPr="00650082">
        <w:rPr>
          <w:sz w:val="22"/>
          <w:szCs w:val="22"/>
        </w:rPr>
        <w:t>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14:paraId="038C17B2" w14:textId="77777777" w:rsidR="00802C38" w:rsidRPr="00650082" w:rsidRDefault="00802C38" w:rsidP="00EE3BF5">
      <w:pPr>
        <w:tabs>
          <w:tab w:val="left" w:pos="5954"/>
        </w:tabs>
        <w:spacing w:after="120" w:line="276" w:lineRule="auto"/>
        <w:jc w:val="both"/>
        <w:rPr>
          <w:sz w:val="22"/>
          <w:szCs w:val="22"/>
        </w:rPr>
      </w:pPr>
    </w:p>
    <w:p w14:paraId="7E034D67" w14:textId="0F16BE72" w:rsidR="00EF4D18" w:rsidRPr="00650082" w:rsidRDefault="00E84083" w:rsidP="00EE3BF5">
      <w:pPr>
        <w:tabs>
          <w:tab w:val="left" w:pos="5954"/>
        </w:tabs>
        <w:spacing w:after="120" w:line="276" w:lineRule="auto"/>
        <w:jc w:val="both"/>
        <w:rPr>
          <w:sz w:val="22"/>
          <w:szCs w:val="22"/>
        </w:rPr>
      </w:pPr>
      <w:r>
        <w:rPr>
          <w:sz w:val="22"/>
          <w:szCs w:val="22"/>
        </w:rPr>
        <w:t>V</w:t>
      </w:r>
      <w:r w:rsidR="00DA540F">
        <w:rPr>
          <w:sz w:val="22"/>
          <w:szCs w:val="22"/>
        </w:rPr>
        <w:t> </w:t>
      </w:r>
      <w:r w:rsidR="00D3057F">
        <w:rPr>
          <w:sz w:val="22"/>
          <w:szCs w:val="22"/>
        </w:rPr>
        <w:t>Olešku</w:t>
      </w:r>
      <w:r w:rsidR="002B714B" w:rsidRPr="00650082">
        <w:rPr>
          <w:sz w:val="22"/>
          <w:szCs w:val="22"/>
        </w:rPr>
        <w:t>,</w:t>
      </w:r>
      <w:r w:rsidR="00F24D3A" w:rsidRPr="00650082">
        <w:rPr>
          <w:sz w:val="22"/>
          <w:szCs w:val="22"/>
        </w:rPr>
        <w:t xml:space="preserve"> </w:t>
      </w:r>
      <w:r w:rsidR="00CF1056" w:rsidRPr="00650082">
        <w:rPr>
          <w:sz w:val="22"/>
          <w:szCs w:val="22"/>
        </w:rPr>
        <w:t xml:space="preserve">dne </w:t>
      </w:r>
      <w:r w:rsidR="00D60E5A" w:rsidRPr="00650082">
        <w:rPr>
          <w:sz w:val="22"/>
          <w:szCs w:val="22"/>
        </w:rPr>
        <w:t>………….</w:t>
      </w:r>
      <w:r w:rsidR="00EF4D18" w:rsidRPr="00650082">
        <w:rPr>
          <w:sz w:val="22"/>
          <w:szCs w:val="22"/>
        </w:rPr>
        <w:tab/>
        <w:t>V …………</w:t>
      </w:r>
      <w:proofErr w:type="gramStart"/>
      <w:r w:rsidR="00EF4D18" w:rsidRPr="00650082">
        <w:rPr>
          <w:sz w:val="22"/>
          <w:szCs w:val="22"/>
        </w:rPr>
        <w:t>…….</w:t>
      </w:r>
      <w:proofErr w:type="gramEnd"/>
      <w:r w:rsidR="00EF4D18" w:rsidRPr="00650082">
        <w:rPr>
          <w:sz w:val="22"/>
          <w:szCs w:val="22"/>
        </w:rPr>
        <w:t>., dne ………….</w:t>
      </w:r>
    </w:p>
    <w:p w14:paraId="395DF3BB" w14:textId="77777777" w:rsidR="005F41CF" w:rsidRPr="00650082" w:rsidRDefault="005F41CF" w:rsidP="00EE3BF5">
      <w:pPr>
        <w:tabs>
          <w:tab w:val="left" w:pos="5954"/>
        </w:tabs>
        <w:spacing w:line="276" w:lineRule="auto"/>
        <w:jc w:val="both"/>
        <w:rPr>
          <w:sz w:val="22"/>
          <w:szCs w:val="22"/>
        </w:rPr>
      </w:pPr>
    </w:p>
    <w:p w14:paraId="5047A333" w14:textId="77777777" w:rsidR="00802C38" w:rsidRPr="00650082" w:rsidRDefault="00802C38" w:rsidP="00EE3BF5">
      <w:pPr>
        <w:tabs>
          <w:tab w:val="left" w:pos="5954"/>
        </w:tabs>
        <w:spacing w:line="276" w:lineRule="auto"/>
        <w:jc w:val="both"/>
        <w:rPr>
          <w:sz w:val="22"/>
          <w:szCs w:val="22"/>
        </w:rPr>
      </w:pPr>
    </w:p>
    <w:p w14:paraId="412AB6A2" w14:textId="77777777" w:rsidR="004C7E1C" w:rsidRPr="00650082" w:rsidRDefault="004C7E1C" w:rsidP="00EE3BF5">
      <w:pPr>
        <w:tabs>
          <w:tab w:val="left" w:pos="5954"/>
        </w:tabs>
        <w:spacing w:line="276" w:lineRule="auto"/>
        <w:jc w:val="both"/>
        <w:rPr>
          <w:sz w:val="22"/>
          <w:szCs w:val="22"/>
        </w:rPr>
      </w:pPr>
    </w:p>
    <w:p w14:paraId="1EAD4BF5" w14:textId="77777777" w:rsidR="004C7E1C" w:rsidRPr="00650082" w:rsidRDefault="004C7E1C" w:rsidP="00EE3BF5">
      <w:pPr>
        <w:tabs>
          <w:tab w:val="left" w:pos="5954"/>
        </w:tabs>
        <w:spacing w:line="276" w:lineRule="auto"/>
        <w:jc w:val="both"/>
        <w:rPr>
          <w:sz w:val="22"/>
          <w:szCs w:val="22"/>
        </w:rPr>
      </w:pPr>
    </w:p>
    <w:p w14:paraId="73C240AF" w14:textId="77777777" w:rsidR="00EF4D18" w:rsidRPr="00650082" w:rsidRDefault="0099218D" w:rsidP="00EE3BF5">
      <w:pPr>
        <w:tabs>
          <w:tab w:val="left" w:pos="5954"/>
        </w:tabs>
        <w:spacing w:line="276" w:lineRule="auto"/>
        <w:jc w:val="both"/>
        <w:rPr>
          <w:sz w:val="22"/>
          <w:szCs w:val="22"/>
        </w:rPr>
      </w:pPr>
      <w:r w:rsidRPr="00650082">
        <w:rPr>
          <w:sz w:val="22"/>
          <w:szCs w:val="22"/>
        </w:rPr>
        <w:t>…………………………………….</w:t>
      </w:r>
      <w:r w:rsidR="00EF4D18" w:rsidRPr="00650082">
        <w:rPr>
          <w:sz w:val="22"/>
          <w:szCs w:val="22"/>
        </w:rPr>
        <w:t xml:space="preserve"> </w:t>
      </w:r>
      <w:r w:rsidR="00EF4D18" w:rsidRPr="00650082">
        <w:rPr>
          <w:sz w:val="22"/>
          <w:szCs w:val="22"/>
        </w:rPr>
        <w:tab/>
        <w:t>…………………………………….</w:t>
      </w:r>
    </w:p>
    <w:p w14:paraId="052BD422" w14:textId="756BC34C" w:rsidR="0036211C" w:rsidRPr="00650082" w:rsidRDefault="00E15171" w:rsidP="00EE3BF5">
      <w:pPr>
        <w:tabs>
          <w:tab w:val="left" w:pos="5954"/>
        </w:tabs>
        <w:spacing w:line="276" w:lineRule="auto"/>
        <w:jc w:val="both"/>
        <w:rPr>
          <w:color w:val="000000"/>
          <w:sz w:val="22"/>
          <w:szCs w:val="22"/>
        </w:rPr>
      </w:pPr>
      <w:r w:rsidRPr="00650082">
        <w:rPr>
          <w:color w:val="000000"/>
          <w:sz w:val="22"/>
          <w:szCs w:val="22"/>
        </w:rPr>
        <w:t xml:space="preserve">Obec </w:t>
      </w:r>
      <w:r w:rsidR="00D3057F">
        <w:rPr>
          <w:color w:val="000000"/>
          <w:sz w:val="22"/>
          <w:szCs w:val="22"/>
        </w:rPr>
        <w:t>Oleško</w:t>
      </w:r>
    </w:p>
    <w:p w14:paraId="36551C6D" w14:textId="32BCBA29" w:rsidR="00650082" w:rsidRPr="00650082" w:rsidRDefault="00D3057F" w:rsidP="00EE3BF5">
      <w:pPr>
        <w:tabs>
          <w:tab w:val="left" w:pos="5954"/>
        </w:tabs>
        <w:spacing w:line="276" w:lineRule="auto"/>
        <w:jc w:val="both"/>
        <w:rPr>
          <w:sz w:val="22"/>
          <w:szCs w:val="22"/>
        </w:rPr>
      </w:pPr>
      <w:r>
        <w:rPr>
          <w:sz w:val="22"/>
          <w:szCs w:val="22"/>
        </w:rPr>
        <w:t>Tomáš Novák</w:t>
      </w:r>
      <w:r w:rsidR="002B714B" w:rsidRPr="00650082">
        <w:rPr>
          <w:sz w:val="22"/>
          <w:szCs w:val="22"/>
        </w:rPr>
        <w:t>, starost</w:t>
      </w:r>
      <w:r>
        <w:rPr>
          <w:sz w:val="22"/>
          <w:szCs w:val="22"/>
        </w:rPr>
        <w:t>a</w:t>
      </w:r>
      <w:r w:rsidR="002B714B" w:rsidRPr="00650082">
        <w:rPr>
          <w:sz w:val="22"/>
          <w:szCs w:val="22"/>
        </w:rPr>
        <w:t xml:space="preserve"> obce</w:t>
      </w:r>
      <w:r w:rsidR="00EF4D18" w:rsidRPr="00650082">
        <w:rPr>
          <w:sz w:val="22"/>
          <w:szCs w:val="22"/>
        </w:rPr>
        <w:tab/>
        <w:t xml:space="preserve">zhotovitel </w:t>
      </w:r>
    </w:p>
    <w:sectPr w:rsidR="00650082" w:rsidRPr="00650082" w:rsidSect="00C30B9C">
      <w:footerReference w:type="default" r:id="rId11"/>
      <w:headerReference w:type="first" r:id="rId12"/>
      <w:footerReference w:type="first" r:id="rId13"/>
      <w:pgSz w:w="11906" w:h="16838" w:code="9"/>
      <w:pgMar w:top="1134" w:right="1134" w:bottom="851" w:left="1134"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139A6" w14:textId="77777777" w:rsidR="00494306" w:rsidRDefault="00494306" w:rsidP="001A2DC4">
      <w:r>
        <w:separator/>
      </w:r>
    </w:p>
  </w:endnote>
  <w:endnote w:type="continuationSeparator" w:id="0">
    <w:p w14:paraId="0F1E267F" w14:textId="77777777" w:rsidR="00494306" w:rsidRDefault="00494306" w:rsidP="001A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FACF" w14:textId="6A41D5D2" w:rsidR="009812A0" w:rsidRDefault="00980961" w:rsidP="009812A0">
    <w:pPr>
      <w:pStyle w:val="Zpat"/>
      <w:jc w:val="center"/>
      <w:rPr>
        <w:noProof/>
      </w:rPr>
    </w:pPr>
    <w:r>
      <w:rPr>
        <w:noProof/>
      </w:rPr>
      <w:drawing>
        <wp:inline distT="0" distB="0" distL="0" distR="0" wp14:anchorId="7AB4D6F1" wp14:editId="06A6CCD9">
          <wp:extent cx="1564640" cy="681990"/>
          <wp:effectExtent l="0" t="0" r="0" b="3810"/>
          <wp:docPr id="1" name="obrázek 1" descr="Ministerstvo zemědelstv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vo zemědelstv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640" cy="681990"/>
                  </a:xfrm>
                  <a:prstGeom prst="rect">
                    <a:avLst/>
                  </a:prstGeom>
                  <a:noFill/>
                  <a:ln>
                    <a:noFill/>
                  </a:ln>
                </pic:spPr>
              </pic:pic>
            </a:graphicData>
          </a:graphic>
        </wp:inline>
      </w:drawing>
    </w:r>
  </w:p>
  <w:p w14:paraId="275EFC74" w14:textId="5711ACC4" w:rsidR="009F3CA3" w:rsidRPr="009812A0" w:rsidRDefault="009F3CA3" w:rsidP="009812A0">
    <w:pPr>
      <w:pStyle w:val="Zpat"/>
      <w:rPr>
        <w:rFonts w:ascii="Times New Roman" w:hAnsi="Times New Roman"/>
        <w:sz w:val="16"/>
        <w:szCs w:val="16"/>
      </w:rPr>
    </w:pP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sidR="00AB5B9A">
      <w:rPr>
        <w:rStyle w:val="slostrnky"/>
        <w:rFonts w:ascii="Times New Roman" w:hAnsi="Times New Roman"/>
        <w:noProof/>
        <w:sz w:val="16"/>
        <w:szCs w:val="16"/>
      </w:rPr>
      <w:t>6</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sidR="00AB5B9A">
      <w:rPr>
        <w:rStyle w:val="slostrnky"/>
        <w:rFonts w:ascii="Times New Roman" w:hAnsi="Times New Roman"/>
        <w:noProof/>
        <w:sz w:val="16"/>
        <w:szCs w:val="16"/>
      </w:rPr>
      <w:t>20</w:t>
    </w:r>
    <w:r w:rsidRPr="00C21E20">
      <w:rPr>
        <w:rStyle w:val="slostrnky"/>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61BE" w14:textId="77777777" w:rsidR="009F3CA3" w:rsidRDefault="009F3CA3" w:rsidP="00875182">
    <w:pPr>
      <w:pStyle w:val="Zhlav"/>
    </w:pPr>
  </w:p>
  <w:p w14:paraId="0112A4A0" w14:textId="26BAE37A" w:rsidR="009F3CA3" w:rsidRPr="00C21E20" w:rsidRDefault="009F3CA3" w:rsidP="00A06680">
    <w:pPr>
      <w:pStyle w:val="Zpat"/>
      <w:rPr>
        <w:rStyle w:val="slostrnky"/>
        <w:rFonts w:ascii="Times New Roman" w:hAnsi="Times New Roman"/>
        <w:sz w:val="16"/>
        <w:szCs w:val="16"/>
      </w:rPr>
    </w:pPr>
    <w:r>
      <w:rPr>
        <w:noProof/>
      </w:rPr>
      <w:tab/>
    </w:r>
    <w:r>
      <w:rPr>
        <w:noProof/>
      </w:rPr>
      <w:tab/>
    </w:r>
    <w:r>
      <w:rPr>
        <w:noProof/>
      </w:rPr>
      <w:tab/>
    </w:r>
    <w:r>
      <w:rPr>
        <w:noProof/>
      </w:rPr>
      <w:tab/>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sidR="00C30B9C">
      <w:rPr>
        <w:rStyle w:val="slostrnky"/>
        <w:rFonts w:ascii="Times New Roman" w:hAnsi="Times New Roman"/>
        <w:noProof/>
        <w:sz w:val="16"/>
        <w:szCs w:val="16"/>
      </w:rPr>
      <w:t>0</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sidR="000D715C">
      <w:rPr>
        <w:rStyle w:val="slostrnky"/>
        <w:rFonts w:ascii="Times New Roman" w:hAnsi="Times New Roman"/>
        <w:noProof/>
        <w:sz w:val="16"/>
        <w:szCs w:val="16"/>
      </w:rPr>
      <w:t>20</w:t>
    </w:r>
    <w:r w:rsidRPr="00C21E20">
      <w:rPr>
        <w:rStyle w:val="slostrnky"/>
        <w:rFonts w:ascii="Times New Roman" w:hAnsi="Times New Roman"/>
        <w:sz w:val="16"/>
        <w:szCs w:val="16"/>
      </w:rPr>
      <w:fldChar w:fldCharType="end"/>
    </w:r>
  </w:p>
  <w:p w14:paraId="43423636" w14:textId="77777777" w:rsidR="009F3CA3" w:rsidRDefault="009F3CA3" w:rsidP="00A06680">
    <w:pPr>
      <w:pStyle w:val="Zpat"/>
    </w:pPr>
  </w:p>
  <w:p w14:paraId="5E269646" w14:textId="77777777" w:rsidR="009F3CA3" w:rsidRPr="00142D56" w:rsidRDefault="009F3CA3" w:rsidP="00142D5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A2612" w14:textId="77777777" w:rsidR="00494306" w:rsidRDefault="00494306" w:rsidP="001A2DC4">
      <w:r>
        <w:separator/>
      </w:r>
    </w:p>
  </w:footnote>
  <w:footnote w:type="continuationSeparator" w:id="0">
    <w:p w14:paraId="4C72545B" w14:textId="77777777" w:rsidR="00494306" w:rsidRDefault="00494306" w:rsidP="001A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54D01" w14:textId="194FE5C1" w:rsidR="005527C0" w:rsidRDefault="005527C0" w:rsidP="005527C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1571"/>
        </w:tabs>
        <w:ind w:left="1571" w:hanging="360"/>
      </w:pPr>
      <w:rPr>
        <w:rFonts w:ascii="Symbol" w:hAnsi="Symbol"/>
        <w:sz w:val="16"/>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upperLetter"/>
      <w:lvlText w:val="%1."/>
      <w:lvlJc w:val="left"/>
      <w:pPr>
        <w:tabs>
          <w:tab w:val="num" w:pos="0"/>
        </w:tabs>
        <w:ind w:left="502" w:hanging="360"/>
      </w:pPr>
    </w:lvl>
  </w:abstractNum>
  <w:abstractNum w:abstractNumId="3" w15:restartNumberingAfterBreak="0">
    <w:nsid w:val="022036AD"/>
    <w:multiLevelType w:val="hybridMultilevel"/>
    <w:tmpl w:val="7F962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C8A337C"/>
    <w:multiLevelType w:val="hybridMultilevel"/>
    <w:tmpl w:val="894E1DA8"/>
    <w:lvl w:ilvl="0" w:tplc="04050017">
      <w:start w:val="1"/>
      <w:numFmt w:val="lowerLetter"/>
      <w:lvlText w:val="%1)"/>
      <w:lvlJc w:val="left"/>
      <w:pPr>
        <w:ind w:left="1287" w:hanging="360"/>
      </w:pPr>
    </w:lvl>
    <w:lvl w:ilvl="1" w:tplc="FFD41A42">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17275DE"/>
    <w:multiLevelType w:val="hybridMultilevel"/>
    <w:tmpl w:val="435C7E88"/>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5DE1B46"/>
    <w:multiLevelType w:val="multilevel"/>
    <w:tmpl w:val="4D16B34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E346AA"/>
    <w:multiLevelType w:val="multilevel"/>
    <w:tmpl w:val="449EF36E"/>
    <w:styleLink w:val="Styl1"/>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177631D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F55A45"/>
    <w:multiLevelType w:val="multilevel"/>
    <w:tmpl w:val="83ACFA7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DA33297"/>
    <w:multiLevelType w:val="hybridMultilevel"/>
    <w:tmpl w:val="F7869892"/>
    <w:lvl w:ilvl="0" w:tplc="B12EBD7E">
      <w:start w:val="6"/>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B111D6"/>
    <w:multiLevelType w:val="multilevel"/>
    <w:tmpl w:val="CAEC5D62"/>
    <w:lvl w:ilvl="0">
      <w:start w:val="1"/>
      <w:numFmt w:val="decimal"/>
      <w:lvlText w:val="%1."/>
      <w:lvlJc w:val="left"/>
      <w:pPr>
        <w:tabs>
          <w:tab w:val="num" w:pos="644"/>
        </w:tabs>
        <w:ind w:left="644" w:hanging="360"/>
      </w:pPr>
      <w:rPr>
        <w:rFonts w:ascii="Times New Roman" w:hAnsi="Times New Roman" w:cs="Times New Roman" w:hint="default"/>
        <w:sz w:val="22"/>
        <w:szCs w:val="22"/>
      </w:rPr>
    </w:lvl>
    <w:lvl w:ilvl="1">
      <w:start w:val="1"/>
      <w:numFmt w:val="decimal"/>
      <w:lvlText w:val="%1.%2."/>
      <w:lvlJc w:val="left"/>
      <w:pPr>
        <w:tabs>
          <w:tab w:val="num" w:pos="934"/>
        </w:tabs>
        <w:ind w:left="936" w:hanging="794"/>
      </w:pPr>
      <w:rPr>
        <w:rFonts w:ascii="Times New Roman" w:hAnsi="Times New Roman" w:cs="Times New Roman" w:hint="default"/>
        <w:b w:val="0"/>
        <w:i w:val="0"/>
        <w:color w:val="auto"/>
        <w:sz w:val="22"/>
        <w:szCs w:val="22"/>
      </w:rPr>
    </w:lvl>
    <w:lvl w:ilvl="2">
      <w:start w:val="1"/>
      <w:numFmt w:val="decimal"/>
      <w:lvlText w:val="%1.%2.%3."/>
      <w:lvlJc w:val="left"/>
      <w:pPr>
        <w:tabs>
          <w:tab w:val="num" w:pos="1855"/>
        </w:tabs>
        <w:ind w:left="1639"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68F7CFC"/>
    <w:multiLevelType w:val="hybridMultilevel"/>
    <w:tmpl w:val="4B72C3FE"/>
    <w:lvl w:ilvl="0" w:tplc="B86477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022E49"/>
    <w:multiLevelType w:val="hybridMultilevel"/>
    <w:tmpl w:val="21366488"/>
    <w:lvl w:ilvl="0" w:tplc="04050017">
      <w:start w:val="1"/>
      <w:numFmt w:val="lowerLetter"/>
      <w:lvlText w:val="%1)"/>
      <w:lvlJc w:val="left"/>
      <w:pPr>
        <w:ind w:left="1287" w:hanging="360"/>
      </w:pPr>
    </w:lvl>
    <w:lvl w:ilvl="1" w:tplc="E5CA0536">
      <w:start w:val="1"/>
      <w:numFmt w:val="lowerRoman"/>
      <w:lvlText w:val="(%2)"/>
      <w:lvlJc w:val="left"/>
      <w:pPr>
        <w:ind w:left="2367" w:hanging="720"/>
      </w:pPr>
      <w:rPr>
        <w:rFonts w:hint="default"/>
      </w:rPr>
    </w:lvl>
    <w:lvl w:ilvl="2" w:tplc="7E3AFACC">
      <w:start w:val="1"/>
      <w:numFmt w:val="lowerLetter"/>
      <w:lvlText w:val="%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7797651"/>
    <w:multiLevelType w:val="hybridMultilevel"/>
    <w:tmpl w:val="C6E84F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3485141B"/>
    <w:multiLevelType w:val="multilevel"/>
    <w:tmpl w:val="59347B7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4F54E9"/>
    <w:multiLevelType w:val="multilevel"/>
    <w:tmpl w:val="4D22627A"/>
    <w:lvl w:ilvl="0">
      <w:start w:val="10"/>
      <w:numFmt w:val="decimal"/>
      <w:lvlText w:val="%1"/>
      <w:lvlJc w:val="left"/>
      <w:pPr>
        <w:ind w:left="360" w:hanging="360"/>
      </w:pPr>
      <w:rPr>
        <w:rFonts w:hint="default"/>
        <w:b/>
      </w:rPr>
    </w:lvl>
    <w:lvl w:ilvl="1">
      <w:start w:val="1"/>
      <w:numFmt w:val="lowerLetter"/>
      <w:lvlText w:val="%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5D70A9"/>
    <w:multiLevelType w:val="hybridMultilevel"/>
    <w:tmpl w:val="FCFE3820"/>
    <w:lvl w:ilvl="0" w:tplc="E79AB526">
      <w:start w:val="5"/>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21" w15:restartNumberingAfterBreak="0">
    <w:nsid w:val="405D68ED"/>
    <w:multiLevelType w:val="hybridMultilevel"/>
    <w:tmpl w:val="28B616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21C0102"/>
    <w:multiLevelType w:val="multilevel"/>
    <w:tmpl w:val="1C36B30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035AC5"/>
    <w:multiLevelType w:val="hybridMultilevel"/>
    <w:tmpl w:val="1D3494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DBD7EC2"/>
    <w:multiLevelType w:val="hybridMultilevel"/>
    <w:tmpl w:val="6C5A2942"/>
    <w:lvl w:ilvl="0" w:tplc="04050017">
      <w:start w:val="1"/>
      <w:numFmt w:val="lowerLetter"/>
      <w:lvlText w:val="%1)"/>
      <w:lvlJc w:val="left"/>
      <w:pPr>
        <w:ind w:left="4320" w:hanging="1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4700575"/>
    <w:multiLevelType w:val="multilevel"/>
    <w:tmpl w:val="34120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8F4604"/>
    <w:multiLevelType w:val="hybridMultilevel"/>
    <w:tmpl w:val="A3E65F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BE4F57"/>
    <w:multiLevelType w:val="hybridMultilevel"/>
    <w:tmpl w:val="F9E6B692"/>
    <w:lvl w:ilvl="0" w:tplc="B05A17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B95C77"/>
    <w:multiLevelType w:val="hybridMultilevel"/>
    <w:tmpl w:val="9C9479CA"/>
    <w:lvl w:ilvl="0" w:tplc="04050017">
      <w:start w:val="1"/>
      <w:numFmt w:val="lowerLetter"/>
      <w:lvlText w:val="%1)"/>
      <w:lvlJc w:val="left"/>
      <w:pPr>
        <w:ind w:left="720" w:hanging="360"/>
      </w:pPr>
    </w:lvl>
    <w:lvl w:ilvl="1" w:tplc="A5D0BBA8">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2A47F4"/>
    <w:multiLevelType w:val="hybridMultilevel"/>
    <w:tmpl w:val="3E5E123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A180ABB"/>
    <w:multiLevelType w:val="hybridMultilevel"/>
    <w:tmpl w:val="76CA97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4CF00B8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6D22DD"/>
    <w:multiLevelType w:val="hybridMultilevel"/>
    <w:tmpl w:val="67B05B5E"/>
    <w:lvl w:ilvl="0" w:tplc="0405001B">
      <w:start w:val="1"/>
      <w:numFmt w:val="lowerRoman"/>
      <w:lvlText w:val="%1."/>
      <w:lvlJc w:val="righ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start w:val="1"/>
      <w:numFmt w:val="lowerLetter"/>
      <w:lvlText w:val="%5."/>
      <w:lvlJc w:val="left"/>
      <w:pPr>
        <w:ind w:left="4451" w:hanging="360"/>
      </w:pPr>
    </w:lvl>
    <w:lvl w:ilvl="5" w:tplc="0405001B">
      <w:start w:val="1"/>
      <w:numFmt w:val="lowerRoman"/>
      <w:lvlText w:val="%6."/>
      <w:lvlJc w:val="right"/>
      <w:pPr>
        <w:ind w:left="5171" w:hanging="180"/>
      </w:pPr>
    </w:lvl>
    <w:lvl w:ilvl="6" w:tplc="0405000F">
      <w:start w:val="1"/>
      <w:numFmt w:val="decimal"/>
      <w:lvlText w:val="%7."/>
      <w:lvlJc w:val="left"/>
      <w:pPr>
        <w:ind w:left="5891" w:hanging="360"/>
      </w:pPr>
    </w:lvl>
    <w:lvl w:ilvl="7" w:tplc="04050019">
      <w:start w:val="1"/>
      <w:numFmt w:val="lowerLetter"/>
      <w:lvlText w:val="%8."/>
      <w:lvlJc w:val="left"/>
      <w:pPr>
        <w:ind w:left="6611" w:hanging="360"/>
      </w:pPr>
    </w:lvl>
    <w:lvl w:ilvl="8" w:tplc="0405001B">
      <w:start w:val="1"/>
      <w:numFmt w:val="lowerRoman"/>
      <w:lvlText w:val="%9."/>
      <w:lvlJc w:val="right"/>
      <w:pPr>
        <w:ind w:left="7331" w:hanging="180"/>
      </w:pPr>
    </w:lvl>
  </w:abstractNum>
  <w:abstractNum w:abstractNumId="32" w15:restartNumberingAfterBreak="0">
    <w:nsid w:val="5C4914D7"/>
    <w:multiLevelType w:val="hybridMultilevel"/>
    <w:tmpl w:val="5114C4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5CF31CF8"/>
    <w:multiLevelType w:val="hybridMultilevel"/>
    <w:tmpl w:val="076C004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02819E9"/>
    <w:multiLevelType w:val="hybridMultilevel"/>
    <w:tmpl w:val="55DC7560"/>
    <w:lvl w:ilvl="0" w:tplc="BA143DE2">
      <w:start w:val="1"/>
      <w:numFmt w:val="lowerLetter"/>
      <w:lvlText w:val="%1)"/>
      <w:lvlJc w:val="left"/>
      <w:pPr>
        <w:tabs>
          <w:tab w:val="num" w:pos="1035"/>
        </w:tabs>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15B32A3"/>
    <w:multiLevelType w:val="multilevel"/>
    <w:tmpl w:val="5A282D8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pStyle w:val="slovanodstavec"/>
      <w:lvlText w:val="%1.%2."/>
      <w:lvlJc w:val="left"/>
      <w:pPr>
        <w:tabs>
          <w:tab w:val="num" w:pos="720"/>
        </w:tabs>
        <w:ind w:left="360" w:hanging="360"/>
      </w:pPr>
      <w:rPr>
        <w:rFonts w:ascii="Times New Roman" w:hAnsi="Times New Roman" w:cs="Times New Roman" w:hint="default"/>
      </w:rPr>
    </w:lvl>
    <w:lvl w:ilvl="2">
      <w:start w:val="1"/>
      <w:numFmt w:val="lowerLetter"/>
      <w:lvlText w:val="%3)"/>
      <w:lvlJc w:val="left"/>
      <w:pPr>
        <w:tabs>
          <w:tab w:val="num" w:pos="144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6" w15:restartNumberingAfterBreak="0">
    <w:nsid w:val="651D5E61"/>
    <w:multiLevelType w:val="multilevel"/>
    <w:tmpl w:val="03F8C4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5B765E1"/>
    <w:multiLevelType w:val="multilevel"/>
    <w:tmpl w:val="C666DCD8"/>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C4449C"/>
    <w:multiLevelType w:val="multilevel"/>
    <w:tmpl w:val="0A84CCDC"/>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3C4771"/>
    <w:multiLevelType w:val="multilevel"/>
    <w:tmpl w:val="76F8723C"/>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A7475F5"/>
    <w:multiLevelType w:val="hybridMultilevel"/>
    <w:tmpl w:val="0302ACAE"/>
    <w:lvl w:ilvl="0" w:tplc="99A83050">
      <w:start w:val="1"/>
      <w:numFmt w:val="ordinal"/>
      <w:lvlText w:val="16.%1"/>
      <w:lvlJc w:val="left"/>
      <w:pPr>
        <w:ind w:left="720" w:hanging="360"/>
      </w:pPr>
      <w:rPr>
        <w:i w:val="0"/>
      </w:rPr>
    </w:lvl>
    <w:lvl w:ilvl="1" w:tplc="9CBA1AE2">
      <w:start w:val="1"/>
      <w:numFmt w:val="lowerLetter"/>
      <w:lvlText w:val="%2."/>
      <w:lvlJc w:val="left"/>
      <w:pPr>
        <w:ind w:left="1440" w:hanging="360"/>
      </w:pPr>
    </w:lvl>
    <w:lvl w:ilvl="2" w:tplc="30B291E8">
      <w:start w:val="1"/>
      <w:numFmt w:val="lowerRoman"/>
      <w:lvlText w:val="%3."/>
      <w:lvlJc w:val="right"/>
      <w:pPr>
        <w:ind w:left="2160" w:hanging="180"/>
      </w:pPr>
    </w:lvl>
    <w:lvl w:ilvl="3" w:tplc="D0D63882">
      <w:start w:val="1"/>
      <w:numFmt w:val="decimal"/>
      <w:lvlText w:val="%4."/>
      <w:lvlJc w:val="left"/>
      <w:pPr>
        <w:ind w:left="2880" w:hanging="360"/>
      </w:pPr>
    </w:lvl>
    <w:lvl w:ilvl="4" w:tplc="5ACE29E4">
      <w:start w:val="1"/>
      <w:numFmt w:val="lowerLetter"/>
      <w:lvlText w:val="%5."/>
      <w:lvlJc w:val="left"/>
      <w:pPr>
        <w:ind w:left="3600" w:hanging="360"/>
      </w:pPr>
    </w:lvl>
    <w:lvl w:ilvl="5" w:tplc="04050017">
      <w:start w:val="1"/>
      <w:numFmt w:val="lowerLetter"/>
      <w:lvlText w:val="%6)"/>
      <w:lvlJc w:val="left"/>
      <w:pPr>
        <w:ind w:left="4320" w:hanging="180"/>
      </w:pPr>
    </w:lvl>
    <w:lvl w:ilvl="6" w:tplc="AC886B6A">
      <w:start w:val="1"/>
      <w:numFmt w:val="decimal"/>
      <w:lvlText w:val="%7."/>
      <w:lvlJc w:val="left"/>
      <w:pPr>
        <w:ind w:left="5040" w:hanging="360"/>
      </w:pPr>
    </w:lvl>
    <w:lvl w:ilvl="7" w:tplc="2BC81D88">
      <w:start w:val="1"/>
      <w:numFmt w:val="lowerLetter"/>
      <w:lvlText w:val="%8."/>
      <w:lvlJc w:val="left"/>
      <w:pPr>
        <w:ind w:left="5760" w:hanging="360"/>
      </w:pPr>
    </w:lvl>
    <w:lvl w:ilvl="8" w:tplc="59C8A538">
      <w:start w:val="1"/>
      <w:numFmt w:val="lowerRoman"/>
      <w:lvlText w:val="%9."/>
      <w:lvlJc w:val="right"/>
      <w:pPr>
        <w:ind w:left="6480" w:hanging="180"/>
      </w:pPr>
    </w:lvl>
  </w:abstractNum>
  <w:abstractNum w:abstractNumId="43" w15:restartNumberingAfterBreak="0">
    <w:nsid w:val="7AC52719"/>
    <w:multiLevelType w:val="multilevel"/>
    <w:tmpl w:val="39A603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35"/>
  </w:num>
  <w:num w:numId="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25"/>
  </w:num>
  <w:num w:numId="13">
    <w:abstractNumId w:val="16"/>
  </w:num>
  <w:num w:numId="14">
    <w:abstractNumId w:val="32"/>
  </w:num>
  <w:num w:numId="15">
    <w:abstractNumId w:val="41"/>
  </w:num>
  <w:num w:numId="16">
    <w:abstractNumId w:val="5"/>
  </w:num>
  <w:num w:numId="17">
    <w:abstractNumId w:val="30"/>
  </w:num>
  <w:num w:numId="18">
    <w:abstractNumId w:val="28"/>
  </w:num>
  <w:num w:numId="19">
    <w:abstractNumId w:val="33"/>
  </w:num>
  <w:num w:numId="20">
    <w:abstractNumId w:val="14"/>
  </w:num>
  <w:num w:numId="21">
    <w:abstractNumId w:val="21"/>
  </w:num>
  <w:num w:numId="22">
    <w:abstractNumId w:val="23"/>
  </w:num>
  <w:num w:numId="23">
    <w:abstractNumId w:val="13"/>
  </w:num>
  <w:num w:numId="24">
    <w:abstractNumId w:val="29"/>
  </w:num>
  <w:num w:numId="25">
    <w:abstractNumId w:val="39"/>
  </w:num>
  <w:num w:numId="26">
    <w:abstractNumId w:val="3"/>
  </w:num>
  <w:num w:numId="27">
    <w:abstractNumId w:val="43"/>
  </w:num>
  <w:num w:numId="28">
    <w:abstractNumId w:val="38"/>
  </w:num>
  <w:num w:numId="29">
    <w:abstractNumId w:val="22"/>
  </w:num>
  <w:num w:numId="30">
    <w:abstractNumId w:val="17"/>
  </w:num>
  <w:num w:numId="31">
    <w:abstractNumId w:val="37"/>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lvlOverride w:ilvl="0">
      <w:startOverride w:val="1"/>
    </w:lvlOverride>
  </w:num>
  <w:num w:numId="37">
    <w:abstractNumId w:val="15"/>
  </w:num>
  <w:num w:numId="3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6"/>
  </w:num>
  <w:num w:numId="41">
    <w:abstractNumId w:val="12"/>
  </w:num>
  <w:num w:numId="42">
    <w:abstractNumId w:val="6"/>
  </w:num>
  <w:num w:numId="43">
    <w:abstractNumId w:val="11"/>
  </w:num>
  <w:num w:numId="44">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C4"/>
    <w:rsid w:val="000016CC"/>
    <w:rsid w:val="000043A6"/>
    <w:rsid w:val="000048AA"/>
    <w:rsid w:val="00004A7E"/>
    <w:rsid w:val="000066FC"/>
    <w:rsid w:val="00006F4C"/>
    <w:rsid w:val="00013C90"/>
    <w:rsid w:val="00013E10"/>
    <w:rsid w:val="00014541"/>
    <w:rsid w:val="00015CF3"/>
    <w:rsid w:val="00015D1C"/>
    <w:rsid w:val="000167A7"/>
    <w:rsid w:val="00017E01"/>
    <w:rsid w:val="00017E75"/>
    <w:rsid w:val="00022F3C"/>
    <w:rsid w:val="000241F5"/>
    <w:rsid w:val="00035719"/>
    <w:rsid w:val="0004354D"/>
    <w:rsid w:val="00043C79"/>
    <w:rsid w:val="00044E94"/>
    <w:rsid w:val="00046C46"/>
    <w:rsid w:val="00046EB3"/>
    <w:rsid w:val="00061265"/>
    <w:rsid w:val="000646BF"/>
    <w:rsid w:val="0006479A"/>
    <w:rsid w:val="00070F26"/>
    <w:rsid w:val="000712AD"/>
    <w:rsid w:val="00073B8D"/>
    <w:rsid w:val="00073D39"/>
    <w:rsid w:val="00075CD6"/>
    <w:rsid w:val="00082201"/>
    <w:rsid w:val="00082E56"/>
    <w:rsid w:val="0008428F"/>
    <w:rsid w:val="00084332"/>
    <w:rsid w:val="00085863"/>
    <w:rsid w:val="000913DB"/>
    <w:rsid w:val="00095EC0"/>
    <w:rsid w:val="000978A2"/>
    <w:rsid w:val="00097CBA"/>
    <w:rsid w:val="000A5750"/>
    <w:rsid w:val="000A6BBF"/>
    <w:rsid w:val="000A75DB"/>
    <w:rsid w:val="000A7A84"/>
    <w:rsid w:val="000B01D5"/>
    <w:rsid w:val="000B1530"/>
    <w:rsid w:val="000B1FF1"/>
    <w:rsid w:val="000B20E0"/>
    <w:rsid w:val="000B666A"/>
    <w:rsid w:val="000B7853"/>
    <w:rsid w:val="000C10EC"/>
    <w:rsid w:val="000C1781"/>
    <w:rsid w:val="000C1C67"/>
    <w:rsid w:val="000C30B5"/>
    <w:rsid w:val="000C4222"/>
    <w:rsid w:val="000C48A6"/>
    <w:rsid w:val="000D4777"/>
    <w:rsid w:val="000D481E"/>
    <w:rsid w:val="000D60DF"/>
    <w:rsid w:val="000D715C"/>
    <w:rsid w:val="000D74A2"/>
    <w:rsid w:val="000E4321"/>
    <w:rsid w:val="000E4756"/>
    <w:rsid w:val="000E4FB7"/>
    <w:rsid w:val="000E5B2B"/>
    <w:rsid w:val="000F2906"/>
    <w:rsid w:val="000F39B1"/>
    <w:rsid w:val="000F7376"/>
    <w:rsid w:val="000F7E69"/>
    <w:rsid w:val="00101549"/>
    <w:rsid w:val="00113636"/>
    <w:rsid w:val="00113A38"/>
    <w:rsid w:val="00122699"/>
    <w:rsid w:val="00123557"/>
    <w:rsid w:val="00124981"/>
    <w:rsid w:val="00126234"/>
    <w:rsid w:val="00127DCE"/>
    <w:rsid w:val="001318DA"/>
    <w:rsid w:val="0013227D"/>
    <w:rsid w:val="00132A89"/>
    <w:rsid w:val="00136A7C"/>
    <w:rsid w:val="00141AA9"/>
    <w:rsid w:val="00142D56"/>
    <w:rsid w:val="00142D96"/>
    <w:rsid w:val="00144C84"/>
    <w:rsid w:val="00146F6A"/>
    <w:rsid w:val="0015308E"/>
    <w:rsid w:val="0015437E"/>
    <w:rsid w:val="00156AEB"/>
    <w:rsid w:val="00157EBE"/>
    <w:rsid w:val="001657E8"/>
    <w:rsid w:val="001658C3"/>
    <w:rsid w:val="001732EA"/>
    <w:rsid w:val="00174876"/>
    <w:rsid w:val="00175CE2"/>
    <w:rsid w:val="00180D56"/>
    <w:rsid w:val="001842E5"/>
    <w:rsid w:val="001A0D78"/>
    <w:rsid w:val="001A2DC4"/>
    <w:rsid w:val="001A7161"/>
    <w:rsid w:val="001B06B9"/>
    <w:rsid w:val="001B236B"/>
    <w:rsid w:val="001B4D20"/>
    <w:rsid w:val="001B500F"/>
    <w:rsid w:val="001C14EF"/>
    <w:rsid w:val="001C435C"/>
    <w:rsid w:val="001D40C3"/>
    <w:rsid w:val="001D5147"/>
    <w:rsid w:val="001D64A4"/>
    <w:rsid w:val="001D6749"/>
    <w:rsid w:val="001D7C65"/>
    <w:rsid w:val="001E2FB3"/>
    <w:rsid w:val="001E362F"/>
    <w:rsid w:val="001E7ECD"/>
    <w:rsid w:val="001F0193"/>
    <w:rsid w:val="001F3831"/>
    <w:rsid w:val="00201F36"/>
    <w:rsid w:val="00202D6F"/>
    <w:rsid w:val="002058F6"/>
    <w:rsid w:val="002076C8"/>
    <w:rsid w:val="00211431"/>
    <w:rsid w:val="00215F3C"/>
    <w:rsid w:val="00216E07"/>
    <w:rsid w:val="002173A9"/>
    <w:rsid w:val="00222639"/>
    <w:rsid w:val="00222C1D"/>
    <w:rsid w:val="00232AB3"/>
    <w:rsid w:val="00233549"/>
    <w:rsid w:val="00237D04"/>
    <w:rsid w:val="00237FCB"/>
    <w:rsid w:val="00240A47"/>
    <w:rsid w:val="0024467D"/>
    <w:rsid w:val="00245138"/>
    <w:rsid w:val="00252638"/>
    <w:rsid w:val="00254181"/>
    <w:rsid w:val="0025419B"/>
    <w:rsid w:val="00254695"/>
    <w:rsid w:val="002573B5"/>
    <w:rsid w:val="00263D4A"/>
    <w:rsid w:val="00264C2E"/>
    <w:rsid w:val="00267608"/>
    <w:rsid w:val="00272326"/>
    <w:rsid w:val="00272982"/>
    <w:rsid w:val="002729DA"/>
    <w:rsid w:val="00273903"/>
    <w:rsid w:val="00273A50"/>
    <w:rsid w:val="0027497B"/>
    <w:rsid w:val="00293AAA"/>
    <w:rsid w:val="00296AEB"/>
    <w:rsid w:val="002A125C"/>
    <w:rsid w:val="002A38F7"/>
    <w:rsid w:val="002B11F3"/>
    <w:rsid w:val="002B714B"/>
    <w:rsid w:val="002C310D"/>
    <w:rsid w:val="002C31C8"/>
    <w:rsid w:val="002D4B57"/>
    <w:rsid w:val="002E0FD6"/>
    <w:rsid w:val="002E2560"/>
    <w:rsid w:val="002E5F10"/>
    <w:rsid w:val="002E7EFF"/>
    <w:rsid w:val="002F3EC5"/>
    <w:rsid w:val="002F6764"/>
    <w:rsid w:val="002F71CF"/>
    <w:rsid w:val="00300D37"/>
    <w:rsid w:val="00310768"/>
    <w:rsid w:val="00311F17"/>
    <w:rsid w:val="00320285"/>
    <w:rsid w:val="003259C3"/>
    <w:rsid w:val="00326FAA"/>
    <w:rsid w:val="003307EA"/>
    <w:rsid w:val="003336A3"/>
    <w:rsid w:val="003336CF"/>
    <w:rsid w:val="00337EED"/>
    <w:rsid w:val="003405EB"/>
    <w:rsid w:val="0034207B"/>
    <w:rsid w:val="003612E2"/>
    <w:rsid w:val="0036211C"/>
    <w:rsid w:val="00362875"/>
    <w:rsid w:val="00364FE4"/>
    <w:rsid w:val="00371092"/>
    <w:rsid w:val="00375CC9"/>
    <w:rsid w:val="003846C8"/>
    <w:rsid w:val="00384786"/>
    <w:rsid w:val="00384D98"/>
    <w:rsid w:val="00385A35"/>
    <w:rsid w:val="003913F5"/>
    <w:rsid w:val="00392602"/>
    <w:rsid w:val="0039465E"/>
    <w:rsid w:val="00394A44"/>
    <w:rsid w:val="003A1713"/>
    <w:rsid w:val="003A29DE"/>
    <w:rsid w:val="003B1C1B"/>
    <w:rsid w:val="003C02C5"/>
    <w:rsid w:val="003C1767"/>
    <w:rsid w:val="003C39A5"/>
    <w:rsid w:val="003C3B87"/>
    <w:rsid w:val="003C4F86"/>
    <w:rsid w:val="003D02D8"/>
    <w:rsid w:val="003D0B24"/>
    <w:rsid w:val="003D0EF9"/>
    <w:rsid w:val="003D2F1E"/>
    <w:rsid w:val="003D3E0A"/>
    <w:rsid w:val="003E0D80"/>
    <w:rsid w:val="003E7915"/>
    <w:rsid w:val="003F1005"/>
    <w:rsid w:val="00401FED"/>
    <w:rsid w:val="0040269D"/>
    <w:rsid w:val="0040510D"/>
    <w:rsid w:val="00407DA5"/>
    <w:rsid w:val="0041403C"/>
    <w:rsid w:val="004144E5"/>
    <w:rsid w:val="00417525"/>
    <w:rsid w:val="00424134"/>
    <w:rsid w:val="004266F5"/>
    <w:rsid w:val="00431013"/>
    <w:rsid w:val="00432076"/>
    <w:rsid w:val="004334B4"/>
    <w:rsid w:val="0043429C"/>
    <w:rsid w:val="00442259"/>
    <w:rsid w:val="00443F40"/>
    <w:rsid w:val="004447B9"/>
    <w:rsid w:val="0044556F"/>
    <w:rsid w:val="004464E2"/>
    <w:rsid w:val="00446841"/>
    <w:rsid w:val="00447688"/>
    <w:rsid w:val="004508D7"/>
    <w:rsid w:val="00451A07"/>
    <w:rsid w:val="00454DF4"/>
    <w:rsid w:val="00463371"/>
    <w:rsid w:val="00464D8B"/>
    <w:rsid w:val="00471300"/>
    <w:rsid w:val="00471DE1"/>
    <w:rsid w:val="0047295C"/>
    <w:rsid w:val="00475A57"/>
    <w:rsid w:val="0047753C"/>
    <w:rsid w:val="004873D5"/>
    <w:rsid w:val="00493A32"/>
    <w:rsid w:val="00494306"/>
    <w:rsid w:val="00495623"/>
    <w:rsid w:val="004970B2"/>
    <w:rsid w:val="004972AB"/>
    <w:rsid w:val="004A44A5"/>
    <w:rsid w:val="004A56B2"/>
    <w:rsid w:val="004B0786"/>
    <w:rsid w:val="004B1364"/>
    <w:rsid w:val="004B49CE"/>
    <w:rsid w:val="004B5C61"/>
    <w:rsid w:val="004C2801"/>
    <w:rsid w:val="004C413C"/>
    <w:rsid w:val="004C5E91"/>
    <w:rsid w:val="004C7E1C"/>
    <w:rsid w:val="004D19B1"/>
    <w:rsid w:val="004D4619"/>
    <w:rsid w:val="004E05FD"/>
    <w:rsid w:val="004E1E4B"/>
    <w:rsid w:val="004F1885"/>
    <w:rsid w:val="004F1CCE"/>
    <w:rsid w:val="004F2021"/>
    <w:rsid w:val="004F4540"/>
    <w:rsid w:val="004F4641"/>
    <w:rsid w:val="0050193F"/>
    <w:rsid w:val="0050639A"/>
    <w:rsid w:val="00506C22"/>
    <w:rsid w:val="005074C6"/>
    <w:rsid w:val="00520B95"/>
    <w:rsid w:val="00522C6A"/>
    <w:rsid w:val="00526900"/>
    <w:rsid w:val="00532EE7"/>
    <w:rsid w:val="00536E3B"/>
    <w:rsid w:val="00541A7B"/>
    <w:rsid w:val="00541EE5"/>
    <w:rsid w:val="00543267"/>
    <w:rsid w:val="00543534"/>
    <w:rsid w:val="00546556"/>
    <w:rsid w:val="00551703"/>
    <w:rsid w:val="005527C0"/>
    <w:rsid w:val="00557421"/>
    <w:rsid w:val="00557931"/>
    <w:rsid w:val="005608CE"/>
    <w:rsid w:val="00561128"/>
    <w:rsid w:val="005619AF"/>
    <w:rsid w:val="00561A8E"/>
    <w:rsid w:val="00564561"/>
    <w:rsid w:val="00571FE8"/>
    <w:rsid w:val="00573A71"/>
    <w:rsid w:val="00576B6A"/>
    <w:rsid w:val="005802A6"/>
    <w:rsid w:val="005814C5"/>
    <w:rsid w:val="00584180"/>
    <w:rsid w:val="00590E9B"/>
    <w:rsid w:val="00590EFB"/>
    <w:rsid w:val="00597C4E"/>
    <w:rsid w:val="005A0EB7"/>
    <w:rsid w:val="005A5C64"/>
    <w:rsid w:val="005A75A2"/>
    <w:rsid w:val="005A7DED"/>
    <w:rsid w:val="005C0BEC"/>
    <w:rsid w:val="005C10AA"/>
    <w:rsid w:val="005C2011"/>
    <w:rsid w:val="005D0DD7"/>
    <w:rsid w:val="005D1EBA"/>
    <w:rsid w:val="005D23CC"/>
    <w:rsid w:val="005D4A02"/>
    <w:rsid w:val="005D57AA"/>
    <w:rsid w:val="005D5C2D"/>
    <w:rsid w:val="005E0084"/>
    <w:rsid w:val="005E0D17"/>
    <w:rsid w:val="005E15C5"/>
    <w:rsid w:val="005E1EEF"/>
    <w:rsid w:val="005E7CB0"/>
    <w:rsid w:val="005F0286"/>
    <w:rsid w:val="005F0972"/>
    <w:rsid w:val="005F0F6C"/>
    <w:rsid w:val="005F2B3A"/>
    <w:rsid w:val="005F30BB"/>
    <w:rsid w:val="005F41CF"/>
    <w:rsid w:val="005F4A51"/>
    <w:rsid w:val="00601939"/>
    <w:rsid w:val="00602A87"/>
    <w:rsid w:val="0060600D"/>
    <w:rsid w:val="00606159"/>
    <w:rsid w:val="00617317"/>
    <w:rsid w:val="006221EA"/>
    <w:rsid w:val="00624F56"/>
    <w:rsid w:val="00625B74"/>
    <w:rsid w:val="00631E99"/>
    <w:rsid w:val="00632D31"/>
    <w:rsid w:val="00634A2C"/>
    <w:rsid w:val="00640A9B"/>
    <w:rsid w:val="0064558C"/>
    <w:rsid w:val="006456D0"/>
    <w:rsid w:val="00647D63"/>
    <w:rsid w:val="00650082"/>
    <w:rsid w:val="00650716"/>
    <w:rsid w:val="006537B6"/>
    <w:rsid w:val="006551CF"/>
    <w:rsid w:val="0066192D"/>
    <w:rsid w:val="00662073"/>
    <w:rsid w:val="0066795A"/>
    <w:rsid w:val="00670952"/>
    <w:rsid w:val="0067316C"/>
    <w:rsid w:val="00675884"/>
    <w:rsid w:val="00676D1A"/>
    <w:rsid w:val="00690B4D"/>
    <w:rsid w:val="00692C58"/>
    <w:rsid w:val="0069491C"/>
    <w:rsid w:val="006A091C"/>
    <w:rsid w:val="006A1648"/>
    <w:rsid w:val="006A3159"/>
    <w:rsid w:val="006B46B8"/>
    <w:rsid w:val="006B4874"/>
    <w:rsid w:val="006B4A11"/>
    <w:rsid w:val="006C0491"/>
    <w:rsid w:val="006C308A"/>
    <w:rsid w:val="006C3B4F"/>
    <w:rsid w:val="006C4CF9"/>
    <w:rsid w:val="006C6D00"/>
    <w:rsid w:val="006C7836"/>
    <w:rsid w:val="006D3CA0"/>
    <w:rsid w:val="006E5364"/>
    <w:rsid w:val="006F144D"/>
    <w:rsid w:val="006F3B34"/>
    <w:rsid w:val="006F3C71"/>
    <w:rsid w:val="006F6E40"/>
    <w:rsid w:val="006F6FB4"/>
    <w:rsid w:val="006F7031"/>
    <w:rsid w:val="006F7064"/>
    <w:rsid w:val="007016C5"/>
    <w:rsid w:val="00706E75"/>
    <w:rsid w:val="00712668"/>
    <w:rsid w:val="00712D5A"/>
    <w:rsid w:val="007168C9"/>
    <w:rsid w:val="00717772"/>
    <w:rsid w:val="00721AA1"/>
    <w:rsid w:val="00725B84"/>
    <w:rsid w:val="00727308"/>
    <w:rsid w:val="00727DB3"/>
    <w:rsid w:val="00731365"/>
    <w:rsid w:val="00731824"/>
    <w:rsid w:val="00731993"/>
    <w:rsid w:val="007324A1"/>
    <w:rsid w:val="00732E8E"/>
    <w:rsid w:val="00740768"/>
    <w:rsid w:val="00741E0A"/>
    <w:rsid w:val="007461EE"/>
    <w:rsid w:val="00752C9C"/>
    <w:rsid w:val="00756545"/>
    <w:rsid w:val="007611BD"/>
    <w:rsid w:val="00771D69"/>
    <w:rsid w:val="007731F9"/>
    <w:rsid w:val="0077406E"/>
    <w:rsid w:val="00775A75"/>
    <w:rsid w:val="00780389"/>
    <w:rsid w:val="007870CA"/>
    <w:rsid w:val="007908E4"/>
    <w:rsid w:val="00793CF0"/>
    <w:rsid w:val="00794DC9"/>
    <w:rsid w:val="0079566F"/>
    <w:rsid w:val="00795FFD"/>
    <w:rsid w:val="00796758"/>
    <w:rsid w:val="00796863"/>
    <w:rsid w:val="007976A1"/>
    <w:rsid w:val="007A063E"/>
    <w:rsid w:val="007A2030"/>
    <w:rsid w:val="007A4A0A"/>
    <w:rsid w:val="007A7B02"/>
    <w:rsid w:val="007B130F"/>
    <w:rsid w:val="007B150A"/>
    <w:rsid w:val="007B35F0"/>
    <w:rsid w:val="007B6416"/>
    <w:rsid w:val="007C14AE"/>
    <w:rsid w:val="007C240A"/>
    <w:rsid w:val="007C4CAC"/>
    <w:rsid w:val="007C64FC"/>
    <w:rsid w:val="007C6AD1"/>
    <w:rsid w:val="007C7DE7"/>
    <w:rsid w:val="007D075B"/>
    <w:rsid w:val="007D2576"/>
    <w:rsid w:val="007D38C4"/>
    <w:rsid w:val="007D6B48"/>
    <w:rsid w:val="007D7AE8"/>
    <w:rsid w:val="007E0BA7"/>
    <w:rsid w:val="007E2E52"/>
    <w:rsid w:val="007E6BC1"/>
    <w:rsid w:val="007F0D04"/>
    <w:rsid w:val="007F52B5"/>
    <w:rsid w:val="007F54F6"/>
    <w:rsid w:val="007F675A"/>
    <w:rsid w:val="007F6F36"/>
    <w:rsid w:val="007F7934"/>
    <w:rsid w:val="00802C38"/>
    <w:rsid w:val="00804E5E"/>
    <w:rsid w:val="0081159F"/>
    <w:rsid w:val="0081275B"/>
    <w:rsid w:val="008164B4"/>
    <w:rsid w:val="008256B8"/>
    <w:rsid w:val="00825B5A"/>
    <w:rsid w:val="00830494"/>
    <w:rsid w:val="0083115B"/>
    <w:rsid w:val="00831611"/>
    <w:rsid w:val="0083170A"/>
    <w:rsid w:val="00834E92"/>
    <w:rsid w:val="00841CAE"/>
    <w:rsid w:val="00842586"/>
    <w:rsid w:val="00845643"/>
    <w:rsid w:val="0084564D"/>
    <w:rsid w:val="00846D91"/>
    <w:rsid w:val="008473ED"/>
    <w:rsid w:val="00847435"/>
    <w:rsid w:val="008513EF"/>
    <w:rsid w:val="0085174A"/>
    <w:rsid w:val="00852627"/>
    <w:rsid w:val="0085663B"/>
    <w:rsid w:val="00857BCC"/>
    <w:rsid w:val="00861BCF"/>
    <w:rsid w:val="008621DE"/>
    <w:rsid w:val="00871B2B"/>
    <w:rsid w:val="008739DB"/>
    <w:rsid w:val="00873E7B"/>
    <w:rsid w:val="00873F91"/>
    <w:rsid w:val="00874E18"/>
    <w:rsid w:val="00875182"/>
    <w:rsid w:val="00876C1A"/>
    <w:rsid w:val="0087705E"/>
    <w:rsid w:val="008770D1"/>
    <w:rsid w:val="008808CB"/>
    <w:rsid w:val="00882377"/>
    <w:rsid w:val="00882A34"/>
    <w:rsid w:val="00882E0E"/>
    <w:rsid w:val="008842DC"/>
    <w:rsid w:val="00885715"/>
    <w:rsid w:val="00887D18"/>
    <w:rsid w:val="00891805"/>
    <w:rsid w:val="00892013"/>
    <w:rsid w:val="00892FD0"/>
    <w:rsid w:val="0089319A"/>
    <w:rsid w:val="008958B1"/>
    <w:rsid w:val="008961BE"/>
    <w:rsid w:val="00896829"/>
    <w:rsid w:val="008A1666"/>
    <w:rsid w:val="008A2D15"/>
    <w:rsid w:val="008A3C1F"/>
    <w:rsid w:val="008A492D"/>
    <w:rsid w:val="008B26EA"/>
    <w:rsid w:val="008C319C"/>
    <w:rsid w:val="008C3ABC"/>
    <w:rsid w:val="008C4C2D"/>
    <w:rsid w:val="008C6275"/>
    <w:rsid w:val="008C755B"/>
    <w:rsid w:val="008D1907"/>
    <w:rsid w:val="008D1C2F"/>
    <w:rsid w:val="008D687E"/>
    <w:rsid w:val="008E049F"/>
    <w:rsid w:val="008E0762"/>
    <w:rsid w:val="008E1291"/>
    <w:rsid w:val="008E2560"/>
    <w:rsid w:val="008E3DCE"/>
    <w:rsid w:val="008E3E86"/>
    <w:rsid w:val="008E6A6F"/>
    <w:rsid w:val="008F02E6"/>
    <w:rsid w:val="008F0A9D"/>
    <w:rsid w:val="008F0B9F"/>
    <w:rsid w:val="008F14E2"/>
    <w:rsid w:val="009006BA"/>
    <w:rsid w:val="00912C6D"/>
    <w:rsid w:val="00913E85"/>
    <w:rsid w:val="00915815"/>
    <w:rsid w:val="0091678D"/>
    <w:rsid w:val="00917350"/>
    <w:rsid w:val="009219F6"/>
    <w:rsid w:val="00922D1B"/>
    <w:rsid w:val="0092573E"/>
    <w:rsid w:val="009267DE"/>
    <w:rsid w:val="00927456"/>
    <w:rsid w:val="00927F7D"/>
    <w:rsid w:val="00931BAF"/>
    <w:rsid w:val="00937D12"/>
    <w:rsid w:val="0094161A"/>
    <w:rsid w:val="0094366D"/>
    <w:rsid w:val="009457DD"/>
    <w:rsid w:val="00947FE8"/>
    <w:rsid w:val="00953D0A"/>
    <w:rsid w:val="00955E0B"/>
    <w:rsid w:val="0095724B"/>
    <w:rsid w:val="009613EA"/>
    <w:rsid w:val="0096340B"/>
    <w:rsid w:val="009662D5"/>
    <w:rsid w:val="009702F7"/>
    <w:rsid w:val="0097128E"/>
    <w:rsid w:val="009756D8"/>
    <w:rsid w:val="00980961"/>
    <w:rsid w:val="00980A99"/>
    <w:rsid w:val="009812A0"/>
    <w:rsid w:val="00981EAC"/>
    <w:rsid w:val="00982A09"/>
    <w:rsid w:val="0099218D"/>
    <w:rsid w:val="009A2017"/>
    <w:rsid w:val="009A22E1"/>
    <w:rsid w:val="009A27B4"/>
    <w:rsid w:val="009A27B6"/>
    <w:rsid w:val="009A35B7"/>
    <w:rsid w:val="009B0873"/>
    <w:rsid w:val="009C0F30"/>
    <w:rsid w:val="009C1FF3"/>
    <w:rsid w:val="009C26E3"/>
    <w:rsid w:val="009C4AE4"/>
    <w:rsid w:val="009D0759"/>
    <w:rsid w:val="009D0DA9"/>
    <w:rsid w:val="009D31B1"/>
    <w:rsid w:val="009D4248"/>
    <w:rsid w:val="009D4685"/>
    <w:rsid w:val="009D5F2D"/>
    <w:rsid w:val="009D7195"/>
    <w:rsid w:val="009E64B2"/>
    <w:rsid w:val="009F0AB4"/>
    <w:rsid w:val="009F0DDA"/>
    <w:rsid w:val="009F3CA3"/>
    <w:rsid w:val="00A00D26"/>
    <w:rsid w:val="00A02395"/>
    <w:rsid w:val="00A02740"/>
    <w:rsid w:val="00A03EBF"/>
    <w:rsid w:val="00A06680"/>
    <w:rsid w:val="00A10F49"/>
    <w:rsid w:val="00A153D3"/>
    <w:rsid w:val="00A167DC"/>
    <w:rsid w:val="00A17692"/>
    <w:rsid w:val="00A2068B"/>
    <w:rsid w:val="00A21E1F"/>
    <w:rsid w:val="00A223AD"/>
    <w:rsid w:val="00A2273B"/>
    <w:rsid w:val="00A22936"/>
    <w:rsid w:val="00A23ABC"/>
    <w:rsid w:val="00A32AD3"/>
    <w:rsid w:val="00A33B90"/>
    <w:rsid w:val="00A35FC8"/>
    <w:rsid w:val="00A3621B"/>
    <w:rsid w:val="00A37B88"/>
    <w:rsid w:val="00A42874"/>
    <w:rsid w:val="00A44F2D"/>
    <w:rsid w:val="00A5061C"/>
    <w:rsid w:val="00A542DD"/>
    <w:rsid w:val="00A61C32"/>
    <w:rsid w:val="00A6235D"/>
    <w:rsid w:val="00A70705"/>
    <w:rsid w:val="00A70C68"/>
    <w:rsid w:val="00A70EDB"/>
    <w:rsid w:val="00A76AFF"/>
    <w:rsid w:val="00A7731A"/>
    <w:rsid w:val="00A81C10"/>
    <w:rsid w:val="00A84478"/>
    <w:rsid w:val="00A854E8"/>
    <w:rsid w:val="00A86059"/>
    <w:rsid w:val="00A87151"/>
    <w:rsid w:val="00A924B1"/>
    <w:rsid w:val="00A94068"/>
    <w:rsid w:val="00AA023C"/>
    <w:rsid w:val="00AA14BE"/>
    <w:rsid w:val="00AA6160"/>
    <w:rsid w:val="00AB0F8C"/>
    <w:rsid w:val="00AB2441"/>
    <w:rsid w:val="00AB474D"/>
    <w:rsid w:val="00AB5B9A"/>
    <w:rsid w:val="00AC0FD3"/>
    <w:rsid w:val="00AC307A"/>
    <w:rsid w:val="00AC3311"/>
    <w:rsid w:val="00AC3AEF"/>
    <w:rsid w:val="00AC3BD3"/>
    <w:rsid w:val="00AC6E96"/>
    <w:rsid w:val="00AC6EBB"/>
    <w:rsid w:val="00AC7842"/>
    <w:rsid w:val="00AC7F7C"/>
    <w:rsid w:val="00AD075D"/>
    <w:rsid w:val="00AD0A97"/>
    <w:rsid w:val="00AD126F"/>
    <w:rsid w:val="00AD1528"/>
    <w:rsid w:val="00AD195F"/>
    <w:rsid w:val="00AE3521"/>
    <w:rsid w:val="00AE5315"/>
    <w:rsid w:val="00AE53E6"/>
    <w:rsid w:val="00AE6086"/>
    <w:rsid w:val="00AE7CD5"/>
    <w:rsid w:val="00AF4524"/>
    <w:rsid w:val="00AF45BC"/>
    <w:rsid w:val="00AF6D3E"/>
    <w:rsid w:val="00B01E1C"/>
    <w:rsid w:val="00B045B4"/>
    <w:rsid w:val="00B053BE"/>
    <w:rsid w:val="00B07BAB"/>
    <w:rsid w:val="00B16962"/>
    <w:rsid w:val="00B2343F"/>
    <w:rsid w:val="00B25DA3"/>
    <w:rsid w:val="00B25DE3"/>
    <w:rsid w:val="00B30A5D"/>
    <w:rsid w:val="00B30DB8"/>
    <w:rsid w:val="00B33DC4"/>
    <w:rsid w:val="00B33E62"/>
    <w:rsid w:val="00B34428"/>
    <w:rsid w:val="00B34945"/>
    <w:rsid w:val="00B35938"/>
    <w:rsid w:val="00B410D1"/>
    <w:rsid w:val="00B43DCA"/>
    <w:rsid w:val="00B477BA"/>
    <w:rsid w:val="00B47DF6"/>
    <w:rsid w:val="00B5105A"/>
    <w:rsid w:val="00B538CA"/>
    <w:rsid w:val="00B54375"/>
    <w:rsid w:val="00B6296F"/>
    <w:rsid w:val="00B67A5F"/>
    <w:rsid w:val="00B67C76"/>
    <w:rsid w:val="00B730F4"/>
    <w:rsid w:val="00B83514"/>
    <w:rsid w:val="00B84054"/>
    <w:rsid w:val="00B87F73"/>
    <w:rsid w:val="00B94A54"/>
    <w:rsid w:val="00B95757"/>
    <w:rsid w:val="00B95C0E"/>
    <w:rsid w:val="00B96F67"/>
    <w:rsid w:val="00B97474"/>
    <w:rsid w:val="00BA1009"/>
    <w:rsid w:val="00BA1506"/>
    <w:rsid w:val="00BA2268"/>
    <w:rsid w:val="00BA3812"/>
    <w:rsid w:val="00BA4458"/>
    <w:rsid w:val="00BB1BE0"/>
    <w:rsid w:val="00BB302F"/>
    <w:rsid w:val="00BB55A0"/>
    <w:rsid w:val="00BB62AC"/>
    <w:rsid w:val="00BC3158"/>
    <w:rsid w:val="00BC3A1F"/>
    <w:rsid w:val="00BC570E"/>
    <w:rsid w:val="00BD0C41"/>
    <w:rsid w:val="00BD4B5D"/>
    <w:rsid w:val="00BD5C4F"/>
    <w:rsid w:val="00BE02DB"/>
    <w:rsid w:val="00BE0D97"/>
    <w:rsid w:val="00BE2957"/>
    <w:rsid w:val="00BE67A0"/>
    <w:rsid w:val="00BF0A40"/>
    <w:rsid w:val="00BF677A"/>
    <w:rsid w:val="00C03342"/>
    <w:rsid w:val="00C03610"/>
    <w:rsid w:val="00C05D30"/>
    <w:rsid w:val="00C06BC1"/>
    <w:rsid w:val="00C073D5"/>
    <w:rsid w:val="00C13A2B"/>
    <w:rsid w:val="00C216EE"/>
    <w:rsid w:val="00C27254"/>
    <w:rsid w:val="00C302E3"/>
    <w:rsid w:val="00C30B9C"/>
    <w:rsid w:val="00C312A7"/>
    <w:rsid w:val="00C328E8"/>
    <w:rsid w:val="00C32F1B"/>
    <w:rsid w:val="00C33D1D"/>
    <w:rsid w:val="00C341B1"/>
    <w:rsid w:val="00C34BAB"/>
    <w:rsid w:val="00C375E3"/>
    <w:rsid w:val="00C402BB"/>
    <w:rsid w:val="00C41416"/>
    <w:rsid w:val="00C417E5"/>
    <w:rsid w:val="00C4192E"/>
    <w:rsid w:val="00C43E7F"/>
    <w:rsid w:val="00C45FCA"/>
    <w:rsid w:val="00C513E0"/>
    <w:rsid w:val="00C54B30"/>
    <w:rsid w:val="00C55034"/>
    <w:rsid w:val="00C57383"/>
    <w:rsid w:val="00C60621"/>
    <w:rsid w:val="00C6091A"/>
    <w:rsid w:val="00C6380B"/>
    <w:rsid w:val="00C641C1"/>
    <w:rsid w:val="00C718FE"/>
    <w:rsid w:val="00C71AA7"/>
    <w:rsid w:val="00C737B7"/>
    <w:rsid w:val="00C75BA2"/>
    <w:rsid w:val="00C85E07"/>
    <w:rsid w:val="00C86F8A"/>
    <w:rsid w:val="00C87D63"/>
    <w:rsid w:val="00C90208"/>
    <w:rsid w:val="00C920FF"/>
    <w:rsid w:val="00C937B7"/>
    <w:rsid w:val="00CA217E"/>
    <w:rsid w:val="00CA3DFA"/>
    <w:rsid w:val="00CA4E70"/>
    <w:rsid w:val="00CB0B14"/>
    <w:rsid w:val="00CB3147"/>
    <w:rsid w:val="00CB3DB4"/>
    <w:rsid w:val="00CB4F33"/>
    <w:rsid w:val="00CB562C"/>
    <w:rsid w:val="00CB7E28"/>
    <w:rsid w:val="00CC37A7"/>
    <w:rsid w:val="00CC650F"/>
    <w:rsid w:val="00CC7570"/>
    <w:rsid w:val="00CC7F1C"/>
    <w:rsid w:val="00CD0EC3"/>
    <w:rsid w:val="00CD1EB1"/>
    <w:rsid w:val="00CD2694"/>
    <w:rsid w:val="00CD356E"/>
    <w:rsid w:val="00CD4896"/>
    <w:rsid w:val="00CD50D1"/>
    <w:rsid w:val="00CE4E40"/>
    <w:rsid w:val="00CF1056"/>
    <w:rsid w:val="00CF3EE5"/>
    <w:rsid w:val="00CF660E"/>
    <w:rsid w:val="00D004E4"/>
    <w:rsid w:val="00D10414"/>
    <w:rsid w:val="00D10548"/>
    <w:rsid w:val="00D1147C"/>
    <w:rsid w:val="00D11820"/>
    <w:rsid w:val="00D1324B"/>
    <w:rsid w:val="00D149BA"/>
    <w:rsid w:val="00D24524"/>
    <w:rsid w:val="00D25BE8"/>
    <w:rsid w:val="00D3057F"/>
    <w:rsid w:val="00D30FED"/>
    <w:rsid w:val="00D3113C"/>
    <w:rsid w:val="00D32593"/>
    <w:rsid w:val="00D32B34"/>
    <w:rsid w:val="00D34645"/>
    <w:rsid w:val="00D36157"/>
    <w:rsid w:val="00D36C05"/>
    <w:rsid w:val="00D41AF5"/>
    <w:rsid w:val="00D4477F"/>
    <w:rsid w:val="00D60AB7"/>
    <w:rsid w:val="00D60CD6"/>
    <w:rsid w:val="00D60E5A"/>
    <w:rsid w:val="00D643A1"/>
    <w:rsid w:val="00D6482C"/>
    <w:rsid w:val="00D64D5E"/>
    <w:rsid w:val="00D66062"/>
    <w:rsid w:val="00D70416"/>
    <w:rsid w:val="00D71FB7"/>
    <w:rsid w:val="00D71FF8"/>
    <w:rsid w:val="00D8248D"/>
    <w:rsid w:val="00D8468C"/>
    <w:rsid w:val="00D92571"/>
    <w:rsid w:val="00D96CFA"/>
    <w:rsid w:val="00D97E52"/>
    <w:rsid w:val="00DA0EA3"/>
    <w:rsid w:val="00DA14E5"/>
    <w:rsid w:val="00DA1835"/>
    <w:rsid w:val="00DA355C"/>
    <w:rsid w:val="00DA384C"/>
    <w:rsid w:val="00DA4AF2"/>
    <w:rsid w:val="00DA540F"/>
    <w:rsid w:val="00DA5822"/>
    <w:rsid w:val="00DA61F1"/>
    <w:rsid w:val="00DB0AB7"/>
    <w:rsid w:val="00DB2595"/>
    <w:rsid w:val="00DB3C8C"/>
    <w:rsid w:val="00DB64C2"/>
    <w:rsid w:val="00DB71AC"/>
    <w:rsid w:val="00DC1106"/>
    <w:rsid w:val="00DC4625"/>
    <w:rsid w:val="00DC7DC1"/>
    <w:rsid w:val="00DD1370"/>
    <w:rsid w:val="00DD2731"/>
    <w:rsid w:val="00DD2DA0"/>
    <w:rsid w:val="00DD4C14"/>
    <w:rsid w:val="00DD5E3B"/>
    <w:rsid w:val="00DD65FA"/>
    <w:rsid w:val="00DD77B2"/>
    <w:rsid w:val="00DE4E68"/>
    <w:rsid w:val="00DF1903"/>
    <w:rsid w:val="00DF315B"/>
    <w:rsid w:val="00E0442F"/>
    <w:rsid w:val="00E14602"/>
    <w:rsid w:val="00E15171"/>
    <w:rsid w:val="00E15CFD"/>
    <w:rsid w:val="00E1675E"/>
    <w:rsid w:val="00E206CD"/>
    <w:rsid w:val="00E234B5"/>
    <w:rsid w:val="00E27844"/>
    <w:rsid w:val="00E33120"/>
    <w:rsid w:val="00E34FBD"/>
    <w:rsid w:val="00E4045B"/>
    <w:rsid w:val="00E43556"/>
    <w:rsid w:val="00E44978"/>
    <w:rsid w:val="00E45C3E"/>
    <w:rsid w:val="00E5059F"/>
    <w:rsid w:val="00E5291E"/>
    <w:rsid w:val="00E53C9C"/>
    <w:rsid w:val="00E544E7"/>
    <w:rsid w:val="00E60BFA"/>
    <w:rsid w:val="00E622D8"/>
    <w:rsid w:val="00E6356F"/>
    <w:rsid w:val="00E64052"/>
    <w:rsid w:val="00E67357"/>
    <w:rsid w:val="00E7519F"/>
    <w:rsid w:val="00E81885"/>
    <w:rsid w:val="00E83DD7"/>
    <w:rsid w:val="00E84083"/>
    <w:rsid w:val="00E91A89"/>
    <w:rsid w:val="00E91FB4"/>
    <w:rsid w:val="00E965AA"/>
    <w:rsid w:val="00EA0823"/>
    <w:rsid w:val="00EB1C97"/>
    <w:rsid w:val="00EB2414"/>
    <w:rsid w:val="00EC0213"/>
    <w:rsid w:val="00EC1262"/>
    <w:rsid w:val="00EC26AD"/>
    <w:rsid w:val="00ED3487"/>
    <w:rsid w:val="00EE3BF5"/>
    <w:rsid w:val="00EE73DA"/>
    <w:rsid w:val="00EE7AD6"/>
    <w:rsid w:val="00EF1459"/>
    <w:rsid w:val="00EF4D18"/>
    <w:rsid w:val="00EF6D70"/>
    <w:rsid w:val="00F03311"/>
    <w:rsid w:val="00F0376C"/>
    <w:rsid w:val="00F05A93"/>
    <w:rsid w:val="00F066E8"/>
    <w:rsid w:val="00F134EB"/>
    <w:rsid w:val="00F137EB"/>
    <w:rsid w:val="00F209BE"/>
    <w:rsid w:val="00F23D5A"/>
    <w:rsid w:val="00F24D3A"/>
    <w:rsid w:val="00F24FE8"/>
    <w:rsid w:val="00F2649D"/>
    <w:rsid w:val="00F31D6B"/>
    <w:rsid w:val="00F33769"/>
    <w:rsid w:val="00F40216"/>
    <w:rsid w:val="00F41BDE"/>
    <w:rsid w:val="00F41E28"/>
    <w:rsid w:val="00F47729"/>
    <w:rsid w:val="00F50110"/>
    <w:rsid w:val="00F5245E"/>
    <w:rsid w:val="00F52DDE"/>
    <w:rsid w:val="00F54FD7"/>
    <w:rsid w:val="00F56340"/>
    <w:rsid w:val="00F62078"/>
    <w:rsid w:val="00F637CF"/>
    <w:rsid w:val="00F7195C"/>
    <w:rsid w:val="00F82C3F"/>
    <w:rsid w:val="00F85D3F"/>
    <w:rsid w:val="00F945E6"/>
    <w:rsid w:val="00F95821"/>
    <w:rsid w:val="00F963E9"/>
    <w:rsid w:val="00F96684"/>
    <w:rsid w:val="00F96B76"/>
    <w:rsid w:val="00FA15EA"/>
    <w:rsid w:val="00FA35DE"/>
    <w:rsid w:val="00FA4349"/>
    <w:rsid w:val="00FA4495"/>
    <w:rsid w:val="00FA4C3A"/>
    <w:rsid w:val="00FA65DD"/>
    <w:rsid w:val="00FA7128"/>
    <w:rsid w:val="00FB18B6"/>
    <w:rsid w:val="00FB76EB"/>
    <w:rsid w:val="00FC07FB"/>
    <w:rsid w:val="00FC1F51"/>
    <w:rsid w:val="00FC21BB"/>
    <w:rsid w:val="00FC23C4"/>
    <w:rsid w:val="00FC2F79"/>
    <w:rsid w:val="00FC4F7D"/>
    <w:rsid w:val="00FC6CA1"/>
    <w:rsid w:val="00FC7076"/>
    <w:rsid w:val="00FC7226"/>
    <w:rsid w:val="00FD013C"/>
    <w:rsid w:val="00FD2416"/>
    <w:rsid w:val="00FD2C1D"/>
    <w:rsid w:val="00FD3AF1"/>
    <w:rsid w:val="00FD51B2"/>
    <w:rsid w:val="00FD54A9"/>
    <w:rsid w:val="00FD75D1"/>
    <w:rsid w:val="00FE33EC"/>
    <w:rsid w:val="00FE6987"/>
    <w:rsid w:val="00FF2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6FFDD1"/>
  <w15:docId w15:val="{1078A526-906E-4CC7-8485-36FDBB0B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DC4"/>
    <w:rPr>
      <w:rFonts w:ascii="Times New Roman" w:eastAsia="Times New Roman" w:hAnsi="Times New Roman"/>
      <w:lang w:eastAsia="ar-SA"/>
    </w:rPr>
  </w:style>
  <w:style w:type="paragraph" w:styleId="Nadpis1">
    <w:name w:val="heading 1"/>
    <w:next w:val="Normln"/>
    <w:link w:val="Nadpis1Char"/>
    <w:qFormat/>
    <w:rsid w:val="001A2DC4"/>
    <w:pPr>
      <w:keepNext/>
      <w:numPr>
        <w:numId w:val="1"/>
      </w:numPr>
      <w:spacing w:before="480" w:after="480"/>
      <w:outlineLvl w:val="0"/>
    </w:pPr>
    <w:rPr>
      <w:rFonts w:ascii="Arial" w:eastAsia="Times New Roman" w:hAnsi="Arial"/>
      <w:b/>
      <w:bCs/>
      <w:color w:val="0089D0"/>
      <w:kern w:val="32"/>
      <w:sz w:val="32"/>
      <w:szCs w:val="32"/>
    </w:rPr>
  </w:style>
  <w:style w:type="paragraph" w:styleId="Nadpis2">
    <w:name w:val="heading 2"/>
    <w:next w:val="Normln"/>
    <w:link w:val="Nadpis2Char"/>
    <w:qFormat/>
    <w:rsid w:val="001A2DC4"/>
    <w:pPr>
      <w:keepNext/>
      <w:numPr>
        <w:ilvl w:val="1"/>
        <w:numId w:val="1"/>
      </w:numPr>
      <w:spacing w:before="480" w:after="480"/>
      <w:outlineLvl w:val="1"/>
    </w:pPr>
    <w:rPr>
      <w:rFonts w:ascii="Arial" w:eastAsia="Times New Roman" w:hAnsi="Arial"/>
      <w:b/>
      <w:bCs/>
      <w:iCs/>
      <w:color w:val="00AEEF"/>
      <w:sz w:val="28"/>
      <w:szCs w:val="28"/>
    </w:rPr>
  </w:style>
  <w:style w:type="paragraph" w:styleId="Nadpis3">
    <w:name w:val="heading 3"/>
    <w:next w:val="Normln"/>
    <w:link w:val="Nadpis3Char"/>
    <w:qFormat/>
    <w:rsid w:val="001A2DC4"/>
    <w:pPr>
      <w:keepNext/>
      <w:numPr>
        <w:ilvl w:val="2"/>
        <w:numId w:val="1"/>
      </w:numPr>
      <w:tabs>
        <w:tab w:val="left" w:pos="567"/>
      </w:tabs>
      <w:spacing w:before="480" w:after="480"/>
      <w:outlineLvl w:val="2"/>
    </w:pPr>
    <w:rPr>
      <w:rFonts w:ascii="Arial" w:eastAsia="Times New Roman" w:hAnsi="Arial"/>
      <w:b/>
      <w:bCs/>
      <w:i/>
      <w:color w:val="6CCFF6"/>
      <w:sz w:val="24"/>
      <w:szCs w:val="26"/>
    </w:rPr>
  </w:style>
  <w:style w:type="paragraph" w:styleId="Nadpis4">
    <w:name w:val="heading 4"/>
    <w:next w:val="Normln"/>
    <w:link w:val="Nadpis4Char"/>
    <w:qFormat/>
    <w:rsid w:val="001A2DC4"/>
    <w:pPr>
      <w:keepNext/>
      <w:numPr>
        <w:ilvl w:val="3"/>
        <w:numId w:val="1"/>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A2DC4"/>
    <w:pPr>
      <w:spacing w:before="240" w:after="360"/>
      <w:jc w:val="both"/>
      <w:outlineLvl w:val="4"/>
    </w:pPr>
    <w:rPr>
      <w:rFonts w:ascii="Arial" w:eastAsia="Times New Roman" w:hAnsi="Arial"/>
      <w:b/>
      <w:bCs/>
      <w:iCs/>
      <w:szCs w:val="26"/>
    </w:rPr>
  </w:style>
  <w:style w:type="paragraph" w:styleId="Nadpis7">
    <w:name w:val="heading 7"/>
    <w:basedOn w:val="Normln"/>
    <w:next w:val="Normln"/>
    <w:link w:val="Nadpis7Char"/>
    <w:qFormat/>
    <w:rsid w:val="001A2DC4"/>
    <w:pPr>
      <w:numPr>
        <w:ilvl w:val="6"/>
        <w:numId w:val="1"/>
      </w:numPr>
      <w:spacing w:before="240" w:after="60"/>
      <w:outlineLvl w:val="6"/>
    </w:pPr>
    <w:rPr>
      <w:sz w:val="24"/>
      <w:szCs w:val="24"/>
    </w:rPr>
  </w:style>
  <w:style w:type="paragraph" w:styleId="Nadpis8">
    <w:name w:val="heading 8"/>
    <w:basedOn w:val="Normln"/>
    <w:next w:val="Normln"/>
    <w:link w:val="Nadpis8Char"/>
    <w:qFormat/>
    <w:rsid w:val="001A2DC4"/>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1A2DC4"/>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DC4"/>
    <w:rPr>
      <w:rFonts w:ascii="Arial" w:eastAsia="Times New Roman" w:hAnsi="Arial"/>
      <w:b/>
      <w:bCs/>
      <w:color w:val="0089D0"/>
      <w:kern w:val="32"/>
      <w:sz w:val="32"/>
      <w:szCs w:val="32"/>
    </w:rPr>
  </w:style>
  <w:style w:type="character" w:customStyle="1" w:styleId="Nadpis2Char">
    <w:name w:val="Nadpis 2 Char"/>
    <w:link w:val="Nadpis2"/>
    <w:rsid w:val="001A2DC4"/>
    <w:rPr>
      <w:rFonts w:ascii="Arial" w:eastAsia="Times New Roman" w:hAnsi="Arial"/>
      <w:b/>
      <w:bCs/>
      <w:iCs/>
      <w:color w:val="00AEEF"/>
      <w:sz w:val="28"/>
      <w:szCs w:val="28"/>
    </w:rPr>
  </w:style>
  <w:style w:type="character" w:customStyle="1" w:styleId="Nadpis3Char">
    <w:name w:val="Nadpis 3 Char"/>
    <w:link w:val="Nadpis3"/>
    <w:rsid w:val="001A2DC4"/>
    <w:rPr>
      <w:rFonts w:ascii="Arial" w:eastAsia="Times New Roman" w:hAnsi="Arial"/>
      <w:b/>
      <w:bCs/>
      <w:i/>
      <w:color w:val="6CCFF6"/>
      <w:sz w:val="24"/>
      <w:szCs w:val="26"/>
    </w:rPr>
  </w:style>
  <w:style w:type="character" w:customStyle="1" w:styleId="Nadpis4Char">
    <w:name w:val="Nadpis 4 Char"/>
    <w:link w:val="Nadpis4"/>
    <w:rsid w:val="001A2DC4"/>
    <w:rPr>
      <w:rFonts w:ascii="Arial" w:eastAsia="Times New Roman" w:hAnsi="Arial"/>
      <w:bCs/>
      <w:color w:val="000000"/>
      <w:sz w:val="22"/>
      <w:szCs w:val="28"/>
    </w:rPr>
  </w:style>
  <w:style w:type="character" w:customStyle="1" w:styleId="Nadpis5Char">
    <w:name w:val="Nadpis 5 Char"/>
    <w:link w:val="Nadpis5"/>
    <w:rsid w:val="001A2DC4"/>
    <w:rPr>
      <w:rFonts w:ascii="Arial" w:eastAsia="Times New Roman" w:hAnsi="Arial"/>
      <w:b/>
      <w:bCs/>
      <w:iCs/>
      <w:szCs w:val="26"/>
      <w:lang w:val="cs-CZ" w:eastAsia="cs-CZ" w:bidi="ar-SA"/>
    </w:rPr>
  </w:style>
  <w:style w:type="character" w:customStyle="1" w:styleId="Nadpis7Char">
    <w:name w:val="Nadpis 7 Char"/>
    <w:link w:val="Nadpis7"/>
    <w:rsid w:val="001A2DC4"/>
    <w:rPr>
      <w:rFonts w:ascii="Times New Roman" w:eastAsia="Times New Roman" w:hAnsi="Times New Roman"/>
      <w:sz w:val="24"/>
      <w:szCs w:val="24"/>
      <w:lang w:eastAsia="ar-SA"/>
    </w:rPr>
  </w:style>
  <w:style w:type="character" w:customStyle="1" w:styleId="Nadpis8Char">
    <w:name w:val="Nadpis 8 Char"/>
    <w:link w:val="Nadpis8"/>
    <w:rsid w:val="001A2DC4"/>
    <w:rPr>
      <w:rFonts w:ascii="Times New Roman" w:eastAsia="Times New Roman" w:hAnsi="Times New Roman"/>
      <w:i/>
      <w:iCs/>
      <w:sz w:val="24"/>
      <w:szCs w:val="24"/>
      <w:lang w:eastAsia="ar-SA"/>
    </w:rPr>
  </w:style>
  <w:style w:type="character" w:customStyle="1" w:styleId="Nadpis9Char">
    <w:name w:val="Nadpis 9 Char"/>
    <w:link w:val="Nadpis9"/>
    <w:rsid w:val="001A2DC4"/>
    <w:rPr>
      <w:rFonts w:ascii="Times New Roman" w:eastAsia="Times New Roman" w:hAnsi="Times New Roman"/>
      <w:sz w:val="22"/>
      <w:szCs w:val="22"/>
      <w:lang w:eastAsia="ar-SA"/>
    </w:rPr>
  </w:style>
  <w:style w:type="paragraph" w:customStyle="1" w:styleId="vod-Nadpis2">
    <w:name w:val="Úvod - Nadpis 2"/>
    <w:next w:val="vod-Nadpis3"/>
    <w:rsid w:val="001A2DC4"/>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1A2DC4"/>
    <w:pPr>
      <w:spacing w:before="480" w:after="240"/>
      <w:jc w:val="center"/>
    </w:pPr>
    <w:rPr>
      <w:rFonts w:ascii="Arial" w:eastAsia="Times New Roman" w:hAnsi="Arial"/>
      <w:sz w:val="32"/>
      <w:szCs w:val="18"/>
    </w:rPr>
  </w:style>
  <w:style w:type="paragraph" w:customStyle="1" w:styleId="vod-Normln">
    <w:name w:val="Úvod - Normální"/>
    <w:rsid w:val="001A2DC4"/>
    <w:pPr>
      <w:jc w:val="center"/>
    </w:pPr>
    <w:rPr>
      <w:rFonts w:ascii="Arial" w:eastAsia="Times New Roman" w:hAnsi="Arial"/>
      <w:szCs w:val="18"/>
    </w:rPr>
  </w:style>
  <w:style w:type="paragraph" w:styleId="Zpat">
    <w:name w:val="footer"/>
    <w:link w:val="ZpatChar"/>
    <w:rsid w:val="001A2DC4"/>
    <w:pPr>
      <w:tabs>
        <w:tab w:val="center" w:pos="4536"/>
        <w:tab w:val="right" w:pos="9072"/>
      </w:tabs>
      <w:jc w:val="right"/>
    </w:pPr>
    <w:rPr>
      <w:rFonts w:ascii="Arial" w:eastAsia="Times New Roman" w:hAnsi="Arial"/>
      <w:sz w:val="18"/>
      <w:szCs w:val="18"/>
    </w:rPr>
  </w:style>
  <w:style w:type="character" w:customStyle="1" w:styleId="ZpatChar">
    <w:name w:val="Zápatí Char"/>
    <w:link w:val="Zpat"/>
    <w:uiPriority w:val="99"/>
    <w:rsid w:val="001A2DC4"/>
    <w:rPr>
      <w:rFonts w:ascii="Arial" w:eastAsia="Times New Roman" w:hAnsi="Arial"/>
      <w:sz w:val="18"/>
      <w:szCs w:val="18"/>
      <w:lang w:val="cs-CZ" w:eastAsia="cs-CZ" w:bidi="ar-SA"/>
    </w:rPr>
  </w:style>
  <w:style w:type="paragraph" w:styleId="Zhlav">
    <w:name w:val="header"/>
    <w:aliases w:val="ho,header odd,first,heading one,Odd Header,h"/>
    <w:link w:val="ZhlavChar"/>
    <w:uiPriority w:val="99"/>
    <w:rsid w:val="001A2DC4"/>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link w:val="Zhlav"/>
    <w:uiPriority w:val="99"/>
    <w:rsid w:val="001A2DC4"/>
    <w:rPr>
      <w:rFonts w:ascii="Arial" w:eastAsia="Times New Roman" w:hAnsi="Arial"/>
      <w:b/>
      <w:color w:val="0089D0"/>
      <w:lang w:val="cs-CZ" w:eastAsia="cs-CZ" w:bidi="ar-SA"/>
    </w:rPr>
  </w:style>
  <w:style w:type="paragraph" w:styleId="Textbubliny">
    <w:name w:val="Balloon Text"/>
    <w:basedOn w:val="Normln"/>
    <w:link w:val="TextbublinyChar"/>
    <w:uiPriority w:val="99"/>
    <w:semiHidden/>
    <w:unhideWhenUsed/>
    <w:rsid w:val="001A2DC4"/>
    <w:rPr>
      <w:rFonts w:ascii="Tahoma" w:hAnsi="Tahoma"/>
      <w:sz w:val="16"/>
      <w:szCs w:val="16"/>
    </w:rPr>
  </w:style>
  <w:style w:type="character" w:customStyle="1" w:styleId="TextbublinyChar">
    <w:name w:val="Text bubliny Char"/>
    <w:link w:val="Textbubliny"/>
    <w:uiPriority w:val="99"/>
    <w:semiHidden/>
    <w:rsid w:val="001A2DC4"/>
    <w:rPr>
      <w:rFonts w:ascii="Tahoma" w:eastAsia="Times New Roman" w:hAnsi="Tahoma" w:cs="Tahoma"/>
      <w:sz w:val="16"/>
      <w:szCs w:val="16"/>
      <w:lang w:eastAsia="ar-SA"/>
    </w:rPr>
  </w:style>
  <w:style w:type="paragraph" w:styleId="Odstavecseseznamem">
    <w:name w:val="List Paragraph"/>
    <w:basedOn w:val="Normln"/>
    <w:uiPriority w:val="34"/>
    <w:qFormat/>
    <w:rsid w:val="001A2DC4"/>
    <w:pPr>
      <w:ind w:left="720"/>
      <w:contextualSpacing/>
    </w:pPr>
  </w:style>
  <w:style w:type="character" w:styleId="Hypertextovodkaz">
    <w:name w:val="Hyperlink"/>
    <w:unhideWhenUsed/>
    <w:rsid w:val="000C10EC"/>
    <w:rPr>
      <w:color w:val="0000FF"/>
      <w:u w:val="single"/>
    </w:rPr>
  </w:style>
  <w:style w:type="table" w:styleId="Mkatabulky">
    <w:name w:val="Table Grid"/>
    <w:basedOn w:val="Normlntabulka"/>
    <w:uiPriority w:val="59"/>
    <w:rsid w:val="003D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01FED"/>
    <w:rPr>
      <w:sz w:val="24"/>
    </w:rPr>
  </w:style>
  <w:style w:type="character" w:customStyle="1" w:styleId="ZkladntextChar">
    <w:name w:val="Základní text Char"/>
    <w:link w:val="Zkladntext"/>
    <w:rsid w:val="00401FED"/>
    <w:rPr>
      <w:rFonts w:ascii="Times New Roman" w:eastAsia="Times New Roman" w:hAnsi="Times New Roman"/>
      <w:sz w:val="24"/>
      <w:lang w:eastAsia="ar-SA"/>
    </w:rPr>
  </w:style>
  <w:style w:type="paragraph" w:customStyle="1" w:styleId="Zkladntext21">
    <w:name w:val="Základní text 21"/>
    <w:basedOn w:val="Normln"/>
    <w:rsid w:val="00401FED"/>
    <w:pPr>
      <w:jc w:val="both"/>
    </w:pPr>
    <w:rPr>
      <w:sz w:val="24"/>
    </w:rPr>
  </w:style>
  <w:style w:type="paragraph" w:customStyle="1" w:styleId="Zkladntext31">
    <w:name w:val="Základní text 31"/>
    <w:basedOn w:val="Normln"/>
    <w:rsid w:val="00401FED"/>
    <w:rPr>
      <w:sz w:val="22"/>
    </w:rPr>
  </w:style>
  <w:style w:type="paragraph" w:styleId="Normlnweb">
    <w:name w:val="Normal (Web)"/>
    <w:basedOn w:val="Normln"/>
    <w:uiPriority w:val="99"/>
    <w:rsid w:val="00401FED"/>
    <w:pPr>
      <w:spacing w:before="100" w:after="100"/>
    </w:pPr>
    <w:rPr>
      <w:sz w:val="24"/>
      <w:szCs w:val="24"/>
    </w:rPr>
  </w:style>
  <w:style w:type="paragraph" w:customStyle="1" w:styleId="titre4">
    <w:name w:val="titre4"/>
    <w:basedOn w:val="Normln"/>
    <w:rsid w:val="00401FED"/>
    <w:pPr>
      <w:tabs>
        <w:tab w:val="left" w:pos="792"/>
      </w:tabs>
      <w:ind w:left="794" w:hanging="794"/>
      <w:jc w:val="both"/>
    </w:pPr>
    <w:rPr>
      <w:sz w:val="22"/>
      <w:szCs w:val="22"/>
    </w:rPr>
  </w:style>
  <w:style w:type="paragraph" w:customStyle="1" w:styleId="AAOdstavec">
    <w:name w:val="AA_Odstavec"/>
    <w:basedOn w:val="Normln"/>
    <w:rsid w:val="00401FED"/>
    <w:pPr>
      <w:jc w:val="both"/>
    </w:pPr>
    <w:rPr>
      <w:rFonts w:ascii="Arial" w:hAnsi="Arial" w:cs="Arial"/>
    </w:rPr>
  </w:style>
  <w:style w:type="paragraph" w:customStyle="1" w:styleId="odsazen">
    <w:name w:val="odsazení"/>
    <w:basedOn w:val="Normln"/>
    <w:rsid w:val="00401FED"/>
    <w:pPr>
      <w:keepLines/>
      <w:spacing w:before="120" w:after="120"/>
      <w:ind w:left="680"/>
      <w:jc w:val="both"/>
    </w:pPr>
    <w:rPr>
      <w:rFonts w:ascii="Arial" w:hAnsi="Arial" w:cs="Arial"/>
      <w:sz w:val="24"/>
      <w:lang w:val="en-GB"/>
    </w:rPr>
  </w:style>
  <w:style w:type="paragraph" w:styleId="Nzev">
    <w:name w:val="Title"/>
    <w:basedOn w:val="Normln"/>
    <w:next w:val="Normln"/>
    <w:link w:val="NzevChar"/>
    <w:qFormat/>
    <w:rsid w:val="00E6356F"/>
    <w:pPr>
      <w:suppressAutoHyphens/>
      <w:spacing w:before="120" w:after="120"/>
      <w:jc w:val="center"/>
    </w:pPr>
    <w:rPr>
      <w:rFonts w:ascii="Arial" w:hAnsi="Arial"/>
      <w:b/>
      <w:sz w:val="28"/>
      <w:lang w:val="fr-BE"/>
    </w:rPr>
  </w:style>
  <w:style w:type="character" w:customStyle="1" w:styleId="NzevChar">
    <w:name w:val="Název Char"/>
    <w:link w:val="Nzev"/>
    <w:rsid w:val="00E6356F"/>
    <w:rPr>
      <w:rFonts w:ascii="Arial" w:eastAsia="Times New Roman" w:hAnsi="Arial"/>
      <w:b/>
      <w:sz w:val="28"/>
      <w:lang w:val="fr-BE" w:eastAsia="ar-SA"/>
    </w:rPr>
  </w:style>
  <w:style w:type="paragraph" w:styleId="Zkladntextodsazen">
    <w:name w:val="Body Text Indent"/>
    <w:basedOn w:val="Normln"/>
    <w:link w:val="ZkladntextodsazenChar"/>
    <w:unhideWhenUsed/>
    <w:rsid w:val="005F0286"/>
    <w:pPr>
      <w:spacing w:after="120"/>
      <w:ind w:left="283"/>
    </w:pPr>
  </w:style>
  <w:style w:type="character" w:customStyle="1" w:styleId="ZkladntextodsazenChar">
    <w:name w:val="Základní text odsazený Char"/>
    <w:link w:val="Zkladntextodsazen"/>
    <w:rsid w:val="005F0286"/>
    <w:rPr>
      <w:rFonts w:ascii="Times New Roman" w:eastAsia="Times New Roman" w:hAnsi="Times New Roman"/>
      <w:lang w:eastAsia="ar-SA"/>
    </w:rPr>
  </w:style>
  <w:style w:type="paragraph" w:styleId="Nadpisobsahu">
    <w:name w:val="TOC Heading"/>
    <w:basedOn w:val="Nadpis1"/>
    <w:next w:val="Normln"/>
    <w:qFormat/>
    <w:rsid w:val="005F0286"/>
    <w:pPr>
      <w:keepLines/>
      <w:numPr>
        <w:numId w:val="0"/>
      </w:numPr>
      <w:spacing w:after="0" w:line="276" w:lineRule="auto"/>
      <w:outlineLvl w:val="9"/>
    </w:pPr>
    <w:rPr>
      <w:rFonts w:ascii="Cambria" w:hAnsi="Cambria"/>
      <w:color w:val="365F91"/>
      <w:kern w:val="0"/>
      <w:sz w:val="28"/>
      <w:szCs w:val="28"/>
      <w:lang w:eastAsia="en-US"/>
    </w:rPr>
  </w:style>
  <w:style w:type="paragraph" w:customStyle="1" w:styleId="Text">
    <w:name w:val="Text"/>
    <w:basedOn w:val="Normln"/>
    <w:rsid w:val="005F0286"/>
    <w:pPr>
      <w:tabs>
        <w:tab w:val="left" w:pos="227"/>
      </w:tabs>
      <w:spacing w:line="220" w:lineRule="exact"/>
      <w:jc w:val="both"/>
    </w:pPr>
    <w:rPr>
      <w:rFonts w:ascii="Book Antiqua" w:hAnsi="Book Antiqua"/>
      <w:color w:val="000000"/>
      <w:sz w:val="18"/>
      <w:lang w:val="en-US" w:eastAsia="cs-CZ"/>
    </w:rPr>
  </w:style>
  <w:style w:type="paragraph" w:customStyle="1" w:styleId="Zkladntext22">
    <w:name w:val="Základní text 22"/>
    <w:basedOn w:val="Normln"/>
    <w:rsid w:val="005F0286"/>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5F0286"/>
    <w:pPr>
      <w:ind w:left="283"/>
      <w:jc w:val="both"/>
    </w:pPr>
    <w:rPr>
      <w:rFonts w:ascii="Arial" w:hAnsi="Arial"/>
      <w:color w:val="FF0000"/>
      <w:sz w:val="22"/>
      <w:lang w:eastAsia="cs-CZ"/>
    </w:rPr>
  </w:style>
  <w:style w:type="paragraph" w:customStyle="1" w:styleId="Zkladntext32">
    <w:name w:val="Základní text 32"/>
    <w:basedOn w:val="Normln"/>
    <w:rsid w:val="005F0286"/>
    <w:pPr>
      <w:jc w:val="both"/>
    </w:pPr>
    <w:rPr>
      <w:rFonts w:ascii="Arial" w:hAnsi="Arial"/>
      <w:color w:val="FF0000"/>
      <w:sz w:val="24"/>
      <w:lang w:eastAsia="cs-CZ"/>
    </w:rPr>
  </w:style>
  <w:style w:type="paragraph" w:customStyle="1" w:styleId="oddl-nadpis">
    <w:name w:val="oddíl-nadpis"/>
    <w:basedOn w:val="Normln"/>
    <w:rsid w:val="00F54FD7"/>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F54FD7"/>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F54FD7"/>
    <w:pPr>
      <w:numPr>
        <w:numId w:val="0"/>
      </w:numPr>
      <w:suppressAutoHyphens/>
      <w:spacing w:before="0" w:after="0"/>
      <w:ind w:left="1276" w:hanging="425"/>
      <w:jc w:val="both"/>
      <w:outlineLvl w:val="9"/>
    </w:pPr>
    <w:rPr>
      <w:bCs w:val="0"/>
      <w:iCs w:val="0"/>
      <w:caps/>
      <w:color w:val="auto"/>
      <w:sz w:val="32"/>
      <w:szCs w:val="32"/>
      <w:lang w:val="fr-FR" w:eastAsia="ar-SA"/>
    </w:rPr>
  </w:style>
  <w:style w:type="paragraph" w:customStyle="1" w:styleId="Smlouva">
    <w:name w:val="Smlouva"/>
    <w:rsid w:val="00F54FD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F54FD7"/>
    <w:pPr>
      <w:numPr>
        <w:ilvl w:val="1"/>
        <w:numId w:val="2"/>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F54FD7"/>
    <w:pPr>
      <w:numPr>
        <w:numId w:val="2"/>
      </w:numPr>
      <w:spacing w:before="360" w:after="360"/>
      <w:jc w:val="center"/>
    </w:pPr>
    <w:rPr>
      <w:b/>
      <w:snapToGrid w:val="0"/>
      <w:color w:val="0000FF"/>
      <w:sz w:val="28"/>
      <w:lang w:eastAsia="cs-CZ"/>
    </w:rPr>
  </w:style>
  <w:style w:type="paragraph" w:customStyle="1" w:styleId="Bodsmlouvy-211">
    <w:name w:val="Bod smlouvy - 2.1.1"/>
    <w:basedOn w:val="Bodsmlouvy-21"/>
    <w:rsid w:val="00F54FD7"/>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F54FD7"/>
    <w:pPr>
      <w:spacing w:before="600"/>
    </w:pPr>
    <w:rPr>
      <w:bCs/>
    </w:rPr>
  </w:style>
  <w:style w:type="paragraph" w:styleId="Normlnodsazen">
    <w:name w:val="Normal Indent"/>
    <w:basedOn w:val="Normln"/>
    <w:semiHidden/>
    <w:unhideWhenUsed/>
    <w:rsid w:val="00CF1056"/>
    <w:pPr>
      <w:snapToGrid w:val="0"/>
      <w:ind w:left="708"/>
    </w:pPr>
    <w:rPr>
      <w:rFonts w:ascii="Arial" w:hAnsi="Arial"/>
      <w:lang w:val="fr-FR" w:eastAsia="en-US"/>
    </w:rPr>
  </w:style>
  <w:style w:type="paragraph" w:styleId="Zkladntext2">
    <w:name w:val="Body Text 2"/>
    <w:basedOn w:val="Normln"/>
    <w:link w:val="Zkladntext2Char"/>
    <w:unhideWhenUsed/>
    <w:rsid w:val="00CF1056"/>
    <w:pPr>
      <w:snapToGrid w:val="0"/>
      <w:spacing w:after="120" w:line="480" w:lineRule="auto"/>
    </w:pPr>
    <w:rPr>
      <w:sz w:val="24"/>
      <w:lang w:val="fr-FR" w:eastAsia="en-US"/>
    </w:rPr>
  </w:style>
  <w:style w:type="character" w:customStyle="1" w:styleId="Zkladntext2Char">
    <w:name w:val="Základní text 2 Char"/>
    <w:link w:val="Zkladntext2"/>
    <w:rsid w:val="00CF1056"/>
    <w:rPr>
      <w:rFonts w:ascii="Times New Roman" w:eastAsia="Times New Roman" w:hAnsi="Times New Roman"/>
      <w:sz w:val="24"/>
      <w:lang w:val="fr-FR" w:eastAsia="en-US"/>
    </w:rPr>
  </w:style>
  <w:style w:type="paragraph" w:styleId="Zkladntextodsazen3">
    <w:name w:val="Body Text Indent 3"/>
    <w:basedOn w:val="Normln"/>
    <w:link w:val="Zkladntextodsazen3Char"/>
    <w:unhideWhenUsed/>
    <w:rsid w:val="00CF1056"/>
    <w:pPr>
      <w:snapToGrid w:val="0"/>
      <w:spacing w:after="120"/>
      <w:ind w:left="283"/>
    </w:pPr>
    <w:rPr>
      <w:sz w:val="16"/>
      <w:szCs w:val="16"/>
      <w:lang w:val="fr-FR" w:eastAsia="en-US"/>
    </w:rPr>
  </w:style>
  <w:style w:type="character" w:customStyle="1" w:styleId="Zkladntextodsazen3Char">
    <w:name w:val="Základní text odsazený 3 Char"/>
    <w:link w:val="Zkladntextodsazen3"/>
    <w:rsid w:val="00CF1056"/>
    <w:rPr>
      <w:rFonts w:ascii="Times New Roman" w:eastAsia="Times New Roman" w:hAnsi="Times New Roman"/>
      <w:sz w:val="16"/>
      <w:szCs w:val="16"/>
      <w:lang w:val="fr-FR" w:eastAsia="en-US"/>
    </w:rPr>
  </w:style>
  <w:style w:type="paragraph" w:customStyle="1" w:styleId="ANadpis2">
    <w:name w:val="A_Nadpis2"/>
    <w:basedOn w:val="Normln"/>
    <w:rsid w:val="00CF1056"/>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CF1056"/>
    <w:pPr>
      <w:keepLines/>
    </w:pPr>
    <w:rPr>
      <w:lang w:eastAsia="cs-CZ"/>
    </w:rPr>
  </w:style>
  <w:style w:type="paragraph" w:customStyle="1" w:styleId="BodyText21">
    <w:name w:val="Body Text 21"/>
    <w:basedOn w:val="Normln"/>
    <w:rsid w:val="00CF1056"/>
    <w:pPr>
      <w:widowControl w:val="0"/>
      <w:snapToGrid w:val="0"/>
      <w:jc w:val="both"/>
    </w:pPr>
    <w:rPr>
      <w:sz w:val="22"/>
      <w:lang w:eastAsia="cs-CZ"/>
    </w:rPr>
  </w:style>
  <w:style w:type="character" w:customStyle="1" w:styleId="OdstavecChar">
    <w:name w:val="Odstavec Char"/>
    <w:link w:val="Odstavec"/>
    <w:uiPriority w:val="99"/>
    <w:locked/>
    <w:rsid w:val="00E4045B"/>
    <w:rPr>
      <w:lang w:eastAsia="en-US"/>
    </w:rPr>
  </w:style>
  <w:style w:type="paragraph" w:customStyle="1" w:styleId="Odstavec">
    <w:name w:val="Odstavec"/>
    <w:basedOn w:val="Normln"/>
    <w:link w:val="OdstavecChar"/>
    <w:uiPriority w:val="99"/>
    <w:qFormat/>
    <w:rsid w:val="00E4045B"/>
    <w:pPr>
      <w:widowControl w:val="0"/>
      <w:tabs>
        <w:tab w:val="num" w:pos="792"/>
      </w:tabs>
      <w:snapToGrid w:val="0"/>
      <w:spacing w:after="120"/>
      <w:ind w:left="794" w:hanging="794"/>
      <w:jc w:val="both"/>
    </w:pPr>
    <w:rPr>
      <w:rFonts w:ascii="Calibri" w:eastAsia="Calibri" w:hAnsi="Calibri"/>
      <w:lang w:eastAsia="en-US"/>
    </w:rPr>
  </w:style>
  <w:style w:type="character" w:styleId="Odkaznakoment">
    <w:name w:val="annotation reference"/>
    <w:uiPriority w:val="99"/>
    <w:semiHidden/>
    <w:unhideWhenUsed/>
    <w:rsid w:val="00CF660E"/>
    <w:rPr>
      <w:sz w:val="16"/>
      <w:szCs w:val="16"/>
    </w:rPr>
  </w:style>
  <w:style w:type="paragraph" w:styleId="Textkomente">
    <w:name w:val="annotation text"/>
    <w:basedOn w:val="Normln"/>
    <w:link w:val="TextkomenteChar"/>
    <w:uiPriority w:val="99"/>
    <w:semiHidden/>
    <w:unhideWhenUsed/>
    <w:rsid w:val="00CF660E"/>
  </w:style>
  <w:style w:type="character" w:customStyle="1" w:styleId="TextkomenteChar">
    <w:name w:val="Text komentáře Char"/>
    <w:link w:val="Textkomente"/>
    <w:uiPriority w:val="99"/>
    <w:semiHidden/>
    <w:rsid w:val="00CF660E"/>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CF660E"/>
    <w:rPr>
      <w:b/>
      <w:bCs/>
    </w:rPr>
  </w:style>
  <w:style w:type="character" w:customStyle="1" w:styleId="PedmtkomenteChar">
    <w:name w:val="Předmět komentáře Char"/>
    <w:link w:val="Pedmtkomente"/>
    <w:uiPriority w:val="99"/>
    <w:semiHidden/>
    <w:rsid w:val="00CF660E"/>
    <w:rPr>
      <w:rFonts w:ascii="Times New Roman" w:eastAsia="Times New Roman" w:hAnsi="Times New Roman"/>
      <w:b/>
      <w:bCs/>
      <w:lang w:eastAsia="ar-SA"/>
    </w:rPr>
  </w:style>
  <w:style w:type="paragraph" w:customStyle="1" w:styleId="Styl2">
    <w:name w:val="Styl2"/>
    <w:basedOn w:val="Normln"/>
    <w:link w:val="Styl2CharChar"/>
    <w:rsid w:val="00A2273B"/>
    <w:pPr>
      <w:numPr>
        <w:numId w:val="7"/>
      </w:numPr>
      <w:spacing w:before="120"/>
      <w:jc w:val="both"/>
    </w:pPr>
    <w:rPr>
      <w:b/>
      <w:bCs/>
      <w:sz w:val="28"/>
      <w:szCs w:val="24"/>
      <w:lang w:eastAsia="cs-CZ"/>
    </w:rPr>
  </w:style>
  <w:style w:type="paragraph" w:customStyle="1" w:styleId="Styl3">
    <w:name w:val="Styl3"/>
    <w:basedOn w:val="Normln"/>
    <w:rsid w:val="00A2273B"/>
    <w:pPr>
      <w:numPr>
        <w:ilvl w:val="1"/>
        <w:numId w:val="7"/>
      </w:numPr>
      <w:spacing w:before="120"/>
      <w:jc w:val="both"/>
    </w:pPr>
    <w:rPr>
      <w:b/>
      <w:bCs/>
      <w:sz w:val="24"/>
      <w:szCs w:val="24"/>
      <w:lang w:eastAsia="cs-CZ"/>
    </w:rPr>
  </w:style>
  <w:style w:type="paragraph" w:customStyle="1" w:styleId="Smlouva-slo">
    <w:name w:val="Smlouva-číslo"/>
    <w:basedOn w:val="Normln"/>
    <w:rsid w:val="009006BA"/>
    <w:pPr>
      <w:widowControl w:val="0"/>
      <w:spacing w:before="120" w:line="240" w:lineRule="atLeast"/>
      <w:jc w:val="both"/>
    </w:pPr>
    <w:rPr>
      <w:snapToGrid w:val="0"/>
      <w:sz w:val="24"/>
      <w:lang w:eastAsia="cs-CZ"/>
    </w:rPr>
  </w:style>
  <w:style w:type="character" w:customStyle="1" w:styleId="tsubjname">
    <w:name w:val="tsubjname"/>
    <w:basedOn w:val="Standardnpsmoodstavce"/>
    <w:rsid w:val="00BA2268"/>
  </w:style>
  <w:style w:type="character" w:styleId="Siln">
    <w:name w:val="Strong"/>
    <w:uiPriority w:val="22"/>
    <w:qFormat/>
    <w:rsid w:val="000B01D5"/>
    <w:rPr>
      <w:b/>
      <w:bCs/>
    </w:rPr>
  </w:style>
  <w:style w:type="character" w:customStyle="1" w:styleId="Styl2CharChar">
    <w:name w:val="Styl2 Char Char"/>
    <w:link w:val="Styl2"/>
    <w:locked/>
    <w:rsid w:val="00634A2C"/>
    <w:rPr>
      <w:rFonts w:ascii="Times New Roman" w:eastAsia="Times New Roman" w:hAnsi="Times New Roman"/>
      <w:b/>
      <w:bCs/>
      <w:sz w:val="28"/>
      <w:szCs w:val="24"/>
    </w:rPr>
  </w:style>
  <w:style w:type="paragraph" w:customStyle="1" w:styleId="Strana1">
    <w:name w:val="Strana1"/>
    <w:basedOn w:val="Normln"/>
    <w:rsid w:val="009B0873"/>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4E1E4B"/>
    <w:pPr>
      <w:numPr>
        <w:ilvl w:val="1"/>
        <w:numId w:val="8"/>
      </w:numPr>
      <w:spacing w:before="60" w:after="60"/>
      <w:jc w:val="both"/>
    </w:pPr>
    <w:rPr>
      <w:rFonts w:ascii="Arial" w:hAnsi="Arial" w:cs="Arial"/>
      <w:sz w:val="22"/>
      <w:szCs w:val="22"/>
      <w:lang w:eastAsia="cs-CZ"/>
    </w:rPr>
  </w:style>
  <w:style w:type="numbering" w:customStyle="1" w:styleId="Styl1">
    <w:name w:val="Styl1"/>
    <w:uiPriority w:val="99"/>
    <w:rsid w:val="00044E94"/>
    <w:pPr>
      <w:numPr>
        <w:numId w:val="11"/>
      </w:numPr>
    </w:pPr>
  </w:style>
  <w:style w:type="paragraph" w:styleId="Textpoznpodarou">
    <w:name w:val="footnote text"/>
    <w:basedOn w:val="Normln"/>
    <w:link w:val="TextpoznpodarouChar"/>
    <w:uiPriority w:val="99"/>
    <w:semiHidden/>
    <w:unhideWhenUsed/>
    <w:rsid w:val="007016C5"/>
    <w:pPr>
      <w:spacing w:before="100" w:beforeAutospacing="1" w:after="100" w:afterAutospacing="1"/>
    </w:pPr>
    <w:rPr>
      <w:sz w:val="24"/>
      <w:szCs w:val="24"/>
      <w:lang w:eastAsia="cs-CZ"/>
    </w:rPr>
  </w:style>
  <w:style w:type="character" w:customStyle="1" w:styleId="TextpoznpodarouChar">
    <w:name w:val="Text pozn. pod čarou Char"/>
    <w:link w:val="Textpoznpodarou"/>
    <w:uiPriority w:val="99"/>
    <w:semiHidden/>
    <w:rsid w:val="007016C5"/>
    <w:rPr>
      <w:rFonts w:ascii="Times New Roman" w:eastAsia="Times New Roman" w:hAnsi="Times New Roman"/>
      <w:sz w:val="24"/>
      <w:szCs w:val="24"/>
    </w:rPr>
  </w:style>
  <w:style w:type="character" w:styleId="slostrnky">
    <w:name w:val="page number"/>
    <w:semiHidden/>
    <w:rsid w:val="00F52DDE"/>
  </w:style>
  <w:style w:type="paragraph" w:styleId="Prosttext">
    <w:name w:val="Plain Text"/>
    <w:basedOn w:val="Normln"/>
    <w:link w:val="ProsttextChar"/>
    <w:uiPriority w:val="99"/>
    <w:rsid w:val="00FC2F79"/>
    <w:rPr>
      <w:rFonts w:ascii="Courier New" w:hAnsi="Courier New" w:cs="Courier New"/>
      <w:lang w:eastAsia="cs-CZ"/>
    </w:rPr>
  </w:style>
  <w:style w:type="character" w:customStyle="1" w:styleId="ProsttextChar">
    <w:name w:val="Prostý text Char"/>
    <w:link w:val="Prosttext"/>
    <w:uiPriority w:val="99"/>
    <w:rsid w:val="00FC2F79"/>
    <w:rPr>
      <w:rFonts w:ascii="Courier New" w:eastAsia="Times New Roman" w:hAnsi="Courier New" w:cs="Courier New"/>
    </w:rPr>
  </w:style>
  <w:style w:type="paragraph" w:styleId="Revize">
    <w:name w:val="Revision"/>
    <w:hidden/>
    <w:uiPriority w:val="99"/>
    <w:semiHidden/>
    <w:rsid w:val="005A0EB7"/>
    <w:rPr>
      <w:rFonts w:ascii="Times New Roman" w:eastAsia="Times New Roman" w:hAnsi="Times New Roman"/>
      <w:lang w:eastAsia="ar-SA"/>
    </w:rPr>
  </w:style>
  <w:style w:type="paragraph" w:customStyle="1" w:styleId="Smlouva-eslo">
    <w:name w:val="Smlouva-eíslo"/>
    <w:basedOn w:val="Normln"/>
    <w:uiPriority w:val="99"/>
    <w:rsid w:val="0039465E"/>
    <w:pPr>
      <w:widowControl w:val="0"/>
      <w:spacing w:before="120" w:line="240" w:lineRule="atLeast"/>
      <w:jc w:val="both"/>
    </w:pPr>
    <w:rPr>
      <w:sz w:val="24"/>
      <w:szCs w:val="24"/>
      <w:lang w:eastAsia="cs-CZ"/>
    </w:rPr>
  </w:style>
  <w:style w:type="paragraph" w:customStyle="1" w:styleId="Standard">
    <w:name w:val="Standard"/>
    <w:uiPriority w:val="99"/>
    <w:rsid w:val="0039465E"/>
    <w:pPr>
      <w:suppressAutoHyphens/>
      <w:autoSpaceDN w:val="0"/>
      <w:spacing w:after="200" w:line="276" w:lineRule="auto"/>
      <w:textAlignment w:val="baseline"/>
    </w:pPr>
    <w:rPr>
      <w:rFonts w:cs="Calibri"/>
      <w:kern w:val="3"/>
      <w:sz w:val="24"/>
      <w:szCs w:val="24"/>
      <w:lang w:val="en-US" w:eastAsia="zh-CN"/>
    </w:rPr>
  </w:style>
  <w:style w:type="character" w:customStyle="1" w:styleId="datalabel">
    <w:name w:val="datalabel"/>
    <w:basedOn w:val="Standardnpsmoodstavce"/>
    <w:rsid w:val="007F6F36"/>
  </w:style>
  <w:style w:type="paragraph" w:customStyle="1" w:styleId="AANadpis4">
    <w:name w:val="AA_Nadpis4"/>
    <w:basedOn w:val="Nadpis4"/>
    <w:next w:val="Normln"/>
    <w:link w:val="AANadpis4Char2"/>
    <w:rsid w:val="00FD3AF1"/>
    <w:pPr>
      <w:numPr>
        <w:ilvl w:val="0"/>
        <w:numId w:val="0"/>
      </w:numPr>
      <w:tabs>
        <w:tab w:val="num" w:pos="360"/>
      </w:tabs>
      <w:spacing w:after="60"/>
    </w:pPr>
    <w:rPr>
      <w:b/>
      <w:bCs w:val="0"/>
      <w:caps/>
      <w:snapToGrid w:val="0"/>
      <w:color w:val="auto"/>
      <w:sz w:val="24"/>
      <w:szCs w:val="24"/>
      <w:lang w:val="sv-SE" w:eastAsia="en-US"/>
    </w:rPr>
  </w:style>
  <w:style w:type="character" w:customStyle="1" w:styleId="AANadpis4Char2">
    <w:name w:val="AA_Nadpis4 Char2"/>
    <w:link w:val="AANadpis4"/>
    <w:rsid w:val="00FD3AF1"/>
    <w:rPr>
      <w:rFonts w:ascii="Arial" w:eastAsia="Times New Roman" w:hAnsi="Arial"/>
      <w:b/>
      <w:caps/>
      <w:snapToGrid w:val="0"/>
      <w:sz w:val="24"/>
      <w:szCs w:val="24"/>
      <w:lang w:val="sv-SE" w:eastAsia="en-US"/>
    </w:rPr>
  </w:style>
  <w:style w:type="character" w:customStyle="1" w:styleId="platne1">
    <w:name w:val="platne1"/>
    <w:rsid w:val="00320285"/>
  </w:style>
  <w:style w:type="character" w:customStyle="1" w:styleId="lrzxr">
    <w:name w:val="lrzxr"/>
    <w:basedOn w:val="Standardnpsmoodstavce"/>
    <w:rsid w:val="00122699"/>
  </w:style>
  <w:style w:type="character" w:customStyle="1" w:styleId="Nevyeenzmnka1">
    <w:name w:val="Nevyřešená zmínka1"/>
    <w:basedOn w:val="Standardnpsmoodstavce"/>
    <w:uiPriority w:val="99"/>
    <w:semiHidden/>
    <w:unhideWhenUsed/>
    <w:rsid w:val="00A153D3"/>
    <w:rPr>
      <w:color w:val="605E5C"/>
      <w:shd w:val="clear" w:color="auto" w:fill="E1DFDD"/>
    </w:rPr>
  </w:style>
  <w:style w:type="paragraph" w:customStyle="1" w:styleId="pkontakty">
    <w:name w:val="p_kontakty"/>
    <w:basedOn w:val="Normln"/>
    <w:rsid w:val="00896829"/>
    <w:pPr>
      <w:spacing w:before="100" w:beforeAutospacing="1" w:after="100" w:afterAutospacing="1"/>
      <w:textAlignment w:val="top"/>
    </w:pPr>
    <w:rPr>
      <w:sz w:val="19"/>
      <w:szCs w:val="19"/>
      <w:lang w:eastAsia="cs-CZ"/>
    </w:rPr>
  </w:style>
  <w:style w:type="paragraph" w:styleId="Bezmezer">
    <w:name w:val="No Spacing"/>
    <w:uiPriority w:val="99"/>
    <w:qFormat/>
    <w:rsid w:val="00EE3BF5"/>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2836">
      <w:bodyDiv w:val="1"/>
      <w:marLeft w:val="0"/>
      <w:marRight w:val="0"/>
      <w:marTop w:val="0"/>
      <w:marBottom w:val="0"/>
      <w:divBdr>
        <w:top w:val="none" w:sz="0" w:space="0" w:color="auto"/>
        <w:left w:val="none" w:sz="0" w:space="0" w:color="auto"/>
        <w:bottom w:val="none" w:sz="0" w:space="0" w:color="auto"/>
        <w:right w:val="none" w:sz="0" w:space="0" w:color="auto"/>
      </w:divBdr>
    </w:div>
    <w:div w:id="270745634">
      <w:bodyDiv w:val="1"/>
      <w:marLeft w:val="0"/>
      <w:marRight w:val="0"/>
      <w:marTop w:val="0"/>
      <w:marBottom w:val="0"/>
      <w:divBdr>
        <w:top w:val="none" w:sz="0" w:space="0" w:color="auto"/>
        <w:left w:val="none" w:sz="0" w:space="0" w:color="auto"/>
        <w:bottom w:val="none" w:sz="0" w:space="0" w:color="auto"/>
        <w:right w:val="none" w:sz="0" w:space="0" w:color="auto"/>
      </w:divBdr>
    </w:div>
    <w:div w:id="388308908">
      <w:bodyDiv w:val="1"/>
      <w:marLeft w:val="0"/>
      <w:marRight w:val="0"/>
      <w:marTop w:val="0"/>
      <w:marBottom w:val="0"/>
      <w:divBdr>
        <w:top w:val="none" w:sz="0" w:space="0" w:color="auto"/>
        <w:left w:val="none" w:sz="0" w:space="0" w:color="auto"/>
        <w:bottom w:val="none" w:sz="0" w:space="0" w:color="auto"/>
        <w:right w:val="none" w:sz="0" w:space="0" w:color="auto"/>
      </w:divBdr>
    </w:div>
    <w:div w:id="489904791">
      <w:bodyDiv w:val="1"/>
      <w:marLeft w:val="0"/>
      <w:marRight w:val="0"/>
      <w:marTop w:val="0"/>
      <w:marBottom w:val="0"/>
      <w:divBdr>
        <w:top w:val="none" w:sz="0" w:space="0" w:color="auto"/>
        <w:left w:val="none" w:sz="0" w:space="0" w:color="auto"/>
        <w:bottom w:val="none" w:sz="0" w:space="0" w:color="auto"/>
        <w:right w:val="none" w:sz="0" w:space="0" w:color="auto"/>
      </w:divBdr>
    </w:div>
    <w:div w:id="547185090">
      <w:bodyDiv w:val="1"/>
      <w:marLeft w:val="0"/>
      <w:marRight w:val="0"/>
      <w:marTop w:val="0"/>
      <w:marBottom w:val="0"/>
      <w:divBdr>
        <w:top w:val="none" w:sz="0" w:space="0" w:color="auto"/>
        <w:left w:val="none" w:sz="0" w:space="0" w:color="auto"/>
        <w:bottom w:val="none" w:sz="0" w:space="0" w:color="auto"/>
        <w:right w:val="none" w:sz="0" w:space="0" w:color="auto"/>
      </w:divBdr>
    </w:div>
    <w:div w:id="579095786">
      <w:bodyDiv w:val="1"/>
      <w:marLeft w:val="0"/>
      <w:marRight w:val="0"/>
      <w:marTop w:val="0"/>
      <w:marBottom w:val="0"/>
      <w:divBdr>
        <w:top w:val="none" w:sz="0" w:space="0" w:color="auto"/>
        <w:left w:val="none" w:sz="0" w:space="0" w:color="auto"/>
        <w:bottom w:val="none" w:sz="0" w:space="0" w:color="auto"/>
        <w:right w:val="none" w:sz="0" w:space="0" w:color="auto"/>
      </w:divBdr>
    </w:div>
    <w:div w:id="693462841">
      <w:bodyDiv w:val="1"/>
      <w:marLeft w:val="0"/>
      <w:marRight w:val="0"/>
      <w:marTop w:val="0"/>
      <w:marBottom w:val="0"/>
      <w:divBdr>
        <w:top w:val="none" w:sz="0" w:space="0" w:color="auto"/>
        <w:left w:val="none" w:sz="0" w:space="0" w:color="auto"/>
        <w:bottom w:val="none" w:sz="0" w:space="0" w:color="auto"/>
        <w:right w:val="none" w:sz="0" w:space="0" w:color="auto"/>
      </w:divBdr>
    </w:div>
    <w:div w:id="704865067">
      <w:bodyDiv w:val="1"/>
      <w:marLeft w:val="0"/>
      <w:marRight w:val="0"/>
      <w:marTop w:val="0"/>
      <w:marBottom w:val="0"/>
      <w:divBdr>
        <w:top w:val="none" w:sz="0" w:space="0" w:color="auto"/>
        <w:left w:val="none" w:sz="0" w:space="0" w:color="auto"/>
        <w:bottom w:val="none" w:sz="0" w:space="0" w:color="auto"/>
        <w:right w:val="none" w:sz="0" w:space="0" w:color="auto"/>
      </w:divBdr>
    </w:div>
    <w:div w:id="719282177">
      <w:bodyDiv w:val="1"/>
      <w:marLeft w:val="0"/>
      <w:marRight w:val="0"/>
      <w:marTop w:val="0"/>
      <w:marBottom w:val="0"/>
      <w:divBdr>
        <w:top w:val="none" w:sz="0" w:space="0" w:color="auto"/>
        <w:left w:val="none" w:sz="0" w:space="0" w:color="auto"/>
        <w:bottom w:val="none" w:sz="0" w:space="0" w:color="auto"/>
        <w:right w:val="none" w:sz="0" w:space="0" w:color="auto"/>
      </w:divBdr>
    </w:div>
    <w:div w:id="792211846">
      <w:bodyDiv w:val="1"/>
      <w:marLeft w:val="0"/>
      <w:marRight w:val="0"/>
      <w:marTop w:val="0"/>
      <w:marBottom w:val="0"/>
      <w:divBdr>
        <w:top w:val="none" w:sz="0" w:space="0" w:color="auto"/>
        <w:left w:val="none" w:sz="0" w:space="0" w:color="auto"/>
        <w:bottom w:val="none" w:sz="0" w:space="0" w:color="auto"/>
        <w:right w:val="none" w:sz="0" w:space="0" w:color="auto"/>
      </w:divBdr>
    </w:div>
    <w:div w:id="1078091386">
      <w:bodyDiv w:val="1"/>
      <w:marLeft w:val="0"/>
      <w:marRight w:val="0"/>
      <w:marTop w:val="0"/>
      <w:marBottom w:val="0"/>
      <w:divBdr>
        <w:top w:val="none" w:sz="0" w:space="0" w:color="auto"/>
        <w:left w:val="none" w:sz="0" w:space="0" w:color="auto"/>
        <w:bottom w:val="none" w:sz="0" w:space="0" w:color="auto"/>
        <w:right w:val="none" w:sz="0" w:space="0" w:color="auto"/>
      </w:divBdr>
    </w:div>
    <w:div w:id="1127309071">
      <w:bodyDiv w:val="1"/>
      <w:marLeft w:val="0"/>
      <w:marRight w:val="0"/>
      <w:marTop w:val="0"/>
      <w:marBottom w:val="0"/>
      <w:divBdr>
        <w:top w:val="none" w:sz="0" w:space="0" w:color="auto"/>
        <w:left w:val="none" w:sz="0" w:space="0" w:color="auto"/>
        <w:bottom w:val="none" w:sz="0" w:space="0" w:color="auto"/>
        <w:right w:val="none" w:sz="0" w:space="0" w:color="auto"/>
      </w:divBdr>
    </w:div>
    <w:div w:id="1221285826">
      <w:bodyDiv w:val="1"/>
      <w:marLeft w:val="0"/>
      <w:marRight w:val="0"/>
      <w:marTop w:val="0"/>
      <w:marBottom w:val="0"/>
      <w:divBdr>
        <w:top w:val="none" w:sz="0" w:space="0" w:color="auto"/>
        <w:left w:val="none" w:sz="0" w:space="0" w:color="auto"/>
        <w:bottom w:val="none" w:sz="0" w:space="0" w:color="auto"/>
        <w:right w:val="none" w:sz="0" w:space="0" w:color="auto"/>
      </w:divBdr>
    </w:div>
    <w:div w:id="1232159314">
      <w:bodyDiv w:val="1"/>
      <w:marLeft w:val="0"/>
      <w:marRight w:val="0"/>
      <w:marTop w:val="0"/>
      <w:marBottom w:val="0"/>
      <w:divBdr>
        <w:top w:val="none" w:sz="0" w:space="0" w:color="auto"/>
        <w:left w:val="none" w:sz="0" w:space="0" w:color="auto"/>
        <w:bottom w:val="none" w:sz="0" w:space="0" w:color="auto"/>
        <w:right w:val="none" w:sz="0" w:space="0" w:color="auto"/>
      </w:divBdr>
    </w:div>
    <w:div w:id="1299996380">
      <w:bodyDiv w:val="1"/>
      <w:marLeft w:val="0"/>
      <w:marRight w:val="0"/>
      <w:marTop w:val="0"/>
      <w:marBottom w:val="0"/>
      <w:divBdr>
        <w:top w:val="none" w:sz="0" w:space="0" w:color="auto"/>
        <w:left w:val="none" w:sz="0" w:space="0" w:color="auto"/>
        <w:bottom w:val="none" w:sz="0" w:space="0" w:color="auto"/>
        <w:right w:val="none" w:sz="0" w:space="0" w:color="auto"/>
      </w:divBdr>
    </w:div>
    <w:div w:id="1370060538">
      <w:bodyDiv w:val="1"/>
      <w:marLeft w:val="0"/>
      <w:marRight w:val="0"/>
      <w:marTop w:val="0"/>
      <w:marBottom w:val="0"/>
      <w:divBdr>
        <w:top w:val="none" w:sz="0" w:space="0" w:color="auto"/>
        <w:left w:val="none" w:sz="0" w:space="0" w:color="auto"/>
        <w:bottom w:val="none" w:sz="0" w:space="0" w:color="auto"/>
        <w:right w:val="none" w:sz="0" w:space="0" w:color="auto"/>
      </w:divBdr>
    </w:div>
    <w:div w:id="1472287385">
      <w:bodyDiv w:val="1"/>
      <w:marLeft w:val="0"/>
      <w:marRight w:val="0"/>
      <w:marTop w:val="0"/>
      <w:marBottom w:val="0"/>
      <w:divBdr>
        <w:top w:val="none" w:sz="0" w:space="0" w:color="auto"/>
        <w:left w:val="none" w:sz="0" w:space="0" w:color="auto"/>
        <w:bottom w:val="none" w:sz="0" w:space="0" w:color="auto"/>
        <w:right w:val="none" w:sz="0" w:space="0" w:color="auto"/>
      </w:divBdr>
    </w:div>
    <w:div w:id="1481338360">
      <w:bodyDiv w:val="1"/>
      <w:marLeft w:val="0"/>
      <w:marRight w:val="0"/>
      <w:marTop w:val="0"/>
      <w:marBottom w:val="0"/>
      <w:divBdr>
        <w:top w:val="none" w:sz="0" w:space="0" w:color="auto"/>
        <w:left w:val="none" w:sz="0" w:space="0" w:color="auto"/>
        <w:bottom w:val="none" w:sz="0" w:space="0" w:color="auto"/>
        <w:right w:val="none" w:sz="0" w:space="0" w:color="auto"/>
      </w:divBdr>
    </w:div>
    <w:div w:id="1537500808">
      <w:bodyDiv w:val="1"/>
      <w:marLeft w:val="0"/>
      <w:marRight w:val="0"/>
      <w:marTop w:val="0"/>
      <w:marBottom w:val="0"/>
      <w:divBdr>
        <w:top w:val="none" w:sz="0" w:space="0" w:color="auto"/>
        <w:left w:val="none" w:sz="0" w:space="0" w:color="auto"/>
        <w:bottom w:val="none" w:sz="0" w:space="0" w:color="auto"/>
        <w:right w:val="none" w:sz="0" w:space="0" w:color="auto"/>
      </w:divBdr>
    </w:div>
    <w:div w:id="1739664535">
      <w:bodyDiv w:val="1"/>
      <w:marLeft w:val="0"/>
      <w:marRight w:val="0"/>
      <w:marTop w:val="0"/>
      <w:marBottom w:val="0"/>
      <w:divBdr>
        <w:top w:val="none" w:sz="0" w:space="0" w:color="auto"/>
        <w:left w:val="none" w:sz="0" w:space="0" w:color="auto"/>
        <w:bottom w:val="none" w:sz="0" w:space="0" w:color="auto"/>
        <w:right w:val="none" w:sz="0" w:space="0" w:color="auto"/>
      </w:divBdr>
    </w:div>
    <w:div w:id="1991009875">
      <w:bodyDiv w:val="1"/>
      <w:marLeft w:val="0"/>
      <w:marRight w:val="0"/>
      <w:marTop w:val="0"/>
      <w:marBottom w:val="0"/>
      <w:divBdr>
        <w:top w:val="none" w:sz="0" w:space="0" w:color="auto"/>
        <w:left w:val="none" w:sz="0" w:space="0" w:color="auto"/>
        <w:bottom w:val="none" w:sz="0" w:space="0" w:color="auto"/>
        <w:right w:val="none" w:sz="0" w:space="0" w:color="auto"/>
      </w:divBdr>
    </w:div>
    <w:div w:id="2116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anek@vakc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ec.olesko@seznam.cz" TargetMode="External"/><Relationship Id="rId4" Type="http://schemas.openxmlformats.org/officeDocument/2006/relationships/settings" Target="settings.xml"/><Relationship Id="rId9" Type="http://schemas.openxmlformats.org/officeDocument/2006/relationships/hyperlink" Target="mailto:urbanek@vakcr.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33A22-36FC-4A3D-9517-CB4EFEFF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9283</Words>
  <Characters>54772</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Notebook</Company>
  <LinksUpToDate>false</LinksUpToDate>
  <CharactersWithSpaces>63928</CharactersWithSpaces>
  <SharedDoc>false</SharedDoc>
  <HLinks>
    <vt:vector size="30" baseType="variant">
      <vt:variant>
        <vt:i4>5701691</vt:i4>
      </vt:variant>
      <vt:variant>
        <vt:i4>12</vt:i4>
      </vt:variant>
      <vt:variant>
        <vt:i4>0</vt:i4>
      </vt:variant>
      <vt:variant>
        <vt:i4>5</vt:i4>
      </vt:variant>
      <vt:variant>
        <vt:lpwstr>mailto:martin.soudek@vschrudim.cz</vt:lpwstr>
      </vt:variant>
      <vt:variant>
        <vt:lpwstr/>
      </vt:variant>
      <vt:variant>
        <vt:i4>3670085</vt:i4>
      </vt:variant>
      <vt:variant>
        <vt:i4>9</vt:i4>
      </vt:variant>
      <vt:variant>
        <vt:i4>0</vt:i4>
      </vt:variant>
      <vt:variant>
        <vt:i4>5</vt:i4>
      </vt:variant>
      <vt:variant>
        <vt:lpwstr>mailto:miloslav.prokes@vschrudim.cz</vt:lpwstr>
      </vt:variant>
      <vt:variant>
        <vt:lpwstr/>
      </vt:variant>
      <vt:variant>
        <vt:i4>3276883</vt:i4>
      </vt:variant>
      <vt:variant>
        <vt:i4>6</vt:i4>
      </vt:variant>
      <vt:variant>
        <vt:i4>0</vt:i4>
      </vt:variant>
      <vt:variant>
        <vt:i4>5</vt:i4>
      </vt:variant>
      <vt:variant>
        <vt:lpwstr>mailto:petr.kavalir@vschrudim.cz</vt:lpwstr>
      </vt:variant>
      <vt:variant>
        <vt:lpwstr/>
      </vt:variant>
      <vt:variant>
        <vt:i4>7667802</vt:i4>
      </vt:variant>
      <vt:variant>
        <vt:i4>3</vt:i4>
      </vt:variant>
      <vt:variant>
        <vt:i4>0</vt:i4>
      </vt:variant>
      <vt:variant>
        <vt:i4>5</vt:i4>
      </vt:variant>
      <vt:variant>
        <vt:lpwstr>mailto:matucha@vakcr.cz</vt:lpwstr>
      </vt:variant>
      <vt:variant>
        <vt:lpwstr/>
      </vt:variant>
      <vt:variant>
        <vt:i4>8126544</vt:i4>
      </vt:variant>
      <vt:variant>
        <vt:i4>0</vt:i4>
      </vt:variant>
      <vt:variant>
        <vt:i4>0</vt:i4>
      </vt:variant>
      <vt:variant>
        <vt:i4>5</vt:i4>
      </vt:variant>
      <vt:variant>
        <vt:lpwstr>mailto:urbanek@vakcr.cz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kaiserovae</dc:creator>
  <cp:lastModifiedBy>Eva Kaiserova</cp:lastModifiedBy>
  <cp:revision>2</cp:revision>
  <cp:lastPrinted>2018-08-13T04:56:00Z</cp:lastPrinted>
  <dcterms:created xsi:type="dcterms:W3CDTF">2019-11-28T13:50:00Z</dcterms:created>
  <dcterms:modified xsi:type="dcterms:W3CDTF">2019-11-28T13:50:00Z</dcterms:modified>
</cp:coreProperties>
</file>