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835ADE" w:rsidRPr="007E6C07" w:rsidTr="00291DFE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835ADE" w:rsidRPr="007E6C07" w:rsidTr="00291DFE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:rsidTr="00291DFE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:rsidTr="00291DFE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835ADE" w:rsidRPr="007E6C07" w:rsidTr="00291DFE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F765B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835ADE" w:rsidRPr="007E6C07" w:rsidTr="00291DFE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:rsidTr="00291DFE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5ADE" w:rsidRPr="001F765B" w:rsidRDefault="00835ADE" w:rsidP="00291DFE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1F765B">
              <w:rPr>
                <w:rFonts w:cs="Arial"/>
                <w:b/>
                <w:bCs/>
                <w:sz w:val="20"/>
                <w:lang w:eastAsia="cs-CZ"/>
              </w:rPr>
              <w:t>„Pořízení systému DLP na ochranu citlivých dat“</w:t>
            </w:r>
          </w:p>
          <w:p w:rsidR="00835ADE" w:rsidRPr="007E6C07" w:rsidRDefault="00835ADE" w:rsidP="00291DFE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:rsidTr="00291DFE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835ADE" w:rsidRPr="007E6C07" w:rsidTr="00291DFE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835ADE" w:rsidRPr="007E6C07" w:rsidTr="00291DFE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835ADE" w:rsidRPr="007E6C07" w:rsidTr="00291DFE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835ADE" w:rsidRPr="007E6C0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Dagmar Těšínská, oddělení veřejných zakázek</w:t>
            </w:r>
          </w:p>
        </w:tc>
      </w:tr>
      <w:tr w:rsidR="00835ADE" w:rsidRPr="007E6C0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+420 </w:t>
            </w:r>
            <w:r>
              <w:rPr>
                <w:rFonts w:cs="Arial"/>
                <w:bCs/>
                <w:sz w:val="20"/>
                <w:lang w:eastAsia="cs-CZ"/>
              </w:rPr>
              <w:t>272095261</w:t>
            </w:r>
          </w:p>
        </w:tc>
      </w:tr>
      <w:tr w:rsidR="00835ADE" w:rsidRPr="007E6C0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sz w:val="20"/>
                <w:lang w:eastAsia="cs-CZ"/>
              </w:rPr>
              <w:t>dtesinska</w:t>
            </w:r>
            <w:r w:rsidRPr="001F765B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835ADE" w:rsidRPr="007E6C07" w:rsidTr="00291DFE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835ADE" w:rsidRPr="007E6C07" w:rsidTr="00291DFE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:rsidTr="00291DFE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:rsidTr="00291DFE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8A7C19" w:rsidRDefault="008A7C19"/>
    <w:sectPr w:rsidR="008A7C19" w:rsidSect="0083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ADE" w:rsidRDefault="00835ADE" w:rsidP="00835ADE">
      <w:r>
        <w:separator/>
      </w:r>
    </w:p>
  </w:endnote>
  <w:endnote w:type="continuationSeparator" w:id="0">
    <w:p w:rsidR="00835ADE" w:rsidRDefault="00835ADE" w:rsidP="008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ADE" w:rsidRDefault="00835AD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ADE" w:rsidRDefault="00835AD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ADE" w:rsidRDefault="00835A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ADE" w:rsidRDefault="00835ADE" w:rsidP="00835ADE">
      <w:r>
        <w:separator/>
      </w:r>
    </w:p>
  </w:footnote>
  <w:footnote w:type="continuationSeparator" w:id="0">
    <w:p w:rsidR="00835ADE" w:rsidRDefault="00835ADE" w:rsidP="00835ADE">
      <w:r>
        <w:continuationSeparator/>
      </w:r>
    </w:p>
  </w:footnote>
  <w:footnote w:id="1">
    <w:p w:rsidR="00835ADE" w:rsidRPr="00D473D2" w:rsidRDefault="00835ADE" w:rsidP="00835ADE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ADE" w:rsidRDefault="00835AD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ADE" w:rsidRPr="00EC7D5B" w:rsidRDefault="00835ADE" w:rsidP="00835ADE">
    <w:pPr>
      <w:pStyle w:val="Zhlav"/>
      <w:jc w:val="right"/>
    </w:pPr>
    <w:r>
      <w:rPr>
        <w:rFonts w:cs="Arial"/>
        <w:lang w:eastAsia="cs-CZ"/>
      </w:rPr>
      <w:t>Příloha č. IV. Výzvy – Úvodní list nabídky</w:t>
    </w:r>
  </w:p>
  <w:p w:rsidR="00835ADE" w:rsidRPr="001F765B" w:rsidRDefault="00835ADE" w:rsidP="00835ADE">
    <w:pPr>
      <w:pStyle w:val="Zhlav"/>
    </w:pPr>
  </w:p>
  <w:p w:rsidR="00835ADE" w:rsidRDefault="00835ADE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ADE" w:rsidRDefault="00835A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DE"/>
    <w:rsid w:val="00835ADE"/>
    <w:rsid w:val="008A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5AD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835ADE"/>
    <w:rPr>
      <w:vertAlign w:val="superscript"/>
    </w:rPr>
  </w:style>
  <w:style w:type="paragraph" w:styleId="Textpoznpodarou">
    <w:name w:val="footnote text"/>
    <w:basedOn w:val="Normln"/>
    <w:link w:val="TextpoznpodarouChar"/>
    <w:rsid w:val="00835AD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835AD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835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5A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35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ADE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5AD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835ADE"/>
    <w:rPr>
      <w:vertAlign w:val="superscript"/>
    </w:rPr>
  </w:style>
  <w:style w:type="paragraph" w:styleId="Textpoznpodarou">
    <w:name w:val="footnote text"/>
    <w:basedOn w:val="Normln"/>
    <w:link w:val="TextpoznpodarouChar"/>
    <w:rsid w:val="00835AD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835AD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835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5A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35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AD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2021-02-15T08:12:00Z</dcterms:created>
  <dcterms:modified xsi:type="dcterms:W3CDTF">2021-02-15T08:15:00Z</dcterms:modified>
</cp:coreProperties>
</file>