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B93" w:rsidRDefault="00427B93" w:rsidP="00427B93">
      <w:pPr>
        <w:jc w:val="center"/>
        <w:rPr>
          <w:b/>
          <w:sz w:val="32"/>
          <w:szCs w:val="32"/>
        </w:rPr>
      </w:pPr>
      <w:r w:rsidRPr="00427B93">
        <w:rPr>
          <w:b/>
          <w:sz w:val="32"/>
          <w:szCs w:val="32"/>
        </w:rPr>
        <w:t xml:space="preserve">Výzva k podání </w:t>
      </w:r>
      <w:r w:rsidR="00100670">
        <w:rPr>
          <w:b/>
          <w:sz w:val="32"/>
          <w:szCs w:val="32"/>
        </w:rPr>
        <w:t>nabídek</w:t>
      </w:r>
    </w:p>
    <w:p w:rsidR="00427B93" w:rsidRPr="008174A0" w:rsidRDefault="00427B93" w:rsidP="00427B93">
      <w:pPr>
        <w:jc w:val="center"/>
        <w:rPr>
          <w:sz w:val="20"/>
          <w:szCs w:val="20"/>
        </w:rPr>
      </w:pPr>
      <w:r w:rsidRPr="00427B93">
        <w:rPr>
          <w:sz w:val="20"/>
          <w:szCs w:val="20"/>
        </w:rPr>
        <w:t xml:space="preserve">(pro účely uveřejnění na </w:t>
      </w:r>
      <w:hyperlink r:id="rId8" w:history="1">
        <w:r w:rsidR="001672C3" w:rsidRPr="000E2F2B">
          <w:rPr>
            <w:rStyle w:val="Hypertextovodkaz"/>
            <w:sz w:val="20"/>
            <w:szCs w:val="20"/>
          </w:rPr>
          <w:t>www.msmt.cz</w:t>
        </w:r>
      </w:hyperlink>
      <w:r w:rsidRPr="00427B93">
        <w:rPr>
          <w:sz w:val="20"/>
          <w:szCs w:val="20"/>
        </w:rPr>
        <w:t xml:space="preserve"> nebo www stránkách krajů</w:t>
      </w:r>
      <w:r w:rsidR="008174A0">
        <w:rPr>
          <w:sz w:val="20"/>
          <w:szCs w:val="20"/>
        </w:rPr>
        <w:t xml:space="preserve"> </w:t>
      </w:r>
      <w:r w:rsidR="0028537B" w:rsidRPr="0028537B">
        <w:rPr>
          <w:sz w:val="20"/>
          <w:szCs w:val="20"/>
        </w:rPr>
        <w:t xml:space="preserve">pro zadávání zakázek z prostředků finanční podpory OP VK, které se vztahují na případy, pokud zadavatel </w:t>
      </w:r>
      <w:r w:rsidR="0028537B" w:rsidRPr="006E0A6A">
        <w:rPr>
          <w:b/>
          <w:sz w:val="20"/>
          <w:szCs w:val="20"/>
        </w:rPr>
        <w:t>není povinen postupovat podle zákona č. 137/2006 Sb., o veřejných zakázkách, ve znění pozdějších předpisů</w:t>
      </w:r>
      <w:r w:rsidRPr="008174A0">
        <w:rPr>
          <w:sz w:val="20"/>
          <w:szCs w:val="20"/>
        </w:rPr>
        <w:t>)</w:t>
      </w:r>
    </w:p>
    <w:p w:rsidR="00427B93" w:rsidRDefault="00427B93" w:rsidP="00427B93">
      <w:pPr>
        <w:jc w:val="center"/>
        <w:rPr>
          <w:sz w:val="20"/>
          <w:szCs w:val="20"/>
        </w:rPr>
      </w:pPr>
    </w:p>
    <w:tbl>
      <w:tblPr>
        <w:tblW w:w="92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76"/>
        <w:gridCol w:w="6836"/>
      </w:tblGrid>
      <w:tr w:rsidR="00D66EE9" w:rsidRPr="00427B93" w:rsidTr="00DA7F88">
        <w:tc>
          <w:tcPr>
            <w:tcW w:w="2376" w:type="dxa"/>
            <w:shd w:val="clear" w:color="auto" w:fill="FABF8F"/>
          </w:tcPr>
          <w:p w:rsidR="00D66EE9" w:rsidRPr="008C13DD" w:rsidRDefault="00D66EE9" w:rsidP="00A42C7D">
            <w:pPr>
              <w:rPr>
                <w:b/>
              </w:rPr>
            </w:pPr>
            <w:r>
              <w:rPr>
                <w:b/>
              </w:rPr>
              <w:t>Číslo jednací</w:t>
            </w:r>
          </w:p>
        </w:tc>
        <w:tc>
          <w:tcPr>
            <w:tcW w:w="6836" w:type="dxa"/>
          </w:tcPr>
          <w:p w:rsidR="00D66EE9" w:rsidRPr="00405F74" w:rsidRDefault="00405F74" w:rsidP="002812C5">
            <w:pPr>
              <w:jc w:val="both"/>
            </w:pPr>
            <w:r w:rsidRPr="00405F74">
              <w:t xml:space="preserve">JKT </w:t>
            </w:r>
            <w:r w:rsidR="00BD7E10">
              <w:t>590</w:t>
            </w:r>
            <w:r w:rsidRPr="00405F74">
              <w:t>/2015</w:t>
            </w:r>
          </w:p>
        </w:tc>
      </w:tr>
      <w:tr w:rsidR="00437E43" w:rsidRPr="00427B93" w:rsidTr="00DA7F88">
        <w:tc>
          <w:tcPr>
            <w:tcW w:w="2376" w:type="dxa"/>
            <w:shd w:val="clear" w:color="auto" w:fill="FABF8F"/>
          </w:tcPr>
          <w:p w:rsidR="00437E43" w:rsidRPr="008C13DD" w:rsidRDefault="00437E43" w:rsidP="00427B93">
            <w:pPr>
              <w:rPr>
                <w:b/>
              </w:rPr>
            </w:pPr>
            <w:r w:rsidRPr="008C13DD">
              <w:rPr>
                <w:b/>
              </w:rPr>
              <w:t xml:space="preserve">Číslo </w:t>
            </w:r>
            <w:r>
              <w:rPr>
                <w:b/>
              </w:rPr>
              <w:t xml:space="preserve">veřejné </w:t>
            </w:r>
            <w:r w:rsidRPr="008C13DD">
              <w:rPr>
                <w:b/>
              </w:rPr>
              <w:t>zakázky</w:t>
            </w:r>
            <w:r w:rsidRPr="008C13DD">
              <w:t xml:space="preserve"> (bude dopl</w:t>
            </w:r>
            <w:r>
              <w:t>n</w:t>
            </w:r>
            <w:r w:rsidRPr="008C13DD">
              <w:t xml:space="preserve">ěno </w:t>
            </w:r>
            <w:r>
              <w:t>poskytovatelem dotace)</w:t>
            </w:r>
            <w:r w:rsidRPr="008C13DD">
              <w:rPr>
                <w:rStyle w:val="Znakapoznpodarou"/>
              </w:rPr>
              <w:footnoteReference w:id="1"/>
            </w:r>
          </w:p>
        </w:tc>
        <w:tc>
          <w:tcPr>
            <w:tcW w:w="6836" w:type="dxa"/>
          </w:tcPr>
          <w:p w:rsidR="00DA0278" w:rsidRDefault="00DA0278" w:rsidP="00DA0278">
            <w:pPr>
              <w:jc w:val="both"/>
              <w:rPr>
                <w:rFonts w:ascii="Calibri" w:hAnsi="Calibri" w:cs="Calibri"/>
                <w:sz w:val="22"/>
                <w:szCs w:val="22"/>
              </w:rPr>
            </w:pPr>
            <w:r>
              <w:rPr>
                <w:rFonts w:ascii="Calibri" w:hAnsi="Calibri" w:cs="Calibri"/>
                <w:sz w:val="22"/>
                <w:szCs w:val="22"/>
              </w:rPr>
              <w:t>C153704</w:t>
            </w:r>
          </w:p>
          <w:p w:rsidR="00437E43" w:rsidRDefault="00437E43" w:rsidP="000B204B">
            <w:pPr>
              <w:jc w:val="both"/>
            </w:pPr>
          </w:p>
        </w:tc>
      </w:tr>
      <w:tr w:rsidR="00437E43" w:rsidRPr="00427B93" w:rsidTr="00DA7F88">
        <w:tc>
          <w:tcPr>
            <w:tcW w:w="2376" w:type="dxa"/>
            <w:shd w:val="clear" w:color="auto" w:fill="FABF8F"/>
          </w:tcPr>
          <w:p w:rsidR="00437E43" w:rsidRPr="008C13DD" w:rsidRDefault="00437E43" w:rsidP="00437E43">
            <w:pPr>
              <w:rPr>
                <w:b/>
              </w:rPr>
            </w:pPr>
            <w:r w:rsidRPr="008C13DD">
              <w:rPr>
                <w:b/>
              </w:rPr>
              <w:t>Název programu:</w:t>
            </w:r>
          </w:p>
        </w:tc>
        <w:tc>
          <w:tcPr>
            <w:tcW w:w="6836" w:type="dxa"/>
          </w:tcPr>
          <w:p w:rsidR="00437E43" w:rsidRPr="00427B93" w:rsidRDefault="00437E43" w:rsidP="00437E43">
            <w:r w:rsidRPr="00427B93">
              <w:t>Operační program Vzdělávání pro konkurenceschopnost</w:t>
            </w:r>
          </w:p>
        </w:tc>
      </w:tr>
      <w:tr w:rsidR="00437E43" w:rsidRPr="00427B93" w:rsidTr="00DA7F88">
        <w:tc>
          <w:tcPr>
            <w:tcW w:w="2376" w:type="dxa"/>
            <w:shd w:val="clear" w:color="auto" w:fill="FABF8F"/>
          </w:tcPr>
          <w:p w:rsidR="00437E43" w:rsidRPr="008C13DD" w:rsidRDefault="00437E43" w:rsidP="00437E43">
            <w:pPr>
              <w:rPr>
                <w:b/>
              </w:rPr>
            </w:pPr>
            <w:r w:rsidRPr="008C13DD">
              <w:rPr>
                <w:b/>
              </w:rPr>
              <w:t>Registrační číslo projektu</w:t>
            </w:r>
          </w:p>
        </w:tc>
        <w:tc>
          <w:tcPr>
            <w:tcW w:w="6836" w:type="dxa"/>
          </w:tcPr>
          <w:p w:rsidR="00437E43" w:rsidRPr="002812C5" w:rsidRDefault="00437E43" w:rsidP="00437E43">
            <w:pPr>
              <w:jc w:val="both"/>
              <w:rPr>
                <w:b/>
              </w:rPr>
            </w:pPr>
            <w:r>
              <w:t>CZ.1.07/1.1.00/56.0222</w:t>
            </w:r>
          </w:p>
        </w:tc>
      </w:tr>
      <w:tr w:rsidR="00437E43" w:rsidRPr="00427B93" w:rsidTr="00DA7F88">
        <w:tc>
          <w:tcPr>
            <w:tcW w:w="2376" w:type="dxa"/>
            <w:shd w:val="clear" w:color="auto" w:fill="FABF8F"/>
          </w:tcPr>
          <w:p w:rsidR="00437E43" w:rsidRPr="008C13DD" w:rsidRDefault="00437E43" w:rsidP="00437E43">
            <w:pPr>
              <w:rPr>
                <w:b/>
              </w:rPr>
            </w:pPr>
            <w:r w:rsidRPr="008C13DD">
              <w:rPr>
                <w:b/>
              </w:rPr>
              <w:t>Název projektu:</w:t>
            </w:r>
          </w:p>
        </w:tc>
        <w:tc>
          <w:tcPr>
            <w:tcW w:w="6836" w:type="dxa"/>
          </w:tcPr>
          <w:p w:rsidR="00437E43" w:rsidRPr="00427B93" w:rsidRDefault="00437E43" w:rsidP="00437E43">
            <w:r w:rsidRPr="00052BF8">
              <w:t>ZVYŠOVÁNÍ KVALITY VZDĚLÁVÁNÍ V ZŠ J. K. TYLA PÍSEK</w:t>
            </w:r>
          </w:p>
        </w:tc>
      </w:tr>
      <w:tr w:rsidR="00437E43" w:rsidRPr="00427B93" w:rsidTr="00DA7F88">
        <w:tc>
          <w:tcPr>
            <w:tcW w:w="2376" w:type="dxa"/>
            <w:shd w:val="clear" w:color="auto" w:fill="FABF8F"/>
          </w:tcPr>
          <w:p w:rsidR="00437E43" w:rsidRPr="008C13DD" w:rsidRDefault="00437E43" w:rsidP="00437E43">
            <w:pPr>
              <w:rPr>
                <w:b/>
              </w:rPr>
            </w:pPr>
            <w:r w:rsidRPr="008C13DD">
              <w:rPr>
                <w:b/>
              </w:rPr>
              <w:t>Název</w:t>
            </w:r>
            <w:r>
              <w:rPr>
                <w:b/>
              </w:rPr>
              <w:t xml:space="preserve"> veřejné</w:t>
            </w:r>
            <w:r w:rsidRPr="008C13DD">
              <w:rPr>
                <w:b/>
              </w:rPr>
              <w:t xml:space="preserve"> zakázky:</w:t>
            </w:r>
          </w:p>
        </w:tc>
        <w:tc>
          <w:tcPr>
            <w:tcW w:w="6836" w:type="dxa"/>
          </w:tcPr>
          <w:p w:rsidR="00437E43" w:rsidRPr="00565765" w:rsidRDefault="000B204B" w:rsidP="00437E43">
            <w:pPr>
              <w:jc w:val="both"/>
              <w:rPr>
                <w:b/>
              </w:rPr>
            </w:pPr>
            <w:r>
              <w:rPr>
                <w:b/>
              </w:rPr>
              <w:t>Dodávka knih pro realizaci projektu</w:t>
            </w:r>
            <w:r w:rsidR="00B5078B">
              <w:rPr>
                <w:b/>
              </w:rPr>
              <w:t xml:space="preserve"> OP VK</w:t>
            </w:r>
          </w:p>
        </w:tc>
      </w:tr>
      <w:tr w:rsidR="00437E43" w:rsidRPr="00427B93" w:rsidTr="00DA7F88">
        <w:tc>
          <w:tcPr>
            <w:tcW w:w="2376" w:type="dxa"/>
            <w:shd w:val="clear" w:color="auto" w:fill="FABF8F"/>
          </w:tcPr>
          <w:p w:rsidR="00437E43" w:rsidRPr="008C13DD" w:rsidRDefault="00437E43" w:rsidP="00437E43">
            <w:pPr>
              <w:rPr>
                <w:b/>
              </w:rPr>
            </w:pPr>
            <w:r w:rsidRPr="008C13DD">
              <w:rPr>
                <w:b/>
              </w:rPr>
              <w:t>Předmět</w:t>
            </w:r>
            <w:r>
              <w:rPr>
                <w:b/>
              </w:rPr>
              <w:t xml:space="preserve"> veřejné</w:t>
            </w:r>
            <w:r w:rsidRPr="008C13DD">
              <w:rPr>
                <w:b/>
              </w:rPr>
              <w:t xml:space="preserve"> zakázky (</w:t>
            </w:r>
            <w:r w:rsidRPr="008C13DD">
              <w:t xml:space="preserve">služba/dodávka/stavební práce) </w:t>
            </w:r>
            <w:r w:rsidRPr="008C13DD">
              <w:rPr>
                <w:b/>
              </w:rPr>
              <w:t>:</w:t>
            </w:r>
          </w:p>
        </w:tc>
        <w:tc>
          <w:tcPr>
            <w:tcW w:w="6836" w:type="dxa"/>
          </w:tcPr>
          <w:p w:rsidR="00437E43" w:rsidRDefault="000B204B" w:rsidP="00437E43">
            <w:pPr>
              <w:jc w:val="both"/>
            </w:pPr>
            <w:r>
              <w:t>Dodávka</w:t>
            </w:r>
            <w:r w:rsidR="004A1018">
              <w:t xml:space="preserve"> tištěných knih.</w:t>
            </w:r>
          </w:p>
          <w:p w:rsidR="00437E43" w:rsidRDefault="00437E43" w:rsidP="00437E43">
            <w:pPr>
              <w:jc w:val="both"/>
            </w:pPr>
            <w:r>
              <w:t>Klasifikace předmětu zakázky dle CPV kódů:</w:t>
            </w:r>
          </w:p>
          <w:p w:rsidR="00437E43" w:rsidRPr="00427B93" w:rsidRDefault="000B204B" w:rsidP="00437E43">
            <w:pPr>
              <w:jc w:val="both"/>
            </w:pPr>
            <w:r>
              <w:t>22110000-4 Tištěné knihy</w:t>
            </w:r>
          </w:p>
        </w:tc>
      </w:tr>
      <w:tr w:rsidR="00437E43" w:rsidRPr="00427B93" w:rsidTr="00DA7F88">
        <w:tc>
          <w:tcPr>
            <w:tcW w:w="2376" w:type="dxa"/>
            <w:shd w:val="clear" w:color="auto" w:fill="FABF8F"/>
          </w:tcPr>
          <w:p w:rsidR="00437E43" w:rsidRPr="008C13DD" w:rsidRDefault="00437E43" w:rsidP="00437E43">
            <w:pPr>
              <w:rPr>
                <w:b/>
              </w:rPr>
            </w:pPr>
            <w:r w:rsidRPr="008C13DD">
              <w:rPr>
                <w:b/>
              </w:rPr>
              <w:t>Datum vyhlášení</w:t>
            </w:r>
            <w:r>
              <w:rPr>
                <w:b/>
              </w:rPr>
              <w:t xml:space="preserve"> veřejné</w:t>
            </w:r>
            <w:r w:rsidRPr="008C13DD">
              <w:rPr>
                <w:b/>
              </w:rPr>
              <w:t xml:space="preserve"> zakázky:</w:t>
            </w:r>
          </w:p>
        </w:tc>
        <w:tc>
          <w:tcPr>
            <w:tcW w:w="6836" w:type="dxa"/>
          </w:tcPr>
          <w:p w:rsidR="00437E43" w:rsidRPr="00CC459D" w:rsidRDefault="00106F7C" w:rsidP="00437E43">
            <w:pPr>
              <w:jc w:val="both"/>
              <w:rPr>
                <w:b/>
              </w:rPr>
            </w:pPr>
            <w:r w:rsidRPr="00106F7C">
              <w:rPr>
                <w:b/>
              </w:rPr>
              <w:t>12</w:t>
            </w:r>
            <w:r w:rsidR="000B204B" w:rsidRPr="00106F7C">
              <w:rPr>
                <w:b/>
              </w:rPr>
              <w:t>.10</w:t>
            </w:r>
            <w:r w:rsidR="00437E43" w:rsidRPr="00106F7C">
              <w:rPr>
                <w:b/>
              </w:rPr>
              <w:t>.2015</w:t>
            </w:r>
          </w:p>
        </w:tc>
      </w:tr>
      <w:tr w:rsidR="00437E43" w:rsidRPr="00427B93" w:rsidTr="00DA7F88">
        <w:tc>
          <w:tcPr>
            <w:tcW w:w="2376" w:type="dxa"/>
            <w:shd w:val="clear" w:color="auto" w:fill="FABF8F"/>
          </w:tcPr>
          <w:p w:rsidR="00437E43" w:rsidRPr="008C13DD" w:rsidRDefault="00437E43" w:rsidP="00437E43">
            <w:pPr>
              <w:rPr>
                <w:b/>
              </w:rPr>
            </w:pPr>
            <w:r w:rsidRPr="008C13DD">
              <w:rPr>
                <w:b/>
              </w:rPr>
              <w:t>Název/ obchodní firma zadavatele</w:t>
            </w:r>
            <w:r>
              <w:rPr>
                <w:b/>
              </w:rPr>
              <w:t>, právní forma</w:t>
            </w:r>
            <w:r w:rsidRPr="008C13DD">
              <w:rPr>
                <w:b/>
              </w:rPr>
              <w:t>:</w:t>
            </w:r>
          </w:p>
        </w:tc>
        <w:tc>
          <w:tcPr>
            <w:tcW w:w="6836" w:type="dxa"/>
          </w:tcPr>
          <w:p w:rsidR="00437E43" w:rsidRPr="00AC3EE4" w:rsidRDefault="00437E43" w:rsidP="00437E43">
            <w:pPr>
              <w:jc w:val="both"/>
            </w:pPr>
            <w:r>
              <w:t>Základní škola Josefa Kajetána Tyla a Mateřská škola Písek, Tylova 2391</w:t>
            </w:r>
          </w:p>
        </w:tc>
      </w:tr>
      <w:tr w:rsidR="00437E43" w:rsidRPr="00427B93" w:rsidTr="00DA7F88">
        <w:tc>
          <w:tcPr>
            <w:tcW w:w="2376" w:type="dxa"/>
            <w:shd w:val="clear" w:color="auto" w:fill="FABF8F"/>
          </w:tcPr>
          <w:p w:rsidR="00437E43" w:rsidRPr="008C13DD" w:rsidRDefault="00437E43" w:rsidP="00437E43">
            <w:pPr>
              <w:rPr>
                <w:b/>
              </w:rPr>
            </w:pPr>
            <w:r w:rsidRPr="008C13DD">
              <w:rPr>
                <w:b/>
              </w:rPr>
              <w:t>Sídlo zadavatele:</w:t>
            </w:r>
          </w:p>
        </w:tc>
        <w:tc>
          <w:tcPr>
            <w:tcW w:w="6836" w:type="dxa"/>
          </w:tcPr>
          <w:p w:rsidR="00437E43" w:rsidRPr="00AC3EE4" w:rsidRDefault="00437E43" w:rsidP="00437E43">
            <w:pPr>
              <w:jc w:val="both"/>
            </w:pPr>
            <w:r>
              <w:t>Tylova 2391, 397 01 Písek</w:t>
            </w:r>
          </w:p>
        </w:tc>
      </w:tr>
      <w:tr w:rsidR="00437E43" w:rsidRPr="00427B93" w:rsidTr="00DA7F88">
        <w:tc>
          <w:tcPr>
            <w:tcW w:w="2376" w:type="dxa"/>
            <w:shd w:val="clear" w:color="auto" w:fill="FABF8F"/>
          </w:tcPr>
          <w:p w:rsidR="00437E43" w:rsidRPr="008C13DD" w:rsidRDefault="00437E43" w:rsidP="00437E43">
            <w:r w:rsidRPr="008C13DD">
              <w:rPr>
                <w:b/>
              </w:rPr>
              <w:t>Osoba oprávněná jednat jménem zadavatele</w:t>
            </w:r>
            <w:r w:rsidRPr="008C13DD">
              <w:t>, vč. kontaktních údajů (telefon a emailová adresa)</w:t>
            </w:r>
          </w:p>
        </w:tc>
        <w:tc>
          <w:tcPr>
            <w:tcW w:w="6836" w:type="dxa"/>
          </w:tcPr>
          <w:p w:rsidR="00437E43" w:rsidRDefault="00437E43" w:rsidP="00437E43">
            <w:pPr>
              <w:jc w:val="both"/>
            </w:pPr>
            <w:r>
              <w:t>Mgr. Pavel Koc</w:t>
            </w:r>
          </w:p>
          <w:p w:rsidR="00437E43" w:rsidRDefault="00437E43" w:rsidP="00437E43">
            <w:pPr>
              <w:jc w:val="both"/>
            </w:pPr>
            <w:r>
              <w:t>382 214 233</w:t>
            </w:r>
          </w:p>
          <w:p w:rsidR="00437E43" w:rsidRDefault="00437E43" w:rsidP="00437E43">
            <w:pPr>
              <w:jc w:val="both"/>
            </w:pPr>
            <w:r>
              <w:t>606158231</w:t>
            </w:r>
          </w:p>
          <w:p w:rsidR="00437E43" w:rsidRPr="00941FD9" w:rsidRDefault="00437E43" w:rsidP="00437E43">
            <w:pPr>
              <w:jc w:val="both"/>
            </w:pPr>
            <w:r>
              <w:t>pavel.koc@zstylova.cz</w:t>
            </w:r>
          </w:p>
        </w:tc>
      </w:tr>
      <w:tr w:rsidR="00437E43" w:rsidRPr="00427B93" w:rsidTr="00DA7F88">
        <w:tc>
          <w:tcPr>
            <w:tcW w:w="2376" w:type="dxa"/>
            <w:shd w:val="clear" w:color="auto" w:fill="FABF8F"/>
          </w:tcPr>
          <w:p w:rsidR="00437E43" w:rsidRPr="008C13DD" w:rsidRDefault="00437E43" w:rsidP="00437E43">
            <w:pPr>
              <w:rPr>
                <w:b/>
              </w:rPr>
            </w:pPr>
            <w:r w:rsidRPr="008C13DD">
              <w:rPr>
                <w:b/>
              </w:rPr>
              <w:t>IČ zadavatele:</w:t>
            </w:r>
          </w:p>
        </w:tc>
        <w:tc>
          <w:tcPr>
            <w:tcW w:w="6836" w:type="dxa"/>
          </w:tcPr>
          <w:p w:rsidR="00437E43" w:rsidRPr="000841E7" w:rsidRDefault="00437E43" w:rsidP="00437E43">
            <w:pPr>
              <w:jc w:val="both"/>
            </w:pPr>
            <w:r>
              <w:t>70890889</w:t>
            </w:r>
          </w:p>
        </w:tc>
      </w:tr>
      <w:tr w:rsidR="00437E43" w:rsidRPr="00427B93" w:rsidTr="00DA7F88">
        <w:tc>
          <w:tcPr>
            <w:tcW w:w="2376" w:type="dxa"/>
            <w:shd w:val="clear" w:color="auto" w:fill="FABF8F"/>
          </w:tcPr>
          <w:p w:rsidR="00437E43" w:rsidRPr="008C13DD" w:rsidRDefault="00437E43" w:rsidP="00437E43">
            <w:pPr>
              <w:rPr>
                <w:b/>
              </w:rPr>
            </w:pPr>
            <w:r w:rsidRPr="008C13DD">
              <w:rPr>
                <w:b/>
              </w:rPr>
              <w:t>DIČ zadavatele:</w:t>
            </w:r>
          </w:p>
        </w:tc>
        <w:tc>
          <w:tcPr>
            <w:tcW w:w="6836" w:type="dxa"/>
          </w:tcPr>
          <w:p w:rsidR="00437E43" w:rsidRPr="000841E7" w:rsidRDefault="00437E43" w:rsidP="00437E43">
            <w:pPr>
              <w:jc w:val="both"/>
            </w:pPr>
            <w:r w:rsidRPr="000841E7">
              <w:t>CZ</w:t>
            </w:r>
            <w:r>
              <w:t>70890889</w:t>
            </w:r>
          </w:p>
        </w:tc>
      </w:tr>
      <w:tr w:rsidR="00437E43" w:rsidRPr="00427B93" w:rsidTr="00DA7F88">
        <w:tc>
          <w:tcPr>
            <w:tcW w:w="2376" w:type="dxa"/>
            <w:shd w:val="clear" w:color="auto" w:fill="FABF8F"/>
          </w:tcPr>
          <w:p w:rsidR="00437E43" w:rsidRPr="008C13DD" w:rsidRDefault="00437E43" w:rsidP="00437E43">
            <w:r w:rsidRPr="008C13DD">
              <w:rPr>
                <w:b/>
              </w:rPr>
              <w:t>Kontaktní osoba zadavatele</w:t>
            </w:r>
            <w:r w:rsidRPr="008C13DD">
              <w:t>, vč. kontaktních údajů (telefon a emailová adresa):</w:t>
            </w:r>
          </w:p>
        </w:tc>
        <w:tc>
          <w:tcPr>
            <w:tcW w:w="6836" w:type="dxa"/>
          </w:tcPr>
          <w:p w:rsidR="00437E43" w:rsidRPr="009C49AF" w:rsidRDefault="00437E43" w:rsidP="00437E43">
            <w:pPr>
              <w:jc w:val="both"/>
            </w:pPr>
            <w:r w:rsidRPr="009C49AF">
              <w:t>Mgr. Pavel Koc</w:t>
            </w:r>
          </w:p>
          <w:p w:rsidR="00437E43" w:rsidRPr="009C49AF" w:rsidRDefault="00437E43" w:rsidP="00437E43">
            <w:pPr>
              <w:jc w:val="both"/>
            </w:pPr>
            <w:r w:rsidRPr="009C49AF">
              <w:t>382 214 233</w:t>
            </w:r>
          </w:p>
          <w:p w:rsidR="00437E43" w:rsidRPr="009C49AF" w:rsidRDefault="00437E43" w:rsidP="00437E43">
            <w:pPr>
              <w:jc w:val="both"/>
            </w:pPr>
            <w:r w:rsidRPr="009C49AF">
              <w:t>606158231</w:t>
            </w:r>
          </w:p>
          <w:p w:rsidR="00437E43" w:rsidRPr="009C49AF" w:rsidRDefault="00437E43" w:rsidP="00437E43">
            <w:pPr>
              <w:jc w:val="both"/>
            </w:pPr>
            <w:r w:rsidRPr="009C49AF">
              <w:t>pavel.koc@zstylova.cz</w:t>
            </w:r>
          </w:p>
          <w:p w:rsidR="00B5078B" w:rsidRPr="009C49AF" w:rsidRDefault="00B5078B" w:rsidP="00437E43">
            <w:pPr>
              <w:jc w:val="both"/>
            </w:pPr>
          </w:p>
          <w:p w:rsidR="00FA6E5D" w:rsidRDefault="00B5078B" w:rsidP="00FA6E5D">
            <w:pPr>
              <w:pStyle w:val="Zkladntext"/>
              <w:tabs>
                <w:tab w:val="clear" w:pos="720"/>
                <w:tab w:val="left" w:pos="426"/>
              </w:tabs>
              <w:rPr>
                <w:rFonts w:ascii="Calibri" w:hAnsi="Calibri" w:cs="Times New Roman"/>
                <w:sz w:val="24"/>
                <w:szCs w:val="24"/>
                <w:lang w:val="cs-CZ"/>
              </w:rPr>
            </w:pPr>
            <w:r w:rsidRPr="00FA6E5D">
              <w:rPr>
                <w:b/>
              </w:rPr>
              <w:lastRenderedPageBreak/>
              <w:t xml:space="preserve">Výzva včetně příloh je zveřejněna také na </w:t>
            </w:r>
            <w:r w:rsidR="00FA6E5D">
              <w:rPr>
                <w:b/>
              </w:rPr>
              <w:t xml:space="preserve">profilu zadavatele </w:t>
            </w:r>
            <w:hyperlink r:id="rId9" w:history="1">
              <w:r w:rsidR="00FA6E5D" w:rsidRPr="00D00FEF">
                <w:rPr>
                  <w:rStyle w:val="Hypertextovodkaz"/>
                  <w:rFonts w:ascii="Calibri" w:hAnsi="Calibri" w:cs="Times New Roman"/>
                  <w:sz w:val="24"/>
                  <w:szCs w:val="24"/>
                  <w:lang w:val="cs-CZ"/>
                </w:rPr>
                <w:t>http://www.e-zakazky.cz/Profil-Zadavatele/0d08f954-f256-4e0e-86ca-14aa631dfd09</w:t>
              </w:r>
            </w:hyperlink>
            <w:bookmarkStart w:id="0" w:name="_GoBack"/>
            <w:bookmarkEnd w:id="0"/>
          </w:p>
          <w:p w:rsidR="00B5078B" w:rsidRPr="009C49AF" w:rsidRDefault="00B5078B" w:rsidP="00B5078B">
            <w:pPr>
              <w:jc w:val="both"/>
            </w:pPr>
            <w:r w:rsidRPr="009C49AF">
              <w:t>Uchazeč je oprávněn po zadavateli požadovat písemně dodatečné informace k výběrovému řízení. Písemná žádost musí být doručena na výše uveden</w:t>
            </w:r>
            <w:r w:rsidR="00CC46BA" w:rsidRPr="009C49AF">
              <w:t xml:space="preserve">ou kontaktní osobu nejpozději </w:t>
            </w:r>
            <w:r w:rsidR="009C49AF" w:rsidRPr="009C49AF">
              <w:t>20</w:t>
            </w:r>
            <w:r w:rsidRPr="009C49AF">
              <w:t xml:space="preserve">. 10. 2015. </w:t>
            </w:r>
          </w:p>
          <w:p w:rsidR="00B5078B" w:rsidRPr="009C49AF" w:rsidRDefault="00B5078B" w:rsidP="00B5078B">
            <w:pPr>
              <w:jc w:val="both"/>
            </w:pPr>
            <w:r w:rsidRPr="009C49AF">
              <w:t>Zadavatel odešle dodatečné informace k výběrovému řízení, případně související dokumenty, nejpozději do 4 pracovních dnů ode dne doručení žádosti uchazeče. Dodatečné informace, včetně přesného znění žádosti, doručí zadavatel tazateli, všem osloveným uchazečům a zároveň budou zveřejněny na stejném místě jako výzva.</w:t>
            </w:r>
          </w:p>
          <w:p w:rsidR="00B5078B" w:rsidRPr="009C49AF" w:rsidRDefault="00B5078B" w:rsidP="00B5078B">
            <w:pPr>
              <w:jc w:val="both"/>
            </w:pPr>
            <w:r w:rsidRPr="009C49AF">
              <w:t>Zadavatel může poskytnout uchazečům dodatečné informace k výběrovému řízení i bez předchozí žádosti. Předchozí odstavec se použije obdobně.</w:t>
            </w:r>
          </w:p>
          <w:p w:rsidR="00B5078B" w:rsidRPr="009C49AF" w:rsidRDefault="00B5078B" w:rsidP="00437E43">
            <w:pPr>
              <w:jc w:val="both"/>
            </w:pPr>
          </w:p>
        </w:tc>
      </w:tr>
      <w:tr w:rsidR="00437E43" w:rsidRPr="00427B93" w:rsidTr="00DA7F88">
        <w:tc>
          <w:tcPr>
            <w:tcW w:w="2376" w:type="dxa"/>
            <w:shd w:val="clear" w:color="auto" w:fill="FABF8F"/>
          </w:tcPr>
          <w:p w:rsidR="00437E43" w:rsidRPr="008C13DD" w:rsidRDefault="00437E43" w:rsidP="00437E43">
            <w:r w:rsidRPr="008C13DD">
              <w:rPr>
                <w:b/>
              </w:rPr>
              <w:lastRenderedPageBreak/>
              <w:t>Lhůta pro podávání nabídek</w:t>
            </w:r>
            <w:r w:rsidRPr="008C13DD">
              <w:t xml:space="preserve"> (data zahájení a ukončení příjmu, vč. času)</w:t>
            </w:r>
          </w:p>
        </w:tc>
        <w:tc>
          <w:tcPr>
            <w:tcW w:w="6836" w:type="dxa"/>
          </w:tcPr>
          <w:p w:rsidR="00437E43" w:rsidRPr="00427B93" w:rsidRDefault="00437E43" w:rsidP="000B204B">
            <w:pPr>
              <w:jc w:val="both"/>
            </w:pPr>
            <w:r>
              <w:t xml:space="preserve">Lhůta pro podání nabídek končí dne </w:t>
            </w:r>
            <w:r w:rsidR="000B204B" w:rsidRPr="00CC459D">
              <w:rPr>
                <w:b/>
              </w:rPr>
              <w:t>26.10.</w:t>
            </w:r>
            <w:r w:rsidRPr="00CC459D">
              <w:rPr>
                <w:b/>
              </w:rPr>
              <w:t>2015 v 10:00 hodin</w:t>
            </w:r>
          </w:p>
        </w:tc>
      </w:tr>
      <w:tr w:rsidR="00437E43" w:rsidRPr="00427B93" w:rsidTr="00DA7F88">
        <w:tc>
          <w:tcPr>
            <w:tcW w:w="2376" w:type="dxa"/>
            <w:shd w:val="clear" w:color="auto" w:fill="FABF8F"/>
          </w:tcPr>
          <w:p w:rsidR="00437E43" w:rsidRPr="008C13DD" w:rsidRDefault="00437E43" w:rsidP="00437E43">
            <w:pPr>
              <w:rPr>
                <w:b/>
              </w:rPr>
            </w:pPr>
            <w:r w:rsidRPr="008C13DD">
              <w:rPr>
                <w:b/>
              </w:rPr>
              <w:t>Popis předmětu</w:t>
            </w:r>
            <w:r>
              <w:rPr>
                <w:b/>
              </w:rPr>
              <w:t xml:space="preserve"> veřejné</w:t>
            </w:r>
            <w:r w:rsidRPr="008C13DD">
              <w:rPr>
                <w:b/>
              </w:rPr>
              <w:t xml:space="preserve"> zakázky:</w:t>
            </w:r>
          </w:p>
        </w:tc>
        <w:tc>
          <w:tcPr>
            <w:tcW w:w="6836" w:type="dxa"/>
          </w:tcPr>
          <w:p w:rsidR="00437E43" w:rsidRDefault="00437E43" w:rsidP="00437E43">
            <w:pPr>
              <w:pStyle w:val="Odstavecseseznamem"/>
              <w:spacing w:before="100" w:beforeAutospacing="1" w:after="100" w:afterAutospacing="1"/>
              <w:ind w:left="0"/>
              <w:jc w:val="both"/>
            </w:pPr>
            <w:r>
              <w:t xml:space="preserve">Předmětem zakázky je zajištění dodávky </w:t>
            </w:r>
            <w:r w:rsidR="00A64B72">
              <w:t xml:space="preserve">tištěných knih pro realizaci klíčové aktivity Čtenářské dílny </w:t>
            </w:r>
            <w:r>
              <w:t>projektu OP VK dle Výzvy č. 56.</w:t>
            </w:r>
          </w:p>
          <w:p w:rsidR="00437E43" w:rsidRDefault="00437E43" w:rsidP="00437E43">
            <w:pPr>
              <w:pStyle w:val="Odstavecseseznamem"/>
              <w:spacing w:before="100" w:beforeAutospacing="1" w:after="100" w:afterAutospacing="1"/>
              <w:ind w:left="0"/>
              <w:jc w:val="both"/>
            </w:pPr>
          </w:p>
        </w:tc>
      </w:tr>
      <w:tr w:rsidR="00437E43" w:rsidRPr="00427B93" w:rsidTr="00DA7F88">
        <w:tc>
          <w:tcPr>
            <w:tcW w:w="2376" w:type="dxa"/>
            <w:shd w:val="clear" w:color="auto" w:fill="FABF8F"/>
          </w:tcPr>
          <w:p w:rsidR="00437E43" w:rsidRPr="008C13DD" w:rsidRDefault="00437E43" w:rsidP="00437E43">
            <w:pPr>
              <w:rPr>
                <w:b/>
              </w:rPr>
            </w:pPr>
            <w:r w:rsidRPr="008C13DD">
              <w:rPr>
                <w:b/>
              </w:rPr>
              <w:t xml:space="preserve">Předpokládaná hodnota </w:t>
            </w:r>
            <w:r>
              <w:rPr>
                <w:b/>
              </w:rPr>
              <w:t xml:space="preserve">veřejné </w:t>
            </w:r>
            <w:r w:rsidRPr="008C13DD">
              <w:rPr>
                <w:b/>
              </w:rPr>
              <w:t>zakázky v Kč</w:t>
            </w:r>
            <w:r w:rsidRPr="008C13DD">
              <w:t>:</w:t>
            </w:r>
          </w:p>
        </w:tc>
        <w:tc>
          <w:tcPr>
            <w:tcW w:w="6836" w:type="dxa"/>
          </w:tcPr>
          <w:p w:rsidR="00437E43" w:rsidRPr="004A1018" w:rsidRDefault="00A64B72" w:rsidP="00437E43">
            <w:pPr>
              <w:jc w:val="both"/>
              <w:rPr>
                <w:b/>
                <w:i/>
              </w:rPr>
            </w:pPr>
            <w:r w:rsidRPr="00642875">
              <w:rPr>
                <w:b/>
                <w:i/>
              </w:rPr>
              <w:t>120000</w:t>
            </w:r>
            <w:r w:rsidR="009C49AF" w:rsidRPr="00642875">
              <w:rPr>
                <w:b/>
                <w:i/>
              </w:rPr>
              <w:t>,-</w:t>
            </w:r>
            <w:r w:rsidRPr="00642875">
              <w:rPr>
                <w:b/>
                <w:i/>
              </w:rPr>
              <w:t xml:space="preserve"> Kč včetně DPH</w:t>
            </w:r>
          </w:p>
          <w:p w:rsidR="00437E43" w:rsidRDefault="00437E43" w:rsidP="00A64B72">
            <w:pPr>
              <w:jc w:val="both"/>
            </w:pPr>
            <w:r w:rsidRPr="00226A5D">
              <w:t xml:space="preserve">Zadavatel nepřipouští překročení nabídkové ceny. </w:t>
            </w:r>
          </w:p>
          <w:p w:rsidR="00EA4857" w:rsidRPr="00EA4857" w:rsidRDefault="00EA4857" w:rsidP="00EA4857">
            <w:pPr>
              <w:jc w:val="both"/>
            </w:pPr>
            <w:r w:rsidRPr="006850F6">
              <w:t>V případě, že uchazeč nabídne nabídkovou cenu vyšší než je uvedená maximální nabídková cena, je toto považováno za nesplnění zadávacích podmínek uvedených ve výzvě a taková nabídka bude zadavatelem z tohoto zadávacího řízení vyloučena.</w:t>
            </w:r>
          </w:p>
          <w:p w:rsidR="00EA4857" w:rsidRDefault="00EA4857" w:rsidP="00A64B72">
            <w:pPr>
              <w:jc w:val="both"/>
            </w:pPr>
          </w:p>
        </w:tc>
      </w:tr>
      <w:tr w:rsidR="00437E43" w:rsidRPr="00427B93" w:rsidTr="00DA7F88">
        <w:tc>
          <w:tcPr>
            <w:tcW w:w="2376" w:type="dxa"/>
            <w:shd w:val="clear" w:color="auto" w:fill="FABF8F"/>
          </w:tcPr>
          <w:p w:rsidR="00437E43" w:rsidRPr="008C13DD" w:rsidRDefault="00437E43" w:rsidP="00437E43">
            <w:pPr>
              <w:rPr>
                <w:b/>
              </w:rPr>
            </w:pPr>
            <w:r w:rsidRPr="008C13DD">
              <w:rPr>
                <w:b/>
              </w:rPr>
              <w:t xml:space="preserve">Typ </w:t>
            </w:r>
            <w:r>
              <w:rPr>
                <w:b/>
              </w:rPr>
              <w:t xml:space="preserve">veřejné </w:t>
            </w:r>
            <w:r w:rsidRPr="008C13DD">
              <w:rPr>
                <w:b/>
              </w:rPr>
              <w:t>zakázky</w:t>
            </w:r>
          </w:p>
        </w:tc>
        <w:tc>
          <w:tcPr>
            <w:tcW w:w="6836" w:type="dxa"/>
          </w:tcPr>
          <w:p w:rsidR="00437E43" w:rsidRDefault="00437E43" w:rsidP="00437E43">
            <w:pPr>
              <w:jc w:val="both"/>
              <w:rPr>
                <w:i/>
              </w:rPr>
            </w:pPr>
            <w:r w:rsidRPr="002F25DD">
              <w:t>Zakázka malého rozsahu.</w:t>
            </w:r>
          </w:p>
          <w:p w:rsidR="00437E43" w:rsidRPr="00226A5D" w:rsidRDefault="00437E43" w:rsidP="00437E43">
            <w:pPr>
              <w:jc w:val="both"/>
            </w:pPr>
            <w:r w:rsidRPr="00226A5D">
              <w:t>Nejedná se o zadávací řízení podle zákona č. 137/2006 Sb., o veřejných zakázkách</w:t>
            </w:r>
            <w:r>
              <w:t xml:space="preserve"> </w:t>
            </w:r>
            <w:r w:rsidRPr="00226A5D">
              <w:t>ve znění pozdějších předpisů. Výběr dodavatele bude proveden v souladu s § 12 odst. (3) a dle ustanovení § 18 odst. (5) zákona č. 137/2006 Sb., o veřejných zakázkách ve znění pozdějších předpisů (dále jen „ZVZ“) dle Příručky pro žadatele a příjemce výzvy č. 56 (dále jen Příručka OP VK).</w:t>
            </w:r>
          </w:p>
          <w:p w:rsidR="00437E43" w:rsidRPr="007433DD" w:rsidRDefault="00437E43" w:rsidP="00437E43">
            <w:pPr>
              <w:jc w:val="both"/>
            </w:pPr>
            <w:r>
              <w:t>Toto zadávací řízení je realizováno na základě pravidel Operačního programu Vzdělávání pro konkurenceschopnost stanovujících postup zadávání veřejných zakázek a výběrových řízení.</w:t>
            </w:r>
          </w:p>
          <w:p w:rsidR="00437E43" w:rsidRPr="00D60E8C" w:rsidRDefault="00437E43" w:rsidP="00437E43">
            <w:pPr>
              <w:jc w:val="both"/>
              <w:rPr>
                <w:sz w:val="22"/>
                <w:szCs w:val="22"/>
              </w:rPr>
            </w:pPr>
            <w:r w:rsidRPr="00D20BAB">
              <w:t>S ohledem na shora uvedené zadavatel rovněž upozorňuj</w:t>
            </w:r>
            <w:r>
              <w:t>e, že nepostupuje ani podle ustanovení</w:t>
            </w:r>
            <w:r w:rsidRPr="00D20BAB">
              <w:t xml:space="preserve"> § 26 odst. 5 věta druhá zákona, přestože se v této zadávací dokumentaci </w:t>
            </w:r>
            <w:r w:rsidRPr="00D85A93">
              <w:t>odkazuje analogicky na ustanovení zákona.</w:t>
            </w:r>
            <w:r w:rsidRPr="00D85A93">
              <w:rPr>
                <w:sz w:val="22"/>
                <w:szCs w:val="22"/>
              </w:rPr>
              <w:t xml:space="preserve"> </w:t>
            </w:r>
          </w:p>
        </w:tc>
      </w:tr>
      <w:tr w:rsidR="00437E43" w:rsidRPr="00427B93" w:rsidTr="00DA7F88">
        <w:tc>
          <w:tcPr>
            <w:tcW w:w="2376" w:type="dxa"/>
            <w:shd w:val="clear" w:color="auto" w:fill="FABF8F"/>
          </w:tcPr>
          <w:p w:rsidR="00437E43" w:rsidRPr="008C13DD" w:rsidRDefault="00437E43" w:rsidP="00437E43">
            <w:r w:rsidRPr="008C13DD">
              <w:rPr>
                <w:b/>
              </w:rPr>
              <w:lastRenderedPageBreak/>
              <w:t xml:space="preserve">Lhůta </w:t>
            </w:r>
            <w:r>
              <w:rPr>
                <w:b/>
              </w:rPr>
              <w:t xml:space="preserve">pro </w:t>
            </w:r>
            <w:r w:rsidRPr="008C13DD">
              <w:rPr>
                <w:b/>
              </w:rPr>
              <w:t>dodání</w:t>
            </w:r>
            <w:r w:rsidRPr="008C13DD">
              <w:t xml:space="preserve"> (zpracování</w:t>
            </w:r>
            <w:r>
              <w:t xml:space="preserve"> veřejné</w:t>
            </w:r>
            <w:r w:rsidRPr="008C13DD">
              <w:t xml:space="preserve"> zakázky)/ časový harmonogram plnění/ doba trvání </w:t>
            </w:r>
            <w:r>
              <w:t xml:space="preserve">veřejné </w:t>
            </w:r>
            <w:r w:rsidRPr="008C13DD">
              <w:t>zakázky</w:t>
            </w:r>
          </w:p>
        </w:tc>
        <w:tc>
          <w:tcPr>
            <w:tcW w:w="6836" w:type="dxa"/>
          </w:tcPr>
          <w:p w:rsidR="00EA4857" w:rsidRPr="00EA4857" w:rsidRDefault="00EA4857" w:rsidP="00EA4857">
            <w:pPr>
              <w:jc w:val="both"/>
            </w:pPr>
            <w:r w:rsidRPr="00EA4857">
              <w:t>Zakázka bude dodavatelem dodána zadavateli nejpozději do</w:t>
            </w:r>
          </w:p>
          <w:p w:rsidR="00EA4857" w:rsidRDefault="00EA4857" w:rsidP="00EA4857">
            <w:pPr>
              <w:jc w:val="both"/>
            </w:pPr>
            <w:r w:rsidRPr="00EA4857">
              <w:t xml:space="preserve"> </w:t>
            </w:r>
            <w:r w:rsidRPr="00106F7C">
              <w:rPr>
                <w:b/>
              </w:rPr>
              <w:t>16.11. 2015</w:t>
            </w:r>
            <w:r w:rsidRPr="00EA4857">
              <w:t xml:space="preserve"> na adresu zadavatele.</w:t>
            </w:r>
          </w:p>
          <w:p w:rsidR="00437E43" w:rsidRPr="00437E43" w:rsidRDefault="00437E43" w:rsidP="00437E43">
            <w:pPr>
              <w:jc w:val="both"/>
              <w:rPr>
                <w:u w:val="single"/>
              </w:rPr>
            </w:pPr>
            <w:r w:rsidRPr="00437E43">
              <w:rPr>
                <w:u w:val="single"/>
              </w:rPr>
              <w:t>Harmonogram:</w:t>
            </w:r>
          </w:p>
          <w:p w:rsidR="00437E43" w:rsidRPr="00226A5D" w:rsidRDefault="00437E43" w:rsidP="00437E43">
            <w:pPr>
              <w:jc w:val="both"/>
            </w:pPr>
            <w:r w:rsidRPr="00226A5D">
              <w:t>Smlouva bude podepsána zadavatelem do 5 dnů ode dne výběru dodavatele.</w:t>
            </w:r>
          </w:p>
          <w:p w:rsidR="00437E43" w:rsidRPr="003C0B97" w:rsidRDefault="00437E43" w:rsidP="00437E43">
            <w:r w:rsidRPr="003E255C">
              <w:t>Uchazeči</w:t>
            </w:r>
            <w:r>
              <w:t xml:space="preserve"> jsou vázáni svou nabídkou po dobu 90 kalendářních dnů ode dne skončení lhůty pro podání nabídek.</w:t>
            </w:r>
          </w:p>
        </w:tc>
      </w:tr>
      <w:tr w:rsidR="00437E43" w:rsidRPr="00427B93" w:rsidTr="00DA7F88">
        <w:tc>
          <w:tcPr>
            <w:tcW w:w="2376" w:type="dxa"/>
            <w:shd w:val="clear" w:color="auto" w:fill="FABF8F"/>
          </w:tcPr>
          <w:p w:rsidR="00437E43" w:rsidRPr="008C13DD" w:rsidRDefault="00437E43" w:rsidP="00437E43">
            <w:r w:rsidRPr="008C13DD">
              <w:rPr>
                <w:b/>
              </w:rPr>
              <w:t xml:space="preserve">Místa dodání/převzetí </w:t>
            </w:r>
            <w:r>
              <w:rPr>
                <w:b/>
              </w:rPr>
              <w:t>nabídky</w:t>
            </w:r>
            <w:r w:rsidRPr="008C13DD">
              <w:t>:</w:t>
            </w:r>
          </w:p>
        </w:tc>
        <w:tc>
          <w:tcPr>
            <w:tcW w:w="6836" w:type="dxa"/>
          </w:tcPr>
          <w:p w:rsidR="00437E43" w:rsidRPr="00CC2A5A" w:rsidRDefault="00437E43" w:rsidP="00437E43">
            <w:pPr>
              <w:jc w:val="both"/>
            </w:pPr>
            <w:r w:rsidRPr="00CC2A5A">
              <w:t>Nabídku je možno podávat tak, aby do termínu uveden</w:t>
            </w:r>
            <w:r w:rsidRPr="00CC2A5A">
              <w:rPr>
                <w:color w:val="000000"/>
              </w:rPr>
              <w:t>ého</w:t>
            </w:r>
            <w:r w:rsidRPr="00CC2A5A">
              <w:t xml:space="preserve"> v této výzvě byla doručena:</w:t>
            </w:r>
          </w:p>
          <w:p w:rsidR="00437E43" w:rsidRPr="00CC2A5A" w:rsidRDefault="00437E43" w:rsidP="00437E43">
            <w:pPr>
              <w:jc w:val="both"/>
            </w:pPr>
          </w:p>
          <w:p w:rsidR="00437E43" w:rsidRPr="00B66276" w:rsidRDefault="00437E43" w:rsidP="00437E43">
            <w:pPr>
              <w:numPr>
                <w:ilvl w:val="0"/>
                <w:numId w:val="8"/>
              </w:numPr>
              <w:ind w:left="427"/>
              <w:jc w:val="both"/>
            </w:pPr>
            <w:r w:rsidRPr="00B66276">
              <w:t xml:space="preserve">Buď osobně na adresu zadavatele: </w:t>
            </w:r>
            <w:r w:rsidRPr="00B66276">
              <w:br/>
              <w:t>Základní škola Josefa Kajetána Tyla a Mateřská škola Písek, Tylova 2391, k rukám Mgr. Pavla Koce. Podatelna je v 1. patře vpravo, č. dveří 2212, úřední hodiny o prázdninách ST 9:00-11:00.</w:t>
            </w:r>
          </w:p>
          <w:p w:rsidR="00437E43" w:rsidRDefault="00437E43" w:rsidP="00437E43">
            <w:pPr>
              <w:numPr>
                <w:ilvl w:val="0"/>
                <w:numId w:val="8"/>
              </w:numPr>
              <w:ind w:left="427"/>
              <w:jc w:val="both"/>
            </w:pPr>
            <w:r>
              <w:t>Nebo doporučeně poštou na adresu zadavatele: Základní škola Josefa Kajetána Tyla a Mateřská škola Písek, Tylova 2391, k rukám Mgr. Pavla Koce.</w:t>
            </w:r>
          </w:p>
          <w:p w:rsidR="00437E43" w:rsidRDefault="00437E43" w:rsidP="00437E43">
            <w:pPr>
              <w:ind w:left="427"/>
              <w:jc w:val="both"/>
            </w:pPr>
          </w:p>
          <w:p w:rsidR="00437E43" w:rsidRDefault="00437E43" w:rsidP="00437E43">
            <w:pPr>
              <w:ind w:left="427"/>
              <w:jc w:val="both"/>
            </w:pPr>
            <w:r>
              <w:t>Při podání nabídky poštou se za okamžik podání nabídky považuje její fyzické převzetí podatelnou zadavatele.</w:t>
            </w:r>
          </w:p>
          <w:p w:rsidR="00437E43" w:rsidRPr="00CC2A5A" w:rsidRDefault="00437E43" w:rsidP="00437E43">
            <w:pPr>
              <w:ind w:left="67"/>
              <w:jc w:val="both"/>
            </w:pPr>
          </w:p>
          <w:p w:rsidR="00437E43" w:rsidRDefault="00437E43" w:rsidP="00437E43">
            <w:pPr>
              <w:jc w:val="both"/>
            </w:pPr>
            <w:r w:rsidRPr="00437E43">
              <w:rPr>
                <w:b/>
              </w:rPr>
              <w:t>Nabídky budou podány</w:t>
            </w:r>
            <w:r w:rsidR="00B5078B">
              <w:rPr>
                <w:b/>
              </w:rPr>
              <w:t xml:space="preserve"> </w:t>
            </w:r>
            <w:r>
              <w:t xml:space="preserve">v listinné podobě 1x v originálním vyhotovení a 1x v elektronické podobě na nosiči chráněném proti přepisu (CD ROM), v řádně uzavřené obálce, která musí být opatřena </w:t>
            </w:r>
            <w:r w:rsidRPr="00CC2A5A">
              <w:rPr>
                <w:b/>
              </w:rPr>
              <w:t>celým názvem</w:t>
            </w:r>
            <w:r>
              <w:t xml:space="preserve"> veřejné zakázky, tj. např.:</w:t>
            </w:r>
          </w:p>
          <w:p w:rsidR="00437E43" w:rsidRDefault="00437E43" w:rsidP="00437E43">
            <w:pPr>
              <w:jc w:val="center"/>
              <w:rPr>
                <w:b/>
              </w:rPr>
            </w:pPr>
            <w:r w:rsidRPr="00CD7D50">
              <w:rPr>
                <w:b/>
              </w:rPr>
              <w:t>„</w:t>
            </w:r>
            <w:r w:rsidR="00B5078B">
              <w:rPr>
                <w:b/>
              </w:rPr>
              <w:t>Dodávka knih pro realizaci projektu OP VK</w:t>
            </w:r>
            <w:r w:rsidRPr="00CD7D50">
              <w:rPr>
                <w:b/>
              </w:rPr>
              <w:t>“</w:t>
            </w:r>
          </w:p>
          <w:p w:rsidR="00437E43" w:rsidRPr="00CD7D50" w:rsidRDefault="00437E43" w:rsidP="00437E43">
            <w:pPr>
              <w:jc w:val="center"/>
              <w:rPr>
                <w:b/>
              </w:rPr>
            </w:pPr>
          </w:p>
          <w:p w:rsidR="00437E43" w:rsidRPr="00CB18FE" w:rsidRDefault="00437E43" w:rsidP="00437E43">
            <w:pPr>
              <w:jc w:val="both"/>
            </w:pPr>
            <w:r w:rsidRPr="00CB18FE">
              <w:t>a nápisem</w:t>
            </w:r>
            <w:r w:rsidRPr="00CC2A5A">
              <w:rPr>
                <w:b/>
              </w:rPr>
              <w:t xml:space="preserve"> „NEOT</w:t>
            </w:r>
            <w:r w:rsidRPr="00CC2A5A">
              <w:rPr>
                <w:b/>
                <w:color w:val="000000"/>
              </w:rPr>
              <w:t>E</w:t>
            </w:r>
            <w:r w:rsidRPr="00CC2A5A">
              <w:rPr>
                <w:b/>
              </w:rPr>
              <w:t>VÍRAT</w:t>
            </w:r>
            <w:r>
              <w:rPr>
                <w:b/>
              </w:rPr>
              <w:t xml:space="preserve"> – VÝBĚROVÉ ŘÍZENÍ!“.</w:t>
            </w:r>
            <w:r w:rsidRPr="00CC2A5A">
              <w:rPr>
                <w:b/>
              </w:rPr>
              <w:t xml:space="preserve"> </w:t>
            </w:r>
            <w:r>
              <w:rPr>
                <w:b/>
              </w:rPr>
              <w:t xml:space="preserve">Obálka bude na uzavření opatřena razítky uchazeče. </w:t>
            </w:r>
            <w:r>
              <w:rPr>
                <w:b/>
              </w:rPr>
              <w:br/>
            </w:r>
            <w:r w:rsidRPr="00CB18FE">
              <w:t>Na obálce musí být uvedena adresa uchazeče pro případ potřeby zaslat vyrozumění dle § 71, odst. 6</w:t>
            </w:r>
            <w:r>
              <w:t>,</w:t>
            </w:r>
            <w:r w:rsidRPr="00CB18FE">
              <w:t xml:space="preserve"> </w:t>
            </w:r>
            <w:r>
              <w:t>ZVZ</w:t>
            </w:r>
            <w:r w:rsidRPr="00CB18FE">
              <w:t>, že jeho nabídka byla podána po uplynutí lhůty pro podání nabídek.</w:t>
            </w:r>
          </w:p>
          <w:p w:rsidR="00437E43" w:rsidRPr="00B66276" w:rsidRDefault="00437E43" w:rsidP="00437E43">
            <w:pPr>
              <w:jc w:val="both"/>
            </w:pPr>
            <w:r w:rsidRPr="00CC2A5A">
              <w:t>Zpracování nabídky je možné pouze v</w:t>
            </w:r>
            <w:r>
              <w:t> </w:t>
            </w:r>
            <w:r w:rsidRPr="00CC2A5A">
              <w:t>českém jazyce.</w:t>
            </w:r>
          </w:p>
        </w:tc>
      </w:tr>
      <w:tr w:rsidR="00437E43" w:rsidRPr="00427B93" w:rsidTr="00DA7F88">
        <w:tc>
          <w:tcPr>
            <w:tcW w:w="2376" w:type="dxa"/>
            <w:shd w:val="clear" w:color="auto" w:fill="FABF8F"/>
          </w:tcPr>
          <w:p w:rsidR="00437E43" w:rsidRPr="002812C5" w:rsidRDefault="00437E43" w:rsidP="00437E43">
            <w:pPr>
              <w:rPr>
                <w:b/>
              </w:rPr>
            </w:pPr>
            <w:r>
              <w:rPr>
                <w:b/>
              </w:rPr>
              <w:t>Zabezpečení nabídky uchazeče a způsob označení jednotlivých listů:</w:t>
            </w:r>
          </w:p>
        </w:tc>
        <w:tc>
          <w:tcPr>
            <w:tcW w:w="6836" w:type="dxa"/>
          </w:tcPr>
          <w:p w:rsidR="00437E43" w:rsidRPr="00CC2A5A" w:rsidRDefault="00437E43" w:rsidP="00437E43">
            <w:pPr>
              <w:jc w:val="both"/>
            </w:pPr>
            <w:r w:rsidRPr="005054D0">
              <w:t xml:space="preserve">Zadavatel doporučuje, aby nabídka předložená uchazečem byla zabezpečena proti manipulaci s jednotlivými listy tak, aby bez násilného porušení </w:t>
            </w:r>
            <w:r>
              <w:t>vazby</w:t>
            </w:r>
            <w:r w:rsidRPr="005054D0">
              <w:t xml:space="preserve"> nebylo m</w:t>
            </w:r>
            <w:r>
              <w:t xml:space="preserve">ožno žádný list volně vyjmout. </w:t>
            </w:r>
            <w:r w:rsidRPr="005054D0">
              <w:t>Pro právní jistotu obou stran zadavatel dále doporučuje</w:t>
            </w:r>
            <w:r>
              <w:t>,</w:t>
            </w:r>
            <w:r w:rsidRPr="005054D0">
              <w:t xml:space="preserve"> aby bylo provedeno očíslování všech listů nabídky pořadovými čísly vzestupnou, nepřerušenou číselnou řadou</w:t>
            </w:r>
            <w:r>
              <w:t xml:space="preserve"> a listy parafovány oprávněnou osobou</w:t>
            </w:r>
            <w:r w:rsidRPr="005054D0">
              <w:t>.</w:t>
            </w:r>
          </w:p>
        </w:tc>
      </w:tr>
      <w:tr w:rsidR="00437E43" w:rsidRPr="00427B93" w:rsidTr="00DA7F88">
        <w:tc>
          <w:tcPr>
            <w:tcW w:w="2376" w:type="dxa"/>
            <w:shd w:val="clear" w:color="auto" w:fill="FABF8F"/>
          </w:tcPr>
          <w:p w:rsidR="00437E43" w:rsidRPr="00B67589" w:rsidRDefault="00437E43" w:rsidP="00437E43">
            <w:pPr>
              <w:rPr>
                <w:b/>
              </w:rPr>
            </w:pPr>
            <w:r w:rsidRPr="00B67589">
              <w:rPr>
                <w:b/>
              </w:rPr>
              <w:t xml:space="preserve">Obsah </w:t>
            </w:r>
            <w:r>
              <w:rPr>
                <w:b/>
              </w:rPr>
              <w:t xml:space="preserve">a struktura </w:t>
            </w:r>
            <w:r w:rsidRPr="00B67589">
              <w:rPr>
                <w:b/>
              </w:rPr>
              <w:t>nabídky</w:t>
            </w:r>
          </w:p>
          <w:p w:rsidR="00437E43" w:rsidRPr="00B67589" w:rsidRDefault="00437E43" w:rsidP="00437E43">
            <w:pPr>
              <w:rPr>
                <w:b/>
              </w:rPr>
            </w:pPr>
          </w:p>
          <w:p w:rsidR="00437E43" w:rsidRDefault="00437E43" w:rsidP="00437E43">
            <w:pPr>
              <w:rPr>
                <w:b/>
              </w:rPr>
            </w:pPr>
          </w:p>
        </w:tc>
        <w:tc>
          <w:tcPr>
            <w:tcW w:w="6836" w:type="dxa"/>
          </w:tcPr>
          <w:p w:rsidR="00437E43" w:rsidRPr="005054D0" w:rsidRDefault="00437E43" w:rsidP="001A7995">
            <w:pPr>
              <w:ind w:left="720"/>
              <w:jc w:val="both"/>
            </w:pPr>
            <w:r w:rsidRPr="005054D0">
              <w:lastRenderedPageBreak/>
              <w:t>Nabídka bude podána v následující struktuře:</w:t>
            </w:r>
          </w:p>
          <w:p w:rsidR="00437E43" w:rsidRPr="001A7995" w:rsidRDefault="00437E43" w:rsidP="001A7995">
            <w:pPr>
              <w:numPr>
                <w:ilvl w:val="0"/>
                <w:numId w:val="10"/>
              </w:numPr>
              <w:jc w:val="both"/>
            </w:pPr>
            <w:r w:rsidRPr="001A7995">
              <w:t>Titulní list s názvem veřejné zakázky</w:t>
            </w:r>
            <w:r w:rsidR="004A1018">
              <w:t>.</w:t>
            </w:r>
          </w:p>
          <w:p w:rsidR="00437E43" w:rsidRPr="001A7995" w:rsidRDefault="00437E43" w:rsidP="001A7995">
            <w:pPr>
              <w:numPr>
                <w:ilvl w:val="0"/>
                <w:numId w:val="10"/>
              </w:numPr>
              <w:jc w:val="both"/>
            </w:pPr>
            <w:r w:rsidRPr="001A7995">
              <w:t>Obsah nabídky včetně číslování stran</w:t>
            </w:r>
            <w:r w:rsidR="004A1018">
              <w:t>.</w:t>
            </w:r>
          </w:p>
          <w:p w:rsidR="00437E43" w:rsidRPr="001A7995" w:rsidRDefault="00437E43" w:rsidP="001A7995">
            <w:pPr>
              <w:numPr>
                <w:ilvl w:val="0"/>
                <w:numId w:val="10"/>
              </w:numPr>
              <w:jc w:val="both"/>
            </w:pPr>
            <w:r w:rsidRPr="001A7995">
              <w:lastRenderedPageBreak/>
              <w:t>Vyplněný formulář "KRYCÍ LIST NABÍDKY"</w:t>
            </w:r>
            <w:r w:rsidR="004A1018">
              <w:t xml:space="preserve"> dle přílohy č. 6).</w:t>
            </w:r>
          </w:p>
          <w:p w:rsidR="00437E43" w:rsidRDefault="00437E43" w:rsidP="001A7995">
            <w:pPr>
              <w:numPr>
                <w:ilvl w:val="0"/>
                <w:numId w:val="10"/>
              </w:numPr>
              <w:jc w:val="both"/>
            </w:pPr>
            <w:r w:rsidRPr="001A7995">
              <w:t>Prohlášení dodavatele (dle přílohy č. 5)</w:t>
            </w:r>
            <w:r w:rsidRPr="005054D0">
              <w:t>, z něhož vyplývá, že je dodavatel vázán celým obsahem nabídky po celou dobu běhu zadávací lhůty</w:t>
            </w:r>
            <w:r>
              <w:t xml:space="preserve"> (požadavek zadavatele</w:t>
            </w:r>
            <w:r w:rsidRPr="005054D0">
              <w:t>)</w:t>
            </w:r>
            <w:r w:rsidR="004A1018">
              <w:t>.</w:t>
            </w:r>
          </w:p>
          <w:p w:rsidR="004A1018" w:rsidRDefault="00437E43" w:rsidP="001A7995">
            <w:pPr>
              <w:numPr>
                <w:ilvl w:val="0"/>
                <w:numId w:val="10"/>
              </w:numPr>
              <w:jc w:val="both"/>
            </w:pPr>
            <w:r w:rsidRPr="001A7995">
              <w:t xml:space="preserve">Návrh </w:t>
            </w:r>
            <w:r w:rsidR="00CC459D" w:rsidRPr="001A7995">
              <w:t xml:space="preserve">kupní smlouvy </w:t>
            </w:r>
            <w:r w:rsidRPr="005054D0">
              <w:t>podepsaný osobou oprávněnou jednat jménem nebo za uchazeče, popřípadě zmocněncem dodava</w:t>
            </w:r>
            <w:r w:rsidR="00CC459D">
              <w:t>tele a opatřený otiskem razítka.</w:t>
            </w:r>
            <w:r w:rsidR="004A1018">
              <w:t xml:space="preserve"> </w:t>
            </w:r>
            <w:r w:rsidR="00AD14E1">
              <w:t>Povinnou přílohou smlouvy bude konkretizovaný nabídkový list dle přílohy č. 1 této Výzvy.</w:t>
            </w:r>
          </w:p>
          <w:p w:rsidR="00437E43" w:rsidRPr="002A6E9F" w:rsidRDefault="00437E43" w:rsidP="001A7995">
            <w:pPr>
              <w:numPr>
                <w:ilvl w:val="0"/>
                <w:numId w:val="10"/>
              </w:numPr>
              <w:jc w:val="both"/>
            </w:pPr>
            <w:r w:rsidRPr="001A7995">
              <w:t>Doklady prokazující splnění základních kvalifikačních předpokladů (čestné prohlášení dle přílohy č. 4)</w:t>
            </w:r>
          </w:p>
          <w:p w:rsidR="00437E43" w:rsidRPr="005054D0" w:rsidRDefault="00437E43" w:rsidP="001A7995">
            <w:pPr>
              <w:numPr>
                <w:ilvl w:val="0"/>
                <w:numId w:val="10"/>
              </w:numPr>
              <w:jc w:val="both"/>
            </w:pPr>
            <w:r w:rsidRPr="001A7995">
              <w:t>Doklady prokazující splnění profesních kvalifikačních předpokladů:</w:t>
            </w:r>
          </w:p>
          <w:p w:rsidR="00437E43" w:rsidRPr="005054D0" w:rsidRDefault="00437E43" w:rsidP="004A1018">
            <w:pPr>
              <w:numPr>
                <w:ilvl w:val="1"/>
                <w:numId w:val="15"/>
              </w:numPr>
              <w:jc w:val="both"/>
            </w:pPr>
            <w:r w:rsidRPr="001A7995">
              <w:t>výpis z obchodního rejstříku,</w:t>
            </w:r>
          </w:p>
          <w:p w:rsidR="00AD14E1" w:rsidRPr="002A6E9F" w:rsidRDefault="00437E43" w:rsidP="00AD14E1">
            <w:pPr>
              <w:numPr>
                <w:ilvl w:val="1"/>
                <w:numId w:val="15"/>
              </w:numPr>
              <w:jc w:val="both"/>
            </w:pPr>
            <w:r w:rsidRPr="001A7995">
              <w:t>živnostenský(é) listy</w:t>
            </w:r>
            <w:r w:rsidR="00AD14E1">
              <w:t>.</w:t>
            </w:r>
          </w:p>
          <w:p w:rsidR="00AD14E1" w:rsidRDefault="00AD14E1" w:rsidP="001A7995">
            <w:pPr>
              <w:numPr>
                <w:ilvl w:val="0"/>
                <w:numId w:val="10"/>
              </w:numPr>
              <w:jc w:val="both"/>
            </w:pPr>
            <w:r w:rsidRPr="001A7995">
              <w:t xml:space="preserve">Doklady prokazující splnění </w:t>
            </w:r>
            <w:r>
              <w:t>technických</w:t>
            </w:r>
            <w:r w:rsidRPr="001A7995">
              <w:t xml:space="preserve"> kvalifikačních předpokladů</w:t>
            </w:r>
            <w:r w:rsidR="00D26676">
              <w:t xml:space="preserve"> (viz příloha č. 2)</w:t>
            </w:r>
            <w:r>
              <w:t xml:space="preserve">. </w:t>
            </w:r>
          </w:p>
          <w:p w:rsidR="00864B22" w:rsidRDefault="00437E43" w:rsidP="00D26676">
            <w:pPr>
              <w:numPr>
                <w:ilvl w:val="0"/>
                <w:numId w:val="10"/>
              </w:numPr>
              <w:jc w:val="both"/>
            </w:pPr>
            <w:r>
              <w:t>D</w:t>
            </w:r>
            <w:r w:rsidRPr="005054D0">
              <w:t xml:space="preserve">alší doklady a dokumenty </w:t>
            </w:r>
            <w:r>
              <w:t xml:space="preserve">dle této Výzvy případně </w:t>
            </w:r>
            <w:r w:rsidRPr="005054D0">
              <w:t>dle potřeb dodavatele</w:t>
            </w:r>
            <w:r>
              <w:t>.</w:t>
            </w:r>
          </w:p>
          <w:p w:rsidR="00864B22" w:rsidRDefault="00864B22" w:rsidP="00864B22">
            <w:pPr>
              <w:ind w:left="720"/>
              <w:jc w:val="both"/>
            </w:pPr>
          </w:p>
          <w:p w:rsidR="00864B22" w:rsidRDefault="00864B22" w:rsidP="00864B22">
            <w:pPr>
              <w:ind w:left="720"/>
              <w:jc w:val="both"/>
            </w:pPr>
            <w:r>
              <w:t>Pozn. Příloha č. 3 není přiložena - nerelevantní.</w:t>
            </w:r>
          </w:p>
          <w:p w:rsidR="00437E43" w:rsidRPr="001A7995" w:rsidRDefault="00437E43" w:rsidP="00864B22">
            <w:pPr>
              <w:ind w:left="720"/>
              <w:jc w:val="both"/>
            </w:pPr>
            <w:r w:rsidRPr="00CD7D50">
              <w:t xml:space="preserve">Nabídka dodavatele musí plně </w:t>
            </w:r>
            <w:r>
              <w:t xml:space="preserve">respektovat podmínky stanovené </w:t>
            </w:r>
            <w:r w:rsidRPr="00CD7D50">
              <w:t>ve Výzvě a Specifikaci zakázky.</w:t>
            </w:r>
          </w:p>
        </w:tc>
      </w:tr>
      <w:tr w:rsidR="00437E43" w:rsidRPr="00427B93" w:rsidTr="00DA7F88">
        <w:tc>
          <w:tcPr>
            <w:tcW w:w="2376" w:type="dxa"/>
            <w:shd w:val="clear" w:color="auto" w:fill="FABF8F"/>
          </w:tcPr>
          <w:p w:rsidR="00437E43" w:rsidRPr="00DE2EBC" w:rsidRDefault="00437E43" w:rsidP="00437E43">
            <w:pPr>
              <w:pStyle w:val="Nadpis1"/>
              <w:spacing w:before="0" w:after="0"/>
              <w:jc w:val="both"/>
              <w:rPr>
                <w:rFonts w:ascii="Times New Roman" w:hAnsi="Times New Roman" w:cs="Times New Roman"/>
                <w:sz w:val="24"/>
                <w:szCs w:val="24"/>
              </w:rPr>
            </w:pPr>
            <w:r w:rsidRPr="00DE2EBC">
              <w:rPr>
                <w:rFonts w:ascii="Times New Roman" w:hAnsi="Times New Roman" w:cs="Times New Roman"/>
                <w:sz w:val="24"/>
                <w:szCs w:val="24"/>
              </w:rPr>
              <w:lastRenderedPageBreak/>
              <w:t>Místo a doba otevírání obálek s nabídkami</w:t>
            </w:r>
          </w:p>
          <w:p w:rsidR="00437E43" w:rsidRDefault="00437E43" w:rsidP="00437E43">
            <w:pPr>
              <w:rPr>
                <w:b/>
              </w:rPr>
            </w:pPr>
          </w:p>
        </w:tc>
        <w:tc>
          <w:tcPr>
            <w:tcW w:w="6836" w:type="dxa"/>
          </w:tcPr>
          <w:p w:rsidR="00437E43" w:rsidRPr="00567DBD" w:rsidRDefault="00437E43" w:rsidP="00437E43">
            <w:pPr>
              <w:jc w:val="both"/>
              <w:rPr>
                <w:snapToGrid w:val="0"/>
              </w:rPr>
            </w:pPr>
            <w:r w:rsidRPr="00567DBD">
              <w:rPr>
                <w:snapToGrid w:val="0"/>
              </w:rPr>
              <w:t xml:space="preserve">Otevírání obálek se uskuteční </w:t>
            </w:r>
            <w:r w:rsidR="00CC459D" w:rsidRPr="00CC459D">
              <w:rPr>
                <w:b/>
              </w:rPr>
              <w:t>26.10.</w:t>
            </w:r>
            <w:r w:rsidR="00CC459D">
              <w:rPr>
                <w:b/>
              </w:rPr>
              <w:t>2015 v 10:05</w:t>
            </w:r>
            <w:r w:rsidR="00CC459D" w:rsidRPr="00CC459D">
              <w:rPr>
                <w:b/>
              </w:rPr>
              <w:t xml:space="preserve"> hodin</w:t>
            </w:r>
            <w:r w:rsidR="00CC459D" w:rsidRPr="00567DBD">
              <w:rPr>
                <w:snapToGrid w:val="0"/>
              </w:rPr>
              <w:t xml:space="preserve"> </w:t>
            </w:r>
            <w:r w:rsidRPr="00567DBD">
              <w:rPr>
                <w:snapToGrid w:val="0"/>
              </w:rPr>
              <w:t>v</w:t>
            </w:r>
            <w:r>
              <w:rPr>
                <w:snapToGrid w:val="0"/>
              </w:rPr>
              <w:t> ředitelně školy</w:t>
            </w:r>
            <w:r w:rsidRPr="00567DBD">
              <w:rPr>
                <w:b/>
                <w:snapToGrid w:val="0"/>
              </w:rPr>
              <w:t xml:space="preserve"> </w:t>
            </w:r>
            <w:r w:rsidRPr="00567DBD">
              <w:rPr>
                <w:snapToGrid w:val="0"/>
              </w:rPr>
              <w:t>na adrese zadavatele:</w:t>
            </w:r>
          </w:p>
          <w:p w:rsidR="00437E43" w:rsidRPr="005054D0" w:rsidRDefault="00437E43" w:rsidP="00437E43">
            <w:pPr>
              <w:jc w:val="both"/>
            </w:pPr>
            <w:r>
              <w:t>Základní škola J. K. Tyla, Tylova 2391, 397 01 Písek</w:t>
            </w:r>
          </w:p>
        </w:tc>
      </w:tr>
      <w:tr w:rsidR="00437E43" w:rsidRPr="00427B93" w:rsidTr="00DA7F88">
        <w:tc>
          <w:tcPr>
            <w:tcW w:w="2376" w:type="dxa"/>
            <w:shd w:val="clear" w:color="auto" w:fill="FABF8F"/>
          </w:tcPr>
          <w:p w:rsidR="00437E43" w:rsidRPr="00B67589" w:rsidRDefault="00437E43" w:rsidP="00437E43">
            <w:pPr>
              <w:rPr>
                <w:b/>
              </w:rPr>
            </w:pPr>
            <w:r w:rsidRPr="00B67589">
              <w:rPr>
                <w:b/>
              </w:rPr>
              <w:t>Postup komise při otevírání obálek</w:t>
            </w:r>
          </w:p>
        </w:tc>
        <w:tc>
          <w:tcPr>
            <w:tcW w:w="6836" w:type="dxa"/>
          </w:tcPr>
          <w:p w:rsidR="00437E43" w:rsidRPr="00567DBD" w:rsidRDefault="00437E43" w:rsidP="00437E43">
            <w:pPr>
              <w:tabs>
                <w:tab w:val="left" w:pos="360"/>
              </w:tabs>
              <w:jc w:val="both"/>
            </w:pPr>
            <w:r w:rsidRPr="00567DBD">
              <w:t>Komise pro otevírání obálek s nabídkami jmenovaná zadavatelem otevírá obálky podle pořadového čísla doručení. Komise kontroluje v souladu s ust. § 71 odst. 8 zákona, zda:</w:t>
            </w:r>
          </w:p>
          <w:p w:rsidR="00437E43" w:rsidRPr="00567DBD" w:rsidRDefault="00437E43" w:rsidP="00437E43">
            <w:pPr>
              <w:tabs>
                <w:tab w:val="left" w:pos="360"/>
              </w:tabs>
              <w:jc w:val="both"/>
            </w:pPr>
          </w:p>
          <w:p w:rsidR="00437E43" w:rsidRPr="00567DBD" w:rsidRDefault="00437E43" w:rsidP="00437E43">
            <w:pPr>
              <w:tabs>
                <w:tab w:val="left" w:pos="360"/>
              </w:tabs>
              <w:ind w:left="360" w:firstLine="360"/>
              <w:jc w:val="both"/>
            </w:pPr>
            <w:r w:rsidRPr="00567DBD">
              <w:rPr>
                <w:b/>
              </w:rPr>
              <w:t>a)</w:t>
            </w:r>
            <w:r w:rsidRPr="00567DBD">
              <w:tab/>
              <w:t>je nabídka zpracována v českém jazyce,</w:t>
            </w:r>
          </w:p>
          <w:p w:rsidR="00437E43" w:rsidRPr="00567DBD" w:rsidRDefault="00437E43" w:rsidP="00437E43">
            <w:pPr>
              <w:tabs>
                <w:tab w:val="left" w:pos="360"/>
              </w:tabs>
              <w:ind w:left="360" w:firstLine="360"/>
              <w:jc w:val="both"/>
            </w:pPr>
            <w:r w:rsidRPr="00567DBD">
              <w:rPr>
                <w:b/>
              </w:rPr>
              <w:t>b)</w:t>
            </w:r>
            <w:r>
              <w:tab/>
              <w:t>je</w:t>
            </w:r>
            <w:r w:rsidRPr="00567DBD">
              <w:t xml:space="preserve"> návrh smlouvy</w:t>
            </w:r>
            <w:r>
              <w:t xml:space="preserve"> a prohlášení uchazeče podepsán</w:t>
            </w:r>
            <w:r w:rsidRPr="00567DBD">
              <w:t xml:space="preserve"> oprávněnou osobou,</w:t>
            </w:r>
          </w:p>
          <w:p w:rsidR="00437E43" w:rsidRPr="00567DBD" w:rsidRDefault="00437E43" w:rsidP="00437E43">
            <w:pPr>
              <w:tabs>
                <w:tab w:val="left" w:pos="360"/>
              </w:tabs>
              <w:ind w:left="360" w:firstLine="360"/>
              <w:jc w:val="both"/>
            </w:pPr>
            <w:r w:rsidRPr="00567DBD">
              <w:rPr>
                <w:b/>
              </w:rPr>
              <w:t>c)</w:t>
            </w:r>
            <w:r w:rsidRPr="00567DBD">
              <w:tab/>
              <w:t>je nabídka z hlediska požadovaného obsahu úplná.</w:t>
            </w:r>
          </w:p>
          <w:p w:rsidR="00437E43" w:rsidRPr="00567DBD" w:rsidRDefault="00437E43" w:rsidP="00437E43">
            <w:pPr>
              <w:tabs>
                <w:tab w:val="left" w:pos="360"/>
              </w:tabs>
              <w:jc w:val="both"/>
            </w:pPr>
          </w:p>
          <w:p w:rsidR="00437E43" w:rsidRPr="00567DBD" w:rsidRDefault="00437E43" w:rsidP="00437E43">
            <w:pPr>
              <w:tabs>
                <w:tab w:val="left" w:pos="0"/>
              </w:tabs>
              <w:jc w:val="both"/>
            </w:pPr>
            <w:r w:rsidRPr="00567DBD">
              <w:t xml:space="preserve">Pokud nabídka nesplňuje výše uvedené požadavky, komise nabídku </w:t>
            </w:r>
            <w:r w:rsidR="00D26676">
              <w:t>vyloučí</w:t>
            </w:r>
            <w:r w:rsidRPr="00567DBD">
              <w:t xml:space="preserve">. </w:t>
            </w:r>
          </w:p>
          <w:p w:rsidR="00437E43" w:rsidRPr="005054D0" w:rsidRDefault="00437E43" w:rsidP="00437E43">
            <w:pPr>
              <w:tabs>
                <w:tab w:val="left" w:pos="0"/>
              </w:tabs>
              <w:jc w:val="both"/>
            </w:pPr>
            <w:r w:rsidRPr="00567DBD">
              <w:t xml:space="preserve">O otevírání obálek sepisuje komise protokol o otevírání obálek (§ 73 odst. 1 zákona). U každé nabídky uvede komise identifikační údaje uchazeče a údaje o splnění požadavků dle § 71 odst. 8 zákona. </w:t>
            </w:r>
          </w:p>
        </w:tc>
      </w:tr>
      <w:tr w:rsidR="00437E43" w:rsidRPr="00427B93" w:rsidTr="00DA7F88">
        <w:tc>
          <w:tcPr>
            <w:tcW w:w="2376" w:type="dxa"/>
            <w:shd w:val="clear" w:color="auto" w:fill="FABF8F"/>
          </w:tcPr>
          <w:p w:rsidR="00437E43" w:rsidRPr="00845ACF" w:rsidRDefault="00437E43" w:rsidP="00437E43">
            <w:pPr>
              <w:rPr>
                <w:b/>
              </w:rPr>
            </w:pPr>
            <w:r w:rsidRPr="00845ACF">
              <w:rPr>
                <w:b/>
              </w:rPr>
              <w:lastRenderedPageBreak/>
              <w:t>Ověření údajů uvedených v nabídkách</w:t>
            </w:r>
          </w:p>
        </w:tc>
        <w:tc>
          <w:tcPr>
            <w:tcW w:w="6836" w:type="dxa"/>
          </w:tcPr>
          <w:p w:rsidR="00437E43" w:rsidRPr="0051032C" w:rsidRDefault="00437E43" w:rsidP="00437E43">
            <w:pPr>
              <w:jc w:val="both"/>
              <w:rPr>
                <w:bCs/>
              </w:rPr>
            </w:pPr>
            <w:r w:rsidRPr="005054D0">
              <w:rPr>
                <w:bCs/>
              </w:rPr>
              <w:t>Zadavatel si vyhrazuje právo ověřit a prověřit údaje uvedené jednotlivými dodavateli v nabídkách. Zadavatel vyloučí dodavatele ze zadávacího řízení v případě, že dodavatel uvede ve své nabídce nepravdivé údaje.</w:t>
            </w:r>
          </w:p>
        </w:tc>
      </w:tr>
      <w:tr w:rsidR="00437E43" w:rsidRPr="00427B93" w:rsidTr="00DA7F88">
        <w:tc>
          <w:tcPr>
            <w:tcW w:w="2376" w:type="dxa"/>
            <w:shd w:val="clear" w:color="auto" w:fill="FABF8F"/>
          </w:tcPr>
          <w:p w:rsidR="00437E43" w:rsidRPr="008C13DD" w:rsidRDefault="00437E43" w:rsidP="00437E43">
            <w:r w:rsidRPr="008C13DD">
              <w:rPr>
                <w:b/>
              </w:rPr>
              <w:t>Hodnotící kritéria</w:t>
            </w:r>
            <w:r w:rsidRPr="008C13DD">
              <w:t>:</w:t>
            </w:r>
          </w:p>
        </w:tc>
        <w:tc>
          <w:tcPr>
            <w:tcW w:w="6836" w:type="dxa"/>
          </w:tcPr>
          <w:p w:rsidR="00437E43" w:rsidRPr="00AC6DB8" w:rsidRDefault="00437E43" w:rsidP="004A1018">
            <w:pPr>
              <w:jc w:val="both"/>
              <w:rPr>
                <w:bCs/>
              </w:rPr>
            </w:pPr>
            <w:r w:rsidRPr="00AC6DB8">
              <w:rPr>
                <w:bCs/>
              </w:rPr>
              <w:t xml:space="preserve">Jediným hodnotícím kritériem pro všechny </w:t>
            </w:r>
            <w:r>
              <w:rPr>
                <w:bCs/>
              </w:rPr>
              <w:t xml:space="preserve">jednotlivé </w:t>
            </w:r>
            <w:r w:rsidRPr="00AC6DB8">
              <w:rPr>
                <w:bCs/>
              </w:rPr>
              <w:t xml:space="preserve">části zakázky bude </w:t>
            </w:r>
            <w:r w:rsidRPr="004A1018">
              <w:rPr>
                <w:b/>
                <w:bCs/>
              </w:rPr>
              <w:t>nejnižší nabídková cena za celý předmět plnění</w:t>
            </w:r>
            <w:r w:rsidRPr="00AC6DB8">
              <w:rPr>
                <w:bCs/>
              </w:rPr>
              <w:t>, a to v </w:t>
            </w:r>
            <w:r w:rsidRPr="0051032C">
              <w:rPr>
                <w:bCs/>
              </w:rPr>
              <w:t>Kč bez DPH.</w:t>
            </w:r>
          </w:p>
        </w:tc>
      </w:tr>
      <w:tr w:rsidR="00437E43" w:rsidRPr="00427B93" w:rsidTr="00DA7F88">
        <w:tc>
          <w:tcPr>
            <w:tcW w:w="2376" w:type="dxa"/>
            <w:shd w:val="clear" w:color="auto" w:fill="FABF8F"/>
          </w:tcPr>
          <w:p w:rsidR="00437E43" w:rsidRDefault="00437E43" w:rsidP="00437E43">
            <w:r w:rsidRPr="008C13DD">
              <w:rPr>
                <w:b/>
              </w:rPr>
              <w:t>Požadavky na prokázání splnění základní a profesní kvalifikace dodavatele</w:t>
            </w:r>
            <w:r w:rsidRPr="008C13DD">
              <w:t>:</w:t>
            </w:r>
          </w:p>
        </w:tc>
        <w:tc>
          <w:tcPr>
            <w:tcW w:w="6836" w:type="dxa"/>
          </w:tcPr>
          <w:p w:rsidR="00437E43" w:rsidRPr="00DD29A7" w:rsidRDefault="00437E43" w:rsidP="00437E43">
            <w:pPr>
              <w:autoSpaceDE w:val="0"/>
              <w:autoSpaceDN w:val="0"/>
              <w:adjustRightInd w:val="0"/>
              <w:spacing w:before="100" w:beforeAutospacing="1" w:after="100" w:afterAutospacing="1"/>
              <w:jc w:val="both"/>
              <w:rPr>
                <w:b/>
              </w:rPr>
            </w:pPr>
            <w:r w:rsidRPr="00DD29A7">
              <w:rPr>
                <w:b/>
              </w:rPr>
              <w:t xml:space="preserve">Uchazeč je povinen prokázat kvalifikaci v dále uvedeném rozsahu. </w:t>
            </w:r>
          </w:p>
          <w:p w:rsidR="00D26676" w:rsidRDefault="00437E43" w:rsidP="00437E43">
            <w:pPr>
              <w:pStyle w:val="Default"/>
              <w:jc w:val="both"/>
            </w:pPr>
            <w:r w:rsidRPr="00DD29A7">
              <w:t xml:space="preserve">Veškeré doklady požadované k prokázání splnění kvalifikace musejí být analogicky v souladu s </w:t>
            </w:r>
            <w:r>
              <w:t>§ 57 zákona předloženy v kopii.</w:t>
            </w:r>
            <w:r w:rsidRPr="00DD29A7">
              <w:t xml:space="preserve"> </w:t>
            </w:r>
          </w:p>
          <w:p w:rsidR="00437E43" w:rsidRPr="00DD29A7" w:rsidRDefault="00437E43" w:rsidP="00437E43">
            <w:pPr>
              <w:pStyle w:val="Default"/>
              <w:jc w:val="both"/>
            </w:pPr>
            <w:r w:rsidRPr="00DD29A7">
              <w:t>Nabídka bude podepsána statutárním orgánem uchazeče, v případě podpisu jinou osobou musí být originál nebo úředně ověřená kopie zmocnění této osoby součástí dokladů, kterými uchazeč prokazuje splnění kvalifikace. Nesplnění těchto podmínek posoudí zadavatel jako nesplnění kvalifikace s následkem vyloučení dodavatele ze zadávacího řízení.</w:t>
            </w:r>
          </w:p>
          <w:p w:rsidR="00437E43" w:rsidRPr="00DD29A7" w:rsidRDefault="00437E43" w:rsidP="00437E43">
            <w:pPr>
              <w:autoSpaceDE w:val="0"/>
              <w:autoSpaceDN w:val="0"/>
              <w:adjustRightInd w:val="0"/>
              <w:spacing w:before="100" w:beforeAutospacing="1" w:after="100" w:afterAutospacing="1"/>
              <w:ind w:left="567"/>
              <w:jc w:val="both"/>
              <w:rPr>
                <w:u w:val="single"/>
              </w:rPr>
            </w:pPr>
            <w:r w:rsidRPr="00DD29A7">
              <w:rPr>
                <w:u w:val="single"/>
              </w:rPr>
              <w:t>Splněním kvalifikace se rozumí:</w:t>
            </w:r>
          </w:p>
          <w:p w:rsidR="00437E43" w:rsidRPr="00DD29A7" w:rsidRDefault="00437E43" w:rsidP="00437E43">
            <w:pPr>
              <w:autoSpaceDE w:val="0"/>
              <w:autoSpaceDN w:val="0"/>
              <w:adjustRightInd w:val="0"/>
              <w:spacing w:before="100" w:beforeAutospacing="1" w:after="100" w:afterAutospacing="1"/>
              <w:ind w:left="567"/>
              <w:jc w:val="both"/>
            </w:pPr>
            <w:r w:rsidRPr="00DD29A7">
              <w:t>a) splnění základních kvalifikačních předpokladů analogicky podle § 53, odst.1, písm.</w:t>
            </w:r>
            <w:r>
              <w:t xml:space="preserve"> </w:t>
            </w:r>
            <w:r w:rsidRPr="00DD29A7">
              <w:t>a) - k) Zákona,</w:t>
            </w:r>
          </w:p>
          <w:p w:rsidR="00437E43" w:rsidRPr="00DD29A7" w:rsidRDefault="00437E43" w:rsidP="00437E43">
            <w:pPr>
              <w:pStyle w:val="Barevnseznamzvraznn11"/>
              <w:spacing w:before="100" w:beforeAutospacing="1" w:after="100" w:afterAutospacing="1"/>
              <w:ind w:left="600"/>
              <w:jc w:val="both"/>
            </w:pPr>
            <w:r w:rsidRPr="00DD29A7">
              <w:t>b) splnění profesních kvalifikačních předpokladů analogicky podle § 54 písm. a) a b) zákona, včetně odpovídajících živnostenských oprávnění, popř. výpisu ze živnostenského rejstříku na všechny vykonávané činnosti,</w:t>
            </w:r>
          </w:p>
          <w:p w:rsidR="00437E43" w:rsidRPr="00DD29A7" w:rsidRDefault="0064045A" w:rsidP="00437E43">
            <w:pPr>
              <w:autoSpaceDE w:val="0"/>
              <w:autoSpaceDN w:val="0"/>
              <w:adjustRightInd w:val="0"/>
              <w:spacing w:before="100" w:beforeAutospacing="1" w:after="100" w:afterAutospacing="1"/>
              <w:ind w:left="600" w:hanging="33"/>
              <w:jc w:val="both"/>
            </w:pPr>
            <w:r>
              <w:t>c</w:t>
            </w:r>
            <w:r w:rsidR="00437E43">
              <w:t xml:space="preserve">) </w:t>
            </w:r>
            <w:r w:rsidR="00437E43" w:rsidRPr="00DD29A7">
              <w:t>splnění technických kvalifikačních předpokladů analogicky dle § 56 odst. 1 písm. a) zákona.</w:t>
            </w:r>
          </w:p>
          <w:p w:rsidR="00437E43" w:rsidRPr="00DD29A7" w:rsidRDefault="00437E43" w:rsidP="00437E43">
            <w:pPr>
              <w:autoSpaceDE w:val="0"/>
              <w:autoSpaceDN w:val="0"/>
              <w:adjustRightInd w:val="0"/>
              <w:spacing w:before="100" w:beforeAutospacing="1" w:after="100" w:afterAutospacing="1"/>
              <w:ind w:firstLine="567"/>
              <w:jc w:val="both"/>
              <w:rPr>
                <w:b/>
                <w:bCs/>
              </w:rPr>
            </w:pPr>
            <w:r w:rsidRPr="00DD29A7">
              <w:rPr>
                <w:b/>
                <w:bCs/>
              </w:rPr>
              <w:t>ad a)</w:t>
            </w:r>
            <w:r w:rsidRPr="00DD29A7">
              <w:rPr>
                <w:b/>
                <w:bCs/>
              </w:rPr>
              <w:tab/>
              <w:t>Základní kvalifikační předpoklady</w:t>
            </w:r>
          </w:p>
          <w:p w:rsidR="00437E43" w:rsidRPr="00DD29A7" w:rsidRDefault="00437E43" w:rsidP="00437E43">
            <w:pPr>
              <w:autoSpaceDE w:val="0"/>
              <w:autoSpaceDN w:val="0"/>
              <w:adjustRightInd w:val="0"/>
              <w:spacing w:before="100" w:beforeAutospacing="1" w:after="100" w:afterAutospacing="1"/>
              <w:ind w:left="567"/>
              <w:jc w:val="both"/>
            </w:pPr>
            <w:r w:rsidRPr="00DD29A7">
              <w:t xml:space="preserve">Základní kvalifikační předpoklady splňuje dodavatel, který splňuje veškeré zákonné požadavky dané § 53 odst. 1 Zákona. Dodavatel prokazuje splnění kvalifikačních předpokladů předložením čestného prohlášení </w:t>
            </w:r>
            <w:r>
              <w:t>dle přílohy č. 4</w:t>
            </w:r>
            <w:r w:rsidRPr="00DD29A7">
              <w:t>.</w:t>
            </w:r>
          </w:p>
          <w:p w:rsidR="00437E43" w:rsidRPr="00DD29A7" w:rsidRDefault="00437E43" w:rsidP="00437E43">
            <w:pPr>
              <w:autoSpaceDE w:val="0"/>
              <w:autoSpaceDN w:val="0"/>
              <w:adjustRightInd w:val="0"/>
              <w:spacing w:before="100" w:beforeAutospacing="1" w:after="100" w:afterAutospacing="1"/>
              <w:ind w:left="1418" w:hanging="851"/>
              <w:jc w:val="both"/>
              <w:rPr>
                <w:b/>
                <w:bCs/>
              </w:rPr>
            </w:pPr>
            <w:r w:rsidRPr="00DD29A7">
              <w:rPr>
                <w:b/>
                <w:bCs/>
              </w:rPr>
              <w:t>ad b)</w:t>
            </w:r>
            <w:r w:rsidRPr="00DD29A7">
              <w:rPr>
                <w:b/>
                <w:bCs/>
              </w:rPr>
              <w:tab/>
              <w:t>Profesní kvalifikační předpoklady</w:t>
            </w:r>
          </w:p>
          <w:p w:rsidR="00437E43" w:rsidRPr="00DD29A7" w:rsidRDefault="00437E43" w:rsidP="00437E43">
            <w:pPr>
              <w:autoSpaceDE w:val="0"/>
              <w:autoSpaceDN w:val="0"/>
              <w:adjustRightInd w:val="0"/>
              <w:spacing w:before="100" w:beforeAutospacing="1" w:after="100" w:afterAutospacing="1"/>
              <w:ind w:left="604" w:hanging="37"/>
              <w:jc w:val="both"/>
            </w:pPr>
            <w:r w:rsidRPr="00DD29A7">
              <w:t xml:space="preserve">Splnění profesních kvalifikačních předpokladů prokáže </w:t>
            </w:r>
            <w:r>
              <w:t>dodavatel, který předloží kopie</w:t>
            </w:r>
            <w:r w:rsidRPr="00DD29A7">
              <w:t>:</w:t>
            </w:r>
          </w:p>
          <w:p w:rsidR="00437E43" w:rsidRPr="00DD29A7" w:rsidRDefault="00437E43" w:rsidP="00437E43">
            <w:pPr>
              <w:autoSpaceDE w:val="0"/>
              <w:autoSpaceDN w:val="0"/>
              <w:adjustRightInd w:val="0"/>
              <w:spacing w:before="100" w:beforeAutospacing="1" w:after="100" w:afterAutospacing="1"/>
              <w:ind w:left="567"/>
              <w:jc w:val="both"/>
            </w:pPr>
            <w:r w:rsidRPr="00DD29A7">
              <w:lastRenderedPageBreak/>
              <w:t>1) výpisu z obchodního rejstříku, pokud je v něm zapsán, či výpisu z jiné obdobné evidence, pokud je v ní zapsán,</w:t>
            </w:r>
          </w:p>
          <w:p w:rsidR="00437E43" w:rsidRPr="00DD29A7" w:rsidRDefault="00437E43" w:rsidP="00437E43">
            <w:pPr>
              <w:tabs>
                <w:tab w:val="left" w:pos="1843"/>
              </w:tabs>
              <w:autoSpaceDE w:val="0"/>
              <w:autoSpaceDN w:val="0"/>
              <w:adjustRightInd w:val="0"/>
              <w:spacing w:before="100" w:beforeAutospacing="1" w:after="100" w:afterAutospacing="1"/>
              <w:ind w:left="567"/>
              <w:jc w:val="both"/>
            </w:pPr>
            <w:r w:rsidRPr="00DD29A7">
              <w:t>2) dokladu o oprávnění k podnikání podle zvláštních právních předpisů v rozsahu odpovídajícím předmětu veřejné zakázky, zejména dokladu prokazujícího příslušné živnostenské oprávnění či licenci.</w:t>
            </w:r>
          </w:p>
          <w:p w:rsidR="00437E43" w:rsidRPr="0064045A" w:rsidRDefault="00437E43" w:rsidP="0064045A">
            <w:pPr>
              <w:tabs>
                <w:tab w:val="left" w:pos="1843"/>
              </w:tabs>
              <w:autoSpaceDE w:val="0"/>
              <w:autoSpaceDN w:val="0"/>
              <w:adjustRightInd w:val="0"/>
              <w:spacing w:before="100" w:beforeAutospacing="1" w:after="100" w:afterAutospacing="1"/>
              <w:ind w:left="1309" w:hanging="709"/>
              <w:rPr>
                <w:b/>
                <w:bCs/>
              </w:rPr>
            </w:pPr>
            <w:r w:rsidRPr="0064045A">
              <w:rPr>
                <w:b/>
              </w:rPr>
              <w:t xml:space="preserve">ad c) </w:t>
            </w:r>
            <w:r w:rsidRPr="0064045A">
              <w:rPr>
                <w:b/>
                <w:bCs/>
              </w:rPr>
              <w:t>Technické kvalifikační předpoklady</w:t>
            </w:r>
          </w:p>
          <w:p w:rsidR="00437E43" w:rsidRPr="00DD29A7" w:rsidRDefault="00437E43" w:rsidP="00AD14E1">
            <w:pPr>
              <w:snapToGrid w:val="0"/>
              <w:spacing w:before="60"/>
              <w:ind w:left="317"/>
              <w:jc w:val="both"/>
              <w:rPr>
                <w:i/>
              </w:rPr>
            </w:pPr>
            <w:r w:rsidRPr="0064045A">
              <w:rPr>
                <w:rStyle w:val="Standardnpsmoodstavce1"/>
                <w:rFonts w:eastAsia="Lucida Sans Unicode"/>
                <w:kern w:val="1"/>
                <w:lang w:bidi="hi-IN"/>
              </w:rPr>
              <w:t xml:space="preserve">Dodavatel splňuje technický kvalifikační předpoklad, pokud v seznamu významných služeb poskytovaných v </w:t>
            </w:r>
            <w:r w:rsidRPr="0064045A">
              <w:rPr>
                <w:rStyle w:val="Standardnpsmoodstavce1"/>
                <w:rFonts w:eastAsia="Lucida Sans Unicode"/>
                <w:b/>
                <w:bCs/>
                <w:kern w:val="1"/>
                <w:lang w:bidi="hi-IN"/>
              </w:rPr>
              <w:t>posledních 3 letech</w:t>
            </w:r>
            <w:r w:rsidRPr="0064045A">
              <w:rPr>
                <w:rStyle w:val="Standardnpsmoodstavce1"/>
                <w:rFonts w:eastAsia="Lucida Sans Unicode"/>
                <w:kern w:val="1"/>
                <w:lang w:bidi="hi-IN"/>
              </w:rPr>
              <w:t xml:space="preserve"> od lhůty pro podání nabídek, čestným prohlášením uvede, že realizoval alespoň </w:t>
            </w:r>
            <w:r w:rsidRPr="0064045A">
              <w:rPr>
                <w:rStyle w:val="Standardnpsmoodstavce1"/>
                <w:rFonts w:eastAsia="Lucida Sans Unicode"/>
                <w:b/>
                <w:bCs/>
                <w:kern w:val="1"/>
                <w:lang w:bidi="hi-IN"/>
              </w:rPr>
              <w:t xml:space="preserve">3 </w:t>
            </w:r>
            <w:r w:rsidR="00AD14E1" w:rsidRPr="0064045A">
              <w:rPr>
                <w:rStyle w:val="Standardnpsmoodstavce1"/>
                <w:rFonts w:eastAsia="Lucida Sans Unicode"/>
                <w:b/>
                <w:bCs/>
                <w:kern w:val="1"/>
                <w:lang w:bidi="hi-IN"/>
              </w:rPr>
              <w:t xml:space="preserve">dodávky </w:t>
            </w:r>
            <w:r w:rsidRPr="0064045A">
              <w:rPr>
                <w:rStyle w:val="Standardnpsmoodstavce1"/>
                <w:rFonts w:eastAsia="Lucida Sans Unicode"/>
                <w:kern w:val="1"/>
                <w:lang w:bidi="hi-IN"/>
              </w:rPr>
              <w:t xml:space="preserve">s předmětem plnění odpovídajícím předmětu veřejné zakázky v rozsahu min. </w:t>
            </w:r>
            <w:r w:rsidR="00AD14E1" w:rsidRPr="0064045A">
              <w:rPr>
                <w:rStyle w:val="Standardnpsmoodstavce1"/>
                <w:rFonts w:eastAsia="Lucida Sans Unicode"/>
                <w:b/>
                <w:bCs/>
                <w:kern w:val="1"/>
                <w:lang w:bidi="hi-IN"/>
              </w:rPr>
              <w:t>50</w:t>
            </w:r>
            <w:r w:rsidRPr="0064045A">
              <w:rPr>
                <w:rStyle w:val="Standardnpsmoodstavce1"/>
                <w:rFonts w:eastAsia="Lucida Sans Unicode"/>
                <w:b/>
                <w:bCs/>
                <w:kern w:val="1"/>
                <w:lang w:bidi="hi-IN"/>
              </w:rPr>
              <w:t>000,- Kč bez DPH</w:t>
            </w:r>
            <w:r w:rsidRPr="0064045A">
              <w:rPr>
                <w:rStyle w:val="Standardnpsmoodstavce1"/>
                <w:rFonts w:eastAsia="Lucida Sans Unicode"/>
                <w:kern w:val="1"/>
                <w:lang w:bidi="hi-IN"/>
              </w:rPr>
              <w:t xml:space="preserve"> </w:t>
            </w:r>
            <w:r w:rsidRPr="0064045A">
              <w:rPr>
                <w:rStyle w:val="Standardnpsmoodstavce1"/>
                <w:rFonts w:eastAsia="Lucida Sans Unicode"/>
                <w:b/>
                <w:kern w:val="1"/>
                <w:lang w:bidi="hi-IN"/>
              </w:rPr>
              <w:t>za rok pro jednoho objednatele</w:t>
            </w:r>
            <w:r w:rsidRPr="0064045A">
              <w:rPr>
                <w:rStyle w:val="Standardnpsmoodstavce1"/>
                <w:rFonts w:eastAsia="Lucida Sans Unicode"/>
                <w:kern w:val="1"/>
                <w:lang w:bidi="hi-IN"/>
              </w:rPr>
              <w:t xml:space="preserve">. </w:t>
            </w:r>
            <w:r w:rsidRPr="0064045A">
              <w:t>Seznam musí mít formu čestného prohlášení podepsaného osobou oprávněnou jednat jménem či za uchazeče (Vzor seznamu poskytnutých služeb je přílohou č. 2 této výzvy)</w:t>
            </w:r>
          </w:p>
        </w:tc>
      </w:tr>
      <w:tr w:rsidR="00437E43" w:rsidRPr="00427B93" w:rsidTr="00DA7F88">
        <w:tc>
          <w:tcPr>
            <w:tcW w:w="2376" w:type="dxa"/>
            <w:shd w:val="clear" w:color="auto" w:fill="FABF8F"/>
          </w:tcPr>
          <w:p w:rsidR="00437E43" w:rsidRPr="008C13DD" w:rsidRDefault="00437E43" w:rsidP="00437E43">
            <w:r w:rsidRPr="008C13DD">
              <w:rPr>
                <w:b/>
              </w:rPr>
              <w:lastRenderedPageBreak/>
              <w:t>Požadavek na uvedení kontaktní osoby uchazeče</w:t>
            </w:r>
            <w:r w:rsidRPr="008C13DD">
              <w:t>:</w:t>
            </w:r>
          </w:p>
        </w:tc>
        <w:tc>
          <w:tcPr>
            <w:tcW w:w="6836" w:type="dxa"/>
          </w:tcPr>
          <w:p w:rsidR="00437E43" w:rsidRPr="00226A5D" w:rsidRDefault="00437E43" w:rsidP="00437E43">
            <w:pPr>
              <w:jc w:val="both"/>
            </w:pPr>
            <w:r w:rsidRPr="00164B58">
              <w:t>Uchazeč ve své nabídce uvede kont</w:t>
            </w:r>
            <w:r>
              <w:t>aktní osobu ve věci zakázky, jej</w:t>
            </w:r>
            <w:r w:rsidRPr="00164B58">
              <w:t>í telefon a e-mailovou adresu.</w:t>
            </w:r>
          </w:p>
        </w:tc>
      </w:tr>
      <w:tr w:rsidR="00437E43" w:rsidRPr="00427B93" w:rsidTr="00DA7F88">
        <w:tc>
          <w:tcPr>
            <w:tcW w:w="2376" w:type="dxa"/>
            <w:shd w:val="clear" w:color="auto" w:fill="FABF8F"/>
          </w:tcPr>
          <w:p w:rsidR="00437E43" w:rsidRPr="008C13DD" w:rsidRDefault="00437E43" w:rsidP="00437E43">
            <w:pPr>
              <w:rPr>
                <w:b/>
              </w:rPr>
            </w:pPr>
            <w:r w:rsidRPr="008C13DD">
              <w:rPr>
                <w:b/>
              </w:rPr>
              <w:t xml:space="preserve">Požadavek na písemnou formu nabídky </w:t>
            </w:r>
            <w:r w:rsidRPr="008C13DD">
              <w:t>(včetně požadavků na písemné zpracování smlouvy dodavatelem)</w:t>
            </w:r>
            <w:r w:rsidRPr="008C13DD">
              <w:rPr>
                <w:b/>
              </w:rPr>
              <w:t>:</w:t>
            </w:r>
          </w:p>
        </w:tc>
        <w:tc>
          <w:tcPr>
            <w:tcW w:w="6836" w:type="dxa"/>
          </w:tcPr>
          <w:p w:rsidR="00437E43" w:rsidRDefault="00437E43" w:rsidP="00437E43">
            <w:pPr>
              <w:jc w:val="both"/>
            </w:pPr>
            <w:r w:rsidRPr="00164B58">
              <w:t>Nabídka musí být zadavateli podána v listinné podobě. Požadavek na listinnou podobu je považován za splněný tehdy, pokud je nabídka podepsána osobou oprávněnou jednat jménem uchazeče.</w:t>
            </w:r>
          </w:p>
          <w:p w:rsidR="00437E43" w:rsidRPr="00416960" w:rsidRDefault="00437E43" w:rsidP="00F46B20">
            <w:pPr>
              <w:jc w:val="both"/>
              <w:rPr>
                <w:highlight w:val="yellow"/>
              </w:rPr>
            </w:pPr>
            <w:r>
              <w:t xml:space="preserve">Písemnou podobu bude mít i smlouva, která musí </w:t>
            </w:r>
            <w:r w:rsidR="00F46B20">
              <w:t>splňovat</w:t>
            </w:r>
            <w:r>
              <w:t xml:space="preserve"> </w:t>
            </w:r>
            <w:r w:rsidR="00F46B20">
              <w:t>níže uvedené požadavky</w:t>
            </w:r>
            <w:r w:rsidRPr="00816E24">
              <w:t xml:space="preserve">. Smlouva musí být podepsána osobou oprávněnou jednat jménem uchazeče. </w:t>
            </w:r>
          </w:p>
        </w:tc>
      </w:tr>
      <w:tr w:rsidR="00437E43" w:rsidRPr="00427B93" w:rsidTr="00DA7F88">
        <w:tblPrEx>
          <w:tblLook w:val="00A0" w:firstRow="1" w:lastRow="0" w:firstColumn="1" w:lastColumn="0" w:noHBand="0" w:noVBand="0"/>
        </w:tblPrEx>
        <w:trPr>
          <w:trHeight w:val="17"/>
        </w:trPr>
        <w:tc>
          <w:tcPr>
            <w:tcW w:w="2376" w:type="dxa"/>
            <w:shd w:val="clear" w:color="auto" w:fill="FABF8F"/>
          </w:tcPr>
          <w:p w:rsidR="00437E43" w:rsidRPr="00902DB7" w:rsidRDefault="00437E43" w:rsidP="00437E43">
            <w:pPr>
              <w:jc w:val="both"/>
              <w:rPr>
                <w:b/>
              </w:rPr>
            </w:pPr>
            <w:r w:rsidRPr="00902DB7">
              <w:rPr>
                <w:b/>
              </w:rPr>
              <w:t>Variantní nabídky:</w:t>
            </w:r>
          </w:p>
          <w:p w:rsidR="00437E43" w:rsidRPr="002812C5" w:rsidRDefault="00437E43" w:rsidP="00437E43">
            <w:pPr>
              <w:rPr>
                <w:b/>
              </w:rPr>
            </w:pPr>
          </w:p>
        </w:tc>
        <w:tc>
          <w:tcPr>
            <w:tcW w:w="6836" w:type="dxa"/>
          </w:tcPr>
          <w:p w:rsidR="00437E43" w:rsidRPr="00C3307E" w:rsidRDefault="00437E43" w:rsidP="00F46B20">
            <w:pPr>
              <w:jc w:val="both"/>
            </w:pPr>
            <w:r w:rsidRPr="00902DB7">
              <w:t xml:space="preserve">Každý uchazeč může v rámci zadávacího řízení předložit pouze jednu nabídku. Zadavatel vyloučí </w:t>
            </w:r>
            <w:r>
              <w:t xml:space="preserve">ze zadávacího </w:t>
            </w:r>
            <w:r w:rsidRPr="00902DB7">
              <w:t xml:space="preserve">řízení </w:t>
            </w:r>
            <w:r>
              <w:t xml:space="preserve">v dané části </w:t>
            </w:r>
            <w:r w:rsidRPr="00902DB7">
              <w:t xml:space="preserve">uchazeče, který </w:t>
            </w:r>
            <w:r>
              <w:t xml:space="preserve">k ní předložil </w:t>
            </w:r>
            <w:r w:rsidRPr="00902DB7">
              <w:t>více nabídek.</w:t>
            </w:r>
          </w:p>
        </w:tc>
      </w:tr>
      <w:tr w:rsidR="00437E43" w:rsidRPr="00427B93" w:rsidTr="00DA7F88">
        <w:tc>
          <w:tcPr>
            <w:tcW w:w="2376" w:type="dxa"/>
            <w:shd w:val="clear" w:color="auto" w:fill="FABF8F"/>
          </w:tcPr>
          <w:p w:rsidR="00437E43" w:rsidRPr="008C13DD" w:rsidRDefault="00437E43" w:rsidP="00437E43">
            <w:pPr>
              <w:rPr>
                <w:b/>
              </w:rPr>
            </w:pPr>
            <w:r>
              <w:rPr>
                <w:b/>
              </w:rPr>
              <w:t xml:space="preserve">Požadavek na zpracování nabídky a způsob zpracování nabídkové ceny </w:t>
            </w:r>
          </w:p>
        </w:tc>
        <w:tc>
          <w:tcPr>
            <w:tcW w:w="6836" w:type="dxa"/>
          </w:tcPr>
          <w:p w:rsidR="00437E43" w:rsidRDefault="00437E43" w:rsidP="00437E43">
            <w:pPr>
              <w:jc w:val="both"/>
            </w:pPr>
            <w:r w:rsidRPr="00902DB7">
              <w:t xml:space="preserve">Uchazeč stanoví nabídkovou cenu absolutní částkou v českých korunách. </w:t>
            </w:r>
            <w:r w:rsidRPr="00816E24">
              <w:t>Nabídková cena bez DPH</w:t>
            </w:r>
            <w:r w:rsidRPr="00902DB7">
              <w:t xml:space="preserve"> bude stanovena jako nejvýše přípustná a nepřekročitelná a zahrnuje veškeré náklady v popisu předmětu zakázky </w:t>
            </w:r>
            <w:r>
              <w:t xml:space="preserve">uvedené v příloze č. 1 této Výzvy -  </w:t>
            </w:r>
            <w:r w:rsidR="00612B73">
              <w:t>Specifikace zakázky -</w:t>
            </w:r>
            <w:r w:rsidR="00F46B20" w:rsidRPr="00F46B20">
              <w:t xml:space="preserve"> seznam literatury a kalkulace</w:t>
            </w:r>
            <w:r w:rsidR="00F46B20">
              <w:t>.</w:t>
            </w:r>
            <w:r w:rsidR="00F46B20" w:rsidRPr="00F46B20">
              <w:t xml:space="preserve"> </w:t>
            </w:r>
          </w:p>
          <w:p w:rsidR="00437E43" w:rsidRPr="00816E24" w:rsidRDefault="00437E43" w:rsidP="00437E43">
            <w:pPr>
              <w:jc w:val="both"/>
            </w:pPr>
            <w:r w:rsidRPr="00C3307E">
              <w:t xml:space="preserve">Nabídková cena </w:t>
            </w:r>
            <w:r>
              <w:t xml:space="preserve">zakázky bude uvedena v rekapitulaci zakázky. Cena </w:t>
            </w:r>
            <w:r w:rsidRPr="00C3307E">
              <w:t xml:space="preserve">nesmí </w:t>
            </w:r>
            <w:r w:rsidRPr="00193BF7">
              <w:t xml:space="preserve">přesáhnout </w:t>
            </w:r>
            <w:r w:rsidRPr="00816E24">
              <w:t>částku </w:t>
            </w:r>
            <w:r w:rsidRPr="00816E24">
              <w:rPr>
                <w:b/>
              </w:rPr>
              <w:t>bez DPH stanovenou zadavatelem.</w:t>
            </w:r>
          </w:p>
        </w:tc>
      </w:tr>
      <w:tr w:rsidR="00437E43" w:rsidRPr="00427B93" w:rsidTr="00DA7F88">
        <w:tc>
          <w:tcPr>
            <w:tcW w:w="2376" w:type="dxa"/>
            <w:shd w:val="clear" w:color="auto" w:fill="FABF8F"/>
          </w:tcPr>
          <w:p w:rsidR="00437E43" w:rsidRPr="00776758" w:rsidRDefault="00437E43" w:rsidP="00437E43">
            <w:pPr>
              <w:rPr>
                <w:b/>
              </w:rPr>
            </w:pPr>
            <w:r w:rsidRPr="00776758">
              <w:rPr>
                <w:b/>
              </w:rPr>
              <w:t>Požadavky na návrh smlouvy:</w:t>
            </w:r>
          </w:p>
          <w:p w:rsidR="00437E43" w:rsidRPr="00902DB7" w:rsidRDefault="00437E43" w:rsidP="00437E43">
            <w:pPr>
              <w:jc w:val="both"/>
              <w:rPr>
                <w:b/>
              </w:rPr>
            </w:pPr>
          </w:p>
        </w:tc>
        <w:tc>
          <w:tcPr>
            <w:tcW w:w="6836" w:type="dxa"/>
          </w:tcPr>
          <w:p w:rsidR="00437E43" w:rsidRPr="00902DB7" w:rsidRDefault="00437E43" w:rsidP="00437E43">
            <w:pPr>
              <w:pStyle w:val="honey"/>
              <w:spacing w:line="240" w:lineRule="auto"/>
              <w:rPr>
                <w:szCs w:val="24"/>
              </w:rPr>
            </w:pPr>
            <w:r w:rsidRPr="00902DB7">
              <w:rPr>
                <w:szCs w:val="24"/>
              </w:rPr>
              <w:t>Uchazeč</w:t>
            </w:r>
            <w:r>
              <w:rPr>
                <w:szCs w:val="24"/>
              </w:rPr>
              <w:t xml:space="preserve"> je povinen předložit v nabídce samostatný návrh </w:t>
            </w:r>
            <w:r w:rsidR="006C78E2">
              <w:rPr>
                <w:szCs w:val="24"/>
              </w:rPr>
              <w:t>kupní smlouvy</w:t>
            </w:r>
            <w:r>
              <w:rPr>
                <w:szCs w:val="24"/>
              </w:rPr>
              <w:t xml:space="preserve"> (dále jen Smlouva) včetně všech požadovaných příloh.</w:t>
            </w:r>
            <w:r w:rsidRPr="00902DB7">
              <w:rPr>
                <w:szCs w:val="24"/>
              </w:rPr>
              <w:t xml:space="preserve"> </w:t>
            </w:r>
          </w:p>
          <w:p w:rsidR="00437E43" w:rsidRDefault="00437E43" w:rsidP="006C78E2">
            <w:pPr>
              <w:pStyle w:val="honey"/>
              <w:spacing w:line="240" w:lineRule="auto"/>
              <w:jc w:val="left"/>
              <w:rPr>
                <w:b/>
              </w:rPr>
            </w:pPr>
            <w:r>
              <w:rPr>
                <w:szCs w:val="24"/>
              </w:rPr>
              <w:t xml:space="preserve">V </w:t>
            </w:r>
            <w:r w:rsidRPr="00902DB7">
              <w:rPr>
                <w:szCs w:val="24"/>
              </w:rPr>
              <w:t xml:space="preserve">návrhu </w:t>
            </w:r>
            <w:r>
              <w:rPr>
                <w:szCs w:val="24"/>
              </w:rPr>
              <w:t>Smlouvy</w:t>
            </w:r>
            <w:r w:rsidRPr="00902DB7">
              <w:rPr>
                <w:szCs w:val="24"/>
              </w:rPr>
              <w:t xml:space="preserve"> bude uveden jako </w:t>
            </w:r>
            <w:r>
              <w:rPr>
                <w:szCs w:val="24"/>
              </w:rPr>
              <w:t>objednatel zadavatel.</w:t>
            </w:r>
          </w:p>
          <w:p w:rsidR="006C78E2" w:rsidRDefault="00437E43" w:rsidP="006C78E2">
            <w:pPr>
              <w:pStyle w:val="honey"/>
              <w:spacing w:line="240" w:lineRule="auto"/>
              <w:jc w:val="left"/>
            </w:pPr>
            <w:r>
              <w:rPr>
                <w:szCs w:val="24"/>
              </w:rPr>
              <w:t>Všechny</w:t>
            </w:r>
            <w:r w:rsidRPr="00902DB7">
              <w:rPr>
                <w:szCs w:val="24"/>
              </w:rPr>
              <w:t xml:space="preserve"> návrhy smluv </w:t>
            </w:r>
            <w:r>
              <w:rPr>
                <w:szCs w:val="24"/>
              </w:rPr>
              <w:t xml:space="preserve">a jejich přílohy </w:t>
            </w:r>
            <w:r w:rsidRPr="00902DB7">
              <w:rPr>
                <w:szCs w:val="24"/>
              </w:rPr>
              <w:t xml:space="preserve">musí být ze strany uchazeče podepsány uchazečem či statutárním orgánem nebo osobou </w:t>
            </w:r>
            <w:r w:rsidRPr="00552102">
              <w:rPr>
                <w:szCs w:val="24"/>
              </w:rPr>
              <w:lastRenderedPageBreak/>
              <w:t xml:space="preserve">příslušně zmocněnou; originál nebo úředně ověřená kopie zmocnění musí být v takovém případě součástí nabídky uchazeče, resp. součástí návrhu smlouvy. Předložení nepodepsaného textu smlouvy není předložením návrhu této smlouvy. Nabídka uchazeče se tak stává neúplnou a zadavatel vyloučí takového uchazeče z další účasti na </w:t>
            </w:r>
            <w:r>
              <w:rPr>
                <w:szCs w:val="24"/>
              </w:rPr>
              <w:t>zadávacím řízení</w:t>
            </w:r>
            <w:r w:rsidRPr="00552102">
              <w:rPr>
                <w:szCs w:val="24"/>
              </w:rPr>
              <w:t>.</w:t>
            </w:r>
            <w:r w:rsidRPr="00552102">
              <w:rPr>
                <w:szCs w:val="24"/>
              </w:rPr>
              <w:br/>
            </w:r>
            <w:r w:rsidRPr="00552102">
              <w:t>Návrhy smluv</w:t>
            </w:r>
            <w:r w:rsidRPr="00902DB7">
              <w:t xml:space="preserve"> rovněž musí akceptovat ustanovení obecně závazných právních předpisů, které se vztahují na provádění této veřejné zakázky.</w:t>
            </w:r>
          </w:p>
          <w:p w:rsidR="006C78E2" w:rsidRDefault="006C78E2" w:rsidP="006C78E2">
            <w:pPr>
              <w:pStyle w:val="honey"/>
              <w:spacing w:line="240" w:lineRule="auto"/>
              <w:jc w:val="left"/>
            </w:pPr>
            <w:r w:rsidRPr="001A7995">
              <w:rPr>
                <w:szCs w:val="24"/>
              </w:rPr>
              <w:t>Návrh smlouvy musí obsahovat zejména smluvní strany, přesný předmět plnění</w:t>
            </w:r>
            <w:r w:rsidR="004A1018">
              <w:rPr>
                <w:szCs w:val="24"/>
              </w:rPr>
              <w:t xml:space="preserve"> dle této Výzvy</w:t>
            </w:r>
            <w:r w:rsidRPr="001A7995">
              <w:rPr>
                <w:szCs w:val="24"/>
              </w:rPr>
              <w:t xml:space="preserve">, cenu bez </w:t>
            </w:r>
            <w:r w:rsidR="004A1018">
              <w:rPr>
                <w:szCs w:val="24"/>
              </w:rPr>
              <w:t>DPH, samostatně</w:t>
            </w:r>
            <w:r w:rsidRPr="001A7995">
              <w:rPr>
                <w:szCs w:val="24"/>
              </w:rPr>
              <w:t xml:space="preserve"> DPH a celkovou nabídkovou cenu včetně DPH, která zahrnuje veškeré náklady a je nejvyšší přípustnou. Dále musí obsahovat platební podmínky, závazné termíny, místo plnění. Pokud se uchazeč v návrhu smlouvy odkazuje na přílohu, musí být tato k návrhu smlouvy přiložena, řádně označena a číslována. Povinnou přílohou je doplněný nabídkový seznam knih dle přílohy č. 1 této Výzvy</w:t>
            </w:r>
            <w:r w:rsidR="003A1A7D">
              <w:rPr>
                <w:szCs w:val="24"/>
              </w:rPr>
              <w:t xml:space="preserve"> (</w:t>
            </w:r>
            <w:r w:rsidR="003A1A7D" w:rsidRPr="003A1A7D">
              <w:rPr>
                <w:szCs w:val="24"/>
              </w:rPr>
              <w:t>Specifikace zakázky</w:t>
            </w:r>
            <w:r w:rsidR="00612B73">
              <w:rPr>
                <w:szCs w:val="24"/>
              </w:rPr>
              <w:t xml:space="preserve"> - </w:t>
            </w:r>
            <w:r w:rsidR="003A1A7D" w:rsidRPr="003A1A7D">
              <w:rPr>
                <w:szCs w:val="24"/>
              </w:rPr>
              <w:t>seznam literatury a kalkulace</w:t>
            </w:r>
            <w:r w:rsidR="003A1A7D">
              <w:rPr>
                <w:szCs w:val="24"/>
              </w:rPr>
              <w:t>)</w:t>
            </w:r>
            <w:r w:rsidRPr="001A7995">
              <w:rPr>
                <w:szCs w:val="24"/>
              </w:rPr>
              <w:t>.</w:t>
            </w:r>
          </w:p>
          <w:p w:rsidR="006C78E2" w:rsidRDefault="00437E43" w:rsidP="006C78E2">
            <w:pPr>
              <w:pStyle w:val="honey"/>
              <w:spacing w:line="240" w:lineRule="auto"/>
              <w:jc w:val="left"/>
              <w:rPr>
                <w:szCs w:val="24"/>
              </w:rPr>
            </w:pPr>
            <w:r w:rsidRPr="00902DB7">
              <w:rPr>
                <w:szCs w:val="24"/>
              </w:rPr>
              <w:t>Návrhy smluv musí obsahovat následující platební podmínky:</w:t>
            </w:r>
          </w:p>
          <w:p w:rsidR="00437E43" w:rsidRPr="006C78E2" w:rsidRDefault="00437E43" w:rsidP="006C78E2">
            <w:pPr>
              <w:pStyle w:val="honey"/>
              <w:numPr>
                <w:ilvl w:val="0"/>
                <w:numId w:val="13"/>
              </w:numPr>
              <w:spacing w:line="240" w:lineRule="auto"/>
              <w:jc w:val="left"/>
            </w:pPr>
            <w:r w:rsidRPr="00816E24">
              <w:rPr>
                <w:szCs w:val="24"/>
              </w:rPr>
              <w:t>Zadavatelem nebude poskytnuta záloha. Úhrada bude prováděna v české měně.</w:t>
            </w:r>
            <w:r w:rsidRPr="00902DB7">
              <w:rPr>
                <w:szCs w:val="22"/>
              </w:rPr>
              <w:t xml:space="preserve"> </w:t>
            </w:r>
          </w:p>
          <w:p w:rsidR="00437E43" w:rsidRPr="004A1018" w:rsidRDefault="00106F7C" w:rsidP="006C78E2">
            <w:pPr>
              <w:pStyle w:val="honey"/>
              <w:numPr>
                <w:ilvl w:val="0"/>
                <w:numId w:val="13"/>
              </w:numPr>
              <w:spacing w:line="240" w:lineRule="auto"/>
              <w:jc w:val="left"/>
              <w:rPr>
                <w:szCs w:val="24"/>
              </w:rPr>
            </w:pPr>
            <w:r>
              <w:rPr>
                <w:szCs w:val="24"/>
              </w:rPr>
              <w:t>Cena veřejné zakázky</w:t>
            </w:r>
            <w:r w:rsidR="00437E43" w:rsidRPr="004A1018">
              <w:rPr>
                <w:szCs w:val="24"/>
              </w:rPr>
              <w:t xml:space="preserve"> bude hrazena takto:</w:t>
            </w:r>
            <w:r w:rsidR="004A1018" w:rsidRPr="004A1018">
              <w:rPr>
                <w:szCs w:val="24"/>
              </w:rPr>
              <w:t xml:space="preserve"> </w:t>
            </w:r>
            <w:r w:rsidR="004A1018" w:rsidRPr="004A1018">
              <w:rPr>
                <w:szCs w:val="24"/>
              </w:rPr>
              <w:br/>
              <w:t xml:space="preserve">Cenu uhradí objednatel na základě faktury vystavené poskytovatelem po řádné a včasné dodávce zboží v termínu uvedeném v této smlouvě a to bezhotovostním převodem na účet poskytovatele. </w:t>
            </w:r>
          </w:p>
          <w:p w:rsidR="00437E43" w:rsidRPr="00552102" w:rsidRDefault="00437E43" w:rsidP="004A1018">
            <w:pPr>
              <w:pStyle w:val="honey"/>
              <w:numPr>
                <w:ilvl w:val="0"/>
                <w:numId w:val="13"/>
              </w:numPr>
              <w:spacing w:line="240" w:lineRule="auto"/>
              <w:jc w:val="left"/>
              <w:rPr>
                <w:szCs w:val="24"/>
              </w:rPr>
            </w:pPr>
            <w:r w:rsidRPr="004A1018">
              <w:rPr>
                <w:szCs w:val="24"/>
              </w:rPr>
              <w:t>Objednatel zaplatí faktury samostatně ze svého účtu.</w:t>
            </w:r>
          </w:p>
          <w:p w:rsidR="00437E43" w:rsidRPr="004A1018" w:rsidRDefault="004A1018" w:rsidP="004A1018">
            <w:pPr>
              <w:pStyle w:val="honey"/>
              <w:numPr>
                <w:ilvl w:val="0"/>
                <w:numId w:val="13"/>
              </w:numPr>
              <w:spacing w:line="240" w:lineRule="auto"/>
              <w:jc w:val="left"/>
              <w:rPr>
                <w:sz w:val="22"/>
                <w:szCs w:val="22"/>
              </w:rPr>
            </w:pPr>
            <w:r w:rsidRPr="004A1018">
              <w:rPr>
                <w:szCs w:val="24"/>
              </w:rPr>
              <w:t>Splatnost faktury je dohodou smluvních stran stanovena na 30 dnů ode dne jejího prokazatelného doručení objednateli. Faktura musí obsahovat veškeré náležitosti daňového dokladu podle platných obecně závazných právních předpisů v aktuálním znění. Objednatel si vyhrazuje právo před uplynutím lhůty splatnosti vrátit fakturu, pokud neobsahuje požadované náležitosti nebo obsahuje nesprávné cenové údaje. Oprávněným vrácením faktury, přestává běžet původní lhůta splatnosti. Opravená nebo přepracovaná faktura bude opatřena novou lhůtou splatnosti.</w:t>
            </w:r>
          </w:p>
        </w:tc>
      </w:tr>
      <w:tr w:rsidR="00437E43" w:rsidRPr="00427B93" w:rsidTr="00DA7F88">
        <w:tc>
          <w:tcPr>
            <w:tcW w:w="2376" w:type="dxa"/>
            <w:shd w:val="clear" w:color="auto" w:fill="FABF8F"/>
          </w:tcPr>
          <w:p w:rsidR="00437E43" w:rsidRPr="008C13DD" w:rsidRDefault="00437E43" w:rsidP="00437E43">
            <w:pPr>
              <w:rPr>
                <w:b/>
              </w:rPr>
            </w:pPr>
            <w:r w:rsidRPr="008C13DD">
              <w:rPr>
                <w:b/>
              </w:rPr>
              <w:lastRenderedPageBreak/>
              <w:t>Povinnost uchovávat doklady a umožnit kontrolu:</w:t>
            </w:r>
          </w:p>
        </w:tc>
        <w:tc>
          <w:tcPr>
            <w:tcW w:w="6836" w:type="dxa"/>
          </w:tcPr>
          <w:p w:rsidR="00437E43" w:rsidRPr="00816E24" w:rsidRDefault="00437E43" w:rsidP="003A1A7D">
            <w:pPr>
              <w:jc w:val="both"/>
            </w:pPr>
            <w:r w:rsidRPr="00902DB7">
              <w:t xml:space="preserve">Smlouvy uzavřené s vybraným </w:t>
            </w:r>
            <w:r>
              <w:t>uchazečem</w:t>
            </w:r>
            <w:r w:rsidRPr="00902DB7">
              <w:t xml:space="preserve"> musí zavazovat </w:t>
            </w:r>
            <w:r w:rsidR="003A1A7D">
              <w:t>d</w:t>
            </w:r>
            <w:r w:rsidR="00085161">
              <w:t>odav</w:t>
            </w:r>
            <w:r w:rsidR="003A1A7D">
              <w:t>atele</w:t>
            </w:r>
            <w:r w:rsidRPr="00902DB7">
              <w:t>, aby umožnil všem subjektům oprávněným k výkonu kontroly projektu, z jehož prostředků je dodávka hrazena, provést kontrolu dokladů souvisejících s plněním zakázky, a to po dobu danou právními předpisy ČR k jejich archivaci (zákon č. 563/1991 Sb., o účetnictví, a zákon č. 235/2004 Sb., o dani z přidané hodnoty).</w:t>
            </w:r>
          </w:p>
        </w:tc>
      </w:tr>
      <w:tr w:rsidR="00437E43" w:rsidRPr="00427B93" w:rsidTr="00DA7F88">
        <w:tc>
          <w:tcPr>
            <w:tcW w:w="2376" w:type="dxa"/>
            <w:shd w:val="clear" w:color="auto" w:fill="FABF8F"/>
          </w:tcPr>
          <w:p w:rsidR="00437E43" w:rsidRPr="008C13DD" w:rsidRDefault="00437E43" w:rsidP="00437E43">
            <w:pPr>
              <w:rPr>
                <w:b/>
              </w:rPr>
            </w:pPr>
            <w:r w:rsidRPr="008C13DD">
              <w:rPr>
                <w:b/>
              </w:rPr>
              <w:lastRenderedPageBreak/>
              <w:t xml:space="preserve">Další podmínky pro plnění </w:t>
            </w:r>
            <w:r>
              <w:rPr>
                <w:b/>
              </w:rPr>
              <w:t xml:space="preserve">veřejné </w:t>
            </w:r>
            <w:r w:rsidRPr="008C13DD">
              <w:rPr>
                <w:b/>
              </w:rPr>
              <w:t>zakázky:</w:t>
            </w:r>
          </w:p>
        </w:tc>
        <w:tc>
          <w:tcPr>
            <w:tcW w:w="6836" w:type="dxa"/>
          </w:tcPr>
          <w:p w:rsidR="001A7995" w:rsidRPr="001A7995" w:rsidRDefault="001A7995" w:rsidP="001A7995">
            <w:pPr>
              <w:jc w:val="both"/>
            </w:pPr>
            <w:r>
              <w:t>Všechny doklady musí být podepsány</w:t>
            </w:r>
            <w:r w:rsidRPr="001A7995">
              <w:t xml:space="preserve"> osobou oprávněnou jednat jménem uchazeče; pokud nabídku podepisuje jiná osoba, než osoba uvedená v obchodním rejstříku (resp. jiné ekvivalentní evidenci), mu</w:t>
            </w:r>
            <w:r>
              <w:t>sí přiložit k nabídce plnou moc.</w:t>
            </w:r>
          </w:p>
          <w:p w:rsidR="00437E43" w:rsidRPr="00427B93" w:rsidRDefault="00437E43" w:rsidP="00437E43">
            <w:pPr>
              <w:pStyle w:val="honey"/>
              <w:spacing w:line="240" w:lineRule="auto"/>
              <w:jc w:val="left"/>
            </w:pPr>
          </w:p>
        </w:tc>
      </w:tr>
      <w:tr w:rsidR="00437E43" w:rsidRPr="00427B93" w:rsidTr="00DA7F88">
        <w:tc>
          <w:tcPr>
            <w:tcW w:w="2376" w:type="dxa"/>
            <w:shd w:val="clear" w:color="auto" w:fill="FABF8F"/>
          </w:tcPr>
          <w:p w:rsidR="00437E43" w:rsidRPr="00902DB7" w:rsidRDefault="00437E43" w:rsidP="00437E43">
            <w:pPr>
              <w:jc w:val="both"/>
              <w:rPr>
                <w:b/>
              </w:rPr>
            </w:pPr>
            <w:r w:rsidRPr="00902DB7">
              <w:rPr>
                <w:b/>
              </w:rPr>
              <w:t>Zadavatel si vyhrazuje</w:t>
            </w:r>
            <w:r>
              <w:rPr>
                <w:b/>
              </w:rPr>
              <w:t xml:space="preserve"> právo</w:t>
            </w:r>
            <w:r w:rsidRPr="00902DB7">
              <w:rPr>
                <w:b/>
              </w:rPr>
              <w:t>:</w:t>
            </w:r>
          </w:p>
          <w:p w:rsidR="00437E43" w:rsidRPr="00902DB7" w:rsidRDefault="00437E43" w:rsidP="00437E43">
            <w:pPr>
              <w:jc w:val="both"/>
              <w:rPr>
                <w:b/>
              </w:rPr>
            </w:pPr>
          </w:p>
        </w:tc>
        <w:tc>
          <w:tcPr>
            <w:tcW w:w="6836" w:type="dxa"/>
          </w:tcPr>
          <w:p w:rsidR="00437E43" w:rsidRPr="00902DB7" w:rsidRDefault="00437E43" w:rsidP="00437E43">
            <w:pPr>
              <w:jc w:val="both"/>
            </w:pPr>
            <w:r w:rsidRPr="00902DB7">
              <w:t>- odmítnout všechny předložené nabídky;</w:t>
            </w:r>
          </w:p>
          <w:p w:rsidR="00437E43" w:rsidRPr="00902DB7" w:rsidRDefault="00437E43" w:rsidP="00437E43">
            <w:pPr>
              <w:jc w:val="both"/>
            </w:pPr>
            <w:r w:rsidRPr="00902DB7">
              <w:t xml:space="preserve">- zrušit zadávací řízení </w:t>
            </w:r>
            <w:r>
              <w:t xml:space="preserve">před jeho ukončením </w:t>
            </w:r>
            <w:r w:rsidRPr="00902DB7">
              <w:t>bez uvedení důvodu;</w:t>
            </w:r>
          </w:p>
          <w:p w:rsidR="00437E43" w:rsidRPr="00902DB7" w:rsidRDefault="00437E43" w:rsidP="00437E43">
            <w:pPr>
              <w:jc w:val="both"/>
            </w:pPr>
            <w:r w:rsidRPr="00902DB7">
              <w:t>- nevracet podané nabídky;</w:t>
            </w:r>
          </w:p>
          <w:p w:rsidR="00437E43" w:rsidRPr="00902DB7" w:rsidRDefault="00437E43" w:rsidP="00437E43">
            <w:pPr>
              <w:jc w:val="both"/>
            </w:pPr>
            <w:r w:rsidRPr="00902DB7">
              <w:t>- upřesnit podmínky zakázky;</w:t>
            </w:r>
          </w:p>
          <w:p w:rsidR="00437E43" w:rsidRPr="00902DB7" w:rsidRDefault="00437E43" w:rsidP="00437E43">
            <w:pPr>
              <w:jc w:val="both"/>
            </w:pPr>
            <w:r w:rsidRPr="00902DB7">
              <w:t>-</w:t>
            </w:r>
            <w:r>
              <w:t xml:space="preserve"> </w:t>
            </w:r>
            <w:r w:rsidRPr="00902DB7">
              <w:t>vyloučit ze soutěže uchazeče, jehož nabídka nebude splňovat podmínky stanovené ve výzvě;</w:t>
            </w:r>
          </w:p>
          <w:p w:rsidR="00437E43" w:rsidRPr="00902DB7" w:rsidRDefault="00437E43" w:rsidP="00437E43">
            <w:pPr>
              <w:jc w:val="both"/>
            </w:pPr>
            <w:r w:rsidRPr="00902DB7">
              <w:t>- vyžádat si od uchazeče písemné doplnění nabídky a ověřit si informace uvedené uchazečem v nabídce;</w:t>
            </w:r>
          </w:p>
          <w:p w:rsidR="00437E43" w:rsidRPr="00902DB7" w:rsidRDefault="00437E43" w:rsidP="00437E43">
            <w:pPr>
              <w:jc w:val="both"/>
            </w:pPr>
            <w:r w:rsidRPr="00902DB7">
              <w:t>- že uchazeči podáním nabídky nevznikají žádná práva na uzavření smlouvy se zadavatelem;</w:t>
            </w:r>
          </w:p>
          <w:p w:rsidR="00437E43" w:rsidRPr="00902DB7" w:rsidRDefault="00437E43" w:rsidP="00437E43">
            <w:pPr>
              <w:jc w:val="both"/>
            </w:pPr>
            <w:r w:rsidRPr="00902DB7">
              <w:t>- že výběrem nejvhodnější nabídky uchazeči nevzniká právní vztah, zadavatel si vyhrazuje právo jednat o obsahu smluv a upřesnit jejich konečné znění;</w:t>
            </w:r>
          </w:p>
          <w:p w:rsidR="00437E43" w:rsidRPr="00902DB7" w:rsidRDefault="00437E43" w:rsidP="00437E43">
            <w:pPr>
              <w:jc w:val="both"/>
            </w:pPr>
            <w:r w:rsidRPr="00902DB7">
              <w:t>- že uchazeč nemá nárok na úhradu nákladů, které mu vznikly v souvislosti s účastí v soutěži.</w:t>
            </w:r>
          </w:p>
          <w:p w:rsidR="00437E43" w:rsidRPr="00902DB7" w:rsidRDefault="00437E43" w:rsidP="00437E43">
            <w:r w:rsidRPr="00902DB7">
              <w:t>- projednat a upravit platební a jiné podmínky navržené uchazečem v návrzích smluv, které budou nedílnou součástí nabídky.</w:t>
            </w:r>
          </w:p>
        </w:tc>
      </w:tr>
    </w:tbl>
    <w:p w:rsidR="00427B93" w:rsidRDefault="00427B93"/>
    <w:p w:rsidR="00972F2D" w:rsidRDefault="00106F7C" w:rsidP="00972F2D">
      <w:pPr>
        <w:spacing w:line="360" w:lineRule="auto"/>
        <w:rPr>
          <w:rFonts w:ascii="Arial" w:hAnsi="Arial" w:cs="Arial"/>
        </w:rPr>
      </w:pPr>
      <w:r w:rsidRPr="00106F7C">
        <w:rPr>
          <w:rFonts w:ascii="Arial" w:hAnsi="Arial" w:cs="Arial"/>
        </w:rPr>
        <w:t>V Písku dne 12</w:t>
      </w:r>
      <w:r w:rsidR="00972F2D" w:rsidRPr="00106F7C">
        <w:rPr>
          <w:rFonts w:ascii="Arial" w:hAnsi="Arial" w:cs="Arial"/>
        </w:rPr>
        <w:t>.10.2015.</w:t>
      </w:r>
    </w:p>
    <w:p w:rsidR="00972F2D" w:rsidRDefault="00972F2D" w:rsidP="00972F2D">
      <w:pPr>
        <w:jc w:val="right"/>
        <w:rPr>
          <w:rFonts w:ascii="Arial" w:hAnsi="Arial" w:cs="Arial"/>
        </w:rPr>
      </w:pPr>
      <w:r>
        <w:rPr>
          <w:rFonts w:ascii="Arial" w:hAnsi="Arial" w:cs="Arial"/>
        </w:rPr>
        <w:t>………………………………</w:t>
      </w:r>
    </w:p>
    <w:p w:rsidR="00972F2D" w:rsidRDefault="00972F2D" w:rsidP="00972F2D">
      <w:pPr>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Mgr. Pavel   K o c</w:t>
      </w:r>
    </w:p>
    <w:p w:rsidR="00972F2D" w:rsidRDefault="00972F2D" w:rsidP="00972F2D">
      <w:pPr>
        <w:spacing w:after="1080"/>
        <w:jc w:val="cente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ředitel školy</w:t>
      </w:r>
    </w:p>
    <w:p w:rsidR="00A27484" w:rsidRPr="00DF69DD" w:rsidRDefault="00A27484" w:rsidP="00A27484">
      <w:pPr>
        <w:pStyle w:val="Zkladntext"/>
        <w:tabs>
          <w:tab w:val="clear" w:pos="720"/>
          <w:tab w:val="left" w:pos="426"/>
        </w:tabs>
        <w:rPr>
          <w:rFonts w:ascii="Calibri" w:hAnsi="Calibri" w:cs="Times New Roman"/>
          <w:sz w:val="24"/>
          <w:szCs w:val="24"/>
          <w:lang w:val="cs-CZ"/>
        </w:rPr>
      </w:pPr>
      <w:r w:rsidRPr="00DF69DD">
        <w:rPr>
          <w:rFonts w:ascii="Calibri" w:hAnsi="Calibri" w:cs="Times New Roman"/>
          <w:sz w:val="24"/>
          <w:szCs w:val="24"/>
          <w:lang w:val="cs-CZ"/>
        </w:rPr>
        <w:t>Přílohy:</w:t>
      </w:r>
    </w:p>
    <w:p w:rsidR="00A27484" w:rsidRDefault="00A27484" w:rsidP="00A27484">
      <w:pPr>
        <w:pStyle w:val="Zkladntext"/>
        <w:tabs>
          <w:tab w:val="clear" w:pos="720"/>
          <w:tab w:val="left" w:pos="426"/>
        </w:tabs>
        <w:rPr>
          <w:rFonts w:ascii="Calibri" w:hAnsi="Calibri" w:cs="Times New Roman"/>
          <w:sz w:val="24"/>
          <w:szCs w:val="24"/>
          <w:lang w:val="cs-CZ"/>
        </w:rPr>
      </w:pPr>
      <w:r w:rsidRPr="00DF69DD">
        <w:rPr>
          <w:rFonts w:ascii="Calibri" w:hAnsi="Calibri" w:cs="Times New Roman"/>
          <w:sz w:val="24"/>
          <w:szCs w:val="24"/>
          <w:lang w:val="cs-CZ"/>
        </w:rPr>
        <w:t xml:space="preserve">Příloha č. </w:t>
      </w:r>
      <w:r>
        <w:rPr>
          <w:rFonts w:ascii="Calibri" w:hAnsi="Calibri" w:cs="Times New Roman"/>
          <w:sz w:val="24"/>
          <w:szCs w:val="24"/>
          <w:lang w:val="cs-CZ"/>
        </w:rPr>
        <w:t>1: Specifikace zakázky - seznam literatury a kalkulace</w:t>
      </w:r>
    </w:p>
    <w:p w:rsidR="00A27484" w:rsidRPr="00DF69DD" w:rsidRDefault="00A27484" w:rsidP="00A27484">
      <w:pPr>
        <w:pStyle w:val="Zkladntext"/>
        <w:tabs>
          <w:tab w:val="clear" w:pos="720"/>
          <w:tab w:val="left" w:pos="426"/>
        </w:tabs>
        <w:rPr>
          <w:rFonts w:ascii="Calibri" w:hAnsi="Calibri" w:cs="Times New Roman"/>
          <w:sz w:val="24"/>
          <w:szCs w:val="24"/>
          <w:lang w:val="cs-CZ"/>
        </w:rPr>
      </w:pPr>
      <w:r>
        <w:rPr>
          <w:rFonts w:ascii="Calibri" w:hAnsi="Calibri" w:cs="Times New Roman"/>
          <w:sz w:val="24"/>
          <w:szCs w:val="24"/>
          <w:lang w:val="cs-CZ"/>
        </w:rPr>
        <w:t>Příloha č. 2</w:t>
      </w:r>
      <w:r w:rsidRPr="00DF69DD">
        <w:rPr>
          <w:rFonts w:ascii="Calibri" w:hAnsi="Calibri" w:cs="Times New Roman"/>
          <w:sz w:val="24"/>
          <w:szCs w:val="24"/>
          <w:lang w:val="cs-CZ"/>
        </w:rPr>
        <w:t xml:space="preserve">: </w:t>
      </w:r>
      <w:r>
        <w:rPr>
          <w:rFonts w:ascii="Calibri" w:hAnsi="Calibri" w:cs="Times New Roman"/>
          <w:sz w:val="24"/>
          <w:szCs w:val="24"/>
          <w:lang w:val="cs-CZ"/>
        </w:rPr>
        <w:t>Seznam dodávek realizovaných dodavatelem (reference)</w:t>
      </w:r>
    </w:p>
    <w:p w:rsidR="00A27484" w:rsidRPr="00DF69DD" w:rsidRDefault="00A27484" w:rsidP="00A27484">
      <w:pPr>
        <w:pStyle w:val="Zkladntext"/>
        <w:tabs>
          <w:tab w:val="clear" w:pos="720"/>
          <w:tab w:val="left" w:pos="426"/>
        </w:tabs>
        <w:rPr>
          <w:rFonts w:ascii="Calibri" w:hAnsi="Calibri" w:cs="Times New Roman"/>
          <w:sz w:val="24"/>
          <w:szCs w:val="24"/>
          <w:lang w:val="cs-CZ"/>
        </w:rPr>
      </w:pPr>
      <w:r>
        <w:rPr>
          <w:rFonts w:ascii="Calibri" w:hAnsi="Calibri" w:cs="Times New Roman"/>
          <w:sz w:val="24"/>
          <w:szCs w:val="24"/>
          <w:lang w:val="cs-CZ"/>
        </w:rPr>
        <w:t>Příloha č. 4</w:t>
      </w:r>
      <w:r w:rsidRPr="00DF69DD">
        <w:rPr>
          <w:rFonts w:ascii="Calibri" w:hAnsi="Calibri" w:cs="Times New Roman"/>
          <w:sz w:val="24"/>
          <w:szCs w:val="24"/>
          <w:lang w:val="cs-CZ"/>
        </w:rPr>
        <w:t>: Čestné prohlášení o splnění základních kvalifikačních předpokladů</w:t>
      </w:r>
    </w:p>
    <w:p w:rsidR="00A27484" w:rsidRDefault="00A27484" w:rsidP="00A27484">
      <w:pPr>
        <w:pStyle w:val="Zkladntext"/>
        <w:tabs>
          <w:tab w:val="clear" w:pos="720"/>
          <w:tab w:val="left" w:pos="426"/>
        </w:tabs>
        <w:rPr>
          <w:rFonts w:ascii="Calibri" w:hAnsi="Calibri" w:cs="Times New Roman"/>
          <w:sz w:val="24"/>
          <w:szCs w:val="24"/>
          <w:lang w:val="cs-CZ"/>
        </w:rPr>
      </w:pPr>
      <w:r>
        <w:rPr>
          <w:rFonts w:ascii="Calibri" w:hAnsi="Calibri" w:cs="Times New Roman"/>
          <w:sz w:val="24"/>
          <w:szCs w:val="24"/>
          <w:lang w:val="cs-CZ"/>
        </w:rPr>
        <w:t>Příloha č. 5</w:t>
      </w:r>
      <w:r w:rsidRPr="00DF69DD">
        <w:rPr>
          <w:rFonts w:ascii="Calibri" w:hAnsi="Calibri" w:cs="Times New Roman"/>
          <w:sz w:val="24"/>
          <w:szCs w:val="24"/>
          <w:lang w:val="cs-CZ"/>
        </w:rPr>
        <w:t xml:space="preserve">: </w:t>
      </w:r>
      <w:r>
        <w:rPr>
          <w:rFonts w:ascii="Calibri" w:hAnsi="Calibri" w:cs="Times New Roman"/>
          <w:sz w:val="24"/>
          <w:szCs w:val="24"/>
          <w:lang w:val="cs-CZ"/>
        </w:rPr>
        <w:t xml:space="preserve">Čestné prohlášení dodavatele </w:t>
      </w:r>
    </w:p>
    <w:p w:rsidR="00A27484" w:rsidRPr="00DF69DD" w:rsidRDefault="00FA6E5D" w:rsidP="00A27484">
      <w:pPr>
        <w:pStyle w:val="Zkladntext"/>
        <w:tabs>
          <w:tab w:val="clear" w:pos="720"/>
          <w:tab w:val="left" w:pos="426"/>
        </w:tabs>
        <w:rPr>
          <w:rFonts w:ascii="Calibri" w:hAnsi="Calibri" w:cs="Times New Roman"/>
          <w:sz w:val="24"/>
          <w:szCs w:val="24"/>
          <w:lang w:val="cs-CZ"/>
        </w:rPr>
      </w:pPr>
      <w:r>
        <w:rPr>
          <w:rFonts w:ascii="Calibri" w:hAnsi="Calibri" w:cs="Times New Roman"/>
          <w:sz w:val="24"/>
          <w:szCs w:val="24"/>
          <w:lang w:val="cs-CZ"/>
        </w:rPr>
        <w:t>Příloha č. 6: Krycí list</w:t>
      </w:r>
      <w:r w:rsidR="00A27484">
        <w:rPr>
          <w:rFonts w:ascii="Calibri" w:hAnsi="Calibri" w:cs="Times New Roman"/>
          <w:sz w:val="24"/>
          <w:szCs w:val="24"/>
          <w:lang w:val="cs-CZ"/>
        </w:rPr>
        <w:t xml:space="preserve"> nabídky</w:t>
      </w:r>
    </w:p>
    <w:p w:rsidR="00A27484" w:rsidRPr="00DF69DD" w:rsidRDefault="00A27484" w:rsidP="00A27484">
      <w:pPr>
        <w:pStyle w:val="Zkladntext"/>
        <w:tabs>
          <w:tab w:val="clear" w:pos="720"/>
          <w:tab w:val="left" w:pos="426"/>
        </w:tabs>
        <w:rPr>
          <w:rFonts w:ascii="Calibri" w:hAnsi="Calibri" w:cs="Times New Roman"/>
          <w:sz w:val="24"/>
          <w:szCs w:val="24"/>
          <w:lang w:val="cs-CZ"/>
        </w:rPr>
      </w:pPr>
    </w:p>
    <w:p w:rsidR="00A27484" w:rsidRPr="00DF69DD" w:rsidRDefault="00A27484" w:rsidP="00A27484">
      <w:pPr>
        <w:jc w:val="both"/>
        <w:rPr>
          <w:rFonts w:ascii="Calibri" w:hAnsi="Calibri"/>
        </w:rPr>
      </w:pPr>
      <w:r w:rsidRPr="00DF69DD">
        <w:rPr>
          <w:rFonts w:ascii="Calibri" w:hAnsi="Calibri"/>
        </w:rPr>
        <w:t xml:space="preserve">Kontaktní osoba pro případ doplnění formuláře před jeho uveřejněním na </w:t>
      </w:r>
      <w:hyperlink r:id="rId10" w:history="1">
        <w:r w:rsidRPr="00DF69DD">
          <w:rPr>
            <w:rStyle w:val="Hypertextovodkaz"/>
            <w:rFonts w:ascii="Calibri" w:hAnsi="Calibri"/>
          </w:rPr>
          <w:t>www.msmt.cz</w:t>
        </w:r>
      </w:hyperlink>
      <w:r w:rsidRPr="00DF69DD">
        <w:rPr>
          <w:rFonts w:ascii="Calibri" w:hAnsi="Calibri"/>
        </w:rPr>
        <w:t>/ www stránky ZS.</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015"/>
        <w:gridCol w:w="5408"/>
      </w:tblGrid>
      <w:tr w:rsidR="00A27484" w:rsidRPr="00DF69DD" w:rsidTr="00FA6E5D">
        <w:tc>
          <w:tcPr>
            <w:tcW w:w="3015" w:type="dxa"/>
            <w:tcBorders>
              <w:top w:val="single" w:sz="4" w:space="0" w:color="auto"/>
              <w:left w:val="single" w:sz="4" w:space="0" w:color="auto"/>
              <w:bottom w:val="single" w:sz="4" w:space="0" w:color="auto"/>
              <w:right w:val="single" w:sz="4" w:space="0" w:color="auto"/>
            </w:tcBorders>
            <w:vAlign w:val="center"/>
          </w:tcPr>
          <w:p w:rsidR="00A27484" w:rsidRPr="00DF69DD" w:rsidRDefault="00A27484" w:rsidP="00C251AB">
            <w:pPr>
              <w:ind w:left="57"/>
              <w:jc w:val="both"/>
              <w:rPr>
                <w:rFonts w:ascii="Calibri" w:hAnsi="Calibri"/>
              </w:rPr>
            </w:pPr>
            <w:r w:rsidRPr="00DF69DD">
              <w:rPr>
                <w:rFonts w:ascii="Calibri" w:hAnsi="Calibri"/>
              </w:rPr>
              <w:t>Jméno:</w:t>
            </w:r>
          </w:p>
        </w:tc>
        <w:tc>
          <w:tcPr>
            <w:tcW w:w="5408" w:type="dxa"/>
            <w:tcBorders>
              <w:top w:val="single" w:sz="4" w:space="0" w:color="auto"/>
              <w:left w:val="single" w:sz="4" w:space="0" w:color="auto"/>
              <w:bottom w:val="single" w:sz="4" w:space="0" w:color="auto"/>
              <w:right w:val="single" w:sz="4" w:space="0" w:color="auto"/>
            </w:tcBorders>
            <w:vAlign w:val="center"/>
          </w:tcPr>
          <w:p w:rsidR="00A27484" w:rsidRPr="00DF69DD" w:rsidRDefault="003C54EB" w:rsidP="00C251AB">
            <w:pPr>
              <w:ind w:left="57"/>
              <w:jc w:val="both"/>
              <w:rPr>
                <w:rFonts w:ascii="Calibri" w:hAnsi="Calibri"/>
              </w:rPr>
            </w:pPr>
            <w:r>
              <w:rPr>
                <w:rFonts w:ascii="Calibri" w:hAnsi="Calibri"/>
              </w:rPr>
              <w:t>Pavel</w:t>
            </w:r>
          </w:p>
        </w:tc>
      </w:tr>
      <w:tr w:rsidR="00A27484" w:rsidRPr="00DF69DD" w:rsidTr="00FA6E5D">
        <w:tc>
          <w:tcPr>
            <w:tcW w:w="3015" w:type="dxa"/>
            <w:tcBorders>
              <w:top w:val="single" w:sz="4" w:space="0" w:color="auto"/>
              <w:left w:val="single" w:sz="4" w:space="0" w:color="auto"/>
              <w:bottom w:val="single" w:sz="4" w:space="0" w:color="auto"/>
              <w:right w:val="single" w:sz="4" w:space="0" w:color="auto"/>
            </w:tcBorders>
            <w:vAlign w:val="center"/>
          </w:tcPr>
          <w:p w:rsidR="00A27484" w:rsidRPr="00DF69DD" w:rsidRDefault="00A27484" w:rsidP="00C251AB">
            <w:pPr>
              <w:ind w:left="57"/>
              <w:jc w:val="both"/>
              <w:rPr>
                <w:rFonts w:ascii="Calibri" w:hAnsi="Calibri"/>
              </w:rPr>
            </w:pPr>
            <w:r w:rsidRPr="00DF69DD">
              <w:rPr>
                <w:rFonts w:ascii="Calibri" w:hAnsi="Calibri"/>
              </w:rPr>
              <w:t>Příjmení:</w:t>
            </w:r>
          </w:p>
        </w:tc>
        <w:tc>
          <w:tcPr>
            <w:tcW w:w="5408" w:type="dxa"/>
            <w:tcBorders>
              <w:top w:val="single" w:sz="4" w:space="0" w:color="auto"/>
              <w:left w:val="single" w:sz="4" w:space="0" w:color="auto"/>
              <w:bottom w:val="single" w:sz="4" w:space="0" w:color="auto"/>
              <w:right w:val="single" w:sz="4" w:space="0" w:color="auto"/>
            </w:tcBorders>
            <w:vAlign w:val="center"/>
          </w:tcPr>
          <w:p w:rsidR="00A27484" w:rsidRPr="00DF69DD" w:rsidRDefault="003C54EB" w:rsidP="00C251AB">
            <w:pPr>
              <w:ind w:left="57"/>
              <w:jc w:val="both"/>
              <w:rPr>
                <w:rFonts w:ascii="Calibri" w:hAnsi="Calibri"/>
              </w:rPr>
            </w:pPr>
            <w:r>
              <w:rPr>
                <w:rFonts w:ascii="Calibri" w:hAnsi="Calibri"/>
              </w:rPr>
              <w:t>Koc</w:t>
            </w:r>
            <w:r w:rsidR="00C25443">
              <w:rPr>
                <w:rFonts w:ascii="Calibri" w:hAnsi="Calibri"/>
              </w:rPr>
              <w:t xml:space="preserve"> Mgr.</w:t>
            </w:r>
          </w:p>
        </w:tc>
      </w:tr>
      <w:tr w:rsidR="00A27484" w:rsidRPr="00DF69DD" w:rsidTr="00FA6E5D">
        <w:tc>
          <w:tcPr>
            <w:tcW w:w="3015" w:type="dxa"/>
            <w:tcBorders>
              <w:top w:val="single" w:sz="4" w:space="0" w:color="auto"/>
              <w:left w:val="single" w:sz="4" w:space="0" w:color="auto"/>
              <w:bottom w:val="single" w:sz="4" w:space="0" w:color="auto"/>
              <w:right w:val="single" w:sz="4" w:space="0" w:color="auto"/>
            </w:tcBorders>
            <w:vAlign w:val="center"/>
          </w:tcPr>
          <w:p w:rsidR="00A27484" w:rsidRPr="00DF69DD" w:rsidRDefault="00A27484" w:rsidP="00C251AB">
            <w:pPr>
              <w:ind w:left="57"/>
              <w:jc w:val="both"/>
              <w:rPr>
                <w:rFonts w:ascii="Calibri" w:hAnsi="Calibri"/>
              </w:rPr>
            </w:pPr>
            <w:r w:rsidRPr="00DF69DD">
              <w:rPr>
                <w:rFonts w:ascii="Calibri" w:hAnsi="Calibri"/>
              </w:rPr>
              <w:t>E-mail:</w:t>
            </w:r>
          </w:p>
        </w:tc>
        <w:tc>
          <w:tcPr>
            <w:tcW w:w="5408" w:type="dxa"/>
            <w:tcBorders>
              <w:top w:val="single" w:sz="4" w:space="0" w:color="auto"/>
              <w:left w:val="single" w:sz="4" w:space="0" w:color="auto"/>
              <w:bottom w:val="single" w:sz="4" w:space="0" w:color="auto"/>
              <w:right w:val="single" w:sz="4" w:space="0" w:color="auto"/>
            </w:tcBorders>
            <w:vAlign w:val="center"/>
          </w:tcPr>
          <w:p w:rsidR="00A27484" w:rsidRPr="00DF69DD" w:rsidRDefault="00FA6E5D" w:rsidP="003C54EB">
            <w:pPr>
              <w:ind w:left="57"/>
              <w:jc w:val="both"/>
              <w:rPr>
                <w:rFonts w:ascii="Calibri" w:hAnsi="Calibri"/>
              </w:rPr>
            </w:pPr>
            <w:hyperlink r:id="rId11" w:history="1">
              <w:r w:rsidR="003C54EB">
                <w:rPr>
                  <w:rStyle w:val="Hypertextovodkaz"/>
                  <w:rFonts w:ascii="Calibri" w:hAnsi="Calibri"/>
                </w:rPr>
                <w:t>pavel.koc@zstylova.cz</w:t>
              </w:r>
            </w:hyperlink>
            <w:r w:rsidR="003C54EB">
              <w:rPr>
                <w:rFonts w:ascii="Calibri" w:hAnsi="Calibri"/>
              </w:rPr>
              <w:t xml:space="preserve"> </w:t>
            </w:r>
          </w:p>
        </w:tc>
      </w:tr>
      <w:tr w:rsidR="00A27484" w:rsidRPr="00DF69DD" w:rsidTr="00FA6E5D">
        <w:tc>
          <w:tcPr>
            <w:tcW w:w="3015" w:type="dxa"/>
            <w:tcBorders>
              <w:top w:val="single" w:sz="4" w:space="0" w:color="auto"/>
              <w:left w:val="single" w:sz="4" w:space="0" w:color="auto"/>
              <w:bottom w:val="single" w:sz="4" w:space="0" w:color="auto"/>
              <w:right w:val="single" w:sz="4" w:space="0" w:color="auto"/>
            </w:tcBorders>
            <w:vAlign w:val="center"/>
          </w:tcPr>
          <w:p w:rsidR="00A27484" w:rsidRPr="00DF69DD" w:rsidRDefault="00A27484" w:rsidP="00C251AB">
            <w:pPr>
              <w:ind w:left="57"/>
              <w:jc w:val="both"/>
              <w:rPr>
                <w:rFonts w:ascii="Calibri" w:hAnsi="Calibri"/>
              </w:rPr>
            </w:pPr>
            <w:r w:rsidRPr="00DF69DD">
              <w:rPr>
                <w:rFonts w:ascii="Calibri" w:hAnsi="Calibri"/>
              </w:rPr>
              <w:lastRenderedPageBreak/>
              <w:t>Telefon:</w:t>
            </w:r>
          </w:p>
        </w:tc>
        <w:tc>
          <w:tcPr>
            <w:tcW w:w="5408" w:type="dxa"/>
            <w:tcBorders>
              <w:top w:val="single" w:sz="4" w:space="0" w:color="auto"/>
              <w:left w:val="single" w:sz="4" w:space="0" w:color="auto"/>
              <w:bottom w:val="single" w:sz="4" w:space="0" w:color="auto"/>
              <w:right w:val="single" w:sz="4" w:space="0" w:color="auto"/>
            </w:tcBorders>
            <w:vAlign w:val="center"/>
          </w:tcPr>
          <w:p w:rsidR="00A27484" w:rsidRPr="003C54EB" w:rsidRDefault="003C54EB" w:rsidP="003C54EB">
            <w:pPr>
              <w:jc w:val="both"/>
            </w:pPr>
            <w:r>
              <w:t>606158231</w:t>
            </w:r>
          </w:p>
        </w:tc>
      </w:tr>
    </w:tbl>
    <w:p w:rsidR="003C54EB" w:rsidRPr="00DF12E5" w:rsidRDefault="003C54EB"/>
    <w:sectPr w:rsidR="003C54EB" w:rsidRPr="00DF12E5" w:rsidSect="00052BF8">
      <w:headerReference w:type="default" r:id="rId12"/>
      <w:footerReference w:type="default" r:id="rId13"/>
      <w:pgSz w:w="11906" w:h="16838"/>
      <w:pgMar w:top="1985" w:right="1418" w:bottom="1418" w:left="1985"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818D7" w:rsidRDefault="000818D7" w:rsidP="002812C5">
      <w:r>
        <w:separator/>
      </w:r>
    </w:p>
  </w:endnote>
  <w:endnote w:type="continuationSeparator" w:id="0">
    <w:p w:rsidR="000818D7" w:rsidRDefault="000818D7" w:rsidP="002812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162" w:rsidRDefault="007F7162" w:rsidP="007F7162">
    <w:pPr>
      <w:pStyle w:val="Zpat"/>
      <w:jc w:val="center"/>
      <w:rPr>
        <w:sz w:val="20"/>
        <w:szCs w:val="20"/>
      </w:rPr>
    </w:pPr>
  </w:p>
  <w:p w:rsidR="007F7162" w:rsidRDefault="007F7162" w:rsidP="007F7162">
    <w:pPr>
      <w:pStyle w:val="Zpat"/>
      <w:jc w:val="center"/>
      <w:rPr>
        <w:sz w:val="20"/>
        <w:szCs w:val="20"/>
      </w:rPr>
    </w:pPr>
  </w:p>
  <w:p w:rsidR="007F7162" w:rsidRDefault="007F7162" w:rsidP="00424965">
    <w:pPr>
      <w:pStyle w:val="Zpat"/>
    </w:pPr>
  </w:p>
  <w:p w:rsidR="007F7162" w:rsidRPr="007F7162" w:rsidRDefault="007F7162" w:rsidP="007F7162">
    <w:pPr>
      <w:pStyle w:val="Zpat"/>
      <w:rPr>
        <w:sz w:val="20"/>
        <w:szCs w:val="20"/>
      </w:rPr>
    </w:pPr>
    <w:r w:rsidRPr="007F7162">
      <w:rPr>
        <w:sz w:val="20"/>
        <w:szCs w:val="20"/>
      </w:rPr>
      <w:t xml:space="preserve">Platné od </w:t>
    </w:r>
    <w:r w:rsidR="00F40BBD">
      <w:rPr>
        <w:sz w:val="20"/>
        <w:szCs w:val="20"/>
      </w:rPr>
      <w:t>23.11.201</w:t>
    </w:r>
    <w:r w:rsidR="00A31C32">
      <w:rPr>
        <w:sz w:val="20"/>
        <w:szCs w:val="20"/>
      </w:rPr>
      <w:t>1</w:t>
    </w:r>
    <w:r w:rsidRPr="007F7162">
      <w:rPr>
        <w:sz w:val="20"/>
        <w:szCs w:val="20"/>
      </w:rPr>
      <w:tab/>
    </w:r>
    <w:r>
      <w:rPr>
        <w:sz w:val="20"/>
        <w:szCs w:val="20"/>
      </w:rPr>
      <w:tab/>
    </w:r>
    <w:r w:rsidRPr="007F7162">
      <w:rPr>
        <w:sz w:val="20"/>
        <w:szCs w:val="20"/>
      </w:rPr>
      <w:t xml:space="preserve">Stránka </w:t>
    </w:r>
    <w:r w:rsidR="00124E34" w:rsidRPr="007F7162">
      <w:rPr>
        <w:b/>
        <w:sz w:val="20"/>
        <w:szCs w:val="20"/>
      </w:rPr>
      <w:fldChar w:fldCharType="begin"/>
    </w:r>
    <w:r w:rsidRPr="007F7162">
      <w:rPr>
        <w:b/>
        <w:sz w:val="20"/>
        <w:szCs w:val="20"/>
      </w:rPr>
      <w:instrText>PAGE</w:instrText>
    </w:r>
    <w:r w:rsidR="00124E34" w:rsidRPr="007F7162">
      <w:rPr>
        <w:b/>
        <w:sz w:val="20"/>
        <w:szCs w:val="20"/>
      </w:rPr>
      <w:fldChar w:fldCharType="separate"/>
    </w:r>
    <w:r w:rsidR="00FA6E5D">
      <w:rPr>
        <w:b/>
        <w:noProof/>
        <w:sz w:val="20"/>
        <w:szCs w:val="20"/>
      </w:rPr>
      <w:t>3</w:t>
    </w:r>
    <w:r w:rsidR="00124E34" w:rsidRPr="007F7162">
      <w:rPr>
        <w:b/>
        <w:sz w:val="20"/>
        <w:szCs w:val="20"/>
      </w:rPr>
      <w:fldChar w:fldCharType="end"/>
    </w:r>
    <w:r w:rsidRPr="007F7162">
      <w:rPr>
        <w:sz w:val="20"/>
        <w:szCs w:val="20"/>
      </w:rPr>
      <w:t xml:space="preserve"> z </w:t>
    </w:r>
    <w:r w:rsidR="00124E34" w:rsidRPr="007F7162">
      <w:rPr>
        <w:b/>
        <w:sz w:val="20"/>
        <w:szCs w:val="20"/>
      </w:rPr>
      <w:fldChar w:fldCharType="begin"/>
    </w:r>
    <w:r w:rsidRPr="007F7162">
      <w:rPr>
        <w:b/>
        <w:sz w:val="20"/>
        <w:szCs w:val="20"/>
      </w:rPr>
      <w:instrText>NUMPAGES</w:instrText>
    </w:r>
    <w:r w:rsidR="00124E34" w:rsidRPr="007F7162">
      <w:rPr>
        <w:b/>
        <w:sz w:val="20"/>
        <w:szCs w:val="20"/>
      </w:rPr>
      <w:fldChar w:fldCharType="separate"/>
    </w:r>
    <w:r w:rsidR="00FA6E5D">
      <w:rPr>
        <w:b/>
        <w:noProof/>
        <w:sz w:val="20"/>
        <w:szCs w:val="20"/>
      </w:rPr>
      <w:t>9</w:t>
    </w:r>
    <w:r w:rsidR="00124E34" w:rsidRPr="007F7162">
      <w:rPr>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818D7" w:rsidRDefault="000818D7" w:rsidP="002812C5">
      <w:r>
        <w:separator/>
      </w:r>
    </w:p>
  </w:footnote>
  <w:footnote w:type="continuationSeparator" w:id="0">
    <w:p w:rsidR="000818D7" w:rsidRDefault="000818D7" w:rsidP="002812C5">
      <w:r>
        <w:continuationSeparator/>
      </w:r>
    </w:p>
  </w:footnote>
  <w:footnote w:id="1">
    <w:p w:rsidR="00437E43" w:rsidRDefault="00437E43" w:rsidP="00437E43">
      <w:pPr>
        <w:pStyle w:val="Textpoznpodarou"/>
      </w:pPr>
      <w:r>
        <w:rPr>
          <w:rStyle w:val="Znakapoznpodarou"/>
        </w:rPr>
        <w:footnoteRef/>
      </w:r>
      <w:r>
        <w:t xml:space="preserve"> Číslo zakázky bude doplněno MŠMT/ZS (krajem) před zveřejněním.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162" w:rsidRDefault="002B269E">
    <w:pPr>
      <w:pStyle w:val="Zhlav"/>
    </w:pPr>
    <w:r>
      <w:rPr>
        <w:noProof/>
      </w:rPr>
      <w:drawing>
        <wp:anchor distT="0" distB="0" distL="0" distR="0" simplePos="0" relativeHeight="251657728" behindDoc="0" locked="0" layoutInCell="1" allowOverlap="1">
          <wp:simplePos x="0" y="0"/>
          <wp:positionH relativeFrom="margin">
            <wp:align>center</wp:align>
          </wp:positionH>
          <wp:positionV relativeFrom="paragraph">
            <wp:posOffset>-327660</wp:posOffset>
          </wp:positionV>
          <wp:extent cx="6144895" cy="1501140"/>
          <wp:effectExtent l="19050" t="0" r="8255" b="0"/>
          <wp:wrapSquare wrapText="larges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144895" cy="1501140"/>
                  </a:xfrm>
                  <a:prstGeom prst="rect">
                    <a:avLst/>
                  </a:prstGeom>
                  <a:solidFill>
                    <a:srgbClr val="FFFFFF"/>
                  </a:solid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90AD0"/>
    <w:multiLevelType w:val="hybridMultilevel"/>
    <w:tmpl w:val="0D9671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222A3E"/>
    <w:multiLevelType w:val="hybridMultilevel"/>
    <w:tmpl w:val="A37691B8"/>
    <w:lvl w:ilvl="0" w:tplc="8A3CB7B0">
      <w:start w:val="1"/>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2018" w:hanging="360"/>
      </w:pPr>
      <w:rPr>
        <w:rFonts w:ascii="Courier New" w:hAnsi="Courier New" w:cs="Courier New" w:hint="default"/>
      </w:rPr>
    </w:lvl>
    <w:lvl w:ilvl="2" w:tplc="04050005" w:tentative="1">
      <w:start w:val="1"/>
      <w:numFmt w:val="bullet"/>
      <w:lvlText w:val=""/>
      <w:lvlJc w:val="left"/>
      <w:pPr>
        <w:ind w:left="2738" w:hanging="360"/>
      </w:pPr>
      <w:rPr>
        <w:rFonts w:ascii="Wingdings" w:hAnsi="Wingdings" w:hint="default"/>
      </w:rPr>
    </w:lvl>
    <w:lvl w:ilvl="3" w:tplc="04050001" w:tentative="1">
      <w:start w:val="1"/>
      <w:numFmt w:val="bullet"/>
      <w:lvlText w:val=""/>
      <w:lvlJc w:val="left"/>
      <w:pPr>
        <w:ind w:left="3458" w:hanging="360"/>
      </w:pPr>
      <w:rPr>
        <w:rFonts w:ascii="Symbol" w:hAnsi="Symbol" w:hint="default"/>
      </w:rPr>
    </w:lvl>
    <w:lvl w:ilvl="4" w:tplc="04050003" w:tentative="1">
      <w:start w:val="1"/>
      <w:numFmt w:val="bullet"/>
      <w:lvlText w:val="o"/>
      <w:lvlJc w:val="left"/>
      <w:pPr>
        <w:ind w:left="4178" w:hanging="360"/>
      </w:pPr>
      <w:rPr>
        <w:rFonts w:ascii="Courier New" w:hAnsi="Courier New" w:cs="Courier New" w:hint="default"/>
      </w:rPr>
    </w:lvl>
    <w:lvl w:ilvl="5" w:tplc="04050005" w:tentative="1">
      <w:start w:val="1"/>
      <w:numFmt w:val="bullet"/>
      <w:lvlText w:val=""/>
      <w:lvlJc w:val="left"/>
      <w:pPr>
        <w:ind w:left="4898" w:hanging="360"/>
      </w:pPr>
      <w:rPr>
        <w:rFonts w:ascii="Wingdings" w:hAnsi="Wingdings" w:hint="default"/>
      </w:rPr>
    </w:lvl>
    <w:lvl w:ilvl="6" w:tplc="04050001" w:tentative="1">
      <w:start w:val="1"/>
      <w:numFmt w:val="bullet"/>
      <w:lvlText w:val=""/>
      <w:lvlJc w:val="left"/>
      <w:pPr>
        <w:ind w:left="5618" w:hanging="360"/>
      </w:pPr>
      <w:rPr>
        <w:rFonts w:ascii="Symbol" w:hAnsi="Symbol" w:hint="default"/>
      </w:rPr>
    </w:lvl>
    <w:lvl w:ilvl="7" w:tplc="04050003" w:tentative="1">
      <w:start w:val="1"/>
      <w:numFmt w:val="bullet"/>
      <w:lvlText w:val="o"/>
      <w:lvlJc w:val="left"/>
      <w:pPr>
        <w:ind w:left="6338" w:hanging="360"/>
      </w:pPr>
      <w:rPr>
        <w:rFonts w:ascii="Courier New" w:hAnsi="Courier New" w:cs="Courier New" w:hint="default"/>
      </w:rPr>
    </w:lvl>
    <w:lvl w:ilvl="8" w:tplc="04050005" w:tentative="1">
      <w:start w:val="1"/>
      <w:numFmt w:val="bullet"/>
      <w:lvlText w:val=""/>
      <w:lvlJc w:val="left"/>
      <w:pPr>
        <w:ind w:left="7058" w:hanging="360"/>
      </w:pPr>
      <w:rPr>
        <w:rFonts w:ascii="Wingdings" w:hAnsi="Wingdings" w:hint="default"/>
      </w:rPr>
    </w:lvl>
  </w:abstractNum>
  <w:abstractNum w:abstractNumId="2" w15:restartNumberingAfterBreak="0">
    <w:nsid w:val="08491994"/>
    <w:multiLevelType w:val="multilevel"/>
    <w:tmpl w:val="AC74567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pStyle w:val="Mjstyl4"/>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DE5AB9"/>
    <w:multiLevelType w:val="hybridMultilevel"/>
    <w:tmpl w:val="6EF047B2"/>
    <w:lvl w:ilvl="0" w:tplc="B5AE6EF6">
      <w:start w:val="1"/>
      <w:numFmt w:val="bullet"/>
      <w:lvlText w:val="∙"/>
      <w:lvlJc w:val="left"/>
      <w:pPr>
        <w:tabs>
          <w:tab w:val="num" w:pos="1137"/>
        </w:tabs>
        <w:ind w:left="1137" w:hanging="360"/>
      </w:pPr>
      <w:rPr>
        <w:rFonts w:ascii="Times New Roman" w:hAnsi="Times New Roman" w:cs="Times New Roman" w:hint="default"/>
        <w:color w:val="auto"/>
      </w:rPr>
    </w:lvl>
    <w:lvl w:ilvl="1" w:tplc="04050003" w:tentative="1">
      <w:start w:val="1"/>
      <w:numFmt w:val="bullet"/>
      <w:lvlText w:val="o"/>
      <w:lvlJc w:val="left"/>
      <w:pPr>
        <w:tabs>
          <w:tab w:val="num" w:pos="1497"/>
        </w:tabs>
        <w:ind w:left="1497" w:hanging="360"/>
      </w:pPr>
      <w:rPr>
        <w:rFonts w:ascii="Courier New" w:hAnsi="Courier New" w:hint="default"/>
      </w:rPr>
    </w:lvl>
    <w:lvl w:ilvl="2" w:tplc="04050005" w:tentative="1">
      <w:start w:val="1"/>
      <w:numFmt w:val="bullet"/>
      <w:lvlText w:val=""/>
      <w:lvlJc w:val="left"/>
      <w:pPr>
        <w:tabs>
          <w:tab w:val="num" w:pos="2217"/>
        </w:tabs>
        <w:ind w:left="2217" w:hanging="360"/>
      </w:pPr>
      <w:rPr>
        <w:rFonts w:ascii="Wingdings" w:hAnsi="Wingdings" w:hint="default"/>
      </w:rPr>
    </w:lvl>
    <w:lvl w:ilvl="3" w:tplc="04050001" w:tentative="1">
      <w:start w:val="1"/>
      <w:numFmt w:val="bullet"/>
      <w:lvlText w:val=""/>
      <w:lvlJc w:val="left"/>
      <w:pPr>
        <w:tabs>
          <w:tab w:val="num" w:pos="2937"/>
        </w:tabs>
        <w:ind w:left="2937" w:hanging="360"/>
      </w:pPr>
      <w:rPr>
        <w:rFonts w:ascii="Symbol" w:hAnsi="Symbol" w:hint="default"/>
      </w:rPr>
    </w:lvl>
    <w:lvl w:ilvl="4" w:tplc="04050003" w:tentative="1">
      <w:start w:val="1"/>
      <w:numFmt w:val="bullet"/>
      <w:lvlText w:val="o"/>
      <w:lvlJc w:val="left"/>
      <w:pPr>
        <w:tabs>
          <w:tab w:val="num" w:pos="3657"/>
        </w:tabs>
        <w:ind w:left="3657" w:hanging="360"/>
      </w:pPr>
      <w:rPr>
        <w:rFonts w:ascii="Courier New" w:hAnsi="Courier New" w:hint="default"/>
      </w:rPr>
    </w:lvl>
    <w:lvl w:ilvl="5" w:tplc="04050005" w:tentative="1">
      <w:start w:val="1"/>
      <w:numFmt w:val="bullet"/>
      <w:lvlText w:val=""/>
      <w:lvlJc w:val="left"/>
      <w:pPr>
        <w:tabs>
          <w:tab w:val="num" w:pos="4377"/>
        </w:tabs>
        <w:ind w:left="4377" w:hanging="360"/>
      </w:pPr>
      <w:rPr>
        <w:rFonts w:ascii="Wingdings" w:hAnsi="Wingdings" w:hint="default"/>
      </w:rPr>
    </w:lvl>
    <w:lvl w:ilvl="6" w:tplc="04050001" w:tentative="1">
      <w:start w:val="1"/>
      <w:numFmt w:val="bullet"/>
      <w:lvlText w:val=""/>
      <w:lvlJc w:val="left"/>
      <w:pPr>
        <w:tabs>
          <w:tab w:val="num" w:pos="5097"/>
        </w:tabs>
        <w:ind w:left="5097" w:hanging="360"/>
      </w:pPr>
      <w:rPr>
        <w:rFonts w:ascii="Symbol" w:hAnsi="Symbol" w:hint="default"/>
      </w:rPr>
    </w:lvl>
    <w:lvl w:ilvl="7" w:tplc="04050003" w:tentative="1">
      <w:start w:val="1"/>
      <w:numFmt w:val="bullet"/>
      <w:lvlText w:val="o"/>
      <w:lvlJc w:val="left"/>
      <w:pPr>
        <w:tabs>
          <w:tab w:val="num" w:pos="5817"/>
        </w:tabs>
        <w:ind w:left="5817" w:hanging="360"/>
      </w:pPr>
      <w:rPr>
        <w:rFonts w:ascii="Courier New" w:hAnsi="Courier New" w:hint="default"/>
      </w:rPr>
    </w:lvl>
    <w:lvl w:ilvl="8" w:tplc="04050005" w:tentative="1">
      <w:start w:val="1"/>
      <w:numFmt w:val="bullet"/>
      <w:lvlText w:val=""/>
      <w:lvlJc w:val="left"/>
      <w:pPr>
        <w:tabs>
          <w:tab w:val="num" w:pos="6537"/>
        </w:tabs>
        <w:ind w:left="6537" w:hanging="360"/>
      </w:pPr>
      <w:rPr>
        <w:rFonts w:ascii="Wingdings" w:hAnsi="Wingdings" w:hint="default"/>
      </w:rPr>
    </w:lvl>
  </w:abstractNum>
  <w:abstractNum w:abstractNumId="4" w15:restartNumberingAfterBreak="0">
    <w:nsid w:val="1D3237C9"/>
    <w:multiLevelType w:val="hybridMultilevel"/>
    <w:tmpl w:val="A4DC34B0"/>
    <w:lvl w:ilvl="0" w:tplc="F0404F10">
      <w:numFmt w:val="bullet"/>
      <w:lvlText w:val="-"/>
      <w:lvlJc w:val="left"/>
      <w:pPr>
        <w:ind w:left="720" w:hanging="360"/>
      </w:pPr>
      <w:rPr>
        <w:rFonts w:ascii="Times New Roman" w:eastAsia="Times New Roman" w:hAnsi="Times New Roman" w:cs="Times New Roman"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2203F9C"/>
    <w:multiLevelType w:val="hybridMultilevel"/>
    <w:tmpl w:val="FB4426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44831F4"/>
    <w:multiLevelType w:val="hybridMultilevel"/>
    <w:tmpl w:val="9C56368A"/>
    <w:lvl w:ilvl="0" w:tplc="2B9C8250">
      <w:start w:val="1"/>
      <w:numFmt w:val="decimal"/>
      <w:lvlText w:val="%1."/>
      <w:lvlJc w:val="left"/>
      <w:pPr>
        <w:tabs>
          <w:tab w:val="num" w:pos="503"/>
        </w:tabs>
        <w:ind w:left="503" w:hanging="495"/>
      </w:pPr>
      <w:rPr>
        <w:rFonts w:cs="Times New Roman" w:hint="default"/>
      </w:rPr>
    </w:lvl>
    <w:lvl w:ilvl="1" w:tplc="04050019" w:tentative="1">
      <w:start w:val="1"/>
      <w:numFmt w:val="lowerLetter"/>
      <w:lvlText w:val="%2."/>
      <w:lvlJc w:val="left"/>
      <w:pPr>
        <w:tabs>
          <w:tab w:val="num" w:pos="1088"/>
        </w:tabs>
        <w:ind w:left="1088" w:hanging="360"/>
      </w:pPr>
      <w:rPr>
        <w:rFonts w:cs="Times New Roman"/>
      </w:rPr>
    </w:lvl>
    <w:lvl w:ilvl="2" w:tplc="0405001B" w:tentative="1">
      <w:start w:val="1"/>
      <w:numFmt w:val="lowerRoman"/>
      <w:lvlText w:val="%3."/>
      <w:lvlJc w:val="right"/>
      <w:pPr>
        <w:tabs>
          <w:tab w:val="num" w:pos="1808"/>
        </w:tabs>
        <w:ind w:left="1808" w:hanging="180"/>
      </w:pPr>
      <w:rPr>
        <w:rFonts w:cs="Times New Roman"/>
      </w:rPr>
    </w:lvl>
    <w:lvl w:ilvl="3" w:tplc="0405000F" w:tentative="1">
      <w:start w:val="1"/>
      <w:numFmt w:val="decimal"/>
      <w:lvlText w:val="%4."/>
      <w:lvlJc w:val="left"/>
      <w:pPr>
        <w:tabs>
          <w:tab w:val="num" w:pos="2528"/>
        </w:tabs>
        <w:ind w:left="2528" w:hanging="360"/>
      </w:pPr>
      <w:rPr>
        <w:rFonts w:cs="Times New Roman"/>
      </w:rPr>
    </w:lvl>
    <w:lvl w:ilvl="4" w:tplc="04050019" w:tentative="1">
      <w:start w:val="1"/>
      <w:numFmt w:val="lowerLetter"/>
      <w:lvlText w:val="%5."/>
      <w:lvlJc w:val="left"/>
      <w:pPr>
        <w:tabs>
          <w:tab w:val="num" w:pos="3248"/>
        </w:tabs>
        <w:ind w:left="3248" w:hanging="360"/>
      </w:pPr>
      <w:rPr>
        <w:rFonts w:cs="Times New Roman"/>
      </w:rPr>
    </w:lvl>
    <w:lvl w:ilvl="5" w:tplc="0405001B" w:tentative="1">
      <w:start w:val="1"/>
      <w:numFmt w:val="lowerRoman"/>
      <w:lvlText w:val="%6."/>
      <w:lvlJc w:val="right"/>
      <w:pPr>
        <w:tabs>
          <w:tab w:val="num" w:pos="3968"/>
        </w:tabs>
        <w:ind w:left="3968" w:hanging="180"/>
      </w:pPr>
      <w:rPr>
        <w:rFonts w:cs="Times New Roman"/>
      </w:rPr>
    </w:lvl>
    <w:lvl w:ilvl="6" w:tplc="0405000F" w:tentative="1">
      <w:start w:val="1"/>
      <w:numFmt w:val="decimal"/>
      <w:lvlText w:val="%7."/>
      <w:lvlJc w:val="left"/>
      <w:pPr>
        <w:tabs>
          <w:tab w:val="num" w:pos="4688"/>
        </w:tabs>
        <w:ind w:left="4688" w:hanging="360"/>
      </w:pPr>
      <w:rPr>
        <w:rFonts w:cs="Times New Roman"/>
      </w:rPr>
    </w:lvl>
    <w:lvl w:ilvl="7" w:tplc="04050019" w:tentative="1">
      <w:start w:val="1"/>
      <w:numFmt w:val="lowerLetter"/>
      <w:lvlText w:val="%8."/>
      <w:lvlJc w:val="left"/>
      <w:pPr>
        <w:tabs>
          <w:tab w:val="num" w:pos="5408"/>
        </w:tabs>
        <w:ind w:left="5408" w:hanging="360"/>
      </w:pPr>
      <w:rPr>
        <w:rFonts w:cs="Times New Roman"/>
      </w:rPr>
    </w:lvl>
    <w:lvl w:ilvl="8" w:tplc="0405001B" w:tentative="1">
      <w:start w:val="1"/>
      <w:numFmt w:val="lowerRoman"/>
      <w:lvlText w:val="%9."/>
      <w:lvlJc w:val="right"/>
      <w:pPr>
        <w:tabs>
          <w:tab w:val="num" w:pos="6128"/>
        </w:tabs>
        <w:ind w:left="6128" w:hanging="180"/>
      </w:pPr>
      <w:rPr>
        <w:rFonts w:cs="Times New Roman"/>
      </w:rPr>
    </w:lvl>
  </w:abstractNum>
  <w:abstractNum w:abstractNumId="7" w15:restartNumberingAfterBreak="0">
    <w:nsid w:val="4E1D6525"/>
    <w:multiLevelType w:val="hybridMultilevel"/>
    <w:tmpl w:val="3EEC6D6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140423"/>
    <w:multiLevelType w:val="hybridMultilevel"/>
    <w:tmpl w:val="DF487410"/>
    <w:lvl w:ilvl="0" w:tplc="95020F82">
      <w:start w:val="1"/>
      <w:numFmt w:val="decimal"/>
      <w:lvlText w:val="%1."/>
      <w:lvlJc w:val="center"/>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55F657F"/>
    <w:multiLevelType w:val="hybridMultilevel"/>
    <w:tmpl w:val="055838C8"/>
    <w:lvl w:ilvl="0" w:tplc="95020F82">
      <w:start w:val="1"/>
      <w:numFmt w:val="decimal"/>
      <w:lvlText w:val="%1."/>
      <w:lvlJc w:val="center"/>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57B75317"/>
    <w:multiLevelType w:val="hybridMultilevel"/>
    <w:tmpl w:val="F21230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EB63842"/>
    <w:multiLevelType w:val="hybridMultilevel"/>
    <w:tmpl w:val="D00616F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3557C6B"/>
    <w:multiLevelType w:val="hybridMultilevel"/>
    <w:tmpl w:val="D96EE9CE"/>
    <w:lvl w:ilvl="0" w:tplc="0409000F">
      <w:start w:val="1"/>
      <w:numFmt w:val="decimal"/>
      <w:lvlText w:val="%1."/>
      <w:lvlJc w:val="left"/>
      <w:pPr>
        <w:ind w:left="787" w:hanging="360"/>
      </w:pPr>
      <w:rPr>
        <w:rFonts w:cs="Times New Roman"/>
      </w:rPr>
    </w:lvl>
    <w:lvl w:ilvl="1" w:tplc="04090019" w:tentative="1">
      <w:start w:val="1"/>
      <w:numFmt w:val="lowerLetter"/>
      <w:lvlText w:val="%2."/>
      <w:lvlJc w:val="left"/>
      <w:pPr>
        <w:ind w:left="1507" w:hanging="360"/>
      </w:pPr>
      <w:rPr>
        <w:rFonts w:cs="Times New Roman"/>
      </w:rPr>
    </w:lvl>
    <w:lvl w:ilvl="2" w:tplc="0409001B" w:tentative="1">
      <w:start w:val="1"/>
      <w:numFmt w:val="lowerRoman"/>
      <w:lvlText w:val="%3."/>
      <w:lvlJc w:val="right"/>
      <w:pPr>
        <w:ind w:left="2227" w:hanging="180"/>
      </w:pPr>
      <w:rPr>
        <w:rFonts w:cs="Times New Roman"/>
      </w:rPr>
    </w:lvl>
    <w:lvl w:ilvl="3" w:tplc="0409000F" w:tentative="1">
      <w:start w:val="1"/>
      <w:numFmt w:val="decimal"/>
      <w:lvlText w:val="%4."/>
      <w:lvlJc w:val="left"/>
      <w:pPr>
        <w:ind w:left="2947" w:hanging="360"/>
      </w:pPr>
      <w:rPr>
        <w:rFonts w:cs="Times New Roman"/>
      </w:rPr>
    </w:lvl>
    <w:lvl w:ilvl="4" w:tplc="04090019" w:tentative="1">
      <w:start w:val="1"/>
      <w:numFmt w:val="lowerLetter"/>
      <w:lvlText w:val="%5."/>
      <w:lvlJc w:val="left"/>
      <w:pPr>
        <w:ind w:left="3667" w:hanging="360"/>
      </w:pPr>
      <w:rPr>
        <w:rFonts w:cs="Times New Roman"/>
      </w:rPr>
    </w:lvl>
    <w:lvl w:ilvl="5" w:tplc="0409001B" w:tentative="1">
      <w:start w:val="1"/>
      <w:numFmt w:val="lowerRoman"/>
      <w:lvlText w:val="%6."/>
      <w:lvlJc w:val="right"/>
      <w:pPr>
        <w:ind w:left="4387" w:hanging="180"/>
      </w:pPr>
      <w:rPr>
        <w:rFonts w:cs="Times New Roman"/>
      </w:rPr>
    </w:lvl>
    <w:lvl w:ilvl="6" w:tplc="0409000F" w:tentative="1">
      <w:start w:val="1"/>
      <w:numFmt w:val="decimal"/>
      <w:lvlText w:val="%7."/>
      <w:lvlJc w:val="left"/>
      <w:pPr>
        <w:ind w:left="5107" w:hanging="360"/>
      </w:pPr>
      <w:rPr>
        <w:rFonts w:cs="Times New Roman"/>
      </w:rPr>
    </w:lvl>
    <w:lvl w:ilvl="7" w:tplc="04090019" w:tentative="1">
      <w:start w:val="1"/>
      <w:numFmt w:val="lowerLetter"/>
      <w:lvlText w:val="%8."/>
      <w:lvlJc w:val="left"/>
      <w:pPr>
        <w:ind w:left="5827" w:hanging="360"/>
      </w:pPr>
      <w:rPr>
        <w:rFonts w:cs="Times New Roman"/>
      </w:rPr>
    </w:lvl>
    <w:lvl w:ilvl="8" w:tplc="0409001B" w:tentative="1">
      <w:start w:val="1"/>
      <w:numFmt w:val="lowerRoman"/>
      <w:lvlText w:val="%9."/>
      <w:lvlJc w:val="right"/>
      <w:pPr>
        <w:ind w:left="6547" w:hanging="180"/>
      </w:pPr>
      <w:rPr>
        <w:rFonts w:cs="Times New Roman"/>
      </w:rPr>
    </w:lvl>
  </w:abstractNum>
  <w:abstractNum w:abstractNumId="13" w15:restartNumberingAfterBreak="0">
    <w:nsid w:val="64945DE1"/>
    <w:multiLevelType w:val="hybridMultilevel"/>
    <w:tmpl w:val="93C807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8F83F26"/>
    <w:multiLevelType w:val="hybridMultilevel"/>
    <w:tmpl w:val="956A6E7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3"/>
  </w:num>
  <w:num w:numId="4">
    <w:abstractNumId w:val="1"/>
  </w:num>
  <w:num w:numId="5">
    <w:abstractNumId w:val="2"/>
    <w:lvlOverride w:ilvl="0">
      <w:lvl w:ilvl="0">
        <w:start w:val="6"/>
        <w:numFmt w:val="decimal"/>
        <w:lvlText w:val="%1."/>
        <w:lvlJc w:val="left"/>
        <w:pPr>
          <w:tabs>
            <w:tab w:val="num" w:pos="0"/>
          </w:tabs>
          <w:ind w:left="360" w:hanging="360"/>
        </w:pPr>
        <w:rPr>
          <w:rFonts w:hint="default"/>
        </w:rPr>
      </w:lvl>
    </w:lvlOverride>
    <w:lvlOverride w:ilvl="1">
      <w:lvl w:ilvl="1">
        <w:start w:val="4"/>
        <w:numFmt w:val="decimal"/>
        <w:lvlText w:val="%1.%2."/>
        <w:lvlJc w:val="left"/>
        <w:pPr>
          <w:tabs>
            <w:tab w:val="num" w:pos="0"/>
          </w:tabs>
          <w:ind w:left="792" w:hanging="432"/>
        </w:pPr>
        <w:rPr>
          <w:rFonts w:hint="default"/>
        </w:rPr>
      </w:lvl>
    </w:lvlOverride>
    <w:lvlOverride w:ilvl="2">
      <w:lvl w:ilvl="2">
        <w:start w:val="1"/>
        <w:numFmt w:val="decimal"/>
        <w:pStyle w:val="Mjstyl4"/>
        <w:lvlText w:val="%1.%2.%3."/>
        <w:lvlJc w:val="left"/>
        <w:pPr>
          <w:tabs>
            <w:tab w:val="num" w:pos="0"/>
          </w:tabs>
          <w:ind w:left="964" w:hanging="550"/>
        </w:pPr>
        <w:rPr>
          <w:rFonts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3">
      <w:lvl w:ilvl="3">
        <w:start w:val="1"/>
        <w:numFmt w:val="decimal"/>
        <w:lvlText w:val="%1.%2.%3.%4."/>
        <w:lvlJc w:val="left"/>
        <w:pPr>
          <w:tabs>
            <w:tab w:val="num" w:pos="0"/>
          </w:tabs>
          <w:ind w:left="1728" w:hanging="648"/>
        </w:pPr>
        <w:rPr>
          <w:rFonts w:hint="default"/>
        </w:rPr>
      </w:lvl>
    </w:lvlOverride>
    <w:lvlOverride w:ilvl="4">
      <w:lvl w:ilvl="4">
        <w:start w:val="1"/>
        <w:numFmt w:val="decimal"/>
        <w:lvlText w:val="%1.%2.%3.%4.%5."/>
        <w:lvlJc w:val="left"/>
        <w:pPr>
          <w:tabs>
            <w:tab w:val="num" w:pos="0"/>
          </w:tabs>
          <w:ind w:left="2232" w:hanging="792"/>
        </w:pPr>
        <w:rPr>
          <w:rFonts w:hint="default"/>
        </w:rPr>
      </w:lvl>
    </w:lvlOverride>
    <w:lvlOverride w:ilvl="5">
      <w:lvl w:ilvl="5">
        <w:start w:val="1"/>
        <w:numFmt w:val="decimal"/>
        <w:lvlText w:val="%1.%2.%3.%4.%5.%6."/>
        <w:lvlJc w:val="left"/>
        <w:pPr>
          <w:tabs>
            <w:tab w:val="num" w:pos="0"/>
          </w:tabs>
          <w:ind w:left="2736" w:hanging="936"/>
        </w:pPr>
        <w:rPr>
          <w:rFonts w:hint="default"/>
        </w:rPr>
      </w:lvl>
    </w:lvlOverride>
    <w:lvlOverride w:ilvl="6">
      <w:lvl w:ilvl="6">
        <w:start w:val="1"/>
        <w:numFmt w:val="decimal"/>
        <w:lvlText w:val="%1.%2.%3.%4.%5.%6.%7."/>
        <w:lvlJc w:val="left"/>
        <w:pPr>
          <w:tabs>
            <w:tab w:val="num" w:pos="0"/>
          </w:tabs>
          <w:ind w:left="3240" w:hanging="1080"/>
        </w:pPr>
        <w:rPr>
          <w:rFonts w:hint="default"/>
        </w:rPr>
      </w:lvl>
    </w:lvlOverride>
    <w:lvlOverride w:ilvl="7">
      <w:lvl w:ilvl="7">
        <w:start w:val="1"/>
        <w:numFmt w:val="decimal"/>
        <w:lvlText w:val="%1.%2.%3.%4.%5.%6.%7.%8."/>
        <w:lvlJc w:val="left"/>
        <w:pPr>
          <w:tabs>
            <w:tab w:val="num" w:pos="0"/>
          </w:tabs>
          <w:ind w:left="3744" w:hanging="1224"/>
        </w:pPr>
        <w:rPr>
          <w:rFonts w:hint="default"/>
        </w:rPr>
      </w:lvl>
    </w:lvlOverride>
    <w:lvlOverride w:ilvl="8">
      <w:lvl w:ilvl="8">
        <w:start w:val="1"/>
        <w:numFmt w:val="decimal"/>
        <w:lvlText w:val="%1.%2.%3.%4.%5.%6.%7.%8.%9."/>
        <w:lvlJc w:val="left"/>
        <w:pPr>
          <w:tabs>
            <w:tab w:val="num" w:pos="0"/>
          </w:tabs>
          <w:ind w:left="4320" w:hanging="1440"/>
        </w:pPr>
        <w:rPr>
          <w:rFonts w:hint="default"/>
        </w:rPr>
      </w:lvl>
    </w:lvlOverride>
  </w:num>
  <w:num w:numId="6">
    <w:abstractNumId w:val="7"/>
  </w:num>
  <w:num w:numId="7">
    <w:abstractNumId w:val="0"/>
  </w:num>
  <w:num w:numId="8">
    <w:abstractNumId w:val="12"/>
  </w:num>
  <w:num w:numId="9">
    <w:abstractNumId w:val="6"/>
  </w:num>
  <w:num w:numId="10">
    <w:abstractNumId w:val="9"/>
  </w:num>
  <w:num w:numId="11">
    <w:abstractNumId w:val="14"/>
  </w:num>
  <w:num w:numId="12">
    <w:abstractNumId w:val="11"/>
  </w:num>
  <w:num w:numId="13">
    <w:abstractNumId w:val="10"/>
  </w:num>
  <w:num w:numId="14">
    <w:abstractNumId w:val="4"/>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08"/>
  <w:hyphenationZone w:val="425"/>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B93"/>
    <w:rsid w:val="0001377D"/>
    <w:rsid w:val="00052BF8"/>
    <w:rsid w:val="000818D7"/>
    <w:rsid w:val="00085161"/>
    <w:rsid w:val="00085B1B"/>
    <w:rsid w:val="000943DB"/>
    <w:rsid w:val="000A67D2"/>
    <w:rsid w:val="000B204B"/>
    <w:rsid w:val="000B6326"/>
    <w:rsid w:val="000D67BF"/>
    <w:rsid w:val="00100670"/>
    <w:rsid w:val="00103FCD"/>
    <w:rsid w:val="00106F7C"/>
    <w:rsid w:val="00113C42"/>
    <w:rsid w:val="00120C13"/>
    <w:rsid w:val="00122B4E"/>
    <w:rsid w:val="00124E34"/>
    <w:rsid w:val="00131E7A"/>
    <w:rsid w:val="00137277"/>
    <w:rsid w:val="001537B9"/>
    <w:rsid w:val="00162F98"/>
    <w:rsid w:val="001672C3"/>
    <w:rsid w:val="00176F06"/>
    <w:rsid w:val="001900D4"/>
    <w:rsid w:val="00195CBC"/>
    <w:rsid w:val="001A7995"/>
    <w:rsid w:val="001D6FF9"/>
    <w:rsid w:val="001F7133"/>
    <w:rsid w:val="002019B8"/>
    <w:rsid w:val="00205B2C"/>
    <w:rsid w:val="00206227"/>
    <w:rsid w:val="00226A5D"/>
    <w:rsid w:val="00235958"/>
    <w:rsid w:val="002812C5"/>
    <w:rsid w:val="0028537B"/>
    <w:rsid w:val="0028617B"/>
    <w:rsid w:val="00291FF8"/>
    <w:rsid w:val="00294AE9"/>
    <w:rsid w:val="002B269E"/>
    <w:rsid w:val="002B4926"/>
    <w:rsid w:val="002D5399"/>
    <w:rsid w:val="002F25DD"/>
    <w:rsid w:val="002F2CB4"/>
    <w:rsid w:val="003116BE"/>
    <w:rsid w:val="00320C33"/>
    <w:rsid w:val="003246E6"/>
    <w:rsid w:val="00347149"/>
    <w:rsid w:val="0035412E"/>
    <w:rsid w:val="003566AC"/>
    <w:rsid w:val="00375AD8"/>
    <w:rsid w:val="003807E4"/>
    <w:rsid w:val="003832D7"/>
    <w:rsid w:val="003938C4"/>
    <w:rsid w:val="003A1A7D"/>
    <w:rsid w:val="003B754A"/>
    <w:rsid w:val="003C0B97"/>
    <w:rsid w:val="003C54EB"/>
    <w:rsid w:val="003D454E"/>
    <w:rsid w:val="003E3506"/>
    <w:rsid w:val="00405F74"/>
    <w:rsid w:val="00416960"/>
    <w:rsid w:val="00424965"/>
    <w:rsid w:val="00427B93"/>
    <w:rsid w:val="0043240D"/>
    <w:rsid w:val="00435A13"/>
    <w:rsid w:val="00435C48"/>
    <w:rsid w:val="00437E43"/>
    <w:rsid w:val="004A1018"/>
    <w:rsid w:val="004A39FC"/>
    <w:rsid w:val="004A7FEB"/>
    <w:rsid w:val="004B097B"/>
    <w:rsid w:val="004B2EB0"/>
    <w:rsid w:val="004D2751"/>
    <w:rsid w:val="004D712F"/>
    <w:rsid w:val="004E49B7"/>
    <w:rsid w:val="004E4A7B"/>
    <w:rsid w:val="004E5DE1"/>
    <w:rsid w:val="004F31E7"/>
    <w:rsid w:val="004F61D7"/>
    <w:rsid w:val="0051032C"/>
    <w:rsid w:val="00516A2D"/>
    <w:rsid w:val="00533DD7"/>
    <w:rsid w:val="00540FED"/>
    <w:rsid w:val="00556014"/>
    <w:rsid w:val="00565765"/>
    <w:rsid w:val="00565773"/>
    <w:rsid w:val="00585DDB"/>
    <w:rsid w:val="005A7C99"/>
    <w:rsid w:val="005B6D2E"/>
    <w:rsid w:val="005C5771"/>
    <w:rsid w:val="006006CF"/>
    <w:rsid w:val="00611A73"/>
    <w:rsid w:val="00612B73"/>
    <w:rsid w:val="0064045A"/>
    <w:rsid w:val="00642875"/>
    <w:rsid w:val="00646355"/>
    <w:rsid w:val="00656281"/>
    <w:rsid w:val="00684B3E"/>
    <w:rsid w:val="006850F6"/>
    <w:rsid w:val="00690E80"/>
    <w:rsid w:val="006938EE"/>
    <w:rsid w:val="006A4B4D"/>
    <w:rsid w:val="006A6CBC"/>
    <w:rsid w:val="006B6FA6"/>
    <w:rsid w:val="006C78E2"/>
    <w:rsid w:val="006E0A6A"/>
    <w:rsid w:val="006E47F3"/>
    <w:rsid w:val="006F3ACF"/>
    <w:rsid w:val="006F4E52"/>
    <w:rsid w:val="007016B9"/>
    <w:rsid w:val="007123D7"/>
    <w:rsid w:val="0071484F"/>
    <w:rsid w:val="007212A4"/>
    <w:rsid w:val="00767FF5"/>
    <w:rsid w:val="00782549"/>
    <w:rsid w:val="00783852"/>
    <w:rsid w:val="007A37EA"/>
    <w:rsid w:val="007C4283"/>
    <w:rsid w:val="007E2221"/>
    <w:rsid w:val="007F45E2"/>
    <w:rsid w:val="007F7162"/>
    <w:rsid w:val="0080140D"/>
    <w:rsid w:val="00816E24"/>
    <w:rsid w:val="008174A0"/>
    <w:rsid w:val="00821F5B"/>
    <w:rsid w:val="00864B22"/>
    <w:rsid w:val="00897863"/>
    <w:rsid w:val="008A43A8"/>
    <w:rsid w:val="008A7E86"/>
    <w:rsid w:val="008C13DD"/>
    <w:rsid w:val="008D5E3F"/>
    <w:rsid w:val="008D757B"/>
    <w:rsid w:val="008E5599"/>
    <w:rsid w:val="008F0558"/>
    <w:rsid w:val="00901E34"/>
    <w:rsid w:val="0091031E"/>
    <w:rsid w:val="00920F30"/>
    <w:rsid w:val="00924D05"/>
    <w:rsid w:val="00930211"/>
    <w:rsid w:val="009415FA"/>
    <w:rsid w:val="00944DB6"/>
    <w:rsid w:val="00952368"/>
    <w:rsid w:val="00957AD9"/>
    <w:rsid w:val="0096329C"/>
    <w:rsid w:val="00972F2D"/>
    <w:rsid w:val="00975AD4"/>
    <w:rsid w:val="00992257"/>
    <w:rsid w:val="009956C5"/>
    <w:rsid w:val="009A486A"/>
    <w:rsid w:val="009B19C7"/>
    <w:rsid w:val="009C47B4"/>
    <w:rsid w:val="009C49AF"/>
    <w:rsid w:val="009D5FD0"/>
    <w:rsid w:val="009E17A5"/>
    <w:rsid w:val="009F34B6"/>
    <w:rsid w:val="009F63B0"/>
    <w:rsid w:val="00A007F0"/>
    <w:rsid w:val="00A171D7"/>
    <w:rsid w:val="00A27484"/>
    <w:rsid w:val="00A31C32"/>
    <w:rsid w:val="00A42C7D"/>
    <w:rsid w:val="00A44F84"/>
    <w:rsid w:val="00A51049"/>
    <w:rsid w:val="00A519AB"/>
    <w:rsid w:val="00A527E0"/>
    <w:rsid w:val="00A569D3"/>
    <w:rsid w:val="00A6184E"/>
    <w:rsid w:val="00A64B72"/>
    <w:rsid w:val="00A723E4"/>
    <w:rsid w:val="00A85CCB"/>
    <w:rsid w:val="00AB16BD"/>
    <w:rsid w:val="00AC6DB8"/>
    <w:rsid w:val="00AD14E1"/>
    <w:rsid w:val="00AE062D"/>
    <w:rsid w:val="00B1568C"/>
    <w:rsid w:val="00B3715C"/>
    <w:rsid w:val="00B5078B"/>
    <w:rsid w:val="00B5446B"/>
    <w:rsid w:val="00B5448F"/>
    <w:rsid w:val="00B6134F"/>
    <w:rsid w:val="00B66276"/>
    <w:rsid w:val="00B72193"/>
    <w:rsid w:val="00B76F6D"/>
    <w:rsid w:val="00B8015B"/>
    <w:rsid w:val="00B872B9"/>
    <w:rsid w:val="00BA685D"/>
    <w:rsid w:val="00BA7085"/>
    <w:rsid w:val="00BC1EF1"/>
    <w:rsid w:val="00BC32EF"/>
    <w:rsid w:val="00BC6FEC"/>
    <w:rsid w:val="00BD7E10"/>
    <w:rsid w:val="00BE6B89"/>
    <w:rsid w:val="00C06E96"/>
    <w:rsid w:val="00C11C7C"/>
    <w:rsid w:val="00C25443"/>
    <w:rsid w:val="00C44F89"/>
    <w:rsid w:val="00C461E0"/>
    <w:rsid w:val="00C51C87"/>
    <w:rsid w:val="00C6600F"/>
    <w:rsid w:val="00C82BB8"/>
    <w:rsid w:val="00C92412"/>
    <w:rsid w:val="00CA5134"/>
    <w:rsid w:val="00CA6DFE"/>
    <w:rsid w:val="00CC459D"/>
    <w:rsid w:val="00CC46BA"/>
    <w:rsid w:val="00CC7247"/>
    <w:rsid w:val="00D00FAD"/>
    <w:rsid w:val="00D04E8D"/>
    <w:rsid w:val="00D26676"/>
    <w:rsid w:val="00D4002B"/>
    <w:rsid w:val="00D556B4"/>
    <w:rsid w:val="00D60E8C"/>
    <w:rsid w:val="00D66EE9"/>
    <w:rsid w:val="00D7083A"/>
    <w:rsid w:val="00D77E51"/>
    <w:rsid w:val="00D97745"/>
    <w:rsid w:val="00DA0278"/>
    <w:rsid w:val="00DA74C3"/>
    <w:rsid w:val="00DA7F88"/>
    <w:rsid w:val="00DC4EE4"/>
    <w:rsid w:val="00DD1F05"/>
    <w:rsid w:val="00DD29A7"/>
    <w:rsid w:val="00DD6F52"/>
    <w:rsid w:val="00DE02DB"/>
    <w:rsid w:val="00DE1472"/>
    <w:rsid w:val="00DE2A77"/>
    <w:rsid w:val="00DE6D22"/>
    <w:rsid w:val="00DF0F0B"/>
    <w:rsid w:val="00DF12E5"/>
    <w:rsid w:val="00DF779D"/>
    <w:rsid w:val="00E033EF"/>
    <w:rsid w:val="00E12C6D"/>
    <w:rsid w:val="00E330D4"/>
    <w:rsid w:val="00E47A9E"/>
    <w:rsid w:val="00E6648E"/>
    <w:rsid w:val="00E74BAC"/>
    <w:rsid w:val="00EA4857"/>
    <w:rsid w:val="00EB6891"/>
    <w:rsid w:val="00ED3EE8"/>
    <w:rsid w:val="00F01884"/>
    <w:rsid w:val="00F04C15"/>
    <w:rsid w:val="00F17E30"/>
    <w:rsid w:val="00F304B0"/>
    <w:rsid w:val="00F30980"/>
    <w:rsid w:val="00F40BBD"/>
    <w:rsid w:val="00F46B20"/>
    <w:rsid w:val="00F47F6F"/>
    <w:rsid w:val="00F66BD0"/>
    <w:rsid w:val="00F76A15"/>
    <w:rsid w:val="00FA16F0"/>
    <w:rsid w:val="00FA6E5D"/>
    <w:rsid w:val="00FB135E"/>
    <w:rsid w:val="00FC174B"/>
    <w:rsid w:val="00FC19B8"/>
    <w:rsid w:val="00FC3406"/>
    <w:rsid w:val="00FE0D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80B57C05-9724-41DF-B916-410434F6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27B93"/>
    <w:rPr>
      <w:rFonts w:ascii="Times New Roman" w:eastAsia="Times New Roman" w:hAnsi="Times New Roman"/>
      <w:sz w:val="24"/>
      <w:szCs w:val="24"/>
    </w:rPr>
  </w:style>
  <w:style w:type="paragraph" w:styleId="Nadpis1">
    <w:name w:val="heading 1"/>
    <w:aliases w:val="Kapitola,Kapitola1,Kapitola2,Kapitola3,Kapitola4,Kapitola5,Kapitola11,Kapitola21,Kapitola31,Kapitola41,Kapitola6,Kapitola12,Kapitola22,Kapitola32,Kapitola42,Kapitola51,Kapitola111,Kapitola211,Kapitola311,Kapitola411,Kapitola7,Kapitola8,h1,F8,H1"/>
    <w:basedOn w:val="Normln"/>
    <w:next w:val="Normln"/>
    <w:link w:val="Nadpis1Char"/>
    <w:uiPriority w:val="99"/>
    <w:qFormat/>
    <w:rsid w:val="00427B93"/>
    <w:pPr>
      <w:keepNext/>
      <w:spacing w:before="240" w:after="60"/>
      <w:outlineLvl w:val="0"/>
    </w:pPr>
    <w:rPr>
      <w:rFonts w:ascii="Arial" w:hAnsi="Arial" w:cs="Arial"/>
      <w:b/>
      <w:bCs/>
      <w:kern w:val="32"/>
      <w:sz w:val="32"/>
      <w:szCs w:val="32"/>
    </w:rPr>
  </w:style>
  <w:style w:type="paragraph" w:styleId="Nadpis2">
    <w:name w:val="heading 2"/>
    <w:basedOn w:val="Normln"/>
    <w:next w:val="Normln"/>
    <w:link w:val="Nadpis2Char"/>
    <w:uiPriority w:val="9"/>
    <w:qFormat/>
    <w:rsid w:val="00427B93"/>
    <w:pPr>
      <w:keepNext/>
      <w:keepLines/>
      <w:spacing w:before="200"/>
      <w:outlineLvl w:val="1"/>
    </w:pPr>
    <w:rPr>
      <w:rFonts w:ascii="Cambria" w:hAnsi="Cambria"/>
      <w:b/>
      <w:bCs/>
      <w:color w:val="4F81BD"/>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Kapitola Char,Kapitola1 Char,Kapitola2 Char,Kapitola3 Char,Kapitola4 Char,Kapitola5 Char,Kapitola11 Char,Kapitola21 Char,Kapitola31 Char,Kapitola41 Char,Kapitola6 Char,Kapitola12 Char,Kapitola22 Char,Kapitola32 Char,Kapitola42 Char,h1 Char"/>
    <w:link w:val="Nadpis1"/>
    <w:uiPriority w:val="99"/>
    <w:rsid w:val="00427B93"/>
    <w:rPr>
      <w:rFonts w:ascii="Arial" w:eastAsia="Times New Roman" w:hAnsi="Arial" w:cs="Arial"/>
      <w:b/>
      <w:bCs/>
      <w:kern w:val="32"/>
      <w:sz w:val="32"/>
      <w:szCs w:val="32"/>
      <w:lang w:eastAsia="cs-CZ"/>
    </w:rPr>
  </w:style>
  <w:style w:type="paragraph" w:styleId="Textbubliny">
    <w:name w:val="Balloon Text"/>
    <w:basedOn w:val="Normln"/>
    <w:link w:val="TextbublinyChar"/>
    <w:uiPriority w:val="99"/>
    <w:semiHidden/>
    <w:unhideWhenUsed/>
    <w:rsid w:val="00427B93"/>
    <w:rPr>
      <w:rFonts w:ascii="Tahoma" w:hAnsi="Tahoma" w:cs="Tahoma"/>
      <w:sz w:val="16"/>
      <w:szCs w:val="16"/>
    </w:rPr>
  </w:style>
  <w:style w:type="character" w:customStyle="1" w:styleId="TextbublinyChar">
    <w:name w:val="Text bubliny Char"/>
    <w:link w:val="Textbubliny"/>
    <w:uiPriority w:val="99"/>
    <w:semiHidden/>
    <w:rsid w:val="00427B93"/>
    <w:rPr>
      <w:rFonts w:ascii="Tahoma" w:eastAsia="Times New Roman" w:hAnsi="Tahoma" w:cs="Tahoma"/>
      <w:sz w:val="16"/>
      <w:szCs w:val="16"/>
      <w:lang w:eastAsia="cs-CZ"/>
    </w:rPr>
  </w:style>
  <w:style w:type="character" w:customStyle="1" w:styleId="Nadpis2Char">
    <w:name w:val="Nadpis 2 Char"/>
    <w:link w:val="Nadpis2"/>
    <w:uiPriority w:val="9"/>
    <w:semiHidden/>
    <w:rsid w:val="00427B93"/>
    <w:rPr>
      <w:rFonts w:ascii="Cambria" w:eastAsia="Times New Roman" w:hAnsi="Cambria" w:cs="Times New Roman"/>
      <w:b/>
      <w:bCs/>
      <w:color w:val="4F81BD"/>
      <w:sz w:val="26"/>
      <w:szCs w:val="26"/>
      <w:lang w:eastAsia="cs-CZ"/>
    </w:rPr>
  </w:style>
  <w:style w:type="character" w:styleId="Hypertextovodkaz">
    <w:name w:val="Hyperlink"/>
    <w:uiPriority w:val="99"/>
    <w:unhideWhenUsed/>
    <w:rsid w:val="00427B93"/>
    <w:rPr>
      <w:color w:val="0000FF"/>
      <w:u w:val="single"/>
    </w:rPr>
  </w:style>
  <w:style w:type="table" w:styleId="Mkatabulky">
    <w:name w:val="Table Grid"/>
    <w:basedOn w:val="Normlntabulka"/>
    <w:uiPriority w:val="59"/>
    <w:rsid w:val="00427B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tavecseseznamem">
    <w:name w:val="List Paragraph"/>
    <w:basedOn w:val="Normln"/>
    <w:uiPriority w:val="34"/>
    <w:qFormat/>
    <w:rsid w:val="00DF12E5"/>
    <w:pPr>
      <w:ind w:left="720"/>
      <w:contextualSpacing/>
    </w:pPr>
  </w:style>
  <w:style w:type="paragraph" w:styleId="Zkladntext">
    <w:name w:val="Body Text"/>
    <w:aliases w:val="Standard paragraph"/>
    <w:basedOn w:val="Normln"/>
    <w:link w:val="ZkladntextChar"/>
    <w:rsid w:val="00DF12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rFonts w:ascii="Arial" w:hAnsi="Arial" w:cs="Arial"/>
      <w:sz w:val="22"/>
      <w:szCs w:val="22"/>
      <w:lang w:val="en-US"/>
    </w:rPr>
  </w:style>
  <w:style w:type="character" w:customStyle="1" w:styleId="ZkladntextChar">
    <w:name w:val="Základní text Char"/>
    <w:aliases w:val="Standard paragraph Char"/>
    <w:link w:val="Zkladntext"/>
    <w:rsid w:val="00DF12E5"/>
    <w:rPr>
      <w:rFonts w:ascii="Arial" w:eastAsia="Times New Roman" w:hAnsi="Arial" w:cs="Arial"/>
      <w:lang w:val="en-US" w:eastAsia="cs-CZ"/>
    </w:rPr>
  </w:style>
  <w:style w:type="paragraph" w:styleId="Zhlav">
    <w:name w:val="header"/>
    <w:basedOn w:val="Normln"/>
    <w:link w:val="ZhlavChar"/>
    <w:uiPriority w:val="99"/>
    <w:semiHidden/>
    <w:unhideWhenUsed/>
    <w:rsid w:val="002812C5"/>
    <w:pPr>
      <w:tabs>
        <w:tab w:val="center" w:pos="4536"/>
        <w:tab w:val="right" w:pos="9072"/>
      </w:tabs>
    </w:pPr>
  </w:style>
  <w:style w:type="character" w:customStyle="1" w:styleId="ZhlavChar">
    <w:name w:val="Záhlaví Char"/>
    <w:link w:val="Zhlav"/>
    <w:uiPriority w:val="99"/>
    <w:semiHidden/>
    <w:rsid w:val="002812C5"/>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812C5"/>
    <w:pPr>
      <w:tabs>
        <w:tab w:val="center" w:pos="4536"/>
        <w:tab w:val="right" w:pos="9072"/>
      </w:tabs>
    </w:pPr>
  </w:style>
  <w:style w:type="character" w:customStyle="1" w:styleId="ZpatChar">
    <w:name w:val="Zápatí Char"/>
    <w:link w:val="Zpat"/>
    <w:uiPriority w:val="99"/>
    <w:rsid w:val="002812C5"/>
    <w:rPr>
      <w:rFonts w:ascii="Times New Roman" w:eastAsia="Times New Roman" w:hAnsi="Times New Roman" w:cs="Times New Roman"/>
      <w:sz w:val="24"/>
      <w:szCs w:val="24"/>
      <w:lang w:eastAsia="cs-CZ"/>
    </w:rPr>
  </w:style>
  <w:style w:type="character" w:styleId="Zdraznn">
    <w:name w:val="Emphasis"/>
    <w:uiPriority w:val="20"/>
    <w:qFormat/>
    <w:rsid w:val="009D5FD0"/>
    <w:rPr>
      <w:i/>
      <w:iCs/>
    </w:rPr>
  </w:style>
  <w:style w:type="paragraph" w:styleId="Textpoznpodarou">
    <w:name w:val="footnote text"/>
    <w:aliases w:val="Text poznámky pod čiarou 007,Footnote,Schriftart: 9 pt,Schriftart: 10 pt,Schriftart: 8 pt,pozn. pod čarou,Podrozdział,Podrozdzia3"/>
    <w:basedOn w:val="Normln"/>
    <w:link w:val="TextpoznpodarouChar"/>
    <w:uiPriority w:val="99"/>
    <w:rsid w:val="00C6600F"/>
    <w:rPr>
      <w:sz w:val="20"/>
      <w:szCs w:val="20"/>
    </w:rPr>
  </w:style>
  <w:style w:type="character" w:styleId="Znakapoznpodarou">
    <w:name w:val="footnote reference"/>
    <w:semiHidden/>
    <w:rsid w:val="00C6600F"/>
    <w:rPr>
      <w:vertAlign w:val="superscript"/>
    </w:rPr>
  </w:style>
  <w:style w:type="character" w:styleId="Nzevknihy">
    <w:name w:val="Book Title"/>
    <w:uiPriority w:val="33"/>
    <w:qFormat/>
    <w:rsid w:val="0035412E"/>
    <w:rPr>
      <w:b/>
      <w:bCs/>
      <w:smallCaps/>
      <w:spacing w:val="5"/>
    </w:rPr>
  </w:style>
  <w:style w:type="paragraph" w:styleId="Textvysvtlivek">
    <w:name w:val="endnote text"/>
    <w:basedOn w:val="Normln"/>
    <w:link w:val="TextvysvtlivekChar"/>
    <w:uiPriority w:val="99"/>
    <w:semiHidden/>
    <w:unhideWhenUsed/>
    <w:rsid w:val="007F7162"/>
    <w:rPr>
      <w:sz w:val="20"/>
      <w:szCs w:val="20"/>
    </w:rPr>
  </w:style>
  <w:style w:type="character" w:customStyle="1" w:styleId="TextvysvtlivekChar">
    <w:name w:val="Text vysvětlivek Char"/>
    <w:link w:val="Textvysvtlivek"/>
    <w:uiPriority w:val="99"/>
    <w:semiHidden/>
    <w:rsid w:val="007F7162"/>
    <w:rPr>
      <w:rFonts w:ascii="Times New Roman" w:eastAsia="Times New Roman" w:hAnsi="Times New Roman"/>
    </w:rPr>
  </w:style>
  <w:style w:type="character" w:styleId="Odkaznavysvtlivky">
    <w:name w:val="endnote reference"/>
    <w:uiPriority w:val="99"/>
    <w:semiHidden/>
    <w:unhideWhenUsed/>
    <w:rsid w:val="007F7162"/>
    <w:rPr>
      <w:vertAlign w:val="superscript"/>
    </w:rPr>
  </w:style>
  <w:style w:type="character" w:customStyle="1" w:styleId="TextpoznpodarouChar">
    <w:name w:val="Text pozn. pod čarou Char"/>
    <w:aliases w:val="Text poznámky pod čiarou 007 Char,Footnote Char,Schriftart: 9 pt Char,Schriftart: 10 pt Char,Schriftart: 8 pt Char,pozn. pod čarou Char,Podrozdział Char,Podrozdzia3 Char"/>
    <w:link w:val="Textpoznpodarou"/>
    <w:uiPriority w:val="99"/>
    <w:rsid w:val="00920F30"/>
    <w:rPr>
      <w:rFonts w:ascii="Times New Roman" w:eastAsia="Times New Roman" w:hAnsi="Times New Roman"/>
    </w:rPr>
  </w:style>
  <w:style w:type="character" w:styleId="Odkaznakoment">
    <w:name w:val="annotation reference"/>
    <w:uiPriority w:val="99"/>
    <w:semiHidden/>
    <w:unhideWhenUsed/>
    <w:rsid w:val="00585DDB"/>
    <w:rPr>
      <w:sz w:val="16"/>
      <w:szCs w:val="16"/>
    </w:rPr>
  </w:style>
  <w:style w:type="paragraph" w:styleId="Textkomente">
    <w:name w:val="annotation text"/>
    <w:basedOn w:val="Normln"/>
    <w:link w:val="TextkomenteChar"/>
    <w:uiPriority w:val="99"/>
    <w:semiHidden/>
    <w:unhideWhenUsed/>
    <w:rsid w:val="00585DDB"/>
    <w:rPr>
      <w:sz w:val="20"/>
      <w:szCs w:val="20"/>
    </w:rPr>
  </w:style>
  <w:style w:type="character" w:customStyle="1" w:styleId="TextkomenteChar">
    <w:name w:val="Text komentáře Char"/>
    <w:link w:val="Textkomente"/>
    <w:uiPriority w:val="99"/>
    <w:semiHidden/>
    <w:rsid w:val="00585DDB"/>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585DDB"/>
    <w:rPr>
      <w:b/>
      <w:bCs/>
    </w:rPr>
  </w:style>
  <w:style w:type="character" w:customStyle="1" w:styleId="PedmtkomenteChar">
    <w:name w:val="Předmět komentáře Char"/>
    <w:link w:val="Pedmtkomente"/>
    <w:uiPriority w:val="99"/>
    <w:semiHidden/>
    <w:rsid w:val="00585DDB"/>
    <w:rPr>
      <w:rFonts w:ascii="Times New Roman" w:eastAsia="Times New Roman" w:hAnsi="Times New Roman"/>
      <w:b/>
      <w:bCs/>
    </w:rPr>
  </w:style>
  <w:style w:type="character" w:styleId="Sledovanodkaz">
    <w:name w:val="FollowedHyperlink"/>
    <w:uiPriority w:val="99"/>
    <w:semiHidden/>
    <w:unhideWhenUsed/>
    <w:rsid w:val="004D2751"/>
    <w:rPr>
      <w:color w:val="800080"/>
      <w:u w:val="single"/>
    </w:rPr>
  </w:style>
  <w:style w:type="paragraph" w:customStyle="1" w:styleId="Mjstyl4">
    <w:name w:val="Můj styl 4"/>
    <w:basedOn w:val="Zkladntext"/>
    <w:qFormat/>
    <w:rsid w:val="00205B2C"/>
    <w:pPr>
      <w:numPr>
        <w:ilvl w:val="2"/>
        <w:numId w:val="5"/>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 w:val="clear" w:pos="18720"/>
        <w:tab w:val="clear" w:pos="19440"/>
        <w:tab w:val="clear" w:pos="20160"/>
        <w:tab w:val="clear" w:pos="20880"/>
        <w:tab w:val="clear" w:pos="21600"/>
        <w:tab w:val="clear" w:pos="22320"/>
        <w:tab w:val="clear" w:pos="23040"/>
        <w:tab w:val="clear" w:pos="23760"/>
        <w:tab w:val="clear" w:pos="24480"/>
        <w:tab w:val="clear" w:pos="25200"/>
        <w:tab w:val="clear" w:pos="25920"/>
        <w:tab w:val="clear" w:pos="26640"/>
      </w:tabs>
      <w:spacing w:after="120"/>
    </w:pPr>
    <w:rPr>
      <w:lang w:val="cs-CZ"/>
    </w:rPr>
  </w:style>
  <w:style w:type="paragraph" w:styleId="FormtovanvHTML">
    <w:name w:val="HTML Preformatted"/>
    <w:basedOn w:val="Normln"/>
    <w:link w:val="FormtovanvHTMLChar"/>
    <w:uiPriority w:val="99"/>
    <w:unhideWhenUsed/>
    <w:rsid w:val="00D66E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FormtovanvHTMLChar">
    <w:name w:val="Formátovaný v HTML Char"/>
    <w:basedOn w:val="Standardnpsmoodstavce"/>
    <w:link w:val="FormtovanvHTML"/>
    <w:uiPriority w:val="99"/>
    <w:rsid w:val="00D66EE9"/>
    <w:rPr>
      <w:rFonts w:ascii="Courier New" w:eastAsia="Times New Roman" w:hAnsi="Courier New" w:cs="Courier New"/>
      <w:color w:val="000000"/>
    </w:rPr>
  </w:style>
  <w:style w:type="paragraph" w:customStyle="1" w:styleId="Barevnseznamzvraznn11">
    <w:name w:val="Barevný seznam – zvýraznění 11"/>
    <w:basedOn w:val="Normln"/>
    <w:uiPriority w:val="99"/>
    <w:qFormat/>
    <w:rsid w:val="00085B1B"/>
    <w:pPr>
      <w:ind w:left="720"/>
      <w:contextualSpacing/>
    </w:pPr>
  </w:style>
  <w:style w:type="paragraph" w:customStyle="1" w:styleId="Default">
    <w:name w:val="Default"/>
    <w:rsid w:val="00085B1B"/>
    <w:pPr>
      <w:autoSpaceDE w:val="0"/>
      <w:autoSpaceDN w:val="0"/>
      <w:adjustRightInd w:val="0"/>
    </w:pPr>
    <w:rPr>
      <w:rFonts w:ascii="Times New Roman" w:hAnsi="Times New Roman"/>
      <w:color w:val="000000"/>
      <w:sz w:val="24"/>
      <w:szCs w:val="24"/>
    </w:rPr>
  </w:style>
  <w:style w:type="paragraph" w:customStyle="1" w:styleId="honey">
    <w:name w:val="honey"/>
    <w:basedOn w:val="Normln"/>
    <w:uiPriority w:val="99"/>
    <w:rsid w:val="00AC6DB8"/>
    <w:pPr>
      <w:spacing w:line="360" w:lineRule="auto"/>
      <w:jc w:val="both"/>
    </w:pPr>
    <w:rPr>
      <w:szCs w:val="20"/>
    </w:rPr>
  </w:style>
  <w:style w:type="paragraph" w:styleId="Normlnweb">
    <w:name w:val="Normal (Web)"/>
    <w:basedOn w:val="Normln"/>
    <w:uiPriority w:val="99"/>
    <w:unhideWhenUsed/>
    <w:rsid w:val="00052BF8"/>
    <w:pPr>
      <w:spacing w:before="100" w:beforeAutospacing="1" w:after="119"/>
    </w:pPr>
  </w:style>
  <w:style w:type="character" w:customStyle="1" w:styleId="Standardnpsmoodstavce1">
    <w:name w:val="Standardní písmo odstavce1"/>
    <w:rsid w:val="00D04E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26364">
      <w:bodyDiv w:val="1"/>
      <w:marLeft w:val="0"/>
      <w:marRight w:val="0"/>
      <w:marTop w:val="0"/>
      <w:marBottom w:val="0"/>
      <w:divBdr>
        <w:top w:val="none" w:sz="0" w:space="0" w:color="auto"/>
        <w:left w:val="none" w:sz="0" w:space="0" w:color="auto"/>
        <w:bottom w:val="none" w:sz="0" w:space="0" w:color="auto"/>
        <w:right w:val="none" w:sz="0" w:space="0" w:color="auto"/>
      </w:divBdr>
    </w:div>
    <w:div w:id="155920132">
      <w:bodyDiv w:val="1"/>
      <w:marLeft w:val="0"/>
      <w:marRight w:val="0"/>
      <w:marTop w:val="0"/>
      <w:marBottom w:val="0"/>
      <w:divBdr>
        <w:top w:val="none" w:sz="0" w:space="0" w:color="auto"/>
        <w:left w:val="none" w:sz="0" w:space="0" w:color="auto"/>
        <w:bottom w:val="none" w:sz="0" w:space="0" w:color="auto"/>
        <w:right w:val="none" w:sz="0" w:space="0" w:color="auto"/>
      </w:divBdr>
    </w:div>
    <w:div w:id="519438456">
      <w:bodyDiv w:val="1"/>
      <w:marLeft w:val="0"/>
      <w:marRight w:val="0"/>
      <w:marTop w:val="0"/>
      <w:marBottom w:val="0"/>
      <w:divBdr>
        <w:top w:val="none" w:sz="0" w:space="0" w:color="auto"/>
        <w:left w:val="none" w:sz="0" w:space="0" w:color="auto"/>
        <w:bottom w:val="none" w:sz="0" w:space="0" w:color="auto"/>
        <w:right w:val="none" w:sz="0" w:space="0" w:color="auto"/>
      </w:divBdr>
    </w:div>
    <w:div w:id="999694409">
      <w:bodyDiv w:val="1"/>
      <w:marLeft w:val="0"/>
      <w:marRight w:val="0"/>
      <w:marTop w:val="0"/>
      <w:marBottom w:val="0"/>
      <w:divBdr>
        <w:top w:val="none" w:sz="0" w:space="0" w:color="auto"/>
        <w:left w:val="none" w:sz="0" w:space="0" w:color="auto"/>
        <w:bottom w:val="none" w:sz="0" w:space="0" w:color="auto"/>
        <w:right w:val="none" w:sz="0" w:space="0" w:color="auto"/>
      </w:divBdr>
    </w:div>
    <w:div w:id="1030182488">
      <w:bodyDiv w:val="1"/>
      <w:marLeft w:val="0"/>
      <w:marRight w:val="0"/>
      <w:marTop w:val="0"/>
      <w:marBottom w:val="0"/>
      <w:divBdr>
        <w:top w:val="none" w:sz="0" w:space="0" w:color="auto"/>
        <w:left w:val="none" w:sz="0" w:space="0" w:color="auto"/>
        <w:bottom w:val="none" w:sz="0" w:space="0" w:color="auto"/>
        <w:right w:val="none" w:sz="0" w:space="0" w:color="auto"/>
      </w:divBdr>
    </w:div>
    <w:div w:id="1138761605">
      <w:bodyDiv w:val="1"/>
      <w:marLeft w:val="0"/>
      <w:marRight w:val="0"/>
      <w:marTop w:val="0"/>
      <w:marBottom w:val="0"/>
      <w:divBdr>
        <w:top w:val="none" w:sz="0" w:space="0" w:color="auto"/>
        <w:left w:val="none" w:sz="0" w:space="0" w:color="auto"/>
        <w:bottom w:val="none" w:sz="0" w:space="0" w:color="auto"/>
        <w:right w:val="none" w:sz="0" w:space="0" w:color="auto"/>
      </w:divBdr>
    </w:div>
    <w:div w:id="1377394170">
      <w:bodyDiv w:val="1"/>
      <w:marLeft w:val="0"/>
      <w:marRight w:val="0"/>
      <w:marTop w:val="0"/>
      <w:marBottom w:val="0"/>
      <w:divBdr>
        <w:top w:val="none" w:sz="0" w:space="0" w:color="auto"/>
        <w:left w:val="none" w:sz="0" w:space="0" w:color="auto"/>
        <w:bottom w:val="none" w:sz="0" w:space="0" w:color="auto"/>
        <w:right w:val="none" w:sz="0" w:space="0" w:color="auto"/>
      </w:divBdr>
    </w:div>
    <w:div w:id="1696537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smt.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abermann@zssromotovo.cz"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smt.cz" TargetMode="External"/><Relationship Id="rId4" Type="http://schemas.openxmlformats.org/officeDocument/2006/relationships/settings" Target="settings.xml"/><Relationship Id="rId9" Type="http://schemas.openxmlformats.org/officeDocument/2006/relationships/hyperlink" Target="http://www.e-zakazky.cz/Profil-Zadavatele/0d08f954-f256-4e0e-86ca-14aa631dfd0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E96D2-41A1-4AAE-90C0-3B5775665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2343</Words>
  <Characters>13828</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16139</CharactersWithSpaces>
  <SharedDoc>false</SharedDoc>
  <HLinks>
    <vt:vector size="192" baseType="variant">
      <vt:variant>
        <vt:i4>8323124</vt:i4>
      </vt:variant>
      <vt:variant>
        <vt:i4>93</vt:i4>
      </vt:variant>
      <vt:variant>
        <vt:i4>0</vt:i4>
      </vt:variant>
      <vt:variant>
        <vt:i4>5</vt:i4>
      </vt:variant>
      <vt:variant>
        <vt:lpwstr>http://www.msmt.cz/</vt:lpwstr>
      </vt:variant>
      <vt:variant>
        <vt:lpwstr/>
      </vt:variant>
      <vt:variant>
        <vt:i4>3342416</vt:i4>
      </vt:variant>
      <vt:variant>
        <vt:i4>90</vt:i4>
      </vt:variant>
      <vt:variant>
        <vt:i4>0</vt:i4>
      </vt:variant>
      <vt:variant>
        <vt:i4>5</vt:i4>
      </vt:variant>
      <vt:variant>
        <vt:lpwstr>mailto:opvk@kr-zlinsky.cz</vt:lpwstr>
      </vt:variant>
      <vt:variant>
        <vt:lpwstr/>
      </vt:variant>
      <vt:variant>
        <vt:i4>5242968</vt:i4>
      </vt:variant>
      <vt:variant>
        <vt:i4>87</vt:i4>
      </vt:variant>
      <vt:variant>
        <vt:i4>0</vt:i4>
      </vt:variant>
      <vt:variant>
        <vt:i4>5</vt:i4>
      </vt:variant>
      <vt:variant>
        <vt:lpwstr>http://www.kr-zlinsky.cz/</vt:lpwstr>
      </vt:variant>
      <vt:variant>
        <vt:lpwstr/>
      </vt:variant>
      <vt:variant>
        <vt:i4>3211332</vt:i4>
      </vt:variant>
      <vt:variant>
        <vt:i4>84</vt:i4>
      </vt:variant>
      <vt:variant>
        <vt:i4>0</vt:i4>
      </vt:variant>
      <vt:variant>
        <vt:i4>5</vt:i4>
      </vt:variant>
      <vt:variant>
        <vt:lpwstr>mailto:opvk@kr-ustecky.cz</vt:lpwstr>
      </vt:variant>
      <vt:variant>
        <vt:lpwstr/>
      </vt:variant>
      <vt:variant>
        <vt:i4>3735677</vt:i4>
      </vt:variant>
      <vt:variant>
        <vt:i4>81</vt:i4>
      </vt:variant>
      <vt:variant>
        <vt:i4>0</vt:i4>
      </vt:variant>
      <vt:variant>
        <vt:i4>5</vt:i4>
      </vt:variant>
      <vt:variant>
        <vt:lpwstr>http://opvk.kr-ustecky.cz/</vt:lpwstr>
      </vt:variant>
      <vt:variant>
        <vt:lpwstr/>
      </vt:variant>
      <vt:variant>
        <vt:i4>721009</vt:i4>
      </vt:variant>
      <vt:variant>
        <vt:i4>78</vt:i4>
      </vt:variant>
      <vt:variant>
        <vt:i4>0</vt:i4>
      </vt:variant>
      <vt:variant>
        <vt:i4>5</vt:i4>
      </vt:variant>
      <vt:variant>
        <vt:lpwstr>mailto:trnka@kr-s.cz</vt:lpwstr>
      </vt:variant>
      <vt:variant>
        <vt:lpwstr/>
      </vt:variant>
      <vt:variant>
        <vt:i4>5046356</vt:i4>
      </vt:variant>
      <vt:variant>
        <vt:i4>75</vt:i4>
      </vt:variant>
      <vt:variant>
        <vt:i4>0</vt:i4>
      </vt:variant>
      <vt:variant>
        <vt:i4>5</vt:i4>
      </vt:variant>
      <vt:variant>
        <vt:lpwstr>http://fondyeu.kr-stredocesky.cz/</vt:lpwstr>
      </vt:variant>
      <vt:variant>
        <vt:lpwstr/>
      </vt:variant>
      <vt:variant>
        <vt:i4>4128795</vt:i4>
      </vt:variant>
      <vt:variant>
        <vt:i4>72</vt:i4>
      </vt:variant>
      <vt:variant>
        <vt:i4>0</vt:i4>
      </vt:variant>
      <vt:variant>
        <vt:i4>5</vt:i4>
      </vt:variant>
      <vt:variant>
        <vt:lpwstr>mailto:barbora.horackova@plzensky-kraj.czm</vt:lpwstr>
      </vt:variant>
      <vt:variant>
        <vt:lpwstr/>
      </vt:variant>
      <vt:variant>
        <vt:i4>6094861</vt:i4>
      </vt:variant>
      <vt:variant>
        <vt:i4>69</vt:i4>
      </vt:variant>
      <vt:variant>
        <vt:i4>0</vt:i4>
      </vt:variant>
      <vt:variant>
        <vt:i4>5</vt:i4>
      </vt:variant>
      <vt:variant>
        <vt:lpwstr>http://www.plzensky-kraj.cz/</vt:lpwstr>
      </vt:variant>
      <vt:variant>
        <vt:lpwstr/>
      </vt:variant>
      <vt:variant>
        <vt:i4>4915251</vt:i4>
      </vt:variant>
      <vt:variant>
        <vt:i4>66</vt:i4>
      </vt:variant>
      <vt:variant>
        <vt:i4>0</vt:i4>
      </vt:variant>
      <vt:variant>
        <vt:i4>5</vt:i4>
      </vt:variant>
      <vt:variant>
        <vt:lpwstr>mailto:eva.izakova@pardubickykraj.cz</vt:lpwstr>
      </vt:variant>
      <vt:variant>
        <vt:lpwstr/>
      </vt:variant>
      <vt:variant>
        <vt:i4>5505080</vt:i4>
      </vt:variant>
      <vt:variant>
        <vt:i4>63</vt:i4>
      </vt:variant>
      <vt:variant>
        <vt:i4>0</vt:i4>
      </vt:variant>
      <vt:variant>
        <vt:i4>5</vt:i4>
      </vt:variant>
      <vt:variant>
        <vt:lpwstr>mailto:iva.sochurkova@pardubickykraj.cz</vt:lpwstr>
      </vt:variant>
      <vt:variant>
        <vt:lpwstr/>
      </vt:variant>
      <vt:variant>
        <vt:i4>86</vt:i4>
      </vt:variant>
      <vt:variant>
        <vt:i4>60</vt:i4>
      </vt:variant>
      <vt:variant>
        <vt:i4>0</vt:i4>
      </vt:variant>
      <vt:variant>
        <vt:i4>5</vt:i4>
      </vt:variant>
      <vt:variant>
        <vt:lpwstr>http://www.pardubickykraj.cz/</vt:lpwstr>
      </vt:variant>
      <vt:variant>
        <vt:lpwstr/>
      </vt:variant>
      <vt:variant>
        <vt:i4>4128875</vt:i4>
      </vt:variant>
      <vt:variant>
        <vt:i4>57</vt:i4>
      </vt:variant>
      <vt:variant>
        <vt:i4>0</vt:i4>
      </vt:variant>
      <vt:variant>
        <vt:i4>5</vt:i4>
      </vt:variant>
      <vt:variant>
        <vt:lpwstr>http://www.kr-olomoucky.cz/opvk</vt:lpwstr>
      </vt:variant>
      <vt:variant>
        <vt:lpwstr/>
      </vt:variant>
      <vt:variant>
        <vt:i4>4128875</vt:i4>
      </vt:variant>
      <vt:variant>
        <vt:i4>54</vt:i4>
      </vt:variant>
      <vt:variant>
        <vt:i4>0</vt:i4>
      </vt:variant>
      <vt:variant>
        <vt:i4>5</vt:i4>
      </vt:variant>
      <vt:variant>
        <vt:lpwstr>http://www.kr-olomoucky.cz/opvk</vt:lpwstr>
      </vt:variant>
      <vt:variant>
        <vt:lpwstr/>
      </vt:variant>
      <vt:variant>
        <vt:i4>3407958</vt:i4>
      </vt:variant>
      <vt:variant>
        <vt:i4>51</vt:i4>
      </vt:variant>
      <vt:variant>
        <vt:i4>0</vt:i4>
      </vt:variant>
      <vt:variant>
        <vt:i4>5</vt:i4>
      </vt:variant>
      <vt:variant>
        <vt:lpwstr>mailto:opvk@kr-moravskoslezsky.cz</vt:lpwstr>
      </vt:variant>
      <vt:variant>
        <vt:lpwstr/>
      </vt:variant>
      <vt:variant>
        <vt:i4>3670077</vt:i4>
      </vt:variant>
      <vt:variant>
        <vt:i4>48</vt:i4>
      </vt:variant>
      <vt:variant>
        <vt:i4>0</vt:i4>
      </vt:variant>
      <vt:variant>
        <vt:i4>5</vt:i4>
      </vt:variant>
      <vt:variant>
        <vt:lpwstr>http://www.nuts2moravskoslezsko.cz/</vt:lpwstr>
      </vt:variant>
      <vt:variant>
        <vt:lpwstr/>
      </vt:variant>
      <vt:variant>
        <vt:i4>5177402</vt:i4>
      </vt:variant>
      <vt:variant>
        <vt:i4>45</vt:i4>
      </vt:variant>
      <vt:variant>
        <vt:i4>0</vt:i4>
      </vt:variant>
      <vt:variant>
        <vt:i4>5</vt:i4>
      </vt:variant>
      <vt:variant>
        <vt:lpwstr>mailto:opvk@kraj-lbc.cz</vt:lpwstr>
      </vt:variant>
      <vt:variant>
        <vt:lpwstr/>
      </vt:variant>
      <vt:variant>
        <vt:i4>3801124</vt:i4>
      </vt:variant>
      <vt:variant>
        <vt:i4>42</vt:i4>
      </vt:variant>
      <vt:variant>
        <vt:i4>0</vt:i4>
      </vt:variant>
      <vt:variant>
        <vt:i4>5</vt:i4>
      </vt:variant>
      <vt:variant>
        <vt:lpwstr>http://www.kraj-lbc.cz/</vt:lpwstr>
      </vt:variant>
      <vt:variant>
        <vt:lpwstr/>
      </vt:variant>
      <vt:variant>
        <vt:i4>2293834</vt:i4>
      </vt:variant>
      <vt:variant>
        <vt:i4>39</vt:i4>
      </vt:variant>
      <vt:variant>
        <vt:i4>0</vt:i4>
      </vt:variant>
      <vt:variant>
        <vt:i4>5</vt:i4>
      </vt:variant>
      <vt:variant>
        <vt:lpwstr>mailto:phnatova@kr-kralovehradecky.cz</vt:lpwstr>
      </vt:variant>
      <vt:variant>
        <vt:lpwstr/>
      </vt:variant>
      <vt:variant>
        <vt:i4>5636173</vt:i4>
      </vt:variant>
      <vt:variant>
        <vt:i4>36</vt:i4>
      </vt:variant>
      <vt:variant>
        <vt:i4>0</vt:i4>
      </vt:variant>
      <vt:variant>
        <vt:i4>5</vt:i4>
      </vt:variant>
      <vt:variant>
        <vt:lpwstr>http://www.kr-kralovehradecky.cz/</vt:lpwstr>
      </vt:variant>
      <vt:variant>
        <vt:lpwstr/>
      </vt:variant>
      <vt:variant>
        <vt:i4>458799</vt:i4>
      </vt:variant>
      <vt:variant>
        <vt:i4>33</vt:i4>
      </vt:variant>
      <vt:variant>
        <vt:i4>0</vt:i4>
      </vt:variant>
      <vt:variant>
        <vt:i4>5</vt:i4>
      </vt:variant>
      <vt:variant>
        <vt:lpwstr>mailto:zakazky.opvk@kr-vysocina.cz</vt:lpwstr>
      </vt:variant>
      <vt:variant>
        <vt:lpwstr/>
      </vt:variant>
      <vt:variant>
        <vt:i4>3211310</vt:i4>
      </vt:variant>
      <vt:variant>
        <vt:i4>30</vt:i4>
      </vt:variant>
      <vt:variant>
        <vt:i4>0</vt:i4>
      </vt:variant>
      <vt:variant>
        <vt:i4>5</vt:i4>
      </vt:variant>
      <vt:variant>
        <vt:lpwstr>http://www.vysocina-finance.cz/</vt:lpwstr>
      </vt:variant>
      <vt:variant>
        <vt:lpwstr/>
      </vt:variant>
      <vt:variant>
        <vt:i4>7995485</vt:i4>
      </vt:variant>
      <vt:variant>
        <vt:i4>27</vt:i4>
      </vt:variant>
      <vt:variant>
        <vt:i4>0</vt:i4>
      </vt:variant>
      <vt:variant>
        <vt:i4>5</vt:i4>
      </vt:variant>
      <vt:variant>
        <vt:lpwstr>mailto:martin.sevic@kr-karlovarsky.cz</vt:lpwstr>
      </vt:variant>
      <vt:variant>
        <vt:lpwstr/>
      </vt:variant>
      <vt:variant>
        <vt:i4>393256</vt:i4>
      </vt:variant>
      <vt:variant>
        <vt:i4>24</vt:i4>
      </vt:variant>
      <vt:variant>
        <vt:i4>0</vt:i4>
      </vt:variant>
      <vt:variant>
        <vt:i4>5</vt:i4>
      </vt:variant>
      <vt:variant>
        <vt:lpwstr>mailto:linda.zabrahova@kr-karlovarsky.cz</vt:lpwstr>
      </vt:variant>
      <vt:variant>
        <vt:lpwstr/>
      </vt:variant>
      <vt:variant>
        <vt:i4>5963868</vt:i4>
      </vt:variant>
      <vt:variant>
        <vt:i4>21</vt:i4>
      </vt:variant>
      <vt:variant>
        <vt:i4>0</vt:i4>
      </vt:variant>
      <vt:variant>
        <vt:i4>5</vt:i4>
      </vt:variant>
      <vt:variant>
        <vt:lpwstr>http://www.kr-karlovarsky.cz/</vt:lpwstr>
      </vt:variant>
      <vt:variant>
        <vt:lpwstr/>
      </vt:variant>
      <vt:variant>
        <vt:i4>4522107</vt:i4>
      </vt:variant>
      <vt:variant>
        <vt:i4>18</vt:i4>
      </vt:variant>
      <vt:variant>
        <vt:i4>0</vt:i4>
      </vt:variant>
      <vt:variant>
        <vt:i4>5</vt:i4>
      </vt:variant>
      <vt:variant>
        <vt:lpwstr>mailto:putikova.eva@kr-jihomoravsky.cz</vt:lpwstr>
      </vt:variant>
      <vt:variant>
        <vt:lpwstr/>
      </vt:variant>
      <vt:variant>
        <vt:i4>2293878</vt:i4>
      </vt:variant>
      <vt:variant>
        <vt:i4>15</vt:i4>
      </vt:variant>
      <vt:variant>
        <vt:i4>0</vt:i4>
      </vt:variant>
      <vt:variant>
        <vt:i4>5</vt:i4>
      </vt:variant>
      <vt:variant>
        <vt:lpwstr>http://www.kr-jihomoravsky.cz/</vt:lpwstr>
      </vt:variant>
      <vt:variant>
        <vt:lpwstr/>
      </vt:variant>
      <vt:variant>
        <vt:i4>2818128</vt:i4>
      </vt:variant>
      <vt:variant>
        <vt:i4>12</vt:i4>
      </vt:variant>
      <vt:variant>
        <vt:i4>0</vt:i4>
      </vt:variant>
      <vt:variant>
        <vt:i4>5</vt:i4>
      </vt:variant>
      <vt:variant>
        <vt:lpwstr>mailto:opvk@kraj-jihocesky.cz</vt:lpwstr>
      </vt:variant>
      <vt:variant>
        <vt:lpwstr/>
      </vt:variant>
      <vt:variant>
        <vt:i4>2293865</vt:i4>
      </vt:variant>
      <vt:variant>
        <vt:i4>9</vt:i4>
      </vt:variant>
      <vt:variant>
        <vt:i4>0</vt:i4>
      </vt:variant>
      <vt:variant>
        <vt:i4>5</vt:i4>
      </vt:variant>
      <vt:variant>
        <vt:lpwstr>http://opvk.kraj-jihocesky.cz/</vt:lpwstr>
      </vt:variant>
      <vt:variant>
        <vt:lpwstr/>
      </vt:variant>
      <vt:variant>
        <vt:i4>5701728</vt:i4>
      </vt:variant>
      <vt:variant>
        <vt:i4>6</vt:i4>
      </vt:variant>
      <vt:variant>
        <vt:i4>0</vt:i4>
      </vt:variant>
      <vt:variant>
        <vt:i4>5</vt:i4>
      </vt:variant>
      <vt:variant>
        <vt:lpwstr>mailto:cera@msmt.cz</vt:lpwstr>
      </vt:variant>
      <vt:variant>
        <vt:lpwstr/>
      </vt:variant>
      <vt:variant>
        <vt:i4>8323124</vt:i4>
      </vt:variant>
      <vt:variant>
        <vt:i4>3</vt:i4>
      </vt:variant>
      <vt:variant>
        <vt:i4>0</vt:i4>
      </vt:variant>
      <vt:variant>
        <vt:i4>5</vt:i4>
      </vt:variant>
      <vt:variant>
        <vt:lpwstr>http://www.msmt.cz/</vt:lpwstr>
      </vt:variant>
      <vt:variant>
        <vt:lpwstr/>
      </vt:variant>
      <vt:variant>
        <vt:i4>8323124</vt:i4>
      </vt:variant>
      <vt:variant>
        <vt:i4>0</vt:i4>
      </vt:variant>
      <vt:variant>
        <vt:i4>0</vt:i4>
      </vt:variant>
      <vt:variant>
        <vt:i4>5</vt:i4>
      </vt:variant>
      <vt:variant>
        <vt:lpwstr>http://www.msmt.cz/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klimovae</dc:creator>
  <cp:lastModifiedBy>kocp</cp:lastModifiedBy>
  <cp:revision>3</cp:revision>
  <cp:lastPrinted>2015-10-12T08:34:00Z</cp:lastPrinted>
  <dcterms:created xsi:type="dcterms:W3CDTF">2015-10-12T08:28:00Z</dcterms:created>
  <dcterms:modified xsi:type="dcterms:W3CDTF">2015-10-12T08:34:00Z</dcterms:modified>
</cp:coreProperties>
</file>