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BC" w:rsidRPr="00F60F61" w:rsidRDefault="00563DBC" w:rsidP="00563DBC">
      <w:pPr>
        <w:rPr>
          <w:rFonts w:ascii="NewsGot" w:hAnsi="NewsGot"/>
          <w:b/>
        </w:rPr>
      </w:pPr>
      <w:r>
        <w:rPr>
          <w:rFonts w:ascii="NewsGot" w:hAnsi="NewsGot"/>
          <w:b/>
        </w:rPr>
        <w:t>Příloha č. 2</w:t>
      </w:r>
      <w:r w:rsidRPr="00F60F61">
        <w:rPr>
          <w:rFonts w:ascii="NewsGot" w:hAnsi="NewsGot"/>
          <w:b/>
        </w:rPr>
        <w:t xml:space="preserve"> zadávací dokumentace</w:t>
      </w:r>
      <w:bookmarkStart w:id="0" w:name="_GoBack"/>
      <w:bookmarkEnd w:id="0"/>
    </w:p>
    <w:p w:rsidR="00563DBC" w:rsidRDefault="00563DBC" w:rsidP="00563DBC">
      <w:pPr>
        <w:pStyle w:val="Zkladntext2"/>
        <w:jc w:val="left"/>
        <w:rPr>
          <w:rFonts w:ascii="NewsGot" w:hAnsi="NewsGot"/>
          <w:b/>
          <w:sz w:val="32"/>
          <w:szCs w:val="32"/>
        </w:rPr>
      </w:pPr>
    </w:p>
    <w:p w:rsidR="00DA64ED" w:rsidRPr="001F59F0" w:rsidRDefault="00DA64ED" w:rsidP="00DA64ED">
      <w:pPr>
        <w:pStyle w:val="Zkladntext2"/>
        <w:jc w:val="center"/>
        <w:rPr>
          <w:rFonts w:ascii="NewsGot" w:hAnsi="NewsGot"/>
          <w:b/>
          <w:sz w:val="32"/>
          <w:szCs w:val="32"/>
        </w:rPr>
      </w:pPr>
      <w:r w:rsidRPr="001F59F0">
        <w:rPr>
          <w:rFonts w:ascii="NewsGot" w:hAnsi="NewsGot"/>
          <w:b/>
          <w:sz w:val="32"/>
          <w:szCs w:val="32"/>
        </w:rPr>
        <w:t>Čestné prohlášení</w:t>
      </w:r>
      <w:r w:rsidR="001A4C94" w:rsidRPr="001F59F0">
        <w:rPr>
          <w:rFonts w:ascii="NewsGot" w:hAnsi="NewsGot"/>
          <w:b/>
          <w:sz w:val="32"/>
          <w:szCs w:val="32"/>
        </w:rPr>
        <w:t>*</w:t>
      </w:r>
    </w:p>
    <w:p w:rsidR="00DA64ED" w:rsidRPr="001A4C94" w:rsidRDefault="00DA64ED" w:rsidP="00DA64ED">
      <w:pPr>
        <w:pStyle w:val="Zkladntext2"/>
        <w:jc w:val="center"/>
        <w:rPr>
          <w:rFonts w:ascii="NewsGot" w:hAnsi="NewsGot"/>
          <w:b/>
          <w:sz w:val="24"/>
        </w:rPr>
      </w:pPr>
    </w:p>
    <w:p w:rsidR="00DA64ED" w:rsidRPr="001A4C94" w:rsidRDefault="00DA64ED" w:rsidP="00DA64ED">
      <w:pPr>
        <w:widowControl w:val="0"/>
        <w:adjustRightInd w:val="0"/>
        <w:jc w:val="center"/>
        <w:textAlignment w:val="baseline"/>
        <w:rPr>
          <w:rFonts w:ascii="NewsGot" w:hAnsi="NewsGot"/>
        </w:rPr>
      </w:pPr>
      <w:r w:rsidRPr="001A4C94">
        <w:rPr>
          <w:rFonts w:ascii="NewsGot" w:hAnsi="NewsGot"/>
        </w:rPr>
        <w:t>dle zákona č. 134/2016 Sb., o zadávání veřejných zakázkách</w:t>
      </w:r>
      <w:r w:rsidR="001A4C94" w:rsidRPr="001A4C94">
        <w:rPr>
          <w:rFonts w:ascii="NewsGot" w:hAnsi="NewsGot"/>
        </w:rPr>
        <w:t>, ve znění pozdějších předpisů</w:t>
      </w:r>
      <w:r w:rsidRPr="001A4C94">
        <w:rPr>
          <w:rFonts w:ascii="NewsGot" w:hAnsi="NewsGot"/>
        </w:rPr>
        <w:t xml:space="preserve">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24"/>
      </w:tblGrid>
      <w:tr w:rsidR="00DA64ED" w:rsidRPr="001A4C94" w:rsidTr="001F59F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A64ED" w:rsidRPr="001A4C94" w:rsidRDefault="00DA64ED" w:rsidP="00135EC3">
            <w:pPr>
              <w:ind w:left="2835" w:hanging="2835"/>
              <w:rPr>
                <w:rFonts w:ascii="NewsGot" w:hAnsi="NewsGot"/>
                <w:b/>
              </w:rPr>
            </w:pPr>
            <w:r w:rsidRPr="001A4C94">
              <w:rPr>
                <w:rFonts w:ascii="NewsGot" w:hAnsi="NewsGot" w:cs="Calibr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D" w:rsidRPr="001A4C94" w:rsidRDefault="001A4C94" w:rsidP="00DA64ED">
            <w:pPr>
              <w:ind w:left="16" w:hanging="16"/>
              <w:rPr>
                <w:rFonts w:ascii="NewsGot" w:hAnsi="NewsGot"/>
                <w:highlight w:val="yellow"/>
              </w:rPr>
            </w:pPr>
            <w:r w:rsidRPr="001A4C94">
              <w:rPr>
                <w:rFonts w:ascii="NewsGot" w:hAnsi="NewsGot"/>
              </w:rPr>
              <w:t>ZAJIŠTĚNÍ SLUŽEB PROVOZU PLATEBNÍCH TERMINÁLŮ</w:t>
            </w:r>
            <w:r w:rsidR="00BE7378">
              <w:rPr>
                <w:rFonts w:ascii="NewsGot" w:hAnsi="NewsGot"/>
              </w:rPr>
              <w:t xml:space="preserve"> A PALTEBNÍCH BRAN</w:t>
            </w:r>
          </w:p>
        </w:tc>
      </w:tr>
      <w:tr w:rsidR="00DA64ED" w:rsidRPr="001A4C94" w:rsidTr="001F59F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A64ED" w:rsidRPr="001A4C94" w:rsidRDefault="00DA64ED" w:rsidP="00135EC3">
            <w:pPr>
              <w:rPr>
                <w:rFonts w:ascii="NewsGot" w:hAnsi="NewsGot"/>
                <w:b/>
              </w:rPr>
            </w:pPr>
            <w:r w:rsidRPr="001A4C94">
              <w:rPr>
                <w:rFonts w:ascii="NewsGot" w:hAnsi="NewsGot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D" w:rsidRPr="001A4C94" w:rsidRDefault="00DA64ED" w:rsidP="00135EC3">
            <w:pPr>
              <w:rPr>
                <w:rFonts w:ascii="NewsGot" w:hAnsi="NewsGot"/>
                <w:highlight w:val="yellow"/>
              </w:rPr>
            </w:pPr>
          </w:p>
        </w:tc>
      </w:tr>
      <w:tr w:rsidR="00DA64ED" w:rsidRPr="001A4C94" w:rsidTr="001F59F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A64ED" w:rsidRPr="001A4C94" w:rsidRDefault="00DA64ED" w:rsidP="00135EC3">
            <w:pPr>
              <w:rPr>
                <w:rFonts w:ascii="NewsGot" w:hAnsi="NewsGot"/>
                <w:b/>
              </w:rPr>
            </w:pPr>
            <w:r w:rsidRPr="001A4C94">
              <w:rPr>
                <w:rFonts w:ascii="NewsGot" w:hAnsi="NewsGot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D" w:rsidRPr="001A4C94" w:rsidRDefault="00DA64ED" w:rsidP="00135EC3">
            <w:pPr>
              <w:rPr>
                <w:rFonts w:ascii="NewsGot" w:hAnsi="NewsGot"/>
                <w:highlight w:val="yellow"/>
              </w:rPr>
            </w:pPr>
          </w:p>
        </w:tc>
      </w:tr>
      <w:tr w:rsidR="00DA64ED" w:rsidRPr="001A4C94" w:rsidTr="001F59F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A64ED" w:rsidRPr="001A4C94" w:rsidRDefault="00DA64ED" w:rsidP="00135EC3">
            <w:pPr>
              <w:rPr>
                <w:rFonts w:ascii="NewsGot" w:hAnsi="NewsGot"/>
                <w:b/>
              </w:rPr>
            </w:pPr>
            <w:r w:rsidRPr="001A4C94">
              <w:rPr>
                <w:rFonts w:ascii="NewsGot" w:hAnsi="NewsGot"/>
                <w:b/>
              </w:rPr>
              <w:t>IČ</w:t>
            </w:r>
            <w:r w:rsidR="00EC2393">
              <w:rPr>
                <w:rFonts w:ascii="NewsGot" w:hAnsi="NewsGot"/>
                <w:b/>
              </w:rPr>
              <w:t>O: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D" w:rsidRPr="001A4C94" w:rsidRDefault="00DA64ED" w:rsidP="00135EC3">
            <w:pPr>
              <w:rPr>
                <w:rFonts w:ascii="NewsGot" w:hAnsi="NewsGot"/>
                <w:highlight w:val="yellow"/>
              </w:rPr>
            </w:pPr>
          </w:p>
        </w:tc>
      </w:tr>
      <w:tr w:rsidR="00DA64ED" w:rsidRPr="001A4C94" w:rsidTr="001F59F0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A64ED" w:rsidRPr="001A4C94" w:rsidRDefault="00DA64ED" w:rsidP="00135EC3">
            <w:pPr>
              <w:rPr>
                <w:rFonts w:ascii="NewsGot" w:hAnsi="NewsGot"/>
                <w:b/>
              </w:rPr>
            </w:pPr>
            <w:r w:rsidRPr="001A4C94">
              <w:rPr>
                <w:rFonts w:ascii="NewsGot" w:hAnsi="NewsGot"/>
                <w:b/>
              </w:rPr>
              <w:t>DIČ</w:t>
            </w:r>
            <w:r w:rsidR="00EC2393">
              <w:rPr>
                <w:rFonts w:ascii="NewsGot" w:hAnsi="NewsGot"/>
                <w:b/>
              </w:rPr>
              <w:t>: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D" w:rsidRPr="001A4C94" w:rsidRDefault="00DA64ED" w:rsidP="00135EC3">
            <w:pPr>
              <w:rPr>
                <w:rFonts w:ascii="NewsGot" w:hAnsi="NewsGot"/>
                <w:highlight w:val="yellow"/>
              </w:rPr>
            </w:pPr>
          </w:p>
        </w:tc>
      </w:tr>
    </w:tbl>
    <w:p w:rsidR="00DA64ED" w:rsidRPr="001A4C94" w:rsidRDefault="00DA64ED" w:rsidP="00DA64ED">
      <w:pPr>
        <w:suppressAutoHyphens/>
        <w:ind w:left="426"/>
        <w:jc w:val="both"/>
        <w:rPr>
          <w:rFonts w:ascii="NewsGot" w:hAnsi="NewsGot"/>
        </w:rPr>
      </w:pPr>
    </w:p>
    <w:p w:rsidR="00DA64ED" w:rsidRPr="001A4C94" w:rsidRDefault="00DA64ED" w:rsidP="00DA64ED">
      <w:pPr>
        <w:suppressAutoHyphens/>
        <w:jc w:val="both"/>
        <w:rPr>
          <w:rFonts w:ascii="NewsGot" w:hAnsi="NewsGot"/>
        </w:rPr>
      </w:pPr>
    </w:p>
    <w:p w:rsidR="00DA64ED" w:rsidRPr="001A4C94" w:rsidRDefault="001A4C94" w:rsidP="00BA3ACE">
      <w:pPr>
        <w:suppressAutoHyphens/>
        <w:jc w:val="both"/>
        <w:rPr>
          <w:rFonts w:ascii="NewsGot" w:hAnsi="NewsGot"/>
        </w:rPr>
      </w:pPr>
      <w:r w:rsidRPr="001A4C94">
        <w:rPr>
          <w:rFonts w:ascii="NewsGot" w:hAnsi="NewsGot"/>
        </w:rPr>
        <w:t>Výše uvedený dodavatel, který podává nabídku ve veřejné zakázce s názvem ZAJIŠTĚNÍ SLUŽEB PROVOZU PLATEBNÍCH TERMINÁLŮ</w:t>
      </w:r>
      <w:r w:rsidR="00BE7378">
        <w:rPr>
          <w:rFonts w:ascii="NewsGot" w:hAnsi="NewsGot"/>
        </w:rPr>
        <w:t xml:space="preserve"> A PLATEBNÍCH BRAN</w:t>
      </w:r>
      <w:r w:rsidRPr="001A4C94">
        <w:rPr>
          <w:rFonts w:ascii="NewsGot" w:hAnsi="NewsGot"/>
        </w:rPr>
        <w:t xml:space="preserve">, vyhlášené veřejným zadavatelem </w:t>
      </w:r>
      <w:r w:rsidR="001F59F0">
        <w:rPr>
          <w:rFonts w:ascii="NewsGot" w:hAnsi="NewsGot"/>
        </w:rPr>
        <w:t>Zoologická zahrad</w:t>
      </w:r>
      <w:r w:rsidRPr="001A4C94">
        <w:rPr>
          <w:rFonts w:ascii="NewsGot" w:hAnsi="NewsGot"/>
        </w:rPr>
        <w:t>a hl. m. Prahy, se sídlem U Trojsk</w:t>
      </w:r>
      <w:r w:rsidR="001F59F0">
        <w:rPr>
          <w:rFonts w:ascii="NewsGot" w:hAnsi="NewsGot"/>
        </w:rPr>
        <w:t>ého zámku 120/3</w:t>
      </w:r>
      <w:r w:rsidRPr="001A4C94">
        <w:rPr>
          <w:rFonts w:ascii="NewsGot" w:hAnsi="NewsGot"/>
        </w:rPr>
        <w:t xml:space="preserve">, 171 00 Praha 7, IČO: 00064459, v otevřeném řízení podle § 56 zákona č. 134/2016 Sb., o zadávání veřejných zakázek, ve znění pozdějších předpisů </w:t>
      </w:r>
      <w:r w:rsidR="00BA3ACE" w:rsidRPr="00BA3ACE">
        <w:rPr>
          <w:rFonts w:ascii="NewsGot" w:hAnsi="NewsGot"/>
        </w:rPr>
        <w:t xml:space="preserve">čestně prohlašuje, že splňuje podmínky základní způsobilosti v souladu s </w:t>
      </w:r>
      <w:proofErr w:type="spellStart"/>
      <w:r w:rsidR="00BA3ACE" w:rsidRPr="00BA3ACE">
        <w:rPr>
          <w:rFonts w:ascii="NewsGot" w:hAnsi="NewsGot"/>
        </w:rPr>
        <w:t>ust</w:t>
      </w:r>
      <w:proofErr w:type="spellEnd"/>
      <w:r w:rsidR="00BA3ACE" w:rsidRPr="00BA3ACE">
        <w:rPr>
          <w:rFonts w:ascii="NewsGot" w:hAnsi="NewsGot"/>
        </w:rPr>
        <w:t xml:space="preserve">. § 74 zákona a profesní způsobilost v souladu s </w:t>
      </w:r>
      <w:proofErr w:type="spellStart"/>
      <w:r w:rsidR="00BA3ACE" w:rsidRPr="00BA3ACE">
        <w:rPr>
          <w:rFonts w:ascii="NewsGot" w:hAnsi="NewsGot"/>
        </w:rPr>
        <w:t>ust</w:t>
      </w:r>
      <w:proofErr w:type="spellEnd"/>
      <w:r w:rsidR="00BA3ACE" w:rsidRPr="00BA3ACE">
        <w:rPr>
          <w:rFonts w:ascii="NewsGot" w:hAnsi="NewsGot"/>
        </w:rPr>
        <w:t>. § 77 zákona.</w:t>
      </w: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rPr>
          <w:rFonts w:ascii="NewsGot" w:hAnsi="NewsGot"/>
        </w:rPr>
      </w:pPr>
      <w:r w:rsidRPr="001A4C94">
        <w:rPr>
          <w:rFonts w:ascii="NewsGot" w:hAnsi="NewsGot"/>
        </w:rPr>
        <w:t xml:space="preserve">V …………………………. </w:t>
      </w:r>
      <w:proofErr w:type="gramStart"/>
      <w:r w:rsidRPr="001A4C94">
        <w:rPr>
          <w:rFonts w:ascii="NewsGot" w:hAnsi="NewsGot"/>
        </w:rPr>
        <w:t>dne</w:t>
      </w:r>
      <w:proofErr w:type="gramEnd"/>
      <w:r w:rsidRPr="001A4C94">
        <w:rPr>
          <w:rFonts w:ascii="NewsGot" w:hAnsi="NewsGot"/>
        </w:rPr>
        <w:t xml:space="preserve"> ………………………….</w:t>
      </w: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rPr>
          <w:rFonts w:ascii="NewsGot" w:hAnsi="NewsGot"/>
        </w:rPr>
      </w:pPr>
    </w:p>
    <w:p w:rsidR="00DA64ED" w:rsidRPr="001A4C94" w:rsidRDefault="00DA64ED" w:rsidP="00DA64ED">
      <w:pPr>
        <w:ind w:left="5664"/>
        <w:rPr>
          <w:rFonts w:ascii="NewsGot" w:hAnsi="NewsGot"/>
        </w:rPr>
      </w:pPr>
      <w:r w:rsidRPr="001A4C94">
        <w:rPr>
          <w:rFonts w:ascii="NewsGot" w:hAnsi="NewsGot"/>
        </w:rPr>
        <w:t>...........……………………………</w:t>
      </w:r>
    </w:p>
    <w:p w:rsidR="00DA64ED" w:rsidRPr="001A4C94" w:rsidRDefault="00DA64ED" w:rsidP="00DA64ED">
      <w:pPr>
        <w:pStyle w:val="Zkladntext2"/>
        <w:ind w:left="5664"/>
        <w:jc w:val="left"/>
        <w:rPr>
          <w:rFonts w:ascii="NewsGot" w:hAnsi="NewsGot"/>
          <w:sz w:val="24"/>
        </w:rPr>
      </w:pPr>
      <w:r w:rsidRPr="001A4C94">
        <w:rPr>
          <w:rFonts w:ascii="NewsGot" w:hAnsi="NewsGot"/>
          <w:sz w:val="24"/>
        </w:rPr>
        <w:t>Obchodní firma – podpis oprávněné osoby (doplní účastník)</w:t>
      </w:r>
    </w:p>
    <w:p w:rsidR="00DE0FE2" w:rsidRPr="001A4C94" w:rsidRDefault="00DE0FE2">
      <w:pPr>
        <w:rPr>
          <w:rFonts w:ascii="NewsGot" w:hAnsi="NewsGot"/>
        </w:rPr>
      </w:pPr>
    </w:p>
    <w:p w:rsidR="001A4C94" w:rsidRPr="001A4C94" w:rsidRDefault="001A4C94">
      <w:pPr>
        <w:rPr>
          <w:rFonts w:ascii="NewsGot" w:hAnsi="NewsGot"/>
        </w:rPr>
      </w:pPr>
    </w:p>
    <w:p w:rsidR="001A4C94" w:rsidRDefault="001A4C94">
      <w:pPr>
        <w:rPr>
          <w:rFonts w:ascii="NewsGot" w:hAnsi="NewsGot"/>
        </w:rPr>
      </w:pPr>
      <w:r w:rsidRPr="001A4C94">
        <w:rPr>
          <w:rFonts w:ascii="NewsGot" w:hAnsi="NewsGot"/>
          <w:highlight w:val="yellow"/>
        </w:rPr>
        <w:t xml:space="preserve">*Pokud se dodavatel rozhodne nahradit doklady prokazující kvalifikaci čestným prohlášením v souladu s </w:t>
      </w:r>
      <w:proofErr w:type="spellStart"/>
      <w:r w:rsidRPr="001A4C94">
        <w:rPr>
          <w:rFonts w:ascii="NewsGot" w:hAnsi="NewsGot"/>
          <w:highlight w:val="yellow"/>
        </w:rPr>
        <w:t>ust</w:t>
      </w:r>
      <w:proofErr w:type="spellEnd"/>
      <w:r w:rsidRPr="001A4C94">
        <w:rPr>
          <w:rFonts w:ascii="NewsGot" w:hAnsi="NewsGot"/>
          <w:highlight w:val="yellow"/>
        </w:rPr>
        <w:t>. § 86 odst. 2 zákona, použije ve své nabídce toto čestné prohlášení.</w:t>
      </w: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Default="00EC2393">
      <w:pPr>
        <w:rPr>
          <w:rFonts w:ascii="NewsGot" w:hAnsi="NewsGot"/>
        </w:rPr>
      </w:pPr>
    </w:p>
    <w:p w:rsidR="00EC2393" w:rsidRPr="001F59F0" w:rsidRDefault="00EC2393" w:rsidP="00EC2393">
      <w:pPr>
        <w:pStyle w:val="Zkladntext2"/>
        <w:jc w:val="center"/>
        <w:rPr>
          <w:rFonts w:ascii="NewsGot" w:hAnsi="NewsGot"/>
          <w:b/>
          <w:sz w:val="32"/>
          <w:szCs w:val="32"/>
        </w:rPr>
      </w:pPr>
      <w:r w:rsidRPr="001F59F0">
        <w:rPr>
          <w:rFonts w:ascii="NewsGot" w:hAnsi="NewsGot"/>
          <w:b/>
          <w:sz w:val="32"/>
          <w:szCs w:val="32"/>
        </w:rPr>
        <w:t>Čestné prohlášení*</w:t>
      </w:r>
      <w:r w:rsidR="00BA3ACE">
        <w:rPr>
          <w:rFonts w:ascii="NewsGot" w:hAnsi="NewsGot"/>
          <w:b/>
          <w:sz w:val="32"/>
          <w:szCs w:val="32"/>
        </w:rPr>
        <w:t>*</w:t>
      </w:r>
    </w:p>
    <w:p w:rsidR="00EC2393" w:rsidRPr="001A4C94" w:rsidRDefault="00EC2393" w:rsidP="00EC2393">
      <w:pPr>
        <w:pStyle w:val="Zkladntext2"/>
        <w:jc w:val="center"/>
        <w:rPr>
          <w:rFonts w:ascii="NewsGot" w:hAnsi="NewsGot"/>
          <w:b/>
          <w:sz w:val="24"/>
        </w:rPr>
      </w:pPr>
    </w:p>
    <w:p w:rsidR="00EC2393" w:rsidRPr="001A4C94" w:rsidRDefault="00EC2393" w:rsidP="00EC2393">
      <w:pPr>
        <w:widowControl w:val="0"/>
        <w:adjustRightInd w:val="0"/>
        <w:jc w:val="center"/>
        <w:textAlignment w:val="baseline"/>
        <w:rPr>
          <w:rFonts w:ascii="NewsGot" w:hAnsi="NewsGot"/>
        </w:rPr>
      </w:pPr>
      <w:r w:rsidRPr="001A4C94">
        <w:rPr>
          <w:rFonts w:ascii="NewsGot" w:hAnsi="NewsGot"/>
        </w:rPr>
        <w:t>dle zákona č. 134/2016 Sb., o zadávání veřejných zakázkách, ve znění pozdějších předpisů (dále jen „zákon“)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24"/>
      </w:tblGrid>
      <w:tr w:rsidR="00EC2393" w:rsidRPr="001A4C94" w:rsidTr="00135EC3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C2393" w:rsidRPr="001A4C94" w:rsidRDefault="00EC2393" w:rsidP="00135EC3">
            <w:pPr>
              <w:ind w:left="2835" w:hanging="2835"/>
              <w:rPr>
                <w:rFonts w:ascii="NewsGot" w:hAnsi="NewsGot"/>
                <w:b/>
              </w:rPr>
            </w:pPr>
            <w:r w:rsidRPr="001A4C94">
              <w:rPr>
                <w:rFonts w:ascii="NewsGot" w:hAnsi="NewsGot" w:cs="Calibri"/>
                <w:b/>
              </w:rPr>
              <w:t>Název veřejné zakázky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3" w:rsidRPr="001A4C94" w:rsidRDefault="00EC2393" w:rsidP="00135EC3">
            <w:pPr>
              <w:ind w:left="16" w:hanging="16"/>
              <w:rPr>
                <w:rFonts w:ascii="NewsGot" w:hAnsi="NewsGot"/>
                <w:highlight w:val="yellow"/>
              </w:rPr>
            </w:pPr>
            <w:r w:rsidRPr="001A4C94">
              <w:rPr>
                <w:rFonts w:ascii="NewsGot" w:hAnsi="NewsGot"/>
              </w:rPr>
              <w:t>ZAJIŠTĚNÍ SLUŽEB PROVOZU PLATEBNÍCH TERMINÁLŮ</w:t>
            </w:r>
            <w:r w:rsidR="00157022">
              <w:rPr>
                <w:rFonts w:ascii="NewsGot" w:hAnsi="NewsGot"/>
              </w:rPr>
              <w:t xml:space="preserve"> A PALATEBNÍCH BRAN</w:t>
            </w:r>
          </w:p>
        </w:tc>
      </w:tr>
      <w:tr w:rsidR="00EC2393" w:rsidRPr="001A4C94" w:rsidTr="00135EC3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C2393" w:rsidRPr="001A4C94" w:rsidRDefault="00EC2393" w:rsidP="00135EC3">
            <w:pPr>
              <w:rPr>
                <w:rFonts w:ascii="NewsGot" w:hAnsi="NewsGot"/>
                <w:b/>
              </w:rPr>
            </w:pPr>
            <w:r w:rsidRPr="001A4C94">
              <w:rPr>
                <w:rFonts w:ascii="NewsGot" w:hAnsi="NewsGot"/>
                <w:b/>
              </w:rPr>
              <w:t>Název účastníka (vč. právní formy)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3" w:rsidRPr="001A4C94" w:rsidRDefault="00EC2393" w:rsidP="00135EC3">
            <w:pPr>
              <w:rPr>
                <w:rFonts w:ascii="NewsGot" w:hAnsi="NewsGot"/>
                <w:highlight w:val="yellow"/>
              </w:rPr>
            </w:pPr>
          </w:p>
        </w:tc>
      </w:tr>
      <w:tr w:rsidR="00EC2393" w:rsidRPr="001A4C94" w:rsidTr="00135EC3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C2393" w:rsidRPr="001A4C94" w:rsidRDefault="00EC2393" w:rsidP="00135EC3">
            <w:pPr>
              <w:rPr>
                <w:rFonts w:ascii="NewsGot" w:hAnsi="NewsGot"/>
                <w:b/>
              </w:rPr>
            </w:pPr>
            <w:r w:rsidRPr="001A4C94">
              <w:rPr>
                <w:rFonts w:ascii="NewsGot" w:hAnsi="NewsGot"/>
                <w:b/>
              </w:rPr>
              <w:t>Sídlo / místo podnikání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3" w:rsidRPr="001A4C94" w:rsidRDefault="00EC2393" w:rsidP="00135EC3">
            <w:pPr>
              <w:rPr>
                <w:rFonts w:ascii="NewsGot" w:hAnsi="NewsGot"/>
                <w:highlight w:val="yellow"/>
              </w:rPr>
            </w:pPr>
          </w:p>
        </w:tc>
      </w:tr>
      <w:tr w:rsidR="00EC2393" w:rsidRPr="001A4C94" w:rsidTr="00135EC3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C2393" w:rsidRPr="001A4C94" w:rsidRDefault="00EC2393" w:rsidP="00135EC3">
            <w:pPr>
              <w:rPr>
                <w:rFonts w:ascii="NewsGot" w:hAnsi="NewsGot"/>
                <w:b/>
              </w:rPr>
            </w:pPr>
            <w:r w:rsidRPr="001A4C94">
              <w:rPr>
                <w:rFonts w:ascii="NewsGot" w:hAnsi="NewsGot"/>
                <w:b/>
              </w:rPr>
              <w:t>IČ</w:t>
            </w:r>
            <w:r>
              <w:rPr>
                <w:rFonts w:ascii="NewsGot" w:hAnsi="NewsGot"/>
                <w:b/>
              </w:rPr>
              <w:t>O: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3" w:rsidRPr="001A4C94" w:rsidRDefault="00EC2393" w:rsidP="00135EC3">
            <w:pPr>
              <w:rPr>
                <w:rFonts w:ascii="NewsGot" w:hAnsi="NewsGot"/>
                <w:highlight w:val="yellow"/>
              </w:rPr>
            </w:pPr>
          </w:p>
        </w:tc>
      </w:tr>
      <w:tr w:rsidR="00EC2393" w:rsidRPr="001A4C94" w:rsidTr="00135EC3">
        <w:trPr>
          <w:trHeight w:val="397"/>
          <w:jc w:val="center"/>
        </w:trPr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C2393" w:rsidRPr="001A4C94" w:rsidRDefault="00EC2393" w:rsidP="00135EC3">
            <w:pPr>
              <w:rPr>
                <w:rFonts w:ascii="NewsGot" w:hAnsi="NewsGot"/>
                <w:b/>
              </w:rPr>
            </w:pPr>
            <w:r w:rsidRPr="001A4C94">
              <w:rPr>
                <w:rFonts w:ascii="NewsGot" w:hAnsi="NewsGot"/>
                <w:b/>
              </w:rPr>
              <w:t>DIČ</w:t>
            </w:r>
            <w:r>
              <w:rPr>
                <w:rFonts w:ascii="NewsGot" w:hAnsi="NewsGot"/>
                <w:b/>
              </w:rPr>
              <w:t>: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93" w:rsidRPr="001A4C94" w:rsidRDefault="00EC2393" w:rsidP="00135EC3">
            <w:pPr>
              <w:rPr>
                <w:rFonts w:ascii="NewsGot" w:hAnsi="NewsGot"/>
                <w:highlight w:val="yellow"/>
              </w:rPr>
            </w:pPr>
          </w:p>
        </w:tc>
      </w:tr>
    </w:tbl>
    <w:p w:rsidR="00EC2393" w:rsidRDefault="00EC2393">
      <w:pPr>
        <w:rPr>
          <w:rFonts w:ascii="NewsGot" w:hAnsi="NewsGot"/>
        </w:rPr>
      </w:pPr>
    </w:p>
    <w:p w:rsidR="00EC2393" w:rsidRDefault="00EC2393" w:rsidP="00EC2393">
      <w:pPr>
        <w:suppressAutoHyphens/>
        <w:jc w:val="both"/>
        <w:rPr>
          <w:rFonts w:ascii="NewsGot" w:hAnsi="NewsGot"/>
        </w:rPr>
      </w:pPr>
      <w:r w:rsidRPr="001A4C94">
        <w:rPr>
          <w:rFonts w:ascii="NewsGot" w:hAnsi="NewsGot"/>
        </w:rPr>
        <w:t>Výše uvedený dodavatel, který podává nabídku ve veřejné zakázce s názvem ZAJIŠTĚNÍ SLUŽEB PROVOZU PLATEBNÍCH TERMINÁLŮ</w:t>
      </w:r>
      <w:r w:rsidR="00157022">
        <w:rPr>
          <w:rFonts w:ascii="NewsGot" w:hAnsi="NewsGot"/>
        </w:rPr>
        <w:t xml:space="preserve"> A PLATEBNÍCH BRAN</w:t>
      </w:r>
      <w:r w:rsidRPr="001A4C94">
        <w:rPr>
          <w:rFonts w:ascii="NewsGot" w:hAnsi="NewsGot"/>
        </w:rPr>
        <w:t xml:space="preserve">, vyhlášené veřejným zadavatelem </w:t>
      </w:r>
      <w:r>
        <w:rPr>
          <w:rFonts w:ascii="NewsGot" w:hAnsi="NewsGot"/>
        </w:rPr>
        <w:t>Zoologická zahrad</w:t>
      </w:r>
      <w:r w:rsidRPr="001A4C94">
        <w:rPr>
          <w:rFonts w:ascii="NewsGot" w:hAnsi="NewsGot"/>
        </w:rPr>
        <w:t>a hl. m. Prahy, se sídlem U Trojsk</w:t>
      </w:r>
      <w:r>
        <w:rPr>
          <w:rFonts w:ascii="NewsGot" w:hAnsi="NewsGot"/>
        </w:rPr>
        <w:t>ého zámku 120/3</w:t>
      </w:r>
      <w:r w:rsidRPr="001A4C94">
        <w:rPr>
          <w:rFonts w:ascii="NewsGot" w:hAnsi="NewsGot"/>
        </w:rPr>
        <w:t xml:space="preserve">, 171 00 Praha 7, IČO: 00064459, v otevřeném řízení podle § 56 zákona č. 134/2016 Sb., o zadávání veřejných zakázek, ve znění pozdějších předpisů </w:t>
      </w:r>
      <w:r w:rsidR="00BA3ACE" w:rsidRPr="00BA3ACE">
        <w:rPr>
          <w:rFonts w:ascii="NewsGot" w:hAnsi="NewsGot"/>
        </w:rPr>
        <w:t>tímto čestně prohlašuje, že</w:t>
      </w:r>
      <w:r w:rsidR="00BA3ACE">
        <w:rPr>
          <w:rFonts w:ascii="NewsGot" w:hAnsi="NewsGot"/>
        </w:rPr>
        <w:t xml:space="preserve"> </w:t>
      </w:r>
    </w:p>
    <w:p w:rsidR="00BA3ACE" w:rsidRDefault="00BA3ACE" w:rsidP="00EC2393">
      <w:pPr>
        <w:suppressAutoHyphens/>
        <w:jc w:val="both"/>
        <w:rPr>
          <w:rFonts w:ascii="NewsGot" w:hAnsi="NewsGot"/>
        </w:rPr>
      </w:pPr>
    </w:p>
    <w:p w:rsidR="00BA3ACE" w:rsidRPr="00BA3ACE" w:rsidRDefault="00BA3ACE" w:rsidP="00E44C32">
      <w:pPr>
        <w:suppressAutoHyphens/>
        <w:ind w:left="705" w:hanging="705"/>
        <w:jc w:val="both"/>
        <w:rPr>
          <w:rFonts w:ascii="NewsGot" w:hAnsi="NewsGot"/>
        </w:rPr>
      </w:pPr>
      <w:r w:rsidRPr="00BA3ACE">
        <w:rPr>
          <w:rFonts w:ascii="NewsGot" w:hAnsi="NewsGot"/>
        </w:rPr>
        <w:t>•</w:t>
      </w:r>
      <w:r w:rsidRPr="00BA3ACE">
        <w:rPr>
          <w:rFonts w:ascii="NewsGot" w:hAnsi="NewsGot"/>
        </w:rPr>
        <w:tab/>
        <w:t>nemá v České republice nebo v zemi svého sídla splatný nedoplatek na pojistném nebo na penále na veřejné zdravotní pojištění,</w:t>
      </w:r>
    </w:p>
    <w:p w:rsidR="00BA3ACE" w:rsidRPr="00BA3ACE" w:rsidRDefault="00BA3ACE" w:rsidP="00BA3ACE">
      <w:pPr>
        <w:suppressAutoHyphens/>
        <w:jc w:val="both"/>
        <w:rPr>
          <w:rFonts w:ascii="NewsGot" w:hAnsi="NewsGot"/>
        </w:rPr>
      </w:pPr>
    </w:p>
    <w:p w:rsidR="00BA3ACE" w:rsidRPr="00BA3ACE" w:rsidRDefault="00BA3ACE" w:rsidP="00E44C32">
      <w:pPr>
        <w:suppressAutoHyphens/>
        <w:ind w:left="705" w:hanging="705"/>
        <w:jc w:val="both"/>
        <w:rPr>
          <w:rFonts w:ascii="NewsGot" w:hAnsi="NewsGot"/>
        </w:rPr>
      </w:pPr>
      <w:r w:rsidRPr="00BA3ACE">
        <w:rPr>
          <w:rFonts w:ascii="NewsGot" w:hAnsi="NewsGot"/>
        </w:rPr>
        <w:t>•</w:t>
      </w:r>
      <w:r w:rsidRPr="00BA3ACE">
        <w:rPr>
          <w:rFonts w:ascii="NewsGot" w:hAnsi="NewsGot"/>
        </w:rPr>
        <w:tab/>
        <w:t>nemá v České republice nebo v zemi svého sídla v evidenci daní zachycen splatný daňový nedoplatek ve vztahu ke spotřební dani a</w:t>
      </w:r>
    </w:p>
    <w:p w:rsidR="00BA3ACE" w:rsidRPr="00BA3ACE" w:rsidRDefault="00BA3ACE" w:rsidP="00BA3ACE">
      <w:pPr>
        <w:suppressAutoHyphens/>
        <w:jc w:val="both"/>
        <w:rPr>
          <w:rFonts w:ascii="NewsGot" w:hAnsi="NewsGot"/>
        </w:rPr>
      </w:pPr>
    </w:p>
    <w:p w:rsidR="00BA3ACE" w:rsidRPr="001A4C94" w:rsidRDefault="00BA3ACE" w:rsidP="00E44C32">
      <w:pPr>
        <w:suppressAutoHyphens/>
        <w:ind w:left="705" w:hanging="705"/>
        <w:jc w:val="both"/>
        <w:rPr>
          <w:rFonts w:ascii="NewsGot" w:hAnsi="NewsGot"/>
        </w:rPr>
      </w:pPr>
      <w:r w:rsidRPr="00BA3ACE">
        <w:rPr>
          <w:rFonts w:ascii="NewsGot" w:hAnsi="NewsGot"/>
        </w:rPr>
        <w:t>•</w:t>
      </w:r>
      <w:r w:rsidRPr="00BA3ACE">
        <w:rPr>
          <w:rFonts w:ascii="NewsGot" w:hAnsi="NewsGot"/>
        </w:rPr>
        <w:tab/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EC2393" w:rsidRDefault="00EC2393">
      <w:pPr>
        <w:rPr>
          <w:rFonts w:ascii="NewsGot" w:hAnsi="NewsGot"/>
        </w:rPr>
      </w:pPr>
    </w:p>
    <w:p w:rsidR="00E44C32" w:rsidRDefault="00E44C32">
      <w:pPr>
        <w:rPr>
          <w:rFonts w:ascii="NewsGot" w:hAnsi="NewsGot"/>
        </w:rPr>
      </w:pPr>
    </w:p>
    <w:p w:rsidR="00E44C32" w:rsidRPr="001A4C94" w:rsidRDefault="00E44C32" w:rsidP="00E44C32">
      <w:pPr>
        <w:rPr>
          <w:rFonts w:ascii="NewsGot" w:hAnsi="NewsGot"/>
        </w:rPr>
      </w:pPr>
      <w:r w:rsidRPr="001A4C94">
        <w:rPr>
          <w:rFonts w:ascii="NewsGot" w:hAnsi="NewsGot"/>
        </w:rPr>
        <w:t xml:space="preserve">V …………………………. </w:t>
      </w:r>
      <w:proofErr w:type="gramStart"/>
      <w:r w:rsidRPr="001A4C94">
        <w:rPr>
          <w:rFonts w:ascii="NewsGot" w:hAnsi="NewsGot"/>
        </w:rPr>
        <w:t>dne</w:t>
      </w:r>
      <w:proofErr w:type="gramEnd"/>
      <w:r w:rsidRPr="001A4C94">
        <w:rPr>
          <w:rFonts w:ascii="NewsGot" w:hAnsi="NewsGot"/>
        </w:rPr>
        <w:t xml:space="preserve"> ………………………….</w:t>
      </w:r>
    </w:p>
    <w:p w:rsidR="00E44C32" w:rsidRPr="001A4C94" w:rsidRDefault="00E44C32" w:rsidP="00E44C32">
      <w:pPr>
        <w:rPr>
          <w:rFonts w:ascii="NewsGot" w:hAnsi="NewsGot"/>
        </w:rPr>
      </w:pPr>
    </w:p>
    <w:p w:rsidR="00E44C32" w:rsidRPr="001A4C94" w:rsidRDefault="00E44C32" w:rsidP="00E44C32">
      <w:pPr>
        <w:rPr>
          <w:rFonts w:ascii="NewsGot" w:hAnsi="NewsGot"/>
        </w:rPr>
      </w:pPr>
    </w:p>
    <w:p w:rsidR="00E44C32" w:rsidRPr="001A4C94" w:rsidRDefault="00E44C32" w:rsidP="00E44C32">
      <w:pPr>
        <w:rPr>
          <w:rFonts w:ascii="NewsGot" w:hAnsi="NewsGot"/>
        </w:rPr>
      </w:pPr>
    </w:p>
    <w:p w:rsidR="00E44C32" w:rsidRPr="001A4C94" w:rsidRDefault="00E44C32" w:rsidP="00E44C32">
      <w:pPr>
        <w:rPr>
          <w:rFonts w:ascii="NewsGot" w:hAnsi="NewsGot"/>
        </w:rPr>
      </w:pPr>
    </w:p>
    <w:p w:rsidR="00E44C32" w:rsidRPr="001A4C94" w:rsidRDefault="00E44C32" w:rsidP="00E44C32">
      <w:pPr>
        <w:rPr>
          <w:rFonts w:ascii="NewsGot" w:hAnsi="NewsGot"/>
        </w:rPr>
      </w:pPr>
    </w:p>
    <w:p w:rsidR="00E44C32" w:rsidRPr="001A4C94" w:rsidRDefault="00E44C32" w:rsidP="00E44C32">
      <w:pPr>
        <w:rPr>
          <w:rFonts w:ascii="NewsGot" w:hAnsi="NewsGot"/>
        </w:rPr>
      </w:pPr>
    </w:p>
    <w:p w:rsidR="00E44C32" w:rsidRPr="001A4C94" w:rsidRDefault="00E44C32" w:rsidP="00E44C32">
      <w:pPr>
        <w:rPr>
          <w:rFonts w:ascii="NewsGot" w:hAnsi="NewsGot"/>
        </w:rPr>
      </w:pPr>
    </w:p>
    <w:p w:rsidR="00E44C32" w:rsidRPr="001A4C94" w:rsidRDefault="00E44C32" w:rsidP="00E44C32">
      <w:pPr>
        <w:ind w:left="5664"/>
        <w:rPr>
          <w:rFonts w:ascii="NewsGot" w:hAnsi="NewsGot"/>
        </w:rPr>
      </w:pPr>
      <w:r w:rsidRPr="001A4C94">
        <w:rPr>
          <w:rFonts w:ascii="NewsGot" w:hAnsi="NewsGot"/>
        </w:rPr>
        <w:t>...........……………………………</w:t>
      </w:r>
    </w:p>
    <w:p w:rsidR="00E44C32" w:rsidRPr="001A4C94" w:rsidRDefault="00E44C32" w:rsidP="00E44C32">
      <w:pPr>
        <w:pStyle w:val="Zkladntext2"/>
        <w:ind w:left="5664"/>
        <w:jc w:val="left"/>
        <w:rPr>
          <w:rFonts w:ascii="NewsGot" w:hAnsi="NewsGot"/>
          <w:sz w:val="24"/>
        </w:rPr>
      </w:pPr>
      <w:r w:rsidRPr="001A4C94">
        <w:rPr>
          <w:rFonts w:ascii="NewsGot" w:hAnsi="NewsGot"/>
          <w:sz w:val="24"/>
        </w:rPr>
        <w:t>Obchodní firma – podpis oprávněné osoby (doplní účastník)</w:t>
      </w:r>
    </w:p>
    <w:p w:rsidR="00E44C32" w:rsidRDefault="00E44C32">
      <w:pPr>
        <w:rPr>
          <w:rFonts w:ascii="NewsGot" w:hAnsi="NewsGot"/>
        </w:rPr>
      </w:pPr>
    </w:p>
    <w:p w:rsidR="00E44C32" w:rsidRDefault="00E44C32">
      <w:pPr>
        <w:rPr>
          <w:rFonts w:ascii="NewsGot" w:hAnsi="NewsGot"/>
        </w:rPr>
      </w:pPr>
    </w:p>
    <w:p w:rsidR="00E44C32" w:rsidRPr="001A4C94" w:rsidRDefault="00E44C32">
      <w:pPr>
        <w:rPr>
          <w:rFonts w:ascii="NewsGot" w:hAnsi="NewsGot"/>
        </w:rPr>
      </w:pPr>
      <w:r w:rsidRPr="00E44C32">
        <w:rPr>
          <w:rFonts w:ascii="NewsGot" w:hAnsi="NewsGot"/>
          <w:highlight w:val="yellow"/>
        </w:rPr>
        <w:t>**Pokud dodavatel prokazuje kvalifikaci doklady v originálu či v prosté kopii, přiloží do své nabídky toto čestné prohlášení.</w:t>
      </w:r>
    </w:p>
    <w:sectPr w:rsidR="00E44C32" w:rsidRPr="001A4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ED"/>
    <w:rsid w:val="00157022"/>
    <w:rsid w:val="001A4C94"/>
    <w:rsid w:val="001F59F0"/>
    <w:rsid w:val="00563DBC"/>
    <w:rsid w:val="00BA3ACE"/>
    <w:rsid w:val="00BE7378"/>
    <w:rsid w:val="00DA64ED"/>
    <w:rsid w:val="00DE0FE2"/>
    <w:rsid w:val="00E44C32"/>
    <w:rsid w:val="00EC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DA64ED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A64ED"/>
    <w:rPr>
      <w:rFonts w:ascii="Verdana" w:eastAsia="Times New Roman" w:hAnsi="Verdana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DA64ED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A64ED"/>
    <w:rPr>
      <w:rFonts w:ascii="Verdana" w:eastAsia="Times New Roman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Počárovská Andrea</dc:creator>
  <cp:keywords/>
  <dc:description/>
  <cp:lastModifiedBy>Jan Klauda</cp:lastModifiedBy>
  <cp:revision>7</cp:revision>
  <dcterms:created xsi:type="dcterms:W3CDTF">2020-09-16T09:01:00Z</dcterms:created>
  <dcterms:modified xsi:type="dcterms:W3CDTF">2020-09-24T12:54:00Z</dcterms:modified>
</cp:coreProperties>
</file>