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7684" w14:textId="2FCD9E93" w:rsidR="005059E2" w:rsidRPr="00F65661" w:rsidRDefault="005059E2" w:rsidP="0026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Web" w:hAnsi="Myriad Web" w:cs="Times New Roman"/>
          <w:sz w:val="24"/>
          <w:szCs w:val="24"/>
        </w:rPr>
      </w:pPr>
      <w:r w:rsidRPr="00F65661">
        <w:rPr>
          <w:rFonts w:ascii="Myriad Web" w:hAnsi="Myriad Web" w:cs="Arial"/>
          <w:b/>
          <w:bCs/>
          <w:sz w:val="24"/>
          <w:szCs w:val="24"/>
        </w:rPr>
        <w:t xml:space="preserve">PROTOKOL O OTEVÍRÁNÍ </w:t>
      </w:r>
      <w:r>
        <w:rPr>
          <w:rFonts w:ascii="Myriad Web" w:hAnsi="Myriad Web" w:cs="Arial"/>
          <w:b/>
          <w:bCs/>
          <w:sz w:val="24"/>
          <w:szCs w:val="24"/>
        </w:rPr>
        <w:t>NABÍDEK</w:t>
      </w:r>
    </w:p>
    <w:p w14:paraId="2FCD75E7" w14:textId="77777777" w:rsidR="005059E2" w:rsidRPr="00F65661" w:rsidRDefault="005059E2" w:rsidP="005059E2">
      <w:pPr>
        <w:widowControl w:val="0"/>
        <w:autoSpaceDE w:val="0"/>
        <w:autoSpaceDN w:val="0"/>
        <w:adjustRightInd w:val="0"/>
        <w:spacing w:after="0" w:line="328" w:lineRule="exact"/>
        <w:rPr>
          <w:rFonts w:ascii="Myriad Web" w:hAnsi="Myriad Web" w:cs="Times New Roman"/>
          <w:sz w:val="20"/>
          <w:szCs w:val="20"/>
        </w:rPr>
      </w:pPr>
    </w:p>
    <w:p w14:paraId="7830F17C" w14:textId="77777777" w:rsidR="005059E2" w:rsidRDefault="005059E2" w:rsidP="005059E2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Myriad Web" w:hAnsi="Myriad Web" w:cs="Arial"/>
          <w:color w:val="333333"/>
          <w:sz w:val="20"/>
          <w:szCs w:val="20"/>
        </w:rPr>
      </w:pPr>
      <w:r w:rsidRPr="00F65661">
        <w:rPr>
          <w:rFonts w:ascii="Myriad Web" w:hAnsi="Myriad Web" w:cs="Arial"/>
          <w:color w:val="333333"/>
          <w:sz w:val="20"/>
          <w:szCs w:val="20"/>
        </w:rPr>
        <w:t xml:space="preserve">v souladu s </w:t>
      </w:r>
      <w:proofErr w:type="spellStart"/>
      <w:r w:rsidRPr="00F65661">
        <w:rPr>
          <w:rFonts w:ascii="Myriad Web" w:hAnsi="Myriad Web" w:cs="Arial"/>
          <w:color w:val="333333"/>
          <w:sz w:val="20"/>
          <w:szCs w:val="20"/>
        </w:rPr>
        <w:t>ust</w:t>
      </w:r>
      <w:proofErr w:type="spellEnd"/>
      <w:r w:rsidRPr="00F65661">
        <w:rPr>
          <w:rFonts w:ascii="Myriad Web" w:hAnsi="Myriad Web" w:cs="Arial"/>
          <w:color w:val="333333"/>
          <w:sz w:val="20"/>
          <w:szCs w:val="20"/>
        </w:rPr>
        <w:t>. § 1</w:t>
      </w:r>
      <w:r>
        <w:rPr>
          <w:rFonts w:ascii="Myriad Web" w:hAnsi="Myriad Web" w:cs="Arial"/>
          <w:color w:val="333333"/>
          <w:sz w:val="20"/>
          <w:szCs w:val="20"/>
        </w:rPr>
        <w:t>08 a § 109</w:t>
      </w:r>
      <w:r w:rsidRPr="00F65661">
        <w:rPr>
          <w:rFonts w:ascii="Myriad Web" w:hAnsi="Myriad Web" w:cs="Arial"/>
          <w:color w:val="333333"/>
          <w:sz w:val="20"/>
          <w:szCs w:val="20"/>
        </w:rPr>
        <w:t xml:space="preserve"> zákona č. 134/2016 Sb., o zadávání veřejných zakázek, ve znění pozdějších předpisů, (dále jen „zákon“)</w:t>
      </w:r>
    </w:p>
    <w:p w14:paraId="08AD28B2" w14:textId="77777777" w:rsidR="005059E2" w:rsidRPr="00F65661" w:rsidRDefault="005059E2" w:rsidP="005059E2">
      <w:pPr>
        <w:widowControl w:val="0"/>
        <w:overflowPunct w:val="0"/>
        <w:autoSpaceDE w:val="0"/>
        <w:autoSpaceDN w:val="0"/>
        <w:adjustRightInd w:val="0"/>
        <w:spacing w:after="0" w:line="317" w:lineRule="auto"/>
        <w:jc w:val="center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379"/>
        <w:gridCol w:w="5647"/>
      </w:tblGrid>
      <w:tr w:rsidR="005059E2" w14:paraId="03C9AEE3" w14:textId="77777777" w:rsidTr="00EC296B">
        <w:tc>
          <w:tcPr>
            <w:tcW w:w="3379" w:type="dxa"/>
            <w:shd w:val="clear" w:color="auto" w:fill="FFFF99"/>
          </w:tcPr>
          <w:p w14:paraId="75FEF7DF" w14:textId="77777777" w:rsidR="005059E2" w:rsidRPr="00F65661" w:rsidRDefault="005059E2" w:rsidP="00E12F91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Název veřejné zakázky:</w:t>
            </w:r>
          </w:p>
          <w:p w14:paraId="51782397" w14:textId="77777777" w:rsidR="005059E2" w:rsidRDefault="005059E2">
            <w:pPr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FFFF99"/>
          </w:tcPr>
          <w:p w14:paraId="08FA422F" w14:textId="1671AEBC" w:rsidR="005059E2" w:rsidRPr="00262971" w:rsidRDefault="007A64F8" w:rsidP="0053224B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Myriad Web" w:hAnsi="Myriad Web" w:cs="Times New Roman"/>
                <w:sz w:val="24"/>
                <w:szCs w:val="24"/>
              </w:rPr>
            </w:pPr>
            <w:r w:rsidRPr="00F31568">
              <w:rPr>
                <w:rFonts w:ascii="Myriad Web" w:hAnsi="Myriad Web" w:cs="Arial"/>
                <w:b/>
                <w:sz w:val="20"/>
                <w:szCs w:val="20"/>
              </w:rPr>
              <w:t xml:space="preserve">Jičín, </w:t>
            </w:r>
            <w:proofErr w:type="spellStart"/>
            <w:r w:rsidRPr="00F31568">
              <w:rPr>
                <w:rFonts w:ascii="Myriad Web" w:hAnsi="Myriad Web" w:cs="Arial"/>
                <w:b/>
                <w:sz w:val="20"/>
                <w:szCs w:val="20"/>
              </w:rPr>
              <w:t>Sedličky</w:t>
            </w:r>
            <w:proofErr w:type="spellEnd"/>
            <w:r w:rsidRPr="00F31568">
              <w:rPr>
                <w:rFonts w:ascii="Myriad Web" w:hAnsi="Myriad Web" w:cs="Arial"/>
                <w:b/>
                <w:sz w:val="20"/>
                <w:szCs w:val="20"/>
              </w:rPr>
              <w:t xml:space="preserve"> – Valdštejnský letohrádek stavební úpravy jihovýchodní části severovýchodního křídla</w:t>
            </w:r>
          </w:p>
        </w:tc>
      </w:tr>
      <w:tr w:rsidR="005059E2" w14:paraId="100E9433" w14:textId="77777777" w:rsidTr="00EC296B">
        <w:tc>
          <w:tcPr>
            <w:tcW w:w="3379" w:type="dxa"/>
            <w:shd w:val="clear" w:color="auto" w:fill="FFFF99"/>
          </w:tcPr>
          <w:p w14:paraId="6B46FB93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5647" w:type="dxa"/>
            <w:shd w:val="clear" w:color="auto" w:fill="FFFF99"/>
          </w:tcPr>
          <w:p w14:paraId="1D2E30B0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sz w:val="20"/>
                <w:szCs w:val="20"/>
              </w:rPr>
              <w:t>Zjednodušené podlimitní řízení</w:t>
            </w:r>
          </w:p>
        </w:tc>
      </w:tr>
      <w:tr w:rsidR="005059E2" w14:paraId="2844CA18" w14:textId="77777777" w:rsidTr="00EC296B">
        <w:tc>
          <w:tcPr>
            <w:tcW w:w="3379" w:type="dxa"/>
            <w:shd w:val="clear" w:color="auto" w:fill="FFFF99"/>
          </w:tcPr>
          <w:p w14:paraId="1A582E37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Předmět veřejné zakázky:</w:t>
            </w:r>
          </w:p>
        </w:tc>
        <w:tc>
          <w:tcPr>
            <w:tcW w:w="5647" w:type="dxa"/>
            <w:shd w:val="clear" w:color="auto" w:fill="FFFF99"/>
          </w:tcPr>
          <w:p w14:paraId="43F1A49C" w14:textId="2B53C869" w:rsidR="005059E2" w:rsidRPr="005059E2" w:rsidRDefault="005E243A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Stavební práce</w:t>
            </w:r>
          </w:p>
        </w:tc>
      </w:tr>
      <w:tr w:rsidR="005059E2" w14:paraId="783E2058" w14:textId="77777777" w:rsidTr="00EC296B">
        <w:tc>
          <w:tcPr>
            <w:tcW w:w="3379" w:type="dxa"/>
            <w:shd w:val="clear" w:color="auto" w:fill="FFFF99"/>
          </w:tcPr>
          <w:p w14:paraId="7209B0E4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Režim veřejné zakázky:</w:t>
            </w:r>
          </w:p>
        </w:tc>
        <w:tc>
          <w:tcPr>
            <w:tcW w:w="5647" w:type="dxa"/>
            <w:shd w:val="clear" w:color="auto" w:fill="FFFF99"/>
          </w:tcPr>
          <w:p w14:paraId="78D4012D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sz w:val="20"/>
                <w:szCs w:val="20"/>
              </w:rPr>
              <w:t>Podlimitní</w:t>
            </w:r>
          </w:p>
        </w:tc>
      </w:tr>
      <w:tr w:rsidR="005059E2" w14:paraId="477E4418" w14:textId="77777777" w:rsidTr="00EC296B">
        <w:tc>
          <w:tcPr>
            <w:tcW w:w="3379" w:type="dxa"/>
            <w:shd w:val="clear" w:color="auto" w:fill="FFFF99"/>
          </w:tcPr>
          <w:p w14:paraId="026BB9B2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5647" w:type="dxa"/>
            <w:shd w:val="clear" w:color="auto" w:fill="FFFF99"/>
          </w:tcPr>
          <w:p w14:paraId="79BFA087" w14:textId="3514A642" w:rsidR="005059E2" w:rsidRPr="005059E2" w:rsidRDefault="007A64F8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m</w:t>
            </w:r>
            <w:r w:rsidR="005059E2" w:rsidRPr="00F65661">
              <w:rPr>
                <w:rFonts w:ascii="Myriad Web" w:hAnsi="Myriad Web" w:cs="Arial"/>
                <w:sz w:val="20"/>
                <w:szCs w:val="20"/>
              </w:rPr>
              <w:t>ěsto Jičín</w:t>
            </w:r>
          </w:p>
        </w:tc>
      </w:tr>
      <w:tr w:rsidR="005059E2" w14:paraId="4D75D380" w14:textId="77777777" w:rsidTr="00EC296B">
        <w:tc>
          <w:tcPr>
            <w:tcW w:w="3379" w:type="dxa"/>
            <w:shd w:val="clear" w:color="auto" w:fill="FFFF99"/>
          </w:tcPr>
          <w:p w14:paraId="52073099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Sídlo zadavatele:</w:t>
            </w:r>
          </w:p>
        </w:tc>
        <w:tc>
          <w:tcPr>
            <w:tcW w:w="5647" w:type="dxa"/>
            <w:shd w:val="clear" w:color="auto" w:fill="FFFF99"/>
          </w:tcPr>
          <w:p w14:paraId="78E03C4A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sz w:val="20"/>
                <w:szCs w:val="20"/>
              </w:rPr>
              <w:t>Žižkovo náměstí 18 Valdické Předměstí, 506 01 Jičín 1</w:t>
            </w:r>
          </w:p>
        </w:tc>
      </w:tr>
      <w:tr w:rsidR="005059E2" w14:paraId="664B1ABE" w14:textId="77777777" w:rsidTr="00EC296B">
        <w:tc>
          <w:tcPr>
            <w:tcW w:w="3379" w:type="dxa"/>
            <w:shd w:val="clear" w:color="auto" w:fill="FFFF99"/>
          </w:tcPr>
          <w:p w14:paraId="3C3FAFA4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5647" w:type="dxa"/>
            <w:shd w:val="clear" w:color="auto" w:fill="FFFF99"/>
          </w:tcPr>
          <w:p w14:paraId="7241EDC2" w14:textId="77777777" w:rsidR="005059E2" w:rsidRPr="005059E2" w:rsidRDefault="005059E2" w:rsidP="005059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sz w:val="20"/>
                <w:szCs w:val="20"/>
              </w:rPr>
              <w:t>00271632</w:t>
            </w:r>
          </w:p>
        </w:tc>
      </w:tr>
      <w:tr w:rsidR="005059E2" w14:paraId="3D16A211" w14:textId="77777777" w:rsidTr="00EC296B">
        <w:tc>
          <w:tcPr>
            <w:tcW w:w="3379" w:type="dxa"/>
            <w:shd w:val="clear" w:color="auto" w:fill="FFFF99"/>
          </w:tcPr>
          <w:p w14:paraId="6A4DE12F" w14:textId="77777777" w:rsidR="005059E2" w:rsidRPr="005059E2" w:rsidRDefault="005059E2" w:rsidP="005059E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28" w:lineRule="auto"/>
              <w:rPr>
                <w:rFonts w:ascii="Myriad Web" w:hAnsi="Myriad Web" w:cs="Times New Roman"/>
                <w:sz w:val="20"/>
                <w:szCs w:val="20"/>
              </w:rPr>
            </w:pPr>
            <w:r w:rsidRPr="00F65661">
              <w:rPr>
                <w:rFonts w:ascii="Myriad Web" w:hAnsi="Myriad Web" w:cs="Arial"/>
                <w:b/>
                <w:bCs/>
                <w:sz w:val="20"/>
                <w:szCs w:val="20"/>
              </w:rPr>
              <w:t>Osoba oprávněná jednat za zadavatele:</w:t>
            </w:r>
          </w:p>
        </w:tc>
        <w:tc>
          <w:tcPr>
            <w:tcW w:w="5647" w:type="dxa"/>
            <w:shd w:val="clear" w:color="auto" w:fill="FFFF99"/>
          </w:tcPr>
          <w:p w14:paraId="48C4B312" w14:textId="77777777" w:rsidR="005059E2" w:rsidRDefault="005059E2" w:rsidP="0053224B">
            <w:pPr>
              <w:spacing w:before="240" w:after="120"/>
              <w:rPr>
                <w:rFonts w:ascii="Myriad Web" w:hAnsi="Myriad Web"/>
                <w:sz w:val="20"/>
                <w:szCs w:val="20"/>
              </w:rPr>
            </w:pPr>
            <w:r>
              <w:rPr>
                <w:rFonts w:ascii="Myriad Web" w:hAnsi="Myriad Web"/>
                <w:sz w:val="20"/>
                <w:szCs w:val="20"/>
              </w:rPr>
              <w:t>JUDr. Jan Malý, starosta města</w:t>
            </w:r>
          </w:p>
        </w:tc>
      </w:tr>
    </w:tbl>
    <w:p w14:paraId="56B03CAF" w14:textId="77777777" w:rsidR="00262971" w:rsidRPr="00F65661" w:rsidRDefault="00262971" w:rsidP="0026297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24"/>
        <w:jc w:val="both"/>
        <w:rPr>
          <w:rFonts w:ascii="Myriad Web" w:hAnsi="Myriad Web" w:cs="Times New Roman"/>
          <w:sz w:val="20"/>
          <w:szCs w:val="20"/>
        </w:rPr>
      </w:pPr>
    </w:p>
    <w:p w14:paraId="5CD38C36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Times New Roman"/>
          <w:sz w:val="20"/>
          <w:szCs w:val="20"/>
        </w:rPr>
      </w:pPr>
      <w:r w:rsidRPr="00F65661">
        <w:rPr>
          <w:rFonts w:ascii="Myriad Web" w:hAnsi="Myriad Web" w:cs="Arial"/>
          <w:b/>
          <w:bCs/>
          <w:sz w:val="20"/>
          <w:szCs w:val="20"/>
        </w:rPr>
        <w:t xml:space="preserve">1. Otevírání </w:t>
      </w:r>
      <w:r>
        <w:rPr>
          <w:rFonts w:ascii="Myriad Web" w:hAnsi="Myriad Web" w:cs="Arial"/>
          <w:b/>
          <w:bCs/>
          <w:sz w:val="20"/>
          <w:szCs w:val="20"/>
        </w:rPr>
        <w:t>nabídek</w:t>
      </w:r>
      <w:r w:rsidRPr="00F65661">
        <w:rPr>
          <w:rFonts w:ascii="Myriad Web" w:hAnsi="Myriad Web" w:cs="Arial"/>
          <w:b/>
          <w:bCs/>
          <w:sz w:val="20"/>
          <w:szCs w:val="20"/>
        </w:rPr>
        <w:t xml:space="preserve"> a informace o nabídkových cenách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53224B" w:rsidRPr="00683D8B" w14:paraId="54D97038" w14:textId="77777777" w:rsidTr="00262971">
        <w:trPr>
          <w:trHeight w:val="813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bottom"/>
          </w:tcPr>
          <w:p w14:paraId="3AB6DB78" w14:textId="77777777" w:rsidR="0053224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317" w:lineRule="auto"/>
              <w:jc w:val="both"/>
              <w:rPr>
                <w:rFonts w:ascii="Myriad Web" w:hAnsi="Myriad Web" w:cs="Arial"/>
                <w:sz w:val="20"/>
                <w:szCs w:val="20"/>
              </w:rPr>
            </w:pPr>
            <w:r w:rsidRPr="00683D8B">
              <w:rPr>
                <w:rFonts w:ascii="Myriad Web" w:hAnsi="Myriad Web" w:cs="Arial"/>
                <w:sz w:val="20"/>
                <w:szCs w:val="20"/>
              </w:rPr>
              <w:t xml:space="preserve">Výše uvedený zadavatel přijal do konce lhůty pro podání nabídek následující počet elektronických nabídek: </w:t>
            </w:r>
          </w:p>
          <w:p w14:paraId="140E5AFF" w14:textId="0301013A" w:rsidR="0053224B" w:rsidRPr="00683D8B" w:rsidRDefault="00C74A11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Arial"/>
                <w:sz w:val="20"/>
                <w:szCs w:val="20"/>
              </w:rPr>
            </w:pPr>
            <w:r>
              <w:rPr>
                <w:rFonts w:ascii="Myriad Web" w:hAnsi="Myriad Web" w:cs="Arial"/>
                <w:b/>
                <w:bCs/>
                <w:sz w:val="20"/>
                <w:szCs w:val="20"/>
              </w:rPr>
              <w:t xml:space="preserve">3 </w:t>
            </w:r>
            <w:r w:rsidR="0053224B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nabíd</w:t>
            </w:r>
            <w:r w:rsidR="004A5B2C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k</w:t>
            </w:r>
            <w:r w:rsidR="00C0145D" w:rsidRPr="003C7FC5">
              <w:rPr>
                <w:rFonts w:ascii="Myriad Web" w:hAnsi="Myriad Web" w:cs="Arial"/>
                <w:b/>
                <w:bCs/>
                <w:sz w:val="20"/>
                <w:szCs w:val="20"/>
              </w:rPr>
              <w:t>y</w:t>
            </w:r>
            <w:r w:rsidR="0053224B" w:rsidRPr="00872391">
              <w:rPr>
                <w:rFonts w:ascii="Myriad Web" w:hAnsi="Myriad Web" w:cs="Arial"/>
                <w:sz w:val="20"/>
                <w:szCs w:val="20"/>
              </w:rPr>
              <w:t>.</w:t>
            </w:r>
            <w:r w:rsidR="0053224B" w:rsidRPr="00683D8B">
              <w:rPr>
                <w:rFonts w:ascii="Myriad Web" w:hAnsi="Myriad Web" w:cs="Arial"/>
                <w:sz w:val="20"/>
                <w:szCs w:val="20"/>
              </w:rPr>
              <w:t xml:space="preserve"> </w:t>
            </w:r>
          </w:p>
          <w:p w14:paraId="05C5984C" w14:textId="77777777" w:rsidR="0053224B" w:rsidRPr="00683D8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  <w:r w:rsidRPr="00683D8B">
              <w:rPr>
                <w:rFonts w:ascii="Myriad Web" w:hAnsi="Myriad Web" w:cs="Times New Roman"/>
                <w:sz w:val="20"/>
                <w:szCs w:val="20"/>
              </w:rPr>
              <w:t>Otevřením nabíd</w:t>
            </w:r>
            <w:r>
              <w:rPr>
                <w:rFonts w:ascii="Myriad Web" w:hAnsi="Myriad Web" w:cs="Times New Roman"/>
                <w:sz w:val="20"/>
                <w:szCs w:val="20"/>
              </w:rPr>
              <w:t>ek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 elektronické podobě byl zpřístupněn obsah zadavateli, který je zastoupen jmenovanou komisí. Nabídk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byl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otevřen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po uplynutí lhůty pro podání nabídek.</w:t>
            </w:r>
          </w:p>
          <w:p w14:paraId="08703CCE" w14:textId="77777777" w:rsidR="0053224B" w:rsidRPr="00683D8B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17" w:lineRule="auto"/>
              <w:jc w:val="both"/>
              <w:rPr>
                <w:rFonts w:ascii="Myriad Web" w:hAnsi="Myriad Web" w:cs="Times New Roman"/>
                <w:sz w:val="20"/>
                <w:szCs w:val="20"/>
              </w:rPr>
            </w:pPr>
            <w:r w:rsidRPr="00683D8B">
              <w:rPr>
                <w:rFonts w:ascii="Myriad Web" w:hAnsi="Myriad Web" w:cs="Times New Roman"/>
                <w:sz w:val="20"/>
                <w:szCs w:val="20"/>
              </w:rPr>
              <w:t>Komise zkontrolovala a potvrzuje, že nabídk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 elektronické podobě byl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doručen</w:t>
            </w:r>
            <w:r>
              <w:rPr>
                <w:rFonts w:ascii="Myriad Web" w:hAnsi="Myriad Web" w:cs="Times New Roman"/>
                <w:sz w:val="20"/>
                <w:szCs w:val="20"/>
              </w:rPr>
              <w:t>y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ve stanovené lhůtě, j</w:t>
            </w:r>
            <w:r>
              <w:rPr>
                <w:rFonts w:ascii="Myriad Web" w:hAnsi="Myriad Web" w:cs="Times New Roman"/>
                <w:sz w:val="20"/>
                <w:szCs w:val="20"/>
              </w:rPr>
              <w:t xml:space="preserve">sou 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>autentick</w:t>
            </w:r>
            <w:r>
              <w:rPr>
                <w:rFonts w:ascii="Myriad Web" w:hAnsi="Myriad Web" w:cs="Times New Roman"/>
                <w:sz w:val="20"/>
                <w:szCs w:val="20"/>
              </w:rPr>
              <w:t>é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a nebylo s n</w:t>
            </w:r>
            <w:r>
              <w:rPr>
                <w:rFonts w:ascii="Myriad Web" w:hAnsi="Myriad Web" w:cs="Times New Roman"/>
                <w:sz w:val="20"/>
                <w:szCs w:val="20"/>
              </w:rPr>
              <w:t>imi</w:t>
            </w:r>
            <w:r w:rsidRPr="00683D8B">
              <w:rPr>
                <w:rFonts w:ascii="Myriad Web" w:hAnsi="Myriad Web" w:cs="Times New Roman"/>
                <w:sz w:val="20"/>
                <w:szCs w:val="20"/>
              </w:rPr>
              <w:t xml:space="preserve"> před otevřením manipulováno. </w:t>
            </w:r>
          </w:p>
        </w:tc>
      </w:tr>
    </w:tbl>
    <w:p w14:paraId="34B2F5D4" w14:textId="77777777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b/>
          <w:bCs/>
          <w:sz w:val="20"/>
          <w:szCs w:val="20"/>
        </w:rPr>
      </w:pPr>
    </w:p>
    <w:p w14:paraId="508D858E" w14:textId="77777777" w:rsidR="0053224B" w:rsidRPr="003E5AB4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b/>
          <w:bCs/>
          <w:sz w:val="20"/>
          <w:szCs w:val="20"/>
        </w:rPr>
      </w:pPr>
      <w:r w:rsidRPr="003E5AB4">
        <w:rPr>
          <w:rFonts w:ascii="Myriad Web" w:hAnsi="Myriad Web" w:cs="Arial"/>
          <w:b/>
          <w:bCs/>
          <w:sz w:val="20"/>
          <w:szCs w:val="20"/>
        </w:rPr>
        <w:t>Seznam podaných nabídek:</w:t>
      </w:r>
    </w:p>
    <w:p w14:paraId="6049739F" w14:textId="77777777" w:rsidR="0053224B" w:rsidRPr="003E5AB4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147"/>
        <w:gridCol w:w="2410"/>
        <w:gridCol w:w="1134"/>
        <w:gridCol w:w="1814"/>
      </w:tblGrid>
      <w:tr w:rsidR="0053224B" w:rsidRPr="003E5AB4" w14:paraId="433117A4" w14:textId="77777777" w:rsidTr="00A970BC">
        <w:tc>
          <w:tcPr>
            <w:tcW w:w="1101" w:type="dxa"/>
          </w:tcPr>
          <w:p w14:paraId="7CE58F32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Pořadové číslo nabídky</w:t>
            </w:r>
          </w:p>
        </w:tc>
        <w:tc>
          <w:tcPr>
            <w:tcW w:w="3147" w:type="dxa"/>
          </w:tcPr>
          <w:p w14:paraId="0DB37BB6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Název účastníka</w:t>
            </w:r>
          </w:p>
        </w:tc>
        <w:tc>
          <w:tcPr>
            <w:tcW w:w="2410" w:type="dxa"/>
          </w:tcPr>
          <w:p w14:paraId="399DA30D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Sídlo účastníka</w:t>
            </w:r>
          </w:p>
        </w:tc>
        <w:tc>
          <w:tcPr>
            <w:tcW w:w="1134" w:type="dxa"/>
          </w:tcPr>
          <w:p w14:paraId="6F84EA75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IČO</w:t>
            </w:r>
          </w:p>
        </w:tc>
        <w:tc>
          <w:tcPr>
            <w:tcW w:w="1814" w:type="dxa"/>
          </w:tcPr>
          <w:p w14:paraId="5923884F" w14:textId="77777777" w:rsidR="0053224B" w:rsidRPr="003E5AB4" w:rsidRDefault="0053224B" w:rsidP="00A970B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Myriad Web" w:hAnsi="Myriad Web" w:cs="Times New Roman"/>
                <w:b/>
                <w:sz w:val="20"/>
                <w:szCs w:val="20"/>
              </w:rPr>
            </w:pPr>
            <w:r w:rsidRPr="003E5AB4">
              <w:rPr>
                <w:rFonts w:ascii="Myriad Web" w:hAnsi="Myriad Web" w:cs="Times New Roman"/>
                <w:b/>
                <w:sz w:val="20"/>
                <w:szCs w:val="20"/>
              </w:rPr>
              <w:t>Nabídková cena v Kč bez DPH</w:t>
            </w:r>
          </w:p>
        </w:tc>
      </w:tr>
      <w:tr w:rsidR="0053224B" w:rsidRPr="003E5AB4" w14:paraId="12478BDF" w14:textId="77777777" w:rsidTr="00A970BC">
        <w:tc>
          <w:tcPr>
            <w:tcW w:w="1101" w:type="dxa"/>
          </w:tcPr>
          <w:p w14:paraId="4D64B95B" w14:textId="77777777" w:rsidR="0053224B" w:rsidRPr="004341A6" w:rsidRDefault="0053224B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 w:rsidRPr="004341A6">
              <w:rPr>
                <w:rFonts w:ascii="Myriad Web" w:hAnsi="Myriad Web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</w:tcPr>
          <w:p w14:paraId="2C27BC8A" w14:textId="0E55D27C" w:rsidR="0053224B" w:rsidRPr="004341A6" w:rsidRDefault="0053224B" w:rsidP="00A970BC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78C3DE" w14:textId="7FB4EC72" w:rsidR="0053224B" w:rsidRPr="005F2BDC" w:rsidRDefault="0053224B" w:rsidP="00C0145D">
            <w:pPr>
              <w:textAlignment w:val="baseline"/>
              <w:rPr>
                <w:rFonts w:ascii="Myriad Web" w:hAnsi="Myriad Web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2FEC4EF" w14:textId="0703606D" w:rsidR="0053224B" w:rsidRPr="004341A6" w:rsidRDefault="0053224B" w:rsidP="00ED0793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2D5E1E2" w14:textId="27783A2D" w:rsidR="0053224B" w:rsidRPr="00455A86" w:rsidRDefault="00455A86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 w:rsidRPr="00455A86">
              <w:rPr>
                <w:rFonts w:ascii="Myriad Web" w:hAnsi="Myriad Web" w:cs="Segoe UI"/>
                <w:color w:val="333333"/>
                <w:sz w:val="20"/>
                <w:szCs w:val="20"/>
                <w:shd w:val="clear" w:color="auto" w:fill="FFFFFF"/>
              </w:rPr>
              <w:t>6 900 998,80</w:t>
            </w:r>
          </w:p>
        </w:tc>
      </w:tr>
      <w:tr w:rsidR="00EC296B" w:rsidRPr="003E5AB4" w14:paraId="7C2ECA93" w14:textId="77777777" w:rsidTr="00A970BC">
        <w:tc>
          <w:tcPr>
            <w:tcW w:w="1101" w:type="dxa"/>
          </w:tcPr>
          <w:p w14:paraId="7B889F4B" w14:textId="53C946E7" w:rsidR="00EC296B" w:rsidRPr="004341A6" w:rsidRDefault="00EC296B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 w:rsidRPr="004341A6">
              <w:rPr>
                <w:rFonts w:ascii="Myriad Web" w:hAnsi="Myriad Web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</w:tcPr>
          <w:p w14:paraId="4353FAAE" w14:textId="621AEBD8" w:rsidR="00EC296B" w:rsidRPr="004341A6" w:rsidRDefault="00EC296B" w:rsidP="00A970BC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C4B790" w14:textId="09317B56" w:rsidR="00EC296B" w:rsidRPr="005F2BDC" w:rsidRDefault="00EC296B" w:rsidP="007B0670">
            <w:pPr>
              <w:textAlignment w:val="baseline"/>
              <w:rPr>
                <w:rFonts w:ascii="Myriad Web" w:hAnsi="Myriad Web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0C2B454" w14:textId="4DBC089F" w:rsidR="00EC296B" w:rsidRPr="004341A6" w:rsidRDefault="00EC296B" w:rsidP="00ED0793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8CCA03" w14:textId="673B81BA" w:rsidR="00EC296B" w:rsidRPr="00455A86" w:rsidRDefault="00455A86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 w:rsidRPr="00455A86">
              <w:rPr>
                <w:rFonts w:ascii="Myriad Web" w:hAnsi="Myriad Web" w:cs="Segoe UI"/>
                <w:color w:val="333333"/>
                <w:sz w:val="20"/>
                <w:szCs w:val="20"/>
                <w:shd w:val="clear" w:color="auto" w:fill="FFFFFF"/>
              </w:rPr>
              <w:t>6 897 148,00</w:t>
            </w:r>
          </w:p>
        </w:tc>
      </w:tr>
      <w:tr w:rsidR="007A64F8" w:rsidRPr="003E5AB4" w14:paraId="72FBB582" w14:textId="77777777" w:rsidTr="00A970BC">
        <w:tc>
          <w:tcPr>
            <w:tcW w:w="1101" w:type="dxa"/>
          </w:tcPr>
          <w:p w14:paraId="7F527BC1" w14:textId="4E989DDA" w:rsidR="007A64F8" w:rsidRDefault="005F2BDC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sz w:val="20"/>
                <w:szCs w:val="20"/>
              </w:rPr>
            </w:pPr>
            <w:r>
              <w:rPr>
                <w:rFonts w:ascii="Myriad Web" w:hAnsi="Myriad Web" w:cs="Times New Roman"/>
                <w:sz w:val="20"/>
                <w:szCs w:val="20"/>
              </w:rPr>
              <w:t>3</w:t>
            </w:r>
          </w:p>
        </w:tc>
        <w:tc>
          <w:tcPr>
            <w:tcW w:w="3147" w:type="dxa"/>
          </w:tcPr>
          <w:p w14:paraId="1A629553" w14:textId="32E21935" w:rsidR="007A64F8" w:rsidRPr="005F2BDC" w:rsidRDefault="007A64F8" w:rsidP="00A970BC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074E85" w14:textId="39770FE9" w:rsidR="007A64F8" w:rsidRPr="005F2BDC" w:rsidRDefault="007A64F8" w:rsidP="007B0670">
            <w:pPr>
              <w:textAlignment w:val="baseline"/>
              <w:rPr>
                <w:rFonts w:ascii="Myriad Web" w:hAnsi="Myriad Web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5A5C1516" w14:textId="6A1E1880" w:rsidR="007A64F8" w:rsidRPr="005F2BDC" w:rsidRDefault="007A64F8" w:rsidP="00ED0793">
            <w:pPr>
              <w:widowControl w:val="0"/>
              <w:autoSpaceDE w:val="0"/>
              <w:autoSpaceDN w:val="0"/>
              <w:adjustRightInd w:val="0"/>
              <w:spacing w:before="120" w:after="120" w:line="264" w:lineRule="exact"/>
              <w:rPr>
                <w:rFonts w:ascii="Myriad Web" w:hAnsi="Myriad Web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A1E5DB" w14:textId="1649CE1C" w:rsidR="007A64F8" w:rsidRPr="00455A86" w:rsidRDefault="00455A86" w:rsidP="00A970BC">
            <w:pPr>
              <w:widowControl w:val="0"/>
              <w:autoSpaceDE w:val="0"/>
              <w:autoSpaceDN w:val="0"/>
              <w:adjustRightInd w:val="0"/>
              <w:spacing w:before="120" w:line="264" w:lineRule="exact"/>
              <w:jc w:val="center"/>
              <w:rPr>
                <w:rFonts w:ascii="Myriad Web" w:hAnsi="Myriad Web" w:cs="Times New Roman"/>
                <w:b/>
                <w:bCs/>
                <w:sz w:val="20"/>
                <w:szCs w:val="20"/>
              </w:rPr>
            </w:pPr>
            <w:r w:rsidRPr="00455A86">
              <w:rPr>
                <w:rFonts w:ascii="Myriad Web" w:hAnsi="Myriad Web" w:cs="Segoe UI"/>
                <w:color w:val="333333"/>
                <w:sz w:val="20"/>
                <w:szCs w:val="20"/>
                <w:shd w:val="clear" w:color="auto" w:fill="FFFFFF"/>
              </w:rPr>
              <w:t>5 726 140,00</w:t>
            </w:r>
          </w:p>
        </w:tc>
      </w:tr>
    </w:tbl>
    <w:p w14:paraId="628674B7" w14:textId="77777777" w:rsidR="003C7FC5" w:rsidRDefault="003C7FC5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1310143F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 w:rsidRPr="00F65661">
        <w:rPr>
          <w:rFonts w:ascii="Myriad Web" w:hAnsi="Myriad Web" w:cs="Arial"/>
          <w:b/>
          <w:bCs/>
          <w:sz w:val="20"/>
          <w:szCs w:val="20"/>
        </w:rPr>
        <w:t>2. Odchylné názory jednotlivých členů nebo náhradníků komise</w:t>
      </w:r>
    </w:p>
    <w:p w14:paraId="6AE57D91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Nejsou odchylné názory jednotlivých členů nebo náhradníků komise</w:t>
      </w:r>
    </w:p>
    <w:p w14:paraId="010F04DD" w14:textId="77777777" w:rsidR="0053224B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</w:p>
    <w:p w14:paraId="383A3607" w14:textId="77777777" w:rsidR="0053224B" w:rsidRPr="003E5AB4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ascii="Myriad Web" w:hAnsi="Myriad Web" w:cs="Arial"/>
          <w:b/>
          <w:bCs/>
          <w:sz w:val="20"/>
          <w:szCs w:val="20"/>
        </w:rPr>
      </w:pPr>
      <w:r>
        <w:rPr>
          <w:rFonts w:ascii="Myriad Web" w:hAnsi="Myriad Web" w:cs="Arial"/>
          <w:b/>
          <w:sz w:val="20"/>
          <w:szCs w:val="20"/>
        </w:rPr>
        <w:t xml:space="preserve">3. </w:t>
      </w:r>
      <w:r w:rsidRPr="003E5AB4">
        <w:rPr>
          <w:rFonts w:ascii="Myriad Web" w:hAnsi="Myriad Web" w:cs="Arial"/>
          <w:b/>
          <w:sz w:val="20"/>
          <w:szCs w:val="20"/>
        </w:rPr>
        <w:t>Střet zájmu</w:t>
      </w:r>
    </w:p>
    <w:p w14:paraId="2C3776AC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Myriad Web" w:hAnsi="Myriad Web"/>
          <w:sz w:val="20"/>
          <w:szCs w:val="20"/>
        </w:rPr>
      </w:pPr>
      <w:r>
        <w:rPr>
          <w:rFonts w:ascii="Myriad Web" w:hAnsi="Myriad Web" w:cs="Arial"/>
          <w:sz w:val="20"/>
          <w:szCs w:val="20"/>
        </w:rPr>
        <w:t>P</w:t>
      </w:r>
      <w:r w:rsidRPr="00F65661">
        <w:rPr>
          <w:rFonts w:ascii="Myriad Web" w:hAnsi="Myriad Web" w:cs="Arial"/>
          <w:sz w:val="20"/>
          <w:szCs w:val="20"/>
        </w:rPr>
        <w:t xml:space="preserve">rohlašuji tímto, že si nejsem vědom žádného střetu zájmů, v němž bych se mohl nacházet ve vztahu k dodavatelům, kteří podali nabídku v tomto </w:t>
      </w:r>
      <w:r>
        <w:rPr>
          <w:rFonts w:ascii="Myriad Web" w:hAnsi="Myriad Web" w:cs="Arial"/>
          <w:sz w:val="20"/>
          <w:szCs w:val="20"/>
        </w:rPr>
        <w:t>zadávacím</w:t>
      </w:r>
      <w:r w:rsidRPr="00F65661">
        <w:rPr>
          <w:rFonts w:ascii="Myriad Web" w:hAnsi="Myriad Web" w:cs="Arial"/>
          <w:sz w:val="20"/>
          <w:szCs w:val="20"/>
        </w:rPr>
        <w:t xml:space="preserve"> řízení, ať jde o jednotlivce, členy konsorcia nebo navržené poddodavatele.  </w:t>
      </w:r>
    </w:p>
    <w:p w14:paraId="66D07867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Za střet zájmů se v souladu s ustanovením § 44 odst. 2 zákona č. 134/2016 Sb., považuje situace, kdy zájmy osob, které se podílejí na průběhu zadávacího řízení, nebo mají nebo by mohly mít vliv na výsledek zadávacího řízení, ohrožují jejich nestrannost nebo nezávislost v souvislosti se zadávacím řízením. Zájmem </w:t>
      </w:r>
      <w:r w:rsidRPr="00F65661">
        <w:rPr>
          <w:rFonts w:ascii="Myriad Web" w:hAnsi="Myriad Web" w:cs="Arial"/>
          <w:sz w:val="20"/>
          <w:szCs w:val="20"/>
        </w:rPr>
        <w:lastRenderedPageBreak/>
        <w:t>se rozumí zájem získat osobní výhodu nebo snížit majetkový nebo jiný prospěch zadavatele.</w:t>
      </w:r>
    </w:p>
    <w:p w14:paraId="66A7F20A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Potvrzuji, že pokud v průběhu výběrového řízení zjistím, že existuje či nastal střet zájmů, neprodleně tuto skutečnost oznámím zadavateli, a pokud se zjistí, že střet zájmů skutečně existuje, upustím od další účasti ve výběrovém řízení a od všech souvisejících činností. </w:t>
      </w:r>
    </w:p>
    <w:p w14:paraId="53FD55AE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>Rovněž potvrzuji, že zachovám mlčenlivost o všech záležitostech, které mi budou svěřeny v souvislosti s výše uvedenou zakázkou. Nezveřejním žádné důvěrné informace, které mi budou sděleny nebo které zjistím v souvislosti s výše uvedenou zakázkou.</w:t>
      </w:r>
    </w:p>
    <w:p w14:paraId="38CCCB34" w14:textId="77777777" w:rsidR="0053224B" w:rsidRPr="00F65661" w:rsidRDefault="0053224B" w:rsidP="00532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Myriad Web" w:hAnsi="Myriad Web" w:cs="Arial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Rovněž souhlasím, že si neponechám kopie žádných písemných informací, které mi budou poskytnuty, za účelem jejich zneužití. </w:t>
      </w:r>
    </w:p>
    <w:p w14:paraId="239C5F50" w14:textId="77777777" w:rsidR="0053224B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Arial"/>
          <w:sz w:val="20"/>
          <w:szCs w:val="20"/>
        </w:rPr>
      </w:pPr>
    </w:p>
    <w:p w14:paraId="4101363C" w14:textId="439AEE45" w:rsidR="0053224B" w:rsidRPr="00F65661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  <w:r w:rsidRPr="00F65661">
        <w:rPr>
          <w:rFonts w:ascii="Myriad Web" w:hAnsi="Myriad Web" w:cs="Arial"/>
          <w:sz w:val="20"/>
          <w:szCs w:val="20"/>
        </w:rPr>
        <w:t xml:space="preserve">V Jičíně dne </w:t>
      </w:r>
      <w:r w:rsidR="007A64F8">
        <w:rPr>
          <w:rFonts w:ascii="Myriad Web" w:hAnsi="Myriad Web" w:cs="Arial"/>
          <w:sz w:val="20"/>
          <w:szCs w:val="20"/>
        </w:rPr>
        <w:t>25</w:t>
      </w:r>
      <w:r w:rsidR="005E243A">
        <w:rPr>
          <w:rFonts w:ascii="Myriad Web" w:hAnsi="Myriad Web" w:cs="Arial"/>
          <w:sz w:val="20"/>
          <w:szCs w:val="20"/>
        </w:rPr>
        <w:t xml:space="preserve">. </w:t>
      </w:r>
      <w:r w:rsidR="007A64F8">
        <w:rPr>
          <w:rFonts w:ascii="Myriad Web" w:hAnsi="Myriad Web" w:cs="Arial"/>
          <w:sz w:val="20"/>
          <w:szCs w:val="20"/>
        </w:rPr>
        <w:t>1</w:t>
      </w:r>
      <w:r w:rsidR="005E243A">
        <w:rPr>
          <w:rFonts w:ascii="Myriad Web" w:hAnsi="Myriad Web" w:cs="Arial"/>
          <w:sz w:val="20"/>
          <w:szCs w:val="20"/>
        </w:rPr>
        <w:t>. 202</w:t>
      </w:r>
      <w:r w:rsidR="007A64F8">
        <w:rPr>
          <w:rFonts w:ascii="Myriad Web" w:hAnsi="Myriad Web" w:cs="Arial"/>
          <w:sz w:val="20"/>
          <w:szCs w:val="20"/>
        </w:rPr>
        <w:t>2</w:t>
      </w:r>
    </w:p>
    <w:p w14:paraId="668A8226" w14:textId="77777777" w:rsidR="0053224B" w:rsidRPr="00F65661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3224B" w:rsidRPr="00F65661" w14:paraId="42EA31A5" w14:textId="77777777" w:rsidTr="00A970BC">
        <w:tc>
          <w:tcPr>
            <w:tcW w:w="4536" w:type="dxa"/>
          </w:tcPr>
          <w:p w14:paraId="6AAFCA49" w14:textId="77777777" w:rsidR="0053224B" w:rsidRPr="00F65661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ind w:right="159"/>
              <w:jc w:val="both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Jméno a příjmení člena komise</w:t>
            </w:r>
          </w:p>
        </w:tc>
        <w:tc>
          <w:tcPr>
            <w:tcW w:w="4678" w:type="dxa"/>
          </w:tcPr>
          <w:p w14:paraId="74F05498" w14:textId="77777777" w:rsidR="0053224B" w:rsidRPr="00F65661" w:rsidRDefault="0053224B" w:rsidP="00A970BC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ind w:right="159"/>
              <w:jc w:val="both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Podpis</w:t>
            </w:r>
          </w:p>
        </w:tc>
      </w:tr>
      <w:tr w:rsidR="007A64F8" w:rsidRPr="00F65661" w14:paraId="696BB8D9" w14:textId="77777777" w:rsidTr="00A970BC">
        <w:tc>
          <w:tcPr>
            <w:tcW w:w="4536" w:type="dxa"/>
          </w:tcPr>
          <w:p w14:paraId="2D7F6C78" w14:textId="71A6BB97" w:rsidR="007A64F8" w:rsidRPr="002B701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711628" w14:textId="77777777" w:rsidR="007A64F8" w:rsidRPr="00F6566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7A64F8" w:rsidRPr="00F65661" w14:paraId="359C3391" w14:textId="77777777" w:rsidTr="00A970BC">
        <w:tc>
          <w:tcPr>
            <w:tcW w:w="4536" w:type="dxa"/>
          </w:tcPr>
          <w:p w14:paraId="649F3F23" w14:textId="041340B9" w:rsidR="007A64F8" w:rsidRPr="002B701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C46078B" w14:textId="77777777" w:rsidR="007A64F8" w:rsidRPr="00F6566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7A64F8" w:rsidRPr="00F65661" w14:paraId="3AF36AAB" w14:textId="77777777" w:rsidTr="00A970BC">
        <w:tc>
          <w:tcPr>
            <w:tcW w:w="4536" w:type="dxa"/>
          </w:tcPr>
          <w:p w14:paraId="447313DF" w14:textId="372791DB" w:rsidR="007A64F8" w:rsidRPr="002B701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DCE35D2" w14:textId="77777777" w:rsidR="007A64F8" w:rsidRPr="00F6566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7A64F8" w:rsidRPr="00F65661" w14:paraId="231AB5C1" w14:textId="77777777" w:rsidTr="00A970BC">
        <w:tc>
          <w:tcPr>
            <w:tcW w:w="4536" w:type="dxa"/>
          </w:tcPr>
          <w:p w14:paraId="274FF07F" w14:textId="6BDDCDA8" w:rsidR="007A64F8" w:rsidRPr="002B701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0CA11D3" w14:textId="77777777" w:rsidR="007A64F8" w:rsidRPr="00F6566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7A64F8" w:rsidRPr="00F65661" w14:paraId="7186E30F" w14:textId="77777777" w:rsidTr="00A970BC">
        <w:tc>
          <w:tcPr>
            <w:tcW w:w="4536" w:type="dxa"/>
          </w:tcPr>
          <w:p w14:paraId="52BB6861" w14:textId="385339D1" w:rsidR="007A64F8" w:rsidRPr="002B701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AA04513" w14:textId="77777777" w:rsidR="007A64F8" w:rsidRPr="00F6566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7A64F8" w:rsidRPr="00F65661" w14:paraId="03FC1315" w14:textId="77777777" w:rsidTr="00A970BC">
        <w:tc>
          <w:tcPr>
            <w:tcW w:w="4536" w:type="dxa"/>
          </w:tcPr>
          <w:p w14:paraId="2BAD6839" w14:textId="200343F8" w:rsidR="007A64F8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68413E5" w14:textId="77777777" w:rsidR="007A64F8" w:rsidRPr="00F6566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7A64F8" w:rsidRPr="00F65661" w14:paraId="42F438AC" w14:textId="77777777" w:rsidTr="00A970BC">
        <w:tc>
          <w:tcPr>
            <w:tcW w:w="4536" w:type="dxa"/>
          </w:tcPr>
          <w:p w14:paraId="7874CCC4" w14:textId="35E4A7B9" w:rsidR="007A64F8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6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3E067A0" w14:textId="77777777" w:rsidR="007A64F8" w:rsidRPr="00F65661" w:rsidRDefault="007A64F8" w:rsidP="007A64F8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right="159"/>
              <w:jc w:val="both"/>
              <w:rPr>
                <w:rFonts w:ascii="Myriad Web" w:hAnsi="Myriad Web"/>
                <w:sz w:val="20"/>
                <w:szCs w:val="20"/>
              </w:rPr>
            </w:pPr>
          </w:p>
        </w:tc>
      </w:tr>
    </w:tbl>
    <w:p w14:paraId="5D3F7235" w14:textId="660D383D" w:rsidR="007A64F8" w:rsidRDefault="007A64F8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p w14:paraId="243365F6" w14:textId="77777777" w:rsidR="007A64F8" w:rsidRDefault="007A64F8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p w14:paraId="46E5494C" w14:textId="77777777" w:rsidR="0053224B" w:rsidRPr="00F65661" w:rsidRDefault="0053224B" w:rsidP="0053224B">
      <w:pPr>
        <w:widowControl w:val="0"/>
        <w:autoSpaceDE w:val="0"/>
        <w:autoSpaceDN w:val="0"/>
        <w:adjustRightInd w:val="0"/>
        <w:spacing w:after="0" w:line="240" w:lineRule="auto"/>
        <w:rPr>
          <w:rFonts w:ascii="Myriad Web" w:hAnsi="Myriad Web" w:cs="Times New Roman"/>
          <w:sz w:val="20"/>
          <w:szCs w:val="20"/>
        </w:rPr>
      </w:pPr>
    </w:p>
    <w:tbl>
      <w:tblPr>
        <w:tblStyle w:val="Mkatabulky"/>
        <w:tblW w:w="9243" w:type="dxa"/>
        <w:tblInd w:w="-34" w:type="dxa"/>
        <w:tblLook w:val="04A0" w:firstRow="1" w:lastRow="0" w:firstColumn="1" w:lastColumn="0" w:noHBand="0" w:noVBand="1"/>
      </w:tblPr>
      <w:tblGrid>
        <w:gridCol w:w="4537"/>
        <w:gridCol w:w="4706"/>
      </w:tblGrid>
      <w:tr w:rsidR="0053224B" w:rsidRPr="00F65661" w14:paraId="78E91A5D" w14:textId="77777777" w:rsidTr="00A970BC">
        <w:tc>
          <w:tcPr>
            <w:tcW w:w="4537" w:type="dxa"/>
          </w:tcPr>
          <w:p w14:paraId="6539BCD4" w14:textId="77777777" w:rsidR="0053224B" w:rsidRPr="00F65661" w:rsidRDefault="0053224B" w:rsidP="00A970BC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Jméno a příjmení náhradníka komise</w:t>
            </w:r>
          </w:p>
        </w:tc>
        <w:tc>
          <w:tcPr>
            <w:tcW w:w="4706" w:type="dxa"/>
          </w:tcPr>
          <w:p w14:paraId="730DF125" w14:textId="77777777" w:rsidR="0053224B" w:rsidRPr="00F65661" w:rsidRDefault="0053224B" w:rsidP="00A970BC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b/>
                <w:sz w:val="20"/>
                <w:szCs w:val="20"/>
              </w:rPr>
            </w:pPr>
            <w:r w:rsidRPr="00F65661">
              <w:rPr>
                <w:rFonts w:ascii="Myriad Web" w:hAnsi="Myriad Web"/>
                <w:b/>
                <w:sz w:val="20"/>
                <w:szCs w:val="20"/>
              </w:rPr>
              <w:t>Podpis</w:t>
            </w:r>
          </w:p>
        </w:tc>
      </w:tr>
      <w:tr w:rsidR="007A64F8" w:rsidRPr="00F65661" w14:paraId="02658724" w14:textId="77777777" w:rsidTr="00A970BC">
        <w:tc>
          <w:tcPr>
            <w:tcW w:w="4537" w:type="dxa"/>
          </w:tcPr>
          <w:p w14:paraId="21A560CA" w14:textId="09B312CB" w:rsidR="007A64F8" w:rsidRPr="00F65661" w:rsidRDefault="007A64F8" w:rsidP="007A64F8">
            <w:pPr>
              <w:widowControl w:val="0"/>
              <w:autoSpaceDE w:val="0"/>
              <w:autoSpaceDN w:val="0"/>
              <w:adjustRightInd w:val="0"/>
              <w:spacing w:before="200" w:after="60" w:line="360" w:lineRule="auto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607EFAB9" w14:textId="77777777" w:rsidR="007A64F8" w:rsidRPr="00F65661" w:rsidRDefault="007A64F8" w:rsidP="007A64F8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sz w:val="20"/>
                <w:szCs w:val="20"/>
              </w:rPr>
            </w:pPr>
          </w:p>
        </w:tc>
      </w:tr>
      <w:tr w:rsidR="007A64F8" w:rsidRPr="00F65661" w14:paraId="4EA03816" w14:textId="77777777" w:rsidTr="00A970BC">
        <w:tc>
          <w:tcPr>
            <w:tcW w:w="4537" w:type="dxa"/>
          </w:tcPr>
          <w:p w14:paraId="0BFE3431" w14:textId="5898AE5D" w:rsidR="007A64F8" w:rsidRPr="00F65661" w:rsidRDefault="007A64F8" w:rsidP="007A64F8">
            <w:pPr>
              <w:widowControl w:val="0"/>
              <w:autoSpaceDE w:val="0"/>
              <w:autoSpaceDN w:val="0"/>
              <w:adjustRightInd w:val="0"/>
              <w:spacing w:before="200" w:after="60" w:line="360" w:lineRule="auto"/>
              <w:rPr>
                <w:rFonts w:ascii="Myriad Web" w:hAnsi="Myriad Web"/>
                <w:sz w:val="20"/>
                <w:szCs w:val="20"/>
              </w:rPr>
            </w:pPr>
          </w:p>
        </w:tc>
        <w:tc>
          <w:tcPr>
            <w:tcW w:w="4706" w:type="dxa"/>
          </w:tcPr>
          <w:p w14:paraId="3224F38D" w14:textId="77777777" w:rsidR="007A64F8" w:rsidRPr="00F65661" w:rsidRDefault="007A64F8" w:rsidP="007A64F8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Myriad Web" w:hAnsi="Myriad Web"/>
                <w:sz w:val="20"/>
                <w:szCs w:val="20"/>
              </w:rPr>
            </w:pPr>
          </w:p>
        </w:tc>
      </w:tr>
    </w:tbl>
    <w:p w14:paraId="739486B5" w14:textId="77777777" w:rsidR="005059E2" w:rsidRDefault="005059E2"/>
    <w:p w14:paraId="2400C6B1" w14:textId="77777777" w:rsidR="005059E2" w:rsidRDefault="005059E2"/>
    <w:p w14:paraId="4CD32E5F" w14:textId="77777777" w:rsidR="005059E2" w:rsidRDefault="005059E2"/>
    <w:p w14:paraId="5CA6C395" w14:textId="77777777" w:rsidR="005059E2" w:rsidRDefault="005059E2"/>
    <w:p w14:paraId="04AA1981" w14:textId="77777777" w:rsidR="005059E2" w:rsidRDefault="005059E2"/>
    <w:p w14:paraId="0CA10C55" w14:textId="77777777" w:rsidR="005059E2" w:rsidRDefault="005059E2"/>
    <w:p w14:paraId="1962E1A3" w14:textId="77777777" w:rsidR="005059E2" w:rsidRDefault="005059E2"/>
    <w:p w14:paraId="0176EC02" w14:textId="77777777" w:rsidR="005059E2" w:rsidRDefault="005059E2"/>
    <w:sectPr w:rsidR="005059E2" w:rsidSect="00262971">
      <w:pgSz w:w="11906" w:h="16838"/>
      <w:pgMar w:top="1134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86E" w14:textId="77777777" w:rsidR="00EC296B" w:rsidRDefault="00EC296B" w:rsidP="00EC296B">
      <w:pPr>
        <w:spacing w:after="0" w:line="240" w:lineRule="auto"/>
      </w:pPr>
      <w:r>
        <w:separator/>
      </w:r>
    </w:p>
  </w:endnote>
  <w:endnote w:type="continuationSeparator" w:id="0">
    <w:p w14:paraId="0D814605" w14:textId="77777777" w:rsidR="00EC296B" w:rsidRDefault="00EC296B" w:rsidP="00EC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B7B2" w14:textId="77777777" w:rsidR="00EC296B" w:rsidRDefault="00EC296B" w:rsidP="00EC296B">
      <w:pPr>
        <w:spacing w:after="0" w:line="240" w:lineRule="auto"/>
      </w:pPr>
      <w:r>
        <w:separator/>
      </w:r>
    </w:p>
  </w:footnote>
  <w:footnote w:type="continuationSeparator" w:id="0">
    <w:p w14:paraId="1E28B3AD" w14:textId="77777777" w:rsidR="00EC296B" w:rsidRDefault="00EC296B" w:rsidP="00EC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E77"/>
    <w:multiLevelType w:val="multilevel"/>
    <w:tmpl w:val="481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E2"/>
    <w:rsid w:val="000749A1"/>
    <w:rsid w:val="00107C46"/>
    <w:rsid w:val="00145BAB"/>
    <w:rsid w:val="002405E4"/>
    <w:rsid w:val="002454CB"/>
    <w:rsid w:val="00247B3F"/>
    <w:rsid w:val="00262971"/>
    <w:rsid w:val="002C6762"/>
    <w:rsid w:val="002F581E"/>
    <w:rsid w:val="003A4847"/>
    <w:rsid w:val="003C2A39"/>
    <w:rsid w:val="003C7FC5"/>
    <w:rsid w:val="004341A6"/>
    <w:rsid w:val="00436E56"/>
    <w:rsid w:val="00455A86"/>
    <w:rsid w:val="004A5B2C"/>
    <w:rsid w:val="004E4AE7"/>
    <w:rsid w:val="005059E2"/>
    <w:rsid w:val="0053224B"/>
    <w:rsid w:val="005E243A"/>
    <w:rsid w:val="005F2BDC"/>
    <w:rsid w:val="006E4210"/>
    <w:rsid w:val="007A64F8"/>
    <w:rsid w:val="007B0670"/>
    <w:rsid w:val="008624E3"/>
    <w:rsid w:val="00872391"/>
    <w:rsid w:val="00894703"/>
    <w:rsid w:val="009773A0"/>
    <w:rsid w:val="00A64021"/>
    <w:rsid w:val="00A970BC"/>
    <w:rsid w:val="00BB0274"/>
    <w:rsid w:val="00C0145D"/>
    <w:rsid w:val="00C435EE"/>
    <w:rsid w:val="00C74A11"/>
    <w:rsid w:val="00CB1350"/>
    <w:rsid w:val="00E12F91"/>
    <w:rsid w:val="00E204BE"/>
    <w:rsid w:val="00E86173"/>
    <w:rsid w:val="00E94B77"/>
    <w:rsid w:val="00EC1350"/>
    <w:rsid w:val="00EC296B"/>
    <w:rsid w:val="00E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6C4AF6"/>
  <w15:chartTrackingRefBased/>
  <w15:docId w15:val="{00212AAE-16DB-4680-B6B2-AFABB67C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9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96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96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lenka.hollerovajc@gmail.com</cp:lastModifiedBy>
  <cp:revision>16</cp:revision>
  <cp:lastPrinted>2022-01-25T08:09:00Z</cp:lastPrinted>
  <dcterms:created xsi:type="dcterms:W3CDTF">2020-06-08T12:51:00Z</dcterms:created>
  <dcterms:modified xsi:type="dcterms:W3CDTF">2022-01-25T15:35:00Z</dcterms:modified>
</cp:coreProperties>
</file>