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8B" w:rsidRPr="00875069" w:rsidRDefault="00321A82" w:rsidP="00EE2BB9">
      <w:pPr>
        <w:jc w:val="center"/>
        <w:rPr>
          <w:rFonts w:ascii="Arial" w:hAnsi="Arial" w:cs="Arial"/>
          <w:b/>
          <w:sz w:val="36"/>
        </w:rPr>
      </w:pPr>
      <w:r w:rsidRPr="0092357B">
        <w:rPr>
          <w:rFonts w:ascii="Arial" w:hAnsi="Arial" w:cs="Arial"/>
          <w:b/>
          <w:sz w:val="40"/>
        </w:rPr>
        <w:t xml:space="preserve">Kupní smlouva </w:t>
      </w:r>
      <w:r w:rsidR="00604A10" w:rsidRPr="006B409A">
        <w:rPr>
          <w:rFonts w:ascii="Arial" w:hAnsi="Arial" w:cs="Arial"/>
          <w:b/>
          <w:sz w:val="24"/>
          <w:szCs w:val="24"/>
        </w:rPr>
        <w:t>(</w:t>
      </w:r>
      <w:r w:rsidR="0092357B" w:rsidRPr="006B409A">
        <w:rPr>
          <w:rFonts w:ascii="Arial" w:hAnsi="Arial" w:cs="Arial"/>
          <w:b/>
          <w:sz w:val="24"/>
          <w:szCs w:val="24"/>
        </w:rPr>
        <w:t>GKVR</w:t>
      </w:r>
      <w:r w:rsidR="006B409A" w:rsidRPr="006B409A">
        <w:rPr>
          <w:rFonts w:ascii="Arial" w:hAnsi="Arial" w:cs="Arial"/>
          <w:b/>
          <w:sz w:val="24"/>
          <w:szCs w:val="24"/>
        </w:rPr>
        <w:t>aSOU</w:t>
      </w:r>
      <w:r w:rsidR="0092357B" w:rsidRPr="006B409A">
        <w:rPr>
          <w:rFonts w:ascii="Arial" w:hAnsi="Arial" w:cs="Arial"/>
          <w:b/>
          <w:sz w:val="24"/>
          <w:szCs w:val="24"/>
        </w:rPr>
        <w:t>/2019/</w:t>
      </w:r>
      <w:r w:rsidR="006B409A" w:rsidRPr="006B409A">
        <w:rPr>
          <w:rFonts w:ascii="Arial" w:hAnsi="Arial" w:cs="Arial"/>
          <w:b/>
          <w:sz w:val="24"/>
          <w:szCs w:val="24"/>
        </w:rPr>
        <w:t>02</w:t>
      </w:r>
      <w:r w:rsidR="00604A10" w:rsidRPr="006B409A">
        <w:rPr>
          <w:rFonts w:ascii="Arial" w:hAnsi="Arial" w:cs="Arial"/>
          <w:b/>
          <w:sz w:val="24"/>
          <w:szCs w:val="24"/>
        </w:rPr>
        <w:t>)</w:t>
      </w:r>
    </w:p>
    <w:p w:rsidR="0027548E" w:rsidRDefault="0027548E" w:rsidP="00EE2BB9">
      <w:pPr>
        <w:rPr>
          <w:rFonts w:asciiTheme="majorHAnsi" w:hAnsiTheme="majorHAnsi"/>
        </w:rPr>
      </w:pPr>
    </w:p>
    <w:p w:rsidR="00321A82" w:rsidRPr="00372550" w:rsidRDefault="00321A82" w:rsidP="00EE2BB9">
      <w:pPr>
        <w:jc w:val="center"/>
        <w:rPr>
          <w:rFonts w:ascii="Arial" w:hAnsi="Arial" w:cs="Arial"/>
          <w:b/>
          <w:sz w:val="28"/>
        </w:rPr>
      </w:pPr>
      <w:r w:rsidRPr="00372550">
        <w:rPr>
          <w:rFonts w:ascii="Arial" w:hAnsi="Arial" w:cs="Arial"/>
          <w:b/>
          <w:sz w:val="28"/>
        </w:rPr>
        <w:t>Multimed</w:t>
      </w:r>
      <w:r w:rsidR="00FA5BA0" w:rsidRPr="00372550">
        <w:rPr>
          <w:rFonts w:ascii="Arial" w:hAnsi="Arial" w:cs="Arial"/>
          <w:b/>
          <w:sz w:val="28"/>
        </w:rPr>
        <w:t>i</w:t>
      </w:r>
      <w:r w:rsidRPr="00372550">
        <w:rPr>
          <w:rFonts w:ascii="Arial" w:hAnsi="Arial" w:cs="Arial"/>
          <w:b/>
          <w:sz w:val="28"/>
        </w:rPr>
        <w:t>ální učebna zeměpisu a geologie</w:t>
      </w:r>
    </w:p>
    <w:p w:rsidR="00321A82" w:rsidRPr="007476C7" w:rsidRDefault="00321A82" w:rsidP="00EE2BB9">
      <w:pPr>
        <w:jc w:val="center"/>
        <w:rPr>
          <w:rFonts w:asciiTheme="majorHAnsi" w:hAnsiTheme="majorHAnsi" w:cs="Arial"/>
          <w:i/>
          <w:sz w:val="40"/>
          <w:szCs w:val="40"/>
        </w:rPr>
      </w:pPr>
      <w:r w:rsidRPr="007476C7">
        <w:rPr>
          <w:rFonts w:asciiTheme="majorHAnsi" w:eastAsia="Times New Roman" w:hAnsiTheme="majorHAnsi" w:cs="Arial"/>
          <w:bCs/>
          <w:lang w:eastAsia="cs-CZ"/>
        </w:rPr>
        <w:t xml:space="preserve">uzavřená </w:t>
      </w:r>
      <w:r w:rsidRPr="007476C7">
        <w:rPr>
          <w:rFonts w:asciiTheme="majorHAnsi" w:hAnsiTheme="majorHAnsi" w:cs="Arial"/>
        </w:rPr>
        <w:t>dle § 2079 a násl. z. č. 89/2012 Sb., občanský zákoník</w:t>
      </w:r>
    </w:p>
    <w:p w:rsidR="0027548E" w:rsidRDefault="0027548E" w:rsidP="00EE2BB9">
      <w:pPr>
        <w:rPr>
          <w:rFonts w:asciiTheme="majorHAnsi" w:eastAsia="Times New Roman" w:hAnsiTheme="majorHAnsi" w:cs="Arial"/>
          <w:b/>
          <w:sz w:val="24"/>
          <w:szCs w:val="24"/>
          <w:lang w:eastAsia="cs-CZ"/>
        </w:rPr>
      </w:pPr>
    </w:p>
    <w:p w:rsidR="00321A82" w:rsidRPr="0027548E" w:rsidRDefault="00321A82" w:rsidP="00EE2BB9">
      <w:pPr>
        <w:rPr>
          <w:rFonts w:ascii="Arial" w:eastAsia="Times New Roman" w:hAnsi="Arial" w:cs="Arial"/>
          <w:szCs w:val="24"/>
          <w:lang w:eastAsia="cs-CZ"/>
        </w:rPr>
      </w:pPr>
      <w:r w:rsidRPr="0027548E">
        <w:rPr>
          <w:rFonts w:ascii="Arial" w:eastAsia="Times New Roman" w:hAnsi="Arial" w:cs="Arial"/>
          <w:b/>
          <w:sz w:val="24"/>
          <w:szCs w:val="24"/>
          <w:lang w:eastAsia="cs-CZ"/>
        </w:rPr>
        <w:t>Smluvní strany</w:t>
      </w:r>
    </w:p>
    <w:p w:rsidR="00321A82" w:rsidRPr="007476C7" w:rsidRDefault="00321A82" w:rsidP="00EE2BB9">
      <w:pPr>
        <w:jc w:val="both"/>
        <w:rPr>
          <w:rFonts w:asciiTheme="majorHAnsi" w:eastAsia="Times New Roman" w:hAnsiTheme="majorHAnsi" w:cs="Arial"/>
          <w:szCs w:val="24"/>
          <w:lang w:eastAsia="cs-CZ"/>
        </w:rPr>
      </w:pPr>
    </w:p>
    <w:p w:rsidR="00321A82" w:rsidRPr="00732E79" w:rsidRDefault="00321A82" w:rsidP="004909E4">
      <w:pPr>
        <w:tabs>
          <w:tab w:val="left" w:pos="1560"/>
        </w:tabs>
        <w:spacing w:before="0"/>
        <w:jc w:val="both"/>
        <w:rPr>
          <w:rFonts w:asciiTheme="majorHAnsi" w:eastAsia="Times New Roman" w:hAnsiTheme="majorHAnsi" w:cs="Arial"/>
          <w:i/>
          <w:szCs w:val="24"/>
          <w:lang w:eastAsia="cs-CZ"/>
        </w:rPr>
      </w:pPr>
      <w:r w:rsidRPr="007476C7">
        <w:rPr>
          <w:rFonts w:asciiTheme="majorHAnsi" w:eastAsia="Times New Roman" w:hAnsiTheme="majorHAnsi" w:cs="Arial"/>
          <w:sz w:val="24"/>
          <w:szCs w:val="24"/>
          <w:lang w:eastAsia="cs-CZ"/>
        </w:rPr>
        <w:t>1. Prodávající:</w:t>
      </w:r>
      <w:r w:rsidRPr="007476C7">
        <w:rPr>
          <w:rFonts w:asciiTheme="majorHAnsi" w:eastAsia="Times New Roman" w:hAnsiTheme="majorHAnsi" w:cs="Arial"/>
          <w:sz w:val="24"/>
          <w:szCs w:val="24"/>
          <w:lang w:eastAsia="cs-CZ"/>
        </w:rPr>
        <w:tab/>
      </w:r>
      <w:r w:rsidR="006B409A" w:rsidRPr="006B409A">
        <w:rPr>
          <w:rFonts w:asciiTheme="majorHAnsi" w:eastAsia="Times New Roman" w:hAnsiTheme="majorHAnsi" w:cs="Arial"/>
          <w:b/>
          <w:sz w:val="24"/>
          <w:szCs w:val="24"/>
          <w:lang w:eastAsia="cs-CZ"/>
        </w:rPr>
        <w:t>Kameny.cz s. r. o., Bynina 195, 757 01 Valašské Meziříčí</w:t>
      </w:r>
    </w:p>
    <w:p w:rsidR="00321A82" w:rsidRPr="007476C7" w:rsidRDefault="00321A82" w:rsidP="004909E4">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zapsán v obchodním rejstříku, vedeném Krajským/Městským soudem</w:t>
      </w:r>
      <w:r w:rsidR="00EE2BB9">
        <w:rPr>
          <w:rFonts w:asciiTheme="majorHAnsi" w:eastAsia="Times New Roman" w:hAnsiTheme="majorHAnsi" w:cs="Arial"/>
          <w:sz w:val="24"/>
          <w:szCs w:val="24"/>
          <w:lang w:eastAsia="cs-CZ"/>
        </w:rPr>
        <w:t xml:space="preserve"> </w:t>
      </w:r>
      <w:r w:rsidRPr="007476C7">
        <w:rPr>
          <w:rFonts w:asciiTheme="majorHAnsi" w:eastAsia="Times New Roman" w:hAnsiTheme="majorHAnsi" w:cs="Arial"/>
          <w:sz w:val="24"/>
          <w:szCs w:val="24"/>
          <w:lang w:eastAsia="cs-CZ"/>
        </w:rPr>
        <w:t>v</w:t>
      </w:r>
      <w:r w:rsidR="00EE2BB9">
        <w:rPr>
          <w:rFonts w:asciiTheme="majorHAnsi" w:eastAsia="Times New Roman" w:hAnsiTheme="majorHAnsi" w:cs="Arial"/>
          <w:sz w:val="24"/>
          <w:szCs w:val="24"/>
          <w:lang w:eastAsia="cs-CZ"/>
        </w:rPr>
        <w:t> </w:t>
      </w:r>
      <w:r w:rsidR="006B409A">
        <w:rPr>
          <w:rFonts w:asciiTheme="majorHAnsi" w:eastAsia="Times New Roman" w:hAnsiTheme="majorHAnsi" w:cs="Arial"/>
          <w:sz w:val="24"/>
          <w:szCs w:val="24"/>
          <w:lang w:eastAsia="cs-CZ"/>
        </w:rPr>
        <w:t>Ostravě</w:t>
      </w:r>
      <w:r w:rsidRPr="007476C7">
        <w:rPr>
          <w:rFonts w:asciiTheme="majorHAnsi" w:eastAsia="Times New Roman" w:hAnsiTheme="majorHAnsi" w:cs="Arial"/>
          <w:sz w:val="24"/>
          <w:szCs w:val="24"/>
          <w:lang w:eastAsia="cs-CZ"/>
        </w:rPr>
        <w:t>, sp. zn</w:t>
      </w:r>
      <w:r w:rsidRPr="00732E79">
        <w:rPr>
          <w:rFonts w:asciiTheme="majorHAnsi" w:eastAsia="Times New Roman" w:hAnsiTheme="majorHAnsi" w:cs="Arial"/>
          <w:sz w:val="24"/>
          <w:szCs w:val="24"/>
          <w:lang w:eastAsia="cs-CZ"/>
        </w:rPr>
        <w:t>.</w:t>
      </w:r>
      <w:r w:rsidRPr="007476C7">
        <w:rPr>
          <w:rFonts w:asciiTheme="majorHAnsi" w:eastAsia="Times New Roman" w:hAnsiTheme="majorHAnsi" w:cs="Arial"/>
          <w:bCs/>
          <w:color w:val="FF0000"/>
          <w:sz w:val="24"/>
          <w:szCs w:val="24"/>
          <w:lang w:eastAsia="cs-CZ"/>
        </w:rPr>
        <w:t xml:space="preserve"> </w:t>
      </w:r>
      <w:r w:rsidR="006B409A" w:rsidRPr="006B409A">
        <w:rPr>
          <w:rFonts w:asciiTheme="majorHAnsi" w:eastAsia="Times New Roman" w:hAnsiTheme="majorHAnsi" w:cs="Arial"/>
          <w:bCs/>
          <w:sz w:val="24"/>
          <w:szCs w:val="24"/>
          <w:lang w:eastAsia="cs-CZ"/>
        </w:rPr>
        <w:t>Oddíl C, vložka 68998</w:t>
      </w:r>
      <w:r w:rsidR="00732E79" w:rsidRPr="006B409A">
        <w:rPr>
          <w:rFonts w:asciiTheme="majorHAnsi" w:eastAsia="Times New Roman" w:hAnsiTheme="majorHAnsi" w:cs="Arial"/>
          <w:bCs/>
          <w:sz w:val="24"/>
          <w:szCs w:val="24"/>
          <w:lang w:eastAsia="cs-CZ"/>
        </w:rPr>
        <w:t xml:space="preserve">   </w:t>
      </w:r>
    </w:p>
    <w:p w:rsidR="00321A82" w:rsidRPr="007476C7" w:rsidRDefault="00321A82" w:rsidP="004909E4">
      <w:pPr>
        <w:spacing w:before="0"/>
        <w:ind w:left="1560" w:right="-766"/>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IČ: </w:t>
      </w:r>
      <w:r w:rsidR="006B409A" w:rsidRPr="006B409A">
        <w:rPr>
          <w:rFonts w:asciiTheme="majorHAnsi" w:eastAsia="Times New Roman" w:hAnsiTheme="majorHAnsi" w:cs="Arial"/>
          <w:b/>
          <w:sz w:val="24"/>
          <w:szCs w:val="24"/>
          <w:lang w:eastAsia="cs-CZ"/>
        </w:rPr>
        <w:t>057 16 063</w:t>
      </w:r>
    </w:p>
    <w:p w:rsidR="00321A82" w:rsidRPr="007476C7" w:rsidRDefault="00321A82" w:rsidP="004909E4">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DIČ: </w:t>
      </w:r>
      <w:r w:rsidR="006B409A" w:rsidRPr="006B409A">
        <w:rPr>
          <w:rFonts w:asciiTheme="majorHAnsi" w:eastAsia="Times New Roman" w:hAnsiTheme="majorHAnsi" w:cs="Arial"/>
          <w:b/>
          <w:sz w:val="24"/>
          <w:szCs w:val="24"/>
          <w:lang w:eastAsia="cs-CZ"/>
        </w:rPr>
        <w:t>CZ 057 16 063</w:t>
      </w:r>
    </w:p>
    <w:p w:rsidR="00321A82" w:rsidRPr="007476C7" w:rsidRDefault="00321A82" w:rsidP="004909E4">
      <w:pPr>
        <w:spacing w:before="0"/>
        <w:ind w:left="1560"/>
        <w:jc w:val="both"/>
        <w:rPr>
          <w:rFonts w:asciiTheme="majorHAnsi" w:eastAsia="Times New Roman" w:hAnsiTheme="majorHAnsi" w:cs="Arial"/>
          <w:color w:val="000000"/>
          <w:sz w:val="24"/>
          <w:szCs w:val="24"/>
          <w:lang w:eastAsia="cs-CZ"/>
        </w:rPr>
      </w:pPr>
      <w:r w:rsidRPr="007476C7">
        <w:rPr>
          <w:rFonts w:asciiTheme="majorHAnsi" w:eastAsia="Times New Roman" w:hAnsiTheme="majorHAnsi" w:cs="Arial"/>
          <w:sz w:val="24"/>
          <w:szCs w:val="24"/>
          <w:lang w:eastAsia="cs-CZ"/>
        </w:rPr>
        <w:t xml:space="preserve">Zastoupen: </w:t>
      </w:r>
      <w:r w:rsidR="006B409A" w:rsidRPr="006B409A">
        <w:rPr>
          <w:rFonts w:asciiTheme="majorHAnsi" w:eastAsia="Times New Roman" w:hAnsiTheme="majorHAnsi" w:cs="Arial"/>
          <w:b/>
          <w:sz w:val="24"/>
          <w:szCs w:val="24"/>
          <w:lang w:eastAsia="cs-CZ"/>
        </w:rPr>
        <w:t>Bc. Michal Hrtus</w:t>
      </w:r>
    </w:p>
    <w:p w:rsidR="00321A82" w:rsidRPr="007476C7" w:rsidRDefault="00321A82" w:rsidP="004909E4">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color w:val="000000"/>
          <w:sz w:val="24"/>
          <w:szCs w:val="24"/>
          <w:lang w:eastAsia="cs-CZ"/>
        </w:rPr>
        <w:t>Osoby oprávněné jednat ve věcech technických, k podpisu protokolu o</w:t>
      </w:r>
      <w:r w:rsidR="0005210E">
        <w:rPr>
          <w:rFonts w:asciiTheme="majorHAnsi" w:eastAsia="Times New Roman" w:hAnsiTheme="majorHAnsi" w:cs="Arial"/>
          <w:color w:val="000000"/>
          <w:sz w:val="24"/>
          <w:szCs w:val="24"/>
          <w:lang w:eastAsia="cs-CZ"/>
        </w:rPr>
        <w:t> </w:t>
      </w:r>
      <w:r w:rsidRPr="007476C7">
        <w:rPr>
          <w:rFonts w:asciiTheme="majorHAnsi" w:eastAsia="Times New Roman" w:hAnsiTheme="majorHAnsi" w:cs="Arial"/>
          <w:color w:val="000000"/>
          <w:sz w:val="24"/>
          <w:szCs w:val="24"/>
          <w:lang w:eastAsia="cs-CZ"/>
        </w:rPr>
        <w:t xml:space="preserve">předání a převzetí dodávky: </w:t>
      </w:r>
      <w:r w:rsidR="006B409A" w:rsidRPr="006B409A">
        <w:rPr>
          <w:rFonts w:asciiTheme="majorHAnsi" w:eastAsia="Times New Roman" w:hAnsiTheme="majorHAnsi" w:cs="Arial"/>
          <w:b/>
          <w:sz w:val="24"/>
          <w:szCs w:val="24"/>
          <w:lang w:eastAsia="cs-CZ"/>
        </w:rPr>
        <w:t>Bc. Michal Hrtus</w:t>
      </w:r>
      <w:r w:rsidR="006B409A" w:rsidRPr="00732E79">
        <w:rPr>
          <w:rFonts w:asciiTheme="majorHAnsi" w:eastAsia="Times New Roman" w:hAnsiTheme="majorHAnsi" w:cs="Arial"/>
          <w:i/>
          <w:sz w:val="24"/>
          <w:szCs w:val="24"/>
          <w:highlight w:val="yellow"/>
          <w:lang w:eastAsia="cs-CZ"/>
        </w:rPr>
        <w:t xml:space="preserve"> </w:t>
      </w:r>
    </w:p>
    <w:p w:rsidR="00321A82" w:rsidRPr="007476C7" w:rsidRDefault="00321A82" w:rsidP="006B409A">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Bankovní spojení: </w:t>
      </w:r>
      <w:r w:rsidR="006B409A" w:rsidRPr="006B409A">
        <w:rPr>
          <w:rFonts w:asciiTheme="majorHAnsi" w:eastAsia="Times New Roman" w:hAnsiTheme="majorHAnsi" w:cs="Arial"/>
          <w:b/>
          <w:sz w:val="24"/>
          <w:szCs w:val="24"/>
          <w:lang w:eastAsia="cs-CZ"/>
        </w:rPr>
        <w:t>UniCredit Bank Czech Republic and Slovakia, a.s.</w:t>
      </w:r>
      <w:r w:rsidR="006B409A">
        <w:rPr>
          <w:rFonts w:asciiTheme="majorHAnsi" w:eastAsia="Times New Roman" w:hAnsiTheme="majorHAnsi" w:cs="Arial"/>
          <w:sz w:val="24"/>
          <w:szCs w:val="24"/>
          <w:lang w:eastAsia="cs-CZ"/>
        </w:rPr>
        <w:t xml:space="preserve"> se sídlem Praha 4 – Michle, Želetavská 1525/1, PSČ 140 92, zapsaná v obchodním rejstříku vedeném Městským soudem v Praze, v oddíle B, vložce 3608</w:t>
      </w:r>
    </w:p>
    <w:p w:rsidR="00321A82" w:rsidRPr="00732E79" w:rsidRDefault="00321A82" w:rsidP="004909E4">
      <w:pPr>
        <w:spacing w:before="0"/>
        <w:ind w:left="2410" w:right="28" w:hanging="850"/>
        <w:jc w:val="both"/>
        <w:rPr>
          <w:rFonts w:asciiTheme="majorHAnsi" w:eastAsia="Times New Roman" w:hAnsiTheme="majorHAnsi" w:cs="Arial"/>
          <w:bCs/>
          <w:i/>
          <w:sz w:val="24"/>
          <w:szCs w:val="24"/>
          <w:lang w:eastAsia="cs-CZ"/>
        </w:rPr>
      </w:pPr>
      <w:r w:rsidRPr="007476C7">
        <w:rPr>
          <w:rFonts w:asciiTheme="majorHAnsi" w:eastAsia="Times New Roman" w:hAnsiTheme="majorHAnsi" w:cs="Arial"/>
          <w:sz w:val="24"/>
          <w:szCs w:val="24"/>
          <w:lang w:eastAsia="cs-CZ"/>
        </w:rPr>
        <w:t xml:space="preserve">č. účtu: </w:t>
      </w:r>
      <w:r w:rsidR="000348EB">
        <w:rPr>
          <w:rFonts w:asciiTheme="majorHAnsi" w:eastAsia="Times New Roman" w:hAnsiTheme="majorHAnsi" w:cs="Arial"/>
          <w:sz w:val="24"/>
          <w:szCs w:val="24"/>
          <w:lang w:eastAsia="cs-CZ"/>
        </w:rPr>
        <w:t>xxxxxxxxxxxx</w:t>
      </w:r>
    </w:p>
    <w:p w:rsidR="0027548E" w:rsidRDefault="0027548E" w:rsidP="004909E4">
      <w:pPr>
        <w:tabs>
          <w:tab w:val="left" w:pos="1560"/>
        </w:tabs>
        <w:spacing w:before="0"/>
        <w:jc w:val="both"/>
        <w:rPr>
          <w:rFonts w:asciiTheme="majorHAnsi" w:eastAsia="Times New Roman" w:hAnsiTheme="majorHAnsi" w:cs="Arial"/>
          <w:sz w:val="24"/>
          <w:lang w:eastAsia="cs-CZ"/>
        </w:rPr>
      </w:pPr>
    </w:p>
    <w:p w:rsidR="007476C7" w:rsidRPr="0027548E" w:rsidRDefault="007476C7" w:rsidP="004909E4">
      <w:pPr>
        <w:tabs>
          <w:tab w:val="left" w:pos="1560"/>
        </w:tabs>
        <w:spacing w:before="0"/>
        <w:ind w:left="1560" w:hanging="1560"/>
        <w:jc w:val="both"/>
        <w:rPr>
          <w:rFonts w:asciiTheme="majorHAnsi" w:eastAsia="Times New Roman" w:hAnsiTheme="majorHAnsi" w:cs="Arial"/>
          <w:b/>
          <w:sz w:val="24"/>
          <w:lang w:eastAsia="cs-CZ"/>
        </w:rPr>
      </w:pPr>
      <w:r w:rsidRPr="0027548E">
        <w:rPr>
          <w:rFonts w:asciiTheme="majorHAnsi" w:eastAsia="Times New Roman" w:hAnsiTheme="majorHAnsi" w:cs="Arial"/>
          <w:sz w:val="24"/>
          <w:lang w:eastAsia="cs-CZ"/>
        </w:rPr>
        <w:t>2. Kupující:</w:t>
      </w:r>
      <w:r w:rsidRPr="0027548E">
        <w:rPr>
          <w:rFonts w:asciiTheme="majorHAnsi" w:eastAsia="Times New Roman" w:hAnsiTheme="majorHAnsi" w:cs="Arial"/>
          <w:sz w:val="24"/>
          <w:lang w:eastAsia="cs-CZ"/>
        </w:rPr>
        <w:tab/>
      </w:r>
      <w:r w:rsidR="0027548E">
        <w:rPr>
          <w:rFonts w:asciiTheme="majorHAnsi" w:eastAsia="Times New Roman" w:hAnsiTheme="majorHAnsi" w:cs="Arial"/>
          <w:b/>
          <w:sz w:val="24"/>
          <w:lang w:eastAsia="cs-CZ"/>
        </w:rPr>
        <w:t>Gymnázium K. V. Raise a Střední odborné učiliště, Hlinsko, Adámkova 55</w:t>
      </w:r>
      <w:r w:rsidRPr="0027548E">
        <w:rPr>
          <w:rFonts w:asciiTheme="majorHAnsi" w:eastAsia="Times New Roman" w:hAnsiTheme="majorHAnsi" w:cs="Arial"/>
          <w:b/>
          <w:sz w:val="24"/>
          <w:lang w:eastAsia="cs-CZ"/>
        </w:rPr>
        <w:t xml:space="preserve"> (dále „</w:t>
      </w:r>
      <w:r w:rsidR="0027548E">
        <w:rPr>
          <w:rFonts w:asciiTheme="majorHAnsi" w:eastAsia="Times New Roman" w:hAnsiTheme="majorHAnsi" w:cs="Arial"/>
          <w:b/>
          <w:sz w:val="24"/>
          <w:lang w:eastAsia="cs-CZ"/>
        </w:rPr>
        <w:t>GKVR a SOU Hlinsko</w:t>
      </w:r>
      <w:r w:rsidRPr="0027548E">
        <w:rPr>
          <w:rFonts w:asciiTheme="majorHAnsi" w:eastAsia="Times New Roman" w:hAnsiTheme="majorHAnsi" w:cs="Arial"/>
          <w:b/>
          <w:sz w:val="24"/>
          <w:lang w:eastAsia="cs-CZ"/>
        </w:rPr>
        <w:t>“)</w:t>
      </w:r>
    </w:p>
    <w:p w:rsidR="0027548E" w:rsidRDefault="0027548E" w:rsidP="004909E4">
      <w:pPr>
        <w:tabs>
          <w:tab w:val="left" w:pos="1560"/>
        </w:tabs>
        <w:spacing w:before="0"/>
        <w:ind w:left="1560"/>
        <w:jc w:val="both"/>
        <w:rPr>
          <w:rFonts w:asciiTheme="majorHAnsi" w:eastAsia="Times New Roman" w:hAnsiTheme="majorHAnsi" w:cs="Arial"/>
          <w:b/>
          <w:sz w:val="24"/>
          <w:lang w:eastAsia="cs-CZ"/>
        </w:rPr>
      </w:pPr>
      <w:r>
        <w:rPr>
          <w:rFonts w:asciiTheme="majorHAnsi" w:eastAsia="Times New Roman" w:hAnsiTheme="majorHAnsi" w:cs="Arial"/>
          <w:b/>
          <w:sz w:val="24"/>
          <w:lang w:eastAsia="cs-CZ"/>
        </w:rPr>
        <w:t>Adámkova tř. 55</w:t>
      </w:r>
    </w:p>
    <w:p w:rsidR="0027548E" w:rsidRDefault="006B5D95" w:rsidP="004909E4">
      <w:pPr>
        <w:tabs>
          <w:tab w:val="left" w:pos="1560"/>
        </w:tabs>
        <w:spacing w:before="0"/>
        <w:ind w:left="1560"/>
        <w:jc w:val="both"/>
        <w:rPr>
          <w:rFonts w:asciiTheme="majorHAnsi" w:eastAsia="Times New Roman" w:hAnsiTheme="majorHAnsi" w:cs="Arial"/>
          <w:b/>
          <w:sz w:val="24"/>
          <w:lang w:eastAsia="cs-CZ"/>
        </w:rPr>
      </w:pPr>
      <w:r>
        <w:rPr>
          <w:rFonts w:asciiTheme="majorHAnsi" w:eastAsia="Times New Roman" w:hAnsiTheme="majorHAnsi" w:cs="Arial"/>
          <w:b/>
          <w:sz w:val="24"/>
          <w:lang w:eastAsia="cs-CZ"/>
        </w:rPr>
        <w:t xml:space="preserve">539 01 </w:t>
      </w:r>
      <w:r w:rsidR="0027548E">
        <w:rPr>
          <w:rFonts w:asciiTheme="majorHAnsi" w:eastAsia="Times New Roman" w:hAnsiTheme="majorHAnsi" w:cs="Arial"/>
          <w:b/>
          <w:sz w:val="24"/>
          <w:lang w:eastAsia="cs-CZ"/>
        </w:rPr>
        <w:t>Hlinsko</w:t>
      </w:r>
    </w:p>
    <w:p w:rsidR="007476C7" w:rsidRPr="0027548E" w:rsidRDefault="007476C7" w:rsidP="004909E4">
      <w:pPr>
        <w:tabs>
          <w:tab w:val="left" w:pos="1560"/>
        </w:tabs>
        <w:spacing w:before="0"/>
        <w:ind w:left="1560"/>
        <w:jc w:val="both"/>
        <w:rPr>
          <w:rFonts w:asciiTheme="majorHAnsi" w:eastAsia="Times New Roman" w:hAnsiTheme="majorHAnsi" w:cs="Arial"/>
          <w:sz w:val="24"/>
          <w:lang w:eastAsia="cs-CZ"/>
        </w:rPr>
      </w:pPr>
      <w:r w:rsidRPr="0027548E">
        <w:rPr>
          <w:rFonts w:asciiTheme="majorHAnsi" w:eastAsia="Times New Roman" w:hAnsiTheme="majorHAnsi" w:cs="Arial"/>
          <w:sz w:val="24"/>
          <w:lang w:eastAsia="cs-CZ"/>
        </w:rPr>
        <w:t xml:space="preserve">IČ: </w:t>
      </w:r>
      <w:r w:rsidR="0027548E">
        <w:rPr>
          <w:rFonts w:asciiTheme="majorHAnsi" w:eastAsia="Times New Roman" w:hAnsiTheme="majorHAnsi" w:cs="Arial"/>
          <w:sz w:val="24"/>
          <w:lang w:eastAsia="cs-CZ"/>
        </w:rPr>
        <w:t>601 033 29</w:t>
      </w:r>
    </w:p>
    <w:p w:rsidR="007476C7" w:rsidRPr="0027548E" w:rsidRDefault="007476C7" w:rsidP="004909E4">
      <w:pPr>
        <w:spacing w:before="0"/>
        <w:ind w:left="1560"/>
        <w:jc w:val="both"/>
        <w:rPr>
          <w:rFonts w:asciiTheme="majorHAnsi" w:eastAsia="Times New Roman" w:hAnsiTheme="majorHAnsi" w:cs="Arial"/>
          <w:color w:val="000000"/>
          <w:sz w:val="24"/>
          <w:lang w:eastAsia="cs-CZ"/>
        </w:rPr>
      </w:pPr>
      <w:r w:rsidRPr="0027548E">
        <w:rPr>
          <w:rFonts w:asciiTheme="majorHAnsi" w:eastAsia="Times New Roman" w:hAnsiTheme="majorHAnsi" w:cs="Arial"/>
          <w:sz w:val="24"/>
          <w:lang w:eastAsia="cs-CZ"/>
        </w:rPr>
        <w:t>Zastoupen</w:t>
      </w:r>
      <w:r w:rsidR="0027548E">
        <w:rPr>
          <w:rFonts w:asciiTheme="majorHAnsi" w:eastAsia="Times New Roman" w:hAnsiTheme="majorHAnsi" w:cs="Arial"/>
          <w:sz w:val="24"/>
          <w:lang w:eastAsia="cs-CZ"/>
        </w:rPr>
        <w:t>o</w:t>
      </w:r>
      <w:r w:rsidRPr="0027548E">
        <w:rPr>
          <w:rFonts w:asciiTheme="majorHAnsi" w:eastAsia="Times New Roman" w:hAnsiTheme="majorHAnsi" w:cs="Arial"/>
          <w:sz w:val="24"/>
          <w:lang w:eastAsia="cs-CZ"/>
        </w:rPr>
        <w:t xml:space="preserve">: </w:t>
      </w:r>
      <w:r w:rsidR="0027548E" w:rsidRPr="006B409A">
        <w:rPr>
          <w:rFonts w:asciiTheme="majorHAnsi" w:eastAsia="Times New Roman" w:hAnsiTheme="majorHAnsi" w:cs="Arial"/>
          <w:b/>
          <w:sz w:val="24"/>
          <w:lang w:eastAsia="cs-CZ"/>
        </w:rPr>
        <w:t>RNDr. Rostislavem Dvořáčkem</w:t>
      </w:r>
      <w:r w:rsidR="0027548E">
        <w:rPr>
          <w:rFonts w:asciiTheme="majorHAnsi" w:eastAsia="Times New Roman" w:hAnsiTheme="majorHAnsi" w:cs="Arial"/>
          <w:sz w:val="24"/>
          <w:lang w:eastAsia="cs-CZ"/>
        </w:rPr>
        <w:t>, ředitelem školy</w:t>
      </w:r>
    </w:p>
    <w:p w:rsidR="007476C7" w:rsidRPr="0027548E" w:rsidRDefault="007476C7" w:rsidP="004909E4">
      <w:pPr>
        <w:pStyle w:val="Zkladntext"/>
        <w:tabs>
          <w:tab w:val="left" w:pos="1701"/>
        </w:tabs>
        <w:spacing w:before="0" w:line="276" w:lineRule="auto"/>
        <w:ind w:left="1560"/>
        <w:rPr>
          <w:rFonts w:asciiTheme="majorHAnsi" w:hAnsiTheme="majorHAnsi"/>
          <w:b/>
          <w:spacing w:val="-1"/>
          <w:sz w:val="24"/>
          <w:lang w:val="cs-CZ"/>
        </w:rPr>
      </w:pPr>
      <w:r w:rsidRPr="0027548E">
        <w:rPr>
          <w:rFonts w:asciiTheme="majorHAnsi" w:eastAsia="Times New Roman" w:hAnsiTheme="majorHAnsi"/>
          <w:color w:val="000000"/>
          <w:sz w:val="24"/>
          <w:lang w:val="cs-CZ" w:eastAsia="cs-CZ"/>
        </w:rPr>
        <w:t>Osob</w:t>
      </w:r>
      <w:r w:rsidR="0027548E">
        <w:rPr>
          <w:rFonts w:asciiTheme="majorHAnsi" w:eastAsia="Times New Roman" w:hAnsiTheme="majorHAnsi"/>
          <w:color w:val="000000"/>
          <w:sz w:val="24"/>
          <w:lang w:val="cs-CZ" w:eastAsia="cs-CZ"/>
        </w:rPr>
        <w:t xml:space="preserve">a </w:t>
      </w:r>
      <w:r w:rsidRPr="0027548E">
        <w:rPr>
          <w:rFonts w:asciiTheme="majorHAnsi" w:eastAsia="Times New Roman" w:hAnsiTheme="majorHAnsi"/>
          <w:color w:val="000000"/>
          <w:sz w:val="24"/>
          <w:lang w:val="cs-CZ" w:eastAsia="cs-CZ"/>
        </w:rPr>
        <w:t>oprávněn</w:t>
      </w:r>
      <w:r w:rsidR="0027548E">
        <w:rPr>
          <w:rFonts w:asciiTheme="majorHAnsi" w:eastAsia="Times New Roman" w:hAnsiTheme="majorHAnsi"/>
          <w:color w:val="000000"/>
          <w:sz w:val="24"/>
          <w:lang w:val="cs-CZ" w:eastAsia="cs-CZ"/>
        </w:rPr>
        <w:t>á</w:t>
      </w:r>
      <w:r w:rsidRPr="0027548E">
        <w:rPr>
          <w:rFonts w:asciiTheme="majorHAnsi" w:eastAsia="Times New Roman" w:hAnsiTheme="majorHAnsi"/>
          <w:color w:val="000000"/>
          <w:sz w:val="24"/>
          <w:lang w:val="cs-CZ" w:eastAsia="cs-CZ"/>
        </w:rPr>
        <w:t xml:space="preserve"> jednat ve věcech technických, k podpisu protokolu o</w:t>
      </w:r>
      <w:r w:rsidR="0027548E">
        <w:rPr>
          <w:rFonts w:asciiTheme="majorHAnsi" w:eastAsia="Times New Roman" w:hAnsiTheme="majorHAnsi"/>
          <w:color w:val="000000"/>
          <w:sz w:val="24"/>
          <w:lang w:val="cs-CZ" w:eastAsia="cs-CZ"/>
        </w:rPr>
        <w:t> </w:t>
      </w:r>
      <w:r w:rsidRPr="0027548E">
        <w:rPr>
          <w:rFonts w:asciiTheme="majorHAnsi" w:eastAsia="Times New Roman" w:hAnsiTheme="majorHAnsi"/>
          <w:color w:val="000000"/>
          <w:sz w:val="24"/>
          <w:lang w:val="cs-CZ" w:eastAsia="cs-CZ"/>
        </w:rPr>
        <w:t xml:space="preserve">předání a převzetí dodávky: </w:t>
      </w:r>
      <w:r w:rsidR="0027548E">
        <w:rPr>
          <w:rFonts w:asciiTheme="majorHAnsi" w:eastAsia="Times New Roman" w:hAnsiTheme="majorHAnsi"/>
          <w:color w:val="000000"/>
          <w:sz w:val="24"/>
          <w:lang w:val="cs-CZ" w:eastAsia="cs-CZ"/>
        </w:rPr>
        <w:t>RNDr. Rostislav Dvořáček, ředitel školy</w:t>
      </w:r>
    </w:p>
    <w:p w:rsidR="007476C7" w:rsidRPr="0027548E" w:rsidRDefault="007476C7" w:rsidP="00303ACE">
      <w:pPr>
        <w:pStyle w:val="Zkladntext"/>
        <w:spacing w:before="0" w:line="276" w:lineRule="auto"/>
        <w:ind w:left="1560" w:right="55" w:hanging="1986"/>
        <w:rPr>
          <w:rFonts w:asciiTheme="majorHAnsi" w:eastAsia="Times New Roman" w:hAnsiTheme="majorHAnsi"/>
          <w:sz w:val="24"/>
          <w:lang w:val="cs-CZ" w:eastAsia="cs-CZ"/>
        </w:rPr>
      </w:pPr>
      <w:r w:rsidRPr="0027548E">
        <w:rPr>
          <w:rFonts w:asciiTheme="majorHAnsi" w:eastAsia="Times New Roman" w:hAnsiTheme="majorHAnsi"/>
          <w:sz w:val="24"/>
          <w:lang w:val="cs-CZ" w:eastAsia="cs-CZ"/>
        </w:rPr>
        <w:tab/>
        <w:t xml:space="preserve">Bankovní spojení: </w:t>
      </w:r>
      <w:r w:rsidR="000348EB">
        <w:rPr>
          <w:rFonts w:asciiTheme="majorHAnsi" w:eastAsia="Times New Roman" w:hAnsiTheme="majorHAnsi"/>
          <w:sz w:val="24"/>
          <w:lang w:val="cs-CZ" w:eastAsia="cs-CZ"/>
        </w:rPr>
        <w:t>xxxxxxxxxx</w:t>
      </w:r>
    </w:p>
    <w:p w:rsidR="007476C7" w:rsidRPr="0027548E" w:rsidRDefault="007476C7" w:rsidP="00303ACE">
      <w:pPr>
        <w:tabs>
          <w:tab w:val="left" w:pos="3544"/>
        </w:tabs>
        <w:spacing w:before="0"/>
        <w:ind w:left="851" w:firstLine="709"/>
        <w:rPr>
          <w:rFonts w:asciiTheme="majorHAnsi" w:hAnsiTheme="majorHAnsi" w:cs="Arial"/>
          <w:sz w:val="24"/>
          <w:lang w:val="en-GB"/>
        </w:rPr>
      </w:pPr>
      <w:r w:rsidRPr="0027548E">
        <w:rPr>
          <w:rFonts w:asciiTheme="majorHAnsi" w:eastAsia="Times New Roman" w:hAnsiTheme="majorHAnsi" w:cs="Arial"/>
          <w:sz w:val="24"/>
          <w:lang w:eastAsia="cs-CZ"/>
        </w:rPr>
        <w:t>č. účtu:</w:t>
      </w:r>
      <w:r w:rsidR="00303ACE">
        <w:rPr>
          <w:rFonts w:asciiTheme="majorHAnsi" w:hAnsiTheme="majorHAnsi" w:cs="Arial"/>
          <w:sz w:val="24"/>
        </w:rPr>
        <w:t xml:space="preserve"> </w:t>
      </w:r>
      <w:r w:rsidR="000348EB">
        <w:rPr>
          <w:rFonts w:asciiTheme="majorHAnsi" w:hAnsiTheme="majorHAnsi" w:cs="Arial"/>
          <w:sz w:val="24"/>
        </w:rPr>
        <w:t>xxxxxxxxxxxx</w:t>
      </w:r>
    </w:p>
    <w:p w:rsidR="007476C7" w:rsidRPr="0027548E" w:rsidRDefault="007476C7" w:rsidP="00EE2BB9">
      <w:pPr>
        <w:pStyle w:val="Zkladntext"/>
        <w:tabs>
          <w:tab w:val="left" w:pos="8931"/>
        </w:tabs>
        <w:spacing w:line="276" w:lineRule="auto"/>
        <w:ind w:left="0" w:right="28"/>
        <w:jc w:val="both"/>
        <w:rPr>
          <w:rFonts w:asciiTheme="majorHAnsi" w:eastAsia="Times New Roman" w:hAnsiTheme="majorHAnsi"/>
          <w:bCs/>
          <w:sz w:val="24"/>
          <w:lang w:val="cs-CZ" w:eastAsia="cs-CZ"/>
        </w:rPr>
      </w:pPr>
      <w:r w:rsidRPr="0027548E">
        <w:rPr>
          <w:rFonts w:asciiTheme="majorHAnsi" w:eastAsia="Times New Roman" w:hAnsiTheme="majorHAnsi"/>
          <w:bCs/>
          <w:sz w:val="24"/>
          <w:lang w:val="cs-CZ" w:eastAsia="cs-CZ"/>
        </w:rPr>
        <w:t>uzavírají tuto kupní smlouvu (dále jen „smlouva“), kterou se prodávající zavazuje odevzdat kupujícímu předmět koupě specifikovaný v článku I. smlouvy a kupující se zavazuje předmět koupě převzít a zaplatit cenu podle článku II. smlouvy, a to za podmínek dále ve smlouvě uvedených.</w:t>
      </w:r>
    </w:p>
    <w:p w:rsidR="007476C7" w:rsidRDefault="007476C7" w:rsidP="00EE2BB9">
      <w:pPr>
        <w:jc w:val="both"/>
        <w:rPr>
          <w:rFonts w:asciiTheme="majorHAnsi" w:hAnsiTheme="majorHAnsi"/>
          <w:sz w:val="24"/>
        </w:rPr>
      </w:pPr>
      <w:r w:rsidRPr="00732E79">
        <w:rPr>
          <w:rFonts w:asciiTheme="majorHAnsi" w:eastAsia="Times New Roman" w:hAnsiTheme="majorHAnsi" w:cs="Arial"/>
          <w:sz w:val="24"/>
          <w:szCs w:val="24"/>
          <w:lang w:eastAsia="cs-CZ"/>
        </w:rPr>
        <w:lastRenderedPageBreak/>
        <w:t xml:space="preserve">Tato smlouva je uzavřena </w:t>
      </w:r>
      <w:r w:rsidR="00CA538A" w:rsidRPr="00732E79">
        <w:rPr>
          <w:rFonts w:asciiTheme="majorHAnsi" w:eastAsia="Times New Roman" w:hAnsiTheme="majorHAnsi" w:cs="Arial"/>
          <w:sz w:val="24"/>
          <w:szCs w:val="24"/>
          <w:lang w:eastAsia="cs-CZ"/>
        </w:rPr>
        <w:t xml:space="preserve">mezi kupujícím jako zadavatelem této veřejné zakázky a prodávajícím jako vybraným dodavatelem k plnění této veřejné zakázky </w:t>
      </w:r>
      <w:r w:rsidRPr="00732E79">
        <w:rPr>
          <w:rFonts w:asciiTheme="majorHAnsi" w:eastAsia="Times New Roman" w:hAnsiTheme="majorHAnsi" w:cs="Arial"/>
          <w:sz w:val="24"/>
          <w:szCs w:val="24"/>
          <w:lang w:eastAsia="cs-CZ"/>
        </w:rPr>
        <w:t xml:space="preserve">na základě zadávacího řízení na veřejnou zakázku malého rozsahu s názvem </w:t>
      </w:r>
      <w:r w:rsidRPr="00732E79">
        <w:rPr>
          <w:rFonts w:asciiTheme="majorHAnsi" w:eastAsia="Times New Roman" w:hAnsiTheme="majorHAnsi" w:cs="Arial"/>
          <w:b/>
          <w:sz w:val="24"/>
          <w:szCs w:val="24"/>
          <w:lang w:eastAsia="cs-CZ"/>
        </w:rPr>
        <w:t>„</w:t>
      </w:r>
      <w:r w:rsidR="00B21B58" w:rsidRPr="00732E79">
        <w:rPr>
          <w:rFonts w:asciiTheme="majorHAnsi" w:eastAsia="Times New Roman" w:hAnsiTheme="majorHAnsi" w:cs="Arial"/>
          <w:b/>
          <w:sz w:val="24"/>
          <w:szCs w:val="24"/>
          <w:lang w:eastAsia="cs-CZ"/>
        </w:rPr>
        <w:t>Multimediální učebna zeměpisu a geologie</w:t>
      </w:r>
      <w:r w:rsidR="00CA538A" w:rsidRPr="00732E79">
        <w:rPr>
          <w:rFonts w:asciiTheme="majorHAnsi" w:eastAsia="Times New Roman" w:hAnsiTheme="majorHAnsi" w:cs="Arial"/>
          <w:b/>
          <w:sz w:val="24"/>
          <w:szCs w:val="24"/>
          <w:lang w:eastAsia="cs-CZ"/>
        </w:rPr>
        <w:t>“</w:t>
      </w:r>
      <w:r w:rsidR="00F8537E" w:rsidRPr="00732E79">
        <w:rPr>
          <w:rFonts w:asciiTheme="majorHAnsi" w:eastAsia="Times New Roman" w:hAnsiTheme="majorHAnsi" w:cs="Arial"/>
          <w:b/>
          <w:sz w:val="24"/>
          <w:szCs w:val="24"/>
          <w:lang w:eastAsia="cs-CZ"/>
        </w:rPr>
        <w:t xml:space="preserve"> </w:t>
      </w:r>
      <w:r w:rsidR="00F8537E" w:rsidRPr="00732E79">
        <w:rPr>
          <w:rFonts w:asciiTheme="majorHAnsi" w:eastAsia="Times New Roman" w:hAnsiTheme="majorHAnsi" w:cs="Arial"/>
          <w:sz w:val="24"/>
          <w:szCs w:val="24"/>
          <w:lang w:eastAsia="cs-CZ"/>
        </w:rPr>
        <w:t>(rozděleno na části)</w:t>
      </w:r>
      <w:r w:rsidRPr="00732E79">
        <w:rPr>
          <w:rFonts w:asciiTheme="majorHAnsi" w:eastAsia="Times New Roman" w:hAnsiTheme="majorHAnsi" w:cs="Arial"/>
          <w:sz w:val="24"/>
          <w:szCs w:val="24"/>
          <w:lang w:eastAsia="cs-CZ"/>
        </w:rPr>
        <w:t xml:space="preserve"> </w:t>
      </w:r>
      <w:r w:rsidR="00FA5BA0" w:rsidRPr="00732E79">
        <w:rPr>
          <w:rFonts w:asciiTheme="majorHAnsi" w:eastAsia="Times New Roman" w:hAnsiTheme="majorHAnsi" w:cs="Arial"/>
          <w:sz w:val="24"/>
          <w:szCs w:val="24"/>
          <w:lang w:eastAsia="cs-CZ"/>
        </w:rPr>
        <w:t xml:space="preserve">na dodávky </w:t>
      </w:r>
      <w:r w:rsidR="00CA538A" w:rsidRPr="00732E79">
        <w:rPr>
          <w:rFonts w:asciiTheme="majorHAnsi" w:eastAsia="Times New Roman" w:hAnsiTheme="majorHAnsi" w:cs="Arial"/>
          <w:sz w:val="24"/>
          <w:szCs w:val="24"/>
          <w:lang w:eastAsia="cs-CZ"/>
        </w:rPr>
        <w:t xml:space="preserve">v projektu </w:t>
      </w:r>
      <w:r w:rsidR="00FA5BA0" w:rsidRPr="00732E79">
        <w:rPr>
          <w:rFonts w:asciiTheme="majorHAnsi" w:eastAsia="Times New Roman" w:hAnsiTheme="majorHAnsi" w:cs="Arial"/>
          <w:sz w:val="24"/>
          <w:szCs w:val="24"/>
          <w:lang w:eastAsia="cs-CZ"/>
        </w:rPr>
        <w:t xml:space="preserve">Integrovaného regionálního operačního projektu </w:t>
      </w:r>
      <w:r w:rsidR="00CA538A" w:rsidRPr="00732E79">
        <w:rPr>
          <w:rFonts w:asciiTheme="majorHAnsi" w:eastAsia="Times New Roman" w:hAnsiTheme="majorHAnsi" w:cs="Arial"/>
          <w:sz w:val="24"/>
          <w:szCs w:val="24"/>
          <w:lang w:eastAsia="cs-CZ"/>
        </w:rPr>
        <w:t xml:space="preserve">s registračním číslem CZ.06.4.59/0.0/0.0/16_075/0007960 a názvem „Gymnázium K. V. Raise a Střední odborné učiliště Hlinsko – multimediální učebna zeměpisu a geologie“, </w:t>
      </w:r>
      <w:r w:rsidRPr="00732E79">
        <w:rPr>
          <w:rFonts w:asciiTheme="majorHAnsi" w:eastAsia="Times New Roman" w:hAnsiTheme="majorHAnsi" w:cs="Arial"/>
          <w:spacing w:val="-1"/>
          <w:sz w:val="24"/>
          <w:szCs w:val="24"/>
          <w:lang w:eastAsia="cs-CZ"/>
        </w:rPr>
        <w:t>zadávané</w:t>
      </w:r>
      <w:r w:rsidRPr="00732E79">
        <w:rPr>
          <w:rFonts w:asciiTheme="majorHAnsi" w:eastAsia="Times New Roman" w:hAnsiTheme="majorHAnsi" w:cs="Arial"/>
          <w:spacing w:val="8"/>
          <w:sz w:val="24"/>
          <w:szCs w:val="24"/>
          <w:lang w:eastAsia="cs-CZ"/>
        </w:rPr>
        <w:t xml:space="preserve"> </w:t>
      </w:r>
      <w:r w:rsidRPr="00732E79">
        <w:rPr>
          <w:rFonts w:asciiTheme="majorHAnsi" w:eastAsia="Times New Roman" w:hAnsiTheme="majorHAnsi" w:cs="Arial"/>
          <w:spacing w:val="-1"/>
          <w:sz w:val="24"/>
          <w:szCs w:val="24"/>
          <w:lang w:eastAsia="cs-CZ"/>
        </w:rPr>
        <w:t>mimo režim</w:t>
      </w:r>
      <w:r w:rsidRPr="00732E79">
        <w:rPr>
          <w:rFonts w:asciiTheme="majorHAnsi" w:eastAsia="Times New Roman" w:hAnsiTheme="majorHAnsi" w:cs="Arial"/>
          <w:spacing w:val="10"/>
          <w:sz w:val="24"/>
          <w:szCs w:val="24"/>
          <w:lang w:eastAsia="cs-CZ"/>
        </w:rPr>
        <w:t xml:space="preserve"> </w:t>
      </w:r>
      <w:r w:rsidRPr="00732E79">
        <w:rPr>
          <w:rFonts w:asciiTheme="majorHAnsi" w:eastAsia="Times New Roman" w:hAnsiTheme="majorHAnsi" w:cs="Arial"/>
          <w:spacing w:val="-1"/>
          <w:sz w:val="24"/>
          <w:szCs w:val="24"/>
          <w:lang w:eastAsia="cs-CZ"/>
        </w:rPr>
        <w:t>zákona</w:t>
      </w:r>
      <w:r w:rsidRPr="00732E79">
        <w:rPr>
          <w:rFonts w:asciiTheme="majorHAnsi" w:eastAsia="Times New Roman" w:hAnsiTheme="majorHAnsi" w:cs="Arial"/>
          <w:spacing w:val="8"/>
          <w:sz w:val="24"/>
          <w:szCs w:val="24"/>
          <w:lang w:eastAsia="cs-CZ"/>
        </w:rPr>
        <w:t xml:space="preserve"> </w:t>
      </w:r>
      <w:r w:rsidRPr="00732E79">
        <w:rPr>
          <w:rFonts w:asciiTheme="majorHAnsi" w:eastAsia="Times New Roman" w:hAnsiTheme="majorHAnsi" w:cs="Arial"/>
          <w:sz w:val="24"/>
          <w:szCs w:val="24"/>
          <w:lang w:eastAsia="cs-CZ"/>
        </w:rPr>
        <w:t>č.</w:t>
      </w:r>
      <w:r w:rsidRPr="00732E79">
        <w:rPr>
          <w:rFonts w:asciiTheme="majorHAnsi" w:eastAsia="Times New Roman" w:hAnsiTheme="majorHAnsi" w:cs="Arial"/>
          <w:spacing w:val="9"/>
          <w:sz w:val="24"/>
          <w:szCs w:val="24"/>
          <w:lang w:eastAsia="cs-CZ"/>
        </w:rPr>
        <w:t> </w:t>
      </w:r>
      <w:r w:rsidRPr="00732E79">
        <w:rPr>
          <w:rFonts w:asciiTheme="majorHAnsi" w:eastAsia="Times New Roman" w:hAnsiTheme="majorHAnsi" w:cs="Arial"/>
          <w:spacing w:val="-1"/>
          <w:sz w:val="24"/>
          <w:szCs w:val="24"/>
          <w:lang w:eastAsia="cs-CZ"/>
        </w:rPr>
        <w:t>134/2016 Sb. o zadávání veřejných zakázek,</w:t>
      </w:r>
      <w:r w:rsidRPr="00732E79">
        <w:rPr>
          <w:rFonts w:asciiTheme="majorHAnsi" w:eastAsia="Times New Roman" w:hAnsiTheme="majorHAnsi" w:cs="Arial"/>
          <w:spacing w:val="9"/>
          <w:sz w:val="24"/>
          <w:szCs w:val="24"/>
          <w:lang w:eastAsia="cs-CZ"/>
        </w:rPr>
        <w:t xml:space="preserve"> </w:t>
      </w:r>
      <w:r w:rsidRPr="00732E79">
        <w:rPr>
          <w:rFonts w:asciiTheme="majorHAnsi" w:eastAsia="Times New Roman" w:hAnsiTheme="majorHAnsi" w:cs="Arial"/>
          <w:sz w:val="24"/>
          <w:szCs w:val="24"/>
          <w:lang w:eastAsia="cs-CZ"/>
        </w:rPr>
        <w:t>v </w:t>
      </w:r>
      <w:r w:rsidRPr="00732E79">
        <w:rPr>
          <w:rFonts w:asciiTheme="majorHAnsi" w:eastAsia="Times New Roman" w:hAnsiTheme="majorHAnsi" w:cs="Arial"/>
          <w:spacing w:val="-1"/>
          <w:sz w:val="24"/>
          <w:szCs w:val="24"/>
          <w:lang w:eastAsia="cs-CZ"/>
        </w:rPr>
        <w:t>platném</w:t>
      </w:r>
      <w:r w:rsidRPr="00732E79">
        <w:rPr>
          <w:rFonts w:asciiTheme="majorHAnsi" w:eastAsia="Times New Roman" w:hAnsiTheme="majorHAnsi" w:cs="Arial"/>
          <w:spacing w:val="14"/>
          <w:sz w:val="24"/>
          <w:szCs w:val="24"/>
          <w:lang w:eastAsia="cs-CZ"/>
        </w:rPr>
        <w:t xml:space="preserve"> </w:t>
      </w:r>
      <w:r w:rsidRPr="00732E79">
        <w:rPr>
          <w:rFonts w:asciiTheme="majorHAnsi" w:eastAsia="Times New Roman" w:hAnsiTheme="majorHAnsi" w:cs="Arial"/>
          <w:spacing w:val="-1"/>
          <w:sz w:val="24"/>
          <w:szCs w:val="24"/>
          <w:lang w:eastAsia="cs-CZ"/>
        </w:rPr>
        <w:t>znění</w:t>
      </w:r>
      <w:r w:rsidRPr="00732E79">
        <w:rPr>
          <w:rFonts w:asciiTheme="majorHAnsi" w:eastAsia="Times New Roman" w:hAnsiTheme="majorHAnsi" w:cs="Arial"/>
          <w:spacing w:val="9"/>
          <w:sz w:val="24"/>
          <w:szCs w:val="24"/>
          <w:lang w:eastAsia="cs-CZ"/>
        </w:rPr>
        <w:t xml:space="preserve"> </w:t>
      </w:r>
      <w:r w:rsidRPr="00732E79">
        <w:rPr>
          <w:rFonts w:asciiTheme="majorHAnsi" w:eastAsia="Times New Roman" w:hAnsiTheme="majorHAnsi" w:cs="Arial"/>
          <w:spacing w:val="-1"/>
          <w:sz w:val="24"/>
          <w:szCs w:val="24"/>
          <w:lang w:eastAsia="cs-CZ"/>
        </w:rPr>
        <w:t>(dále</w:t>
      </w:r>
      <w:r w:rsidRPr="00732E79">
        <w:rPr>
          <w:rFonts w:asciiTheme="majorHAnsi" w:eastAsia="Times New Roman" w:hAnsiTheme="majorHAnsi" w:cs="Arial"/>
          <w:spacing w:val="12"/>
          <w:sz w:val="24"/>
          <w:szCs w:val="24"/>
          <w:lang w:eastAsia="cs-CZ"/>
        </w:rPr>
        <w:t xml:space="preserve"> </w:t>
      </w:r>
      <w:r w:rsidRPr="00732E79">
        <w:rPr>
          <w:rFonts w:asciiTheme="majorHAnsi" w:eastAsia="Times New Roman" w:hAnsiTheme="majorHAnsi" w:cs="Arial"/>
          <w:sz w:val="24"/>
          <w:szCs w:val="24"/>
          <w:lang w:eastAsia="cs-CZ"/>
        </w:rPr>
        <w:t>jen</w:t>
      </w:r>
      <w:r w:rsidRPr="00732E79">
        <w:rPr>
          <w:rFonts w:asciiTheme="majorHAnsi" w:eastAsia="Times New Roman" w:hAnsiTheme="majorHAnsi" w:cs="Arial"/>
          <w:spacing w:val="12"/>
          <w:sz w:val="24"/>
          <w:szCs w:val="24"/>
          <w:lang w:eastAsia="cs-CZ"/>
        </w:rPr>
        <w:t xml:space="preserve"> </w:t>
      </w:r>
      <w:r w:rsidRPr="00732E79">
        <w:rPr>
          <w:rFonts w:asciiTheme="majorHAnsi" w:eastAsia="Times New Roman" w:hAnsiTheme="majorHAnsi" w:cs="Arial"/>
          <w:spacing w:val="-1"/>
          <w:sz w:val="24"/>
          <w:szCs w:val="24"/>
          <w:lang w:eastAsia="cs-CZ"/>
        </w:rPr>
        <w:t>„zákon“)</w:t>
      </w:r>
      <w:r w:rsidRPr="00732E79">
        <w:rPr>
          <w:rFonts w:asciiTheme="majorHAnsi" w:eastAsia="Times New Roman" w:hAnsiTheme="majorHAnsi" w:cs="Arial"/>
          <w:spacing w:val="14"/>
          <w:sz w:val="24"/>
          <w:szCs w:val="24"/>
          <w:lang w:eastAsia="cs-CZ"/>
        </w:rPr>
        <w:t xml:space="preserve"> </w:t>
      </w:r>
      <w:r w:rsidRPr="00732E79">
        <w:rPr>
          <w:rFonts w:asciiTheme="majorHAnsi" w:eastAsia="Times New Roman" w:hAnsiTheme="majorHAnsi" w:cs="Arial"/>
          <w:sz w:val="24"/>
          <w:szCs w:val="24"/>
          <w:lang w:eastAsia="cs-CZ"/>
        </w:rPr>
        <w:t>a v souladu s</w:t>
      </w:r>
      <w:r w:rsidR="00732E79" w:rsidRPr="00732E79">
        <w:rPr>
          <w:rFonts w:asciiTheme="majorHAnsi" w:eastAsia="Times New Roman" w:hAnsiTheme="majorHAnsi" w:cs="Arial"/>
          <w:sz w:val="24"/>
          <w:szCs w:val="24"/>
          <w:lang w:eastAsia="cs-CZ"/>
        </w:rPr>
        <w:t> Obecnými p</w:t>
      </w:r>
      <w:r w:rsidRPr="00732E79">
        <w:rPr>
          <w:rFonts w:asciiTheme="majorHAnsi" w:eastAsia="Times New Roman" w:hAnsiTheme="majorHAnsi" w:cs="Arial"/>
          <w:sz w:val="24"/>
          <w:szCs w:val="24"/>
          <w:lang w:eastAsia="cs-CZ"/>
        </w:rPr>
        <w:t xml:space="preserve">ravidly pro příjemce dotace </w:t>
      </w:r>
      <w:r w:rsidR="00CA538A" w:rsidRPr="00732E79">
        <w:rPr>
          <w:rFonts w:asciiTheme="majorHAnsi" w:eastAsia="Times New Roman" w:hAnsiTheme="majorHAnsi" w:cs="Arial"/>
          <w:sz w:val="24"/>
          <w:szCs w:val="24"/>
          <w:lang w:eastAsia="cs-CZ"/>
        </w:rPr>
        <w:t xml:space="preserve">v rámci Integrovaného operačního programu (dostupné na </w:t>
      </w:r>
      <w:hyperlink r:id="rId8" w:history="1">
        <w:r w:rsidR="00672136" w:rsidRPr="000A5DC5">
          <w:rPr>
            <w:rStyle w:val="Hypertextovodkaz"/>
            <w:rFonts w:asciiTheme="majorHAnsi" w:eastAsia="Times New Roman" w:hAnsiTheme="majorHAnsi" w:cs="Arial"/>
            <w:sz w:val="24"/>
            <w:szCs w:val="24"/>
            <w:lang w:eastAsia="cs-CZ"/>
          </w:rPr>
          <w:t>http://www.irop.mmr.cz/getmedia/854bc428-6a7a-4b02-af02-51e67870f8c9/Obecna-pravidla-IROP_vydani-1-11_15052018_final.pdf.aspx?ext=.pdf</w:t>
        </w:r>
      </w:hyperlink>
      <w:r w:rsidR="00672136">
        <w:rPr>
          <w:rFonts w:asciiTheme="majorHAnsi" w:eastAsia="Times New Roman" w:hAnsiTheme="majorHAnsi" w:cs="Arial"/>
          <w:sz w:val="24"/>
          <w:szCs w:val="24"/>
          <w:lang w:eastAsia="cs-CZ"/>
        </w:rPr>
        <w:t xml:space="preserve"> </w:t>
      </w:r>
      <w:r w:rsidR="00672136" w:rsidRPr="00672136">
        <w:rPr>
          <w:rFonts w:asciiTheme="majorHAnsi" w:eastAsia="Times New Roman" w:hAnsiTheme="majorHAnsi" w:cs="Arial"/>
          <w:sz w:val="24"/>
          <w:szCs w:val="24"/>
          <w:lang w:eastAsia="cs-CZ"/>
        </w:rPr>
        <w:t>a</w:t>
      </w:r>
      <w:r w:rsidR="00672136">
        <w:rPr>
          <w:rFonts w:asciiTheme="majorHAnsi" w:eastAsia="Times New Roman" w:hAnsiTheme="majorHAnsi" w:cs="Arial"/>
          <w:sz w:val="24"/>
          <w:szCs w:val="24"/>
          <w:lang w:eastAsia="cs-CZ"/>
        </w:rPr>
        <w:t xml:space="preserve"> </w:t>
      </w:r>
      <w:r w:rsidR="00672136" w:rsidRPr="00672136">
        <w:rPr>
          <w:rFonts w:asciiTheme="majorHAnsi" w:hAnsiTheme="majorHAnsi"/>
          <w:sz w:val="24"/>
        </w:rPr>
        <w:t xml:space="preserve">Metodickým pokynem pro oblast zadávání zakázek pro programové období 2014-2020, verze 4 (dostupné </w:t>
      </w:r>
      <w:r w:rsidR="00672136">
        <w:rPr>
          <w:rFonts w:asciiTheme="majorHAnsi" w:hAnsiTheme="majorHAnsi"/>
          <w:sz w:val="24"/>
        </w:rPr>
        <w:t xml:space="preserve">na </w:t>
      </w:r>
      <w:hyperlink r:id="rId9" w:history="1">
        <w:r w:rsidR="00672136" w:rsidRPr="000A5DC5">
          <w:rPr>
            <w:rStyle w:val="Hypertextovodkaz"/>
            <w:rFonts w:asciiTheme="majorHAnsi" w:hAnsiTheme="majorHAnsi"/>
            <w:sz w:val="24"/>
          </w:rPr>
          <w:t>https://www.dotaceeu.cz/getmedia/9c90965b-5bf4-4179-8a3e-3296f71434ed/MP-zakazky-v4.pdf.aspx?ext=.pdf</w:t>
        </w:r>
      </w:hyperlink>
      <w:r w:rsidR="00672136">
        <w:rPr>
          <w:rFonts w:asciiTheme="majorHAnsi" w:hAnsiTheme="majorHAnsi"/>
          <w:sz w:val="24"/>
        </w:rPr>
        <w:t>)</w:t>
      </w:r>
    </w:p>
    <w:p w:rsidR="00F8537E" w:rsidRDefault="00F8537E" w:rsidP="00EE2BB9">
      <w:pPr>
        <w:jc w:val="both"/>
        <w:rPr>
          <w:rFonts w:asciiTheme="majorHAnsi" w:hAnsiTheme="majorHAnsi"/>
          <w:sz w:val="24"/>
        </w:rPr>
      </w:pPr>
      <w:r>
        <w:rPr>
          <w:rFonts w:asciiTheme="majorHAnsi" w:hAnsiTheme="majorHAnsi"/>
          <w:sz w:val="24"/>
        </w:rPr>
        <w:t xml:space="preserve">Tato smlouva je uzavřena s prodávajícím na základě výsledku zadávacího řízení na veřejnou zakázku </w:t>
      </w:r>
      <w:r w:rsidR="00FA5BA0">
        <w:rPr>
          <w:rFonts w:asciiTheme="majorHAnsi" w:hAnsiTheme="majorHAnsi"/>
          <w:sz w:val="24"/>
        </w:rPr>
        <w:t xml:space="preserve">malého rozsahu </w:t>
      </w:r>
      <w:r>
        <w:rPr>
          <w:rFonts w:asciiTheme="majorHAnsi" w:hAnsiTheme="majorHAnsi"/>
          <w:sz w:val="24"/>
        </w:rPr>
        <w:t>rozdělenou na části</w:t>
      </w:r>
      <w:r w:rsidR="00FA5BA0">
        <w:rPr>
          <w:rFonts w:asciiTheme="majorHAnsi" w:hAnsiTheme="majorHAnsi"/>
          <w:sz w:val="24"/>
        </w:rPr>
        <w:t>:</w:t>
      </w:r>
      <w:r>
        <w:rPr>
          <w:rFonts w:asciiTheme="majorHAnsi" w:hAnsiTheme="majorHAnsi"/>
          <w:sz w:val="24"/>
        </w:rPr>
        <w:t xml:space="preserve"> </w:t>
      </w:r>
    </w:p>
    <w:p w:rsidR="00F8537E" w:rsidRPr="00F8537E" w:rsidRDefault="00185D21" w:rsidP="007A0B3C">
      <w:pPr>
        <w:spacing w:before="0" w:after="240"/>
        <w:ind w:left="567"/>
        <w:jc w:val="both"/>
        <w:rPr>
          <w:rFonts w:asciiTheme="majorHAnsi" w:eastAsia="Times New Roman" w:hAnsiTheme="majorHAnsi" w:cs="Arial"/>
          <w:sz w:val="24"/>
          <w:szCs w:val="24"/>
          <w:lang w:eastAsia="cs-CZ"/>
        </w:rPr>
      </w:pPr>
      <w:r w:rsidRPr="006B409A">
        <w:rPr>
          <w:rFonts w:asciiTheme="majorHAnsi" w:eastAsia="Times New Roman" w:hAnsiTheme="majorHAnsi" w:cs="Arial"/>
          <w:sz w:val="24"/>
          <w:szCs w:val="24"/>
          <w:lang w:eastAsia="cs-CZ"/>
        </w:rPr>
        <w:t xml:space="preserve">– </w:t>
      </w:r>
      <w:r w:rsidR="00F8537E" w:rsidRPr="006B409A">
        <w:rPr>
          <w:rFonts w:asciiTheme="majorHAnsi" w:eastAsia="Times New Roman" w:hAnsiTheme="majorHAnsi" w:cs="Arial"/>
          <w:sz w:val="24"/>
          <w:szCs w:val="24"/>
          <w:lang w:eastAsia="cs-CZ"/>
        </w:rPr>
        <w:t>pro část d</w:t>
      </w:r>
      <w:r w:rsidR="00661E39" w:rsidRPr="006B409A">
        <w:rPr>
          <w:rFonts w:asciiTheme="majorHAnsi" w:eastAsia="Times New Roman" w:hAnsiTheme="majorHAnsi" w:cs="Arial"/>
          <w:sz w:val="24"/>
          <w:szCs w:val="24"/>
          <w:lang w:eastAsia="cs-CZ"/>
        </w:rPr>
        <w:t>:</w:t>
      </w:r>
      <w:r w:rsidR="00F8537E" w:rsidRPr="006B409A">
        <w:rPr>
          <w:rFonts w:asciiTheme="majorHAnsi" w:eastAsia="Times New Roman" w:hAnsiTheme="majorHAnsi" w:cs="Arial"/>
          <w:sz w:val="24"/>
          <w:szCs w:val="24"/>
          <w:lang w:eastAsia="cs-CZ"/>
        </w:rPr>
        <w:t xml:space="preserve"> </w:t>
      </w:r>
      <w:r w:rsidR="00F8537E" w:rsidRPr="006B409A">
        <w:rPr>
          <w:rFonts w:asciiTheme="majorHAnsi" w:eastAsia="Times New Roman" w:hAnsiTheme="majorHAnsi" w:cs="Arial"/>
          <w:b/>
          <w:sz w:val="24"/>
          <w:szCs w:val="24"/>
          <w:lang w:eastAsia="cs-CZ"/>
        </w:rPr>
        <w:t>Horniny</w:t>
      </w:r>
      <w:r w:rsidR="00415A61" w:rsidRPr="006B409A">
        <w:rPr>
          <w:rFonts w:asciiTheme="majorHAnsi" w:eastAsia="Times New Roman" w:hAnsiTheme="majorHAnsi" w:cs="Arial"/>
          <w:b/>
          <w:sz w:val="24"/>
          <w:szCs w:val="24"/>
          <w:lang w:eastAsia="cs-CZ"/>
        </w:rPr>
        <w:t>.</w:t>
      </w:r>
    </w:p>
    <w:p w:rsidR="007476C7" w:rsidRDefault="007476C7" w:rsidP="00732E79">
      <w:pPr>
        <w:keepNext/>
        <w:ind w:right="-24"/>
        <w:jc w:val="center"/>
        <w:rPr>
          <w:rFonts w:ascii="Arial" w:eastAsia="Times New Roman" w:hAnsi="Arial" w:cs="Arial"/>
          <w:b/>
          <w:sz w:val="24"/>
          <w:szCs w:val="24"/>
          <w:lang w:eastAsia="cs-CZ"/>
        </w:rPr>
      </w:pPr>
      <w:r w:rsidRPr="0001242A">
        <w:rPr>
          <w:rFonts w:ascii="Arial" w:eastAsia="Times New Roman" w:hAnsi="Arial" w:cs="Arial"/>
          <w:b/>
          <w:sz w:val="24"/>
          <w:szCs w:val="24"/>
          <w:lang w:eastAsia="cs-CZ"/>
        </w:rPr>
        <w:t>Článek I.</w:t>
      </w:r>
    </w:p>
    <w:p w:rsidR="00854897" w:rsidRPr="0001242A" w:rsidRDefault="00854897" w:rsidP="00732E79">
      <w:pPr>
        <w:keepNext/>
        <w:spacing w:before="0" w:after="120"/>
        <w:ind w:right="-23"/>
        <w:jc w:val="center"/>
        <w:rPr>
          <w:rFonts w:ascii="Arial" w:eastAsia="Times New Roman" w:hAnsi="Arial" w:cs="Arial"/>
          <w:b/>
          <w:sz w:val="24"/>
          <w:szCs w:val="24"/>
          <w:lang w:eastAsia="cs-CZ"/>
        </w:rPr>
      </w:pPr>
      <w:r>
        <w:rPr>
          <w:rFonts w:ascii="Arial" w:eastAsia="Times New Roman" w:hAnsi="Arial" w:cs="Arial"/>
          <w:b/>
          <w:sz w:val="24"/>
          <w:szCs w:val="24"/>
          <w:lang w:eastAsia="cs-CZ"/>
        </w:rPr>
        <w:t>Předmět smlouvy</w:t>
      </w:r>
    </w:p>
    <w:p w:rsidR="00303ACE" w:rsidRDefault="0001242A" w:rsidP="00FA5BA0">
      <w:pPr>
        <w:tabs>
          <w:tab w:val="left" w:pos="426"/>
        </w:tabs>
        <w:ind w:left="426" w:hanging="426"/>
        <w:jc w:val="both"/>
        <w:rPr>
          <w:rFonts w:asciiTheme="majorHAnsi" w:hAnsiTheme="majorHAnsi"/>
          <w:sz w:val="24"/>
          <w:szCs w:val="24"/>
        </w:rPr>
      </w:pPr>
      <w:r>
        <w:rPr>
          <w:rFonts w:asciiTheme="majorHAnsi" w:hAnsiTheme="majorHAnsi"/>
          <w:sz w:val="24"/>
          <w:szCs w:val="24"/>
        </w:rPr>
        <w:t>1.</w:t>
      </w:r>
      <w:r>
        <w:rPr>
          <w:rFonts w:asciiTheme="majorHAnsi" w:hAnsiTheme="majorHAnsi"/>
          <w:sz w:val="24"/>
          <w:szCs w:val="24"/>
        </w:rPr>
        <w:tab/>
      </w:r>
      <w:r w:rsidR="007476C7" w:rsidRPr="0027548E">
        <w:rPr>
          <w:rFonts w:asciiTheme="majorHAnsi" w:hAnsiTheme="majorHAnsi"/>
          <w:sz w:val="24"/>
          <w:szCs w:val="24"/>
        </w:rPr>
        <w:t>Předmětem této smlouvy je dodávka vybavení pro odbornou učebnu</w:t>
      </w:r>
      <w:r w:rsidR="0005210E">
        <w:rPr>
          <w:rFonts w:asciiTheme="majorHAnsi" w:hAnsiTheme="majorHAnsi"/>
          <w:sz w:val="24"/>
          <w:szCs w:val="24"/>
        </w:rPr>
        <w:t xml:space="preserve"> zeměpisu a</w:t>
      </w:r>
      <w:r w:rsidR="00875069">
        <w:rPr>
          <w:rFonts w:asciiTheme="majorHAnsi" w:hAnsiTheme="majorHAnsi"/>
          <w:sz w:val="24"/>
          <w:szCs w:val="24"/>
        </w:rPr>
        <w:t> </w:t>
      </w:r>
      <w:r w:rsidR="0005210E">
        <w:rPr>
          <w:rFonts w:asciiTheme="majorHAnsi" w:hAnsiTheme="majorHAnsi"/>
          <w:sz w:val="24"/>
          <w:szCs w:val="24"/>
        </w:rPr>
        <w:t>geologie</w:t>
      </w:r>
      <w:r w:rsidR="00875069">
        <w:rPr>
          <w:rFonts w:asciiTheme="majorHAnsi" w:hAnsiTheme="majorHAnsi"/>
          <w:sz w:val="24"/>
          <w:szCs w:val="24"/>
        </w:rPr>
        <w:t xml:space="preserve"> a geologického koutku</w:t>
      </w:r>
      <w:r w:rsidR="007476C7" w:rsidRPr="0027548E">
        <w:rPr>
          <w:rFonts w:asciiTheme="majorHAnsi" w:hAnsiTheme="majorHAnsi"/>
          <w:sz w:val="24"/>
          <w:szCs w:val="24"/>
        </w:rPr>
        <w:t xml:space="preserve">, včetně montáže a zprovoznění (dále jen „zboží“) dle položkového rozpočtu, který tvoří </w:t>
      </w:r>
      <w:r w:rsidR="007476C7" w:rsidRPr="00303ACE">
        <w:rPr>
          <w:rFonts w:asciiTheme="majorHAnsi" w:hAnsiTheme="majorHAnsi"/>
          <w:sz w:val="24"/>
          <w:szCs w:val="24"/>
        </w:rPr>
        <w:t>přílohu č. 2</w:t>
      </w:r>
      <w:r w:rsidR="00303ACE">
        <w:rPr>
          <w:rFonts w:asciiTheme="majorHAnsi" w:hAnsiTheme="majorHAnsi"/>
          <w:sz w:val="24"/>
          <w:szCs w:val="24"/>
        </w:rPr>
        <w:t xml:space="preserve"> této smlouvy.</w:t>
      </w:r>
      <w:r w:rsidR="00185D21">
        <w:rPr>
          <w:rFonts w:asciiTheme="majorHAnsi" w:hAnsiTheme="majorHAnsi"/>
          <w:sz w:val="24"/>
          <w:szCs w:val="24"/>
        </w:rPr>
        <w:t xml:space="preserve"> </w:t>
      </w:r>
    </w:p>
    <w:p w:rsidR="00854897" w:rsidRPr="0001242A" w:rsidRDefault="00854897" w:rsidP="00FA5BA0">
      <w:pPr>
        <w:tabs>
          <w:tab w:val="left" w:pos="426"/>
        </w:tabs>
        <w:ind w:left="426" w:hanging="426"/>
        <w:jc w:val="both"/>
        <w:rPr>
          <w:rFonts w:asciiTheme="majorHAnsi" w:eastAsia="Times New Roman" w:hAnsiTheme="majorHAnsi" w:cs="Arial"/>
          <w:bCs/>
          <w:sz w:val="24"/>
          <w:szCs w:val="24"/>
          <w:lang w:eastAsia="cs-CZ"/>
        </w:rPr>
      </w:pPr>
      <w:r>
        <w:rPr>
          <w:rFonts w:asciiTheme="majorHAnsi" w:eastAsia="Times New Roman" w:hAnsiTheme="majorHAnsi" w:cs="Arial"/>
          <w:bCs/>
          <w:sz w:val="24"/>
          <w:szCs w:val="24"/>
          <w:lang w:eastAsia="cs-CZ"/>
        </w:rPr>
        <w:t>2.</w:t>
      </w:r>
      <w:r>
        <w:rPr>
          <w:rFonts w:asciiTheme="majorHAnsi" w:eastAsia="Times New Roman" w:hAnsiTheme="majorHAnsi" w:cs="Arial"/>
          <w:bCs/>
          <w:sz w:val="24"/>
          <w:szCs w:val="24"/>
          <w:lang w:eastAsia="cs-CZ"/>
        </w:rPr>
        <w:tab/>
        <w:t>Prodávající se v souvislosti s koupí zboží zavazuje zajistit rovněž:</w:t>
      </w:r>
    </w:p>
    <w:p w:rsidR="007476C7" w:rsidRPr="0027548E" w:rsidRDefault="0001242A" w:rsidP="0005210E">
      <w:pPr>
        <w:pStyle w:val="Zkladntext"/>
        <w:tabs>
          <w:tab w:val="left" w:pos="993"/>
        </w:tabs>
        <w:spacing w:before="35" w:line="276" w:lineRule="auto"/>
        <w:ind w:left="993" w:hanging="426"/>
        <w:jc w:val="both"/>
        <w:rPr>
          <w:rFonts w:asciiTheme="majorHAnsi" w:hAnsiTheme="majorHAnsi"/>
          <w:spacing w:val="-1"/>
          <w:sz w:val="24"/>
          <w:szCs w:val="24"/>
          <w:lang w:val="cs-CZ"/>
        </w:rPr>
      </w:pPr>
      <w:r>
        <w:rPr>
          <w:rFonts w:asciiTheme="majorHAnsi" w:hAnsiTheme="majorHAnsi"/>
          <w:spacing w:val="-1"/>
          <w:sz w:val="24"/>
          <w:szCs w:val="24"/>
          <w:lang w:val="cs-CZ"/>
        </w:rPr>
        <w:t>a)</w:t>
      </w:r>
      <w:r>
        <w:rPr>
          <w:rFonts w:asciiTheme="majorHAnsi" w:hAnsiTheme="majorHAnsi"/>
          <w:spacing w:val="-1"/>
          <w:sz w:val="24"/>
          <w:szCs w:val="24"/>
          <w:lang w:val="cs-CZ"/>
        </w:rPr>
        <w:tab/>
      </w:r>
      <w:r w:rsidR="007476C7" w:rsidRPr="0027548E">
        <w:rPr>
          <w:rFonts w:asciiTheme="majorHAnsi" w:hAnsiTheme="majorHAnsi"/>
          <w:spacing w:val="-1"/>
          <w:sz w:val="24"/>
          <w:szCs w:val="24"/>
          <w:lang w:val="cs-CZ"/>
        </w:rPr>
        <w:t>dopravu</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zboží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na</w:t>
      </w:r>
      <w:r w:rsidR="007476C7" w:rsidRPr="0027548E">
        <w:rPr>
          <w:rFonts w:asciiTheme="majorHAnsi" w:hAnsiTheme="majorHAnsi"/>
          <w:sz w:val="24"/>
          <w:szCs w:val="24"/>
          <w:lang w:val="cs-CZ"/>
        </w:rPr>
        <w:t xml:space="preserve"> místo</w:t>
      </w:r>
      <w:r w:rsidR="007476C7" w:rsidRPr="0027548E">
        <w:rPr>
          <w:rFonts w:asciiTheme="majorHAnsi" w:hAnsiTheme="majorHAnsi"/>
          <w:spacing w:val="-2"/>
          <w:sz w:val="24"/>
          <w:szCs w:val="24"/>
          <w:lang w:val="cs-CZ"/>
        </w:rPr>
        <w:t xml:space="preserve"> </w:t>
      </w:r>
      <w:r w:rsidR="00661E39">
        <w:rPr>
          <w:rFonts w:asciiTheme="majorHAnsi" w:hAnsiTheme="majorHAnsi"/>
          <w:spacing w:val="-2"/>
          <w:sz w:val="24"/>
          <w:szCs w:val="24"/>
          <w:lang w:val="cs-CZ"/>
        </w:rPr>
        <w:t xml:space="preserve">plnění uvedené v čl. III. odst. 3 smlouvy, jeho vybalení a kontrolu, </w:t>
      </w:r>
    </w:p>
    <w:p w:rsidR="007476C7" w:rsidRPr="0027548E" w:rsidRDefault="0001242A" w:rsidP="007A0B3C">
      <w:pPr>
        <w:pStyle w:val="Zkladntext"/>
        <w:tabs>
          <w:tab w:val="left" w:pos="993"/>
        </w:tabs>
        <w:spacing w:before="0" w:line="276" w:lineRule="auto"/>
        <w:ind w:left="993" w:right="259" w:hanging="426"/>
        <w:jc w:val="both"/>
        <w:rPr>
          <w:rFonts w:asciiTheme="majorHAnsi" w:hAnsiTheme="majorHAnsi"/>
          <w:spacing w:val="-1"/>
          <w:sz w:val="24"/>
          <w:szCs w:val="24"/>
          <w:lang w:val="cs-CZ"/>
        </w:rPr>
      </w:pPr>
      <w:r>
        <w:rPr>
          <w:rFonts w:asciiTheme="majorHAnsi" w:hAnsiTheme="majorHAnsi"/>
          <w:spacing w:val="-1"/>
          <w:sz w:val="24"/>
          <w:szCs w:val="24"/>
          <w:lang w:val="cs-CZ"/>
        </w:rPr>
        <w:t>b)</w:t>
      </w:r>
      <w:r>
        <w:rPr>
          <w:rFonts w:asciiTheme="majorHAnsi" w:hAnsiTheme="majorHAnsi"/>
          <w:spacing w:val="-1"/>
          <w:sz w:val="24"/>
          <w:szCs w:val="24"/>
          <w:lang w:val="cs-CZ"/>
        </w:rPr>
        <w:tab/>
      </w:r>
      <w:r w:rsidR="007476C7" w:rsidRPr="0027548E">
        <w:rPr>
          <w:rFonts w:asciiTheme="majorHAnsi" w:hAnsiTheme="majorHAnsi"/>
          <w:spacing w:val="-1"/>
          <w:sz w:val="24"/>
          <w:szCs w:val="24"/>
          <w:lang w:val="cs-CZ"/>
        </w:rPr>
        <w:t>předání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instrukcí</w:t>
      </w:r>
      <w:r w:rsidR="007476C7" w:rsidRPr="0027548E">
        <w:rPr>
          <w:rFonts w:asciiTheme="majorHAnsi" w:hAnsiTheme="majorHAnsi"/>
          <w:spacing w:val="-3"/>
          <w:sz w:val="24"/>
          <w:szCs w:val="24"/>
          <w:lang w:val="cs-CZ"/>
        </w:rPr>
        <w:t xml:space="preserve"> </w:t>
      </w:r>
      <w:r w:rsidR="007476C7" w:rsidRPr="0027548E">
        <w:rPr>
          <w:rFonts w:asciiTheme="majorHAnsi" w:hAnsiTheme="majorHAnsi"/>
          <w:sz w:val="24"/>
          <w:szCs w:val="24"/>
          <w:lang w:val="cs-CZ"/>
        </w:rPr>
        <w:t xml:space="preserve">a </w:t>
      </w:r>
      <w:r w:rsidR="007476C7" w:rsidRPr="0027548E">
        <w:rPr>
          <w:rFonts w:asciiTheme="majorHAnsi" w:hAnsiTheme="majorHAnsi"/>
          <w:spacing w:val="-2"/>
          <w:sz w:val="24"/>
          <w:szCs w:val="24"/>
          <w:lang w:val="cs-CZ"/>
        </w:rPr>
        <w:t xml:space="preserve">návodů </w:t>
      </w:r>
      <w:r w:rsidR="007476C7" w:rsidRPr="0027548E">
        <w:rPr>
          <w:rFonts w:asciiTheme="majorHAnsi" w:hAnsiTheme="majorHAnsi"/>
          <w:sz w:val="24"/>
          <w:szCs w:val="24"/>
          <w:lang w:val="cs-CZ"/>
        </w:rPr>
        <w:t>k</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obsluze</w:t>
      </w:r>
      <w:r w:rsidR="007476C7" w:rsidRPr="0027548E">
        <w:rPr>
          <w:rFonts w:asciiTheme="majorHAnsi" w:hAnsiTheme="majorHAnsi"/>
          <w:sz w:val="24"/>
          <w:szCs w:val="24"/>
          <w:lang w:val="cs-CZ"/>
        </w:rPr>
        <w:t xml:space="preserve"> a </w:t>
      </w:r>
      <w:r w:rsidR="007476C7" w:rsidRPr="0027548E">
        <w:rPr>
          <w:rFonts w:asciiTheme="majorHAnsi" w:hAnsiTheme="majorHAnsi"/>
          <w:spacing w:val="-2"/>
          <w:sz w:val="24"/>
          <w:szCs w:val="24"/>
          <w:lang w:val="cs-CZ"/>
        </w:rPr>
        <w:t>údržbě</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zboží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(manuálů)</w:t>
      </w:r>
      <w:r w:rsidR="007476C7" w:rsidRPr="0027548E">
        <w:rPr>
          <w:rFonts w:asciiTheme="majorHAnsi" w:hAnsiTheme="majorHAnsi"/>
          <w:spacing w:val="2"/>
          <w:sz w:val="24"/>
          <w:szCs w:val="24"/>
          <w:lang w:val="cs-CZ"/>
        </w:rPr>
        <w:t xml:space="preserve"> </w:t>
      </w:r>
      <w:r w:rsidR="007476C7" w:rsidRPr="0027548E">
        <w:rPr>
          <w:rFonts w:asciiTheme="majorHAnsi" w:hAnsiTheme="majorHAnsi"/>
          <w:sz w:val="24"/>
          <w:szCs w:val="24"/>
          <w:lang w:val="cs-CZ"/>
        </w:rPr>
        <w:t>v</w:t>
      </w:r>
      <w:r w:rsidR="007476C7" w:rsidRPr="0027548E">
        <w:rPr>
          <w:rFonts w:asciiTheme="majorHAnsi" w:hAnsiTheme="majorHAnsi"/>
          <w:spacing w:val="-2"/>
          <w:sz w:val="24"/>
          <w:szCs w:val="24"/>
          <w:lang w:val="cs-CZ"/>
        </w:rPr>
        <w:t xml:space="preserve"> </w:t>
      </w:r>
      <w:r w:rsidR="007476C7" w:rsidRPr="0027548E">
        <w:rPr>
          <w:rFonts w:asciiTheme="majorHAnsi" w:hAnsiTheme="majorHAnsi"/>
          <w:spacing w:val="-1"/>
          <w:sz w:val="24"/>
          <w:szCs w:val="24"/>
          <w:lang w:val="cs-CZ"/>
        </w:rPr>
        <w:t>českém jazyce</w:t>
      </w:r>
      <w:r w:rsidR="0005210E">
        <w:rPr>
          <w:rFonts w:asciiTheme="majorHAnsi" w:hAnsiTheme="majorHAnsi"/>
          <w:spacing w:val="-1"/>
          <w:sz w:val="24"/>
          <w:szCs w:val="24"/>
          <w:lang w:val="cs-CZ"/>
        </w:rPr>
        <w:t>,</w:t>
      </w:r>
    </w:p>
    <w:p w:rsidR="007476C7" w:rsidRPr="0027548E" w:rsidRDefault="0001242A" w:rsidP="007A0B3C">
      <w:pPr>
        <w:pStyle w:val="Zkladntext"/>
        <w:tabs>
          <w:tab w:val="left" w:pos="993"/>
        </w:tabs>
        <w:spacing w:before="0" w:line="276" w:lineRule="auto"/>
        <w:ind w:left="993" w:hanging="426"/>
        <w:jc w:val="both"/>
        <w:rPr>
          <w:rFonts w:asciiTheme="majorHAnsi" w:hAnsiTheme="majorHAnsi"/>
          <w:spacing w:val="-1"/>
          <w:sz w:val="24"/>
          <w:szCs w:val="24"/>
          <w:lang w:val="cs-CZ"/>
        </w:rPr>
      </w:pPr>
      <w:r>
        <w:rPr>
          <w:rFonts w:asciiTheme="majorHAnsi" w:hAnsiTheme="majorHAnsi"/>
          <w:spacing w:val="-1"/>
          <w:sz w:val="24"/>
          <w:szCs w:val="24"/>
          <w:lang w:val="cs-CZ"/>
        </w:rPr>
        <w:t>c)</w:t>
      </w:r>
      <w:r>
        <w:rPr>
          <w:rFonts w:asciiTheme="majorHAnsi" w:hAnsiTheme="majorHAnsi"/>
          <w:spacing w:val="-1"/>
          <w:sz w:val="24"/>
          <w:szCs w:val="24"/>
          <w:lang w:val="cs-CZ"/>
        </w:rPr>
        <w:tab/>
        <w:t>p</w:t>
      </w:r>
      <w:r w:rsidR="007476C7" w:rsidRPr="0027548E">
        <w:rPr>
          <w:rFonts w:asciiTheme="majorHAnsi" w:hAnsiTheme="majorHAnsi"/>
          <w:spacing w:val="-1"/>
          <w:sz w:val="24"/>
          <w:szCs w:val="24"/>
          <w:lang w:val="cs-CZ"/>
        </w:rPr>
        <w:t>rotokolární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předání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zboží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kupujícímu nebo jeho stanovenému zástupci,</w:t>
      </w:r>
    </w:p>
    <w:p w:rsidR="007476C7" w:rsidRPr="0001242A" w:rsidRDefault="00854897" w:rsidP="007A0B3C">
      <w:pPr>
        <w:pStyle w:val="Zkladntext"/>
        <w:keepNext/>
        <w:widowControl/>
        <w:tabs>
          <w:tab w:val="left" w:pos="993"/>
        </w:tabs>
        <w:spacing w:before="0" w:line="276" w:lineRule="auto"/>
        <w:ind w:left="992" w:right="28" w:hanging="425"/>
        <w:jc w:val="both"/>
        <w:rPr>
          <w:rFonts w:asciiTheme="majorHAnsi" w:eastAsia="Times New Roman" w:hAnsiTheme="majorHAnsi"/>
          <w:sz w:val="24"/>
          <w:szCs w:val="24"/>
          <w:lang w:eastAsia="cs-CZ"/>
        </w:rPr>
      </w:pPr>
      <w:r>
        <w:rPr>
          <w:rFonts w:asciiTheme="majorHAnsi" w:hAnsiTheme="majorHAnsi"/>
          <w:spacing w:val="-1"/>
          <w:sz w:val="24"/>
          <w:szCs w:val="24"/>
          <w:lang w:val="cs-CZ"/>
        </w:rPr>
        <w:t>d</w:t>
      </w:r>
      <w:r w:rsidR="0001242A">
        <w:rPr>
          <w:rFonts w:asciiTheme="majorHAnsi" w:hAnsiTheme="majorHAnsi"/>
          <w:spacing w:val="-1"/>
          <w:sz w:val="24"/>
          <w:szCs w:val="24"/>
          <w:lang w:val="cs-CZ"/>
        </w:rPr>
        <w:t>)</w:t>
      </w:r>
      <w:r w:rsidR="0001242A">
        <w:rPr>
          <w:rFonts w:asciiTheme="majorHAnsi" w:hAnsiTheme="majorHAnsi"/>
          <w:spacing w:val="-1"/>
          <w:sz w:val="24"/>
          <w:szCs w:val="24"/>
          <w:lang w:val="cs-CZ"/>
        </w:rPr>
        <w:tab/>
      </w:r>
      <w:r w:rsidR="007476C7" w:rsidRPr="0027548E">
        <w:rPr>
          <w:rFonts w:asciiTheme="majorHAnsi" w:hAnsiTheme="majorHAnsi"/>
          <w:spacing w:val="-1"/>
          <w:sz w:val="24"/>
          <w:szCs w:val="24"/>
          <w:lang w:val="cs-CZ"/>
        </w:rPr>
        <w:t>odvoz</w:t>
      </w:r>
      <w:r w:rsidR="007476C7" w:rsidRPr="0027548E">
        <w:rPr>
          <w:rFonts w:asciiTheme="majorHAnsi" w:hAnsiTheme="majorHAnsi"/>
          <w:spacing w:val="-2"/>
          <w:sz w:val="24"/>
          <w:szCs w:val="24"/>
          <w:lang w:val="cs-CZ"/>
        </w:rPr>
        <w:t xml:space="preserve"> </w:t>
      </w:r>
      <w:r w:rsidR="007476C7" w:rsidRPr="0027548E">
        <w:rPr>
          <w:rFonts w:asciiTheme="majorHAnsi" w:hAnsiTheme="majorHAnsi"/>
          <w:sz w:val="24"/>
          <w:szCs w:val="24"/>
          <w:lang w:val="cs-CZ"/>
        </w:rPr>
        <w:t xml:space="preserve">a </w:t>
      </w:r>
      <w:r w:rsidR="007476C7" w:rsidRPr="0027548E">
        <w:rPr>
          <w:rFonts w:asciiTheme="majorHAnsi" w:hAnsiTheme="majorHAnsi"/>
          <w:spacing w:val="-1"/>
          <w:sz w:val="24"/>
          <w:szCs w:val="24"/>
          <w:lang w:val="cs-CZ"/>
        </w:rPr>
        <w:t>likvidaci</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všech</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obalů</w:t>
      </w:r>
      <w:r w:rsidR="007476C7" w:rsidRPr="0027548E">
        <w:rPr>
          <w:rFonts w:asciiTheme="majorHAnsi" w:hAnsiTheme="majorHAnsi"/>
          <w:sz w:val="24"/>
          <w:szCs w:val="24"/>
          <w:lang w:val="cs-CZ"/>
        </w:rPr>
        <w:t xml:space="preserve"> a </w:t>
      </w:r>
      <w:r w:rsidR="007476C7" w:rsidRPr="0027548E">
        <w:rPr>
          <w:rFonts w:asciiTheme="majorHAnsi" w:hAnsiTheme="majorHAnsi"/>
          <w:spacing w:val="-1"/>
          <w:sz w:val="24"/>
          <w:szCs w:val="24"/>
          <w:lang w:val="cs-CZ"/>
        </w:rPr>
        <w:t>dalších</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materiálů</w:t>
      </w:r>
      <w:r w:rsidR="007476C7" w:rsidRPr="0027548E">
        <w:rPr>
          <w:rFonts w:asciiTheme="majorHAnsi" w:hAnsiTheme="majorHAnsi"/>
          <w:spacing w:val="-2"/>
          <w:sz w:val="24"/>
          <w:szCs w:val="24"/>
          <w:lang w:val="cs-CZ"/>
        </w:rPr>
        <w:t xml:space="preserve"> použitých</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při</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plnění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veřejné</w:t>
      </w:r>
      <w:r w:rsidR="007476C7" w:rsidRPr="0027548E">
        <w:rPr>
          <w:rFonts w:asciiTheme="majorHAnsi" w:hAnsiTheme="majorHAnsi"/>
          <w:spacing w:val="54"/>
          <w:sz w:val="24"/>
          <w:szCs w:val="24"/>
          <w:lang w:val="cs-CZ"/>
        </w:rPr>
        <w:t xml:space="preserve"> </w:t>
      </w:r>
      <w:r w:rsidR="007476C7" w:rsidRPr="0027548E">
        <w:rPr>
          <w:rFonts w:asciiTheme="majorHAnsi" w:hAnsiTheme="majorHAnsi"/>
          <w:spacing w:val="-1"/>
          <w:sz w:val="24"/>
          <w:szCs w:val="24"/>
          <w:lang w:val="cs-CZ"/>
        </w:rPr>
        <w:t>zakázky,</w:t>
      </w:r>
      <w:r w:rsidR="007476C7" w:rsidRPr="0027548E">
        <w:rPr>
          <w:rFonts w:asciiTheme="majorHAnsi" w:hAnsiTheme="majorHAnsi"/>
          <w:spacing w:val="2"/>
          <w:sz w:val="24"/>
          <w:szCs w:val="24"/>
          <w:lang w:val="cs-CZ"/>
        </w:rPr>
        <w:t xml:space="preserve"> </w:t>
      </w:r>
      <w:r w:rsidR="007476C7" w:rsidRPr="0027548E">
        <w:rPr>
          <w:rFonts w:asciiTheme="majorHAnsi" w:hAnsiTheme="majorHAnsi"/>
          <w:sz w:val="24"/>
          <w:szCs w:val="24"/>
          <w:lang w:val="cs-CZ"/>
        </w:rPr>
        <w:t>v</w:t>
      </w:r>
      <w:r w:rsidR="007476C7" w:rsidRPr="0027548E">
        <w:rPr>
          <w:rFonts w:asciiTheme="majorHAnsi" w:hAnsiTheme="majorHAnsi"/>
          <w:spacing w:val="-2"/>
          <w:sz w:val="24"/>
          <w:szCs w:val="24"/>
          <w:lang w:val="cs-CZ"/>
        </w:rPr>
        <w:t xml:space="preserve"> </w:t>
      </w:r>
      <w:r w:rsidR="007476C7" w:rsidRPr="0027548E">
        <w:rPr>
          <w:rFonts w:asciiTheme="majorHAnsi" w:hAnsiTheme="majorHAnsi"/>
          <w:spacing w:val="-1"/>
          <w:sz w:val="24"/>
          <w:szCs w:val="24"/>
          <w:lang w:val="cs-CZ"/>
        </w:rPr>
        <w:t>souladu</w:t>
      </w:r>
      <w:r w:rsidR="007476C7" w:rsidRPr="0027548E">
        <w:rPr>
          <w:rFonts w:asciiTheme="majorHAnsi" w:hAnsiTheme="majorHAnsi"/>
          <w:sz w:val="24"/>
          <w:szCs w:val="24"/>
          <w:lang w:val="cs-CZ"/>
        </w:rPr>
        <w:t xml:space="preserve"> s</w:t>
      </w:r>
      <w:r w:rsidR="007476C7" w:rsidRPr="0027548E">
        <w:rPr>
          <w:rFonts w:asciiTheme="majorHAnsi" w:hAnsiTheme="majorHAnsi"/>
          <w:spacing w:val="-2"/>
          <w:sz w:val="24"/>
          <w:szCs w:val="24"/>
          <w:lang w:val="cs-CZ"/>
        </w:rPr>
        <w:t xml:space="preserve"> </w:t>
      </w:r>
      <w:r w:rsidR="007476C7" w:rsidRPr="0027548E">
        <w:rPr>
          <w:rFonts w:asciiTheme="majorHAnsi" w:hAnsiTheme="majorHAnsi"/>
          <w:spacing w:val="-1"/>
          <w:sz w:val="24"/>
          <w:szCs w:val="24"/>
          <w:lang w:val="cs-CZ"/>
        </w:rPr>
        <w:t>ustanoveními</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zákona</w:t>
      </w:r>
      <w:r w:rsidR="007476C7" w:rsidRPr="0027548E">
        <w:rPr>
          <w:rFonts w:asciiTheme="majorHAnsi" w:hAnsiTheme="majorHAnsi"/>
          <w:sz w:val="24"/>
          <w:szCs w:val="24"/>
          <w:lang w:val="cs-CZ"/>
        </w:rPr>
        <w:t xml:space="preserve"> č.</w:t>
      </w:r>
      <w:r w:rsidR="007476C7" w:rsidRPr="0027548E">
        <w:rPr>
          <w:rFonts w:asciiTheme="majorHAnsi" w:hAnsiTheme="majorHAnsi"/>
          <w:spacing w:val="-1"/>
          <w:sz w:val="24"/>
          <w:szCs w:val="24"/>
          <w:lang w:val="cs-CZ"/>
        </w:rPr>
        <w:t xml:space="preserve"> 185/2001</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 xml:space="preserve">Sb., </w:t>
      </w:r>
      <w:r w:rsidR="007476C7" w:rsidRPr="0027548E">
        <w:rPr>
          <w:rFonts w:asciiTheme="majorHAnsi" w:hAnsiTheme="majorHAnsi"/>
          <w:sz w:val="24"/>
          <w:szCs w:val="24"/>
          <w:lang w:val="cs-CZ"/>
        </w:rPr>
        <w:t>o </w:t>
      </w:r>
      <w:r w:rsidR="007476C7" w:rsidRPr="0027548E">
        <w:rPr>
          <w:rFonts w:asciiTheme="majorHAnsi" w:hAnsiTheme="majorHAnsi"/>
          <w:spacing w:val="-1"/>
          <w:sz w:val="24"/>
          <w:szCs w:val="24"/>
          <w:lang w:val="cs-CZ"/>
        </w:rPr>
        <w:t>odpadech</w:t>
      </w:r>
      <w:r w:rsidR="007476C7" w:rsidRPr="0027548E">
        <w:rPr>
          <w:rFonts w:asciiTheme="majorHAnsi" w:hAnsiTheme="majorHAnsi"/>
          <w:spacing w:val="-2"/>
          <w:sz w:val="24"/>
          <w:szCs w:val="24"/>
          <w:lang w:val="cs-CZ"/>
        </w:rPr>
        <w:t xml:space="preserve"> </w:t>
      </w:r>
      <w:r w:rsidR="007476C7" w:rsidRPr="0027548E">
        <w:rPr>
          <w:rFonts w:asciiTheme="majorHAnsi" w:hAnsiTheme="majorHAnsi"/>
          <w:sz w:val="24"/>
          <w:szCs w:val="24"/>
          <w:lang w:val="cs-CZ"/>
        </w:rPr>
        <w:t>a</w:t>
      </w:r>
      <w:r w:rsidR="007476C7" w:rsidRPr="0027548E">
        <w:rPr>
          <w:rFonts w:asciiTheme="majorHAnsi" w:hAnsiTheme="majorHAnsi"/>
          <w:spacing w:val="-2"/>
          <w:sz w:val="24"/>
          <w:szCs w:val="24"/>
          <w:lang w:val="cs-CZ"/>
        </w:rPr>
        <w:t> </w:t>
      </w:r>
      <w:r w:rsidR="007476C7" w:rsidRPr="0027548E">
        <w:rPr>
          <w:rFonts w:asciiTheme="majorHAnsi" w:hAnsiTheme="majorHAnsi"/>
          <w:sz w:val="24"/>
          <w:szCs w:val="24"/>
          <w:lang w:val="cs-CZ"/>
        </w:rPr>
        <w:t>v</w:t>
      </w:r>
      <w:r w:rsidR="007476C7" w:rsidRPr="0027548E">
        <w:rPr>
          <w:rFonts w:asciiTheme="majorHAnsi" w:hAnsiTheme="majorHAnsi"/>
          <w:spacing w:val="29"/>
          <w:sz w:val="24"/>
          <w:szCs w:val="24"/>
          <w:lang w:val="cs-CZ"/>
        </w:rPr>
        <w:t> </w:t>
      </w:r>
      <w:r w:rsidR="007476C7" w:rsidRPr="0027548E">
        <w:rPr>
          <w:rFonts w:asciiTheme="majorHAnsi" w:hAnsiTheme="majorHAnsi"/>
          <w:spacing w:val="-1"/>
          <w:sz w:val="24"/>
          <w:szCs w:val="24"/>
          <w:lang w:val="cs-CZ"/>
        </w:rPr>
        <w:t>platném</w:t>
      </w:r>
      <w:r w:rsidR="007476C7" w:rsidRPr="0027548E">
        <w:rPr>
          <w:rFonts w:asciiTheme="majorHAnsi" w:hAnsiTheme="majorHAnsi"/>
          <w:spacing w:val="2"/>
          <w:sz w:val="24"/>
          <w:szCs w:val="24"/>
          <w:lang w:val="cs-CZ"/>
        </w:rPr>
        <w:t xml:space="preserve"> </w:t>
      </w:r>
      <w:r w:rsidR="007476C7" w:rsidRPr="0027548E">
        <w:rPr>
          <w:rFonts w:asciiTheme="majorHAnsi" w:hAnsiTheme="majorHAnsi"/>
          <w:spacing w:val="-2"/>
          <w:sz w:val="24"/>
          <w:szCs w:val="24"/>
          <w:lang w:val="cs-CZ"/>
        </w:rPr>
        <w:t>znění</w:t>
      </w:r>
      <w:r w:rsidR="0005210E">
        <w:rPr>
          <w:rFonts w:asciiTheme="majorHAnsi" w:hAnsiTheme="majorHAnsi"/>
          <w:spacing w:val="-2"/>
          <w:sz w:val="24"/>
          <w:szCs w:val="24"/>
          <w:lang w:val="cs-CZ"/>
        </w:rPr>
        <w:t>,</w:t>
      </w:r>
    </w:p>
    <w:p w:rsidR="00854897" w:rsidRPr="006B409A" w:rsidRDefault="00854897" w:rsidP="007A0B3C">
      <w:pPr>
        <w:pStyle w:val="Zkladntext"/>
        <w:tabs>
          <w:tab w:val="left" w:pos="993"/>
        </w:tabs>
        <w:spacing w:before="0" w:after="240" w:line="276" w:lineRule="auto"/>
        <w:ind w:left="993" w:right="645" w:hanging="426"/>
        <w:jc w:val="both"/>
        <w:rPr>
          <w:rFonts w:asciiTheme="majorHAnsi" w:eastAsia="Times New Roman" w:hAnsiTheme="majorHAnsi"/>
          <w:sz w:val="24"/>
          <w:szCs w:val="24"/>
          <w:lang w:val="cs-CZ" w:eastAsia="cs-CZ"/>
        </w:rPr>
      </w:pPr>
      <w:r>
        <w:rPr>
          <w:rFonts w:asciiTheme="majorHAnsi" w:eastAsia="Times New Roman" w:hAnsiTheme="majorHAnsi"/>
          <w:sz w:val="24"/>
          <w:szCs w:val="24"/>
          <w:lang w:val="cs-CZ" w:eastAsia="cs-CZ"/>
        </w:rPr>
        <w:t>e</w:t>
      </w:r>
      <w:r w:rsidR="0001242A">
        <w:rPr>
          <w:rFonts w:asciiTheme="majorHAnsi" w:eastAsia="Times New Roman" w:hAnsiTheme="majorHAnsi"/>
          <w:sz w:val="24"/>
          <w:szCs w:val="24"/>
          <w:lang w:val="cs-CZ" w:eastAsia="cs-CZ"/>
        </w:rPr>
        <w:t>)</w:t>
      </w:r>
      <w:r w:rsidR="0001242A">
        <w:rPr>
          <w:rFonts w:asciiTheme="majorHAnsi" w:eastAsia="Times New Roman" w:hAnsiTheme="majorHAnsi"/>
          <w:sz w:val="24"/>
          <w:szCs w:val="24"/>
          <w:lang w:val="cs-CZ" w:eastAsia="cs-CZ"/>
        </w:rPr>
        <w:tab/>
      </w:r>
      <w:r w:rsidR="007476C7" w:rsidRPr="0027548E">
        <w:rPr>
          <w:rFonts w:asciiTheme="majorHAnsi" w:eastAsia="Times New Roman" w:hAnsiTheme="majorHAnsi"/>
          <w:sz w:val="24"/>
          <w:szCs w:val="24"/>
          <w:lang w:val="cs-CZ" w:eastAsia="cs-CZ"/>
        </w:rPr>
        <w:t>spolupráci a součinnost s osobou pověřenou přejímkou zboží</w:t>
      </w:r>
      <w:r w:rsidR="006B409A">
        <w:rPr>
          <w:rFonts w:asciiTheme="majorHAnsi" w:eastAsia="Times New Roman" w:hAnsiTheme="majorHAnsi"/>
          <w:sz w:val="24"/>
          <w:szCs w:val="24"/>
          <w:lang w:val="cs-CZ" w:eastAsia="cs-CZ"/>
        </w:rPr>
        <w:t>.</w:t>
      </w:r>
    </w:p>
    <w:p w:rsidR="007476C7" w:rsidRPr="0001242A" w:rsidRDefault="007476C7" w:rsidP="00732E79">
      <w:pPr>
        <w:keepNext/>
        <w:tabs>
          <w:tab w:val="left" w:pos="709"/>
        </w:tabs>
        <w:jc w:val="center"/>
        <w:rPr>
          <w:rFonts w:ascii="Arial" w:eastAsia="Times New Roman" w:hAnsi="Arial" w:cs="Arial"/>
          <w:b/>
          <w:sz w:val="24"/>
          <w:szCs w:val="24"/>
          <w:lang w:eastAsia="cs-CZ"/>
        </w:rPr>
      </w:pPr>
      <w:r w:rsidRPr="0001242A">
        <w:rPr>
          <w:rFonts w:ascii="Arial" w:eastAsia="Times New Roman" w:hAnsi="Arial" w:cs="Arial"/>
          <w:b/>
          <w:sz w:val="24"/>
          <w:szCs w:val="24"/>
          <w:lang w:eastAsia="cs-CZ"/>
        </w:rPr>
        <w:t>Článek II.</w:t>
      </w:r>
    </w:p>
    <w:p w:rsidR="007476C7" w:rsidRPr="0001242A" w:rsidRDefault="0005210E" w:rsidP="00732E79">
      <w:pPr>
        <w:keepNext/>
        <w:spacing w:before="0" w:after="120"/>
        <w:ind w:right="-23"/>
        <w:jc w:val="center"/>
        <w:rPr>
          <w:rFonts w:ascii="Arial" w:eastAsia="Times New Roman" w:hAnsi="Arial" w:cs="Arial"/>
          <w:b/>
          <w:sz w:val="24"/>
          <w:szCs w:val="24"/>
          <w:lang w:eastAsia="cs-CZ"/>
        </w:rPr>
      </w:pPr>
      <w:r>
        <w:rPr>
          <w:rFonts w:ascii="Arial" w:eastAsia="Times New Roman" w:hAnsi="Arial" w:cs="Arial"/>
          <w:b/>
          <w:sz w:val="24"/>
          <w:szCs w:val="24"/>
          <w:lang w:eastAsia="cs-CZ"/>
        </w:rPr>
        <w:t>Kupní c</w:t>
      </w:r>
      <w:r w:rsidR="007476C7" w:rsidRPr="0001242A">
        <w:rPr>
          <w:rFonts w:ascii="Arial" w:eastAsia="Times New Roman" w:hAnsi="Arial" w:cs="Arial"/>
          <w:b/>
          <w:sz w:val="24"/>
          <w:szCs w:val="24"/>
          <w:lang w:eastAsia="cs-CZ"/>
        </w:rPr>
        <w:t xml:space="preserve">ena </w:t>
      </w:r>
    </w:p>
    <w:p w:rsidR="007476C7" w:rsidRDefault="0001242A" w:rsidP="00EE2BB9">
      <w:pPr>
        <w:pStyle w:val="Zkladntext"/>
        <w:tabs>
          <w:tab w:val="left" w:pos="409"/>
        </w:tabs>
        <w:spacing w:line="276" w:lineRule="auto"/>
        <w:ind w:left="426" w:right="-24" w:hanging="426"/>
        <w:jc w:val="both"/>
        <w:rPr>
          <w:rFonts w:asciiTheme="majorHAnsi" w:hAnsiTheme="majorHAnsi"/>
          <w:spacing w:val="-2"/>
          <w:sz w:val="24"/>
          <w:szCs w:val="24"/>
          <w:lang w:val="cs-CZ"/>
        </w:rPr>
      </w:pPr>
      <w:r>
        <w:rPr>
          <w:rFonts w:asciiTheme="majorHAnsi" w:hAnsiTheme="majorHAnsi"/>
          <w:spacing w:val="-1"/>
          <w:sz w:val="24"/>
          <w:szCs w:val="24"/>
          <w:lang w:val="cs-CZ"/>
        </w:rPr>
        <w:t>1.</w:t>
      </w:r>
      <w:r>
        <w:rPr>
          <w:rFonts w:asciiTheme="majorHAnsi" w:hAnsiTheme="majorHAnsi"/>
          <w:spacing w:val="-1"/>
          <w:sz w:val="24"/>
          <w:szCs w:val="24"/>
          <w:lang w:val="cs-CZ"/>
        </w:rPr>
        <w:tab/>
      </w:r>
      <w:r w:rsidR="0005210E">
        <w:rPr>
          <w:rFonts w:asciiTheme="majorHAnsi" w:hAnsiTheme="majorHAnsi"/>
          <w:spacing w:val="-1"/>
          <w:sz w:val="24"/>
          <w:szCs w:val="24"/>
          <w:lang w:val="cs-CZ"/>
        </w:rPr>
        <w:t>Kupní c</w:t>
      </w:r>
      <w:r w:rsidR="007476C7" w:rsidRPr="0027548E">
        <w:rPr>
          <w:rFonts w:asciiTheme="majorHAnsi" w:hAnsiTheme="majorHAnsi"/>
          <w:spacing w:val="-1"/>
          <w:sz w:val="24"/>
          <w:szCs w:val="24"/>
          <w:lang w:val="cs-CZ"/>
        </w:rPr>
        <w:t>ena</w:t>
      </w:r>
      <w:r w:rsidR="007476C7" w:rsidRPr="0027548E">
        <w:rPr>
          <w:rFonts w:asciiTheme="majorHAnsi" w:hAnsiTheme="majorHAnsi"/>
          <w:spacing w:val="41"/>
          <w:sz w:val="24"/>
          <w:szCs w:val="24"/>
          <w:lang w:val="cs-CZ"/>
        </w:rPr>
        <w:t xml:space="preserve"> </w:t>
      </w:r>
      <w:r w:rsidR="007476C7" w:rsidRPr="0027548E">
        <w:rPr>
          <w:rFonts w:asciiTheme="majorHAnsi" w:hAnsiTheme="majorHAnsi"/>
          <w:sz w:val="24"/>
          <w:szCs w:val="24"/>
          <w:lang w:val="cs-CZ"/>
        </w:rPr>
        <w:t>je</w:t>
      </w:r>
      <w:r w:rsidR="007476C7" w:rsidRPr="0027548E">
        <w:rPr>
          <w:rFonts w:asciiTheme="majorHAnsi" w:hAnsiTheme="majorHAnsi"/>
          <w:spacing w:val="43"/>
          <w:sz w:val="24"/>
          <w:szCs w:val="24"/>
          <w:lang w:val="cs-CZ"/>
        </w:rPr>
        <w:t xml:space="preserve"> </w:t>
      </w:r>
      <w:r w:rsidR="007476C7" w:rsidRPr="0027548E">
        <w:rPr>
          <w:rFonts w:asciiTheme="majorHAnsi" w:hAnsiTheme="majorHAnsi"/>
          <w:spacing w:val="-2"/>
          <w:sz w:val="24"/>
          <w:szCs w:val="24"/>
          <w:lang w:val="cs-CZ"/>
        </w:rPr>
        <w:t>stanovena</w:t>
      </w:r>
      <w:r w:rsidR="007476C7" w:rsidRPr="0027548E">
        <w:rPr>
          <w:rFonts w:asciiTheme="majorHAnsi" w:hAnsiTheme="majorHAnsi"/>
          <w:spacing w:val="43"/>
          <w:sz w:val="24"/>
          <w:szCs w:val="24"/>
          <w:lang w:val="cs-CZ"/>
        </w:rPr>
        <w:t xml:space="preserve"> </w:t>
      </w:r>
      <w:r w:rsidR="007476C7" w:rsidRPr="0027548E">
        <w:rPr>
          <w:rFonts w:asciiTheme="majorHAnsi" w:hAnsiTheme="majorHAnsi"/>
          <w:sz w:val="24"/>
          <w:szCs w:val="24"/>
          <w:lang w:val="cs-CZ"/>
        </w:rPr>
        <w:t>jako</w:t>
      </w:r>
      <w:r w:rsidR="007476C7" w:rsidRPr="0027548E">
        <w:rPr>
          <w:rFonts w:asciiTheme="majorHAnsi" w:hAnsiTheme="majorHAnsi"/>
          <w:spacing w:val="41"/>
          <w:sz w:val="24"/>
          <w:szCs w:val="24"/>
          <w:lang w:val="cs-CZ"/>
        </w:rPr>
        <w:t xml:space="preserve"> </w:t>
      </w:r>
      <w:r w:rsidR="007476C7" w:rsidRPr="0027548E">
        <w:rPr>
          <w:rFonts w:asciiTheme="majorHAnsi" w:hAnsiTheme="majorHAnsi"/>
          <w:spacing w:val="-2"/>
          <w:sz w:val="24"/>
          <w:szCs w:val="24"/>
          <w:lang w:val="cs-CZ"/>
        </w:rPr>
        <w:t>pevná,</w:t>
      </w:r>
      <w:r w:rsidR="007476C7" w:rsidRPr="0027548E">
        <w:rPr>
          <w:rFonts w:asciiTheme="majorHAnsi" w:hAnsiTheme="majorHAnsi"/>
          <w:spacing w:val="45"/>
          <w:sz w:val="24"/>
          <w:szCs w:val="24"/>
          <w:lang w:val="cs-CZ"/>
        </w:rPr>
        <w:t xml:space="preserve"> </w:t>
      </w:r>
      <w:r w:rsidR="007476C7" w:rsidRPr="0027548E">
        <w:rPr>
          <w:rFonts w:asciiTheme="majorHAnsi" w:hAnsiTheme="majorHAnsi"/>
          <w:spacing w:val="-1"/>
          <w:sz w:val="24"/>
          <w:szCs w:val="24"/>
          <w:lang w:val="cs-CZ"/>
        </w:rPr>
        <w:t>nejvýše</w:t>
      </w:r>
      <w:r w:rsidR="007476C7" w:rsidRPr="0027548E">
        <w:rPr>
          <w:rFonts w:asciiTheme="majorHAnsi" w:hAnsiTheme="majorHAnsi"/>
          <w:spacing w:val="43"/>
          <w:sz w:val="24"/>
          <w:szCs w:val="24"/>
          <w:lang w:val="cs-CZ"/>
        </w:rPr>
        <w:t xml:space="preserve"> </w:t>
      </w:r>
      <w:r w:rsidR="007476C7" w:rsidRPr="0027548E">
        <w:rPr>
          <w:rFonts w:asciiTheme="majorHAnsi" w:hAnsiTheme="majorHAnsi"/>
          <w:spacing w:val="-1"/>
          <w:sz w:val="24"/>
          <w:szCs w:val="24"/>
          <w:lang w:val="cs-CZ"/>
        </w:rPr>
        <w:t>přípustná</w:t>
      </w:r>
      <w:r w:rsidR="007476C7" w:rsidRPr="0027548E">
        <w:rPr>
          <w:rFonts w:asciiTheme="majorHAnsi" w:hAnsiTheme="majorHAnsi"/>
          <w:spacing w:val="44"/>
          <w:sz w:val="24"/>
          <w:szCs w:val="24"/>
          <w:lang w:val="cs-CZ"/>
        </w:rPr>
        <w:t xml:space="preserve"> </w:t>
      </w:r>
      <w:r w:rsidR="007476C7" w:rsidRPr="0027548E">
        <w:rPr>
          <w:rFonts w:asciiTheme="majorHAnsi" w:hAnsiTheme="majorHAnsi"/>
          <w:sz w:val="24"/>
          <w:szCs w:val="24"/>
          <w:lang w:val="cs-CZ"/>
        </w:rPr>
        <w:t>a</w:t>
      </w:r>
      <w:r w:rsidR="007476C7" w:rsidRPr="0027548E">
        <w:rPr>
          <w:rFonts w:asciiTheme="majorHAnsi" w:hAnsiTheme="majorHAnsi"/>
          <w:spacing w:val="43"/>
          <w:sz w:val="24"/>
          <w:szCs w:val="24"/>
          <w:lang w:val="cs-CZ"/>
        </w:rPr>
        <w:t xml:space="preserve"> </w:t>
      </w:r>
      <w:r w:rsidR="007476C7" w:rsidRPr="0027548E">
        <w:rPr>
          <w:rFonts w:asciiTheme="majorHAnsi" w:hAnsiTheme="majorHAnsi"/>
          <w:spacing w:val="-1"/>
          <w:sz w:val="24"/>
          <w:szCs w:val="24"/>
          <w:lang w:val="cs-CZ"/>
        </w:rPr>
        <w:t>nepřekročitelná</w:t>
      </w:r>
      <w:r w:rsidR="007476C7" w:rsidRPr="0027548E">
        <w:rPr>
          <w:rFonts w:asciiTheme="majorHAnsi" w:hAnsiTheme="majorHAnsi"/>
          <w:spacing w:val="41"/>
          <w:sz w:val="24"/>
          <w:szCs w:val="24"/>
          <w:lang w:val="cs-CZ"/>
        </w:rPr>
        <w:t xml:space="preserve"> </w:t>
      </w:r>
      <w:r w:rsidR="007476C7" w:rsidRPr="0027548E">
        <w:rPr>
          <w:rFonts w:asciiTheme="majorHAnsi" w:hAnsiTheme="majorHAnsi"/>
          <w:sz w:val="24"/>
          <w:szCs w:val="24"/>
          <w:lang w:val="cs-CZ"/>
        </w:rPr>
        <w:t>a</w:t>
      </w:r>
      <w:r w:rsidR="007476C7" w:rsidRPr="0027548E">
        <w:rPr>
          <w:rFonts w:asciiTheme="majorHAnsi" w:hAnsiTheme="majorHAnsi"/>
          <w:spacing w:val="43"/>
          <w:sz w:val="24"/>
          <w:szCs w:val="24"/>
          <w:lang w:val="cs-CZ"/>
        </w:rPr>
        <w:t xml:space="preserve"> </w:t>
      </w:r>
      <w:r w:rsidR="007476C7" w:rsidRPr="0027548E">
        <w:rPr>
          <w:rFonts w:asciiTheme="majorHAnsi" w:hAnsiTheme="majorHAnsi"/>
          <w:spacing w:val="-1"/>
          <w:sz w:val="24"/>
          <w:szCs w:val="24"/>
          <w:lang w:val="cs-CZ"/>
        </w:rPr>
        <w:t>musí</w:t>
      </w:r>
      <w:r w:rsidR="007476C7" w:rsidRPr="0027548E">
        <w:rPr>
          <w:rFonts w:asciiTheme="majorHAnsi" w:hAnsiTheme="majorHAnsi"/>
          <w:spacing w:val="40"/>
          <w:sz w:val="24"/>
          <w:szCs w:val="24"/>
          <w:lang w:val="cs-CZ"/>
        </w:rPr>
        <w:t xml:space="preserve"> </w:t>
      </w:r>
      <w:r w:rsidR="007476C7" w:rsidRPr="0027548E">
        <w:rPr>
          <w:rFonts w:asciiTheme="majorHAnsi" w:hAnsiTheme="majorHAnsi"/>
          <w:spacing w:val="-1"/>
          <w:sz w:val="24"/>
          <w:szCs w:val="24"/>
          <w:lang w:val="cs-CZ"/>
        </w:rPr>
        <w:t>zahrnovat</w:t>
      </w:r>
      <w:r w:rsidR="007476C7" w:rsidRPr="0027548E">
        <w:rPr>
          <w:rFonts w:asciiTheme="majorHAnsi" w:hAnsiTheme="majorHAnsi"/>
          <w:spacing w:val="46"/>
          <w:sz w:val="24"/>
          <w:szCs w:val="24"/>
          <w:lang w:val="cs-CZ"/>
        </w:rPr>
        <w:t xml:space="preserve"> </w:t>
      </w:r>
      <w:r w:rsidR="007476C7" w:rsidRPr="0027548E">
        <w:rPr>
          <w:rFonts w:asciiTheme="majorHAnsi" w:hAnsiTheme="majorHAnsi"/>
          <w:spacing w:val="-1"/>
          <w:sz w:val="24"/>
          <w:szCs w:val="24"/>
          <w:lang w:val="cs-CZ"/>
        </w:rPr>
        <w:t>veškeré</w:t>
      </w:r>
      <w:r w:rsidR="007476C7" w:rsidRPr="0027548E">
        <w:rPr>
          <w:rFonts w:asciiTheme="majorHAnsi" w:hAnsiTheme="majorHAnsi"/>
          <w:spacing w:val="9"/>
          <w:sz w:val="24"/>
          <w:szCs w:val="24"/>
          <w:lang w:val="cs-CZ"/>
        </w:rPr>
        <w:t xml:space="preserve"> </w:t>
      </w:r>
      <w:r w:rsidR="007476C7" w:rsidRPr="0027548E">
        <w:rPr>
          <w:rFonts w:asciiTheme="majorHAnsi" w:hAnsiTheme="majorHAnsi"/>
          <w:spacing w:val="-1"/>
          <w:sz w:val="24"/>
          <w:szCs w:val="24"/>
          <w:lang w:val="cs-CZ"/>
        </w:rPr>
        <w:t>náklady</w:t>
      </w:r>
      <w:r w:rsidR="007476C7" w:rsidRPr="0027548E">
        <w:rPr>
          <w:rFonts w:asciiTheme="majorHAnsi" w:hAnsiTheme="majorHAnsi"/>
          <w:spacing w:val="7"/>
          <w:sz w:val="24"/>
          <w:szCs w:val="24"/>
          <w:lang w:val="cs-CZ"/>
        </w:rPr>
        <w:t xml:space="preserve"> </w:t>
      </w:r>
      <w:r w:rsidR="007476C7" w:rsidRPr="0027548E">
        <w:rPr>
          <w:rFonts w:asciiTheme="majorHAnsi" w:hAnsiTheme="majorHAnsi"/>
          <w:spacing w:val="-1"/>
          <w:sz w:val="24"/>
          <w:szCs w:val="24"/>
          <w:lang w:val="cs-CZ"/>
        </w:rPr>
        <w:t>prodávajícího</w:t>
      </w:r>
      <w:r w:rsidR="007476C7" w:rsidRPr="0027548E">
        <w:rPr>
          <w:rFonts w:asciiTheme="majorHAnsi" w:hAnsiTheme="majorHAnsi"/>
          <w:spacing w:val="9"/>
          <w:sz w:val="24"/>
          <w:szCs w:val="24"/>
          <w:lang w:val="cs-CZ"/>
        </w:rPr>
        <w:t xml:space="preserve"> </w:t>
      </w:r>
      <w:r w:rsidR="007476C7" w:rsidRPr="0027548E">
        <w:rPr>
          <w:rFonts w:asciiTheme="majorHAnsi" w:hAnsiTheme="majorHAnsi"/>
          <w:spacing w:val="-1"/>
          <w:sz w:val="24"/>
          <w:szCs w:val="24"/>
          <w:lang w:val="cs-CZ"/>
        </w:rPr>
        <w:t>(zejména clo,</w:t>
      </w:r>
      <w:r w:rsidR="007476C7" w:rsidRPr="0027548E">
        <w:rPr>
          <w:rFonts w:asciiTheme="majorHAnsi" w:hAnsiTheme="majorHAnsi"/>
          <w:spacing w:val="10"/>
          <w:sz w:val="24"/>
          <w:szCs w:val="24"/>
          <w:lang w:val="cs-CZ"/>
        </w:rPr>
        <w:t xml:space="preserve"> </w:t>
      </w:r>
      <w:r w:rsidR="007476C7" w:rsidRPr="0027548E">
        <w:rPr>
          <w:rFonts w:asciiTheme="majorHAnsi" w:hAnsiTheme="majorHAnsi"/>
          <w:spacing w:val="-2"/>
          <w:sz w:val="24"/>
          <w:szCs w:val="24"/>
          <w:lang w:val="cs-CZ"/>
        </w:rPr>
        <w:t>obaly,</w:t>
      </w:r>
      <w:r w:rsidR="007476C7" w:rsidRPr="0027548E">
        <w:rPr>
          <w:rFonts w:asciiTheme="majorHAnsi" w:hAnsiTheme="majorHAnsi"/>
          <w:spacing w:val="8"/>
          <w:sz w:val="24"/>
          <w:szCs w:val="24"/>
          <w:lang w:val="cs-CZ"/>
        </w:rPr>
        <w:t xml:space="preserve"> </w:t>
      </w:r>
      <w:r w:rsidR="007476C7" w:rsidRPr="0027548E">
        <w:rPr>
          <w:rFonts w:asciiTheme="majorHAnsi" w:hAnsiTheme="majorHAnsi"/>
          <w:spacing w:val="-2"/>
          <w:sz w:val="24"/>
          <w:szCs w:val="24"/>
          <w:lang w:val="cs-CZ"/>
        </w:rPr>
        <w:t>manuály,</w:t>
      </w:r>
      <w:r w:rsidR="007476C7" w:rsidRPr="0027548E">
        <w:rPr>
          <w:rFonts w:asciiTheme="majorHAnsi" w:hAnsiTheme="majorHAnsi"/>
          <w:spacing w:val="10"/>
          <w:sz w:val="24"/>
          <w:szCs w:val="24"/>
          <w:lang w:val="cs-CZ"/>
        </w:rPr>
        <w:t xml:space="preserve"> </w:t>
      </w:r>
      <w:r w:rsidR="007476C7" w:rsidRPr="0027548E">
        <w:rPr>
          <w:rFonts w:asciiTheme="majorHAnsi" w:hAnsiTheme="majorHAnsi"/>
          <w:spacing w:val="-1"/>
          <w:sz w:val="24"/>
          <w:szCs w:val="24"/>
          <w:lang w:val="cs-CZ"/>
        </w:rPr>
        <w:t>dopravu,</w:t>
      </w:r>
      <w:r w:rsidR="007476C7" w:rsidRPr="0027548E">
        <w:rPr>
          <w:rFonts w:asciiTheme="majorHAnsi" w:hAnsiTheme="majorHAnsi"/>
          <w:spacing w:val="22"/>
          <w:sz w:val="24"/>
          <w:szCs w:val="24"/>
          <w:lang w:val="cs-CZ"/>
        </w:rPr>
        <w:t xml:space="preserve"> </w:t>
      </w:r>
      <w:r w:rsidR="007476C7" w:rsidRPr="0027548E">
        <w:rPr>
          <w:rFonts w:asciiTheme="majorHAnsi" w:hAnsiTheme="majorHAnsi"/>
          <w:spacing w:val="-1"/>
          <w:sz w:val="24"/>
          <w:szCs w:val="24"/>
          <w:lang w:val="cs-CZ"/>
        </w:rPr>
        <w:lastRenderedPageBreak/>
        <w:t>likvidaci</w:t>
      </w:r>
      <w:r w:rsidR="007476C7" w:rsidRPr="0027548E">
        <w:rPr>
          <w:rFonts w:asciiTheme="majorHAnsi" w:hAnsiTheme="majorHAnsi"/>
          <w:spacing w:val="20"/>
          <w:sz w:val="24"/>
          <w:szCs w:val="24"/>
          <w:lang w:val="cs-CZ"/>
        </w:rPr>
        <w:t xml:space="preserve"> </w:t>
      </w:r>
      <w:r w:rsidR="007476C7" w:rsidRPr="0027548E">
        <w:rPr>
          <w:rFonts w:asciiTheme="majorHAnsi" w:hAnsiTheme="majorHAnsi"/>
          <w:spacing w:val="-1"/>
          <w:sz w:val="24"/>
          <w:szCs w:val="24"/>
          <w:lang w:val="cs-CZ"/>
        </w:rPr>
        <w:t>obalů,</w:t>
      </w:r>
      <w:r w:rsidR="007476C7" w:rsidRPr="0027548E">
        <w:rPr>
          <w:rFonts w:asciiTheme="majorHAnsi" w:hAnsiTheme="majorHAnsi"/>
          <w:spacing w:val="22"/>
          <w:sz w:val="24"/>
          <w:szCs w:val="24"/>
          <w:lang w:val="cs-CZ"/>
        </w:rPr>
        <w:t xml:space="preserve"> </w:t>
      </w:r>
      <w:r w:rsidR="007476C7" w:rsidRPr="0027548E">
        <w:rPr>
          <w:rFonts w:asciiTheme="majorHAnsi" w:hAnsiTheme="majorHAnsi"/>
          <w:spacing w:val="-1"/>
          <w:sz w:val="24"/>
          <w:szCs w:val="24"/>
          <w:lang w:val="cs-CZ"/>
        </w:rPr>
        <w:t>záruční</w:t>
      </w:r>
      <w:r w:rsidR="007476C7" w:rsidRPr="0027548E">
        <w:rPr>
          <w:rFonts w:asciiTheme="majorHAnsi" w:hAnsiTheme="majorHAnsi"/>
          <w:spacing w:val="17"/>
          <w:sz w:val="24"/>
          <w:szCs w:val="24"/>
          <w:lang w:val="cs-CZ"/>
        </w:rPr>
        <w:t xml:space="preserve"> </w:t>
      </w:r>
      <w:r w:rsidR="007476C7" w:rsidRPr="0027548E">
        <w:rPr>
          <w:rFonts w:asciiTheme="majorHAnsi" w:hAnsiTheme="majorHAnsi"/>
          <w:spacing w:val="-1"/>
          <w:sz w:val="24"/>
          <w:szCs w:val="24"/>
          <w:lang w:val="cs-CZ"/>
        </w:rPr>
        <w:t>servis)</w:t>
      </w:r>
      <w:r w:rsidR="007476C7" w:rsidRPr="0027548E">
        <w:rPr>
          <w:rFonts w:asciiTheme="majorHAnsi" w:hAnsiTheme="majorHAnsi"/>
          <w:spacing w:val="23"/>
          <w:sz w:val="24"/>
          <w:szCs w:val="24"/>
          <w:lang w:val="cs-CZ"/>
        </w:rPr>
        <w:t xml:space="preserve"> </w:t>
      </w:r>
      <w:r w:rsidR="007476C7" w:rsidRPr="0027548E">
        <w:rPr>
          <w:rFonts w:asciiTheme="majorHAnsi" w:hAnsiTheme="majorHAnsi"/>
          <w:sz w:val="24"/>
          <w:szCs w:val="24"/>
          <w:lang w:val="cs-CZ"/>
        </w:rPr>
        <w:t>a</w:t>
      </w:r>
      <w:r w:rsidR="007476C7" w:rsidRPr="0027548E">
        <w:rPr>
          <w:rFonts w:asciiTheme="majorHAnsi" w:hAnsiTheme="majorHAnsi"/>
          <w:spacing w:val="46"/>
          <w:sz w:val="24"/>
          <w:szCs w:val="24"/>
          <w:lang w:val="cs-CZ"/>
        </w:rPr>
        <w:t xml:space="preserve"> </w:t>
      </w:r>
      <w:r w:rsidR="007476C7" w:rsidRPr="0027548E">
        <w:rPr>
          <w:rFonts w:asciiTheme="majorHAnsi" w:hAnsiTheme="majorHAnsi"/>
          <w:spacing w:val="-1"/>
          <w:sz w:val="24"/>
          <w:szCs w:val="24"/>
          <w:lang w:val="cs-CZ"/>
        </w:rPr>
        <w:t>finanční</w:t>
      </w:r>
      <w:r w:rsidR="007476C7" w:rsidRPr="0027548E">
        <w:rPr>
          <w:rFonts w:asciiTheme="majorHAnsi" w:hAnsiTheme="majorHAnsi"/>
          <w:spacing w:val="45"/>
          <w:sz w:val="24"/>
          <w:szCs w:val="24"/>
          <w:lang w:val="cs-CZ"/>
        </w:rPr>
        <w:t xml:space="preserve"> </w:t>
      </w:r>
      <w:r w:rsidR="007476C7" w:rsidRPr="0027548E">
        <w:rPr>
          <w:rFonts w:asciiTheme="majorHAnsi" w:hAnsiTheme="majorHAnsi"/>
          <w:spacing w:val="-1"/>
          <w:sz w:val="24"/>
          <w:szCs w:val="24"/>
          <w:lang w:val="cs-CZ"/>
        </w:rPr>
        <w:t>vlivy</w:t>
      </w:r>
      <w:r w:rsidR="007476C7" w:rsidRPr="0027548E">
        <w:rPr>
          <w:rFonts w:asciiTheme="majorHAnsi" w:hAnsiTheme="majorHAnsi"/>
          <w:spacing w:val="46"/>
          <w:sz w:val="24"/>
          <w:szCs w:val="24"/>
          <w:lang w:val="cs-CZ"/>
        </w:rPr>
        <w:t xml:space="preserve"> </w:t>
      </w:r>
      <w:r w:rsidR="007476C7" w:rsidRPr="0027548E">
        <w:rPr>
          <w:rFonts w:asciiTheme="majorHAnsi" w:hAnsiTheme="majorHAnsi"/>
          <w:spacing w:val="-1"/>
          <w:sz w:val="24"/>
          <w:szCs w:val="24"/>
          <w:lang w:val="cs-CZ"/>
        </w:rPr>
        <w:t>(inflační,</w:t>
      </w:r>
      <w:r w:rsidR="007476C7" w:rsidRPr="0027548E">
        <w:rPr>
          <w:rFonts w:asciiTheme="majorHAnsi" w:hAnsiTheme="majorHAnsi"/>
          <w:spacing w:val="50"/>
          <w:sz w:val="24"/>
          <w:szCs w:val="24"/>
          <w:lang w:val="cs-CZ"/>
        </w:rPr>
        <w:t xml:space="preserve"> </w:t>
      </w:r>
      <w:r w:rsidR="007476C7" w:rsidRPr="0027548E">
        <w:rPr>
          <w:rFonts w:asciiTheme="majorHAnsi" w:hAnsiTheme="majorHAnsi"/>
          <w:spacing w:val="-2"/>
          <w:sz w:val="24"/>
          <w:szCs w:val="24"/>
          <w:lang w:val="cs-CZ"/>
        </w:rPr>
        <w:t>kurzový)</w:t>
      </w:r>
      <w:r w:rsidR="007476C7" w:rsidRPr="0027548E">
        <w:rPr>
          <w:rFonts w:asciiTheme="majorHAnsi" w:hAnsiTheme="majorHAnsi"/>
          <w:spacing w:val="49"/>
          <w:sz w:val="24"/>
          <w:szCs w:val="24"/>
          <w:lang w:val="cs-CZ"/>
        </w:rPr>
        <w:t xml:space="preserve"> </w:t>
      </w:r>
      <w:r w:rsidR="007476C7" w:rsidRPr="0027548E">
        <w:rPr>
          <w:rFonts w:asciiTheme="majorHAnsi" w:hAnsiTheme="majorHAnsi"/>
          <w:spacing w:val="-1"/>
          <w:sz w:val="24"/>
          <w:szCs w:val="24"/>
          <w:lang w:val="cs-CZ"/>
        </w:rPr>
        <w:t>po</w:t>
      </w:r>
      <w:r w:rsidR="007476C7" w:rsidRPr="0027548E">
        <w:rPr>
          <w:rFonts w:asciiTheme="majorHAnsi" w:hAnsiTheme="majorHAnsi"/>
          <w:spacing w:val="52"/>
          <w:sz w:val="24"/>
          <w:szCs w:val="24"/>
          <w:lang w:val="cs-CZ"/>
        </w:rPr>
        <w:t xml:space="preserve"> </w:t>
      </w:r>
      <w:r w:rsidR="007476C7" w:rsidRPr="0027548E">
        <w:rPr>
          <w:rFonts w:asciiTheme="majorHAnsi" w:hAnsiTheme="majorHAnsi"/>
          <w:spacing w:val="-1"/>
          <w:sz w:val="24"/>
          <w:szCs w:val="24"/>
          <w:lang w:val="cs-CZ"/>
        </w:rPr>
        <w:t>celou</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dobu</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realizace</w:t>
      </w:r>
      <w:r w:rsidR="007476C7" w:rsidRPr="0027548E">
        <w:rPr>
          <w:rFonts w:asciiTheme="majorHAnsi" w:hAnsiTheme="majorHAnsi"/>
          <w:sz w:val="24"/>
          <w:szCs w:val="24"/>
          <w:lang w:val="cs-CZ"/>
        </w:rPr>
        <w:t xml:space="preserve"> </w:t>
      </w:r>
      <w:r w:rsidR="007476C7" w:rsidRPr="0027548E">
        <w:rPr>
          <w:rFonts w:asciiTheme="majorHAnsi" w:hAnsiTheme="majorHAnsi"/>
          <w:spacing w:val="-2"/>
          <w:sz w:val="24"/>
          <w:szCs w:val="24"/>
          <w:lang w:val="cs-CZ"/>
        </w:rPr>
        <w:t>dodávky.</w:t>
      </w:r>
    </w:p>
    <w:p w:rsidR="00904A88" w:rsidRDefault="0001242A" w:rsidP="00EE2BB9">
      <w:pPr>
        <w:pStyle w:val="Zkladntext"/>
        <w:tabs>
          <w:tab w:val="left" w:pos="409"/>
        </w:tabs>
        <w:spacing w:line="276" w:lineRule="auto"/>
        <w:ind w:left="426" w:right="-24"/>
        <w:jc w:val="both"/>
        <w:rPr>
          <w:rFonts w:asciiTheme="majorHAnsi" w:hAnsiTheme="majorHAnsi"/>
          <w:spacing w:val="-2"/>
          <w:sz w:val="24"/>
          <w:szCs w:val="24"/>
          <w:lang w:val="cs-CZ"/>
        </w:rPr>
      </w:pPr>
      <w:r>
        <w:rPr>
          <w:rFonts w:asciiTheme="majorHAnsi" w:hAnsiTheme="majorHAnsi"/>
          <w:spacing w:val="-2"/>
          <w:sz w:val="24"/>
          <w:szCs w:val="24"/>
          <w:lang w:val="cs-CZ"/>
        </w:rPr>
        <w:t xml:space="preserve">Cena celkem </w:t>
      </w:r>
    </w:p>
    <w:p w:rsidR="0001242A" w:rsidRDefault="00904A88" w:rsidP="007A0B3C">
      <w:pPr>
        <w:pStyle w:val="Zkladntext"/>
        <w:tabs>
          <w:tab w:val="left" w:pos="409"/>
        </w:tabs>
        <w:spacing w:before="0" w:line="276" w:lineRule="auto"/>
        <w:ind w:left="426" w:right="-24"/>
        <w:jc w:val="both"/>
        <w:rPr>
          <w:rFonts w:asciiTheme="majorHAnsi" w:hAnsiTheme="majorHAnsi"/>
          <w:spacing w:val="-2"/>
          <w:sz w:val="24"/>
          <w:szCs w:val="24"/>
          <w:lang w:val="cs-CZ"/>
        </w:rPr>
      </w:pPr>
      <w:r>
        <w:rPr>
          <w:rFonts w:asciiTheme="majorHAnsi" w:hAnsiTheme="majorHAnsi"/>
          <w:spacing w:val="-2"/>
          <w:sz w:val="24"/>
          <w:szCs w:val="24"/>
          <w:lang w:val="cs-CZ"/>
        </w:rPr>
        <w:t xml:space="preserve">– </w:t>
      </w:r>
      <w:r w:rsidR="0001242A">
        <w:rPr>
          <w:rFonts w:asciiTheme="majorHAnsi" w:hAnsiTheme="majorHAnsi"/>
          <w:spacing w:val="-2"/>
          <w:sz w:val="24"/>
          <w:szCs w:val="24"/>
          <w:lang w:val="cs-CZ"/>
        </w:rPr>
        <w:t xml:space="preserve">bez DPH </w:t>
      </w:r>
      <w:r w:rsidR="006B409A" w:rsidRPr="007A0B3C">
        <w:rPr>
          <w:rFonts w:asciiTheme="majorHAnsi" w:hAnsiTheme="majorHAnsi"/>
          <w:b/>
          <w:spacing w:val="-2"/>
          <w:sz w:val="24"/>
          <w:szCs w:val="24"/>
          <w:lang w:val="cs-CZ"/>
        </w:rPr>
        <w:t>21 206,54</w:t>
      </w:r>
      <w:r w:rsidR="0001242A" w:rsidRPr="007C13A2">
        <w:rPr>
          <w:rFonts w:asciiTheme="majorHAnsi" w:hAnsiTheme="majorHAnsi"/>
          <w:b/>
          <w:spacing w:val="-2"/>
          <w:sz w:val="24"/>
          <w:szCs w:val="24"/>
          <w:lang w:val="cs-CZ"/>
        </w:rPr>
        <w:t xml:space="preserve"> </w:t>
      </w:r>
      <w:r w:rsidR="0001242A" w:rsidRPr="00854897">
        <w:rPr>
          <w:rFonts w:asciiTheme="majorHAnsi" w:hAnsiTheme="majorHAnsi"/>
          <w:b/>
          <w:spacing w:val="-2"/>
          <w:sz w:val="24"/>
          <w:szCs w:val="24"/>
          <w:lang w:val="cs-CZ"/>
        </w:rPr>
        <w:t>Kč</w:t>
      </w:r>
    </w:p>
    <w:p w:rsidR="0001242A" w:rsidRDefault="00904A88" w:rsidP="007A0B3C">
      <w:pPr>
        <w:pStyle w:val="Zkladntext"/>
        <w:tabs>
          <w:tab w:val="left" w:pos="409"/>
        </w:tabs>
        <w:spacing w:before="0" w:line="276" w:lineRule="auto"/>
        <w:ind w:left="426" w:right="-24"/>
        <w:jc w:val="both"/>
        <w:rPr>
          <w:rFonts w:asciiTheme="majorHAnsi" w:hAnsiTheme="majorHAnsi"/>
          <w:spacing w:val="-2"/>
          <w:sz w:val="24"/>
          <w:szCs w:val="24"/>
          <w:lang w:val="cs-CZ"/>
        </w:rPr>
      </w:pPr>
      <w:r>
        <w:rPr>
          <w:rFonts w:asciiTheme="majorHAnsi" w:hAnsiTheme="majorHAnsi"/>
          <w:spacing w:val="-2"/>
          <w:sz w:val="24"/>
          <w:szCs w:val="24"/>
          <w:lang w:val="cs-CZ"/>
        </w:rPr>
        <w:t xml:space="preserve">– </w:t>
      </w:r>
      <w:r w:rsidR="0001242A">
        <w:rPr>
          <w:rFonts w:asciiTheme="majorHAnsi" w:hAnsiTheme="majorHAnsi"/>
          <w:spacing w:val="-2"/>
          <w:sz w:val="24"/>
          <w:szCs w:val="24"/>
          <w:lang w:val="cs-CZ"/>
        </w:rPr>
        <w:t xml:space="preserve">DPH 21 % </w:t>
      </w:r>
      <w:r w:rsidR="006B409A" w:rsidRPr="007A0B3C">
        <w:rPr>
          <w:rFonts w:asciiTheme="majorHAnsi" w:hAnsiTheme="majorHAnsi"/>
          <w:b/>
          <w:spacing w:val="-2"/>
          <w:sz w:val="24"/>
          <w:szCs w:val="24"/>
          <w:lang w:val="cs-CZ"/>
        </w:rPr>
        <w:t>4 453,37</w:t>
      </w:r>
      <w:r w:rsidR="0001242A" w:rsidRPr="00854897">
        <w:rPr>
          <w:rFonts w:asciiTheme="majorHAnsi" w:hAnsiTheme="majorHAnsi"/>
          <w:b/>
          <w:spacing w:val="-2"/>
          <w:sz w:val="24"/>
          <w:szCs w:val="24"/>
          <w:lang w:val="cs-CZ"/>
        </w:rPr>
        <w:t xml:space="preserve"> Kč</w:t>
      </w:r>
    </w:p>
    <w:p w:rsidR="0001242A" w:rsidRPr="00854897" w:rsidRDefault="00904A88" w:rsidP="007A0B3C">
      <w:pPr>
        <w:pStyle w:val="Zkladntext"/>
        <w:tabs>
          <w:tab w:val="left" w:pos="409"/>
        </w:tabs>
        <w:spacing w:before="0" w:line="276" w:lineRule="auto"/>
        <w:ind w:left="426" w:right="-24"/>
        <w:jc w:val="both"/>
        <w:rPr>
          <w:rFonts w:asciiTheme="majorHAnsi" w:hAnsiTheme="majorHAnsi"/>
          <w:b/>
          <w:spacing w:val="-2"/>
          <w:sz w:val="24"/>
          <w:szCs w:val="24"/>
          <w:lang w:val="cs-CZ"/>
        </w:rPr>
      </w:pPr>
      <w:r>
        <w:rPr>
          <w:rFonts w:asciiTheme="majorHAnsi" w:hAnsiTheme="majorHAnsi"/>
          <w:spacing w:val="-2"/>
          <w:sz w:val="24"/>
          <w:szCs w:val="24"/>
          <w:lang w:val="cs-CZ"/>
        </w:rPr>
        <w:t xml:space="preserve">– </w:t>
      </w:r>
      <w:r w:rsidR="0001242A">
        <w:rPr>
          <w:rFonts w:asciiTheme="majorHAnsi" w:hAnsiTheme="majorHAnsi"/>
          <w:spacing w:val="-2"/>
          <w:sz w:val="24"/>
          <w:szCs w:val="24"/>
          <w:lang w:val="cs-CZ"/>
        </w:rPr>
        <w:t xml:space="preserve">cena celkem včetně DPH </w:t>
      </w:r>
      <w:r w:rsidR="006B409A" w:rsidRPr="007A0B3C">
        <w:rPr>
          <w:rFonts w:asciiTheme="majorHAnsi" w:hAnsiTheme="majorHAnsi"/>
          <w:b/>
          <w:spacing w:val="-2"/>
          <w:sz w:val="24"/>
          <w:szCs w:val="24"/>
          <w:lang w:val="cs-CZ"/>
        </w:rPr>
        <w:t>25 659,</w:t>
      </w:r>
      <w:r w:rsidR="00522C56">
        <w:rPr>
          <w:rFonts w:asciiTheme="majorHAnsi" w:hAnsiTheme="majorHAnsi"/>
          <w:b/>
          <w:spacing w:val="-2"/>
          <w:sz w:val="24"/>
          <w:szCs w:val="24"/>
          <w:lang w:val="cs-CZ"/>
        </w:rPr>
        <w:t>9</w:t>
      </w:r>
      <w:r w:rsidR="006B409A" w:rsidRPr="007A0B3C">
        <w:rPr>
          <w:rFonts w:asciiTheme="majorHAnsi" w:hAnsiTheme="majorHAnsi"/>
          <w:b/>
          <w:spacing w:val="-2"/>
          <w:sz w:val="24"/>
          <w:szCs w:val="24"/>
          <w:lang w:val="cs-CZ"/>
        </w:rPr>
        <w:t>1</w:t>
      </w:r>
      <w:r w:rsidR="0001242A" w:rsidRPr="00854897">
        <w:rPr>
          <w:rFonts w:asciiTheme="majorHAnsi" w:hAnsiTheme="majorHAnsi"/>
          <w:b/>
          <w:spacing w:val="-2"/>
          <w:sz w:val="24"/>
          <w:szCs w:val="24"/>
          <w:lang w:val="cs-CZ"/>
        </w:rPr>
        <w:t xml:space="preserve"> Kč</w:t>
      </w:r>
    </w:p>
    <w:p w:rsidR="00904A88" w:rsidRPr="0001242A" w:rsidRDefault="0001242A" w:rsidP="00904A88">
      <w:pPr>
        <w:ind w:left="426"/>
        <w:jc w:val="both"/>
        <w:rPr>
          <w:rFonts w:asciiTheme="majorHAnsi" w:eastAsia="Times New Roman" w:hAnsiTheme="majorHAnsi" w:cs="Arial"/>
          <w:bCs/>
          <w:sz w:val="24"/>
          <w:szCs w:val="24"/>
          <w:lang w:eastAsia="cs-CZ"/>
        </w:rPr>
      </w:pPr>
      <w:r>
        <w:rPr>
          <w:rFonts w:asciiTheme="majorHAnsi" w:hAnsiTheme="majorHAnsi"/>
          <w:spacing w:val="-2"/>
          <w:sz w:val="24"/>
          <w:szCs w:val="24"/>
        </w:rPr>
        <w:t xml:space="preserve">Položkový rozpočet tvoří přílohu </w:t>
      </w:r>
      <w:r w:rsidR="00904A88" w:rsidRPr="0027548E">
        <w:rPr>
          <w:rFonts w:asciiTheme="majorHAnsi" w:hAnsiTheme="majorHAnsi"/>
          <w:sz w:val="24"/>
          <w:szCs w:val="24"/>
        </w:rPr>
        <w:t xml:space="preserve">č. </w:t>
      </w:r>
      <w:r w:rsidR="004909E4">
        <w:rPr>
          <w:rFonts w:asciiTheme="majorHAnsi" w:hAnsiTheme="majorHAnsi"/>
          <w:sz w:val="24"/>
          <w:szCs w:val="24"/>
        </w:rPr>
        <w:t>2</w:t>
      </w:r>
      <w:r w:rsidR="00904A88">
        <w:rPr>
          <w:rFonts w:asciiTheme="majorHAnsi" w:hAnsiTheme="majorHAnsi"/>
          <w:sz w:val="24"/>
          <w:szCs w:val="24"/>
        </w:rPr>
        <w:t xml:space="preserve"> </w:t>
      </w:r>
      <w:r w:rsidR="00904A88">
        <w:rPr>
          <w:rFonts w:asciiTheme="majorHAnsi" w:eastAsia="Times New Roman" w:hAnsiTheme="majorHAnsi" w:cs="Arial"/>
          <w:bCs/>
          <w:sz w:val="24"/>
          <w:szCs w:val="24"/>
          <w:lang w:eastAsia="cs-CZ"/>
        </w:rPr>
        <w:t>této smlouvy.</w:t>
      </w:r>
    </w:p>
    <w:p w:rsidR="002D7513" w:rsidRDefault="002D7513" w:rsidP="00EE2BB9">
      <w:pPr>
        <w:pStyle w:val="Zkladntext"/>
        <w:tabs>
          <w:tab w:val="left" w:pos="409"/>
        </w:tabs>
        <w:spacing w:line="276" w:lineRule="auto"/>
        <w:ind w:left="426" w:right="-24" w:hanging="426"/>
        <w:jc w:val="both"/>
        <w:rPr>
          <w:rFonts w:asciiTheme="majorHAnsi" w:hAnsiTheme="majorHAnsi"/>
          <w:spacing w:val="-2"/>
          <w:sz w:val="24"/>
          <w:szCs w:val="24"/>
          <w:lang w:val="cs-CZ"/>
        </w:rPr>
      </w:pPr>
      <w:r>
        <w:rPr>
          <w:rFonts w:asciiTheme="majorHAnsi" w:hAnsiTheme="majorHAnsi"/>
          <w:spacing w:val="-2"/>
          <w:sz w:val="24"/>
          <w:szCs w:val="24"/>
          <w:lang w:val="cs-CZ"/>
        </w:rPr>
        <w:t>2.</w:t>
      </w:r>
      <w:r>
        <w:rPr>
          <w:rFonts w:asciiTheme="majorHAnsi" w:hAnsiTheme="majorHAnsi"/>
          <w:spacing w:val="-2"/>
          <w:sz w:val="24"/>
          <w:szCs w:val="24"/>
          <w:lang w:val="cs-CZ"/>
        </w:rPr>
        <w:tab/>
        <w:t>Cena může být měněna pouze v souvislosti se změnou daňových předpisů majících prokazatelný vliv na uvedenou cenu.</w:t>
      </w:r>
    </w:p>
    <w:p w:rsidR="007476C7" w:rsidRPr="0027548E" w:rsidRDefault="0001242A" w:rsidP="00EE2BB9">
      <w:pPr>
        <w:ind w:left="357" w:hanging="357"/>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3.</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Kupující se zavazuje uhradit prodávajícímu kupní cenu uvedenou v odstavci 1.</w:t>
      </w:r>
      <w:r w:rsidR="002D7513">
        <w:rPr>
          <w:rFonts w:asciiTheme="majorHAnsi" w:eastAsia="Times New Roman" w:hAnsiTheme="majorHAnsi" w:cs="Arial"/>
          <w:sz w:val="24"/>
          <w:szCs w:val="24"/>
          <w:lang w:eastAsia="cs-CZ"/>
        </w:rPr>
        <w:t> </w:t>
      </w:r>
      <w:r w:rsidR="007476C7" w:rsidRPr="0027548E">
        <w:rPr>
          <w:rFonts w:asciiTheme="majorHAnsi" w:eastAsia="Times New Roman" w:hAnsiTheme="majorHAnsi" w:cs="Arial"/>
          <w:sz w:val="24"/>
          <w:szCs w:val="24"/>
          <w:lang w:eastAsia="cs-CZ"/>
        </w:rPr>
        <w:t>tohoto</w:t>
      </w:r>
      <w:r w:rsidR="002D7513">
        <w:rPr>
          <w:rFonts w:asciiTheme="majorHAnsi" w:eastAsia="Times New Roman" w:hAnsiTheme="majorHAnsi" w:cs="Arial"/>
          <w:sz w:val="24"/>
          <w:szCs w:val="24"/>
          <w:lang w:eastAsia="cs-CZ"/>
        </w:rPr>
        <w:t xml:space="preserve"> </w:t>
      </w:r>
      <w:r w:rsidR="007476C7" w:rsidRPr="0027548E">
        <w:rPr>
          <w:rFonts w:asciiTheme="majorHAnsi" w:eastAsia="Times New Roman" w:hAnsiTheme="majorHAnsi" w:cs="Arial"/>
          <w:sz w:val="24"/>
          <w:szCs w:val="24"/>
          <w:lang w:eastAsia="cs-CZ"/>
        </w:rPr>
        <w:t>článku</w:t>
      </w:r>
      <w:r w:rsidR="002D7513">
        <w:rPr>
          <w:rFonts w:asciiTheme="majorHAnsi" w:eastAsia="Times New Roman" w:hAnsiTheme="majorHAnsi" w:cs="Arial"/>
          <w:sz w:val="24"/>
          <w:szCs w:val="24"/>
          <w:lang w:eastAsia="cs-CZ"/>
        </w:rPr>
        <w:t xml:space="preserve"> </w:t>
      </w:r>
      <w:r w:rsidR="007476C7" w:rsidRPr="0027548E">
        <w:rPr>
          <w:rFonts w:asciiTheme="majorHAnsi" w:eastAsia="Times New Roman" w:hAnsiTheme="majorHAnsi" w:cs="Arial"/>
          <w:sz w:val="24"/>
          <w:szCs w:val="24"/>
          <w:lang w:eastAsia="cs-CZ"/>
        </w:rPr>
        <w:t>na základě faktury vystavené v souladu s dalšími podmínkami uvedenými v této smlouvě a způsobem uvedeným v ustanovení I. přílohy č. 1 této smlouvy (obchodní podmínky).</w:t>
      </w:r>
    </w:p>
    <w:p w:rsidR="007476C7" w:rsidRPr="0027548E" w:rsidRDefault="0001242A" w:rsidP="007A0B3C">
      <w:pPr>
        <w:spacing w:after="240"/>
        <w:ind w:left="360" w:hanging="360"/>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4.</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Lhůta splatnosti faktury je 30 kalendářních dnů ode dne prokazatelného doručení faktury kupujícímu.</w:t>
      </w:r>
    </w:p>
    <w:p w:rsidR="007476C7" w:rsidRPr="002D7513" w:rsidRDefault="007476C7" w:rsidP="00732E79">
      <w:pPr>
        <w:keepNext/>
        <w:ind w:right="-23"/>
        <w:jc w:val="center"/>
        <w:rPr>
          <w:rFonts w:ascii="Arial" w:eastAsia="Times New Roman" w:hAnsi="Arial" w:cs="Arial"/>
          <w:b/>
          <w:sz w:val="24"/>
          <w:szCs w:val="24"/>
          <w:lang w:eastAsia="cs-CZ"/>
        </w:rPr>
      </w:pPr>
      <w:r w:rsidRPr="002D7513">
        <w:rPr>
          <w:rFonts w:ascii="Arial" w:eastAsia="Times New Roman" w:hAnsi="Arial" w:cs="Arial"/>
          <w:b/>
          <w:sz w:val="24"/>
          <w:szCs w:val="24"/>
          <w:lang w:eastAsia="cs-CZ"/>
        </w:rPr>
        <w:t>Článek III.</w:t>
      </w:r>
    </w:p>
    <w:p w:rsidR="007476C7" w:rsidRPr="002D7513" w:rsidRDefault="007476C7" w:rsidP="00732E79">
      <w:pPr>
        <w:keepNext/>
        <w:spacing w:before="0" w:after="120"/>
        <w:ind w:right="-23"/>
        <w:jc w:val="center"/>
        <w:rPr>
          <w:rFonts w:ascii="Arial" w:eastAsia="Times New Roman" w:hAnsi="Arial" w:cs="Arial"/>
          <w:b/>
          <w:sz w:val="24"/>
          <w:szCs w:val="24"/>
          <w:lang w:eastAsia="cs-CZ"/>
        </w:rPr>
      </w:pPr>
      <w:r w:rsidRPr="002D7513">
        <w:rPr>
          <w:rFonts w:ascii="Arial" w:eastAsia="Times New Roman" w:hAnsi="Arial" w:cs="Arial"/>
          <w:b/>
          <w:sz w:val="24"/>
          <w:szCs w:val="24"/>
          <w:lang w:eastAsia="cs-CZ"/>
        </w:rPr>
        <w:t xml:space="preserve">Termín </w:t>
      </w:r>
      <w:r w:rsidR="00EE2BB9">
        <w:rPr>
          <w:rFonts w:ascii="Arial" w:eastAsia="Times New Roman" w:hAnsi="Arial" w:cs="Arial"/>
          <w:b/>
          <w:sz w:val="24"/>
          <w:szCs w:val="24"/>
          <w:lang w:eastAsia="cs-CZ"/>
        </w:rPr>
        <w:t xml:space="preserve">a místo </w:t>
      </w:r>
      <w:r w:rsidRPr="002D7513">
        <w:rPr>
          <w:rFonts w:ascii="Arial" w:eastAsia="Times New Roman" w:hAnsi="Arial" w:cs="Arial"/>
          <w:b/>
          <w:sz w:val="24"/>
          <w:szCs w:val="24"/>
          <w:lang w:eastAsia="cs-CZ"/>
        </w:rPr>
        <w:t>plnění</w:t>
      </w:r>
    </w:p>
    <w:p w:rsidR="007476C7" w:rsidRPr="0027548E" w:rsidRDefault="007476C7" w:rsidP="00EE2BB9">
      <w:pPr>
        <w:ind w:left="360" w:right="-24" w:hanging="360"/>
        <w:jc w:val="both"/>
        <w:rPr>
          <w:rFonts w:asciiTheme="majorHAnsi" w:eastAsia="Times New Roman" w:hAnsiTheme="majorHAnsi" w:cs="Arial"/>
          <w:sz w:val="24"/>
          <w:szCs w:val="24"/>
          <w:lang w:eastAsia="cs-CZ"/>
        </w:rPr>
      </w:pPr>
      <w:r w:rsidRPr="0027548E">
        <w:rPr>
          <w:rFonts w:asciiTheme="majorHAnsi" w:eastAsia="Times New Roman" w:hAnsiTheme="majorHAnsi" w:cs="Arial"/>
          <w:sz w:val="24"/>
          <w:szCs w:val="24"/>
          <w:lang w:eastAsia="cs-CZ"/>
        </w:rPr>
        <w:t>1.</w:t>
      </w:r>
      <w:r w:rsidRPr="0027548E">
        <w:rPr>
          <w:rFonts w:asciiTheme="majorHAnsi" w:eastAsia="Times New Roman" w:hAnsiTheme="majorHAnsi" w:cs="Arial"/>
          <w:sz w:val="24"/>
          <w:szCs w:val="24"/>
          <w:lang w:eastAsia="cs-CZ"/>
        </w:rPr>
        <w:tab/>
        <w:t xml:space="preserve">Prodávající se zavazuje předat kupujícímu předmět této smlouvy </w:t>
      </w:r>
      <w:r w:rsidR="006B5D95">
        <w:rPr>
          <w:rFonts w:asciiTheme="majorHAnsi" w:eastAsia="Times New Roman" w:hAnsiTheme="majorHAnsi" w:cs="Arial"/>
          <w:sz w:val="24"/>
          <w:szCs w:val="24"/>
          <w:lang w:eastAsia="cs-CZ"/>
        </w:rPr>
        <w:t xml:space="preserve">nejpozději </w:t>
      </w:r>
      <w:r w:rsidRPr="0027548E">
        <w:rPr>
          <w:rFonts w:asciiTheme="majorHAnsi" w:eastAsia="Times New Roman" w:hAnsiTheme="majorHAnsi" w:cs="Arial"/>
          <w:sz w:val="24"/>
          <w:szCs w:val="24"/>
          <w:lang w:eastAsia="cs-CZ"/>
        </w:rPr>
        <w:t xml:space="preserve">do </w:t>
      </w:r>
      <w:r w:rsidR="00904A88">
        <w:rPr>
          <w:rFonts w:asciiTheme="majorHAnsi" w:eastAsia="Times New Roman" w:hAnsiTheme="majorHAnsi" w:cs="Arial"/>
          <w:sz w:val="24"/>
          <w:szCs w:val="24"/>
          <w:lang w:eastAsia="cs-CZ"/>
        </w:rPr>
        <w:t>6</w:t>
      </w:r>
      <w:r w:rsidR="006B5D95">
        <w:rPr>
          <w:rFonts w:asciiTheme="majorHAnsi" w:eastAsia="Times New Roman" w:hAnsiTheme="majorHAnsi" w:cs="Arial"/>
          <w:sz w:val="24"/>
          <w:szCs w:val="24"/>
          <w:lang w:eastAsia="cs-CZ"/>
        </w:rPr>
        <w:t> </w:t>
      </w:r>
      <w:r w:rsidR="00904A88">
        <w:rPr>
          <w:rFonts w:asciiTheme="majorHAnsi" w:eastAsia="Times New Roman" w:hAnsiTheme="majorHAnsi" w:cs="Arial"/>
          <w:sz w:val="24"/>
          <w:szCs w:val="24"/>
          <w:lang w:eastAsia="cs-CZ"/>
        </w:rPr>
        <w:t>týdnů</w:t>
      </w:r>
      <w:r w:rsidRPr="0027548E">
        <w:rPr>
          <w:rFonts w:asciiTheme="majorHAnsi" w:eastAsia="Times New Roman" w:hAnsiTheme="majorHAnsi" w:cs="Arial"/>
          <w:sz w:val="24"/>
          <w:szCs w:val="24"/>
          <w:lang w:eastAsia="cs-CZ"/>
        </w:rPr>
        <w:t xml:space="preserve"> od podpisu smlouvy, a to dle podmínek dále uvedených v této smlouvě a</w:t>
      </w:r>
      <w:r w:rsidR="006B5D95">
        <w:rPr>
          <w:rFonts w:asciiTheme="majorHAnsi" w:eastAsia="Times New Roman" w:hAnsiTheme="majorHAnsi" w:cs="Arial"/>
          <w:sz w:val="24"/>
          <w:szCs w:val="24"/>
          <w:lang w:eastAsia="cs-CZ"/>
        </w:rPr>
        <w:t> </w:t>
      </w:r>
      <w:r w:rsidR="002D7513">
        <w:rPr>
          <w:rFonts w:asciiTheme="majorHAnsi" w:eastAsia="Times New Roman" w:hAnsiTheme="majorHAnsi" w:cs="Arial"/>
          <w:sz w:val="24"/>
          <w:szCs w:val="24"/>
          <w:lang w:eastAsia="cs-CZ"/>
        </w:rPr>
        <w:t>v</w:t>
      </w:r>
      <w:r w:rsidR="006B5D95">
        <w:rPr>
          <w:rFonts w:asciiTheme="majorHAnsi" w:eastAsia="Times New Roman" w:hAnsiTheme="majorHAnsi" w:cs="Arial"/>
          <w:sz w:val="24"/>
          <w:szCs w:val="24"/>
          <w:lang w:eastAsia="cs-CZ"/>
        </w:rPr>
        <w:t> </w:t>
      </w:r>
      <w:r w:rsidRPr="0027548E">
        <w:rPr>
          <w:rFonts w:asciiTheme="majorHAnsi" w:eastAsia="Times New Roman" w:hAnsiTheme="majorHAnsi" w:cs="Arial"/>
          <w:sz w:val="24"/>
          <w:szCs w:val="24"/>
          <w:lang w:eastAsia="cs-CZ"/>
        </w:rPr>
        <w:t>obchodních podmínkách.</w:t>
      </w:r>
      <w:r w:rsidRPr="0027548E" w:rsidDel="00103E8A">
        <w:rPr>
          <w:rFonts w:asciiTheme="majorHAnsi" w:eastAsia="Times New Roman" w:hAnsiTheme="majorHAnsi" w:cs="Arial"/>
          <w:sz w:val="24"/>
          <w:szCs w:val="24"/>
          <w:lang w:eastAsia="cs-CZ"/>
        </w:rPr>
        <w:t xml:space="preserve"> </w:t>
      </w:r>
    </w:p>
    <w:p w:rsidR="007476C7" w:rsidRPr="0027548E" w:rsidRDefault="007476C7" w:rsidP="00EE2BB9">
      <w:pPr>
        <w:pStyle w:val="Zkladntext"/>
        <w:tabs>
          <w:tab w:val="left" w:pos="426"/>
        </w:tabs>
        <w:spacing w:line="276" w:lineRule="auto"/>
        <w:ind w:left="426" w:right="-24" w:hanging="426"/>
        <w:jc w:val="both"/>
        <w:rPr>
          <w:rFonts w:asciiTheme="majorHAnsi" w:hAnsiTheme="majorHAnsi"/>
          <w:spacing w:val="7"/>
          <w:sz w:val="24"/>
          <w:szCs w:val="24"/>
          <w:lang w:val="cs-CZ"/>
        </w:rPr>
      </w:pPr>
      <w:r w:rsidRPr="0027548E">
        <w:rPr>
          <w:rFonts w:asciiTheme="majorHAnsi" w:hAnsiTheme="majorHAnsi"/>
          <w:spacing w:val="-1"/>
          <w:sz w:val="24"/>
          <w:szCs w:val="24"/>
          <w:lang w:val="cs-CZ"/>
        </w:rPr>
        <w:t>2.</w:t>
      </w:r>
      <w:r w:rsidRPr="0027548E">
        <w:rPr>
          <w:rFonts w:asciiTheme="majorHAnsi" w:hAnsiTheme="majorHAnsi"/>
          <w:spacing w:val="-1"/>
          <w:sz w:val="24"/>
          <w:szCs w:val="24"/>
          <w:lang w:val="cs-CZ"/>
        </w:rPr>
        <w:tab/>
        <w:t>Prodávající</w:t>
      </w:r>
      <w:r w:rsidRPr="0027548E">
        <w:rPr>
          <w:rFonts w:asciiTheme="majorHAnsi" w:hAnsiTheme="majorHAnsi"/>
          <w:sz w:val="24"/>
          <w:szCs w:val="24"/>
          <w:lang w:val="cs-CZ"/>
        </w:rPr>
        <w:t xml:space="preserve"> je</w:t>
      </w:r>
      <w:r w:rsidRPr="0027548E">
        <w:rPr>
          <w:rFonts w:asciiTheme="majorHAnsi" w:hAnsiTheme="majorHAnsi"/>
          <w:spacing w:val="-2"/>
          <w:sz w:val="24"/>
          <w:szCs w:val="24"/>
          <w:lang w:val="cs-CZ"/>
        </w:rPr>
        <w:t xml:space="preserve"> povinen</w:t>
      </w:r>
      <w:r w:rsidRPr="0027548E">
        <w:rPr>
          <w:rFonts w:asciiTheme="majorHAnsi" w:hAnsiTheme="majorHAnsi"/>
          <w:sz w:val="24"/>
          <w:szCs w:val="24"/>
          <w:lang w:val="cs-CZ"/>
        </w:rPr>
        <w:t xml:space="preserve"> </w:t>
      </w:r>
      <w:r w:rsidRPr="0027548E">
        <w:rPr>
          <w:rFonts w:asciiTheme="majorHAnsi" w:hAnsiTheme="majorHAnsi"/>
          <w:spacing w:val="-1"/>
          <w:sz w:val="24"/>
          <w:szCs w:val="24"/>
          <w:lang w:val="cs-CZ"/>
        </w:rPr>
        <w:t>oznámit</w:t>
      </w:r>
      <w:r w:rsidRPr="0027548E">
        <w:rPr>
          <w:rFonts w:asciiTheme="majorHAnsi" w:hAnsiTheme="majorHAnsi"/>
          <w:spacing w:val="2"/>
          <w:sz w:val="24"/>
          <w:szCs w:val="24"/>
          <w:lang w:val="cs-CZ"/>
        </w:rPr>
        <w:t xml:space="preserve"> </w:t>
      </w:r>
      <w:r w:rsidRPr="0027548E">
        <w:rPr>
          <w:rFonts w:asciiTheme="majorHAnsi" w:hAnsiTheme="majorHAnsi"/>
          <w:spacing w:val="-1"/>
          <w:sz w:val="24"/>
          <w:szCs w:val="24"/>
          <w:lang w:val="cs-CZ"/>
        </w:rPr>
        <w:t>kupujícímu</w:t>
      </w:r>
      <w:r w:rsidRPr="0027548E">
        <w:rPr>
          <w:rFonts w:asciiTheme="majorHAnsi" w:hAnsiTheme="majorHAnsi"/>
          <w:sz w:val="24"/>
          <w:szCs w:val="24"/>
          <w:lang w:val="cs-CZ"/>
        </w:rPr>
        <w:t xml:space="preserve"> </w:t>
      </w:r>
      <w:r w:rsidRPr="004909E4">
        <w:rPr>
          <w:rFonts w:asciiTheme="majorHAnsi" w:hAnsiTheme="majorHAnsi"/>
          <w:spacing w:val="-1"/>
          <w:sz w:val="24"/>
          <w:szCs w:val="24"/>
          <w:lang w:val="cs-CZ"/>
        </w:rPr>
        <w:t>nejméně</w:t>
      </w:r>
      <w:r w:rsidRPr="004909E4">
        <w:rPr>
          <w:rFonts w:asciiTheme="majorHAnsi" w:hAnsiTheme="majorHAnsi"/>
          <w:sz w:val="24"/>
          <w:szCs w:val="24"/>
          <w:lang w:val="cs-CZ"/>
        </w:rPr>
        <w:t xml:space="preserve"> </w:t>
      </w:r>
      <w:r w:rsidR="00EE2BB9" w:rsidRPr="004909E4">
        <w:rPr>
          <w:rFonts w:asciiTheme="majorHAnsi" w:hAnsiTheme="majorHAnsi"/>
          <w:spacing w:val="-1"/>
          <w:sz w:val="24"/>
          <w:szCs w:val="24"/>
          <w:lang w:val="cs-CZ"/>
        </w:rPr>
        <w:t>3</w:t>
      </w:r>
      <w:r w:rsidRPr="004909E4">
        <w:rPr>
          <w:rFonts w:asciiTheme="majorHAnsi" w:hAnsiTheme="majorHAnsi"/>
          <w:sz w:val="24"/>
          <w:szCs w:val="24"/>
          <w:lang w:val="cs-CZ"/>
        </w:rPr>
        <w:t xml:space="preserve"> </w:t>
      </w:r>
      <w:r w:rsidRPr="004909E4">
        <w:rPr>
          <w:rFonts w:asciiTheme="majorHAnsi" w:hAnsiTheme="majorHAnsi"/>
          <w:spacing w:val="-1"/>
          <w:sz w:val="24"/>
          <w:szCs w:val="24"/>
          <w:lang w:val="cs-CZ"/>
        </w:rPr>
        <w:t>dn</w:t>
      </w:r>
      <w:r w:rsidR="00EE2BB9" w:rsidRPr="004909E4">
        <w:rPr>
          <w:rFonts w:asciiTheme="majorHAnsi" w:hAnsiTheme="majorHAnsi"/>
          <w:spacing w:val="-1"/>
          <w:sz w:val="24"/>
          <w:szCs w:val="24"/>
          <w:lang w:val="cs-CZ"/>
        </w:rPr>
        <w:t>y</w:t>
      </w:r>
      <w:r w:rsidRPr="0027548E">
        <w:rPr>
          <w:rFonts w:asciiTheme="majorHAnsi" w:hAnsiTheme="majorHAnsi"/>
          <w:spacing w:val="-2"/>
          <w:sz w:val="24"/>
          <w:szCs w:val="24"/>
          <w:lang w:val="cs-CZ"/>
        </w:rPr>
        <w:t xml:space="preserve"> </w:t>
      </w:r>
      <w:r w:rsidRPr="0027548E">
        <w:rPr>
          <w:rFonts w:asciiTheme="majorHAnsi" w:hAnsiTheme="majorHAnsi"/>
          <w:spacing w:val="-1"/>
          <w:sz w:val="24"/>
          <w:szCs w:val="24"/>
          <w:lang w:val="cs-CZ"/>
        </w:rPr>
        <w:t xml:space="preserve">předem </w:t>
      </w:r>
      <w:r w:rsidRPr="0027548E">
        <w:rPr>
          <w:rFonts w:asciiTheme="majorHAnsi" w:hAnsiTheme="majorHAnsi"/>
          <w:spacing w:val="-2"/>
          <w:sz w:val="24"/>
          <w:szCs w:val="24"/>
          <w:lang w:val="cs-CZ"/>
        </w:rPr>
        <w:t>termín</w:t>
      </w:r>
      <w:r w:rsidRPr="0027548E">
        <w:rPr>
          <w:rFonts w:asciiTheme="majorHAnsi" w:hAnsiTheme="majorHAnsi"/>
          <w:sz w:val="24"/>
          <w:szCs w:val="24"/>
          <w:lang w:val="cs-CZ"/>
        </w:rPr>
        <w:t xml:space="preserve"> dodávky </w:t>
      </w:r>
      <w:r w:rsidRPr="0027548E">
        <w:rPr>
          <w:rFonts w:asciiTheme="majorHAnsi" w:hAnsiTheme="majorHAnsi"/>
          <w:spacing w:val="-1"/>
          <w:sz w:val="24"/>
          <w:szCs w:val="24"/>
          <w:lang w:val="cs-CZ"/>
        </w:rPr>
        <w:t>předmětu</w:t>
      </w:r>
      <w:r w:rsidRPr="0027548E">
        <w:rPr>
          <w:rFonts w:asciiTheme="majorHAnsi" w:hAnsiTheme="majorHAnsi"/>
          <w:spacing w:val="5"/>
          <w:sz w:val="24"/>
          <w:szCs w:val="24"/>
          <w:lang w:val="cs-CZ"/>
        </w:rPr>
        <w:t xml:space="preserve"> </w:t>
      </w:r>
      <w:r w:rsidRPr="0027548E">
        <w:rPr>
          <w:rFonts w:asciiTheme="majorHAnsi" w:hAnsiTheme="majorHAnsi"/>
          <w:spacing w:val="-1"/>
          <w:sz w:val="24"/>
          <w:szCs w:val="24"/>
          <w:lang w:val="cs-CZ"/>
        </w:rPr>
        <w:t>této</w:t>
      </w:r>
      <w:r w:rsidRPr="0027548E">
        <w:rPr>
          <w:rFonts w:asciiTheme="majorHAnsi" w:hAnsiTheme="majorHAnsi"/>
          <w:spacing w:val="3"/>
          <w:sz w:val="24"/>
          <w:szCs w:val="24"/>
          <w:lang w:val="cs-CZ"/>
        </w:rPr>
        <w:t xml:space="preserve"> </w:t>
      </w:r>
      <w:r w:rsidRPr="0027548E">
        <w:rPr>
          <w:rFonts w:asciiTheme="majorHAnsi" w:hAnsiTheme="majorHAnsi"/>
          <w:spacing w:val="-2"/>
          <w:sz w:val="24"/>
          <w:szCs w:val="24"/>
          <w:lang w:val="cs-CZ"/>
        </w:rPr>
        <w:t>smlouvy</w:t>
      </w:r>
      <w:r w:rsidRPr="0027548E">
        <w:rPr>
          <w:rFonts w:asciiTheme="majorHAnsi" w:hAnsiTheme="majorHAnsi"/>
          <w:spacing w:val="3"/>
          <w:sz w:val="24"/>
          <w:szCs w:val="24"/>
          <w:lang w:val="cs-CZ"/>
        </w:rPr>
        <w:t xml:space="preserve"> </w:t>
      </w:r>
      <w:r w:rsidRPr="0027548E">
        <w:rPr>
          <w:rFonts w:asciiTheme="majorHAnsi" w:hAnsiTheme="majorHAnsi"/>
          <w:spacing w:val="-1"/>
          <w:sz w:val="24"/>
          <w:szCs w:val="24"/>
          <w:lang w:val="cs-CZ"/>
        </w:rPr>
        <w:t>na</w:t>
      </w:r>
      <w:r w:rsidRPr="0027548E">
        <w:rPr>
          <w:rFonts w:asciiTheme="majorHAnsi" w:hAnsiTheme="majorHAnsi"/>
          <w:spacing w:val="5"/>
          <w:sz w:val="24"/>
          <w:szCs w:val="24"/>
          <w:lang w:val="cs-CZ"/>
        </w:rPr>
        <w:t xml:space="preserve"> </w:t>
      </w:r>
      <w:r w:rsidRPr="0027548E">
        <w:rPr>
          <w:rFonts w:asciiTheme="majorHAnsi" w:hAnsiTheme="majorHAnsi"/>
          <w:spacing w:val="-1"/>
          <w:sz w:val="24"/>
          <w:szCs w:val="24"/>
          <w:lang w:val="cs-CZ"/>
        </w:rPr>
        <w:t>místo</w:t>
      </w:r>
      <w:r w:rsidRPr="0027548E">
        <w:rPr>
          <w:rFonts w:asciiTheme="majorHAnsi" w:hAnsiTheme="majorHAnsi"/>
          <w:spacing w:val="5"/>
          <w:sz w:val="24"/>
          <w:szCs w:val="24"/>
          <w:lang w:val="cs-CZ"/>
        </w:rPr>
        <w:t xml:space="preserve"> </w:t>
      </w:r>
      <w:r w:rsidRPr="0027548E">
        <w:rPr>
          <w:rFonts w:asciiTheme="majorHAnsi" w:hAnsiTheme="majorHAnsi"/>
          <w:spacing w:val="-1"/>
          <w:sz w:val="24"/>
          <w:szCs w:val="24"/>
          <w:lang w:val="cs-CZ"/>
        </w:rPr>
        <w:t xml:space="preserve">plnění, </w:t>
      </w:r>
      <w:r w:rsidRPr="0027548E">
        <w:rPr>
          <w:rFonts w:asciiTheme="majorHAnsi" w:hAnsiTheme="majorHAnsi"/>
          <w:spacing w:val="-1"/>
          <w:sz w:val="24"/>
          <w:szCs w:val="24"/>
        </w:rPr>
        <w:t>a to</w:t>
      </w:r>
      <w:r w:rsidR="002D7513">
        <w:rPr>
          <w:rFonts w:asciiTheme="majorHAnsi" w:hAnsiTheme="majorHAnsi"/>
          <w:spacing w:val="-1"/>
          <w:sz w:val="24"/>
          <w:szCs w:val="24"/>
        </w:rPr>
        <w:t xml:space="preserve"> písemně nebo</w:t>
      </w:r>
      <w:r w:rsidRPr="0027548E">
        <w:rPr>
          <w:rFonts w:asciiTheme="majorHAnsi" w:hAnsiTheme="majorHAnsi"/>
          <w:spacing w:val="-1"/>
          <w:sz w:val="24"/>
          <w:szCs w:val="24"/>
        </w:rPr>
        <w:t xml:space="preserve"> emailem osob</w:t>
      </w:r>
      <w:r w:rsidR="002D7513">
        <w:rPr>
          <w:rFonts w:asciiTheme="majorHAnsi" w:hAnsiTheme="majorHAnsi"/>
          <w:spacing w:val="-1"/>
          <w:sz w:val="24"/>
          <w:szCs w:val="24"/>
        </w:rPr>
        <w:t>ě</w:t>
      </w:r>
      <w:r w:rsidRPr="0027548E">
        <w:rPr>
          <w:rFonts w:asciiTheme="majorHAnsi" w:hAnsiTheme="majorHAnsi"/>
          <w:spacing w:val="-1"/>
          <w:sz w:val="24"/>
          <w:szCs w:val="24"/>
        </w:rPr>
        <w:t xml:space="preserve"> oprávněné jednat v technických</w:t>
      </w:r>
      <w:r w:rsidRPr="00B21B58">
        <w:rPr>
          <w:rFonts w:asciiTheme="majorHAnsi" w:hAnsiTheme="majorHAnsi"/>
          <w:spacing w:val="-1"/>
          <w:sz w:val="24"/>
          <w:szCs w:val="24"/>
          <w:lang w:val="cs-CZ"/>
        </w:rPr>
        <w:t xml:space="preserve"> věcech</w:t>
      </w:r>
      <w:r w:rsidR="002D7513">
        <w:rPr>
          <w:rFonts w:asciiTheme="majorHAnsi" w:hAnsiTheme="majorHAnsi"/>
          <w:spacing w:val="-1"/>
          <w:sz w:val="24"/>
          <w:szCs w:val="24"/>
        </w:rPr>
        <w:t>,</w:t>
      </w:r>
      <w:r w:rsidR="002D7513" w:rsidRPr="00B21B58">
        <w:rPr>
          <w:rFonts w:asciiTheme="majorHAnsi" w:hAnsiTheme="majorHAnsi"/>
          <w:spacing w:val="-1"/>
          <w:sz w:val="24"/>
          <w:szCs w:val="24"/>
          <w:lang w:val="cs-CZ"/>
        </w:rPr>
        <w:t xml:space="preserve"> která</w:t>
      </w:r>
      <w:r w:rsidR="002D7513">
        <w:rPr>
          <w:rFonts w:asciiTheme="majorHAnsi" w:hAnsiTheme="majorHAnsi"/>
          <w:spacing w:val="-1"/>
          <w:sz w:val="24"/>
          <w:szCs w:val="24"/>
        </w:rPr>
        <w:t xml:space="preserve"> je</w:t>
      </w:r>
      <w:r w:rsidRPr="00B21B58">
        <w:rPr>
          <w:rFonts w:asciiTheme="majorHAnsi" w:hAnsiTheme="majorHAnsi"/>
          <w:spacing w:val="-1"/>
          <w:sz w:val="24"/>
          <w:szCs w:val="24"/>
          <w:lang w:val="cs-CZ"/>
        </w:rPr>
        <w:t xml:space="preserve"> uveden</w:t>
      </w:r>
      <w:r w:rsidR="002D7513" w:rsidRPr="00B21B58">
        <w:rPr>
          <w:rFonts w:asciiTheme="majorHAnsi" w:hAnsiTheme="majorHAnsi"/>
          <w:spacing w:val="-1"/>
          <w:sz w:val="24"/>
          <w:szCs w:val="24"/>
          <w:lang w:val="cs-CZ"/>
        </w:rPr>
        <w:t>á</w:t>
      </w:r>
      <w:r w:rsidRPr="0027548E">
        <w:rPr>
          <w:rFonts w:asciiTheme="majorHAnsi" w:hAnsiTheme="majorHAnsi"/>
          <w:spacing w:val="-1"/>
          <w:sz w:val="24"/>
          <w:szCs w:val="24"/>
        </w:rPr>
        <w:t xml:space="preserve"> v</w:t>
      </w:r>
      <w:r w:rsidRPr="00B21B58">
        <w:rPr>
          <w:rFonts w:asciiTheme="majorHAnsi" w:hAnsiTheme="majorHAnsi"/>
          <w:spacing w:val="-1"/>
          <w:sz w:val="24"/>
          <w:szCs w:val="24"/>
          <w:lang w:val="cs-CZ"/>
        </w:rPr>
        <w:t> záhlaví smlouvy</w:t>
      </w:r>
      <w:r w:rsidRPr="0027548E">
        <w:rPr>
          <w:rFonts w:asciiTheme="majorHAnsi" w:hAnsiTheme="majorHAnsi"/>
          <w:spacing w:val="-1"/>
          <w:sz w:val="24"/>
          <w:szCs w:val="24"/>
        </w:rPr>
        <w:t>.</w:t>
      </w:r>
    </w:p>
    <w:p w:rsidR="007476C7" w:rsidRPr="0027548E" w:rsidRDefault="00866699" w:rsidP="00EE2BB9">
      <w:pPr>
        <w:ind w:left="426" w:hanging="426"/>
        <w:rPr>
          <w:rFonts w:asciiTheme="majorHAnsi" w:hAnsiTheme="majorHAnsi" w:cs="Arial"/>
          <w:sz w:val="24"/>
          <w:szCs w:val="24"/>
        </w:rPr>
      </w:pPr>
      <w:r>
        <w:rPr>
          <w:rFonts w:asciiTheme="majorHAnsi" w:hAnsiTheme="majorHAnsi" w:cs="Arial"/>
          <w:sz w:val="24"/>
          <w:szCs w:val="24"/>
        </w:rPr>
        <w:t>3.</w:t>
      </w:r>
      <w:r>
        <w:rPr>
          <w:rFonts w:asciiTheme="majorHAnsi" w:hAnsiTheme="majorHAnsi" w:cs="Arial"/>
          <w:sz w:val="24"/>
          <w:szCs w:val="24"/>
        </w:rPr>
        <w:tab/>
      </w:r>
      <w:r w:rsidR="007476C7" w:rsidRPr="0027548E">
        <w:rPr>
          <w:rFonts w:asciiTheme="majorHAnsi" w:hAnsiTheme="majorHAnsi" w:cs="Arial"/>
          <w:sz w:val="24"/>
          <w:szCs w:val="24"/>
        </w:rPr>
        <w:t xml:space="preserve">Místem plnění je areál </w:t>
      </w:r>
      <w:r>
        <w:rPr>
          <w:rFonts w:asciiTheme="majorHAnsi" w:hAnsiTheme="majorHAnsi" w:cs="Arial"/>
          <w:sz w:val="24"/>
          <w:szCs w:val="24"/>
        </w:rPr>
        <w:t>Gymnázia K. V. Raise a Středního odborného učiliště, Hlinsko, Adámkova tř. 55, 539 01 Hlinsko</w:t>
      </w:r>
      <w:r w:rsidR="007476C7" w:rsidRPr="0027548E">
        <w:rPr>
          <w:rFonts w:asciiTheme="majorHAnsi" w:hAnsiTheme="majorHAnsi" w:cs="Arial"/>
          <w:sz w:val="24"/>
          <w:szCs w:val="24"/>
        </w:rPr>
        <w:t>:</w:t>
      </w:r>
    </w:p>
    <w:p w:rsidR="007476C7" w:rsidRPr="0027548E" w:rsidRDefault="007476C7" w:rsidP="00EE2BB9">
      <w:pPr>
        <w:widowControl w:val="0"/>
        <w:tabs>
          <w:tab w:val="left" w:pos="426"/>
        </w:tabs>
        <w:ind w:left="426" w:right="-24" w:hanging="426"/>
        <w:jc w:val="both"/>
        <w:rPr>
          <w:rFonts w:asciiTheme="majorHAnsi" w:eastAsia="Times New Roman" w:hAnsiTheme="majorHAnsi" w:cs="Arial"/>
          <w:color w:val="000000"/>
          <w:sz w:val="24"/>
          <w:szCs w:val="24"/>
          <w:lang w:eastAsia="cs-CZ"/>
        </w:rPr>
      </w:pPr>
      <w:r w:rsidRPr="0027548E">
        <w:rPr>
          <w:rFonts w:asciiTheme="majorHAnsi" w:eastAsia="Times New Roman" w:hAnsiTheme="majorHAnsi" w:cs="Arial"/>
          <w:sz w:val="24"/>
          <w:szCs w:val="24"/>
          <w:lang w:eastAsia="cs-CZ"/>
        </w:rPr>
        <w:t>4.</w:t>
      </w:r>
      <w:r w:rsidRPr="0027548E">
        <w:rPr>
          <w:rFonts w:asciiTheme="majorHAnsi" w:eastAsia="Times New Roman" w:hAnsiTheme="majorHAnsi" w:cs="Arial"/>
          <w:sz w:val="24"/>
          <w:szCs w:val="24"/>
          <w:lang w:eastAsia="cs-CZ"/>
        </w:rPr>
        <w:tab/>
        <w:t xml:space="preserve">Předmět </w:t>
      </w:r>
      <w:r w:rsidRPr="0027548E">
        <w:rPr>
          <w:rFonts w:asciiTheme="majorHAnsi" w:eastAsia="Times New Roman" w:hAnsiTheme="majorHAnsi" w:cs="Arial"/>
          <w:color w:val="000000"/>
          <w:sz w:val="24"/>
          <w:szCs w:val="24"/>
          <w:lang w:eastAsia="cs-CZ"/>
        </w:rPr>
        <w:t>smlouvy je splněn okamžikem podepsání předávacího protokolu, a to bezodkladně po dodání předmětu</w:t>
      </w:r>
      <w:r w:rsidRPr="0085009D">
        <w:rPr>
          <w:rFonts w:asciiTheme="majorHAnsi" w:eastAsia="Times New Roman" w:hAnsiTheme="majorHAnsi" w:cs="Arial"/>
          <w:color w:val="000000"/>
          <w:sz w:val="24"/>
          <w:szCs w:val="24"/>
          <w:lang w:eastAsia="cs-CZ"/>
        </w:rPr>
        <w:t>, jeho uvedení do provozu a zaškolení obsluhy.</w:t>
      </w:r>
    </w:p>
    <w:p w:rsidR="007476C7" w:rsidRPr="0027548E" w:rsidRDefault="007476C7" w:rsidP="00EE2BB9">
      <w:pPr>
        <w:widowControl w:val="0"/>
        <w:tabs>
          <w:tab w:val="left" w:pos="426"/>
        </w:tabs>
        <w:ind w:left="426" w:right="-24" w:hanging="426"/>
        <w:jc w:val="both"/>
        <w:rPr>
          <w:rFonts w:asciiTheme="majorHAnsi" w:eastAsia="Times New Roman" w:hAnsiTheme="majorHAnsi" w:cs="Arial"/>
          <w:color w:val="000000"/>
          <w:sz w:val="24"/>
          <w:szCs w:val="24"/>
          <w:lang w:eastAsia="cs-CZ"/>
        </w:rPr>
      </w:pPr>
      <w:r w:rsidRPr="0027548E">
        <w:rPr>
          <w:rFonts w:asciiTheme="majorHAnsi" w:eastAsia="Times New Roman" w:hAnsiTheme="majorHAnsi" w:cs="Arial"/>
          <w:color w:val="000000"/>
          <w:sz w:val="24"/>
          <w:szCs w:val="24"/>
          <w:lang w:eastAsia="cs-CZ"/>
        </w:rPr>
        <w:t>5.</w:t>
      </w:r>
      <w:r w:rsidRPr="0027548E">
        <w:rPr>
          <w:rFonts w:asciiTheme="majorHAnsi" w:eastAsia="Times New Roman" w:hAnsiTheme="majorHAnsi" w:cs="Arial"/>
          <w:color w:val="000000"/>
          <w:sz w:val="24"/>
          <w:szCs w:val="24"/>
          <w:lang w:eastAsia="cs-CZ"/>
        </w:rPr>
        <w:tab/>
        <w:t xml:space="preserve">Převzetí zboží jinými než oprávněnými a oběma stranám známými osobami nebude považováno za řádné. </w:t>
      </w:r>
    </w:p>
    <w:p w:rsidR="007476C7" w:rsidRPr="0027548E" w:rsidRDefault="007476C7" w:rsidP="00EE2BB9">
      <w:pPr>
        <w:widowControl w:val="0"/>
        <w:tabs>
          <w:tab w:val="left" w:pos="426"/>
        </w:tabs>
        <w:ind w:left="425" w:right="-23" w:hanging="425"/>
        <w:jc w:val="both"/>
        <w:rPr>
          <w:rFonts w:asciiTheme="majorHAnsi" w:hAnsiTheme="majorHAnsi" w:cs="Arial"/>
          <w:sz w:val="24"/>
          <w:szCs w:val="24"/>
        </w:rPr>
      </w:pPr>
      <w:r w:rsidRPr="0027548E">
        <w:rPr>
          <w:rFonts w:asciiTheme="majorHAnsi" w:eastAsia="Times New Roman" w:hAnsiTheme="majorHAnsi" w:cs="Arial"/>
          <w:color w:val="000000"/>
          <w:sz w:val="24"/>
          <w:szCs w:val="24"/>
          <w:lang w:eastAsia="cs-CZ"/>
        </w:rPr>
        <w:t>6.</w:t>
      </w:r>
      <w:r w:rsidRPr="0027548E">
        <w:rPr>
          <w:rFonts w:asciiTheme="majorHAnsi" w:hAnsiTheme="majorHAnsi"/>
          <w:sz w:val="24"/>
          <w:szCs w:val="24"/>
        </w:rPr>
        <w:tab/>
      </w:r>
      <w:r w:rsidRPr="0027548E">
        <w:rPr>
          <w:rFonts w:asciiTheme="majorHAnsi" w:hAnsiTheme="majorHAnsi" w:cs="Arial"/>
          <w:sz w:val="24"/>
          <w:szCs w:val="24"/>
        </w:rPr>
        <w:t>Vlastnické právo přechází na kupujícího podpisem předávacího protokolu. S přechodem vlastnického práva přechází na kupujícího současně i nebezpečí škody na zboží.</w:t>
      </w:r>
    </w:p>
    <w:p w:rsidR="007476C7" w:rsidRPr="00866699" w:rsidRDefault="007476C7" w:rsidP="00732E79">
      <w:pPr>
        <w:keepNext/>
        <w:jc w:val="center"/>
        <w:rPr>
          <w:rFonts w:ascii="Arial" w:hAnsi="Arial" w:cs="Arial"/>
          <w:b/>
          <w:sz w:val="24"/>
          <w:szCs w:val="24"/>
        </w:rPr>
      </w:pPr>
      <w:r w:rsidRPr="00866699">
        <w:rPr>
          <w:rFonts w:ascii="Arial" w:hAnsi="Arial" w:cs="Arial"/>
          <w:b/>
          <w:sz w:val="24"/>
          <w:szCs w:val="24"/>
        </w:rPr>
        <w:lastRenderedPageBreak/>
        <w:t>Článek IV.</w:t>
      </w:r>
    </w:p>
    <w:p w:rsidR="007476C7" w:rsidRPr="00604A10" w:rsidRDefault="007476C7" w:rsidP="00732E79">
      <w:pPr>
        <w:keepNext/>
        <w:spacing w:before="0" w:after="120"/>
        <w:ind w:left="851" w:right="850"/>
        <w:jc w:val="center"/>
        <w:rPr>
          <w:rFonts w:ascii="Arial" w:eastAsia="Times New Roman" w:hAnsi="Arial" w:cs="Arial"/>
          <w:b/>
          <w:sz w:val="24"/>
          <w:szCs w:val="24"/>
          <w:lang w:eastAsia="cs-CZ"/>
        </w:rPr>
      </w:pPr>
      <w:r w:rsidRPr="00604A10">
        <w:rPr>
          <w:rFonts w:ascii="Arial" w:eastAsia="Times New Roman" w:hAnsi="Arial" w:cs="Arial"/>
          <w:b/>
          <w:sz w:val="24"/>
          <w:szCs w:val="24"/>
          <w:lang w:eastAsia="cs-CZ"/>
        </w:rPr>
        <w:t xml:space="preserve">Povinnosti prodávajícího vyplývající z finanční spoluúčasti evropských fondů v rámci </w:t>
      </w:r>
      <w:r w:rsidR="00866699" w:rsidRPr="00604A10">
        <w:rPr>
          <w:rFonts w:ascii="Arial" w:eastAsia="Times New Roman" w:hAnsi="Arial" w:cs="Arial"/>
          <w:b/>
          <w:sz w:val="24"/>
          <w:szCs w:val="24"/>
          <w:lang w:eastAsia="cs-CZ"/>
        </w:rPr>
        <w:t>Integrovaného regionálního operačního programu Evropského fondu pro regionální rozvoj</w:t>
      </w:r>
    </w:p>
    <w:p w:rsidR="007476C7" w:rsidRPr="0027548E" w:rsidRDefault="002B07F4" w:rsidP="00EE2BB9">
      <w:pPr>
        <w:widowControl w:val="0"/>
        <w:tabs>
          <w:tab w:val="left" w:pos="426"/>
        </w:tabs>
        <w:suppressAutoHyphens/>
        <w:autoSpaceDE w:val="0"/>
        <w:spacing w:after="91"/>
        <w:ind w:left="426" w:hanging="426"/>
        <w:jc w:val="both"/>
        <w:rPr>
          <w:rFonts w:asciiTheme="majorHAnsi" w:hAnsiTheme="majorHAnsi" w:cs="Arial"/>
          <w:sz w:val="24"/>
          <w:szCs w:val="24"/>
        </w:rPr>
      </w:pPr>
      <w:r>
        <w:rPr>
          <w:rFonts w:asciiTheme="majorHAnsi" w:hAnsiTheme="majorHAnsi" w:cs="Arial"/>
          <w:color w:val="000000"/>
          <w:spacing w:val="-2"/>
          <w:sz w:val="24"/>
          <w:szCs w:val="24"/>
        </w:rPr>
        <w:t>1.</w:t>
      </w:r>
      <w:r>
        <w:rPr>
          <w:rFonts w:asciiTheme="majorHAnsi" w:hAnsiTheme="majorHAnsi" w:cs="Arial"/>
          <w:color w:val="000000"/>
          <w:spacing w:val="-2"/>
          <w:sz w:val="24"/>
          <w:szCs w:val="24"/>
        </w:rPr>
        <w:tab/>
      </w:r>
      <w:r w:rsidR="007476C7" w:rsidRPr="0027548E">
        <w:rPr>
          <w:rFonts w:asciiTheme="majorHAnsi" w:hAnsiTheme="majorHAnsi" w:cs="Arial"/>
          <w:color w:val="000000"/>
          <w:spacing w:val="-2"/>
          <w:sz w:val="24"/>
          <w:szCs w:val="24"/>
        </w:rPr>
        <w:t xml:space="preserve">Prodávající je povinen uchovávat veškerou dokumentaci související s realizací </w:t>
      </w:r>
      <w:r w:rsidR="007476C7" w:rsidRPr="0027548E">
        <w:rPr>
          <w:rFonts w:asciiTheme="majorHAnsi" w:hAnsiTheme="majorHAnsi" w:cs="Arial"/>
          <w:color w:val="000000"/>
          <w:spacing w:val="-1"/>
          <w:sz w:val="24"/>
          <w:szCs w:val="24"/>
        </w:rPr>
        <w:t>veřejné</w:t>
      </w:r>
      <w:r w:rsidR="007476C7" w:rsidRPr="0027548E">
        <w:rPr>
          <w:rFonts w:asciiTheme="majorHAnsi" w:hAnsiTheme="majorHAnsi" w:cs="Arial"/>
          <w:color w:val="000000"/>
          <w:spacing w:val="26"/>
          <w:sz w:val="24"/>
          <w:szCs w:val="24"/>
        </w:rPr>
        <w:t xml:space="preserve"> </w:t>
      </w:r>
      <w:r w:rsidR="007476C7" w:rsidRPr="0027548E">
        <w:rPr>
          <w:rFonts w:asciiTheme="majorHAnsi" w:hAnsiTheme="majorHAnsi" w:cs="Arial"/>
          <w:color w:val="000000"/>
          <w:spacing w:val="-1"/>
          <w:sz w:val="24"/>
          <w:szCs w:val="24"/>
        </w:rPr>
        <w:t xml:space="preserve">zakázky </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Multimediální učebna zeměpisu a geologie</w:t>
      </w:r>
      <w:r w:rsidR="007476C7" w:rsidRPr="0027548E">
        <w:rPr>
          <w:rFonts w:asciiTheme="majorHAnsi" w:hAnsiTheme="majorHAnsi" w:cs="Arial"/>
          <w:b/>
          <w:sz w:val="24"/>
          <w:szCs w:val="24"/>
        </w:rPr>
        <w:t>“</w:t>
      </w:r>
      <w:r w:rsidR="00904A88" w:rsidRPr="00904A88">
        <w:rPr>
          <w:rFonts w:asciiTheme="majorHAnsi" w:hAnsiTheme="majorHAnsi" w:cs="Arial"/>
          <w:sz w:val="24"/>
          <w:szCs w:val="24"/>
        </w:rPr>
        <w:t>,</w:t>
      </w:r>
      <w:r w:rsidR="007476C7" w:rsidRPr="0027548E">
        <w:rPr>
          <w:rFonts w:asciiTheme="majorHAnsi" w:hAnsiTheme="majorHAnsi" w:cs="Arial"/>
          <w:color w:val="000000"/>
          <w:spacing w:val="-2"/>
          <w:sz w:val="24"/>
          <w:szCs w:val="24"/>
        </w:rPr>
        <w:t xml:space="preserve"> zejména tuto </w:t>
      </w:r>
      <w:r w:rsidR="007476C7" w:rsidRPr="0027548E">
        <w:rPr>
          <w:rFonts w:asciiTheme="majorHAnsi" w:hAnsiTheme="majorHAnsi" w:cs="Arial"/>
          <w:color w:val="000000"/>
          <w:spacing w:val="-1"/>
          <w:sz w:val="24"/>
          <w:szCs w:val="24"/>
        </w:rPr>
        <w:t>smlouvu</w:t>
      </w:r>
      <w:r w:rsidR="007476C7" w:rsidRPr="0027548E">
        <w:rPr>
          <w:rFonts w:asciiTheme="majorHAnsi" w:hAnsiTheme="majorHAnsi" w:cs="Arial"/>
          <w:color w:val="000000"/>
          <w:spacing w:val="21"/>
          <w:sz w:val="24"/>
          <w:szCs w:val="24"/>
        </w:rPr>
        <w:t xml:space="preserve"> </w:t>
      </w:r>
      <w:r w:rsidR="007476C7" w:rsidRPr="0027548E">
        <w:rPr>
          <w:rFonts w:asciiTheme="majorHAnsi" w:hAnsiTheme="majorHAnsi" w:cs="Arial"/>
          <w:color w:val="000000"/>
          <w:spacing w:val="-1"/>
          <w:sz w:val="24"/>
          <w:szCs w:val="24"/>
        </w:rPr>
        <w:t>včetně</w:t>
      </w:r>
      <w:r w:rsidR="007476C7" w:rsidRPr="0027548E">
        <w:rPr>
          <w:rFonts w:asciiTheme="majorHAnsi" w:hAnsiTheme="majorHAnsi" w:cs="Arial"/>
          <w:color w:val="000000"/>
          <w:spacing w:val="21"/>
          <w:sz w:val="24"/>
          <w:szCs w:val="24"/>
        </w:rPr>
        <w:t xml:space="preserve"> </w:t>
      </w:r>
      <w:r w:rsidR="007476C7" w:rsidRPr="0027548E">
        <w:rPr>
          <w:rFonts w:asciiTheme="majorHAnsi" w:hAnsiTheme="majorHAnsi" w:cs="Arial"/>
          <w:color w:val="000000"/>
          <w:spacing w:val="-1"/>
          <w:sz w:val="24"/>
          <w:szCs w:val="24"/>
        </w:rPr>
        <w:t>jejích</w:t>
      </w:r>
      <w:r w:rsidR="007476C7" w:rsidRPr="0027548E">
        <w:rPr>
          <w:rFonts w:asciiTheme="majorHAnsi" w:hAnsiTheme="majorHAnsi" w:cs="Arial"/>
          <w:color w:val="000000"/>
          <w:spacing w:val="21"/>
          <w:sz w:val="24"/>
          <w:szCs w:val="24"/>
        </w:rPr>
        <w:t xml:space="preserve"> </w:t>
      </w:r>
      <w:r w:rsidR="007476C7" w:rsidRPr="0027548E">
        <w:rPr>
          <w:rFonts w:asciiTheme="majorHAnsi" w:hAnsiTheme="majorHAnsi" w:cs="Arial"/>
          <w:color w:val="000000"/>
          <w:spacing w:val="-1"/>
          <w:sz w:val="24"/>
          <w:szCs w:val="24"/>
        </w:rPr>
        <w:t>případných</w:t>
      </w:r>
      <w:r w:rsidR="007476C7" w:rsidRPr="0027548E">
        <w:rPr>
          <w:rFonts w:asciiTheme="majorHAnsi" w:hAnsiTheme="majorHAnsi" w:cs="Arial"/>
          <w:color w:val="000000"/>
          <w:spacing w:val="21"/>
          <w:sz w:val="24"/>
          <w:szCs w:val="24"/>
        </w:rPr>
        <w:t xml:space="preserve"> </w:t>
      </w:r>
      <w:r w:rsidR="007476C7" w:rsidRPr="0027548E">
        <w:rPr>
          <w:rFonts w:asciiTheme="majorHAnsi" w:hAnsiTheme="majorHAnsi" w:cs="Arial"/>
          <w:color w:val="000000"/>
          <w:spacing w:val="-1"/>
          <w:sz w:val="24"/>
          <w:szCs w:val="24"/>
        </w:rPr>
        <w:t xml:space="preserve">dodatků, </w:t>
      </w:r>
      <w:r w:rsidR="007476C7" w:rsidRPr="0027548E">
        <w:rPr>
          <w:rFonts w:asciiTheme="majorHAnsi" w:hAnsiTheme="majorHAnsi" w:cs="Arial"/>
          <w:color w:val="000000"/>
          <w:spacing w:val="-2"/>
          <w:sz w:val="24"/>
          <w:szCs w:val="24"/>
        </w:rPr>
        <w:t>včetně účetních dokladů p</w:t>
      </w:r>
      <w:r w:rsidR="007476C7" w:rsidRPr="0027548E">
        <w:rPr>
          <w:rFonts w:asciiTheme="majorHAnsi" w:hAnsiTheme="majorHAnsi" w:cs="Arial"/>
          <w:color w:val="000000"/>
          <w:spacing w:val="-1"/>
          <w:sz w:val="24"/>
          <w:szCs w:val="24"/>
        </w:rPr>
        <w:t>od dobou</w:t>
      </w:r>
      <w:r w:rsidR="007476C7" w:rsidRPr="0027548E">
        <w:rPr>
          <w:rFonts w:asciiTheme="majorHAnsi" w:hAnsiTheme="majorHAnsi" w:cs="Arial"/>
          <w:color w:val="000000"/>
          <w:spacing w:val="35"/>
          <w:sz w:val="24"/>
          <w:szCs w:val="24"/>
        </w:rPr>
        <w:t xml:space="preserve"> </w:t>
      </w:r>
      <w:r w:rsidR="007476C7" w:rsidRPr="0027548E">
        <w:rPr>
          <w:rFonts w:asciiTheme="majorHAnsi" w:hAnsiTheme="majorHAnsi" w:cs="Arial"/>
          <w:color w:val="000000"/>
          <w:spacing w:val="-1"/>
          <w:sz w:val="24"/>
          <w:szCs w:val="24"/>
        </w:rPr>
        <w:t>stanovenou</w:t>
      </w:r>
      <w:r w:rsidR="007476C7" w:rsidRPr="0027548E">
        <w:rPr>
          <w:rFonts w:asciiTheme="majorHAnsi" w:hAnsiTheme="majorHAnsi" w:cs="Arial"/>
          <w:color w:val="000000"/>
          <w:spacing w:val="35"/>
          <w:sz w:val="24"/>
          <w:szCs w:val="24"/>
        </w:rPr>
        <w:t xml:space="preserve"> </w:t>
      </w:r>
      <w:r w:rsidR="007476C7" w:rsidRPr="0027548E">
        <w:rPr>
          <w:rFonts w:asciiTheme="majorHAnsi" w:hAnsiTheme="majorHAnsi" w:cs="Arial"/>
          <w:color w:val="000000"/>
          <w:spacing w:val="-1"/>
          <w:sz w:val="24"/>
          <w:szCs w:val="24"/>
        </w:rPr>
        <w:t>právními</w:t>
      </w:r>
      <w:r w:rsidR="007476C7" w:rsidRPr="0027548E">
        <w:rPr>
          <w:rFonts w:asciiTheme="majorHAnsi" w:hAnsiTheme="majorHAnsi" w:cs="Arial"/>
          <w:color w:val="000000"/>
          <w:spacing w:val="34"/>
          <w:sz w:val="24"/>
          <w:szCs w:val="24"/>
        </w:rPr>
        <w:t xml:space="preserve"> </w:t>
      </w:r>
      <w:r w:rsidR="007476C7" w:rsidRPr="0027548E">
        <w:rPr>
          <w:rFonts w:asciiTheme="majorHAnsi" w:hAnsiTheme="majorHAnsi" w:cs="Arial"/>
          <w:color w:val="000000"/>
          <w:spacing w:val="-1"/>
          <w:sz w:val="24"/>
          <w:szCs w:val="24"/>
        </w:rPr>
        <w:t>předpisy</w:t>
      </w:r>
      <w:r w:rsidR="007476C7" w:rsidRPr="0027548E">
        <w:rPr>
          <w:rFonts w:asciiTheme="majorHAnsi" w:hAnsiTheme="majorHAnsi" w:cs="Arial"/>
          <w:color w:val="000000"/>
          <w:spacing w:val="37"/>
          <w:sz w:val="24"/>
          <w:szCs w:val="24"/>
        </w:rPr>
        <w:t xml:space="preserve"> </w:t>
      </w:r>
      <w:r w:rsidR="007476C7" w:rsidRPr="0027548E">
        <w:rPr>
          <w:rFonts w:asciiTheme="majorHAnsi" w:hAnsiTheme="majorHAnsi" w:cs="Arial"/>
          <w:color w:val="000000"/>
          <w:spacing w:val="-1"/>
          <w:sz w:val="24"/>
          <w:szCs w:val="24"/>
        </w:rPr>
        <w:t>ČR</w:t>
      </w:r>
      <w:r w:rsidR="007476C7" w:rsidRPr="0027548E">
        <w:rPr>
          <w:rFonts w:asciiTheme="majorHAnsi" w:hAnsiTheme="majorHAnsi" w:cs="Arial"/>
          <w:color w:val="000000"/>
          <w:spacing w:val="34"/>
          <w:sz w:val="24"/>
          <w:szCs w:val="24"/>
        </w:rPr>
        <w:t xml:space="preserve">, </w:t>
      </w:r>
      <w:r w:rsidR="007476C7" w:rsidRPr="0027548E">
        <w:rPr>
          <w:rFonts w:asciiTheme="majorHAnsi" w:hAnsiTheme="majorHAnsi" w:cs="Arial"/>
          <w:color w:val="000000"/>
          <w:spacing w:val="-2"/>
          <w:sz w:val="24"/>
          <w:szCs w:val="24"/>
        </w:rPr>
        <w:t xml:space="preserve">minimálně do konce roku </w:t>
      </w:r>
      <w:r w:rsidR="007476C7" w:rsidRPr="007A0B3C">
        <w:rPr>
          <w:rFonts w:asciiTheme="majorHAnsi" w:hAnsiTheme="majorHAnsi" w:cs="Arial"/>
          <w:color w:val="000000"/>
          <w:spacing w:val="-2"/>
          <w:sz w:val="24"/>
          <w:szCs w:val="24"/>
        </w:rPr>
        <w:t>2033.</w:t>
      </w:r>
    </w:p>
    <w:p w:rsidR="007476C7" w:rsidRPr="0027548E" w:rsidRDefault="002B07F4" w:rsidP="00EE2BB9">
      <w:pPr>
        <w:widowControl w:val="0"/>
        <w:tabs>
          <w:tab w:val="left" w:pos="426"/>
        </w:tabs>
        <w:suppressAutoHyphens/>
        <w:autoSpaceDE w:val="0"/>
        <w:spacing w:after="91"/>
        <w:ind w:left="426" w:hanging="426"/>
        <w:jc w:val="both"/>
        <w:rPr>
          <w:rFonts w:asciiTheme="majorHAnsi" w:hAnsiTheme="majorHAnsi" w:cs="Arial"/>
          <w:color w:val="000000"/>
          <w:spacing w:val="-1"/>
          <w:sz w:val="24"/>
          <w:szCs w:val="24"/>
        </w:rPr>
      </w:pPr>
      <w:r>
        <w:rPr>
          <w:rFonts w:asciiTheme="majorHAnsi" w:hAnsiTheme="majorHAnsi" w:cs="Arial"/>
          <w:color w:val="000000"/>
          <w:spacing w:val="-1"/>
          <w:sz w:val="24"/>
          <w:szCs w:val="24"/>
        </w:rPr>
        <w:t>2.</w:t>
      </w:r>
      <w:r>
        <w:rPr>
          <w:rFonts w:asciiTheme="majorHAnsi" w:hAnsiTheme="majorHAnsi" w:cs="Arial"/>
          <w:color w:val="000000"/>
          <w:spacing w:val="-1"/>
          <w:sz w:val="24"/>
          <w:szCs w:val="24"/>
        </w:rPr>
        <w:tab/>
      </w:r>
      <w:r w:rsidR="007476C7" w:rsidRPr="0027548E">
        <w:rPr>
          <w:rFonts w:asciiTheme="majorHAnsi" w:hAnsiTheme="majorHAnsi" w:cs="Arial"/>
          <w:color w:val="000000"/>
          <w:spacing w:val="-1"/>
          <w:sz w:val="24"/>
          <w:szCs w:val="24"/>
        </w:rPr>
        <w:t xml:space="preserve">Prodávající je povinen minimálně do konce roku </w:t>
      </w:r>
      <w:r w:rsidR="007476C7" w:rsidRPr="007A0B3C">
        <w:rPr>
          <w:rFonts w:asciiTheme="majorHAnsi" w:hAnsiTheme="majorHAnsi" w:cs="Arial"/>
          <w:color w:val="000000"/>
          <w:spacing w:val="-1"/>
          <w:sz w:val="24"/>
          <w:szCs w:val="24"/>
        </w:rPr>
        <w:t>2033</w:t>
      </w:r>
      <w:r w:rsidR="007476C7" w:rsidRPr="0027548E">
        <w:rPr>
          <w:rFonts w:asciiTheme="majorHAnsi" w:hAnsiTheme="majorHAnsi" w:cs="Arial"/>
          <w:color w:val="000000"/>
          <w:spacing w:val="-1"/>
          <w:sz w:val="24"/>
          <w:szCs w:val="24"/>
        </w:rPr>
        <w:t xml:space="preserve"> poskytovat požadované informace a dokumentaci související s realizací veřejné</w:t>
      </w:r>
      <w:r w:rsidR="007476C7" w:rsidRPr="0027548E">
        <w:rPr>
          <w:rFonts w:asciiTheme="majorHAnsi" w:hAnsiTheme="majorHAnsi" w:cs="Arial"/>
          <w:color w:val="000000"/>
          <w:spacing w:val="26"/>
          <w:sz w:val="24"/>
          <w:szCs w:val="24"/>
        </w:rPr>
        <w:t xml:space="preserve"> </w:t>
      </w:r>
      <w:r w:rsidR="007476C7" w:rsidRPr="0027548E">
        <w:rPr>
          <w:rFonts w:asciiTheme="majorHAnsi" w:hAnsiTheme="majorHAnsi" w:cs="Arial"/>
          <w:color w:val="000000"/>
          <w:spacing w:val="-1"/>
          <w:sz w:val="24"/>
          <w:szCs w:val="24"/>
        </w:rPr>
        <w:t xml:space="preserve">zakázky </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Multimediální učebna zeměpisu a geologie</w:t>
      </w:r>
      <w:r w:rsidR="007476C7" w:rsidRPr="0027548E">
        <w:rPr>
          <w:rFonts w:asciiTheme="majorHAnsi" w:hAnsiTheme="majorHAnsi" w:cs="Arial"/>
          <w:b/>
          <w:color w:val="000000"/>
          <w:spacing w:val="-1"/>
          <w:sz w:val="24"/>
          <w:szCs w:val="24"/>
        </w:rPr>
        <w:t>“</w:t>
      </w:r>
      <w:r w:rsidR="007476C7" w:rsidRPr="0027548E">
        <w:rPr>
          <w:rFonts w:asciiTheme="majorHAnsi" w:hAnsiTheme="majorHAnsi" w:cs="Arial"/>
          <w:color w:val="000000"/>
          <w:spacing w:val="-1"/>
          <w:sz w:val="24"/>
          <w:szCs w:val="24"/>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7476C7" w:rsidRPr="0027548E" w:rsidRDefault="002B07F4" w:rsidP="00EE2BB9">
      <w:pPr>
        <w:widowControl w:val="0"/>
        <w:tabs>
          <w:tab w:val="left" w:pos="426"/>
          <w:tab w:val="left" w:pos="567"/>
        </w:tabs>
        <w:suppressAutoHyphens/>
        <w:autoSpaceDE w:val="0"/>
        <w:spacing w:after="91"/>
        <w:ind w:left="426" w:hanging="426"/>
        <w:jc w:val="both"/>
        <w:rPr>
          <w:rFonts w:asciiTheme="majorHAnsi" w:hAnsiTheme="majorHAnsi" w:cs="Arial"/>
          <w:color w:val="000000"/>
          <w:spacing w:val="-1"/>
          <w:sz w:val="24"/>
          <w:szCs w:val="24"/>
        </w:rPr>
      </w:pPr>
      <w:r>
        <w:rPr>
          <w:rFonts w:asciiTheme="majorHAnsi" w:hAnsiTheme="majorHAnsi" w:cs="Arial"/>
          <w:color w:val="000000"/>
          <w:spacing w:val="-1"/>
          <w:sz w:val="24"/>
          <w:szCs w:val="24"/>
        </w:rPr>
        <w:t>3.</w:t>
      </w:r>
      <w:r>
        <w:rPr>
          <w:rFonts w:asciiTheme="majorHAnsi" w:hAnsiTheme="majorHAnsi" w:cs="Arial"/>
          <w:color w:val="000000"/>
          <w:spacing w:val="-1"/>
          <w:sz w:val="24"/>
          <w:szCs w:val="24"/>
        </w:rPr>
        <w:tab/>
      </w:r>
      <w:r w:rsidR="007476C7" w:rsidRPr="0027548E">
        <w:rPr>
          <w:rFonts w:asciiTheme="majorHAnsi" w:hAnsiTheme="majorHAnsi" w:cs="Arial"/>
          <w:color w:val="000000"/>
          <w:spacing w:val="-1"/>
          <w:sz w:val="24"/>
          <w:szCs w:val="24"/>
        </w:rPr>
        <w:t>Na každé faktuře bude jednoznačně uvedeno, že se jedná o projekt související s</w:t>
      </w:r>
      <w:r>
        <w:rPr>
          <w:rFonts w:asciiTheme="majorHAnsi" w:hAnsiTheme="majorHAnsi" w:cs="Arial"/>
          <w:color w:val="000000"/>
          <w:spacing w:val="-1"/>
          <w:sz w:val="24"/>
          <w:szCs w:val="24"/>
        </w:rPr>
        <w:t> </w:t>
      </w:r>
      <w:r w:rsidR="007476C7" w:rsidRPr="0027548E">
        <w:rPr>
          <w:rFonts w:asciiTheme="majorHAnsi" w:hAnsiTheme="majorHAnsi" w:cs="Arial"/>
          <w:color w:val="000000"/>
          <w:spacing w:val="-1"/>
          <w:sz w:val="24"/>
          <w:szCs w:val="24"/>
        </w:rPr>
        <w:t>projektem</w:t>
      </w:r>
      <w:r>
        <w:rPr>
          <w:rFonts w:asciiTheme="majorHAnsi" w:hAnsiTheme="majorHAnsi" w:cs="Arial"/>
          <w:color w:val="000000"/>
          <w:spacing w:val="-1"/>
          <w:sz w:val="24"/>
          <w:szCs w:val="24"/>
        </w:rPr>
        <w:t xml:space="preserve"> </w:t>
      </w:r>
      <w:r w:rsidR="007476C7" w:rsidRPr="0027548E">
        <w:rPr>
          <w:rFonts w:asciiTheme="majorHAnsi" w:eastAsia="Times New Roman" w:hAnsiTheme="majorHAnsi" w:cs="Arial"/>
          <w:sz w:val="24"/>
          <w:szCs w:val="24"/>
          <w:lang w:eastAsia="cs-CZ"/>
        </w:rPr>
        <w:t xml:space="preserve">v rámci </w:t>
      </w:r>
      <w:r>
        <w:rPr>
          <w:rFonts w:asciiTheme="majorHAnsi" w:eastAsia="Times New Roman" w:hAnsiTheme="majorHAnsi" w:cs="Arial"/>
          <w:sz w:val="24"/>
          <w:szCs w:val="24"/>
          <w:lang w:eastAsia="cs-CZ"/>
        </w:rPr>
        <w:t>Integrovaného regionálního o</w:t>
      </w:r>
      <w:r w:rsidR="007476C7" w:rsidRPr="0027548E">
        <w:rPr>
          <w:rFonts w:asciiTheme="majorHAnsi" w:eastAsia="Times New Roman" w:hAnsiTheme="majorHAnsi" w:cs="Arial"/>
          <w:sz w:val="24"/>
          <w:szCs w:val="24"/>
          <w:lang w:eastAsia="cs-CZ"/>
        </w:rPr>
        <w:t xml:space="preserve">peračního programu </w:t>
      </w:r>
      <w:r w:rsidR="00904A88">
        <w:rPr>
          <w:rFonts w:asciiTheme="majorHAnsi" w:eastAsia="Times New Roman" w:hAnsiTheme="majorHAnsi" w:cs="Arial"/>
          <w:sz w:val="24"/>
          <w:szCs w:val="24"/>
          <w:lang w:eastAsia="cs-CZ"/>
        </w:rPr>
        <w:t xml:space="preserve">(IROP) </w:t>
      </w:r>
      <w:r>
        <w:rPr>
          <w:rFonts w:asciiTheme="majorHAnsi" w:eastAsia="Times New Roman" w:hAnsiTheme="majorHAnsi" w:cs="Arial"/>
          <w:sz w:val="24"/>
          <w:szCs w:val="24"/>
          <w:lang w:eastAsia="cs-CZ"/>
        </w:rPr>
        <w:t>Evropského fondu pro regionální rozvoj</w:t>
      </w:r>
      <w:r w:rsidR="007476C7" w:rsidRPr="0027548E">
        <w:rPr>
          <w:rFonts w:asciiTheme="majorHAnsi" w:hAnsiTheme="majorHAnsi" w:cs="Arial"/>
          <w:color w:val="000000"/>
          <w:spacing w:val="-1"/>
          <w:sz w:val="24"/>
          <w:szCs w:val="24"/>
        </w:rPr>
        <w:t xml:space="preserve">, název veřejné zakázky </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Multimediální učebna zeměpisu a geologie</w:t>
      </w:r>
      <w:r w:rsidR="007476C7" w:rsidRPr="0027548E">
        <w:rPr>
          <w:rFonts w:asciiTheme="majorHAnsi" w:hAnsiTheme="majorHAnsi" w:cs="Arial"/>
          <w:b/>
          <w:color w:val="000000"/>
          <w:spacing w:val="-1"/>
          <w:sz w:val="24"/>
          <w:szCs w:val="24"/>
        </w:rPr>
        <w:t>“</w:t>
      </w:r>
      <w:r w:rsidR="00904A88">
        <w:rPr>
          <w:rFonts w:asciiTheme="majorHAnsi" w:hAnsiTheme="majorHAnsi" w:cs="Arial"/>
          <w:b/>
          <w:color w:val="000000"/>
          <w:spacing w:val="-1"/>
          <w:sz w:val="24"/>
          <w:szCs w:val="24"/>
        </w:rPr>
        <w:t xml:space="preserve">, </w:t>
      </w:r>
      <w:r w:rsidR="00CE3DE4">
        <w:rPr>
          <w:rFonts w:asciiTheme="majorHAnsi" w:hAnsiTheme="majorHAnsi" w:cs="Arial"/>
          <w:b/>
          <w:color w:val="000000"/>
          <w:spacing w:val="-1"/>
          <w:sz w:val="24"/>
          <w:szCs w:val="24"/>
        </w:rPr>
        <w:t>označení příslušné části</w:t>
      </w:r>
      <w:r w:rsidR="007476C7" w:rsidRPr="0027548E">
        <w:rPr>
          <w:rFonts w:asciiTheme="majorHAnsi" w:hAnsiTheme="majorHAnsi" w:cs="Arial"/>
          <w:b/>
          <w:color w:val="000000"/>
          <w:spacing w:val="-1"/>
          <w:sz w:val="24"/>
          <w:szCs w:val="24"/>
        </w:rPr>
        <w:t xml:space="preserve"> </w:t>
      </w:r>
      <w:r w:rsidR="007476C7" w:rsidRPr="0027548E">
        <w:rPr>
          <w:rFonts w:asciiTheme="majorHAnsi" w:hAnsiTheme="majorHAnsi" w:cs="Arial"/>
          <w:color w:val="000000"/>
          <w:spacing w:val="-1"/>
          <w:sz w:val="24"/>
          <w:szCs w:val="24"/>
        </w:rPr>
        <w:t>a bude opatřena registračním číslem projektu</w:t>
      </w:r>
      <w:r w:rsidR="007476C7" w:rsidRPr="0027548E">
        <w:rPr>
          <w:rFonts w:asciiTheme="majorHAnsi" w:hAnsiTheme="majorHAnsi" w:cs="Arial"/>
          <w:b/>
          <w:color w:val="000000"/>
          <w:spacing w:val="-1"/>
          <w:sz w:val="24"/>
          <w:szCs w:val="24"/>
        </w:rPr>
        <w:t xml:space="preserve"> CZ.0</w:t>
      </w:r>
      <w:r>
        <w:rPr>
          <w:rFonts w:asciiTheme="majorHAnsi" w:hAnsiTheme="majorHAnsi" w:cs="Arial"/>
          <w:b/>
          <w:color w:val="000000"/>
          <w:spacing w:val="-1"/>
          <w:sz w:val="24"/>
          <w:szCs w:val="24"/>
        </w:rPr>
        <w:t>6</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4</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59</w:t>
      </w:r>
      <w:r w:rsidR="007476C7" w:rsidRPr="0027548E">
        <w:rPr>
          <w:rFonts w:asciiTheme="majorHAnsi" w:hAnsiTheme="majorHAnsi" w:cs="Arial"/>
          <w:b/>
          <w:color w:val="000000"/>
          <w:spacing w:val="-1"/>
          <w:sz w:val="24"/>
          <w:szCs w:val="24"/>
        </w:rPr>
        <w:t>/0.0./0.0./16_0</w:t>
      </w:r>
      <w:r>
        <w:rPr>
          <w:rFonts w:asciiTheme="majorHAnsi" w:hAnsiTheme="majorHAnsi" w:cs="Arial"/>
          <w:b/>
          <w:color w:val="000000"/>
          <w:spacing w:val="-1"/>
          <w:sz w:val="24"/>
          <w:szCs w:val="24"/>
        </w:rPr>
        <w:t>75</w:t>
      </w:r>
      <w:r w:rsidR="007476C7" w:rsidRPr="0027548E">
        <w:rPr>
          <w:rFonts w:asciiTheme="majorHAnsi" w:hAnsiTheme="majorHAnsi" w:cs="Arial"/>
          <w:b/>
          <w:color w:val="000000"/>
          <w:spacing w:val="-1"/>
          <w:sz w:val="24"/>
          <w:szCs w:val="24"/>
        </w:rPr>
        <w:t>/000</w:t>
      </w:r>
      <w:r>
        <w:rPr>
          <w:rFonts w:asciiTheme="majorHAnsi" w:hAnsiTheme="majorHAnsi" w:cs="Arial"/>
          <w:b/>
          <w:color w:val="000000"/>
          <w:spacing w:val="-1"/>
          <w:sz w:val="24"/>
          <w:szCs w:val="24"/>
        </w:rPr>
        <w:t>7960</w:t>
      </w:r>
      <w:r w:rsidR="007476C7" w:rsidRPr="0027548E">
        <w:rPr>
          <w:rFonts w:asciiTheme="majorHAnsi" w:hAnsiTheme="majorHAnsi" w:cs="Arial"/>
          <w:b/>
          <w:color w:val="000000"/>
          <w:spacing w:val="-1"/>
          <w:sz w:val="24"/>
          <w:szCs w:val="24"/>
        </w:rPr>
        <w:t>.</w:t>
      </w:r>
    </w:p>
    <w:p w:rsidR="007476C7" w:rsidRPr="0027548E" w:rsidRDefault="002B07F4" w:rsidP="007A0B3C">
      <w:pPr>
        <w:tabs>
          <w:tab w:val="left" w:pos="426"/>
          <w:tab w:val="left" w:pos="567"/>
        </w:tabs>
        <w:spacing w:after="240"/>
        <w:ind w:left="426" w:hanging="426"/>
        <w:jc w:val="both"/>
        <w:rPr>
          <w:rFonts w:asciiTheme="majorHAnsi" w:hAnsiTheme="majorHAnsi" w:cs="Arial"/>
          <w:sz w:val="24"/>
          <w:szCs w:val="24"/>
        </w:rPr>
      </w:pPr>
      <w:r>
        <w:rPr>
          <w:rFonts w:asciiTheme="majorHAnsi" w:hAnsiTheme="majorHAnsi" w:cs="Arial"/>
          <w:sz w:val="24"/>
          <w:szCs w:val="24"/>
        </w:rPr>
        <w:t>4.</w:t>
      </w:r>
      <w:r>
        <w:rPr>
          <w:rFonts w:asciiTheme="majorHAnsi" w:hAnsiTheme="majorHAnsi" w:cs="Arial"/>
          <w:sz w:val="24"/>
          <w:szCs w:val="24"/>
        </w:rPr>
        <w:tab/>
      </w:r>
      <w:r w:rsidR="007476C7" w:rsidRPr="0027548E">
        <w:rPr>
          <w:rFonts w:asciiTheme="majorHAnsi" w:hAnsiTheme="majorHAnsi" w:cs="Arial"/>
          <w:sz w:val="24"/>
          <w:szCs w:val="24"/>
        </w:rPr>
        <w:t>Prodávající si je vědom, že je ve smyslu ust. § 2 písm. e) zákona č. 320</w:t>
      </w:r>
      <w:r w:rsidR="006B5D95">
        <w:rPr>
          <w:rFonts w:asciiTheme="majorHAnsi" w:hAnsiTheme="majorHAnsi" w:cs="Arial"/>
          <w:sz w:val="24"/>
          <w:szCs w:val="24"/>
        </w:rPr>
        <w:t>/</w:t>
      </w:r>
      <w:r w:rsidR="007476C7" w:rsidRPr="0027548E">
        <w:rPr>
          <w:rFonts w:asciiTheme="majorHAnsi" w:hAnsiTheme="majorHAnsi" w:cs="Arial"/>
          <w:sz w:val="24"/>
          <w:szCs w:val="24"/>
        </w:rPr>
        <w:t>2001 Sb., o finanční kontrole ve veřejné správě a o změně některých zákonů, ve znění pozdějších předpisů (dále jen „zákon o finanční kontrole“), povinen spolupůsobit při výkonu finanční kontroly.</w:t>
      </w:r>
    </w:p>
    <w:p w:rsidR="007476C7" w:rsidRPr="00866699" w:rsidRDefault="007476C7" w:rsidP="00732E79">
      <w:pPr>
        <w:keepNext/>
        <w:ind w:right="-24"/>
        <w:jc w:val="center"/>
        <w:rPr>
          <w:rFonts w:ascii="Arial" w:eastAsia="Times New Roman" w:hAnsi="Arial" w:cs="Arial"/>
          <w:b/>
          <w:sz w:val="24"/>
          <w:szCs w:val="24"/>
          <w:lang w:eastAsia="cs-CZ"/>
        </w:rPr>
      </w:pPr>
      <w:r w:rsidRPr="00866699">
        <w:rPr>
          <w:rFonts w:ascii="Arial" w:eastAsia="Times New Roman" w:hAnsi="Arial" w:cs="Arial"/>
          <w:b/>
          <w:sz w:val="24"/>
          <w:szCs w:val="24"/>
          <w:lang w:eastAsia="cs-CZ"/>
        </w:rPr>
        <w:t>Článek VI.</w:t>
      </w:r>
    </w:p>
    <w:p w:rsidR="007476C7" w:rsidRPr="00866699" w:rsidRDefault="007476C7" w:rsidP="00732E79">
      <w:pPr>
        <w:keepNext/>
        <w:spacing w:before="0" w:after="120"/>
        <w:ind w:right="-23"/>
        <w:jc w:val="center"/>
        <w:rPr>
          <w:rFonts w:ascii="Arial" w:eastAsia="Times New Roman" w:hAnsi="Arial" w:cs="Arial"/>
          <w:b/>
          <w:sz w:val="24"/>
          <w:szCs w:val="24"/>
          <w:lang w:eastAsia="cs-CZ"/>
        </w:rPr>
      </w:pPr>
      <w:r w:rsidRPr="00866699">
        <w:rPr>
          <w:rFonts w:ascii="Arial" w:eastAsia="Times New Roman" w:hAnsi="Arial" w:cs="Arial"/>
          <w:b/>
          <w:sz w:val="24"/>
          <w:szCs w:val="24"/>
          <w:lang w:eastAsia="cs-CZ"/>
        </w:rPr>
        <w:t>Součásti smlouvy</w:t>
      </w:r>
    </w:p>
    <w:p w:rsidR="007476C7" w:rsidRPr="002B07F4" w:rsidRDefault="002B07F4" w:rsidP="00EE2BB9">
      <w:pPr>
        <w:tabs>
          <w:tab w:val="left" w:pos="426"/>
        </w:tabs>
        <w:ind w:left="426" w:right="-24" w:hanging="426"/>
        <w:jc w:val="both"/>
        <w:rPr>
          <w:rFonts w:asciiTheme="majorHAnsi" w:eastAsia="Times New Roman" w:hAnsiTheme="majorHAnsi" w:cs="Arial"/>
          <w:b/>
          <w:sz w:val="24"/>
          <w:szCs w:val="24"/>
          <w:lang w:eastAsia="cs-CZ"/>
        </w:rPr>
      </w:pPr>
      <w:r w:rsidRPr="002B07F4">
        <w:rPr>
          <w:rFonts w:asciiTheme="majorHAnsi" w:eastAsia="Times New Roman" w:hAnsiTheme="majorHAnsi" w:cs="Arial"/>
          <w:sz w:val="24"/>
          <w:szCs w:val="24"/>
          <w:lang w:eastAsia="cs-CZ"/>
        </w:rPr>
        <w:t>1.</w:t>
      </w:r>
      <w:r w:rsidRPr="002B07F4">
        <w:rPr>
          <w:rFonts w:asciiTheme="majorHAnsi" w:eastAsia="Times New Roman" w:hAnsiTheme="majorHAnsi" w:cs="Arial"/>
          <w:sz w:val="24"/>
          <w:szCs w:val="24"/>
          <w:lang w:eastAsia="cs-CZ"/>
        </w:rPr>
        <w:tab/>
      </w:r>
      <w:r w:rsidR="007476C7" w:rsidRPr="002B07F4">
        <w:rPr>
          <w:rFonts w:asciiTheme="majorHAnsi" w:eastAsia="Times New Roman" w:hAnsiTheme="majorHAnsi" w:cs="Arial"/>
          <w:sz w:val="24"/>
          <w:szCs w:val="24"/>
          <w:lang w:eastAsia="cs-CZ"/>
        </w:rPr>
        <w:t>Následující přílohy tvoří nedílnou součást této smlouvy:</w:t>
      </w:r>
    </w:p>
    <w:p w:rsidR="007476C7" w:rsidRPr="002B07F4" w:rsidRDefault="007476C7" w:rsidP="007A0B3C">
      <w:pPr>
        <w:spacing w:before="0"/>
        <w:ind w:left="851" w:right="-24"/>
        <w:jc w:val="both"/>
        <w:rPr>
          <w:rFonts w:asciiTheme="majorHAnsi" w:eastAsia="Times New Roman" w:hAnsiTheme="majorHAnsi" w:cs="Arial"/>
          <w:color w:val="000000"/>
          <w:sz w:val="24"/>
          <w:szCs w:val="24"/>
          <w:lang w:eastAsia="cs-CZ"/>
        </w:rPr>
      </w:pPr>
      <w:r w:rsidRPr="002B07F4">
        <w:rPr>
          <w:rFonts w:asciiTheme="majorHAnsi" w:eastAsia="Times New Roman" w:hAnsiTheme="majorHAnsi" w:cs="Arial"/>
          <w:color w:val="000000"/>
          <w:sz w:val="24"/>
          <w:szCs w:val="24"/>
          <w:lang w:eastAsia="cs-CZ"/>
        </w:rPr>
        <w:t>Příloha</w:t>
      </w:r>
      <w:r w:rsidR="00DD6FE0">
        <w:rPr>
          <w:rFonts w:asciiTheme="majorHAnsi" w:eastAsia="Times New Roman" w:hAnsiTheme="majorHAnsi" w:cs="Arial"/>
          <w:color w:val="000000"/>
          <w:sz w:val="24"/>
          <w:szCs w:val="24"/>
          <w:lang w:eastAsia="cs-CZ"/>
        </w:rPr>
        <w:t xml:space="preserve"> </w:t>
      </w:r>
      <w:r w:rsidRPr="002B07F4">
        <w:rPr>
          <w:rFonts w:asciiTheme="majorHAnsi" w:eastAsia="Times New Roman" w:hAnsiTheme="majorHAnsi" w:cs="Arial"/>
          <w:color w:val="000000"/>
          <w:sz w:val="24"/>
          <w:szCs w:val="24"/>
          <w:lang w:eastAsia="cs-CZ"/>
        </w:rPr>
        <w:t>č.</w:t>
      </w:r>
      <w:r w:rsidR="00DD6FE0" w:rsidRPr="002B07F4">
        <w:rPr>
          <w:rFonts w:asciiTheme="majorHAnsi" w:eastAsia="Times New Roman" w:hAnsiTheme="majorHAnsi" w:cs="Arial"/>
          <w:color w:val="000000"/>
          <w:sz w:val="24"/>
          <w:szCs w:val="24"/>
          <w:lang w:eastAsia="cs-CZ"/>
        </w:rPr>
        <w:t xml:space="preserve"> </w:t>
      </w:r>
      <w:r w:rsidRPr="002B07F4">
        <w:rPr>
          <w:rFonts w:asciiTheme="majorHAnsi" w:eastAsia="Times New Roman" w:hAnsiTheme="majorHAnsi" w:cs="Arial"/>
          <w:color w:val="000000"/>
          <w:sz w:val="24"/>
          <w:szCs w:val="24"/>
          <w:lang w:eastAsia="cs-CZ"/>
        </w:rPr>
        <w:t>1:</w:t>
      </w:r>
      <w:r w:rsidR="00DD6FE0">
        <w:rPr>
          <w:rFonts w:asciiTheme="majorHAnsi" w:eastAsia="Times New Roman" w:hAnsiTheme="majorHAnsi" w:cs="Arial"/>
          <w:color w:val="000000"/>
          <w:sz w:val="24"/>
          <w:szCs w:val="24"/>
          <w:lang w:eastAsia="cs-CZ"/>
        </w:rPr>
        <w:t xml:space="preserve"> </w:t>
      </w:r>
      <w:r w:rsidRPr="002B07F4">
        <w:rPr>
          <w:rFonts w:asciiTheme="majorHAnsi" w:eastAsia="Times New Roman" w:hAnsiTheme="majorHAnsi" w:cs="Arial"/>
          <w:color w:val="000000"/>
          <w:sz w:val="24"/>
          <w:szCs w:val="24"/>
          <w:lang w:eastAsia="cs-CZ"/>
        </w:rPr>
        <w:t xml:space="preserve">Obchodní podmínky </w:t>
      </w:r>
    </w:p>
    <w:p w:rsidR="00CE3DE4" w:rsidRDefault="007476C7" w:rsidP="007A0B3C">
      <w:pPr>
        <w:spacing w:before="0"/>
        <w:ind w:left="851"/>
        <w:jc w:val="both"/>
        <w:rPr>
          <w:rFonts w:asciiTheme="majorHAnsi" w:eastAsia="Times New Roman" w:hAnsiTheme="majorHAnsi" w:cs="Arial"/>
          <w:color w:val="000000"/>
          <w:sz w:val="24"/>
          <w:szCs w:val="24"/>
          <w:lang w:eastAsia="cs-CZ"/>
        </w:rPr>
      </w:pPr>
      <w:r w:rsidRPr="002B07F4">
        <w:rPr>
          <w:rFonts w:asciiTheme="majorHAnsi" w:eastAsia="Times New Roman" w:hAnsiTheme="majorHAnsi" w:cs="Arial"/>
          <w:color w:val="000000"/>
          <w:sz w:val="24"/>
          <w:szCs w:val="24"/>
          <w:lang w:eastAsia="cs-CZ"/>
        </w:rPr>
        <w:t>Příloha č. 2</w:t>
      </w:r>
      <w:r w:rsidR="00CE3DE4">
        <w:rPr>
          <w:rFonts w:asciiTheme="majorHAnsi" w:eastAsia="Times New Roman" w:hAnsiTheme="majorHAnsi" w:cs="Arial"/>
          <w:color w:val="000000"/>
          <w:sz w:val="24"/>
          <w:szCs w:val="24"/>
          <w:lang w:eastAsia="cs-CZ"/>
        </w:rPr>
        <w:t xml:space="preserve">: </w:t>
      </w:r>
      <w:r w:rsidRPr="002B07F4">
        <w:rPr>
          <w:rFonts w:asciiTheme="majorHAnsi" w:eastAsia="Times New Roman" w:hAnsiTheme="majorHAnsi" w:cs="Arial"/>
          <w:color w:val="000000"/>
          <w:sz w:val="24"/>
          <w:szCs w:val="24"/>
          <w:lang w:eastAsia="cs-CZ"/>
        </w:rPr>
        <w:t>Položkový rozpočet</w:t>
      </w:r>
      <w:r w:rsidR="00904A88">
        <w:rPr>
          <w:rFonts w:asciiTheme="majorHAnsi" w:eastAsia="Times New Roman" w:hAnsiTheme="majorHAnsi" w:cs="Arial"/>
          <w:color w:val="000000"/>
          <w:sz w:val="24"/>
          <w:szCs w:val="24"/>
          <w:lang w:eastAsia="cs-CZ"/>
        </w:rPr>
        <w:t xml:space="preserve"> </w:t>
      </w:r>
    </w:p>
    <w:p w:rsidR="007476C7" w:rsidRPr="002B07F4" w:rsidRDefault="002B07F4" w:rsidP="007A0B3C">
      <w:pPr>
        <w:tabs>
          <w:tab w:val="left" w:pos="426"/>
        </w:tabs>
        <w:spacing w:after="240"/>
        <w:ind w:left="426" w:hanging="426"/>
        <w:jc w:val="both"/>
        <w:rPr>
          <w:rFonts w:asciiTheme="majorHAnsi" w:eastAsia="Times New Roman" w:hAnsiTheme="majorHAnsi" w:cs="Arial"/>
          <w:sz w:val="24"/>
          <w:szCs w:val="24"/>
          <w:lang w:eastAsia="cs-CZ"/>
        </w:rPr>
      </w:pPr>
      <w:r w:rsidRPr="002B07F4">
        <w:rPr>
          <w:rFonts w:asciiTheme="majorHAnsi" w:eastAsia="Times New Roman" w:hAnsiTheme="majorHAnsi" w:cs="Arial"/>
          <w:sz w:val="24"/>
          <w:szCs w:val="24"/>
          <w:lang w:eastAsia="cs-CZ"/>
        </w:rPr>
        <w:t>2.</w:t>
      </w:r>
      <w:r w:rsidRPr="002B07F4">
        <w:rPr>
          <w:rFonts w:asciiTheme="majorHAnsi" w:eastAsia="Times New Roman" w:hAnsiTheme="majorHAnsi" w:cs="Arial"/>
          <w:sz w:val="24"/>
          <w:szCs w:val="24"/>
          <w:lang w:eastAsia="cs-CZ"/>
        </w:rPr>
        <w:tab/>
      </w:r>
      <w:r w:rsidR="007476C7" w:rsidRPr="002B07F4">
        <w:rPr>
          <w:rFonts w:asciiTheme="majorHAnsi" w:eastAsia="Times New Roman" w:hAnsiTheme="majorHAnsi" w:cs="Arial"/>
          <w:sz w:val="24"/>
          <w:szCs w:val="24"/>
          <w:lang w:eastAsia="cs-CZ"/>
        </w:rPr>
        <w:t>Tyto přílohy jsou chápány jako vzájemně se vysvětlující a doplňující. V případě nejednoznačnosti nebo rozporů mají přednost ustanovení této smlouvy před ustanoveními výše uvedených příloh.</w:t>
      </w:r>
    </w:p>
    <w:p w:rsidR="007476C7" w:rsidRPr="00866699" w:rsidRDefault="007476C7" w:rsidP="00732E79">
      <w:pPr>
        <w:keepNext/>
        <w:ind w:right="-24"/>
        <w:jc w:val="center"/>
        <w:rPr>
          <w:rFonts w:ascii="Arial" w:eastAsia="Times New Roman" w:hAnsi="Arial" w:cs="Arial"/>
          <w:b/>
          <w:sz w:val="24"/>
          <w:szCs w:val="24"/>
          <w:lang w:eastAsia="cs-CZ"/>
        </w:rPr>
      </w:pPr>
      <w:r w:rsidRPr="00866699">
        <w:rPr>
          <w:rFonts w:ascii="Arial" w:eastAsia="Times New Roman" w:hAnsi="Arial" w:cs="Arial"/>
          <w:b/>
          <w:color w:val="000000"/>
          <w:sz w:val="24"/>
          <w:szCs w:val="24"/>
          <w:lang w:eastAsia="cs-CZ"/>
        </w:rPr>
        <w:t>Článek VII.</w:t>
      </w:r>
    </w:p>
    <w:p w:rsidR="007476C7" w:rsidRPr="00866699" w:rsidRDefault="007476C7" w:rsidP="00732E79">
      <w:pPr>
        <w:keepNext/>
        <w:spacing w:before="0" w:after="120"/>
        <w:ind w:right="-23"/>
        <w:jc w:val="center"/>
        <w:rPr>
          <w:rFonts w:ascii="Arial" w:eastAsia="Times New Roman" w:hAnsi="Arial" w:cs="Arial"/>
          <w:b/>
          <w:sz w:val="24"/>
          <w:szCs w:val="24"/>
          <w:lang w:eastAsia="cs-CZ"/>
        </w:rPr>
      </w:pPr>
      <w:r w:rsidRPr="00866699">
        <w:rPr>
          <w:rFonts w:ascii="Arial" w:eastAsia="Times New Roman" w:hAnsi="Arial" w:cs="Arial"/>
          <w:b/>
          <w:sz w:val="24"/>
          <w:szCs w:val="24"/>
          <w:lang w:eastAsia="cs-CZ"/>
        </w:rPr>
        <w:t>Závěrečná ustanovení</w:t>
      </w:r>
    </w:p>
    <w:p w:rsidR="007476C7" w:rsidRPr="0027548E" w:rsidRDefault="00DD6FE0" w:rsidP="00EE2BB9">
      <w:pPr>
        <w:widowControl w:val="0"/>
        <w:tabs>
          <w:tab w:val="left" w:pos="426"/>
        </w:tabs>
        <w:suppressAutoHyphen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1.</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 xml:space="preserve">Kupující předá prodávajícímu příslušnou dokumentaci nezbytnou k realizaci </w:t>
      </w:r>
      <w:r w:rsidR="007476C7" w:rsidRPr="0027548E">
        <w:rPr>
          <w:rFonts w:asciiTheme="majorHAnsi" w:eastAsia="Times New Roman" w:hAnsiTheme="majorHAnsi" w:cs="Arial"/>
          <w:color w:val="000000"/>
          <w:sz w:val="24"/>
          <w:szCs w:val="24"/>
          <w:lang w:eastAsia="cs-CZ"/>
        </w:rPr>
        <w:lastRenderedPageBreak/>
        <w:t>předmětu smlouvy nejpozději při podpisu smlouvy smluvními stranami.</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Tato smlouva nabývá platnosti dnem podpisu oprávněnými zástupci obou smluvních stran.</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3.</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Ve věcech výslovně neupravených touto smlouvou se práva a povinnosti smluvních stran řídí zákonem č. 89/2012 Sb., občanský zákoník, ve znění pozdějších předpisů.</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4.</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 xml:space="preserve">Smluvní strany se dohodly, </w:t>
      </w:r>
      <w:r>
        <w:rPr>
          <w:rFonts w:asciiTheme="majorHAnsi" w:eastAsia="Times New Roman" w:hAnsiTheme="majorHAnsi" w:cs="Arial"/>
          <w:sz w:val="24"/>
          <w:szCs w:val="24"/>
          <w:lang w:eastAsia="cs-CZ"/>
        </w:rPr>
        <w:t>že</w:t>
      </w:r>
      <w:r w:rsidR="007476C7" w:rsidRPr="0027548E">
        <w:rPr>
          <w:rFonts w:asciiTheme="majorHAnsi" w:eastAsia="Times New Roman" w:hAnsiTheme="majorHAnsi" w:cs="Arial"/>
          <w:sz w:val="24"/>
          <w:szCs w:val="24"/>
          <w:lang w:eastAsia="cs-CZ"/>
        </w:rPr>
        <w:t xml:space="preserve"> bezodkladně po uzavření této smlouvy </w:t>
      </w:r>
      <w:r>
        <w:rPr>
          <w:rFonts w:asciiTheme="majorHAnsi" w:eastAsia="Times New Roman" w:hAnsiTheme="majorHAnsi" w:cs="Arial"/>
          <w:sz w:val="24"/>
          <w:szCs w:val="24"/>
          <w:lang w:eastAsia="cs-CZ"/>
        </w:rPr>
        <w:t xml:space="preserve">ji kupující </w:t>
      </w:r>
      <w:r w:rsidR="007476C7" w:rsidRPr="0027548E">
        <w:rPr>
          <w:rFonts w:asciiTheme="majorHAnsi" w:eastAsia="Times New Roman" w:hAnsiTheme="majorHAnsi" w:cs="Arial"/>
          <w:sz w:val="24"/>
          <w:szCs w:val="24"/>
          <w:lang w:eastAsia="cs-CZ"/>
        </w:rPr>
        <w:t xml:space="preserve">zveřejní </w:t>
      </w:r>
      <w:r w:rsidR="007476C7" w:rsidRPr="007A0B3C">
        <w:rPr>
          <w:rFonts w:asciiTheme="majorHAnsi" w:eastAsia="Times New Roman" w:hAnsiTheme="majorHAnsi" w:cs="Arial"/>
          <w:sz w:val="24"/>
          <w:szCs w:val="24"/>
          <w:lang w:eastAsia="cs-CZ"/>
        </w:rPr>
        <w:t>na Profilu zadavatele.</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5.</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Smluvní strany podpisem této smlouvy stvrzují, že její obsah a obsah příloh podrobně znají, je jim srozumitelný a souhlasí s ním.</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6.</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7.</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Jakékoliv změny smlouvy lze činit pouze písemně, a to formou vzestupně číslovaných dodatků, odsouhlasených a podepsaných oprávněnými zástupci obou smluvních stran. Změny kontaktních osob se považují za provedené dnem doručení doporučeného dopisu druhé smluvní straně.</w:t>
      </w:r>
    </w:p>
    <w:p w:rsidR="007476C7" w:rsidRPr="0027548E" w:rsidRDefault="00DD6FE0" w:rsidP="00EE2BB9">
      <w:pPr>
        <w:tabs>
          <w:tab w:val="left" w:pos="426"/>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8.</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Smlouva je vyhotovena ve třech stejnopisech, každého s platností originálu, z nichž kupující obdrží dvě vyhotovení a prodávající jedno vyhotovení.</w:t>
      </w: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7476C7" w:rsidP="00EE2BB9">
      <w:pPr>
        <w:ind w:right="-766"/>
        <w:jc w:val="both"/>
        <w:rPr>
          <w:rFonts w:asciiTheme="majorHAnsi" w:eastAsia="Times New Roman" w:hAnsiTheme="majorHAnsi" w:cs="Arial"/>
          <w:sz w:val="24"/>
          <w:szCs w:val="24"/>
          <w:lang w:eastAsia="cs-CZ"/>
        </w:rPr>
      </w:pPr>
      <w:r w:rsidRPr="0027548E">
        <w:rPr>
          <w:rFonts w:asciiTheme="majorHAnsi" w:eastAsia="Times New Roman" w:hAnsiTheme="majorHAnsi" w:cs="Arial"/>
          <w:sz w:val="24"/>
          <w:szCs w:val="24"/>
          <w:lang w:eastAsia="cs-CZ"/>
        </w:rPr>
        <w:t>V Hlinsku dne</w:t>
      </w:r>
      <w:r w:rsidR="007A0B3C">
        <w:rPr>
          <w:rFonts w:asciiTheme="majorHAnsi" w:eastAsia="Times New Roman" w:hAnsiTheme="majorHAnsi" w:cs="Arial"/>
          <w:sz w:val="24"/>
          <w:szCs w:val="24"/>
          <w:lang w:eastAsia="cs-CZ"/>
        </w:rPr>
        <w:t xml:space="preserve"> 26. 3. 2019</w:t>
      </w:r>
      <w:r w:rsidRPr="0027548E">
        <w:rPr>
          <w:rFonts w:asciiTheme="majorHAnsi" w:eastAsia="Times New Roman" w:hAnsiTheme="majorHAnsi" w:cs="Arial"/>
          <w:sz w:val="24"/>
          <w:szCs w:val="24"/>
          <w:lang w:eastAsia="cs-CZ"/>
        </w:rPr>
        <w:t>:</w:t>
      </w: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3607E0" w:rsidP="00EE2BB9">
      <w:pPr>
        <w:ind w:right="-76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Za kupujícího:</w:t>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Za prodávajícího:</w:t>
      </w:r>
    </w:p>
    <w:p w:rsidR="007476C7" w:rsidRPr="007A0B3C" w:rsidRDefault="007476C7" w:rsidP="00EE2BB9">
      <w:pPr>
        <w:ind w:right="-766"/>
        <w:jc w:val="both"/>
        <w:rPr>
          <w:rFonts w:asciiTheme="majorHAnsi" w:eastAsia="Times New Roman" w:hAnsiTheme="majorHAnsi" w:cs="Arial"/>
          <w:sz w:val="20"/>
          <w:szCs w:val="24"/>
          <w:lang w:eastAsia="cs-CZ"/>
        </w:rPr>
      </w:pPr>
    </w:p>
    <w:p w:rsidR="007476C7" w:rsidRPr="007A0B3C" w:rsidRDefault="007476C7" w:rsidP="00EE2BB9">
      <w:pPr>
        <w:ind w:right="-766"/>
        <w:jc w:val="both"/>
        <w:rPr>
          <w:rFonts w:asciiTheme="majorHAnsi" w:eastAsia="Times New Roman" w:hAnsiTheme="majorHAnsi" w:cs="Arial"/>
          <w:sz w:val="20"/>
          <w:szCs w:val="24"/>
          <w:lang w:eastAsia="cs-CZ"/>
        </w:rPr>
      </w:pPr>
    </w:p>
    <w:p w:rsidR="007476C7" w:rsidRPr="007A0B3C" w:rsidRDefault="007476C7" w:rsidP="00EE2BB9">
      <w:pPr>
        <w:jc w:val="both"/>
        <w:rPr>
          <w:rFonts w:asciiTheme="majorHAnsi" w:hAnsiTheme="majorHAnsi" w:cs="Arial"/>
          <w:sz w:val="20"/>
          <w:szCs w:val="24"/>
        </w:rPr>
      </w:pPr>
    </w:p>
    <w:p w:rsidR="007476C7" w:rsidRPr="007476C7" w:rsidRDefault="007476C7" w:rsidP="00CE3DE4">
      <w:pPr>
        <w:tabs>
          <w:tab w:val="left" w:pos="4820"/>
        </w:tabs>
        <w:jc w:val="both"/>
        <w:rPr>
          <w:rFonts w:asciiTheme="majorHAnsi" w:hAnsiTheme="majorHAnsi" w:cs="Arial"/>
        </w:rPr>
      </w:pPr>
      <w:r w:rsidRPr="007476C7">
        <w:rPr>
          <w:rFonts w:asciiTheme="majorHAnsi" w:hAnsiTheme="majorHAnsi" w:cs="Arial"/>
        </w:rPr>
        <w:t>------------------------</w:t>
      </w:r>
      <w:r w:rsidR="00CE3DE4">
        <w:rPr>
          <w:rFonts w:asciiTheme="majorHAnsi" w:hAnsiTheme="majorHAnsi" w:cs="Arial"/>
        </w:rPr>
        <w:t>-----------------------------</w:t>
      </w:r>
      <w:r w:rsidR="003607E0">
        <w:rPr>
          <w:rFonts w:asciiTheme="majorHAnsi" w:hAnsiTheme="majorHAnsi" w:cs="Arial"/>
        </w:rPr>
        <w:tab/>
        <w:t>---------</w:t>
      </w:r>
      <w:r w:rsidRPr="007476C7">
        <w:rPr>
          <w:rFonts w:asciiTheme="majorHAnsi" w:hAnsiTheme="majorHAnsi" w:cs="Arial"/>
        </w:rPr>
        <w:t>---------------------------------------------</w:t>
      </w:r>
    </w:p>
    <w:p w:rsidR="0006470F" w:rsidRDefault="007476C7" w:rsidP="00CE3DE4">
      <w:pPr>
        <w:tabs>
          <w:tab w:val="left" w:pos="4820"/>
        </w:tabs>
        <w:spacing w:before="0"/>
        <w:rPr>
          <w:rFonts w:asciiTheme="majorHAnsi" w:hAnsiTheme="majorHAnsi" w:cs="Arial"/>
        </w:rPr>
      </w:pPr>
      <w:r>
        <w:rPr>
          <w:rFonts w:asciiTheme="majorHAnsi" w:hAnsiTheme="majorHAnsi" w:cs="Arial"/>
        </w:rPr>
        <w:t xml:space="preserve">Gymnázium K. V. Raise a Střední odborné </w:t>
      </w:r>
      <w:r w:rsidR="0006470F">
        <w:rPr>
          <w:rFonts w:asciiTheme="majorHAnsi" w:hAnsiTheme="majorHAnsi" w:cs="Arial"/>
        </w:rPr>
        <w:tab/>
      </w:r>
      <w:r w:rsidR="007A0B3C">
        <w:rPr>
          <w:rFonts w:asciiTheme="majorHAnsi" w:hAnsiTheme="majorHAnsi" w:cs="Arial"/>
        </w:rPr>
        <w:t>Kameny.cz s. r. o., Bynina,</w:t>
      </w:r>
    </w:p>
    <w:p w:rsidR="007476C7" w:rsidRDefault="007476C7" w:rsidP="00CE3DE4">
      <w:pPr>
        <w:tabs>
          <w:tab w:val="left" w:pos="4820"/>
        </w:tabs>
        <w:spacing w:before="0"/>
        <w:rPr>
          <w:rFonts w:asciiTheme="majorHAnsi" w:hAnsiTheme="majorHAnsi" w:cs="Arial"/>
        </w:rPr>
      </w:pPr>
      <w:r>
        <w:rPr>
          <w:rFonts w:asciiTheme="majorHAnsi" w:hAnsiTheme="majorHAnsi" w:cs="Arial"/>
        </w:rPr>
        <w:t>učiliště,</w:t>
      </w:r>
      <w:r w:rsidR="0006470F">
        <w:rPr>
          <w:rFonts w:asciiTheme="majorHAnsi" w:hAnsiTheme="majorHAnsi" w:cs="Arial"/>
        </w:rPr>
        <w:t xml:space="preserve"> </w:t>
      </w:r>
      <w:r>
        <w:rPr>
          <w:rFonts w:asciiTheme="majorHAnsi" w:hAnsiTheme="majorHAnsi" w:cs="Arial"/>
        </w:rPr>
        <w:t>Hlinsko, Adámkova 55</w:t>
      </w:r>
      <w:r w:rsidR="00CE3DE4">
        <w:rPr>
          <w:rFonts w:asciiTheme="majorHAnsi" w:hAnsiTheme="majorHAnsi" w:cs="Arial"/>
        </w:rPr>
        <w:tab/>
      </w:r>
      <w:r w:rsidR="007A0B3C">
        <w:rPr>
          <w:rFonts w:asciiTheme="majorHAnsi" w:hAnsiTheme="majorHAnsi" w:cs="Arial"/>
        </w:rPr>
        <w:t>Valašské Mez</w:t>
      </w:r>
      <w:r w:rsidR="009D1D29">
        <w:rPr>
          <w:rFonts w:asciiTheme="majorHAnsi" w:hAnsiTheme="majorHAnsi" w:cs="Arial"/>
        </w:rPr>
        <w:t>i</w:t>
      </w:r>
      <w:r w:rsidR="007A0B3C">
        <w:rPr>
          <w:rFonts w:asciiTheme="majorHAnsi" w:hAnsiTheme="majorHAnsi" w:cs="Arial"/>
        </w:rPr>
        <w:t>říčí</w:t>
      </w:r>
    </w:p>
    <w:p w:rsidR="007476C7" w:rsidRPr="007476C7" w:rsidRDefault="000348EB" w:rsidP="00CE3DE4">
      <w:pPr>
        <w:tabs>
          <w:tab w:val="left" w:pos="4820"/>
        </w:tabs>
        <w:spacing w:before="0"/>
        <w:rPr>
          <w:rFonts w:asciiTheme="majorHAnsi" w:hAnsiTheme="majorHAnsi" w:cs="Arial"/>
        </w:rPr>
      </w:pPr>
      <w:r>
        <w:rPr>
          <w:rFonts w:asciiTheme="majorHAnsi" w:hAnsiTheme="majorHAnsi" w:cs="Arial"/>
        </w:rPr>
        <w:t>xxxxxxxxx</w:t>
      </w:r>
      <w:r w:rsidR="0006470F">
        <w:rPr>
          <w:rFonts w:asciiTheme="majorHAnsi" w:hAnsiTheme="majorHAnsi" w:cs="Arial"/>
        </w:rPr>
        <w:tab/>
      </w:r>
      <w:r>
        <w:rPr>
          <w:rFonts w:asciiTheme="majorHAnsi" w:hAnsiTheme="majorHAnsi" w:cs="Arial"/>
        </w:rPr>
        <w:t>xxxxxxxxxx</w:t>
      </w:r>
    </w:p>
    <w:p w:rsidR="00315D1C" w:rsidRDefault="00315D1C" w:rsidP="00EE2BB9">
      <w:pPr>
        <w:spacing w:after="200"/>
        <w:rPr>
          <w:rFonts w:asciiTheme="majorHAnsi" w:eastAsia="Times New Roman" w:hAnsiTheme="majorHAnsi" w:cs="Arial"/>
          <w:sz w:val="20"/>
          <w:szCs w:val="20"/>
          <w:lang w:eastAsia="cs-CZ"/>
        </w:rPr>
        <w:sectPr w:rsidR="00315D1C" w:rsidSect="006B5D95">
          <w:headerReference w:type="default" r:id="rId10"/>
          <w:footerReference w:type="default" r:id="rId11"/>
          <w:pgSz w:w="11906" w:h="16838"/>
          <w:pgMar w:top="2244" w:right="1417" w:bottom="1134" w:left="1417" w:header="426" w:footer="510" w:gutter="0"/>
          <w:cols w:space="708"/>
          <w:docGrid w:linePitch="360"/>
        </w:sectPr>
      </w:pPr>
    </w:p>
    <w:p w:rsidR="007476C7" w:rsidRPr="007476C7" w:rsidRDefault="007476C7" w:rsidP="00EE2BB9">
      <w:pPr>
        <w:ind w:right="74"/>
        <w:jc w:val="right"/>
        <w:rPr>
          <w:rFonts w:asciiTheme="majorHAnsi" w:eastAsia="Times New Roman" w:hAnsiTheme="majorHAnsi" w:cs="Arial"/>
          <w:b/>
          <w:sz w:val="20"/>
          <w:szCs w:val="20"/>
          <w:lang w:eastAsia="cs-CZ"/>
        </w:rPr>
      </w:pPr>
      <w:r w:rsidRPr="007476C7">
        <w:rPr>
          <w:rFonts w:asciiTheme="majorHAnsi" w:eastAsia="Times New Roman" w:hAnsiTheme="majorHAnsi" w:cs="Arial"/>
          <w:sz w:val="20"/>
          <w:szCs w:val="20"/>
          <w:lang w:eastAsia="cs-CZ"/>
        </w:rPr>
        <w:lastRenderedPageBreak/>
        <w:t xml:space="preserve">Příloha č. 1 smlouvy </w:t>
      </w:r>
      <w:r w:rsidRPr="007A0B3C">
        <w:rPr>
          <w:rFonts w:asciiTheme="majorHAnsi" w:eastAsia="Times New Roman" w:hAnsiTheme="majorHAnsi" w:cs="Arial"/>
          <w:sz w:val="20"/>
          <w:szCs w:val="20"/>
          <w:lang w:eastAsia="cs-CZ"/>
        </w:rPr>
        <w:t>GKVR</w:t>
      </w:r>
      <w:r w:rsidR="007A0B3C">
        <w:rPr>
          <w:rFonts w:asciiTheme="majorHAnsi" w:eastAsia="Times New Roman" w:hAnsiTheme="majorHAnsi" w:cs="Arial"/>
          <w:sz w:val="20"/>
          <w:szCs w:val="20"/>
          <w:lang w:eastAsia="cs-CZ"/>
        </w:rPr>
        <w:t>aSOU</w:t>
      </w:r>
      <w:r w:rsidRPr="007A0B3C">
        <w:rPr>
          <w:rFonts w:asciiTheme="majorHAnsi" w:eastAsia="Times New Roman" w:hAnsiTheme="majorHAnsi" w:cs="Arial"/>
          <w:sz w:val="20"/>
          <w:szCs w:val="20"/>
          <w:lang w:eastAsia="cs-CZ"/>
        </w:rPr>
        <w:t>/2019/</w:t>
      </w:r>
      <w:r w:rsidR="007A0B3C">
        <w:rPr>
          <w:rFonts w:asciiTheme="majorHAnsi" w:eastAsia="Times New Roman" w:hAnsiTheme="majorHAnsi" w:cs="Arial"/>
          <w:sz w:val="20"/>
          <w:szCs w:val="20"/>
          <w:lang w:eastAsia="cs-CZ"/>
        </w:rPr>
        <w:t>02</w:t>
      </w:r>
      <w:r w:rsidRPr="007476C7">
        <w:rPr>
          <w:rFonts w:asciiTheme="majorHAnsi" w:eastAsia="Times New Roman" w:hAnsiTheme="majorHAnsi" w:cs="Arial"/>
          <w:sz w:val="20"/>
          <w:szCs w:val="20"/>
          <w:lang w:eastAsia="cs-CZ"/>
        </w:rPr>
        <w:t xml:space="preserve"> </w:t>
      </w:r>
    </w:p>
    <w:p w:rsidR="00632C74" w:rsidRDefault="00632C74" w:rsidP="00EE2BB9">
      <w:pPr>
        <w:numPr>
          <w:ilvl w:val="12"/>
          <w:numId w:val="0"/>
        </w:numPr>
        <w:overflowPunct w:val="0"/>
        <w:autoSpaceDE w:val="0"/>
        <w:autoSpaceDN w:val="0"/>
        <w:adjustRightInd w:val="0"/>
        <w:ind w:left="284" w:hanging="284"/>
        <w:jc w:val="center"/>
        <w:textAlignment w:val="baseline"/>
        <w:rPr>
          <w:rFonts w:ascii="Arial" w:eastAsia="Times New Roman" w:hAnsi="Arial" w:cs="Arial"/>
          <w:b/>
          <w:sz w:val="32"/>
          <w:szCs w:val="32"/>
          <w:lang w:eastAsia="cs-CZ"/>
        </w:rPr>
      </w:pPr>
    </w:p>
    <w:p w:rsidR="007476C7" w:rsidRPr="00372550" w:rsidRDefault="007476C7" w:rsidP="00EE2BB9">
      <w:pPr>
        <w:numPr>
          <w:ilvl w:val="12"/>
          <w:numId w:val="0"/>
        </w:numPr>
        <w:overflowPunct w:val="0"/>
        <w:autoSpaceDE w:val="0"/>
        <w:autoSpaceDN w:val="0"/>
        <w:adjustRightInd w:val="0"/>
        <w:ind w:left="284" w:hanging="284"/>
        <w:jc w:val="center"/>
        <w:textAlignment w:val="baseline"/>
        <w:rPr>
          <w:rFonts w:ascii="Arial" w:eastAsia="Times New Roman" w:hAnsi="Arial" w:cs="Arial"/>
          <w:b/>
          <w:sz w:val="36"/>
          <w:szCs w:val="32"/>
          <w:lang w:eastAsia="cs-CZ"/>
        </w:rPr>
      </w:pPr>
      <w:r w:rsidRPr="00372550">
        <w:rPr>
          <w:rFonts w:ascii="Arial" w:eastAsia="Times New Roman" w:hAnsi="Arial" w:cs="Arial"/>
          <w:b/>
          <w:sz w:val="36"/>
          <w:szCs w:val="32"/>
          <w:lang w:eastAsia="cs-CZ"/>
        </w:rPr>
        <w:t>Obchodní podmínky</w:t>
      </w:r>
    </w:p>
    <w:p w:rsidR="007476C7" w:rsidRPr="00632C74" w:rsidRDefault="007476C7" w:rsidP="00EE2BB9">
      <w:pPr>
        <w:ind w:right="-24"/>
        <w:jc w:val="both"/>
        <w:rPr>
          <w:rFonts w:asciiTheme="majorHAnsi" w:eastAsia="Times New Roman" w:hAnsiTheme="majorHAnsi" w:cs="Arial"/>
          <w:sz w:val="24"/>
          <w:szCs w:val="20"/>
          <w:lang w:eastAsia="cs-CZ"/>
        </w:rPr>
      </w:pPr>
    </w:p>
    <w:p w:rsidR="007476C7" w:rsidRPr="007476C7" w:rsidRDefault="007476C7" w:rsidP="00732E79">
      <w:pPr>
        <w:keepNext/>
        <w:numPr>
          <w:ilvl w:val="12"/>
          <w:numId w:val="0"/>
        </w:numPr>
        <w:overflowPunct w:val="0"/>
        <w:autoSpaceDE w:val="0"/>
        <w:autoSpaceDN w:val="0"/>
        <w:adjustRightInd w:val="0"/>
        <w:ind w:left="284" w:hanging="284"/>
        <w:jc w:val="center"/>
        <w:textAlignment w:val="baseline"/>
        <w:rPr>
          <w:rFonts w:ascii="Arial" w:eastAsia="Times New Roman" w:hAnsi="Arial" w:cs="Arial"/>
          <w:b/>
          <w:sz w:val="24"/>
          <w:szCs w:val="24"/>
          <w:lang w:eastAsia="cs-CZ"/>
        </w:rPr>
      </w:pPr>
      <w:r w:rsidRPr="007476C7">
        <w:rPr>
          <w:rFonts w:ascii="Arial" w:eastAsia="Times New Roman" w:hAnsi="Arial" w:cs="Arial"/>
          <w:b/>
          <w:sz w:val="24"/>
          <w:szCs w:val="24"/>
          <w:lang w:eastAsia="cs-CZ"/>
        </w:rPr>
        <w:t>Ustanovení I.</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Platební a fakturační podmínky</w:t>
      </w:r>
    </w:p>
    <w:p w:rsidR="007476C7" w:rsidRPr="00287E7E" w:rsidRDefault="00BF0CAF" w:rsidP="00EE2BB9">
      <w:pPr>
        <w:tabs>
          <w:tab w:val="left" w:pos="426"/>
        </w:tabs>
        <w:ind w:left="426" w:hanging="426"/>
        <w:jc w:val="both"/>
        <w:rPr>
          <w:rFonts w:asciiTheme="majorHAnsi" w:eastAsia="Times New Roman" w:hAnsiTheme="majorHAnsi" w:cs="Arial"/>
          <w:color w:val="000000"/>
          <w:sz w:val="24"/>
          <w:szCs w:val="24"/>
          <w:lang w:eastAsia="cs-CZ"/>
        </w:rPr>
      </w:pPr>
      <w:r w:rsidRPr="00287E7E">
        <w:rPr>
          <w:rFonts w:asciiTheme="majorHAnsi" w:eastAsia="Times New Roman" w:hAnsiTheme="majorHAnsi" w:cs="Arial"/>
          <w:sz w:val="24"/>
          <w:szCs w:val="24"/>
          <w:lang w:eastAsia="cs-CZ"/>
        </w:rPr>
        <w:t>1.</w:t>
      </w:r>
      <w:r w:rsidRPr="00287E7E">
        <w:rPr>
          <w:rFonts w:asciiTheme="majorHAnsi" w:eastAsia="Times New Roman" w:hAnsiTheme="majorHAnsi" w:cs="Arial"/>
          <w:sz w:val="24"/>
          <w:szCs w:val="24"/>
          <w:lang w:eastAsia="cs-CZ"/>
        </w:rPr>
        <w:tab/>
      </w:r>
      <w:r w:rsidR="007476C7" w:rsidRPr="00287E7E">
        <w:rPr>
          <w:rFonts w:asciiTheme="majorHAnsi" w:eastAsia="Times New Roman" w:hAnsiTheme="majorHAnsi" w:cs="Arial"/>
          <w:sz w:val="24"/>
          <w:szCs w:val="24"/>
          <w:lang w:eastAsia="cs-CZ"/>
        </w:rPr>
        <w:t xml:space="preserve">Právo prodávajícího na vystavení faktury vzniká až po podpisu </w:t>
      </w:r>
      <w:r w:rsidR="007476C7" w:rsidRPr="00287E7E">
        <w:rPr>
          <w:rFonts w:asciiTheme="majorHAnsi" w:eastAsia="Times New Roman" w:hAnsiTheme="majorHAnsi" w:cs="Arial"/>
          <w:color w:val="000000"/>
          <w:sz w:val="24"/>
          <w:szCs w:val="24"/>
          <w:lang w:eastAsia="cs-CZ"/>
        </w:rPr>
        <w:t>předávacího</w:t>
      </w:r>
      <w:r w:rsidR="007476C7" w:rsidRPr="00287E7E">
        <w:rPr>
          <w:rFonts w:asciiTheme="majorHAnsi" w:eastAsia="Times New Roman" w:hAnsiTheme="majorHAnsi" w:cs="Arial"/>
          <w:sz w:val="24"/>
          <w:szCs w:val="24"/>
          <w:lang w:eastAsia="cs-CZ"/>
        </w:rPr>
        <w:t xml:space="preserve"> </w:t>
      </w:r>
      <w:r w:rsidR="007476C7" w:rsidRPr="00287E7E">
        <w:rPr>
          <w:rFonts w:asciiTheme="majorHAnsi" w:eastAsia="Times New Roman" w:hAnsiTheme="majorHAnsi" w:cs="Arial"/>
          <w:color w:val="000000"/>
          <w:sz w:val="24"/>
          <w:szCs w:val="24"/>
          <w:lang w:eastAsia="cs-CZ"/>
        </w:rPr>
        <w:t>protokolu</w:t>
      </w:r>
      <w:r w:rsidR="007476C7" w:rsidRPr="00287E7E">
        <w:rPr>
          <w:rFonts w:asciiTheme="majorHAnsi" w:eastAsia="Times New Roman" w:hAnsiTheme="majorHAnsi" w:cs="Arial"/>
          <w:sz w:val="24"/>
          <w:szCs w:val="24"/>
          <w:lang w:eastAsia="cs-CZ"/>
        </w:rPr>
        <w:t xml:space="preserve"> smluvními stranami, pokud není dohodnuto jinak.</w:t>
      </w:r>
    </w:p>
    <w:p w:rsidR="007476C7" w:rsidRPr="00287E7E" w:rsidRDefault="00BF0CAF" w:rsidP="00EE2BB9">
      <w:pPr>
        <w:tabs>
          <w:tab w:val="left" w:pos="426"/>
        </w:tabs>
        <w:ind w:left="426" w:right="-2" w:hanging="426"/>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2.</w:t>
      </w:r>
      <w:r w:rsidRPr="00287E7E">
        <w:rPr>
          <w:rFonts w:asciiTheme="majorHAnsi" w:eastAsia="Times New Roman" w:hAnsiTheme="majorHAnsi" w:cs="Arial"/>
          <w:sz w:val="24"/>
          <w:szCs w:val="24"/>
          <w:lang w:eastAsia="cs-CZ"/>
        </w:rPr>
        <w:tab/>
      </w:r>
      <w:r w:rsidR="007476C7" w:rsidRPr="00287E7E">
        <w:rPr>
          <w:rFonts w:asciiTheme="majorHAnsi" w:eastAsia="Times New Roman" w:hAnsiTheme="majorHAnsi" w:cs="Arial"/>
          <w:sz w:val="24"/>
          <w:szCs w:val="24"/>
          <w:lang w:eastAsia="cs-CZ"/>
        </w:rPr>
        <w:t>Faktura</w:t>
      </w:r>
      <w:r w:rsidR="007476C7" w:rsidRPr="00287E7E">
        <w:rPr>
          <w:rFonts w:asciiTheme="majorHAnsi" w:eastAsia="Times New Roman" w:hAnsiTheme="majorHAnsi" w:cs="Arial"/>
          <w:i/>
          <w:sz w:val="24"/>
          <w:szCs w:val="24"/>
          <w:lang w:eastAsia="cs-CZ"/>
        </w:rPr>
        <w:t xml:space="preserve"> </w:t>
      </w:r>
      <w:r w:rsidR="007476C7" w:rsidRPr="00287E7E">
        <w:rPr>
          <w:rFonts w:asciiTheme="majorHAnsi" w:eastAsia="Times New Roman" w:hAnsiTheme="majorHAnsi" w:cs="Arial"/>
          <w:sz w:val="24"/>
          <w:szCs w:val="24"/>
          <w:lang w:eastAsia="cs-CZ"/>
        </w:rPr>
        <w:t>bude adresována</w:t>
      </w:r>
      <w:r w:rsidR="00815D6D">
        <w:rPr>
          <w:rFonts w:asciiTheme="majorHAnsi" w:eastAsia="Times New Roman" w:hAnsiTheme="majorHAnsi" w:cs="Arial"/>
          <w:sz w:val="24"/>
          <w:szCs w:val="24"/>
          <w:lang w:eastAsia="cs-CZ"/>
        </w:rPr>
        <w:t xml:space="preserve"> na</w:t>
      </w:r>
      <w:r w:rsidR="007476C7" w:rsidRPr="00287E7E">
        <w:rPr>
          <w:rFonts w:asciiTheme="majorHAnsi" w:eastAsia="Times New Roman" w:hAnsiTheme="majorHAnsi" w:cs="Arial"/>
          <w:sz w:val="24"/>
          <w:szCs w:val="24"/>
          <w:lang w:eastAsia="cs-CZ"/>
        </w:rPr>
        <w:t>:</w:t>
      </w:r>
    </w:p>
    <w:p w:rsidR="007476C7" w:rsidRPr="00287E7E" w:rsidRDefault="007476C7" w:rsidP="00372550">
      <w:pPr>
        <w:tabs>
          <w:tab w:val="left" w:pos="426"/>
        </w:tabs>
        <w:spacing w:before="0"/>
        <w:ind w:left="425" w:firstLine="425"/>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Gymnázium K. V. Raise a Střední odborné učiliště</w:t>
      </w:r>
      <w:r w:rsidR="00372550">
        <w:rPr>
          <w:rFonts w:asciiTheme="majorHAnsi" w:eastAsia="Times New Roman" w:hAnsiTheme="majorHAnsi" w:cs="Arial"/>
          <w:sz w:val="24"/>
          <w:szCs w:val="24"/>
          <w:lang w:eastAsia="cs-CZ"/>
        </w:rPr>
        <w:t>, Hlinsko, Adámkova 55</w:t>
      </w:r>
    </w:p>
    <w:p w:rsidR="007476C7" w:rsidRPr="00287E7E" w:rsidRDefault="007476C7" w:rsidP="00372550">
      <w:pPr>
        <w:tabs>
          <w:tab w:val="left" w:pos="426"/>
        </w:tabs>
        <w:spacing w:before="0"/>
        <w:ind w:left="425" w:firstLine="425"/>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Adámkova tř. 55</w:t>
      </w:r>
    </w:p>
    <w:p w:rsidR="007476C7" w:rsidRPr="00287E7E" w:rsidRDefault="007476C7" w:rsidP="00372550">
      <w:pPr>
        <w:tabs>
          <w:tab w:val="left" w:pos="426"/>
        </w:tabs>
        <w:spacing w:before="0"/>
        <w:ind w:left="425" w:firstLine="425"/>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Hlinsko</w:t>
      </w:r>
    </w:p>
    <w:p w:rsidR="007476C7" w:rsidRPr="00287E7E" w:rsidRDefault="007476C7" w:rsidP="00372550">
      <w:pPr>
        <w:tabs>
          <w:tab w:val="left" w:pos="426"/>
        </w:tabs>
        <w:spacing w:before="0"/>
        <w:ind w:left="425" w:firstLine="425"/>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539 01</w:t>
      </w:r>
    </w:p>
    <w:p w:rsidR="007476C7" w:rsidRPr="00287E7E" w:rsidRDefault="00BF0CAF" w:rsidP="0006470F">
      <w:pPr>
        <w:tabs>
          <w:tab w:val="left" w:pos="426"/>
        </w:tabs>
        <w:ind w:left="426" w:right="-2" w:hanging="426"/>
        <w:jc w:val="both"/>
        <w:rPr>
          <w:rFonts w:asciiTheme="majorHAnsi" w:hAnsiTheme="majorHAnsi" w:cs="Arial"/>
          <w:sz w:val="24"/>
          <w:szCs w:val="24"/>
        </w:rPr>
      </w:pPr>
      <w:r w:rsidRPr="00287E7E">
        <w:rPr>
          <w:rFonts w:asciiTheme="majorHAnsi" w:eastAsia="Arial" w:hAnsiTheme="majorHAnsi" w:cs="Arial"/>
          <w:spacing w:val="-1"/>
          <w:sz w:val="24"/>
          <w:szCs w:val="24"/>
        </w:rPr>
        <w:t>3.</w:t>
      </w:r>
      <w:r w:rsidRPr="00287E7E">
        <w:rPr>
          <w:rFonts w:asciiTheme="majorHAnsi" w:eastAsia="Arial" w:hAnsiTheme="majorHAnsi" w:cs="Arial"/>
          <w:spacing w:val="-1"/>
          <w:sz w:val="24"/>
          <w:szCs w:val="24"/>
        </w:rPr>
        <w:tab/>
      </w:r>
      <w:r w:rsidR="007476C7" w:rsidRPr="00287E7E">
        <w:rPr>
          <w:rFonts w:asciiTheme="majorHAnsi" w:eastAsia="Arial" w:hAnsiTheme="majorHAnsi" w:cs="Arial"/>
          <w:spacing w:val="-1"/>
          <w:sz w:val="24"/>
          <w:szCs w:val="24"/>
        </w:rPr>
        <w:t>Na</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spacing w:val="-1"/>
          <w:sz w:val="24"/>
          <w:szCs w:val="24"/>
        </w:rPr>
        <w:t>každé</w:t>
      </w:r>
      <w:r w:rsidR="007476C7" w:rsidRPr="00287E7E">
        <w:rPr>
          <w:rFonts w:asciiTheme="majorHAnsi" w:eastAsia="Arial" w:hAnsiTheme="majorHAnsi"/>
          <w:sz w:val="24"/>
          <w:szCs w:val="24"/>
        </w:rPr>
        <w:t xml:space="preserve"> faktuře </w:t>
      </w:r>
      <w:r w:rsidR="00815D6D">
        <w:rPr>
          <w:rFonts w:asciiTheme="majorHAnsi" w:eastAsia="Arial" w:hAnsiTheme="majorHAnsi"/>
          <w:spacing w:val="-1"/>
          <w:sz w:val="24"/>
          <w:szCs w:val="24"/>
        </w:rPr>
        <w:t>musí být</w:t>
      </w:r>
      <w:r w:rsidR="007476C7" w:rsidRPr="00287E7E">
        <w:rPr>
          <w:rFonts w:asciiTheme="majorHAnsi" w:eastAsia="Arial" w:hAnsiTheme="majorHAnsi"/>
          <w:sz w:val="24"/>
          <w:szCs w:val="24"/>
        </w:rPr>
        <w:t xml:space="preserve"> </w:t>
      </w:r>
      <w:r w:rsidR="007476C7" w:rsidRPr="00287E7E">
        <w:rPr>
          <w:rFonts w:asciiTheme="majorHAnsi" w:eastAsia="Arial" w:hAnsiTheme="majorHAnsi"/>
          <w:spacing w:val="-1"/>
          <w:sz w:val="24"/>
          <w:szCs w:val="24"/>
        </w:rPr>
        <w:t>uvedeno,</w:t>
      </w:r>
      <w:r w:rsidR="007476C7" w:rsidRPr="00287E7E">
        <w:rPr>
          <w:rFonts w:asciiTheme="majorHAnsi" w:eastAsia="Arial" w:hAnsiTheme="majorHAnsi"/>
          <w:sz w:val="24"/>
          <w:szCs w:val="24"/>
        </w:rPr>
        <w:t xml:space="preserve"> </w:t>
      </w:r>
      <w:r w:rsidR="007476C7" w:rsidRPr="00287E7E">
        <w:rPr>
          <w:rFonts w:asciiTheme="majorHAnsi" w:eastAsia="Arial" w:hAnsiTheme="majorHAnsi"/>
          <w:spacing w:val="-2"/>
          <w:sz w:val="24"/>
          <w:szCs w:val="24"/>
        </w:rPr>
        <w:t>že</w:t>
      </w:r>
      <w:r w:rsidR="007476C7" w:rsidRPr="00287E7E">
        <w:rPr>
          <w:rFonts w:asciiTheme="majorHAnsi" w:eastAsia="Arial" w:hAnsiTheme="majorHAnsi"/>
          <w:sz w:val="24"/>
          <w:szCs w:val="24"/>
        </w:rPr>
        <w:t xml:space="preserve"> se </w:t>
      </w:r>
      <w:r w:rsidR="007476C7" w:rsidRPr="00287E7E">
        <w:rPr>
          <w:rFonts w:asciiTheme="majorHAnsi" w:eastAsia="Arial" w:hAnsiTheme="majorHAnsi"/>
          <w:spacing w:val="-1"/>
          <w:sz w:val="24"/>
          <w:szCs w:val="24"/>
        </w:rPr>
        <w:t>jedná</w:t>
      </w:r>
      <w:r w:rsidR="007476C7" w:rsidRPr="00287E7E">
        <w:rPr>
          <w:rFonts w:asciiTheme="majorHAnsi" w:eastAsia="Arial" w:hAnsiTheme="majorHAnsi"/>
          <w:sz w:val="24"/>
          <w:szCs w:val="24"/>
        </w:rPr>
        <w:t xml:space="preserve"> o </w:t>
      </w:r>
      <w:r w:rsidR="007476C7" w:rsidRPr="00287E7E">
        <w:rPr>
          <w:rFonts w:asciiTheme="majorHAnsi" w:eastAsia="Arial" w:hAnsiTheme="majorHAnsi"/>
          <w:spacing w:val="-1"/>
          <w:sz w:val="24"/>
          <w:szCs w:val="24"/>
        </w:rPr>
        <w:t>projekt</w:t>
      </w:r>
      <w:r w:rsidR="007476C7" w:rsidRPr="00287E7E">
        <w:rPr>
          <w:rFonts w:asciiTheme="majorHAnsi" w:eastAsia="Arial" w:hAnsiTheme="majorHAnsi"/>
          <w:sz w:val="24"/>
          <w:szCs w:val="24"/>
        </w:rPr>
        <w:t xml:space="preserve"> </w:t>
      </w:r>
      <w:r w:rsidR="007476C7" w:rsidRPr="00287E7E">
        <w:rPr>
          <w:rFonts w:asciiTheme="majorHAnsi" w:eastAsia="Times New Roman" w:hAnsiTheme="majorHAnsi" w:cs="Arial"/>
          <w:sz w:val="24"/>
          <w:szCs w:val="24"/>
          <w:lang w:eastAsia="cs-CZ"/>
        </w:rPr>
        <w:t>v rámci Integrovaného regionálního operačního programu Evropského fondu pro regionální rozvoj</w:t>
      </w:r>
      <w:r w:rsidR="003B076F">
        <w:rPr>
          <w:rFonts w:asciiTheme="majorHAnsi" w:eastAsia="Times New Roman" w:hAnsiTheme="majorHAnsi" w:cs="Arial"/>
          <w:sz w:val="24"/>
          <w:szCs w:val="24"/>
          <w:lang w:eastAsia="cs-CZ"/>
        </w:rPr>
        <w:t>,</w:t>
      </w:r>
      <w:r w:rsidR="0006470F">
        <w:rPr>
          <w:rFonts w:asciiTheme="majorHAnsi" w:eastAsia="Times New Roman" w:hAnsiTheme="majorHAnsi" w:cs="Arial"/>
          <w:sz w:val="24"/>
          <w:szCs w:val="24"/>
          <w:lang w:eastAsia="cs-CZ"/>
        </w:rPr>
        <w:t xml:space="preserve"> tj. </w:t>
      </w:r>
      <w:r w:rsidR="0006470F" w:rsidRPr="0006470F">
        <w:rPr>
          <w:rFonts w:asciiTheme="majorHAnsi" w:eastAsia="Times New Roman" w:hAnsiTheme="majorHAnsi" w:cs="Arial"/>
          <w:b/>
          <w:sz w:val="24"/>
          <w:szCs w:val="24"/>
          <w:lang w:eastAsia="cs-CZ"/>
        </w:rPr>
        <w:t>IROP</w:t>
      </w:r>
      <w:r w:rsidR="0006470F">
        <w:rPr>
          <w:rFonts w:asciiTheme="majorHAnsi" w:eastAsia="Times New Roman" w:hAnsiTheme="majorHAnsi" w:cs="Arial"/>
          <w:b/>
          <w:sz w:val="24"/>
          <w:szCs w:val="24"/>
          <w:lang w:eastAsia="cs-CZ"/>
        </w:rPr>
        <w:t xml:space="preserve">, </w:t>
      </w:r>
      <w:r w:rsidR="003B076F" w:rsidRPr="0006470F">
        <w:rPr>
          <w:rFonts w:asciiTheme="majorHAnsi" w:eastAsia="Times New Roman" w:hAnsiTheme="majorHAnsi" w:cs="Arial"/>
          <w:b/>
          <w:sz w:val="24"/>
          <w:szCs w:val="24"/>
          <w:lang w:eastAsia="cs-CZ"/>
        </w:rPr>
        <w:t>reg. číslo projektu</w:t>
      </w:r>
      <w:r w:rsidR="003B076F">
        <w:rPr>
          <w:rFonts w:asciiTheme="majorHAnsi" w:eastAsia="Times New Roman" w:hAnsiTheme="majorHAnsi" w:cs="Arial"/>
          <w:sz w:val="24"/>
          <w:szCs w:val="24"/>
          <w:lang w:eastAsia="cs-CZ"/>
        </w:rPr>
        <w:t xml:space="preserve"> </w:t>
      </w:r>
      <w:r w:rsidR="003B076F" w:rsidRPr="00287E7E">
        <w:rPr>
          <w:rFonts w:asciiTheme="majorHAnsi" w:hAnsiTheme="majorHAnsi" w:cs="Arial"/>
          <w:b/>
          <w:sz w:val="24"/>
          <w:szCs w:val="24"/>
        </w:rPr>
        <w:t>CZ.06.4.59/0.0/0.0/16_075/0007960</w:t>
      </w:r>
      <w:r w:rsidR="0006470F">
        <w:rPr>
          <w:rFonts w:asciiTheme="majorHAnsi" w:hAnsiTheme="majorHAnsi" w:cs="Arial"/>
          <w:b/>
          <w:sz w:val="24"/>
          <w:szCs w:val="24"/>
        </w:rPr>
        <w:t xml:space="preserve">, </w:t>
      </w:r>
      <w:r w:rsidR="004F0C25">
        <w:rPr>
          <w:rFonts w:asciiTheme="majorHAnsi" w:eastAsia="Arial" w:hAnsiTheme="majorHAnsi" w:cs="Arial"/>
          <w:sz w:val="24"/>
          <w:szCs w:val="24"/>
        </w:rPr>
        <w:t xml:space="preserve">a </w:t>
      </w:r>
      <w:r w:rsidR="007476C7" w:rsidRPr="00287E7E">
        <w:rPr>
          <w:rFonts w:asciiTheme="majorHAnsi" w:eastAsia="Arial" w:hAnsiTheme="majorHAnsi" w:cs="Arial"/>
          <w:sz w:val="24"/>
          <w:szCs w:val="24"/>
        </w:rPr>
        <w:t>bude zde uveden</w:t>
      </w:r>
      <w:r w:rsidR="008A1A0B">
        <w:rPr>
          <w:rFonts w:asciiTheme="majorHAnsi" w:eastAsia="Arial" w:hAnsiTheme="majorHAnsi" w:cs="Arial"/>
          <w:spacing w:val="1"/>
          <w:sz w:val="24"/>
          <w:szCs w:val="24"/>
        </w:rPr>
        <w:t xml:space="preserve"> i</w:t>
      </w:r>
      <w:r w:rsidR="0006470F">
        <w:rPr>
          <w:rFonts w:asciiTheme="majorHAnsi" w:eastAsia="Arial" w:hAnsiTheme="majorHAnsi" w:cs="Arial"/>
          <w:spacing w:val="1"/>
          <w:sz w:val="24"/>
          <w:szCs w:val="24"/>
        </w:rPr>
        <w:t> </w:t>
      </w:r>
      <w:r w:rsidR="007476C7" w:rsidRPr="00287E7E">
        <w:rPr>
          <w:rFonts w:asciiTheme="majorHAnsi" w:eastAsia="Arial" w:hAnsiTheme="majorHAnsi" w:cs="Arial"/>
          <w:spacing w:val="-2"/>
          <w:sz w:val="24"/>
          <w:szCs w:val="24"/>
        </w:rPr>
        <w:t xml:space="preserve">název veřejné zakázky </w:t>
      </w:r>
      <w:r w:rsidR="007476C7" w:rsidRPr="00287E7E">
        <w:rPr>
          <w:rFonts w:asciiTheme="majorHAnsi" w:hAnsiTheme="majorHAnsi" w:cs="Arial"/>
          <w:b/>
          <w:color w:val="000000"/>
          <w:spacing w:val="-1"/>
          <w:sz w:val="24"/>
          <w:szCs w:val="24"/>
        </w:rPr>
        <w:t>„</w:t>
      </w:r>
      <w:r w:rsidR="00632C74" w:rsidRPr="00287E7E">
        <w:rPr>
          <w:rFonts w:asciiTheme="majorHAnsi" w:hAnsiTheme="majorHAnsi" w:cs="Arial"/>
          <w:b/>
          <w:color w:val="000000"/>
          <w:spacing w:val="-1"/>
          <w:sz w:val="24"/>
          <w:szCs w:val="24"/>
        </w:rPr>
        <w:t>Multimediální učebna zeměpisu a</w:t>
      </w:r>
      <w:r w:rsidR="00287E7E">
        <w:rPr>
          <w:rFonts w:asciiTheme="majorHAnsi" w:hAnsiTheme="majorHAnsi" w:cs="Arial"/>
          <w:b/>
          <w:color w:val="000000"/>
          <w:spacing w:val="-1"/>
          <w:sz w:val="24"/>
          <w:szCs w:val="24"/>
        </w:rPr>
        <w:t> </w:t>
      </w:r>
      <w:r w:rsidR="00632C74" w:rsidRPr="00287E7E">
        <w:rPr>
          <w:rFonts w:asciiTheme="majorHAnsi" w:hAnsiTheme="majorHAnsi" w:cs="Arial"/>
          <w:b/>
          <w:color w:val="000000"/>
          <w:spacing w:val="-1"/>
          <w:sz w:val="24"/>
          <w:szCs w:val="24"/>
        </w:rPr>
        <w:t>geologie</w:t>
      </w:r>
      <w:r w:rsidR="0006470F">
        <w:rPr>
          <w:rFonts w:asciiTheme="majorHAnsi" w:hAnsiTheme="majorHAnsi" w:cs="Arial"/>
          <w:b/>
          <w:color w:val="000000"/>
          <w:spacing w:val="-1"/>
          <w:sz w:val="24"/>
          <w:szCs w:val="24"/>
        </w:rPr>
        <w:t>“.</w:t>
      </w:r>
      <w:r w:rsidR="007476C7" w:rsidRPr="00287E7E">
        <w:rPr>
          <w:rFonts w:asciiTheme="majorHAnsi" w:hAnsiTheme="majorHAnsi" w:cs="Arial"/>
          <w:b/>
          <w:sz w:val="24"/>
          <w:szCs w:val="24"/>
        </w:rPr>
        <w:t xml:space="preserve"> </w:t>
      </w:r>
      <w:r w:rsidR="007476C7" w:rsidRPr="00287E7E">
        <w:rPr>
          <w:rFonts w:asciiTheme="majorHAnsi" w:hAnsiTheme="majorHAnsi" w:cs="Arial"/>
          <w:sz w:val="24"/>
          <w:szCs w:val="24"/>
        </w:rPr>
        <w:t>Faktura bude splňovat náležitosti daňového dokladu v souladu s právními předpisy a zvyklostmi. Kupující je oprávněn vrátit dodavateli bez zaplacení fakturu, která nemá náležitosti uvedené v tomto ustanovení nebo vykazuje jiné vady. Současně s vrácením faktury sdělí kupující prodávajícímu důvody vrácení. V</w:t>
      </w:r>
      <w:r w:rsidR="003D5B79">
        <w:rPr>
          <w:rFonts w:asciiTheme="majorHAnsi" w:hAnsiTheme="majorHAnsi" w:cs="Arial"/>
          <w:sz w:val="24"/>
          <w:szCs w:val="24"/>
        </w:rPr>
        <w:t> </w:t>
      </w:r>
      <w:r w:rsidR="007476C7" w:rsidRPr="00287E7E">
        <w:rPr>
          <w:rFonts w:asciiTheme="majorHAnsi" w:hAnsiTheme="majorHAnsi" w:cs="Arial"/>
          <w:sz w:val="24"/>
          <w:szCs w:val="24"/>
        </w:rPr>
        <w:t>závislosti na povaze vady je prodávající povinen fakturu včetně jejích příloh opravit nebo nově vyhotovit. Oprávněným vrácením faktury přestává běžet původní lhůta splatnosti faktury. Nová lhůta splatnosti začíná běžet ode dne prokazatelného předání kupujícímu opravené nebo nově vyhotovené faktury s příslušnými náležitostmi, splňující podmínky smlouvy.</w:t>
      </w:r>
    </w:p>
    <w:p w:rsidR="007476C7" w:rsidRPr="00287E7E" w:rsidRDefault="00BF0CAF" w:rsidP="00EE2BB9">
      <w:pPr>
        <w:widowControl w:val="0"/>
        <w:tabs>
          <w:tab w:val="left" w:pos="426"/>
        </w:tabs>
        <w:ind w:left="426" w:hanging="426"/>
        <w:jc w:val="both"/>
        <w:rPr>
          <w:rFonts w:asciiTheme="majorHAnsi" w:hAnsiTheme="majorHAnsi" w:cs="Arial"/>
          <w:sz w:val="24"/>
          <w:szCs w:val="24"/>
          <w:highlight w:val="yellow"/>
        </w:rPr>
      </w:pPr>
      <w:r w:rsidRPr="00287E7E">
        <w:rPr>
          <w:rFonts w:asciiTheme="majorHAnsi" w:eastAsia="Arial" w:hAnsiTheme="majorHAnsi" w:cs="Arial"/>
          <w:spacing w:val="-1"/>
          <w:sz w:val="24"/>
          <w:szCs w:val="24"/>
        </w:rPr>
        <w:t>4.</w:t>
      </w:r>
      <w:r w:rsidRPr="00287E7E">
        <w:rPr>
          <w:rFonts w:asciiTheme="majorHAnsi" w:eastAsia="Arial" w:hAnsiTheme="majorHAnsi" w:cs="Arial"/>
          <w:spacing w:val="-1"/>
          <w:sz w:val="24"/>
          <w:szCs w:val="24"/>
        </w:rPr>
        <w:tab/>
      </w:r>
      <w:r w:rsidR="007476C7" w:rsidRPr="00287E7E">
        <w:rPr>
          <w:rFonts w:asciiTheme="majorHAnsi" w:eastAsia="Arial" w:hAnsiTheme="majorHAnsi" w:cs="Arial"/>
          <w:spacing w:val="-1"/>
          <w:sz w:val="24"/>
          <w:szCs w:val="24"/>
        </w:rPr>
        <w:t>Veškeré</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účetní</w:t>
      </w:r>
      <w:r w:rsidR="007476C7" w:rsidRPr="00287E7E">
        <w:rPr>
          <w:rFonts w:asciiTheme="majorHAnsi" w:eastAsia="Arial" w:hAnsiTheme="majorHAnsi" w:cs="Arial"/>
          <w:spacing w:val="-3"/>
          <w:sz w:val="24"/>
          <w:szCs w:val="24"/>
        </w:rPr>
        <w:t xml:space="preserve"> </w:t>
      </w:r>
      <w:r w:rsidR="007476C7" w:rsidRPr="00287E7E">
        <w:rPr>
          <w:rFonts w:asciiTheme="majorHAnsi" w:eastAsia="Arial" w:hAnsiTheme="majorHAnsi" w:cs="Arial"/>
          <w:spacing w:val="-1"/>
          <w:sz w:val="24"/>
          <w:szCs w:val="24"/>
        </w:rPr>
        <w:t>doklady,</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každá</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faktura,</w:t>
      </w:r>
      <w:r w:rsidR="007476C7" w:rsidRPr="00287E7E">
        <w:rPr>
          <w:rFonts w:asciiTheme="majorHAnsi" w:eastAsia="Arial" w:hAnsiTheme="majorHAnsi" w:cs="Arial"/>
          <w:spacing w:val="-3"/>
          <w:sz w:val="24"/>
          <w:szCs w:val="24"/>
        </w:rPr>
        <w:t xml:space="preserve"> </w:t>
      </w:r>
      <w:r w:rsidR="007476C7" w:rsidRPr="00287E7E">
        <w:rPr>
          <w:rFonts w:asciiTheme="majorHAnsi" w:eastAsia="Arial" w:hAnsiTheme="majorHAnsi" w:cs="Arial"/>
          <w:spacing w:val="-1"/>
          <w:sz w:val="24"/>
          <w:szCs w:val="24"/>
        </w:rPr>
        <w:t>musí</w:t>
      </w:r>
      <w:r w:rsidR="007476C7" w:rsidRPr="00287E7E">
        <w:rPr>
          <w:rFonts w:asciiTheme="majorHAnsi" w:eastAsia="Arial" w:hAnsiTheme="majorHAnsi" w:cs="Arial"/>
          <w:spacing w:val="-3"/>
          <w:sz w:val="24"/>
          <w:szCs w:val="24"/>
        </w:rPr>
        <w:t xml:space="preserve"> </w:t>
      </w:r>
      <w:r w:rsidR="007476C7" w:rsidRPr="00287E7E">
        <w:rPr>
          <w:rFonts w:asciiTheme="majorHAnsi" w:eastAsia="Arial" w:hAnsiTheme="majorHAnsi" w:cs="Arial"/>
          <w:spacing w:val="-2"/>
          <w:sz w:val="24"/>
          <w:szCs w:val="24"/>
        </w:rPr>
        <w:t>mít</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náležitosti</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2"/>
          <w:sz w:val="24"/>
          <w:szCs w:val="24"/>
        </w:rPr>
        <w:t>daňového</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dokladu</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2"/>
          <w:sz w:val="24"/>
          <w:szCs w:val="24"/>
        </w:rPr>
        <w:t>ve</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2"/>
          <w:sz w:val="24"/>
          <w:szCs w:val="24"/>
        </w:rPr>
        <w:t>smyslu</w:t>
      </w:r>
      <w:r w:rsidR="007476C7" w:rsidRPr="00287E7E">
        <w:rPr>
          <w:rFonts w:asciiTheme="majorHAnsi" w:eastAsia="Arial" w:hAnsiTheme="majorHAnsi" w:cs="Arial"/>
          <w:sz w:val="24"/>
          <w:szCs w:val="24"/>
        </w:rPr>
        <w:t xml:space="preserve"> ust</w:t>
      </w:r>
      <w:r w:rsidR="00632C74" w:rsidRPr="00287E7E">
        <w:rPr>
          <w:rFonts w:asciiTheme="majorHAnsi" w:eastAsia="Arial" w:hAnsiTheme="majorHAnsi" w:cs="Arial"/>
          <w:sz w:val="24"/>
          <w:szCs w:val="24"/>
        </w:rPr>
        <w:t>anovení</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77"/>
          <w:sz w:val="24"/>
          <w:szCs w:val="24"/>
        </w:rPr>
        <w:t xml:space="preserve"> </w:t>
      </w:r>
      <w:r w:rsidR="007476C7" w:rsidRPr="00287E7E">
        <w:rPr>
          <w:rFonts w:asciiTheme="majorHAnsi" w:eastAsia="Arial" w:hAnsiTheme="majorHAnsi" w:cs="Arial"/>
          <w:spacing w:val="-1"/>
          <w:sz w:val="24"/>
          <w:szCs w:val="24"/>
        </w:rPr>
        <w:t>28</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odst.</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z w:val="24"/>
          <w:szCs w:val="24"/>
        </w:rPr>
        <w:t>2</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zákona</w:t>
      </w:r>
      <w:r w:rsidR="007476C7" w:rsidRPr="00287E7E">
        <w:rPr>
          <w:rFonts w:asciiTheme="majorHAnsi" w:eastAsia="Arial" w:hAnsiTheme="majorHAnsi" w:cs="Arial"/>
          <w:spacing w:val="-2"/>
          <w:sz w:val="24"/>
          <w:szCs w:val="24"/>
        </w:rPr>
        <w:t xml:space="preserve"> č.</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235/2004</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 xml:space="preserve">Sb., </w:t>
      </w:r>
      <w:r w:rsidR="007476C7" w:rsidRPr="00287E7E">
        <w:rPr>
          <w:rFonts w:asciiTheme="majorHAnsi" w:eastAsia="Arial" w:hAnsiTheme="majorHAnsi" w:cs="Arial"/>
          <w:sz w:val="24"/>
          <w:szCs w:val="24"/>
        </w:rPr>
        <w:t xml:space="preserve">o </w:t>
      </w:r>
      <w:r w:rsidR="007476C7" w:rsidRPr="00287E7E">
        <w:rPr>
          <w:rFonts w:asciiTheme="majorHAnsi" w:eastAsia="Arial" w:hAnsiTheme="majorHAnsi" w:cs="Arial"/>
          <w:spacing w:val="-1"/>
          <w:sz w:val="24"/>
          <w:szCs w:val="24"/>
        </w:rPr>
        <w:t>dani</w:t>
      </w:r>
      <w:r w:rsidR="007476C7" w:rsidRPr="00287E7E">
        <w:rPr>
          <w:rFonts w:asciiTheme="majorHAnsi" w:eastAsia="Arial" w:hAnsiTheme="majorHAnsi" w:cs="Arial"/>
          <w:sz w:val="24"/>
          <w:szCs w:val="24"/>
        </w:rPr>
        <w:t xml:space="preserve"> z</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přidané</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hodnoty,</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2"/>
          <w:sz w:val="24"/>
          <w:szCs w:val="24"/>
        </w:rPr>
        <w:t>ve</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2"/>
          <w:sz w:val="24"/>
          <w:szCs w:val="24"/>
        </w:rPr>
        <w:t>znění</w:t>
      </w:r>
      <w:r w:rsidR="007476C7" w:rsidRPr="00287E7E">
        <w:rPr>
          <w:rFonts w:asciiTheme="majorHAnsi" w:eastAsia="Arial" w:hAnsiTheme="majorHAnsi" w:cs="Arial"/>
          <w:spacing w:val="-3"/>
          <w:sz w:val="24"/>
          <w:szCs w:val="24"/>
        </w:rPr>
        <w:t xml:space="preserve"> </w:t>
      </w:r>
      <w:r w:rsidR="007476C7" w:rsidRPr="00287E7E">
        <w:rPr>
          <w:rFonts w:asciiTheme="majorHAnsi" w:eastAsia="Arial" w:hAnsiTheme="majorHAnsi" w:cs="Arial"/>
          <w:spacing w:val="-1"/>
          <w:sz w:val="24"/>
          <w:szCs w:val="24"/>
        </w:rPr>
        <w:t>pozdějších</w:t>
      </w:r>
      <w:r w:rsidR="007476C7" w:rsidRPr="00287E7E">
        <w:rPr>
          <w:rFonts w:asciiTheme="majorHAnsi" w:eastAsia="Arial" w:hAnsiTheme="majorHAnsi" w:cs="Arial"/>
          <w:spacing w:val="35"/>
          <w:sz w:val="24"/>
          <w:szCs w:val="24"/>
        </w:rPr>
        <w:t xml:space="preserve"> </w:t>
      </w:r>
      <w:r w:rsidR="007476C7" w:rsidRPr="00287E7E">
        <w:rPr>
          <w:rFonts w:asciiTheme="majorHAnsi" w:eastAsia="Arial" w:hAnsiTheme="majorHAnsi" w:cs="Arial"/>
          <w:spacing w:val="-1"/>
          <w:sz w:val="24"/>
          <w:szCs w:val="24"/>
        </w:rPr>
        <w:t>předpisů.</w:t>
      </w:r>
    </w:p>
    <w:p w:rsidR="0006470F" w:rsidRPr="0006470F" w:rsidRDefault="00BF0CAF" w:rsidP="0006470F">
      <w:pPr>
        <w:widowControl w:val="0"/>
        <w:tabs>
          <w:tab w:val="left" w:pos="426"/>
        </w:tabs>
        <w:ind w:left="426" w:hanging="426"/>
        <w:jc w:val="both"/>
        <w:rPr>
          <w:rFonts w:asciiTheme="majorHAnsi" w:eastAsia="Arial" w:hAnsiTheme="majorHAnsi" w:cs="Arial"/>
          <w:spacing w:val="-1"/>
          <w:sz w:val="24"/>
          <w:szCs w:val="24"/>
        </w:rPr>
      </w:pPr>
      <w:r w:rsidRPr="0006470F">
        <w:rPr>
          <w:rFonts w:asciiTheme="majorHAnsi" w:eastAsia="Arial" w:hAnsiTheme="majorHAnsi" w:cs="Arial"/>
          <w:spacing w:val="-1"/>
          <w:sz w:val="24"/>
          <w:szCs w:val="24"/>
        </w:rPr>
        <w:t>5.</w:t>
      </w:r>
      <w:r w:rsidRPr="0006470F">
        <w:rPr>
          <w:rFonts w:asciiTheme="majorHAnsi" w:eastAsia="Arial" w:hAnsiTheme="majorHAnsi" w:cs="Arial"/>
          <w:spacing w:val="-1"/>
          <w:sz w:val="24"/>
          <w:szCs w:val="24"/>
        </w:rPr>
        <w:tab/>
      </w:r>
      <w:r w:rsidR="007476C7" w:rsidRPr="0006470F">
        <w:rPr>
          <w:rFonts w:asciiTheme="majorHAnsi" w:eastAsia="Arial" w:hAnsiTheme="majorHAnsi" w:cs="Arial"/>
          <w:spacing w:val="-1"/>
          <w:sz w:val="24"/>
          <w:szCs w:val="24"/>
        </w:rPr>
        <w:t>Cena bude kupujícím uhrazena na účet prodávajícího uvedený v záhlaví smlouvy, a to na základě faktury vystavené prodávajícím. Faktura může být vystavena nejdříve dne následujícího po dni podepsání předávacího protokolu.</w:t>
      </w:r>
    </w:p>
    <w:p w:rsidR="0006470F" w:rsidRDefault="007476C7" w:rsidP="0006470F">
      <w:pPr>
        <w:widowControl w:val="0"/>
        <w:tabs>
          <w:tab w:val="left" w:pos="426"/>
        </w:tabs>
        <w:ind w:left="426" w:hanging="426"/>
        <w:jc w:val="both"/>
        <w:rPr>
          <w:rFonts w:asciiTheme="majorHAnsi" w:eastAsia="Arial" w:hAnsiTheme="majorHAnsi" w:cs="Arial"/>
          <w:spacing w:val="-1"/>
          <w:sz w:val="24"/>
          <w:szCs w:val="24"/>
        </w:rPr>
      </w:pPr>
      <w:r w:rsidRPr="0006470F">
        <w:rPr>
          <w:rFonts w:asciiTheme="majorHAnsi" w:eastAsia="Arial" w:hAnsiTheme="majorHAnsi" w:cs="Arial"/>
          <w:spacing w:val="-1"/>
          <w:sz w:val="24"/>
          <w:szCs w:val="24"/>
        </w:rPr>
        <w:t>6.</w:t>
      </w:r>
      <w:r w:rsidR="00BF0CAF" w:rsidRPr="0006470F">
        <w:rPr>
          <w:rFonts w:asciiTheme="majorHAnsi" w:eastAsia="Arial" w:hAnsiTheme="majorHAnsi" w:cs="Arial"/>
          <w:spacing w:val="-1"/>
          <w:sz w:val="24"/>
          <w:szCs w:val="24"/>
        </w:rPr>
        <w:tab/>
      </w:r>
      <w:r w:rsidRPr="0006470F">
        <w:rPr>
          <w:rFonts w:asciiTheme="majorHAnsi" w:eastAsia="Arial" w:hAnsiTheme="majorHAnsi" w:cs="Arial"/>
          <w:spacing w:val="-1"/>
          <w:sz w:val="24"/>
          <w:szCs w:val="24"/>
        </w:rPr>
        <w:t xml:space="preserve">Nebude-li na faktuře uvedeno jinak, bude kupující platit fakturovanou částku vždy na ten účet prodávajícího, který je správcem daně zveřejněn způsobem umožňujícím dálkový přístup dle ust. § 109 odst. 2 písm. c) zákona č. 235/2004 Sb., o dani z přidané hodnoty, ve znění pozdějších předpisů. Jestliže bude na faktuře uveden jiný účet </w:t>
      </w:r>
      <w:r w:rsidRPr="0006470F">
        <w:rPr>
          <w:rFonts w:asciiTheme="majorHAnsi" w:eastAsia="Arial" w:hAnsiTheme="majorHAnsi" w:cs="Arial"/>
          <w:spacing w:val="-1"/>
          <w:sz w:val="24"/>
          <w:szCs w:val="24"/>
        </w:rPr>
        <w:lastRenderedPageBreak/>
        <w:t xml:space="preserve">prodávajícího, než takto zveřejněný, bere prodávající na vědomí, že kupující je bez dalšího oprávněn zaplatit na uvedený účet pouze fakturovanou částku bez DPH; kupující v takovém případě zaplatí DPH přímo na účet správce daně. O takovémto postupu dodatečně písemně informuje prodávajícího. </w:t>
      </w:r>
    </w:p>
    <w:p w:rsidR="007476C7" w:rsidRDefault="00BF0CAF" w:rsidP="0006470F">
      <w:pPr>
        <w:widowControl w:val="0"/>
        <w:tabs>
          <w:tab w:val="left" w:pos="426"/>
        </w:tabs>
        <w:ind w:left="426" w:hanging="426"/>
        <w:jc w:val="both"/>
        <w:rPr>
          <w:rFonts w:asciiTheme="majorHAnsi" w:eastAsia="Arial" w:hAnsiTheme="majorHAnsi" w:cs="Arial"/>
          <w:spacing w:val="-1"/>
          <w:sz w:val="24"/>
          <w:szCs w:val="24"/>
        </w:rPr>
      </w:pPr>
      <w:r w:rsidRPr="0006470F">
        <w:rPr>
          <w:rFonts w:asciiTheme="majorHAnsi" w:eastAsia="Arial" w:hAnsiTheme="majorHAnsi" w:cs="Arial"/>
          <w:spacing w:val="-1"/>
          <w:sz w:val="24"/>
          <w:szCs w:val="24"/>
        </w:rPr>
        <w:t>7.</w:t>
      </w:r>
      <w:r w:rsidRPr="0006470F">
        <w:rPr>
          <w:rFonts w:asciiTheme="majorHAnsi" w:eastAsia="Arial" w:hAnsiTheme="majorHAnsi" w:cs="Arial"/>
          <w:spacing w:val="-1"/>
          <w:sz w:val="24"/>
          <w:szCs w:val="24"/>
        </w:rPr>
        <w:tab/>
      </w:r>
      <w:r w:rsidR="007476C7" w:rsidRPr="0006470F">
        <w:rPr>
          <w:rFonts w:asciiTheme="majorHAnsi" w:eastAsia="Arial" w:hAnsiTheme="majorHAnsi" w:cs="Arial"/>
          <w:spacing w:val="-1"/>
          <w:sz w:val="24"/>
          <w:szCs w:val="24"/>
        </w:rPr>
        <w:t>Pokud je v okamžiku fakturace o prodávajícím zveřejněna způsobem umožňujícím dálkový přístup skutečnost, že je nespolehlivým plátcem a vzniká tak ručení dle ust.</w:t>
      </w:r>
      <w:r w:rsidR="00372550">
        <w:rPr>
          <w:rFonts w:asciiTheme="majorHAnsi" w:eastAsia="Arial" w:hAnsiTheme="majorHAnsi" w:cs="Arial"/>
          <w:spacing w:val="-1"/>
          <w:sz w:val="24"/>
          <w:szCs w:val="24"/>
        </w:rPr>
        <w:t> </w:t>
      </w:r>
      <w:r w:rsidR="007476C7" w:rsidRPr="0006470F">
        <w:rPr>
          <w:rFonts w:asciiTheme="majorHAnsi" w:eastAsia="Arial" w:hAnsiTheme="majorHAnsi" w:cs="Arial"/>
          <w:spacing w:val="-1"/>
          <w:sz w:val="24"/>
          <w:szCs w:val="24"/>
        </w:rPr>
        <w:t>§109 odst. 3 zákona č. 235/2004 Sb., o dani z přidané hodnoty, ve znění pozdějších předpisů, bere dodavatel na vědomí, že kupující je bez dalšího oprávněn zaplatit na účet prodávajícího pouze fakturovanou částku bez DPH; kupující v takovém případě zaplatí DPH přímo na účet správce daně. O takovémto postupu dodatečně písemně informuje prodávajícíh</w:t>
      </w:r>
      <w:r w:rsidR="0006470F">
        <w:rPr>
          <w:rFonts w:asciiTheme="majorHAnsi" w:eastAsia="Arial" w:hAnsiTheme="majorHAnsi" w:cs="Arial"/>
          <w:spacing w:val="-1"/>
          <w:sz w:val="24"/>
          <w:szCs w:val="24"/>
        </w:rPr>
        <w:t>o.</w:t>
      </w:r>
    </w:p>
    <w:p w:rsidR="007476C7" w:rsidRPr="0006470F" w:rsidRDefault="007476C7" w:rsidP="0006470F">
      <w:pPr>
        <w:widowControl w:val="0"/>
        <w:tabs>
          <w:tab w:val="left" w:pos="426"/>
        </w:tabs>
        <w:ind w:left="426" w:hanging="426"/>
        <w:jc w:val="both"/>
        <w:rPr>
          <w:rFonts w:asciiTheme="majorHAnsi" w:eastAsia="Arial" w:hAnsiTheme="majorHAnsi" w:cs="Arial"/>
          <w:spacing w:val="-1"/>
          <w:sz w:val="24"/>
          <w:szCs w:val="24"/>
        </w:rPr>
      </w:pPr>
      <w:r w:rsidRPr="0006470F">
        <w:rPr>
          <w:rFonts w:asciiTheme="majorHAnsi" w:eastAsia="Arial" w:hAnsiTheme="majorHAnsi" w:cs="Arial"/>
          <w:spacing w:val="-1"/>
          <w:sz w:val="24"/>
          <w:szCs w:val="24"/>
        </w:rPr>
        <w:t>8.</w:t>
      </w:r>
      <w:r w:rsidR="00BF0CAF" w:rsidRPr="0006470F">
        <w:rPr>
          <w:rFonts w:asciiTheme="majorHAnsi" w:eastAsia="Arial" w:hAnsiTheme="majorHAnsi" w:cs="Arial"/>
          <w:spacing w:val="-1"/>
          <w:sz w:val="24"/>
          <w:szCs w:val="24"/>
        </w:rPr>
        <w:tab/>
      </w:r>
      <w:r w:rsidRPr="0006470F">
        <w:rPr>
          <w:rFonts w:asciiTheme="majorHAnsi" w:eastAsia="Arial" w:hAnsiTheme="majorHAnsi" w:cs="Arial"/>
          <w:spacing w:val="-1"/>
          <w:sz w:val="24"/>
          <w:szCs w:val="24"/>
        </w:rPr>
        <w:t>Úhradou se rozumí odepsání fakturované částky z účtu kupujícího.</w:t>
      </w:r>
    </w:p>
    <w:p w:rsidR="007476C7" w:rsidRPr="007476C7" w:rsidRDefault="007476C7" w:rsidP="00EE2BB9">
      <w:pPr>
        <w:ind w:left="2377" w:right="2442"/>
        <w:jc w:val="center"/>
        <w:rPr>
          <w:rFonts w:asciiTheme="majorHAnsi" w:hAnsiTheme="majorHAnsi"/>
          <w:b/>
          <w:sz w:val="21"/>
        </w:rPr>
      </w:pPr>
    </w:p>
    <w:p w:rsidR="007476C7" w:rsidRPr="00632C74" w:rsidRDefault="007476C7" w:rsidP="00732E79">
      <w:pPr>
        <w:keepNext/>
        <w:ind w:left="2377" w:right="2442"/>
        <w:jc w:val="center"/>
        <w:rPr>
          <w:rFonts w:ascii="Arial" w:eastAsia="Times New Roman" w:hAnsi="Arial" w:cs="Arial"/>
          <w:sz w:val="24"/>
        </w:rPr>
      </w:pPr>
      <w:r w:rsidRPr="00632C74">
        <w:rPr>
          <w:rFonts w:ascii="Arial" w:hAnsi="Arial" w:cs="Arial"/>
          <w:b/>
          <w:sz w:val="24"/>
        </w:rPr>
        <w:t>Ustanovení</w:t>
      </w:r>
      <w:r w:rsidRPr="00632C74">
        <w:rPr>
          <w:rFonts w:ascii="Arial" w:hAnsi="Arial" w:cs="Arial"/>
          <w:b/>
          <w:spacing w:val="37"/>
          <w:sz w:val="24"/>
        </w:rPr>
        <w:t xml:space="preserve"> </w:t>
      </w:r>
      <w:r w:rsidRPr="00632C74">
        <w:rPr>
          <w:rFonts w:ascii="Arial" w:hAnsi="Arial" w:cs="Arial"/>
          <w:b/>
          <w:sz w:val="24"/>
        </w:rPr>
        <w:t>lI.</w:t>
      </w:r>
    </w:p>
    <w:p w:rsidR="007476C7" w:rsidRPr="00632C74" w:rsidRDefault="007476C7" w:rsidP="00732E79">
      <w:pPr>
        <w:keepNext/>
        <w:spacing w:before="0" w:after="240"/>
        <w:ind w:left="2376" w:right="2455"/>
        <w:jc w:val="center"/>
        <w:rPr>
          <w:rFonts w:ascii="Arial" w:eastAsia="Arial" w:hAnsi="Arial" w:cs="Arial"/>
          <w:sz w:val="24"/>
        </w:rPr>
      </w:pPr>
      <w:r w:rsidRPr="00632C74">
        <w:rPr>
          <w:rFonts w:ascii="Arial" w:hAnsi="Arial" w:cs="Arial"/>
          <w:b/>
          <w:sz w:val="24"/>
        </w:rPr>
        <w:t>Způsob provádění</w:t>
      </w:r>
      <w:r w:rsidRPr="00632C74">
        <w:rPr>
          <w:rFonts w:ascii="Arial" w:hAnsi="Arial" w:cs="Arial"/>
          <w:b/>
          <w:spacing w:val="30"/>
          <w:sz w:val="24"/>
        </w:rPr>
        <w:t xml:space="preserve"> </w:t>
      </w:r>
    </w:p>
    <w:p w:rsidR="007476C7" w:rsidRPr="00BF0CAF" w:rsidRDefault="00BF0CAF" w:rsidP="00EE2BB9">
      <w:pPr>
        <w:widowControl w:val="0"/>
        <w:ind w:left="426" w:hanging="426"/>
        <w:jc w:val="both"/>
        <w:rPr>
          <w:rFonts w:asciiTheme="majorHAnsi" w:eastAsia="Arial" w:hAnsiTheme="majorHAnsi" w:cs="Arial"/>
          <w:sz w:val="24"/>
        </w:rPr>
      </w:pPr>
      <w:r w:rsidRPr="00BF0CAF">
        <w:rPr>
          <w:rFonts w:asciiTheme="majorHAnsi" w:eastAsia="Arial" w:hAnsiTheme="majorHAnsi"/>
          <w:spacing w:val="-2"/>
          <w:sz w:val="24"/>
        </w:rPr>
        <w:t>1.</w:t>
      </w:r>
      <w:r w:rsidR="00632C74" w:rsidRPr="00BF0CAF">
        <w:rPr>
          <w:rFonts w:asciiTheme="majorHAnsi" w:eastAsia="Arial" w:hAnsiTheme="majorHAnsi"/>
          <w:spacing w:val="-2"/>
          <w:sz w:val="24"/>
        </w:rPr>
        <w:tab/>
      </w:r>
      <w:r w:rsidR="007476C7" w:rsidRPr="00BF0CAF">
        <w:rPr>
          <w:rFonts w:asciiTheme="majorHAnsi" w:eastAsia="Arial" w:hAnsiTheme="majorHAnsi"/>
          <w:spacing w:val="-2"/>
          <w:sz w:val="24"/>
        </w:rPr>
        <w:t>Prodávající</w:t>
      </w:r>
      <w:r w:rsidR="007476C7" w:rsidRPr="00BF0CAF">
        <w:rPr>
          <w:rFonts w:asciiTheme="majorHAnsi" w:eastAsia="Arial" w:hAnsiTheme="majorHAnsi" w:cs="Arial"/>
          <w:spacing w:val="16"/>
          <w:sz w:val="24"/>
        </w:rPr>
        <w:t xml:space="preserve"> </w:t>
      </w:r>
      <w:r w:rsidR="007476C7" w:rsidRPr="00BF0CAF">
        <w:rPr>
          <w:rFonts w:asciiTheme="majorHAnsi" w:eastAsia="Arial" w:hAnsiTheme="majorHAnsi" w:cs="Arial"/>
          <w:sz w:val="24"/>
        </w:rPr>
        <w:t>bude</w:t>
      </w:r>
      <w:r w:rsidR="007476C7" w:rsidRPr="00BF0CAF">
        <w:rPr>
          <w:rFonts w:asciiTheme="majorHAnsi" w:eastAsia="Arial" w:hAnsiTheme="majorHAnsi" w:cs="Arial"/>
          <w:spacing w:val="16"/>
          <w:sz w:val="24"/>
        </w:rPr>
        <w:t xml:space="preserve"> </w:t>
      </w:r>
      <w:r w:rsidR="007476C7" w:rsidRPr="00BF0CAF">
        <w:rPr>
          <w:rFonts w:asciiTheme="majorHAnsi" w:eastAsia="Arial" w:hAnsiTheme="majorHAnsi" w:cs="Arial"/>
          <w:sz w:val="24"/>
        </w:rPr>
        <w:t>při</w:t>
      </w:r>
      <w:r w:rsidR="007476C7" w:rsidRPr="00BF0CAF">
        <w:rPr>
          <w:rFonts w:asciiTheme="majorHAnsi" w:eastAsia="Arial" w:hAnsiTheme="majorHAnsi" w:cs="Arial"/>
          <w:spacing w:val="-7"/>
          <w:sz w:val="24"/>
        </w:rPr>
        <w:t xml:space="preserve"> </w:t>
      </w:r>
      <w:r w:rsidR="007476C7" w:rsidRPr="00BF0CAF">
        <w:rPr>
          <w:rFonts w:asciiTheme="majorHAnsi" w:eastAsia="Arial" w:hAnsiTheme="majorHAnsi" w:cs="Arial"/>
          <w:sz w:val="24"/>
        </w:rPr>
        <w:t>zajišťování</w:t>
      </w:r>
      <w:r w:rsidR="007476C7" w:rsidRPr="00BF0CAF">
        <w:rPr>
          <w:rFonts w:asciiTheme="majorHAnsi" w:eastAsia="Arial" w:hAnsiTheme="majorHAnsi" w:cs="Arial"/>
          <w:spacing w:val="25"/>
          <w:sz w:val="24"/>
        </w:rPr>
        <w:t xml:space="preserve"> </w:t>
      </w:r>
      <w:r w:rsidR="007476C7" w:rsidRPr="00BF0CAF">
        <w:rPr>
          <w:rFonts w:asciiTheme="majorHAnsi" w:eastAsia="Arial" w:hAnsiTheme="majorHAnsi" w:cs="Arial"/>
          <w:sz w:val="24"/>
        </w:rPr>
        <w:t>dodávek</w:t>
      </w:r>
      <w:r w:rsidR="007476C7" w:rsidRPr="00BF0CAF">
        <w:rPr>
          <w:rFonts w:asciiTheme="majorHAnsi" w:eastAsia="Arial" w:hAnsiTheme="majorHAnsi" w:cs="Arial"/>
          <w:spacing w:val="26"/>
          <w:sz w:val="24"/>
        </w:rPr>
        <w:t xml:space="preserve"> </w:t>
      </w:r>
      <w:r w:rsidR="007476C7" w:rsidRPr="00BF0CAF">
        <w:rPr>
          <w:rFonts w:asciiTheme="majorHAnsi" w:eastAsia="Arial" w:hAnsiTheme="majorHAnsi" w:cs="Arial"/>
          <w:sz w:val="24"/>
        </w:rPr>
        <w:t>vybavení</w:t>
      </w:r>
      <w:r w:rsidR="007476C7" w:rsidRPr="00BF0CAF">
        <w:rPr>
          <w:rFonts w:asciiTheme="majorHAnsi" w:eastAsia="Arial" w:hAnsiTheme="majorHAnsi" w:cs="Arial"/>
          <w:spacing w:val="28"/>
          <w:sz w:val="24"/>
        </w:rPr>
        <w:t xml:space="preserve"> </w:t>
      </w:r>
      <w:r w:rsidR="007476C7" w:rsidRPr="00BF0CAF">
        <w:rPr>
          <w:rFonts w:asciiTheme="majorHAnsi" w:eastAsia="Arial" w:hAnsiTheme="majorHAnsi" w:cs="Arial"/>
          <w:sz w:val="24"/>
        </w:rPr>
        <w:t>postupovat</w:t>
      </w:r>
      <w:r w:rsidR="007476C7" w:rsidRPr="00BF0CAF">
        <w:rPr>
          <w:rFonts w:asciiTheme="majorHAnsi" w:eastAsia="Arial" w:hAnsiTheme="majorHAnsi" w:cs="Arial"/>
          <w:spacing w:val="18"/>
          <w:sz w:val="24"/>
        </w:rPr>
        <w:t xml:space="preserve"> </w:t>
      </w:r>
      <w:r w:rsidR="007476C7" w:rsidRPr="00BF0CAF">
        <w:rPr>
          <w:rFonts w:asciiTheme="majorHAnsi" w:eastAsia="Arial" w:hAnsiTheme="majorHAnsi" w:cs="Arial"/>
          <w:sz w:val="24"/>
        </w:rPr>
        <w:t>s</w:t>
      </w:r>
      <w:r w:rsidR="007476C7" w:rsidRPr="00BF0CAF">
        <w:rPr>
          <w:rFonts w:asciiTheme="majorHAnsi" w:eastAsia="Arial" w:hAnsiTheme="majorHAnsi" w:cs="Arial"/>
          <w:spacing w:val="14"/>
          <w:sz w:val="24"/>
        </w:rPr>
        <w:t xml:space="preserve"> </w:t>
      </w:r>
      <w:r w:rsidR="007476C7" w:rsidRPr="00BF0CAF">
        <w:rPr>
          <w:rFonts w:asciiTheme="majorHAnsi" w:eastAsia="Arial" w:hAnsiTheme="majorHAnsi" w:cs="Arial"/>
          <w:sz w:val="24"/>
        </w:rPr>
        <w:t>odbornou</w:t>
      </w:r>
      <w:r w:rsidR="007476C7" w:rsidRPr="00BF0CAF">
        <w:rPr>
          <w:rFonts w:asciiTheme="majorHAnsi" w:eastAsia="Arial" w:hAnsiTheme="majorHAnsi" w:cs="Arial"/>
          <w:w w:val="101"/>
          <w:sz w:val="24"/>
        </w:rPr>
        <w:t xml:space="preserve"> </w:t>
      </w:r>
      <w:r w:rsidR="007476C7" w:rsidRPr="00BF0CAF">
        <w:rPr>
          <w:rFonts w:asciiTheme="majorHAnsi" w:eastAsia="Arial" w:hAnsiTheme="majorHAnsi" w:cs="Arial"/>
          <w:sz w:val="24"/>
        </w:rPr>
        <w:t>péčí.</w:t>
      </w:r>
      <w:r w:rsidR="007476C7" w:rsidRPr="00BF0CAF">
        <w:rPr>
          <w:rFonts w:asciiTheme="majorHAnsi" w:eastAsia="Arial" w:hAnsiTheme="majorHAnsi" w:cs="Arial"/>
          <w:spacing w:val="53"/>
          <w:sz w:val="24"/>
        </w:rPr>
        <w:t xml:space="preserve"> </w:t>
      </w:r>
      <w:r w:rsidR="007476C7" w:rsidRPr="00BF0CAF">
        <w:rPr>
          <w:rFonts w:asciiTheme="majorHAnsi" w:eastAsia="Arial" w:hAnsiTheme="majorHAnsi" w:cs="Arial"/>
          <w:sz w:val="24"/>
        </w:rPr>
        <w:t>Dodávky,</w:t>
      </w:r>
      <w:r w:rsidR="007476C7" w:rsidRPr="00BF0CAF">
        <w:rPr>
          <w:rFonts w:asciiTheme="majorHAnsi" w:eastAsia="Arial" w:hAnsiTheme="majorHAnsi" w:cs="Arial"/>
          <w:spacing w:val="58"/>
          <w:sz w:val="24"/>
        </w:rPr>
        <w:t xml:space="preserve"> </w:t>
      </w:r>
      <w:r w:rsidR="007476C7" w:rsidRPr="00BF0CAF">
        <w:rPr>
          <w:rFonts w:asciiTheme="majorHAnsi" w:eastAsia="Arial" w:hAnsiTheme="majorHAnsi" w:cs="Arial"/>
          <w:sz w:val="24"/>
        </w:rPr>
        <w:t>práce</w:t>
      </w:r>
      <w:r w:rsidR="007476C7" w:rsidRPr="00BF0CAF">
        <w:rPr>
          <w:rFonts w:asciiTheme="majorHAnsi" w:eastAsia="Arial" w:hAnsiTheme="majorHAnsi" w:cs="Arial"/>
          <w:spacing w:val="54"/>
          <w:sz w:val="24"/>
        </w:rPr>
        <w:t xml:space="preserve"> </w:t>
      </w:r>
      <w:r w:rsidR="007476C7" w:rsidRPr="00BF0CAF">
        <w:rPr>
          <w:rFonts w:asciiTheme="majorHAnsi" w:eastAsia="Arial" w:hAnsiTheme="majorHAnsi" w:cs="Arial"/>
          <w:sz w:val="24"/>
        </w:rPr>
        <w:t>a</w:t>
      </w:r>
      <w:r w:rsidR="007476C7" w:rsidRPr="00BF0CAF">
        <w:rPr>
          <w:rFonts w:asciiTheme="majorHAnsi" w:eastAsia="Arial" w:hAnsiTheme="majorHAnsi" w:cs="Arial"/>
          <w:spacing w:val="46"/>
          <w:sz w:val="24"/>
        </w:rPr>
        <w:t xml:space="preserve"> </w:t>
      </w:r>
      <w:r w:rsidR="007476C7" w:rsidRPr="00BF0CAF">
        <w:rPr>
          <w:rFonts w:asciiTheme="majorHAnsi" w:eastAsia="Arial" w:hAnsiTheme="majorHAnsi" w:cs="Arial"/>
          <w:sz w:val="24"/>
        </w:rPr>
        <w:t>služby,</w:t>
      </w:r>
      <w:r w:rsidR="007476C7" w:rsidRPr="00BF0CAF">
        <w:rPr>
          <w:rFonts w:asciiTheme="majorHAnsi" w:eastAsia="Arial" w:hAnsiTheme="majorHAnsi" w:cs="Arial"/>
          <w:spacing w:val="3"/>
          <w:sz w:val="24"/>
        </w:rPr>
        <w:t xml:space="preserve"> </w:t>
      </w:r>
      <w:r w:rsidR="007476C7" w:rsidRPr="00BF0CAF">
        <w:rPr>
          <w:rFonts w:asciiTheme="majorHAnsi" w:eastAsia="Arial" w:hAnsiTheme="majorHAnsi" w:cs="Arial"/>
          <w:sz w:val="24"/>
        </w:rPr>
        <w:t>které</w:t>
      </w:r>
      <w:r w:rsidR="007476C7" w:rsidRPr="00BF0CAF">
        <w:rPr>
          <w:rFonts w:asciiTheme="majorHAnsi" w:eastAsia="Arial" w:hAnsiTheme="majorHAnsi" w:cs="Arial"/>
          <w:spacing w:val="22"/>
          <w:sz w:val="24"/>
        </w:rPr>
        <w:t xml:space="preserve"> </w:t>
      </w:r>
      <w:r w:rsidR="007476C7" w:rsidRPr="00BF0CAF">
        <w:rPr>
          <w:rFonts w:asciiTheme="majorHAnsi" w:eastAsia="Arial" w:hAnsiTheme="majorHAnsi" w:cs="Arial"/>
          <w:sz w:val="24"/>
        </w:rPr>
        <w:t>jsou</w:t>
      </w:r>
      <w:r w:rsidR="007476C7" w:rsidRPr="00BF0CAF">
        <w:rPr>
          <w:rFonts w:asciiTheme="majorHAnsi" w:eastAsia="Arial" w:hAnsiTheme="majorHAnsi" w:cs="Arial"/>
          <w:spacing w:val="4"/>
          <w:sz w:val="24"/>
        </w:rPr>
        <w:t xml:space="preserve"> </w:t>
      </w:r>
      <w:r w:rsidR="007476C7" w:rsidRPr="00BF0CAF">
        <w:rPr>
          <w:rFonts w:asciiTheme="majorHAnsi" w:eastAsia="Arial" w:hAnsiTheme="majorHAnsi" w:cs="Arial"/>
          <w:sz w:val="24"/>
        </w:rPr>
        <w:t>předmětem</w:t>
      </w:r>
      <w:r w:rsidR="007476C7" w:rsidRPr="00BF0CAF">
        <w:rPr>
          <w:rFonts w:asciiTheme="majorHAnsi" w:eastAsia="Arial" w:hAnsiTheme="majorHAnsi" w:cs="Arial"/>
          <w:spacing w:val="56"/>
          <w:sz w:val="24"/>
        </w:rPr>
        <w:t xml:space="preserve"> </w:t>
      </w:r>
      <w:r w:rsidR="007476C7" w:rsidRPr="00BF0CAF">
        <w:rPr>
          <w:rFonts w:asciiTheme="majorHAnsi" w:eastAsia="Arial" w:hAnsiTheme="majorHAnsi" w:cs="Arial"/>
          <w:sz w:val="24"/>
        </w:rPr>
        <w:t>smlouvy,</w:t>
      </w:r>
      <w:r w:rsidR="007476C7" w:rsidRPr="00BF0CAF">
        <w:rPr>
          <w:rFonts w:asciiTheme="majorHAnsi" w:eastAsia="Arial" w:hAnsiTheme="majorHAnsi" w:cs="Arial"/>
          <w:spacing w:val="52"/>
          <w:sz w:val="24"/>
        </w:rPr>
        <w:t xml:space="preserve"> </w:t>
      </w:r>
      <w:r w:rsidR="007476C7" w:rsidRPr="00BF0CAF">
        <w:rPr>
          <w:rFonts w:asciiTheme="majorHAnsi" w:eastAsia="Arial" w:hAnsiTheme="majorHAnsi"/>
          <w:spacing w:val="-2"/>
          <w:sz w:val="24"/>
        </w:rPr>
        <w:t>prodávající</w:t>
      </w:r>
      <w:r w:rsidR="007476C7" w:rsidRPr="00BF0CAF">
        <w:rPr>
          <w:rFonts w:asciiTheme="majorHAnsi" w:eastAsia="Arial" w:hAnsiTheme="majorHAnsi" w:cs="Arial"/>
          <w:spacing w:val="16"/>
          <w:sz w:val="24"/>
        </w:rPr>
        <w:t xml:space="preserve"> </w:t>
      </w:r>
      <w:r w:rsidR="007476C7" w:rsidRPr="00BF0CAF">
        <w:rPr>
          <w:rFonts w:asciiTheme="majorHAnsi" w:eastAsia="Arial" w:hAnsiTheme="majorHAnsi" w:cs="Arial"/>
          <w:sz w:val="24"/>
        </w:rPr>
        <w:t>provede</w:t>
      </w:r>
      <w:r w:rsidR="007476C7" w:rsidRPr="00BF0CAF">
        <w:rPr>
          <w:rFonts w:asciiTheme="majorHAnsi" w:eastAsia="Arial" w:hAnsiTheme="majorHAnsi" w:cs="Arial"/>
          <w:spacing w:val="47"/>
          <w:sz w:val="24"/>
        </w:rPr>
        <w:t xml:space="preserve"> </w:t>
      </w:r>
      <w:r w:rsidR="007476C7" w:rsidRPr="00BF0CAF">
        <w:rPr>
          <w:rFonts w:asciiTheme="majorHAnsi" w:eastAsia="Arial" w:hAnsiTheme="majorHAnsi" w:cs="Arial"/>
          <w:sz w:val="24"/>
        </w:rPr>
        <w:t>v</w:t>
      </w:r>
      <w:r w:rsidR="007476C7" w:rsidRPr="00BF0CAF">
        <w:rPr>
          <w:rFonts w:asciiTheme="majorHAnsi" w:eastAsia="Arial" w:hAnsiTheme="majorHAnsi" w:cs="Arial"/>
          <w:w w:val="112"/>
          <w:sz w:val="24"/>
        </w:rPr>
        <w:t> </w:t>
      </w:r>
      <w:r w:rsidR="007476C7" w:rsidRPr="00BF0CAF">
        <w:rPr>
          <w:rFonts w:asciiTheme="majorHAnsi" w:eastAsia="Arial" w:hAnsiTheme="majorHAnsi" w:cs="Arial"/>
          <w:sz w:val="24"/>
        </w:rPr>
        <w:t>takovém</w:t>
      </w:r>
      <w:r w:rsidR="007476C7" w:rsidRPr="00BF0CAF">
        <w:rPr>
          <w:rFonts w:asciiTheme="majorHAnsi" w:eastAsia="Arial" w:hAnsiTheme="majorHAnsi" w:cs="Arial"/>
          <w:spacing w:val="12"/>
          <w:sz w:val="24"/>
        </w:rPr>
        <w:t xml:space="preserve"> </w:t>
      </w:r>
      <w:r w:rsidR="007476C7" w:rsidRPr="00BF0CAF">
        <w:rPr>
          <w:rFonts w:asciiTheme="majorHAnsi" w:eastAsia="Arial" w:hAnsiTheme="majorHAnsi" w:cs="Arial"/>
          <w:sz w:val="24"/>
        </w:rPr>
        <w:t>rozsahu</w:t>
      </w:r>
      <w:r w:rsidR="007476C7" w:rsidRPr="00BF0CAF">
        <w:rPr>
          <w:rFonts w:asciiTheme="majorHAnsi" w:eastAsia="Arial" w:hAnsiTheme="majorHAnsi" w:cs="Arial"/>
          <w:spacing w:val="5"/>
          <w:sz w:val="24"/>
        </w:rPr>
        <w:t xml:space="preserve"> </w:t>
      </w:r>
      <w:r w:rsidR="007476C7" w:rsidRPr="00BF0CAF">
        <w:rPr>
          <w:rFonts w:asciiTheme="majorHAnsi" w:eastAsia="Arial" w:hAnsiTheme="majorHAnsi" w:cs="Arial"/>
          <w:sz w:val="24"/>
        </w:rPr>
        <w:t>a</w:t>
      </w:r>
      <w:r w:rsidR="007476C7" w:rsidRPr="00BF0CAF">
        <w:rPr>
          <w:rFonts w:asciiTheme="majorHAnsi" w:eastAsia="Arial" w:hAnsiTheme="majorHAnsi" w:cs="Arial"/>
          <w:spacing w:val="-24"/>
          <w:sz w:val="24"/>
        </w:rPr>
        <w:t xml:space="preserve"> </w:t>
      </w:r>
      <w:r w:rsidR="007476C7" w:rsidRPr="00BF0CAF">
        <w:rPr>
          <w:rFonts w:asciiTheme="majorHAnsi" w:eastAsia="Arial" w:hAnsiTheme="majorHAnsi" w:cs="Arial"/>
          <w:sz w:val="24"/>
        </w:rPr>
        <w:t>jakosti,</w:t>
      </w:r>
      <w:r w:rsidR="007476C7" w:rsidRPr="00BF0CAF">
        <w:rPr>
          <w:rFonts w:asciiTheme="majorHAnsi" w:eastAsia="Arial" w:hAnsiTheme="majorHAnsi" w:cs="Arial"/>
          <w:spacing w:val="25"/>
          <w:sz w:val="24"/>
        </w:rPr>
        <w:t xml:space="preserve"> </w:t>
      </w:r>
      <w:r w:rsidR="007476C7" w:rsidRPr="00BF0CAF">
        <w:rPr>
          <w:rFonts w:asciiTheme="majorHAnsi" w:eastAsia="Arial" w:hAnsiTheme="majorHAnsi" w:cs="Arial"/>
          <w:sz w:val="24"/>
        </w:rPr>
        <w:t>aby</w:t>
      </w:r>
      <w:r w:rsidR="007476C7" w:rsidRPr="00BF0CAF">
        <w:rPr>
          <w:rFonts w:asciiTheme="majorHAnsi" w:eastAsia="Arial" w:hAnsiTheme="majorHAnsi" w:cs="Arial"/>
          <w:spacing w:val="-4"/>
          <w:sz w:val="24"/>
        </w:rPr>
        <w:t xml:space="preserve"> </w:t>
      </w:r>
      <w:r w:rsidR="007476C7" w:rsidRPr="00BF0CAF">
        <w:rPr>
          <w:rFonts w:asciiTheme="majorHAnsi" w:eastAsia="Arial" w:hAnsiTheme="majorHAnsi" w:cs="Arial"/>
          <w:sz w:val="24"/>
        </w:rPr>
        <w:t>dodávka</w:t>
      </w:r>
      <w:r w:rsidR="007476C7" w:rsidRPr="00BF0CAF">
        <w:rPr>
          <w:rFonts w:asciiTheme="majorHAnsi" w:eastAsia="Arial" w:hAnsiTheme="majorHAnsi" w:cs="Arial"/>
          <w:spacing w:val="13"/>
          <w:sz w:val="24"/>
        </w:rPr>
        <w:t xml:space="preserve"> v</w:t>
      </w:r>
      <w:r w:rsidR="007476C7" w:rsidRPr="00BF0CAF">
        <w:rPr>
          <w:rFonts w:asciiTheme="majorHAnsi" w:eastAsia="Arial" w:hAnsiTheme="majorHAnsi" w:cs="Arial"/>
          <w:sz w:val="24"/>
        </w:rPr>
        <w:t>ybavení</w:t>
      </w:r>
      <w:r w:rsidR="007476C7" w:rsidRPr="00BF0CAF">
        <w:rPr>
          <w:rFonts w:asciiTheme="majorHAnsi" w:eastAsia="Arial" w:hAnsiTheme="majorHAnsi" w:cs="Arial"/>
          <w:spacing w:val="13"/>
          <w:sz w:val="24"/>
        </w:rPr>
        <w:t xml:space="preserve"> </w:t>
      </w:r>
      <w:r w:rsidR="007476C7" w:rsidRPr="00BF0CAF">
        <w:rPr>
          <w:rFonts w:asciiTheme="majorHAnsi" w:eastAsia="Arial" w:hAnsiTheme="majorHAnsi" w:cs="Arial"/>
          <w:sz w:val="24"/>
        </w:rPr>
        <w:t>odpovídala</w:t>
      </w:r>
      <w:r w:rsidR="007476C7" w:rsidRPr="00BF0CAF">
        <w:rPr>
          <w:rFonts w:asciiTheme="majorHAnsi" w:eastAsia="Arial" w:hAnsiTheme="majorHAnsi" w:cs="Arial"/>
          <w:spacing w:val="16"/>
          <w:sz w:val="24"/>
        </w:rPr>
        <w:t xml:space="preserve"> </w:t>
      </w:r>
      <w:r w:rsidR="007476C7" w:rsidRPr="00BF0CAF">
        <w:rPr>
          <w:rFonts w:asciiTheme="majorHAnsi" w:eastAsia="Arial" w:hAnsiTheme="majorHAnsi" w:cs="Arial"/>
          <w:sz w:val="24"/>
        </w:rPr>
        <w:t>podmínkám stanoveným</w:t>
      </w:r>
      <w:r w:rsidR="007476C7" w:rsidRPr="00BF0CAF">
        <w:rPr>
          <w:rFonts w:asciiTheme="majorHAnsi" w:eastAsia="Arial" w:hAnsiTheme="majorHAnsi" w:cs="Arial"/>
          <w:spacing w:val="5"/>
          <w:sz w:val="24"/>
        </w:rPr>
        <w:t xml:space="preserve"> </w:t>
      </w:r>
      <w:r w:rsidR="007476C7" w:rsidRPr="00BF0CAF">
        <w:rPr>
          <w:rFonts w:asciiTheme="majorHAnsi" w:eastAsia="Arial" w:hAnsiTheme="majorHAnsi" w:cs="Arial"/>
          <w:sz w:val="24"/>
        </w:rPr>
        <w:t>smlouvou</w:t>
      </w:r>
      <w:r w:rsidR="007476C7" w:rsidRPr="00BF0CAF">
        <w:rPr>
          <w:rFonts w:asciiTheme="majorHAnsi" w:eastAsia="Arial" w:hAnsiTheme="majorHAnsi" w:cs="Arial"/>
          <w:spacing w:val="-3"/>
          <w:sz w:val="24"/>
        </w:rPr>
        <w:t xml:space="preserve"> </w:t>
      </w:r>
      <w:r w:rsidR="007476C7" w:rsidRPr="00BF0CAF">
        <w:rPr>
          <w:rFonts w:asciiTheme="majorHAnsi" w:eastAsia="Arial" w:hAnsiTheme="majorHAnsi" w:cs="Arial"/>
          <w:sz w:val="24"/>
        </w:rPr>
        <w:t>a</w:t>
      </w:r>
      <w:r w:rsidR="007476C7" w:rsidRPr="00BF0CAF">
        <w:rPr>
          <w:rFonts w:asciiTheme="majorHAnsi" w:eastAsia="Arial" w:hAnsiTheme="majorHAnsi" w:cs="Arial"/>
          <w:spacing w:val="-7"/>
          <w:sz w:val="24"/>
        </w:rPr>
        <w:t xml:space="preserve"> </w:t>
      </w:r>
      <w:r w:rsidR="007476C7" w:rsidRPr="00BF0CAF">
        <w:rPr>
          <w:rFonts w:asciiTheme="majorHAnsi" w:eastAsia="Arial" w:hAnsiTheme="majorHAnsi" w:cs="Arial"/>
          <w:sz w:val="24"/>
        </w:rPr>
        <w:t>obvyklému</w:t>
      </w:r>
      <w:r w:rsidR="007476C7" w:rsidRPr="00BF0CAF">
        <w:rPr>
          <w:rFonts w:asciiTheme="majorHAnsi" w:eastAsia="Arial" w:hAnsiTheme="majorHAnsi" w:cs="Arial"/>
          <w:spacing w:val="1"/>
          <w:sz w:val="24"/>
        </w:rPr>
        <w:t xml:space="preserve"> </w:t>
      </w:r>
      <w:r w:rsidR="007476C7" w:rsidRPr="00BF0CAF">
        <w:rPr>
          <w:rFonts w:asciiTheme="majorHAnsi" w:eastAsia="Arial" w:hAnsiTheme="majorHAnsi" w:cs="Arial"/>
          <w:sz w:val="24"/>
        </w:rPr>
        <w:t>účelu</w:t>
      </w:r>
      <w:r w:rsidR="007476C7" w:rsidRPr="00BF0CAF">
        <w:rPr>
          <w:rFonts w:asciiTheme="majorHAnsi" w:eastAsia="Arial" w:hAnsiTheme="majorHAnsi" w:cs="Arial"/>
          <w:spacing w:val="-8"/>
          <w:sz w:val="24"/>
        </w:rPr>
        <w:t xml:space="preserve"> </w:t>
      </w:r>
      <w:r w:rsidR="007476C7" w:rsidRPr="00BF0CAF">
        <w:rPr>
          <w:rFonts w:asciiTheme="majorHAnsi" w:eastAsia="Arial" w:hAnsiTheme="majorHAnsi" w:cs="Arial"/>
          <w:sz w:val="24"/>
        </w:rPr>
        <w:t>použití.</w:t>
      </w:r>
    </w:p>
    <w:p w:rsidR="007476C7" w:rsidRPr="00BF0CAF" w:rsidRDefault="00632C74" w:rsidP="00EE2BB9">
      <w:pPr>
        <w:widowControl w:val="0"/>
        <w:ind w:left="426" w:hanging="426"/>
        <w:jc w:val="both"/>
        <w:rPr>
          <w:rFonts w:asciiTheme="majorHAnsi" w:eastAsia="Arial" w:hAnsiTheme="majorHAnsi"/>
          <w:spacing w:val="-2"/>
          <w:sz w:val="24"/>
        </w:rPr>
      </w:pPr>
      <w:r w:rsidRPr="00BF0CAF">
        <w:rPr>
          <w:rFonts w:asciiTheme="majorHAnsi" w:eastAsia="Arial" w:hAnsiTheme="majorHAnsi"/>
          <w:spacing w:val="-2"/>
          <w:sz w:val="24"/>
        </w:rPr>
        <w:t>2.</w:t>
      </w:r>
      <w:r w:rsidRPr="00BF0CAF">
        <w:rPr>
          <w:rFonts w:asciiTheme="majorHAnsi" w:eastAsia="Arial" w:hAnsiTheme="majorHAnsi"/>
          <w:spacing w:val="-2"/>
          <w:sz w:val="24"/>
        </w:rPr>
        <w:tab/>
      </w:r>
      <w:r w:rsidR="007476C7" w:rsidRPr="00BF0CAF">
        <w:rPr>
          <w:rFonts w:asciiTheme="majorHAnsi" w:eastAsia="Arial" w:hAnsiTheme="majorHAnsi"/>
          <w:spacing w:val="-2"/>
          <w:sz w:val="24"/>
        </w:rPr>
        <w:t>Prodávající je povinen dodat vybavení ve sjednané době v</w:t>
      </w:r>
      <w:r w:rsidRPr="00BF0CAF">
        <w:rPr>
          <w:rFonts w:asciiTheme="majorHAnsi" w:eastAsia="Arial" w:hAnsiTheme="majorHAnsi"/>
          <w:spacing w:val="-2"/>
          <w:sz w:val="24"/>
        </w:rPr>
        <w:t> </w:t>
      </w:r>
      <w:r w:rsidR="007476C7" w:rsidRPr="00BF0CAF">
        <w:rPr>
          <w:rFonts w:asciiTheme="majorHAnsi" w:eastAsia="Arial" w:hAnsiTheme="majorHAnsi"/>
          <w:spacing w:val="-2"/>
          <w:sz w:val="24"/>
        </w:rPr>
        <w:t>požadovaném množství, jakosti a provedení a v</w:t>
      </w:r>
      <w:r w:rsidRPr="00BF0CAF">
        <w:rPr>
          <w:rFonts w:asciiTheme="majorHAnsi" w:eastAsia="Arial" w:hAnsiTheme="majorHAnsi"/>
          <w:spacing w:val="-2"/>
          <w:sz w:val="24"/>
        </w:rPr>
        <w:t> </w:t>
      </w:r>
      <w:r w:rsidR="007476C7" w:rsidRPr="00BF0CAF">
        <w:rPr>
          <w:rFonts w:asciiTheme="majorHAnsi" w:eastAsia="Arial" w:hAnsiTheme="majorHAnsi"/>
          <w:spacing w:val="-2"/>
          <w:sz w:val="24"/>
        </w:rPr>
        <w:t>souladu s</w:t>
      </w:r>
      <w:r w:rsidRPr="00BF0CAF">
        <w:rPr>
          <w:rFonts w:asciiTheme="majorHAnsi" w:eastAsia="Arial" w:hAnsiTheme="majorHAnsi"/>
          <w:spacing w:val="-2"/>
          <w:sz w:val="24"/>
        </w:rPr>
        <w:t> </w:t>
      </w:r>
      <w:r w:rsidR="007476C7" w:rsidRPr="00BF0CAF">
        <w:rPr>
          <w:rFonts w:asciiTheme="majorHAnsi" w:eastAsia="Arial" w:hAnsiTheme="majorHAnsi"/>
          <w:spacing w:val="-2"/>
          <w:sz w:val="24"/>
        </w:rPr>
        <w:t>dalšími podmínkami stanovenými smlouvou. Prodávající se zavazuje zajistit v</w:t>
      </w:r>
      <w:r w:rsidRPr="00BF0CAF">
        <w:rPr>
          <w:rFonts w:asciiTheme="majorHAnsi" w:eastAsia="Arial" w:hAnsiTheme="majorHAnsi"/>
          <w:spacing w:val="-2"/>
          <w:sz w:val="24"/>
        </w:rPr>
        <w:t> </w:t>
      </w:r>
      <w:r w:rsidR="007476C7" w:rsidRPr="00BF0CAF">
        <w:rPr>
          <w:rFonts w:asciiTheme="majorHAnsi" w:eastAsia="Arial" w:hAnsiTheme="majorHAnsi"/>
          <w:spacing w:val="-2"/>
          <w:sz w:val="24"/>
        </w:rPr>
        <w:t>rámci dodávky vybavení především veškeré práce dle požadavků kupujícího a úplné a včasné provedení všech prací nutných pro řádné dodání vybavení bez vad a další plnění, jejichž provedení je pro řádné a včasné dodání vybavení nezbytné.</w:t>
      </w:r>
    </w:p>
    <w:p w:rsidR="007476C7" w:rsidRPr="00BF0CAF" w:rsidRDefault="00632C74" w:rsidP="00EE2BB9">
      <w:pPr>
        <w:widowControl w:val="0"/>
        <w:ind w:left="426" w:hanging="426"/>
        <w:jc w:val="both"/>
        <w:rPr>
          <w:rFonts w:asciiTheme="majorHAnsi" w:eastAsia="Arial" w:hAnsiTheme="majorHAnsi"/>
          <w:spacing w:val="-2"/>
          <w:sz w:val="24"/>
        </w:rPr>
      </w:pPr>
      <w:r w:rsidRPr="00BF0CAF">
        <w:rPr>
          <w:rFonts w:asciiTheme="majorHAnsi" w:eastAsia="Arial" w:hAnsiTheme="majorHAnsi"/>
          <w:spacing w:val="-2"/>
          <w:sz w:val="24"/>
        </w:rPr>
        <w:t xml:space="preserve">3. </w:t>
      </w:r>
      <w:r w:rsidRPr="00BF0CAF">
        <w:rPr>
          <w:rFonts w:asciiTheme="majorHAnsi" w:eastAsia="Arial" w:hAnsiTheme="majorHAnsi"/>
          <w:spacing w:val="-2"/>
          <w:sz w:val="24"/>
        </w:rPr>
        <w:tab/>
      </w:r>
      <w:r w:rsidR="007476C7" w:rsidRPr="00BF0CAF">
        <w:rPr>
          <w:rFonts w:asciiTheme="majorHAnsi" w:eastAsia="Arial" w:hAnsiTheme="majorHAnsi"/>
          <w:spacing w:val="-2"/>
          <w:sz w:val="24"/>
        </w:rPr>
        <w:t>Prodávající je povinen při zajišťování dodávek vybavení dodržovat veškeré bezpečnostní předpisy, veškeré zákony a jejich prováděcí vyhlášky, pokud se vztahují k</w:t>
      </w:r>
      <w:r w:rsidRPr="00BF0CAF">
        <w:rPr>
          <w:rFonts w:asciiTheme="majorHAnsi" w:eastAsia="Arial" w:hAnsiTheme="majorHAnsi"/>
          <w:spacing w:val="-2"/>
          <w:sz w:val="24"/>
        </w:rPr>
        <w:t> </w:t>
      </w:r>
      <w:r w:rsidR="007476C7" w:rsidRPr="00BF0CAF">
        <w:rPr>
          <w:rFonts w:asciiTheme="majorHAnsi" w:eastAsia="Arial" w:hAnsiTheme="majorHAnsi"/>
          <w:spacing w:val="-2"/>
          <w:sz w:val="24"/>
        </w:rPr>
        <w:t>zajišťování dodávek vybavení a týkají se činnosti dodavatele, bezpečnosti práce, požární ochrany a ochrany životního prostředí. Pokud porušením těchto předpisů dodavatelem vznikne škoda, nese náklady prodávající.</w:t>
      </w:r>
    </w:p>
    <w:p w:rsidR="007476C7" w:rsidRPr="00BF0CAF" w:rsidRDefault="00632C74" w:rsidP="00EE2BB9">
      <w:pPr>
        <w:widowControl w:val="0"/>
        <w:ind w:left="426" w:hanging="426"/>
        <w:jc w:val="both"/>
        <w:rPr>
          <w:rFonts w:asciiTheme="majorHAnsi" w:eastAsia="Arial" w:hAnsiTheme="majorHAnsi"/>
          <w:spacing w:val="-2"/>
          <w:sz w:val="24"/>
        </w:rPr>
      </w:pPr>
      <w:r w:rsidRPr="00BF0CAF">
        <w:rPr>
          <w:rFonts w:asciiTheme="majorHAnsi" w:eastAsia="Arial" w:hAnsiTheme="majorHAnsi"/>
          <w:spacing w:val="-2"/>
          <w:sz w:val="24"/>
        </w:rPr>
        <w:t>4.</w:t>
      </w:r>
      <w:r w:rsidRPr="00BF0CAF">
        <w:rPr>
          <w:rFonts w:asciiTheme="majorHAnsi" w:eastAsia="Arial" w:hAnsiTheme="majorHAnsi"/>
          <w:spacing w:val="-2"/>
          <w:sz w:val="24"/>
        </w:rPr>
        <w:tab/>
      </w:r>
      <w:r w:rsidR="007476C7" w:rsidRPr="00BF0CAF">
        <w:rPr>
          <w:rFonts w:asciiTheme="majorHAnsi" w:eastAsia="Arial" w:hAnsiTheme="majorHAnsi"/>
          <w:spacing w:val="-2"/>
          <w:sz w:val="24"/>
        </w:rPr>
        <w:t>Dodané vybavení musí vyhovovat všem normám a právním předpisům platným v České republice.</w:t>
      </w:r>
    </w:p>
    <w:p w:rsidR="007476C7" w:rsidRPr="00BF0CAF" w:rsidRDefault="00632C74" w:rsidP="00EE2BB9">
      <w:pPr>
        <w:widowControl w:val="0"/>
        <w:ind w:left="426" w:hanging="426"/>
        <w:jc w:val="both"/>
        <w:rPr>
          <w:rFonts w:asciiTheme="majorHAnsi" w:eastAsia="Arial" w:hAnsiTheme="majorHAnsi"/>
          <w:spacing w:val="-2"/>
          <w:sz w:val="24"/>
        </w:rPr>
      </w:pPr>
      <w:r w:rsidRPr="00BF0CAF">
        <w:rPr>
          <w:rFonts w:asciiTheme="majorHAnsi" w:eastAsia="Arial" w:hAnsiTheme="majorHAnsi"/>
          <w:spacing w:val="-2"/>
          <w:sz w:val="24"/>
        </w:rPr>
        <w:t xml:space="preserve">5. </w:t>
      </w:r>
      <w:r w:rsidRPr="00BF0CAF">
        <w:rPr>
          <w:rFonts w:asciiTheme="majorHAnsi" w:eastAsia="Arial" w:hAnsiTheme="majorHAnsi"/>
          <w:spacing w:val="-2"/>
          <w:sz w:val="24"/>
        </w:rPr>
        <w:tab/>
      </w:r>
      <w:r w:rsidR="007476C7" w:rsidRPr="00BF0CAF">
        <w:rPr>
          <w:rFonts w:asciiTheme="majorHAnsi" w:eastAsia="Arial" w:hAnsiTheme="majorHAnsi"/>
          <w:spacing w:val="-2"/>
          <w:sz w:val="24"/>
        </w:rPr>
        <w:t>Prodávající prohlašuje, že mu jsou známy technické, kvalitativní a specifické podmínky, za </w:t>
      </w:r>
      <w:r w:rsidR="007476C7" w:rsidRPr="003D5B79">
        <w:rPr>
          <w:rFonts w:asciiTheme="majorHAnsi" w:eastAsia="Arial" w:hAnsiTheme="majorHAnsi"/>
          <w:spacing w:val="-2"/>
          <w:sz w:val="24"/>
        </w:rPr>
        <w:t xml:space="preserve">nichž se dodávka vybavení </w:t>
      </w:r>
      <w:r w:rsidR="003D5B79" w:rsidRPr="003D5B79">
        <w:rPr>
          <w:rFonts w:asciiTheme="majorHAnsi" w:eastAsia="Arial" w:hAnsiTheme="majorHAnsi"/>
          <w:spacing w:val="-2"/>
          <w:sz w:val="24"/>
        </w:rPr>
        <w:t xml:space="preserve">bude </w:t>
      </w:r>
      <w:r w:rsidR="007476C7" w:rsidRPr="003D5B79">
        <w:rPr>
          <w:rFonts w:asciiTheme="majorHAnsi" w:eastAsia="Arial" w:hAnsiTheme="majorHAnsi"/>
          <w:spacing w:val="-2"/>
          <w:sz w:val="24"/>
        </w:rPr>
        <w:t>realizovat.</w:t>
      </w:r>
    </w:p>
    <w:p w:rsidR="007476C7" w:rsidRPr="00BF0CAF" w:rsidRDefault="007476C7" w:rsidP="00732E79">
      <w:pPr>
        <w:keepNext/>
        <w:numPr>
          <w:ilvl w:val="12"/>
          <w:numId w:val="0"/>
        </w:numPr>
        <w:overflowPunct w:val="0"/>
        <w:autoSpaceDE w:val="0"/>
        <w:autoSpaceDN w:val="0"/>
        <w:adjustRightInd w:val="0"/>
        <w:jc w:val="center"/>
        <w:textAlignment w:val="baseline"/>
        <w:rPr>
          <w:rFonts w:ascii="Arial" w:eastAsia="Times New Roman" w:hAnsi="Arial" w:cs="Arial"/>
          <w:b/>
          <w:sz w:val="24"/>
          <w:szCs w:val="24"/>
          <w:lang w:eastAsia="cs-CZ"/>
        </w:rPr>
      </w:pPr>
      <w:r w:rsidRPr="00BF0CAF">
        <w:rPr>
          <w:rFonts w:ascii="Arial" w:eastAsia="Times New Roman" w:hAnsi="Arial" w:cs="Arial"/>
          <w:b/>
          <w:sz w:val="24"/>
          <w:szCs w:val="24"/>
          <w:lang w:eastAsia="cs-CZ"/>
        </w:rPr>
        <w:lastRenderedPageBreak/>
        <w:t>Ustanovení III.</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Bezpečnost práce</w:t>
      </w:r>
      <w:r w:rsidR="003D5B79" w:rsidRPr="00372550">
        <w:rPr>
          <w:rFonts w:ascii="Arial" w:hAnsi="Arial" w:cs="Arial"/>
          <w:b/>
          <w:sz w:val="24"/>
        </w:rPr>
        <w:t xml:space="preserve"> a</w:t>
      </w:r>
      <w:r w:rsidRPr="00372550">
        <w:rPr>
          <w:rFonts w:ascii="Arial" w:hAnsi="Arial" w:cs="Arial"/>
          <w:b/>
          <w:sz w:val="24"/>
        </w:rPr>
        <w:t xml:space="preserve"> jakost díla</w:t>
      </w:r>
    </w:p>
    <w:p w:rsidR="007476C7" w:rsidRPr="00372550" w:rsidRDefault="00BF0CAF" w:rsidP="00372550">
      <w:pPr>
        <w:widowControl w:val="0"/>
        <w:tabs>
          <w:tab w:val="left" w:pos="426"/>
          <w:tab w:val="left" w:pos="452"/>
        </w:tabs>
        <w:ind w:left="426" w:hanging="426"/>
        <w:jc w:val="both"/>
        <w:rPr>
          <w:rFonts w:asciiTheme="majorHAnsi" w:eastAsia="Arial" w:hAnsiTheme="majorHAnsi" w:cs="Arial"/>
          <w:sz w:val="24"/>
        </w:rPr>
      </w:pPr>
      <w:r w:rsidRPr="00287E7E">
        <w:rPr>
          <w:rFonts w:asciiTheme="majorHAnsi" w:eastAsia="Arial" w:hAnsiTheme="majorHAnsi"/>
          <w:spacing w:val="-2"/>
          <w:sz w:val="24"/>
        </w:rPr>
        <w:t>1.</w:t>
      </w:r>
      <w:r w:rsidRPr="00287E7E">
        <w:rPr>
          <w:rFonts w:asciiTheme="majorHAnsi" w:eastAsia="Arial" w:hAnsiTheme="majorHAnsi"/>
          <w:spacing w:val="-2"/>
          <w:sz w:val="24"/>
        </w:rPr>
        <w:tab/>
      </w:r>
      <w:r w:rsidR="007476C7" w:rsidRPr="00287E7E">
        <w:rPr>
          <w:rFonts w:asciiTheme="majorHAnsi" w:eastAsia="Arial" w:hAnsiTheme="majorHAnsi"/>
          <w:spacing w:val="-2"/>
          <w:sz w:val="24"/>
        </w:rPr>
        <w:t>Prodávající</w:t>
      </w:r>
      <w:r w:rsidR="007476C7" w:rsidRPr="00287E7E">
        <w:rPr>
          <w:rFonts w:asciiTheme="majorHAnsi" w:eastAsia="Arial" w:hAnsiTheme="majorHAnsi" w:cs="Arial"/>
          <w:spacing w:val="10"/>
          <w:sz w:val="24"/>
        </w:rPr>
        <w:t xml:space="preserve"> </w:t>
      </w:r>
      <w:r w:rsidR="007476C7" w:rsidRPr="00287E7E">
        <w:rPr>
          <w:rFonts w:asciiTheme="majorHAnsi" w:eastAsia="Arial" w:hAnsiTheme="majorHAnsi" w:cs="Arial"/>
          <w:sz w:val="24"/>
        </w:rPr>
        <w:t>ručí</w:t>
      </w:r>
      <w:r w:rsidR="007476C7" w:rsidRPr="00287E7E">
        <w:rPr>
          <w:rFonts w:asciiTheme="majorHAnsi" w:eastAsia="Arial" w:hAnsiTheme="majorHAnsi" w:cs="Arial"/>
          <w:spacing w:val="-4"/>
          <w:sz w:val="24"/>
        </w:rPr>
        <w:t xml:space="preserve"> </w:t>
      </w:r>
      <w:r w:rsidR="007476C7" w:rsidRPr="00287E7E">
        <w:rPr>
          <w:rFonts w:asciiTheme="majorHAnsi" w:eastAsia="Arial" w:hAnsiTheme="majorHAnsi" w:cs="Arial"/>
          <w:sz w:val="24"/>
        </w:rPr>
        <w:t>za</w:t>
      </w:r>
      <w:r w:rsidR="007476C7" w:rsidRPr="00287E7E">
        <w:rPr>
          <w:rFonts w:asciiTheme="majorHAnsi" w:eastAsia="Arial" w:hAnsiTheme="majorHAnsi" w:cs="Arial"/>
          <w:spacing w:val="5"/>
          <w:sz w:val="24"/>
        </w:rPr>
        <w:t xml:space="preserve"> </w:t>
      </w:r>
      <w:r w:rsidR="007476C7" w:rsidRPr="00287E7E">
        <w:rPr>
          <w:rFonts w:asciiTheme="majorHAnsi" w:eastAsia="Arial" w:hAnsiTheme="majorHAnsi" w:cs="Arial"/>
          <w:sz w:val="24"/>
        </w:rPr>
        <w:t>to,</w:t>
      </w:r>
      <w:r w:rsidR="007476C7" w:rsidRPr="00287E7E">
        <w:rPr>
          <w:rFonts w:asciiTheme="majorHAnsi" w:eastAsia="Arial" w:hAnsiTheme="majorHAnsi" w:cs="Arial"/>
          <w:spacing w:val="1"/>
          <w:sz w:val="24"/>
        </w:rPr>
        <w:t xml:space="preserve"> </w:t>
      </w:r>
      <w:r w:rsidR="007476C7" w:rsidRPr="00287E7E">
        <w:rPr>
          <w:rFonts w:asciiTheme="majorHAnsi" w:eastAsia="Arial" w:hAnsiTheme="majorHAnsi" w:cs="Arial"/>
          <w:sz w:val="24"/>
        </w:rPr>
        <w:t>že</w:t>
      </w:r>
      <w:r w:rsidR="007476C7" w:rsidRPr="00287E7E">
        <w:rPr>
          <w:rFonts w:asciiTheme="majorHAnsi" w:eastAsia="Arial" w:hAnsiTheme="majorHAnsi" w:cs="Arial"/>
          <w:spacing w:val="11"/>
          <w:sz w:val="24"/>
        </w:rPr>
        <w:t xml:space="preserve"> </w:t>
      </w:r>
      <w:r w:rsidR="007476C7" w:rsidRPr="00287E7E">
        <w:rPr>
          <w:rFonts w:asciiTheme="majorHAnsi" w:eastAsia="Arial" w:hAnsiTheme="majorHAnsi" w:cs="Arial"/>
          <w:sz w:val="24"/>
        </w:rPr>
        <w:t>veškeré</w:t>
      </w:r>
      <w:r w:rsidR="007476C7" w:rsidRPr="00287E7E">
        <w:rPr>
          <w:rFonts w:asciiTheme="majorHAnsi" w:eastAsia="Arial" w:hAnsiTheme="majorHAnsi" w:cs="Arial"/>
          <w:spacing w:val="24"/>
          <w:sz w:val="24"/>
        </w:rPr>
        <w:t xml:space="preserve"> </w:t>
      </w:r>
      <w:r w:rsidR="007476C7" w:rsidRPr="00287E7E">
        <w:rPr>
          <w:rFonts w:asciiTheme="majorHAnsi" w:eastAsia="Arial" w:hAnsiTheme="majorHAnsi" w:cs="Arial"/>
          <w:sz w:val="24"/>
        </w:rPr>
        <w:t>dodávky</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a</w:t>
      </w:r>
      <w:r w:rsidR="007476C7" w:rsidRPr="00287E7E">
        <w:rPr>
          <w:rFonts w:asciiTheme="majorHAnsi" w:eastAsia="Arial" w:hAnsiTheme="majorHAnsi" w:cs="Arial"/>
          <w:spacing w:val="4"/>
          <w:sz w:val="24"/>
        </w:rPr>
        <w:t xml:space="preserve"> </w:t>
      </w:r>
      <w:r w:rsidR="007476C7" w:rsidRPr="00287E7E">
        <w:rPr>
          <w:rFonts w:asciiTheme="majorHAnsi" w:eastAsia="Arial" w:hAnsiTheme="majorHAnsi" w:cs="Arial"/>
          <w:sz w:val="24"/>
        </w:rPr>
        <w:t>související</w:t>
      </w:r>
      <w:r w:rsidR="007476C7" w:rsidRPr="00287E7E">
        <w:rPr>
          <w:rFonts w:asciiTheme="majorHAnsi" w:eastAsia="Arial" w:hAnsiTheme="majorHAnsi" w:cs="Arial"/>
          <w:spacing w:val="29"/>
          <w:sz w:val="24"/>
        </w:rPr>
        <w:t xml:space="preserve"> </w:t>
      </w:r>
      <w:r w:rsidR="007476C7" w:rsidRPr="00287E7E">
        <w:rPr>
          <w:rFonts w:asciiTheme="majorHAnsi" w:eastAsia="Arial" w:hAnsiTheme="majorHAnsi" w:cs="Arial"/>
          <w:sz w:val="24"/>
        </w:rPr>
        <w:t>služby</w:t>
      </w:r>
      <w:r w:rsidR="007476C7" w:rsidRPr="00287E7E">
        <w:rPr>
          <w:rFonts w:asciiTheme="majorHAnsi" w:eastAsia="Arial" w:hAnsiTheme="majorHAnsi" w:cs="Arial"/>
          <w:spacing w:val="24"/>
          <w:sz w:val="24"/>
        </w:rPr>
        <w:t xml:space="preserve"> </w:t>
      </w:r>
      <w:r w:rsidR="007476C7" w:rsidRPr="00287E7E">
        <w:rPr>
          <w:rFonts w:asciiTheme="majorHAnsi" w:eastAsia="Arial" w:hAnsiTheme="majorHAnsi" w:cs="Arial"/>
          <w:sz w:val="24"/>
        </w:rPr>
        <w:t>budou</w:t>
      </w:r>
      <w:r w:rsidR="007476C7" w:rsidRPr="00287E7E">
        <w:rPr>
          <w:rFonts w:asciiTheme="majorHAnsi" w:eastAsia="Arial" w:hAnsiTheme="majorHAnsi" w:cs="Arial"/>
          <w:spacing w:val="12"/>
          <w:sz w:val="24"/>
        </w:rPr>
        <w:t xml:space="preserve"> </w:t>
      </w:r>
      <w:r w:rsidR="007476C7" w:rsidRPr="00287E7E">
        <w:rPr>
          <w:rFonts w:asciiTheme="majorHAnsi" w:eastAsia="Arial" w:hAnsiTheme="majorHAnsi" w:cs="Arial"/>
          <w:sz w:val="24"/>
        </w:rPr>
        <w:t>provedeny</w:t>
      </w:r>
      <w:r w:rsidR="007476C7" w:rsidRPr="00287E7E">
        <w:rPr>
          <w:rFonts w:asciiTheme="majorHAnsi" w:eastAsia="Arial" w:hAnsiTheme="majorHAnsi" w:cs="Arial"/>
          <w:spacing w:val="8"/>
          <w:sz w:val="24"/>
        </w:rPr>
        <w:t xml:space="preserve"> </w:t>
      </w:r>
      <w:r w:rsidR="007476C7" w:rsidRPr="00287E7E">
        <w:rPr>
          <w:rFonts w:asciiTheme="majorHAnsi" w:eastAsia="Arial" w:hAnsiTheme="majorHAnsi" w:cs="Arial"/>
          <w:sz w:val="24"/>
        </w:rPr>
        <w:t>v</w:t>
      </w:r>
      <w:r w:rsidR="003D5B79">
        <w:rPr>
          <w:rFonts w:asciiTheme="majorHAnsi" w:eastAsia="Arial" w:hAnsiTheme="majorHAnsi" w:cs="Arial"/>
          <w:spacing w:val="-1"/>
          <w:sz w:val="24"/>
        </w:rPr>
        <w:t> </w:t>
      </w:r>
      <w:r w:rsidR="007476C7" w:rsidRPr="00287E7E">
        <w:rPr>
          <w:rFonts w:asciiTheme="majorHAnsi" w:eastAsia="Arial" w:hAnsiTheme="majorHAnsi" w:cs="Arial"/>
          <w:sz w:val="24"/>
        </w:rPr>
        <w:t>jakosti</w:t>
      </w:r>
      <w:r w:rsidR="007476C7" w:rsidRPr="00287E7E">
        <w:rPr>
          <w:rFonts w:asciiTheme="majorHAnsi" w:eastAsia="Arial" w:hAnsiTheme="majorHAnsi" w:cs="Arial"/>
          <w:w w:val="102"/>
          <w:sz w:val="24"/>
        </w:rPr>
        <w:t xml:space="preserve"> </w:t>
      </w:r>
      <w:r w:rsidR="007476C7" w:rsidRPr="00287E7E">
        <w:rPr>
          <w:rFonts w:asciiTheme="majorHAnsi" w:eastAsia="Arial" w:hAnsiTheme="majorHAnsi" w:cs="Arial"/>
          <w:sz w:val="24"/>
        </w:rPr>
        <w:t>sjednané</w:t>
      </w:r>
      <w:r w:rsidR="007476C7" w:rsidRPr="00287E7E">
        <w:rPr>
          <w:rFonts w:asciiTheme="majorHAnsi" w:eastAsia="Arial" w:hAnsiTheme="majorHAnsi" w:cs="Arial"/>
          <w:spacing w:val="-15"/>
          <w:sz w:val="24"/>
        </w:rPr>
        <w:t xml:space="preserve"> </w:t>
      </w:r>
      <w:r w:rsidR="007476C7" w:rsidRPr="00287E7E">
        <w:rPr>
          <w:rFonts w:asciiTheme="majorHAnsi" w:eastAsia="Arial" w:hAnsiTheme="majorHAnsi" w:cs="Arial"/>
          <w:sz w:val="24"/>
        </w:rPr>
        <w:t>smlouvou.</w:t>
      </w:r>
    </w:p>
    <w:p w:rsidR="007476C7" w:rsidRPr="00287E7E" w:rsidRDefault="00BF0CAF" w:rsidP="00EE2BB9">
      <w:pPr>
        <w:widowControl w:val="0"/>
        <w:tabs>
          <w:tab w:val="left" w:pos="426"/>
        </w:tabs>
        <w:ind w:left="426" w:hanging="426"/>
        <w:jc w:val="both"/>
        <w:rPr>
          <w:rFonts w:asciiTheme="majorHAnsi" w:eastAsia="Arial" w:hAnsiTheme="majorHAnsi" w:cs="Arial"/>
          <w:sz w:val="24"/>
        </w:rPr>
      </w:pPr>
      <w:r w:rsidRPr="00287E7E">
        <w:rPr>
          <w:rFonts w:asciiTheme="majorHAnsi" w:eastAsia="Arial" w:hAnsiTheme="majorHAnsi"/>
          <w:spacing w:val="-2"/>
          <w:sz w:val="24"/>
        </w:rPr>
        <w:t>2.</w:t>
      </w:r>
      <w:r w:rsidRPr="00287E7E">
        <w:rPr>
          <w:rFonts w:asciiTheme="majorHAnsi" w:eastAsia="Arial" w:hAnsiTheme="majorHAnsi"/>
          <w:spacing w:val="-2"/>
          <w:sz w:val="24"/>
        </w:rPr>
        <w:tab/>
      </w:r>
      <w:r w:rsidR="007476C7" w:rsidRPr="00287E7E">
        <w:rPr>
          <w:rFonts w:asciiTheme="majorHAnsi" w:eastAsia="Arial" w:hAnsiTheme="majorHAnsi"/>
          <w:spacing w:val="-2"/>
          <w:sz w:val="24"/>
        </w:rPr>
        <w:t>Prodávající</w:t>
      </w:r>
      <w:r w:rsidR="007476C7" w:rsidRPr="00287E7E">
        <w:rPr>
          <w:rFonts w:asciiTheme="majorHAnsi" w:eastAsia="Arial" w:hAnsiTheme="majorHAnsi" w:cs="Arial"/>
          <w:spacing w:val="33"/>
          <w:sz w:val="24"/>
        </w:rPr>
        <w:t xml:space="preserve"> </w:t>
      </w:r>
      <w:r w:rsidR="007476C7" w:rsidRPr="00287E7E">
        <w:rPr>
          <w:rFonts w:asciiTheme="majorHAnsi" w:eastAsia="Arial" w:hAnsiTheme="majorHAnsi" w:cs="Arial"/>
          <w:sz w:val="24"/>
        </w:rPr>
        <w:t>bude</w:t>
      </w:r>
      <w:r w:rsidR="007476C7" w:rsidRPr="00287E7E">
        <w:rPr>
          <w:rFonts w:asciiTheme="majorHAnsi" w:eastAsia="Arial" w:hAnsiTheme="majorHAnsi" w:cs="Arial"/>
          <w:spacing w:val="31"/>
          <w:sz w:val="24"/>
        </w:rPr>
        <w:t xml:space="preserve"> </w:t>
      </w:r>
      <w:r w:rsidR="007476C7" w:rsidRPr="00287E7E">
        <w:rPr>
          <w:rFonts w:asciiTheme="majorHAnsi" w:eastAsia="Arial" w:hAnsiTheme="majorHAnsi" w:cs="Arial"/>
          <w:sz w:val="24"/>
        </w:rPr>
        <w:t>odpovídat</w:t>
      </w:r>
      <w:r w:rsidR="007476C7" w:rsidRPr="00287E7E">
        <w:rPr>
          <w:rFonts w:asciiTheme="majorHAnsi" w:eastAsia="Arial" w:hAnsiTheme="majorHAnsi" w:cs="Arial"/>
          <w:spacing w:val="42"/>
          <w:sz w:val="24"/>
        </w:rPr>
        <w:t xml:space="preserve"> </w:t>
      </w:r>
      <w:r w:rsidR="007476C7" w:rsidRPr="00287E7E">
        <w:rPr>
          <w:rFonts w:asciiTheme="majorHAnsi" w:eastAsia="Arial" w:hAnsiTheme="majorHAnsi" w:cs="Arial"/>
          <w:sz w:val="24"/>
        </w:rPr>
        <w:t>za množství, jakost, provedení</w:t>
      </w:r>
      <w:r w:rsidR="007476C7" w:rsidRPr="00287E7E">
        <w:rPr>
          <w:rFonts w:asciiTheme="majorHAnsi" w:eastAsia="Arial" w:hAnsiTheme="majorHAnsi" w:cs="Arial"/>
          <w:spacing w:val="17"/>
          <w:sz w:val="24"/>
        </w:rPr>
        <w:t xml:space="preserve"> </w:t>
      </w:r>
      <w:r w:rsidR="007476C7" w:rsidRPr="00287E7E">
        <w:rPr>
          <w:rFonts w:asciiTheme="majorHAnsi" w:eastAsia="Arial" w:hAnsiTheme="majorHAnsi" w:cs="Arial"/>
          <w:sz w:val="24"/>
        </w:rPr>
        <w:t>a</w:t>
      </w:r>
      <w:r w:rsidR="007476C7" w:rsidRPr="00287E7E">
        <w:rPr>
          <w:rFonts w:asciiTheme="majorHAnsi" w:eastAsia="Arial" w:hAnsiTheme="majorHAnsi" w:cs="Arial"/>
          <w:spacing w:val="34"/>
          <w:sz w:val="24"/>
        </w:rPr>
        <w:t xml:space="preserve"> </w:t>
      </w:r>
      <w:r w:rsidR="007476C7" w:rsidRPr="00287E7E">
        <w:rPr>
          <w:rFonts w:asciiTheme="majorHAnsi" w:eastAsia="Arial" w:hAnsiTheme="majorHAnsi" w:cs="Arial"/>
          <w:sz w:val="24"/>
        </w:rPr>
        <w:t>kompletnost</w:t>
      </w:r>
      <w:r w:rsidR="007476C7" w:rsidRPr="00287E7E">
        <w:rPr>
          <w:rFonts w:asciiTheme="majorHAnsi" w:eastAsia="Arial" w:hAnsiTheme="majorHAnsi" w:cs="Arial"/>
          <w:spacing w:val="37"/>
          <w:sz w:val="24"/>
        </w:rPr>
        <w:t xml:space="preserve"> </w:t>
      </w:r>
      <w:r w:rsidR="007476C7" w:rsidRPr="00287E7E">
        <w:rPr>
          <w:rFonts w:asciiTheme="majorHAnsi" w:eastAsia="Arial" w:hAnsiTheme="majorHAnsi" w:cs="Arial"/>
          <w:sz w:val="24"/>
        </w:rPr>
        <w:t>dodaného</w:t>
      </w:r>
      <w:r w:rsidR="007476C7" w:rsidRPr="00287E7E">
        <w:rPr>
          <w:rFonts w:asciiTheme="majorHAnsi" w:eastAsia="Arial" w:hAnsiTheme="majorHAnsi" w:cs="Arial"/>
          <w:spacing w:val="53"/>
          <w:sz w:val="24"/>
        </w:rPr>
        <w:t xml:space="preserve"> </w:t>
      </w:r>
      <w:r w:rsidR="007476C7" w:rsidRPr="00287E7E">
        <w:rPr>
          <w:rFonts w:asciiTheme="majorHAnsi" w:eastAsia="Arial" w:hAnsiTheme="majorHAnsi" w:cs="Arial"/>
          <w:sz w:val="24"/>
        </w:rPr>
        <w:t>vybavení</w:t>
      </w:r>
      <w:r w:rsidR="007476C7" w:rsidRPr="00287E7E">
        <w:rPr>
          <w:rFonts w:asciiTheme="majorHAnsi" w:eastAsia="Arial" w:hAnsiTheme="majorHAnsi" w:cs="Arial"/>
          <w:w w:val="98"/>
          <w:sz w:val="24"/>
        </w:rPr>
        <w:t xml:space="preserve"> </w:t>
      </w:r>
      <w:r w:rsidR="007476C7" w:rsidRPr="00287E7E">
        <w:rPr>
          <w:rFonts w:asciiTheme="majorHAnsi" w:eastAsia="Arial" w:hAnsiTheme="majorHAnsi" w:cs="Arial"/>
          <w:sz w:val="24"/>
        </w:rPr>
        <w:t>v</w:t>
      </w:r>
      <w:r w:rsidR="007476C7" w:rsidRPr="00287E7E">
        <w:rPr>
          <w:rFonts w:asciiTheme="majorHAnsi" w:eastAsia="Arial" w:hAnsiTheme="majorHAnsi" w:cs="Arial"/>
          <w:spacing w:val="5"/>
          <w:sz w:val="24"/>
        </w:rPr>
        <w:t xml:space="preserve"> </w:t>
      </w:r>
      <w:r w:rsidR="007476C7" w:rsidRPr="00287E7E">
        <w:rPr>
          <w:rFonts w:asciiTheme="majorHAnsi" w:eastAsia="Arial" w:hAnsiTheme="majorHAnsi" w:cs="Arial"/>
          <w:sz w:val="24"/>
        </w:rPr>
        <w:t>rozsahu</w:t>
      </w:r>
      <w:r w:rsidR="007476C7" w:rsidRPr="00287E7E">
        <w:rPr>
          <w:rFonts w:asciiTheme="majorHAnsi" w:eastAsia="Arial" w:hAnsiTheme="majorHAnsi" w:cs="Arial"/>
          <w:spacing w:val="28"/>
          <w:sz w:val="24"/>
        </w:rPr>
        <w:t xml:space="preserve"> </w:t>
      </w:r>
      <w:r w:rsidR="007476C7" w:rsidRPr="00287E7E">
        <w:rPr>
          <w:rFonts w:asciiTheme="majorHAnsi" w:eastAsia="Arial" w:hAnsiTheme="majorHAnsi" w:cs="Arial"/>
          <w:sz w:val="24"/>
        </w:rPr>
        <w:t>smlouvy,</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za</w:t>
      </w:r>
      <w:r w:rsidR="007476C7" w:rsidRPr="00287E7E">
        <w:rPr>
          <w:rFonts w:asciiTheme="majorHAnsi" w:eastAsia="Arial" w:hAnsiTheme="majorHAnsi" w:cs="Arial"/>
          <w:spacing w:val="31"/>
          <w:sz w:val="24"/>
        </w:rPr>
        <w:t xml:space="preserve"> </w:t>
      </w:r>
      <w:r w:rsidR="007476C7" w:rsidRPr="00287E7E">
        <w:rPr>
          <w:rFonts w:asciiTheme="majorHAnsi" w:eastAsia="Arial" w:hAnsiTheme="majorHAnsi" w:cs="Arial"/>
          <w:spacing w:val="-2"/>
          <w:sz w:val="24"/>
        </w:rPr>
        <w:t>použi</w:t>
      </w:r>
      <w:r w:rsidR="007476C7" w:rsidRPr="00287E7E">
        <w:rPr>
          <w:rFonts w:asciiTheme="majorHAnsi" w:eastAsia="Arial" w:hAnsiTheme="majorHAnsi" w:cs="Arial"/>
          <w:spacing w:val="-3"/>
          <w:sz w:val="24"/>
        </w:rPr>
        <w:t>tý</w:t>
      </w:r>
      <w:r w:rsidR="007476C7" w:rsidRPr="00287E7E">
        <w:rPr>
          <w:rFonts w:asciiTheme="majorHAnsi" w:eastAsia="Arial" w:hAnsiTheme="majorHAnsi" w:cs="Arial"/>
          <w:spacing w:val="32"/>
          <w:sz w:val="24"/>
        </w:rPr>
        <w:t xml:space="preserve"> </w:t>
      </w:r>
      <w:r w:rsidR="007476C7" w:rsidRPr="00287E7E">
        <w:rPr>
          <w:rFonts w:asciiTheme="majorHAnsi" w:eastAsia="Arial" w:hAnsiTheme="majorHAnsi" w:cs="Arial"/>
          <w:sz w:val="24"/>
        </w:rPr>
        <w:t>materiál.</w:t>
      </w:r>
      <w:r w:rsidR="007476C7" w:rsidRPr="00287E7E">
        <w:rPr>
          <w:rFonts w:asciiTheme="majorHAnsi" w:eastAsia="Arial" w:hAnsiTheme="majorHAnsi" w:cs="Arial"/>
          <w:spacing w:val="35"/>
          <w:sz w:val="24"/>
        </w:rPr>
        <w:t xml:space="preserve"> </w:t>
      </w:r>
      <w:r w:rsidR="007476C7" w:rsidRPr="00287E7E">
        <w:rPr>
          <w:rFonts w:asciiTheme="majorHAnsi" w:eastAsia="Arial" w:hAnsiTheme="majorHAnsi" w:cs="Arial"/>
          <w:sz w:val="24"/>
        </w:rPr>
        <w:t>Bude</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odpovídat</w:t>
      </w:r>
      <w:r w:rsidR="007476C7" w:rsidRPr="00287E7E">
        <w:rPr>
          <w:rFonts w:asciiTheme="majorHAnsi" w:eastAsia="Arial" w:hAnsiTheme="majorHAnsi" w:cs="Arial"/>
          <w:spacing w:val="30"/>
          <w:sz w:val="24"/>
        </w:rPr>
        <w:t xml:space="preserve"> </w:t>
      </w:r>
      <w:r w:rsidR="007476C7" w:rsidRPr="00287E7E">
        <w:rPr>
          <w:rFonts w:asciiTheme="majorHAnsi" w:eastAsia="Arial" w:hAnsiTheme="majorHAnsi" w:cs="Arial"/>
          <w:sz w:val="24"/>
        </w:rPr>
        <w:t>za</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to,</w:t>
      </w:r>
      <w:r w:rsidR="007476C7" w:rsidRPr="00287E7E">
        <w:rPr>
          <w:rFonts w:asciiTheme="majorHAnsi" w:eastAsia="Arial" w:hAnsiTheme="majorHAnsi" w:cs="Arial"/>
          <w:spacing w:val="29"/>
          <w:sz w:val="24"/>
        </w:rPr>
        <w:t xml:space="preserve"> </w:t>
      </w:r>
      <w:r w:rsidR="007476C7" w:rsidRPr="00287E7E">
        <w:rPr>
          <w:rFonts w:asciiTheme="majorHAnsi" w:eastAsia="Arial" w:hAnsiTheme="majorHAnsi" w:cs="Arial"/>
          <w:sz w:val="24"/>
        </w:rPr>
        <w:t>že</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předmět</w:t>
      </w:r>
      <w:r w:rsidR="007476C7" w:rsidRPr="00287E7E">
        <w:rPr>
          <w:rFonts w:asciiTheme="majorHAnsi" w:eastAsia="Arial" w:hAnsiTheme="majorHAnsi" w:cs="Arial"/>
          <w:spacing w:val="28"/>
          <w:sz w:val="24"/>
        </w:rPr>
        <w:t xml:space="preserve"> </w:t>
      </w:r>
      <w:r w:rsidR="007476C7" w:rsidRPr="00287E7E">
        <w:rPr>
          <w:rFonts w:asciiTheme="majorHAnsi" w:eastAsia="Arial" w:hAnsiTheme="majorHAnsi" w:cs="Arial"/>
          <w:sz w:val="24"/>
        </w:rPr>
        <w:t>plnění</w:t>
      </w:r>
      <w:r w:rsidR="007476C7" w:rsidRPr="00287E7E">
        <w:rPr>
          <w:rFonts w:asciiTheme="majorHAnsi" w:eastAsia="Arial" w:hAnsiTheme="majorHAnsi" w:cs="Arial"/>
          <w:spacing w:val="34"/>
          <w:sz w:val="24"/>
        </w:rPr>
        <w:t xml:space="preserve"> </w:t>
      </w:r>
      <w:r w:rsidR="007476C7" w:rsidRPr="00287E7E">
        <w:rPr>
          <w:rFonts w:asciiTheme="majorHAnsi" w:eastAsia="Arial" w:hAnsiTheme="majorHAnsi" w:cs="Arial"/>
          <w:sz w:val="24"/>
        </w:rPr>
        <w:t>bude</w:t>
      </w:r>
      <w:r w:rsidR="007476C7" w:rsidRPr="00287E7E">
        <w:rPr>
          <w:rFonts w:asciiTheme="majorHAnsi" w:eastAsia="Arial" w:hAnsiTheme="majorHAnsi" w:cs="Arial"/>
          <w:spacing w:val="24"/>
          <w:sz w:val="24"/>
        </w:rPr>
        <w:t xml:space="preserve"> </w:t>
      </w:r>
      <w:r w:rsidR="007476C7" w:rsidRPr="00287E7E">
        <w:rPr>
          <w:rFonts w:asciiTheme="majorHAnsi" w:eastAsia="Arial" w:hAnsiTheme="majorHAnsi" w:cs="Arial"/>
          <w:sz w:val="24"/>
        </w:rPr>
        <w:t>mít</w:t>
      </w:r>
      <w:r w:rsidR="007476C7" w:rsidRPr="00287E7E">
        <w:rPr>
          <w:rFonts w:asciiTheme="majorHAnsi" w:eastAsia="Arial" w:hAnsiTheme="majorHAnsi" w:cs="Arial"/>
          <w:spacing w:val="4"/>
          <w:sz w:val="24"/>
        </w:rPr>
        <w:t xml:space="preserve"> </w:t>
      </w:r>
      <w:r w:rsidR="007476C7" w:rsidRPr="00287E7E">
        <w:rPr>
          <w:rFonts w:asciiTheme="majorHAnsi" w:eastAsia="Arial" w:hAnsiTheme="majorHAnsi" w:cs="Arial"/>
          <w:sz w:val="24"/>
        </w:rPr>
        <w:t>vlastnosti</w:t>
      </w:r>
      <w:r w:rsidR="007476C7" w:rsidRPr="00287E7E">
        <w:rPr>
          <w:rFonts w:asciiTheme="majorHAnsi" w:eastAsia="Arial" w:hAnsiTheme="majorHAnsi" w:cs="Arial"/>
          <w:spacing w:val="29"/>
          <w:sz w:val="24"/>
        </w:rPr>
        <w:t xml:space="preserve"> </w:t>
      </w:r>
      <w:r w:rsidR="007476C7" w:rsidRPr="00287E7E">
        <w:rPr>
          <w:rFonts w:asciiTheme="majorHAnsi" w:eastAsia="Arial" w:hAnsiTheme="majorHAnsi" w:cs="Arial"/>
          <w:sz w:val="24"/>
        </w:rPr>
        <w:t>stanovené</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zadávací</w:t>
      </w:r>
      <w:r w:rsidR="007476C7" w:rsidRPr="00287E7E">
        <w:rPr>
          <w:rFonts w:asciiTheme="majorHAnsi" w:eastAsia="Arial" w:hAnsiTheme="majorHAnsi" w:cs="Arial"/>
          <w:spacing w:val="18"/>
          <w:sz w:val="24"/>
        </w:rPr>
        <w:t xml:space="preserve"> </w:t>
      </w:r>
      <w:r w:rsidR="007476C7" w:rsidRPr="00287E7E">
        <w:rPr>
          <w:rFonts w:asciiTheme="majorHAnsi" w:eastAsia="Arial" w:hAnsiTheme="majorHAnsi" w:cs="Arial"/>
          <w:sz w:val="24"/>
        </w:rPr>
        <w:t>dokumentací,</w:t>
      </w:r>
      <w:r w:rsidR="007476C7" w:rsidRPr="00287E7E">
        <w:rPr>
          <w:rFonts w:asciiTheme="majorHAnsi" w:eastAsia="Arial" w:hAnsiTheme="majorHAnsi" w:cs="Arial"/>
          <w:spacing w:val="35"/>
          <w:sz w:val="24"/>
        </w:rPr>
        <w:t xml:space="preserve"> </w:t>
      </w:r>
      <w:r w:rsidR="007476C7" w:rsidRPr="00287E7E">
        <w:rPr>
          <w:rFonts w:asciiTheme="majorHAnsi" w:eastAsia="Arial" w:hAnsiTheme="majorHAnsi" w:cs="Arial"/>
          <w:sz w:val="24"/>
        </w:rPr>
        <w:t>platnými</w:t>
      </w:r>
      <w:r w:rsidR="007476C7" w:rsidRPr="00287E7E">
        <w:rPr>
          <w:rFonts w:asciiTheme="majorHAnsi" w:eastAsia="Arial" w:hAnsiTheme="majorHAnsi" w:cs="Arial"/>
          <w:spacing w:val="12"/>
          <w:sz w:val="24"/>
        </w:rPr>
        <w:t xml:space="preserve"> </w:t>
      </w:r>
      <w:r w:rsidR="007476C7" w:rsidRPr="00287E7E">
        <w:rPr>
          <w:rFonts w:asciiTheme="majorHAnsi" w:eastAsia="Arial" w:hAnsiTheme="majorHAnsi" w:cs="Arial"/>
          <w:sz w:val="24"/>
        </w:rPr>
        <w:t>právními</w:t>
      </w:r>
      <w:r w:rsidR="007476C7" w:rsidRPr="00287E7E">
        <w:rPr>
          <w:rFonts w:asciiTheme="majorHAnsi" w:eastAsia="Arial" w:hAnsiTheme="majorHAnsi" w:cs="Arial"/>
          <w:spacing w:val="19"/>
          <w:sz w:val="24"/>
        </w:rPr>
        <w:t xml:space="preserve"> </w:t>
      </w:r>
      <w:r w:rsidR="007476C7" w:rsidRPr="00287E7E">
        <w:rPr>
          <w:rFonts w:asciiTheme="majorHAnsi" w:eastAsia="Arial" w:hAnsiTheme="majorHAnsi" w:cs="Arial"/>
          <w:sz w:val="24"/>
        </w:rPr>
        <w:t>předpisy,</w:t>
      </w:r>
      <w:r w:rsidR="007476C7" w:rsidRPr="00287E7E">
        <w:rPr>
          <w:rFonts w:asciiTheme="majorHAnsi" w:eastAsia="Arial" w:hAnsiTheme="majorHAnsi" w:cs="Arial"/>
          <w:spacing w:val="18"/>
          <w:sz w:val="24"/>
        </w:rPr>
        <w:t xml:space="preserve"> </w:t>
      </w:r>
      <w:r w:rsidR="007476C7" w:rsidRPr="00287E7E">
        <w:rPr>
          <w:rFonts w:asciiTheme="majorHAnsi" w:eastAsia="Arial" w:hAnsiTheme="majorHAnsi" w:cs="Arial"/>
          <w:sz w:val="24"/>
        </w:rPr>
        <w:t>všeobecně</w:t>
      </w:r>
      <w:r w:rsidR="007476C7" w:rsidRPr="00287E7E">
        <w:rPr>
          <w:rFonts w:asciiTheme="majorHAnsi" w:eastAsia="Arial" w:hAnsiTheme="majorHAnsi" w:cs="Arial"/>
          <w:w w:val="99"/>
          <w:sz w:val="24"/>
        </w:rPr>
        <w:t xml:space="preserve"> </w:t>
      </w:r>
      <w:r w:rsidR="007476C7" w:rsidRPr="00287E7E">
        <w:rPr>
          <w:rFonts w:asciiTheme="majorHAnsi" w:eastAsia="Arial" w:hAnsiTheme="majorHAnsi" w:cs="Arial"/>
          <w:sz w:val="24"/>
        </w:rPr>
        <w:t>závaznými</w:t>
      </w:r>
      <w:r w:rsidR="007476C7" w:rsidRPr="00287E7E">
        <w:rPr>
          <w:rFonts w:asciiTheme="majorHAnsi" w:eastAsia="Arial" w:hAnsiTheme="majorHAnsi" w:cs="Arial"/>
          <w:spacing w:val="4"/>
          <w:sz w:val="24"/>
        </w:rPr>
        <w:t xml:space="preserve"> </w:t>
      </w:r>
      <w:r w:rsidR="007476C7" w:rsidRPr="00287E7E">
        <w:rPr>
          <w:rFonts w:asciiTheme="majorHAnsi" w:eastAsia="Arial" w:hAnsiTheme="majorHAnsi" w:cs="Arial"/>
          <w:sz w:val="24"/>
        </w:rPr>
        <w:t>technickými</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předpisy,</w:t>
      </w:r>
      <w:r w:rsidR="007476C7" w:rsidRPr="00287E7E">
        <w:rPr>
          <w:rFonts w:asciiTheme="majorHAnsi" w:eastAsia="Arial" w:hAnsiTheme="majorHAnsi" w:cs="Arial"/>
          <w:spacing w:val="2"/>
          <w:sz w:val="24"/>
        </w:rPr>
        <w:t xml:space="preserve"> </w:t>
      </w:r>
      <w:r w:rsidR="007476C7" w:rsidRPr="00287E7E">
        <w:rPr>
          <w:rFonts w:asciiTheme="majorHAnsi" w:eastAsia="Arial" w:hAnsiTheme="majorHAnsi" w:cs="Arial"/>
          <w:sz w:val="24"/>
        </w:rPr>
        <w:t>veškerými</w:t>
      </w:r>
      <w:r w:rsidR="007476C7" w:rsidRPr="00287E7E">
        <w:rPr>
          <w:rFonts w:asciiTheme="majorHAnsi" w:eastAsia="Arial" w:hAnsiTheme="majorHAnsi" w:cs="Arial"/>
          <w:spacing w:val="22"/>
          <w:sz w:val="24"/>
        </w:rPr>
        <w:t xml:space="preserve"> </w:t>
      </w:r>
      <w:r w:rsidR="007476C7" w:rsidRPr="00287E7E">
        <w:rPr>
          <w:rFonts w:asciiTheme="majorHAnsi" w:eastAsia="Arial" w:hAnsiTheme="majorHAnsi" w:cs="Arial"/>
          <w:sz w:val="24"/>
        </w:rPr>
        <w:t>platnými</w:t>
      </w:r>
      <w:r w:rsidR="007476C7" w:rsidRPr="00287E7E">
        <w:rPr>
          <w:rFonts w:asciiTheme="majorHAnsi" w:eastAsia="Arial" w:hAnsiTheme="majorHAnsi" w:cs="Arial"/>
          <w:spacing w:val="3"/>
          <w:sz w:val="24"/>
        </w:rPr>
        <w:t xml:space="preserve"> </w:t>
      </w:r>
      <w:r w:rsidR="007476C7" w:rsidRPr="00287E7E">
        <w:rPr>
          <w:rFonts w:asciiTheme="majorHAnsi" w:eastAsia="Arial" w:hAnsiTheme="majorHAnsi" w:cs="Arial"/>
          <w:sz w:val="24"/>
        </w:rPr>
        <w:t>technickými</w:t>
      </w:r>
      <w:r w:rsidR="007476C7" w:rsidRPr="00287E7E">
        <w:rPr>
          <w:rFonts w:asciiTheme="majorHAnsi" w:eastAsia="Arial" w:hAnsiTheme="majorHAnsi" w:cs="Arial"/>
          <w:spacing w:val="37"/>
          <w:sz w:val="24"/>
        </w:rPr>
        <w:t xml:space="preserve"> </w:t>
      </w:r>
      <w:r w:rsidR="007476C7" w:rsidRPr="00287E7E">
        <w:rPr>
          <w:rFonts w:asciiTheme="majorHAnsi" w:eastAsia="Arial" w:hAnsiTheme="majorHAnsi" w:cs="Arial"/>
          <w:sz w:val="24"/>
        </w:rPr>
        <w:t>normami,</w:t>
      </w:r>
      <w:r w:rsidR="007476C7" w:rsidRPr="00287E7E">
        <w:rPr>
          <w:rFonts w:asciiTheme="majorHAnsi" w:eastAsia="Arial" w:hAnsiTheme="majorHAnsi" w:cs="Arial"/>
          <w:spacing w:val="15"/>
          <w:sz w:val="24"/>
        </w:rPr>
        <w:t xml:space="preserve"> </w:t>
      </w:r>
      <w:r w:rsidR="007476C7" w:rsidRPr="00287E7E">
        <w:rPr>
          <w:rFonts w:asciiTheme="majorHAnsi" w:eastAsia="Arial" w:hAnsiTheme="majorHAnsi" w:cs="Arial"/>
          <w:sz w:val="24"/>
        </w:rPr>
        <w:t>které</w:t>
      </w:r>
      <w:r w:rsidR="007476C7" w:rsidRPr="00287E7E">
        <w:rPr>
          <w:rFonts w:asciiTheme="majorHAnsi" w:eastAsia="Arial" w:hAnsiTheme="majorHAnsi" w:cs="Arial"/>
          <w:spacing w:val="45"/>
          <w:sz w:val="24"/>
        </w:rPr>
        <w:t xml:space="preserve"> </w:t>
      </w:r>
      <w:r w:rsidR="007476C7" w:rsidRPr="00287E7E">
        <w:rPr>
          <w:rFonts w:asciiTheme="majorHAnsi" w:eastAsia="Arial" w:hAnsiTheme="majorHAnsi" w:cs="Arial"/>
          <w:sz w:val="24"/>
        </w:rPr>
        <w:t>se</w:t>
      </w:r>
      <w:r w:rsidR="007476C7" w:rsidRPr="00287E7E">
        <w:rPr>
          <w:rFonts w:asciiTheme="majorHAnsi" w:eastAsia="Arial" w:hAnsiTheme="majorHAnsi" w:cs="Arial"/>
          <w:w w:val="106"/>
          <w:sz w:val="24"/>
        </w:rPr>
        <w:t xml:space="preserve"> </w:t>
      </w:r>
      <w:r w:rsidR="007476C7" w:rsidRPr="00287E7E">
        <w:rPr>
          <w:rFonts w:asciiTheme="majorHAnsi" w:eastAsia="Arial" w:hAnsiTheme="majorHAnsi" w:cs="Arial"/>
          <w:sz w:val="24"/>
        </w:rPr>
        <w:t>vztahují</w:t>
      </w:r>
      <w:r w:rsidR="007476C7" w:rsidRPr="00287E7E">
        <w:rPr>
          <w:rFonts w:asciiTheme="majorHAnsi" w:eastAsia="Arial" w:hAnsiTheme="majorHAnsi" w:cs="Arial"/>
          <w:spacing w:val="49"/>
          <w:sz w:val="24"/>
        </w:rPr>
        <w:t xml:space="preserve"> </w:t>
      </w:r>
      <w:r w:rsidR="007476C7" w:rsidRPr="00287E7E">
        <w:rPr>
          <w:rFonts w:asciiTheme="majorHAnsi" w:eastAsia="Arial" w:hAnsiTheme="majorHAnsi" w:cs="Arial"/>
          <w:sz w:val="24"/>
        </w:rPr>
        <w:t>k</w:t>
      </w:r>
      <w:r w:rsidR="007476C7" w:rsidRPr="00287E7E">
        <w:rPr>
          <w:rFonts w:asciiTheme="majorHAnsi" w:eastAsia="Arial" w:hAnsiTheme="majorHAnsi" w:cs="Arial"/>
          <w:spacing w:val="17"/>
          <w:sz w:val="24"/>
        </w:rPr>
        <w:t xml:space="preserve"> </w:t>
      </w:r>
      <w:r w:rsidR="007476C7" w:rsidRPr="00287E7E">
        <w:rPr>
          <w:rFonts w:asciiTheme="majorHAnsi" w:eastAsia="Arial" w:hAnsiTheme="majorHAnsi" w:cs="Arial"/>
          <w:sz w:val="24"/>
        </w:rPr>
        <w:t>činnosti</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dodavatele</w:t>
      </w:r>
      <w:r w:rsidR="007476C7" w:rsidRPr="00287E7E">
        <w:rPr>
          <w:rFonts w:asciiTheme="majorHAnsi" w:eastAsia="Arial" w:hAnsiTheme="majorHAnsi" w:cs="Arial"/>
          <w:spacing w:val="42"/>
          <w:sz w:val="24"/>
        </w:rPr>
        <w:t xml:space="preserve"> </w:t>
      </w:r>
      <w:r w:rsidR="007476C7" w:rsidRPr="00287E7E">
        <w:rPr>
          <w:rFonts w:asciiTheme="majorHAnsi" w:eastAsia="Arial" w:hAnsiTheme="majorHAnsi" w:cs="Arial"/>
          <w:sz w:val="24"/>
        </w:rPr>
        <w:t>v</w:t>
      </w:r>
      <w:r w:rsidR="007476C7" w:rsidRPr="00287E7E">
        <w:rPr>
          <w:rFonts w:asciiTheme="majorHAnsi" w:eastAsia="Arial" w:hAnsiTheme="majorHAnsi" w:cs="Arial"/>
          <w:spacing w:val="28"/>
          <w:sz w:val="24"/>
        </w:rPr>
        <w:t xml:space="preserve"> </w:t>
      </w:r>
      <w:r w:rsidR="007476C7" w:rsidRPr="00287E7E">
        <w:rPr>
          <w:rFonts w:asciiTheme="majorHAnsi" w:eastAsia="Arial" w:hAnsiTheme="majorHAnsi" w:cs="Arial"/>
          <w:sz w:val="24"/>
        </w:rPr>
        <w:t>rámci</w:t>
      </w:r>
      <w:r w:rsidR="007476C7" w:rsidRPr="00287E7E">
        <w:rPr>
          <w:rFonts w:asciiTheme="majorHAnsi" w:eastAsia="Arial" w:hAnsiTheme="majorHAnsi" w:cs="Arial"/>
          <w:spacing w:val="32"/>
          <w:sz w:val="24"/>
        </w:rPr>
        <w:t xml:space="preserve"> </w:t>
      </w:r>
      <w:r w:rsidR="007476C7" w:rsidRPr="00287E7E">
        <w:rPr>
          <w:rFonts w:asciiTheme="majorHAnsi" w:eastAsia="Arial" w:hAnsiTheme="majorHAnsi" w:cs="Arial"/>
          <w:sz w:val="24"/>
        </w:rPr>
        <w:t>plnění</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smlouvy,</w:t>
      </w:r>
      <w:r w:rsidR="007476C7" w:rsidRPr="00287E7E">
        <w:rPr>
          <w:rFonts w:asciiTheme="majorHAnsi" w:eastAsia="Arial" w:hAnsiTheme="majorHAnsi" w:cs="Arial"/>
          <w:spacing w:val="47"/>
          <w:sz w:val="24"/>
        </w:rPr>
        <w:t xml:space="preserve"> </w:t>
      </w:r>
      <w:r w:rsidR="007476C7" w:rsidRPr="00287E7E">
        <w:rPr>
          <w:rFonts w:asciiTheme="majorHAnsi" w:eastAsia="Arial" w:hAnsiTheme="majorHAnsi" w:cs="Arial"/>
          <w:sz w:val="24"/>
        </w:rPr>
        <w:t>dále</w:t>
      </w:r>
      <w:r w:rsidR="007476C7" w:rsidRPr="00287E7E">
        <w:rPr>
          <w:rFonts w:asciiTheme="majorHAnsi" w:eastAsia="Arial" w:hAnsiTheme="majorHAnsi" w:cs="Arial"/>
          <w:spacing w:val="23"/>
          <w:sz w:val="24"/>
        </w:rPr>
        <w:t xml:space="preserve"> </w:t>
      </w:r>
      <w:r w:rsidR="007476C7" w:rsidRPr="00287E7E">
        <w:rPr>
          <w:rFonts w:asciiTheme="majorHAnsi" w:eastAsia="Arial" w:hAnsiTheme="majorHAnsi" w:cs="Arial"/>
          <w:sz w:val="24"/>
        </w:rPr>
        <w:t>vlastnosti</w:t>
      </w:r>
      <w:r w:rsidR="007476C7" w:rsidRPr="00287E7E">
        <w:rPr>
          <w:rFonts w:asciiTheme="majorHAnsi" w:eastAsia="Arial" w:hAnsiTheme="majorHAnsi" w:cs="Arial"/>
          <w:spacing w:val="39"/>
          <w:sz w:val="24"/>
        </w:rPr>
        <w:t xml:space="preserve"> </w:t>
      </w:r>
      <w:r w:rsidR="007476C7" w:rsidRPr="00287E7E">
        <w:rPr>
          <w:rFonts w:asciiTheme="majorHAnsi" w:eastAsia="Arial" w:hAnsiTheme="majorHAnsi" w:cs="Arial"/>
          <w:sz w:val="24"/>
        </w:rPr>
        <w:t>dohodnuté</w:t>
      </w:r>
      <w:r w:rsidR="007476C7" w:rsidRPr="00287E7E">
        <w:rPr>
          <w:rFonts w:asciiTheme="majorHAnsi" w:eastAsia="Arial" w:hAnsiTheme="majorHAnsi" w:cs="Arial"/>
          <w:w w:val="99"/>
          <w:sz w:val="24"/>
        </w:rPr>
        <w:t xml:space="preserve"> </w:t>
      </w:r>
      <w:r w:rsidR="007476C7" w:rsidRPr="00287E7E">
        <w:rPr>
          <w:rFonts w:asciiTheme="majorHAnsi" w:eastAsia="Arial" w:hAnsiTheme="majorHAnsi" w:cs="Arial"/>
          <w:sz w:val="24"/>
        </w:rPr>
        <w:t>smlouvou,</w:t>
      </w:r>
      <w:r w:rsidR="007476C7" w:rsidRPr="00287E7E">
        <w:rPr>
          <w:rFonts w:asciiTheme="majorHAnsi" w:eastAsia="Arial" w:hAnsiTheme="majorHAnsi" w:cs="Arial"/>
          <w:spacing w:val="-16"/>
          <w:sz w:val="24"/>
        </w:rPr>
        <w:t xml:space="preserve"> </w:t>
      </w:r>
      <w:r w:rsidR="007476C7" w:rsidRPr="00287E7E">
        <w:rPr>
          <w:rFonts w:asciiTheme="majorHAnsi" w:eastAsia="Arial" w:hAnsiTheme="majorHAnsi" w:cs="Arial"/>
          <w:sz w:val="24"/>
        </w:rPr>
        <w:t>eventuálně</w:t>
      </w:r>
      <w:r w:rsidR="007476C7" w:rsidRPr="00287E7E">
        <w:rPr>
          <w:rFonts w:asciiTheme="majorHAnsi" w:eastAsia="Arial" w:hAnsiTheme="majorHAnsi" w:cs="Arial"/>
          <w:spacing w:val="-19"/>
          <w:sz w:val="24"/>
        </w:rPr>
        <w:t xml:space="preserve"> </w:t>
      </w:r>
      <w:r w:rsidR="007476C7" w:rsidRPr="00287E7E">
        <w:rPr>
          <w:rFonts w:asciiTheme="majorHAnsi" w:eastAsia="Arial" w:hAnsiTheme="majorHAnsi" w:cs="Arial"/>
          <w:sz w:val="24"/>
        </w:rPr>
        <w:t>vlastnosti</w:t>
      </w:r>
      <w:r w:rsidR="007476C7" w:rsidRPr="00287E7E">
        <w:rPr>
          <w:rFonts w:asciiTheme="majorHAnsi" w:eastAsia="Arial" w:hAnsiTheme="majorHAnsi" w:cs="Arial"/>
          <w:spacing w:val="-16"/>
          <w:sz w:val="24"/>
        </w:rPr>
        <w:t xml:space="preserve"> </w:t>
      </w:r>
      <w:r w:rsidR="007476C7" w:rsidRPr="00287E7E">
        <w:rPr>
          <w:rFonts w:asciiTheme="majorHAnsi" w:eastAsia="Arial" w:hAnsiTheme="majorHAnsi" w:cs="Arial"/>
          <w:sz w:val="24"/>
        </w:rPr>
        <w:t>obvyklé.</w:t>
      </w:r>
    </w:p>
    <w:p w:rsidR="007476C7" w:rsidRPr="00372550" w:rsidRDefault="00BF0CAF" w:rsidP="00372550">
      <w:pPr>
        <w:widowControl w:val="0"/>
        <w:tabs>
          <w:tab w:val="left" w:pos="426"/>
        </w:tabs>
        <w:spacing w:before="50"/>
        <w:ind w:left="426" w:hanging="426"/>
        <w:jc w:val="both"/>
        <w:rPr>
          <w:rFonts w:asciiTheme="majorHAnsi" w:eastAsia="Arial" w:hAnsiTheme="majorHAnsi" w:cs="Arial"/>
          <w:sz w:val="24"/>
        </w:rPr>
      </w:pPr>
      <w:r w:rsidRPr="00287E7E">
        <w:rPr>
          <w:rFonts w:asciiTheme="majorHAnsi" w:eastAsia="Arial" w:hAnsiTheme="majorHAnsi"/>
          <w:spacing w:val="-2"/>
          <w:sz w:val="24"/>
        </w:rPr>
        <w:t>3.</w:t>
      </w:r>
      <w:r w:rsidRPr="00287E7E">
        <w:rPr>
          <w:rFonts w:asciiTheme="majorHAnsi" w:eastAsia="Arial" w:hAnsiTheme="majorHAnsi"/>
          <w:spacing w:val="-2"/>
          <w:sz w:val="24"/>
        </w:rPr>
        <w:tab/>
      </w:r>
      <w:r w:rsidR="007476C7" w:rsidRPr="00287E7E">
        <w:rPr>
          <w:rFonts w:asciiTheme="majorHAnsi" w:eastAsia="Arial" w:hAnsiTheme="majorHAnsi"/>
          <w:spacing w:val="-2"/>
          <w:sz w:val="24"/>
        </w:rPr>
        <w:t>Prodávající</w:t>
      </w:r>
      <w:r w:rsidR="007476C7" w:rsidRPr="00287E7E">
        <w:rPr>
          <w:rFonts w:asciiTheme="majorHAnsi" w:eastAsia="Arial" w:hAnsiTheme="majorHAnsi" w:cs="Arial"/>
          <w:spacing w:val="7"/>
          <w:sz w:val="24"/>
        </w:rPr>
        <w:t xml:space="preserve"> </w:t>
      </w:r>
      <w:r w:rsidR="007476C7" w:rsidRPr="00287E7E">
        <w:rPr>
          <w:rFonts w:asciiTheme="majorHAnsi" w:eastAsia="Arial" w:hAnsiTheme="majorHAnsi" w:cs="Arial"/>
          <w:sz w:val="24"/>
        </w:rPr>
        <w:t>je</w:t>
      </w:r>
      <w:r w:rsidR="007476C7" w:rsidRPr="00287E7E">
        <w:rPr>
          <w:rFonts w:asciiTheme="majorHAnsi" w:eastAsia="Arial" w:hAnsiTheme="majorHAnsi" w:cs="Arial"/>
          <w:spacing w:val="39"/>
          <w:sz w:val="24"/>
        </w:rPr>
        <w:t xml:space="preserve"> </w:t>
      </w:r>
      <w:r w:rsidR="007476C7" w:rsidRPr="00287E7E">
        <w:rPr>
          <w:rFonts w:asciiTheme="majorHAnsi" w:eastAsia="Arial" w:hAnsiTheme="majorHAnsi" w:cs="Arial"/>
          <w:sz w:val="24"/>
        </w:rPr>
        <w:t>povinen</w:t>
      </w:r>
      <w:r w:rsidR="007476C7" w:rsidRPr="00287E7E">
        <w:rPr>
          <w:rFonts w:asciiTheme="majorHAnsi" w:eastAsia="Arial" w:hAnsiTheme="majorHAnsi" w:cs="Arial"/>
          <w:spacing w:val="27"/>
          <w:sz w:val="24"/>
        </w:rPr>
        <w:t xml:space="preserve"> </w:t>
      </w:r>
      <w:r w:rsidR="007476C7" w:rsidRPr="00287E7E">
        <w:rPr>
          <w:rFonts w:asciiTheme="majorHAnsi" w:eastAsia="Arial" w:hAnsiTheme="majorHAnsi" w:cs="Arial"/>
          <w:sz w:val="24"/>
        </w:rPr>
        <w:t>kupujícímu</w:t>
      </w:r>
      <w:r w:rsidR="007476C7" w:rsidRPr="00287E7E">
        <w:rPr>
          <w:rFonts w:asciiTheme="majorHAnsi" w:eastAsia="Arial" w:hAnsiTheme="majorHAnsi" w:cs="Arial"/>
          <w:spacing w:val="29"/>
          <w:sz w:val="24"/>
        </w:rPr>
        <w:t xml:space="preserve"> </w:t>
      </w:r>
      <w:r w:rsidR="007476C7" w:rsidRPr="00287E7E">
        <w:rPr>
          <w:rFonts w:asciiTheme="majorHAnsi" w:eastAsia="Arial" w:hAnsiTheme="majorHAnsi" w:cs="Arial"/>
          <w:sz w:val="24"/>
        </w:rPr>
        <w:t>nebo</w:t>
      </w:r>
      <w:r w:rsidR="007476C7" w:rsidRPr="00287E7E">
        <w:rPr>
          <w:rFonts w:asciiTheme="majorHAnsi" w:eastAsia="Arial" w:hAnsiTheme="majorHAnsi" w:cs="Arial"/>
          <w:spacing w:val="1"/>
          <w:sz w:val="24"/>
        </w:rPr>
        <w:t xml:space="preserve"> </w:t>
      </w:r>
      <w:r w:rsidR="007476C7" w:rsidRPr="00287E7E">
        <w:rPr>
          <w:rFonts w:asciiTheme="majorHAnsi" w:eastAsia="Arial" w:hAnsiTheme="majorHAnsi" w:cs="Arial"/>
          <w:sz w:val="24"/>
        </w:rPr>
        <w:t>jeho</w:t>
      </w:r>
      <w:r w:rsidR="007476C7" w:rsidRPr="00287E7E">
        <w:rPr>
          <w:rFonts w:asciiTheme="majorHAnsi" w:eastAsia="Arial" w:hAnsiTheme="majorHAnsi" w:cs="Arial"/>
          <w:spacing w:val="32"/>
          <w:sz w:val="24"/>
        </w:rPr>
        <w:t xml:space="preserve"> </w:t>
      </w:r>
      <w:r w:rsidR="007476C7" w:rsidRPr="00287E7E">
        <w:rPr>
          <w:rFonts w:asciiTheme="majorHAnsi" w:eastAsia="Arial" w:hAnsiTheme="majorHAnsi" w:cs="Arial"/>
          <w:sz w:val="24"/>
        </w:rPr>
        <w:t>zástupci</w:t>
      </w:r>
      <w:r w:rsidR="007476C7" w:rsidRPr="00287E7E">
        <w:rPr>
          <w:rFonts w:asciiTheme="majorHAnsi" w:eastAsia="Arial" w:hAnsiTheme="majorHAnsi" w:cs="Arial"/>
          <w:spacing w:val="36"/>
          <w:sz w:val="24"/>
        </w:rPr>
        <w:t xml:space="preserve"> </w:t>
      </w:r>
      <w:r w:rsidR="007476C7" w:rsidRPr="00287E7E">
        <w:rPr>
          <w:rFonts w:asciiTheme="majorHAnsi" w:eastAsia="Arial" w:hAnsiTheme="majorHAnsi" w:cs="Arial"/>
          <w:sz w:val="24"/>
        </w:rPr>
        <w:t>umožnit</w:t>
      </w:r>
      <w:r w:rsidR="007476C7" w:rsidRPr="00287E7E">
        <w:rPr>
          <w:rFonts w:asciiTheme="majorHAnsi" w:eastAsia="Arial" w:hAnsiTheme="majorHAnsi" w:cs="Arial"/>
          <w:spacing w:val="31"/>
          <w:sz w:val="24"/>
        </w:rPr>
        <w:t xml:space="preserve"> </w:t>
      </w:r>
      <w:r w:rsidR="007476C7" w:rsidRPr="00287E7E">
        <w:rPr>
          <w:rFonts w:asciiTheme="majorHAnsi" w:eastAsia="Arial" w:hAnsiTheme="majorHAnsi" w:cs="Arial"/>
          <w:sz w:val="24"/>
        </w:rPr>
        <w:t>v</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průběhu</w:t>
      </w:r>
      <w:r w:rsidR="007476C7" w:rsidRPr="00287E7E">
        <w:rPr>
          <w:rFonts w:asciiTheme="majorHAnsi" w:eastAsia="Arial" w:hAnsiTheme="majorHAnsi" w:cs="Arial"/>
          <w:spacing w:val="30"/>
          <w:sz w:val="24"/>
        </w:rPr>
        <w:t xml:space="preserve"> </w:t>
      </w:r>
      <w:r w:rsidR="007476C7" w:rsidRPr="00287E7E">
        <w:rPr>
          <w:rFonts w:asciiTheme="majorHAnsi" w:eastAsia="Arial" w:hAnsiTheme="majorHAnsi" w:cs="Arial"/>
          <w:sz w:val="24"/>
        </w:rPr>
        <w:t>realizace</w:t>
      </w:r>
      <w:r w:rsidR="007476C7" w:rsidRPr="00287E7E">
        <w:rPr>
          <w:rFonts w:asciiTheme="majorHAnsi" w:eastAsia="Arial" w:hAnsiTheme="majorHAnsi" w:cs="Arial"/>
          <w:w w:val="101"/>
          <w:sz w:val="24"/>
        </w:rPr>
        <w:t xml:space="preserve"> </w:t>
      </w:r>
      <w:r w:rsidR="007476C7" w:rsidRPr="00287E7E">
        <w:rPr>
          <w:rFonts w:asciiTheme="majorHAnsi" w:eastAsia="Arial" w:hAnsiTheme="majorHAnsi" w:cs="Arial"/>
          <w:sz w:val="24"/>
        </w:rPr>
        <w:t>smlouvy</w:t>
      </w:r>
      <w:r w:rsidR="007476C7" w:rsidRPr="00287E7E">
        <w:rPr>
          <w:rFonts w:asciiTheme="majorHAnsi" w:eastAsia="Arial" w:hAnsiTheme="majorHAnsi" w:cs="Arial"/>
          <w:spacing w:val="5"/>
          <w:sz w:val="24"/>
        </w:rPr>
        <w:t xml:space="preserve"> </w:t>
      </w:r>
      <w:r w:rsidR="007476C7" w:rsidRPr="00287E7E">
        <w:rPr>
          <w:rFonts w:asciiTheme="majorHAnsi" w:eastAsia="Arial" w:hAnsiTheme="majorHAnsi" w:cs="Arial"/>
          <w:sz w:val="24"/>
        </w:rPr>
        <w:t>kontrolu</w:t>
      </w:r>
      <w:r w:rsidR="007476C7" w:rsidRPr="00287E7E">
        <w:rPr>
          <w:rFonts w:asciiTheme="majorHAnsi" w:eastAsia="Arial" w:hAnsiTheme="majorHAnsi" w:cs="Arial"/>
          <w:spacing w:val="50"/>
          <w:sz w:val="24"/>
        </w:rPr>
        <w:t xml:space="preserve"> </w:t>
      </w:r>
      <w:r w:rsidR="007476C7" w:rsidRPr="00287E7E">
        <w:rPr>
          <w:rFonts w:asciiTheme="majorHAnsi" w:eastAsia="Arial" w:hAnsiTheme="majorHAnsi" w:cs="Arial"/>
          <w:sz w:val="24"/>
        </w:rPr>
        <w:t>dodávaného</w:t>
      </w:r>
      <w:r w:rsidR="007476C7" w:rsidRPr="00287E7E">
        <w:rPr>
          <w:rFonts w:asciiTheme="majorHAnsi" w:eastAsia="Arial" w:hAnsiTheme="majorHAnsi" w:cs="Arial"/>
          <w:spacing w:val="17"/>
          <w:sz w:val="24"/>
        </w:rPr>
        <w:t xml:space="preserve"> </w:t>
      </w:r>
      <w:r w:rsidR="007476C7" w:rsidRPr="00287E7E">
        <w:rPr>
          <w:rFonts w:asciiTheme="majorHAnsi" w:eastAsia="Arial" w:hAnsiTheme="majorHAnsi" w:cs="Arial"/>
          <w:sz w:val="24"/>
        </w:rPr>
        <w:t>vybavení</w:t>
      </w:r>
      <w:r w:rsidR="007476C7" w:rsidRPr="00287E7E">
        <w:rPr>
          <w:rFonts w:asciiTheme="majorHAnsi" w:eastAsia="Arial" w:hAnsiTheme="majorHAnsi" w:cs="Arial"/>
          <w:spacing w:val="7"/>
          <w:sz w:val="24"/>
        </w:rPr>
        <w:t xml:space="preserve"> </w:t>
      </w:r>
      <w:r w:rsidR="007476C7" w:rsidRPr="00287E7E">
        <w:rPr>
          <w:rFonts w:asciiTheme="majorHAnsi" w:eastAsia="Arial" w:hAnsiTheme="majorHAnsi" w:cs="Arial"/>
          <w:sz w:val="24"/>
        </w:rPr>
        <w:t>a</w:t>
      </w:r>
      <w:r w:rsidR="007476C7" w:rsidRPr="00287E7E">
        <w:rPr>
          <w:rFonts w:asciiTheme="majorHAnsi" w:eastAsia="Arial" w:hAnsiTheme="majorHAnsi" w:cs="Arial"/>
          <w:spacing w:val="33"/>
          <w:sz w:val="24"/>
        </w:rPr>
        <w:t xml:space="preserve"> </w:t>
      </w:r>
      <w:r w:rsidR="007476C7" w:rsidRPr="00287E7E">
        <w:rPr>
          <w:rFonts w:asciiTheme="majorHAnsi" w:eastAsia="Arial" w:hAnsiTheme="majorHAnsi" w:cs="Arial"/>
          <w:sz w:val="24"/>
        </w:rPr>
        <w:t>jakékoliv</w:t>
      </w:r>
      <w:r w:rsidR="007476C7" w:rsidRPr="00287E7E">
        <w:rPr>
          <w:rFonts w:asciiTheme="majorHAnsi" w:eastAsia="Arial" w:hAnsiTheme="majorHAnsi" w:cs="Arial"/>
          <w:spacing w:val="55"/>
          <w:sz w:val="24"/>
        </w:rPr>
        <w:t xml:space="preserve"> </w:t>
      </w:r>
      <w:r w:rsidR="007476C7" w:rsidRPr="00287E7E">
        <w:rPr>
          <w:rFonts w:asciiTheme="majorHAnsi" w:eastAsia="Arial" w:hAnsiTheme="majorHAnsi" w:cs="Arial"/>
          <w:sz w:val="24"/>
        </w:rPr>
        <w:t>jeho</w:t>
      </w:r>
      <w:r w:rsidR="007476C7" w:rsidRPr="00287E7E">
        <w:rPr>
          <w:rFonts w:asciiTheme="majorHAnsi" w:eastAsia="Arial" w:hAnsiTheme="majorHAnsi" w:cs="Arial"/>
          <w:spacing w:val="10"/>
          <w:sz w:val="24"/>
        </w:rPr>
        <w:t xml:space="preserve"> </w:t>
      </w:r>
      <w:r w:rsidR="007476C7" w:rsidRPr="00287E7E">
        <w:rPr>
          <w:rFonts w:asciiTheme="majorHAnsi" w:eastAsia="Arial" w:hAnsiTheme="majorHAnsi" w:cs="Arial"/>
          <w:sz w:val="24"/>
        </w:rPr>
        <w:t>části,</w:t>
      </w:r>
      <w:r w:rsidR="007476C7" w:rsidRPr="00287E7E">
        <w:rPr>
          <w:rFonts w:asciiTheme="majorHAnsi" w:eastAsia="Arial" w:hAnsiTheme="majorHAnsi" w:cs="Arial"/>
          <w:spacing w:val="53"/>
          <w:sz w:val="24"/>
        </w:rPr>
        <w:t xml:space="preserve"> </w:t>
      </w:r>
      <w:r w:rsidR="007476C7" w:rsidRPr="00287E7E">
        <w:rPr>
          <w:rFonts w:asciiTheme="majorHAnsi" w:eastAsia="Arial" w:hAnsiTheme="majorHAnsi" w:cs="Arial"/>
          <w:sz w:val="24"/>
        </w:rPr>
        <w:t>aby</w:t>
      </w:r>
      <w:r w:rsidR="007476C7" w:rsidRPr="00287E7E">
        <w:rPr>
          <w:rFonts w:asciiTheme="majorHAnsi" w:eastAsia="Arial" w:hAnsiTheme="majorHAnsi" w:cs="Arial"/>
          <w:spacing w:val="51"/>
          <w:sz w:val="24"/>
        </w:rPr>
        <w:t xml:space="preserve"> </w:t>
      </w:r>
      <w:r w:rsidR="007476C7" w:rsidRPr="00287E7E">
        <w:rPr>
          <w:rFonts w:asciiTheme="majorHAnsi" w:eastAsia="Arial" w:hAnsiTheme="majorHAnsi" w:cs="Arial"/>
          <w:sz w:val="24"/>
        </w:rPr>
        <w:t>se</w:t>
      </w:r>
      <w:r w:rsidR="007476C7" w:rsidRPr="00287E7E">
        <w:rPr>
          <w:rFonts w:asciiTheme="majorHAnsi" w:eastAsia="Arial" w:hAnsiTheme="majorHAnsi" w:cs="Arial"/>
          <w:w w:val="106"/>
          <w:sz w:val="24"/>
        </w:rPr>
        <w:t xml:space="preserve"> </w:t>
      </w:r>
      <w:r w:rsidR="007476C7" w:rsidRPr="00287E7E">
        <w:rPr>
          <w:rFonts w:asciiTheme="majorHAnsi" w:eastAsia="Arial" w:hAnsiTheme="majorHAnsi" w:cs="Arial"/>
          <w:sz w:val="24"/>
        </w:rPr>
        <w:t>kupující</w:t>
      </w:r>
      <w:r w:rsidR="007476C7" w:rsidRPr="00287E7E">
        <w:rPr>
          <w:rFonts w:asciiTheme="majorHAnsi" w:eastAsia="Arial" w:hAnsiTheme="majorHAnsi" w:cs="Arial"/>
          <w:spacing w:val="7"/>
          <w:sz w:val="24"/>
        </w:rPr>
        <w:t xml:space="preserve"> </w:t>
      </w:r>
      <w:r w:rsidR="007476C7" w:rsidRPr="00287E7E">
        <w:rPr>
          <w:rFonts w:asciiTheme="majorHAnsi" w:eastAsia="Arial" w:hAnsiTheme="majorHAnsi" w:cs="Arial"/>
          <w:sz w:val="24"/>
        </w:rPr>
        <w:t>mohl</w:t>
      </w:r>
      <w:r w:rsidR="007476C7" w:rsidRPr="00287E7E">
        <w:rPr>
          <w:rFonts w:asciiTheme="majorHAnsi" w:eastAsia="Arial" w:hAnsiTheme="majorHAnsi" w:cs="Arial"/>
          <w:spacing w:val="-6"/>
          <w:sz w:val="24"/>
        </w:rPr>
        <w:t xml:space="preserve"> </w:t>
      </w:r>
      <w:r w:rsidR="007476C7" w:rsidRPr="00287E7E">
        <w:rPr>
          <w:rFonts w:asciiTheme="majorHAnsi" w:eastAsia="Arial" w:hAnsiTheme="majorHAnsi" w:cs="Arial"/>
          <w:sz w:val="24"/>
        </w:rPr>
        <w:t>ujistit,</w:t>
      </w:r>
      <w:r w:rsidR="007476C7" w:rsidRPr="00287E7E">
        <w:rPr>
          <w:rFonts w:asciiTheme="majorHAnsi" w:eastAsia="Arial" w:hAnsiTheme="majorHAnsi" w:cs="Arial"/>
          <w:spacing w:val="-8"/>
          <w:sz w:val="24"/>
        </w:rPr>
        <w:t xml:space="preserve"> </w:t>
      </w:r>
      <w:r w:rsidR="007476C7" w:rsidRPr="00287E7E">
        <w:rPr>
          <w:rFonts w:asciiTheme="majorHAnsi" w:eastAsia="Arial" w:hAnsiTheme="majorHAnsi" w:cs="Arial"/>
          <w:sz w:val="24"/>
        </w:rPr>
        <w:t>že</w:t>
      </w:r>
      <w:r w:rsidR="007476C7" w:rsidRPr="00287E7E">
        <w:rPr>
          <w:rFonts w:asciiTheme="majorHAnsi" w:eastAsia="Arial" w:hAnsiTheme="majorHAnsi" w:cs="Arial"/>
          <w:spacing w:val="-18"/>
          <w:sz w:val="24"/>
        </w:rPr>
        <w:t xml:space="preserve"> </w:t>
      </w:r>
      <w:r w:rsidR="007476C7" w:rsidRPr="00287E7E">
        <w:rPr>
          <w:rFonts w:asciiTheme="majorHAnsi" w:eastAsia="Arial" w:hAnsiTheme="majorHAnsi" w:cs="Arial"/>
          <w:sz w:val="24"/>
        </w:rPr>
        <w:t>jsou v souladu</w:t>
      </w:r>
      <w:r w:rsidR="007476C7" w:rsidRPr="00287E7E">
        <w:rPr>
          <w:rFonts w:asciiTheme="majorHAnsi" w:eastAsia="Arial" w:hAnsiTheme="majorHAnsi" w:cs="Arial"/>
          <w:spacing w:val="1"/>
          <w:sz w:val="24"/>
        </w:rPr>
        <w:t xml:space="preserve"> </w:t>
      </w:r>
      <w:r w:rsidR="007476C7" w:rsidRPr="00287E7E">
        <w:rPr>
          <w:rFonts w:asciiTheme="majorHAnsi" w:eastAsia="Arial" w:hAnsiTheme="majorHAnsi" w:cs="Arial"/>
          <w:sz w:val="24"/>
        </w:rPr>
        <w:t>se</w:t>
      </w:r>
      <w:r w:rsidR="007476C7" w:rsidRPr="00287E7E">
        <w:rPr>
          <w:rFonts w:asciiTheme="majorHAnsi" w:eastAsia="Arial" w:hAnsiTheme="majorHAnsi" w:cs="Arial"/>
          <w:spacing w:val="-3"/>
          <w:sz w:val="24"/>
        </w:rPr>
        <w:t xml:space="preserve"> </w:t>
      </w:r>
      <w:r w:rsidR="007476C7" w:rsidRPr="00287E7E">
        <w:rPr>
          <w:rFonts w:asciiTheme="majorHAnsi" w:eastAsia="Arial" w:hAnsiTheme="majorHAnsi" w:cs="Arial"/>
          <w:sz w:val="24"/>
        </w:rPr>
        <w:t>smlouvou.</w:t>
      </w:r>
    </w:p>
    <w:p w:rsidR="007476C7" w:rsidRPr="00372550" w:rsidRDefault="00BF0CAF" w:rsidP="00372550">
      <w:pPr>
        <w:tabs>
          <w:tab w:val="left" w:pos="426"/>
        </w:tabs>
        <w:ind w:left="426" w:hanging="426"/>
        <w:jc w:val="both"/>
        <w:rPr>
          <w:rFonts w:asciiTheme="majorHAnsi" w:eastAsia="Times New Roman" w:hAnsiTheme="majorHAnsi" w:cs="Arial"/>
          <w:sz w:val="24"/>
          <w:lang w:eastAsia="cs-CZ"/>
        </w:rPr>
      </w:pPr>
      <w:r w:rsidRPr="00287E7E">
        <w:rPr>
          <w:rFonts w:asciiTheme="majorHAnsi" w:hAnsiTheme="majorHAnsi" w:cs="Arial"/>
          <w:sz w:val="24"/>
        </w:rPr>
        <w:t>4.</w:t>
      </w:r>
      <w:r w:rsidRPr="00287E7E">
        <w:rPr>
          <w:rFonts w:asciiTheme="majorHAnsi" w:hAnsiTheme="majorHAnsi" w:cs="Arial"/>
          <w:sz w:val="24"/>
        </w:rPr>
        <w:tab/>
      </w:r>
      <w:r w:rsidR="007476C7" w:rsidRPr="00287E7E">
        <w:rPr>
          <w:rFonts w:asciiTheme="majorHAnsi" w:hAnsiTheme="majorHAnsi" w:cs="Arial"/>
          <w:sz w:val="24"/>
        </w:rPr>
        <w:t>Pokud</w:t>
      </w:r>
      <w:r w:rsidR="007476C7" w:rsidRPr="00287E7E">
        <w:rPr>
          <w:rFonts w:asciiTheme="majorHAnsi" w:hAnsiTheme="majorHAnsi" w:cs="Arial"/>
          <w:spacing w:val="57"/>
          <w:sz w:val="24"/>
        </w:rPr>
        <w:t xml:space="preserve"> </w:t>
      </w:r>
      <w:r w:rsidR="007476C7" w:rsidRPr="00287E7E">
        <w:rPr>
          <w:rFonts w:asciiTheme="majorHAnsi" w:hAnsiTheme="majorHAnsi" w:cs="Arial"/>
          <w:sz w:val="24"/>
        </w:rPr>
        <w:t>by</w:t>
      </w:r>
      <w:r w:rsidR="007476C7" w:rsidRPr="00287E7E">
        <w:rPr>
          <w:rFonts w:asciiTheme="majorHAnsi" w:hAnsiTheme="majorHAnsi" w:cs="Arial"/>
          <w:spacing w:val="38"/>
          <w:sz w:val="24"/>
        </w:rPr>
        <w:t xml:space="preserve"> </w:t>
      </w:r>
      <w:r w:rsidR="007476C7" w:rsidRPr="00287E7E">
        <w:rPr>
          <w:rFonts w:asciiTheme="majorHAnsi" w:hAnsiTheme="majorHAnsi" w:cs="Arial"/>
          <w:sz w:val="24"/>
        </w:rPr>
        <w:t>jakákoliv</w:t>
      </w:r>
      <w:r w:rsidR="007476C7" w:rsidRPr="00287E7E">
        <w:rPr>
          <w:rFonts w:asciiTheme="majorHAnsi" w:hAnsiTheme="majorHAnsi" w:cs="Arial"/>
          <w:spacing w:val="18"/>
          <w:sz w:val="24"/>
        </w:rPr>
        <w:t xml:space="preserve"> </w:t>
      </w:r>
      <w:r w:rsidR="007476C7" w:rsidRPr="00287E7E">
        <w:rPr>
          <w:rFonts w:asciiTheme="majorHAnsi" w:hAnsiTheme="majorHAnsi" w:cs="Arial"/>
          <w:sz w:val="24"/>
        </w:rPr>
        <w:t>zkontrolovaná</w:t>
      </w:r>
      <w:r w:rsidR="007476C7" w:rsidRPr="00287E7E">
        <w:rPr>
          <w:rFonts w:asciiTheme="majorHAnsi" w:hAnsiTheme="majorHAnsi" w:cs="Arial"/>
          <w:spacing w:val="24"/>
          <w:sz w:val="24"/>
        </w:rPr>
        <w:t xml:space="preserve"> </w:t>
      </w:r>
      <w:r w:rsidR="007476C7" w:rsidRPr="00287E7E">
        <w:rPr>
          <w:rFonts w:asciiTheme="majorHAnsi" w:hAnsiTheme="majorHAnsi" w:cs="Arial"/>
          <w:sz w:val="24"/>
        </w:rPr>
        <w:t>část</w:t>
      </w:r>
      <w:r w:rsidR="007476C7" w:rsidRPr="00287E7E">
        <w:rPr>
          <w:rFonts w:asciiTheme="majorHAnsi" w:hAnsiTheme="majorHAnsi" w:cs="Arial"/>
          <w:spacing w:val="6"/>
          <w:sz w:val="24"/>
        </w:rPr>
        <w:t xml:space="preserve"> </w:t>
      </w:r>
      <w:r w:rsidR="007476C7" w:rsidRPr="00287E7E">
        <w:rPr>
          <w:rFonts w:asciiTheme="majorHAnsi" w:hAnsiTheme="majorHAnsi" w:cs="Arial"/>
          <w:sz w:val="24"/>
        </w:rPr>
        <w:t>dodávaného</w:t>
      </w:r>
      <w:r w:rsidR="007476C7" w:rsidRPr="00287E7E">
        <w:rPr>
          <w:rFonts w:asciiTheme="majorHAnsi" w:hAnsiTheme="majorHAnsi" w:cs="Arial"/>
          <w:spacing w:val="10"/>
          <w:sz w:val="24"/>
        </w:rPr>
        <w:t xml:space="preserve"> </w:t>
      </w:r>
      <w:r w:rsidR="007476C7" w:rsidRPr="00287E7E">
        <w:rPr>
          <w:rFonts w:asciiTheme="majorHAnsi" w:hAnsiTheme="majorHAnsi" w:cs="Arial"/>
          <w:sz w:val="24"/>
        </w:rPr>
        <w:t>vybavení</w:t>
      </w:r>
      <w:r w:rsidR="007476C7" w:rsidRPr="00287E7E">
        <w:rPr>
          <w:rFonts w:asciiTheme="majorHAnsi" w:hAnsiTheme="majorHAnsi" w:cs="Arial"/>
          <w:w w:val="99"/>
          <w:sz w:val="24"/>
        </w:rPr>
        <w:t xml:space="preserve"> </w:t>
      </w:r>
      <w:r w:rsidR="007476C7" w:rsidRPr="00287E7E">
        <w:rPr>
          <w:rFonts w:asciiTheme="majorHAnsi" w:hAnsiTheme="majorHAnsi" w:cs="Arial"/>
          <w:sz w:val="24"/>
        </w:rPr>
        <w:t>nevyhovovala</w:t>
      </w:r>
      <w:r w:rsidR="007476C7" w:rsidRPr="00287E7E">
        <w:rPr>
          <w:rFonts w:asciiTheme="majorHAnsi" w:hAnsiTheme="majorHAnsi" w:cs="Arial"/>
          <w:spacing w:val="22"/>
          <w:sz w:val="24"/>
        </w:rPr>
        <w:t xml:space="preserve"> </w:t>
      </w:r>
      <w:r w:rsidR="007476C7" w:rsidRPr="00287E7E">
        <w:rPr>
          <w:rFonts w:asciiTheme="majorHAnsi" w:hAnsiTheme="majorHAnsi" w:cs="Arial"/>
          <w:sz w:val="24"/>
        </w:rPr>
        <w:t>specifikacím</w:t>
      </w:r>
      <w:r w:rsidR="007476C7" w:rsidRPr="00287E7E">
        <w:rPr>
          <w:rFonts w:asciiTheme="majorHAnsi" w:hAnsiTheme="majorHAnsi" w:cs="Arial"/>
          <w:spacing w:val="40"/>
          <w:sz w:val="24"/>
        </w:rPr>
        <w:t xml:space="preserve"> </w:t>
      </w:r>
      <w:r w:rsidR="007476C7" w:rsidRPr="00287E7E">
        <w:rPr>
          <w:rFonts w:asciiTheme="majorHAnsi" w:hAnsiTheme="majorHAnsi" w:cs="Arial"/>
          <w:sz w:val="24"/>
        </w:rPr>
        <w:t>dle</w:t>
      </w:r>
      <w:r w:rsidR="007476C7" w:rsidRPr="00287E7E">
        <w:rPr>
          <w:rFonts w:asciiTheme="majorHAnsi" w:hAnsiTheme="majorHAnsi" w:cs="Arial"/>
          <w:spacing w:val="17"/>
          <w:sz w:val="24"/>
        </w:rPr>
        <w:t xml:space="preserve"> </w:t>
      </w:r>
      <w:r w:rsidR="007476C7" w:rsidRPr="00287E7E">
        <w:rPr>
          <w:rFonts w:asciiTheme="majorHAnsi" w:hAnsiTheme="majorHAnsi" w:cs="Arial"/>
          <w:sz w:val="24"/>
        </w:rPr>
        <w:t>smlouvy,</w:t>
      </w:r>
      <w:r w:rsidR="007476C7" w:rsidRPr="00287E7E">
        <w:rPr>
          <w:rFonts w:asciiTheme="majorHAnsi" w:hAnsiTheme="majorHAnsi" w:cs="Arial"/>
          <w:spacing w:val="38"/>
          <w:sz w:val="24"/>
        </w:rPr>
        <w:t xml:space="preserve"> </w:t>
      </w:r>
      <w:r w:rsidR="007476C7" w:rsidRPr="00287E7E">
        <w:rPr>
          <w:rFonts w:asciiTheme="majorHAnsi" w:hAnsiTheme="majorHAnsi" w:cs="Arial"/>
          <w:sz w:val="24"/>
        </w:rPr>
        <w:t>může ji</w:t>
      </w:r>
      <w:r w:rsidR="007476C7" w:rsidRPr="00287E7E">
        <w:rPr>
          <w:rFonts w:asciiTheme="majorHAnsi" w:hAnsiTheme="majorHAnsi" w:cs="Arial"/>
          <w:spacing w:val="28"/>
          <w:sz w:val="24"/>
        </w:rPr>
        <w:t xml:space="preserve"> </w:t>
      </w:r>
      <w:r w:rsidR="007476C7" w:rsidRPr="00287E7E">
        <w:rPr>
          <w:rFonts w:asciiTheme="majorHAnsi" w:eastAsia="Arial" w:hAnsiTheme="majorHAnsi" w:cs="Arial"/>
          <w:sz w:val="24"/>
        </w:rPr>
        <w:t>kupující</w:t>
      </w:r>
      <w:r w:rsidR="007476C7" w:rsidRPr="00287E7E">
        <w:rPr>
          <w:rFonts w:asciiTheme="majorHAnsi" w:hAnsiTheme="majorHAnsi" w:cs="Arial"/>
          <w:sz w:val="24"/>
        </w:rPr>
        <w:t xml:space="preserve"> odmítnout</w:t>
      </w:r>
      <w:r w:rsidR="007476C7" w:rsidRPr="00287E7E">
        <w:rPr>
          <w:rFonts w:asciiTheme="majorHAnsi" w:hAnsiTheme="majorHAnsi" w:cs="Arial"/>
          <w:spacing w:val="30"/>
          <w:sz w:val="24"/>
        </w:rPr>
        <w:t xml:space="preserve"> </w:t>
      </w:r>
      <w:r w:rsidR="007476C7" w:rsidRPr="00287E7E">
        <w:rPr>
          <w:rFonts w:asciiTheme="majorHAnsi" w:hAnsiTheme="majorHAnsi" w:cs="Arial"/>
          <w:sz w:val="24"/>
        </w:rPr>
        <w:t>a</w:t>
      </w:r>
      <w:r w:rsidR="007476C7" w:rsidRPr="00287E7E">
        <w:rPr>
          <w:rFonts w:asciiTheme="majorHAnsi" w:hAnsiTheme="majorHAnsi" w:cs="Arial"/>
          <w:spacing w:val="13"/>
          <w:sz w:val="24"/>
        </w:rPr>
        <w:t xml:space="preserve"> </w:t>
      </w:r>
      <w:r w:rsidR="007476C7" w:rsidRPr="00287E7E">
        <w:rPr>
          <w:rFonts w:asciiTheme="majorHAnsi" w:eastAsia="Arial" w:hAnsiTheme="majorHAnsi"/>
          <w:spacing w:val="-2"/>
          <w:sz w:val="24"/>
        </w:rPr>
        <w:t>prodávající</w:t>
      </w:r>
      <w:r w:rsidR="007476C7" w:rsidRPr="00287E7E">
        <w:rPr>
          <w:rFonts w:asciiTheme="majorHAnsi" w:hAnsiTheme="majorHAnsi" w:cs="Arial"/>
          <w:spacing w:val="34"/>
          <w:sz w:val="24"/>
        </w:rPr>
        <w:t xml:space="preserve"> </w:t>
      </w:r>
      <w:r w:rsidR="007476C7" w:rsidRPr="00287E7E">
        <w:rPr>
          <w:rFonts w:asciiTheme="majorHAnsi" w:hAnsiTheme="majorHAnsi" w:cs="Arial"/>
          <w:sz w:val="24"/>
        </w:rPr>
        <w:t>musí</w:t>
      </w:r>
      <w:r w:rsidR="007476C7" w:rsidRPr="00287E7E">
        <w:rPr>
          <w:rFonts w:asciiTheme="majorHAnsi" w:hAnsiTheme="majorHAnsi" w:cs="Arial"/>
          <w:w w:val="102"/>
          <w:sz w:val="24"/>
        </w:rPr>
        <w:t xml:space="preserve"> </w:t>
      </w:r>
      <w:r w:rsidR="007476C7" w:rsidRPr="00287E7E">
        <w:rPr>
          <w:rFonts w:asciiTheme="majorHAnsi" w:hAnsiTheme="majorHAnsi" w:cs="Arial"/>
          <w:sz w:val="24"/>
        </w:rPr>
        <w:t>buď</w:t>
      </w:r>
      <w:r w:rsidR="007476C7" w:rsidRPr="00287E7E">
        <w:rPr>
          <w:rFonts w:asciiTheme="majorHAnsi" w:hAnsiTheme="majorHAnsi" w:cs="Arial"/>
          <w:spacing w:val="10"/>
          <w:sz w:val="24"/>
        </w:rPr>
        <w:t xml:space="preserve"> </w:t>
      </w:r>
      <w:r w:rsidR="007476C7" w:rsidRPr="00287E7E">
        <w:rPr>
          <w:rFonts w:asciiTheme="majorHAnsi" w:hAnsiTheme="majorHAnsi" w:cs="Arial"/>
          <w:sz w:val="24"/>
        </w:rPr>
        <w:t>odmítnutou</w:t>
      </w:r>
      <w:r w:rsidR="007476C7" w:rsidRPr="00287E7E">
        <w:rPr>
          <w:rFonts w:asciiTheme="majorHAnsi" w:hAnsiTheme="majorHAnsi" w:cs="Arial"/>
          <w:spacing w:val="31"/>
          <w:sz w:val="24"/>
        </w:rPr>
        <w:t xml:space="preserve"> </w:t>
      </w:r>
      <w:r w:rsidR="007476C7" w:rsidRPr="00287E7E">
        <w:rPr>
          <w:rFonts w:asciiTheme="majorHAnsi" w:hAnsiTheme="majorHAnsi" w:cs="Arial"/>
          <w:sz w:val="24"/>
        </w:rPr>
        <w:t>část</w:t>
      </w:r>
      <w:r w:rsidR="007476C7" w:rsidRPr="00287E7E">
        <w:rPr>
          <w:rFonts w:asciiTheme="majorHAnsi" w:hAnsiTheme="majorHAnsi" w:cs="Arial"/>
          <w:spacing w:val="20"/>
          <w:sz w:val="24"/>
        </w:rPr>
        <w:t xml:space="preserve"> </w:t>
      </w:r>
      <w:r w:rsidR="007476C7" w:rsidRPr="00287E7E">
        <w:rPr>
          <w:rFonts w:asciiTheme="majorHAnsi" w:hAnsiTheme="majorHAnsi" w:cs="Arial"/>
          <w:sz w:val="24"/>
        </w:rPr>
        <w:t>dodávaného</w:t>
      </w:r>
      <w:r w:rsidR="007476C7" w:rsidRPr="00287E7E">
        <w:rPr>
          <w:rFonts w:asciiTheme="majorHAnsi" w:hAnsiTheme="majorHAnsi" w:cs="Arial"/>
          <w:spacing w:val="25"/>
          <w:sz w:val="24"/>
        </w:rPr>
        <w:t xml:space="preserve"> </w:t>
      </w:r>
      <w:r w:rsidR="007476C7" w:rsidRPr="00287E7E">
        <w:rPr>
          <w:rFonts w:asciiTheme="majorHAnsi" w:hAnsiTheme="majorHAnsi" w:cs="Arial"/>
          <w:sz w:val="24"/>
        </w:rPr>
        <w:t>vybavení</w:t>
      </w:r>
      <w:r w:rsidR="007476C7" w:rsidRPr="00287E7E">
        <w:rPr>
          <w:rFonts w:asciiTheme="majorHAnsi" w:hAnsiTheme="majorHAnsi" w:cs="Arial"/>
          <w:spacing w:val="28"/>
          <w:sz w:val="24"/>
        </w:rPr>
        <w:t xml:space="preserve"> </w:t>
      </w:r>
      <w:r w:rsidR="007476C7" w:rsidRPr="00287E7E">
        <w:rPr>
          <w:rFonts w:asciiTheme="majorHAnsi" w:hAnsiTheme="majorHAnsi" w:cs="Arial"/>
          <w:sz w:val="24"/>
        </w:rPr>
        <w:t>nahradit</w:t>
      </w:r>
      <w:r w:rsidR="007476C7" w:rsidRPr="00287E7E">
        <w:rPr>
          <w:rFonts w:asciiTheme="majorHAnsi" w:hAnsiTheme="majorHAnsi" w:cs="Arial"/>
          <w:spacing w:val="24"/>
          <w:sz w:val="24"/>
        </w:rPr>
        <w:t xml:space="preserve"> </w:t>
      </w:r>
      <w:r w:rsidR="007476C7" w:rsidRPr="00287E7E">
        <w:rPr>
          <w:rFonts w:asciiTheme="majorHAnsi" w:hAnsiTheme="majorHAnsi" w:cs="Arial"/>
          <w:sz w:val="24"/>
        </w:rPr>
        <w:t>novým</w:t>
      </w:r>
      <w:r w:rsidR="007476C7" w:rsidRPr="00287E7E">
        <w:rPr>
          <w:rFonts w:asciiTheme="majorHAnsi" w:hAnsiTheme="majorHAnsi" w:cs="Arial"/>
          <w:spacing w:val="21"/>
          <w:sz w:val="24"/>
        </w:rPr>
        <w:t xml:space="preserve"> </w:t>
      </w:r>
      <w:r w:rsidR="007476C7" w:rsidRPr="00287E7E">
        <w:rPr>
          <w:rFonts w:asciiTheme="majorHAnsi" w:hAnsiTheme="majorHAnsi" w:cs="Arial"/>
          <w:sz w:val="24"/>
        </w:rPr>
        <w:t>nezávadným</w:t>
      </w:r>
      <w:r w:rsidR="007476C7" w:rsidRPr="00287E7E">
        <w:rPr>
          <w:rFonts w:asciiTheme="majorHAnsi" w:hAnsiTheme="majorHAnsi" w:cs="Arial"/>
          <w:w w:val="101"/>
          <w:sz w:val="24"/>
        </w:rPr>
        <w:t xml:space="preserve"> </w:t>
      </w:r>
      <w:r w:rsidR="007476C7" w:rsidRPr="00287E7E">
        <w:rPr>
          <w:rFonts w:asciiTheme="majorHAnsi" w:hAnsiTheme="majorHAnsi" w:cs="Arial"/>
          <w:sz w:val="24"/>
        </w:rPr>
        <w:t>plněním,</w:t>
      </w:r>
      <w:r w:rsidR="007476C7" w:rsidRPr="00287E7E">
        <w:rPr>
          <w:rFonts w:asciiTheme="majorHAnsi" w:hAnsiTheme="majorHAnsi" w:cs="Arial"/>
          <w:spacing w:val="6"/>
          <w:sz w:val="24"/>
        </w:rPr>
        <w:t xml:space="preserve"> </w:t>
      </w:r>
      <w:r w:rsidR="007476C7" w:rsidRPr="00287E7E">
        <w:rPr>
          <w:rFonts w:asciiTheme="majorHAnsi" w:hAnsiTheme="majorHAnsi" w:cs="Arial"/>
          <w:sz w:val="24"/>
        </w:rPr>
        <w:t>nebo</w:t>
      </w:r>
      <w:r w:rsidR="007476C7" w:rsidRPr="00287E7E">
        <w:rPr>
          <w:rFonts w:asciiTheme="majorHAnsi" w:hAnsiTheme="majorHAnsi" w:cs="Arial"/>
          <w:spacing w:val="-7"/>
          <w:sz w:val="24"/>
        </w:rPr>
        <w:t xml:space="preserve"> </w:t>
      </w:r>
      <w:r w:rsidR="007476C7" w:rsidRPr="00287E7E">
        <w:rPr>
          <w:rFonts w:asciiTheme="majorHAnsi" w:hAnsiTheme="majorHAnsi" w:cs="Arial"/>
          <w:sz w:val="24"/>
        </w:rPr>
        <w:t>v</w:t>
      </w:r>
      <w:r w:rsidR="007476C7" w:rsidRPr="00287E7E">
        <w:rPr>
          <w:rFonts w:asciiTheme="majorHAnsi" w:hAnsiTheme="majorHAnsi" w:cs="Arial"/>
          <w:spacing w:val="2"/>
          <w:sz w:val="24"/>
        </w:rPr>
        <w:t xml:space="preserve"> </w:t>
      </w:r>
      <w:r w:rsidR="007476C7" w:rsidRPr="00287E7E">
        <w:rPr>
          <w:rFonts w:asciiTheme="majorHAnsi" w:hAnsiTheme="majorHAnsi" w:cs="Arial"/>
          <w:sz w:val="24"/>
        </w:rPr>
        <w:t>případě</w:t>
      </w:r>
      <w:r w:rsidR="007476C7" w:rsidRPr="00287E7E">
        <w:rPr>
          <w:rFonts w:asciiTheme="majorHAnsi" w:hAnsiTheme="majorHAnsi" w:cs="Arial"/>
          <w:spacing w:val="-4"/>
          <w:sz w:val="24"/>
        </w:rPr>
        <w:t xml:space="preserve"> </w:t>
      </w:r>
      <w:r w:rsidR="007476C7" w:rsidRPr="00287E7E">
        <w:rPr>
          <w:rFonts w:asciiTheme="majorHAnsi" w:hAnsiTheme="majorHAnsi" w:cs="Arial"/>
          <w:sz w:val="24"/>
        </w:rPr>
        <w:t>souhlasu</w:t>
      </w:r>
      <w:r w:rsidR="007476C7" w:rsidRPr="00287E7E">
        <w:rPr>
          <w:rFonts w:asciiTheme="majorHAnsi" w:hAnsiTheme="majorHAnsi" w:cs="Arial"/>
          <w:spacing w:val="6"/>
          <w:sz w:val="24"/>
        </w:rPr>
        <w:t xml:space="preserve"> </w:t>
      </w:r>
      <w:r w:rsidR="007476C7" w:rsidRPr="00287E7E">
        <w:rPr>
          <w:rFonts w:asciiTheme="majorHAnsi" w:eastAsia="Arial" w:hAnsiTheme="majorHAnsi" w:cs="Arial"/>
          <w:sz w:val="24"/>
        </w:rPr>
        <w:t>kupujícího</w:t>
      </w:r>
      <w:r w:rsidR="007476C7" w:rsidRPr="00287E7E">
        <w:rPr>
          <w:rFonts w:asciiTheme="majorHAnsi" w:hAnsiTheme="majorHAnsi" w:cs="Arial"/>
          <w:spacing w:val="23"/>
          <w:sz w:val="24"/>
        </w:rPr>
        <w:t xml:space="preserve"> </w:t>
      </w:r>
      <w:r w:rsidR="007476C7" w:rsidRPr="00287E7E">
        <w:rPr>
          <w:rFonts w:asciiTheme="majorHAnsi" w:hAnsiTheme="majorHAnsi" w:cs="Arial"/>
          <w:sz w:val="24"/>
        </w:rPr>
        <w:t>provést</w:t>
      </w:r>
      <w:r w:rsidR="007476C7" w:rsidRPr="00287E7E">
        <w:rPr>
          <w:rFonts w:asciiTheme="majorHAnsi" w:hAnsiTheme="majorHAnsi" w:cs="Arial"/>
          <w:spacing w:val="-2"/>
          <w:sz w:val="24"/>
        </w:rPr>
        <w:t xml:space="preserve"> </w:t>
      </w:r>
      <w:r w:rsidR="007476C7" w:rsidRPr="00287E7E">
        <w:rPr>
          <w:rFonts w:asciiTheme="majorHAnsi" w:hAnsiTheme="majorHAnsi" w:cs="Arial"/>
          <w:sz w:val="24"/>
        </w:rPr>
        <w:t>všechny</w:t>
      </w:r>
      <w:r w:rsidR="007476C7" w:rsidRPr="00287E7E">
        <w:rPr>
          <w:rFonts w:asciiTheme="majorHAnsi" w:hAnsiTheme="majorHAnsi" w:cs="Arial"/>
          <w:spacing w:val="24"/>
          <w:sz w:val="24"/>
        </w:rPr>
        <w:t xml:space="preserve"> </w:t>
      </w:r>
      <w:r w:rsidR="007476C7" w:rsidRPr="00287E7E">
        <w:rPr>
          <w:rFonts w:asciiTheme="majorHAnsi" w:hAnsiTheme="majorHAnsi" w:cs="Arial"/>
          <w:sz w:val="24"/>
        </w:rPr>
        <w:t>úpravy</w:t>
      </w:r>
      <w:r w:rsidR="007476C7" w:rsidRPr="00287E7E">
        <w:rPr>
          <w:rFonts w:asciiTheme="majorHAnsi" w:hAnsiTheme="majorHAnsi" w:cs="Arial"/>
          <w:spacing w:val="3"/>
          <w:sz w:val="24"/>
        </w:rPr>
        <w:t xml:space="preserve"> </w:t>
      </w:r>
      <w:r w:rsidR="007476C7" w:rsidRPr="00287E7E">
        <w:rPr>
          <w:rFonts w:asciiTheme="majorHAnsi" w:hAnsiTheme="majorHAnsi" w:cs="Arial"/>
          <w:sz w:val="24"/>
        </w:rPr>
        <w:t>(změny)</w:t>
      </w:r>
      <w:r w:rsidR="007476C7" w:rsidRPr="00287E7E">
        <w:rPr>
          <w:rFonts w:asciiTheme="majorHAnsi" w:hAnsiTheme="majorHAnsi" w:cs="Arial"/>
          <w:spacing w:val="10"/>
          <w:sz w:val="24"/>
        </w:rPr>
        <w:t xml:space="preserve"> </w:t>
      </w:r>
      <w:r w:rsidR="007476C7" w:rsidRPr="00287E7E">
        <w:rPr>
          <w:rFonts w:asciiTheme="majorHAnsi" w:hAnsiTheme="majorHAnsi" w:cs="Arial"/>
          <w:sz w:val="24"/>
        </w:rPr>
        <w:t>nezbytné pro</w:t>
      </w:r>
      <w:r w:rsidR="007476C7" w:rsidRPr="00287E7E">
        <w:rPr>
          <w:rFonts w:asciiTheme="majorHAnsi" w:hAnsiTheme="majorHAnsi" w:cs="Arial"/>
          <w:spacing w:val="-14"/>
          <w:sz w:val="24"/>
        </w:rPr>
        <w:t xml:space="preserve"> </w:t>
      </w:r>
      <w:r w:rsidR="007476C7" w:rsidRPr="00287E7E">
        <w:rPr>
          <w:rFonts w:asciiTheme="majorHAnsi" w:hAnsiTheme="majorHAnsi" w:cs="Arial"/>
          <w:sz w:val="24"/>
        </w:rPr>
        <w:t>splnění</w:t>
      </w:r>
      <w:r w:rsidR="007476C7" w:rsidRPr="00287E7E">
        <w:rPr>
          <w:rFonts w:asciiTheme="majorHAnsi" w:hAnsiTheme="majorHAnsi" w:cs="Arial"/>
          <w:spacing w:val="-7"/>
          <w:sz w:val="24"/>
        </w:rPr>
        <w:t xml:space="preserve"> </w:t>
      </w:r>
      <w:r w:rsidR="007476C7" w:rsidRPr="00287E7E">
        <w:rPr>
          <w:rFonts w:asciiTheme="majorHAnsi" w:hAnsiTheme="majorHAnsi" w:cs="Arial"/>
          <w:sz w:val="24"/>
        </w:rPr>
        <w:t>specifikovaných</w:t>
      </w:r>
      <w:r w:rsidR="007476C7" w:rsidRPr="00287E7E">
        <w:rPr>
          <w:rFonts w:asciiTheme="majorHAnsi" w:hAnsiTheme="majorHAnsi" w:cs="Arial"/>
          <w:spacing w:val="8"/>
          <w:sz w:val="24"/>
        </w:rPr>
        <w:t xml:space="preserve"> </w:t>
      </w:r>
      <w:r w:rsidR="007476C7" w:rsidRPr="00287E7E">
        <w:rPr>
          <w:rFonts w:asciiTheme="majorHAnsi" w:hAnsiTheme="majorHAnsi" w:cs="Arial"/>
          <w:sz w:val="24"/>
        </w:rPr>
        <w:t>požadavků,</w:t>
      </w:r>
      <w:r w:rsidR="007476C7" w:rsidRPr="00287E7E">
        <w:rPr>
          <w:rFonts w:asciiTheme="majorHAnsi" w:hAnsiTheme="majorHAnsi" w:cs="Arial"/>
          <w:spacing w:val="-3"/>
          <w:sz w:val="24"/>
        </w:rPr>
        <w:t xml:space="preserve"> </w:t>
      </w:r>
      <w:r w:rsidR="007476C7" w:rsidRPr="00287E7E">
        <w:rPr>
          <w:rFonts w:asciiTheme="majorHAnsi" w:hAnsiTheme="majorHAnsi" w:cs="Arial"/>
          <w:sz w:val="24"/>
        </w:rPr>
        <w:t>a</w:t>
      </w:r>
      <w:r w:rsidR="007476C7" w:rsidRPr="00287E7E">
        <w:rPr>
          <w:rFonts w:asciiTheme="majorHAnsi" w:hAnsiTheme="majorHAnsi" w:cs="Arial"/>
          <w:spacing w:val="-21"/>
          <w:sz w:val="24"/>
        </w:rPr>
        <w:t xml:space="preserve"> </w:t>
      </w:r>
      <w:r w:rsidR="007476C7" w:rsidRPr="00287E7E">
        <w:rPr>
          <w:rFonts w:asciiTheme="majorHAnsi" w:hAnsiTheme="majorHAnsi" w:cs="Arial"/>
          <w:sz w:val="24"/>
        </w:rPr>
        <w:t>to</w:t>
      </w:r>
      <w:r w:rsidR="007476C7" w:rsidRPr="00287E7E">
        <w:rPr>
          <w:rFonts w:asciiTheme="majorHAnsi" w:hAnsiTheme="majorHAnsi" w:cs="Arial"/>
          <w:spacing w:val="-9"/>
          <w:sz w:val="24"/>
        </w:rPr>
        <w:t xml:space="preserve"> </w:t>
      </w:r>
      <w:r w:rsidR="007476C7" w:rsidRPr="00287E7E">
        <w:rPr>
          <w:rFonts w:asciiTheme="majorHAnsi" w:hAnsiTheme="majorHAnsi" w:cs="Arial"/>
          <w:sz w:val="24"/>
        </w:rPr>
        <w:t>bezúplatně.</w:t>
      </w:r>
    </w:p>
    <w:p w:rsidR="007476C7" w:rsidRPr="007476C7" w:rsidRDefault="007476C7" w:rsidP="00EE2BB9">
      <w:pPr>
        <w:numPr>
          <w:ilvl w:val="12"/>
          <w:numId w:val="0"/>
        </w:numPr>
        <w:overflowPunct w:val="0"/>
        <w:autoSpaceDE w:val="0"/>
        <w:autoSpaceDN w:val="0"/>
        <w:adjustRightInd w:val="0"/>
        <w:jc w:val="center"/>
        <w:textAlignment w:val="baseline"/>
        <w:rPr>
          <w:rFonts w:asciiTheme="majorHAnsi" w:eastAsia="Times New Roman" w:hAnsiTheme="majorHAnsi" w:cs="Arial"/>
          <w:b/>
          <w:lang w:eastAsia="cs-CZ"/>
        </w:rPr>
      </w:pPr>
    </w:p>
    <w:p w:rsidR="007476C7" w:rsidRPr="00285FE0" w:rsidRDefault="007476C7" w:rsidP="00732E79">
      <w:pPr>
        <w:keepNext/>
        <w:numPr>
          <w:ilvl w:val="12"/>
          <w:numId w:val="0"/>
        </w:numPr>
        <w:overflowPunct w:val="0"/>
        <w:autoSpaceDE w:val="0"/>
        <w:autoSpaceDN w:val="0"/>
        <w:adjustRightInd w:val="0"/>
        <w:jc w:val="center"/>
        <w:textAlignment w:val="baseline"/>
        <w:rPr>
          <w:rFonts w:ascii="Arial" w:eastAsia="Times New Roman" w:hAnsi="Arial" w:cs="Arial"/>
          <w:b/>
          <w:sz w:val="24"/>
          <w:lang w:eastAsia="cs-CZ"/>
        </w:rPr>
      </w:pPr>
      <w:r w:rsidRPr="00285FE0">
        <w:rPr>
          <w:rFonts w:ascii="Arial" w:eastAsia="Times New Roman" w:hAnsi="Arial" w:cs="Arial"/>
          <w:b/>
          <w:sz w:val="24"/>
          <w:lang w:eastAsia="cs-CZ"/>
        </w:rPr>
        <w:t>Ustanovení IV.</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Záruk</w:t>
      </w:r>
      <w:r w:rsidR="00E72E54" w:rsidRPr="00372550">
        <w:rPr>
          <w:rFonts w:ascii="Arial" w:hAnsi="Arial" w:cs="Arial"/>
          <w:b/>
          <w:sz w:val="24"/>
        </w:rPr>
        <w:t>a a</w:t>
      </w:r>
      <w:r w:rsidRPr="00372550">
        <w:rPr>
          <w:rFonts w:ascii="Arial" w:hAnsi="Arial" w:cs="Arial"/>
          <w:b/>
          <w:sz w:val="24"/>
        </w:rPr>
        <w:t xml:space="preserve"> odpovědnost za vady</w:t>
      </w:r>
    </w:p>
    <w:p w:rsidR="007476C7" w:rsidRPr="00285FE0" w:rsidRDefault="007476C7" w:rsidP="00EE2BB9">
      <w:pPr>
        <w:tabs>
          <w:tab w:val="left" w:pos="426"/>
        </w:tabs>
        <w:ind w:left="426"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1.</w:t>
      </w:r>
      <w:r w:rsidRPr="00285FE0">
        <w:rPr>
          <w:rFonts w:asciiTheme="majorHAnsi" w:eastAsia="Times New Roman" w:hAnsiTheme="majorHAnsi" w:cs="Arial"/>
          <w:sz w:val="24"/>
          <w:lang w:eastAsia="cs-CZ"/>
        </w:rPr>
        <w:tab/>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odpovídá za správnost a úplnost dodání předmětu smlouvy podle smlouvy, zadávací dokumentace, platných norem a souvisejících platných předpisů. </w:t>
      </w:r>
    </w:p>
    <w:p w:rsidR="007476C7" w:rsidRPr="00285FE0" w:rsidRDefault="007476C7" w:rsidP="00EE2BB9">
      <w:pPr>
        <w:tabs>
          <w:tab w:val="left" w:pos="426"/>
        </w:tabs>
        <w:overflowPunct w:val="0"/>
        <w:autoSpaceDE w:val="0"/>
        <w:autoSpaceDN w:val="0"/>
        <w:adjustRightInd w:val="0"/>
        <w:ind w:left="426" w:hanging="426"/>
        <w:jc w:val="both"/>
        <w:textAlignment w:val="baseline"/>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2.</w:t>
      </w:r>
      <w:r w:rsidRPr="00285FE0">
        <w:rPr>
          <w:rFonts w:asciiTheme="majorHAnsi" w:eastAsia="Times New Roman" w:hAnsiTheme="majorHAnsi" w:cs="Arial"/>
          <w:sz w:val="24"/>
          <w:lang w:eastAsia="cs-CZ"/>
        </w:rPr>
        <w:tab/>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poskytuje po určenou záruční dobu záruku za bezvadnost předmětu smlouvy, tj. záruku za všechny vlastnosti, které má předmět smlouvy mít zejména dle smlouvy, dle jednotlivých požadavků a pokynů objednatele, případně ostatních pověřených osob. </w:t>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prohlašuje, že předmět smlouvy si po tuto dobu zachová všechny takové vlastnosti, funkčnost a stanovenou účelovou způsobilost. Za vadu se považují i vady v dokladech nutných pro užívání věci.</w:t>
      </w:r>
    </w:p>
    <w:p w:rsidR="00285FE0" w:rsidRPr="00285FE0" w:rsidRDefault="007476C7" w:rsidP="00EE2BB9">
      <w:pPr>
        <w:tabs>
          <w:tab w:val="left" w:pos="426"/>
        </w:tabs>
        <w:overflowPunct w:val="0"/>
        <w:autoSpaceDE w:val="0"/>
        <w:autoSpaceDN w:val="0"/>
        <w:adjustRightInd w:val="0"/>
        <w:ind w:left="426" w:hanging="426"/>
        <w:jc w:val="both"/>
        <w:textAlignment w:val="baseline"/>
        <w:rPr>
          <w:rFonts w:asciiTheme="majorHAnsi" w:hAnsiTheme="majorHAnsi" w:cs="Arial"/>
          <w:sz w:val="24"/>
        </w:rPr>
      </w:pPr>
      <w:r w:rsidRPr="00285FE0">
        <w:rPr>
          <w:rFonts w:asciiTheme="majorHAnsi" w:eastAsia="Times New Roman" w:hAnsiTheme="majorHAnsi" w:cs="Arial"/>
          <w:sz w:val="24"/>
          <w:lang w:eastAsia="cs-CZ"/>
        </w:rPr>
        <w:t>3.</w:t>
      </w:r>
      <w:r w:rsidR="00285FE0">
        <w:rPr>
          <w:rFonts w:asciiTheme="majorHAnsi" w:eastAsia="Times New Roman" w:hAnsiTheme="majorHAnsi" w:cs="Arial"/>
          <w:sz w:val="24"/>
          <w:lang w:eastAsia="cs-CZ"/>
        </w:rPr>
        <w:tab/>
      </w:r>
      <w:r w:rsidRPr="00285FE0">
        <w:rPr>
          <w:rFonts w:asciiTheme="majorHAnsi" w:hAnsiTheme="majorHAnsi" w:cs="Arial"/>
          <w:sz w:val="24"/>
        </w:rPr>
        <w:t xml:space="preserve">Záruční doba je stanovena v délce </w:t>
      </w:r>
      <w:r w:rsidRPr="00285FE0">
        <w:rPr>
          <w:rFonts w:asciiTheme="majorHAnsi" w:hAnsiTheme="majorHAnsi" w:cs="Arial"/>
          <w:b/>
          <w:sz w:val="24"/>
        </w:rPr>
        <w:t>24</w:t>
      </w:r>
      <w:r w:rsidRPr="00285FE0">
        <w:rPr>
          <w:rFonts w:asciiTheme="majorHAnsi" w:hAnsiTheme="majorHAnsi" w:cs="Arial"/>
          <w:b/>
          <w:color w:val="0000FF"/>
          <w:sz w:val="24"/>
        </w:rPr>
        <w:t xml:space="preserve"> </w:t>
      </w:r>
      <w:r w:rsidRPr="00285FE0">
        <w:rPr>
          <w:rFonts w:asciiTheme="majorHAnsi" w:hAnsiTheme="majorHAnsi" w:cs="Arial"/>
          <w:b/>
          <w:sz w:val="24"/>
        </w:rPr>
        <w:t xml:space="preserve">měsíců, </w:t>
      </w:r>
      <w:r w:rsidRPr="00285FE0">
        <w:rPr>
          <w:rFonts w:asciiTheme="majorHAnsi" w:hAnsiTheme="majorHAnsi" w:cs="Arial"/>
          <w:sz w:val="24"/>
        </w:rPr>
        <w:t>pokud není stanovena ve smlouvě či jiné její příloze delší.</w:t>
      </w:r>
    </w:p>
    <w:p w:rsidR="007476C7" w:rsidRPr="00285FE0" w:rsidRDefault="007476C7" w:rsidP="00EE2BB9">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4.</w:t>
      </w:r>
      <w:r w:rsidRPr="00285FE0">
        <w:rPr>
          <w:rFonts w:asciiTheme="majorHAnsi" w:eastAsia="Times New Roman" w:hAnsiTheme="majorHAnsi" w:cs="Arial"/>
          <w:sz w:val="24"/>
          <w:lang w:eastAsia="cs-CZ"/>
        </w:rPr>
        <w:tab/>
        <w:t xml:space="preserve">Vada na předmětu smlouvy, která se vyskytne v průběhu záruční doby, bude </w:t>
      </w:r>
      <w:r w:rsidRPr="00285FE0">
        <w:rPr>
          <w:rFonts w:asciiTheme="majorHAnsi" w:eastAsia="Arial" w:hAnsiTheme="majorHAnsi" w:cs="Arial"/>
          <w:sz w:val="24"/>
        </w:rPr>
        <w:t>kupující</w:t>
      </w:r>
      <w:r w:rsidRPr="00285FE0">
        <w:rPr>
          <w:rFonts w:asciiTheme="majorHAnsi" w:eastAsia="Times New Roman" w:hAnsiTheme="majorHAnsi" w:cs="Arial"/>
          <w:sz w:val="24"/>
          <w:lang w:eastAsia="cs-CZ"/>
        </w:rPr>
        <w:t xml:space="preserve">m oznámena bez zbytečného odkladu </w:t>
      </w:r>
      <w:r w:rsidRPr="00285FE0">
        <w:rPr>
          <w:rFonts w:asciiTheme="majorHAnsi" w:eastAsia="Arial" w:hAnsiTheme="majorHAnsi"/>
          <w:spacing w:val="-2"/>
          <w:sz w:val="24"/>
        </w:rPr>
        <w:t>prodávajícímu</w:t>
      </w:r>
      <w:r w:rsidRPr="00285FE0">
        <w:rPr>
          <w:rFonts w:asciiTheme="majorHAnsi" w:eastAsia="Times New Roman" w:hAnsiTheme="majorHAnsi" w:cs="Arial"/>
          <w:sz w:val="24"/>
          <w:lang w:eastAsia="cs-CZ"/>
        </w:rPr>
        <w:t xml:space="preserve"> a tento zahájí práce na odstranění vady bezodkladně, pokud se </w:t>
      </w:r>
      <w:r w:rsidRPr="00285FE0">
        <w:rPr>
          <w:rFonts w:asciiTheme="majorHAnsi" w:eastAsia="Arial" w:hAnsiTheme="majorHAnsi" w:cs="Arial"/>
          <w:sz w:val="24"/>
        </w:rPr>
        <w:t>kupující</w:t>
      </w:r>
      <w:r w:rsidRPr="00285FE0">
        <w:rPr>
          <w:rFonts w:asciiTheme="majorHAnsi" w:eastAsia="Times New Roman" w:hAnsiTheme="majorHAnsi" w:cs="Arial"/>
          <w:sz w:val="24"/>
          <w:lang w:eastAsia="cs-CZ"/>
        </w:rPr>
        <w:t xml:space="preserve"> s </w:t>
      </w:r>
      <w:r w:rsidRPr="00285FE0">
        <w:rPr>
          <w:rFonts w:asciiTheme="majorHAnsi" w:eastAsia="Arial" w:hAnsiTheme="majorHAnsi"/>
          <w:spacing w:val="-2"/>
          <w:sz w:val="24"/>
        </w:rPr>
        <w:t>prodávajícím</w:t>
      </w:r>
      <w:r w:rsidRPr="00285FE0">
        <w:rPr>
          <w:rFonts w:asciiTheme="majorHAnsi" w:eastAsia="Times New Roman" w:hAnsiTheme="majorHAnsi" w:cs="Arial"/>
          <w:sz w:val="24"/>
          <w:lang w:eastAsia="cs-CZ"/>
        </w:rPr>
        <w:t xml:space="preserve"> nedohodnou písemně jinak. Vada bude odstraněna nejpozději do </w:t>
      </w:r>
      <w:r w:rsidRPr="00285FE0">
        <w:rPr>
          <w:rFonts w:asciiTheme="majorHAnsi" w:eastAsia="Times New Roman" w:hAnsiTheme="majorHAnsi" w:cs="Arial"/>
          <w:b/>
          <w:sz w:val="24"/>
          <w:lang w:eastAsia="cs-CZ"/>
        </w:rPr>
        <w:t>30 pracovních dní</w:t>
      </w:r>
      <w:r w:rsidRPr="00285FE0">
        <w:rPr>
          <w:rFonts w:asciiTheme="majorHAnsi" w:eastAsia="Times New Roman" w:hAnsiTheme="majorHAnsi" w:cs="Arial"/>
          <w:sz w:val="24"/>
          <w:lang w:eastAsia="cs-CZ"/>
        </w:rPr>
        <w:t xml:space="preserve"> po jejím nahlášení </w:t>
      </w:r>
      <w:r w:rsidRPr="00285FE0">
        <w:rPr>
          <w:rFonts w:asciiTheme="majorHAnsi" w:eastAsia="Arial" w:hAnsiTheme="majorHAnsi"/>
          <w:spacing w:val="-2"/>
          <w:sz w:val="24"/>
        </w:rPr>
        <w:t>prodávajícímu</w:t>
      </w:r>
      <w:r w:rsidRPr="00285FE0">
        <w:rPr>
          <w:rFonts w:asciiTheme="majorHAnsi" w:eastAsia="Times New Roman" w:hAnsiTheme="majorHAnsi" w:cs="Arial"/>
          <w:sz w:val="24"/>
          <w:lang w:eastAsia="cs-CZ"/>
        </w:rPr>
        <w:t xml:space="preserve">, nedohodnou-li se smluvní strany jinak. Pokud to charakter zjištěné vady bude umožňovat, odstraní </w:t>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vadu v místě sídla kupujícího. Kupující </w:t>
      </w:r>
      <w:r w:rsidRPr="00285FE0">
        <w:rPr>
          <w:rFonts w:asciiTheme="majorHAnsi" w:eastAsia="Times New Roman" w:hAnsiTheme="majorHAnsi" w:cs="Arial"/>
          <w:sz w:val="24"/>
          <w:lang w:eastAsia="cs-CZ"/>
        </w:rPr>
        <w:lastRenderedPageBreak/>
        <w:t>může požadovat i dodání nové věci bez vad, pokud to není vzhledem k</w:t>
      </w:r>
      <w:r w:rsidR="00287E7E">
        <w:rPr>
          <w:rFonts w:asciiTheme="majorHAnsi" w:eastAsia="Times New Roman" w:hAnsiTheme="majorHAnsi" w:cs="Arial"/>
          <w:sz w:val="24"/>
          <w:lang w:eastAsia="cs-CZ"/>
        </w:rPr>
        <w:t> </w:t>
      </w:r>
      <w:r w:rsidRPr="00285FE0">
        <w:rPr>
          <w:rFonts w:asciiTheme="majorHAnsi" w:eastAsia="Times New Roman" w:hAnsiTheme="majorHAnsi" w:cs="Arial"/>
          <w:sz w:val="24"/>
          <w:lang w:eastAsia="cs-CZ"/>
        </w:rPr>
        <w:t>povaze vady nepřiměřené, ale pokud se vada týká pouze součásti věci, může kupující požadovat jen výměnu součásti.</w:t>
      </w:r>
      <w:r w:rsidRPr="00285FE0">
        <w:rPr>
          <w:rFonts w:asciiTheme="majorHAnsi" w:hAnsiTheme="majorHAnsi"/>
          <w:sz w:val="24"/>
        </w:rPr>
        <w:t xml:space="preserve"> </w:t>
      </w:r>
      <w:r w:rsidRPr="00285FE0">
        <w:rPr>
          <w:rFonts w:asciiTheme="majorHAnsi" w:eastAsia="Times New Roman" w:hAnsiTheme="majorHAnsi" w:cs="Arial"/>
          <w:sz w:val="24"/>
          <w:lang w:eastAsia="cs-CZ"/>
        </w:rPr>
        <w:t>Právo na dodání nové věci, nebo výměnu součásti má kupující i v případě odstranitelné vady, pokud nemůže věc řádně užívat pro opakovaný výskyt vady po opravě nebo pro větší počet vad.</w:t>
      </w:r>
    </w:p>
    <w:p w:rsidR="004F0C25" w:rsidRPr="003B076F" w:rsidRDefault="004F0C25" w:rsidP="003B076F">
      <w:pPr>
        <w:suppressAutoHyphens/>
        <w:ind w:left="426"/>
        <w:jc w:val="both"/>
        <w:rPr>
          <w:rFonts w:asciiTheme="majorHAnsi" w:hAnsiTheme="majorHAnsi" w:cs="Arial"/>
          <w:color w:val="000000"/>
          <w:sz w:val="24"/>
        </w:rPr>
      </w:pPr>
      <w:r w:rsidRPr="003B076F">
        <w:rPr>
          <w:rFonts w:asciiTheme="majorHAnsi" w:hAnsiTheme="majorHAnsi" w:cs="Arial"/>
          <w:color w:val="000000"/>
          <w:sz w:val="24"/>
        </w:rPr>
        <w:t>Kupující bude vady oznamovat na kontakty prodávajícího:</w:t>
      </w:r>
    </w:p>
    <w:p w:rsidR="004F0C25" w:rsidRPr="003B076F" w:rsidRDefault="003B076F" w:rsidP="0022300E">
      <w:pPr>
        <w:tabs>
          <w:tab w:val="left" w:pos="426"/>
        </w:tabs>
        <w:suppressAutoHyphens/>
        <w:spacing w:before="0"/>
        <w:ind w:left="426"/>
        <w:jc w:val="both"/>
        <w:rPr>
          <w:rFonts w:asciiTheme="majorHAnsi" w:hAnsiTheme="majorHAnsi" w:cs="Arial"/>
          <w:color w:val="000000"/>
          <w:sz w:val="24"/>
        </w:rPr>
      </w:pPr>
      <w:r>
        <w:rPr>
          <w:rFonts w:asciiTheme="majorHAnsi" w:hAnsiTheme="majorHAnsi" w:cs="Arial"/>
          <w:color w:val="000000"/>
          <w:sz w:val="24"/>
        </w:rPr>
        <w:tab/>
      </w:r>
      <w:r w:rsidR="004F0C25" w:rsidRPr="009D1D29">
        <w:rPr>
          <w:rFonts w:asciiTheme="majorHAnsi" w:hAnsiTheme="majorHAnsi" w:cs="Arial"/>
          <w:color w:val="000000"/>
          <w:sz w:val="24"/>
        </w:rPr>
        <w:t>Tel. číslo:</w:t>
      </w:r>
      <w:r w:rsidR="009D1D29">
        <w:rPr>
          <w:rFonts w:asciiTheme="majorHAnsi" w:hAnsiTheme="majorHAnsi" w:cs="Arial"/>
          <w:color w:val="000000"/>
          <w:sz w:val="24"/>
        </w:rPr>
        <w:t xml:space="preserve"> </w:t>
      </w:r>
      <w:r w:rsidR="000348EB">
        <w:rPr>
          <w:rFonts w:asciiTheme="majorHAnsi" w:hAnsiTheme="majorHAnsi" w:cs="Arial"/>
          <w:color w:val="000000"/>
          <w:sz w:val="24"/>
        </w:rPr>
        <w:t>xxxxxxxxxxxx</w:t>
      </w:r>
      <w:r w:rsidR="004F0C25" w:rsidRPr="003B076F">
        <w:rPr>
          <w:rFonts w:asciiTheme="majorHAnsi" w:hAnsiTheme="majorHAnsi" w:cs="Arial"/>
          <w:color w:val="000000"/>
          <w:sz w:val="24"/>
        </w:rPr>
        <w:t xml:space="preserve"> </w:t>
      </w:r>
    </w:p>
    <w:p w:rsidR="003B076F" w:rsidRPr="003B076F" w:rsidRDefault="004F0C25" w:rsidP="0022300E">
      <w:pPr>
        <w:tabs>
          <w:tab w:val="left" w:pos="426"/>
        </w:tabs>
        <w:suppressAutoHyphens/>
        <w:spacing w:before="0"/>
        <w:ind w:left="426"/>
        <w:jc w:val="both"/>
        <w:rPr>
          <w:rFonts w:asciiTheme="majorHAnsi" w:hAnsiTheme="majorHAnsi" w:cs="Arial"/>
          <w:color w:val="000000"/>
          <w:sz w:val="24"/>
        </w:rPr>
      </w:pPr>
      <w:r w:rsidRPr="003B076F">
        <w:rPr>
          <w:rFonts w:asciiTheme="majorHAnsi" w:hAnsiTheme="majorHAnsi" w:cs="Arial"/>
          <w:color w:val="000000"/>
          <w:sz w:val="24"/>
        </w:rPr>
        <w:tab/>
      </w:r>
      <w:r w:rsidR="003B076F" w:rsidRPr="009D1D29">
        <w:rPr>
          <w:rFonts w:asciiTheme="majorHAnsi" w:hAnsiTheme="majorHAnsi" w:cs="Arial"/>
          <w:color w:val="000000"/>
          <w:sz w:val="24"/>
        </w:rPr>
        <w:t>e-mail:</w:t>
      </w:r>
      <w:r w:rsidR="003607E0">
        <w:rPr>
          <w:rFonts w:asciiTheme="majorHAnsi" w:hAnsiTheme="majorHAnsi" w:cs="Arial"/>
          <w:color w:val="000000"/>
          <w:sz w:val="24"/>
        </w:rPr>
        <w:t xml:space="preserve"> </w:t>
      </w:r>
      <w:r w:rsidR="000348EB">
        <w:rPr>
          <w:rFonts w:asciiTheme="majorHAnsi" w:hAnsiTheme="majorHAnsi" w:cs="Arial"/>
          <w:color w:val="000000"/>
          <w:sz w:val="24"/>
        </w:rPr>
        <w:t>xxxxxxxxxxxx</w:t>
      </w:r>
    </w:p>
    <w:p w:rsidR="007476C7" w:rsidRPr="00372550" w:rsidRDefault="004F0C25" w:rsidP="0022300E">
      <w:pPr>
        <w:tabs>
          <w:tab w:val="left" w:pos="426"/>
        </w:tabs>
        <w:suppressAutoHyphens/>
        <w:spacing w:before="0"/>
        <w:ind w:left="426"/>
        <w:jc w:val="both"/>
        <w:rPr>
          <w:rFonts w:asciiTheme="majorHAnsi" w:hAnsiTheme="majorHAnsi" w:cs="Arial"/>
          <w:color w:val="000000"/>
          <w:sz w:val="24"/>
        </w:rPr>
      </w:pPr>
      <w:r w:rsidRPr="003B076F">
        <w:rPr>
          <w:rFonts w:asciiTheme="majorHAnsi" w:hAnsiTheme="majorHAnsi" w:cs="Arial"/>
          <w:color w:val="000000"/>
          <w:sz w:val="24"/>
        </w:rPr>
        <w:tab/>
      </w:r>
      <w:r w:rsidRPr="009D1D29">
        <w:rPr>
          <w:rFonts w:asciiTheme="majorHAnsi" w:hAnsiTheme="majorHAnsi" w:cs="Arial"/>
          <w:color w:val="000000"/>
          <w:sz w:val="24"/>
        </w:rPr>
        <w:t>adresa:</w:t>
      </w:r>
      <w:r w:rsidRPr="003B076F">
        <w:rPr>
          <w:rFonts w:asciiTheme="majorHAnsi" w:hAnsiTheme="majorHAnsi" w:cs="Arial"/>
          <w:color w:val="000000"/>
          <w:sz w:val="24"/>
        </w:rPr>
        <w:t xml:space="preserve"> </w:t>
      </w:r>
      <w:r w:rsidR="000348EB">
        <w:rPr>
          <w:rFonts w:asciiTheme="majorHAnsi" w:hAnsiTheme="majorHAnsi" w:cs="Arial"/>
          <w:color w:val="000000"/>
          <w:sz w:val="24"/>
        </w:rPr>
        <w:t>xxxxxxxxxxx</w:t>
      </w:r>
      <w:bookmarkStart w:id="0" w:name="_GoBack"/>
      <w:bookmarkEnd w:id="0"/>
    </w:p>
    <w:p w:rsidR="007476C7" w:rsidRPr="00285FE0" w:rsidRDefault="007476C7" w:rsidP="00EE2BB9">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5.</w:t>
      </w:r>
      <w:r w:rsidR="00285FE0">
        <w:rPr>
          <w:rFonts w:asciiTheme="majorHAnsi" w:eastAsia="Times New Roman" w:hAnsiTheme="majorHAnsi" w:cs="Arial"/>
          <w:sz w:val="24"/>
          <w:lang w:eastAsia="cs-CZ"/>
        </w:rPr>
        <w:tab/>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je povinen vadu odstranit na vlastní náklady.</w:t>
      </w:r>
    </w:p>
    <w:p w:rsidR="007476C7" w:rsidRPr="00285FE0" w:rsidRDefault="007476C7" w:rsidP="00EE2BB9">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6.</w:t>
      </w:r>
      <w:r w:rsidRPr="00285FE0">
        <w:rPr>
          <w:rFonts w:asciiTheme="majorHAnsi" w:eastAsia="Times New Roman" w:hAnsiTheme="majorHAnsi" w:cs="Arial"/>
          <w:sz w:val="24"/>
          <w:lang w:eastAsia="cs-CZ"/>
        </w:rPr>
        <w:tab/>
        <w:t>V případě opravy vadných částí předmětu smlouvy se záruční doba prodlouží o dobu, po kterou nemohl být v důsledku zjištěné vady předmět smlouvy užíván vůbec nebo mohl být užíván jen v rozsahu nižším než obvyklém.</w:t>
      </w:r>
    </w:p>
    <w:p w:rsidR="007476C7" w:rsidRPr="00285FE0" w:rsidRDefault="007476C7" w:rsidP="00372550">
      <w:pPr>
        <w:tabs>
          <w:tab w:val="left" w:pos="426"/>
          <w:tab w:val="right" w:pos="8364"/>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7.</w:t>
      </w:r>
      <w:r w:rsidRPr="00285FE0">
        <w:rPr>
          <w:rFonts w:asciiTheme="majorHAnsi" w:eastAsia="Times New Roman" w:hAnsiTheme="majorHAnsi" w:cs="Arial"/>
          <w:sz w:val="24"/>
          <w:lang w:eastAsia="cs-CZ"/>
        </w:rPr>
        <w:tab/>
        <w:t xml:space="preserve">Reklamaci lze uplatnit do posledního dne záruční doby, přičemž i reklamace odeslaná </w:t>
      </w:r>
      <w:r w:rsidRPr="00285FE0">
        <w:rPr>
          <w:rFonts w:asciiTheme="majorHAnsi" w:eastAsia="Arial" w:hAnsiTheme="majorHAnsi" w:cs="Arial"/>
          <w:sz w:val="24"/>
        </w:rPr>
        <w:t>kupující</w:t>
      </w:r>
      <w:r w:rsidRPr="00285FE0">
        <w:rPr>
          <w:rFonts w:asciiTheme="majorHAnsi" w:eastAsia="Times New Roman" w:hAnsiTheme="majorHAnsi" w:cs="Arial"/>
          <w:sz w:val="24"/>
          <w:lang w:eastAsia="cs-CZ"/>
        </w:rPr>
        <w:t xml:space="preserve">m v poslední den záruční doby se považuje za včas uplatněnou. </w:t>
      </w:r>
    </w:p>
    <w:p w:rsidR="007476C7" w:rsidRPr="00285FE0" w:rsidRDefault="007476C7" w:rsidP="00372550">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8.</w:t>
      </w:r>
      <w:r w:rsidRPr="00285FE0">
        <w:rPr>
          <w:rFonts w:asciiTheme="majorHAnsi" w:eastAsia="Times New Roman" w:hAnsiTheme="majorHAnsi" w:cs="Arial"/>
          <w:sz w:val="24"/>
          <w:lang w:eastAsia="cs-CZ"/>
        </w:rPr>
        <w:tab/>
        <w:t xml:space="preserve">Odstranění vady nemá vliv na nárok kupujícího vůči </w:t>
      </w:r>
      <w:r w:rsidRPr="00285FE0">
        <w:rPr>
          <w:rFonts w:asciiTheme="majorHAnsi" w:eastAsia="Arial" w:hAnsiTheme="majorHAnsi"/>
          <w:spacing w:val="-2"/>
          <w:sz w:val="24"/>
        </w:rPr>
        <w:t>prodávajícímu</w:t>
      </w:r>
      <w:r w:rsidRPr="00285FE0">
        <w:rPr>
          <w:rFonts w:asciiTheme="majorHAnsi" w:eastAsia="Times New Roman" w:hAnsiTheme="majorHAnsi" w:cs="Arial"/>
          <w:sz w:val="24"/>
          <w:lang w:eastAsia="cs-CZ"/>
        </w:rPr>
        <w:t xml:space="preserve"> na zaplacení smluvních pokut a náhradu škod souvisejících s vadami předmětu smlouvy.</w:t>
      </w:r>
    </w:p>
    <w:p w:rsidR="007476C7" w:rsidRPr="00372550" w:rsidRDefault="007476C7" w:rsidP="00372550">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9.</w:t>
      </w:r>
      <w:r w:rsidRPr="00285FE0">
        <w:rPr>
          <w:rFonts w:asciiTheme="majorHAnsi" w:eastAsia="Times New Roman" w:hAnsiTheme="majorHAnsi" w:cs="Arial"/>
          <w:sz w:val="24"/>
          <w:lang w:eastAsia="cs-CZ"/>
        </w:rPr>
        <w:tab/>
        <w:t xml:space="preserve">V případě odpovědnosti </w:t>
      </w:r>
      <w:r w:rsidRPr="00285FE0">
        <w:rPr>
          <w:rFonts w:asciiTheme="majorHAnsi" w:eastAsia="Arial" w:hAnsiTheme="majorHAnsi"/>
          <w:spacing w:val="-2"/>
          <w:sz w:val="24"/>
        </w:rPr>
        <w:t>prodávajícího</w:t>
      </w:r>
      <w:r w:rsidRPr="00285FE0">
        <w:rPr>
          <w:rFonts w:asciiTheme="majorHAnsi" w:eastAsia="Times New Roman" w:hAnsiTheme="majorHAnsi" w:cs="Arial"/>
          <w:sz w:val="24"/>
          <w:lang w:eastAsia="cs-CZ"/>
        </w:rPr>
        <w:t xml:space="preserve"> za vady platí dále zákon č. 89/2012 Sb., občanský zákoník, ve znění pozdějších předpisů.</w:t>
      </w:r>
    </w:p>
    <w:p w:rsidR="007476C7" w:rsidRPr="007476C7" w:rsidRDefault="007476C7" w:rsidP="00EE2BB9">
      <w:pPr>
        <w:numPr>
          <w:ilvl w:val="12"/>
          <w:numId w:val="0"/>
        </w:numPr>
        <w:overflowPunct w:val="0"/>
        <w:autoSpaceDE w:val="0"/>
        <w:autoSpaceDN w:val="0"/>
        <w:adjustRightInd w:val="0"/>
        <w:ind w:left="284" w:hanging="284"/>
        <w:jc w:val="center"/>
        <w:textAlignment w:val="baseline"/>
        <w:rPr>
          <w:rFonts w:asciiTheme="majorHAnsi" w:eastAsia="Times New Roman" w:hAnsiTheme="majorHAnsi" w:cs="Arial"/>
          <w:b/>
          <w:lang w:eastAsia="cs-CZ"/>
        </w:rPr>
      </w:pPr>
    </w:p>
    <w:p w:rsidR="007476C7" w:rsidRPr="00287E7E" w:rsidRDefault="007476C7" w:rsidP="00732E79">
      <w:pPr>
        <w:keepNext/>
        <w:numPr>
          <w:ilvl w:val="12"/>
          <w:numId w:val="0"/>
        </w:numPr>
        <w:overflowPunct w:val="0"/>
        <w:autoSpaceDE w:val="0"/>
        <w:autoSpaceDN w:val="0"/>
        <w:adjustRightInd w:val="0"/>
        <w:ind w:left="284" w:hanging="284"/>
        <w:jc w:val="center"/>
        <w:textAlignment w:val="baseline"/>
        <w:rPr>
          <w:rFonts w:ascii="Arial" w:eastAsia="Times New Roman" w:hAnsi="Arial" w:cs="Arial"/>
          <w:b/>
          <w:sz w:val="24"/>
          <w:lang w:eastAsia="cs-CZ"/>
        </w:rPr>
      </w:pPr>
      <w:r w:rsidRPr="00287E7E">
        <w:rPr>
          <w:rFonts w:ascii="Arial" w:eastAsia="Times New Roman" w:hAnsi="Arial" w:cs="Arial"/>
          <w:b/>
          <w:sz w:val="24"/>
          <w:lang w:eastAsia="cs-CZ"/>
        </w:rPr>
        <w:t>Ustanovení V.</w:t>
      </w:r>
    </w:p>
    <w:p w:rsidR="007476C7" w:rsidRPr="00372550" w:rsidRDefault="00E72E54" w:rsidP="00732E79">
      <w:pPr>
        <w:keepNext/>
        <w:spacing w:before="0" w:after="240"/>
        <w:ind w:left="2376" w:right="2455"/>
        <w:jc w:val="center"/>
        <w:rPr>
          <w:rFonts w:ascii="Arial" w:hAnsi="Arial" w:cs="Arial"/>
          <w:b/>
          <w:sz w:val="24"/>
        </w:rPr>
      </w:pPr>
      <w:r w:rsidRPr="00372550">
        <w:rPr>
          <w:rFonts w:ascii="Arial" w:hAnsi="Arial" w:cs="Arial"/>
          <w:b/>
          <w:sz w:val="24"/>
        </w:rPr>
        <w:t>Smluvní pokuty</w:t>
      </w:r>
    </w:p>
    <w:p w:rsidR="007476C7" w:rsidRPr="00287E7E" w:rsidRDefault="00285FE0" w:rsidP="00372550">
      <w:pPr>
        <w:tabs>
          <w:tab w:val="left" w:pos="426"/>
        </w:tabs>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1</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 xml:space="preserve">V případě prodlení </w:t>
      </w:r>
      <w:r w:rsidR="007476C7" w:rsidRPr="00287E7E">
        <w:rPr>
          <w:rFonts w:asciiTheme="majorHAnsi" w:eastAsia="Arial" w:hAnsiTheme="majorHAnsi"/>
          <w:spacing w:val="-2"/>
          <w:sz w:val="24"/>
        </w:rPr>
        <w:t>prodávajícího</w:t>
      </w:r>
      <w:r w:rsidR="007476C7" w:rsidRPr="00287E7E">
        <w:rPr>
          <w:rFonts w:asciiTheme="majorHAnsi" w:eastAsia="Times New Roman" w:hAnsiTheme="majorHAnsi" w:cs="Arial"/>
          <w:sz w:val="24"/>
          <w:lang w:eastAsia="cs-CZ"/>
        </w:rPr>
        <w:t xml:space="preserve"> s plněním dle smlouvy je stanovena smluvní pokuta ve výši 0,05 % z celkové ceny plnění za každý den prodlení.</w:t>
      </w:r>
    </w:p>
    <w:p w:rsidR="007476C7" w:rsidRPr="00287E7E" w:rsidRDefault="00285FE0" w:rsidP="00EE2BB9">
      <w:pPr>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2.</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V případě prodlení kupujícího se zaplacením kupní ceny je stanovena smluvní pokuta ve výši 0,05 % z dlužné částky za každý den prodlení.</w:t>
      </w:r>
    </w:p>
    <w:p w:rsidR="007476C7" w:rsidRPr="00287E7E" w:rsidRDefault="00285FE0" w:rsidP="00EE2BB9">
      <w:pPr>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3.</w:t>
      </w:r>
      <w:r w:rsidRPr="00287E7E">
        <w:rPr>
          <w:rFonts w:asciiTheme="majorHAnsi" w:eastAsia="Times New Roman" w:hAnsiTheme="majorHAnsi" w:cs="Arial"/>
          <w:sz w:val="24"/>
          <w:lang w:eastAsia="cs-CZ"/>
        </w:rPr>
        <w:tab/>
      </w:r>
      <w:r w:rsidR="007476C7" w:rsidRPr="00287E7E">
        <w:rPr>
          <w:rFonts w:asciiTheme="majorHAnsi" w:eastAsia="Arial" w:hAnsiTheme="majorHAnsi"/>
          <w:spacing w:val="-2"/>
          <w:sz w:val="24"/>
        </w:rPr>
        <w:t>Prodávající</w:t>
      </w:r>
      <w:r w:rsidR="007476C7" w:rsidRPr="00287E7E">
        <w:rPr>
          <w:rFonts w:asciiTheme="majorHAnsi" w:eastAsia="Times New Roman" w:hAnsiTheme="majorHAnsi" w:cs="Arial"/>
          <w:sz w:val="24"/>
          <w:lang w:eastAsia="cs-CZ"/>
        </w:rPr>
        <w:t xml:space="preserve"> zaplatí smluvní pokutu podle smlouvy na účet objednatel</w:t>
      </w:r>
      <w:r w:rsidR="003D5B79">
        <w:rPr>
          <w:rFonts w:asciiTheme="majorHAnsi" w:eastAsia="Times New Roman" w:hAnsiTheme="majorHAnsi" w:cs="Arial"/>
          <w:sz w:val="24"/>
          <w:lang w:eastAsia="cs-CZ"/>
        </w:rPr>
        <w:t>e</w:t>
      </w:r>
      <w:r w:rsidR="007476C7" w:rsidRPr="00287E7E">
        <w:rPr>
          <w:rFonts w:asciiTheme="majorHAnsi" w:eastAsia="Times New Roman" w:hAnsiTheme="majorHAnsi" w:cs="Arial"/>
          <w:sz w:val="24"/>
          <w:lang w:eastAsia="cs-CZ"/>
        </w:rPr>
        <w:t xml:space="preserve"> do 14 dnů po obdržení vyúčtování smluvní pokuty. </w:t>
      </w:r>
    </w:p>
    <w:p w:rsidR="007476C7" w:rsidRPr="00287E7E" w:rsidRDefault="00285FE0" w:rsidP="00EE2BB9">
      <w:pPr>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4.</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 xml:space="preserve">Pokud není v ostatních ustanoveních smlouvy uvedeno jinak, zaplacení smluvní pokuty </w:t>
      </w:r>
      <w:r w:rsidR="007476C7" w:rsidRPr="00287E7E">
        <w:rPr>
          <w:rFonts w:asciiTheme="majorHAnsi" w:eastAsia="Arial" w:hAnsiTheme="majorHAnsi"/>
          <w:spacing w:val="-2"/>
          <w:sz w:val="24"/>
        </w:rPr>
        <w:t>prodávajícím</w:t>
      </w:r>
      <w:r w:rsidR="007476C7" w:rsidRPr="00287E7E">
        <w:rPr>
          <w:rFonts w:asciiTheme="majorHAnsi" w:eastAsia="Times New Roman" w:hAnsiTheme="majorHAnsi" w:cs="Arial"/>
          <w:sz w:val="24"/>
          <w:lang w:eastAsia="cs-CZ"/>
        </w:rPr>
        <w:t xml:space="preserve"> kupujícímu nezbavuje dodavatele závazku splnit povinnosti dané mu smlouvou.</w:t>
      </w:r>
    </w:p>
    <w:p w:rsidR="007476C7" w:rsidRPr="00287E7E" w:rsidRDefault="00285FE0" w:rsidP="00EE2BB9">
      <w:pPr>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5.</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 xml:space="preserve">Oprávněnost nároku na smluvní pokutu není podmíněna žádnými formálními úkony ze strany </w:t>
      </w:r>
      <w:r w:rsidR="007476C7" w:rsidRPr="00287E7E">
        <w:rPr>
          <w:rFonts w:asciiTheme="majorHAnsi" w:eastAsia="Arial" w:hAnsiTheme="majorHAnsi"/>
          <w:spacing w:val="-2"/>
          <w:sz w:val="24"/>
        </w:rPr>
        <w:t>prodávajícího</w:t>
      </w:r>
      <w:r w:rsidR="003D5B79">
        <w:rPr>
          <w:rFonts w:asciiTheme="majorHAnsi" w:eastAsia="Arial" w:hAnsiTheme="majorHAnsi"/>
          <w:spacing w:val="-2"/>
          <w:sz w:val="24"/>
        </w:rPr>
        <w:t>.</w:t>
      </w:r>
    </w:p>
    <w:p w:rsidR="007476C7" w:rsidRPr="00372550" w:rsidRDefault="00285FE0" w:rsidP="00372550">
      <w:pPr>
        <w:widowControl w:val="0"/>
        <w:tabs>
          <w:tab w:val="left" w:pos="426"/>
        </w:tabs>
        <w:ind w:left="426" w:right="-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6.</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 xml:space="preserve">Ujednáním smluvní pokuty není dotčeno právo kupujícího na náhradu škody vzniklé z porušení povinnosti, ke kterému se tato smluvní pokuta vztahuje. Kupující je </w:t>
      </w:r>
      <w:r w:rsidR="007476C7" w:rsidRPr="00287E7E">
        <w:rPr>
          <w:rFonts w:asciiTheme="majorHAnsi" w:eastAsia="Times New Roman" w:hAnsiTheme="majorHAnsi" w:cs="Arial"/>
          <w:sz w:val="24"/>
          <w:lang w:eastAsia="cs-CZ"/>
        </w:rPr>
        <w:lastRenderedPageBreak/>
        <w:t>oprávněn požadovat náhradu případné škody způsobené porušením povinnosti, na kterou se vztahuje smluvní pokuta, v plné výši.</w:t>
      </w:r>
    </w:p>
    <w:p w:rsidR="00285FE0" w:rsidRPr="00287E7E" w:rsidRDefault="00285FE0" w:rsidP="00EE2BB9">
      <w:pPr>
        <w:numPr>
          <w:ilvl w:val="12"/>
          <w:numId w:val="0"/>
        </w:numPr>
        <w:overflowPunct w:val="0"/>
        <w:autoSpaceDE w:val="0"/>
        <w:autoSpaceDN w:val="0"/>
        <w:adjustRightInd w:val="0"/>
        <w:ind w:left="284" w:hanging="284"/>
        <w:jc w:val="center"/>
        <w:textAlignment w:val="baseline"/>
        <w:rPr>
          <w:rFonts w:asciiTheme="majorHAnsi" w:eastAsia="Times New Roman" w:hAnsiTheme="majorHAnsi" w:cs="Arial"/>
          <w:b/>
          <w:sz w:val="24"/>
          <w:lang w:eastAsia="cs-CZ"/>
        </w:rPr>
      </w:pPr>
    </w:p>
    <w:p w:rsidR="007476C7" w:rsidRPr="00285FE0" w:rsidRDefault="007476C7" w:rsidP="00732E79">
      <w:pPr>
        <w:keepNext/>
        <w:numPr>
          <w:ilvl w:val="12"/>
          <w:numId w:val="0"/>
        </w:numPr>
        <w:overflowPunct w:val="0"/>
        <w:autoSpaceDE w:val="0"/>
        <w:autoSpaceDN w:val="0"/>
        <w:adjustRightInd w:val="0"/>
        <w:ind w:left="284" w:hanging="284"/>
        <w:jc w:val="center"/>
        <w:textAlignment w:val="baseline"/>
        <w:rPr>
          <w:rFonts w:ascii="Arial" w:eastAsia="Times New Roman" w:hAnsi="Arial" w:cs="Arial"/>
          <w:b/>
          <w:sz w:val="24"/>
          <w:lang w:eastAsia="cs-CZ"/>
        </w:rPr>
      </w:pPr>
      <w:r w:rsidRPr="00285FE0">
        <w:rPr>
          <w:rFonts w:ascii="Arial" w:eastAsia="Times New Roman" w:hAnsi="Arial" w:cs="Arial"/>
          <w:b/>
          <w:sz w:val="24"/>
          <w:lang w:eastAsia="cs-CZ"/>
        </w:rPr>
        <w:t>Ustanovení VI.</w:t>
      </w:r>
    </w:p>
    <w:p w:rsidR="00285FE0" w:rsidRPr="00372550" w:rsidRDefault="007476C7" w:rsidP="00732E79">
      <w:pPr>
        <w:keepNext/>
        <w:spacing w:before="0" w:after="240"/>
        <w:ind w:left="2376" w:right="2455"/>
        <w:jc w:val="center"/>
        <w:rPr>
          <w:rFonts w:ascii="Arial" w:hAnsi="Arial" w:cs="Arial"/>
          <w:b/>
          <w:sz w:val="24"/>
        </w:rPr>
      </w:pPr>
      <w:r w:rsidRPr="00285FE0">
        <w:rPr>
          <w:rFonts w:ascii="Arial" w:hAnsi="Arial" w:cs="Arial"/>
          <w:b/>
          <w:sz w:val="24"/>
        </w:rPr>
        <w:t>Odstoupení od smlouvy</w:t>
      </w:r>
    </w:p>
    <w:p w:rsidR="007476C7" w:rsidRPr="00285FE0" w:rsidRDefault="00285FE0" w:rsidP="00EE2BB9">
      <w:pPr>
        <w:tabs>
          <w:tab w:val="left" w:pos="426"/>
        </w:tabs>
        <w:ind w:left="426" w:hanging="426"/>
        <w:jc w:val="both"/>
        <w:rPr>
          <w:rFonts w:asciiTheme="majorHAnsi" w:eastAsia="Times New Roman" w:hAnsiTheme="majorHAnsi" w:cs="Arial"/>
          <w:sz w:val="24"/>
          <w:szCs w:val="24"/>
          <w:lang w:eastAsia="cs-CZ"/>
        </w:rPr>
      </w:pPr>
      <w:r w:rsidRPr="00285FE0">
        <w:rPr>
          <w:rFonts w:asciiTheme="majorHAnsi" w:eastAsia="Times New Roman" w:hAnsiTheme="majorHAnsi" w:cs="Arial"/>
          <w:sz w:val="24"/>
          <w:szCs w:val="24"/>
          <w:lang w:eastAsia="cs-CZ"/>
        </w:rPr>
        <w:t>1.</w:t>
      </w:r>
      <w:r w:rsidRPr="00285FE0">
        <w:rPr>
          <w:rFonts w:asciiTheme="majorHAnsi" w:eastAsia="Times New Roman" w:hAnsiTheme="majorHAnsi" w:cs="Arial"/>
          <w:sz w:val="24"/>
          <w:szCs w:val="24"/>
          <w:lang w:eastAsia="cs-CZ"/>
        </w:rPr>
        <w:tab/>
      </w:r>
      <w:r w:rsidR="007476C7" w:rsidRPr="00285FE0">
        <w:rPr>
          <w:rFonts w:asciiTheme="majorHAnsi" w:eastAsia="Times New Roman" w:hAnsiTheme="majorHAnsi" w:cs="Arial"/>
          <w:sz w:val="24"/>
          <w:szCs w:val="24"/>
          <w:lang w:eastAsia="cs-CZ"/>
        </w:rPr>
        <w:t>Každá ze stran má právo bez zbytečného odkladu odstoupit od smlouvy v případě podstatného porušení smlouvy a dále v případě porušení smlouvy, které nebylo v</w:t>
      </w:r>
      <w:r w:rsidR="00287E7E">
        <w:rPr>
          <w:rFonts w:asciiTheme="majorHAnsi" w:eastAsia="Times New Roman" w:hAnsiTheme="majorHAnsi" w:cs="Arial"/>
          <w:sz w:val="24"/>
          <w:szCs w:val="24"/>
          <w:lang w:eastAsia="cs-CZ"/>
        </w:rPr>
        <w:t> </w:t>
      </w:r>
      <w:r w:rsidR="007476C7" w:rsidRPr="00285FE0">
        <w:rPr>
          <w:rFonts w:asciiTheme="majorHAnsi" w:eastAsia="Times New Roman" w:hAnsiTheme="majorHAnsi" w:cs="Arial"/>
          <w:sz w:val="24"/>
          <w:szCs w:val="24"/>
          <w:lang w:eastAsia="cs-CZ"/>
        </w:rPr>
        <w:t>dodatečné 10denní lhůtě stanovené ke sjednání nápravy ani přes písemnou výzvu napraveno.</w:t>
      </w:r>
    </w:p>
    <w:p w:rsidR="007476C7" w:rsidRPr="00285FE0" w:rsidRDefault="00285FE0" w:rsidP="00EE2BB9">
      <w:pPr>
        <w:tabs>
          <w:tab w:val="left" w:pos="426"/>
        </w:tabs>
        <w:ind w:left="426" w:hanging="426"/>
        <w:jc w:val="both"/>
        <w:rPr>
          <w:rFonts w:asciiTheme="majorHAnsi" w:eastAsia="Times New Roman" w:hAnsiTheme="majorHAnsi" w:cs="Arial"/>
          <w:sz w:val="24"/>
          <w:szCs w:val="24"/>
          <w:lang w:eastAsia="cs-CZ"/>
        </w:rPr>
      </w:pPr>
      <w:r w:rsidRPr="00285FE0">
        <w:rPr>
          <w:rFonts w:asciiTheme="majorHAnsi" w:eastAsia="Times New Roman" w:hAnsiTheme="majorHAnsi" w:cs="Arial"/>
          <w:sz w:val="24"/>
          <w:szCs w:val="24"/>
          <w:lang w:eastAsia="cs-CZ"/>
        </w:rPr>
        <w:t>2.</w:t>
      </w:r>
      <w:r w:rsidRPr="00285FE0">
        <w:rPr>
          <w:rFonts w:asciiTheme="majorHAnsi" w:eastAsia="Times New Roman" w:hAnsiTheme="majorHAnsi" w:cs="Arial"/>
          <w:sz w:val="24"/>
          <w:szCs w:val="24"/>
          <w:lang w:eastAsia="cs-CZ"/>
        </w:rPr>
        <w:tab/>
      </w:r>
      <w:r w:rsidR="007476C7" w:rsidRPr="00285FE0">
        <w:rPr>
          <w:rFonts w:asciiTheme="majorHAnsi" w:eastAsia="Times New Roman" w:hAnsiTheme="majorHAnsi" w:cs="Arial"/>
          <w:sz w:val="24"/>
          <w:szCs w:val="24"/>
          <w:lang w:eastAsia="cs-CZ"/>
        </w:rPr>
        <w:t xml:space="preserve">Podstatným porušením smlouvy se vedle důvodů uvedených v občanském zákoníku rozumí zejména: </w:t>
      </w:r>
    </w:p>
    <w:p w:rsidR="007476C7" w:rsidRPr="00285FE0" w:rsidRDefault="00315D1C" w:rsidP="0022300E">
      <w:pPr>
        <w:tabs>
          <w:tab w:val="left" w:pos="1418"/>
        </w:tabs>
        <w:spacing w:before="0"/>
        <w:ind w:left="1418" w:hanging="425"/>
        <w:jc w:val="both"/>
        <w:rPr>
          <w:rFonts w:asciiTheme="majorHAnsi" w:hAnsiTheme="majorHAnsi"/>
          <w:sz w:val="24"/>
          <w:szCs w:val="24"/>
        </w:rPr>
      </w:pPr>
      <w:r>
        <w:rPr>
          <w:rFonts w:asciiTheme="majorHAnsi" w:hAnsiTheme="majorHAnsi"/>
          <w:sz w:val="24"/>
          <w:szCs w:val="24"/>
        </w:rPr>
        <w:t>a)</w:t>
      </w:r>
      <w:r w:rsidR="00285FE0" w:rsidRPr="00285FE0">
        <w:rPr>
          <w:rFonts w:asciiTheme="majorHAnsi" w:hAnsiTheme="majorHAnsi"/>
          <w:sz w:val="24"/>
          <w:szCs w:val="24"/>
        </w:rPr>
        <w:tab/>
      </w:r>
      <w:r w:rsidR="007476C7" w:rsidRPr="00285FE0">
        <w:rPr>
          <w:rFonts w:asciiTheme="majorHAnsi" w:hAnsiTheme="majorHAnsi"/>
          <w:sz w:val="24"/>
          <w:szCs w:val="24"/>
        </w:rPr>
        <w:t xml:space="preserve">prodlení </w:t>
      </w:r>
      <w:r w:rsidR="007476C7" w:rsidRPr="00285FE0">
        <w:rPr>
          <w:rFonts w:asciiTheme="majorHAnsi" w:eastAsia="Arial" w:hAnsiTheme="majorHAnsi"/>
          <w:spacing w:val="-2"/>
          <w:sz w:val="24"/>
          <w:szCs w:val="24"/>
        </w:rPr>
        <w:t>prodávajícího</w:t>
      </w:r>
      <w:r w:rsidR="007476C7" w:rsidRPr="00285FE0">
        <w:rPr>
          <w:rFonts w:asciiTheme="majorHAnsi" w:hAnsiTheme="majorHAnsi"/>
          <w:sz w:val="24"/>
          <w:szCs w:val="24"/>
        </w:rPr>
        <w:t xml:space="preserve"> s termínem plnění stanoveným touto smlouvou o</w:t>
      </w:r>
      <w:r w:rsidR="00287E7E">
        <w:rPr>
          <w:rFonts w:asciiTheme="majorHAnsi" w:hAnsiTheme="majorHAnsi"/>
          <w:sz w:val="24"/>
          <w:szCs w:val="24"/>
        </w:rPr>
        <w:t> </w:t>
      </w:r>
      <w:r w:rsidR="007476C7" w:rsidRPr="00285FE0">
        <w:rPr>
          <w:rFonts w:asciiTheme="majorHAnsi" w:hAnsiTheme="majorHAnsi"/>
          <w:sz w:val="24"/>
          <w:szCs w:val="24"/>
        </w:rPr>
        <w:t xml:space="preserve">více než 15 dnů, nedohodnou-li se strany písemně jinak, </w:t>
      </w:r>
    </w:p>
    <w:p w:rsidR="007476C7" w:rsidRPr="00372550" w:rsidRDefault="00315D1C" w:rsidP="0022300E">
      <w:pPr>
        <w:tabs>
          <w:tab w:val="left" w:pos="1418"/>
        </w:tabs>
        <w:spacing w:before="0"/>
        <w:ind w:left="1417" w:hanging="425"/>
        <w:jc w:val="both"/>
        <w:rPr>
          <w:rFonts w:asciiTheme="majorHAnsi" w:hAnsiTheme="majorHAnsi"/>
          <w:sz w:val="24"/>
          <w:szCs w:val="24"/>
        </w:rPr>
      </w:pPr>
      <w:r>
        <w:rPr>
          <w:rFonts w:asciiTheme="majorHAnsi" w:hAnsiTheme="majorHAnsi"/>
          <w:sz w:val="24"/>
          <w:szCs w:val="24"/>
        </w:rPr>
        <w:t>b)</w:t>
      </w:r>
      <w:r w:rsidR="00285FE0" w:rsidRPr="00285FE0">
        <w:rPr>
          <w:rFonts w:asciiTheme="majorHAnsi" w:hAnsiTheme="majorHAnsi"/>
          <w:sz w:val="24"/>
          <w:szCs w:val="24"/>
        </w:rPr>
        <w:tab/>
      </w:r>
      <w:r w:rsidR="007476C7" w:rsidRPr="00285FE0">
        <w:rPr>
          <w:rFonts w:asciiTheme="majorHAnsi" w:hAnsiTheme="majorHAnsi"/>
          <w:sz w:val="24"/>
          <w:szCs w:val="24"/>
        </w:rPr>
        <w:t>prodlení kupujícího s termínem úhrady ceny stanoveným touto smlouvou o</w:t>
      </w:r>
      <w:r w:rsidR="009D1D29">
        <w:rPr>
          <w:rFonts w:asciiTheme="majorHAnsi" w:hAnsiTheme="majorHAnsi"/>
          <w:sz w:val="24"/>
          <w:szCs w:val="24"/>
        </w:rPr>
        <w:t> </w:t>
      </w:r>
      <w:r w:rsidR="007476C7" w:rsidRPr="00285FE0">
        <w:rPr>
          <w:rFonts w:asciiTheme="majorHAnsi" w:hAnsiTheme="majorHAnsi"/>
          <w:sz w:val="24"/>
          <w:szCs w:val="24"/>
        </w:rPr>
        <w:t xml:space="preserve">více než 15 dnů; nedohodnou-li se strany písemně jinak. </w:t>
      </w:r>
    </w:p>
    <w:p w:rsidR="007476C7" w:rsidRPr="00285FE0" w:rsidRDefault="00285FE0" w:rsidP="00EE2BB9">
      <w:pPr>
        <w:tabs>
          <w:tab w:val="left" w:pos="426"/>
        </w:tabs>
        <w:ind w:left="426" w:hanging="426"/>
        <w:jc w:val="both"/>
        <w:rPr>
          <w:rFonts w:asciiTheme="majorHAnsi" w:eastAsia="Times New Roman" w:hAnsiTheme="majorHAnsi" w:cs="Arial"/>
          <w:sz w:val="24"/>
          <w:szCs w:val="24"/>
          <w:lang w:eastAsia="cs-CZ"/>
        </w:rPr>
      </w:pPr>
      <w:r w:rsidRPr="00285FE0">
        <w:rPr>
          <w:rFonts w:asciiTheme="majorHAnsi" w:eastAsia="Times New Roman" w:hAnsiTheme="majorHAnsi" w:cs="Arial"/>
          <w:sz w:val="24"/>
          <w:szCs w:val="24"/>
          <w:lang w:eastAsia="cs-CZ"/>
        </w:rPr>
        <w:t>3.</w:t>
      </w:r>
      <w:r w:rsidRPr="00285FE0">
        <w:rPr>
          <w:rFonts w:asciiTheme="majorHAnsi" w:eastAsia="Times New Roman" w:hAnsiTheme="majorHAnsi" w:cs="Arial"/>
          <w:sz w:val="24"/>
          <w:szCs w:val="24"/>
          <w:lang w:eastAsia="cs-CZ"/>
        </w:rPr>
        <w:tab/>
      </w:r>
      <w:r w:rsidR="007476C7" w:rsidRPr="00285FE0">
        <w:rPr>
          <w:rFonts w:asciiTheme="majorHAnsi" w:eastAsia="Times New Roman" w:hAnsiTheme="majorHAnsi" w:cs="Arial"/>
          <w:sz w:val="24"/>
          <w:szCs w:val="24"/>
          <w:lang w:eastAsia="cs-CZ"/>
        </w:rPr>
        <w:t xml:space="preserve">V případě odstoupení kupujícího od smlouvy z důvodu podstatného porušení smlouvy </w:t>
      </w:r>
      <w:r w:rsidR="007476C7" w:rsidRPr="00285FE0">
        <w:rPr>
          <w:rFonts w:asciiTheme="majorHAnsi" w:eastAsia="Arial" w:hAnsiTheme="majorHAnsi"/>
          <w:spacing w:val="-2"/>
          <w:sz w:val="24"/>
          <w:szCs w:val="24"/>
        </w:rPr>
        <w:t>prodávajícím</w:t>
      </w:r>
      <w:r w:rsidR="007476C7" w:rsidRPr="00285FE0">
        <w:rPr>
          <w:rFonts w:asciiTheme="majorHAnsi" w:eastAsia="Times New Roman" w:hAnsiTheme="majorHAnsi" w:cs="Arial"/>
          <w:sz w:val="24"/>
          <w:szCs w:val="24"/>
          <w:lang w:eastAsia="cs-CZ"/>
        </w:rPr>
        <w:t xml:space="preserve"> nemá </w:t>
      </w:r>
      <w:r w:rsidR="007476C7" w:rsidRPr="00285FE0">
        <w:rPr>
          <w:rFonts w:asciiTheme="majorHAnsi" w:eastAsia="Arial" w:hAnsiTheme="majorHAnsi"/>
          <w:spacing w:val="-2"/>
          <w:sz w:val="24"/>
          <w:szCs w:val="24"/>
        </w:rPr>
        <w:t>prodávající</w:t>
      </w:r>
      <w:r w:rsidR="007476C7" w:rsidRPr="00285FE0">
        <w:rPr>
          <w:rFonts w:asciiTheme="majorHAnsi" w:eastAsia="Times New Roman" w:hAnsiTheme="majorHAnsi" w:cs="Arial"/>
          <w:sz w:val="24"/>
          <w:szCs w:val="24"/>
          <w:lang w:eastAsia="cs-CZ"/>
        </w:rPr>
        <w:t xml:space="preserve"> nárok na zaplacení ceny podle čl. II. smlouvy, a to ani na její poměrnou část, pokud se kupující s </w:t>
      </w:r>
      <w:r w:rsidR="007476C7" w:rsidRPr="00285FE0">
        <w:rPr>
          <w:rFonts w:asciiTheme="majorHAnsi" w:eastAsia="Arial" w:hAnsiTheme="majorHAnsi"/>
          <w:spacing w:val="-2"/>
          <w:sz w:val="24"/>
          <w:szCs w:val="24"/>
        </w:rPr>
        <w:t>prodávajícím</w:t>
      </w:r>
      <w:r w:rsidR="007476C7" w:rsidRPr="00285FE0">
        <w:rPr>
          <w:rFonts w:asciiTheme="majorHAnsi" w:eastAsia="Times New Roman" w:hAnsiTheme="majorHAnsi" w:cs="Arial"/>
          <w:sz w:val="24"/>
          <w:szCs w:val="24"/>
          <w:lang w:eastAsia="cs-CZ"/>
        </w:rPr>
        <w:t xml:space="preserve"> nedohodnou písemně jinak. </w:t>
      </w:r>
      <w:r w:rsidR="007476C7" w:rsidRPr="00285FE0">
        <w:rPr>
          <w:rFonts w:asciiTheme="majorHAnsi" w:eastAsia="Arial" w:hAnsiTheme="majorHAnsi"/>
          <w:spacing w:val="-2"/>
          <w:sz w:val="24"/>
          <w:szCs w:val="24"/>
        </w:rPr>
        <w:t>Prodávající</w:t>
      </w:r>
      <w:r w:rsidR="007476C7" w:rsidRPr="00285FE0">
        <w:rPr>
          <w:rFonts w:asciiTheme="majorHAnsi" w:eastAsia="Times New Roman" w:hAnsiTheme="majorHAnsi" w:cs="Arial"/>
          <w:sz w:val="24"/>
          <w:szCs w:val="24"/>
          <w:lang w:eastAsia="cs-CZ"/>
        </w:rPr>
        <w:t xml:space="preserve"> je pouze oprávněn žádat po kupujícím to, o</w:t>
      </w:r>
      <w:r w:rsidR="00287E7E">
        <w:rPr>
          <w:rFonts w:asciiTheme="majorHAnsi" w:eastAsia="Times New Roman" w:hAnsiTheme="majorHAnsi" w:cs="Arial"/>
          <w:sz w:val="24"/>
          <w:szCs w:val="24"/>
          <w:lang w:eastAsia="cs-CZ"/>
        </w:rPr>
        <w:t> </w:t>
      </w:r>
      <w:r w:rsidR="007476C7" w:rsidRPr="00285FE0">
        <w:rPr>
          <w:rFonts w:asciiTheme="majorHAnsi" w:eastAsia="Times New Roman" w:hAnsiTheme="majorHAnsi" w:cs="Arial"/>
          <w:sz w:val="24"/>
          <w:szCs w:val="24"/>
          <w:lang w:eastAsia="cs-CZ"/>
        </w:rPr>
        <w:t>co se kupující obohatil. Odstoupením od smlouvy není dotčen nárok kupujícího na náhradu případné škody.</w:t>
      </w:r>
    </w:p>
    <w:p w:rsidR="007476C7" w:rsidRPr="00285FE0" w:rsidRDefault="00285FE0" w:rsidP="00EE2BB9">
      <w:pPr>
        <w:tabs>
          <w:tab w:val="left" w:pos="426"/>
        </w:tabs>
        <w:ind w:left="426" w:hanging="426"/>
        <w:jc w:val="both"/>
        <w:rPr>
          <w:rFonts w:asciiTheme="majorHAnsi" w:eastAsia="Times New Roman" w:hAnsiTheme="majorHAnsi" w:cs="Arial"/>
          <w:sz w:val="24"/>
          <w:szCs w:val="24"/>
          <w:lang w:eastAsia="cs-CZ"/>
        </w:rPr>
      </w:pPr>
      <w:r w:rsidRPr="00285FE0">
        <w:rPr>
          <w:rFonts w:asciiTheme="majorHAnsi" w:eastAsia="Times New Roman" w:hAnsiTheme="majorHAnsi" w:cs="Arial"/>
          <w:sz w:val="24"/>
          <w:szCs w:val="24"/>
          <w:lang w:eastAsia="cs-CZ"/>
        </w:rPr>
        <w:t>4.</w:t>
      </w:r>
      <w:r w:rsidRPr="00285FE0">
        <w:rPr>
          <w:rFonts w:asciiTheme="majorHAnsi" w:eastAsia="Times New Roman" w:hAnsiTheme="majorHAnsi" w:cs="Arial"/>
          <w:sz w:val="24"/>
          <w:szCs w:val="24"/>
          <w:lang w:eastAsia="cs-CZ"/>
        </w:rPr>
        <w:tab/>
      </w:r>
      <w:r w:rsidR="007476C7" w:rsidRPr="00285FE0">
        <w:rPr>
          <w:rFonts w:asciiTheme="majorHAnsi" w:eastAsia="Times New Roman" w:hAnsiTheme="majorHAnsi" w:cs="Arial"/>
          <w:sz w:val="24"/>
          <w:szCs w:val="24"/>
          <w:lang w:eastAsia="cs-CZ"/>
        </w:rPr>
        <w:t xml:space="preserve">V případě odstoupení </w:t>
      </w:r>
      <w:r w:rsidR="007476C7" w:rsidRPr="00285FE0">
        <w:rPr>
          <w:rFonts w:asciiTheme="majorHAnsi" w:eastAsia="Arial" w:hAnsiTheme="majorHAnsi"/>
          <w:spacing w:val="-2"/>
          <w:sz w:val="24"/>
          <w:szCs w:val="24"/>
        </w:rPr>
        <w:t>prodávajícího</w:t>
      </w:r>
      <w:r w:rsidR="007476C7" w:rsidRPr="00285FE0">
        <w:rPr>
          <w:rFonts w:asciiTheme="majorHAnsi" w:eastAsia="Times New Roman" w:hAnsiTheme="majorHAnsi" w:cs="Arial"/>
          <w:sz w:val="24"/>
          <w:szCs w:val="24"/>
          <w:lang w:eastAsia="cs-CZ"/>
        </w:rPr>
        <w:t xml:space="preserve"> od smlouvy z důvodu podstatného porušení smlouvy kupujícím, nemá </w:t>
      </w:r>
      <w:r w:rsidR="007476C7" w:rsidRPr="00285FE0">
        <w:rPr>
          <w:rFonts w:asciiTheme="majorHAnsi" w:eastAsia="Arial" w:hAnsiTheme="majorHAnsi"/>
          <w:spacing w:val="-2"/>
          <w:sz w:val="24"/>
          <w:szCs w:val="24"/>
        </w:rPr>
        <w:t xml:space="preserve">prodávající </w:t>
      </w:r>
      <w:r w:rsidR="007476C7" w:rsidRPr="00285FE0">
        <w:rPr>
          <w:rFonts w:asciiTheme="majorHAnsi" w:eastAsia="Times New Roman" w:hAnsiTheme="majorHAnsi" w:cs="Arial"/>
          <w:sz w:val="24"/>
          <w:szCs w:val="24"/>
          <w:lang w:eastAsia="cs-CZ"/>
        </w:rPr>
        <w:t xml:space="preserve">nárok na úhradu ceny. Odstoupením od smlouvy není dotčen nárok </w:t>
      </w:r>
      <w:r w:rsidR="007476C7" w:rsidRPr="00285FE0">
        <w:rPr>
          <w:rFonts w:asciiTheme="majorHAnsi" w:eastAsia="Arial" w:hAnsiTheme="majorHAnsi"/>
          <w:spacing w:val="-2"/>
          <w:sz w:val="24"/>
          <w:szCs w:val="24"/>
        </w:rPr>
        <w:t>prodávajícího</w:t>
      </w:r>
      <w:r w:rsidR="007476C7" w:rsidRPr="00285FE0">
        <w:rPr>
          <w:rFonts w:asciiTheme="majorHAnsi" w:eastAsia="Times New Roman" w:hAnsiTheme="majorHAnsi" w:cs="Arial"/>
          <w:sz w:val="24"/>
          <w:szCs w:val="24"/>
          <w:lang w:eastAsia="cs-CZ"/>
        </w:rPr>
        <w:t xml:space="preserve"> na náhradu případné škody.</w:t>
      </w:r>
    </w:p>
    <w:p w:rsidR="007476C7" w:rsidRPr="00285FE0" w:rsidRDefault="007476C7" w:rsidP="00EE2BB9">
      <w:pPr>
        <w:spacing w:before="73"/>
        <w:ind w:left="3660" w:right="3797"/>
        <w:jc w:val="center"/>
        <w:rPr>
          <w:rFonts w:asciiTheme="majorHAnsi" w:hAnsiTheme="majorHAnsi" w:cs="Arial"/>
          <w:b/>
          <w:w w:val="105"/>
          <w:sz w:val="24"/>
          <w:szCs w:val="24"/>
        </w:rPr>
      </w:pPr>
    </w:p>
    <w:p w:rsidR="00285FE0" w:rsidRPr="00285FE0" w:rsidRDefault="00285FE0" w:rsidP="00EE2BB9">
      <w:pPr>
        <w:spacing w:before="73"/>
        <w:ind w:left="3660" w:right="3797"/>
        <w:jc w:val="center"/>
        <w:rPr>
          <w:rFonts w:asciiTheme="majorHAnsi" w:hAnsiTheme="majorHAnsi" w:cs="Arial"/>
          <w:b/>
          <w:w w:val="105"/>
          <w:sz w:val="24"/>
          <w:szCs w:val="24"/>
        </w:rPr>
      </w:pPr>
    </w:p>
    <w:p w:rsidR="007476C7" w:rsidRPr="00285FE0" w:rsidRDefault="007476C7" w:rsidP="0085009D">
      <w:pPr>
        <w:keepNext/>
        <w:numPr>
          <w:ilvl w:val="12"/>
          <w:numId w:val="0"/>
        </w:numPr>
        <w:overflowPunct w:val="0"/>
        <w:autoSpaceDE w:val="0"/>
        <w:autoSpaceDN w:val="0"/>
        <w:adjustRightInd w:val="0"/>
        <w:ind w:left="284" w:hanging="284"/>
        <w:jc w:val="center"/>
        <w:textAlignment w:val="baseline"/>
        <w:rPr>
          <w:rFonts w:ascii="Arial" w:eastAsia="Times New Roman" w:hAnsi="Arial" w:cs="Arial"/>
          <w:b/>
          <w:sz w:val="24"/>
          <w:szCs w:val="24"/>
          <w:lang w:eastAsia="cs-CZ"/>
        </w:rPr>
      </w:pPr>
      <w:r w:rsidRPr="00285FE0">
        <w:rPr>
          <w:rFonts w:ascii="Arial" w:eastAsia="Times New Roman" w:hAnsi="Arial" w:cs="Arial"/>
          <w:b/>
          <w:sz w:val="24"/>
          <w:szCs w:val="24"/>
          <w:lang w:eastAsia="cs-CZ"/>
        </w:rPr>
        <w:t>Ustanovení VII.</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Předání předmětu smlouvy</w:t>
      </w:r>
      <w:r w:rsidR="00E72E54" w:rsidRPr="00372550">
        <w:rPr>
          <w:rFonts w:ascii="Arial" w:hAnsi="Arial" w:cs="Arial"/>
          <w:b/>
          <w:sz w:val="24"/>
        </w:rPr>
        <w:t xml:space="preserve"> a</w:t>
      </w:r>
      <w:r w:rsidR="007C13A2">
        <w:rPr>
          <w:rFonts w:ascii="Arial" w:hAnsi="Arial" w:cs="Arial"/>
          <w:b/>
          <w:sz w:val="24"/>
        </w:rPr>
        <w:t> </w:t>
      </w:r>
      <w:r w:rsidRPr="00372550">
        <w:rPr>
          <w:rFonts w:ascii="Arial" w:hAnsi="Arial" w:cs="Arial"/>
          <w:b/>
          <w:sz w:val="24"/>
        </w:rPr>
        <w:t>vlastnic</w:t>
      </w:r>
      <w:r w:rsidR="00E72E54" w:rsidRPr="00372550">
        <w:rPr>
          <w:rFonts w:ascii="Arial" w:hAnsi="Arial" w:cs="Arial"/>
          <w:b/>
          <w:sz w:val="24"/>
        </w:rPr>
        <w:t>ké právo</w:t>
      </w:r>
    </w:p>
    <w:p w:rsidR="007476C7" w:rsidRPr="00285FE0" w:rsidRDefault="00285FE0" w:rsidP="00EE2BB9">
      <w:pPr>
        <w:widowControl w:val="0"/>
        <w:tabs>
          <w:tab w:val="left" w:pos="426"/>
        </w:tabs>
        <w:ind w:left="426" w:hanging="426"/>
        <w:jc w:val="both"/>
        <w:rPr>
          <w:rFonts w:asciiTheme="majorHAnsi" w:eastAsia="Arial" w:hAnsiTheme="majorHAnsi"/>
          <w:sz w:val="24"/>
          <w:szCs w:val="24"/>
          <w:lang w:eastAsia="cs-CZ"/>
        </w:rPr>
      </w:pPr>
      <w:r w:rsidRPr="00285FE0">
        <w:rPr>
          <w:rFonts w:asciiTheme="majorHAnsi" w:eastAsia="Arial" w:hAnsiTheme="majorHAnsi"/>
          <w:sz w:val="24"/>
          <w:szCs w:val="24"/>
          <w:lang w:eastAsia="cs-CZ"/>
        </w:rPr>
        <w:t>1.</w:t>
      </w:r>
      <w:r w:rsidRPr="00285FE0">
        <w:rPr>
          <w:rFonts w:asciiTheme="majorHAnsi" w:eastAsia="Arial" w:hAnsiTheme="majorHAnsi"/>
          <w:sz w:val="24"/>
          <w:szCs w:val="24"/>
          <w:lang w:eastAsia="cs-CZ"/>
        </w:rPr>
        <w:tab/>
      </w:r>
      <w:r w:rsidR="007476C7" w:rsidRPr="00285FE0">
        <w:rPr>
          <w:rFonts w:asciiTheme="majorHAnsi" w:eastAsia="Arial" w:hAnsiTheme="majorHAnsi"/>
          <w:sz w:val="24"/>
          <w:szCs w:val="24"/>
          <w:lang w:eastAsia="cs-CZ"/>
        </w:rPr>
        <w:t xml:space="preserve">Předmět smlouvy bude předán </w:t>
      </w:r>
      <w:r w:rsidR="007476C7" w:rsidRPr="00285FE0">
        <w:rPr>
          <w:rFonts w:asciiTheme="majorHAnsi" w:eastAsia="Times New Roman" w:hAnsiTheme="majorHAnsi" w:cs="Arial"/>
          <w:sz w:val="24"/>
          <w:szCs w:val="24"/>
          <w:lang w:eastAsia="cs-CZ"/>
        </w:rPr>
        <w:t xml:space="preserve">kupujícímu </w:t>
      </w:r>
      <w:r w:rsidR="007476C7" w:rsidRPr="00285FE0">
        <w:rPr>
          <w:rFonts w:asciiTheme="majorHAnsi" w:eastAsia="Arial" w:hAnsiTheme="majorHAnsi"/>
          <w:sz w:val="24"/>
          <w:szCs w:val="24"/>
          <w:lang w:eastAsia="cs-CZ"/>
        </w:rPr>
        <w:t>v místě plnění uvedeném v odstavci 3.</w:t>
      </w:r>
      <w:r w:rsidR="007C13A2">
        <w:rPr>
          <w:rFonts w:asciiTheme="majorHAnsi" w:eastAsia="Arial" w:hAnsiTheme="majorHAnsi"/>
          <w:sz w:val="24"/>
          <w:szCs w:val="24"/>
          <w:lang w:eastAsia="cs-CZ"/>
        </w:rPr>
        <w:t> </w:t>
      </w:r>
      <w:r w:rsidR="007476C7" w:rsidRPr="00285FE0">
        <w:rPr>
          <w:rFonts w:asciiTheme="majorHAnsi" w:eastAsia="Arial" w:hAnsiTheme="majorHAnsi"/>
          <w:sz w:val="24"/>
          <w:szCs w:val="24"/>
          <w:lang w:eastAsia="cs-CZ"/>
        </w:rPr>
        <w:t>článku III. smlouvy.</w:t>
      </w:r>
    </w:p>
    <w:p w:rsidR="007476C7" w:rsidRPr="00372550" w:rsidRDefault="007476C7" w:rsidP="00372550">
      <w:pPr>
        <w:widowControl w:val="0"/>
        <w:tabs>
          <w:tab w:val="left" w:pos="426"/>
        </w:tabs>
        <w:ind w:left="426" w:hanging="426"/>
        <w:jc w:val="both"/>
        <w:rPr>
          <w:rFonts w:asciiTheme="majorHAnsi" w:eastAsia="Arial" w:hAnsiTheme="majorHAnsi"/>
          <w:sz w:val="24"/>
          <w:szCs w:val="24"/>
        </w:rPr>
      </w:pPr>
      <w:r w:rsidRPr="00285FE0">
        <w:rPr>
          <w:rFonts w:asciiTheme="majorHAnsi" w:eastAsia="Arial" w:hAnsiTheme="majorHAnsi"/>
          <w:sz w:val="24"/>
          <w:szCs w:val="24"/>
        </w:rPr>
        <w:t>2.</w:t>
      </w:r>
      <w:r w:rsidRPr="00285FE0">
        <w:rPr>
          <w:rFonts w:asciiTheme="majorHAnsi" w:eastAsia="Arial" w:hAnsiTheme="majorHAnsi"/>
          <w:sz w:val="24"/>
          <w:szCs w:val="24"/>
        </w:rPr>
        <w:tab/>
        <w:t>Předmět smlouvy je splněn okamžikem podepsání předávacího protokolu, a to bezodkladně po dodání předmětu smlouvy, montáži, instalaci, uvedení do provozu a</w:t>
      </w:r>
      <w:r w:rsidR="00287E7E">
        <w:rPr>
          <w:rFonts w:asciiTheme="majorHAnsi" w:eastAsia="Arial" w:hAnsiTheme="majorHAnsi"/>
          <w:sz w:val="24"/>
          <w:szCs w:val="24"/>
        </w:rPr>
        <w:t> </w:t>
      </w:r>
      <w:r w:rsidRPr="00285FE0">
        <w:rPr>
          <w:rFonts w:asciiTheme="majorHAnsi" w:eastAsia="Arial" w:hAnsiTheme="majorHAnsi"/>
          <w:sz w:val="24"/>
          <w:szCs w:val="24"/>
        </w:rPr>
        <w:t xml:space="preserve">zaškolení obsluhy. Podepsáním předávacího protokolu přechází vlastnické právo na </w:t>
      </w:r>
      <w:r w:rsidRPr="00285FE0">
        <w:rPr>
          <w:rFonts w:asciiTheme="majorHAnsi" w:eastAsia="Times New Roman" w:hAnsiTheme="majorHAnsi" w:cs="Arial"/>
          <w:sz w:val="24"/>
          <w:szCs w:val="24"/>
          <w:lang w:eastAsia="cs-CZ"/>
        </w:rPr>
        <w:t>kupujícího</w:t>
      </w:r>
      <w:r w:rsidRPr="00285FE0">
        <w:rPr>
          <w:rFonts w:asciiTheme="majorHAnsi" w:eastAsia="Arial" w:hAnsiTheme="majorHAnsi"/>
          <w:sz w:val="24"/>
          <w:szCs w:val="24"/>
        </w:rPr>
        <w:t>.</w:t>
      </w:r>
    </w:p>
    <w:p w:rsidR="007476C7" w:rsidRPr="00285FE0" w:rsidRDefault="007476C7" w:rsidP="00EE2BB9">
      <w:pPr>
        <w:numPr>
          <w:ilvl w:val="12"/>
          <w:numId w:val="0"/>
        </w:numPr>
        <w:overflowPunct w:val="0"/>
        <w:autoSpaceDE w:val="0"/>
        <w:autoSpaceDN w:val="0"/>
        <w:adjustRightInd w:val="0"/>
        <w:jc w:val="center"/>
        <w:textAlignment w:val="baseline"/>
        <w:rPr>
          <w:rFonts w:asciiTheme="majorHAnsi" w:eastAsia="Times New Roman" w:hAnsiTheme="majorHAnsi" w:cs="Arial"/>
          <w:b/>
          <w:sz w:val="24"/>
          <w:szCs w:val="24"/>
          <w:lang w:eastAsia="cs-CZ"/>
        </w:rPr>
      </w:pPr>
    </w:p>
    <w:p w:rsidR="007476C7" w:rsidRPr="00285FE0" w:rsidRDefault="007476C7" w:rsidP="00732E79">
      <w:pPr>
        <w:keepNext/>
        <w:numPr>
          <w:ilvl w:val="12"/>
          <w:numId w:val="0"/>
        </w:numPr>
        <w:overflowPunct w:val="0"/>
        <w:autoSpaceDE w:val="0"/>
        <w:autoSpaceDN w:val="0"/>
        <w:adjustRightInd w:val="0"/>
        <w:jc w:val="center"/>
        <w:textAlignment w:val="baseline"/>
        <w:rPr>
          <w:rFonts w:ascii="Arial" w:eastAsia="Times New Roman" w:hAnsi="Arial" w:cs="Arial"/>
          <w:b/>
          <w:sz w:val="24"/>
          <w:szCs w:val="24"/>
          <w:lang w:eastAsia="cs-CZ"/>
        </w:rPr>
      </w:pPr>
      <w:r w:rsidRPr="00285FE0">
        <w:rPr>
          <w:rFonts w:ascii="Arial" w:eastAsia="Times New Roman" w:hAnsi="Arial" w:cs="Arial"/>
          <w:b/>
          <w:sz w:val="24"/>
          <w:szCs w:val="24"/>
          <w:lang w:eastAsia="cs-CZ"/>
        </w:rPr>
        <w:lastRenderedPageBreak/>
        <w:t>Ustanovení VIII.</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Závěrečná ujednání</w:t>
      </w:r>
    </w:p>
    <w:p w:rsidR="007476C7" w:rsidRDefault="00BF0CAF" w:rsidP="00EE2BB9">
      <w:pPr>
        <w:widowControl w:val="0"/>
        <w:tabs>
          <w:tab w:val="left" w:pos="426"/>
        </w:tabs>
        <w:ind w:left="426" w:hanging="426"/>
        <w:jc w:val="both"/>
        <w:rPr>
          <w:rFonts w:asciiTheme="majorHAnsi" w:eastAsia="Arial" w:hAnsiTheme="majorHAnsi"/>
          <w:sz w:val="24"/>
          <w:szCs w:val="24"/>
          <w:lang w:eastAsia="cs-CZ"/>
        </w:rPr>
      </w:pPr>
      <w:r w:rsidRPr="00285FE0">
        <w:rPr>
          <w:rFonts w:asciiTheme="majorHAnsi" w:eastAsia="Arial" w:hAnsiTheme="majorHAnsi"/>
          <w:sz w:val="24"/>
          <w:szCs w:val="24"/>
          <w:lang w:eastAsia="cs-CZ"/>
        </w:rPr>
        <w:t>1.</w:t>
      </w:r>
      <w:r w:rsidRPr="00285FE0">
        <w:rPr>
          <w:rFonts w:asciiTheme="majorHAnsi" w:eastAsia="Arial" w:hAnsiTheme="majorHAnsi"/>
          <w:sz w:val="24"/>
          <w:szCs w:val="24"/>
          <w:lang w:eastAsia="cs-CZ"/>
        </w:rPr>
        <w:tab/>
      </w:r>
      <w:r w:rsidR="007476C7" w:rsidRPr="00285FE0">
        <w:rPr>
          <w:rFonts w:asciiTheme="majorHAnsi" w:eastAsia="Arial" w:hAnsiTheme="majorHAnsi"/>
          <w:sz w:val="24"/>
          <w:szCs w:val="24"/>
          <w:lang w:eastAsia="cs-CZ"/>
        </w:rPr>
        <w:t xml:space="preserve">Jakékoliv změny smlouvy </w:t>
      </w:r>
      <w:r w:rsidR="007476C7" w:rsidRPr="00285FE0">
        <w:rPr>
          <w:rFonts w:asciiTheme="majorHAnsi" w:eastAsia="Arial" w:hAnsiTheme="majorHAnsi"/>
          <w:sz w:val="24"/>
          <w:szCs w:val="24"/>
        </w:rPr>
        <w:t>jsou</w:t>
      </w:r>
      <w:r w:rsidR="007476C7" w:rsidRPr="00285FE0">
        <w:rPr>
          <w:rFonts w:asciiTheme="majorHAnsi" w:eastAsia="Arial" w:hAnsiTheme="majorHAnsi"/>
          <w:sz w:val="24"/>
          <w:szCs w:val="24"/>
          <w:lang w:eastAsia="cs-CZ"/>
        </w:rPr>
        <w:t xml:space="preserve"> platné pouze tehdy, jestliže byly dohodnuty formou číslovaného dodatku ke smlouvě podepsaného oběma smluvními stranami. Tyto dodatky budou tvořit nedílnou součást smlouvy. Změny kontaktních osob se považují za provedené dnem doručení doporučeného dopisu druhé smluvní straně.</w:t>
      </w:r>
    </w:p>
    <w:p w:rsidR="005774F1" w:rsidRDefault="005774F1">
      <w:pPr>
        <w:spacing w:before="0" w:after="200"/>
        <w:rPr>
          <w:rFonts w:asciiTheme="majorHAnsi" w:eastAsia="Arial" w:hAnsiTheme="majorHAnsi"/>
          <w:sz w:val="24"/>
          <w:szCs w:val="24"/>
          <w:lang w:eastAsia="cs-CZ"/>
        </w:rPr>
      </w:pPr>
      <w:r>
        <w:rPr>
          <w:rFonts w:asciiTheme="majorHAnsi" w:eastAsia="Arial" w:hAnsiTheme="majorHAnsi"/>
          <w:sz w:val="24"/>
          <w:szCs w:val="24"/>
          <w:lang w:eastAsia="cs-CZ"/>
        </w:rPr>
        <w:br w:type="page"/>
      </w:r>
    </w:p>
    <w:p w:rsidR="005774F1" w:rsidRDefault="005774F1" w:rsidP="005774F1">
      <w:pPr>
        <w:ind w:right="74"/>
        <w:jc w:val="right"/>
        <w:rPr>
          <w:rFonts w:asciiTheme="majorHAnsi" w:eastAsia="Times New Roman" w:hAnsiTheme="majorHAnsi" w:cs="Arial"/>
          <w:sz w:val="20"/>
          <w:szCs w:val="20"/>
          <w:lang w:eastAsia="cs-CZ"/>
        </w:rPr>
      </w:pPr>
      <w:r w:rsidRPr="007476C7">
        <w:rPr>
          <w:rFonts w:asciiTheme="majorHAnsi" w:eastAsia="Times New Roman" w:hAnsiTheme="majorHAnsi" w:cs="Arial"/>
          <w:sz w:val="20"/>
          <w:szCs w:val="20"/>
          <w:lang w:eastAsia="cs-CZ"/>
        </w:rPr>
        <w:lastRenderedPageBreak/>
        <w:t xml:space="preserve">Příloha č. </w:t>
      </w:r>
      <w:r>
        <w:rPr>
          <w:rFonts w:asciiTheme="majorHAnsi" w:eastAsia="Times New Roman" w:hAnsiTheme="majorHAnsi" w:cs="Arial"/>
          <w:sz w:val="20"/>
          <w:szCs w:val="20"/>
          <w:lang w:eastAsia="cs-CZ"/>
        </w:rPr>
        <w:t>2</w:t>
      </w:r>
      <w:r w:rsidRPr="007476C7">
        <w:rPr>
          <w:rFonts w:asciiTheme="majorHAnsi" w:eastAsia="Times New Roman" w:hAnsiTheme="majorHAnsi" w:cs="Arial"/>
          <w:sz w:val="20"/>
          <w:szCs w:val="20"/>
          <w:lang w:eastAsia="cs-CZ"/>
        </w:rPr>
        <w:t xml:space="preserve"> smlouvy </w:t>
      </w:r>
      <w:r w:rsidRPr="007A0B3C">
        <w:rPr>
          <w:rFonts w:asciiTheme="majorHAnsi" w:eastAsia="Times New Roman" w:hAnsiTheme="majorHAnsi" w:cs="Arial"/>
          <w:sz w:val="20"/>
          <w:szCs w:val="20"/>
          <w:lang w:eastAsia="cs-CZ"/>
        </w:rPr>
        <w:t>GKVR</w:t>
      </w:r>
      <w:r>
        <w:rPr>
          <w:rFonts w:asciiTheme="majorHAnsi" w:eastAsia="Times New Roman" w:hAnsiTheme="majorHAnsi" w:cs="Arial"/>
          <w:sz w:val="20"/>
          <w:szCs w:val="20"/>
          <w:lang w:eastAsia="cs-CZ"/>
        </w:rPr>
        <w:t>aSOU</w:t>
      </w:r>
      <w:r w:rsidRPr="007A0B3C">
        <w:rPr>
          <w:rFonts w:asciiTheme="majorHAnsi" w:eastAsia="Times New Roman" w:hAnsiTheme="majorHAnsi" w:cs="Arial"/>
          <w:sz w:val="20"/>
          <w:szCs w:val="20"/>
          <w:lang w:eastAsia="cs-CZ"/>
        </w:rPr>
        <w:t>/2019/</w:t>
      </w:r>
      <w:r>
        <w:rPr>
          <w:rFonts w:asciiTheme="majorHAnsi" w:eastAsia="Times New Roman" w:hAnsiTheme="majorHAnsi" w:cs="Arial"/>
          <w:sz w:val="20"/>
          <w:szCs w:val="20"/>
          <w:lang w:eastAsia="cs-CZ"/>
        </w:rPr>
        <w:t>02</w:t>
      </w:r>
      <w:r w:rsidRPr="007476C7">
        <w:rPr>
          <w:rFonts w:asciiTheme="majorHAnsi" w:eastAsia="Times New Roman" w:hAnsiTheme="majorHAnsi" w:cs="Arial"/>
          <w:sz w:val="20"/>
          <w:szCs w:val="20"/>
          <w:lang w:eastAsia="cs-CZ"/>
        </w:rPr>
        <w:t xml:space="preserve"> </w:t>
      </w:r>
    </w:p>
    <w:p w:rsidR="006D4178" w:rsidRDefault="006D4178" w:rsidP="005774F1">
      <w:pPr>
        <w:ind w:right="74"/>
        <w:jc w:val="right"/>
        <w:rPr>
          <w:rFonts w:asciiTheme="majorHAnsi" w:eastAsia="Times New Roman" w:hAnsiTheme="majorHAnsi" w:cs="Arial"/>
          <w:sz w:val="20"/>
          <w:szCs w:val="20"/>
          <w:lang w:eastAsia="cs-CZ"/>
        </w:rPr>
      </w:pPr>
    </w:p>
    <w:p w:rsidR="005774F1" w:rsidRPr="00285FE0" w:rsidRDefault="006D4178" w:rsidP="006D4178">
      <w:pPr>
        <w:widowControl w:val="0"/>
        <w:tabs>
          <w:tab w:val="left" w:pos="426"/>
        </w:tabs>
        <w:ind w:left="426"/>
        <w:jc w:val="both"/>
        <w:rPr>
          <w:rFonts w:asciiTheme="majorHAnsi" w:eastAsia="Arial" w:hAnsiTheme="majorHAnsi"/>
          <w:sz w:val="24"/>
          <w:szCs w:val="24"/>
          <w:lang w:eastAsia="cs-CZ"/>
        </w:rPr>
      </w:pPr>
      <w:r w:rsidRPr="006D4178">
        <w:rPr>
          <w:rFonts w:asciiTheme="majorHAnsi" w:eastAsia="Arial" w:hAnsiTheme="majorHAnsi"/>
          <w:noProof/>
          <w:sz w:val="24"/>
          <w:szCs w:val="24"/>
          <w:lang w:eastAsia="cs-CZ"/>
        </w:rPr>
        <w:drawing>
          <wp:inline distT="0" distB="0" distL="0" distR="0">
            <wp:extent cx="7452663" cy="3890680"/>
            <wp:effectExtent l="9207" t="0" r="5398" b="5397"/>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rot="16200000">
                      <a:off x="0" y="0"/>
                      <a:ext cx="7456867" cy="3892875"/>
                    </a:xfrm>
                    <a:prstGeom prst="rect">
                      <a:avLst/>
                    </a:prstGeom>
                    <a:noFill/>
                    <a:ln>
                      <a:noFill/>
                    </a:ln>
                  </pic:spPr>
                </pic:pic>
              </a:graphicData>
            </a:graphic>
          </wp:inline>
        </w:drawing>
      </w:r>
    </w:p>
    <w:sectPr w:rsidR="005774F1" w:rsidRPr="00285FE0" w:rsidSect="00315D1C">
      <w:footerReference w:type="default" r:id="rId13"/>
      <w:pgSz w:w="11906" w:h="16838"/>
      <w:pgMar w:top="2244" w:right="1417" w:bottom="1134" w:left="1417" w:header="426"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F0C" w:rsidRDefault="00E17F0C" w:rsidP="00EE2BB9">
      <w:pPr>
        <w:spacing w:line="240" w:lineRule="auto"/>
      </w:pPr>
      <w:r>
        <w:separator/>
      </w:r>
    </w:p>
  </w:endnote>
  <w:endnote w:type="continuationSeparator" w:id="0">
    <w:p w:rsidR="00E17F0C" w:rsidRDefault="00E17F0C" w:rsidP="00EE2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870818"/>
      <w:docPartObj>
        <w:docPartGallery w:val="Page Numbers (Bottom of Page)"/>
        <w:docPartUnique/>
      </w:docPartObj>
    </w:sdtPr>
    <w:sdtEndPr/>
    <w:sdtContent>
      <w:p w:rsidR="00EE2BB9" w:rsidRDefault="00EE2BB9">
        <w:pPr>
          <w:pStyle w:val="Zpat"/>
          <w:jc w:val="right"/>
        </w:pPr>
      </w:p>
      <w:p w:rsidR="00EE2BB9" w:rsidRDefault="00EE2BB9">
        <w:pPr>
          <w:pStyle w:val="Zpat"/>
          <w:jc w:val="right"/>
        </w:pPr>
        <w:r>
          <w:fldChar w:fldCharType="begin"/>
        </w:r>
        <w:r>
          <w:instrText>PAGE   \* MERGEFORMAT</w:instrText>
        </w:r>
        <w:r>
          <w:fldChar w:fldCharType="separate"/>
        </w:r>
        <w:r w:rsidR="000348EB">
          <w:rPr>
            <w:noProof/>
          </w:rPr>
          <w:t>5</w:t>
        </w:r>
        <w:r>
          <w:fldChar w:fldCharType="end"/>
        </w:r>
      </w:p>
    </w:sdtContent>
  </w:sdt>
  <w:p w:rsidR="00EE2BB9" w:rsidRDefault="00EE2B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263393"/>
      <w:docPartObj>
        <w:docPartGallery w:val="Page Numbers (Bottom of Page)"/>
        <w:docPartUnique/>
      </w:docPartObj>
    </w:sdtPr>
    <w:sdtEndPr/>
    <w:sdtContent>
      <w:p w:rsidR="00315D1C" w:rsidRDefault="00315D1C">
        <w:pPr>
          <w:pStyle w:val="Zpat"/>
          <w:jc w:val="right"/>
        </w:pPr>
        <w:r>
          <w:fldChar w:fldCharType="begin"/>
        </w:r>
        <w:r>
          <w:instrText>PAGE   \* MERGEFORMAT</w:instrText>
        </w:r>
        <w:r>
          <w:fldChar w:fldCharType="separate"/>
        </w:r>
        <w:r w:rsidR="000348EB">
          <w:rPr>
            <w:noProof/>
          </w:rPr>
          <w:t>7</w:t>
        </w:r>
        <w:r>
          <w:fldChar w:fldCharType="end"/>
        </w:r>
      </w:p>
    </w:sdtContent>
  </w:sdt>
  <w:p w:rsidR="00315D1C" w:rsidRDefault="00315D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F0C" w:rsidRDefault="00E17F0C" w:rsidP="00EE2BB9">
      <w:pPr>
        <w:spacing w:line="240" w:lineRule="auto"/>
      </w:pPr>
      <w:r>
        <w:separator/>
      </w:r>
    </w:p>
  </w:footnote>
  <w:footnote w:type="continuationSeparator" w:id="0">
    <w:p w:rsidR="00E17F0C" w:rsidRDefault="00E17F0C" w:rsidP="00EE2B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B9" w:rsidRDefault="00EE2BB9">
    <w:pPr>
      <w:pStyle w:val="Zhlav"/>
    </w:pPr>
    <w:r>
      <w:rPr>
        <w:noProof/>
        <w:lang w:eastAsia="cs-CZ"/>
      </w:rPr>
      <w:drawing>
        <wp:anchor distT="0" distB="0" distL="114300" distR="114300" simplePos="0" relativeHeight="251659264" behindDoc="0" locked="1" layoutInCell="1" allowOverlap="1" wp14:anchorId="1AB3783C" wp14:editId="72185A94">
          <wp:simplePos x="0" y="0"/>
          <wp:positionH relativeFrom="margin">
            <wp:posOffset>196215</wp:posOffset>
          </wp:positionH>
          <wp:positionV relativeFrom="paragraph">
            <wp:posOffset>50800</wp:posOffset>
          </wp:positionV>
          <wp:extent cx="5637530" cy="928370"/>
          <wp:effectExtent l="0" t="0" r="1270" b="5080"/>
          <wp:wrapNone/>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479" w:hanging="248"/>
      </w:pPr>
      <w:rPr>
        <w:rFonts w:ascii="Arial" w:eastAsia="Arial" w:hAnsi="Arial" w:cs="Arial"/>
        <w:b w:val="0"/>
        <w:spacing w:val="-1"/>
        <w:sz w:val="22"/>
        <w:szCs w:val="22"/>
        <w:lang w:val="cs-CZ"/>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568" w:hanging="284"/>
      </w:pPr>
      <w:rPr>
        <w:rFonts w:ascii="Arial" w:eastAsia="Arial" w:hAnsi="Arial" w:cs="Arial"/>
        <w:color w:val="000000"/>
        <w:spacing w:val="-1"/>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39" w:hanging="360"/>
      </w:pPr>
      <w:rPr>
        <w:b w:val="0"/>
        <w:color w:val="000000"/>
        <w:lang w:val="cs-CZ"/>
      </w:rPr>
    </w:lvl>
  </w:abstractNum>
  <w:abstractNum w:abstractNumId="4" w15:restartNumberingAfterBreak="0">
    <w:nsid w:val="00000005"/>
    <w:multiLevelType w:val="singleLevel"/>
    <w:tmpl w:val="00000005"/>
    <w:name w:val="WW8Num7"/>
    <w:lvl w:ilvl="0">
      <w:start w:val="1"/>
      <w:numFmt w:val="bullet"/>
      <w:pStyle w:val="odrka"/>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00000006"/>
    <w:name w:val="WW8Num8"/>
    <w:lvl w:ilvl="0">
      <w:start w:val="2"/>
      <w:numFmt w:val="lowerLetter"/>
      <w:lvlText w:val="%1)"/>
      <w:lvlJc w:val="left"/>
      <w:pPr>
        <w:tabs>
          <w:tab w:val="num" w:pos="0"/>
        </w:tabs>
        <w:ind w:left="1183" w:hanging="360"/>
      </w:p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1440" w:hanging="360"/>
      </w:pPr>
      <w:rPr>
        <w:rFonts w:ascii="Arial" w:hAnsi="Arial" w:cs="Arial"/>
        <w:color w:val="auto"/>
        <w:sz w:val="22"/>
        <w:szCs w:val="22"/>
      </w:rPr>
    </w:lvl>
  </w:abstractNum>
  <w:abstractNum w:abstractNumId="7" w15:restartNumberingAfterBreak="0">
    <w:nsid w:val="00000008"/>
    <w:multiLevelType w:val="multilevel"/>
    <w:tmpl w:val="00000008"/>
    <w:name w:val="WW8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AEB02A18"/>
    <w:name w:val="WW8Num12"/>
    <w:lvl w:ilvl="0">
      <w:start w:val="1"/>
      <w:numFmt w:val="lowerLetter"/>
      <w:lvlText w:val="%1)"/>
      <w:lvlJc w:val="left"/>
      <w:pPr>
        <w:tabs>
          <w:tab w:val="num" w:pos="709"/>
        </w:tabs>
        <w:ind w:left="1196" w:hanging="361"/>
      </w:pPr>
      <w:rPr>
        <w:rFonts w:cs="Arial"/>
        <w:color w:val="auto"/>
        <w:w w:val="100"/>
        <w:sz w:val="22"/>
        <w:szCs w:val="22"/>
        <w:lang w:val="cs-CZ"/>
      </w:rPr>
    </w:lvl>
  </w:abstractNum>
  <w:abstractNum w:abstractNumId="9" w15:restartNumberingAfterBreak="0">
    <w:nsid w:val="0000000A"/>
    <w:multiLevelType w:val="singleLevel"/>
    <w:tmpl w:val="589E075C"/>
    <w:name w:val="WW8Num14"/>
    <w:lvl w:ilvl="0">
      <w:start w:val="1"/>
      <w:numFmt w:val="decimal"/>
      <w:lvlText w:val="%1."/>
      <w:lvlJc w:val="left"/>
      <w:pPr>
        <w:tabs>
          <w:tab w:val="num" w:pos="0"/>
        </w:tabs>
        <w:ind w:left="837" w:hanging="360"/>
      </w:pPr>
      <w:rPr>
        <w:rFonts w:cs="Arial"/>
        <w:b w:val="0"/>
        <w:lang w:val="cs-CZ"/>
      </w:rPr>
    </w:lvl>
  </w:abstractNum>
  <w:abstractNum w:abstractNumId="10" w15:restartNumberingAfterBreak="0">
    <w:nsid w:val="0000000B"/>
    <w:multiLevelType w:val="singleLevel"/>
    <w:tmpl w:val="0000000B"/>
    <w:name w:val="WW8Num15"/>
    <w:lvl w:ilvl="0">
      <w:start w:val="4"/>
      <w:numFmt w:val="decimal"/>
      <w:lvlText w:val="%1."/>
      <w:lvlJc w:val="left"/>
      <w:pPr>
        <w:tabs>
          <w:tab w:val="num" w:pos="0"/>
        </w:tabs>
        <w:ind w:left="568" w:hanging="284"/>
      </w:pPr>
      <w:rPr>
        <w:rFonts w:ascii="Arial" w:eastAsia="Arial" w:hAnsi="Arial" w:cs="Arial"/>
        <w:spacing w:val="-1"/>
        <w:sz w:val="22"/>
        <w:szCs w:val="22"/>
      </w:rPr>
    </w:lvl>
  </w:abstractNum>
  <w:abstractNum w:abstractNumId="11" w15:restartNumberingAfterBreak="0">
    <w:nsid w:val="0000000C"/>
    <w:multiLevelType w:val="singleLevel"/>
    <w:tmpl w:val="0000000C"/>
    <w:name w:val="WW8Num19"/>
    <w:lvl w:ilvl="0">
      <w:start w:val="3"/>
      <w:numFmt w:val="decimal"/>
      <w:lvlText w:val="%1."/>
      <w:lvlJc w:val="left"/>
      <w:pPr>
        <w:tabs>
          <w:tab w:val="num" w:pos="0"/>
        </w:tabs>
        <w:ind w:left="115" w:hanging="286"/>
      </w:pPr>
      <w:rPr>
        <w:rFonts w:ascii="Arial" w:eastAsia="Arial" w:hAnsi="Arial" w:cs="Arial"/>
        <w:spacing w:val="-1"/>
        <w:sz w:val="22"/>
        <w:szCs w:val="22"/>
      </w:rPr>
    </w:lvl>
  </w:abstractNum>
  <w:abstractNum w:abstractNumId="12" w15:restartNumberingAfterBreak="0">
    <w:nsid w:val="0000000D"/>
    <w:multiLevelType w:val="singleLevel"/>
    <w:tmpl w:val="0000000D"/>
    <w:name w:val="WW8Num20"/>
    <w:lvl w:ilvl="0">
      <w:start w:val="1"/>
      <w:numFmt w:val="lowerLetter"/>
      <w:lvlText w:val="%1)"/>
      <w:lvlJc w:val="left"/>
      <w:pPr>
        <w:tabs>
          <w:tab w:val="num" w:pos="709"/>
        </w:tabs>
        <w:ind w:left="1146" w:hanging="360"/>
      </w:pPr>
    </w:lvl>
  </w:abstractNum>
  <w:abstractNum w:abstractNumId="13" w15:restartNumberingAfterBreak="0">
    <w:nsid w:val="0000000E"/>
    <w:multiLevelType w:val="singleLevel"/>
    <w:tmpl w:val="0000000E"/>
    <w:name w:val="WW8Num23"/>
    <w:lvl w:ilvl="0">
      <w:start w:val="3"/>
      <w:numFmt w:val="lowerLetter"/>
      <w:lvlText w:val="%1)"/>
      <w:lvlJc w:val="left"/>
      <w:pPr>
        <w:tabs>
          <w:tab w:val="num" w:pos="0"/>
        </w:tabs>
        <w:ind w:left="1183" w:hanging="360"/>
      </w:pPr>
    </w:lvl>
  </w:abstractNum>
  <w:abstractNum w:abstractNumId="14" w15:restartNumberingAfterBreak="0">
    <w:nsid w:val="0000000F"/>
    <w:multiLevelType w:val="singleLevel"/>
    <w:tmpl w:val="0000000F"/>
    <w:name w:val="WW8Num25"/>
    <w:lvl w:ilvl="0">
      <w:start w:val="5"/>
      <w:numFmt w:val="decimal"/>
      <w:lvlText w:val="%1."/>
      <w:lvlJc w:val="left"/>
      <w:pPr>
        <w:tabs>
          <w:tab w:val="num" w:pos="0"/>
        </w:tabs>
        <w:ind w:left="1183" w:hanging="360"/>
      </w:pPr>
      <w:rPr>
        <w:rFonts w:ascii="Arial" w:hAnsi="Arial" w:cs="Arial"/>
        <w:color w:val="auto"/>
      </w:rPr>
    </w:lvl>
  </w:abstractNum>
  <w:abstractNum w:abstractNumId="15" w15:restartNumberingAfterBreak="0">
    <w:nsid w:val="06C97861"/>
    <w:multiLevelType w:val="hybridMultilevel"/>
    <w:tmpl w:val="C834F990"/>
    <w:lvl w:ilvl="0" w:tplc="8A2AF36E">
      <w:start w:val="1"/>
      <w:numFmt w:val="decimal"/>
      <w:lvlText w:val="%1."/>
      <w:lvlJc w:val="left"/>
      <w:pPr>
        <w:ind w:left="720" w:hanging="360"/>
      </w:pPr>
      <w:rPr>
        <w:rFonts w:ascii="Arial" w:eastAsia="Arial" w:hAnsi="Arial" w:hint="default"/>
        <w:w w:val="87"/>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8BD67AC"/>
    <w:multiLevelType w:val="hybridMultilevel"/>
    <w:tmpl w:val="23CA5822"/>
    <w:lvl w:ilvl="0" w:tplc="2D2413AC">
      <w:start w:val="1"/>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934440B"/>
    <w:multiLevelType w:val="hybridMultilevel"/>
    <w:tmpl w:val="F9025354"/>
    <w:lvl w:ilvl="0" w:tplc="8A2AF36E">
      <w:start w:val="1"/>
      <w:numFmt w:val="decimal"/>
      <w:lvlText w:val="%1."/>
      <w:lvlJc w:val="left"/>
      <w:pPr>
        <w:ind w:left="477" w:hanging="336"/>
      </w:pPr>
      <w:rPr>
        <w:rFonts w:ascii="Arial" w:eastAsia="Arial" w:hAnsi="Arial" w:hint="default"/>
        <w:w w:val="87"/>
        <w:sz w:val="22"/>
        <w:szCs w:val="22"/>
      </w:rPr>
    </w:lvl>
    <w:lvl w:ilvl="1" w:tplc="6CA8EEA4">
      <w:start w:val="1"/>
      <w:numFmt w:val="bullet"/>
      <w:lvlText w:val="•"/>
      <w:lvlJc w:val="left"/>
      <w:pPr>
        <w:ind w:left="1373" w:hanging="336"/>
      </w:pPr>
      <w:rPr>
        <w:rFonts w:hint="default"/>
      </w:rPr>
    </w:lvl>
    <w:lvl w:ilvl="2" w:tplc="A8F8CB26">
      <w:start w:val="1"/>
      <w:numFmt w:val="bullet"/>
      <w:lvlText w:val="•"/>
      <w:lvlJc w:val="left"/>
      <w:pPr>
        <w:ind w:left="2269" w:hanging="336"/>
      </w:pPr>
      <w:rPr>
        <w:rFonts w:hint="default"/>
      </w:rPr>
    </w:lvl>
    <w:lvl w:ilvl="3" w:tplc="0890C278">
      <w:start w:val="1"/>
      <w:numFmt w:val="bullet"/>
      <w:lvlText w:val="•"/>
      <w:lvlJc w:val="left"/>
      <w:pPr>
        <w:ind w:left="3166" w:hanging="336"/>
      </w:pPr>
      <w:rPr>
        <w:rFonts w:hint="default"/>
      </w:rPr>
    </w:lvl>
    <w:lvl w:ilvl="4" w:tplc="069E4324">
      <w:start w:val="1"/>
      <w:numFmt w:val="bullet"/>
      <w:lvlText w:val="•"/>
      <w:lvlJc w:val="left"/>
      <w:pPr>
        <w:ind w:left="4062" w:hanging="336"/>
      </w:pPr>
      <w:rPr>
        <w:rFonts w:hint="default"/>
      </w:rPr>
    </w:lvl>
    <w:lvl w:ilvl="5" w:tplc="3DF2D780">
      <w:start w:val="1"/>
      <w:numFmt w:val="bullet"/>
      <w:lvlText w:val="•"/>
      <w:lvlJc w:val="left"/>
      <w:pPr>
        <w:ind w:left="4958" w:hanging="336"/>
      </w:pPr>
      <w:rPr>
        <w:rFonts w:hint="default"/>
      </w:rPr>
    </w:lvl>
    <w:lvl w:ilvl="6" w:tplc="DB3AE4A6">
      <w:start w:val="1"/>
      <w:numFmt w:val="bullet"/>
      <w:lvlText w:val="•"/>
      <w:lvlJc w:val="left"/>
      <w:pPr>
        <w:ind w:left="5855" w:hanging="336"/>
      </w:pPr>
      <w:rPr>
        <w:rFonts w:hint="default"/>
      </w:rPr>
    </w:lvl>
    <w:lvl w:ilvl="7" w:tplc="2FD2E7E2">
      <w:start w:val="1"/>
      <w:numFmt w:val="bullet"/>
      <w:lvlText w:val="•"/>
      <w:lvlJc w:val="left"/>
      <w:pPr>
        <w:ind w:left="6751" w:hanging="336"/>
      </w:pPr>
      <w:rPr>
        <w:rFonts w:hint="default"/>
      </w:rPr>
    </w:lvl>
    <w:lvl w:ilvl="8" w:tplc="747C2858">
      <w:start w:val="1"/>
      <w:numFmt w:val="bullet"/>
      <w:lvlText w:val="•"/>
      <w:lvlJc w:val="left"/>
      <w:pPr>
        <w:ind w:left="7647" w:hanging="336"/>
      </w:pPr>
      <w:rPr>
        <w:rFonts w:hint="default"/>
      </w:rPr>
    </w:lvl>
  </w:abstractNum>
  <w:abstractNum w:abstractNumId="18" w15:restartNumberingAfterBreak="0">
    <w:nsid w:val="164F08FB"/>
    <w:multiLevelType w:val="hybridMultilevel"/>
    <w:tmpl w:val="F7701C52"/>
    <w:lvl w:ilvl="0" w:tplc="D47C348A">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9092144"/>
    <w:multiLevelType w:val="hybridMultilevel"/>
    <w:tmpl w:val="E87C80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9A1AFF"/>
    <w:multiLevelType w:val="hybridMultilevel"/>
    <w:tmpl w:val="C2A0E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FC50C6"/>
    <w:multiLevelType w:val="hybridMultilevel"/>
    <w:tmpl w:val="0AB2BDE0"/>
    <w:lvl w:ilvl="0" w:tplc="04050001">
      <w:start w:val="1"/>
      <w:numFmt w:val="bullet"/>
      <w:lvlText w:val=""/>
      <w:lvlJc w:val="left"/>
      <w:pPr>
        <w:ind w:left="1557" w:hanging="360"/>
      </w:pPr>
      <w:rPr>
        <w:rFonts w:ascii="Symbol" w:hAnsi="Symbol" w:hint="default"/>
      </w:rPr>
    </w:lvl>
    <w:lvl w:ilvl="1" w:tplc="04050003" w:tentative="1">
      <w:start w:val="1"/>
      <w:numFmt w:val="bullet"/>
      <w:lvlText w:val="o"/>
      <w:lvlJc w:val="left"/>
      <w:pPr>
        <w:ind w:left="2277" w:hanging="360"/>
      </w:pPr>
      <w:rPr>
        <w:rFonts w:ascii="Courier New" w:hAnsi="Courier New" w:cs="Courier New" w:hint="default"/>
      </w:rPr>
    </w:lvl>
    <w:lvl w:ilvl="2" w:tplc="04050005" w:tentative="1">
      <w:start w:val="1"/>
      <w:numFmt w:val="bullet"/>
      <w:lvlText w:val=""/>
      <w:lvlJc w:val="left"/>
      <w:pPr>
        <w:ind w:left="2997" w:hanging="360"/>
      </w:pPr>
      <w:rPr>
        <w:rFonts w:ascii="Wingdings" w:hAnsi="Wingdings" w:hint="default"/>
      </w:rPr>
    </w:lvl>
    <w:lvl w:ilvl="3" w:tplc="04050001" w:tentative="1">
      <w:start w:val="1"/>
      <w:numFmt w:val="bullet"/>
      <w:lvlText w:val=""/>
      <w:lvlJc w:val="left"/>
      <w:pPr>
        <w:ind w:left="3717" w:hanging="360"/>
      </w:pPr>
      <w:rPr>
        <w:rFonts w:ascii="Symbol" w:hAnsi="Symbol" w:hint="default"/>
      </w:rPr>
    </w:lvl>
    <w:lvl w:ilvl="4" w:tplc="04050003" w:tentative="1">
      <w:start w:val="1"/>
      <w:numFmt w:val="bullet"/>
      <w:lvlText w:val="o"/>
      <w:lvlJc w:val="left"/>
      <w:pPr>
        <w:ind w:left="4437" w:hanging="360"/>
      </w:pPr>
      <w:rPr>
        <w:rFonts w:ascii="Courier New" w:hAnsi="Courier New" w:cs="Courier New" w:hint="default"/>
      </w:rPr>
    </w:lvl>
    <w:lvl w:ilvl="5" w:tplc="04050005" w:tentative="1">
      <w:start w:val="1"/>
      <w:numFmt w:val="bullet"/>
      <w:lvlText w:val=""/>
      <w:lvlJc w:val="left"/>
      <w:pPr>
        <w:ind w:left="5157" w:hanging="360"/>
      </w:pPr>
      <w:rPr>
        <w:rFonts w:ascii="Wingdings" w:hAnsi="Wingdings" w:hint="default"/>
      </w:rPr>
    </w:lvl>
    <w:lvl w:ilvl="6" w:tplc="04050001" w:tentative="1">
      <w:start w:val="1"/>
      <w:numFmt w:val="bullet"/>
      <w:lvlText w:val=""/>
      <w:lvlJc w:val="left"/>
      <w:pPr>
        <w:ind w:left="5877" w:hanging="360"/>
      </w:pPr>
      <w:rPr>
        <w:rFonts w:ascii="Symbol" w:hAnsi="Symbol" w:hint="default"/>
      </w:rPr>
    </w:lvl>
    <w:lvl w:ilvl="7" w:tplc="04050003" w:tentative="1">
      <w:start w:val="1"/>
      <w:numFmt w:val="bullet"/>
      <w:lvlText w:val="o"/>
      <w:lvlJc w:val="left"/>
      <w:pPr>
        <w:ind w:left="6597" w:hanging="360"/>
      </w:pPr>
      <w:rPr>
        <w:rFonts w:ascii="Courier New" w:hAnsi="Courier New" w:cs="Courier New" w:hint="default"/>
      </w:rPr>
    </w:lvl>
    <w:lvl w:ilvl="8" w:tplc="04050005" w:tentative="1">
      <w:start w:val="1"/>
      <w:numFmt w:val="bullet"/>
      <w:lvlText w:val=""/>
      <w:lvlJc w:val="left"/>
      <w:pPr>
        <w:ind w:left="7317" w:hanging="360"/>
      </w:pPr>
      <w:rPr>
        <w:rFonts w:ascii="Wingdings" w:hAnsi="Wingdings" w:hint="default"/>
      </w:rPr>
    </w:lvl>
  </w:abstractNum>
  <w:abstractNum w:abstractNumId="22" w15:restartNumberingAfterBreak="0">
    <w:nsid w:val="32801DAF"/>
    <w:multiLevelType w:val="multilevel"/>
    <w:tmpl w:val="3DAEBF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7830B6"/>
    <w:multiLevelType w:val="hybridMultilevel"/>
    <w:tmpl w:val="A24CBFEE"/>
    <w:lvl w:ilvl="0" w:tplc="04050001">
      <w:start w:val="1"/>
      <w:numFmt w:val="bullet"/>
      <w:lvlText w:val=""/>
      <w:lvlJc w:val="left"/>
      <w:pPr>
        <w:ind w:left="1557" w:hanging="360"/>
      </w:pPr>
      <w:rPr>
        <w:rFonts w:ascii="Symbol" w:hAnsi="Symbol" w:hint="default"/>
      </w:rPr>
    </w:lvl>
    <w:lvl w:ilvl="1" w:tplc="04050003" w:tentative="1">
      <w:start w:val="1"/>
      <w:numFmt w:val="bullet"/>
      <w:lvlText w:val="o"/>
      <w:lvlJc w:val="left"/>
      <w:pPr>
        <w:ind w:left="2277" w:hanging="360"/>
      </w:pPr>
      <w:rPr>
        <w:rFonts w:ascii="Courier New" w:hAnsi="Courier New" w:cs="Courier New" w:hint="default"/>
      </w:rPr>
    </w:lvl>
    <w:lvl w:ilvl="2" w:tplc="04050005" w:tentative="1">
      <w:start w:val="1"/>
      <w:numFmt w:val="bullet"/>
      <w:lvlText w:val=""/>
      <w:lvlJc w:val="left"/>
      <w:pPr>
        <w:ind w:left="2997" w:hanging="360"/>
      </w:pPr>
      <w:rPr>
        <w:rFonts w:ascii="Wingdings" w:hAnsi="Wingdings" w:hint="default"/>
      </w:rPr>
    </w:lvl>
    <w:lvl w:ilvl="3" w:tplc="04050001" w:tentative="1">
      <w:start w:val="1"/>
      <w:numFmt w:val="bullet"/>
      <w:lvlText w:val=""/>
      <w:lvlJc w:val="left"/>
      <w:pPr>
        <w:ind w:left="3717" w:hanging="360"/>
      </w:pPr>
      <w:rPr>
        <w:rFonts w:ascii="Symbol" w:hAnsi="Symbol" w:hint="default"/>
      </w:rPr>
    </w:lvl>
    <w:lvl w:ilvl="4" w:tplc="04050003" w:tentative="1">
      <w:start w:val="1"/>
      <w:numFmt w:val="bullet"/>
      <w:lvlText w:val="o"/>
      <w:lvlJc w:val="left"/>
      <w:pPr>
        <w:ind w:left="4437" w:hanging="360"/>
      </w:pPr>
      <w:rPr>
        <w:rFonts w:ascii="Courier New" w:hAnsi="Courier New" w:cs="Courier New" w:hint="default"/>
      </w:rPr>
    </w:lvl>
    <w:lvl w:ilvl="5" w:tplc="04050005" w:tentative="1">
      <w:start w:val="1"/>
      <w:numFmt w:val="bullet"/>
      <w:lvlText w:val=""/>
      <w:lvlJc w:val="left"/>
      <w:pPr>
        <w:ind w:left="5157" w:hanging="360"/>
      </w:pPr>
      <w:rPr>
        <w:rFonts w:ascii="Wingdings" w:hAnsi="Wingdings" w:hint="default"/>
      </w:rPr>
    </w:lvl>
    <w:lvl w:ilvl="6" w:tplc="04050001" w:tentative="1">
      <w:start w:val="1"/>
      <w:numFmt w:val="bullet"/>
      <w:lvlText w:val=""/>
      <w:lvlJc w:val="left"/>
      <w:pPr>
        <w:ind w:left="5877" w:hanging="360"/>
      </w:pPr>
      <w:rPr>
        <w:rFonts w:ascii="Symbol" w:hAnsi="Symbol" w:hint="default"/>
      </w:rPr>
    </w:lvl>
    <w:lvl w:ilvl="7" w:tplc="04050003" w:tentative="1">
      <w:start w:val="1"/>
      <w:numFmt w:val="bullet"/>
      <w:lvlText w:val="o"/>
      <w:lvlJc w:val="left"/>
      <w:pPr>
        <w:ind w:left="6597" w:hanging="360"/>
      </w:pPr>
      <w:rPr>
        <w:rFonts w:ascii="Courier New" w:hAnsi="Courier New" w:cs="Courier New" w:hint="default"/>
      </w:rPr>
    </w:lvl>
    <w:lvl w:ilvl="8" w:tplc="04050005" w:tentative="1">
      <w:start w:val="1"/>
      <w:numFmt w:val="bullet"/>
      <w:lvlText w:val=""/>
      <w:lvlJc w:val="left"/>
      <w:pPr>
        <w:ind w:left="7317" w:hanging="360"/>
      </w:pPr>
      <w:rPr>
        <w:rFonts w:ascii="Wingdings" w:hAnsi="Wingdings" w:hint="default"/>
      </w:rPr>
    </w:lvl>
  </w:abstractNum>
  <w:abstractNum w:abstractNumId="24" w15:restartNumberingAfterBreak="0">
    <w:nsid w:val="36A05BE4"/>
    <w:multiLevelType w:val="hybridMultilevel"/>
    <w:tmpl w:val="0AA4B6D2"/>
    <w:lvl w:ilvl="0" w:tplc="B62E8DEC">
      <w:numFmt w:val="bullet"/>
      <w:lvlText w:val="•"/>
      <w:lvlJc w:val="left"/>
      <w:pPr>
        <w:ind w:left="930" w:hanging="57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1A0269"/>
    <w:multiLevelType w:val="hybridMultilevel"/>
    <w:tmpl w:val="3BB0338E"/>
    <w:lvl w:ilvl="0" w:tplc="5040308A">
      <w:start w:val="1"/>
      <w:numFmt w:val="decimal"/>
      <w:lvlText w:val="%1."/>
      <w:lvlJc w:val="left"/>
      <w:pPr>
        <w:ind w:left="1183"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7E6BB6"/>
    <w:multiLevelType w:val="hybridMultilevel"/>
    <w:tmpl w:val="B1E8BA16"/>
    <w:lvl w:ilvl="0" w:tplc="04050001">
      <w:start w:val="1"/>
      <w:numFmt w:val="bullet"/>
      <w:lvlText w:val=""/>
      <w:lvlJc w:val="left"/>
      <w:pPr>
        <w:ind w:left="1557" w:hanging="360"/>
      </w:pPr>
      <w:rPr>
        <w:rFonts w:ascii="Symbol" w:hAnsi="Symbol" w:hint="default"/>
      </w:rPr>
    </w:lvl>
    <w:lvl w:ilvl="1" w:tplc="04050003" w:tentative="1">
      <w:start w:val="1"/>
      <w:numFmt w:val="bullet"/>
      <w:lvlText w:val="o"/>
      <w:lvlJc w:val="left"/>
      <w:pPr>
        <w:ind w:left="2277" w:hanging="360"/>
      </w:pPr>
      <w:rPr>
        <w:rFonts w:ascii="Courier New" w:hAnsi="Courier New" w:cs="Courier New" w:hint="default"/>
      </w:rPr>
    </w:lvl>
    <w:lvl w:ilvl="2" w:tplc="04050005" w:tentative="1">
      <w:start w:val="1"/>
      <w:numFmt w:val="bullet"/>
      <w:lvlText w:val=""/>
      <w:lvlJc w:val="left"/>
      <w:pPr>
        <w:ind w:left="2997" w:hanging="360"/>
      </w:pPr>
      <w:rPr>
        <w:rFonts w:ascii="Wingdings" w:hAnsi="Wingdings" w:hint="default"/>
      </w:rPr>
    </w:lvl>
    <w:lvl w:ilvl="3" w:tplc="04050001" w:tentative="1">
      <w:start w:val="1"/>
      <w:numFmt w:val="bullet"/>
      <w:lvlText w:val=""/>
      <w:lvlJc w:val="left"/>
      <w:pPr>
        <w:ind w:left="3717" w:hanging="360"/>
      </w:pPr>
      <w:rPr>
        <w:rFonts w:ascii="Symbol" w:hAnsi="Symbol" w:hint="default"/>
      </w:rPr>
    </w:lvl>
    <w:lvl w:ilvl="4" w:tplc="04050003" w:tentative="1">
      <w:start w:val="1"/>
      <w:numFmt w:val="bullet"/>
      <w:lvlText w:val="o"/>
      <w:lvlJc w:val="left"/>
      <w:pPr>
        <w:ind w:left="4437" w:hanging="360"/>
      </w:pPr>
      <w:rPr>
        <w:rFonts w:ascii="Courier New" w:hAnsi="Courier New" w:cs="Courier New" w:hint="default"/>
      </w:rPr>
    </w:lvl>
    <w:lvl w:ilvl="5" w:tplc="04050005" w:tentative="1">
      <w:start w:val="1"/>
      <w:numFmt w:val="bullet"/>
      <w:lvlText w:val=""/>
      <w:lvlJc w:val="left"/>
      <w:pPr>
        <w:ind w:left="5157" w:hanging="360"/>
      </w:pPr>
      <w:rPr>
        <w:rFonts w:ascii="Wingdings" w:hAnsi="Wingdings" w:hint="default"/>
      </w:rPr>
    </w:lvl>
    <w:lvl w:ilvl="6" w:tplc="04050001" w:tentative="1">
      <w:start w:val="1"/>
      <w:numFmt w:val="bullet"/>
      <w:lvlText w:val=""/>
      <w:lvlJc w:val="left"/>
      <w:pPr>
        <w:ind w:left="5877" w:hanging="360"/>
      </w:pPr>
      <w:rPr>
        <w:rFonts w:ascii="Symbol" w:hAnsi="Symbol" w:hint="default"/>
      </w:rPr>
    </w:lvl>
    <w:lvl w:ilvl="7" w:tplc="04050003" w:tentative="1">
      <w:start w:val="1"/>
      <w:numFmt w:val="bullet"/>
      <w:lvlText w:val="o"/>
      <w:lvlJc w:val="left"/>
      <w:pPr>
        <w:ind w:left="6597" w:hanging="360"/>
      </w:pPr>
      <w:rPr>
        <w:rFonts w:ascii="Courier New" w:hAnsi="Courier New" w:cs="Courier New" w:hint="default"/>
      </w:rPr>
    </w:lvl>
    <w:lvl w:ilvl="8" w:tplc="04050005" w:tentative="1">
      <w:start w:val="1"/>
      <w:numFmt w:val="bullet"/>
      <w:lvlText w:val=""/>
      <w:lvlJc w:val="left"/>
      <w:pPr>
        <w:ind w:left="7317" w:hanging="360"/>
      </w:pPr>
      <w:rPr>
        <w:rFonts w:ascii="Wingdings" w:hAnsi="Wingdings" w:hint="default"/>
      </w:rPr>
    </w:lvl>
  </w:abstractNum>
  <w:abstractNum w:abstractNumId="27" w15:restartNumberingAfterBreak="0">
    <w:nsid w:val="6E94793B"/>
    <w:multiLevelType w:val="hybridMultilevel"/>
    <w:tmpl w:val="41DAD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0E12D8"/>
    <w:multiLevelType w:val="hybridMultilevel"/>
    <w:tmpl w:val="39D60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AC083B"/>
    <w:multiLevelType w:val="hybridMultilevel"/>
    <w:tmpl w:val="9866EEAA"/>
    <w:lvl w:ilvl="0" w:tplc="6F6E45C8">
      <w:start w:val="4"/>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0C1218"/>
    <w:multiLevelType w:val="hybridMultilevel"/>
    <w:tmpl w:val="CDA6E3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4D5706"/>
    <w:multiLevelType w:val="hybridMultilevel"/>
    <w:tmpl w:val="C75A75C4"/>
    <w:lvl w:ilvl="0" w:tplc="B2DADAAE">
      <w:start w:val="1"/>
      <w:numFmt w:val="decimal"/>
      <w:lvlText w:val="%1."/>
      <w:lvlJc w:val="left"/>
      <w:pPr>
        <w:ind w:left="439" w:hanging="330"/>
      </w:pPr>
      <w:rPr>
        <w:rFonts w:ascii="Arial" w:eastAsia="Arial" w:hAnsi="Arial" w:hint="default"/>
        <w:w w:val="100"/>
        <w:sz w:val="22"/>
        <w:szCs w:val="22"/>
      </w:rPr>
    </w:lvl>
    <w:lvl w:ilvl="1" w:tplc="62D861DC">
      <w:start w:val="1"/>
      <w:numFmt w:val="bullet"/>
      <w:lvlText w:val="•"/>
      <w:lvlJc w:val="left"/>
      <w:pPr>
        <w:ind w:left="1337" w:hanging="330"/>
      </w:pPr>
      <w:rPr>
        <w:rFonts w:hint="default"/>
      </w:rPr>
    </w:lvl>
    <w:lvl w:ilvl="2" w:tplc="92DCA5E8">
      <w:start w:val="1"/>
      <w:numFmt w:val="bullet"/>
      <w:lvlText w:val="•"/>
      <w:lvlJc w:val="left"/>
      <w:pPr>
        <w:ind w:left="2235" w:hanging="330"/>
      </w:pPr>
      <w:rPr>
        <w:rFonts w:hint="default"/>
      </w:rPr>
    </w:lvl>
    <w:lvl w:ilvl="3" w:tplc="4E6865DC">
      <w:start w:val="1"/>
      <w:numFmt w:val="bullet"/>
      <w:lvlText w:val="•"/>
      <w:lvlJc w:val="left"/>
      <w:pPr>
        <w:ind w:left="3133" w:hanging="330"/>
      </w:pPr>
      <w:rPr>
        <w:rFonts w:hint="default"/>
      </w:rPr>
    </w:lvl>
    <w:lvl w:ilvl="4" w:tplc="1FB25774">
      <w:start w:val="1"/>
      <w:numFmt w:val="bullet"/>
      <w:lvlText w:val="•"/>
      <w:lvlJc w:val="left"/>
      <w:pPr>
        <w:ind w:left="4031" w:hanging="330"/>
      </w:pPr>
      <w:rPr>
        <w:rFonts w:hint="default"/>
      </w:rPr>
    </w:lvl>
    <w:lvl w:ilvl="5" w:tplc="8FBE07E8">
      <w:start w:val="1"/>
      <w:numFmt w:val="bullet"/>
      <w:lvlText w:val="•"/>
      <w:lvlJc w:val="left"/>
      <w:pPr>
        <w:ind w:left="4929" w:hanging="330"/>
      </w:pPr>
      <w:rPr>
        <w:rFonts w:hint="default"/>
      </w:rPr>
    </w:lvl>
    <w:lvl w:ilvl="6" w:tplc="C1E2732A">
      <w:start w:val="1"/>
      <w:numFmt w:val="bullet"/>
      <w:lvlText w:val="•"/>
      <w:lvlJc w:val="left"/>
      <w:pPr>
        <w:ind w:left="5827" w:hanging="330"/>
      </w:pPr>
      <w:rPr>
        <w:rFonts w:hint="default"/>
      </w:rPr>
    </w:lvl>
    <w:lvl w:ilvl="7" w:tplc="96B4F24C">
      <w:start w:val="1"/>
      <w:numFmt w:val="bullet"/>
      <w:lvlText w:val="•"/>
      <w:lvlJc w:val="left"/>
      <w:pPr>
        <w:ind w:left="6725" w:hanging="330"/>
      </w:pPr>
      <w:rPr>
        <w:rFonts w:hint="default"/>
      </w:rPr>
    </w:lvl>
    <w:lvl w:ilvl="8" w:tplc="F962CDC4">
      <w:start w:val="1"/>
      <w:numFmt w:val="bullet"/>
      <w:lvlText w:val="•"/>
      <w:lvlJc w:val="left"/>
      <w:pPr>
        <w:ind w:left="7623" w:hanging="330"/>
      </w:pPr>
      <w:rPr>
        <w:rFonts w:hint="default"/>
      </w:rPr>
    </w:lvl>
  </w:abstractNum>
  <w:abstractNum w:abstractNumId="32" w15:restartNumberingAfterBreak="0">
    <w:nsid w:val="7DE229D0"/>
    <w:multiLevelType w:val="singleLevel"/>
    <w:tmpl w:val="00000002"/>
    <w:lvl w:ilvl="0">
      <w:start w:val="1"/>
      <w:numFmt w:val="decimal"/>
      <w:lvlText w:val="%1."/>
      <w:lvlJc w:val="left"/>
      <w:pPr>
        <w:tabs>
          <w:tab w:val="num" w:pos="0"/>
        </w:tabs>
        <w:ind w:left="479" w:hanging="248"/>
      </w:pPr>
      <w:rPr>
        <w:rFonts w:ascii="Arial" w:eastAsia="Arial" w:hAnsi="Arial" w:cs="Arial"/>
        <w:b w:val="0"/>
        <w:spacing w:val="-1"/>
        <w:sz w:val="22"/>
        <w:szCs w:val="22"/>
        <w:lang w:val="cs-CZ"/>
      </w:rPr>
    </w:lvl>
  </w:abstractNum>
  <w:abstractNum w:abstractNumId="33" w15:restartNumberingAfterBreak="0">
    <w:nsid w:val="7F2055B9"/>
    <w:multiLevelType w:val="hybridMultilevel"/>
    <w:tmpl w:val="CA8E5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num>
  <w:num w:numId="20">
    <w:abstractNumId w:val="17"/>
  </w:num>
  <w:num w:numId="21">
    <w:abstractNumId w:val="29"/>
  </w:num>
  <w:num w:numId="22">
    <w:abstractNumId w:val="31"/>
  </w:num>
  <w:num w:numId="23">
    <w:abstractNumId w:val="27"/>
  </w:num>
  <w:num w:numId="24">
    <w:abstractNumId w:val="15"/>
  </w:num>
  <w:num w:numId="25">
    <w:abstractNumId w:val="16"/>
  </w:num>
  <w:num w:numId="26">
    <w:abstractNumId w:val="25"/>
  </w:num>
  <w:num w:numId="27">
    <w:abstractNumId w:val="30"/>
  </w:num>
  <w:num w:numId="28">
    <w:abstractNumId w:val="21"/>
  </w:num>
  <w:num w:numId="29">
    <w:abstractNumId w:val="24"/>
  </w:num>
  <w:num w:numId="30">
    <w:abstractNumId w:val="26"/>
  </w:num>
  <w:num w:numId="31">
    <w:abstractNumId w:val="23"/>
  </w:num>
  <w:num w:numId="32">
    <w:abstractNumId w:val="33"/>
  </w:num>
  <w:num w:numId="33">
    <w:abstractNumId w:val="20"/>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82"/>
    <w:rsid w:val="0001242A"/>
    <w:rsid w:val="000348EB"/>
    <w:rsid w:val="0005210E"/>
    <w:rsid w:val="0006470F"/>
    <w:rsid w:val="00185D21"/>
    <w:rsid w:val="0022300E"/>
    <w:rsid w:val="0027548E"/>
    <w:rsid w:val="00285FE0"/>
    <w:rsid w:val="00287E7E"/>
    <w:rsid w:val="002B07F4"/>
    <w:rsid w:val="002D7513"/>
    <w:rsid w:val="00303ACE"/>
    <w:rsid w:val="00315D1C"/>
    <w:rsid w:val="00321A82"/>
    <w:rsid w:val="003607E0"/>
    <w:rsid w:val="00372550"/>
    <w:rsid w:val="003A7AB1"/>
    <w:rsid w:val="003B076F"/>
    <w:rsid w:val="003D5B79"/>
    <w:rsid w:val="0041415B"/>
    <w:rsid w:val="00415A61"/>
    <w:rsid w:val="004909E4"/>
    <w:rsid w:val="004F0C25"/>
    <w:rsid w:val="00522C56"/>
    <w:rsid w:val="005774F1"/>
    <w:rsid w:val="005D4ACD"/>
    <w:rsid w:val="005F3D8B"/>
    <w:rsid w:val="00604A10"/>
    <w:rsid w:val="00632C74"/>
    <w:rsid w:val="00661E39"/>
    <w:rsid w:val="00672136"/>
    <w:rsid w:val="006B409A"/>
    <w:rsid w:val="006B5D95"/>
    <w:rsid w:val="006D4178"/>
    <w:rsid w:val="00732E79"/>
    <w:rsid w:val="007476C7"/>
    <w:rsid w:val="007A0B3C"/>
    <w:rsid w:val="007C13A2"/>
    <w:rsid w:val="00815D6D"/>
    <w:rsid w:val="0085009D"/>
    <w:rsid w:val="00854897"/>
    <w:rsid w:val="00866699"/>
    <w:rsid w:val="00875069"/>
    <w:rsid w:val="008A1A0B"/>
    <w:rsid w:val="00904A88"/>
    <w:rsid w:val="0092357B"/>
    <w:rsid w:val="009D1D29"/>
    <w:rsid w:val="009D4076"/>
    <w:rsid w:val="009D48EE"/>
    <w:rsid w:val="00B1718B"/>
    <w:rsid w:val="00B21B58"/>
    <w:rsid w:val="00B6651B"/>
    <w:rsid w:val="00BF0CAF"/>
    <w:rsid w:val="00C5025A"/>
    <w:rsid w:val="00CA538A"/>
    <w:rsid w:val="00CE3DE4"/>
    <w:rsid w:val="00D63C0F"/>
    <w:rsid w:val="00DD6FE0"/>
    <w:rsid w:val="00E17B6A"/>
    <w:rsid w:val="00E17F0C"/>
    <w:rsid w:val="00E72E54"/>
    <w:rsid w:val="00ED6E3B"/>
    <w:rsid w:val="00EE2BB9"/>
    <w:rsid w:val="00F8537E"/>
    <w:rsid w:val="00FA5BA0"/>
    <w:rsid w:val="00FE6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BD48"/>
  <w15:docId w15:val="{7B78DB6A-BDFB-407A-9A94-92B43FF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09E4"/>
    <w:pPr>
      <w:spacing w:before="120" w:after="0"/>
    </w:pPr>
  </w:style>
  <w:style w:type="paragraph" w:styleId="Nadpis1">
    <w:name w:val="heading 1"/>
    <w:basedOn w:val="Normln"/>
    <w:next w:val="Normln"/>
    <w:link w:val="Nadpis1Char"/>
    <w:qFormat/>
    <w:rsid w:val="007476C7"/>
    <w:pPr>
      <w:keepNext/>
      <w:keepLines/>
      <w:numPr>
        <w:numId w:val="1"/>
      </w:numPr>
      <w:suppressAutoHyphens/>
      <w:spacing w:before="480"/>
      <w:outlineLvl w:val="0"/>
    </w:pPr>
    <w:rPr>
      <w:rFonts w:ascii="Cambria" w:eastAsia="Times New Roman" w:hAnsi="Cambria" w:cs="Cambria"/>
      <w:b/>
      <w:bCs/>
      <w:color w:val="365F91"/>
      <w:sz w:val="28"/>
      <w:szCs w:val="28"/>
      <w:lang w:eastAsia="zh-CN"/>
    </w:rPr>
  </w:style>
  <w:style w:type="paragraph" w:styleId="Nadpis2">
    <w:name w:val="heading 2"/>
    <w:basedOn w:val="Normln"/>
    <w:next w:val="Normln"/>
    <w:link w:val="Nadpis2Char"/>
    <w:qFormat/>
    <w:rsid w:val="007476C7"/>
    <w:pPr>
      <w:keepNext/>
      <w:keepLines/>
      <w:numPr>
        <w:ilvl w:val="1"/>
        <w:numId w:val="1"/>
      </w:numPr>
      <w:suppressAutoHyphens/>
      <w:spacing w:before="200"/>
      <w:outlineLvl w:val="1"/>
    </w:pPr>
    <w:rPr>
      <w:rFonts w:ascii="Cambria" w:eastAsia="Times New Roman" w:hAnsi="Cambria" w:cs="Cambria"/>
      <w:b/>
      <w:bCs/>
      <w:color w:val="4F81BD"/>
      <w:sz w:val="26"/>
      <w:szCs w:val="26"/>
      <w:lang w:eastAsia="zh-CN"/>
    </w:rPr>
  </w:style>
  <w:style w:type="paragraph" w:styleId="Nadpis3">
    <w:name w:val="heading 3"/>
    <w:basedOn w:val="Normln"/>
    <w:next w:val="Normln"/>
    <w:link w:val="Nadpis3Char"/>
    <w:qFormat/>
    <w:rsid w:val="007476C7"/>
    <w:pPr>
      <w:keepNext/>
      <w:numPr>
        <w:ilvl w:val="2"/>
        <w:numId w:val="1"/>
      </w:numPr>
      <w:suppressAutoHyphens/>
      <w:spacing w:before="240" w:after="60"/>
      <w:outlineLvl w:val="2"/>
    </w:pPr>
    <w:rPr>
      <w:rFonts w:ascii="Cambria" w:eastAsia="Times New Roman" w:hAnsi="Cambria" w:cs="Times New Roman"/>
      <w:b/>
      <w:bCs/>
      <w:sz w:val="24"/>
      <w:szCs w:val="26"/>
      <w:lang w:eastAsia="zh-CN"/>
    </w:rPr>
  </w:style>
  <w:style w:type="paragraph" w:styleId="Nadpis7">
    <w:name w:val="heading 7"/>
    <w:basedOn w:val="Normln"/>
    <w:next w:val="Normln"/>
    <w:link w:val="Nadpis7Char"/>
    <w:qFormat/>
    <w:rsid w:val="007476C7"/>
    <w:pPr>
      <w:numPr>
        <w:ilvl w:val="6"/>
        <w:numId w:val="1"/>
      </w:numPr>
      <w:suppressAutoHyphens/>
      <w:spacing w:before="240" w:after="60"/>
      <w:outlineLvl w:val="6"/>
    </w:pPr>
    <w:rPr>
      <w:rFonts w:ascii="Calibri" w:eastAsia="Times New Roman" w:hAnsi="Calibri"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476C7"/>
    <w:rPr>
      <w:rFonts w:ascii="Cambria" w:eastAsia="Times New Roman" w:hAnsi="Cambria" w:cs="Cambria"/>
      <w:b/>
      <w:bCs/>
      <w:color w:val="365F91"/>
      <w:sz w:val="28"/>
      <w:szCs w:val="28"/>
      <w:lang w:eastAsia="zh-CN"/>
    </w:rPr>
  </w:style>
  <w:style w:type="character" w:customStyle="1" w:styleId="Nadpis2Char">
    <w:name w:val="Nadpis 2 Char"/>
    <w:basedOn w:val="Standardnpsmoodstavce"/>
    <w:link w:val="Nadpis2"/>
    <w:rsid w:val="007476C7"/>
    <w:rPr>
      <w:rFonts w:ascii="Cambria" w:eastAsia="Times New Roman" w:hAnsi="Cambria" w:cs="Cambria"/>
      <w:b/>
      <w:bCs/>
      <w:color w:val="4F81BD"/>
      <w:sz w:val="26"/>
      <w:szCs w:val="26"/>
      <w:lang w:eastAsia="zh-CN"/>
    </w:rPr>
  </w:style>
  <w:style w:type="character" w:customStyle="1" w:styleId="Nadpis3Char">
    <w:name w:val="Nadpis 3 Char"/>
    <w:basedOn w:val="Standardnpsmoodstavce"/>
    <w:link w:val="Nadpis3"/>
    <w:rsid w:val="007476C7"/>
    <w:rPr>
      <w:rFonts w:ascii="Cambria" w:eastAsia="Times New Roman" w:hAnsi="Cambria" w:cs="Times New Roman"/>
      <w:b/>
      <w:bCs/>
      <w:sz w:val="24"/>
      <w:szCs w:val="26"/>
      <w:lang w:eastAsia="zh-CN"/>
    </w:rPr>
  </w:style>
  <w:style w:type="character" w:customStyle="1" w:styleId="Nadpis7Char">
    <w:name w:val="Nadpis 7 Char"/>
    <w:basedOn w:val="Standardnpsmoodstavce"/>
    <w:link w:val="Nadpis7"/>
    <w:rsid w:val="007476C7"/>
    <w:rPr>
      <w:rFonts w:ascii="Calibri" w:eastAsia="Times New Roman" w:hAnsi="Calibri" w:cs="Times New Roman"/>
      <w:sz w:val="24"/>
      <w:szCs w:val="24"/>
      <w:lang w:eastAsia="zh-CN"/>
    </w:rPr>
  </w:style>
  <w:style w:type="character" w:customStyle="1" w:styleId="WW8Num1z0">
    <w:name w:val="WW8Num1z0"/>
    <w:rsid w:val="007476C7"/>
    <w:rPr>
      <w:rFonts w:ascii="Arial" w:eastAsia="Arial" w:hAnsi="Arial" w:cs="Arial"/>
      <w:b w:val="0"/>
      <w:spacing w:val="-1"/>
      <w:sz w:val="22"/>
      <w:szCs w:val="22"/>
      <w:lang w:val="cs-CZ"/>
    </w:rPr>
  </w:style>
  <w:style w:type="character" w:customStyle="1" w:styleId="WW8Num1z1">
    <w:name w:val="WW8Num1z1"/>
    <w:rsid w:val="007476C7"/>
  </w:style>
  <w:style w:type="character" w:customStyle="1" w:styleId="WW8Num1z2">
    <w:name w:val="WW8Num1z2"/>
    <w:rsid w:val="007476C7"/>
  </w:style>
  <w:style w:type="character" w:customStyle="1" w:styleId="WW8Num1z3">
    <w:name w:val="WW8Num1z3"/>
    <w:rsid w:val="007476C7"/>
  </w:style>
  <w:style w:type="character" w:customStyle="1" w:styleId="WW8Num1z4">
    <w:name w:val="WW8Num1z4"/>
    <w:rsid w:val="007476C7"/>
  </w:style>
  <w:style w:type="character" w:customStyle="1" w:styleId="WW8Num1z5">
    <w:name w:val="WW8Num1z5"/>
    <w:rsid w:val="007476C7"/>
  </w:style>
  <w:style w:type="character" w:customStyle="1" w:styleId="WW8Num1z6">
    <w:name w:val="WW8Num1z6"/>
    <w:rsid w:val="007476C7"/>
  </w:style>
  <w:style w:type="character" w:customStyle="1" w:styleId="WW8Num1z7">
    <w:name w:val="WW8Num1z7"/>
    <w:rsid w:val="007476C7"/>
  </w:style>
  <w:style w:type="character" w:customStyle="1" w:styleId="WW8Num1z8">
    <w:name w:val="WW8Num1z8"/>
    <w:rsid w:val="007476C7"/>
  </w:style>
  <w:style w:type="character" w:customStyle="1" w:styleId="WW8Num2z0">
    <w:name w:val="WW8Num2z0"/>
    <w:rsid w:val="007476C7"/>
    <w:rPr>
      <w:rFonts w:ascii="Arial" w:eastAsia="Times New Roman" w:hAnsi="Arial" w:cs="Arial"/>
      <w:color w:val="000000"/>
      <w:lang w:eastAsia="cs-CZ"/>
    </w:rPr>
  </w:style>
  <w:style w:type="character" w:customStyle="1" w:styleId="WW8Num2z1">
    <w:name w:val="WW8Num2z1"/>
    <w:rsid w:val="007476C7"/>
  </w:style>
  <w:style w:type="character" w:customStyle="1" w:styleId="WW8Num2z2">
    <w:name w:val="WW8Num2z2"/>
    <w:rsid w:val="007476C7"/>
  </w:style>
  <w:style w:type="character" w:customStyle="1" w:styleId="WW8Num2z3">
    <w:name w:val="WW8Num2z3"/>
    <w:rsid w:val="007476C7"/>
  </w:style>
  <w:style w:type="character" w:customStyle="1" w:styleId="WW8Num2z4">
    <w:name w:val="WW8Num2z4"/>
    <w:rsid w:val="007476C7"/>
  </w:style>
  <w:style w:type="character" w:customStyle="1" w:styleId="WW8Num2z5">
    <w:name w:val="WW8Num2z5"/>
    <w:rsid w:val="007476C7"/>
  </w:style>
  <w:style w:type="character" w:customStyle="1" w:styleId="WW8Num2z6">
    <w:name w:val="WW8Num2z6"/>
    <w:rsid w:val="007476C7"/>
  </w:style>
  <w:style w:type="character" w:customStyle="1" w:styleId="WW8Num2z7">
    <w:name w:val="WW8Num2z7"/>
    <w:rsid w:val="007476C7"/>
  </w:style>
  <w:style w:type="character" w:customStyle="1" w:styleId="WW8Num2z8">
    <w:name w:val="WW8Num2z8"/>
    <w:rsid w:val="007476C7"/>
  </w:style>
  <w:style w:type="character" w:customStyle="1" w:styleId="WW8Num3z0">
    <w:name w:val="WW8Num3z0"/>
    <w:rsid w:val="007476C7"/>
    <w:rPr>
      <w:rFonts w:ascii="Arial" w:eastAsia="Arial" w:hAnsi="Arial" w:cs="Arial"/>
      <w:color w:val="000000"/>
      <w:spacing w:val="-1"/>
      <w:sz w:val="22"/>
      <w:szCs w:val="22"/>
    </w:rPr>
  </w:style>
  <w:style w:type="character" w:customStyle="1" w:styleId="WW8Num3z1">
    <w:name w:val="WW8Num3z1"/>
    <w:rsid w:val="007476C7"/>
  </w:style>
  <w:style w:type="character" w:customStyle="1" w:styleId="WW8Num3z2">
    <w:name w:val="WW8Num3z2"/>
    <w:rsid w:val="007476C7"/>
  </w:style>
  <w:style w:type="character" w:customStyle="1" w:styleId="WW8Num3z3">
    <w:name w:val="WW8Num3z3"/>
    <w:rsid w:val="007476C7"/>
  </w:style>
  <w:style w:type="character" w:customStyle="1" w:styleId="WW8Num3z4">
    <w:name w:val="WW8Num3z4"/>
    <w:rsid w:val="007476C7"/>
  </w:style>
  <w:style w:type="character" w:customStyle="1" w:styleId="WW8Num3z5">
    <w:name w:val="WW8Num3z5"/>
    <w:rsid w:val="007476C7"/>
  </w:style>
  <w:style w:type="character" w:customStyle="1" w:styleId="WW8Num3z6">
    <w:name w:val="WW8Num3z6"/>
    <w:rsid w:val="007476C7"/>
  </w:style>
  <w:style w:type="character" w:customStyle="1" w:styleId="WW8Num3z7">
    <w:name w:val="WW8Num3z7"/>
    <w:rsid w:val="007476C7"/>
  </w:style>
  <w:style w:type="character" w:customStyle="1" w:styleId="WW8Num3z8">
    <w:name w:val="WW8Num3z8"/>
    <w:rsid w:val="007476C7"/>
  </w:style>
  <w:style w:type="character" w:customStyle="1" w:styleId="WW8Num4z0">
    <w:name w:val="WW8Num4z0"/>
    <w:rsid w:val="007476C7"/>
    <w:rPr>
      <w:b w:val="0"/>
      <w:color w:val="000000"/>
      <w:lang w:val="cs-CZ"/>
    </w:rPr>
  </w:style>
  <w:style w:type="character" w:customStyle="1" w:styleId="WW8Num4z1">
    <w:name w:val="WW8Num4z1"/>
    <w:rsid w:val="007476C7"/>
  </w:style>
  <w:style w:type="character" w:customStyle="1" w:styleId="WW8Num4z2">
    <w:name w:val="WW8Num4z2"/>
    <w:rsid w:val="007476C7"/>
  </w:style>
  <w:style w:type="character" w:customStyle="1" w:styleId="WW8Num4z3">
    <w:name w:val="WW8Num4z3"/>
    <w:rsid w:val="007476C7"/>
  </w:style>
  <w:style w:type="character" w:customStyle="1" w:styleId="WW8Num4z4">
    <w:name w:val="WW8Num4z4"/>
    <w:rsid w:val="007476C7"/>
  </w:style>
  <w:style w:type="character" w:customStyle="1" w:styleId="WW8Num4z5">
    <w:name w:val="WW8Num4z5"/>
    <w:rsid w:val="007476C7"/>
  </w:style>
  <w:style w:type="character" w:customStyle="1" w:styleId="WW8Num4z6">
    <w:name w:val="WW8Num4z6"/>
    <w:rsid w:val="007476C7"/>
  </w:style>
  <w:style w:type="character" w:customStyle="1" w:styleId="WW8Num4z7">
    <w:name w:val="WW8Num4z7"/>
    <w:rsid w:val="007476C7"/>
  </w:style>
  <w:style w:type="character" w:customStyle="1" w:styleId="WW8Num4z8">
    <w:name w:val="WW8Num4z8"/>
    <w:rsid w:val="007476C7"/>
  </w:style>
  <w:style w:type="character" w:customStyle="1" w:styleId="WW8Num5z0">
    <w:name w:val="WW8Num5z0"/>
    <w:rsid w:val="007476C7"/>
    <w:rPr>
      <w:sz w:val="24"/>
    </w:rPr>
  </w:style>
  <w:style w:type="character" w:customStyle="1" w:styleId="WW8Num5z1">
    <w:name w:val="WW8Num5z1"/>
    <w:rsid w:val="007476C7"/>
  </w:style>
  <w:style w:type="character" w:customStyle="1" w:styleId="WW8Num5z2">
    <w:name w:val="WW8Num5z2"/>
    <w:rsid w:val="007476C7"/>
  </w:style>
  <w:style w:type="character" w:customStyle="1" w:styleId="WW8Num5z3">
    <w:name w:val="WW8Num5z3"/>
    <w:rsid w:val="007476C7"/>
  </w:style>
  <w:style w:type="character" w:customStyle="1" w:styleId="WW8Num5z4">
    <w:name w:val="WW8Num5z4"/>
    <w:rsid w:val="007476C7"/>
  </w:style>
  <w:style w:type="character" w:customStyle="1" w:styleId="WW8Num5z5">
    <w:name w:val="WW8Num5z5"/>
    <w:rsid w:val="007476C7"/>
  </w:style>
  <w:style w:type="character" w:customStyle="1" w:styleId="WW8Num5z6">
    <w:name w:val="WW8Num5z6"/>
    <w:rsid w:val="007476C7"/>
  </w:style>
  <w:style w:type="character" w:customStyle="1" w:styleId="WW8Num5z7">
    <w:name w:val="WW8Num5z7"/>
    <w:rsid w:val="007476C7"/>
  </w:style>
  <w:style w:type="character" w:customStyle="1" w:styleId="WW8Num5z8">
    <w:name w:val="WW8Num5z8"/>
    <w:rsid w:val="007476C7"/>
  </w:style>
  <w:style w:type="character" w:customStyle="1" w:styleId="WW8Num6z0">
    <w:name w:val="WW8Num6z0"/>
    <w:rsid w:val="007476C7"/>
  </w:style>
  <w:style w:type="character" w:customStyle="1" w:styleId="WW8Num6z1">
    <w:name w:val="WW8Num6z1"/>
    <w:rsid w:val="007476C7"/>
  </w:style>
  <w:style w:type="character" w:customStyle="1" w:styleId="WW8Num6z2">
    <w:name w:val="WW8Num6z2"/>
    <w:rsid w:val="007476C7"/>
  </w:style>
  <w:style w:type="character" w:customStyle="1" w:styleId="WW8Num6z3">
    <w:name w:val="WW8Num6z3"/>
    <w:rsid w:val="007476C7"/>
  </w:style>
  <w:style w:type="character" w:customStyle="1" w:styleId="WW8Num6z4">
    <w:name w:val="WW8Num6z4"/>
    <w:rsid w:val="007476C7"/>
  </w:style>
  <w:style w:type="character" w:customStyle="1" w:styleId="WW8Num6z5">
    <w:name w:val="WW8Num6z5"/>
    <w:rsid w:val="007476C7"/>
  </w:style>
  <w:style w:type="character" w:customStyle="1" w:styleId="WW8Num6z6">
    <w:name w:val="WW8Num6z6"/>
    <w:rsid w:val="007476C7"/>
  </w:style>
  <w:style w:type="character" w:customStyle="1" w:styleId="WW8Num6z7">
    <w:name w:val="WW8Num6z7"/>
    <w:rsid w:val="007476C7"/>
  </w:style>
  <w:style w:type="character" w:customStyle="1" w:styleId="WW8Num6z8">
    <w:name w:val="WW8Num6z8"/>
    <w:rsid w:val="007476C7"/>
  </w:style>
  <w:style w:type="character" w:customStyle="1" w:styleId="WW8Num7z0">
    <w:name w:val="WW8Num7z0"/>
    <w:rsid w:val="007476C7"/>
    <w:rPr>
      <w:rFonts w:ascii="Wingdings" w:hAnsi="Wingdings" w:cs="Wingdings"/>
    </w:rPr>
  </w:style>
  <w:style w:type="character" w:customStyle="1" w:styleId="WW8Num7z1">
    <w:name w:val="WW8Num7z1"/>
    <w:rsid w:val="007476C7"/>
    <w:rPr>
      <w:rFonts w:ascii="Courier New" w:hAnsi="Courier New" w:cs="Courier New"/>
    </w:rPr>
  </w:style>
  <w:style w:type="character" w:customStyle="1" w:styleId="WW8Num7z3">
    <w:name w:val="WW8Num7z3"/>
    <w:rsid w:val="007476C7"/>
    <w:rPr>
      <w:rFonts w:ascii="Symbol" w:hAnsi="Symbol" w:cs="Symbol"/>
    </w:rPr>
  </w:style>
  <w:style w:type="character" w:customStyle="1" w:styleId="WW8Num8z0">
    <w:name w:val="WW8Num8z0"/>
    <w:rsid w:val="007476C7"/>
  </w:style>
  <w:style w:type="character" w:customStyle="1" w:styleId="WW8Num8z1">
    <w:name w:val="WW8Num8z1"/>
    <w:rsid w:val="007476C7"/>
  </w:style>
  <w:style w:type="character" w:customStyle="1" w:styleId="WW8Num8z2">
    <w:name w:val="WW8Num8z2"/>
    <w:rsid w:val="007476C7"/>
  </w:style>
  <w:style w:type="character" w:customStyle="1" w:styleId="WW8Num8z3">
    <w:name w:val="WW8Num8z3"/>
    <w:rsid w:val="007476C7"/>
  </w:style>
  <w:style w:type="character" w:customStyle="1" w:styleId="WW8Num8z4">
    <w:name w:val="WW8Num8z4"/>
    <w:rsid w:val="007476C7"/>
  </w:style>
  <w:style w:type="character" w:customStyle="1" w:styleId="WW8Num8z5">
    <w:name w:val="WW8Num8z5"/>
    <w:rsid w:val="007476C7"/>
  </w:style>
  <w:style w:type="character" w:customStyle="1" w:styleId="WW8Num8z6">
    <w:name w:val="WW8Num8z6"/>
    <w:rsid w:val="007476C7"/>
  </w:style>
  <w:style w:type="character" w:customStyle="1" w:styleId="WW8Num8z7">
    <w:name w:val="WW8Num8z7"/>
    <w:rsid w:val="007476C7"/>
  </w:style>
  <w:style w:type="character" w:customStyle="1" w:styleId="WW8Num8z8">
    <w:name w:val="WW8Num8z8"/>
    <w:rsid w:val="007476C7"/>
  </w:style>
  <w:style w:type="character" w:customStyle="1" w:styleId="WW8Num9z0">
    <w:name w:val="WW8Num9z0"/>
    <w:rsid w:val="007476C7"/>
    <w:rPr>
      <w:rFonts w:ascii="Arial" w:hAnsi="Arial" w:cs="Arial"/>
      <w:color w:val="auto"/>
      <w:sz w:val="22"/>
      <w:szCs w:val="22"/>
    </w:rPr>
  </w:style>
  <w:style w:type="character" w:customStyle="1" w:styleId="WW8Num9z1">
    <w:name w:val="WW8Num9z1"/>
    <w:rsid w:val="007476C7"/>
  </w:style>
  <w:style w:type="character" w:customStyle="1" w:styleId="WW8Num9z2">
    <w:name w:val="WW8Num9z2"/>
    <w:rsid w:val="007476C7"/>
  </w:style>
  <w:style w:type="character" w:customStyle="1" w:styleId="WW8Num9z3">
    <w:name w:val="WW8Num9z3"/>
    <w:rsid w:val="007476C7"/>
  </w:style>
  <w:style w:type="character" w:customStyle="1" w:styleId="WW8Num9z4">
    <w:name w:val="WW8Num9z4"/>
    <w:rsid w:val="007476C7"/>
  </w:style>
  <w:style w:type="character" w:customStyle="1" w:styleId="WW8Num9z5">
    <w:name w:val="WW8Num9z5"/>
    <w:rsid w:val="007476C7"/>
  </w:style>
  <w:style w:type="character" w:customStyle="1" w:styleId="WW8Num9z6">
    <w:name w:val="WW8Num9z6"/>
    <w:rsid w:val="007476C7"/>
  </w:style>
  <w:style w:type="character" w:customStyle="1" w:styleId="WW8Num9z7">
    <w:name w:val="WW8Num9z7"/>
    <w:rsid w:val="007476C7"/>
  </w:style>
  <w:style w:type="character" w:customStyle="1" w:styleId="WW8Num9z8">
    <w:name w:val="WW8Num9z8"/>
    <w:rsid w:val="007476C7"/>
  </w:style>
  <w:style w:type="character" w:customStyle="1" w:styleId="WW8Num10z0">
    <w:name w:val="WW8Num10z0"/>
    <w:rsid w:val="007476C7"/>
    <w:rPr>
      <w:rFonts w:ascii="Arial" w:eastAsia="Arial" w:hAnsi="Arial" w:cs="Arial"/>
      <w:spacing w:val="-1"/>
      <w:sz w:val="22"/>
      <w:szCs w:val="22"/>
    </w:rPr>
  </w:style>
  <w:style w:type="character" w:customStyle="1" w:styleId="WW8Num10z2">
    <w:name w:val="WW8Num10z2"/>
    <w:rsid w:val="007476C7"/>
  </w:style>
  <w:style w:type="character" w:customStyle="1" w:styleId="WW8Num10z3">
    <w:name w:val="WW8Num10z3"/>
    <w:rsid w:val="007476C7"/>
  </w:style>
  <w:style w:type="character" w:customStyle="1" w:styleId="WW8Num10z4">
    <w:name w:val="WW8Num10z4"/>
    <w:rsid w:val="007476C7"/>
  </w:style>
  <w:style w:type="character" w:customStyle="1" w:styleId="WW8Num10z5">
    <w:name w:val="WW8Num10z5"/>
    <w:rsid w:val="007476C7"/>
  </w:style>
  <w:style w:type="character" w:customStyle="1" w:styleId="WW8Num10z6">
    <w:name w:val="WW8Num10z6"/>
    <w:rsid w:val="007476C7"/>
  </w:style>
  <w:style w:type="character" w:customStyle="1" w:styleId="WW8Num10z7">
    <w:name w:val="WW8Num10z7"/>
    <w:rsid w:val="007476C7"/>
  </w:style>
  <w:style w:type="character" w:customStyle="1" w:styleId="WW8Num10z8">
    <w:name w:val="WW8Num10z8"/>
    <w:rsid w:val="007476C7"/>
  </w:style>
  <w:style w:type="character" w:customStyle="1" w:styleId="WW8Num11z0">
    <w:name w:val="WW8Num11z0"/>
    <w:rsid w:val="007476C7"/>
  </w:style>
  <w:style w:type="character" w:customStyle="1" w:styleId="WW8Num11z1">
    <w:name w:val="WW8Num11z1"/>
    <w:rsid w:val="007476C7"/>
  </w:style>
  <w:style w:type="character" w:customStyle="1" w:styleId="WW8Num11z2">
    <w:name w:val="WW8Num11z2"/>
    <w:rsid w:val="007476C7"/>
  </w:style>
  <w:style w:type="character" w:customStyle="1" w:styleId="WW8Num11z3">
    <w:name w:val="WW8Num11z3"/>
    <w:rsid w:val="007476C7"/>
  </w:style>
  <w:style w:type="character" w:customStyle="1" w:styleId="WW8Num11z4">
    <w:name w:val="WW8Num11z4"/>
    <w:rsid w:val="007476C7"/>
  </w:style>
  <w:style w:type="character" w:customStyle="1" w:styleId="WW8Num11z5">
    <w:name w:val="WW8Num11z5"/>
    <w:rsid w:val="007476C7"/>
  </w:style>
  <w:style w:type="character" w:customStyle="1" w:styleId="WW8Num11z6">
    <w:name w:val="WW8Num11z6"/>
    <w:rsid w:val="007476C7"/>
  </w:style>
  <w:style w:type="character" w:customStyle="1" w:styleId="WW8Num11z7">
    <w:name w:val="WW8Num11z7"/>
    <w:rsid w:val="007476C7"/>
  </w:style>
  <w:style w:type="character" w:customStyle="1" w:styleId="WW8Num11z8">
    <w:name w:val="WW8Num11z8"/>
    <w:rsid w:val="007476C7"/>
  </w:style>
  <w:style w:type="character" w:customStyle="1" w:styleId="WW8Num12z0">
    <w:name w:val="WW8Num12z0"/>
    <w:rsid w:val="007476C7"/>
    <w:rPr>
      <w:rFonts w:cs="Arial"/>
      <w:w w:val="100"/>
      <w:sz w:val="22"/>
      <w:szCs w:val="22"/>
      <w:lang w:val="cs-CZ"/>
    </w:rPr>
  </w:style>
  <w:style w:type="character" w:customStyle="1" w:styleId="WW8Num12z1">
    <w:name w:val="WW8Num12z1"/>
    <w:rsid w:val="007476C7"/>
  </w:style>
  <w:style w:type="character" w:customStyle="1" w:styleId="WW8Num12z2">
    <w:name w:val="WW8Num12z2"/>
    <w:rsid w:val="007476C7"/>
  </w:style>
  <w:style w:type="character" w:customStyle="1" w:styleId="WW8Num12z3">
    <w:name w:val="WW8Num12z3"/>
    <w:rsid w:val="007476C7"/>
  </w:style>
  <w:style w:type="character" w:customStyle="1" w:styleId="WW8Num12z4">
    <w:name w:val="WW8Num12z4"/>
    <w:rsid w:val="007476C7"/>
  </w:style>
  <w:style w:type="character" w:customStyle="1" w:styleId="WW8Num12z5">
    <w:name w:val="WW8Num12z5"/>
    <w:rsid w:val="007476C7"/>
  </w:style>
  <w:style w:type="character" w:customStyle="1" w:styleId="WW8Num12z6">
    <w:name w:val="WW8Num12z6"/>
    <w:rsid w:val="007476C7"/>
  </w:style>
  <w:style w:type="character" w:customStyle="1" w:styleId="WW8Num12z7">
    <w:name w:val="WW8Num12z7"/>
    <w:rsid w:val="007476C7"/>
  </w:style>
  <w:style w:type="character" w:customStyle="1" w:styleId="WW8Num12z8">
    <w:name w:val="WW8Num12z8"/>
    <w:rsid w:val="007476C7"/>
  </w:style>
  <w:style w:type="character" w:customStyle="1" w:styleId="WW8Num13z0">
    <w:name w:val="WW8Num13z0"/>
    <w:rsid w:val="007476C7"/>
  </w:style>
  <w:style w:type="character" w:customStyle="1" w:styleId="WW8Num13z1">
    <w:name w:val="WW8Num13z1"/>
    <w:rsid w:val="007476C7"/>
  </w:style>
  <w:style w:type="character" w:customStyle="1" w:styleId="WW8Num13z2">
    <w:name w:val="WW8Num13z2"/>
    <w:rsid w:val="007476C7"/>
  </w:style>
  <w:style w:type="character" w:customStyle="1" w:styleId="WW8Num13z3">
    <w:name w:val="WW8Num13z3"/>
    <w:rsid w:val="007476C7"/>
  </w:style>
  <w:style w:type="character" w:customStyle="1" w:styleId="WW8Num13z4">
    <w:name w:val="WW8Num13z4"/>
    <w:rsid w:val="007476C7"/>
  </w:style>
  <w:style w:type="character" w:customStyle="1" w:styleId="WW8Num13z5">
    <w:name w:val="WW8Num13z5"/>
    <w:rsid w:val="007476C7"/>
  </w:style>
  <w:style w:type="character" w:customStyle="1" w:styleId="WW8Num13z6">
    <w:name w:val="WW8Num13z6"/>
    <w:rsid w:val="007476C7"/>
  </w:style>
  <w:style w:type="character" w:customStyle="1" w:styleId="WW8Num13z7">
    <w:name w:val="WW8Num13z7"/>
    <w:rsid w:val="007476C7"/>
  </w:style>
  <w:style w:type="character" w:customStyle="1" w:styleId="WW8Num13z8">
    <w:name w:val="WW8Num13z8"/>
    <w:rsid w:val="007476C7"/>
  </w:style>
  <w:style w:type="character" w:customStyle="1" w:styleId="WW8Num14z0">
    <w:name w:val="WW8Num14z0"/>
    <w:rsid w:val="007476C7"/>
    <w:rPr>
      <w:rFonts w:cs="Arial"/>
      <w:lang w:val="cs-CZ"/>
    </w:rPr>
  </w:style>
  <w:style w:type="character" w:customStyle="1" w:styleId="WW8Num14z1">
    <w:name w:val="WW8Num14z1"/>
    <w:rsid w:val="007476C7"/>
  </w:style>
  <w:style w:type="character" w:customStyle="1" w:styleId="WW8Num14z2">
    <w:name w:val="WW8Num14z2"/>
    <w:rsid w:val="007476C7"/>
  </w:style>
  <w:style w:type="character" w:customStyle="1" w:styleId="WW8Num14z3">
    <w:name w:val="WW8Num14z3"/>
    <w:rsid w:val="007476C7"/>
  </w:style>
  <w:style w:type="character" w:customStyle="1" w:styleId="WW8Num14z4">
    <w:name w:val="WW8Num14z4"/>
    <w:rsid w:val="007476C7"/>
  </w:style>
  <w:style w:type="character" w:customStyle="1" w:styleId="WW8Num14z5">
    <w:name w:val="WW8Num14z5"/>
    <w:rsid w:val="007476C7"/>
  </w:style>
  <w:style w:type="character" w:customStyle="1" w:styleId="WW8Num14z6">
    <w:name w:val="WW8Num14z6"/>
    <w:rsid w:val="007476C7"/>
  </w:style>
  <w:style w:type="character" w:customStyle="1" w:styleId="WW8Num14z7">
    <w:name w:val="WW8Num14z7"/>
    <w:rsid w:val="007476C7"/>
  </w:style>
  <w:style w:type="character" w:customStyle="1" w:styleId="WW8Num14z8">
    <w:name w:val="WW8Num14z8"/>
    <w:rsid w:val="007476C7"/>
  </w:style>
  <w:style w:type="character" w:customStyle="1" w:styleId="WW8Num15z0">
    <w:name w:val="WW8Num15z0"/>
    <w:rsid w:val="007476C7"/>
    <w:rPr>
      <w:rFonts w:ascii="Arial" w:eastAsia="Arial" w:hAnsi="Arial" w:cs="Arial"/>
      <w:spacing w:val="-1"/>
      <w:sz w:val="22"/>
      <w:szCs w:val="22"/>
    </w:rPr>
  </w:style>
  <w:style w:type="character" w:customStyle="1" w:styleId="WW8Num15z1">
    <w:name w:val="WW8Num15z1"/>
    <w:rsid w:val="007476C7"/>
  </w:style>
  <w:style w:type="character" w:customStyle="1" w:styleId="WW8Num15z2">
    <w:name w:val="WW8Num15z2"/>
    <w:rsid w:val="007476C7"/>
  </w:style>
  <w:style w:type="character" w:customStyle="1" w:styleId="WW8Num15z3">
    <w:name w:val="WW8Num15z3"/>
    <w:rsid w:val="007476C7"/>
  </w:style>
  <w:style w:type="character" w:customStyle="1" w:styleId="WW8Num15z4">
    <w:name w:val="WW8Num15z4"/>
    <w:rsid w:val="007476C7"/>
  </w:style>
  <w:style w:type="character" w:customStyle="1" w:styleId="WW8Num15z5">
    <w:name w:val="WW8Num15z5"/>
    <w:rsid w:val="007476C7"/>
  </w:style>
  <w:style w:type="character" w:customStyle="1" w:styleId="WW8Num15z6">
    <w:name w:val="WW8Num15z6"/>
    <w:rsid w:val="007476C7"/>
  </w:style>
  <w:style w:type="character" w:customStyle="1" w:styleId="WW8Num15z7">
    <w:name w:val="WW8Num15z7"/>
    <w:rsid w:val="007476C7"/>
  </w:style>
  <w:style w:type="character" w:customStyle="1" w:styleId="WW8Num15z8">
    <w:name w:val="WW8Num15z8"/>
    <w:rsid w:val="007476C7"/>
  </w:style>
  <w:style w:type="character" w:customStyle="1" w:styleId="WW8Num16z0">
    <w:name w:val="WW8Num16z0"/>
    <w:rsid w:val="007476C7"/>
    <w:rPr>
      <w:rFonts w:ascii="Arial" w:eastAsia="Arial" w:hAnsi="Arial" w:cs="Arial"/>
      <w:spacing w:val="-1"/>
      <w:sz w:val="22"/>
      <w:szCs w:val="22"/>
    </w:rPr>
  </w:style>
  <w:style w:type="character" w:customStyle="1" w:styleId="WW8Num16z1">
    <w:name w:val="WW8Num16z1"/>
    <w:rsid w:val="007476C7"/>
  </w:style>
  <w:style w:type="character" w:customStyle="1" w:styleId="WW8Num16z2">
    <w:name w:val="WW8Num16z2"/>
    <w:rsid w:val="007476C7"/>
  </w:style>
  <w:style w:type="character" w:customStyle="1" w:styleId="WW8Num16z3">
    <w:name w:val="WW8Num16z3"/>
    <w:rsid w:val="007476C7"/>
  </w:style>
  <w:style w:type="character" w:customStyle="1" w:styleId="WW8Num16z4">
    <w:name w:val="WW8Num16z4"/>
    <w:rsid w:val="007476C7"/>
  </w:style>
  <w:style w:type="character" w:customStyle="1" w:styleId="WW8Num16z5">
    <w:name w:val="WW8Num16z5"/>
    <w:rsid w:val="007476C7"/>
  </w:style>
  <w:style w:type="character" w:customStyle="1" w:styleId="WW8Num16z6">
    <w:name w:val="WW8Num16z6"/>
    <w:rsid w:val="007476C7"/>
  </w:style>
  <w:style w:type="character" w:customStyle="1" w:styleId="WW8Num16z7">
    <w:name w:val="WW8Num16z7"/>
    <w:rsid w:val="007476C7"/>
  </w:style>
  <w:style w:type="character" w:customStyle="1" w:styleId="WW8Num16z8">
    <w:name w:val="WW8Num16z8"/>
    <w:rsid w:val="007476C7"/>
  </w:style>
  <w:style w:type="character" w:customStyle="1" w:styleId="WW8Num17z0">
    <w:name w:val="WW8Num17z0"/>
    <w:rsid w:val="007476C7"/>
  </w:style>
  <w:style w:type="character" w:customStyle="1" w:styleId="WW8Num17z1">
    <w:name w:val="WW8Num17z1"/>
    <w:rsid w:val="007476C7"/>
  </w:style>
  <w:style w:type="character" w:customStyle="1" w:styleId="WW8Num17z2">
    <w:name w:val="WW8Num17z2"/>
    <w:rsid w:val="007476C7"/>
  </w:style>
  <w:style w:type="character" w:customStyle="1" w:styleId="WW8Num17z3">
    <w:name w:val="WW8Num17z3"/>
    <w:rsid w:val="007476C7"/>
  </w:style>
  <w:style w:type="character" w:customStyle="1" w:styleId="WW8Num17z4">
    <w:name w:val="WW8Num17z4"/>
    <w:rsid w:val="007476C7"/>
  </w:style>
  <w:style w:type="character" w:customStyle="1" w:styleId="WW8Num17z5">
    <w:name w:val="WW8Num17z5"/>
    <w:rsid w:val="007476C7"/>
  </w:style>
  <w:style w:type="character" w:customStyle="1" w:styleId="WW8Num17z6">
    <w:name w:val="WW8Num17z6"/>
    <w:rsid w:val="007476C7"/>
  </w:style>
  <w:style w:type="character" w:customStyle="1" w:styleId="WW8Num17z7">
    <w:name w:val="WW8Num17z7"/>
    <w:rsid w:val="007476C7"/>
  </w:style>
  <w:style w:type="character" w:customStyle="1" w:styleId="WW8Num17z8">
    <w:name w:val="WW8Num17z8"/>
    <w:rsid w:val="007476C7"/>
  </w:style>
  <w:style w:type="character" w:customStyle="1" w:styleId="WW8Num18z0">
    <w:name w:val="WW8Num18z0"/>
    <w:rsid w:val="007476C7"/>
    <w:rPr>
      <w:rFonts w:ascii="Wingdings" w:hAnsi="Wingdings" w:cs="Wingdings"/>
    </w:rPr>
  </w:style>
  <w:style w:type="character" w:customStyle="1" w:styleId="WW8Num18z1">
    <w:name w:val="WW8Num18z1"/>
    <w:rsid w:val="007476C7"/>
    <w:rPr>
      <w:rFonts w:ascii="Courier New" w:hAnsi="Courier New" w:cs="Courier New"/>
    </w:rPr>
  </w:style>
  <w:style w:type="character" w:customStyle="1" w:styleId="WW8Num18z3">
    <w:name w:val="WW8Num18z3"/>
    <w:rsid w:val="007476C7"/>
    <w:rPr>
      <w:rFonts w:ascii="Symbol" w:hAnsi="Symbol" w:cs="Symbol"/>
    </w:rPr>
  </w:style>
  <w:style w:type="character" w:customStyle="1" w:styleId="WW8Num19z0">
    <w:name w:val="WW8Num19z0"/>
    <w:rsid w:val="007476C7"/>
    <w:rPr>
      <w:rFonts w:ascii="Arial" w:eastAsia="Arial" w:hAnsi="Arial" w:cs="Arial"/>
      <w:spacing w:val="-1"/>
      <w:sz w:val="22"/>
      <w:szCs w:val="22"/>
    </w:rPr>
  </w:style>
  <w:style w:type="character" w:customStyle="1" w:styleId="WW8Num19z1">
    <w:name w:val="WW8Num19z1"/>
    <w:rsid w:val="007476C7"/>
  </w:style>
  <w:style w:type="character" w:customStyle="1" w:styleId="WW8Num19z2">
    <w:name w:val="WW8Num19z2"/>
    <w:rsid w:val="007476C7"/>
  </w:style>
  <w:style w:type="character" w:customStyle="1" w:styleId="WW8Num19z3">
    <w:name w:val="WW8Num19z3"/>
    <w:rsid w:val="007476C7"/>
  </w:style>
  <w:style w:type="character" w:customStyle="1" w:styleId="WW8Num19z4">
    <w:name w:val="WW8Num19z4"/>
    <w:rsid w:val="007476C7"/>
  </w:style>
  <w:style w:type="character" w:customStyle="1" w:styleId="WW8Num19z5">
    <w:name w:val="WW8Num19z5"/>
    <w:rsid w:val="007476C7"/>
  </w:style>
  <w:style w:type="character" w:customStyle="1" w:styleId="WW8Num19z6">
    <w:name w:val="WW8Num19z6"/>
    <w:rsid w:val="007476C7"/>
  </w:style>
  <w:style w:type="character" w:customStyle="1" w:styleId="WW8Num19z7">
    <w:name w:val="WW8Num19z7"/>
    <w:rsid w:val="007476C7"/>
  </w:style>
  <w:style w:type="character" w:customStyle="1" w:styleId="WW8Num19z8">
    <w:name w:val="WW8Num19z8"/>
    <w:rsid w:val="007476C7"/>
  </w:style>
  <w:style w:type="character" w:customStyle="1" w:styleId="WW8Num20z0">
    <w:name w:val="WW8Num20z0"/>
    <w:rsid w:val="007476C7"/>
  </w:style>
  <w:style w:type="character" w:customStyle="1" w:styleId="WW8Num20z1">
    <w:name w:val="WW8Num20z1"/>
    <w:rsid w:val="007476C7"/>
  </w:style>
  <w:style w:type="character" w:customStyle="1" w:styleId="WW8Num20z2">
    <w:name w:val="WW8Num20z2"/>
    <w:rsid w:val="007476C7"/>
  </w:style>
  <w:style w:type="character" w:customStyle="1" w:styleId="WW8Num20z3">
    <w:name w:val="WW8Num20z3"/>
    <w:rsid w:val="007476C7"/>
  </w:style>
  <w:style w:type="character" w:customStyle="1" w:styleId="WW8Num20z4">
    <w:name w:val="WW8Num20z4"/>
    <w:rsid w:val="007476C7"/>
  </w:style>
  <w:style w:type="character" w:customStyle="1" w:styleId="WW8Num20z5">
    <w:name w:val="WW8Num20z5"/>
    <w:rsid w:val="007476C7"/>
  </w:style>
  <w:style w:type="character" w:customStyle="1" w:styleId="WW8Num20z6">
    <w:name w:val="WW8Num20z6"/>
    <w:rsid w:val="007476C7"/>
  </w:style>
  <w:style w:type="character" w:customStyle="1" w:styleId="WW8Num20z7">
    <w:name w:val="WW8Num20z7"/>
    <w:rsid w:val="007476C7"/>
  </w:style>
  <w:style w:type="character" w:customStyle="1" w:styleId="WW8Num20z8">
    <w:name w:val="WW8Num20z8"/>
    <w:rsid w:val="007476C7"/>
  </w:style>
  <w:style w:type="character" w:customStyle="1" w:styleId="WW8Num21z0">
    <w:name w:val="WW8Num21z0"/>
    <w:rsid w:val="007476C7"/>
  </w:style>
  <w:style w:type="character" w:customStyle="1" w:styleId="WW8Num21z1">
    <w:name w:val="WW8Num21z1"/>
    <w:rsid w:val="007476C7"/>
  </w:style>
  <w:style w:type="character" w:customStyle="1" w:styleId="WW8Num21z2">
    <w:name w:val="WW8Num21z2"/>
    <w:rsid w:val="007476C7"/>
  </w:style>
  <w:style w:type="character" w:customStyle="1" w:styleId="WW8Num21z3">
    <w:name w:val="WW8Num21z3"/>
    <w:rsid w:val="007476C7"/>
  </w:style>
  <w:style w:type="character" w:customStyle="1" w:styleId="WW8Num21z4">
    <w:name w:val="WW8Num21z4"/>
    <w:rsid w:val="007476C7"/>
  </w:style>
  <w:style w:type="character" w:customStyle="1" w:styleId="WW8Num21z5">
    <w:name w:val="WW8Num21z5"/>
    <w:rsid w:val="007476C7"/>
  </w:style>
  <w:style w:type="character" w:customStyle="1" w:styleId="WW8Num21z6">
    <w:name w:val="WW8Num21z6"/>
    <w:rsid w:val="007476C7"/>
  </w:style>
  <w:style w:type="character" w:customStyle="1" w:styleId="WW8Num21z7">
    <w:name w:val="WW8Num21z7"/>
    <w:rsid w:val="007476C7"/>
  </w:style>
  <w:style w:type="character" w:customStyle="1" w:styleId="WW8Num21z8">
    <w:name w:val="WW8Num21z8"/>
    <w:rsid w:val="007476C7"/>
  </w:style>
  <w:style w:type="character" w:customStyle="1" w:styleId="WW8Num22z0">
    <w:name w:val="WW8Num22z0"/>
    <w:rsid w:val="007476C7"/>
  </w:style>
  <w:style w:type="character" w:customStyle="1" w:styleId="WW8Num22z1">
    <w:name w:val="WW8Num22z1"/>
    <w:rsid w:val="007476C7"/>
  </w:style>
  <w:style w:type="character" w:customStyle="1" w:styleId="WW8Num22z2">
    <w:name w:val="WW8Num22z2"/>
    <w:rsid w:val="007476C7"/>
  </w:style>
  <w:style w:type="character" w:customStyle="1" w:styleId="WW8Num22z3">
    <w:name w:val="WW8Num22z3"/>
    <w:rsid w:val="007476C7"/>
  </w:style>
  <w:style w:type="character" w:customStyle="1" w:styleId="WW8Num22z4">
    <w:name w:val="WW8Num22z4"/>
    <w:rsid w:val="007476C7"/>
  </w:style>
  <w:style w:type="character" w:customStyle="1" w:styleId="WW8Num22z5">
    <w:name w:val="WW8Num22z5"/>
    <w:rsid w:val="007476C7"/>
  </w:style>
  <w:style w:type="character" w:customStyle="1" w:styleId="WW8Num22z6">
    <w:name w:val="WW8Num22z6"/>
    <w:rsid w:val="007476C7"/>
  </w:style>
  <w:style w:type="character" w:customStyle="1" w:styleId="WW8Num22z7">
    <w:name w:val="WW8Num22z7"/>
    <w:rsid w:val="007476C7"/>
  </w:style>
  <w:style w:type="character" w:customStyle="1" w:styleId="WW8Num22z8">
    <w:name w:val="WW8Num22z8"/>
    <w:rsid w:val="007476C7"/>
  </w:style>
  <w:style w:type="character" w:customStyle="1" w:styleId="WW8Num23z0">
    <w:name w:val="WW8Num23z0"/>
    <w:rsid w:val="007476C7"/>
  </w:style>
  <w:style w:type="character" w:customStyle="1" w:styleId="WW8Num23z1">
    <w:name w:val="WW8Num23z1"/>
    <w:rsid w:val="007476C7"/>
  </w:style>
  <w:style w:type="character" w:customStyle="1" w:styleId="WW8Num23z2">
    <w:name w:val="WW8Num23z2"/>
    <w:rsid w:val="007476C7"/>
  </w:style>
  <w:style w:type="character" w:customStyle="1" w:styleId="WW8Num23z3">
    <w:name w:val="WW8Num23z3"/>
    <w:rsid w:val="007476C7"/>
  </w:style>
  <w:style w:type="character" w:customStyle="1" w:styleId="WW8Num23z4">
    <w:name w:val="WW8Num23z4"/>
    <w:rsid w:val="007476C7"/>
  </w:style>
  <w:style w:type="character" w:customStyle="1" w:styleId="WW8Num23z5">
    <w:name w:val="WW8Num23z5"/>
    <w:rsid w:val="007476C7"/>
  </w:style>
  <w:style w:type="character" w:customStyle="1" w:styleId="WW8Num23z6">
    <w:name w:val="WW8Num23z6"/>
    <w:rsid w:val="007476C7"/>
  </w:style>
  <w:style w:type="character" w:customStyle="1" w:styleId="WW8Num23z7">
    <w:name w:val="WW8Num23z7"/>
    <w:rsid w:val="007476C7"/>
  </w:style>
  <w:style w:type="character" w:customStyle="1" w:styleId="WW8Num23z8">
    <w:name w:val="WW8Num23z8"/>
    <w:rsid w:val="007476C7"/>
  </w:style>
  <w:style w:type="character" w:customStyle="1" w:styleId="WW8Num24z0">
    <w:name w:val="WW8Num24z0"/>
    <w:rsid w:val="007476C7"/>
  </w:style>
  <w:style w:type="character" w:customStyle="1" w:styleId="WW8Num24z1">
    <w:name w:val="WW8Num24z1"/>
    <w:rsid w:val="007476C7"/>
  </w:style>
  <w:style w:type="character" w:customStyle="1" w:styleId="WW8Num24z2">
    <w:name w:val="WW8Num24z2"/>
    <w:rsid w:val="007476C7"/>
  </w:style>
  <w:style w:type="character" w:customStyle="1" w:styleId="WW8Num24z3">
    <w:name w:val="WW8Num24z3"/>
    <w:rsid w:val="007476C7"/>
  </w:style>
  <w:style w:type="character" w:customStyle="1" w:styleId="WW8Num24z4">
    <w:name w:val="WW8Num24z4"/>
    <w:rsid w:val="007476C7"/>
  </w:style>
  <w:style w:type="character" w:customStyle="1" w:styleId="WW8Num24z5">
    <w:name w:val="WW8Num24z5"/>
    <w:rsid w:val="007476C7"/>
  </w:style>
  <w:style w:type="character" w:customStyle="1" w:styleId="WW8Num24z6">
    <w:name w:val="WW8Num24z6"/>
    <w:rsid w:val="007476C7"/>
  </w:style>
  <w:style w:type="character" w:customStyle="1" w:styleId="WW8Num24z7">
    <w:name w:val="WW8Num24z7"/>
    <w:rsid w:val="007476C7"/>
  </w:style>
  <w:style w:type="character" w:customStyle="1" w:styleId="WW8Num24z8">
    <w:name w:val="WW8Num24z8"/>
    <w:rsid w:val="007476C7"/>
  </w:style>
  <w:style w:type="character" w:customStyle="1" w:styleId="WW8Num25z0">
    <w:name w:val="WW8Num25z0"/>
    <w:rsid w:val="007476C7"/>
    <w:rPr>
      <w:rFonts w:ascii="Arial" w:hAnsi="Arial" w:cs="Arial"/>
      <w:color w:val="auto"/>
    </w:rPr>
  </w:style>
  <w:style w:type="character" w:customStyle="1" w:styleId="WW8Num25z1">
    <w:name w:val="WW8Num25z1"/>
    <w:rsid w:val="007476C7"/>
  </w:style>
  <w:style w:type="character" w:customStyle="1" w:styleId="WW8Num25z2">
    <w:name w:val="WW8Num25z2"/>
    <w:rsid w:val="007476C7"/>
  </w:style>
  <w:style w:type="character" w:customStyle="1" w:styleId="WW8Num25z3">
    <w:name w:val="WW8Num25z3"/>
    <w:rsid w:val="007476C7"/>
  </w:style>
  <w:style w:type="character" w:customStyle="1" w:styleId="WW8Num25z4">
    <w:name w:val="WW8Num25z4"/>
    <w:rsid w:val="007476C7"/>
  </w:style>
  <w:style w:type="character" w:customStyle="1" w:styleId="WW8Num25z5">
    <w:name w:val="WW8Num25z5"/>
    <w:rsid w:val="007476C7"/>
  </w:style>
  <w:style w:type="character" w:customStyle="1" w:styleId="WW8Num25z6">
    <w:name w:val="WW8Num25z6"/>
    <w:rsid w:val="007476C7"/>
  </w:style>
  <w:style w:type="character" w:customStyle="1" w:styleId="WW8Num25z7">
    <w:name w:val="WW8Num25z7"/>
    <w:rsid w:val="007476C7"/>
  </w:style>
  <w:style w:type="character" w:customStyle="1" w:styleId="WW8Num25z8">
    <w:name w:val="WW8Num25z8"/>
    <w:rsid w:val="007476C7"/>
  </w:style>
  <w:style w:type="character" w:customStyle="1" w:styleId="WW8Num26z0">
    <w:name w:val="WW8Num26z0"/>
    <w:rsid w:val="007476C7"/>
  </w:style>
  <w:style w:type="character" w:customStyle="1" w:styleId="WW8Num26z1">
    <w:name w:val="WW8Num26z1"/>
    <w:rsid w:val="007476C7"/>
  </w:style>
  <w:style w:type="character" w:customStyle="1" w:styleId="WW8Num26z2">
    <w:name w:val="WW8Num26z2"/>
    <w:rsid w:val="007476C7"/>
  </w:style>
  <w:style w:type="character" w:customStyle="1" w:styleId="WW8Num26z3">
    <w:name w:val="WW8Num26z3"/>
    <w:rsid w:val="007476C7"/>
  </w:style>
  <w:style w:type="character" w:customStyle="1" w:styleId="WW8Num26z4">
    <w:name w:val="WW8Num26z4"/>
    <w:rsid w:val="007476C7"/>
  </w:style>
  <w:style w:type="character" w:customStyle="1" w:styleId="WW8Num26z5">
    <w:name w:val="WW8Num26z5"/>
    <w:rsid w:val="007476C7"/>
  </w:style>
  <w:style w:type="character" w:customStyle="1" w:styleId="WW8Num26z6">
    <w:name w:val="WW8Num26z6"/>
    <w:rsid w:val="007476C7"/>
  </w:style>
  <w:style w:type="character" w:customStyle="1" w:styleId="WW8Num26z7">
    <w:name w:val="WW8Num26z7"/>
    <w:rsid w:val="007476C7"/>
  </w:style>
  <w:style w:type="character" w:customStyle="1" w:styleId="WW8Num26z8">
    <w:name w:val="WW8Num26z8"/>
    <w:rsid w:val="007476C7"/>
  </w:style>
  <w:style w:type="character" w:customStyle="1" w:styleId="WW8Num27z0">
    <w:name w:val="WW8Num27z0"/>
    <w:rsid w:val="007476C7"/>
    <w:rPr>
      <w:b/>
      <w:i w:val="0"/>
      <w:color w:val="0F4096"/>
    </w:rPr>
  </w:style>
  <w:style w:type="character" w:customStyle="1" w:styleId="WW8Num27z1">
    <w:name w:val="WW8Num27z1"/>
    <w:rsid w:val="007476C7"/>
  </w:style>
  <w:style w:type="character" w:customStyle="1" w:styleId="WW8Num27z2">
    <w:name w:val="WW8Num27z2"/>
    <w:rsid w:val="007476C7"/>
  </w:style>
  <w:style w:type="character" w:customStyle="1" w:styleId="WW8Num27z3">
    <w:name w:val="WW8Num27z3"/>
    <w:rsid w:val="007476C7"/>
  </w:style>
  <w:style w:type="character" w:customStyle="1" w:styleId="WW8Num27z4">
    <w:name w:val="WW8Num27z4"/>
    <w:rsid w:val="007476C7"/>
  </w:style>
  <w:style w:type="character" w:customStyle="1" w:styleId="WW8Num27z5">
    <w:name w:val="WW8Num27z5"/>
    <w:rsid w:val="007476C7"/>
  </w:style>
  <w:style w:type="character" w:customStyle="1" w:styleId="WW8Num27z6">
    <w:name w:val="WW8Num27z6"/>
    <w:rsid w:val="007476C7"/>
  </w:style>
  <w:style w:type="character" w:customStyle="1" w:styleId="WW8Num27z7">
    <w:name w:val="WW8Num27z7"/>
    <w:rsid w:val="007476C7"/>
  </w:style>
  <w:style w:type="character" w:customStyle="1" w:styleId="WW8Num27z8">
    <w:name w:val="WW8Num27z8"/>
    <w:rsid w:val="007476C7"/>
  </w:style>
  <w:style w:type="character" w:customStyle="1" w:styleId="Standardnpsmoodstavce1">
    <w:name w:val="Standardní písmo odstavce1"/>
    <w:rsid w:val="007476C7"/>
  </w:style>
  <w:style w:type="character" w:customStyle="1" w:styleId="dotazyChar">
    <w:name w:val="dotazy Char"/>
    <w:rsid w:val="007476C7"/>
    <w:rPr>
      <w:rFonts w:ascii="Calibri" w:eastAsia="Calibri" w:hAnsi="Calibri" w:cs="Times New Roman"/>
      <w:color w:val="C00000"/>
      <w:shd w:val="clear" w:color="auto" w:fill="FFFF00"/>
    </w:rPr>
  </w:style>
  <w:style w:type="character" w:customStyle="1" w:styleId="ZhlavChar">
    <w:name w:val="Záhlaví Char"/>
    <w:rsid w:val="007476C7"/>
    <w:rPr>
      <w:rFonts w:ascii="Calibri" w:hAnsi="Calibri" w:cs="Times New Roman"/>
    </w:rPr>
  </w:style>
  <w:style w:type="character" w:customStyle="1" w:styleId="ZpatChar">
    <w:name w:val="Zápatí Char"/>
    <w:uiPriority w:val="99"/>
    <w:rsid w:val="007476C7"/>
    <w:rPr>
      <w:rFonts w:ascii="Calibri" w:hAnsi="Calibri" w:cs="Times New Roman"/>
    </w:rPr>
  </w:style>
  <w:style w:type="character" w:customStyle="1" w:styleId="TextbublinyChar">
    <w:name w:val="Text bubliny Char"/>
    <w:rsid w:val="007476C7"/>
    <w:rPr>
      <w:rFonts w:ascii="Tahoma" w:hAnsi="Tahoma" w:cs="Tahoma"/>
      <w:sz w:val="16"/>
      <w:szCs w:val="16"/>
    </w:rPr>
  </w:style>
  <w:style w:type="character" w:customStyle="1" w:styleId="NormlnpsmoChar">
    <w:name w:val="Normální písmo Char"/>
    <w:rsid w:val="007476C7"/>
    <w:rPr>
      <w:rFonts w:ascii="Arial" w:hAnsi="Arial" w:cs="Arial"/>
    </w:rPr>
  </w:style>
  <w:style w:type="character" w:customStyle="1" w:styleId="Nadpis1Char0">
    <w:name w:val="Nadpis (1) Char"/>
    <w:rsid w:val="007476C7"/>
    <w:rPr>
      <w:rFonts w:ascii="Arial" w:hAnsi="Arial" w:cs="Arial"/>
      <w:b/>
      <w:color w:val="0F4096"/>
      <w:sz w:val="32"/>
      <w:szCs w:val="32"/>
    </w:rPr>
  </w:style>
  <w:style w:type="character" w:customStyle="1" w:styleId="Nadpis2Char0">
    <w:name w:val="Nadpis (2) Char"/>
    <w:rsid w:val="007476C7"/>
    <w:rPr>
      <w:rFonts w:ascii="Arial" w:hAnsi="Arial" w:cs="Arial"/>
      <w:b/>
      <w:color w:val="0F4096"/>
      <w:sz w:val="24"/>
      <w:szCs w:val="24"/>
    </w:rPr>
  </w:style>
  <w:style w:type="character" w:customStyle="1" w:styleId="Nadpis3Char0">
    <w:name w:val="Nadpis (3) Char"/>
    <w:rsid w:val="007476C7"/>
    <w:rPr>
      <w:rFonts w:ascii="Arial" w:hAnsi="Arial" w:cs="Arial"/>
      <w:b/>
      <w:color w:val="0F4096"/>
    </w:rPr>
  </w:style>
  <w:style w:type="character" w:customStyle="1" w:styleId="odrkaChar">
    <w:name w:val="odrážka Char"/>
    <w:rsid w:val="007476C7"/>
    <w:rPr>
      <w:rFonts w:ascii="Arial" w:hAnsi="Arial" w:cs="Arial"/>
    </w:rPr>
  </w:style>
  <w:style w:type="character" w:customStyle="1" w:styleId="Odkaznakoment1">
    <w:name w:val="Odkaz na komentář1"/>
    <w:rsid w:val="007476C7"/>
    <w:rPr>
      <w:sz w:val="16"/>
      <w:szCs w:val="16"/>
    </w:rPr>
  </w:style>
  <w:style w:type="character" w:customStyle="1" w:styleId="TextkomenteChar">
    <w:name w:val="Text komentáře Char"/>
    <w:rsid w:val="007476C7"/>
  </w:style>
  <w:style w:type="character" w:customStyle="1" w:styleId="PedmtkomenteChar">
    <w:name w:val="Předmět komentáře Char"/>
    <w:rsid w:val="007476C7"/>
    <w:rPr>
      <w:b/>
      <w:bCs/>
    </w:rPr>
  </w:style>
  <w:style w:type="character" w:customStyle="1" w:styleId="ZkladntextChar">
    <w:name w:val="Základní text Char"/>
    <w:rsid w:val="007476C7"/>
    <w:rPr>
      <w:rFonts w:ascii="Arial" w:eastAsia="Arial" w:hAnsi="Arial" w:cs="Arial"/>
      <w:sz w:val="22"/>
      <w:szCs w:val="22"/>
      <w:lang w:val="en-US"/>
    </w:rPr>
  </w:style>
  <w:style w:type="character" w:styleId="slostrnky">
    <w:name w:val="page number"/>
    <w:basedOn w:val="Standardnpsmoodstavce1"/>
    <w:rsid w:val="007476C7"/>
  </w:style>
  <w:style w:type="character" w:styleId="Hypertextovodkaz">
    <w:name w:val="Hyperlink"/>
    <w:rsid w:val="007476C7"/>
    <w:rPr>
      <w:color w:val="000080"/>
      <w:u w:val="single"/>
    </w:rPr>
  </w:style>
  <w:style w:type="paragraph" w:customStyle="1" w:styleId="Nadpis">
    <w:name w:val="Nadpis"/>
    <w:basedOn w:val="Normln"/>
    <w:next w:val="Zkladntext"/>
    <w:rsid w:val="007476C7"/>
    <w:pPr>
      <w:keepNext/>
      <w:suppressAutoHyphens/>
      <w:spacing w:before="240" w:after="120"/>
    </w:pPr>
    <w:rPr>
      <w:rFonts w:ascii="Arial" w:eastAsia="WenQuanYi Micro Hei" w:hAnsi="Arial" w:cs="FreeSans"/>
      <w:sz w:val="28"/>
      <w:szCs w:val="28"/>
      <w:lang w:eastAsia="zh-CN"/>
    </w:rPr>
  </w:style>
  <w:style w:type="paragraph" w:styleId="Zkladntext">
    <w:name w:val="Body Text"/>
    <w:basedOn w:val="Normln"/>
    <w:link w:val="ZkladntextChar1"/>
    <w:rsid w:val="007476C7"/>
    <w:pPr>
      <w:widowControl w:val="0"/>
      <w:suppressAutoHyphens/>
      <w:spacing w:line="240" w:lineRule="auto"/>
      <w:ind w:left="120"/>
    </w:pPr>
    <w:rPr>
      <w:rFonts w:ascii="Arial" w:eastAsia="Arial" w:hAnsi="Arial" w:cs="Arial"/>
      <w:lang w:val="en-US" w:eastAsia="zh-CN"/>
    </w:rPr>
  </w:style>
  <w:style w:type="character" w:customStyle="1" w:styleId="ZkladntextChar1">
    <w:name w:val="Základní text Char1"/>
    <w:basedOn w:val="Standardnpsmoodstavce"/>
    <w:link w:val="Zkladntext"/>
    <w:rsid w:val="007476C7"/>
    <w:rPr>
      <w:rFonts w:ascii="Arial" w:eastAsia="Arial" w:hAnsi="Arial" w:cs="Arial"/>
      <w:lang w:val="en-US" w:eastAsia="zh-CN"/>
    </w:rPr>
  </w:style>
  <w:style w:type="paragraph" w:styleId="Seznam">
    <w:name w:val="List"/>
    <w:basedOn w:val="Zkladntext"/>
    <w:rsid w:val="007476C7"/>
    <w:rPr>
      <w:rFonts w:cs="FreeSans"/>
    </w:rPr>
  </w:style>
  <w:style w:type="paragraph" w:styleId="Titulek">
    <w:name w:val="caption"/>
    <w:basedOn w:val="Normln"/>
    <w:qFormat/>
    <w:rsid w:val="007476C7"/>
    <w:pPr>
      <w:suppressLineNumbers/>
      <w:suppressAutoHyphens/>
      <w:spacing w:after="120"/>
    </w:pPr>
    <w:rPr>
      <w:rFonts w:ascii="Calibri" w:eastAsia="Calibri" w:hAnsi="Calibri" w:cs="FreeSans"/>
      <w:i/>
      <w:iCs/>
      <w:sz w:val="24"/>
      <w:szCs w:val="24"/>
      <w:lang w:eastAsia="zh-CN"/>
    </w:rPr>
  </w:style>
  <w:style w:type="paragraph" w:customStyle="1" w:styleId="Rejstk">
    <w:name w:val="Rejstřík"/>
    <w:basedOn w:val="Normln"/>
    <w:rsid w:val="007476C7"/>
    <w:pPr>
      <w:suppressLineNumbers/>
      <w:suppressAutoHyphens/>
    </w:pPr>
    <w:rPr>
      <w:rFonts w:ascii="Calibri" w:eastAsia="Calibri" w:hAnsi="Calibri" w:cs="FreeSans"/>
      <w:lang w:eastAsia="zh-CN"/>
    </w:rPr>
  </w:style>
  <w:style w:type="paragraph" w:customStyle="1" w:styleId="dotazy">
    <w:name w:val="dotazy"/>
    <w:basedOn w:val="Normln"/>
    <w:rsid w:val="007476C7"/>
    <w:pPr>
      <w:shd w:val="clear" w:color="auto" w:fill="FFFF00"/>
      <w:suppressAutoHyphens/>
    </w:pPr>
    <w:rPr>
      <w:rFonts w:ascii="Calibri" w:eastAsia="Calibri" w:hAnsi="Calibri" w:cs="Times New Roman"/>
      <w:color w:val="C00000"/>
      <w:lang w:eastAsia="zh-CN"/>
    </w:rPr>
  </w:style>
  <w:style w:type="paragraph" w:styleId="Zhlav">
    <w:name w:val="header"/>
    <w:basedOn w:val="Normln"/>
    <w:link w:val="ZhlavChar1"/>
    <w:rsid w:val="007476C7"/>
    <w:pPr>
      <w:tabs>
        <w:tab w:val="center" w:pos="4536"/>
        <w:tab w:val="right" w:pos="9072"/>
      </w:tabs>
      <w:suppressAutoHyphens/>
      <w:spacing w:line="240" w:lineRule="auto"/>
    </w:pPr>
    <w:rPr>
      <w:rFonts w:ascii="Calibri" w:eastAsia="Calibri" w:hAnsi="Calibri" w:cs="Times New Roman"/>
      <w:lang w:eastAsia="zh-CN"/>
    </w:rPr>
  </w:style>
  <w:style w:type="character" w:customStyle="1" w:styleId="ZhlavChar1">
    <w:name w:val="Záhlaví Char1"/>
    <w:basedOn w:val="Standardnpsmoodstavce"/>
    <w:link w:val="Zhlav"/>
    <w:rsid w:val="007476C7"/>
    <w:rPr>
      <w:rFonts w:ascii="Calibri" w:eastAsia="Calibri" w:hAnsi="Calibri" w:cs="Times New Roman"/>
      <w:lang w:eastAsia="zh-CN"/>
    </w:rPr>
  </w:style>
  <w:style w:type="paragraph" w:styleId="Zpat">
    <w:name w:val="footer"/>
    <w:basedOn w:val="Normln"/>
    <w:link w:val="ZpatChar1"/>
    <w:uiPriority w:val="99"/>
    <w:rsid w:val="007476C7"/>
    <w:pPr>
      <w:tabs>
        <w:tab w:val="center" w:pos="4536"/>
        <w:tab w:val="right" w:pos="9072"/>
      </w:tabs>
      <w:suppressAutoHyphens/>
      <w:spacing w:line="240" w:lineRule="auto"/>
    </w:pPr>
    <w:rPr>
      <w:rFonts w:ascii="Calibri" w:eastAsia="Calibri" w:hAnsi="Calibri" w:cs="Times New Roman"/>
      <w:lang w:eastAsia="zh-CN"/>
    </w:rPr>
  </w:style>
  <w:style w:type="character" w:customStyle="1" w:styleId="ZpatChar1">
    <w:name w:val="Zápatí Char1"/>
    <w:basedOn w:val="Standardnpsmoodstavce"/>
    <w:link w:val="Zpat"/>
    <w:rsid w:val="007476C7"/>
    <w:rPr>
      <w:rFonts w:ascii="Calibri" w:eastAsia="Calibri" w:hAnsi="Calibri" w:cs="Times New Roman"/>
      <w:lang w:eastAsia="zh-CN"/>
    </w:rPr>
  </w:style>
  <w:style w:type="paragraph" w:styleId="Textbubliny">
    <w:name w:val="Balloon Text"/>
    <w:basedOn w:val="Normln"/>
    <w:link w:val="TextbublinyChar1"/>
    <w:rsid w:val="007476C7"/>
    <w:pPr>
      <w:suppressAutoHyphens/>
      <w:spacing w:line="240" w:lineRule="auto"/>
    </w:pPr>
    <w:rPr>
      <w:rFonts w:ascii="Tahoma" w:eastAsia="Calibri" w:hAnsi="Tahoma" w:cs="Tahoma"/>
      <w:sz w:val="16"/>
      <w:szCs w:val="16"/>
      <w:lang w:eastAsia="zh-CN"/>
    </w:rPr>
  </w:style>
  <w:style w:type="character" w:customStyle="1" w:styleId="TextbublinyChar1">
    <w:name w:val="Text bubliny Char1"/>
    <w:basedOn w:val="Standardnpsmoodstavce"/>
    <w:link w:val="Textbubliny"/>
    <w:rsid w:val="007476C7"/>
    <w:rPr>
      <w:rFonts w:ascii="Tahoma" w:eastAsia="Calibri" w:hAnsi="Tahoma" w:cs="Tahoma"/>
      <w:sz w:val="16"/>
      <w:szCs w:val="16"/>
      <w:lang w:eastAsia="zh-CN"/>
    </w:rPr>
  </w:style>
  <w:style w:type="paragraph" w:customStyle="1" w:styleId="Normlnpsmo">
    <w:name w:val="Normální písmo"/>
    <w:basedOn w:val="Normln"/>
    <w:rsid w:val="007476C7"/>
    <w:pPr>
      <w:suppressAutoHyphens/>
      <w:spacing w:after="160" w:line="240" w:lineRule="auto"/>
      <w:jc w:val="both"/>
    </w:pPr>
    <w:rPr>
      <w:rFonts w:ascii="Arial" w:eastAsia="Calibri" w:hAnsi="Arial" w:cs="Arial"/>
      <w:sz w:val="20"/>
      <w:szCs w:val="20"/>
      <w:lang w:eastAsia="zh-CN"/>
    </w:rPr>
  </w:style>
  <w:style w:type="paragraph" w:customStyle="1" w:styleId="Nadpis10">
    <w:name w:val="Nadpis (1)"/>
    <w:basedOn w:val="Normln"/>
    <w:rsid w:val="007476C7"/>
    <w:pPr>
      <w:suppressAutoHyphens/>
      <w:spacing w:line="240" w:lineRule="auto"/>
    </w:pPr>
    <w:rPr>
      <w:rFonts w:ascii="Arial" w:eastAsia="Calibri" w:hAnsi="Arial" w:cs="Arial"/>
      <w:b/>
      <w:color w:val="0F4096"/>
      <w:sz w:val="32"/>
      <w:szCs w:val="32"/>
      <w:lang w:eastAsia="zh-CN"/>
    </w:rPr>
  </w:style>
  <w:style w:type="paragraph" w:customStyle="1" w:styleId="Nadpis20">
    <w:name w:val="Nadpis (2)"/>
    <w:basedOn w:val="Normln"/>
    <w:rsid w:val="007476C7"/>
    <w:pPr>
      <w:suppressAutoHyphens/>
      <w:spacing w:before="300" w:after="100" w:line="240" w:lineRule="auto"/>
      <w:jc w:val="both"/>
    </w:pPr>
    <w:rPr>
      <w:rFonts w:ascii="Arial" w:eastAsia="Calibri" w:hAnsi="Arial" w:cs="Arial"/>
      <w:b/>
      <w:color w:val="0F4096"/>
      <w:sz w:val="24"/>
      <w:szCs w:val="24"/>
      <w:lang w:eastAsia="zh-CN"/>
    </w:rPr>
  </w:style>
  <w:style w:type="paragraph" w:customStyle="1" w:styleId="Nadpis30">
    <w:name w:val="Nadpis (3)"/>
    <w:basedOn w:val="Normln"/>
    <w:rsid w:val="007476C7"/>
    <w:pPr>
      <w:suppressAutoHyphens/>
      <w:spacing w:before="260" w:after="100" w:line="240" w:lineRule="auto"/>
      <w:jc w:val="both"/>
    </w:pPr>
    <w:rPr>
      <w:rFonts w:ascii="Arial" w:eastAsia="Calibri" w:hAnsi="Arial" w:cs="Arial"/>
      <w:b/>
      <w:color w:val="0F4096"/>
      <w:sz w:val="20"/>
      <w:szCs w:val="20"/>
      <w:lang w:eastAsia="zh-CN"/>
    </w:rPr>
  </w:style>
  <w:style w:type="paragraph" w:customStyle="1" w:styleId="odrka">
    <w:name w:val="odrážka"/>
    <w:basedOn w:val="Normln"/>
    <w:rsid w:val="007476C7"/>
    <w:pPr>
      <w:numPr>
        <w:numId w:val="5"/>
      </w:numPr>
      <w:suppressAutoHyphens/>
      <w:spacing w:line="240" w:lineRule="auto"/>
      <w:jc w:val="both"/>
    </w:pPr>
    <w:rPr>
      <w:rFonts w:ascii="Arial" w:eastAsia="Calibri" w:hAnsi="Arial" w:cs="Arial"/>
      <w:sz w:val="20"/>
      <w:szCs w:val="20"/>
      <w:lang w:eastAsia="zh-CN"/>
    </w:rPr>
  </w:style>
  <w:style w:type="paragraph" w:customStyle="1" w:styleId="Textkomente1">
    <w:name w:val="Text komentáře1"/>
    <w:basedOn w:val="Normln"/>
    <w:rsid w:val="007476C7"/>
    <w:pPr>
      <w:suppressAutoHyphens/>
    </w:pPr>
    <w:rPr>
      <w:rFonts w:ascii="Calibri" w:eastAsia="Calibri" w:hAnsi="Calibri" w:cs="Times New Roman"/>
      <w:sz w:val="20"/>
      <w:szCs w:val="20"/>
      <w:lang w:eastAsia="zh-CN"/>
    </w:rPr>
  </w:style>
  <w:style w:type="paragraph" w:styleId="Textkomente">
    <w:name w:val="annotation text"/>
    <w:basedOn w:val="Normln"/>
    <w:link w:val="TextkomenteChar1"/>
    <w:unhideWhenUsed/>
    <w:rsid w:val="007476C7"/>
    <w:pPr>
      <w:spacing w:line="240" w:lineRule="auto"/>
    </w:pPr>
    <w:rPr>
      <w:sz w:val="20"/>
      <w:szCs w:val="20"/>
    </w:rPr>
  </w:style>
  <w:style w:type="character" w:customStyle="1" w:styleId="TextkomenteChar1">
    <w:name w:val="Text komentáře Char1"/>
    <w:basedOn w:val="Standardnpsmoodstavce"/>
    <w:link w:val="Textkomente"/>
    <w:uiPriority w:val="99"/>
    <w:semiHidden/>
    <w:rsid w:val="007476C7"/>
    <w:rPr>
      <w:sz w:val="20"/>
      <w:szCs w:val="20"/>
    </w:rPr>
  </w:style>
  <w:style w:type="paragraph" w:styleId="Pedmtkomente">
    <w:name w:val="annotation subject"/>
    <w:basedOn w:val="Textkomente1"/>
    <w:next w:val="Textkomente1"/>
    <w:link w:val="PedmtkomenteChar1"/>
    <w:rsid w:val="007476C7"/>
    <w:rPr>
      <w:b/>
      <w:bCs/>
    </w:rPr>
  </w:style>
  <w:style w:type="character" w:customStyle="1" w:styleId="PedmtkomenteChar1">
    <w:name w:val="Předmět komentáře Char1"/>
    <w:basedOn w:val="TextkomenteChar1"/>
    <w:link w:val="Pedmtkomente"/>
    <w:rsid w:val="007476C7"/>
    <w:rPr>
      <w:rFonts w:ascii="Calibri" w:eastAsia="Calibri" w:hAnsi="Calibri" w:cs="Times New Roman"/>
      <w:b/>
      <w:bCs/>
      <w:sz w:val="20"/>
      <w:szCs w:val="20"/>
      <w:lang w:eastAsia="zh-CN"/>
    </w:rPr>
  </w:style>
  <w:style w:type="paragraph" w:styleId="Revize">
    <w:name w:val="Revision"/>
    <w:rsid w:val="007476C7"/>
    <w:pPr>
      <w:suppressAutoHyphens/>
      <w:spacing w:after="0" w:line="240" w:lineRule="auto"/>
    </w:pPr>
    <w:rPr>
      <w:rFonts w:ascii="Calibri" w:eastAsia="Calibri" w:hAnsi="Calibri" w:cs="Times New Roman"/>
      <w:lang w:eastAsia="zh-CN"/>
    </w:rPr>
  </w:style>
  <w:style w:type="paragraph" w:customStyle="1" w:styleId="Odstavec0">
    <w:name w:val="Odstavec0"/>
    <w:basedOn w:val="Normln"/>
    <w:rsid w:val="007476C7"/>
    <w:pPr>
      <w:tabs>
        <w:tab w:val="left" w:pos="709"/>
      </w:tabs>
      <w:suppressAutoHyphens/>
      <w:spacing w:line="240" w:lineRule="auto"/>
      <w:ind w:left="737" w:hanging="737"/>
      <w:jc w:val="both"/>
    </w:pPr>
    <w:rPr>
      <w:rFonts w:ascii="Arial" w:eastAsia="Times New Roman" w:hAnsi="Arial" w:cs="Arial"/>
      <w:sz w:val="24"/>
      <w:szCs w:val="20"/>
      <w:lang w:val="en-GB" w:eastAsia="zh-CN"/>
    </w:rPr>
  </w:style>
  <w:style w:type="paragraph" w:styleId="Odstavecseseznamem">
    <w:name w:val="List Paragraph"/>
    <w:basedOn w:val="Normln"/>
    <w:link w:val="OdstavecseseznamemChar"/>
    <w:uiPriority w:val="34"/>
    <w:qFormat/>
    <w:rsid w:val="007476C7"/>
    <w:pPr>
      <w:suppressAutoHyphens/>
      <w:ind w:left="708"/>
    </w:pPr>
    <w:rPr>
      <w:rFonts w:ascii="Calibri" w:eastAsia="Calibri" w:hAnsi="Calibri" w:cs="Times New Roman"/>
      <w:lang w:eastAsia="zh-CN"/>
    </w:rPr>
  </w:style>
  <w:style w:type="character" w:styleId="Odkaznakoment">
    <w:name w:val="annotation reference"/>
    <w:unhideWhenUsed/>
    <w:rsid w:val="007476C7"/>
    <w:rPr>
      <w:sz w:val="16"/>
      <w:szCs w:val="16"/>
    </w:rPr>
  </w:style>
  <w:style w:type="paragraph" w:styleId="Textvbloku">
    <w:name w:val="Block Text"/>
    <w:basedOn w:val="Normln"/>
    <w:rsid w:val="007476C7"/>
    <w:pPr>
      <w:spacing w:line="240" w:lineRule="auto"/>
      <w:ind w:left="360" w:right="-24" w:hanging="360"/>
      <w:jc w:val="both"/>
    </w:pPr>
    <w:rPr>
      <w:rFonts w:ascii="Arial" w:eastAsia="Times New Roman" w:hAnsi="Arial" w:cs="Arial"/>
      <w:sz w:val="20"/>
      <w:szCs w:val="20"/>
      <w:lang w:eastAsia="cs-CZ"/>
    </w:rPr>
  </w:style>
  <w:style w:type="character" w:customStyle="1" w:styleId="OdstavecseseznamemChar">
    <w:name w:val="Odstavec se seznamem Char"/>
    <w:link w:val="Odstavecseseznamem"/>
    <w:uiPriority w:val="34"/>
    <w:qFormat/>
    <w:rsid w:val="007476C7"/>
    <w:rPr>
      <w:rFonts w:ascii="Calibri" w:eastAsia="Calibri" w:hAnsi="Calibri" w:cs="Times New Roman"/>
      <w:lang w:eastAsia="zh-CN"/>
    </w:rPr>
  </w:style>
  <w:style w:type="paragraph" w:styleId="Bezmezer">
    <w:name w:val="No Spacing"/>
    <w:uiPriority w:val="1"/>
    <w:qFormat/>
    <w:rsid w:val="007476C7"/>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7476C7"/>
    <w:pPr>
      <w:spacing w:after="120"/>
      <w:ind w:left="283"/>
    </w:pPr>
    <w:rPr>
      <w:rFonts w:ascii="Arial" w:eastAsia="Calibri" w:hAnsi="Arial" w:cs="Times New Roman"/>
    </w:rPr>
  </w:style>
  <w:style w:type="character" w:customStyle="1" w:styleId="ZkladntextodsazenChar">
    <w:name w:val="Základní text odsazený Char"/>
    <w:basedOn w:val="Standardnpsmoodstavce"/>
    <w:link w:val="Zkladntextodsazen"/>
    <w:uiPriority w:val="99"/>
    <w:semiHidden/>
    <w:rsid w:val="007476C7"/>
    <w:rPr>
      <w:rFonts w:ascii="Arial" w:eastAsia="Calibri" w:hAnsi="Arial" w:cs="Times New Roman"/>
    </w:rPr>
  </w:style>
  <w:style w:type="paragraph" w:customStyle="1" w:styleId="Odstavecseseznamem2">
    <w:name w:val="Odstavec se seznamem2"/>
    <w:rsid w:val="007476C7"/>
    <w:pPr>
      <w:widowControl w:val="0"/>
      <w:suppressAutoHyphens/>
      <w:overflowPunct w:val="0"/>
      <w:autoSpaceDE w:val="0"/>
      <w:autoSpaceDN w:val="0"/>
      <w:adjustRightInd w:val="0"/>
      <w:spacing w:after="0" w:line="256" w:lineRule="auto"/>
      <w:ind w:left="720"/>
    </w:pPr>
    <w:rPr>
      <w:rFonts w:ascii="Calibri" w:eastAsia="Times New Roman" w:hAnsi="Calibri" w:cs="Times New Roman"/>
      <w:kern w:val="2"/>
      <w:szCs w:val="20"/>
      <w:lang w:eastAsia="cs-CZ"/>
    </w:rPr>
  </w:style>
  <w:style w:type="character" w:customStyle="1" w:styleId="Nevyeenzmnka">
    <w:name w:val="Nevyřešená zmínka"/>
    <w:uiPriority w:val="99"/>
    <w:semiHidden/>
    <w:unhideWhenUsed/>
    <w:rsid w:val="007476C7"/>
    <w:rPr>
      <w:color w:val="605E5C"/>
      <w:shd w:val="clear" w:color="auto" w:fill="E1DFDD"/>
    </w:rPr>
  </w:style>
  <w:style w:type="paragraph" w:customStyle="1" w:styleId="Default">
    <w:name w:val="Default"/>
    <w:uiPriority w:val="99"/>
    <w:rsid w:val="007476C7"/>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op.mmr.cz/getmedia/854bc428-6a7a-4b02-af02-51e67870f8c9/Obecna-pravidla-IROP_vydani-1-11_15052018_final.pdf.aspx?ex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taceeu.cz/getmedia/9c90965b-5bf4-4179-8a3e-3296f71434ed/MP-zakazky-v4.pdf.aspx?ext=.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91298-221D-4843-9818-44BF4B94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2964</Words>
  <Characters>17494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dvoraiva</dc:creator>
  <cp:lastModifiedBy>Dvořáček Rostislav, RNDr.</cp:lastModifiedBy>
  <cp:revision>2</cp:revision>
  <cp:lastPrinted>2019-02-26T04:07:00Z</cp:lastPrinted>
  <dcterms:created xsi:type="dcterms:W3CDTF">2019-07-11T19:18:00Z</dcterms:created>
  <dcterms:modified xsi:type="dcterms:W3CDTF">2019-07-11T19:18:00Z</dcterms:modified>
</cp:coreProperties>
</file>