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AE0" w:rsidRPr="000211F8" w:rsidRDefault="00007AE0" w:rsidP="00007AE0">
      <w:pPr>
        <w:jc w:val="right"/>
        <w:rPr>
          <w:bCs/>
          <w:i/>
        </w:rPr>
      </w:pPr>
      <w:bookmarkStart w:id="0" w:name="_GoBack"/>
      <w:bookmarkEnd w:id="0"/>
      <w:r w:rsidRPr="000211F8">
        <w:rPr>
          <w:bCs/>
          <w:i/>
        </w:rPr>
        <w:t>Příloha č. 5 výzvy k podání nabídky</w:t>
      </w:r>
    </w:p>
    <w:p w:rsidR="00007AE0" w:rsidRDefault="00007AE0">
      <w:pPr>
        <w:rPr>
          <w:b/>
          <w:bCs/>
        </w:rPr>
      </w:pPr>
    </w:p>
    <w:p w:rsidR="00D074CC" w:rsidRDefault="00D074CC">
      <w:pPr>
        <w:rPr>
          <w:b/>
          <w:bCs/>
        </w:rPr>
      </w:pPr>
      <w:r>
        <w:rPr>
          <w:b/>
          <w:bCs/>
        </w:rPr>
        <w:t>PROHLÁŠENÍ</w:t>
      </w:r>
    </w:p>
    <w:p w:rsidR="00D074CC" w:rsidRDefault="00D074CC">
      <w:r>
        <w:t>dle § 68 odst. 3 zákona č. 137/2006 Sb., o veřejných zakázkách, ve znění pozdějších předpisů</w:t>
      </w:r>
      <w:r w:rsidR="0079686B">
        <w:t xml:space="preserve"> (dále jen „zákon“)</w:t>
      </w:r>
      <w:r>
        <w:t>,</w:t>
      </w:r>
      <w:r w:rsidR="0079686B">
        <w:t xml:space="preserve"> </w:t>
      </w:r>
      <w:r>
        <w:t xml:space="preserve">v rámci </w:t>
      </w:r>
      <w:r w:rsidR="004126B8">
        <w:t xml:space="preserve">zjednodušeného podlimitního řízení </w:t>
      </w:r>
      <w:r>
        <w:t xml:space="preserve">veřejné zakázky s názvem </w:t>
      </w:r>
    </w:p>
    <w:p w:rsidR="000C07E0" w:rsidRPr="004A76C0" w:rsidRDefault="000C07E0">
      <w:pPr>
        <w:rPr>
          <w:b/>
        </w:rPr>
      </w:pPr>
      <w:r w:rsidRPr="004A76C0">
        <w:rPr>
          <w:b/>
        </w:rPr>
        <w:t>„</w:t>
      </w:r>
      <w:r w:rsidR="004A76C0" w:rsidRPr="004A76C0">
        <w:rPr>
          <w:b/>
        </w:rPr>
        <w:t>Dodávka stroje (rolby) na úpravu ledové plochy</w:t>
      </w:r>
      <w:r w:rsidRPr="004A76C0">
        <w:rPr>
          <w:b/>
        </w:rPr>
        <w:t>“</w:t>
      </w:r>
    </w:p>
    <w:p w:rsidR="000C07E0" w:rsidRDefault="000C07E0">
      <w:pPr>
        <w:rPr>
          <w:color w:val="0000FF"/>
        </w:rPr>
      </w:pPr>
    </w:p>
    <w:p w:rsidR="00D074CC" w:rsidRDefault="00D074CC">
      <w:pPr>
        <w:rPr>
          <w:color w:val="0000FF"/>
        </w:rPr>
      </w:pPr>
      <w:r>
        <w:rPr>
          <w:color w:val="0000FF"/>
        </w:rPr>
        <w:t>dodavatele / uchazeče:</w:t>
      </w:r>
    </w:p>
    <w:p w:rsidR="00D074CC" w:rsidRDefault="00D074CC">
      <w:pPr>
        <w:rPr>
          <w:color w:val="0000FF"/>
        </w:rPr>
      </w:pPr>
      <w:r>
        <w:rPr>
          <w:color w:val="0000FF"/>
        </w:rPr>
        <w:t>obchodní firma / název / jméno a příjmení:</w:t>
      </w:r>
    </w:p>
    <w:p w:rsidR="00D074CC" w:rsidRDefault="00D074CC">
      <w:pPr>
        <w:rPr>
          <w:color w:val="0000FF"/>
        </w:rPr>
      </w:pPr>
      <w:r>
        <w:rPr>
          <w:color w:val="0000FF"/>
        </w:rPr>
        <w:t>sídlo / místo podnikání / adresa:</w:t>
      </w:r>
    </w:p>
    <w:p w:rsidR="00D074CC" w:rsidRDefault="00D074CC">
      <w:pPr>
        <w:rPr>
          <w:color w:val="0000FF"/>
        </w:rPr>
      </w:pPr>
      <w:r>
        <w:rPr>
          <w:color w:val="0000FF"/>
        </w:rPr>
        <w:t>IČ:</w:t>
      </w:r>
    </w:p>
    <w:p w:rsidR="00D074CC" w:rsidRDefault="00D074CC">
      <w:r>
        <w:t>(dále jen „uchazeč“)</w:t>
      </w:r>
    </w:p>
    <w:p w:rsidR="00D074CC" w:rsidRDefault="00D074CC"/>
    <w:p w:rsidR="00D074CC" w:rsidRDefault="00D074CC">
      <w:pPr>
        <w:rPr>
          <w:b/>
          <w:bCs/>
        </w:rPr>
      </w:pPr>
      <w:r>
        <w:rPr>
          <w:b/>
          <w:bCs/>
        </w:rPr>
        <w:t xml:space="preserve">1) Prohlášení dle </w:t>
      </w:r>
      <w:r w:rsidRPr="0079686B">
        <w:rPr>
          <w:b/>
          <w:bCs/>
        </w:rPr>
        <w:t xml:space="preserve">§ </w:t>
      </w:r>
      <w:r>
        <w:rPr>
          <w:b/>
          <w:bCs/>
        </w:rPr>
        <w:t>68 odst. 3 písm. a) zákona</w:t>
      </w:r>
    </w:p>
    <w:p w:rsidR="00D074CC" w:rsidRDefault="00D074CC">
      <w:pPr>
        <w:jc w:val="both"/>
      </w:pPr>
      <w:r>
        <w:t>Uchazeč předkládá tento seznam statutárních orgánů nebo členů statutárních orgánů, kteří v posledních 3 letech od konce lhůty pro podání nabídek byli v pracovněprávním, funkčním či jiném obdobném poměru u zadavatele:</w:t>
      </w:r>
    </w:p>
    <w:p w:rsidR="00D074CC" w:rsidRDefault="00D074CC">
      <w:pPr>
        <w:rPr>
          <w:color w:val="0000FF"/>
        </w:rPr>
      </w:pPr>
    </w:p>
    <w:p w:rsidR="00B1073F" w:rsidRPr="00B1073F" w:rsidRDefault="00B1073F" w:rsidP="00B1073F">
      <w:pPr>
        <w:jc w:val="both"/>
      </w:pPr>
      <w:r w:rsidRPr="00B1073F">
        <w:t>Jméno, příjmení, datum narození, současná pozice, bývalá pozice u zadavatele</w:t>
      </w:r>
    </w:p>
    <w:p w:rsidR="00B1073F" w:rsidRPr="00B1073F" w:rsidRDefault="00B1073F" w:rsidP="00CF0852">
      <w:pPr>
        <w:numPr>
          <w:ilvl w:val="0"/>
          <w:numId w:val="2"/>
        </w:numPr>
        <w:jc w:val="both"/>
      </w:pPr>
      <w:r w:rsidRPr="00B1073F">
        <w:t>………………………………………………………………………………………</w:t>
      </w:r>
    </w:p>
    <w:p w:rsidR="00A06A62" w:rsidRPr="00B1073F" w:rsidRDefault="00A06A62" w:rsidP="00A06A62">
      <w:pPr>
        <w:numPr>
          <w:ilvl w:val="0"/>
          <w:numId w:val="2"/>
        </w:numPr>
        <w:jc w:val="both"/>
      </w:pPr>
      <w:r w:rsidRPr="00B1073F">
        <w:t>………………………………………………………………………………………</w:t>
      </w:r>
    </w:p>
    <w:p w:rsidR="00A06A62" w:rsidRDefault="00A06A62" w:rsidP="00A06A62">
      <w:pPr>
        <w:rPr>
          <w:color w:val="0000FF"/>
        </w:rPr>
      </w:pPr>
      <w:r>
        <w:rPr>
          <w:color w:val="0000FF"/>
        </w:rPr>
        <w:t>(doplňte seznam)</w:t>
      </w:r>
    </w:p>
    <w:p w:rsidR="00CF783F" w:rsidRDefault="00CF783F" w:rsidP="00CF783F">
      <w:pPr>
        <w:rPr>
          <w:color w:val="0000FF"/>
        </w:rPr>
      </w:pPr>
    </w:p>
    <w:p w:rsidR="00CF783F" w:rsidRPr="001203DB" w:rsidRDefault="00CF783F" w:rsidP="00CF783F">
      <w:pPr>
        <w:rPr>
          <w:color w:val="0000FF"/>
        </w:rPr>
      </w:pPr>
      <w:r w:rsidRPr="001203DB">
        <w:rPr>
          <w:color w:val="0000FF"/>
        </w:rPr>
        <w:t>NEBO (vyberte možnost)</w:t>
      </w:r>
    </w:p>
    <w:p w:rsidR="00CF783F" w:rsidRDefault="00CF783F" w:rsidP="00CF783F">
      <w:r w:rsidRPr="00531160">
        <w:rPr>
          <w:b/>
        </w:rPr>
        <w:t>nikdo</w:t>
      </w:r>
      <w:r>
        <w:t>.</w:t>
      </w:r>
    </w:p>
    <w:p w:rsidR="00D074CC" w:rsidRDefault="00D074CC">
      <w:pPr>
        <w:rPr>
          <w:color w:val="0000FF"/>
        </w:rPr>
      </w:pPr>
    </w:p>
    <w:p w:rsidR="00D074CC" w:rsidRDefault="00D074CC">
      <w:pPr>
        <w:rPr>
          <w:b/>
          <w:bCs/>
          <w:color w:val="000000"/>
        </w:rPr>
      </w:pPr>
      <w:r>
        <w:rPr>
          <w:b/>
          <w:bCs/>
          <w:color w:val="000000"/>
        </w:rPr>
        <w:t>2) Prohlášení dle § 68 odst. 3 písm. b) zákona</w:t>
      </w:r>
    </w:p>
    <w:p w:rsidR="00D074CC" w:rsidRDefault="008633E2">
      <w:pPr>
        <w:rPr>
          <w:color w:val="000000"/>
        </w:rPr>
      </w:pPr>
      <w:r>
        <w:rPr>
          <w:color w:val="000000"/>
        </w:rPr>
        <w:t>U</w:t>
      </w:r>
      <w:r w:rsidR="00D074CC">
        <w:rPr>
          <w:color w:val="000000"/>
        </w:rPr>
        <w:t>chazeč nemá formu akciové společnosti.</w:t>
      </w:r>
    </w:p>
    <w:p w:rsidR="00D074CC" w:rsidRDefault="00D074CC">
      <w:pPr>
        <w:rPr>
          <w:color w:val="0000FF"/>
        </w:rPr>
      </w:pPr>
    </w:p>
    <w:p w:rsidR="00D074CC" w:rsidRPr="001203DB" w:rsidRDefault="00D074CC">
      <w:pPr>
        <w:rPr>
          <w:color w:val="0000FF"/>
        </w:rPr>
      </w:pPr>
      <w:r w:rsidRPr="001203DB">
        <w:rPr>
          <w:color w:val="0000FF"/>
        </w:rPr>
        <w:t>NEBO (vyberte možnost)</w:t>
      </w:r>
    </w:p>
    <w:p w:rsidR="00D074CC" w:rsidRDefault="00D074CC">
      <w:pPr>
        <w:rPr>
          <w:color w:val="0000FF"/>
        </w:rPr>
      </w:pPr>
    </w:p>
    <w:p w:rsidR="00D074CC" w:rsidRDefault="00D074CC">
      <w:pPr>
        <w:jc w:val="both"/>
        <w:rPr>
          <w:rFonts w:cs="Arial"/>
          <w:color w:val="000000"/>
        </w:rPr>
      </w:pPr>
      <w:r>
        <w:rPr>
          <w:color w:val="000000"/>
        </w:rPr>
        <w:t xml:space="preserve">Uchazeč má formu akciové společnosti a </w:t>
      </w:r>
      <w:r>
        <w:rPr>
          <w:rFonts w:cs="Arial"/>
          <w:color w:val="000000"/>
        </w:rPr>
        <w:t>předkládá tento seznam vlastníků akcií, jejichž souhrnná jmenovitá hodnota přesahuje 10 % základního kapitálu, vyhotovený ve lhůtě pro podání nabídek:</w:t>
      </w:r>
    </w:p>
    <w:p w:rsidR="00A06A62" w:rsidRDefault="00A06A62" w:rsidP="00A06A62">
      <w:pPr>
        <w:jc w:val="both"/>
      </w:pPr>
    </w:p>
    <w:p w:rsidR="00A06A62" w:rsidRPr="00A06A62" w:rsidRDefault="00A06A62" w:rsidP="00A06A62">
      <w:pPr>
        <w:jc w:val="both"/>
      </w:pPr>
      <w:r w:rsidRPr="00A06A62">
        <w:t>Jméno/název, bydliště/sídlo</w:t>
      </w:r>
      <w:r w:rsidR="00A6421E">
        <w:t>, IČ</w:t>
      </w:r>
    </w:p>
    <w:p w:rsidR="00526590" w:rsidRPr="00B1073F" w:rsidRDefault="00526590" w:rsidP="00526590">
      <w:pPr>
        <w:numPr>
          <w:ilvl w:val="0"/>
          <w:numId w:val="4"/>
        </w:numPr>
        <w:jc w:val="both"/>
      </w:pPr>
      <w:r w:rsidRPr="00B1073F">
        <w:t>………………………………………………………………………………………</w:t>
      </w:r>
    </w:p>
    <w:p w:rsidR="00526590" w:rsidRPr="00B1073F" w:rsidRDefault="00526590" w:rsidP="00526590">
      <w:pPr>
        <w:numPr>
          <w:ilvl w:val="0"/>
          <w:numId w:val="4"/>
        </w:numPr>
        <w:jc w:val="both"/>
      </w:pPr>
      <w:r w:rsidRPr="00B1073F">
        <w:t>………………………………………………………………………………………</w:t>
      </w:r>
    </w:p>
    <w:p w:rsidR="00D074CC" w:rsidRDefault="00526590" w:rsidP="00526590">
      <w:pPr>
        <w:rPr>
          <w:rFonts w:cs="Arial"/>
          <w:color w:val="0000FF"/>
        </w:rPr>
      </w:pPr>
      <w:r>
        <w:rPr>
          <w:rFonts w:cs="Arial"/>
          <w:color w:val="0000FF"/>
        </w:rPr>
        <w:t xml:space="preserve"> </w:t>
      </w:r>
      <w:r w:rsidR="00A06A62">
        <w:rPr>
          <w:rFonts w:cs="Arial"/>
          <w:color w:val="0000FF"/>
        </w:rPr>
        <w:t>(</w:t>
      </w:r>
      <w:r w:rsidR="004A2435">
        <w:rPr>
          <w:rFonts w:cs="Arial"/>
          <w:color w:val="0000FF"/>
        </w:rPr>
        <w:t>doplňte seznam)</w:t>
      </w:r>
    </w:p>
    <w:p w:rsidR="00D074CC" w:rsidRDefault="00D074CC">
      <w:pPr>
        <w:rPr>
          <w:color w:val="000000"/>
        </w:rPr>
      </w:pPr>
    </w:p>
    <w:p w:rsidR="00D074CC" w:rsidRDefault="00D074CC">
      <w:pPr>
        <w:rPr>
          <w:color w:val="000000"/>
        </w:rPr>
      </w:pPr>
    </w:p>
    <w:p w:rsidR="00D074CC" w:rsidRDefault="00D074CC">
      <w:pPr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3) Prohlášení dle § 68 odst. 3 písm. c) zákona</w:t>
      </w:r>
    </w:p>
    <w:p w:rsidR="00D074CC" w:rsidRDefault="00D074CC">
      <w:pPr>
        <w:rPr>
          <w:color w:val="000000"/>
        </w:rPr>
      </w:pPr>
    </w:p>
    <w:p w:rsidR="00D074CC" w:rsidRDefault="00D074CC">
      <w:p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Uchazeč prohlašuje, že neuzavřel a neuzavře zakázanou dohodu podle zvláštního právního předpisu v souvislosti se zadávanou veřejnou zakázkou. </w:t>
      </w:r>
    </w:p>
    <w:p w:rsidR="00D074CC" w:rsidRDefault="00D074CC">
      <w:pPr>
        <w:rPr>
          <w:color w:val="000000"/>
        </w:rPr>
      </w:pPr>
    </w:p>
    <w:p w:rsidR="00BB5D27" w:rsidRPr="00BB5D27" w:rsidRDefault="00BB5D27" w:rsidP="00BB5D27">
      <w:pPr>
        <w:widowControl/>
        <w:suppressAutoHyphens w:val="0"/>
        <w:rPr>
          <w:rFonts w:eastAsia="Times New Roman" w:cs="Times New Roman"/>
          <w:color w:val="000000"/>
          <w:kern w:val="0"/>
          <w:lang w:eastAsia="cs-CZ" w:bidi="ar-SA"/>
        </w:rPr>
      </w:pPr>
      <w:r w:rsidRPr="00BB5D27">
        <w:rPr>
          <w:rFonts w:eastAsia="Times New Roman" w:cs="Times New Roman"/>
          <w:kern w:val="0"/>
          <w:sz w:val="22"/>
          <w:lang w:eastAsia="cs-CZ" w:bidi="ar-SA"/>
        </w:rPr>
        <w:t>V</w:t>
      </w:r>
      <w:r w:rsidRPr="00BB5D27">
        <w:rPr>
          <w:rFonts w:eastAsia="Times New Roman" w:cs="Times New Roman"/>
          <w:color w:val="0000FF"/>
          <w:kern w:val="0"/>
          <w:sz w:val="22"/>
          <w:lang w:eastAsia="cs-CZ" w:bidi="ar-SA"/>
        </w:rPr>
        <w:t xml:space="preserve"> ....</w:t>
      </w:r>
      <w:r w:rsidR="00CF783F">
        <w:rPr>
          <w:rFonts w:eastAsia="Times New Roman" w:cs="Times New Roman"/>
          <w:color w:val="0000FF"/>
          <w:kern w:val="0"/>
          <w:sz w:val="22"/>
          <w:lang w:eastAsia="cs-CZ" w:bidi="ar-SA"/>
        </w:rPr>
        <w:t>............</w:t>
      </w:r>
      <w:r w:rsidRPr="00BB5D27">
        <w:rPr>
          <w:rFonts w:eastAsia="Times New Roman" w:cs="Times New Roman"/>
          <w:color w:val="0000FF"/>
          <w:kern w:val="0"/>
          <w:sz w:val="22"/>
          <w:lang w:eastAsia="cs-CZ" w:bidi="ar-SA"/>
        </w:rPr>
        <w:t>......</w:t>
      </w:r>
      <w:r w:rsidRPr="00BB5D27">
        <w:rPr>
          <w:rFonts w:eastAsia="Times New Roman" w:cs="Times New Roman"/>
          <w:color w:val="000000"/>
          <w:kern w:val="0"/>
          <w:lang w:eastAsia="cs-CZ" w:bidi="ar-SA"/>
        </w:rPr>
        <w:t xml:space="preserve"> </w:t>
      </w:r>
      <w:r w:rsidRPr="00BB5D27">
        <w:rPr>
          <w:rFonts w:eastAsia="Times New Roman" w:cs="Times New Roman"/>
          <w:kern w:val="0"/>
          <w:sz w:val="22"/>
          <w:lang w:eastAsia="cs-CZ" w:bidi="ar-SA"/>
        </w:rPr>
        <w:t>dne</w:t>
      </w:r>
      <w:r w:rsidRPr="00BB5D27">
        <w:rPr>
          <w:rFonts w:eastAsia="Times New Roman" w:cs="Times New Roman"/>
          <w:color w:val="0000FF"/>
          <w:kern w:val="0"/>
          <w:sz w:val="22"/>
          <w:lang w:eastAsia="cs-CZ" w:bidi="ar-SA"/>
        </w:rPr>
        <w:t xml:space="preserve"> .............</w:t>
      </w:r>
    </w:p>
    <w:p w:rsidR="00BB5D27" w:rsidRDefault="004A2435" w:rsidP="00BB5D27">
      <w:pPr>
        <w:tabs>
          <w:tab w:val="center" w:pos="6840"/>
        </w:tabs>
        <w:rPr>
          <w:color w:val="0000FF"/>
          <w:sz w:val="22"/>
        </w:rPr>
      </w:pPr>
      <w:r>
        <w:tab/>
      </w:r>
      <w:r w:rsidR="00D074CC">
        <w:tab/>
      </w:r>
      <w:r w:rsidR="00D074CC">
        <w:tab/>
      </w:r>
      <w:r w:rsidR="00D074CC">
        <w:tab/>
      </w:r>
      <w:r w:rsidR="00D074CC">
        <w:tab/>
        <w:t>……………………………</w:t>
      </w:r>
      <w:r w:rsidRPr="004A2435">
        <w:t xml:space="preserve"> </w:t>
      </w:r>
      <w:r>
        <w:tab/>
      </w:r>
      <w:r>
        <w:tab/>
      </w:r>
      <w:r>
        <w:tab/>
      </w:r>
      <w:r w:rsidR="00BB5D27" w:rsidRPr="00447EBA">
        <w:t xml:space="preserve">     </w:t>
      </w:r>
      <w:r w:rsidR="00BB5D27" w:rsidRPr="008B0F4F">
        <w:rPr>
          <w:color w:val="0000FF"/>
          <w:sz w:val="22"/>
        </w:rPr>
        <w:t>jméno, příjmení, funkce</w:t>
      </w:r>
      <w:r w:rsidR="007B44F9">
        <w:rPr>
          <w:color w:val="0000FF"/>
          <w:sz w:val="22"/>
        </w:rPr>
        <w:t>, podpis</w:t>
      </w:r>
    </w:p>
    <w:p w:rsidR="00BB5D27" w:rsidRPr="00447EBA" w:rsidRDefault="00BB5D27" w:rsidP="00BB5D27">
      <w:pPr>
        <w:tabs>
          <w:tab w:val="center" w:pos="6840"/>
        </w:tabs>
      </w:pPr>
      <w:r>
        <w:tab/>
        <w:t xml:space="preserve">    </w:t>
      </w:r>
      <w:r w:rsidR="000C07E0">
        <w:t xml:space="preserve">osoby </w:t>
      </w:r>
      <w:r w:rsidRPr="00447EBA">
        <w:t xml:space="preserve">oprávněné </w:t>
      </w:r>
      <w:r w:rsidR="00031F55">
        <w:t>jednat za ucha</w:t>
      </w:r>
      <w:r w:rsidR="000C07E0">
        <w:t>zeče</w:t>
      </w:r>
    </w:p>
    <w:p w:rsidR="00260D97" w:rsidRDefault="00260D97">
      <w:pPr>
        <w:ind w:left="720"/>
        <w:jc w:val="both"/>
        <w:rPr>
          <w:rFonts w:eastAsia="Times New Roman" w:cs="Times New Roman"/>
          <w:color w:val="000000"/>
        </w:rPr>
      </w:pPr>
    </w:p>
    <w:p w:rsidR="0010486B" w:rsidRDefault="0010486B">
      <w:pPr>
        <w:ind w:left="720"/>
        <w:jc w:val="both"/>
        <w:rPr>
          <w:rFonts w:eastAsia="Times New Roman" w:cs="Times New Roman"/>
          <w:color w:val="000000"/>
        </w:rPr>
      </w:pPr>
    </w:p>
    <w:sectPr w:rsidR="0010486B" w:rsidSect="004A76C0">
      <w:pgSz w:w="11906" w:h="16838"/>
      <w:pgMar w:top="567" w:right="1134" w:bottom="567" w:left="1134" w:header="567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CAA" w:rsidRDefault="008B4CAA" w:rsidP="00032D7A">
      <w:r>
        <w:separator/>
      </w:r>
    </w:p>
  </w:endnote>
  <w:endnote w:type="continuationSeparator" w:id="0">
    <w:p w:rsidR="008B4CAA" w:rsidRDefault="008B4CAA" w:rsidP="00032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CAA" w:rsidRDefault="008B4CAA" w:rsidP="00032D7A">
      <w:r>
        <w:separator/>
      </w:r>
    </w:p>
  </w:footnote>
  <w:footnote w:type="continuationSeparator" w:id="0">
    <w:p w:rsidR="008B4CAA" w:rsidRDefault="008B4CAA" w:rsidP="00032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56B4B"/>
    <w:multiLevelType w:val="hybridMultilevel"/>
    <w:tmpl w:val="B13CFF0C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3C6127B3"/>
    <w:multiLevelType w:val="hybridMultilevel"/>
    <w:tmpl w:val="6E8EA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22069"/>
    <w:multiLevelType w:val="hybridMultilevel"/>
    <w:tmpl w:val="6E8EA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E5568"/>
    <w:multiLevelType w:val="hybridMultilevel"/>
    <w:tmpl w:val="B47C9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86B"/>
    <w:rsid w:val="00007AE0"/>
    <w:rsid w:val="000210CF"/>
    <w:rsid w:val="000211F8"/>
    <w:rsid w:val="00031F55"/>
    <w:rsid w:val="00032D7A"/>
    <w:rsid w:val="00095DE3"/>
    <w:rsid w:val="000C07E0"/>
    <w:rsid w:val="0010486B"/>
    <w:rsid w:val="00105C57"/>
    <w:rsid w:val="001203DB"/>
    <w:rsid w:val="0012050D"/>
    <w:rsid w:val="001414FA"/>
    <w:rsid w:val="001517B6"/>
    <w:rsid w:val="001670C7"/>
    <w:rsid w:val="001A5727"/>
    <w:rsid w:val="001E3FB6"/>
    <w:rsid w:val="00214557"/>
    <w:rsid w:val="00254126"/>
    <w:rsid w:val="00260D97"/>
    <w:rsid w:val="00276415"/>
    <w:rsid w:val="00297A0F"/>
    <w:rsid w:val="003471DA"/>
    <w:rsid w:val="00361419"/>
    <w:rsid w:val="003768EE"/>
    <w:rsid w:val="00385C90"/>
    <w:rsid w:val="004126B8"/>
    <w:rsid w:val="00474611"/>
    <w:rsid w:val="004A2435"/>
    <w:rsid w:val="004A76C0"/>
    <w:rsid w:val="004F2CBE"/>
    <w:rsid w:val="00526590"/>
    <w:rsid w:val="00531160"/>
    <w:rsid w:val="00550A0A"/>
    <w:rsid w:val="005C7595"/>
    <w:rsid w:val="00616794"/>
    <w:rsid w:val="006D477E"/>
    <w:rsid w:val="006F4087"/>
    <w:rsid w:val="0079686B"/>
    <w:rsid w:val="007B44F9"/>
    <w:rsid w:val="007C3B3D"/>
    <w:rsid w:val="008633E2"/>
    <w:rsid w:val="008B4CAA"/>
    <w:rsid w:val="008F1931"/>
    <w:rsid w:val="00925248"/>
    <w:rsid w:val="00A06A62"/>
    <w:rsid w:val="00A36E84"/>
    <w:rsid w:val="00A42F83"/>
    <w:rsid w:val="00A6421E"/>
    <w:rsid w:val="00A867BB"/>
    <w:rsid w:val="00B1073F"/>
    <w:rsid w:val="00B700CF"/>
    <w:rsid w:val="00BB5D27"/>
    <w:rsid w:val="00C311FE"/>
    <w:rsid w:val="00C32702"/>
    <w:rsid w:val="00CE227F"/>
    <w:rsid w:val="00CF0852"/>
    <w:rsid w:val="00CF783F"/>
    <w:rsid w:val="00D074CC"/>
    <w:rsid w:val="00DB5D9A"/>
    <w:rsid w:val="00DD26F8"/>
    <w:rsid w:val="00DE1266"/>
    <w:rsid w:val="00E2314D"/>
    <w:rsid w:val="00E53473"/>
    <w:rsid w:val="00E9102C"/>
    <w:rsid w:val="00F458E1"/>
    <w:rsid w:val="00F6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E680FE5-25D8-428C-A95F-D476F6392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5DE3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095DE3"/>
  </w:style>
  <w:style w:type="character" w:customStyle="1" w:styleId="WW-Absatz-Standardschriftart">
    <w:name w:val="WW-Absatz-Standardschriftart"/>
    <w:rsid w:val="00095DE3"/>
  </w:style>
  <w:style w:type="character" w:customStyle="1" w:styleId="WW-Absatz-Standardschriftart1">
    <w:name w:val="WW-Absatz-Standardschriftart1"/>
    <w:rsid w:val="00095DE3"/>
  </w:style>
  <w:style w:type="character" w:customStyle="1" w:styleId="WW-Absatz-Standardschriftart11">
    <w:name w:val="WW-Absatz-Standardschriftart11"/>
    <w:rsid w:val="00095DE3"/>
  </w:style>
  <w:style w:type="character" w:customStyle="1" w:styleId="WW-Absatz-Standardschriftart111">
    <w:name w:val="WW-Absatz-Standardschriftart111"/>
    <w:rsid w:val="00095DE3"/>
  </w:style>
  <w:style w:type="character" w:customStyle="1" w:styleId="WW-Absatz-Standardschriftart1111">
    <w:name w:val="WW-Absatz-Standardschriftart1111"/>
    <w:rsid w:val="00095DE3"/>
  </w:style>
  <w:style w:type="character" w:customStyle="1" w:styleId="Symbolyproslovn">
    <w:name w:val="Symboly pro číslování"/>
    <w:rsid w:val="00095DE3"/>
  </w:style>
  <w:style w:type="paragraph" w:customStyle="1" w:styleId="Nadpis">
    <w:name w:val="Nadpis"/>
    <w:basedOn w:val="Normln"/>
    <w:next w:val="Zkladntext"/>
    <w:rsid w:val="00095DE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rsid w:val="00095DE3"/>
    <w:pPr>
      <w:spacing w:after="120"/>
    </w:pPr>
  </w:style>
  <w:style w:type="paragraph" w:styleId="Seznam">
    <w:name w:val="List"/>
    <w:basedOn w:val="Zkladntext"/>
    <w:rsid w:val="00095DE3"/>
  </w:style>
  <w:style w:type="paragraph" w:customStyle="1" w:styleId="Popisek">
    <w:name w:val="Popisek"/>
    <w:basedOn w:val="Normln"/>
    <w:rsid w:val="00095DE3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095DE3"/>
    <w:pPr>
      <w:suppressLineNumbers/>
    </w:pPr>
  </w:style>
  <w:style w:type="paragraph" w:styleId="Zkladntextodsazen">
    <w:name w:val="Body Text Indent"/>
    <w:basedOn w:val="Normln"/>
    <w:link w:val="ZkladntextodsazenChar"/>
    <w:rsid w:val="00B1073F"/>
    <w:pPr>
      <w:widowControl/>
      <w:suppressAutoHyphens w:val="0"/>
      <w:spacing w:after="120"/>
      <w:ind w:left="283"/>
    </w:pPr>
    <w:rPr>
      <w:rFonts w:ascii="Century Gothic" w:eastAsia="Times New Roman" w:hAnsi="Century Gothic" w:cs="Times New Roman"/>
      <w:kern w:val="0"/>
      <w:sz w:val="22"/>
      <w:szCs w:val="22"/>
      <w:lang w:bidi="ar-SA"/>
    </w:rPr>
  </w:style>
  <w:style w:type="character" w:customStyle="1" w:styleId="ZkladntextodsazenChar">
    <w:name w:val="Základní text odsazený Char"/>
    <w:link w:val="Zkladntextodsazen"/>
    <w:rsid w:val="00B1073F"/>
    <w:rPr>
      <w:rFonts w:ascii="Century Gothic" w:hAnsi="Century Gothic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032D7A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uiPriority w:val="99"/>
    <w:rsid w:val="00032D7A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032D7A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link w:val="Zpat"/>
    <w:uiPriority w:val="99"/>
    <w:semiHidden/>
    <w:rsid w:val="00032D7A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1387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PROHLÁŠENÍ</vt:lpstr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PROHLÁŠENÍ</dc:title>
  <dc:creator>KB</dc:creator>
  <cp:lastModifiedBy>Windows User</cp:lastModifiedBy>
  <cp:revision>2</cp:revision>
  <cp:lastPrinted>1899-12-31T23:00:00Z</cp:lastPrinted>
  <dcterms:created xsi:type="dcterms:W3CDTF">2015-11-12T13:09:00Z</dcterms:created>
  <dcterms:modified xsi:type="dcterms:W3CDTF">2015-11-12T13:09:00Z</dcterms:modified>
</cp:coreProperties>
</file>